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7CA" w:rsidRDefault="00085F1C" w:rsidP="00E53F69">
      <w:pPr>
        <w:pStyle w:val="ListParagraph"/>
        <w:ind w:left="0"/>
        <w:jc w:val="center"/>
        <w:rPr>
          <w:rFonts w:ascii="Hacen Tehran" w:hAnsi="Hacen Tehran" w:cs="GE Jarida Heavy"/>
          <w:sz w:val="32"/>
          <w:szCs w:val="32"/>
          <w:lang w:bidi="ar-EG"/>
        </w:rPr>
      </w:pPr>
      <w:r>
        <w:rPr>
          <w:rFonts w:ascii="Hacen Tehran" w:hAnsi="Hacen Tehran" w:cs="GE Jarida Heavy" w:hint="cs"/>
          <w:sz w:val="32"/>
          <w:szCs w:val="32"/>
          <w:rtl/>
          <w:lang w:bidi="ar-EG"/>
        </w:rPr>
        <w:tab/>
      </w:r>
    </w:p>
    <w:p w:rsidR="008337CA" w:rsidRDefault="008337CA" w:rsidP="00E53F69">
      <w:pPr>
        <w:pStyle w:val="ListParagraph"/>
        <w:ind w:left="0"/>
        <w:jc w:val="center"/>
        <w:rPr>
          <w:rFonts w:ascii="Hacen Tehran" w:hAnsi="Hacen Tehran" w:cs="GE Jarida Heavy"/>
          <w:sz w:val="32"/>
          <w:szCs w:val="32"/>
          <w:rtl/>
          <w:lang w:bidi="ar-EG"/>
        </w:rPr>
      </w:pPr>
    </w:p>
    <w:p w:rsidR="008337CA" w:rsidRDefault="008337CA" w:rsidP="00E53F69">
      <w:pPr>
        <w:pStyle w:val="ListParagraph"/>
        <w:ind w:left="0"/>
        <w:jc w:val="center"/>
        <w:rPr>
          <w:rFonts w:ascii="Hacen Tehran" w:hAnsi="Hacen Tehran" w:cs="GE Jarida Heavy"/>
          <w:sz w:val="32"/>
          <w:szCs w:val="32"/>
          <w:rtl/>
          <w:lang w:bidi="ar-EG"/>
        </w:rPr>
      </w:pPr>
    </w:p>
    <w:p w:rsidR="008337CA" w:rsidRDefault="008337CA" w:rsidP="00E53F69">
      <w:pPr>
        <w:pStyle w:val="ListParagraph"/>
        <w:ind w:left="0"/>
        <w:jc w:val="center"/>
        <w:rPr>
          <w:rFonts w:ascii="Hacen Tehran" w:hAnsi="Hacen Tehran" w:cs="GE Jarida Heavy"/>
          <w:sz w:val="32"/>
          <w:szCs w:val="32"/>
          <w:rtl/>
          <w:lang w:bidi="ar-EG"/>
        </w:rPr>
      </w:pPr>
    </w:p>
    <w:p w:rsidR="008337CA" w:rsidRDefault="008337CA" w:rsidP="00E53F69">
      <w:pPr>
        <w:pStyle w:val="ListParagraph"/>
        <w:ind w:left="0"/>
        <w:jc w:val="center"/>
        <w:rPr>
          <w:rFonts w:ascii="Hacen Tehran" w:hAnsi="Hacen Tehran" w:cs="GE Jarida Heavy"/>
          <w:sz w:val="32"/>
          <w:szCs w:val="32"/>
          <w:rtl/>
          <w:lang w:bidi="ar-EG"/>
        </w:rPr>
      </w:pPr>
    </w:p>
    <w:p w:rsidR="008337CA" w:rsidRDefault="008337CA" w:rsidP="00E53F69">
      <w:pPr>
        <w:pStyle w:val="ListParagraph"/>
        <w:ind w:left="0"/>
        <w:jc w:val="center"/>
        <w:rPr>
          <w:rFonts w:ascii="Hacen Tehran" w:hAnsi="Hacen Tehran" w:cs="GE Jarida Heavy"/>
          <w:sz w:val="32"/>
          <w:szCs w:val="32"/>
          <w:rtl/>
          <w:lang w:bidi="ar-EG"/>
        </w:rPr>
      </w:pPr>
    </w:p>
    <w:p w:rsidR="008337CA" w:rsidRDefault="008337CA" w:rsidP="00E53F69">
      <w:pPr>
        <w:pStyle w:val="ListParagraph"/>
        <w:ind w:left="0"/>
        <w:jc w:val="center"/>
        <w:rPr>
          <w:rFonts w:ascii="Hacen Tehran" w:hAnsi="Hacen Tehran" w:cs="GE Jarida Heavy"/>
          <w:sz w:val="32"/>
          <w:szCs w:val="32"/>
          <w:rtl/>
          <w:lang w:bidi="ar-EG"/>
        </w:rPr>
      </w:pPr>
    </w:p>
    <w:p w:rsidR="008337CA" w:rsidRDefault="008337CA" w:rsidP="00E53F69">
      <w:pPr>
        <w:pStyle w:val="ListParagraph"/>
        <w:ind w:left="0"/>
        <w:jc w:val="center"/>
        <w:rPr>
          <w:rFonts w:ascii="Hacen Tehran" w:hAnsi="Hacen Tehran" w:cs="GE Jarida Heavy"/>
          <w:sz w:val="32"/>
          <w:szCs w:val="32"/>
          <w:rtl/>
          <w:lang w:bidi="ar-EG"/>
        </w:rPr>
      </w:pPr>
    </w:p>
    <w:p w:rsidR="008337CA" w:rsidRDefault="008337CA" w:rsidP="00E53F69">
      <w:pPr>
        <w:pStyle w:val="ListParagraph"/>
        <w:ind w:left="0"/>
        <w:jc w:val="center"/>
        <w:rPr>
          <w:rFonts w:ascii="Hacen Tehran" w:hAnsi="Hacen Tehran" w:cs="GE Jarida Heavy"/>
          <w:sz w:val="32"/>
          <w:szCs w:val="32"/>
          <w:rtl/>
          <w:lang w:bidi="ar-EG"/>
        </w:rPr>
      </w:pPr>
    </w:p>
    <w:p w:rsidR="008337CA" w:rsidRPr="00790FBB" w:rsidRDefault="008337CA" w:rsidP="00E53F69">
      <w:pPr>
        <w:pStyle w:val="ListParagraph"/>
        <w:ind w:left="0"/>
        <w:jc w:val="center"/>
        <w:rPr>
          <w:rFonts w:ascii="Hacen Tehran" w:hAnsi="Hacen Tehran" w:cs="GE Jarida Heavy"/>
          <w:sz w:val="32"/>
          <w:szCs w:val="32"/>
          <w:rtl/>
          <w:lang w:bidi="ar-EG"/>
        </w:rPr>
      </w:pPr>
    </w:p>
    <w:p w:rsidR="00C43119" w:rsidRPr="00790FBB" w:rsidRDefault="00C43119" w:rsidP="00E53F69">
      <w:pPr>
        <w:pStyle w:val="ListParagraph"/>
        <w:ind w:left="0"/>
        <w:jc w:val="center"/>
        <w:rPr>
          <w:rFonts w:ascii="Hacen Tehran" w:hAnsi="Hacen Tehran" w:cs="GE Jarida Heavy"/>
          <w:sz w:val="32"/>
          <w:szCs w:val="32"/>
          <w:rtl/>
          <w:lang w:bidi="ar-EG"/>
        </w:rPr>
      </w:pPr>
    </w:p>
    <w:p w:rsidR="00A569A7" w:rsidRDefault="00514FC2" w:rsidP="0064166F">
      <w:pPr>
        <w:pStyle w:val="ListParagraph"/>
        <w:ind w:left="0"/>
        <w:jc w:val="center"/>
        <w:rPr>
          <w:rFonts w:ascii="Hacen Tehran" w:hAnsi="Hacen Tehran" w:cs="GE Jarida Heavy"/>
          <w:sz w:val="32"/>
          <w:szCs w:val="32"/>
          <w:rtl/>
          <w:lang w:bidi="ar-EG"/>
        </w:rPr>
      </w:pPr>
      <w:r>
        <w:rPr>
          <w:rFonts w:ascii="Hacen Tehran" w:hAnsi="Hacen Tehran" w:cs="GE Jarida Heavy"/>
          <w:noProof/>
          <w:sz w:val="32"/>
          <w:szCs w:val="32"/>
          <w:rtl/>
        </w:rPr>
        <mc:AlternateContent>
          <mc:Choice Requires="wps">
            <w:drawing>
              <wp:anchor distT="0" distB="0" distL="114300" distR="114300" simplePos="0" relativeHeight="251753472" behindDoc="1" locked="0" layoutInCell="1" allowOverlap="1" wp14:anchorId="1058BBA2" wp14:editId="3722FA30">
                <wp:simplePos x="0" y="0"/>
                <wp:positionH relativeFrom="column">
                  <wp:posOffset>1137285</wp:posOffset>
                </wp:positionH>
                <wp:positionV relativeFrom="paragraph">
                  <wp:posOffset>11018</wp:posOffset>
                </wp:positionV>
                <wp:extent cx="3936365" cy="2131060"/>
                <wp:effectExtent l="0" t="0" r="26035" b="21590"/>
                <wp:wrapNone/>
                <wp:docPr id="8" name="Rectangle 8"/>
                <wp:cNvGraphicFramePr/>
                <a:graphic xmlns:a="http://schemas.openxmlformats.org/drawingml/2006/main">
                  <a:graphicData uri="http://schemas.microsoft.com/office/word/2010/wordprocessingShape">
                    <wps:wsp>
                      <wps:cNvSpPr/>
                      <wps:spPr>
                        <a:xfrm>
                          <a:off x="0" y="0"/>
                          <a:ext cx="3936365" cy="2131060"/>
                        </a:xfrm>
                        <a:prstGeom prst="rect">
                          <a:avLst/>
                        </a:prstGeom>
                        <a:ln/>
                        <a:effectLst>
                          <a:innerShdw blurRad="63500" dist="50800" dir="16200000">
                            <a:prstClr val="black">
                              <a:alpha val="50000"/>
                            </a:prstClr>
                          </a:inn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8" o:spid="_x0000_s1026" style="position:absolute;left:0;text-align:left;margin-left:89.55pt;margin-top:.85pt;width:309.95pt;height:167.8pt;z-index:-25156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" fillcolor="white [3201]" strokecolor="black [3200]" strokeweight="2pt"/>
            </w:pict>
          </mc:Fallback>
        </mc:AlternateContent>
      </w:r>
    </w:p>
    <w:p w:rsidR="00A569A7" w:rsidRDefault="00A569A7" w:rsidP="0064166F">
      <w:pPr>
        <w:pStyle w:val="ListParagraph"/>
        <w:ind w:left="0"/>
        <w:jc w:val="center"/>
        <w:rPr>
          <w:rFonts w:ascii="Hacen Tehran" w:hAnsi="Hacen Tehran" w:cs="GE Jarida Heavy"/>
          <w:sz w:val="32"/>
          <w:szCs w:val="32"/>
          <w:rtl/>
          <w:lang w:bidi="ar-EG"/>
        </w:rPr>
      </w:pPr>
    </w:p>
    <w:p w:rsidR="00E53F69" w:rsidRPr="005D1142" w:rsidRDefault="006D3457" w:rsidP="005A5260">
      <w:pPr>
        <w:pStyle w:val="ListParagraph"/>
        <w:ind w:left="0"/>
        <w:jc w:val="center"/>
        <w:rPr>
          <w:rFonts w:ascii="Hacen Tehran" w:hAnsi="Hacen Tehran" w:cs="GE Jarida Heavy"/>
          <w:color w:val="002060"/>
          <w:sz w:val="40"/>
          <w:szCs w:val="40"/>
          <w:rtl/>
          <w:lang w:bidi="ar-EG"/>
        </w:rPr>
      </w:pPr>
      <w:r w:rsidRPr="005D1142">
        <w:rPr>
          <w:rFonts w:ascii="Hacen Tehran" w:hAnsi="Hacen Tehran" w:cs="Times New Roman" w:hint="cs"/>
          <w:color w:val="002060"/>
          <w:sz w:val="40"/>
          <w:szCs w:val="40"/>
          <w:rtl/>
          <w:lang w:bidi="ar-EG"/>
        </w:rPr>
        <w:t>«</w:t>
      </w:r>
      <w:r w:rsidR="00E53F69" w:rsidRPr="005D1142">
        <w:rPr>
          <w:rFonts w:ascii="Hacen Tehran" w:hAnsi="Hacen Tehran" w:cs="GE Jarida Heavy" w:hint="cs"/>
          <w:color w:val="002060"/>
          <w:sz w:val="40"/>
          <w:szCs w:val="40"/>
          <w:rtl/>
          <w:lang w:bidi="ar-EG"/>
        </w:rPr>
        <w:t>الفص</w:t>
      </w:r>
      <w:r w:rsidRPr="005D1142">
        <w:rPr>
          <w:rFonts w:ascii="Hacen Tehran" w:hAnsi="Hacen Tehran" w:cs="GE Jarida Heavy" w:hint="cs"/>
          <w:color w:val="002060"/>
          <w:sz w:val="40"/>
          <w:szCs w:val="40"/>
          <w:rtl/>
          <w:lang w:bidi="ar-EG"/>
        </w:rPr>
        <w:t>ــــ</w:t>
      </w:r>
      <w:r w:rsidR="00E53F69" w:rsidRPr="005D1142">
        <w:rPr>
          <w:rFonts w:ascii="Hacen Tehran" w:hAnsi="Hacen Tehran" w:cs="GE Jarida Heavy" w:hint="cs"/>
          <w:color w:val="002060"/>
          <w:sz w:val="40"/>
          <w:szCs w:val="40"/>
          <w:rtl/>
          <w:lang w:bidi="ar-EG"/>
        </w:rPr>
        <w:t>ل ا</w:t>
      </w:r>
      <w:r w:rsidR="005A5260">
        <w:rPr>
          <w:rFonts w:ascii="Hacen Tehran" w:hAnsi="Hacen Tehran" w:cs="GE Jarida Heavy" w:hint="cs"/>
          <w:color w:val="002060"/>
          <w:sz w:val="40"/>
          <w:szCs w:val="40"/>
          <w:rtl/>
          <w:lang w:bidi="ar-EG"/>
        </w:rPr>
        <w:t>لأ</w:t>
      </w:r>
      <w:r w:rsidR="00E53F69" w:rsidRPr="005D1142">
        <w:rPr>
          <w:rFonts w:ascii="Hacen Tehran" w:hAnsi="Hacen Tehran" w:cs="GE Jarida Heavy" w:hint="cs"/>
          <w:color w:val="002060"/>
          <w:sz w:val="40"/>
          <w:szCs w:val="40"/>
          <w:rtl/>
          <w:lang w:bidi="ar-EG"/>
        </w:rPr>
        <w:t>ول</w:t>
      </w:r>
      <w:r w:rsidRPr="005D1142">
        <w:rPr>
          <w:rFonts w:ascii="Hacen Tehran" w:hAnsi="Hacen Tehran" w:cs="Times New Roman" w:hint="cs"/>
          <w:color w:val="002060"/>
          <w:sz w:val="40"/>
          <w:szCs w:val="40"/>
          <w:rtl/>
          <w:lang w:bidi="ar-EG"/>
        </w:rPr>
        <w:t>»</w:t>
      </w:r>
    </w:p>
    <w:p w:rsidR="00E53F69" w:rsidRPr="005D1142" w:rsidRDefault="00E53F69" w:rsidP="00D45D21">
      <w:pPr>
        <w:jc w:val="center"/>
        <w:rPr>
          <w:rFonts w:ascii="Hacen Tehran" w:hAnsi="Hacen Tehran" w:cs="GE Jarida Heavy"/>
          <w:color w:val="002060"/>
          <w:sz w:val="36"/>
          <w:szCs w:val="36"/>
          <w:rtl/>
          <w:lang w:bidi="ar-EG"/>
        </w:rPr>
      </w:pPr>
      <w:r w:rsidRPr="005D1142">
        <w:rPr>
          <w:rFonts w:ascii="Hacen Tehran" w:hAnsi="Hacen Tehran" w:cs="GE Jarida Heavy" w:hint="cs"/>
          <w:color w:val="002060"/>
          <w:sz w:val="36"/>
          <w:szCs w:val="36"/>
          <w:rtl/>
          <w:lang w:bidi="ar-EG"/>
        </w:rPr>
        <w:t>ا</w:t>
      </w:r>
      <w:r w:rsidR="00D45D21" w:rsidRPr="005D1142">
        <w:rPr>
          <w:rFonts w:ascii="Hacen Tehran" w:hAnsi="Hacen Tehran" w:cs="GE Jarida Heavy" w:hint="cs"/>
          <w:color w:val="002060"/>
          <w:sz w:val="36"/>
          <w:szCs w:val="36"/>
          <w:rtl/>
          <w:lang w:bidi="ar-EG"/>
        </w:rPr>
        <w:t>لإ</w:t>
      </w:r>
      <w:r w:rsidRPr="005D1142">
        <w:rPr>
          <w:rFonts w:ascii="Hacen Tehran" w:hAnsi="Hacen Tehran" w:cs="GE Jarida Heavy" w:hint="cs"/>
          <w:color w:val="002060"/>
          <w:sz w:val="36"/>
          <w:szCs w:val="36"/>
          <w:rtl/>
          <w:lang w:bidi="ar-EG"/>
        </w:rPr>
        <w:t>ط</w:t>
      </w:r>
      <w:r w:rsidR="0064166F" w:rsidRPr="005D1142">
        <w:rPr>
          <w:rFonts w:ascii="Hacen Tehran" w:hAnsi="Hacen Tehran" w:cs="GE Jarida Heavy" w:hint="cs"/>
          <w:color w:val="002060"/>
          <w:sz w:val="36"/>
          <w:szCs w:val="36"/>
          <w:rtl/>
          <w:lang w:bidi="ar-EG"/>
        </w:rPr>
        <w:t>ــ</w:t>
      </w:r>
      <w:r w:rsidRPr="005D1142">
        <w:rPr>
          <w:rFonts w:ascii="Hacen Tehran" w:hAnsi="Hacen Tehran" w:cs="GE Jarida Heavy" w:hint="cs"/>
          <w:color w:val="002060"/>
          <w:sz w:val="36"/>
          <w:szCs w:val="36"/>
          <w:rtl/>
          <w:lang w:bidi="ar-EG"/>
        </w:rPr>
        <w:t>ار المنهج</w:t>
      </w:r>
      <w:r w:rsidR="0064166F" w:rsidRPr="005D1142">
        <w:rPr>
          <w:rFonts w:ascii="Hacen Tehran" w:hAnsi="Hacen Tehran" w:cs="GE Jarida Heavy" w:hint="cs"/>
          <w:color w:val="002060"/>
          <w:sz w:val="36"/>
          <w:szCs w:val="36"/>
          <w:rtl/>
          <w:lang w:bidi="ar-EG"/>
        </w:rPr>
        <w:t>ــ</w:t>
      </w:r>
      <w:r w:rsidRPr="005D1142">
        <w:rPr>
          <w:rFonts w:ascii="Hacen Tehran" w:hAnsi="Hacen Tehran" w:cs="GE Jarida Heavy" w:hint="cs"/>
          <w:color w:val="002060"/>
          <w:sz w:val="36"/>
          <w:szCs w:val="36"/>
          <w:rtl/>
          <w:lang w:bidi="ar-EG"/>
        </w:rPr>
        <w:t>ي لل</w:t>
      </w:r>
      <w:r w:rsidR="0064166F" w:rsidRPr="005D1142">
        <w:rPr>
          <w:rFonts w:ascii="Hacen Tehran" w:hAnsi="Hacen Tehran" w:cs="GE Jarida Heavy" w:hint="cs"/>
          <w:color w:val="002060"/>
          <w:sz w:val="36"/>
          <w:szCs w:val="36"/>
          <w:rtl/>
          <w:lang w:bidi="ar-EG"/>
        </w:rPr>
        <w:t>ـ</w:t>
      </w:r>
      <w:r w:rsidRPr="005D1142">
        <w:rPr>
          <w:rFonts w:ascii="Hacen Tehran" w:hAnsi="Hacen Tehran" w:cs="GE Jarida Heavy" w:hint="cs"/>
          <w:color w:val="002060"/>
          <w:sz w:val="36"/>
          <w:szCs w:val="36"/>
          <w:rtl/>
          <w:lang w:bidi="ar-EG"/>
        </w:rPr>
        <w:t>دراس</w:t>
      </w:r>
      <w:r w:rsidR="0064166F" w:rsidRPr="005D1142">
        <w:rPr>
          <w:rFonts w:ascii="Hacen Tehran" w:hAnsi="Hacen Tehran" w:cs="GE Jarida Heavy" w:hint="cs"/>
          <w:color w:val="002060"/>
          <w:sz w:val="36"/>
          <w:szCs w:val="36"/>
          <w:rtl/>
          <w:lang w:bidi="ar-EG"/>
        </w:rPr>
        <w:t>ـ</w:t>
      </w:r>
      <w:r w:rsidR="00382974" w:rsidRPr="005D1142">
        <w:rPr>
          <w:rFonts w:ascii="Hacen Tehran" w:hAnsi="Hacen Tehran" w:cs="GE Jarida Heavy" w:hint="cs"/>
          <w:color w:val="002060"/>
          <w:sz w:val="36"/>
          <w:szCs w:val="36"/>
          <w:rtl/>
          <w:lang w:bidi="ar-EG"/>
        </w:rPr>
        <w:t>ــــ</w:t>
      </w:r>
      <w:r w:rsidR="0064166F" w:rsidRPr="005D1142">
        <w:rPr>
          <w:rFonts w:ascii="Hacen Tehran" w:hAnsi="Hacen Tehran" w:cs="GE Jarida Heavy" w:hint="cs"/>
          <w:color w:val="002060"/>
          <w:sz w:val="36"/>
          <w:szCs w:val="36"/>
          <w:rtl/>
          <w:lang w:bidi="ar-EG"/>
        </w:rPr>
        <w:t>ـ</w:t>
      </w:r>
      <w:r w:rsidRPr="005D1142">
        <w:rPr>
          <w:rFonts w:ascii="Hacen Tehran" w:hAnsi="Hacen Tehran" w:cs="GE Jarida Heavy" w:hint="cs"/>
          <w:color w:val="002060"/>
          <w:sz w:val="36"/>
          <w:szCs w:val="36"/>
          <w:rtl/>
          <w:lang w:bidi="ar-EG"/>
        </w:rPr>
        <w:t>ة</w:t>
      </w:r>
    </w:p>
    <w:p w:rsidR="00E53F69" w:rsidRPr="00790FBB" w:rsidRDefault="00E53F69" w:rsidP="009F571E">
      <w:pPr>
        <w:pStyle w:val="ListParagraph"/>
        <w:ind w:left="0"/>
        <w:jc w:val="center"/>
        <w:rPr>
          <w:rFonts w:ascii="Hacen Tehran" w:hAnsi="Hacen Tehran" w:cs="GE Jarida Heavy"/>
          <w:sz w:val="32"/>
          <w:szCs w:val="32"/>
          <w:rtl/>
          <w:lang w:bidi="ar-EG"/>
        </w:rPr>
      </w:pPr>
    </w:p>
    <w:p w:rsidR="00A758E4" w:rsidRPr="00790FBB" w:rsidRDefault="00A758E4" w:rsidP="009F571E">
      <w:pPr>
        <w:pStyle w:val="ListParagraph"/>
        <w:ind w:left="0"/>
        <w:jc w:val="center"/>
        <w:rPr>
          <w:rFonts w:ascii="Hacen Tehran" w:hAnsi="Hacen Tehran" w:cs="GE Jarida Heavy"/>
          <w:sz w:val="32"/>
          <w:szCs w:val="32"/>
          <w:rtl/>
          <w:lang w:bidi="ar-EG"/>
        </w:rPr>
      </w:pPr>
    </w:p>
    <w:p w:rsidR="00AA7BAB" w:rsidRDefault="00AA7BAB" w:rsidP="00CF48B1">
      <w:pPr>
        <w:spacing w:after="0" w:line="450" w:lineRule="atLeast"/>
        <w:jc w:val="both"/>
        <w:textAlignment w:val="baseline"/>
        <w:rPr>
          <w:rFonts w:ascii="Hacen Tehran" w:hAnsi="Hacen Tehran" w:cs="GE Jarida Heavy"/>
          <w:sz w:val="32"/>
          <w:szCs w:val="32"/>
          <w:rtl/>
          <w:lang w:bidi="ar-EG"/>
        </w:rPr>
        <w:sectPr w:rsidR="00AA7BAB" w:rsidSect="00AC42E0">
          <w:footnotePr>
            <w:numRestart w:val="eachPage"/>
          </w:footnotePr>
          <w:pgSz w:w="11906" w:h="16838" w:code="9"/>
          <w:pgMar w:top="1134" w:right="1134" w:bottom="1134" w:left="1134" w:header="709" w:footer="709" w:gutter="0"/>
          <w:pgNumType w:chapStyle="1"/>
          <w:cols w:space="708"/>
          <w:docGrid w:linePitch="360"/>
        </w:sectPr>
      </w:pPr>
    </w:p>
    <w:p w:rsidR="00EE4CB2" w:rsidRPr="00790FBB" w:rsidRDefault="00EE4CB2" w:rsidP="00543B10">
      <w:pPr>
        <w:spacing w:after="0" w:line="450" w:lineRule="atLeast"/>
        <w:textAlignment w:val="baseline"/>
        <w:rPr>
          <w:rFonts w:ascii="Hacen Tehran" w:hAnsi="Hacen Tehran" w:cs="GE Jarida Heavy"/>
          <w:sz w:val="32"/>
          <w:szCs w:val="32"/>
          <w:rtl/>
          <w:lang w:bidi="ar-EG"/>
        </w:rPr>
      </w:pPr>
      <w:r w:rsidRPr="00790FBB">
        <w:rPr>
          <w:rFonts w:ascii="Hacen Tehran" w:hAnsi="Hacen Tehran" w:cs="GE Jarida Heavy" w:hint="cs"/>
          <w:sz w:val="32"/>
          <w:szCs w:val="32"/>
          <w:rtl/>
          <w:lang w:bidi="ar-EG"/>
        </w:rPr>
        <w:lastRenderedPageBreak/>
        <w:t>مقدم</w:t>
      </w:r>
      <w:r w:rsidR="00CF48B1" w:rsidRPr="00790FBB">
        <w:rPr>
          <w:rFonts w:ascii="Hacen Tehran" w:hAnsi="Hacen Tehran" w:cs="GE Jarida Heavy" w:hint="cs"/>
          <w:sz w:val="32"/>
          <w:szCs w:val="32"/>
          <w:rtl/>
          <w:lang w:bidi="ar-EG"/>
        </w:rPr>
        <w:t>ة</w:t>
      </w:r>
      <w:r w:rsidR="005170B2" w:rsidRPr="00790FBB">
        <w:rPr>
          <w:rFonts w:ascii="Hacen Tehran" w:hAnsi="Hacen Tehran" w:cs="GE Jarida Heavy" w:hint="cs"/>
          <w:sz w:val="32"/>
          <w:szCs w:val="32"/>
          <w:rtl/>
          <w:lang w:bidi="ar-EG"/>
        </w:rPr>
        <w:t>:</w:t>
      </w:r>
    </w:p>
    <w:p w:rsidR="0059698B" w:rsidRPr="009204D9" w:rsidRDefault="00FB45D7" w:rsidP="00FB45D7">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تحولت المؤسسات الصحفية</w:t>
      </w:r>
      <w:r w:rsidR="00CB7569" w:rsidRPr="009204D9">
        <w:rPr>
          <w:rFonts w:ascii="Simplified Arabic" w:hAnsi="Simplified Arabic" w:cs="Simplified Arabic" w:hint="cs"/>
          <w:sz w:val="28"/>
          <w:szCs w:val="28"/>
          <w:rtl/>
        </w:rPr>
        <w:t xml:space="preserve"> </w:t>
      </w:r>
      <w:r w:rsidR="0059698B" w:rsidRPr="009204D9">
        <w:rPr>
          <w:rFonts w:ascii="Simplified Arabic" w:hAnsi="Simplified Arabic" w:cs="Simplified Arabic" w:hint="cs"/>
          <w:sz w:val="28"/>
          <w:szCs w:val="28"/>
          <w:rtl/>
        </w:rPr>
        <w:t xml:space="preserve">في عصر </w:t>
      </w:r>
      <w:r w:rsidR="00885114" w:rsidRPr="009204D9">
        <w:rPr>
          <w:rFonts w:ascii="Simplified Arabic" w:hAnsi="Simplified Arabic" w:cs="Simplified Arabic" w:hint="cs"/>
          <w:sz w:val="28"/>
          <w:szCs w:val="28"/>
          <w:rtl/>
        </w:rPr>
        <w:t>ال</w:t>
      </w:r>
      <w:r w:rsidR="0059698B" w:rsidRPr="009204D9">
        <w:rPr>
          <w:rFonts w:ascii="Simplified Arabic" w:hAnsi="Simplified Arabic" w:cs="Simplified Arabic" w:hint="cs"/>
          <w:sz w:val="28"/>
          <w:szCs w:val="28"/>
          <w:rtl/>
        </w:rPr>
        <w:t>ثورة التكنولوجية من مؤسسات خدمية إلى «صناعة دولية»، تخضع بشكل كامل لنظم وقواعد السوق</w:t>
      </w:r>
      <w:r>
        <w:rPr>
          <w:rFonts w:ascii="Simplified Arabic" w:hAnsi="Simplified Arabic" w:cs="Simplified Arabic" w:hint="cs"/>
          <w:sz w:val="28"/>
          <w:szCs w:val="28"/>
          <w:rtl/>
        </w:rPr>
        <w:t>،</w:t>
      </w:r>
      <w:r w:rsidR="0059698B" w:rsidRPr="009204D9">
        <w:rPr>
          <w:rFonts w:ascii="Simplified Arabic" w:hAnsi="Simplified Arabic" w:cs="Simplified Arabic" w:hint="cs"/>
          <w:sz w:val="28"/>
          <w:szCs w:val="28"/>
          <w:rtl/>
        </w:rPr>
        <w:t xml:space="preserve"> لها «منتجات» في شكل «سلع وخدمات» ولها «تكاليف وعوائد»</w:t>
      </w:r>
      <w:r>
        <w:rPr>
          <w:rFonts w:ascii="Simplified Arabic" w:hAnsi="Simplified Arabic" w:cs="Simplified Arabic" w:hint="cs"/>
          <w:sz w:val="28"/>
          <w:szCs w:val="28"/>
          <w:rtl/>
        </w:rPr>
        <w:t>،</w:t>
      </w:r>
      <w:r w:rsidR="0059698B" w:rsidRPr="009204D9">
        <w:rPr>
          <w:rFonts w:ascii="Simplified Arabic" w:hAnsi="Simplified Arabic" w:cs="Simplified Arabic" w:hint="cs"/>
          <w:sz w:val="28"/>
          <w:szCs w:val="28"/>
          <w:rtl/>
        </w:rPr>
        <w:t xml:space="preserve"> </w:t>
      </w:r>
      <w:r w:rsidR="00885114" w:rsidRPr="009204D9">
        <w:rPr>
          <w:rFonts w:ascii="Simplified Arabic" w:hAnsi="Simplified Arabic" w:cs="Simplified Arabic" w:hint="cs"/>
          <w:sz w:val="28"/>
          <w:szCs w:val="28"/>
          <w:rtl/>
        </w:rPr>
        <w:t xml:space="preserve">لها </w:t>
      </w:r>
      <w:r w:rsidR="0059698B" w:rsidRPr="009204D9">
        <w:rPr>
          <w:rFonts w:ascii="Simplified Arabic" w:hAnsi="Simplified Arabic" w:cs="Simplified Arabic" w:hint="cs"/>
          <w:sz w:val="28"/>
          <w:szCs w:val="28"/>
          <w:rtl/>
        </w:rPr>
        <w:t>«مدخلات»</w:t>
      </w:r>
      <w:r>
        <w:rPr>
          <w:rFonts w:ascii="Simplified Arabic" w:hAnsi="Simplified Arabic" w:cs="Simplified Arabic" w:hint="cs"/>
          <w:sz w:val="28"/>
          <w:szCs w:val="28"/>
          <w:rtl/>
        </w:rPr>
        <w:t xml:space="preserve"> </w:t>
      </w:r>
      <w:r w:rsidR="0059698B" w:rsidRPr="009204D9">
        <w:rPr>
          <w:rFonts w:ascii="Simplified Arabic" w:hAnsi="Simplified Arabic" w:cs="Simplified Arabic" w:hint="cs"/>
          <w:sz w:val="28"/>
          <w:szCs w:val="28"/>
          <w:rtl/>
        </w:rPr>
        <w:t>و«مخرجات»</w:t>
      </w:r>
      <w:r>
        <w:rPr>
          <w:rFonts w:ascii="Simplified Arabic" w:hAnsi="Simplified Arabic" w:cs="Simplified Arabic" w:hint="cs"/>
          <w:sz w:val="28"/>
          <w:szCs w:val="28"/>
          <w:rtl/>
        </w:rPr>
        <w:t>،</w:t>
      </w:r>
      <w:r w:rsidR="0059698B" w:rsidRPr="009204D9">
        <w:rPr>
          <w:rFonts w:ascii="Simplified Arabic" w:hAnsi="Simplified Arabic" w:cs="Simplified Arabic" w:hint="cs"/>
          <w:sz w:val="28"/>
          <w:szCs w:val="28"/>
          <w:rtl/>
        </w:rPr>
        <w:t xml:space="preserve"> ولها أسواق عالمية تخضع لنظريات العرض والطلب والمنافسة والاحتكار، والخسارة والربح.</w:t>
      </w:r>
      <w:r w:rsidR="00283E3C" w:rsidRPr="009204D9">
        <w:rPr>
          <w:rFonts w:ascii="Simplified Arabic" w:hAnsi="Simplified Arabic" w:cs="Simplified Arabic" w:hint="cs"/>
          <w:sz w:val="28"/>
          <w:szCs w:val="28"/>
          <w:vertAlign w:val="superscript"/>
          <w:rtl/>
        </w:rPr>
        <w:t>(</w:t>
      </w:r>
      <w:r w:rsidR="00283E3C" w:rsidRPr="009204D9">
        <w:rPr>
          <w:rStyle w:val="FootnoteReference"/>
          <w:rFonts w:ascii="Simplified Arabic" w:hAnsi="Simplified Arabic" w:cs="Simplified Arabic"/>
          <w:sz w:val="28"/>
          <w:szCs w:val="28"/>
          <w:rtl/>
        </w:rPr>
        <w:footnoteReference w:id="1"/>
      </w:r>
      <w:r w:rsidR="00283E3C" w:rsidRPr="009204D9">
        <w:rPr>
          <w:rFonts w:ascii="Simplified Arabic" w:hAnsi="Simplified Arabic" w:cs="Simplified Arabic" w:hint="cs"/>
          <w:sz w:val="28"/>
          <w:szCs w:val="28"/>
          <w:vertAlign w:val="superscript"/>
          <w:rtl/>
        </w:rPr>
        <w:t>)</w:t>
      </w:r>
    </w:p>
    <w:p w:rsidR="007C6EB6" w:rsidRPr="009204D9" w:rsidRDefault="00556605" w:rsidP="00FB45D7">
      <w:pPr>
        <w:shd w:val="clear" w:color="auto" w:fill="FFFFFF"/>
        <w:spacing w:after="0" w:line="450" w:lineRule="atLeast"/>
        <w:jc w:val="both"/>
        <w:textAlignment w:val="baseline"/>
        <w:rPr>
          <w:rFonts w:ascii="Simplified Arabic" w:hAnsi="Simplified Arabic" w:cs="Simplified Arabic"/>
          <w:sz w:val="28"/>
          <w:szCs w:val="28"/>
          <w:rtl/>
        </w:rPr>
      </w:pPr>
      <w:r w:rsidRPr="009204D9">
        <w:rPr>
          <w:rFonts w:ascii="Simplified Arabic" w:hAnsi="Simplified Arabic" w:cs="Simplified Arabic" w:hint="cs"/>
          <w:sz w:val="28"/>
          <w:szCs w:val="28"/>
          <w:rtl/>
        </w:rPr>
        <w:t>و</w:t>
      </w:r>
      <w:r w:rsidR="008070E1" w:rsidRPr="009204D9">
        <w:rPr>
          <w:rFonts w:ascii="Simplified Arabic" w:hAnsi="Simplified Arabic" w:cs="Simplified Arabic" w:hint="cs"/>
          <w:sz w:val="28"/>
          <w:szCs w:val="28"/>
          <w:rtl/>
        </w:rPr>
        <w:t xml:space="preserve">تعد </w:t>
      </w:r>
      <w:r w:rsidR="006A5EAD" w:rsidRPr="009204D9">
        <w:rPr>
          <w:rFonts w:ascii="Simplified Arabic" w:hAnsi="Simplified Arabic" w:cs="Simplified Arabic" w:hint="cs"/>
          <w:sz w:val="28"/>
          <w:szCs w:val="28"/>
          <w:rtl/>
        </w:rPr>
        <w:t xml:space="preserve">المؤسسات الصحفية </w:t>
      </w:r>
      <w:r w:rsidR="002E5410" w:rsidRPr="009204D9">
        <w:rPr>
          <w:rFonts w:ascii="Simplified Arabic" w:hAnsi="Simplified Arabic" w:cs="Simplified Arabic"/>
          <w:sz w:val="28"/>
          <w:szCs w:val="28"/>
          <w:rtl/>
        </w:rPr>
        <w:t>القومية</w:t>
      </w:r>
      <w:r w:rsidR="00306743" w:rsidRPr="009204D9">
        <w:rPr>
          <w:rFonts w:ascii="Simplified Arabic" w:hAnsi="Simplified Arabic" w:cs="Simplified Arabic" w:hint="cs"/>
          <w:sz w:val="28"/>
          <w:szCs w:val="28"/>
          <w:rtl/>
        </w:rPr>
        <w:t>،</w:t>
      </w:r>
      <w:r w:rsidR="002E5410" w:rsidRPr="009204D9">
        <w:rPr>
          <w:rFonts w:ascii="Simplified Arabic" w:hAnsi="Simplified Arabic" w:cs="Simplified Arabic"/>
          <w:sz w:val="28"/>
          <w:szCs w:val="28"/>
          <w:rtl/>
        </w:rPr>
        <w:t xml:space="preserve"> </w:t>
      </w:r>
      <w:r w:rsidR="006A5EAD" w:rsidRPr="009204D9">
        <w:rPr>
          <w:rFonts w:ascii="Simplified Arabic" w:hAnsi="Simplified Arabic" w:cs="Simplified Arabic" w:hint="cs"/>
          <w:sz w:val="28"/>
          <w:szCs w:val="28"/>
          <w:rtl/>
        </w:rPr>
        <w:t xml:space="preserve">مؤسسات </w:t>
      </w:r>
      <w:r w:rsidR="002E5410" w:rsidRPr="009204D9">
        <w:rPr>
          <w:rFonts w:ascii="Simplified Arabic" w:hAnsi="Simplified Arabic" w:cs="Simplified Arabic" w:hint="cs"/>
          <w:sz w:val="28"/>
          <w:szCs w:val="28"/>
          <w:rtl/>
        </w:rPr>
        <w:t>مملوكة للدولة</w:t>
      </w:r>
      <w:r w:rsidR="006A5EAD" w:rsidRPr="009204D9">
        <w:rPr>
          <w:rFonts w:ascii="Simplified Arabic" w:hAnsi="Simplified Arabic" w:cs="Simplified Arabic" w:hint="cs"/>
          <w:sz w:val="28"/>
          <w:szCs w:val="28"/>
          <w:rtl/>
        </w:rPr>
        <w:t>،</w:t>
      </w:r>
      <w:r w:rsidR="00FB45D7">
        <w:rPr>
          <w:rFonts w:ascii="Simplified Arabic" w:hAnsi="Simplified Arabic" w:cs="Simplified Arabic" w:hint="cs"/>
          <w:sz w:val="28"/>
          <w:szCs w:val="28"/>
          <w:rtl/>
        </w:rPr>
        <w:t xml:space="preserve"> وهي «الأ</w:t>
      </w:r>
      <w:r w:rsidR="002E5410" w:rsidRPr="009204D9">
        <w:rPr>
          <w:rFonts w:ascii="Simplified Arabic" w:hAnsi="Simplified Arabic" w:cs="Simplified Arabic" w:hint="cs"/>
          <w:sz w:val="28"/>
          <w:szCs w:val="28"/>
          <w:rtl/>
        </w:rPr>
        <w:t>هر</w:t>
      </w:r>
      <w:r w:rsidR="00FB45D7">
        <w:rPr>
          <w:rFonts w:ascii="Simplified Arabic" w:hAnsi="Simplified Arabic" w:cs="Simplified Arabic" w:hint="cs"/>
          <w:sz w:val="28"/>
          <w:szCs w:val="28"/>
          <w:rtl/>
        </w:rPr>
        <w:t>ا</w:t>
      </w:r>
      <w:r w:rsidR="002E5410" w:rsidRPr="009204D9">
        <w:rPr>
          <w:rFonts w:ascii="Simplified Arabic" w:hAnsi="Simplified Arabic" w:cs="Simplified Arabic" w:hint="cs"/>
          <w:sz w:val="28"/>
          <w:szCs w:val="28"/>
          <w:rtl/>
        </w:rPr>
        <w:t>م، وأخبار اليوم، ودار التحرير، ووكالة أنباء الشرق ال</w:t>
      </w:r>
      <w:r w:rsidR="00FB45D7">
        <w:rPr>
          <w:rFonts w:ascii="Simplified Arabic" w:hAnsi="Simplified Arabic" w:cs="Simplified Arabic" w:hint="cs"/>
          <w:sz w:val="28"/>
          <w:szCs w:val="28"/>
          <w:rtl/>
        </w:rPr>
        <w:t>أ</w:t>
      </w:r>
      <w:r w:rsidR="002E5410" w:rsidRPr="009204D9">
        <w:rPr>
          <w:rFonts w:ascii="Simplified Arabic" w:hAnsi="Simplified Arabic" w:cs="Simplified Arabic" w:hint="cs"/>
          <w:sz w:val="28"/>
          <w:szCs w:val="28"/>
          <w:rtl/>
        </w:rPr>
        <w:t>وسط، ودار الهلال، وروزاليوسف، ودار</w:t>
      </w:r>
      <w:r w:rsidR="00FB45D7">
        <w:rPr>
          <w:rFonts w:ascii="Simplified Arabic" w:hAnsi="Simplified Arabic" w:cs="Simplified Arabic" w:hint="cs"/>
          <w:sz w:val="28"/>
          <w:szCs w:val="28"/>
          <w:rtl/>
        </w:rPr>
        <w:t xml:space="preserve"> </w:t>
      </w:r>
      <w:r w:rsidR="002E5410" w:rsidRPr="009204D9">
        <w:rPr>
          <w:rFonts w:ascii="Simplified Arabic" w:hAnsi="Simplified Arabic" w:cs="Simplified Arabic" w:hint="cs"/>
          <w:sz w:val="28"/>
          <w:szCs w:val="28"/>
          <w:rtl/>
        </w:rPr>
        <w:t>المعارف</w:t>
      </w:r>
      <w:r w:rsidR="00FB45D7">
        <w:rPr>
          <w:rFonts w:ascii="Simplified Arabic" w:hAnsi="Simplified Arabic" w:cs="Simplified Arabic" w:hint="cs"/>
          <w:sz w:val="28"/>
          <w:szCs w:val="28"/>
          <w:rtl/>
        </w:rPr>
        <w:t>»</w:t>
      </w:r>
      <w:r w:rsidR="007C6EB6" w:rsidRPr="009204D9">
        <w:rPr>
          <w:rFonts w:ascii="Simplified Arabic" w:hAnsi="Simplified Arabic" w:cs="Simplified Arabic" w:hint="cs"/>
          <w:sz w:val="28"/>
          <w:szCs w:val="28"/>
          <w:rtl/>
        </w:rPr>
        <w:t>.</w:t>
      </w:r>
    </w:p>
    <w:p w:rsidR="00AE0EFC" w:rsidRPr="009204D9" w:rsidRDefault="005B5FE3" w:rsidP="00FB45D7">
      <w:pPr>
        <w:shd w:val="clear" w:color="auto" w:fill="FFFFFF"/>
        <w:spacing w:after="0" w:line="450" w:lineRule="atLeast"/>
        <w:jc w:val="both"/>
        <w:textAlignment w:val="baseline"/>
        <w:rPr>
          <w:rFonts w:ascii="Simplified Arabic" w:hAnsi="Simplified Arabic" w:cs="Simplified Arabic"/>
          <w:sz w:val="28"/>
          <w:szCs w:val="28"/>
          <w:rtl/>
        </w:rPr>
      </w:pPr>
      <w:r w:rsidRPr="009204D9">
        <w:rPr>
          <w:rFonts w:ascii="Simplified Arabic" w:hAnsi="Simplified Arabic" w:cs="Simplified Arabic" w:hint="cs"/>
          <w:sz w:val="28"/>
          <w:szCs w:val="28"/>
          <w:rtl/>
        </w:rPr>
        <w:t xml:space="preserve">فالمؤسسات الصحفية القومية، </w:t>
      </w:r>
      <w:r w:rsidRPr="009204D9">
        <w:rPr>
          <w:rFonts w:ascii="Simplified Arabic" w:hAnsi="Simplified Arabic" w:cs="Simplified Arabic"/>
          <w:sz w:val="28"/>
          <w:szCs w:val="28"/>
          <w:rtl/>
        </w:rPr>
        <w:t xml:space="preserve">تكاد تكون </w:t>
      </w:r>
      <w:r w:rsidR="00FB45D7">
        <w:rPr>
          <w:rFonts w:ascii="Simplified Arabic" w:hAnsi="Simplified Arabic" w:cs="Simplified Arabic" w:hint="cs"/>
          <w:sz w:val="28"/>
          <w:szCs w:val="28"/>
          <w:rtl/>
        </w:rPr>
        <w:t>متشابهة تمامًا في</w:t>
      </w:r>
      <w:r w:rsidRPr="009204D9">
        <w:rPr>
          <w:rFonts w:ascii="Simplified Arabic" w:hAnsi="Simplified Arabic" w:cs="Simplified Arabic" w:hint="cs"/>
          <w:sz w:val="28"/>
          <w:szCs w:val="28"/>
          <w:rtl/>
        </w:rPr>
        <w:t xml:space="preserve"> اللوا</w:t>
      </w:r>
      <w:r w:rsidR="00FB45D7">
        <w:rPr>
          <w:rFonts w:ascii="Simplified Arabic" w:hAnsi="Simplified Arabic" w:cs="Simplified Arabic" w:hint="cs"/>
          <w:sz w:val="28"/>
          <w:szCs w:val="28"/>
          <w:rtl/>
        </w:rPr>
        <w:t>ئح والقوانين المنظمة لها، إلا في</w:t>
      </w:r>
      <w:r w:rsidRPr="009204D9">
        <w:rPr>
          <w:rFonts w:ascii="Simplified Arabic" w:hAnsi="Simplified Arabic" w:cs="Simplified Arabic" w:hint="cs"/>
          <w:sz w:val="28"/>
          <w:szCs w:val="28"/>
          <w:rtl/>
        </w:rPr>
        <w:t xml:space="preserve"> بعض الأمور الت</w:t>
      </w:r>
      <w:r w:rsidR="00FB45D7">
        <w:rPr>
          <w:rFonts w:ascii="Simplified Arabic" w:hAnsi="Simplified Arabic" w:cs="Simplified Arabic" w:hint="cs"/>
          <w:sz w:val="28"/>
          <w:szCs w:val="28"/>
          <w:rtl/>
        </w:rPr>
        <w:t>ي</w:t>
      </w:r>
      <w:r w:rsidRPr="009204D9">
        <w:rPr>
          <w:rFonts w:ascii="Simplified Arabic" w:hAnsi="Simplified Arabic" w:cs="Simplified Arabic" w:hint="cs"/>
          <w:sz w:val="28"/>
          <w:szCs w:val="28"/>
          <w:rtl/>
        </w:rPr>
        <w:t xml:space="preserve"> تتعلق بالسياسة العامة التحريرية</w:t>
      </w:r>
      <w:r w:rsidR="00FB45D7">
        <w:rPr>
          <w:rFonts w:ascii="Simplified Arabic" w:hAnsi="Simplified Arabic" w:cs="Simplified Arabic" w:hint="cs"/>
          <w:sz w:val="28"/>
          <w:szCs w:val="28"/>
          <w:rtl/>
        </w:rPr>
        <w:t>،</w:t>
      </w:r>
      <w:r w:rsidRPr="009204D9">
        <w:rPr>
          <w:rFonts w:ascii="Simplified Arabic" w:hAnsi="Simplified Arabic" w:cs="Simplified Arabic" w:hint="cs"/>
          <w:sz w:val="28"/>
          <w:szCs w:val="28"/>
          <w:rtl/>
        </w:rPr>
        <w:t xml:space="preserve"> </w:t>
      </w:r>
      <w:r w:rsidR="00FB45D7">
        <w:rPr>
          <w:rFonts w:ascii="Simplified Arabic" w:hAnsi="Simplified Arabic" w:cs="Simplified Arabic" w:hint="cs"/>
          <w:sz w:val="28"/>
          <w:szCs w:val="28"/>
          <w:rtl/>
        </w:rPr>
        <w:t>والتي</w:t>
      </w:r>
      <w:r w:rsidRPr="009204D9">
        <w:rPr>
          <w:rFonts w:ascii="Simplified Arabic" w:hAnsi="Simplified Arabic" w:cs="Simplified Arabic" w:hint="cs"/>
          <w:sz w:val="28"/>
          <w:szCs w:val="28"/>
          <w:rtl/>
        </w:rPr>
        <w:t xml:space="preserve"> يضعها مجلس التحرير للصحيفة ف</w:t>
      </w:r>
      <w:r w:rsidR="00FB45D7">
        <w:rPr>
          <w:rFonts w:ascii="Simplified Arabic" w:hAnsi="Simplified Arabic" w:cs="Simplified Arabic" w:hint="cs"/>
          <w:sz w:val="28"/>
          <w:szCs w:val="28"/>
          <w:rtl/>
        </w:rPr>
        <w:t>ي</w:t>
      </w:r>
      <w:r w:rsidRPr="009204D9">
        <w:rPr>
          <w:rFonts w:ascii="Simplified Arabic" w:hAnsi="Simplified Arabic" w:cs="Simplified Arabic" w:hint="cs"/>
          <w:sz w:val="28"/>
          <w:szCs w:val="28"/>
          <w:rtl/>
        </w:rPr>
        <w:t xml:space="preserve"> </w:t>
      </w:r>
      <w:r w:rsidR="007F5FB1" w:rsidRPr="009204D9">
        <w:rPr>
          <w:rFonts w:ascii="Simplified Arabic" w:hAnsi="Simplified Arabic" w:cs="Simplified Arabic" w:hint="cs"/>
          <w:sz w:val="28"/>
          <w:szCs w:val="28"/>
          <w:rtl/>
        </w:rPr>
        <w:t>إ</w:t>
      </w:r>
      <w:r w:rsidRPr="009204D9">
        <w:rPr>
          <w:rFonts w:ascii="Simplified Arabic" w:hAnsi="Simplified Arabic" w:cs="Simplified Arabic" w:hint="cs"/>
          <w:sz w:val="28"/>
          <w:szCs w:val="28"/>
          <w:rtl/>
        </w:rPr>
        <w:t>طار السياسة العامة</w:t>
      </w:r>
      <w:r w:rsidR="00FB45D7">
        <w:rPr>
          <w:rFonts w:ascii="Simplified Arabic" w:hAnsi="Simplified Arabic" w:cs="Simplified Arabic" w:hint="cs"/>
          <w:sz w:val="28"/>
          <w:szCs w:val="28"/>
          <w:rtl/>
        </w:rPr>
        <w:t>،</w:t>
      </w:r>
      <w:r w:rsidRPr="009204D9">
        <w:rPr>
          <w:rFonts w:ascii="Simplified Arabic" w:hAnsi="Simplified Arabic" w:cs="Simplified Arabic" w:hint="cs"/>
          <w:sz w:val="28"/>
          <w:szCs w:val="28"/>
          <w:rtl/>
        </w:rPr>
        <w:t xml:space="preserve"> الت</w:t>
      </w:r>
      <w:r w:rsidR="00FB45D7">
        <w:rPr>
          <w:rFonts w:ascii="Simplified Arabic" w:hAnsi="Simplified Arabic" w:cs="Simplified Arabic" w:hint="cs"/>
          <w:sz w:val="28"/>
          <w:szCs w:val="28"/>
          <w:rtl/>
        </w:rPr>
        <w:t>ي</w:t>
      </w:r>
      <w:r w:rsidRPr="009204D9">
        <w:rPr>
          <w:rFonts w:ascii="Simplified Arabic" w:hAnsi="Simplified Arabic" w:cs="Simplified Arabic" w:hint="cs"/>
          <w:sz w:val="28"/>
          <w:szCs w:val="28"/>
          <w:rtl/>
        </w:rPr>
        <w:t xml:space="preserve"> يضعها مجلس إدارة المؤسسة، وبعض الاختلافات الت</w:t>
      </w:r>
      <w:r w:rsidR="00FB45D7">
        <w:rPr>
          <w:rFonts w:ascii="Simplified Arabic" w:hAnsi="Simplified Arabic" w:cs="Simplified Arabic" w:hint="cs"/>
          <w:sz w:val="28"/>
          <w:szCs w:val="28"/>
          <w:rtl/>
        </w:rPr>
        <w:t>ي</w:t>
      </w:r>
      <w:r w:rsidRPr="009204D9">
        <w:rPr>
          <w:rFonts w:ascii="Simplified Arabic" w:hAnsi="Simplified Arabic" w:cs="Simplified Arabic" w:hint="cs"/>
          <w:sz w:val="28"/>
          <w:szCs w:val="28"/>
          <w:rtl/>
        </w:rPr>
        <w:t xml:space="preserve"> تناسب طبيعة كل مؤسسة</w:t>
      </w:r>
      <w:r w:rsidR="00AE0EFC" w:rsidRPr="009204D9">
        <w:rPr>
          <w:rFonts w:ascii="Simplified Arabic" w:hAnsi="Simplified Arabic" w:cs="Simplified Arabic" w:hint="cs"/>
          <w:sz w:val="28"/>
          <w:szCs w:val="28"/>
          <w:rtl/>
        </w:rPr>
        <w:t>.</w:t>
      </w:r>
      <w:r w:rsidR="00AE0EFC" w:rsidRPr="009204D9">
        <w:rPr>
          <w:rFonts w:ascii="Simplified Arabic" w:hAnsi="Simplified Arabic" w:cs="Simplified Arabic" w:hint="cs"/>
          <w:sz w:val="28"/>
          <w:szCs w:val="28"/>
          <w:vertAlign w:val="superscript"/>
          <w:rtl/>
        </w:rPr>
        <w:t>(</w:t>
      </w:r>
      <w:r w:rsidR="000271CD" w:rsidRPr="009204D9">
        <w:rPr>
          <w:rStyle w:val="FootnoteReference"/>
          <w:rFonts w:ascii="Simplified Arabic" w:hAnsi="Simplified Arabic" w:cs="Simplified Arabic"/>
          <w:sz w:val="28"/>
          <w:szCs w:val="28"/>
          <w:rtl/>
        </w:rPr>
        <w:footnoteReference w:id="2"/>
      </w:r>
      <w:r w:rsidR="00AE0EFC" w:rsidRPr="009204D9">
        <w:rPr>
          <w:rFonts w:ascii="Simplified Arabic" w:hAnsi="Simplified Arabic" w:cs="Simplified Arabic" w:hint="cs"/>
          <w:sz w:val="28"/>
          <w:szCs w:val="28"/>
          <w:vertAlign w:val="superscript"/>
          <w:rtl/>
        </w:rPr>
        <w:t>)</w:t>
      </w:r>
    </w:p>
    <w:p w:rsidR="005B5FE3" w:rsidRPr="009204D9" w:rsidRDefault="0039139B" w:rsidP="00FB45D7">
      <w:pPr>
        <w:spacing w:line="240" w:lineRule="auto"/>
        <w:contextualSpacing/>
        <w:jc w:val="both"/>
        <w:rPr>
          <w:rFonts w:ascii="Simplified Arabic" w:hAnsi="Simplified Arabic" w:cs="Simplified Arabic"/>
          <w:sz w:val="28"/>
          <w:szCs w:val="28"/>
          <w:rtl/>
          <w:lang w:bidi="ar-EG"/>
        </w:rPr>
      </w:pPr>
      <w:r w:rsidRPr="009204D9">
        <w:rPr>
          <w:rFonts w:ascii="Simplified Arabic" w:hAnsi="Simplified Arabic" w:cs="Simplified Arabic" w:hint="cs"/>
          <w:sz w:val="28"/>
          <w:szCs w:val="28"/>
          <w:rtl/>
        </w:rPr>
        <w:t xml:space="preserve">كما </w:t>
      </w:r>
      <w:hyperlink r:id="rId9" w:history="1">
        <w:r w:rsidR="00270C0D" w:rsidRPr="009204D9">
          <w:rPr>
            <w:rFonts w:ascii="Simplified Arabic" w:hAnsi="Simplified Arabic" w:cs="Simplified Arabic"/>
            <w:sz w:val="28"/>
            <w:szCs w:val="28"/>
            <w:rtl/>
          </w:rPr>
          <w:t>أشار القانون</w:t>
        </w:r>
      </w:hyperlink>
      <w:r w:rsidR="00270C0D" w:rsidRPr="009204D9">
        <w:rPr>
          <w:rFonts w:ascii="Simplified Arabic" w:hAnsi="Simplified Arabic" w:cs="Simplified Arabic" w:hint="cs"/>
          <w:sz w:val="28"/>
          <w:szCs w:val="28"/>
          <w:rtl/>
        </w:rPr>
        <w:t xml:space="preserve"> </w:t>
      </w:r>
      <w:r w:rsidR="00F17C6C" w:rsidRPr="009204D9">
        <w:rPr>
          <w:rFonts w:ascii="Simplified Arabic" w:hAnsi="Simplified Arabic" w:cs="Simplified Arabic"/>
          <w:sz w:val="28"/>
          <w:szCs w:val="28"/>
          <w:rtl/>
        </w:rPr>
        <w:t xml:space="preserve">رقم </w:t>
      </w:r>
      <w:r w:rsidR="00FB45D7">
        <w:rPr>
          <w:rFonts w:ascii="Simplified Arabic" w:hAnsi="Simplified Arabic" w:cs="Simplified Arabic" w:hint="cs"/>
          <w:sz w:val="28"/>
          <w:szCs w:val="28"/>
          <w:rtl/>
        </w:rPr>
        <w:t>(</w:t>
      </w:r>
      <w:r w:rsidR="00F17C6C" w:rsidRPr="009204D9">
        <w:rPr>
          <w:rFonts w:ascii="Simplified Arabic" w:hAnsi="Simplified Arabic" w:cs="Simplified Arabic"/>
          <w:sz w:val="28"/>
          <w:szCs w:val="28"/>
          <w:rtl/>
        </w:rPr>
        <w:t>١٧٩</w:t>
      </w:r>
      <w:r w:rsidR="00FB45D7">
        <w:rPr>
          <w:rFonts w:ascii="Simplified Arabic" w:hAnsi="Simplified Arabic" w:cs="Simplified Arabic" w:hint="cs"/>
          <w:sz w:val="28"/>
          <w:szCs w:val="28"/>
          <w:rtl/>
        </w:rPr>
        <w:t>)</w:t>
      </w:r>
      <w:r w:rsidR="00F17C6C" w:rsidRPr="009204D9">
        <w:rPr>
          <w:rFonts w:ascii="Simplified Arabic" w:hAnsi="Simplified Arabic" w:cs="Simplified Arabic"/>
          <w:sz w:val="28"/>
          <w:szCs w:val="28"/>
          <w:rtl/>
        </w:rPr>
        <w:t xml:space="preserve"> </w:t>
      </w:r>
      <w:r w:rsidR="007F5FB1" w:rsidRPr="009204D9">
        <w:rPr>
          <w:rFonts w:ascii="Simplified Arabic" w:hAnsi="Simplified Arabic" w:cs="Simplified Arabic" w:hint="cs"/>
          <w:sz w:val="28"/>
          <w:szCs w:val="28"/>
          <w:rtl/>
        </w:rPr>
        <w:t xml:space="preserve">لسنة 2028م </w:t>
      </w:r>
      <w:r w:rsidR="00F17C6C" w:rsidRPr="009204D9">
        <w:rPr>
          <w:rFonts w:ascii="Simplified Arabic" w:hAnsi="Simplified Arabic" w:cs="Simplified Arabic"/>
          <w:sz w:val="28"/>
          <w:szCs w:val="28"/>
          <w:rtl/>
        </w:rPr>
        <w:t>بشأن الهيئة الوطنية للصحافة</w:t>
      </w:r>
      <w:r w:rsidR="00D26529" w:rsidRPr="009204D9">
        <w:rPr>
          <w:rFonts w:ascii="Simplified Arabic" w:hAnsi="Simplified Arabic" w:cs="Simplified Arabic" w:hint="cs"/>
          <w:sz w:val="28"/>
          <w:szCs w:val="28"/>
          <w:rtl/>
        </w:rPr>
        <w:t>،</w:t>
      </w:r>
      <w:r w:rsidR="00270C0D" w:rsidRPr="009204D9">
        <w:rPr>
          <w:rFonts w:ascii="Simplified Arabic" w:hAnsi="Simplified Arabic" w:cs="Simplified Arabic" w:hint="cs"/>
          <w:sz w:val="28"/>
          <w:szCs w:val="28"/>
          <w:rtl/>
        </w:rPr>
        <w:t xml:space="preserve"> والقانون رقم</w:t>
      </w:r>
      <w:r w:rsidR="00FB45D7">
        <w:rPr>
          <w:rFonts w:ascii="Simplified Arabic" w:hAnsi="Simplified Arabic" w:cs="Simplified Arabic" w:hint="cs"/>
          <w:sz w:val="28"/>
          <w:szCs w:val="28"/>
          <w:rtl/>
        </w:rPr>
        <w:t xml:space="preserve"> (</w:t>
      </w:r>
      <w:r w:rsidR="00F17C6C" w:rsidRPr="009204D9">
        <w:rPr>
          <w:rFonts w:ascii="Simplified Arabic" w:hAnsi="Simplified Arabic" w:cs="Simplified Arabic"/>
          <w:sz w:val="28"/>
          <w:szCs w:val="28"/>
          <w:rtl/>
        </w:rPr>
        <w:t>١٨٠</w:t>
      </w:r>
      <w:r w:rsidR="00FB45D7">
        <w:rPr>
          <w:rFonts w:ascii="Simplified Arabic" w:hAnsi="Simplified Arabic" w:cs="Simplified Arabic" w:hint="cs"/>
          <w:sz w:val="28"/>
          <w:szCs w:val="28"/>
          <w:rtl/>
        </w:rPr>
        <w:t>)</w:t>
      </w:r>
      <w:r w:rsidR="00F17C6C" w:rsidRPr="009204D9">
        <w:rPr>
          <w:rFonts w:ascii="Simplified Arabic" w:hAnsi="Simplified Arabic" w:cs="Simplified Arabic"/>
          <w:sz w:val="28"/>
          <w:szCs w:val="28"/>
          <w:rtl/>
        </w:rPr>
        <w:t xml:space="preserve"> لسنة</w:t>
      </w:r>
      <w:r w:rsidR="00270C0D" w:rsidRPr="009204D9">
        <w:rPr>
          <w:rFonts w:ascii="Simplified Arabic" w:hAnsi="Simplified Arabic" w:cs="Simplified Arabic" w:hint="cs"/>
          <w:sz w:val="28"/>
          <w:szCs w:val="28"/>
          <w:rtl/>
        </w:rPr>
        <w:t xml:space="preserve"> </w:t>
      </w:r>
      <w:r w:rsidR="008E1110" w:rsidRPr="009204D9">
        <w:rPr>
          <w:rFonts w:ascii="Simplified Arabic" w:hAnsi="Simplified Arabic" w:cs="Simplified Arabic" w:hint="cs"/>
          <w:sz w:val="28"/>
          <w:szCs w:val="28"/>
          <w:rtl/>
        </w:rPr>
        <w:t>2018</w:t>
      </w:r>
      <w:r w:rsidR="008D6401" w:rsidRPr="009204D9">
        <w:rPr>
          <w:rFonts w:ascii="Simplified Arabic" w:hAnsi="Simplified Arabic" w:cs="Simplified Arabic" w:hint="cs"/>
          <w:sz w:val="28"/>
          <w:szCs w:val="28"/>
          <w:rtl/>
        </w:rPr>
        <w:t>م،</w:t>
      </w:r>
      <w:r w:rsidR="00270C0D" w:rsidRPr="009204D9">
        <w:rPr>
          <w:rFonts w:ascii="Simplified Arabic" w:hAnsi="Simplified Arabic" w:cs="Simplified Arabic" w:hint="cs"/>
          <w:sz w:val="28"/>
          <w:szCs w:val="28"/>
          <w:rtl/>
        </w:rPr>
        <w:t xml:space="preserve"> </w:t>
      </w:r>
      <w:r w:rsidR="00270C0D" w:rsidRPr="009204D9">
        <w:rPr>
          <w:rFonts w:ascii="Simplified Arabic" w:hAnsi="Simplified Arabic" w:cs="Simplified Arabic"/>
          <w:sz w:val="28"/>
          <w:szCs w:val="28"/>
          <w:rtl/>
        </w:rPr>
        <w:t>بشأن تنظيم الصحافة</w:t>
      </w:r>
      <w:r w:rsidR="00270C0D" w:rsidRPr="009204D9">
        <w:rPr>
          <w:rFonts w:ascii="Simplified Arabic" w:hAnsi="Simplified Arabic" w:cs="Simplified Arabic" w:hint="cs"/>
          <w:sz w:val="28"/>
          <w:szCs w:val="28"/>
          <w:rtl/>
        </w:rPr>
        <w:t xml:space="preserve">، </w:t>
      </w:r>
      <w:r w:rsidR="00F17C6C" w:rsidRPr="009204D9">
        <w:rPr>
          <w:rFonts w:ascii="Simplified Arabic" w:hAnsi="Simplified Arabic" w:cs="Simplified Arabic"/>
          <w:sz w:val="28"/>
          <w:szCs w:val="28"/>
          <w:rtl/>
        </w:rPr>
        <w:t>بتعريف</w:t>
      </w:r>
      <w:r w:rsidR="00FB45D7">
        <w:rPr>
          <w:rFonts w:ascii="Simplified Arabic" w:hAnsi="Simplified Arabic" w:cs="Simplified Arabic" w:hint="cs"/>
          <w:sz w:val="28"/>
          <w:szCs w:val="28"/>
          <w:rtl/>
        </w:rPr>
        <w:t xml:space="preserve"> </w:t>
      </w:r>
      <w:r w:rsidR="00A92D1D" w:rsidRPr="009204D9">
        <w:rPr>
          <w:rFonts w:ascii="Simplified Arabic" w:hAnsi="Simplified Arabic" w:cs="Simplified Arabic" w:hint="cs"/>
          <w:sz w:val="28"/>
          <w:szCs w:val="28"/>
          <w:rtl/>
        </w:rPr>
        <w:t>(</w:t>
      </w:r>
      <w:r w:rsidR="00F17C6C" w:rsidRPr="009204D9">
        <w:rPr>
          <w:rFonts w:ascii="Simplified Arabic" w:hAnsi="Simplified Arabic" w:cs="Simplified Arabic"/>
          <w:sz w:val="28"/>
          <w:szCs w:val="28"/>
          <w:rtl/>
        </w:rPr>
        <w:t>المؤسسات الصحفية القومية</w:t>
      </w:r>
      <w:r w:rsidR="00270C0D" w:rsidRPr="009204D9">
        <w:rPr>
          <w:rFonts w:ascii="Simplified Arabic" w:hAnsi="Simplified Arabic" w:cs="Simplified Arabic" w:hint="cs"/>
          <w:sz w:val="28"/>
          <w:szCs w:val="28"/>
          <w:rtl/>
        </w:rPr>
        <w:t xml:space="preserve">، </w:t>
      </w:r>
      <w:r w:rsidR="00D26529" w:rsidRPr="009204D9">
        <w:rPr>
          <w:rFonts w:ascii="Simplified Arabic" w:hAnsi="Simplified Arabic" w:cs="Simplified Arabic" w:hint="cs"/>
          <w:sz w:val="28"/>
          <w:szCs w:val="28"/>
          <w:rtl/>
        </w:rPr>
        <w:t xml:space="preserve">بأنها المؤسسات </w:t>
      </w:r>
      <w:r w:rsidR="00F17C6C" w:rsidRPr="009204D9">
        <w:rPr>
          <w:rFonts w:ascii="Simplified Arabic" w:hAnsi="Simplified Arabic" w:cs="Simplified Arabic"/>
          <w:sz w:val="28"/>
          <w:szCs w:val="28"/>
          <w:rtl/>
        </w:rPr>
        <w:t>وشركات النشر والتوزيع ووكالات الأنباء</w:t>
      </w:r>
      <w:r w:rsidR="00FB45D7">
        <w:rPr>
          <w:rFonts w:ascii="Simplified Arabic" w:hAnsi="Simplified Arabic" w:cs="Simplified Arabic" w:hint="cs"/>
          <w:sz w:val="28"/>
          <w:szCs w:val="28"/>
          <w:rtl/>
        </w:rPr>
        <w:t>،</w:t>
      </w:r>
      <w:r w:rsidR="00F17C6C" w:rsidRPr="009204D9">
        <w:rPr>
          <w:rFonts w:ascii="Simplified Arabic" w:hAnsi="Simplified Arabic" w:cs="Simplified Arabic"/>
          <w:sz w:val="28"/>
          <w:szCs w:val="28"/>
          <w:rtl/>
        </w:rPr>
        <w:t xml:space="preserve"> الت</w:t>
      </w:r>
      <w:r w:rsidR="00FB45D7">
        <w:rPr>
          <w:rFonts w:ascii="Simplified Arabic" w:hAnsi="Simplified Arabic" w:cs="Simplified Arabic" w:hint="cs"/>
          <w:sz w:val="28"/>
          <w:szCs w:val="28"/>
          <w:rtl/>
        </w:rPr>
        <w:t>ي</w:t>
      </w:r>
      <w:r w:rsidR="00F17C6C" w:rsidRPr="009204D9">
        <w:rPr>
          <w:rFonts w:ascii="Simplified Arabic" w:hAnsi="Simplified Arabic" w:cs="Simplified Arabic"/>
          <w:sz w:val="28"/>
          <w:szCs w:val="28"/>
          <w:rtl/>
        </w:rPr>
        <w:t xml:space="preserve"> تملكها الدولة ملكية خاصة، وتصدر صحف</w:t>
      </w:r>
      <w:r w:rsidR="00FB45D7">
        <w:rPr>
          <w:rFonts w:ascii="Simplified Arabic" w:hAnsi="Simplified Arabic" w:cs="Simplified Arabic" w:hint="cs"/>
          <w:sz w:val="28"/>
          <w:szCs w:val="28"/>
          <w:rtl/>
        </w:rPr>
        <w:t>ً</w:t>
      </w:r>
      <w:r w:rsidR="00F17C6C" w:rsidRPr="009204D9">
        <w:rPr>
          <w:rFonts w:ascii="Simplified Arabic" w:hAnsi="Simplified Arabic" w:cs="Simplified Arabic"/>
          <w:sz w:val="28"/>
          <w:szCs w:val="28"/>
          <w:rtl/>
        </w:rPr>
        <w:t xml:space="preserve">ا ورقية أو </w:t>
      </w:r>
      <w:r w:rsidR="00FB45D7">
        <w:rPr>
          <w:rFonts w:ascii="Simplified Arabic" w:hAnsi="Simplified Arabic" w:cs="Simplified Arabic" w:hint="cs"/>
          <w:sz w:val="28"/>
          <w:szCs w:val="28"/>
          <w:rtl/>
        </w:rPr>
        <w:t>إ</w:t>
      </w:r>
      <w:r w:rsidR="00F17C6C" w:rsidRPr="009204D9">
        <w:rPr>
          <w:rFonts w:ascii="Simplified Arabic" w:hAnsi="Simplified Arabic" w:cs="Simplified Arabic"/>
          <w:sz w:val="28"/>
          <w:szCs w:val="28"/>
          <w:rtl/>
        </w:rPr>
        <w:t>لكترونية، أو أ</w:t>
      </w:r>
      <w:r w:rsidR="00FB45D7">
        <w:rPr>
          <w:rFonts w:ascii="Simplified Arabic" w:hAnsi="Simplified Arabic" w:cs="Simplified Arabic" w:hint="cs"/>
          <w:sz w:val="28"/>
          <w:szCs w:val="28"/>
          <w:rtl/>
        </w:rPr>
        <w:t>ي</w:t>
      </w:r>
      <w:r w:rsidR="00F17C6C" w:rsidRPr="009204D9">
        <w:rPr>
          <w:rFonts w:ascii="Simplified Arabic" w:hAnsi="Simplified Arabic" w:cs="Simplified Arabic"/>
          <w:sz w:val="28"/>
          <w:szCs w:val="28"/>
          <w:rtl/>
        </w:rPr>
        <w:t xml:space="preserve"> نشاط توافق عليه الهيئة الوطنية للصحافة</w:t>
      </w:r>
      <w:r w:rsidR="00A92D1D" w:rsidRPr="009204D9">
        <w:rPr>
          <w:rFonts w:ascii="Simplified Arabic" w:hAnsi="Simplified Arabic" w:cs="Simplified Arabic" w:hint="cs"/>
          <w:sz w:val="28"/>
          <w:szCs w:val="28"/>
          <w:rtl/>
        </w:rPr>
        <w:t>)</w:t>
      </w:r>
      <w:r w:rsidR="002606F2" w:rsidRPr="009204D9">
        <w:rPr>
          <w:rFonts w:ascii="Simplified Arabic" w:hAnsi="Simplified Arabic" w:cs="Simplified Arabic" w:hint="cs"/>
          <w:sz w:val="28"/>
          <w:szCs w:val="28"/>
          <w:rtl/>
        </w:rPr>
        <w:t>،</w:t>
      </w:r>
      <w:r w:rsidR="00F17C6C" w:rsidRPr="009204D9">
        <w:rPr>
          <w:rFonts w:ascii="Simplified Arabic" w:hAnsi="Simplified Arabic" w:cs="Simplified Arabic"/>
          <w:sz w:val="28"/>
          <w:szCs w:val="28"/>
          <w:rtl/>
        </w:rPr>
        <w:t xml:space="preserve"> ويضيف قانون الهيئة الوطنية ف</w:t>
      </w:r>
      <w:r w:rsidR="00FB45D7">
        <w:rPr>
          <w:rFonts w:ascii="Simplified Arabic" w:hAnsi="Simplified Arabic" w:cs="Simplified Arabic" w:hint="cs"/>
          <w:sz w:val="28"/>
          <w:szCs w:val="28"/>
          <w:rtl/>
        </w:rPr>
        <w:t>ي</w:t>
      </w:r>
      <w:r w:rsidR="00F17C6C" w:rsidRPr="009204D9">
        <w:rPr>
          <w:rFonts w:ascii="Simplified Arabic" w:hAnsi="Simplified Arabic" w:cs="Simplified Arabic"/>
          <w:sz w:val="28"/>
          <w:szCs w:val="28"/>
          <w:rtl/>
        </w:rPr>
        <w:t xml:space="preserve"> مادته</w:t>
      </w:r>
      <w:r w:rsidR="00466B40" w:rsidRPr="009204D9">
        <w:rPr>
          <w:rFonts w:ascii="Simplified Arabic" w:hAnsi="Simplified Arabic" w:cs="Simplified Arabic" w:hint="cs"/>
          <w:sz w:val="28"/>
          <w:szCs w:val="28"/>
          <w:rtl/>
        </w:rPr>
        <w:t xml:space="preserve"> رقم </w:t>
      </w:r>
      <w:r w:rsidR="00FB45D7">
        <w:rPr>
          <w:rFonts w:ascii="Simplified Arabic" w:hAnsi="Simplified Arabic" w:cs="Simplified Arabic" w:hint="cs"/>
          <w:sz w:val="28"/>
          <w:szCs w:val="28"/>
          <w:rtl/>
        </w:rPr>
        <w:t>(</w:t>
      </w:r>
      <w:r w:rsidR="00466B40" w:rsidRPr="009204D9">
        <w:rPr>
          <w:rFonts w:ascii="Simplified Arabic" w:hAnsi="Simplified Arabic" w:cs="Simplified Arabic" w:hint="cs"/>
          <w:sz w:val="28"/>
          <w:szCs w:val="28"/>
          <w:rtl/>
        </w:rPr>
        <w:t>30</w:t>
      </w:r>
      <w:r w:rsidR="00FB45D7">
        <w:rPr>
          <w:rFonts w:ascii="Simplified Arabic" w:hAnsi="Simplified Arabic" w:cs="Simplified Arabic" w:hint="cs"/>
          <w:sz w:val="28"/>
          <w:szCs w:val="28"/>
          <w:rtl/>
        </w:rPr>
        <w:t>)</w:t>
      </w:r>
      <w:r w:rsidR="00466B40" w:rsidRPr="009204D9">
        <w:rPr>
          <w:rFonts w:ascii="Simplified Arabic" w:hAnsi="Simplified Arabic" w:cs="Simplified Arabic" w:hint="cs"/>
          <w:sz w:val="28"/>
          <w:szCs w:val="28"/>
          <w:rtl/>
        </w:rPr>
        <w:t xml:space="preserve">، </w:t>
      </w:r>
      <w:r w:rsidR="00F17C6C" w:rsidRPr="009204D9">
        <w:rPr>
          <w:rFonts w:ascii="Simplified Arabic" w:hAnsi="Simplified Arabic" w:cs="Simplified Arabic"/>
          <w:sz w:val="28"/>
          <w:szCs w:val="28"/>
          <w:rtl/>
        </w:rPr>
        <w:t xml:space="preserve">على تعريف المؤسسات الصحفية القومية بأنها </w:t>
      </w:r>
      <w:r w:rsidR="00C154A9" w:rsidRPr="009204D9">
        <w:rPr>
          <w:rFonts w:ascii="Simplified Arabic" w:hAnsi="Simplified Arabic" w:cs="Simplified Arabic" w:hint="cs"/>
          <w:sz w:val="28"/>
          <w:szCs w:val="28"/>
          <w:rtl/>
        </w:rPr>
        <w:t>(</w:t>
      </w:r>
      <w:r w:rsidR="00466B40" w:rsidRPr="009204D9">
        <w:rPr>
          <w:rFonts w:ascii="Simplified Arabic" w:hAnsi="Simplified Arabic" w:cs="Simplified Arabic" w:hint="cs"/>
          <w:sz w:val="28"/>
          <w:szCs w:val="28"/>
          <w:rtl/>
        </w:rPr>
        <w:t xml:space="preserve">مؤسسات </w:t>
      </w:r>
      <w:r w:rsidR="00F17C6C" w:rsidRPr="009204D9">
        <w:rPr>
          <w:rFonts w:ascii="Simplified Arabic" w:hAnsi="Simplified Arabic" w:cs="Simplified Arabic"/>
          <w:sz w:val="28"/>
          <w:szCs w:val="28"/>
          <w:rtl/>
        </w:rPr>
        <w:t>مستقلة، ومحايدة وتعبر عن كل الآراء والاتجاهات والمصالح الاجتماعية، بما يضمن المساواة وتكا</w:t>
      </w:r>
      <w:r w:rsidR="000A4E4F" w:rsidRPr="009204D9">
        <w:rPr>
          <w:rFonts w:ascii="Simplified Arabic" w:hAnsi="Simplified Arabic" w:cs="Simplified Arabic"/>
          <w:sz w:val="28"/>
          <w:szCs w:val="28"/>
          <w:rtl/>
        </w:rPr>
        <w:t>فؤ الفرص ف مخاطبة الرأ</w:t>
      </w:r>
      <w:r w:rsidR="00FB45D7">
        <w:rPr>
          <w:rFonts w:ascii="Simplified Arabic" w:hAnsi="Simplified Arabic" w:cs="Simplified Arabic" w:hint="cs"/>
          <w:sz w:val="28"/>
          <w:szCs w:val="28"/>
          <w:rtl/>
        </w:rPr>
        <w:t>ي</w:t>
      </w:r>
      <w:r w:rsidR="000A4E4F" w:rsidRPr="009204D9">
        <w:rPr>
          <w:rFonts w:ascii="Simplified Arabic" w:hAnsi="Simplified Arabic" w:cs="Simplified Arabic"/>
          <w:sz w:val="28"/>
          <w:szCs w:val="28"/>
          <w:rtl/>
        </w:rPr>
        <w:t xml:space="preserve"> العام</w:t>
      </w:r>
      <w:r w:rsidR="00C154A9" w:rsidRPr="009204D9">
        <w:rPr>
          <w:rFonts w:ascii="Simplified Arabic" w:hAnsi="Simplified Arabic" w:cs="Simplified Arabic" w:hint="cs"/>
          <w:sz w:val="28"/>
          <w:szCs w:val="28"/>
          <w:rtl/>
        </w:rPr>
        <w:t>)</w:t>
      </w:r>
      <w:r w:rsidR="007C6EB6" w:rsidRPr="009204D9">
        <w:rPr>
          <w:rFonts w:ascii="Simplified Arabic" w:hAnsi="Simplified Arabic" w:cs="Simplified Arabic" w:hint="cs"/>
          <w:sz w:val="28"/>
          <w:szCs w:val="28"/>
          <w:rtl/>
        </w:rPr>
        <w:t>.</w:t>
      </w:r>
      <w:r w:rsidR="00D62DCD" w:rsidRPr="009204D9">
        <w:rPr>
          <w:rFonts w:ascii="Simplified Arabic" w:hAnsi="Simplified Arabic" w:cs="Simplified Arabic" w:hint="cs"/>
          <w:sz w:val="28"/>
          <w:szCs w:val="28"/>
          <w:vertAlign w:val="superscript"/>
          <w:rtl/>
        </w:rPr>
        <w:t>(</w:t>
      </w:r>
      <w:r w:rsidR="00D62DCD" w:rsidRPr="009204D9">
        <w:rPr>
          <w:rStyle w:val="FootnoteReference"/>
          <w:rFonts w:ascii="Simplified Arabic" w:hAnsi="Simplified Arabic" w:cs="Simplified Arabic"/>
          <w:sz w:val="28"/>
          <w:szCs w:val="28"/>
          <w:rtl/>
        </w:rPr>
        <w:footnoteReference w:id="3"/>
      </w:r>
      <w:r w:rsidR="00D62DCD" w:rsidRPr="009204D9">
        <w:rPr>
          <w:rFonts w:ascii="Simplified Arabic" w:hAnsi="Simplified Arabic" w:cs="Simplified Arabic" w:hint="cs"/>
          <w:sz w:val="28"/>
          <w:szCs w:val="28"/>
          <w:vertAlign w:val="superscript"/>
          <w:rtl/>
        </w:rPr>
        <w:t>)</w:t>
      </w:r>
    </w:p>
    <w:p w:rsidR="00B96D49" w:rsidRPr="009204D9" w:rsidRDefault="009A57DE" w:rsidP="00FB45D7">
      <w:pPr>
        <w:shd w:val="clear" w:color="auto" w:fill="FFFFFF"/>
        <w:spacing w:after="0" w:line="240" w:lineRule="auto"/>
        <w:contextualSpacing/>
        <w:jc w:val="both"/>
        <w:textAlignment w:val="baseline"/>
        <w:rPr>
          <w:rFonts w:ascii="Simplified Arabic" w:hAnsi="Simplified Arabic" w:cs="Simplified Arabic"/>
          <w:sz w:val="28"/>
          <w:szCs w:val="28"/>
          <w:rtl/>
          <w:lang w:bidi="ar-EG"/>
        </w:rPr>
      </w:pPr>
      <w:r w:rsidRPr="009204D9">
        <w:rPr>
          <w:rFonts w:ascii="Simplified Arabic" w:hAnsi="Simplified Arabic" w:cs="Simplified Arabic" w:hint="cs"/>
          <w:sz w:val="28"/>
          <w:szCs w:val="28"/>
          <w:rtl/>
        </w:rPr>
        <w:t>كما</w:t>
      </w:r>
      <w:r w:rsidR="00283E3C" w:rsidRPr="009204D9">
        <w:rPr>
          <w:rFonts w:ascii="Simplified Arabic" w:hAnsi="Simplified Arabic" w:cs="Simplified Arabic" w:hint="cs"/>
          <w:sz w:val="28"/>
          <w:szCs w:val="28"/>
          <w:rtl/>
        </w:rPr>
        <w:t xml:space="preserve"> </w:t>
      </w:r>
      <w:r w:rsidR="00B96D49" w:rsidRPr="009204D9">
        <w:rPr>
          <w:rFonts w:ascii="Simplified Arabic" w:hAnsi="Simplified Arabic" w:cs="Simplified Arabic" w:hint="cs"/>
          <w:sz w:val="28"/>
          <w:szCs w:val="28"/>
          <w:rtl/>
        </w:rPr>
        <w:t>عرف</w:t>
      </w:r>
      <w:r w:rsidR="00A90E0B" w:rsidRPr="009204D9">
        <w:rPr>
          <w:rFonts w:ascii="Simplified Arabic" w:hAnsi="Simplified Arabic" w:cs="Simplified Arabic" w:hint="cs"/>
          <w:sz w:val="28"/>
          <w:szCs w:val="28"/>
          <w:rtl/>
        </w:rPr>
        <w:t xml:space="preserve"> </w:t>
      </w:r>
      <w:r w:rsidR="00FB45D7">
        <w:rPr>
          <w:rFonts w:ascii="Simplified Arabic" w:hAnsi="Simplified Arabic" w:cs="Simplified Arabic" w:hint="cs"/>
          <w:sz w:val="28"/>
          <w:szCs w:val="28"/>
          <w:rtl/>
        </w:rPr>
        <w:t>«</w:t>
      </w:r>
      <w:r w:rsidR="00A90E0B" w:rsidRPr="009204D9">
        <w:rPr>
          <w:rFonts w:ascii="Simplified Arabic" w:hAnsi="Simplified Arabic" w:cs="Simplified Arabic" w:hint="eastAsia"/>
          <w:sz w:val="28"/>
          <w:szCs w:val="28"/>
          <w:rtl/>
        </w:rPr>
        <w:t>مارك</w:t>
      </w:r>
      <w:r w:rsidR="00A90E0B" w:rsidRPr="009204D9">
        <w:rPr>
          <w:rFonts w:ascii="Simplified Arabic" w:hAnsi="Simplified Arabic" w:cs="Simplified Arabic"/>
          <w:sz w:val="28"/>
          <w:szCs w:val="28"/>
          <w:rtl/>
        </w:rPr>
        <w:t xml:space="preserve"> </w:t>
      </w:r>
      <w:r w:rsidR="00A90E0B" w:rsidRPr="009204D9">
        <w:rPr>
          <w:rFonts w:ascii="Simplified Arabic" w:hAnsi="Simplified Arabic" w:cs="Simplified Arabic" w:hint="eastAsia"/>
          <w:sz w:val="28"/>
          <w:szCs w:val="28"/>
          <w:rtl/>
        </w:rPr>
        <w:t>ديوز</w:t>
      </w:r>
      <w:r w:rsidR="00FB45D7">
        <w:rPr>
          <w:rFonts w:ascii="Simplified Arabic" w:hAnsi="Simplified Arabic" w:cs="Simplified Arabic" w:hint="cs"/>
          <w:sz w:val="28"/>
          <w:szCs w:val="28"/>
          <w:rtl/>
        </w:rPr>
        <w:t>»</w:t>
      </w:r>
      <w:r w:rsidR="00B96D49" w:rsidRPr="009204D9">
        <w:rPr>
          <w:rFonts w:ascii="Simplified Arabic" w:hAnsi="Simplified Arabic" w:cs="Simplified Arabic" w:hint="cs"/>
          <w:sz w:val="28"/>
          <w:szCs w:val="28"/>
          <w:rtl/>
        </w:rPr>
        <w:t xml:space="preserve"> </w:t>
      </w:r>
      <w:r w:rsidR="00B96D49" w:rsidRPr="009204D9">
        <w:rPr>
          <w:rFonts w:ascii="Simplified Arabic" w:hAnsi="Simplified Arabic" w:cs="Simplified Arabic"/>
          <w:sz w:val="28"/>
          <w:szCs w:val="28"/>
        </w:rPr>
        <w:t>Mark Deuze</w:t>
      </w:r>
      <w:r w:rsidR="00B96D49" w:rsidRPr="009204D9">
        <w:rPr>
          <w:rFonts w:ascii="Simplified Arabic" w:hAnsi="Simplified Arabic" w:cs="Simplified Arabic" w:hint="cs"/>
          <w:sz w:val="28"/>
          <w:szCs w:val="28"/>
          <w:rtl/>
        </w:rPr>
        <w:t xml:space="preserve">، المؤسسات الصحفية القومية، </w:t>
      </w:r>
      <w:r w:rsidR="00C154A9" w:rsidRPr="009204D9">
        <w:rPr>
          <w:rFonts w:ascii="Simplified Arabic" w:hAnsi="Simplified Arabic" w:cs="Simplified Arabic" w:hint="cs"/>
          <w:sz w:val="28"/>
          <w:szCs w:val="28"/>
          <w:rtl/>
        </w:rPr>
        <w:t xml:space="preserve">بأنها </w:t>
      </w:r>
      <w:r w:rsidR="007E57AE" w:rsidRPr="009204D9">
        <w:rPr>
          <w:rFonts w:ascii="Simplified Arabic" w:hAnsi="Simplified Arabic" w:cs="Simplified Arabic" w:hint="cs"/>
          <w:sz w:val="28"/>
          <w:szCs w:val="28"/>
          <w:rtl/>
        </w:rPr>
        <w:t>المؤسسات ذات الطابع الوطن</w:t>
      </w:r>
      <w:r w:rsidR="00FB45D7">
        <w:rPr>
          <w:rFonts w:ascii="Simplified Arabic" w:hAnsi="Simplified Arabic" w:cs="Simplified Arabic" w:hint="cs"/>
          <w:sz w:val="28"/>
          <w:szCs w:val="28"/>
          <w:rtl/>
        </w:rPr>
        <w:t>ي</w:t>
      </w:r>
      <w:r w:rsidR="00107009" w:rsidRPr="009204D9">
        <w:rPr>
          <w:rFonts w:ascii="Simplified Arabic" w:hAnsi="Simplified Arabic" w:cs="Simplified Arabic" w:hint="cs"/>
          <w:sz w:val="28"/>
          <w:szCs w:val="28"/>
          <w:rtl/>
        </w:rPr>
        <w:t xml:space="preserve"> </w:t>
      </w:r>
      <w:r w:rsidR="007E57AE" w:rsidRPr="009204D9">
        <w:rPr>
          <w:rFonts w:ascii="Simplified Arabic" w:hAnsi="Simplified Arabic" w:cs="Simplified Arabic" w:hint="cs"/>
          <w:sz w:val="28"/>
          <w:szCs w:val="28"/>
          <w:rtl/>
        </w:rPr>
        <w:t>والمضمون الوطن</w:t>
      </w:r>
      <w:r w:rsidR="00FB45D7">
        <w:rPr>
          <w:rFonts w:ascii="Simplified Arabic" w:hAnsi="Simplified Arabic" w:cs="Simplified Arabic" w:hint="cs"/>
          <w:sz w:val="28"/>
          <w:szCs w:val="28"/>
          <w:rtl/>
        </w:rPr>
        <w:t>ي</w:t>
      </w:r>
      <w:r w:rsidR="007E57AE" w:rsidRPr="009204D9">
        <w:rPr>
          <w:rFonts w:ascii="Simplified Arabic" w:hAnsi="Simplified Arabic" w:cs="Simplified Arabic" w:hint="cs"/>
          <w:sz w:val="28"/>
          <w:szCs w:val="28"/>
          <w:rtl/>
        </w:rPr>
        <w:t>، فه</w:t>
      </w:r>
      <w:r w:rsidR="00FB45D7">
        <w:rPr>
          <w:rFonts w:ascii="Simplified Arabic" w:hAnsi="Simplified Arabic" w:cs="Simplified Arabic" w:hint="cs"/>
          <w:sz w:val="28"/>
          <w:szCs w:val="28"/>
          <w:rtl/>
        </w:rPr>
        <w:t>ي مؤسسات لها طريقه إ</w:t>
      </w:r>
      <w:r w:rsidR="007E57AE" w:rsidRPr="009204D9">
        <w:rPr>
          <w:rFonts w:ascii="Simplified Arabic" w:hAnsi="Simplified Arabic" w:cs="Simplified Arabic" w:hint="cs"/>
          <w:sz w:val="28"/>
          <w:szCs w:val="28"/>
          <w:rtl/>
        </w:rPr>
        <w:t>نتاج وتوزيع مختلفة عن المؤسسات ال</w:t>
      </w:r>
      <w:r w:rsidR="00FB45D7">
        <w:rPr>
          <w:rFonts w:ascii="Simplified Arabic" w:hAnsi="Simplified Arabic" w:cs="Simplified Arabic" w:hint="cs"/>
          <w:sz w:val="28"/>
          <w:szCs w:val="28"/>
          <w:rtl/>
        </w:rPr>
        <w:t>أ</w:t>
      </w:r>
      <w:r w:rsidR="007E57AE" w:rsidRPr="009204D9">
        <w:rPr>
          <w:rFonts w:ascii="Simplified Arabic" w:hAnsi="Simplified Arabic" w:cs="Simplified Arabic" w:hint="cs"/>
          <w:sz w:val="28"/>
          <w:szCs w:val="28"/>
          <w:rtl/>
        </w:rPr>
        <w:t xml:space="preserve">خرى، </w:t>
      </w:r>
      <w:r w:rsidR="00C154A9" w:rsidRPr="009204D9">
        <w:rPr>
          <w:rFonts w:ascii="Simplified Arabic" w:hAnsi="Simplified Arabic" w:cs="Simplified Arabic" w:hint="cs"/>
          <w:sz w:val="28"/>
          <w:szCs w:val="28"/>
          <w:rtl/>
        </w:rPr>
        <w:t xml:space="preserve">من حيث </w:t>
      </w:r>
      <w:r w:rsidR="007E57AE" w:rsidRPr="009204D9">
        <w:rPr>
          <w:rFonts w:ascii="Simplified Arabic" w:hAnsi="Simplified Arabic" w:cs="Simplified Arabic" w:hint="cs"/>
          <w:sz w:val="28"/>
          <w:szCs w:val="28"/>
          <w:rtl/>
        </w:rPr>
        <w:t>سمات قراءتها وتفاعل القراء معها</w:t>
      </w:r>
      <w:r w:rsidR="00FB45D7">
        <w:rPr>
          <w:rFonts w:ascii="Simplified Arabic" w:hAnsi="Simplified Arabic" w:cs="Simplified Arabic" w:hint="cs"/>
          <w:sz w:val="28"/>
          <w:szCs w:val="28"/>
          <w:rtl/>
        </w:rPr>
        <w:t>،</w:t>
      </w:r>
      <w:r w:rsidR="007E57AE" w:rsidRPr="009204D9">
        <w:rPr>
          <w:rFonts w:ascii="Simplified Arabic" w:hAnsi="Simplified Arabic" w:cs="Simplified Arabic" w:hint="cs"/>
          <w:sz w:val="28"/>
          <w:szCs w:val="28"/>
          <w:rtl/>
        </w:rPr>
        <w:t xml:space="preserve"> كل ذلك يرتكز على الهوية الوطنية القومية</w:t>
      </w:r>
      <w:r w:rsidR="007E57AE" w:rsidRPr="009204D9">
        <w:rPr>
          <w:rFonts w:ascii="Arial" w:hAnsi="Arial" w:hint="cs"/>
          <w:sz w:val="28"/>
          <w:szCs w:val="28"/>
          <w:shd w:val="clear" w:color="auto" w:fill="FFFFFF"/>
          <w:rtl/>
        </w:rPr>
        <w:t>.</w:t>
      </w:r>
      <w:r w:rsidR="007E57AE" w:rsidRPr="009204D9">
        <w:rPr>
          <w:rFonts w:ascii="Arial" w:hAnsi="Arial" w:hint="cs"/>
          <w:sz w:val="28"/>
          <w:szCs w:val="28"/>
          <w:shd w:val="clear" w:color="auto" w:fill="FFFFFF"/>
          <w:vertAlign w:val="superscript"/>
          <w:rtl/>
        </w:rPr>
        <w:t>(</w:t>
      </w:r>
      <w:r w:rsidR="007E57AE" w:rsidRPr="009204D9">
        <w:rPr>
          <w:rStyle w:val="FootnoteReference"/>
          <w:rFonts w:ascii="Arial" w:hAnsi="Arial"/>
          <w:sz w:val="28"/>
          <w:szCs w:val="28"/>
          <w:shd w:val="clear" w:color="auto" w:fill="FFFFFF"/>
          <w:rtl/>
        </w:rPr>
        <w:footnoteReference w:id="4"/>
      </w:r>
      <w:r w:rsidR="007E57AE" w:rsidRPr="009204D9">
        <w:rPr>
          <w:rFonts w:ascii="Arial" w:hAnsi="Arial" w:hint="cs"/>
          <w:sz w:val="28"/>
          <w:szCs w:val="28"/>
          <w:shd w:val="clear" w:color="auto" w:fill="FFFFFF"/>
          <w:vertAlign w:val="superscript"/>
          <w:rtl/>
        </w:rPr>
        <w:t>)</w:t>
      </w:r>
      <w:r w:rsidR="007E57AE" w:rsidRPr="009204D9">
        <w:rPr>
          <w:rFonts w:ascii="Arial" w:hAnsi="Arial" w:hint="cs"/>
          <w:sz w:val="28"/>
          <w:szCs w:val="28"/>
          <w:shd w:val="clear" w:color="auto" w:fill="FFFFFF"/>
          <w:rtl/>
        </w:rPr>
        <w:t xml:space="preserve"> </w:t>
      </w:r>
    </w:p>
    <w:p w:rsidR="002E5410" w:rsidRPr="00790FBB" w:rsidRDefault="00C154A9" w:rsidP="00FB45D7">
      <w:pPr>
        <w:shd w:val="clear" w:color="auto" w:fill="FFFFFF"/>
        <w:spacing w:after="0" w:line="450" w:lineRule="atLeast"/>
        <w:jc w:val="both"/>
        <w:textAlignment w:val="baseline"/>
        <w:rPr>
          <w:rFonts w:ascii="Simplified Arabic" w:hAnsi="Simplified Arabic" w:cs="Simplified Arabic"/>
          <w:sz w:val="28"/>
          <w:szCs w:val="28"/>
          <w:rtl/>
        </w:rPr>
      </w:pPr>
      <w:r w:rsidRPr="009204D9">
        <w:rPr>
          <w:rFonts w:ascii="Simplified Arabic" w:hAnsi="Simplified Arabic" w:cs="Simplified Arabic" w:hint="cs"/>
          <w:sz w:val="28"/>
          <w:szCs w:val="28"/>
          <w:rtl/>
        </w:rPr>
        <w:t>و</w:t>
      </w:r>
      <w:r w:rsidR="002E5410" w:rsidRPr="009204D9">
        <w:rPr>
          <w:rFonts w:ascii="Simplified Arabic" w:hAnsi="Simplified Arabic" w:cs="Simplified Arabic" w:hint="cs"/>
          <w:sz w:val="28"/>
          <w:szCs w:val="28"/>
          <w:rtl/>
        </w:rPr>
        <w:t xml:space="preserve">تلعب </w:t>
      </w:r>
      <w:r w:rsidR="006A5EAD" w:rsidRPr="009204D9">
        <w:rPr>
          <w:rFonts w:ascii="Simplified Arabic" w:hAnsi="Simplified Arabic" w:cs="Simplified Arabic" w:hint="cs"/>
          <w:sz w:val="28"/>
          <w:szCs w:val="28"/>
          <w:rtl/>
        </w:rPr>
        <w:t xml:space="preserve">المؤسسات الصحفية </w:t>
      </w:r>
      <w:r w:rsidR="002E5410" w:rsidRPr="009204D9">
        <w:rPr>
          <w:rFonts w:ascii="Simplified Arabic" w:hAnsi="Simplified Arabic" w:cs="Simplified Arabic" w:hint="cs"/>
          <w:sz w:val="28"/>
          <w:szCs w:val="28"/>
          <w:rtl/>
        </w:rPr>
        <w:t>القومية</w:t>
      </w:r>
      <w:r w:rsidR="00810A03" w:rsidRPr="009204D9">
        <w:rPr>
          <w:rFonts w:ascii="Simplified Arabic" w:hAnsi="Simplified Arabic" w:cs="Simplified Arabic" w:hint="cs"/>
          <w:sz w:val="28"/>
          <w:szCs w:val="28"/>
          <w:rtl/>
        </w:rPr>
        <w:t>،</w:t>
      </w:r>
      <w:r w:rsidR="002E5410" w:rsidRPr="009204D9">
        <w:rPr>
          <w:rFonts w:ascii="Simplified Arabic" w:hAnsi="Simplified Arabic" w:cs="Simplified Arabic" w:hint="cs"/>
          <w:sz w:val="28"/>
          <w:szCs w:val="28"/>
          <w:rtl/>
        </w:rPr>
        <w:t xml:space="preserve"> دور</w:t>
      </w:r>
      <w:r w:rsidRPr="009204D9">
        <w:rPr>
          <w:rFonts w:ascii="Simplified Arabic" w:hAnsi="Simplified Arabic" w:cs="Simplified Arabic" w:hint="cs"/>
          <w:sz w:val="28"/>
          <w:szCs w:val="28"/>
          <w:rtl/>
        </w:rPr>
        <w:t>ًا</w:t>
      </w:r>
      <w:r w:rsidR="006B6E14" w:rsidRPr="009204D9">
        <w:rPr>
          <w:rFonts w:ascii="Simplified Arabic" w:hAnsi="Simplified Arabic" w:cs="Simplified Arabic" w:hint="cs"/>
          <w:sz w:val="28"/>
          <w:szCs w:val="28"/>
          <w:rtl/>
        </w:rPr>
        <w:t xml:space="preserve"> </w:t>
      </w:r>
      <w:r w:rsidR="002E5410" w:rsidRPr="009204D9">
        <w:rPr>
          <w:rFonts w:ascii="Simplified Arabic" w:hAnsi="Simplified Arabic" w:cs="Simplified Arabic" w:hint="cs"/>
          <w:sz w:val="28"/>
          <w:szCs w:val="28"/>
          <w:rtl/>
        </w:rPr>
        <w:t>هام</w:t>
      </w:r>
      <w:r w:rsidRPr="009204D9">
        <w:rPr>
          <w:rFonts w:ascii="Simplified Arabic" w:hAnsi="Simplified Arabic" w:cs="Simplified Arabic" w:hint="cs"/>
          <w:sz w:val="28"/>
          <w:szCs w:val="28"/>
          <w:rtl/>
        </w:rPr>
        <w:t>ًا</w:t>
      </w:r>
      <w:r w:rsidR="002E5410" w:rsidRPr="009204D9">
        <w:rPr>
          <w:rFonts w:ascii="Simplified Arabic" w:hAnsi="Simplified Arabic" w:cs="Simplified Arabic" w:hint="cs"/>
          <w:sz w:val="28"/>
          <w:szCs w:val="28"/>
          <w:rtl/>
        </w:rPr>
        <w:t xml:space="preserve"> في حركة البناء والتنمية ودعم عجلة الصناعة والاقتصاد </w:t>
      </w:r>
      <w:r w:rsidR="00FB45D7">
        <w:rPr>
          <w:rFonts w:ascii="Simplified Arabic" w:hAnsi="Simplified Arabic" w:cs="Simplified Arabic" w:hint="cs"/>
          <w:sz w:val="28"/>
          <w:szCs w:val="28"/>
          <w:rtl/>
        </w:rPr>
        <w:t>القومي للبلاد، فضلًا</w:t>
      </w:r>
      <w:r w:rsidR="002E5410" w:rsidRPr="00790FBB">
        <w:rPr>
          <w:rFonts w:ascii="Simplified Arabic" w:hAnsi="Simplified Arabic" w:cs="Simplified Arabic" w:hint="cs"/>
          <w:sz w:val="28"/>
          <w:szCs w:val="28"/>
          <w:rtl/>
        </w:rPr>
        <w:t xml:space="preserve"> عن وظائفها المهنية والقومية </w:t>
      </w:r>
      <w:r w:rsidR="00BF4A6B" w:rsidRPr="00790FBB">
        <w:rPr>
          <w:rFonts w:ascii="Simplified Arabic" w:hAnsi="Simplified Arabic" w:cs="Simplified Arabic" w:hint="cs"/>
          <w:sz w:val="28"/>
          <w:szCs w:val="28"/>
          <w:rtl/>
        </w:rPr>
        <w:t>ف</w:t>
      </w:r>
      <w:r w:rsidR="00FB45D7">
        <w:rPr>
          <w:rFonts w:ascii="Simplified Arabic" w:hAnsi="Simplified Arabic" w:cs="Simplified Arabic" w:hint="cs"/>
          <w:sz w:val="28"/>
          <w:szCs w:val="28"/>
          <w:rtl/>
        </w:rPr>
        <w:t>ي</w:t>
      </w:r>
      <w:r w:rsidR="00BF4A6B" w:rsidRPr="00790FBB">
        <w:rPr>
          <w:rFonts w:ascii="Simplified Arabic" w:hAnsi="Simplified Arabic" w:cs="Simplified Arabic" w:hint="cs"/>
          <w:sz w:val="28"/>
          <w:szCs w:val="28"/>
          <w:rtl/>
        </w:rPr>
        <w:t xml:space="preserve"> </w:t>
      </w:r>
      <w:r w:rsidR="002E5410" w:rsidRPr="00790FBB">
        <w:rPr>
          <w:rFonts w:ascii="Simplified Arabic" w:hAnsi="Simplified Arabic" w:cs="Simplified Arabic" w:hint="eastAsia"/>
          <w:sz w:val="28"/>
          <w:szCs w:val="28"/>
          <w:rtl/>
        </w:rPr>
        <w:t>تشكيل</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الرأي</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العام،</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وتكوين</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وجدان</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الشعب،</w:t>
      </w:r>
      <w:r w:rsidR="00BF4A6B" w:rsidRPr="00790FBB">
        <w:rPr>
          <w:rFonts w:ascii="Simplified Arabic" w:hAnsi="Simplified Arabic" w:cs="Simplified Arabic" w:hint="cs"/>
          <w:sz w:val="28"/>
          <w:szCs w:val="28"/>
          <w:rtl/>
        </w:rPr>
        <w:t xml:space="preserve"> و</w:t>
      </w:r>
      <w:r w:rsidR="002E5410" w:rsidRPr="00790FBB">
        <w:rPr>
          <w:rFonts w:ascii="Simplified Arabic" w:hAnsi="Simplified Arabic" w:cs="Simplified Arabic" w:hint="cs"/>
          <w:sz w:val="28"/>
          <w:szCs w:val="28"/>
          <w:rtl/>
        </w:rPr>
        <w:t>بناء و</w:t>
      </w:r>
      <w:r w:rsidR="002E5410" w:rsidRPr="00790FBB">
        <w:rPr>
          <w:rFonts w:ascii="Simplified Arabic" w:hAnsi="Simplified Arabic" w:cs="Simplified Arabic" w:hint="eastAsia"/>
          <w:sz w:val="28"/>
          <w:szCs w:val="28"/>
          <w:rtl/>
        </w:rPr>
        <w:t>تنمية</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الوعي</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ونشر</w:t>
      </w:r>
      <w:r w:rsidR="004629B2" w:rsidRPr="00790FBB">
        <w:rPr>
          <w:rFonts w:ascii="Simplified Arabic" w:hAnsi="Simplified Arabic" w:cs="Simplified Arabic" w:hint="cs"/>
          <w:sz w:val="28"/>
          <w:szCs w:val="28"/>
          <w:rtl/>
        </w:rPr>
        <w:t xml:space="preserve"> </w:t>
      </w:r>
      <w:r w:rsidR="002E5410" w:rsidRPr="00790FBB">
        <w:rPr>
          <w:rFonts w:ascii="Simplified Arabic" w:hAnsi="Simplified Arabic" w:cs="Simplified Arabic" w:hint="eastAsia"/>
          <w:sz w:val="28"/>
          <w:szCs w:val="28"/>
          <w:rtl/>
        </w:rPr>
        <w:t>المعرفة</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البن</w:t>
      </w:r>
      <w:r w:rsidR="00FB45D7">
        <w:rPr>
          <w:rFonts w:ascii="Simplified Arabic" w:hAnsi="Simplified Arabic" w:cs="Simplified Arabic" w:hint="cs"/>
          <w:sz w:val="28"/>
          <w:szCs w:val="28"/>
          <w:rtl/>
        </w:rPr>
        <w:t>ّ</w:t>
      </w:r>
      <w:r w:rsidR="002E5410" w:rsidRPr="00790FBB">
        <w:rPr>
          <w:rFonts w:ascii="Simplified Arabic" w:hAnsi="Simplified Arabic" w:cs="Simplified Arabic" w:hint="eastAsia"/>
          <w:sz w:val="28"/>
          <w:szCs w:val="28"/>
          <w:rtl/>
        </w:rPr>
        <w:t>اءة</w:t>
      </w:r>
      <w:r w:rsidR="00BF4A6B" w:rsidRPr="00790FBB">
        <w:rPr>
          <w:rFonts w:ascii="Simplified Arabic" w:hAnsi="Simplified Arabic" w:cs="Simplified Arabic" w:hint="cs"/>
          <w:sz w:val="28"/>
          <w:szCs w:val="28"/>
          <w:rtl/>
        </w:rPr>
        <w:t>، و</w:t>
      </w:r>
      <w:r w:rsidR="002E5410" w:rsidRPr="00790FBB">
        <w:rPr>
          <w:rFonts w:ascii="Simplified Arabic" w:hAnsi="Simplified Arabic" w:cs="Simplified Arabic" w:hint="eastAsia"/>
          <w:sz w:val="28"/>
          <w:szCs w:val="28"/>
          <w:rtl/>
        </w:rPr>
        <w:t>محاربة</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الظواهر</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والسلوكيات</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السلبية</w:t>
      </w:r>
      <w:r w:rsidR="00BF4A6B" w:rsidRPr="00790FBB">
        <w:rPr>
          <w:rFonts w:ascii="Simplified Arabic" w:hAnsi="Simplified Arabic" w:cs="Simplified Arabic" w:hint="cs"/>
          <w:sz w:val="28"/>
          <w:szCs w:val="28"/>
          <w:rtl/>
        </w:rPr>
        <w:t>، و</w:t>
      </w:r>
      <w:r w:rsidR="002E5410" w:rsidRPr="00790FBB">
        <w:rPr>
          <w:rFonts w:ascii="Simplified Arabic" w:hAnsi="Simplified Arabic" w:cs="Simplified Arabic" w:hint="eastAsia"/>
          <w:sz w:val="28"/>
          <w:szCs w:val="28"/>
          <w:rtl/>
        </w:rPr>
        <w:t>الرقابة</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ومحاربة</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الفساد</w:t>
      </w:r>
      <w:r w:rsidR="00BF4A6B" w:rsidRPr="00790FB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ولها دور</w:t>
      </w:r>
      <w:r w:rsidR="002E5410" w:rsidRPr="00790FBB">
        <w:rPr>
          <w:rFonts w:ascii="Simplified Arabic" w:hAnsi="Simplified Arabic" w:cs="Simplified Arabic" w:hint="cs"/>
          <w:sz w:val="28"/>
          <w:szCs w:val="28"/>
          <w:rtl/>
        </w:rPr>
        <w:t xml:space="preserve"> هام في </w:t>
      </w:r>
      <w:r w:rsidR="002E5410" w:rsidRPr="00790FBB">
        <w:rPr>
          <w:rFonts w:ascii="Simplified Arabic" w:hAnsi="Simplified Arabic" w:cs="Simplified Arabic" w:hint="eastAsia"/>
          <w:sz w:val="28"/>
          <w:szCs w:val="28"/>
          <w:rtl/>
        </w:rPr>
        <w:t>بناء</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جسور</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الثقة</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بين</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الشعب</w:t>
      </w:r>
      <w:r w:rsidR="002E5410" w:rsidRPr="00790FBB">
        <w:rPr>
          <w:rFonts w:ascii="Simplified Arabic" w:hAnsi="Simplified Arabic" w:cs="Simplified Arabic"/>
          <w:sz w:val="28"/>
          <w:szCs w:val="28"/>
          <w:rtl/>
        </w:rPr>
        <w:t xml:space="preserve"> </w:t>
      </w:r>
      <w:r w:rsidR="002E5410" w:rsidRPr="00790FBB">
        <w:rPr>
          <w:rFonts w:ascii="Simplified Arabic" w:hAnsi="Simplified Arabic" w:cs="Simplified Arabic" w:hint="eastAsia"/>
          <w:sz w:val="28"/>
          <w:szCs w:val="28"/>
          <w:rtl/>
        </w:rPr>
        <w:t>وال</w:t>
      </w:r>
      <w:r w:rsidR="002E5410" w:rsidRPr="00790FBB">
        <w:rPr>
          <w:rFonts w:ascii="Simplified Arabic" w:hAnsi="Simplified Arabic" w:cs="Simplified Arabic" w:hint="cs"/>
          <w:sz w:val="28"/>
          <w:szCs w:val="28"/>
          <w:rtl/>
        </w:rPr>
        <w:t>سلطة الحاكمة</w:t>
      </w:r>
      <w:r w:rsidR="00E957A1" w:rsidRPr="00790FB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00E957A1" w:rsidRPr="00790FBB">
        <w:rPr>
          <w:rFonts w:ascii="Simplified Arabic" w:hAnsi="Simplified Arabic" w:cs="Simplified Arabic"/>
          <w:sz w:val="28"/>
          <w:szCs w:val="28"/>
          <w:rtl/>
        </w:rPr>
        <w:t>دعم ا</w:t>
      </w:r>
      <w:r w:rsidR="00E957A1" w:rsidRPr="00790FBB">
        <w:rPr>
          <w:rFonts w:ascii="Simplified Arabic" w:hAnsi="Simplified Arabic" w:cs="Simplified Arabic" w:hint="cs"/>
          <w:sz w:val="28"/>
          <w:szCs w:val="28"/>
          <w:rtl/>
        </w:rPr>
        <w:t>لمبادئ والأسس التى يقوم عليها المجتمع</w:t>
      </w:r>
      <w:r w:rsidR="00637647" w:rsidRPr="00790FB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00637647" w:rsidRPr="00790FBB">
        <w:rPr>
          <w:rFonts w:ascii="Simplified Arabic" w:hAnsi="Simplified Arabic" w:cs="Simplified Arabic" w:hint="cs"/>
          <w:sz w:val="28"/>
          <w:szCs w:val="28"/>
          <w:rtl/>
        </w:rPr>
        <w:t>رفع المستوى الفكر</w:t>
      </w:r>
      <w:r w:rsidR="00FB45D7">
        <w:rPr>
          <w:rFonts w:ascii="Simplified Arabic" w:hAnsi="Simplified Arabic" w:cs="Simplified Arabic" w:hint="cs"/>
          <w:sz w:val="28"/>
          <w:szCs w:val="28"/>
          <w:rtl/>
        </w:rPr>
        <w:t>ي</w:t>
      </w:r>
      <w:r w:rsidR="00637647" w:rsidRPr="00790FBB">
        <w:rPr>
          <w:rFonts w:ascii="Simplified Arabic" w:hAnsi="Simplified Arabic" w:cs="Simplified Arabic" w:hint="cs"/>
          <w:sz w:val="28"/>
          <w:szCs w:val="28"/>
          <w:rtl/>
        </w:rPr>
        <w:t xml:space="preserve"> ونشر الوع</w:t>
      </w:r>
      <w:r w:rsidR="00FB45D7">
        <w:rPr>
          <w:rFonts w:ascii="Simplified Arabic" w:hAnsi="Simplified Arabic" w:cs="Simplified Arabic" w:hint="cs"/>
          <w:sz w:val="28"/>
          <w:szCs w:val="28"/>
          <w:rtl/>
        </w:rPr>
        <w:t>ي السياسي لتكوين رأي</w:t>
      </w:r>
      <w:r w:rsidR="009D1360" w:rsidRPr="00790FBB">
        <w:rPr>
          <w:rFonts w:ascii="Simplified Arabic" w:hAnsi="Simplified Arabic" w:cs="Simplified Arabic" w:hint="cs"/>
          <w:sz w:val="28"/>
          <w:szCs w:val="28"/>
          <w:rtl/>
        </w:rPr>
        <w:t xml:space="preserve"> عام مستنير</w:t>
      </w:r>
      <w:r w:rsidR="00637647" w:rsidRPr="00790FBB">
        <w:rPr>
          <w:rFonts w:ascii="Simplified Arabic" w:hAnsi="Simplified Arabic" w:cs="Simplified Arabic" w:hint="cs"/>
          <w:sz w:val="28"/>
          <w:szCs w:val="28"/>
          <w:rtl/>
        </w:rPr>
        <w:t>.</w:t>
      </w:r>
    </w:p>
    <w:p w:rsidR="003A7CF4" w:rsidRPr="00790FBB" w:rsidRDefault="00EB6187" w:rsidP="00282F8C">
      <w:pPr>
        <w:spacing w:after="0" w:line="480" w:lineRule="atLeast"/>
        <w:jc w:val="both"/>
        <w:outlineLvl w:val="0"/>
        <w:rPr>
          <w:rFonts w:ascii="Simplified Arabic" w:hAnsi="Simplified Arabic" w:cs="Simplified Arabic"/>
          <w:sz w:val="28"/>
          <w:szCs w:val="28"/>
          <w:rtl/>
        </w:rPr>
      </w:pPr>
      <w:r>
        <w:rPr>
          <w:rFonts w:ascii="Simplified Arabic" w:hAnsi="Simplified Arabic" w:cs="Simplified Arabic" w:hint="cs"/>
          <w:sz w:val="28"/>
          <w:szCs w:val="28"/>
          <w:rtl/>
        </w:rPr>
        <w:t>و</w:t>
      </w:r>
      <w:r w:rsidR="002E5410" w:rsidRPr="00790FBB">
        <w:rPr>
          <w:rFonts w:ascii="Simplified Arabic" w:hAnsi="Simplified Arabic" w:cs="Simplified Arabic" w:hint="cs"/>
          <w:sz w:val="28"/>
          <w:szCs w:val="28"/>
          <w:rtl/>
        </w:rPr>
        <w:t>تواجه الصحافة القومية مجموعة من المخاطر والتحديات</w:t>
      </w:r>
      <w:r w:rsidR="00FB45D7">
        <w:rPr>
          <w:rFonts w:ascii="Simplified Arabic" w:hAnsi="Simplified Arabic" w:cs="Simplified Arabic" w:hint="cs"/>
          <w:sz w:val="28"/>
          <w:szCs w:val="28"/>
          <w:rtl/>
        </w:rPr>
        <w:t>،</w:t>
      </w:r>
      <w:r w:rsidR="002E5410" w:rsidRPr="00790FBB">
        <w:rPr>
          <w:rFonts w:ascii="Simplified Arabic" w:hAnsi="Simplified Arabic" w:cs="Simplified Arabic" w:hint="cs"/>
          <w:sz w:val="28"/>
          <w:szCs w:val="28"/>
          <w:rtl/>
        </w:rPr>
        <w:t xml:space="preserve"> التي تعوقها عن استكمال مسيرتها القومية، بل وتهدد بوقف نشاطها</w:t>
      </w:r>
      <w:r w:rsidR="003A7CF4" w:rsidRPr="00790FBB">
        <w:rPr>
          <w:rFonts w:ascii="Simplified Arabic" w:hAnsi="Simplified Arabic" w:cs="Simplified Arabic" w:hint="cs"/>
          <w:sz w:val="28"/>
          <w:szCs w:val="28"/>
          <w:rtl/>
        </w:rPr>
        <w:t xml:space="preserve">، </w:t>
      </w:r>
      <w:r w:rsidR="006337A2" w:rsidRPr="00790FBB">
        <w:rPr>
          <w:rFonts w:ascii="Simplified Arabic" w:hAnsi="Simplified Arabic" w:cs="Simplified Arabic" w:hint="cs"/>
          <w:sz w:val="28"/>
          <w:szCs w:val="28"/>
          <w:rtl/>
        </w:rPr>
        <w:t>ف</w:t>
      </w:r>
      <w:r w:rsidR="003A7CF4" w:rsidRPr="00790FBB">
        <w:rPr>
          <w:rFonts w:ascii="Simplified Arabic" w:hAnsi="Simplified Arabic" w:cs="Simplified Arabic" w:hint="cs"/>
          <w:sz w:val="28"/>
          <w:szCs w:val="28"/>
          <w:rtl/>
        </w:rPr>
        <w:t xml:space="preserve">المخاطر والتحديات تجلب حالة من الخوف </w:t>
      </w:r>
      <w:r w:rsidR="006337A2" w:rsidRPr="00790FBB">
        <w:rPr>
          <w:rFonts w:ascii="Simplified Arabic" w:hAnsi="Simplified Arabic" w:cs="Simplified Arabic" w:hint="cs"/>
          <w:sz w:val="28"/>
          <w:szCs w:val="28"/>
          <w:rtl/>
        </w:rPr>
        <w:t>والتشكك وت</w:t>
      </w:r>
      <w:r w:rsidR="00FB45D7">
        <w:rPr>
          <w:rFonts w:ascii="Simplified Arabic" w:hAnsi="Simplified Arabic" w:cs="Simplified Arabic" w:hint="cs"/>
          <w:sz w:val="28"/>
          <w:szCs w:val="28"/>
          <w:rtl/>
        </w:rPr>
        <w:t>ُ</w:t>
      </w:r>
      <w:r w:rsidR="006337A2" w:rsidRPr="00790FBB">
        <w:rPr>
          <w:rFonts w:ascii="Simplified Arabic" w:hAnsi="Simplified Arabic" w:cs="Simplified Arabic" w:hint="cs"/>
          <w:sz w:val="28"/>
          <w:szCs w:val="28"/>
          <w:rtl/>
        </w:rPr>
        <w:t>وجد بيئة خصبة لنمو الشائعات</w:t>
      </w:r>
      <w:r w:rsidR="00B15153">
        <w:rPr>
          <w:rFonts w:ascii="Simplified Arabic" w:hAnsi="Simplified Arabic" w:cs="Simplified Arabic" w:hint="cs"/>
          <w:sz w:val="28"/>
          <w:szCs w:val="28"/>
          <w:rtl/>
        </w:rPr>
        <w:t>، التي</w:t>
      </w:r>
      <w:r w:rsidR="006337A2" w:rsidRPr="00790FBB">
        <w:rPr>
          <w:rFonts w:ascii="Simplified Arabic" w:hAnsi="Simplified Arabic" w:cs="Simplified Arabic" w:hint="cs"/>
          <w:sz w:val="28"/>
          <w:szCs w:val="28"/>
          <w:rtl/>
        </w:rPr>
        <w:t xml:space="preserve"> تزيد من ترد</w:t>
      </w:r>
      <w:r w:rsidR="00282F8C">
        <w:rPr>
          <w:rFonts w:ascii="Simplified Arabic" w:hAnsi="Simplified Arabic" w:cs="Simplified Arabic" w:hint="cs"/>
          <w:sz w:val="28"/>
          <w:szCs w:val="28"/>
          <w:rtl/>
        </w:rPr>
        <w:t>ي الأ</w:t>
      </w:r>
      <w:r w:rsidR="006337A2" w:rsidRPr="00790FBB">
        <w:rPr>
          <w:rFonts w:ascii="Simplified Arabic" w:hAnsi="Simplified Arabic" w:cs="Simplified Arabic" w:hint="cs"/>
          <w:sz w:val="28"/>
          <w:szCs w:val="28"/>
          <w:rtl/>
        </w:rPr>
        <w:t xml:space="preserve">وضاع الاقتصادية والمالية بتلك المؤسسات.  </w:t>
      </w:r>
    </w:p>
    <w:p w:rsidR="00F53E4F" w:rsidRPr="00790FBB" w:rsidRDefault="00EB6187" w:rsidP="00282F8C">
      <w:pPr>
        <w:spacing w:after="0" w:line="480" w:lineRule="atLeast"/>
        <w:jc w:val="both"/>
        <w:outlineLvl w:val="0"/>
        <w:rPr>
          <w:rFonts w:ascii="Simplified Arabic" w:hAnsi="Simplified Arabic" w:cs="Simplified Arabic"/>
          <w:sz w:val="28"/>
          <w:szCs w:val="28"/>
          <w:rtl/>
          <w:lang w:bidi="ar-EG"/>
        </w:rPr>
      </w:pPr>
      <w:r>
        <w:rPr>
          <w:rFonts w:ascii="Simplified Arabic" w:hAnsi="Simplified Arabic" w:cs="Simplified Arabic" w:hint="cs"/>
          <w:sz w:val="28"/>
          <w:szCs w:val="28"/>
          <w:rtl/>
        </w:rPr>
        <w:lastRenderedPageBreak/>
        <w:t>و</w:t>
      </w:r>
      <w:r w:rsidR="00646E99" w:rsidRPr="00790FBB">
        <w:rPr>
          <w:rFonts w:ascii="Simplified Arabic" w:hAnsi="Simplified Arabic" w:cs="Simplified Arabic" w:hint="cs"/>
          <w:sz w:val="28"/>
          <w:szCs w:val="28"/>
          <w:rtl/>
        </w:rPr>
        <w:t>من أبرز المخاطر والتحديات</w:t>
      </w:r>
      <w:r w:rsidR="00282F8C">
        <w:rPr>
          <w:rFonts w:ascii="Simplified Arabic" w:hAnsi="Simplified Arabic" w:cs="Simplified Arabic" w:hint="cs"/>
          <w:sz w:val="28"/>
          <w:szCs w:val="28"/>
          <w:rtl/>
        </w:rPr>
        <w:t>،</w:t>
      </w:r>
      <w:r w:rsidR="00646E99" w:rsidRPr="00790FBB">
        <w:rPr>
          <w:rFonts w:ascii="Simplified Arabic" w:hAnsi="Simplified Arabic" w:cs="Simplified Arabic" w:hint="cs"/>
          <w:sz w:val="28"/>
          <w:szCs w:val="28"/>
          <w:rtl/>
        </w:rPr>
        <w:t xml:space="preserve"> </w:t>
      </w:r>
      <w:r w:rsidR="00646E99" w:rsidRPr="00790FBB">
        <w:rPr>
          <w:rFonts w:ascii="Simplified Arabic" w:hAnsi="Simplified Arabic" w:cs="Simplified Arabic"/>
          <w:sz w:val="28"/>
          <w:szCs w:val="28"/>
          <w:rtl/>
        </w:rPr>
        <w:t>الت</w:t>
      </w:r>
      <w:r w:rsidR="00282F8C">
        <w:rPr>
          <w:rFonts w:ascii="Simplified Arabic" w:hAnsi="Simplified Arabic" w:cs="Simplified Arabic" w:hint="cs"/>
          <w:sz w:val="28"/>
          <w:szCs w:val="28"/>
          <w:rtl/>
        </w:rPr>
        <w:t>ي</w:t>
      </w:r>
      <w:r w:rsidR="00646E99" w:rsidRPr="00790FBB">
        <w:rPr>
          <w:rFonts w:ascii="Simplified Arabic" w:hAnsi="Simplified Arabic" w:cs="Simplified Arabic"/>
          <w:sz w:val="28"/>
          <w:szCs w:val="28"/>
          <w:rtl/>
        </w:rPr>
        <w:t xml:space="preserve"> تواجه</w:t>
      </w:r>
      <w:r w:rsidR="00646E99" w:rsidRPr="00790FBB">
        <w:rPr>
          <w:rFonts w:ascii="Simplified Arabic" w:hAnsi="Simplified Arabic" w:cs="Simplified Arabic" w:hint="cs"/>
          <w:sz w:val="28"/>
          <w:szCs w:val="28"/>
          <w:rtl/>
        </w:rPr>
        <w:t xml:space="preserve"> المؤسسات </w:t>
      </w:r>
      <w:r w:rsidR="005964F6" w:rsidRPr="00790FBB">
        <w:rPr>
          <w:rFonts w:ascii="Simplified Arabic" w:hAnsi="Simplified Arabic" w:cs="Simplified Arabic" w:hint="cs"/>
          <w:sz w:val="28"/>
          <w:szCs w:val="28"/>
          <w:rtl/>
        </w:rPr>
        <w:t xml:space="preserve">الصحفية </w:t>
      </w:r>
      <w:r w:rsidR="00646E99" w:rsidRPr="00790FBB">
        <w:rPr>
          <w:rFonts w:ascii="Simplified Arabic" w:hAnsi="Simplified Arabic" w:cs="Simplified Arabic" w:hint="cs"/>
          <w:sz w:val="28"/>
          <w:szCs w:val="28"/>
          <w:rtl/>
        </w:rPr>
        <w:t>القومية في مصر</w:t>
      </w:r>
      <w:r w:rsidR="005964F6" w:rsidRPr="00790FBB">
        <w:rPr>
          <w:rFonts w:ascii="Simplified Arabic" w:hAnsi="Simplified Arabic" w:cs="Simplified Arabic" w:hint="cs"/>
          <w:sz w:val="28"/>
          <w:szCs w:val="28"/>
          <w:rtl/>
        </w:rPr>
        <w:t xml:space="preserve">، </w:t>
      </w:r>
      <w:r w:rsidR="006337A2" w:rsidRPr="00790FBB">
        <w:rPr>
          <w:rFonts w:ascii="Simplified Arabic" w:hAnsi="Simplified Arabic" w:cs="Simplified Arabic" w:hint="cs"/>
          <w:sz w:val="28"/>
          <w:szCs w:val="28"/>
          <w:rtl/>
        </w:rPr>
        <w:t>ال</w:t>
      </w:r>
      <w:r w:rsidR="00646E99" w:rsidRPr="00790FBB">
        <w:rPr>
          <w:rFonts w:ascii="Simplified Arabic" w:hAnsi="Simplified Arabic" w:cs="Simplified Arabic" w:hint="cs"/>
          <w:sz w:val="28"/>
          <w:szCs w:val="28"/>
          <w:rtl/>
        </w:rPr>
        <w:t>مخاطر و</w:t>
      </w:r>
      <w:r w:rsidR="006337A2" w:rsidRPr="00790FBB">
        <w:rPr>
          <w:rFonts w:ascii="Simplified Arabic" w:hAnsi="Simplified Arabic" w:cs="Simplified Arabic" w:hint="cs"/>
          <w:sz w:val="28"/>
          <w:szCs w:val="28"/>
          <w:rtl/>
        </w:rPr>
        <w:t>ال</w:t>
      </w:r>
      <w:r w:rsidR="00646E99" w:rsidRPr="00790FBB">
        <w:rPr>
          <w:rFonts w:ascii="Simplified Arabic" w:hAnsi="Simplified Arabic" w:cs="Simplified Arabic" w:hint="cs"/>
          <w:sz w:val="28"/>
          <w:szCs w:val="28"/>
          <w:rtl/>
        </w:rPr>
        <w:t xml:space="preserve">تحديات </w:t>
      </w:r>
      <w:r w:rsidR="006337A2" w:rsidRPr="00790FBB">
        <w:rPr>
          <w:rFonts w:ascii="Simplified Arabic" w:hAnsi="Simplified Arabic" w:cs="Simplified Arabic" w:hint="cs"/>
          <w:sz w:val="28"/>
          <w:szCs w:val="28"/>
          <w:rtl/>
        </w:rPr>
        <w:t>ال</w:t>
      </w:r>
      <w:r w:rsidR="00646E99" w:rsidRPr="00790FBB">
        <w:rPr>
          <w:rFonts w:ascii="Simplified Arabic" w:hAnsi="Simplified Arabic" w:cs="Simplified Arabic" w:hint="cs"/>
          <w:sz w:val="28"/>
          <w:szCs w:val="28"/>
          <w:rtl/>
        </w:rPr>
        <w:t>مالية</w:t>
      </w:r>
      <w:r w:rsidR="005964F6" w:rsidRPr="00790FBB">
        <w:rPr>
          <w:rFonts w:ascii="Simplified Arabic" w:hAnsi="Simplified Arabic" w:cs="Simplified Arabic" w:hint="cs"/>
          <w:sz w:val="28"/>
          <w:szCs w:val="28"/>
          <w:rtl/>
        </w:rPr>
        <w:t xml:space="preserve">، </w:t>
      </w:r>
      <w:r w:rsidR="006337A2" w:rsidRPr="00790FBB">
        <w:rPr>
          <w:rFonts w:ascii="Simplified Arabic" w:hAnsi="Simplified Arabic" w:cs="Simplified Arabic" w:hint="cs"/>
          <w:sz w:val="28"/>
          <w:szCs w:val="28"/>
          <w:rtl/>
        </w:rPr>
        <w:t>و</w:t>
      </w:r>
      <w:r w:rsidR="00646E99" w:rsidRPr="00790FBB">
        <w:rPr>
          <w:rFonts w:ascii="Simplified Arabic" w:hAnsi="Simplified Arabic" w:cs="Simplified Arabic" w:hint="cs"/>
          <w:sz w:val="28"/>
          <w:szCs w:val="28"/>
          <w:rtl/>
        </w:rPr>
        <w:t>الموارد البشرية</w:t>
      </w:r>
      <w:r w:rsidR="00F53E4F" w:rsidRPr="00790FBB">
        <w:rPr>
          <w:rFonts w:ascii="Simplified Arabic" w:hAnsi="Simplified Arabic" w:cs="Simplified Arabic" w:hint="cs"/>
          <w:sz w:val="28"/>
          <w:szCs w:val="28"/>
          <w:rtl/>
        </w:rPr>
        <w:t xml:space="preserve">، </w:t>
      </w:r>
      <w:r w:rsidR="006337A2" w:rsidRPr="00790FBB">
        <w:rPr>
          <w:rFonts w:ascii="Simplified Arabic" w:hAnsi="Simplified Arabic" w:cs="Simplified Arabic" w:hint="cs"/>
          <w:sz w:val="28"/>
          <w:szCs w:val="28"/>
          <w:rtl/>
        </w:rPr>
        <w:t>وال</w:t>
      </w:r>
      <w:r w:rsidR="00646E99" w:rsidRPr="00790FBB">
        <w:rPr>
          <w:rFonts w:ascii="Simplified Arabic" w:hAnsi="Simplified Arabic" w:cs="Simplified Arabic" w:hint="cs"/>
          <w:sz w:val="28"/>
          <w:szCs w:val="28"/>
          <w:rtl/>
        </w:rPr>
        <w:t>مخاطر والتحديات التكنولوجية</w:t>
      </w:r>
      <w:r w:rsidR="00F53E4F" w:rsidRPr="00790FBB">
        <w:rPr>
          <w:rFonts w:ascii="Simplified Arabic" w:hAnsi="Simplified Arabic" w:cs="Simplified Arabic" w:hint="cs"/>
          <w:sz w:val="28"/>
          <w:szCs w:val="28"/>
          <w:rtl/>
        </w:rPr>
        <w:t xml:space="preserve">، </w:t>
      </w:r>
      <w:r w:rsidR="00282F8C">
        <w:rPr>
          <w:rFonts w:ascii="Simplified Arabic" w:hAnsi="Simplified Arabic" w:cs="Simplified Arabic" w:hint="cs"/>
          <w:sz w:val="28"/>
          <w:szCs w:val="28"/>
          <w:rtl/>
        </w:rPr>
        <w:t>وأ</w:t>
      </w:r>
      <w:r w:rsidR="006337A2" w:rsidRPr="00790FBB">
        <w:rPr>
          <w:rFonts w:ascii="Simplified Arabic" w:hAnsi="Simplified Arabic" w:cs="Simplified Arabic" w:hint="cs"/>
          <w:sz w:val="28"/>
          <w:szCs w:val="28"/>
          <w:rtl/>
        </w:rPr>
        <w:t>يض</w:t>
      </w:r>
      <w:r w:rsidR="00282F8C">
        <w:rPr>
          <w:rFonts w:ascii="Simplified Arabic" w:hAnsi="Simplified Arabic" w:cs="Simplified Arabic" w:hint="cs"/>
          <w:sz w:val="28"/>
          <w:szCs w:val="28"/>
          <w:rtl/>
        </w:rPr>
        <w:t>ًا</w:t>
      </w:r>
      <w:r w:rsidR="00646E99" w:rsidRPr="00790FBB">
        <w:rPr>
          <w:rFonts w:ascii="Simplified Arabic" w:hAnsi="Simplified Arabic" w:cs="Simplified Arabic" w:hint="cs"/>
          <w:sz w:val="28"/>
          <w:szCs w:val="28"/>
          <w:rtl/>
        </w:rPr>
        <w:t xml:space="preserve"> </w:t>
      </w:r>
      <w:r w:rsidR="006337A2" w:rsidRPr="00790FBB">
        <w:rPr>
          <w:rFonts w:ascii="Simplified Arabic" w:hAnsi="Simplified Arabic" w:cs="Simplified Arabic" w:hint="cs"/>
          <w:sz w:val="28"/>
          <w:szCs w:val="28"/>
          <w:rtl/>
        </w:rPr>
        <w:t>ال</w:t>
      </w:r>
      <w:r w:rsidR="00646E99" w:rsidRPr="00790FBB">
        <w:rPr>
          <w:rFonts w:ascii="Simplified Arabic" w:hAnsi="Simplified Arabic" w:cs="Simplified Arabic" w:hint="cs"/>
          <w:sz w:val="28"/>
          <w:szCs w:val="28"/>
          <w:rtl/>
        </w:rPr>
        <w:t>سياسية و</w:t>
      </w:r>
      <w:r w:rsidR="006337A2" w:rsidRPr="00790FBB">
        <w:rPr>
          <w:rFonts w:ascii="Simplified Arabic" w:hAnsi="Simplified Arabic" w:cs="Simplified Arabic" w:hint="cs"/>
          <w:sz w:val="28"/>
          <w:szCs w:val="28"/>
          <w:rtl/>
        </w:rPr>
        <w:t>ال</w:t>
      </w:r>
      <w:r w:rsidR="00646E99" w:rsidRPr="00790FBB">
        <w:rPr>
          <w:rFonts w:ascii="Simplified Arabic" w:hAnsi="Simplified Arabic" w:cs="Simplified Arabic" w:hint="cs"/>
          <w:sz w:val="28"/>
          <w:szCs w:val="28"/>
          <w:rtl/>
        </w:rPr>
        <w:t>تشريعية و</w:t>
      </w:r>
      <w:r w:rsidR="006337A2" w:rsidRPr="00790FBB">
        <w:rPr>
          <w:rFonts w:ascii="Simplified Arabic" w:hAnsi="Simplified Arabic" w:cs="Simplified Arabic" w:hint="cs"/>
          <w:sz w:val="28"/>
          <w:szCs w:val="28"/>
          <w:rtl/>
        </w:rPr>
        <w:t>ال</w:t>
      </w:r>
      <w:r w:rsidR="00646E99" w:rsidRPr="00790FBB">
        <w:rPr>
          <w:rFonts w:ascii="Simplified Arabic" w:hAnsi="Simplified Arabic" w:cs="Simplified Arabic" w:hint="cs"/>
          <w:sz w:val="28"/>
          <w:szCs w:val="28"/>
          <w:rtl/>
        </w:rPr>
        <w:t>تنظيمية</w:t>
      </w:r>
      <w:r w:rsidR="00467454" w:rsidRPr="00790FBB">
        <w:rPr>
          <w:rFonts w:ascii="Simplified Arabic" w:hAnsi="Simplified Arabic" w:cs="Simplified Arabic" w:hint="cs"/>
          <w:sz w:val="28"/>
          <w:szCs w:val="28"/>
          <w:rtl/>
        </w:rPr>
        <w:t>.</w:t>
      </w:r>
      <w:r w:rsidR="00992BE3" w:rsidRPr="00790FBB">
        <w:rPr>
          <w:rFonts w:ascii="Simplified Arabic" w:hAnsi="Simplified Arabic" w:cs="Simplified Arabic" w:hint="cs"/>
          <w:sz w:val="28"/>
          <w:szCs w:val="28"/>
          <w:vertAlign w:val="superscript"/>
          <w:rtl/>
        </w:rPr>
        <w:t>(</w:t>
      </w:r>
      <w:r w:rsidR="00992BE3" w:rsidRPr="00790FBB">
        <w:rPr>
          <w:rStyle w:val="FootnoteReference"/>
          <w:rFonts w:ascii="Simplified Arabic" w:hAnsi="Simplified Arabic" w:cs="Simplified Arabic"/>
          <w:sz w:val="28"/>
          <w:szCs w:val="28"/>
          <w:rtl/>
        </w:rPr>
        <w:footnoteReference w:id="5"/>
      </w:r>
      <w:r w:rsidR="00992BE3" w:rsidRPr="00790FBB">
        <w:rPr>
          <w:rFonts w:ascii="Simplified Arabic" w:hAnsi="Simplified Arabic" w:cs="Simplified Arabic" w:hint="cs"/>
          <w:sz w:val="28"/>
          <w:szCs w:val="28"/>
          <w:vertAlign w:val="superscript"/>
          <w:rtl/>
        </w:rPr>
        <w:t>)</w:t>
      </w:r>
    </w:p>
    <w:p w:rsidR="006A509D" w:rsidRPr="00790FBB" w:rsidRDefault="0034184F" w:rsidP="00282F8C">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646E99" w:rsidRPr="00790FBB">
        <w:rPr>
          <w:rFonts w:ascii="Simplified Arabic" w:hAnsi="Simplified Arabic" w:cs="Simplified Arabic" w:hint="cs"/>
          <w:sz w:val="28"/>
          <w:szCs w:val="28"/>
          <w:rtl/>
        </w:rPr>
        <w:t>على الرغم من المحاولات المختلفة</w:t>
      </w:r>
      <w:r w:rsidR="00282F8C">
        <w:rPr>
          <w:rFonts w:ascii="Simplified Arabic" w:hAnsi="Simplified Arabic" w:cs="Simplified Arabic" w:hint="cs"/>
          <w:sz w:val="28"/>
          <w:szCs w:val="28"/>
          <w:rtl/>
        </w:rPr>
        <w:t>،</w:t>
      </w:r>
      <w:r w:rsidR="00646E99" w:rsidRPr="00790FBB">
        <w:rPr>
          <w:rFonts w:ascii="Simplified Arabic" w:hAnsi="Simplified Arabic" w:cs="Simplified Arabic" w:hint="cs"/>
          <w:sz w:val="28"/>
          <w:szCs w:val="28"/>
          <w:rtl/>
        </w:rPr>
        <w:t xml:space="preserve"> الت</w:t>
      </w:r>
      <w:r w:rsidR="00282F8C">
        <w:rPr>
          <w:rFonts w:ascii="Simplified Arabic" w:hAnsi="Simplified Arabic" w:cs="Simplified Arabic" w:hint="cs"/>
          <w:sz w:val="28"/>
          <w:szCs w:val="28"/>
          <w:rtl/>
        </w:rPr>
        <w:t>ي</w:t>
      </w:r>
      <w:r w:rsidR="00646E99" w:rsidRPr="00790FBB">
        <w:rPr>
          <w:rFonts w:ascii="Simplified Arabic" w:hAnsi="Simplified Arabic" w:cs="Simplified Arabic" w:hint="cs"/>
          <w:sz w:val="28"/>
          <w:szCs w:val="28"/>
          <w:rtl/>
        </w:rPr>
        <w:t xml:space="preserve"> </w:t>
      </w:r>
      <w:r w:rsidR="00FE5CB3">
        <w:rPr>
          <w:rFonts w:ascii="Simplified Arabic" w:hAnsi="Simplified Arabic" w:cs="Simplified Arabic" w:hint="cs"/>
          <w:sz w:val="28"/>
          <w:szCs w:val="28"/>
          <w:rtl/>
        </w:rPr>
        <w:t>ا</w:t>
      </w:r>
      <w:r w:rsidR="00646E99" w:rsidRPr="00790FBB">
        <w:rPr>
          <w:rFonts w:ascii="Simplified Arabic" w:hAnsi="Simplified Arabic" w:cs="Simplified Arabic" w:hint="cs"/>
          <w:sz w:val="28"/>
          <w:szCs w:val="28"/>
          <w:rtl/>
        </w:rPr>
        <w:t>ستهدف</w:t>
      </w:r>
      <w:r w:rsidR="00FE5CB3">
        <w:rPr>
          <w:rFonts w:ascii="Simplified Arabic" w:hAnsi="Simplified Arabic" w:cs="Simplified Arabic" w:hint="cs"/>
          <w:sz w:val="28"/>
          <w:szCs w:val="28"/>
          <w:rtl/>
        </w:rPr>
        <w:t>ت</w:t>
      </w:r>
      <w:r w:rsidR="00646E99" w:rsidRPr="00790FBB">
        <w:rPr>
          <w:rFonts w:ascii="Simplified Arabic" w:hAnsi="Simplified Arabic" w:cs="Simplified Arabic" w:hint="cs"/>
          <w:sz w:val="28"/>
          <w:szCs w:val="28"/>
          <w:rtl/>
        </w:rPr>
        <w:t xml:space="preserve"> تحس</w:t>
      </w:r>
      <w:r w:rsidR="00282F8C">
        <w:rPr>
          <w:rFonts w:ascii="Simplified Arabic" w:hAnsi="Simplified Arabic" w:cs="Simplified Arabic" w:hint="cs"/>
          <w:sz w:val="28"/>
          <w:szCs w:val="28"/>
          <w:rtl/>
        </w:rPr>
        <w:t>ين وضع المؤسسات الصحفية من نواحٍ</w:t>
      </w:r>
      <w:r w:rsidR="00646E99" w:rsidRPr="00790FBB">
        <w:rPr>
          <w:rFonts w:ascii="Simplified Arabic" w:hAnsi="Simplified Arabic" w:cs="Simplified Arabic" w:hint="cs"/>
          <w:sz w:val="28"/>
          <w:szCs w:val="28"/>
          <w:rtl/>
        </w:rPr>
        <w:t xml:space="preserve"> مختلفة منذ فترة زمنية، </w:t>
      </w:r>
      <w:r w:rsidR="00282F8C">
        <w:rPr>
          <w:rFonts w:ascii="Simplified Arabic" w:hAnsi="Simplified Arabic" w:cs="Simplified Arabic" w:hint="cs"/>
          <w:sz w:val="28"/>
          <w:szCs w:val="28"/>
          <w:rtl/>
        </w:rPr>
        <w:t>إلا</w:t>
      </w:r>
      <w:r w:rsidR="00646E99" w:rsidRPr="00790FBB">
        <w:rPr>
          <w:rFonts w:ascii="Simplified Arabic" w:hAnsi="Simplified Arabic" w:cs="Simplified Arabic" w:hint="cs"/>
          <w:sz w:val="28"/>
          <w:szCs w:val="28"/>
          <w:rtl/>
        </w:rPr>
        <w:t xml:space="preserve"> </w:t>
      </w:r>
      <w:r w:rsidR="001A0E12">
        <w:rPr>
          <w:rFonts w:ascii="Simplified Arabic" w:hAnsi="Simplified Arabic" w:cs="Simplified Arabic" w:hint="cs"/>
          <w:sz w:val="28"/>
          <w:szCs w:val="28"/>
          <w:rtl/>
        </w:rPr>
        <w:t>أ</w:t>
      </w:r>
      <w:r w:rsidR="00646E99" w:rsidRPr="00790FBB">
        <w:rPr>
          <w:rFonts w:ascii="Simplified Arabic" w:hAnsi="Simplified Arabic" w:cs="Simplified Arabic" w:hint="cs"/>
          <w:sz w:val="28"/>
          <w:szCs w:val="28"/>
          <w:rtl/>
        </w:rPr>
        <w:t>ن الوضع ما زال يشكل تهديد</w:t>
      </w:r>
      <w:r w:rsidR="005A5260">
        <w:rPr>
          <w:rFonts w:ascii="Simplified Arabic" w:hAnsi="Simplified Arabic" w:cs="Simplified Arabic" w:hint="cs"/>
          <w:sz w:val="28"/>
          <w:szCs w:val="28"/>
          <w:rtl/>
        </w:rPr>
        <w:t>ًا</w:t>
      </w:r>
      <w:r w:rsidR="00646E99" w:rsidRPr="00790FBB">
        <w:rPr>
          <w:rFonts w:ascii="Simplified Arabic" w:hAnsi="Simplified Arabic" w:cs="Simplified Arabic" w:hint="cs"/>
          <w:sz w:val="28"/>
          <w:szCs w:val="28"/>
          <w:rtl/>
        </w:rPr>
        <w:t xml:space="preserve"> وتحدي</w:t>
      </w:r>
      <w:r w:rsidR="005A5260">
        <w:rPr>
          <w:rFonts w:ascii="Simplified Arabic" w:hAnsi="Simplified Arabic" w:cs="Simplified Arabic" w:hint="cs"/>
          <w:sz w:val="28"/>
          <w:szCs w:val="28"/>
          <w:rtl/>
        </w:rPr>
        <w:t>ً</w:t>
      </w:r>
      <w:r w:rsidR="00646E99" w:rsidRPr="00790FBB">
        <w:rPr>
          <w:rFonts w:ascii="Simplified Arabic" w:hAnsi="Simplified Arabic" w:cs="Simplified Arabic" w:hint="cs"/>
          <w:sz w:val="28"/>
          <w:szCs w:val="28"/>
          <w:rtl/>
        </w:rPr>
        <w:t>ا واضح</w:t>
      </w:r>
      <w:r w:rsidR="00EB6187">
        <w:rPr>
          <w:rFonts w:ascii="Simplified Arabic" w:hAnsi="Simplified Arabic" w:cs="Simplified Arabic" w:hint="cs"/>
          <w:sz w:val="28"/>
          <w:szCs w:val="28"/>
          <w:rtl/>
        </w:rPr>
        <w:t>ًا</w:t>
      </w:r>
      <w:r w:rsidR="00646E99" w:rsidRPr="00790FBB">
        <w:rPr>
          <w:rFonts w:ascii="Simplified Arabic" w:hAnsi="Simplified Arabic" w:cs="Simplified Arabic" w:hint="cs"/>
          <w:sz w:val="28"/>
          <w:szCs w:val="28"/>
          <w:rtl/>
        </w:rPr>
        <w:t xml:space="preserve"> لهذه المؤسسات القومية، ولا ينكر أحد أن هذه المخاطر تحتاج إلى تخطيط </w:t>
      </w:r>
      <w:r w:rsidR="006A509D" w:rsidRPr="00790FBB">
        <w:rPr>
          <w:rFonts w:ascii="Simplified Arabic" w:hAnsi="Simplified Arabic" w:cs="Simplified Arabic" w:hint="cs"/>
          <w:sz w:val="28"/>
          <w:szCs w:val="28"/>
          <w:rtl/>
        </w:rPr>
        <w:t>مسبق لتجنب السلبيات</w:t>
      </w:r>
      <w:r w:rsidR="00646E99" w:rsidRPr="00790FBB">
        <w:rPr>
          <w:rFonts w:ascii="Simplified Arabic" w:hAnsi="Simplified Arabic" w:cs="Simplified Arabic" w:hint="cs"/>
          <w:sz w:val="28"/>
          <w:szCs w:val="28"/>
          <w:rtl/>
        </w:rPr>
        <w:t xml:space="preserve"> </w:t>
      </w:r>
      <w:r w:rsidR="006A509D" w:rsidRPr="00790FBB">
        <w:rPr>
          <w:rFonts w:ascii="Simplified Arabic" w:hAnsi="Simplified Arabic" w:cs="Simplified Arabic" w:hint="cs"/>
          <w:sz w:val="28"/>
          <w:szCs w:val="28"/>
          <w:rtl/>
        </w:rPr>
        <w:t xml:space="preserve">والحفاظ على توازن تلك المؤسسات والحفاظ على مواردها </w:t>
      </w:r>
      <w:r w:rsidR="001A1C1F" w:rsidRPr="00790FBB">
        <w:rPr>
          <w:rFonts w:ascii="Simplified Arabic" w:hAnsi="Simplified Arabic" w:cs="Simplified Arabic" w:hint="cs"/>
          <w:sz w:val="28"/>
          <w:szCs w:val="28"/>
          <w:rtl/>
        </w:rPr>
        <w:t>المالية و</w:t>
      </w:r>
      <w:r w:rsidR="006A509D" w:rsidRPr="00790FBB">
        <w:rPr>
          <w:rFonts w:ascii="Simplified Arabic" w:hAnsi="Simplified Arabic" w:cs="Simplified Arabic" w:hint="cs"/>
          <w:sz w:val="28"/>
          <w:szCs w:val="28"/>
          <w:rtl/>
        </w:rPr>
        <w:t>الاقتصادية والبشرية المتاحة ومجابهة</w:t>
      </w:r>
      <w:r w:rsidR="00282F8C">
        <w:rPr>
          <w:rFonts w:ascii="Simplified Arabic" w:hAnsi="Simplified Arabic" w:cs="Simplified Arabic" w:hint="cs"/>
          <w:sz w:val="28"/>
          <w:szCs w:val="28"/>
          <w:rtl/>
        </w:rPr>
        <w:t xml:space="preserve"> المخاطر والتغلب عليها ومحاصرة آ</w:t>
      </w:r>
      <w:r w:rsidR="006A509D" w:rsidRPr="00790FBB">
        <w:rPr>
          <w:rFonts w:ascii="Simplified Arabic" w:hAnsi="Simplified Arabic" w:cs="Simplified Arabic" w:hint="cs"/>
          <w:sz w:val="28"/>
          <w:szCs w:val="28"/>
          <w:rtl/>
        </w:rPr>
        <w:t>ثارها السلبية.</w:t>
      </w:r>
    </w:p>
    <w:p w:rsidR="00F53E4F" w:rsidRPr="00964224" w:rsidRDefault="006A509D" w:rsidP="00282F8C">
      <w:pPr>
        <w:spacing w:after="0" w:line="240" w:lineRule="auto"/>
        <w:jc w:val="both"/>
        <w:rPr>
          <w:rFonts w:ascii="Simplified Arabic" w:hAnsi="Simplified Arabic" w:cs="Simplified Arabic"/>
          <w:sz w:val="28"/>
          <w:szCs w:val="28"/>
          <w:rtl/>
        </w:rPr>
      </w:pPr>
      <w:r w:rsidRPr="00964224">
        <w:rPr>
          <w:rFonts w:ascii="Simplified Arabic" w:hAnsi="Simplified Arabic" w:cs="Simplified Arabic" w:hint="cs"/>
          <w:sz w:val="28"/>
          <w:szCs w:val="28"/>
          <w:rtl/>
        </w:rPr>
        <w:t>إن الدور الأساس</w:t>
      </w:r>
      <w:r w:rsidR="00282F8C">
        <w:rPr>
          <w:rFonts w:ascii="Simplified Arabic" w:hAnsi="Simplified Arabic" w:cs="Simplified Arabic" w:hint="cs"/>
          <w:sz w:val="28"/>
          <w:szCs w:val="28"/>
          <w:rtl/>
        </w:rPr>
        <w:t>ي</w:t>
      </w:r>
      <w:r w:rsidRPr="00964224">
        <w:rPr>
          <w:rFonts w:ascii="Simplified Arabic" w:hAnsi="Simplified Arabic" w:cs="Simplified Arabic" w:hint="cs"/>
          <w:sz w:val="28"/>
          <w:szCs w:val="28"/>
          <w:rtl/>
        </w:rPr>
        <w:t xml:space="preserve"> للتخطيط ف</w:t>
      </w:r>
      <w:r w:rsidR="00282F8C">
        <w:rPr>
          <w:rFonts w:ascii="Simplified Arabic" w:hAnsi="Simplified Arabic" w:cs="Simplified Arabic" w:hint="cs"/>
          <w:sz w:val="28"/>
          <w:szCs w:val="28"/>
          <w:rtl/>
        </w:rPr>
        <w:t>ي</w:t>
      </w:r>
      <w:r w:rsidRPr="00964224">
        <w:rPr>
          <w:rFonts w:ascii="Simplified Arabic" w:hAnsi="Simplified Arabic" w:cs="Simplified Arabic" w:hint="cs"/>
          <w:sz w:val="28"/>
          <w:szCs w:val="28"/>
          <w:rtl/>
        </w:rPr>
        <w:t xml:space="preserve"> إدارة المخاطر </w:t>
      </w:r>
      <w:r w:rsidR="00613601" w:rsidRPr="00964224">
        <w:rPr>
          <w:rFonts w:ascii="Simplified Arabic" w:hAnsi="Simplified Arabic" w:cs="Simplified Arabic" w:hint="cs"/>
          <w:sz w:val="28"/>
          <w:szCs w:val="28"/>
          <w:rtl/>
        </w:rPr>
        <w:t>هو</w:t>
      </w:r>
      <w:r w:rsidR="00470041" w:rsidRPr="00964224">
        <w:rPr>
          <w:rFonts w:ascii="Simplified Arabic" w:hAnsi="Simplified Arabic" w:cs="Simplified Arabic" w:hint="cs"/>
          <w:sz w:val="28"/>
          <w:szCs w:val="28"/>
          <w:rtl/>
        </w:rPr>
        <w:t xml:space="preserve"> </w:t>
      </w:r>
      <w:r w:rsidR="00613601" w:rsidRPr="00964224">
        <w:rPr>
          <w:rFonts w:ascii="Simplified Arabic" w:hAnsi="Simplified Arabic" w:cs="Simplified Arabic" w:hint="cs"/>
          <w:sz w:val="28"/>
          <w:szCs w:val="28"/>
          <w:rtl/>
        </w:rPr>
        <w:t>إعداد خطط تساهم بقوة ف</w:t>
      </w:r>
      <w:r w:rsidR="00282F8C">
        <w:rPr>
          <w:rFonts w:ascii="Simplified Arabic" w:hAnsi="Simplified Arabic" w:cs="Simplified Arabic" w:hint="cs"/>
          <w:sz w:val="28"/>
          <w:szCs w:val="28"/>
          <w:rtl/>
        </w:rPr>
        <w:t>ي التصدي</w:t>
      </w:r>
      <w:r w:rsidR="00613601" w:rsidRPr="00964224">
        <w:rPr>
          <w:rFonts w:ascii="Simplified Arabic" w:hAnsi="Simplified Arabic" w:cs="Simplified Arabic" w:hint="cs"/>
          <w:sz w:val="28"/>
          <w:szCs w:val="28"/>
          <w:rtl/>
        </w:rPr>
        <w:t xml:space="preserve"> للمخاطر والت</w:t>
      </w:r>
      <w:r w:rsidR="001A1C1F" w:rsidRPr="00964224">
        <w:rPr>
          <w:rFonts w:ascii="Simplified Arabic" w:hAnsi="Simplified Arabic" w:cs="Simplified Arabic" w:hint="cs"/>
          <w:sz w:val="28"/>
          <w:szCs w:val="28"/>
          <w:rtl/>
        </w:rPr>
        <w:t xml:space="preserve">حديات </w:t>
      </w:r>
      <w:r w:rsidR="00613601" w:rsidRPr="00964224">
        <w:rPr>
          <w:rFonts w:ascii="Simplified Arabic" w:hAnsi="Simplified Arabic" w:cs="Simplified Arabic" w:hint="cs"/>
          <w:sz w:val="28"/>
          <w:szCs w:val="28"/>
          <w:rtl/>
        </w:rPr>
        <w:t>من خلال ا</w:t>
      </w:r>
      <w:r w:rsidR="00B74298" w:rsidRPr="00964224">
        <w:rPr>
          <w:rFonts w:ascii="Simplified Arabic" w:hAnsi="Simplified Arabic" w:cs="Simplified Arabic" w:hint="cs"/>
          <w:sz w:val="28"/>
          <w:szCs w:val="28"/>
          <w:rtl/>
        </w:rPr>
        <w:t>لإ</w:t>
      </w:r>
      <w:r w:rsidR="00613601" w:rsidRPr="00964224">
        <w:rPr>
          <w:rFonts w:ascii="Simplified Arabic" w:hAnsi="Simplified Arabic" w:cs="Simplified Arabic" w:hint="cs"/>
          <w:sz w:val="28"/>
          <w:szCs w:val="28"/>
          <w:rtl/>
        </w:rPr>
        <w:t xml:space="preserve">دراك المسبق لتلك المخاطر مع </w:t>
      </w:r>
      <w:r w:rsidR="00646E99" w:rsidRPr="00964224">
        <w:rPr>
          <w:rFonts w:ascii="Simplified Arabic" w:hAnsi="Simplified Arabic" w:cs="Simplified Arabic" w:hint="cs"/>
          <w:sz w:val="28"/>
          <w:szCs w:val="28"/>
          <w:rtl/>
        </w:rPr>
        <w:t>تفعيل دور</w:t>
      </w:r>
      <w:r w:rsidR="00F53E4F" w:rsidRPr="00964224">
        <w:rPr>
          <w:rFonts w:ascii="Simplified Arabic" w:hAnsi="Simplified Arabic" w:cs="Simplified Arabic" w:hint="cs"/>
          <w:sz w:val="28"/>
          <w:szCs w:val="28"/>
          <w:rtl/>
        </w:rPr>
        <w:t xml:space="preserve"> </w:t>
      </w:r>
      <w:r w:rsidR="00646E99" w:rsidRPr="00964224">
        <w:rPr>
          <w:rFonts w:ascii="Simplified Arabic" w:hAnsi="Simplified Arabic" w:cs="Simplified Arabic" w:hint="cs"/>
          <w:sz w:val="28"/>
          <w:szCs w:val="28"/>
          <w:rtl/>
        </w:rPr>
        <w:t>التخطيط، للوصول إلى آلي</w:t>
      </w:r>
      <w:r w:rsidR="00282F8C">
        <w:rPr>
          <w:rFonts w:ascii="Simplified Arabic" w:hAnsi="Simplified Arabic" w:cs="Simplified Arabic" w:hint="cs"/>
          <w:sz w:val="28"/>
          <w:szCs w:val="28"/>
          <w:rtl/>
        </w:rPr>
        <w:t>ة</w:t>
      </w:r>
      <w:r w:rsidR="00646E99" w:rsidRPr="00964224">
        <w:rPr>
          <w:rFonts w:ascii="Simplified Arabic" w:hAnsi="Simplified Arabic" w:cs="Simplified Arabic" w:hint="cs"/>
          <w:sz w:val="28"/>
          <w:szCs w:val="28"/>
          <w:rtl/>
        </w:rPr>
        <w:t xml:space="preserve"> تعامل مع </w:t>
      </w:r>
      <w:r w:rsidR="00282F8C">
        <w:rPr>
          <w:rFonts w:ascii="Simplified Arabic" w:hAnsi="Simplified Arabic" w:cs="Simplified Arabic" w:hint="cs"/>
          <w:sz w:val="28"/>
          <w:szCs w:val="28"/>
          <w:rtl/>
        </w:rPr>
        <w:t>هذه</w:t>
      </w:r>
      <w:r w:rsidR="00B74298" w:rsidRPr="00964224">
        <w:rPr>
          <w:rFonts w:ascii="Simplified Arabic" w:hAnsi="Simplified Arabic" w:cs="Simplified Arabic" w:hint="cs"/>
          <w:sz w:val="28"/>
          <w:szCs w:val="28"/>
          <w:rtl/>
        </w:rPr>
        <w:t xml:space="preserve"> </w:t>
      </w:r>
      <w:r w:rsidR="00646E99" w:rsidRPr="00964224">
        <w:rPr>
          <w:rFonts w:ascii="Simplified Arabic" w:hAnsi="Simplified Arabic" w:cs="Simplified Arabic" w:hint="cs"/>
          <w:sz w:val="28"/>
          <w:szCs w:val="28"/>
          <w:rtl/>
        </w:rPr>
        <w:t>المخاطر</w:t>
      </w:r>
      <w:r w:rsidR="00282F8C">
        <w:rPr>
          <w:rFonts w:ascii="Simplified Arabic" w:hAnsi="Simplified Arabic" w:cs="Simplified Arabic" w:hint="cs"/>
          <w:sz w:val="28"/>
          <w:szCs w:val="28"/>
          <w:rtl/>
        </w:rPr>
        <w:t>،</w:t>
      </w:r>
      <w:r w:rsidR="00646E99" w:rsidRPr="00964224">
        <w:rPr>
          <w:rFonts w:ascii="Simplified Arabic" w:hAnsi="Simplified Arabic" w:cs="Simplified Arabic" w:hint="cs"/>
          <w:sz w:val="28"/>
          <w:szCs w:val="28"/>
          <w:rtl/>
        </w:rPr>
        <w:t xml:space="preserve"> التي تهدد مستقبل </w:t>
      </w:r>
      <w:r w:rsidR="00F53E4F" w:rsidRPr="00964224">
        <w:rPr>
          <w:rFonts w:ascii="Simplified Arabic" w:hAnsi="Simplified Arabic" w:cs="Simplified Arabic" w:hint="cs"/>
          <w:sz w:val="28"/>
          <w:szCs w:val="28"/>
          <w:rtl/>
        </w:rPr>
        <w:t>المؤسسات الصحفية</w:t>
      </w:r>
      <w:r w:rsidR="00646E99" w:rsidRPr="00964224">
        <w:rPr>
          <w:rFonts w:ascii="Simplified Arabic" w:hAnsi="Simplified Arabic" w:cs="Simplified Arabic" w:hint="cs"/>
          <w:sz w:val="28"/>
          <w:szCs w:val="28"/>
          <w:rtl/>
        </w:rPr>
        <w:t xml:space="preserve"> القومية في مصر</w:t>
      </w:r>
      <w:r w:rsidR="00613601" w:rsidRPr="00964224">
        <w:rPr>
          <w:rFonts w:ascii="Simplified Arabic" w:hAnsi="Simplified Arabic" w:cs="Simplified Arabic" w:hint="cs"/>
          <w:sz w:val="28"/>
          <w:szCs w:val="28"/>
          <w:rtl/>
        </w:rPr>
        <w:t>.</w:t>
      </w:r>
    </w:p>
    <w:p w:rsidR="00613601" w:rsidRPr="00964224" w:rsidRDefault="00B84926" w:rsidP="00282F8C">
      <w:pPr>
        <w:spacing w:after="0" w:line="240" w:lineRule="auto"/>
        <w:jc w:val="both"/>
        <w:rPr>
          <w:rFonts w:ascii="Simplified Arabic" w:hAnsi="Simplified Arabic" w:cs="Simplified Arabic"/>
          <w:sz w:val="28"/>
          <w:szCs w:val="28"/>
          <w:rtl/>
        </w:rPr>
      </w:pPr>
      <w:r w:rsidRPr="00964224">
        <w:rPr>
          <w:rFonts w:ascii="Simplified Arabic" w:hAnsi="Simplified Arabic" w:cs="Simplified Arabic" w:hint="cs"/>
          <w:sz w:val="28"/>
          <w:szCs w:val="28"/>
          <w:rtl/>
        </w:rPr>
        <w:t xml:space="preserve">كما </w:t>
      </w:r>
      <w:r w:rsidR="00F53E4F" w:rsidRPr="00964224">
        <w:rPr>
          <w:rFonts w:ascii="Simplified Arabic" w:hAnsi="Simplified Arabic" w:cs="Simplified Arabic"/>
          <w:sz w:val="28"/>
          <w:szCs w:val="28"/>
          <w:rtl/>
        </w:rPr>
        <w:t xml:space="preserve">يمثل رؤية لمستقبل </w:t>
      </w:r>
      <w:r w:rsidR="002771A1" w:rsidRPr="00964224">
        <w:rPr>
          <w:rFonts w:ascii="Simplified Arabic" w:hAnsi="Simplified Arabic" w:cs="Simplified Arabic" w:hint="cs"/>
          <w:sz w:val="28"/>
          <w:szCs w:val="28"/>
          <w:rtl/>
        </w:rPr>
        <w:t xml:space="preserve">هذه </w:t>
      </w:r>
      <w:r w:rsidR="00F53E4F" w:rsidRPr="00964224">
        <w:rPr>
          <w:rFonts w:ascii="Simplified Arabic" w:hAnsi="Simplified Arabic" w:cs="Simplified Arabic" w:hint="cs"/>
          <w:sz w:val="28"/>
          <w:szCs w:val="28"/>
          <w:rtl/>
        </w:rPr>
        <w:t>المؤسسات</w:t>
      </w:r>
      <w:r w:rsidR="00282F8C">
        <w:rPr>
          <w:rFonts w:ascii="Simplified Arabic" w:hAnsi="Simplified Arabic" w:cs="Simplified Arabic" w:hint="cs"/>
          <w:sz w:val="28"/>
          <w:szCs w:val="28"/>
          <w:rtl/>
        </w:rPr>
        <w:t>،</w:t>
      </w:r>
      <w:r w:rsidR="00F53E4F" w:rsidRPr="00964224">
        <w:rPr>
          <w:rFonts w:ascii="Simplified Arabic" w:hAnsi="Simplified Arabic" w:cs="Simplified Arabic" w:hint="cs"/>
          <w:sz w:val="28"/>
          <w:szCs w:val="28"/>
          <w:rtl/>
        </w:rPr>
        <w:t xml:space="preserve"> </w:t>
      </w:r>
      <w:r w:rsidR="002771A1" w:rsidRPr="00964224">
        <w:rPr>
          <w:rFonts w:ascii="Simplified Arabic" w:hAnsi="Simplified Arabic" w:cs="Simplified Arabic" w:hint="cs"/>
          <w:sz w:val="28"/>
          <w:szCs w:val="28"/>
          <w:rtl/>
        </w:rPr>
        <w:t>و</w:t>
      </w:r>
      <w:r w:rsidR="00F53E4F" w:rsidRPr="00964224">
        <w:rPr>
          <w:rFonts w:ascii="Simplified Arabic" w:hAnsi="Simplified Arabic" w:cs="Simplified Arabic"/>
          <w:sz w:val="28"/>
          <w:szCs w:val="28"/>
          <w:rtl/>
        </w:rPr>
        <w:t xml:space="preserve">إن غياب التخطيط عن عمل </w:t>
      </w:r>
      <w:r w:rsidR="00F53E4F" w:rsidRPr="00964224">
        <w:rPr>
          <w:rFonts w:ascii="Simplified Arabic" w:hAnsi="Simplified Arabic" w:cs="Simplified Arabic" w:hint="cs"/>
          <w:sz w:val="28"/>
          <w:szCs w:val="28"/>
          <w:rtl/>
        </w:rPr>
        <w:t xml:space="preserve">المؤسسات الصحفية </w:t>
      </w:r>
      <w:r w:rsidR="00613601" w:rsidRPr="00964224">
        <w:rPr>
          <w:rFonts w:ascii="Simplified Arabic" w:hAnsi="Simplified Arabic" w:cs="Simplified Arabic" w:hint="cs"/>
          <w:sz w:val="28"/>
          <w:szCs w:val="28"/>
          <w:rtl/>
        </w:rPr>
        <w:t>يؤد</w:t>
      </w:r>
      <w:r w:rsidR="00282F8C">
        <w:rPr>
          <w:rFonts w:ascii="Simplified Arabic" w:hAnsi="Simplified Arabic" w:cs="Simplified Arabic" w:hint="cs"/>
          <w:sz w:val="28"/>
          <w:szCs w:val="28"/>
          <w:rtl/>
        </w:rPr>
        <w:t>ي</w:t>
      </w:r>
      <w:r w:rsidR="00613601" w:rsidRPr="00964224">
        <w:rPr>
          <w:rFonts w:ascii="Simplified Arabic" w:hAnsi="Simplified Arabic" w:cs="Simplified Arabic" w:hint="cs"/>
          <w:sz w:val="28"/>
          <w:szCs w:val="28"/>
          <w:rtl/>
        </w:rPr>
        <w:t xml:space="preserve"> إلى عواقب وخيمة ت</w:t>
      </w:r>
      <w:r w:rsidR="00F53E4F" w:rsidRPr="00964224">
        <w:rPr>
          <w:rFonts w:ascii="Simplified Arabic" w:hAnsi="Simplified Arabic" w:cs="Simplified Arabic"/>
          <w:sz w:val="28"/>
          <w:szCs w:val="28"/>
          <w:rtl/>
        </w:rPr>
        <w:t>جعلها تعمل في بيئة غير جيدة، ويغيب عنها التنسيق بين أجهزتها المختلفة</w:t>
      </w:r>
      <w:r w:rsidR="00613601" w:rsidRPr="00964224">
        <w:rPr>
          <w:rFonts w:ascii="Simplified Arabic" w:hAnsi="Simplified Arabic" w:cs="Simplified Arabic" w:hint="cs"/>
          <w:sz w:val="28"/>
          <w:szCs w:val="28"/>
          <w:rtl/>
        </w:rPr>
        <w:t>.</w:t>
      </w:r>
    </w:p>
    <w:p w:rsidR="00646E99" w:rsidRPr="00964224" w:rsidRDefault="00F53E4F" w:rsidP="005172C3">
      <w:pPr>
        <w:spacing w:after="0" w:line="240" w:lineRule="auto"/>
        <w:jc w:val="both"/>
        <w:rPr>
          <w:rFonts w:ascii="Simplified Arabic" w:hAnsi="Simplified Arabic" w:cs="Simplified Arabic"/>
          <w:sz w:val="28"/>
          <w:szCs w:val="28"/>
          <w:rtl/>
        </w:rPr>
      </w:pPr>
      <w:r w:rsidRPr="00964224">
        <w:rPr>
          <w:rFonts w:ascii="Simplified Arabic" w:hAnsi="Simplified Arabic" w:cs="Simplified Arabic" w:hint="cs"/>
          <w:sz w:val="28"/>
          <w:szCs w:val="28"/>
          <w:rtl/>
        </w:rPr>
        <w:t>ل</w:t>
      </w:r>
      <w:r w:rsidR="00646E99" w:rsidRPr="00964224">
        <w:rPr>
          <w:rFonts w:ascii="Simplified Arabic" w:hAnsi="Simplified Arabic" w:cs="Simplified Arabic" w:hint="cs"/>
          <w:sz w:val="28"/>
          <w:szCs w:val="28"/>
          <w:rtl/>
        </w:rPr>
        <w:t>ل</w:t>
      </w:r>
      <w:r w:rsidR="00646E99" w:rsidRPr="00964224">
        <w:rPr>
          <w:rFonts w:ascii="Simplified Arabic" w:hAnsi="Simplified Arabic" w:cs="Simplified Arabic"/>
          <w:sz w:val="28"/>
          <w:szCs w:val="28"/>
          <w:rtl/>
        </w:rPr>
        <w:t>تخطيط</w:t>
      </w:r>
      <w:r w:rsidR="00646E99" w:rsidRPr="00964224">
        <w:rPr>
          <w:rFonts w:ascii="Simplified Arabic" w:hAnsi="Simplified Arabic" w:cs="Simplified Arabic" w:hint="cs"/>
          <w:sz w:val="28"/>
          <w:szCs w:val="28"/>
          <w:rtl/>
        </w:rPr>
        <w:t xml:space="preserve"> دور بارز </w:t>
      </w:r>
      <w:r w:rsidR="00646E99" w:rsidRPr="00964224">
        <w:rPr>
          <w:rFonts w:ascii="Simplified Arabic" w:hAnsi="Simplified Arabic" w:cs="Simplified Arabic"/>
          <w:sz w:val="28"/>
          <w:szCs w:val="28"/>
          <w:rtl/>
        </w:rPr>
        <w:t xml:space="preserve">في تمكين القيادة من معالجة وإدارة </w:t>
      </w:r>
      <w:r w:rsidR="00646E99" w:rsidRPr="00964224">
        <w:rPr>
          <w:rFonts w:ascii="Simplified Arabic" w:hAnsi="Simplified Arabic" w:cs="Simplified Arabic" w:hint="cs"/>
          <w:sz w:val="28"/>
          <w:szCs w:val="28"/>
          <w:rtl/>
        </w:rPr>
        <w:t xml:space="preserve">المخاطر </w:t>
      </w:r>
      <w:r w:rsidR="00646E99" w:rsidRPr="00964224">
        <w:rPr>
          <w:rFonts w:ascii="Simplified Arabic" w:hAnsi="Simplified Arabic" w:cs="Simplified Arabic"/>
          <w:sz w:val="28"/>
          <w:szCs w:val="28"/>
          <w:rtl/>
        </w:rPr>
        <w:t>والسيطرة عليها وعلى مسبباتها</w:t>
      </w:r>
      <w:r w:rsidR="005172C3">
        <w:rPr>
          <w:rFonts w:ascii="Simplified Arabic" w:hAnsi="Simplified Arabic" w:cs="Simplified Arabic" w:hint="cs"/>
          <w:sz w:val="28"/>
          <w:szCs w:val="28"/>
          <w:rtl/>
        </w:rPr>
        <w:t>،</w:t>
      </w:r>
      <w:r w:rsidR="00646E99" w:rsidRPr="00964224">
        <w:rPr>
          <w:rFonts w:ascii="Simplified Arabic" w:hAnsi="Simplified Arabic" w:cs="Simplified Arabic"/>
          <w:sz w:val="28"/>
          <w:szCs w:val="28"/>
          <w:rtl/>
        </w:rPr>
        <w:t xml:space="preserve"> ومساعد</w:t>
      </w:r>
      <w:r w:rsidR="007072FF" w:rsidRPr="00964224">
        <w:rPr>
          <w:rFonts w:ascii="Simplified Arabic" w:hAnsi="Simplified Arabic" w:cs="Simplified Arabic" w:hint="cs"/>
          <w:sz w:val="28"/>
          <w:szCs w:val="28"/>
          <w:rtl/>
        </w:rPr>
        <w:t>ة</w:t>
      </w:r>
      <w:r w:rsidR="00646E99" w:rsidRPr="00964224">
        <w:rPr>
          <w:rFonts w:ascii="Simplified Arabic" w:hAnsi="Simplified Arabic" w:cs="Simplified Arabic"/>
          <w:sz w:val="28"/>
          <w:szCs w:val="28"/>
          <w:rtl/>
        </w:rPr>
        <w:t xml:space="preserve"> القائمين عليها </w:t>
      </w:r>
      <w:r w:rsidR="00646E99" w:rsidRPr="00964224">
        <w:rPr>
          <w:rFonts w:ascii="Simplified Arabic" w:hAnsi="Simplified Arabic" w:cs="Simplified Arabic" w:hint="cs"/>
          <w:sz w:val="28"/>
          <w:szCs w:val="28"/>
          <w:rtl/>
        </w:rPr>
        <w:t>ف</w:t>
      </w:r>
      <w:r w:rsidR="005172C3">
        <w:rPr>
          <w:rFonts w:ascii="Simplified Arabic" w:hAnsi="Simplified Arabic" w:cs="Simplified Arabic" w:hint="cs"/>
          <w:sz w:val="28"/>
          <w:szCs w:val="28"/>
          <w:rtl/>
        </w:rPr>
        <w:t>ي</w:t>
      </w:r>
      <w:r w:rsidR="00646E99" w:rsidRPr="00964224">
        <w:rPr>
          <w:rFonts w:ascii="Simplified Arabic" w:hAnsi="Simplified Arabic" w:cs="Simplified Arabic" w:hint="cs"/>
          <w:sz w:val="28"/>
          <w:szCs w:val="28"/>
          <w:rtl/>
        </w:rPr>
        <w:t xml:space="preserve"> إدارة تلك المخاطر.</w:t>
      </w:r>
    </w:p>
    <w:p w:rsidR="0059698B" w:rsidRPr="00964224" w:rsidRDefault="003D4E3B" w:rsidP="005172C3">
      <w:pPr>
        <w:spacing w:after="0" w:line="240" w:lineRule="auto"/>
        <w:jc w:val="both"/>
        <w:rPr>
          <w:rFonts w:ascii="Simplified Arabic" w:hAnsi="Simplified Arabic" w:cs="Simplified Arabic"/>
          <w:sz w:val="28"/>
          <w:szCs w:val="28"/>
          <w:rtl/>
        </w:rPr>
      </w:pPr>
      <w:r w:rsidRPr="00964224">
        <w:rPr>
          <w:rFonts w:ascii="Simplified Arabic" w:hAnsi="Simplified Arabic" w:cs="Simplified Arabic" w:hint="cs"/>
          <w:sz w:val="28"/>
          <w:szCs w:val="28"/>
          <w:rtl/>
        </w:rPr>
        <w:t xml:space="preserve">من هنا </w:t>
      </w:r>
      <w:r w:rsidR="0059698B" w:rsidRPr="00964224">
        <w:rPr>
          <w:rFonts w:ascii="Simplified Arabic" w:hAnsi="Simplified Arabic" w:cs="Simplified Arabic" w:hint="cs"/>
          <w:sz w:val="28"/>
          <w:szCs w:val="28"/>
          <w:rtl/>
        </w:rPr>
        <w:t xml:space="preserve">استلزم هذا التحول في المؤسسات الصحفية </w:t>
      </w:r>
      <w:r w:rsidR="00F53E4F" w:rsidRPr="00964224">
        <w:rPr>
          <w:rFonts w:ascii="Simplified Arabic" w:hAnsi="Simplified Arabic" w:cs="Simplified Arabic" w:hint="cs"/>
          <w:sz w:val="28"/>
          <w:szCs w:val="28"/>
          <w:rtl/>
        </w:rPr>
        <w:t xml:space="preserve">القومية </w:t>
      </w:r>
      <w:r w:rsidR="0059698B" w:rsidRPr="00964224">
        <w:rPr>
          <w:rFonts w:ascii="Simplified Arabic" w:hAnsi="Simplified Arabic" w:cs="Simplified Arabic" w:hint="cs"/>
          <w:sz w:val="28"/>
          <w:szCs w:val="28"/>
          <w:rtl/>
        </w:rPr>
        <w:t xml:space="preserve">إلى </w:t>
      </w:r>
      <w:r w:rsidR="00A0590B" w:rsidRPr="00964224">
        <w:rPr>
          <w:rFonts w:ascii="Simplified Arabic" w:hAnsi="Simplified Arabic" w:cs="Simplified Arabic" w:hint="cs"/>
          <w:sz w:val="28"/>
          <w:szCs w:val="28"/>
          <w:rtl/>
        </w:rPr>
        <w:t xml:space="preserve">رصد </w:t>
      </w:r>
      <w:r w:rsidR="00F53E4F" w:rsidRPr="00964224">
        <w:rPr>
          <w:rFonts w:ascii="Simplified Arabic" w:hAnsi="Simplified Arabic" w:cs="Simplified Arabic" w:hint="cs"/>
          <w:sz w:val="28"/>
          <w:szCs w:val="28"/>
          <w:rtl/>
        </w:rPr>
        <w:t>أ</w:t>
      </w:r>
      <w:r w:rsidR="0059698B" w:rsidRPr="00964224">
        <w:rPr>
          <w:rFonts w:ascii="Simplified Arabic" w:hAnsi="Simplified Arabic" w:cs="Simplified Arabic" w:hint="cs"/>
          <w:sz w:val="28"/>
          <w:szCs w:val="28"/>
          <w:rtl/>
        </w:rPr>
        <w:t>همية</w:t>
      </w:r>
      <w:r w:rsidR="00A0590B" w:rsidRPr="00964224">
        <w:rPr>
          <w:rFonts w:ascii="Simplified Arabic" w:hAnsi="Simplified Arabic" w:cs="Simplified Arabic" w:hint="cs"/>
          <w:sz w:val="28"/>
          <w:szCs w:val="28"/>
          <w:rtl/>
        </w:rPr>
        <w:t xml:space="preserve"> والتعرف على</w:t>
      </w:r>
      <w:r w:rsidR="005172C3">
        <w:rPr>
          <w:rFonts w:ascii="Simplified Arabic" w:hAnsi="Simplified Arabic" w:cs="Simplified Arabic" w:hint="cs"/>
          <w:sz w:val="28"/>
          <w:szCs w:val="28"/>
          <w:rtl/>
        </w:rPr>
        <w:t xml:space="preserve"> </w:t>
      </w:r>
      <w:r w:rsidR="0059698B" w:rsidRPr="00964224">
        <w:rPr>
          <w:rFonts w:ascii="Simplified Arabic" w:hAnsi="Simplified Arabic" w:cs="Simplified Arabic" w:hint="cs"/>
          <w:sz w:val="28"/>
          <w:szCs w:val="28"/>
          <w:rtl/>
        </w:rPr>
        <w:t xml:space="preserve">«دور التخطيط في إدارة </w:t>
      </w:r>
      <w:r w:rsidR="00F53E4F" w:rsidRPr="00964224">
        <w:rPr>
          <w:rFonts w:ascii="Simplified Arabic" w:hAnsi="Simplified Arabic" w:cs="Simplified Arabic" w:hint="cs"/>
          <w:sz w:val="28"/>
          <w:szCs w:val="28"/>
          <w:rtl/>
        </w:rPr>
        <w:t>ال</w:t>
      </w:r>
      <w:r w:rsidR="0059698B" w:rsidRPr="00964224">
        <w:rPr>
          <w:rFonts w:ascii="Simplified Arabic" w:hAnsi="Simplified Arabic" w:cs="Simplified Arabic" w:hint="cs"/>
          <w:sz w:val="28"/>
          <w:szCs w:val="28"/>
          <w:rtl/>
        </w:rPr>
        <w:t xml:space="preserve">مخاطر </w:t>
      </w:r>
      <w:r w:rsidR="00F53E4F" w:rsidRPr="00964224">
        <w:rPr>
          <w:rFonts w:ascii="Simplified Arabic" w:hAnsi="Simplified Arabic" w:cs="Simplified Arabic" w:hint="cs"/>
          <w:sz w:val="28"/>
          <w:szCs w:val="28"/>
          <w:rtl/>
        </w:rPr>
        <w:t>ب</w:t>
      </w:r>
      <w:r w:rsidR="0059698B" w:rsidRPr="00964224">
        <w:rPr>
          <w:rFonts w:ascii="Simplified Arabic" w:hAnsi="Simplified Arabic" w:cs="Simplified Arabic" w:hint="cs"/>
          <w:sz w:val="28"/>
          <w:szCs w:val="28"/>
          <w:rtl/>
        </w:rPr>
        <w:t xml:space="preserve">المؤسسات الصحفية القومية» لضمان نجاحها في إدارة </w:t>
      </w:r>
      <w:r w:rsidR="00613601" w:rsidRPr="00964224">
        <w:rPr>
          <w:rFonts w:ascii="Simplified Arabic" w:hAnsi="Simplified Arabic" w:cs="Simplified Arabic" w:hint="cs"/>
          <w:sz w:val="28"/>
          <w:szCs w:val="28"/>
          <w:rtl/>
        </w:rPr>
        <w:t xml:space="preserve">المخاطر </w:t>
      </w:r>
      <w:r w:rsidR="00A0590B" w:rsidRPr="00964224">
        <w:rPr>
          <w:rFonts w:ascii="Simplified Arabic" w:hAnsi="Simplified Arabic" w:cs="Simplified Arabic" w:hint="cs"/>
          <w:sz w:val="28"/>
          <w:szCs w:val="28"/>
          <w:rtl/>
        </w:rPr>
        <w:t>والتهديدات</w:t>
      </w:r>
      <w:r w:rsidR="005172C3">
        <w:rPr>
          <w:rFonts w:ascii="Simplified Arabic" w:hAnsi="Simplified Arabic" w:cs="Simplified Arabic" w:hint="cs"/>
          <w:sz w:val="28"/>
          <w:szCs w:val="28"/>
          <w:rtl/>
        </w:rPr>
        <w:t>،</w:t>
      </w:r>
      <w:r w:rsidR="00A0590B" w:rsidRPr="00964224">
        <w:rPr>
          <w:rFonts w:ascii="Simplified Arabic" w:hAnsi="Simplified Arabic" w:cs="Simplified Arabic" w:hint="cs"/>
          <w:sz w:val="28"/>
          <w:szCs w:val="28"/>
          <w:rtl/>
        </w:rPr>
        <w:t xml:space="preserve"> </w:t>
      </w:r>
      <w:r w:rsidR="005172C3">
        <w:rPr>
          <w:rFonts w:ascii="Simplified Arabic" w:hAnsi="Simplified Arabic" w:cs="Simplified Arabic" w:hint="cs"/>
          <w:sz w:val="28"/>
          <w:szCs w:val="28"/>
          <w:rtl/>
        </w:rPr>
        <w:t>التي تتعرض لها وتعظيم كل</w:t>
      </w:r>
      <w:r w:rsidR="0059698B" w:rsidRPr="00964224">
        <w:rPr>
          <w:rFonts w:ascii="Simplified Arabic" w:hAnsi="Simplified Arabic" w:cs="Simplified Arabic" w:hint="cs"/>
          <w:sz w:val="28"/>
          <w:szCs w:val="28"/>
          <w:rtl/>
        </w:rPr>
        <w:t xml:space="preserve"> مواردها المختلفة واستمرار نجاحها</w:t>
      </w:r>
      <w:r w:rsidR="00164311" w:rsidRPr="00964224">
        <w:rPr>
          <w:rFonts w:ascii="Simplified Arabic" w:hAnsi="Simplified Arabic" w:cs="Simplified Arabic" w:hint="cs"/>
          <w:sz w:val="28"/>
          <w:szCs w:val="28"/>
          <w:rtl/>
        </w:rPr>
        <w:t>.</w:t>
      </w:r>
    </w:p>
    <w:p w:rsidR="0059698B" w:rsidRPr="00964224" w:rsidRDefault="0059698B" w:rsidP="005172C3">
      <w:pPr>
        <w:spacing w:after="0" w:line="240" w:lineRule="auto"/>
        <w:jc w:val="both"/>
        <w:rPr>
          <w:rFonts w:ascii="Simplified Arabic" w:hAnsi="Simplified Arabic" w:cs="Simplified Arabic"/>
          <w:sz w:val="28"/>
          <w:szCs w:val="28"/>
        </w:rPr>
      </w:pPr>
      <w:r w:rsidRPr="00964224">
        <w:rPr>
          <w:rFonts w:ascii="Simplified Arabic" w:hAnsi="Simplified Arabic" w:cs="Simplified Arabic" w:hint="cs"/>
          <w:sz w:val="28"/>
          <w:szCs w:val="28"/>
          <w:rtl/>
        </w:rPr>
        <w:t>لذ</w:t>
      </w:r>
      <w:r w:rsidR="00964224" w:rsidRPr="00964224">
        <w:rPr>
          <w:rFonts w:ascii="Simplified Arabic" w:hAnsi="Simplified Arabic" w:cs="Simplified Arabic" w:hint="cs"/>
          <w:sz w:val="28"/>
          <w:szCs w:val="28"/>
          <w:rtl/>
        </w:rPr>
        <w:t>لك</w:t>
      </w:r>
      <w:r w:rsidRPr="00964224">
        <w:rPr>
          <w:rFonts w:ascii="Simplified Arabic" w:hAnsi="Simplified Arabic" w:cs="Simplified Arabic" w:hint="cs"/>
          <w:sz w:val="28"/>
          <w:szCs w:val="28"/>
          <w:rtl/>
        </w:rPr>
        <w:t xml:space="preserve"> لا</w:t>
      </w:r>
      <w:r w:rsidR="005172C3">
        <w:rPr>
          <w:rFonts w:ascii="Simplified Arabic" w:hAnsi="Simplified Arabic" w:cs="Simplified Arabic" w:hint="cs"/>
          <w:sz w:val="28"/>
          <w:szCs w:val="28"/>
          <w:rtl/>
        </w:rPr>
        <w:t xml:space="preserve"> </w:t>
      </w:r>
      <w:r w:rsidRPr="00964224">
        <w:rPr>
          <w:rFonts w:ascii="Simplified Arabic" w:hAnsi="Simplified Arabic" w:cs="Simplified Arabic" w:hint="cs"/>
          <w:sz w:val="28"/>
          <w:szCs w:val="28"/>
          <w:rtl/>
        </w:rPr>
        <w:t>بد من اللجوء إلى ا</w:t>
      </w:r>
      <w:r w:rsidR="00A0590B" w:rsidRPr="00964224">
        <w:rPr>
          <w:rFonts w:ascii="Simplified Arabic" w:hAnsi="Simplified Arabic" w:cs="Simplified Arabic" w:hint="cs"/>
          <w:sz w:val="28"/>
          <w:szCs w:val="28"/>
          <w:rtl/>
        </w:rPr>
        <w:t>لأ</w:t>
      </w:r>
      <w:r w:rsidRPr="00964224">
        <w:rPr>
          <w:rFonts w:ascii="Simplified Arabic" w:hAnsi="Simplified Arabic" w:cs="Simplified Arabic" w:hint="cs"/>
          <w:sz w:val="28"/>
          <w:szCs w:val="28"/>
          <w:rtl/>
        </w:rPr>
        <w:t xml:space="preserve">خذ بمنهج التخطيط من خلال </w:t>
      </w:r>
      <w:r w:rsidRPr="00964224">
        <w:rPr>
          <w:rFonts w:ascii="Simplified Arabic" w:hAnsi="Simplified Arabic" w:cs="Simplified Arabic"/>
          <w:sz w:val="28"/>
          <w:szCs w:val="28"/>
          <w:rtl/>
        </w:rPr>
        <w:t xml:space="preserve">خطط </w:t>
      </w:r>
      <w:r w:rsidR="00984300">
        <w:rPr>
          <w:rFonts w:ascii="Simplified Arabic" w:hAnsi="Simplified Arabic" w:cs="Simplified Arabic" w:hint="cs"/>
          <w:sz w:val="28"/>
          <w:szCs w:val="28"/>
          <w:rtl/>
        </w:rPr>
        <w:t xml:space="preserve">منظمة </w:t>
      </w:r>
      <w:r w:rsidRPr="00964224">
        <w:rPr>
          <w:rFonts w:ascii="Simplified Arabic" w:hAnsi="Simplified Arabic" w:cs="Simplified Arabic"/>
          <w:sz w:val="28"/>
          <w:szCs w:val="28"/>
          <w:rtl/>
        </w:rPr>
        <w:t>تكون مهمتها</w:t>
      </w:r>
      <w:r w:rsidRPr="00964224">
        <w:rPr>
          <w:rFonts w:ascii="Simplified Arabic" w:hAnsi="Simplified Arabic" w:cs="Simplified Arabic" w:hint="cs"/>
          <w:sz w:val="28"/>
          <w:szCs w:val="28"/>
          <w:rtl/>
        </w:rPr>
        <w:t xml:space="preserve"> </w:t>
      </w:r>
      <w:r w:rsidRPr="00964224">
        <w:rPr>
          <w:rFonts w:ascii="Simplified Arabic" w:hAnsi="Simplified Arabic" w:cs="Simplified Arabic"/>
          <w:sz w:val="28"/>
          <w:szCs w:val="28"/>
          <w:rtl/>
        </w:rPr>
        <w:t xml:space="preserve">التنبؤ </w:t>
      </w:r>
      <w:r w:rsidRPr="00964224">
        <w:rPr>
          <w:rFonts w:ascii="Simplified Arabic" w:hAnsi="Simplified Arabic" w:cs="Simplified Arabic" w:hint="cs"/>
          <w:sz w:val="28"/>
          <w:szCs w:val="28"/>
          <w:rtl/>
        </w:rPr>
        <w:t xml:space="preserve">والتعامل مع </w:t>
      </w:r>
      <w:r w:rsidR="00164311" w:rsidRPr="00964224">
        <w:rPr>
          <w:rFonts w:ascii="Simplified Arabic" w:hAnsi="Simplified Arabic" w:cs="Simplified Arabic" w:hint="cs"/>
          <w:sz w:val="28"/>
          <w:szCs w:val="28"/>
          <w:rtl/>
        </w:rPr>
        <w:t xml:space="preserve">المخاطر </w:t>
      </w:r>
      <w:r w:rsidRPr="00964224">
        <w:rPr>
          <w:rFonts w:ascii="Simplified Arabic" w:hAnsi="Simplified Arabic" w:cs="Simplified Arabic" w:hint="cs"/>
          <w:sz w:val="28"/>
          <w:szCs w:val="28"/>
          <w:rtl/>
        </w:rPr>
        <w:t>بك</w:t>
      </w:r>
      <w:r w:rsidR="005172C3">
        <w:rPr>
          <w:rFonts w:ascii="Simplified Arabic" w:hAnsi="Simplified Arabic" w:cs="Simplified Arabic" w:hint="cs"/>
          <w:sz w:val="28"/>
          <w:szCs w:val="28"/>
          <w:rtl/>
        </w:rPr>
        <w:t>ل</w:t>
      </w:r>
      <w:r w:rsidRPr="00964224">
        <w:rPr>
          <w:rFonts w:ascii="Simplified Arabic" w:hAnsi="Simplified Arabic" w:cs="Simplified Arabic" w:hint="cs"/>
          <w:sz w:val="28"/>
          <w:szCs w:val="28"/>
          <w:rtl/>
        </w:rPr>
        <w:t xml:space="preserve"> أنواعها </w:t>
      </w:r>
      <w:r w:rsidRPr="00964224">
        <w:rPr>
          <w:rFonts w:ascii="Simplified Arabic" w:hAnsi="Simplified Arabic" w:cs="Simplified Arabic"/>
          <w:sz w:val="28"/>
          <w:szCs w:val="28"/>
          <w:rtl/>
        </w:rPr>
        <w:t>قبل وقوعها</w:t>
      </w:r>
      <w:r w:rsidRPr="00964224">
        <w:rPr>
          <w:rFonts w:ascii="Simplified Arabic" w:hAnsi="Simplified Arabic" w:cs="Simplified Arabic" w:hint="cs"/>
          <w:sz w:val="28"/>
          <w:szCs w:val="28"/>
          <w:rtl/>
        </w:rPr>
        <w:t xml:space="preserve"> مع </w:t>
      </w:r>
      <w:r w:rsidRPr="00964224">
        <w:rPr>
          <w:rFonts w:ascii="Simplified Arabic" w:hAnsi="Simplified Arabic" w:cs="Simplified Arabic"/>
          <w:sz w:val="28"/>
          <w:szCs w:val="28"/>
          <w:rtl/>
        </w:rPr>
        <w:t xml:space="preserve">احتواء </w:t>
      </w:r>
      <w:r w:rsidRPr="00964224">
        <w:rPr>
          <w:rFonts w:ascii="Simplified Arabic" w:hAnsi="Simplified Arabic" w:cs="Simplified Arabic" w:hint="cs"/>
          <w:sz w:val="28"/>
          <w:szCs w:val="28"/>
          <w:rtl/>
        </w:rPr>
        <w:t>ال</w:t>
      </w:r>
      <w:r w:rsidR="005172C3">
        <w:rPr>
          <w:rFonts w:ascii="Simplified Arabic" w:hAnsi="Simplified Arabic" w:cs="Simplified Arabic" w:hint="cs"/>
          <w:sz w:val="28"/>
          <w:szCs w:val="28"/>
          <w:rtl/>
        </w:rPr>
        <w:t>آ</w:t>
      </w:r>
      <w:r w:rsidRPr="00964224">
        <w:rPr>
          <w:rFonts w:ascii="Simplified Arabic" w:hAnsi="Simplified Arabic" w:cs="Simplified Arabic" w:hint="cs"/>
          <w:sz w:val="28"/>
          <w:szCs w:val="28"/>
          <w:rtl/>
        </w:rPr>
        <w:t>ثار السلبية المترتبة عليها</w:t>
      </w:r>
      <w:r w:rsidR="005172C3">
        <w:rPr>
          <w:rFonts w:ascii="Simplified Arabic" w:hAnsi="Simplified Arabic" w:cs="Simplified Arabic" w:hint="cs"/>
          <w:sz w:val="28"/>
          <w:szCs w:val="28"/>
          <w:rtl/>
        </w:rPr>
        <w:t>،</w:t>
      </w:r>
      <w:r w:rsidRPr="00964224">
        <w:rPr>
          <w:rFonts w:ascii="Simplified Arabic" w:hAnsi="Simplified Arabic" w:cs="Simplified Arabic" w:hint="cs"/>
          <w:sz w:val="28"/>
          <w:szCs w:val="28"/>
          <w:rtl/>
        </w:rPr>
        <w:t xml:space="preserve"> والحد من الخسائر </w:t>
      </w:r>
      <w:r w:rsidRPr="00964224">
        <w:rPr>
          <w:rFonts w:ascii="Simplified Arabic" w:hAnsi="Simplified Arabic" w:cs="Simplified Arabic"/>
          <w:sz w:val="28"/>
          <w:szCs w:val="28"/>
          <w:rtl/>
        </w:rPr>
        <w:t>حال وقوعها.</w:t>
      </w:r>
    </w:p>
    <w:p w:rsidR="0059698B" w:rsidRPr="00790FBB" w:rsidRDefault="005172C3" w:rsidP="005172C3">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في</w:t>
      </w:r>
      <w:r w:rsidR="0059698B" w:rsidRPr="00964224">
        <w:rPr>
          <w:rFonts w:ascii="Simplified Arabic" w:hAnsi="Simplified Arabic" w:cs="Simplified Arabic" w:hint="cs"/>
          <w:sz w:val="28"/>
          <w:szCs w:val="28"/>
          <w:rtl/>
        </w:rPr>
        <w:t xml:space="preserve"> ضوء ما سبق</w:t>
      </w:r>
      <w:r>
        <w:rPr>
          <w:rFonts w:ascii="Simplified Arabic" w:hAnsi="Simplified Arabic" w:cs="Simplified Arabic" w:hint="cs"/>
          <w:sz w:val="28"/>
          <w:szCs w:val="28"/>
          <w:rtl/>
        </w:rPr>
        <w:t>،</w:t>
      </w:r>
      <w:r w:rsidR="0059698B" w:rsidRPr="00964224">
        <w:rPr>
          <w:rFonts w:ascii="Simplified Arabic" w:hAnsi="Simplified Arabic" w:cs="Simplified Arabic" w:hint="cs"/>
          <w:sz w:val="28"/>
          <w:szCs w:val="28"/>
          <w:rtl/>
        </w:rPr>
        <w:t xml:space="preserve"> ومن خلال المطالعة الاستطلاعية والمعايشة ا</w:t>
      </w:r>
      <w:r w:rsidR="00164311" w:rsidRPr="00964224">
        <w:rPr>
          <w:rFonts w:ascii="Simplified Arabic" w:hAnsi="Simplified Arabic" w:cs="Simplified Arabic" w:hint="cs"/>
          <w:sz w:val="28"/>
          <w:szCs w:val="28"/>
          <w:rtl/>
        </w:rPr>
        <w:t>لأ</w:t>
      </w:r>
      <w:r w:rsidR="0059698B" w:rsidRPr="00964224">
        <w:rPr>
          <w:rFonts w:ascii="Simplified Arabic" w:hAnsi="Simplified Arabic" w:cs="Simplified Arabic" w:hint="cs"/>
          <w:sz w:val="28"/>
          <w:szCs w:val="28"/>
          <w:rtl/>
        </w:rPr>
        <w:t xml:space="preserve">ولية للباحث، تبين وجود مجموعة متنوعة من </w:t>
      </w:r>
      <w:r w:rsidR="00164311" w:rsidRPr="00964224">
        <w:rPr>
          <w:rFonts w:ascii="Simplified Arabic" w:hAnsi="Simplified Arabic" w:cs="Simplified Arabic" w:hint="cs"/>
          <w:sz w:val="28"/>
          <w:szCs w:val="28"/>
          <w:rtl/>
        </w:rPr>
        <w:t xml:space="preserve">المخاطر </w:t>
      </w:r>
      <w:r w:rsidR="00A0590B" w:rsidRPr="00964224">
        <w:rPr>
          <w:rFonts w:ascii="Simplified Arabic" w:hAnsi="Simplified Arabic" w:cs="Simplified Arabic" w:hint="cs"/>
          <w:sz w:val="28"/>
          <w:szCs w:val="28"/>
          <w:rtl/>
        </w:rPr>
        <w:t xml:space="preserve">والتهديدات </w:t>
      </w:r>
      <w:r w:rsidR="0059698B" w:rsidRPr="00964224">
        <w:rPr>
          <w:rFonts w:ascii="Simplified Arabic" w:hAnsi="Simplified Arabic" w:cs="Simplified Arabic" w:hint="cs"/>
          <w:sz w:val="28"/>
          <w:szCs w:val="28"/>
          <w:rtl/>
        </w:rPr>
        <w:t>تتعرض لها المؤسسات الصحفية</w:t>
      </w:r>
      <w:r w:rsidR="00A0590B" w:rsidRPr="00964224">
        <w:rPr>
          <w:rFonts w:ascii="Simplified Arabic" w:hAnsi="Simplified Arabic" w:cs="Simplified Arabic" w:hint="cs"/>
          <w:sz w:val="28"/>
          <w:szCs w:val="28"/>
          <w:rtl/>
        </w:rPr>
        <w:t>،</w:t>
      </w:r>
      <w:r w:rsidR="0059698B" w:rsidRPr="00964224">
        <w:rPr>
          <w:rFonts w:ascii="Simplified Arabic" w:hAnsi="Simplified Arabic" w:cs="Simplified Arabic" w:hint="cs"/>
          <w:sz w:val="28"/>
          <w:szCs w:val="28"/>
          <w:rtl/>
        </w:rPr>
        <w:t xml:space="preserve"> كالتطورات التكنولوجيا</w:t>
      </w:r>
      <w:r w:rsidR="009660B0" w:rsidRPr="00964224">
        <w:rPr>
          <w:rFonts w:ascii="Simplified Arabic" w:hAnsi="Simplified Arabic" w:cs="Simplified Arabic" w:hint="cs"/>
          <w:sz w:val="28"/>
          <w:szCs w:val="28"/>
          <w:rtl/>
        </w:rPr>
        <w:t xml:space="preserve"> الكبيرة</w:t>
      </w:r>
      <w:r w:rsidR="0059698B" w:rsidRPr="00964224">
        <w:rPr>
          <w:rFonts w:ascii="Simplified Arabic" w:hAnsi="Simplified Arabic" w:cs="Simplified Arabic" w:hint="cs"/>
          <w:sz w:val="28"/>
          <w:szCs w:val="28"/>
          <w:rtl/>
        </w:rPr>
        <w:t xml:space="preserve">، </w:t>
      </w:r>
      <w:r w:rsidR="009660B0" w:rsidRPr="00964224">
        <w:rPr>
          <w:rFonts w:ascii="Simplified Arabic" w:hAnsi="Simplified Arabic" w:cs="Simplified Arabic" w:hint="cs"/>
          <w:sz w:val="28"/>
          <w:szCs w:val="28"/>
          <w:rtl/>
        </w:rPr>
        <w:t xml:space="preserve">والارتفاع المتزايد </w:t>
      </w:r>
      <w:r w:rsidR="00233CFB" w:rsidRPr="00964224">
        <w:rPr>
          <w:rFonts w:ascii="Simplified Arabic" w:hAnsi="Simplified Arabic" w:cs="Simplified Arabic" w:hint="cs"/>
          <w:sz w:val="28"/>
          <w:szCs w:val="28"/>
          <w:rtl/>
        </w:rPr>
        <w:t>ف</w:t>
      </w:r>
      <w:r>
        <w:rPr>
          <w:rFonts w:ascii="Simplified Arabic" w:hAnsi="Simplified Arabic" w:cs="Simplified Arabic" w:hint="cs"/>
          <w:sz w:val="28"/>
          <w:szCs w:val="28"/>
          <w:rtl/>
        </w:rPr>
        <w:t>ي</w:t>
      </w:r>
      <w:r w:rsidR="00233CFB" w:rsidRPr="00964224">
        <w:rPr>
          <w:rFonts w:ascii="Simplified Arabic" w:hAnsi="Simplified Arabic" w:cs="Simplified Arabic" w:hint="cs"/>
          <w:sz w:val="28"/>
          <w:szCs w:val="28"/>
          <w:rtl/>
        </w:rPr>
        <w:t xml:space="preserve"> </w:t>
      </w:r>
      <w:r w:rsidR="0059698B" w:rsidRPr="00964224">
        <w:rPr>
          <w:rFonts w:ascii="Simplified Arabic" w:hAnsi="Simplified Arabic" w:cs="Simplified Arabic" w:hint="cs"/>
          <w:sz w:val="28"/>
          <w:szCs w:val="28"/>
          <w:rtl/>
        </w:rPr>
        <w:t>نفقات إصدار الصحف</w:t>
      </w:r>
      <w:r w:rsidR="009660B0" w:rsidRPr="00964224">
        <w:rPr>
          <w:rFonts w:ascii="Simplified Arabic" w:hAnsi="Simplified Arabic" w:cs="Simplified Arabic" w:hint="cs"/>
          <w:sz w:val="28"/>
          <w:szCs w:val="28"/>
          <w:rtl/>
        </w:rPr>
        <w:t>،</w:t>
      </w:r>
      <w:r w:rsidR="0059698B" w:rsidRPr="00964224">
        <w:rPr>
          <w:rFonts w:ascii="Simplified Arabic" w:hAnsi="Simplified Arabic" w:cs="Simplified Arabic" w:hint="cs"/>
          <w:sz w:val="28"/>
          <w:szCs w:val="28"/>
          <w:rtl/>
        </w:rPr>
        <w:t xml:space="preserve"> </w:t>
      </w:r>
      <w:r w:rsidR="00983923">
        <w:rPr>
          <w:rFonts w:ascii="Simplified Arabic" w:hAnsi="Simplified Arabic" w:cs="Simplified Arabic" w:hint="cs"/>
          <w:sz w:val="28"/>
          <w:szCs w:val="28"/>
          <w:rtl/>
        </w:rPr>
        <w:t>و</w:t>
      </w:r>
      <w:r w:rsidR="009660B0" w:rsidRPr="00964224">
        <w:rPr>
          <w:rFonts w:ascii="Simplified Arabic" w:hAnsi="Simplified Arabic" w:cs="Simplified Arabic" w:hint="cs"/>
          <w:sz w:val="28"/>
          <w:szCs w:val="28"/>
          <w:rtl/>
        </w:rPr>
        <w:t>ال</w:t>
      </w:r>
      <w:r w:rsidR="0059698B" w:rsidRPr="00964224">
        <w:rPr>
          <w:rFonts w:ascii="Simplified Arabic" w:hAnsi="Simplified Arabic" w:cs="Simplified Arabic" w:hint="cs"/>
          <w:sz w:val="28"/>
          <w:szCs w:val="28"/>
          <w:rtl/>
        </w:rPr>
        <w:t xml:space="preserve">تغير </w:t>
      </w:r>
      <w:r w:rsidR="009660B0" w:rsidRPr="00964224">
        <w:rPr>
          <w:rFonts w:ascii="Simplified Arabic" w:hAnsi="Simplified Arabic" w:cs="Simplified Arabic" w:hint="cs"/>
          <w:sz w:val="28"/>
          <w:szCs w:val="28"/>
          <w:rtl/>
        </w:rPr>
        <w:t>الشديد ف</w:t>
      </w:r>
      <w:r>
        <w:rPr>
          <w:rFonts w:ascii="Simplified Arabic" w:hAnsi="Simplified Arabic" w:cs="Simplified Arabic" w:hint="cs"/>
          <w:sz w:val="28"/>
          <w:szCs w:val="28"/>
          <w:rtl/>
        </w:rPr>
        <w:t>ي</w:t>
      </w:r>
      <w:r w:rsidR="009660B0" w:rsidRPr="00964224">
        <w:rPr>
          <w:rFonts w:ascii="Simplified Arabic" w:hAnsi="Simplified Arabic" w:cs="Simplified Arabic" w:hint="cs"/>
          <w:sz w:val="28"/>
          <w:szCs w:val="28"/>
          <w:rtl/>
        </w:rPr>
        <w:t xml:space="preserve"> </w:t>
      </w:r>
      <w:r w:rsidR="0094775C" w:rsidRPr="00964224">
        <w:rPr>
          <w:rFonts w:ascii="Simplified Arabic" w:hAnsi="Simplified Arabic" w:cs="Simplified Arabic" w:hint="cs"/>
          <w:sz w:val="28"/>
          <w:szCs w:val="28"/>
          <w:rtl/>
        </w:rPr>
        <w:t>أ</w:t>
      </w:r>
      <w:r w:rsidR="0059698B" w:rsidRPr="00964224">
        <w:rPr>
          <w:rFonts w:ascii="Simplified Arabic" w:hAnsi="Simplified Arabic" w:cs="Simplified Arabic" w:hint="cs"/>
          <w:sz w:val="28"/>
          <w:szCs w:val="28"/>
          <w:rtl/>
        </w:rPr>
        <w:t>ذواق القراء واحتيا</w:t>
      </w:r>
      <w:r w:rsidR="009660B0" w:rsidRPr="00964224">
        <w:rPr>
          <w:rFonts w:ascii="Simplified Arabic" w:hAnsi="Simplified Arabic" w:cs="Simplified Arabic" w:hint="cs"/>
          <w:sz w:val="28"/>
          <w:szCs w:val="28"/>
          <w:rtl/>
        </w:rPr>
        <w:t>ج</w:t>
      </w:r>
      <w:r>
        <w:rPr>
          <w:rFonts w:ascii="Simplified Arabic" w:hAnsi="Simplified Arabic" w:cs="Simplified Arabic" w:hint="cs"/>
          <w:sz w:val="28"/>
          <w:szCs w:val="28"/>
          <w:rtl/>
        </w:rPr>
        <w:t>ا</w:t>
      </w:r>
      <w:r w:rsidR="0059698B" w:rsidRPr="00964224">
        <w:rPr>
          <w:rFonts w:ascii="Simplified Arabic" w:hAnsi="Simplified Arabic" w:cs="Simplified Arabic" w:hint="cs"/>
          <w:sz w:val="28"/>
          <w:szCs w:val="28"/>
          <w:rtl/>
        </w:rPr>
        <w:t xml:space="preserve">تهم الصحفية المتعددة، </w:t>
      </w:r>
      <w:r w:rsidR="0035119E">
        <w:rPr>
          <w:rFonts w:ascii="Simplified Arabic" w:hAnsi="Simplified Arabic" w:cs="Simplified Arabic" w:hint="cs"/>
          <w:sz w:val="28"/>
          <w:szCs w:val="28"/>
          <w:rtl/>
        </w:rPr>
        <w:t>وال</w:t>
      </w:r>
      <w:r w:rsidR="0059698B" w:rsidRPr="00790FBB">
        <w:rPr>
          <w:rFonts w:ascii="Simplified Arabic" w:hAnsi="Simplified Arabic" w:cs="Simplified Arabic"/>
          <w:sz w:val="28"/>
          <w:szCs w:val="28"/>
          <w:rtl/>
        </w:rPr>
        <w:t xml:space="preserve">تضخم </w:t>
      </w:r>
      <w:r>
        <w:rPr>
          <w:rFonts w:ascii="Simplified Arabic" w:hAnsi="Simplified Arabic" w:cs="Simplified Arabic" w:hint="cs"/>
          <w:sz w:val="28"/>
          <w:szCs w:val="28"/>
          <w:rtl/>
        </w:rPr>
        <w:t>ال</w:t>
      </w:r>
      <w:r w:rsidR="0059698B" w:rsidRPr="00790FBB">
        <w:rPr>
          <w:rFonts w:ascii="Simplified Arabic" w:hAnsi="Simplified Arabic" w:cs="Simplified Arabic"/>
          <w:sz w:val="28"/>
          <w:szCs w:val="28"/>
          <w:rtl/>
        </w:rPr>
        <w:t>شديد في العمالة</w:t>
      </w:r>
      <w:r w:rsidR="0059698B" w:rsidRPr="00790FBB">
        <w:rPr>
          <w:rFonts w:ascii="Simplified Arabic" w:hAnsi="Simplified Arabic" w:cs="Simplified Arabic" w:hint="cs"/>
          <w:sz w:val="28"/>
          <w:szCs w:val="28"/>
          <w:rtl/>
        </w:rPr>
        <w:t xml:space="preserve">، </w:t>
      </w:r>
      <w:r w:rsidR="009660B0" w:rsidRPr="00790FBB">
        <w:rPr>
          <w:rFonts w:ascii="Simplified Arabic" w:hAnsi="Simplified Arabic" w:cs="Simplified Arabic" w:hint="cs"/>
          <w:sz w:val="28"/>
          <w:szCs w:val="28"/>
          <w:rtl/>
        </w:rPr>
        <w:t xml:space="preserve">مع </w:t>
      </w:r>
      <w:r w:rsidR="0059698B" w:rsidRPr="00790FBB">
        <w:rPr>
          <w:rFonts w:ascii="Simplified Arabic" w:hAnsi="Simplified Arabic" w:cs="Simplified Arabic" w:hint="cs"/>
          <w:sz w:val="28"/>
          <w:szCs w:val="28"/>
          <w:rtl/>
        </w:rPr>
        <w:t xml:space="preserve">ضعف التوزيع </w:t>
      </w:r>
      <w:r w:rsidR="0035119E">
        <w:rPr>
          <w:rFonts w:ascii="Simplified Arabic" w:hAnsi="Simplified Arabic" w:cs="Simplified Arabic" w:hint="cs"/>
          <w:sz w:val="28"/>
          <w:szCs w:val="28"/>
          <w:rtl/>
        </w:rPr>
        <w:t>و</w:t>
      </w:r>
      <w:r w:rsidR="0059698B" w:rsidRPr="00790FBB">
        <w:rPr>
          <w:rFonts w:ascii="Simplified Arabic" w:hAnsi="Simplified Arabic" w:cs="Simplified Arabic"/>
          <w:sz w:val="28"/>
          <w:szCs w:val="28"/>
          <w:rtl/>
        </w:rPr>
        <w:t xml:space="preserve">النقص الشديد في </w:t>
      </w:r>
      <w:r w:rsidR="0059698B" w:rsidRPr="00790FBB">
        <w:rPr>
          <w:rFonts w:ascii="Simplified Arabic" w:hAnsi="Simplified Arabic" w:cs="Simplified Arabic" w:hint="cs"/>
          <w:sz w:val="28"/>
          <w:szCs w:val="28"/>
          <w:rtl/>
        </w:rPr>
        <w:t>ال</w:t>
      </w:r>
      <w:r w:rsidR="0059698B" w:rsidRPr="00790FBB">
        <w:rPr>
          <w:rFonts w:ascii="Simplified Arabic" w:hAnsi="Simplified Arabic" w:cs="Simplified Arabic"/>
          <w:sz w:val="28"/>
          <w:szCs w:val="28"/>
          <w:rtl/>
        </w:rPr>
        <w:t>موارد</w:t>
      </w:r>
      <w:r w:rsidR="00E61AE4" w:rsidRPr="00790FBB">
        <w:rPr>
          <w:rFonts w:ascii="Simplified Arabic" w:hAnsi="Simplified Arabic" w:cs="Simplified Arabic" w:hint="cs"/>
          <w:sz w:val="28"/>
          <w:szCs w:val="28"/>
          <w:rtl/>
        </w:rPr>
        <w:t xml:space="preserve"> والتمويل</w:t>
      </w:r>
      <w:r w:rsidR="0059698B" w:rsidRPr="00790FBB">
        <w:rPr>
          <w:rFonts w:ascii="Simplified Arabic" w:hAnsi="Simplified Arabic" w:cs="Simplified Arabic" w:hint="cs"/>
          <w:sz w:val="28"/>
          <w:szCs w:val="28"/>
          <w:rtl/>
        </w:rPr>
        <w:t xml:space="preserve">، </w:t>
      </w:r>
      <w:r w:rsidR="00E61AE4" w:rsidRPr="00790FBB">
        <w:rPr>
          <w:rFonts w:ascii="Simplified Arabic" w:hAnsi="Simplified Arabic" w:cs="Simplified Arabic" w:hint="cs"/>
          <w:sz w:val="28"/>
          <w:szCs w:val="28"/>
          <w:rtl/>
        </w:rPr>
        <w:t xml:space="preserve">مع </w:t>
      </w:r>
      <w:r w:rsidR="0059698B" w:rsidRPr="00790FBB">
        <w:rPr>
          <w:rFonts w:ascii="Simplified Arabic" w:hAnsi="Simplified Arabic" w:cs="Simplified Arabic"/>
          <w:sz w:val="28"/>
          <w:szCs w:val="28"/>
          <w:rtl/>
        </w:rPr>
        <w:t>انخفاض مستوى الأداء</w:t>
      </w:r>
      <w:r w:rsidR="00E61AE4" w:rsidRPr="00790FBB">
        <w:rPr>
          <w:rFonts w:ascii="Simplified Arabic" w:hAnsi="Simplified Arabic" w:cs="Simplified Arabic" w:hint="cs"/>
          <w:sz w:val="28"/>
          <w:szCs w:val="28"/>
          <w:rtl/>
        </w:rPr>
        <w:t>،</w:t>
      </w:r>
      <w:r w:rsidR="0059698B" w:rsidRPr="00790FBB">
        <w:rPr>
          <w:rFonts w:ascii="Simplified Arabic" w:hAnsi="Simplified Arabic" w:cs="Simplified Arabic" w:hint="cs"/>
          <w:sz w:val="28"/>
          <w:szCs w:val="28"/>
          <w:rtl/>
        </w:rPr>
        <w:t xml:space="preserve"> </w:t>
      </w:r>
      <w:r w:rsidR="00E61AE4" w:rsidRPr="00790FBB">
        <w:rPr>
          <w:rFonts w:ascii="Simplified Arabic" w:hAnsi="Simplified Arabic" w:cs="Simplified Arabic" w:hint="cs"/>
          <w:sz w:val="28"/>
          <w:szCs w:val="28"/>
          <w:rtl/>
        </w:rPr>
        <w:t>و</w:t>
      </w:r>
      <w:r w:rsidR="0059698B" w:rsidRPr="00790FBB">
        <w:rPr>
          <w:rFonts w:ascii="Simplified Arabic" w:hAnsi="Simplified Arabic" w:cs="Simplified Arabic"/>
          <w:sz w:val="28"/>
          <w:szCs w:val="28"/>
          <w:rtl/>
        </w:rPr>
        <w:t xml:space="preserve">عمالة </w:t>
      </w:r>
      <w:r w:rsidR="00E61AE4" w:rsidRPr="00790FBB">
        <w:rPr>
          <w:rFonts w:ascii="Simplified Arabic" w:hAnsi="Simplified Arabic" w:cs="Simplified Arabic" w:hint="cs"/>
          <w:sz w:val="28"/>
          <w:szCs w:val="28"/>
          <w:rtl/>
        </w:rPr>
        <w:t xml:space="preserve">دون المستوى، </w:t>
      </w:r>
      <w:r w:rsidR="0035119E">
        <w:rPr>
          <w:rFonts w:ascii="Simplified Arabic" w:hAnsi="Simplified Arabic" w:cs="Simplified Arabic" w:hint="cs"/>
          <w:sz w:val="28"/>
          <w:szCs w:val="28"/>
          <w:rtl/>
        </w:rPr>
        <w:t>و</w:t>
      </w:r>
      <w:r>
        <w:rPr>
          <w:rFonts w:ascii="Simplified Arabic" w:hAnsi="Simplified Arabic" w:cs="Simplified Arabic" w:hint="cs"/>
          <w:sz w:val="28"/>
          <w:szCs w:val="28"/>
          <w:rtl/>
        </w:rPr>
        <w:t>مشكلات مالية واقتصادية و</w:t>
      </w:r>
      <w:r w:rsidR="0059698B" w:rsidRPr="00790FBB">
        <w:rPr>
          <w:rFonts w:ascii="Simplified Arabic" w:hAnsi="Simplified Arabic" w:cs="Simplified Arabic" w:hint="cs"/>
          <w:sz w:val="28"/>
          <w:szCs w:val="28"/>
          <w:rtl/>
        </w:rPr>
        <w:t xml:space="preserve">بشرية </w:t>
      </w:r>
      <w:r w:rsidR="0035119E">
        <w:rPr>
          <w:rFonts w:ascii="Simplified Arabic" w:hAnsi="Simplified Arabic" w:cs="Simplified Arabic" w:hint="cs"/>
          <w:sz w:val="28"/>
          <w:szCs w:val="28"/>
          <w:rtl/>
        </w:rPr>
        <w:t xml:space="preserve">متنوعة مع </w:t>
      </w:r>
      <w:r w:rsidR="00E61AE4" w:rsidRPr="00790FBB">
        <w:rPr>
          <w:rFonts w:ascii="Simplified Arabic" w:hAnsi="Simplified Arabic" w:cs="Simplified Arabic" w:hint="cs"/>
          <w:sz w:val="28"/>
          <w:szCs w:val="28"/>
          <w:rtl/>
        </w:rPr>
        <w:t>صعوبة وجود حل لم</w:t>
      </w:r>
      <w:r w:rsidR="0059698B" w:rsidRPr="00790FBB">
        <w:rPr>
          <w:rFonts w:ascii="Simplified Arabic" w:hAnsi="Simplified Arabic" w:cs="Simplified Arabic" w:hint="cs"/>
          <w:sz w:val="28"/>
          <w:szCs w:val="28"/>
          <w:rtl/>
        </w:rPr>
        <w:t>ع</w:t>
      </w:r>
      <w:r w:rsidR="00E61AE4" w:rsidRPr="00790FBB">
        <w:rPr>
          <w:rFonts w:ascii="Simplified Arabic" w:hAnsi="Simplified Arabic" w:cs="Simplified Arabic" w:hint="cs"/>
          <w:sz w:val="28"/>
          <w:szCs w:val="28"/>
          <w:rtl/>
        </w:rPr>
        <w:t xml:space="preserve">الجة </w:t>
      </w:r>
      <w:r w:rsidR="0059698B" w:rsidRPr="00790FBB">
        <w:rPr>
          <w:rFonts w:ascii="Simplified Arabic" w:hAnsi="Simplified Arabic" w:cs="Simplified Arabic" w:hint="cs"/>
          <w:sz w:val="28"/>
          <w:szCs w:val="28"/>
          <w:rtl/>
        </w:rPr>
        <w:t>الفجوة بين المدخلات والمخرجات لهذه المؤسسات</w:t>
      </w:r>
      <w:r w:rsidR="00A63832" w:rsidRPr="00790FBB">
        <w:rPr>
          <w:rFonts w:ascii="Simplified Arabic" w:hAnsi="Simplified Arabic" w:cs="Simplified Arabic" w:hint="cs"/>
          <w:sz w:val="28"/>
          <w:szCs w:val="28"/>
          <w:rtl/>
        </w:rPr>
        <w:t xml:space="preserve"> الصحفية القومية</w:t>
      </w:r>
      <w:r w:rsidR="0059698B" w:rsidRPr="00790FBB">
        <w:rPr>
          <w:rFonts w:ascii="Simplified Arabic" w:hAnsi="Simplified Arabic" w:cs="Simplified Arabic" w:hint="cs"/>
          <w:sz w:val="28"/>
          <w:szCs w:val="28"/>
          <w:rtl/>
        </w:rPr>
        <w:t>.</w:t>
      </w:r>
    </w:p>
    <w:p w:rsidR="0059698B" w:rsidRPr="005D14EF" w:rsidRDefault="00F82D3F" w:rsidP="005172C3">
      <w:pPr>
        <w:spacing w:after="0" w:line="240" w:lineRule="auto"/>
        <w:jc w:val="both"/>
        <w:rPr>
          <w:rFonts w:ascii="Simplified Arabic" w:hAnsi="Simplified Arabic" w:cs="Simplified Arabic"/>
          <w:b/>
          <w:bCs/>
          <w:sz w:val="28"/>
          <w:szCs w:val="28"/>
          <w:rtl/>
        </w:rPr>
      </w:pPr>
      <w:r w:rsidRPr="005D14EF">
        <w:rPr>
          <w:rFonts w:ascii="Simplified Arabic" w:hAnsi="Simplified Arabic" w:cs="Simplified Arabic" w:hint="cs"/>
          <w:b/>
          <w:bCs/>
          <w:sz w:val="28"/>
          <w:szCs w:val="28"/>
          <w:rtl/>
        </w:rPr>
        <w:t>و</w:t>
      </w:r>
      <w:r w:rsidR="00775922" w:rsidRPr="005D14EF">
        <w:rPr>
          <w:rFonts w:ascii="Simplified Arabic" w:hAnsi="Simplified Arabic" w:cs="Simplified Arabic" w:hint="cs"/>
          <w:b/>
          <w:bCs/>
          <w:sz w:val="28"/>
          <w:szCs w:val="28"/>
          <w:rtl/>
        </w:rPr>
        <w:t>يرى الباحث</w:t>
      </w:r>
      <w:r w:rsidR="00E61AE4" w:rsidRPr="005D14EF">
        <w:rPr>
          <w:rFonts w:ascii="Simplified Arabic" w:hAnsi="Simplified Arabic" w:cs="Simplified Arabic" w:hint="cs"/>
          <w:b/>
          <w:bCs/>
          <w:sz w:val="28"/>
          <w:szCs w:val="28"/>
          <w:rtl/>
        </w:rPr>
        <w:t xml:space="preserve"> هنا</w:t>
      </w:r>
      <w:r w:rsidR="00775922" w:rsidRPr="005D14EF">
        <w:rPr>
          <w:rFonts w:ascii="Simplified Arabic" w:hAnsi="Simplified Arabic" w:cs="Simplified Arabic" w:hint="cs"/>
          <w:b/>
          <w:bCs/>
          <w:sz w:val="28"/>
          <w:szCs w:val="28"/>
          <w:rtl/>
        </w:rPr>
        <w:t xml:space="preserve"> أهمية دراسة هذه المشكلة </w:t>
      </w:r>
      <w:r w:rsidR="00E61AE4" w:rsidRPr="005D14EF">
        <w:rPr>
          <w:rFonts w:ascii="Simplified Arabic" w:hAnsi="Simplified Arabic" w:cs="Simplified Arabic" w:hint="cs"/>
          <w:b/>
          <w:bCs/>
          <w:sz w:val="28"/>
          <w:szCs w:val="28"/>
          <w:rtl/>
        </w:rPr>
        <w:t>ب</w:t>
      </w:r>
      <w:r w:rsidR="009C29EE" w:rsidRPr="005D14EF">
        <w:rPr>
          <w:rFonts w:ascii="Simplified Arabic" w:hAnsi="Simplified Arabic" w:cs="Simplified Arabic" w:hint="cs"/>
          <w:b/>
          <w:bCs/>
          <w:sz w:val="28"/>
          <w:szCs w:val="28"/>
          <w:rtl/>
        </w:rPr>
        <w:t>دراسة تطبيقية</w:t>
      </w:r>
      <w:r w:rsidR="009C29EE" w:rsidRPr="005D14EF">
        <w:rPr>
          <w:rFonts w:ascii="Simplified Arabic" w:hAnsi="Simplified Arabic" w:cs="Simplified Arabic"/>
          <w:b/>
          <w:bCs/>
          <w:sz w:val="28"/>
          <w:szCs w:val="28"/>
        </w:rPr>
        <w:t xml:space="preserve">Applied Study </w:t>
      </w:r>
      <w:r w:rsidR="009C29EE" w:rsidRPr="005D14EF">
        <w:rPr>
          <w:rFonts w:ascii="Simplified Arabic" w:hAnsi="Simplified Arabic" w:cs="Simplified Arabic" w:hint="cs"/>
          <w:b/>
          <w:bCs/>
          <w:sz w:val="28"/>
          <w:szCs w:val="28"/>
          <w:rtl/>
        </w:rPr>
        <w:t xml:space="preserve"> على عدد من المؤسسات الصحف</w:t>
      </w:r>
      <w:r w:rsidR="00A63832" w:rsidRPr="005D14EF">
        <w:rPr>
          <w:rFonts w:ascii="Simplified Arabic" w:hAnsi="Simplified Arabic" w:cs="Simplified Arabic" w:hint="cs"/>
          <w:b/>
          <w:bCs/>
          <w:sz w:val="28"/>
          <w:szCs w:val="28"/>
          <w:rtl/>
        </w:rPr>
        <w:t>ي</w:t>
      </w:r>
      <w:r w:rsidR="009C29EE" w:rsidRPr="005D14EF">
        <w:rPr>
          <w:rFonts w:ascii="Simplified Arabic" w:hAnsi="Simplified Arabic" w:cs="Simplified Arabic" w:hint="cs"/>
          <w:b/>
          <w:bCs/>
          <w:sz w:val="28"/>
          <w:szCs w:val="28"/>
          <w:rtl/>
        </w:rPr>
        <w:t xml:space="preserve">ة القومية، وهي </w:t>
      </w:r>
      <w:r w:rsidR="005172C3" w:rsidRPr="005D14EF">
        <w:rPr>
          <w:rFonts w:ascii="Simplified Arabic" w:hAnsi="Simplified Arabic" w:cs="Simplified Arabic" w:hint="cs"/>
          <w:b/>
          <w:bCs/>
          <w:sz w:val="28"/>
          <w:szCs w:val="28"/>
          <w:rtl/>
        </w:rPr>
        <w:t>«</w:t>
      </w:r>
      <w:r w:rsidR="009C29EE" w:rsidRPr="005D14EF">
        <w:rPr>
          <w:rFonts w:ascii="Simplified Arabic" w:hAnsi="Simplified Arabic" w:cs="Simplified Arabic" w:hint="cs"/>
          <w:b/>
          <w:bCs/>
          <w:sz w:val="28"/>
          <w:szCs w:val="28"/>
          <w:rtl/>
        </w:rPr>
        <w:t>مؤسسة ال</w:t>
      </w:r>
      <w:r w:rsidR="005172C3" w:rsidRPr="005D14EF">
        <w:rPr>
          <w:rFonts w:ascii="Simplified Arabic" w:hAnsi="Simplified Arabic" w:cs="Simplified Arabic" w:hint="cs"/>
          <w:b/>
          <w:bCs/>
          <w:sz w:val="28"/>
          <w:szCs w:val="28"/>
          <w:rtl/>
        </w:rPr>
        <w:t>أ</w:t>
      </w:r>
      <w:r w:rsidR="009C29EE" w:rsidRPr="005D14EF">
        <w:rPr>
          <w:rFonts w:ascii="Simplified Arabic" w:hAnsi="Simplified Arabic" w:cs="Simplified Arabic" w:hint="cs"/>
          <w:b/>
          <w:bCs/>
          <w:sz w:val="28"/>
          <w:szCs w:val="28"/>
          <w:rtl/>
        </w:rPr>
        <w:t>هرام</w:t>
      </w:r>
      <w:r w:rsidR="005172C3" w:rsidRPr="005D14EF">
        <w:rPr>
          <w:rFonts w:ascii="Simplified Arabic" w:hAnsi="Simplified Arabic" w:cs="Simplified Arabic" w:hint="cs"/>
          <w:b/>
          <w:bCs/>
          <w:sz w:val="28"/>
          <w:szCs w:val="28"/>
          <w:rtl/>
        </w:rPr>
        <w:t>» و«</w:t>
      </w:r>
      <w:r w:rsidR="009C29EE" w:rsidRPr="005D14EF">
        <w:rPr>
          <w:rFonts w:ascii="Simplified Arabic" w:hAnsi="Simplified Arabic" w:cs="Simplified Arabic" w:hint="cs"/>
          <w:b/>
          <w:bCs/>
          <w:sz w:val="28"/>
          <w:szCs w:val="28"/>
          <w:rtl/>
        </w:rPr>
        <w:t>مؤسسة أخبار اليوم</w:t>
      </w:r>
      <w:r w:rsidR="005172C3" w:rsidRPr="005D14EF">
        <w:rPr>
          <w:rFonts w:ascii="Simplified Arabic" w:hAnsi="Simplified Arabic" w:cs="Simplified Arabic" w:hint="cs"/>
          <w:b/>
          <w:bCs/>
          <w:sz w:val="28"/>
          <w:szCs w:val="28"/>
          <w:rtl/>
        </w:rPr>
        <w:t>»،</w:t>
      </w:r>
      <w:r w:rsidR="0023267A" w:rsidRPr="005D14EF">
        <w:rPr>
          <w:rFonts w:ascii="Simplified Arabic" w:hAnsi="Simplified Arabic" w:cs="Simplified Arabic" w:hint="cs"/>
          <w:b/>
          <w:bCs/>
          <w:sz w:val="28"/>
          <w:szCs w:val="28"/>
          <w:rtl/>
        </w:rPr>
        <w:t xml:space="preserve"> </w:t>
      </w:r>
      <w:r w:rsidR="009C29EE" w:rsidRPr="005D14EF">
        <w:rPr>
          <w:rFonts w:ascii="Simplified Arabic" w:hAnsi="Simplified Arabic" w:cs="Simplified Arabic" w:hint="cs"/>
          <w:b/>
          <w:bCs/>
          <w:sz w:val="28"/>
          <w:szCs w:val="28"/>
          <w:rtl/>
        </w:rPr>
        <w:t>و</w:t>
      </w:r>
      <w:r w:rsidR="005172C3" w:rsidRPr="005D14EF">
        <w:rPr>
          <w:rFonts w:ascii="Simplified Arabic" w:hAnsi="Simplified Arabic" w:cs="Simplified Arabic" w:hint="cs"/>
          <w:b/>
          <w:bCs/>
          <w:sz w:val="28"/>
          <w:szCs w:val="28"/>
          <w:rtl/>
        </w:rPr>
        <w:t>«مؤسسة دار التحرير للطبع والنشر»</w:t>
      </w:r>
      <w:r w:rsidR="009C29EE" w:rsidRPr="005D14EF">
        <w:rPr>
          <w:rFonts w:ascii="Simplified Arabic" w:hAnsi="Simplified Arabic" w:cs="Simplified Arabic" w:hint="cs"/>
          <w:b/>
          <w:bCs/>
          <w:sz w:val="28"/>
          <w:szCs w:val="28"/>
          <w:rtl/>
        </w:rPr>
        <w:t xml:space="preserve">، </w:t>
      </w:r>
      <w:r w:rsidR="00775922" w:rsidRPr="005D14EF">
        <w:rPr>
          <w:rFonts w:ascii="Simplified Arabic" w:hAnsi="Simplified Arabic" w:cs="Simplified Arabic" w:hint="cs"/>
          <w:b/>
          <w:bCs/>
          <w:sz w:val="28"/>
          <w:szCs w:val="28"/>
          <w:rtl/>
        </w:rPr>
        <w:t xml:space="preserve">لمعرفة دور التخطيط </w:t>
      </w:r>
      <w:r w:rsidR="0059698B" w:rsidRPr="005D14EF">
        <w:rPr>
          <w:rFonts w:ascii="Simplified Arabic" w:hAnsi="Simplified Arabic" w:cs="Simplified Arabic"/>
          <w:b/>
          <w:bCs/>
          <w:sz w:val="28"/>
          <w:szCs w:val="28"/>
          <w:rtl/>
        </w:rPr>
        <w:t xml:space="preserve">في </w:t>
      </w:r>
      <w:r w:rsidR="0059698B" w:rsidRPr="005D14EF">
        <w:rPr>
          <w:rFonts w:ascii="Simplified Arabic" w:hAnsi="Simplified Arabic" w:cs="Simplified Arabic" w:hint="cs"/>
          <w:b/>
          <w:bCs/>
          <w:sz w:val="28"/>
          <w:szCs w:val="28"/>
          <w:rtl/>
        </w:rPr>
        <w:t xml:space="preserve">إدارة </w:t>
      </w:r>
      <w:r w:rsidR="00775922" w:rsidRPr="005D14EF">
        <w:rPr>
          <w:rFonts w:ascii="Simplified Arabic" w:hAnsi="Simplified Arabic" w:cs="Simplified Arabic" w:hint="cs"/>
          <w:b/>
          <w:bCs/>
          <w:sz w:val="28"/>
          <w:szCs w:val="28"/>
          <w:rtl/>
        </w:rPr>
        <w:t>ال</w:t>
      </w:r>
      <w:r w:rsidR="009C29EE" w:rsidRPr="005D14EF">
        <w:rPr>
          <w:rFonts w:ascii="Simplified Arabic" w:hAnsi="Simplified Arabic" w:cs="Simplified Arabic" w:hint="cs"/>
          <w:b/>
          <w:bCs/>
          <w:sz w:val="28"/>
          <w:szCs w:val="28"/>
          <w:rtl/>
        </w:rPr>
        <w:t xml:space="preserve">مخاطر </w:t>
      </w:r>
      <w:r w:rsidR="003D4E3B" w:rsidRPr="005D14EF">
        <w:rPr>
          <w:rFonts w:ascii="Simplified Arabic" w:hAnsi="Simplified Arabic" w:cs="Simplified Arabic" w:hint="cs"/>
          <w:b/>
          <w:bCs/>
          <w:sz w:val="28"/>
          <w:szCs w:val="28"/>
          <w:rtl/>
        </w:rPr>
        <w:t>بهذه المؤسسات.</w:t>
      </w:r>
    </w:p>
    <w:p w:rsidR="009204D9" w:rsidRDefault="009204D9" w:rsidP="0023267A">
      <w:pPr>
        <w:spacing w:after="0" w:line="240" w:lineRule="auto"/>
        <w:jc w:val="both"/>
        <w:rPr>
          <w:rFonts w:ascii="Simplified Arabic" w:hAnsi="Simplified Arabic" w:cs="Simplified Arabic"/>
          <w:sz w:val="28"/>
          <w:szCs w:val="28"/>
          <w:rtl/>
        </w:rPr>
      </w:pPr>
    </w:p>
    <w:p w:rsidR="009204D9" w:rsidRPr="00E835A0" w:rsidRDefault="009204D9" w:rsidP="0023267A">
      <w:pPr>
        <w:spacing w:after="0" w:line="240" w:lineRule="auto"/>
        <w:jc w:val="both"/>
        <w:rPr>
          <w:rFonts w:ascii="Simplified Arabic" w:hAnsi="Simplified Arabic" w:cs="Simplified Arabic"/>
          <w:sz w:val="28"/>
          <w:szCs w:val="28"/>
          <w:rtl/>
          <w:lang w:bidi="ar-EG"/>
        </w:rPr>
      </w:pPr>
    </w:p>
    <w:p w:rsidR="00CF0F97" w:rsidRDefault="0051008B" w:rsidP="00DB445B">
      <w:pPr>
        <w:spacing w:after="0" w:line="450" w:lineRule="atLeast"/>
        <w:textAlignment w:val="baseline"/>
        <w:rPr>
          <w:rFonts w:ascii="Hacen Tehran" w:hAnsi="Hacen Tehran" w:cs="GE Jarida Heavy"/>
          <w:sz w:val="34"/>
          <w:szCs w:val="34"/>
          <w:u w:val="single"/>
          <w:rtl/>
          <w:lang w:bidi="ar-EG"/>
        </w:rPr>
      </w:pPr>
      <w:r>
        <w:rPr>
          <w:rFonts w:ascii="Hacen Tehran" w:hAnsi="Hacen Tehran" w:cs="GE Jarida Heavy" w:hint="cs"/>
          <w:sz w:val="34"/>
          <w:szCs w:val="34"/>
          <w:u w:val="single"/>
          <w:rtl/>
          <w:lang w:bidi="ar-EG"/>
        </w:rPr>
        <w:lastRenderedPageBreak/>
        <w:t>أولً</w:t>
      </w:r>
      <w:r w:rsidR="008E02D1">
        <w:rPr>
          <w:rFonts w:ascii="Hacen Tehran" w:hAnsi="Hacen Tehran" w:cs="GE Jarida Heavy" w:hint="cs"/>
          <w:sz w:val="34"/>
          <w:szCs w:val="34"/>
          <w:u w:val="single"/>
          <w:rtl/>
          <w:lang w:bidi="ar-EG"/>
        </w:rPr>
        <w:t>ا</w:t>
      </w:r>
      <w:r w:rsidR="00976102" w:rsidRPr="000852AB">
        <w:rPr>
          <w:rFonts w:ascii="Hacen Tehran" w:hAnsi="Hacen Tehran" w:cs="GE Jarida Heavy" w:hint="cs"/>
          <w:sz w:val="34"/>
          <w:szCs w:val="34"/>
          <w:u w:val="single"/>
          <w:rtl/>
          <w:lang w:bidi="ar-EG"/>
        </w:rPr>
        <w:t>:</w:t>
      </w:r>
      <w:r w:rsidR="001233BB" w:rsidRPr="000852AB">
        <w:rPr>
          <w:rFonts w:ascii="Hacen Tehran" w:hAnsi="Hacen Tehran" w:cs="GE Jarida Heavy" w:hint="cs"/>
          <w:sz w:val="34"/>
          <w:szCs w:val="34"/>
          <w:u w:val="single"/>
          <w:rtl/>
          <w:lang w:bidi="ar-EG"/>
        </w:rPr>
        <w:t xml:space="preserve"> </w:t>
      </w:r>
      <w:r w:rsidR="00CF0F97" w:rsidRPr="000852AB">
        <w:rPr>
          <w:rFonts w:ascii="Hacen Tehran" w:hAnsi="Hacen Tehran" w:cs="GE Jarida Heavy" w:hint="cs"/>
          <w:sz w:val="34"/>
          <w:szCs w:val="34"/>
          <w:u w:val="single"/>
          <w:rtl/>
          <w:lang w:bidi="ar-EG"/>
        </w:rPr>
        <w:t>مشكلة</w:t>
      </w:r>
      <w:r w:rsidR="00775922" w:rsidRPr="000852AB">
        <w:rPr>
          <w:rFonts w:ascii="Hacen Tehran" w:hAnsi="Hacen Tehran" w:cs="GE Jarida Heavy" w:hint="cs"/>
          <w:sz w:val="34"/>
          <w:szCs w:val="34"/>
          <w:u w:val="single"/>
          <w:rtl/>
          <w:lang w:bidi="ar-EG"/>
        </w:rPr>
        <w:t xml:space="preserve"> </w:t>
      </w:r>
      <w:r w:rsidR="00AA172B" w:rsidRPr="000852AB">
        <w:rPr>
          <w:rFonts w:ascii="Hacen Tehran" w:hAnsi="Hacen Tehran" w:cs="GE Jarida Heavy" w:hint="cs"/>
          <w:sz w:val="34"/>
          <w:szCs w:val="34"/>
          <w:u w:val="single"/>
          <w:rtl/>
          <w:lang w:bidi="ar-EG"/>
        </w:rPr>
        <w:t>الدراسة</w:t>
      </w:r>
      <w:r w:rsidR="00DB445B" w:rsidRPr="000852AB">
        <w:rPr>
          <w:rFonts w:ascii="Hacen Tehran" w:hAnsi="Hacen Tehran" w:cs="GE Jarida Heavy" w:hint="cs"/>
          <w:sz w:val="34"/>
          <w:szCs w:val="34"/>
          <w:u w:val="single"/>
          <w:rtl/>
          <w:lang w:bidi="ar-EG"/>
        </w:rPr>
        <w:t>:</w:t>
      </w:r>
    </w:p>
    <w:p w:rsidR="005B6D3D" w:rsidRPr="004B586E" w:rsidRDefault="005B6D3D" w:rsidP="00B70F0B">
      <w:pPr>
        <w:spacing w:line="240" w:lineRule="auto"/>
        <w:contextualSpacing/>
        <w:jc w:val="both"/>
        <w:rPr>
          <w:rFonts w:ascii="Simplified Arabic" w:hAnsi="Simplified Arabic" w:cs="Simplified Arabic"/>
          <w:sz w:val="28"/>
          <w:szCs w:val="28"/>
          <w:rtl/>
        </w:rPr>
      </w:pPr>
      <w:r w:rsidRPr="004B586E">
        <w:rPr>
          <w:rFonts w:ascii="Simplified Arabic" w:hAnsi="Simplified Arabic" w:cs="Simplified Arabic" w:hint="cs"/>
          <w:sz w:val="28"/>
          <w:szCs w:val="28"/>
          <w:rtl/>
        </w:rPr>
        <w:t>تعاني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المؤسسات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الصحفية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القومية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تزايد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واضح</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في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حجم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المخاطر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والتهديدات</w:t>
      </w:r>
      <w:r w:rsidR="0051008B">
        <w:rPr>
          <w:rFonts w:ascii="Simplified Arabic" w:hAnsi="Simplified Arabic" w:cs="Simplified Arabic" w:hint="cs"/>
          <w:sz w:val="28"/>
          <w:szCs w:val="28"/>
          <w:rtl/>
        </w:rPr>
        <w:t>،</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تؤثر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سلبًا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على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أدائها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واستقرارها،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وتشمل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هذه</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المخاطر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الاقتصادية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والمادية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والبشرية،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بالإضافة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إلى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التحديات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التكنولوجية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والتشريعية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والتنظيمية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وتتمثل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أبرز</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هذه</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المخاطر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في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تفاقم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ظاهرة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العمالة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غير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المتخصصة،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ونقص</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التدريب</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وإعادة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التأهيل،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وتراجع</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الإيرادات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نتيجة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انخفاض</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الإعلانات،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خاصة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مع</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ازدياد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نفوذ</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الصحافة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الرقمية،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إلى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جانب</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المنافسة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الشديدة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الإعلام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الرقمي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والمرئي،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والتغيرات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المتسارعة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في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البيئة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التكنولوجية</w:t>
      </w:r>
      <w:r>
        <w:rPr>
          <w:rFonts w:ascii="Simplified Arabic" w:hAnsi="Simplified Arabic" w:cs="Simplified Arabic" w:hint="cs"/>
          <w:sz w:val="28"/>
          <w:szCs w:val="28"/>
          <w:rtl/>
        </w:rPr>
        <w:t>،</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كما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تفرض</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القيود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التشريعية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والتنظيمية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قيودًا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تحد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قدرة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هذه</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المؤسسات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على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الاستجابة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السريعة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والفعالة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للتغيرات،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مما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يحد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قدرتها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على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التكيف</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مع</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الظروف</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المتغيرة</w:t>
      </w:r>
      <w:r w:rsidRPr="004B586E">
        <w:rPr>
          <w:rFonts w:ascii="Simplified Arabic" w:hAnsi="Simplified Arabic" w:cs="Simplified Arabic"/>
          <w:sz w:val="28"/>
          <w:szCs w:val="28"/>
          <w:rtl/>
        </w:rPr>
        <w:t>.</w:t>
      </w:r>
    </w:p>
    <w:p w:rsidR="005B6D3D" w:rsidRPr="004B586E" w:rsidRDefault="005B6D3D" w:rsidP="00B70F0B">
      <w:pPr>
        <w:spacing w:line="240" w:lineRule="auto"/>
        <w:contextualSpacing/>
        <w:jc w:val="both"/>
        <w:rPr>
          <w:rFonts w:ascii="Simplified Arabic" w:hAnsi="Simplified Arabic" w:cs="Simplified Arabic"/>
          <w:sz w:val="28"/>
          <w:szCs w:val="28"/>
          <w:rtl/>
        </w:rPr>
      </w:pPr>
      <w:r w:rsidRPr="004B586E">
        <w:rPr>
          <w:rFonts w:ascii="Simplified Arabic" w:hAnsi="Simplified Arabic" w:cs="Simplified Arabic" w:hint="cs"/>
          <w:sz w:val="28"/>
          <w:szCs w:val="28"/>
          <w:rtl/>
        </w:rPr>
        <w:t>وأشارت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مقابلات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استطلاعية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أجراها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الباحث</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مع</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عدد</w:t>
      </w:r>
      <w:r w:rsidR="0051008B">
        <w:rPr>
          <w:rFonts w:ascii="Simplified Arabic" w:hAnsi="Simplified Arabic" w:cs="Simplified Arabic" w:hint="cs"/>
          <w:sz w:val="28"/>
          <w:szCs w:val="28"/>
          <w:rtl/>
        </w:rPr>
        <w:t>ٍ</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القيادات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الصحفية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إلى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أن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غياب</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التخطيط</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العلمي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والفعال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داخل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هذه</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المؤسسات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ساهم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بشكل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كبير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في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تضخيم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آثار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تلك</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المخاطر،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وأدى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إلى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حالة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الارتباك</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وضعف</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الأداء،</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مما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انعكس</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سلبًا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على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تحقيق</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الأهداف</w:t>
      </w:r>
      <w:r w:rsidRPr="004B586E">
        <w:rPr>
          <w:rFonts w:ascii="Simplified Arabic" w:hAnsi="Simplified Arabic" w:cs="Simplified Arabic"/>
          <w:sz w:val="28"/>
          <w:szCs w:val="28"/>
          <w:rtl/>
        </w:rPr>
        <w:t xml:space="preserve"> </w:t>
      </w:r>
      <w:r w:rsidR="0051008B">
        <w:rPr>
          <w:rFonts w:ascii="Simplified Arabic" w:hAnsi="Simplified Arabic" w:cs="Simplified Arabic" w:hint="cs"/>
          <w:sz w:val="28"/>
          <w:szCs w:val="28"/>
          <w:rtl/>
        </w:rPr>
        <w:t>الإ</w:t>
      </w:r>
      <w:r w:rsidRPr="004B586E">
        <w:rPr>
          <w:rFonts w:ascii="Simplified Arabic" w:hAnsi="Simplified Arabic" w:cs="Simplified Arabic" w:hint="cs"/>
          <w:sz w:val="28"/>
          <w:szCs w:val="28"/>
          <w:rtl/>
        </w:rPr>
        <w:t>ستراتيجية،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وأضعف</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قدرة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المؤسسات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على</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الصمود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والاستمرار</w:t>
      </w:r>
      <w:r w:rsidRPr="004B586E">
        <w:rPr>
          <w:rFonts w:ascii="Simplified Arabic" w:hAnsi="Simplified Arabic" w:cs="Simplified Arabic"/>
          <w:sz w:val="28"/>
          <w:szCs w:val="28"/>
          <w:rtl/>
        </w:rPr>
        <w:t>.</w:t>
      </w:r>
    </w:p>
    <w:p w:rsidR="005B6D3D" w:rsidRPr="00A26730" w:rsidRDefault="005B6D3D" w:rsidP="001864E4">
      <w:pPr>
        <w:spacing w:after="0"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hint="cs"/>
          <w:sz w:val="28"/>
          <w:szCs w:val="28"/>
          <w:rtl/>
        </w:rPr>
        <w:t>وبناءً</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عليه،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تنحصر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مشكلة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التعرف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فاعلية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عمليات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مواجهة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والتنبؤ</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والحد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آثارها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السلبية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خلال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الكشف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واقع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هذه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وأنواع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تواجهها،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والأسباب</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تحول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دون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فاعلية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بالإضافة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الوقوف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الآثار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المترتبة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غياب</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وتقديم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مقترحات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شأنها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تعزيز</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دوره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إدارة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00B70F0B">
        <w:rPr>
          <w:rFonts w:ascii="Simplified Arabic" w:hAnsi="Simplified Arabic" w:cs="Simplified Arabic" w:hint="cs"/>
          <w:sz w:val="28"/>
          <w:szCs w:val="28"/>
          <w:rtl/>
        </w:rPr>
        <w:t>.</w:t>
      </w:r>
    </w:p>
    <w:p w:rsidR="00E768C3" w:rsidRPr="00790FBB" w:rsidRDefault="00E768C3" w:rsidP="001864E4">
      <w:pPr>
        <w:spacing w:before="240" w:after="0" w:line="240" w:lineRule="auto"/>
        <w:contextualSpacing/>
        <w:textAlignment w:val="baseline"/>
        <w:rPr>
          <w:rFonts w:ascii="Hacen Tehran" w:hAnsi="Hacen Tehran" w:cs="GE Jarida Heavy"/>
          <w:sz w:val="32"/>
          <w:szCs w:val="32"/>
          <w:u w:val="single"/>
          <w:lang w:bidi="ar-EG"/>
        </w:rPr>
      </w:pPr>
      <w:r>
        <w:rPr>
          <w:rFonts w:ascii="Hacen Tehran" w:hAnsi="Hacen Tehran" w:cs="GE Jarida Heavy" w:hint="cs"/>
          <w:sz w:val="34"/>
          <w:szCs w:val="34"/>
          <w:u w:val="single"/>
          <w:rtl/>
          <w:lang w:bidi="ar-EG"/>
        </w:rPr>
        <w:t>ثانيًا</w:t>
      </w:r>
      <w:r w:rsidRPr="000852AB">
        <w:rPr>
          <w:rFonts w:ascii="Hacen Tehran" w:hAnsi="Hacen Tehran" w:cs="GE Jarida Heavy" w:hint="cs"/>
          <w:sz w:val="34"/>
          <w:szCs w:val="34"/>
          <w:u w:val="single"/>
          <w:rtl/>
          <w:lang w:bidi="ar-EG"/>
        </w:rPr>
        <w:t>: تساؤلات الدراسة:</w:t>
      </w:r>
    </w:p>
    <w:p w:rsidR="00E768C3" w:rsidRPr="002E36BB" w:rsidRDefault="00E768C3" w:rsidP="001864E4">
      <w:pPr>
        <w:pStyle w:val="NormalWeb"/>
        <w:bidi/>
        <w:spacing w:before="240" w:beforeAutospacing="0" w:after="0" w:afterAutospacing="0"/>
        <w:contextualSpacing/>
        <w:jc w:val="both"/>
        <w:rPr>
          <w:rFonts w:asciiTheme="minorHAnsi" w:hAnsiTheme="minorHAnsi" w:cs="Simplified Arabic"/>
          <w:sz w:val="28"/>
          <w:szCs w:val="28"/>
        </w:rPr>
      </w:pPr>
      <w:r w:rsidRPr="00681955">
        <w:rPr>
          <w:rFonts w:ascii="Simplified Arabic" w:hAnsi="Simplified Arabic" w:cs="Simplified Arabic"/>
          <w:sz w:val="28"/>
          <w:szCs w:val="28"/>
          <w:rtl/>
        </w:rPr>
        <w:t>تسعى هذه الدراسة إلى الإجابة عن مجموعة من التساؤلات</w:t>
      </w:r>
      <w:r>
        <w:rPr>
          <w:rFonts w:ascii="Simplified Arabic" w:hAnsi="Simplified Arabic" w:cs="Simplified Arabic" w:hint="cs"/>
          <w:sz w:val="28"/>
          <w:szCs w:val="28"/>
          <w:rtl/>
        </w:rPr>
        <w:t>،</w:t>
      </w:r>
      <w:r w:rsidRPr="00681955">
        <w:rPr>
          <w:rFonts w:ascii="Simplified Arabic" w:hAnsi="Simplified Arabic" w:cs="Simplified Arabic"/>
          <w:sz w:val="28"/>
          <w:szCs w:val="28"/>
          <w:rtl/>
        </w:rPr>
        <w:t xml:space="preserve"> التي من شأنها تحقيق أهداف البحث، وذلك من خلال تناول أبعاد موضوع الدراسة وتحليلها. وتنطلق الدراسة من تساؤل رئيس يتفرع عنه عدد من التساؤلات الفرعية، وذلك على النحو التالي</w:t>
      </w:r>
      <w:r w:rsidRPr="00681955">
        <w:rPr>
          <w:rFonts w:ascii="Simplified Arabic" w:hAnsi="Simplified Arabic" w:cs="Simplified Arabic"/>
          <w:sz w:val="28"/>
          <w:szCs w:val="28"/>
        </w:rPr>
        <w:t>:</w:t>
      </w:r>
    </w:p>
    <w:p w:rsidR="00E768C3" w:rsidRPr="00DC6841" w:rsidRDefault="00E768C3" w:rsidP="00E768C3">
      <w:pPr>
        <w:pStyle w:val="NormalWeb"/>
        <w:bidi/>
        <w:spacing w:after="0" w:afterAutospacing="0"/>
        <w:contextualSpacing/>
        <w:jc w:val="both"/>
        <w:rPr>
          <w:rFonts w:asciiTheme="minorHAnsi" w:hAnsiTheme="minorHAnsi" w:cs="Simplified Arabic"/>
          <w:sz w:val="32"/>
          <w:szCs w:val="32"/>
          <w:rtl/>
          <w:lang w:bidi="ar-EG"/>
        </w:rPr>
      </w:pPr>
      <w:r w:rsidRPr="00BC148C">
        <w:rPr>
          <w:rFonts w:ascii="Simplified Arabic" w:hAnsi="Simplified Arabic" w:cs="Simplified Arabic"/>
          <w:sz w:val="32"/>
          <w:szCs w:val="32"/>
          <w:rtl/>
        </w:rPr>
        <w:t>التساؤل الرئيس</w:t>
      </w:r>
      <w:r w:rsidRPr="00BC148C">
        <w:rPr>
          <w:rFonts w:ascii="Simplified Arabic" w:hAnsi="Simplified Arabic" w:cs="Simplified Arabic"/>
          <w:sz w:val="32"/>
          <w:szCs w:val="32"/>
        </w:rPr>
        <w:t>:</w:t>
      </w:r>
    </w:p>
    <w:p w:rsidR="00E768C3" w:rsidRPr="00681955" w:rsidRDefault="00E768C3" w:rsidP="00E768C3">
      <w:pPr>
        <w:pStyle w:val="NormalWeb"/>
        <w:bidi/>
        <w:spacing w:after="240" w:afterAutospacing="0"/>
        <w:contextualSpacing/>
        <w:jc w:val="center"/>
        <w:rPr>
          <w:rFonts w:ascii="Tw Cen MT Condensed Extra Bold" w:eastAsiaTheme="minorEastAsia" w:hAnsi="Tw Cen MT Condensed Extra Bold" w:cs="Shurooq 16"/>
          <w:sz w:val="30"/>
          <w:szCs w:val="30"/>
          <w:lang w:bidi="ar-EG"/>
        </w:rPr>
      </w:pPr>
      <w:r w:rsidRPr="00681955">
        <w:rPr>
          <w:rFonts w:ascii="Tw Cen MT Condensed Extra Bold" w:eastAsiaTheme="minorEastAsia" w:hAnsi="Tw Cen MT Condensed Extra Bold" w:cs="Shurooq 16"/>
          <w:sz w:val="30"/>
          <w:szCs w:val="30"/>
          <w:rtl/>
          <w:lang w:bidi="ar-EG"/>
        </w:rPr>
        <w:t>ما أهمية دور التخطيط الفعال في مواجهة المخاطر، والتنبؤ بها، وتخفيف آثارها على المؤسسات الصحفية القومية؟</w:t>
      </w:r>
    </w:p>
    <w:p w:rsidR="00E768C3" w:rsidRDefault="00E768C3" w:rsidP="00E768C3">
      <w:pPr>
        <w:pStyle w:val="NormalWeb"/>
        <w:bidi/>
        <w:spacing w:after="240" w:afterAutospacing="0"/>
        <w:contextualSpacing/>
        <w:jc w:val="both"/>
        <w:rPr>
          <w:rFonts w:ascii="Simplified Arabic" w:hAnsi="Simplified Arabic" w:cs="Simplified Arabic"/>
          <w:sz w:val="32"/>
          <w:szCs w:val="32"/>
          <w:rtl/>
        </w:rPr>
      </w:pPr>
      <w:r w:rsidRPr="00BF0AAE">
        <w:rPr>
          <w:rFonts w:ascii="Simplified Arabic" w:hAnsi="Simplified Arabic" w:cs="Simplified Arabic" w:hint="cs"/>
          <w:sz w:val="32"/>
          <w:szCs w:val="32"/>
          <w:rtl/>
        </w:rPr>
        <w:t>وينبثق من هذا التساؤل الرئيس عدة تساؤلات فرعية</w:t>
      </w:r>
      <w:r>
        <w:rPr>
          <w:rFonts w:ascii="Simplified Arabic" w:hAnsi="Simplified Arabic" w:cs="Simplified Arabic" w:hint="cs"/>
          <w:sz w:val="32"/>
          <w:szCs w:val="32"/>
          <w:rtl/>
        </w:rPr>
        <w:t xml:space="preserve"> على النحو التالي:</w:t>
      </w:r>
    </w:p>
    <w:p w:rsidR="00E768C3" w:rsidRPr="00681955" w:rsidRDefault="00E768C3" w:rsidP="00E768C3">
      <w:pPr>
        <w:pStyle w:val="ListParagraph"/>
        <w:numPr>
          <w:ilvl w:val="0"/>
          <w:numId w:val="1"/>
        </w:numPr>
        <w:spacing w:after="240" w:line="240" w:lineRule="auto"/>
        <w:jc w:val="both"/>
        <w:rPr>
          <w:rFonts w:ascii="Simplified Arabic" w:hAnsi="Simplified Arabic" w:cs="Simplified Arabic"/>
          <w:sz w:val="28"/>
          <w:szCs w:val="28"/>
          <w:rtl/>
          <w:lang w:bidi="ar-JO"/>
        </w:rPr>
      </w:pPr>
      <w:r w:rsidRPr="00681955">
        <w:rPr>
          <w:rFonts w:ascii="Simplified Arabic" w:hAnsi="Simplified Arabic" w:cs="Simplified Arabic" w:hint="cs"/>
          <w:sz w:val="28"/>
          <w:szCs w:val="28"/>
          <w:rtl/>
          <w:lang w:bidi="ar-JO"/>
        </w:rPr>
        <w:t xml:space="preserve">ما </w:t>
      </w:r>
      <w:r>
        <w:rPr>
          <w:rFonts w:ascii="Simplified Arabic" w:hAnsi="Simplified Arabic" w:cs="Simplified Arabic" w:hint="cs"/>
          <w:sz w:val="28"/>
          <w:szCs w:val="28"/>
          <w:rtl/>
          <w:lang w:bidi="ar-JO"/>
        </w:rPr>
        <w:t>الو</w:t>
      </w:r>
      <w:r w:rsidRPr="00681955">
        <w:rPr>
          <w:rFonts w:ascii="Simplified Arabic" w:hAnsi="Simplified Arabic" w:cs="Simplified Arabic" w:hint="cs"/>
          <w:sz w:val="28"/>
          <w:szCs w:val="28"/>
          <w:rtl/>
          <w:lang w:bidi="ar-JO"/>
        </w:rPr>
        <w:t xml:space="preserve">اقع </w:t>
      </w:r>
      <w:r>
        <w:rPr>
          <w:rFonts w:ascii="Simplified Arabic" w:hAnsi="Simplified Arabic" w:cs="Simplified Arabic" w:hint="cs"/>
          <w:sz w:val="28"/>
          <w:szCs w:val="28"/>
          <w:rtl/>
          <w:lang w:bidi="ar-JO"/>
        </w:rPr>
        <w:t>الفعلي للتخطيط في</w:t>
      </w:r>
      <w:r w:rsidRPr="00681955">
        <w:rPr>
          <w:rFonts w:ascii="Simplified Arabic" w:hAnsi="Simplified Arabic" w:cs="Simplified Arabic" w:hint="cs"/>
          <w:sz w:val="28"/>
          <w:szCs w:val="28"/>
          <w:rtl/>
          <w:lang w:bidi="ar-JO"/>
        </w:rPr>
        <w:t xml:space="preserve"> المؤسسات الصحفية القومية</w:t>
      </w:r>
      <w:r>
        <w:rPr>
          <w:rFonts w:ascii="Simplified Arabic" w:hAnsi="Simplified Arabic" w:cs="Simplified Arabic" w:hint="cs"/>
          <w:sz w:val="28"/>
          <w:szCs w:val="28"/>
          <w:rtl/>
          <w:lang w:bidi="ar-JO"/>
        </w:rPr>
        <w:t>؟</w:t>
      </w:r>
      <w:r w:rsidRPr="00681955">
        <w:rPr>
          <w:rFonts w:ascii="Simplified Arabic" w:hAnsi="Simplified Arabic" w:cs="Simplified Arabic" w:hint="cs"/>
          <w:sz w:val="28"/>
          <w:szCs w:val="28"/>
          <w:rtl/>
          <w:lang w:bidi="ar-JO"/>
        </w:rPr>
        <w:t xml:space="preserve">. </w:t>
      </w:r>
    </w:p>
    <w:p w:rsidR="00E768C3" w:rsidRPr="00681955" w:rsidRDefault="00E768C3" w:rsidP="00E768C3">
      <w:pPr>
        <w:pStyle w:val="ListParagraph"/>
        <w:numPr>
          <w:ilvl w:val="0"/>
          <w:numId w:val="1"/>
        </w:numPr>
        <w:spacing w:after="240" w:line="240" w:lineRule="auto"/>
        <w:jc w:val="both"/>
        <w:rPr>
          <w:rFonts w:ascii="Simplified Arabic" w:hAnsi="Simplified Arabic" w:cs="Simplified Arabic"/>
          <w:sz w:val="28"/>
          <w:szCs w:val="28"/>
          <w:lang w:bidi="ar-JO"/>
        </w:rPr>
      </w:pPr>
      <w:r w:rsidRPr="00681955">
        <w:rPr>
          <w:rFonts w:ascii="Simplified Arabic" w:hAnsi="Simplified Arabic" w:cs="Simplified Arabic" w:hint="cs"/>
          <w:sz w:val="28"/>
          <w:szCs w:val="28"/>
          <w:rtl/>
          <w:lang w:bidi="ar-JO"/>
        </w:rPr>
        <w:t>ما أنواع المخاطر</w:t>
      </w:r>
      <w:r>
        <w:rPr>
          <w:rFonts w:ascii="Simplified Arabic" w:hAnsi="Simplified Arabic" w:cs="Simplified Arabic" w:hint="cs"/>
          <w:sz w:val="28"/>
          <w:szCs w:val="28"/>
          <w:rtl/>
          <w:lang w:bidi="ar-JO"/>
        </w:rPr>
        <w:t>،</w:t>
      </w:r>
      <w:r w:rsidRPr="00681955">
        <w:rPr>
          <w:rFonts w:ascii="Simplified Arabic" w:hAnsi="Simplified Arabic" w:cs="Simplified Arabic" w:hint="cs"/>
          <w:sz w:val="28"/>
          <w:szCs w:val="28"/>
          <w:rtl/>
          <w:lang w:bidi="ar-JO"/>
        </w:rPr>
        <w:t xml:space="preserve"> الت</w:t>
      </w:r>
      <w:r>
        <w:rPr>
          <w:rFonts w:ascii="Simplified Arabic" w:hAnsi="Simplified Arabic" w:cs="Simplified Arabic" w:hint="cs"/>
          <w:sz w:val="28"/>
          <w:szCs w:val="28"/>
          <w:rtl/>
          <w:lang w:bidi="ar-JO"/>
        </w:rPr>
        <w:t>ي</w:t>
      </w:r>
      <w:r w:rsidRPr="00681955">
        <w:rPr>
          <w:rFonts w:ascii="Simplified Arabic" w:hAnsi="Simplified Arabic" w:cs="Simplified Arabic" w:hint="cs"/>
          <w:sz w:val="28"/>
          <w:szCs w:val="28"/>
          <w:rtl/>
          <w:lang w:bidi="ar-JO"/>
        </w:rPr>
        <w:t xml:space="preserve"> تتعرض لها المؤسسات الصحفية القومية</w:t>
      </w:r>
      <w:r>
        <w:rPr>
          <w:rFonts w:ascii="Simplified Arabic" w:hAnsi="Simplified Arabic" w:cs="Simplified Arabic" w:hint="cs"/>
          <w:sz w:val="28"/>
          <w:szCs w:val="28"/>
          <w:rtl/>
          <w:lang w:bidi="ar-JO"/>
        </w:rPr>
        <w:t>؟</w:t>
      </w:r>
      <w:r w:rsidRPr="00681955">
        <w:rPr>
          <w:rFonts w:ascii="Simplified Arabic" w:hAnsi="Simplified Arabic" w:cs="Simplified Arabic" w:hint="cs"/>
          <w:sz w:val="28"/>
          <w:szCs w:val="28"/>
          <w:rtl/>
          <w:lang w:bidi="ar-JO"/>
        </w:rPr>
        <w:t xml:space="preserve">. </w:t>
      </w:r>
    </w:p>
    <w:p w:rsidR="00E768C3" w:rsidRPr="00681955" w:rsidRDefault="00E768C3" w:rsidP="00E768C3">
      <w:pPr>
        <w:pStyle w:val="ListParagraph"/>
        <w:numPr>
          <w:ilvl w:val="0"/>
          <w:numId w:val="1"/>
        </w:numPr>
        <w:spacing w:after="240" w:line="240" w:lineRule="auto"/>
        <w:jc w:val="both"/>
        <w:rPr>
          <w:rFonts w:ascii="Simplified Arabic" w:hAnsi="Simplified Arabic" w:cs="Simplified Arabic"/>
          <w:sz w:val="28"/>
          <w:szCs w:val="28"/>
          <w:lang w:bidi="ar-JO"/>
        </w:rPr>
      </w:pPr>
      <w:r w:rsidRPr="00681955">
        <w:rPr>
          <w:rFonts w:ascii="Simplified Arabic" w:hAnsi="Simplified Arabic" w:cs="Simplified Arabic" w:hint="cs"/>
          <w:sz w:val="28"/>
          <w:szCs w:val="28"/>
          <w:rtl/>
          <w:lang w:bidi="ar-JO"/>
        </w:rPr>
        <w:t>ما ال</w:t>
      </w:r>
      <w:r>
        <w:rPr>
          <w:rFonts w:ascii="Simplified Arabic" w:hAnsi="Simplified Arabic" w:cs="Simplified Arabic" w:hint="cs"/>
          <w:sz w:val="28"/>
          <w:szCs w:val="28"/>
          <w:rtl/>
          <w:lang w:bidi="ar-JO"/>
        </w:rPr>
        <w:t>آ</w:t>
      </w:r>
      <w:r w:rsidRPr="00681955">
        <w:rPr>
          <w:rFonts w:ascii="Simplified Arabic" w:hAnsi="Simplified Arabic" w:cs="Simplified Arabic" w:hint="cs"/>
          <w:sz w:val="28"/>
          <w:szCs w:val="28"/>
          <w:rtl/>
          <w:lang w:bidi="ar-JO"/>
        </w:rPr>
        <w:t>ثار المترتبة على غياب التخطيط داخل المؤسسات الصحفية القومية</w:t>
      </w:r>
      <w:r>
        <w:rPr>
          <w:rFonts w:ascii="Simplified Arabic" w:hAnsi="Simplified Arabic" w:cs="Simplified Arabic" w:hint="cs"/>
          <w:sz w:val="28"/>
          <w:szCs w:val="28"/>
          <w:rtl/>
          <w:lang w:bidi="ar-JO"/>
        </w:rPr>
        <w:t>؟</w:t>
      </w:r>
      <w:r w:rsidRPr="00681955">
        <w:rPr>
          <w:rFonts w:ascii="Simplified Arabic" w:hAnsi="Simplified Arabic" w:cs="Simplified Arabic" w:hint="cs"/>
          <w:sz w:val="28"/>
          <w:szCs w:val="28"/>
          <w:rtl/>
          <w:lang w:bidi="ar-JO"/>
        </w:rPr>
        <w:t>.</w:t>
      </w:r>
    </w:p>
    <w:p w:rsidR="00E768C3" w:rsidRPr="00681955" w:rsidRDefault="00E768C3" w:rsidP="00E768C3">
      <w:pPr>
        <w:pStyle w:val="ListParagraph"/>
        <w:numPr>
          <w:ilvl w:val="0"/>
          <w:numId w:val="1"/>
        </w:numPr>
        <w:shd w:val="clear" w:color="auto" w:fill="FFFFFF"/>
        <w:spacing w:after="240" w:line="240" w:lineRule="auto"/>
        <w:jc w:val="both"/>
        <w:textAlignment w:val="baseline"/>
        <w:rPr>
          <w:rFonts w:ascii="Simplified Arabic" w:hAnsi="Simplified Arabic" w:cs="Simplified Arabic"/>
          <w:sz w:val="28"/>
          <w:szCs w:val="28"/>
        </w:rPr>
      </w:pPr>
      <w:r>
        <w:rPr>
          <w:rFonts w:ascii="Simplified Arabic" w:hAnsi="Simplified Arabic" w:cs="Simplified Arabic" w:hint="cs"/>
          <w:sz w:val="28"/>
          <w:szCs w:val="28"/>
          <w:rtl/>
        </w:rPr>
        <w:t>ما المعوقات التي</w:t>
      </w:r>
      <w:r w:rsidRPr="00681955">
        <w:rPr>
          <w:rFonts w:ascii="Simplified Arabic" w:hAnsi="Simplified Arabic" w:cs="Simplified Arabic" w:hint="cs"/>
          <w:sz w:val="28"/>
          <w:szCs w:val="28"/>
          <w:rtl/>
        </w:rPr>
        <w:t xml:space="preserve"> تحول دون نجاح التخطيط ف</w:t>
      </w:r>
      <w:r>
        <w:rPr>
          <w:rFonts w:ascii="Simplified Arabic" w:hAnsi="Simplified Arabic" w:cs="Simplified Arabic" w:hint="cs"/>
          <w:sz w:val="28"/>
          <w:szCs w:val="28"/>
          <w:rtl/>
        </w:rPr>
        <w:t>ي</w:t>
      </w:r>
      <w:r w:rsidRPr="00681955">
        <w:rPr>
          <w:rFonts w:ascii="Simplified Arabic" w:hAnsi="Simplified Arabic" w:cs="Simplified Arabic" w:hint="cs"/>
          <w:sz w:val="28"/>
          <w:szCs w:val="28"/>
          <w:rtl/>
        </w:rPr>
        <w:t xml:space="preserve"> مواجهة المخاطر بالمؤسسات الصحفية القومية</w:t>
      </w:r>
      <w:r>
        <w:rPr>
          <w:rFonts w:ascii="Simplified Arabic" w:hAnsi="Simplified Arabic" w:cs="Simplified Arabic" w:hint="cs"/>
          <w:sz w:val="28"/>
          <w:szCs w:val="28"/>
          <w:rtl/>
        </w:rPr>
        <w:t>؟</w:t>
      </w:r>
      <w:r w:rsidRPr="00681955">
        <w:rPr>
          <w:rFonts w:ascii="Simplified Arabic" w:hAnsi="Simplified Arabic" w:cs="Simplified Arabic" w:hint="cs"/>
          <w:sz w:val="28"/>
          <w:szCs w:val="28"/>
          <w:rtl/>
        </w:rPr>
        <w:t>.</w:t>
      </w:r>
    </w:p>
    <w:p w:rsidR="00E768C3" w:rsidRPr="00681955" w:rsidRDefault="00E768C3" w:rsidP="00E768C3">
      <w:pPr>
        <w:pStyle w:val="ListParagraph"/>
        <w:numPr>
          <w:ilvl w:val="0"/>
          <w:numId w:val="1"/>
        </w:numPr>
        <w:spacing w:after="240" w:line="240" w:lineRule="auto"/>
        <w:jc w:val="both"/>
        <w:rPr>
          <w:rFonts w:ascii="Simplified Arabic" w:hAnsi="Simplified Arabic" w:cs="Simplified Arabic"/>
          <w:sz w:val="28"/>
          <w:szCs w:val="28"/>
          <w:lang w:bidi="ar-JO"/>
        </w:rPr>
      </w:pPr>
      <w:r w:rsidRPr="00681955">
        <w:rPr>
          <w:rFonts w:ascii="Simplified Arabic" w:hAnsi="Simplified Arabic" w:cs="Simplified Arabic" w:hint="cs"/>
          <w:sz w:val="28"/>
          <w:szCs w:val="28"/>
          <w:rtl/>
          <w:lang w:bidi="ar-JO"/>
        </w:rPr>
        <w:t>ما المقترحات الت</w:t>
      </w:r>
      <w:r>
        <w:rPr>
          <w:rFonts w:ascii="Simplified Arabic" w:hAnsi="Simplified Arabic" w:cs="Simplified Arabic" w:hint="cs"/>
          <w:sz w:val="28"/>
          <w:szCs w:val="28"/>
          <w:rtl/>
          <w:lang w:bidi="ar-JO"/>
        </w:rPr>
        <w:t>ي</w:t>
      </w:r>
      <w:r w:rsidRPr="00681955">
        <w:rPr>
          <w:rFonts w:ascii="Simplified Arabic" w:hAnsi="Simplified Arabic" w:cs="Simplified Arabic" w:hint="cs"/>
          <w:sz w:val="28"/>
          <w:szCs w:val="28"/>
          <w:rtl/>
          <w:lang w:bidi="ar-JO"/>
        </w:rPr>
        <w:t xml:space="preserve"> تساهم ف</w:t>
      </w:r>
      <w:r>
        <w:rPr>
          <w:rFonts w:ascii="Simplified Arabic" w:hAnsi="Simplified Arabic" w:cs="Simplified Arabic" w:hint="cs"/>
          <w:sz w:val="28"/>
          <w:szCs w:val="28"/>
          <w:rtl/>
          <w:lang w:bidi="ar-JO"/>
        </w:rPr>
        <w:t>ي</w:t>
      </w:r>
      <w:r w:rsidRPr="00681955">
        <w:rPr>
          <w:rFonts w:ascii="Simplified Arabic" w:hAnsi="Simplified Arabic" w:cs="Simplified Arabic" w:hint="cs"/>
          <w:sz w:val="28"/>
          <w:szCs w:val="28"/>
          <w:rtl/>
          <w:lang w:bidi="ar-JO"/>
        </w:rPr>
        <w:t xml:space="preserve"> نجاح التخطيط وإدارة المخاطر داخل المؤسسات الصحفية القومية</w:t>
      </w:r>
      <w:r>
        <w:rPr>
          <w:rFonts w:ascii="Simplified Arabic" w:hAnsi="Simplified Arabic" w:cs="Simplified Arabic" w:hint="cs"/>
          <w:sz w:val="28"/>
          <w:szCs w:val="28"/>
          <w:rtl/>
          <w:lang w:bidi="ar-JO"/>
        </w:rPr>
        <w:t>؟</w:t>
      </w:r>
      <w:r w:rsidRPr="00681955">
        <w:rPr>
          <w:rFonts w:ascii="Simplified Arabic" w:hAnsi="Simplified Arabic" w:cs="Simplified Arabic" w:hint="cs"/>
          <w:sz w:val="28"/>
          <w:szCs w:val="28"/>
          <w:rtl/>
          <w:lang w:bidi="ar-JO"/>
        </w:rPr>
        <w:t>.</w:t>
      </w:r>
    </w:p>
    <w:p w:rsidR="00E768C3" w:rsidRPr="002326D6" w:rsidRDefault="00E768C3" w:rsidP="00E768C3">
      <w:pPr>
        <w:spacing w:before="100" w:beforeAutospacing="1" w:after="240" w:line="240"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و</w:t>
      </w:r>
      <w:r w:rsidRPr="002326D6">
        <w:rPr>
          <w:rFonts w:ascii="Simplified Arabic" w:hAnsi="Simplified Arabic" w:cs="Simplified Arabic"/>
          <w:sz w:val="28"/>
          <w:szCs w:val="28"/>
          <w:rtl/>
        </w:rPr>
        <w:t>تمث</w:t>
      </w:r>
      <w:r>
        <w:rPr>
          <w:rFonts w:ascii="Simplified Arabic" w:hAnsi="Simplified Arabic" w:cs="Simplified Arabic"/>
          <w:sz w:val="28"/>
          <w:szCs w:val="28"/>
          <w:rtl/>
        </w:rPr>
        <w:t>ل الإجابة عن هذه التساؤلات مدخل</w:t>
      </w:r>
      <w:r>
        <w:rPr>
          <w:rFonts w:ascii="Simplified Arabic" w:hAnsi="Simplified Arabic" w:cs="Simplified Arabic" w:hint="cs"/>
          <w:sz w:val="28"/>
          <w:szCs w:val="28"/>
          <w:rtl/>
        </w:rPr>
        <w:t>ً</w:t>
      </w:r>
      <w:r w:rsidRPr="002326D6">
        <w:rPr>
          <w:rFonts w:ascii="Simplified Arabic" w:hAnsi="Simplified Arabic" w:cs="Simplified Arabic"/>
          <w:sz w:val="28"/>
          <w:szCs w:val="28"/>
          <w:rtl/>
        </w:rPr>
        <w:t>ا أساسيًا لفهم</w:t>
      </w:r>
      <w:r>
        <w:rPr>
          <w:rFonts w:ascii="Simplified Arabic" w:hAnsi="Simplified Arabic" w:cs="Simplified Arabic"/>
          <w:sz w:val="28"/>
          <w:szCs w:val="28"/>
          <w:rtl/>
        </w:rPr>
        <w:t xml:space="preserve"> طبيعة العلاقة بين التخطيط الفع</w:t>
      </w:r>
      <w:r w:rsidRPr="002326D6">
        <w:rPr>
          <w:rFonts w:ascii="Simplified Arabic" w:hAnsi="Simplified Arabic" w:cs="Simplified Arabic"/>
          <w:sz w:val="28"/>
          <w:szCs w:val="28"/>
          <w:rtl/>
        </w:rPr>
        <w:t>ال</w:t>
      </w:r>
      <w:r>
        <w:rPr>
          <w:rFonts w:ascii="Simplified Arabic" w:hAnsi="Simplified Arabic" w:cs="Simplified Arabic" w:hint="cs"/>
          <w:sz w:val="28"/>
          <w:szCs w:val="28"/>
          <w:rtl/>
        </w:rPr>
        <w:t>،</w:t>
      </w:r>
      <w:r w:rsidRPr="002326D6">
        <w:rPr>
          <w:rFonts w:ascii="Simplified Arabic" w:hAnsi="Simplified Arabic" w:cs="Simplified Arabic"/>
          <w:sz w:val="28"/>
          <w:szCs w:val="28"/>
          <w:rtl/>
        </w:rPr>
        <w:t xml:space="preserve"> وإدارة المخاطر في المؤسسات الصحفية القومية، كما تسهم في تقديم رؤية</w:t>
      </w:r>
      <w:r>
        <w:rPr>
          <w:rFonts w:ascii="Simplified Arabic" w:hAnsi="Simplified Arabic" w:cs="Simplified Arabic"/>
          <w:sz w:val="28"/>
          <w:szCs w:val="28"/>
          <w:rtl/>
        </w:rPr>
        <w:t xml:space="preserve"> علمية ومقترحات عملية يمكن أن تعز</w:t>
      </w:r>
      <w:r w:rsidRPr="002326D6">
        <w:rPr>
          <w:rFonts w:ascii="Simplified Arabic" w:hAnsi="Simplified Arabic" w:cs="Simplified Arabic"/>
          <w:sz w:val="28"/>
          <w:szCs w:val="28"/>
          <w:rtl/>
        </w:rPr>
        <w:t xml:space="preserve">ز من كفاءة هذه المؤسسات في مواجهة </w:t>
      </w:r>
      <w:r>
        <w:rPr>
          <w:rFonts w:ascii="Simplified Arabic" w:hAnsi="Simplified Arabic" w:cs="Simplified Arabic" w:hint="cs"/>
          <w:sz w:val="28"/>
          <w:szCs w:val="28"/>
          <w:rtl/>
        </w:rPr>
        <w:t>المخاطر و</w:t>
      </w:r>
      <w:r w:rsidRPr="002326D6">
        <w:rPr>
          <w:rFonts w:ascii="Simplified Arabic" w:hAnsi="Simplified Arabic" w:cs="Simplified Arabic"/>
          <w:sz w:val="28"/>
          <w:szCs w:val="28"/>
          <w:rtl/>
        </w:rPr>
        <w:t>التحديات المحتملة</w:t>
      </w:r>
      <w:r w:rsidRPr="002326D6">
        <w:rPr>
          <w:rFonts w:ascii="Simplified Arabic" w:hAnsi="Simplified Arabic" w:cs="Simplified Arabic"/>
          <w:sz w:val="28"/>
          <w:szCs w:val="28"/>
        </w:rPr>
        <w:t>.</w:t>
      </w:r>
    </w:p>
    <w:p w:rsidR="00714FA0" w:rsidRPr="00790FBB" w:rsidRDefault="00714FA0" w:rsidP="00714FA0">
      <w:pPr>
        <w:spacing w:after="0" w:line="450" w:lineRule="atLeast"/>
        <w:textAlignment w:val="baseline"/>
        <w:rPr>
          <w:rFonts w:ascii="Hacen Tehran" w:hAnsi="Hacen Tehran" w:cs="GE Jarida Heavy"/>
          <w:sz w:val="32"/>
          <w:szCs w:val="32"/>
          <w:u w:val="single"/>
          <w:lang w:bidi="ar-EG"/>
        </w:rPr>
      </w:pPr>
      <w:r>
        <w:rPr>
          <w:rFonts w:ascii="Hacen Tehran" w:hAnsi="Hacen Tehran" w:cs="GE Jarida Heavy" w:hint="cs"/>
          <w:sz w:val="34"/>
          <w:szCs w:val="34"/>
          <w:u w:val="single"/>
          <w:rtl/>
          <w:lang w:bidi="ar-EG"/>
        </w:rPr>
        <w:t>ثالثًا</w:t>
      </w:r>
      <w:r w:rsidRPr="000852AB">
        <w:rPr>
          <w:rFonts w:ascii="Hacen Tehran" w:hAnsi="Hacen Tehran" w:cs="GE Jarida Heavy" w:hint="cs"/>
          <w:sz w:val="34"/>
          <w:szCs w:val="34"/>
          <w:u w:val="single"/>
          <w:rtl/>
          <w:lang w:bidi="ar-EG"/>
        </w:rPr>
        <w:t xml:space="preserve">: </w:t>
      </w:r>
      <w:r w:rsidRPr="000852AB">
        <w:rPr>
          <w:rFonts w:ascii="Hacen Tehran" w:hAnsi="Hacen Tehran" w:cs="GE Jarida Heavy"/>
          <w:sz w:val="34"/>
          <w:szCs w:val="34"/>
          <w:u w:val="single"/>
          <w:rtl/>
          <w:lang w:bidi="ar-EG"/>
        </w:rPr>
        <w:t>أهداف الدراس</w:t>
      </w:r>
      <w:r w:rsidRPr="000852AB">
        <w:rPr>
          <w:rFonts w:ascii="Hacen Tehran" w:hAnsi="Hacen Tehran" w:cs="GE Jarida Heavy" w:hint="cs"/>
          <w:sz w:val="34"/>
          <w:szCs w:val="34"/>
          <w:u w:val="single"/>
          <w:rtl/>
          <w:lang w:bidi="ar-EG"/>
        </w:rPr>
        <w:t>ـ</w:t>
      </w:r>
      <w:r w:rsidRPr="000852AB">
        <w:rPr>
          <w:rFonts w:ascii="Hacen Tehran" w:hAnsi="Hacen Tehran" w:cs="GE Jarida Heavy"/>
          <w:sz w:val="34"/>
          <w:szCs w:val="34"/>
          <w:u w:val="single"/>
          <w:rtl/>
          <w:lang w:bidi="ar-EG"/>
        </w:rPr>
        <w:t>ة</w:t>
      </w:r>
      <w:r w:rsidRPr="000852AB">
        <w:rPr>
          <w:rFonts w:ascii="Hacen Tehran" w:hAnsi="Hacen Tehran" w:cs="GE Jarida Heavy" w:hint="cs"/>
          <w:sz w:val="34"/>
          <w:szCs w:val="34"/>
          <w:u w:val="single"/>
          <w:rtl/>
          <w:lang w:bidi="ar-EG"/>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hint="cs"/>
          <w:sz w:val="28"/>
          <w:szCs w:val="28"/>
          <w:rtl/>
        </w:rPr>
        <w:t>يتمثل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الهدف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الرئيسي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لهذه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معرفة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فاعلية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عمليات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تعزيز</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قدرة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مواجهة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والتنبؤ</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والحد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آثارها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السلبية،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خلال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الوقوف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واقع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هذه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وتشخيص</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التحديات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والمعوقات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تواجهه،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تقديم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مقترحات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تساهم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تطويره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بما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يخدم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استقرار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واستمرارية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الأداء</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المؤسسي</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hint="cs"/>
          <w:sz w:val="28"/>
          <w:szCs w:val="28"/>
          <w:rtl/>
        </w:rPr>
        <w:t>وينبثق</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هذا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الهدف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الرئيسي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عدد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الأهداف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الفرعية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تسعى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لتحقيقها،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وهي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كما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يلي</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1. </w:t>
      </w:r>
      <w:r w:rsidRPr="00A26730">
        <w:rPr>
          <w:rFonts w:ascii="Simplified Arabic" w:hAnsi="Simplified Arabic" w:cs="Simplified Arabic" w:hint="cs"/>
          <w:sz w:val="28"/>
          <w:szCs w:val="28"/>
          <w:rtl/>
        </w:rPr>
        <w:t>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دور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إدارة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داخل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2. </w:t>
      </w:r>
      <w:r w:rsidRPr="00A26730">
        <w:rPr>
          <w:rFonts w:ascii="Simplified Arabic" w:hAnsi="Simplified Arabic" w:cs="Simplified Arabic" w:hint="cs"/>
          <w:sz w:val="28"/>
          <w:szCs w:val="28"/>
          <w:rtl/>
        </w:rPr>
        <w:t>التعرف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أنواع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وأهدافه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ومستوياته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وأهميته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سياق</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العمل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المؤسسي</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3. </w:t>
      </w:r>
      <w:r w:rsidRPr="00A26730">
        <w:rPr>
          <w:rFonts w:ascii="Simplified Arabic" w:hAnsi="Simplified Arabic" w:cs="Simplified Arabic" w:hint="cs"/>
          <w:sz w:val="28"/>
          <w:szCs w:val="28"/>
          <w:rtl/>
        </w:rPr>
        <w:t>استكشاف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الآثار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الإيجابية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للتخطيط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أداء</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Pr>
          <w:rFonts w:ascii="Simplified Arabic" w:hAnsi="Simplified Arabic" w:cs="Simplified Arabic" w:hint="cs"/>
          <w:sz w:val="28"/>
          <w:szCs w:val="28"/>
          <w:rtl/>
        </w:rPr>
        <w:t>،</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وانعكاس</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ذلك</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معدلات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نجاحها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واستقرارها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المؤسسي</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4. </w:t>
      </w:r>
      <w:r w:rsidRPr="00A26730">
        <w:rPr>
          <w:rFonts w:ascii="Simplified Arabic" w:hAnsi="Simplified Arabic" w:cs="Simplified Arabic" w:hint="cs"/>
          <w:sz w:val="28"/>
          <w:szCs w:val="28"/>
          <w:rtl/>
        </w:rPr>
        <w:t>تسليط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الضوء</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الآثار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السلبية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الناتجة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غياب</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وضعف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5. </w:t>
      </w:r>
      <w:r w:rsidRPr="00A26730">
        <w:rPr>
          <w:rFonts w:ascii="Simplified Arabic" w:hAnsi="Simplified Arabic" w:cs="Simplified Arabic" w:hint="cs"/>
          <w:sz w:val="28"/>
          <w:szCs w:val="28"/>
          <w:rtl/>
        </w:rPr>
        <w:t>فهم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خطوات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ووسائل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إدارة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والأسس</w:t>
      </w:r>
      <w:r>
        <w:rPr>
          <w:rFonts w:ascii="Simplified Arabic" w:hAnsi="Simplified Arabic" w:cs="Simplified Arabic" w:hint="cs"/>
          <w:sz w:val="28"/>
          <w:szCs w:val="28"/>
          <w:rtl/>
        </w:rPr>
        <w:t>،</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w:t>
      </w:r>
      <w:r>
        <w:rPr>
          <w:rFonts w:ascii="Simplified Arabic" w:hAnsi="Simplified Arabic" w:cs="Simplified Arabic" w:hint="cs"/>
          <w:sz w:val="28"/>
          <w:szCs w:val="28"/>
          <w:rtl/>
        </w:rPr>
        <w:t>ُ</w:t>
      </w:r>
      <w:r w:rsidRPr="00A26730">
        <w:rPr>
          <w:rFonts w:ascii="Simplified Arabic" w:hAnsi="Simplified Arabic" w:cs="Simplified Arabic" w:hint="cs"/>
          <w:sz w:val="28"/>
          <w:szCs w:val="28"/>
          <w:rtl/>
        </w:rPr>
        <w:t>بنى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عليها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داخل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6. </w:t>
      </w:r>
      <w:r w:rsidRPr="00A26730">
        <w:rPr>
          <w:rFonts w:ascii="Simplified Arabic" w:hAnsi="Simplified Arabic" w:cs="Simplified Arabic" w:hint="cs"/>
          <w:sz w:val="28"/>
          <w:szCs w:val="28"/>
          <w:rtl/>
        </w:rPr>
        <w:t>تشخيص</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طبيعة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Pr>
          <w:rFonts w:ascii="Simplified Arabic" w:hAnsi="Simplified Arabic" w:cs="Simplified Arabic" w:hint="cs"/>
          <w:sz w:val="28"/>
          <w:szCs w:val="28"/>
          <w:rtl/>
        </w:rPr>
        <w:t>،</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تواجه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القومية </w:t>
      </w:r>
      <w:r w:rsidRPr="00A26730">
        <w:rPr>
          <w:rFonts w:ascii="Simplified Arabic" w:hAnsi="Simplified Arabic" w:cs="Simplified Arabic" w:hint="cs"/>
          <w:sz w:val="28"/>
          <w:szCs w:val="28"/>
          <w:rtl/>
        </w:rPr>
        <w:t>واستعراض</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آليات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التعامل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معها</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7. </w:t>
      </w:r>
      <w:r w:rsidRPr="00A26730">
        <w:rPr>
          <w:rFonts w:ascii="Simplified Arabic" w:hAnsi="Simplified Arabic" w:cs="Simplified Arabic" w:hint="cs"/>
          <w:sz w:val="28"/>
          <w:szCs w:val="28"/>
          <w:rtl/>
        </w:rPr>
        <w:t>قياس</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مدى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التزام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بمناهج</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المنظم</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8. </w:t>
      </w:r>
      <w:r w:rsidRPr="00A26730">
        <w:rPr>
          <w:rFonts w:ascii="Simplified Arabic" w:hAnsi="Simplified Arabic" w:cs="Simplified Arabic" w:hint="cs"/>
          <w:sz w:val="28"/>
          <w:szCs w:val="28"/>
          <w:rtl/>
        </w:rPr>
        <w:t>التعرف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أبرز</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معوقات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داخل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وتحليل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أسبابها</w:t>
      </w:r>
      <w:r w:rsidRPr="00A26730">
        <w:rPr>
          <w:rFonts w:ascii="Simplified Arabic" w:hAnsi="Simplified Arabic" w:cs="Simplified Arabic"/>
          <w:sz w:val="28"/>
          <w:szCs w:val="28"/>
          <w:rtl/>
        </w:rPr>
        <w:t>.</w:t>
      </w:r>
    </w:p>
    <w:p w:rsidR="00714FA0" w:rsidRPr="00A26730" w:rsidRDefault="00714FA0" w:rsidP="00714FA0">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 xml:space="preserve">9. </w:t>
      </w:r>
      <w:r w:rsidRPr="00A26730">
        <w:rPr>
          <w:rFonts w:ascii="Simplified Arabic" w:hAnsi="Simplified Arabic" w:cs="Simplified Arabic" w:hint="cs"/>
          <w:sz w:val="28"/>
          <w:szCs w:val="28"/>
          <w:rtl/>
        </w:rPr>
        <w:t>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العلاقة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بين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جودة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ومرونة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التعامل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w:t>
      </w:r>
    </w:p>
    <w:p w:rsidR="00714FA0" w:rsidRPr="004B586E" w:rsidRDefault="00714FA0" w:rsidP="00714FA0">
      <w:pPr>
        <w:spacing w:line="240" w:lineRule="auto"/>
        <w:contextualSpacing/>
        <w:jc w:val="both"/>
        <w:rPr>
          <w:rFonts w:ascii="Simplified Arabic" w:hAnsi="Simplified Arabic" w:cs="Simplified Arabic"/>
          <w:sz w:val="28"/>
          <w:szCs w:val="28"/>
          <w:rtl/>
        </w:rPr>
      </w:pPr>
      <w:r w:rsidRPr="004B586E">
        <w:rPr>
          <w:rFonts w:ascii="Simplified Arabic" w:hAnsi="Simplified Arabic" w:cs="Simplified Arabic" w:hint="cs"/>
          <w:sz w:val="28"/>
          <w:szCs w:val="28"/>
          <w:rtl/>
        </w:rPr>
        <w:t>تمثل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هذه</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الأهداف</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الإطار</w:t>
      </w:r>
      <w:r>
        <w:rPr>
          <w:rFonts w:ascii="Simplified Arabic" w:hAnsi="Simplified Arabic" w:cs="Simplified Arabic" w:hint="cs"/>
          <w:sz w:val="28"/>
          <w:szCs w:val="28"/>
          <w:rtl/>
        </w:rPr>
        <w:t>،</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الذي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تنطلق</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منه</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الدراسة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لفهم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دور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التخطيط</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في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تحصين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المؤسسات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الصحفية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القومية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ضد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المخاطر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المحتملة،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كما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تمك</w:t>
      </w:r>
      <w:r>
        <w:rPr>
          <w:rFonts w:ascii="Simplified Arabic" w:hAnsi="Simplified Arabic" w:cs="Simplified Arabic" w:hint="cs"/>
          <w:sz w:val="28"/>
          <w:szCs w:val="28"/>
          <w:rtl/>
        </w:rPr>
        <w:t>ّ</w:t>
      </w:r>
      <w:r w:rsidRPr="004B586E">
        <w:rPr>
          <w:rFonts w:ascii="Simplified Arabic" w:hAnsi="Simplified Arabic" w:cs="Simplified Arabic" w:hint="cs"/>
          <w:sz w:val="28"/>
          <w:szCs w:val="28"/>
          <w:rtl/>
        </w:rPr>
        <w:t>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الكشف</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عن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نقاط</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القوة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والقصور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في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منظومة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التخطيط</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الحالية،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مما</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يساهم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في</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تقديم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توصيات</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قابلة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للتطبيق</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تدعم</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استدامة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الأداء</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وتزيد</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من</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كفاءة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إدارة</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المخاطر</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داخل</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هذه</w:t>
      </w:r>
      <w:r w:rsidRPr="004B586E">
        <w:rPr>
          <w:rFonts w:ascii="Simplified Arabic" w:hAnsi="Simplified Arabic" w:cs="Simplified Arabic"/>
          <w:sz w:val="28"/>
          <w:szCs w:val="28"/>
          <w:rtl/>
        </w:rPr>
        <w:t xml:space="preserve"> </w:t>
      </w:r>
      <w:r w:rsidRPr="004B586E">
        <w:rPr>
          <w:rFonts w:ascii="Simplified Arabic" w:hAnsi="Simplified Arabic" w:cs="Simplified Arabic" w:hint="cs"/>
          <w:sz w:val="28"/>
          <w:szCs w:val="28"/>
          <w:rtl/>
        </w:rPr>
        <w:t>المؤسسات</w:t>
      </w:r>
      <w:r w:rsidRPr="004B586E">
        <w:rPr>
          <w:rFonts w:ascii="Simplified Arabic" w:hAnsi="Simplified Arabic" w:cs="Simplified Arabic"/>
          <w:sz w:val="28"/>
          <w:szCs w:val="28"/>
          <w:rtl/>
        </w:rPr>
        <w:t>.</w:t>
      </w:r>
    </w:p>
    <w:p w:rsidR="00F82D3F" w:rsidRPr="009204D9" w:rsidRDefault="00714FA0" w:rsidP="00B70F0B">
      <w:pPr>
        <w:spacing w:before="240" w:after="0" w:line="240" w:lineRule="auto"/>
        <w:contextualSpacing/>
        <w:textAlignment w:val="baseline"/>
        <w:rPr>
          <w:b/>
          <w:bCs/>
          <w:sz w:val="28"/>
          <w:szCs w:val="28"/>
          <w:rtl/>
        </w:rPr>
      </w:pPr>
      <w:r>
        <w:rPr>
          <w:rFonts w:ascii="Hacen Tehran" w:hAnsi="Hacen Tehran" w:cs="GE Jarida Heavy" w:hint="cs"/>
          <w:sz w:val="32"/>
          <w:szCs w:val="32"/>
          <w:u w:val="single"/>
          <w:rtl/>
          <w:lang w:bidi="ar-EG"/>
        </w:rPr>
        <w:t>رابعًا</w:t>
      </w:r>
      <w:r w:rsidR="00F82D3F" w:rsidRPr="009204D9">
        <w:rPr>
          <w:rFonts w:ascii="Hacen Tehran" w:hAnsi="Hacen Tehran" w:cs="GE Jarida Heavy" w:hint="cs"/>
          <w:sz w:val="32"/>
          <w:szCs w:val="32"/>
          <w:u w:val="single"/>
          <w:rtl/>
          <w:lang w:bidi="ar-EG"/>
        </w:rPr>
        <w:t>: أهمـية الدراســـة:</w:t>
      </w:r>
      <w:r w:rsidR="00F82D3F" w:rsidRPr="009204D9">
        <w:rPr>
          <w:rFonts w:hint="cs"/>
          <w:b/>
          <w:bCs/>
          <w:sz w:val="28"/>
          <w:szCs w:val="28"/>
          <w:rtl/>
        </w:rPr>
        <w:t xml:space="preserve"> </w:t>
      </w:r>
    </w:p>
    <w:p w:rsidR="00F82D3F" w:rsidRPr="0031154E" w:rsidRDefault="00F82D3F" w:rsidP="0051008B">
      <w:pPr>
        <w:spacing w:line="240" w:lineRule="auto"/>
        <w:contextualSpacing/>
        <w:rPr>
          <w:rFonts w:ascii="Tw Cen MT Condensed Extra Bold" w:eastAsiaTheme="minorEastAsia" w:hAnsi="Tw Cen MT Condensed Extra Bold" w:cs="Shurooq 16"/>
          <w:sz w:val="30"/>
          <w:szCs w:val="30"/>
          <w:rtl/>
          <w:lang w:bidi="ar-EG"/>
        </w:rPr>
      </w:pPr>
      <w:r w:rsidRPr="0031154E">
        <w:rPr>
          <w:rFonts w:ascii="Tw Cen MT Condensed Extra Bold" w:eastAsiaTheme="minorEastAsia" w:hAnsi="Tw Cen MT Condensed Extra Bold" w:cs="Shurooq 16" w:hint="cs"/>
          <w:sz w:val="30"/>
          <w:szCs w:val="30"/>
          <w:rtl/>
          <w:lang w:bidi="ar-EG"/>
        </w:rPr>
        <w:t xml:space="preserve">تستمد </w:t>
      </w:r>
      <w:r w:rsidRPr="0031154E">
        <w:rPr>
          <w:rFonts w:ascii="Tw Cen MT Condensed Extra Bold" w:eastAsiaTheme="minorEastAsia" w:hAnsi="Tw Cen MT Condensed Extra Bold" w:cs="Shurooq 16"/>
          <w:sz w:val="30"/>
          <w:szCs w:val="30"/>
          <w:rtl/>
          <w:lang w:bidi="ar-EG"/>
        </w:rPr>
        <w:t xml:space="preserve">الدراسة أهميتها من </w:t>
      </w:r>
      <w:r w:rsidRPr="0031154E">
        <w:rPr>
          <w:rFonts w:ascii="Tw Cen MT Condensed Extra Bold" w:eastAsiaTheme="minorEastAsia" w:hAnsi="Tw Cen MT Condensed Extra Bold" w:cs="Shurooq 16" w:hint="cs"/>
          <w:sz w:val="30"/>
          <w:szCs w:val="30"/>
          <w:rtl/>
          <w:lang w:bidi="ar-EG"/>
        </w:rPr>
        <w:t>ناحيتين العلمية والعملية:</w:t>
      </w:r>
    </w:p>
    <w:p w:rsidR="00F82D3F" w:rsidRPr="00B70F0B" w:rsidRDefault="00F82D3F" w:rsidP="0051008B">
      <w:pPr>
        <w:spacing w:after="0" w:line="240" w:lineRule="auto"/>
        <w:contextualSpacing/>
        <w:textAlignment w:val="baseline"/>
        <w:rPr>
          <w:rFonts w:ascii="Hacen Tehran" w:hAnsi="Hacen Tehran" w:cs="GE Jarida Heavy"/>
          <w:sz w:val="30"/>
          <w:szCs w:val="30"/>
          <w:u w:val="single"/>
          <w:rtl/>
          <w:lang w:bidi="ar-EG"/>
        </w:rPr>
      </w:pPr>
      <w:r w:rsidRPr="00B70F0B">
        <w:rPr>
          <w:rFonts w:ascii="Hacen Tehran" w:hAnsi="Hacen Tehran" w:cs="GE Jarida Heavy" w:hint="cs"/>
          <w:sz w:val="30"/>
          <w:szCs w:val="30"/>
          <w:u w:val="single"/>
          <w:rtl/>
          <w:lang w:bidi="ar-EG"/>
        </w:rPr>
        <w:t>النـاح</w:t>
      </w:r>
      <w:r w:rsidR="0051008B">
        <w:rPr>
          <w:rFonts w:ascii="Hacen Tehran" w:hAnsi="Hacen Tehran" w:cs="GE Jarida Heavy" w:hint="cs"/>
          <w:sz w:val="30"/>
          <w:szCs w:val="30"/>
          <w:u w:val="single"/>
          <w:rtl/>
          <w:lang w:bidi="ar-EG"/>
        </w:rPr>
        <w:t>ـية العـ</w:t>
      </w:r>
      <w:r w:rsidRPr="00B70F0B">
        <w:rPr>
          <w:rFonts w:ascii="Hacen Tehran" w:hAnsi="Hacen Tehran" w:cs="GE Jarida Heavy" w:hint="cs"/>
          <w:sz w:val="30"/>
          <w:szCs w:val="30"/>
          <w:u w:val="single"/>
          <w:rtl/>
          <w:lang w:bidi="ar-EG"/>
        </w:rPr>
        <w:t xml:space="preserve">لمية: </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1.</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أهمية</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الموضوع</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تتناول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الدراسة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موضوع</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التخطيط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كأحد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العناصر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الأساسية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المنظومة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الإدارية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بالمؤسسات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الصحفية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القومية</w:t>
      </w:r>
      <w:r w:rsidRPr="009204D9">
        <w:rPr>
          <w:rFonts w:ascii="Simplified Arabic" w:hAnsi="Simplified Arabic" w:cs="Simplified Arabic"/>
          <w:sz w:val="28"/>
          <w:szCs w:val="28"/>
          <w:rtl/>
        </w:rPr>
        <w:t>.</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2.</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دور</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التخطيط</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في</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 xml:space="preserve">المؤسسات </w:t>
      </w:r>
      <w:r w:rsidR="00006B11" w:rsidRPr="009204D9">
        <w:rPr>
          <w:rFonts w:ascii="Simplified Arabic" w:hAnsi="Simplified Arabic" w:cs="Simplified Arabic" w:hint="cs"/>
          <w:sz w:val="30"/>
          <w:szCs w:val="30"/>
          <w:rtl/>
        </w:rPr>
        <w:t xml:space="preserve">الصحفية </w:t>
      </w:r>
      <w:r w:rsidRPr="009204D9">
        <w:rPr>
          <w:rFonts w:ascii="Simplified Arabic" w:hAnsi="Simplified Arabic" w:cs="Simplified Arabic" w:hint="cs"/>
          <w:sz w:val="30"/>
          <w:szCs w:val="30"/>
          <w:rtl/>
        </w:rPr>
        <w:t>القومية</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يساهم</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التخطيط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تحقيق</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رسالة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المؤسسات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الصحفية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وأهدافها،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ويعزز</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قدرتها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على</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الصمود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بيئة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تنافسية</w:t>
      </w:r>
      <w:r w:rsidRPr="009204D9">
        <w:rPr>
          <w:rFonts w:ascii="Simplified Arabic" w:hAnsi="Simplified Arabic" w:cs="Simplified Arabic"/>
          <w:sz w:val="28"/>
          <w:szCs w:val="28"/>
          <w:rtl/>
        </w:rPr>
        <w:t>.</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lastRenderedPageBreak/>
        <w:t>3.</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حداثة</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الموضوع</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تعتبر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الدراسة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حديثة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علميًا،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حيث</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تركز</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على</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دور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التخطيط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إدارة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المخاطر،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وهو</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موضوع</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نادر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التناول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الدراسات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السابقة</w:t>
      </w:r>
      <w:r w:rsidRPr="009204D9">
        <w:rPr>
          <w:rFonts w:ascii="Simplified Arabic" w:hAnsi="Simplified Arabic" w:cs="Simplified Arabic"/>
          <w:sz w:val="28"/>
          <w:szCs w:val="28"/>
          <w:rtl/>
        </w:rPr>
        <w:t>.</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4.</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سد</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فجوة</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بحثية</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تمثل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الدراسة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محاولة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لسد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النقص</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الأبحاث</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المتعلقة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بالربط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بين</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التخطيط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وإدارة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المخاطر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المؤسسات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الصحفية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القومية</w:t>
      </w:r>
      <w:r w:rsidRPr="009204D9">
        <w:rPr>
          <w:rFonts w:ascii="Simplified Arabic" w:hAnsi="Simplified Arabic" w:cs="Simplified Arabic"/>
          <w:sz w:val="28"/>
          <w:szCs w:val="28"/>
          <w:rtl/>
        </w:rPr>
        <w:t>.</w:t>
      </w:r>
    </w:p>
    <w:p w:rsidR="00F82D3F" w:rsidRPr="009204D9" w:rsidRDefault="00F82D3F" w:rsidP="00227DE4">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5.</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أهمية</w:t>
      </w:r>
      <w:r w:rsidRPr="009204D9">
        <w:rPr>
          <w:rFonts w:ascii="Simplified Arabic" w:hAnsi="Simplified Arabic" w:cs="Simplified Arabic"/>
          <w:sz w:val="30"/>
          <w:szCs w:val="30"/>
          <w:rtl/>
        </w:rPr>
        <w:t xml:space="preserve"> </w:t>
      </w:r>
      <w:r w:rsidR="00227DE4" w:rsidRPr="009204D9">
        <w:rPr>
          <w:rFonts w:ascii="Simplified Arabic" w:hAnsi="Simplified Arabic" w:cs="Simplified Arabic" w:hint="cs"/>
          <w:sz w:val="30"/>
          <w:szCs w:val="30"/>
          <w:rtl/>
        </w:rPr>
        <w:t>إدارية</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تقدم</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الدراسة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فائدة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مباشرة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للإدارة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العليا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المؤسسات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الصحفية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من</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خلال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إرشادها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إلى</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كيفية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التعامل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مع</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المخاطر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والتخطيط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لمواجهتها</w:t>
      </w:r>
      <w:r w:rsidRPr="009204D9">
        <w:rPr>
          <w:rFonts w:ascii="Simplified Arabic" w:hAnsi="Simplified Arabic" w:cs="Simplified Arabic"/>
          <w:sz w:val="28"/>
          <w:szCs w:val="28"/>
          <w:rtl/>
        </w:rPr>
        <w:t>.</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6.</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ارتباطها</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بخطة</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الدولة</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تتماشى</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الدراسة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مع</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التوجهات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الوطنية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لتطوير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أداء</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المؤسسات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الصحفية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القومية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مصر</w:t>
      </w:r>
      <w:r w:rsidRPr="009204D9">
        <w:rPr>
          <w:rFonts w:ascii="Simplified Arabic" w:hAnsi="Simplified Arabic" w:cs="Simplified Arabic"/>
          <w:sz w:val="28"/>
          <w:szCs w:val="28"/>
          <w:rtl/>
        </w:rPr>
        <w:t>.</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7.</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تعزيز</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القدرة</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التنافسية</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تسهم</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تمكين</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المؤسسات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من</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مواجهة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التهديدات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وتحسين</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قدرتها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التنافسية</w:t>
      </w:r>
      <w:r w:rsidRPr="009204D9">
        <w:rPr>
          <w:rFonts w:ascii="Simplified Arabic" w:hAnsi="Simplified Arabic" w:cs="Simplified Arabic"/>
          <w:sz w:val="28"/>
          <w:szCs w:val="28"/>
          <w:rtl/>
        </w:rPr>
        <w:t>.</w:t>
      </w:r>
    </w:p>
    <w:p w:rsidR="00F82D3F" w:rsidRPr="009204D9" w:rsidRDefault="00F82D3F" w:rsidP="0051008B">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8.</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دعم</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صانع</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القرار</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تساعد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المس</w:t>
      </w:r>
      <w:r w:rsidR="0051008B">
        <w:rPr>
          <w:rFonts w:ascii="Simplified Arabic" w:hAnsi="Simplified Arabic" w:cs="Simplified Arabic" w:hint="cs"/>
          <w:sz w:val="28"/>
          <w:szCs w:val="28"/>
          <w:rtl/>
        </w:rPr>
        <w:t>ئ</w:t>
      </w:r>
      <w:r w:rsidRPr="009204D9">
        <w:rPr>
          <w:rFonts w:ascii="Simplified Arabic" w:hAnsi="Simplified Arabic" w:cs="Simplified Arabic" w:hint="cs"/>
          <w:sz w:val="28"/>
          <w:szCs w:val="28"/>
          <w:rtl/>
        </w:rPr>
        <w:t>ولين</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ومتخذي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القرار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وضع</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خطط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فعالة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لمواجهة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المخاطر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المستقبلية</w:t>
      </w:r>
      <w:r w:rsidRPr="009204D9">
        <w:rPr>
          <w:rFonts w:ascii="Simplified Arabic" w:hAnsi="Simplified Arabic" w:cs="Simplified Arabic"/>
          <w:sz w:val="28"/>
          <w:szCs w:val="28"/>
          <w:rtl/>
        </w:rPr>
        <w:t>.</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9.</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إضافة</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علمية</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تعد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امتدادًا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للجهود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البحثية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السابقة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مجال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إدارة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المؤسسات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الصحفية،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وتشكل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إضافة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جديدة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لهذا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الحقل</w:t>
      </w:r>
      <w:r w:rsidRPr="009204D9">
        <w:rPr>
          <w:rFonts w:ascii="Simplified Arabic" w:hAnsi="Simplified Arabic" w:cs="Simplified Arabic"/>
          <w:sz w:val="28"/>
          <w:szCs w:val="28"/>
          <w:rtl/>
        </w:rPr>
        <w:t>.</w:t>
      </w:r>
    </w:p>
    <w:p w:rsidR="00F82D3F" w:rsidRPr="009204D9" w:rsidRDefault="00F82D3F" w:rsidP="00F82D3F">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10.</w:t>
      </w:r>
      <w:r w:rsidR="0051008B">
        <w:rPr>
          <w:rFonts w:ascii="Simplified Arabic" w:hAnsi="Simplified Arabic" w:cs="Simplified Arabic" w:hint="cs"/>
          <w:sz w:val="30"/>
          <w:szCs w:val="30"/>
          <w:rtl/>
        </w:rPr>
        <w:t xml:space="preserve"> </w:t>
      </w:r>
      <w:r w:rsidRPr="009204D9">
        <w:rPr>
          <w:rFonts w:ascii="Simplified Arabic" w:hAnsi="Simplified Arabic" w:cs="Simplified Arabic" w:hint="cs"/>
          <w:sz w:val="30"/>
          <w:szCs w:val="30"/>
          <w:rtl/>
        </w:rPr>
        <w:t>التعامل</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الفعال</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مع</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المخاطر</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توضح</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أهمية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التخطيط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في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التعرف</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على</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أنواع</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وأهداف</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وأساليب</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مواجهة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المخاطر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واحتوائها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وتقليل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آثارها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السلبية</w:t>
      </w:r>
      <w:r w:rsidRPr="009204D9">
        <w:rPr>
          <w:rFonts w:ascii="Simplified Arabic" w:hAnsi="Simplified Arabic" w:cs="Simplified Arabic"/>
          <w:sz w:val="28"/>
          <w:szCs w:val="28"/>
          <w:rtl/>
        </w:rPr>
        <w:t>.</w:t>
      </w:r>
    </w:p>
    <w:p w:rsidR="00F82D3F" w:rsidRPr="009204D9" w:rsidRDefault="00F82D3F" w:rsidP="0051008B">
      <w:pPr>
        <w:spacing w:after="0"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30"/>
          <w:szCs w:val="30"/>
          <w:rtl/>
        </w:rPr>
        <w:t xml:space="preserve">11. </w:t>
      </w:r>
      <w:r w:rsidRPr="009204D9">
        <w:rPr>
          <w:rFonts w:ascii="Simplified Arabic" w:hAnsi="Simplified Arabic" w:cs="Simplified Arabic" w:hint="cs"/>
          <w:sz w:val="30"/>
          <w:szCs w:val="30"/>
          <w:rtl/>
        </w:rPr>
        <w:t>استباق</w:t>
      </w:r>
      <w:r w:rsidRPr="009204D9">
        <w:rPr>
          <w:rFonts w:ascii="Simplified Arabic" w:hAnsi="Simplified Arabic" w:cs="Simplified Arabic"/>
          <w:sz w:val="30"/>
          <w:szCs w:val="30"/>
          <w:rtl/>
        </w:rPr>
        <w:t xml:space="preserve"> </w:t>
      </w:r>
      <w:r w:rsidRPr="009204D9">
        <w:rPr>
          <w:rFonts w:ascii="Simplified Arabic" w:hAnsi="Simplified Arabic" w:cs="Simplified Arabic" w:hint="cs"/>
          <w:sz w:val="30"/>
          <w:szCs w:val="30"/>
          <w:rtl/>
        </w:rPr>
        <w:t>المخاطر</w:t>
      </w:r>
      <w:r w:rsidRPr="009204D9">
        <w:rPr>
          <w:rFonts w:ascii="Simplified Arabic" w:hAnsi="Simplified Arabic" w:cs="Simplified Arabic"/>
          <w:sz w:val="30"/>
          <w:szCs w:val="30"/>
          <w:rtl/>
        </w:rPr>
        <w:t>:</w:t>
      </w:r>
      <w:r w:rsidRPr="009204D9">
        <w:rPr>
          <w:rFonts w:ascii="Simplified Arabic" w:hAnsi="Simplified Arabic" w:cs="Simplified Arabic" w:hint="cs"/>
          <w:sz w:val="28"/>
          <w:szCs w:val="28"/>
          <w:rtl/>
        </w:rPr>
        <w:t xml:space="preserve"> تؤكد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أهمية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وجود</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خطط</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مسبقة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لإدارة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الأزمات</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والمخاطر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قبل</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وقوعها،</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لتفادي</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الآثار</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السلبية</w:t>
      </w:r>
      <w:r w:rsidRPr="009204D9">
        <w:rPr>
          <w:rFonts w:ascii="Simplified Arabic" w:hAnsi="Simplified Arabic" w:cs="Simplified Arabic"/>
          <w:sz w:val="28"/>
          <w:szCs w:val="28"/>
          <w:rtl/>
        </w:rPr>
        <w:t xml:space="preserve"> </w:t>
      </w:r>
      <w:r w:rsidRPr="009204D9">
        <w:rPr>
          <w:rFonts w:ascii="Simplified Arabic" w:hAnsi="Simplified Arabic" w:cs="Simplified Arabic" w:hint="cs"/>
          <w:sz w:val="28"/>
          <w:szCs w:val="28"/>
          <w:rtl/>
        </w:rPr>
        <w:t>المحتملة</w:t>
      </w:r>
      <w:r w:rsidRPr="009204D9">
        <w:rPr>
          <w:rFonts w:ascii="Simplified Arabic" w:hAnsi="Simplified Arabic" w:cs="Simplified Arabic"/>
          <w:sz w:val="28"/>
          <w:szCs w:val="28"/>
          <w:rtl/>
        </w:rPr>
        <w:t>.</w:t>
      </w:r>
    </w:p>
    <w:p w:rsidR="00F82D3F" w:rsidRPr="006B0586" w:rsidRDefault="00F82D3F" w:rsidP="00F82D3F">
      <w:pPr>
        <w:spacing w:line="240" w:lineRule="auto"/>
        <w:contextualSpacing/>
        <w:jc w:val="both"/>
        <w:rPr>
          <w:rFonts w:ascii="Simplified Arabic" w:hAnsi="Simplified Arabic" w:cs="Simplified Arabic"/>
          <w:sz w:val="28"/>
          <w:szCs w:val="28"/>
          <w:rtl/>
        </w:rPr>
      </w:pPr>
      <w:r w:rsidRPr="009204D9">
        <w:rPr>
          <w:rFonts w:ascii="Simplified Arabic" w:hAnsi="Simplified Arabic" w:cs="Simplified Arabic"/>
          <w:sz w:val="28"/>
          <w:szCs w:val="28"/>
          <w:rtl/>
        </w:rPr>
        <w:t>ومن ثم تسهم هذه الدراسة في توضيح العلاقة التكاملية بين التخطيط وإدارة المخاطر، باعتبارهما عنصرين أساسيين في تعزيز كفاءة المؤسسات الصحفية القومية</w:t>
      </w:r>
      <w:r w:rsidRPr="009204D9">
        <w:rPr>
          <w:rFonts w:ascii="Simplified Arabic" w:hAnsi="Simplified Arabic" w:cs="Simplified Arabic" w:hint="cs"/>
          <w:sz w:val="28"/>
          <w:szCs w:val="28"/>
          <w:rtl/>
        </w:rPr>
        <w:t>،</w:t>
      </w:r>
      <w:r w:rsidRPr="009204D9">
        <w:rPr>
          <w:rFonts w:ascii="Simplified Arabic" w:hAnsi="Simplified Arabic" w:cs="Simplified Arabic"/>
          <w:sz w:val="28"/>
          <w:szCs w:val="28"/>
          <w:rtl/>
        </w:rPr>
        <w:t xml:space="preserve"> وهذا يبرز الأثر الإيجابي للتعرف على دور أنشطة التخطيط من خلال المبادئ الأساسية التي تقوم عليها إدارة المخاطر، بما يدعم قدرة هذه المؤسسات على </w:t>
      </w:r>
      <w:r w:rsidRPr="006B0586">
        <w:rPr>
          <w:rFonts w:ascii="Simplified Arabic" w:hAnsi="Simplified Arabic" w:cs="Simplified Arabic"/>
          <w:sz w:val="28"/>
          <w:szCs w:val="28"/>
          <w:rtl/>
        </w:rPr>
        <w:t xml:space="preserve">مواجهة التحديات </w:t>
      </w:r>
      <w:r w:rsidRPr="006B0586">
        <w:rPr>
          <w:rFonts w:ascii="Simplified Arabic" w:hAnsi="Simplified Arabic" w:cs="Simplified Arabic" w:hint="cs"/>
          <w:sz w:val="28"/>
          <w:szCs w:val="28"/>
          <w:rtl/>
        </w:rPr>
        <w:t xml:space="preserve">والمخاطر </w:t>
      </w:r>
      <w:r w:rsidRPr="006B0586">
        <w:rPr>
          <w:rFonts w:ascii="Simplified Arabic" w:hAnsi="Simplified Arabic" w:cs="Simplified Arabic"/>
          <w:sz w:val="28"/>
          <w:szCs w:val="28"/>
          <w:rtl/>
        </w:rPr>
        <w:t>وتحقيق الاستقرار والتطور في بيئة شديدة التنافسية</w:t>
      </w:r>
      <w:r w:rsidRPr="006B0586">
        <w:rPr>
          <w:rFonts w:ascii="Simplified Arabic" w:hAnsi="Simplified Arabic" w:cs="Simplified Arabic"/>
          <w:sz w:val="28"/>
          <w:szCs w:val="28"/>
        </w:rPr>
        <w:t>.</w:t>
      </w:r>
    </w:p>
    <w:p w:rsidR="00F82D3F" w:rsidRPr="00331E2B" w:rsidRDefault="00F82D3F" w:rsidP="00F82D3F">
      <w:pPr>
        <w:spacing w:before="240" w:after="0" w:line="240" w:lineRule="auto"/>
        <w:contextualSpacing/>
        <w:textAlignment w:val="baseline"/>
        <w:rPr>
          <w:rFonts w:ascii="Hacen Tehran" w:hAnsi="Hacen Tehran" w:cs="GE Jarida Heavy"/>
          <w:sz w:val="32"/>
          <w:szCs w:val="32"/>
          <w:u w:val="single"/>
          <w:rtl/>
          <w:lang w:bidi="ar-EG"/>
        </w:rPr>
      </w:pPr>
      <w:r w:rsidRPr="00331E2B">
        <w:rPr>
          <w:rFonts w:ascii="Hacen Tehran" w:hAnsi="Hacen Tehran" w:cs="GE Jarida Heavy" w:hint="cs"/>
          <w:sz w:val="32"/>
          <w:szCs w:val="32"/>
          <w:u w:val="single"/>
          <w:rtl/>
          <w:lang w:bidi="ar-EG"/>
        </w:rPr>
        <w:t>الن</w:t>
      </w:r>
      <w:r>
        <w:rPr>
          <w:rFonts w:ascii="Hacen Tehran" w:hAnsi="Hacen Tehran" w:cs="GE Jarida Heavy" w:hint="cs"/>
          <w:sz w:val="32"/>
          <w:szCs w:val="32"/>
          <w:u w:val="single"/>
          <w:rtl/>
          <w:lang w:bidi="ar-EG"/>
        </w:rPr>
        <w:t>ــ</w:t>
      </w:r>
      <w:r w:rsidRPr="00331E2B">
        <w:rPr>
          <w:rFonts w:ascii="Hacen Tehran" w:hAnsi="Hacen Tehran" w:cs="GE Jarida Heavy" w:hint="cs"/>
          <w:sz w:val="32"/>
          <w:szCs w:val="32"/>
          <w:u w:val="single"/>
          <w:rtl/>
          <w:lang w:bidi="ar-EG"/>
        </w:rPr>
        <w:t>احية العملية:</w:t>
      </w:r>
    </w:p>
    <w:p w:rsidR="00F82D3F" w:rsidRPr="00A26730" w:rsidRDefault="00F82D3F" w:rsidP="00F82D3F">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1.</w:t>
      </w:r>
      <w:r w:rsidR="003E5FCE">
        <w:rPr>
          <w:rFonts w:ascii="Simplified Arabic" w:hAnsi="Simplified Arabic" w:cs="Simplified Arabic" w:hint="cs"/>
          <w:sz w:val="28"/>
          <w:szCs w:val="28"/>
          <w:rtl/>
        </w:rPr>
        <w:t xml:space="preserve"> </w:t>
      </w:r>
      <w:r w:rsidRPr="00A26730">
        <w:rPr>
          <w:rFonts w:ascii="Simplified Arabic" w:hAnsi="Simplified Arabic" w:cs="Simplified Arabic" w:hint="cs"/>
          <w:sz w:val="28"/>
          <w:szCs w:val="28"/>
          <w:rtl/>
        </w:rPr>
        <w:t>إبراز</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أهمية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وتأثير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إدارة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 توضح</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كيف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يسهم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التعامل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داخل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بفعالية</w:t>
      </w:r>
      <w:r w:rsidRPr="00A26730">
        <w:rPr>
          <w:rFonts w:ascii="Simplified Arabic" w:hAnsi="Simplified Arabic" w:cs="Simplified Arabic"/>
          <w:sz w:val="28"/>
          <w:szCs w:val="28"/>
          <w:rtl/>
        </w:rPr>
        <w:t>.</w:t>
      </w:r>
    </w:p>
    <w:p w:rsidR="00F82D3F" w:rsidRPr="00A26730" w:rsidRDefault="00F82D3F" w:rsidP="00F82D3F">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2.</w:t>
      </w:r>
      <w:r w:rsidR="003E5FCE">
        <w:rPr>
          <w:rFonts w:ascii="Simplified Arabic" w:hAnsi="Simplified Arabic" w:cs="Simplified Arabic" w:hint="cs"/>
          <w:sz w:val="28"/>
          <w:szCs w:val="28"/>
          <w:rtl/>
        </w:rPr>
        <w:t xml:space="preserve"> </w:t>
      </w:r>
      <w:r w:rsidRPr="00A26730">
        <w:rPr>
          <w:rFonts w:ascii="Simplified Arabic" w:hAnsi="Simplified Arabic" w:cs="Simplified Arabic" w:hint="cs"/>
          <w:sz w:val="28"/>
          <w:szCs w:val="28"/>
          <w:rtl/>
        </w:rPr>
        <w:t>دعم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صانع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القرار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بالمعلومات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اللازمة: توفر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معلومات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دقيقة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تساعد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متخذي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القرار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وضع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سياسات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وخطط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مناسبة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لمواجهة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w:t>
      </w:r>
    </w:p>
    <w:p w:rsidR="00F82D3F" w:rsidRPr="00A26730" w:rsidRDefault="00F82D3F" w:rsidP="00F82D3F">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3.</w:t>
      </w:r>
      <w:r w:rsidR="003E5FCE">
        <w:rPr>
          <w:rFonts w:ascii="Simplified Arabic" w:hAnsi="Simplified Arabic" w:cs="Simplified Arabic" w:hint="cs"/>
          <w:sz w:val="28"/>
          <w:szCs w:val="28"/>
          <w:rtl/>
        </w:rPr>
        <w:t xml:space="preserve"> </w:t>
      </w:r>
      <w:r w:rsidRPr="00A26730">
        <w:rPr>
          <w:rFonts w:ascii="Simplified Arabic" w:hAnsi="Simplified Arabic" w:cs="Simplified Arabic" w:hint="cs"/>
          <w:sz w:val="28"/>
          <w:szCs w:val="28"/>
          <w:rtl/>
        </w:rPr>
        <w:t>تعظيم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موارد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 تبرز</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أهمية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استغلال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الموارد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وتعظيمها،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بما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يسهم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التحول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الاعتماد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المساعدات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الاستقلال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الاقتصادي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والمالي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والبشري</w:t>
      </w:r>
      <w:r w:rsidRPr="00A26730">
        <w:rPr>
          <w:rFonts w:ascii="Simplified Arabic" w:hAnsi="Simplified Arabic" w:cs="Simplified Arabic"/>
          <w:sz w:val="28"/>
          <w:szCs w:val="28"/>
          <w:rtl/>
        </w:rPr>
        <w:t>.</w:t>
      </w:r>
    </w:p>
    <w:p w:rsidR="00F82D3F" w:rsidRPr="00A26730" w:rsidRDefault="00F82D3F" w:rsidP="00F82D3F">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4.</w:t>
      </w:r>
      <w:r w:rsidR="003E5FCE">
        <w:rPr>
          <w:rFonts w:ascii="Simplified Arabic" w:hAnsi="Simplified Arabic" w:cs="Simplified Arabic" w:hint="cs"/>
          <w:sz w:val="28"/>
          <w:szCs w:val="28"/>
          <w:rtl/>
        </w:rPr>
        <w:t xml:space="preserve"> </w:t>
      </w:r>
      <w:r w:rsidRPr="00A26730">
        <w:rPr>
          <w:rFonts w:ascii="Simplified Arabic" w:hAnsi="Simplified Arabic" w:cs="Simplified Arabic" w:hint="cs"/>
          <w:sz w:val="28"/>
          <w:szCs w:val="28"/>
          <w:rtl/>
        </w:rPr>
        <w:t>سد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الفجوة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بين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النظرية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والتطبيق: تحاول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ردم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الفجوة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بين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النظرية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وممارسات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الفعلية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w:t>
      </w:r>
    </w:p>
    <w:p w:rsidR="00F82D3F" w:rsidRPr="00A26730" w:rsidRDefault="00F82D3F" w:rsidP="00B70F0B">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lastRenderedPageBreak/>
        <w:t>5.</w:t>
      </w:r>
      <w:r w:rsidR="003E5FCE">
        <w:rPr>
          <w:rFonts w:ascii="Simplified Arabic" w:hAnsi="Simplified Arabic" w:cs="Simplified Arabic" w:hint="cs"/>
          <w:sz w:val="28"/>
          <w:szCs w:val="28"/>
          <w:rtl/>
        </w:rPr>
        <w:t xml:space="preserve"> </w:t>
      </w:r>
      <w:r w:rsidRPr="00A26730">
        <w:rPr>
          <w:rFonts w:ascii="Simplified Arabic" w:hAnsi="Simplified Arabic" w:cs="Simplified Arabic" w:hint="cs"/>
          <w:sz w:val="28"/>
          <w:szCs w:val="28"/>
          <w:rtl/>
        </w:rPr>
        <w:t>التعرف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الأثر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الإيجابي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للتخطيط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مواجهة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 تسلط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الضوء</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الدور</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الفعّال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للتخطيط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التعامل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w:t>
      </w:r>
      <w:r w:rsidRPr="00A26730">
        <w:rPr>
          <w:rFonts w:ascii="Simplified Arabic" w:hAnsi="Simplified Arabic" w:cs="Simplified Arabic"/>
          <w:sz w:val="28"/>
          <w:szCs w:val="28"/>
          <w:rtl/>
        </w:rPr>
        <w:t xml:space="preserve"> </w:t>
      </w:r>
      <w:r w:rsidR="00B70F0B">
        <w:rPr>
          <w:rFonts w:ascii="Simplified Arabic" w:hAnsi="Simplified Arabic" w:cs="Simplified Arabic" w:hint="cs"/>
          <w:sz w:val="28"/>
          <w:szCs w:val="28"/>
          <w:rtl/>
        </w:rPr>
        <w:t xml:space="preserve">المخاطر </w:t>
      </w:r>
      <w:r w:rsidRPr="00A26730">
        <w:rPr>
          <w:rFonts w:ascii="Simplified Arabic" w:hAnsi="Simplified Arabic" w:cs="Simplified Arabic" w:hint="cs"/>
          <w:sz w:val="28"/>
          <w:szCs w:val="28"/>
          <w:rtl/>
        </w:rPr>
        <w:t>وتقليل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تداعياتها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السلبية</w:t>
      </w:r>
      <w:r w:rsidRPr="00A26730">
        <w:rPr>
          <w:rFonts w:ascii="Simplified Arabic" w:hAnsi="Simplified Arabic" w:cs="Simplified Arabic"/>
          <w:sz w:val="28"/>
          <w:szCs w:val="28"/>
          <w:rtl/>
        </w:rPr>
        <w:t>.</w:t>
      </w:r>
    </w:p>
    <w:p w:rsidR="00F82D3F" w:rsidRPr="00A26730" w:rsidRDefault="00F82D3F" w:rsidP="00F82D3F">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sz w:val="28"/>
          <w:szCs w:val="28"/>
          <w:rtl/>
        </w:rPr>
        <w:t>6.</w:t>
      </w:r>
      <w:r w:rsidR="003E5FCE">
        <w:rPr>
          <w:rFonts w:ascii="Simplified Arabic" w:hAnsi="Simplified Arabic" w:cs="Simplified Arabic" w:hint="cs"/>
          <w:sz w:val="28"/>
          <w:szCs w:val="28"/>
          <w:rtl/>
        </w:rPr>
        <w:t xml:space="preserve"> </w:t>
      </w:r>
      <w:r w:rsidRPr="00A26730">
        <w:rPr>
          <w:rFonts w:ascii="Simplified Arabic" w:hAnsi="Simplified Arabic" w:cs="Simplified Arabic" w:hint="cs"/>
          <w:sz w:val="28"/>
          <w:szCs w:val="28"/>
          <w:rtl/>
        </w:rPr>
        <w:t>كشف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العوائق</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أمام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التخطيط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العلمي: تساعد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في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التعرف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التحديات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والعقبات</w:t>
      </w:r>
      <w:r w:rsidR="003E5FCE">
        <w:rPr>
          <w:rFonts w:ascii="Simplified Arabic" w:hAnsi="Simplified Arabic" w:cs="Simplified Arabic" w:hint="cs"/>
          <w:sz w:val="28"/>
          <w:szCs w:val="28"/>
          <w:rtl/>
        </w:rPr>
        <w:t>،</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تحول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دون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إعداد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وتنفيذ</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خطط</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مدروسة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قبل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وأثناء</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وبعد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حدوث</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المخاطر</w:t>
      </w:r>
      <w:r w:rsidRPr="00A26730">
        <w:rPr>
          <w:rFonts w:ascii="Simplified Arabic" w:hAnsi="Simplified Arabic" w:cs="Simplified Arabic"/>
          <w:sz w:val="28"/>
          <w:szCs w:val="28"/>
          <w:rtl/>
        </w:rPr>
        <w:t>.</w:t>
      </w:r>
    </w:p>
    <w:p w:rsidR="00F82D3F" w:rsidRPr="00A26730" w:rsidRDefault="005F0165" w:rsidP="00171BF9">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hint="cs"/>
          <w:sz w:val="28"/>
          <w:szCs w:val="28"/>
          <w:rtl/>
        </w:rPr>
        <w:t>7</w:t>
      </w:r>
      <w:r w:rsidR="00F82D3F" w:rsidRPr="00A26730">
        <w:rPr>
          <w:rFonts w:ascii="Simplified Arabic" w:hAnsi="Simplified Arabic" w:cs="Simplified Arabic"/>
          <w:sz w:val="28"/>
          <w:szCs w:val="28"/>
          <w:rtl/>
        </w:rPr>
        <w:t>.</w:t>
      </w:r>
      <w:r w:rsidR="003E5FCE">
        <w:rPr>
          <w:rFonts w:ascii="Simplified Arabic" w:hAnsi="Simplified Arabic" w:cs="Simplified Arabic" w:hint="cs"/>
          <w:sz w:val="28"/>
          <w:szCs w:val="28"/>
          <w:rtl/>
        </w:rPr>
        <w:t xml:space="preserve"> </w:t>
      </w:r>
      <w:r w:rsidR="00F82D3F" w:rsidRPr="00A26730">
        <w:rPr>
          <w:rFonts w:ascii="Simplified Arabic" w:hAnsi="Simplified Arabic" w:cs="Simplified Arabic" w:hint="cs"/>
          <w:sz w:val="28"/>
          <w:szCs w:val="28"/>
          <w:rtl/>
        </w:rPr>
        <w:t>تحقيق</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الكفاءة</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في</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الوقت</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والجهد</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والتكلفة: تسهم</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في</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تقليل</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الهدر</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في</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الموارد،</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وتعزز</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من</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قدرة</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المؤسسة</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على</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احتواء</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المخاطر بأقل</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خسائر</w:t>
      </w:r>
      <w:r w:rsidR="00F82D3F" w:rsidRPr="00A26730">
        <w:rPr>
          <w:rFonts w:ascii="Simplified Arabic" w:hAnsi="Simplified Arabic" w:cs="Simplified Arabic"/>
          <w:sz w:val="28"/>
          <w:szCs w:val="28"/>
          <w:rtl/>
        </w:rPr>
        <w:t xml:space="preserve"> </w:t>
      </w:r>
      <w:r w:rsidR="00F82D3F" w:rsidRPr="00A26730">
        <w:rPr>
          <w:rFonts w:ascii="Simplified Arabic" w:hAnsi="Simplified Arabic" w:cs="Simplified Arabic" w:hint="cs"/>
          <w:sz w:val="28"/>
          <w:szCs w:val="28"/>
          <w:rtl/>
        </w:rPr>
        <w:t>ممكنة</w:t>
      </w:r>
      <w:r w:rsidR="00F82D3F" w:rsidRPr="00A26730">
        <w:rPr>
          <w:rFonts w:ascii="Simplified Arabic" w:hAnsi="Simplified Arabic" w:cs="Simplified Arabic"/>
          <w:sz w:val="28"/>
          <w:szCs w:val="28"/>
          <w:rtl/>
        </w:rPr>
        <w:t>.</w:t>
      </w:r>
    </w:p>
    <w:p w:rsidR="00F82D3F" w:rsidRPr="00A26730" w:rsidRDefault="00F82D3F" w:rsidP="00F82D3F">
      <w:pPr>
        <w:spacing w:line="240" w:lineRule="auto"/>
        <w:contextualSpacing/>
        <w:jc w:val="both"/>
        <w:rPr>
          <w:rFonts w:ascii="Simplified Arabic" w:hAnsi="Simplified Arabic" w:cs="Simplified Arabic"/>
          <w:sz w:val="28"/>
          <w:szCs w:val="28"/>
          <w:rtl/>
        </w:rPr>
      </w:pPr>
      <w:r w:rsidRPr="00A26730">
        <w:rPr>
          <w:rFonts w:ascii="Simplified Arabic" w:hAnsi="Simplified Arabic" w:cs="Simplified Arabic" w:hint="cs"/>
          <w:sz w:val="28"/>
          <w:szCs w:val="28"/>
          <w:rtl/>
        </w:rPr>
        <w:t>ومن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ثم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تنبع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الأهمية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العملية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لهذه</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الدراسة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قدرتها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تقديم</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أدوات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واستراتيجيات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تخطيط</w:t>
      </w:r>
      <w:r w:rsidRPr="00A26730">
        <w:rPr>
          <w:rFonts w:ascii="Simplified Arabic" w:hAnsi="Simplified Arabic" w:cs="Simplified Arabic"/>
          <w:sz w:val="28"/>
          <w:szCs w:val="28"/>
          <w:rtl/>
        </w:rPr>
        <w:t xml:space="preserve"> </w:t>
      </w:r>
      <w:r w:rsidR="00171BF9">
        <w:rPr>
          <w:rFonts w:ascii="Simplified Arabic" w:hAnsi="Simplified Arabic" w:cs="Simplified Arabic" w:hint="cs"/>
          <w:sz w:val="28"/>
          <w:szCs w:val="28"/>
          <w:rtl/>
        </w:rPr>
        <w:t>فع</w:t>
      </w:r>
      <w:r w:rsidRPr="00A26730">
        <w:rPr>
          <w:rFonts w:ascii="Simplified Arabic" w:hAnsi="Simplified Arabic" w:cs="Simplified Arabic" w:hint="cs"/>
          <w:sz w:val="28"/>
          <w:szCs w:val="28"/>
          <w:rtl/>
        </w:rPr>
        <w:t>الة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تساعد</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المؤسسات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الصحفية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القومية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إدارة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مخاطرها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بكفاءة،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بما</w:t>
      </w:r>
      <w:r w:rsidRPr="00A26730">
        <w:rPr>
          <w:rFonts w:ascii="Simplified Arabic" w:hAnsi="Simplified Arabic" w:cs="Simplified Arabic"/>
          <w:sz w:val="28"/>
          <w:szCs w:val="28"/>
          <w:rtl/>
        </w:rPr>
        <w:t xml:space="preserve"> </w:t>
      </w:r>
      <w:r w:rsidR="00171BF9">
        <w:rPr>
          <w:rFonts w:ascii="Simplified Arabic" w:hAnsi="Simplified Arabic" w:cs="Simplified Arabic" w:hint="cs"/>
          <w:sz w:val="28"/>
          <w:szCs w:val="28"/>
          <w:rtl/>
        </w:rPr>
        <w:t>ي</w:t>
      </w:r>
      <w:r w:rsidRPr="00A26730">
        <w:rPr>
          <w:rFonts w:ascii="Simplified Arabic" w:hAnsi="Simplified Arabic" w:cs="Simplified Arabic" w:hint="cs"/>
          <w:sz w:val="28"/>
          <w:szCs w:val="28"/>
          <w:rtl/>
        </w:rPr>
        <w:t>عزز</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استقلالها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وقدرتها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على</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التكيف</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مع</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التغيرات،</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ويحقق</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توازنًا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عمليًا</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بين</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المعرفة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النظرية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والتطبيق</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الفعلي</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داخل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بيئة</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العمل</w:t>
      </w:r>
      <w:r w:rsidRPr="00A26730">
        <w:rPr>
          <w:rFonts w:ascii="Simplified Arabic" w:hAnsi="Simplified Arabic" w:cs="Simplified Arabic"/>
          <w:sz w:val="28"/>
          <w:szCs w:val="28"/>
          <w:rtl/>
        </w:rPr>
        <w:t xml:space="preserve"> </w:t>
      </w:r>
      <w:r w:rsidRPr="00A26730">
        <w:rPr>
          <w:rFonts w:ascii="Simplified Arabic" w:hAnsi="Simplified Arabic" w:cs="Simplified Arabic" w:hint="cs"/>
          <w:sz w:val="28"/>
          <w:szCs w:val="28"/>
          <w:rtl/>
        </w:rPr>
        <w:t>الإعلامي</w:t>
      </w:r>
      <w:r w:rsidRPr="00A26730">
        <w:rPr>
          <w:rFonts w:ascii="Simplified Arabic" w:hAnsi="Simplified Arabic" w:cs="Simplified Arabic"/>
          <w:sz w:val="28"/>
          <w:szCs w:val="28"/>
          <w:rtl/>
        </w:rPr>
        <w:t>.</w:t>
      </w:r>
    </w:p>
    <w:p w:rsidR="00E768C3" w:rsidRDefault="00714FA0" w:rsidP="00E768C3">
      <w:pPr>
        <w:spacing w:after="0" w:line="240" w:lineRule="auto"/>
        <w:contextualSpacing/>
        <w:textAlignment w:val="baseline"/>
        <w:rPr>
          <w:rFonts w:ascii="Simplified Arabic" w:hAnsi="Simplified Arabic" w:cs="Simplified Arabic"/>
          <w:b/>
          <w:bCs/>
          <w:sz w:val="28"/>
          <w:szCs w:val="28"/>
          <w:rtl/>
        </w:rPr>
      </w:pPr>
      <w:r>
        <w:rPr>
          <w:rFonts w:ascii="Hacen Tehran" w:hAnsi="Hacen Tehran" w:cs="GE Jarida Heavy" w:hint="cs"/>
          <w:sz w:val="32"/>
          <w:szCs w:val="32"/>
          <w:u w:val="single"/>
          <w:rtl/>
          <w:lang w:bidi="ar-EG"/>
        </w:rPr>
        <w:t>خامس</w:t>
      </w:r>
      <w:r w:rsidR="00E768C3" w:rsidRPr="00790FBB">
        <w:rPr>
          <w:rFonts w:ascii="Hacen Tehran" w:hAnsi="Hacen Tehran" w:cs="GE Jarida Heavy" w:hint="cs"/>
          <w:sz w:val="32"/>
          <w:szCs w:val="32"/>
          <w:u w:val="single"/>
          <w:rtl/>
          <w:lang w:bidi="ar-EG"/>
        </w:rPr>
        <w:t xml:space="preserve">ًا: </w:t>
      </w:r>
      <w:r w:rsidR="00E768C3" w:rsidRPr="00790FBB">
        <w:rPr>
          <w:rFonts w:ascii="Hacen Tehran" w:hAnsi="Hacen Tehran" w:cs="GE Jarida Heavy"/>
          <w:sz w:val="32"/>
          <w:szCs w:val="32"/>
          <w:u w:val="single"/>
          <w:rtl/>
          <w:lang w:bidi="ar-EG"/>
        </w:rPr>
        <w:t>ح</w:t>
      </w:r>
      <w:r w:rsidR="00E768C3">
        <w:rPr>
          <w:rFonts w:ascii="Hacen Tehran" w:hAnsi="Hacen Tehran" w:cs="GE Jarida Heavy" w:hint="cs"/>
          <w:sz w:val="32"/>
          <w:szCs w:val="32"/>
          <w:u w:val="single"/>
          <w:rtl/>
          <w:lang w:bidi="ar-EG"/>
        </w:rPr>
        <w:t>ـ</w:t>
      </w:r>
      <w:r w:rsidR="00E768C3" w:rsidRPr="00790FBB">
        <w:rPr>
          <w:rFonts w:ascii="Hacen Tehran" w:hAnsi="Hacen Tehran" w:cs="GE Jarida Heavy"/>
          <w:sz w:val="32"/>
          <w:szCs w:val="32"/>
          <w:u w:val="single"/>
          <w:rtl/>
          <w:lang w:bidi="ar-EG"/>
        </w:rPr>
        <w:t>دود الدراس</w:t>
      </w:r>
      <w:r w:rsidR="00E768C3">
        <w:rPr>
          <w:rFonts w:ascii="Hacen Tehran" w:hAnsi="Hacen Tehran" w:cs="GE Jarida Heavy" w:hint="cs"/>
          <w:sz w:val="32"/>
          <w:szCs w:val="32"/>
          <w:u w:val="single"/>
          <w:rtl/>
          <w:lang w:bidi="ar-EG"/>
        </w:rPr>
        <w:t>ــ</w:t>
      </w:r>
      <w:r w:rsidR="00E768C3" w:rsidRPr="00790FBB">
        <w:rPr>
          <w:rFonts w:ascii="Hacen Tehran" w:hAnsi="Hacen Tehran" w:cs="GE Jarida Heavy"/>
          <w:sz w:val="32"/>
          <w:szCs w:val="32"/>
          <w:u w:val="single"/>
          <w:rtl/>
          <w:lang w:bidi="ar-EG"/>
        </w:rPr>
        <w:t>ة</w:t>
      </w:r>
      <w:r w:rsidR="00E768C3" w:rsidRPr="00790FBB">
        <w:rPr>
          <w:rFonts w:ascii="Hacen Tehran" w:hAnsi="Hacen Tehran" w:cs="GE Jarida Heavy" w:hint="cs"/>
          <w:sz w:val="32"/>
          <w:szCs w:val="32"/>
          <w:u w:val="single"/>
          <w:rtl/>
          <w:lang w:bidi="ar-EG"/>
        </w:rPr>
        <w:t>:</w:t>
      </w:r>
      <w:r w:rsidR="00E768C3" w:rsidRPr="00790FBB">
        <w:rPr>
          <w:rFonts w:ascii="Simplified Arabic" w:hAnsi="Simplified Arabic" w:cs="Simplified Arabic" w:hint="cs"/>
          <w:b/>
          <w:bCs/>
          <w:sz w:val="28"/>
          <w:szCs w:val="28"/>
          <w:rtl/>
        </w:rPr>
        <w:t xml:space="preserve"> </w:t>
      </w:r>
    </w:p>
    <w:p w:rsidR="00E768C3" w:rsidRPr="009A47B4" w:rsidRDefault="00E768C3" w:rsidP="00E768C3">
      <w:pPr>
        <w:spacing w:line="240" w:lineRule="auto"/>
        <w:contextualSpacing/>
        <w:jc w:val="both"/>
        <w:rPr>
          <w:rFonts w:ascii="Simplified Arabic" w:hAnsi="Simplified Arabic" w:cs="Simplified Arabic"/>
          <w:sz w:val="28"/>
          <w:szCs w:val="28"/>
          <w:rtl/>
        </w:rPr>
      </w:pPr>
      <w:r w:rsidRPr="009A47B4">
        <w:rPr>
          <w:rFonts w:ascii="Tw Cen MT Condensed Extra Bold" w:eastAsiaTheme="minorEastAsia" w:hAnsi="Tw Cen MT Condensed Extra Bold" w:cs="Shurooq 16" w:hint="cs"/>
          <w:sz w:val="28"/>
          <w:szCs w:val="28"/>
          <w:rtl/>
          <w:lang w:bidi="ar-EG"/>
        </w:rPr>
        <w:t>الحدود</w:t>
      </w:r>
      <w:r w:rsidRPr="009A47B4">
        <w:rPr>
          <w:rFonts w:ascii="Tw Cen MT Condensed Extra Bold" w:eastAsiaTheme="minorEastAsia" w:hAnsi="Tw Cen MT Condensed Extra Bold" w:cs="Shurooq 16"/>
          <w:sz w:val="28"/>
          <w:szCs w:val="28"/>
          <w:rtl/>
          <w:lang w:bidi="ar-EG"/>
        </w:rPr>
        <w:t xml:space="preserve"> </w:t>
      </w:r>
      <w:r w:rsidRPr="009A47B4">
        <w:rPr>
          <w:rFonts w:ascii="Tw Cen MT Condensed Extra Bold" w:eastAsiaTheme="minorEastAsia" w:hAnsi="Tw Cen MT Condensed Extra Bold" w:cs="Shurooq 16" w:hint="cs"/>
          <w:sz w:val="28"/>
          <w:szCs w:val="28"/>
          <w:rtl/>
          <w:lang w:bidi="ar-EG"/>
        </w:rPr>
        <w:t xml:space="preserve">البشرية: </w:t>
      </w:r>
      <w:r w:rsidRPr="009A47B4">
        <w:rPr>
          <w:rFonts w:ascii="Simplified Arabic" w:hAnsi="Simplified Arabic" w:cs="Simplified Arabic" w:hint="cs"/>
          <w:sz w:val="28"/>
          <w:szCs w:val="28"/>
          <w:rtl/>
        </w:rPr>
        <w:t>شملت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الدراسة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عددًا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العاملين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القومية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مختلف</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المستويات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الوظيفية،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بما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ذلك</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القيادات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والإدارية،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والصحفيين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شاغلي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مناصب</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الإدارة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العليا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والوسطى،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كل</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مؤسسة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الأهرام</w:t>
      </w:r>
      <w:r w:rsidRPr="009A47B4">
        <w:rPr>
          <w:rFonts w:ascii="Simplified Arabic" w:hAnsi="Simplified Arabic" w:cs="Simplified Arabic" w:hint="eastAsia"/>
          <w:sz w:val="28"/>
          <w:szCs w:val="28"/>
          <w:rtl/>
        </w:rPr>
        <w:t>»</w:t>
      </w:r>
      <w:r w:rsidRPr="009A47B4">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ومؤسسة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أخبار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اليوم</w:t>
      </w:r>
      <w:r w:rsidRPr="009A47B4">
        <w:rPr>
          <w:rFonts w:ascii="Simplified Arabic" w:hAnsi="Simplified Arabic" w:cs="Simplified Arabic" w:hint="eastAsia"/>
          <w:sz w:val="28"/>
          <w:szCs w:val="28"/>
          <w:rtl/>
        </w:rPr>
        <w:t>»</w:t>
      </w:r>
      <w:r w:rsidRPr="009A47B4">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ومؤسسة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دار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التحرير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للطبع</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والنشر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وقد</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تم</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اختيار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هذه</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الفئة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باعتبارها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المعنية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بصورة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مباشرة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بعمليات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التخطيط</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واتخاذ</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القرار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داخل</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هذه</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w:t>
      </w:r>
    </w:p>
    <w:p w:rsidR="00E768C3" w:rsidRPr="009A47B4" w:rsidRDefault="00E768C3" w:rsidP="00E768C3">
      <w:pPr>
        <w:spacing w:line="240" w:lineRule="auto"/>
        <w:contextualSpacing/>
        <w:jc w:val="both"/>
        <w:rPr>
          <w:rFonts w:ascii="Simplified Arabic" w:hAnsi="Simplified Arabic" w:cs="Simplified Arabic"/>
          <w:sz w:val="28"/>
          <w:szCs w:val="28"/>
          <w:rtl/>
        </w:rPr>
      </w:pPr>
      <w:r w:rsidRPr="009A47B4">
        <w:rPr>
          <w:rFonts w:ascii="Tw Cen MT Condensed Extra Bold" w:eastAsiaTheme="minorEastAsia" w:hAnsi="Tw Cen MT Condensed Extra Bold" w:cs="Shurooq 16" w:hint="cs"/>
          <w:sz w:val="28"/>
          <w:szCs w:val="28"/>
          <w:rtl/>
          <w:lang w:bidi="ar-EG"/>
        </w:rPr>
        <w:t>الحدود</w:t>
      </w:r>
      <w:r w:rsidRPr="009A47B4">
        <w:rPr>
          <w:rFonts w:ascii="Tw Cen MT Condensed Extra Bold" w:eastAsiaTheme="minorEastAsia" w:hAnsi="Tw Cen MT Condensed Extra Bold" w:cs="Shurooq 16"/>
          <w:sz w:val="28"/>
          <w:szCs w:val="28"/>
          <w:rtl/>
          <w:lang w:bidi="ar-EG"/>
        </w:rPr>
        <w:t xml:space="preserve"> </w:t>
      </w:r>
      <w:r w:rsidRPr="009A47B4">
        <w:rPr>
          <w:rFonts w:ascii="Tw Cen MT Condensed Extra Bold" w:eastAsiaTheme="minorEastAsia" w:hAnsi="Tw Cen MT Condensed Extra Bold" w:cs="Shurooq 16" w:hint="cs"/>
          <w:sz w:val="28"/>
          <w:szCs w:val="28"/>
          <w:rtl/>
          <w:lang w:bidi="ar-EG"/>
        </w:rPr>
        <w:t>المكانية</w:t>
      </w:r>
      <w:r w:rsidRPr="009A47B4">
        <w:rPr>
          <w:rFonts w:ascii="Tw Cen MT Condensed Extra Bold" w:eastAsiaTheme="minorEastAsia" w:hAnsi="Tw Cen MT Condensed Extra Bold" w:cs="Shurooq 16"/>
          <w:sz w:val="28"/>
          <w:szCs w:val="28"/>
          <w:rtl/>
          <w:lang w:bidi="ar-EG"/>
        </w:rPr>
        <w:t>:</w:t>
      </w:r>
      <w:r w:rsidRPr="009A47B4">
        <w:rPr>
          <w:rFonts w:ascii="Tw Cen MT Condensed Extra Bold" w:eastAsiaTheme="minorEastAsia" w:hAnsi="Tw Cen MT Condensed Extra Bold" w:cs="Shurooq 16" w:hint="cs"/>
          <w:sz w:val="28"/>
          <w:szCs w:val="28"/>
          <w:rtl/>
          <w:lang w:bidi="ar-EG"/>
        </w:rPr>
        <w:t xml:space="preserve"> </w:t>
      </w:r>
      <w:r w:rsidRPr="009A47B4">
        <w:rPr>
          <w:rFonts w:ascii="Simplified Arabic" w:hAnsi="Simplified Arabic" w:cs="Simplified Arabic" w:hint="cs"/>
          <w:sz w:val="28"/>
          <w:szCs w:val="28"/>
          <w:rtl/>
        </w:rPr>
        <w:t>اقتصر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نطاق</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الدراسة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على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القومية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المصرية،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ممثلة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الثلاث</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الكبرى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مؤسسة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الأهرام</w:t>
      </w:r>
      <w:r w:rsidRPr="009A47B4">
        <w:rPr>
          <w:rFonts w:ascii="Simplified Arabic" w:hAnsi="Simplified Arabic" w:cs="Simplified Arabic" w:hint="eastAsia"/>
          <w:sz w:val="28"/>
          <w:szCs w:val="28"/>
          <w:rtl/>
        </w:rPr>
        <w:t>»</w:t>
      </w:r>
      <w:r w:rsidRPr="009A47B4">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w:t>
      </w:r>
      <w:r w:rsidRPr="009A47B4">
        <w:rPr>
          <w:rFonts w:ascii="Simplified Arabic" w:hAnsi="Simplified Arabic" w:cs="Simplified Arabic" w:hint="eastAsia"/>
          <w:sz w:val="28"/>
          <w:szCs w:val="28"/>
          <w:rtl/>
        </w:rPr>
        <w:t>«</w:t>
      </w:r>
      <w:r w:rsidRPr="009A47B4">
        <w:rPr>
          <w:rFonts w:ascii="Simplified Arabic" w:hAnsi="Simplified Arabic" w:cs="Simplified Arabic" w:hint="cs"/>
          <w:sz w:val="28"/>
          <w:szCs w:val="28"/>
          <w:rtl/>
        </w:rPr>
        <w:t>مؤسسة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أخبار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اليوم</w:t>
      </w:r>
      <w:r w:rsidRPr="009A47B4">
        <w:rPr>
          <w:rFonts w:ascii="Simplified Arabic" w:hAnsi="Simplified Arabic" w:cs="Simplified Arabic" w:hint="eastAsia"/>
          <w:sz w:val="28"/>
          <w:szCs w:val="28"/>
          <w:rtl/>
        </w:rPr>
        <w:t>»</w:t>
      </w:r>
      <w:r w:rsidRPr="009A47B4">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w:t>
      </w:r>
      <w:r w:rsidRPr="009A47B4">
        <w:rPr>
          <w:rFonts w:ascii="Simplified Arabic" w:hAnsi="Simplified Arabic" w:cs="Simplified Arabic" w:hint="eastAsia"/>
          <w:sz w:val="28"/>
          <w:szCs w:val="28"/>
          <w:rtl/>
        </w:rPr>
        <w:t>«</w:t>
      </w:r>
      <w:r w:rsidRPr="009A47B4">
        <w:rPr>
          <w:rFonts w:ascii="Simplified Arabic" w:hAnsi="Simplified Arabic" w:cs="Simplified Arabic" w:hint="cs"/>
          <w:sz w:val="28"/>
          <w:szCs w:val="28"/>
          <w:rtl/>
        </w:rPr>
        <w:t>مؤسسة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دار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التحرير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للطبع</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والنشر</w:t>
      </w:r>
      <w:r w:rsidRPr="009A47B4">
        <w:rPr>
          <w:rFonts w:ascii="Simplified Arabic" w:hAnsi="Simplified Arabic" w:cs="Simplified Arabic" w:hint="eastAsia"/>
          <w:sz w:val="28"/>
          <w:szCs w:val="28"/>
          <w:rtl/>
        </w:rPr>
        <w:t>»</w:t>
      </w:r>
      <w:r w:rsidRPr="009A47B4">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تمثل</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مجتمعة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يقرب</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75%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حجم</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سوق</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الصحافة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القومية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مصر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وتخضع</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هذه</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لإشراف</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الهيئة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الوطنية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للصحافة،</w:t>
      </w:r>
      <w:r w:rsidRPr="009A47B4">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9A47B4">
        <w:rPr>
          <w:rFonts w:ascii="Simplified Arabic" w:hAnsi="Simplified Arabic" w:cs="Simplified Arabic" w:hint="cs"/>
          <w:sz w:val="28"/>
          <w:szCs w:val="28"/>
          <w:rtl/>
        </w:rPr>
        <w:t>يعمل</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بها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نحو</w:t>
      </w:r>
      <w:r w:rsidRPr="009A47B4">
        <w:rPr>
          <w:rFonts w:ascii="Simplified Arabic" w:hAnsi="Simplified Arabic" w:cs="Simplified Arabic"/>
          <w:sz w:val="28"/>
          <w:szCs w:val="28"/>
          <w:rtl/>
        </w:rPr>
        <w:t xml:space="preserve"> 78%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إجمالي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عدد</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العاملين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القومية،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يجعلها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نموذجًا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معبرًا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واقع</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الصحافة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القومية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مصر</w:t>
      </w:r>
      <w:r w:rsidRPr="009A47B4">
        <w:rPr>
          <w:rFonts w:ascii="Simplified Arabic" w:hAnsi="Simplified Arabic" w:cs="Simplified Arabic"/>
          <w:sz w:val="28"/>
          <w:szCs w:val="28"/>
          <w:rtl/>
        </w:rPr>
        <w:t>.</w:t>
      </w:r>
    </w:p>
    <w:p w:rsidR="00E768C3" w:rsidRPr="009A47B4" w:rsidRDefault="00E768C3" w:rsidP="00E768C3">
      <w:pPr>
        <w:spacing w:line="240" w:lineRule="auto"/>
        <w:contextualSpacing/>
        <w:jc w:val="both"/>
        <w:rPr>
          <w:rFonts w:ascii="Simplified Arabic" w:hAnsi="Simplified Arabic" w:cs="Simplified Arabic"/>
          <w:sz w:val="28"/>
          <w:szCs w:val="28"/>
          <w:rtl/>
        </w:rPr>
      </w:pPr>
      <w:r w:rsidRPr="009A47B4">
        <w:rPr>
          <w:rFonts w:ascii="Tw Cen MT Condensed Extra Bold" w:eastAsiaTheme="minorEastAsia" w:hAnsi="Tw Cen MT Condensed Extra Bold" w:cs="Shurooq 16" w:hint="cs"/>
          <w:sz w:val="28"/>
          <w:szCs w:val="28"/>
          <w:rtl/>
          <w:lang w:bidi="ar-EG"/>
        </w:rPr>
        <w:t>الحدود</w:t>
      </w:r>
      <w:r w:rsidRPr="009A47B4">
        <w:rPr>
          <w:rFonts w:ascii="Tw Cen MT Condensed Extra Bold" w:eastAsiaTheme="minorEastAsia" w:hAnsi="Tw Cen MT Condensed Extra Bold" w:cs="Shurooq 16"/>
          <w:sz w:val="28"/>
          <w:szCs w:val="28"/>
          <w:rtl/>
          <w:lang w:bidi="ar-EG"/>
        </w:rPr>
        <w:t xml:space="preserve"> </w:t>
      </w:r>
      <w:r w:rsidRPr="009A47B4">
        <w:rPr>
          <w:rFonts w:ascii="Tw Cen MT Condensed Extra Bold" w:eastAsiaTheme="minorEastAsia" w:hAnsi="Tw Cen MT Condensed Extra Bold" w:cs="Shurooq 16" w:hint="cs"/>
          <w:sz w:val="28"/>
          <w:szCs w:val="28"/>
          <w:rtl/>
          <w:lang w:bidi="ar-EG"/>
        </w:rPr>
        <w:t>الزمنية</w:t>
      </w:r>
      <w:r w:rsidRPr="009A47B4">
        <w:rPr>
          <w:rFonts w:ascii="Tw Cen MT Condensed Extra Bold" w:eastAsiaTheme="minorEastAsia" w:hAnsi="Tw Cen MT Condensed Extra Bold" w:cs="Shurooq 16"/>
          <w:sz w:val="28"/>
          <w:szCs w:val="28"/>
          <w:rtl/>
          <w:lang w:bidi="ar-EG"/>
        </w:rPr>
        <w:t>:</w:t>
      </w:r>
      <w:r w:rsidRPr="009A47B4">
        <w:rPr>
          <w:rFonts w:ascii="Tw Cen MT Condensed Extra Bold" w:eastAsiaTheme="minorEastAsia" w:hAnsi="Tw Cen MT Condensed Extra Bold" w:cs="Shurooq 16" w:hint="cs"/>
          <w:sz w:val="28"/>
          <w:szCs w:val="28"/>
          <w:rtl/>
          <w:lang w:bidi="ar-EG"/>
        </w:rPr>
        <w:t xml:space="preserve"> </w:t>
      </w:r>
      <w:r w:rsidRPr="009A47B4">
        <w:rPr>
          <w:rFonts w:ascii="Simplified Arabic" w:hAnsi="Simplified Arabic" w:cs="Simplified Arabic" w:hint="cs"/>
          <w:sz w:val="28"/>
          <w:szCs w:val="28"/>
          <w:rtl/>
        </w:rPr>
        <w:t>يغطي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الإطار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الزمني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للدراسة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الفترة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عام</w:t>
      </w:r>
      <w:r w:rsidRPr="009A47B4">
        <w:rPr>
          <w:rFonts w:ascii="Simplified Arabic" w:hAnsi="Simplified Arabic" w:cs="Simplified Arabic"/>
          <w:sz w:val="28"/>
          <w:szCs w:val="28"/>
          <w:rtl/>
        </w:rPr>
        <w:t xml:space="preserve"> 2021</w:t>
      </w:r>
      <w:r w:rsidRPr="009A47B4">
        <w:rPr>
          <w:rFonts w:ascii="Simplified Arabic" w:hAnsi="Simplified Arabic" w:cs="Simplified Arabic" w:hint="cs"/>
          <w:sz w:val="28"/>
          <w:szCs w:val="28"/>
          <w:rtl/>
        </w:rPr>
        <w:t>م</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إلى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عام</w:t>
      </w:r>
      <w:r w:rsidRPr="009A47B4">
        <w:rPr>
          <w:rFonts w:ascii="Simplified Arabic" w:hAnsi="Simplified Arabic" w:cs="Simplified Arabic"/>
          <w:sz w:val="28"/>
          <w:szCs w:val="28"/>
          <w:rtl/>
        </w:rPr>
        <w:t xml:space="preserve"> 2024</w:t>
      </w:r>
      <w:r w:rsidRPr="009A47B4">
        <w:rPr>
          <w:rFonts w:ascii="Simplified Arabic" w:hAnsi="Simplified Arabic" w:cs="Simplified Arabic" w:hint="cs"/>
          <w:sz w:val="28"/>
          <w:szCs w:val="28"/>
          <w:rtl/>
        </w:rPr>
        <w:t>م،</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وهي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فترة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شهدت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العديد</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من</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التحديات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والتغيرات</w:t>
      </w:r>
      <w:r>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أثرت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على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أداء</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مما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يضفي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أهمية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إضافية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على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موضوع</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الدراسة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هذا</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التوقيت</w:t>
      </w:r>
      <w:r w:rsidRPr="009A47B4">
        <w:rPr>
          <w:rFonts w:ascii="Simplified Arabic" w:hAnsi="Simplified Arabic" w:cs="Simplified Arabic"/>
          <w:sz w:val="28"/>
          <w:szCs w:val="28"/>
          <w:rtl/>
        </w:rPr>
        <w:t>.</w:t>
      </w:r>
    </w:p>
    <w:p w:rsidR="00E768C3" w:rsidRPr="009A47B4" w:rsidRDefault="00E768C3" w:rsidP="00E768C3">
      <w:pPr>
        <w:spacing w:line="240" w:lineRule="auto"/>
        <w:contextualSpacing/>
        <w:jc w:val="both"/>
        <w:rPr>
          <w:rFonts w:ascii="Simplified Arabic" w:hAnsi="Simplified Arabic" w:cs="Simplified Arabic"/>
          <w:sz w:val="28"/>
          <w:szCs w:val="28"/>
          <w:rtl/>
        </w:rPr>
      </w:pPr>
      <w:r w:rsidRPr="009A47B4">
        <w:rPr>
          <w:rFonts w:ascii="Tw Cen MT Condensed Extra Bold" w:eastAsiaTheme="minorEastAsia" w:hAnsi="Tw Cen MT Condensed Extra Bold" w:cs="Shurooq 16" w:hint="cs"/>
          <w:sz w:val="28"/>
          <w:szCs w:val="28"/>
          <w:rtl/>
          <w:lang w:bidi="ar-EG"/>
        </w:rPr>
        <w:t>الحدود</w:t>
      </w:r>
      <w:r w:rsidRPr="009A47B4">
        <w:rPr>
          <w:rFonts w:ascii="Tw Cen MT Condensed Extra Bold" w:eastAsiaTheme="minorEastAsia" w:hAnsi="Tw Cen MT Condensed Extra Bold" w:cs="Shurooq 16"/>
          <w:sz w:val="28"/>
          <w:szCs w:val="28"/>
          <w:rtl/>
          <w:lang w:bidi="ar-EG"/>
        </w:rPr>
        <w:t xml:space="preserve"> </w:t>
      </w:r>
      <w:r w:rsidRPr="009A47B4">
        <w:rPr>
          <w:rFonts w:ascii="Tw Cen MT Condensed Extra Bold" w:eastAsiaTheme="minorEastAsia" w:hAnsi="Tw Cen MT Condensed Extra Bold" w:cs="Shurooq 16" w:hint="cs"/>
          <w:sz w:val="28"/>
          <w:szCs w:val="28"/>
          <w:rtl/>
          <w:lang w:bidi="ar-EG"/>
        </w:rPr>
        <w:t>الموضوعية</w:t>
      </w:r>
      <w:r w:rsidRPr="009A47B4">
        <w:rPr>
          <w:rFonts w:ascii="Tw Cen MT Condensed Extra Bold" w:eastAsiaTheme="minorEastAsia" w:hAnsi="Tw Cen MT Condensed Extra Bold" w:cs="Shurooq 16"/>
          <w:sz w:val="28"/>
          <w:szCs w:val="28"/>
          <w:rtl/>
          <w:lang w:bidi="ar-EG"/>
        </w:rPr>
        <w:t>:</w:t>
      </w:r>
      <w:r w:rsidRPr="009A47B4">
        <w:rPr>
          <w:rFonts w:ascii="Simplified Arabic" w:hAnsi="Simplified Arabic" w:cs="Simplified Arabic" w:hint="cs"/>
          <w:sz w:val="28"/>
          <w:szCs w:val="28"/>
          <w:rtl/>
        </w:rPr>
        <w:t xml:space="preserve"> تركزت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الدراسة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حول</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موضوع</w:t>
      </w:r>
      <w:r w:rsidRPr="009A47B4">
        <w:rPr>
          <w:rFonts w:ascii="Simplified Arabic" w:hAnsi="Simplified Arabic" w:cs="Simplified Arabic"/>
          <w:sz w:val="28"/>
          <w:szCs w:val="28"/>
          <w:rtl/>
        </w:rPr>
        <w:t xml:space="preserve"> </w:t>
      </w:r>
      <w:r>
        <w:rPr>
          <w:rFonts w:ascii="Simplified Arabic" w:hAnsi="Simplified Arabic" w:cs="Simplified Arabic" w:hint="cs"/>
          <w:b/>
          <w:bCs/>
          <w:sz w:val="28"/>
          <w:szCs w:val="28"/>
          <w:rtl/>
        </w:rPr>
        <w:t>«</w:t>
      </w:r>
      <w:r w:rsidRPr="00C1180E">
        <w:rPr>
          <w:rFonts w:ascii="Simplified Arabic" w:hAnsi="Simplified Arabic" w:cs="Simplified Arabic" w:hint="cs"/>
          <w:b/>
          <w:bCs/>
          <w:sz w:val="28"/>
          <w:szCs w:val="28"/>
          <w:rtl/>
        </w:rPr>
        <w:t>دور</w:t>
      </w:r>
      <w:r w:rsidRPr="00C1180E">
        <w:rPr>
          <w:rFonts w:ascii="Simplified Arabic" w:hAnsi="Simplified Arabic" w:cs="Simplified Arabic"/>
          <w:b/>
          <w:bCs/>
          <w:sz w:val="28"/>
          <w:szCs w:val="28"/>
          <w:rtl/>
        </w:rPr>
        <w:t xml:space="preserve"> </w:t>
      </w:r>
      <w:r w:rsidRPr="00C1180E">
        <w:rPr>
          <w:rFonts w:ascii="Simplified Arabic" w:hAnsi="Simplified Arabic" w:cs="Simplified Arabic" w:hint="cs"/>
          <w:b/>
          <w:bCs/>
          <w:sz w:val="28"/>
          <w:szCs w:val="28"/>
          <w:rtl/>
        </w:rPr>
        <w:t>التخطيط</w:t>
      </w:r>
      <w:r w:rsidRPr="00C1180E">
        <w:rPr>
          <w:rFonts w:ascii="Simplified Arabic" w:hAnsi="Simplified Arabic" w:cs="Simplified Arabic"/>
          <w:b/>
          <w:bCs/>
          <w:sz w:val="28"/>
          <w:szCs w:val="28"/>
          <w:rtl/>
        </w:rPr>
        <w:t xml:space="preserve"> </w:t>
      </w:r>
      <w:r w:rsidRPr="00C1180E">
        <w:rPr>
          <w:rFonts w:ascii="Simplified Arabic" w:hAnsi="Simplified Arabic" w:cs="Simplified Arabic" w:hint="cs"/>
          <w:b/>
          <w:bCs/>
          <w:sz w:val="28"/>
          <w:szCs w:val="28"/>
          <w:rtl/>
        </w:rPr>
        <w:t>في</w:t>
      </w:r>
      <w:r w:rsidRPr="00C1180E">
        <w:rPr>
          <w:rFonts w:ascii="Simplified Arabic" w:hAnsi="Simplified Arabic" w:cs="Simplified Arabic"/>
          <w:b/>
          <w:bCs/>
          <w:sz w:val="28"/>
          <w:szCs w:val="28"/>
          <w:rtl/>
        </w:rPr>
        <w:t xml:space="preserve"> </w:t>
      </w:r>
      <w:r w:rsidRPr="00C1180E">
        <w:rPr>
          <w:rFonts w:ascii="Simplified Arabic" w:hAnsi="Simplified Arabic" w:cs="Simplified Arabic" w:hint="cs"/>
          <w:b/>
          <w:bCs/>
          <w:sz w:val="28"/>
          <w:szCs w:val="28"/>
          <w:rtl/>
        </w:rPr>
        <w:t>إدارة</w:t>
      </w:r>
      <w:r w:rsidRPr="00C1180E">
        <w:rPr>
          <w:rFonts w:ascii="Simplified Arabic" w:hAnsi="Simplified Arabic" w:cs="Simplified Arabic"/>
          <w:b/>
          <w:bCs/>
          <w:sz w:val="28"/>
          <w:szCs w:val="28"/>
          <w:rtl/>
        </w:rPr>
        <w:t xml:space="preserve"> </w:t>
      </w:r>
      <w:r w:rsidRPr="00C1180E">
        <w:rPr>
          <w:rFonts w:ascii="Simplified Arabic" w:hAnsi="Simplified Arabic" w:cs="Simplified Arabic" w:hint="cs"/>
          <w:b/>
          <w:bCs/>
          <w:sz w:val="28"/>
          <w:szCs w:val="28"/>
          <w:rtl/>
        </w:rPr>
        <w:t>المخاطر</w:t>
      </w:r>
      <w:r>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داخل</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الصحفية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القومية،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حيث</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سعى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الباحث</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إلى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تحليل</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مدى</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فاعلية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التخطيط</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كأداة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استراتيجية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في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مواجهة</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التحديات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والمخاطر</w:t>
      </w:r>
      <w:r>
        <w:rPr>
          <w:rFonts w:ascii="Simplified Arabic" w:hAnsi="Simplified Arabic" w:cs="Simplified Arabic" w:hint="cs"/>
          <w:sz w:val="28"/>
          <w:szCs w:val="28"/>
          <w:rtl/>
        </w:rPr>
        <w:t>،</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التي</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تهدد</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استقرار</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هذه</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المؤسسات</w:t>
      </w:r>
      <w:r w:rsidRPr="009A47B4">
        <w:rPr>
          <w:rFonts w:ascii="Simplified Arabic" w:hAnsi="Simplified Arabic" w:cs="Simplified Arabic"/>
          <w:sz w:val="28"/>
          <w:szCs w:val="28"/>
          <w:rtl/>
        </w:rPr>
        <w:t xml:space="preserve"> </w:t>
      </w:r>
      <w:r w:rsidRPr="009A47B4">
        <w:rPr>
          <w:rFonts w:ascii="Simplified Arabic" w:hAnsi="Simplified Arabic" w:cs="Simplified Arabic" w:hint="cs"/>
          <w:sz w:val="28"/>
          <w:szCs w:val="28"/>
          <w:rtl/>
        </w:rPr>
        <w:t>واستمراريتها</w:t>
      </w:r>
      <w:r w:rsidRPr="009A47B4">
        <w:rPr>
          <w:rFonts w:ascii="Simplified Arabic" w:hAnsi="Simplified Arabic" w:cs="Simplified Arabic"/>
          <w:sz w:val="28"/>
          <w:szCs w:val="28"/>
          <w:rtl/>
        </w:rPr>
        <w:t>.</w:t>
      </w:r>
    </w:p>
    <w:p w:rsidR="000B007B" w:rsidRPr="00790FBB" w:rsidRDefault="00714FA0" w:rsidP="00E768C3">
      <w:pPr>
        <w:spacing w:after="0" w:line="450" w:lineRule="atLeast"/>
        <w:textAlignment w:val="baseline"/>
        <w:rPr>
          <w:rFonts w:ascii="Hacen Tehran" w:hAnsi="Hacen Tehran" w:cs="GE Jarida Heavy"/>
          <w:sz w:val="32"/>
          <w:szCs w:val="32"/>
          <w:u w:val="single"/>
          <w:rtl/>
          <w:lang w:bidi="ar-EG"/>
        </w:rPr>
      </w:pPr>
      <w:r>
        <w:rPr>
          <w:rFonts w:ascii="Hacen Tehran" w:hAnsi="Hacen Tehran" w:cs="GE Jarida Heavy" w:hint="cs"/>
          <w:sz w:val="32"/>
          <w:szCs w:val="32"/>
          <w:u w:val="single"/>
          <w:rtl/>
          <w:lang w:bidi="ar-EG"/>
        </w:rPr>
        <w:t>سادسًا</w:t>
      </w:r>
      <w:r w:rsidR="00976102" w:rsidRPr="00790FBB">
        <w:rPr>
          <w:rFonts w:ascii="Hacen Tehran" w:hAnsi="Hacen Tehran" w:cs="GE Jarida Heavy" w:hint="cs"/>
          <w:sz w:val="32"/>
          <w:szCs w:val="32"/>
          <w:u w:val="single"/>
          <w:rtl/>
          <w:lang w:bidi="ar-EG"/>
        </w:rPr>
        <w:t xml:space="preserve">: </w:t>
      </w:r>
      <w:r w:rsidR="000B007B" w:rsidRPr="00790FBB">
        <w:rPr>
          <w:rFonts w:ascii="Hacen Tehran" w:hAnsi="Hacen Tehran" w:cs="GE Jarida Heavy"/>
          <w:sz w:val="32"/>
          <w:szCs w:val="32"/>
          <w:u w:val="single"/>
          <w:rtl/>
          <w:lang w:bidi="ar-EG"/>
        </w:rPr>
        <w:t>من</w:t>
      </w:r>
      <w:r w:rsidR="00B30007">
        <w:rPr>
          <w:rFonts w:ascii="Hacen Tehran" w:hAnsi="Hacen Tehran" w:cs="GE Jarida Heavy" w:hint="cs"/>
          <w:sz w:val="32"/>
          <w:szCs w:val="32"/>
          <w:u w:val="single"/>
          <w:rtl/>
          <w:lang w:bidi="ar-EG"/>
        </w:rPr>
        <w:t>هج</w:t>
      </w:r>
      <w:r w:rsidR="00E768C3">
        <w:rPr>
          <w:rFonts w:ascii="Hacen Tehran" w:hAnsi="Hacen Tehran" w:cs="GE Jarida Heavy" w:hint="cs"/>
          <w:sz w:val="32"/>
          <w:szCs w:val="32"/>
          <w:u w:val="single"/>
          <w:rtl/>
          <w:lang w:bidi="ar-EG"/>
        </w:rPr>
        <w:t>ية</w:t>
      </w:r>
      <w:r w:rsidR="00B30007">
        <w:rPr>
          <w:rFonts w:ascii="Hacen Tehran" w:hAnsi="Hacen Tehran" w:cs="GE Jarida Heavy" w:hint="cs"/>
          <w:sz w:val="32"/>
          <w:szCs w:val="32"/>
          <w:u w:val="single"/>
          <w:rtl/>
          <w:lang w:bidi="ar-EG"/>
        </w:rPr>
        <w:t xml:space="preserve"> الدراسة: </w:t>
      </w:r>
    </w:p>
    <w:p w:rsidR="00A623F2" w:rsidRPr="00884BD5" w:rsidRDefault="00A623F2" w:rsidP="00A623F2">
      <w:pPr>
        <w:spacing w:before="240" w:after="0" w:line="240" w:lineRule="auto"/>
        <w:contextualSpacing/>
        <w:jc w:val="both"/>
        <w:rPr>
          <w:rFonts w:ascii="Simplified Arabic" w:hAnsi="Simplified Arabic" w:cs="Simplified Arabic"/>
          <w:sz w:val="28"/>
          <w:szCs w:val="28"/>
          <w:rtl/>
        </w:rPr>
      </w:pPr>
      <w:r w:rsidRPr="00884BD5">
        <w:rPr>
          <w:rFonts w:ascii="Simplified Arabic" w:hAnsi="Simplified Arabic" w:cs="Simplified Arabic" w:hint="cs"/>
          <w:sz w:val="28"/>
          <w:szCs w:val="28"/>
          <w:rtl/>
        </w:rPr>
        <w:t>اعتمد</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الباحث</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في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هذه</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الدراسة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على</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المنهج</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الوصفي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التحليلي،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وذلك</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بوصف</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الظاهرة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محل</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الدراسة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كما</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هي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في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الواقع،</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ثم</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تحليلها</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بهدف</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الوصول</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إلى</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تفسير</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علمي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لها،</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واستنتاج</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العلاقات</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والنتائج</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المرتبطة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بها</w:t>
      </w:r>
      <w:r w:rsidR="005F3DEB">
        <w:rPr>
          <w:rFonts w:ascii="Simplified Arabic" w:hAnsi="Simplified Arabic" w:cs="Simplified Arabic" w:hint="cs"/>
          <w:sz w:val="28"/>
          <w:szCs w:val="28"/>
          <w:rtl/>
        </w:rPr>
        <w:t>.</w:t>
      </w:r>
    </w:p>
    <w:p w:rsidR="00A623F2" w:rsidRPr="00884BD5" w:rsidRDefault="00707C0B" w:rsidP="00A623F2">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وي</w:t>
      </w:r>
      <w:r w:rsidR="00A623F2" w:rsidRPr="00884BD5">
        <w:rPr>
          <w:rFonts w:ascii="Simplified Arabic" w:hAnsi="Simplified Arabic" w:cs="Simplified Arabic" w:hint="cs"/>
          <w:sz w:val="28"/>
          <w:szCs w:val="28"/>
          <w:rtl/>
        </w:rPr>
        <w:t>عد</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المنهج</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الوصفي</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التحليلي</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إطار</w:t>
      </w:r>
      <w:r w:rsidR="005F3DEB">
        <w:rPr>
          <w:rFonts w:ascii="Simplified Arabic" w:hAnsi="Simplified Arabic" w:cs="Simplified Arabic" w:hint="cs"/>
          <w:sz w:val="28"/>
          <w:szCs w:val="28"/>
          <w:rtl/>
        </w:rPr>
        <w:t>ًا</w:t>
      </w:r>
      <w:r w:rsidR="00A623F2" w:rsidRPr="00884BD5">
        <w:rPr>
          <w:rFonts w:ascii="Simplified Arabic" w:hAnsi="Simplified Arabic" w:cs="Simplified Arabic"/>
          <w:sz w:val="28"/>
          <w:szCs w:val="28"/>
          <w:rtl/>
        </w:rPr>
        <w:t xml:space="preserve"> </w:t>
      </w:r>
      <w:r w:rsidR="005F3DEB">
        <w:rPr>
          <w:rFonts w:ascii="Simplified Arabic" w:hAnsi="Simplified Arabic" w:cs="Simplified Arabic" w:hint="cs"/>
          <w:sz w:val="28"/>
          <w:szCs w:val="28"/>
          <w:rtl/>
        </w:rPr>
        <w:t>عامًا</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يندرج</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تحته</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عدد</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من</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المناهج</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الفرعية،</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من</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بينها</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المنهج</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المسحي</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sz w:val="28"/>
          <w:szCs w:val="28"/>
        </w:rPr>
        <w:t>Survey Method</w:t>
      </w:r>
      <w:r w:rsidR="00A623F2" w:rsidRPr="00884BD5">
        <w:rPr>
          <w:rFonts w:ascii="Simplified Arabic" w:hAnsi="Simplified Arabic" w:cs="Simplified Arabic"/>
          <w:sz w:val="28"/>
          <w:szCs w:val="28"/>
          <w:rtl/>
        </w:rPr>
        <w:t>)</w:t>
      </w:r>
      <w:r w:rsidR="00A623F2" w:rsidRPr="00884BD5">
        <w:rPr>
          <w:rFonts w:ascii="Simplified Arabic" w:hAnsi="Simplified Arabic" w:cs="Simplified Arabic" w:hint="cs"/>
          <w:sz w:val="28"/>
          <w:szCs w:val="28"/>
          <w:rtl/>
        </w:rPr>
        <w:t>،</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الذي</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اعتمده</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الباحث</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كأداة</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رئيسية</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في</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جمع</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البيانات</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من</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المبحوثين،</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باستخدام</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الاستبانة،</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وذلك</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بهدف</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التعرف</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على</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آرائهم</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وتصوراتهم</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حول</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موضوع</w:t>
      </w:r>
      <w:r w:rsidR="00A623F2" w:rsidRPr="00884BD5">
        <w:rPr>
          <w:rFonts w:ascii="Simplified Arabic" w:hAnsi="Simplified Arabic" w:cs="Simplified Arabic"/>
          <w:sz w:val="28"/>
          <w:szCs w:val="28"/>
          <w:rtl/>
        </w:rPr>
        <w:t xml:space="preserve"> </w:t>
      </w:r>
      <w:r w:rsidR="00A623F2" w:rsidRPr="00884BD5">
        <w:rPr>
          <w:rFonts w:ascii="Simplified Arabic" w:hAnsi="Simplified Arabic" w:cs="Simplified Arabic" w:hint="cs"/>
          <w:sz w:val="28"/>
          <w:szCs w:val="28"/>
          <w:rtl/>
        </w:rPr>
        <w:t>الدراسة</w:t>
      </w:r>
      <w:r w:rsidR="00A623F2" w:rsidRPr="00884BD5">
        <w:rPr>
          <w:rFonts w:ascii="Simplified Arabic" w:hAnsi="Simplified Arabic" w:cs="Simplified Arabic"/>
          <w:sz w:val="28"/>
          <w:szCs w:val="28"/>
          <w:rtl/>
        </w:rPr>
        <w:t>.</w:t>
      </w:r>
    </w:p>
    <w:p w:rsidR="00A623F2" w:rsidRPr="00884BD5" w:rsidRDefault="00A623F2" w:rsidP="005F3DEB">
      <w:pPr>
        <w:spacing w:after="0" w:line="240" w:lineRule="auto"/>
        <w:contextualSpacing/>
        <w:jc w:val="both"/>
        <w:rPr>
          <w:rFonts w:ascii="Simplified Arabic" w:hAnsi="Simplified Arabic" w:cs="Simplified Arabic"/>
          <w:sz w:val="28"/>
          <w:szCs w:val="28"/>
          <w:rtl/>
        </w:rPr>
      </w:pPr>
      <w:r w:rsidRPr="00884BD5">
        <w:rPr>
          <w:rFonts w:ascii="Simplified Arabic" w:hAnsi="Simplified Arabic" w:cs="Simplified Arabic" w:hint="cs"/>
          <w:sz w:val="28"/>
          <w:szCs w:val="28"/>
          <w:rtl/>
        </w:rPr>
        <w:lastRenderedPageBreak/>
        <w:t>وقد</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تم</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دعم</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هذا</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المنهج</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باستخدام</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بعض</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الأساليب</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الإحصائية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المناسبة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لتحليل</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البيانات،</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مما</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ساعد</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في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الوصول</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إلى</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نتائج</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دقيقة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تسهم</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في</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تحقيق</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أهداف</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الدراسة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والإجابة</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ع</w:t>
      </w:r>
      <w:r w:rsidR="005F3DEB">
        <w:rPr>
          <w:rFonts w:ascii="Simplified Arabic" w:hAnsi="Simplified Arabic" w:cs="Simplified Arabic" w:hint="cs"/>
          <w:sz w:val="28"/>
          <w:szCs w:val="28"/>
          <w:rtl/>
        </w:rPr>
        <w:t>ن</w:t>
      </w:r>
      <w:r w:rsidRPr="00884BD5">
        <w:rPr>
          <w:rFonts w:ascii="Simplified Arabic" w:hAnsi="Simplified Arabic" w:cs="Simplified Arabic"/>
          <w:sz w:val="28"/>
          <w:szCs w:val="28"/>
          <w:rtl/>
        </w:rPr>
        <w:t xml:space="preserve"> </w:t>
      </w:r>
      <w:r w:rsidRPr="00884BD5">
        <w:rPr>
          <w:rFonts w:ascii="Simplified Arabic" w:hAnsi="Simplified Arabic" w:cs="Simplified Arabic" w:hint="cs"/>
          <w:sz w:val="28"/>
          <w:szCs w:val="28"/>
          <w:rtl/>
        </w:rPr>
        <w:t>تساؤلاتها</w:t>
      </w:r>
      <w:r w:rsidR="005F3DEB">
        <w:rPr>
          <w:rFonts w:ascii="Simplified Arabic" w:hAnsi="Simplified Arabic" w:cs="Simplified Arabic" w:hint="cs"/>
          <w:sz w:val="28"/>
          <w:szCs w:val="28"/>
          <w:rtl/>
        </w:rPr>
        <w:t>.</w:t>
      </w:r>
    </w:p>
    <w:p w:rsidR="00BF699B" w:rsidRDefault="00D65126" w:rsidP="00090FAA">
      <w:pPr>
        <w:spacing w:before="24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و</w:t>
      </w:r>
      <w:r w:rsidR="003125C0" w:rsidRPr="00790FBB">
        <w:rPr>
          <w:rFonts w:ascii="Simplified Arabic" w:hAnsi="Simplified Arabic" w:cs="Simplified Arabic"/>
          <w:sz w:val="28"/>
          <w:szCs w:val="28"/>
          <w:rtl/>
        </w:rPr>
        <w:t xml:space="preserve">بناءً على أهداف الدراسة تم تحديد المجتمع المستهدف من </w:t>
      </w:r>
      <w:r w:rsidR="003125C0" w:rsidRPr="00790FBB">
        <w:rPr>
          <w:rFonts w:ascii="Simplified Arabic" w:hAnsi="Simplified Arabic" w:cs="Simplified Arabic" w:hint="cs"/>
          <w:sz w:val="28"/>
          <w:szCs w:val="28"/>
          <w:rtl/>
        </w:rPr>
        <w:t xml:space="preserve">القائمين على إدارة المؤسسات الصحفية القومية فى </w:t>
      </w:r>
      <w:r w:rsidR="00090FAA">
        <w:rPr>
          <w:rFonts w:ascii="Simplified Arabic" w:hAnsi="Simplified Arabic" w:cs="Simplified Arabic" w:hint="cs"/>
          <w:sz w:val="28"/>
          <w:szCs w:val="28"/>
          <w:rtl/>
        </w:rPr>
        <w:t>«مؤسسة الأ</w:t>
      </w:r>
      <w:r w:rsidR="003125C0" w:rsidRPr="00A623F2">
        <w:rPr>
          <w:rFonts w:ascii="Simplified Arabic" w:hAnsi="Simplified Arabic" w:cs="Simplified Arabic" w:hint="cs"/>
          <w:sz w:val="28"/>
          <w:szCs w:val="28"/>
          <w:rtl/>
        </w:rPr>
        <w:t xml:space="preserve">هرام ومؤسسة </w:t>
      </w:r>
      <w:r w:rsidR="00090FAA">
        <w:rPr>
          <w:rFonts w:ascii="Simplified Arabic" w:hAnsi="Simplified Arabic" w:cs="Simplified Arabic" w:hint="cs"/>
          <w:sz w:val="28"/>
          <w:szCs w:val="28"/>
          <w:rtl/>
        </w:rPr>
        <w:t>أ</w:t>
      </w:r>
      <w:r w:rsidR="003125C0" w:rsidRPr="00A623F2">
        <w:rPr>
          <w:rFonts w:ascii="Simplified Arabic" w:hAnsi="Simplified Arabic" w:cs="Simplified Arabic" w:hint="cs"/>
          <w:sz w:val="28"/>
          <w:szCs w:val="28"/>
          <w:rtl/>
        </w:rPr>
        <w:t>خبار اليوم ودار التحرير للطبع والنشر</w:t>
      </w:r>
      <w:r w:rsidR="00090FAA">
        <w:rPr>
          <w:rFonts w:ascii="Simplified Arabic" w:hAnsi="Simplified Arabic" w:cs="Simplified Arabic" w:hint="cs"/>
          <w:sz w:val="28"/>
          <w:szCs w:val="28"/>
          <w:rtl/>
        </w:rPr>
        <w:t>»</w:t>
      </w:r>
      <w:r w:rsidR="003125C0" w:rsidRPr="00790FBB">
        <w:rPr>
          <w:rFonts w:ascii="Simplified Arabic" w:hAnsi="Simplified Arabic" w:cs="Simplified Arabic" w:hint="cs"/>
          <w:sz w:val="28"/>
          <w:szCs w:val="28"/>
          <w:rtl/>
        </w:rPr>
        <w:t>،</w:t>
      </w:r>
      <w:r w:rsidR="003125C0">
        <w:rPr>
          <w:rFonts w:ascii="Simplified Arabic" w:hAnsi="Simplified Arabic" w:cs="Simplified Arabic" w:hint="cs"/>
          <w:sz w:val="28"/>
          <w:szCs w:val="28"/>
          <w:rtl/>
        </w:rPr>
        <w:t xml:space="preserve"> </w:t>
      </w:r>
      <w:r w:rsidR="003125C0" w:rsidRPr="00790FBB">
        <w:rPr>
          <w:rFonts w:ascii="Simplified Arabic" w:hAnsi="Simplified Arabic" w:cs="Simplified Arabic"/>
          <w:sz w:val="28"/>
          <w:szCs w:val="28"/>
          <w:rtl/>
        </w:rPr>
        <w:t>و</w:t>
      </w:r>
      <w:r w:rsidR="003125C0">
        <w:rPr>
          <w:rFonts w:ascii="Simplified Arabic" w:hAnsi="Simplified Arabic" w:cs="Simplified Arabic" w:hint="cs"/>
          <w:sz w:val="28"/>
          <w:szCs w:val="28"/>
          <w:rtl/>
        </w:rPr>
        <w:t xml:space="preserve">قد </w:t>
      </w:r>
      <w:r w:rsidR="00090FAA">
        <w:rPr>
          <w:rFonts w:ascii="Simplified Arabic" w:hAnsi="Simplified Arabic" w:cs="Simplified Arabic"/>
          <w:sz w:val="28"/>
          <w:szCs w:val="28"/>
          <w:rtl/>
        </w:rPr>
        <w:t>استخد</w:t>
      </w:r>
      <w:r w:rsidR="003125C0" w:rsidRPr="00790FBB">
        <w:rPr>
          <w:rFonts w:ascii="Simplified Arabic" w:hAnsi="Simplified Arabic" w:cs="Simplified Arabic"/>
          <w:sz w:val="28"/>
          <w:szCs w:val="28"/>
          <w:rtl/>
        </w:rPr>
        <w:t xml:space="preserve">م </w:t>
      </w:r>
      <w:r w:rsidR="003125C0">
        <w:rPr>
          <w:rFonts w:ascii="Simplified Arabic" w:hAnsi="Simplified Arabic" w:cs="Simplified Arabic" w:hint="cs"/>
          <w:sz w:val="28"/>
          <w:szCs w:val="28"/>
          <w:rtl/>
        </w:rPr>
        <w:t xml:space="preserve">الباحث </w:t>
      </w:r>
      <w:r w:rsidR="003125C0">
        <w:rPr>
          <w:rFonts w:ascii="Simplified Arabic" w:hAnsi="Simplified Arabic" w:cs="Simplified Arabic"/>
          <w:sz w:val="28"/>
          <w:szCs w:val="28"/>
          <w:rtl/>
        </w:rPr>
        <w:t>أسلوب العينات العشوائية البسيطة</w:t>
      </w:r>
      <w:r w:rsidR="003125C0">
        <w:rPr>
          <w:rFonts w:ascii="Simplified Arabic" w:hAnsi="Simplified Arabic" w:cs="Simplified Arabic" w:hint="cs"/>
          <w:sz w:val="28"/>
          <w:szCs w:val="28"/>
          <w:rtl/>
        </w:rPr>
        <w:t xml:space="preserve">، </w:t>
      </w:r>
      <w:r w:rsidR="003125C0" w:rsidRPr="00B325A0">
        <w:rPr>
          <w:rFonts w:ascii="Simplified Arabic" w:hAnsi="Simplified Arabic" w:cs="Simplified Arabic"/>
          <w:sz w:val="28"/>
          <w:szCs w:val="28"/>
        </w:rPr>
        <w:t>Simple Random Sample</w:t>
      </w:r>
      <w:r w:rsidR="003125C0" w:rsidRPr="00790FBB">
        <w:rPr>
          <w:rFonts w:ascii="Simplified Arabic" w:hAnsi="Simplified Arabic" w:cs="Simplified Arabic" w:hint="cs"/>
          <w:sz w:val="28"/>
          <w:szCs w:val="28"/>
          <w:rtl/>
        </w:rPr>
        <w:t>، على مجتمع الدراسة البالغ نحو 4200 مفرد</w:t>
      </w:r>
      <w:r w:rsidR="00090FAA">
        <w:rPr>
          <w:rFonts w:ascii="Simplified Arabic" w:hAnsi="Simplified Arabic" w:cs="Simplified Arabic" w:hint="cs"/>
          <w:sz w:val="28"/>
          <w:szCs w:val="28"/>
          <w:rtl/>
        </w:rPr>
        <w:t>ة</w:t>
      </w:r>
      <w:r w:rsidR="007D3D29">
        <w:rPr>
          <w:rFonts w:ascii="Simplified Arabic" w:hAnsi="Simplified Arabic" w:cs="Simplified Arabic" w:hint="cs"/>
          <w:sz w:val="28"/>
          <w:szCs w:val="28"/>
          <w:rtl/>
        </w:rPr>
        <w:t>،</w:t>
      </w:r>
      <w:r w:rsidR="007D3D29" w:rsidRPr="007D3D29">
        <w:rPr>
          <w:rFonts w:ascii="Simplified Arabic" w:hAnsi="Simplified Arabic" w:cs="Simplified Arabic" w:hint="cs"/>
          <w:sz w:val="28"/>
          <w:szCs w:val="28"/>
          <w:vertAlign w:val="superscript"/>
          <w:rtl/>
        </w:rPr>
        <w:t>(</w:t>
      </w:r>
      <w:r w:rsidR="007D3D29">
        <w:rPr>
          <w:rStyle w:val="FootnoteReference"/>
          <w:rFonts w:ascii="Simplified Arabic" w:hAnsi="Simplified Arabic" w:cs="Simplified Arabic"/>
          <w:sz w:val="28"/>
          <w:szCs w:val="28"/>
          <w:rtl/>
        </w:rPr>
        <w:footnoteReference w:id="6"/>
      </w:r>
      <w:r w:rsidR="007D3D29" w:rsidRPr="007D3D29">
        <w:rPr>
          <w:rFonts w:ascii="Simplified Arabic" w:hAnsi="Simplified Arabic" w:cs="Simplified Arabic" w:hint="cs"/>
          <w:sz w:val="28"/>
          <w:szCs w:val="28"/>
          <w:vertAlign w:val="superscript"/>
          <w:rtl/>
        </w:rPr>
        <w:t>)</w:t>
      </w:r>
      <w:r w:rsidR="00090FAA">
        <w:rPr>
          <w:rFonts w:ascii="Simplified Arabic" w:hAnsi="Simplified Arabic" w:cs="Simplified Arabic" w:hint="cs"/>
          <w:sz w:val="28"/>
          <w:szCs w:val="28"/>
          <w:rtl/>
        </w:rPr>
        <w:t xml:space="preserve"> يمثلون إ</w:t>
      </w:r>
      <w:r w:rsidR="003125C0" w:rsidRPr="00790FBB">
        <w:rPr>
          <w:rFonts w:ascii="Simplified Arabic" w:hAnsi="Simplified Arabic" w:cs="Simplified Arabic" w:hint="cs"/>
          <w:sz w:val="28"/>
          <w:szCs w:val="28"/>
          <w:rtl/>
        </w:rPr>
        <w:t xml:space="preserve">جمالى </w:t>
      </w:r>
      <w:r w:rsidR="00742EC3">
        <w:rPr>
          <w:rFonts w:ascii="Simplified Arabic" w:hAnsi="Simplified Arabic" w:cs="Simplified Arabic" w:hint="cs"/>
          <w:sz w:val="28"/>
          <w:szCs w:val="28"/>
          <w:rtl/>
        </w:rPr>
        <w:t>عدد</w:t>
      </w:r>
      <w:r w:rsidR="003125C0" w:rsidRPr="00790FBB">
        <w:rPr>
          <w:rFonts w:ascii="Simplified Arabic" w:hAnsi="Simplified Arabic" w:cs="Simplified Arabic" w:hint="cs"/>
          <w:sz w:val="28"/>
          <w:szCs w:val="28"/>
          <w:rtl/>
        </w:rPr>
        <w:t xml:space="preserve"> من القيادات الصحفية والإدارية والصحفيين بعدد</w:t>
      </w:r>
      <w:r w:rsidR="00090FAA">
        <w:rPr>
          <w:rFonts w:ascii="Simplified Arabic" w:hAnsi="Simplified Arabic" w:cs="Simplified Arabic" w:hint="cs"/>
          <w:sz w:val="28"/>
          <w:szCs w:val="28"/>
          <w:rtl/>
        </w:rPr>
        <w:t>ٍ</w:t>
      </w:r>
      <w:r w:rsidR="003125C0" w:rsidRPr="00790FBB">
        <w:rPr>
          <w:rFonts w:ascii="Simplified Arabic" w:hAnsi="Simplified Arabic" w:cs="Simplified Arabic" w:hint="cs"/>
          <w:sz w:val="28"/>
          <w:szCs w:val="28"/>
          <w:rtl/>
        </w:rPr>
        <w:t xml:space="preserve"> من </w:t>
      </w:r>
      <w:r w:rsidR="003125C0" w:rsidRPr="00A623F2">
        <w:rPr>
          <w:rFonts w:ascii="Simplified Arabic" w:hAnsi="Simplified Arabic" w:cs="Simplified Arabic" w:hint="cs"/>
          <w:sz w:val="28"/>
          <w:szCs w:val="28"/>
          <w:rtl/>
        </w:rPr>
        <w:t>الم</w:t>
      </w:r>
      <w:r w:rsidR="00090FAA">
        <w:rPr>
          <w:rFonts w:ascii="Simplified Arabic" w:hAnsi="Simplified Arabic" w:cs="Simplified Arabic" w:hint="cs"/>
          <w:sz w:val="28"/>
          <w:szCs w:val="28"/>
          <w:rtl/>
        </w:rPr>
        <w:t>ؤسسات الصحفية القومية «مؤسسة الأ</w:t>
      </w:r>
      <w:r w:rsidR="003125C0" w:rsidRPr="00A623F2">
        <w:rPr>
          <w:rFonts w:ascii="Simplified Arabic" w:hAnsi="Simplified Arabic" w:cs="Simplified Arabic" w:hint="cs"/>
          <w:sz w:val="28"/>
          <w:szCs w:val="28"/>
          <w:rtl/>
        </w:rPr>
        <w:t>هرام»</w:t>
      </w:r>
      <w:r w:rsidR="00090FAA">
        <w:rPr>
          <w:rFonts w:ascii="Simplified Arabic" w:hAnsi="Simplified Arabic" w:cs="Simplified Arabic" w:hint="cs"/>
          <w:sz w:val="28"/>
          <w:szCs w:val="28"/>
          <w:rtl/>
        </w:rPr>
        <w:t xml:space="preserve">، </w:t>
      </w:r>
      <w:r w:rsidR="003125C0" w:rsidRPr="00A623F2">
        <w:rPr>
          <w:rFonts w:ascii="Simplified Arabic" w:hAnsi="Simplified Arabic" w:cs="Simplified Arabic" w:hint="cs"/>
          <w:sz w:val="28"/>
          <w:szCs w:val="28"/>
          <w:rtl/>
        </w:rPr>
        <w:t>و«مؤسسة</w:t>
      </w:r>
      <w:r w:rsidR="00090FAA">
        <w:rPr>
          <w:rFonts w:ascii="Simplified Arabic" w:hAnsi="Simplified Arabic" w:cs="Simplified Arabic" w:hint="cs"/>
          <w:sz w:val="28"/>
          <w:szCs w:val="28"/>
          <w:rtl/>
        </w:rPr>
        <w:t xml:space="preserve"> </w:t>
      </w:r>
      <w:r w:rsidR="003125C0" w:rsidRPr="00A623F2">
        <w:rPr>
          <w:rFonts w:ascii="Simplified Arabic" w:hAnsi="Simplified Arabic" w:cs="Simplified Arabic" w:hint="cs"/>
          <w:sz w:val="28"/>
          <w:szCs w:val="28"/>
          <w:rtl/>
        </w:rPr>
        <w:t>أخبار</w:t>
      </w:r>
      <w:r w:rsidR="00090FAA">
        <w:rPr>
          <w:rFonts w:ascii="Simplified Arabic" w:hAnsi="Simplified Arabic" w:cs="Simplified Arabic" w:hint="cs"/>
          <w:sz w:val="28"/>
          <w:szCs w:val="28"/>
          <w:rtl/>
        </w:rPr>
        <w:t xml:space="preserve"> </w:t>
      </w:r>
      <w:r w:rsidR="003125C0" w:rsidRPr="00A623F2">
        <w:rPr>
          <w:rFonts w:ascii="Simplified Arabic" w:hAnsi="Simplified Arabic" w:cs="Simplified Arabic" w:hint="cs"/>
          <w:sz w:val="28"/>
          <w:szCs w:val="28"/>
          <w:rtl/>
        </w:rPr>
        <w:t>اليوم»</w:t>
      </w:r>
      <w:r w:rsidR="00090FAA">
        <w:rPr>
          <w:rFonts w:ascii="Simplified Arabic" w:hAnsi="Simplified Arabic" w:cs="Simplified Arabic" w:hint="cs"/>
          <w:sz w:val="28"/>
          <w:szCs w:val="28"/>
          <w:rtl/>
        </w:rPr>
        <w:t xml:space="preserve">، </w:t>
      </w:r>
      <w:r w:rsidR="003125C0" w:rsidRPr="00A623F2">
        <w:rPr>
          <w:rFonts w:ascii="Simplified Arabic" w:hAnsi="Simplified Arabic" w:cs="Simplified Arabic" w:hint="cs"/>
          <w:sz w:val="28"/>
          <w:szCs w:val="28"/>
          <w:rtl/>
        </w:rPr>
        <w:t>و«مؤسسة دار</w:t>
      </w:r>
      <w:r w:rsidR="00090FAA">
        <w:rPr>
          <w:rFonts w:ascii="Simplified Arabic" w:hAnsi="Simplified Arabic" w:cs="Simplified Arabic" w:hint="cs"/>
          <w:sz w:val="28"/>
          <w:szCs w:val="28"/>
          <w:rtl/>
        </w:rPr>
        <w:t xml:space="preserve"> </w:t>
      </w:r>
      <w:r w:rsidR="003125C0" w:rsidRPr="00A623F2">
        <w:rPr>
          <w:rFonts w:ascii="Simplified Arabic" w:hAnsi="Simplified Arabic" w:cs="Simplified Arabic" w:hint="cs"/>
          <w:sz w:val="28"/>
          <w:szCs w:val="28"/>
          <w:rtl/>
        </w:rPr>
        <w:t>التحرير للطبع والنشر»</w:t>
      </w:r>
      <w:r w:rsidR="00090FAA">
        <w:rPr>
          <w:rFonts w:ascii="Simplified Arabic" w:hAnsi="Simplified Arabic" w:cs="Simplified Arabic" w:hint="cs"/>
          <w:sz w:val="28"/>
          <w:szCs w:val="28"/>
          <w:rtl/>
        </w:rPr>
        <w:t xml:space="preserve">، </w:t>
      </w:r>
      <w:r w:rsidR="003125C0" w:rsidRPr="00A623F2">
        <w:rPr>
          <w:rFonts w:ascii="Simplified Arabic" w:hAnsi="Simplified Arabic" w:cs="Simplified Arabic" w:hint="cs"/>
          <w:sz w:val="28"/>
          <w:szCs w:val="28"/>
          <w:rtl/>
        </w:rPr>
        <w:t>الذين لهم علاقة مباشرة بالعمل الصحف</w:t>
      </w:r>
      <w:r w:rsidR="00090FAA">
        <w:rPr>
          <w:rFonts w:ascii="Simplified Arabic" w:hAnsi="Simplified Arabic" w:cs="Simplified Arabic" w:hint="cs"/>
          <w:sz w:val="28"/>
          <w:szCs w:val="28"/>
          <w:rtl/>
        </w:rPr>
        <w:t>ي</w:t>
      </w:r>
      <w:r w:rsidR="003125C0" w:rsidRPr="00A623F2">
        <w:rPr>
          <w:rFonts w:ascii="Simplified Arabic" w:hAnsi="Simplified Arabic" w:cs="Simplified Arabic" w:hint="cs"/>
          <w:sz w:val="28"/>
          <w:szCs w:val="28"/>
          <w:rtl/>
        </w:rPr>
        <w:t xml:space="preserve"> بمؤسسات</w:t>
      </w:r>
      <w:r w:rsidR="00817885" w:rsidRPr="00A623F2">
        <w:rPr>
          <w:rFonts w:ascii="Simplified Arabic" w:hAnsi="Simplified Arabic" w:cs="Simplified Arabic" w:hint="cs"/>
          <w:sz w:val="28"/>
          <w:szCs w:val="28"/>
          <w:rtl/>
        </w:rPr>
        <w:t xml:space="preserve">هم، فقد </w:t>
      </w:r>
      <w:r w:rsidR="003125C0" w:rsidRPr="00A623F2">
        <w:rPr>
          <w:rFonts w:ascii="Simplified Arabic" w:hAnsi="Simplified Arabic" w:cs="Simplified Arabic" w:hint="cs"/>
          <w:sz w:val="28"/>
          <w:szCs w:val="28"/>
          <w:rtl/>
        </w:rPr>
        <w:t>استهدف الباحث نسبة الـ</w:t>
      </w:r>
      <w:r w:rsidR="00707C0B">
        <w:rPr>
          <w:rFonts w:ascii="Simplified Arabic" w:hAnsi="Simplified Arabic" w:cs="Simplified Arabic" w:hint="cs"/>
          <w:sz w:val="28"/>
          <w:szCs w:val="28"/>
          <w:rtl/>
        </w:rPr>
        <w:t>5</w:t>
      </w:r>
      <w:r w:rsidR="003125C0" w:rsidRPr="00A623F2">
        <w:rPr>
          <w:rFonts w:ascii="Simplified Arabic" w:hAnsi="Simplified Arabic" w:cs="Simplified Arabic" w:hint="cs"/>
          <w:sz w:val="28"/>
          <w:szCs w:val="28"/>
          <w:rtl/>
        </w:rPr>
        <w:t>% من مج</w:t>
      </w:r>
      <w:r w:rsidR="003125C0" w:rsidRPr="00790FBB">
        <w:rPr>
          <w:rFonts w:ascii="Simplified Arabic" w:hAnsi="Simplified Arabic" w:cs="Simplified Arabic" w:hint="cs"/>
          <w:sz w:val="28"/>
          <w:szCs w:val="28"/>
          <w:rtl/>
        </w:rPr>
        <w:t>تمع الدراسة</w:t>
      </w:r>
      <w:r w:rsidR="00090FAA">
        <w:rPr>
          <w:rFonts w:ascii="Simplified Arabic" w:hAnsi="Simplified Arabic" w:cs="Simplified Arabic" w:hint="cs"/>
          <w:sz w:val="28"/>
          <w:szCs w:val="28"/>
          <w:rtl/>
        </w:rPr>
        <w:t>،</w:t>
      </w:r>
      <w:r w:rsidR="003125C0" w:rsidRPr="00790FBB">
        <w:rPr>
          <w:rFonts w:ascii="Simplified Arabic" w:hAnsi="Simplified Arabic" w:cs="Simplified Arabic" w:hint="cs"/>
          <w:sz w:val="28"/>
          <w:szCs w:val="28"/>
          <w:rtl/>
        </w:rPr>
        <w:t xml:space="preserve"> الذين يمثلون</w:t>
      </w:r>
      <w:r w:rsidR="004608FD">
        <w:rPr>
          <w:rFonts w:ascii="Simplified Arabic" w:hAnsi="Simplified Arabic" w:cs="Simplified Arabic" w:hint="cs"/>
          <w:sz w:val="28"/>
          <w:szCs w:val="28"/>
          <w:rtl/>
        </w:rPr>
        <w:t xml:space="preserve"> نحو</w:t>
      </w:r>
      <w:r w:rsidR="00090FAA">
        <w:rPr>
          <w:rFonts w:ascii="Simplified Arabic" w:hAnsi="Simplified Arabic" w:cs="Simplified Arabic" w:hint="cs"/>
          <w:sz w:val="28"/>
          <w:szCs w:val="28"/>
          <w:rtl/>
        </w:rPr>
        <w:t xml:space="preserve"> 210 مفردات</w:t>
      </w:r>
      <w:r w:rsidR="003125C0" w:rsidRPr="00790FBB">
        <w:rPr>
          <w:rFonts w:ascii="Simplified Arabic" w:hAnsi="Simplified Arabic" w:cs="Simplified Arabic" w:hint="cs"/>
          <w:sz w:val="28"/>
          <w:szCs w:val="28"/>
          <w:rtl/>
        </w:rPr>
        <w:t xml:space="preserve"> م</w:t>
      </w:r>
      <w:r w:rsidR="00BF699B">
        <w:rPr>
          <w:rFonts w:ascii="Simplified Arabic" w:hAnsi="Simplified Arabic" w:cs="Simplified Arabic" w:hint="cs"/>
          <w:sz w:val="28"/>
          <w:szCs w:val="28"/>
          <w:rtl/>
        </w:rPr>
        <w:t xml:space="preserve">ن </w:t>
      </w:r>
      <w:r w:rsidR="00090FAA">
        <w:rPr>
          <w:rFonts w:ascii="Simplified Arabic" w:hAnsi="Simplified Arabic" w:cs="Simplified Arabic" w:hint="cs"/>
          <w:sz w:val="28"/>
          <w:szCs w:val="28"/>
          <w:rtl/>
        </w:rPr>
        <w:t>إ</w:t>
      </w:r>
      <w:r w:rsidR="00BF699B">
        <w:rPr>
          <w:rFonts w:ascii="Simplified Arabic" w:hAnsi="Simplified Arabic" w:cs="Simplified Arabic" w:hint="cs"/>
          <w:sz w:val="28"/>
          <w:szCs w:val="28"/>
          <w:rtl/>
        </w:rPr>
        <w:t>جمال</w:t>
      </w:r>
      <w:r w:rsidR="00090FAA">
        <w:rPr>
          <w:rFonts w:ascii="Simplified Arabic" w:hAnsi="Simplified Arabic" w:cs="Simplified Arabic" w:hint="cs"/>
          <w:sz w:val="28"/>
          <w:szCs w:val="28"/>
          <w:rtl/>
        </w:rPr>
        <w:t>ي</w:t>
      </w:r>
      <w:r w:rsidR="00BF699B">
        <w:rPr>
          <w:rFonts w:ascii="Simplified Arabic" w:hAnsi="Simplified Arabic" w:cs="Simplified Arabic" w:hint="cs"/>
          <w:sz w:val="28"/>
          <w:szCs w:val="28"/>
          <w:rtl/>
        </w:rPr>
        <w:t xml:space="preserve"> مجتمع الدراسة، </w:t>
      </w:r>
      <w:r w:rsidR="00BF699B" w:rsidRPr="00BF699B">
        <w:rPr>
          <w:rFonts w:ascii="Simplified Arabic" w:hAnsi="Simplified Arabic" w:cs="Simplified Arabic"/>
          <w:sz w:val="28"/>
          <w:szCs w:val="28"/>
          <w:rtl/>
        </w:rPr>
        <w:t>وقد</w:t>
      </w:r>
      <w:r w:rsidR="00BF699B" w:rsidRPr="00BF699B">
        <w:rPr>
          <w:rFonts w:ascii="Simplified Arabic" w:hAnsi="Simplified Arabic" w:cs="Simplified Arabic"/>
          <w:sz w:val="28"/>
          <w:szCs w:val="28"/>
        </w:rPr>
        <w:t xml:space="preserve"> </w:t>
      </w:r>
      <w:r w:rsidR="00BF699B" w:rsidRPr="00BF699B">
        <w:rPr>
          <w:rFonts w:ascii="Simplified Arabic" w:hAnsi="Simplified Arabic" w:cs="Simplified Arabic"/>
          <w:sz w:val="28"/>
          <w:szCs w:val="28"/>
          <w:rtl/>
        </w:rPr>
        <w:t>استخدم</w:t>
      </w:r>
      <w:r w:rsidR="00BF699B" w:rsidRPr="00BF699B">
        <w:rPr>
          <w:rFonts w:ascii="Simplified Arabic" w:hAnsi="Simplified Arabic" w:cs="Simplified Arabic"/>
          <w:sz w:val="28"/>
          <w:szCs w:val="28"/>
        </w:rPr>
        <w:t xml:space="preserve"> </w:t>
      </w:r>
      <w:r w:rsidR="00BF699B" w:rsidRPr="00BF699B">
        <w:rPr>
          <w:rFonts w:ascii="Simplified Arabic" w:hAnsi="Simplified Arabic" w:cs="Simplified Arabic"/>
          <w:sz w:val="28"/>
          <w:szCs w:val="28"/>
          <w:rtl/>
        </w:rPr>
        <w:t>الباحث</w:t>
      </w:r>
      <w:r w:rsidR="00BF699B" w:rsidRPr="00BF699B">
        <w:rPr>
          <w:rFonts w:ascii="Simplified Arabic" w:hAnsi="Simplified Arabic" w:cs="Simplified Arabic"/>
          <w:sz w:val="28"/>
          <w:szCs w:val="28"/>
        </w:rPr>
        <w:t xml:space="preserve"> </w:t>
      </w:r>
      <w:r w:rsidR="00BF699B" w:rsidRPr="00BF699B">
        <w:rPr>
          <w:rFonts w:ascii="Simplified Arabic" w:hAnsi="Simplified Arabic" w:cs="Simplified Arabic"/>
          <w:sz w:val="28"/>
          <w:szCs w:val="28"/>
          <w:rtl/>
        </w:rPr>
        <w:t>مصدرين</w:t>
      </w:r>
      <w:r w:rsidR="00BF699B" w:rsidRPr="00BF699B">
        <w:rPr>
          <w:rFonts w:ascii="Simplified Arabic" w:hAnsi="Simplified Arabic" w:cs="Simplified Arabic"/>
          <w:sz w:val="28"/>
          <w:szCs w:val="28"/>
        </w:rPr>
        <w:t xml:space="preserve"> </w:t>
      </w:r>
      <w:r w:rsidR="00BF699B" w:rsidRPr="00BF699B">
        <w:rPr>
          <w:rFonts w:ascii="Simplified Arabic" w:hAnsi="Simplified Arabic" w:cs="Simplified Arabic"/>
          <w:sz w:val="28"/>
          <w:szCs w:val="28"/>
          <w:rtl/>
        </w:rPr>
        <w:t>أساسي</w:t>
      </w:r>
      <w:r w:rsidR="00BF699B" w:rsidRPr="00BF699B">
        <w:rPr>
          <w:rFonts w:ascii="Simplified Arabic" w:hAnsi="Simplified Arabic" w:cs="Simplified Arabic" w:hint="cs"/>
          <w:sz w:val="28"/>
          <w:szCs w:val="28"/>
          <w:rtl/>
        </w:rPr>
        <w:t>ي</w:t>
      </w:r>
      <w:r w:rsidR="00BF699B" w:rsidRPr="00BF699B">
        <w:rPr>
          <w:rFonts w:ascii="Simplified Arabic" w:hAnsi="Simplified Arabic" w:cs="Simplified Arabic"/>
          <w:sz w:val="28"/>
          <w:szCs w:val="28"/>
          <w:rtl/>
        </w:rPr>
        <w:t>ن</w:t>
      </w:r>
      <w:r w:rsidR="00BF699B" w:rsidRPr="00BF699B">
        <w:rPr>
          <w:rFonts w:ascii="Simplified Arabic" w:hAnsi="Simplified Arabic" w:cs="Simplified Arabic"/>
          <w:sz w:val="28"/>
          <w:szCs w:val="28"/>
        </w:rPr>
        <w:t xml:space="preserve"> </w:t>
      </w:r>
      <w:r w:rsidR="00BF699B" w:rsidRPr="00BF699B">
        <w:rPr>
          <w:rFonts w:ascii="Simplified Arabic" w:hAnsi="Simplified Arabic" w:cs="Simplified Arabic" w:hint="cs"/>
          <w:sz w:val="28"/>
          <w:szCs w:val="28"/>
          <w:rtl/>
        </w:rPr>
        <w:t>للحصول على ا</w:t>
      </w:r>
      <w:r w:rsidR="00BF699B" w:rsidRPr="00BF699B">
        <w:rPr>
          <w:rFonts w:ascii="Simplified Arabic" w:hAnsi="Simplified Arabic" w:cs="Simplified Arabic"/>
          <w:sz w:val="28"/>
          <w:szCs w:val="28"/>
          <w:rtl/>
        </w:rPr>
        <w:t>لمعلومات</w:t>
      </w:r>
      <w:r w:rsidR="00BF699B" w:rsidRPr="00BF699B">
        <w:rPr>
          <w:rFonts w:ascii="Simplified Arabic" w:hAnsi="Simplified Arabic" w:cs="Simplified Arabic"/>
          <w:sz w:val="28"/>
          <w:szCs w:val="28"/>
        </w:rPr>
        <w:t>:</w:t>
      </w:r>
      <w:r w:rsidR="00BF699B" w:rsidRPr="00BF699B">
        <w:rPr>
          <w:rFonts w:ascii="Simplified Arabic" w:hAnsi="Simplified Arabic" w:cs="Simplified Arabic" w:hint="cs"/>
          <w:sz w:val="28"/>
          <w:szCs w:val="28"/>
          <w:rtl/>
        </w:rPr>
        <w:t xml:space="preserve"> </w:t>
      </w:r>
    </w:p>
    <w:p w:rsidR="00A623F2" w:rsidRPr="00707C0B" w:rsidRDefault="00090FAA" w:rsidP="00090FAA">
      <w:pPr>
        <w:spacing w:before="240" w:line="240" w:lineRule="auto"/>
        <w:contextualSpacing/>
        <w:jc w:val="both"/>
        <w:rPr>
          <w:rFonts w:asciiTheme="minorHAnsi" w:hAnsiTheme="minorHAnsi" w:cs="Simplified Arabic"/>
          <w:sz w:val="28"/>
          <w:szCs w:val="28"/>
          <w:rtl/>
        </w:rPr>
      </w:pPr>
      <w:r>
        <w:rPr>
          <w:rFonts w:ascii="Simplified Arabic" w:hAnsi="Simplified Arabic" w:cs="Simplified Arabic"/>
          <w:b/>
          <w:bCs/>
          <w:sz w:val="28"/>
          <w:szCs w:val="28"/>
          <w:rtl/>
        </w:rPr>
        <w:t>أول</w:t>
      </w:r>
      <w:r>
        <w:rPr>
          <w:rFonts w:ascii="Simplified Arabic" w:hAnsi="Simplified Arabic" w:cs="Simplified Arabic" w:hint="cs"/>
          <w:b/>
          <w:bCs/>
          <w:sz w:val="28"/>
          <w:szCs w:val="28"/>
          <w:rtl/>
        </w:rPr>
        <w:t>ً</w:t>
      </w:r>
      <w:r>
        <w:rPr>
          <w:rFonts w:ascii="Simplified Arabic" w:hAnsi="Simplified Arabic" w:cs="Simplified Arabic"/>
          <w:b/>
          <w:bCs/>
          <w:sz w:val="28"/>
          <w:szCs w:val="28"/>
          <w:rtl/>
        </w:rPr>
        <w:t>ا</w:t>
      </w:r>
      <w:r w:rsidR="00A623F2" w:rsidRPr="00742EC3">
        <w:rPr>
          <w:rFonts w:ascii="Simplified Arabic" w:hAnsi="Simplified Arabic" w:cs="Simplified Arabic"/>
          <w:b/>
          <w:bCs/>
          <w:sz w:val="28"/>
          <w:szCs w:val="28"/>
          <w:rtl/>
        </w:rPr>
        <w:t>: المصادر الأولية</w:t>
      </w:r>
      <w:r>
        <w:rPr>
          <w:rFonts w:ascii="Simplified Arabic" w:hAnsi="Simplified Arabic" w:cs="Simplified Arabic" w:hint="cs"/>
          <w:b/>
          <w:bCs/>
          <w:sz w:val="28"/>
          <w:szCs w:val="28"/>
          <w:rtl/>
        </w:rPr>
        <w:t xml:space="preserve"> </w:t>
      </w:r>
      <w:r w:rsidR="00A623F2" w:rsidRPr="00742EC3">
        <w:rPr>
          <w:rFonts w:ascii="Simplified Arabic" w:hAnsi="Simplified Arabic" w:cs="Simplified Arabic"/>
          <w:b/>
          <w:bCs/>
          <w:sz w:val="28"/>
          <w:szCs w:val="28"/>
        </w:rPr>
        <w:t xml:space="preserve"> (Primary Sources)</w:t>
      </w:r>
      <w:r w:rsidR="00A623F2" w:rsidRPr="00742EC3">
        <w:rPr>
          <w:rFonts w:ascii="Simplified Arabic" w:hAnsi="Simplified Arabic" w:cs="Simplified Arabic"/>
          <w:sz w:val="28"/>
          <w:szCs w:val="28"/>
          <w:rtl/>
        </w:rPr>
        <w:t>اعتمدت الدراسة في جمع بياناتها المتعلقة</w:t>
      </w:r>
      <w:r w:rsidR="00A623F2" w:rsidRPr="00A623F2">
        <w:rPr>
          <w:rFonts w:ascii="Simplified Arabic" w:hAnsi="Simplified Arabic" w:cs="Simplified Arabic"/>
          <w:sz w:val="28"/>
          <w:szCs w:val="28"/>
          <w:rtl/>
        </w:rPr>
        <w:t xml:space="preserve"> بالجانب التحليلي </w:t>
      </w:r>
      <w:r w:rsidR="00A623F2" w:rsidRPr="00742EC3">
        <w:rPr>
          <w:rFonts w:ascii="Simplified Arabic" w:hAnsi="Simplified Arabic" w:cs="Simplified Arabic"/>
          <w:sz w:val="28"/>
          <w:szCs w:val="28"/>
          <w:rtl/>
        </w:rPr>
        <w:t>لموضوع البحث على صحيفة الاستبيان كأداة رئيسية</w:t>
      </w:r>
      <w:r>
        <w:rPr>
          <w:rFonts w:ascii="Simplified Arabic" w:hAnsi="Simplified Arabic" w:cs="Simplified Arabic" w:hint="cs"/>
          <w:sz w:val="28"/>
          <w:szCs w:val="28"/>
          <w:rtl/>
        </w:rPr>
        <w:t>،</w:t>
      </w:r>
      <w:r w:rsidR="00A623F2" w:rsidRPr="00742EC3">
        <w:rPr>
          <w:rFonts w:ascii="Simplified Arabic" w:hAnsi="Simplified Arabic" w:cs="Simplified Arabic"/>
          <w:sz w:val="28"/>
          <w:szCs w:val="28"/>
          <w:rtl/>
        </w:rPr>
        <w:t xml:space="preserve"> وقد صممت هذه الأداة بعناية بهدف جمع المعلومات </w:t>
      </w:r>
      <w:r w:rsidR="00A623F2" w:rsidRPr="00A623F2">
        <w:rPr>
          <w:rFonts w:ascii="Simplified Arabic" w:hAnsi="Simplified Arabic" w:cs="Simplified Arabic"/>
          <w:sz w:val="28"/>
          <w:szCs w:val="28"/>
          <w:rtl/>
        </w:rPr>
        <w:t>اللازمة للإجابة ع</w:t>
      </w:r>
      <w:r>
        <w:rPr>
          <w:rFonts w:ascii="Simplified Arabic" w:hAnsi="Simplified Arabic" w:cs="Simplified Arabic" w:hint="cs"/>
          <w:sz w:val="28"/>
          <w:szCs w:val="28"/>
          <w:rtl/>
        </w:rPr>
        <w:t>ن</w:t>
      </w:r>
      <w:r w:rsidR="00A623F2" w:rsidRPr="00A623F2">
        <w:rPr>
          <w:rFonts w:ascii="Simplified Arabic" w:hAnsi="Simplified Arabic" w:cs="Simplified Arabic"/>
          <w:sz w:val="28"/>
          <w:szCs w:val="28"/>
          <w:rtl/>
        </w:rPr>
        <w:t xml:space="preserve"> تساؤلات الدراسة، وذلك من خلال الحصول على البيانات بشكل مباشر من عينة الدراسة، بما يسهم في تحقيق أهداف البحث بدقة وموضوعية</w:t>
      </w:r>
      <w:r w:rsidR="00A623F2" w:rsidRPr="00A623F2">
        <w:rPr>
          <w:rFonts w:ascii="Simplified Arabic" w:hAnsi="Simplified Arabic" w:cs="Simplified Arabic"/>
          <w:sz w:val="28"/>
          <w:szCs w:val="28"/>
          <w:rtl/>
          <w:lang w:bidi="ar-EG"/>
        </w:rPr>
        <w:t xml:space="preserve">، </w:t>
      </w:r>
      <w:r w:rsidR="00A623F2" w:rsidRPr="00A623F2">
        <w:rPr>
          <w:rFonts w:ascii="Simplified Arabic" w:hAnsi="Simplified Arabic" w:cs="Simplified Arabic"/>
          <w:sz w:val="28"/>
          <w:szCs w:val="28"/>
          <w:rtl/>
        </w:rPr>
        <w:t xml:space="preserve">بالإضافة </w:t>
      </w:r>
      <w:r>
        <w:rPr>
          <w:rFonts w:ascii="Simplified Arabic" w:hAnsi="Simplified Arabic" w:cs="Simplified Arabic" w:hint="cs"/>
          <w:sz w:val="28"/>
          <w:szCs w:val="28"/>
          <w:rtl/>
        </w:rPr>
        <w:t>أ</w:t>
      </w:r>
      <w:r w:rsidR="00A623F2" w:rsidRPr="00A623F2">
        <w:rPr>
          <w:rFonts w:ascii="Simplified Arabic" w:hAnsi="Simplified Arabic" w:cs="Simplified Arabic"/>
          <w:sz w:val="28"/>
          <w:szCs w:val="28"/>
          <w:rtl/>
        </w:rPr>
        <w:t>يض</w:t>
      </w:r>
      <w:r>
        <w:rPr>
          <w:rFonts w:ascii="Simplified Arabic" w:hAnsi="Simplified Arabic" w:cs="Simplified Arabic" w:hint="cs"/>
          <w:sz w:val="28"/>
          <w:szCs w:val="28"/>
          <w:rtl/>
        </w:rPr>
        <w:t>ً</w:t>
      </w:r>
      <w:r w:rsidR="00A623F2" w:rsidRPr="00A623F2">
        <w:rPr>
          <w:rFonts w:ascii="Simplified Arabic" w:hAnsi="Simplified Arabic" w:cs="Simplified Arabic"/>
          <w:sz w:val="28"/>
          <w:szCs w:val="28"/>
          <w:rtl/>
        </w:rPr>
        <w:t xml:space="preserve">ا إلى </w:t>
      </w:r>
      <w:r w:rsidR="00A623F2" w:rsidRPr="00090FAA">
        <w:rPr>
          <w:rFonts w:ascii="Simplified Arabic" w:hAnsi="Simplified Arabic" w:cs="Simplified Arabic"/>
          <w:sz w:val="28"/>
          <w:szCs w:val="28"/>
          <w:rtl/>
        </w:rPr>
        <w:t>المقابلات الشخصية</w:t>
      </w:r>
      <w:r w:rsidR="00A623F2" w:rsidRPr="00A623F2">
        <w:rPr>
          <w:rFonts w:ascii="Simplified Arabic" w:hAnsi="Simplified Arabic" w:cs="Simplified Arabic"/>
          <w:b/>
          <w:bCs/>
          <w:sz w:val="28"/>
          <w:szCs w:val="28"/>
          <w:rtl/>
        </w:rPr>
        <w:t>،</w:t>
      </w:r>
      <w:r w:rsidR="00A623F2" w:rsidRPr="00A623F2">
        <w:rPr>
          <w:rFonts w:ascii="Simplified Arabic" w:hAnsi="Simplified Arabic" w:cs="Simplified Arabic"/>
          <w:sz w:val="28"/>
          <w:szCs w:val="28"/>
          <w:rtl/>
        </w:rPr>
        <w:t xml:space="preserve"> التي قام الباحث بإجرائها مع عدد من الأشخاص المعنيين بموضوع الدراسة</w:t>
      </w:r>
      <w:r w:rsidR="00A623F2" w:rsidRPr="00A623F2">
        <w:rPr>
          <w:rFonts w:ascii="Simplified Arabic" w:hAnsi="Simplified Arabic" w:cs="Simplified Arabic"/>
          <w:sz w:val="28"/>
          <w:szCs w:val="28"/>
          <w:rtl/>
          <w:lang w:bidi="ar-EG"/>
        </w:rPr>
        <w:t xml:space="preserve">، </w:t>
      </w:r>
      <w:r w:rsidR="00A623F2" w:rsidRPr="00A623F2">
        <w:rPr>
          <w:rFonts w:ascii="Simplified Arabic" w:hAnsi="Simplified Arabic" w:cs="Simplified Arabic"/>
          <w:sz w:val="28"/>
          <w:szCs w:val="28"/>
          <w:rtl/>
        </w:rPr>
        <w:t>وقد ساهمت هذه المقابلات في الحصول على معلومات أكثر تفصيل</w:t>
      </w:r>
      <w:r>
        <w:rPr>
          <w:rFonts w:ascii="Simplified Arabic" w:hAnsi="Simplified Arabic" w:cs="Simplified Arabic" w:hint="cs"/>
          <w:sz w:val="28"/>
          <w:szCs w:val="28"/>
          <w:rtl/>
        </w:rPr>
        <w:t>ً</w:t>
      </w:r>
      <w:r w:rsidR="00A623F2" w:rsidRPr="00A623F2">
        <w:rPr>
          <w:rFonts w:ascii="Simplified Arabic" w:hAnsi="Simplified Arabic" w:cs="Simplified Arabic"/>
          <w:sz w:val="28"/>
          <w:szCs w:val="28"/>
          <w:rtl/>
        </w:rPr>
        <w:t>ا، كما ساعدت على فهم الآراء من وجهة نظر المشاركين بشكل مباشر، مما عزز من دقة التحليل وجودة النتائج</w:t>
      </w:r>
      <w:r w:rsidR="00A623F2" w:rsidRPr="00A623F2">
        <w:rPr>
          <w:rFonts w:ascii="Simplified Arabic" w:hAnsi="Simplified Arabic" w:cs="Simplified Arabic"/>
          <w:sz w:val="28"/>
          <w:szCs w:val="28"/>
          <w:rtl/>
          <w:lang w:bidi="ar-EG"/>
        </w:rPr>
        <w:t xml:space="preserve">، </w:t>
      </w:r>
      <w:r w:rsidR="00A623F2" w:rsidRPr="00A623F2">
        <w:rPr>
          <w:rFonts w:ascii="Simplified Arabic" w:hAnsi="Simplified Arabic" w:cs="Simplified Arabic"/>
          <w:sz w:val="28"/>
          <w:szCs w:val="28"/>
          <w:rtl/>
        </w:rPr>
        <w:t>تم اختيار المقابلات كوسيلة لجمع البيانات لما توفره من مرونة في الطرح، وكشف آراء المشاركين بشكل أعمق من الأدوات الأخرى</w:t>
      </w:r>
      <w:r w:rsidR="00707C0B">
        <w:rPr>
          <w:rFonts w:ascii="Simplified Arabic" w:hAnsi="Simplified Arabic" w:cs="Simplified Arabic" w:hint="cs"/>
          <w:sz w:val="28"/>
          <w:szCs w:val="28"/>
          <w:rtl/>
        </w:rPr>
        <w:t>.</w:t>
      </w:r>
    </w:p>
    <w:p w:rsidR="003B2CE8" w:rsidRPr="00A623F2" w:rsidRDefault="00A623F2" w:rsidP="00090FAA">
      <w:pPr>
        <w:spacing w:before="240" w:line="240" w:lineRule="auto"/>
        <w:contextualSpacing/>
        <w:jc w:val="both"/>
        <w:rPr>
          <w:rFonts w:ascii="Simplified Arabic" w:hAnsi="Simplified Arabic" w:cs="Simplified Arabic"/>
          <w:color w:val="0070C0"/>
          <w:sz w:val="28"/>
          <w:szCs w:val="28"/>
          <w:vertAlign w:val="superscript"/>
          <w:rtl/>
        </w:rPr>
      </w:pPr>
      <w:r w:rsidRPr="00742EC3">
        <w:rPr>
          <w:rFonts w:ascii="Simplified Arabic" w:hAnsi="Simplified Arabic" w:cs="Simplified Arabic"/>
          <w:b/>
          <w:bCs/>
          <w:sz w:val="28"/>
          <w:szCs w:val="28"/>
          <w:rtl/>
        </w:rPr>
        <w:t>ثانيًا: المصادر الثانوية</w:t>
      </w:r>
      <w:r w:rsidR="00090FAA">
        <w:rPr>
          <w:rFonts w:ascii="Simplified Arabic" w:hAnsi="Simplified Arabic" w:cs="Simplified Arabic" w:hint="cs"/>
          <w:b/>
          <w:bCs/>
          <w:sz w:val="28"/>
          <w:szCs w:val="28"/>
          <w:rtl/>
        </w:rPr>
        <w:t xml:space="preserve"> </w:t>
      </w:r>
      <w:r w:rsidRPr="00742EC3">
        <w:rPr>
          <w:rFonts w:ascii="Simplified Arabic" w:hAnsi="Simplified Arabic" w:cs="Simplified Arabic"/>
          <w:b/>
          <w:bCs/>
          <w:sz w:val="28"/>
          <w:szCs w:val="28"/>
        </w:rPr>
        <w:t xml:space="preserve"> (Secondary Sources)</w:t>
      </w:r>
      <w:r w:rsidRPr="00742EC3">
        <w:rPr>
          <w:rFonts w:ascii="Simplified Arabic" w:hAnsi="Simplified Arabic" w:cs="Simplified Arabic"/>
          <w:sz w:val="28"/>
          <w:szCs w:val="28"/>
          <w:rtl/>
        </w:rPr>
        <w:t xml:space="preserve">لأغراض بناء الإطار النظري للدراسة، استعان الباحث بالمصادر الثانوية، التي شملت مراجعة الكتب العلمية، والدوريات المحكمة، والمنشورات المتخصصة ذات </w:t>
      </w:r>
      <w:r w:rsidRPr="00A623F2">
        <w:rPr>
          <w:rFonts w:ascii="Simplified Arabic" w:hAnsi="Simplified Arabic" w:cs="Simplified Arabic"/>
          <w:sz w:val="28"/>
          <w:szCs w:val="28"/>
          <w:rtl/>
        </w:rPr>
        <w:t>الصلة بموضوع الدراسة</w:t>
      </w:r>
      <w:r w:rsidRPr="00A623F2">
        <w:rPr>
          <w:rFonts w:ascii="Simplified Arabic" w:hAnsi="Simplified Arabic" w:cs="Simplified Arabic" w:hint="cs"/>
          <w:sz w:val="28"/>
          <w:szCs w:val="28"/>
          <w:rtl/>
        </w:rPr>
        <w:t>،</w:t>
      </w:r>
      <w:r w:rsidR="00090FAA">
        <w:rPr>
          <w:rFonts w:ascii="Simplified Arabic" w:hAnsi="Simplified Arabic" w:cs="Simplified Arabic" w:hint="cs"/>
          <w:sz w:val="28"/>
          <w:szCs w:val="28"/>
          <w:rtl/>
        </w:rPr>
        <w:t xml:space="preserve"> </w:t>
      </w:r>
      <w:r w:rsidRPr="00A623F2">
        <w:rPr>
          <w:rFonts w:ascii="Simplified Arabic" w:hAnsi="Simplified Arabic" w:cs="Simplified Arabic"/>
          <w:sz w:val="28"/>
          <w:szCs w:val="28"/>
          <w:rtl/>
        </w:rPr>
        <w:t>وكان الهدف من الاعتماد على هذه المصادر هو</w:t>
      </w:r>
      <w:r w:rsidRPr="00A623F2">
        <w:rPr>
          <w:rFonts w:ascii="Simplified Arabic" w:hAnsi="Simplified Arabic" w:cs="Simplified Arabic"/>
          <w:sz w:val="28"/>
          <w:szCs w:val="28"/>
        </w:rPr>
        <w:t>:</w:t>
      </w:r>
      <w:r w:rsidR="00742EC3">
        <w:rPr>
          <w:rFonts w:ascii="Simplified Arabic" w:hAnsi="Simplified Arabic" w:cs="Simplified Arabic" w:hint="cs"/>
          <w:sz w:val="28"/>
          <w:szCs w:val="28"/>
          <w:rtl/>
        </w:rPr>
        <w:t xml:space="preserve"> </w:t>
      </w:r>
      <w:r w:rsidRPr="00A623F2">
        <w:rPr>
          <w:rFonts w:ascii="Simplified Arabic" w:hAnsi="Simplified Arabic" w:cs="Simplified Arabic"/>
          <w:sz w:val="28"/>
          <w:szCs w:val="28"/>
          <w:rtl/>
        </w:rPr>
        <w:t>التعرف على الأسس المنهجية والعلمية السليمة في إعداد البحوث</w:t>
      </w:r>
      <w:r w:rsidRPr="00A623F2">
        <w:rPr>
          <w:rFonts w:ascii="Simplified Arabic" w:hAnsi="Simplified Arabic" w:cs="Simplified Arabic"/>
          <w:sz w:val="28"/>
          <w:szCs w:val="28"/>
          <w:rtl/>
          <w:lang w:bidi="ar-EG"/>
        </w:rPr>
        <w:t xml:space="preserve">، </w:t>
      </w:r>
      <w:r w:rsidRPr="00A623F2">
        <w:rPr>
          <w:rFonts w:ascii="Simplified Arabic" w:hAnsi="Simplified Arabic" w:cs="Simplified Arabic"/>
          <w:sz w:val="28"/>
          <w:szCs w:val="28"/>
          <w:rtl/>
        </w:rPr>
        <w:t>فهم الخلفية النظرية للموضوع قيد البحث</w:t>
      </w:r>
      <w:r w:rsidRPr="00A623F2">
        <w:rPr>
          <w:rFonts w:ascii="Simplified Arabic" w:hAnsi="Simplified Arabic" w:cs="Simplified Arabic"/>
          <w:sz w:val="28"/>
          <w:szCs w:val="28"/>
          <w:rtl/>
          <w:lang w:bidi="ar-EG"/>
        </w:rPr>
        <w:t xml:space="preserve">، </w:t>
      </w:r>
      <w:r w:rsidRPr="00A623F2">
        <w:rPr>
          <w:rFonts w:ascii="Simplified Arabic" w:hAnsi="Simplified Arabic" w:cs="Simplified Arabic"/>
          <w:sz w:val="28"/>
          <w:szCs w:val="28"/>
          <w:rtl/>
        </w:rPr>
        <w:t xml:space="preserve">متابعة آخر المستجدات العلمية </w:t>
      </w:r>
      <w:r w:rsidRPr="00742EC3">
        <w:rPr>
          <w:rFonts w:ascii="Simplified Arabic" w:hAnsi="Simplified Arabic" w:cs="Simplified Arabic"/>
          <w:sz w:val="28"/>
          <w:szCs w:val="28"/>
          <w:rtl/>
        </w:rPr>
        <w:t>والبحثية ذات العلاقة، بما يعزز من القيمة المعرفية للدراسة ويمنحها بعدًا أكاديميًا متينًا</w:t>
      </w:r>
      <w:r w:rsidRPr="00742EC3">
        <w:rPr>
          <w:rFonts w:ascii="Simplified Arabic" w:hAnsi="Simplified Arabic" w:cs="Simplified Arabic"/>
          <w:sz w:val="28"/>
          <w:szCs w:val="28"/>
        </w:rPr>
        <w:t>.</w:t>
      </w:r>
      <w:r w:rsidR="006A6ACF" w:rsidRPr="00742EC3">
        <w:rPr>
          <w:rFonts w:ascii="Simplified Arabic" w:hAnsi="Simplified Arabic" w:cs="Simplified Arabic" w:hint="cs"/>
          <w:sz w:val="28"/>
          <w:szCs w:val="28"/>
          <w:vertAlign w:val="superscript"/>
          <w:rtl/>
        </w:rPr>
        <w:t>(</w:t>
      </w:r>
      <w:r w:rsidR="006A6ACF" w:rsidRPr="00742EC3">
        <w:rPr>
          <w:rFonts w:ascii="Simplified Arabic" w:hAnsi="Simplified Arabic" w:cs="Simplified Arabic"/>
          <w:sz w:val="28"/>
          <w:szCs w:val="28"/>
          <w:vertAlign w:val="superscript"/>
          <w:rtl/>
        </w:rPr>
        <w:footnoteReference w:id="7"/>
      </w:r>
      <w:r w:rsidR="006A6ACF" w:rsidRPr="00742EC3">
        <w:rPr>
          <w:rFonts w:ascii="Simplified Arabic" w:hAnsi="Simplified Arabic" w:cs="Simplified Arabic" w:hint="cs"/>
          <w:sz w:val="28"/>
          <w:szCs w:val="28"/>
          <w:vertAlign w:val="superscript"/>
          <w:rtl/>
        </w:rPr>
        <w:t>)</w:t>
      </w:r>
    </w:p>
    <w:p w:rsidR="003B2CE8" w:rsidRPr="00790FBB" w:rsidRDefault="003B2CE8" w:rsidP="00090FAA">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 xml:space="preserve">المنهج المسحي </w:t>
      </w:r>
      <w:r w:rsidR="00707C0B">
        <w:rPr>
          <w:rFonts w:ascii="Simplified Arabic" w:hAnsi="Simplified Arabic" w:cs="Simplified Arabic" w:hint="cs"/>
          <w:sz w:val="28"/>
          <w:szCs w:val="28"/>
          <w:rtl/>
        </w:rPr>
        <w:t>ي</w:t>
      </w:r>
      <w:r w:rsidR="00090FAA">
        <w:rPr>
          <w:rFonts w:ascii="Simplified Arabic" w:hAnsi="Simplified Arabic" w:cs="Simplified Arabic" w:hint="cs"/>
          <w:sz w:val="28"/>
          <w:szCs w:val="28"/>
          <w:rtl/>
        </w:rPr>
        <w:t>ُ</w:t>
      </w:r>
      <w:r w:rsidR="00707C0B">
        <w:rPr>
          <w:rFonts w:ascii="Simplified Arabic" w:hAnsi="Simplified Arabic" w:cs="Simplified Arabic" w:hint="cs"/>
          <w:sz w:val="28"/>
          <w:szCs w:val="28"/>
          <w:rtl/>
        </w:rPr>
        <w:t xml:space="preserve">عرف </w:t>
      </w:r>
      <w:r w:rsidRPr="00790FBB">
        <w:rPr>
          <w:rFonts w:ascii="Simplified Arabic" w:hAnsi="Simplified Arabic" w:cs="Simplified Arabic"/>
          <w:sz w:val="28"/>
          <w:szCs w:val="28"/>
          <w:rtl/>
        </w:rPr>
        <w:t>بأنه د</w:t>
      </w:r>
      <w:r w:rsidR="00090FAA">
        <w:rPr>
          <w:rFonts w:ascii="Simplified Arabic" w:hAnsi="Simplified Arabic" w:cs="Simplified Arabic"/>
          <w:sz w:val="28"/>
          <w:szCs w:val="28"/>
          <w:rtl/>
        </w:rPr>
        <w:t>راسة شاملة تستعرض عدد</w:t>
      </w:r>
      <w:r w:rsidR="00090FAA">
        <w:rPr>
          <w:rFonts w:ascii="Simplified Arabic" w:hAnsi="Simplified Arabic" w:cs="Simplified Arabic" w:hint="cs"/>
          <w:sz w:val="28"/>
          <w:szCs w:val="28"/>
          <w:rtl/>
        </w:rPr>
        <w:t>ً</w:t>
      </w:r>
      <w:r w:rsidR="00090FAA">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كبير</w:t>
      </w:r>
      <w:r w:rsidR="00090FAA">
        <w:rPr>
          <w:rFonts w:ascii="Simplified Arabic" w:hAnsi="Simplified Arabic" w:cs="Simplified Arabic" w:hint="cs"/>
          <w:sz w:val="28"/>
          <w:szCs w:val="28"/>
          <w:rtl/>
        </w:rPr>
        <w:t>ً</w:t>
      </w:r>
      <w:r w:rsidR="00090FAA">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w:t>
      </w:r>
      <w:r w:rsidR="00DF5191">
        <w:rPr>
          <w:rFonts w:ascii="Simplified Arabic" w:hAnsi="Simplified Arabic" w:cs="Simplified Arabic" w:hint="cs"/>
          <w:sz w:val="28"/>
          <w:szCs w:val="28"/>
          <w:rtl/>
        </w:rPr>
        <w:t xml:space="preserve">نسبيًا </w:t>
      </w:r>
      <w:r w:rsidRPr="00790FBB">
        <w:rPr>
          <w:rFonts w:ascii="Simplified Arabic" w:hAnsi="Simplified Arabic" w:cs="Simplified Arabic"/>
          <w:sz w:val="28"/>
          <w:szCs w:val="28"/>
          <w:rtl/>
        </w:rPr>
        <w:t>من الحالات في وقت معين، وتتضمن إحصائيات مستخلصة من حالات معينة تعبر عن الوضع الحقيقي لمجتمع الدراسة.</w:t>
      </w:r>
      <w:r w:rsidR="00D16FA5" w:rsidRPr="00790FBB">
        <w:rPr>
          <w:rFonts w:ascii="Simplified Arabic" w:hAnsi="Simplified Arabic" w:cs="Simplified Arabic" w:hint="cs"/>
          <w:sz w:val="28"/>
          <w:szCs w:val="28"/>
          <w:vertAlign w:val="superscript"/>
          <w:rtl/>
        </w:rPr>
        <w:t>(</w:t>
      </w:r>
      <w:r w:rsidR="00D16FA5" w:rsidRPr="00790FBB">
        <w:rPr>
          <w:rStyle w:val="FootnoteReference"/>
          <w:rFonts w:ascii="Simplified Arabic" w:hAnsi="Simplified Arabic" w:cs="Simplified Arabic"/>
          <w:sz w:val="28"/>
          <w:szCs w:val="28"/>
          <w:rtl/>
        </w:rPr>
        <w:footnoteReference w:id="8"/>
      </w:r>
      <w:r w:rsidR="00D16FA5" w:rsidRPr="00790FBB">
        <w:rPr>
          <w:rFonts w:ascii="Simplified Arabic" w:hAnsi="Simplified Arabic" w:cs="Simplified Arabic" w:hint="cs"/>
          <w:sz w:val="28"/>
          <w:szCs w:val="28"/>
          <w:vertAlign w:val="superscript"/>
          <w:rtl/>
        </w:rPr>
        <w:t>)</w:t>
      </w:r>
    </w:p>
    <w:p w:rsidR="003B2CE8" w:rsidRPr="00790FBB" w:rsidRDefault="005B7848" w:rsidP="00742EC3">
      <w:pPr>
        <w:spacing w:before="24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كذلك </w:t>
      </w:r>
      <w:r w:rsidR="003B2CE8" w:rsidRPr="00790FBB">
        <w:rPr>
          <w:rFonts w:ascii="Simplified Arabic" w:hAnsi="Simplified Arabic" w:cs="Simplified Arabic"/>
          <w:b/>
          <w:bCs/>
          <w:sz w:val="28"/>
          <w:szCs w:val="28"/>
          <w:rtl/>
        </w:rPr>
        <w:t>عر</w:t>
      </w:r>
      <w:r w:rsidR="00090FAA">
        <w:rPr>
          <w:rFonts w:ascii="Simplified Arabic" w:hAnsi="Simplified Arabic" w:cs="Simplified Arabic" w:hint="cs"/>
          <w:b/>
          <w:bCs/>
          <w:sz w:val="28"/>
          <w:szCs w:val="28"/>
          <w:rtl/>
        </w:rPr>
        <w:t>ّ</w:t>
      </w:r>
      <w:r w:rsidR="003B2CE8" w:rsidRPr="00790FBB">
        <w:rPr>
          <w:rFonts w:ascii="Simplified Arabic" w:hAnsi="Simplified Arabic" w:cs="Simplified Arabic"/>
          <w:b/>
          <w:bCs/>
          <w:sz w:val="28"/>
          <w:szCs w:val="28"/>
          <w:rtl/>
        </w:rPr>
        <w:t>فه عبد الباقي دفع</w:t>
      </w:r>
      <w:r w:rsidRPr="00790FBB">
        <w:rPr>
          <w:rFonts w:ascii="Simplified Arabic" w:hAnsi="Simplified Arabic" w:cs="Simplified Arabic" w:hint="cs"/>
          <w:b/>
          <w:bCs/>
          <w:sz w:val="28"/>
          <w:szCs w:val="28"/>
          <w:rtl/>
        </w:rPr>
        <w:t xml:space="preserve"> الله</w:t>
      </w:r>
      <w:r w:rsidRPr="00790FBB">
        <w:rPr>
          <w:rFonts w:ascii="Simplified Arabic" w:hAnsi="Simplified Arabic" w:cs="Simplified Arabic" w:hint="cs"/>
          <w:sz w:val="28"/>
          <w:szCs w:val="28"/>
          <w:rtl/>
        </w:rPr>
        <w:t>،</w:t>
      </w:r>
      <w:r w:rsidR="003B2CE8" w:rsidRPr="00790FBB">
        <w:rPr>
          <w:rFonts w:ascii="Simplified Arabic" w:hAnsi="Simplified Arabic" w:cs="Simplified Arabic"/>
          <w:sz w:val="28"/>
          <w:szCs w:val="28"/>
          <w:rtl/>
        </w:rPr>
        <w:t xml:space="preserve"> بأنه أسلوب علمي يتضمن جمع بيانات معينة لاختبار فروض معينة، أو الإجابة عن أسئلة تتعلق </w:t>
      </w:r>
      <w:r w:rsidR="005805C9" w:rsidRPr="00790FBB">
        <w:rPr>
          <w:rFonts w:ascii="Simplified Arabic" w:hAnsi="Simplified Arabic" w:cs="Simplified Arabic" w:hint="cs"/>
          <w:sz w:val="28"/>
          <w:szCs w:val="28"/>
          <w:rtl/>
        </w:rPr>
        <w:t>بالحالة الراهنة ل</w:t>
      </w:r>
      <w:r w:rsidR="003B2CE8" w:rsidRPr="00790FBB">
        <w:rPr>
          <w:rFonts w:ascii="Simplified Arabic" w:hAnsi="Simplified Arabic" w:cs="Simplified Arabic"/>
          <w:sz w:val="28"/>
          <w:szCs w:val="28"/>
          <w:rtl/>
        </w:rPr>
        <w:t xml:space="preserve">موضوع </w:t>
      </w:r>
      <w:r w:rsidR="005805C9" w:rsidRPr="00790FBB">
        <w:rPr>
          <w:rFonts w:ascii="Simplified Arabic" w:hAnsi="Simplified Arabic" w:cs="Simplified Arabic" w:hint="cs"/>
          <w:sz w:val="28"/>
          <w:szCs w:val="28"/>
          <w:rtl/>
        </w:rPr>
        <w:t>الدراسة</w:t>
      </w:r>
      <w:r w:rsidR="003B2CE8" w:rsidRPr="00790FBB">
        <w:rPr>
          <w:rFonts w:ascii="Simplified Arabic" w:hAnsi="Simplified Arabic" w:cs="Simplified Arabic"/>
          <w:sz w:val="28"/>
          <w:szCs w:val="28"/>
          <w:rtl/>
        </w:rPr>
        <w:t>، حيث تحدد الدراسة المسحية الوضع الحالي للظاهرة محل الدراسة</w:t>
      </w:r>
      <w:r w:rsidR="00090FAA">
        <w:rPr>
          <w:rFonts w:ascii="Simplified Arabic" w:hAnsi="Simplified Arabic" w:cs="Simplified Arabic" w:hint="cs"/>
          <w:sz w:val="28"/>
          <w:szCs w:val="28"/>
          <w:rtl/>
        </w:rPr>
        <w:t>.</w:t>
      </w:r>
      <w:r w:rsidR="00D16FA5" w:rsidRPr="00790FBB">
        <w:rPr>
          <w:rFonts w:ascii="Simplified Arabic" w:hAnsi="Simplified Arabic" w:cs="Simplified Arabic" w:hint="cs"/>
          <w:sz w:val="28"/>
          <w:szCs w:val="28"/>
          <w:vertAlign w:val="superscript"/>
          <w:rtl/>
        </w:rPr>
        <w:t>(</w:t>
      </w:r>
      <w:r w:rsidR="00D16FA5" w:rsidRPr="00790FBB">
        <w:rPr>
          <w:rStyle w:val="FootnoteReference"/>
          <w:rFonts w:ascii="Simplified Arabic" w:hAnsi="Simplified Arabic" w:cs="Simplified Arabic"/>
          <w:sz w:val="28"/>
          <w:szCs w:val="28"/>
          <w:rtl/>
        </w:rPr>
        <w:footnoteReference w:id="9"/>
      </w:r>
      <w:r w:rsidR="00D16FA5" w:rsidRPr="00790FBB">
        <w:rPr>
          <w:rFonts w:ascii="Simplified Arabic" w:hAnsi="Simplified Arabic" w:cs="Simplified Arabic" w:hint="cs"/>
          <w:sz w:val="28"/>
          <w:szCs w:val="28"/>
          <w:vertAlign w:val="superscript"/>
          <w:rtl/>
        </w:rPr>
        <w:t>)</w:t>
      </w:r>
    </w:p>
    <w:p w:rsidR="00CF0F97" w:rsidRPr="00790FBB" w:rsidRDefault="00FB5811" w:rsidP="007079E6">
      <w:pPr>
        <w:spacing w:after="0" w:line="264" w:lineRule="auto"/>
        <w:contextualSpacing/>
        <w:textAlignment w:val="baseline"/>
        <w:rPr>
          <w:rFonts w:ascii="Hacen Tehran" w:hAnsi="Hacen Tehran" w:cs="GE Jarida Heavy"/>
          <w:sz w:val="32"/>
          <w:szCs w:val="32"/>
          <w:u w:val="single"/>
          <w:lang w:bidi="ar-EG"/>
        </w:rPr>
      </w:pPr>
      <w:r>
        <w:rPr>
          <w:rFonts w:ascii="Hacen Tehran" w:hAnsi="Hacen Tehran" w:cs="GE Jarida Heavy" w:hint="cs"/>
          <w:sz w:val="32"/>
          <w:szCs w:val="32"/>
          <w:u w:val="single"/>
          <w:rtl/>
          <w:lang w:bidi="ar-EG"/>
        </w:rPr>
        <w:lastRenderedPageBreak/>
        <w:t>سابعًا</w:t>
      </w:r>
      <w:r w:rsidR="00F952DC">
        <w:rPr>
          <w:rFonts w:ascii="Hacen Tehran" w:hAnsi="Hacen Tehran" w:cs="GE Jarida Heavy" w:hint="cs"/>
          <w:sz w:val="32"/>
          <w:szCs w:val="32"/>
          <w:u w:val="single"/>
          <w:rtl/>
          <w:lang w:bidi="ar-EG"/>
        </w:rPr>
        <w:t xml:space="preserve">: </w:t>
      </w:r>
      <w:r w:rsidR="0083302D" w:rsidRPr="00790FBB">
        <w:rPr>
          <w:rFonts w:ascii="Hacen Tehran" w:hAnsi="Hacen Tehran" w:cs="GE Jarida Heavy" w:hint="cs"/>
          <w:sz w:val="32"/>
          <w:szCs w:val="32"/>
          <w:u w:val="single"/>
          <w:rtl/>
          <w:lang w:bidi="ar-EG"/>
        </w:rPr>
        <w:t xml:space="preserve">مصطلحات </w:t>
      </w:r>
      <w:r w:rsidR="00E43941" w:rsidRPr="00790FBB">
        <w:rPr>
          <w:rFonts w:ascii="Hacen Tehran" w:hAnsi="Hacen Tehran" w:cs="GE Jarida Heavy" w:hint="cs"/>
          <w:sz w:val="32"/>
          <w:szCs w:val="32"/>
          <w:u w:val="single"/>
          <w:rtl/>
          <w:lang w:bidi="ar-EG"/>
        </w:rPr>
        <w:t>الدراسة</w:t>
      </w:r>
      <w:r w:rsidR="0083302D" w:rsidRPr="00790FBB">
        <w:rPr>
          <w:rFonts w:ascii="Hacen Tehran" w:hAnsi="Hacen Tehran" w:cs="GE Jarida Heavy" w:hint="cs"/>
          <w:sz w:val="32"/>
          <w:szCs w:val="32"/>
          <w:u w:val="single"/>
          <w:rtl/>
          <w:lang w:bidi="ar-EG"/>
        </w:rPr>
        <w:t xml:space="preserve"> ومفاهيمها</w:t>
      </w:r>
      <w:r w:rsidR="00CB77AE" w:rsidRPr="00790FBB">
        <w:rPr>
          <w:rFonts w:ascii="Hacen Tehran" w:hAnsi="Hacen Tehran" w:cs="GE Jarida Heavy" w:hint="cs"/>
          <w:sz w:val="32"/>
          <w:szCs w:val="32"/>
          <w:u w:val="single"/>
          <w:rtl/>
          <w:lang w:bidi="ar-EG"/>
        </w:rPr>
        <w:t>:</w:t>
      </w:r>
    </w:p>
    <w:p w:rsidR="0011773C" w:rsidRPr="00C13C73" w:rsidRDefault="0011773C" w:rsidP="00C1180E">
      <w:pPr>
        <w:spacing w:line="240" w:lineRule="auto"/>
        <w:jc w:val="both"/>
        <w:rPr>
          <w:rFonts w:ascii="Simplified Arabic" w:hAnsi="Simplified Arabic" w:cs="Simplified Arabic"/>
          <w:sz w:val="30"/>
          <w:szCs w:val="30"/>
          <w:rtl/>
        </w:rPr>
      </w:pPr>
      <w:r w:rsidRPr="00C13C73">
        <w:rPr>
          <w:rFonts w:ascii="Simplified Arabic" w:hAnsi="Simplified Arabic" w:cs="Simplified Arabic" w:hint="eastAsia"/>
          <w:sz w:val="30"/>
          <w:szCs w:val="30"/>
          <w:rtl/>
        </w:rPr>
        <w:t>تتعدد</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المفاهيم</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المرتبطة</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بمحور</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هذه</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الدراسة</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نظرًا</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لاختلاف</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السياقات</w:t>
      </w:r>
      <w:r w:rsidR="00FB5811">
        <w:rPr>
          <w:rFonts w:ascii="Simplified Arabic" w:hAnsi="Simplified Arabic" w:cs="Simplified Arabic" w:hint="cs"/>
          <w:sz w:val="30"/>
          <w:szCs w:val="30"/>
          <w:rtl/>
        </w:rPr>
        <w:t>،</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التي</w:t>
      </w:r>
      <w:r w:rsidRPr="00C13C73">
        <w:rPr>
          <w:rFonts w:ascii="Simplified Arabic" w:hAnsi="Simplified Arabic" w:cs="Simplified Arabic"/>
          <w:sz w:val="30"/>
          <w:szCs w:val="30"/>
          <w:rtl/>
        </w:rPr>
        <w:t xml:space="preserve"> </w:t>
      </w:r>
      <w:r w:rsidR="00C13C73">
        <w:rPr>
          <w:rFonts w:ascii="Simplified Arabic" w:hAnsi="Simplified Arabic" w:cs="Simplified Arabic" w:hint="eastAsia"/>
          <w:sz w:val="30"/>
          <w:szCs w:val="30"/>
          <w:rtl/>
        </w:rPr>
        <w:t>ي</w:t>
      </w:r>
      <w:r w:rsidRPr="00C13C73">
        <w:rPr>
          <w:rFonts w:ascii="Simplified Arabic" w:hAnsi="Simplified Arabic" w:cs="Simplified Arabic" w:hint="eastAsia"/>
          <w:sz w:val="30"/>
          <w:szCs w:val="30"/>
          <w:rtl/>
        </w:rPr>
        <w:t>ستخدم</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فيها</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كل</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مصطلح،</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سواء</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من</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حيث</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الزمان</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أو</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المكان</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أو</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طبيعة</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المجال</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المدروس</w:t>
      </w:r>
      <w:r w:rsidR="00C13C73">
        <w:rPr>
          <w:rFonts w:ascii="Simplified Arabic" w:hAnsi="Simplified Arabic" w:cs="Simplified Arabic" w:hint="cs"/>
          <w:sz w:val="30"/>
          <w:szCs w:val="30"/>
          <w:rtl/>
        </w:rPr>
        <w:t>،</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وانطلاقًا</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من</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أهمية</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التحديد</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الدقيق</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للمفاهيم</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لضمان</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وضوح</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الإطار</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النظري</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والمنهجي</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للدراسة،</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يقدم</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هذا</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الجزء</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تعريفًا</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لأبرز</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المصطلحات</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المستخدمة</w:t>
      </w:r>
      <w:r w:rsidRPr="00C13C73">
        <w:rPr>
          <w:rFonts w:ascii="Simplified Arabic" w:hAnsi="Simplified Arabic" w:cs="Simplified Arabic"/>
          <w:sz w:val="30"/>
          <w:szCs w:val="30"/>
          <w:rtl/>
        </w:rPr>
        <w:t xml:space="preserve"> </w:t>
      </w:r>
      <w:r w:rsidRPr="00C13C73">
        <w:rPr>
          <w:rFonts w:ascii="Simplified Arabic" w:hAnsi="Simplified Arabic" w:cs="Simplified Arabic" w:hint="eastAsia"/>
          <w:sz w:val="30"/>
          <w:szCs w:val="30"/>
          <w:rtl/>
        </w:rPr>
        <w:t>وهي</w:t>
      </w:r>
      <w:r w:rsidRPr="00C13C73">
        <w:rPr>
          <w:rFonts w:ascii="Simplified Arabic" w:hAnsi="Simplified Arabic" w:cs="Simplified Arabic"/>
          <w:sz w:val="30"/>
          <w:szCs w:val="30"/>
          <w:rtl/>
        </w:rPr>
        <w:t>:</w:t>
      </w:r>
    </w:p>
    <w:p w:rsidR="00C13C73" w:rsidRPr="0072368E" w:rsidRDefault="008E22A5" w:rsidP="0072368E">
      <w:pPr>
        <w:spacing w:line="264" w:lineRule="auto"/>
        <w:contextualSpacing/>
        <w:jc w:val="both"/>
        <w:rPr>
          <w:rFonts w:ascii="Tw Cen MT Condensed Extra Bold" w:eastAsiaTheme="minorEastAsia" w:hAnsi="Tw Cen MT Condensed Extra Bold" w:cs="Shurooq 16"/>
          <w:sz w:val="30"/>
          <w:szCs w:val="30"/>
          <w:rtl/>
          <w:lang w:bidi="ar-EG"/>
        </w:rPr>
      </w:pPr>
      <w:r w:rsidRPr="0072368E">
        <w:rPr>
          <w:rFonts w:ascii="Tw Cen MT Condensed Extra Bold" w:eastAsiaTheme="minorEastAsia" w:hAnsi="Tw Cen MT Condensed Extra Bold" w:cs="Shurooq 16" w:hint="cs"/>
          <w:sz w:val="30"/>
          <w:szCs w:val="30"/>
          <w:rtl/>
          <w:lang w:bidi="ar-EG"/>
        </w:rPr>
        <w:t xml:space="preserve">مفهوم التخطيط: </w:t>
      </w:r>
    </w:p>
    <w:p w:rsidR="00077E6D" w:rsidRPr="00790FBB" w:rsidRDefault="00077E6D" w:rsidP="00FB5811">
      <w:pPr>
        <w:spacing w:line="264"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يرى عبد</w:t>
      </w:r>
      <w:r w:rsidR="00FB5811">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البديع</w:t>
      </w:r>
      <w:r w:rsidRPr="00790FBB">
        <w:rPr>
          <w:rFonts w:ascii="Simplified Arabic" w:hAnsi="Simplified Arabic" w:cs="Simplified Arabic" w:hint="cs"/>
          <w:sz w:val="28"/>
          <w:szCs w:val="28"/>
          <w:rtl/>
        </w:rPr>
        <w:t xml:space="preserve">، </w:t>
      </w:r>
      <w:r w:rsidR="00730D45" w:rsidRPr="00790FBB">
        <w:rPr>
          <w:rFonts w:ascii="Simplified Arabic" w:hAnsi="Simplified Arabic" w:cs="Simplified Arabic" w:hint="cs"/>
          <w:sz w:val="28"/>
          <w:szCs w:val="28"/>
          <w:rtl/>
        </w:rPr>
        <w:t xml:space="preserve">أن </w:t>
      </w:r>
      <w:r w:rsidRPr="00790FBB">
        <w:rPr>
          <w:rFonts w:ascii="Simplified Arabic" w:hAnsi="Simplified Arabic" w:cs="Simplified Arabic" w:hint="cs"/>
          <w:sz w:val="28"/>
          <w:szCs w:val="28"/>
          <w:rtl/>
        </w:rPr>
        <w:t xml:space="preserve">التخطيط </w:t>
      </w:r>
      <w:r w:rsidR="00FB5811">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عملية إرادية مقصودة من العمليات الجماعية الت</w:t>
      </w:r>
      <w:r w:rsidR="00FB5811">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00FB5811">
        <w:rPr>
          <w:rFonts w:ascii="Simplified Arabic" w:hAnsi="Simplified Arabic" w:cs="Simplified Arabic" w:hint="cs"/>
          <w:sz w:val="28"/>
          <w:szCs w:val="28"/>
          <w:rtl/>
        </w:rPr>
        <w:t>تقوم بها أجهزة متخصصة من أ</w:t>
      </w:r>
      <w:r w:rsidRPr="00790FBB">
        <w:rPr>
          <w:rFonts w:ascii="Simplified Arabic" w:hAnsi="Simplified Arabic" w:cs="Simplified Arabic" w:hint="cs"/>
          <w:sz w:val="28"/>
          <w:szCs w:val="28"/>
          <w:rtl/>
        </w:rPr>
        <w:t xml:space="preserve">جل التنظيم وتعبئة الجهود سواء كانت جهود الأفراد </w:t>
      </w:r>
      <w:r w:rsidR="00FB5811">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و الجماعات أو المؤسسات، لك</w:t>
      </w:r>
      <w:r w:rsidR="00FB5811">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يتسنى للمجتمع تعبئة إمكاناته المادية والبشرية، تعبئة كاملة، للنهوض بالمسئوليات، وتحقيق الأهداف المرجوة</w:t>
      </w:r>
      <w:r w:rsidR="00FB5811">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0"/>
      </w:r>
      <w:r w:rsidRPr="00790FBB">
        <w:rPr>
          <w:rFonts w:ascii="Simplified Arabic" w:hAnsi="Simplified Arabic" w:cs="Simplified Arabic" w:hint="cs"/>
          <w:sz w:val="28"/>
          <w:szCs w:val="28"/>
          <w:vertAlign w:val="superscript"/>
          <w:rtl/>
        </w:rPr>
        <w:t>)</w:t>
      </w:r>
    </w:p>
    <w:p w:rsidR="00077E6D" w:rsidRPr="00790FBB" w:rsidRDefault="007106DE" w:rsidP="00E91F73">
      <w:pPr>
        <w:spacing w:after="0" w:line="264"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كما </w:t>
      </w:r>
      <w:r w:rsidR="00077E6D" w:rsidRPr="00790FBB">
        <w:rPr>
          <w:rFonts w:ascii="Simplified Arabic" w:hAnsi="Simplified Arabic" w:cs="Simplified Arabic" w:hint="cs"/>
          <w:b/>
          <w:bCs/>
          <w:sz w:val="28"/>
          <w:szCs w:val="28"/>
          <w:rtl/>
        </w:rPr>
        <w:t>ينظر النجار،</w:t>
      </w:r>
      <w:r w:rsidR="00077E6D" w:rsidRPr="00790FBB">
        <w:rPr>
          <w:rFonts w:ascii="Simplified Arabic" w:hAnsi="Simplified Arabic" w:cs="Simplified Arabic" w:hint="cs"/>
          <w:sz w:val="28"/>
          <w:szCs w:val="28"/>
          <w:rtl/>
        </w:rPr>
        <w:t xml:space="preserve"> للتخطيط أنه </w:t>
      </w:r>
      <w:r w:rsidR="00FB5811">
        <w:rPr>
          <w:rFonts w:ascii="Simplified Arabic" w:hAnsi="Simplified Arabic" w:cs="Simplified Arabic" w:hint="cs"/>
          <w:sz w:val="28"/>
          <w:szCs w:val="28"/>
          <w:rtl/>
        </w:rPr>
        <w:t>«عنصر أ</w:t>
      </w:r>
      <w:r w:rsidR="00077E6D" w:rsidRPr="00790FBB">
        <w:rPr>
          <w:rFonts w:ascii="Simplified Arabic" w:hAnsi="Simplified Arabic" w:cs="Simplified Arabic" w:hint="cs"/>
          <w:sz w:val="28"/>
          <w:szCs w:val="28"/>
          <w:rtl/>
        </w:rPr>
        <w:t>ساس</w:t>
      </w:r>
      <w:r w:rsidR="00FB5811">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 xml:space="preserve"> من عناصر العملية الإدار</w:t>
      </w:r>
      <w:r w:rsidR="00E91F73">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ة</w:t>
      </w:r>
      <w:r w:rsidR="00E91F73">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rtl/>
        </w:rPr>
        <w:t xml:space="preserve"> وله أ</w:t>
      </w:r>
      <w:r w:rsidR="00E91F73">
        <w:rPr>
          <w:rFonts w:ascii="Simplified Arabic" w:hAnsi="Simplified Arabic" w:cs="Simplified Arabic" w:hint="cs"/>
          <w:sz w:val="28"/>
          <w:szCs w:val="28"/>
          <w:rtl/>
        </w:rPr>
        <w:t>ولوية على جميع عناصر الإدارة الأ</w:t>
      </w:r>
      <w:r w:rsidR="00077E6D" w:rsidRPr="00790FBB">
        <w:rPr>
          <w:rFonts w:ascii="Simplified Arabic" w:hAnsi="Simplified Arabic" w:cs="Simplified Arabic" w:hint="cs"/>
          <w:sz w:val="28"/>
          <w:szCs w:val="28"/>
          <w:rtl/>
        </w:rPr>
        <w:t>خرى، فالتخطيط مرحلة التفكير الت</w:t>
      </w:r>
      <w:r w:rsidR="00E91F73">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 xml:space="preserve"> تسبق تنفيذ </w:t>
      </w:r>
      <w:r w:rsidR="00E91F73">
        <w:rPr>
          <w:rFonts w:ascii="Simplified Arabic" w:hAnsi="Simplified Arabic" w:cs="Simplified Arabic" w:hint="cs"/>
          <w:sz w:val="28"/>
          <w:szCs w:val="28"/>
          <w:rtl/>
        </w:rPr>
        <w:t>أي</w:t>
      </w:r>
      <w:r w:rsidR="00077E6D" w:rsidRPr="00790FBB">
        <w:rPr>
          <w:rFonts w:ascii="Simplified Arabic" w:hAnsi="Simplified Arabic" w:cs="Simplified Arabic" w:hint="cs"/>
          <w:sz w:val="28"/>
          <w:szCs w:val="28"/>
          <w:rtl/>
        </w:rPr>
        <w:t xml:space="preserve"> عمل</w:t>
      </w:r>
      <w:r w:rsidR="00E91F73">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rtl/>
        </w:rPr>
        <w:t xml:space="preserve"> الت</w:t>
      </w:r>
      <w:r w:rsidR="00E91F73">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 xml:space="preserve"> تنتهى باتخاذ القرارات المتعلقة بما يجب عمله</w:t>
      </w:r>
      <w:r w:rsidR="00E91F73">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rtl/>
        </w:rPr>
        <w:t xml:space="preserve"> وكيف يتم ومتى يتم</w:t>
      </w:r>
      <w:r w:rsidR="00E91F73">
        <w:rPr>
          <w:rFonts w:ascii="Simplified Arabic" w:hAnsi="Simplified Arabic" w:cs="Simplified Arabic" w:hint="cs"/>
          <w:sz w:val="28"/>
          <w:szCs w:val="28"/>
          <w:rtl/>
        </w:rPr>
        <w:t>. فالتخطيط إ</w:t>
      </w:r>
      <w:r w:rsidR="00077E6D" w:rsidRPr="00790FBB">
        <w:rPr>
          <w:rFonts w:ascii="Simplified Arabic" w:hAnsi="Simplified Arabic" w:cs="Simplified Arabic" w:hint="cs"/>
          <w:sz w:val="28"/>
          <w:szCs w:val="28"/>
          <w:rtl/>
        </w:rPr>
        <w:t>ذن سلسلة من القرارات</w:t>
      </w:r>
      <w:r w:rsidR="00E91F73">
        <w:rPr>
          <w:rFonts w:ascii="Simplified Arabic" w:hAnsi="Simplified Arabic" w:cs="Simplified Arabic" w:hint="cs"/>
          <w:sz w:val="28"/>
          <w:szCs w:val="28"/>
          <w:rtl/>
        </w:rPr>
        <w:t>، التي</w:t>
      </w:r>
      <w:r w:rsidR="00077E6D" w:rsidRPr="00790FBB">
        <w:rPr>
          <w:rFonts w:ascii="Simplified Arabic" w:hAnsi="Simplified Arabic" w:cs="Simplified Arabic" w:hint="cs"/>
          <w:sz w:val="28"/>
          <w:szCs w:val="28"/>
          <w:rtl/>
        </w:rPr>
        <w:t xml:space="preserve"> تتعلق بالمستقبل، ويقول </w:t>
      </w:r>
      <w:r w:rsidR="00077E6D" w:rsidRPr="00790FBB">
        <w:rPr>
          <w:rFonts w:ascii="Simplified Arabic" w:hAnsi="Simplified Arabic" w:cs="Simplified Arabic"/>
          <w:sz w:val="28"/>
          <w:szCs w:val="28"/>
          <w:rtl/>
        </w:rPr>
        <w:t>هنري</w:t>
      </w:r>
      <w:r w:rsidR="00077E6D" w:rsidRPr="00790FBB">
        <w:rPr>
          <w:rFonts w:ascii="Simplified Arabic" w:hAnsi="Simplified Arabic" w:cs="Simplified Arabic"/>
          <w:sz w:val="28"/>
          <w:szCs w:val="28"/>
        </w:rPr>
        <w:t> </w:t>
      </w:r>
      <w:r w:rsidR="00077E6D" w:rsidRPr="00790FBB">
        <w:rPr>
          <w:rFonts w:ascii="Simplified Arabic" w:hAnsi="Simplified Arabic" w:cs="Simplified Arabic"/>
          <w:sz w:val="28"/>
          <w:szCs w:val="28"/>
          <w:rtl/>
        </w:rPr>
        <w:t>فايول</w:t>
      </w:r>
      <w:r w:rsidR="00E91F73">
        <w:rPr>
          <w:rFonts w:ascii="Simplified Arabic" w:hAnsi="Simplified Arabic" w:cs="Simplified Arabic" w:hint="cs"/>
          <w:sz w:val="28"/>
          <w:szCs w:val="28"/>
          <w:rtl/>
        </w:rPr>
        <w:t xml:space="preserve"> </w:t>
      </w:r>
      <w:r w:rsidR="00077E6D" w:rsidRPr="00790FBB">
        <w:rPr>
          <w:rFonts w:ascii="Simplified Arabic" w:hAnsi="Simplified Arabic" w:cs="Simplified Arabic" w:hint="cs"/>
          <w:sz w:val="28"/>
          <w:szCs w:val="28"/>
          <w:rtl/>
        </w:rPr>
        <w:t>(وهو من رواد ا</w:t>
      </w:r>
      <w:r w:rsidR="00AD2E96">
        <w:rPr>
          <w:rFonts w:ascii="Simplified Arabic" w:hAnsi="Simplified Arabic" w:cs="Simplified Arabic" w:hint="cs"/>
          <w:sz w:val="28"/>
          <w:szCs w:val="28"/>
          <w:rtl/>
        </w:rPr>
        <w:t>لإ</w:t>
      </w:r>
      <w:r w:rsidR="00077E6D" w:rsidRPr="00790FBB">
        <w:rPr>
          <w:rFonts w:ascii="Simplified Arabic" w:hAnsi="Simplified Arabic" w:cs="Simplified Arabic" w:hint="cs"/>
          <w:sz w:val="28"/>
          <w:szCs w:val="28"/>
          <w:rtl/>
        </w:rPr>
        <w:t>دارة ال</w:t>
      </w:r>
      <w:r w:rsidR="00E91F73">
        <w:rPr>
          <w:rFonts w:ascii="Simplified Arabic" w:hAnsi="Simplified Arabic" w:cs="Simplified Arabic" w:hint="cs"/>
          <w:sz w:val="28"/>
          <w:szCs w:val="28"/>
          <w:rtl/>
        </w:rPr>
        <w:t>أ</w:t>
      </w:r>
      <w:r w:rsidR="00077E6D" w:rsidRPr="00790FBB">
        <w:rPr>
          <w:rFonts w:ascii="Simplified Arabic" w:hAnsi="Simplified Arabic" w:cs="Simplified Arabic" w:hint="cs"/>
          <w:sz w:val="28"/>
          <w:szCs w:val="28"/>
          <w:rtl/>
        </w:rPr>
        <w:t>وائل)</w:t>
      </w:r>
      <w:r w:rsidR="00E91F73">
        <w:rPr>
          <w:rFonts w:ascii="Simplified Arabic" w:hAnsi="Simplified Arabic" w:cs="Simplified Arabic" w:hint="cs"/>
          <w:sz w:val="28"/>
          <w:szCs w:val="28"/>
          <w:rtl/>
        </w:rPr>
        <w:t>: «إ</w:t>
      </w:r>
      <w:r w:rsidR="00077E6D" w:rsidRPr="00790FBB">
        <w:rPr>
          <w:rFonts w:ascii="Simplified Arabic" w:hAnsi="Simplified Arabic" w:cs="Simplified Arabic" w:hint="cs"/>
          <w:sz w:val="28"/>
          <w:szCs w:val="28"/>
          <w:rtl/>
        </w:rPr>
        <w:t>ن التخطيط ف</w:t>
      </w:r>
      <w:r w:rsidR="00E91F73">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 xml:space="preserve"> الواقع يشمل التنبؤ بما سيكون عليه المستقبل مع الاستعداد لهذا المستقبل</w:t>
      </w:r>
      <w:r w:rsidR="00E91F73">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vertAlign w:val="superscript"/>
          <w:rtl/>
        </w:rPr>
        <w:t>(</w:t>
      </w:r>
      <w:r w:rsidR="00077E6D" w:rsidRPr="00B10A45">
        <w:rPr>
          <w:rFonts w:ascii="Simplified Arabic" w:hAnsi="Simplified Arabic" w:cs="Simplified Arabic"/>
          <w:sz w:val="28"/>
          <w:szCs w:val="28"/>
          <w:vertAlign w:val="superscript"/>
          <w:rtl/>
        </w:rPr>
        <w:footnoteReference w:id="11"/>
      </w:r>
      <w:r w:rsidR="00077E6D" w:rsidRPr="00790FBB">
        <w:rPr>
          <w:rFonts w:ascii="Simplified Arabic" w:hAnsi="Simplified Arabic" w:cs="Simplified Arabic" w:hint="cs"/>
          <w:sz w:val="28"/>
          <w:szCs w:val="28"/>
          <w:vertAlign w:val="superscript"/>
          <w:rtl/>
        </w:rPr>
        <w:t>)</w:t>
      </w:r>
      <w:r w:rsidR="00077E6D" w:rsidRPr="00B10A45">
        <w:rPr>
          <w:rFonts w:ascii="Simplified Arabic" w:hAnsi="Simplified Arabic" w:cs="Simplified Arabic" w:hint="cs"/>
          <w:sz w:val="28"/>
          <w:szCs w:val="28"/>
          <w:vertAlign w:val="superscript"/>
          <w:rtl/>
        </w:rPr>
        <w:t xml:space="preserve"> </w:t>
      </w:r>
    </w:p>
    <w:p w:rsidR="00077E6D" w:rsidRPr="00790FBB" w:rsidRDefault="00077E6D" w:rsidP="00E91F73">
      <w:pPr>
        <w:pStyle w:val="FootnoteText"/>
        <w:shd w:val="clear" w:color="auto" w:fill="FFFFFF" w:themeFill="background1"/>
        <w:spacing w:line="264"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كذلك عر</w:t>
      </w:r>
      <w:r w:rsidR="00E91F73">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ف العبد،</w:t>
      </w:r>
      <w:r w:rsidRPr="00790FBB">
        <w:rPr>
          <w:rFonts w:ascii="Simplified Arabic" w:hAnsi="Simplified Arabic" w:cs="Simplified Arabic" w:hint="cs"/>
          <w:sz w:val="28"/>
          <w:szCs w:val="28"/>
          <w:rtl/>
        </w:rPr>
        <w:t xml:space="preserve"> التخطيط بأنه </w:t>
      </w:r>
      <w:r w:rsidR="00E91F7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كلمة من الكلمات ذات </w:t>
      </w:r>
      <w:r w:rsidRPr="00790FBB">
        <w:rPr>
          <w:rFonts w:ascii="Simplified Arabic" w:hAnsi="Simplified Arabic" w:cs="Simplified Arabic" w:hint="cs"/>
          <w:sz w:val="28"/>
          <w:szCs w:val="28"/>
          <w:rtl/>
        </w:rPr>
        <w:t>المعنى الواسع</w:t>
      </w:r>
      <w:r w:rsidR="00E91F73">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حيث يعتبره البعض مصطلح</w:t>
      </w:r>
      <w:r w:rsidR="00E91F73">
        <w:rPr>
          <w:rFonts w:ascii="Simplified Arabic" w:hAnsi="Simplified Arabic" w:cs="Simplified Arabic" w:hint="cs"/>
          <w:sz w:val="28"/>
          <w:szCs w:val="28"/>
          <w:rtl/>
        </w:rPr>
        <w:t>ً</w:t>
      </w:r>
      <w:r w:rsidR="00E91F73">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شام</w:t>
      </w:r>
      <w:r w:rsidRPr="00790FBB">
        <w:rPr>
          <w:rFonts w:ascii="Simplified Arabic" w:hAnsi="Simplified Arabic" w:cs="Simplified Arabic" w:hint="cs"/>
          <w:sz w:val="28"/>
          <w:szCs w:val="28"/>
          <w:rtl/>
        </w:rPr>
        <w:t>ل</w:t>
      </w:r>
      <w:r w:rsidR="00E91F73">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له منفعته </w:t>
      </w:r>
      <w:r w:rsidRPr="00790FBB">
        <w:rPr>
          <w:rFonts w:ascii="Simplified Arabic" w:hAnsi="Simplified Arabic" w:cs="Simplified Arabic" w:hint="cs"/>
          <w:sz w:val="28"/>
          <w:szCs w:val="28"/>
          <w:rtl/>
        </w:rPr>
        <w:t>المؤكدة، فهناك م</w:t>
      </w:r>
      <w:r w:rsidR="00E91F73">
        <w:rPr>
          <w:rFonts w:ascii="Simplified Arabic" w:hAnsi="Simplified Arabic" w:cs="Simplified Arabic" w:hint="cs"/>
          <w:sz w:val="28"/>
          <w:szCs w:val="28"/>
          <w:rtl/>
        </w:rPr>
        <w:t>َ</w:t>
      </w:r>
      <w:r w:rsidRPr="00790FBB">
        <w:rPr>
          <w:rFonts w:ascii="Simplified Arabic" w:hAnsi="Simplified Arabic" w:cs="Simplified Arabic" w:hint="cs"/>
          <w:sz w:val="28"/>
          <w:szCs w:val="28"/>
          <w:rtl/>
        </w:rPr>
        <w:t>ن يفكر ف</w:t>
      </w:r>
      <w:r w:rsidR="00E91F7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التخطيط كنشاط م</w:t>
      </w:r>
      <w:r w:rsidR="00E91F73">
        <w:rPr>
          <w:rFonts w:ascii="Simplified Arabic" w:hAnsi="Simplified Arabic" w:cs="Simplified Arabic" w:hint="cs"/>
          <w:sz w:val="28"/>
          <w:szCs w:val="28"/>
          <w:rtl/>
        </w:rPr>
        <w:t>حدد، بينما البعض الآ</w:t>
      </w:r>
      <w:r w:rsidRPr="00790FBB">
        <w:rPr>
          <w:rFonts w:ascii="Simplified Arabic" w:hAnsi="Simplified Arabic" w:cs="Simplified Arabic" w:hint="cs"/>
          <w:sz w:val="28"/>
          <w:szCs w:val="28"/>
          <w:rtl/>
        </w:rPr>
        <w:t xml:space="preserve">خر يعتقد </w:t>
      </w:r>
      <w:r w:rsidR="00E91F7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نه جزء من كل ش</w:t>
      </w:r>
      <w:r w:rsidR="00E91F73">
        <w:rPr>
          <w:rFonts w:ascii="Simplified Arabic" w:hAnsi="Simplified Arabic" w:cs="Simplified Arabic" w:hint="cs"/>
          <w:sz w:val="28"/>
          <w:szCs w:val="28"/>
          <w:rtl/>
        </w:rPr>
        <w:t>يء</w:t>
      </w:r>
      <w:r w:rsidRPr="00790FBB">
        <w:rPr>
          <w:rFonts w:ascii="Simplified Arabic" w:hAnsi="Simplified Arabic" w:cs="Simplified Arabic" w:hint="cs"/>
          <w:sz w:val="28"/>
          <w:szCs w:val="28"/>
          <w:rtl/>
        </w:rPr>
        <w:t xml:space="preserve"> يقوم به الفرد، ويرى أن </w:t>
      </w:r>
      <w:r w:rsidRPr="00790FBB">
        <w:rPr>
          <w:rFonts w:ascii="Simplified Arabic" w:hAnsi="Simplified Arabic" w:cs="Simplified Arabic"/>
          <w:sz w:val="28"/>
          <w:szCs w:val="28"/>
          <w:rtl/>
        </w:rPr>
        <w:t xml:space="preserve">التخطيط هو </w:t>
      </w:r>
      <w:r w:rsidRPr="00790FBB">
        <w:rPr>
          <w:rFonts w:ascii="Simplified Arabic" w:hAnsi="Simplified Arabic" w:cs="Simplified Arabic" w:hint="cs"/>
          <w:sz w:val="28"/>
          <w:szCs w:val="28"/>
          <w:rtl/>
        </w:rPr>
        <w:t>الاختيار بين البدائل من الأهداف والسياسات والإجراءات والقواعد مع تحديد الوسائل لبلوغها</w:t>
      </w:r>
      <w:r w:rsidR="00E91F73">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2"/>
      </w:r>
      <w:r w:rsidRPr="00790FBB">
        <w:rPr>
          <w:rFonts w:ascii="Simplified Arabic" w:hAnsi="Simplified Arabic" w:cs="Simplified Arabic" w:hint="cs"/>
          <w:sz w:val="28"/>
          <w:szCs w:val="28"/>
          <w:vertAlign w:val="superscript"/>
          <w:rtl/>
        </w:rPr>
        <w:t>)</w:t>
      </w:r>
    </w:p>
    <w:p w:rsidR="00077E6D" w:rsidRPr="00790FBB" w:rsidRDefault="00077E6D" w:rsidP="00E91F73">
      <w:pPr>
        <w:shd w:val="clear" w:color="auto" w:fill="FFFFFF"/>
        <w:spacing w:after="0" w:line="264"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فالتخطيط عملية منظمة، لجمع معلومات هامة ووضع مجموعة من السيناريوهات، حول الوضع المستقبل</w:t>
      </w:r>
      <w:r w:rsidR="00E91F7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للمؤسسة ومن ثم خطة تحدد الأهداف المراد تحقيقها خلال وقت وجهد وكلف</w:t>
      </w:r>
      <w:r w:rsidR="00E91F73">
        <w:rPr>
          <w:rFonts w:ascii="Simplified Arabic" w:hAnsi="Simplified Arabic" w:cs="Simplified Arabic" w:hint="cs"/>
          <w:sz w:val="28"/>
          <w:szCs w:val="28"/>
          <w:rtl/>
        </w:rPr>
        <w:t>ة</w:t>
      </w:r>
      <w:r w:rsidRPr="00790FBB">
        <w:rPr>
          <w:rFonts w:ascii="Simplified Arabic" w:hAnsi="Simplified Arabic" w:cs="Simplified Arabic" w:hint="cs"/>
          <w:sz w:val="28"/>
          <w:szCs w:val="28"/>
          <w:rtl/>
        </w:rPr>
        <w:t xml:space="preserve"> محددة.</w:t>
      </w:r>
    </w:p>
    <w:p w:rsidR="00077E6D" w:rsidRPr="00790FBB" w:rsidRDefault="00410CBE" w:rsidP="00E91F73">
      <w:pPr>
        <w:pStyle w:val="FootnoteText"/>
        <w:spacing w:line="264"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كما </w:t>
      </w:r>
      <w:r w:rsidR="00077E6D" w:rsidRPr="00790FBB">
        <w:rPr>
          <w:rFonts w:ascii="Simplified Arabic" w:hAnsi="Simplified Arabic" w:cs="Simplified Arabic" w:hint="cs"/>
          <w:b/>
          <w:bCs/>
          <w:sz w:val="28"/>
          <w:szCs w:val="28"/>
          <w:rtl/>
        </w:rPr>
        <w:t>أوضح عبد</w:t>
      </w:r>
      <w:r w:rsidR="00E91F73">
        <w:rPr>
          <w:rFonts w:ascii="Simplified Arabic" w:hAnsi="Simplified Arabic" w:cs="Simplified Arabic" w:hint="cs"/>
          <w:b/>
          <w:bCs/>
          <w:sz w:val="28"/>
          <w:szCs w:val="28"/>
          <w:rtl/>
        </w:rPr>
        <w:t xml:space="preserve"> </w:t>
      </w:r>
      <w:r w:rsidR="00077E6D" w:rsidRPr="00790FBB">
        <w:rPr>
          <w:rFonts w:ascii="Simplified Arabic" w:hAnsi="Simplified Arabic" w:cs="Simplified Arabic" w:hint="cs"/>
          <w:b/>
          <w:bCs/>
          <w:sz w:val="28"/>
          <w:szCs w:val="28"/>
          <w:rtl/>
        </w:rPr>
        <w:t>المقصود،</w:t>
      </w:r>
      <w:r w:rsidR="00077E6D" w:rsidRPr="00790FBB">
        <w:rPr>
          <w:rFonts w:ascii="Simplified Arabic" w:hAnsi="Simplified Arabic" w:cs="Simplified Arabic" w:hint="cs"/>
          <w:sz w:val="28"/>
          <w:szCs w:val="28"/>
          <w:rtl/>
        </w:rPr>
        <w:t xml:space="preserve"> أن التخطيط </w:t>
      </w:r>
      <w:r w:rsidR="00E91F73">
        <w:rPr>
          <w:rFonts w:ascii="Simplified Arabic" w:hAnsi="Simplified Arabic" w:cs="Simplified Arabic" w:hint="cs"/>
          <w:sz w:val="28"/>
          <w:szCs w:val="28"/>
          <w:rtl/>
        </w:rPr>
        <w:t>«أ</w:t>
      </w:r>
      <w:r w:rsidR="00077E6D" w:rsidRPr="00790FBB">
        <w:rPr>
          <w:rFonts w:ascii="Simplified Arabic" w:hAnsi="Simplified Arabic" w:cs="Simplified Arabic" w:hint="cs"/>
          <w:sz w:val="28"/>
          <w:szCs w:val="28"/>
          <w:rtl/>
        </w:rPr>
        <w:t>سلوب علم</w:t>
      </w:r>
      <w:r w:rsidR="00E91F73">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 xml:space="preserve"> منظم لاستغلال موارد المجتمع الاستغلال ال</w:t>
      </w:r>
      <w:r w:rsidR="00E91F73">
        <w:rPr>
          <w:rFonts w:ascii="Simplified Arabic" w:hAnsi="Simplified Arabic" w:cs="Simplified Arabic" w:hint="cs"/>
          <w:sz w:val="28"/>
          <w:szCs w:val="28"/>
          <w:rtl/>
        </w:rPr>
        <w:t>أ</w:t>
      </w:r>
      <w:r w:rsidR="00077E6D" w:rsidRPr="00790FBB">
        <w:rPr>
          <w:rFonts w:ascii="Simplified Arabic" w:hAnsi="Simplified Arabic" w:cs="Simplified Arabic" w:hint="cs"/>
          <w:sz w:val="28"/>
          <w:szCs w:val="28"/>
          <w:rtl/>
        </w:rPr>
        <w:t>مثل لتحقيق أفضل إشباع لحا</w:t>
      </w:r>
      <w:r w:rsidR="00E91F73">
        <w:rPr>
          <w:rFonts w:ascii="Simplified Arabic" w:hAnsi="Simplified Arabic" w:cs="Simplified Arabic" w:hint="cs"/>
          <w:sz w:val="28"/>
          <w:szCs w:val="28"/>
          <w:rtl/>
        </w:rPr>
        <w:t>جات الناس، عن طريق الاستغلال الأ</w:t>
      </w:r>
      <w:r w:rsidR="00077E6D" w:rsidRPr="00790FBB">
        <w:rPr>
          <w:rFonts w:ascii="Simplified Arabic" w:hAnsi="Simplified Arabic" w:cs="Simplified Arabic" w:hint="cs"/>
          <w:sz w:val="28"/>
          <w:szCs w:val="28"/>
          <w:rtl/>
        </w:rPr>
        <w:t>مثل لموارهم وإمكاناتهم المتاحة، هذه الوصفة أو الروشتة هى الخطة</w:t>
      </w:r>
      <w:r w:rsidR="00E91F73">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vertAlign w:val="superscript"/>
          <w:rtl/>
        </w:rPr>
        <w:t>(</w:t>
      </w:r>
      <w:r w:rsidR="00077E6D" w:rsidRPr="00790FBB">
        <w:rPr>
          <w:rFonts w:ascii="Simplified Arabic" w:hAnsi="Simplified Arabic" w:cs="Simplified Arabic"/>
          <w:sz w:val="28"/>
          <w:szCs w:val="28"/>
          <w:vertAlign w:val="superscript"/>
          <w:rtl/>
        </w:rPr>
        <w:footnoteReference w:id="13"/>
      </w:r>
      <w:r w:rsidR="00077E6D" w:rsidRPr="00790FBB">
        <w:rPr>
          <w:rFonts w:ascii="Simplified Arabic" w:hAnsi="Simplified Arabic" w:cs="Simplified Arabic" w:hint="cs"/>
          <w:sz w:val="28"/>
          <w:szCs w:val="28"/>
          <w:vertAlign w:val="superscript"/>
          <w:rtl/>
        </w:rPr>
        <w:t>)</w:t>
      </w:r>
      <w:r w:rsidR="00077E6D" w:rsidRPr="00790FBB">
        <w:rPr>
          <w:rFonts w:ascii="Simplified Arabic" w:hAnsi="Simplified Arabic" w:cs="Simplified Arabic" w:hint="cs"/>
          <w:sz w:val="28"/>
          <w:szCs w:val="28"/>
          <w:rtl/>
        </w:rPr>
        <w:t xml:space="preserve">   </w:t>
      </w:r>
    </w:p>
    <w:p w:rsidR="00077E6D" w:rsidRPr="00790FBB" w:rsidRDefault="00077E6D" w:rsidP="00E91F73">
      <w:pPr>
        <w:pStyle w:val="FootnoteText"/>
        <w:spacing w:line="264"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فالتخطيط وسيلة علمية وعملية للاجابة عما</w:t>
      </w:r>
      <w:r w:rsidR="00E91F73">
        <w:rPr>
          <w:rFonts w:ascii="Simplified Arabic" w:hAnsi="Simplified Arabic" w:cs="Simplified Arabic" w:hint="cs"/>
          <w:sz w:val="28"/>
          <w:szCs w:val="28"/>
          <w:rtl/>
        </w:rPr>
        <w:t xml:space="preserve"> هي</w:t>
      </w:r>
      <w:r w:rsidRPr="00790FBB">
        <w:rPr>
          <w:rFonts w:ascii="Simplified Arabic" w:hAnsi="Simplified Arabic" w:cs="Simplified Arabic" w:hint="cs"/>
          <w:sz w:val="28"/>
          <w:szCs w:val="28"/>
          <w:rtl/>
        </w:rPr>
        <w:t xml:space="preserve"> ال</w:t>
      </w:r>
      <w:r w:rsidR="00E91F7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هداف</w:t>
      </w:r>
      <w:r w:rsidR="00E91F73">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E91F7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تسعى المنظمة لتحقيقها وما </w:t>
      </w:r>
      <w:r w:rsidR="00E91F7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فضل الطرق لتحقيق هذه ال</w:t>
      </w:r>
      <w:r w:rsidR="00E91F7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هداف.</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4"/>
      </w:r>
      <w:r w:rsidRPr="00790FBB">
        <w:rPr>
          <w:rFonts w:ascii="Simplified Arabic" w:hAnsi="Simplified Arabic" w:cs="Simplified Arabic" w:hint="cs"/>
          <w:sz w:val="28"/>
          <w:szCs w:val="28"/>
          <w:vertAlign w:val="superscript"/>
          <w:rtl/>
        </w:rPr>
        <w:t>)</w:t>
      </w:r>
    </w:p>
    <w:p w:rsidR="00077E6D" w:rsidRPr="00790FBB" w:rsidRDefault="00077E6D" w:rsidP="00262989">
      <w:pPr>
        <w:pStyle w:val="FootnoteText"/>
        <w:spacing w:line="264"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lastRenderedPageBreak/>
        <w:t>فالتخطيط بمفهومه العام</w:t>
      </w:r>
      <w:r w:rsidRPr="00790FBB">
        <w:rPr>
          <w:rFonts w:ascii="Simplified Arabic" w:hAnsi="Simplified Arabic" w:cs="Simplified Arabic" w:hint="cs"/>
          <w:sz w:val="28"/>
          <w:szCs w:val="28"/>
          <w:rtl/>
        </w:rPr>
        <w:t>، هو عبارة عن تحديد لمجموعة من الأهداف المتناسقة</w:t>
      </w:r>
      <w:r w:rsidR="00262989">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26298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يراد تحقيقها وفق أولويات معينة، وخلال فترة زمنية محددة، مع اختيار لمجموعة الوسائل </w:t>
      </w:r>
      <w:r w:rsidR="00262989">
        <w:rPr>
          <w:rFonts w:ascii="Simplified Arabic" w:hAnsi="Simplified Arabic" w:cs="Simplified Arabic" w:hint="cs"/>
          <w:sz w:val="28"/>
          <w:szCs w:val="28"/>
          <w:rtl/>
        </w:rPr>
        <w:t>والإجراءات اللازمة لتحويل هذه ا</w:t>
      </w:r>
      <w:r w:rsidRPr="00790FBB">
        <w:rPr>
          <w:rFonts w:ascii="Simplified Arabic" w:hAnsi="Simplified Arabic" w:cs="Simplified Arabic" w:hint="cs"/>
          <w:sz w:val="28"/>
          <w:szCs w:val="28"/>
          <w:rtl/>
        </w:rPr>
        <w:t>لأهداف إلى واقع.</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5"/>
      </w:r>
      <w:r w:rsidRPr="00790FBB">
        <w:rPr>
          <w:rFonts w:ascii="Simplified Arabic" w:hAnsi="Simplified Arabic" w:cs="Simplified Arabic" w:hint="cs"/>
          <w:sz w:val="28"/>
          <w:szCs w:val="28"/>
          <w:vertAlign w:val="superscript"/>
          <w:rtl/>
        </w:rPr>
        <w:t>)</w:t>
      </w:r>
    </w:p>
    <w:p w:rsidR="00077E6D" w:rsidRPr="00790FBB" w:rsidRDefault="00077E6D" w:rsidP="00262989">
      <w:pPr>
        <w:pStyle w:val="FootnoteText"/>
        <w:spacing w:line="264"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وذكر عبد الح</w:t>
      </w:r>
      <w:r w:rsidR="00262989">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w:t>
      </w:r>
      <w:r w:rsidR="00262989">
        <w:rPr>
          <w:rFonts w:ascii="Simplified Arabic" w:hAnsi="Simplified Arabic" w:cs="Simplified Arabic" w:hint="cs"/>
          <w:sz w:val="28"/>
          <w:szCs w:val="28"/>
          <w:rtl/>
        </w:rPr>
        <w:t xml:space="preserve"> التخطيط أ</w:t>
      </w:r>
      <w:r w:rsidRPr="00790FBB">
        <w:rPr>
          <w:rFonts w:ascii="Simplified Arabic" w:hAnsi="Simplified Arabic" w:cs="Simplified Arabic" w:hint="cs"/>
          <w:sz w:val="28"/>
          <w:szCs w:val="28"/>
          <w:rtl/>
        </w:rPr>
        <w:t xml:space="preserve">نه </w:t>
      </w:r>
      <w:r w:rsidR="00262989">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عملية تتضمن وجود هدف يسعى الإنسان إلى تحقيقه من خلال توظيف ما هو متاح من وسائل مادية أو</w:t>
      </w:r>
      <w:r w:rsidR="00262989">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غير مادية، وبهذا نصل أن التخطيط هو عملية يومية حياتية يمارسها الإنسان على امتداد مراحل حياته المختلفة</w:t>
      </w:r>
      <w:r w:rsidR="00262989">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6"/>
      </w:r>
      <w:r w:rsidRPr="00790FBB">
        <w:rPr>
          <w:rFonts w:ascii="Simplified Arabic" w:hAnsi="Simplified Arabic" w:cs="Simplified Arabic" w:hint="cs"/>
          <w:sz w:val="28"/>
          <w:szCs w:val="28"/>
          <w:vertAlign w:val="superscript"/>
          <w:rtl/>
        </w:rPr>
        <w:t>)</w:t>
      </w:r>
    </w:p>
    <w:p w:rsidR="00077E6D" w:rsidRPr="00790FBB" w:rsidRDefault="00A06254" w:rsidP="00262989">
      <w:pPr>
        <w:shd w:val="clear" w:color="auto" w:fill="FFFFFF"/>
        <w:spacing w:after="0" w:line="264"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0661DD" w:rsidRPr="00790FBB">
        <w:rPr>
          <w:rFonts w:ascii="Simplified Arabic" w:hAnsi="Simplified Arabic" w:cs="Simplified Arabic" w:hint="cs"/>
          <w:b/>
          <w:bCs/>
          <w:sz w:val="28"/>
          <w:szCs w:val="28"/>
          <w:rtl/>
        </w:rPr>
        <w:t xml:space="preserve">يرى </w:t>
      </w:r>
      <w:r w:rsidR="00077E6D" w:rsidRPr="00790FBB">
        <w:rPr>
          <w:rFonts w:ascii="Simplified Arabic" w:hAnsi="Simplified Arabic" w:cs="Simplified Arabic" w:hint="cs"/>
          <w:b/>
          <w:bCs/>
          <w:sz w:val="28"/>
          <w:szCs w:val="28"/>
          <w:rtl/>
        </w:rPr>
        <w:t xml:space="preserve">الباحث </w:t>
      </w:r>
      <w:r w:rsidR="00077E6D" w:rsidRPr="00790FBB">
        <w:rPr>
          <w:rFonts w:ascii="Simplified Arabic" w:hAnsi="Simplified Arabic" w:cs="Simplified Arabic"/>
          <w:sz w:val="28"/>
          <w:szCs w:val="28"/>
          <w:rtl/>
        </w:rPr>
        <w:t xml:space="preserve">أن </w:t>
      </w:r>
      <w:r w:rsidR="003618BB">
        <w:rPr>
          <w:rFonts w:ascii="Simplified Arabic" w:hAnsi="Simplified Arabic" w:cs="Simplified Arabic" w:hint="cs"/>
          <w:sz w:val="28"/>
          <w:szCs w:val="28"/>
          <w:rtl/>
        </w:rPr>
        <w:t>(</w:t>
      </w:r>
      <w:r w:rsidR="00077E6D" w:rsidRPr="00790FBB">
        <w:rPr>
          <w:rFonts w:ascii="Simplified Arabic" w:hAnsi="Simplified Arabic" w:cs="Simplified Arabic"/>
          <w:sz w:val="28"/>
          <w:szCs w:val="28"/>
          <w:rtl/>
        </w:rPr>
        <w:t xml:space="preserve">التخطيط يقوم على عملية </w:t>
      </w:r>
      <w:r w:rsidR="00077E6D" w:rsidRPr="00790FBB">
        <w:rPr>
          <w:rFonts w:ascii="Simplified Arabic" w:hAnsi="Simplified Arabic" w:cs="Simplified Arabic" w:hint="cs"/>
          <w:sz w:val="28"/>
          <w:szCs w:val="28"/>
          <w:rtl/>
        </w:rPr>
        <w:t>منظمة من جوانب وزوايا مختلفة لاختيار أفضل الاختيارات، وفق الإمكانات المتاحة للمؤسسة</w:t>
      </w:r>
      <w:r w:rsidR="00262989">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rtl/>
        </w:rPr>
        <w:t xml:space="preserve"> فهو يقوم على فهم الماض</w:t>
      </w:r>
      <w:r w:rsidR="00262989">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 xml:space="preserve"> وتحليل ودراسة الحاضر </w:t>
      </w:r>
      <w:r w:rsidR="00077E6D" w:rsidRPr="00790FBB">
        <w:rPr>
          <w:rFonts w:ascii="Simplified Arabic" w:hAnsi="Simplified Arabic" w:cs="Simplified Arabic"/>
          <w:sz w:val="28"/>
          <w:szCs w:val="28"/>
          <w:rtl/>
        </w:rPr>
        <w:t>والنظر</w:t>
      </w:r>
      <w:r w:rsidR="00077E6D" w:rsidRPr="00790FBB">
        <w:rPr>
          <w:rFonts w:ascii="Simplified Arabic" w:hAnsi="Simplified Arabic" w:cs="Simplified Arabic" w:hint="cs"/>
          <w:sz w:val="28"/>
          <w:szCs w:val="28"/>
          <w:rtl/>
        </w:rPr>
        <w:t xml:space="preserve"> للمستقبل، مع </w:t>
      </w:r>
      <w:r w:rsidR="00077E6D" w:rsidRPr="00790FBB">
        <w:rPr>
          <w:rFonts w:ascii="Simplified Arabic" w:hAnsi="Simplified Arabic" w:cs="Simplified Arabic"/>
          <w:sz w:val="28"/>
          <w:szCs w:val="28"/>
          <w:rtl/>
        </w:rPr>
        <w:t xml:space="preserve">التنبؤ </w:t>
      </w:r>
      <w:r w:rsidR="00077E6D" w:rsidRPr="00790FBB">
        <w:rPr>
          <w:rFonts w:ascii="Simplified Arabic" w:hAnsi="Simplified Arabic" w:cs="Simplified Arabic" w:hint="cs"/>
          <w:sz w:val="28"/>
          <w:szCs w:val="28"/>
          <w:rtl/>
        </w:rPr>
        <w:t>بك</w:t>
      </w:r>
      <w:r w:rsidR="00262989">
        <w:rPr>
          <w:rFonts w:ascii="Simplified Arabic" w:hAnsi="Simplified Arabic" w:cs="Simplified Arabic" w:hint="cs"/>
          <w:sz w:val="28"/>
          <w:szCs w:val="28"/>
          <w:rtl/>
        </w:rPr>
        <w:t>ل</w:t>
      </w:r>
      <w:r w:rsidR="00077E6D" w:rsidRPr="00790FBB">
        <w:rPr>
          <w:rFonts w:ascii="Simplified Arabic" w:hAnsi="Simplified Arabic" w:cs="Simplified Arabic" w:hint="cs"/>
          <w:sz w:val="28"/>
          <w:szCs w:val="28"/>
          <w:rtl/>
        </w:rPr>
        <w:t xml:space="preserve"> </w:t>
      </w:r>
      <w:r w:rsidR="00077E6D" w:rsidRPr="00790FBB">
        <w:rPr>
          <w:rFonts w:ascii="Simplified Arabic" w:hAnsi="Simplified Arabic" w:cs="Simplified Arabic"/>
          <w:sz w:val="28"/>
          <w:szCs w:val="28"/>
          <w:rtl/>
        </w:rPr>
        <w:t xml:space="preserve">المتغيرات </w:t>
      </w:r>
      <w:r w:rsidR="00077E6D" w:rsidRPr="00790FBB">
        <w:rPr>
          <w:rFonts w:ascii="Simplified Arabic" w:hAnsi="Simplified Arabic" w:cs="Simplified Arabic" w:hint="cs"/>
          <w:sz w:val="28"/>
          <w:szCs w:val="28"/>
          <w:rtl/>
        </w:rPr>
        <w:t>المحيطة بالمؤسسة</w:t>
      </w:r>
      <w:r w:rsidR="00262989">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rtl/>
        </w:rPr>
        <w:t xml:space="preserve"> فالتخطيط يعتمد بشكل أساس</w:t>
      </w:r>
      <w:r w:rsidR="00262989">
        <w:rPr>
          <w:rFonts w:ascii="Simplified Arabic" w:hAnsi="Simplified Arabic" w:cs="Simplified Arabic" w:hint="cs"/>
          <w:sz w:val="28"/>
          <w:szCs w:val="28"/>
          <w:rtl/>
        </w:rPr>
        <w:t>ي</w:t>
      </w:r>
      <w:r w:rsidR="00077E6D" w:rsidRPr="00790FBB">
        <w:rPr>
          <w:rFonts w:ascii="Simplified Arabic" w:hAnsi="Simplified Arabic" w:cs="Simplified Arabic" w:hint="cs"/>
          <w:sz w:val="28"/>
          <w:szCs w:val="28"/>
          <w:rtl/>
        </w:rPr>
        <w:t xml:space="preserve"> على ثلاث</w:t>
      </w:r>
      <w:r w:rsidR="003618BB">
        <w:rPr>
          <w:rFonts w:ascii="Simplified Arabic" w:hAnsi="Simplified Arabic" w:cs="Simplified Arabic" w:hint="cs"/>
          <w:sz w:val="28"/>
          <w:szCs w:val="28"/>
          <w:rtl/>
        </w:rPr>
        <w:t>ة</w:t>
      </w:r>
      <w:r w:rsidR="00077E6D" w:rsidRPr="00790FBB">
        <w:rPr>
          <w:rFonts w:ascii="Simplified Arabic" w:hAnsi="Simplified Arabic" w:cs="Simplified Arabic" w:hint="cs"/>
          <w:sz w:val="28"/>
          <w:szCs w:val="28"/>
          <w:rtl/>
        </w:rPr>
        <w:t xml:space="preserve"> محاور، حتى يمكن الاستعداد لكل ما </w:t>
      </w:r>
      <w:r w:rsidR="00077E6D" w:rsidRPr="00790FBB">
        <w:rPr>
          <w:rFonts w:ascii="Simplified Arabic" w:hAnsi="Simplified Arabic" w:cs="Simplified Arabic"/>
          <w:sz w:val="28"/>
          <w:szCs w:val="28"/>
          <w:rtl/>
        </w:rPr>
        <w:t>يخفيه المستقبل</w:t>
      </w:r>
      <w:r w:rsidR="00077E6D" w:rsidRPr="00790FBB">
        <w:rPr>
          <w:rFonts w:ascii="Simplified Arabic" w:hAnsi="Simplified Arabic" w:cs="Simplified Arabic" w:hint="cs"/>
          <w:sz w:val="28"/>
          <w:szCs w:val="28"/>
          <w:rtl/>
        </w:rPr>
        <w:t xml:space="preserve"> للوصول للهدف المرجو للمؤسسة، </w:t>
      </w:r>
      <w:r w:rsidR="00451B73" w:rsidRPr="00790FBB">
        <w:rPr>
          <w:rFonts w:ascii="Simplified Arabic" w:hAnsi="Simplified Arabic" w:cs="Simplified Arabic" w:hint="cs"/>
          <w:sz w:val="28"/>
          <w:szCs w:val="28"/>
          <w:rtl/>
        </w:rPr>
        <w:t>كد</w:t>
      </w:r>
      <w:r w:rsidR="00077E6D" w:rsidRPr="00790FBB">
        <w:rPr>
          <w:rFonts w:ascii="Simplified Arabic" w:hAnsi="Simplified Arabic" w:cs="Simplified Arabic" w:hint="cs"/>
          <w:sz w:val="28"/>
          <w:szCs w:val="28"/>
          <w:rtl/>
        </w:rPr>
        <w:t xml:space="preserve">راسة وتحديد الهدف </w:t>
      </w:r>
      <w:r w:rsidR="00451B73" w:rsidRPr="00790FBB">
        <w:rPr>
          <w:rFonts w:ascii="Simplified Arabic" w:hAnsi="Simplified Arabic" w:cs="Simplified Arabic" w:hint="cs"/>
          <w:sz w:val="28"/>
          <w:szCs w:val="28"/>
          <w:rtl/>
        </w:rPr>
        <w:t xml:space="preserve">مع </w:t>
      </w:r>
      <w:r w:rsidR="00077E6D" w:rsidRPr="00790FBB">
        <w:rPr>
          <w:rFonts w:ascii="Simplified Arabic" w:hAnsi="Simplified Arabic" w:cs="Simplified Arabic" w:hint="cs"/>
          <w:sz w:val="28"/>
          <w:szCs w:val="28"/>
          <w:rtl/>
        </w:rPr>
        <w:t xml:space="preserve">تحديد الإمكانات المتاحة </w:t>
      </w:r>
      <w:r w:rsidR="00451B73" w:rsidRPr="00790FBB">
        <w:rPr>
          <w:rFonts w:ascii="Simplified Arabic" w:hAnsi="Simplified Arabic" w:cs="Simplified Arabic" w:hint="cs"/>
          <w:sz w:val="28"/>
          <w:szCs w:val="28"/>
          <w:rtl/>
        </w:rPr>
        <w:t>و</w:t>
      </w:r>
      <w:r w:rsidR="00077E6D" w:rsidRPr="00790FBB">
        <w:rPr>
          <w:rFonts w:ascii="Simplified Arabic" w:hAnsi="Simplified Arabic" w:cs="Simplified Arabic" w:hint="cs"/>
          <w:sz w:val="28"/>
          <w:szCs w:val="28"/>
          <w:rtl/>
        </w:rPr>
        <w:t>أساليب التنفيذ</w:t>
      </w:r>
      <w:r w:rsidR="003618BB">
        <w:rPr>
          <w:rFonts w:ascii="Simplified Arabic" w:hAnsi="Simplified Arabic" w:cs="Simplified Arabic" w:hint="cs"/>
          <w:sz w:val="28"/>
          <w:szCs w:val="28"/>
          <w:rtl/>
        </w:rPr>
        <w:t>)</w:t>
      </w:r>
      <w:r w:rsidR="00077E6D" w:rsidRPr="00790FBB">
        <w:rPr>
          <w:rFonts w:ascii="Simplified Arabic" w:hAnsi="Simplified Arabic" w:cs="Simplified Arabic" w:hint="cs"/>
          <w:sz w:val="28"/>
          <w:szCs w:val="28"/>
          <w:rtl/>
        </w:rPr>
        <w:t>.</w:t>
      </w:r>
    </w:p>
    <w:p w:rsidR="000661DD" w:rsidRPr="007079E6" w:rsidRDefault="00077E6D" w:rsidP="007079E6">
      <w:pPr>
        <w:spacing w:line="264" w:lineRule="auto"/>
        <w:contextualSpacing/>
        <w:jc w:val="both"/>
        <w:rPr>
          <w:rFonts w:ascii="Tw Cen MT Condensed Extra Bold" w:eastAsiaTheme="minorEastAsia" w:hAnsi="Tw Cen MT Condensed Extra Bold" w:cs="Shurooq 16"/>
          <w:sz w:val="32"/>
          <w:szCs w:val="32"/>
          <w:rtl/>
          <w:lang w:bidi="ar-EG"/>
        </w:rPr>
      </w:pPr>
      <w:r w:rsidRPr="0072368E">
        <w:rPr>
          <w:rFonts w:ascii="Tw Cen MT Condensed Extra Bold" w:eastAsiaTheme="minorEastAsia" w:hAnsi="Tw Cen MT Condensed Extra Bold" w:cs="Shurooq 16" w:hint="cs"/>
          <w:noProof/>
          <w:sz w:val="30"/>
          <w:szCs w:val="30"/>
          <w:rtl/>
        </w:rPr>
        <mc:AlternateContent>
          <mc:Choice Requires="wps">
            <w:drawing>
              <wp:anchor distT="0" distB="0" distL="114300" distR="114300" simplePos="0" relativeHeight="251664384" behindDoc="0" locked="0" layoutInCell="1" allowOverlap="1" wp14:anchorId="35227BA7" wp14:editId="06EE82A0">
                <wp:simplePos x="0" y="0"/>
                <wp:positionH relativeFrom="column">
                  <wp:posOffset>7091680</wp:posOffset>
                </wp:positionH>
                <wp:positionV relativeFrom="paragraph">
                  <wp:posOffset>-3727450</wp:posOffset>
                </wp:positionV>
                <wp:extent cx="8255" cy="977265"/>
                <wp:effectExtent l="95250" t="19050" r="125095" b="89535"/>
                <wp:wrapNone/>
                <wp:docPr id="41" name="Straight Arrow Connector 41"/>
                <wp:cNvGraphicFramePr/>
                <a:graphic xmlns:a="http://schemas.openxmlformats.org/drawingml/2006/main">
                  <a:graphicData uri="http://schemas.microsoft.com/office/word/2010/wordprocessingShape">
                    <wps:wsp>
                      <wps:cNvCnPr/>
                      <wps:spPr>
                        <a:xfrm>
                          <a:off x="0" y="0"/>
                          <a:ext cx="8255" cy="97726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1" o:spid="_x0000_s1026" type="#_x0000_t32" style="position:absolute;left:0;text-align:left;margin-left:558.4pt;margin-top:-293.5pt;width:.6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" strokecolor="black [3200]" strokeweight="2pt">
                <v:stroke endarrow="open"/>
                <v:shadow on="t" color="black" opacity="24903f" origin=",.5" offset="0,.55556mm"/>
              </v:shape>
            </w:pict>
          </mc:Fallback>
        </mc:AlternateContent>
      </w:r>
      <w:r w:rsidRPr="0072368E">
        <w:rPr>
          <w:rFonts w:ascii="Tw Cen MT Condensed Extra Bold" w:eastAsiaTheme="minorEastAsia" w:hAnsi="Tw Cen MT Condensed Extra Bold" w:cs="Shurooq 16" w:hint="cs"/>
          <w:noProof/>
          <w:sz w:val="30"/>
          <w:szCs w:val="30"/>
          <w:rtl/>
        </w:rPr>
        <mc:AlternateContent>
          <mc:Choice Requires="wps">
            <w:drawing>
              <wp:anchor distT="0" distB="0" distL="114300" distR="114300" simplePos="0" relativeHeight="251665408" behindDoc="0" locked="0" layoutInCell="1" allowOverlap="1" wp14:anchorId="6BC50EBF" wp14:editId="01D3B644">
                <wp:simplePos x="0" y="0"/>
                <wp:positionH relativeFrom="column">
                  <wp:posOffset>7155180</wp:posOffset>
                </wp:positionH>
                <wp:positionV relativeFrom="paragraph">
                  <wp:posOffset>-2017395</wp:posOffset>
                </wp:positionV>
                <wp:extent cx="0" cy="1240155"/>
                <wp:effectExtent l="114300" t="38100" r="76200" b="74295"/>
                <wp:wrapNone/>
                <wp:docPr id="18" name="Straight Arrow Connector 18"/>
                <wp:cNvGraphicFramePr/>
                <a:graphic xmlns:a="http://schemas.openxmlformats.org/drawingml/2006/main">
                  <a:graphicData uri="http://schemas.microsoft.com/office/word/2010/wordprocessingShape">
                    <wps:wsp>
                      <wps:cNvCnPr/>
                      <wps:spPr>
                        <a:xfrm flipV="1">
                          <a:off x="0" y="0"/>
                          <a:ext cx="0" cy="124015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18" o:spid="_x0000_s1026" type="#_x0000_t32" style="position:absolute;left:0;text-align:left;margin-left:563.4pt;margin-top:-158.85pt;width:0;height:97.65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" strokecolor="black [3200]" strokeweight="2pt">
                <v:stroke endarrow="open"/>
                <v:shadow on="t" color="black" opacity="24903f" origin=",.5" offset="0,.55556mm"/>
              </v:shape>
            </w:pict>
          </mc:Fallback>
        </mc:AlternateContent>
      </w:r>
      <w:r w:rsidR="00CF0F97" w:rsidRPr="0072368E">
        <w:rPr>
          <w:rFonts w:ascii="Tw Cen MT Condensed Extra Bold" w:eastAsiaTheme="minorEastAsia" w:hAnsi="Tw Cen MT Condensed Extra Bold" w:cs="Shurooq 16" w:hint="cs"/>
          <w:sz w:val="30"/>
          <w:szCs w:val="30"/>
          <w:rtl/>
          <w:lang w:bidi="ar-EG"/>
        </w:rPr>
        <w:t>مفهوم المخاطر:</w:t>
      </w:r>
    </w:p>
    <w:p w:rsidR="00CF0F97" w:rsidRPr="00790FBB" w:rsidRDefault="00CF0F97" w:rsidP="007A16C4">
      <w:pPr>
        <w:pStyle w:val="FootnoteText"/>
        <w:spacing w:line="264" w:lineRule="auto"/>
        <w:contextualSpacing/>
        <w:jc w:val="both"/>
        <w:rPr>
          <w:sz w:val="30"/>
          <w:szCs w:val="30"/>
          <w:rtl/>
          <w:lang w:bidi="ar-EG"/>
        </w:rPr>
      </w:pPr>
      <w:r w:rsidRPr="00DC6CDE">
        <w:rPr>
          <w:rFonts w:ascii="Simplified Arabic" w:hAnsi="Simplified Arabic" w:cs="Simplified Arabic" w:hint="cs"/>
          <w:b/>
          <w:bCs/>
          <w:sz w:val="28"/>
          <w:szCs w:val="28"/>
          <w:rtl/>
          <w:lang w:bidi="ar-JO"/>
        </w:rPr>
        <w:t>المنظور القا</w:t>
      </w:r>
      <w:r w:rsidR="007A16C4">
        <w:rPr>
          <w:rFonts w:ascii="Simplified Arabic" w:hAnsi="Simplified Arabic" w:cs="Simplified Arabic" w:hint="cs"/>
          <w:b/>
          <w:bCs/>
          <w:sz w:val="28"/>
          <w:szCs w:val="28"/>
          <w:rtl/>
          <w:lang w:bidi="ar-JO"/>
        </w:rPr>
        <w:t>نوني</w:t>
      </w:r>
      <w:r w:rsidR="000661DD" w:rsidRPr="00DC6CDE">
        <w:rPr>
          <w:rFonts w:ascii="Simplified Arabic" w:hAnsi="Simplified Arabic" w:cs="Simplified Arabic" w:hint="cs"/>
          <w:b/>
          <w:bCs/>
          <w:sz w:val="28"/>
          <w:szCs w:val="28"/>
          <w:rtl/>
          <w:lang w:bidi="ar-JO"/>
        </w:rPr>
        <w:t xml:space="preserve"> لمفهوم المخاطر</w:t>
      </w:r>
      <w:r w:rsidRPr="00DC6CDE">
        <w:rPr>
          <w:rFonts w:ascii="Simplified Arabic" w:hAnsi="Simplified Arabic" w:cs="Simplified Arabic" w:hint="cs"/>
          <w:b/>
          <w:bCs/>
          <w:sz w:val="28"/>
          <w:szCs w:val="28"/>
          <w:rtl/>
          <w:lang w:bidi="ar-JO"/>
        </w:rPr>
        <w:t>:</w:t>
      </w:r>
      <w:r w:rsidRPr="00790FBB">
        <w:rPr>
          <w:rFonts w:ascii="Simplified Arabic" w:hAnsi="Simplified Arabic" w:cs="Simplified Arabic" w:hint="cs"/>
          <w:sz w:val="28"/>
          <w:szCs w:val="28"/>
          <w:rtl/>
          <w:lang w:bidi="ar-JO"/>
        </w:rPr>
        <w:t xml:space="preserve"> </w:t>
      </w:r>
      <w:r w:rsidR="00425C38" w:rsidRPr="00790FBB">
        <w:rPr>
          <w:rFonts w:ascii="Simplified Arabic" w:hAnsi="Simplified Arabic" w:cs="Simplified Arabic" w:hint="cs"/>
          <w:sz w:val="28"/>
          <w:szCs w:val="28"/>
          <w:rtl/>
          <w:lang w:bidi="ar-JO"/>
        </w:rPr>
        <w:t>أ</w:t>
      </w:r>
      <w:r w:rsidRPr="00790FBB">
        <w:rPr>
          <w:rFonts w:ascii="Simplified Arabic" w:hAnsi="Simplified Arabic" w:cs="Simplified Arabic" w:hint="cs"/>
          <w:sz w:val="28"/>
          <w:szCs w:val="28"/>
          <w:rtl/>
          <w:lang w:bidi="ar-JO"/>
        </w:rPr>
        <w:t>نه احتمالية وقوع حادث ما مستقبل</w:t>
      </w:r>
      <w:r w:rsidR="007A16C4">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 xml:space="preserve">ا </w:t>
      </w:r>
      <w:r w:rsidR="007A16C4">
        <w:rPr>
          <w:rFonts w:ascii="Simplified Arabic" w:hAnsi="Simplified Arabic" w:cs="Simplified Arabic" w:hint="cs"/>
          <w:sz w:val="28"/>
          <w:szCs w:val="28"/>
          <w:rtl/>
          <w:lang w:bidi="ar-JO"/>
        </w:rPr>
        <w:t>أ</w:t>
      </w:r>
      <w:r w:rsidRPr="00790FBB">
        <w:rPr>
          <w:rFonts w:ascii="Simplified Arabic" w:hAnsi="Simplified Arabic" w:cs="Simplified Arabic" w:hint="cs"/>
          <w:sz w:val="28"/>
          <w:szCs w:val="28"/>
          <w:rtl/>
          <w:lang w:bidi="ar-JO"/>
        </w:rPr>
        <w:t>و أجل غير محدود ف</w:t>
      </w:r>
      <w:r w:rsidR="007A16C4">
        <w:rPr>
          <w:rFonts w:ascii="Simplified Arabic" w:hAnsi="Simplified Arabic" w:cs="Simplified Arabic" w:hint="cs"/>
          <w:sz w:val="28"/>
          <w:szCs w:val="28"/>
          <w:rtl/>
          <w:lang w:bidi="ar-JO"/>
        </w:rPr>
        <w:t>ي</w:t>
      </w:r>
      <w:r w:rsidRPr="00790FBB">
        <w:rPr>
          <w:rFonts w:ascii="Simplified Arabic" w:hAnsi="Simplified Arabic" w:cs="Simplified Arabic" w:hint="cs"/>
          <w:sz w:val="28"/>
          <w:szCs w:val="28"/>
          <w:rtl/>
          <w:lang w:bidi="ar-JO"/>
        </w:rPr>
        <w:t xml:space="preserve"> العقد خارج </w:t>
      </w:r>
      <w:r w:rsidR="00D62C51">
        <w:rPr>
          <w:rFonts w:ascii="Simplified Arabic" w:hAnsi="Simplified Arabic" w:cs="Simplified Arabic" w:hint="cs"/>
          <w:sz w:val="28"/>
          <w:szCs w:val="28"/>
          <w:rtl/>
          <w:lang w:bidi="ar-JO"/>
        </w:rPr>
        <w:t>إ</w:t>
      </w:r>
      <w:r w:rsidRPr="00790FBB">
        <w:rPr>
          <w:rFonts w:ascii="Simplified Arabic" w:hAnsi="Simplified Arabic" w:cs="Simplified Arabic" w:hint="cs"/>
          <w:sz w:val="28"/>
          <w:szCs w:val="28"/>
          <w:rtl/>
          <w:lang w:bidi="ar-JO"/>
        </w:rPr>
        <w:t xml:space="preserve">رادة المتعاقدين ما قد </w:t>
      </w:r>
      <w:r w:rsidR="00D62C51">
        <w:rPr>
          <w:rFonts w:ascii="Simplified Arabic" w:hAnsi="Simplified Arabic" w:cs="Simplified Arabic" w:hint="cs"/>
          <w:sz w:val="28"/>
          <w:szCs w:val="28"/>
          <w:rtl/>
          <w:lang w:bidi="ar-JO"/>
        </w:rPr>
        <w:t xml:space="preserve">يسبب هلاك </w:t>
      </w:r>
      <w:r w:rsidRPr="00790FBB">
        <w:rPr>
          <w:rFonts w:ascii="Simplified Arabic" w:hAnsi="Simplified Arabic" w:cs="Simplified Arabic" w:hint="cs"/>
          <w:sz w:val="28"/>
          <w:szCs w:val="28"/>
          <w:rtl/>
          <w:lang w:bidi="ar-JO"/>
        </w:rPr>
        <w:t>الش</w:t>
      </w:r>
      <w:r w:rsidR="007A16C4">
        <w:rPr>
          <w:rFonts w:ascii="Simplified Arabic" w:hAnsi="Simplified Arabic" w:cs="Simplified Arabic" w:hint="cs"/>
          <w:sz w:val="28"/>
          <w:szCs w:val="28"/>
          <w:rtl/>
          <w:lang w:bidi="ar-JO"/>
        </w:rPr>
        <w:t>يء</w:t>
      </w:r>
      <w:r w:rsidRPr="00790FBB">
        <w:rPr>
          <w:rFonts w:ascii="Simplified Arabic" w:hAnsi="Simplified Arabic" w:cs="Simplified Arabic" w:hint="cs"/>
          <w:sz w:val="28"/>
          <w:szCs w:val="28"/>
          <w:rtl/>
          <w:lang w:bidi="ar-JO"/>
        </w:rPr>
        <w:t xml:space="preserve"> </w:t>
      </w:r>
      <w:r w:rsidR="00D62C51">
        <w:rPr>
          <w:rFonts w:ascii="Simplified Arabic" w:hAnsi="Simplified Arabic" w:cs="Simplified Arabic" w:hint="cs"/>
          <w:sz w:val="28"/>
          <w:szCs w:val="28"/>
          <w:rtl/>
          <w:lang w:bidi="ar-JO"/>
        </w:rPr>
        <w:t>أ</w:t>
      </w:r>
      <w:r w:rsidRPr="00790FBB">
        <w:rPr>
          <w:rFonts w:ascii="Simplified Arabic" w:hAnsi="Simplified Arabic" w:cs="Simplified Arabic" w:hint="cs"/>
          <w:sz w:val="28"/>
          <w:szCs w:val="28"/>
          <w:rtl/>
          <w:lang w:bidi="ar-JO"/>
        </w:rPr>
        <w:t>و يحدث ضرر</w:t>
      </w:r>
      <w:r w:rsidR="007A16C4">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 xml:space="preserve">ا </w:t>
      </w:r>
      <w:r w:rsidR="009D62D7" w:rsidRPr="00790FBB">
        <w:rPr>
          <w:rFonts w:ascii="Simplified Arabic" w:hAnsi="Simplified Arabic" w:cs="Simplified Arabic" w:hint="cs"/>
          <w:sz w:val="28"/>
          <w:szCs w:val="28"/>
          <w:rtl/>
          <w:lang w:bidi="ar-JO"/>
        </w:rPr>
        <w:t>من نواح</w:t>
      </w:r>
      <w:r w:rsidR="007A16C4">
        <w:rPr>
          <w:rFonts w:ascii="Simplified Arabic" w:hAnsi="Simplified Arabic" w:cs="Simplified Arabic" w:hint="cs"/>
          <w:sz w:val="28"/>
          <w:szCs w:val="28"/>
          <w:rtl/>
          <w:lang w:bidi="ar-JO"/>
        </w:rPr>
        <w:t>ٍ</w:t>
      </w:r>
      <w:r w:rsidR="009D62D7" w:rsidRPr="00790FBB">
        <w:rPr>
          <w:rFonts w:ascii="Simplified Arabic" w:hAnsi="Simplified Arabic" w:cs="Simplified Arabic" w:hint="cs"/>
          <w:sz w:val="28"/>
          <w:szCs w:val="28"/>
          <w:rtl/>
          <w:lang w:bidi="ar-JO"/>
        </w:rPr>
        <w:t xml:space="preserve"> متعددة منها.</w:t>
      </w:r>
      <w:r w:rsidRPr="00790FBB">
        <w:rPr>
          <w:rFonts w:hint="cs"/>
          <w:sz w:val="30"/>
          <w:szCs w:val="30"/>
          <w:vertAlign w:val="superscript"/>
          <w:rtl/>
          <w:lang w:bidi="ar-EG"/>
        </w:rPr>
        <w:t>(</w:t>
      </w:r>
      <w:r w:rsidRPr="00790FBB">
        <w:rPr>
          <w:rStyle w:val="FootnoteReference"/>
          <w:sz w:val="30"/>
          <w:szCs w:val="30"/>
          <w:rtl/>
        </w:rPr>
        <w:footnoteReference w:id="17"/>
      </w:r>
      <w:r w:rsidRPr="00790FBB">
        <w:rPr>
          <w:rFonts w:hint="cs"/>
          <w:sz w:val="30"/>
          <w:szCs w:val="30"/>
          <w:vertAlign w:val="superscript"/>
          <w:rtl/>
          <w:lang w:bidi="ar-EG"/>
        </w:rPr>
        <w:t>)</w:t>
      </w:r>
      <w:r w:rsidRPr="00790FBB">
        <w:rPr>
          <w:rFonts w:hint="cs"/>
          <w:sz w:val="30"/>
          <w:szCs w:val="30"/>
          <w:rtl/>
          <w:lang w:bidi="ar-EG"/>
        </w:rPr>
        <w:t xml:space="preserve"> </w:t>
      </w:r>
    </w:p>
    <w:p w:rsidR="00CF0F97" w:rsidRPr="00790FBB" w:rsidRDefault="00CF0F97" w:rsidP="007A16C4">
      <w:pPr>
        <w:spacing w:after="0" w:line="240" w:lineRule="auto"/>
        <w:contextualSpacing/>
        <w:jc w:val="both"/>
        <w:rPr>
          <w:rFonts w:ascii="Simplified Arabic" w:hAnsi="Simplified Arabic" w:cs="Simplified Arabic"/>
          <w:sz w:val="28"/>
          <w:szCs w:val="28"/>
          <w:rtl/>
          <w:lang w:bidi="ar-JO"/>
        </w:rPr>
      </w:pPr>
      <w:r w:rsidRPr="00790FBB">
        <w:rPr>
          <w:rFonts w:ascii="Simplified Arabic" w:hAnsi="Simplified Arabic" w:cs="Simplified Arabic" w:hint="cs"/>
          <w:b/>
          <w:bCs/>
          <w:sz w:val="28"/>
          <w:szCs w:val="28"/>
          <w:rtl/>
          <w:lang w:bidi="ar-JO"/>
        </w:rPr>
        <w:t>المنظور التأمين</w:t>
      </w:r>
      <w:r w:rsidR="007A16C4">
        <w:rPr>
          <w:rFonts w:ascii="Simplified Arabic" w:hAnsi="Simplified Arabic" w:cs="Simplified Arabic" w:hint="cs"/>
          <w:b/>
          <w:bCs/>
          <w:sz w:val="28"/>
          <w:szCs w:val="28"/>
          <w:rtl/>
          <w:lang w:bidi="ar-JO"/>
        </w:rPr>
        <w:t>ي</w:t>
      </w:r>
      <w:r w:rsidRPr="00790FBB">
        <w:rPr>
          <w:rFonts w:ascii="Simplified Arabic" w:hAnsi="Simplified Arabic" w:cs="Simplified Arabic" w:hint="cs"/>
          <w:b/>
          <w:bCs/>
          <w:sz w:val="28"/>
          <w:szCs w:val="28"/>
          <w:rtl/>
          <w:lang w:bidi="ar-JO"/>
        </w:rPr>
        <w:t>:</w:t>
      </w:r>
      <w:r w:rsidRPr="00790FBB">
        <w:rPr>
          <w:rFonts w:ascii="Simplified Arabic" w:hAnsi="Simplified Arabic" w:cs="Simplified Arabic" w:hint="cs"/>
          <w:sz w:val="28"/>
          <w:szCs w:val="28"/>
          <w:rtl/>
          <w:lang w:bidi="ar-JO"/>
        </w:rPr>
        <w:t xml:space="preserve"> </w:t>
      </w:r>
      <w:r w:rsidR="007A16C4">
        <w:rPr>
          <w:rFonts w:ascii="Simplified Arabic" w:hAnsi="Simplified Arabic" w:cs="Simplified Arabic" w:hint="cs"/>
          <w:sz w:val="28"/>
          <w:szCs w:val="28"/>
          <w:rtl/>
          <w:lang w:bidi="ar-JO"/>
        </w:rPr>
        <w:t>أ</w:t>
      </w:r>
      <w:r w:rsidRPr="00790FBB">
        <w:rPr>
          <w:rFonts w:ascii="Simplified Arabic" w:hAnsi="Simplified Arabic" w:cs="Simplified Arabic" w:hint="cs"/>
          <w:sz w:val="28"/>
          <w:szCs w:val="28"/>
          <w:rtl/>
          <w:lang w:bidi="ar-JO"/>
        </w:rPr>
        <w:t>نه حادث مستقبلي محتمل الوقوع لا يتوقف عن إرادة من الطرفين صاحب</w:t>
      </w:r>
      <w:r w:rsidR="007A16C4">
        <w:rPr>
          <w:rFonts w:ascii="Simplified Arabic" w:hAnsi="Simplified Arabic" w:cs="Simplified Arabic" w:hint="cs"/>
          <w:sz w:val="28"/>
          <w:szCs w:val="28"/>
          <w:rtl/>
          <w:lang w:bidi="ar-JO"/>
        </w:rPr>
        <w:t>ي</w:t>
      </w:r>
      <w:r w:rsidRPr="00790FBB">
        <w:rPr>
          <w:rFonts w:ascii="Simplified Arabic" w:hAnsi="Simplified Arabic" w:cs="Simplified Arabic" w:hint="cs"/>
          <w:sz w:val="28"/>
          <w:szCs w:val="28"/>
          <w:rtl/>
          <w:lang w:bidi="ar-JO"/>
        </w:rPr>
        <w:t xml:space="preserve"> العقد، </w:t>
      </w:r>
      <w:r w:rsidRPr="00790FBB">
        <w:rPr>
          <w:rFonts w:ascii="Simplified Arabic" w:hAnsi="Simplified Arabic" w:cs="Simplified Arabic" w:hint="cs"/>
          <w:b/>
          <w:bCs/>
          <w:sz w:val="28"/>
          <w:szCs w:val="28"/>
          <w:rtl/>
          <w:lang w:bidi="ar-JO"/>
        </w:rPr>
        <w:t xml:space="preserve">من المنظور </w:t>
      </w:r>
      <w:r w:rsidR="007A16C4">
        <w:rPr>
          <w:rFonts w:ascii="Simplified Arabic" w:hAnsi="Simplified Arabic" w:cs="Simplified Arabic" w:hint="cs"/>
          <w:b/>
          <w:bCs/>
          <w:sz w:val="28"/>
          <w:szCs w:val="28"/>
          <w:rtl/>
          <w:lang w:bidi="ar-JO"/>
        </w:rPr>
        <w:t>ال</w:t>
      </w:r>
      <w:r w:rsidRPr="00790FBB">
        <w:rPr>
          <w:rFonts w:ascii="Simplified Arabic" w:hAnsi="Simplified Arabic" w:cs="Simplified Arabic" w:hint="cs"/>
          <w:b/>
          <w:bCs/>
          <w:sz w:val="28"/>
          <w:szCs w:val="28"/>
          <w:rtl/>
          <w:lang w:bidi="ar-JO"/>
        </w:rPr>
        <w:t>مالي:</w:t>
      </w:r>
      <w:r w:rsidR="007A16C4">
        <w:rPr>
          <w:rFonts w:ascii="Simplified Arabic" w:hAnsi="Simplified Arabic" w:cs="Simplified Arabic" w:hint="cs"/>
          <w:sz w:val="28"/>
          <w:szCs w:val="28"/>
          <w:rtl/>
          <w:lang w:bidi="ar-JO"/>
        </w:rPr>
        <w:t xml:space="preserve"> أ</w:t>
      </w:r>
      <w:r w:rsidRPr="00790FBB">
        <w:rPr>
          <w:rFonts w:ascii="Simplified Arabic" w:hAnsi="Simplified Arabic" w:cs="Simplified Arabic" w:hint="cs"/>
          <w:sz w:val="28"/>
          <w:szCs w:val="28"/>
          <w:rtl/>
          <w:lang w:bidi="ar-JO"/>
        </w:rPr>
        <w:t xml:space="preserve">نه </w:t>
      </w:r>
      <w:r w:rsidR="00F27EC5">
        <w:rPr>
          <w:rFonts w:ascii="Simplified Arabic" w:hAnsi="Simplified Arabic" w:cs="Simplified Arabic" w:hint="cs"/>
          <w:sz w:val="28"/>
          <w:szCs w:val="28"/>
          <w:rtl/>
          <w:lang w:bidi="ar-JO"/>
        </w:rPr>
        <w:t>إ</w:t>
      </w:r>
      <w:r w:rsidR="007A16C4">
        <w:rPr>
          <w:rFonts w:ascii="Simplified Arabic" w:hAnsi="Simplified Arabic" w:cs="Simplified Arabic" w:hint="cs"/>
          <w:sz w:val="28"/>
          <w:szCs w:val="28"/>
          <w:rtl/>
          <w:lang w:bidi="ar-JO"/>
        </w:rPr>
        <w:t>مكانية حدوث انحراف في</w:t>
      </w:r>
      <w:r w:rsidRPr="00790FBB">
        <w:rPr>
          <w:rFonts w:ascii="Simplified Arabic" w:hAnsi="Simplified Arabic" w:cs="Simplified Arabic" w:hint="cs"/>
          <w:sz w:val="28"/>
          <w:szCs w:val="28"/>
          <w:rtl/>
          <w:lang w:bidi="ar-JO"/>
        </w:rPr>
        <w:t xml:space="preserve"> المستق</w:t>
      </w:r>
      <w:r w:rsidR="007A16C4">
        <w:rPr>
          <w:rFonts w:ascii="Simplified Arabic" w:hAnsi="Simplified Arabic" w:cs="Simplified Arabic" w:hint="cs"/>
          <w:sz w:val="28"/>
          <w:szCs w:val="28"/>
          <w:rtl/>
          <w:lang w:bidi="ar-JO"/>
        </w:rPr>
        <w:t>بل بحيث تختلف النتائج المرغوب في</w:t>
      </w:r>
      <w:r w:rsidRPr="00790FBB">
        <w:rPr>
          <w:rFonts w:ascii="Simplified Arabic" w:hAnsi="Simplified Arabic" w:cs="Simplified Arabic" w:hint="cs"/>
          <w:sz w:val="28"/>
          <w:szCs w:val="28"/>
          <w:rtl/>
          <w:lang w:bidi="ar-JO"/>
        </w:rPr>
        <w:t xml:space="preserve"> تحقيقها عما هو متوقع، وتنوعت المخاطر ما بين مخاطر</w:t>
      </w:r>
      <w:r w:rsidR="007A16C4">
        <w:rPr>
          <w:rFonts w:ascii="Simplified Arabic" w:hAnsi="Simplified Arabic" w:cs="Simplified Arabic" w:hint="cs"/>
          <w:sz w:val="28"/>
          <w:szCs w:val="28"/>
          <w:rtl/>
          <w:lang w:bidi="ar-JO"/>
        </w:rPr>
        <w:t xml:space="preserve"> </w:t>
      </w:r>
      <w:r w:rsidRPr="00790FBB">
        <w:rPr>
          <w:rFonts w:ascii="Simplified Arabic" w:hAnsi="Simplified Arabic" w:cs="Simplified Arabic" w:hint="cs"/>
          <w:sz w:val="28"/>
          <w:szCs w:val="28"/>
          <w:rtl/>
          <w:lang w:bidi="ar-JO"/>
        </w:rPr>
        <w:t>(مخاطر مالية</w:t>
      </w:r>
      <w:r w:rsidR="00B73E40" w:rsidRPr="00790FBB">
        <w:rPr>
          <w:rFonts w:ascii="Simplified Arabic" w:hAnsi="Simplified Arabic" w:cs="Simplified Arabic" w:hint="cs"/>
          <w:sz w:val="28"/>
          <w:szCs w:val="28"/>
          <w:rtl/>
          <w:lang w:bidi="ar-JO"/>
        </w:rPr>
        <w:t xml:space="preserve"> </w:t>
      </w:r>
      <w:r w:rsidR="007A16C4">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 xml:space="preserve"> مخاطر التشغيل</w:t>
      </w:r>
      <w:r w:rsidR="00B73E40" w:rsidRPr="00790FBB">
        <w:rPr>
          <w:rFonts w:ascii="Simplified Arabic" w:hAnsi="Simplified Arabic" w:cs="Simplified Arabic" w:hint="cs"/>
          <w:sz w:val="28"/>
          <w:szCs w:val="28"/>
          <w:rtl/>
          <w:lang w:bidi="ar-JO"/>
        </w:rPr>
        <w:t xml:space="preserve"> </w:t>
      </w:r>
      <w:r w:rsidRPr="00790FBB">
        <w:rPr>
          <w:rFonts w:ascii="Simplified Arabic" w:hAnsi="Simplified Arabic" w:cs="Simplified Arabic" w:hint="cs"/>
          <w:sz w:val="28"/>
          <w:szCs w:val="28"/>
          <w:rtl/>
          <w:lang w:bidi="ar-JO"/>
        </w:rPr>
        <w:t>-</w:t>
      </w:r>
      <w:r w:rsidR="00B73E40" w:rsidRPr="00790FBB">
        <w:rPr>
          <w:rFonts w:ascii="Simplified Arabic" w:hAnsi="Simplified Arabic" w:cs="Simplified Arabic" w:hint="cs"/>
          <w:sz w:val="28"/>
          <w:szCs w:val="28"/>
          <w:rtl/>
          <w:lang w:bidi="ar-JO"/>
        </w:rPr>
        <w:t xml:space="preserve"> </w:t>
      </w:r>
      <w:r w:rsidRPr="00790FBB">
        <w:rPr>
          <w:rFonts w:ascii="Simplified Arabic" w:hAnsi="Simplified Arabic" w:cs="Simplified Arabic" w:hint="cs"/>
          <w:sz w:val="28"/>
          <w:szCs w:val="28"/>
          <w:rtl/>
          <w:lang w:bidi="ar-JO"/>
        </w:rPr>
        <w:t>مخاطر سياسية</w:t>
      </w:r>
      <w:r w:rsidR="00B73E40" w:rsidRPr="00790FBB">
        <w:rPr>
          <w:rFonts w:ascii="Simplified Arabic" w:hAnsi="Simplified Arabic" w:cs="Simplified Arabic" w:hint="cs"/>
          <w:sz w:val="28"/>
          <w:szCs w:val="28"/>
          <w:rtl/>
          <w:lang w:bidi="ar-JO"/>
        </w:rPr>
        <w:t xml:space="preserve"> </w:t>
      </w:r>
      <w:r w:rsidRPr="00790FBB">
        <w:rPr>
          <w:rFonts w:ascii="Simplified Arabic" w:hAnsi="Simplified Arabic" w:cs="Simplified Arabic" w:hint="cs"/>
          <w:sz w:val="28"/>
          <w:szCs w:val="28"/>
          <w:rtl/>
          <w:lang w:bidi="ar-JO"/>
        </w:rPr>
        <w:t>-</w:t>
      </w:r>
      <w:r w:rsidR="00B73E40" w:rsidRPr="00790FBB">
        <w:rPr>
          <w:rFonts w:ascii="Simplified Arabic" w:hAnsi="Simplified Arabic" w:cs="Simplified Arabic" w:hint="cs"/>
          <w:sz w:val="28"/>
          <w:szCs w:val="28"/>
          <w:rtl/>
          <w:lang w:bidi="ar-JO"/>
        </w:rPr>
        <w:t xml:space="preserve"> </w:t>
      </w:r>
      <w:r w:rsidRPr="00790FBB">
        <w:rPr>
          <w:rFonts w:ascii="Simplified Arabic" w:hAnsi="Simplified Arabic" w:cs="Simplified Arabic" w:hint="cs"/>
          <w:sz w:val="28"/>
          <w:szCs w:val="28"/>
          <w:rtl/>
          <w:lang w:bidi="ar-JO"/>
        </w:rPr>
        <w:t xml:space="preserve">مخاطر </w:t>
      </w:r>
      <w:r w:rsidR="007A16C4">
        <w:rPr>
          <w:rFonts w:ascii="Simplified Arabic" w:hAnsi="Simplified Arabic" w:cs="Simplified Arabic" w:hint="cs"/>
          <w:sz w:val="28"/>
          <w:szCs w:val="28"/>
          <w:rtl/>
          <w:lang w:bidi="ar-JO"/>
        </w:rPr>
        <w:t>إ</w:t>
      </w:r>
      <w:r w:rsidRPr="00790FBB">
        <w:rPr>
          <w:rFonts w:ascii="Simplified Arabic" w:hAnsi="Simplified Arabic" w:cs="Simplified Arabic" w:hint="cs"/>
          <w:sz w:val="28"/>
          <w:szCs w:val="28"/>
          <w:rtl/>
          <w:lang w:bidi="ar-JO"/>
        </w:rPr>
        <w:t>ستراتيجية</w:t>
      </w:r>
      <w:r w:rsidR="00B73E40" w:rsidRPr="00790FBB">
        <w:rPr>
          <w:rFonts w:ascii="Simplified Arabic" w:hAnsi="Simplified Arabic" w:cs="Simplified Arabic" w:hint="cs"/>
          <w:sz w:val="28"/>
          <w:szCs w:val="28"/>
          <w:rtl/>
          <w:lang w:bidi="ar-JO"/>
        </w:rPr>
        <w:t xml:space="preserve"> </w:t>
      </w:r>
      <w:r w:rsidRPr="00790FBB">
        <w:rPr>
          <w:rFonts w:ascii="Simplified Arabic" w:hAnsi="Simplified Arabic" w:cs="Simplified Arabic" w:hint="cs"/>
          <w:sz w:val="28"/>
          <w:szCs w:val="28"/>
          <w:rtl/>
          <w:lang w:bidi="ar-JO"/>
        </w:rPr>
        <w:t>-</w:t>
      </w:r>
      <w:r w:rsidR="00B73E40" w:rsidRPr="00790FBB">
        <w:rPr>
          <w:rFonts w:ascii="Simplified Arabic" w:hAnsi="Simplified Arabic" w:cs="Simplified Arabic" w:hint="cs"/>
          <w:sz w:val="28"/>
          <w:szCs w:val="28"/>
          <w:rtl/>
          <w:lang w:bidi="ar-JO"/>
        </w:rPr>
        <w:t xml:space="preserve"> </w:t>
      </w:r>
      <w:r w:rsidRPr="00790FBB">
        <w:rPr>
          <w:rFonts w:ascii="Simplified Arabic" w:hAnsi="Simplified Arabic" w:cs="Simplified Arabic" w:hint="cs"/>
          <w:sz w:val="28"/>
          <w:szCs w:val="28"/>
          <w:rtl/>
          <w:lang w:bidi="ar-JO"/>
        </w:rPr>
        <w:t>مخاطر منتظمة ومخاطر غير منتظمة)</w:t>
      </w:r>
      <w:r w:rsidR="007A16C4">
        <w:rPr>
          <w:rFonts w:ascii="Simplified Arabic" w:hAnsi="Simplified Arabic" w:cs="Simplified Arabic" w:hint="cs"/>
          <w:sz w:val="28"/>
          <w:szCs w:val="28"/>
          <w:rtl/>
          <w:lang w:bidi="ar-JO"/>
        </w:rPr>
        <w:t>.</w:t>
      </w:r>
    </w:p>
    <w:p w:rsidR="00CF0F97" w:rsidRDefault="00056374" w:rsidP="00056374">
      <w:pPr>
        <w:spacing w:after="0" w:line="240" w:lineRule="auto"/>
        <w:contextualSpacing/>
        <w:jc w:val="both"/>
        <w:rPr>
          <w:sz w:val="30"/>
          <w:szCs w:val="30"/>
          <w:vertAlign w:val="superscript"/>
          <w:rtl/>
          <w:lang w:bidi="ar-EG"/>
        </w:rPr>
      </w:pPr>
      <w:r>
        <w:rPr>
          <w:rFonts w:ascii="Simplified Arabic" w:hAnsi="Simplified Arabic" w:cs="Simplified Arabic" w:hint="cs"/>
          <w:b/>
          <w:bCs/>
          <w:sz w:val="30"/>
          <w:szCs w:val="30"/>
          <w:rtl/>
          <w:lang w:bidi="ar-JO"/>
        </w:rPr>
        <w:t xml:space="preserve">ويرى هندي </w:t>
      </w:r>
      <w:r w:rsidRPr="00056374">
        <w:rPr>
          <w:rFonts w:ascii="Simplified Arabic" w:hAnsi="Simplified Arabic" w:cs="Simplified Arabic" w:hint="cs"/>
          <w:sz w:val="28"/>
          <w:szCs w:val="28"/>
          <w:rtl/>
          <w:lang w:bidi="ar-JO"/>
        </w:rPr>
        <w:t>أ</w:t>
      </w:r>
      <w:r w:rsidR="00C1180E" w:rsidRPr="00056374">
        <w:rPr>
          <w:rFonts w:ascii="Simplified Arabic" w:hAnsi="Simplified Arabic" w:cs="Simplified Arabic" w:hint="cs"/>
          <w:sz w:val="28"/>
          <w:szCs w:val="28"/>
          <w:rtl/>
          <w:lang w:bidi="ar-JO"/>
        </w:rPr>
        <w:t>ن المخاطر</w:t>
      </w:r>
      <w:r w:rsidR="00C1180E">
        <w:rPr>
          <w:rFonts w:ascii="Simplified Arabic" w:hAnsi="Simplified Arabic" w:cs="Simplified Arabic" w:hint="cs"/>
          <w:b/>
          <w:bCs/>
          <w:sz w:val="30"/>
          <w:szCs w:val="30"/>
          <w:rtl/>
          <w:lang w:bidi="ar-JO"/>
        </w:rPr>
        <w:t xml:space="preserve"> </w:t>
      </w:r>
      <w:r w:rsidR="00CF0F97" w:rsidRPr="00790FBB">
        <w:rPr>
          <w:rFonts w:ascii="Simplified Arabic" w:hAnsi="Simplified Arabic" w:cs="Simplified Arabic" w:hint="cs"/>
          <w:sz w:val="28"/>
          <w:szCs w:val="28"/>
          <w:rtl/>
          <w:lang w:bidi="ar-JO"/>
        </w:rPr>
        <w:t>وه</w:t>
      </w:r>
      <w:r>
        <w:rPr>
          <w:rFonts w:ascii="Simplified Arabic" w:hAnsi="Simplified Arabic" w:cs="Simplified Arabic" w:hint="cs"/>
          <w:sz w:val="28"/>
          <w:szCs w:val="28"/>
          <w:rtl/>
          <w:lang w:bidi="ar-JO"/>
        </w:rPr>
        <w:t>ي</w:t>
      </w:r>
      <w:r w:rsidR="00CF0F97" w:rsidRPr="00790FBB">
        <w:rPr>
          <w:rFonts w:ascii="Simplified Arabic" w:hAnsi="Simplified Arabic" w:cs="Simplified Arabic" w:hint="cs"/>
          <w:sz w:val="28"/>
          <w:szCs w:val="28"/>
          <w:rtl/>
          <w:lang w:bidi="ar-JO"/>
        </w:rPr>
        <w:t xml:space="preserve"> التقلب المتوقع من العائد المستقبل</w:t>
      </w:r>
      <w:r>
        <w:rPr>
          <w:rFonts w:ascii="Simplified Arabic" w:hAnsi="Simplified Arabic" w:cs="Simplified Arabic" w:hint="cs"/>
          <w:sz w:val="28"/>
          <w:szCs w:val="28"/>
          <w:rtl/>
          <w:lang w:bidi="ar-JO"/>
        </w:rPr>
        <w:t>ي،</w:t>
      </w:r>
      <w:r w:rsidR="00CF0F97" w:rsidRPr="00790FBB">
        <w:rPr>
          <w:rFonts w:ascii="Simplified Arabic" w:hAnsi="Simplified Arabic" w:cs="Simplified Arabic" w:hint="cs"/>
          <w:sz w:val="28"/>
          <w:szCs w:val="28"/>
          <w:rtl/>
          <w:lang w:bidi="ar-JO"/>
        </w:rPr>
        <w:t xml:space="preserve"> ويقس</w:t>
      </w:r>
      <w:r>
        <w:rPr>
          <w:rFonts w:ascii="Simplified Arabic" w:hAnsi="Simplified Arabic" w:cs="Simplified Arabic" w:hint="cs"/>
          <w:sz w:val="28"/>
          <w:szCs w:val="28"/>
          <w:rtl/>
          <w:lang w:bidi="ar-JO"/>
        </w:rPr>
        <w:t>ّم التعريف هذه</w:t>
      </w:r>
      <w:r w:rsidR="00CF0F97" w:rsidRPr="00790FBB">
        <w:rPr>
          <w:rFonts w:ascii="Simplified Arabic" w:hAnsi="Simplified Arabic" w:cs="Simplified Arabic" w:hint="cs"/>
          <w:sz w:val="28"/>
          <w:szCs w:val="28"/>
          <w:rtl/>
          <w:lang w:bidi="ar-JO"/>
        </w:rPr>
        <w:t xml:space="preserve"> المخاطر </w:t>
      </w:r>
      <w:r w:rsidR="004C52F1">
        <w:rPr>
          <w:rFonts w:ascii="Simplified Arabic" w:hAnsi="Simplified Arabic" w:cs="Simplified Arabic" w:hint="cs"/>
          <w:sz w:val="28"/>
          <w:szCs w:val="28"/>
          <w:rtl/>
          <w:lang w:bidi="ar-JO"/>
        </w:rPr>
        <w:t>إ</w:t>
      </w:r>
      <w:r w:rsidR="00CF0F97" w:rsidRPr="00790FBB">
        <w:rPr>
          <w:rFonts w:ascii="Simplified Arabic" w:hAnsi="Simplified Arabic" w:cs="Simplified Arabic" w:hint="cs"/>
          <w:sz w:val="28"/>
          <w:szCs w:val="28"/>
          <w:rtl/>
          <w:lang w:bidi="ar-JO"/>
        </w:rPr>
        <w:t>لى مخاطر ال</w:t>
      </w:r>
      <w:r>
        <w:rPr>
          <w:rFonts w:ascii="Simplified Arabic" w:hAnsi="Simplified Arabic" w:cs="Simplified Arabic" w:hint="cs"/>
          <w:sz w:val="28"/>
          <w:szCs w:val="28"/>
          <w:rtl/>
          <w:lang w:bidi="ar-JO"/>
        </w:rPr>
        <w:t>أ</w:t>
      </w:r>
      <w:r w:rsidR="00CF0F97" w:rsidRPr="00790FBB">
        <w:rPr>
          <w:rFonts w:ascii="Simplified Arabic" w:hAnsi="Simplified Arabic" w:cs="Simplified Arabic" w:hint="cs"/>
          <w:sz w:val="28"/>
          <w:szCs w:val="28"/>
          <w:rtl/>
          <w:lang w:bidi="ar-JO"/>
        </w:rPr>
        <w:t>عمال وا</w:t>
      </w:r>
      <w:r>
        <w:rPr>
          <w:rFonts w:ascii="Simplified Arabic" w:hAnsi="Simplified Arabic" w:cs="Simplified Arabic" w:hint="cs"/>
          <w:sz w:val="28"/>
          <w:szCs w:val="28"/>
          <w:rtl/>
          <w:lang w:bidi="ar-JO"/>
        </w:rPr>
        <w:t>لمخاطر المالية، وترتبط مخاطر الأ</w:t>
      </w:r>
      <w:r w:rsidR="00CF0F97" w:rsidRPr="00790FBB">
        <w:rPr>
          <w:rFonts w:ascii="Simplified Arabic" w:hAnsi="Simplified Arabic" w:cs="Simplified Arabic" w:hint="cs"/>
          <w:sz w:val="28"/>
          <w:szCs w:val="28"/>
          <w:rtl/>
          <w:lang w:bidi="ar-JO"/>
        </w:rPr>
        <w:t>عمال دائم</w:t>
      </w:r>
      <w:r>
        <w:rPr>
          <w:rFonts w:ascii="Simplified Arabic" w:hAnsi="Simplified Arabic" w:cs="Simplified Arabic" w:hint="cs"/>
          <w:sz w:val="28"/>
          <w:szCs w:val="28"/>
          <w:rtl/>
          <w:lang w:bidi="ar-JO"/>
        </w:rPr>
        <w:t>ً</w:t>
      </w:r>
      <w:r w:rsidR="00CF0F97" w:rsidRPr="00790FBB">
        <w:rPr>
          <w:rFonts w:ascii="Simplified Arabic" w:hAnsi="Simplified Arabic" w:cs="Simplified Arabic" w:hint="cs"/>
          <w:sz w:val="28"/>
          <w:szCs w:val="28"/>
          <w:rtl/>
          <w:lang w:bidi="ar-JO"/>
        </w:rPr>
        <w:t>ا بمخاطر التشغيل</w:t>
      </w:r>
      <w:r>
        <w:rPr>
          <w:rFonts w:ascii="Simplified Arabic" w:hAnsi="Simplified Arabic" w:cs="Simplified Arabic" w:hint="cs"/>
          <w:sz w:val="28"/>
          <w:szCs w:val="28"/>
          <w:rtl/>
          <w:lang w:bidi="ar-JO"/>
        </w:rPr>
        <w:t>،</w:t>
      </w:r>
      <w:r w:rsidR="00CF0F97" w:rsidRPr="00790FBB">
        <w:rPr>
          <w:rFonts w:ascii="Simplified Arabic" w:hAnsi="Simplified Arabic" w:cs="Simplified Arabic" w:hint="cs"/>
          <w:sz w:val="28"/>
          <w:szCs w:val="28"/>
          <w:rtl/>
          <w:lang w:bidi="ar-JO"/>
        </w:rPr>
        <w:t xml:space="preserve"> وترتبط </w:t>
      </w:r>
      <w:r>
        <w:rPr>
          <w:rFonts w:ascii="Simplified Arabic" w:hAnsi="Simplified Arabic" w:cs="Simplified Arabic" w:hint="cs"/>
          <w:sz w:val="28"/>
          <w:szCs w:val="28"/>
          <w:rtl/>
          <w:lang w:bidi="ar-JO"/>
        </w:rPr>
        <w:t>أ</w:t>
      </w:r>
      <w:r w:rsidR="00CF0F97" w:rsidRPr="00790FBB">
        <w:rPr>
          <w:rFonts w:ascii="Simplified Arabic" w:hAnsi="Simplified Arabic" w:cs="Simplified Arabic" w:hint="cs"/>
          <w:sz w:val="28"/>
          <w:szCs w:val="28"/>
          <w:rtl/>
          <w:lang w:bidi="ar-JO"/>
        </w:rPr>
        <w:t>يض</w:t>
      </w:r>
      <w:r>
        <w:rPr>
          <w:rFonts w:ascii="Simplified Arabic" w:hAnsi="Simplified Arabic" w:cs="Simplified Arabic" w:hint="cs"/>
          <w:sz w:val="28"/>
          <w:szCs w:val="28"/>
          <w:rtl/>
          <w:lang w:bidi="ar-JO"/>
        </w:rPr>
        <w:t>ً</w:t>
      </w:r>
      <w:r w:rsidR="00CF0F97" w:rsidRPr="00790FBB">
        <w:rPr>
          <w:rFonts w:ascii="Simplified Arabic" w:hAnsi="Simplified Arabic" w:cs="Simplified Arabic" w:hint="cs"/>
          <w:sz w:val="28"/>
          <w:szCs w:val="28"/>
          <w:rtl/>
          <w:lang w:bidi="ar-JO"/>
        </w:rPr>
        <w:t>ا بظروف الصناعة</w:t>
      </w:r>
      <w:r>
        <w:rPr>
          <w:rFonts w:ascii="Simplified Arabic" w:hAnsi="Simplified Arabic" w:cs="Simplified Arabic" w:hint="cs"/>
          <w:sz w:val="28"/>
          <w:szCs w:val="28"/>
          <w:rtl/>
          <w:lang w:bidi="ar-JO"/>
        </w:rPr>
        <w:t>،</w:t>
      </w:r>
      <w:r w:rsidR="00CF0F97" w:rsidRPr="00790FBB">
        <w:rPr>
          <w:rFonts w:ascii="Simplified Arabic" w:hAnsi="Simplified Arabic" w:cs="Simplified Arabic" w:hint="cs"/>
          <w:sz w:val="28"/>
          <w:szCs w:val="28"/>
          <w:rtl/>
          <w:lang w:bidi="ar-JO"/>
        </w:rPr>
        <w:t xml:space="preserve"> الت</w:t>
      </w:r>
      <w:r>
        <w:rPr>
          <w:rFonts w:ascii="Simplified Arabic" w:hAnsi="Simplified Arabic" w:cs="Simplified Arabic" w:hint="cs"/>
          <w:sz w:val="28"/>
          <w:szCs w:val="28"/>
          <w:rtl/>
          <w:lang w:bidi="ar-JO"/>
        </w:rPr>
        <w:t>ي</w:t>
      </w:r>
      <w:r w:rsidR="00CF0F97" w:rsidRPr="00790FBB">
        <w:rPr>
          <w:rFonts w:ascii="Simplified Arabic" w:hAnsi="Simplified Arabic" w:cs="Simplified Arabic" w:hint="cs"/>
          <w:sz w:val="28"/>
          <w:szCs w:val="28"/>
          <w:rtl/>
          <w:lang w:bidi="ar-JO"/>
        </w:rPr>
        <w:t xml:space="preserve"> تنتمى </w:t>
      </w:r>
      <w:r>
        <w:rPr>
          <w:rFonts w:ascii="Simplified Arabic" w:hAnsi="Simplified Arabic" w:cs="Simplified Arabic" w:hint="cs"/>
          <w:sz w:val="28"/>
          <w:szCs w:val="28"/>
          <w:rtl/>
          <w:lang w:bidi="ar-JO"/>
        </w:rPr>
        <w:t>إ</w:t>
      </w:r>
      <w:r w:rsidR="00CF0F97" w:rsidRPr="00790FBB">
        <w:rPr>
          <w:rFonts w:ascii="Simplified Arabic" w:hAnsi="Simplified Arabic" w:cs="Simplified Arabic" w:hint="cs"/>
          <w:sz w:val="28"/>
          <w:szCs w:val="28"/>
          <w:rtl/>
          <w:lang w:bidi="ar-JO"/>
        </w:rPr>
        <w:t>ليها المؤسسة مثل</w:t>
      </w:r>
      <w:r>
        <w:rPr>
          <w:rFonts w:ascii="Simplified Arabic" w:hAnsi="Simplified Arabic" w:cs="Simplified Arabic" w:hint="cs"/>
          <w:sz w:val="28"/>
          <w:szCs w:val="28"/>
          <w:rtl/>
          <w:lang w:bidi="ar-JO"/>
        </w:rPr>
        <w:t>: المستوى التكنولوجي</w:t>
      </w:r>
      <w:r w:rsidR="00CF0F97" w:rsidRPr="00790FBB">
        <w:rPr>
          <w:rFonts w:ascii="Simplified Arabic" w:hAnsi="Simplified Arabic" w:cs="Simplified Arabic" w:hint="cs"/>
          <w:sz w:val="28"/>
          <w:szCs w:val="28"/>
          <w:rtl/>
          <w:lang w:bidi="ar-JO"/>
        </w:rPr>
        <w:t xml:space="preserve">، والابتكار، والتطوير، والمنافسة، </w:t>
      </w:r>
      <w:r>
        <w:rPr>
          <w:rFonts w:ascii="Simplified Arabic" w:hAnsi="Simplified Arabic" w:cs="Simplified Arabic" w:hint="cs"/>
          <w:sz w:val="28"/>
          <w:szCs w:val="28"/>
          <w:rtl/>
          <w:lang w:bidi="ar-JO"/>
        </w:rPr>
        <w:t>أ</w:t>
      </w:r>
      <w:r w:rsidR="00CF0F97" w:rsidRPr="00790FBB">
        <w:rPr>
          <w:rFonts w:ascii="Simplified Arabic" w:hAnsi="Simplified Arabic" w:cs="Simplified Arabic" w:hint="cs"/>
          <w:sz w:val="28"/>
          <w:szCs w:val="28"/>
          <w:rtl/>
          <w:lang w:bidi="ar-JO"/>
        </w:rPr>
        <w:t xml:space="preserve">ما المخاطر المالية، </w:t>
      </w:r>
      <w:r>
        <w:rPr>
          <w:rFonts w:ascii="Simplified Arabic" w:hAnsi="Simplified Arabic" w:cs="Simplified Arabic" w:hint="cs"/>
          <w:sz w:val="28"/>
          <w:szCs w:val="28"/>
          <w:rtl/>
          <w:lang w:bidi="ar-JO"/>
        </w:rPr>
        <w:t>ف</w:t>
      </w:r>
      <w:r w:rsidR="00CF0F97" w:rsidRPr="00790FBB">
        <w:rPr>
          <w:rFonts w:ascii="Simplified Arabic" w:hAnsi="Simplified Arabic" w:cs="Simplified Arabic" w:hint="cs"/>
          <w:sz w:val="28"/>
          <w:szCs w:val="28"/>
          <w:rtl/>
          <w:lang w:bidi="ar-JO"/>
        </w:rPr>
        <w:t>ترتبط دائم</w:t>
      </w:r>
      <w:r>
        <w:rPr>
          <w:rFonts w:ascii="Simplified Arabic" w:hAnsi="Simplified Arabic" w:cs="Simplified Arabic" w:hint="cs"/>
          <w:sz w:val="28"/>
          <w:szCs w:val="28"/>
          <w:rtl/>
          <w:lang w:bidi="ar-JO"/>
        </w:rPr>
        <w:t>ً</w:t>
      </w:r>
      <w:r w:rsidR="00CF0F97" w:rsidRPr="00790FBB">
        <w:rPr>
          <w:rFonts w:ascii="Simplified Arabic" w:hAnsi="Simplified Arabic" w:cs="Simplified Arabic" w:hint="cs"/>
          <w:sz w:val="28"/>
          <w:szCs w:val="28"/>
          <w:rtl/>
          <w:lang w:bidi="ar-JO"/>
        </w:rPr>
        <w:t>ا بمتغيرات مت</w:t>
      </w:r>
      <w:r>
        <w:rPr>
          <w:rFonts w:ascii="Simplified Arabic" w:hAnsi="Simplified Arabic" w:cs="Simplified Arabic" w:hint="cs"/>
          <w:sz w:val="28"/>
          <w:szCs w:val="28"/>
          <w:rtl/>
          <w:lang w:bidi="ar-JO"/>
        </w:rPr>
        <w:t>ت</w:t>
      </w:r>
      <w:r w:rsidR="00CF0F97" w:rsidRPr="00790FBB">
        <w:rPr>
          <w:rFonts w:ascii="Simplified Arabic" w:hAnsi="Simplified Arabic" w:cs="Simplified Arabic" w:hint="cs"/>
          <w:sz w:val="28"/>
          <w:szCs w:val="28"/>
          <w:rtl/>
          <w:lang w:bidi="ar-JO"/>
        </w:rPr>
        <w:t>الية لا دخل ل</w:t>
      </w:r>
      <w:r>
        <w:rPr>
          <w:rFonts w:ascii="Simplified Arabic" w:hAnsi="Simplified Arabic" w:cs="Simplified Arabic" w:hint="cs"/>
          <w:sz w:val="28"/>
          <w:szCs w:val="28"/>
          <w:rtl/>
          <w:lang w:bidi="ar-JO"/>
        </w:rPr>
        <w:t>إدارة المؤسسة فيها مثل: أ</w:t>
      </w:r>
      <w:r w:rsidR="00CF0F97" w:rsidRPr="00790FBB">
        <w:rPr>
          <w:rFonts w:ascii="Simplified Arabic" w:hAnsi="Simplified Arabic" w:cs="Simplified Arabic" w:hint="cs"/>
          <w:sz w:val="28"/>
          <w:szCs w:val="28"/>
          <w:rtl/>
          <w:lang w:bidi="ar-JO"/>
        </w:rPr>
        <w:t>سعار الصرف، و</w:t>
      </w:r>
      <w:r>
        <w:rPr>
          <w:rFonts w:ascii="Simplified Arabic" w:hAnsi="Simplified Arabic" w:cs="Simplified Arabic" w:hint="cs"/>
          <w:sz w:val="28"/>
          <w:szCs w:val="28"/>
          <w:rtl/>
          <w:lang w:bidi="ar-JO"/>
        </w:rPr>
        <w:t>أ</w:t>
      </w:r>
      <w:r w:rsidR="00CF0F97" w:rsidRPr="00790FBB">
        <w:rPr>
          <w:rFonts w:ascii="Simplified Arabic" w:hAnsi="Simplified Arabic" w:cs="Simplified Arabic" w:hint="cs"/>
          <w:sz w:val="28"/>
          <w:szCs w:val="28"/>
          <w:rtl/>
          <w:lang w:bidi="ar-JO"/>
        </w:rPr>
        <w:t>سعار الفائدة</w:t>
      </w:r>
      <w:r>
        <w:rPr>
          <w:rFonts w:ascii="Simplified Arabic" w:hAnsi="Simplified Arabic" w:cs="Simplified Arabic" w:hint="cs"/>
          <w:sz w:val="28"/>
          <w:szCs w:val="28"/>
          <w:rtl/>
          <w:lang w:bidi="ar-JO"/>
        </w:rPr>
        <w:t>،</w:t>
      </w:r>
      <w:r w:rsidR="00CF0F97" w:rsidRPr="00790FBB">
        <w:rPr>
          <w:rFonts w:ascii="Simplified Arabic" w:hAnsi="Simplified Arabic" w:cs="Simplified Arabic" w:hint="cs"/>
          <w:sz w:val="28"/>
          <w:szCs w:val="28"/>
          <w:rtl/>
          <w:lang w:bidi="ar-JO"/>
        </w:rPr>
        <w:t xml:space="preserve"> وما شابه ذلك وه</w:t>
      </w:r>
      <w:r>
        <w:rPr>
          <w:rFonts w:ascii="Simplified Arabic" w:hAnsi="Simplified Arabic" w:cs="Simplified Arabic" w:hint="cs"/>
          <w:sz w:val="28"/>
          <w:szCs w:val="28"/>
          <w:rtl/>
          <w:lang w:bidi="ar-JO"/>
        </w:rPr>
        <w:t>ي</w:t>
      </w:r>
      <w:r w:rsidR="00CF0F97" w:rsidRPr="00790FBB">
        <w:rPr>
          <w:rFonts w:ascii="Simplified Arabic" w:hAnsi="Simplified Arabic" w:cs="Simplified Arabic" w:hint="cs"/>
          <w:sz w:val="28"/>
          <w:szCs w:val="28"/>
          <w:rtl/>
          <w:lang w:bidi="ar-JO"/>
        </w:rPr>
        <w:t xml:space="preserve"> مخاطر يمكن التحكم فيها.</w:t>
      </w:r>
      <w:r w:rsidR="00CF0F97" w:rsidRPr="00790FBB">
        <w:rPr>
          <w:rFonts w:hint="cs"/>
          <w:sz w:val="30"/>
          <w:szCs w:val="30"/>
          <w:vertAlign w:val="superscript"/>
          <w:rtl/>
          <w:lang w:bidi="ar-EG"/>
        </w:rPr>
        <w:t>(</w:t>
      </w:r>
      <w:r w:rsidR="00CF0F97" w:rsidRPr="00790FBB">
        <w:rPr>
          <w:rStyle w:val="FootnoteReference"/>
          <w:sz w:val="30"/>
          <w:szCs w:val="30"/>
          <w:rtl/>
        </w:rPr>
        <w:footnoteReference w:id="18"/>
      </w:r>
      <w:r w:rsidR="00CF0F97" w:rsidRPr="00790FBB">
        <w:rPr>
          <w:rFonts w:hint="cs"/>
          <w:sz w:val="30"/>
          <w:szCs w:val="30"/>
          <w:vertAlign w:val="superscript"/>
          <w:rtl/>
          <w:lang w:bidi="ar-EG"/>
        </w:rPr>
        <w:t>)</w:t>
      </w:r>
    </w:p>
    <w:p w:rsidR="00C1180E" w:rsidRDefault="00C1180E" w:rsidP="0097331C">
      <w:pPr>
        <w:spacing w:after="0" w:line="240" w:lineRule="auto"/>
        <w:contextualSpacing/>
        <w:jc w:val="both"/>
        <w:rPr>
          <w:sz w:val="30"/>
          <w:szCs w:val="30"/>
          <w:vertAlign w:val="superscript"/>
          <w:rtl/>
          <w:lang w:bidi="ar-EG"/>
        </w:rPr>
      </w:pPr>
    </w:p>
    <w:p w:rsidR="00C1180E" w:rsidRPr="00790FBB" w:rsidRDefault="00727FCC" w:rsidP="00C1180E">
      <w:pPr>
        <w:shd w:val="clear" w:color="auto" w:fill="FFFFFF" w:themeFill="background1"/>
        <w:spacing w:after="0" w:line="240" w:lineRule="auto"/>
        <w:contextualSpacing/>
        <w:jc w:val="both"/>
        <w:rPr>
          <w:sz w:val="30"/>
          <w:szCs w:val="30"/>
          <w:rtl/>
          <w:lang w:bidi="ar-EG"/>
        </w:rPr>
      </w:pPr>
      <w:r>
        <w:rPr>
          <w:rFonts w:hint="cs"/>
          <w:noProof/>
          <w:sz w:val="30"/>
          <w:szCs w:val="30"/>
          <w:rtl/>
        </w:rPr>
        <mc:AlternateContent>
          <mc:Choice Requires="wps">
            <w:drawing>
              <wp:anchor distT="0" distB="0" distL="114300" distR="114300" simplePos="0" relativeHeight="251849728" behindDoc="0" locked="0" layoutInCell="1" allowOverlap="1">
                <wp:simplePos x="0" y="0"/>
                <wp:positionH relativeFrom="column">
                  <wp:posOffset>-46990</wp:posOffset>
                </wp:positionH>
                <wp:positionV relativeFrom="paragraph">
                  <wp:posOffset>468630</wp:posOffset>
                </wp:positionV>
                <wp:extent cx="4102100" cy="165100"/>
                <wp:effectExtent l="0" t="0" r="12700" b="25400"/>
                <wp:wrapNone/>
                <wp:docPr id="67" name="Rectangle 67"/>
                <wp:cNvGraphicFramePr/>
                <a:graphic xmlns:a="http://schemas.openxmlformats.org/drawingml/2006/main">
                  <a:graphicData uri="http://schemas.microsoft.com/office/word/2010/wordprocessingShape">
                    <wps:wsp>
                      <wps:cNvSpPr/>
                      <wps:spPr>
                        <a:xfrm>
                          <a:off x="0" y="0"/>
                          <a:ext cx="4102100" cy="165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7" o:spid="_x0000_s1026" style="position:absolute;left:0;text-align:left;margin-left:-3.7pt;margin-top:36.9pt;width:323pt;height:13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" fillcolor="white [3212]" strokecolor="white [3212]" strokeweight="2pt"/>
            </w:pict>
          </mc:Fallback>
        </mc:AlternateContent>
      </w:r>
      <w:r w:rsidR="00A010D1" w:rsidRPr="00A010D1">
        <w:rPr>
          <w:rFonts w:hint="cs"/>
          <w:sz w:val="30"/>
          <w:szCs w:val="30"/>
          <w:rtl/>
          <w:lang w:bidi="ar-EG"/>
        </w:rPr>
        <mc:AlternateContent>
          <mc:Choice Requires="wps">
            <w:drawing>
              <wp:anchor distT="0" distB="0" distL="114300" distR="114300" simplePos="0" relativeHeight="251848704" behindDoc="0" locked="0" layoutInCell="1" allowOverlap="1" wp14:anchorId="36AE8279" wp14:editId="5FD021B7">
                <wp:simplePos x="0" y="0"/>
                <wp:positionH relativeFrom="column">
                  <wp:posOffset>220980</wp:posOffset>
                </wp:positionH>
                <wp:positionV relativeFrom="paragraph">
                  <wp:posOffset>586740</wp:posOffset>
                </wp:positionV>
                <wp:extent cx="3954145" cy="0"/>
                <wp:effectExtent l="0" t="0" r="27305" b="19050"/>
                <wp:wrapNone/>
                <wp:docPr id="64" name="Straight Connector 64"/>
                <wp:cNvGraphicFramePr/>
                <a:graphic xmlns:a="http://schemas.openxmlformats.org/drawingml/2006/main">
                  <a:graphicData uri="http://schemas.microsoft.com/office/word/2010/wordprocessingShape">
                    <wps:wsp>
                      <wps:cNvCnPr/>
                      <wps:spPr>
                        <a:xfrm>
                          <a:off x="0" y="0"/>
                          <a:ext cx="395414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4" o:spid="_x0000_s1026" style="position:absolute;left:0;text-align:lef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pt,46.2pt" to="328.7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" strokecolor="white [3212]"/>
            </w:pict>
          </mc:Fallback>
        </mc:AlternateContent>
      </w:r>
      <w:r w:rsidR="00A010D1" w:rsidRPr="00A010D1">
        <w:rPr>
          <w:rFonts w:hint="cs"/>
          <w:sz w:val="30"/>
          <w:szCs w:val="30"/>
          <w:rtl/>
          <w:lang w:bidi="ar-EG"/>
        </w:rPr>
        <mc:AlternateContent>
          <mc:Choice Requires="wps">
            <w:drawing>
              <wp:anchor distT="0" distB="0" distL="114300" distR="114300" simplePos="0" relativeHeight="251847680" behindDoc="0" locked="0" layoutInCell="1" allowOverlap="1" wp14:anchorId="5206B020" wp14:editId="659F989C">
                <wp:simplePos x="0" y="0"/>
                <wp:positionH relativeFrom="column">
                  <wp:posOffset>-45720</wp:posOffset>
                </wp:positionH>
                <wp:positionV relativeFrom="paragraph">
                  <wp:posOffset>593090</wp:posOffset>
                </wp:positionV>
                <wp:extent cx="3954145" cy="0"/>
                <wp:effectExtent l="0" t="0" r="27305" b="19050"/>
                <wp:wrapNone/>
                <wp:docPr id="57" name="Straight Connector 57"/>
                <wp:cNvGraphicFramePr/>
                <a:graphic xmlns:a="http://schemas.openxmlformats.org/drawingml/2006/main">
                  <a:graphicData uri="http://schemas.microsoft.com/office/word/2010/wordprocessingShape">
                    <wps:wsp>
                      <wps:cNvCnPr/>
                      <wps:spPr>
                        <a:xfrm>
                          <a:off x="0" y="0"/>
                          <a:ext cx="395414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7" o:spid="_x0000_s1026" style="position:absolute;left:0;text-align:lef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46.7pt" to="307.7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" strokecolor="white [3212]"/>
            </w:pict>
          </mc:Fallback>
        </mc:AlternateContent>
      </w:r>
      <w:r w:rsidR="00A010D1">
        <w:rPr>
          <w:rFonts w:ascii="Simplified Arabic" w:hAnsi="Simplified Arabic" w:cs="Simplified Arabic" w:hint="cs"/>
          <w:b/>
          <w:bCs/>
          <w:noProof/>
          <w:sz w:val="30"/>
          <w:szCs w:val="30"/>
          <w:rtl/>
        </w:rPr>
        <mc:AlternateContent>
          <mc:Choice Requires="wps">
            <w:drawing>
              <wp:anchor distT="0" distB="0" distL="114300" distR="114300" simplePos="0" relativeHeight="251844608" behindDoc="0" locked="0" layoutInCell="1" allowOverlap="1" wp14:anchorId="7333449A" wp14:editId="10DBBFFC">
                <wp:simplePos x="0" y="0"/>
                <wp:positionH relativeFrom="column">
                  <wp:posOffset>-39370</wp:posOffset>
                </wp:positionH>
                <wp:positionV relativeFrom="paragraph">
                  <wp:posOffset>504190</wp:posOffset>
                </wp:positionV>
                <wp:extent cx="3954483" cy="0"/>
                <wp:effectExtent l="0" t="0" r="27305" b="19050"/>
                <wp:wrapNone/>
                <wp:docPr id="55" name="Straight Connector 55"/>
                <wp:cNvGraphicFramePr/>
                <a:graphic xmlns:a="http://schemas.openxmlformats.org/drawingml/2006/main">
                  <a:graphicData uri="http://schemas.microsoft.com/office/word/2010/wordprocessingShape">
                    <wps:wsp>
                      <wps:cNvCnPr/>
                      <wps:spPr>
                        <a:xfrm>
                          <a:off x="0" y="0"/>
                          <a:ext cx="395448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5" o:spid="_x0000_s1026" style="position:absolute;left:0;text-align:lef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pt,39.7pt" to="308.3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" strokecolor="white [3212]"/>
            </w:pict>
          </mc:Fallback>
        </mc:AlternateContent>
      </w:r>
      <w:r w:rsidR="00A010D1">
        <w:rPr>
          <w:rFonts w:ascii="Simplified Arabic" w:hAnsi="Simplified Arabic" w:cs="Simplified Arabic" w:hint="cs"/>
          <w:b/>
          <w:bCs/>
          <w:noProof/>
          <w:sz w:val="30"/>
          <w:szCs w:val="30"/>
          <w:rtl/>
        </w:rPr>
        <mc:AlternateContent>
          <mc:Choice Requires="wps">
            <w:drawing>
              <wp:anchor distT="0" distB="0" distL="114300" distR="114300" simplePos="0" relativeHeight="251845632" behindDoc="0" locked="0" layoutInCell="1" allowOverlap="1" wp14:anchorId="5960D992" wp14:editId="7387AAA0">
                <wp:simplePos x="0" y="0"/>
                <wp:positionH relativeFrom="column">
                  <wp:posOffset>227330</wp:posOffset>
                </wp:positionH>
                <wp:positionV relativeFrom="paragraph">
                  <wp:posOffset>497840</wp:posOffset>
                </wp:positionV>
                <wp:extent cx="3954483" cy="0"/>
                <wp:effectExtent l="0" t="0" r="27305" b="19050"/>
                <wp:wrapNone/>
                <wp:docPr id="56" name="Straight Connector 56"/>
                <wp:cNvGraphicFramePr/>
                <a:graphic xmlns:a="http://schemas.openxmlformats.org/drawingml/2006/main">
                  <a:graphicData uri="http://schemas.microsoft.com/office/word/2010/wordprocessingShape">
                    <wps:wsp>
                      <wps:cNvCnPr/>
                      <wps:spPr>
                        <a:xfrm>
                          <a:off x="0" y="0"/>
                          <a:ext cx="395448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6" o:spid="_x0000_s1026" style="position:absolute;left:0;text-align:lef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9pt,39.2pt" to="329.3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" strokecolor="white [3212]"/>
            </w:pict>
          </mc:Fallback>
        </mc:AlternateContent>
      </w:r>
      <w:r w:rsidR="00864CB3">
        <w:rPr>
          <w:rFonts w:ascii="Simplified Arabic" w:hAnsi="Simplified Arabic" w:cs="Simplified Arabic" w:hint="cs"/>
          <w:b/>
          <w:bCs/>
          <w:noProof/>
          <w:sz w:val="30"/>
          <w:szCs w:val="30"/>
          <w:rtl/>
        </w:rPr>
        <mc:AlternateContent>
          <mc:Choice Requires="wps">
            <w:drawing>
              <wp:anchor distT="0" distB="0" distL="114300" distR="114300" simplePos="0" relativeHeight="251831296" behindDoc="0" locked="0" layoutInCell="1" allowOverlap="1" wp14:anchorId="2D963AB4" wp14:editId="7756E467">
                <wp:simplePos x="0" y="0"/>
                <wp:positionH relativeFrom="column">
                  <wp:posOffset>227330</wp:posOffset>
                </wp:positionH>
                <wp:positionV relativeFrom="paragraph">
                  <wp:posOffset>586740</wp:posOffset>
                </wp:positionV>
                <wp:extent cx="3954483" cy="0"/>
                <wp:effectExtent l="0" t="0" r="27305" b="19050"/>
                <wp:wrapNone/>
                <wp:docPr id="61" name="Straight Connector 61"/>
                <wp:cNvGraphicFramePr/>
                <a:graphic xmlns:a="http://schemas.openxmlformats.org/drawingml/2006/main">
                  <a:graphicData uri="http://schemas.microsoft.com/office/word/2010/wordprocessingShape">
                    <wps:wsp>
                      <wps:cNvCnPr/>
                      <wps:spPr>
                        <a:xfrm>
                          <a:off x="0" y="0"/>
                          <a:ext cx="395448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1" o:spid="_x0000_s1026" style="position:absolute;left:0;text-align:lef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9pt,46.2pt" to="329.3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" strokecolor="white [3212]"/>
            </w:pict>
          </mc:Fallback>
        </mc:AlternateContent>
      </w:r>
      <w:r w:rsidR="00864CB3">
        <w:rPr>
          <w:rFonts w:ascii="Simplified Arabic" w:hAnsi="Simplified Arabic" w:cs="Simplified Arabic" w:hint="cs"/>
          <w:b/>
          <w:bCs/>
          <w:noProof/>
          <w:sz w:val="30"/>
          <w:szCs w:val="30"/>
          <w:rtl/>
        </w:rPr>
        <mc:AlternateContent>
          <mc:Choice Requires="wps">
            <w:drawing>
              <wp:anchor distT="0" distB="0" distL="114300" distR="114300" simplePos="0" relativeHeight="251829248" behindDoc="0" locked="0" layoutInCell="1" allowOverlap="1" wp14:anchorId="21498A7A" wp14:editId="1D523B65">
                <wp:simplePos x="0" y="0"/>
                <wp:positionH relativeFrom="column">
                  <wp:posOffset>208280</wp:posOffset>
                </wp:positionH>
                <wp:positionV relativeFrom="paragraph">
                  <wp:posOffset>580390</wp:posOffset>
                </wp:positionV>
                <wp:extent cx="3954483" cy="0"/>
                <wp:effectExtent l="0" t="0" r="27305" b="19050"/>
                <wp:wrapNone/>
                <wp:docPr id="60" name="Straight Connector 60"/>
                <wp:cNvGraphicFramePr/>
                <a:graphic xmlns:a="http://schemas.openxmlformats.org/drawingml/2006/main">
                  <a:graphicData uri="http://schemas.microsoft.com/office/word/2010/wordprocessingShape">
                    <wps:wsp>
                      <wps:cNvCnPr/>
                      <wps:spPr>
                        <a:xfrm>
                          <a:off x="0" y="0"/>
                          <a:ext cx="395448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0" o:spid="_x0000_s1026" style="position:absolute;left:0;text-align:lef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pt,45.7pt" to="327.8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" strokecolor="white [3212]"/>
            </w:pict>
          </mc:Fallback>
        </mc:AlternateContent>
      </w:r>
      <w:r w:rsidR="00864CB3">
        <w:rPr>
          <w:rFonts w:ascii="Simplified Arabic" w:hAnsi="Simplified Arabic" w:cs="Simplified Arabic" w:hint="cs"/>
          <w:b/>
          <w:bCs/>
          <w:noProof/>
          <w:sz w:val="30"/>
          <w:szCs w:val="30"/>
          <w:rtl/>
        </w:rPr>
        <mc:AlternateContent>
          <mc:Choice Requires="wps">
            <w:drawing>
              <wp:anchor distT="0" distB="0" distL="114300" distR="114300" simplePos="0" relativeHeight="251827200" behindDoc="0" locked="0" layoutInCell="1" allowOverlap="1" wp14:anchorId="69A59DC8" wp14:editId="11A2EC5B">
                <wp:simplePos x="0" y="0"/>
                <wp:positionH relativeFrom="column">
                  <wp:posOffset>55880</wp:posOffset>
                </wp:positionH>
                <wp:positionV relativeFrom="paragraph">
                  <wp:posOffset>586740</wp:posOffset>
                </wp:positionV>
                <wp:extent cx="3954483" cy="0"/>
                <wp:effectExtent l="0" t="0" r="27305" b="19050"/>
                <wp:wrapNone/>
                <wp:docPr id="58" name="Straight Connector 58"/>
                <wp:cNvGraphicFramePr/>
                <a:graphic xmlns:a="http://schemas.openxmlformats.org/drawingml/2006/main">
                  <a:graphicData uri="http://schemas.microsoft.com/office/word/2010/wordprocessingShape">
                    <wps:wsp>
                      <wps:cNvCnPr/>
                      <wps:spPr>
                        <a:xfrm>
                          <a:off x="0" y="0"/>
                          <a:ext cx="395448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8" o:spid="_x0000_s1026" style="position:absolute;left:0;text-align:lef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46.2pt" to="315.8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" strokecolor="white [3212]"/>
            </w:pict>
          </mc:Fallback>
        </mc:AlternateContent>
      </w:r>
      <w:r w:rsidR="006B27A3">
        <w:rPr>
          <w:rFonts w:ascii="Simplified Arabic" w:hAnsi="Simplified Arabic" w:cs="Simplified Arabic" w:hint="cs"/>
          <w:b/>
          <w:bCs/>
          <w:noProof/>
          <w:sz w:val="30"/>
          <w:szCs w:val="30"/>
          <w:rtl/>
        </w:rPr>
        <mc:AlternateContent>
          <mc:Choice Requires="wps">
            <w:drawing>
              <wp:anchor distT="0" distB="0" distL="114300" distR="114300" simplePos="0" relativeHeight="251794432" behindDoc="0" locked="0" layoutInCell="1" allowOverlap="1" wp14:anchorId="5BC0CAA5" wp14:editId="0E2AFFF9">
                <wp:simplePos x="0" y="0"/>
                <wp:positionH relativeFrom="column">
                  <wp:posOffset>-39370</wp:posOffset>
                </wp:positionH>
                <wp:positionV relativeFrom="paragraph">
                  <wp:posOffset>593090</wp:posOffset>
                </wp:positionV>
                <wp:extent cx="3954483" cy="0"/>
                <wp:effectExtent l="0" t="0" r="27305" b="19050"/>
                <wp:wrapNone/>
                <wp:docPr id="10" name="Straight Connector 10"/>
                <wp:cNvGraphicFramePr/>
                <a:graphic xmlns:a="http://schemas.openxmlformats.org/drawingml/2006/main">
                  <a:graphicData uri="http://schemas.microsoft.com/office/word/2010/wordprocessingShape">
                    <wps:wsp>
                      <wps:cNvCnPr/>
                      <wps:spPr>
                        <a:xfrm>
                          <a:off x="0" y="0"/>
                          <a:ext cx="395448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left:0;text-align:lef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pt,46.7pt" to="308.3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" strokecolor="white [3212]"/>
            </w:pict>
          </mc:Fallback>
        </mc:AlternateContent>
      </w:r>
    </w:p>
    <w:p w:rsidR="00143756" w:rsidRPr="007079E6" w:rsidRDefault="00CF0F97" w:rsidP="006965F6">
      <w:pPr>
        <w:pStyle w:val="ListParagraph"/>
        <w:numPr>
          <w:ilvl w:val="0"/>
          <w:numId w:val="76"/>
        </w:numPr>
        <w:spacing w:after="0" w:line="264" w:lineRule="auto"/>
        <w:jc w:val="both"/>
        <w:rPr>
          <w:rFonts w:ascii="Simplified Arabic" w:hAnsi="Simplified Arabic" w:cs="Simplified Arabic"/>
          <w:b/>
          <w:bCs/>
          <w:sz w:val="32"/>
          <w:szCs w:val="32"/>
          <w:rtl/>
          <w:lang w:bidi="ar-JO"/>
        </w:rPr>
      </w:pPr>
      <w:r w:rsidRPr="007079E6">
        <w:rPr>
          <w:rFonts w:ascii="Simplified Arabic" w:hAnsi="Simplified Arabic" w:cs="Simplified Arabic" w:hint="cs"/>
          <w:b/>
          <w:bCs/>
          <w:sz w:val="32"/>
          <w:szCs w:val="32"/>
          <w:rtl/>
          <w:lang w:bidi="ar-JO"/>
        </w:rPr>
        <w:lastRenderedPageBreak/>
        <w:t>مفهوم إدارة المخاطر:</w:t>
      </w:r>
    </w:p>
    <w:p w:rsidR="00143756" w:rsidRPr="00741BE7" w:rsidRDefault="00143756" w:rsidP="00A55B1F">
      <w:pPr>
        <w:spacing w:after="0" w:line="264" w:lineRule="auto"/>
        <w:contextualSpacing/>
        <w:jc w:val="both"/>
        <w:rPr>
          <w:rFonts w:ascii="Simplified Arabic" w:hAnsi="Simplified Arabic" w:cs="Simplified Arabic"/>
          <w:sz w:val="28"/>
          <w:szCs w:val="28"/>
          <w:rtl/>
          <w:lang w:bidi="ar-JO"/>
        </w:rPr>
      </w:pPr>
      <w:r w:rsidRPr="00741BE7">
        <w:rPr>
          <w:rFonts w:ascii="Simplified Arabic" w:hAnsi="Simplified Arabic" w:cs="Simplified Arabic"/>
          <w:sz w:val="28"/>
          <w:szCs w:val="28"/>
          <w:rtl/>
          <w:lang w:bidi="ar-JO"/>
        </w:rPr>
        <w:t>باعتبار أن إدارة المخاطر علم</w:t>
      </w:r>
      <w:r w:rsidR="00A55B1F">
        <w:rPr>
          <w:rFonts w:ascii="Simplified Arabic" w:hAnsi="Simplified Arabic" w:cs="Simplified Arabic"/>
          <w:sz w:val="28"/>
          <w:szCs w:val="28"/>
          <w:rtl/>
          <w:lang w:bidi="ar-JO"/>
        </w:rPr>
        <w:t xml:space="preserve"> جديد</w:t>
      </w:r>
      <w:r w:rsidRPr="00741BE7">
        <w:rPr>
          <w:rFonts w:ascii="Simplified Arabic" w:hAnsi="Simplified Arabic" w:cs="Simplified Arabic"/>
          <w:sz w:val="28"/>
          <w:szCs w:val="28"/>
          <w:rtl/>
          <w:lang w:bidi="ar-JO"/>
        </w:rPr>
        <w:t xml:space="preserve"> نسبي، فقد تم تقديم عدة تعاريف بطرق متنوعة</w:t>
      </w:r>
      <w:r w:rsidR="00004E7B" w:rsidRPr="00741BE7">
        <w:rPr>
          <w:rFonts w:ascii="Simplified Arabic" w:hAnsi="Simplified Arabic" w:cs="Simplified Arabic" w:hint="cs"/>
          <w:sz w:val="28"/>
          <w:szCs w:val="28"/>
          <w:rtl/>
          <w:lang w:bidi="ar-JO"/>
        </w:rPr>
        <w:t xml:space="preserve"> ومختلفة</w:t>
      </w:r>
      <w:r w:rsidRPr="00741BE7">
        <w:rPr>
          <w:rFonts w:ascii="Simplified Arabic" w:hAnsi="Simplified Arabic" w:cs="Simplified Arabic"/>
          <w:sz w:val="28"/>
          <w:szCs w:val="28"/>
          <w:rtl/>
          <w:lang w:bidi="ar-JO"/>
        </w:rPr>
        <w:t>، إلا أن هناك فكرة</w:t>
      </w:r>
      <w:r w:rsidRPr="00741BE7">
        <w:rPr>
          <w:rFonts w:ascii="Simplified Arabic" w:hAnsi="Simplified Arabic" w:cs="Simplified Arabic" w:hint="cs"/>
          <w:sz w:val="28"/>
          <w:szCs w:val="28"/>
          <w:rtl/>
          <w:lang w:bidi="ar-JO"/>
        </w:rPr>
        <w:t xml:space="preserve"> </w:t>
      </w:r>
      <w:r w:rsidRPr="00741BE7">
        <w:rPr>
          <w:rFonts w:ascii="Simplified Arabic" w:hAnsi="Simplified Arabic" w:cs="Simplified Arabic"/>
          <w:sz w:val="28"/>
          <w:szCs w:val="28"/>
          <w:rtl/>
          <w:lang w:bidi="ar-JO"/>
        </w:rPr>
        <w:t>واحدة تظهر في كل التعاريف المطروحة تقريب</w:t>
      </w:r>
      <w:r w:rsidR="00A55B1F">
        <w:rPr>
          <w:rFonts w:ascii="Simplified Arabic" w:hAnsi="Simplified Arabic" w:cs="Simplified Arabic" w:hint="cs"/>
          <w:sz w:val="28"/>
          <w:szCs w:val="28"/>
          <w:rtl/>
          <w:lang w:bidi="ar-JO"/>
        </w:rPr>
        <w:t>ً</w:t>
      </w:r>
      <w:r w:rsidRPr="00741BE7">
        <w:rPr>
          <w:rFonts w:ascii="Simplified Arabic" w:hAnsi="Simplified Arabic" w:cs="Simplified Arabic"/>
          <w:sz w:val="28"/>
          <w:szCs w:val="28"/>
          <w:rtl/>
          <w:lang w:bidi="ar-JO"/>
        </w:rPr>
        <w:t>ا</w:t>
      </w:r>
      <w:r w:rsidRPr="00741BE7">
        <w:rPr>
          <w:rFonts w:ascii="Simplified Arabic" w:hAnsi="Simplified Arabic" w:cs="Simplified Arabic" w:hint="cs"/>
          <w:sz w:val="28"/>
          <w:szCs w:val="28"/>
          <w:rtl/>
          <w:lang w:bidi="ar-JO"/>
        </w:rPr>
        <w:t>،</w:t>
      </w:r>
      <w:r w:rsidR="00004E7B" w:rsidRPr="00741BE7">
        <w:rPr>
          <w:rFonts w:ascii="Simplified Arabic" w:hAnsi="Simplified Arabic" w:cs="Simplified Arabic" w:hint="cs"/>
          <w:sz w:val="28"/>
          <w:szCs w:val="28"/>
          <w:rtl/>
          <w:lang w:bidi="ar-JO"/>
        </w:rPr>
        <w:t xml:space="preserve"> </w:t>
      </w:r>
      <w:r w:rsidRPr="00741BE7">
        <w:rPr>
          <w:rFonts w:ascii="Simplified Arabic" w:hAnsi="Simplified Arabic" w:cs="Simplified Arabic"/>
          <w:sz w:val="28"/>
          <w:szCs w:val="28"/>
          <w:rtl/>
          <w:lang w:bidi="ar-JO"/>
        </w:rPr>
        <w:t>ومن بين هذه التعاريف:</w:t>
      </w:r>
    </w:p>
    <w:p w:rsidR="00CF0F97" w:rsidRPr="00790FBB" w:rsidRDefault="00FF08E6" w:rsidP="00A55B1F">
      <w:pPr>
        <w:spacing w:after="100" w:line="264" w:lineRule="auto"/>
        <w:jc w:val="both"/>
        <w:rPr>
          <w:sz w:val="30"/>
          <w:szCs w:val="30"/>
          <w:rtl/>
          <w:lang w:bidi="ar-EG"/>
        </w:rPr>
      </w:pPr>
      <w:r>
        <w:rPr>
          <w:rFonts w:ascii="Simplified Arabic" w:hAnsi="Simplified Arabic" w:cs="Simplified Arabic" w:hint="cs"/>
          <w:sz w:val="28"/>
          <w:szCs w:val="28"/>
          <w:rtl/>
          <w:lang w:bidi="ar-JO"/>
        </w:rPr>
        <w:t>إ</w:t>
      </w:r>
      <w:r w:rsidR="00C0067B" w:rsidRPr="00790FBB">
        <w:rPr>
          <w:rFonts w:ascii="Simplified Arabic" w:hAnsi="Simplified Arabic" w:cs="Simplified Arabic" w:hint="cs"/>
          <w:sz w:val="28"/>
          <w:szCs w:val="28"/>
          <w:rtl/>
          <w:lang w:bidi="ar-JO"/>
        </w:rPr>
        <w:t xml:space="preserve">ن </w:t>
      </w:r>
      <w:r w:rsidR="00C0067B" w:rsidRPr="00790FBB">
        <w:rPr>
          <w:rFonts w:ascii="Simplified Arabic" w:hAnsi="Simplified Arabic" w:cs="Simplified Arabic"/>
          <w:sz w:val="28"/>
          <w:szCs w:val="28"/>
          <w:rtl/>
          <w:lang w:bidi="ar-JO"/>
        </w:rPr>
        <w:t>إدارة المخاطر ممارسة لعملية اختيار نظامية لط</w:t>
      </w:r>
      <w:r w:rsidR="002F2A93">
        <w:rPr>
          <w:rFonts w:ascii="Simplified Arabic" w:hAnsi="Simplified Arabic" w:cs="Simplified Arabic" w:hint="cs"/>
          <w:sz w:val="28"/>
          <w:szCs w:val="28"/>
          <w:rtl/>
          <w:lang w:bidi="ar-JO"/>
        </w:rPr>
        <w:t>ر</w:t>
      </w:r>
      <w:r w:rsidR="00C0067B" w:rsidRPr="00790FBB">
        <w:rPr>
          <w:rFonts w:ascii="Simplified Arabic" w:hAnsi="Simplified Arabic" w:cs="Simplified Arabic"/>
          <w:sz w:val="28"/>
          <w:szCs w:val="28"/>
          <w:rtl/>
          <w:lang w:bidi="ar-JO"/>
        </w:rPr>
        <w:t>ق ذات تكلفة فعالة من أجل التقليل من أثر تهديد معين على المؤسسة</w:t>
      </w:r>
      <w:r w:rsidR="00AC4918" w:rsidRPr="00790FBB">
        <w:rPr>
          <w:rFonts w:ascii="Simplified Arabic" w:hAnsi="Simplified Arabic" w:cs="Simplified Arabic" w:hint="cs"/>
          <w:sz w:val="28"/>
          <w:szCs w:val="28"/>
          <w:rtl/>
          <w:lang w:bidi="ar-JO"/>
        </w:rPr>
        <w:t>،</w:t>
      </w:r>
      <w:r w:rsidR="00C0067B" w:rsidRPr="00790FBB">
        <w:rPr>
          <w:rFonts w:ascii="Simplified Arabic" w:hAnsi="Simplified Arabic" w:cs="Simplified Arabic"/>
          <w:sz w:val="28"/>
          <w:szCs w:val="28"/>
          <w:rtl/>
          <w:lang w:bidi="ar-JO"/>
        </w:rPr>
        <w:t xml:space="preserve"> وه</w:t>
      </w:r>
      <w:r w:rsidR="00A55B1F">
        <w:rPr>
          <w:rFonts w:ascii="Simplified Arabic" w:hAnsi="Simplified Arabic" w:cs="Simplified Arabic" w:hint="cs"/>
          <w:sz w:val="28"/>
          <w:szCs w:val="28"/>
          <w:rtl/>
          <w:lang w:bidi="ar-JO"/>
        </w:rPr>
        <w:t>ي</w:t>
      </w:r>
      <w:r w:rsidR="00C0067B" w:rsidRPr="00790FBB">
        <w:rPr>
          <w:rFonts w:ascii="Simplified Arabic" w:hAnsi="Simplified Arabic" w:cs="Simplified Arabic"/>
          <w:sz w:val="28"/>
          <w:szCs w:val="28"/>
          <w:rtl/>
          <w:lang w:bidi="ar-JO"/>
        </w:rPr>
        <w:t xml:space="preserve"> عملية قياس وتقييم للمخاطر، وتطوير إستراتيجيات لإدارتها. وهذه ال</w:t>
      </w:r>
      <w:r w:rsidR="00A55B1F">
        <w:rPr>
          <w:rFonts w:ascii="Simplified Arabic" w:hAnsi="Simplified Arabic" w:cs="Simplified Arabic" w:hint="cs"/>
          <w:sz w:val="28"/>
          <w:szCs w:val="28"/>
          <w:rtl/>
          <w:lang w:bidi="ar-JO"/>
        </w:rPr>
        <w:t>إ</w:t>
      </w:r>
      <w:r w:rsidR="00C0067B" w:rsidRPr="00790FBB">
        <w:rPr>
          <w:rFonts w:ascii="Simplified Arabic" w:hAnsi="Simplified Arabic" w:cs="Simplified Arabic"/>
          <w:sz w:val="28"/>
          <w:szCs w:val="28"/>
          <w:rtl/>
          <w:lang w:bidi="ar-JO"/>
        </w:rPr>
        <w:t>ستراتيجيات تتضمن نقل المخاطر إلى جهة أخرى، وتجنبها وتقليل آثارها السلبية، وقبول بعض أو كل تبعاتها</w:t>
      </w:r>
      <w:r w:rsidR="00CF0F97" w:rsidRPr="00790FBB">
        <w:rPr>
          <w:rFonts w:cstheme="minorBidi"/>
          <w:sz w:val="28"/>
          <w:szCs w:val="28"/>
          <w:lang w:bidi="ar-EG"/>
        </w:rPr>
        <w:t>.</w:t>
      </w:r>
      <w:r w:rsidR="00A67393" w:rsidRPr="00790FBB">
        <w:rPr>
          <w:rFonts w:cstheme="minorBidi" w:hint="cs"/>
          <w:sz w:val="28"/>
          <w:szCs w:val="28"/>
          <w:vertAlign w:val="superscript"/>
          <w:rtl/>
          <w:lang w:bidi="ar-EG"/>
        </w:rPr>
        <w:t>(</w:t>
      </w:r>
      <w:r w:rsidR="00A67393" w:rsidRPr="00790FBB">
        <w:rPr>
          <w:rStyle w:val="FootnoteReference"/>
          <w:rFonts w:cstheme="minorBidi"/>
          <w:sz w:val="28"/>
          <w:szCs w:val="28"/>
          <w:rtl/>
          <w:lang w:bidi="ar-EG"/>
        </w:rPr>
        <w:footnoteReference w:id="19"/>
      </w:r>
      <w:r w:rsidR="00A67393" w:rsidRPr="00790FBB">
        <w:rPr>
          <w:rFonts w:cstheme="minorBidi" w:hint="cs"/>
          <w:sz w:val="28"/>
          <w:szCs w:val="28"/>
          <w:vertAlign w:val="superscript"/>
          <w:rtl/>
          <w:lang w:bidi="ar-EG"/>
        </w:rPr>
        <w:t>)</w:t>
      </w:r>
    </w:p>
    <w:p w:rsidR="00C97597" w:rsidRPr="00790FBB" w:rsidRDefault="00FF08E6" w:rsidP="007079E6">
      <w:pPr>
        <w:spacing w:after="100" w:line="264"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و</w:t>
      </w:r>
      <w:r w:rsidR="00C97597" w:rsidRPr="00790FBB">
        <w:rPr>
          <w:rFonts w:ascii="Simplified Arabic" w:hAnsi="Simplified Arabic" w:cs="Simplified Arabic" w:hint="cs"/>
          <w:b/>
          <w:bCs/>
          <w:sz w:val="28"/>
          <w:szCs w:val="28"/>
          <w:rtl/>
          <w:lang w:bidi="ar-EG"/>
        </w:rPr>
        <w:t>يعر</w:t>
      </w:r>
      <w:r w:rsidR="00A55B1F">
        <w:rPr>
          <w:rFonts w:ascii="Simplified Arabic" w:hAnsi="Simplified Arabic" w:cs="Simplified Arabic" w:hint="cs"/>
          <w:b/>
          <w:bCs/>
          <w:sz w:val="28"/>
          <w:szCs w:val="28"/>
          <w:rtl/>
          <w:lang w:bidi="ar-EG"/>
        </w:rPr>
        <w:t>ّ</w:t>
      </w:r>
      <w:r w:rsidR="00C97597" w:rsidRPr="00790FBB">
        <w:rPr>
          <w:rFonts w:ascii="Simplified Arabic" w:hAnsi="Simplified Arabic" w:cs="Simplified Arabic" w:hint="cs"/>
          <w:b/>
          <w:bCs/>
          <w:sz w:val="28"/>
          <w:szCs w:val="28"/>
          <w:rtl/>
          <w:lang w:bidi="ar-EG"/>
        </w:rPr>
        <w:t xml:space="preserve">ف </w:t>
      </w:r>
      <w:r w:rsidR="00C97597" w:rsidRPr="00790FBB">
        <w:rPr>
          <w:rFonts w:ascii="Simplified Arabic" w:hAnsi="Simplified Arabic" w:cs="Simplified Arabic"/>
          <w:b/>
          <w:bCs/>
          <w:sz w:val="28"/>
          <w:szCs w:val="28"/>
          <w:rtl/>
          <w:lang w:bidi="ar-EG"/>
        </w:rPr>
        <w:t xml:space="preserve">شقيري </w:t>
      </w:r>
      <w:r>
        <w:rPr>
          <w:rFonts w:ascii="Simplified Arabic" w:hAnsi="Simplified Arabic" w:cs="Simplified Arabic" w:hint="cs"/>
          <w:b/>
          <w:bCs/>
          <w:sz w:val="28"/>
          <w:szCs w:val="28"/>
          <w:rtl/>
          <w:lang w:bidi="ar-EG"/>
        </w:rPr>
        <w:t>و</w:t>
      </w:r>
      <w:r w:rsidR="00C97597" w:rsidRPr="00790FBB">
        <w:rPr>
          <w:rFonts w:ascii="Simplified Arabic" w:hAnsi="Simplified Arabic" w:cs="Simplified Arabic"/>
          <w:b/>
          <w:bCs/>
          <w:sz w:val="28"/>
          <w:szCs w:val="28"/>
          <w:rtl/>
          <w:lang w:bidi="ar-EG"/>
        </w:rPr>
        <w:t>موسى</w:t>
      </w:r>
      <w:r w:rsidR="00C97597" w:rsidRPr="00790FBB">
        <w:rPr>
          <w:rFonts w:ascii="Simplified Arabic" w:hAnsi="Simplified Arabic" w:cs="Simplified Arabic" w:hint="cs"/>
          <w:b/>
          <w:bCs/>
          <w:sz w:val="28"/>
          <w:szCs w:val="28"/>
          <w:rtl/>
          <w:lang w:bidi="ar-EG"/>
        </w:rPr>
        <w:t>،</w:t>
      </w:r>
      <w:r w:rsidR="00C97597" w:rsidRPr="00790FBB">
        <w:rPr>
          <w:rFonts w:ascii="Simplified Arabic" w:hAnsi="Simplified Arabic" w:cs="Simplified Arabic" w:hint="cs"/>
          <w:sz w:val="28"/>
          <w:szCs w:val="28"/>
          <w:rtl/>
          <w:lang w:bidi="ar-EG"/>
        </w:rPr>
        <w:t xml:space="preserve"> إ</w:t>
      </w:r>
      <w:r w:rsidR="00C97597" w:rsidRPr="00790FBB">
        <w:rPr>
          <w:rFonts w:ascii="Simplified Arabic" w:hAnsi="Simplified Arabic" w:cs="Simplified Arabic"/>
          <w:sz w:val="28"/>
          <w:szCs w:val="28"/>
          <w:rtl/>
          <w:lang w:bidi="ar-EG"/>
        </w:rPr>
        <w:t>دارة المخاطر</w:t>
      </w:r>
      <w:r w:rsidR="00C97597" w:rsidRPr="00790FBB">
        <w:rPr>
          <w:rFonts w:ascii="Simplified Arabic" w:hAnsi="Simplified Arabic" w:cs="Simplified Arabic" w:hint="cs"/>
          <w:sz w:val="28"/>
          <w:szCs w:val="28"/>
          <w:rtl/>
          <w:lang w:bidi="ar-EG"/>
        </w:rPr>
        <w:t xml:space="preserve"> </w:t>
      </w:r>
      <w:r w:rsidR="00DE0213">
        <w:rPr>
          <w:rFonts w:ascii="Simplified Arabic" w:hAnsi="Simplified Arabic" w:cs="Simplified Arabic" w:hint="cs"/>
          <w:sz w:val="28"/>
          <w:szCs w:val="28"/>
          <w:rtl/>
          <w:lang w:bidi="ar-EG"/>
        </w:rPr>
        <w:t>ب</w:t>
      </w:r>
      <w:r w:rsidR="00C97597" w:rsidRPr="00790FBB">
        <w:rPr>
          <w:rFonts w:ascii="Simplified Arabic" w:hAnsi="Simplified Arabic" w:cs="Simplified Arabic" w:hint="cs"/>
          <w:sz w:val="28"/>
          <w:szCs w:val="28"/>
          <w:rtl/>
          <w:lang w:bidi="ar-JO"/>
        </w:rPr>
        <w:t xml:space="preserve">أنها </w:t>
      </w:r>
      <w:r w:rsidR="00C97597" w:rsidRPr="00790FBB">
        <w:rPr>
          <w:rFonts w:ascii="Simplified Arabic" w:hAnsi="Simplified Arabic" w:cs="Simplified Arabic"/>
          <w:sz w:val="28"/>
          <w:szCs w:val="28"/>
          <w:rtl/>
          <w:lang w:bidi="ar-JO"/>
        </w:rPr>
        <w:t>عبارة عن تنظيم متكامل، يهدف إلى مجابهة المخاطر، بأفضل الوسائل وأقل التكاليف، وذلك عن طريق اكتشاف الخطر، وتحليله وقياسه وتحديد وسائل مجابهته، مع أنسب وسيلة للمواجهة</w:t>
      </w:r>
      <w:r w:rsidR="00174934" w:rsidRPr="00790FBB">
        <w:rPr>
          <w:rFonts w:ascii="Simplified Arabic" w:hAnsi="Simplified Arabic" w:cs="Simplified Arabic" w:hint="cs"/>
          <w:sz w:val="28"/>
          <w:szCs w:val="28"/>
          <w:rtl/>
          <w:lang w:bidi="ar-JO"/>
        </w:rPr>
        <w:t>.</w:t>
      </w:r>
      <w:r w:rsidR="00C97597" w:rsidRPr="00790FBB">
        <w:rPr>
          <w:rFonts w:ascii="Simplified Arabic" w:hAnsi="Simplified Arabic" w:cs="Simplified Arabic" w:hint="cs"/>
          <w:sz w:val="28"/>
          <w:szCs w:val="28"/>
          <w:vertAlign w:val="superscript"/>
          <w:rtl/>
          <w:lang w:bidi="ar-EG"/>
        </w:rPr>
        <w:t>(</w:t>
      </w:r>
      <w:r w:rsidR="00C97597" w:rsidRPr="00790FBB">
        <w:rPr>
          <w:rStyle w:val="FootnoteReference"/>
          <w:rFonts w:ascii="Simplified Arabic" w:hAnsi="Simplified Arabic" w:cs="Simplified Arabic"/>
          <w:sz w:val="28"/>
          <w:szCs w:val="28"/>
          <w:rtl/>
          <w:lang w:bidi="ar-EG"/>
        </w:rPr>
        <w:footnoteReference w:id="20"/>
      </w:r>
      <w:r w:rsidR="00C97597" w:rsidRPr="00790FBB">
        <w:rPr>
          <w:rFonts w:ascii="Simplified Arabic" w:hAnsi="Simplified Arabic" w:cs="Simplified Arabic" w:hint="cs"/>
          <w:sz w:val="28"/>
          <w:szCs w:val="28"/>
          <w:vertAlign w:val="superscript"/>
          <w:rtl/>
          <w:lang w:bidi="ar-EG"/>
        </w:rPr>
        <w:t>)</w:t>
      </w:r>
    </w:p>
    <w:p w:rsidR="00346FAA" w:rsidRPr="007079E6" w:rsidRDefault="00142B12" w:rsidP="006965F6">
      <w:pPr>
        <w:pStyle w:val="ListParagraph"/>
        <w:numPr>
          <w:ilvl w:val="0"/>
          <w:numId w:val="76"/>
        </w:numPr>
        <w:spacing w:after="0" w:line="264" w:lineRule="auto"/>
        <w:jc w:val="both"/>
        <w:rPr>
          <w:rFonts w:ascii="Simplified Arabic" w:hAnsi="Simplified Arabic" w:cs="Simplified Arabic"/>
          <w:b/>
          <w:bCs/>
          <w:sz w:val="32"/>
          <w:szCs w:val="32"/>
          <w:rtl/>
          <w:lang w:bidi="ar-JO"/>
        </w:rPr>
      </w:pPr>
      <w:r w:rsidRPr="007079E6">
        <w:rPr>
          <w:rFonts w:ascii="Simplified Arabic" w:hAnsi="Simplified Arabic" w:cs="Simplified Arabic"/>
          <w:b/>
          <w:bCs/>
          <w:sz w:val="32"/>
          <w:szCs w:val="32"/>
          <w:rtl/>
          <w:lang w:bidi="ar-JO"/>
        </w:rPr>
        <w:t>المؤسس</w:t>
      </w:r>
      <w:r w:rsidR="00BD2813" w:rsidRPr="007079E6">
        <w:rPr>
          <w:rFonts w:ascii="Simplified Arabic" w:hAnsi="Simplified Arabic" w:cs="Simplified Arabic" w:hint="cs"/>
          <w:b/>
          <w:bCs/>
          <w:sz w:val="32"/>
          <w:szCs w:val="32"/>
          <w:rtl/>
          <w:lang w:bidi="ar-JO"/>
        </w:rPr>
        <w:t>ات</w:t>
      </w:r>
      <w:r w:rsidRPr="007079E6">
        <w:rPr>
          <w:rFonts w:ascii="Simplified Arabic" w:hAnsi="Simplified Arabic" w:cs="Simplified Arabic"/>
          <w:b/>
          <w:bCs/>
          <w:sz w:val="32"/>
          <w:szCs w:val="32"/>
          <w:rtl/>
          <w:lang w:bidi="ar-JO"/>
        </w:rPr>
        <w:t xml:space="preserve"> الصحفية</w:t>
      </w:r>
      <w:r w:rsidR="00BD2813" w:rsidRPr="007079E6">
        <w:rPr>
          <w:rFonts w:ascii="Simplified Arabic" w:hAnsi="Simplified Arabic" w:cs="Simplified Arabic" w:hint="cs"/>
          <w:b/>
          <w:bCs/>
          <w:sz w:val="32"/>
          <w:szCs w:val="32"/>
          <w:rtl/>
          <w:lang w:bidi="ar-JO"/>
        </w:rPr>
        <w:t xml:space="preserve"> القومية:</w:t>
      </w:r>
    </w:p>
    <w:p w:rsidR="0014443D" w:rsidRPr="00790FBB" w:rsidRDefault="0014443D" w:rsidP="00DE0213">
      <w:pPr>
        <w:spacing w:line="240" w:lineRule="auto"/>
        <w:contextualSpacing/>
        <w:jc w:val="both"/>
        <w:rPr>
          <w:rFonts w:cstheme="minorBidi"/>
          <w:sz w:val="28"/>
          <w:szCs w:val="28"/>
          <w:rtl/>
          <w:lang w:bidi="ar-EG"/>
        </w:rPr>
      </w:pPr>
      <w:r w:rsidRPr="00790FBB">
        <w:rPr>
          <w:rFonts w:ascii="Simplified Arabic" w:hAnsi="Simplified Arabic" w:cs="Simplified Arabic" w:hint="cs"/>
          <w:b/>
          <w:bCs/>
          <w:sz w:val="28"/>
          <w:szCs w:val="28"/>
          <w:rtl/>
          <w:lang w:bidi="ar-JO"/>
        </w:rPr>
        <w:t>عر</w:t>
      </w:r>
      <w:r w:rsidR="00DE0213">
        <w:rPr>
          <w:rFonts w:ascii="Simplified Arabic" w:hAnsi="Simplified Arabic" w:cs="Simplified Arabic" w:hint="cs"/>
          <w:b/>
          <w:bCs/>
          <w:sz w:val="28"/>
          <w:szCs w:val="28"/>
          <w:rtl/>
          <w:lang w:bidi="ar-JO"/>
        </w:rPr>
        <w:t>ّ</w:t>
      </w:r>
      <w:r w:rsidRPr="00790FBB">
        <w:rPr>
          <w:rFonts w:ascii="Simplified Arabic" w:hAnsi="Simplified Arabic" w:cs="Simplified Arabic" w:hint="cs"/>
          <w:b/>
          <w:bCs/>
          <w:sz w:val="28"/>
          <w:szCs w:val="28"/>
          <w:rtl/>
          <w:lang w:bidi="ar-JO"/>
        </w:rPr>
        <w:t>فها العبد</w:t>
      </w:r>
      <w:r w:rsidRPr="00790FBB">
        <w:rPr>
          <w:rFonts w:ascii="Simplified Arabic" w:hAnsi="Simplified Arabic" w:cs="Simplified Arabic" w:hint="cs"/>
          <w:sz w:val="28"/>
          <w:szCs w:val="28"/>
          <w:rtl/>
          <w:lang w:bidi="ar-JO"/>
        </w:rPr>
        <w:t xml:space="preserve"> بأنها </w:t>
      </w:r>
      <w:r w:rsidR="00DE0213">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lang w:bidi="ar-JO"/>
        </w:rPr>
        <w:t>المنشأة أو الهيئة التي تتولى إصدار الصحف أو الصحيفة، وتتخذ هذه الوحدة الاقتصادية الشكل القانوني، وتختار الكيان الإداري</w:t>
      </w:r>
      <w:r w:rsidR="00DE0213">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lang w:bidi="ar-JO"/>
        </w:rPr>
        <w:t xml:space="preserve"> الذي يتلاءم مع اعتبارات كثيرة، فإن مصر لم تعرف هذه العبارة إلا مع صدور القانون رقم</w:t>
      </w:r>
      <w:r w:rsidRPr="00790FBB">
        <w:rPr>
          <w:rFonts w:ascii="Simplified Arabic" w:hAnsi="Simplified Arabic" w:cs="Simplified Arabic" w:hint="cs"/>
          <w:sz w:val="28"/>
          <w:szCs w:val="28"/>
          <w:rtl/>
          <w:lang w:bidi="ar-JO"/>
        </w:rPr>
        <w:t xml:space="preserve"> </w:t>
      </w:r>
      <w:r w:rsidR="00DE0213">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lang w:bidi="ar-JO"/>
        </w:rPr>
        <w:t>156</w:t>
      </w:r>
      <w:r w:rsidR="00DE0213">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lang w:bidi="ar-JO"/>
        </w:rPr>
        <w:t xml:space="preserve"> لسنة 1960</w:t>
      </w:r>
      <w:r w:rsidR="00DE0213">
        <w:rPr>
          <w:rFonts w:ascii="Simplified Arabic" w:hAnsi="Simplified Arabic" w:cs="Simplified Arabic" w:hint="cs"/>
          <w:sz w:val="28"/>
          <w:szCs w:val="28"/>
          <w:rtl/>
          <w:lang w:bidi="ar-JO"/>
        </w:rPr>
        <w:t>م،</w:t>
      </w:r>
      <w:r w:rsidRPr="00790FBB">
        <w:rPr>
          <w:rFonts w:ascii="Simplified Arabic" w:hAnsi="Simplified Arabic" w:cs="Simplified Arabic"/>
          <w:sz w:val="28"/>
          <w:szCs w:val="28"/>
          <w:rtl/>
          <w:lang w:bidi="ar-JO"/>
        </w:rPr>
        <w:t xml:space="preserve"> التي انتقلت بمقتضاه ملكية الصحف الفردية إلى الاتحاد القومي ثم الاتحاد الاشتراكي من بعده</w:t>
      </w:r>
      <w:r w:rsidR="00DE0213">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lang w:bidi="ar-JO"/>
        </w:rPr>
        <w:t xml:space="preserve"> حيث نصت المادة السادسة من القانون المذكور على أن يشكل الاتحاد القومي مؤسسات خاصة لإدارة الصحف</w:t>
      </w:r>
      <w:r w:rsidR="00DE0213">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lang w:bidi="ar-JO"/>
        </w:rPr>
        <w:t xml:space="preserve"> التي يملكها ويعين لكل مؤسسة مجلس إدارة يتولى مسئولية إدارة صحف المؤسسة</w:t>
      </w:r>
      <w:r w:rsidR="00DE0213">
        <w:rPr>
          <w:rFonts w:cstheme="minorBidi" w:hint="cs"/>
          <w:sz w:val="28"/>
          <w:szCs w:val="28"/>
          <w:rtl/>
          <w:lang w:bidi="ar-EG"/>
        </w:rPr>
        <w:t>»</w:t>
      </w:r>
      <w:r w:rsidRPr="00790FBB">
        <w:rPr>
          <w:rFonts w:cstheme="minorBidi" w:hint="cs"/>
          <w:sz w:val="28"/>
          <w:szCs w:val="28"/>
          <w:rtl/>
          <w:lang w:bidi="ar-EG"/>
        </w:rPr>
        <w:t>.</w:t>
      </w:r>
      <w:r w:rsidRPr="00790FBB">
        <w:rPr>
          <w:rFonts w:cstheme="minorBidi" w:hint="cs"/>
          <w:sz w:val="28"/>
          <w:szCs w:val="28"/>
          <w:vertAlign w:val="superscript"/>
          <w:rtl/>
          <w:lang w:bidi="ar-EG"/>
        </w:rPr>
        <w:t>(</w:t>
      </w:r>
      <w:r w:rsidRPr="00790FBB">
        <w:rPr>
          <w:rStyle w:val="FootnoteReference"/>
          <w:rFonts w:cstheme="minorBidi"/>
          <w:sz w:val="28"/>
          <w:szCs w:val="28"/>
          <w:rtl/>
          <w:lang w:bidi="ar-EG"/>
        </w:rPr>
        <w:footnoteReference w:id="21"/>
      </w:r>
      <w:r w:rsidRPr="00790FBB">
        <w:rPr>
          <w:rFonts w:cstheme="minorBidi" w:hint="cs"/>
          <w:sz w:val="28"/>
          <w:szCs w:val="28"/>
          <w:vertAlign w:val="superscript"/>
          <w:rtl/>
          <w:lang w:bidi="ar-EG"/>
        </w:rPr>
        <w:t>)</w:t>
      </w:r>
    </w:p>
    <w:p w:rsidR="005A54C2" w:rsidRPr="00790FBB" w:rsidRDefault="002F2A86" w:rsidP="00DE0213">
      <w:pPr>
        <w:spacing w:line="288" w:lineRule="auto"/>
        <w:contextualSpacing/>
        <w:jc w:val="both"/>
        <w:rPr>
          <w:rFonts w:asciiTheme="minorHAnsi" w:hAnsiTheme="minorHAnsi" w:cs="Simplified Arabic"/>
          <w:sz w:val="28"/>
          <w:szCs w:val="28"/>
          <w:rtl/>
          <w:lang w:bidi="ar-EG"/>
        </w:rPr>
      </w:pPr>
      <w:r>
        <w:rPr>
          <w:rFonts w:ascii="Simplified Arabic" w:hAnsi="Simplified Arabic" w:cs="Simplified Arabic" w:hint="cs"/>
          <w:b/>
          <w:bCs/>
          <w:sz w:val="28"/>
          <w:szCs w:val="28"/>
          <w:rtl/>
          <w:lang w:bidi="ar-JO"/>
        </w:rPr>
        <w:t>و</w:t>
      </w:r>
      <w:r w:rsidR="007A0D5B" w:rsidRPr="00790FBB">
        <w:rPr>
          <w:rFonts w:ascii="Simplified Arabic" w:hAnsi="Simplified Arabic" w:cs="Simplified Arabic" w:hint="cs"/>
          <w:b/>
          <w:bCs/>
          <w:sz w:val="28"/>
          <w:szCs w:val="28"/>
          <w:rtl/>
          <w:lang w:bidi="ar-JO"/>
        </w:rPr>
        <w:t xml:space="preserve">يرى </w:t>
      </w:r>
      <w:r w:rsidR="00C65851">
        <w:rPr>
          <w:rFonts w:ascii="Simplified Arabic" w:hAnsi="Simplified Arabic" w:cs="Simplified Arabic" w:hint="cs"/>
          <w:b/>
          <w:bCs/>
          <w:sz w:val="28"/>
          <w:szCs w:val="28"/>
          <w:rtl/>
          <w:lang w:bidi="ar-JO"/>
        </w:rPr>
        <w:t>ال</w:t>
      </w:r>
      <w:r w:rsidR="007A0D5B" w:rsidRPr="00790FBB">
        <w:rPr>
          <w:rFonts w:ascii="Simplified Arabic" w:hAnsi="Simplified Arabic" w:cs="Simplified Arabic" w:hint="cs"/>
          <w:b/>
          <w:bCs/>
          <w:sz w:val="28"/>
          <w:szCs w:val="28"/>
          <w:rtl/>
          <w:lang w:bidi="ar-JO"/>
        </w:rPr>
        <w:t>جيلانى،</w:t>
      </w:r>
      <w:r w:rsidR="007A0D5B" w:rsidRPr="00790FBB">
        <w:rPr>
          <w:rFonts w:ascii="Simplified Arabic" w:hAnsi="Simplified Arabic" w:cs="Simplified Arabic" w:hint="cs"/>
          <w:sz w:val="28"/>
          <w:szCs w:val="28"/>
          <w:rtl/>
          <w:lang w:bidi="ar-JO"/>
        </w:rPr>
        <w:t xml:space="preserve"> أن هناك </w:t>
      </w:r>
      <w:r w:rsidR="0014443D" w:rsidRPr="00790FBB">
        <w:rPr>
          <w:rFonts w:ascii="Simplified Arabic" w:hAnsi="Simplified Arabic" w:cs="Simplified Arabic" w:hint="cs"/>
          <w:sz w:val="28"/>
          <w:szCs w:val="28"/>
          <w:rtl/>
          <w:lang w:bidi="ar-JO"/>
        </w:rPr>
        <w:t>تعاريف متعدد</w:t>
      </w:r>
      <w:r w:rsidR="00DE0213">
        <w:rPr>
          <w:rFonts w:ascii="Simplified Arabic" w:hAnsi="Simplified Arabic" w:cs="Simplified Arabic" w:hint="cs"/>
          <w:sz w:val="28"/>
          <w:szCs w:val="28"/>
          <w:rtl/>
          <w:lang w:bidi="ar-JO"/>
        </w:rPr>
        <w:t>ة</w:t>
      </w:r>
      <w:r w:rsidR="0014443D" w:rsidRPr="00790FBB">
        <w:rPr>
          <w:rFonts w:ascii="Simplified Arabic" w:hAnsi="Simplified Arabic" w:cs="Simplified Arabic" w:hint="cs"/>
          <w:sz w:val="28"/>
          <w:szCs w:val="28"/>
          <w:rtl/>
          <w:lang w:bidi="ar-JO"/>
        </w:rPr>
        <w:t xml:space="preserve"> لمفهوم المؤسسة </w:t>
      </w:r>
      <w:r w:rsidR="0058440F" w:rsidRPr="00790FBB">
        <w:rPr>
          <w:rFonts w:ascii="Simplified Arabic" w:hAnsi="Simplified Arabic" w:cs="Simplified Arabic"/>
          <w:sz w:val="28"/>
          <w:szCs w:val="28"/>
          <w:rtl/>
          <w:lang w:bidi="ar-JO"/>
        </w:rPr>
        <w:t>تنوعت من فكر إلى آخر</w:t>
      </w:r>
      <w:r w:rsidR="00C65851">
        <w:rPr>
          <w:rFonts w:ascii="Simplified Arabic" w:hAnsi="Simplified Arabic" w:cs="Simplified Arabic" w:hint="cs"/>
          <w:sz w:val="28"/>
          <w:szCs w:val="28"/>
          <w:rtl/>
          <w:lang w:bidi="ar-JO"/>
        </w:rPr>
        <w:t>،</w:t>
      </w:r>
      <w:r w:rsidR="0058440F" w:rsidRPr="00790FBB">
        <w:rPr>
          <w:rFonts w:ascii="Simplified Arabic" w:hAnsi="Simplified Arabic" w:cs="Simplified Arabic"/>
          <w:sz w:val="28"/>
          <w:szCs w:val="28"/>
          <w:rtl/>
          <w:lang w:bidi="ar-JO"/>
        </w:rPr>
        <w:t xml:space="preserve"> و</w:t>
      </w:r>
      <w:r w:rsidR="002E7D8A" w:rsidRPr="00790FBB">
        <w:rPr>
          <w:rFonts w:ascii="Simplified Arabic" w:hAnsi="Simplified Arabic" w:cs="Simplified Arabic" w:hint="cs"/>
          <w:sz w:val="28"/>
          <w:szCs w:val="28"/>
          <w:rtl/>
          <w:lang w:bidi="ar-JO"/>
        </w:rPr>
        <w:t>يرجع</w:t>
      </w:r>
      <w:r w:rsidR="003017AC" w:rsidRPr="00790FBB">
        <w:rPr>
          <w:rFonts w:ascii="Simplified Arabic" w:hAnsi="Simplified Arabic" w:cs="Simplified Arabic" w:hint="cs"/>
          <w:sz w:val="28"/>
          <w:szCs w:val="28"/>
          <w:rtl/>
          <w:lang w:bidi="ar-JO"/>
        </w:rPr>
        <w:t xml:space="preserve"> ذلك</w:t>
      </w:r>
      <w:r w:rsidR="002E7D8A" w:rsidRPr="00790FBB">
        <w:rPr>
          <w:rFonts w:ascii="Simplified Arabic" w:hAnsi="Simplified Arabic" w:cs="Simplified Arabic" w:hint="cs"/>
          <w:sz w:val="28"/>
          <w:szCs w:val="28"/>
          <w:rtl/>
          <w:lang w:bidi="ar-JO"/>
        </w:rPr>
        <w:t xml:space="preserve"> إلى </w:t>
      </w:r>
      <w:r w:rsidR="0058440F" w:rsidRPr="00790FBB">
        <w:rPr>
          <w:rFonts w:ascii="Simplified Arabic" w:hAnsi="Simplified Arabic" w:cs="Simplified Arabic"/>
          <w:sz w:val="28"/>
          <w:szCs w:val="28"/>
          <w:rtl/>
          <w:lang w:bidi="ar-JO"/>
        </w:rPr>
        <w:t xml:space="preserve">المفاهيم، </w:t>
      </w:r>
      <w:r w:rsidR="002E7D8A" w:rsidRPr="00790FBB">
        <w:rPr>
          <w:rFonts w:ascii="Simplified Arabic" w:hAnsi="Simplified Arabic" w:cs="Simplified Arabic" w:hint="cs"/>
          <w:sz w:val="28"/>
          <w:szCs w:val="28"/>
          <w:rtl/>
          <w:lang w:bidi="ar-JO"/>
        </w:rPr>
        <w:t>و</w:t>
      </w:r>
      <w:r w:rsidR="0058440F" w:rsidRPr="00790FBB">
        <w:rPr>
          <w:rFonts w:ascii="Simplified Arabic" w:hAnsi="Simplified Arabic" w:cs="Simplified Arabic"/>
          <w:sz w:val="28"/>
          <w:szCs w:val="28"/>
          <w:rtl/>
          <w:lang w:bidi="ar-JO"/>
        </w:rPr>
        <w:t>النظام الاقتصاد</w:t>
      </w:r>
      <w:r w:rsidR="00DE0213">
        <w:rPr>
          <w:rFonts w:ascii="Simplified Arabic" w:hAnsi="Simplified Arabic" w:cs="Simplified Arabic" w:hint="cs"/>
          <w:sz w:val="28"/>
          <w:szCs w:val="28"/>
          <w:rtl/>
          <w:lang w:bidi="ar-JO"/>
        </w:rPr>
        <w:t>ي</w:t>
      </w:r>
      <w:r w:rsidR="0058440F" w:rsidRPr="00790FBB">
        <w:rPr>
          <w:rFonts w:ascii="Simplified Arabic" w:hAnsi="Simplified Arabic" w:cs="Simplified Arabic"/>
          <w:sz w:val="28"/>
          <w:szCs w:val="28"/>
          <w:rtl/>
          <w:lang w:bidi="ar-JO"/>
        </w:rPr>
        <w:t xml:space="preserve"> </w:t>
      </w:r>
      <w:r w:rsidR="002E7D8A" w:rsidRPr="00790FBB">
        <w:rPr>
          <w:rFonts w:ascii="Simplified Arabic" w:hAnsi="Simplified Arabic" w:cs="Simplified Arabic" w:hint="cs"/>
          <w:sz w:val="28"/>
          <w:szCs w:val="28"/>
          <w:rtl/>
          <w:lang w:bidi="ar-JO"/>
        </w:rPr>
        <w:t>لدى المؤسسات المختلفة</w:t>
      </w:r>
      <w:r w:rsidR="005A54C2" w:rsidRPr="00790FBB">
        <w:rPr>
          <w:rFonts w:ascii="Simplified Arabic" w:hAnsi="Simplified Arabic" w:cs="Simplified Arabic" w:hint="cs"/>
          <w:sz w:val="28"/>
          <w:szCs w:val="28"/>
          <w:rtl/>
          <w:lang w:bidi="ar-JO"/>
        </w:rPr>
        <w:t>، ونتطرق</w:t>
      </w:r>
      <w:r w:rsidR="00C65851">
        <w:rPr>
          <w:rFonts w:ascii="Simplified Arabic" w:hAnsi="Simplified Arabic" w:cs="Simplified Arabic" w:hint="cs"/>
          <w:sz w:val="28"/>
          <w:szCs w:val="28"/>
          <w:rtl/>
          <w:lang w:bidi="ar-JO"/>
        </w:rPr>
        <w:t xml:space="preserve"> هنا</w:t>
      </w:r>
      <w:r w:rsidR="005A54C2" w:rsidRPr="00790FBB">
        <w:rPr>
          <w:rFonts w:ascii="Simplified Arabic" w:hAnsi="Simplified Arabic" w:cs="Simplified Arabic" w:hint="cs"/>
          <w:sz w:val="28"/>
          <w:szCs w:val="28"/>
          <w:rtl/>
          <w:lang w:bidi="ar-JO"/>
        </w:rPr>
        <w:t xml:space="preserve"> </w:t>
      </w:r>
      <w:r w:rsidR="00C65851">
        <w:rPr>
          <w:rFonts w:ascii="Simplified Arabic" w:hAnsi="Simplified Arabic" w:cs="Simplified Arabic" w:hint="cs"/>
          <w:sz w:val="28"/>
          <w:szCs w:val="28"/>
          <w:rtl/>
          <w:lang w:bidi="ar-JO"/>
        </w:rPr>
        <w:t xml:space="preserve">لعدد </w:t>
      </w:r>
      <w:r w:rsidR="005A54C2" w:rsidRPr="00790FBB">
        <w:rPr>
          <w:rFonts w:ascii="Simplified Arabic" w:hAnsi="Simplified Arabic" w:cs="Simplified Arabic" w:hint="cs"/>
          <w:sz w:val="28"/>
          <w:szCs w:val="28"/>
          <w:rtl/>
          <w:lang w:bidi="ar-JO"/>
        </w:rPr>
        <w:t>من التعاريف منها:</w:t>
      </w:r>
      <w:r w:rsidR="006E1A96" w:rsidRPr="00790FBB">
        <w:rPr>
          <w:rFonts w:ascii="Simplified Arabic" w:hAnsi="Simplified Arabic" w:cs="Simplified Arabic" w:hint="cs"/>
          <w:sz w:val="28"/>
          <w:szCs w:val="28"/>
          <w:vertAlign w:val="superscript"/>
          <w:rtl/>
          <w:lang w:bidi="ar-JO"/>
        </w:rPr>
        <w:t>(</w:t>
      </w:r>
      <w:r w:rsidR="00E11F41" w:rsidRPr="00790FBB">
        <w:rPr>
          <w:rStyle w:val="FootnoteReference"/>
          <w:rFonts w:ascii="Simplified Arabic" w:hAnsi="Simplified Arabic" w:cs="Simplified Arabic"/>
          <w:sz w:val="28"/>
          <w:szCs w:val="28"/>
          <w:rtl/>
          <w:lang w:bidi="ar-JO"/>
        </w:rPr>
        <w:footnoteReference w:id="22"/>
      </w:r>
      <w:r w:rsidR="006E1A96" w:rsidRPr="00790FBB">
        <w:rPr>
          <w:rFonts w:ascii="Simplified Arabic" w:hAnsi="Simplified Arabic" w:cs="Simplified Arabic" w:hint="cs"/>
          <w:sz w:val="28"/>
          <w:szCs w:val="28"/>
          <w:vertAlign w:val="superscript"/>
          <w:rtl/>
          <w:lang w:bidi="ar-JO"/>
        </w:rPr>
        <w:t>)</w:t>
      </w:r>
    </w:p>
    <w:p w:rsidR="005A54C2" w:rsidRPr="00790FBB" w:rsidRDefault="0058440F" w:rsidP="00DE0213">
      <w:pPr>
        <w:spacing w:line="288" w:lineRule="auto"/>
        <w:contextualSpacing/>
        <w:jc w:val="both"/>
        <w:rPr>
          <w:rFonts w:ascii="Simplified Arabic" w:hAnsi="Simplified Arabic" w:cs="Simplified Arabic"/>
          <w:sz w:val="28"/>
          <w:szCs w:val="28"/>
          <w:rtl/>
          <w:lang w:bidi="ar-JO"/>
        </w:rPr>
      </w:pPr>
      <w:r w:rsidRPr="00790FBB">
        <w:rPr>
          <w:rFonts w:ascii="Simplified Arabic" w:hAnsi="Simplified Arabic" w:cs="Simplified Arabic"/>
          <w:b/>
          <w:bCs/>
          <w:sz w:val="28"/>
          <w:szCs w:val="28"/>
          <w:rtl/>
          <w:lang w:bidi="ar-JO"/>
        </w:rPr>
        <w:t>تعريف كارل ماركس</w:t>
      </w:r>
      <w:r w:rsidR="003017AC" w:rsidRPr="00790FBB">
        <w:rPr>
          <w:rFonts w:ascii="Simplified Arabic" w:hAnsi="Simplified Arabic" w:cs="Simplified Arabic" w:hint="cs"/>
          <w:b/>
          <w:bCs/>
          <w:sz w:val="28"/>
          <w:szCs w:val="28"/>
          <w:rtl/>
          <w:lang w:bidi="ar-JO"/>
        </w:rPr>
        <w:t>،(</w:t>
      </w:r>
      <w:r w:rsidR="003017AC" w:rsidRPr="00790FBB">
        <w:rPr>
          <w:rFonts w:ascii="Simplified Arabic" w:hAnsi="Simplified Arabic" w:cs="Simplified Arabic"/>
          <w:b/>
          <w:bCs/>
          <w:sz w:val="28"/>
          <w:szCs w:val="28"/>
          <w:lang w:bidi="ar-JO"/>
        </w:rPr>
        <w:t>(</w:t>
      </w:r>
      <w:r w:rsidRPr="00790FBB">
        <w:rPr>
          <w:rFonts w:ascii="Simplified Arabic" w:hAnsi="Simplified Arabic" w:cs="Simplified Arabic"/>
          <w:b/>
          <w:bCs/>
          <w:sz w:val="28"/>
          <w:szCs w:val="28"/>
          <w:lang w:bidi="ar-JO"/>
        </w:rPr>
        <w:t>MARX Karl</w:t>
      </w:r>
      <w:r w:rsidR="003017AC" w:rsidRPr="00790FBB">
        <w:rPr>
          <w:rFonts w:ascii="Simplified Arabic" w:hAnsi="Simplified Arabic" w:cs="Simplified Arabic" w:hint="cs"/>
          <w:sz w:val="28"/>
          <w:szCs w:val="28"/>
          <w:rtl/>
          <w:lang w:bidi="ar-JO"/>
        </w:rPr>
        <w:t>،</w:t>
      </w:r>
      <w:r w:rsidR="00DE0213">
        <w:rPr>
          <w:rFonts w:ascii="Simplified Arabic" w:hAnsi="Simplified Arabic" w:cs="Simplified Arabic" w:hint="cs"/>
          <w:sz w:val="28"/>
          <w:szCs w:val="28"/>
          <w:rtl/>
          <w:lang w:bidi="ar-JO"/>
        </w:rPr>
        <w:t xml:space="preserve"> </w:t>
      </w:r>
      <w:r w:rsidR="003017AC" w:rsidRPr="00790FBB">
        <w:rPr>
          <w:rFonts w:ascii="Simplified Arabic" w:hAnsi="Simplified Arabic" w:cs="Simplified Arabic" w:hint="cs"/>
          <w:sz w:val="28"/>
          <w:szCs w:val="28"/>
          <w:rtl/>
          <w:lang w:bidi="ar-JO"/>
        </w:rPr>
        <w:t>ل</w:t>
      </w:r>
      <w:r w:rsidRPr="00790FBB">
        <w:rPr>
          <w:rFonts w:ascii="Simplified Arabic" w:hAnsi="Simplified Arabic" w:cs="Simplified Arabic"/>
          <w:sz w:val="28"/>
          <w:szCs w:val="28"/>
          <w:rtl/>
          <w:lang w:bidi="ar-JO"/>
        </w:rPr>
        <w:t xml:space="preserve">لمؤسسة </w:t>
      </w:r>
      <w:r w:rsidR="003017AC" w:rsidRPr="00790FBB">
        <w:rPr>
          <w:rFonts w:ascii="Simplified Arabic" w:hAnsi="Simplified Arabic" w:cs="Simplified Arabic" w:hint="cs"/>
          <w:sz w:val="28"/>
          <w:szCs w:val="28"/>
          <w:rtl/>
          <w:lang w:bidi="ar-JO"/>
        </w:rPr>
        <w:t>بشكل عام أنها</w:t>
      </w:r>
      <w:r w:rsidR="00DE0213">
        <w:rPr>
          <w:rFonts w:ascii="Simplified Arabic" w:hAnsi="Simplified Arabic" w:cs="Simplified Arabic" w:hint="cs"/>
          <w:sz w:val="28"/>
          <w:szCs w:val="28"/>
          <w:rtl/>
          <w:lang w:bidi="ar-JO"/>
        </w:rPr>
        <w:t xml:space="preserve"> «</w:t>
      </w:r>
      <w:r w:rsidRPr="00790FBB">
        <w:rPr>
          <w:rFonts w:ascii="Simplified Arabic" w:hAnsi="Simplified Arabic" w:cs="Simplified Arabic"/>
          <w:sz w:val="28"/>
          <w:szCs w:val="28"/>
          <w:rtl/>
          <w:lang w:bidi="ar-JO"/>
        </w:rPr>
        <w:t xml:space="preserve">عدد كبير من العمال يعملون في نفس الوقت تحت إدارة نفس رأس المال، وفي نفس المكان، من </w:t>
      </w:r>
      <w:r w:rsidR="00630FDE">
        <w:rPr>
          <w:rFonts w:ascii="Simplified Arabic" w:hAnsi="Simplified Arabic" w:cs="Simplified Arabic" w:hint="cs"/>
          <w:sz w:val="28"/>
          <w:szCs w:val="28"/>
          <w:rtl/>
          <w:lang w:bidi="ar-JO"/>
        </w:rPr>
        <w:t>إ</w:t>
      </w:r>
      <w:r w:rsidRPr="00790FBB">
        <w:rPr>
          <w:rFonts w:ascii="Simplified Arabic" w:hAnsi="Simplified Arabic" w:cs="Simplified Arabic"/>
          <w:sz w:val="28"/>
          <w:szCs w:val="28"/>
          <w:rtl/>
          <w:lang w:bidi="ar-JO"/>
        </w:rPr>
        <w:t xml:space="preserve">جل </w:t>
      </w:r>
      <w:r w:rsidR="00630FDE">
        <w:rPr>
          <w:rFonts w:ascii="Simplified Arabic" w:hAnsi="Simplified Arabic" w:cs="Simplified Arabic" w:hint="cs"/>
          <w:sz w:val="28"/>
          <w:szCs w:val="28"/>
          <w:rtl/>
          <w:lang w:bidi="ar-JO"/>
        </w:rPr>
        <w:t>إ</w:t>
      </w:r>
      <w:r w:rsidRPr="00790FBB">
        <w:rPr>
          <w:rFonts w:ascii="Simplified Arabic" w:hAnsi="Simplified Arabic" w:cs="Simplified Arabic"/>
          <w:sz w:val="28"/>
          <w:szCs w:val="28"/>
          <w:rtl/>
          <w:lang w:bidi="ar-JO"/>
        </w:rPr>
        <w:t>نتاج نفس النوع</w:t>
      </w:r>
      <w:r w:rsidR="00630FDE">
        <w:rPr>
          <w:rFonts w:ascii="Simplified Arabic" w:hAnsi="Simplified Arabic" w:cs="Simplified Arabic" w:hint="cs"/>
          <w:sz w:val="28"/>
          <w:szCs w:val="28"/>
          <w:rtl/>
          <w:lang w:bidi="ar-JO"/>
        </w:rPr>
        <w:t xml:space="preserve"> من المنتجات</w:t>
      </w:r>
      <w:r w:rsidR="00DE0213">
        <w:rPr>
          <w:rFonts w:ascii="Simplified Arabic" w:hAnsi="Simplified Arabic" w:cs="Simplified Arabic" w:hint="cs"/>
          <w:sz w:val="28"/>
          <w:szCs w:val="28"/>
          <w:rtl/>
          <w:lang w:bidi="ar-JO"/>
        </w:rPr>
        <w:t>»</w:t>
      </w:r>
      <w:r w:rsidR="005A54C2" w:rsidRPr="00790FBB">
        <w:rPr>
          <w:rFonts w:ascii="Simplified Arabic" w:hAnsi="Simplified Arabic" w:cs="Simplified Arabic" w:hint="cs"/>
          <w:sz w:val="28"/>
          <w:szCs w:val="28"/>
          <w:rtl/>
          <w:lang w:bidi="ar-JO"/>
        </w:rPr>
        <w:t>.</w:t>
      </w:r>
    </w:p>
    <w:p w:rsidR="005A54C2" w:rsidRPr="00790FBB" w:rsidRDefault="0058440F" w:rsidP="00DE0213">
      <w:pPr>
        <w:spacing w:line="288" w:lineRule="auto"/>
        <w:contextualSpacing/>
        <w:jc w:val="both"/>
        <w:rPr>
          <w:rFonts w:ascii="Simplified Arabic" w:hAnsi="Simplified Arabic" w:cs="Simplified Arabic"/>
          <w:sz w:val="28"/>
          <w:szCs w:val="28"/>
          <w:rtl/>
          <w:lang w:bidi="ar-JO"/>
        </w:rPr>
      </w:pPr>
      <w:r w:rsidRPr="00790FBB">
        <w:rPr>
          <w:rFonts w:ascii="Simplified Arabic" w:hAnsi="Simplified Arabic" w:cs="Simplified Arabic"/>
          <w:b/>
          <w:bCs/>
          <w:sz w:val="28"/>
          <w:szCs w:val="28"/>
          <w:rtl/>
          <w:lang w:bidi="ar-JO"/>
        </w:rPr>
        <w:t xml:space="preserve">تعريف </w:t>
      </w:r>
      <w:r w:rsidR="00DE0213">
        <w:rPr>
          <w:rFonts w:ascii="Simplified Arabic" w:hAnsi="Simplified Arabic" w:cs="Simplified Arabic" w:hint="cs"/>
          <w:b/>
          <w:bCs/>
          <w:sz w:val="28"/>
          <w:szCs w:val="28"/>
          <w:rtl/>
          <w:lang w:bidi="ar-JO"/>
        </w:rPr>
        <w:t>«</w:t>
      </w:r>
      <w:r w:rsidRPr="00790FBB">
        <w:rPr>
          <w:rFonts w:ascii="Simplified Arabic" w:hAnsi="Simplified Arabic" w:cs="Simplified Arabic"/>
          <w:b/>
          <w:bCs/>
          <w:sz w:val="28"/>
          <w:szCs w:val="28"/>
          <w:rtl/>
          <w:lang w:bidi="ar-JO"/>
        </w:rPr>
        <w:t>فرانسوا بيرو</w:t>
      </w:r>
      <w:r w:rsidR="00DE0213">
        <w:rPr>
          <w:rFonts w:ascii="Simplified Arabic" w:hAnsi="Simplified Arabic" w:cs="Simplified Arabic" w:hint="cs"/>
          <w:b/>
          <w:bCs/>
          <w:sz w:val="28"/>
          <w:szCs w:val="28"/>
          <w:rtl/>
          <w:lang w:bidi="ar-JO"/>
        </w:rPr>
        <w:t>»</w:t>
      </w:r>
      <w:r w:rsidR="003017AC" w:rsidRPr="00790FBB">
        <w:rPr>
          <w:rFonts w:ascii="Simplified Arabic" w:hAnsi="Simplified Arabic" w:cs="Simplified Arabic" w:hint="cs"/>
          <w:b/>
          <w:bCs/>
          <w:sz w:val="28"/>
          <w:szCs w:val="28"/>
          <w:rtl/>
          <w:lang w:bidi="ar-JO"/>
        </w:rPr>
        <w:t>،(</w:t>
      </w:r>
      <w:r w:rsidR="003017AC" w:rsidRPr="00790FBB">
        <w:rPr>
          <w:rFonts w:ascii="Simplified Arabic" w:hAnsi="Simplified Arabic" w:cs="Simplified Arabic"/>
          <w:b/>
          <w:bCs/>
          <w:sz w:val="28"/>
          <w:szCs w:val="28"/>
          <w:lang w:bidi="ar-JO"/>
        </w:rPr>
        <w:t>(</w:t>
      </w:r>
      <w:r w:rsidRPr="00790FBB">
        <w:rPr>
          <w:rFonts w:ascii="Simplified Arabic" w:hAnsi="Simplified Arabic" w:cs="Simplified Arabic"/>
          <w:b/>
          <w:bCs/>
          <w:sz w:val="28"/>
          <w:szCs w:val="28"/>
          <w:lang w:bidi="ar-JO"/>
        </w:rPr>
        <w:t>PEROUX François</w:t>
      </w:r>
      <w:r w:rsidR="003017AC" w:rsidRPr="00790FBB">
        <w:rPr>
          <w:rFonts w:ascii="Simplified Arabic" w:hAnsi="Simplified Arabic" w:cs="Simplified Arabic" w:hint="cs"/>
          <w:sz w:val="28"/>
          <w:szCs w:val="28"/>
          <w:rtl/>
          <w:lang w:bidi="ar-JO"/>
        </w:rPr>
        <w:t>، ل</w:t>
      </w:r>
      <w:r w:rsidRPr="00790FBB">
        <w:rPr>
          <w:rFonts w:ascii="Simplified Arabic" w:hAnsi="Simplified Arabic" w:cs="Simplified Arabic"/>
          <w:sz w:val="28"/>
          <w:szCs w:val="28"/>
          <w:rtl/>
          <w:lang w:bidi="ar-JO"/>
        </w:rPr>
        <w:t xml:space="preserve">لمؤسسة بأنها </w:t>
      </w:r>
      <w:r w:rsidR="00DE0213">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lang w:bidi="ar-JO"/>
        </w:rPr>
        <w:t>منظمة تجمع أشخاص ذوي كفاءات متنوعة، تستعمل رؤوس الأموال والقدرات، من أجل إنتاج سلعة ما</w:t>
      </w:r>
      <w:r w:rsidR="00DE0213">
        <w:rPr>
          <w:rFonts w:ascii="Simplified Arabic" w:hAnsi="Simplified Arabic" w:cs="Simplified Arabic" w:hint="cs"/>
          <w:sz w:val="28"/>
          <w:szCs w:val="28"/>
          <w:rtl/>
          <w:lang w:bidi="ar-JO"/>
        </w:rPr>
        <w:t>».</w:t>
      </w:r>
    </w:p>
    <w:p w:rsidR="00E328A4" w:rsidRPr="00790FBB" w:rsidRDefault="003017AC" w:rsidP="00DE0213">
      <w:pPr>
        <w:spacing w:line="288" w:lineRule="auto"/>
        <w:contextualSpacing/>
        <w:jc w:val="both"/>
        <w:rPr>
          <w:rFonts w:ascii="Simplified Arabic" w:hAnsi="Simplified Arabic" w:cs="Simplified Arabic"/>
          <w:sz w:val="28"/>
          <w:szCs w:val="28"/>
          <w:lang w:bidi="ar-JO"/>
        </w:rPr>
      </w:pPr>
      <w:r w:rsidRPr="00790FBB">
        <w:rPr>
          <w:rFonts w:ascii="Simplified Arabic" w:hAnsi="Simplified Arabic" w:cs="Simplified Arabic" w:hint="cs"/>
          <w:b/>
          <w:bCs/>
          <w:sz w:val="28"/>
          <w:szCs w:val="28"/>
          <w:rtl/>
          <w:lang w:bidi="ar-JO"/>
        </w:rPr>
        <w:t>أو</w:t>
      </w:r>
      <w:r w:rsidR="00DE0213">
        <w:rPr>
          <w:rFonts w:ascii="Simplified Arabic" w:hAnsi="Simplified Arabic" w:cs="Simplified Arabic" w:hint="cs"/>
          <w:b/>
          <w:bCs/>
          <w:sz w:val="28"/>
          <w:szCs w:val="28"/>
          <w:rtl/>
          <w:lang w:bidi="ar-JO"/>
        </w:rPr>
        <w:t xml:space="preserve"> </w:t>
      </w:r>
      <w:r w:rsidR="00DE0213">
        <w:rPr>
          <w:rFonts w:ascii="Simplified Arabic" w:hAnsi="Simplified Arabic" w:cs="Simplified Arabic" w:hint="cs"/>
          <w:sz w:val="28"/>
          <w:szCs w:val="28"/>
          <w:rtl/>
          <w:lang w:bidi="ar-JO"/>
        </w:rPr>
        <w:t>«</w:t>
      </w:r>
      <w:r w:rsidR="0058440F" w:rsidRPr="00790FBB">
        <w:rPr>
          <w:rFonts w:ascii="Simplified Arabic" w:hAnsi="Simplified Arabic" w:cs="Simplified Arabic"/>
          <w:sz w:val="28"/>
          <w:szCs w:val="28"/>
          <w:rtl/>
          <w:lang w:bidi="ar-JO"/>
        </w:rPr>
        <w:t>هي الوحدة الاقتصادية</w:t>
      </w:r>
      <w:r w:rsidR="00DE0213">
        <w:rPr>
          <w:rFonts w:ascii="Simplified Arabic" w:hAnsi="Simplified Arabic" w:cs="Simplified Arabic" w:hint="cs"/>
          <w:sz w:val="28"/>
          <w:szCs w:val="28"/>
          <w:rtl/>
          <w:lang w:bidi="ar-JO"/>
        </w:rPr>
        <w:t>،</w:t>
      </w:r>
      <w:r w:rsidR="0058440F" w:rsidRPr="00790FBB">
        <w:rPr>
          <w:rFonts w:ascii="Simplified Arabic" w:hAnsi="Simplified Arabic" w:cs="Simplified Arabic"/>
          <w:sz w:val="28"/>
          <w:szCs w:val="28"/>
          <w:rtl/>
          <w:lang w:bidi="ar-JO"/>
        </w:rPr>
        <w:t xml:space="preserve"> التي تمارس النشاط الإنتاجي والنشاطات المتعلقة به، من أجل تحقيق الأهداف التي وجدت المؤسسة من أجلها</w:t>
      </w:r>
      <w:r w:rsidR="00DE0213">
        <w:rPr>
          <w:rFonts w:ascii="Simplified Arabic" w:hAnsi="Simplified Arabic" w:cs="Simplified Arabic" w:hint="cs"/>
          <w:sz w:val="28"/>
          <w:szCs w:val="28"/>
          <w:rtl/>
          <w:lang w:bidi="ar-JO"/>
        </w:rPr>
        <w:t>»</w:t>
      </w:r>
      <w:r w:rsidR="00E328A4" w:rsidRPr="00790FBB">
        <w:rPr>
          <w:rFonts w:ascii="Simplified Arabic" w:hAnsi="Simplified Arabic" w:cs="Simplified Arabic" w:hint="cs"/>
          <w:sz w:val="28"/>
          <w:szCs w:val="28"/>
          <w:rtl/>
          <w:lang w:bidi="ar-JO"/>
        </w:rPr>
        <w:t>.</w:t>
      </w:r>
    </w:p>
    <w:p w:rsidR="00D1235D" w:rsidRPr="00790FBB" w:rsidRDefault="009347A0" w:rsidP="00DE0213">
      <w:pPr>
        <w:spacing w:line="288" w:lineRule="auto"/>
        <w:contextualSpacing/>
        <w:jc w:val="both"/>
        <w:rPr>
          <w:rFonts w:ascii="Simplified Arabic" w:hAnsi="Simplified Arabic" w:cs="Simplified Arabic"/>
          <w:sz w:val="28"/>
          <w:szCs w:val="28"/>
          <w:rtl/>
          <w:lang w:bidi="ar-JO"/>
        </w:rPr>
      </w:pPr>
      <w:r w:rsidRPr="009347A0">
        <w:rPr>
          <w:rFonts w:ascii="Simplified Arabic" w:hAnsi="Simplified Arabic" w:cs="Simplified Arabic" w:hint="cs"/>
          <w:b/>
          <w:bCs/>
          <w:sz w:val="28"/>
          <w:szCs w:val="28"/>
          <w:rtl/>
          <w:lang w:bidi="ar-JO"/>
        </w:rPr>
        <w:lastRenderedPageBreak/>
        <w:t>ويؤكد الجيلاني،</w:t>
      </w:r>
      <w:r>
        <w:rPr>
          <w:rFonts w:ascii="Simplified Arabic" w:hAnsi="Simplified Arabic" w:cs="Simplified Arabic" w:hint="cs"/>
          <w:sz w:val="28"/>
          <w:szCs w:val="28"/>
          <w:rtl/>
          <w:lang w:bidi="ar-JO"/>
        </w:rPr>
        <w:t xml:space="preserve"> </w:t>
      </w:r>
      <w:r w:rsidR="0058440F" w:rsidRPr="00C65851">
        <w:rPr>
          <w:rFonts w:ascii="Simplified Arabic" w:hAnsi="Simplified Arabic" w:cs="Simplified Arabic"/>
          <w:sz w:val="28"/>
          <w:szCs w:val="28"/>
          <w:rtl/>
          <w:lang w:bidi="ar-JO"/>
        </w:rPr>
        <w:t>التعريف العام</w:t>
      </w:r>
      <w:r>
        <w:rPr>
          <w:rFonts w:ascii="Simplified Arabic" w:hAnsi="Simplified Arabic" w:cs="Simplified Arabic" w:hint="cs"/>
          <w:sz w:val="28"/>
          <w:szCs w:val="28"/>
          <w:rtl/>
          <w:lang w:bidi="ar-JO"/>
        </w:rPr>
        <w:t xml:space="preserve"> للمؤسسة </w:t>
      </w:r>
      <w:r w:rsidR="003D0447" w:rsidRPr="00C65851">
        <w:rPr>
          <w:rFonts w:ascii="Simplified Arabic" w:hAnsi="Simplified Arabic" w:cs="Simplified Arabic" w:hint="cs"/>
          <w:sz w:val="28"/>
          <w:szCs w:val="28"/>
          <w:rtl/>
          <w:lang w:bidi="ar-JO"/>
        </w:rPr>
        <w:t>ب</w:t>
      </w:r>
      <w:r w:rsidR="00362DCB" w:rsidRPr="00C65851">
        <w:rPr>
          <w:rFonts w:ascii="Simplified Arabic" w:hAnsi="Simplified Arabic" w:cs="Simplified Arabic" w:hint="cs"/>
          <w:sz w:val="28"/>
          <w:szCs w:val="28"/>
          <w:rtl/>
          <w:lang w:bidi="ar-JO"/>
        </w:rPr>
        <w:t>أ</w:t>
      </w:r>
      <w:r w:rsidR="003D0447" w:rsidRPr="00C65851">
        <w:rPr>
          <w:rFonts w:ascii="Simplified Arabic" w:hAnsi="Simplified Arabic" w:cs="Simplified Arabic" w:hint="cs"/>
          <w:sz w:val="28"/>
          <w:szCs w:val="28"/>
          <w:rtl/>
          <w:lang w:bidi="ar-JO"/>
        </w:rPr>
        <w:t>نها</w:t>
      </w:r>
      <w:r w:rsidR="00320157" w:rsidRPr="00C65851">
        <w:rPr>
          <w:rFonts w:ascii="Simplified Arabic" w:hAnsi="Simplified Arabic" w:cs="Simplified Arabic" w:hint="cs"/>
          <w:sz w:val="28"/>
          <w:szCs w:val="28"/>
          <w:rtl/>
          <w:lang w:bidi="ar-JO"/>
        </w:rPr>
        <w:t xml:space="preserve"> </w:t>
      </w:r>
      <w:r w:rsidR="00DE0213">
        <w:rPr>
          <w:rFonts w:ascii="Simplified Arabic" w:hAnsi="Simplified Arabic" w:cs="Simplified Arabic" w:hint="cs"/>
          <w:sz w:val="28"/>
          <w:szCs w:val="28"/>
          <w:rtl/>
          <w:lang w:bidi="ar-JO"/>
        </w:rPr>
        <w:t>«</w:t>
      </w:r>
      <w:r w:rsidR="00121D87" w:rsidRPr="00C65851">
        <w:rPr>
          <w:rFonts w:ascii="Simplified Arabic" w:hAnsi="Simplified Arabic" w:cs="Simplified Arabic"/>
          <w:sz w:val="28"/>
          <w:szCs w:val="28"/>
          <w:rtl/>
          <w:lang w:bidi="ar-JO"/>
        </w:rPr>
        <w:t>وحدة أو منظمة تتبع نظام</w:t>
      </w:r>
      <w:r w:rsidR="00DE0213">
        <w:rPr>
          <w:rFonts w:ascii="Simplified Arabic" w:hAnsi="Simplified Arabic" w:cs="Simplified Arabic" w:hint="cs"/>
          <w:sz w:val="28"/>
          <w:szCs w:val="28"/>
          <w:rtl/>
          <w:lang w:bidi="ar-JO"/>
        </w:rPr>
        <w:t>ً</w:t>
      </w:r>
      <w:r w:rsidR="00121D87" w:rsidRPr="00C65851">
        <w:rPr>
          <w:rFonts w:ascii="Simplified Arabic" w:hAnsi="Simplified Arabic" w:cs="Simplified Arabic"/>
          <w:sz w:val="28"/>
          <w:szCs w:val="28"/>
          <w:rtl/>
          <w:lang w:bidi="ar-JO"/>
        </w:rPr>
        <w:t>ا اقتصادي</w:t>
      </w:r>
      <w:r w:rsidR="00DE0213">
        <w:rPr>
          <w:rFonts w:ascii="Simplified Arabic" w:hAnsi="Simplified Arabic" w:cs="Simplified Arabic" w:hint="cs"/>
          <w:sz w:val="28"/>
          <w:szCs w:val="28"/>
          <w:rtl/>
          <w:lang w:bidi="ar-JO"/>
        </w:rPr>
        <w:t>ً</w:t>
      </w:r>
      <w:r w:rsidR="00121D87" w:rsidRPr="00C65851">
        <w:rPr>
          <w:rFonts w:ascii="Simplified Arabic" w:hAnsi="Simplified Arabic" w:cs="Simplified Arabic"/>
          <w:sz w:val="28"/>
          <w:szCs w:val="28"/>
          <w:rtl/>
          <w:lang w:bidi="ar-JO"/>
        </w:rPr>
        <w:t>ا تمارس من خلاله نشاط</w:t>
      </w:r>
      <w:r w:rsidR="00C65851">
        <w:rPr>
          <w:rFonts w:ascii="Simplified Arabic" w:hAnsi="Simplified Arabic" w:cs="Simplified Arabic" w:hint="cs"/>
          <w:sz w:val="28"/>
          <w:szCs w:val="28"/>
          <w:rtl/>
          <w:lang w:bidi="ar-JO"/>
        </w:rPr>
        <w:t>ًا</w:t>
      </w:r>
      <w:r w:rsidR="00121D87" w:rsidRPr="00C65851">
        <w:rPr>
          <w:rFonts w:ascii="Simplified Arabic" w:hAnsi="Simplified Arabic" w:cs="Simplified Arabic"/>
          <w:sz w:val="28"/>
          <w:szCs w:val="28"/>
          <w:rtl/>
          <w:lang w:bidi="ar-JO"/>
        </w:rPr>
        <w:t xml:space="preserve"> </w:t>
      </w:r>
      <w:r w:rsidR="00121D87" w:rsidRPr="00790FBB">
        <w:rPr>
          <w:rFonts w:ascii="Simplified Arabic" w:hAnsi="Simplified Arabic" w:cs="Simplified Arabic"/>
          <w:sz w:val="28"/>
          <w:szCs w:val="28"/>
          <w:rtl/>
          <w:lang w:bidi="ar-JO"/>
        </w:rPr>
        <w:t>إنتاجي</w:t>
      </w:r>
      <w:r w:rsidR="00DE0213">
        <w:rPr>
          <w:rFonts w:ascii="Simplified Arabic" w:hAnsi="Simplified Arabic" w:cs="Simplified Arabic" w:hint="cs"/>
          <w:sz w:val="28"/>
          <w:szCs w:val="28"/>
          <w:rtl/>
          <w:lang w:bidi="ar-JO"/>
        </w:rPr>
        <w:t>ًا</w:t>
      </w:r>
      <w:r w:rsidR="00121D87" w:rsidRPr="00790FBB">
        <w:rPr>
          <w:rFonts w:ascii="Simplified Arabic" w:hAnsi="Simplified Arabic" w:cs="Simplified Arabic"/>
          <w:sz w:val="28"/>
          <w:szCs w:val="28"/>
          <w:rtl/>
          <w:lang w:bidi="ar-JO"/>
        </w:rPr>
        <w:t xml:space="preserve"> سلعي</w:t>
      </w:r>
      <w:r w:rsidR="00DE0213">
        <w:rPr>
          <w:rFonts w:ascii="Simplified Arabic" w:hAnsi="Simplified Arabic" w:cs="Simplified Arabic" w:hint="cs"/>
          <w:sz w:val="28"/>
          <w:szCs w:val="28"/>
          <w:rtl/>
          <w:lang w:bidi="ar-JO"/>
        </w:rPr>
        <w:t>ًا</w:t>
      </w:r>
      <w:r w:rsidR="00121D87" w:rsidRPr="00790FBB">
        <w:rPr>
          <w:rFonts w:ascii="Simplified Arabic" w:hAnsi="Simplified Arabic" w:cs="Simplified Arabic"/>
          <w:sz w:val="28"/>
          <w:szCs w:val="28"/>
          <w:rtl/>
          <w:lang w:bidi="ar-JO"/>
        </w:rPr>
        <w:t xml:space="preserve"> أو خدمي</w:t>
      </w:r>
      <w:r w:rsidR="00DE0213">
        <w:rPr>
          <w:rFonts w:ascii="Simplified Arabic" w:hAnsi="Simplified Arabic" w:cs="Simplified Arabic" w:hint="cs"/>
          <w:sz w:val="28"/>
          <w:szCs w:val="28"/>
          <w:rtl/>
          <w:lang w:bidi="ar-JO"/>
        </w:rPr>
        <w:t>ًا</w:t>
      </w:r>
      <w:r w:rsidR="00121D87" w:rsidRPr="00790FBB">
        <w:rPr>
          <w:rFonts w:ascii="Simplified Arabic" w:hAnsi="Simplified Arabic" w:cs="Simplified Arabic"/>
          <w:sz w:val="28"/>
          <w:szCs w:val="28"/>
          <w:rtl/>
          <w:lang w:bidi="ar-JO"/>
        </w:rPr>
        <w:t>، بغية تحقيق أهدافها؛ وللمؤسسة أنواع عدة، يتماشى كل منها مع طبيعة أهدافها، وفق إطار قانوني مرتبط بنشاطها، وللمؤسسة استقلالية مالية تؤهلها لممارسة نشاطها ضمن بيئة داخلية وأخرى خارجية وفي زمان محدد</w:t>
      </w:r>
      <w:r w:rsidR="00DE0213">
        <w:rPr>
          <w:rFonts w:ascii="Simplified Arabic" w:hAnsi="Simplified Arabic" w:cs="Simplified Arabic" w:hint="cs"/>
          <w:sz w:val="28"/>
          <w:szCs w:val="28"/>
          <w:rtl/>
          <w:lang w:bidi="ar-JO"/>
        </w:rPr>
        <w:t>»</w:t>
      </w:r>
      <w:r w:rsidR="00121D87" w:rsidRPr="00790FBB">
        <w:rPr>
          <w:rFonts w:ascii="Simplified Arabic" w:hAnsi="Simplified Arabic" w:cs="Simplified Arabic" w:hint="cs"/>
          <w:sz w:val="28"/>
          <w:szCs w:val="28"/>
          <w:rtl/>
          <w:lang w:bidi="ar-JO"/>
        </w:rPr>
        <w:t>.</w:t>
      </w:r>
    </w:p>
    <w:p w:rsidR="0014443D" w:rsidRPr="00790FBB" w:rsidRDefault="00C65851" w:rsidP="00DE0213">
      <w:pPr>
        <w:spacing w:line="288" w:lineRule="auto"/>
        <w:contextualSpacing/>
        <w:jc w:val="both"/>
        <w:rPr>
          <w:rFonts w:asciiTheme="minorHAnsi" w:hAnsiTheme="minorHAnsi" w:cs="Simplified Arabic"/>
          <w:sz w:val="28"/>
          <w:szCs w:val="28"/>
          <w:lang w:bidi="ar-JO"/>
        </w:rPr>
      </w:pPr>
      <w:r>
        <w:rPr>
          <w:rFonts w:ascii="Simplified Arabic" w:hAnsi="Simplified Arabic" w:cs="Simplified Arabic" w:hint="cs"/>
          <w:b/>
          <w:bCs/>
          <w:sz w:val="28"/>
          <w:szCs w:val="28"/>
          <w:rtl/>
          <w:lang w:bidi="ar-JO"/>
        </w:rPr>
        <w:t>و</w:t>
      </w:r>
      <w:r w:rsidR="0014443D" w:rsidRPr="00790FBB">
        <w:rPr>
          <w:rFonts w:ascii="Simplified Arabic" w:hAnsi="Simplified Arabic" w:cs="Simplified Arabic" w:hint="cs"/>
          <w:b/>
          <w:bCs/>
          <w:sz w:val="28"/>
          <w:szCs w:val="28"/>
          <w:rtl/>
          <w:lang w:bidi="ar-JO"/>
        </w:rPr>
        <w:t>يرى الباحث،</w:t>
      </w:r>
      <w:r w:rsidR="0014443D" w:rsidRPr="00790FBB">
        <w:rPr>
          <w:rFonts w:ascii="Simplified Arabic" w:hAnsi="Simplified Arabic" w:cs="Simplified Arabic" w:hint="cs"/>
          <w:sz w:val="28"/>
          <w:szCs w:val="28"/>
          <w:rtl/>
          <w:lang w:bidi="ar-JO"/>
        </w:rPr>
        <w:t xml:space="preserve"> </w:t>
      </w:r>
      <w:r w:rsidR="00DC6CDE">
        <w:rPr>
          <w:rFonts w:ascii="Simplified Arabic" w:hAnsi="Simplified Arabic" w:cs="Simplified Arabic" w:hint="cs"/>
          <w:sz w:val="28"/>
          <w:szCs w:val="28"/>
          <w:rtl/>
          <w:lang w:bidi="ar-JO"/>
        </w:rPr>
        <w:t>(</w:t>
      </w:r>
      <w:r w:rsidR="0014443D" w:rsidRPr="00790FBB">
        <w:rPr>
          <w:rFonts w:ascii="Simplified Arabic" w:hAnsi="Simplified Arabic" w:cs="Simplified Arabic" w:hint="cs"/>
          <w:sz w:val="28"/>
          <w:szCs w:val="28"/>
          <w:rtl/>
          <w:lang w:bidi="ar-JO"/>
        </w:rPr>
        <w:t>أن المؤسسات الصحفية القومية، عبارة عن كيان اقتصاد</w:t>
      </w:r>
      <w:r w:rsidR="00DE0213">
        <w:rPr>
          <w:rFonts w:ascii="Simplified Arabic" w:hAnsi="Simplified Arabic" w:cs="Simplified Arabic" w:hint="cs"/>
          <w:sz w:val="28"/>
          <w:szCs w:val="28"/>
          <w:rtl/>
          <w:lang w:bidi="ar-JO"/>
        </w:rPr>
        <w:t>ي</w:t>
      </w:r>
      <w:r w:rsidR="0014443D" w:rsidRPr="00790FBB">
        <w:rPr>
          <w:rFonts w:ascii="Simplified Arabic" w:hAnsi="Simplified Arabic" w:cs="Simplified Arabic" w:hint="cs"/>
          <w:sz w:val="28"/>
          <w:szCs w:val="28"/>
          <w:rtl/>
          <w:lang w:bidi="ar-JO"/>
        </w:rPr>
        <w:t xml:space="preserve"> مستقل استقلال</w:t>
      </w:r>
      <w:r w:rsidR="00DE0213">
        <w:rPr>
          <w:rFonts w:ascii="Simplified Arabic" w:hAnsi="Simplified Arabic" w:cs="Simplified Arabic" w:hint="cs"/>
          <w:sz w:val="28"/>
          <w:szCs w:val="28"/>
          <w:rtl/>
          <w:lang w:bidi="ar-JO"/>
        </w:rPr>
        <w:t>ً</w:t>
      </w:r>
      <w:r w:rsidR="00FF08A2">
        <w:rPr>
          <w:rFonts w:ascii="Simplified Arabic" w:hAnsi="Simplified Arabic" w:cs="Simplified Arabic" w:hint="cs"/>
          <w:sz w:val="28"/>
          <w:szCs w:val="28"/>
          <w:rtl/>
          <w:lang w:bidi="ar-JO"/>
        </w:rPr>
        <w:t>ا</w:t>
      </w:r>
      <w:r w:rsidR="0014443D" w:rsidRPr="00790FBB">
        <w:rPr>
          <w:rFonts w:ascii="Simplified Arabic" w:hAnsi="Simplified Arabic" w:cs="Simplified Arabic" w:hint="cs"/>
          <w:sz w:val="28"/>
          <w:szCs w:val="28"/>
          <w:rtl/>
          <w:lang w:bidi="ar-JO"/>
        </w:rPr>
        <w:t xml:space="preserve"> مالي</w:t>
      </w:r>
      <w:r w:rsidR="00DE0213">
        <w:rPr>
          <w:rFonts w:ascii="Simplified Arabic" w:hAnsi="Simplified Arabic" w:cs="Simplified Arabic" w:hint="cs"/>
          <w:sz w:val="28"/>
          <w:szCs w:val="28"/>
          <w:rtl/>
          <w:lang w:bidi="ar-JO"/>
        </w:rPr>
        <w:t>ً</w:t>
      </w:r>
      <w:r w:rsidR="0014443D" w:rsidRPr="00790FBB">
        <w:rPr>
          <w:rFonts w:ascii="Simplified Arabic" w:hAnsi="Simplified Arabic" w:cs="Simplified Arabic" w:hint="cs"/>
          <w:sz w:val="28"/>
          <w:szCs w:val="28"/>
          <w:rtl/>
          <w:lang w:bidi="ar-JO"/>
        </w:rPr>
        <w:t>ا، وفق تنظيم وتشريع قانونى و</w:t>
      </w:r>
      <w:r w:rsidR="00FF08A2">
        <w:rPr>
          <w:rFonts w:ascii="Simplified Arabic" w:hAnsi="Simplified Arabic" w:cs="Simplified Arabic" w:hint="cs"/>
          <w:sz w:val="28"/>
          <w:szCs w:val="28"/>
          <w:rtl/>
          <w:lang w:bidi="ar-JO"/>
        </w:rPr>
        <w:t>إ</w:t>
      </w:r>
      <w:r w:rsidR="0014443D" w:rsidRPr="00790FBB">
        <w:rPr>
          <w:rFonts w:ascii="Simplified Arabic" w:hAnsi="Simplified Arabic" w:cs="Simplified Arabic" w:hint="cs"/>
          <w:sz w:val="28"/>
          <w:szCs w:val="28"/>
          <w:rtl/>
          <w:lang w:bidi="ar-JO"/>
        </w:rPr>
        <w:t xml:space="preserve">طار </w:t>
      </w:r>
      <w:r w:rsidR="00DE0213">
        <w:rPr>
          <w:rFonts w:ascii="Simplified Arabic" w:hAnsi="Simplified Arabic" w:cs="Simplified Arabic" w:hint="cs"/>
          <w:sz w:val="28"/>
          <w:szCs w:val="28"/>
          <w:rtl/>
          <w:lang w:bidi="ar-JO"/>
        </w:rPr>
        <w:t>ا</w:t>
      </w:r>
      <w:r w:rsidR="0014443D" w:rsidRPr="00790FBB">
        <w:rPr>
          <w:rFonts w:ascii="Simplified Arabic" w:hAnsi="Simplified Arabic" w:cs="Simplified Arabic" w:hint="cs"/>
          <w:sz w:val="28"/>
          <w:szCs w:val="28"/>
          <w:rtl/>
          <w:lang w:bidi="ar-JO"/>
        </w:rPr>
        <w:t>جتماع</w:t>
      </w:r>
      <w:r w:rsidR="00DE0213">
        <w:rPr>
          <w:rFonts w:ascii="Simplified Arabic" w:hAnsi="Simplified Arabic" w:cs="Simplified Arabic" w:hint="cs"/>
          <w:sz w:val="28"/>
          <w:szCs w:val="28"/>
          <w:rtl/>
          <w:lang w:bidi="ar-JO"/>
        </w:rPr>
        <w:t>ي</w:t>
      </w:r>
      <w:r w:rsidR="0014443D" w:rsidRPr="00790FBB">
        <w:rPr>
          <w:rFonts w:ascii="Simplified Arabic" w:hAnsi="Simplified Arabic" w:cs="Simplified Arabic" w:hint="cs"/>
          <w:sz w:val="28"/>
          <w:szCs w:val="28"/>
          <w:rtl/>
          <w:lang w:bidi="ar-JO"/>
        </w:rPr>
        <w:t xml:space="preserve"> محدد، هدفه ربط كل الخدمات أو عوامل ال</w:t>
      </w:r>
      <w:r w:rsidR="00DE0213">
        <w:rPr>
          <w:rFonts w:ascii="Simplified Arabic" w:hAnsi="Simplified Arabic" w:cs="Simplified Arabic" w:hint="cs"/>
          <w:sz w:val="28"/>
          <w:szCs w:val="28"/>
          <w:rtl/>
          <w:lang w:bidi="ar-JO"/>
        </w:rPr>
        <w:t>إ</w:t>
      </w:r>
      <w:r w:rsidR="0014443D" w:rsidRPr="00790FBB">
        <w:rPr>
          <w:rFonts w:ascii="Simplified Arabic" w:hAnsi="Simplified Arabic" w:cs="Simplified Arabic" w:hint="cs"/>
          <w:sz w:val="28"/>
          <w:szCs w:val="28"/>
          <w:rtl/>
          <w:lang w:bidi="ar-JO"/>
        </w:rPr>
        <w:t>نتاج أو المنفعة أو السلعة مع أطراف أخرى</w:t>
      </w:r>
      <w:r w:rsidR="00DE0213">
        <w:rPr>
          <w:rFonts w:ascii="Simplified Arabic" w:hAnsi="Simplified Arabic" w:cs="Simplified Arabic" w:hint="cs"/>
          <w:sz w:val="28"/>
          <w:szCs w:val="28"/>
          <w:rtl/>
          <w:lang w:bidi="ar-JO"/>
        </w:rPr>
        <w:t>؛</w:t>
      </w:r>
      <w:r w:rsidR="0014443D" w:rsidRPr="00790FBB">
        <w:rPr>
          <w:rFonts w:ascii="Simplified Arabic" w:hAnsi="Simplified Arabic" w:cs="Simplified Arabic" w:hint="cs"/>
          <w:sz w:val="28"/>
          <w:szCs w:val="28"/>
          <w:rtl/>
          <w:lang w:bidi="ar-JO"/>
        </w:rPr>
        <w:t xml:space="preserve"> لتحقيق هدف أو نتيجة </w:t>
      </w:r>
      <w:r w:rsidR="00DC6CDE">
        <w:rPr>
          <w:rFonts w:ascii="Simplified Arabic" w:hAnsi="Simplified Arabic" w:cs="Simplified Arabic" w:hint="cs"/>
          <w:sz w:val="28"/>
          <w:szCs w:val="28"/>
          <w:rtl/>
          <w:lang w:bidi="ar-JO"/>
        </w:rPr>
        <w:t>واحدة يتوافق عليها كل الأطراف).</w:t>
      </w:r>
    </w:p>
    <w:p w:rsidR="00727FD6" w:rsidRDefault="007B21DC" w:rsidP="00004822">
      <w:pPr>
        <w:spacing w:after="0" w:line="240" w:lineRule="auto"/>
        <w:jc w:val="both"/>
        <w:textAlignment w:val="baseline"/>
        <w:rPr>
          <w:rFonts w:ascii="Simplified Arabic" w:hAnsi="Simplified Arabic" w:cs="Simplified Arabic"/>
          <w:sz w:val="28"/>
          <w:szCs w:val="28"/>
          <w:rtl/>
          <w:lang w:bidi="ar-JO"/>
        </w:rPr>
      </w:pPr>
      <w:r>
        <w:rPr>
          <w:rFonts w:ascii="Hacen Tehran" w:hAnsi="Hacen Tehran" w:cs="GE Jarida Heavy" w:hint="cs"/>
          <w:sz w:val="32"/>
          <w:szCs w:val="32"/>
          <w:rtl/>
          <w:lang w:bidi="ar-EG"/>
        </w:rPr>
        <w:t>ثامنًا:</w:t>
      </w:r>
      <w:r w:rsidR="00727FD6">
        <w:rPr>
          <w:rFonts w:ascii="Hacen Tehran" w:hAnsi="Hacen Tehran" w:cs="GE Jarida Heavy" w:hint="cs"/>
          <w:sz w:val="32"/>
          <w:szCs w:val="32"/>
          <w:rtl/>
          <w:lang w:bidi="ar-EG"/>
        </w:rPr>
        <w:t xml:space="preserve"> </w:t>
      </w:r>
      <w:r w:rsidR="00727FD6" w:rsidRPr="00790FBB">
        <w:rPr>
          <w:rFonts w:ascii="Hacen Tehran" w:hAnsi="Hacen Tehran" w:cs="GE Jarida Heavy" w:hint="cs"/>
          <w:sz w:val="32"/>
          <w:szCs w:val="32"/>
          <w:rtl/>
          <w:lang w:bidi="ar-EG"/>
        </w:rPr>
        <w:t>الدراس</w:t>
      </w:r>
      <w:r w:rsidR="00DA6984">
        <w:rPr>
          <w:rFonts w:ascii="Hacen Tehran" w:hAnsi="Hacen Tehran" w:cs="GE Jarida Heavy" w:hint="cs"/>
          <w:sz w:val="32"/>
          <w:szCs w:val="32"/>
          <w:rtl/>
          <w:lang w:bidi="ar-EG"/>
        </w:rPr>
        <w:t>ـ</w:t>
      </w:r>
      <w:r w:rsidR="00727FD6" w:rsidRPr="00790FBB">
        <w:rPr>
          <w:rFonts w:ascii="Hacen Tehran" w:hAnsi="Hacen Tehran" w:cs="GE Jarida Heavy" w:hint="cs"/>
          <w:sz w:val="32"/>
          <w:szCs w:val="32"/>
          <w:rtl/>
          <w:lang w:bidi="ar-EG"/>
        </w:rPr>
        <w:t>ات السابقة:</w:t>
      </w:r>
      <w:r w:rsidR="00727FD6">
        <w:rPr>
          <w:rFonts w:ascii="Tw Cen MT Condensed Extra Bold" w:eastAsiaTheme="minorEastAsia" w:hAnsi="Tw Cen MT Condensed Extra Bold" w:cs="Shurooq 16" w:hint="cs"/>
          <w:sz w:val="30"/>
          <w:szCs w:val="30"/>
          <w:rtl/>
          <w:lang w:bidi="ar-EG"/>
        </w:rPr>
        <w:t xml:space="preserve"> </w:t>
      </w:r>
    </w:p>
    <w:p w:rsidR="004F145E" w:rsidRPr="0018027C" w:rsidRDefault="004F145E" w:rsidP="00DE0213">
      <w:pPr>
        <w:spacing w:after="0" w:line="240" w:lineRule="auto"/>
        <w:jc w:val="both"/>
        <w:textAlignment w:val="baseline"/>
        <w:rPr>
          <w:rFonts w:ascii="Simplified Arabic" w:hAnsi="Simplified Arabic" w:cs="Simplified Arabic"/>
          <w:b/>
          <w:bCs/>
          <w:sz w:val="28"/>
          <w:szCs w:val="28"/>
          <w:rtl/>
          <w:lang w:bidi="ar-JO"/>
        </w:rPr>
      </w:pPr>
      <w:r w:rsidRPr="0018027C">
        <w:rPr>
          <w:rFonts w:ascii="Simplified Arabic" w:hAnsi="Simplified Arabic" w:cs="Simplified Arabic" w:hint="cs"/>
          <w:b/>
          <w:bCs/>
          <w:sz w:val="28"/>
          <w:szCs w:val="28"/>
          <w:rtl/>
          <w:lang w:bidi="ar-JO"/>
        </w:rPr>
        <w:t>الدراسات المرتبطة بتساؤلات البحث</w:t>
      </w:r>
      <w:r w:rsidR="00DE0213">
        <w:rPr>
          <w:rFonts w:ascii="Simplified Arabic" w:hAnsi="Simplified Arabic" w:cs="Simplified Arabic" w:hint="cs"/>
          <w:b/>
          <w:bCs/>
          <w:sz w:val="28"/>
          <w:szCs w:val="28"/>
          <w:rtl/>
          <w:lang w:bidi="ar-JO"/>
        </w:rPr>
        <w:t>،</w:t>
      </w:r>
      <w:r w:rsidRPr="0018027C">
        <w:rPr>
          <w:rFonts w:ascii="Simplified Arabic" w:hAnsi="Simplified Arabic" w:cs="Simplified Arabic" w:hint="cs"/>
          <w:b/>
          <w:bCs/>
          <w:sz w:val="28"/>
          <w:szCs w:val="28"/>
          <w:rtl/>
          <w:lang w:bidi="ar-JO"/>
        </w:rPr>
        <w:t xml:space="preserve"> حيث يقوم الباحث بتناول الدراسات السابقة</w:t>
      </w:r>
      <w:r w:rsidR="00DE0213">
        <w:rPr>
          <w:rFonts w:ascii="Simplified Arabic" w:hAnsi="Simplified Arabic" w:cs="Simplified Arabic" w:hint="cs"/>
          <w:b/>
          <w:bCs/>
          <w:sz w:val="28"/>
          <w:szCs w:val="28"/>
          <w:rtl/>
          <w:lang w:bidi="ar-JO"/>
        </w:rPr>
        <w:t>،</w:t>
      </w:r>
      <w:r w:rsidRPr="0018027C">
        <w:rPr>
          <w:rFonts w:ascii="Simplified Arabic" w:hAnsi="Simplified Arabic" w:cs="Simplified Arabic" w:hint="cs"/>
          <w:b/>
          <w:bCs/>
          <w:sz w:val="28"/>
          <w:szCs w:val="28"/>
          <w:rtl/>
          <w:lang w:bidi="ar-JO"/>
        </w:rPr>
        <w:t xml:space="preserve"> الت</w:t>
      </w:r>
      <w:r w:rsidR="00DE0213">
        <w:rPr>
          <w:rFonts w:ascii="Simplified Arabic" w:hAnsi="Simplified Arabic" w:cs="Simplified Arabic" w:hint="cs"/>
          <w:b/>
          <w:bCs/>
          <w:sz w:val="28"/>
          <w:szCs w:val="28"/>
          <w:rtl/>
          <w:lang w:bidi="ar-JO"/>
        </w:rPr>
        <w:t>ي</w:t>
      </w:r>
      <w:r w:rsidRPr="0018027C">
        <w:rPr>
          <w:rFonts w:ascii="Simplified Arabic" w:hAnsi="Simplified Arabic" w:cs="Simplified Arabic" w:hint="cs"/>
          <w:b/>
          <w:bCs/>
          <w:sz w:val="28"/>
          <w:szCs w:val="28"/>
          <w:rtl/>
          <w:lang w:bidi="ar-JO"/>
        </w:rPr>
        <w:t xml:space="preserve"> تعرضت لموضوع البحث </w:t>
      </w:r>
      <w:r w:rsidR="00E766DD" w:rsidRPr="0018027C">
        <w:rPr>
          <w:rFonts w:ascii="Simplified Arabic" w:hAnsi="Simplified Arabic" w:cs="Simplified Arabic" w:hint="cs"/>
          <w:b/>
          <w:bCs/>
          <w:sz w:val="28"/>
          <w:szCs w:val="28"/>
          <w:rtl/>
          <w:lang w:bidi="ar-JO"/>
        </w:rPr>
        <w:t>أ</w:t>
      </w:r>
      <w:r w:rsidRPr="0018027C">
        <w:rPr>
          <w:rFonts w:ascii="Simplified Arabic" w:hAnsi="Simplified Arabic" w:cs="Simplified Arabic" w:hint="cs"/>
          <w:b/>
          <w:bCs/>
          <w:sz w:val="28"/>
          <w:szCs w:val="28"/>
          <w:rtl/>
          <w:lang w:bidi="ar-JO"/>
        </w:rPr>
        <w:t xml:space="preserve">و بعض جوانبه المختلفة، </w:t>
      </w:r>
      <w:r w:rsidR="00B72C4A">
        <w:rPr>
          <w:rFonts w:ascii="Simplified Arabic" w:hAnsi="Simplified Arabic" w:cs="Simplified Arabic" w:hint="cs"/>
          <w:b/>
          <w:bCs/>
          <w:sz w:val="28"/>
          <w:szCs w:val="28"/>
          <w:rtl/>
          <w:lang w:bidi="ar-JO"/>
        </w:rPr>
        <w:t>على النحو التال</w:t>
      </w:r>
      <w:r w:rsidR="00DE0213">
        <w:rPr>
          <w:rFonts w:ascii="Simplified Arabic" w:hAnsi="Simplified Arabic" w:cs="Simplified Arabic" w:hint="cs"/>
          <w:b/>
          <w:bCs/>
          <w:sz w:val="28"/>
          <w:szCs w:val="28"/>
          <w:rtl/>
          <w:lang w:bidi="ar-JO"/>
        </w:rPr>
        <w:t>ي</w:t>
      </w:r>
      <w:r w:rsidR="00B72C4A">
        <w:rPr>
          <w:rFonts w:ascii="Simplified Arabic" w:hAnsi="Simplified Arabic" w:cs="Simplified Arabic" w:hint="cs"/>
          <w:b/>
          <w:bCs/>
          <w:sz w:val="28"/>
          <w:szCs w:val="28"/>
          <w:rtl/>
          <w:lang w:bidi="ar-JO"/>
        </w:rPr>
        <w:t xml:space="preserve">: </w:t>
      </w:r>
    </w:p>
    <w:p w:rsidR="00CF0F97" w:rsidRPr="00790FBB" w:rsidRDefault="00CF0F97" w:rsidP="00DE0213">
      <w:pPr>
        <w:spacing w:line="240" w:lineRule="auto"/>
        <w:contextualSpacing/>
        <w:rPr>
          <w:rFonts w:ascii="Hacen Tehran" w:hAnsi="Hacen Tehran" w:cs="GE Jarida Heavy"/>
          <w:sz w:val="32"/>
          <w:szCs w:val="32"/>
          <w:u w:val="single"/>
          <w:rtl/>
          <w:lang w:bidi="ar-EG"/>
        </w:rPr>
      </w:pPr>
      <w:r w:rsidRPr="00790FBB">
        <w:rPr>
          <w:rFonts w:ascii="Hacen Tehran" w:hAnsi="Hacen Tehran" w:cs="GE Jarida Heavy" w:hint="cs"/>
          <w:sz w:val="32"/>
          <w:szCs w:val="32"/>
          <w:u w:val="single"/>
          <w:rtl/>
          <w:lang w:bidi="ar-EG"/>
        </w:rPr>
        <w:t>دراسات باللغة العربية:</w:t>
      </w:r>
    </w:p>
    <w:p w:rsidR="007F0D90" w:rsidRPr="00790FBB" w:rsidRDefault="00BD71F0" w:rsidP="00AE6E0D">
      <w:pPr>
        <w:pStyle w:val="FootnoteText"/>
        <w:contextualSpacing/>
        <w:jc w:val="both"/>
        <w:rPr>
          <w:rFonts w:ascii="Simplified Arabic" w:hAnsi="Simplified Arabic" w:cs="Simplified Arabic"/>
          <w:b/>
          <w:bCs/>
          <w:sz w:val="28"/>
          <w:szCs w:val="28"/>
        </w:rPr>
      </w:pPr>
      <w:r w:rsidRPr="00790FBB">
        <w:rPr>
          <w:rFonts w:ascii="Simplified Arabic" w:hAnsi="Simplified Arabic" w:cs="Simplified Arabic" w:hint="cs"/>
          <w:b/>
          <w:bCs/>
          <w:sz w:val="28"/>
          <w:szCs w:val="28"/>
          <w:rtl/>
        </w:rPr>
        <w:t xml:space="preserve">1- </w:t>
      </w:r>
      <w:r w:rsidR="007F0D90" w:rsidRPr="00790FBB">
        <w:rPr>
          <w:rFonts w:ascii="Simplified Arabic" w:hAnsi="Simplified Arabic" w:cs="Simplified Arabic" w:hint="cs"/>
          <w:b/>
          <w:bCs/>
          <w:sz w:val="28"/>
          <w:szCs w:val="28"/>
          <w:rtl/>
        </w:rPr>
        <w:t xml:space="preserve">دراسة </w:t>
      </w:r>
      <w:r w:rsidR="007F0D90" w:rsidRPr="00790FBB">
        <w:rPr>
          <w:rFonts w:ascii="Simplified Arabic" w:hAnsi="Simplified Arabic" w:cs="Simplified Arabic"/>
          <w:b/>
          <w:bCs/>
          <w:sz w:val="28"/>
          <w:szCs w:val="28"/>
          <w:rtl/>
        </w:rPr>
        <w:t>قومي</w:t>
      </w:r>
      <w:r w:rsidR="007F0D90" w:rsidRPr="00790FBB">
        <w:rPr>
          <w:rFonts w:ascii="Simplified Arabic" w:hAnsi="Simplified Arabic" w:cs="Simplified Arabic" w:hint="cs"/>
          <w:b/>
          <w:bCs/>
          <w:sz w:val="28"/>
          <w:szCs w:val="28"/>
          <w:rtl/>
        </w:rPr>
        <w:t xml:space="preserve"> </w:t>
      </w:r>
      <w:r w:rsidR="007F0D90" w:rsidRPr="00790FBB">
        <w:rPr>
          <w:rFonts w:ascii="Simplified Arabic" w:hAnsi="Simplified Arabic" w:cs="Simplified Arabic"/>
          <w:b/>
          <w:bCs/>
          <w:sz w:val="28"/>
          <w:szCs w:val="28"/>
          <w:rtl/>
        </w:rPr>
        <w:t>عبد</w:t>
      </w:r>
      <w:r w:rsidR="00DE0213">
        <w:rPr>
          <w:rFonts w:ascii="Simplified Arabic" w:hAnsi="Simplified Arabic" w:cs="Simplified Arabic" w:hint="cs"/>
          <w:b/>
          <w:bCs/>
          <w:sz w:val="28"/>
          <w:szCs w:val="28"/>
          <w:rtl/>
        </w:rPr>
        <w:t xml:space="preserve"> </w:t>
      </w:r>
      <w:r w:rsidR="007F0D90" w:rsidRPr="00790FBB">
        <w:rPr>
          <w:rFonts w:ascii="Simplified Arabic" w:hAnsi="Simplified Arabic" w:cs="Simplified Arabic"/>
          <w:b/>
          <w:bCs/>
          <w:sz w:val="28"/>
          <w:szCs w:val="28"/>
          <w:rtl/>
        </w:rPr>
        <w:t>الجبار,</w:t>
      </w:r>
      <w:r w:rsidR="00DE0213">
        <w:rPr>
          <w:rFonts w:ascii="Simplified Arabic" w:hAnsi="Simplified Arabic" w:cs="Simplified Arabic" w:hint="cs"/>
          <w:b/>
          <w:bCs/>
          <w:sz w:val="28"/>
          <w:szCs w:val="28"/>
          <w:rtl/>
        </w:rPr>
        <w:t xml:space="preserve"> </w:t>
      </w:r>
      <w:r w:rsidR="007F0D90" w:rsidRPr="00790FBB">
        <w:rPr>
          <w:rFonts w:ascii="Simplified Arabic" w:hAnsi="Simplified Arabic" w:cs="Simplified Arabic"/>
          <w:b/>
          <w:bCs/>
          <w:sz w:val="28"/>
          <w:szCs w:val="28"/>
          <w:rtl/>
        </w:rPr>
        <w:t>الصادق</w:t>
      </w:r>
      <w:r w:rsidR="002238CC" w:rsidRPr="00790FBB">
        <w:rPr>
          <w:rFonts w:ascii="Simplified Arabic" w:hAnsi="Simplified Arabic" w:cs="Simplified Arabic" w:hint="cs"/>
          <w:b/>
          <w:bCs/>
          <w:sz w:val="28"/>
          <w:szCs w:val="28"/>
          <w:rtl/>
        </w:rPr>
        <w:t xml:space="preserve"> </w:t>
      </w:r>
      <w:r w:rsidR="007F0D90" w:rsidRPr="00790FBB">
        <w:rPr>
          <w:rFonts w:ascii="Simplified Arabic" w:hAnsi="Simplified Arabic" w:cs="Simplified Arabic"/>
          <w:b/>
          <w:bCs/>
          <w:sz w:val="28"/>
          <w:szCs w:val="28"/>
          <w:rtl/>
        </w:rPr>
        <w:t>عبد</w:t>
      </w:r>
      <w:r w:rsidR="00DE0213">
        <w:rPr>
          <w:rFonts w:ascii="Simplified Arabic" w:hAnsi="Simplified Arabic" w:cs="Simplified Arabic" w:hint="cs"/>
          <w:b/>
          <w:bCs/>
          <w:sz w:val="28"/>
          <w:szCs w:val="28"/>
          <w:rtl/>
        </w:rPr>
        <w:t xml:space="preserve"> </w:t>
      </w:r>
      <w:r w:rsidR="007F0D90" w:rsidRPr="00790FBB">
        <w:rPr>
          <w:rFonts w:ascii="Simplified Arabic" w:hAnsi="Simplified Arabic" w:cs="Simplified Arabic"/>
          <w:b/>
          <w:bCs/>
          <w:sz w:val="28"/>
          <w:szCs w:val="28"/>
          <w:rtl/>
        </w:rPr>
        <w:t>الكامل</w:t>
      </w:r>
      <w:r w:rsidR="00AE6E0D">
        <w:rPr>
          <w:rFonts w:ascii="Simplified Arabic" w:hAnsi="Simplified Arabic" w:cs="Simplified Arabic" w:hint="cs"/>
          <w:b/>
          <w:bCs/>
          <w:sz w:val="28"/>
          <w:szCs w:val="28"/>
          <w:rtl/>
        </w:rPr>
        <w:t xml:space="preserve"> </w:t>
      </w:r>
      <w:r w:rsidR="007F0D90" w:rsidRPr="00790FBB">
        <w:rPr>
          <w:rFonts w:ascii="Simplified Arabic" w:hAnsi="Simplified Arabic" w:cs="Simplified Arabic" w:hint="cs"/>
          <w:b/>
          <w:bCs/>
          <w:sz w:val="28"/>
          <w:szCs w:val="28"/>
          <w:rtl/>
        </w:rPr>
        <w:t>(2022</w:t>
      </w:r>
      <w:r w:rsidR="000640A7" w:rsidRPr="00790FBB">
        <w:rPr>
          <w:rFonts w:ascii="Simplified Arabic" w:hAnsi="Simplified Arabic" w:cs="Simplified Arabic" w:hint="cs"/>
          <w:b/>
          <w:bCs/>
          <w:sz w:val="28"/>
          <w:szCs w:val="28"/>
          <w:rtl/>
        </w:rPr>
        <w:t>م</w:t>
      </w:r>
      <w:r w:rsidR="007F0D90" w:rsidRPr="00790FBB">
        <w:rPr>
          <w:rFonts w:ascii="Simplified Arabic" w:hAnsi="Simplified Arabic" w:cs="Simplified Arabic" w:hint="cs"/>
          <w:b/>
          <w:bCs/>
          <w:sz w:val="28"/>
          <w:szCs w:val="28"/>
          <w:rtl/>
        </w:rPr>
        <w:t>)</w:t>
      </w:r>
      <w:r w:rsidR="00AE6E0D">
        <w:rPr>
          <w:rFonts w:ascii="Simplified Arabic" w:hAnsi="Simplified Arabic" w:cs="Simplified Arabic" w:hint="cs"/>
          <w:b/>
          <w:bCs/>
          <w:sz w:val="28"/>
          <w:szCs w:val="28"/>
          <w:rtl/>
        </w:rPr>
        <w:t>،</w:t>
      </w:r>
      <w:r w:rsidR="00B65D36">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بعنوان</w:t>
      </w:r>
      <w:r w:rsidR="00DE0213">
        <w:rPr>
          <w:rFonts w:ascii="Simplified Arabic" w:hAnsi="Simplified Arabic" w:cs="Simplified Arabic" w:hint="cs"/>
          <w:b/>
          <w:bCs/>
          <w:sz w:val="28"/>
          <w:szCs w:val="28"/>
          <w:rtl/>
        </w:rPr>
        <w:t xml:space="preserve"> «</w:t>
      </w:r>
      <w:r w:rsidR="007F0D90" w:rsidRPr="00790FBB">
        <w:rPr>
          <w:rFonts w:ascii="Simplified Arabic" w:hAnsi="Simplified Arabic" w:cs="Simplified Arabic"/>
          <w:b/>
          <w:bCs/>
          <w:sz w:val="28"/>
          <w:szCs w:val="28"/>
          <w:rtl/>
        </w:rPr>
        <w:t>دور التخطيط والرقابة على التسيير المؤسساتي</w:t>
      </w:r>
      <w:r w:rsidR="00DE0213">
        <w:rPr>
          <w:rFonts w:ascii="Simplified Arabic" w:hAnsi="Simplified Arabic" w:cs="Simplified Arabic" w:hint="cs"/>
          <w:b/>
          <w:bCs/>
          <w:sz w:val="28"/>
          <w:szCs w:val="28"/>
          <w:rtl/>
        </w:rPr>
        <w:t>»</w:t>
      </w:r>
      <w:r w:rsidR="007F0D90" w:rsidRPr="00790FBB">
        <w:rPr>
          <w:rFonts w:ascii="Simplified Arabic" w:hAnsi="Simplified Arabic" w:cs="Simplified Arabic" w:hint="cs"/>
          <w:b/>
          <w:bCs/>
          <w:sz w:val="28"/>
          <w:szCs w:val="28"/>
          <w:rtl/>
        </w:rPr>
        <w:t>.</w:t>
      </w:r>
    </w:p>
    <w:p w:rsidR="007C6F2D" w:rsidRPr="00790FBB" w:rsidRDefault="00F62040" w:rsidP="00DE0213">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7F55BB">
        <w:rPr>
          <w:rFonts w:ascii="Simplified Arabic" w:hAnsi="Simplified Arabic" w:cs="Simplified Arabic" w:hint="cs"/>
          <w:sz w:val="28"/>
          <w:szCs w:val="28"/>
          <w:rtl/>
        </w:rPr>
        <w:t xml:space="preserve">تعريف </w:t>
      </w:r>
      <w:r w:rsidRPr="00790FBB">
        <w:rPr>
          <w:rFonts w:ascii="Simplified Arabic" w:hAnsi="Simplified Arabic" w:cs="Simplified Arabic" w:hint="cs"/>
          <w:sz w:val="28"/>
          <w:szCs w:val="28"/>
          <w:rtl/>
        </w:rPr>
        <w:t xml:space="preserve">أهمية </w:t>
      </w:r>
      <w:r w:rsidR="005028D7" w:rsidRPr="00790FBB">
        <w:rPr>
          <w:rFonts w:ascii="Simplified Arabic" w:hAnsi="Simplified Arabic" w:cs="Simplified Arabic" w:hint="cs"/>
          <w:sz w:val="28"/>
          <w:szCs w:val="28"/>
          <w:rtl/>
        </w:rPr>
        <w:t>وظيفت</w:t>
      </w:r>
      <w:r w:rsidR="00DE0213">
        <w:rPr>
          <w:rFonts w:ascii="Simplified Arabic" w:hAnsi="Simplified Arabic" w:cs="Simplified Arabic" w:hint="cs"/>
          <w:sz w:val="28"/>
          <w:szCs w:val="28"/>
          <w:rtl/>
        </w:rPr>
        <w:t>ي</w:t>
      </w:r>
      <w:r w:rsidR="005028D7" w:rsidRPr="00790FBB">
        <w:rPr>
          <w:rFonts w:ascii="Simplified Arabic" w:hAnsi="Simplified Arabic" w:cs="Simplified Arabic" w:hint="cs"/>
          <w:sz w:val="28"/>
          <w:szCs w:val="28"/>
          <w:rtl/>
        </w:rPr>
        <w:t xml:space="preserve"> التخطيط والرقابة نظر</w:t>
      </w:r>
      <w:r w:rsidR="00DE0213">
        <w:rPr>
          <w:rFonts w:ascii="Simplified Arabic" w:hAnsi="Simplified Arabic" w:cs="Simplified Arabic" w:hint="cs"/>
          <w:sz w:val="28"/>
          <w:szCs w:val="28"/>
          <w:rtl/>
        </w:rPr>
        <w:t>ًا</w:t>
      </w:r>
      <w:r w:rsidR="005028D7" w:rsidRPr="00790FBB">
        <w:rPr>
          <w:rFonts w:ascii="Simplified Arabic" w:hAnsi="Simplified Arabic" w:cs="Simplified Arabic" w:hint="cs"/>
          <w:sz w:val="28"/>
          <w:szCs w:val="28"/>
          <w:rtl/>
        </w:rPr>
        <w:t xml:space="preserve"> لأهميتهما الكبيرة داخل المؤسسة</w:t>
      </w:r>
      <w:r w:rsidR="00DE0213">
        <w:rPr>
          <w:rFonts w:ascii="Simplified Arabic" w:hAnsi="Simplified Arabic" w:cs="Simplified Arabic" w:hint="cs"/>
          <w:sz w:val="28"/>
          <w:szCs w:val="28"/>
          <w:rtl/>
        </w:rPr>
        <w:t>،</w:t>
      </w:r>
      <w:r w:rsidR="005028D7" w:rsidRPr="00790FBB">
        <w:rPr>
          <w:rFonts w:ascii="Simplified Arabic" w:hAnsi="Simplified Arabic" w:cs="Simplified Arabic" w:hint="cs"/>
          <w:sz w:val="28"/>
          <w:szCs w:val="28"/>
          <w:rtl/>
        </w:rPr>
        <w:t xml:space="preserve"> فالتخطيط السليم</w:t>
      </w:r>
      <w:r w:rsidR="007C6F2D" w:rsidRPr="00790FBB">
        <w:rPr>
          <w:rFonts w:ascii="Simplified Arabic" w:hAnsi="Simplified Arabic" w:cs="Simplified Arabic" w:hint="cs"/>
          <w:sz w:val="28"/>
          <w:szCs w:val="28"/>
          <w:rtl/>
        </w:rPr>
        <w:t xml:space="preserve"> يساعد على تحقيق الأهداف الرئيسية والفرعي</w:t>
      </w:r>
      <w:r w:rsidR="00DE0213">
        <w:rPr>
          <w:rFonts w:ascii="Simplified Arabic" w:hAnsi="Simplified Arabic" w:cs="Simplified Arabic" w:hint="cs"/>
          <w:sz w:val="28"/>
          <w:szCs w:val="28"/>
          <w:rtl/>
        </w:rPr>
        <w:t>ة وتحقيق التوازن بين الأهداف والإ</w:t>
      </w:r>
      <w:r w:rsidR="007C6F2D" w:rsidRPr="00790FBB">
        <w:rPr>
          <w:rFonts w:ascii="Simplified Arabic" w:hAnsi="Simplified Arabic" w:cs="Simplified Arabic" w:hint="cs"/>
          <w:sz w:val="28"/>
          <w:szCs w:val="28"/>
          <w:rtl/>
        </w:rPr>
        <w:t>مكانات المتاحة، والتخطيط هو مفتاح وأساس نجاح الوظائف ال</w:t>
      </w:r>
      <w:r w:rsidR="00DE0213">
        <w:rPr>
          <w:rFonts w:ascii="Simplified Arabic" w:hAnsi="Simplified Arabic" w:cs="Simplified Arabic" w:hint="cs"/>
          <w:sz w:val="28"/>
          <w:szCs w:val="28"/>
          <w:rtl/>
        </w:rPr>
        <w:t>أ</w:t>
      </w:r>
      <w:r w:rsidR="007C6F2D" w:rsidRPr="00790FBB">
        <w:rPr>
          <w:rFonts w:ascii="Simplified Arabic" w:hAnsi="Simplified Arabic" w:cs="Simplified Arabic" w:hint="cs"/>
          <w:sz w:val="28"/>
          <w:szCs w:val="28"/>
          <w:rtl/>
        </w:rPr>
        <w:t>خرى</w:t>
      </w:r>
      <w:r w:rsidR="00DE0213">
        <w:rPr>
          <w:rFonts w:ascii="Simplified Arabic" w:hAnsi="Simplified Arabic" w:cs="Simplified Arabic" w:hint="cs"/>
          <w:sz w:val="28"/>
          <w:szCs w:val="28"/>
          <w:rtl/>
        </w:rPr>
        <w:t>.</w:t>
      </w:r>
      <w:r w:rsidR="007C6F2D" w:rsidRPr="00790FBB">
        <w:rPr>
          <w:rFonts w:ascii="Simplified Arabic" w:hAnsi="Simplified Arabic" w:cs="Simplified Arabic" w:hint="cs"/>
          <w:sz w:val="28"/>
          <w:szCs w:val="28"/>
          <w:rtl/>
        </w:rPr>
        <w:t xml:space="preserve"> فالإدارة تقوم بالتنظيم والتوجي</w:t>
      </w:r>
      <w:r w:rsidR="00DE0213">
        <w:rPr>
          <w:rFonts w:ascii="Simplified Arabic" w:hAnsi="Simplified Arabic" w:cs="Simplified Arabic" w:hint="cs"/>
          <w:sz w:val="28"/>
          <w:szCs w:val="28"/>
          <w:rtl/>
        </w:rPr>
        <w:t>ه والرقابة من أ</w:t>
      </w:r>
      <w:r w:rsidR="007C6F2D" w:rsidRPr="00790FBB">
        <w:rPr>
          <w:rFonts w:ascii="Simplified Arabic" w:hAnsi="Simplified Arabic" w:cs="Simplified Arabic" w:hint="cs"/>
          <w:sz w:val="28"/>
          <w:szCs w:val="28"/>
          <w:rtl/>
        </w:rPr>
        <w:t>جل تحقيق ا</w:t>
      </w:r>
      <w:r w:rsidR="00B53BC5" w:rsidRPr="00790FBB">
        <w:rPr>
          <w:rFonts w:ascii="Simplified Arabic" w:hAnsi="Simplified Arabic" w:cs="Simplified Arabic" w:hint="cs"/>
          <w:sz w:val="28"/>
          <w:szCs w:val="28"/>
          <w:rtl/>
        </w:rPr>
        <w:t>ل</w:t>
      </w:r>
      <w:r w:rsidR="00DE0213">
        <w:rPr>
          <w:rFonts w:ascii="Simplified Arabic" w:hAnsi="Simplified Arabic" w:cs="Simplified Arabic" w:hint="cs"/>
          <w:sz w:val="28"/>
          <w:szCs w:val="28"/>
          <w:rtl/>
        </w:rPr>
        <w:t>أ</w:t>
      </w:r>
      <w:r w:rsidR="007C6F2D" w:rsidRPr="00790FBB">
        <w:rPr>
          <w:rFonts w:ascii="Simplified Arabic" w:hAnsi="Simplified Arabic" w:cs="Simplified Arabic" w:hint="cs"/>
          <w:sz w:val="28"/>
          <w:szCs w:val="28"/>
          <w:rtl/>
        </w:rPr>
        <w:t>هداف والغايات</w:t>
      </w:r>
      <w:r w:rsidR="00DE0213">
        <w:rPr>
          <w:rFonts w:ascii="Simplified Arabic" w:hAnsi="Simplified Arabic" w:cs="Simplified Arabic" w:hint="cs"/>
          <w:sz w:val="28"/>
          <w:szCs w:val="28"/>
          <w:rtl/>
        </w:rPr>
        <w:t>،</w:t>
      </w:r>
      <w:r w:rsidR="007C6F2D" w:rsidRPr="00790FBB">
        <w:rPr>
          <w:rFonts w:ascii="Simplified Arabic" w:hAnsi="Simplified Arabic" w:cs="Simplified Arabic" w:hint="cs"/>
          <w:sz w:val="28"/>
          <w:szCs w:val="28"/>
          <w:rtl/>
        </w:rPr>
        <w:t xml:space="preserve"> الت</w:t>
      </w:r>
      <w:r w:rsidR="00DE0213">
        <w:rPr>
          <w:rFonts w:ascii="Simplified Arabic" w:hAnsi="Simplified Arabic" w:cs="Simplified Arabic" w:hint="cs"/>
          <w:sz w:val="28"/>
          <w:szCs w:val="28"/>
          <w:rtl/>
        </w:rPr>
        <w:t>ي</w:t>
      </w:r>
      <w:r w:rsidR="007C6F2D" w:rsidRPr="00790FBB">
        <w:rPr>
          <w:rFonts w:ascii="Simplified Arabic" w:hAnsi="Simplified Arabic" w:cs="Simplified Arabic" w:hint="cs"/>
          <w:sz w:val="28"/>
          <w:szCs w:val="28"/>
          <w:rtl/>
        </w:rPr>
        <w:t xml:space="preserve"> تتضمنها الخطط، وهو تقرير مسبق لما ينبغى عمله وكيف يتم.</w:t>
      </w:r>
    </w:p>
    <w:p w:rsidR="00817636" w:rsidRPr="00790FBB" w:rsidRDefault="00B65D36" w:rsidP="002E36BB">
      <w:pPr>
        <w:spacing w:after="0" w:line="264"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7F0D90" w:rsidRPr="00790FBB">
        <w:rPr>
          <w:rFonts w:ascii="Simplified Arabic" w:hAnsi="Simplified Arabic" w:cs="Simplified Arabic" w:hint="cs"/>
          <w:b/>
          <w:bCs/>
          <w:sz w:val="28"/>
          <w:szCs w:val="28"/>
          <w:rtl/>
        </w:rPr>
        <w:t>توصلت الدراسة</w:t>
      </w:r>
      <w:r w:rsidR="001D144B" w:rsidRPr="00790FBB">
        <w:rPr>
          <w:rFonts w:ascii="Simplified Arabic" w:hAnsi="Simplified Arabic" w:cs="Simplified Arabic" w:hint="cs"/>
          <w:b/>
          <w:bCs/>
          <w:sz w:val="28"/>
          <w:szCs w:val="28"/>
          <w:rtl/>
        </w:rPr>
        <w:t xml:space="preserve"> إلى</w:t>
      </w:r>
      <w:r w:rsidR="007C6F2D" w:rsidRPr="00790FBB">
        <w:rPr>
          <w:rFonts w:ascii="Simplified Arabic" w:hAnsi="Simplified Arabic" w:cs="Simplified Arabic" w:hint="cs"/>
          <w:b/>
          <w:bCs/>
          <w:sz w:val="28"/>
          <w:szCs w:val="28"/>
          <w:rtl/>
        </w:rPr>
        <w:t>:</w:t>
      </w:r>
      <w:r w:rsidR="007C6F2D" w:rsidRPr="00790FBB">
        <w:rPr>
          <w:rFonts w:ascii="Simplified Arabic" w:hAnsi="Simplified Arabic" w:cs="Simplified Arabic" w:hint="cs"/>
          <w:sz w:val="28"/>
          <w:szCs w:val="28"/>
          <w:rtl/>
        </w:rPr>
        <w:t xml:space="preserve"> أن التخطيط والرقابة عمليتان ضروريتان ف</w:t>
      </w:r>
      <w:r w:rsidR="00DE0213">
        <w:rPr>
          <w:rFonts w:ascii="Simplified Arabic" w:hAnsi="Simplified Arabic" w:cs="Simplified Arabic" w:hint="cs"/>
          <w:sz w:val="28"/>
          <w:szCs w:val="28"/>
          <w:rtl/>
        </w:rPr>
        <w:t>ي أي</w:t>
      </w:r>
      <w:r w:rsidR="007C6F2D" w:rsidRPr="00790FBB">
        <w:rPr>
          <w:rFonts w:ascii="Simplified Arabic" w:hAnsi="Simplified Arabic" w:cs="Simplified Arabic" w:hint="cs"/>
          <w:sz w:val="28"/>
          <w:szCs w:val="28"/>
          <w:rtl/>
        </w:rPr>
        <w:t xml:space="preserve"> مؤسسة يسعيان إلى تحقيق أهدافها بكل كفاءة وفاعلية، </w:t>
      </w:r>
      <w:r w:rsidR="00817636" w:rsidRPr="00790FBB">
        <w:rPr>
          <w:rFonts w:ascii="Simplified Arabic" w:hAnsi="Simplified Arabic" w:cs="Simplified Arabic" w:hint="cs"/>
          <w:sz w:val="28"/>
          <w:szCs w:val="28"/>
          <w:rtl/>
        </w:rPr>
        <w:t>ومن التوصيات الت</w:t>
      </w:r>
      <w:r w:rsidR="00DE0213">
        <w:rPr>
          <w:rFonts w:ascii="Simplified Arabic" w:hAnsi="Simplified Arabic" w:cs="Simplified Arabic" w:hint="cs"/>
          <w:sz w:val="28"/>
          <w:szCs w:val="28"/>
          <w:rtl/>
        </w:rPr>
        <w:t>ي</w:t>
      </w:r>
      <w:r w:rsidR="00817636" w:rsidRPr="00790FBB">
        <w:rPr>
          <w:rFonts w:ascii="Simplified Arabic" w:hAnsi="Simplified Arabic" w:cs="Simplified Arabic" w:hint="cs"/>
          <w:sz w:val="28"/>
          <w:szCs w:val="28"/>
          <w:rtl/>
        </w:rPr>
        <w:t xml:space="preserve"> توصلت إليها الدراسة:</w:t>
      </w:r>
    </w:p>
    <w:p w:rsidR="00817636" w:rsidRPr="00790FBB" w:rsidRDefault="00DE0213" w:rsidP="002E36BB">
      <w:pPr>
        <w:pStyle w:val="FootnoteText"/>
        <w:spacing w:line="264" w:lineRule="auto"/>
        <w:ind w:left="360"/>
        <w:jc w:val="both"/>
        <w:rPr>
          <w:rFonts w:ascii="Simplified Arabic" w:hAnsi="Simplified Arabic" w:cs="Simplified Arabic"/>
          <w:sz w:val="28"/>
          <w:szCs w:val="28"/>
        </w:rPr>
      </w:pPr>
      <w:r>
        <w:rPr>
          <w:rFonts w:ascii="Simplified Arabic" w:hAnsi="Simplified Arabic" w:cs="Simplified Arabic" w:hint="cs"/>
          <w:sz w:val="28"/>
          <w:szCs w:val="28"/>
          <w:rtl/>
        </w:rPr>
        <w:t>أ</w:t>
      </w:r>
      <w:r w:rsidR="001D144B" w:rsidRPr="00790FBB">
        <w:rPr>
          <w:rFonts w:ascii="Simplified Arabic" w:hAnsi="Simplified Arabic" w:cs="Simplified Arabic" w:hint="cs"/>
          <w:sz w:val="28"/>
          <w:szCs w:val="28"/>
          <w:rtl/>
        </w:rPr>
        <w:t xml:space="preserve">- </w:t>
      </w:r>
      <w:r w:rsidR="00817636" w:rsidRPr="00790FBB">
        <w:rPr>
          <w:rFonts w:ascii="Simplified Arabic" w:hAnsi="Simplified Arabic" w:cs="Simplified Arabic"/>
          <w:sz w:val="28"/>
          <w:szCs w:val="28"/>
          <w:rtl/>
        </w:rPr>
        <w:t>التخطيط والرقابة عمليتا</w:t>
      </w:r>
      <w:r w:rsidR="00817636" w:rsidRPr="00790FBB">
        <w:rPr>
          <w:rFonts w:ascii="Simplified Arabic" w:hAnsi="Simplified Arabic" w:cs="Simplified Arabic" w:hint="cs"/>
          <w:sz w:val="28"/>
          <w:szCs w:val="28"/>
          <w:rtl/>
        </w:rPr>
        <w:t>ن مترابطتان.</w:t>
      </w:r>
    </w:p>
    <w:p w:rsidR="00817636" w:rsidRPr="00790FBB" w:rsidRDefault="001D144B" w:rsidP="002E36BB">
      <w:pPr>
        <w:pStyle w:val="FootnoteText"/>
        <w:spacing w:line="264" w:lineRule="auto"/>
        <w:ind w:left="360"/>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ب- </w:t>
      </w:r>
      <w:r w:rsidR="00817636" w:rsidRPr="00790FBB">
        <w:rPr>
          <w:rFonts w:ascii="Simplified Arabic" w:hAnsi="Simplified Arabic" w:cs="Simplified Arabic"/>
          <w:sz w:val="28"/>
          <w:szCs w:val="28"/>
          <w:rtl/>
        </w:rPr>
        <w:t>يساعد التخطيط ف</w:t>
      </w:r>
      <w:r w:rsidR="00DE0213">
        <w:rPr>
          <w:rFonts w:ascii="Simplified Arabic" w:hAnsi="Simplified Arabic" w:cs="Simplified Arabic" w:hint="cs"/>
          <w:sz w:val="28"/>
          <w:szCs w:val="28"/>
          <w:rtl/>
        </w:rPr>
        <w:t>ي</w:t>
      </w:r>
      <w:r w:rsidR="00817636" w:rsidRPr="00790FBB">
        <w:rPr>
          <w:rFonts w:ascii="Simplified Arabic" w:hAnsi="Simplified Arabic" w:cs="Simplified Arabic"/>
          <w:sz w:val="28"/>
          <w:szCs w:val="28"/>
          <w:rtl/>
        </w:rPr>
        <w:t xml:space="preserve"> التوصل </w:t>
      </w:r>
      <w:r w:rsidR="00817636" w:rsidRPr="00790FBB">
        <w:rPr>
          <w:rFonts w:ascii="Simplified Arabic" w:hAnsi="Simplified Arabic" w:cs="Simplified Arabic" w:hint="cs"/>
          <w:sz w:val="28"/>
          <w:szCs w:val="28"/>
          <w:rtl/>
        </w:rPr>
        <w:t>إلى الأهداف المراد الوصول إليها.</w:t>
      </w:r>
    </w:p>
    <w:p w:rsidR="00052ED1" w:rsidRPr="00790FBB" w:rsidRDefault="001D144B" w:rsidP="002E36BB">
      <w:pPr>
        <w:pStyle w:val="FootnoteText"/>
        <w:spacing w:line="264" w:lineRule="auto"/>
        <w:ind w:left="360"/>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ج- </w:t>
      </w:r>
      <w:r w:rsidR="00817636" w:rsidRPr="00790FBB">
        <w:rPr>
          <w:rFonts w:ascii="Simplified Arabic" w:hAnsi="Simplified Arabic" w:cs="Simplified Arabic"/>
          <w:sz w:val="28"/>
          <w:szCs w:val="28"/>
          <w:rtl/>
        </w:rPr>
        <w:t>يسهل التخطيط عملية الرقابة</w:t>
      </w:r>
      <w:r w:rsidR="00052ED1" w:rsidRPr="00790FBB">
        <w:rPr>
          <w:rFonts w:ascii="Simplified Arabic" w:hAnsi="Simplified Arabic" w:cs="Simplified Arabic" w:hint="cs"/>
          <w:sz w:val="28"/>
          <w:szCs w:val="28"/>
          <w:rtl/>
        </w:rPr>
        <w:t>.</w:t>
      </w:r>
    </w:p>
    <w:p w:rsidR="00052ED1" w:rsidRPr="00790FBB" w:rsidRDefault="001D144B" w:rsidP="002E36BB">
      <w:pPr>
        <w:pStyle w:val="FootnoteText"/>
        <w:spacing w:line="264" w:lineRule="auto"/>
        <w:ind w:left="360"/>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د- </w:t>
      </w:r>
      <w:r w:rsidR="00052ED1" w:rsidRPr="00790FBB">
        <w:rPr>
          <w:rFonts w:ascii="Simplified Arabic" w:hAnsi="Simplified Arabic" w:cs="Simplified Arabic" w:hint="cs"/>
          <w:sz w:val="28"/>
          <w:szCs w:val="28"/>
          <w:rtl/>
        </w:rPr>
        <w:t xml:space="preserve">تتطلب </w:t>
      </w:r>
      <w:r w:rsidR="00817636" w:rsidRPr="00790FBB">
        <w:rPr>
          <w:rFonts w:ascii="Simplified Arabic" w:hAnsi="Simplified Arabic" w:cs="Simplified Arabic"/>
          <w:sz w:val="28"/>
          <w:szCs w:val="28"/>
          <w:rtl/>
        </w:rPr>
        <w:t>الرقابة توافر ال</w:t>
      </w:r>
      <w:r w:rsidR="00052ED1" w:rsidRPr="00790FBB">
        <w:rPr>
          <w:rFonts w:ascii="Simplified Arabic" w:hAnsi="Simplified Arabic" w:cs="Simplified Arabic" w:hint="cs"/>
          <w:sz w:val="28"/>
          <w:szCs w:val="28"/>
          <w:rtl/>
        </w:rPr>
        <w:t>م</w:t>
      </w:r>
      <w:r w:rsidR="00817636" w:rsidRPr="00790FBB">
        <w:rPr>
          <w:rFonts w:ascii="Simplified Arabic" w:hAnsi="Simplified Arabic" w:cs="Simplified Arabic"/>
          <w:sz w:val="28"/>
          <w:szCs w:val="28"/>
          <w:rtl/>
        </w:rPr>
        <w:t>علومات الكافية وتو</w:t>
      </w:r>
      <w:r w:rsidR="00DE0213">
        <w:rPr>
          <w:rFonts w:ascii="Simplified Arabic" w:hAnsi="Simplified Arabic" w:cs="Simplified Arabic" w:hint="cs"/>
          <w:sz w:val="28"/>
          <w:szCs w:val="28"/>
          <w:rtl/>
        </w:rPr>
        <w:t>ا</w:t>
      </w:r>
      <w:r w:rsidR="00817636" w:rsidRPr="00790FBB">
        <w:rPr>
          <w:rFonts w:ascii="Simplified Arabic" w:hAnsi="Simplified Arabic" w:cs="Simplified Arabic"/>
          <w:sz w:val="28"/>
          <w:szCs w:val="28"/>
          <w:rtl/>
        </w:rPr>
        <w:t>فر الدقة ال</w:t>
      </w:r>
      <w:r w:rsidR="00052ED1" w:rsidRPr="00790FBB">
        <w:rPr>
          <w:rFonts w:ascii="Simplified Arabic" w:hAnsi="Simplified Arabic" w:cs="Simplified Arabic" w:hint="cs"/>
          <w:sz w:val="28"/>
          <w:szCs w:val="28"/>
          <w:rtl/>
        </w:rPr>
        <w:t>لا</w:t>
      </w:r>
      <w:r w:rsidR="00817636" w:rsidRPr="00790FBB">
        <w:rPr>
          <w:rFonts w:ascii="Simplified Arabic" w:hAnsi="Simplified Arabic" w:cs="Simplified Arabic"/>
          <w:sz w:val="28"/>
          <w:szCs w:val="28"/>
          <w:rtl/>
        </w:rPr>
        <w:t>زمة</w:t>
      </w:r>
      <w:r w:rsidR="00052ED1" w:rsidRPr="00790FBB">
        <w:rPr>
          <w:rFonts w:ascii="Simplified Arabic" w:hAnsi="Simplified Arabic" w:cs="Simplified Arabic" w:hint="cs"/>
          <w:sz w:val="28"/>
          <w:szCs w:val="28"/>
          <w:rtl/>
        </w:rPr>
        <w:t>.</w:t>
      </w:r>
    </w:p>
    <w:p w:rsidR="00A10C02" w:rsidRPr="00790FBB" w:rsidRDefault="001D144B" w:rsidP="002E36BB">
      <w:pPr>
        <w:pStyle w:val="FootnoteText"/>
        <w:spacing w:line="264" w:lineRule="auto"/>
        <w:ind w:left="360"/>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ه- </w:t>
      </w:r>
      <w:r w:rsidR="00817636" w:rsidRPr="00790FBB">
        <w:rPr>
          <w:rFonts w:ascii="Simplified Arabic" w:hAnsi="Simplified Arabic" w:cs="Simplified Arabic"/>
          <w:sz w:val="28"/>
          <w:szCs w:val="28"/>
          <w:rtl/>
        </w:rPr>
        <w:t>الرقابة تقو</w:t>
      </w:r>
      <w:r w:rsidR="00052ED1" w:rsidRPr="00790FBB">
        <w:rPr>
          <w:rFonts w:ascii="Simplified Arabic" w:hAnsi="Simplified Arabic" w:cs="Simplified Arabic" w:hint="cs"/>
          <w:sz w:val="28"/>
          <w:szCs w:val="28"/>
          <w:rtl/>
        </w:rPr>
        <w:t>م</w:t>
      </w:r>
      <w:r w:rsidR="00817636" w:rsidRPr="00790FBB">
        <w:rPr>
          <w:rFonts w:ascii="Simplified Arabic" w:hAnsi="Simplified Arabic" w:cs="Simplified Arabic"/>
          <w:sz w:val="28"/>
          <w:szCs w:val="28"/>
          <w:rtl/>
        </w:rPr>
        <w:t xml:space="preserve"> على </w:t>
      </w:r>
      <w:r w:rsidR="00052ED1" w:rsidRPr="00790FBB">
        <w:rPr>
          <w:rFonts w:ascii="Simplified Arabic" w:hAnsi="Simplified Arabic" w:cs="Simplified Arabic" w:hint="cs"/>
          <w:sz w:val="28"/>
          <w:szCs w:val="28"/>
          <w:rtl/>
        </w:rPr>
        <w:t xml:space="preserve">مجموعة </w:t>
      </w:r>
      <w:r w:rsidR="00817636" w:rsidRPr="00790FBB">
        <w:rPr>
          <w:rFonts w:ascii="Simplified Arabic" w:hAnsi="Simplified Arabic" w:cs="Simplified Arabic"/>
          <w:sz w:val="28"/>
          <w:szCs w:val="28"/>
          <w:rtl/>
        </w:rPr>
        <w:t xml:space="preserve">من القواعد </w:t>
      </w:r>
      <w:r w:rsidR="00052ED1" w:rsidRPr="00790FBB">
        <w:rPr>
          <w:rFonts w:ascii="Simplified Arabic" w:hAnsi="Simplified Arabic" w:cs="Simplified Arabic" w:hint="cs"/>
          <w:sz w:val="28"/>
          <w:szCs w:val="28"/>
          <w:rtl/>
        </w:rPr>
        <w:t>والمبادئ</w:t>
      </w:r>
      <w:r w:rsidR="00DE0213">
        <w:rPr>
          <w:rFonts w:ascii="Simplified Arabic" w:hAnsi="Simplified Arabic" w:cs="Simplified Arabic" w:hint="cs"/>
          <w:sz w:val="28"/>
          <w:szCs w:val="28"/>
          <w:rtl/>
        </w:rPr>
        <w:t>،</w:t>
      </w:r>
      <w:r w:rsidR="00052ED1" w:rsidRPr="00790FBB">
        <w:rPr>
          <w:rFonts w:ascii="Simplified Arabic" w:hAnsi="Simplified Arabic" w:cs="Simplified Arabic" w:hint="cs"/>
          <w:sz w:val="28"/>
          <w:szCs w:val="28"/>
          <w:rtl/>
        </w:rPr>
        <w:t xml:space="preserve"> </w:t>
      </w:r>
      <w:r w:rsidR="00A10C02" w:rsidRPr="00790FBB">
        <w:rPr>
          <w:rFonts w:ascii="Simplified Arabic" w:hAnsi="Simplified Arabic" w:cs="Simplified Arabic" w:hint="cs"/>
          <w:sz w:val="28"/>
          <w:szCs w:val="28"/>
          <w:rtl/>
        </w:rPr>
        <w:t>الت</w:t>
      </w:r>
      <w:r w:rsidR="00DE0213">
        <w:rPr>
          <w:rFonts w:ascii="Simplified Arabic" w:hAnsi="Simplified Arabic" w:cs="Simplified Arabic" w:hint="cs"/>
          <w:sz w:val="28"/>
          <w:szCs w:val="28"/>
          <w:rtl/>
        </w:rPr>
        <w:t>ي</w:t>
      </w:r>
      <w:r w:rsidR="00A10C02" w:rsidRPr="00790FBB">
        <w:rPr>
          <w:rFonts w:ascii="Simplified Arabic" w:hAnsi="Simplified Arabic" w:cs="Simplified Arabic" w:hint="cs"/>
          <w:sz w:val="28"/>
          <w:szCs w:val="28"/>
          <w:rtl/>
        </w:rPr>
        <w:t xml:space="preserve"> تجعل منها رقابة فعالة وثابتة.</w:t>
      </w:r>
    </w:p>
    <w:p w:rsidR="001D144B" w:rsidRPr="00790FBB" w:rsidRDefault="001D144B" w:rsidP="001D144B">
      <w:pPr>
        <w:pStyle w:val="FootnoteText"/>
        <w:ind w:left="38"/>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lang w:bidi="ar-EG"/>
        </w:rPr>
        <w:t>نتائج الدراسة:</w:t>
      </w:r>
    </w:p>
    <w:p w:rsidR="00A10C02" w:rsidRPr="00790FBB" w:rsidRDefault="00817636" w:rsidP="00DE0213">
      <w:pPr>
        <w:pStyle w:val="FootnoteText"/>
        <w:numPr>
          <w:ilvl w:val="0"/>
          <w:numId w:val="33"/>
        </w:numPr>
        <w:jc w:val="both"/>
        <w:rPr>
          <w:rFonts w:ascii="Simplified Arabic" w:hAnsi="Simplified Arabic" w:cs="Simplified Arabic"/>
          <w:sz w:val="28"/>
          <w:szCs w:val="28"/>
        </w:rPr>
      </w:pPr>
      <w:r w:rsidRPr="00790FBB">
        <w:rPr>
          <w:rFonts w:ascii="Simplified Arabic" w:hAnsi="Simplified Arabic" w:cs="Simplified Arabic"/>
          <w:sz w:val="28"/>
          <w:szCs w:val="28"/>
          <w:rtl/>
        </w:rPr>
        <w:t>ضرورة تطبيق التخطيط ف</w:t>
      </w:r>
      <w:r w:rsidR="00DE021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w:t>
      </w:r>
      <w:r w:rsidR="00A10C02" w:rsidRPr="00790FBB">
        <w:rPr>
          <w:rFonts w:ascii="Simplified Arabic" w:hAnsi="Simplified Arabic" w:cs="Simplified Arabic" w:hint="cs"/>
          <w:sz w:val="28"/>
          <w:szCs w:val="28"/>
          <w:rtl/>
        </w:rPr>
        <w:t>م</w:t>
      </w:r>
      <w:r w:rsidRPr="00790FBB">
        <w:rPr>
          <w:rFonts w:ascii="Simplified Arabic" w:hAnsi="Simplified Arabic" w:cs="Simplified Arabic"/>
          <w:sz w:val="28"/>
          <w:szCs w:val="28"/>
          <w:rtl/>
        </w:rPr>
        <w:t>ؤسسة، وكذا تفعيل نظا</w:t>
      </w:r>
      <w:r w:rsidR="00A10C02" w:rsidRPr="00790FBB">
        <w:rPr>
          <w:rFonts w:ascii="Simplified Arabic" w:hAnsi="Simplified Arabic" w:cs="Simplified Arabic" w:hint="cs"/>
          <w:sz w:val="28"/>
          <w:szCs w:val="28"/>
          <w:rtl/>
        </w:rPr>
        <w:t>م</w:t>
      </w:r>
      <w:r w:rsidRPr="00790FBB">
        <w:rPr>
          <w:rFonts w:ascii="Simplified Arabic" w:hAnsi="Simplified Arabic" w:cs="Simplified Arabic"/>
          <w:sz w:val="28"/>
          <w:szCs w:val="28"/>
          <w:rtl/>
        </w:rPr>
        <w:t xml:space="preserve"> الرقابة ومتابعت</w:t>
      </w:r>
      <w:r w:rsidR="00A10C02" w:rsidRPr="00790FBB">
        <w:rPr>
          <w:rFonts w:ascii="Simplified Arabic" w:hAnsi="Simplified Arabic" w:cs="Simplified Arabic" w:hint="cs"/>
          <w:sz w:val="28"/>
          <w:szCs w:val="28"/>
          <w:rtl/>
        </w:rPr>
        <w:t>ه.</w:t>
      </w:r>
    </w:p>
    <w:p w:rsidR="00A10C02" w:rsidRPr="00790FBB" w:rsidRDefault="001D144B" w:rsidP="00DE0213">
      <w:pPr>
        <w:pStyle w:val="FootnoteText"/>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ب- </w:t>
      </w:r>
      <w:r w:rsidR="00A10C02" w:rsidRPr="00790FBB">
        <w:rPr>
          <w:rFonts w:ascii="Simplified Arabic" w:hAnsi="Simplified Arabic" w:cs="Simplified Arabic" w:hint="cs"/>
          <w:sz w:val="28"/>
          <w:szCs w:val="28"/>
          <w:rtl/>
        </w:rPr>
        <w:t>إعادة وضع برنامج رقاب</w:t>
      </w:r>
      <w:r w:rsidR="00DE0213">
        <w:rPr>
          <w:rFonts w:ascii="Simplified Arabic" w:hAnsi="Simplified Arabic" w:cs="Simplified Arabic" w:hint="cs"/>
          <w:sz w:val="28"/>
          <w:szCs w:val="28"/>
          <w:rtl/>
        </w:rPr>
        <w:t>ي</w:t>
      </w:r>
      <w:r w:rsidR="00A10C02" w:rsidRPr="00790FBB">
        <w:rPr>
          <w:rFonts w:ascii="Simplified Arabic" w:hAnsi="Simplified Arabic" w:cs="Simplified Arabic" w:hint="cs"/>
          <w:sz w:val="28"/>
          <w:szCs w:val="28"/>
          <w:rtl/>
        </w:rPr>
        <w:t xml:space="preserve"> حديث يشمل جميع هياكل المؤسسة من الداخل والخارج.</w:t>
      </w:r>
    </w:p>
    <w:p w:rsidR="00A10C02" w:rsidRDefault="001D144B" w:rsidP="00C32513">
      <w:pPr>
        <w:pStyle w:val="FootnoteText"/>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ج- </w:t>
      </w:r>
      <w:r w:rsidR="00A10C02" w:rsidRPr="00790FBB">
        <w:rPr>
          <w:rFonts w:ascii="Simplified Arabic" w:hAnsi="Simplified Arabic" w:cs="Simplified Arabic" w:hint="cs"/>
          <w:sz w:val="28"/>
          <w:szCs w:val="28"/>
          <w:rtl/>
        </w:rPr>
        <w:t>رسم خطط محكمة والسهر على متابعتها وتنفيذها.</w:t>
      </w:r>
    </w:p>
    <w:p w:rsidR="00733CDF" w:rsidRPr="00790FBB" w:rsidRDefault="00733CDF" w:rsidP="00AE6E0D">
      <w:pPr>
        <w:pStyle w:val="FootnoteText"/>
        <w:jc w:val="both"/>
        <w:rPr>
          <w:rFonts w:ascii="Simplified Arabic" w:hAnsi="Simplified Arabic" w:cs="Simplified Arabic"/>
          <w:b/>
          <w:bCs/>
          <w:sz w:val="28"/>
          <w:szCs w:val="28"/>
        </w:rPr>
      </w:pPr>
      <w:r w:rsidRPr="00790FBB">
        <w:rPr>
          <w:rFonts w:ascii="Simplified Arabic" w:hAnsi="Simplified Arabic" w:cs="Simplified Arabic" w:hint="cs"/>
          <w:b/>
          <w:bCs/>
          <w:sz w:val="28"/>
          <w:szCs w:val="28"/>
          <w:rtl/>
          <w:lang w:bidi="ar-EG"/>
        </w:rPr>
        <w:lastRenderedPageBreak/>
        <w:t xml:space="preserve">2- </w:t>
      </w:r>
      <w:r w:rsidRPr="00790FBB">
        <w:rPr>
          <w:rFonts w:ascii="Simplified Arabic" w:hAnsi="Simplified Arabic" w:cs="Simplified Arabic" w:hint="cs"/>
          <w:b/>
          <w:bCs/>
          <w:sz w:val="28"/>
          <w:szCs w:val="28"/>
          <w:rtl/>
        </w:rPr>
        <w:t>دراسة حسيبة سعادة</w:t>
      </w:r>
      <w:r w:rsidR="00DE0213">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(2022</w:t>
      </w:r>
      <w:r w:rsidR="000640A7" w:rsidRPr="00790FBB">
        <w:rPr>
          <w:rFonts w:ascii="Simplified Arabic" w:hAnsi="Simplified Arabic" w:cs="Simplified Arabic" w:hint="cs"/>
          <w:b/>
          <w:bCs/>
          <w:sz w:val="28"/>
          <w:szCs w:val="28"/>
          <w:rtl/>
        </w:rPr>
        <w:t>م</w:t>
      </w:r>
      <w:r w:rsidRPr="00790FBB">
        <w:rPr>
          <w:rFonts w:ascii="Simplified Arabic" w:hAnsi="Simplified Arabic" w:cs="Simplified Arabic" w:hint="cs"/>
          <w:b/>
          <w:bCs/>
          <w:sz w:val="28"/>
          <w:szCs w:val="28"/>
          <w:rtl/>
        </w:rPr>
        <w:t>)</w:t>
      </w:r>
      <w:r w:rsidR="00AE6E0D">
        <w:rPr>
          <w:rFonts w:ascii="Simplified Arabic" w:hAnsi="Simplified Arabic" w:cs="Simplified Arabic" w:hint="cs"/>
          <w:b/>
          <w:bCs/>
          <w:sz w:val="28"/>
          <w:szCs w:val="28"/>
          <w:rtl/>
        </w:rPr>
        <w:t>،</w:t>
      </w:r>
      <w:r w:rsidR="00DE0213">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بعنوان</w:t>
      </w:r>
      <w:r w:rsidR="00DE0213">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إدارة المؤسسات الصحفية بالجزائر</w:t>
      </w:r>
      <w:r w:rsidR="00DE0213">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w:t>
      </w:r>
      <w:r w:rsidR="00DE0213">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دراسة مسحية.</w:t>
      </w:r>
    </w:p>
    <w:p w:rsidR="00733CDF" w:rsidRPr="00790FBB" w:rsidRDefault="00733CDF" w:rsidP="00733CDF">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30"/>
          <w:szCs w:val="30"/>
          <w:rtl/>
        </w:rPr>
        <w:t>هدفت الدراسة إلى:</w:t>
      </w:r>
      <w:r w:rsidRPr="00790FBB">
        <w:rPr>
          <w:rFonts w:ascii="Simplified Arabic" w:hAnsi="Simplified Arabic" w:cs="Simplified Arabic" w:hint="cs"/>
          <w:sz w:val="30"/>
          <w:szCs w:val="30"/>
          <w:rtl/>
        </w:rPr>
        <w:t xml:space="preserve"> </w:t>
      </w:r>
      <w:r w:rsidRPr="00790FBB">
        <w:rPr>
          <w:rFonts w:ascii="Simplified Arabic" w:hAnsi="Simplified Arabic" w:cs="Simplified Arabic"/>
          <w:sz w:val="28"/>
          <w:szCs w:val="28"/>
          <w:rtl/>
        </w:rPr>
        <w:t xml:space="preserve">واقع إدارة المؤسسات الصحفية الخاصة في الجزائر، وذلك عن طريق الإحاطة التامة والشاملة بكل جوانب العمل الإداري الصحفي، </w:t>
      </w:r>
      <w:r w:rsidRPr="00790FBB">
        <w:rPr>
          <w:rFonts w:ascii="Simplified Arabic" w:hAnsi="Simplified Arabic" w:cs="Simplified Arabic" w:hint="cs"/>
          <w:sz w:val="28"/>
          <w:szCs w:val="28"/>
          <w:rtl/>
        </w:rPr>
        <w:t>وتطرقت الدراسة إلى معرفة</w:t>
      </w:r>
      <w:r w:rsidRPr="00790FBB">
        <w:rPr>
          <w:rFonts w:ascii="Simplified Arabic" w:hAnsi="Simplified Arabic" w:cs="Simplified Arabic"/>
          <w:sz w:val="28"/>
          <w:szCs w:val="28"/>
          <w:rtl/>
        </w:rPr>
        <w:t xml:space="preserve"> الأساليب والآليات الإدارية</w:t>
      </w:r>
      <w:r w:rsidR="00DE021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تعتمدها كل من مؤسسة الخبر والشروق اليومي</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في إدارة نشاطها الصحفي بالجزائر</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وما هي أهم التحديات التي تواجهها</w:t>
      </w:r>
      <w:r w:rsidRPr="00790FBB">
        <w:rPr>
          <w:rFonts w:ascii="Simplified Arabic" w:hAnsi="Simplified Arabic" w:cs="Simplified Arabic" w:hint="cs"/>
          <w:sz w:val="28"/>
          <w:szCs w:val="28"/>
          <w:rtl/>
        </w:rPr>
        <w:t>.</w:t>
      </w:r>
    </w:p>
    <w:p w:rsidR="00733CDF" w:rsidRPr="00790FBB" w:rsidRDefault="00733CDF" w:rsidP="00733CDF">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اعتمدت الباحثة </w:t>
      </w:r>
      <w:r w:rsidRPr="00790FBB">
        <w:rPr>
          <w:rFonts w:ascii="Simplified Arabic" w:hAnsi="Simplified Arabic" w:cs="Simplified Arabic" w:hint="cs"/>
          <w:sz w:val="28"/>
          <w:szCs w:val="28"/>
          <w:rtl/>
        </w:rPr>
        <w:t xml:space="preserve">على </w:t>
      </w:r>
      <w:r w:rsidRPr="00790FBB">
        <w:rPr>
          <w:rFonts w:ascii="Simplified Arabic" w:hAnsi="Simplified Arabic" w:cs="Simplified Arabic"/>
          <w:sz w:val="28"/>
          <w:szCs w:val="28"/>
          <w:rtl/>
        </w:rPr>
        <w:t>المنهج المسحي، وأدوات الدراسة تمثلت في أداة الملاحظة بدون مشاركة، وأداة المقابلة الحرة، وأداة والاستمارة الاستبيانية، وشملت عينة الدراسة ثلاث مؤسسات صحفية</w:t>
      </w:r>
      <w:r w:rsidRPr="00790FBB">
        <w:rPr>
          <w:rFonts w:ascii="Simplified Arabic" w:hAnsi="Simplified Arabic" w:cs="Simplified Arabic" w:hint="cs"/>
          <w:sz w:val="28"/>
          <w:szCs w:val="28"/>
          <w:rtl/>
        </w:rPr>
        <w:t>.</w:t>
      </w:r>
    </w:p>
    <w:p w:rsidR="00733CDF" w:rsidRPr="00790FBB" w:rsidRDefault="00733CDF" w:rsidP="00EF4D82">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توصلت الدراسة </w:t>
      </w:r>
      <w:r w:rsidRPr="00790FBB">
        <w:rPr>
          <w:rFonts w:ascii="Simplified Arabic" w:hAnsi="Simplified Arabic" w:cs="Simplified Arabic"/>
          <w:b/>
          <w:bCs/>
          <w:sz w:val="28"/>
          <w:szCs w:val="28"/>
          <w:rtl/>
        </w:rPr>
        <w:t>إلى</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أن المؤسسة الصحفية هي تلك المنشأة أو</w:t>
      </w:r>
      <w:r w:rsidR="00DA7600">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الهيئة</w:t>
      </w:r>
      <w:r w:rsidR="00EF4D82">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تؤسس باتحاد رؤوس الأموال تعمل على إنتاج وتسويق الصحف، </w:t>
      </w:r>
      <w:r w:rsidRPr="00790FBB">
        <w:rPr>
          <w:rFonts w:ascii="Simplified Arabic" w:hAnsi="Simplified Arabic" w:cs="Simplified Arabic" w:hint="cs"/>
          <w:sz w:val="28"/>
          <w:szCs w:val="28"/>
          <w:rtl/>
        </w:rPr>
        <w:t xml:space="preserve">كما </w:t>
      </w:r>
      <w:r w:rsidRPr="00790FBB">
        <w:rPr>
          <w:rFonts w:ascii="Simplified Arabic" w:hAnsi="Simplified Arabic" w:cs="Simplified Arabic"/>
          <w:sz w:val="28"/>
          <w:szCs w:val="28"/>
          <w:rtl/>
        </w:rPr>
        <w:t>توصلت نتائج الدراسة إلى أن من أهم وظائف الإدارة في المؤسسة الصحفية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التخطيط المحكم والتنظيم الجيد لمختلف الأعمال والنشاطات، والتوجيه، والرقابة الإدارية</w:t>
      </w:r>
      <w:r w:rsidR="00EF4D82">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بالإضافة إلى وظيفة اتخاذ القرارات، والقيادة الإدارية، ووظيفة الاتصال</w:t>
      </w:r>
      <w:r w:rsidR="00DA760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كما </w:t>
      </w:r>
      <w:r w:rsidRPr="00790FBB">
        <w:rPr>
          <w:rFonts w:ascii="Simplified Arabic" w:hAnsi="Simplified Arabic" w:cs="Simplified Arabic"/>
          <w:sz w:val="28"/>
          <w:szCs w:val="28"/>
          <w:rtl/>
        </w:rPr>
        <w:t xml:space="preserve">توصلت </w:t>
      </w:r>
      <w:r w:rsidR="00EF4D82">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يض</w:t>
      </w:r>
      <w:r w:rsidR="00EF4D82">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ا </w:t>
      </w:r>
      <w:r w:rsidRPr="00790FBB">
        <w:rPr>
          <w:rFonts w:ascii="Simplified Arabic" w:hAnsi="Simplified Arabic" w:cs="Simplified Arabic"/>
          <w:sz w:val="28"/>
          <w:szCs w:val="28"/>
          <w:rtl/>
        </w:rPr>
        <w:t>إلى أن المؤسسات الصحفية الخاصة محل الدراسة تتبنى التنظيم الهرمي الوظيفي، الذي يعتبر من أكثر التنظيمات تطبيق</w:t>
      </w:r>
      <w:r w:rsidR="00EF4D82">
        <w:rPr>
          <w:rFonts w:ascii="Simplified Arabic" w:hAnsi="Simplified Arabic" w:cs="Simplified Arabic" w:hint="cs"/>
          <w:sz w:val="28"/>
          <w:szCs w:val="28"/>
          <w:rtl/>
        </w:rPr>
        <w:t>ً</w:t>
      </w:r>
      <w:r w:rsidRPr="00790FBB">
        <w:rPr>
          <w:rFonts w:ascii="Simplified Arabic" w:hAnsi="Simplified Arabic" w:cs="Simplified Arabic"/>
          <w:sz w:val="28"/>
          <w:szCs w:val="28"/>
          <w:rtl/>
        </w:rPr>
        <w:t>ا في المؤسسات الصحفية</w:t>
      </w:r>
      <w:r w:rsidRPr="00790FBB">
        <w:rPr>
          <w:rFonts w:ascii="Simplified Arabic" w:hAnsi="Simplified Arabic" w:cs="Simplified Arabic" w:hint="cs"/>
          <w:sz w:val="28"/>
          <w:szCs w:val="28"/>
          <w:rtl/>
        </w:rPr>
        <w:t>.</w:t>
      </w:r>
    </w:p>
    <w:p w:rsidR="00733CDF" w:rsidRPr="00790FBB" w:rsidRDefault="00733CDF" w:rsidP="00EF4D82">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نتائج الدراسة:</w:t>
      </w:r>
      <w:r w:rsidRPr="00790FBB">
        <w:rPr>
          <w:rFonts w:ascii="Simplified Arabic" w:hAnsi="Simplified Arabic" w:cs="Simplified Arabic" w:hint="cs"/>
          <w:sz w:val="28"/>
          <w:szCs w:val="28"/>
          <w:rtl/>
        </w:rPr>
        <w:t xml:space="preserve"> </w:t>
      </w:r>
      <w:r w:rsidR="008D5ED3">
        <w:rPr>
          <w:rFonts w:ascii="Simplified Arabic" w:hAnsi="Simplified Arabic" w:cs="Simplified Arabic" w:hint="cs"/>
          <w:sz w:val="28"/>
          <w:szCs w:val="28"/>
          <w:rtl/>
        </w:rPr>
        <w:t xml:space="preserve">تواصلت الدراسة إلى عدد من النتائج أهمها: </w:t>
      </w:r>
      <w:r w:rsidRPr="00790FBB">
        <w:rPr>
          <w:rFonts w:ascii="Simplified Arabic" w:hAnsi="Simplified Arabic" w:cs="Simplified Arabic"/>
          <w:sz w:val="28"/>
          <w:szCs w:val="28"/>
          <w:rtl/>
        </w:rPr>
        <w:t xml:space="preserve">الدور </w:t>
      </w:r>
      <w:r w:rsidRPr="00790FBB">
        <w:rPr>
          <w:rFonts w:ascii="Simplified Arabic" w:hAnsi="Simplified Arabic" w:cs="Simplified Arabic" w:hint="cs"/>
          <w:sz w:val="28"/>
          <w:szCs w:val="28"/>
          <w:rtl/>
        </w:rPr>
        <w:t>الهام والإيجاب</w:t>
      </w:r>
      <w:r w:rsidR="00EF4D82">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الذي يحتله الهيكل التنظيمي في إدارة المؤسسات الصحفية من خلال دوره في ضبط النظام العام </w:t>
      </w:r>
      <w:r w:rsidRPr="00790FBB">
        <w:rPr>
          <w:rFonts w:ascii="Simplified Arabic" w:hAnsi="Simplified Arabic" w:cs="Simplified Arabic" w:hint="cs"/>
          <w:sz w:val="28"/>
          <w:szCs w:val="28"/>
          <w:rtl/>
        </w:rPr>
        <w:t xml:space="preserve">وما يقوم به من </w:t>
      </w:r>
      <w:r w:rsidRPr="00790FBB">
        <w:rPr>
          <w:rFonts w:ascii="Simplified Arabic" w:hAnsi="Simplified Arabic" w:cs="Simplified Arabic"/>
          <w:sz w:val="28"/>
          <w:szCs w:val="28"/>
          <w:rtl/>
        </w:rPr>
        <w:t>تحقيق أهداف المؤسسة</w:t>
      </w:r>
      <w:r w:rsidRPr="00790FBB">
        <w:rPr>
          <w:rFonts w:ascii="Simplified Arabic" w:hAnsi="Simplified Arabic" w:cs="Simplified Arabic" w:hint="cs"/>
          <w:sz w:val="28"/>
          <w:szCs w:val="28"/>
          <w:rtl/>
        </w:rPr>
        <w:t>.</w:t>
      </w:r>
    </w:p>
    <w:p w:rsidR="00733CDF" w:rsidRPr="00790FBB" w:rsidRDefault="00733CDF" w:rsidP="00EF4D82">
      <w:pPr>
        <w:spacing w:after="0"/>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3- دراسة </w:t>
      </w:r>
      <w:r w:rsidR="00EF4D82">
        <w:rPr>
          <w:rFonts w:ascii="Simplified Arabic" w:hAnsi="Simplified Arabic" w:cs="Simplified Arabic" w:hint="cs"/>
          <w:b/>
          <w:bCs/>
          <w:sz w:val="28"/>
          <w:szCs w:val="28"/>
          <w:rtl/>
        </w:rPr>
        <w:t>أ</w:t>
      </w:r>
      <w:r w:rsidR="0028679B" w:rsidRPr="00790FBB">
        <w:rPr>
          <w:rFonts w:ascii="Simplified Arabic" w:hAnsi="Simplified Arabic" w:cs="Simplified Arabic" w:hint="cs"/>
          <w:b/>
          <w:bCs/>
          <w:sz w:val="28"/>
          <w:szCs w:val="28"/>
          <w:rtl/>
        </w:rPr>
        <w:t>حمد فتح</w:t>
      </w:r>
      <w:r w:rsidR="00EF4D82">
        <w:rPr>
          <w:rFonts w:ascii="Simplified Arabic" w:hAnsi="Simplified Arabic" w:cs="Simplified Arabic" w:hint="cs"/>
          <w:b/>
          <w:bCs/>
          <w:sz w:val="28"/>
          <w:szCs w:val="28"/>
          <w:rtl/>
        </w:rPr>
        <w:t>ي</w:t>
      </w:r>
      <w:r w:rsidR="0028679B" w:rsidRPr="00790FBB">
        <w:rPr>
          <w:rFonts w:ascii="Simplified Arabic" w:hAnsi="Simplified Arabic" w:cs="Simplified Arabic" w:hint="cs"/>
          <w:b/>
          <w:bCs/>
          <w:sz w:val="28"/>
          <w:szCs w:val="28"/>
          <w:rtl/>
        </w:rPr>
        <w:t xml:space="preserve"> محمد محمود</w:t>
      </w:r>
      <w:r w:rsidR="00EF4D82">
        <w:rPr>
          <w:rFonts w:ascii="Simplified Arabic" w:hAnsi="Simplified Arabic" w:cs="Simplified Arabic" w:hint="cs"/>
          <w:b/>
          <w:bCs/>
          <w:sz w:val="28"/>
          <w:szCs w:val="28"/>
          <w:rtl/>
        </w:rPr>
        <w:t xml:space="preserve"> </w:t>
      </w:r>
      <w:r w:rsidR="0028679B" w:rsidRPr="00790FBB">
        <w:rPr>
          <w:rFonts w:ascii="Simplified Arabic" w:hAnsi="Simplified Arabic" w:cs="Simplified Arabic" w:hint="cs"/>
          <w:b/>
          <w:bCs/>
          <w:sz w:val="28"/>
          <w:szCs w:val="28"/>
          <w:rtl/>
        </w:rPr>
        <w:t>(2021</w:t>
      </w:r>
      <w:r w:rsidR="000640A7" w:rsidRPr="00790FBB">
        <w:rPr>
          <w:rFonts w:ascii="Simplified Arabic" w:hAnsi="Simplified Arabic" w:cs="Simplified Arabic" w:hint="cs"/>
          <w:b/>
          <w:bCs/>
          <w:sz w:val="28"/>
          <w:szCs w:val="28"/>
          <w:rtl/>
        </w:rPr>
        <w:t>م</w:t>
      </w:r>
      <w:r w:rsidR="0028679B"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بعنوان</w:t>
      </w:r>
      <w:r w:rsidR="00EF4D82">
        <w:rPr>
          <w:rFonts w:ascii="Simplified Arabic" w:hAnsi="Simplified Arabic" w:cs="Simplified Arabic" w:hint="cs"/>
          <w:b/>
          <w:bCs/>
          <w:sz w:val="28"/>
          <w:szCs w:val="28"/>
          <w:rtl/>
        </w:rPr>
        <w:t xml:space="preserve"> «</w:t>
      </w:r>
      <w:r w:rsidR="0028679B" w:rsidRPr="00790FBB">
        <w:rPr>
          <w:rFonts w:ascii="Simplified Arabic" w:hAnsi="Simplified Arabic" w:cs="Simplified Arabic" w:hint="cs"/>
          <w:b/>
          <w:bCs/>
          <w:sz w:val="28"/>
          <w:szCs w:val="28"/>
          <w:rtl/>
        </w:rPr>
        <w:t>نظم تمويل المؤسسات الصحفية المصرية ف</w:t>
      </w:r>
      <w:r w:rsidR="00EF4D82">
        <w:rPr>
          <w:rFonts w:ascii="Simplified Arabic" w:hAnsi="Simplified Arabic" w:cs="Simplified Arabic" w:hint="cs"/>
          <w:b/>
          <w:bCs/>
          <w:sz w:val="28"/>
          <w:szCs w:val="28"/>
          <w:rtl/>
        </w:rPr>
        <w:t>ي</w:t>
      </w:r>
      <w:r w:rsidR="0028679B" w:rsidRPr="00790FBB">
        <w:rPr>
          <w:rFonts w:ascii="Simplified Arabic" w:hAnsi="Simplified Arabic" w:cs="Simplified Arabic" w:hint="cs"/>
          <w:b/>
          <w:bCs/>
          <w:sz w:val="28"/>
          <w:szCs w:val="28"/>
          <w:rtl/>
        </w:rPr>
        <w:t xml:space="preserve"> ضوء ال</w:t>
      </w:r>
      <w:r w:rsidR="00EF4D82">
        <w:rPr>
          <w:rFonts w:ascii="Simplified Arabic" w:hAnsi="Simplified Arabic" w:cs="Simplified Arabic" w:hint="cs"/>
          <w:b/>
          <w:bCs/>
          <w:sz w:val="28"/>
          <w:szCs w:val="28"/>
          <w:rtl/>
        </w:rPr>
        <w:t>متغيرات الاقتصادية والتكنولوجية»</w:t>
      </w:r>
      <w:r w:rsidR="0028679B" w:rsidRPr="00790FBB">
        <w:rPr>
          <w:rFonts w:ascii="Simplified Arabic" w:hAnsi="Simplified Arabic" w:cs="Simplified Arabic" w:hint="cs"/>
          <w:b/>
          <w:bCs/>
          <w:sz w:val="28"/>
          <w:szCs w:val="28"/>
          <w:rtl/>
        </w:rPr>
        <w:t>.</w:t>
      </w:r>
    </w:p>
    <w:p w:rsidR="00301823" w:rsidRPr="00790FBB" w:rsidRDefault="00301823" w:rsidP="00EF4D82">
      <w:pPr>
        <w:spacing w:after="0" w:line="264"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رصد وتحل</w:t>
      </w:r>
      <w:r w:rsidRPr="00790FBB">
        <w:rPr>
          <w:rFonts w:ascii="Simplified Arabic" w:hAnsi="Simplified Arabic" w:cs="Simplified Arabic" w:hint="cs"/>
          <w:sz w:val="28"/>
          <w:szCs w:val="28"/>
          <w:rtl/>
        </w:rPr>
        <w:t xml:space="preserve">يل </w:t>
      </w:r>
      <w:r w:rsidRPr="00790FBB">
        <w:rPr>
          <w:rFonts w:ascii="Simplified Arabic" w:hAnsi="Simplified Arabic" w:cs="Simplified Arabic"/>
          <w:sz w:val="28"/>
          <w:szCs w:val="28"/>
          <w:rtl/>
        </w:rPr>
        <w:t>واقع نظم التمو</w:t>
      </w:r>
      <w:r w:rsidRPr="00790FBB">
        <w:rPr>
          <w:rFonts w:ascii="Simplified Arabic" w:hAnsi="Simplified Arabic" w:cs="Simplified Arabic" w:hint="cs"/>
          <w:sz w:val="28"/>
          <w:szCs w:val="28"/>
          <w:rtl/>
        </w:rPr>
        <w:t>يل</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w:t>
      </w:r>
      <w:r w:rsidR="00EF4D82">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المؤسسات</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الصحفية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المصرية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القومية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والخاصة)، ومعرفة </w:t>
      </w:r>
      <w:r w:rsidRPr="00790FBB">
        <w:rPr>
          <w:rFonts w:ascii="Simplified Arabic" w:hAnsi="Simplified Arabic" w:cs="Simplified Arabic"/>
          <w:sz w:val="28"/>
          <w:szCs w:val="28"/>
          <w:rtl/>
        </w:rPr>
        <w:t>المعوقات والمشكلات</w:t>
      </w:r>
      <w:r w:rsidR="00EF4D82">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w:t>
      </w:r>
      <w:r w:rsidR="00EF4D82">
        <w:rPr>
          <w:rFonts w:ascii="Simplified Arabic" w:hAnsi="Simplified Arabic" w:cs="Simplified Arabic" w:hint="cs"/>
          <w:sz w:val="28"/>
          <w:szCs w:val="28"/>
          <w:rtl/>
        </w:rPr>
        <w:t>ي</w:t>
      </w:r>
      <w:r w:rsidR="00EF4D82">
        <w:rPr>
          <w:rFonts w:ascii="Simplified Arabic" w:hAnsi="Simplified Arabic" w:cs="Simplified Arabic"/>
          <w:sz w:val="28"/>
          <w:szCs w:val="28"/>
          <w:rtl/>
        </w:rPr>
        <w:t xml:space="preserve"> تواجه تلك المؤسسات </w:t>
      </w:r>
      <w:r w:rsidR="00EF4D82">
        <w:rPr>
          <w:rFonts w:ascii="Simplified Arabic" w:hAnsi="Simplified Arabic" w:cs="Simplified Arabic" w:hint="cs"/>
          <w:sz w:val="28"/>
          <w:szCs w:val="28"/>
          <w:rtl/>
        </w:rPr>
        <w:t>ب</w:t>
      </w:r>
      <w:r w:rsidRPr="00790FBB">
        <w:rPr>
          <w:rFonts w:ascii="Simplified Arabic" w:hAnsi="Simplified Arabic" w:cs="Simplified Arabic"/>
          <w:sz w:val="28"/>
          <w:szCs w:val="28"/>
          <w:rtl/>
        </w:rPr>
        <w:t>الوقت الراهن ف</w:t>
      </w:r>
      <w:r w:rsidR="00EF4D82">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ظل العوامل الداخل</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ة والخارج</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ة المؤثرة عل</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ها</w:t>
      </w:r>
      <w:r w:rsidRPr="00790FBB">
        <w:rPr>
          <w:rFonts w:ascii="Simplified Arabic" w:hAnsi="Simplified Arabic" w:cs="Simplified Arabic" w:hint="cs"/>
          <w:sz w:val="28"/>
          <w:szCs w:val="28"/>
          <w:rtl/>
        </w:rPr>
        <w:t xml:space="preserve">، </w:t>
      </w:r>
      <w:r w:rsidR="00C840C1"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استشراف مستقبل نظم التمو</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المختلفة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للمؤسسات</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الصحف</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المصر</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ة</w:t>
      </w:r>
      <w:r w:rsidR="00C840C1" w:rsidRPr="00790FB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القوم</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والخاصة</w:t>
      </w:r>
      <w:r w:rsidR="00C840C1"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خلال العقد القادم</w:t>
      </w:r>
      <w:r w:rsidR="00C840C1"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2020</w:t>
      </w:r>
      <w:r w:rsidR="00EF4D82">
        <w:rPr>
          <w:rFonts w:ascii="Simplified Arabic" w:hAnsi="Simplified Arabic" w:cs="Simplified Arabic" w:hint="cs"/>
          <w:sz w:val="28"/>
          <w:szCs w:val="28"/>
          <w:rtl/>
        </w:rPr>
        <w:t>م</w:t>
      </w:r>
      <w:r w:rsidRPr="00790FBB">
        <w:rPr>
          <w:rFonts w:ascii="Simplified Arabic" w:hAnsi="Simplified Arabic" w:cs="Simplified Arabic"/>
          <w:sz w:val="28"/>
          <w:szCs w:val="28"/>
          <w:rtl/>
        </w:rPr>
        <w:t>-2030</w:t>
      </w:r>
      <w:r w:rsidR="00EF4D82">
        <w:rPr>
          <w:rFonts w:ascii="Simplified Arabic" w:hAnsi="Simplified Arabic" w:cs="Simplified Arabic" w:hint="cs"/>
          <w:sz w:val="28"/>
          <w:szCs w:val="28"/>
          <w:rtl/>
        </w:rPr>
        <w:t>م،</w:t>
      </w:r>
      <w:r w:rsidRPr="00790FBB">
        <w:rPr>
          <w:rFonts w:ascii="Simplified Arabic" w:hAnsi="Simplified Arabic" w:cs="Simplified Arabic"/>
          <w:sz w:val="28"/>
          <w:szCs w:val="28"/>
          <w:rtl/>
        </w:rPr>
        <w:t xml:space="preserve"> </w:t>
      </w:r>
      <w:r w:rsidR="00C840C1" w:rsidRPr="00790FBB">
        <w:rPr>
          <w:rFonts w:ascii="Simplified Arabic" w:hAnsi="Simplified Arabic" w:cs="Simplified Arabic" w:hint="cs"/>
          <w:sz w:val="28"/>
          <w:szCs w:val="28"/>
          <w:rtl/>
        </w:rPr>
        <w:t xml:space="preserve">وذلك </w:t>
      </w:r>
      <w:r w:rsidRPr="00790FBB">
        <w:rPr>
          <w:rFonts w:ascii="Simplified Arabic" w:hAnsi="Simplified Arabic" w:cs="Simplified Arabic"/>
          <w:sz w:val="28"/>
          <w:szCs w:val="28"/>
          <w:rtl/>
        </w:rPr>
        <w:t>ف</w:t>
      </w:r>
      <w:r w:rsidR="00EF4D82">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ظل المتغ</w:t>
      </w:r>
      <w:r w:rsidR="00C840C1"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رات الاقتصاد</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والتكنولوج</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ة</w:t>
      </w:r>
      <w:r w:rsidR="00EF4D82">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الت</w:t>
      </w:r>
      <w:r w:rsidR="00EF4D82">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تواج</w:t>
      </w:r>
      <w:r w:rsidRPr="00790FBB">
        <w:rPr>
          <w:rFonts w:ascii="Simplified Arabic" w:hAnsi="Simplified Arabic" w:cs="Simplified Arabic"/>
          <w:sz w:val="28"/>
          <w:szCs w:val="28"/>
          <w:rtl/>
        </w:rPr>
        <w:t>ه تلك المؤسسات، من أجل بناء مجموعة من الس</w:t>
      </w:r>
      <w:r w:rsidR="00C840C1"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نار</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وهات</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المستهدفة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أو</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المتوقعة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لأشكا</w:t>
      </w:r>
      <w:r w:rsidRPr="00790FBB">
        <w:rPr>
          <w:rFonts w:ascii="Simplified Arabic" w:hAnsi="Simplified Arabic" w:cs="Simplified Arabic"/>
          <w:sz w:val="28"/>
          <w:szCs w:val="28"/>
          <w:rtl/>
        </w:rPr>
        <w:t>ل نظم التمو</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w:t>
      </w:r>
      <w:r w:rsidR="00EF4D82">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العقد القادم، وتحد</w:t>
      </w:r>
      <w:r w:rsidR="00C840C1"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د المنطلقات الأساس</w:t>
      </w:r>
      <w:r w:rsidR="00C840C1"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ة لكل س</w:t>
      </w:r>
      <w:r w:rsidR="00C840C1"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نار</w:t>
      </w:r>
      <w:r w:rsidR="00C840C1" w:rsidRPr="00790FB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Pr>
        <w:t>.</w:t>
      </w:r>
    </w:p>
    <w:p w:rsidR="0088454C" w:rsidRPr="00790FBB" w:rsidRDefault="008D5ED3" w:rsidP="00EF4D82">
      <w:pPr>
        <w:spacing w:after="0" w:line="264"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301823" w:rsidRPr="00790FBB">
        <w:rPr>
          <w:rFonts w:ascii="Simplified Arabic" w:hAnsi="Simplified Arabic" w:cs="Simplified Arabic" w:hint="cs"/>
          <w:b/>
          <w:bCs/>
          <w:sz w:val="28"/>
          <w:szCs w:val="28"/>
          <w:rtl/>
        </w:rPr>
        <w:t>توصلت الدراسة إلى:</w:t>
      </w:r>
      <w:r w:rsidR="00301823" w:rsidRPr="00790FBB">
        <w:rPr>
          <w:rFonts w:ascii="Simplified Arabic" w:hAnsi="Simplified Arabic" w:cs="Simplified Arabic" w:hint="cs"/>
          <w:sz w:val="28"/>
          <w:szCs w:val="28"/>
          <w:rtl/>
        </w:rPr>
        <w:t xml:space="preserve"> </w:t>
      </w:r>
      <w:r w:rsidR="00AE159D" w:rsidRPr="00790FBB">
        <w:rPr>
          <w:rFonts w:ascii="Simplified Arabic" w:hAnsi="Simplified Arabic" w:cs="Simplified Arabic"/>
          <w:sz w:val="28"/>
          <w:szCs w:val="28"/>
          <w:rtl/>
        </w:rPr>
        <w:t>ترج</w:t>
      </w:r>
      <w:r w:rsidR="00AE159D"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ح س</w:t>
      </w:r>
      <w:r w:rsidR="00AE159D"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نار</w:t>
      </w:r>
      <w:r w:rsidR="00AE159D"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و توسع المؤسسات الصحف</w:t>
      </w:r>
      <w:r w:rsidR="00AE159D"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ة المصر</w:t>
      </w:r>
      <w:r w:rsidR="00AE159D"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ة </w:t>
      </w:r>
      <w:r w:rsidR="00EF4D82">
        <w:rPr>
          <w:rFonts w:ascii="Simplified Arabic" w:hAnsi="Simplified Arabic" w:cs="Simplified Arabic" w:hint="cs"/>
          <w:sz w:val="28"/>
          <w:szCs w:val="28"/>
          <w:rtl/>
        </w:rPr>
        <w:t>ب</w:t>
      </w:r>
      <w:r w:rsidR="00AE159D" w:rsidRPr="00790FBB">
        <w:rPr>
          <w:rFonts w:ascii="Simplified Arabic" w:hAnsi="Simplified Arabic" w:cs="Simplified Arabic"/>
          <w:sz w:val="28"/>
          <w:szCs w:val="28"/>
          <w:rtl/>
        </w:rPr>
        <w:t>الاستثمار ف</w:t>
      </w:r>
      <w:r w:rsidR="00EF4D82">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 المجالات القر</w:t>
      </w:r>
      <w:r w:rsidR="00AE159D" w:rsidRPr="00790FBB">
        <w:rPr>
          <w:rFonts w:ascii="Simplified Arabic" w:hAnsi="Simplified Arabic" w:cs="Simplified Arabic" w:hint="cs"/>
          <w:sz w:val="28"/>
          <w:szCs w:val="28"/>
          <w:rtl/>
        </w:rPr>
        <w:t>يب</w:t>
      </w:r>
      <w:r w:rsidR="00AE159D" w:rsidRPr="00790FBB">
        <w:rPr>
          <w:rFonts w:ascii="Simplified Arabic" w:hAnsi="Simplified Arabic" w:cs="Simplified Arabic"/>
          <w:sz w:val="28"/>
          <w:szCs w:val="28"/>
          <w:rtl/>
        </w:rPr>
        <w:t>ة من الصحافة والإعلام والاعتماد عل</w:t>
      </w:r>
      <w:r w:rsidR="00AE159D" w:rsidRPr="00790FBB">
        <w:rPr>
          <w:rFonts w:ascii="Simplified Arabic" w:hAnsi="Simplified Arabic" w:cs="Simplified Arabic" w:hint="cs"/>
          <w:sz w:val="28"/>
          <w:szCs w:val="28"/>
          <w:rtl/>
        </w:rPr>
        <w:t>يه</w:t>
      </w:r>
      <w:r w:rsidR="00AE159D" w:rsidRPr="00790FBB">
        <w:rPr>
          <w:rFonts w:ascii="Simplified Arabic" w:hAnsi="Simplified Arabic" w:cs="Simplified Arabic"/>
          <w:sz w:val="28"/>
          <w:szCs w:val="28"/>
          <w:rtl/>
        </w:rPr>
        <w:t>ا كمصدر رئ</w:t>
      </w:r>
      <w:r w:rsidR="00565785" w:rsidRPr="00790FBB">
        <w:rPr>
          <w:rFonts w:ascii="Simplified Arabic" w:hAnsi="Simplified Arabic" w:cs="Simplified Arabic" w:hint="cs"/>
          <w:sz w:val="28"/>
          <w:szCs w:val="28"/>
          <w:rtl/>
        </w:rPr>
        <w:t>ي</w:t>
      </w:r>
      <w:r w:rsidR="00EF4D82">
        <w:rPr>
          <w:rFonts w:ascii="Simplified Arabic" w:hAnsi="Simplified Arabic" w:cs="Simplified Arabic"/>
          <w:sz w:val="28"/>
          <w:szCs w:val="28"/>
          <w:rtl/>
        </w:rPr>
        <w:t>س</w:t>
      </w:r>
      <w:r w:rsidR="00EF4D82">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 للتمو</w:t>
      </w:r>
      <w:r w:rsidR="00565785"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ل، كأكثر س</w:t>
      </w:r>
      <w:r w:rsidR="00565785"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نار</w:t>
      </w:r>
      <w:r w:rsidR="00565785"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و صلاح</w:t>
      </w:r>
      <w:r w:rsidR="00565785" w:rsidRPr="00790FBB">
        <w:rPr>
          <w:rFonts w:ascii="Simplified Arabic" w:hAnsi="Simplified Arabic" w:cs="Simplified Arabic" w:hint="cs"/>
          <w:sz w:val="28"/>
          <w:szCs w:val="28"/>
          <w:rtl/>
        </w:rPr>
        <w:t>يت</w:t>
      </w:r>
      <w:r w:rsidR="00EF4D82">
        <w:rPr>
          <w:rFonts w:ascii="Simplified Arabic" w:hAnsi="Simplified Arabic" w:cs="Simplified Arabic" w:hint="cs"/>
          <w:sz w:val="28"/>
          <w:szCs w:val="28"/>
          <w:rtl/>
        </w:rPr>
        <w:t>ه</w:t>
      </w:r>
      <w:r w:rsidR="00AE159D" w:rsidRPr="00790FBB">
        <w:rPr>
          <w:rFonts w:ascii="Simplified Arabic" w:hAnsi="Simplified Arabic" w:cs="Simplified Arabic"/>
          <w:sz w:val="28"/>
          <w:szCs w:val="28"/>
          <w:rtl/>
        </w:rPr>
        <w:t xml:space="preserve"> للتطب</w:t>
      </w:r>
      <w:r w:rsidR="00565785"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ق خلال العقد القادم </w:t>
      </w:r>
      <w:r w:rsidR="00EF4D82">
        <w:rPr>
          <w:rFonts w:ascii="Simplified Arabic" w:hAnsi="Simplified Arabic" w:cs="Simplified Arabic" w:hint="cs"/>
          <w:sz w:val="28"/>
          <w:szCs w:val="28"/>
          <w:rtl/>
        </w:rPr>
        <w:t>2020م</w:t>
      </w:r>
      <w:r w:rsidR="002F03CF" w:rsidRPr="00790FBB">
        <w:rPr>
          <w:rFonts w:ascii="Simplified Arabic" w:hAnsi="Simplified Arabic" w:cs="Simplified Arabic"/>
          <w:sz w:val="28"/>
          <w:szCs w:val="28"/>
          <w:rtl/>
        </w:rPr>
        <w:t>–</w:t>
      </w:r>
      <w:r w:rsidR="002F03CF" w:rsidRPr="00790FBB">
        <w:rPr>
          <w:rFonts w:ascii="Simplified Arabic" w:hAnsi="Simplified Arabic" w:cs="Simplified Arabic" w:hint="cs"/>
          <w:sz w:val="28"/>
          <w:szCs w:val="28"/>
          <w:rtl/>
        </w:rPr>
        <w:t xml:space="preserve"> 2023</w:t>
      </w:r>
      <w:r w:rsidR="00EF4D82">
        <w:rPr>
          <w:rFonts w:ascii="Simplified Arabic" w:hAnsi="Simplified Arabic" w:cs="Simplified Arabic" w:hint="cs"/>
          <w:sz w:val="28"/>
          <w:szCs w:val="28"/>
          <w:rtl/>
        </w:rPr>
        <w:t>م،</w:t>
      </w:r>
      <w:r w:rsidR="002F03CF" w:rsidRPr="00790FBB">
        <w:rPr>
          <w:rFonts w:ascii="Simplified Arabic" w:hAnsi="Simplified Arabic" w:cs="Simplified Arabic" w:hint="cs"/>
          <w:sz w:val="28"/>
          <w:szCs w:val="28"/>
          <w:rtl/>
        </w:rPr>
        <w:t xml:space="preserve"> </w:t>
      </w:r>
      <w:r w:rsidR="00EF4D82">
        <w:rPr>
          <w:rFonts w:ascii="Simplified Arabic" w:hAnsi="Simplified Arabic" w:cs="Simplified Arabic"/>
          <w:sz w:val="28"/>
          <w:szCs w:val="28"/>
          <w:rtl/>
        </w:rPr>
        <w:t>بنسبة 70</w:t>
      </w:r>
      <w:r w:rsidR="00AE159D" w:rsidRPr="00790FBB">
        <w:rPr>
          <w:rFonts w:ascii="Simplified Arabic" w:hAnsi="Simplified Arabic" w:cs="Simplified Arabic"/>
          <w:sz w:val="28"/>
          <w:szCs w:val="28"/>
          <w:rtl/>
        </w:rPr>
        <w:t>%</w:t>
      </w:r>
      <w:r w:rsidR="001813EC" w:rsidRPr="00790FBB">
        <w:rPr>
          <w:rFonts w:ascii="Simplified Arabic" w:hAnsi="Simplified Arabic" w:cs="Simplified Arabic" w:hint="cs"/>
          <w:sz w:val="28"/>
          <w:szCs w:val="28"/>
          <w:rtl/>
        </w:rPr>
        <w:t xml:space="preserve"> </w:t>
      </w:r>
      <w:r w:rsidR="00AE159D" w:rsidRPr="00790FBB">
        <w:rPr>
          <w:rFonts w:ascii="Simplified Arabic" w:hAnsi="Simplified Arabic" w:cs="Simplified Arabic"/>
          <w:sz w:val="28"/>
          <w:szCs w:val="28"/>
          <w:rtl/>
        </w:rPr>
        <w:t>ثم س</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نار</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و دمج المؤسسات القوم</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ة (روزال</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وسف،</w:t>
      </w:r>
      <w:r w:rsidR="00EF4D82">
        <w:rPr>
          <w:rFonts w:ascii="Simplified Arabic" w:hAnsi="Simplified Arabic" w:cs="Simplified Arabic" w:hint="cs"/>
          <w:sz w:val="28"/>
          <w:szCs w:val="28"/>
          <w:rtl/>
        </w:rPr>
        <w:t xml:space="preserve"> </w:t>
      </w:r>
      <w:r w:rsidR="00AE159D" w:rsidRPr="00790FBB">
        <w:rPr>
          <w:rFonts w:ascii="Simplified Arabic" w:hAnsi="Simplified Arabic" w:cs="Simplified Arabic"/>
          <w:sz w:val="28"/>
          <w:szCs w:val="28"/>
          <w:rtl/>
        </w:rPr>
        <w:t>ودار المعارف،</w:t>
      </w:r>
      <w:r w:rsidR="00EF4D82">
        <w:rPr>
          <w:rFonts w:ascii="Simplified Arabic" w:hAnsi="Simplified Arabic" w:cs="Simplified Arabic" w:hint="cs"/>
          <w:sz w:val="28"/>
          <w:szCs w:val="28"/>
          <w:rtl/>
        </w:rPr>
        <w:t xml:space="preserve"> </w:t>
      </w:r>
      <w:r w:rsidR="00AE159D" w:rsidRPr="00790FBB">
        <w:rPr>
          <w:rFonts w:ascii="Simplified Arabic" w:hAnsi="Simplified Arabic" w:cs="Simplified Arabic"/>
          <w:sz w:val="28"/>
          <w:szCs w:val="28"/>
          <w:rtl/>
        </w:rPr>
        <w:t>ودار التعاون) مع بعض</w:t>
      </w:r>
      <w:r w:rsidR="0088454C" w:rsidRPr="00790FBB">
        <w:rPr>
          <w:rFonts w:ascii="Simplified Arabic" w:hAnsi="Simplified Arabic" w:cs="Simplified Arabic" w:hint="cs"/>
          <w:sz w:val="28"/>
          <w:szCs w:val="28"/>
          <w:rtl/>
        </w:rPr>
        <w:t xml:space="preserve">ها </w:t>
      </w:r>
      <w:r w:rsidR="00AE159D" w:rsidRPr="00790FBB">
        <w:rPr>
          <w:rFonts w:ascii="Simplified Arabic" w:hAnsi="Simplified Arabic" w:cs="Simplified Arabic"/>
          <w:sz w:val="28"/>
          <w:szCs w:val="28"/>
          <w:rtl/>
        </w:rPr>
        <w:t>البعض لتكو</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 ك</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ان مؤسس</w:t>
      </w:r>
      <w:r w:rsidR="00EF4D82">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 موحد قادر على المنافسة ف</w:t>
      </w:r>
      <w:r w:rsidR="00EF4D82">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 صناعة الصحافة، بنسبة 9.63</w:t>
      </w:r>
      <w:r w:rsidR="00AE159D" w:rsidRPr="00790FBB">
        <w:rPr>
          <w:rFonts w:ascii="Simplified Arabic" w:hAnsi="Simplified Arabic" w:cs="Simplified Arabic"/>
          <w:sz w:val="28"/>
          <w:szCs w:val="28"/>
        </w:rPr>
        <w:t>%</w:t>
      </w:r>
      <w:r w:rsidR="0088454C" w:rsidRPr="00790FBB">
        <w:rPr>
          <w:rFonts w:ascii="Simplified Arabic" w:hAnsi="Simplified Arabic" w:cs="Simplified Arabic" w:hint="cs"/>
          <w:sz w:val="28"/>
          <w:szCs w:val="28"/>
          <w:rtl/>
        </w:rPr>
        <w:t xml:space="preserve"> </w:t>
      </w:r>
      <w:r w:rsidR="00AE159D" w:rsidRPr="00790FBB">
        <w:rPr>
          <w:rFonts w:ascii="Simplified Arabic" w:hAnsi="Simplified Arabic" w:cs="Simplified Arabic"/>
          <w:sz w:val="28"/>
          <w:szCs w:val="28"/>
          <w:rtl/>
        </w:rPr>
        <w:t>ب</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نما تصدر س</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نار</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و تطب</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ق الموجة الثان</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ة للدمج ب</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 المؤسسات الصحف</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ة القوم</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ة الكبرى </w:t>
      </w:r>
      <w:r w:rsidR="00AE159D" w:rsidRPr="00790FBB">
        <w:rPr>
          <w:rFonts w:ascii="Simplified Arabic" w:hAnsi="Simplified Arabic" w:cs="Simplified Arabic"/>
          <w:sz w:val="28"/>
          <w:szCs w:val="28"/>
          <w:rtl/>
        </w:rPr>
        <w:lastRenderedPageBreak/>
        <w:t>والصغرى، كأكثر س</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نار</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و غ</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ر قابل للتطب</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ق بنسبة 7.66 </w:t>
      </w:r>
      <w:r w:rsidR="00EF4D82">
        <w:rPr>
          <w:rFonts w:ascii="Simplified Arabic" w:hAnsi="Simplified Arabic" w:cs="Simplified Arabic" w:hint="cs"/>
          <w:sz w:val="28"/>
          <w:szCs w:val="28"/>
          <w:rtl/>
        </w:rPr>
        <w:t>%</w:t>
      </w:r>
      <w:r w:rsidR="00AE159D" w:rsidRPr="00790FBB">
        <w:rPr>
          <w:rFonts w:ascii="Simplified Arabic" w:hAnsi="Simplified Arabic" w:cs="Simplified Arabic"/>
          <w:sz w:val="28"/>
          <w:szCs w:val="28"/>
          <w:rtl/>
        </w:rPr>
        <w:t>،</w:t>
      </w:r>
      <w:r w:rsidR="00EF4D82">
        <w:rPr>
          <w:rFonts w:ascii="Simplified Arabic" w:hAnsi="Simplified Arabic" w:cs="Simplified Arabic" w:hint="cs"/>
          <w:sz w:val="28"/>
          <w:szCs w:val="28"/>
          <w:rtl/>
        </w:rPr>
        <w:t xml:space="preserve"> </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ل</w:t>
      </w:r>
      <w:r w:rsidR="00EF4D82">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 س</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نار</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و إنشاء صندوق استثمار</w:t>
      </w:r>
      <w:r w:rsidR="00EF4D82">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 xml:space="preserve"> بال</w:t>
      </w:r>
      <w:r w:rsidR="0088454C" w:rsidRPr="00790FBB">
        <w:rPr>
          <w:rFonts w:ascii="Simplified Arabic" w:hAnsi="Simplified Arabic" w:cs="Simplified Arabic" w:hint="cs"/>
          <w:sz w:val="28"/>
          <w:szCs w:val="28"/>
          <w:rtl/>
        </w:rPr>
        <w:t>هي</w:t>
      </w:r>
      <w:r w:rsidR="00AE159D" w:rsidRPr="00790FBB">
        <w:rPr>
          <w:rFonts w:ascii="Simplified Arabic" w:hAnsi="Simplified Arabic" w:cs="Simplified Arabic"/>
          <w:sz w:val="28"/>
          <w:szCs w:val="28"/>
          <w:rtl/>
        </w:rPr>
        <w:t>ئة الوطن</w:t>
      </w:r>
      <w:r w:rsidR="0088454C" w:rsidRPr="00790FBB">
        <w:rPr>
          <w:rFonts w:ascii="Simplified Arabic" w:hAnsi="Simplified Arabic" w:cs="Simplified Arabic" w:hint="cs"/>
          <w:sz w:val="28"/>
          <w:szCs w:val="28"/>
          <w:rtl/>
        </w:rPr>
        <w:t>ي</w:t>
      </w:r>
      <w:r w:rsidR="00EF4D82">
        <w:rPr>
          <w:rFonts w:ascii="Simplified Arabic" w:hAnsi="Simplified Arabic" w:cs="Simplified Arabic"/>
          <w:sz w:val="28"/>
          <w:szCs w:val="28"/>
          <w:rtl/>
        </w:rPr>
        <w:t xml:space="preserve">ة للصحافة </w:t>
      </w:r>
      <w:r w:rsidR="00AE159D" w:rsidRPr="00790FBB">
        <w:rPr>
          <w:rFonts w:ascii="Simplified Arabic" w:hAnsi="Simplified Arabic" w:cs="Simplified Arabic"/>
          <w:sz w:val="28"/>
          <w:szCs w:val="28"/>
          <w:rtl/>
        </w:rPr>
        <w:t>لاستغلال أصول المؤسسات الصحف</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ة القوم</w:t>
      </w:r>
      <w:r w:rsidR="0088454C" w:rsidRPr="00790FBB">
        <w:rPr>
          <w:rFonts w:ascii="Simplified Arabic" w:hAnsi="Simplified Arabic" w:cs="Simplified Arabic" w:hint="cs"/>
          <w:sz w:val="28"/>
          <w:szCs w:val="28"/>
          <w:rtl/>
        </w:rPr>
        <w:t>ي</w:t>
      </w:r>
      <w:r w:rsidR="00AE159D" w:rsidRPr="00790FBB">
        <w:rPr>
          <w:rFonts w:ascii="Simplified Arabic" w:hAnsi="Simplified Arabic" w:cs="Simplified Arabic"/>
          <w:sz w:val="28"/>
          <w:szCs w:val="28"/>
          <w:rtl/>
        </w:rPr>
        <w:t>ة بنسبة</w:t>
      </w:r>
      <w:r w:rsidR="00AA424C" w:rsidRPr="00790FBB">
        <w:rPr>
          <w:rFonts w:ascii="Simplified Arabic" w:hAnsi="Simplified Arabic" w:cs="Simplified Arabic" w:hint="cs"/>
          <w:sz w:val="28"/>
          <w:szCs w:val="28"/>
          <w:rtl/>
        </w:rPr>
        <w:t xml:space="preserve"> 56.7%</w:t>
      </w:r>
      <w:r w:rsidR="0088454C" w:rsidRPr="00790FBB">
        <w:rPr>
          <w:rFonts w:ascii="Simplified Arabic" w:hAnsi="Simplified Arabic" w:cs="Simplified Arabic" w:hint="cs"/>
          <w:sz w:val="28"/>
          <w:szCs w:val="28"/>
          <w:rtl/>
        </w:rPr>
        <w:t>.</w:t>
      </w:r>
    </w:p>
    <w:p w:rsidR="00BD72A4" w:rsidRDefault="00301823" w:rsidP="00EF4D82">
      <w:pPr>
        <w:spacing w:after="0" w:line="264"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نتائج الدراسة:</w:t>
      </w:r>
      <w:r w:rsidRPr="00790FBB">
        <w:rPr>
          <w:rFonts w:ascii="Simplified Arabic" w:hAnsi="Simplified Arabic" w:cs="Simplified Arabic" w:hint="cs"/>
          <w:sz w:val="28"/>
          <w:szCs w:val="28"/>
          <w:rtl/>
        </w:rPr>
        <w:t xml:space="preserve"> </w:t>
      </w:r>
      <w:r w:rsidR="00BD72A4" w:rsidRPr="00790FBB">
        <w:rPr>
          <w:rFonts w:ascii="Simplified Arabic" w:hAnsi="Simplified Arabic" w:cs="Simplified Arabic"/>
          <w:sz w:val="28"/>
          <w:szCs w:val="28"/>
          <w:rtl/>
        </w:rPr>
        <w:t>خلصت الدراسة إلى مجموعة من النتائج</w:t>
      </w:r>
      <w:r w:rsidR="00EF4D82">
        <w:rPr>
          <w:rFonts w:ascii="Simplified Arabic" w:hAnsi="Simplified Arabic" w:cs="Simplified Arabic" w:hint="cs"/>
          <w:sz w:val="28"/>
          <w:szCs w:val="28"/>
          <w:rtl/>
        </w:rPr>
        <w:t>،</w:t>
      </w:r>
      <w:r w:rsidR="00BD72A4" w:rsidRPr="00790FBB">
        <w:rPr>
          <w:rFonts w:ascii="Simplified Arabic" w:hAnsi="Simplified Arabic" w:cs="Simplified Arabic"/>
          <w:sz w:val="28"/>
          <w:szCs w:val="28"/>
          <w:rtl/>
        </w:rPr>
        <w:t xml:space="preserve"> الت</w:t>
      </w:r>
      <w:r w:rsidR="00EF4D82">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 xml:space="preserve"> </w:t>
      </w:r>
      <w:r w:rsidR="00BD72A4" w:rsidRPr="00790FBB">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مكن من خلال</w:t>
      </w:r>
      <w:r w:rsidR="00BD72A4" w:rsidRPr="00790FBB">
        <w:rPr>
          <w:rFonts w:ascii="Simplified Arabic" w:hAnsi="Simplified Arabic" w:cs="Simplified Arabic" w:hint="cs"/>
          <w:sz w:val="28"/>
          <w:szCs w:val="28"/>
          <w:rtl/>
        </w:rPr>
        <w:t>ها</w:t>
      </w:r>
      <w:r w:rsidR="00BD72A4" w:rsidRPr="00790FBB">
        <w:rPr>
          <w:rFonts w:ascii="Simplified Arabic" w:hAnsi="Simplified Arabic" w:cs="Simplified Arabic"/>
          <w:sz w:val="28"/>
          <w:szCs w:val="28"/>
          <w:rtl/>
        </w:rPr>
        <w:t xml:space="preserve"> وضع خطة تمو</w:t>
      </w:r>
      <w:r w:rsidR="00BD72A4" w:rsidRPr="00790FBB">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ل</w:t>
      </w:r>
      <w:r w:rsidR="00BD72A4" w:rsidRPr="00790FBB">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ة مستقبل</w:t>
      </w:r>
      <w:r w:rsidR="00BD72A4" w:rsidRPr="00790FBB">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ة للمؤسسات الصحف</w:t>
      </w:r>
      <w:r w:rsidR="00BD72A4" w:rsidRPr="00790FBB">
        <w:rPr>
          <w:rFonts w:ascii="Simplified Arabic" w:hAnsi="Simplified Arabic" w:cs="Simplified Arabic" w:hint="cs"/>
          <w:sz w:val="28"/>
          <w:szCs w:val="28"/>
          <w:rtl/>
        </w:rPr>
        <w:t>ي</w:t>
      </w:r>
      <w:r w:rsidR="00EF4D82">
        <w:rPr>
          <w:rFonts w:ascii="Simplified Arabic" w:hAnsi="Simplified Arabic" w:cs="Simplified Arabic"/>
          <w:sz w:val="28"/>
          <w:szCs w:val="28"/>
          <w:rtl/>
        </w:rPr>
        <w:t xml:space="preserve">ة </w:t>
      </w:r>
      <w:r w:rsidR="00EF4D82">
        <w:rPr>
          <w:rFonts w:ascii="Simplified Arabic" w:hAnsi="Simplified Arabic" w:cs="Simplified Arabic" w:hint="cs"/>
          <w:sz w:val="28"/>
          <w:szCs w:val="28"/>
          <w:rtl/>
        </w:rPr>
        <w:t>ب</w:t>
      </w:r>
      <w:r w:rsidR="00EF4D82">
        <w:rPr>
          <w:rFonts w:ascii="Simplified Arabic" w:hAnsi="Simplified Arabic" w:cs="Simplified Arabic"/>
          <w:sz w:val="28"/>
          <w:szCs w:val="28"/>
          <w:rtl/>
        </w:rPr>
        <w:t>مصر، ف</w:t>
      </w:r>
      <w:r w:rsidR="00EF4D82">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 xml:space="preserve"> إطار الوضع الراھن لتلك المؤسسات والمتغ</w:t>
      </w:r>
      <w:r w:rsidR="00BD72A4" w:rsidRPr="00790FBB">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رات المرتبطة ب</w:t>
      </w:r>
      <w:r w:rsidR="00BD72A4" w:rsidRPr="00790FBB">
        <w:rPr>
          <w:rFonts w:ascii="Simplified Arabic" w:hAnsi="Simplified Arabic" w:cs="Simplified Arabic" w:hint="cs"/>
          <w:sz w:val="28"/>
          <w:szCs w:val="28"/>
          <w:rtl/>
        </w:rPr>
        <w:t>ها</w:t>
      </w:r>
      <w:r w:rsidR="00BD72A4" w:rsidRPr="00790FBB">
        <w:rPr>
          <w:rFonts w:ascii="Simplified Arabic" w:hAnsi="Simplified Arabic" w:cs="Simplified Arabic"/>
          <w:sz w:val="28"/>
          <w:szCs w:val="28"/>
          <w:rtl/>
        </w:rPr>
        <w:t xml:space="preserve"> على المستوى الاقتصاد</w:t>
      </w:r>
      <w:r w:rsidR="00EF4D82">
        <w:rPr>
          <w:rFonts w:ascii="Simplified Arabic" w:hAnsi="Simplified Arabic" w:cs="Simplified Arabic" w:hint="cs"/>
          <w:sz w:val="28"/>
          <w:szCs w:val="28"/>
          <w:rtl/>
        </w:rPr>
        <w:t>ي</w:t>
      </w:r>
      <w:r w:rsidR="00BD72A4" w:rsidRPr="00790FBB">
        <w:rPr>
          <w:rFonts w:ascii="Simplified Arabic" w:hAnsi="Simplified Arabic" w:cs="Simplified Arabic"/>
          <w:sz w:val="28"/>
          <w:szCs w:val="28"/>
          <w:rtl/>
        </w:rPr>
        <w:t xml:space="preserve"> والتكنولوج</w:t>
      </w:r>
      <w:r w:rsidR="00BD72A4" w:rsidRPr="00790FBB">
        <w:rPr>
          <w:rFonts w:ascii="Simplified Arabic" w:hAnsi="Simplified Arabic" w:cs="Simplified Arabic" w:hint="cs"/>
          <w:sz w:val="28"/>
          <w:szCs w:val="28"/>
          <w:rtl/>
        </w:rPr>
        <w:t>ي</w:t>
      </w:r>
      <w:r w:rsidR="001F306C" w:rsidRPr="00790FBB">
        <w:rPr>
          <w:rFonts w:ascii="Simplified Arabic" w:hAnsi="Simplified Arabic" w:cs="Simplified Arabic" w:hint="cs"/>
          <w:sz w:val="28"/>
          <w:szCs w:val="28"/>
          <w:rtl/>
        </w:rPr>
        <w:t>.</w:t>
      </w:r>
    </w:p>
    <w:p w:rsidR="00CF0F97" w:rsidRPr="00790FBB" w:rsidRDefault="00301823" w:rsidP="00AE6E0D">
      <w:pPr>
        <w:pStyle w:val="FootnoteText"/>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4</w:t>
      </w:r>
      <w:r w:rsidR="00411407"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 xml:space="preserve">دراسة </w:t>
      </w:r>
      <w:r w:rsidR="00CF0F97" w:rsidRPr="00790FBB">
        <w:rPr>
          <w:rFonts w:ascii="Simplified Arabic" w:hAnsi="Simplified Arabic" w:cs="Simplified Arabic"/>
          <w:b/>
          <w:bCs/>
          <w:sz w:val="28"/>
          <w:szCs w:val="28"/>
          <w:rtl/>
        </w:rPr>
        <w:t>سامح سامي محروس</w:t>
      </w:r>
      <w:r w:rsidR="00AE6E0D">
        <w:rPr>
          <w:rFonts w:ascii="Simplified Arabic" w:hAnsi="Simplified Arabic" w:cs="Simplified Arabic" w:hint="cs"/>
          <w:b/>
          <w:bCs/>
          <w:sz w:val="28"/>
          <w:szCs w:val="28"/>
          <w:rtl/>
        </w:rPr>
        <w:t xml:space="preserve"> </w:t>
      </w:r>
      <w:r w:rsidR="00CF0F97" w:rsidRPr="00790FBB">
        <w:rPr>
          <w:rFonts w:ascii="Simplified Arabic" w:hAnsi="Simplified Arabic" w:cs="Simplified Arabic"/>
          <w:b/>
          <w:bCs/>
          <w:sz w:val="28"/>
          <w:szCs w:val="28"/>
          <w:rtl/>
        </w:rPr>
        <w:t>(202</w:t>
      </w:r>
      <w:r w:rsidR="00CF0F97" w:rsidRPr="00790FBB">
        <w:rPr>
          <w:rFonts w:ascii="Simplified Arabic" w:hAnsi="Simplified Arabic" w:cs="Simplified Arabic" w:hint="cs"/>
          <w:b/>
          <w:bCs/>
          <w:sz w:val="28"/>
          <w:szCs w:val="28"/>
          <w:rtl/>
        </w:rPr>
        <w:t>1</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b/>
          <w:bCs/>
          <w:sz w:val="28"/>
          <w:szCs w:val="28"/>
          <w:rtl/>
        </w:rPr>
        <w:t>)</w:t>
      </w:r>
      <w:r w:rsidR="0028679B" w:rsidRPr="00790FBB">
        <w:rPr>
          <w:rFonts w:ascii="Simplified Arabic" w:hAnsi="Simplified Arabic" w:cs="Simplified Arabic" w:hint="cs"/>
          <w:b/>
          <w:bCs/>
          <w:sz w:val="28"/>
          <w:szCs w:val="28"/>
          <w:rtl/>
        </w:rPr>
        <w:t xml:space="preserve">، </w:t>
      </w:r>
      <w:r w:rsidR="00411407" w:rsidRPr="00790FBB">
        <w:rPr>
          <w:rFonts w:ascii="Simplified Arabic" w:hAnsi="Simplified Arabic" w:cs="Simplified Arabic" w:hint="cs"/>
          <w:b/>
          <w:bCs/>
          <w:sz w:val="28"/>
          <w:szCs w:val="28"/>
          <w:rtl/>
        </w:rPr>
        <w:t>بعنوان</w:t>
      </w:r>
      <w:r w:rsidR="00EF4D82">
        <w:rPr>
          <w:rFonts w:ascii="Simplified Arabic" w:hAnsi="Simplified Arabic" w:cs="Simplified Arabic" w:hint="cs"/>
          <w:b/>
          <w:bCs/>
          <w:sz w:val="28"/>
          <w:szCs w:val="28"/>
          <w:rtl/>
        </w:rPr>
        <w:t xml:space="preserve"> «</w:t>
      </w:r>
      <w:r w:rsidR="00CF0F97" w:rsidRPr="00790FBB">
        <w:rPr>
          <w:rFonts w:ascii="Simplified Arabic" w:hAnsi="Simplified Arabic" w:cs="Simplified Arabic"/>
          <w:b/>
          <w:bCs/>
          <w:sz w:val="28"/>
          <w:szCs w:val="28"/>
          <w:rtl/>
        </w:rPr>
        <w:t>حوکمة الإدارة في المؤسسات الصحفية القومية</w:t>
      </w:r>
      <w:r w:rsidR="00CF0F97" w:rsidRPr="00790FBB">
        <w:rPr>
          <w:rFonts w:ascii="Simplified Arabic" w:hAnsi="Simplified Arabic" w:cs="Simplified Arabic" w:hint="cs"/>
          <w:b/>
          <w:bCs/>
          <w:sz w:val="28"/>
          <w:szCs w:val="28"/>
          <w:rtl/>
        </w:rPr>
        <w:t>: رؤية تقويمية لدور المؤسسة الصحفية</w:t>
      </w:r>
      <w:r w:rsidR="00EF4D82">
        <w:rPr>
          <w:rFonts w:ascii="Simplified Arabic" w:hAnsi="Simplified Arabic" w:cs="Simplified Arabic" w:hint="cs"/>
          <w:b/>
          <w:bCs/>
          <w:sz w:val="28"/>
          <w:szCs w:val="28"/>
          <w:rtl/>
        </w:rPr>
        <w:t>»</w:t>
      </w:r>
      <w:r w:rsidR="00CF0F97" w:rsidRPr="00790FBB">
        <w:rPr>
          <w:rFonts w:ascii="Simplified Arabic" w:hAnsi="Simplified Arabic" w:cs="Simplified Arabic" w:hint="cs"/>
          <w:b/>
          <w:bCs/>
          <w:sz w:val="28"/>
          <w:szCs w:val="28"/>
          <w:rtl/>
        </w:rPr>
        <w:t>،</w:t>
      </w:r>
      <w:r w:rsidR="00EF4D82">
        <w:rPr>
          <w:rFonts w:ascii="Simplified Arabic" w:hAnsi="Simplified Arabic" w:cs="Simplified Arabic" w:hint="cs"/>
          <w:b/>
          <w:bCs/>
          <w:sz w:val="28"/>
          <w:szCs w:val="28"/>
          <w:rtl/>
        </w:rPr>
        <w:t xml:space="preserve"> </w:t>
      </w:r>
      <w:r w:rsidR="00CF0F97" w:rsidRPr="00790FBB">
        <w:rPr>
          <w:rFonts w:ascii="Simplified Arabic" w:hAnsi="Simplified Arabic" w:cs="Simplified Arabic"/>
          <w:b/>
          <w:bCs/>
          <w:sz w:val="26"/>
          <w:szCs w:val="26"/>
          <w:rtl/>
        </w:rPr>
        <w:t xml:space="preserve">دراسة </w:t>
      </w:r>
      <w:r w:rsidR="00CF0F97" w:rsidRPr="00790FBB">
        <w:rPr>
          <w:rFonts w:ascii="Simplified Arabic" w:hAnsi="Simplified Arabic" w:cs="Simplified Arabic" w:hint="cs"/>
          <w:b/>
          <w:bCs/>
          <w:sz w:val="26"/>
          <w:szCs w:val="26"/>
          <w:rtl/>
        </w:rPr>
        <w:t>نظرية وتطبيقية</w:t>
      </w:r>
      <w:r w:rsidR="00411407" w:rsidRPr="00790FBB">
        <w:rPr>
          <w:rFonts w:ascii="Simplified Arabic" w:hAnsi="Simplified Arabic" w:cs="Simplified Arabic" w:hint="cs"/>
          <w:b/>
          <w:bCs/>
          <w:sz w:val="26"/>
          <w:szCs w:val="26"/>
          <w:rtl/>
        </w:rPr>
        <w:t>.</w:t>
      </w:r>
    </w:p>
    <w:p w:rsidR="00CF0F97" w:rsidRPr="00790FBB" w:rsidRDefault="007556CD" w:rsidP="00EF4D82">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CF0F97" w:rsidRPr="00790FBB">
        <w:rPr>
          <w:rFonts w:ascii="Simplified Arabic" w:hAnsi="Simplified Arabic" w:cs="Simplified Arabic" w:hint="cs"/>
          <w:sz w:val="28"/>
          <w:szCs w:val="28"/>
          <w:rtl/>
        </w:rPr>
        <w:t xml:space="preserve">فهم وتطبيق الحوكمة </w:t>
      </w:r>
      <w:r w:rsidR="00CF0F97" w:rsidRPr="00790FBB">
        <w:rPr>
          <w:rFonts w:ascii="Simplified Arabic" w:hAnsi="Simplified Arabic" w:cs="Simplified Arabic"/>
          <w:sz w:val="28"/>
          <w:szCs w:val="28"/>
          <w:rtl/>
        </w:rPr>
        <w:t>كأحدث مفهوم ف</w:t>
      </w:r>
      <w:r w:rsidR="00EF4D82">
        <w:rPr>
          <w:rFonts w:ascii="Simplified Arabic" w:hAnsi="Simplified Arabic" w:cs="Simplified Arabic" w:hint="cs"/>
          <w:sz w:val="28"/>
          <w:szCs w:val="28"/>
          <w:rtl/>
        </w:rPr>
        <w:t>ي الإ</w:t>
      </w:r>
      <w:r w:rsidR="00CF0F97" w:rsidRPr="00790FBB">
        <w:rPr>
          <w:rFonts w:ascii="Simplified Arabic" w:hAnsi="Simplified Arabic" w:cs="Simplified Arabic" w:hint="cs"/>
          <w:sz w:val="28"/>
          <w:szCs w:val="28"/>
          <w:rtl/>
        </w:rPr>
        <w:t>دارة</w:t>
      </w:r>
      <w:r w:rsidR="00CF0F97" w:rsidRPr="00790FBB">
        <w:rPr>
          <w:rFonts w:ascii="Simplified Arabic" w:hAnsi="Simplified Arabic" w:cs="Simplified Arabic"/>
          <w:sz w:val="28"/>
          <w:szCs w:val="28"/>
          <w:rtl/>
        </w:rPr>
        <w:t xml:space="preserve">، يعني بتحقيق الضبط </w:t>
      </w:r>
      <w:r w:rsidR="00CF0F97" w:rsidRPr="00790FBB">
        <w:rPr>
          <w:rFonts w:ascii="Simplified Arabic" w:hAnsi="Simplified Arabic" w:cs="Simplified Arabic" w:hint="cs"/>
          <w:sz w:val="28"/>
          <w:szCs w:val="28"/>
          <w:rtl/>
        </w:rPr>
        <w:t>ال</w:t>
      </w:r>
      <w:r w:rsidR="00EF4D82">
        <w:rPr>
          <w:rFonts w:ascii="Simplified Arabic" w:hAnsi="Simplified Arabic" w:cs="Simplified Arabic" w:hint="cs"/>
          <w:sz w:val="28"/>
          <w:szCs w:val="28"/>
          <w:rtl/>
        </w:rPr>
        <w:t>إ</w:t>
      </w:r>
      <w:r w:rsidR="00CF0F97" w:rsidRPr="00790FBB">
        <w:rPr>
          <w:rFonts w:ascii="Simplified Arabic" w:hAnsi="Simplified Arabic" w:cs="Simplified Arabic" w:hint="cs"/>
          <w:sz w:val="28"/>
          <w:szCs w:val="28"/>
          <w:rtl/>
        </w:rPr>
        <w:t>دار</w:t>
      </w:r>
      <w:r w:rsidR="00EF4D82">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وال</w:t>
      </w:r>
      <w:r w:rsidR="00EF4D82">
        <w:rPr>
          <w:rFonts w:ascii="Simplified Arabic" w:hAnsi="Simplified Arabic" w:cs="Simplified Arabic" w:hint="cs"/>
          <w:sz w:val="28"/>
          <w:szCs w:val="28"/>
          <w:rtl/>
        </w:rPr>
        <w:t>أداء الاقتصادي</w:t>
      </w:r>
      <w:r w:rsidR="00CF0F97" w:rsidRPr="00790FBB">
        <w:rPr>
          <w:rFonts w:ascii="Simplified Arabic" w:hAnsi="Simplified Arabic" w:cs="Simplified Arabic"/>
          <w:sz w:val="28"/>
          <w:szCs w:val="28"/>
          <w:rtl/>
        </w:rPr>
        <w:t>، ومحاولة وضع مقترح للتطبيق على ال</w:t>
      </w:r>
      <w:r w:rsidR="00CF0F97" w:rsidRPr="00790FBB">
        <w:rPr>
          <w:rFonts w:ascii="Simplified Arabic" w:hAnsi="Simplified Arabic" w:cs="Simplified Arabic" w:hint="cs"/>
          <w:sz w:val="28"/>
          <w:szCs w:val="28"/>
          <w:rtl/>
        </w:rPr>
        <w:t>م</w:t>
      </w:r>
      <w:r w:rsidR="00CF0F97" w:rsidRPr="00790FBB">
        <w:rPr>
          <w:rFonts w:ascii="Simplified Arabic" w:hAnsi="Simplified Arabic" w:cs="Simplified Arabic"/>
          <w:sz w:val="28"/>
          <w:szCs w:val="28"/>
          <w:rtl/>
        </w:rPr>
        <w:t>ؤسسات الصحفية القومية</w:t>
      </w:r>
      <w:r w:rsidR="00EF4D82">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 xml:space="preserve"> التي تواجه </w:t>
      </w:r>
      <w:r w:rsidR="00CF0F97" w:rsidRPr="00790FBB">
        <w:rPr>
          <w:rFonts w:ascii="Simplified Arabic" w:hAnsi="Simplified Arabic" w:cs="Simplified Arabic" w:hint="cs"/>
          <w:sz w:val="28"/>
          <w:szCs w:val="28"/>
          <w:rtl/>
        </w:rPr>
        <w:t xml:space="preserve">تحديات </w:t>
      </w:r>
      <w:r w:rsidR="00CF0F97" w:rsidRPr="00790FBB">
        <w:rPr>
          <w:rFonts w:ascii="Simplified Arabic" w:hAnsi="Simplified Arabic" w:cs="Simplified Arabic"/>
          <w:sz w:val="28"/>
          <w:szCs w:val="28"/>
          <w:rtl/>
        </w:rPr>
        <w:t>تهدد وجودها واستمرار رسالتها الصحفية</w:t>
      </w:r>
      <w:r w:rsidR="007241CE" w:rsidRPr="00790FBB">
        <w:rPr>
          <w:rFonts w:ascii="Simplified Arabic" w:hAnsi="Simplified Arabic" w:cs="Simplified Arabic" w:hint="cs"/>
          <w:sz w:val="28"/>
          <w:szCs w:val="28"/>
          <w:rtl/>
        </w:rPr>
        <w:t xml:space="preserve">، كما </w:t>
      </w:r>
      <w:r w:rsidR="00CF0F97" w:rsidRPr="00790FBB">
        <w:rPr>
          <w:rFonts w:ascii="Simplified Arabic" w:hAnsi="Simplified Arabic" w:cs="Simplified Arabic"/>
          <w:sz w:val="28"/>
          <w:szCs w:val="28"/>
          <w:rtl/>
        </w:rPr>
        <w:t xml:space="preserve">تناولت </w:t>
      </w:r>
      <w:r w:rsidR="00EF4D82">
        <w:rPr>
          <w:rFonts w:ascii="Simplified Arabic" w:hAnsi="Simplified Arabic" w:cs="Simplified Arabic" w:hint="cs"/>
          <w:sz w:val="28"/>
          <w:szCs w:val="28"/>
          <w:rtl/>
        </w:rPr>
        <w:t>أ</w:t>
      </w:r>
      <w:r w:rsidR="00E30C58" w:rsidRPr="00790FBB">
        <w:rPr>
          <w:rFonts w:ascii="Simplified Arabic" w:hAnsi="Simplified Arabic" w:cs="Simplified Arabic" w:hint="cs"/>
          <w:sz w:val="28"/>
          <w:szCs w:val="28"/>
          <w:rtl/>
        </w:rPr>
        <w:t>يض</w:t>
      </w:r>
      <w:r w:rsidR="00EF4D82">
        <w:rPr>
          <w:rFonts w:ascii="Simplified Arabic" w:hAnsi="Simplified Arabic" w:cs="Simplified Arabic" w:hint="cs"/>
          <w:sz w:val="28"/>
          <w:szCs w:val="28"/>
          <w:rtl/>
        </w:rPr>
        <w:t>ً</w:t>
      </w:r>
      <w:r w:rsidR="00E30C58" w:rsidRPr="00790FBB">
        <w:rPr>
          <w:rFonts w:ascii="Simplified Arabic" w:hAnsi="Simplified Arabic" w:cs="Simplified Arabic" w:hint="cs"/>
          <w:sz w:val="28"/>
          <w:szCs w:val="28"/>
          <w:rtl/>
        </w:rPr>
        <w:t xml:space="preserve">ا </w:t>
      </w:r>
      <w:r w:rsidR="00CF0F97" w:rsidRPr="00790FBB">
        <w:rPr>
          <w:rFonts w:ascii="Simplified Arabic" w:hAnsi="Simplified Arabic" w:cs="Simplified Arabic"/>
          <w:sz w:val="28"/>
          <w:szCs w:val="28"/>
          <w:rtl/>
        </w:rPr>
        <w:t xml:space="preserve">بالبحث التفصيلي كل الظروف </w:t>
      </w:r>
      <w:r w:rsidR="00CF0F97" w:rsidRPr="00790FBB">
        <w:rPr>
          <w:rFonts w:ascii="Simplified Arabic" w:hAnsi="Simplified Arabic" w:cs="Simplified Arabic" w:hint="cs"/>
          <w:sz w:val="28"/>
          <w:szCs w:val="28"/>
          <w:rtl/>
        </w:rPr>
        <w:t xml:space="preserve">المحيطة </w:t>
      </w:r>
      <w:r w:rsidR="00CF0F97" w:rsidRPr="00790FBB">
        <w:rPr>
          <w:rFonts w:ascii="Simplified Arabic" w:hAnsi="Simplified Arabic" w:cs="Simplified Arabic"/>
          <w:sz w:val="28"/>
          <w:szCs w:val="28"/>
          <w:rtl/>
        </w:rPr>
        <w:t>بال</w:t>
      </w:r>
      <w:r w:rsidR="00CF0F97" w:rsidRPr="00790FBB">
        <w:rPr>
          <w:rFonts w:ascii="Simplified Arabic" w:hAnsi="Simplified Arabic" w:cs="Simplified Arabic" w:hint="cs"/>
          <w:sz w:val="28"/>
          <w:szCs w:val="28"/>
          <w:rtl/>
        </w:rPr>
        <w:t>م</w:t>
      </w:r>
      <w:r w:rsidR="00CF0F97" w:rsidRPr="00790FBB">
        <w:rPr>
          <w:rFonts w:ascii="Simplified Arabic" w:hAnsi="Simplified Arabic" w:cs="Simplified Arabic"/>
          <w:sz w:val="28"/>
          <w:szCs w:val="28"/>
          <w:rtl/>
        </w:rPr>
        <w:t xml:space="preserve">ؤسسات الصحفية، من حيث نشأتها وهياكلها </w:t>
      </w:r>
      <w:r w:rsidR="00CF0F97" w:rsidRPr="00790FBB">
        <w:rPr>
          <w:rFonts w:ascii="Simplified Arabic" w:hAnsi="Simplified Arabic" w:cs="Simplified Arabic" w:hint="cs"/>
          <w:sz w:val="28"/>
          <w:szCs w:val="28"/>
          <w:rtl/>
        </w:rPr>
        <w:t>ا</w:t>
      </w:r>
      <w:r w:rsidR="00081212" w:rsidRPr="00790FBB">
        <w:rPr>
          <w:rFonts w:ascii="Simplified Arabic" w:hAnsi="Simplified Arabic" w:cs="Simplified Arabic" w:hint="cs"/>
          <w:sz w:val="28"/>
          <w:szCs w:val="28"/>
          <w:rtl/>
        </w:rPr>
        <w:t>لإ</w:t>
      </w:r>
      <w:r w:rsidR="00CF0F97" w:rsidRPr="00790FBB">
        <w:rPr>
          <w:rFonts w:ascii="Simplified Arabic" w:hAnsi="Simplified Arabic" w:cs="Simplified Arabic" w:hint="cs"/>
          <w:sz w:val="28"/>
          <w:szCs w:val="28"/>
          <w:rtl/>
        </w:rPr>
        <w:t>دار</w:t>
      </w:r>
      <w:r w:rsidR="00EF4D82">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 xml:space="preserve">وما تصدره من صحف، وتطور الفكر </w:t>
      </w:r>
      <w:r w:rsidR="00CF0F97" w:rsidRPr="00790FBB">
        <w:rPr>
          <w:rFonts w:ascii="Simplified Arabic" w:hAnsi="Simplified Arabic" w:cs="Simplified Arabic" w:hint="cs"/>
          <w:sz w:val="28"/>
          <w:szCs w:val="28"/>
          <w:rtl/>
        </w:rPr>
        <w:t>ا</w:t>
      </w:r>
      <w:r w:rsidR="00081212" w:rsidRPr="00790FBB">
        <w:rPr>
          <w:rFonts w:ascii="Simplified Arabic" w:hAnsi="Simplified Arabic" w:cs="Simplified Arabic" w:hint="cs"/>
          <w:sz w:val="28"/>
          <w:szCs w:val="28"/>
          <w:rtl/>
        </w:rPr>
        <w:t>لإ</w:t>
      </w:r>
      <w:r w:rsidR="00CF0F97" w:rsidRPr="00790FBB">
        <w:rPr>
          <w:rFonts w:ascii="Simplified Arabic" w:hAnsi="Simplified Arabic" w:cs="Simplified Arabic" w:hint="cs"/>
          <w:sz w:val="28"/>
          <w:szCs w:val="28"/>
          <w:rtl/>
        </w:rPr>
        <w:t>دار</w:t>
      </w:r>
      <w:r w:rsidR="00EF4D82">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ف</w:t>
      </w:r>
      <w:r w:rsidR="00EF4D82">
        <w:rPr>
          <w:rFonts w:ascii="Simplified Arabic" w:hAnsi="Simplified Arabic" w:cs="Simplified Arabic" w:hint="cs"/>
          <w:sz w:val="28"/>
          <w:szCs w:val="28"/>
          <w:rtl/>
        </w:rPr>
        <w:t>ي</w:t>
      </w:r>
      <w:r w:rsidR="00CF0F97" w:rsidRPr="00790FBB">
        <w:rPr>
          <w:rFonts w:ascii="Simplified Arabic" w:hAnsi="Simplified Arabic" w:cs="Simplified Arabic"/>
          <w:sz w:val="28"/>
          <w:szCs w:val="28"/>
          <w:rtl/>
        </w:rPr>
        <w:t xml:space="preserve"> التشريعات الصحفية وانعكاساته على العمل بها</w:t>
      </w:r>
      <w:r w:rsidR="00CF0F97" w:rsidRPr="00790FBB">
        <w:rPr>
          <w:rFonts w:ascii="Simplified Arabic" w:hAnsi="Simplified Arabic" w:cs="Simplified Arabic" w:hint="cs"/>
          <w:sz w:val="28"/>
          <w:szCs w:val="28"/>
          <w:rtl/>
        </w:rPr>
        <w:t>.</w:t>
      </w:r>
    </w:p>
    <w:p w:rsidR="00605427" w:rsidRPr="007E5BC3" w:rsidRDefault="00CF0F97" w:rsidP="00605427">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توصلت الدراسة </w:t>
      </w:r>
      <w:r w:rsidR="00535D5D" w:rsidRPr="00790FBB">
        <w:rPr>
          <w:rFonts w:ascii="Simplified Arabic" w:hAnsi="Simplified Arabic" w:cs="Simplified Arabic" w:hint="cs"/>
          <w:b/>
          <w:bCs/>
          <w:sz w:val="28"/>
          <w:szCs w:val="28"/>
          <w:rtl/>
        </w:rPr>
        <w:t>إ</w:t>
      </w:r>
      <w:r w:rsidRPr="00790FBB">
        <w:rPr>
          <w:rFonts w:ascii="Simplified Arabic" w:hAnsi="Simplified Arabic" w:cs="Simplified Arabic" w:hint="cs"/>
          <w:b/>
          <w:bCs/>
          <w:sz w:val="28"/>
          <w:szCs w:val="28"/>
          <w:rtl/>
        </w:rPr>
        <w:t>لى</w:t>
      </w:r>
      <w:r w:rsidR="00B53BC5" w:rsidRPr="00790FBB">
        <w:rPr>
          <w:rFonts w:ascii="Simplified Arabic" w:hAnsi="Simplified Arabic" w:cs="Simplified Arabic" w:hint="cs"/>
          <w:b/>
          <w:bCs/>
          <w:sz w:val="28"/>
          <w:szCs w:val="28"/>
          <w:rtl/>
        </w:rPr>
        <w:t>:</w:t>
      </w:r>
      <w:r w:rsidR="00E71AF8" w:rsidRPr="00790FBB">
        <w:rPr>
          <w:rFonts w:ascii="Simplified Arabic" w:hAnsi="Simplified Arabic" w:cs="Simplified Arabic" w:hint="cs"/>
          <w:sz w:val="28"/>
          <w:szCs w:val="28"/>
          <w:rtl/>
        </w:rPr>
        <w:t xml:space="preserve"> </w:t>
      </w:r>
      <w:r w:rsidR="00605427" w:rsidRPr="007E5BC3">
        <w:rPr>
          <w:rFonts w:ascii="Simplified Arabic" w:hAnsi="Simplified Arabic" w:cs="Simplified Arabic" w:hint="cs"/>
          <w:sz w:val="28"/>
          <w:szCs w:val="28"/>
          <w:rtl/>
        </w:rPr>
        <w:t>تطوير</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بيئة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العمل</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داخل</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المؤسسات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الصحفية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بما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يضمن</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بيئة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إنتاجية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محفزة</w:t>
      </w:r>
      <w:r w:rsidR="00605427">
        <w:rPr>
          <w:rFonts w:ascii="Simplified Arabic" w:hAnsi="Simplified Arabic" w:cs="Simplified Arabic" w:hint="cs"/>
          <w:sz w:val="28"/>
          <w:szCs w:val="28"/>
          <w:rtl/>
        </w:rPr>
        <w:t xml:space="preserve">، </w:t>
      </w:r>
      <w:r w:rsidR="00605427" w:rsidRPr="007E5BC3">
        <w:rPr>
          <w:rFonts w:ascii="Simplified Arabic" w:hAnsi="Simplified Arabic" w:cs="Simplified Arabic" w:hint="cs"/>
          <w:sz w:val="28"/>
          <w:szCs w:val="28"/>
          <w:rtl/>
        </w:rPr>
        <w:t>تطبيق</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مبدأ</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المحاسبة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والشفافية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على</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المستويات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الإدارية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المختلفة</w:t>
      </w:r>
      <w:r w:rsidR="00605427">
        <w:rPr>
          <w:rFonts w:ascii="Simplified Arabic" w:hAnsi="Simplified Arabic" w:cs="Simplified Arabic" w:hint="cs"/>
          <w:sz w:val="28"/>
          <w:szCs w:val="28"/>
          <w:rtl/>
        </w:rPr>
        <w:t xml:space="preserve">، </w:t>
      </w:r>
      <w:r w:rsidR="00605427" w:rsidRPr="007E5BC3">
        <w:rPr>
          <w:rFonts w:ascii="Simplified Arabic" w:hAnsi="Simplified Arabic" w:cs="Simplified Arabic" w:hint="cs"/>
          <w:sz w:val="28"/>
          <w:szCs w:val="28"/>
          <w:rtl/>
        </w:rPr>
        <w:t>تفعيل</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نظم</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الرقابة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الإدارية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والمالية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لضمان</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كفاءة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الأداء</w:t>
      </w:r>
      <w:r w:rsidR="00605427">
        <w:rPr>
          <w:rFonts w:ascii="Simplified Arabic" w:hAnsi="Simplified Arabic" w:cs="Simplified Arabic" w:hint="cs"/>
          <w:sz w:val="28"/>
          <w:szCs w:val="28"/>
          <w:rtl/>
        </w:rPr>
        <w:t xml:space="preserve">، </w:t>
      </w:r>
      <w:r w:rsidR="00605427" w:rsidRPr="007E5BC3">
        <w:rPr>
          <w:rFonts w:ascii="Simplified Arabic" w:hAnsi="Simplified Arabic" w:cs="Simplified Arabic" w:hint="cs"/>
          <w:sz w:val="28"/>
          <w:szCs w:val="28"/>
          <w:rtl/>
        </w:rPr>
        <w:t>وضع</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رؤية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اقتصادية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شاملة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لكل</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مؤسسة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صحفية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تعتمد</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على</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دراسات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جدوى</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واقعية</w:t>
      </w:r>
      <w:r w:rsidR="00605427">
        <w:rPr>
          <w:rFonts w:ascii="Simplified Arabic" w:hAnsi="Simplified Arabic" w:cs="Simplified Arabic" w:hint="cs"/>
          <w:sz w:val="28"/>
          <w:szCs w:val="28"/>
          <w:rtl/>
        </w:rPr>
        <w:t xml:space="preserve">، </w:t>
      </w:r>
      <w:r w:rsidR="00605427" w:rsidRPr="007E5BC3">
        <w:rPr>
          <w:rFonts w:ascii="Simplified Arabic" w:hAnsi="Simplified Arabic" w:cs="Simplified Arabic" w:hint="cs"/>
          <w:sz w:val="28"/>
          <w:szCs w:val="28"/>
          <w:rtl/>
        </w:rPr>
        <w:t>توسيع</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نطاق</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مشاركة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العاملين</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في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اتخاذ</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القرار،</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بما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يعزز</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مفهوم</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الملكية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المؤسسية</w:t>
      </w:r>
      <w:r w:rsidR="00605427">
        <w:rPr>
          <w:rFonts w:ascii="Simplified Arabic" w:hAnsi="Simplified Arabic" w:cs="Simplified Arabic" w:hint="cs"/>
          <w:sz w:val="28"/>
          <w:szCs w:val="28"/>
          <w:rtl/>
        </w:rPr>
        <w:t xml:space="preserve">، </w:t>
      </w:r>
      <w:r w:rsidR="00605427" w:rsidRPr="007E5BC3">
        <w:rPr>
          <w:rFonts w:ascii="Simplified Arabic" w:hAnsi="Simplified Arabic" w:cs="Simplified Arabic" w:hint="cs"/>
          <w:sz w:val="28"/>
          <w:szCs w:val="28"/>
          <w:rtl/>
        </w:rPr>
        <w:t>تعزيز</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الديمقراطية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المؤسسية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في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إدارة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المؤسسات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الصحفية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بما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يتيح</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التنوع</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في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الرؤى</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والتحرير</w:t>
      </w:r>
      <w:r w:rsidR="00605427" w:rsidRPr="007E5BC3">
        <w:rPr>
          <w:rFonts w:ascii="Simplified Arabic" w:hAnsi="Simplified Arabic" w:cs="Simplified Arabic"/>
          <w:sz w:val="28"/>
          <w:szCs w:val="28"/>
          <w:rtl/>
        </w:rPr>
        <w:t>.</w:t>
      </w:r>
    </w:p>
    <w:p w:rsidR="00605427" w:rsidRPr="007E5BC3" w:rsidRDefault="004277D0" w:rsidP="00605427">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نتائج الدراسة:</w:t>
      </w:r>
      <w:r w:rsidRPr="00790FBB">
        <w:rPr>
          <w:rFonts w:ascii="Simplified Arabic" w:hAnsi="Simplified Arabic" w:cs="Simplified Arabic" w:hint="cs"/>
          <w:sz w:val="28"/>
          <w:szCs w:val="28"/>
          <w:rtl/>
        </w:rPr>
        <w:t xml:space="preserve"> </w:t>
      </w:r>
      <w:r w:rsidR="00605427" w:rsidRPr="007E5BC3">
        <w:rPr>
          <w:rFonts w:ascii="Simplified Arabic" w:hAnsi="Simplified Arabic" w:cs="Simplified Arabic" w:hint="cs"/>
          <w:sz w:val="28"/>
          <w:szCs w:val="28"/>
          <w:rtl/>
        </w:rPr>
        <w:t>أظهرت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نتائج</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الدراسة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أن</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دمج</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المؤسسات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الصحفية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القومية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دون</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دراسة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تفصيلية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قد</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يؤدي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إلى</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تفاقم</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الأزمات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الإدارية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والمالية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القائمة،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خاصة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في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ظل</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غياب</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محتوى</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إعلامي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فعّال</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يحقق</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الجذب</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الجماهيري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والنجاح</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الاقتصادي</w:t>
      </w:r>
      <w:r w:rsidR="00605427">
        <w:rPr>
          <w:rFonts w:ascii="Simplified Arabic" w:hAnsi="Simplified Arabic" w:cs="Simplified Arabic" w:hint="cs"/>
          <w:sz w:val="28"/>
          <w:szCs w:val="28"/>
          <w:rtl/>
        </w:rPr>
        <w:t>،</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كما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كشفت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النتائج</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عن</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وجود</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عدد</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من</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الإصدارات</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الصحفية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التي</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لا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تحقق</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الأهداف</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المرجوة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منها،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مما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يستلزم</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إعادة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تقييم</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جدوى</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استمرارها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بعد</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إعطائها</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فرصة</w:t>
      </w:r>
      <w:r w:rsidR="00605427" w:rsidRPr="007E5BC3">
        <w:rPr>
          <w:rFonts w:ascii="Simplified Arabic" w:hAnsi="Simplified Arabic" w:cs="Simplified Arabic"/>
          <w:sz w:val="28"/>
          <w:szCs w:val="28"/>
          <w:rtl/>
        </w:rPr>
        <w:t xml:space="preserve"> </w:t>
      </w:r>
      <w:r w:rsidR="00605427" w:rsidRPr="007E5BC3">
        <w:rPr>
          <w:rFonts w:ascii="Simplified Arabic" w:hAnsi="Simplified Arabic" w:cs="Simplified Arabic" w:hint="cs"/>
          <w:sz w:val="28"/>
          <w:szCs w:val="28"/>
          <w:rtl/>
        </w:rPr>
        <w:t>للتطوير</w:t>
      </w:r>
      <w:r w:rsidR="00605427" w:rsidRPr="007E5BC3">
        <w:rPr>
          <w:rFonts w:ascii="Simplified Arabic" w:hAnsi="Simplified Arabic" w:cs="Simplified Arabic"/>
          <w:sz w:val="28"/>
          <w:szCs w:val="28"/>
          <w:rtl/>
        </w:rPr>
        <w:t>.</w:t>
      </w:r>
    </w:p>
    <w:p w:rsidR="00605427" w:rsidRPr="007E5BC3" w:rsidRDefault="00605427" w:rsidP="00605427">
      <w:pPr>
        <w:jc w:val="both"/>
        <w:rPr>
          <w:rFonts w:ascii="Simplified Arabic" w:hAnsi="Simplified Arabic" w:cs="Simplified Arabic"/>
          <w:sz w:val="28"/>
          <w:szCs w:val="28"/>
          <w:rtl/>
        </w:rPr>
      </w:pPr>
      <w:r w:rsidRPr="007E5BC3">
        <w:rPr>
          <w:rFonts w:ascii="Simplified Arabic" w:hAnsi="Simplified Arabic" w:cs="Simplified Arabic" w:hint="cs"/>
          <w:sz w:val="28"/>
          <w:szCs w:val="28"/>
          <w:rtl/>
        </w:rPr>
        <w:t>كذلك</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أظهرت</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الدراسة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أن</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المحتوى</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الذي</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تقدمه</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الصحف</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اليومية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الحالية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لا</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يدعم</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بشكل</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كافٍ</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قدرة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هذه</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المؤسسات</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على</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تحقيق</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الاستدامة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الاقتصادية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أو</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التأثير</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الجماهيري،</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ما</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يشير</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إلى</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ضرورة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مراجعة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السياسات</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التحريرية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والاقتصادية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للمؤسسات</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الصحفية</w:t>
      </w:r>
      <w:r w:rsidRPr="007E5BC3">
        <w:rPr>
          <w:rFonts w:ascii="Simplified Arabic" w:hAnsi="Simplified Arabic" w:cs="Simplified Arabic"/>
          <w:sz w:val="28"/>
          <w:szCs w:val="28"/>
          <w:rtl/>
        </w:rPr>
        <w:t xml:space="preserve"> </w:t>
      </w:r>
      <w:r w:rsidRPr="007E5BC3">
        <w:rPr>
          <w:rFonts w:ascii="Simplified Arabic" w:hAnsi="Simplified Arabic" w:cs="Simplified Arabic" w:hint="cs"/>
          <w:sz w:val="28"/>
          <w:szCs w:val="28"/>
          <w:rtl/>
        </w:rPr>
        <w:t>القومية</w:t>
      </w:r>
      <w:r w:rsidRPr="007E5BC3">
        <w:rPr>
          <w:rFonts w:ascii="Simplified Arabic" w:hAnsi="Simplified Arabic" w:cs="Simplified Arabic"/>
          <w:sz w:val="28"/>
          <w:szCs w:val="28"/>
          <w:rtl/>
        </w:rPr>
        <w:t>.</w:t>
      </w:r>
    </w:p>
    <w:p w:rsidR="00CF0F97" w:rsidRPr="00790FBB" w:rsidRDefault="00626E16" w:rsidP="00AE6E0D">
      <w:pPr>
        <w:pStyle w:val="FootnoteText"/>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5</w:t>
      </w:r>
      <w:r w:rsidR="002A2625"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 xml:space="preserve">دراسة </w:t>
      </w:r>
      <w:r w:rsidR="00CF0F97" w:rsidRPr="00790FBB">
        <w:rPr>
          <w:rFonts w:ascii="Simplified Arabic" w:hAnsi="Simplified Arabic" w:cs="Simplified Arabic" w:hint="eastAsia"/>
          <w:b/>
          <w:bCs/>
          <w:sz w:val="28"/>
          <w:szCs w:val="28"/>
          <w:rtl/>
        </w:rPr>
        <w:t>فيروز</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عبد</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الحميد</w:t>
      </w:r>
      <w:r w:rsidR="00024558">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(2020</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hint="cs"/>
          <w:b/>
          <w:bCs/>
          <w:sz w:val="28"/>
          <w:szCs w:val="28"/>
          <w:rtl/>
        </w:rPr>
        <w:t>)</w:t>
      </w:r>
      <w:r w:rsidR="00AE6E0D">
        <w:rPr>
          <w:rFonts w:ascii="Simplified Arabic" w:hAnsi="Simplified Arabic" w:cs="Simplified Arabic" w:hint="cs"/>
          <w:b/>
          <w:bCs/>
          <w:sz w:val="28"/>
          <w:szCs w:val="28"/>
          <w:rtl/>
        </w:rPr>
        <w:t>،</w:t>
      </w:r>
      <w:r w:rsidR="006363F6">
        <w:rPr>
          <w:rFonts w:ascii="Simplified Arabic" w:hAnsi="Simplified Arabic" w:cs="Simplified Arabic" w:hint="cs"/>
          <w:b/>
          <w:bCs/>
          <w:sz w:val="28"/>
          <w:szCs w:val="28"/>
          <w:rtl/>
        </w:rPr>
        <w:t xml:space="preserve"> </w:t>
      </w:r>
      <w:r w:rsidR="00E76850" w:rsidRPr="00790FBB">
        <w:rPr>
          <w:rFonts w:ascii="Simplified Arabic" w:hAnsi="Simplified Arabic" w:cs="Simplified Arabic" w:hint="cs"/>
          <w:b/>
          <w:bCs/>
          <w:sz w:val="28"/>
          <w:szCs w:val="28"/>
          <w:rtl/>
        </w:rPr>
        <w:t>بعنوان</w:t>
      </w:r>
      <w:r w:rsidR="006363F6">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eastAsia"/>
          <w:b/>
          <w:bCs/>
          <w:sz w:val="28"/>
          <w:szCs w:val="28"/>
          <w:rtl/>
        </w:rPr>
        <w:t>النظام</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الرقاب</w:t>
      </w:r>
      <w:r w:rsidR="006363F6">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6363F6">
        <w:rPr>
          <w:rFonts w:ascii="Simplified Arabic" w:hAnsi="Simplified Arabic" w:cs="Simplified Arabic" w:hint="eastAsia"/>
          <w:b/>
          <w:bCs/>
          <w:sz w:val="28"/>
          <w:szCs w:val="28"/>
          <w:rtl/>
        </w:rPr>
        <w:t>ف</w:t>
      </w:r>
      <w:r w:rsidR="006363F6">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إدارة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المؤسسات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الصحفية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المصرية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وعلاقته</w:t>
      </w:r>
      <w:r w:rsidR="00CF0F97" w:rsidRPr="00790FBB">
        <w:rPr>
          <w:rFonts w:ascii="Simplified Arabic" w:hAnsi="Simplified Arabic" w:cs="Simplified Arabic"/>
          <w:b/>
          <w:bCs/>
          <w:sz w:val="28"/>
          <w:szCs w:val="28"/>
          <w:rtl/>
        </w:rPr>
        <w:t xml:space="preserve"> </w:t>
      </w:r>
      <w:r w:rsidR="006363F6">
        <w:rPr>
          <w:rFonts w:ascii="Simplified Arabic" w:hAnsi="Simplified Arabic" w:cs="Simplified Arabic" w:hint="eastAsia"/>
          <w:b/>
          <w:bCs/>
          <w:sz w:val="28"/>
          <w:szCs w:val="28"/>
          <w:rtl/>
        </w:rPr>
        <w:t>بتبن</w:t>
      </w:r>
      <w:r w:rsidR="006363F6">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الأساليب</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الإدارية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الجديدة</w:t>
      </w:r>
      <w:r w:rsidR="006363F6">
        <w:rPr>
          <w:rFonts w:ascii="Simplified Arabic" w:hAnsi="Simplified Arabic" w:cs="Simplified Arabic" w:hint="cs"/>
          <w:b/>
          <w:bCs/>
          <w:sz w:val="28"/>
          <w:szCs w:val="28"/>
          <w:rtl/>
        </w:rPr>
        <w:t>»</w:t>
      </w:r>
      <w:r w:rsidR="00E76850" w:rsidRPr="00790FBB">
        <w:rPr>
          <w:rFonts w:ascii="Simplified Arabic" w:hAnsi="Simplified Arabic" w:cs="Simplified Arabic" w:hint="cs"/>
          <w:b/>
          <w:bCs/>
          <w:sz w:val="28"/>
          <w:szCs w:val="28"/>
          <w:rtl/>
        </w:rPr>
        <w:t>،</w:t>
      </w:r>
      <w:r w:rsidR="00D76692"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eastAsia"/>
          <w:b/>
          <w:bCs/>
          <w:sz w:val="28"/>
          <w:szCs w:val="28"/>
          <w:rtl/>
        </w:rPr>
        <w:t>دراسة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ميدانية</w:t>
      </w:r>
      <w:r w:rsidR="00E76850" w:rsidRPr="00790FBB">
        <w:rPr>
          <w:rFonts w:ascii="Simplified Arabic" w:hAnsi="Simplified Arabic" w:cs="Simplified Arabic" w:hint="cs"/>
          <w:b/>
          <w:bCs/>
          <w:sz w:val="28"/>
          <w:szCs w:val="28"/>
          <w:rtl/>
        </w:rPr>
        <w:t>.</w:t>
      </w:r>
    </w:p>
    <w:p w:rsidR="00430F92" w:rsidRPr="00790FBB" w:rsidRDefault="000F2E7B" w:rsidP="006363F6">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توضيح </w:t>
      </w:r>
      <w:r w:rsidR="00D5659E" w:rsidRPr="00790FBB">
        <w:rPr>
          <w:rFonts w:ascii="Simplified Arabic" w:hAnsi="Simplified Arabic" w:cs="Simplified Arabic" w:hint="cs"/>
          <w:sz w:val="28"/>
          <w:szCs w:val="28"/>
          <w:rtl/>
        </w:rPr>
        <w:t>أ</w:t>
      </w:r>
      <w:r w:rsidR="00CF0F97" w:rsidRPr="00790FBB">
        <w:rPr>
          <w:rFonts w:ascii="Simplified Arabic" w:hAnsi="Simplified Arabic" w:cs="Simplified Arabic" w:hint="cs"/>
          <w:sz w:val="28"/>
          <w:szCs w:val="28"/>
          <w:rtl/>
        </w:rPr>
        <w:t xml:space="preserve">همية </w:t>
      </w:r>
      <w:r w:rsidR="00CF0F97" w:rsidRPr="00790FBB">
        <w:rPr>
          <w:rFonts w:ascii="Simplified Arabic" w:hAnsi="Simplified Arabic" w:cs="Simplified Arabic"/>
          <w:sz w:val="28"/>
          <w:szCs w:val="28"/>
          <w:rtl/>
        </w:rPr>
        <w:t>است</w:t>
      </w:r>
      <w:r w:rsidR="00CF0F97" w:rsidRPr="00790FBB">
        <w:rPr>
          <w:rFonts w:ascii="Simplified Arabic" w:hAnsi="Simplified Arabic" w:cs="Simplified Arabic" w:hint="cs"/>
          <w:sz w:val="28"/>
          <w:szCs w:val="28"/>
          <w:rtl/>
        </w:rPr>
        <w:t xml:space="preserve">خدام </w:t>
      </w:r>
      <w:r w:rsidR="00CF0F97" w:rsidRPr="00790FBB">
        <w:rPr>
          <w:rFonts w:ascii="Simplified Arabic" w:hAnsi="Simplified Arabic" w:cs="Simplified Arabic"/>
          <w:sz w:val="28"/>
          <w:szCs w:val="28"/>
          <w:rtl/>
        </w:rPr>
        <w:t>مفهوم إدار</w:t>
      </w:r>
      <w:r w:rsidR="006363F6">
        <w:rPr>
          <w:rFonts w:ascii="Simplified Arabic" w:hAnsi="Simplified Arabic" w:cs="Simplified Arabic" w:hint="cs"/>
          <w:sz w:val="28"/>
          <w:szCs w:val="28"/>
          <w:rtl/>
        </w:rPr>
        <w:t>ة</w:t>
      </w:r>
      <w:r w:rsidR="00CF0F97" w:rsidRPr="00790FBB">
        <w:rPr>
          <w:rFonts w:ascii="Simplified Arabic" w:hAnsi="Simplified Arabic" w:cs="Simplified Arabic"/>
          <w:sz w:val="28"/>
          <w:szCs w:val="28"/>
          <w:rtl/>
        </w:rPr>
        <w:t xml:space="preserve"> الجود</w:t>
      </w:r>
      <w:r w:rsidR="006363F6">
        <w:rPr>
          <w:rFonts w:ascii="Simplified Arabic" w:hAnsi="Simplified Arabic" w:cs="Simplified Arabic" w:hint="cs"/>
          <w:sz w:val="28"/>
          <w:szCs w:val="28"/>
          <w:rtl/>
        </w:rPr>
        <w:t>ة</w:t>
      </w:r>
      <w:r w:rsidR="00CF0F97" w:rsidRPr="00790FBB">
        <w:rPr>
          <w:rFonts w:ascii="Simplified Arabic" w:hAnsi="Simplified Arabic" w:cs="Simplified Arabic"/>
          <w:sz w:val="28"/>
          <w:szCs w:val="28"/>
          <w:rtl/>
        </w:rPr>
        <w:t xml:space="preserve"> الشاملة عل</w:t>
      </w:r>
      <w:r w:rsidR="006363F6">
        <w:rPr>
          <w:rFonts w:ascii="Simplified Arabic" w:hAnsi="Simplified Arabic" w:cs="Simplified Arabic" w:hint="cs"/>
          <w:sz w:val="28"/>
          <w:szCs w:val="28"/>
          <w:rtl/>
        </w:rPr>
        <w:t>ى</w:t>
      </w:r>
      <w:r w:rsidR="00CF0F97" w:rsidRPr="00790FBB">
        <w:rPr>
          <w:rFonts w:ascii="Simplified Arabic" w:hAnsi="Simplified Arabic" w:cs="Simplified Arabic"/>
          <w:sz w:val="28"/>
          <w:szCs w:val="28"/>
          <w:rtl/>
        </w:rPr>
        <w:t xml:space="preserve"> أداء المؤسسات الصحفية المصرية </w:t>
      </w:r>
      <w:r w:rsidR="00CF0F97" w:rsidRPr="00790FBB">
        <w:rPr>
          <w:rFonts w:ascii="Simplified Arabic" w:hAnsi="Simplified Arabic" w:cs="Simplified Arabic" w:hint="cs"/>
          <w:sz w:val="28"/>
          <w:szCs w:val="28"/>
          <w:rtl/>
        </w:rPr>
        <w:t xml:space="preserve">والاهتمام بقياس </w:t>
      </w:r>
      <w:r w:rsidR="00CF0F97" w:rsidRPr="00790FBB">
        <w:rPr>
          <w:rFonts w:ascii="Simplified Arabic" w:hAnsi="Simplified Arabic" w:cs="Simplified Arabic"/>
          <w:sz w:val="28"/>
          <w:szCs w:val="28"/>
          <w:rtl/>
        </w:rPr>
        <w:t>درجة الرضا الوظيفي ل</w:t>
      </w:r>
      <w:r w:rsidR="006363F6">
        <w:rPr>
          <w:rFonts w:ascii="Simplified Arabic" w:hAnsi="Simplified Arabic" w:cs="Simplified Arabic" w:hint="cs"/>
          <w:sz w:val="28"/>
          <w:szCs w:val="28"/>
          <w:rtl/>
        </w:rPr>
        <w:t>أ</w:t>
      </w:r>
      <w:r w:rsidR="00CF0F97" w:rsidRPr="00790FBB">
        <w:rPr>
          <w:rFonts w:ascii="Simplified Arabic" w:hAnsi="Simplified Arabic" w:cs="Simplified Arabic"/>
          <w:sz w:val="28"/>
          <w:szCs w:val="28"/>
          <w:rtl/>
        </w:rPr>
        <w:t>د</w:t>
      </w:r>
      <w:r w:rsidR="00CF0F97" w:rsidRPr="00790FBB">
        <w:rPr>
          <w:rFonts w:ascii="Simplified Arabic" w:hAnsi="Simplified Arabic" w:cs="Simplified Arabic" w:hint="cs"/>
          <w:sz w:val="28"/>
          <w:szCs w:val="28"/>
          <w:rtl/>
        </w:rPr>
        <w:t>اء ال</w:t>
      </w:r>
      <w:r w:rsidR="006363F6">
        <w:rPr>
          <w:rFonts w:ascii="Simplified Arabic" w:hAnsi="Simplified Arabic" w:cs="Simplified Arabic" w:hint="cs"/>
          <w:sz w:val="28"/>
          <w:szCs w:val="28"/>
          <w:rtl/>
        </w:rPr>
        <w:t>إ</w:t>
      </w:r>
      <w:r w:rsidR="00CF0F97" w:rsidRPr="00790FBB">
        <w:rPr>
          <w:rFonts w:ascii="Simplified Arabic" w:hAnsi="Simplified Arabic" w:cs="Simplified Arabic" w:hint="cs"/>
          <w:sz w:val="28"/>
          <w:szCs w:val="28"/>
          <w:rtl/>
        </w:rPr>
        <w:t>داريين عن نظامهم الحال</w:t>
      </w:r>
      <w:r w:rsidR="006363F6">
        <w:rPr>
          <w:rFonts w:ascii="Simplified Arabic" w:hAnsi="Simplified Arabic" w:cs="Simplified Arabic" w:hint="cs"/>
          <w:sz w:val="28"/>
          <w:szCs w:val="28"/>
          <w:rtl/>
        </w:rPr>
        <w:t>ي</w:t>
      </w:r>
      <w:r w:rsidR="00130465" w:rsidRPr="00790FBB">
        <w:rPr>
          <w:rFonts w:ascii="Simplified Arabic" w:hAnsi="Simplified Arabic" w:cs="Simplified Arabic" w:hint="cs"/>
          <w:sz w:val="28"/>
          <w:szCs w:val="28"/>
          <w:rtl/>
        </w:rPr>
        <w:t>،</w:t>
      </w:r>
      <w:r w:rsidR="00130465" w:rsidRPr="00790FBB">
        <w:rPr>
          <w:rFonts w:ascii="Simplified Arabic" w:hAnsi="Simplified Arabic" w:cs="Simplified Arabic"/>
          <w:sz w:val="28"/>
          <w:szCs w:val="28"/>
          <w:rtl/>
        </w:rPr>
        <w:t xml:space="preserve"> </w:t>
      </w:r>
      <w:r w:rsidR="00130465" w:rsidRPr="00790FBB">
        <w:rPr>
          <w:rFonts w:ascii="Simplified Arabic" w:hAnsi="Simplified Arabic" w:cs="Simplified Arabic" w:hint="cs"/>
          <w:sz w:val="28"/>
          <w:szCs w:val="28"/>
          <w:rtl/>
        </w:rPr>
        <w:t xml:space="preserve">مع </w:t>
      </w:r>
      <w:r w:rsidR="00130465" w:rsidRPr="00790FBB">
        <w:rPr>
          <w:rFonts w:ascii="Simplified Arabic" w:hAnsi="Simplified Arabic" w:cs="Simplified Arabic"/>
          <w:sz w:val="28"/>
          <w:szCs w:val="28"/>
          <w:rtl/>
        </w:rPr>
        <w:t xml:space="preserve">إبراز أهمية الرقابة </w:t>
      </w:r>
      <w:r w:rsidR="00130465" w:rsidRPr="00790FBB">
        <w:rPr>
          <w:rFonts w:ascii="Simplified Arabic" w:hAnsi="Simplified Arabic" w:cs="Simplified Arabic"/>
          <w:sz w:val="28"/>
          <w:szCs w:val="28"/>
          <w:rtl/>
        </w:rPr>
        <w:lastRenderedPageBreak/>
        <w:t>الإدارية في المؤسسات الصحفية كوظيفة أساسية في الإدارة داخل المؤسسات الصحفية</w:t>
      </w:r>
      <w:r w:rsidR="000C324D" w:rsidRPr="00790FBB">
        <w:rPr>
          <w:rFonts w:ascii="Simplified Arabic" w:hAnsi="Simplified Arabic" w:cs="Simplified Arabic" w:hint="cs"/>
          <w:sz w:val="28"/>
          <w:szCs w:val="28"/>
          <w:rtl/>
        </w:rPr>
        <w:t xml:space="preserve">، وهى من </w:t>
      </w:r>
      <w:r w:rsidR="00AD6BB4" w:rsidRPr="00790FBB">
        <w:rPr>
          <w:rFonts w:ascii="Simplified Arabic" w:hAnsi="Simplified Arabic" w:cs="Simplified Arabic"/>
          <w:sz w:val="28"/>
          <w:szCs w:val="28"/>
          <w:rtl/>
        </w:rPr>
        <w:t>الدراسات الوصفية، التي حاولت من خلالها الباحثة وصف الظاهرة وصف</w:t>
      </w:r>
      <w:r w:rsidR="006363F6">
        <w:rPr>
          <w:rFonts w:ascii="Simplified Arabic" w:hAnsi="Simplified Arabic" w:cs="Simplified Arabic" w:hint="cs"/>
          <w:sz w:val="28"/>
          <w:szCs w:val="28"/>
          <w:rtl/>
        </w:rPr>
        <w:t>ً</w:t>
      </w:r>
      <w:r w:rsidR="00AD6BB4" w:rsidRPr="00790FBB">
        <w:rPr>
          <w:rFonts w:ascii="Simplified Arabic" w:hAnsi="Simplified Arabic" w:cs="Simplified Arabic"/>
          <w:sz w:val="28"/>
          <w:szCs w:val="28"/>
          <w:rtl/>
        </w:rPr>
        <w:t>ا دقيق</w:t>
      </w:r>
      <w:r w:rsidR="006363F6">
        <w:rPr>
          <w:rFonts w:ascii="Simplified Arabic" w:hAnsi="Simplified Arabic" w:cs="Simplified Arabic" w:hint="cs"/>
          <w:sz w:val="28"/>
          <w:szCs w:val="28"/>
          <w:rtl/>
        </w:rPr>
        <w:t>ً</w:t>
      </w:r>
      <w:r w:rsidR="00AD6BB4" w:rsidRPr="00790FBB">
        <w:rPr>
          <w:rFonts w:ascii="Simplified Arabic" w:hAnsi="Simplified Arabic" w:cs="Simplified Arabic"/>
          <w:sz w:val="28"/>
          <w:szCs w:val="28"/>
          <w:rtl/>
        </w:rPr>
        <w:t>ا</w:t>
      </w:r>
      <w:r w:rsidR="00430F92" w:rsidRPr="00790FBB">
        <w:rPr>
          <w:rFonts w:ascii="Simplified Arabic" w:hAnsi="Simplified Arabic" w:cs="Simplified Arabic" w:hint="cs"/>
          <w:sz w:val="28"/>
          <w:szCs w:val="28"/>
          <w:rtl/>
        </w:rPr>
        <w:t>.</w:t>
      </w:r>
    </w:p>
    <w:p w:rsidR="00CF0F97" w:rsidRPr="00790FBB" w:rsidRDefault="00CF0F97" w:rsidP="00253BD7">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توصلت الدراسة إلى</w:t>
      </w:r>
      <w:r w:rsidR="000654C5"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000654C5" w:rsidRPr="00790FBB">
        <w:rPr>
          <w:rFonts w:ascii="Simplified Arabic" w:hAnsi="Simplified Arabic" w:cs="Simplified Arabic" w:hint="cs"/>
          <w:sz w:val="28"/>
          <w:szCs w:val="28"/>
          <w:rtl/>
        </w:rPr>
        <w:t xml:space="preserve">أن </w:t>
      </w:r>
      <w:r w:rsidRPr="00790FBB">
        <w:rPr>
          <w:rFonts w:ascii="Simplified Arabic" w:hAnsi="Simplified Arabic" w:cs="Simplified Arabic"/>
          <w:sz w:val="28"/>
          <w:szCs w:val="28"/>
          <w:rtl/>
        </w:rPr>
        <w:t xml:space="preserve">النظام </w:t>
      </w:r>
      <w:r w:rsidRPr="00790FBB">
        <w:rPr>
          <w:rFonts w:ascii="Simplified Arabic" w:hAnsi="Simplified Arabic" w:cs="Simplified Arabic" w:hint="cs"/>
          <w:sz w:val="28"/>
          <w:szCs w:val="28"/>
          <w:rtl/>
        </w:rPr>
        <w:t>ا</w:t>
      </w:r>
      <w:r w:rsidR="009B203E" w:rsidRPr="00790FBB">
        <w:rPr>
          <w:rFonts w:ascii="Simplified Arabic" w:hAnsi="Simplified Arabic" w:cs="Simplified Arabic" w:hint="cs"/>
          <w:sz w:val="28"/>
          <w:szCs w:val="28"/>
          <w:rtl/>
        </w:rPr>
        <w:t>لإ</w:t>
      </w:r>
      <w:r w:rsidRPr="00790FBB">
        <w:rPr>
          <w:rFonts w:ascii="Simplified Arabic" w:hAnsi="Simplified Arabic" w:cs="Simplified Arabic" w:hint="cs"/>
          <w:sz w:val="28"/>
          <w:szCs w:val="28"/>
          <w:rtl/>
        </w:rPr>
        <w:t>دار</w:t>
      </w:r>
      <w:r w:rsidR="006363F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الحالي </w:t>
      </w:r>
      <w:r w:rsidR="000654C5" w:rsidRPr="00790FBB">
        <w:rPr>
          <w:rFonts w:ascii="Simplified Arabic" w:hAnsi="Simplified Arabic" w:cs="Simplified Arabic" w:hint="cs"/>
          <w:sz w:val="28"/>
          <w:szCs w:val="28"/>
          <w:rtl/>
        </w:rPr>
        <w:t xml:space="preserve">يناسب </w:t>
      </w:r>
      <w:r w:rsidRPr="00790FBB">
        <w:rPr>
          <w:rFonts w:ascii="Simplified Arabic" w:hAnsi="Simplified Arabic" w:cs="Simplified Arabic"/>
          <w:sz w:val="28"/>
          <w:szCs w:val="28"/>
          <w:rtl/>
        </w:rPr>
        <w:t>مستوى العمل من وج</w:t>
      </w:r>
      <w:r w:rsidR="006363F6">
        <w:rPr>
          <w:rFonts w:ascii="Simplified Arabic" w:hAnsi="Simplified Arabic" w:cs="Simplified Arabic" w:hint="cs"/>
          <w:sz w:val="28"/>
          <w:szCs w:val="28"/>
          <w:rtl/>
        </w:rPr>
        <w:t>ه</w:t>
      </w:r>
      <w:r w:rsidRPr="00790FBB">
        <w:rPr>
          <w:rFonts w:ascii="Simplified Arabic" w:hAnsi="Simplified Arabic" w:cs="Simplified Arabic"/>
          <w:sz w:val="28"/>
          <w:szCs w:val="28"/>
          <w:rtl/>
        </w:rPr>
        <w:t>ة نظر العاملين بجريد</w:t>
      </w:r>
      <w:r w:rsidRPr="00790FBB">
        <w:rPr>
          <w:rFonts w:ascii="Simplified Arabic" w:hAnsi="Simplified Arabic" w:cs="Simplified Arabic" w:hint="cs"/>
          <w:sz w:val="28"/>
          <w:szCs w:val="28"/>
          <w:rtl/>
        </w:rPr>
        <w:t xml:space="preserve">ة </w:t>
      </w:r>
      <w:r w:rsidR="006363F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الوطن</w:t>
      </w:r>
      <w:r w:rsidR="006363F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ومؤسسة </w:t>
      </w:r>
      <w:r w:rsidR="006363F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دار التحرير</w:t>
      </w:r>
      <w:r w:rsidR="006363F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عينة دراسة بنسبة 42.9%، </w:t>
      </w:r>
      <w:r w:rsidR="000654C5" w:rsidRPr="00790FBB">
        <w:rPr>
          <w:rFonts w:ascii="Simplified Arabic" w:hAnsi="Simplified Arabic" w:cs="Simplified Arabic" w:hint="cs"/>
          <w:sz w:val="28"/>
          <w:szCs w:val="28"/>
          <w:rtl/>
        </w:rPr>
        <w:t>و</w:t>
      </w:r>
      <w:r w:rsidR="00253BD7">
        <w:rPr>
          <w:rFonts w:ascii="Simplified Arabic" w:hAnsi="Simplified Arabic" w:cs="Simplified Arabic" w:hint="cs"/>
          <w:sz w:val="28"/>
          <w:szCs w:val="28"/>
          <w:rtl/>
        </w:rPr>
        <w:t>أ</w:t>
      </w:r>
      <w:r w:rsidR="000654C5" w:rsidRPr="00790FBB">
        <w:rPr>
          <w:rFonts w:ascii="Simplified Arabic" w:hAnsi="Simplified Arabic" w:cs="Simplified Arabic" w:hint="cs"/>
          <w:sz w:val="28"/>
          <w:szCs w:val="28"/>
          <w:rtl/>
        </w:rPr>
        <w:t xml:space="preserve">ن جريدة </w:t>
      </w:r>
      <w:r w:rsidR="00253BD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الوطن</w:t>
      </w:r>
      <w:r w:rsidR="00253BD7">
        <w:rPr>
          <w:rFonts w:ascii="Simplified Arabic" w:hAnsi="Simplified Arabic" w:cs="Simplified Arabic" w:hint="cs"/>
          <w:sz w:val="28"/>
          <w:szCs w:val="28"/>
          <w:rtl/>
        </w:rPr>
        <w:t>»</w:t>
      </w:r>
      <w:r w:rsidR="000654C5" w:rsidRPr="00790FBB">
        <w:rPr>
          <w:rFonts w:ascii="Simplified Arabic" w:hAnsi="Simplified Arabic" w:cs="Simplified Arabic" w:hint="cs"/>
          <w:sz w:val="28"/>
          <w:szCs w:val="28"/>
          <w:rtl/>
        </w:rPr>
        <w:t xml:space="preserve"> كانت</w:t>
      </w:r>
      <w:r w:rsidR="00253BD7">
        <w:rPr>
          <w:rFonts w:ascii="Simplified Arabic" w:hAnsi="Simplified Arabic" w:cs="Simplified Arabic" w:hint="cs"/>
          <w:sz w:val="28"/>
          <w:szCs w:val="28"/>
          <w:rtl/>
        </w:rPr>
        <w:t xml:space="preserve"> الأ</w:t>
      </w:r>
      <w:r w:rsidRPr="00790FBB">
        <w:rPr>
          <w:rFonts w:ascii="Simplified Arabic" w:hAnsi="Simplified Arabic" w:cs="Simplified Arabic" w:hint="cs"/>
          <w:sz w:val="28"/>
          <w:szCs w:val="28"/>
          <w:rtl/>
        </w:rPr>
        <w:t>على من حيث مبحوثيها بنظامها ا</w:t>
      </w:r>
      <w:r w:rsidR="000654C5" w:rsidRPr="00790FBB">
        <w:rPr>
          <w:rFonts w:ascii="Simplified Arabic" w:hAnsi="Simplified Arabic" w:cs="Simplified Arabic" w:hint="cs"/>
          <w:sz w:val="28"/>
          <w:szCs w:val="28"/>
          <w:rtl/>
        </w:rPr>
        <w:t>لإ</w:t>
      </w:r>
      <w:r w:rsidRPr="00790FBB">
        <w:rPr>
          <w:rFonts w:ascii="Simplified Arabic" w:hAnsi="Simplified Arabic" w:cs="Simplified Arabic" w:hint="cs"/>
          <w:sz w:val="28"/>
          <w:szCs w:val="28"/>
          <w:rtl/>
        </w:rPr>
        <w:t xml:space="preserve">دارى، </w:t>
      </w:r>
      <w:r w:rsidR="000654C5" w:rsidRPr="00790FBB">
        <w:rPr>
          <w:rFonts w:ascii="Simplified Arabic" w:hAnsi="Simplified Arabic" w:cs="Simplified Arabic" w:hint="cs"/>
          <w:sz w:val="28"/>
          <w:szCs w:val="28"/>
          <w:rtl/>
        </w:rPr>
        <w:t xml:space="preserve">وتوصلت </w:t>
      </w:r>
      <w:r w:rsidR="004A058C" w:rsidRPr="00790FBB">
        <w:rPr>
          <w:rFonts w:ascii="Simplified Arabic" w:hAnsi="Simplified Arabic" w:cs="Simplified Arabic" w:hint="cs"/>
          <w:sz w:val="28"/>
          <w:szCs w:val="28"/>
          <w:rtl/>
        </w:rPr>
        <w:t xml:space="preserve">الدراسة </w:t>
      </w:r>
      <w:r w:rsidR="000654C5" w:rsidRPr="00790FBB">
        <w:rPr>
          <w:rFonts w:ascii="Simplified Arabic" w:hAnsi="Simplified Arabic" w:cs="Simplified Arabic" w:hint="cs"/>
          <w:sz w:val="28"/>
          <w:szCs w:val="28"/>
          <w:rtl/>
        </w:rPr>
        <w:t>إ</w:t>
      </w:r>
      <w:r w:rsidR="00253BD7">
        <w:rPr>
          <w:rFonts w:ascii="Simplified Arabic" w:hAnsi="Simplified Arabic" w:cs="Simplified Arabic" w:hint="cs"/>
          <w:sz w:val="28"/>
          <w:szCs w:val="28"/>
          <w:rtl/>
        </w:rPr>
        <w:t>لى انعدام الوعي</w:t>
      </w:r>
      <w:r w:rsidRPr="00790FBB">
        <w:rPr>
          <w:rFonts w:ascii="Simplified Arabic" w:hAnsi="Simplified Arabic" w:cs="Simplified Arabic" w:hint="cs"/>
          <w:sz w:val="28"/>
          <w:szCs w:val="28"/>
          <w:rtl/>
        </w:rPr>
        <w:t xml:space="preserve"> بفلسفة إدارة الجودة الشاملة داخل صحف الدراسة.</w:t>
      </w:r>
    </w:p>
    <w:p w:rsidR="00580122" w:rsidRPr="00790FBB" w:rsidRDefault="00430F92" w:rsidP="00580122">
      <w:pPr>
        <w:spacing w:after="0"/>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نتائج الدراسة:</w:t>
      </w:r>
      <w:r w:rsidRPr="00790FBB">
        <w:rPr>
          <w:rFonts w:ascii="Simplified Arabic" w:hAnsi="Simplified Arabic" w:cs="Simplified Arabic" w:hint="cs"/>
          <w:sz w:val="28"/>
          <w:szCs w:val="28"/>
          <w:rtl/>
        </w:rPr>
        <w:t xml:space="preserve"> </w:t>
      </w:r>
      <w:r w:rsidR="00AB09B7" w:rsidRPr="00790FBB">
        <w:rPr>
          <w:rFonts w:ascii="Simplified Arabic" w:hAnsi="Simplified Arabic" w:cs="Simplified Arabic"/>
          <w:sz w:val="28"/>
          <w:szCs w:val="28"/>
          <w:rtl/>
        </w:rPr>
        <w:t>تشير إلى أن المؤسسات الصحفية المصرية محل الدراسة تشجع على التطوير في مجال الإدارة سعي</w:t>
      </w:r>
      <w:r w:rsidR="00253BD7">
        <w:rPr>
          <w:rFonts w:ascii="Simplified Arabic" w:hAnsi="Simplified Arabic" w:cs="Simplified Arabic" w:hint="cs"/>
          <w:sz w:val="28"/>
          <w:szCs w:val="28"/>
          <w:rtl/>
        </w:rPr>
        <w:t>ً</w:t>
      </w:r>
      <w:r w:rsidR="00AB09B7" w:rsidRPr="00790FBB">
        <w:rPr>
          <w:rFonts w:ascii="Simplified Arabic" w:hAnsi="Simplified Arabic" w:cs="Simplified Arabic"/>
          <w:sz w:val="28"/>
          <w:szCs w:val="28"/>
          <w:rtl/>
        </w:rPr>
        <w:t xml:space="preserve">ا منها لتبني إدارة حديثة تتماشى والتطورات الراهنة التي يعرفها مجال الصحافة، </w:t>
      </w:r>
      <w:r w:rsidR="00DD2708" w:rsidRPr="00790FBB">
        <w:rPr>
          <w:rFonts w:ascii="Simplified Arabic" w:hAnsi="Simplified Arabic" w:cs="Simplified Arabic" w:hint="cs"/>
          <w:sz w:val="28"/>
          <w:szCs w:val="28"/>
          <w:rtl/>
        </w:rPr>
        <w:t xml:space="preserve">كما </w:t>
      </w:r>
      <w:r w:rsidR="00AB09B7" w:rsidRPr="00790FBB">
        <w:rPr>
          <w:rFonts w:ascii="Simplified Arabic" w:hAnsi="Simplified Arabic" w:cs="Simplified Arabic"/>
          <w:sz w:val="28"/>
          <w:szCs w:val="28"/>
          <w:rtl/>
        </w:rPr>
        <w:t>أظهرت الدراسة مؤشرات مرتفعة في هذا الشأن بنسبة 90 %</w:t>
      </w:r>
      <w:r w:rsidR="00253BD7">
        <w:rPr>
          <w:rFonts w:ascii="Simplified Arabic" w:hAnsi="Simplified Arabic" w:cs="Simplified Arabic" w:hint="cs"/>
          <w:sz w:val="28"/>
          <w:szCs w:val="28"/>
          <w:rtl/>
        </w:rPr>
        <w:t xml:space="preserve"> </w:t>
      </w:r>
      <w:r w:rsidR="00AB09B7" w:rsidRPr="00790FBB">
        <w:rPr>
          <w:rFonts w:ascii="Simplified Arabic" w:hAnsi="Simplified Arabic" w:cs="Simplified Arabic"/>
          <w:sz w:val="28"/>
          <w:szCs w:val="28"/>
          <w:rtl/>
        </w:rPr>
        <w:t>من مجموع أفراد العينة</w:t>
      </w:r>
      <w:r w:rsidR="00580122" w:rsidRPr="00790FBB">
        <w:rPr>
          <w:rFonts w:ascii="Simplified Arabic" w:hAnsi="Simplified Arabic" w:cs="Simplified Arabic" w:hint="cs"/>
          <w:sz w:val="28"/>
          <w:szCs w:val="28"/>
          <w:rtl/>
        </w:rPr>
        <w:t>.</w:t>
      </w:r>
    </w:p>
    <w:p w:rsidR="00CF0F97" w:rsidRPr="00790FBB" w:rsidRDefault="00580122" w:rsidP="00AE6E0D">
      <w:pPr>
        <w:spacing w:after="0"/>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 xml:space="preserve"> </w:t>
      </w:r>
      <w:r w:rsidR="00626E16" w:rsidRPr="00790FBB">
        <w:rPr>
          <w:rFonts w:ascii="Simplified Arabic" w:hAnsi="Simplified Arabic" w:cs="Simplified Arabic" w:hint="cs"/>
          <w:b/>
          <w:bCs/>
          <w:sz w:val="28"/>
          <w:szCs w:val="28"/>
          <w:rtl/>
        </w:rPr>
        <w:t>6</w:t>
      </w:r>
      <w:r w:rsidR="007B4755"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 xml:space="preserve">دراسة </w:t>
      </w:r>
      <w:r w:rsidR="00253BD7">
        <w:rPr>
          <w:rFonts w:ascii="Simplified Arabic" w:hAnsi="Simplified Arabic" w:cs="Simplified Arabic" w:hint="cs"/>
          <w:b/>
          <w:bCs/>
          <w:sz w:val="28"/>
          <w:szCs w:val="28"/>
          <w:rtl/>
        </w:rPr>
        <w:t>إ</w:t>
      </w:r>
      <w:r w:rsidR="00CF0F97" w:rsidRPr="00790FBB">
        <w:rPr>
          <w:rFonts w:ascii="Simplified Arabic" w:hAnsi="Simplified Arabic" w:cs="Simplified Arabic" w:hint="cs"/>
          <w:b/>
          <w:bCs/>
          <w:sz w:val="28"/>
          <w:szCs w:val="28"/>
          <w:rtl/>
        </w:rPr>
        <w:t>نج</w:t>
      </w:r>
      <w:r w:rsidR="00253BD7">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لطف</w:t>
      </w:r>
      <w:r w:rsidR="00253BD7">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عبد</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العزيز</w:t>
      </w:r>
      <w:r w:rsidR="00253BD7">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(2020</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hint="cs"/>
          <w:b/>
          <w:bCs/>
          <w:sz w:val="28"/>
          <w:szCs w:val="28"/>
          <w:rtl/>
        </w:rPr>
        <w:t>)</w:t>
      </w:r>
      <w:r w:rsidR="00AE6E0D">
        <w:rPr>
          <w:rFonts w:ascii="Simplified Arabic" w:hAnsi="Simplified Arabic" w:cs="Simplified Arabic" w:hint="cs"/>
          <w:b/>
          <w:bCs/>
          <w:sz w:val="28"/>
          <w:szCs w:val="28"/>
          <w:rtl/>
        </w:rPr>
        <w:t>،</w:t>
      </w:r>
      <w:r w:rsidR="00253BD7">
        <w:rPr>
          <w:rFonts w:ascii="Simplified Arabic" w:hAnsi="Simplified Arabic" w:cs="Simplified Arabic" w:hint="cs"/>
          <w:b/>
          <w:bCs/>
          <w:sz w:val="28"/>
          <w:szCs w:val="28"/>
          <w:rtl/>
        </w:rPr>
        <w:t xml:space="preserve"> </w:t>
      </w:r>
      <w:r w:rsidR="007B4755" w:rsidRPr="00790FBB">
        <w:rPr>
          <w:rFonts w:ascii="Simplified Arabic" w:hAnsi="Simplified Arabic" w:cs="Simplified Arabic" w:hint="cs"/>
          <w:b/>
          <w:bCs/>
          <w:sz w:val="28"/>
          <w:szCs w:val="28"/>
          <w:rtl/>
        </w:rPr>
        <w:t>بعنوان</w:t>
      </w:r>
      <w:r w:rsidR="00253BD7">
        <w:rPr>
          <w:rFonts w:ascii="Simplified Arabic" w:hAnsi="Simplified Arabic" w:cs="Simplified Arabic" w:hint="cs"/>
          <w:b/>
          <w:bCs/>
          <w:sz w:val="28"/>
          <w:szCs w:val="28"/>
          <w:rtl/>
        </w:rPr>
        <w:t xml:space="preserve"> </w:t>
      </w:r>
      <w:r w:rsidR="007B4755" w:rsidRPr="00790FBB">
        <w:rPr>
          <w:rFonts w:ascii="Simplified Arabic" w:hAnsi="Simplified Arabic" w:cs="Simplified Arabic" w:hint="cs"/>
          <w:b/>
          <w:bCs/>
          <w:sz w:val="28"/>
          <w:szCs w:val="28"/>
          <w:rtl/>
        </w:rPr>
        <w:t>"</w:t>
      </w:r>
      <w:r w:rsidR="00CF0F97" w:rsidRPr="00790FBB">
        <w:rPr>
          <w:rFonts w:ascii="Simplified Arabic" w:hAnsi="Simplified Arabic" w:cs="Simplified Arabic" w:hint="cs"/>
          <w:b/>
          <w:bCs/>
          <w:sz w:val="28"/>
          <w:szCs w:val="28"/>
          <w:rtl/>
        </w:rPr>
        <w:t>رؤية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القائمين</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بالاتصال</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تجاه</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مشروع</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الاندماج</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ف</w:t>
      </w:r>
      <w:r w:rsidR="00253BD7">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المؤسسات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الصحفية</w:t>
      </w:r>
      <w:r w:rsidR="00253BD7">
        <w:rPr>
          <w:rFonts w:ascii="Simplified Arabic" w:hAnsi="Simplified Arabic" w:cs="Simplified Arabic" w:hint="cs"/>
          <w:b/>
          <w:bCs/>
          <w:sz w:val="28"/>
          <w:szCs w:val="28"/>
          <w:rtl/>
        </w:rPr>
        <w:t>».</w:t>
      </w:r>
    </w:p>
    <w:p w:rsidR="00CF0F97" w:rsidRPr="006269DE" w:rsidRDefault="0059797E" w:rsidP="004A058C">
      <w:pPr>
        <w:spacing w:after="0"/>
        <w:jc w:val="both"/>
        <w:rPr>
          <w:rFonts w:asciiTheme="minorHAnsi" w:hAnsiTheme="minorHAnsi"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توصيف ظاهرة الاندماجات داخل المؤسسات الصحفية،</w:t>
      </w:r>
      <w:r w:rsidR="00253BD7">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والتعرف على تأثير تطبيق سياسات الاندماجات بين الکيانات الصحفية على طبيعة المحتوى المقدم في وسائل الإعلام</w:t>
      </w:r>
      <w:r w:rsidR="00253BD7">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 xml:space="preserve"> التي تطبق تل</w:t>
      </w:r>
      <w:r w:rsidR="001C01AB" w:rsidRPr="00790FBB">
        <w:rPr>
          <w:rFonts w:ascii="Simplified Arabic" w:hAnsi="Simplified Arabic" w:cs="Simplified Arabic" w:hint="cs"/>
          <w:sz w:val="28"/>
          <w:szCs w:val="28"/>
          <w:rtl/>
        </w:rPr>
        <w:t>ك</w:t>
      </w:r>
      <w:r w:rsidR="00CF0F97" w:rsidRPr="00790FBB">
        <w:rPr>
          <w:rFonts w:ascii="Simplified Arabic" w:hAnsi="Simplified Arabic" w:cs="Simplified Arabic"/>
          <w:sz w:val="28"/>
          <w:szCs w:val="28"/>
          <w:rtl/>
        </w:rPr>
        <w:t xml:space="preserve"> السياسات، وتنتمي هذه الدراسة إلى البحوث الوصفية واعتمد الباحث على منهج دراسة الحالة</w:t>
      </w:r>
      <w:r w:rsidR="00CF0F97" w:rsidRPr="00790FBB">
        <w:rPr>
          <w:rFonts w:ascii="Simplified Arabic" w:hAnsi="Simplified Arabic" w:cs="Simplified Arabic"/>
          <w:sz w:val="28"/>
          <w:szCs w:val="28"/>
        </w:rPr>
        <w:t>.</w:t>
      </w:r>
    </w:p>
    <w:p w:rsidR="001C01AB" w:rsidRPr="00790FBB" w:rsidRDefault="001C01AB" w:rsidP="00E6251E">
      <w:pPr>
        <w:spacing w:after="0"/>
        <w:jc w:val="both"/>
        <w:rPr>
          <w:rFonts w:ascii="Simplified Arabic" w:hAnsi="Simplified Arabic" w:cs="Simplified Arabic"/>
          <w:sz w:val="28"/>
          <w:szCs w:val="28"/>
          <w:rtl/>
        </w:rPr>
      </w:pPr>
      <w:r w:rsidRPr="00790FBB">
        <w:rPr>
          <w:rFonts w:ascii="Simplified Arabic" w:hAnsi="Simplified Arabic" w:cs="Simplified Arabic"/>
          <w:sz w:val="28"/>
          <w:szCs w:val="28"/>
          <w:rtl/>
        </w:rPr>
        <w:t>استخدمت الباحثة أداتي المقابلة المتعمقة</w:t>
      </w:r>
      <w:r w:rsidR="00253BD7">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وأداة الاستبيان للتطبيق على عينة عمدية لکل من القيادات المسئولة في المشروعات الصحفية والإعلامية في مؤسسة</w:t>
      </w:r>
      <w:r w:rsidR="00E6251E">
        <w:rPr>
          <w:rFonts w:ascii="Simplified Arabic" w:hAnsi="Simplified Arabic" w:cs="Simplified Arabic" w:hint="cs"/>
          <w:sz w:val="28"/>
          <w:szCs w:val="28"/>
          <w:rtl/>
        </w:rPr>
        <w:t xml:space="preserve"> </w:t>
      </w:r>
      <w:r w:rsidR="00253BD7">
        <w:rPr>
          <w:rFonts w:ascii="Simplified Arabic" w:hAnsi="Simplified Arabic" w:cs="Simplified Arabic" w:hint="cs"/>
          <w:sz w:val="28"/>
          <w:szCs w:val="28"/>
          <w:rtl/>
        </w:rPr>
        <w:t>«</w:t>
      </w:r>
      <w:r w:rsidR="00E6251E">
        <w:rPr>
          <w:rFonts w:ascii="Simplified Arabic" w:hAnsi="Simplified Arabic" w:cs="Simplified Arabic" w:hint="cs"/>
          <w:sz w:val="28"/>
          <w:szCs w:val="28"/>
          <w:rtl/>
        </w:rPr>
        <w:t>أونا</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للصحافة والإعلام</w:t>
      </w:r>
      <w:r w:rsidR="00253BD7">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محل الدراسة بواقع (50) مفردة، بواقع (7)</w:t>
      </w:r>
      <w:r w:rsidRPr="00790FBB">
        <w:rPr>
          <w:rFonts w:ascii="Simplified Arabic" w:hAnsi="Simplified Arabic" w:cs="Simplified Arabic" w:hint="cs"/>
          <w:sz w:val="28"/>
          <w:szCs w:val="28"/>
          <w:rtl/>
        </w:rPr>
        <w:t xml:space="preserve"> </w:t>
      </w:r>
      <w:r w:rsidR="00253BD7">
        <w:rPr>
          <w:rFonts w:ascii="Simplified Arabic" w:hAnsi="Simplified Arabic" w:cs="Simplified Arabic"/>
          <w:sz w:val="28"/>
          <w:szCs w:val="28"/>
          <w:rtl/>
        </w:rPr>
        <w:t>مفرد</w:t>
      </w:r>
      <w:r w:rsidR="00253BD7">
        <w:rPr>
          <w:rFonts w:ascii="Simplified Arabic" w:hAnsi="Simplified Arabic" w:cs="Simplified Arabic" w:hint="cs"/>
          <w:sz w:val="28"/>
          <w:szCs w:val="28"/>
          <w:rtl/>
        </w:rPr>
        <w:t>ات</w:t>
      </w:r>
      <w:r w:rsidRPr="00790FBB">
        <w:rPr>
          <w:rFonts w:ascii="Simplified Arabic" w:hAnsi="Simplified Arabic" w:cs="Simplified Arabic"/>
          <w:sz w:val="28"/>
          <w:szCs w:val="28"/>
          <w:rtl/>
        </w:rPr>
        <w:t xml:space="preserve"> للقيادات المسئولة عن مشروع الدمج الصحفي</w:t>
      </w:r>
      <w:r w:rsidRPr="00790FBB">
        <w:rPr>
          <w:rFonts w:ascii="Simplified Arabic" w:hAnsi="Simplified Arabic" w:cs="Simplified Arabic" w:hint="cs"/>
          <w:sz w:val="28"/>
          <w:szCs w:val="28"/>
          <w:rtl/>
        </w:rPr>
        <w:t>.</w:t>
      </w:r>
    </w:p>
    <w:p w:rsidR="0066646D" w:rsidRPr="00790FBB" w:rsidRDefault="001C01AB" w:rsidP="00253BD7">
      <w:pPr>
        <w:spacing w:after="0"/>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توصلت الدراسة إلى: </w:t>
      </w:r>
      <w:r w:rsidR="00E111C6" w:rsidRPr="00790FBB">
        <w:rPr>
          <w:rFonts w:ascii="Simplified Arabic" w:hAnsi="Simplified Arabic" w:cs="Simplified Arabic" w:hint="cs"/>
          <w:sz w:val="28"/>
          <w:szCs w:val="28"/>
          <w:rtl/>
        </w:rPr>
        <w:t>الاتفاق بين ك</w:t>
      </w:r>
      <w:r w:rsidR="00253BD7">
        <w:rPr>
          <w:rFonts w:ascii="Simplified Arabic" w:hAnsi="Simplified Arabic" w:cs="Simplified Arabic" w:hint="cs"/>
          <w:sz w:val="28"/>
          <w:szCs w:val="28"/>
          <w:rtl/>
        </w:rPr>
        <w:t>ل</w:t>
      </w:r>
      <w:r w:rsidR="00E111C6" w:rsidRPr="00790FBB">
        <w:rPr>
          <w:rFonts w:ascii="Simplified Arabic" w:hAnsi="Simplified Arabic" w:cs="Simplified Arabic" w:hint="cs"/>
          <w:sz w:val="28"/>
          <w:szCs w:val="28"/>
          <w:rtl/>
        </w:rPr>
        <w:t xml:space="preserve"> </w:t>
      </w:r>
      <w:r w:rsidR="00E111C6" w:rsidRPr="00790FBB">
        <w:rPr>
          <w:rFonts w:ascii="Simplified Arabic" w:hAnsi="Simplified Arabic" w:cs="Simplified Arabic"/>
          <w:sz w:val="28"/>
          <w:szCs w:val="28"/>
          <w:rtl/>
        </w:rPr>
        <w:t>ال</w:t>
      </w:r>
      <w:r w:rsidR="00E111C6" w:rsidRPr="00790FBB">
        <w:rPr>
          <w:rFonts w:ascii="Simplified Arabic" w:hAnsi="Simplified Arabic" w:cs="Simplified Arabic" w:hint="cs"/>
          <w:sz w:val="28"/>
          <w:szCs w:val="28"/>
          <w:rtl/>
        </w:rPr>
        <w:t>م</w:t>
      </w:r>
      <w:r w:rsidR="00E111C6" w:rsidRPr="00790FBB">
        <w:rPr>
          <w:rFonts w:ascii="Simplified Arabic" w:hAnsi="Simplified Arabic" w:cs="Simplified Arabic"/>
          <w:sz w:val="28"/>
          <w:szCs w:val="28"/>
          <w:rtl/>
        </w:rPr>
        <w:t>بحوث</w:t>
      </w:r>
      <w:r w:rsidR="00253BD7">
        <w:rPr>
          <w:rFonts w:ascii="Simplified Arabic" w:hAnsi="Simplified Arabic" w:cs="Simplified Arabic" w:hint="cs"/>
          <w:sz w:val="28"/>
          <w:szCs w:val="28"/>
          <w:rtl/>
        </w:rPr>
        <w:t>ي</w:t>
      </w:r>
      <w:r w:rsidR="00E111C6" w:rsidRPr="00790FBB">
        <w:rPr>
          <w:rFonts w:ascii="Simplified Arabic" w:hAnsi="Simplified Arabic" w:cs="Simplified Arabic"/>
          <w:sz w:val="28"/>
          <w:szCs w:val="28"/>
          <w:rtl/>
        </w:rPr>
        <w:t>ن فيما يتعلق بتأثير عملية ال</w:t>
      </w:r>
      <w:r w:rsidR="00253BD7">
        <w:rPr>
          <w:rFonts w:ascii="Simplified Arabic" w:hAnsi="Simplified Arabic" w:cs="Simplified Arabic" w:hint="cs"/>
          <w:sz w:val="28"/>
          <w:szCs w:val="28"/>
          <w:rtl/>
        </w:rPr>
        <w:t>ا</w:t>
      </w:r>
      <w:r w:rsidR="00E111C6" w:rsidRPr="00790FBB">
        <w:rPr>
          <w:rFonts w:ascii="Simplified Arabic" w:hAnsi="Simplified Arabic" w:cs="Simplified Arabic"/>
          <w:sz w:val="28"/>
          <w:szCs w:val="28"/>
          <w:rtl/>
        </w:rPr>
        <w:t>ندماج على السياسة التحريرية وال</w:t>
      </w:r>
      <w:r w:rsidR="0066646D" w:rsidRPr="00790FBB">
        <w:rPr>
          <w:rFonts w:ascii="Simplified Arabic" w:hAnsi="Simplified Arabic" w:cs="Simplified Arabic" w:hint="cs"/>
          <w:sz w:val="28"/>
          <w:szCs w:val="28"/>
          <w:rtl/>
        </w:rPr>
        <w:t>م</w:t>
      </w:r>
      <w:r w:rsidR="00E111C6" w:rsidRPr="00790FBB">
        <w:rPr>
          <w:rFonts w:ascii="Simplified Arabic" w:hAnsi="Simplified Arabic" w:cs="Simplified Arabic"/>
          <w:sz w:val="28"/>
          <w:szCs w:val="28"/>
          <w:rtl/>
        </w:rPr>
        <w:t>حتوى ال</w:t>
      </w:r>
      <w:r w:rsidR="0066646D" w:rsidRPr="00790FBB">
        <w:rPr>
          <w:rFonts w:ascii="Simplified Arabic" w:hAnsi="Simplified Arabic" w:cs="Simplified Arabic" w:hint="cs"/>
          <w:sz w:val="28"/>
          <w:szCs w:val="28"/>
          <w:rtl/>
        </w:rPr>
        <w:t>م</w:t>
      </w:r>
      <w:r w:rsidR="00E111C6" w:rsidRPr="00790FBB">
        <w:rPr>
          <w:rFonts w:ascii="Simplified Arabic" w:hAnsi="Simplified Arabic" w:cs="Simplified Arabic"/>
          <w:sz w:val="28"/>
          <w:szCs w:val="28"/>
          <w:rtl/>
        </w:rPr>
        <w:t xml:space="preserve">قدم، وتغييره بحيث </w:t>
      </w:r>
      <w:r w:rsidR="0066646D" w:rsidRPr="00790FBB">
        <w:rPr>
          <w:rFonts w:ascii="Simplified Arabic" w:hAnsi="Simplified Arabic" w:cs="Simplified Arabic" w:hint="cs"/>
          <w:sz w:val="28"/>
          <w:szCs w:val="28"/>
          <w:rtl/>
        </w:rPr>
        <w:t>لا</w:t>
      </w:r>
      <w:r w:rsidR="00253BD7">
        <w:rPr>
          <w:rFonts w:ascii="Simplified Arabic" w:hAnsi="Simplified Arabic" w:cs="Simplified Arabic" w:hint="cs"/>
          <w:sz w:val="28"/>
          <w:szCs w:val="28"/>
          <w:rtl/>
        </w:rPr>
        <w:t xml:space="preserve"> </w:t>
      </w:r>
      <w:r w:rsidR="00E111C6" w:rsidRPr="00790FBB">
        <w:rPr>
          <w:rFonts w:ascii="Simplified Arabic" w:hAnsi="Simplified Arabic" w:cs="Simplified Arabic"/>
          <w:sz w:val="28"/>
          <w:szCs w:val="28"/>
          <w:rtl/>
        </w:rPr>
        <w:t>يعمل ال</w:t>
      </w:r>
      <w:r w:rsidR="0066646D" w:rsidRPr="00790FBB">
        <w:rPr>
          <w:rFonts w:ascii="Simplified Arabic" w:hAnsi="Simplified Arabic" w:cs="Simplified Arabic" w:hint="cs"/>
          <w:sz w:val="28"/>
          <w:szCs w:val="28"/>
          <w:rtl/>
        </w:rPr>
        <w:t>م</w:t>
      </w:r>
      <w:r w:rsidR="00E111C6" w:rsidRPr="00790FBB">
        <w:rPr>
          <w:rFonts w:ascii="Simplified Arabic" w:hAnsi="Simplified Arabic" w:cs="Simplified Arabic"/>
          <w:sz w:val="28"/>
          <w:szCs w:val="28"/>
          <w:rtl/>
        </w:rPr>
        <w:t>حرر ف</w:t>
      </w:r>
      <w:r w:rsidR="00253BD7">
        <w:rPr>
          <w:rFonts w:ascii="Simplified Arabic" w:hAnsi="Simplified Arabic" w:cs="Simplified Arabic" w:hint="cs"/>
          <w:sz w:val="28"/>
          <w:szCs w:val="28"/>
          <w:rtl/>
        </w:rPr>
        <w:t>ي</w:t>
      </w:r>
      <w:r w:rsidR="00E111C6" w:rsidRPr="00790FBB">
        <w:rPr>
          <w:rFonts w:ascii="Simplified Arabic" w:hAnsi="Simplified Arabic" w:cs="Simplified Arabic"/>
          <w:sz w:val="28"/>
          <w:szCs w:val="28"/>
          <w:rtl/>
        </w:rPr>
        <w:t xml:space="preserve"> أجواء العمل التقليدية، بل إنتاج محتوى متنوع </w:t>
      </w:r>
      <w:r w:rsidR="00253BD7">
        <w:rPr>
          <w:rFonts w:ascii="Simplified Arabic" w:hAnsi="Simplified Arabic" w:cs="Simplified Arabic" w:hint="cs"/>
          <w:sz w:val="28"/>
          <w:szCs w:val="28"/>
          <w:rtl/>
        </w:rPr>
        <w:t>لأ</w:t>
      </w:r>
      <w:r w:rsidR="0066646D" w:rsidRPr="00790FBB">
        <w:rPr>
          <w:rFonts w:ascii="Simplified Arabic" w:hAnsi="Simplified Arabic" w:cs="Simplified Arabic" w:hint="cs"/>
          <w:sz w:val="28"/>
          <w:szCs w:val="28"/>
          <w:rtl/>
        </w:rPr>
        <w:t xml:space="preserve">كثر </w:t>
      </w:r>
      <w:r w:rsidR="00E111C6" w:rsidRPr="00790FBB">
        <w:rPr>
          <w:rFonts w:ascii="Simplified Arabic" w:hAnsi="Simplified Arabic" w:cs="Simplified Arabic"/>
          <w:sz w:val="28"/>
          <w:szCs w:val="28"/>
          <w:rtl/>
        </w:rPr>
        <w:t>من منصة ف</w:t>
      </w:r>
      <w:r w:rsidR="00253BD7">
        <w:rPr>
          <w:rFonts w:ascii="Simplified Arabic" w:hAnsi="Simplified Arabic" w:cs="Simplified Arabic" w:hint="cs"/>
          <w:sz w:val="28"/>
          <w:szCs w:val="28"/>
          <w:rtl/>
        </w:rPr>
        <w:t>ي</w:t>
      </w:r>
      <w:r w:rsidR="00E111C6" w:rsidRPr="00790FBB">
        <w:rPr>
          <w:rFonts w:ascii="Simplified Arabic" w:hAnsi="Simplified Arabic" w:cs="Simplified Arabic"/>
          <w:sz w:val="28"/>
          <w:szCs w:val="28"/>
          <w:rtl/>
        </w:rPr>
        <w:t xml:space="preserve"> نفس الوقت</w:t>
      </w:r>
      <w:r w:rsidR="00253BD7">
        <w:rPr>
          <w:rFonts w:ascii="Simplified Arabic" w:hAnsi="Simplified Arabic" w:cs="Simplified Arabic" w:hint="cs"/>
          <w:sz w:val="28"/>
          <w:szCs w:val="28"/>
          <w:rtl/>
        </w:rPr>
        <w:t>،</w:t>
      </w:r>
      <w:r w:rsidR="00E111C6" w:rsidRPr="00790FBB">
        <w:rPr>
          <w:rFonts w:ascii="Simplified Arabic" w:hAnsi="Simplified Arabic" w:cs="Simplified Arabic"/>
          <w:sz w:val="28"/>
          <w:szCs w:val="28"/>
          <w:rtl/>
        </w:rPr>
        <w:t xml:space="preserve"> وصناعة القصص ال</w:t>
      </w:r>
      <w:r w:rsidR="0066646D" w:rsidRPr="00790FBB">
        <w:rPr>
          <w:rFonts w:ascii="Simplified Arabic" w:hAnsi="Simplified Arabic" w:cs="Simplified Arabic" w:hint="cs"/>
          <w:sz w:val="28"/>
          <w:szCs w:val="28"/>
          <w:rtl/>
        </w:rPr>
        <w:t>خ</w:t>
      </w:r>
      <w:r w:rsidR="00E111C6" w:rsidRPr="00790FBB">
        <w:rPr>
          <w:rFonts w:ascii="Simplified Arabic" w:hAnsi="Simplified Arabic" w:cs="Simplified Arabic"/>
          <w:sz w:val="28"/>
          <w:szCs w:val="28"/>
          <w:rtl/>
        </w:rPr>
        <w:t xml:space="preserve">برية والفيتشرات </w:t>
      </w:r>
      <w:r w:rsidR="0066646D" w:rsidRPr="00790FBB">
        <w:rPr>
          <w:rFonts w:ascii="Simplified Arabic" w:hAnsi="Simplified Arabic" w:cs="Simplified Arabic" w:hint="cs"/>
          <w:sz w:val="28"/>
          <w:szCs w:val="28"/>
          <w:rtl/>
        </w:rPr>
        <w:t>ا</w:t>
      </w:r>
      <w:r w:rsidR="00E111C6" w:rsidRPr="00790FBB">
        <w:rPr>
          <w:rFonts w:ascii="Simplified Arabic" w:hAnsi="Simplified Arabic" w:cs="Simplified Arabic"/>
          <w:sz w:val="28"/>
          <w:szCs w:val="28"/>
          <w:rtl/>
        </w:rPr>
        <w:t>ل</w:t>
      </w:r>
      <w:r w:rsidR="0066646D" w:rsidRPr="00790FBB">
        <w:rPr>
          <w:rFonts w:ascii="Simplified Arabic" w:hAnsi="Simplified Arabic" w:cs="Simplified Arabic" w:hint="cs"/>
          <w:sz w:val="28"/>
          <w:szCs w:val="28"/>
          <w:rtl/>
        </w:rPr>
        <w:t>م</w:t>
      </w:r>
      <w:r w:rsidR="00E111C6" w:rsidRPr="00790FBB">
        <w:rPr>
          <w:rFonts w:ascii="Simplified Arabic" w:hAnsi="Simplified Arabic" w:cs="Simplified Arabic"/>
          <w:sz w:val="28"/>
          <w:szCs w:val="28"/>
          <w:rtl/>
        </w:rPr>
        <w:t>يدانية مدعومة بالعناصر البصرية ال</w:t>
      </w:r>
      <w:r w:rsidR="0066646D" w:rsidRPr="00790FBB">
        <w:rPr>
          <w:rFonts w:ascii="Simplified Arabic" w:hAnsi="Simplified Arabic" w:cs="Simplified Arabic" w:hint="cs"/>
          <w:sz w:val="28"/>
          <w:szCs w:val="28"/>
          <w:rtl/>
        </w:rPr>
        <w:t>م</w:t>
      </w:r>
      <w:r w:rsidR="00E111C6" w:rsidRPr="00790FBB">
        <w:rPr>
          <w:rFonts w:ascii="Simplified Arabic" w:hAnsi="Simplified Arabic" w:cs="Simplified Arabic"/>
          <w:sz w:val="28"/>
          <w:szCs w:val="28"/>
          <w:rtl/>
        </w:rPr>
        <w:t>ؤثرة، وبالتالي يتسم ال</w:t>
      </w:r>
      <w:r w:rsidR="0066646D" w:rsidRPr="00790FBB">
        <w:rPr>
          <w:rFonts w:ascii="Simplified Arabic" w:hAnsi="Simplified Arabic" w:cs="Simplified Arabic" w:hint="cs"/>
          <w:sz w:val="28"/>
          <w:szCs w:val="28"/>
          <w:rtl/>
        </w:rPr>
        <w:t>م</w:t>
      </w:r>
      <w:r w:rsidR="00E111C6" w:rsidRPr="00790FBB">
        <w:rPr>
          <w:rFonts w:ascii="Simplified Arabic" w:hAnsi="Simplified Arabic" w:cs="Simplified Arabic"/>
          <w:sz w:val="28"/>
          <w:szCs w:val="28"/>
          <w:rtl/>
        </w:rPr>
        <w:t>حتوى الصحفي با</w:t>
      </w:r>
      <w:r w:rsidR="0066646D" w:rsidRPr="00790FBB">
        <w:rPr>
          <w:rFonts w:ascii="Simplified Arabic" w:hAnsi="Simplified Arabic" w:cs="Simplified Arabic" w:hint="cs"/>
          <w:sz w:val="28"/>
          <w:szCs w:val="28"/>
          <w:rtl/>
        </w:rPr>
        <w:t>لا</w:t>
      </w:r>
      <w:r w:rsidR="00E111C6" w:rsidRPr="00790FBB">
        <w:rPr>
          <w:rFonts w:ascii="Simplified Arabic" w:hAnsi="Simplified Arabic" w:cs="Simplified Arabic"/>
          <w:sz w:val="28"/>
          <w:szCs w:val="28"/>
          <w:rtl/>
        </w:rPr>
        <w:t>حترافية، وال</w:t>
      </w:r>
      <w:r w:rsidR="0066646D" w:rsidRPr="00790FBB">
        <w:rPr>
          <w:rFonts w:ascii="Simplified Arabic" w:hAnsi="Simplified Arabic" w:cs="Simplified Arabic" w:hint="cs"/>
          <w:sz w:val="28"/>
          <w:szCs w:val="28"/>
          <w:rtl/>
        </w:rPr>
        <w:t>ج</w:t>
      </w:r>
      <w:r w:rsidR="00E111C6" w:rsidRPr="00790FBB">
        <w:rPr>
          <w:rFonts w:ascii="Simplified Arabic" w:hAnsi="Simplified Arabic" w:cs="Simplified Arabic"/>
          <w:sz w:val="28"/>
          <w:szCs w:val="28"/>
          <w:rtl/>
        </w:rPr>
        <w:t>مع ب</w:t>
      </w:r>
      <w:r w:rsidR="0066646D" w:rsidRPr="00790FBB">
        <w:rPr>
          <w:rFonts w:ascii="Simplified Arabic" w:hAnsi="Simplified Arabic" w:cs="Simplified Arabic" w:hint="cs"/>
          <w:sz w:val="28"/>
          <w:szCs w:val="28"/>
          <w:rtl/>
        </w:rPr>
        <w:t>ين</w:t>
      </w:r>
      <w:r w:rsidR="00E111C6" w:rsidRPr="00790FBB">
        <w:rPr>
          <w:rFonts w:ascii="Simplified Arabic" w:hAnsi="Simplified Arabic" w:cs="Simplified Arabic"/>
          <w:sz w:val="28"/>
          <w:szCs w:val="28"/>
          <w:rtl/>
        </w:rPr>
        <w:t xml:space="preserve"> العمق </w:t>
      </w:r>
      <w:r w:rsidR="00253BD7">
        <w:rPr>
          <w:rFonts w:ascii="Simplified Arabic" w:hAnsi="Simplified Arabic" w:cs="Simplified Arabic" w:hint="cs"/>
          <w:sz w:val="28"/>
          <w:szCs w:val="28"/>
          <w:rtl/>
        </w:rPr>
        <w:t>ب</w:t>
      </w:r>
      <w:r w:rsidR="00E111C6" w:rsidRPr="00790FBB">
        <w:rPr>
          <w:rFonts w:ascii="Simplified Arabic" w:hAnsi="Simplified Arabic" w:cs="Simplified Arabic"/>
          <w:sz w:val="28"/>
          <w:szCs w:val="28"/>
          <w:rtl/>
        </w:rPr>
        <w:t>التغطية وال</w:t>
      </w:r>
      <w:r w:rsidR="0066646D" w:rsidRPr="00790FBB">
        <w:rPr>
          <w:rFonts w:ascii="Simplified Arabic" w:hAnsi="Simplified Arabic" w:cs="Simplified Arabic" w:hint="cs"/>
          <w:sz w:val="28"/>
          <w:szCs w:val="28"/>
          <w:rtl/>
        </w:rPr>
        <w:t>ج</w:t>
      </w:r>
      <w:r w:rsidR="00E111C6" w:rsidRPr="00790FBB">
        <w:rPr>
          <w:rFonts w:ascii="Simplified Arabic" w:hAnsi="Simplified Arabic" w:cs="Simplified Arabic"/>
          <w:sz w:val="28"/>
          <w:szCs w:val="28"/>
          <w:rtl/>
        </w:rPr>
        <w:t>ودة ف</w:t>
      </w:r>
      <w:r w:rsidR="00253BD7">
        <w:rPr>
          <w:rFonts w:ascii="Simplified Arabic" w:hAnsi="Simplified Arabic" w:cs="Simplified Arabic" w:hint="cs"/>
          <w:sz w:val="28"/>
          <w:szCs w:val="28"/>
          <w:rtl/>
        </w:rPr>
        <w:t>ي</w:t>
      </w:r>
      <w:r w:rsidR="00E111C6" w:rsidRPr="00790FBB">
        <w:rPr>
          <w:rFonts w:ascii="Simplified Arabic" w:hAnsi="Simplified Arabic" w:cs="Simplified Arabic"/>
          <w:sz w:val="28"/>
          <w:szCs w:val="28"/>
          <w:rtl/>
        </w:rPr>
        <w:t xml:space="preserve"> </w:t>
      </w:r>
      <w:r w:rsidR="0066646D" w:rsidRPr="00790FBB">
        <w:rPr>
          <w:rFonts w:ascii="Simplified Arabic" w:hAnsi="Simplified Arabic" w:cs="Simplified Arabic" w:hint="cs"/>
          <w:sz w:val="28"/>
          <w:szCs w:val="28"/>
          <w:rtl/>
        </w:rPr>
        <w:t>النتائج.</w:t>
      </w:r>
    </w:p>
    <w:p w:rsidR="00F23797" w:rsidRPr="00790FBB" w:rsidRDefault="0066646D" w:rsidP="00253BD7">
      <w:pPr>
        <w:spacing w:after="0"/>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نتائج الدراسة:</w:t>
      </w:r>
      <w:r w:rsidR="00F23797" w:rsidRPr="00790FBB">
        <w:rPr>
          <w:rFonts w:ascii="Simplified Arabic" w:hAnsi="Simplified Arabic" w:cs="Simplified Arabic" w:hint="cs"/>
          <w:sz w:val="28"/>
          <w:szCs w:val="28"/>
          <w:rtl/>
        </w:rPr>
        <w:t xml:space="preserve"> </w:t>
      </w:r>
      <w:r w:rsidR="00E6251E">
        <w:rPr>
          <w:rFonts w:ascii="Simplified Arabic" w:hAnsi="Simplified Arabic" w:cs="Simplified Arabic" w:hint="cs"/>
          <w:sz w:val="28"/>
          <w:szCs w:val="28"/>
          <w:rtl/>
        </w:rPr>
        <w:t>أظهرت</w:t>
      </w:r>
      <w:r w:rsidR="00B44730" w:rsidRPr="00790FBB">
        <w:rPr>
          <w:rFonts w:ascii="Simplified Arabic" w:hAnsi="Simplified Arabic" w:cs="Simplified Arabic" w:hint="cs"/>
          <w:sz w:val="28"/>
          <w:szCs w:val="28"/>
          <w:rtl/>
        </w:rPr>
        <w:t xml:space="preserve"> أهمية و</w:t>
      </w:r>
      <w:r w:rsidR="00B44730" w:rsidRPr="00790FBB">
        <w:rPr>
          <w:rFonts w:ascii="Simplified Arabic" w:hAnsi="Simplified Arabic" w:cs="Simplified Arabic"/>
          <w:sz w:val="28"/>
          <w:szCs w:val="28"/>
          <w:rtl/>
        </w:rPr>
        <w:t>ضرورة تنظيم دورات تدريبية مكثفة ل</w:t>
      </w:r>
      <w:r w:rsidR="00B44730"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حرري ال</w:t>
      </w:r>
      <w:r w:rsidR="00B44730"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ؤسسات الصحفية ال</w:t>
      </w:r>
      <w:r w:rsidR="00B44730"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طبقة لنموذج ا</w:t>
      </w:r>
      <w:r w:rsidR="00236783" w:rsidRPr="00790FBB">
        <w:rPr>
          <w:rFonts w:ascii="Simplified Arabic" w:hAnsi="Simplified Arabic" w:cs="Simplified Arabic" w:hint="cs"/>
          <w:sz w:val="28"/>
          <w:szCs w:val="28"/>
          <w:rtl/>
        </w:rPr>
        <w:t>لا</w:t>
      </w:r>
      <w:r w:rsidR="00B44730" w:rsidRPr="00790FBB">
        <w:rPr>
          <w:rFonts w:ascii="Simplified Arabic" w:hAnsi="Simplified Arabic" w:cs="Simplified Arabic"/>
          <w:sz w:val="28"/>
          <w:szCs w:val="28"/>
          <w:rtl/>
        </w:rPr>
        <w:t>ندماج الصحفي</w:t>
      </w:r>
      <w:r w:rsidR="002C4CFA" w:rsidRPr="00790FBB">
        <w:rPr>
          <w:rFonts w:ascii="Simplified Arabic" w:hAnsi="Simplified Arabic" w:cs="Simplified Arabic" w:hint="cs"/>
          <w:sz w:val="28"/>
          <w:szCs w:val="28"/>
          <w:rtl/>
        </w:rPr>
        <w:t xml:space="preserve">، مع </w:t>
      </w:r>
      <w:r w:rsidR="00B44730" w:rsidRPr="00790FBB">
        <w:rPr>
          <w:rFonts w:ascii="Simplified Arabic" w:hAnsi="Simplified Arabic" w:cs="Simplified Arabic"/>
          <w:sz w:val="28"/>
          <w:szCs w:val="28"/>
          <w:rtl/>
        </w:rPr>
        <w:t>إجراء استط</w:t>
      </w:r>
      <w:r w:rsidR="00E6251E">
        <w:rPr>
          <w:rFonts w:ascii="Simplified Arabic" w:hAnsi="Simplified Arabic" w:cs="Simplified Arabic" w:hint="cs"/>
          <w:sz w:val="28"/>
          <w:szCs w:val="28"/>
          <w:rtl/>
        </w:rPr>
        <w:t>لا</w:t>
      </w:r>
      <w:r w:rsidR="00B44730" w:rsidRPr="00790FBB">
        <w:rPr>
          <w:rFonts w:ascii="Simplified Arabic" w:hAnsi="Simplified Arabic" w:cs="Simplified Arabic"/>
          <w:sz w:val="28"/>
          <w:szCs w:val="28"/>
          <w:rtl/>
        </w:rPr>
        <w:t>عات رأي على العامل</w:t>
      </w:r>
      <w:r w:rsidR="002C4CFA" w:rsidRPr="00790FBB">
        <w:rPr>
          <w:rFonts w:ascii="Simplified Arabic" w:hAnsi="Simplified Arabic" w:cs="Simplified Arabic" w:hint="cs"/>
          <w:sz w:val="28"/>
          <w:szCs w:val="28"/>
          <w:rtl/>
        </w:rPr>
        <w:t xml:space="preserve">ين </w:t>
      </w:r>
      <w:r w:rsidR="00B44730" w:rsidRPr="00790FBB">
        <w:rPr>
          <w:rFonts w:ascii="Simplified Arabic" w:hAnsi="Simplified Arabic" w:cs="Simplified Arabic"/>
          <w:sz w:val="28"/>
          <w:szCs w:val="28"/>
          <w:rtl/>
        </w:rPr>
        <w:t>بال</w:t>
      </w:r>
      <w:r w:rsidR="002C4CFA"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ؤسسات الصحفية ال</w:t>
      </w:r>
      <w:r w:rsidR="002C4CFA"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طبقة لنموذج ا</w:t>
      </w:r>
      <w:r w:rsidR="002C4CFA" w:rsidRPr="00790FBB">
        <w:rPr>
          <w:rFonts w:ascii="Simplified Arabic" w:hAnsi="Simplified Arabic" w:cs="Simplified Arabic" w:hint="cs"/>
          <w:sz w:val="28"/>
          <w:szCs w:val="28"/>
          <w:rtl/>
        </w:rPr>
        <w:t>لا</w:t>
      </w:r>
      <w:r w:rsidR="00B44730" w:rsidRPr="00790FBB">
        <w:rPr>
          <w:rFonts w:ascii="Simplified Arabic" w:hAnsi="Simplified Arabic" w:cs="Simplified Arabic"/>
          <w:sz w:val="28"/>
          <w:szCs w:val="28"/>
          <w:rtl/>
        </w:rPr>
        <w:t>ندماج الصحفي ل</w:t>
      </w:r>
      <w:r w:rsidR="002C4CFA"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عرفة درجة الرضا الوظيفي</w:t>
      </w:r>
      <w:r w:rsidR="002C4CFA" w:rsidRPr="00790FBB">
        <w:rPr>
          <w:rFonts w:ascii="Simplified Arabic" w:hAnsi="Simplified Arabic" w:cs="Simplified Arabic" w:hint="cs"/>
          <w:sz w:val="28"/>
          <w:szCs w:val="28"/>
          <w:rtl/>
        </w:rPr>
        <w:t xml:space="preserve">، مع </w:t>
      </w:r>
      <w:r w:rsidR="00253BD7">
        <w:rPr>
          <w:rFonts w:ascii="Simplified Arabic" w:hAnsi="Simplified Arabic" w:cs="Simplified Arabic" w:hint="cs"/>
          <w:sz w:val="28"/>
          <w:szCs w:val="28"/>
          <w:rtl/>
        </w:rPr>
        <w:t>أ</w:t>
      </w:r>
      <w:r w:rsidR="002C4CFA" w:rsidRPr="00790FBB">
        <w:rPr>
          <w:rFonts w:ascii="Simplified Arabic" w:hAnsi="Simplified Arabic" w:cs="Simplified Arabic" w:hint="cs"/>
          <w:sz w:val="28"/>
          <w:szCs w:val="28"/>
          <w:rtl/>
        </w:rPr>
        <w:t xml:space="preserve">همية </w:t>
      </w:r>
      <w:r w:rsidR="00B44730" w:rsidRPr="00790FBB">
        <w:rPr>
          <w:rFonts w:ascii="Simplified Arabic" w:hAnsi="Simplified Arabic" w:cs="Simplified Arabic"/>
          <w:sz w:val="28"/>
          <w:szCs w:val="28"/>
          <w:rtl/>
        </w:rPr>
        <w:t>إجراء عدد من بحوث استط</w:t>
      </w:r>
      <w:r w:rsidR="00F23797" w:rsidRPr="00790FBB">
        <w:rPr>
          <w:rFonts w:ascii="Simplified Arabic" w:hAnsi="Simplified Arabic" w:cs="Simplified Arabic" w:hint="cs"/>
          <w:sz w:val="28"/>
          <w:szCs w:val="28"/>
          <w:rtl/>
        </w:rPr>
        <w:t>لا</w:t>
      </w:r>
      <w:r w:rsidR="00B44730" w:rsidRPr="00790FBB">
        <w:rPr>
          <w:rFonts w:ascii="Simplified Arabic" w:hAnsi="Simplified Arabic" w:cs="Simplified Arabic"/>
          <w:sz w:val="28"/>
          <w:szCs w:val="28"/>
          <w:rtl/>
        </w:rPr>
        <w:t>عات الرأي على ال</w:t>
      </w:r>
      <w:r w:rsidR="00F23797" w:rsidRPr="00790FBB">
        <w:rPr>
          <w:rFonts w:ascii="Simplified Arabic" w:hAnsi="Simplified Arabic" w:cs="Simplified Arabic" w:hint="cs"/>
          <w:sz w:val="28"/>
          <w:szCs w:val="28"/>
          <w:rtl/>
        </w:rPr>
        <w:t>ج</w:t>
      </w:r>
      <w:r w:rsidR="00B44730" w:rsidRPr="00790FBB">
        <w:rPr>
          <w:rFonts w:ascii="Simplified Arabic" w:hAnsi="Simplified Arabic" w:cs="Simplified Arabic"/>
          <w:sz w:val="28"/>
          <w:szCs w:val="28"/>
          <w:rtl/>
        </w:rPr>
        <w:t>مهور 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تابع</w:t>
      </w:r>
      <w:r w:rsidR="00F23797" w:rsidRPr="00790FBB">
        <w:rPr>
          <w:rFonts w:ascii="Simplified Arabic" w:hAnsi="Simplified Arabic" w:cs="Simplified Arabic" w:hint="cs"/>
          <w:sz w:val="28"/>
          <w:szCs w:val="28"/>
          <w:rtl/>
        </w:rPr>
        <w:t>ين</w:t>
      </w:r>
      <w:r w:rsidR="00B44730" w:rsidRPr="00790FBB">
        <w:rPr>
          <w:rFonts w:ascii="Simplified Arabic" w:hAnsi="Simplified Arabic" w:cs="Simplified Arabic"/>
          <w:sz w:val="28"/>
          <w:szCs w:val="28"/>
          <w:rtl/>
        </w:rPr>
        <w:t xml:space="preserve"> من مختلف 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حافظات للمنصات الصحفية 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دمجة لتقييم 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حتوى 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قدم ف</w:t>
      </w:r>
      <w:r w:rsidR="00253BD7">
        <w:rPr>
          <w:rFonts w:ascii="Simplified Arabic" w:hAnsi="Simplified Arabic" w:cs="Simplified Arabic" w:hint="cs"/>
          <w:sz w:val="28"/>
          <w:szCs w:val="28"/>
          <w:rtl/>
        </w:rPr>
        <w:t>ي</w:t>
      </w:r>
      <w:r w:rsidR="00B44730" w:rsidRPr="00790FBB">
        <w:rPr>
          <w:rFonts w:ascii="Simplified Arabic" w:hAnsi="Simplified Arabic" w:cs="Simplified Arabic"/>
          <w:sz w:val="28"/>
          <w:szCs w:val="28"/>
          <w:rtl/>
        </w:rPr>
        <w:t xml:space="preserve"> تلك 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نصات</w:t>
      </w:r>
      <w:r w:rsidR="00F23797" w:rsidRPr="00790FBB">
        <w:rPr>
          <w:rFonts w:ascii="Simplified Arabic" w:hAnsi="Simplified Arabic" w:cs="Simplified Arabic" w:hint="cs"/>
          <w:sz w:val="28"/>
          <w:szCs w:val="28"/>
          <w:rtl/>
        </w:rPr>
        <w:t xml:space="preserve">، مع قيام </w:t>
      </w:r>
      <w:r w:rsidR="00B44730" w:rsidRPr="00790FBB">
        <w:rPr>
          <w:rFonts w:ascii="Simplified Arabic" w:hAnsi="Simplified Arabic" w:cs="Simplified Arabic"/>
          <w:sz w:val="28"/>
          <w:szCs w:val="28"/>
          <w:rtl/>
        </w:rPr>
        <w:t>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 xml:space="preserve">ؤسسة بعمل تقييم دوري للوقوف على نقاط القوة والضعف للمشروع، والعمل على تطويره لتحقيق </w:t>
      </w:r>
      <w:r w:rsidR="00F23797" w:rsidRPr="00790FBB">
        <w:rPr>
          <w:rFonts w:ascii="Simplified Arabic" w:hAnsi="Simplified Arabic" w:cs="Simplified Arabic" w:hint="cs"/>
          <w:sz w:val="28"/>
          <w:szCs w:val="28"/>
          <w:rtl/>
        </w:rPr>
        <w:t>الأ</w:t>
      </w:r>
      <w:r w:rsidR="00B44730" w:rsidRPr="00790FBB">
        <w:rPr>
          <w:rFonts w:ascii="Simplified Arabic" w:hAnsi="Simplified Arabic" w:cs="Simplified Arabic"/>
          <w:sz w:val="28"/>
          <w:szCs w:val="28"/>
          <w:rtl/>
        </w:rPr>
        <w:t>هداف ال</w:t>
      </w:r>
      <w:r w:rsidR="00F23797" w:rsidRPr="00790FBB">
        <w:rPr>
          <w:rFonts w:ascii="Simplified Arabic" w:hAnsi="Simplified Arabic" w:cs="Simplified Arabic" w:hint="cs"/>
          <w:sz w:val="28"/>
          <w:szCs w:val="28"/>
          <w:rtl/>
        </w:rPr>
        <w:t>م</w:t>
      </w:r>
      <w:r w:rsidR="00B44730" w:rsidRPr="00790FBB">
        <w:rPr>
          <w:rFonts w:ascii="Simplified Arabic" w:hAnsi="Simplified Arabic" w:cs="Simplified Arabic"/>
          <w:sz w:val="28"/>
          <w:szCs w:val="28"/>
          <w:rtl/>
        </w:rPr>
        <w:t>طلوبة</w:t>
      </w:r>
      <w:r w:rsidR="00F23797" w:rsidRPr="00790FBB">
        <w:rPr>
          <w:rFonts w:ascii="Simplified Arabic" w:hAnsi="Simplified Arabic" w:cs="Simplified Arabic" w:hint="cs"/>
          <w:sz w:val="28"/>
          <w:szCs w:val="28"/>
          <w:rtl/>
        </w:rPr>
        <w:t>.</w:t>
      </w:r>
    </w:p>
    <w:p w:rsidR="00A127A4" w:rsidRPr="00790FBB" w:rsidRDefault="00431B31" w:rsidP="00AE6E0D">
      <w:pPr>
        <w:spacing w:before="240" w:after="0"/>
        <w:contextualSpacing/>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lastRenderedPageBreak/>
        <w:t>7</w:t>
      </w:r>
      <w:r w:rsidR="00B26BB9" w:rsidRPr="00790FBB">
        <w:rPr>
          <w:rFonts w:ascii="Simplified Arabic" w:hAnsi="Simplified Arabic" w:cs="Simplified Arabic" w:hint="cs"/>
          <w:b/>
          <w:bCs/>
          <w:sz w:val="28"/>
          <w:szCs w:val="28"/>
          <w:rtl/>
        </w:rPr>
        <w:t xml:space="preserve">- </w:t>
      </w:r>
      <w:r w:rsidR="00A127A4" w:rsidRPr="00790FBB">
        <w:rPr>
          <w:rFonts w:ascii="Simplified Arabic" w:hAnsi="Simplified Arabic" w:cs="Simplified Arabic" w:hint="cs"/>
          <w:b/>
          <w:bCs/>
          <w:sz w:val="28"/>
          <w:szCs w:val="28"/>
          <w:rtl/>
        </w:rPr>
        <w:t>دراسة عبير محمد حمد</w:t>
      </w:r>
      <w:r w:rsidR="00253BD7">
        <w:rPr>
          <w:rFonts w:ascii="Simplified Arabic" w:hAnsi="Simplified Arabic" w:cs="Simplified Arabic" w:hint="cs"/>
          <w:b/>
          <w:bCs/>
          <w:sz w:val="28"/>
          <w:szCs w:val="28"/>
          <w:rtl/>
        </w:rPr>
        <w:t xml:space="preserve">ي </w:t>
      </w:r>
      <w:r w:rsidR="00A127A4" w:rsidRPr="00790FBB">
        <w:rPr>
          <w:rFonts w:ascii="Simplified Arabic" w:hAnsi="Simplified Arabic" w:cs="Simplified Arabic" w:hint="cs"/>
          <w:b/>
          <w:bCs/>
          <w:sz w:val="28"/>
          <w:szCs w:val="28"/>
          <w:rtl/>
        </w:rPr>
        <w:t>(2020</w:t>
      </w:r>
      <w:r w:rsidR="000640A7" w:rsidRPr="00790FBB">
        <w:rPr>
          <w:rFonts w:ascii="Simplified Arabic" w:hAnsi="Simplified Arabic" w:cs="Simplified Arabic" w:hint="cs"/>
          <w:b/>
          <w:bCs/>
          <w:sz w:val="28"/>
          <w:szCs w:val="28"/>
          <w:rtl/>
        </w:rPr>
        <w:t>م</w:t>
      </w:r>
      <w:r w:rsidR="00A127A4" w:rsidRPr="00790FBB">
        <w:rPr>
          <w:rFonts w:ascii="Simplified Arabic" w:hAnsi="Simplified Arabic" w:cs="Simplified Arabic" w:hint="cs"/>
          <w:b/>
          <w:bCs/>
          <w:sz w:val="28"/>
          <w:szCs w:val="28"/>
          <w:rtl/>
        </w:rPr>
        <w:t>)</w:t>
      </w:r>
      <w:r w:rsidR="00AE6E0D">
        <w:rPr>
          <w:rFonts w:ascii="Simplified Arabic" w:hAnsi="Simplified Arabic" w:cs="Simplified Arabic" w:hint="cs"/>
          <w:b/>
          <w:bCs/>
          <w:sz w:val="28"/>
          <w:szCs w:val="28"/>
          <w:rtl/>
        </w:rPr>
        <w:t>،</w:t>
      </w:r>
      <w:r w:rsidR="00253BD7">
        <w:rPr>
          <w:rFonts w:ascii="Simplified Arabic" w:hAnsi="Simplified Arabic" w:cs="Simplified Arabic" w:hint="cs"/>
          <w:b/>
          <w:bCs/>
          <w:sz w:val="28"/>
          <w:szCs w:val="28"/>
          <w:rtl/>
        </w:rPr>
        <w:t xml:space="preserve"> </w:t>
      </w:r>
      <w:r w:rsidR="00B26BB9" w:rsidRPr="00790FBB">
        <w:rPr>
          <w:rFonts w:ascii="Simplified Arabic" w:hAnsi="Simplified Arabic" w:cs="Simplified Arabic" w:hint="cs"/>
          <w:b/>
          <w:bCs/>
          <w:sz w:val="28"/>
          <w:szCs w:val="28"/>
          <w:rtl/>
        </w:rPr>
        <w:t>بعنوان</w:t>
      </w:r>
      <w:r w:rsidR="00253BD7">
        <w:rPr>
          <w:rFonts w:ascii="Simplified Arabic" w:hAnsi="Simplified Arabic" w:cs="Simplified Arabic" w:hint="cs"/>
          <w:b/>
          <w:bCs/>
          <w:sz w:val="28"/>
          <w:szCs w:val="28"/>
          <w:rtl/>
        </w:rPr>
        <w:t xml:space="preserve"> «</w:t>
      </w:r>
      <w:r w:rsidR="00253BD7">
        <w:rPr>
          <w:rFonts w:ascii="Simplified Arabic" w:hAnsi="Simplified Arabic" w:cs="Simplified Arabic"/>
          <w:b/>
          <w:bCs/>
          <w:sz w:val="28"/>
          <w:szCs w:val="28"/>
          <w:rtl/>
        </w:rPr>
        <w:t>أثر تبني مدخل التخطيط ال</w:t>
      </w:r>
      <w:r w:rsidR="00253BD7">
        <w:rPr>
          <w:rFonts w:ascii="Simplified Arabic" w:hAnsi="Simplified Arabic" w:cs="Simplified Arabic" w:hint="cs"/>
          <w:b/>
          <w:bCs/>
          <w:sz w:val="28"/>
          <w:szCs w:val="28"/>
          <w:rtl/>
        </w:rPr>
        <w:t>إ</w:t>
      </w:r>
      <w:r w:rsidR="00A127A4" w:rsidRPr="00790FBB">
        <w:rPr>
          <w:rFonts w:ascii="Simplified Arabic" w:hAnsi="Simplified Arabic" w:cs="Simplified Arabic"/>
          <w:b/>
          <w:bCs/>
          <w:sz w:val="28"/>
          <w:szCs w:val="28"/>
          <w:rtl/>
        </w:rPr>
        <w:t>ستراتيجي على الوضع التنافسي للمؤسسات الإعلامية المصرية</w:t>
      </w:r>
      <w:r w:rsidR="00253BD7">
        <w:rPr>
          <w:rFonts w:ascii="Simplified Arabic" w:hAnsi="Simplified Arabic" w:cs="Simplified Arabic" w:hint="cs"/>
          <w:b/>
          <w:bCs/>
          <w:sz w:val="28"/>
          <w:szCs w:val="28"/>
          <w:rtl/>
        </w:rPr>
        <w:t>»</w:t>
      </w:r>
      <w:r w:rsidR="00A127A4" w:rsidRPr="00790FBB">
        <w:rPr>
          <w:rFonts w:ascii="Simplified Arabic" w:hAnsi="Simplified Arabic" w:cs="Simplified Arabic" w:hint="cs"/>
          <w:b/>
          <w:bCs/>
          <w:sz w:val="28"/>
          <w:szCs w:val="28"/>
          <w:rtl/>
        </w:rPr>
        <w:t>، دراسة بحثية</w:t>
      </w:r>
      <w:r w:rsidR="0082377B" w:rsidRPr="00790FBB">
        <w:rPr>
          <w:rFonts w:ascii="Simplified Arabic" w:hAnsi="Simplified Arabic" w:cs="Simplified Arabic" w:hint="cs"/>
          <w:b/>
          <w:bCs/>
          <w:sz w:val="28"/>
          <w:szCs w:val="28"/>
          <w:rtl/>
        </w:rPr>
        <w:t>.</w:t>
      </w:r>
    </w:p>
    <w:p w:rsidR="009E36C5" w:rsidRPr="00790FBB" w:rsidRDefault="00781F63" w:rsidP="00253BD7">
      <w:pPr>
        <w:spacing w:after="0"/>
        <w:contextualSpacing/>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معرفة و</w:t>
      </w:r>
      <w:r w:rsidR="00A127A4" w:rsidRPr="00790FBB">
        <w:rPr>
          <w:rFonts w:ascii="Simplified Arabic" w:hAnsi="Simplified Arabic" w:cs="Simplified Arabic" w:hint="cs"/>
          <w:sz w:val="28"/>
          <w:szCs w:val="28"/>
          <w:rtl/>
        </w:rPr>
        <w:t xml:space="preserve">قياس </w:t>
      </w:r>
      <w:r w:rsidR="00DC602C" w:rsidRPr="00790FBB">
        <w:rPr>
          <w:rFonts w:ascii="Simplified Arabic" w:hAnsi="Simplified Arabic" w:cs="Simplified Arabic" w:hint="cs"/>
          <w:sz w:val="28"/>
          <w:szCs w:val="28"/>
          <w:rtl/>
        </w:rPr>
        <w:t>أ</w:t>
      </w:r>
      <w:r w:rsidR="00A127A4" w:rsidRPr="00790FBB">
        <w:rPr>
          <w:rFonts w:ascii="Simplified Arabic" w:hAnsi="Simplified Arabic" w:cs="Simplified Arabic" w:hint="cs"/>
          <w:sz w:val="28"/>
          <w:szCs w:val="28"/>
          <w:rtl/>
        </w:rPr>
        <w:t>ثر تبن</w:t>
      </w:r>
      <w:r w:rsidR="00253BD7">
        <w:rPr>
          <w:rFonts w:ascii="Simplified Arabic" w:hAnsi="Simplified Arabic" w:cs="Simplified Arabic" w:hint="cs"/>
          <w:sz w:val="28"/>
          <w:szCs w:val="28"/>
          <w:rtl/>
        </w:rPr>
        <w:t>ي</w:t>
      </w:r>
      <w:r w:rsidR="00A127A4" w:rsidRPr="00790FBB">
        <w:rPr>
          <w:rFonts w:ascii="Simplified Arabic" w:hAnsi="Simplified Arabic" w:cs="Simplified Arabic" w:hint="cs"/>
          <w:sz w:val="28"/>
          <w:szCs w:val="28"/>
          <w:rtl/>
        </w:rPr>
        <w:t xml:space="preserve"> مدخل التخطيط على الوضع التنا</w:t>
      </w:r>
      <w:r w:rsidR="00DC602C" w:rsidRPr="00790FBB">
        <w:rPr>
          <w:rFonts w:ascii="Simplified Arabic" w:hAnsi="Simplified Arabic" w:cs="Simplified Arabic" w:hint="cs"/>
          <w:sz w:val="28"/>
          <w:szCs w:val="28"/>
          <w:rtl/>
        </w:rPr>
        <w:t>فس</w:t>
      </w:r>
      <w:r w:rsidR="00253BD7">
        <w:rPr>
          <w:rFonts w:ascii="Simplified Arabic" w:hAnsi="Simplified Arabic" w:cs="Simplified Arabic" w:hint="cs"/>
          <w:sz w:val="28"/>
          <w:szCs w:val="28"/>
          <w:rtl/>
        </w:rPr>
        <w:t>ي</w:t>
      </w:r>
      <w:r w:rsidR="00DC602C" w:rsidRPr="00790FBB">
        <w:rPr>
          <w:rFonts w:ascii="Simplified Arabic" w:hAnsi="Simplified Arabic" w:cs="Simplified Arabic" w:hint="cs"/>
          <w:sz w:val="28"/>
          <w:szCs w:val="28"/>
          <w:rtl/>
        </w:rPr>
        <w:t xml:space="preserve"> للمؤس</w:t>
      </w:r>
      <w:r w:rsidR="00253BD7">
        <w:rPr>
          <w:rFonts w:ascii="Simplified Arabic" w:hAnsi="Simplified Arabic" w:cs="Simplified Arabic" w:hint="cs"/>
          <w:sz w:val="28"/>
          <w:szCs w:val="28"/>
          <w:rtl/>
        </w:rPr>
        <w:t>سات الإ</w:t>
      </w:r>
      <w:r w:rsidR="00DC602C" w:rsidRPr="00790FBB">
        <w:rPr>
          <w:rFonts w:ascii="Simplified Arabic" w:hAnsi="Simplified Arabic" w:cs="Simplified Arabic" w:hint="cs"/>
          <w:sz w:val="28"/>
          <w:szCs w:val="28"/>
          <w:rtl/>
        </w:rPr>
        <w:t>علامية المصرية</w:t>
      </w:r>
      <w:r w:rsidR="00E51E62" w:rsidRPr="00790FBB">
        <w:rPr>
          <w:rFonts w:ascii="Simplified Arabic" w:hAnsi="Simplified Arabic" w:cs="Simplified Arabic" w:hint="cs"/>
          <w:sz w:val="28"/>
          <w:szCs w:val="28"/>
          <w:rtl/>
        </w:rPr>
        <w:t xml:space="preserve">، حيث </w:t>
      </w:r>
      <w:r w:rsidR="009E36C5" w:rsidRPr="00790FBB">
        <w:rPr>
          <w:rFonts w:ascii="Simplified Arabic" w:hAnsi="Simplified Arabic" w:cs="Simplified Arabic"/>
          <w:sz w:val="28"/>
          <w:szCs w:val="28"/>
          <w:rtl/>
        </w:rPr>
        <w:t>استخدمت الباحثة الأسلوب الوصفي التحليلي</w:t>
      </w:r>
      <w:r w:rsidR="00253BD7">
        <w:rPr>
          <w:rFonts w:ascii="Simplified Arabic" w:hAnsi="Simplified Arabic" w:cs="Simplified Arabic" w:hint="cs"/>
          <w:sz w:val="28"/>
          <w:szCs w:val="28"/>
          <w:rtl/>
        </w:rPr>
        <w:t>،</w:t>
      </w:r>
      <w:r w:rsidR="009E36C5" w:rsidRPr="00790FBB">
        <w:rPr>
          <w:rFonts w:ascii="Simplified Arabic" w:hAnsi="Simplified Arabic" w:cs="Simplified Arabic"/>
          <w:sz w:val="28"/>
          <w:szCs w:val="28"/>
          <w:rtl/>
        </w:rPr>
        <w:t xml:space="preserve"> الذ</w:t>
      </w:r>
      <w:r w:rsidR="00253BD7">
        <w:rPr>
          <w:rFonts w:ascii="Simplified Arabic" w:hAnsi="Simplified Arabic" w:cs="Simplified Arabic" w:hint="cs"/>
          <w:sz w:val="28"/>
          <w:szCs w:val="28"/>
          <w:rtl/>
        </w:rPr>
        <w:t>ي</w:t>
      </w:r>
      <w:r w:rsidR="009E36C5" w:rsidRPr="00790FBB">
        <w:rPr>
          <w:rFonts w:ascii="Simplified Arabic" w:hAnsi="Simplified Arabic" w:cs="Simplified Arabic"/>
          <w:sz w:val="28"/>
          <w:szCs w:val="28"/>
          <w:rtl/>
        </w:rPr>
        <w:t xml:space="preserve"> يقوم على وصف وتحليل الظاهرة محل الدراسة</w:t>
      </w:r>
      <w:r w:rsidR="00253BD7">
        <w:rPr>
          <w:rFonts w:ascii="Simplified Arabic" w:hAnsi="Simplified Arabic" w:cs="Simplified Arabic" w:hint="cs"/>
          <w:sz w:val="28"/>
          <w:szCs w:val="28"/>
          <w:rtl/>
        </w:rPr>
        <w:t>،</w:t>
      </w:r>
      <w:r w:rsidR="009E36C5" w:rsidRPr="00790FBB">
        <w:rPr>
          <w:rFonts w:ascii="Simplified Arabic" w:hAnsi="Simplified Arabic" w:cs="Simplified Arabic"/>
          <w:sz w:val="28"/>
          <w:szCs w:val="28"/>
          <w:rtl/>
        </w:rPr>
        <w:t xml:space="preserve"> وهي مدخل التخطيط ال</w:t>
      </w:r>
      <w:r w:rsidR="00253BD7">
        <w:rPr>
          <w:rFonts w:ascii="Simplified Arabic" w:hAnsi="Simplified Arabic" w:cs="Simplified Arabic" w:hint="cs"/>
          <w:sz w:val="28"/>
          <w:szCs w:val="28"/>
          <w:rtl/>
        </w:rPr>
        <w:t>إ</w:t>
      </w:r>
      <w:r w:rsidR="009E36C5" w:rsidRPr="00790FBB">
        <w:rPr>
          <w:rFonts w:ascii="Simplified Arabic" w:hAnsi="Simplified Arabic" w:cs="Simplified Arabic"/>
          <w:sz w:val="28"/>
          <w:szCs w:val="28"/>
          <w:rtl/>
        </w:rPr>
        <w:t>ستراتيجي لمدينة الإنتاج الإعلامي من أجل تعزيز وضعها التنافسي بين مؤسسات الإنتاج الإعلامي</w:t>
      </w:r>
      <w:r w:rsidR="00E51E62" w:rsidRPr="00790FBB">
        <w:rPr>
          <w:rFonts w:ascii="Simplified Arabic" w:hAnsi="Simplified Arabic" w:cs="Simplified Arabic" w:hint="cs"/>
          <w:sz w:val="28"/>
          <w:szCs w:val="28"/>
          <w:rtl/>
        </w:rPr>
        <w:t>،</w:t>
      </w:r>
      <w:r w:rsidR="009E36C5" w:rsidRPr="00790FBB">
        <w:rPr>
          <w:rFonts w:ascii="Simplified Arabic" w:hAnsi="Simplified Arabic" w:cs="Simplified Arabic"/>
          <w:sz w:val="28"/>
          <w:szCs w:val="28"/>
          <w:rtl/>
        </w:rPr>
        <w:t xml:space="preserve"> وهذا المنهج يمتد من مرحلة جمع البيانات إل</w:t>
      </w:r>
      <w:r w:rsidR="00253BD7">
        <w:rPr>
          <w:rFonts w:ascii="Simplified Arabic" w:hAnsi="Simplified Arabic" w:cs="Simplified Arabic" w:hint="cs"/>
          <w:sz w:val="28"/>
          <w:szCs w:val="28"/>
          <w:rtl/>
        </w:rPr>
        <w:t>ى</w:t>
      </w:r>
      <w:r w:rsidR="009E36C5" w:rsidRPr="00790FBB">
        <w:rPr>
          <w:rFonts w:ascii="Simplified Arabic" w:hAnsi="Simplified Arabic" w:cs="Simplified Arabic"/>
          <w:sz w:val="28"/>
          <w:szCs w:val="28"/>
          <w:rtl/>
        </w:rPr>
        <w:t xml:space="preserve"> تصنيفها واستخلاص نتائج تؤدي إلي إمكانية إصدار تعميمات بشأن الموقف أو الظاهرة التي تدرسها الباحثة، وتم استخدام قائمة استقصاء كأداة لجمع البيانات من عينة الدراسة الميدانية.</w:t>
      </w:r>
    </w:p>
    <w:p w:rsidR="00A127A4" w:rsidRPr="00790FBB" w:rsidRDefault="00A127A4" w:rsidP="00253BD7">
      <w:pPr>
        <w:spacing w:after="0"/>
        <w:contextualSpacing/>
        <w:jc w:val="both"/>
        <w:rPr>
          <w:rFonts w:ascii="Simplified Arabic" w:eastAsia="Arial Unicode MS" w:hAnsi="Simplified Arabic" w:cs="Simplified Arabic"/>
          <w:sz w:val="28"/>
          <w:szCs w:val="28"/>
          <w:rtl/>
          <w:lang w:bidi="ar-EG"/>
        </w:rPr>
      </w:pPr>
      <w:r w:rsidRPr="00790FBB">
        <w:rPr>
          <w:rFonts w:ascii="Simplified Arabic" w:hAnsi="Simplified Arabic" w:cs="Simplified Arabic" w:hint="cs"/>
          <w:b/>
          <w:bCs/>
          <w:sz w:val="28"/>
          <w:szCs w:val="28"/>
          <w:rtl/>
        </w:rPr>
        <w:t>توصلت الدراسة إلى</w:t>
      </w:r>
      <w:r w:rsidR="00781F63" w:rsidRPr="00790FBB">
        <w:rPr>
          <w:rFonts w:ascii="Simplified Arabic" w:hAnsi="Simplified Arabic" w:cs="Simplified Arabic" w:hint="cs"/>
          <w:b/>
          <w:bCs/>
          <w:sz w:val="28"/>
          <w:szCs w:val="28"/>
          <w:rtl/>
        </w:rPr>
        <w:t>:</w:t>
      </w:r>
      <w:r w:rsidR="00253BD7">
        <w:rPr>
          <w:rFonts w:ascii="Simplified Arabic" w:hAnsi="Simplified Arabic" w:cs="Simplified Arabic" w:hint="cs"/>
          <w:sz w:val="28"/>
          <w:szCs w:val="28"/>
          <w:rtl/>
        </w:rPr>
        <w:t xml:space="preserve"> وجود أ</w:t>
      </w:r>
      <w:r w:rsidRPr="00790FBB">
        <w:rPr>
          <w:rFonts w:ascii="Simplified Arabic" w:hAnsi="Simplified Arabic" w:cs="Simplified Arabic" w:hint="cs"/>
          <w:sz w:val="28"/>
          <w:szCs w:val="28"/>
          <w:rtl/>
        </w:rPr>
        <w:t>ثر معنو</w:t>
      </w:r>
      <w:r w:rsidR="00253BD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لتبن</w:t>
      </w:r>
      <w:r w:rsidR="00253BD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مدخل التخطيط ال</w:t>
      </w:r>
      <w:r w:rsidR="00253BD7">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ستراتيج</w:t>
      </w:r>
      <w:r w:rsidR="00253BD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على الوضع التنافس</w:t>
      </w:r>
      <w:r w:rsidR="00253BD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00253BD7">
        <w:rPr>
          <w:rFonts w:ascii="Simplified Arabic" w:eastAsia="Arial Unicode MS" w:hAnsi="Simplified Arabic" w:cs="Simplified Arabic" w:hint="cs"/>
          <w:sz w:val="28"/>
          <w:szCs w:val="28"/>
          <w:rtl/>
          <w:lang w:bidi="ar-EG"/>
        </w:rPr>
        <w:t>لمدينة الإ</w:t>
      </w:r>
      <w:r w:rsidRPr="00790FBB">
        <w:rPr>
          <w:rFonts w:ascii="Simplified Arabic" w:eastAsia="Arial Unicode MS" w:hAnsi="Simplified Arabic" w:cs="Simplified Arabic" w:hint="cs"/>
          <w:sz w:val="28"/>
          <w:szCs w:val="28"/>
          <w:rtl/>
          <w:lang w:bidi="ar-EG"/>
        </w:rPr>
        <w:t>نتاج ا</w:t>
      </w:r>
      <w:r w:rsidR="007C64CE" w:rsidRPr="00790FBB">
        <w:rPr>
          <w:rFonts w:ascii="Simplified Arabic" w:eastAsia="Arial Unicode MS" w:hAnsi="Simplified Arabic" w:cs="Simplified Arabic" w:hint="cs"/>
          <w:sz w:val="28"/>
          <w:szCs w:val="28"/>
          <w:rtl/>
          <w:lang w:bidi="ar-EG"/>
        </w:rPr>
        <w:t>لإ</w:t>
      </w:r>
      <w:r w:rsidRPr="00790FBB">
        <w:rPr>
          <w:rFonts w:ascii="Simplified Arabic" w:eastAsia="Arial Unicode MS" w:hAnsi="Simplified Arabic" w:cs="Simplified Arabic" w:hint="cs"/>
          <w:sz w:val="28"/>
          <w:szCs w:val="28"/>
          <w:rtl/>
          <w:lang w:bidi="ar-EG"/>
        </w:rPr>
        <w:t>علام</w:t>
      </w:r>
      <w:r w:rsidR="00253BD7">
        <w:rPr>
          <w:rFonts w:ascii="Simplified Arabic" w:eastAsia="Arial Unicode MS" w:hAnsi="Simplified Arabic" w:cs="Simplified Arabic" w:hint="cs"/>
          <w:sz w:val="28"/>
          <w:szCs w:val="28"/>
          <w:rtl/>
          <w:lang w:bidi="ar-EG"/>
        </w:rPr>
        <w:t>ي، حيث تبين وجود علاقة إ</w:t>
      </w:r>
      <w:r w:rsidRPr="00790FBB">
        <w:rPr>
          <w:rFonts w:ascii="Simplified Arabic" w:eastAsia="Arial Unicode MS" w:hAnsi="Simplified Arabic" w:cs="Simplified Arabic" w:hint="cs"/>
          <w:sz w:val="28"/>
          <w:szCs w:val="28"/>
          <w:rtl/>
          <w:lang w:bidi="ar-EG"/>
        </w:rPr>
        <w:t xml:space="preserve">يجابية ذات دلالة </w:t>
      </w:r>
      <w:r w:rsidR="00253BD7">
        <w:rPr>
          <w:rFonts w:ascii="Simplified Arabic" w:eastAsia="Arial Unicode MS" w:hAnsi="Simplified Arabic" w:cs="Simplified Arabic" w:hint="cs"/>
          <w:sz w:val="28"/>
          <w:szCs w:val="28"/>
          <w:rtl/>
          <w:lang w:bidi="ar-EG"/>
        </w:rPr>
        <w:t>إ</w:t>
      </w:r>
      <w:r w:rsidRPr="00790FBB">
        <w:rPr>
          <w:rFonts w:ascii="Simplified Arabic" w:eastAsia="Arial Unicode MS" w:hAnsi="Simplified Arabic" w:cs="Simplified Arabic" w:hint="cs"/>
          <w:sz w:val="28"/>
          <w:szCs w:val="28"/>
          <w:rtl/>
          <w:lang w:bidi="ar-EG"/>
        </w:rPr>
        <w:t>حصائية بين تبن</w:t>
      </w:r>
      <w:r w:rsidR="00253BD7">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hint="cs"/>
          <w:sz w:val="28"/>
          <w:szCs w:val="28"/>
          <w:rtl/>
          <w:lang w:bidi="ar-EG"/>
        </w:rPr>
        <w:t xml:space="preserve"> مدخل التخطيط ال</w:t>
      </w:r>
      <w:r w:rsidR="00253BD7">
        <w:rPr>
          <w:rFonts w:ascii="Simplified Arabic" w:eastAsia="Arial Unicode MS" w:hAnsi="Simplified Arabic" w:cs="Simplified Arabic" w:hint="cs"/>
          <w:sz w:val="28"/>
          <w:szCs w:val="28"/>
          <w:rtl/>
          <w:lang w:bidi="ar-EG"/>
        </w:rPr>
        <w:t>إ</w:t>
      </w:r>
      <w:r w:rsidRPr="00790FBB">
        <w:rPr>
          <w:rFonts w:ascii="Simplified Arabic" w:eastAsia="Arial Unicode MS" w:hAnsi="Simplified Arabic" w:cs="Simplified Arabic" w:hint="cs"/>
          <w:sz w:val="28"/>
          <w:szCs w:val="28"/>
          <w:rtl/>
          <w:lang w:bidi="ar-EG"/>
        </w:rPr>
        <w:t>ستراتيج</w:t>
      </w:r>
      <w:r w:rsidR="00253BD7">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hint="cs"/>
          <w:sz w:val="28"/>
          <w:szCs w:val="28"/>
          <w:rtl/>
          <w:lang w:bidi="ar-EG"/>
        </w:rPr>
        <w:t xml:space="preserve"> والوضع التنافس</w:t>
      </w:r>
      <w:r w:rsidR="00253BD7">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hint="cs"/>
          <w:sz w:val="28"/>
          <w:szCs w:val="28"/>
          <w:rtl/>
          <w:lang w:bidi="ar-EG"/>
        </w:rPr>
        <w:t xml:space="preserve"> لمدينة ال</w:t>
      </w:r>
      <w:r w:rsidR="00253BD7">
        <w:rPr>
          <w:rFonts w:ascii="Simplified Arabic" w:eastAsia="Arial Unicode MS" w:hAnsi="Simplified Arabic" w:cs="Simplified Arabic" w:hint="cs"/>
          <w:sz w:val="28"/>
          <w:szCs w:val="28"/>
          <w:rtl/>
          <w:lang w:bidi="ar-EG"/>
        </w:rPr>
        <w:t>إ</w:t>
      </w:r>
      <w:r w:rsidRPr="00790FBB">
        <w:rPr>
          <w:rFonts w:ascii="Simplified Arabic" w:eastAsia="Arial Unicode MS" w:hAnsi="Simplified Arabic" w:cs="Simplified Arabic" w:hint="cs"/>
          <w:sz w:val="28"/>
          <w:szCs w:val="28"/>
          <w:rtl/>
          <w:lang w:bidi="ar-EG"/>
        </w:rPr>
        <w:t>نتاج ا</w:t>
      </w:r>
      <w:r w:rsidR="007C64CE" w:rsidRPr="00790FBB">
        <w:rPr>
          <w:rFonts w:ascii="Simplified Arabic" w:eastAsia="Arial Unicode MS" w:hAnsi="Simplified Arabic" w:cs="Simplified Arabic" w:hint="cs"/>
          <w:sz w:val="28"/>
          <w:szCs w:val="28"/>
          <w:rtl/>
          <w:lang w:bidi="ar-EG"/>
        </w:rPr>
        <w:t>لإ</w:t>
      </w:r>
      <w:r w:rsidRPr="00790FBB">
        <w:rPr>
          <w:rFonts w:ascii="Simplified Arabic" w:eastAsia="Arial Unicode MS" w:hAnsi="Simplified Arabic" w:cs="Simplified Arabic" w:hint="cs"/>
          <w:sz w:val="28"/>
          <w:szCs w:val="28"/>
          <w:rtl/>
          <w:lang w:bidi="ar-EG"/>
        </w:rPr>
        <w:t>علام</w:t>
      </w:r>
      <w:r w:rsidR="00253BD7">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hint="cs"/>
          <w:sz w:val="28"/>
          <w:szCs w:val="28"/>
          <w:rtl/>
          <w:lang w:bidi="ar-EG"/>
        </w:rPr>
        <w:t xml:space="preserve"> والتعرف</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على</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أهمية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التخطيط</w:t>
      </w:r>
      <w:r w:rsidRPr="00790FBB">
        <w:rPr>
          <w:rFonts w:ascii="Simplified Arabic" w:eastAsia="Arial Unicode MS" w:hAnsi="Simplified Arabic" w:cs="Simplified Arabic"/>
          <w:sz w:val="28"/>
          <w:szCs w:val="28"/>
          <w:rtl/>
          <w:lang w:bidi="ar-EG"/>
        </w:rPr>
        <w:t xml:space="preserve"> </w:t>
      </w:r>
      <w:r w:rsidR="00253BD7">
        <w:rPr>
          <w:rFonts w:ascii="Simplified Arabic" w:eastAsia="Arial Unicode MS" w:hAnsi="Simplified Arabic" w:cs="Simplified Arabic" w:hint="cs"/>
          <w:sz w:val="28"/>
          <w:szCs w:val="28"/>
          <w:rtl/>
          <w:lang w:bidi="ar-EG"/>
        </w:rPr>
        <w:t>الإ</w:t>
      </w:r>
      <w:r w:rsidRPr="00790FBB">
        <w:rPr>
          <w:rFonts w:ascii="Simplified Arabic" w:eastAsia="Arial Unicode MS" w:hAnsi="Simplified Arabic" w:cs="Simplified Arabic" w:hint="cs"/>
          <w:sz w:val="28"/>
          <w:szCs w:val="28"/>
          <w:rtl/>
          <w:lang w:bidi="ar-EG"/>
        </w:rPr>
        <w:t>ستراتيجي</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للمؤسسات</w:t>
      </w:r>
      <w:r w:rsidRPr="00790FBB">
        <w:rPr>
          <w:rFonts w:ascii="Simplified Arabic" w:eastAsia="Arial Unicode MS" w:hAnsi="Simplified Arabic" w:cs="Simplified Arabic"/>
          <w:sz w:val="28"/>
          <w:szCs w:val="28"/>
          <w:rtl/>
          <w:lang w:bidi="ar-EG"/>
        </w:rPr>
        <w:t xml:space="preserve"> </w:t>
      </w:r>
      <w:r w:rsidR="00253BD7">
        <w:rPr>
          <w:rFonts w:ascii="Simplified Arabic" w:eastAsia="Arial Unicode MS" w:hAnsi="Simplified Arabic" w:cs="Simplified Arabic" w:hint="cs"/>
          <w:sz w:val="28"/>
          <w:szCs w:val="28"/>
          <w:rtl/>
          <w:lang w:bidi="ar-EG"/>
        </w:rPr>
        <w:t>في</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تقديم</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الدعم</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والمساعدة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ف</w:t>
      </w:r>
      <w:r w:rsidR="00253BD7">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تحديد</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أهم</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نقاط</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القوة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والضعف</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لدى</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تلك</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المؤسسات،</w:t>
      </w:r>
      <w:r w:rsidRPr="00790FBB">
        <w:rPr>
          <w:rFonts w:ascii="Simplified Arabic" w:eastAsia="Arial Unicode MS" w:hAnsi="Simplified Arabic" w:cs="Simplified Arabic"/>
          <w:sz w:val="28"/>
          <w:szCs w:val="28"/>
          <w:rtl/>
          <w:lang w:bidi="ar-EG"/>
        </w:rPr>
        <w:t xml:space="preserve"> </w:t>
      </w:r>
      <w:r w:rsidR="00253BD7">
        <w:rPr>
          <w:rFonts w:ascii="Simplified Arabic" w:eastAsia="Arial Unicode MS" w:hAnsi="Simplified Arabic" w:cs="Simplified Arabic" w:hint="cs"/>
          <w:sz w:val="28"/>
          <w:szCs w:val="28"/>
          <w:rtl/>
          <w:lang w:bidi="ar-EG"/>
        </w:rPr>
        <w:t>فضلًا</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عن</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رسم</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خريطة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طريق</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متكاملة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نحو</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المستقبل</w:t>
      </w:r>
      <w:r w:rsidR="00253BD7">
        <w:rPr>
          <w:rFonts w:ascii="Simplified Arabic" w:eastAsia="Arial Unicode MS" w:hAnsi="Simplified Arabic" w:cs="Simplified Arabic" w:hint="cs"/>
          <w:sz w:val="28"/>
          <w:szCs w:val="28"/>
          <w:rtl/>
          <w:lang w:bidi="ar-EG"/>
        </w:rPr>
        <w:t>،</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وسبل</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الاستفادة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من</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تلك</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النقاط،</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والعمل</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على</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تصحيح</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الأخطاء،</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والاستفادة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من</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تجارب</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المنافسين</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لتحديد</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الفرص</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الاستثمارية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المتاحة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والاستفادة</w:t>
      </w:r>
      <w:r w:rsidRPr="00790FBB">
        <w:rPr>
          <w:rFonts w:ascii="Simplified Arabic" w:eastAsia="Arial Unicode MS" w:hAnsi="Simplified Arabic" w:cs="Simplified Arabic"/>
          <w:sz w:val="28"/>
          <w:szCs w:val="28"/>
          <w:rtl/>
          <w:lang w:bidi="ar-EG"/>
        </w:rPr>
        <w:t xml:space="preserve"> </w:t>
      </w:r>
      <w:r w:rsidRPr="00790FBB">
        <w:rPr>
          <w:rFonts w:ascii="Simplified Arabic" w:eastAsia="Arial Unicode MS" w:hAnsi="Simplified Arabic" w:cs="Simplified Arabic" w:hint="cs"/>
          <w:sz w:val="28"/>
          <w:szCs w:val="28"/>
          <w:rtl/>
          <w:lang w:bidi="ar-EG"/>
        </w:rPr>
        <w:t>منها.</w:t>
      </w:r>
    </w:p>
    <w:p w:rsidR="00166346" w:rsidRPr="00790FBB" w:rsidRDefault="00781F63" w:rsidP="00253BD7">
      <w:pPr>
        <w:spacing w:after="0"/>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نتائج الدراسة:</w:t>
      </w:r>
      <w:r w:rsidRPr="00790FBB">
        <w:rPr>
          <w:rFonts w:ascii="Simplified Arabic" w:hAnsi="Simplified Arabic" w:cs="Simplified Arabic" w:hint="cs"/>
          <w:sz w:val="28"/>
          <w:szCs w:val="28"/>
          <w:rtl/>
        </w:rPr>
        <w:t xml:space="preserve"> </w:t>
      </w:r>
      <w:r w:rsidR="00B938C4" w:rsidRPr="00790FBB">
        <w:rPr>
          <w:rFonts w:ascii="Simplified Arabic" w:hAnsi="Simplified Arabic" w:cs="Simplified Arabic" w:hint="cs"/>
          <w:sz w:val="28"/>
          <w:szCs w:val="28"/>
          <w:rtl/>
        </w:rPr>
        <w:t xml:space="preserve">ضرورة </w:t>
      </w:r>
      <w:r w:rsidRPr="00790FBB">
        <w:rPr>
          <w:rFonts w:ascii="Simplified Arabic" w:hAnsi="Simplified Arabic" w:cs="Simplified Arabic" w:hint="cs"/>
          <w:sz w:val="28"/>
          <w:szCs w:val="28"/>
          <w:rtl/>
        </w:rPr>
        <w:t>الاهتمام ب</w:t>
      </w:r>
      <w:r w:rsidR="00A127A4" w:rsidRPr="00790FBB">
        <w:rPr>
          <w:rFonts w:ascii="Simplified Arabic" w:hAnsi="Simplified Arabic" w:cs="Simplified Arabic" w:hint="cs"/>
          <w:sz w:val="28"/>
          <w:szCs w:val="28"/>
          <w:rtl/>
        </w:rPr>
        <w:t>نشر ثقافة التخطيط ال</w:t>
      </w:r>
      <w:r w:rsidR="00253BD7">
        <w:rPr>
          <w:rFonts w:ascii="Simplified Arabic" w:hAnsi="Simplified Arabic" w:cs="Simplified Arabic" w:hint="cs"/>
          <w:sz w:val="28"/>
          <w:szCs w:val="28"/>
          <w:rtl/>
        </w:rPr>
        <w:t>إ</w:t>
      </w:r>
      <w:r w:rsidR="00A127A4" w:rsidRPr="00790FBB">
        <w:rPr>
          <w:rFonts w:ascii="Simplified Arabic" w:hAnsi="Simplified Arabic" w:cs="Simplified Arabic" w:hint="cs"/>
          <w:sz w:val="28"/>
          <w:szCs w:val="28"/>
          <w:rtl/>
        </w:rPr>
        <w:t>سترات</w:t>
      </w:r>
      <w:r w:rsidR="00253BD7">
        <w:rPr>
          <w:rFonts w:ascii="Simplified Arabic" w:hAnsi="Simplified Arabic" w:cs="Simplified Arabic" w:hint="cs"/>
          <w:sz w:val="28"/>
          <w:szCs w:val="28"/>
          <w:rtl/>
        </w:rPr>
        <w:t xml:space="preserve">يجي </w:t>
      </w:r>
      <w:r w:rsidR="00A127A4" w:rsidRPr="00790FBB">
        <w:rPr>
          <w:rFonts w:ascii="Simplified Arabic" w:hAnsi="Simplified Arabic" w:cs="Simplified Arabic" w:hint="cs"/>
          <w:sz w:val="28"/>
          <w:szCs w:val="28"/>
          <w:rtl/>
        </w:rPr>
        <w:t>ومفاهيم</w:t>
      </w:r>
      <w:r w:rsidR="002B6017">
        <w:rPr>
          <w:rFonts w:ascii="Simplified Arabic" w:hAnsi="Simplified Arabic" w:cs="Simplified Arabic" w:hint="cs"/>
          <w:sz w:val="28"/>
          <w:szCs w:val="28"/>
          <w:rtl/>
        </w:rPr>
        <w:t xml:space="preserve">ه، </w:t>
      </w:r>
      <w:r w:rsidRPr="00790FBB">
        <w:rPr>
          <w:rFonts w:ascii="Simplified Arabic" w:hAnsi="Simplified Arabic" w:cs="Simplified Arabic" w:hint="cs"/>
          <w:sz w:val="28"/>
          <w:szCs w:val="28"/>
          <w:rtl/>
        </w:rPr>
        <w:t xml:space="preserve">ضرورة </w:t>
      </w:r>
      <w:r w:rsidR="00A127A4" w:rsidRPr="00790FBB">
        <w:rPr>
          <w:rFonts w:ascii="Simplified Arabic" w:hAnsi="Simplified Arabic" w:cs="Simplified Arabic" w:hint="cs"/>
          <w:sz w:val="28"/>
          <w:szCs w:val="28"/>
          <w:rtl/>
        </w:rPr>
        <w:t>تعيين وحدة متخصصة للتخطيط والتنفيذ بمدينة ال</w:t>
      </w:r>
      <w:r w:rsidR="00253BD7">
        <w:rPr>
          <w:rFonts w:ascii="Simplified Arabic" w:hAnsi="Simplified Arabic" w:cs="Simplified Arabic" w:hint="cs"/>
          <w:sz w:val="28"/>
          <w:szCs w:val="28"/>
          <w:rtl/>
        </w:rPr>
        <w:t>إ</w:t>
      </w:r>
      <w:r w:rsidR="00A127A4" w:rsidRPr="00790FBB">
        <w:rPr>
          <w:rFonts w:ascii="Simplified Arabic" w:hAnsi="Simplified Arabic" w:cs="Simplified Arabic" w:hint="cs"/>
          <w:sz w:val="28"/>
          <w:szCs w:val="28"/>
          <w:rtl/>
        </w:rPr>
        <w:t xml:space="preserve">نتاج </w:t>
      </w:r>
      <w:r w:rsidRPr="00790FBB">
        <w:rPr>
          <w:rFonts w:ascii="Simplified Arabic" w:hAnsi="Simplified Arabic" w:cs="Simplified Arabic" w:hint="cs"/>
          <w:sz w:val="28"/>
          <w:szCs w:val="28"/>
          <w:rtl/>
        </w:rPr>
        <w:t>الإعلام</w:t>
      </w:r>
      <w:r w:rsidR="00253BD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تعمل كمنسق تخطيطي كامل</w:t>
      </w:r>
      <w:r w:rsidR="002B601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أهمية </w:t>
      </w:r>
      <w:r w:rsidR="00A127A4" w:rsidRPr="00790FBB">
        <w:rPr>
          <w:rFonts w:ascii="Simplified Arabic" w:hAnsi="Simplified Arabic" w:cs="Simplified Arabic" w:hint="cs"/>
          <w:sz w:val="28"/>
          <w:szCs w:val="28"/>
          <w:rtl/>
        </w:rPr>
        <w:t>وضع خطط لتنفيذ ال</w:t>
      </w:r>
      <w:r w:rsidR="00253BD7">
        <w:rPr>
          <w:rFonts w:ascii="Simplified Arabic" w:hAnsi="Simplified Arabic" w:cs="Simplified Arabic" w:hint="cs"/>
          <w:sz w:val="28"/>
          <w:szCs w:val="28"/>
          <w:rtl/>
        </w:rPr>
        <w:t>إ</w:t>
      </w:r>
      <w:r w:rsidR="00A127A4" w:rsidRPr="00790FBB">
        <w:rPr>
          <w:rFonts w:ascii="Simplified Arabic" w:hAnsi="Simplified Arabic" w:cs="Simplified Arabic" w:hint="cs"/>
          <w:sz w:val="28"/>
          <w:szCs w:val="28"/>
          <w:rtl/>
        </w:rPr>
        <w:t>ستراتيجيات الموضوعة مع تفعيل نظم المتابعة والتقييم</w:t>
      </w:r>
      <w:r w:rsidR="002B601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00A127A4" w:rsidRPr="00790FBB">
        <w:rPr>
          <w:rFonts w:ascii="Simplified Arabic" w:hAnsi="Simplified Arabic" w:cs="Simplified Arabic" w:hint="cs"/>
          <w:sz w:val="28"/>
          <w:szCs w:val="28"/>
          <w:rtl/>
        </w:rPr>
        <w:t>الاهتمام بالفلسفة التخطيطية</w:t>
      </w:r>
      <w:r w:rsidR="002B6017">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الاهتمام ب</w:t>
      </w:r>
      <w:r w:rsidR="00A127A4" w:rsidRPr="00790FBB">
        <w:rPr>
          <w:rFonts w:ascii="Simplified Arabic" w:hAnsi="Simplified Arabic" w:cs="Simplified Arabic" w:hint="cs"/>
          <w:sz w:val="28"/>
          <w:szCs w:val="28"/>
          <w:rtl/>
        </w:rPr>
        <w:t>التوسع ف</w:t>
      </w:r>
      <w:r w:rsidR="00253BD7">
        <w:rPr>
          <w:rFonts w:ascii="Simplified Arabic" w:hAnsi="Simplified Arabic" w:cs="Simplified Arabic" w:hint="cs"/>
          <w:sz w:val="28"/>
          <w:szCs w:val="28"/>
          <w:rtl/>
        </w:rPr>
        <w:t>ي تطبيق مدخل التخطيط في</w:t>
      </w:r>
      <w:r w:rsidR="00A127A4" w:rsidRPr="00790FBB">
        <w:rPr>
          <w:rFonts w:ascii="Simplified Arabic" w:hAnsi="Simplified Arabic" w:cs="Simplified Arabic" w:hint="cs"/>
          <w:sz w:val="28"/>
          <w:szCs w:val="28"/>
          <w:rtl/>
        </w:rPr>
        <w:t xml:space="preserve"> شركات ال</w:t>
      </w:r>
      <w:r w:rsidR="00253BD7">
        <w:rPr>
          <w:rFonts w:ascii="Simplified Arabic" w:hAnsi="Simplified Arabic" w:cs="Simplified Arabic" w:hint="cs"/>
          <w:sz w:val="28"/>
          <w:szCs w:val="28"/>
          <w:rtl/>
        </w:rPr>
        <w:t>إ</w:t>
      </w:r>
      <w:r w:rsidR="00A127A4" w:rsidRPr="00790FBB">
        <w:rPr>
          <w:rFonts w:ascii="Simplified Arabic" w:hAnsi="Simplified Arabic" w:cs="Simplified Arabic" w:hint="cs"/>
          <w:sz w:val="28"/>
          <w:szCs w:val="28"/>
          <w:rtl/>
        </w:rPr>
        <w:t>نت</w:t>
      </w:r>
      <w:r w:rsidR="00253BD7">
        <w:rPr>
          <w:rFonts w:ascii="Simplified Arabic" w:hAnsi="Simplified Arabic" w:cs="Simplified Arabic" w:hint="cs"/>
          <w:sz w:val="28"/>
          <w:szCs w:val="28"/>
          <w:rtl/>
        </w:rPr>
        <w:t>اج الإ</w:t>
      </w:r>
      <w:r w:rsidR="00A127A4" w:rsidRPr="00790FBB">
        <w:rPr>
          <w:rFonts w:ascii="Simplified Arabic" w:hAnsi="Simplified Arabic" w:cs="Simplified Arabic" w:hint="cs"/>
          <w:sz w:val="28"/>
          <w:szCs w:val="28"/>
          <w:rtl/>
        </w:rPr>
        <w:t>علام</w:t>
      </w:r>
      <w:r w:rsidR="00253BD7">
        <w:rPr>
          <w:rFonts w:ascii="Simplified Arabic" w:hAnsi="Simplified Arabic" w:cs="Simplified Arabic" w:hint="cs"/>
          <w:sz w:val="28"/>
          <w:szCs w:val="28"/>
          <w:rtl/>
        </w:rPr>
        <w:t>ي</w:t>
      </w:r>
      <w:r w:rsidR="00A127A4" w:rsidRPr="00790FBB">
        <w:rPr>
          <w:rFonts w:ascii="Simplified Arabic" w:hAnsi="Simplified Arabic" w:cs="Simplified Arabic" w:hint="cs"/>
          <w:sz w:val="28"/>
          <w:szCs w:val="28"/>
          <w:rtl/>
        </w:rPr>
        <w:t xml:space="preserve"> والمؤسسات ا</w:t>
      </w:r>
      <w:r w:rsidR="004466FC" w:rsidRPr="00790FBB">
        <w:rPr>
          <w:rFonts w:ascii="Simplified Arabic" w:hAnsi="Simplified Arabic" w:cs="Simplified Arabic" w:hint="cs"/>
          <w:sz w:val="28"/>
          <w:szCs w:val="28"/>
          <w:rtl/>
        </w:rPr>
        <w:t>لإ</w:t>
      </w:r>
      <w:r w:rsidR="00A127A4" w:rsidRPr="00790FBB">
        <w:rPr>
          <w:rFonts w:ascii="Simplified Arabic" w:hAnsi="Simplified Arabic" w:cs="Simplified Arabic" w:hint="cs"/>
          <w:sz w:val="28"/>
          <w:szCs w:val="28"/>
          <w:rtl/>
        </w:rPr>
        <w:t>علامية</w:t>
      </w:r>
      <w:r w:rsidRPr="00790FBB">
        <w:rPr>
          <w:rFonts w:ascii="Simplified Arabic" w:hAnsi="Simplified Arabic" w:cs="Simplified Arabic" w:hint="cs"/>
          <w:sz w:val="28"/>
          <w:szCs w:val="28"/>
          <w:rtl/>
        </w:rPr>
        <w:t>.</w:t>
      </w:r>
    </w:p>
    <w:p w:rsidR="00CF0F97" w:rsidRPr="00790FBB" w:rsidRDefault="00431B31" w:rsidP="00AE6E0D">
      <w:pPr>
        <w:spacing w:after="0" w:line="240" w:lineRule="auto"/>
        <w:contextualSpacing/>
        <w:jc w:val="both"/>
        <w:rPr>
          <w:rFonts w:ascii="Simplified Arabic" w:eastAsia="Arial Unicode MS" w:hAnsi="Simplified Arabic" w:cs="Simplified Arabic"/>
          <w:b/>
          <w:bCs/>
          <w:sz w:val="28"/>
          <w:szCs w:val="28"/>
          <w:vertAlign w:val="superscript"/>
          <w:rtl/>
          <w:lang w:bidi="ar-EG"/>
        </w:rPr>
      </w:pPr>
      <w:r w:rsidRPr="00790FBB">
        <w:rPr>
          <w:rFonts w:ascii="Simplified Arabic" w:eastAsia="Arial Unicode MS" w:hAnsi="Simplified Arabic" w:cs="Simplified Arabic" w:hint="cs"/>
          <w:b/>
          <w:bCs/>
          <w:sz w:val="28"/>
          <w:szCs w:val="28"/>
          <w:rtl/>
          <w:lang w:bidi="ar-EG"/>
        </w:rPr>
        <w:t>8</w:t>
      </w:r>
      <w:r w:rsidR="009C5CE9" w:rsidRPr="00790FBB">
        <w:rPr>
          <w:rFonts w:ascii="Simplified Arabic" w:eastAsia="Arial Unicode MS" w:hAnsi="Simplified Arabic" w:cs="Simplified Arabic" w:hint="cs"/>
          <w:b/>
          <w:bCs/>
          <w:sz w:val="28"/>
          <w:szCs w:val="28"/>
          <w:rtl/>
          <w:lang w:bidi="ar-EG"/>
        </w:rPr>
        <w:t xml:space="preserve">- </w:t>
      </w:r>
      <w:r w:rsidR="00CF0F97" w:rsidRPr="00790FBB">
        <w:rPr>
          <w:rFonts w:ascii="Simplified Arabic" w:eastAsia="Arial Unicode MS" w:hAnsi="Simplified Arabic" w:cs="Simplified Arabic" w:hint="cs"/>
          <w:b/>
          <w:bCs/>
          <w:sz w:val="28"/>
          <w:szCs w:val="28"/>
          <w:rtl/>
          <w:lang w:bidi="ar-EG"/>
        </w:rPr>
        <w:t>دراسة</w:t>
      </w:r>
      <w:r w:rsidR="00CF0F97" w:rsidRPr="00790FBB">
        <w:rPr>
          <w:rFonts w:ascii="Simplified Arabic" w:eastAsia="Arial Unicode MS" w:hAnsi="Simplified Arabic" w:cs="Simplified Arabic"/>
          <w:b/>
          <w:bCs/>
          <w:sz w:val="28"/>
          <w:szCs w:val="28"/>
          <w:rtl/>
          <w:lang w:bidi="ar-EG"/>
        </w:rPr>
        <w:t xml:space="preserve"> مجد مروان العمد</w:t>
      </w:r>
      <w:r w:rsidR="00253BD7">
        <w:rPr>
          <w:rFonts w:ascii="Simplified Arabic" w:eastAsia="Arial Unicode MS" w:hAnsi="Simplified Arabic" w:cs="Simplified Arabic" w:hint="cs"/>
          <w:b/>
          <w:bCs/>
          <w:sz w:val="28"/>
          <w:szCs w:val="28"/>
          <w:rtl/>
          <w:lang w:bidi="ar-EG"/>
        </w:rPr>
        <w:t xml:space="preserve"> </w:t>
      </w:r>
      <w:r w:rsidR="00CF0F97" w:rsidRPr="00790FBB">
        <w:rPr>
          <w:rFonts w:ascii="Simplified Arabic" w:eastAsia="Arial Unicode MS" w:hAnsi="Simplified Arabic" w:cs="Simplified Arabic"/>
          <w:b/>
          <w:bCs/>
          <w:sz w:val="28"/>
          <w:szCs w:val="28"/>
          <w:rtl/>
          <w:lang w:bidi="ar-EG"/>
        </w:rPr>
        <w:t>(2019</w:t>
      </w:r>
      <w:r w:rsidR="000640A7" w:rsidRPr="00790FBB">
        <w:rPr>
          <w:rFonts w:ascii="Simplified Arabic" w:eastAsia="Arial Unicode MS" w:hAnsi="Simplified Arabic" w:cs="Simplified Arabic" w:hint="cs"/>
          <w:b/>
          <w:bCs/>
          <w:sz w:val="28"/>
          <w:szCs w:val="28"/>
          <w:rtl/>
          <w:lang w:bidi="ar-EG"/>
        </w:rPr>
        <w:t>م</w:t>
      </w:r>
      <w:r w:rsidR="00CF0F97" w:rsidRPr="00790FBB">
        <w:rPr>
          <w:rFonts w:ascii="Simplified Arabic" w:eastAsia="Arial Unicode MS" w:hAnsi="Simplified Arabic" w:cs="Simplified Arabic"/>
          <w:b/>
          <w:bCs/>
          <w:sz w:val="28"/>
          <w:szCs w:val="28"/>
          <w:rtl/>
          <w:lang w:bidi="ar-EG"/>
        </w:rPr>
        <w:t>)</w:t>
      </w:r>
      <w:r w:rsidR="00AE6E0D">
        <w:rPr>
          <w:rFonts w:ascii="Simplified Arabic" w:hAnsi="Simplified Arabic" w:cs="Simplified Arabic" w:hint="cs"/>
          <w:b/>
          <w:bCs/>
          <w:sz w:val="28"/>
          <w:szCs w:val="28"/>
          <w:rtl/>
        </w:rPr>
        <w:t>،</w:t>
      </w:r>
      <w:r w:rsidR="00253BD7">
        <w:rPr>
          <w:rFonts w:ascii="Simplified Arabic" w:hAnsi="Simplified Arabic" w:cs="Simplified Arabic" w:hint="cs"/>
          <w:b/>
          <w:bCs/>
          <w:sz w:val="28"/>
          <w:szCs w:val="28"/>
          <w:rtl/>
        </w:rPr>
        <w:t xml:space="preserve"> </w:t>
      </w:r>
      <w:r w:rsidR="009C5CE9" w:rsidRPr="00790FBB">
        <w:rPr>
          <w:rFonts w:ascii="Simplified Arabic" w:hAnsi="Simplified Arabic" w:cs="Simplified Arabic" w:hint="cs"/>
          <w:b/>
          <w:bCs/>
          <w:sz w:val="28"/>
          <w:szCs w:val="28"/>
          <w:rtl/>
        </w:rPr>
        <w:t>بعنوان</w:t>
      </w:r>
      <w:r w:rsidR="00253BD7">
        <w:rPr>
          <w:rFonts w:ascii="Simplified Arabic" w:hAnsi="Simplified Arabic" w:cs="Simplified Arabic" w:hint="cs"/>
          <w:b/>
          <w:bCs/>
          <w:sz w:val="28"/>
          <w:szCs w:val="28"/>
          <w:rtl/>
        </w:rPr>
        <w:t xml:space="preserve"> </w:t>
      </w:r>
      <w:r w:rsidR="00253BD7">
        <w:rPr>
          <w:rFonts w:ascii="Simplified Arabic" w:eastAsia="Arial Unicode MS" w:hAnsi="Simplified Arabic" w:cs="Simplified Arabic" w:hint="cs"/>
          <w:b/>
          <w:bCs/>
          <w:sz w:val="28"/>
          <w:szCs w:val="28"/>
          <w:rtl/>
          <w:lang w:bidi="ar-EG"/>
        </w:rPr>
        <w:t>«</w:t>
      </w:r>
      <w:r w:rsidR="00CF0F97" w:rsidRPr="00790FBB">
        <w:rPr>
          <w:rFonts w:ascii="Simplified Arabic" w:eastAsia="Arial Unicode MS" w:hAnsi="Simplified Arabic" w:cs="Simplified Arabic"/>
          <w:b/>
          <w:bCs/>
          <w:sz w:val="28"/>
          <w:szCs w:val="28"/>
          <w:rtl/>
          <w:lang w:bidi="ar-EG"/>
        </w:rPr>
        <w:t>أثر إدارة الاتصالات ف</w:t>
      </w:r>
      <w:r w:rsidR="00253BD7">
        <w:rPr>
          <w:rFonts w:ascii="Simplified Arabic" w:eastAsia="Arial Unicode MS" w:hAnsi="Simplified Arabic" w:cs="Simplified Arabic" w:hint="cs"/>
          <w:b/>
          <w:bCs/>
          <w:sz w:val="28"/>
          <w:szCs w:val="28"/>
          <w:rtl/>
          <w:lang w:bidi="ar-EG"/>
        </w:rPr>
        <w:t>ي</w:t>
      </w:r>
      <w:r w:rsidR="00CF0F97" w:rsidRPr="00790FBB">
        <w:rPr>
          <w:rFonts w:ascii="Simplified Arabic" w:eastAsia="Arial Unicode MS" w:hAnsi="Simplified Arabic" w:cs="Simplified Arabic"/>
          <w:b/>
          <w:bCs/>
          <w:sz w:val="28"/>
          <w:szCs w:val="28"/>
          <w:rtl/>
          <w:lang w:bidi="ar-EG"/>
        </w:rPr>
        <w:t xml:space="preserve"> إدارة ال</w:t>
      </w:r>
      <w:r w:rsidR="00253BD7">
        <w:rPr>
          <w:rFonts w:ascii="Simplified Arabic" w:eastAsia="Arial Unicode MS" w:hAnsi="Simplified Arabic" w:cs="Simplified Arabic" w:hint="cs"/>
          <w:b/>
          <w:bCs/>
          <w:sz w:val="28"/>
          <w:szCs w:val="28"/>
          <w:rtl/>
          <w:lang w:bidi="ar-EG"/>
        </w:rPr>
        <w:t>أ</w:t>
      </w:r>
      <w:r w:rsidR="00CF0F97" w:rsidRPr="00790FBB">
        <w:rPr>
          <w:rFonts w:ascii="Simplified Arabic" w:eastAsia="Arial Unicode MS" w:hAnsi="Simplified Arabic" w:cs="Simplified Arabic"/>
          <w:b/>
          <w:bCs/>
          <w:sz w:val="28"/>
          <w:szCs w:val="28"/>
          <w:rtl/>
          <w:lang w:bidi="ar-EG"/>
        </w:rPr>
        <w:t>زمات</w:t>
      </w:r>
      <w:r w:rsidR="00253BD7">
        <w:rPr>
          <w:rFonts w:ascii="Simplified Arabic" w:eastAsia="Arial Unicode MS" w:hAnsi="Simplified Arabic" w:cs="Simplified Arabic" w:hint="cs"/>
          <w:b/>
          <w:bCs/>
          <w:sz w:val="28"/>
          <w:szCs w:val="28"/>
          <w:rtl/>
          <w:lang w:bidi="ar-EG"/>
        </w:rPr>
        <w:t>»</w:t>
      </w:r>
      <w:r w:rsidR="004D19BB" w:rsidRPr="00790FBB">
        <w:rPr>
          <w:rFonts w:ascii="Simplified Arabic" w:eastAsia="Arial Unicode MS" w:hAnsi="Simplified Arabic" w:cs="Simplified Arabic" w:hint="cs"/>
          <w:b/>
          <w:bCs/>
          <w:sz w:val="28"/>
          <w:szCs w:val="28"/>
          <w:rtl/>
          <w:lang w:bidi="ar-EG"/>
        </w:rPr>
        <w:t xml:space="preserve">، </w:t>
      </w:r>
      <w:r w:rsidR="00CF0F97" w:rsidRPr="00790FBB">
        <w:rPr>
          <w:rFonts w:ascii="Simplified Arabic" w:eastAsia="Arial Unicode MS" w:hAnsi="Simplified Arabic" w:cs="Simplified Arabic"/>
          <w:b/>
          <w:bCs/>
          <w:sz w:val="28"/>
          <w:szCs w:val="28"/>
          <w:rtl/>
          <w:lang w:bidi="ar-EG"/>
        </w:rPr>
        <w:t>دراسة ميدانية</w:t>
      </w:r>
      <w:r w:rsidR="009C5CE9" w:rsidRPr="00790FBB">
        <w:rPr>
          <w:rFonts w:ascii="Simplified Arabic" w:eastAsia="Arial Unicode MS" w:hAnsi="Simplified Arabic" w:cs="Simplified Arabic" w:hint="cs"/>
          <w:b/>
          <w:bCs/>
          <w:sz w:val="28"/>
          <w:szCs w:val="28"/>
          <w:rtl/>
          <w:lang w:bidi="ar-EG"/>
        </w:rPr>
        <w:t xml:space="preserve"> على </w:t>
      </w:r>
      <w:r w:rsidR="00CF0F97" w:rsidRPr="00790FBB">
        <w:rPr>
          <w:rFonts w:ascii="Simplified Arabic" w:eastAsia="Arial Unicode MS" w:hAnsi="Simplified Arabic" w:cs="Simplified Arabic"/>
          <w:b/>
          <w:bCs/>
          <w:sz w:val="28"/>
          <w:szCs w:val="28"/>
          <w:rtl/>
          <w:lang w:bidi="ar-EG"/>
        </w:rPr>
        <w:t>المؤسسات الصحفية</w:t>
      </w:r>
      <w:r w:rsidR="009C5CE9" w:rsidRPr="00790FBB">
        <w:rPr>
          <w:rFonts w:ascii="Simplified Arabic" w:eastAsia="Arial Unicode MS" w:hAnsi="Simplified Arabic" w:cs="Simplified Arabic" w:hint="cs"/>
          <w:b/>
          <w:bCs/>
          <w:sz w:val="28"/>
          <w:szCs w:val="28"/>
          <w:rtl/>
          <w:lang w:bidi="ar-EG"/>
        </w:rPr>
        <w:t xml:space="preserve"> ال</w:t>
      </w:r>
      <w:r w:rsidR="00253BD7">
        <w:rPr>
          <w:rFonts w:ascii="Simplified Arabic" w:eastAsia="Arial Unicode MS" w:hAnsi="Simplified Arabic" w:cs="Simplified Arabic" w:hint="cs"/>
          <w:b/>
          <w:bCs/>
          <w:sz w:val="28"/>
          <w:szCs w:val="28"/>
          <w:rtl/>
          <w:lang w:bidi="ar-EG"/>
        </w:rPr>
        <w:t>أردنية</w:t>
      </w:r>
      <w:r w:rsidR="00CF0F97" w:rsidRPr="00790FBB">
        <w:rPr>
          <w:rFonts w:ascii="Simplified Arabic" w:eastAsia="Arial Unicode MS" w:hAnsi="Simplified Arabic" w:cs="Simplified Arabic" w:hint="cs"/>
          <w:b/>
          <w:bCs/>
          <w:sz w:val="28"/>
          <w:szCs w:val="28"/>
          <w:rtl/>
          <w:lang w:bidi="ar-EG"/>
        </w:rPr>
        <w:t>.</w:t>
      </w:r>
    </w:p>
    <w:p w:rsidR="00F07A04" w:rsidRPr="00790FBB" w:rsidRDefault="00E51E62" w:rsidP="008A10E8">
      <w:pPr>
        <w:spacing w:after="0" w:line="240" w:lineRule="auto"/>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hint="cs"/>
          <w:b/>
          <w:bCs/>
          <w:sz w:val="28"/>
          <w:szCs w:val="28"/>
          <w:rtl/>
          <w:lang w:bidi="ar-EG"/>
        </w:rPr>
        <w:t>هدفت الدر</w:t>
      </w:r>
      <w:r w:rsidR="00253BD7">
        <w:rPr>
          <w:rFonts w:ascii="Simplified Arabic" w:eastAsia="Arial Unicode MS" w:hAnsi="Simplified Arabic" w:cs="Simplified Arabic" w:hint="cs"/>
          <w:b/>
          <w:bCs/>
          <w:sz w:val="28"/>
          <w:szCs w:val="28"/>
          <w:rtl/>
          <w:lang w:bidi="ar-EG"/>
        </w:rPr>
        <w:t>ا</w:t>
      </w:r>
      <w:r w:rsidRPr="00790FBB">
        <w:rPr>
          <w:rFonts w:ascii="Simplified Arabic" w:eastAsia="Arial Unicode MS" w:hAnsi="Simplified Arabic" w:cs="Simplified Arabic" w:hint="cs"/>
          <w:b/>
          <w:bCs/>
          <w:sz w:val="28"/>
          <w:szCs w:val="28"/>
          <w:rtl/>
          <w:lang w:bidi="ar-EG"/>
        </w:rPr>
        <w:t xml:space="preserve">سة </w:t>
      </w:r>
      <w:r w:rsidR="0009426F" w:rsidRPr="00790FBB">
        <w:rPr>
          <w:rFonts w:ascii="Simplified Arabic" w:eastAsia="Arial Unicode MS" w:hAnsi="Simplified Arabic" w:cs="Simplified Arabic" w:hint="cs"/>
          <w:b/>
          <w:bCs/>
          <w:sz w:val="28"/>
          <w:szCs w:val="28"/>
          <w:rtl/>
          <w:lang w:bidi="ar-EG"/>
        </w:rPr>
        <w:t>إلى:</w:t>
      </w:r>
      <w:r w:rsidR="0009426F" w:rsidRPr="00790FBB">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sz w:val="28"/>
          <w:szCs w:val="28"/>
          <w:rtl/>
          <w:lang w:bidi="ar-EG"/>
        </w:rPr>
        <w:t>التعرف عل</w:t>
      </w:r>
      <w:r w:rsidR="00253BD7">
        <w:rPr>
          <w:rFonts w:ascii="Simplified Arabic" w:eastAsia="Arial Unicode MS" w:hAnsi="Simplified Arabic" w:cs="Simplified Arabic" w:hint="cs"/>
          <w:sz w:val="28"/>
          <w:szCs w:val="28"/>
          <w:rtl/>
          <w:lang w:bidi="ar-EG"/>
        </w:rPr>
        <w:t>ى</w:t>
      </w:r>
      <w:r w:rsidR="00CF0F97" w:rsidRPr="00790FBB">
        <w:rPr>
          <w:rFonts w:ascii="Simplified Arabic" w:eastAsia="Arial Unicode MS" w:hAnsi="Simplified Arabic" w:cs="Simplified Arabic"/>
          <w:sz w:val="28"/>
          <w:szCs w:val="28"/>
          <w:rtl/>
          <w:lang w:bidi="ar-EG"/>
        </w:rPr>
        <w:t xml:space="preserve"> أثر إدارة الاتصالات </w:t>
      </w:r>
      <w:r w:rsidR="008A10E8">
        <w:rPr>
          <w:rFonts w:ascii="Simplified Arabic" w:eastAsia="Arial Unicode MS" w:hAnsi="Simplified Arabic" w:cs="Simplified Arabic"/>
          <w:sz w:val="28"/>
          <w:szCs w:val="28"/>
          <w:rtl/>
          <w:lang w:bidi="ar-EG"/>
        </w:rPr>
        <w:t>الإدارية في المؤسسات الصحفية ال</w:t>
      </w:r>
      <w:r w:rsidR="008A10E8">
        <w:rPr>
          <w:rFonts w:ascii="Simplified Arabic" w:eastAsia="Arial Unicode MS" w:hAnsi="Simplified Arabic" w:cs="Simplified Arabic" w:hint="cs"/>
          <w:sz w:val="28"/>
          <w:szCs w:val="28"/>
          <w:rtl/>
          <w:lang w:bidi="ar-EG"/>
        </w:rPr>
        <w:t>أ</w:t>
      </w:r>
      <w:r w:rsidR="00CF0F97" w:rsidRPr="00790FBB">
        <w:rPr>
          <w:rFonts w:ascii="Simplified Arabic" w:eastAsia="Arial Unicode MS" w:hAnsi="Simplified Arabic" w:cs="Simplified Arabic"/>
          <w:sz w:val="28"/>
          <w:szCs w:val="28"/>
          <w:rtl/>
          <w:lang w:bidi="ar-EG"/>
        </w:rPr>
        <w:t>ردنية ف</w:t>
      </w:r>
      <w:r w:rsidR="008A10E8">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إدارة </w:t>
      </w:r>
      <w:r w:rsidR="00CF0F97" w:rsidRPr="00790FBB">
        <w:rPr>
          <w:rFonts w:ascii="Simplified Arabic" w:eastAsia="Arial Unicode MS" w:hAnsi="Simplified Arabic" w:cs="Simplified Arabic" w:hint="cs"/>
          <w:sz w:val="28"/>
          <w:szCs w:val="28"/>
          <w:rtl/>
          <w:lang w:bidi="ar-EG"/>
        </w:rPr>
        <w:t>المخاطر</w:t>
      </w:r>
      <w:r w:rsidR="008A10E8">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hint="cs"/>
          <w:sz w:val="28"/>
          <w:szCs w:val="28"/>
          <w:rtl/>
          <w:lang w:bidi="ar-EG"/>
        </w:rPr>
        <w:t>و</w:t>
      </w:r>
      <w:r w:rsidR="00CF0F97" w:rsidRPr="00790FBB">
        <w:rPr>
          <w:rFonts w:ascii="Simplified Arabic" w:eastAsia="Arial Unicode MS" w:hAnsi="Simplified Arabic" w:cs="Simplified Arabic"/>
          <w:sz w:val="28"/>
          <w:szCs w:val="28"/>
          <w:rtl/>
          <w:lang w:bidi="ar-EG"/>
        </w:rPr>
        <w:t>ا</w:t>
      </w:r>
      <w:r w:rsidR="00BB65AD" w:rsidRPr="00790FBB">
        <w:rPr>
          <w:rFonts w:ascii="Simplified Arabic" w:eastAsia="Arial Unicode MS" w:hAnsi="Simplified Arabic" w:cs="Simplified Arabic" w:hint="cs"/>
          <w:sz w:val="28"/>
          <w:szCs w:val="28"/>
          <w:rtl/>
          <w:lang w:bidi="ar-EG"/>
        </w:rPr>
        <w:t>ل</w:t>
      </w:r>
      <w:r w:rsidR="008A10E8">
        <w:rPr>
          <w:rFonts w:ascii="Simplified Arabic" w:eastAsia="Arial Unicode MS" w:hAnsi="Simplified Arabic" w:cs="Simplified Arabic" w:hint="cs"/>
          <w:sz w:val="28"/>
          <w:szCs w:val="28"/>
          <w:rtl/>
          <w:lang w:bidi="ar-EG"/>
        </w:rPr>
        <w:t>أ</w:t>
      </w:r>
      <w:r w:rsidR="00CF0F97" w:rsidRPr="00790FBB">
        <w:rPr>
          <w:rFonts w:ascii="Simplified Arabic" w:eastAsia="Arial Unicode MS" w:hAnsi="Simplified Arabic" w:cs="Simplified Arabic"/>
          <w:sz w:val="28"/>
          <w:szCs w:val="28"/>
          <w:rtl/>
          <w:lang w:bidi="ar-EG"/>
        </w:rPr>
        <w:t xml:space="preserve">زمات من خلال </w:t>
      </w:r>
      <w:r w:rsidR="00BB65AD" w:rsidRPr="00790FBB">
        <w:rPr>
          <w:rFonts w:ascii="Simplified Arabic" w:eastAsia="Arial Unicode MS" w:hAnsi="Simplified Arabic" w:cs="Simplified Arabic" w:hint="cs"/>
          <w:sz w:val="28"/>
          <w:szCs w:val="28"/>
          <w:rtl/>
          <w:lang w:bidi="ar-EG"/>
        </w:rPr>
        <w:t>إ</w:t>
      </w:r>
      <w:r w:rsidR="00CF0F97" w:rsidRPr="00790FBB">
        <w:rPr>
          <w:rFonts w:ascii="Simplified Arabic" w:eastAsia="Arial Unicode MS" w:hAnsi="Simplified Arabic" w:cs="Simplified Arabic"/>
          <w:sz w:val="28"/>
          <w:szCs w:val="28"/>
          <w:rtl/>
          <w:lang w:bidi="ar-EG"/>
        </w:rPr>
        <w:t>دارة المعرفة كمتغير وسيط، حيث تكون مجتمع الدراسة من العاملين من فئة ال</w:t>
      </w:r>
      <w:r w:rsidR="008A10E8">
        <w:rPr>
          <w:rFonts w:ascii="Simplified Arabic" w:eastAsia="Arial Unicode MS" w:hAnsi="Simplified Arabic" w:cs="Simplified Arabic" w:hint="cs"/>
          <w:sz w:val="28"/>
          <w:szCs w:val="28"/>
          <w:rtl/>
          <w:lang w:bidi="ar-EG"/>
        </w:rPr>
        <w:t>إ</w:t>
      </w:r>
      <w:r w:rsidR="008A10E8">
        <w:rPr>
          <w:rFonts w:ascii="Simplified Arabic" w:eastAsia="Arial Unicode MS" w:hAnsi="Simplified Arabic" w:cs="Simplified Arabic"/>
          <w:sz w:val="28"/>
          <w:szCs w:val="28"/>
          <w:rtl/>
          <w:lang w:bidi="ar-EG"/>
        </w:rPr>
        <w:t>داريين ف</w:t>
      </w:r>
      <w:r w:rsidR="008A10E8">
        <w:rPr>
          <w:rFonts w:ascii="Simplified Arabic" w:eastAsia="Arial Unicode MS" w:hAnsi="Simplified Arabic" w:cs="Simplified Arabic" w:hint="cs"/>
          <w:sz w:val="28"/>
          <w:szCs w:val="28"/>
          <w:rtl/>
          <w:lang w:bidi="ar-EG"/>
        </w:rPr>
        <w:t>ي</w:t>
      </w:r>
      <w:r w:rsidR="008A10E8">
        <w:rPr>
          <w:rFonts w:ascii="Simplified Arabic" w:eastAsia="Arial Unicode MS" w:hAnsi="Simplified Arabic" w:cs="Simplified Arabic"/>
          <w:sz w:val="28"/>
          <w:szCs w:val="28"/>
          <w:rtl/>
          <w:lang w:bidi="ar-EG"/>
        </w:rPr>
        <w:t xml:space="preserve"> الإدارة العليا والوسط</w:t>
      </w:r>
      <w:r w:rsidR="008A10E8">
        <w:rPr>
          <w:rFonts w:ascii="Simplified Arabic" w:eastAsia="Arial Unicode MS" w:hAnsi="Simplified Arabic" w:cs="Simplified Arabic" w:hint="cs"/>
          <w:sz w:val="28"/>
          <w:szCs w:val="28"/>
          <w:rtl/>
          <w:lang w:bidi="ar-EG"/>
        </w:rPr>
        <w:t>ى</w:t>
      </w:r>
      <w:r w:rsidR="00CF0F97" w:rsidRPr="00790FBB">
        <w:rPr>
          <w:rFonts w:ascii="Simplified Arabic" w:eastAsia="Arial Unicode MS" w:hAnsi="Simplified Arabic" w:cs="Simplified Arabic"/>
          <w:sz w:val="28"/>
          <w:szCs w:val="28"/>
          <w:rtl/>
          <w:lang w:bidi="ar-EG"/>
        </w:rPr>
        <w:t xml:space="preserve"> والتنفيذية ف</w:t>
      </w:r>
      <w:r w:rsidR="008A10E8">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المؤسسات الصحفية ال</w:t>
      </w:r>
      <w:r w:rsidR="008A10E8">
        <w:rPr>
          <w:rFonts w:ascii="Simplified Arabic" w:eastAsia="Arial Unicode MS" w:hAnsi="Simplified Arabic" w:cs="Simplified Arabic" w:hint="cs"/>
          <w:sz w:val="28"/>
          <w:szCs w:val="28"/>
          <w:rtl/>
          <w:lang w:bidi="ar-EG"/>
        </w:rPr>
        <w:t>أ</w:t>
      </w:r>
      <w:r w:rsidR="00CF0F97" w:rsidRPr="00790FBB">
        <w:rPr>
          <w:rFonts w:ascii="Simplified Arabic" w:eastAsia="Arial Unicode MS" w:hAnsi="Simplified Arabic" w:cs="Simplified Arabic"/>
          <w:sz w:val="28"/>
          <w:szCs w:val="28"/>
          <w:rtl/>
          <w:lang w:bidi="ar-EG"/>
        </w:rPr>
        <w:t>ردنية المصدرة للصحف اليومية</w:t>
      </w:r>
      <w:r w:rsidR="00F07A04" w:rsidRPr="00790FBB">
        <w:rPr>
          <w:rFonts w:ascii="Simplified Arabic" w:eastAsia="Arial Unicode MS" w:hAnsi="Simplified Arabic" w:cs="Simplified Arabic" w:hint="cs"/>
          <w:sz w:val="28"/>
          <w:szCs w:val="28"/>
          <w:rtl/>
          <w:lang w:bidi="ar-EG"/>
        </w:rPr>
        <w:t xml:space="preserve">، </w:t>
      </w:r>
      <w:r w:rsidR="00A24E69" w:rsidRPr="00790FBB">
        <w:rPr>
          <w:rFonts w:ascii="Simplified Arabic" w:eastAsia="Arial Unicode MS" w:hAnsi="Simplified Arabic" w:cs="Simplified Arabic"/>
          <w:sz w:val="28"/>
          <w:szCs w:val="28"/>
          <w:rtl/>
          <w:lang w:bidi="ar-EG"/>
        </w:rPr>
        <w:t xml:space="preserve">تتبع الدراسة </w:t>
      </w:r>
      <w:r w:rsidR="008A10E8">
        <w:rPr>
          <w:rFonts w:ascii="Simplified Arabic" w:eastAsia="Arial Unicode MS" w:hAnsi="Simplified Arabic" w:cs="Simplified Arabic" w:hint="cs"/>
          <w:sz w:val="28"/>
          <w:szCs w:val="28"/>
          <w:rtl/>
          <w:lang w:bidi="ar-EG"/>
        </w:rPr>
        <w:t>إ</w:t>
      </w:r>
      <w:r w:rsidR="00A24E69" w:rsidRPr="00790FBB">
        <w:rPr>
          <w:rFonts w:ascii="Simplified Arabic" w:eastAsia="Arial Unicode MS" w:hAnsi="Simplified Arabic" w:cs="Simplified Arabic"/>
          <w:sz w:val="28"/>
          <w:szCs w:val="28"/>
          <w:rtl/>
          <w:lang w:bidi="ar-EG"/>
        </w:rPr>
        <w:t xml:space="preserve">ستراتيجية المعاينة </w:t>
      </w:r>
      <w:r w:rsidR="008A10E8">
        <w:rPr>
          <w:rFonts w:ascii="Simplified Arabic" w:eastAsia="Arial Unicode MS" w:hAnsi="Simplified Arabic" w:cs="Simplified Arabic" w:hint="cs"/>
          <w:sz w:val="28"/>
          <w:szCs w:val="28"/>
          <w:rtl/>
          <w:lang w:bidi="ar-EG"/>
        </w:rPr>
        <w:t>للإ</w:t>
      </w:r>
      <w:r w:rsidR="00F07A04" w:rsidRPr="00790FBB">
        <w:rPr>
          <w:rFonts w:ascii="Simplified Arabic" w:eastAsia="Arial Unicode MS" w:hAnsi="Simplified Arabic" w:cs="Simplified Arabic" w:hint="cs"/>
          <w:sz w:val="28"/>
          <w:szCs w:val="28"/>
          <w:rtl/>
          <w:lang w:bidi="ar-EG"/>
        </w:rPr>
        <w:t xml:space="preserve">جابة </w:t>
      </w:r>
      <w:r w:rsidR="00A24E69" w:rsidRPr="00790FBB">
        <w:rPr>
          <w:rFonts w:ascii="Simplified Arabic" w:eastAsia="Arial Unicode MS" w:hAnsi="Simplified Arabic" w:cs="Simplified Arabic"/>
          <w:sz w:val="28"/>
          <w:szCs w:val="28"/>
          <w:rtl/>
          <w:lang w:bidi="ar-EG"/>
        </w:rPr>
        <w:t>عن أسئلة الدراسة وفرضياتها المختلفة</w:t>
      </w:r>
      <w:r w:rsidR="008A10E8">
        <w:rPr>
          <w:rFonts w:ascii="Simplified Arabic" w:eastAsia="Arial Unicode MS" w:hAnsi="Simplified Arabic" w:cs="Simplified Arabic" w:hint="cs"/>
          <w:sz w:val="28"/>
          <w:szCs w:val="28"/>
          <w:rtl/>
          <w:lang w:bidi="ar-EG"/>
        </w:rPr>
        <w:t>،</w:t>
      </w:r>
      <w:r w:rsidR="00A24E69" w:rsidRPr="00790FBB">
        <w:rPr>
          <w:rFonts w:ascii="Simplified Arabic" w:eastAsia="Arial Unicode MS" w:hAnsi="Simplified Arabic" w:cs="Simplified Arabic"/>
          <w:sz w:val="28"/>
          <w:szCs w:val="28"/>
          <w:rtl/>
          <w:lang w:bidi="ar-EG"/>
        </w:rPr>
        <w:t xml:space="preserve"> وذلك ب</w:t>
      </w:r>
      <w:r w:rsidR="00F07A04" w:rsidRPr="00790FBB">
        <w:rPr>
          <w:rFonts w:ascii="Simplified Arabic" w:eastAsia="Arial Unicode MS" w:hAnsi="Simplified Arabic" w:cs="Simplified Arabic" w:hint="cs"/>
          <w:sz w:val="28"/>
          <w:szCs w:val="28"/>
          <w:rtl/>
          <w:lang w:bidi="ar-EG"/>
        </w:rPr>
        <w:t xml:space="preserve">الاعتماد </w:t>
      </w:r>
      <w:r w:rsidR="00A24E69" w:rsidRPr="00790FBB">
        <w:rPr>
          <w:rFonts w:ascii="Simplified Arabic" w:eastAsia="Arial Unicode MS" w:hAnsi="Simplified Arabic" w:cs="Simplified Arabic"/>
          <w:sz w:val="28"/>
          <w:szCs w:val="28"/>
          <w:rtl/>
          <w:lang w:bidi="ar-EG"/>
        </w:rPr>
        <w:t xml:space="preserve">على </w:t>
      </w:r>
      <w:r w:rsidR="00F07A04" w:rsidRPr="00790FBB">
        <w:rPr>
          <w:rFonts w:ascii="Simplified Arabic" w:eastAsia="Arial Unicode MS" w:hAnsi="Simplified Arabic" w:cs="Simplified Arabic" w:hint="cs"/>
          <w:sz w:val="28"/>
          <w:szCs w:val="28"/>
          <w:rtl/>
          <w:lang w:bidi="ar-EG"/>
        </w:rPr>
        <w:t>الا</w:t>
      </w:r>
      <w:r w:rsidR="00A24E69" w:rsidRPr="00790FBB">
        <w:rPr>
          <w:rFonts w:ascii="Simplified Arabic" w:eastAsia="Arial Unicode MS" w:hAnsi="Simplified Arabic" w:cs="Simplified Arabic"/>
          <w:sz w:val="28"/>
          <w:szCs w:val="28"/>
          <w:rtl/>
          <w:lang w:bidi="ar-EG"/>
        </w:rPr>
        <w:t xml:space="preserve">ستبانة في جمع البيانات وباستخدام </w:t>
      </w:r>
      <w:r w:rsidR="00F07A04" w:rsidRPr="00790FBB">
        <w:rPr>
          <w:rFonts w:ascii="Simplified Arabic" w:eastAsia="Arial Unicode MS" w:hAnsi="Simplified Arabic" w:cs="Simplified Arabic" w:hint="cs"/>
          <w:sz w:val="28"/>
          <w:szCs w:val="28"/>
          <w:rtl/>
          <w:lang w:bidi="ar-EG"/>
        </w:rPr>
        <w:t>ال</w:t>
      </w:r>
      <w:r w:rsidR="008A10E8">
        <w:rPr>
          <w:rFonts w:ascii="Simplified Arabic" w:eastAsia="Arial Unicode MS" w:hAnsi="Simplified Arabic" w:cs="Simplified Arabic" w:hint="cs"/>
          <w:sz w:val="28"/>
          <w:szCs w:val="28"/>
          <w:rtl/>
          <w:lang w:bidi="ar-EG"/>
        </w:rPr>
        <w:t>إ</w:t>
      </w:r>
      <w:r w:rsidR="00F07A04" w:rsidRPr="00790FBB">
        <w:rPr>
          <w:rFonts w:ascii="Simplified Arabic" w:eastAsia="Arial Unicode MS" w:hAnsi="Simplified Arabic" w:cs="Simplified Arabic" w:hint="cs"/>
          <w:sz w:val="28"/>
          <w:szCs w:val="28"/>
          <w:rtl/>
          <w:lang w:bidi="ar-EG"/>
        </w:rPr>
        <w:t>ح</w:t>
      </w:r>
      <w:r w:rsidR="00A24E69" w:rsidRPr="00790FBB">
        <w:rPr>
          <w:rFonts w:ascii="Simplified Arabic" w:eastAsia="Arial Unicode MS" w:hAnsi="Simplified Arabic" w:cs="Simplified Arabic"/>
          <w:sz w:val="28"/>
          <w:szCs w:val="28"/>
          <w:rtl/>
          <w:lang w:bidi="ar-EG"/>
        </w:rPr>
        <w:t xml:space="preserve">صاء الوصفي للوصول </w:t>
      </w:r>
      <w:r w:rsidR="008A10E8">
        <w:rPr>
          <w:rFonts w:ascii="Simplified Arabic" w:eastAsia="Arial Unicode MS" w:hAnsi="Simplified Arabic" w:cs="Simplified Arabic" w:hint="cs"/>
          <w:sz w:val="28"/>
          <w:szCs w:val="28"/>
          <w:rtl/>
          <w:lang w:bidi="ar-EG"/>
        </w:rPr>
        <w:t>إ</w:t>
      </w:r>
      <w:r w:rsidR="00A24E69" w:rsidRPr="00790FBB">
        <w:rPr>
          <w:rFonts w:ascii="Simplified Arabic" w:eastAsia="Arial Unicode MS" w:hAnsi="Simplified Arabic" w:cs="Simplified Arabic"/>
          <w:sz w:val="28"/>
          <w:szCs w:val="28"/>
          <w:rtl/>
          <w:lang w:bidi="ar-EG"/>
        </w:rPr>
        <w:t>لى الع</w:t>
      </w:r>
      <w:r w:rsidR="00F07A04" w:rsidRPr="00790FBB">
        <w:rPr>
          <w:rFonts w:ascii="Simplified Arabic" w:eastAsia="Arial Unicode MS" w:hAnsi="Simplified Arabic" w:cs="Simplified Arabic" w:hint="cs"/>
          <w:sz w:val="28"/>
          <w:szCs w:val="28"/>
          <w:rtl/>
          <w:lang w:bidi="ar-EG"/>
        </w:rPr>
        <w:t>لا</w:t>
      </w:r>
      <w:r w:rsidR="00A24E69" w:rsidRPr="00790FBB">
        <w:rPr>
          <w:rFonts w:ascii="Simplified Arabic" w:eastAsia="Arial Unicode MS" w:hAnsi="Simplified Arabic" w:cs="Simplified Arabic"/>
          <w:sz w:val="28"/>
          <w:szCs w:val="28"/>
          <w:rtl/>
          <w:lang w:bidi="ar-EG"/>
        </w:rPr>
        <w:t>قات المختلفة إلى إمكانية إثبات السبب و</w:t>
      </w:r>
      <w:r w:rsidR="00F07A04" w:rsidRPr="00790FBB">
        <w:rPr>
          <w:rFonts w:ascii="Simplified Arabic" w:eastAsia="Arial Unicode MS" w:hAnsi="Simplified Arabic" w:cs="Simplified Arabic" w:hint="cs"/>
          <w:sz w:val="28"/>
          <w:szCs w:val="28"/>
          <w:rtl/>
          <w:lang w:bidi="ar-EG"/>
        </w:rPr>
        <w:t>ال</w:t>
      </w:r>
      <w:r w:rsidR="008A10E8">
        <w:rPr>
          <w:rFonts w:ascii="Simplified Arabic" w:eastAsia="Arial Unicode MS" w:hAnsi="Simplified Arabic" w:cs="Simplified Arabic" w:hint="cs"/>
          <w:sz w:val="28"/>
          <w:szCs w:val="28"/>
          <w:rtl/>
          <w:lang w:bidi="ar-EG"/>
        </w:rPr>
        <w:t>أ</w:t>
      </w:r>
      <w:r w:rsidR="00F07A04" w:rsidRPr="00790FBB">
        <w:rPr>
          <w:rFonts w:ascii="Simplified Arabic" w:eastAsia="Arial Unicode MS" w:hAnsi="Simplified Arabic" w:cs="Simplified Arabic" w:hint="cs"/>
          <w:sz w:val="28"/>
          <w:szCs w:val="28"/>
          <w:rtl/>
          <w:lang w:bidi="ar-EG"/>
        </w:rPr>
        <w:t>ثر.</w:t>
      </w:r>
    </w:p>
    <w:p w:rsidR="00CF0F97" w:rsidRPr="00790FBB" w:rsidRDefault="00CF0F97" w:rsidP="008A10E8">
      <w:pPr>
        <w:spacing w:after="0" w:line="240" w:lineRule="auto"/>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b/>
          <w:bCs/>
          <w:sz w:val="28"/>
          <w:szCs w:val="28"/>
          <w:rtl/>
          <w:lang w:bidi="ar-EG"/>
        </w:rPr>
        <w:t>توصلت الدراسة إلى</w:t>
      </w:r>
      <w:r w:rsidR="00D668B2" w:rsidRPr="00790FBB">
        <w:rPr>
          <w:rFonts w:ascii="Simplified Arabic" w:eastAsia="Arial Unicode MS" w:hAnsi="Simplified Arabic" w:cs="Simplified Arabic" w:hint="cs"/>
          <w:b/>
          <w:bCs/>
          <w:sz w:val="28"/>
          <w:szCs w:val="28"/>
          <w:rtl/>
          <w:lang w:bidi="ar-EG"/>
        </w:rPr>
        <w:t>:</w:t>
      </w:r>
      <w:r w:rsidRPr="00790FBB">
        <w:rPr>
          <w:rFonts w:ascii="Simplified Arabic" w:eastAsia="Arial Unicode MS" w:hAnsi="Simplified Arabic" w:cs="Simplified Arabic"/>
          <w:sz w:val="28"/>
          <w:szCs w:val="28"/>
          <w:rtl/>
          <w:lang w:bidi="ar-EG"/>
        </w:rPr>
        <w:t xml:space="preserve"> وجود أثر ذ</w:t>
      </w:r>
      <w:r w:rsidR="008A10E8">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sz w:val="28"/>
          <w:szCs w:val="28"/>
          <w:rtl/>
          <w:lang w:bidi="ar-EG"/>
        </w:rPr>
        <w:t xml:space="preserve"> دلالة إحصائية لإدارة الاتصالات الإدارية ف</w:t>
      </w:r>
      <w:r w:rsidR="008A10E8">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sz w:val="28"/>
          <w:szCs w:val="28"/>
          <w:rtl/>
          <w:lang w:bidi="ar-EG"/>
        </w:rPr>
        <w:t xml:space="preserve"> إدارة </w:t>
      </w:r>
      <w:r w:rsidRPr="00790FBB">
        <w:rPr>
          <w:rFonts w:ascii="Simplified Arabic" w:eastAsia="Arial Unicode MS" w:hAnsi="Simplified Arabic" w:cs="Simplified Arabic" w:hint="cs"/>
          <w:sz w:val="28"/>
          <w:szCs w:val="28"/>
          <w:rtl/>
          <w:lang w:bidi="ar-EG"/>
        </w:rPr>
        <w:t>المخاطر و</w:t>
      </w:r>
      <w:r w:rsidR="008A10E8">
        <w:rPr>
          <w:rFonts w:ascii="Simplified Arabic" w:eastAsia="Arial Unicode MS" w:hAnsi="Simplified Arabic" w:cs="Simplified Arabic"/>
          <w:sz w:val="28"/>
          <w:szCs w:val="28"/>
          <w:rtl/>
          <w:lang w:bidi="ar-EG"/>
        </w:rPr>
        <w:t>ال</w:t>
      </w:r>
      <w:r w:rsidR="008A10E8">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زمات ب</w:t>
      </w:r>
      <w:r w:rsidR="008A10E8">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 xml:space="preserve">بعادها </w:t>
      </w:r>
      <w:r w:rsidR="008A10E8">
        <w:rPr>
          <w:rFonts w:ascii="Simplified Arabic" w:eastAsia="Arial Unicode MS" w:hAnsi="Simplified Arabic" w:cs="Simplified Arabic" w:hint="cs"/>
          <w:sz w:val="28"/>
          <w:szCs w:val="28"/>
          <w:rtl/>
          <w:lang w:bidi="ar-EG"/>
        </w:rPr>
        <w:t>«</w:t>
      </w:r>
      <w:r w:rsidRPr="00790FBB">
        <w:rPr>
          <w:rFonts w:ascii="Simplified Arabic" w:eastAsia="Arial Unicode MS" w:hAnsi="Simplified Arabic" w:cs="Simplified Arabic"/>
          <w:sz w:val="28"/>
          <w:szCs w:val="28"/>
          <w:rtl/>
          <w:lang w:bidi="ar-EG"/>
        </w:rPr>
        <w:t>اك</w:t>
      </w:r>
      <w:r w:rsidR="008A10E8">
        <w:rPr>
          <w:rFonts w:ascii="Simplified Arabic" w:eastAsia="Arial Unicode MS" w:hAnsi="Simplified Arabic" w:cs="Simplified Arabic"/>
          <w:sz w:val="28"/>
          <w:szCs w:val="28"/>
          <w:rtl/>
          <w:lang w:bidi="ar-EG"/>
        </w:rPr>
        <w:t xml:space="preserve">تشاف </w:t>
      </w:r>
      <w:r w:rsidR="008A10E8">
        <w:rPr>
          <w:rFonts w:ascii="Simplified Arabic" w:eastAsia="Arial Unicode MS" w:hAnsi="Simplified Arabic" w:cs="Simplified Arabic" w:hint="cs"/>
          <w:sz w:val="28"/>
          <w:szCs w:val="28"/>
          <w:rtl/>
          <w:lang w:bidi="ar-EG"/>
        </w:rPr>
        <w:t>إ</w:t>
      </w:r>
      <w:r w:rsidR="008A10E8">
        <w:rPr>
          <w:rFonts w:ascii="Simplified Arabic" w:eastAsia="Arial Unicode MS" w:hAnsi="Simplified Arabic" w:cs="Simplified Arabic"/>
          <w:sz w:val="28"/>
          <w:szCs w:val="28"/>
          <w:rtl/>
          <w:lang w:bidi="ar-EG"/>
        </w:rPr>
        <w:t>شارات ال</w:t>
      </w:r>
      <w:r w:rsidR="008A10E8">
        <w:rPr>
          <w:rFonts w:ascii="Simplified Arabic" w:eastAsia="Arial Unicode MS" w:hAnsi="Simplified Arabic" w:cs="Simplified Arabic" w:hint="cs"/>
          <w:sz w:val="28"/>
          <w:szCs w:val="28"/>
          <w:rtl/>
          <w:lang w:bidi="ar-EG"/>
        </w:rPr>
        <w:t>إ</w:t>
      </w:r>
      <w:r w:rsidRPr="00790FBB">
        <w:rPr>
          <w:rFonts w:ascii="Simplified Arabic" w:eastAsia="Arial Unicode MS" w:hAnsi="Simplified Arabic" w:cs="Simplified Arabic"/>
          <w:sz w:val="28"/>
          <w:szCs w:val="28"/>
          <w:rtl/>
          <w:lang w:bidi="ar-EG"/>
        </w:rPr>
        <w:t>نذار</w:t>
      </w:r>
      <w:r w:rsidR="008A10E8">
        <w:rPr>
          <w:rFonts w:ascii="Simplified Arabic" w:eastAsia="Arial Unicode MS" w:hAnsi="Simplified Arabic" w:cs="Simplified Arabic" w:hint="cs"/>
          <w:sz w:val="28"/>
          <w:szCs w:val="28"/>
          <w:rtl/>
          <w:lang w:bidi="ar-EG"/>
        </w:rPr>
        <w:t>،</w:t>
      </w:r>
      <w:r w:rsidRPr="00790FBB">
        <w:rPr>
          <w:rFonts w:ascii="Simplified Arabic" w:eastAsia="Arial Unicode MS" w:hAnsi="Simplified Arabic" w:cs="Simplified Arabic"/>
          <w:sz w:val="28"/>
          <w:szCs w:val="28"/>
          <w:rtl/>
          <w:lang w:bidi="ar-EG"/>
        </w:rPr>
        <w:t xml:space="preserve"> الاستعداد والوقاية </w:t>
      </w:r>
      <w:r w:rsidR="00224350" w:rsidRPr="00790FBB">
        <w:rPr>
          <w:rFonts w:ascii="Simplified Arabic" w:eastAsia="Arial Unicode MS" w:hAnsi="Simplified Arabic" w:cs="Simplified Arabic" w:hint="cs"/>
          <w:sz w:val="28"/>
          <w:szCs w:val="28"/>
          <w:rtl/>
          <w:lang w:bidi="ar-EG"/>
        </w:rPr>
        <w:t>و</w:t>
      </w:r>
      <w:r w:rsidRPr="00790FBB">
        <w:rPr>
          <w:rFonts w:ascii="Simplified Arabic" w:eastAsia="Arial Unicode MS" w:hAnsi="Simplified Arabic" w:cs="Simplified Arabic"/>
          <w:sz w:val="28"/>
          <w:szCs w:val="28"/>
          <w:rtl/>
          <w:lang w:bidi="ar-EG"/>
        </w:rPr>
        <w:t>احتواء الضرر</w:t>
      </w:r>
      <w:r w:rsidR="008A10E8">
        <w:rPr>
          <w:rFonts w:ascii="Simplified Arabic" w:eastAsia="Arial Unicode MS" w:hAnsi="Simplified Arabic" w:cs="Simplified Arabic" w:hint="cs"/>
          <w:sz w:val="28"/>
          <w:szCs w:val="28"/>
          <w:rtl/>
          <w:lang w:bidi="ar-EG"/>
        </w:rPr>
        <w:t>،</w:t>
      </w:r>
      <w:r w:rsidRPr="00790FBB">
        <w:rPr>
          <w:rFonts w:ascii="Simplified Arabic" w:eastAsia="Arial Unicode MS" w:hAnsi="Simplified Arabic" w:cs="Simplified Arabic"/>
          <w:sz w:val="28"/>
          <w:szCs w:val="28"/>
          <w:rtl/>
          <w:lang w:bidi="ar-EG"/>
        </w:rPr>
        <w:t xml:space="preserve"> </w:t>
      </w:r>
      <w:r w:rsidR="008A10E8">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و الحد منه استعادة النشاط التعلم</w:t>
      </w:r>
      <w:r w:rsidR="008A10E8">
        <w:rPr>
          <w:rFonts w:ascii="Simplified Arabic" w:eastAsia="Arial Unicode MS" w:hAnsi="Simplified Arabic" w:cs="Simplified Arabic" w:hint="cs"/>
          <w:sz w:val="28"/>
          <w:szCs w:val="28"/>
          <w:rtl/>
          <w:lang w:bidi="ar-EG"/>
        </w:rPr>
        <w:t>»</w:t>
      </w:r>
      <w:r w:rsidRPr="00790FBB">
        <w:rPr>
          <w:rFonts w:ascii="Simplified Arabic" w:eastAsia="Arial Unicode MS" w:hAnsi="Simplified Arabic" w:cs="Simplified Arabic"/>
          <w:sz w:val="28"/>
          <w:szCs w:val="28"/>
          <w:rtl/>
          <w:lang w:bidi="ar-EG"/>
        </w:rPr>
        <w:t>.</w:t>
      </w:r>
    </w:p>
    <w:p w:rsidR="00E27F1E" w:rsidRPr="00790FBB" w:rsidRDefault="00A24E69" w:rsidP="00117113">
      <w:pPr>
        <w:spacing w:after="0" w:line="240" w:lineRule="auto"/>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hint="cs"/>
          <w:b/>
          <w:bCs/>
          <w:sz w:val="28"/>
          <w:szCs w:val="28"/>
          <w:rtl/>
          <w:lang w:bidi="ar-EG"/>
        </w:rPr>
        <w:lastRenderedPageBreak/>
        <w:t>نتائج الدراسة:</w:t>
      </w:r>
      <w:r w:rsidRPr="00790FBB">
        <w:rPr>
          <w:rFonts w:ascii="Simplified Arabic" w:eastAsia="Arial Unicode MS" w:hAnsi="Simplified Arabic" w:cs="Simplified Arabic" w:hint="cs"/>
          <w:sz w:val="28"/>
          <w:szCs w:val="28"/>
          <w:rtl/>
          <w:lang w:bidi="ar-EG"/>
        </w:rPr>
        <w:t xml:space="preserve"> أهمية قيام </w:t>
      </w:r>
      <w:r w:rsidR="00CF0F97" w:rsidRPr="00790FBB">
        <w:rPr>
          <w:rFonts w:ascii="Simplified Arabic" w:eastAsia="Arial Unicode MS" w:hAnsi="Simplified Arabic" w:cs="Simplified Arabic"/>
          <w:sz w:val="28"/>
          <w:szCs w:val="28"/>
          <w:rtl/>
          <w:lang w:bidi="ar-EG"/>
        </w:rPr>
        <w:t>ا</w:t>
      </w:r>
      <w:r w:rsidRPr="00790FBB">
        <w:rPr>
          <w:rFonts w:ascii="Simplified Arabic" w:eastAsia="Arial Unicode MS" w:hAnsi="Simplified Arabic" w:cs="Simplified Arabic" w:hint="cs"/>
          <w:sz w:val="28"/>
          <w:szCs w:val="28"/>
          <w:rtl/>
          <w:lang w:bidi="ar-EG"/>
        </w:rPr>
        <w:t>لإ</w:t>
      </w:r>
      <w:r w:rsidR="00CF0F97" w:rsidRPr="00790FBB">
        <w:rPr>
          <w:rFonts w:ascii="Simplified Arabic" w:eastAsia="Arial Unicode MS" w:hAnsi="Simplified Arabic" w:cs="Simplified Arabic"/>
          <w:sz w:val="28"/>
          <w:szCs w:val="28"/>
          <w:rtl/>
          <w:lang w:bidi="ar-EG"/>
        </w:rPr>
        <w:t>دارة العليا على تقديم الحوافز</w:t>
      </w:r>
      <w:r w:rsidR="00766388">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sz w:val="28"/>
          <w:szCs w:val="28"/>
          <w:rtl/>
          <w:lang w:bidi="ar-EG"/>
        </w:rPr>
        <w:t xml:space="preserve">(المادية </w:t>
      </w:r>
      <w:r w:rsidR="00766388">
        <w:rPr>
          <w:rFonts w:ascii="Simplified Arabic" w:eastAsia="Arial Unicode MS" w:hAnsi="Simplified Arabic" w:cs="Simplified Arabic" w:hint="cs"/>
          <w:sz w:val="28"/>
          <w:szCs w:val="28"/>
          <w:rtl/>
          <w:lang w:bidi="ar-EG"/>
        </w:rPr>
        <w:t>أ</w:t>
      </w:r>
      <w:r w:rsidR="00CF0F97" w:rsidRPr="00790FBB">
        <w:rPr>
          <w:rFonts w:ascii="Simplified Arabic" w:eastAsia="Arial Unicode MS" w:hAnsi="Simplified Arabic" w:cs="Simplified Arabic"/>
          <w:sz w:val="28"/>
          <w:szCs w:val="28"/>
          <w:rtl/>
          <w:lang w:bidi="ar-EG"/>
        </w:rPr>
        <w:t>و المعنوية) للموظفين</w:t>
      </w:r>
      <w:r w:rsidR="00766388">
        <w:rPr>
          <w:rFonts w:ascii="Simplified Arabic" w:eastAsia="Arial Unicode MS" w:hAnsi="Simplified Arabic" w:cs="Simplified Arabic" w:hint="cs"/>
          <w:sz w:val="28"/>
          <w:szCs w:val="28"/>
          <w:rtl/>
          <w:lang w:bidi="ar-EG"/>
        </w:rPr>
        <w:t>،</w:t>
      </w:r>
      <w:r w:rsidR="00CF0F97" w:rsidRPr="00790FBB">
        <w:rPr>
          <w:rFonts w:ascii="Simplified Arabic" w:eastAsia="Arial Unicode MS" w:hAnsi="Simplified Arabic" w:cs="Simplified Arabic"/>
          <w:sz w:val="28"/>
          <w:szCs w:val="28"/>
          <w:rtl/>
          <w:lang w:bidi="ar-EG"/>
        </w:rPr>
        <w:t xml:space="preserve"> الذين ساهموا ف</w:t>
      </w:r>
      <w:r w:rsidR="00766388">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التطبيق الفعال لخطة الاتصالات الموضوعة والتأكيد على </w:t>
      </w:r>
      <w:r w:rsidRPr="00790FBB">
        <w:rPr>
          <w:rFonts w:ascii="Simplified Arabic" w:eastAsia="Arial Unicode MS" w:hAnsi="Simplified Arabic" w:cs="Simplified Arabic" w:hint="cs"/>
          <w:sz w:val="28"/>
          <w:szCs w:val="28"/>
          <w:rtl/>
          <w:lang w:bidi="ar-EG"/>
        </w:rPr>
        <w:t xml:space="preserve">ضرورة </w:t>
      </w:r>
      <w:r w:rsidR="00CF0F97" w:rsidRPr="00790FBB">
        <w:rPr>
          <w:rFonts w:ascii="Simplified Arabic" w:eastAsia="Arial Unicode MS" w:hAnsi="Simplified Arabic" w:cs="Simplified Arabic"/>
          <w:sz w:val="28"/>
          <w:szCs w:val="28"/>
          <w:rtl/>
          <w:lang w:bidi="ar-EG"/>
        </w:rPr>
        <w:t>توفير وسائل ات</w:t>
      </w:r>
      <w:r w:rsidR="00CF0F97" w:rsidRPr="00790FBB">
        <w:rPr>
          <w:rFonts w:ascii="Simplified Arabic" w:eastAsia="Arial Unicode MS" w:hAnsi="Simplified Arabic" w:cs="Simplified Arabic" w:hint="cs"/>
          <w:sz w:val="28"/>
          <w:szCs w:val="28"/>
          <w:rtl/>
          <w:lang w:bidi="ar-EG"/>
        </w:rPr>
        <w:t>ص</w:t>
      </w:r>
      <w:r w:rsidR="00CF0F97" w:rsidRPr="00790FBB">
        <w:rPr>
          <w:rFonts w:ascii="Simplified Arabic" w:eastAsia="Arial Unicode MS" w:hAnsi="Simplified Arabic" w:cs="Simplified Arabic"/>
          <w:sz w:val="28"/>
          <w:szCs w:val="28"/>
          <w:rtl/>
          <w:lang w:bidi="ar-EG"/>
        </w:rPr>
        <w:t>الات متنوعة وحديثة بشكل مستمر لتبادل المعلومات بسرعة بين مختلف المستويات ال</w:t>
      </w:r>
      <w:r w:rsidR="00766388">
        <w:rPr>
          <w:rFonts w:ascii="Simplified Arabic" w:eastAsia="Arial Unicode MS" w:hAnsi="Simplified Arabic" w:cs="Simplified Arabic" w:hint="cs"/>
          <w:sz w:val="28"/>
          <w:szCs w:val="28"/>
          <w:rtl/>
          <w:lang w:bidi="ar-EG"/>
        </w:rPr>
        <w:t>إ</w:t>
      </w:r>
      <w:r w:rsidR="00CF0F97" w:rsidRPr="00790FBB">
        <w:rPr>
          <w:rFonts w:ascii="Simplified Arabic" w:eastAsia="Arial Unicode MS" w:hAnsi="Simplified Arabic" w:cs="Simplified Arabic"/>
          <w:sz w:val="28"/>
          <w:szCs w:val="28"/>
          <w:rtl/>
          <w:lang w:bidi="ar-EG"/>
        </w:rPr>
        <w:t xml:space="preserve">دارية، على </w:t>
      </w:r>
      <w:r w:rsidRPr="00790FBB">
        <w:rPr>
          <w:rFonts w:ascii="Simplified Arabic" w:eastAsia="Arial Unicode MS" w:hAnsi="Simplified Arabic" w:cs="Simplified Arabic" w:hint="cs"/>
          <w:sz w:val="28"/>
          <w:szCs w:val="28"/>
          <w:rtl/>
          <w:lang w:bidi="ar-EG"/>
        </w:rPr>
        <w:t>أ</w:t>
      </w:r>
      <w:r w:rsidR="00CF0F97" w:rsidRPr="00790FBB">
        <w:rPr>
          <w:rFonts w:ascii="Simplified Arabic" w:eastAsia="Arial Unicode MS" w:hAnsi="Simplified Arabic" w:cs="Simplified Arabic"/>
          <w:sz w:val="28"/>
          <w:szCs w:val="28"/>
          <w:rtl/>
          <w:lang w:bidi="ar-EG"/>
        </w:rPr>
        <w:t xml:space="preserve">لا تتجاوز تكلفة </w:t>
      </w:r>
      <w:r w:rsidR="00117113">
        <w:rPr>
          <w:rFonts w:ascii="Simplified Arabic" w:eastAsia="Arial Unicode MS" w:hAnsi="Simplified Arabic" w:cs="Simplified Arabic" w:hint="cs"/>
          <w:sz w:val="28"/>
          <w:szCs w:val="28"/>
          <w:rtl/>
          <w:lang w:bidi="ar-EG"/>
        </w:rPr>
        <w:t>ت</w:t>
      </w:r>
      <w:r w:rsidR="00CF0F97" w:rsidRPr="00790FBB">
        <w:rPr>
          <w:rFonts w:ascii="Simplified Arabic" w:eastAsia="Arial Unicode MS" w:hAnsi="Simplified Arabic" w:cs="Simplified Arabic"/>
          <w:sz w:val="28"/>
          <w:szCs w:val="28"/>
          <w:rtl/>
          <w:lang w:bidi="ar-EG"/>
        </w:rPr>
        <w:t>لك النتائج المتوقعة منها، وتوفير التدريب اللازم للموظفين على تطبيق خطة الاتصالات، والعمل على وضع سيناريوهات جاهز</w:t>
      </w:r>
      <w:r w:rsidR="00117113">
        <w:rPr>
          <w:rFonts w:ascii="Simplified Arabic" w:eastAsia="Arial Unicode MS" w:hAnsi="Simplified Arabic" w:cs="Simplified Arabic" w:hint="cs"/>
          <w:sz w:val="28"/>
          <w:szCs w:val="28"/>
          <w:rtl/>
          <w:lang w:bidi="ar-EG"/>
        </w:rPr>
        <w:t>ة</w:t>
      </w:r>
      <w:r w:rsidR="00CF0F97" w:rsidRPr="00790FBB">
        <w:rPr>
          <w:rFonts w:ascii="Simplified Arabic" w:eastAsia="Arial Unicode MS" w:hAnsi="Simplified Arabic" w:cs="Simplified Arabic"/>
          <w:sz w:val="28"/>
          <w:szCs w:val="28"/>
          <w:rtl/>
          <w:lang w:bidi="ar-EG"/>
        </w:rPr>
        <w:t xml:space="preserve"> للاستعداد لحدوث </w:t>
      </w:r>
      <w:r w:rsidR="00117113">
        <w:rPr>
          <w:rFonts w:ascii="Simplified Arabic" w:eastAsia="Arial Unicode MS" w:hAnsi="Simplified Arabic" w:cs="Simplified Arabic" w:hint="cs"/>
          <w:sz w:val="28"/>
          <w:szCs w:val="28"/>
          <w:rtl/>
          <w:lang w:bidi="ar-EG"/>
        </w:rPr>
        <w:t>أي</w:t>
      </w:r>
      <w:r w:rsidR="00CF0F97" w:rsidRPr="00790FBB">
        <w:rPr>
          <w:rFonts w:ascii="Simplified Arabic" w:eastAsia="Arial Unicode MS" w:hAnsi="Simplified Arabic" w:cs="Simplified Arabic"/>
          <w:sz w:val="28"/>
          <w:szCs w:val="28"/>
          <w:rtl/>
          <w:lang w:bidi="ar-EG"/>
        </w:rPr>
        <w:t xml:space="preserve"> أزمة تواجهها المؤسسة الصحفية.  </w:t>
      </w:r>
    </w:p>
    <w:p w:rsidR="00CF0F97" w:rsidRPr="00790FBB" w:rsidRDefault="00431B31" w:rsidP="00AE6E0D">
      <w:pPr>
        <w:spacing w:after="0" w:line="240" w:lineRule="auto"/>
        <w:jc w:val="both"/>
        <w:rPr>
          <w:rFonts w:ascii="Simplified Arabic" w:eastAsia="Arial Unicode MS" w:hAnsi="Simplified Arabic" w:cs="Simplified Arabic"/>
          <w:b/>
          <w:bCs/>
          <w:sz w:val="28"/>
          <w:szCs w:val="28"/>
          <w:rtl/>
          <w:lang w:bidi="ar-EG"/>
        </w:rPr>
      </w:pPr>
      <w:r w:rsidRPr="00790FBB">
        <w:rPr>
          <w:rFonts w:ascii="Simplified Arabic" w:eastAsia="Arial Unicode MS" w:hAnsi="Simplified Arabic" w:cs="Simplified Arabic" w:hint="cs"/>
          <w:b/>
          <w:bCs/>
          <w:sz w:val="28"/>
          <w:szCs w:val="28"/>
          <w:rtl/>
          <w:lang w:bidi="ar-EG"/>
        </w:rPr>
        <w:t>9</w:t>
      </w:r>
      <w:r w:rsidR="00E27F1E" w:rsidRPr="00790FBB">
        <w:rPr>
          <w:rFonts w:ascii="Simplified Arabic" w:eastAsia="Arial Unicode MS" w:hAnsi="Simplified Arabic" w:cs="Simplified Arabic" w:hint="cs"/>
          <w:b/>
          <w:bCs/>
          <w:sz w:val="28"/>
          <w:szCs w:val="28"/>
          <w:rtl/>
          <w:lang w:bidi="ar-EG"/>
        </w:rPr>
        <w:t xml:space="preserve">- </w:t>
      </w:r>
      <w:r w:rsidR="00CF0F97" w:rsidRPr="00790FBB">
        <w:rPr>
          <w:rFonts w:ascii="Simplified Arabic" w:eastAsia="Arial Unicode MS" w:hAnsi="Simplified Arabic" w:cs="Simplified Arabic" w:hint="cs"/>
          <w:b/>
          <w:bCs/>
          <w:sz w:val="28"/>
          <w:szCs w:val="28"/>
          <w:rtl/>
          <w:lang w:bidi="ar-EG"/>
        </w:rPr>
        <w:t xml:space="preserve">دراسة </w:t>
      </w:r>
      <w:r w:rsidR="00CF0F97" w:rsidRPr="00790FBB">
        <w:rPr>
          <w:rFonts w:ascii="Simplified Arabic" w:eastAsia="Arial Unicode MS" w:hAnsi="Simplified Arabic" w:cs="Simplified Arabic"/>
          <w:b/>
          <w:bCs/>
          <w:sz w:val="28"/>
          <w:szCs w:val="28"/>
          <w:rtl/>
          <w:lang w:bidi="ar-EG"/>
        </w:rPr>
        <w:t>حماد سعيد الرمحي</w:t>
      </w:r>
      <w:r w:rsidR="00117113">
        <w:rPr>
          <w:rFonts w:ascii="Simplified Arabic" w:eastAsia="Arial Unicode MS" w:hAnsi="Simplified Arabic" w:cs="Simplified Arabic" w:hint="cs"/>
          <w:b/>
          <w:bCs/>
          <w:sz w:val="28"/>
          <w:szCs w:val="28"/>
          <w:rtl/>
          <w:lang w:bidi="ar-EG"/>
        </w:rPr>
        <w:t xml:space="preserve"> </w:t>
      </w:r>
      <w:r w:rsidR="00CF0F97" w:rsidRPr="00790FBB">
        <w:rPr>
          <w:rFonts w:ascii="Simplified Arabic" w:eastAsia="Arial Unicode MS" w:hAnsi="Simplified Arabic" w:cs="Simplified Arabic"/>
          <w:b/>
          <w:bCs/>
          <w:sz w:val="28"/>
          <w:szCs w:val="28"/>
          <w:rtl/>
          <w:lang w:bidi="ar-EG"/>
        </w:rPr>
        <w:t>(2019</w:t>
      </w:r>
      <w:r w:rsidR="000640A7" w:rsidRPr="00790FBB">
        <w:rPr>
          <w:rFonts w:ascii="Simplified Arabic" w:eastAsia="Arial Unicode MS" w:hAnsi="Simplified Arabic" w:cs="Simplified Arabic" w:hint="cs"/>
          <w:b/>
          <w:bCs/>
          <w:sz w:val="28"/>
          <w:szCs w:val="28"/>
          <w:rtl/>
          <w:lang w:bidi="ar-EG"/>
        </w:rPr>
        <w:t>م</w:t>
      </w:r>
      <w:r w:rsidR="00CF0F97" w:rsidRPr="00790FBB">
        <w:rPr>
          <w:rFonts w:ascii="Simplified Arabic" w:eastAsia="Arial Unicode MS" w:hAnsi="Simplified Arabic" w:cs="Simplified Arabic"/>
          <w:b/>
          <w:bCs/>
          <w:sz w:val="28"/>
          <w:szCs w:val="28"/>
          <w:rtl/>
          <w:lang w:bidi="ar-EG"/>
        </w:rPr>
        <w:t>)</w:t>
      </w:r>
      <w:r w:rsidR="00AE6E0D">
        <w:rPr>
          <w:rFonts w:ascii="Simplified Arabic" w:hAnsi="Simplified Arabic" w:cs="Simplified Arabic" w:hint="cs"/>
          <w:b/>
          <w:bCs/>
          <w:sz w:val="28"/>
          <w:szCs w:val="28"/>
          <w:rtl/>
        </w:rPr>
        <w:t>،</w:t>
      </w:r>
      <w:r w:rsidR="00E27F1E" w:rsidRPr="00790FBB">
        <w:rPr>
          <w:rFonts w:ascii="Simplified Arabic" w:hAnsi="Simplified Arabic" w:cs="Simplified Arabic" w:hint="cs"/>
          <w:b/>
          <w:bCs/>
          <w:sz w:val="28"/>
          <w:szCs w:val="28"/>
          <w:rtl/>
        </w:rPr>
        <w:t xml:space="preserve"> بعنوان</w:t>
      </w:r>
      <w:r w:rsidR="00117113">
        <w:rPr>
          <w:rFonts w:ascii="Simplified Arabic" w:hAnsi="Simplified Arabic" w:cs="Simplified Arabic" w:hint="cs"/>
          <w:b/>
          <w:bCs/>
          <w:sz w:val="28"/>
          <w:szCs w:val="28"/>
          <w:rtl/>
        </w:rPr>
        <w:t xml:space="preserve"> </w:t>
      </w:r>
      <w:r w:rsidR="00117113">
        <w:rPr>
          <w:rFonts w:ascii="Simplified Arabic" w:eastAsia="Arial Unicode MS" w:hAnsi="Simplified Arabic" w:cs="Simplified Arabic" w:hint="cs"/>
          <w:b/>
          <w:bCs/>
          <w:sz w:val="28"/>
          <w:szCs w:val="28"/>
          <w:rtl/>
          <w:lang w:bidi="ar-EG"/>
        </w:rPr>
        <w:t>«</w:t>
      </w:r>
      <w:r w:rsidR="00CF0F97" w:rsidRPr="00790FBB">
        <w:rPr>
          <w:rFonts w:ascii="Simplified Arabic" w:eastAsia="Arial Unicode MS" w:hAnsi="Simplified Arabic" w:cs="Simplified Arabic"/>
          <w:b/>
          <w:bCs/>
          <w:sz w:val="28"/>
          <w:szCs w:val="28"/>
          <w:rtl/>
          <w:lang w:bidi="ar-EG"/>
        </w:rPr>
        <w:t>دور التخطيط الإعلامي في إدارة الأزمات القومية</w:t>
      </w:r>
      <w:r w:rsidR="00117113">
        <w:rPr>
          <w:rFonts w:ascii="Simplified Arabic" w:eastAsia="Arial Unicode MS" w:hAnsi="Simplified Arabic" w:cs="Simplified Arabic" w:hint="cs"/>
          <w:b/>
          <w:bCs/>
          <w:sz w:val="28"/>
          <w:szCs w:val="28"/>
          <w:rtl/>
          <w:lang w:bidi="ar-EG"/>
        </w:rPr>
        <w:t>»</w:t>
      </w:r>
      <w:r w:rsidR="00CF0F97" w:rsidRPr="00790FBB">
        <w:rPr>
          <w:rFonts w:ascii="Simplified Arabic" w:eastAsia="Arial Unicode MS" w:hAnsi="Simplified Arabic" w:cs="Simplified Arabic"/>
          <w:b/>
          <w:bCs/>
          <w:sz w:val="28"/>
          <w:szCs w:val="28"/>
          <w:rtl/>
          <w:lang w:bidi="ar-EG"/>
        </w:rPr>
        <w:t xml:space="preserve"> دراسة تطبيقية على قطاع الأخبار في التل</w:t>
      </w:r>
      <w:r w:rsidR="00117113">
        <w:rPr>
          <w:rFonts w:ascii="Simplified Arabic" w:eastAsia="Arial Unicode MS" w:hAnsi="Simplified Arabic" w:cs="Simplified Arabic" w:hint="cs"/>
          <w:b/>
          <w:bCs/>
          <w:sz w:val="28"/>
          <w:szCs w:val="28"/>
          <w:rtl/>
          <w:lang w:bidi="ar-EG"/>
        </w:rPr>
        <w:t>ي</w:t>
      </w:r>
      <w:r w:rsidR="00CF0F97" w:rsidRPr="00790FBB">
        <w:rPr>
          <w:rFonts w:ascii="Simplified Arabic" w:eastAsia="Arial Unicode MS" w:hAnsi="Simplified Arabic" w:cs="Simplified Arabic"/>
          <w:b/>
          <w:bCs/>
          <w:sz w:val="28"/>
          <w:szCs w:val="28"/>
          <w:rtl/>
          <w:lang w:bidi="ar-EG"/>
        </w:rPr>
        <w:t>فزيون المصري</w:t>
      </w:r>
      <w:r w:rsidR="00E27F1E" w:rsidRPr="00790FBB">
        <w:rPr>
          <w:rFonts w:ascii="Simplified Arabic" w:eastAsia="Arial Unicode MS" w:hAnsi="Simplified Arabic" w:cs="Simplified Arabic" w:hint="cs"/>
          <w:b/>
          <w:bCs/>
          <w:sz w:val="28"/>
          <w:szCs w:val="28"/>
          <w:rtl/>
          <w:lang w:bidi="ar-EG"/>
        </w:rPr>
        <w:t>.</w:t>
      </w:r>
    </w:p>
    <w:p w:rsidR="00CF0F97" w:rsidRPr="00790FBB" w:rsidRDefault="00FD315C" w:rsidP="00234419">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التعرف على دور التخطيط الإعلامي الجيد في مواجهة وإدارة الأزمات القومية «قبل وأثناء وبعد» حدوثها، من خلال دراسة وصفية اعتمدت على المنهج المسحي.</w:t>
      </w:r>
    </w:p>
    <w:p w:rsidR="00CF0F97" w:rsidRPr="00790FBB" w:rsidRDefault="00CF0F97" w:rsidP="00753E39">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توصلت الدراسة</w:t>
      </w:r>
      <w:r w:rsidR="006E3826" w:rsidRPr="00790FBB">
        <w:rPr>
          <w:rFonts w:ascii="Simplified Arabic" w:hAnsi="Simplified Arabic" w:cs="Simplified Arabic" w:hint="cs"/>
          <w:b/>
          <w:bCs/>
          <w:sz w:val="28"/>
          <w:szCs w:val="28"/>
          <w:rtl/>
        </w:rPr>
        <w:t xml:space="preserve"> إلى</w:t>
      </w:r>
      <w:r w:rsidRPr="00790FBB">
        <w:rPr>
          <w:rFonts w:ascii="Simplified Arabic" w:hAnsi="Simplified Arabic" w:cs="Simplified Arabic"/>
          <w:b/>
          <w:bCs/>
          <w:sz w:val="28"/>
          <w:szCs w:val="28"/>
          <w:rtl/>
        </w:rPr>
        <w:t>:</w:t>
      </w:r>
      <w:r w:rsidRPr="00790FBB">
        <w:rPr>
          <w:rFonts w:ascii="Simplified Arabic" w:hAnsi="Simplified Arabic" w:cs="Simplified Arabic"/>
          <w:sz w:val="28"/>
          <w:szCs w:val="28"/>
          <w:rtl/>
        </w:rPr>
        <w:t xml:space="preserve"> </w:t>
      </w:r>
      <w:r w:rsidR="007C64CE" w:rsidRPr="00790FBB">
        <w:rPr>
          <w:rFonts w:ascii="Simplified Arabic" w:hAnsi="Simplified Arabic" w:cs="Simplified Arabic" w:hint="cs"/>
          <w:sz w:val="28"/>
          <w:szCs w:val="28"/>
          <w:rtl/>
        </w:rPr>
        <w:t>أ</w:t>
      </w:r>
      <w:r w:rsidRPr="00790FBB">
        <w:rPr>
          <w:rFonts w:ascii="Simplified Arabic" w:hAnsi="Simplified Arabic" w:cs="Simplified Arabic"/>
          <w:sz w:val="28"/>
          <w:szCs w:val="28"/>
          <w:rtl/>
        </w:rPr>
        <w:t>ن هناك علاقة ذات دلالة إحصائية بين التخطيط الإعلامي وإدارة الأزمات القومية، وهو ما يؤكد أن التخطيط الإعلامي له دور مهم في مواجهة ومعالجة الأزمات القومية «قبل وأثناء وبعد» وقوعها</w:t>
      </w:r>
      <w:r w:rsidR="00240744" w:rsidRPr="00790FBB">
        <w:rPr>
          <w:rFonts w:ascii="Simplified Arabic" w:hAnsi="Simplified Arabic" w:cs="Simplified Arabic" w:hint="cs"/>
          <w:sz w:val="28"/>
          <w:szCs w:val="28"/>
          <w:rtl/>
        </w:rPr>
        <w:t>، وأ</w:t>
      </w:r>
      <w:r w:rsidRPr="00790FBB">
        <w:rPr>
          <w:rFonts w:ascii="Simplified Arabic" w:hAnsi="Simplified Arabic" w:cs="Simplified Arabic"/>
          <w:sz w:val="28"/>
          <w:szCs w:val="28"/>
          <w:rtl/>
        </w:rPr>
        <w:t>ن هناك علاقة ذات دلالة إحصائية بين غياب التخطيط الإعلامي وتفاقم الأزمات القومية، وهو ما يؤكد أن غياب التخطيط الإعلامي يعد أحد أسباب تفاقم الأزمات القومية وارتفاع خسائرها.</w:t>
      </w:r>
    </w:p>
    <w:p w:rsidR="00CF0F97" w:rsidRPr="00790FBB" w:rsidRDefault="00CF0F97" w:rsidP="00117113">
      <w:pPr>
        <w:spacing w:after="0" w:line="240" w:lineRule="auto"/>
        <w:jc w:val="both"/>
        <w:rPr>
          <w:rFonts w:ascii="Simplified Arabic" w:eastAsia="Arial Unicode MS" w:hAnsi="Simplified Arabic" w:cs="Simplified Arabic"/>
          <w:sz w:val="28"/>
          <w:szCs w:val="28"/>
          <w:rtl/>
          <w:lang w:bidi="ar-EG"/>
        </w:rPr>
      </w:pPr>
      <w:r w:rsidRPr="00790FBB">
        <w:rPr>
          <w:rFonts w:ascii="Simplified Arabic" w:hAnsi="Simplified Arabic" w:cs="Simplified Arabic"/>
          <w:b/>
          <w:bCs/>
          <w:sz w:val="28"/>
          <w:szCs w:val="28"/>
          <w:rtl/>
        </w:rPr>
        <w:t>نتائ</w:t>
      </w:r>
      <w:r w:rsidR="006E3826" w:rsidRPr="00790FBB">
        <w:rPr>
          <w:rFonts w:ascii="Simplified Arabic" w:hAnsi="Simplified Arabic" w:cs="Simplified Arabic" w:hint="cs"/>
          <w:b/>
          <w:bCs/>
          <w:sz w:val="28"/>
          <w:szCs w:val="28"/>
          <w:rtl/>
        </w:rPr>
        <w:t>ج</w:t>
      </w:r>
      <w:r w:rsidRPr="00790FBB">
        <w:rPr>
          <w:rFonts w:ascii="Simplified Arabic" w:hAnsi="Simplified Arabic" w:cs="Simplified Arabic"/>
          <w:b/>
          <w:bCs/>
          <w:sz w:val="28"/>
          <w:szCs w:val="28"/>
          <w:rtl/>
        </w:rPr>
        <w:t xml:space="preserve"> الدراسة:</w:t>
      </w:r>
      <w:r w:rsidRPr="00790FBB">
        <w:rPr>
          <w:rFonts w:ascii="Simplified Arabic" w:hAnsi="Simplified Arabic" w:cs="Simplified Arabic"/>
          <w:sz w:val="28"/>
          <w:szCs w:val="28"/>
          <w:rtl/>
        </w:rPr>
        <w:t xml:space="preserve"> </w:t>
      </w:r>
      <w:r w:rsidR="005E4DF7">
        <w:rPr>
          <w:rFonts w:ascii="Simplified Arabic" w:eastAsia="Arial Unicode MS" w:hAnsi="Simplified Arabic" w:cs="Simplified Arabic" w:hint="cs"/>
          <w:sz w:val="28"/>
          <w:szCs w:val="28"/>
          <w:rtl/>
          <w:lang w:bidi="ar-EG"/>
        </w:rPr>
        <w:t>و</w:t>
      </w:r>
      <w:r w:rsidR="00240744" w:rsidRPr="00790FBB">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 xml:space="preserve">وصت </w:t>
      </w:r>
      <w:r w:rsidR="00753E39">
        <w:rPr>
          <w:rFonts w:ascii="Simplified Arabic" w:eastAsia="Arial Unicode MS" w:hAnsi="Simplified Arabic" w:cs="Simplified Arabic" w:hint="cs"/>
          <w:sz w:val="28"/>
          <w:szCs w:val="28"/>
          <w:rtl/>
          <w:lang w:bidi="ar-EG"/>
        </w:rPr>
        <w:t xml:space="preserve">الدراسة </w:t>
      </w:r>
      <w:r w:rsidR="00117113">
        <w:rPr>
          <w:rFonts w:ascii="Simplified Arabic" w:eastAsia="Arial Unicode MS" w:hAnsi="Simplified Arabic" w:cs="Simplified Arabic"/>
          <w:sz w:val="28"/>
          <w:szCs w:val="28"/>
          <w:rtl/>
          <w:lang w:bidi="ar-EG"/>
        </w:rPr>
        <w:t>بضرورة الاهتمام بالتخطيط ال</w:t>
      </w:r>
      <w:r w:rsidR="00117113">
        <w:rPr>
          <w:rFonts w:ascii="Simplified Arabic" w:eastAsia="Arial Unicode MS" w:hAnsi="Simplified Arabic" w:cs="Simplified Arabic" w:hint="cs"/>
          <w:sz w:val="28"/>
          <w:szCs w:val="28"/>
          <w:rtl/>
          <w:lang w:bidi="ar-EG"/>
        </w:rPr>
        <w:t>إ</w:t>
      </w:r>
      <w:r w:rsidRPr="00790FBB">
        <w:rPr>
          <w:rFonts w:ascii="Simplified Arabic" w:eastAsia="Arial Unicode MS" w:hAnsi="Simplified Arabic" w:cs="Simplified Arabic"/>
          <w:sz w:val="28"/>
          <w:szCs w:val="28"/>
          <w:rtl/>
          <w:lang w:bidi="ar-EG"/>
        </w:rPr>
        <w:t>علام</w:t>
      </w:r>
      <w:r w:rsidR="00117113">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sz w:val="28"/>
          <w:szCs w:val="28"/>
          <w:rtl/>
          <w:lang w:bidi="ar-EG"/>
        </w:rPr>
        <w:t xml:space="preserve"> الجيد</w:t>
      </w:r>
      <w:r w:rsidR="00117113">
        <w:rPr>
          <w:rFonts w:ascii="Simplified Arabic" w:eastAsia="Arial Unicode MS" w:hAnsi="Simplified Arabic" w:cs="Simplified Arabic" w:hint="cs"/>
          <w:sz w:val="28"/>
          <w:szCs w:val="28"/>
          <w:rtl/>
          <w:lang w:bidi="ar-EG"/>
        </w:rPr>
        <w:t>،</w:t>
      </w:r>
      <w:r w:rsidRPr="00790FBB">
        <w:rPr>
          <w:rFonts w:ascii="Simplified Arabic" w:eastAsia="Arial Unicode MS" w:hAnsi="Simplified Arabic" w:cs="Simplified Arabic"/>
          <w:sz w:val="28"/>
          <w:szCs w:val="28"/>
          <w:rtl/>
          <w:lang w:bidi="ar-EG"/>
        </w:rPr>
        <w:t xml:space="preserve"> واعتباره أحد </w:t>
      </w:r>
      <w:r w:rsidR="00117113">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دوات مواجهة ال</w:t>
      </w:r>
      <w:r w:rsidR="00117113">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زمات القومية وضرورة إنشاء هيئة أو لجنة قومية للتخطيط الإعلامي وإدارة الأزمات، وإنشاء فر</w:t>
      </w:r>
      <w:r w:rsidR="005E4DF7">
        <w:rPr>
          <w:rFonts w:ascii="Simplified Arabic" w:eastAsia="Arial Unicode MS" w:hAnsi="Simplified Arabic" w:cs="Simplified Arabic" w:hint="cs"/>
          <w:sz w:val="28"/>
          <w:szCs w:val="28"/>
          <w:rtl/>
          <w:lang w:bidi="ar-EG"/>
        </w:rPr>
        <w:t>و</w:t>
      </w:r>
      <w:r w:rsidRPr="00790FBB">
        <w:rPr>
          <w:rFonts w:ascii="Simplified Arabic" w:eastAsia="Arial Unicode MS" w:hAnsi="Simplified Arabic" w:cs="Simplified Arabic"/>
          <w:sz w:val="28"/>
          <w:szCs w:val="28"/>
          <w:rtl/>
          <w:lang w:bidi="ar-EG"/>
        </w:rPr>
        <w:t xml:space="preserve">ع لها في جميع الوزارات الحكومية، تقوم بمهمة التخطيط الإعلامي وإدارة الأزمات القومية، </w:t>
      </w:r>
      <w:r w:rsidR="005E4DF7">
        <w:rPr>
          <w:rFonts w:ascii="Simplified Arabic" w:eastAsia="Arial Unicode MS" w:hAnsi="Simplified Arabic" w:cs="Simplified Arabic" w:hint="cs"/>
          <w:sz w:val="28"/>
          <w:szCs w:val="28"/>
          <w:rtl/>
          <w:lang w:bidi="ar-EG"/>
        </w:rPr>
        <w:t>و</w:t>
      </w:r>
      <w:r w:rsidRPr="00790FBB">
        <w:rPr>
          <w:rFonts w:ascii="Simplified Arabic" w:eastAsia="Arial Unicode MS" w:hAnsi="Simplified Arabic" w:cs="Simplified Arabic"/>
          <w:sz w:val="28"/>
          <w:szCs w:val="28"/>
          <w:rtl/>
          <w:lang w:bidi="ar-EG"/>
        </w:rPr>
        <w:t>العمل على توفير الدعم</w:t>
      </w:r>
      <w:r w:rsidR="00117113">
        <w:rPr>
          <w:rFonts w:ascii="Simplified Arabic" w:eastAsia="Arial Unicode MS" w:hAnsi="Simplified Arabic" w:cs="Simplified Arabic" w:hint="cs"/>
          <w:sz w:val="28"/>
          <w:szCs w:val="28"/>
          <w:rtl/>
          <w:lang w:bidi="ar-EG"/>
        </w:rPr>
        <w:t>ين</w:t>
      </w:r>
      <w:r w:rsidRPr="00790FBB">
        <w:rPr>
          <w:rFonts w:ascii="Simplified Arabic" w:eastAsia="Arial Unicode MS" w:hAnsi="Simplified Arabic" w:cs="Simplified Arabic"/>
          <w:sz w:val="28"/>
          <w:szCs w:val="28"/>
          <w:rtl/>
          <w:lang w:bidi="ar-EG"/>
        </w:rPr>
        <w:t xml:space="preserve"> المادي والمعنوي، وتذليل ك</w:t>
      </w:r>
      <w:r w:rsidR="00117113">
        <w:rPr>
          <w:rFonts w:ascii="Simplified Arabic" w:eastAsia="Arial Unicode MS" w:hAnsi="Simplified Arabic" w:cs="Simplified Arabic" w:hint="cs"/>
          <w:sz w:val="28"/>
          <w:szCs w:val="28"/>
          <w:rtl/>
          <w:lang w:bidi="ar-EG"/>
        </w:rPr>
        <w:t>ل</w:t>
      </w:r>
      <w:r w:rsidRPr="00790FBB">
        <w:rPr>
          <w:rFonts w:ascii="Simplified Arabic" w:eastAsia="Arial Unicode MS" w:hAnsi="Simplified Arabic" w:cs="Simplified Arabic"/>
          <w:sz w:val="28"/>
          <w:szCs w:val="28"/>
          <w:rtl/>
          <w:lang w:bidi="ar-EG"/>
        </w:rPr>
        <w:t xml:space="preserve"> العقبات التي تواجه عملية التخطيط الإعلامي سواء على المستوى القومي أو داخل قطاع الأخبار، </w:t>
      </w:r>
      <w:r w:rsidR="005E4DF7">
        <w:rPr>
          <w:rFonts w:ascii="Simplified Arabic" w:eastAsia="Arial Unicode MS" w:hAnsi="Simplified Arabic" w:cs="Simplified Arabic" w:hint="cs"/>
          <w:sz w:val="28"/>
          <w:szCs w:val="28"/>
          <w:rtl/>
          <w:lang w:bidi="ar-EG"/>
        </w:rPr>
        <w:t>و</w:t>
      </w:r>
      <w:r w:rsidRPr="00790FBB">
        <w:rPr>
          <w:rFonts w:ascii="Simplified Arabic" w:eastAsia="Arial Unicode MS" w:hAnsi="Simplified Arabic" w:cs="Simplified Arabic"/>
          <w:sz w:val="28"/>
          <w:szCs w:val="28"/>
          <w:rtl/>
          <w:lang w:bidi="ar-EG"/>
        </w:rPr>
        <w:t xml:space="preserve">الاستعانة </w:t>
      </w:r>
      <w:r w:rsidR="00117113">
        <w:rPr>
          <w:rFonts w:ascii="Simplified Arabic" w:eastAsia="Arial Unicode MS" w:hAnsi="Simplified Arabic" w:cs="Simplified Arabic"/>
          <w:sz w:val="28"/>
          <w:szCs w:val="28"/>
          <w:rtl/>
          <w:lang w:bidi="ar-EG"/>
        </w:rPr>
        <w:t>بمجموعة من الخبراء والمتخصصين ف</w:t>
      </w:r>
      <w:r w:rsidR="00117113">
        <w:rPr>
          <w:rFonts w:ascii="Simplified Arabic" w:eastAsia="Arial Unicode MS" w:hAnsi="Simplified Arabic" w:cs="Simplified Arabic" w:hint="cs"/>
          <w:sz w:val="28"/>
          <w:szCs w:val="28"/>
          <w:rtl/>
          <w:lang w:bidi="ar-EG"/>
        </w:rPr>
        <w:t>ي</w:t>
      </w:r>
      <w:r w:rsidR="005E4DF7">
        <w:rPr>
          <w:rFonts w:ascii="Simplified Arabic" w:eastAsia="Arial Unicode MS" w:hAnsi="Simplified Arabic" w:cs="Simplified Arabic" w:hint="cs"/>
          <w:sz w:val="28"/>
          <w:szCs w:val="28"/>
          <w:rtl/>
          <w:lang w:bidi="ar-EG"/>
        </w:rPr>
        <w:t xml:space="preserve"> </w:t>
      </w:r>
      <w:r w:rsidR="00117113">
        <w:rPr>
          <w:rFonts w:ascii="Simplified Arabic" w:eastAsia="Arial Unicode MS" w:hAnsi="Simplified Arabic" w:cs="Simplified Arabic"/>
          <w:sz w:val="28"/>
          <w:szCs w:val="28"/>
          <w:rtl/>
          <w:lang w:bidi="ar-EG"/>
        </w:rPr>
        <w:t>التخطيط ال</w:t>
      </w:r>
      <w:r w:rsidR="00117113">
        <w:rPr>
          <w:rFonts w:ascii="Simplified Arabic" w:eastAsia="Arial Unicode MS" w:hAnsi="Simplified Arabic" w:cs="Simplified Arabic" w:hint="cs"/>
          <w:sz w:val="28"/>
          <w:szCs w:val="28"/>
          <w:rtl/>
          <w:lang w:bidi="ar-EG"/>
        </w:rPr>
        <w:t>إ</w:t>
      </w:r>
      <w:r w:rsidRPr="00790FBB">
        <w:rPr>
          <w:rFonts w:ascii="Simplified Arabic" w:eastAsia="Arial Unicode MS" w:hAnsi="Simplified Arabic" w:cs="Simplified Arabic"/>
          <w:sz w:val="28"/>
          <w:szCs w:val="28"/>
          <w:rtl/>
          <w:lang w:bidi="ar-EG"/>
        </w:rPr>
        <w:t>علام</w:t>
      </w:r>
      <w:r w:rsidR="00117113">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sz w:val="28"/>
          <w:szCs w:val="28"/>
          <w:rtl/>
          <w:lang w:bidi="ar-EG"/>
        </w:rPr>
        <w:t xml:space="preserve"> لوضع خطط </w:t>
      </w:r>
      <w:r w:rsidR="00117113">
        <w:rPr>
          <w:rFonts w:ascii="Simplified Arabic" w:eastAsia="Arial Unicode MS" w:hAnsi="Simplified Arabic" w:cs="Simplified Arabic" w:hint="cs"/>
          <w:sz w:val="28"/>
          <w:szCs w:val="28"/>
          <w:rtl/>
          <w:lang w:bidi="ar-EG"/>
        </w:rPr>
        <w:t>إ</w:t>
      </w:r>
      <w:r w:rsidRPr="00790FBB">
        <w:rPr>
          <w:rFonts w:ascii="Simplified Arabic" w:eastAsia="Arial Unicode MS" w:hAnsi="Simplified Arabic" w:cs="Simplified Arabic"/>
          <w:sz w:val="28"/>
          <w:szCs w:val="28"/>
          <w:rtl/>
          <w:lang w:bidi="ar-EG"/>
        </w:rPr>
        <w:t>علامية كفيلة بمواجهة ال</w:t>
      </w:r>
      <w:r w:rsidR="00117113">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زمات</w:t>
      </w:r>
      <w:r w:rsidR="00117113">
        <w:rPr>
          <w:rFonts w:ascii="Simplified Arabic" w:eastAsia="Arial Unicode MS" w:hAnsi="Simplified Arabic" w:cs="Simplified Arabic" w:hint="cs"/>
          <w:sz w:val="28"/>
          <w:szCs w:val="28"/>
          <w:rtl/>
          <w:lang w:bidi="ar-EG"/>
        </w:rPr>
        <w:t>،</w:t>
      </w:r>
      <w:r w:rsidRPr="00790FBB">
        <w:rPr>
          <w:rFonts w:ascii="Simplified Arabic" w:eastAsia="Arial Unicode MS" w:hAnsi="Simplified Arabic" w:cs="Simplified Arabic"/>
          <w:sz w:val="28"/>
          <w:szCs w:val="28"/>
          <w:rtl/>
          <w:lang w:bidi="ar-EG"/>
        </w:rPr>
        <w:t xml:space="preserve"> التى تهدد ال</w:t>
      </w:r>
      <w:r w:rsidR="00117113">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sz w:val="28"/>
          <w:szCs w:val="28"/>
          <w:rtl/>
          <w:lang w:bidi="ar-EG"/>
        </w:rPr>
        <w:t>من القوم</w:t>
      </w:r>
      <w:r w:rsidR="00117113">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sz w:val="28"/>
          <w:szCs w:val="28"/>
          <w:rtl/>
          <w:lang w:bidi="ar-EG"/>
        </w:rPr>
        <w:t xml:space="preserve"> للبلاد.</w:t>
      </w:r>
    </w:p>
    <w:p w:rsidR="00CF0F97" w:rsidRPr="00790FBB" w:rsidRDefault="00431B31" w:rsidP="00CC313C">
      <w:pPr>
        <w:pStyle w:val="FootnoteText"/>
        <w:jc w:val="both"/>
        <w:rPr>
          <w:rFonts w:ascii="Simplified Arabic" w:eastAsia="Arial Unicode MS" w:hAnsi="Simplified Arabic" w:cs="Simplified Arabic"/>
          <w:b/>
          <w:bCs/>
          <w:sz w:val="28"/>
          <w:szCs w:val="28"/>
          <w:rtl/>
          <w:lang w:bidi="ar-EG"/>
        </w:rPr>
      </w:pPr>
      <w:r w:rsidRPr="00790FBB">
        <w:rPr>
          <w:rFonts w:ascii="Simplified Arabic" w:eastAsia="Arial Unicode MS" w:hAnsi="Simplified Arabic" w:cs="Simplified Arabic" w:hint="cs"/>
          <w:b/>
          <w:bCs/>
          <w:sz w:val="28"/>
          <w:szCs w:val="28"/>
          <w:rtl/>
          <w:lang w:bidi="ar-EG"/>
        </w:rPr>
        <w:t>10</w:t>
      </w:r>
      <w:r w:rsidR="00763C59" w:rsidRPr="00790FBB">
        <w:rPr>
          <w:rFonts w:ascii="Simplified Arabic" w:eastAsia="Arial Unicode MS" w:hAnsi="Simplified Arabic" w:cs="Simplified Arabic" w:hint="cs"/>
          <w:b/>
          <w:bCs/>
          <w:sz w:val="28"/>
          <w:szCs w:val="28"/>
          <w:rtl/>
          <w:lang w:bidi="ar-EG"/>
        </w:rPr>
        <w:t xml:space="preserve">- </w:t>
      </w:r>
      <w:r w:rsidR="00CF0F97" w:rsidRPr="00790FBB">
        <w:rPr>
          <w:rFonts w:ascii="Simplified Arabic" w:eastAsia="Arial Unicode MS" w:hAnsi="Simplified Arabic" w:cs="Simplified Arabic" w:hint="cs"/>
          <w:b/>
          <w:bCs/>
          <w:sz w:val="28"/>
          <w:szCs w:val="28"/>
          <w:rtl/>
          <w:lang w:bidi="ar-EG"/>
        </w:rPr>
        <w:t xml:space="preserve">دراسة </w:t>
      </w:r>
      <w:r w:rsidR="00CF0F97" w:rsidRPr="00790FBB">
        <w:rPr>
          <w:rFonts w:ascii="Simplified Arabic" w:hAnsi="Simplified Arabic" w:cs="Simplified Arabic" w:hint="eastAsia"/>
          <w:b/>
          <w:bCs/>
          <w:sz w:val="28"/>
          <w:szCs w:val="28"/>
          <w:rtl/>
        </w:rPr>
        <w:t>محمد</w:t>
      </w:r>
      <w:r w:rsidR="00A1761E">
        <w:rPr>
          <w:rFonts w:ascii="Simplified Arabic" w:hAnsi="Simplified Arabic" w:cs="Simplified Arabic" w:hint="cs"/>
          <w:b/>
          <w:bCs/>
          <w:sz w:val="28"/>
          <w:szCs w:val="28"/>
          <w:rtl/>
        </w:rPr>
        <w:t xml:space="preserve"> حسن</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البنا</w:t>
      </w:r>
      <w:r w:rsidR="00117113">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(2018</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hint="cs"/>
          <w:b/>
          <w:bCs/>
          <w:sz w:val="28"/>
          <w:szCs w:val="28"/>
          <w:rtl/>
        </w:rPr>
        <w:t>)</w:t>
      </w:r>
      <w:r w:rsidR="00CC313C">
        <w:rPr>
          <w:rFonts w:ascii="Simplified Arabic" w:hAnsi="Simplified Arabic" w:cs="Simplified Arabic" w:hint="cs"/>
          <w:b/>
          <w:bCs/>
          <w:sz w:val="28"/>
          <w:szCs w:val="28"/>
          <w:rtl/>
        </w:rPr>
        <w:t>،</w:t>
      </w:r>
      <w:r w:rsidR="00117113">
        <w:rPr>
          <w:rFonts w:ascii="Simplified Arabic" w:hAnsi="Simplified Arabic" w:cs="Simplified Arabic" w:hint="cs"/>
          <w:b/>
          <w:bCs/>
          <w:sz w:val="28"/>
          <w:szCs w:val="28"/>
          <w:rtl/>
        </w:rPr>
        <w:t xml:space="preserve"> </w:t>
      </w:r>
      <w:r w:rsidR="00763C59" w:rsidRPr="00790FBB">
        <w:rPr>
          <w:rFonts w:ascii="Simplified Arabic" w:hAnsi="Simplified Arabic" w:cs="Simplified Arabic" w:hint="cs"/>
          <w:b/>
          <w:bCs/>
          <w:sz w:val="28"/>
          <w:szCs w:val="28"/>
          <w:rtl/>
        </w:rPr>
        <w:t>بعنوان</w:t>
      </w:r>
      <w:r w:rsidR="00117113">
        <w:rPr>
          <w:rFonts w:ascii="Simplified Arabic" w:hAnsi="Simplified Arabic" w:cs="Simplified Arabic" w:hint="cs"/>
          <w:b/>
          <w:bCs/>
          <w:sz w:val="28"/>
          <w:szCs w:val="28"/>
          <w:rtl/>
        </w:rPr>
        <w:t xml:space="preserve"> </w:t>
      </w:r>
      <w:r w:rsidR="00117113">
        <w:rPr>
          <w:rFonts w:ascii="Simplified Arabic" w:eastAsia="Arial Unicode MS" w:hAnsi="Simplified Arabic" w:cs="Simplified Arabic" w:hint="cs"/>
          <w:b/>
          <w:bCs/>
          <w:sz w:val="28"/>
          <w:szCs w:val="28"/>
          <w:rtl/>
          <w:lang w:bidi="ar-EG"/>
        </w:rPr>
        <w:t>«</w:t>
      </w:r>
      <w:r w:rsidR="00CF0F97" w:rsidRPr="00790FBB">
        <w:rPr>
          <w:rFonts w:ascii="Simplified Arabic" w:eastAsia="Arial Unicode MS" w:hAnsi="Simplified Arabic" w:cs="Simplified Arabic" w:hint="eastAsia"/>
          <w:b/>
          <w:bCs/>
          <w:sz w:val="28"/>
          <w:szCs w:val="28"/>
          <w:rtl/>
          <w:lang w:bidi="ar-EG"/>
        </w:rPr>
        <w:t>دور</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الحوكمة</w:t>
      </w:r>
      <w:r w:rsidR="00CF0F97" w:rsidRPr="00790FBB">
        <w:rPr>
          <w:rFonts w:ascii="Simplified Arabic" w:eastAsia="Arial Unicode MS" w:hAnsi="Simplified Arabic" w:cs="Simplified Arabic"/>
          <w:b/>
          <w:bCs/>
          <w:sz w:val="28"/>
          <w:szCs w:val="28"/>
          <w:rtl/>
          <w:lang w:bidi="ar-EG"/>
        </w:rPr>
        <w:t xml:space="preserve"> </w:t>
      </w:r>
      <w:r w:rsidR="00117113">
        <w:rPr>
          <w:rFonts w:ascii="Simplified Arabic" w:eastAsia="Arial Unicode MS" w:hAnsi="Simplified Arabic" w:cs="Simplified Arabic" w:hint="eastAsia"/>
          <w:b/>
          <w:bCs/>
          <w:sz w:val="28"/>
          <w:szCs w:val="28"/>
          <w:rtl/>
          <w:lang w:bidi="ar-EG"/>
        </w:rPr>
        <w:t>ف</w:t>
      </w:r>
      <w:r w:rsidR="00117113">
        <w:rPr>
          <w:rFonts w:ascii="Simplified Arabic" w:eastAsia="Arial Unicode MS" w:hAnsi="Simplified Arabic" w:cs="Simplified Arabic" w:hint="cs"/>
          <w:b/>
          <w:bCs/>
          <w:sz w:val="28"/>
          <w:szCs w:val="28"/>
          <w:rtl/>
          <w:lang w:bidi="ar-EG"/>
        </w:rPr>
        <w:t>ي</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تحسين</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كفاءة</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المؤسسات</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الصحفية</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القومية</w:t>
      </w:r>
      <w:r w:rsidR="00117113">
        <w:rPr>
          <w:rFonts w:ascii="Simplified Arabic" w:eastAsia="Arial Unicode MS" w:hAnsi="Simplified Arabic" w:cs="Simplified Arabic" w:hint="cs"/>
          <w:b/>
          <w:bCs/>
          <w:sz w:val="28"/>
          <w:szCs w:val="28"/>
          <w:rtl/>
          <w:lang w:bidi="ar-EG"/>
        </w:rPr>
        <w:t>»</w:t>
      </w:r>
      <w:r w:rsidR="00763C59" w:rsidRPr="00790FBB">
        <w:rPr>
          <w:rFonts w:ascii="Simplified Arabic" w:eastAsia="Arial Unicode MS" w:hAnsi="Simplified Arabic" w:cs="Simplified Arabic" w:hint="cs"/>
          <w:b/>
          <w:bCs/>
          <w:sz w:val="28"/>
          <w:szCs w:val="28"/>
          <w:rtl/>
          <w:lang w:bidi="ar-EG"/>
        </w:rPr>
        <w:t>، دراسة</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تطبيق</w:t>
      </w:r>
      <w:r w:rsidR="00763C59" w:rsidRPr="00790FBB">
        <w:rPr>
          <w:rFonts w:ascii="Simplified Arabic" w:eastAsia="Arial Unicode MS" w:hAnsi="Simplified Arabic" w:cs="Simplified Arabic" w:hint="cs"/>
          <w:b/>
          <w:bCs/>
          <w:sz w:val="28"/>
          <w:szCs w:val="28"/>
          <w:rtl/>
          <w:lang w:bidi="ar-EG"/>
        </w:rPr>
        <w:t>ية</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على</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مؤسسة</w:t>
      </w:r>
      <w:r w:rsidR="00CF0F97" w:rsidRPr="00790FBB">
        <w:rPr>
          <w:rFonts w:ascii="Simplified Arabic" w:eastAsia="Arial Unicode MS" w:hAnsi="Simplified Arabic" w:cs="Simplified Arabic"/>
          <w:b/>
          <w:bCs/>
          <w:sz w:val="28"/>
          <w:szCs w:val="28"/>
          <w:rtl/>
          <w:lang w:bidi="ar-EG"/>
        </w:rPr>
        <w:t xml:space="preserve"> </w:t>
      </w:r>
      <w:r w:rsidR="00117113">
        <w:rPr>
          <w:rFonts w:ascii="Simplified Arabic" w:eastAsia="Arial Unicode MS" w:hAnsi="Simplified Arabic" w:cs="Simplified Arabic" w:hint="cs"/>
          <w:b/>
          <w:bCs/>
          <w:sz w:val="28"/>
          <w:szCs w:val="28"/>
          <w:rtl/>
          <w:lang w:bidi="ar-EG"/>
        </w:rPr>
        <w:t>«</w:t>
      </w:r>
      <w:r w:rsidR="00CF0F97" w:rsidRPr="00790FBB">
        <w:rPr>
          <w:rFonts w:ascii="Simplified Arabic" w:eastAsia="Arial Unicode MS" w:hAnsi="Simplified Arabic" w:cs="Simplified Arabic" w:hint="eastAsia"/>
          <w:b/>
          <w:bCs/>
          <w:sz w:val="28"/>
          <w:szCs w:val="28"/>
          <w:rtl/>
          <w:lang w:bidi="ar-EG"/>
        </w:rPr>
        <w:t>أخبار</w:t>
      </w:r>
      <w:r w:rsidR="00CF0F97" w:rsidRPr="00790FBB">
        <w:rPr>
          <w:rFonts w:ascii="Simplified Arabic" w:eastAsia="Arial Unicode MS" w:hAnsi="Simplified Arabic" w:cs="Simplified Arabic"/>
          <w:b/>
          <w:bCs/>
          <w:sz w:val="28"/>
          <w:szCs w:val="28"/>
          <w:rtl/>
          <w:lang w:bidi="ar-EG"/>
        </w:rPr>
        <w:t xml:space="preserve"> </w:t>
      </w:r>
      <w:r w:rsidR="00CF0F97" w:rsidRPr="00790FBB">
        <w:rPr>
          <w:rFonts w:ascii="Simplified Arabic" w:eastAsia="Arial Unicode MS" w:hAnsi="Simplified Arabic" w:cs="Simplified Arabic" w:hint="eastAsia"/>
          <w:b/>
          <w:bCs/>
          <w:sz w:val="28"/>
          <w:szCs w:val="28"/>
          <w:rtl/>
          <w:lang w:bidi="ar-EG"/>
        </w:rPr>
        <w:t>اليوم</w:t>
      </w:r>
      <w:r w:rsidR="00117113">
        <w:rPr>
          <w:rFonts w:ascii="Simplified Arabic" w:eastAsia="Arial Unicode MS" w:hAnsi="Simplified Arabic" w:cs="Simplified Arabic" w:hint="cs"/>
          <w:b/>
          <w:bCs/>
          <w:sz w:val="28"/>
          <w:szCs w:val="28"/>
          <w:rtl/>
          <w:lang w:bidi="ar-EG"/>
        </w:rPr>
        <w:t>»</w:t>
      </w:r>
      <w:r w:rsidR="0031392F">
        <w:rPr>
          <w:rFonts w:ascii="Simplified Arabic" w:eastAsia="Arial Unicode MS" w:hAnsi="Simplified Arabic" w:cs="Simplified Arabic" w:hint="cs"/>
          <w:b/>
          <w:bCs/>
          <w:sz w:val="28"/>
          <w:szCs w:val="28"/>
          <w:rtl/>
          <w:lang w:bidi="ar-EG"/>
        </w:rPr>
        <w:t>.</w:t>
      </w:r>
    </w:p>
    <w:p w:rsidR="00CF0F97" w:rsidRPr="00790FBB" w:rsidRDefault="007E4425" w:rsidP="00BD3DBF">
      <w:pPr>
        <w:spacing w:after="0" w:line="240" w:lineRule="auto"/>
        <w:jc w:val="both"/>
        <w:rPr>
          <w:rFonts w:ascii="Simplified Arabic" w:eastAsia="Arial Unicode MS" w:hAnsi="Simplified Arabic" w:cs="Simplified Arabic"/>
          <w:sz w:val="28"/>
          <w:szCs w:val="28"/>
          <w:rtl/>
          <w:lang w:bidi="ar-EG"/>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CF0F97" w:rsidRPr="00790FBB">
        <w:rPr>
          <w:rFonts w:ascii="Simplified Arabic" w:eastAsia="Arial Unicode MS" w:hAnsi="Simplified Arabic" w:cs="Simplified Arabic"/>
          <w:sz w:val="28"/>
          <w:szCs w:val="28"/>
          <w:rtl/>
          <w:lang w:bidi="ar-EG"/>
        </w:rPr>
        <w:t>التعرف على دور الحوكمة</w:t>
      </w:r>
      <w:r w:rsidR="00CF0F97" w:rsidRPr="00790FBB">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sz w:val="28"/>
          <w:szCs w:val="28"/>
          <w:rtl/>
          <w:lang w:bidi="ar-EG"/>
        </w:rPr>
        <w:t>ف</w:t>
      </w:r>
      <w:r w:rsidR="00BD3DBF">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تحسين الكفاءة والأداء بالمؤسسات العامة والحكومية والخاصة، </w:t>
      </w:r>
      <w:r w:rsidR="00CF0F97" w:rsidRPr="00790FBB">
        <w:rPr>
          <w:rFonts w:ascii="Simplified Arabic" w:eastAsia="Arial Unicode MS" w:hAnsi="Simplified Arabic" w:cs="Simplified Arabic" w:hint="cs"/>
          <w:sz w:val="28"/>
          <w:szCs w:val="28"/>
          <w:rtl/>
          <w:lang w:bidi="ar-EG"/>
        </w:rPr>
        <w:t>والتعرف عل</w:t>
      </w:r>
      <w:r w:rsidR="00BD3DBF">
        <w:rPr>
          <w:rFonts w:ascii="Simplified Arabic" w:eastAsia="Arial Unicode MS" w:hAnsi="Simplified Arabic" w:cs="Simplified Arabic" w:hint="cs"/>
          <w:sz w:val="28"/>
          <w:szCs w:val="28"/>
          <w:rtl/>
          <w:lang w:bidi="ar-EG"/>
        </w:rPr>
        <w:t>ى</w:t>
      </w:r>
      <w:r w:rsidR="00CF0F97" w:rsidRPr="00790FBB">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sz w:val="28"/>
          <w:szCs w:val="28"/>
          <w:rtl/>
          <w:lang w:bidi="ar-EG"/>
        </w:rPr>
        <w:t>المباد</w:t>
      </w:r>
      <w:r w:rsidR="00BD3DBF">
        <w:rPr>
          <w:rFonts w:ascii="Simplified Arabic" w:eastAsia="Arial Unicode MS" w:hAnsi="Simplified Arabic" w:cs="Simplified Arabic" w:hint="cs"/>
          <w:sz w:val="28"/>
          <w:szCs w:val="28"/>
          <w:rtl/>
          <w:lang w:bidi="ar-EG"/>
        </w:rPr>
        <w:t>ئ</w:t>
      </w:r>
      <w:r w:rsidR="00CF0F97" w:rsidRPr="00790FBB">
        <w:rPr>
          <w:rFonts w:ascii="Simplified Arabic" w:eastAsia="Arial Unicode MS" w:hAnsi="Simplified Arabic" w:cs="Simplified Arabic"/>
          <w:sz w:val="28"/>
          <w:szCs w:val="28"/>
          <w:rtl/>
          <w:lang w:bidi="ar-EG"/>
        </w:rPr>
        <w:t xml:space="preserve"> والعناصر</w:t>
      </w:r>
      <w:r w:rsidR="00BD3DBF">
        <w:rPr>
          <w:rFonts w:ascii="Simplified Arabic" w:eastAsia="Arial Unicode MS" w:hAnsi="Simplified Arabic" w:cs="Simplified Arabic" w:hint="cs"/>
          <w:sz w:val="28"/>
          <w:szCs w:val="28"/>
          <w:rtl/>
          <w:lang w:bidi="ar-EG"/>
        </w:rPr>
        <w:t>،</w:t>
      </w:r>
      <w:r w:rsidR="00CF0F97" w:rsidRPr="00790FBB">
        <w:rPr>
          <w:rFonts w:ascii="Simplified Arabic" w:eastAsia="Arial Unicode MS" w:hAnsi="Simplified Arabic" w:cs="Simplified Arabic"/>
          <w:sz w:val="28"/>
          <w:szCs w:val="28"/>
          <w:rtl/>
          <w:lang w:bidi="ar-EG"/>
        </w:rPr>
        <w:t xml:space="preserve"> الت</w:t>
      </w:r>
      <w:r w:rsidR="00BD3DBF">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تحقق الهدف من تطبيقها، من اللامركزية والشفافية والمساواة والمشاركة والمساءلة والاستجابة، </w:t>
      </w:r>
      <w:r w:rsidR="00CF0F97" w:rsidRPr="00790FBB">
        <w:rPr>
          <w:rFonts w:ascii="Simplified Arabic" w:eastAsia="Arial Unicode MS" w:hAnsi="Simplified Arabic" w:cs="Simplified Arabic" w:hint="cs"/>
          <w:sz w:val="28"/>
          <w:szCs w:val="28"/>
          <w:rtl/>
          <w:lang w:bidi="ar-EG"/>
        </w:rPr>
        <w:t>و</w:t>
      </w:r>
      <w:r w:rsidR="00BD3DBF">
        <w:rPr>
          <w:rFonts w:ascii="Simplified Arabic" w:eastAsia="Arial Unicode MS" w:hAnsi="Simplified Arabic" w:cs="Simplified Arabic" w:hint="cs"/>
          <w:sz w:val="28"/>
          <w:szCs w:val="28"/>
          <w:rtl/>
          <w:lang w:bidi="ar-EG"/>
        </w:rPr>
        <w:t>أو</w:t>
      </w:r>
      <w:r w:rsidR="00CF0F97" w:rsidRPr="00790FBB">
        <w:rPr>
          <w:rFonts w:ascii="Simplified Arabic" w:eastAsia="Arial Unicode MS" w:hAnsi="Simplified Arabic" w:cs="Simplified Arabic" w:hint="cs"/>
          <w:sz w:val="28"/>
          <w:szCs w:val="28"/>
          <w:rtl/>
          <w:lang w:bidi="ar-EG"/>
        </w:rPr>
        <w:t xml:space="preserve">ضحت الدراسة دور الحوكمة </w:t>
      </w:r>
      <w:r w:rsidR="00BD3DBF">
        <w:rPr>
          <w:rFonts w:ascii="Simplified Arabic" w:eastAsia="Arial Unicode MS" w:hAnsi="Simplified Arabic" w:cs="Simplified Arabic"/>
          <w:sz w:val="28"/>
          <w:szCs w:val="28"/>
          <w:rtl/>
          <w:lang w:bidi="ar-EG"/>
        </w:rPr>
        <w:t>ف</w:t>
      </w:r>
      <w:r w:rsidR="00BD3DBF">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إنقاذ الكثير من الاقتصاديات</w:t>
      </w:r>
      <w:r w:rsidR="00BD3DBF">
        <w:rPr>
          <w:rFonts w:ascii="Simplified Arabic" w:eastAsia="Arial Unicode MS" w:hAnsi="Simplified Arabic" w:cs="Simplified Arabic" w:hint="cs"/>
          <w:sz w:val="28"/>
          <w:szCs w:val="28"/>
          <w:rtl/>
          <w:lang w:bidi="ar-EG"/>
        </w:rPr>
        <w:t>،</w:t>
      </w:r>
      <w:r w:rsidR="00CF0F97" w:rsidRPr="00790FBB">
        <w:rPr>
          <w:rFonts w:ascii="Simplified Arabic" w:eastAsia="Arial Unicode MS" w:hAnsi="Simplified Arabic" w:cs="Simplified Arabic"/>
          <w:sz w:val="28"/>
          <w:szCs w:val="28"/>
          <w:rtl/>
          <w:lang w:bidi="ar-EG"/>
        </w:rPr>
        <w:t xml:space="preserve"> الت</w:t>
      </w:r>
      <w:r w:rsidR="00BD3DBF">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تعرضت ل</w:t>
      </w:r>
      <w:r w:rsidR="005E4DF7">
        <w:rPr>
          <w:rFonts w:ascii="Simplified Arabic" w:eastAsia="Arial Unicode MS" w:hAnsi="Simplified Arabic" w:cs="Simplified Arabic" w:hint="cs"/>
          <w:sz w:val="28"/>
          <w:szCs w:val="28"/>
          <w:rtl/>
          <w:lang w:bidi="ar-EG"/>
        </w:rPr>
        <w:t>لا</w:t>
      </w:r>
      <w:r w:rsidR="00CF0F97" w:rsidRPr="00790FBB">
        <w:rPr>
          <w:rFonts w:ascii="Simplified Arabic" w:eastAsia="Arial Unicode MS" w:hAnsi="Simplified Arabic" w:cs="Simplified Arabic"/>
          <w:sz w:val="28"/>
          <w:szCs w:val="28"/>
          <w:rtl/>
          <w:lang w:bidi="ar-EG"/>
        </w:rPr>
        <w:t>نهيار، فيما عرف بالأزمة الاقتصادية العالمية</w:t>
      </w:r>
      <w:r w:rsidR="00CF0F97" w:rsidRPr="00790FBB">
        <w:rPr>
          <w:rFonts w:ascii="Simplified Arabic" w:eastAsia="Arial Unicode MS" w:hAnsi="Simplified Arabic" w:cs="Simplified Arabic" w:hint="cs"/>
          <w:sz w:val="28"/>
          <w:szCs w:val="28"/>
          <w:rtl/>
          <w:lang w:bidi="ar-EG"/>
        </w:rPr>
        <w:t>.</w:t>
      </w:r>
    </w:p>
    <w:p w:rsidR="001345EF" w:rsidRPr="00790FBB" w:rsidRDefault="005E4DF7" w:rsidP="00BD3DBF">
      <w:pPr>
        <w:spacing w:after="0" w:line="240" w:lineRule="auto"/>
        <w:jc w:val="both"/>
        <w:rPr>
          <w:rFonts w:ascii="Simplified Arabic" w:eastAsia="Arial Unicode MS" w:hAnsi="Simplified Arabic" w:cs="Simplified Arabic"/>
          <w:sz w:val="28"/>
          <w:szCs w:val="28"/>
          <w:rtl/>
          <w:lang w:bidi="ar-EG"/>
        </w:rPr>
      </w:pPr>
      <w:r>
        <w:rPr>
          <w:rFonts w:ascii="Simplified Arabic" w:hAnsi="Simplified Arabic" w:cs="Simplified Arabic" w:hint="cs"/>
          <w:b/>
          <w:bCs/>
          <w:sz w:val="28"/>
          <w:szCs w:val="28"/>
          <w:rtl/>
        </w:rPr>
        <w:t>و</w:t>
      </w:r>
      <w:r w:rsidR="00F31EF9" w:rsidRPr="00790FBB">
        <w:rPr>
          <w:rFonts w:ascii="Simplified Arabic" w:hAnsi="Simplified Arabic" w:cs="Simplified Arabic" w:hint="cs"/>
          <w:b/>
          <w:bCs/>
          <w:sz w:val="28"/>
          <w:szCs w:val="28"/>
          <w:rtl/>
        </w:rPr>
        <w:t>توصلت الدراسة إلى:</w:t>
      </w:r>
      <w:r w:rsidR="00F31EF9" w:rsidRPr="00790FBB">
        <w:rPr>
          <w:rFonts w:ascii="Simplified Arabic" w:hAnsi="Simplified Arabic" w:cs="Simplified Arabic" w:hint="cs"/>
          <w:sz w:val="28"/>
          <w:szCs w:val="28"/>
          <w:rtl/>
        </w:rPr>
        <w:t xml:space="preserve"> </w:t>
      </w:r>
      <w:r w:rsidR="00CF0F97" w:rsidRPr="00790FBB">
        <w:rPr>
          <w:rFonts w:ascii="Simplified Arabic" w:eastAsia="Arial Unicode MS" w:hAnsi="Simplified Arabic" w:cs="Simplified Arabic"/>
          <w:sz w:val="28"/>
          <w:szCs w:val="28"/>
          <w:rtl/>
          <w:lang w:bidi="ar-EG"/>
        </w:rPr>
        <w:t>أن مواجهة أزمات المؤسسات الصحفية القومية تحتاج إلى إرادة و</w:t>
      </w:r>
      <w:r w:rsidR="00CF0F97" w:rsidRPr="00790FBB">
        <w:rPr>
          <w:rFonts w:ascii="Simplified Arabic" w:eastAsia="Arial Unicode MS" w:hAnsi="Simplified Arabic" w:cs="Simplified Arabic" w:hint="cs"/>
          <w:sz w:val="28"/>
          <w:szCs w:val="28"/>
          <w:rtl/>
          <w:lang w:bidi="ar-EG"/>
        </w:rPr>
        <w:t>ب</w:t>
      </w:r>
      <w:r w:rsidR="00CF0F97" w:rsidRPr="00790FBB">
        <w:rPr>
          <w:rFonts w:ascii="Simplified Arabic" w:eastAsia="Arial Unicode MS" w:hAnsi="Simplified Arabic" w:cs="Simplified Arabic"/>
          <w:sz w:val="28"/>
          <w:szCs w:val="28"/>
          <w:rtl/>
          <w:lang w:bidi="ar-EG"/>
        </w:rPr>
        <w:t>حث علم</w:t>
      </w:r>
      <w:r w:rsidR="00BD3DBF">
        <w:rPr>
          <w:rFonts w:ascii="Simplified Arabic" w:eastAsia="Arial Unicode MS" w:hAnsi="Simplified Arabic" w:cs="Simplified Arabic" w:hint="cs"/>
          <w:sz w:val="28"/>
          <w:szCs w:val="28"/>
          <w:rtl/>
          <w:lang w:bidi="ar-EG"/>
        </w:rPr>
        <w:t>ي</w:t>
      </w:r>
      <w:r w:rsidR="00BD3DBF">
        <w:rPr>
          <w:rFonts w:ascii="Simplified Arabic" w:eastAsia="Arial Unicode MS" w:hAnsi="Simplified Arabic" w:cs="Simplified Arabic"/>
          <w:sz w:val="28"/>
          <w:szCs w:val="28"/>
          <w:rtl/>
          <w:lang w:bidi="ar-EG"/>
        </w:rPr>
        <w:t xml:space="preserve"> منهج</w:t>
      </w:r>
      <w:r w:rsidR="00BD3DBF">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يحدد النتائج ويضع التوصيات</w:t>
      </w:r>
      <w:r w:rsidR="00BD3DBF">
        <w:rPr>
          <w:rFonts w:ascii="Simplified Arabic" w:eastAsia="Arial Unicode MS" w:hAnsi="Simplified Arabic" w:cs="Simplified Arabic" w:hint="cs"/>
          <w:sz w:val="28"/>
          <w:szCs w:val="28"/>
          <w:rtl/>
          <w:lang w:bidi="ar-EG"/>
        </w:rPr>
        <w:t>،</w:t>
      </w:r>
      <w:r w:rsidR="00CF0F97" w:rsidRPr="00790FBB">
        <w:rPr>
          <w:rFonts w:ascii="Simplified Arabic" w:eastAsia="Arial Unicode MS" w:hAnsi="Simplified Arabic" w:cs="Simplified Arabic"/>
          <w:sz w:val="28"/>
          <w:szCs w:val="28"/>
          <w:rtl/>
          <w:lang w:bidi="ar-EG"/>
        </w:rPr>
        <w:t xml:space="preserve"> خاصة بعد أن رأينا وتعلمنا من تاريخ هذه المؤسسات أن الاجتهادات المتعددة لم تفلح ف</w:t>
      </w:r>
      <w:r w:rsidR="00BD3DBF">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تقديم روشتة العلاج الناج</w:t>
      </w:r>
      <w:r w:rsidR="001345EF" w:rsidRPr="00790FBB">
        <w:rPr>
          <w:rFonts w:ascii="Simplified Arabic" w:eastAsia="Arial Unicode MS" w:hAnsi="Simplified Arabic" w:cs="Simplified Arabic" w:hint="cs"/>
          <w:sz w:val="28"/>
          <w:szCs w:val="28"/>
          <w:rtl/>
          <w:lang w:bidi="ar-EG"/>
        </w:rPr>
        <w:t>ح</w:t>
      </w:r>
      <w:r w:rsidR="00CF0F97" w:rsidRPr="00790FBB">
        <w:rPr>
          <w:rFonts w:ascii="Simplified Arabic" w:eastAsia="Arial Unicode MS" w:hAnsi="Simplified Arabic" w:cs="Simplified Arabic"/>
          <w:sz w:val="28"/>
          <w:szCs w:val="28"/>
          <w:rtl/>
          <w:lang w:bidi="ar-EG"/>
        </w:rPr>
        <w:t>ة</w:t>
      </w:r>
      <w:r w:rsidR="001345EF" w:rsidRPr="00790FBB">
        <w:rPr>
          <w:rFonts w:ascii="Simplified Arabic" w:eastAsia="Arial Unicode MS" w:hAnsi="Simplified Arabic" w:cs="Simplified Arabic" w:hint="cs"/>
          <w:sz w:val="28"/>
          <w:szCs w:val="28"/>
          <w:rtl/>
          <w:lang w:bidi="ar-EG"/>
        </w:rPr>
        <w:t>.</w:t>
      </w:r>
    </w:p>
    <w:p w:rsidR="00CF0F97" w:rsidRPr="00790FBB" w:rsidRDefault="001345EF" w:rsidP="002F66F1">
      <w:pPr>
        <w:spacing w:after="0" w:line="240" w:lineRule="auto"/>
        <w:jc w:val="both"/>
        <w:rPr>
          <w:rFonts w:ascii="Simplified Arabic" w:eastAsia="Arial Unicode MS" w:hAnsi="Simplified Arabic" w:cs="Simplified Arabic"/>
          <w:sz w:val="28"/>
          <w:szCs w:val="28"/>
          <w:lang w:bidi="ar-EG"/>
        </w:rPr>
      </w:pPr>
      <w:r w:rsidRPr="00790FBB">
        <w:rPr>
          <w:rFonts w:ascii="Simplified Arabic" w:eastAsia="Arial Unicode MS" w:hAnsi="Simplified Arabic" w:cs="Simplified Arabic" w:hint="cs"/>
          <w:b/>
          <w:bCs/>
          <w:sz w:val="28"/>
          <w:szCs w:val="28"/>
          <w:rtl/>
          <w:lang w:bidi="ar-EG"/>
        </w:rPr>
        <w:t>نتائج الدراسة:</w:t>
      </w:r>
      <w:r w:rsidRPr="00790FBB">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sz w:val="28"/>
          <w:szCs w:val="28"/>
          <w:rtl/>
          <w:lang w:bidi="ar-EG"/>
        </w:rPr>
        <w:t>ضرورة</w:t>
      </w:r>
      <w:r w:rsidRPr="00790FBB">
        <w:rPr>
          <w:rFonts w:ascii="Simplified Arabic" w:eastAsia="Arial Unicode MS" w:hAnsi="Simplified Arabic" w:cs="Simplified Arabic" w:hint="cs"/>
          <w:sz w:val="28"/>
          <w:szCs w:val="28"/>
          <w:rtl/>
          <w:lang w:bidi="ar-EG"/>
        </w:rPr>
        <w:t xml:space="preserve"> العمل</w:t>
      </w:r>
      <w:r w:rsidR="00CF0F97" w:rsidRPr="00790FBB">
        <w:rPr>
          <w:rFonts w:ascii="Simplified Arabic" w:eastAsia="Arial Unicode MS" w:hAnsi="Simplified Arabic" w:cs="Simplified Arabic"/>
          <w:sz w:val="28"/>
          <w:szCs w:val="28"/>
          <w:rtl/>
          <w:lang w:bidi="ar-EG"/>
        </w:rPr>
        <w:t xml:space="preserve"> </w:t>
      </w:r>
      <w:r w:rsidR="00BD3DBF">
        <w:rPr>
          <w:rFonts w:ascii="Simplified Arabic" w:eastAsia="Arial Unicode MS" w:hAnsi="Simplified Arabic" w:cs="Simplified Arabic" w:hint="cs"/>
          <w:sz w:val="28"/>
          <w:szCs w:val="28"/>
          <w:rtl/>
          <w:lang w:bidi="ar-EG"/>
        </w:rPr>
        <w:t xml:space="preserve">على </w:t>
      </w:r>
      <w:r w:rsidR="00CF0F97" w:rsidRPr="00790FBB">
        <w:rPr>
          <w:rFonts w:ascii="Simplified Arabic" w:eastAsia="Arial Unicode MS" w:hAnsi="Simplified Arabic" w:cs="Simplified Arabic"/>
          <w:sz w:val="28"/>
          <w:szCs w:val="28"/>
          <w:rtl/>
          <w:lang w:bidi="ar-EG"/>
        </w:rPr>
        <w:t xml:space="preserve">إعادة هيكلة مؤسسات الصحف القومية، بطريقة </w:t>
      </w:r>
      <w:r w:rsidR="00BD3DBF">
        <w:rPr>
          <w:rFonts w:ascii="Simplified Arabic" w:eastAsia="Arial Unicode MS" w:hAnsi="Simplified Arabic" w:cs="Simplified Arabic" w:hint="cs"/>
          <w:sz w:val="28"/>
          <w:szCs w:val="28"/>
          <w:rtl/>
          <w:lang w:bidi="ar-EG"/>
        </w:rPr>
        <w:t>ا</w:t>
      </w:r>
      <w:r w:rsidR="00CF0F97" w:rsidRPr="00790FBB">
        <w:rPr>
          <w:rFonts w:ascii="Simplified Arabic" w:eastAsia="Arial Unicode MS" w:hAnsi="Simplified Arabic" w:cs="Simplified Arabic"/>
          <w:sz w:val="28"/>
          <w:szCs w:val="28"/>
          <w:rtl/>
          <w:lang w:bidi="ar-EG"/>
        </w:rPr>
        <w:t xml:space="preserve">قتصادية ومالية وإدارية سليمة، وإدارة </w:t>
      </w:r>
      <w:r w:rsidR="00BD3DBF">
        <w:rPr>
          <w:rFonts w:ascii="Simplified Arabic" w:eastAsia="Arial Unicode MS" w:hAnsi="Simplified Arabic" w:cs="Simplified Arabic" w:hint="cs"/>
          <w:sz w:val="28"/>
          <w:szCs w:val="28"/>
          <w:rtl/>
          <w:lang w:bidi="ar-EG"/>
        </w:rPr>
        <w:t>أ</w:t>
      </w:r>
      <w:r w:rsidR="00CF0F97" w:rsidRPr="00790FBB">
        <w:rPr>
          <w:rFonts w:ascii="Simplified Arabic" w:eastAsia="Arial Unicode MS" w:hAnsi="Simplified Arabic" w:cs="Simplified Arabic"/>
          <w:sz w:val="28"/>
          <w:szCs w:val="28"/>
          <w:rtl/>
          <w:lang w:bidi="ar-EG"/>
        </w:rPr>
        <w:t>صول المؤسسات بكفاءة اقتصادية ومالية</w:t>
      </w:r>
      <w:r w:rsidR="00CF0F97" w:rsidRPr="00790FBB">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sz w:val="28"/>
          <w:szCs w:val="28"/>
          <w:rtl/>
          <w:lang w:bidi="ar-EG"/>
        </w:rPr>
        <w:t>ووضع آليات تنفيذ مباد</w:t>
      </w:r>
      <w:r w:rsidR="00BD3DBF">
        <w:rPr>
          <w:rFonts w:ascii="Simplified Arabic" w:eastAsia="Arial Unicode MS" w:hAnsi="Simplified Arabic" w:cs="Simplified Arabic" w:hint="cs"/>
          <w:sz w:val="28"/>
          <w:szCs w:val="28"/>
          <w:rtl/>
          <w:lang w:bidi="ar-EG"/>
        </w:rPr>
        <w:t>ئ</w:t>
      </w:r>
      <w:r w:rsidR="00CF0F97" w:rsidRPr="00790FBB">
        <w:rPr>
          <w:rFonts w:ascii="Simplified Arabic" w:eastAsia="Arial Unicode MS" w:hAnsi="Simplified Arabic" w:cs="Simplified Arabic"/>
          <w:sz w:val="28"/>
          <w:szCs w:val="28"/>
          <w:rtl/>
          <w:lang w:bidi="ar-EG"/>
        </w:rPr>
        <w:t xml:space="preserve"> الحوكمة، من خلال معايير موضوعية</w:t>
      </w:r>
      <w:r w:rsidRPr="00790FBB">
        <w:rPr>
          <w:rFonts w:ascii="Simplified Arabic" w:eastAsia="Arial Unicode MS" w:hAnsi="Simplified Arabic" w:cs="Simplified Arabic" w:hint="cs"/>
          <w:sz w:val="28"/>
          <w:szCs w:val="28"/>
          <w:rtl/>
          <w:lang w:bidi="ar-EG"/>
        </w:rPr>
        <w:t xml:space="preserve"> </w:t>
      </w:r>
      <w:r w:rsidR="00BD3DBF">
        <w:rPr>
          <w:rFonts w:ascii="Simplified Arabic" w:eastAsia="Arial Unicode MS" w:hAnsi="Simplified Arabic" w:cs="Simplified Arabic" w:hint="cs"/>
          <w:sz w:val="28"/>
          <w:szCs w:val="28"/>
          <w:rtl/>
          <w:lang w:bidi="ar-EG"/>
        </w:rPr>
        <w:t>-</w:t>
      </w:r>
      <w:r w:rsidR="00CF0F97" w:rsidRPr="00790FBB">
        <w:rPr>
          <w:rFonts w:ascii="Simplified Arabic" w:eastAsia="Arial Unicode MS" w:hAnsi="Simplified Arabic" w:cs="Simplified Arabic"/>
          <w:sz w:val="28"/>
          <w:szCs w:val="28"/>
          <w:lang w:bidi="ar-EG"/>
        </w:rPr>
        <w:t xml:space="preserve"> </w:t>
      </w:r>
      <w:r w:rsidR="00CF0F97" w:rsidRPr="00790FBB">
        <w:rPr>
          <w:rFonts w:ascii="Simplified Arabic" w:eastAsia="Arial Unicode MS" w:hAnsi="Simplified Arabic" w:cs="Simplified Arabic"/>
          <w:sz w:val="28"/>
          <w:szCs w:val="28"/>
          <w:rtl/>
          <w:lang w:bidi="ar-EG"/>
        </w:rPr>
        <w:t>الفصل بين منصب رئيس مجلس ال</w:t>
      </w:r>
      <w:r w:rsidR="00BD3DBF">
        <w:rPr>
          <w:rFonts w:ascii="Simplified Arabic" w:eastAsia="Arial Unicode MS" w:hAnsi="Simplified Arabic" w:cs="Simplified Arabic" w:hint="cs"/>
          <w:sz w:val="28"/>
          <w:szCs w:val="28"/>
          <w:rtl/>
          <w:lang w:bidi="ar-EG"/>
        </w:rPr>
        <w:t>إ</w:t>
      </w:r>
      <w:r w:rsidR="00CF0F97" w:rsidRPr="00790FBB">
        <w:rPr>
          <w:rFonts w:ascii="Simplified Arabic" w:eastAsia="Arial Unicode MS" w:hAnsi="Simplified Arabic" w:cs="Simplified Arabic"/>
          <w:sz w:val="28"/>
          <w:szCs w:val="28"/>
          <w:rtl/>
          <w:lang w:bidi="ar-EG"/>
        </w:rPr>
        <w:t xml:space="preserve">دارة ورئيس التحرير، ويفضل أن يكون رئيس </w:t>
      </w:r>
      <w:r w:rsidR="00BD3DBF">
        <w:rPr>
          <w:rFonts w:ascii="Simplified Arabic" w:eastAsia="Arial Unicode MS" w:hAnsi="Simplified Arabic" w:cs="Simplified Arabic"/>
          <w:sz w:val="28"/>
          <w:szCs w:val="28"/>
          <w:rtl/>
          <w:lang w:bidi="ar-EG"/>
        </w:rPr>
        <w:lastRenderedPageBreak/>
        <w:t xml:space="preserve">مجلس </w:t>
      </w:r>
      <w:r w:rsidR="00BD3DBF">
        <w:rPr>
          <w:rFonts w:ascii="Simplified Arabic" w:eastAsia="Arial Unicode MS" w:hAnsi="Simplified Arabic" w:cs="Simplified Arabic" w:hint="cs"/>
          <w:sz w:val="28"/>
          <w:szCs w:val="28"/>
          <w:rtl/>
          <w:lang w:bidi="ar-EG"/>
        </w:rPr>
        <w:t>إ</w:t>
      </w:r>
      <w:r w:rsidR="00BD3DBF">
        <w:rPr>
          <w:rFonts w:ascii="Simplified Arabic" w:eastAsia="Arial Unicode MS" w:hAnsi="Simplified Arabic" w:cs="Simplified Arabic"/>
          <w:sz w:val="28"/>
          <w:szCs w:val="28"/>
          <w:rtl/>
          <w:lang w:bidi="ar-EG"/>
        </w:rPr>
        <w:t>دارة من المتخصصين فى ال</w:t>
      </w:r>
      <w:r w:rsidR="00BD3DBF">
        <w:rPr>
          <w:rFonts w:ascii="Simplified Arabic" w:eastAsia="Arial Unicode MS" w:hAnsi="Simplified Arabic" w:cs="Simplified Arabic" w:hint="cs"/>
          <w:sz w:val="28"/>
          <w:szCs w:val="28"/>
          <w:rtl/>
          <w:lang w:bidi="ar-EG"/>
        </w:rPr>
        <w:t>إ</w:t>
      </w:r>
      <w:r w:rsidR="00CF0F97" w:rsidRPr="00790FBB">
        <w:rPr>
          <w:rFonts w:ascii="Simplified Arabic" w:eastAsia="Arial Unicode MS" w:hAnsi="Simplified Arabic" w:cs="Simplified Arabic"/>
          <w:sz w:val="28"/>
          <w:szCs w:val="28"/>
          <w:rtl/>
          <w:lang w:bidi="ar-EG"/>
        </w:rPr>
        <w:t>دارة والاقتصاد والاستثمار</w:t>
      </w:r>
      <w:r w:rsidRPr="00790FBB">
        <w:rPr>
          <w:rFonts w:ascii="Simplified Arabic" w:eastAsia="Arial Unicode MS" w:hAnsi="Simplified Arabic" w:cs="Simplified Arabic" w:hint="cs"/>
          <w:sz w:val="28"/>
          <w:szCs w:val="28"/>
          <w:rtl/>
          <w:lang w:bidi="ar-EG"/>
        </w:rPr>
        <w:t>-</w:t>
      </w:r>
      <w:r w:rsidR="00E479DA">
        <w:rPr>
          <w:rFonts w:ascii="Simplified Arabic" w:eastAsia="Arial Unicode MS" w:hAnsi="Simplified Arabic" w:cs="Simplified Arabic" w:hint="cs"/>
          <w:sz w:val="28"/>
          <w:szCs w:val="28"/>
          <w:rtl/>
          <w:lang w:bidi="ar-EG"/>
        </w:rPr>
        <w:t xml:space="preserve"> </w:t>
      </w:r>
      <w:r w:rsidR="00CF0F97" w:rsidRPr="00790FBB">
        <w:rPr>
          <w:rFonts w:ascii="Simplified Arabic" w:eastAsia="Arial Unicode MS" w:hAnsi="Simplified Arabic" w:cs="Simplified Arabic"/>
          <w:sz w:val="28"/>
          <w:szCs w:val="28"/>
          <w:rtl/>
          <w:lang w:bidi="ar-EG"/>
        </w:rPr>
        <w:t xml:space="preserve">إعلاء قيم الكفاءة المهنية والخبرة عند وضع معايير </w:t>
      </w:r>
      <w:r w:rsidR="00E479DA">
        <w:rPr>
          <w:rFonts w:ascii="Simplified Arabic" w:eastAsia="Arial Unicode MS" w:hAnsi="Simplified Arabic" w:cs="Simplified Arabic" w:hint="cs"/>
          <w:sz w:val="28"/>
          <w:szCs w:val="28"/>
          <w:rtl/>
          <w:lang w:bidi="ar-EG"/>
        </w:rPr>
        <w:t>ا</w:t>
      </w:r>
      <w:r w:rsidR="00CF0F97" w:rsidRPr="00790FBB">
        <w:rPr>
          <w:rFonts w:ascii="Simplified Arabic" w:eastAsia="Arial Unicode MS" w:hAnsi="Simplified Arabic" w:cs="Simplified Arabic"/>
          <w:sz w:val="28"/>
          <w:szCs w:val="28"/>
          <w:rtl/>
          <w:lang w:bidi="ar-EG"/>
        </w:rPr>
        <w:t xml:space="preserve">ختيار القيادات، وإعلاء المصلحة العامة فوق أية </w:t>
      </w:r>
      <w:r w:rsidR="002F66F1">
        <w:rPr>
          <w:rFonts w:ascii="Simplified Arabic" w:eastAsia="Arial Unicode MS" w:hAnsi="Simplified Arabic" w:cs="Simplified Arabic" w:hint="cs"/>
          <w:sz w:val="28"/>
          <w:szCs w:val="28"/>
          <w:rtl/>
          <w:lang w:bidi="ar-EG"/>
        </w:rPr>
        <w:t>ا</w:t>
      </w:r>
      <w:r w:rsidR="00CF0F97" w:rsidRPr="00790FBB">
        <w:rPr>
          <w:rFonts w:ascii="Simplified Arabic" w:eastAsia="Arial Unicode MS" w:hAnsi="Simplified Arabic" w:cs="Simplified Arabic"/>
          <w:sz w:val="28"/>
          <w:szCs w:val="28"/>
          <w:rtl/>
          <w:lang w:bidi="ar-EG"/>
        </w:rPr>
        <w:t xml:space="preserve">عتبارات سياسية أو </w:t>
      </w:r>
      <w:r w:rsidR="002F66F1">
        <w:rPr>
          <w:rFonts w:ascii="Simplified Arabic" w:eastAsia="Arial Unicode MS" w:hAnsi="Simplified Arabic" w:cs="Simplified Arabic" w:hint="cs"/>
          <w:sz w:val="28"/>
          <w:szCs w:val="28"/>
          <w:rtl/>
          <w:lang w:bidi="ar-EG"/>
        </w:rPr>
        <w:t>ا</w:t>
      </w:r>
      <w:r w:rsidR="00CF0F97" w:rsidRPr="00790FBB">
        <w:rPr>
          <w:rFonts w:ascii="Simplified Arabic" w:eastAsia="Arial Unicode MS" w:hAnsi="Simplified Arabic" w:cs="Simplified Arabic"/>
          <w:sz w:val="28"/>
          <w:szCs w:val="28"/>
          <w:rtl/>
          <w:lang w:bidi="ar-EG"/>
        </w:rPr>
        <w:t>جتماعية، لتكون القرارات صائبة</w:t>
      </w:r>
      <w:r w:rsidRPr="00790FBB">
        <w:rPr>
          <w:rFonts w:ascii="Simplified Arabic" w:eastAsia="Arial Unicode MS" w:hAnsi="Simplified Arabic" w:cs="Simplified Arabic" w:hint="cs"/>
          <w:sz w:val="28"/>
          <w:szCs w:val="28"/>
          <w:rtl/>
          <w:lang w:bidi="ar-EG"/>
        </w:rPr>
        <w:t xml:space="preserve"> - </w:t>
      </w:r>
      <w:r w:rsidR="00CF0F97" w:rsidRPr="00790FBB">
        <w:rPr>
          <w:rFonts w:ascii="Simplified Arabic" w:eastAsia="Arial Unicode MS" w:hAnsi="Simplified Arabic" w:cs="Simplified Arabic"/>
          <w:sz w:val="28"/>
          <w:szCs w:val="28"/>
          <w:rtl/>
          <w:lang w:bidi="ar-EG"/>
        </w:rPr>
        <w:t>تأهيل القيادات الصحفية بالتفكير الإبداع</w:t>
      </w:r>
      <w:r w:rsidR="002F66F1">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وإفساح المجال </w:t>
      </w:r>
      <w:r w:rsidR="002F66F1">
        <w:rPr>
          <w:rFonts w:ascii="Simplified Arabic" w:eastAsia="Arial Unicode MS" w:hAnsi="Simplified Arabic" w:cs="Simplified Arabic" w:hint="cs"/>
          <w:sz w:val="28"/>
          <w:szCs w:val="28"/>
          <w:rtl/>
          <w:lang w:bidi="ar-EG"/>
        </w:rPr>
        <w:t>أ</w:t>
      </w:r>
      <w:r w:rsidR="00CF0F97" w:rsidRPr="00790FBB">
        <w:rPr>
          <w:rFonts w:ascii="Simplified Arabic" w:eastAsia="Arial Unicode MS" w:hAnsi="Simplified Arabic" w:cs="Simplified Arabic"/>
          <w:sz w:val="28"/>
          <w:szCs w:val="28"/>
          <w:rtl/>
          <w:lang w:bidi="ar-EG"/>
        </w:rPr>
        <w:t>مامها بتشجيع ال</w:t>
      </w:r>
      <w:r w:rsidR="002F66F1">
        <w:rPr>
          <w:rFonts w:ascii="Simplified Arabic" w:eastAsia="Arial Unicode MS" w:hAnsi="Simplified Arabic" w:cs="Simplified Arabic" w:hint="cs"/>
          <w:sz w:val="28"/>
          <w:szCs w:val="28"/>
          <w:rtl/>
          <w:lang w:bidi="ar-EG"/>
        </w:rPr>
        <w:t>ا</w:t>
      </w:r>
      <w:r w:rsidR="002F66F1">
        <w:rPr>
          <w:rFonts w:ascii="Simplified Arabic" w:eastAsia="Arial Unicode MS" w:hAnsi="Simplified Arabic" w:cs="Simplified Arabic"/>
          <w:sz w:val="28"/>
          <w:szCs w:val="28"/>
          <w:rtl/>
          <w:lang w:bidi="ar-EG"/>
        </w:rPr>
        <w:t>بتكار والإبداع ف</w:t>
      </w:r>
      <w:r w:rsidR="002F66F1">
        <w:rPr>
          <w:rFonts w:ascii="Simplified Arabic" w:eastAsia="Arial Unicode MS" w:hAnsi="Simplified Arabic" w:cs="Simplified Arabic" w:hint="cs"/>
          <w:sz w:val="28"/>
          <w:szCs w:val="28"/>
          <w:rtl/>
          <w:lang w:bidi="ar-EG"/>
        </w:rPr>
        <w:t>ي</w:t>
      </w:r>
      <w:r w:rsidR="002F66F1">
        <w:rPr>
          <w:rFonts w:ascii="Simplified Arabic" w:eastAsia="Arial Unicode MS" w:hAnsi="Simplified Arabic" w:cs="Simplified Arabic"/>
          <w:sz w:val="28"/>
          <w:szCs w:val="28"/>
          <w:rtl/>
          <w:lang w:bidi="ar-EG"/>
        </w:rPr>
        <w:t xml:space="preserve"> مجال العمل الصحف</w:t>
      </w:r>
      <w:r w:rsidR="002F66F1">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والإدار</w:t>
      </w:r>
      <w:r w:rsidR="002F66F1">
        <w:rPr>
          <w:rFonts w:ascii="Simplified Arabic" w:eastAsia="Arial Unicode MS" w:hAnsi="Simplified Arabic" w:cs="Simplified Arabic" w:hint="cs"/>
          <w:sz w:val="28"/>
          <w:szCs w:val="28"/>
          <w:rtl/>
          <w:lang w:bidi="ar-EG"/>
        </w:rPr>
        <w:t>ي</w:t>
      </w:r>
      <w:r w:rsidR="002F66F1">
        <w:rPr>
          <w:rFonts w:ascii="Simplified Arabic" w:eastAsia="Arial Unicode MS" w:hAnsi="Simplified Arabic" w:cs="Simplified Arabic"/>
          <w:sz w:val="28"/>
          <w:szCs w:val="28"/>
          <w:rtl/>
          <w:lang w:bidi="ar-EG"/>
        </w:rPr>
        <w:t xml:space="preserve"> والمال</w:t>
      </w:r>
      <w:r w:rsidR="002F66F1">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والمهن</w:t>
      </w:r>
      <w:r w:rsidR="002F66F1">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وتحقيق منظومة التدريب والتطوير المستمر للعا</w:t>
      </w:r>
      <w:r w:rsidR="002F66F1">
        <w:rPr>
          <w:rFonts w:ascii="Simplified Arabic" w:eastAsia="Arial Unicode MS" w:hAnsi="Simplified Arabic" w:cs="Simplified Arabic"/>
          <w:sz w:val="28"/>
          <w:szCs w:val="28"/>
          <w:rtl/>
          <w:lang w:bidi="ar-EG"/>
        </w:rPr>
        <w:t>ملين بمختلف التخصصات كشرط للترق</w:t>
      </w:r>
      <w:r w:rsidR="002F66F1">
        <w:rPr>
          <w:rFonts w:ascii="Simplified Arabic" w:eastAsia="Arial Unicode MS" w:hAnsi="Simplified Arabic" w:cs="Simplified Arabic" w:hint="cs"/>
          <w:sz w:val="28"/>
          <w:szCs w:val="28"/>
          <w:rtl/>
          <w:lang w:bidi="ar-EG"/>
        </w:rPr>
        <w:t>ي</w:t>
      </w:r>
      <w:r w:rsidR="002F66F1">
        <w:rPr>
          <w:rFonts w:ascii="Simplified Arabic" w:eastAsia="Arial Unicode MS" w:hAnsi="Simplified Arabic" w:cs="Simplified Arabic"/>
          <w:sz w:val="28"/>
          <w:szCs w:val="28"/>
          <w:rtl/>
          <w:lang w:bidi="ar-EG"/>
        </w:rPr>
        <w:t xml:space="preserve"> وتول</w:t>
      </w:r>
      <w:r w:rsidR="002F66F1">
        <w:rPr>
          <w:rFonts w:ascii="Simplified Arabic" w:eastAsia="Arial Unicode MS" w:hAnsi="Simplified Arabic" w:cs="Simplified Arabic" w:hint="cs"/>
          <w:sz w:val="28"/>
          <w:szCs w:val="28"/>
          <w:rtl/>
          <w:lang w:bidi="ar-EG"/>
        </w:rPr>
        <w:t>ي</w:t>
      </w:r>
      <w:r w:rsidR="00CF0F97" w:rsidRPr="00790FBB">
        <w:rPr>
          <w:rFonts w:ascii="Simplified Arabic" w:eastAsia="Arial Unicode MS" w:hAnsi="Simplified Arabic" w:cs="Simplified Arabic"/>
          <w:sz w:val="28"/>
          <w:szCs w:val="28"/>
          <w:rtl/>
          <w:lang w:bidi="ar-EG"/>
        </w:rPr>
        <w:t xml:space="preserve"> المناصب</w:t>
      </w:r>
      <w:r w:rsidR="00CF0F97" w:rsidRPr="00790FBB">
        <w:rPr>
          <w:rFonts w:ascii="Simplified Arabic" w:eastAsia="Arial Unicode MS" w:hAnsi="Simplified Arabic" w:cs="Simplified Arabic" w:hint="cs"/>
          <w:sz w:val="28"/>
          <w:szCs w:val="28"/>
          <w:rtl/>
          <w:lang w:bidi="ar-EG"/>
        </w:rPr>
        <w:t>.</w:t>
      </w:r>
    </w:p>
    <w:p w:rsidR="00BD28F1" w:rsidRPr="00790FBB" w:rsidRDefault="00431B31" w:rsidP="00CC313C">
      <w:pPr>
        <w:spacing w:after="0"/>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11</w:t>
      </w:r>
      <w:r w:rsidR="00763C59" w:rsidRPr="00790FBB">
        <w:rPr>
          <w:rFonts w:ascii="Simplified Arabic" w:hAnsi="Simplified Arabic" w:cs="Simplified Arabic" w:hint="cs"/>
          <w:b/>
          <w:bCs/>
          <w:sz w:val="28"/>
          <w:szCs w:val="28"/>
          <w:rtl/>
        </w:rPr>
        <w:t xml:space="preserve">- </w:t>
      </w:r>
      <w:r w:rsidR="002677EB" w:rsidRPr="00790FBB">
        <w:rPr>
          <w:rFonts w:ascii="Simplified Arabic" w:hAnsi="Simplified Arabic" w:cs="Simplified Arabic" w:hint="cs"/>
          <w:b/>
          <w:bCs/>
          <w:sz w:val="28"/>
          <w:szCs w:val="28"/>
          <w:rtl/>
        </w:rPr>
        <w:t xml:space="preserve">دراسة </w:t>
      </w:r>
      <w:r w:rsidR="00BD28F1" w:rsidRPr="00790FBB">
        <w:rPr>
          <w:rFonts w:ascii="Simplified Arabic" w:hAnsi="Simplified Arabic" w:cs="Simplified Arabic" w:hint="cs"/>
          <w:b/>
          <w:bCs/>
          <w:sz w:val="28"/>
          <w:szCs w:val="28"/>
          <w:rtl/>
        </w:rPr>
        <w:t>عيسى عبد</w:t>
      </w:r>
      <w:r w:rsidR="002F66F1">
        <w:rPr>
          <w:rFonts w:ascii="Simplified Arabic" w:hAnsi="Simplified Arabic" w:cs="Simplified Arabic" w:hint="cs"/>
          <w:b/>
          <w:bCs/>
          <w:sz w:val="28"/>
          <w:szCs w:val="28"/>
          <w:rtl/>
        </w:rPr>
        <w:t xml:space="preserve"> </w:t>
      </w:r>
      <w:r w:rsidR="00BD28F1" w:rsidRPr="00790FBB">
        <w:rPr>
          <w:rFonts w:ascii="Simplified Arabic" w:hAnsi="Simplified Arabic" w:cs="Simplified Arabic" w:hint="cs"/>
          <w:b/>
          <w:bCs/>
          <w:sz w:val="28"/>
          <w:szCs w:val="28"/>
          <w:rtl/>
        </w:rPr>
        <w:t>الباق</w:t>
      </w:r>
      <w:r w:rsidR="002F66F1">
        <w:rPr>
          <w:rFonts w:ascii="Simplified Arabic" w:hAnsi="Simplified Arabic" w:cs="Simplified Arabic" w:hint="cs"/>
          <w:b/>
          <w:bCs/>
          <w:sz w:val="28"/>
          <w:szCs w:val="28"/>
          <w:rtl/>
        </w:rPr>
        <w:t>ي</w:t>
      </w:r>
      <w:r w:rsidR="00BD28F1" w:rsidRPr="00790FBB">
        <w:rPr>
          <w:rFonts w:ascii="Simplified Arabic" w:hAnsi="Simplified Arabic" w:cs="Simplified Arabic" w:hint="cs"/>
          <w:b/>
          <w:bCs/>
          <w:sz w:val="28"/>
          <w:szCs w:val="28"/>
          <w:rtl/>
        </w:rPr>
        <w:t xml:space="preserve"> موسى</w:t>
      </w:r>
      <w:r w:rsidR="002F66F1">
        <w:rPr>
          <w:rFonts w:ascii="Simplified Arabic" w:hAnsi="Simplified Arabic" w:cs="Simplified Arabic" w:hint="cs"/>
          <w:b/>
          <w:bCs/>
          <w:sz w:val="28"/>
          <w:szCs w:val="28"/>
          <w:rtl/>
        </w:rPr>
        <w:t xml:space="preserve"> </w:t>
      </w:r>
      <w:r w:rsidR="00185E17" w:rsidRPr="00790FBB">
        <w:rPr>
          <w:rFonts w:ascii="Simplified Arabic" w:hAnsi="Simplified Arabic" w:cs="Simplified Arabic" w:hint="cs"/>
          <w:b/>
          <w:bCs/>
          <w:sz w:val="28"/>
          <w:szCs w:val="28"/>
          <w:rtl/>
        </w:rPr>
        <w:t>(</w:t>
      </w:r>
      <w:r w:rsidR="00BD28F1" w:rsidRPr="00790FBB">
        <w:rPr>
          <w:rFonts w:ascii="Simplified Arabic" w:hAnsi="Simplified Arabic" w:cs="Simplified Arabic"/>
          <w:b/>
          <w:bCs/>
          <w:sz w:val="28"/>
          <w:szCs w:val="28"/>
          <w:rtl/>
        </w:rPr>
        <w:t>2018</w:t>
      </w:r>
      <w:r w:rsidR="000640A7" w:rsidRPr="00790FBB">
        <w:rPr>
          <w:rFonts w:ascii="Simplified Arabic" w:hAnsi="Simplified Arabic" w:cs="Simplified Arabic" w:hint="cs"/>
          <w:b/>
          <w:bCs/>
          <w:sz w:val="28"/>
          <w:szCs w:val="28"/>
          <w:rtl/>
        </w:rPr>
        <w:t>م</w:t>
      </w:r>
      <w:r w:rsidR="00BD28F1" w:rsidRPr="00790FBB">
        <w:rPr>
          <w:rFonts w:ascii="Simplified Arabic" w:hAnsi="Simplified Arabic" w:cs="Simplified Arabic"/>
          <w:b/>
          <w:bCs/>
          <w:sz w:val="28"/>
          <w:szCs w:val="28"/>
          <w:rtl/>
        </w:rPr>
        <w:t>)</w:t>
      </w:r>
      <w:r w:rsidR="00CC313C">
        <w:rPr>
          <w:rFonts w:ascii="Simplified Arabic" w:hAnsi="Simplified Arabic" w:cs="Simplified Arabic" w:hint="cs"/>
          <w:b/>
          <w:bCs/>
          <w:sz w:val="28"/>
          <w:szCs w:val="28"/>
          <w:rtl/>
        </w:rPr>
        <w:t>،</w:t>
      </w:r>
      <w:r w:rsidR="002F66F1">
        <w:rPr>
          <w:rFonts w:ascii="Simplified Arabic" w:hAnsi="Simplified Arabic" w:cs="Simplified Arabic" w:hint="cs"/>
          <w:b/>
          <w:bCs/>
          <w:sz w:val="28"/>
          <w:szCs w:val="28"/>
          <w:rtl/>
        </w:rPr>
        <w:t xml:space="preserve"> </w:t>
      </w:r>
      <w:r w:rsidR="00763C59" w:rsidRPr="00790FBB">
        <w:rPr>
          <w:rFonts w:ascii="Simplified Arabic" w:hAnsi="Simplified Arabic" w:cs="Simplified Arabic" w:hint="cs"/>
          <w:b/>
          <w:bCs/>
          <w:sz w:val="28"/>
          <w:szCs w:val="28"/>
          <w:rtl/>
        </w:rPr>
        <w:t>بعنوان</w:t>
      </w:r>
      <w:r w:rsidR="002F66F1">
        <w:rPr>
          <w:rFonts w:ascii="Simplified Arabic" w:hAnsi="Simplified Arabic" w:cs="Simplified Arabic" w:hint="cs"/>
          <w:b/>
          <w:bCs/>
          <w:sz w:val="28"/>
          <w:szCs w:val="28"/>
          <w:rtl/>
        </w:rPr>
        <w:t xml:space="preserve"> «</w:t>
      </w:r>
      <w:r w:rsidR="00BD28F1" w:rsidRPr="00790FBB">
        <w:rPr>
          <w:rFonts w:ascii="Simplified Arabic" w:hAnsi="Simplified Arabic" w:cs="Simplified Arabic"/>
          <w:b/>
          <w:bCs/>
          <w:sz w:val="28"/>
          <w:szCs w:val="28"/>
          <w:rtl/>
        </w:rPr>
        <w:t>التخطيط وعلاقته بجودة الأداء ف</w:t>
      </w:r>
      <w:r w:rsidR="002F66F1">
        <w:rPr>
          <w:rFonts w:ascii="Simplified Arabic" w:hAnsi="Simplified Arabic" w:cs="Simplified Arabic" w:hint="cs"/>
          <w:b/>
          <w:bCs/>
          <w:sz w:val="28"/>
          <w:szCs w:val="28"/>
          <w:rtl/>
        </w:rPr>
        <w:t>ي</w:t>
      </w:r>
      <w:r w:rsidR="00BD28F1" w:rsidRPr="00790FBB">
        <w:rPr>
          <w:rFonts w:ascii="Simplified Arabic" w:hAnsi="Simplified Arabic" w:cs="Simplified Arabic"/>
          <w:b/>
          <w:bCs/>
          <w:sz w:val="28"/>
          <w:szCs w:val="28"/>
          <w:rtl/>
        </w:rPr>
        <w:t xml:space="preserve"> المؤسسات الصحفية المصرية</w:t>
      </w:r>
      <w:r w:rsidR="002F66F1">
        <w:rPr>
          <w:rFonts w:ascii="Simplified Arabic" w:hAnsi="Simplified Arabic" w:cs="Simplified Arabic" w:hint="cs"/>
          <w:b/>
          <w:bCs/>
          <w:sz w:val="28"/>
          <w:szCs w:val="28"/>
          <w:rtl/>
        </w:rPr>
        <w:t>»</w:t>
      </w:r>
      <w:r w:rsidR="00BD28F1" w:rsidRPr="00790FBB">
        <w:rPr>
          <w:rFonts w:ascii="Simplified Arabic" w:hAnsi="Simplified Arabic" w:cs="Simplified Arabic" w:hint="cs"/>
          <w:b/>
          <w:bCs/>
          <w:sz w:val="28"/>
          <w:szCs w:val="28"/>
          <w:rtl/>
        </w:rPr>
        <w:t>.</w:t>
      </w:r>
    </w:p>
    <w:p w:rsidR="00D33BAC" w:rsidRPr="00790FBB" w:rsidRDefault="00462465" w:rsidP="000A6243">
      <w:pPr>
        <w:spacing w:after="0" w:line="240" w:lineRule="auto"/>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3669CF" w:rsidRPr="00790FBB">
        <w:rPr>
          <w:rFonts w:ascii="Simplified Arabic" w:hAnsi="Simplified Arabic" w:cs="Simplified Arabic" w:hint="cs"/>
          <w:sz w:val="28"/>
          <w:szCs w:val="28"/>
          <w:rtl/>
        </w:rPr>
        <w:t>ضرورة</w:t>
      </w:r>
      <w:r w:rsidR="00BD28F1" w:rsidRPr="00790FBB">
        <w:rPr>
          <w:rFonts w:ascii="Simplified Arabic" w:hAnsi="Simplified Arabic" w:cs="Simplified Arabic" w:hint="cs"/>
          <w:sz w:val="28"/>
          <w:szCs w:val="28"/>
          <w:rtl/>
        </w:rPr>
        <w:t xml:space="preserve"> </w:t>
      </w:r>
      <w:r w:rsidR="00BD28F1" w:rsidRPr="00790FBB">
        <w:rPr>
          <w:rFonts w:ascii="Simplified Arabic" w:hAnsi="Simplified Arabic" w:cs="Simplified Arabic"/>
          <w:sz w:val="28"/>
          <w:szCs w:val="28"/>
          <w:rtl/>
        </w:rPr>
        <w:t xml:space="preserve">تطبيق التخطيط, </w:t>
      </w:r>
      <w:r w:rsidR="00BD28F1" w:rsidRPr="00790FBB">
        <w:rPr>
          <w:rFonts w:ascii="Simplified Arabic" w:hAnsi="Simplified Arabic" w:cs="Simplified Arabic" w:hint="cs"/>
          <w:sz w:val="28"/>
          <w:szCs w:val="28"/>
          <w:rtl/>
        </w:rPr>
        <w:t>ل</w:t>
      </w:r>
      <w:r w:rsidR="000A6243">
        <w:rPr>
          <w:rFonts w:ascii="Simplified Arabic" w:hAnsi="Simplified Arabic" w:cs="Simplified Arabic" w:hint="cs"/>
          <w:sz w:val="28"/>
          <w:szCs w:val="28"/>
          <w:rtl/>
        </w:rPr>
        <w:t>أ</w:t>
      </w:r>
      <w:r w:rsidR="00BD28F1" w:rsidRPr="00790FBB">
        <w:rPr>
          <w:rFonts w:ascii="Simplified Arabic" w:hAnsi="Simplified Arabic" w:cs="Simplified Arabic" w:hint="cs"/>
          <w:sz w:val="28"/>
          <w:szCs w:val="28"/>
          <w:rtl/>
        </w:rPr>
        <w:t>هميته ال</w:t>
      </w:r>
      <w:r w:rsidR="00BD28F1" w:rsidRPr="00790FBB">
        <w:rPr>
          <w:rFonts w:ascii="Simplified Arabic" w:hAnsi="Simplified Arabic" w:cs="Simplified Arabic"/>
          <w:sz w:val="28"/>
          <w:szCs w:val="28"/>
          <w:rtl/>
        </w:rPr>
        <w:t>ملحة للمؤسسات الصحفية المصرية القومية إن أرادت زيادة قدرتها التنافسية, وتطوير أدائها رغبة ف</w:t>
      </w:r>
      <w:r w:rsidR="000A6243">
        <w:rPr>
          <w:rFonts w:ascii="Simplified Arabic" w:hAnsi="Simplified Arabic" w:cs="Simplified Arabic" w:hint="cs"/>
          <w:sz w:val="28"/>
          <w:szCs w:val="28"/>
          <w:rtl/>
        </w:rPr>
        <w:t>ي</w:t>
      </w:r>
      <w:r w:rsidR="00BD28F1" w:rsidRPr="00790FBB">
        <w:rPr>
          <w:rFonts w:ascii="Simplified Arabic" w:hAnsi="Simplified Arabic" w:cs="Simplified Arabic"/>
          <w:sz w:val="28"/>
          <w:szCs w:val="28"/>
          <w:rtl/>
        </w:rPr>
        <w:t xml:space="preserve"> الاستمرار والبقاء,</w:t>
      </w:r>
      <w:r w:rsidR="000A6243">
        <w:rPr>
          <w:rFonts w:ascii="Simplified Arabic" w:hAnsi="Simplified Arabic" w:cs="Simplified Arabic" w:hint="cs"/>
          <w:sz w:val="28"/>
          <w:szCs w:val="28"/>
          <w:rtl/>
        </w:rPr>
        <w:t xml:space="preserve"> </w:t>
      </w:r>
      <w:r w:rsidR="00BD28F1" w:rsidRPr="00790FBB">
        <w:rPr>
          <w:rFonts w:ascii="Simplified Arabic" w:hAnsi="Simplified Arabic" w:cs="Simplified Arabic"/>
          <w:sz w:val="28"/>
          <w:szCs w:val="28"/>
          <w:rtl/>
        </w:rPr>
        <w:t xml:space="preserve">خاصة </w:t>
      </w:r>
      <w:r w:rsidR="000A6243">
        <w:rPr>
          <w:rFonts w:ascii="Simplified Arabic" w:hAnsi="Simplified Arabic" w:cs="Simplified Arabic"/>
          <w:sz w:val="28"/>
          <w:szCs w:val="28"/>
          <w:rtl/>
        </w:rPr>
        <w:t>أن التخطيط ال</w:t>
      </w:r>
      <w:r w:rsidR="000A6243">
        <w:rPr>
          <w:rFonts w:ascii="Simplified Arabic" w:hAnsi="Simplified Arabic" w:cs="Simplified Arabic" w:hint="cs"/>
          <w:sz w:val="28"/>
          <w:szCs w:val="28"/>
          <w:rtl/>
        </w:rPr>
        <w:t>إ</w:t>
      </w:r>
      <w:r w:rsidR="00BD28F1" w:rsidRPr="00790FBB">
        <w:rPr>
          <w:rFonts w:ascii="Simplified Arabic" w:hAnsi="Simplified Arabic" w:cs="Simplified Arabic"/>
          <w:sz w:val="28"/>
          <w:szCs w:val="28"/>
          <w:rtl/>
        </w:rPr>
        <w:t>ستراتيج</w:t>
      </w:r>
      <w:r w:rsidR="000A6243">
        <w:rPr>
          <w:rFonts w:ascii="Simplified Arabic" w:hAnsi="Simplified Arabic" w:cs="Simplified Arabic" w:hint="cs"/>
          <w:sz w:val="28"/>
          <w:szCs w:val="28"/>
          <w:rtl/>
        </w:rPr>
        <w:t>ي</w:t>
      </w:r>
      <w:r w:rsidR="00BD28F1" w:rsidRPr="00790FBB">
        <w:rPr>
          <w:rFonts w:ascii="Simplified Arabic" w:hAnsi="Simplified Arabic" w:cs="Simplified Arabic"/>
          <w:sz w:val="28"/>
          <w:szCs w:val="28"/>
          <w:rtl/>
        </w:rPr>
        <w:t xml:space="preserve"> يساعد على تحسين المواءمة بين المؤسسة, وبيئتها الخارجية, وت</w:t>
      </w:r>
      <w:r w:rsidR="000A6243">
        <w:rPr>
          <w:rFonts w:ascii="Simplified Arabic" w:hAnsi="Simplified Arabic" w:cs="Simplified Arabic"/>
          <w:sz w:val="28"/>
          <w:szCs w:val="28"/>
          <w:rtl/>
        </w:rPr>
        <w:t>حديد الفرص والتهديدات السوقية ف</w:t>
      </w:r>
      <w:r w:rsidR="000A6243">
        <w:rPr>
          <w:rFonts w:ascii="Simplified Arabic" w:hAnsi="Simplified Arabic" w:cs="Simplified Arabic" w:hint="cs"/>
          <w:sz w:val="28"/>
          <w:szCs w:val="28"/>
          <w:rtl/>
        </w:rPr>
        <w:t>ي</w:t>
      </w:r>
      <w:r w:rsidR="00BD28F1" w:rsidRPr="00790FBB">
        <w:rPr>
          <w:rFonts w:ascii="Simplified Arabic" w:hAnsi="Simplified Arabic" w:cs="Simplified Arabic"/>
          <w:sz w:val="28"/>
          <w:szCs w:val="28"/>
          <w:rtl/>
        </w:rPr>
        <w:t xml:space="preserve"> المستقبل, وخلق المشارکة ف</w:t>
      </w:r>
      <w:r w:rsidR="000A6243">
        <w:rPr>
          <w:rFonts w:ascii="Simplified Arabic" w:hAnsi="Simplified Arabic" w:cs="Simplified Arabic" w:hint="cs"/>
          <w:sz w:val="28"/>
          <w:szCs w:val="28"/>
          <w:rtl/>
        </w:rPr>
        <w:t>ي</w:t>
      </w:r>
      <w:r w:rsidR="00BD28F1" w:rsidRPr="00790FBB">
        <w:rPr>
          <w:rFonts w:ascii="Simplified Arabic" w:hAnsi="Simplified Arabic" w:cs="Simplified Arabic"/>
          <w:sz w:val="28"/>
          <w:szCs w:val="28"/>
          <w:rtl/>
        </w:rPr>
        <w:t xml:space="preserve"> الاتصالات الداخلية, وأثره ف</w:t>
      </w:r>
      <w:r w:rsidR="000A6243">
        <w:rPr>
          <w:rFonts w:ascii="Simplified Arabic" w:hAnsi="Simplified Arabic" w:cs="Simplified Arabic" w:hint="cs"/>
          <w:sz w:val="28"/>
          <w:szCs w:val="28"/>
          <w:rtl/>
        </w:rPr>
        <w:t>ي</w:t>
      </w:r>
      <w:r w:rsidR="00BD28F1" w:rsidRPr="00790FBB">
        <w:rPr>
          <w:rFonts w:ascii="Simplified Arabic" w:hAnsi="Simplified Arabic" w:cs="Simplified Arabic"/>
          <w:sz w:val="28"/>
          <w:szCs w:val="28"/>
          <w:rtl/>
        </w:rPr>
        <w:t xml:space="preserve"> عملية التوجيه, والرقابة</w:t>
      </w:r>
      <w:r w:rsidR="008E3261" w:rsidRPr="00790FBB">
        <w:rPr>
          <w:rFonts w:ascii="Simplified Arabic" w:hAnsi="Simplified Arabic" w:cs="Simplified Arabic" w:hint="cs"/>
          <w:sz w:val="28"/>
          <w:szCs w:val="28"/>
          <w:rtl/>
        </w:rPr>
        <w:t>.</w:t>
      </w:r>
    </w:p>
    <w:p w:rsidR="00D33BAC" w:rsidRPr="00790FBB" w:rsidRDefault="00D33BAC" w:rsidP="000A6243">
      <w:pPr>
        <w:spacing w:after="10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استخدمت الدراسة منهج المسح بشقيه الوصف</w:t>
      </w:r>
      <w:r w:rsidR="000A6243">
        <w:rPr>
          <w:rFonts w:ascii="Simplified Arabic" w:hAnsi="Simplified Arabic" w:cs="Simplified Arabic" w:hint="cs"/>
          <w:sz w:val="28"/>
          <w:szCs w:val="28"/>
          <w:rtl/>
        </w:rPr>
        <w:t>ي</w:t>
      </w:r>
      <w:r w:rsidRPr="00790FBB">
        <w:rPr>
          <w:rFonts w:ascii="Simplified Arabic" w:hAnsi="Simplified Arabic" w:cs="Simplified Arabic"/>
          <w:sz w:val="28"/>
          <w:szCs w:val="28"/>
          <w:rtl/>
        </w:rPr>
        <w:t>, والت</w:t>
      </w:r>
      <w:r w:rsidR="000A6243">
        <w:rPr>
          <w:rFonts w:ascii="Simplified Arabic" w:hAnsi="Simplified Arabic" w:cs="Simplified Arabic"/>
          <w:sz w:val="28"/>
          <w:szCs w:val="28"/>
          <w:rtl/>
        </w:rPr>
        <w:t>حليلي بهدف إبراز دور التخطيط ال</w:t>
      </w:r>
      <w:r w:rsidR="000A6243">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 في جودة الأداء بالمؤسسات الصحفية المصرية القومية, حيث يستخدم المنهج المسح</w:t>
      </w:r>
      <w:r w:rsidR="000A6243">
        <w:rPr>
          <w:rFonts w:ascii="Simplified Arabic" w:hAnsi="Simplified Arabic" w:cs="Simplified Arabic" w:hint="cs"/>
          <w:sz w:val="28"/>
          <w:szCs w:val="28"/>
          <w:rtl/>
        </w:rPr>
        <w:t>ي</w:t>
      </w:r>
      <w:r w:rsidR="000A6243">
        <w:rPr>
          <w:rFonts w:ascii="Simplified Arabic" w:hAnsi="Simplified Arabic" w:cs="Simplified Arabic"/>
          <w:sz w:val="28"/>
          <w:szCs w:val="28"/>
          <w:rtl/>
        </w:rPr>
        <w:t xml:space="preserve"> لدراسة أوصاف دقيقة للظواهر الت</w:t>
      </w:r>
      <w:r w:rsidR="000A624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من خلالها يمكن تحقيق تقدم كبير في حل المشكلات, الذي تم من خلاله وصف, وتقييم واقع تطبيق التخطيط ال</w:t>
      </w:r>
      <w:r w:rsidR="000A6243">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 وعلاقته بجودة الأداء في المؤسسات الصحفية القومية بهدف التوصل إلى تعميمات ذات معنى</w:t>
      </w:r>
      <w:r w:rsidR="008E3261" w:rsidRPr="00790FBB">
        <w:rPr>
          <w:rFonts w:ascii="Simplified Arabic" w:hAnsi="Simplified Arabic" w:cs="Simplified Arabic" w:hint="cs"/>
          <w:sz w:val="28"/>
          <w:szCs w:val="28"/>
          <w:rtl/>
        </w:rPr>
        <w:t>.</w:t>
      </w:r>
    </w:p>
    <w:p w:rsidR="003669CF" w:rsidRPr="00790FBB" w:rsidRDefault="0096148B" w:rsidP="000A6243">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توصلت الدراسة إلى: </w:t>
      </w:r>
      <w:r w:rsidR="003669CF" w:rsidRPr="00790FBB">
        <w:rPr>
          <w:rFonts w:ascii="Simplified Arabic" w:hAnsi="Simplified Arabic" w:cs="Simplified Arabic"/>
          <w:sz w:val="28"/>
          <w:szCs w:val="28"/>
          <w:rtl/>
        </w:rPr>
        <w:t xml:space="preserve">أن هناك توجهًا </w:t>
      </w:r>
      <w:r w:rsidR="000A6243">
        <w:rPr>
          <w:rFonts w:ascii="Simplified Arabic" w:hAnsi="Simplified Arabic" w:cs="Simplified Arabic" w:hint="cs"/>
          <w:sz w:val="28"/>
          <w:szCs w:val="28"/>
          <w:rtl/>
        </w:rPr>
        <w:t>إ</w:t>
      </w:r>
      <w:r w:rsidR="003669CF" w:rsidRPr="00790FBB">
        <w:rPr>
          <w:rFonts w:ascii="Simplified Arabic" w:hAnsi="Simplified Arabic" w:cs="Simplified Arabic"/>
          <w:sz w:val="28"/>
          <w:szCs w:val="28"/>
          <w:rtl/>
        </w:rPr>
        <w:t>يجابيًا, وقناعة لدى العاملين في</w:t>
      </w:r>
      <w:r w:rsidR="003669CF" w:rsidRPr="00790FBB">
        <w:rPr>
          <w:rFonts w:ascii="Simplified Arabic" w:hAnsi="Simplified Arabic" w:cs="Simplified Arabic" w:hint="cs"/>
          <w:sz w:val="28"/>
          <w:szCs w:val="28"/>
          <w:rtl/>
        </w:rPr>
        <w:t xml:space="preserve"> </w:t>
      </w:r>
      <w:r w:rsidR="003669CF" w:rsidRPr="00790FBB">
        <w:rPr>
          <w:rFonts w:ascii="Simplified Arabic" w:hAnsi="Simplified Arabic" w:cs="Simplified Arabic"/>
          <w:sz w:val="28"/>
          <w:szCs w:val="28"/>
          <w:rtl/>
        </w:rPr>
        <w:t>المؤسسات المختلفة بتطب</w:t>
      </w:r>
      <w:r w:rsidR="000A6243">
        <w:rPr>
          <w:rFonts w:ascii="Simplified Arabic" w:hAnsi="Simplified Arabic" w:cs="Simplified Arabic"/>
          <w:sz w:val="28"/>
          <w:szCs w:val="28"/>
          <w:rtl/>
        </w:rPr>
        <w:t>يق التخطيط ال</w:t>
      </w:r>
      <w:r w:rsidR="000A6243">
        <w:rPr>
          <w:rFonts w:ascii="Simplified Arabic" w:hAnsi="Simplified Arabic" w:cs="Simplified Arabic" w:hint="cs"/>
          <w:sz w:val="28"/>
          <w:szCs w:val="28"/>
          <w:rtl/>
        </w:rPr>
        <w:t>إ</w:t>
      </w:r>
      <w:r w:rsidR="003669CF" w:rsidRPr="00790FBB">
        <w:rPr>
          <w:rFonts w:ascii="Simplified Arabic" w:hAnsi="Simplified Arabic" w:cs="Simplified Arabic"/>
          <w:sz w:val="28"/>
          <w:szCs w:val="28"/>
          <w:rtl/>
        </w:rPr>
        <w:t>ستراتيج</w:t>
      </w:r>
      <w:r w:rsidR="000A6243">
        <w:rPr>
          <w:rFonts w:ascii="Simplified Arabic" w:hAnsi="Simplified Arabic" w:cs="Simplified Arabic" w:hint="cs"/>
          <w:sz w:val="28"/>
          <w:szCs w:val="28"/>
          <w:rtl/>
        </w:rPr>
        <w:t>ي</w:t>
      </w:r>
      <w:r w:rsidR="003669CF" w:rsidRPr="00790FBB">
        <w:rPr>
          <w:rFonts w:ascii="Simplified Arabic" w:hAnsi="Simplified Arabic" w:cs="Simplified Arabic"/>
          <w:sz w:val="28"/>
          <w:szCs w:val="28"/>
          <w:rtl/>
        </w:rPr>
        <w:t xml:space="preserve"> والعمل بمبادئ الجودة الشاملة</w:t>
      </w:r>
      <w:r w:rsidR="003B6FF9" w:rsidRPr="00790FBB">
        <w:rPr>
          <w:rFonts w:ascii="Simplified Arabic" w:hAnsi="Simplified Arabic" w:cs="Simplified Arabic" w:hint="cs"/>
          <w:sz w:val="28"/>
          <w:szCs w:val="28"/>
          <w:rtl/>
        </w:rPr>
        <w:t xml:space="preserve">، </w:t>
      </w:r>
      <w:r w:rsidR="00FD4180" w:rsidRPr="00790FBB">
        <w:rPr>
          <w:rFonts w:ascii="Simplified Arabic" w:hAnsi="Simplified Arabic" w:cs="Simplified Arabic" w:hint="cs"/>
          <w:sz w:val="28"/>
          <w:szCs w:val="28"/>
          <w:rtl/>
        </w:rPr>
        <w:t xml:space="preserve">مع </w:t>
      </w:r>
      <w:r w:rsidR="003669CF" w:rsidRPr="00790FBB">
        <w:rPr>
          <w:rFonts w:ascii="Simplified Arabic" w:hAnsi="Simplified Arabic" w:cs="Simplified Arabic"/>
          <w:sz w:val="28"/>
          <w:szCs w:val="28"/>
          <w:rtl/>
        </w:rPr>
        <w:t>وجود علاقة بين نجاح التخطيط ودرجة التزام الإدارة العليا بعملية الإعداد, والت</w:t>
      </w:r>
      <w:r w:rsidR="000A6243">
        <w:rPr>
          <w:rFonts w:ascii="Simplified Arabic" w:hAnsi="Simplified Arabic" w:cs="Simplified Arabic"/>
          <w:sz w:val="28"/>
          <w:szCs w:val="28"/>
          <w:rtl/>
        </w:rPr>
        <w:t>نفيذ, وأن ضعف ممارسة التخطيط ال</w:t>
      </w:r>
      <w:r w:rsidR="000A6243">
        <w:rPr>
          <w:rFonts w:ascii="Simplified Arabic" w:hAnsi="Simplified Arabic" w:cs="Simplified Arabic" w:hint="cs"/>
          <w:sz w:val="28"/>
          <w:szCs w:val="28"/>
          <w:rtl/>
        </w:rPr>
        <w:t>إ</w:t>
      </w:r>
      <w:r w:rsidR="000A6243">
        <w:rPr>
          <w:rFonts w:ascii="Simplified Arabic" w:hAnsi="Simplified Arabic" w:cs="Simplified Arabic"/>
          <w:sz w:val="28"/>
          <w:szCs w:val="28"/>
          <w:rtl/>
        </w:rPr>
        <w:t>ستراتيجي يؤد</w:t>
      </w:r>
      <w:r w:rsidR="000A6243">
        <w:rPr>
          <w:rFonts w:ascii="Simplified Arabic" w:hAnsi="Simplified Arabic" w:cs="Simplified Arabic" w:hint="cs"/>
          <w:sz w:val="28"/>
          <w:szCs w:val="28"/>
          <w:rtl/>
        </w:rPr>
        <w:t>ي</w:t>
      </w:r>
      <w:r w:rsidR="003669CF" w:rsidRPr="00790FBB">
        <w:rPr>
          <w:rFonts w:ascii="Simplified Arabic" w:hAnsi="Simplified Arabic" w:cs="Simplified Arabic"/>
          <w:sz w:val="28"/>
          <w:szCs w:val="28"/>
          <w:rtl/>
        </w:rPr>
        <w:t xml:space="preserve"> إلى التأثير السلبي في الأداء المؤسسي</w:t>
      </w:r>
      <w:r w:rsidR="000A6243">
        <w:rPr>
          <w:rFonts w:ascii="Simplified Arabic" w:hAnsi="Simplified Arabic" w:cs="Simplified Arabic" w:hint="cs"/>
          <w:sz w:val="28"/>
          <w:szCs w:val="28"/>
          <w:rtl/>
        </w:rPr>
        <w:t xml:space="preserve"> </w:t>
      </w:r>
      <w:r w:rsidR="00FD4180" w:rsidRPr="00790FBB">
        <w:rPr>
          <w:rFonts w:ascii="Simplified Arabic" w:hAnsi="Simplified Arabic" w:cs="Simplified Arabic"/>
          <w:sz w:val="28"/>
          <w:szCs w:val="28"/>
          <w:rtl/>
        </w:rPr>
        <w:t>–</w:t>
      </w:r>
      <w:r w:rsidR="00F8793C" w:rsidRPr="00790FBB">
        <w:rPr>
          <w:rFonts w:ascii="Simplified Arabic" w:hAnsi="Simplified Arabic" w:cs="Simplified Arabic" w:hint="cs"/>
          <w:sz w:val="28"/>
          <w:szCs w:val="28"/>
          <w:rtl/>
        </w:rPr>
        <w:t xml:space="preserve"> </w:t>
      </w:r>
      <w:r w:rsidR="00FD4180" w:rsidRPr="00790FBB">
        <w:rPr>
          <w:rFonts w:ascii="Simplified Arabic" w:hAnsi="Simplified Arabic" w:cs="Simplified Arabic" w:hint="cs"/>
          <w:sz w:val="28"/>
          <w:szCs w:val="28"/>
          <w:rtl/>
        </w:rPr>
        <w:t xml:space="preserve">مع ضرورة </w:t>
      </w:r>
      <w:r w:rsidR="003669CF" w:rsidRPr="00790FBB">
        <w:rPr>
          <w:rFonts w:ascii="Simplified Arabic" w:hAnsi="Simplified Arabic" w:cs="Simplified Arabic"/>
          <w:sz w:val="28"/>
          <w:szCs w:val="28"/>
          <w:rtl/>
        </w:rPr>
        <w:t>ربطت الغالبية من الدراسات السابقة بين التخطيط ال</w:t>
      </w:r>
      <w:r w:rsidR="000A6243">
        <w:rPr>
          <w:rFonts w:ascii="Simplified Arabic" w:hAnsi="Simplified Arabic" w:cs="Simplified Arabic" w:hint="cs"/>
          <w:sz w:val="28"/>
          <w:szCs w:val="28"/>
          <w:rtl/>
        </w:rPr>
        <w:t>إ</w:t>
      </w:r>
      <w:r w:rsidR="003669CF" w:rsidRPr="00790FBB">
        <w:rPr>
          <w:rFonts w:ascii="Simplified Arabic" w:hAnsi="Simplified Arabic" w:cs="Simplified Arabic"/>
          <w:sz w:val="28"/>
          <w:szCs w:val="28"/>
          <w:rtl/>
        </w:rPr>
        <w:t xml:space="preserve">ستراتيجي وإدارة الجودة الشاملة من خلال دمج </w:t>
      </w:r>
      <w:r w:rsidR="000A6243">
        <w:rPr>
          <w:rFonts w:ascii="Simplified Arabic" w:hAnsi="Simplified Arabic" w:cs="Simplified Arabic" w:hint="cs"/>
          <w:sz w:val="28"/>
          <w:szCs w:val="28"/>
          <w:rtl/>
        </w:rPr>
        <w:t>إ</w:t>
      </w:r>
      <w:r w:rsidR="003669CF" w:rsidRPr="00790FBB">
        <w:rPr>
          <w:rFonts w:ascii="Simplified Arabic" w:hAnsi="Simplified Arabic" w:cs="Simplified Arabic"/>
          <w:sz w:val="28"/>
          <w:szCs w:val="28"/>
          <w:rtl/>
        </w:rPr>
        <w:t>ستراتيجية الجودة في مكونات, وأهداف التخطيط ال</w:t>
      </w:r>
      <w:r w:rsidR="000A6243">
        <w:rPr>
          <w:rFonts w:ascii="Simplified Arabic" w:hAnsi="Simplified Arabic" w:cs="Simplified Arabic" w:hint="cs"/>
          <w:sz w:val="28"/>
          <w:szCs w:val="28"/>
          <w:rtl/>
        </w:rPr>
        <w:t>إ</w:t>
      </w:r>
      <w:r w:rsidR="003669CF" w:rsidRPr="00790FBB">
        <w:rPr>
          <w:rFonts w:ascii="Simplified Arabic" w:hAnsi="Simplified Arabic" w:cs="Simplified Arabic"/>
          <w:sz w:val="28"/>
          <w:szCs w:val="28"/>
          <w:rtl/>
        </w:rPr>
        <w:t>ستراتيجي</w:t>
      </w:r>
      <w:r w:rsidR="00FD4180" w:rsidRPr="00790FBB">
        <w:rPr>
          <w:rFonts w:ascii="Simplified Arabic" w:hAnsi="Simplified Arabic" w:cs="Simplified Arabic" w:hint="cs"/>
          <w:sz w:val="28"/>
          <w:szCs w:val="28"/>
          <w:rtl/>
        </w:rPr>
        <w:t xml:space="preserve"> </w:t>
      </w:r>
      <w:r w:rsidR="00FD4180" w:rsidRPr="00790FBB">
        <w:rPr>
          <w:rFonts w:ascii="Simplified Arabic" w:hAnsi="Simplified Arabic" w:cs="Simplified Arabic"/>
          <w:sz w:val="28"/>
          <w:szCs w:val="28"/>
          <w:rtl/>
        </w:rPr>
        <w:t>–</w:t>
      </w:r>
      <w:r w:rsidR="00FD4180" w:rsidRPr="00790FBB">
        <w:rPr>
          <w:rFonts w:ascii="Simplified Arabic" w:hAnsi="Simplified Arabic" w:cs="Simplified Arabic" w:hint="cs"/>
          <w:sz w:val="28"/>
          <w:szCs w:val="28"/>
          <w:rtl/>
        </w:rPr>
        <w:t xml:space="preserve"> و</w:t>
      </w:r>
      <w:r w:rsidR="000A6243">
        <w:rPr>
          <w:rFonts w:ascii="Simplified Arabic" w:hAnsi="Simplified Arabic" w:cs="Simplified Arabic" w:hint="cs"/>
          <w:sz w:val="28"/>
          <w:szCs w:val="28"/>
          <w:rtl/>
        </w:rPr>
        <w:t>أ</w:t>
      </w:r>
      <w:r w:rsidR="00FD4180" w:rsidRPr="00790FBB">
        <w:rPr>
          <w:rFonts w:ascii="Simplified Arabic" w:hAnsi="Simplified Arabic" w:cs="Simplified Arabic" w:hint="cs"/>
          <w:sz w:val="28"/>
          <w:szCs w:val="28"/>
          <w:rtl/>
        </w:rPr>
        <w:t xml:space="preserve">ن هناك </w:t>
      </w:r>
      <w:r w:rsidR="003669CF" w:rsidRPr="00790FBB">
        <w:rPr>
          <w:rFonts w:ascii="Simplified Arabic" w:hAnsi="Simplified Arabic" w:cs="Simplified Arabic"/>
          <w:sz w:val="28"/>
          <w:szCs w:val="28"/>
          <w:rtl/>
        </w:rPr>
        <w:t xml:space="preserve">ندرة </w:t>
      </w:r>
      <w:r w:rsidR="00FD4180" w:rsidRPr="00790FBB">
        <w:rPr>
          <w:rFonts w:ascii="Simplified Arabic" w:hAnsi="Simplified Arabic" w:cs="Simplified Arabic" w:hint="cs"/>
          <w:sz w:val="28"/>
          <w:szCs w:val="28"/>
          <w:rtl/>
        </w:rPr>
        <w:t>ف</w:t>
      </w:r>
      <w:r w:rsidR="000A6243">
        <w:rPr>
          <w:rFonts w:ascii="Simplified Arabic" w:hAnsi="Simplified Arabic" w:cs="Simplified Arabic" w:hint="cs"/>
          <w:sz w:val="28"/>
          <w:szCs w:val="28"/>
          <w:rtl/>
        </w:rPr>
        <w:t>ي</w:t>
      </w:r>
      <w:r w:rsidR="00FD4180" w:rsidRPr="00790FBB">
        <w:rPr>
          <w:rFonts w:ascii="Simplified Arabic" w:hAnsi="Simplified Arabic" w:cs="Simplified Arabic" w:hint="cs"/>
          <w:sz w:val="28"/>
          <w:szCs w:val="28"/>
          <w:rtl/>
        </w:rPr>
        <w:t xml:space="preserve"> </w:t>
      </w:r>
      <w:r w:rsidR="003669CF" w:rsidRPr="00790FBB">
        <w:rPr>
          <w:rFonts w:ascii="Simplified Arabic" w:hAnsi="Simplified Arabic" w:cs="Simplified Arabic"/>
          <w:sz w:val="28"/>
          <w:szCs w:val="28"/>
          <w:rtl/>
        </w:rPr>
        <w:t>الدراسات العربية والمصرية على وجه الخصوص</w:t>
      </w:r>
      <w:r w:rsidR="000A6243">
        <w:rPr>
          <w:rFonts w:ascii="Simplified Arabic" w:hAnsi="Simplified Arabic" w:cs="Simplified Arabic" w:hint="cs"/>
          <w:sz w:val="28"/>
          <w:szCs w:val="28"/>
          <w:rtl/>
        </w:rPr>
        <w:t>،</w:t>
      </w:r>
      <w:r w:rsidR="003669CF" w:rsidRPr="00790FBB">
        <w:rPr>
          <w:rFonts w:ascii="Simplified Arabic" w:hAnsi="Simplified Arabic" w:cs="Simplified Arabic"/>
          <w:sz w:val="28"/>
          <w:szCs w:val="28"/>
          <w:rtl/>
        </w:rPr>
        <w:t xml:space="preserve"> التي تعرضت لربط العلاقة بين التخطيط ال</w:t>
      </w:r>
      <w:r w:rsidR="000A6243">
        <w:rPr>
          <w:rFonts w:ascii="Simplified Arabic" w:hAnsi="Simplified Arabic" w:cs="Simplified Arabic" w:hint="cs"/>
          <w:sz w:val="28"/>
          <w:szCs w:val="28"/>
          <w:rtl/>
        </w:rPr>
        <w:t>إ</w:t>
      </w:r>
      <w:r w:rsidR="003669CF" w:rsidRPr="00790FBB">
        <w:rPr>
          <w:rFonts w:ascii="Simplified Arabic" w:hAnsi="Simplified Arabic" w:cs="Simplified Arabic"/>
          <w:sz w:val="28"/>
          <w:szCs w:val="28"/>
          <w:rtl/>
        </w:rPr>
        <w:t>ستراتيجي, وجودة الأداء في</w:t>
      </w:r>
      <w:r w:rsidR="00FD4180" w:rsidRPr="00790FBB">
        <w:rPr>
          <w:rFonts w:ascii="Simplified Arabic" w:hAnsi="Simplified Arabic" w:cs="Simplified Arabic" w:hint="cs"/>
          <w:sz w:val="28"/>
          <w:szCs w:val="28"/>
          <w:rtl/>
        </w:rPr>
        <w:t xml:space="preserve"> المؤسسات الصحفية.</w:t>
      </w:r>
    </w:p>
    <w:p w:rsidR="003B3312" w:rsidRPr="00790FBB" w:rsidRDefault="00FD4180" w:rsidP="000A6243">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نتائج الدراسة: </w:t>
      </w:r>
      <w:r w:rsidR="003B3312" w:rsidRPr="00790FBB">
        <w:rPr>
          <w:rFonts w:ascii="Simplified Arabic" w:hAnsi="Simplified Arabic" w:cs="Simplified Arabic" w:hint="cs"/>
          <w:sz w:val="28"/>
          <w:szCs w:val="28"/>
          <w:rtl/>
        </w:rPr>
        <w:t xml:space="preserve">هناك </w:t>
      </w:r>
      <w:r w:rsidR="00A547DB" w:rsidRPr="00790FBB">
        <w:rPr>
          <w:rFonts w:ascii="Simplified Arabic" w:hAnsi="Simplified Arabic" w:cs="Simplified Arabic"/>
          <w:sz w:val="28"/>
          <w:szCs w:val="28"/>
          <w:rtl/>
        </w:rPr>
        <w:t>ضرورة التوجه نحو زيادة وع</w:t>
      </w:r>
      <w:r w:rsidR="000A6243">
        <w:rPr>
          <w:rFonts w:ascii="Simplified Arabic" w:hAnsi="Simplified Arabic" w:cs="Simplified Arabic" w:hint="cs"/>
          <w:sz w:val="28"/>
          <w:szCs w:val="28"/>
          <w:rtl/>
        </w:rPr>
        <w:t>ي</w:t>
      </w:r>
      <w:r w:rsidR="00A547DB" w:rsidRPr="00790FBB">
        <w:rPr>
          <w:rFonts w:ascii="Simplified Arabic" w:hAnsi="Simplified Arabic" w:cs="Simplified Arabic"/>
          <w:sz w:val="28"/>
          <w:szCs w:val="28"/>
          <w:rtl/>
        </w:rPr>
        <w:t xml:space="preserve"> القائمين على المؤسسات الصحفية المصرية القومية محل الدراسة, من القيادات الإدارية العليا بأهمية توظيف التخطيط ال</w:t>
      </w:r>
      <w:r w:rsidR="000A6243">
        <w:rPr>
          <w:rFonts w:ascii="Simplified Arabic" w:hAnsi="Simplified Arabic" w:cs="Simplified Arabic" w:hint="cs"/>
          <w:sz w:val="28"/>
          <w:szCs w:val="28"/>
          <w:rtl/>
        </w:rPr>
        <w:t>إ</w:t>
      </w:r>
      <w:r w:rsidR="00A547DB" w:rsidRPr="00790FBB">
        <w:rPr>
          <w:rFonts w:ascii="Simplified Arabic" w:hAnsi="Simplified Arabic" w:cs="Simplified Arabic"/>
          <w:sz w:val="28"/>
          <w:szCs w:val="28"/>
          <w:rtl/>
        </w:rPr>
        <w:t>ستراتيجي, وتدعيم أبعاده كنقاط قوة, تضمن تطوير النظم الإدارية بها وسياسات العمل, وكفاءة الأداء بهدف تحقيق أهداف بعيدة المدى, وميزة تنافسية عالية لهذه المؤسسات, خاصة أنه الأداة المهنية الجيدة لبقاء هذه المؤسسات واستقرارها ونموها, وتحقيق مكانة مت</w:t>
      </w:r>
      <w:r w:rsidR="003B3312" w:rsidRPr="00790FBB">
        <w:rPr>
          <w:rFonts w:ascii="Simplified Arabic" w:hAnsi="Simplified Arabic" w:cs="Simplified Arabic"/>
          <w:sz w:val="28"/>
          <w:szCs w:val="28"/>
          <w:rtl/>
        </w:rPr>
        <w:t>ميزة في بيئة أعمال شديدة التغير</w:t>
      </w:r>
      <w:r w:rsidR="003B3312" w:rsidRPr="00790FBB">
        <w:rPr>
          <w:rFonts w:ascii="Simplified Arabic" w:hAnsi="Simplified Arabic" w:cs="Simplified Arabic" w:hint="cs"/>
          <w:sz w:val="28"/>
          <w:szCs w:val="28"/>
          <w:rtl/>
        </w:rPr>
        <w:t xml:space="preserve"> </w:t>
      </w:r>
      <w:r w:rsidR="003B3312" w:rsidRPr="00790FBB">
        <w:rPr>
          <w:rFonts w:ascii="Simplified Arabic" w:hAnsi="Simplified Arabic" w:cs="Simplified Arabic"/>
          <w:sz w:val="28"/>
          <w:szCs w:val="28"/>
          <w:rtl/>
        </w:rPr>
        <w:t>–</w:t>
      </w:r>
      <w:r w:rsidR="003B3312" w:rsidRPr="00790FBB">
        <w:rPr>
          <w:rFonts w:ascii="Simplified Arabic" w:hAnsi="Simplified Arabic" w:cs="Simplified Arabic" w:hint="cs"/>
          <w:sz w:val="28"/>
          <w:szCs w:val="28"/>
          <w:rtl/>
        </w:rPr>
        <w:t xml:space="preserve"> مع </w:t>
      </w:r>
      <w:r w:rsidR="00A547DB" w:rsidRPr="00790FBB">
        <w:rPr>
          <w:rFonts w:ascii="Simplified Arabic" w:hAnsi="Simplified Arabic" w:cs="Simplified Arabic"/>
          <w:sz w:val="28"/>
          <w:szCs w:val="28"/>
          <w:rtl/>
        </w:rPr>
        <w:t>جعل التخطيط ال</w:t>
      </w:r>
      <w:r w:rsidR="000A6243">
        <w:rPr>
          <w:rFonts w:ascii="Simplified Arabic" w:hAnsi="Simplified Arabic" w:cs="Simplified Arabic" w:hint="cs"/>
          <w:sz w:val="28"/>
          <w:szCs w:val="28"/>
          <w:rtl/>
        </w:rPr>
        <w:t>إ</w:t>
      </w:r>
      <w:r w:rsidR="00A547DB" w:rsidRPr="00790FBB">
        <w:rPr>
          <w:rFonts w:ascii="Simplified Arabic" w:hAnsi="Simplified Arabic" w:cs="Simplified Arabic"/>
          <w:sz w:val="28"/>
          <w:szCs w:val="28"/>
          <w:rtl/>
        </w:rPr>
        <w:t>ستراتيج</w:t>
      </w:r>
      <w:r w:rsidR="000A6243">
        <w:rPr>
          <w:rFonts w:ascii="Simplified Arabic" w:hAnsi="Simplified Arabic" w:cs="Simplified Arabic" w:hint="cs"/>
          <w:sz w:val="28"/>
          <w:szCs w:val="28"/>
          <w:rtl/>
        </w:rPr>
        <w:t>ي</w:t>
      </w:r>
      <w:r w:rsidR="00A547DB" w:rsidRPr="00790FBB">
        <w:rPr>
          <w:rFonts w:ascii="Simplified Arabic" w:hAnsi="Simplified Arabic" w:cs="Simplified Arabic"/>
          <w:sz w:val="28"/>
          <w:szCs w:val="28"/>
          <w:rtl/>
        </w:rPr>
        <w:t xml:space="preserve"> جزءًا من البرنامج التدريب</w:t>
      </w:r>
      <w:r w:rsidR="000A6243">
        <w:rPr>
          <w:rFonts w:ascii="Simplified Arabic" w:hAnsi="Simplified Arabic" w:cs="Simplified Arabic" w:hint="cs"/>
          <w:sz w:val="28"/>
          <w:szCs w:val="28"/>
          <w:rtl/>
        </w:rPr>
        <w:t>ي</w:t>
      </w:r>
      <w:r w:rsidR="00A547DB" w:rsidRPr="00790FBB">
        <w:rPr>
          <w:rFonts w:ascii="Simplified Arabic" w:hAnsi="Simplified Arabic" w:cs="Simplified Arabic"/>
          <w:sz w:val="28"/>
          <w:szCs w:val="28"/>
          <w:rtl/>
        </w:rPr>
        <w:t xml:space="preserve"> الخاص بالقيادات الإدارية العليا, والعاملين ف</w:t>
      </w:r>
      <w:r w:rsidR="000A6243">
        <w:rPr>
          <w:rFonts w:ascii="Simplified Arabic" w:hAnsi="Simplified Arabic" w:cs="Simplified Arabic" w:hint="cs"/>
          <w:sz w:val="28"/>
          <w:szCs w:val="28"/>
          <w:rtl/>
        </w:rPr>
        <w:t>ي</w:t>
      </w:r>
      <w:r w:rsidR="00A547DB" w:rsidRPr="00790FBB">
        <w:rPr>
          <w:rFonts w:ascii="Simplified Arabic" w:hAnsi="Simplified Arabic" w:cs="Simplified Arabic"/>
          <w:sz w:val="28"/>
          <w:szCs w:val="28"/>
          <w:rtl/>
        </w:rPr>
        <w:t xml:space="preserve"> المؤسسات الصحفية المصرية القومية</w:t>
      </w:r>
      <w:r w:rsidR="003B3312" w:rsidRPr="00790FBB">
        <w:rPr>
          <w:rFonts w:ascii="Simplified Arabic" w:hAnsi="Simplified Arabic" w:cs="Simplified Arabic" w:hint="cs"/>
          <w:sz w:val="28"/>
          <w:szCs w:val="28"/>
          <w:rtl/>
        </w:rPr>
        <w:t xml:space="preserve"> </w:t>
      </w:r>
      <w:r w:rsidR="003B3312" w:rsidRPr="00790FBB">
        <w:rPr>
          <w:rFonts w:ascii="Simplified Arabic" w:hAnsi="Simplified Arabic" w:cs="Simplified Arabic"/>
          <w:sz w:val="28"/>
          <w:szCs w:val="28"/>
          <w:rtl/>
        </w:rPr>
        <w:t>–</w:t>
      </w:r>
      <w:r w:rsidR="003B3312" w:rsidRPr="00790FBB">
        <w:rPr>
          <w:rFonts w:ascii="Simplified Arabic" w:hAnsi="Simplified Arabic" w:cs="Simplified Arabic" w:hint="cs"/>
          <w:sz w:val="28"/>
          <w:szCs w:val="28"/>
          <w:rtl/>
        </w:rPr>
        <w:t xml:space="preserve"> </w:t>
      </w:r>
      <w:r w:rsidR="000A6243">
        <w:rPr>
          <w:rFonts w:ascii="Simplified Arabic" w:hAnsi="Simplified Arabic" w:cs="Simplified Arabic" w:hint="cs"/>
          <w:sz w:val="28"/>
          <w:szCs w:val="28"/>
          <w:rtl/>
        </w:rPr>
        <w:t>أ</w:t>
      </w:r>
      <w:r w:rsidR="003B3312" w:rsidRPr="00790FBB">
        <w:rPr>
          <w:rFonts w:ascii="Simplified Arabic" w:hAnsi="Simplified Arabic" w:cs="Simplified Arabic" w:hint="cs"/>
          <w:sz w:val="28"/>
          <w:szCs w:val="28"/>
          <w:rtl/>
        </w:rPr>
        <w:t xml:space="preserve">همية </w:t>
      </w:r>
      <w:r w:rsidR="00A547DB" w:rsidRPr="00790FBB">
        <w:rPr>
          <w:rFonts w:ascii="Simplified Arabic" w:hAnsi="Simplified Arabic" w:cs="Simplified Arabic"/>
          <w:sz w:val="28"/>
          <w:szCs w:val="28"/>
          <w:rtl/>
        </w:rPr>
        <w:t>العمل على وجود إدارات احترافية لديها خبرات إدارية, واقتصادية بأوضاع هذه المؤسسات, وطبيعة الأسواق الت</w:t>
      </w:r>
      <w:r w:rsidR="000A6243">
        <w:rPr>
          <w:rFonts w:ascii="Simplified Arabic" w:hAnsi="Simplified Arabic" w:cs="Simplified Arabic" w:hint="cs"/>
          <w:sz w:val="28"/>
          <w:szCs w:val="28"/>
          <w:rtl/>
        </w:rPr>
        <w:t>ي</w:t>
      </w:r>
      <w:r w:rsidR="00A547DB" w:rsidRPr="00790FBB">
        <w:rPr>
          <w:rFonts w:ascii="Simplified Arabic" w:hAnsi="Simplified Arabic" w:cs="Simplified Arabic"/>
          <w:sz w:val="28"/>
          <w:szCs w:val="28"/>
          <w:rtl/>
        </w:rPr>
        <w:t xml:space="preserve"> </w:t>
      </w:r>
      <w:r w:rsidR="00A547DB" w:rsidRPr="00790FBB">
        <w:rPr>
          <w:rFonts w:ascii="Simplified Arabic" w:hAnsi="Simplified Arabic" w:cs="Simplified Arabic"/>
          <w:sz w:val="28"/>
          <w:szCs w:val="28"/>
          <w:rtl/>
        </w:rPr>
        <w:lastRenderedPageBreak/>
        <w:t>تعمل فيها</w:t>
      </w:r>
      <w:r w:rsidR="003B3312" w:rsidRPr="00790FBB">
        <w:rPr>
          <w:rFonts w:ascii="Simplified Arabic" w:hAnsi="Simplified Arabic" w:cs="Simplified Arabic" w:hint="cs"/>
          <w:sz w:val="28"/>
          <w:szCs w:val="28"/>
          <w:rtl/>
        </w:rPr>
        <w:t xml:space="preserve"> </w:t>
      </w:r>
      <w:r w:rsidR="003B3312" w:rsidRPr="00790FBB">
        <w:rPr>
          <w:rFonts w:ascii="Simplified Arabic" w:hAnsi="Simplified Arabic" w:cs="Simplified Arabic"/>
          <w:sz w:val="28"/>
          <w:szCs w:val="28"/>
          <w:rtl/>
        </w:rPr>
        <w:t>–</w:t>
      </w:r>
      <w:r w:rsidR="003B3312" w:rsidRPr="00790FBB">
        <w:rPr>
          <w:rFonts w:ascii="Simplified Arabic" w:hAnsi="Simplified Arabic" w:cs="Simplified Arabic" w:hint="cs"/>
          <w:sz w:val="28"/>
          <w:szCs w:val="28"/>
          <w:rtl/>
        </w:rPr>
        <w:t xml:space="preserve"> لا</w:t>
      </w:r>
      <w:r w:rsidR="000A6243">
        <w:rPr>
          <w:rFonts w:ascii="Simplified Arabic" w:hAnsi="Simplified Arabic" w:cs="Simplified Arabic" w:hint="cs"/>
          <w:sz w:val="28"/>
          <w:szCs w:val="28"/>
          <w:rtl/>
        </w:rPr>
        <w:t xml:space="preserve"> </w:t>
      </w:r>
      <w:r w:rsidR="003B3312" w:rsidRPr="00790FBB">
        <w:rPr>
          <w:rFonts w:ascii="Simplified Arabic" w:hAnsi="Simplified Arabic" w:cs="Simplified Arabic" w:hint="cs"/>
          <w:sz w:val="28"/>
          <w:szCs w:val="28"/>
          <w:rtl/>
        </w:rPr>
        <w:t>بد من</w:t>
      </w:r>
      <w:r w:rsidR="000A6243">
        <w:rPr>
          <w:rFonts w:ascii="Simplified Arabic" w:hAnsi="Simplified Arabic" w:cs="Simplified Arabic"/>
          <w:sz w:val="28"/>
          <w:szCs w:val="28"/>
          <w:rtl/>
        </w:rPr>
        <w:t xml:space="preserve"> إعادة النظر في ال</w:t>
      </w:r>
      <w:r w:rsidR="000A6243">
        <w:rPr>
          <w:rFonts w:ascii="Simplified Arabic" w:hAnsi="Simplified Arabic" w:cs="Simplified Arabic" w:hint="cs"/>
          <w:sz w:val="28"/>
          <w:szCs w:val="28"/>
          <w:rtl/>
        </w:rPr>
        <w:t>إ</w:t>
      </w:r>
      <w:r w:rsidR="00A547DB" w:rsidRPr="00790FBB">
        <w:rPr>
          <w:rFonts w:ascii="Simplified Arabic" w:hAnsi="Simplified Arabic" w:cs="Simplified Arabic"/>
          <w:sz w:val="28"/>
          <w:szCs w:val="28"/>
          <w:rtl/>
        </w:rPr>
        <w:t>ستراتيجيات</w:t>
      </w:r>
      <w:r w:rsidR="000A6243">
        <w:rPr>
          <w:rFonts w:ascii="Simplified Arabic" w:hAnsi="Simplified Arabic" w:cs="Simplified Arabic" w:hint="cs"/>
          <w:sz w:val="28"/>
          <w:szCs w:val="28"/>
          <w:rtl/>
        </w:rPr>
        <w:t>،</w:t>
      </w:r>
      <w:r w:rsidR="00A547DB" w:rsidRPr="00790FBB">
        <w:rPr>
          <w:rFonts w:ascii="Simplified Arabic" w:hAnsi="Simplified Arabic" w:cs="Simplified Arabic"/>
          <w:sz w:val="28"/>
          <w:szCs w:val="28"/>
          <w:rtl/>
        </w:rPr>
        <w:t xml:space="preserve"> التي تطبقها المؤسسات الصحفية المصرية القومية, واستبدالها ب</w:t>
      </w:r>
      <w:r w:rsidR="000A6243">
        <w:rPr>
          <w:rFonts w:ascii="Simplified Arabic" w:hAnsi="Simplified Arabic" w:cs="Simplified Arabic" w:hint="cs"/>
          <w:sz w:val="28"/>
          <w:szCs w:val="28"/>
          <w:rtl/>
        </w:rPr>
        <w:t>إ</w:t>
      </w:r>
      <w:r w:rsidR="00A547DB" w:rsidRPr="00790FBB">
        <w:rPr>
          <w:rFonts w:ascii="Simplified Arabic" w:hAnsi="Simplified Arabic" w:cs="Simplified Arabic"/>
          <w:sz w:val="28"/>
          <w:szCs w:val="28"/>
          <w:rtl/>
        </w:rPr>
        <w:t>ستراتيجيات أكثر ملا</w:t>
      </w:r>
      <w:r w:rsidR="000A6243">
        <w:rPr>
          <w:rFonts w:ascii="Simplified Arabic" w:hAnsi="Simplified Arabic" w:cs="Simplified Arabic" w:hint="cs"/>
          <w:sz w:val="28"/>
          <w:szCs w:val="28"/>
          <w:rtl/>
        </w:rPr>
        <w:t>ء</w:t>
      </w:r>
      <w:r w:rsidR="00A547DB" w:rsidRPr="00790FBB">
        <w:rPr>
          <w:rFonts w:ascii="Simplified Arabic" w:hAnsi="Simplified Arabic" w:cs="Simplified Arabic"/>
          <w:sz w:val="28"/>
          <w:szCs w:val="28"/>
          <w:rtl/>
        </w:rPr>
        <w:t>مة, تركز على احتياجات الجماهير, ومتطلباتها</w:t>
      </w:r>
      <w:r w:rsidR="003B3312" w:rsidRPr="00790FBB">
        <w:rPr>
          <w:rFonts w:ascii="Simplified Arabic" w:hAnsi="Simplified Arabic" w:cs="Simplified Arabic" w:hint="cs"/>
          <w:sz w:val="28"/>
          <w:szCs w:val="28"/>
          <w:rtl/>
        </w:rPr>
        <w:t xml:space="preserve"> - </w:t>
      </w:r>
      <w:r w:rsidR="00A547DB" w:rsidRPr="00790FBB">
        <w:rPr>
          <w:rFonts w:ascii="Simplified Arabic" w:hAnsi="Simplified Arabic" w:cs="Simplified Arabic"/>
          <w:sz w:val="28"/>
          <w:szCs w:val="28"/>
          <w:rtl/>
        </w:rPr>
        <w:t>الاهتمام بالعناصر البشرية, وتدريبها وتنمية مهاراتها واستثمارها ومشاركتها في اتخاذ القرارات الإدارية, بجانب وجود أنظمة تحفيزية لمكافأة العاملين</w:t>
      </w:r>
      <w:r w:rsidR="000A6243">
        <w:rPr>
          <w:rFonts w:ascii="Simplified Arabic" w:hAnsi="Simplified Arabic" w:cs="Simplified Arabic" w:hint="cs"/>
          <w:sz w:val="28"/>
          <w:szCs w:val="28"/>
          <w:rtl/>
        </w:rPr>
        <w:t>،</w:t>
      </w:r>
      <w:r w:rsidR="00A547DB" w:rsidRPr="00790FBB">
        <w:rPr>
          <w:rFonts w:ascii="Simplified Arabic" w:hAnsi="Simplified Arabic" w:cs="Simplified Arabic"/>
          <w:sz w:val="28"/>
          <w:szCs w:val="28"/>
          <w:rtl/>
        </w:rPr>
        <w:t xml:space="preserve"> الذين يستوفون أهداف جودة</w:t>
      </w:r>
      <w:r w:rsidR="000A6243">
        <w:rPr>
          <w:rFonts w:ascii="Simplified Arabic" w:hAnsi="Simplified Arabic" w:cs="Simplified Arabic"/>
          <w:sz w:val="28"/>
          <w:szCs w:val="28"/>
          <w:rtl/>
        </w:rPr>
        <w:t xml:space="preserve"> الأداء ف</w:t>
      </w:r>
      <w:r w:rsidR="000A6243">
        <w:rPr>
          <w:rFonts w:ascii="Simplified Arabic" w:hAnsi="Simplified Arabic" w:cs="Simplified Arabic" w:hint="cs"/>
          <w:sz w:val="28"/>
          <w:szCs w:val="28"/>
          <w:rtl/>
        </w:rPr>
        <w:t>ي</w:t>
      </w:r>
      <w:r w:rsidR="00A547DB" w:rsidRPr="00790FBB">
        <w:rPr>
          <w:rFonts w:ascii="Simplified Arabic" w:hAnsi="Simplified Arabic" w:cs="Simplified Arabic"/>
          <w:sz w:val="28"/>
          <w:szCs w:val="28"/>
          <w:rtl/>
        </w:rPr>
        <w:t xml:space="preserve"> مؤسساتهم</w:t>
      </w:r>
      <w:r w:rsidR="003B3312" w:rsidRPr="00790FBB">
        <w:rPr>
          <w:rFonts w:ascii="Simplified Arabic" w:hAnsi="Simplified Arabic" w:cs="Simplified Arabic" w:hint="cs"/>
          <w:sz w:val="28"/>
          <w:szCs w:val="28"/>
          <w:rtl/>
        </w:rPr>
        <w:t>.</w:t>
      </w:r>
    </w:p>
    <w:p w:rsidR="00CF0F97" w:rsidRPr="00790FBB" w:rsidRDefault="00431B31" w:rsidP="00CC313C">
      <w:pPr>
        <w:spacing w:after="0"/>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12</w:t>
      </w:r>
      <w:r w:rsidR="00020C5E"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 xml:space="preserve">دراسة </w:t>
      </w:r>
      <w:r w:rsidR="00CF0F97" w:rsidRPr="00790FBB">
        <w:rPr>
          <w:rFonts w:ascii="Simplified Arabic" w:hAnsi="Simplified Arabic" w:cs="Simplified Arabic" w:hint="eastAsia"/>
          <w:b/>
          <w:bCs/>
          <w:sz w:val="28"/>
          <w:szCs w:val="28"/>
          <w:rtl/>
        </w:rPr>
        <w:t>أحمد</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حسين</w:t>
      </w:r>
      <w:r w:rsidR="000A6243">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(2017</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hint="cs"/>
          <w:b/>
          <w:bCs/>
          <w:sz w:val="28"/>
          <w:szCs w:val="28"/>
          <w:rtl/>
        </w:rPr>
        <w:t>)</w:t>
      </w:r>
      <w:r w:rsidR="00CC313C">
        <w:rPr>
          <w:rFonts w:ascii="Simplified Arabic" w:hAnsi="Simplified Arabic" w:cs="Simplified Arabic" w:hint="cs"/>
          <w:b/>
          <w:bCs/>
          <w:sz w:val="28"/>
          <w:szCs w:val="28"/>
          <w:rtl/>
        </w:rPr>
        <w:t>،</w:t>
      </w:r>
      <w:r w:rsidR="000A6243">
        <w:rPr>
          <w:rFonts w:ascii="Simplified Arabic" w:hAnsi="Simplified Arabic" w:cs="Simplified Arabic" w:hint="cs"/>
          <w:b/>
          <w:bCs/>
          <w:sz w:val="28"/>
          <w:szCs w:val="28"/>
          <w:rtl/>
        </w:rPr>
        <w:t xml:space="preserve"> </w:t>
      </w:r>
      <w:r w:rsidR="00020C5E" w:rsidRPr="00790FBB">
        <w:rPr>
          <w:rFonts w:ascii="Simplified Arabic" w:hAnsi="Simplified Arabic" w:cs="Simplified Arabic" w:hint="cs"/>
          <w:b/>
          <w:bCs/>
          <w:sz w:val="28"/>
          <w:szCs w:val="28"/>
          <w:rtl/>
        </w:rPr>
        <w:t>بعنوان</w:t>
      </w:r>
      <w:r w:rsidR="000A6243">
        <w:rPr>
          <w:rFonts w:ascii="Simplified Arabic" w:hAnsi="Simplified Arabic" w:cs="Simplified Arabic" w:hint="cs"/>
          <w:b/>
          <w:bCs/>
          <w:sz w:val="28"/>
          <w:szCs w:val="28"/>
          <w:rtl/>
        </w:rPr>
        <w:t xml:space="preserve"> «إ</w:t>
      </w:r>
      <w:r w:rsidR="00CF0F97" w:rsidRPr="00790FBB">
        <w:rPr>
          <w:rFonts w:ascii="Simplified Arabic" w:hAnsi="Simplified Arabic" w:cs="Simplified Arabic" w:hint="eastAsia"/>
          <w:b/>
          <w:bCs/>
          <w:sz w:val="28"/>
          <w:szCs w:val="28"/>
          <w:rtl/>
        </w:rPr>
        <w:t>ستراتيجيات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الإدارة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الصحفية</w:t>
      </w:r>
      <w:r w:rsidR="00CF0F97" w:rsidRPr="00790FBB">
        <w:rPr>
          <w:rFonts w:ascii="Simplified Arabic" w:hAnsi="Simplified Arabic" w:cs="Simplified Arabic"/>
          <w:b/>
          <w:bCs/>
          <w:sz w:val="28"/>
          <w:szCs w:val="28"/>
          <w:rtl/>
        </w:rPr>
        <w:t xml:space="preserve"> </w:t>
      </w:r>
      <w:r w:rsidR="000A6243">
        <w:rPr>
          <w:rFonts w:ascii="Simplified Arabic" w:hAnsi="Simplified Arabic" w:cs="Simplified Arabic" w:hint="eastAsia"/>
          <w:b/>
          <w:bCs/>
          <w:sz w:val="28"/>
          <w:szCs w:val="28"/>
          <w:rtl/>
        </w:rPr>
        <w:t>ف</w:t>
      </w:r>
      <w:r w:rsidR="000A6243">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التصد</w:t>
      </w:r>
      <w:r w:rsidR="000A6243">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للتحديات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الت</w:t>
      </w:r>
      <w:r w:rsidR="000A6243">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تواجه</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الصحافة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المطبوعة</w:t>
      </w:r>
      <w:r w:rsidR="000A6243">
        <w:rPr>
          <w:rFonts w:ascii="Simplified Arabic" w:hAnsi="Simplified Arabic" w:cs="Simplified Arabic" w:hint="cs"/>
          <w:b/>
          <w:bCs/>
          <w:sz w:val="28"/>
          <w:szCs w:val="28"/>
          <w:rtl/>
        </w:rPr>
        <w:t>»</w:t>
      </w:r>
      <w:r w:rsidR="00F8793C"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eastAsia"/>
          <w:b/>
          <w:bCs/>
          <w:sz w:val="28"/>
          <w:szCs w:val="28"/>
          <w:rtl/>
        </w:rPr>
        <w:t>دراسة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ميدانية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على</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مدير</w:t>
      </w:r>
      <w:r w:rsidR="000A6243">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المؤسسات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الصحفية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القومية</w:t>
      </w:r>
      <w:r w:rsidR="00CF0F97" w:rsidRPr="00790FBB">
        <w:rPr>
          <w:rFonts w:ascii="Simplified Arabic" w:hAnsi="Simplified Arabic" w:cs="Simplified Arabic" w:hint="cs"/>
          <w:b/>
          <w:bCs/>
          <w:sz w:val="28"/>
          <w:szCs w:val="28"/>
          <w:rtl/>
        </w:rPr>
        <w:t>.</w:t>
      </w:r>
    </w:p>
    <w:p w:rsidR="00CF0F97" w:rsidRPr="00790FBB" w:rsidRDefault="00CF0F97" w:rsidP="000A6243">
      <w:pPr>
        <w:spacing w:after="0" w:line="264" w:lineRule="auto"/>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هدفت الدراسة</w:t>
      </w:r>
      <w:r w:rsidR="00AB767C" w:rsidRPr="00790FBB">
        <w:rPr>
          <w:rFonts w:ascii="Simplified Arabic" w:hAnsi="Simplified Arabic" w:cs="Simplified Arabic" w:hint="cs"/>
          <w:b/>
          <w:bCs/>
          <w:sz w:val="28"/>
          <w:szCs w:val="28"/>
          <w:rtl/>
        </w:rPr>
        <w:t xml:space="preserve"> إلى</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التعرف على </w:t>
      </w:r>
      <w:r w:rsidR="000A6243">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ستراتيجيات الإدارة الصحفية في المؤسسات الصحفية المصرية للتصدي للتحديات</w:t>
      </w:r>
      <w:r w:rsidR="000A624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تواجه الصحافة المطبوعة، والتي تهددها، وتنذر باختفائها من الساحة الإعلامية، وتعد ﻫﺫﻩ ﺍﻟﺩﺭﺍﺴﺔ من ﺍﻟﺩﺭﺍﺴﺎﺕ ﺍﻟﻭﺼﻔﻴﺔ</w:t>
      </w:r>
      <w:r w:rsidR="000A624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ﺍﻟﺘﻲ ﺘﻌﺘﻤﺩ ﻋﻠﻰ منهج المسح الإعلامي</w:t>
      </w:r>
      <w:r w:rsidR="000A6243">
        <w:rPr>
          <w:rFonts w:ascii="Simplified Arabic" w:hAnsi="Simplified Arabic" w:cs="Simplified Arabic" w:hint="cs"/>
          <w:sz w:val="28"/>
          <w:szCs w:val="28"/>
          <w:rtl/>
        </w:rPr>
        <w:t>،</w:t>
      </w:r>
      <w:r w:rsidR="000A6243">
        <w:rPr>
          <w:rFonts w:ascii="Simplified Arabic" w:hAnsi="Simplified Arabic" w:cs="Simplified Arabic"/>
          <w:sz w:val="28"/>
          <w:szCs w:val="28"/>
          <w:rtl/>
        </w:rPr>
        <w:t xml:space="preserve"> الذي ينتمي </w:t>
      </w:r>
      <w:r w:rsidR="000A6243">
        <w:rPr>
          <w:rFonts w:ascii="Simplified Arabic" w:hAnsi="Simplified Arabic" w:cs="Simplified Arabic" w:hint="cs"/>
          <w:sz w:val="28"/>
          <w:szCs w:val="28"/>
          <w:rtl/>
        </w:rPr>
        <w:t>إ</w:t>
      </w:r>
      <w:r w:rsidR="000A6243">
        <w:rPr>
          <w:rFonts w:ascii="Simplified Arabic" w:hAnsi="Simplified Arabic" w:cs="Simplified Arabic"/>
          <w:sz w:val="28"/>
          <w:szCs w:val="28"/>
          <w:rtl/>
        </w:rPr>
        <w:t>ل</w:t>
      </w:r>
      <w:r w:rsidR="000A6243">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البحوث الوصفية</w:t>
      </w:r>
      <w:r w:rsidRPr="00790FBB">
        <w:rPr>
          <w:rFonts w:ascii="Simplified Arabic" w:hAnsi="Simplified Arabic" w:cs="Simplified Arabic" w:hint="cs"/>
          <w:sz w:val="28"/>
          <w:szCs w:val="28"/>
          <w:rtl/>
        </w:rPr>
        <w:t>.</w:t>
      </w:r>
    </w:p>
    <w:p w:rsidR="00AB767C" w:rsidRPr="00790FBB" w:rsidRDefault="005E4DF7" w:rsidP="002A7521">
      <w:pPr>
        <w:spacing w:after="0" w:line="264"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و</w:t>
      </w:r>
      <w:r w:rsidR="00CF0F97" w:rsidRPr="00790FBB">
        <w:rPr>
          <w:rFonts w:ascii="Simplified Arabic" w:hAnsi="Simplified Arabic" w:cs="Simplified Arabic"/>
          <w:b/>
          <w:bCs/>
          <w:sz w:val="28"/>
          <w:szCs w:val="28"/>
          <w:rtl/>
        </w:rPr>
        <w:t>توصلت الدراسة إلى</w:t>
      </w:r>
      <w:r w:rsidR="00AB767C" w:rsidRPr="00790FBB">
        <w:rPr>
          <w:rFonts w:ascii="Simplified Arabic" w:hAnsi="Simplified Arabic" w:cs="Simplified Arabic" w:hint="cs"/>
          <w:b/>
          <w:bCs/>
          <w:sz w:val="28"/>
          <w:szCs w:val="28"/>
          <w:rtl/>
        </w:rPr>
        <w:t>:</w:t>
      </w:r>
      <w:r w:rsidR="00CF0F97" w:rsidRPr="00790FBB">
        <w:rPr>
          <w:rFonts w:ascii="Simplified Arabic" w:hAnsi="Simplified Arabic" w:cs="Simplified Arabic"/>
          <w:sz w:val="28"/>
          <w:szCs w:val="28"/>
          <w:rtl/>
        </w:rPr>
        <w:t xml:space="preserve"> أن أکثر من نصف عينة الدراس</w:t>
      </w:r>
      <w:r w:rsidR="000A6243">
        <w:rPr>
          <w:rFonts w:ascii="Simplified Arabic" w:hAnsi="Simplified Arabic" w:cs="Simplified Arabic"/>
          <w:sz w:val="28"/>
          <w:szCs w:val="28"/>
          <w:rtl/>
        </w:rPr>
        <w:t xml:space="preserve">ة قد </w:t>
      </w:r>
      <w:r w:rsidR="000A6243">
        <w:rPr>
          <w:rFonts w:ascii="Simplified Arabic" w:hAnsi="Simplified Arabic" w:cs="Simplified Arabic" w:hint="cs"/>
          <w:sz w:val="28"/>
          <w:szCs w:val="28"/>
          <w:rtl/>
        </w:rPr>
        <w:t>أ</w:t>
      </w:r>
      <w:r w:rsidR="00CF0F97" w:rsidRPr="00790FBB">
        <w:rPr>
          <w:rFonts w:ascii="Simplified Arabic" w:hAnsi="Simplified Arabic" w:cs="Simplified Arabic"/>
          <w:sz w:val="28"/>
          <w:szCs w:val="28"/>
          <w:rtl/>
        </w:rPr>
        <w:t>جمعوا على أن الصحف الورقية في طريقها إلى الاختفاء، وعدم قدر</w:t>
      </w:r>
      <w:r w:rsidR="00ED271A" w:rsidRPr="00790FBB">
        <w:rPr>
          <w:rFonts w:ascii="Simplified Arabic" w:hAnsi="Simplified Arabic" w:cs="Simplified Arabic" w:hint="cs"/>
          <w:sz w:val="28"/>
          <w:szCs w:val="28"/>
          <w:rtl/>
        </w:rPr>
        <w:t xml:space="preserve">تها </w:t>
      </w:r>
      <w:r w:rsidR="00CF0F97" w:rsidRPr="00790FBB">
        <w:rPr>
          <w:rFonts w:ascii="Simplified Arabic" w:hAnsi="Simplified Arabic" w:cs="Simplified Arabic"/>
          <w:sz w:val="28"/>
          <w:szCs w:val="28"/>
          <w:rtl/>
        </w:rPr>
        <w:t>على تلبية احتياجات ورغبات القراء، وأنها تعاني من أعباء مالية بسبب کثرة عدد العاملين الزائدة عن الحاجة في هذه الص</w:t>
      </w:r>
      <w:r w:rsidR="002A7521">
        <w:rPr>
          <w:rFonts w:ascii="Simplified Arabic" w:hAnsi="Simplified Arabic" w:cs="Simplified Arabic"/>
          <w:sz w:val="28"/>
          <w:szCs w:val="28"/>
          <w:rtl/>
        </w:rPr>
        <w:t>حف، والانتشار المتزايد للصحف ال</w:t>
      </w:r>
      <w:r w:rsidR="002A7521">
        <w:rPr>
          <w:rFonts w:ascii="Simplified Arabic" w:hAnsi="Simplified Arabic" w:cs="Simplified Arabic" w:hint="cs"/>
          <w:sz w:val="28"/>
          <w:szCs w:val="28"/>
          <w:rtl/>
        </w:rPr>
        <w:t>إ</w:t>
      </w:r>
      <w:r w:rsidR="00CF0F97" w:rsidRPr="00790FBB">
        <w:rPr>
          <w:rFonts w:ascii="Simplified Arabic" w:hAnsi="Simplified Arabic" w:cs="Simplified Arabic"/>
          <w:sz w:val="28"/>
          <w:szCs w:val="28"/>
          <w:rtl/>
        </w:rPr>
        <w:t>لکترونية على شبکة ال</w:t>
      </w:r>
      <w:r w:rsidR="002A7521">
        <w:rPr>
          <w:rFonts w:ascii="Simplified Arabic" w:hAnsi="Simplified Arabic" w:cs="Simplified Arabic" w:hint="cs"/>
          <w:sz w:val="28"/>
          <w:szCs w:val="28"/>
          <w:rtl/>
        </w:rPr>
        <w:t>إ</w:t>
      </w:r>
      <w:r w:rsidR="00CF0F97" w:rsidRPr="00790FBB">
        <w:rPr>
          <w:rFonts w:ascii="Simplified Arabic" w:hAnsi="Simplified Arabic" w:cs="Simplified Arabic"/>
          <w:sz w:val="28"/>
          <w:szCs w:val="28"/>
          <w:rtl/>
        </w:rPr>
        <w:t>نترنت، وعزوف بعض المعلنين عن نشر إع</w:t>
      </w:r>
      <w:r w:rsidR="002A7521">
        <w:rPr>
          <w:rFonts w:ascii="Simplified Arabic" w:hAnsi="Simplified Arabic" w:cs="Simplified Arabic"/>
          <w:sz w:val="28"/>
          <w:szCs w:val="28"/>
          <w:rtl/>
        </w:rPr>
        <w:t>لاناتهم في الصحف، أما عن أهم ال</w:t>
      </w:r>
      <w:r w:rsidR="002A7521">
        <w:rPr>
          <w:rFonts w:ascii="Simplified Arabic" w:hAnsi="Simplified Arabic" w:cs="Simplified Arabic" w:hint="cs"/>
          <w:sz w:val="28"/>
          <w:szCs w:val="28"/>
          <w:rtl/>
        </w:rPr>
        <w:t>إ</w:t>
      </w:r>
      <w:r w:rsidR="00CF0F97" w:rsidRPr="00790FBB">
        <w:rPr>
          <w:rFonts w:ascii="Simplified Arabic" w:hAnsi="Simplified Arabic" w:cs="Simplified Arabic"/>
          <w:sz w:val="28"/>
          <w:szCs w:val="28"/>
          <w:rtl/>
        </w:rPr>
        <w:t>ستراتيجيات</w:t>
      </w:r>
      <w:r w:rsidR="002A7521">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 xml:space="preserve"> التي تستخدمها إدارة الصحف في تطوير الأداء الصحفي في المؤسسات الصحفية</w:t>
      </w:r>
      <w:r w:rsidR="002A7521">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 xml:space="preserve"> فقد تمثلت في دراسة ظروف العاملين في الصحيفة</w:t>
      </w:r>
      <w:r w:rsidR="002A7521">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 xml:space="preserve"> والتعرف على احتياجاتهم ورغباتهم، وزيادة معارفهم، وتدريبهم وتأهيلهم وصقل مهاراتهم، وإجراء البحوث ودراسات الرأي العام، وقياس الأداء وتحديد معايير تقيمه، وإيفاد الصحفيين لمتابعة دراسات</w:t>
      </w:r>
      <w:r w:rsidR="002A7521">
        <w:rPr>
          <w:rFonts w:ascii="Simplified Arabic" w:hAnsi="Simplified Arabic" w:cs="Simplified Arabic"/>
          <w:sz w:val="28"/>
          <w:szCs w:val="28"/>
          <w:rtl/>
        </w:rPr>
        <w:t>هم العليا في الخارج، وبالنسبة ل</w:t>
      </w:r>
      <w:r w:rsidR="002A7521">
        <w:rPr>
          <w:rFonts w:ascii="Simplified Arabic" w:hAnsi="Simplified Arabic" w:cs="Simplified Arabic" w:hint="cs"/>
          <w:sz w:val="28"/>
          <w:szCs w:val="28"/>
          <w:rtl/>
        </w:rPr>
        <w:t>إ</w:t>
      </w:r>
      <w:r w:rsidR="00CF0F97" w:rsidRPr="00790FBB">
        <w:rPr>
          <w:rFonts w:ascii="Simplified Arabic" w:hAnsi="Simplified Arabic" w:cs="Simplified Arabic"/>
          <w:sz w:val="28"/>
          <w:szCs w:val="28"/>
          <w:rtl/>
        </w:rPr>
        <w:t>ستراتيجيات الإدارة الصحفية في مواجهة المشکلات المالية</w:t>
      </w:r>
      <w:r w:rsidR="00AB767C" w:rsidRPr="00790FBB">
        <w:rPr>
          <w:rFonts w:ascii="Simplified Arabic" w:hAnsi="Simplified Arabic" w:cs="Simplified Arabic" w:hint="cs"/>
          <w:sz w:val="28"/>
          <w:szCs w:val="28"/>
          <w:rtl/>
        </w:rPr>
        <w:t xml:space="preserve">، مع </w:t>
      </w:r>
      <w:r w:rsidR="00CF0F97" w:rsidRPr="00790FBB">
        <w:rPr>
          <w:rFonts w:ascii="Simplified Arabic" w:hAnsi="Simplified Arabic" w:cs="Simplified Arabic"/>
          <w:sz w:val="28"/>
          <w:szCs w:val="28"/>
          <w:rtl/>
        </w:rPr>
        <w:t>حث الأفراد الذين يحبهم الجمهور من المشاهير والکت</w:t>
      </w:r>
      <w:r w:rsidR="002A7521">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اب على الکتابة في الصحف، وتغطية أنشطة المؤسسات والشرکات التجارية الکبرى حتى تقوم بنشر إعلاناتها في الصحف، وإنشاء قناة فضائية أو محطة إذاعة تعزز الموارد المالية للصحيفة</w:t>
      </w:r>
      <w:r w:rsidR="00AB767C" w:rsidRPr="00790FBB">
        <w:rPr>
          <w:rFonts w:ascii="Simplified Arabic" w:hAnsi="Simplified Arabic" w:cs="Simplified Arabic" w:hint="cs"/>
          <w:sz w:val="28"/>
          <w:szCs w:val="28"/>
          <w:rtl/>
          <w:lang w:bidi="ar-EG"/>
        </w:rPr>
        <w:t>.</w:t>
      </w:r>
    </w:p>
    <w:p w:rsidR="00CF0F97" w:rsidRPr="00790FBB" w:rsidRDefault="005E4DF7" w:rsidP="002A7521">
      <w:pPr>
        <w:spacing w:after="0" w:line="264"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EG"/>
        </w:rPr>
        <w:t>و</w:t>
      </w:r>
      <w:r w:rsidR="002A7521">
        <w:rPr>
          <w:rFonts w:ascii="Simplified Arabic" w:hAnsi="Simplified Arabic" w:cs="Simplified Arabic" w:hint="cs"/>
          <w:b/>
          <w:bCs/>
          <w:sz w:val="28"/>
          <w:szCs w:val="28"/>
          <w:rtl/>
          <w:lang w:bidi="ar-EG"/>
        </w:rPr>
        <w:t>أ</w:t>
      </w:r>
      <w:r>
        <w:rPr>
          <w:rFonts w:ascii="Simplified Arabic" w:hAnsi="Simplified Arabic" w:cs="Simplified Arabic" w:hint="cs"/>
          <w:b/>
          <w:bCs/>
          <w:sz w:val="28"/>
          <w:szCs w:val="28"/>
          <w:rtl/>
          <w:lang w:bidi="ar-EG"/>
        </w:rPr>
        <w:t xml:space="preserve">وصت الدراسة: </w:t>
      </w:r>
      <w:r w:rsidR="00AB767C" w:rsidRPr="00790FBB">
        <w:rPr>
          <w:rFonts w:ascii="Simplified Arabic" w:hAnsi="Simplified Arabic" w:cs="Simplified Arabic" w:hint="cs"/>
          <w:sz w:val="28"/>
          <w:szCs w:val="28"/>
          <w:rtl/>
        </w:rPr>
        <w:t xml:space="preserve">من </w:t>
      </w:r>
      <w:r>
        <w:rPr>
          <w:rFonts w:ascii="Simplified Arabic" w:hAnsi="Simplified Arabic" w:cs="Simplified Arabic" w:hint="cs"/>
          <w:sz w:val="28"/>
          <w:szCs w:val="28"/>
          <w:rtl/>
        </w:rPr>
        <w:t>ال</w:t>
      </w:r>
      <w:r w:rsidR="00AB767C" w:rsidRPr="00790FBB">
        <w:rPr>
          <w:rFonts w:ascii="Simplified Arabic" w:hAnsi="Simplified Arabic" w:cs="Simplified Arabic" w:hint="cs"/>
          <w:sz w:val="28"/>
          <w:szCs w:val="28"/>
          <w:rtl/>
        </w:rPr>
        <w:t xml:space="preserve">ضرورة </w:t>
      </w:r>
      <w:r w:rsidR="00CF0F97" w:rsidRPr="00790FBB">
        <w:rPr>
          <w:rFonts w:ascii="Simplified Arabic" w:hAnsi="Simplified Arabic" w:cs="Simplified Arabic"/>
          <w:sz w:val="28"/>
          <w:szCs w:val="28"/>
          <w:rtl/>
        </w:rPr>
        <w:t>التصدي لتدخل السلطة في ش</w:t>
      </w:r>
      <w:r w:rsidR="002A7521">
        <w:rPr>
          <w:rFonts w:ascii="Simplified Arabic" w:hAnsi="Simplified Arabic" w:cs="Simplified Arabic" w:hint="cs"/>
          <w:sz w:val="28"/>
          <w:szCs w:val="28"/>
          <w:rtl/>
        </w:rPr>
        <w:t>ئ</w:t>
      </w:r>
      <w:r w:rsidR="00CF0F97" w:rsidRPr="00790FBB">
        <w:rPr>
          <w:rFonts w:ascii="Simplified Arabic" w:hAnsi="Simplified Arabic" w:cs="Simplified Arabic"/>
          <w:sz w:val="28"/>
          <w:szCs w:val="28"/>
          <w:rtl/>
        </w:rPr>
        <w:t>ون الصحف الورقية، وعدم تدخلها في وضع سياسات الصحف</w:t>
      </w:r>
      <w:r w:rsidR="002A7521">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 xml:space="preserve"> وفرض تعيينات إدارية لا تحتاجها هذه الصحف اتباع </w:t>
      </w:r>
      <w:r w:rsidR="002A7521">
        <w:rPr>
          <w:rFonts w:ascii="Simplified Arabic" w:hAnsi="Simplified Arabic" w:cs="Simplified Arabic" w:hint="cs"/>
          <w:sz w:val="28"/>
          <w:szCs w:val="28"/>
          <w:rtl/>
        </w:rPr>
        <w:t>إ</w:t>
      </w:r>
      <w:r w:rsidR="00CF0F97" w:rsidRPr="00790FBB">
        <w:rPr>
          <w:rFonts w:ascii="Simplified Arabic" w:hAnsi="Simplified Arabic" w:cs="Simplified Arabic"/>
          <w:sz w:val="28"/>
          <w:szCs w:val="28"/>
          <w:rtl/>
        </w:rPr>
        <w:t>ستراتيجية الإدارة بالمشارکة في اتخاذ القرارات الخاصة بإدارة الصحيفة، وإجراء بحوث ودراسات لفهم احتياجات ورغبات الجمهور، واستخدام التقنيات الصحفية الحديثة في التحرير والإخراج والإدارة، وال</w:t>
      </w:r>
      <w:r w:rsidR="00DC602C" w:rsidRPr="00790FBB">
        <w:rPr>
          <w:rFonts w:ascii="Simplified Arabic" w:hAnsi="Simplified Arabic" w:cs="Simplified Arabic"/>
          <w:sz w:val="28"/>
          <w:szCs w:val="28"/>
          <w:rtl/>
        </w:rPr>
        <w:t>اهتمام بقياس درجة الأداء الصحفي</w:t>
      </w:r>
      <w:r w:rsidR="00DC602C" w:rsidRPr="00790FBB">
        <w:rPr>
          <w:rFonts w:ascii="Simplified Arabic" w:hAnsi="Simplified Arabic" w:cs="Simplified Arabic" w:hint="cs"/>
          <w:sz w:val="28"/>
          <w:szCs w:val="28"/>
          <w:rtl/>
        </w:rPr>
        <w:t>.</w:t>
      </w:r>
    </w:p>
    <w:p w:rsidR="00CF0F97" w:rsidRPr="00790FBB" w:rsidRDefault="00431B31" w:rsidP="00CC313C">
      <w:pPr>
        <w:pStyle w:val="FootnoteText"/>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13</w:t>
      </w:r>
      <w:r w:rsidR="00EA6DFE"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 xml:space="preserve">دراسة </w:t>
      </w:r>
      <w:r w:rsidR="00CF0F97" w:rsidRPr="00790FBB">
        <w:rPr>
          <w:rFonts w:ascii="Simplified Arabic" w:hAnsi="Simplified Arabic" w:cs="Simplified Arabic" w:hint="eastAsia"/>
          <w:b/>
          <w:bCs/>
          <w:sz w:val="28"/>
          <w:szCs w:val="28"/>
          <w:rtl/>
        </w:rPr>
        <w:t>مناور</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بيان</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الراجح</w:t>
      </w:r>
      <w:r w:rsidR="00184C2E">
        <w:rPr>
          <w:rFonts w:ascii="Simplified Arabic" w:hAnsi="Simplified Arabic" w:cs="Simplified Arabic" w:hint="cs"/>
          <w:b/>
          <w:bCs/>
          <w:sz w:val="28"/>
          <w:szCs w:val="28"/>
          <w:rtl/>
        </w:rPr>
        <w:t xml:space="preserve">ي </w:t>
      </w:r>
      <w:r w:rsidR="00CF0F97" w:rsidRPr="00790FBB">
        <w:rPr>
          <w:rFonts w:ascii="Simplified Arabic" w:hAnsi="Simplified Arabic" w:cs="Simplified Arabic" w:hint="cs"/>
          <w:b/>
          <w:bCs/>
          <w:sz w:val="28"/>
          <w:szCs w:val="28"/>
          <w:rtl/>
        </w:rPr>
        <w:t>(2017</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hint="cs"/>
          <w:b/>
          <w:bCs/>
          <w:sz w:val="28"/>
          <w:szCs w:val="28"/>
          <w:rtl/>
        </w:rPr>
        <w:t>)</w:t>
      </w:r>
      <w:r w:rsidR="00CC313C">
        <w:rPr>
          <w:rFonts w:ascii="Simplified Arabic" w:hAnsi="Simplified Arabic" w:cs="Simplified Arabic" w:hint="cs"/>
          <w:b/>
          <w:bCs/>
          <w:sz w:val="28"/>
          <w:szCs w:val="28"/>
          <w:rtl/>
        </w:rPr>
        <w:t>،</w:t>
      </w:r>
      <w:r w:rsidR="00184C2E">
        <w:rPr>
          <w:rFonts w:ascii="Simplified Arabic" w:hAnsi="Simplified Arabic" w:cs="Simplified Arabic" w:hint="cs"/>
          <w:b/>
          <w:bCs/>
          <w:sz w:val="28"/>
          <w:szCs w:val="28"/>
          <w:rtl/>
        </w:rPr>
        <w:t xml:space="preserve"> </w:t>
      </w:r>
      <w:r w:rsidR="00EA6DFE" w:rsidRPr="00790FBB">
        <w:rPr>
          <w:rFonts w:ascii="Simplified Arabic" w:hAnsi="Simplified Arabic" w:cs="Simplified Arabic" w:hint="cs"/>
          <w:b/>
          <w:bCs/>
          <w:sz w:val="28"/>
          <w:szCs w:val="28"/>
          <w:rtl/>
        </w:rPr>
        <w:t>بعنوان</w:t>
      </w:r>
      <w:r w:rsidR="00184C2E">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eastAsia"/>
          <w:b/>
          <w:bCs/>
          <w:sz w:val="28"/>
          <w:szCs w:val="28"/>
          <w:rtl/>
        </w:rPr>
        <w:t>الرضا</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الوظيف</w:t>
      </w:r>
      <w:r w:rsidR="00184C2E">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للعاملين</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بالمؤسسات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الصحفية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الكويتية</w:t>
      </w:r>
      <w:r w:rsidR="00184C2E">
        <w:rPr>
          <w:rFonts w:ascii="Simplified Arabic" w:hAnsi="Simplified Arabic" w:cs="Simplified Arabic" w:hint="cs"/>
          <w:b/>
          <w:bCs/>
          <w:sz w:val="28"/>
          <w:szCs w:val="28"/>
          <w:rtl/>
        </w:rPr>
        <w:t>»</w:t>
      </w:r>
      <w:r w:rsidR="0031392F">
        <w:rPr>
          <w:rFonts w:ascii="Simplified Arabic" w:hAnsi="Simplified Arabic" w:cs="Simplified Arabic" w:hint="cs"/>
          <w:b/>
          <w:bCs/>
          <w:sz w:val="28"/>
          <w:szCs w:val="28"/>
          <w:rtl/>
        </w:rPr>
        <w:t>.</w:t>
      </w:r>
    </w:p>
    <w:p w:rsidR="00EE275C" w:rsidRPr="00790FBB" w:rsidRDefault="00CF0F97" w:rsidP="00475EAC">
      <w:pPr>
        <w:pStyle w:val="FootnoteText"/>
        <w:jc w:val="both"/>
        <w:rPr>
          <w:rFonts w:ascii="Simplified Arabic" w:hAnsi="Simplified Arabic" w:cs="Simplified Arabic"/>
          <w:sz w:val="28"/>
          <w:szCs w:val="28"/>
          <w:rtl/>
        </w:rPr>
      </w:pPr>
      <w:r w:rsidRPr="00790FBB">
        <w:rPr>
          <w:rFonts w:ascii="Simplified Arabic" w:hAnsi="Simplified Arabic" w:cs="Simplified Arabic" w:hint="eastAsia"/>
          <w:b/>
          <w:bCs/>
          <w:sz w:val="28"/>
          <w:szCs w:val="28"/>
          <w:rtl/>
        </w:rPr>
        <w:t>هدف</w:t>
      </w:r>
      <w:r w:rsidRPr="00790FBB">
        <w:rPr>
          <w:rFonts w:ascii="Simplified Arabic" w:hAnsi="Simplified Arabic" w:cs="Simplified Arabic" w:hint="cs"/>
          <w:b/>
          <w:bCs/>
          <w:sz w:val="28"/>
          <w:szCs w:val="28"/>
          <w:rtl/>
        </w:rPr>
        <w:t xml:space="preserve">ت </w:t>
      </w:r>
      <w:r w:rsidRPr="00790FBB">
        <w:rPr>
          <w:rFonts w:ascii="Simplified Arabic" w:hAnsi="Simplified Arabic" w:cs="Simplified Arabic" w:hint="eastAsia"/>
          <w:b/>
          <w:bCs/>
          <w:sz w:val="28"/>
          <w:szCs w:val="28"/>
          <w:rtl/>
        </w:rPr>
        <w:t>الدراسة</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إلى</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w:t>
      </w:r>
      <w:r w:rsidR="00EE275C" w:rsidRPr="00790FBB">
        <w:rPr>
          <w:rFonts w:ascii="Simplified Arabic" w:hAnsi="Simplified Arabic" w:cs="Simplified Arabic"/>
          <w:sz w:val="28"/>
          <w:szCs w:val="28"/>
          <w:rtl/>
        </w:rPr>
        <w:t xml:space="preserve">التعرف على مستوى الرضا الوظيفي لدى العاملين بالمؤسسات الصحفية الكويتية من خلال تبني </w:t>
      </w:r>
      <w:r w:rsidR="00475EAC">
        <w:rPr>
          <w:rFonts w:ascii="Simplified Arabic" w:hAnsi="Simplified Arabic" w:cs="Simplified Arabic" w:hint="cs"/>
          <w:sz w:val="28"/>
          <w:szCs w:val="28"/>
          <w:rtl/>
        </w:rPr>
        <w:t xml:space="preserve">مجموعة من الأهداف </w:t>
      </w:r>
      <w:r w:rsidR="00EE275C" w:rsidRPr="00790FBB">
        <w:rPr>
          <w:rFonts w:ascii="Simplified Arabic" w:hAnsi="Simplified Arabic" w:cs="Simplified Arabic"/>
          <w:sz w:val="28"/>
          <w:szCs w:val="28"/>
          <w:rtl/>
        </w:rPr>
        <w:t xml:space="preserve">في شرح التباين في رضا الموظفين عن العمل في المؤسسات الصحفية </w:t>
      </w:r>
      <w:r w:rsidR="00EE275C" w:rsidRPr="00790FBB">
        <w:rPr>
          <w:rFonts w:ascii="Simplified Arabic" w:hAnsi="Simplified Arabic" w:cs="Simplified Arabic"/>
          <w:sz w:val="28"/>
          <w:szCs w:val="28"/>
          <w:rtl/>
        </w:rPr>
        <w:lastRenderedPageBreak/>
        <w:t>الكويتية</w:t>
      </w:r>
      <w:r w:rsidR="00184C2E">
        <w:rPr>
          <w:rFonts w:ascii="Simplified Arabic" w:hAnsi="Simplified Arabic" w:cs="Simplified Arabic" w:hint="cs"/>
          <w:sz w:val="28"/>
          <w:szCs w:val="28"/>
          <w:rtl/>
        </w:rPr>
        <w:t>،</w:t>
      </w:r>
      <w:r w:rsidR="00EE275C" w:rsidRPr="00790FBB">
        <w:rPr>
          <w:rFonts w:ascii="Simplified Arabic" w:hAnsi="Simplified Arabic" w:cs="Simplified Arabic"/>
          <w:sz w:val="28"/>
          <w:szCs w:val="28"/>
          <w:rtl/>
        </w:rPr>
        <w:t xml:space="preserve"> وهي الرضا عن فرص الترقية، الرضا عن الحوافز والرواتب، الرضا عن العلاقة مع الزملاء، الرضا عن مكان العمل، الرضا عن العلاقة مع رؤساء العمل</w:t>
      </w:r>
      <w:r w:rsidR="00EE275C" w:rsidRPr="00790FBB">
        <w:rPr>
          <w:rFonts w:ascii="Simplified Arabic" w:hAnsi="Simplified Arabic" w:cs="Simplified Arabic" w:hint="cs"/>
          <w:sz w:val="28"/>
          <w:szCs w:val="28"/>
          <w:rtl/>
        </w:rPr>
        <w:t>.</w:t>
      </w:r>
    </w:p>
    <w:p w:rsidR="006A6EF0" w:rsidRPr="00790FBB" w:rsidRDefault="00475EAC" w:rsidP="00184C2E">
      <w:pPr>
        <w:pStyle w:val="FootnoteText"/>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6A6EF0" w:rsidRPr="00790FBB">
        <w:rPr>
          <w:rFonts w:ascii="Simplified Arabic" w:hAnsi="Simplified Arabic" w:cs="Simplified Arabic"/>
          <w:sz w:val="28"/>
          <w:szCs w:val="28"/>
          <w:rtl/>
        </w:rPr>
        <w:t>صنف</w:t>
      </w:r>
      <w:r w:rsidR="006A6EF0" w:rsidRPr="00790FBB">
        <w:rPr>
          <w:rFonts w:ascii="Simplified Arabic" w:hAnsi="Simplified Arabic" w:cs="Simplified Arabic" w:hint="cs"/>
          <w:sz w:val="28"/>
          <w:szCs w:val="28"/>
          <w:rtl/>
        </w:rPr>
        <w:t>ت</w:t>
      </w:r>
      <w:r w:rsidR="006A6EF0" w:rsidRPr="00790FBB">
        <w:rPr>
          <w:rFonts w:ascii="Simplified Arabic" w:hAnsi="Simplified Arabic" w:cs="Simplified Arabic"/>
          <w:sz w:val="28"/>
          <w:szCs w:val="28"/>
          <w:rtl/>
        </w:rPr>
        <w:t xml:space="preserve"> هذه الدراسة من الدراسات الوصفية التحليلية</w:t>
      </w:r>
      <w:r w:rsidR="00184C2E">
        <w:rPr>
          <w:rFonts w:ascii="Simplified Arabic" w:hAnsi="Simplified Arabic" w:cs="Simplified Arabic" w:hint="cs"/>
          <w:sz w:val="28"/>
          <w:szCs w:val="28"/>
          <w:rtl/>
        </w:rPr>
        <w:t>،</w:t>
      </w:r>
      <w:r w:rsidR="006A6EF0" w:rsidRPr="00790FBB">
        <w:rPr>
          <w:rFonts w:ascii="Simplified Arabic" w:hAnsi="Simplified Arabic" w:cs="Simplified Arabic"/>
          <w:sz w:val="28"/>
          <w:szCs w:val="28"/>
          <w:rtl/>
        </w:rPr>
        <w:t xml:space="preserve"> التي تستهدف التعرف على الأوصاف الدقيقة للظاهرة</w:t>
      </w:r>
      <w:r w:rsidR="00184C2E">
        <w:rPr>
          <w:rFonts w:ascii="Simplified Arabic" w:hAnsi="Simplified Arabic" w:cs="Simplified Arabic" w:hint="cs"/>
          <w:sz w:val="28"/>
          <w:szCs w:val="28"/>
          <w:rtl/>
        </w:rPr>
        <w:t>،</w:t>
      </w:r>
      <w:r w:rsidR="006A6EF0" w:rsidRPr="00790FBB">
        <w:rPr>
          <w:rFonts w:ascii="Simplified Arabic" w:hAnsi="Simplified Arabic" w:cs="Simplified Arabic"/>
          <w:sz w:val="28"/>
          <w:szCs w:val="28"/>
          <w:rtl/>
        </w:rPr>
        <w:t xml:space="preserve"> التي يقوم الباحث بدراستها من حيث طبيعتها وماهيتها ووصفها الحالي والعلاقات بينها وبين العوامل المختلفة المؤثرة فيها</w:t>
      </w:r>
      <w:r w:rsidR="006A6EF0" w:rsidRPr="00790FB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وقد </w:t>
      </w:r>
      <w:r w:rsidR="006A6EF0" w:rsidRPr="00790FBB">
        <w:rPr>
          <w:rFonts w:ascii="Simplified Arabic" w:hAnsi="Simplified Arabic" w:cs="Simplified Arabic"/>
          <w:sz w:val="28"/>
          <w:szCs w:val="28"/>
          <w:rtl/>
        </w:rPr>
        <w:t xml:space="preserve">اعتمدت الدراسة على منهج المسح الاجتماعي، </w:t>
      </w:r>
      <w:r>
        <w:rPr>
          <w:rFonts w:ascii="Simplified Arabic" w:hAnsi="Simplified Arabic" w:cs="Simplified Arabic" w:hint="cs"/>
          <w:sz w:val="28"/>
          <w:szCs w:val="28"/>
          <w:rtl/>
        </w:rPr>
        <w:t>الذ</w:t>
      </w:r>
      <w:r w:rsidR="00184C2E">
        <w:rPr>
          <w:rFonts w:ascii="Simplified Arabic" w:hAnsi="Simplified Arabic" w:cs="Simplified Arabic" w:hint="cs"/>
          <w:sz w:val="28"/>
          <w:szCs w:val="28"/>
          <w:rtl/>
        </w:rPr>
        <w:t>ي</w:t>
      </w:r>
      <w:r>
        <w:rPr>
          <w:rFonts w:ascii="Simplified Arabic" w:hAnsi="Simplified Arabic" w:cs="Simplified Arabic" w:hint="cs"/>
          <w:sz w:val="28"/>
          <w:szCs w:val="28"/>
          <w:rtl/>
        </w:rPr>
        <w:t xml:space="preserve"> </w:t>
      </w:r>
      <w:r w:rsidR="006A6EF0" w:rsidRPr="00790FBB">
        <w:rPr>
          <w:rFonts w:ascii="Simplified Arabic" w:hAnsi="Simplified Arabic" w:cs="Simplified Arabic"/>
          <w:sz w:val="28"/>
          <w:szCs w:val="28"/>
          <w:rtl/>
        </w:rPr>
        <w:t>يستهدف تسجيل وتحليل وتفسير ال</w:t>
      </w:r>
      <w:r w:rsidR="00184C2E">
        <w:rPr>
          <w:rFonts w:ascii="Simplified Arabic" w:hAnsi="Simplified Arabic" w:cs="Simplified Arabic"/>
          <w:sz w:val="28"/>
          <w:szCs w:val="28"/>
          <w:rtl/>
        </w:rPr>
        <w:t>ظاهرة في وضعها الراهن، وهو بهذا</w:t>
      </w:r>
      <w:r w:rsidR="00184C2E">
        <w:rPr>
          <w:rFonts w:ascii="Simplified Arabic" w:hAnsi="Simplified Arabic" w:cs="Simplified Arabic" w:hint="cs"/>
          <w:sz w:val="28"/>
          <w:szCs w:val="28"/>
          <w:rtl/>
        </w:rPr>
        <w:t xml:space="preserve"> ي</w:t>
      </w:r>
      <w:r w:rsidR="006A6EF0" w:rsidRPr="00790FBB">
        <w:rPr>
          <w:rFonts w:ascii="Simplified Arabic" w:hAnsi="Simplified Arabic" w:cs="Simplified Arabic"/>
          <w:sz w:val="28"/>
          <w:szCs w:val="28"/>
          <w:rtl/>
        </w:rPr>
        <w:t>عتبر المنهج الرئيسي لد</w:t>
      </w:r>
      <w:r w:rsidR="00184C2E">
        <w:rPr>
          <w:rFonts w:ascii="Simplified Arabic" w:hAnsi="Simplified Arabic" w:cs="Simplified Arabic"/>
          <w:sz w:val="28"/>
          <w:szCs w:val="28"/>
          <w:rtl/>
        </w:rPr>
        <w:t>راسة جمهور وسائل ال</w:t>
      </w:r>
      <w:r w:rsidR="00184C2E">
        <w:rPr>
          <w:rFonts w:ascii="Simplified Arabic" w:hAnsi="Simplified Arabic" w:cs="Simplified Arabic" w:hint="cs"/>
          <w:sz w:val="28"/>
          <w:szCs w:val="28"/>
          <w:rtl/>
        </w:rPr>
        <w:t>إ</w:t>
      </w:r>
      <w:r w:rsidR="006A6EF0" w:rsidRPr="00790FBB">
        <w:rPr>
          <w:rFonts w:ascii="Simplified Arabic" w:hAnsi="Simplified Arabic" w:cs="Simplified Arabic"/>
          <w:sz w:val="28"/>
          <w:szCs w:val="28"/>
          <w:rtl/>
        </w:rPr>
        <w:t>علام في إطارها الوصفي أو التحليلي، حيث يسمح للباحث بدراسة عدد كبير من المتغيرات في وقت واحد، وتقديم قاعدة معرفية واحدة للبيانات الخاصة بهذا الجمهور، يمكن استخدامها في وصف تركيبته وبنائه، واختبار العديد من الفروض العلمية الخاصة بين هذه المتغيرات</w:t>
      </w:r>
      <w:r w:rsidR="006A6EF0" w:rsidRPr="00790FBB">
        <w:rPr>
          <w:rFonts w:ascii="Simplified Arabic" w:hAnsi="Simplified Arabic" w:cs="Simplified Arabic" w:hint="cs"/>
          <w:sz w:val="28"/>
          <w:szCs w:val="28"/>
          <w:rtl/>
        </w:rPr>
        <w:t>.</w:t>
      </w:r>
    </w:p>
    <w:p w:rsidR="00761E48" w:rsidRPr="00790FBB" w:rsidRDefault="00475EAC" w:rsidP="00475EAC">
      <w:pPr>
        <w:pStyle w:val="FootnoteText"/>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761E48" w:rsidRPr="00790FBB">
        <w:rPr>
          <w:rFonts w:ascii="Simplified Arabic" w:hAnsi="Simplified Arabic" w:cs="Simplified Arabic" w:hint="cs"/>
          <w:b/>
          <w:bCs/>
          <w:sz w:val="28"/>
          <w:szCs w:val="28"/>
          <w:rtl/>
        </w:rPr>
        <w:t>توصلت الدراسة إلى</w:t>
      </w:r>
      <w:r w:rsidR="00761E48" w:rsidRPr="00790FBB">
        <w:rPr>
          <w:rFonts w:ascii="Simplified Arabic" w:hAnsi="Simplified Arabic" w:cs="Simplified Arabic" w:hint="cs"/>
          <w:sz w:val="28"/>
          <w:szCs w:val="28"/>
          <w:rtl/>
        </w:rPr>
        <w:t xml:space="preserve"> </w:t>
      </w:r>
      <w:r w:rsidR="00EE275C" w:rsidRPr="00790FBB">
        <w:rPr>
          <w:rFonts w:ascii="Simplified Arabic" w:hAnsi="Simplified Arabic" w:cs="Simplified Arabic"/>
          <w:sz w:val="28"/>
          <w:szCs w:val="28"/>
          <w:rtl/>
        </w:rPr>
        <w:t>وجود تأثير لعوامل العمر والمؤهل العلمي على الرضا الوظيفي للعاملين بالمؤسسات الصحفية الكويتية، بينما ليس هناك تأثير لعوامل الجنس، والخبرة والراتب الشهري ونوع العمل الذي يؤديه العامل</w:t>
      </w:r>
      <w:r w:rsidR="00F8793C" w:rsidRPr="00790FBB">
        <w:rPr>
          <w:rFonts w:ascii="Simplified Arabic" w:hAnsi="Simplified Arabic" w:cs="Simplified Arabic" w:hint="cs"/>
          <w:sz w:val="28"/>
          <w:szCs w:val="28"/>
          <w:rtl/>
        </w:rPr>
        <w:t>،</w:t>
      </w:r>
      <w:r w:rsidR="00EE275C" w:rsidRPr="00790FBB">
        <w:rPr>
          <w:rFonts w:ascii="Simplified Arabic" w:hAnsi="Simplified Arabic" w:cs="Simplified Arabic"/>
          <w:sz w:val="28"/>
          <w:szCs w:val="28"/>
          <w:rtl/>
        </w:rPr>
        <w:t xml:space="preserve"> </w:t>
      </w:r>
      <w:r w:rsidR="00761E48" w:rsidRPr="00790FBB">
        <w:rPr>
          <w:rFonts w:ascii="Simplified Arabic" w:hAnsi="Simplified Arabic" w:cs="Simplified Arabic" w:hint="cs"/>
          <w:sz w:val="28"/>
          <w:szCs w:val="28"/>
          <w:rtl/>
        </w:rPr>
        <w:t xml:space="preserve">مع </w:t>
      </w:r>
      <w:r w:rsidR="00EE275C" w:rsidRPr="00790FBB">
        <w:rPr>
          <w:rFonts w:ascii="Simplified Arabic" w:hAnsi="Simplified Arabic" w:cs="Simplified Arabic"/>
          <w:sz w:val="28"/>
          <w:szCs w:val="28"/>
          <w:rtl/>
        </w:rPr>
        <w:t>وجود علاقة ذات دلالة إحصائية بين كل من العمر والمؤهل العلمي في علاقتهما بالرضا الوظيفي، بينما كانت العلاقة غير دالة مع بقية العناصر</w:t>
      </w:r>
      <w:r w:rsidR="00761E48" w:rsidRPr="00790FBB">
        <w:rPr>
          <w:rFonts w:ascii="Simplified Arabic" w:hAnsi="Simplified Arabic" w:cs="Simplified Arabic" w:hint="cs"/>
          <w:sz w:val="28"/>
          <w:szCs w:val="28"/>
          <w:rtl/>
        </w:rPr>
        <w:t>.</w:t>
      </w:r>
    </w:p>
    <w:p w:rsidR="00761E48" w:rsidRPr="00184C2E" w:rsidRDefault="00475EAC" w:rsidP="00381C55">
      <w:pPr>
        <w:pStyle w:val="FootnoteText"/>
        <w:jc w:val="both"/>
        <w:rPr>
          <w:rFonts w:asciiTheme="minorHAnsi" w:hAnsiTheme="minorHAnsi" w:cs="Simplified Arabic"/>
          <w:sz w:val="28"/>
          <w:szCs w:val="28"/>
          <w:rtl/>
        </w:rPr>
      </w:pPr>
      <w:r>
        <w:rPr>
          <w:rFonts w:ascii="Simplified Arabic" w:hAnsi="Simplified Arabic" w:cs="Simplified Arabic" w:hint="cs"/>
          <w:b/>
          <w:bCs/>
          <w:sz w:val="28"/>
          <w:szCs w:val="28"/>
          <w:rtl/>
        </w:rPr>
        <w:t xml:space="preserve">وأوصت الدراسة </w:t>
      </w:r>
      <w:r>
        <w:rPr>
          <w:rFonts w:ascii="Simplified Arabic" w:hAnsi="Simplified Arabic" w:cs="Simplified Arabic" w:hint="cs"/>
          <w:sz w:val="28"/>
          <w:szCs w:val="28"/>
          <w:rtl/>
        </w:rPr>
        <w:t>ب</w:t>
      </w:r>
      <w:r w:rsidR="00184C2E">
        <w:rPr>
          <w:rFonts w:ascii="Simplified Arabic" w:hAnsi="Simplified Arabic" w:cs="Simplified Arabic" w:hint="cs"/>
          <w:sz w:val="28"/>
          <w:szCs w:val="28"/>
          <w:rtl/>
        </w:rPr>
        <w:t>التوجيه</w:t>
      </w:r>
      <w:r w:rsidR="006A6EF0" w:rsidRPr="00790FBB">
        <w:rPr>
          <w:rFonts w:ascii="Simplified Arabic" w:hAnsi="Simplified Arabic" w:cs="Simplified Arabic" w:hint="cs"/>
          <w:sz w:val="28"/>
          <w:szCs w:val="28"/>
          <w:rtl/>
        </w:rPr>
        <w:t xml:space="preserve"> نحو </w:t>
      </w:r>
      <w:r w:rsidR="006A6EF0" w:rsidRPr="00790FBB">
        <w:rPr>
          <w:rFonts w:ascii="Simplified Arabic" w:hAnsi="Simplified Arabic" w:cs="Simplified Arabic"/>
          <w:sz w:val="28"/>
          <w:szCs w:val="28"/>
          <w:rtl/>
        </w:rPr>
        <w:t xml:space="preserve">اهتمام المؤسسات الصحفية الكويتية </w:t>
      </w:r>
      <w:r w:rsidR="00184C2E">
        <w:rPr>
          <w:rFonts w:ascii="Simplified Arabic" w:hAnsi="Simplified Arabic" w:cs="Simplified Arabic" w:hint="cs"/>
          <w:sz w:val="28"/>
          <w:szCs w:val="28"/>
          <w:rtl/>
        </w:rPr>
        <w:t>في</w:t>
      </w:r>
      <w:r w:rsidR="006A6EF0" w:rsidRPr="00790FBB">
        <w:rPr>
          <w:rFonts w:ascii="Simplified Arabic" w:hAnsi="Simplified Arabic" w:cs="Simplified Arabic" w:hint="cs"/>
          <w:sz w:val="28"/>
          <w:szCs w:val="28"/>
          <w:rtl/>
        </w:rPr>
        <w:t xml:space="preserve"> </w:t>
      </w:r>
      <w:r w:rsidR="006A6EF0" w:rsidRPr="00790FBB">
        <w:rPr>
          <w:rFonts w:ascii="Simplified Arabic" w:hAnsi="Simplified Arabic" w:cs="Simplified Arabic"/>
          <w:sz w:val="28"/>
          <w:szCs w:val="28"/>
          <w:rtl/>
        </w:rPr>
        <w:t>رفع كفاءة العاملين فيها مما ي</w:t>
      </w:r>
      <w:r w:rsidR="00381C55">
        <w:rPr>
          <w:rFonts w:ascii="Simplified Arabic" w:hAnsi="Simplified Arabic" w:cs="Simplified Arabic" w:hint="cs"/>
          <w:sz w:val="28"/>
          <w:szCs w:val="28"/>
          <w:rtl/>
        </w:rPr>
        <w:t>ن</w:t>
      </w:r>
      <w:r w:rsidR="00184C2E">
        <w:rPr>
          <w:rFonts w:ascii="Simplified Arabic" w:hAnsi="Simplified Arabic" w:cs="Simplified Arabic"/>
          <w:sz w:val="28"/>
          <w:szCs w:val="28"/>
          <w:rtl/>
        </w:rPr>
        <w:t xml:space="preserve">عكس </w:t>
      </w:r>
      <w:r w:rsidR="00184C2E">
        <w:rPr>
          <w:rFonts w:ascii="Simplified Arabic" w:hAnsi="Simplified Arabic" w:cs="Simplified Arabic" w:hint="cs"/>
          <w:sz w:val="28"/>
          <w:szCs w:val="28"/>
          <w:rtl/>
        </w:rPr>
        <w:t>إ</w:t>
      </w:r>
      <w:r w:rsidR="006A6EF0" w:rsidRPr="00790FBB">
        <w:rPr>
          <w:rFonts w:ascii="Simplified Arabic" w:hAnsi="Simplified Arabic" w:cs="Simplified Arabic"/>
          <w:sz w:val="28"/>
          <w:szCs w:val="28"/>
          <w:rtl/>
        </w:rPr>
        <w:t>يجاب</w:t>
      </w:r>
      <w:r w:rsidR="00184C2E">
        <w:rPr>
          <w:rFonts w:ascii="Simplified Arabic" w:hAnsi="Simplified Arabic" w:cs="Simplified Arabic" w:hint="cs"/>
          <w:sz w:val="28"/>
          <w:szCs w:val="28"/>
          <w:rtl/>
        </w:rPr>
        <w:t>ً</w:t>
      </w:r>
      <w:r w:rsidR="006A6EF0" w:rsidRPr="00790FBB">
        <w:rPr>
          <w:rFonts w:ascii="Simplified Arabic" w:hAnsi="Simplified Arabic" w:cs="Simplified Arabic"/>
          <w:sz w:val="28"/>
          <w:szCs w:val="28"/>
          <w:rtl/>
        </w:rPr>
        <w:t>ا على العمل الصحفي الكويتي</w:t>
      </w:r>
      <w:r w:rsidR="006A6EF0" w:rsidRPr="00790FBB">
        <w:rPr>
          <w:rFonts w:ascii="Simplified Arabic" w:hAnsi="Simplified Arabic" w:cs="Simplified Arabic" w:hint="cs"/>
          <w:sz w:val="28"/>
          <w:szCs w:val="28"/>
          <w:rtl/>
        </w:rPr>
        <w:t xml:space="preserve"> مع الاهتمام ب</w:t>
      </w:r>
      <w:r w:rsidR="00184C2E">
        <w:rPr>
          <w:rFonts w:ascii="Simplified Arabic" w:hAnsi="Simplified Arabic" w:cs="Simplified Arabic"/>
          <w:sz w:val="28"/>
          <w:szCs w:val="28"/>
          <w:rtl/>
        </w:rPr>
        <w:t xml:space="preserve">ضرورة </w:t>
      </w:r>
      <w:r w:rsidR="00184C2E">
        <w:rPr>
          <w:rFonts w:ascii="Simplified Arabic" w:hAnsi="Simplified Arabic" w:cs="Simplified Arabic" w:hint="cs"/>
          <w:sz w:val="28"/>
          <w:szCs w:val="28"/>
          <w:rtl/>
        </w:rPr>
        <w:t>إ</w:t>
      </w:r>
      <w:r w:rsidR="006A6EF0" w:rsidRPr="00790FBB">
        <w:rPr>
          <w:rFonts w:ascii="Simplified Arabic" w:hAnsi="Simplified Arabic" w:cs="Simplified Arabic"/>
          <w:sz w:val="28"/>
          <w:szCs w:val="28"/>
          <w:rtl/>
        </w:rPr>
        <w:t>جراء دراسات مماثلة</w:t>
      </w:r>
      <w:r w:rsidR="006A6EF0" w:rsidRPr="00790FBB">
        <w:rPr>
          <w:rFonts w:ascii="Simplified Arabic" w:hAnsi="Simplified Arabic" w:cs="Simplified Arabic"/>
          <w:sz w:val="28"/>
          <w:szCs w:val="28"/>
        </w:rPr>
        <w:t>.</w:t>
      </w:r>
    </w:p>
    <w:p w:rsidR="00EA2FE8" w:rsidRPr="00790FBB" w:rsidRDefault="00A86480" w:rsidP="00CC313C">
      <w:pPr>
        <w:spacing w:after="0"/>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14</w:t>
      </w:r>
      <w:r w:rsidR="00EA2FE8" w:rsidRPr="00790FBB">
        <w:rPr>
          <w:rFonts w:ascii="Simplified Arabic" w:hAnsi="Simplified Arabic" w:cs="Simplified Arabic" w:hint="cs"/>
          <w:b/>
          <w:bCs/>
          <w:sz w:val="28"/>
          <w:szCs w:val="28"/>
          <w:rtl/>
        </w:rPr>
        <w:t>- دراسة القطامين، والحياصات</w:t>
      </w:r>
      <w:r w:rsidR="00184C2E">
        <w:rPr>
          <w:rFonts w:ascii="Simplified Arabic" w:hAnsi="Simplified Arabic" w:cs="Simplified Arabic" w:hint="cs"/>
          <w:b/>
          <w:bCs/>
          <w:sz w:val="28"/>
          <w:szCs w:val="28"/>
          <w:rtl/>
        </w:rPr>
        <w:t xml:space="preserve"> </w:t>
      </w:r>
      <w:r w:rsidR="00EA2FE8" w:rsidRPr="00790FBB">
        <w:rPr>
          <w:rFonts w:ascii="Simplified Arabic" w:hAnsi="Simplified Arabic" w:cs="Simplified Arabic" w:hint="cs"/>
          <w:b/>
          <w:bCs/>
          <w:sz w:val="28"/>
          <w:szCs w:val="28"/>
          <w:rtl/>
        </w:rPr>
        <w:t>(2017</w:t>
      </w:r>
      <w:r w:rsidR="000640A7" w:rsidRPr="00790FBB">
        <w:rPr>
          <w:rFonts w:ascii="Simplified Arabic" w:hAnsi="Simplified Arabic" w:cs="Simplified Arabic" w:hint="cs"/>
          <w:b/>
          <w:bCs/>
          <w:sz w:val="28"/>
          <w:szCs w:val="28"/>
          <w:rtl/>
        </w:rPr>
        <w:t>م</w:t>
      </w:r>
      <w:r w:rsidR="00EA2FE8" w:rsidRPr="00790FBB">
        <w:rPr>
          <w:rFonts w:ascii="Simplified Arabic" w:hAnsi="Simplified Arabic" w:cs="Simplified Arabic" w:hint="cs"/>
          <w:b/>
          <w:bCs/>
          <w:sz w:val="28"/>
          <w:szCs w:val="28"/>
          <w:rtl/>
        </w:rPr>
        <w:t>)، بعنوان</w:t>
      </w:r>
      <w:r w:rsidR="00184C2E">
        <w:rPr>
          <w:rFonts w:ascii="Simplified Arabic" w:hAnsi="Simplified Arabic" w:cs="Simplified Arabic" w:hint="cs"/>
          <w:b/>
          <w:bCs/>
          <w:sz w:val="28"/>
          <w:szCs w:val="28"/>
          <w:rtl/>
        </w:rPr>
        <w:t xml:space="preserve"> «</w:t>
      </w:r>
      <w:r w:rsidR="00184C2E">
        <w:rPr>
          <w:rFonts w:ascii="Simplified Arabic" w:hAnsi="Simplified Arabic" w:cs="Simplified Arabic"/>
          <w:b/>
          <w:bCs/>
          <w:sz w:val="28"/>
          <w:szCs w:val="28"/>
          <w:rtl/>
        </w:rPr>
        <w:t>تأثير ممارسة التخطيط ال</w:t>
      </w:r>
      <w:r w:rsidR="00184C2E">
        <w:rPr>
          <w:rFonts w:ascii="Simplified Arabic" w:hAnsi="Simplified Arabic" w:cs="Simplified Arabic" w:hint="cs"/>
          <w:b/>
          <w:bCs/>
          <w:sz w:val="28"/>
          <w:szCs w:val="28"/>
          <w:rtl/>
        </w:rPr>
        <w:t>إ</w:t>
      </w:r>
      <w:r w:rsidR="007D21F7" w:rsidRPr="00790FBB">
        <w:rPr>
          <w:rFonts w:ascii="Simplified Arabic" w:hAnsi="Simplified Arabic" w:cs="Simplified Arabic"/>
          <w:b/>
          <w:bCs/>
          <w:sz w:val="28"/>
          <w:szCs w:val="28"/>
          <w:rtl/>
        </w:rPr>
        <w:t>ستراتيجي على الأداء في المؤسسة الصحفية الأردنية</w:t>
      </w:r>
      <w:r w:rsidR="00184C2E">
        <w:rPr>
          <w:rFonts w:ascii="Simplified Arabic" w:hAnsi="Simplified Arabic" w:cs="Simplified Arabic" w:hint="cs"/>
          <w:b/>
          <w:bCs/>
          <w:sz w:val="28"/>
          <w:szCs w:val="28"/>
          <w:rtl/>
        </w:rPr>
        <w:t>»</w:t>
      </w:r>
      <w:r w:rsidR="007D21F7" w:rsidRPr="00790FBB">
        <w:rPr>
          <w:rFonts w:ascii="Simplified Arabic" w:hAnsi="Simplified Arabic" w:cs="Simplified Arabic" w:hint="cs"/>
          <w:b/>
          <w:bCs/>
          <w:sz w:val="28"/>
          <w:szCs w:val="28"/>
          <w:rtl/>
        </w:rPr>
        <w:t>.</w:t>
      </w:r>
    </w:p>
    <w:p w:rsidR="00F95D72" w:rsidRPr="00790FBB" w:rsidRDefault="00F95D72" w:rsidP="00184C2E">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BA3B56" w:rsidRPr="00790FBB">
        <w:rPr>
          <w:rFonts w:ascii="Simplified Arabic" w:hAnsi="Simplified Arabic" w:cs="Simplified Arabic"/>
          <w:sz w:val="28"/>
          <w:szCs w:val="28"/>
          <w:rtl/>
        </w:rPr>
        <w:t>محاولة إلقاء الضوء على مدى إدراك المد</w:t>
      </w:r>
      <w:r w:rsidR="00184C2E">
        <w:rPr>
          <w:rFonts w:ascii="Simplified Arabic" w:hAnsi="Simplified Arabic" w:cs="Simplified Arabic" w:hint="cs"/>
          <w:sz w:val="28"/>
          <w:szCs w:val="28"/>
          <w:rtl/>
        </w:rPr>
        <w:t>ي</w:t>
      </w:r>
      <w:r w:rsidR="00BA3B56" w:rsidRPr="00790FBB">
        <w:rPr>
          <w:rFonts w:ascii="Simplified Arabic" w:hAnsi="Simplified Arabic" w:cs="Simplified Arabic"/>
          <w:sz w:val="28"/>
          <w:szCs w:val="28"/>
          <w:rtl/>
        </w:rPr>
        <w:t>ر</w:t>
      </w:r>
      <w:r w:rsidR="00184C2E">
        <w:rPr>
          <w:rFonts w:ascii="Simplified Arabic" w:hAnsi="Simplified Arabic" w:cs="Simplified Arabic" w:hint="cs"/>
          <w:sz w:val="28"/>
          <w:szCs w:val="28"/>
          <w:rtl/>
        </w:rPr>
        <w:t>ين</w:t>
      </w:r>
      <w:r w:rsidR="00BA3B56" w:rsidRPr="00790FBB">
        <w:rPr>
          <w:rFonts w:ascii="Simplified Arabic" w:hAnsi="Simplified Arabic" w:cs="Simplified Arabic"/>
          <w:sz w:val="28"/>
          <w:szCs w:val="28"/>
          <w:rtl/>
        </w:rPr>
        <w:t xml:space="preserve"> لأهمية التخطيط ال</w:t>
      </w:r>
      <w:r w:rsidR="00184C2E">
        <w:rPr>
          <w:rFonts w:ascii="Simplified Arabic" w:hAnsi="Simplified Arabic" w:cs="Simplified Arabic" w:hint="cs"/>
          <w:sz w:val="28"/>
          <w:szCs w:val="28"/>
          <w:rtl/>
        </w:rPr>
        <w:t>إ</w:t>
      </w:r>
      <w:r w:rsidR="00BA3B56" w:rsidRPr="00790FBB">
        <w:rPr>
          <w:rFonts w:ascii="Simplified Arabic" w:hAnsi="Simplified Arabic" w:cs="Simplified Arabic"/>
          <w:sz w:val="28"/>
          <w:szCs w:val="28"/>
          <w:rtl/>
        </w:rPr>
        <w:t>ستراتيجي</w:t>
      </w:r>
      <w:r w:rsidR="00184C2E">
        <w:rPr>
          <w:rFonts w:ascii="Simplified Arabic" w:hAnsi="Simplified Arabic" w:cs="Simplified Arabic" w:hint="cs"/>
          <w:sz w:val="28"/>
          <w:szCs w:val="28"/>
          <w:rtl/>
        </w:rPr>
        <w:t>،</w:t>
      </w:r>
      <w:r w:rsidR="00BA3B56" w:rsidRPr="00790FBB">
        <w:rPr>
          <w:rFonts w:ascii="Simplified Arabic" w:hAnsi="Simplified Arabic" w:cs="Simplified Arabic"/>
          <w:sz w:val="28"/>
          <w:szCs w:val="28"/>
          <w:rtl/>
        </w:rPr>
        <w:t xml:space="preserve"> ومدى تأثير ممارسته فعلي</w:t>
      </w:r>
      <w:r w:rsidR="00184C2E">
        <w:rPr>
          <w:rFonts w:ascii="Simplified Arabic" w:hAnsi="Simplified Arabic" w:cs="Simplified Arabic" w:hint="cs"/>
          <w:sz w:val="28"/>
          <w:szCs w:val="28"/>
          <w:rtl/>
        </w:rPr>
        <w:t>ً</w:t>
      </w:r>
      <w:r w:rsidR="00BA3B56" w:rsidRPr="00790FBB">
        <w:rPr>
          <w:rFonts w:ascii="Simplified Arabic" w:hAnsi="Simplified Arabic" w:cs="Simplified Arabic"/>
          <w:sz w:val="28"/>
          <w:szCs w:val="28"/>
          <w:rtl/>
        </w:rPr>
        <w:t>ا على الأداء في المؤسسة الصحفية الأردنية. وتمت الدراسة على عينة مكونة من (71) مدير</w:t>
      </w:r>
      <w:r w:rsidR="00184C2E">
        <w:rPr>
          <w:rFonts w:ascii="Simplified Arabic" w:hAnsi="Simplified Arabic" w:cs="Simplified Arabic" w:hint="cs"/>
          <w:sz w:val="28"/>
          <w:szCs w:val="28"/>
          <w:rtl/>
        </w:rPr>
        <w:t>ً</w:t>
      </w:r>
      <w:r w:rsidR="00BA3B56" w:rsidRPr="00790FBB">
        <w:rPr>
          <w:rFonts w:ascii="Simplified Arabic" w:hAnsi="Simplified Arabic" w:cs="Simplified Arabic"/>
          <w:sz w:val="28"/>
          <w:szCs w:val="28"/>
          <w:rtl/>
        </w:rPr>
        <w:t>ا</w:t>
      </w:r>
      <w:r w:rsidR="00184C2E">
        <w:rPr>
          <w:rFonts w:ascii="Simplified Arabic" w:hAnsi="Simplified Arabic" w:cs="Simplified Arabic" w:hint="cs"/>
          <w:sz w:val="28"/>
          <w:szCs w:val="28"/>
          <w:rtl/>
        </w:rPr>
        <w:t>،</w:t>
      </w:r>
      <w:r w:rsidR="00184C2E">
        <w:rPr>
          <w:rFonts w:ascii="Simplified Arabic" w:hAnsi="Simplified Arabic" w:cs="Simplified Arabic"/>
          <w:sz w:val="28"/>
          <w:szCs w:val="28"/>
          <w:rtl/>
        </w:rPr>
        <w:t xml:space="preserve"> واستخدمت استبان</w:t>
      </w:r>
      <w:r w:rsidR="00184C2E">
        <w:rPr>
          <w:rFonts w:ascii="Simplified Arabic" w:hAnsi="Simplified Arabic" w:cs="Simplified Arabic" w:hint="cs"/>
          <w:sz w:val="28"/>
          <w:szCs w:val="28"/>
          <w:rtl/>
        </w:rPr>
        <w:t>ة</w:t>
      </w:r>
      <w:r w:rsidR="00BA3B56" w:rsidRPr="00790FBB">
        <w:rPr>
          <w:rFonts w:ascii="Simplified Arabic" w:hAnsi="Simplified Arabic" w:cs="Simplified Arabic"/>
          <w:sz w:val="28"/>
          <w:szCs w:val="28"/>
          <w:rtl/>
        </w:rPr>
        <w:t xml:space="preserve"> قام الباحثان بتطويرها كمصدر للحصول على البيانات والمعلومات</w:t>
      </w:r>
      <w:r w:rsidR="00E64753" w:rsidRPr="00790FBB">
        <w:rPr>
          <w:rFonts w:ascii="Simplified Arabic" w:hAnsi="Simplified Arabic" w:cs="Simplified Arabic" w:hint="cs"/>
          <w:sz w:val="28"/>
          <w:szCs w:val="28"/>
          <w:rtl/>
        </w:rPr>
        <w:t>،</w:t>
      </w:r>
      <w:r w:rsidR="006D18C7" w:rsidRPr="00790FBB">
        <w:rPr>
          <w:rFonts w:ascii="Simplified Arabic" w:hAnsi="Simplified Arabic" w:cs="Simplified Arabic" w:hint="cs"/>
          <w:sz w:val="28"/>
          <w:szCs w:val="28"/>
          <w:rtl/>
        </w:rPr>
        <w:t xml:space="preserve"> </w:t>
      </w:r>
      <w:r w:rsidR="00E64753" w:rsidRPr="00790FBB">
        <w:rPr>
          <w:rFonts w:ascii="Simplified Arabic" w:hAnsi="Simplified Arabic" w:cs="Simplified Arabic" w:hint="cs"/>
          <w:sz w:val="28"/>
          <w:szCs w:val="28"/>
          <w:rtl/>
        </w:rPr>
        <w:t xml:space="preserve">حيث </w:t>
      </w:r>
      <w:r w:rsidR="00BA3B56" w:rsidRPr="00790FBB">
        <w:rPr>
          <w:rFonts w:ascii="Simplified Arabic" w:hAnsi="Simplified Arabic" w:cs="Simplified Arabic"/>
          <w:sz w:val="28"/>
          <w:szCs w:val="28"/>
          <w:rtl/>
        </w:rPr>
        <w:t>قام الباحثان بتطوير أربعة نماذج لقياس تأثير التخطيط ال</w:t>
      </w:r>
      <w:r w:rsidR="00184C2E">
        <w:rPr>
          <w:rFonts w:ascii="Simplified Arabic" w:hAnsi="Simplified Arabic" w:cs="Simplified Arabic" w:hint="cs"/>
          <w:sz w:val="28"/>
          <w:szCs w:val="28"/>
          <w:rtl/>
        </w:rPr>
        <w:t>إ</w:t>
      </w:r>
      <w:r w:rsidR="00BA3B56" w:rsidRPr="00790FBB">
        <w:rPr>
          <w:rFonts w:ascii="Simplified Arabic" w:hAnsi="Simplified Arabic" w:cs="Simplified Arabic"/>
          <w:sz w:val="28"/>
          <w:szCs w:val="28"/>
          <w:rtl/>
        </w:rPr>
        <w:t>ستراتيجي على الأداء، واستخدم</w:t>
      </w:r>
      <w:r w:rsidR="006D18C7" w:rsidRPr="00790FBB">
        <w:rPr>
          <w:rFonts w:ascii="Simplified Arabic" w:hAnsi="Simplified Arabic" w:cs="Simplified Arabic" w:hint="cs"/>
          <w:sz w:val="28"/>
          <w:szCs w:val="28"/>
          <w:rtl/>
        </w:rPr>
        <w:t>ا</w:t>
      </w:r>
      <w:r w:rsidR="00BA3B56" w:rsidRPr="00790FBB">
        <w:rPr>
          <w:rFonts w:ascii="Simplified Arabic" w:hAnsi="Simplified Arabic" w:cs="Simplified Arabic"/>
          <w:sz w:val="28"/>
          <w:szCs w:val="28"/>
          <w:rtl/>
        </w:rPr>
        <w:t xml:space="preserve"> تحليل الانحدار المتعدد المتغيرات في تحليل البيانات واختبار الفرضيات.</w:t>
      </w:r>
    </w:p>
    <w:p w:rsidR="00F95D72" w:rsidRPr="00790FBB" w:rsidRDefault="00F95D72" w:rsidP="001066C6">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توصلت الدراسة إلى:</w:t>
      </w:r>
      <w:r w:rsidR="00AC36CB" w:rsidRPr="00790FBB">
        <w:rPr>
          <w:rFonts w:ascii="Simplified Arabic" w:hAnsi="Simplified Arabic" w:cs="Simplified Arabic" w:hint="cs"/>
          <w:sz w:val="28"/>
          <w:szCs w:val="28"/>
          <w:rtl/>
        </w:rPr>
        <w:t xml:space="preserve"> </w:t>
      </w:r>
      <w:r w:rsidR="00C539B4" w:rsidRPr="00790FBB">
        <w:rPr>
          <w:rFonts w:ascii="Simplified Arabic" w:hAnsi="Simplified Arabic" w:cs="Simplified Arabic" w:hint="cs"/>
          <w:sz w:val="28"/>
          <w:szCs w:val="28"/>
          <w:rtl/>
        </w:rPr>
        <w:t xml:space="preserve">ضرورة </w:t>
      </w:r>
      <w:r w:rsidR="00C539B4" w:rsidRPr="00790FBB">
        <w:rPr>
          <w:rFonts w:ascii="Simplified Arabic" w:hAnsi="Simplified Arabic" w:cs="Simplified Arabic"/>
          <w:sz w:val="28"/>
          <w:szCs w:val="28"/>
          <w:rtl/>
        </w:rPr>
        <w:t>إقامة ورش عمل تدريبية ل</w:t>
      </w:r>
      <w:r w:rsidR="00A1113E" w:rsidRPr="00790FBB">
        <w:rPr>
          <w:rFonts w:ascii="Simplified Arabic" w:hAnsi="Simplified Arabic" w:cs="Simplified Arabic" w:hint="cs"/>
          <w:sz w:val="28"/>
          <w:szCs w:val="28"/>
          <w:rtl/>
        </w:rPr>
        <w:t>م</w:t>
      </w:r>
      <w:r w:rsidR="00C539B4" w:rsidRPr="00790FBB">
        <w:rPr>
          <w:rFonts w:ascii="Simplified Arabic" w:hAnsi="Simplified Arabic" w:cs="Simplified Arabic"/>
          <w:sz w:val="28"/>
          <w:szCs w:val="28"/>
          <w:rtl/>
        </w:rPr>
        <w:t>د</w:t>
      </w:r>
      <w:r w:rsidR="00184C2E">
        <w:rPr>
          <w:rFonts w:ascii="Simplified Arabic" w:hAnsi="Simplified Arabic" w:cs="Simplified Arabic" w:hint="cs"/>
          <w:sz w:val="28"/>
          <w:szCs w:val="28"/>
          <w:rtl/>
        </w:rPr>
        <w:t>ي</w:t>
      </w:r>
      <w:r w:rsidR="00C539B4" w:rsidRPr="00790FBB">
        <w:rPr>
          <w:rFonts w:ascii="Simplified Arabic" w:hAnsi="Simplified Arabic" w:cs="Simplified Arabic"/>
          <w:sz w:val="28"/>
          <w:szCs w:val="28"/>
          <w:rtl/>
        </w:rPr>
        <w:t>ر</w:t>
      </w:r>
      <w:r w:rsidR="00184C2E">
        <w:rPr>
          <w:rFonts w:ascii="Simplified Arabic" w:hAnsi="Simplified Arabic" w:cs="Simplified Arabic" w:hint="cs"/>
          <w:sz w:val="28"/>
          <w:szCs w:val="28"/>
          <w:rtl/>
        </w:rPr>
        <w:t>ي</w:t>
      </w:r>
      <w:r w:rsidR="00C539B4" w:rsidRPr="00790FBB">
        <w:rPr>
          <w:rFonts w:ascii="Simplified Arabic" w:hAnsi="Simplified Arabic" w:cs="Simplified Arabic"/>
          <w:sz w:val="28"/>
          <w:szCs w:val="28"/>
          <w:rtl/>
        </w:rPr>
        <w:t xml:space="preserve"> ال</w:t>
      </w:r>
      <w:r w:rsidR="00A1113E" w:rsidRPr="00790FBB">
        <w:rPr>
          <w:rFonts w:ascii="Simplified Arabic" w:hAnsi="Simplified Arabic" w:cs="Simplified Arabic" w:hint="cs"/>
          <w:sz w:val="28"/>
          <w:szCs w:val="28"/>
          <w:rtl/>
        </w:rPr>
        <w:t>م</w:t>
      </w:r>
      <w:r w:rsidR="00C539B4" w:rsidRPr="00790FBB">
        <w:rPr>
          <w:rFonts w:ascii="Simplified Arabic" w:hAnsi="Simplified Arabic" w:cs="Simplified Arabic"/>
          <w:sz w:val="28"/>
          <w:szCs w:val="28"/>
          <w:rtl/>
        </w:rPr>
        <w:t xml:space="preserve">ؤسسة </w:t>
      </w:r>
      <w:r w:rsidR="00184C2E">
        <w:rPr>
          <w:rFonts w:ascii="Simplified Arabic" w:hAnsi="Simplified Arabic" w:cs="Simplified Arabic" w:hint="cs"/>
          <w:sz w:val="28"/>
          <w:szCs w:val="28"/>
          <w:rtl/>
        </w:rPr>
        <w:t>لأ</w:t>
      </w:r>
      <w:r w:rsidR="00A1113E" w:rsidRPr="00790FBB">
        <w:rPr>
          <w:rFonts w:ascii="Simplified Arabic" w:hAnsi="Simplified Arabic" w:cs="Simplified Arabic" w:hint="cs"/>
          <w:sz w:val="28"/>
          <w:szCs w:val="28"/>
          <w:rtl/>
        </w:rPr>
        <w:t xml:space="preserve">جل </w:t>
      </w:r>
      <w:r w:rsidR="00C539B4" w:rsidRPr="00790FBB">
        <w:rPr>
          <w:rFonts w:ascii="Simplified Arabic" w:hAnsi="Simplified Arabic" w:cs="Simplified Arabic"/>
          <w:sz w:val="28"/>
          <w:szCs w:val="28"/>
          <w:rtl/>
        </w:rPr>
        <w:t>زيادة مستوى وعيهم بأه</w:t>
      </w:r>
      <w:r w:rsidR="00A1113E" w:rsidRPr="00790FBB">
        <w:rPr>
          <w:rFonts w:ascii="Simplified Arabic" w:hAnsi="Simplified Arabic" w:cs="Simplified Arabic" w:hint="cs"/>
          <w:sz w:val="28"/>
          <w:szCs w:val="28"/>
          <w:rtl/>
        </w:rPr>
        <w:t>م</w:t>
      </w:r>
      <w:r w:rsidR="00C539B4" w:rsidRPr="00790FBB">
        <w:rPr>
          <w:rFonts w:ascii="Simplified Arabic" w:hAnsi="Simplified Arabic" w:cs="Simplified Arabic"/>
          <w:sz w:val="28"/>
          <w:szCs w:val="28"/>
          <w:rtl/>
        </w:rPr>
        <w:t xml:space="preserve">ية ممارسة التخطيط </w:t>
      </w:r>
      <w:r w:rsidR="00A1113E" w:rsidRPr="00790FBB">
        <w:rPr>
          <w:rFonts w:ascii="Simplified Arabic" w:hAnsi="Simplified Arabic" w:cs="Simplified Arabic" w:hint="cs"/>
          <w:sz w:val="28"/>
          <w:szCs w:val="28"/>
          <w:rtl/>
        </w:rPr>
        <w:t>ال</w:t>
      </w:r>
      <w:r w:rsidR="001066C6">
        <w:rPr>
          <w:rFonts w:ascii="Simplified Arabic" w:hAnsi="Simplified Arabic" w:cs="Simplified Arabic" w:hint="cs"/>
          <w:sz w:val="28"/>
          <w:szCs w:val="28"/>
          <w:rtl/>
        </w:rPr>
        <w:t>إ</w:t>
      </w:r>
      <w:r w:rsidR="00A1113E" w:rsidRPr="00790FBB">
        <w:rPr>
          <w:rFonts w:ascii="Simplified Arabic" w:hAnsi="Simplified Arabic" w:cs="Simplified Arabic" w:hint="cs"/>
          <w:sz w:val="28"/>
          <w:szCs w:val="28"/>
          <w:rtl/>
        </w:rPr>
        <w:t>ستراتيجى</w:t>
      </w:r>
      <w:r w:rsidR="001066C6">
        <w:rPr>
          <w:rFonts w:ascii="Simplified Arabic" w:hAnsi="Simplified Arabic" w:cs="Simplified Arabic" w:hint="cs"/>
          <w:sz w:val="28"/>
          <w:szCs w:val="28"/>
          <w:rtl/>
        </w:rPr>
        <w:t>،</w:t>
      </w:r>
      <w:r w:rsidR="00A1113E" w:rsidRPr="00790FBB">
        <w:rPr>
          <w:rFonts w:ascii="Simplified Arabic" w:hAnsi="Simplified Arabic" w:cs="Simplified Arabic" w:hint="cs"/>
          <w:sz w:val="28"/>
          <w:szCs w:val="28"/>
          <w:rtl/>
        </w:rPr>
        <w:t xml:space="preserve"> </w:t>
      </w:r>
      <w:r w:rsidR="00C539B4" w:rsidRPr="00790FBB">
        <w:rPr>
          <w:rFonts w:ascii="Simplified Arabic" w:hAnsi="Simplified Arabic" w:cs="Simplified Arabic"/>
          <w:sz w:val="28"/>
          <w:szCs w:val="28"/>
          <w:rtl/>
        </w:rPr>
        <w:t xml:space="preserve">الذي يسعى </w:t>
      </w:r>
      <w:r w:rsidR="001066C6">
        <w:rPr>
          <w:rFonts w:ascii="Simplified Arabic" w:hAnsi="Simplified Arabic" w:cs="Simplified Arabic" w:hint="cs"/>
          <w:sz w:val="28"/>
          <w:szCs w:val="28"/>
          <w:rtl/>
        </w:rPr>
        <w:t>إ</w:t>
      </w:r>
      <w:r w:rsidR="00A1113E" w:rsidRPr="00790FBB">
        <w:rPr>
          <w:rFonts w:ascii="Simplified Arabic" w:hAnsi="Simplified Arabic" w:cs="Simplified Arabic" w:hint="cs"/>
          <w:sz w:val="28"/>
          <w:szCs w:val="28"/>
          <w:rtl/>
        </w:rPr>
        <w:t xml:space="preserve">لى تحقيق </w:t>
      </w:r>
      <w:r w:rsidR="00C539B4" w:rsidRPr="00790FBB">
        <w:rPr>
          <w:rFonts w:ascii="Simplified Arabic" w:hAnsi="Simplified Arabic" w:cs="Simplified Arabic"/>
          <w:sz w:val="28"/>
          <w:szCs w:val="28"/>
          <w:rtl/>
        </w:rPr>
        <w:t xml:space="preserve">أهداف بعيدة </w:t>
      </w:r>
      <w:r w:rsidR="00A1113E" w:rsidRPr="00790FBB">
        <w:rPr>
          <w:rFonts w:ascii="Simplified Arabic" w:hAnsi="Simplified Arabic" w:cs="Simplified Arabic" w:hint="cs"/>
          <w:sz w:val="28"/>
          <w:szCs w:val="28"/>
          <w:rtl/>
        </w:rPr>
        <w:t xml:space="preserve">المدى </w:t>
      </w:r>
      <w:r w:rsidR="00C539B4" w:rsidRPr="00790FBB">
        <w:rPr>
          <w:rFonts w:ascii="Simplified Arabic" w:hAnsi="Simplified Arabic" w:cs="Simplified Arabic"/>
          <w:sz w:val="28"/>
          <w:szCs w:val="28"/>
          <w:rtl/>
        </w:rPr>
        <w:t>ت</w:t>
      </w:r>
      <w:r w:rsidR="00A1113E" w:rsidRPr="00790FBB">
        <w:rPr>
          <w:rFonts w:ascii="Simplified Arabic" w:hAnsi="Simplified Arabic" w:cs="Simplified Arabic" w:hint="cs"/>
          <w:sz w:val="28"/>
          <w:szCs w:val="28"/>
          <w:rtl/>
        </w:rPr>
        <w:t>ح</w:t>
      </w:r>
      <w:r w:rsidR="00C539B4" w:rsidRPr="00790FBB">
        <w:rPr>
          <w:rFonts w:ascii="Simplified Arabic" w:hAnsi="Simplified Arabic" w:cs="Simplified Arabic"/>
          <w:sz w:val="28"/>
          <w:szCs w:val="28"/>
          <w:rtl/>
        </w:rPr>
        <w:t xml:space="preserve">قق ميزة تنافسية عالية للمؤسسة دون </w:t>
      </w:r>
      <w:r w:rsidR="00A1113E" w:rsidRPr="00790FBB">
        <w:rPr>
          <w:rFonts w:ascii="Simplified Arabic" w:hAnsi="Simplified Arabic" w:cs="Simplified Arabic" w:hint="cs"/>
          <w:sz w:val="28"/>
          <w:szCs w:val="28"/>
          <w:rtl/>
        </w:rPr>
        <w:t>الالتفات</w:t>
      </w:r>
      <w:r w:rsidR="00C539B4" w:rsidRPr="00790FBB">
        <w:rPr>
          <w:rFonts w:ascii="Simplified Arabic" w:hAnsi="Simplified Arabic" w:cs="Simplified Arabic"/>
          <w:sz w:val="28"/>
          <w:szCs w:val="28"/>
          <w:rtl/>
        </w:rPr>
        <w:t xml:space="preserve"> فقط </w:t>
      </w:r>
      <w:r w:rsidR="00A1113E" w:rsidRPr="00790FBB">
        <w:rPr>
          <w:rFonts w:ascii="Simplified Arabic" w:hAnsi="Simplified Arabic" w:cs="Simplified Arabic" w:hint="cs"/>
          <w:sz w:val="28"/>
          <w:szCs w:val="28"/>
          <w:rtl/>
        </w:rPr>
        <w:t>إلى تحقيق ال</w:t>
      </w:r>
      <w:r w:rsidR="001066C6">
        <w:rPr>
          <w:rFonts w:ascii="Simplified Arabic" w:hAnsi="Simplified Arabic" w:cs="Simplified Arabic" w:hint="cs"/>
          <w:sz w:val="28"/>
          <w:szCs w:val="28"/>
          <w:rtl/>
        </w:rPr>
        <w:t>أ</w:t>
      </w:r>
      <w:r w:rsidR="00A1113E" w:rsidRPr="00790FBB">
        <w:rPr>
          <w:rFonts w:ascii="Simplified Arabic" w:hAnsi="Simplified Arabic" w:cs="Simplified Arabic" w:hint="cs"/>
          <w:sz w:val="28"/>
          <w:szCs w:val="28"/>
          <w:rtl/>
        </w:rPr>
        <w:t xml:space="preserve">هداف </w:t>
      </w:r>
      <w:r w:rsidR="00C539B4" w:rsidRPr="00790FBB">
        <w:rPr>
          <w:rFonts w:ascii="Simplified Arabic" w:hAnsi="Simplified Arabic" w:cs="Simplified Arabic"/>
          <w:sz w:val="28"/>
          <w:szCs w:val="28"/>
          <w:rtl/>
        </w:rPr>
        <w:t>ذات الطبيعة قصي</w:t>
      </w:r>
      <w:r w:rsidR="00A1113E" w:rsidRPr="00790FBB">
        <w:rPr>
          <w:rFonts w:ascii="Simplified Arabic" w:hAnsi="Simplified Arabic" w:cs="Simplified Arabic" w:hint="cs"/>
          <w:sz w:val="28"/>
          <w:szCs w:val="28"/>
          <w:rtl/>
        </w:rPr>
        <w:t>ر</w:t>
      </w:r>
      <w:r w:rsidR="00C539B4" w:rsidRPr="00790FBB">
        <w:rPr>
          <w:rFonts w:ascii="Simplified Arabic" w:hAnsi="Simplified Arabic" w:cs="Simplified Arabic"/>
          <w:sz w:val="28"/>
          <w:szCs w:val="28"/>
          <w:rtl/>
        </w:rPr>
        <w:t xml:space="preserve">ة أو متوسطة </w:t>
      </w:r>
      <w:r w:rsidR="00A1113E" w:rsidRPr="00790FBB">
        <w:rPr>
          <w:rFonts w:ascii="Simplified Arabic" w:hAnsi="Simplified Arabic" w:cs="Simplified Arabic" w:hint="cs"/>
          <w:sz w:val="28"/>
          <w:szCs w:val="28"/>
          <w:rtl/>
        </w:rPr>
        <w:t>المدى</w:t>
      </w:r>
      <w:r w:rsidR="001066C6">
        <w:rPr>
          <w:rFonts w:ascii="Simplified Arabic" w:hAnsi="Simplified Arabic" w:cs="Simplified Arabic" w:hint="cs"/>
          <w:sz w:val="28"/>
          <w:szCs w:val="28"/>
          <w:rtl/>
        </w:rPr>
        <w:t>،</w:t>
      </w:r>
      <w:r w:rsidR="00A1113E" w:rsidRPr="00790FBB">
        <w:rPr>
          <w:rFonts w:ascii="Simplified Arabic" w:hAnsi="Simplified Arabic" w:cs="Simplified Arabic" w:hint="cs"/>
          <w:sz w:val="28"/>
          <w:szCs w:val="28"/>
          <w:rtl/>
        </w:rPr>
        <w:t xml:space="preserve"> </w:t>
      </w:r>
      <w:r w:rsidR="00C539B4" w:rsidRPr="00790FBB">
        <w:rPr>
          <w:rFonts w:ascii="Simplified Arabic" w:hAnsi="Simplified Arabic" w:cs="Simplified Arabic"/>
          <w:sz w:val="28"/>
          <w:szCs w:val="28"/>
          <w:rtl/>
        </w:rPr>
        <w:t>الذي أشارت إليه نتائج البحث</w:t>
      </w:r>
      <w:r w:rsidR="0019736C" w:rsidRPr="00790FBB">
        <w:rPr>
          <w:rFonts w:ascii="Simplified Arabic" w:hAnsi="Simplified Arabic" w:cs="Simplified Arabic" w:hint="cs"/>
          <w:sz w:val="28"/>
          <w:szCs w:val="28"/>
          <w:rtl/>
        </w:rPr>
        <w:t xml:space="preserve">، مع </w:t>
      </w:r>
      <w:r w:rsidR="00C539B4" w:rsidRPr="00790FBB">
        <w:rPr>
          <w:rFonts w:ascii="Simplified Arabic" w:hAnsi="Simplified Arabic" w:cs="Simplified Arabic"/>
          <w:sz w:val="28"/>
          <w:szCs w:val="28"/>
          <w:rtl/>
        </w:rPr>
        <w:t>حث ال</w:t>
      </w:r>
      <w:r w:rsidR="0019736C" w:rsidRPr="00790FBB">
        <w:rPr>
          <w:rFonts w:ascii="Simplified Arabic" w:hAnsi="Simplified Arabic" w:cs="Simplified Arabic" w:hint="cs"/>
          <w:sz w:val="28"/>
          <w:szCs w:val="28"/>
          <w:rtl/>
        </w:rPr>
        <w:t>م</w:t>
      </w:r>
      <w:r w:rsidR="00C539B4" w:rsidRPr="00790FBB">
        <w:rPr>
          <w:rFonts w:ascii="Simplified Arabic" w:hAnsi="Simplified Arabic" w:cs="Simplified Arabic"/>
          <w:sz w:val="28"/>
          <w:szCs w:val="28"/>
          <w:rtl/>
        </w:rPr>
        <w:t>د</w:t>
      </w:r>
      <w:r w:rsidR="001066C6">
        <w:rPr>
          <w:rFonts w:ascii="Simplified Arabic" w:hAnsi="Simplified Arabic" w:cs="Simplified Arabic" w:hint="cs"/>
          <w:sz w:val="28"/>
          <w:szCs w:val="28"/>
          <w:rtl/>
        </w:rPr>
        <w:t>ي</w:t>
      </w:r>
      <w:r w:rsidR="00C539B4" w:rsidRPr="00790FBB">
        <w:rPr>
          <w:rFonts w:ascii="Simplified Arabic" w:hAnsi="Simplified Arabic" w:cs="Simplified Arabic"/>
          <w:sz w:val="28"/>
          <w:szCs w:val="28"/>
          <w:rtl/>
        </w:rPr>
        <w:t>ر</w:t>
      </w:r>
      <w:r w:rsidR="001066C6">
        <w:rPr>
          <w:rFonts w:ascii="Simplified Arabic" w:hAnsi="Simplified Arabic" w:cs="Simplified Arabic" w:hint="cs"/>
          <w:sz w:val="28"/>
          <w:szCs w:val="28"/>
          <w:rtl/>
        </w:rPr>
        <w:t>ين</w:t>
      </w:r>
      <w:r w:rsidR="00C539B4" w:rsidRPr="00790FBB">
        <w:rPr>
          <w:rFonts w:ascii="Simplified Arabic" w:hAnsi="Simplified Arabic" w:cs="Simplified Arabic"/>
          <w:sz w:val="28"/>
          <w:szCs w:val="28"/>
          <w:rtl/>
        </w:rPr>
        <w:t xml:space="preserve"> على تركيز جهودهم على ت</w:t>
      </w:r>
      <w:r w:rsidR="0019736C" w:rsidRPr="00790FBB">
        <w:rPr>
          <w:rFonts w:ascii="Simplified Arabic" w:hAnsi="Simplified Arabic" w:cs="Simplified Arabic" w:hint="cs"/>
          <w:sz w:val="28"/>
          <w:szCs w:val="28"/>
          <w:rtl/>
        </w:rPr>
        <w:t>م</w:t>
      </w:r>
      <w:r w:rsidR="00C539B4" w:rsidRPr="00790FBB">
        <w:rPr>
          <w:rFonts w:ascii="Simplified Arabic" w:hAnsi="Simplified Arabic" w:cs="Simplified Arabic"/>
          <w:sz w:val="28"/>
          <w:szCs w:val="28"/>
          <w:rtl/>
        </w:rPr>
        <w:t>ت</w:t>
      </w:r>
      <w:r w:rsidR="0019736C" w:rsidRPr="00790FBB">
        <w:rPr>
          <w:rFonts w:ascii="Simplified Arabic" w:hAnsi="Simplified Arabic" w:cs="Simplified Arabic" w:hint="cs"/>
          <w:sz w:val="28"/>
          <w:szCs w:val="28"/>
          <w:rtl/>
        </w:rPr>
        <w:t xml:space="preserve">ين </w:t>
      </w:r>
      <w:r w:rsidR="00C539B4" w:rsidRPr="00790FBB">
        <w:rPr>
          <w:rFonts w:ascii="Simplified Arabic" w:hAnsi="Simplified Arabic" w:cs="Simplified Arabic"/>
          <w:sz w:val="28"/>
          <w:szCs w:val="28"/>
          <w:rtl/>
        </w:rPr>
        <w:t>الثقافة التنظيمية السائدة ف</w:t>
      </w:r>
      <w:r w:rsidR="001066C6">
        <w:rPr>
          <w:rFonts w:ascii="Simplified Arabic" w:hAnsi="Simplified Arabic" w:cs="Simplified Arabic" w:hint="cs"/>
          <w:sz w:val="28"/>
          <w:szCs w:val="28"/>
          <w:rtl/>
        </w:rPr>
        <w:t>ي</w:t>
      </w:r>
      <w:r w:rsidR="00C539B4" w:rsidRPr="00790FBB">
        <w:rPr>
          <w:rFonts w:ascii="Simplified Arabic" w:hAnsi="Simplified Arabic" w:cs="Simplified Arabic"/>
          <w:sz w:val="28"/>
          <w:szCs w:val="28"/>
          <w:rtl/>
        </w:rPr>
        <w:t xml:space="preserve"> مؤسستهم على خلفية أن الثقافة التنظيمية </w:t>
      </w:r>
      <w:r w:rsidR="001066C6">
        <w:rPr>
          <w:rFonts w:ascii="Simplified Arabic" w:hAnsi="Simplified Arabic" w:cs="Simplified Arabic" w:hint="cs"/>
          <w:sz w:val="28"/>
          <w:szCs w:val="28"/>
          <w:rtl/>
        </w:rPr>
        <w:t>تعتبر المعيار الأ</w:t>
      </w:r>
      <w:r w:rsidR="0019736C" w:rsidRPr="00790FBB">
        <w:rPr>
          <w:rFonts w:ascii="Simplified Arabic" w:hAnsi="Simplified Arabic" w:cs="Simplified Arabic" w:hint="cs"/>
          <w:sz w:val="28"/>
          <w:szCs w:val="28"/>
          <w:rtl/>
        </w:rPr>
        <w:t xml:space="preserve">ول </w:t>
      </w:r>
      <w:r w:rsidR="00AE2C57" w:rsidRPr="00790FBB">
        <w:rPr>
          <w:rFonts w:ascii="Simplified Arabic" w:hAnsi="Simplified Arabic" w:cs="Simplified Arabic" w:hint="cs"/>
          <w:sz w:val="28"/>
          <w:szCs w:val="28"/>
          <w:rtl/>
        </w:rPr>
        <w:t>لل</w:t>
      </w:r>
      <w:r w:rsidR="001066C6">
        <w:rPr>
          <w:rFonts w:ascii="Simplified Arabic" w:hAnsi="Simplified Arabic" w:cs="Simplified Arabic" w:hint="cs"/>
          <w:sz w:val="28"/>
          <w:szCs w:val="28"/>
          <w:rtl/>
        </w:rPr>
        <w:t>أ</w:t>
      </w:r>
      <w:r w:rsidR="00AE2C57" w:rsidRPr="00790FBB">
        <w:rPr>
          <w:rFonts w:ascii="Simplified Arabic" w:hAnsi="Simplified Arabic" w:cs="Simplified Arabic" w:hint="cs"/>
          <w:sz w:val="28"/>
          <w:szCs w:val="28"/>
          <w:rtl/>
        </w:rPr>
        <w:t>داء</w:t>
      </w:r>
      <w:r w:rsidR="00C539B4" w:rsidRPr="00790FBB">
        <w:rPr>
          <w:rFonts w:ascii="Simplified Arabic" w:hAnsi="Simplified Arabic" w:cs="Simplified Arabic"/>
          <w:sz w:val="28"/>
          <w:szCs w:val="28"/>
          <w:rtl/>
        </w:rPr>
        <w:t>، وعادة</w:t>
      </w:r>
      <w:r w:rsidR="001066C6">
        <w:rPr>
          <w:rFonts w:ascii="Simplified Arabic" w:hAnsi="Simplified Arabic" w:cs="Simplified Arabic" w:hint="cs"/>
          <w:sz w:val="28"/>
          <w:szCs w:val="28"/>
          <w:rtl/>
        </w:rPr>
        <w:t>ًَ</w:t>
      </w:r>
      <w:r w:rsidR="00C539B4" w:rsidRPr="00790FBB">
        <w:rPr>
          <w:rFonts w:ascii="Simplified Arabic" w:hAnsi="Simplified Arabic" w:cs="Simplified Arabic"/>
          <w:sz w:val="28"/>
          <w:szCs w:val="28"/>
          <w:rtl/>
        </w:rPr>
        <w:t xml:space="preserve"> </w:t>
      </w:r>
      <w:r w:rsidR="00AE2C57" w:rsidRPr="00790FBB">
        <w:rPr>
          <w:rFonts w:ascii="Simplified Arabic" w:hAnsi="Simplified Arabic" w:cs="Simplified Arabic" w:hint="cs"/>
          <w:sz w:val="28"/>
          <w:szCs w:val="28"/>
          <w:rtl/>
        </w:rPr>
        <w:t>لا</w:t>
      </w:r>
      <w:r w:rsidR="00C539B4" w:rsidRPr="00790FBB">
        <w:rPr>
          <w:rFonts w:ascii="Simplified Arabic" w:hAnsi="Simplified Arabic" w:cs="Simplified Arabic"/>
          <w:sz w:val="28"/>
          <w:szCs w:val="28"/>
          <w:rtl/>
        </w:rPr>
        <w:t xml:space="preserve"> تنجح ال</w:t>
      </w:r>
      <w:r w:rsidR="00AE2C57" w:rsidRPr="00790FBB">
        <w:rPr>
          <w:rFonts w:ascii="Simplified Arabic" w:hAnsi="Simplified Arabic" w:cs="Simplified Arabic" w:hint="cs"/>
          <w:sz w:val="28"/>
          <w:szCs w:val="28"/>
          <w:rtl/>
        </w:rPr>
        <w:t>م</w:t>
      </w:r>
      <w:r w:rsidR="00C539B4" w:rsidRPr="00790FBB">
        <w:rPr>
          <w:rFonts w:ascii="Simplified Arabic" w:hAnsi="Simplified Arabic" w:cs="Simplified Arabic"/>
          <w:sz w:val="28"/>
          <w:szCs w:val="28"/>
          <w:rtl/>
        </w:rPr>
        <w:t>ؤسسة ف</w:t>
      </w:r>
      <w:r w:rsidR="00AE2C57" w:rsidRPr="00790FBB">
        <w:rPr>
          <w:rFonts w:ascii="Simplified Arabic" w:hAnsi="Simplified Arabic" w:cs="Simplified Arabic" w:hint="cs"/>
          <w:sz w:val="28"/>
          <w:szCs w:val="28"/>
          <w:rtl/>
        </w:rPr>
        <w:t>ي</w:t>
      </w:r>
      <w:r w:rsidR="00C539B4" w:rsidRPr="00790FBB">
        <w:rPr>
          <w:rFonts w:ascii="Simplified Arabic" w:hAnsi="Simplified Arabic" w:cs="Simplified Arabic"/>
          <w:sz w:val="28"/>
          <w:szCs w:val="28"/>
          <w:rtl/>
        </w:rPr>
        <w:t xml:space="preserve"> غياب ثقافة تنظيمية </w:t>
      </w:r>
      <w:r w:rsidR="001066C6">
        <w:rPr>
          <w:rFonts w:ascii="Simplified Arabic" w:hAnsi="Simplified Arabic" w:cs="Simplified Arabic" w:hint="cs"/>
          <w:sz w:val="28"/>
          <w:szCs w:val="28"/>
          <w:rtl/>
        </w:rPr>
        <w:t>إ</w:t>
      </w:r>
      <w:r w:rsidR="00C539B4" w:rsidRPr="00790FBB">
        <w:rPr>
          <w:rFonts w:ascii="Simplified Arabic" w:hAnsi="Simplified Arabic" w:cs="Simplified Arabic"/>
          <w:sz w:val="28"/>
          <w:szCs w:val="28"/>
          <w:rtl/>
        </w:rPr>
        <w:t>ي</w:t>
      </w:r>
      <w:r w:rsidR="00AE2C57" w:rsidRPr="00790FBB">
        <w:rPr>
          <w:rFonts w:ascii="Simplified Arabic" w:hAnsi="Simplified Arabic" w:cs="Simplified Arabic" w:hint="cs"/>
          <w:sz w:val="28"/>
          <w:szCs w:val="28"/>
          <w:rtl/>
        </w:rPr>
        <w:t>ج</w:t>
      </w:r>
      <w:r w:rsidR="00C539B4" w:rsidRPr="00790FBB">
        <w:rPr>
          <w:rFonts w:ascii="Simplified Arabic" w:hAnsi="Simplified Arabic" w:cs="Simplified Arabic"/>
          <w:sz w:val="28"/>
          <w:szCs w:val="28"/>
          <w:rtl/>
        </w:rPr>
        <w:t xml:space="preserve">ابية تعزز </w:t>
      </w:r>
      <w:r w:rsidR="00AE2C57" w:rsidRPr="00790FBB">
        <w:rPr>
          <w:rFonts w:ascii="Simplified Arabic" w:hAnsi="Simplified Arabic" w:cs="Simplified Arabic" w:hint="cs"/>
          <w:sz w:val="28"/>
          <w:szCs w:val="28"/>
          <w:rtl/>
        </w:rPr>
        <w:t>ال</w:t>
      </w:r>
      <w:r w:rsidR="001066C6">
        <w:rPr>
          <w:rFonts w:ascii="Simplified Arabic" w:hAnsi="Simplified Arabic" w:cs="Simplified Arabic" w:hint="cs"/>
          <w:sz w:val="28"/>
          <w:szCs w:val="28"/>
          <w:rtl/>
        </w:rPr>
        <w:t>إ</w:t>
      </w:r>
      <w:r w:rsidR="00AE2C57" w:rsidRPr="00790FBB">
        <w:rPr>
          <w:rFonts w:ascii="Simplified Arabic" w:hAnsi="Simplified Arabic" w:cs="Simplified Arabic" w:hint="cs"/>
          <w:sz w:val="28"/>
          <w:szCs w:val="28"/>
          <w:rtl/>
        </w:rPr>
        <w:t>بداع</w:t>
      </w:r>
      <w:r w:rsidR="001066C6">
        <w:rPr>
          <w:rFonts w:ascii="Simplified Arabic" w:hAnsi="Simplified Arabic" w:cs="Simplified Arabic" w:hint="cs"/>
          <w:sz w:val="28"/>
          <w:szCs w:val="28"/>
          <w:rtl/>
        </w:rPr>
        <w:t>،</w:t>
      </w:r>
      <w:r w:rsidR="00AE2C57" w:rsidRPr="00790FBB">
        <w:rPr>
          <w:rFonts w:ascii="Simplified Arabic" w:hAnsi="Simplified Arabic" w:cs="Simplified Arabic" w:hint="cs"/>
          <w:sz w:val="28"/>
          <w:szCs w:val="28"/>
          <w:rtl/>
        </w:rPr>
        <w:t xml:space="preserve"> </w:t>
      </w:r>
      <w:r w:rsidR="00C539B4" w:rsidRPr="00790FBB">
        <w:rPr>
          <w:rFonts w:ascii="Simplified Arabic" w:hAnsi="Simplified Arabic" w:cs="Simplified Arabic"/>
          <w:sz w:val="28"/>
          <w:szCs w:val="28"/>
          <w:rtl/>
        </w:rPr>
        <w:t>وترفع بالتال</w:t>
      </w:r>
      <w:r w:rsidR="001066C6">
        <w:rPr>
          <w:rFonts w:ascii="Simplified Arabic" w:hAnsi="Simplified Arabic" w:cs="Simplified Arabic" w:hint="cs"/>
          <w:sz w:val="28"/>
          <w:szCs w:val="28"/>
          <w:rtl/>
        </w:rPr>
        <w:t>ي</w:t>
      </w:r>
      <w:r w:rsidR="00C539B4" w:rsidRPr="00790FBB">
        <w:rPr>
          <w:rFonts w:ascii="Simplified Arabic" w:hAnsi="Simplified Arabic" w:cs="Simplified Arabic"/>
          <w:sz w:val="28"/>
          <w:szCs w:val="28"/>
          <w:rtl/>
        </w:rPr>
        <w:t xml:space="preserve"> من مستويات </w:t>
      </w:r>
      <w:r w:rsidR="00AC36CB" w:rsidRPr="00790FBB">
        <w:rPr>
          <w:rFonts w:ascii="Simplified Arabic" w:hAnsi="Simplified Arabic" w:cs="Simplified Arabic" w:hint="cs"/>
          <w:sz w:val="28"/>
          <w:szCs w:val="28"/>
          <w:rtl/>
        </w:rPr>
        <w:t>ال</w:t>
      </w:r>
      <w:r w:rsidR="001066C6">
        <w:rPr>
          <w:rFonts w:ascii="Simplified Arabic" w:hAnsi="Simplified Arabic" w:cs="Simplified Arabic" w:hint="cs"/>
          <w:sz w:val="28"/>
          <w:szCs w:val="28"/>
          <w:rtl/>
        </w:rPr>
        <w:t>أ</w:t>
      </w:r>
      <w:r w:rsidR="00AC36CB" w:rsidRPr="00790FBB">
        <w:rPr>
          <w:rFonts w:ascii="Simplified Arabic" w:hAnsi="Simplified Arabic" w:cs="Simplified Arabic" w:hint="cs"/>
          <w:sz w:val="28"/>
          <w:szCs w:val="28"/>
          <w:rtl/>
        </w:rPr>
        <w:t xml:space="preserve">داء </w:t>
      </w:r>
      <w:r w:rsidR="00C539B4" w:rsidRPr="00790FBB">
        <w:rPr>
          <w:rFonts w:ascii="Simplified Arabic" w:hAnsi="Simplified Arabic" w:cs="Simplified Arabic"/>
          <w:sz w:val="28"/>
          <w:szCs w:val="28"/>
          <w:rtl/>
        </w:rPr>
        <w:t>على م</w:t>
      </w:r>
      <w:r w:rsidR="00AC36CB" w:rsidRPr="00790FBB">
        <w:rPr>
          <w:rFonts w:ascii="Simplified Arabic" w:hAnsi="Simplified Arabic" w:cs="Simplified Arabic" w:hint="cs"/>
          <w:sz w:val="28"/>
          <w:szCs w:val="28"/>
          <w:rtl/>
        </w:rPr>
        <w:t>خ</w:t>
      </w:r>
      <w:r w:rsidR="00C539B4" w:rsidRPr="00790FBB">
        <w:rPr>
          <w:rFonts w:ascii="Simplified Arabic" w:hAnsi="Simplified Arabic" w:cs="Simplified Arabic"/>
          <w:sz w:val="28"/>
          <w:szCs w:val="28"/>
          <w:rtl/>
        </w:rPr>
        <w:t xml:space="preserve">تلف </w:t>
      </w:r>
      <w:r w:rsidR="00AC36CB" w:rsidRPr="00790FBB">
        <w:rPr>
          <w:rFonts w:ascii="Simplified Arabic" w:hAnsi="Simplified Arabic" w:cs="Simplified Arabic" w:hint="cs"/>
          <w:sz w:val="28"/>
          <w:szCs w:val="28"/>
          <w:rtl/>
        </w:rPr>
        <w:t>ال</w:t>
      </w:r>
      <w:r w:rsidR="001066C6">
        <w:rPr>
          <w:rFonts w:ascii="Simplified Arabic" w:hAnsi="Simplified Arabic" w:cs="Simplified Arabic" w:hint="cs"/>
          <w:sz w:val="28"/>
          <w:szCs w:val="28"/>
          <w:rtl/>
        </w:rPr>
        <w:t>أ</w:t>
      </w:r>
      <w:r w:rsidR="00AC36CB" w:rsidRPr="00790FBB">
        <w:rPr>
          <w:rFonts w:ascii="Simplified Arabic" w:hAnsi="Simplified Arabic" w:cs="Simplified Arabic" w:hint="cs"/>
          <w:sz w:val="28"/>
          <w:szCs w:val="28"/>
          <w:rtl/>
        </w:rPr>
        <w:t>ص</w:t>
      </w:r>
      <w:r w:rsidR="00C539B4" w:rsidRPr="00790FBB">
        <w:rPr>
          <w:rFonts w:ascii="Simplified Arabic" w:hAnsi="Simplified Arabic" w:cs="Simplified Arabic"/>
          <w:sz w:val="28"/>
          <w:szCs w:val="28"/>
          <w:rtl/>
        </w:rPr>
        <w:t>عدة</w:t>
      </w:r>
      <w:r w:rsidR="00C539B4" w:rsidRPr="00790FBB">
        <w:rPr>
          <w:rFonts w:ascii="Simplified Arabic" w:hAnsi="Simplified Arabic" w:cs="Simplified Arabic"/>
          <w:sz w:val="28"/>
          <w:szCs w:val="28"/>
        </w:rPr>
        <w:t>.</w:t>
      </w:r>
    </w:p>
    <w:p w:rsidR="00BA3B56" w:rsidRPr="00790FBB" w:rsidRDefault="00F95D72" w:rsidP="001066C6">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lastRenderedPageBreak/>
        <w:t>نتائج الدراسة:</w:t>
      </w:r>
      <w:r w:rsidRPr="00790FBB">
        <w:rPr>
          <w:rFonts w:ascii="Simplified Arabic" w:hAnsi="Simplified Arabic" w:cs="Simplified Arabic" w:hint="cs"/>
          <w:sz w:val="28"/>
          <w:szCs w:val="28"/>
          <w:rtl/>
        </w:rPr>
        <w:t xml:space="preserve"> </w:t>
      </w:r>
      <w:r w:rsidR="00BA3B56" w:rsidRPr="00790FBB">
        <w:rPr>
          <w:rFonts w:ascii="Simplified Arabic" w:hAnsi="Simplified Arabic" w:cs="Simplified Arabic"/>
          <w:sz w:val="28"/>
          <w:szCs w:val="28"/>
          <w:rtl/>
        </w:rPr>
        <w:t>إشارة النتائج إلى أن إدراك المد</w:t>
      </w:r>
      <w:r w:rsidR="001066C6">
        <w:rPr>
          <w:rFonts w:ascii="Simplified Arabic" w:hAnsi="Simplified Arabic" w:cs="Simplified Arabic" w:hint="cs"/>
          <w:sz w:val="28"/>
          <w:szCs w:val="28"/>
          <w:rtl/>
        </w:rPr>
        <w:t>ي</w:t>
      </w:r>
      <w:r w:rsidR="00BA3B56" w:rsidRPr="00790FBB">
        <w:rPr>
          <w:rFonts w:ascii="Simplified Arabic" w:hAnsi="Simplified Arabic" w:cs="Simplified Arabic"/>
          <w:sz w:val="28"/>
          <w:szCs w:val="28"/>
          <w:rtl/>
        </w:rPr>
        <w:t>ر</w:t>
      </w:r>
      <w:r w:rsidR="001066C6">
        <w:rPr>
          <w:rFonts w:ascii="Simplified Arabic" w:hAnsi="Simplified Arabic" w:cs="Simplified Arabic" w:hint="cs"/>
          <w:sz w:val="28"/>
          <w:szCs w:val="28"/>
          <w:rtl/>
        </w:rPr>
        <w:t>ين</w:t>
      </w:r>
      <w:r w:rsidR="00BA3B56" w:rsidRPr="00790FBB">
        <w:rPr>
          <w:rFonts w:ascii="Simplified Arabic" w:hAnsi="Simplified Arabic" w:cs="Simplified Arabic"/>
          <w:sz w:val="28"/>
          <w:szCs w:val="28"/>
          <w:rtl/>
        </w:rPr>
        <w:t xml:space="preserve"> لأهمية رسالة المؤسسة والثقافة التنظيمية السائدة فيها والمس</w:t>
      </w:r>
      <w:r w:rsidR="001066C6">
        <w:rPr>
          <w:rFonts w:ascii="Simplified Arabic" w:hAnsi="Simplified Arabic" w:cs="Simplified Arabic" w:hint="cs"/>
          <w:sz w:val="28"/>
          <w:szCs w:val="28"/>
          <w:rtl/>
        </w:rPr>
        <w:t>ئ</w:t>
      </w:r>
      <w:r w:rsidR="00BA3B56" w:rsidRPr="00790FBB">
        <w:rPr>
          <w:rFonts w:ascii="Simplified Arabic" w:hAnsi="Simplified Arabic" w:cs="Simplified Arabic"/>
          <w:sz w:val="28"/>
          <w:szCs w:val="28"/>
          <w:rtl/>
        </w:rPr>
        <w:t>ولية الاجتماعية تؤثر تأثير</w:t>
      </w:r>
      <w:r w:rsidR="001066C6">
        <w:rPr>
          <w:rFonts w:ascii="Simplified Arabic" w:hAnsi="Simplified Arabic" w:cs="Simplified Arabic" w:hint="cs"/>
          <w:sz w:val="28"/>
          <w:szCs w:val="28"/>
          <w:rtl/>
        </w:rPr>
        <w:t>ً</w:t>
      </w:r>
      <w:r w:rsidR="00BA3B56" w:rsidRPr="00790FBB">
        <w:rPr>
          <w:rFonts w:ascii="Simplified Arabic" w:hAnsi="Simplified Arabic" w:cs="Simplified Arabic"/>
          <w:sz w:val="28"/>
          <w:szCs w:val="28"/>
          <w:rtl/>
        </w:rPr>
        <w:t>ا يتمتع بأهمية إحصائية على الأداء، في حين لم تظهر النتائج دعم</w:t>
      </w:r>
      <w:r w:rsidR="001066C6">
        <w:rPr>
          <w:rFonts w:ascii="Simplified Arabic" w:hAnsi="Simplified Arabic" w:cs="Simplified Arabic" w:hint="cs"/>
          <w:sz w:val="28"/>
          <w:szCs w:val="28"/>
          <w:rtl/>
        </w:rPr>
        <w:t>ً</w:t>
      </w:r>
      <w:r w:rsidR="00BA3B56" w:rsidRPr="00790FBB">
        <w:rPr>
          <w:rFonts w:ascii="Simplified Arabic" w:hAnsi="Simplified Arabic" w:cs="Simplified Arabic"/>
          <w:sz w:val="28"/>
          <w:szCs w:val="28"/>
          <w:rtl/>
        </w:rPr>
        <w:t>ا إحصائي</w:t>
      </w:r>
      <w:r w:rsidR="001066C6">
        <w:rPr>
          <w:rFonts w:ascii="Simplified Arabic" w:hAnsi="Simplified Arabic" w:cs="Simplified Arabic" w:hint="cs"/>
          <w:sz w:val="28"/>
          <w:szCs w:val="28"/>
          <w:rtl/>
        </w:rPr>
        <w:t>ً</w:t>
      </w:r>
      <w:r w:rsidR="00BA3B56" w:rsidRPr="00790FBB">
        <w:rPr>
          <w:rFonts w:ascii="Simplified Arabic" w:hAnsi="Simplified Arabic" w:cs="Simplified Arabic"/>
          <w:sz w:val="28"/>
          <w:szCs w:val="28"/>
          <w:rtl/>
        </w:rPr>
        <w:t>ا يتمتع بأهمية إحصائية لتأثير إدراك المد</w:t>
      </w:r>
      <w:r w:rsidR="001066C6">
        <w:rPr>
          <w:rFonts w:ascii="Simplified Arabic" w:hAnsi="Simplified Arabic" w:cs="Simplified Arabic" w:hint="cs"/>
          <w:sz w:val="28"/>
          <w:szCs w:val="28"/>
          <w:rtl/>
        </w:rPr>
        <w:t>ي</w:t>
      </w:r>
      <w:r w:rsidR="00BA3B56" w:rsidRPr="00790FBB">
        <w:rPr>
          <w:rFonts w:ascii="Simplified Arabic" w:hAnsi="Simplified Arabic" w:cs="Simplified Arabic"/>
          <w:sz w:val="28"/>
          <w:szCs w:val="28"/>
          <w:rtl/>
        </w:rPr>
        <w:t>ر</w:t>
      </w:r>
      <w:r w:rsidR="001066C6">
        <w:rPr>
          <w:rFonts w:ascii="Simplified Arabic" w:hAnsi="Simplified Arabic" w:cs="Simplified Arabic" w:hint="cs"/>
          <w:sz w:val="28"/>
          <w:szCs w:val="28"/>
          <w:rtl/>
        </w:rPr>
        <w:t>ين</w:t>
      </w:r>
      <w:r w:rsidR="00BA3B56" w:rsidRPr="00790FBB">
        <w:rPr>
          <w:rFonts w:ascii="Simplified Arabic" w:hAnsi="Simplified Arabic" w:cs="Simplified Arabic"/>
          <w:sz w:val="28"/>
          <w:szCs w:val="28"/>
          <w:rtl/>
        </w:rPr>
        <w:t xml:space="preserve"> لرؤية المؤسسة على الأداء</w:t>
      </w:r>
      <w:r w:rsidR="00BA3B56" w:rsidRPr="00790FBB">
        <w:rPr>
          <w:rFonts w:ascii="Simplified Arabic" w:hAnsi="Simplified Arabic" w:cs="Simplified Arabic"/>
          <w:sz w:val="28"/>
          <w:szCs w:val="28"/>
        </w:rPr>
        <w:t>.</w:t>
      </w:r>
      <w:r w:rsidR="00BA3B56" w:rsidRPr="00790FBB">
        <w:rPr>
          <w:rFonts w:ascii="Simplified Arabic" w:hAnsi="Simplified Arabic" w:cs="Simplified Arabic"/>
          <w:sz w:val="28"/>
          <w:szCs w:val="28"/>
          <w:rtl/>
        </w:rPr>
        <w:t xml:space="preserve"> </w:t>
      </w:r>
    </w:p>
    <w:p w:rsidR="00035E34" w:rsidRPr="00790FBB" w:rsidRDefault="00A86480" w:rsidP="00CC313C">
      <w:pPr>
        <w:pStyle w:val="FootnoteText"/>
        <w:contextualSpacing/>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lang w:bidi="ar-EG"/>
        </w:rPr>
        <w:t>15</w:t>
      </w:r>
      <w:r w:rsidR="00C520F5" w:rsidRPr="00790FBB">
        <w:rPr>
          <w:rFonts w:ascii="Simplified Arabic" w:hAnsi="Simplified Arabic" w:cs="Simplified Arabic" w:hint="cs"/>
          <w:b/>
          <w:bCs/>
          <w:sz w:val="28"/>
          <w:szCs w:val="28"/>
          <w:rtl/>
          <w:lang w:bidi="ar-EG"/>
        </w:rPr>
        <w:t xml:space="preserve">- </w:t>
      </w:r>
      <w:r w:rsidR="00C520F5" w:rsidRPr="00790FBB">
        <w:rPr>
          <w:rFonts w:ascii="Simplified Arabic" w:hAnsi="Simplified Arabic" w:cs="Simplified Arabic" w:hint="cs"/>
          <w:b/>
          <w:bCs/>
          <w:sz w:val="28"/>
          <w:szCs w:val="28"/>
          <w:rtl/>
        </w:rPr>
        <w:t xml:space="preserve">دراسة </w:t>
      </w:r>
      <w:r w:rsidR="00035E34" w:rsidRPr="00790FBB">
        <w:rPr>
          <w:rFonts w:ascii="Simplified Arabic" w:hAnsi="Simplified Arabic" w:cs="Simplified Arabic" w:hint="cs"/>
          <w:b/>
          <w:bCs/>
          <w:sz w:val="28"/>
          <w:szCs w:val="28"/>
          <w:rtl/>
        </w:rPr>
        <w:t>مها شبانة</w:t>
      </w:r>
      <w:r w:rsidR="00926AE4">
        <w:rPr>
          <w:rFonts w:ascii="Simplified Arabic" w:hAnsi="Simplified Arabic" w:cs="Simplified Arabic" w:hint="cs"/>
          <w:b/>
          <w:bCs/>
          <w:sz w:val="28"/>
          <w:szCs w:val="28"/>
          <w:rtl/>
        </w:rPr>
        <w:t xml:space="preserve"> </w:t>
      </w:r>
      <w:r w:rsidR="00C520F5" w:rsidRPr="00790FBB">
        <w:rPr>
          <w:rFonts w:ascii="Simplified Arabic" w:hAnsi="Simplified Arabic" w:cs="Simplified Arabic" w:hint="cs"/>
          <w:b/>
          <w:bCs/>
          <w:sz w:val="28"/>
          <w:szCs w:val="28"/>
          <w:rtl/>
        </w:rPr>
        <w:t>(2016</w:t>
      </w:r>
      <w:r w:rsidR="000640A7" w:rsidRPr="00790FBB">
        <w:rPr>
          <w:rFonts w:ascii="Simplified Arabic" w:hAnsi="Simplified Arabic" w:cs="Simplified Arabic" w:hint="cs"/>
          <w:b/>
          <w:bCs/>
          <w:sz w:val="28"/>
          <w:szCs w:val="28"/>
          <w:rtl/>
        </w:rPr>
        <w:t>م</w:t>
      </w:r>
      <w:r w:rsidR="00C520F5" w:rsidRPr="00790FBB">
        <w:rPr>
          <w:rFonts w:ascii="Simplified Arabic" w:hAnsi="Simplified Arabic" w:cs="Simplified Arabic" w:hint="cs"/>
          <w:b/>
          <w:bCs/>
          <w:sz w:val="28"/>
          <w:szCs w:val="28"/>
          <w:rtl/>
        </w:rPr>
        <w:t>)</w:t>
      </w:r>
      <w:r w:rsidR="00CC313C">
        <w:rPr>
          <w:rFonts w:ascii="Simplified Arabic" w:hAnsi="Simplified Arabic" w:cs="Simplified Arabic" w:hint="cs"/>
          <w:b/>
          <w:bCs/>
          <w:sz w:val="28"/>
          <w:szCs w:val="28"/>
          <w:rtl/>
        </w:rPr>
        <w:t xml:space="preserve">، </w:t>
      </w:r>
      <w:r w:rsidR="00C520F5" w:rsidRPr="00790FBB">
        <w:rPr>
          <w:rFonts w:ascii="Simplified Arabic" w:hAnsi="Simplified Arabic" w:cs="Simplified Arabic" w:hint="cs"/>
          <w:b/>
          <w:bCs/>
          <w:sz w:val="28"/>
          <w:szCs w:val="28"/>
          <w:rtl/>
        </w:rPr>
        <w:t>بعنوان</w:t>
      </w:r>
      <w:r w:rsidR="00926AE4">
        <w:rPr>
          <w:rFonts w:ascii="Simplified Arabic" w:hAnsi="Simplified Arabic" w:cs="Simplified Arabic" w:hint="cs"/>
          <w:b/>
          <w:bCs/>
          <w:sz w:val="28"/>
          <w:szCs w:val="28"/>
          <w:rtl/>
        </w:rPr>
        <w:t xml:space="preserve"> «تأ</w:t>
      </w:r>
      <w:r w:rsidR="00035E34" w:rsidRPr="00790FBB">
        <w:rPr>
          <w:rFonts w:ascii="Simplified Arabic" w:hAnsi="Simplified Arabic" w:cs="Simplified Arabic" w:hint="cs"/>
          <w:b/>
          <w:bCs/>
          <w:sz w:val="28"/>
          <w:szCs w:val="28"/>
          <w:rtl/>
        </w:rPr>
        <w:t>ثير توظيف الإعلا</w:t>
      </w:r>
      <w:r w:rsidR="00926AE4">
        <w:rPr>
          <w:rFonts w:ascii="Simplified Arabic" w:hAnsi="Simplified Arabic" w:cs="Simplified Arabic" w:hint="cs"/>
          <w:b/>
          <w:bCs/>
          <w:sz w:val="28"/>
          <w:szCs w:val="28"/>
          <w:rtl/>
        </w:rPr>
        <w:t>م الجديد على الجوانب الإدارية في</w:t>
      </w:r>
      <w:r w:rsidR="00035E34" w:rsidRPr="00790FBB">
        <w:rPr>
          <w:rFonts w:ascii="Simplified Arabic" w:hAnsi="Simplified Arabic" w:cs="Simplified Arabic" w:hint="cs"/>
          <w:b/>
          <w:bCs/>
          <w:sz w:val="28"/>
          <w:szCs w:val="28"/>
          <w:rtl/>
        </w:rPr>
        <w:t xml:space="preserve"> المؤسسات الصحفية</w:t>
      </w:r>
      <w:r w:rsidR="00926AE4">
        <w:rPr>
          <w:rFonts w:ascii="Simplified Arabic" w:hAnsi="Simplified Arabic" w:cs="Simplified Arabic" w:hint="cs"/>
          <w:b/>
          <w:bCs/>
          <w:sz w:val="28"/>
          <w:szCs w:val="28"/>
          <w:rtl/>
        </w:rPr>
        <w:t>»</w:t>
      </w:r>
      <w:r w:rsidR="00035E34" w:rsidRPr="00790FBB">
        <w:rPr>
          <w:rFonts w:ascii="Simplified Arabic" w:hAnsi="Simplified Arabic" w:cs="Simplified Arabic" w:hint="cs"/>
          <w:b/>
          <w:bCs/>
          <w:sz w:val="28"/>
          <w:szCs w:val="28"/>
          <w:rtl/>
        </w:rPr>
        <w:t>، كلية ال</w:t>
      </w:r>
      <w:r w:rsidR="00926AE4">
        <w:rPr>
          <w:rFonts w:ascii="Simplified Arabic" w:hAnsi="Simplified Arabic" w:cs="Simplified Arabic" w:hint="cs"/>
          <w:b/>
          <w:bCs/>
          <w:sz w:val="28"/>
          <w:szCs w:val="28"/>
          <w:rtl/>
        </w:rPr>
        <w:t>آ</w:t>
      </w:r>
      <w:r w:rsidR="00035E34" w:rsidRPr="00790FBB">
        <w:rPr>
          <w:rFonts w:ascii="Simplified Arabic" w:hAnsi="Simplified Arabic" w:cs="Simplified Arabic" w:hint="cs"/>
          <w:b/>
          <w:bCs/>
          <w:sz w:val="28"/>
          <w:szCs w:val="28"/>
          <w:rtl/>
        </w:rPr>
        <w:t>داب، جامعة المنوفية.</w:t>
      </w:r>
    </w:p>
    <w:p w:rsidR="006C77FF" w:rsidRPr="00790FBB" w:rsidRDefault="00C520F5" w:rsidP="00926AE4">
      <w:pPr>
        <w:spacing w:after="0" w:line="216"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هدفت الدراسة </w:t>
      </w:r>
      <w:r w:rsidRPr="00790FBB">
        <w:rPr>
          <w:rFonts w:ascii="Simplified Arabic" w:hAnsi="Simplified Arabic" w:cs="Simplified Arabic"/>
          <w:b/>
          <w:bCs/>
          <w:sz w:val="28"/>
          <w:szCs w:val="28"/>
          <w:rtl/>
        </w:rPr>
        <w:t>إلى</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التعرف </w:t>
      </w:r>
      <w:r w:rsidR="00926AE4">
        <w:rPr>
          <w:rFonts w:ascii="Simplified Arabic" w:hAnsi="Simplified Arabic" w:cs="Simplified Arabic" w:hint="cs"/>
          <w:sz w:val="28"/>
          <w:szCs w:val="28"/>
          <w:rtl/>
        </w:rPr>
        <w:t xml:space="preserve">على </w:t>
      </w:r>
      <w:r w:rsidR="00926AE4">
        <w:rPr>
          <w:rFonts w:ascii="Simplified Arabic" w:hAnsi="Simplified Arabic" w:cs="Simplified Arabic"/>
          <w:sz w:val="28"/>
          <w:szCs w:val="28"/>
          <w:rtl/>
        </w:rPr>
        <w:t>ک</w:t>
      </w:r>
      <w:r w:rsidR="00926AE4">
        <w:rPr>
          <w:rFonts w:ascii="Simplified Arabic" w:hAnsi="Simplified Arabic" w:cs="Simplified Arabic" w:hint="cs"/>
          <w:sz w:val="28"/>
          <w:szCs w:val="28"/>
          <w:rtl/>
        </w:rPr>
        <w:t>ل</w:t>
      </w:r>
      <w:r w:rsidR="00640EB4" w:rsidRPr="00790FBB">
        <w:rPr>
          <w:rFonts w:ascii="Simplified Arabic" w:hAnsi="Simplified Arabic" w:cs="Simplified Arabic"/>
          <w:sz w:val="28"/>
          <w:szCs w:val="28"/>
          <w:rtl/>
        </w:rPr>
        <w:t xml:space="preserve"> الأنشطة</w:t>
      </w:r>
      <w:r w:rsidR="00926AE4">
        <w:rPr>
          <w:rFonts w:ascii="Simplified Arabic" w:hAnsi="Simplified Arabic" w:cs="Simplified Arabic" w:hint="cs"/>
          <w:sz w:val="28"/>
          <w:szCs w:val="28"/>
          <w:rtl/>
        </w:rPr>
        <w:t>،</w:t>
      </w:r>
      <w:r w:rsidR="00640EB4" w:rsidRPr="00790FBB">
        <w:rPr>
          <w:rFonts w:ascii="Simplified Arabic" w:hAnsi="Simplified Arabic" w:cs="Simplified Arabic"/>
          <w:sz w:val="28"/>
          <w:szCs w:val="28"/>
          <w:rtl/>
        </w:rPr>
        <w:t xml:space="preserve"> التي تجري داخل الشرکات والمؤسسات والوحدات الإنتاجية والإعلامية</w:t>
      </w:r>
      <w:r w:rsidR="00926AE4">
        <w:rPr>
          <w:rFonts w:ascii="Simplified Arabic" w:hAnsi="Simplified Arabic" w:cs="Simplified Arabic" w:hint="cs"/>
          <w:sz w:val="28"/>
          <w:szCs w:val="28"/>
          <w:rtl/>
        </w:rPr>
        <w:t>،</w:t>
      </w:r>
      <w:r w:rsidR="00640EB4" w:rsidRPr="00790FBB">
        <w:rPr>
          <w:rFonts w:ascii="Simplified Arabic" w:hAnsi="Simplified Arabic" w:cs="Simplified Arabic"/>
          <w:sz w:val="28"/>
          <w:szCs w:val="28"/>
          <w:rtl/>
        </w:rPr>
        <w:t xml:space="preserve"> وک</w:t>
      </w:r>
      <w:r w:rsidR="00926AE4">
        <w:rPr>
          <w:rFonts w:ascii="Simplified Arabic" w:hAnsi="Simplified Arabic" w:cs="Simplified Arabic" w:hint="cs"/>
          <w:sz w:val="28"/>
          <w:szCs w:val="28"/>
          <w:rtl/>
        </w:rPr>
        <w:t>ل</w:t>
      </w:r>
      <w:r w:rsidR="00640EB4" w:rsidRPr="00790FBB">
        <w:rPr>
          <w:rFonts w:ascii="Simplified Arabic" w:hAnsi="Simplified Arabic" w:cs="Simplified Arabic"/>
          <w:sz w:val="28"/>
          <w:szCs w:val="28"/>
          <w:rtl/>
        </w:rPr>
        <w:t xml:space="preserve"> مجالات الحياة العصرية، </w:t>
      </w:r>
      <w:r w:rsidR="00926AE4">
        <w:rPr>
          <w:rFonts w:ascii="Simplified Arabic" w:hAnsi="Simplified Arabic" w:cs="Simplified Arabic" w:hint="cs"/>
          <w:sz w:val="28"/>
          <w:szCs w:val="28"/>
          <w:rtl/>
        </w:rPr>
        <w:t>وأ</w:t>
      </w:r>
      <w:r w:rsidR="008166BB" w:rsidRPr="00790FBB">
        <w:rPr>
          <w:rFonts w:ascii="Simplified Arabic" w:hAnsi="Simplified Arabic" w:cs="Simplified Arabic" w:hint="cs"/>
          <w:sz w:val="28"/>
          <w:szCs w:val="28"/>
          <w:rtl/>
        </w:rPr>
        <w:t xml:space="preserve">ن </w:t>
      </w:r>
      <w:r w:rsidR="00640EB4" w:rsidRPr="00790FBB">
        <w:rPr>
          <w:rFonts w:ascii="Simplified Arabic" w:hAnsi="Simplified Arabic" w:cs="Simplified Arabic"/>
          <w:sz w:val="28"/>
          <w:szCs w:val="28"/>
          <w:rtl/>
        </w:rPr>
        <w:t xml:space="preserve">الإدارة موجودة في کل حياتنا </w:t>
      </w:r>
      <w:r w:rsidR="00926AE4">
        <w:rPr>
          <w:rFonts w:ascii="Simplified Arabic" w:hAnsi="Simplified Arabic" w:cs="Simplified Arabic"/>
          <w:sz w:val="28"/>
          <w:szCs w:val="28"/>
          <w:rtl/>
        </w:rPr>
        <w:t>والمدير الکفء هو الذي يهتم بک</w:t>
      </w:r>
      <w:r w:rsidR="00926AE4">
        <w:rPr>
          <w:rFonts w:ascii="Simplified Arabic" w:hAnsi="Simplified Arabic" w:cs="Simplified Arabic" w:hint="cs"/>
          <w:sz w:val="28"/>
          <w:szCs w:val="28"/>
          <w:rtl/>
        </w:rPr>
        <w:t>ل</w:t>
      </w:r>
      <w:r w:rsidR="00640EB4" w:rsidRPr="00790FBB">
        <w:rPr>
          <w:rFonts w:ascii="Simplified Arabic" w:hAnsi="Simplified Arabic" w:cs="Simplified Arabic"/>
          <w:sz w:val="28"/>
          <w:szCs w:val="28"/>
          <w:rtl/>
        </w:rPr>
        <w:t xml:space="preserve"> جوانب الحياة العملية داخل مؤسس</w:t>
      </w:r>
      <w:r w:rsidR="00926AE4">
        <w:rPr>
          <w:rFonts w:ascii="Simplified Arabic" w:hAnsi="Simplified Arabic" w:cs="Simplified Arabic" w:hint="cs"/>
          <w:sz w:val="28"/>
          <w:szCs w:val="28"/>
          <w:rtl/>
        </w:rPr>
        <w:t>ة</w:t>
      </w:r>
      <w:r w:rsidR="00640EB4" w:rsidRPr="00790FBB">
        <w:rPr>
          <w:rFonts w:ascii="Simplified Arabic" w:hAnsi="Simplified Arabic" w:cs="Simplified Arabic"/>
          <w:sz w:val="28"/>
          <w:szCs w:val="28"/>
          <w:rtl/>
        </w:rPr>
        <w:t xml:space="preserve"> وبک</w:t>
      </w:r>
      <w:r w:rsidR="00926AE4">
        <w:rPr>
          <w:rFonts w:ascii="Simplified Arabic" w:hAnsi="Simplified Arabic" w:cs="Simplified Arabic" w:hint="cs"/>
          <w:sz w:val="28"/>
          <w:szCs w:val="28"/>
          <w:rtl/>
        </w:rPr>
        <w:t>ل</w:t>
      </w:r>
      <w:r w:rsidR="00640EB4" w:rsidRPr="00790FBB">
        <w:rPr>
          <w:rFonts w:ascii="Simplified Arabic" w:hAnsi="Simplified Arabic" w:cs="Simplified Arabic"/>
          <w:sz w:val="28"/>
          <w:szCs w:val="28"/>
          <w:rtl/>
        </w:rPr>
        <w:t xml:space="preserve"> الظروف، وداخل کل مؤسسة يتم تطبيق مجموعة من النظم الإدارية، </w:t>
      </w:r>
      <w:r w:rsidR="00926AE4">
        <w:rPr>
          <w:rFonts w:ascii="Simplified Arabic" w:hAnsi="Simplified Arabic" w:cs="Simplified Arabic" w:hint="cs"/>
          <w:sz w:val="28"/>
          <w:szCs w:val="28"/>
          <w:rtl/>
        </w:rPr>
        <w:t>وهي</w:t>
      </w:r>
      <w:r w:rsidR="008166BB" w:rsidRPr="00790FBB">
        <w:rPr>
          <w:rFonts w:ascii="Simplified Arabic" w:hAnsi="Simplified Arabic" w:cs="Simplified Arabic" w:hint="cs"/>
          <w:sz w:val="28"/>
          <w:szCs w:val="28"/>
          <w:rtl/>
        </w:rPr>
        <w:t xml:space="preserve"> </w:t>
      </w:r>
      <w:r w:rsidR="00640EB4" w:rsidRPr="00790FBB">
        <w:rPr>
          <w:rFonts w:ascii="Simplified Arabic" w:hAnsi="Simplified Arabic" w:cs="Simplified Arabic"/>
          <w:sz w:val="28"/>
          <w:szCs w:val="28"/>
          <w:rtl/>
        </w:rPr>
        <w:t>نظم متنوعة ومتعددة الأشکال</w:t>
      </w:r>
      <w:r w:rsidR="00926AE4">
        <w:rPr>
          <w:rFonts w:ascii="Simplified Arabic" w:hAnsi="Simplified Arabic" w:cs="Simplified Arabic" w:hint="cs"/>
          <w:sz w:val="28"/>
          <w:szCs w:val="28"/>
          <w:rtl/>
        </w:rPr>
        <w:t>،</w:t>
      </w:r>
      <w:r w:rsidR="00640EB4" w:rsidRPr="00790FBB">
        <w:rPr>
          <w:rFonts w:ascii="Simplified Arabic" w:hAnsi="Simplified Arabic" w:cs="Simplified Arabic"/>
          <w:sz w:val="28"/>
          <w:szCs w:val="28"/>
          <w:rtl/>
        </w:rPr>
        <w:t xml:space="preserve"> فمنها ما يحقق نجاح</w:t>
      </w:r>
      <w:r w:rsidR="00926AE4">
        <w:rPr>
          <w:rFonts w:ascii="Simplified Arabic" w:hAnsi="Simplified Arabic" w:cs="Simplified Arabic" w:hint="cs"/>
          <w:sz w:val="28"/>
          <w:szCs w:val="28"/>
          <w:rtl/>
        </w:rPr>
        <w:t>ً</w:t>
      </w:r>
      <w:r w:rsidR="00640EB4" w:rsidRPr="00790FBB">
        <w:rPr>
          <w:rFonts w:ascii="Simplified Arabic" w:hAnsi="Simplified Arabic" w:cs="Simplified Arabic"/>
          <w:sz w:val="28"/>
          <w:szCs w:val="28"/>
          <w:rtl/>
        </w:rPr>
        <w:t>ا</w:t>
      </w:r>
      <w:r w:rsidR="00926AE4">
        <w:rPr>
          <w:rFonts w:ascii="Simplified Arabic" w:hAnsi="Simplified Arabic" w:cs="Simplified Arabic" w:hint="cs"/>
          <w:sz w:val="28"/>
          <w:szCs w:val="28"/>
          <w:rtl/>
        </w:rPr>
        <w:t>،</w:t>
      </w:r>
      <w:r w:rsidR="00640EB4" w:rsidRPr="00790FBB">
        <w:rPr>
          <w:rFonts w:ascii="Simplified Arabic" w:hAnsi="Simplified Arabic" w:cs="Simplified Arabic"/>
          <w:sz w:val="28"/>
          <w:szCs w:val="28"/>
          <w:rtl/>
        </w:rPr>
        <w:t xml:space="preserve"> ومنها ما يحقق فشل</w:t>
      </w:r>
      <w:r w:rsidR="00926AE4">
        <w:rPr>
          <w:rFonts w:ascii="Simplified Arabic" w:hAnsi="Simplified Arabic" w:cs="Simplified Arabic" w:hint="cs"/>
          <w:sz w:val="28"/>
          <w:szCs w:val="28"/>
          <w:rtl/>
        </w:rPr>
        <w:t>ً</w:t>
      </w:r>
      <w:r w:rsidR="00640EB4" w:rsidRPr="00790FBB">
        <w:rPr>
          <w:rFonts w:ascii="Simplified Arabic" w:hAnsi="Simplified Arabic" w:cs="Simplified Arabic"/>
          <w:sz w:val="28"/>
          <w:szCs w:val="28"/>
          <w:rtl/>
        </w:rPr>
        <w:t xml:space="preserve">ا، ونجاحها يأتي من تحقيق الربح لهذه المؤسسة واستخدام تکنولوجيا الإعلام الجديد داخل هذه المؤسسة </w:t>
      </w:r>
      <w:r w:rsidR="008166BB" w:rsidRPr="00790FBB">
        <w:rPr>
          <w:rFonts w:ascii="Simplified Arabic" w:hAnsi="Simplified Arabic" w:cs="Simplified Arabic" w:hint="cs"/>
          <w:sz w:val="28"/>
          <w:szCs w:val="28"/>
          <w:rtl/>
        </w:rPr>
        <w:t xml:space="preserve">وأن </w:t>
      </w:r>
      <w:r w:rsidR="00640EB4" w:rsidRPr="00790FBB">
        <w:rPr>
          <w:rFonts w:ascii="Simplified Arabic" w:hAnsi="Simplified Arabic" w:cs="Simplified Arabic"/>
          <w:sz w:val="28"/>
          <w:szCs w:val="28"/>
          <w:rtl/>
        </w:rPr>
        <w:t>هذا الأمر ينطبق على ک</w:t>
      </w:r>
      <w:r w:rsidR="00926AE4">
        <w:rPr>
          <w:rFonts w:ascii="Simplified Arabic" w:hAnsi="Simplified Arabic" w:cs="Simplified Arabic" w:hint="cs"/>
          <w:sz w:val="28"/>
          <w:szCs w:val="28"/>
          <w:rtl/>
        </w:rPr>
        <w:t>ل</w:t>
      </w:r>
      <w:r w:rsidR="00640EB4" w:rsidRPr="00790FBB">
        <w:rPr>
          <w:rFonts w:ascii="Simplified Arabic" w:hAnsi="Simplified Arabic" w:cs="Simplified Arabic"/>
          <w:sz w:val="28"/>
          <w:szCs w:val="28"/>
          <w:rtl/>
        </w:rPr>
        <w:t xml:space="preserve"> القطاعات والمؤسسات بما في ذلک المؤسسات الصحفية</w:t>
      </w:r>
      <w:r w:rsidR="008166BB" w:rsidRPr="00790FBB">
        <w:rPr>
          <w:rFonts w:ascii="Simplified Arabic" w:hAnsi="Simplified Arabic" w:cs="Simplified Arabic" w:hint="cs"/>
          <w:sz w:val="28"/>
          <w:szCs w:val="28"/>
          <w:rtl/>
        </w:rPr>
        <w:t xml:space="preserve">، </w:t>
      </w:r>
      <w:r w:rsidR="00640EB4" w:rsidRPr="00790FBB">
        <w:rPr>
          <w:rFonts w:ascii="Simplified Arabic" w:hAnsi="Simplified Arabic" w:cs="Simplified Arabic"/>
          <w:sz w:val="28"/>
          <w:szCs w:val="28"/>
          <w:rtl/>
        </w:rPr>
        <w:t>وقد تختلف النظم الإدارية من مؤسسة لأخر</w:t>
      </w:r>
      <w:r w:rsidR="00926AE4">
        <w:rPr>
          <w:rFonts w:ascii="Simplified Arabic" w:hAnsi="Simplified Arabic" w:cs="Simplified Arabic" w:hint="cs"/>
          <w:sz w:val="28"/>
          <w:szCs w:val="28"/>
          <w:rtl/>
        </w:rPr>
        <w:t>ى،</w:t>
      </w:r>
      <w:r w:rsidR="00640EB4" w:rsidRPr="00790FBB">
        <w:rPr>
          <w:rFonts w:ascii="Simplified Arabic" w:hAnsi="Simplified Arabic" w:cs="Simplified Arabic"/>
          <w:sz w:val="28"/>
          <w:szCs w:val="28"/>
          <w:rtl/>
        </w:rPr>
        <w:t xml:space="preserve"> وقد تختلف أيض</w:t>
      </w:r>
      <w:r w:rsidR="00926AE4">
        <w:rPr>
          <w:rFonts w:ascii="Simplified Arabic" w:hAnsi="Simplified Arabic" w:cs="Simplified Arabic" w:hint="cs"/>
          <w:sz w:val="28"/>
          <w:szCs w:val="28"/>
          <w:rtl/>
        </w:rPr>
        <w:t>ًا</w:t>
      </w:r>
      <w:r w:rsidR="00926AE4">
        <w:rPr>
          <w:rFonts w:ascii="Simplified Arabic" w:hAnsi="Simplified Arabic" w:cs="Simplified Arabic"/>
          <w:sz w:val="28"/>
          <w:szCs w:val="28"/>
          <w:rtl/>
        </w:rPr>
        <w:t xml:space="preserve"> من مؤسسة إعلامية لأخر</w:t>
      </w:r>
      <w:r w:rsidR="00926AE4">
        <w:rPr>
          <w:rFonts w:ascii="Simplified Arabic" w:hAnsi="Simplified Arabic" w:cs="Simplified Arabic" w:hint="cs"/>
          <w:sz w:val="28"/>
          <w:szCs w:val="28"/>
          <w:rtl/>
        </w:rPr>
        <w:t>ى،</w:t>
      </w:r>
      <w:r w:rsidR="00640EB4" w:rsidRPr="00790FBB">
        <w:rPr>
          <w:rFonts w:ascii="Simplified Arabic" w:hAnsi="Simplified Arabic" w:cs="Simplified Arabic"/>
          <w:sz w:val="28"/>
          <w:szCs w:val="28"/>
          <w:rtl/>
        </w:rPr>
        <w:t xml:space="preserve"> ويتوقف</w:t>
      </w:r>
      <w:r w:rsidR="007D7FCB" w:rsidRPr="00790FBB">
        <w:rPr>
          <w:rFonts w:ascii="Simplified Arabic" w:hAnsi="Simplified Arabic" w:cs="Simplified Arabic" w:hint="cs"/>
          <w:sz w:val="28"/>
          <w:szCs w:val="28"/>
          <w:rtl/>
        </w:rPr>
        <w:t xml:space="preserve"> ذلك </w:t>
      </w:r>
      <w:r w:rsidR="00640EB4" w:rsidRPr="00790FBB">
        <w:rPr>
          <w:rFonts w:ascii="Simplified Arabic" w:hAnsi="Simplified Arabic" w:cs="Simplified Arabic"/>
          <w:sz w:val="28"/>
          <w:szCs w:val="28"/>
          <w:rtl/>
        </w:rPr>
        <w:t>عل</w:t>
      </w:r>
      <w:r w:rsidR="00926AE4">
        <w:rPr>
          <w:rFonts w:ascii="Simplified Arabic" w:hAnsi="Simplified Arabic" w:cs="Simplified Arabic" w:hint="cs"/>
          <w:sz w:val="28"/>
          <w:szCs w:val="28"/>
          <w:rtl/>
        </w:rPr>
        <w:t>ى</w:t>
      </w:r>
      <w:r w:rsidR="00640EB4" w:rsidRPr="00790FBB">
        <w:rPr>
          <w:rFonts w:ascii="Simplified Arabic" w:hAnsi="Simplified Arabic" w:cs="Simplified Arabic"/>
          <w:sz w:val="28"/>
          <w:szCs w:val="28"/>
          <w:rtl/>
        </w:rPr>
        <w:t xml:space="preserve"> حجم الجمهور</w:t>
      </w:r>
      <w:r w:rsidR="00926AE4">
        <w:rPr>
          <w:rFonts w:ascii="Simplified Arabic" w:hAnsi="Simplified Arabic" w:cs="Simplified Arabic" w:hint="cs"/>
          <w:sz w:val="28"/>
          <w:szCs w:val="28"/>
          <w:rtl/>
        </w:rPr>
        <w:t>،</w:t>
      </w:r>
      <w:r w:rsidR="00640EB4" w:rsidRPr="00790FBB">
        <w:rPr>
          <w:rFonts w:ascii="Simplified Arabic" w:hAnsi="Simplified Arabic" w:cs="Simplified Arabic"/>
          <w:sz w:val="28"/>
          <w:szCs w:val="28"/>
          <w:rtl/>
        </w:rPr>
        <w:t xml:space="preserve"> التي تتعامل معه المؤسسة، </w:t>
      </w:r>
      <w:r w:rsidR="008166BB" w:rsidRPr="00790FBB">
        <w:rPr>
          <w:rFonts w:ascii="Simplified Arabic" w:hAnsi="Simplified Arabic" w:cs="Simplified Arabic" w:hint="cs"/>
          <w:sz w:val="28"/>
          <w:szCs w:val="28"/>
          <w:rtl/>
        </w:rPr>
        <w:t xml:space="preserve">وأن </w:t>
      </w:r>
      <w:r w:rsidR="00640EB4" w:rsidRPr="00790FBB">
        <w:rPr>
          <w:rFonts w:ascii="Simplified Arabic" w:hAnsi="Simplified Arabic" w:cs="Simplified Arabic"/>
          <w:sz w:val="28"/>
          <w:szCs w:val="28"/>
          <w:rtl/>
        </w:rPr>
        <w:t>تو</w:t>
      </w:r>
      <w:r w:rsidR="008166BB" w:rsidRPr="00790FBB">
        <w:rPr>
          <w:rFonts w:ascii="Simplified Arabic" w:hAnsi="Simplified Arabic" w:cs="Simplified Arabic" w:hint="cs"/>
          <w:sz w:val="28"/>
          <w:szCs w:val="28"/>
          <w:rtl/>
        </w:rPr>
        <w:t>ا</w:t>
      </w:r>
      <w:r w:rsidR="00640EB4" w:rsidRPr="00790FBB">
        <w:rPr>
          <w:rFonts w:ascii="Simplified Arabic" w:hAnsi="Simplified Arabic" w:cs="Simplified Arabic"/>
          <w:sz w:val="28"/>
          <w:szCs w:val="28"/>
          <w:rtl/>
        </w:rPr>
        <w:t xml:space="preserve">فر الإمکانات المالية للمنشآت </w:t>
      </w:r>
      <w:r w:rsidR="008166BB" w:rsidRPr="00790FBB">
        <w:rPr>
          <w:rFonts w:ascii="Simplified Arabic" w:hAnsi="Simplified Arabic" w:cs="Simplified Arabic" w:hint="cs"/>
          <w:sz w:val="28"/>
          <w:szCs w:val="28"/>
          <w:rtl/>
        </w:rPr>
        <w:t xml:space="preserve">الصحفية </w:t>
      </w:r>
      <w:r w:rsidR="00640EB4" w:rsidRPr="00790FBB">
        <w:rPr>
          <w:rFonts w:ascii="Simplified Arabic" w:hAnsi="Simplified Arabic" w:cs="Simplified Arabic"/>
          <w:sz w:val="28"/>
          <w:szCs w:val="28"/>
          <w:rtl/>
        </w:rPr>
        <w:t xml:space="preserve">له دور أساسي في تطوير العمل الإداري </w:t>
      </w:r>
      <w:r w:rsidR="00926AE4">
        <w:rPr>
          <w:rFonts w:ascii="Simplified Arabic" w:hAnsi="Simplified Arabic" w:cs="Simplified Arabic" w:hint="cs"/>
          <w:sz w:val="28"/>
          <w:szCs w:val="28"/>
          <w:rtl/>
        </w:rPr>
        <w:t>ب</w:t>
      </w:r>
      <w:r w:rsidR="00640EB4" w:rsidRPr="00790FBB">
        <w:rPr>
          <w:rFonts w:ascii="Simplified Arabic" w:hAnsi="Simplified Arabic" w:cs="Simplified Arabic"/>
          <w:sz w:val="28"/>
          <w:szCs w:val="28"/>
          <w:rtl/>
        </w:rPr>
        <w:t>المؤسسة وإعطائه المکان المناسب الذي يليق به</w:t>
      </w:r>
      <w:r w:rsidR="006C77FF" w:rsidRPr="00790FBB">
        <w:rPr>
          <w:rFonts w:ascii="Simplified Arabic" w:hAnsi="Simplified Arabic" w:cs="Simplified Arabic" w:hint="cs"/>
          <w:sz w:val="28"/>
          <w:szCs w:val="28"/>
          <w:rtl/>
        </w:rPr>
        <w:t>، ا</w:t>
      </w:r>
      <w:r w:rsidR="006C77FF" w:rsidRPr="00790FBB">
        <w:rPr>
          <w:rFonts w:ascii="Simplified Arabic" w:hAnsi="Simplified Arabic" w:cs="Simplified Arabic" w:hint="eastAsia"/>
          <w:sz w:val="28"/>
          <w:szCs w:val="28"/>
          <w:rtl/>
        </w:rPr>
        <w:t>ستخدم</w:t>
      </w:r>
      <w:r w:rsidR="006C77FF" w:rsidRPr="00790FBB">
        <w:rPr>
          <w:rFonts w:ascii="Simplified Arabic" w:hAnsi="Simplified Arabic" w:cs="Simplified Arabic" w:hint="cs"/>
          <w:sz w:val="28"/>
          <w:szCs w:val="28"/>
          <w:rtl/>
        </w:rPr>
        <w:t>ت</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الباحثة</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منهج</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المسح</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الإعلامي</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sz w:val="28"/>
          <w:szCs w:val="28"/>
        </w:rPr>
        <w:t>Survey</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ب</w:t>
      </w:r>
      <w:r w:rsidR="00926AE4">
        <w:rPr>
          <w:rFonts w:ascii="Simplified Arabic" w:hAnsi="Simplified Arabic" w:cs="Simplified Arabic" w:hint="cs"/>
          <w:sz w:val="28"/>
          <w:szCs w:val="28"/>
          <w:rtl/>
        </w:rPr>
        <w:t>ا</w:t>
      </w:r>
      <w:r w:rsidR="006C77FF" w:rsidRPr="00790FBB">
        <w:rPr>
          <w:rFonts w:ascii="Simplified Arabic" w:hAnsi="Simplified Arabic" w:cs="Simplified Arabic" w:hint="eastAsia"/>
          <w:sz w:val="28"/>
          <w:szCs w:val="28"/>
          <w:rtl/>
        </w:rPr>
        <w:t>عتباره</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نموذج</w:t>
      </w:r>
      <w:r w:rsidR="00926AE4">
        <w:rPr>
          <w:rFonts w:ascii="Simplified Arabic" w:hAnsi="Simplified Arabic" w:cs="Simplified Arabic" w:hint="cs"/>
          <w:sz w:val="28"/>
          <w:szCs w:val="28"/>
          <w:rtl/>
        </w:rPr>
        <w:t>ً</w:t>
      </w:r>
      <w:r w:rsidR="00926AE4">
        <w:rPr>
          <w:rFonts w:ascii="Simplified Arabic" w:hAnsi="Simplified Arabic" w:cs="Simplified Arabic" w:hint="eastAsia"/>
          <w:sz w:val="28"/>
          <w:szCs w:val="28"/>
          <w:rtl/>
        </w:rPr>
        <w:t>ا</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معياري</w:t>
      </w:r>
      <w:r w:rsidR="00926AE4">
        <w:rPr>
          <w:rFonts w:ascii="Simplified Arabic" w:hAnsi="Simplified Arabic" w:cs="Simplified Arabic" w:hint="cs"/>
          <w:sz w:val="28"/>
          <w:szCs w:val="28"/>
          <w:rtl/>
        </w:rPr>
        <w:t>ً</w:t>
      </w:r>
      <w:r w:rsidR="00926AE4">
        <w:rPr>
          <w:rFonts w:ascii="Simplified Arabic" w:hAnsi="Simplified Arabic" w:cs="Simplified Arabic" w:hint="eastAsia"/>
          <w:sz w:val="28"/>
          <w:szCs w:val="28"/>
          <w:rtl/>
        </w:rPr>
        <w:t>ا</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لخطوات</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جمع</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البيانات</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والمعلومات</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عن</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الظاهرة</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محل</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الدراسة،</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وهو</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أيض</w:t>
      </w:r>
      <w:r w:rsidR="00926AE4">
        <w:rPr>
          <w:rFonts w:ascii="Simplified Arabic" w:hAnsi="Simplified Arabic" w:cs="Simplified Arabic" w:hint="cs"/>
          <w:sz w:val="28"/>
          <w:szCs w:val="28"/>
          <w:rtl/>
        </w:rPr>
        <w:t>ً</w:t>
      </w:r>
      <w:r w:rsidR="006C77FF" w:rsidRPr="00790FBB">
        <w:rPr>
          <w:rFonts w:ascii="Simplified Arabic" w:hAnsi="Simplified Arabic" w:cs="Simplified Arabic" w:hint="eastAsia"/>
          <w:sz w:val="28"/>
          <w:szCs w:val="28"/>
          <w:rtl/>
        </w:rPr>
        <w:t>ا</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منهج</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يستخدم</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لجمع</w:t>
      </w:r>
      <w:r w:rsidR="006C77FF" w:rsidRPr="00790FBB">
        <w:rPr>
          <w:rFonts w:ascii="Simplified Arabic" w:hAnsi="Simplified Arabic" w:cs="Simplified Arabic"/>
          <w:sz w:val="28"/>
          <w:szCs w:val="28"/>
          <w:rtl/>
        </w:rPr>
        <w:t xml:space="preserve"> </w:t>
      </w:r>
      <w:r w:rsidR="00926AE4">
        <w:rPr>
          <w:rFonts w:ascii="Simplified Arabic" w:hAnsi="Simplified Arabic" w:cs="Simplified Arabic" w:hint="eastAsia"/>
          <w:sz w:val="28"/>
          <w:szCs w:val="28"/>
          <w:rtl/>
        </w:rPr>
        <w:t>المعلومات</w:t>
      </w:r>
      <w:r w:rsidR="00926AE4">
        <w:rPr>
          <w:rFonts w:ascii="Simplified Arabic" w:hAnsi="Simplified Arabic" w:cs="Simplified Arabic" w:hint="cs"/>
          <w:sz w:val="28"/>
          <w:szCs w:val="28"/>
          <w:rtl/>
        </w:rPr>
        <w:t>؛</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لوصف</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ومقارنة</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وشرح</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المعارف</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واتجاهات</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وسلوك</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الأفراد</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أو</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المستجيبين</w:t>
      </w:r>
      <w:r w:rsidR="006C77FF" w:rsidRPr="00790FBB">
        <w:rPr>
          <w:rFonts w:ascii="Simplified Arabic" w:hAnsi="Simplified Arabic" w:cs="Simplified Arabic"/>
          <w:sz w:val="28"/>
          <w:szCs w:val="28"/>
          <w:rtl/>
        </w:rPr>
        <w:t xml:space="preserve"> </w:t>
      </w:r>
      <w:r w:rsidR="006C77FF" w:rsidRPr="00790FBB">
        <w:rPr>
          <w:rFonts w:ascii="Simplified Arabic" w:hAnsi="Simplified Arabic" w:cs="Simplified Arabic" w:hint="eastAsia"/>
          <w:sz w:val="28"/>
          <w:szCs w:val="28"/>
          <w:rtl/>
        </w:rPr>
        <w:t>للبحث</w:t>
      </w:r>
      <w:r w:rsidR="00EB6B78">
        <w:rPr>
          <w:rFonts w:ascii="Simplified Arabic" w:hAnsi="Simplified Arabic" w:cs="Simplified Arabic" w:hint="cs"/>
          <w:sz w:val="28"/>
          <w:szCs w:val="28"/>
          <w:rtl/>
        </w:rPr>
        <w:t>.</w:t>
      </w:r>
    </w:p>
    <w:p w:rsidR="000C4BB0" w:rsidRPr="00790FBB" w:rsidRDefault="00A717DE" w:rsidP="00926AE4">
      <w:pPr>
        <w:spacing w:after="0" w:line="216"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توصلت الدراسة إلى:</w:t>
      </w:r>
      <w:r w:rsidR="000C4BB0" w:rsidRPr="00790FBB">
        <w:rPr>
          <w:rFonts w:ascii="Simplified Arabic" w:hAnsi="Simplified Arabic" w:cs="Simplified Arabic" w:hint="eastAsia"/>
          <w:sz w:val="28"/>
          <w:szCs w:val="28"/>
          <w:rtl/>
        </w:rPr>
        <w:t xml:space="preserve"> أنه</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لا</w:t>
      </w:r>
      <w:r w:rsidR="00926AE4">
        <w:rPr>
          <w:rFonts w:ascii="Simplified Arabic" w:hAnsi="Simplified Arabic" w:cs="Simplified Arabic" w:hint="cs"/>
          <w:sz w:val="28"/>
          <w:szCs w:val="28"/>
          <w:rtl/>
        </w:rPr>
        <w:t xml:space="preserve"> </w:t>
      </w:r>
      <w:r w:rsidR="000C4BB0" w:rsidRPr="00790FBB">
        <w:rPr>
          <w:rFonts w:ascii="Simplified Arabic" w:hAnsi="Simplified Arabic" w:cs="Simplified Arabic" w:hint="eastAsia"/>
          <w:sz w:val="28"/>
          <w:szCs w:val="28"/>
          <w:rtl/>
        </w:rPr>
        <w:t>يوجد</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نظم</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ثابتة</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للإدارة</w:t>
      </w:r>
      <w:r w:rsidR="00926AE4">
        <w:rPr>
          <w:rFonts w:ascii="Simplified Arabic" w:hAnsi="Simplified Arabic" w:cs="Simplified Arabic" w:hint="cs"/>
          <w:sz w:val="28"/>
          <w:szCs w:val="28"/>
          <w:rtl/>
        </w:rPr>
        <w:t>،</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ولكن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قد</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تختلف</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النظم</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الإدارية</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من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مؤسسة</w:t>
      </w:r>
      <w:r w:rsidR="000C4BB0" w:rsidRPr="00790FBB">
        <w:rPr>
          <w:rFonts w:ascii="Simplified Arabic" w:hAnsi="Simplified Arabic" w:cs="Simplified Arabic"/>
          <w:sz w:val="28"/>
          <w:szCs w:val="28"/>
          <w:rtl/>
        </w:rPr>
        <w:t xml:space="preserve"> </w:t>
      </w:r>
      <w:r w:rsidR="00926AE4">
        <w:rPr>
          <w:rFonts w:ascii="Simplified Arabic" w:hAnsi="Simplified Arabic" w:cs="Simplified Arabic" w:hint="eastAsia"/>
          <w:sz w:val="28"/>
          <w:szCs w:val="28"/>
          <w:rtl/>
        </w:rPr>
        <w:t>لأخر</w:t>
      </w:r>
      <w:r w:rsidR="00926AE4">
        <w:rPr>
          <w:rFonts w:ascii="Simplified Arabic" w:hAnsi="Simplified Arabic" w:cs="Simplified Arabic" w:hint="cs"/>
          <w:sz w:val="28"/>
          <w:szCs w:val="28"/>
          <w:rtl/>
        </w:rPr>
        <w:t>ى،</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وقد</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تختلف</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أيض</w:t>
      </w:r>
      <w:r w:rsidR="00926AE4">
        <w:rPr>
          <w:rFonts w:ascii="Simplified Arabic" w:hAnsi="Simplified Arabic" w:cs="Simplified Arabic" w:hint="cs"/>
          <w:sz w:val="28"/>
          <w:szCs w:val="28"/>
          <w:rtl/>
        </w:rPr>
        <w:t>ً</w:t>
      </w:r>
      <w:r w:rsidR="000C4BB0" w:rsidRPr="00790FBB">
        <w:rPr>
          <w:rFonts w:ascii="Simplified Arabic" w:hAnsi="Simplified Arabic" w:cs="Simplified Arabic" w:hint="eastAsia"/>
          <w:sz w:val="28"/>
          <w:szCs w:val="28"/>
          <w:rtl/>
        </w:rPr>
        <w:t>ا</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من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مؤسسة</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cs"/>
          <w:sz w:val="28"/>
          <w:szCs w:val="28"/>
          <w:rtl/>
        </w:rPr>
        <w:t xml:space="preserve">صحفية </w:t>
      </w:r>
      <w:r w:rsidR="000C4BB0" w:rsidRPr="00790FBB">
        <w:rPr>
          <w:rFonts w:ascii="Simplified Arabic" w:hAnsi="Simplified Arabic" w:cs="Simplified Arabic" w:hint="eastAsia"/>
          <w:sz w:val="28"/>
          <w:szCs w:val="28"/>
          <w:rtl/>
        </w:rPr>
        <w:t>لأخر</w:t>
      </w:r>
      <w:r w:rsidR="00926AE4">
        <w:rPr>
          <w:rFonts w:ascii="Simplified Arabic" w:hAnsi="Simplified Arabic" w:cs="Simplified Arabic" w:hint="cs"/>
          <w:sz w:val="28"/>
          <w:szCs w:val="28"/>
          <w:rtl/>
        </w:rPr>
        <w:t>ى،</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ويتوقف</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ذلك</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على</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حجم</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الجمهور</w:t>
      </w:r>
      <w:r w:rsidR="00926AE4">
        <w:rPr>
          <w:rFonts w:ascii="Simplified Arabic" w:hAnsi="Simplified Arabic" w:cs="Simplified Arabic" w:hint="cs"/>
          <w:sz w:val="28"/>
          <w:szCs w:val="28"/>
          <w:rtl/>
        </w:rPr>
        <w:t>،</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التي</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تتعامل</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معه</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تلك</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المؤسسة،</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وحجم</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القائمين</w:t>
      </w:r>
      <w:r w:rsidR="000C4BB0" w:rsidRPr="00790FBB">
        <w:rPr>
          <w:rFonts w:ascii="Simplified Arabic" w:hAnsi="Simplified Arabic" w:cs="Simplified Arabic"/>
          <w:sz w:val="28"/>
          <w:szCs w:val="28"/>
          <w:rtl/>
        </w:rPr>
        <w:t xml:space="preserve"> </w:t>
      </w:r>
      <w:r w:rsidR="00926AE4">
        <w:rPr>
          <w:rFonts w:ascii="Simplified Arabic" w:hAnsi="Simplified Arabic" w:cs="Simplified Arabic" w:hint="eastAsia"/>
          <w:sz w:val="28"/>
          <w:szCs w:val="28"/>
          <w:rtl/>
        </w:rPr>
        <w:t>بال</w:t>
      </w:r>
      <w:r w:rsidR="00926AE4">
        <w:rPr>
          <w:rFonts w:ascii="Simplified Arabic" w:hAnsi="Simplified Arabic" w:cs="Simplified Arabic" w:hint="cs"/>
          <w:sz w:val="28"/>
          <w:szCs w:val="28"/>
          <w:rtl/>
        </w:rPr>
        <w:t>ا</w:t>
      </w:r>
      <w:r w:rsidR="000C4BB0" w:rsidRPr="00790FBB">
        <w:rPr>
          <w:rFonts w:ascii="Simplified Arabic" w:hAnsi="Simplified Arabic" w:cs="Simplified Arabic" w:hint="eastAsia"/>
          <w:sz w:val="28"/>
          <w:szCs w:val="28"/>
          <w:rtl/>
        </w:rPr>
        <w:t>تصال</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بها</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والعاملين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داخل</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المؤسسة</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جميع</w:t>
      </w:r>
      <w:r w:rsidR="00926AE4">
        <w:rPr>
          <w:rFonts w:ascii="Simplified Arabic" w:hAnsi="Simplified Arabic" w:cs="Simplified Arabic" w:hint="cs"/>
          <w:sz w:val="28"/>
          <w:szCs w:val="28"/>
          <w:rtl/>
        </w:rPr>
        <w:t>ً</w:t>
      </w:r>
      <w:r w:rsidR="00926AE4">
        <w:rPr>
          <w:rFonts w:ascii="Simplified Arabic" w:hAnsi="Simplified Arabic" w:cs="Simplified Arabic" w:hint="eastAsia"/>
          <w:sz w:val="28"/>
          <w:szCs w:val="28"/>
          <w:rtl/>
        </w:rPr>
        <w:t>ا</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من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مد</w:t>
      </w:r>
      <w:r w:rsidR="00926AE4">
        <w:rPr>
          <w:rFonts w:ascii="Simplified Arabic" w:hAnsi="Simplified Arabic" w:cs="Simplified Arabic" w:hint="cs"/>
          <w:sz w:val="28"/>
          <w:szCs w:val="28"/>
          <w:rtl/>
        </w:rPr>
        <w:t>ي</w:t>
      </w:r>
      <w:r w:rsidR="000C4BB0" w:rsidRPr="00790FBB">
        <w:rPr>
          <w:rFonts w:ascii="Simplified Arabic" w:hAnsi="Simplified Arabic" w:cs="Simplified Arabic" w:hint="eastAsia"/>
          <w:sz w:val="28"/>
          <w:szCs w:val="28"/>
          <w:rtl/>
        </w:rPr>
        <w:t>ر</w:t>
      </w:r>
      <w:r w:rsidR="00926AE4">
        <w:rPr>
          <w:rFonts w:ascii="Simplified Arabic" w:hAnsi="Simplified Arabic" w:cs="Simplified Arabic" w:hint="cs"/>
          <w:sz w:val="28"/>
          <w:szCs w:val="28"/>
          <w:rtl/>
        </w:rPr>
        <w:t>ين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وموظفين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وعمال</w:t>
      </w:r>
      <w:r w:rsidR="00926AE4">
        <w:rPr>
          <w:rFonts w:ascii="Simplified Arabic" w:hAnsi="Simplified Arabic" w:cs="Simplified Arabic" w:hint="cs"/>
          <w:sz w:val="28"/>
          <w:szCs w:val="28"/>
          <w:rtl/>
        </w:rPr>
        <w:t>،</w:t>
      </w:r>
      <w:r w:rsidR="000C4BB0" w:rsidRPr="00790FBB">
        <w:rPr>
          <w:rFonts w:ascii="Simplified Arabic" w:hAnsi="Simplified Arabic" w:cs="Simplified Arabic"/>
          <w:sz w:val="28"/>
          <w:szCs w:val="28"/>
          <w:rtl/>
        </w:rPr>
        <w:t xml:space="preserve"> </w:t>
      </w:r>
      <w:r w:rsidR="00926AE4">
        <w:rPr>
          <w:rFonts w:ascii="Simplified Arabic" w:hAnsi="Simplified Arabic" w:cs="Simplified Arabic" w:hint="eastAsia"/>
          <w:sz w:val="28"/>
          <w:szCs w:val="28"/>
          <w:rtl/>
        </w:rPr>
        <w:t>ل</w:t>
      </w:r>
      <w:r w:rsidR="00926AE4">
        <w:rPr>
          <w:rFonts w:ascii="Simplified Arabic" w:hAnsi="Simplified Arabic" w:cs="Simplified Arabic" w:hint="cs"/>
          <w:sz w:val="28"/>
          <w:szCs w:val="28"/>
          <w:rtl/>
        </w:rPr>
        <w:t>أ</w:t>
      </w:r>
      <w:r w:rsidR="000C4BB0" w:rsidRPr="00790FBB">
        <w:rPr>
          <w:rFonts w:ascii="Simplified Arabic" w:hAnsi="Simplified Arabic" w:cs="Simplified Arabic" w:hint="eastAsia"/>
          <w:sz w:val="28"/>
          <w:szCs w:val="28"/>
          <w:rtl/>
        </w:rPr>
        <w:t>ن</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هذا</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يتطلب</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نشاط</w:t>
      </w:r>
      <w:r w:rsidR="00926AE4">
        <w:rPr>
          <w:rFonts w:ascii="Simplified Arabic" w:hAnsi="Simplified Arabic" w:cs="Simplified Arabic" w:hint="cs"/>
          <w:sz w:val="28"/>
          <w:szCs w:val="28"/>
          <w:rtl/>
        </w:rPr>
        <w:t>ًا</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إدار</w:t>
      </w:r>
      <w:r w:rsidR="00926AE4">
        <w:rPr>
          <w:rFonts w:ascii="Simplified Arabic" w:hAnsi="Simplified Arabic" w:cs="Simplified Arabic" w:hint="cs"/>
          <w:sz w:val="28"/>
          <w:szCs w:val="28"/>
          <w:rtl/>
        </w:rPr>
        <w:t>يًا</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أوسع</w:t>
      </w:r>
      <w:r w:rsidR="00926AE4">
        <w:rPr>
          <w:rFonts w:ascii="Simplified Arabic" w:hAnsi="Simplified Arabic" w:cs="Simplified Arabic" w:hint="cs"/>
          <w:sz w:val="28"/>
          <w:szCs w:val="28"/>
          <w:rtl/>
        </w:rPr>
        <w:t>ًا</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لتنظيم</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العمل</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داخل</w:t>
      </w:r>
      <w:r w:rsidR="000C4BB0" w:rsidRPr="00790FBB">
        <w:rPr>
          <w:rFonts w:ascii="Simplified Arabic" w:hAnsi="Simplified Arabic" w:cs="Simplified Arabic"/>
          <w:sz w:val="28"/>
          <w:szCs w:val="28"/>
          <w:rtl/>
        </w:rPr>
        <w:t xml:space="preserve"> </w:t>
      </w:r>
      <w:r w:rsidR="000C4BB0" w:rsidRPr="00790FBB">
        <w:rPr>
          <w:rFonts w:ascii="Simplified Arabic" w:hAnsi="Simplified Arabic" w:cs="Simplified Arabic" w:hint="eastAsia"/>
          <w:sz w:val="28"/>
          <w:szCs w:val="28"/>
          <w:rtl/>
        </w:rPr>
        <w:t>المؤسسة</w:t>
      </w:r>
      <w:r w:rsidR="000C4BB0" w:rsidRPr="00790FBB">
        <w:rPr>
          <w:rFonts w:ascii="Simplified Arabic" w:hAnsi="Simplified Arabic" w:cs="Simplified Arabic" w:hint="cs"/>
          <w:sz w:val="28"/>
          <w:szCs w:val="28"/>
          <w:rtl/>
        </w:rPr>
        <w:t>.</w:t>
      </w:r>
    </w:p>
    <w:p w:rsidR="005A0ACC" w:rsidRDefault="00A717DE" w:rsidP="000E6CE7">
      <w:pPr>
        <w:spacing w:after="0" w:line="216"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نتائج الدراسة:</w:t>
      </w:r>
      <w:r w:rsidR="00506F21" w:rsidRPr="00790FBB">
        <w:rPr>
          <w:rFonts w:ascii="Simplified Arabic" w:hAnsi="Simplified Arabic" w:cs="Simplified Arabic" w:hint="cs"/>
          <w:sz w:val="28"/>
          <w:szCs w:val="28"/>
          <w:rtl/>
        </w:rPr>
        <w:t xml:space="preserve"> </w:t>
      </w:r>
      <w:r w:rsidR="005A0ACC" w:rsidRPr="00790FBB">
        <w:rPr>
          <w:rFonts w:ascii="Simplified Arabic" w:hAnsi="Simplified Arabic" w:cs="Simplified Arabic" w:hint="eastAsia"/>
          <w:sz w:val="28"/>
          <w:szCs w:val="28"/>
          <w:rtl/>
        </w:rPr>
        <w:t>أكدت</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نتائج</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الدراسة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الميدانية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أن</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من</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أكثر</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أدوات</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الإعلام</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الجديد</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والتكنولوجيا</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الجديدة</w:t>
      </w:r>
      <w:r w:rsidR="000E6CE7">
        <w:rPr>
          <w:rFonts w:ascii="Simplified Arabic" w:hAnsi="Simplified Arabic" w:cs="Simplified Arabic" w:hint="cs"/>
          <w:sz w:val="28"/>
          <w:szCs w:val="28"/>
          <w:rtl/>
        </w:rPr>
        <w:t>،</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التي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يحرص</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الصحفيون</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والقائمون</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بال</w:t>
      </w:r>
      <w:r w:rsidR="000E6CE7">
        <w:rPr>
          <w:rFonts w:ascii="Simplified Arabic" w:hAnsi="Simplified Arabic" w:cs="Simplified Arabic" w:hint="cs"/>
          <w:sz w:val="28"/>
          <w:szCs w:val="28"/>
          <w:rtl/>
        </w:rPr>
        <w:t>ا</w:t>
      </w:r>
      <w:r w:rsidR="005A0ACC" w:rsidRPr="00790FBB">
        <w:rPr>
          <w:rFonts w:ascii="Simplified Arabic" w:hAnsi="Simplified Arabic" w:cs="Simplified Arabic" w:hint="eastAsia"/>
          <w:sz w:val="28"/>
          <w:szCs w:val="28"/>
          <w:rtl/>
        </w:rPr>
        <w:t>تصال</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المؤسسات</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الصحفية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على</w:t>
      </w:r>
      <w:r w:rsidR="005A0ACC" w:rsidRPr="00790FBB">
        <w:rPr>
          <w:rFonts w:ascii="Simplified Arabic" w:hAnsi="Simplified Arabic" w:cs="Simplified Arabic"/>
          <w:sz w:val="28"/>
          <w:szCs w:val="28"/>
          <w:rtl/>
        </w:rPr>
        <w:t xml:space="preserve"> </w:t>
      </w:r>
      <w:r w:rsidR="000E6CE7">
        <w:rPr>
          <w:rFonts w:ascii="Simplified Arabic" w:hAnsi="Simplified Arabic" w:cs="Simplified Arabic" w:hint="cs"/>
          <w:sz w:val="28"/>
          <w:szCs w:val="28"/>
          <w:rtl/>
        </w:rPr>
        <w:t>ا</w:t>
      </w:r>
      <w:r w:rsidR="005A0ACC" w:rsidRPr="00790FBB">
        <w:rPr>
          <w:rFonts w:ascii="Simplified Arabic" w:hAnsi="Simplified Arabic" w:cs="Simplified Arabic" w:hint="eastAsia"/>
          <w:sz w:val="28"/>
          <w:szCs w:val="28"/>
          <w:rtl/>
        </w:rPr>
        <w:t>ستخدامها</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العمل</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الصحفي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هي</w:t>
      </w:r>
      <w:r w:rsidR="000E6CE7">
        <w:rPr>
          <w:rFonts w:ascii="Simplified Arabic" w:hAnsi="Simplified Arabic" w:cs="Simplified Arabic" w:hint="cs"/>
          <w:sz w:val="28"/>
          <w:szCs w:val="28"/>
          <w:rtl/>
        </w:rPr>
        <w:t xml:space="preserve"> «</w:t>
      </w:r>
      <w:r w:rsidR="005A0ACC" w:rsidRPr="00790FBB">
        <w:rPr>
          <w:rFonts w:ascii="Simplified Arabic" w:hAnsi="Simplified Arabic" w:cs="Simplified Arabic" w:hint="eastAsia"/>
          <w:sz w:val="28"/>
          <w:szCs w:val="28"/>
          <w:rtl/>
        </w:rPr>
        <w:t>شبكة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الإنترنت</w:t>
      </w:r>
      <w:r w:rsidR="000E6CE7">
        <w:rPr>
          <w:rFonts w:ascii="Simplified Arabic" w:hAnsi="Simplified Arabic" w:cs="Simplified Arabic" w:hint="cs"/>
          <w:sz w:val="28"/>
          <w:szCs w:val="28"/>
          <w:rtl/>
        </w:rPr>
        <w:t>»</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المرتبة</w:t>
      </w:r>
      <w:r w:rsidR="005A0ACC" w:rsidRPr="00790FBB">
        <w:rPr>
          <w:rFonts w:ascii="Simplified Arabic" w:hAnsi="Simplified Arabic" w:cs="Simplified Arabic"/>
          <w:sz w:val="28"/>
          <w:szCs w:val="28"/>
          <w:rtl/>
        </w:rPr>
        <w:t xml:space="preserve"> </w:t>
      </w:r>
      <w:r w:rsidR="000E6CE7">
        <w:rPr>
          <w:rFonts w:ascii="Simplified Arabic" w:hAnsi="Simplified Arabic" w:cs="Simplified Arabic" w:hint="eastAsia"/>
          <w:sz w:val="28"/>
          <w:szCs w:val="28"/>
          <w:rtl/>
        </w:rPr>
        <w:t>الأول</w:t>
      </w:r>
      <w:r w:rsidR="000E6CE7">
        <w:rPr>
          <w:rFonts w:ascii="Simplified Arabic" w:hAnsi="Simplified Arabic" w:cs="Simplified Arabic" w:hint="cs"/>
          <w:sz w:val="28"/>
          <w:szCs w:val="28"/>
          <w:rtl/>
        </w:rPr>
        <w:t>ى</w:t>
      </w:r>
      <w:r w:rsidR="005A0ACC" w:rsidRPr="00790FBB">
        <w:rPr>
          <w:rFonts w:ascii="Simplified Arabic" w:hAnsi="Simplified Arabic" w:cs="Simplified Arabic" w:hint="eastAsia"/>
          <w:sz w:val="28"/>
          <w:szCs w:val="28"/>
          <w:rtl/>
        </w:rPr>
        <w:t>،</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وتأتي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أجهزة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المحمول</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06F21" w:rsidRPr="00790FBB">
        <w:rPr>
          <w:rFonts w:ascii="Simplified Arabic" w:hAnsi="Simplified Arabic" w:cs="Simplified Arabic" w:hint="cs"/>
          <w:sz w:val="28"/>
          <w:szCs w:val="28"/>
          <w:rtl/>
        </w:rPr>
        <w:t xml:space="preserve"> </w:t>
      </w:r>
      <w:r w:rsidR="005A0ACC" w:rsidRPr="00790FBB">
        <w:rPr>
          <w:rFonts w:ascii="Simplified Arabic" w:hAnsi="Simplified Arabic" w:cs="Simplified Arabic" w:hint="eastAsia"/>
          <w:sz w:val="28"/>
          <w:szCs w:val="28"/>
          <w:rtl/>
        </w:rPr>
        <w:t>المرتبة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الثانية،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و</w:t>
      </w:r>
      <w:r w:rsidR="000E6CE7">
        <w:rPr>
          <w:rFonts w:ascii="Simplified Arabic" w:hAnsi="Simplified Arabic" w:cs="Simplified Arabic" w:hint="cs"/>
          <w:sz w:val="28"/>
          <w:szCs w:val="28"/>
          <w:rtl/>
        </w:rPr>
        <w:t>«</w:t>
      </w:r>
      <w:r w:rsidR="005A0ACC" w:rsidRPr="00790FBB">
        <w:rPr>
          <w:rFonts w:ascii="Simplified Arabic" w:hAnsi="Simplified Arabic" w:cs="Simplified Arabic" w:hint="eastAsia"/>
          <w:sz w:val="28"/>
          <w:szCs w:val="28"/>
          <w:rtl/>
        </w:rPr>
        <w:t>الفيس</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بوك</w:t>
      </w:r>
      <w:r w:rsidR="000E6CE7">
        <w:rPr>
          <w:rFonts w:ascii="Simplified Arabic" w:hAnsi="Simplified Arabic" w:cs="Simplified Arabic" w:hint="cs"/>
          <w:sz w:val="28"/>
          <w:szCs w:val="28"/>
          <w:rtl/>
        </w:rPr>
        <w:t>»</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المرتبة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الثالثة</w:t>
      </w:r>
      <w:r w:rsidR="00506F21" w:rsidRPr="00790FBB">
        <w:rPr>
          <w:rFonts w:ascii="Simplified Arabic" w:hAnsi="Simplified Arabic" w:cs="Simplified Arabic" w:hint="cs"/>
          <w:sz w:val="28"/>
          <w:szCs w:val="28"/>
          <w:rtl/>
        </w:rPr>
        <w:t>، و</w:t>
      </w:r>
      <w:r w:rsidR="005A0ACC" w:rsidRPr="00790FBB">
        <w:rPr>
          <w:rFonts w:ascii="Simplified Arabic" w:hAnsi="Simplified Arabic" w:cs="Simplified Arabic" w:hint="eastAsia"/>
          <w:sz w:val="28"/>
          <w:szCs w:val="28"/>
          <w:rtl/>
        </w:rPr>
        <w:t>أن</w:t>
      </w:r>
      <w:r w:rsidR="005A0ACC" w:rsidRPr="00790FBB">
        <w:rPr>
          <w:rFonts w:ascii="Simplified Arabic" w:hAnsi="Simplified Arabic" w:cs="Simplified Arabic"/>
          <w:sz w:val="28"/>
          <w:szCs w:val="28"/>
          <w:rtl/>
        </w:rPr>
        <w:t xml:space="preserve"> </w:t>
      </w:r>
      <w:r w:rsidR="000E6CE7">
        <w:rPr>
          <w:rFonts w:ascii="Simplified Arabic" w:hAnsi="Simplified Arabic" w:cs="Simplified Arabic" w:hint="cs"/>
          <w:sz w:val="28"/>
          <w:szCs w:val="28"/>
          <w:rtl/>
        </w:rPr>
        <w:t>ا</w:t>
      </w:r>
      <w:r w:rsidR="005A0ACC" w:rsidRPr="00790FBB">
        <w:rPr>
          <w:rFonts w:ascii="Simplified Arabic" w:hAnsi="Simplified Arabic" w:cs="Simplified Arabic" w:hint="eastAsia"/>
          <w:sz w:val="28"/>
          <w:szCs w:val="28"/>
          <w:rtl/>
        </w:rPr>
        <w:t>ستخدام</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أدوات</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الإعلام</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الجديد</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والتكنولوجيا</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الحديثة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العمل</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الصحفي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ساعد</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عل</w:t>
      </w:r>
      <w:r w:rsidR="000E6CE7">
        <w:rPr>
          <w:rFonts w:ascii="Simplified Arabic" w:hAnsi="Simplified Arabic" w:cs="Simplified Arabic" w:hint="cs"/>
          <w:sz w:val="28"/>
          <w:szCs w:val="28"/>
          <w:rtl/>
        </w:rPr>
        <w:t>ى</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مواكبة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العصر</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المرتبة</w:t>
      </w:r>
      <w:r w:rsidR="005A0ACC" w:rsidRPr="00790FBB">
        <w:rPr>
          <w:rFonts w:ascii="Simplified Arabic" w:hAnsi="Simplified Arabic" w:cs="Simplified Arabic"/>
          <w:sz w:val="28"/>
          <w:szCs w:val="28"/>
          <w:rtl/>
        </w:rPr>
        <w:t xml:space="preserve"> </w:t>
      </w:r>
      <w:r w:rsidR="000E6CE7">
        <w:rPr>
          <w:rFonts w:ascii="Simplified Arabic" w:hAnsi="Simplified Arabic" w:cs="Simplified Arabic" w:hint="eastAsia"/>
          <w:sz w:val="28"/>
          <w:szCs w:val="28"/>
          <w:rtl/>
        </w:rPr>
        <w:t>الأول</w:t>
      </w:r>
      <w:r w:rsidR="000E6CE7">
        <w:rPr>
          <w:rFonts w:ascii="Simplified Arabic" w:hAnsi="Simplified Arabic" w:cs="Simplified Arabic" w:hint="cs"/>
          <w:sz w:val="28"/>
          <w:szCs w:val="28"/>
          <w:rtl/>
        </w:rPr>
        <w:t>ى</w:t>
      </w:r>
      <w:r w:rsidR="005A0ACC" w:rsidRPr="00790FBB">
        <w:rPr>
          <w:rFonts w:ascii="Simplified Arabic" w:hAnsi="Simplified Arabic" w:cs="Simplified Arabic" w:hint="eastAsia"/>
          <w:sz w:val="28"/>
          <w:szCs w:val="28"/>
          <w:rtl/>
        </w:rPr>
        <w:t>،</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والمرتبة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الثانية</w:t>
      </w:r>
      <w:r w:rsidR="005A0ACC" w:rsidRPr="00790FBB">
        <w:rPr>
          <w:rFonts w:ascii="Simplified Arabic" w:hAnsi="Simplified Arabic" w:cs="Simplified Arabic"/>
          <w:sz w:val="28"/>
          <w:szCs w:val="28"/>
          <w:rtl/>
        </w:rPr>
        <w:t xml:space="preserve"> </w:t>
      </w:r>
      <w:r w:rsidR="00506F21" w:rsidRPr="00790FBB">
        <w:rPr>
          <w:rFonts w:ascii="Simplified Arabic" w:hAnsi="Simplified Arabic" w:cs="Simplified Arabic" w:hint="cs"/>
          <w:sz w:val="28"/>
          <w:szCs w:val="28"/>
          <w:rtl/>
        </w:rPr>
        <w:t xml:space="preserve">حرص </w:t>
      </w:r>
      <w:r w:rsidR="005A0ACC" w:rsidRPr="00790FBB">
        <w:rPr>
          <w:rFonts w:ascii="Simplified Arabic" w:hAnsi="Simplified Arabic" w:cs="Simplified Arabic" w:hint="eastAsia"/>
          <w:sz w:val="28"/>
          <w:szCs w:val="28"/>
          <w:rtl/>
        </w:rPr>
        <w:t>الصحفيون</w:t>
      </w:r>
      <w:r w:rsidR="005A0ACC" w:rsidRPr="00790FBB">
        <w:rPr>
          <w:rFonts w:ascii="Simplified Arabic" w:hAnsi="Simplified Arabic" w:cs="Simplified Arabic"/>
          <w:sz w:val="28"/>
          <w:szCs w:val="28"/>
          <w:rtl/>
        </w:rPr>
        <w:t xml:space="preserve"> </w:t>
      </w:r>
      <w:r w:rsidR="000E6CE7">
        <w:rPr>
          <w:rFonts w:ascii="Simplified Arabic" w:hAnsi="Simplified Arabic" w:cs="Simplified Arabic" w:hint="eastAsia"/>
          <w:sz w:val="28"/>
          <w:szCs w:val="28"/>
          <w:rtl/>
        </w:rPr>
        <w:t>عل</w:t>
      </w:r>
      <w:r w:rsidR="000E6CE7">
        <w:rPr>
          <w:rFonts w:ascii="Simplified Arabic" w:hAnsi="Simplified Arabic" w:cs="Simplified Arabic" w:hint="cs"/>
          <w:sz w:val="28"/>
          <w:szCs w:val="28"/>
          <w:rtl/>
        </w:rPr>
        <w:t>ى</w:t>
      </w:r>
      <w:r w:rsidR="005A0ACC" w:rsidRPr="00790FBB">
        <w:rPr>
          <w:rFonts w:ascii="Simplified Arabic" w:hAnsi="Simplified Arabic" w:cs="Simplified Arabic"/>
          <w:sz w:val="28"/>
          <w:szCs w:val="28"/>
          <w:rtl/>
        </w:rPr>
        <w:t xml:space="preserve"> </w:t>
      </w:r>
      <w:r w:rsidR="000E6CE7">
        <w:rPr>
          <w:rFonts w:ascii="Simplified Arabic" w:hAnsi="Simplified Arabic" w:cs="Simplified Arabic" w:hint="cs"/>
          <w:sz w:val="28"/>
          <w:szCs w:val="28"/>
          <w:rtl/>
        </w:rPr>
        <w:t>ا</w:t>
      </w:r>
      <w:r w:rsidR="005A0ACC" w:rsidRPr="00790FBB">
        <w:rPr>
          <w:rFonts w:ascii="Simplified Arabic" w:hAnsi="Simplified Arabic" w:cs="Simplified Arabic" w:hint="eastAsia"/>
          <w:sz w:val="28"/>
          <w:szCs w:val="28"/>
          <w:rtl/>
        </w:rPr>
        <w:t>ستخدام</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أدوات</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الإعلام</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الجديد</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والتكنولوجيا</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الحديثة</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في</w:t>
      </w:r>
      <w:r w:rsidR="00506F21" w:rsidRPr="00790FBB">
        <w:rPr>
          <w:rFonts w:ascii="Simplified Arabic" w:hAnsi="Simplified Arabic" w:cs="Simplified Arabic" w:hint="cs"/>
          <w:sz w:val="28"/>
          <w:szCs w:val="28"/>
          <w:rtl/>
        </w:rPr>
        <w:t xml:space="preserve"> </w:t>
      </w:r>
      <w:r w:rsidR="005A0ACC" w:rsidRPr="00790FBB">
        <w:rPr>
          <w:rFonts w:ascii="Simplified Arabic" w:hAnsi="Simplified Arabic" w:cs="Simplified Arabic" w:hint="eastAsia"/>
          <w:sz w:val="28"/>
          <w:szCs w:val="28"/>
          <w:rtl/>
        </w:rPr>
        <w:t>العمل</w:t>
      </w:r>
      <w:r w:rsidR="005A0ACC" w:rsidRPr="00790FBB">
        <w:rPr>
          <w:rFonts w:ascii="Simplified Arabic" w:hAnsi="Simplified Arabic" w:cs="Simplified Arabic"/>
          <w:sz w:val="28"/>
          <w:szCs w:val="28"/>
          <w:rtl/>
        </w:rPr>
        <w:t xml:space="preserve"> </w:t>
      </w:r>
      <w:r w:rsidR="005A0ACC" w:rsidRPr="00790FBB">
        <w:rPr>
          <w:rFonts w:ascii="Simplified Arabic" w:hAnsi="Simplified Arabic" w:cs="Simplified Arabic" w:hint="eastAsia"/>
          <w:sz w:val="28"/>
          <w:szCs w:val="28"/>
          <w:rtl/>
        </w:rPr>
        <w:t>الصحفي</w:t>
      </w:r>
      <w:r w:rsidR="00506F21" w:rsidRPr="00790FBB">
        <w:rPr>
          <w:rFonts w:ascii="Simplified Arabic" w:hAnsi="Simplified Arabic" w:cs="Simplified Arabic" w:hint="cs"/>
          <w:sz w:val="28"/>
          <w:szCs w:val="28"/>
          <w:rtl/>
        </w:rPr>
        <w:t>.</w:t>
      </w:r>
      <w:r w:rsidR="00506F21" w:rsidRPr="00790FBB">
        <w:rPr>
          <w:rFonts w:ascii="Simplified Arabic" w:hAnsi="Simplified Arabic" w:cs="Simplified Arabic"/>
          <w:sz w:val="28"/>
          <w:szCs w:val="28"/>
          <w:rtl/>
        </w:rPr>
        <w:t xml:space="preserve"> </w:t>
      </w:r>
    </w:p>
    <w:p w:rsidR="00CF0F97" w:rsidRPr="00790FBB" w:rsidRDefault="00A86480" w:rsidP="00CC313C">
      <w:pPr>
        <w:pStyle w:val="FootnoteText"/>
        <w:contextualSpacing/>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lang w:bidi="ar-EG"/>
        </w:rPr>
        <w:t>16</w:t>
      </w:r>
      <w:r w:rsidR="0008680B" w:rsidRPr="00790FBB">
        <w:rPr>
          <w:rFonts w:ascii="Simplified Arabic" w:hAnsi="Simplified Arabic" w:cs="Simplified Arabic" w:hint="cs"/>
          <w:b/>
          <w:bCs/>
          <w:sz w:val="28"/>
          <w:szCs w:val="28"/>
          <w:rtl/>
          <w:lang w:bidi="ar-EG"/>
        </w:rPr>
        <w:t xml:space="preserve">- </w:t>
      </w:r>
      <w:r w:rsidR="00CF0F97" w:rsidRPr="00790FBB">
        <w:rPr>
          <w:rFonts w:ascii="Simplified Arabic" w:hAnsi="Simplified Arabic" w:cs="Simplified Arabic" w:hint="cs"/>
          <w:b/>
          <w:bCs/>
          <w:sz w:val="28"/>
          <w:szCs w:val="28"/>
          <w:rtl/>
        </w:rPr>
        <w:t xml:space="preserve">دراسة </w:t>
      </w:r>
      <w:r w:rsidR="00CF0F97" w:rsidRPr="00790FBB">
        <w:rPr>
          <w:rFonts w:ascii="Simplified Arabic" w:hAnsi="Simplified Arabic" w:cs="Simplified Arabic" w:hint="eastAsia"/>
          <w:b/>
          <w:bCs/>
          <w:sz w:val="28"/>
          <w:szCs w:val="28"/>
          <w:rtl/>
        </w:rPr>
        <w:t>محمد</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شعبان</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محمد</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وهدان</w:t>
      </w:r>
      <w:r w:rsidR="00CC313C">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(2016</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hint="cs"/>
          <w:b/>
          <w:bCs/>
          <w:sz w:val="28"/>
          <w:szCs w:val="28"/>
          <w:rtl/>
        </w:rPr>
        <w:t>)</w:t>
      </w:r>
      <w:r w:rsidR="00CC313C">
        <w:rPr>
          <w:rFonts w:ascii="Simplified Arabic" w:hAnsi="Simplified Arabic" w:cs="Simplified Arabic" w:hint="cs"/>
          <w:b/>
          <w:bCs/>
          <w:sz w:val="28"/>
          <w:szCs w:val="28"/>
          <w:rtl/>
        </w:rPr>
        <w:t>،</w:t>
      </w:r>
      <w:r w:rsidR="00BC5D8E">
        <w:rPr>
          <w:rFonts w:ascii="Simplified Arabic" w:hAnsi="Simplified Arabic" w:cs="Simplified Arabic" w:hint="cs"/>
          <w:b/>
          <w:bCs/>
          <w:sz w:val="28"/>
          <w:szCs w:val="28"/>
          <w:rtl/>
        </w:rPr>
        <w:t xml:space="preserve"> </w:t>
      </w:r>
      <w:r w:rsidR="0008680B" w:rsidRPr="00790FBB">
        <w:rPr>
          <w:rFonts w:ascii="Simplified Arabic" w:hAnsi="Simplified Arabic" w:cs="Simplified Arabic" w:hint="cs"/>
          <w:b/>
          <w:bCs/>
          <w:sz w:val="28"/>
          <w:szCs w:val="28"/>
          <w:rtl/>
        </w:rPr>
        <w:t>بعنوان</w:t>
      </w:r>
      <w:r w:rsidR="00BC5D8E">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eastAsia"/>
          <w:b/>
          <w:bCs/>
          <w:sz w:val="28"/>
          <w:szCs w:val="28"/>
          <w:rtl/>
        </w:rPr>
        <w:t>مستقبل</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الصحافة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القومية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ف</w:t>
      </w:r>
      <w:r w:rsidR="00BC5D8E">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مصر</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وأساليب</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تطويرها</w:t>
      </w:r>
      <w:r w:rsidR="00BC5D8E">
        <w:rPr>
          <w:rFonts w:ascii="Simplified Arabic" w:hAnsi="Simplified Arabic" w:cs="Simplified Arabic" w:hint="cs"/>
          <w:b/>
          <w:bCs/>
          <w:sz w:val="28"/>
          <w:szCs w:val="28"/>
          <w:rtl/>
        </w:rPr>
        <w:t>»</w:t>
      </w:r>
      <w:r w:rsidR="0031392F">
        <w:rPr>
          <w:rFonts w:ascii="Simplified Arabic" w:hAnsi="Simplified Arabic" w:cs="Simplified Arabic" w:hint="cs"/>
          <w:b/>
          <w:bCs/>
          <w:sz w:val="28"/>
          <w:szCs w:val="28"/>
          <w:rtl/>
        </w:rPr>
        <w:t>.</w:t>
      </w:r>
    </w:p>
    <w:p w:rsidR="00F53432" w:rsidRDefault="00CF0F97" w:rsidP="00BC5D8E">
      <w:pPr>
        <w:pStyle w:val="FootnoteText"/>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هدفت الدراسة </w:t>
      </w:r>
      <w:r w:rsidRPr="00790FBB">
        <w:rPr>
          <w:rFonts w:ascii="Simplified Arabic" w:hAnsi="Simplified Arabic" w:cs="Simplified Arabic"/>
          <w:b/>
          <w:bCs/>
          <w:sz w:val="28"/>
          <w:szCs w:val="28"/>
          <w:rtl/>
        </w:rPr>
        <w:t>إلى</w:t>
      </w:r>
      <w:r w:rsidR="00271C48"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التعرف على رؤية القائم بالاتصال في الصحف القومية لمستقبل وتطوير تلک الصحف، ومعوقات تطوير الصحافة القومية من وجه</w:t>
      </w:r>
      <w:r w:rsidR="00BC5D8E">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نظر القائم بالاتصال، ودور القائمين بالاتصال في تطوير الصحافة القومية من وجهة نظر القائم بالاتصال.</w:t>
      </w:r>
    </w:p>
    <w:p w:rsidR="00964693" w:rsidRPr="00790FBB" w:rsidRDefault="00CF0F97" w:rsidP="00BC5D8E">
      <w:pPr>
        <w:pStyle w:val="FootnoteText"/>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lastRenderedPageBreak/>
        <w:t xml:space="preserve">حيث </w:t>
      </w:r>
      <w:r w:rsidRPr="00790FBB">
        <w:rPr>
          <w:rFonts w:ascii="Simplified Arabic" w:hAnsi="Simplified Arabic" w:cs="Simplified Arabic"/>
          <w:sz w:val="28"/>
          <w:szCs w:val="28"/>
          <w:rtl/>
        </w:rPr>
        <w:t>تم جمع البيانات في هذه الدراسة من خلال صحيفة استقصاء، وتمثل مجتمع الدراسة في القائمين بالاتصال في المؤسسات الصحفية القومية، (الأهرام</w:t>
      </w:r>
      <w:r w:rsidR="00BC5D8E">
        <w:rPr>
          <w:rFonts w:ascii="Simplified Arabic" w:hAnsi="Simplified Arabic" w:cs="Simplified Arabic" w:hint="cs"/>
          <w:sz w:val="28"/>
          <w:szCs w:val="28"/>
          <w:rtl/>
        </w:rPr>
        <w:t xml:space="preserve"> </w:t>
      </w:r>
      <w:r w:rsidR="00BC5D8E">
        <w:rPr>
          <w:rFonts w:ascii="Simplified Arabic" w:hAnsi="Simplified Arabic" w:cs="Simplified Arabic"/>
          <w:sz w:val="28"/>
          <w:szCs w:val="28"/>
          <w:rtl/>
        </w:rPr>
        <w:t>–</w:t>
      </w:r>
      <w:r w:rsidRPr="00790FBB">
        <w:rPr>
          <w:rFonts w:ascii="Simplified Arabic" w:hAnsi="Simplified Arabic" w:cs="Simplified Arabic"/>
          <w:sz w:val="28"/>
          <w:szCs w:val="28"/>
          <w:rtl/>
        </w:rPr>
        <w:t xml:space="preserve"> الأخبار</w:t>
      </w:r>
      <w:r w:rsidR="00BC5D8E">
        <w:rPr>
          <w:rFonts w:ascii="Simplified Arabic" w:hAnsi="Simplified Arabic" w:cs="Simplified Arabic" w:hint="cs"/>
          <w:sz w:val="28"/>
          <w:szCs w:val="28"/>
          <w:rtl/>
        </w:rPr>
        <w:t xml:space="preserve"> </w:t>
      </w:r>
      <w:r w:rsidR="00BC5D8E">
        <w:rPr>
          <w:rFonts w:ascii="Simplified Arabic" w:hAnsi="Simplified Arabic" w:cs="Simplified Arabic"/>
          <w:sz w:val="28"/>
          <w:szCs w:val="28"/>
          <w:rtl/>
        </w:rPr>
        <w:t>–</w:t>
      </w:r>
      <w:r w:rsidRPr="00790FBB">
        <w:rPr>
          <w:rFonts w:ascii="Simplified Arabic" w:hAnsi="Simplified Arabic" w:cs="Simplified Arabic"/>
          <w:sz w:val="28"/>
          <w:szCs w:val="28"/>
          <w:rtl/>
        </w:rPr>
        <w:t xml:space="preserve"> الجمهورية</w:t>
      </w:r>
      <w:r w:rsidR="00BC5D8E">
        <w:rPr>
          <w:rFonts w:ascii="Simplified Arabic" w:hAnsi="Simplified Arabic" w:cs="Simplified Arabic" w:hint="cs"/>
          <w:sz w:val="28"/>
          <w:szCs w:val="28"/>
          <w:rtl/>
        </w:rPr>
        <w:t xml:space="preserve"> </w:t>
      </w:r>
      <w:r w:rsidR="00BC5D8E">
        <w:rPr>
          <w:rFonts w:ascii="Simplified Arabic" w:hAnsi="Simplified Arabic" w:cs="Simplified Arabic"/>
          <w:sz w:val="28"/>
          <w:szCs w:val="28"/>
          <w:rtl/>
        </w:rPr>
        <w:t>–</w:t>
      </w:r>
      <w:r w:rsidRPr="00790FBB">
        <w:rPr>
          <w:rFonts w:ascii="Simplified Arabic" w:hAnsi="Simplified Arabic" w:cs="Simplified Arabic"/>
          <w:sz w:val="28"/>
          <w:szCs w:val="28"/>
          <w:rtl/>
        </w:rPr>
        <w:t xml:space="preserve"> المساء</w:t>
      </w:r>
      <w:r w:rsidR="00BC5D8E">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روزاليوسف)، وتمثلت عينة البحث في</w:t>
      </w:r>
      <w:r w:rsidR="00BC5D8E">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(64) مفردة من القائمين بالاتصال في الصحف القومية</w:t>
      </w:r>
      <w:r w:rsidR="00964693" w:rsidRPr="00790FBB">
        <w:rPr>
          <w:rFonts w:ascii="Simplified Arabic" w:hAnsi="Simplified Arabic" w:cs="Simplified Arabic" w:hint="cs"/>
          <w:sz w:val="28"/>
          <w:szCs w:val="28"/>
          <w:rtl/>
        </w:rPr>
        <w:t>.</w:t>
      </w:r>
    </w:p>
    <w:p w:rsidR="00CF0F97" w:rsidRPr="00790FBB" w:rsidRDefault="00CF0F97" w:rsidP="002B7ACB">
      <w:pPr>
        <w:pStyle w:val="FootnoteText"/>
        <w:jc w:val="both"/>
        <w:rPr>
          <w:rFonts w:ascii="Simplified Arabic" w:hAnsi="Simplified Arabic" w:cs="Simplified Arabic"/>
          <w:sz w:val="28"/>
          <w:szCs w:val="28"/>
          <w:rtl/>
        </w:rPr>
      </w:pPr>
      <w:r w:rsidRPr="002B44DA">
        <w:rPr>
          <w:rFonts w:ascii="Simplified Arabic" w:hAnsi="Simplified Arabic" w:cs="Simplified Arabic"/>
          <w:b/>
          <w:bCs/>
          <w:sz w:val="28"/>
          <w:szCs w:val="28"/>
          <w:rtl/>
        </w:rPr>
        <w:t>توصلت الدراسة إلى</w:t>
      </w:r>
      <w:r w:rsidR="00381C55" w:rsidRPr="002B44DA">
        <w:rPr>
          <w:rFonts w:ascii="Simplified Arabic" w:hAnsi="Simplified Arabic" w:cs="Simplified Arabic" w:hint="cs"/>
          <w:b/>
          <w:bCs/>
          <w:sz w:val="28"/>
          <w:szCs w:val="28"/>
          <w:rtl/>
        </w:rPr>
        <w:t xml:space="preserve"> </w:t>
      </w:r>
      <w:r w:rsidRPr="002B44DA">
        <w:rPr>
          <w:rFonts w:ascii="Simplified Arabic" w:hAnsi="Simplified Arabic" w:cs="Simplified Arabic"/>
          <w:b/>
          <w:bCs/>
          <w:sz w:val="28"/>
          <w:szCs w:val="28"/>
          <w:rtl/>
        </w:rPr>
        <w:t xml:space="preserve"> </w:t>
      </w:r>
      <w:r w:rsidR="00381C55" w:rsidRPr="002B44DA">
        <w:rPr>
          <w:rFonts w:ascii="Simplified Arabic" w:hAnsi="Simplified Arabic" w:cs="Simplified Arabic" w:hint="cs"/>
          <w:b/>
          <w:bCs/>
          <w:sz w:val="28"/>
          <w:szCs w:val="28"/>
          <w:rtl/>
        </w:rPr>
        <w:t>عدد</w:t>
      </w:r>
      <w:r w:rsidR="00BC5D8E" w:rsidRPr="002B44DA">
        <w:rPr>
          <w:rFonts w:ascii="Simplified Arabic" w:hAnsi="Simplified Arabic" w:cs="Simplified Arabic" w:hint="cs"/>
          <w:b/>
          <w:bCs/>
          <w:sz w:val="28"/>
          <w:szCs w:val="28"/>
          <w:rtl/>
        </w:rPr>
        <w:t>ٍ</w:t>
      </w:r>
      <w:r w:rsidR="00381C55" w:rsidRPr="002B44DA">
        <w:rPr>
          <w:rFonts w:ascii="Simplified Arabic" w:hAnsi="Simplified Arabic" w:cs="Simplified Arabic" w:hint="cs"/>
          <w:b/>
          <w:bCs/>
          <w:sz w:val="28"/>
          <w:szCs w:val="28"/>
          <w:rtl/>
        </w:rPr>
        <w:t xml:space="preserve"> من النتائج أهمها:</w:t>
      </w:r>
      <w:r w:rsidR="00381C55">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أن أکثر دوافع تطوير الصحافة القومية</w:t>
      </w:r>
      <w:r w:rsidR="00B91AAD"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00B91AAD" w:rsidRPr="00790FBB">
        <w:rPr>
          <w:rFonts w:ascii="Simplified Arabic" w:hAnsi="Simplified Arabic" w:cs="Simplified Arabic" w:hint="cs"/>
          <w:sz w:val="28"/>
          <w:szCs w:val="28"/>
          <w:rtl/>
        </w:rPr>
        <w:t>يأت</w:t>
      </w:r>
      <w:r w:rsidR="00BC5D8E">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في الترتيب الأول </w:t>
      </w:r>
      <w:r w:rsidR="00BC5D8E">
        <w:rPr>
          <w:rFonts w:ascii="Simplified Arabic" w:hAnsi="Simplified Arabic" w:cs="Simplified Arabic" w:hint="cs"/>
          <w:sz w:val="28"/>
          <w:szCs w:val="28"/>
          <w:rtl/>
        </w:rPr>
        <w:t>«</w:t>
      </w:r>
      <w:r w:rsidRPr="00790FBB">
        <w:rPr>
          <w:rFonts w:ascii="Simplified Arabic" w:hAnsi="Simplified Arabic" w:cs="Simplified Arabic"/>
          <w:sz w:val="28"/>
          <w:szCs w:val="28"/>
          <w:rtl/>
        </w:rPr>
        <w:t>تدهور ظروف العمل بالنسبة للقائم بالاتصال في الصحافة القومية وزيادة أعباء العمل</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وفي الترتيب الثاني </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انتشار الصحافة القائمة على الوسائط المتعددة</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تتطلب نوع</w:t>
      </w:r>
      <w:r w:rsidR="002B7ACB">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من الممارسة الصحفية والتدريب الخاص</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کما ير</w:t>
      </w:r>
      <w:r w:rsidR="002B7ACB">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51.6% من إجمالي عينة الدراسة أن مهمة القائم بالاتصال في الصحف في الترتيب الأول هي</w:t>
      </w:r>
      <w:r w:rsidR="002B7AC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نقل الأخبار والموضوعات</w:t>
      </w:r>
      <w:r w:rsidR="00DD3FA0">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الصحفية</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ثم </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البحث عن الحقائق والتحقق من الأخبار</w:t>
      </w:r>
      <w:r w:rsidR="002B7ACB">
        <w:rPr>
          <w:rFonts w:ascii="Simplified Arabic" w:hAnsi="Simplified Arabic" w:cs="Simplified Arabic" w:hint="cs"/>
          <w:sz w:val="28"/>
          <w:szCs w:val="28"/>
          <w:rtl/>
        </w:rPr>
        <w:t>»</w:t>
      </w:r>
      <w:r w:rsidR="00DD3FA0">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وکانت أهم العوامل المؤثرة على استخدام الصحف القومية من وجهة نظر القائمين بالاتصال </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عينة الدراسة</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في الترتيب الأول عوامل </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تتعلق </w:t>
      </w:r>
      <w:r w:rsidR="002B7ACB">
        <w:rPr>
          <w:rFonts w:ascii="Simplified Arabic" w:hAnsi="Simplified Arabic" w:cs="Simplified Arabic" w:hint="cs"/>
          <w:sz w:val="28"/>
          <w:szCs w:val="28"/>
          <w:rtl/>
        </w:rPr>
        <w:t>ب</w:t>
      </w:r>
      <w:r w:rsidRPr="00790FBB">
        <w:rPr>
          <w:rFonts w:ascii="Simplified Arabic" w:hAnsi="Simplified Arabic" w:cs="Simplified Arabic"/>
          <w:sz w:val="28"/>
          <w:szCs w:val="28"/>
          <w:rtl/>
        </w:rPr>
        <w:t>التطورات التکنولوجية وتقنيات المعلومات والاتصالات</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وفي الترتيب الثاني عوامل</w:t>
      </w:r>
      <w:r w:rsidR="002B7AC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تتعلق باقتصاديات هذه الصحف</w:t>
      </w:r>
      <w:r w:rsidR="002B7ACB">
        <w:rPr>
          <w:rFonts w:ascii="Simplified Arabic" w:hAnsi="Simplified Arabic" w:cs="Simplified Arabic" w:hint="cs"/>
          <w:sz w:val="28"/>
          <w:szCs w:val="28"/>
          <w:rtl/>
        </w:rPr>
        <w:t>»</w:t>
      </w:r>
      <w:r w:rsidRPr="00790FBB">
        <w:rPr>
          <w:rFonts w:ascii="Simplified Arabic" w:hAnsi="Simplified Arabic" w:cs="Simplified Arabic"/>
          <w:sz w:val="28"/>
          <w:szCs w:val="28"/>
          <w:rtl/>
        </w:rPr>
        <w:t>، بنسبة بلغت 29.7% من إجمالي مفردات عينة الدراسة.</w:t>
      </w:r>
    </w:p>
    <w:p w:rsidR="00A204C1" w:rsidRDefault="003B4653" w:rsidP="001F65EE">
      <w:pPr>
        <w:pStyle w:val="FootnoteText"/>
        <w:spacing w:line="288"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D52F17" w:rsidRPr="00790FBB">
        <w:rPr>
          <w:rFonts w:ascii="Simplified Arabic" w:hAnsi="Simplified Arabic" w:cs="Simplified Arabic"/>
          <w:sz w:val="28"/>
          <w:szCs w:val="28"/>
          <w:rtl/>
        </w:rPr>
        <w:t xml:space="preserve">أظهرت النتائج أن </w:t>
      </w:r>
      <w:r w:rsidR="00A204C1" w:rsidRPr="00790FBB">
        <w:rPr>
          <w:rFonts w:ascii="Simplified Arabic" w:hAnsi="Simplified Arabic" w:cs="Simplified Arabic" w:hint="cs"/>
          <w:sz w:val="28"/>
          <w:szCs w:val="28"/>
          <w:rtl/>
        </w:rPr>
        <w:t>18%</w:t>
      </w:r>
      <w:r w:rsidR="00D52F17" w:rsidRPr="00790FBB">
        <w:rPr>
          <w:rFonts w:ascii="Simplified Arabic" w:hAnsi="Simplified Arabic" w:cs="Simplified Arabic"/>
          <w:sz w:val="28"/>
          <w:szCs w:val="28"/>
          <w:rtl/>
        </w:rPr>
        <w:t xml:space="preserve"> فقط من عينة الدراسة هم فقط (الراضون جدًا) عن عملهم في الصحف القومية، وهو ما قد يشير إل</w:t>
      </w:r>
      <w:r w:rsidR="002B7ACB">
        <w:rPr>
          <w:rFonts w:ascii="Simplified Arabic" w:hAnsi="Simplified Arabic" w:cs="Simplified Arabic" w:hint="cs"/>
          <w:sz w:val="28"/>
          <w:szCs w:val="28"/>
          <w:rtl/>
        </w:rPr>
        <w:t>ى</w:t>
      </w:r>
      <w:r w:rsidR="00D52F17" w:rsidRPr="00790FBB">
        <w:rPr>
          <w:rFonts w:ascii="Simplified Arabic" w:hAnsi="Simplified Arabic" w:cs="Simplified Arabic"/>
          <w:sz w:val="28"/>
          <w:szCs w:val="28"/>
          <w:rtl/>
        </w:rPr>
        <w:t xml:space="preserve"> شعور أغلب عينة الدراسة بحاجة عاجلة وملحة إل</w:t>
      </w:r>
      <w:r w:rsidR="00253D2A">
        <w:rPr>
          <w:rFonts w:ascii="Simplified Arabic" w:hAnsi="Simplified Arabic" w:cs="Simplified Arabic" w:hint="cs"/>
          <w:sz w:val="28"/>
          <w:szCs w:val="28"/>
          <w:rtl/>
        </w:rPr>
        <w:t>ى</w:t>
      </w:r>
      <w:r w:rsidR="00D52F17" w:rsidRPr="00790FBB">
        <w:rPr>
          <w:rFonts w:ascii="Simplified Arabic" w:hAnsi="Simplified Arabic" w:cs="Simplified Arabic"/>
          <w:sz w:val="28"/>
          <w:szCs w:val="28"/>
          <w:rtl/>
        </w:rPr>
        <w:t xml:space="preserve"> تطوير العمل في الصحف القومية</w:t>
      </w:r>
      <w:r w:rsidR="00A204C1" w:rsidRPr="00790FBB">
        <w:rPr>
          <w:rFonts w:ascii="Simplified Arabic" w:hAnsi="Simplified Arabic" w:cs="Simplified Arabic" w:hint="cs"/>
          <w:sz w:val="28"/>
          <w:szCs w:val="28"/>
          <w:rtl/>
        </w:rPr>
        <w:t xml:space="preserve">، كما </w:t>
      </w:r>
      <w:r w:rsidR="00D52F17" w:rsidRPr="00790FBB">
        <w:rPr>
          <w:rFonts w:ascii="Simplified Arabic" w:hAnsi="Simplified Arabic" w:cs="Simplified Arabic"/>
          <w:sz w:val="28"/>
          <w:szCs w:val="28"/>
          <w:rtl/>
        </w:rPr>
        <w:t>جاءت أكثر دوافع تطوير الصحافة القومية من وجهة نظر القائمين بالاتصال في الترتيب الأول تدهور ظروف العمل بالنسبة للقائم بالاتصال في الصحافة القومية وزيادة أعباء العمل، وفي الترتيب الثاني انتشار الصحافة القائمة على الوسائط المتعددة</w:t>
      </w:r>
      <w:r w:rsidR="00253D2A">
        <w:rPr>
          <w:rFonts w:ascii="Simplified Arabic" w:hAnsi="Simplified Arabic" w:cs="Simplified Arabic" w:hint="cs"/>
          <w:sz w:val="28"/>
          <w:szCs w:val="28"/>
          <w:rtl/>
        </w:rPr>
        <w:t>،</w:t>
      </w:r>
      <w:r w:rsidR="00D52F17" w:rsidRPr="00790FBB">
        <w:rPr>
          <w:rFonts w:ascii="Simplified Arabic" w:hAnsi="Simplified Arabic" w:cs="Simplified Arabic"/>
          <w:sz w:val="28"/>
          <w:szCs w:val="28"/>
          <w:rtl/>
        </w:rPr>
        <w:t xml:space="preserve"> التي تتطلب نوع</w:t>
      </w:r>
      <w:r w:rsidR="00253D2A">
        <w:rPr>
          <w:rFonts w:ascii="Simplified Arabic" w:hAnsi="Simplified Arabic" w:cs="Simplified Arabic" w:hint="cs"/>
          <w:sz w:val="28"/>
          <w:szCs w:val="28"/>
          <w:rtl/>
        </w:rPr>
        <w:t>ًا</w:t>
      </w:r>
      <w:r w:rsidR="00D52F17" w:rsidRPr="00790FBB">
        <w:rPr>
          <w:rFonts w:ascii="Simplified Arabic" w:hAnsi="Simplified Arabic" w:cs="Simplified Arabic"/>
          <w:sz w:val="28"/>
          <w:szCs w:val="28"/>
          <w:rtl/>
        </w:rPr>
        <w:t xml:space="preserve"> من الممارسة الصحفية والتدريب الخاص</w:t>
      </w:r>
      <w:r w:rsidR="00A204C1" w:rsidRPr="00790FBB">
        <w:rPr>
          <w:rFonts w:ascii="Simplified Arabic" w:hAnsi="Simplified Arabic" w:cs="Simplified Arabic" w:hint="cs"/>
          <w:sz w:val="28"/>
          <w:szCs w:val="28"/>
          <w:rtl/>
        </w:rPr>
        <w:t>، و</w:t>
      </w:r>
      <w:r w:rsidR="00253D2A">
        <w:rPr>
          <w:rFonts w:ascii="Simplified Arabic" w:hAnsi="Simplified Arabic" w:cs="Simplified Arabic" w:hint="cs"/>
          <w:sz w:val="28"/>
          <w:szCs w:val="28"/>
          <w:rtl/>
        </w:rPr>
        <w:t>أ</w:t>
      </w:r>
      <w:r w:rsidR="00A204C1" w:rsidRPr="00790FBB">
        <w:rPr>
          <w:rFonts w:ascii="Simplified Arabic" w:hAnsi="Simplified Arabic" w:cs="Simplified Arabic" w:hint="cs"/>
          <w:sz w:val="28"/>
          <w:szCs w:val="28"/>
          <w:rtl/>
        </w:rPr>
        <w:t xml:space="preserve">ن </w:t>
      </w:r>
      <w:r w:rsidR="00D52F17" w:rsidRPr="00790FBB">
        <w:rPr>
          <w:rFonts w:ascii="Simplified Arabic" w:hAnsi="Simplified Arabic" w:cs="Simplified Arabic"/>
          <w:sz w:val="28"/>
          <w:szCs w:val="28"/>
          <w:rtl/>
        </w:rPr>
        <w:t xml:space="preserve">أهم العوامل المؤثرة على استخدام الصحف القومية من وجهة نظر القائمين بالاتصال «عينة الدراسة» في الترتيب الأول عوامل </w:t>
      </w:r>
      <w:r w:rsidR="001F65EE">
        <w:rPr>
          <w:rFonts w:ascii="Simplified Arabic" w:hAnsi="Simplified Arabic" w:cs="Simplified Arabic" w:hint="cs"/>
          <w:sz w:val="28"/>
          <w:szCs w:val="28"/>
          <w:rtl/>
        </w:rPr>
        <w:t>«</w:t>
      </w:r>
      <w:r w:rsidR="00D52F17" w:rsidRPr="00790FBB">
        <w:rPr>
          <w:rFonts w:ascii="Simplified Arabic" w:hAnsi="Simplified Arabic" w:cs="Simplified Arabic"/>
          <w:sz w:val="28"/>
          <w:szCs w:val="28"/>
          <w:rtl/>
        </w:rPr>
        <w:t xml:space="preserve">تتعلق </w:t>
      </w:r>
      <w:r w:rsidR="00253D2A">
        <w:rPr>
          <w:rFonts w:ascii="Simplified Arabic" w:hAnsi="Simplified Arabic" w:cs="Simplified Arabic" w:hint="cs"/>
          <w:sz w:val="28"/>
          <w:szCs w:val="28"/>
          <w:rtl/>
        </w:rPr>
        <w:t>ب</w:t>
      </w:r>
      <w:r w:rsidR="00D52F17" w:rsidRPr="00790FBB">
        <w:rPr>
          <w:rFonts w:ascii="Simplified Arabic" w:hAnsi="Simplified Arabic" w:cs="Simplified Arabic"/>
          <w:sz w:val="28"/>
          <w:szCs w:val="28"/>
          <w:rtl/>
        </w:rPr>
        <w:t xml:space="preserve">التطورات التكنولوجية وتقنيات المعلومات والاتصالات»، وفي الترتيب الثاني عوامل « تتعلق باقتصاديات هذه الصحف»، بنسبة بلغت </w:t>
      </w:r>
      <w:r w:rsidR="001F65EE">
        <w:rPr>
          <w:rFonts w:ascii="Simplified Arabic" w:hAnsi="Simplified Arabic" w:cs="Simplified Arabic" w:hint="cs"/>
          <w:sz w:val="28"/>
          <w:szCs w:val="28"/>
          <w:rtl/>
        </w:rPr>
        <w:t>29.7</w:t>
      </w:r>
      <w:r w:rsidR="001F65EE" w:rsidRPr="00790FBB">
        <w:rPr>
          <w:rFonts w:ascii="Simplified Arabic" w:hAnsi="Simplified Arabic" w:cs="Simplified Arabic"/>
          <w:sz w:val="28"/>
          <w:szCs w:val="28"/>
          <w:rtl/>
        </w:rPr>
        <w:t>%</w:t>
      </w:r>
      <w:r w:rsidR="00D52F17" w:rsidRPr="00790FBB">
        <w:rPr>
          <w:rFonts w:ascii="Simplified Arabic" w:hAnsi="Simplified Arabic" w:cs="Simplified Arabic"/>
          <w:sz w:val="28"/>
          <w:szCs w:val="28"/>
          <w:rtl/>
        </w:rPr>
        <w:t xml:space="preserve"> من إجمالي مفردات عينة الدراسة</w:t>
      </w:r>
      <w:r w:rsidR="00A204C1" w:rsidRPr="00790FBB">
        <w:rPr>
          <w:rFonts w:ascii="Simplified Arabic" w:hAnsi="Simplified Arabic" w:cs="Simplified Arabic" w:hint="cs"/>
          <w:sz w:val="28"/>
          <w:szCs w:val="28"/>
          <w:rtl/>
        </w:rPr>
        <w:t>.</w:t>
      </w:r>
    </w:p>
    <w:p w:rsidR="00CF0F97" w:rsidRPr="00790FBB" w:rsidRDefault="00A86480" w:rsidP="00CC313C">
      <w:pPr>
        <w:pStyle w:val="FootnoteText"/>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17</w:t>
      </w:r>
      <w:r w:rsidR="008F620C" w:rsidRPr="00790FBB">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 xml:space="preserve">دراسة </w:t>
      </w:r>
      <w:r w:rsidR="001F65EE">
        <w:rPr>
          <w:rFonts w:ascii="Simplified Arabic" w:hAnsi="Simplified Arabic" w:cs="Simplified Arabic" w:hint="cs"/>
          <w:b/>
          <w:bCs/>
          <w:sz w:val="28"/>
          <w:szCs w:val="28"/>
          <w:rtl/>
        </w:rPr>
        <w:t>إ</w:t>
      </w:r>
      <w:r w:rsidR="00CF0F97" w:rsidRPr="00790FBB">
        <w:rPr>
          <w:rFonts w:ascii="Simplified Arabic" w:hAnsi="Simplified Arabic" w:cs="Simplified Arabic" w:hint="eastAsia"/>
          <w:b/>
          <w:bCs/>
          <w:sz w:val="28"/>
          <w:szCs w:val="28"/>
          <w:rtl/>
        </w:rPr>
        <w:t>سراء</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عبد</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الرحمن</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جمعة</w:t>
      </w:r>
      <w:r w:rsidR="001F65EE">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cs"/>
          <w:b/>
          <w:bCs/>
          <w:sz w:val="28"/>
          <w:szCs w:val="28"/>
          <w:rtl/>
        </w:rPr>
        <w:t>(2016</w:t>
      </w:r>
      <w:r w:rsidR="000640A7" w:rsidRPr="00790FBB">
        <w:rPr>
          <w:rFonts w:ascii="Simplified Arabic" w:hAnsi="Simplified Arabic" w:cs="Simplified Arabic" w:hint="cs"/>
          <w:b/>
          <w:bCs/>
          <w:sz w:val="28"/>
          <w:szCs w:val="28"/>
          <w:rtl/>
        </w:rPr>
        <w:t>م</w:t>
      </w:r>
      <w:r w:rsidR="00CF0F97" w:rsidRPr="00790FBB">
        <w:rPr>
          <w:rFonts w:ascii="Simplified Arabic" w:hAnsi="Simplified Arabic" w:cs="Simplified Arabic" w:hint="cs"/>
          <w:b/>
          <w:bCs/>
          <w:sz w:val="28"/>
          <w:szCs w:val="28"/>
          <w:rtl/>
        </w:rPr>
        <w:t>)</w:t>
      </w:r>
      <w:r w:rsidR="00CC313C">
        <w:rPr>
          <w:rFonts w:ascii="Simplified Arabic" w:hAnsi="Simplified Arabic" w:cs="Simplified Arabic" w:hint="cs"/>
          <w:b/>
          <w:bCs/>
          <w:sz w:val="28"/>
          <w:szCs w:val="28"/>
          <w:rtl/>
        </w:rPr>
        <w:t>،</w:t>
      </w:r>
      <w:r w:rsidR="001F65EE">
        <w:rPr>
          <w:rFonts w:ascii="Simplified Arabic" w:hAnsi="Simplified Arabic" w:cs="Simplified Arabic" w:hint="cs"/>
          <w:b/>
          <w:bCs/>
          <w:sz w:val="28"/>
          <w:szCs w:val="28"/>
          <w:rtl/>
        </w:rPr>
        <w:t xml:space="preserve"> </w:t>
      </w:r>
      <w:r w:rsidR="008F620C" w:rsidRPr="00790FBB">
        <w:rPr>
          <w:rFonts w:ascii="Simplified Arabic" w:hAnsi="Simplified Arabic" w:cs="Simplified Arabic" w:hint="cs"/>
          <w:b/>
          <w:bCs/>
          <w:sz w:val="28"/>
          <w:szCs w:val="28"/>
          <w:rtl/>
        </w:rPr>
        <w:t>بعنوان</w:t>
      </w:r>
      <w:r w:rsidR="001F65EE">
        <w:rPr>
          <w:rFonts w:ascii="Simplified Arabic" w:hAnsi="Simplified Arabic" w:cs="Simplified Arabic" w:hint="cs"/>
          <w:b/>
          <w:bCs/>
          <w:sz w:val="28"/>
          <w:szCs w:val="28"/>
          <w:rtl/>
        </w:rPr>
        <w:t xml:space="preserve"> «</w:t>
      </w:r>
      <w:r w:rsidR="00CF0F97" w:rsidRPr="00790FBB">
        <w:rPr>
          <w:rFonts w:ascii="Simplified Arabic" w:hAnsi="Simplified Arabic" w:cs="Simplified Arabic" w:hint="eastAsia"/>
          <w:b/>
          <w:bCs/>
          <w:sz w:val="28"/>
          <w:szCs w:val="28"/>
          <w:rtl/>
        </w:rPr>
        <w:t>إدارة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المؤسسات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الصحفية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الخاصة</w:t>
      </w:r>
      <w:r w:rsidR="00CF0F97" w:rsidRPr="00790FBB">
        <w:rPr>
          <w:rFonts w:ascii="Simplified Arabic" w:hAnsi="Simplified Arabic" w:cs="Simplified Arabic"/>
          <w:b/>
          <w:bCs/>
          <w:sz w:val="28"/>
          <w:szCs w:val="28"/>
          <w:rtl/>
        </w:rPr>
        <w:t xml:space="preserve"> </w:t>
      </w:r>
      <w:r w:rsidR="001F65EE">
        <w:rPr>
          <w:rFonts w:ascii="Simplified Arabic" w:hAnsi="Simplified Arabic" w:cs="Simplified Arabic" w:hint="eastAsia"/>
          <w:b/>
          <w:bCs/>
          <w:sz w:val="28"/>
          <w:szCs w:val="28"/>
          <w:rtl/>
        </w:rPr>
        <w:t>ف</w:t>
      </w:r>
      <w:r w:rsidR="001F65EE">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مصر</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ف</w:t>
      </w:r>
      <w:r w:rsidR="001F65EE">
        <w:rPr>
          <w:rFonts w:ascii="Simplified Arabic" w:hAnsi="Simplified Arabic" w:cs="Simplified Arabic" w:hint="cs"/>
          <w:b/>
          <w:bCs/>
          <w:sz w:val="28"/>
          <w:szCs w:val="28"/>
          <w:rtl/>
        </w:rPr>
        <w:t>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ضوء</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متطلبات</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الجودة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eastAsia"/>
          <w:b/>
          <w:bCs/>
          <w:sz w:val="28"/>
          <w:szCs w:val="28"/>
          <w:rtl/>
        </w:rPr>
        <w:t>الشاملة</w:t>
      </w:r>
      <w:r w:rsidR="001F65EE">
        <w:rPr>
          <w:rFonts w:ascii="Simplified Arabic" w:hAnsi="Simplified Arabic" w:cs="Simplified Arabic" w:hint="cs"/>
          <w:b/>
          <w:bCs/>
          <w:sz w:val="28"/>
          <w:szCs w:val="28"/>
          <w:rtl/>
        </w:rPr>
        <w:t>»</w:t>
      </w:r>
      <w:r w:rsidR="0031392F">
        <w:rPr>
          <w:rFonts w:ascii="Simplified Arabic" w:hAnsi="Simplified Arabic" w:cs="Simplified Arabic" w:hint="cs"/>
          <w:b/>
          <w:bCs/>
          <w:sz w:val="28"/>
          <w:szCs w:val="28"/>
          <w:rtl/>
        </w:rPr>
        <w:t>.</w:t>
      </w:r>
    </w:p>
    <w:p w:rsidR="002551ED" w:rsidRPr="00790FBB" w:rsidRDefault="00D9199D" w:rsidP="001F65EE">
      <w:pPr>
        <w:pStyle w:val="FootnoteText"/>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2551ED" w:rsidRPr="00790FBB">
        <w:rPr>
          <w:rFonts w:ascii="Simplified Arabic" w:hAnsi="Simplified Arabic" w:cs="Simplified Arabic"/>
          <w:sz w:val="28"/>
          <w:szCs w:val="28"/>
          <w:rtl/>
        </w:rPr>
        <w:t>محاولة التعرف على إمكانية تطبيق المؤسسات الصحفية الخاصة في مصر لمتطلبات الجودة الشاملة في إداراتها</w:t>
      </w:r>
      <w:r w:rsidR="002551ED" w:rsidRPr="00790FBB">
        <w:rPr>
          <w:rFonts w:ascii="Simplified Arabic" w:hAnsi="Simplified Arabic" w:cs="Simplified Arabic" w:hint="cs"/>
          <w:sz w:val="28"/>
          <w:szCs w:val="28"/>
          <w:rtl/>
        </w:rPr>
        <w:t>،</w:t>
      </w:r>
      <w:r w:rsidR="002551ED" w:rsidRPr="00790FBB">
        <w:rPr>
          <w:rFonts w:ascii="Simplified Arabic" w:hAnsi="Simplified Arabic" w:cs="Simplified Arabic"/>
          <w:sz w:val="28"/>
          <w:szCs w:val="28"/>
          <w:rtl/>
        </w:rPr>
        <w:t xml:space="preserve"> </w:t>
      </w:r>
      <w:r w:rsidR="002551ED" w:rsidRPr="00790FBB">
        <w:rPr>
          <w:rFonts w:ascii="Simplified Arabic" w:hAnsi="Simplified Arabic" w:cs="Simplified Arabic" w:hint="cs"/>
          <w:sz w:val="28"/>
          <w:szCs w:val="28"/>
          <w:rtl/>
        </w:rPr>
        <w:t>و</w:t>
      </w:r>
      <w:r w:rsidR="00CF0F97" w:rsidRPr="00790FBB">
        <w:rPr>
          <w:rFonts w:ascii="Simplified Arabic" w:hAnsi="Simplified Arabic" w:cs="Simplified Arabic"/>
          <w:sz w:val="28"/>
          <w:szCs w:val="28"/>
          <w:rtl/>
        </w:rPr>
        <w:t xml:space="preserve">التعرف على إستراتيجيات إدارة البوابات الإلكترونية للصحف المصرية في ظل البيئة التنافسية الجديدة، </w:t>
      </w:r>
      <w:r w:rsidR="002551ED" w:rsidRPr="00790FBB">
        <w:rPr>
          <w:rFonts w:ascii="Simplified Arabic" w:hAnsi="Simplified Arabic" w:cs="Simplified Arabic" w:hint="cs"/>
          <w:sz w:val="28"/>
          <w:szCs w:val="28"/>
          <w:rtl/>
        </w:rPr>
        <w:t>وه</w:t>
      </w:r>
      <w:r w:rsidR="001F65EE">
        <w:rPr>
          <w:rFonts w:ascii="Simplified Arabic" w:hAnsi="Simplified Arabic" w:cs="Simplified Arabic" w:hint="cs"/>
          <w:sz w:val="28"/>
          <w:szCs w:val="28"/>
          <w:rtl/>
        </w:rPr>
        <w:t>ي</w:t>
      </w:r>
      <w:r w:rsidR="002551ED" w:rsidRPr="00790FBB">
        <w:rPr>
          <w:rFonts w:ascii="Simplified Arabic" w:hAnsi="Simplified Arabic" w:cs="Simplified Arabic" w:hint="cs"/>
          <w:sz w:val="28"/>
          <w:szCs w:val="28"/>
          <w:rtl/>
        </w:rPr>
        <w:t xml:space="preserve"> </w:t>
      </w:r>
      <w:r w:rsidR="002551ED" w:rsidRPr="00790FBB">
        <w:rPr>
          <w:rFonts w:ascii="Simplified Arabic" w:hAnsi="Simplified Arabic" w:cs="Simplified Arabic"/>
          <w:sz w:val="28"/>
          <w:szCs w:val="28"/>
          <w:rtl/>
        </w:rPr>
        <w:t>من الدراسات الوصفية،</w:t>
      </w:r>
      <w:r w:rsidR="002551ED" w:rsidRPr="00790FBB">
        <w:rPr>
          <w:rFonts w:ascii="Simplified Arabic" w:hAnsi="Simplified Arabic" w:cs="Simplified Arabic" w:hint="cs"/>
          <w:sz w:val="28"/>
          <w:szCs w:val="28"/>
          <w:rtl/>
        </w:rPr>
        <w:t xml:space="preserve"> الت</w:t>
      </w:r>
      <w:r w:rsidR="001F65EE">
        <w:rPr>
          <w:rFonts w:ascii="Simplified Arabic" w:hAnsi="Simplified Arabic" w:cs="Simplified Arabic" w:hint="cs"/>
          <w:sz w:val="28"/>
          <w:szCs w:val="28"/>
          <w:rtl/>
        </w:rPr>
        <w:t>ي</w:t>
      </w:r>
      <w:r w:rsidR="002551ED" w:rsidRPr="00790FBB">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اعتمدت الدراسة على منهج المسح الإعلامي، والمنهج التحليلي، وأداة المقارنة المنهجية، واستخدمت صحيفة الاستقصاء التي تم تطبيقها على عينة من القيادات الإدارية في (بوابة أخبار اليوم)،</w:t>
      </w:r>
      <w:r w:rsidR="001F65EE">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و(موقع اليوم السابع)،</w:t>
      </w:r>
      <w:r w:rsidR="001F65EE">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 xml:space="preserve">و(موقع الوفد) </w:t>
      </w:r>
      <w:r w:rsidR="002551ED" w:rsidRPr="00790FBB">
        <w:rPr>
          <w:rFonts w:ascii="Simplified Arabic" w:hAnsi="Simplified Arabic" w:cs="Simplified Arabic" w:hint="cs"/>
          <w:sz w:val="28"/>
          <w:szCs w:val="28"/>
          <w:rtl/>
        </w:rPr>
        <w:t>وال</w:t>
      </w:r>
      <w:r w:rsidR="00CF0F97" w:rsidRPr="00790FBB">
        <w:rPr>
          <w:rFonts w:ascii="Simplified Arabic" w:hAnsi="Simplified Arabic" w:cs="Simplified Arabic"/>
          <w:sz w:val="28"/>
          <w:szCs w:val="28"/>
          <w:rtl/>
        </w:rPr>
        <w:t>متمثلة في</w:t>
      </w:r>
      <w:r w:rsidR="001F65EE">
        <w:rPr>
          <w:rFonts w:ascii="Simplified Arabic" w:hAnsi="Simplified Arabic" w:cs="Simplified Arabic" w:hint="cs"/>
          <w:sz w:val="28"/>
          <w:szCs w:val="28"/>
          <w:rtl/>
        </w:rPr>
        <w:t xml:space="preserve"> </w:t>
      </w:r>
      <w:r w:rsidR="00CF0F97" w:rsidRPr="00790FBB">
        <w:rPr>
          <w:rFonts w:ascii="Simplified Arabic" w:hAnsi="Simplified Arabic" w:cs="Simplified Arabic"/>
          <w:sz w:val="28"/>
          <w:szCs w:val="28"/>
          <w:rtl/>
        </w:rPr>
        <w:t>(رئيس مجلس الإدارة، ورئيس التحرير، والمستشارين، ونواب رؤساء التحرير، ومديري التحرير، ورؤساء الأقسام، ونوابهم، ومساعديهم)</w:t>
      </w:r>
      <w:r w:rsidR="001F65EE">
        <w:rPr>
          <w:rFonts w:ascii="Simplified Arabic" w:hAnsi="Simplified Arabic" w:cs="Simplified Arabic" w:hint="cs"/>
          <w:sz w:val="28"/>
          <w:szCs w:val="28"/>
          <w:rtl/>
        </w:rPr>
        <w:t>،</w:t>
      </w:r>
      <w:r w:rsidR="00CF0F97" w:rsidRPr="00790FBB">
        <w:rPr>
          <w:rFonts w:ascii="Simplified Arabic" w:hAnsi="Simplified Arabic" w:cs="Simplified Arabic"/>
          <w:sz w:val="28"/>
          <w:szCs w:val="28"/>
          <w:rtl/>
        </w:rPr>
        <w:t xml:space="preserve"> التي بلغت (105) مفرد</w:t>
      </w:r>
      <w:r w:rsidR="001F65EE">
        <w:rPr>
          <w:rFonts w:ascii="Simplified Arabic" w:hAnsi="Simplified Arabic" w:cs="Simplified Arabic" w:hint="cs"/>
          <w:sz w:val="28"/>
          <w:szCs w:val="28"/>
          <w:rtl/>
        </w:rPr>
        <w:t>ات</w:t>
      </w:r>
      <w:r w:rsidR="002551ED" w:rsidRPr="00790FBB">
        <w:rPr>
          <w:rFonts w:ascii="Simplified Arabic" w:hAnsi="Simplified Arabic" w:cs="Simplified Arabic" w:hint="cs"/>
          <w:sz w:val="28"/>
          <w:szCs w:val="28"/>
          <w:rtl/>
        </w:rPr>
        <w:t>.</w:t>
      </w:r>
    </w:p>
    <w:p w:rsidR="006801A0" w:rsidRPr="00790FBB" w:rsidRDefault="00F30B0C" w:rsidP="00295D42">
      <w:pPr>
        <w:pStyle w:val="FootnoteText"/>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lastRenderedPageBreak/>
        <w:t>توصلت الدراسة إلى:</w:t>
      </w:r>
      <w:r w:rsidR="002551ED" w:rsidRPr="00790FBB">
        <w:rPr>
          <w:rFonts w:ascii="Simplified Arabic" w:hAnsi="Simplified Arabic" w:cs="Simplified Arabic" w:hint="cs"/>
          <w:sz w:val="28"/>
          <w:szCs w:val="28"/>
          <w:rtl/>
        </w:rPr>
        <w:t xml:space="preserve"> </w:t>
      </w:r>
      <w:r w:rsidR="00136032" w:rsidRPr="00790FBB">
        <w:rPr>
          <w:rFonts w:ascii="Simplified Arabic" w:hAnsi="Simplified Arabic" w:cs="Simplified Arabic"/>
          <w:sz w:val="28"/>
          <w:szCs w:val="28"/>
          <w:rtl/>
        </w:rPr>
        <w:t>سيطر</w:t>
      </w:r>
      <w:r w:rsidR="00295D42">
        <w:rPr>
          <w:rFonts w:ascii="Simplified Arabic" w:hAnsi="Simplified Arabic" w:cs="Simplified Arabic" w:hint="cs"/>
          <w:sz w:val="28"/>
          <w:szCs w:val="28"/>
          <w:rtl/>
        </w:rPr>
        <w:t>ة</w:t>
      </w:r>
      <w:r w:rsidR="00136032" w:rsidRPr="00790FBB">
        <w:rPr>
          <w:rFonts w:ascii="Simplified Arabic" w:hAnsi="Simplified Arabic" w:cs="Simplified Arabic"/>
          <w:sz w:val="28"/>
          <w:szCs w:val="28"/>
          <w:rtl/>
        </w:rPr>
        <w:t xml:space="preserve"> أسلوب الإدارة الجماعية كأسلوب إداري تطبقه المؤسسات الصحفية الخاصة عينة الدراسة بنسبة بلغت 41.3%</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حيث جاءت في المرتبة الأولى مؤسسة </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اليوم السابع</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بنسبة 48%، </w:t>
      </w:r>
      <w:r w:rsidR="00295D42">
        <w:rPr>
          <w:rFonts w:ascii="Simplified Arabic" w:hAnsi="Simplified Arabic" w:cs="Simplified Arabic" w:hint="cs"/>
          <w:sz w:val="28"/>
          <w:szCs w:val="28"/>
          <w:rtl/>
        </w:rPr>
        <w:t>ت</w:t>
      </w:r>
      <w:r w:rsidR="00136032" w:rsidRPr="00790FBB">
        <w:rPr>
          <w:rFonts w:ascii="Simplified Arabic" w:hAnsi="Simplified Arabic" w:cs="Simplified Arabic"/>
          <w:sz w:val="28"/>
          <w:szCs w:val="28"/>
          <w:rtl/>
        </w:rPr>
        <w:t xml:space="preserve">ليها مؤسسة </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الشروق</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بنسبة 40%، وأخير</w:t>
      </w:r>
      <w:r w:rsidR="00295D42">
        <w:rPr>
          <w:rFonts w:ascii="Simplified Arabic" w:hAnsi="Simplified Arabic" w:cs="Simplified Arabic" w:hint="cs"/>
          <w:sz w:val="28"/>
          <w:szCs w:val="28"/>
          <w:rtl/>
        </w:rPr>
        <w:t>ً</w:t>
      </w:r>
      <w:r w:rsidR="00295D42">
        <w:rPr>
          <w:rFonts w:ascii="Simplified Arabic" w:hAnsi="Simplified Arabic" w:cs="Simplified Arabic"/>
          <w:sz w:val="28"/>
          <w:szCs w:val="28"/>
          <w:rtl/>
        </w:rPr>
        <w:t>ا</w:t>
      </w:r>
      <w:r w:rsidR="00136032" w:rsidRPr="00790FBB">
        <w:rPr>
          <w:rFonts w:ascii="Simplified Arabic" w:hAnsi="Simplified Arabic" w:cs="Simplified Arabic"/>
          <w:sz w:val="28"/>
          <w:szCs w:val="28"/>
          <w:rtl/>
        </w:rPr>
        <w:t xml:space="preserve"> مؤسسة </w:t>
      </w:r>
      <w:r w:rsidR="00295D42">
        <w:rPr>
          <w:rFonts w:ascii="Simplified Arabic" w:hAnsi="Simplified Arabic" w:cs="Simplified Arabic" w:hint="cs"/>
          <w:sz w:val="28"/>
          <w:szCs w:val="28"/>
          <w:rtl/>
        </w:rPr>
        <w:t>«</w:t>
      </w:r>
      <w:r w:rsidR="00295D42">
        <w:rPr>
          <w:rFonts w:ascii="Simplified Arabic" w:hAnsi="Simplified Arabic" w:cs="Simplified Arabic"/>
          <w:sz w:val="28"/>
          <w:szCs w:val="28"/>
          <w:rtl/>
        </w:rPr>
        <w:t>المصر</w:t>
      </w:r>
      <w:r w:rsidR="00295D42">
        <w:rPr>
          <w:rFonts w:ascii="Simplified Arabic" w:hAnsi="Simplified Arabic" w:cs="Simplified Arabic" w:hint="cs"/>
          <w:sz w:val="28"/>
          <w:szCs w:val="28"/>
          <w:rtl/>
        </w:rPr>
        <w:t>ي</w:t>
      </w:r>
      <w:r w:rsidR="00136032" w:rsidRPr="00790FBB">
        <w:rPr>
          <w:rFonts w:ascii="Simplified Arabic" w:hAnsi="Simplified Arabic" w:cs="Simplified Arabic"/>
          <w:sz w:val="28"/>
          <w:szCs w:val="28"/>
          <w:rtl/>
        </w:rPr>
        <w:t xml:space="preserve"> اليوم</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بنسبة 36%، وهذا دليل على توافر أشكال التعاون والثقة وروح العمل الجماعي بين الرؤساء والمرؤوسين</w:t>
      </w:r>
      <w:r w:rsidR="002551ED" w:rsidRPr="00790FBB">
        <w:rPr>
          <w:rFonts w:ascii="Simplified Arabic" w:hAnsi="Simplified Arabic" w:cs="Simplified Arabic" w:hint="cs"/>
          <w:sz w:val="28"/>
          <w:szCs w:val="28"/>
          <w:rtl/>
        </w:rPr>
        <w:t>، و</w:t>
      </w:r>
      <w:r w:rsidR="00136032" w:rsidRPr="00790FBB">
        <w:rPr>
          <w:rFonts w:ascii="Simplified Arabic" w:hAnsi="Simplified Arabic" w:cs="Simplified Arabic"/>
          <w:sz w:val="28"/>
          <w:szCs w:val="28"/>
          <w:rtl/>
        </w:rPr>
        <w:t>تمثلت أهم ملاح التطبيق العلمي لأسلوب الجودة الشاملة داخل المؤسسات الصحفية الخاصة في الالتزام بمعايير المهنة ومواثيق الشرف الصحفية، يليها التدريب المستمر والتقييم الشهري للمحررين، ورسم السياسة المستقبلية في ضوء المعايير الصحفية،</w:t>
      </w:r>
      <w:r w:rsidR="002551ED" w:rsidRPr="00790FBB">
        <w:rPr>
          <w:rFonts w:ascii="Simplified Arabic" w:hAnsi="Simplified Arabic" w:cs="Simplified Arabic" w:hint="cs"/>
          <w:sz w:val="28"/>
          <w:szCs w:val="28"/>
          <w:rtl/>
        </w:rPr>
        <w:t xml:space="preserve"> </w:t>
      </w:r>
      <w:r w:rsidR="00136032" w:rsidRPr="00790FBB">
        <w:rPr>
          <w:rFonts w:ascii="Simplified Arabic" w:hAnsi="Simplified Arabic" w:cs="Simplified Arabic"/>
          <w:sz w:val="28"/>
          <w:szCs w:val="28"/>
          <w:rtl/>
        </w:rPr>
        <w:t>وأخير</w:t>
      </w:r>
      <w:r w:rsidR="00295D42">
        <w:rPr>
          <w:rFonts w:ascii="Simplified Arabic" w:hAnsi="Simplified Arabic" w:cs="Simplified Arabic" w:hint="cs"/>
          <w:sz w:val="28"/>
          <w:szCs w:val="28"/>
          <w:rtl/>
        </w:rPr>
        <w:t>ً</w:t>
      </w:r>
      <w:r w:rsidR="00295D42">
        <w:rPr>
          <w:rFonts w:ascii="Simplified Arabic" w:hAnsi="Simplified Arabic" w:cs="Simplified Arabic"/>
          <w:sz w:val="28"/>
          <w:szCs w:val="28"/>
          <w:rtl/>
        </w:rPr>
        <w:t>ا</w:t>
      </w:r>
      <w:r w:rsidR="00136032" w:rsidRPr="00790FBB">
        <w:rPr>
          <w:rFonts w:ascii="Simplified Arabic" w:hAnsi="Simplified Arabic" w:cs="Simplified Arabic"/>
          <w:sz w:val="28"/>
          <w:szCs w:val="28"/>
          <w:rtl/>
        </w:rPr>
        <w:t xml:space="preserve"> التطور التقني والتكنولوجي</w:t>
      </w:r>
      <w:r w:rsidR="00136032" w:rsidRPr="00790FBB">
        <w:rPr>
          <w:rFonts w:ascii="Simplified Arabic" w:hAnsi="Simplified Arabic" w:cs="Simplified Arabic"/>
          <w:sz w:val="28"/>
          <w:szCs w:val="28"/>
        </w:rPr>
        <w:t>.</w:t>
      </w:r>
    </w:p>
    <w:p w:rsidR="00F30B0C" w:rsidRPr="004C5E20" w:rsidRDefault="002551ED" w:rsidP="00424A09">
      <w:pPr>
        <w:pStyle w:val="FootnoteText"/>
        <w:jc w:val="both"/>
        <w:rPr>
          <w:rFonts w:asciiTheme="minorHAnsi" w:hAnsiTheme="minorHAnsi" w:cs="Simplified Arabic"/>
          <w:sz w:val="28"/>
          <w:szCs w:val="28"/>
          <w:rtl/>
        </w:rPr>
      </w:pPr>
      <w:r w:rsidRPr="00790FBB">
        <w:rPr>
          <w:rFonts w:ascii="Simplified Arabic" w:hAnsi="Simplified Arabic" w:cs="Simplified Arabic" w:hint="cs"/>
          <w:b/>
          <w:bCs/>
          <w:sz w:val="28"/>
          <w:szCs w:val="28"/>
          <w:rtl/>
          <w:lang w:bidi="ar-EG"/>
        </w:rPr>
        <w:t>نتائج الدراسة:</w:t>
      </w:r>
      <w:r w:rsidRPr="00790FBB">
        <w:rPr>
          <w:rFonts w:ascii="Simplified Arabic" w:hAnsi="Simplified Arabic" w:cs="Simplified Arabic" w:hint="cs"/>
          <w:sz w:val="28"/>
          <w:szCs w:val="28"/>
          <w:rtl/>
          <w:lang w:bidi="ar-EG"/>
        </w:rPr>
        <w:t xml:space="preserve"> </w:t>
      </w:r>
      <w:r w:rsidR="00136032" w:rsidRPr="00790FBB">
        <w:rPr>
          <w:rFonts w:ascii="Simplified Arabic" w:hAnsi="Simplified Arabic" w:cs="Simplified Arabic"/>
          <w:sz w:val="28"/>
          <w:szCs w:val="28"/>
          <w:rtl/>
        </w:rPr>
        <w:t>بي</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نت النتائج أن تطبيق نظام إدارة الجودة الشاملة داخل المؤسسات الصحفية الخاصة يقع على عاتق القيادات الإدارية العليا بنسبة 49.3%، وهذا دليل واضح على ضرورة التزام الإدارة العليا بزرع ثقافة الجودة في نفوس كل العاملين بمختلف مستوياتهم الإدارية</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ومهامهم داخل المؤسسة من أجل التطبيق الفعلي لهذا النظام</w:t>
      </w:r>
      <w:r w:rsidR="00506F21" w:rsidRPr="00790FBB">
        <w:rPr>
          <w:rFonts w:ascii="Simplified Arabic" w:hAnsi="Simplified Arabic" w:cs="Simplified Arabic" w:hint="cs"/>
          <w:sz w:val="28"/>
          <w:szCs w:val="28"/>
          <w:rtl/>
        </w:rPr>
        <w:t>، وبي</w:t>
      </w:r>
      <w:r w:rsidR="00295D42">
        <w:rPr>
          <w:rFonts w:ascii="Simplified Arabic" w:hAnsi="Simplified Arabic" w:cs="Simplified Arabic" w:hint="cs"/>
          <w:sz w:val="28"/>
          <w:szCs w:val="28"/>
          <w:rtl/>
        </w:rPr>
        <w:t>ّ</w:t>
      </w:r>
      <w:r w:rsidR="00506F21" w:rsidRPr="00790FBB">
        <w:rPr>
          <w:rFonts w:ascii="Simplified Arabic" w:hAnsi="Simplified Arabic" w:cs="Simplified Arabic" w:hint="cs"/>
          <w:sz w:val="28"/>
          <w:szCs w:val="28"/>
          <w:rtl/>
        </w:rPr>
        <w:t xml:space="preserve">نت </w:t>
      </w:r>
      <w:r w:rsidR="00136032" w:rsidRPr="00790FBB">
        <w:rPr>
          <w:rFonts w:ascii="Simplified Arabic" w:hAnsi="Simplified Arabic" w:cs="Simplified Arabic"/>
          <w:sz w:val="28"/>
          <w:szCs w:val="28"/>
          <w:rtl/>
        </w:rPr>
        <w:t>النتائج مدى المزايا</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التي يحققها تطبيق الجودة الشاملة داخل المؤسسات الصحفية الخاصة عينة الدراسة والتي تمثلت في تحسين الأداء داخل المؤسسة الصحفية، يليها زيادة مستوى رضا جمهور القراء، وزيادة مستوى رضا العاملين داخل المؤسسة، واستخدام الأساليب التكنولوجية الحديثة</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التي تلائم العمل الصحفي، وزيادة التعاون بين الإدارات والأقسام داخل المؤسسة الصحفية</w:t>
      </w:r>
      <w:r w:rsidR="006801A0" w:rsidRPr="00790FBB">
        <w:rPr>
          <w:rFonts w:ascii="Simplified Arabic" w:hAnsi="Simplified Arabic" w:cs="Simplified Arabic" w:hint="cs"/>
          <w:sz w:val="28"/>
          <w:szCs w:val="28"/>
          <w:rtl/>
        </w:rPr>
        <w:t xml:space="preserve">، واتفقت على </w:t>
      </w:r>
      <w:r w:rsidR="00136032" w:rsidRPr="00790FBB">
        <w:rPr>
          <w:rFonts w:ascii="Simplified Arabic" w:hAnsi="Simplified Arabic" w:cs="Simplified Arabic"/>
          <w:sz w:val="28"/>
          <w:szCs w:val="28"/>
          <w:rtl/>
        </w:rPr>
        <w:t>أن هناك بعض الرؤى والتصورات المقترحة لدعم تطبيق نظام إدارة الجودة الشاملة داخل المؤسسة</w:t>
      </w:r>
      <w:r w:rsidR="00295D42">
        <w:rPr>
          <w:rFonts w:ascii="Simplified Arabic" w:hAnsi="Simplified Arabic" w:cs="Simplified Arabic" w:hint="cs"/>
          <w:sz w:val="28"/>
          <w:szCs w:val="28"/>
          <w:rtl/>
        </w:rPr>
        <w:t>،</w:t>
      </w:r>
      <w:r w:rsidR="00136032" w:rsidRPr="00790FBB">
        <w:rPr>
          <w:rFonts w:ascii="Simplified Arabic" w:hAnsi="Simplified Arabic" w:cs="Simplified Arabic"/>
          <w:sz w:val="28"/>
          <w:szCs w:val="28"/>
          <w:rtl/>
        </w:rPr>
        <w:t xml:space="preserve"> وتمثلت أهم هذه الرؤى في التدريب المستمر، يليها تولي الكفاءات الشابة المناصب الإدارية العليا، والرقابة المستمرة على المنتج والخدمة الصحفية، واندماج العاملين في المؤسسة في إطار، وأخير</w:t>
      </w:r>
      <w:r w:rsidR="00F95247">
        <w:rPr>
          <w:rFonts w:ascii="Simplified Arabic" w:hAnsi="Simplified Arabic" w:cs="Simplified Arabic" w:hint="cs"/>
          <w:sz w:val="28"/>
          <w:szCs w:val="28"/>
          <w:rtl/>
        </w:rPr>
        <w:t>ً</w:t>
      </w:r>
      <w:r w:rsidR="00F95247">
        <w:rPr>
          <w:rFonts w:ascii="Simplified Arabic" w:hAnsi="Simplified Arabic" w:cs="Simplified Arabic"/>
          <w:sz w:val="28"/>
          <w:szCs w:val="28"/>
          <w:rtl/>
        </w:rPr>
        <w:t>ا</w:t>
      </w:r>
      <w:r w:rsidR="00136032" w:rsidRPr="00790FBB">
        <w:rPr>
          <w:rFonts w:ascii="Simplified Arabic" w:hAnsi="Simplified Arabic" w:cs="Simplified Arabic"/>
          <w:sz w:val="28"/>
          <w:szCs w:val="28"/>
          <w:rtl/>
        </w:rPr>
        <w:t xml:space="preserve"> العمل على تطبيق مبدأ الثواب والعقاب للعاملين بالمؤسسة</w:t>
      </w:r>
      <w:r w:rsidR="00136032" w:rsidRPr="00790FBB">
        <w:rPr>
          <w:rFonts w:ascii="Simplified Arabic" w:hAnsi="Simplified Arabic" w:cs="Simplified Arabic"/>
          <w:sz w:val="28"/>
          <w:szCs w:val="28"/>
        </w:rPr>
        <w:t>.</w:t>
      </w:r>
    </w:p>
    <w:p w:rsidR="00424A09" w:rsidRDefault="00424A09" w:rsidP="008C3A12">
      <w:pPr>
        <w:spacing w:before="240" w:after="0" w:line="240" w:lineRule="auto"/>
        <w:rPr>
          <w:rFonts w:ascii="Hacen Tehran" w:hAnsi="Hacen Tehran" w:cs="GE Jarida Heavy"/>
          <w:sz w:val="34"/>
          <w:szCs w:val="34"/>
          <w:u w:val="single"/>
          <w:rtl/>
        </w:rPr>
      </w:pPr>
    </w:p>
    <w:p w:rsidR="00424A09" w:rsidRDefault="00424A09" w:rsidP="008C3A12">
      <w:pPr>
        <w:spacing w:before="240" w:after="0" w:line="240" w:lineRule="auto"/>
        <w:rPr>
          <w:rFonts w:ascii="Hacen Tehran" w:hAnsi="Hacen Tehran" w:cs="GE Jarida Heavy"/>
          <w:sz w:val="34"/>
          <w:szCs w:val="34"/>
          <w:u w:val="single"/>
          <w:rtl/>
          <w:lang w:bidi="ar-EG"/>
        </w:rPr>
      </w:pPr>
    </w:p>
    <w:p w:rsidR="004C5E20" w:rsidRDefault="004C5E20" w:rsidP="008C3A12">
      <w:pPr>
        <w:spacing w:before="240" w:after="0" w:line="240" w:lineRule="auto"/>
        <w:rPr>
          <w:rFonts w:ascii="Hacen Tehran" w:hAnsi="Hacen Tehran" w:cs="GE Jarida Heavy"/>
          <w:sz w:val="34"/>
          <w:szCs w:val="34"/>
          <w:u w:val="single"/>
          <w:rtl/>
          <w:lang w:bidi="ar-EG"/>
        </w:rPr>
      </w:pPr>
    </w:p>
    <w:p w:rsidR="004C5E20" w:rsidRDefault="004C5E20" w:rsidP="008C3A12">
      <w:pPr>
        <w:spacing w:before="240" w:after="0" w:line="240" w:lineRule="auto"/>
        <w:rPr>
          <w:rFonts w:ascii="Hacen Tehran" w:hAnsi="Hacen Tehran" w:cs="GE Jarida Heavy"/>
          <w:sz w:val="34"/>
          <w:szCs w:val="34"/>
          <w:u w:val="single"/>
          <w:rtl/>
          <w:lang w:bidi="ar-EG"/>
        </w:rPr>
      </w:pPr>
    </w:p>
    <w:p w:rsidR="004C5E20" w:rsidRDefault="004C5E20" w:rsidP="008C3A12">
      <w:pPr>
        <w:spacing w:before="240" w:after="0" w:line="240" w:lineRule="auto"/>
        <w:rPr>
          <w:rFonts w:ascii="Hacen Tehran" w:hAnsi="Hacen Tehran" w:cs="GE Jarida Heavy"/>
          <w:sz w:val="34"/>
          <w:szCs w:val="34"/>
          <w:u w:val="single"/>
          <w:rtl/>
          <w:lang w:bidi="ar-EG"/>
        </w:rPr>
      </w:pPr>
    </w:p>
    <w:p w:rsidR="004C5E20" w:rsidRDefault="004C5E20" w:rsidP="008C3A12">
      <w:pPr>
        <w:spacing w:before="240" w:after="0" w:line="240" w:lineRule="auto"/>
        <w:rPr>
          <w:rFonts w:ascii="Hacen Tehran" w:hAnsi="Hacen Tehran" w:cs="GE Jarida Heavy"/>
          <w:sz w:val="34"/>
          <w:szCs w:val="34"/>
          <w:u w:val="single"/>
          <w:rtl/>
          <w:lang w:bidi="ar-EG"/>
        </w:rPr>
      </w:pPr>
    </w:p>
    <w:p w:rsidR="00667E59" w:rsidRDefault="00667E59" w:rsidP="008C3A12">
      <w:pPr>
        <w:spacing w:before="240" w:after="0" w:line="240" w:lineRule="auto"/>
        <w:rPr>
          <w:rFonts w:ascii="Hacen Tehran" w:hAnsi="Hacen Tehran" w:cs="GE Jarida Heavy"/>
          <w:sz w:val="34"/>
          <w:szCs w:val="34"/>
          <w:u w:val="single"/>
          <w:rtl/>
          <w:lang w:bidi="ar-EG"/>
        </w:rPr>
      </w:pPr>
    </w:p>
    <w:p w:rsidR="00667E59" w:rsidRPr="00667E59" w:rsidRDefault="00667E59" w:rsidP="008C3A12">
      <w:pPr>
        <w:spacing w:before="240" w:after="0" w:line="240" w:lineRule="auto"/>
        <w:rPr>
          <w:rFonts w:ascii="Hacen Tehran" w:hAnsi="Hacen Tehran" w:cs="GE Jarida Heavy"/>
          <w:sz w:val="44"/>
          <w:szCs w:val="44"/>
          <w:u w:val="single"/>
          <w:rtl/>
          <w:lang w:bidi="ar-EG"/>
        </w:rPr>
      </w:pPr>
    </w:p>
    <w:p w:rsidR="00CF0F97" w:rsidRPr="002557A5" w:rsidRDefault="00C57CFB" w:rsidP="006269DE">
      <w:pPr>
        <w:spacing w:before="240" w:after="0" w:line="240" w:lineRule="auto"/>
        <w:contextualSpacing/>
        <w:rPr>
          <w:rFonts w:ascii="Hacen Tehran" w:hAnsi="Hacen Tehran" w:cs="GE Jarida Heavy"/>
          <w:sz w:val="34"/>
          <w:szCs w:val="34"/>
          <w:u w:val="single"/>
          <w:rtl/>
          <w:lang w:bidi="ar-EG"/>
        </w:rPr>
      </w:pPr>
      <w:r w:rsidRPr="002557A5">
        <w:rPr>
          <w:rFonts w:ascii="Hacen Tehran" w:hAnsi="Hacen Tehran" w:cs="GE Jarida Heavy" w:hint="cs"/>
          <w:sz w:val="34"/>
          <w:szCs w:val="34"/>
          <w:u w:val="single"/>
          <w:rtl/>
          <w:lang w:bidi="ar-EG"/>
        </w:rPr>
        <w:lastRenderedPageBreak/>
        <w:t>ال</w:t>
      </w:r>
      <w:r w:rsidR="00EB6B78" w:rsidRPr="002557A5">
        <w:rPr>
          <w:rFonts w:ascii="Hacen Tehran" w:hAnsi="Hacen Tehran" w:cs="GE Jarida Heavy" w:hint="cs"/>
          <w:sz w:val="34"/>
          <w:szCs w:val="34"/>
          <w:u w:val="single"/>
          <w:rtl/>
          <w:lang w:bidi="ar-EG"/>
        </w:rPr>
        <w:t>ـ</w:t>
      </w:r>
      <w:r w:rsidR="00CF0F97" w:rsidRPr="002557A5">
        <w:rPr>
          <w:rFonts w:ascii="Hacen Tehran" w:hAnsi="Hacen Tehran" w:cs="GE Jarida Heavy" w:hint="cs"/>
          <w:sz w:val="34"/>
          <w:szCs w:val="34"/>
          <w:u w:val="single"/>
          <w:rtl/>
          <w:lang w:bidi="ar-EG"/>
        </w:rPr>
        <w:t>دراس</w:t>
      </w:r>
      <w:r w:rsidR="00EB6B78" w:rsidRPr="002557A5">
        <w:rPr>
          <w:rFonts w:ascii="Hacen Tehran" w:hAnsi="Hacen Tehran" w:cs="GE Jarida Heavy" w:hint="cs"/>
          <w:sz w:val="34"/>
          <w:szCs w:val="34"/>
          <w:u w:val="single"/>
          <w:rtl/>
          <w:lang w:bidi="ar-EG"/>
        </w:rPr>
        <w:t>ـ</w:t>
      </w:r>
      <w:r w:rsidR="00CF0F97" w:rsidRPr="002557A5">
        <w:rPr>
          <w:rFonts w:ascii="Hacen Tehran" w:hAnsi="Hacen Tehran" w:cs="GE Jarida Heavy" w:hint="cs"/>
          <w:sz w:val="34"/>
          <w:szCs w:val="34"/>
          <w:u w:val="single"/>
          <w:rtl/>
          <w:lang w:bidi="ar-EG"/>
        </w:rPr>
        <w:t xml:space="preserve">ات </w:t>
      </w:r>
      <w:r w:rsidR="008C3A12">
        <w:rPr>
          <w:rFonts w:ascii="Hacen Tehran" w:hAnsi="Hacen Tehran" w:cs="GE Jarida Heavy" w:hint="cs"/>
          <w:sz w:val="34"/>
          <w:szCs w:val="34"/>
          <w:u w:val="single"/>
          <w:rtl/>
          <w:lang w:bidi="ar-EG"/>
        </w:rPr>
        <w:t>ال</w:t>
      </w:r>
      <w:r w:rsidR="00F95247">
        <w:rPr>
          <w:rFonts w:ascii="Hacen Tehran" w:hAnsi="Hacen Tehran" w:cs="GE Jarida Heavy" w:hint="cs"/>
          <w:sz w:val="34"/>
          <w:szCs w:val="34"/>
          <w:u w:val="single"/>
          <w:rtl/>
          <w:lang w:bidi="ar-EG"/>
        </w:rPr>
        <w:t>أ</w:t>
      </w:r>
      <w:r w:rsidR="00CF0F97" w:rsidRPr="002557A5">
        <w:rPr>
          <w:rFonts w:ascii="Hacen Tehran" w:hAnsi="Hacen Tehran" w:cs="GE Jarida Heavy" w:hint="cs"/>
          <w:sz w:val="34"/>
          <w:szCs w:val="34"/>
          <w:u w:val="single"/>
          <w:rtl/>
          <w:lang w:bidi="ar-EG"/>
        </w:rPr>
        <w:t>جنب</w:t>
      </w:r>
      <w:r w:rsidR="00CA0E42" w:rsidRPr="002557A5">
        <w:rPr>
          <w:rFonts w:ascii="Hacen Tehran" w:hAnsi="Hacen Tehran" w:cs="GE Jarida Heavy" w:hint="cs"/>
          <w:sz w:val="34"/>
          <w:szCs w:val="34"/>
          <w:u w:val="single"/>
          <w:rtl/>
          <w:lang w:bidi="ar-EG"/>
        </w:rPr>
        <w:t>ــ</w:t>
      </w:r>
      <w:r w:rsidR="00CF0F97" w:rsidRPr="002557A5">
        <w:rPr>
          <w:rFonts w:ascii="Hacen Tehran" w:hAnsi="Hacen Tehran" w:cs="GE Jarida Heavy" w:hint="cs"/>
          <w:sz w:val="34"/>
          <w:szCs w:val="34"/>
          <w:u w:val="single"/>
          <w:rtl/>
          <w:lang w:bidi="ar-EG"/>
        </w:rPr>
        <w:t>ية</w:t>
      </w:r>
      <w:r w:rsidR="00CF0F97" w:rsidRPr="002557A5">
        <w:rPr>
          <w:rFonts w:ascii="Hacen Tehran" w:hAnsi="Hacen Tehran" w:cs="GE Jarida Heavy"/>
          <w:sz w:val="34"/>
          <w:szCs w:val="34"/>
          <w:u w:val="single"/>
          <w:rtl/>
          <w:lang w:bidi="ar-EG"/>
        </w:rPr>
        <w:t>:</w:t>
      </w:r>
    </w:p>
    <w:p w:rsidR="00CF0F97" w:rsidRPr="00790FBB" w:rsidRDefault="0055591E" w:rsidP="003C7556">
      <w:pPr>
        <w:pStyle w:val="ListParagraph"/>
        <w:tabs>
          <w:tab w:val="left" w:pos="270"/>
        </w:tabs>
        <w:bidi w:val="0"/>
        <w:spacing w:after="0" w:line="240" w:lineRule="auto"/>
        <w:ind w:left="90"/>
        <w:jc w:val="both"/>
        <w:rPr>
          <w:rFonts w:ascii="Arial" w:hAnsi="Arial"/>
          <w:sz w:val="28"/>
          <w:szCs w:val="28"/>
          <w:shd w:val="clear" w:color="auto" w:fill="FFFFFF"/>
          <w:vertAlign w:val="superscript"/>
        </w:rPr>
      </w:pPr>
      <w:r w:rsidRPr="00790FBB">
        <w:rPr>
          <w:rFonts w:ascii="Arial" w:hAnsi="Arial"/>
          <w:sz w:val="28"/>
          <w:szCs w:val="28"/>
          <w:shd w:val="clear" w:color="auto" w:fill="FFFFFF"/>
        </w:rPr>
        <w:t>1-</w:t>
      </w:r>
      <w:r w:rsidR="00CF0F97" w:rsidRPr="00790FBB">
        <w:rPr>
          <w:rFonts w:ascii="Arial" w:hAnsi="Arial"/>
          <w:sz w:val="28"/>
          <w:szCs w:val="28"/>
          <w:shd w:val="clear" w:color="auto" w:fill="FFFFFF"/>
        </w:rPr>
        <w:t>Beckert,</w:t>
      </w:r>
      <w:r w:rsidR="002637CA" w:rsidRPr="00790FBB">
        <w:rPr>
          <w:rFonts w:ascii="Arial" w:hAnsi="Arial"/>
          <w:sz w:val="28"/>
          <w:szCs w:val="28"/>
          <w:shd w:val="clear" w:color="auto" w:fill="FFFFFF"/>
        </w:rPr>
        <w:t xml:space="preserve"> </w:t>
      </w:r>
      <w:r w:rsidR="00CF0F97" w:rsidRPr="00790FBB">
        <w:rPr>
          <w:rFonts w:ascii="Arial" w:hAnsi="Arial"/>
          <w:sz w:val="28"/>
          <w:szCs w:val="28"/>
          <w:shd w:val="clear" w:color="auto" w:fill="FFFFFF"/>
        </w:rPr>
        <w:t>J.</w:t>
      </w:r>
      <w:r w:rsidR="00D61E82" w:rsidRPr="00790FBB">
        <w:rPr>
          <w:rFonts w:ascii="Arial" w:hAnsi="Arial"/>
          <w:sz w:val="28"/>
          <w:szCs w:val="28"/>
          <w:shd w:val="clear" w:color="auto" w:fill="FFFFFF"/>
        </w:rPr>
        <w:t>(2023). A threat to journalism? How journalists and advertising sales managers in news organizations perceive and cope with native adve</w:t>
      </w:r>
      <w:r w:rsidR="00D61E82" w:rsidRPr="00790FBB">
        <w:rPr>
          <w:rFonts w:ascii="Arial" w:hAnsi="Arial"/>
          <w:sz w:val="28"/>
          <w:szCs w:val="28"/>
          <w:shd w:val="clear" w:color="auto" w:fill="FFFFFF"/>
        </w:rPr>
        <w:t>r</w:t>
      </w:r>
      <w:r w:rsidR="00424A09">
        <w:rPr>
          <w:rFonts w:ascii="Arial" w:hAnsi="Arial"/>
          <w:sz w:val="28"/>
          <w:szCs w:val="28"/>
          <w:shd w:val="clear" w:color="auto" w:fill="FFFFFF"/>
        </w:rPr>
        <w:t>tising.</w:t>
      </w:r>
    </w:p>
    <w:p w:rsidR="00CF0F97" w:rsidRPr="00790FBB" w:rsidRDefault="00672018" w:rsidP="003E4EA8">
      <w:pPr>
        <w:pStyle w:val="FootnoteText"/>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تناولت الدراسة:</w:t>
      </w:r>
      <w:r w:rsidR="00A37B30" w:rsidRPr="00790FBB">
        <w:rPr>
          <w:rFonts w:ascii="Simplified Arabic" w:hAnsi="Simplified Arabic" w:cs="Simplified Arabic" w:hint="cs"/>
          <w:b/>
          <w:bCs/>
          <w:sz w:val="28"/>
          <w:szCs w:val="28"/>
          <w:rtl/>
        </w:rPr>
        <w:t xml:space="preserve"> </w:t>
      </w:r>
      <w:r w:rsidR="00354C1C">
        <w:rPr>
          <w:rFonts w:ascii="Simplified Arabic" w:hAnsi="Simplified Arabic" w:cs="Simplified Arabic" w:hint="cs"/>
          <w:b/>
          <w:bCs/>
          <w:sz w:val="28"/>
          <w:szCs w:val="28"/>
          <w:rtl/>
        </w:rPr>
        <w:t>أ</w:t>
      </w:r>
      <w:r w:rsidR="00747D5B">
        <w:rPr>
          <w:rFonts w:ascii="Simplified Arabic" w:hAnsi="Simplified Arabic" w:cs="Simplified Arabic" w:hint="cs"/>
          <w:b/>
          <w:bCs/>
          <w:sz w:val="28"/>
          <w:szCs w:val="28"/>
          <w:rtl/>
        </w:rPr>
        <w:t>حد أهم ال</w:t>
      </w:r>
      <w:r w:rsidR="00A37B30" w:rsidRPr="00790FBB">
        <w:rPr>
          <w:rFonts w:ascii="Simplified Arabic" w:hAnsi="Simplified Arabic" w:cs="Simplified Arabic" w:hint="eastAsia"/>
          <w:b/>
          <w:bCs/>
          <w:sz w:val="28"/>
          <w:szCs w:val="28"/>
          <w:rtl/>
        </w:rPr>
        <w:t>تهد</w:t>
      </w:r>
      <w:r w:rsidR="00F95247">
        <w:rPr>
          <w:rFonts w:ascii="Simplified Arabic" w:hAnsi="Simplified Arabic" w:cs="Simplified Arabic" w:hint="cs"/>
          <w:b/>
          <w:bCs/>
          <w:sz w:val="28"/>
          <w:szCs w:val="28"/>
          <w:rtl/>
        </w:rPr>
        <w:t>يدات، التي</w:t>
      </w:r>
      <w:r w:rsidR="00747D5B">
        <w:rPr>
          <w:rFonts w:ascii="Simplified Arabic" w:hAnsi="Simplified Arabic" w:cs="Simplified Arabic" w:hint="cs"/>
          <w:b/>
          <w:bCs/>
          <w:sz w:val="28"/>
          <w:szCs w:val="28"/>
          <w:rtl/>
        </w:rPr>
        <w:t xml:space="preserve"> تواج</w:t>
      </w:r>
      <w:r w:rsidR="00F95247">
        <w:rPr>
          <w:rFonts w:ascii="Simplified Arabic" w:hAnsi="Simplified Arabic" w:cs="Simplified Arabic" w:hint="cs"/>
          <w:b/>
          <w:bCs/>
          <w:sz w:val="28"/>
          <w:szCs w:val="28"/>
          <w:rtl/>
        </w:rPr>
        <w:t>ه</w:t>
      </w:r>
      <w:r w:rsidR="00747D5B">
        <w:rPr>
          <w:rFonts w:ascii="Simplified Arabic" w:hAnsi="Simplified Arabic" w:cs="Simplified Arabic" w:hint="cs"/>
          <w:b/>
          <w:bCs/>
          <w:sz w:val="28"/>
          <w:szCs w:val="28"/>
          <w:rtl/>
        </w:rPr>
        <w:t xml:space="preserve"> الصحافة نتيجة </w:t>
      </w:r>
      <w:r w:rsidR="00A37B30" w:rsidRPr="00790FBB">
        <w:rPr>
          <w:rFonts w:ascii="Simplified Arabic" w:hAnsi="Simplified Arabic" w:cs="Simplified Arabic" w:hint="eastAsia"/>
          <w:b/>
          <w:bCs/>
          <w:sz w:val="28"/>
          <w:szCs w:val="28"/>
          <w:rtl/>
        </w:rPr>
        <w:t>مبيعات</w:t>
      </w:r>
      <w:r w:rsidR="00A37B30" w:rsidRPr="00790FBB">
        <w:rPr>
          <w:rFonts w:ascii="Simplified Arabic" w:hAnsi="Simplified Arabic" w:cs="Simplified Arabic"/>
          <w:b/>
          <w:bCs/>
          <w:sz w:val="28"/>
          <w:szCs w:val="28"/>
          <w:rtl/>
        </w:rPr>
        <w:t xml:space="preserve"> </w:t>
      </w:r>
      <w:r w:rsidR="00A37B30" w:rsidRPr="00790FBB">
        <w:rPr>
          <w:rFonts w:ascii="Simplified Arabic" w:hAnsi="Simplified Arabic" w:cs="Simplified Arabic" w:hint="eastAsia"/>
          <w:b/>
          <w:bCs/>
          <w:sz w:val="28"/>
          <w:szCs w:val="28"/>
          <w:rtl/>
        </w:rPr>
        <w:t>الإعلانات</w:t>
      </w:r>
      <w:r w:rsidR="00A37B30" w:rsidRPr="00790FBB">
        <w:rPr>
          <w:rFonts w:ascii="Simplified Arabic" w:hAnsi="Simplified Arabic" w:cs="Simplified Arabic"/>
          <w:b/>
          <w:bCs/>
          <w:sz w:val="28"/>
          <w:szCs w:val="28"/>
          <w:rtl/>
        </w:rPr>
        <w:t xml:space="preserve"> </w:t>
      </w:r>
      <w:r w:rsidR="00A37B30" w:rsidRPr="00790FBB">
        <w:rPr>
          <w:rFonts w:ascii="Simplified Arabic" w:hAnsi="Simplified Arabic" w:cs="Simplified Arabic" w:hint="eastAsia"/>
          <w:b/>
          <w:bCs/>
          <w:sz w:val="28"/>
          <w:szCs w:val="28"/>
          <w:rtl/>
        </w:rPr>
        <w:t>المحلية</w:t>
      </w:r>
      <w:r w:rsidR="00A37B30" w:rsidRPr="00790FBB">
        <w:rPr>
          <w:rFonts w:ascii="Simplified Arabic" w:hAnsi="Simplified Arabic" w:cs="Simplified Arabic"/>
          <w:b/>
          <w:bCs/>
          <w:sz w:val="28"/>
          <w:szCs w:val="28"/>
          <w:rtl/>
        </w:rPr>
        <w:t xml:space="preserve"> </w:t>
      </w:r>
      <w:r w:rsidR="00A37B30" w:rsidRPr="00790FBB">
        <w:rPr>
          <w:rFonts w:ascii="Simplified Arabic" w:hAnsi="Simplified Arabic" w:cs="Simplified Arabic" w:hint="cs"/>
          <w:b/>
          <w:bCs/>
          <w:sz w:val="28"/>
          <w:szCs w:val="28"/>
          <w:rtl/>
        </w:rPr>
        <w:t>وكيفية التعامل معها و</w:t>
      </w:r>
      <w:r w:rsidR="003E4EA8">
        <w:rPr>
          <w:rFonts w:ascii="Simplified Arabic" w:hAnsi="Simplified Arabic" w:cs="Simplified Arabic" w:hint="cs"/>
          <w:sz w:val="28"/>
          <w:szCs w:val="28"/>
          <w:rtl/>
        </w:rPr>
        <w:t>مخاوف الإ</w:t>
      </w:r>
      <w:r w:rsidR="00CF0F97" w:rsidRPr="00790FBB">
        <w:rPr>
          <w:rFonts w:ascii="Simplified Arabic" w:hAnsi="Simplified Arabic" w:cs="Simplified Arabic" w:hint="cs"/>
          <w:sz w:val="28"/>
          <w:szCs w:val="28"/>
          <w:rtl/>
        </w:rPr>
        <w:t>علانات المحلية و</w:t>
      </w:r>
      <w:r w:rsidR="003E4EA8">
        <w:rPr>
          <w:rFonts w:ascii="Simplified Arabic" w:hAnsi="Simplified Arabic" w:cs="Simplified Arabic" w:hint="cs"/>
          <w:sz w:val="28"/>
          <w:szCs w:val="28"/>
          <w:rtl/>
        </w:rPr>
        <w:t>آ</w:t>
      </w:r>
      <w:r w:rsidR="00CF0F97" w:rsidRPr="00790FBB">
        <w:rPr>
          <w:rFonts w:ascii="Simplified Arabic" w:hAnsi="Simplified Arabic" w:cs="Simplified Arabic" w:hint="cs"/>
          <w:sz w:val="28"/>
          <w:szCs w:val="28"/>
          <w:rtl/>
        </w:rPr>
        <w:t>ثارها السلبية على المؤسسات الصحفية</w:t>
      </w:r>
      <w:r w:rsidRPr="00790FBB">
        <w:rPr>
          <w:rFonts w:ascii="Simplified Arabic" w:hAnsi="Simplified Arabic" w:cs="Simplified Arabic" w:hint="cs"/>
          <w:sz w:val="28"/>
          <w:szCs w:val="28"/>
          <w:rtl/>
        </w:rPr>
        <w:t xml:space="preserve">، </w:t>
      </w:r>
      <w:r w:rsidR="00CF0F97" w:rsidRPr="00790FBB">
        <w:rPr>
          <w:rFonts w:ascii="Simplified Arabic" w:hAnsi="Simplified Arabic" w:cs="Simplified Arabic" w:hint="cs"/>
          <w:sz w:val="28"/>
          <w:szCs w:val="28"/>
          <w:rtl/>
        </w:rPr>
        <w:t>وه</w:t>
      </w:r>
      <w:r w:rsidR="003E4EA8">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التحديات الت</w:t>
      </w:r>
      <w:r w:rsidR="003E4EA8">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تواجه المؤسسات</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الإخبارية</w:t>
      </w:r>
      <w:r w:rsidR="003E4EA8">
        <w:rPr>
          <w:rFonts w:ascii="Simplified Arabic" w:hAnsi="Simplified Arabic" w:cs="Simplified Arabic" w:hint="cs"/>
          <w:sz w:val="28"/>
          <w:szCs w:val="28"/>
          <w:rtl/>
        </w:rPr>
        <w:t>،</w:t>
      </w:r>
      <w:r w:rsidR="00CF0F97" w:rsidRPr="00790FBB">
        <w:rPr>
          <w:rFonts w:ascii="Simplified Arabic" w:hAnsi="Simplified Arabic" w:cs="Simplified Arabic" w:hint="cs"/>
          <w:sz w:val="28"/>
          <w:szCs w:val="28"/>
          <w:rtl/>
        </w:rPr>
        <w:t xml:space="preserve"> والت</w:t>
      </w:r>
      <w:r w:rsidR="003E4EA8">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تصف </w:t>
      </w:r>
      <w:r w:rsidRPr="00790FBB">
        <w:rPr>
          <w:rFonts w:ascii="Simplified Arabic" w:hAnsi="Simplified Arabic" w:cs="Simplified Arabic" w:hint="cs"/>
          <w:sz w:val="28"/>
          <w:szCs w:val="28"/>
          <w:rtl/>
        </w:rPr>
        <w:t>بالمخاطر وال</w:t>
      </w:r>
      <w:r w:rsidR="00CF0F97" w:rsidRPr="00790FBB">
        <w:rPr>
          <w:rFonts w:ascii="Simplified Arabic" w:hAnsi="Simplified Arabic" w:cs="Simplified Arabic" w:hint="cs"/>
          <w:sz w:val="28"/>
          <w:szCs w:val="28"/>
          <w:rtl/>
        </w:rPr>
        <w:t>تحديات</w:t>
      </w:r>
      <w:r w:rsidR="00CF0F97" w:rsidRPr="00790FBB">
        <w:rPr>
          <w:rFonts w:ascii="Simplified Arabic" w:hAnsi="Simplified Arabic" w:cs="Simplified Arabic"/>
          <w:sz w:val="28"/>
          <w:szCs w:val="28"/>
          <w:rtl/>
        </w:rPr>
        <w:t xml:space="preserve"> </w:t>
      </w:r>
      <w:r w:rsidR="003E4EA8">
        <w:rPr>
          <w:rFonts w:ascii="Simplified Arabic" w:hAnsi="Simplified Arabic" w:cs="Simplified Arabic" w:hint="cs"/>
          <w:sz w:val="28"/>
          <w:szCs w:val="28"/>
          <w:rtl/>
        </w:rPr>
        <w:t>الإ</w:t>
      </w:r>
      <w:r w:rsidR="00CF0F97" w:rsidRPr="00790FBB">
        <w:rPr>
          <w:rFonts w:ascii="Simplified Arabic" w:hAnsi="Simplified Arabic" w:cs="Simplified Arabic" w:hint="cs"/>
          <w:sz w:val="28"/>
          <w:szCs w:val="28"/>
          <w:rtl/>
        </w:rPr>
        <w:t>علان</w:t>
      </w:r>
      <w:r w:rsidR="003E4EA8">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ة</w:t>
      </w:r>
      <w:r w:rsidR="003E4EA8">
        <w:rPr>
          <w:rFonts w:ascii="Simplified Arabic" w:hAnsi="Simplified Arabic" w:cs="Simplified Arabic" w:hint="cs"/>
          <w:sz w:val="28"/>
          <w:szCs w:val="28"/>
          <w:rtl/>
        </w:rPr>
        <w:t>،</w:t>
      </w:r>
      <w:r w:rsidR="00CF0F97" w:rsidRPr="00790FBB">
        <w:rPr>
          <w:rFonts w:ascii="Simplified Arabic" w:hAnsi="Simplified Arabic" w:cs="Simplified Arabic" w:hint="cs"/>
          <w:sz w:val="28"/>
          <w:szCs w:val="28"/>
          <w:rtl/>
        </w:rPr>
        <w:t xml:space="preserve"> حيث تعتبر</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الإعلان</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المحلي</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بمثابة</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هروب</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من</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هذه</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المعضلة،</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في</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التكيف</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مع</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المحتوى</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الصحفي</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وا</w:t>
      </w:r>
      <w:r w:rsidRPr="00790FBB">
        <w:rPr>
          <w:rFonts w:ascii="Simplified Arabic" w:hAnsi="Simplified Arabic" w:cs="Simplified Arabic" w:hint="cs"/>
          <w:sz w:val="28"/>
          <w:szCs w:val="28"/>
          <w:rtl/>
        </w:rPr>
        <w:t>لأ</w:t>
      </w:r>
      <w:r w:rsidR="00CF0F97" w:rsidRPr="00790FBB">
        <w:rPr>
          <w:rFonts w:ascii="Simplified Arabic" w:hAnsi="Simplified Arabic" w:cs="Simplified Arabic" w:hint="cs"/>
          <w:sz w:val="28"/>
          <w:szCs w:val="28"/>
          <w:rtl/>
        </w:rPr>
        <w:t>هداف المؤسسية،</w:t>
      </w:r>
      <w:r w:rsidR="00CF0F97"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w:t>
      </w:r>
      <w:r w:rsidR="00CF0F97" w:rsidRPr="00790FBB">
        <w:rPr>
          <w:rFonts w:ascii="Simplified Arabic" w:hAnsi="Simplified Arabic" w:cs="Simplified Arabic" w:hint="cs"/>
          <w:sz w:val="28"/>
          <w:szCs w:val="28"/>
          <w:rtl/>
        </w:rPr>
        <w:t>على</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الرغم</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من</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فوائدها</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المالية،</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إلا</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أن</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هناك</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مخاوف</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أخلاقية</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بشأن</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الإعلان</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المحلي،</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الذي</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يعد</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خادعًا</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بطبيعته</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وعن</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قصد</w:t>
      </w:r>
      <w:r w:rsidR="00CF0F97" w:rsidRPr="00790FBB">
        <w:rPr>
          <w:rFonts w:ascii="Simplified Arabic" w:hAnsi="Simplified Arabic" w:cs="Simplified Arabic"/>
          <w:sz w:val="28"/>
          <w:szCs w:val="28"/>
          <w:rtl/>
        </w:rPr>
        <w:t xml:space="preserve"> </w:t>
      </w:r>
      <w:r w:rsidR="003E4EA8">
        <w:rPr>
          <w:rFonts w:ascii="Simplified Arabic" w:hAnsi="Simplified Arabic" w:cs="Simplified Arabic" w:hint="cs"/>
          <w:sz w:val="28"/>
          <w:szCs w:val="28"/>
          <w:rtl/>
        </w:rPr>
        <w:t>لجمهوره، وتناولت أ</w:t>
      </w:r>
      <w:r w:rsidR="00CF0F97" w:rsidRPr="00790FBB">
        <w:rPr>
          <w:rFonts w:ascii="Simplified Arabic" w:hAnsi="Simplified Arabic" w:cs="Simplified Arabic" w:hint="cs"/>
          <w:sz w:val="28"/>
          <w:szCs w:val="28"/>
          <w:rtl/>
        </w:rPr>
        <w:t>يض</w:t>
      </w:r>
      <w:r w:rsidR="003E4EA8">
        <w:rPr>
          <w:rFonts w:ascii="Simplified Arabic" w:hAnsi="Simplified Arabic" w:cs="Simplified Arabic" w:hint="cs"/>
          <w:sz w:val="28"/>
          <w:szCs w:val="28"/>
          <w:rtl/>
        </w:rPr>
        <w:t>ً</w:t>
      </w:r>
      <w:r w:rsidR="00CF0F97" w:rsidRPr="00790FBB">
        <w:rPr>
          <w:rFonts w:ascii="Simplified Arabic" w:hAnsi="Simplified Arabic" w:cs="Simplified Arabic" w:hint="cs"/>
          <w:sz w:val="28"/>
          <w:szCs w:val="28"/>
          <w:rtl/>
        </w:rPr>
        <w:t>ا التحول الرقمي،</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الذ</w:t>
      </w:r>
      <w:r w:rsidR="003E4EA8">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يواجه</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الصحافة</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المهنية</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وتحديات</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تمويل</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الأخبار</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عبر</w:t>
      </w:r>
      <w:r w:rsidR="00CF0F97" w:rsidRPr="00790FBB">
        <w:rPr>
          <w:rFonts w:ascii="Simplified Arabic" w:hAnsi="Simplified Arabic" w:cs="Simplified Arabic"/>
          <w:sz w:val="28"/>
          <w:szCs w:val="28"/>
          <w:rtl/>
        </w:rPr>
        <w:t xml:space="preserve"> </w:t>
      </w:r>
      <w:r w:rsidR="00CF0F97" w:rsidRPr="00790FBB">
        <w:rPr>
          <w:rFonts w:ascii="Simplified Arabic" w:hAnsi="Simplified Arabic" w:cs="Simplified Arabic" w:hint="cs"/>
          <w:sz w:val="28"/>
          <w:szCs w:val="28"/>
          <w:rtl/>
        </w:rPr>
        <w:t>الإنترنت</w:t>
      </w:r>
      <w:r w:rsidR="00CF0F97" w:rsidRPr="00790FBB">
        <w:rPr>
          <w:rFonts w:ascii="Simplified Arabic" w:hAnsi="Simplified Arabic" w:cs="Simplified Arabic"/>
          <w:sz w:val="28"/>
          <w:szCs w:val="28"/>
          <w:rtl/>
        </w:rPr>
        <w:t xml:space="preserve">. </w:t>
      </w:r>
    </w:p>
    <w:p w:rsidR="008D480A" w:rsidRPr="00790FBB" w:rsidRDefault="00C76F67" w:rsidP="003E4EA8">
      <w:pPr>
        <w:pStyle w:val="FootnoteText"/>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 xml:space="preserve">توصلت الدراسة إلى: </w:t>
      </w:r>
      <w:r w:rsidR="003E4EA8">
        <w:rPr>
          <w:rFonts w:ascii="Simplified Arabic" w:hAnsi="Simplified Arabic" w:cs="Simplified Arabic" w:hint="cs"/>
          <w:b/>
          <w:bCs/>
          <w:sz w:val="28"/>
          <w:szCs w:val="28"/>
          <w:rtl/>
        </w:rPr>
        <w:t>أ</w:t>
      </w:r>
      <w:r w:rsidRPr="00790FBB">
        <w:rPr>
          <w:rFonts w:ascii="Simplified Arabic" w:hAnsi="Simplified Arabic" w:cs="Simplified Arabic" w:hint="cs"/>
          <w:b/>
          <w:bCs/>
          <w:sz w:val="28"/>
          <w:szCs w:val="28"/>
          <w:rtl/>
        </w:rPr>
        <w:t xml:space="preserve">ن </w:t>
      </w:r>
      <w:r w:rsidR="00942145">
        <w:rPr>
          <w:rFonts w:ascii="Simplified Arabic" w:hAnsi="Simplified Arabic" w:cs="Simplified Arabic" w:hint="cs"/>
          <w:sz w:val="28"/>
          <w:szCs w:val="28"/>
          <w:rtl/>
        </w:rPr>
        <w:t xml:space="preserve">دراسة </w:t>
      </w:r>
      <w:r w:rsidRPr="00790FBB">
        <w:rPr>
          <w:rFonts w:ascii="Simplified Arabic" w:hAnsi="Simplified Arabic" w:cs="Simplified Arabic" w:hint="eastAsia"/>
          <w:sz w:val="28"/>
          <w:szCs w:val="28"/>
          <w:rtl/>
        </w:rPr>
        <w:t>الفرص</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والمخاطر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المرتبطة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بالإعلانات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المحلية</w:t>
      </w:r>
      <w:r w:rsidR="003E4EA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0001564E" w:rsidRPr="00790FBB">
        <w:rPr>
          <w:rFonts w:ascii="Simplified Arabic" w:hAnsi="Simplified Arabic" w:cs="Simplified Arabic" w:hint="cs"/>
          <w:sz w:val="28"/>
          <w:szCs w:val="28"/>
          <w:rtl/>
        </w:rPr>
        <w:t xml:space="preserve">فقد </w:t>
      </w:r>
      <w:r w:rsidRPr="00790FBB">
        <w:rPr>
          <w:rFonts w:ascii="Simplified Arabic" w:hAnsi="Simplified Arabic" w:cs="Simplified Arabic" w:hint="eastAsia"/>
          <w:sz w:val="28"/>
          <w:szCs w:val="28"/>
          <w:rtl/>
        </w:rPr>
        <w:t>اتفق</w:t>
      </w:r>
      <w:r w:rsidRPr="00790FBB">
        <w:rPr>
          <w:rFonts w:ascii="Simplified Arabic" w:hAnsi="Simplified Arabic" w:cs="Simplified Arabic"/>
          <w:sz w:val="28"/>
          <w:szCs w:val="28"/>
          <w:rtl/>
        </w:rPr>
        <w:t xml:space="preserve"> </w:t>
      </w:r>
      <w:r w:rsidR="0001564E" w:rsidRPr="00790FBB">
        <w:rPr>
          <w:rFonts w:ascii="Simplified Arabic" w:hAnsi="Simplified Arabic" w:cs="Simplified Arabic" w:hint="cs"/>
          <w:sz w:val="28"/>
          <w:szCs w:val="28"/>
          <w:rtl/>
        </w:rPr>
        <w:t xml:space="preserve">فريق من </w:t>
      </w:r>
      <w:r w:rsidRPr="00790FBB">
        <w:rPr>
          <w:rFonts w:ascii="Simplified Arabic" w:hAnsi="Simplified Arabic" w:cs="Simplified Arabic" w:hint="eastAsia"/>
          <w:sz w:val="28"/>
          <w:szCs w:val="28"/>
          <w:rtl/>
        </w:rPr>
        <w:t>الصحفي</w:t>
      </w:r>
      <w:r w:rsidR="0001564E" w:rsidRPr="00790FBB">
        <w:rPr>
          <w:rFonts w:ascii="Simplified Arabic" w:hAnsi="Simplified Arabic" w:cs="Simplified Arabic" w:hint="cs"/>
          <w:sz w:val="28"/>
          <w:szCs w:val="28"/>
          <w:rtl/>
        </w:rPr>
        <w:t xml:space="preserve">ين </w:t>
      </w:r>
      <w:r w:rsidRPr="00790FBB">
        <w:rPr>
          <w:rFonts w:ascii="Simplified Arabic" w:hAnsi="Simplified Arabic" w:cs="Simplified Arabic" w:hint="eastAsia"/>
          <w:sz w:val="28"/>
          <w:szCs w:val="28"/>
          <w:rtl/>
        </w:rPr>
        <w:t>على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العديد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النقاط</w:t>
      </w:r>
      <w:r w:rsidR="003E4EA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ولكنهم</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اختلفوا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أيضًا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وجهات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نظرهم</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بشأنها</w:t>
      </w:r>
      <w:r w:rsidR="0001564E"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الإعلان</w:t>
      </w:r>
      <w:r w:rsidRPr="00790FBB">
        <w:rPr>
          <w:rFonts w:ascii="Simplified Arabic" w:hAnsi="Simplified Arabic" w:cs="Simplified Arabic"/>
          <w:sz w:val="28"/>
          <w:szCs w:val="28"/>
          <w:rtl/>
        </w:rPr>
        <w:t xml:space="preserve"> </w:t>
      </w:r>
      <w:r w:rsidR="0001564E" w:rsidRPr="00790FBB">
        <w:rPr>
          <w:rFonts w:ascii="Simplified Arabic" w:hAnsi="Simplified Arabic" w:cs="Simplified Arabic" w:hint="cs"/>
          <w:sz w:val="28"/>
          <w:szCs w:val="28"/>
          <w:rtl/>
        </w:rPr>
        <w:t>المحل</w:t>
      </w:r>
      <w:r w:rsidR="003E4EA8">
        <w:rPr>
          <w:rFonts w:ascii="Simplified Arabic" w:hAnsi="Simplified Arabic" w:cs="Simplified Arabic" w:hint="cs"/>
          <w:sz w:val="28"/>
          <w:szCs w:val="28"/>
          <w:rtl/>
        </w:rPr>
        <w:t>ي</w:t>
      </w:r>
      <w:r w:rsidR="0001564E" w:rsidRPr="00790FBB">
        <w:rPr>
          <w:rFonts w:ascii="Simplified Arabic" w:hAnsi="Simplified Arabic" w:cs="Simplified Arabic" w:hint="cs"/>
          <w:sz w:val="28"/>
          <w:szCs w:val="28"/>
          <w:rtl/>
        </w:rPr>
        <w:t xml:space="preserve"> ومدى تهديد</w:t>
      </w:r>
      <w:r w:rsidR="003E4EA8">
        <w:rPr>
          <w:rFonts w:ascii="Simplified Arabic" w:hAnsi="Simplified Arabic" w:cs="Simplified Arabic" w:hint="cs"/>
          <w:sz w:val="28"/>
          <w:szCs w:val="28"/>
          <w:rtl/>
        </w:rPr>
        <w:t>ه</w:t>
      </w:r>
      <w:r w:rsidR="0001564E" w:rsidRPr="00790FBB">
        <w:rPr>
          <w:rFonts w:ascii="Simplified Arabic" w:hAnsi="Simplified Arabic" w:cs="Simplified Arabic" w:hint="cs"/>
          <w:sz w:val="28"/>
          <w:szCs w:val="28"/>
          <w:rtl/>
        </w:rPr>
        <w:t xml:space="preserve"> للمؤسسة الصحفية، حيث اعتبر الكثير</w:t>
      </w:r>
      <w:r w:rsidR="003E4EA8">
        <w:rPr>
          <w:rFonts w:ascii="Simplified Arabic" w:hAnsi="Simplified Arabic" w:cs="Simplified Arabic" w:hint="cs"/>
          <w:sz w:val="28"/>
          <w:szCs w:val="28"/>
          <w:rtl/>
        </w:rPr>
        <w:t>و</w:t>
      </w:r>
      <w:r w:rsidR="0001564E" w:rsidRPr="00790FBB">
        <w:rPr>
          <w:rFonts w:ascii="Simplified Arabic" w:hAnsi="Simplified Arabic" w:cs="Simplified Arabic" w:hint="cs"/>
          <w:sz w:val="28"/>
          <w:szCs w:val="28"/>
          <w:rtl/>
        </w:rPr>
        <w:t xml:space="preserve">ن </w:t>
      </w:r>
      <w:r w:rsidRPr="00790FBB">
        <w:rPr>
          <w:rFonts w:ascii="Simplified Arabic" w:hAnsi="Simplified Arabic" w:cs="Simplified Arabic" w:hint="eastAsia"/>
          <w:sz w:val="28"/>
          <w:szCs w:val="28"/>
          <w:rtl/>
        </w:rPr>
        <w:t>الإعلان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المحلي</w:t>
      </w:r>
      <w:r w:rsidRPr="00790FBB">
        <w:rPr>
          <w:rFonts w:ascii="Simplified Arabic" w:hAnsi="Simplified Arabic" w:cs="Simplified Arabic"/>
          <w:sz w:val="28"/>
          <w:szCs w:val="28"/>
          <w:rtl/>
        </w:rPr>
        <w:t xml:space="preserve"> </w:t>
      </w:r>
      <w:r w:rsidR="0001564E" w:rsidRPr="00790FBB">
        <w:rPr>
          <w:rFonts w:ascii="Simplified Arabic" w:hAnsi="Simplified Arabic" w:cs="Simplified Arabic" w:hint="eastAsia"/>
          <w:sz w:val="28"/>
          <w:szCs w:val="28"/>
          <w:rtl/>
        </w:rPr>
        <w:t>وسيلة</w:t>
      </w:r>
      <w:r w:rsidR="0001564E"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مبتكر</w:t>
      </w:r>
      <w:r w:rsidR="003E4EA8">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ومعاصر</w:t>
      </w:r>
      <w:r w:rsidR="003E4EA8">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الإعلانات</w:t>
      </w:r>
      <w:r w:rsidR="003E4EA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يزداد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الطلب</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عليها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قبل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المعلنين</w:t>
      </w:r>
      <w:r w:rsidR="008D480A"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وذات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أهمية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متزايدة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للسلامة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الاقتصادية</w:t>
      </w:r>
      <w:r w:rsidRPr="00790FBB">
        <w:rPr>
          <w:rFonts w:ascii="Simplified Arabic" w:hAnsi="Simplified Arabic" w:cs="Simplified Arabic"/>
          <w:sz w:val="28"/>
          <w:szCs w:val="28"/>
          <w:rtl/>
        </w:rPr>
        <w:t xml:space="preserve"> </w:t>
      </w:r>
      <w:r w:rsidR="008D480A" w:rsidRPr="00790FBB">
        <w:rPr>
          <w:rFonts w:ascii="Simplified Arabic" w:hAnsi="Simplified Arabic" w:cs="Simplified Arabic" w:hint="cs"/>
          <w:sz w:val="28"/>
          <w:szCs w:val="28"/>
          <w:rtl/>
        </w:rPr>
        <w:t>ل</w:t>
      </w:r>
      <w:r w:rsidRPr="00790FBB">
        <w:rPr>
          <w:rFonts w:ascii="Simplified Arabic" w:hAnsi="Simplified Arabic" w:cs="Simplified Arabic" w:hint="eastAsia"/>
          <w:sz w:val="28"/>
          <w:szCs w:val="28"/>
          <w:rtl/>
        </w:rPr>
        <w:t>لمنظمات</w:t>
      </w:r>
      <w:r w:rsidR="008D480A" w:rsidRPr="00790FBB">
        <w:rPr>
          <w:rFonts w:ascii="Simplified Arabic" w:hAnsi="Simplified Arabic" w:cs="Simplified Arabic" w:hint="cs"/>
          <w:sz w:val="28"/>
          <w:szCs w:val="28"/>
          <w:rtl/>
        </w:rPr>
        <w:t>.</w:t>
      </w:r>
    </w:p>
    <w:p w:rsidR="000332ED" w:rsidRPr="00790FBB" w:rsidRDefault="000332ED" w:rsidP="003C7556">
      <w:pPr>
        <w:pStyle w:val="FootnoteText"/>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 xml:space="preserve">نتائج الدراسة: </w:t>
      </w:r>
      <w:r w:rsidRPr="00790FBB">
        <w:rPr>
          <w:rFonts w:ascii="Simplified Arabic" w:hAnsi="Simplified Arabic" w:cs="Simplified Arabic" w:hint="cs"/>
          <w:sz w:val="28"/>
          <w:szCs w:val="28"/>
          <w:rtl/>
        </w:rPr>
        <w:t xml:space="preserve">أن </w:t>
      </w:r>
      <w:r w:rsidRPr="00790FBB">
        <w:rPr>
          <w:rFonts w:ascii="Simplified Arabic" w:hAnsi="Simplified Arabic" w:cs="Simplified Arabic" w:hint="eastAsia"/>
          <w:sz w:val="28"/>
          <w:szCs w:val="28"/>
          <w:rtl/>
        </w:rPr>
        <w:t>الدراسة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الحالية</w:t>
      </w:r>
      <w:r w:rsidRPr="00790FBB">
        <w:rPr>
          <w:rFonts w:ascii="Simplified Arabic" w:hAnsi="Simplified Arabic" w:cs="Simplified Arabic"/>
          <w:sz w:val="28"/>
          <w:szCs w:val="28"/>
          <w:rtl/>
        </w:rPr>
        <w:t xml:space="preserve"> </w:t>
      </w:r>
      <w:r w:rsidR="00942145">
        <w:rPr>
          <w:rFonts w:ascii="Simplified Arabic" w:hAnsi="Simplified Arabic" w:cs="Simplified Arabic" w:hint="cs"/>
          <w:sz w:val="28"/>
          <w:szCs w:val="28"/>
          <w:rtl/>
        </w:rPr>
        <w:t>ل</w:t>
      </w:r>
      <w:r w:rsidRPr="00790FBB">
        <w:rPr>
          <w:rFonts w:ascii="Simplified Arabic" w:hAnsi="Simplified Arabic" w:cs="Simplified Arabic" w:hint="eastAsia"/>
          <w:sz w:val="28"/>
          <w:szCs w:val="28"/>
          <w:rtl/>
        </w:rPr>
        <w:t>كيفية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إدراك</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الصحفيين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المؤسسات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الإخبارية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والتعامل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مع</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الإعلانات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المحلية</w:t>
      </w:r>
      <w:r w:rsidR="003E4EA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كشفت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مقابلات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متعمقة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الصحفيين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والمبيعات</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يتشارك</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المديرون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العديد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وجهات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النظر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حول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مخاطر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وفرص</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الإعلانات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المحلية</w:t>
      </w:r>
      <w:r w:rsidRPr="00790FBB">
        <w:rPr>
          <w:rFonts w:ascii="Simplified Arabic" w:hAnsi="Simplified Arabic" w:cs="Simplified Arabic" w:hint="cs"/>
          <w:sz w:val="28"/>
          <w:szCs w:val="28"/>
          <w:rtl/>
        </w:rPr>
        <w:t>.</w:t>
      </w:r>
    </w:p>
    <w:p w:rsidR="007B2288" w:rsidRPr="00790FBB" w:rsidRDefault="000A0497" w:rsidP="003C7556">
      <w:pPr>
        <w:tabs>
          <w:tab w:val="left" w:pos="270"/>
        </w:tabs>
        <w:bidi w:val="0"/>
        <w:spacing w:after="0" w:line="240" w:lineRule="auto"/>
        <w:ind w:left="90"/>
        <w:contextualSpacing/>
        <w:jc w:val="both"/>
        <w:rPr>
          <w:sz w:val="34"/>
          <w:szCs w:val="34"/>
          <w:lang w:bidi="ar-EG"/>
        </w:rPr>
      </w:pPr>
      <w:r w:rsidRPr="00790FBB">
        <w:rPr>
          <w:rFonts w:ascii="Arial" w:hAnsi="Arial"/>
          <w:sz w:val="28"/>
          <w:szCs w:val="28"/>
          <w:shd w:val="clear" w:color="auto" w:fill="FFFFFF"/>
        </w:rPr>
        <w:t>2-</w:t>
      </w:r>
      <w:r w:rsidR="00D06254" w:rsidRPr="00790FBB">
        <w:rPr>
          <w:rFonts w:ascii="Arial" w:hAnsi="Arial"/>
          <w:sz w:val="28"/>
          <w:szCs w:val="28"/>
          <w:shd w:val="clear" w:color="auto" w:fill="FFFFFF"/>
        </w:rPr>
        <w:t>Villi, M et al. (2020).</w:t>
      </w:r>
      <w:r w:rsidR="007B2288" w:rsidRPr="00790FBB">
        <w:rPr>
          <w:rFonts w:ascii="Arial" w:hAnsi="Arial"/>
          <w:sz w:val="28"/>
          <w:szCs w:val="28"/>
          <w:shd w:val="clear" w:color="auto" w:fill="FFFFFF"/>
        </w:rPr>
        <w:t xml:space="preserve"> Strategic challenges for innovation in US Metropolitan newspaper organisations</w:t>
      </w:r>
      <w:r w:rsidR="007B2288" w:rsidRPr="00790FBB">
        <w:rPr>
          <w:rFonts w:ascii="Arial" w:hAnsi="Arial"/>
          <w:i/>
          <w:iCs/>
          <w:sz w:val="28"/>
          <w:szCs w:val="28"/>
          <w:shd w:val="clear" w:color="auto" w:fill="FFFFFF"/>
        </w:rPr>
        <w:t>s</w:t>
      </w:r>
      <w:r w:rsidR="00424A09">
        <w:rPr>
          <w:rFonts w:ascii="Arial" w:hAnsi="Arial"/>
          <w:sz w:val="28"/>
          <w:szCs w:val="28"/>
          <w:shd w:val="clear" w:color="auto" w:fill="FFFFFF"/>
        </w:rPr>
        <w:t>.</w:t>
      </w:r>
    </w:p>
    <w:p w:rsidR="002401DE" w:rsidRPr="00790FBB" w:rsidRDefault="009A3EC5" w:rsidP="00F01500">
      <w:pPr>
        <w:pStyle w:val="FootnoteText"/>
        <w:spacing w:before="240"/>
        <w:contextualSpacing/>
        <w:jc w:val="both"/>
        <w:rPr>
          <w:rFonts w:ascii="Simplified Arabic" w:hAnsi="Simplified Arabic" w:cs="Simplified Arabic"/>
          <w:sz w:val="28"/>
          <w:szCs w:val="28"/>
          <w:rtl/>
          <w:lang w:bidi="ar-EG"/>
        </w:rPr>
      </w:pPr>
      <w:r>
        <w:rPr>
          <w:rFonts w:ascii="Simplified Arabic" w:hAnsi="Simplified Arabic" w:cs="Simplified Arabic" w:hint="cs"/>
          <w:b/>
          <w:bCs/>
          <w:noProof/>
          <w:sz w:val="28"/>
          <w:szCs w:val="28"/>
          <w:rtl/>
        </w:rPr>
        <mc:AlternateContent>
          <mc:Choice Requires="wps">
            <w:drawing>
              <wp:anchor distT="0" distB="0" distL="114300" distR="114300" simplePos="0" relativeHeight="251689984" behindDoc="0" locked="0" layoutInCell="1" allowOverlap="1" wp14:anchorId="066237AB" wp14:editId="00FE532C">
                <wp:simplePos x="0" y="0"/>
                <wp:positionH relativeFrom="column">
                  <wp:posOffset>3120902</wp:posOffset>
                </wp:positionH>
                <wp:positionV relativeFrom="paragraph">
                  <wp:posOffset>2559050</wp:posOffset>
                </wp:positionV>
                <wp:extent cx="3036626" cy="0"/>
                <wp:effectExtent l="0" t="19050" r="11430" b="38100"/>
                <wp:wrapNone/>
                <wp:docPr id="6" name="Straight Connector 6"/>
                <wp:cNvGraphicFramePr/>
                <a:graphic xmlns:a="http://schemas.openxmlformats.org/drawingml/2006/main">
                  <a:graphicData uri="http://schemas.microsoft.com/office/word/2010/wordprocessingShape">
                    <wps:wsp>
                      <wps:cNvCnPr/>
                      <wps:spPr>
                        <a:xfrm>
                          <a:off x="0" y="0"/>
                          <a:ext cx="3036626" cy="0"/>
                        </a:xfrm>
                        <a:prstGeom prst="line">
                          <a:avLst/>
                        </a:prstGeom>
                        <a:ln w="5715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75pt,201.5pt" to="484.8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" strokecolor="white [3212]" strokeweight="4.5pt"/>
            </w:pict>
          </mc:Fallback>
        </mc:AlternateContent>
      </w:r>
      <w:r w:rsidR="00A21EFE" w:rsidRPr="00790FBB">
        <w:rPr>
          <w:rFonts w:ascii="Simplified Arabic" w:hAnsi="Simplified Arabic" w:cs="Simplified Arabic" w:hint="cs"/>
          <w:b/>
          <w:bCs/>
          <w:sz w:val="28"/>
          <w:szCs w:val="28"/>
          <w:rtl/>
        </w:rPr>
        <w:t>تناولت الدراسة:</w:t>
      </w:r>
      <w:r w:rsidR="00A21EFE" w:rsidRPr="00790FBB">
        <w:rPr>
          <w:rFonts w:ascii="Simplified Arabic" w:hAnsi="Simplified Arabic" w:cs="Simplified Arabic" w:hint="cs"/>
          <w:sz w:val="28"/>
          <w:szCs w:val="28"/>
          <w:rtl/>
        </w:rPr>
        <w:t xml:space="preserve"> </w:t>
      </w:r>
      <w:r w:rsidR="0046530A" w:rsidRPr="00790FBB">
        <w:rPr>
          <w:rFonts w:ascii="Simplified Arabic" w:hAnsi="Simplified Arabic" w:cs="Simplified Arabic" w:hint="cs"/>
          <w:b/>
          <w:bCs/>
          <w:sz w:val="28"/>
          <w:szCs w:val="28"/>
          <w:rtl/>
        </w:rPr>
        <w:t>التحديات والمخاطر الت</w:t>
      </w:r>
      <w:r w:rsidR="003E4EA8">
        <w:rPr>
          <w:rFonts w:ascii="Simplified Arabic" w:hAnsi="Simplified Arabic" w:cs="Simplified Arabic" w:hint="cs"/>
          <w:b/>
          <w:bCs/>
          <w:sz w:val="28"/>
          <w:szCs w:val="28"/>
          <w:rtl/>
        </w:rPr>
        <w:t>ي</w:t>
      </w:r>
      <w:r w:rsidR="0046530A" w:rsidRPr="00790FBB">
        <w:rPr>
          <w:rFonts w:ascii="Simplified Arabic" w:hAnsi="Simplified Arabic" w:cs="Simplified Arabic" w:hint="cs"/>
          <w:b/>
          <w:bCs/>
          <w:sz w:val="28"/>
          <w:szCs w:val="28"/>
          <w:rtl/>
        </w:rPr>
        <w:t xml:space="preserve"> تواجه النماذج الربحية والابتكار ف</w:t>
      </w:r>
      <w:r w:rsidR="003E4EA8">
        <w:rPr>
          <w:rFonts w:ascii="Simplified Arabic" w:hAnsi="Simplified Arabic" w:cs="Simplified Arabic" w:hint="cs"/>
          <w:b/>
          <w:bCs/>
          <w:sz w:val="28"/>
          <w:szCs w:val="28"/>
          <w:rtl/>
        </w:rPr>
        <w:t>ي</w:t>
      </w:r>
      <w:r w:rsidR="0046530A" w:rsidRPr="00790FBB">
        <w:rPr>
          <w:rFonts w:ascii="Simplified Arabic" w:hAnsi="Simplified Arabic" w:cs="Simplified Arabic" w:hint="cs"/>
          <w:b/>
          <w:bCs/>
          <w:sz w:val="28"/>
          <w:szCs w:val="28"/>
          <w:rtl/>
        </w:rPr>
        <w:t xml:space="preserve"> المؤسسات الصحفية ال</w:t>
      </w:r>
      <w:r w:rsidR="003E4EA8">
        <w:rPr>
          <w:rFonts w:ascii="Simplified Arabic" w:hAnsi="Simplified Arabic" w:cs="Simplified Arabic" w:hint="cs"/>
          <w:b/>
          <w:bCs/>
          <w:sz w:val="28"/>
          <w:szCs w:val="28"/>
          <w:rtl/>
        </w:rPr>
        <w:t>أ</w:t>
      </w:r>
      <w:r w:rsidR="0046530A" w:rsidRPr="00790FBB">
        <w:rPr>
          <w:rFonts w:ascii="Simplified Arabic" w:hAnsi="Simplified Arabic" w:cs="Simplified Arabic" w:hint="cs"/>
          <w:b/>
          <w:bCs/>
          <w:sz w:val="28"/>
          <w:szCs w:val="28"/>
          <w:rtl/>
        </w:rPr>
        <w:t>مريكية</w:t>
      </w:r>
      <w:r w:rsidR="00CE69C0" w:rsidRPr="00790FBB">
        <w:rPr>
          <w:rFonts w:ascii="Simplified Arabic" w:hAnsi="Simplified Arabic" w:cs="Simplified Arabic" w:hint="cs"/>
          <w:b/>
          <w:bCs/>
          <w:sz w:val="28"/>
          <w:szCs w:val="28"/>
          <w:rtl/>
        </w:rPr>
        <w:t>،</w:t>
      </w:r>
      <w:r w:rsidR="0046530A" w:rsidRPr="00790FBB">
        <w:rPr>
          <w:rFonts w:ascii="Simplified Arabic" w:hAnsi="Simplified Arabic" w:cs="Simplified Arabic" w:hint="cs"/>
          <w:sz w:val="28"/>
          <w:szCs w:val="28"/>
          <w:rtl/>
        </w:rPr>
        <w:t xml:space="preserve"> </w:t>
      </w:r>
      <w:r w:rsidR="003E4EA8">
        <w:rPr>
          <w:rFonts w:ascii="Simplified Arabic" w:hAnsi="Simplified Arabic" w:cs="Simplified Arabic" w:hint="cs"/>
          <w:sz w:val="28"/>
          <w:szCs w:val="28"/>
          <w:rtl/>
        </w:rPr>
        <w:t>حيث أ</w:t>
      </w:r>
      <w:r w:rsidR="00942145">
        <w:rPr>
          <w:rFonts w:ascii="Simplified Arabic" w:hAnsi="Simplified Arabic" w:cs="Simplified Arabic" w:hint="cs"/>
          <w:sz w:val="28"/>
          <w:szCs w:val="28"/>
          <w:rtl/>
        </w:rPr>
        <w:t>صبح ال</w:t>
      </w:r>
      <w:r w:rsidR="003E4EA8">
        <w:rPr>
          <w:rFonts w:ascii="Simplified Arabic" w:hAnsi="Simplified Arabic" w:cs="Simplified Arabic" w:hint="cs"/>
          <w:sz w:val="28"/>
          <w:szCs w:val="28"/>
          <w:rtl/>
        </w:rPr>
        <w:t>أ</w:t>
      </w:r>
      <w:r w:rsidR="00942145">
        <w:rPr>
          <w:rFonts w:ascii="Simplified Arabic" w:hAnsi="Simplified Arabic" w:cs="Simplified Arabic" w:hint="cs"/>
          <w:sz w:val="28"/>
          <w:szCs w:val="28"/>
          <w:rtl/>
        </w:rPr>
        <w:t xml:space="preserve">مر صعبًا </w:t>
      </w:r>
      <w:r w:rsidR="009212C2">
        <w:rPr>
          <w:rFonts w:ascii="Simplified Arabic" w:hAnsi="Simplified Arabic" w:cs="Simplified Arabic" w:hint="cs"/>
          <w:sz w:val="28"/>
          <w:szCs w:val="28"/>
          <w:rtl/>
        </w:rPr>
        <w:t>لكثير من هذه المؤسسات</w:t>
      </w:r>
      <w:r w:rsidR="0046530A" w:rsidRPr="00790FBB">
        <w:rPr>
          <w:rFonts w:ascii="Simplified Arabic" w:hAnsi="Simplified Arabic" w:cs="Simplified Arabic" w:hint="cs"/>
          <w:sz w:val="28"/>
          <w:szCs w:val="28"/>
          <w:rtl/>
        </w:rPr>
        <w:t>،</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لأنها</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تقع</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بين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الصحف</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الوطنية،</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التي</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يمكن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أن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تهدف</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إلى</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توسيع</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نطاق</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وصولها</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على</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الصعيدين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الوطني</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والعالمي،</w:t>
      </w:r>
      <w:r w:rsidR="0046530A" w:rsidRPr="00790FBB">
        <w:rPr>
          <w:rFonts w:ascii="Simplified Arabic" w:hAnsi="Simplified Arabic" w:cs="Simplified Arabic"/>
          <w:sz w:val="28"/>
          <w:szCs w:val="28"/>
          <w:rtl/>
        </w:rPr>
        <w:t xml:space="preserve"> </w:t>
      </w:r>
      <w:r w:rsidR="009212C2">
        <w:rPr>
          <w:rFonts w:ascii="Simplified Arabic" w:hAnsi="Simplified Arabic" w:cs="Simplified Arabic" w:hint="cs"/>
          <w:sz w:val="28"/>
          <w:szCs w:val="28"/>
          <w:rtl/>
        </w:rPr>
        <w:t>و</w:t>
      </w:r>
      <w:r w:rsidR="0046530A" w:rsidRPr="00790FBB">
        <w:rPr>
          <w:rFonts w:ascii="Simplified Arabic" w:hAnsi="Simplified Arabic" w:cs="Simplified Arabic" w:hint="cs"/>
          <w:sz w:val="28"/>
          <w:szCs w:val="28"/>
          <w:rtl/>
        </w:rPr>
        <w:t>التي</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لديها</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هيكل</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تكلفة</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أصغر</w:t>
      </w:r>
      <w:r w:rsidR="003E4EA8">
        <w:rPr>
          <w:rFonts w:ascii="Simplified Arabic" w:hAnsi="Simplified Arabic" w:cs="Simplified Arabic" w:hint="cs"/>
          <w:sz w:val="28"/>
          <w:szCs w:val="28"/>
          <w:rtl/>
        </w:rPr>
        <w:t>،</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ويمكن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أن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تلبي</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احتياجات</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فئة</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أكثر</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محدودية،</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وأكثر</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مشاركة</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في</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كثير</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من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الأحيان،</w:t>
      </w:r>
      <w:r w:rsidR="0046530A" w:rsidRPr="00790FBB">
        <w:rPr>
          <w:rFonts w:ascii="Simplified Arabic" w:hAnsi="Simplified Arabic" w:cs="Simplified Arabic"/>
          <w:sz w:val="28"/>
          <w:szCs w:val="28"/>
          <w:rtl/>
        </w:rPr>
        <w:t xml:space="preserve"> </w:t>
      </w:r>
      <w:r w:rsidR="00BB6DF1" w:rsidRPr="00790FBB">
        <w:rPr>
          <w:rFonts w:ascii="Simplified Arabic" w:hAnsi="Simplified Arabic" w:cs="Simplified Arabic" w:hint="cs"/>
          <w:sz w:val="28"/>
          <w:szCs w:val="28"/>
          <w:rtl/>
        </w:rPr>
        <w:t>و</w:t>
      </w:r>
      <w:r w:rsidR="0046530A" w:rsidRPr="00790FBB">
        <w:rPr>
          <w:rFonts w:ascii="Simplified Arabic" w:hAnsi="Simplified Arabic" w:cs="Simplified Arabic" w:hint="cs"/>
          <w:sz w:val="28"/>
          <w:szCs w:val="28"/>
          <w:rtl/>
        </w:rPr>
        <w:t>أن</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هناك</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وعيًا</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كبيرًا</w:t>
      </w:r>
      <w:r w:rsidR="0046530A" w:rsidRPr="00790FBB">
        <w:rPr>
          <w:rFonts w:ascii="Simplified Arabic" w:hAnsi="Simplified Arabic" w:cs="Simplified Arabic"/>
          <w:sz w:val="28"/>
          <w:szCs w:val="28"/>
          <w:rtl/>
        </w:rPr>
        <w:t xml:space="preserve"> </w:t>
      </w:r>
      <w:r w:rsidR="009212C2">
        <w:rPr>
          <w:rFonts w:ascii="Simplified Arabic" w:hAnsi="Simplified Arabic" w:cs="Simplified Arabic" w:hint="cs"/>
          <w:sz w:val="28"/>
          <w:szCs w:val="28"/>
          <w:rtl/>
        </w:rPr>
        <w:t xml:space="preserve">تقوم به </w:t>
      </w:r>
      <w:r w:rsidR="0046530A" w:rsidRPr="00790FBB">
        <w:rPr>
          <w:rFonts w:ascii="Simplified Arabic" w:hAnsi="Simplified Arabic" w:cs="Simplified Arabic" w:hint="cs"/>
          <w:sz w:val="28"/>
          <w:szCs w:val="28"/>
          <w:rtl/>
        </w:rPr>
        <w:t>الصحف</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الكبرى</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في</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الولايات</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المتحدة،</w:t>
      </w:r>
      <w:r w:rsidR="0046530A" w:rsidRPr="00790FBB">
        <w:rPr>
          <w:rFonts w:ascii="Simplified Arabic" w:hAnsi="Simplified Arabic" w:cs="Simplified Arabic"/>
          <w:sz w:val="28"/>
          <w:szCs w:val="28"/>
          <w:rtl/>
        </w:rPr>
        <w:t xml:space="preserve"> </w:t>
      </w:r>
      <w:r w:rsidR="00BB6DF1" w:rsidRPr="00790FBB">
        <w:rPr>
          <w:rFonts w:ascii="Simplified Arabic" w:hAnsi="Simplified Arabic" w:cs="Simplified Arabic" w:hint="cs"/>
          <w:sz w:val="28"/>
          <w:szCs w:val="28"/>
          <w:rtl/>
        </w:rPr>
        <w:t>و</w:t>
      </w:r>
      <w:r w:rsidR="0046530A" w:rsidRPr="00790FBB">
        <w:rPr>
          <w:rFonts w:ascii="Simplified Arabic" w:hAnsi="Simplified Arabic" w:cs="Simplified Arabic" w:hint="cs"/>
          <w:sz w:val="28"/>
          <w:szCs w:val="28"/>
          <w:rtl/>
        </w:rPr>
        <w:t>لكن</w:t>
      </w:r>
      <w:r w:rsidR="0046530A" w:rsidRPr="00790FBB">
        <w:rPr>
          <w:rFonts w:ascii="Simplified Arabic" w:hAnsi="Simplified Arabic" w:cs="Simplified Arabic"/>
          <w:sz w:val="28"/>
          <w:szCs w:val="28"/>
          <w:rtl/>
        </w:rPr>
        <w:t xml:space="preserve"> </w:t>
      </w:r>
      <w:r w:rsidR="00BB6DF1" w:rsidRPr="00790FBB">
        <w:rPr>
          <w:rFonts w:ascii="Simplified Arabic" w:hAnsi="Simplified Arabic" w:cs="Simplified Arabic" w:hint="cs"/>
          <w:sz w:val="28"/>
          <w:szCs w:val="28"/>
          <w:rtl/>
        </w:rPr>
        <w:t xml:space="preserve">هناك </w:t>
      </w:r>
      <w:r w:rsidR="009212C2">
        <w:rPr>
          <w:rFonts w:ascii="Simplified Arabic" w:hAnsi="Simplified Arabic" w:cs="Simplified Arabic" w:hint="cs"/>
          <w:sz w:val="28"/>
          <w:szCs w:val="28"/>
          <w:rtl/>
        </w:rPr>
        <w:t xml:space="preserve">الكثير </w:t>
      </w:r>
      <w:r w:rsidR="00BB6DF1" w:rsidRPr="00790FBB">
        <w:rPr>
          <w:rFonts w:ascii="Simplified Arabic" w:hAnsi="Simplified Arabic" w:cs="Simplified Arabic" w:hint="cs"/>
          <w:sz w:val="28"/>
          <w:szCs w:val="28"/>
          <w:rtl/>
        </w:rPr>
        <w:t xml:space="preserve">من التحديات والمخاطر </w:t>
      </w:r>
      <w:r w:rsidR="009212C2">
        <w:rPr>
          <w:rFonts w:ascii="Simplified Arabic" w:hAnsi="Simplified Arabic" w:cs="Simplified Arabic" w:hint="cs"/>
          <w:sz w:val="28"/>
          <w:szCs w:val="28"/>
          <w:rtl/>
        </w:rPr>
        <w:t>ك</w:t>
      </w:r>
      <w:r w:rsidR="0046530A" w:rsidRPr="00790FBB">
        <w:rPr>
          <w:rFonts w:ascii="Simplified Arabic" w:hAnsi="Simplified Arabic" w:cs="Simplified Arabic" w:hint="cs"/>
          <w:sz w:val="28"/>
          <w:szCs w:val="28"/>
          <w:rtl/>
        </w:rPr>
        <w:t>نقص</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الموارد</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المالية</w:t>
      </w:r>
      <w:r w:rsidR="0046530A" w:rsidRPr="00790FBB">
        <w:rPr>
          <w:rFonts w:ascii="Simplified Arabic" w:hAnsi="Simplified Arabic" w:cs="Simplified Arabic"/>
          <w:sz w:val="28"/>
          <w:szCs w:val="28"/>
          <w:rtl/>
        </w:rPr>
        <w:t xml:space="preserve"> </w:t>
      </w:r>
      <w:r w:rsidR="0046530A" w:rsidRPr="00790FBB">
        <w:rPr>
          <w:rFonts w:ascii="Simplified Arabic" w:hAnsi="Simplified Arabic" w:cs="Simplified Arabic" w:hint="cs"/>
          <w:sz w:val="28"/>
          <w:szCs w:val="28"/>
          <w:rtl/>
        </w:rPr>
        <w:t>والبشرية</w:t>
      </w:r>
      <w:r w:rsidR="00F01500">
        <w:rPr>
          <w:rFonts w:ascii="Simplified Arabic" w:hAnsi="Simplified Arabic" w:cs="Simplified Arabic" w:hint="cs"/>
          <w:sz w:val="28"/>
          <w:szCs w:val="28"/>
          <w:rtl/>
        </w:rPr>
        <w:t>،</w:t>
      </w:r>
      <w:r w:rsidR="00BB6DF1" w:rsidRPr="00790FBB">
        <w:rPr>
          <w:rFonts w:ascii="Simplified Arabic" w:hAnsi="Simplified Arabic" w:cs="Simplified Arabic" w:hint="cs"/>
          <w:sz w:val="28"/>
          <w:szCs w:val="28"/>
          <w:rtl/>
        </w:rPr>
        <w:t xml:space="preserve"> الت</w:t>
      </w:r>
      <w:r w:rsidR="00F01500">
        <w:rPr>
          <w:rFonts w:ascii="Simplified Arabic" w:hAnsi="Simplified Arabic" w:cs="Simplified Arabic" w:hint="cs"/>
          <w:sz w:val="28"/>
          <w:szCs w:val="28"/>
          <w:rtl/>
        </w:rPr>
        <w:t>ي</w:t>
      </w:r>
      <w:r w:rsidR="00BB6DF1" w:rsidRPr="00790FBB">
        <w:rPr>
          <w:rFonts w:ascii="Simplified Arabic" w:hAnsi="Simplified Arabic" w:cs="Simplified Arabic" w:hint="cs"/>
          <w:sz w:val="28"/>
          <w:szCs w:val="28"/>
          <w:rtl/>
        </w:rPr>
        <w:t xml:space="preserve"> تواج</w:t>
      </w:r>
      <w:r w:rsidR="00F01500">
        <w:rPr>
          <w:rFonts w:ascii="Simplified Arabic" w:hAnsi="Simplified Arabic" w:cs="Simplified Arabic" w:hint="cs"/>
          <w:sz w:val="28"/>
          <w:szCs w:val="28"/>
          <w:rtl/>
        </w:rPr>
        <w:t>ه</w:t>
      </w:r>
      <w:r w:rsidR="00BB6DF1" w:rsidRPr="00790FBB">
        <w:rPr>
          <w:rFonts w:ascii="Simplified Arabic" w:hAnsi="Simplified Arabic" w:cs="Simplified Arabic" w:hint="cs"/>
          <w:sz w:val="28"/>
          <w:szCs w:val="28"/>
          <w:rtl/>
        </w:rPr>
        <w:t xml:space="preserve"> هذه المؤسسات</w:t>
      </w:r>
      <w:r w:rsidR="007943EC" w:rsidRPr="00790FBB">
        <w:rPr>
          <w:rFonts w:ascii="Simplified Arabic" w:hAnsi="Simplified Arabic" w:cs="Simplified Arabic" w:hint="cs"/>
          <w:sz w:val="28"/>
          <w:szCs w:val="28"/>
          <w:rtl/>
        </w:rPr>
        <w:t>، و</w:t>
      </w:r>
      <w:r w:rsidR="002401DE" w:rsidRPr="00790FBB">
        <w:rPr>
          <w:rFonts w:ascii="Simplified Arabic" w:hAnsi="Simplified Arabic" w:cs="Simplified Arabic" w:hint="eastAsia"/>
          <w:sz w:val="28"/>
          <w:szCs w:val="28"/>
          <w:rtl/>
        </w:rPr>
        <w:t>إن</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توزيعات</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صحيفتي</w:t>
      </w:r>
      <w:r w:rsidR="002401DE" w:rsidRPr="00790FBB">
        <w:rPr>
          <w:rFonts w:ascii="Simplified Arabic" w:hAnsi="Simplified Arabic" w:cs="Simplified Arabic"/>
          <w:sz w:val="28"/>
          <w:szCs w:val="28"/>
          <w:rtl/>
        </w:rPr>
        <w:t xml:space="preserve"> </w:t>
      </w:r>
      <w:r w:rsidR="00F01500">
        <w:rPr>
          <w:rFonts w:ascii="Simplified Arabic" w:hAnsi="Simplified Arabic" w:cs="Simplified Arabic" w:hint="cs"/>
          <w:sz w:val="28"/>
          <w:szCs w:val="28"/>
          <w:rtl/>
        </w:rPr>
        <w:t>«</w:t>
      </w:r>
      <w:r w:rsidR="002401DE" w:rsidRPr="00790FBB">
        <w:rPr>
          <w:rFonts w:ascii="Simplified Arabic" w:hAnsi="Simplified Arabic" w:cs="Simplified Arabic" w:hint="eastAsia"/>
          <w:sz w:val="28"/>
          <w:szCs w:val="28"/>
          <w:rtl/>
        </w:rPr>
        <w:t>نيويورك</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تايمز</w:t>
      </w:r>
      <w:r w:rsidR="00F01500">
        <w:rPr>
          <w:rFonts w:ascii="Simplified Arabic" w:hAnsi="Simplified Arabic" w:cs="Simplified Arabic" w:hint="cs"/>
          <w:sz w:val="28"/>
          <w:szCs w:val="28"/>
          <w:rtl/>
        </w:rPr>
        <w:t>»،</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و</w:t>
      </w:r>
      <w:r w:rsidR="00F01500">
        <w:rPr>
          <w:rFonts w:ascii="Simplified Arabic" w:hAnsi="Simplified Arabic" w:cs="Simplified Arabic" w:hint="cs"/>
          <w:sz w:val="28"/>
          <w:szCs w:val="28"/>
          <w:rtl/>
        </w:rPr>
        <w:t>«</w:t>
      </w:r>
      <w:r w:rsidR="002401DE" w:rsidRPr="00790FBB">
        <w:rPr>
          <w:rFonts w:ascii="Simplified Arabic" w:hAnsi="Simplified Arabic" w:cs="Simplified Arabic" w:hint="eastAsia"/>
          <w:sz w:val="28"/>
          <w:szCs w:val="28"/>
          <w:rtl/>
        </w:rPr>
        <w:t>واشنطن</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بوست</w:t>
      </w:r>
      <w:r w:rsidR="00F01500">
        <w:rPr>
          <w:rFonts w:ascii="Simplified Arabic" w:hAnsi="Simplified Arabic" w:cs="Simplified Arabic" w:hint="cs"/>
          <w:sz w:val="28"/>
          <w:szCs w:val="28"/>
          <w:rtl/>
        </w:rPr>
        <w:t>»</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هي</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في</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الأساس</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صحف</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حضرية،</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لكنها</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تلعب</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أدوارًا</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وطنية</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في</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تقاريرها</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الوطنية</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والدولية</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باعتبارها</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صحفًا</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ذات</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سمعة</w:t>
      </w:r>
      <w:r w:rsidR="002401DE" w:rsidRPr="00790FBB">
        <w:rPr>
          <w:rFonts w:ascii="Simplified Arabic" w:hAnsi="Simplified Arabic" w:cs="Simplified Arabic"/>
          <w:sz w:val="28"/>
          <w:szCs w:val="28"/>
          <w:rtl/>
        </w:rPr>
        <w:t xml:space="preserve"> </w:t>
      </w:r>
      <w:r w:rsidR="002401DE" w:rsidRPr="00790FBB">
        <w:rPr>
          <w:rFonts w:ascii="Simplified Arabic" w:hAnsi="Simplified Arabic" w:cs="Simplified Arabic" w:hint="eastAsia"/>
          <w:sz w:val="28"/>
          <w:szCs w:val="28"/>
          <w:rtl/>
        </w:rPr>
        <w:t>طيبة</w:t>
      </w:r>
      <w:r w:rsidR="002401DE" w:rsidRPr="00790FBB">
        <w:rPr>
          <w:rFonts w:ascii="Simplified Arabic" w:hAnsi="Simplified Arabic" w:cs="Simplified Arabic"/>
          <w:sz w:val="28"/>
          <w:szCs w:val="28"/>
          <w:rtl/>
        </w:rPr>
        <w:t>.</w:t>
      </w:r>
    </w:p>
    <w:p w:rsidR="00FB3E98" w:rsidRPr="00790FBB" w:rsidRDefault="009212C2" w:rsidP="00F01500">
      <w:pPr>
        <w:pStyle w:val="FootnoteText"/>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حيث </w:t>
      </w:r>
      <w:r w:rsidR="00FB3E98" w:rsidRPr="00790FBB">
        <w:rPr>
          <w:rFonts w:ascii="Simplified Arabic" w:hAnsi="Simplified Arabic" w:cs="Simplified Arabic" w:hint="eastAsia"/>
          <w:sz w:val="28"/>
          <w:szCs w:val="28"/>
          <w:rtl/>
        </w:rPr>
        <w:t>اعتمدت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هذه</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الدراسة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على</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كل</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من</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البيانات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الكمية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والنوعية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وتغطي</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البيانات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الكمية</w:t>
      </w:r>
      <w:r w:rsidR="00FB3E98" w:rsidRPr="00790FBB">
        <w:rPr>
          <w:rFonts w:ascii="Simplified Arabic" w:hAnsi="Simplified Arabic" w:cs="Simplified Arabic" w:hint="cs"/>
          <w:sz w:val="28"/>
          <w:szCs w:val="28"/>
          <w:rtl/>
        </w:rPr>
        <w:t xml:space="preserve"> </w:t>
      </w:r>
      <w:r w:rsidR="00FB3E98" w:rsidRPr="00790FBB">
        <w:rPr>
          <w:rFonts w:ascii="Simplified Arabic" w:hAnsi="Simplified Arabic" w:cs="Simplified Arabic" w:hint="eastAsia"/>
          <w:sz w:val="28"/>
          <w:szCs w:val="28"/>
          <w:rtl/>
        </w:rPr>
        <w:t>من</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عام</w:t>
      </w:r>
      <w:r w:rsidR="00FB3E98" w:rsidRPr="00790FBB">
        <w:rPr>
          <w:rFonts w:ascii="Simplified Arabic" w:hAnsi="Simplified Arabic" w:cs="Simplified Arabic"/>
          <w:sz w:val="28"/>
          <w:szCs w:val="28"/>
          <w:rtl/>
        </w:rPr>
        <w:t xml:space="preserve"> 2006</w:t>
      </w:r>
      <w:r w:rsidR="00F01500">
        <w:rPr>
          <w:rFonts w:ascii="Simplified Arabic" w:hAnsi="Simplified Arabic" w:cs="Simplified Arabic" w:hint="cs"/>
          <w:sz w:val="28"/>
          <w:szCs w:val="28"/>
          <w:rtl/>
        </w:rPr>
        <w:t>م،</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إلى</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عام</w:t>
      </w:r>
      <w:r w:rsidR="00FB3E98" w:rsidRPr="00790FBB">
        <w:rPr>
          <w:rFonts w:ascii="Simplified Arabic" w:hAnsi="Simplified Arabic" w:cs="Simplified Arabic"/>
          <w:sz w:val="28"/>
          <w:szCs w:val="28"/>
          <w:rtl/>
        </w:rPr>
        <w:t xml:space="preserve"> 2016</w:t>
      </w:r>
      <w:r w:rsidR="00F01500">
        <w:rPr>
          <w:rFonts w:ascii="Simplified Arabic" w:hAnsi="Simplified Arabic" w:cs="Simplified Arabic" w:hint="cs"/>
          <w:sz w:val="28"/>
          <w:szCs w:val="28"/>
          <w:rtl/>
        </w:rPr>
        <w:t>م،</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وتتوافق</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هذه</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الفترة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الزمنية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بشكل</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جيد</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مع</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التحول</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الرقمي</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المتسارع</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في</w:t>
      </w:r>
      <w:r w:rsidR="00FB3E98" w:rsidRPr="00790FBB">
        <w:rPr>
          <w:rFonts w:ascii="Simplified Arabic" w:hAnsi="Simplified Arabic" w:cs="Simplified Arabic" w:hint="cs"/>
          <w:sz w:val="28"/>
          <w:szCs w:val="28"/>
          <w:rtl/>
        </w:rPr>
        <w:t xml:space="preserve"> </w:t>
      </w:r>
      <w:r w:rsidR="00FB3E98" w:rsidRPr="00790FBB">
        <w:rPr>
          <w:rFonts w:ascii="Simplified Arabic" w:hAnsi="Simplified Arabic" w:cs="Simplified Arabic" w:hint="eastAsia"/>
          <w:sz w:val="28"/>
          <w:szCs w:val="28"/>
          <w:rtl/>
        </w:rPr>
        <w:t>أعمال</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الصحيفة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تم</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جمع</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البيانات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من</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عدة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مجموعات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بيانات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شاملة،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حيث</w:t>
      </w:r>
      <w:r w:rsidR="00FB3E98" w:rsidRPr="00790FBB">
        <w:rPr>
          <w:rFonts w:ascii="Simplified Arabic" w:hAnsi="Simplified Arabic" w:cs="Simplified Arabic" w:hint="cs"/>
          <w:sz w:val="28"/>
          <w:szCs w:val="28"/>
          <w:rtl/>
        </w:rPr>
        <w:t xml:space="preserve"> </w:t>
      </w:r>
      <w:r w:rsidR="00FB3E98" w:rsidRPr="00790FBB">
        <w:rPr>
          <w:rFonts w:ascii="Simplified Arabic" w:hAnsi="Simplified Arabic" w:cs="Simplified Arabic" w:hint="eastAsia"/>
          <w:sz w:val="28"/>
          <w:szCs w:val="28"/>
          <w:rtl/>
        </w:rPr>
        <w:t>كانت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المصادر</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الرئيسية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للبيانات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هي</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قاعدة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بيانات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اتجاهات</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الصحافة</w:t>
      </w:r>
      <w:r w:rsidR="00FB3E98" w:rsidRPr="00790FBB">
        <w:rPr>
          <w:rFonts w:ascii="Simplified Arabic" w:hAnsi="Simplified Arabic" w:cs="Simplified Arabic"/>
          <w:sz w:val="28"/>
          <w:szCs w:val="28"/>
          <w:rtl/>
        </w:rPr>
        <w:t xml:space="preserve"> </w:t>
      </w:r>
      <w:r w:rsidR="00FB3E98" w:rsidRPr="00790FBB">
        <w:rPr>
          <w:rFonts w:ascii="Simplified Arabic" w:hAnsi="Simplified Arabic" w:cs="Simplified Arabic" w:hint="eastAsia"/>
          <w:sz w:val="28"/>
          <w:szCs w:val="28"/>
          <w:rtl/>
        </w:rPr>
        <w:t>العالمية</w:t>
      </w:r>
      <w:r w:rsidR="00FB3E98" w:rsidRPr="00790FBB">
        <w:rPr>
          <w:rFonts w:ascii="Simplified Arabic" w:hAnsi="Simplified Arabic" w:cs="Simplified Arabic"/>
          <w:sz w:val="28"/>
          <w:szCs w:val="28"/>
          <w:rtl/>
        </w:rPr>
        <w:t>.</w:t>
      </w:r>
    </w:p>
    <w:p w:rsidR="007B2288" w:rsidRPr="00790FBB" w:rsidRDefault="00BB6DF1" w:rsidP="00F01500">
      <w:pPr>
        <w:pStyle w:val="FootnoteText"/>
        <w:spacing w:before="24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lastRenderedPageBreak/>
        <w:t>توصلت الدراسة إلى:</w:t>
      </w:r>
      <w:r w:rsidRPr="00790FBB">
        <w:rPr>
          <w:rFonts w:ascii="Simplified Arabic" w:hAnsi="Simplified Arabic" w:cs="Simplified Arabic" w:hint="cs"/>
          <w:sz w:val="28"/>
          <w:szCs w:val="28"/>
          <w:rtl/>
        </w:rPr>
        <w:t xml:space="preserve"> </w:t>
      </w:r>
      <w:r w:rsidR="00F01500">
        <w:rPr>
          <w:rFonts w:ascii="Simplified Arabic" w:hAnsi="Simplified Arabic" w:cs="Simplified Arabic" w:hint="cs"/>
          <w:sz w:val="28"/>
          <w:szCs w:val="28"/>
          <w:rtl/>
        </w:rPr>
        <w:t>أ</w:t>
      </w:r>
      <w:r w:rsidR="007B2288" w:rsidRPr="00790FBB">
        <w:rPr>
          <w:rFonts w:ascii="Simplified Arabic" w:hAnsi="Simplified Arabic" w:cs="Simplified Arabic" w:hint="cs"/>
          <w:sz w:val="28"/>
          <w:szCs w:val="28"/>
          <w:rtl/>
        </w:rPr>
        <w:t>ن</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توزيعات</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صحيفتي</w:t>
      </w:r>
      <w:r w:rsidR="007B2288" w:rsidRPr="00790FBB">
        <w:rPr>
          <w:rFonts w:ascii="Simplified Arabic" w:hAnsi="Simplified Arabic" w:cs="Simplified Arabic"/>
          <w:sz w:val="28"/>
          <w:szCs w:val="28"/>
          <w:rtl/>
        </w:rPr>
        <w:t xml:space="preserve"> </w:t>
      </w:r>
      <w:r w:rsidR="00F01500">
        <w:rPr>
          <w:rFonts w:ascii="Simplified Arabic" w:hAnsi="Simplified Arabic" w:cs="Simplified Arabic" w:hint="cs"/>
          <w:sz w:val="28"/>
          <w:szCs w:val="28"/>
          <w:rtl/>
        </w:rPr>
        <w:t>«</w:t>
      </w:r>
      <w:r w:rsidR="007B2288" w:rsidRPr="00790FBB">
        <w:rPr>
          <w:rFonts w:ascii="Simplified Arabic" w:hAnsi="Simplified Arabic" w:cs="Simplified Arabic" w:hint="cs"/>
          <w:sz w:val="28"/>
          <w:szCs w:val="28"/>
          <w:rtl/>
        </w:rPr>
        <w:t>نيويورك</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تايمز</w:t>
      </w:r>
      <w:r w:rsidR="00F01500">
        <w:rPr>
          <w:rFonts w:ascii="Simplified Arabic" w:hAnsi="Simplified Arabic" w:cs="Simplified Arabic" w:hint="cs"/>
          <w:sz w:val="28"/>
          <w:szCs w:val="28"/>
          <w:rtl/>
        </w:rPr>
        <w:t>»،</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و</w:t>
      </w:r>
      <w:r w:rsidR="00F01500">
        <w:rPr>
          <w:rFonts w:ascii="Simplified Arabic" w:hAnsi="Simplified Arabic" w:cs="Simplified Arabic" w:hint="cs"/>
          <w:sz w:val="28"/>
          <w:szCs w:val="28"/>
          <w:rtl/>
        </w:rPr>
        <w:t>«</w:t>
      </w:r>
      <w:r w:rsidR="007B2288" w:rsidRPr="00790FBB">
        <w:rPr>
          <w:rFonts w:ascii="Simplified Arabic" w:hAnsi="Simplified Arabic" w:cs="Simplified Arabic" w:hint="cs"/>
          <w:sz w:val="28"/>
          <w:szCs w:val="28"/>
          <w:rtl/>
        </w:rPr>
        <w:t>واشنطن</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بوست</w:t>
      </w:r>
      <w:r w:rsidR="00F01500">
        <w:rPr>
          <w:rFonts w:ascii="Simplified Arabic" w:hAnsi="Simplified Arabic" w:cs="Simplified Arabic" w:hint="cs"/>
          <w:sz w:val="28"/>
          <w:szCs w:val="28"/>
          <w:rtl/>
        </w:rPr>
        <w:t>»</w:t>
      </w:r>
      <w:r w:rsidR="007B2288" w:rsidRPr="00790FBB">
        <w:rPr>
          <w:rFonts w:ascii="Simplified Arabic" w:hAnsi="Simplified Arabic" w:cs="Simplified Arabic"/>
          <w:sz w:val="28"/>
          <w:szCs w:val="28"/>
          <w:rtl/>
        </w:rPr>
        <w:t xml:space="preserve"> </w:t>
      </w:r>
      <w:r w:rsidR="00FD2CE9">
        <w:rPr>
          <w:rFonts w:ascii="Simplified Arabic" w:hAnsi="Simplified Arabic" w:cs="Simplified Arabic" w:hint="cs"/>
          <w:sz w:val="28"/>
          <w:szCs w:val="28"/>
          <w:rtl/>
        </w:rPr>
        <w:t xml:space="preserve">كونهما </w:t>
      </w:r>
      <w:r w:rsidR="007B2288" w:rsidRPr="00790FBB">
        <w:rPr>
          <w:rFonts w:ascii="Simplified Arabic" w:hAnsi="Simplified Arabic" w:cs="Simplified Arabic" w:hint="cs"/>
          <w:sz w:val="28"/>
          <w:szCs w:val="28"/>
          <w:rtl/>
        </w:rPr>
        <w:t>في</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الأساس</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صحف</w:t>
      </w:r>
      <w:r w:rsidR="0036145E">
        <w:rPr>
          <w:rFonts w:ascii="Simplified Arabic" w:hAnsi="Simplified Arabic" w:cs="Simplified Arabic" w:hint="cs"/>
          <w:sz w:val="28"/>
          <w:szCs w:val="28"/>
          <w:rtl/>
        </w:rPr>
        <w:t>ًا</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حضرية،</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تلعب</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أدوارًا</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وطنية</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في</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تقاريرها</w:t>
      </w:r>
      <w:r w:rsidR="007B2288" w:rsidRPr="00790FBB">
        <w:rPr>
          <w:rFonts w:ascii="Simplified Arabic" w:hAnsi="Simplified Arabic" w:cs="Simplified Arabic"/>
          <w:sz w:val="28"/>
          <w:szCs w:val="28"/>
          <w:rtl/>
        </w:rPr>
        <w:t xml:space="preserve"> </w:t>
      </w:r>
      <w:r w:rsidR="00424A32" w:rsidRPr="00790FBB">
        <w:rPr>
          <w:rFonts w:ascii="Simplified Arabic" w:hAnsi="Simplified Arabic" w:cs="Simplified Arabic" w:hint="cs"/>
          <w:sz w:val="28"/>
          <w:szCs w:val="28"/>
          <w:rtl/>
        </w:rPr>
        <w:t xml:space="preserve">الصحفية </w:t>
      </w:r>
      <w:r w:rsidR="007B2288" w:rsidRPr="00790FBB">
        <w:rPr>
          <w:rFonts w:ascii="Simplified Arabic" w:hAnsi="Simplified Arabic" w:cs="Simplified Arabic" w:hint="cs"/>
          <w:sz w:val="28"/>
          <w:szCs w:val="28"/>
          <w:rtl/>
        </w:rPr>
        <w:t>والدولية</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باعتبارها</w:t>
      </w:r>
      <w:r w:rsidR="007B2288" w:rsidRPr="00790FBB">
        <w:rPr>
          <w:rFonts w:ascii="Simplified Arabic" w:hAnsi="Simplified Arabic" w:cs="Simplified Arabic"/>
          <w:sz w:val="28"/>
          <w:szCs w:val="28"/>
          <w:rtl/>
        </w:rPr>
        <w:t xml:space="preserve"> </w:t>
      </w:r>
      <w:r w:rsidR="007B2288" w:rsidRPr="00790FBB">
        <w:rPr>
          <w:rFonts w:ascii="Simplified Arabic" w:hAnsi="Simplified Arabic" w:cs="Simplified Arabic" w:hint="cs"/>
          <w:sz w:val="28"/>
          <w:szCs w:val="28"/>
          <w:rtl/>
        </w:rPr>
        <w:t>صحفًا</w:t>
      </w:r>
      <w:r w:rsidR="007B2288" w:rsidRPr="00790FBB">
        <w:rPr>
          <w:rFonts w:ascii="Simplified Arabic" w:hAnsi="Simplified Arabic" w:cs="Simplified Arabic"/>
          <w:sz w:val="28"/>
          <w:szCs w:val="28"/>
          <w:rtl/>
        </w:rPr>
        <w:t xml:space="preserve"> </w:t>
      </w:r>
      <w:r w:rsidR="00424A32" w:rsidRPr="00790FBB">
        <w:rPr>
          <w:rFonts w:ascii="Simplified Arabic" w:hAnsi="Simplified Arabic" w:cs="Simplified Arabic" w:hint="cs"/>
          <w:sz w:val="28"/>
          <w:szCs w:val="28"/>
          <w:rtl/>
        </w:rPr>
        <w:t>حضري</w:t>
      </w:r>
      <w:r w:rsidR="0036145E">
        <w:rPr>
          <w:rFonts w:ascii="Simplified Arabic" w:hAnsi="Simplified Arabic" w:cs="Simplified Arabic" w:hint="cs"/>
          <w:sz w:val="28"/>
          <w:szCs w:val="28"/>
          <w:rtl/>
        </w:rPr>
        <w:t>ة</w:t>
      </w:r>
      <w:r w:rsidR="005162B5">
        <w:rPr>
          <w:rFonts w:ascii="Simplified Arabic" w:hAnsi="Simplified Arabic" w:cs="Simplified Arabic" w:hint="cs"/>
          <w:sz w:val="28"/>
          <w:szCs w:val="28"/>
          <w:rtl/>
        </w:rPr>
        <w:t xml:space="preserve"> كبرى.</w:t>
      </w:r>
    </w:p>
    <w:p w:rsidR="00E22DE0" w:rsidRPr="00790FBB" w:rsidRDefault="00024D51" w:rsidP="00844DC6">
      <w:pPr>
        <w:pStyle w:val="FootnoteText"/>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وإ</w:t>
      </w:r>
      <w:r w:rsidR="00E22DE0" w:rsidRPr="00790FBB">
        <w:rPr>
          <w:rFonts w:ascii="Simplified Arabic" w:hAnsi="Simplified Arabic" w:cs="Simplified Arabic" w:hint="cs"/>
          <w:sz w:val="28"/>
          <w:szCs w:val="28"/>
          <w:rtl/>
        </w:rPr>
        <w:t xml:space="preserve">ن </w:t>
      </w:r>
      <w:r w:rsidR="00E22DE0" w:rsidRPr="00790FBB">
        <w:rPr>
          <w:rFonts w:ascii="Simplified Arabic" w:hAnsi="Simplified Arabic" w:cs="Simplified Arabic" w:hint="eastAsia"/>
          <w:sz w:val="28"/>
          <w:szCs w:val="28"/>
          <w:rtl/>
        </w:rPr>
        <w:t>لم</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تعد</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شركات</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الصحف</w:t>
      </w:r>
      <w:r>
        <w:rPr>
          <w:rFonts w:ascii="Simplified Arabic" w:hAnsi="Simplified Arabic" w:cs="Simplified Arabic" w:hint="cs"/>
          <w:sz w:val="28"/>
          <w:szCs w:val="28"/>
          <w:rtl/>
        </w:rPr>
        <w:t>،</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التي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تتبع</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نموذج</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الأعمال</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التقليدي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مربحة</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كما</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كانت</w:t>
      </w:r>
      <w:r>
        <w:rPr>
          <w:rFonts w:ascii="Simplified Arabic" w:hAnsi="Simplified Arabic" w:cs="Simplified Arabic" w:hint="cs"/>
          <w:sz w:val="28"/>
          <w:szCs w:val="28"/>
          <w:rtl/>
        </w:rPr>
        <w:t>، وأ</w:t>
      </w:r>
      <w:r w:rsidR="00E22DE0" w:rsidRPr="00790FBB">
        <w:rPr>
          <w:rFonts w:ascii="Simplified Arabic" w:hAnsi="Simplified Arabic" w:cs="Simplified Arabic" w:hint="cs"/>
          <w:sz w:val="28"/>
          <w:szCs w:val="28"/>
          <w:rtl/>
        </w:rPr>
        <w:t xml:space="preserve">ن هناك </w:t>
      </w:r>
      <w:r w:rsidR="00E22DE0" w:rsidRPr="00790FBB">
        <w:rPr>
          <w:rFonts w:ascii="Simplified Arabic" w:hAnsi="Simplified Arabic" w:cs="Simplified Arabic" w:hint="eastAsia"/>
          <w:sz w:val="28"/>
          <w:szCs w:val="28"/>
          <w:rtl/>
        </w:rPr>
        <w:t>تراجع</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الإعلانات</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المطبوعة</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ونمو</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الإعلانات</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عبر</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الإنترنت</w:t>
      </w:r>
      <w:r w:rsidR="00FB3E98" w:rsidRPr="00790FBB">
        <w:rPr>
          <w:rFonts w:ascii="Simplified Arabic" w:hAnsi="Simplified Arabic" w:cs="Simplified Arabic" w:hint="cs"/>
          <w:sz w:val="28"/>
          <w:szCs w:val="28"/>
          <w:rtl/>
        </w:rPr>
        <w:t xml:space="preserve"> مع </w:t>
      </w:r>
      <w:r w:rsidR="00E22DE0" w:rsidRPr="00790FBB">
        <w:rPr>
          <w:rFonts w:ascii="Simplified Arabic" w:hAnsi="Simplified Arabic" w:cs="Simplified Arabic" w:hint="eastAsia"/>
          <w:sz w:val="28"/>
          <w:szCs w:val="28"/>
          <w:rtl/>
        </w:rPr>
        <w:t>توزيع</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المحتوى</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المجاني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عبر</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الإنترنت</w:t>
      </w:r>
      <w:r w:rsidR="00844DC6">
        <w:rPr>
          <w:rFonts w:ascii="Simplified Arabic" w:hAnsi="Simplified Arabic" w:cs="Simplified Arabic" w:hint="cs"/>
          <w:sz w:val="28"/>
          <w:szCs w:val="28"/>
          <w:rtl/>
        </w:rPr>
        <w:t>،</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والتغيرات</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في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سلوك</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المستهلكين</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الإعلامي</w:t>
      </w:r>
      <w:r w:rsidR="00FB3E98" w:rsidRPr="00790FBB">
        <w:rPr>
          <w:rFonts w:ascii="Simplified Arabic" w:hAnsi="Simplified Arabic" w:cs="Simplified Arabic" w:hint="cs"/>
          <w:sz w:val="28"/>
          <w:szCs w:val="28"/>
          <w:rtl/>
        </w:rPr>
        <w:t xml:space="preserve"> </w:t>
      </w:r>
      <w:r w:rsidR="00E22DE0" w:rsidRPr="00790FBB">
        <w:rPr>
          <w:rFonts w:ascii="Simplified Arabic" w:hAnsi="Simplified Arabic" w:cs="Simplified Arabic" w:hint="eastAsia"/>
          <w:sz w:val="28"/>
          <w:szCs w:val="28"/>
          <w:rtl/>
        </w:rPr>
        <w:t>مجتمعة</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لتقويض</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نموذج</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الأعمال</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التقليدي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لصناعة</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الطباعة</w:t>
      </w:r>
      <w:r w:rsidR="00FB3E98" w:rsidRPr="00790FBB">
        <w:rPr>
          <w:rFonts w:ascii="Simplified Arabic" w:hAnsi="Simplified Arabic" w:cs="Simplified Arabic" w:hint="cs"/>
          <w:sz w:val="28"/>
          <w:szCs w:val="28"/>
          <w:rtl/>
        </w:rPr>
        <w:t xml:space="preserve"> الصحفية</w:t>
      </w:r>
      <w:r>
        <w:rPr>
          <w:rFonts w:ascii="Simplified Arabic" w:hAnsi="Simplified Arabic" w:cs="Simplified Arabic" w:hint="cs"/>
          <w:sz w:val="28"/>
          <w:szCs w:val="28"/>
          <w:rtl/>
        </w:rPr>
        <w:t>،</w:t>
      </w:r>
      <w:r w:rsidR="00FB3E98" w:rsidRPr="00790FBB">
        <w:rPr>
          <w:rFonts w:ascii="Simplified Arabic" w:hAnsi="Simplified Arabic" w:cs="Simplified Arabic" w:hint="cs"/>
          <w:sz w:val="28"/>
          <w:szCs w:val="28"/>
          <w:rtl/>
        </w:rPr>
        <w:t xml:space="preserve"> ومن </w:t>
      </w:r>
      <w:r w:rsidR="00E22DE0" w:rsidRPr="00790FBB">
        <w:rPr>
          <w:rFonts w:ascii="Simplified Arabic" w:hAnsi="Simplified Arabic" w:cs="Simplified Arabic" w:hint="eastAsia"/>
          <w:sz w:val="28"/>
          <w:szCs w:val="28"/>
          <w:rtl/>
        </w:rPr>
        <w:t>الواضح</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أن</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نموذج</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الأعمال</w:t>
      </w:r>
      <w:r w:rsidR="00FB3E98" w:rsidRPr="00790FBB">
        <w:rPr>
          <w:rFonts w:ascii="Simplified Arabic" w:hAnsi="Simplified Arabic" w:cs="Simplified Arabic" w:hint="cs"/>
          <w:sz w:val="28"/>
          <w:szCs w:val="28"/>
          <w:rtl/>
        </w:rPr>
        <w:t xml:space="preserve"> </w:t>
      </w:r>
      <w:r w:rsidR="00E22DE0" w:rsidRPr="00790FBB">
        <w:rPr>
          <w:rFonts w:ascii="Simplified Arabic" w:hAnsi="Simplified Arabic" w:cs="Simplified Arabic" w:hint="eastAsia"/>
          <w:sz w:val="28"/>
          <w:szCs w:val="28"/>
          <w:rtl/>
        </w:rPr>
        <w:t>لم</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يعد</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يعمل</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بشكل</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فعال</w:t>
      </w:r>
      <w:r w:rsidR="00FB3E98" w:rsidRPr="00790FBB">
        <w:rPr>
          <w:rFonts w:ascii="Simplified Arabic" w:hAnsi="Simplified Arabic" w:cs="Simplified Arabic" w:hint="cs"/>
          <w:sz w:val="28"/>
          <w:szCs w:val="28"/>
          <w:rtl/>
        </w:rPr>
        <w:t xml:space="preserve"> </w:t>
      </w:r>
      <w:r w:rsidR="00E22DE0" w:rsidRPr="00790FBB">
        <w:rPr>
          <w:rFonts w:ascii="Simplified Arabic" w:hAnsi="Simplified Arabic" w:cs="Simplified Arabic" w:hint="eastAsia"/>
          <w:sz w:val="28"/>
          <w:szCs w:val="28"/>
          <w:rtl/>
        </w:rPr>
        <w:t>ك</w:t>
      </w:r>
      <w:r w:rsidR="00844DC6">
        <w:rPr>
          <w:rFonts w:ascii="Simplified Arabic" w:hAnsi="Simplified Arabic" w:cs="Simplified Arabic" w:hint="cs"/>
          <w:sz w:val="28"/>
          <w:szCs w:val="28"/>
          <w:rtl/>
        </w:rPr>
        <w:t>الم</w:t>
      </w:r>
      <w:r w:rsidR="00E22DE0" w:rsidRPr="00790FBB">
        <w:rPr>
          <w:rFonts w:ascii="Simplified Arabic" w:hAnsi="Simplified Arabic" w:cs="Simplified Arabic" w:hint="eastAsia"/>
          <w:sz w:val="28"/>
          <w:szCs w:val="28"/>
          <w:rtl/>
        </w:rPr>
        <w:t>عتاد</w:t>
      </w:r>
      <w:r w:rsidR="00844DC6">
        <w:rPr>
          <w:rFonts w:ascii="Simplified Arabic" w:hAnsi="Simplified Arabic" w:cs="Simplified Arabic" w:hint="cs"/>
          <w:sz w:val="28"/>
          <w:szCs w:val="28"/>
          <w:rtl/>
        </w:rPr>
        <w:t>؛</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لأنه</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يعتمد</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على</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جذب</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جمهور</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كبير</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من</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خلال</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إبقاء</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أسعار</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المحتوى</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منخفضة</w:t>
      </w:r>
      <w:r>
        <w:rPr>
          <w:rFonts w:ascii="Simplified Arabic" w:hAnsi="Simplified Arabic" w:cs="Simplified Arabic" w:hint="cs"/>
          <w:sz w:val="28"/>
          <w:szCs w:val="28"/>
          <w:rtl/>
        </w:rPr>
        <w:t>،</w:t>
      </w:r>
      <w:r w:rsidR="00FB3E98" w:rsidRPr="00790FBB">
        <w:rPr>
          <w:rFonts w:ascii="Simplified Arabic" w:hAnsi="Simplified Arabic" w:cs="Simplified Arabic" w:hint="cs"/>
          <w:sz w:val="28"/>
          <w:szCs w:val="28"/>
          <w:rtl/>
        </w:rPr>
        <w:t xml:space="preserve"> </w:t>
      </w:r>
      <w:r w:rsidR="00E22DE0" w:rsidRPr="00790FBB">
        <w:rPr>
          <w:rFonts w:ascii="Simplified Arabic" w:hAnsi="Simplified Arabic" w:cs="Simplified Arabic" w:hint="eastAsia"/>
          <w:sz w:val="28"/>
          <w:szCs w:val="28"/>
          <w:rtl/>
        </w:rPr>
        <w:t>ومن</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ثم</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بيع</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هذا</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الجمهور</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للمعلنين</w:t>
      </w:r>
      <w:r>
        <w:rPr>
          <w:rFonts w:ascii="Simplified Arabic" w:hAnsi="Simplified Arabic" w:cs="Simplified Arabic" w:hint="cs"/>
          <w:sz w:val="28"/>
          <w:szCs w:val="28"/>
          <w:rtl/>
        </w:rPr>
        <w:t>،</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الذين</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يرغبون</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في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الوصول</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إليهم</w:t>
      </w:r>
      <w:r w:rsidR="00FB3E98" w:rsidRPr="00790FBB">
        <w:rPr>
          <w:rFonts w:ascii="Simplified Arabic" w:hAnsi="Simplified Arabic" w:cs="Simplified Arabic" w:hint="cs"/>
          <w:sz w:val="28"/>
          <w:szCs w:val="28"/>
          <w:rtl/>
        </w:rPr>
        <w:t xml:space="preserve">، </w:t>
      </w:r>
      <w:r w:rsidR="00E22DE0" w:rsidRPr="00790FBB">
        <w:rPr>
          <w:rFonts w:ascii="Simplified Arabic" w:hAnsi="Simplified Arabic" w:cs="Simplified Arabic" w:hint="eastAsia"/>
          <w:sz w:val="28"/>
          <w:szCs w:val="28"/>
          <w:rtl/>
        </w:rPr>
        <w:t>وفي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الوقت</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نفسه</w:t>
      </w:r>
      <w:r w:rsidR="00844DC6">
        <w:rPr>
          <w:rFonts w:ascii="Simplified Arabic" w:hAnsi="Simplified Arabic" w:cs="Simplified Arabic" w:hint="cs"/>
          <w:sz w:val="28"/>
          <w:szCs w:val="28"/>
          <w:rtl/>
        </w:rPr>
        <w:t>.</w:t>
      </w:r>
      <w:r w:rsidR="00E22DE0" w:rsidRPr="00790FBB">
        <w:rPr>
          <w:rFonts w:ascii="Simplified Arabic" w:hAnsi="Simplified Arabic" w:cs="Simplified Arabic"/>
          <w:sz w:val="28"/>
          <w:szCs w:val="28"/>
          <w:rtl/>
        </w:rPr>
        <w:t xml:space="preserve"> </w:t>
      </w:r>
    </w:p>
    <w:p w:rsidR="00E22DE0" w:rsidRPr="00790FBB" w:rsidRDefault="00FB3E98" w:rsidP="00844DC6">
      <w:pPr>
        <w:pStyle w:val="FootnoteText"/>
        <w:spacing w:before="24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نتائج الدراسة:</w:t>
      </w:r>
      <w:r w:rsidRPr="00790FBB">
        <w:rPr>
          <w:rFonts w:ascii="Simplified Arabic" w:hAnsi="Simplified Arabic" w:cs="Simplified Arabic" w:hint="cs"/>
          <w:sz w:val="28"/>
          <w:szCs w:val="28"/>
          <w:rtl/>
        </w:rPr>
        <w:t xml:space="preserve"> </w:t>
      </w:r>
      <w:r w:rsidR="00024D51">
        <w:rPr>
          <w:rFonts w:ascii="Simplified Arabic" w:hAnsi="Simplified Arabic" w:cs="Simplified Arabic" w:hint="cs"/>
          <w:sz w:val="28"/>
          <w:szCs w:val="28"/>
          <w:rtl/>
        </w:rPr>
        <w:t>أ</w:t>
      </w:r>
      <w:r w:rsidR="00523753" w:rsidRPr="00790FBB">
        <w:rPr>
          <w:rFonts w:ascii="Simplified Arabic" w:hAnsi="Simplified Arabic" w:cs="Simplified Arabic" w:hint="cs"/>
          <w:sz w:val="28"/>
          <w:szCs w:val="28"/>
          <w:rtl/>
        </w:rPr>
        <w:t xml:space="preserve">نه </w:t>
      </w:r>
      <w:r w:rsidR="00523753" w:rsidRPr="00790FBB">
        <w:rPr>
          <w:rFonts w:ascii="Simplified Arabic" w:hAnsi="Simplified Arabic" w:cs="Simplified Arabic" w:hint="eastAsia"/>
          <w:sz w:val="28"/>
          <w:szCs w:val="28"/>
          <w:rtl/>
        </w:rPr>
        <w:t>لا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يمكن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للصحف</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الأمريكية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تتوقع</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العودة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إلى</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أيام</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الثراء</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الفريدة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نوعها</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ومع</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ذلك،</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يمكنهم</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العثور</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على</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طرق</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cs"/>
          <w:sz w:val="28"/>
          <w:szCs w:val="28"/>
          <w:rtl/>
        </w:rPr>
        <w:t xml:space="preserve">جديدة </w:t>
      </w:r>
      <w:r w:rsidR="00523753" w:rsidRPr="00790FBB">
        <w:rPr>
          <w:rFonts w:ascii="Simplified Arabic" w:hAnsi="Simplified Arabic" w:cs="Simplified Arabic" w:hint="eastAsia"/>
          <w:sz w:val="28"/>
          <w:szCs w:val="28"/>
          <w:rtl/>
        </w:rPr>
        <w:t>تغطية</w:t>
      </w:r>
      <w:r w:rsidR="00523753" w:rsidRPr="00790FBB">
        <w:rPr>
          <w:rFonts w:ascii="Simplified Arabic" w:hAnsi="Simplified Arabic" w:cs="Simplified Arabic"/>
          <w:sz w:val="28"/>
          <w:szCs w:val="28"/>
          <w:rtl/>
        </w:rPr>
        <w:t xml:space="preserve"> </w:t>
      </w:r>
      <w:r w:rsidR="00844DC6">
        <w:rPr>
          <w:rFonts w:ascii="Simplified Arabic" w:hAnsi="Simplified Arabic" w:cs="Simplified Arabic" w:hint="cs"/>
          <w:sz w:val="28"/>
          <w:szCs w:val="28"/>
          <w:rtl/>
        </w:rPr>
        <w:t>ل</w:t>
      </w:r>
      <w:r w:rsidR="00523753" w:rsidRPr="00790FBB">
        <w:rPr>
          <w:rFonts w:ascii="Simplified Arabic" w:hAnsi="Simplified Arabic" w:cs="Simplified Arabic" w:hint="eastAsia"/>
          <w:sz w:val="28"/>
          <w:szCs w:val="28"/>
          <w:rtl/>
        </w:rPr>
        <w:t>نفقات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توفير</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صحافة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عالية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الجودة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لأولئك</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الذين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يريدونها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حقًا</w:t>
      </w:r>
      <w:r w:rsidR="00844DC6">
        <w:rPr>
          <w:rFonts w:ascii="Simplified Arabic" w:hAnsi="Simplified Arabic" w:cs="Simplified Arabic" w:hint="cs"/>
          <w:sz w:val="28"/>
          <w:szCs w:val="28"/>
          <w:rtl/>
        </w:rPr>
        <w:t>،</w:t>
      </w:r>
      <w:r w:rsidR="00523753" w:rsidRPr="00790FBB">
        <w:rPr>
          <w:rFonts w:ascii="Simplified Arabic" w:hAnsi="Simplified Arabic" w:cs="Simplified Arabic" w:hint="cs"/>
          <w:sz w:val="28"/>
          <w:szCs w:val="28"/>
          <w:rtl/>
        </w:rPr>
        <w:t xml:space="preserve"> و</w:t>
      </w:r>
      <w:r w:rsidR="00523753" w:rsidRPr="00790FBB">
        <w:rPr>
          <w:rFonts w:ascii="Simplified Arabic" w:hAnsi="Simplified Arabic" w:cs="Simplified Arabic" w:hint="eastAsia"/>
          <w:sz w:val="28"/>
          <w:szCs w:val="28"/>
          <w:rtl/>
        </w:rPr>
        <w:t>سيتطلب</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هذا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تكون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أقرب</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إلى</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مستهلكي</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الأخبار</w:t>
      </w:r>
      <w:r w:rsidR="00844DC6">
        <w:rPr>
          <w:rFonts w:ascii="Simplified Arabic" w:hAnsi="Simplified Arabic" w:cs="Simplified Arabic" w:hint="cs"/>
          <w:sz w:val="28"/>
          <w:szCs w:val="28"/>
          <w:rtl/>
        </w:rPr>
        <w:t>،</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وتغطيتهم</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المجتمعات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بشكل</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مختلف</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عما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تفعله</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معظم</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صحف</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المترو</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الآن،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مما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يضمن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ممارسات</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تتماشى</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الصحافة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مع</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اهتمامات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مستهلكي</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الأخبار،</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ومنتجات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الأخبار</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المتغيرة</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التسعير،</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وتطوير</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توقعات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أكثر</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واقعية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لحجم</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الشركة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المطلوب</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والمكافآت</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للقيام</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بذلك</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والأهم</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ذلك</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هذه</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التغييرات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لن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تتطلب</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استثمارات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وابتكارات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ضخمة</w:t>
      </w:r>
      <w:r w:rsidR="00844DC6">
        <w:rPr>
          <w:rFonts w:ascii="Simplified Arabic" w:hAnsi="Simplified Arabic" w:cs="Simplified Arabic" w:hint="cs"/>
          <w:sz w:val="28"/>
          <w:szCs w:val="28"/>
          <w:rtl/>
        </w:rPr>
        <w:t>،</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وهذا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من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شأنه</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يعوقه</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تناقص</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الموارد</w:t>
      </w:r>
      <w:r w:rsidR="00523753" w:rsidRPr="00790FBB">
        <w:rPr>
          <w:rFonts w:ascii="Simplified Arabic" w:hAnsi="Simplified Arabic" w:cs="Simplified Arabic" w:hint="cs"/>
          <w:sz w:val="28"/>
          <w:szCs w:val="28"/>
          <w:rtl/>
        </w:rPr>
        <w:t>، ال</w:t>
      </w:r>
      <w:r w:rsidR="00844DC6">
        <w:rPr>
          <w:rFonts w:ascii="Simplified Arabic" w:hAnsi="Simplified Arabic" w:cs="Simplified Arabic" w:hint="cs"/>
          <w:sz w:val="28"/>
          <w:szCs w:val="28"/>
          <w:rtl/>
        </w:rPr>
        <w:t>أ</w:t>
      </w:r>
      <w:r w:rsidR="00523753" w:rsidRPr="00790FBB">
        <w:rPr>
          <w:rFonts w:ascii="Simplified Arabic" w:hAnsi="Simplified Arabic" w:cs="Simplified Arabic" w:hint="cs"/>
          <w:sz w:val="28"/>
          <w:szCs w:val="28"/>
          <w:rtl/>
        </w:rPr>
        <w:t>مر الذ</w:t>
      </w:r>
      <w:r w:rsidR="00844DC6">
        <w:rPr>
          <w:rFonts w:ascii="Simplified Arabic" w:hAnsi="Simplified Arabic" w:cs="Simplified Arabic" w:hint="cs"/>
          <w:sz w:val="28"/>
          <w:szCs w:val="28"/>
          <w:rtl/>
        </w:rPr>
        <w:t>ي</w:t>
      </w:r>
      <w:r w:rsidR="00523753" w:rsidRPr="00790FBB">
        <w:rPr>
          <w:rFonts w:ascii="Simplified Arabic" w:hAnsi="Simplified Arabic" w:cs="Simplified Arabic" w:hint="cs"/>
          <w:sz w:val="28"/>
          <w:szCs w:val="28"/>
          <w:rtl/>
        </w:rPr>
        <w:t xml:space="preserve"> يجعل </w:t>
      </w:r>
      <w:r w:rsidR="00523753" w:rsidRPr="00790FBB">
        <w:rPr>
          <w:rFonts w:ascii="Simplified Arabic" w:hAnsi="Simplified Arabic" w:cs="Simplified Arabic" w:hint="eastAsia"/>
          <w:sz w:val="28"/>
          <w:szCs w:val="28"/>
          <w:rtl/>
        </w:rPr>
        <w:t>الحل</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لا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يكمن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في</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التكنولوجيات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الجديدة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أو</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الاستخدام</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الأفضل</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للتكنولوجيا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فحسب</w:t>
      </w:r>
      <w:r w:rsidR="00844DC6">
        <w:rPr>
          <w:rFonts w:ascii="Simplified Arabic" w:hAnsi="Simplified Arabic" w:cs="Simplified Arabic" w:hint="cs"/>
          <w:sz w:val="28"/>
          <w:szCs w:val="28"/>
          <w:rtl/>
        </w:rPr>
        <w:t>،</w:t>
      </w:r>
      <w:r w:rsidR="00523753" w:rsidRPr="00790FBB">
        <w:rPr>
          <w:rFonts w:ascii="Simplified Arabic" w:hAnsi="Simplified Arabic" w:cs="Simplified Arabic" w:hint="cs"/>
          <w:sz w:val="28"/>
          <w:szCs w:val="28"/>
          <w:rtl/>
        </w:rPr>
        <w:t xml:space="preserve"> </w:t>
      </w:r>
      <w:r w:rsidR="00523753" w:rsidRPr="00790FBB">
        <w:rPr>
          <w:rFonts w:ascii="Simplified Arabic" w:hAnsi="Simplified Arabic" w:cs="Simplified Arabic" w:hint="eastAsia"/>
          <w:sz w:val="28"/>
          <w:szCs w:val="28"/>
          <w:rtl/>
        </w:rPr>
        <w:t>ولكن</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في</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الصحافة</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التي</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تلبي</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بشكل</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أفضل</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احتياجات</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المجتمع</w:t>
      </w:r>
      <w:r w:rsidR="00844DC6">
        <w:rPr>
          <w:rFonts w:ascii="Simplified Arabic" w:hAnsi="Simplified Arabic" w:cs="Simplified Arabic" w:hint="cs"/>
          <w:sz w:val="28"/>
          <w:szCs w:val="28"/>
          <w:rtl/>
        </w:rPr>
        <w:t>،</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واقتصادي</w:t>
      </w:r>
      <w:r w:rsidR="00844DC6">
        <w:rPr>
          <w:rFonts w:ascii="Simplified Arabic" w:hAnsi="Simplified Arabic" w:cs="Simplified Arabic" w:hint="cs"/>
          <w:sz w:val="28"/>
          <w:szCs w:val="28"/>
          <w:rtl/>
        </w:rPr>
        <w:t>ً</w:t>
      </w:r>
      <w:r w:rsidR="00523753" w:rsidRPr="00790FBB">
        <w:rPr>
          <w:rFonts w:ascii="Simplified Arabic" w:hAnsi="Simplified Arabic" w:cs="Simplified Arabic" w:hint="eastAsia"/>
          <w:sz w:val="28"/>
          <w:szCs w:val="28"/>
          <w:rtl/>
        </w:rPr>
        <w:t>ا</w:t>
      </w:r>
      <w:r w:rsidR="00523753" w:rsidRPr="00790FBB">
        <w:rPr>
          <w:rFonts w:ascii="Simplified Arabic" w:hAnsi="Simplified Arabic" w:cs="Simplified Arabic"/>
          <w:sz w:val="28"/>
          <w:szCs w:val="28"/>
          <w:rtl/>
        </w:rPr>
        <w:t xml:space="preserve"> </w:t>
      </w:r>
      <w:r w:rsidR="00523753" w:rsidRPr="00790FBB">
        <w:rPr>
          <w:rFonts w:ascii="Simplified Arabic" w:hAnsi="Simplified Arabic" w:cs="Simplified Arabic" w:hint="eastAsia"/>
          <w:sz w:val="28"/>
          <w:szCs w:val="28"/>
          <w:rtl/>
        </w:rPr>
        <w:t>وسياسي</w:t>
      </w:r>
      <w:r w:rsidR="00844DC6">
        <w:rPr>
          <w:rFonts w:ascii="Simplified Arabic" w:hAnsi="Simplified Arabic" w:cs="Simplified Arabic" w:hint="cs"/>
          <w:sz w:val="28"/>
          <w:szCs w:val="28"/>
          <w:rtl/>
        </w:rPr>
        <w:t>ً</w:t>
      </w:r>
      <w:r w:rsidR="00523753" w:rsidRPr="00790FBB">
        <w:rPr>
          <w:rFonts w:ascii="Simplified Arabic" w:hAnsi="Simplified Arabic" w:cs="Simplified Arabic" w:hint="eastAsia"/>
          <w:sz w:val="28"/>
          <w:szCs w:val="28"/>
          <w:rtl/>
        </w:rPr>
        <w:t>ا</w:t>
      </w:r>
      <w:r w:rsidR="003A3629"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لا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تولد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العروض</w:t>
      </w:r>
      <w:r w:rsidR="00844DC6">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تقدمها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الصحف</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الأمريكية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عبر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الإنترنت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سوى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إعلانات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وإعلانات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محدودة</w:t>
      </w:r>
      <w:r w:rsidRPr="00790FBB">
        <w:rPr>
          <w:rFonts w:ascii="Simplified Arabic" w:hAnsi="Simplified Arabic" w:cs="Simplified Arabic" w:hint="cs"/>
          <w:sz w:val="28"/>
          <w:szCs w:val="28"/>
          <w:rtl/>
        </w:rPr>
        <w:t xml:space="preserve"> من </w:t>
      </w:r>
      <w:r w:rsidR="00E22DE0" w:rsidRPr="00790FBB">
        <w:rPr>
          <w:rFonts w:ascii="Simplified Arabic" w:hAnsi="Simplified Arabic" w:cs="Simplified Arabic" w:hint="eastAsia"/>
          <w:sz w:val="28"/>
          <w:szCs w:val="28"/>
          <w:rtl/>
        </w:rPr>
        <w:t>إيرادات</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الاشتراكات،</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ويظل</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منتج</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الطباعة</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الضعيف</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هو</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المحرك</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الأساسي</w:t>
      </w:r>
      <w:r w:rsidR="00E22DE0" w:rsidRPr="00790FBB">
        <w:rPr>
          <w:rFonts w:ascii="Simplified Arabic" w:hAnsi="Simplified Arabic" w:cs="Simplified Arabic"/>
          <w:sz w:val="28"/>
          <w:szCs w:val="28"/>
          <w:rtl/>
        </w:rPr>
        <w:t xml:space="preserve"> </w:t>
      </w:r>
      <w:r w:rsidR="00E22DE0" w:rsidRPr="00790FBB">
        <w:rPr>
          <w:rFonts w:ascii="Simplified Arabic" w:hAnsi="Simplified Arabic" w:cs="Simplified Arabic" w:hint="eastAsia"/>
          <w:sz w:val="28"/>
          <w:szCs w:val="28"/>
          <w:rtl/>
        </w:rPr>
        <w:t>للإيرادات</w:t>
      </w:r>
      <w:r w:rsidR="00A86480" w:rsidRPr="00790FBB">
        <w:rPr>
          <w:rFonts w:ascii="Simplified Arabic" w:hAnsi="Simplified Arabic" w:cs="Simplified Arabic" w:hint="cs"/>
          <w:sz w:val="28"/>
          <w:szCs w:val="28"/>
          <w:rtl/>
          <w:lang w:bidi="ar-EG"/>
        </w:rPr>
        <w:t>.</w:t>
      </w:r>
    </w:p>
    <w:p w:rsidR="00CF0F97" w:rsidRPr="00790FBB" w:rsidRDefault="000A0497" w:rsidP="003C7556">
      <w:pPr>
        <w:tabs>
          <w:tab w:val="left" w:pos="270"/>
        </w:tabs>
        <w:bidi w:val="0"/>
        <w:spacing w:after="0" w:line="240" w:lineRule="auto"/>
        <w:ind w:left="90"/>
        <w:contextualSpacing/>
        <w:rPr>
          <w:rFonts w:ascii="Arial" w:hAnsi="Arial"/>
          <w:sz w:val="28"/>
          <w:szCs w:val="28"/>
          <w:shd w:val="clear" w:color="auto" w:fill="FFFFFF"/>
          <w:lang w:bidi="ar-EG"/>
        </w:rPr>
      </w:pPr>
      <w:r w:rsidRPr="00790FBB">
        <w:rPr>
          <w:rFonts w:ascii="Arial" w:hAnsi="Arial"/>
          <w:sz w:val="28"/>
          <w:szCs w:val="28"/>
          <w:shd w:val="clear" w:color="auto" w:fill="FFFFFF"/>
        </w:rPr>
        <w:t>3</w:t>
      </w:r>
      <w:r w:rsidR="0055591E" w:rsidRPr="00790FBB">
        <w:rPr>
          <w:rFonts w:ascii="Arial" w:hAnsi="Arial"/>
          <w:sz w:val="28"/>
          <w:szCs w:val="28"/>
          <w:shd w:val="clear" w:color="auto" w:fill="FFFFFF"/>
        </w:rPr>
        <w:t>-</w:t>
      </w:r>
      <w:r w:rsidR="00CF0F97" w:rsidRPr="00790FBB">
        <w:rPr>
          <w:rFonts w:ascii="Arial" w:hAnsi="Arial"/>
          <w:sz w:val="28"/>
          <w:szCs w:val="28"/>
          <w:shd w:val="clear" w:color="auto" w:fill="FFFFFF"/>
        </w:rPr>
        <w:t>Ibrahim, A. O. (2020). The growth of online news media in Ireland and its e</w:t>
      </w:r>
      <w:r w:rsidR="00424A09">
        <w:rPr>
          <w:rFonts w:ascii="Arial" w:hAnsi="Arial"/>
          <w:sz w:val="28"/>
          <w:szCs w:val="28"/>
          <w:shd w:val="clear" w:color="auto" w:fill="FFFFFF"/>
        </w:rPr>
        <w:t>ffect on the newspaper industry.</w:t>
      </w:r>
    </w:p>
    <w:p w:rsidR="00C31EC6" w:rsidRPr="00790FBB" w:rsidRDefault="00E54C8A" w:rsidP="0094075D">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cs"/>
          <w:b/>
          <w:bCs/>
          <w:sz w:val="28"/>
          <w:szCs w:val="28"/>
          <w:rtl/>
        </w:rPr>
        <w:t xml:space="preserve">معرفة </w:t>
      </w:r>
      <w:r w:rsidR="0094075D">
        <w:rPr>
          <w:rFonts w:ascii="Simplified Arabic" w:hAnsi="Simplified Arabic" w:cs="Simplified Arabic" w:hint="cs"/>
          <w:b/>
          <w:bCs/>
          <w:sz w:val="28"/>
          <w:szCs w:val="28"/>
          <w:rtl/>
        </w:rPr>
        <w:t>أ</w:t>
      </w:r>
      <w:r w:rsidRPr="00790FBB">
        <w:rPr>
          <w:rFonts w:ascii="Simplified Arabic" w:hAnsi="Simplified Arabic" w:cs="Simplified Arabic" w:hint="cs"/>
          <w:b/>
          <w:bCs/>
          <w:sz w:val="28"/>
          <w:szCs w:val="28"/>
          <w:rtl/>
        </w:rPr>
        <w:t xml:space="preserve">ثر نمو </w:t>
      </w:r>
      <w:r w:rsidR="00CF0F97" w:rsidRPr="00790FBB">
        <w:rPr>
          <w:rFonts w:ascii="Simplified Arabic" w:hAnsi="Simplified Arabic" w:cs="Simplified Arabic" w:hint="cs"/>
          <w:b/>
          <w:bCs/>
          <w:sz w:val="28"/>
          <w:szCs w:val="28"/>
          <w:rtl/>
        </w:rPr>
        <w:t>اقتصاد وسائل</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الإعلام</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في</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أيرلندا</w:t>
      </w:r>
      <w:r w:rsidR="00CF0F97" w:rsidRPr="00790FBB">
        <w:rPr>
          <w:rFonts w:ascii="Simplified Arabic" w:hAnsi="Simplified Arabic" w:cs="Simplified Arabic"/>
          <w:b/>
          <w:bCs/>
          <w:sz w:val="28"/>
          <w:szCs w:val="28"/>
          <w:rtl/>
        </w:rPr>
        <w:t xml:space="preserve"> </w:t>
      </w:r>
      <w:r w:rsidRPr="00790FBB">
        <w:rPr>
          <w:rFonts w:ascii="Simplified Arabic" w:hAnsi="Simplified Arabic" w:cs="Simplified Arabic" w:hint="cs"/>
          <w:b/>
          <w:bCs/>
          <w:sz w:val="28"/>
          <w:szCs w:val="28"/>
          <w:rtl/>
        </w:rPr>
        <w:t xml:space="preserve">ومدى </w:t>
      </w:r>
      <w:r w:rsidR="00CF0F97" w:rsidRPr="00790FBB">
        <w:rPr>
          <w:rFonts w:ascii="Simplified Arabic" w:hAnsi="Simplified Arabic" w:cs="Simplified Arabic" w:hint="cs"/>
          <w:b/>
          <w:bCs/>
          <w:sz w:val="28"/>
          <w:szCs w:val="28"/>
          <w:rtl/>
        </w:rPr>
        <w:t>تأثيرها</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على</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صناعة</w:t>
      </w:r>
      <w:r w:rsidR="00CF0F97" w:rsidRPr="00790FBB">
        <w:rPr>
          <w:rFonts w:ascii="Simplified Arabic" w:hAnsi="Simplified Arabic" w:cs="Simplified Arabic"/>
          <w:b/>
          <w:bCs/>
          <w:sz w:val="28"/>
          <w:szCs w:val="28"/>
          <w:rtl/>
        </w:rPr>
        <w:t xml:space="preserve"> </w:t>
      </w:r>
      <w:r w:rsidR="00CF0F97" w:rsidRPr="00790FBB">
        <w:rPr>
          <w:rFonts w:ascii="Simplified Arabic" w:hAnsi="Simplified Arabic" w:cs="Simplified Arabic" w:hint="cs"/>
          <w:b/>
          <w:bCs/>
          <w:sz w:val="28"/>
          <w:szCs w:val="28"/>
          <w:rtl/>
        </w:rPr>
        <w:t>الصحف</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w:t>
      </w:r>
      <w:r w:rsidR="00CF0F97" w:rsidRPr="00790FBB">
        <w:rPr>
          <w:rFonts w:ascii="Simplified Arabic" w:hAnsi="Simplified Arabic" w:cs="Simplified Arabic" w:hint="cs"/>
          <w:sz w:val="28"/>
          <w:szCs w:val="28"/>
          <w:rtl/>
        </w:rPr>
        <w:t>ودراسة ال</w:t>
      </w:r>
      <w:r w:rsidR="0094075D">
        <w:rPr>
          <w:rFonts w:ascii="Simplified Arabic" w:hAnsi="Simplified Arabic" w:cs="Simplified Arabic" w:hint="cs"/>
          <w:sz w:val="28"/>
          <w:szCs w:val="28"/>
          <w:rtl/>
        </w:rPr>
        <w:t>أ</w:t>
      </w:r>
      <w:r w:rsidR="00CF0F97" w:rsidRPr="00790FBB">
        <w:rPr>
          <w:rFonts w:ascii="Simplified Arabic" w:hAnsi="Simplified Arabic" w:cs="Simplified Arabic" w:hint="cs"/>
          <w:sz w:val="28"/>
          <w:szCs w:val="28"/>
          <w:rtl/>
        </w:rPr>
        <w:t>ثر التنافس</w:t>
      </w:r>
      <w:r w:rsidR="0094075D">
        <w:rPr>
          <w:rFonts w:ascii="Simplified Arabic" w:hAnsi="Simplified Arabic" w:cs="Simplified Arabic" w:hint="cs"/>
          <w:sz w:val="28"/>
          <w:szCs w:val="28"/>
          <w:rtl/>
        </w:rPr>
        <w:t>ي</w:t>
      </w:r>
      <w:r w:rsidR="00CF0F97" w:rsidRPr="00790FBB">
        <w:rPr>
          <w:rFonts w:ascii="Simplified Arabic" w:hAnsi="Simplified Arabic" w:cs="Simplified Arabic" w:hint="cs"/>
          <w:sz w:val="28"/>
          <w:szCs w:val="28"/>
          <w:rtl/>
        </w:rPr>
        <w:t xml:space="preserve"> وحجم ال</w:t>
      </w:r>
      <w:r w:rsidR="0094075D">
        <w:rPr>
          <w:rFonts w:ascii="Simplified Arabic" w:hAnsi="Simplified Arabic" w:cs="Simplified Arabic" w:hint="cs"/>
          <w:sz w:val="28"/>
          <w:szCs w:val="28"/>
          <w:rtl/>
        </w:rPr>
        <w:t>إ</w:t>
      </w:r>
      <w:r w:rsidR="00CF0F97" w:rsidRPr="00790FBB">
        <w:rPr>
          <w:rFonts w:ascii="Simplified Arabic" w:hAnsi="Simplified Arabic" w:cs="Simplified Arabic" w:hint="cs"/>
          <w:sz w:val="28"/>
          <w:szCs w:val="28"/>
          <w:rtl/>
        </w:rPr>
        <w:t xml:space="preserve">يرادات </w:t>
      </w:r>
      <w:r w:rsidR="00B6429E" w:rsidRPr="00790FBB">
        <w:rPr>
          <w:rFonts w:ascii="Simplified Arabic" w:hAnsi="Simplified Arabic" w:cs="Simplified Arabic" w:hint="cs"/>
          <w:sz w:val="28"/>
          <w:szCs w:val="28"/>
          <w:rtl/>
        </w:rPr>
        <w:t>بالصحف</w:t>
      </w:r>
      <w:r w:rsidR="0094075D">
        <w:rPr>
          <w:rFonts w:ascii="Simplified Arabic" w:hAnsi="Simplified Arabic" w:cs="Simplified Arabic" w:hint="cs"/>
          <w:sz w:val="28"/>
          <w:szCs w:val="28"/>
          <w:rtl/>
        </w:rPr>
        <w:t>،</w:t>
      </w:r>
      <w:r w:rsidR="00B6429E" w:rsidRPr="00790FBB">
        <w:rPr>
          <w:rFonts w:ascii="Simplified Arabic" w:hAnsi="Simplified Arabic" w:cs="Simplified Arabic" w:hint="cs"/>
          <w:sz w:val="28"/>
          <w:szCs w:val="28"/>
          <w:rtl/>
        </w:rPr>
        <w:t xml:space="preserve"> و</w:t>
      </w:r>
      <w:r w:rsidR="0094075D">
        <w:rPr>
          <w:rFonts w:ascii="Simplified Arabic" w:hAnsi="Simplified Arabic" w:cs="Simplified Arabic" w:hint="cs"/>
          <w:sz w:val="28"/>
          <w:szCs w:val="28"/>
          <w:rtl/>
        </w:rPr>
        <w:t>أ</w:t>
      </w:r>
      <w:r w:rsidR="00CF0F97" w:rsidRPr="00790FBB">
        <w:rPr>
          <w:rFonts w:ascii="Simplified Arabic" w:hAnsi="Simplified Arabic" w:cs="Simplified Arabic" w:hint="cs"/>
          <w:sz w:val="28"/>
          <w:szCs w:val="28"/>
          <w:rtl/>
        </w:rPr>
        <w:t>ثر التطور التكنولوجي</w:t>
      </w:r>
      <w:r w:rsidR="00CF0F97" w:rsidRPr="00790FBB">
        <w:rPr>
          <w:rFonts w:ascii="Simplified Arabic" w:hAnsi="Simplified Arabic" w:cs="Simplified Arabic"/>
          <w:sz w:val="28"/>
          <w:szCs w:val="28"/>
          <w:rtl/>
        </w:rPr>
        <w:t xml:space="preserve"> </w:t>
      </w:r>
      <w:r w:rsidR="00B6429E" w:rsidRPr="00790FBB">
        <w:rPr>
          <w:rFonts w:ascii="Simplified Arabic" w:hAnsi="Simplified Arabic" w:cs="Simplified Arabic" w:hint="eastAsia"/>
          <w:sz w:val="28"/>
          <w:szCs w:val="28"/>
          <w:rtl/>
        </w:rPr>
        <w:t>على</w:t>
      </w:r>
      <w:r w:rsidR="00B6429E" w:rsidRPr="00790FBB">
        <w:rPr>
          <w:rFonts w:ascii="Simplified Arabic" w:hAnsi="Simplified Arabic" w:cs="Simplified Arabic"/>
          <w:sz w:val="28"/>
          <w:szCs w:val="28"/>
          <w:rtl/>
        </w:rPr>
        <w:t xml:space="preserve"> </w:t>
      </w:r>
      <w:r w:rsidR="00B6429E" w:rsidRPr="00790FBB">
        <w:rPr>
          <w:rFonts w:ascii="Simplified Arabic" w:hAnsi="Simplified Arabic" w:cs="Simplified Arabic" w:hint="eastAsia"/>
          <w:sz w:val="28"/>
          <w:szCs w:val="28"/>
          <w:rtl/>
        </w:rPr>
        <w:t>صناعة</w:t>
      </w:r>
      <w:r w:rsidR="00B6429E" w:rsidRPr="00790FBB">
        <w:rPr>
          <w:rFonts w:ascii="Simplified Arabic" w:hAnsi="Simplified Arabic" w:cs="Simplified Arabic"/>
          <w:sz w:val="28"/>
          <w:szCs w:val="28"/>
          <w:rtl/>
        </w:rPr>
        <w:t xml:space="preserve"> </w:t>
      </w:r>
      <w:r w:rsidR="00B6429E" w:rsidRPr="00790FBB">
        <w:rPr>
          <w:rFonts w:ascii="Simplified Arabic" w:hAnsi="Simplified Arabic" w:cs="Simplified Arabic" w:hint="eastAsia"/>
          <w:sz w:val="28"/>
          <w:szCs w:val="28"/>
          <w:rtl/>
        </w:rPr>
        <w:t>الصحف</w:t>
      </w:r>
      <w:r w:rsidR="00B6429E" w:rsidRPr="00790FBB">
        <w:rPr>
          <w:rFonts w:ascii="Simplified Arabic" w:hAnsi="Simplified Arabic" w:cs="Simplified Arabic"/>
          <w:sz w:val="28"/>
          <w:szCs w:val="28"/>
          <w:rtl/>
        </w:rPr>
        <w:t xml:space="preserve"> </w:t>
      </w:r>
      <w:r w:rsidR="00B6429E" w:rsidRPr="00790FBB">
        <w:rPr>
          <w:rFonts w:ascii="Simplified Arabic" w:hAnsi="Simplified Arabic" w:cs="Simplified Arabic" w:hint="eastAsia"/>
          <w:sz w:val="28"/>
          <w:szCs w:val="28"/>
          <w:rtl/>
        </w:rPr>
        <w:t>في</w:t>
      </w:r>
      <w:r w:rsidR="00B6429E" w:rsidRPr="00790FBB">
        <w:rPr>
          <w:rFonts w:ascii="Simplified Arabic" w:hAnsi="Simplified Arabic" w:cs="Simplified Arabic"/>
          <w:sz w:val="28"/>
          <w:szCs w:val="28"/>
          <w:rtl/>
        </w:rPr>
        <w:t xml:space="preserve"> </w:t>
      </w:r>
      <w:r w:rsidR="00B6429E" w:rsidRPr="00790FBB">
        <w:rPr>
          <w:rFonts w:ascii="Simplified Arabic" w:hAnsi="Simplified Arabic" w:cs="Simplified Arabic" w:hint="eastAsia"/>
          <w:sz w:val="28"/>
          <w:szCs w:val="28"/>
          <w:rtl/>
        </w:rPr>
        <w:t>أيرلندا</w:t>
      </w:r>
      <w:r w:rsidR="00B6429E" w:rsidRPr="00790FBB">
        <w:rPr>
          <w:rFonts w:ascii="Simplified Arabic" w:hAnsi="Simplified Arabic" w:cs="Simplified Arabic" w:hint="cs"/>
          <w:sz w:val="28"/>
          <w:szCs w:val="28"/>
          <w:rtl/>
        </w:rPr>
        <w:t>،</w:t>
      </w:r>
      <w:r w:rsidR="0094075D">
        <w:rPr>
          <w:rFonts w:ascii="Simplified Arabic" w:hAnsi="Simplified Arabic" w:cs="Simplified Arabic" w:hint="cs"/>
          <w:sz w:val="28"/>
          <w:szCs w:val="28"/>
          <w:rtl/>
        </w:rPr>
        <w:t xml:space="preserve"> </w:t>
      </w:r>
      <w:r w:rsidR="00895556" w:rsidRPr="00790FBB">
        <w:rPr>
          <w:rFonts w:ascii="Simplified Arabic" w:hAnsi="Simplified Arabic" w:cs="Simplified Arabic" w:hint="eastAsia"/>
          <w:sz w:val="28"/>
          <w:szCs w:val="28"/>
          <w:rtl/>
        </w:rPr>
        <w:t>تم</w:t>
      </w:r>
      <w:r w:rsidR="00895556" w:rsidRPr="00790FBB">
        <w:rPr>
          <w:rFonts w:ascii="Simplified Arabic" w:hAnsi="Simplified Arabic" w:cs="Simplified Arabic"/>
          <w:sz w:val="28"/>
          <w:szCs w:val="28"/>
          <w:rtl/>
        </w:rPr>
        <w:t xml:space="preserve"> </w:t>
      </w:r>
      <w:r w:rsidR="00895556" w:rsidRPr="00790FBB">
        <w:rPr>
          <w:rFonts w:ascii="Simplified Arabic" w:hAnsi="Simplified Arabic" w:cs="Simplified Arabic" w:hint="eastAsia"/>
          <w:sz w:val="28"/>
          <w:szCs w:val="28"/>
          <w:rtl/>
        </w:rPr>
        <w:t>استخدام</w:t>
      </w:r>
      <w:r w:rsidR="00895556" w:rsidRPr="00790FBB">
        <w:rPr>
          <w:rFonts w:ascii="Simplified Arabic" w:hAnsi="Simplified Arabic" w:cs="Simplified Arabic"/>
          <w:sz w:val="28"/>
          <w:szCs w:val="28"/>
          <w:rtl/>
        </w:rPr>
        <w:t xml:space="preserve"> </w:t>
      </w:r>
      <w:r w:rsidR="00797B76" w:rsidRPr="00790FBB">
        <w:rPr>
          <w:rFonts w:ascii="Simplified Arabic" w:hAnsi="Simplified Arabic" w:cs="Simplified Arabic" w:hint="cs"/>
          <w:sz w:val="28"/>
          <w:szCs w:val="28"/>
          <w:rtl/>
        </w:rPr>
        <w:t xml:space="preserve">منهج </w:t>
      </w:r>
      <w:r w:rsidR="00895556" w:rsidRPr="00790FBB">
        <w:rPr>
          <w:rFonts w:ascii="Simplified Arabic" w:hAnsi="Simplified Arabic" w:cs="Simplified Arabic" w:hint="eastAsia"/>
          <w:sz w:val="28"/>
          <w:szCs w:val="28"/>
          <w:rtl/>
        </w:rPr>
        <w:t>البحث</w:t>
      </w:r>
      <w:r w:rsidR="00895556" w:rsidRPr="00790FBB">
        <w:rPr>
          <w:rFonts w:ascii="Simplified Arabic" w:hAnsi="Simplified Arabic" w:cs="Simplified Arabic"/>
          <w:sz w:val="28"/>
          <w:szCs w:val="28"/>
          <w:rtl/>
        </w:rPr>
        <w:t xml:space="preserve"> </w:t>
      </w:r>
      <w:r w:rsidR="00895556" w:rsidRPr="00790FBB">
        <w:rPr>
          <w:rFonts w:ascii="Simplified Arabic" w:hAnsi="Simplified Arabic" w:cs="Simplified Arabic" w:hint="eastAsia"/>
          <w:sz w:val="28"/>
          <w:szCs w:val="28"/>
          <w:rtl/>
        </w:rPr>
        <w:t>النوعي</w:t>
      </w:r>
      <w:r w:rsidR="00895556" w:rsidRPr="00790FBB">
        <w:rPr>
          <w:rFonts w:ascii="Simplified Arabic" w:hAnsi="Simplified Arabic" w:cs="Simplified Arabic"/>
          <w:sz w:val="28"/>
          <w:szCs w:val="28"/>
          <w:rtl/>
        </w:rPr>
        <w:t xml:space="preserve"> </w:t>
      </w:r>
      <w:r w:rsidR="00895556" w:rsidRPr="00790FBB">
        <w:rPr>
          <w:rFonts w:ascii="Simplified Arabic" w:hAnsi="Simplified Arabic" w:cs="Simplified Arabic" w:hint="eastAsia"/>
          <w:sz w:val="28"/>
          <w:szCs w:val="28"/>
          <w:rtl/>
        </w:rPr>
        <w:t>مع</w:t>
      </w:r>
      <w:r w:rsidR="00895556" w:rsidRPr="00790FBB">
        <w:rPr>
          <w:rFonts w:ascii="Simplified Arabic" w:hAnsi="Simplified Arabic" w:cs="Simplified Arabic"/>
          <w:sz w:val="28"/>
          <w:szCs w:val="28"/>
          <w:rtl/>
        </w:rPr>
        <w:t xml:space="preserve"> </w:t>
      </w:r>
      <w:r w:rsidR="00895556" w:rsidRPr="00790FBB">
        <w:rPr>
          <w:rFonts w:ascii="Simplified Arabic" w:hAnsi="Simplified Arabic" w:cs="Simplified Arabic" w:hint="eastAsia"/>
          <w:sz w:val="28"/>
          <w:szCs w:val="28"/>
          <w:rtl/>
        </w:rPr>
        <w:t>مقابلة</w:t>
      </w:r>
      <w:r w:rsidR="00895556" w:rsidRPr="00790FBB">
        <w:rPr>
          <w:rFonts w:ascii="Simplified Arabic" w:hAnsi="Simplified Arabic" w:cs="Simplified Arabic"/>
          <w:sz w:val="28"/>
          <w:szCs w:val="28"/>
          <w:rtl/>
        </w:rPr>
        <w:t xml:space="preserve"> </w:t>
      </w:r>
      <w:r w:rsidR="00895556" w:rsidRPr="00790FBB">
        <w:rPr>
          <w:rFonts w:ascii="Simplified Arabic" w:hAnsi="Simplified Arabic" w:cs="Simplified Arabic" w:hint="eastAsia"/>
          <w:sz w:val="28"/>
          <w:szCs w:val="28"/>
          <w:rtl/>
        </w:rPr>
        <w:t>شبه</w:t>
      </w:r>
      <w:r w:rsidR="00895556" w:rsidRPr="00790FBB">
        <w:rPr>
          <w:rFonts w:ascii="Simplified Arabic" w:hAnsi="Simplified Arabic" w:cs="Simplified Arabic"/>
          <w:sz w:val="28"/>
          <w:szCs w:val="28"/>
          <w:rtl/>
        </w:rPr>
        <w:t xml:space="preserve"> </w:t>
      </w:r>
      <w:r w:rsidR="00895556" w:rsidRPr="00790FBB">
        <w:rPr>
          <w:rFonts w:ascii="Simplified Arabic" w:hAnsi="Simplified Arabic" w:cs="Simplified Arabic" w:hint="eastAsia"/>
          <w:sz w:val="28"/>
          <w:szCs w:val="28"/>
          <w:rtl/>
        </w:rPr>
        <w:t>منظمة</w:t>
      </w:r>
      <w:r w:rsidR="0094075D">
        <w:rPr>
          <w:rFonts w:ascii="Simplified Arabic" w:hAnsi="Simplified Arabic" w:cs="Simplified Arabic" w:hint="cs"/>
          <w:sz w:val="28"/>
          <w:szCs w:val="28"/>
          <w:rtl/>
        </w:rPr>
        <w:t>،</w:t>
      </w:r>
      <w:r w:rsidR="0089555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التي</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سمحت</w:t>
      </w:r>
      <w:r w:rsidR="00797B76" w:rsidRPr="00790FBB">
        <w:rPr>
          <w:rFonts w:ascii="Simplified Arabic" w:hAnsi="Simplified Arabic" w:cs="Simplified Arabic" w:hint="cs"/>
          <w:sz w:val="28"/>
          <w:szCs w:val="28"/>
          <w:rtl/>
        </w:rPr>
        <w:t xml:space="preserve"> للذين </w:t>
      </w:r>
      <w:r w:rsidR="00C31EC6" w:rsidRPr="00790FBB">
        <w:rPr>
          <w:rFonts w:ascii="Simplified Arabic" w:hAnsi="Simplified Arabic" w:cs="Simplified Arabic" w:hint="eastAsia"/>
          <w:sz w:val="28"/>
          <w:szCs w:val="28"/>
          <w:rtl/>
        </w:rPr>
        <w:t>أجريت</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معهم</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المقابلات</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للتعبير</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عن</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أنفسهم</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بحرية</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والتحدث</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عن</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القضايا</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المتعلقة</w:t>
      </w:r>
      <w:r w:rsidR="00C31EC6" w:rsidRPr="00790FBB">
        <w:rPr>
          <w:rFonts w:ascii="Simplified Arabic" w:hAnsi="Simplified Arabic" w:cs="Simplified Arabic"/>
          <w:sz w:val="28"/>
          <w:szCs w:val="28"/>
          <w:rtl/>
        </w:rPr>
        <w:t xml:space="preserve"> </w:t>
      </w:r>
      <w:r w:rsidR="00C31EC6" w:rsidRPr="00790FBB">
        <w:rPr>
          <w:rFonts w:ascii="Simplified Arabic" w:hAnsi="Simplified Arabic" w:cs="Simplified Arabic" w:hint="eastAsia"/>
          <w:sz w:val="28"/>
          <w:szCs w:val="28"/>
          <w:rtl/>
        </w:rPr>
        <w:t>بالبحث</w:t>
      </w:r>
      <w:r w:rsidR="00797B76" w:rsidRPr="00790FBB">
        <w:rPr>
          <w:rFonts w:ascii="Simplified Arabic" w:hAnsi="Simplified Arabic" w:cs="Simplified Arabic" w:hint="cs"/>
          <w:sz w:val="28"/>
          <w:szCs w:val="28"/>
          <w:rtl/>
        </w:rPr>
        <w:t>.</w:t>
      </w:r>
    </w:p>
    <w:p w:rsidR="004D1EE0" w:rsidRPr="00790FBB" w:rsidRDefault="00797B76" w:rsidP="00CA0092">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توصلت الدراسة إلى:</w:t>
      </w:r>
      <w:r w:rsidRPr="00790FBB">
        <w:rPr>
          <w:rFonts w:ascii="Simplified Arabic" w:hAnsi="Simplified Arabic" w:cs="Simplified Arabic" w:hint="cs"/>
          <w:sz w:val="28"/>
          <w:szCs w:val="28"/>
          <w:rtl/>
        </w:rPr>
        <w:t xml:space="preserve"> </w:t>
      </w:r>
      <w:r w:rsidR="00AC5CBB" w:rsidRPr="00790FBB">
        <w:rPr>
          <w:rFonts w:ascii="Simplified Arabic" w:hAnsi="Simplified Arabic" w:cs="Simplified Arabic" w:hint="cs"/>
          <w:sz w:val="28"/>
          <w:szCs w:val="28"/>
          <w:rtl/>
        </w:rPr>
        <w:t>هناك نمو متزايد لو</w:t>
      </w:r>
      <w:r w:rsidR="008069D6" w:rsidRPr="00790FBB">
        <w:rPr>
          <w:rFonts w:ascii="Simplified Arabic" w:hAnsi="Simplified Arabic" w:cs="Simplified Arabic" w:hint="eastAsia"/>
          <w:sz w:val="28"/>
          <w:szCs w:val="28"/>
          <w:rtl/>
        </w:rPr>
        <w:t>سائل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الإعلام</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الإخبارية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عبر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الإنترنت</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في</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أيرلندا</w:t>
      </w:r>
      <w:r w:rsidR="0094075D">
        <w:rPr>
          <w:rFonts w:ascii="Simplified Arabic" w:hAnsi="Simplified Arabic" w:cs="Simplified Arabic" w:hint="cs"/>
          <w:sz w:val="28"/>
          <w:szCs w:val="28"/>
          <w:rtl/>
        </w:rPr>
        <w:t>،</w:t>
      </w:r>
      <w:r w:rsidR="00AC5CBB" w:rsidRPr="00790FBB">
        <w:rPr>
          <w:rFonts w:ascii="Simplified Arabic" w:hAnsi="Simplified Arabic" w:cs="Simplified Arabic" w:hint="cs"/>
          <w:sz w:val="28"/>
          <w:szCs w:val="28"/>
          <w:rtl/>
        </w:rPr>
        <w:t xml:space="preserve"> و</w:t>
      </w:r>
      <w:r w:rsidR="008069D6" w:rsidRPr="00790FBB">
        <w:rPr>
          <w:rFonts w:ascii="Simplified Arabic" w:hAnsi="Simplified Arabic" w:cs="Simplified Arabic" w:hint="eastAsia"/>
          <w:sz w:val="28"/>
          <w:szCs w:val="28"/>
          <w:rtl/>
        </w:rPr>
        <w:t>التأثير</w:t>
      </w:r>
      <w:r w:rsidR="00AC5CBB" w:rsidRPr="00790FBB">
        <w:rPr>
          <w:rFonts w:ascii="Simplified Arabic" w:hAnsi="Simplified Arabic" w:cs="Simplified Arabic" w:hint="cs"/>
          <w:sz w:val="28"/>
          <w:szCs w:val="28"/>
          <w:rtl/>
        </w:rPr>
        <w:t xml:space="preserve"> الكبير </w:t>
      </w:r>
      <w:r w:rsidR="008069D6" w:rsidRPr="00790FBB">
        <w:rPr>
          <w:rFonts w:ascii="Simplified Arabic" w:hAnsi="Simplified Arabic" w:cs="Simplified Arabic" w:hint="eastAsia"/>
          <w:sz w:val="28"/>
          <w:szCs w:val="28"/>
          <w:rtl/>
        </w:rPr>
        <w:t>على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وسائل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الإعلام</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في</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الصحف</w:t>
      </w:r>
      <w:r w:rsidR="00AC5CBB" w:rsidRPr="00790FBB">
        <w:rPr>
          <w:rFonts w:ascii="Simplified Arabic" w:hAnsi="Simplified Arabic" w:cs="Simplified Arabic" w:hint="cs"/>
          <w:sz w:val="28"/>
          <w:szCs w:val="28"/>
          <w:rtl/>
        </w:rPr>
        <w:t xml:space="preserve"> المختلفة، خاصة </w:t>
      </w:r>
      <w:r w:rsidR="008069D6" w:rsidRPr="00790FBB">
        <w:rPr>
          <w:rFonts w:ascii="Simplified Arabic" w:hAnsi="Simplified Arabic" w:cs="Simplified Arabic" w:hint="eastAsia"/>
          <w:sz w:val="28"/>
          <w:szCs w:val="28"/>
          <w:rtl/>
        </w:rPr>
        <w:t>تأثير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وسائل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الإعلام</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الإخبارية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عبر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الإنترنت</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على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صناعة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الصحف</w:t>
      </w:r>
      <w:r w:rsidR="004D1EE0" w:rsidRPr="00790FBB">
        <w:rPr>
          <w:rFonts w:ascii="Simplified Arabic" w:hAnsi="Simplified Arabic" w:cs="Simplified Arabic" w:hint="cs"/>
          <w:sz w:val="28"/>
          <w:szCs w:val="28"/>
          <w:rtl/>
        </w:rPr>
        <w:t xml:space="preserve"> ف</w:t>
      </w:r>
      <w:r w:rsidR="0094075D">
        <w:rPr>
          <w:rFonts w:ascii="Simplified Arabic" w:hAnsi="Simplified Arabic" w:cs="Simplified Arabic" w:hint="cs"/>
          <w:sz w:val="28"/>
          <w:szCs w:val="28"/>
          <w:rtl/>
        </w:rPr>
        <w:t>ي</w:t>
      </w:r>
      <w:r w:rsidR="004D1EE0" w:rsidRPr="00790FBB">
        <w:rPr>
          <w:rFonts w:ascii="Simplified Arabic" w:hAnsi="Simplified Arabic" w:cs="Simplified Arabic" w:hint="cs"/>
          <w:sz w:val="28"/>
          <w:szCs w:val="28"/>
          <w:rtl/>
        </w:rPr>
        <w:t xml:space="preserve"> </w:t>
      </w:r>
      <w:r w:rsidR="0094075D">
        <w:rPr>
          <w:rFonts w:ascii="Simplified Arabic" w:hAnsi="Simplified Arabic" w:cs="Simplified Arabic" w:hint="cs"/>
          <w:sz w:val="28"/>
          <w:szCs w:val="28"/>
          <w:rtl/>
        </w:rPr>
        <w:t>أ</w:t>
      </w:r>
      <w:r w:rsidR="004D1EE0" w:rsidRPr="00790FBB">
        <w:rPr>
          <w:rFonts w:ascii="Simplified Arabic" w:hAnsi="Simplified Arabic" w:cs="Simplified Arabic" w:hint="cs"/>
          <w:sz w:val="28"/>
          <w:szCs w:val="28"/>
          <w:rtl/>
        </w:rPr>
        <w:t>يرلندا، وسع</w:t>
      </w:r>
      <w:r w:rsidR="0094075D">
        <w:rPr>
          <w:rFonts w:ascii="Simplified Arabic" w:hAnsi="Simplified Arabic" w:cs="Simplified Arabic" w:hint="cs"/>
          <w:sz w:val="28"/>
          <w:szCs w:val="28"/>
          <w:rtl/>
        </w:rPr>
        <w:t>ي</w:t>
      </w:r>
      <w:r w:rsidR="004D1EE0" w:rsidRPr="00790FBB">
        <w:rPr>
          <w:rFonts w:ascii="Simplified Arabic" w:hAnsi="Simplified Arabic" w:cs="Simplified Arabic" w:hint="cs"/>
          <w:sz w:val="28"/>
          <w:szCs w:val="28"/>
          <w:rtl/>
        </w:rPr>
        <w:t xml:space="preserve"> وسائل </w:t>
      </w:r>
      <w:r w:rsidR="008069D6" w:rsidRPr="00790FBB">
        <w:rPr>
          <w:rFonts w:ascii="Simplified Arabic" w:hAnsi="Simplified Arabic" w:cs="Simplified Arabic" w:hint="eastAsia"/>
          <w:sz w:val="28"/>
          <w:szCs w:val="28"/>
          <w:rtl/>
        </w:rPr>
        <w:t>الإعلام</w:t>
      </w:r>
      <w:r w:rsidR="008069D6" w:rsidRPr="00790FBB">
        <w:rPr>
          <w:rFonts w:ascii="Simplified Arabic" w:hAnsi="Simplified Arabic" w:cs="Simplified Arabic"/>
          <w:sz w:val="28"/>
          <w:szCs w:val="28"/>
          <w:rtl/>
        </w:rPr>
        <w:t xml:space="preserve"> </w:t>
      </w:r>
      <w:r w:rsidR="004D1EE0" w:rsidRPr="00790FBB">
        <w:rPr>
          <w:rFonts w:ascii="Simplified Arabic" w:hAnsi="Simplified Arabic" w:cs="Simplified Arabic" w:hint="cs"/>
          <w:sz w:val="28"/>
          <w:szCs w:val="28"/>
          <w:rtl/>
        </w:rPr>
        <w:t xml:space="preserve">المستمر </w:t>
      </w:r>
      <w:r w:rsidR="008069D6" w:rsidRPr="00790FBB">
        <w:rPr>
          <w:rFonts w:ascii="Simplified Arabic" w:hAnsi="Simplified Arabic" w:cs="Simplified Arabic" w:hint="eastAsia"/>
          <w:sz w:val="28"/>
          <w:szCs w:val="28"/>
          <w:rtl/>
        </w:rPr>
        <w:t>من</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أجل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البقاء</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في</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العمل</w:t>
      </w:r>
      <w:r w:rsidR="004D1EE0" w:rsidRPr="00790FBB">
        <w:rPr>
          <w:rFonts w:ascii="Simplified Arabic" w:hAnsi="Simplified Arabic" w:cs="Simplified Arabic" w:hint="cs"/>
          <w:sz w:val="28"/>
          <w:szCs w:val="28"/>
          <w:rtl/>
        </w:rPr>
        <w:t xml:space="preserve">، وقد تسبب هذا النمو </w:t>
      </w:r>
      <w:r w:rsidR="008069D6" w:rsidRPr="00790FBB">
        <w:rPr>
          <w:rFonts w:ascii="Simplified Arabic" w:hAnsi="Simplified Arabic" w:cs="Simplified Arabic" w:hint="eastAsia"/>
          <w:sz w:val="28"/>
          <w:szCs w:val="28"/>
          <w:rtl/>
        </w:rPr>
        <w:t>بمرور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الوقت</w:t>
      </w:r>
      <w:r w:rsidR="008069D6" w:rsidRPr="00790FBB">
        <w:rPr>
          <w:rFonts w:ascii="Simplified Arabic" w:hAnsi="Simplified Arabic" w:cs="Simplified Arabic"/>
          <w:sz w:val="28"/>
          <w:szCs w:val="28"/>
          <w:rtl/>
        </w:rPr>
        <w:t xml:space="preserve"> </w:t>
      </w:r>
      <w:r w:rsidR="0094075D">
        <w:rPr>
          <w:rFonts w:ascii="Simplified Arabic" w:hAnsi="Simplified Arabic" w:cs="Simplified Arabic" w:hint="cs"/>
          <w:sz w:val="28"/>
          <w:szCs w:val="28"/>
          <w:rtl/>
        </w:rPr>
        <w:t>في</w:t>
      </w:r>
      <w:r w:rsidR="004D1EE0" w:rsidRPr="00790FBB">
        <w:rPr>
          <w:rFonts w:ascii="Simplified Arabic" w:hAnsi="Simplified Arabic" w:cs="Simplified Arabic" w:hint="cs"/>
          <w:sz w:val="28"/>
          <w:szCs w:val="28"/>
          <w:rtl/>
        </w:rPr>
        <w:t xml:space="preserve"> </w:t>
      </w:r>
      <w:r w:rsidR="008069D6" w:rsidRPr="00790FBB">
        <w:rPr>
          <w:rFonts w:ascii="Simplified Arabic" w:hAnsi="Simplified Arabic" w:cs="Simplified Arabic" w:hint="eastAsia"/>
          <w:sz w:val="28"/>
          <w:szCs w:val="28"/>
          <w:rtl/>
        </w:rPr>
        <w:t>انخف</w:t>
      </w:r>
      <w:r w:rsidR="0094075D">
        <w:rPr>
          <w:rFonts w:ascii="Simplified Arabic" w:hAnsi="Simplified Arabic" w:cs="Simplified Arabic" w:hint="cs"/>
          <w:sz w:val="28"/>
          <w:szCs w:val="28"/>
          <w:rtl/>
        </w:rPr>
        <w:t>ا</w:t>
      </w:r>
      <w:r w:rsidR="008069D6" w:rsidRPr="00790FBB">
        <w:rPr>
          <w:rFonts w:ascii="Simplified Arabic" w:hAnsi="Simplified Arabic" w:cs="Simplified Arabic" w:hint="eastAsia"/>
          <w:sz w:val="28"/>
          <w:szCs w:val="28"/>
          <w:rtl/>
        </w:rPr>
        <w:t>ض</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مستوى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رعاية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محتوى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الصحف</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بشكل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كبير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بسبب</w:t>
      </w:r>
      <w:r w:rsidR="004D1EE0" w:rsidRPr="00790FBB">
        <w:rPr>
          <w:rFonts w:ascii="Simplified Arabic" w:hAnsi="Simplified Arabic" w:cs="Simplified Arabic" w:hint="cs"/>
          <w:sz w:val="28"/>
          <w:szCs w:val="28"/>
          <w:rtl/>
        </w:rPr>
        <w:t xml:space="preserve"> </w:t>
      </w:r>
      <w:r w:rsidR="008069D6" w:rsidRPr="00790FBB">
        <w:rPr>
          <w:rFonts w:ascii="Simplified Arabic" w:hAnsi="Simplified Arabic" w:cs="Simplified Arabic" w:hint="eastAsia"/>
          <w:sz w:val="28"/>
          <w:szCs w:val="28"/>
          <w:rtl/>
        </w:rPr>
        <w:t>ظهور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الإنترنت</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مما</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خلق</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تأثيرًا</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سلبيًا</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على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تشغيل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الصحف</w:t>
      </w:r>
      <w:r w:rsidR="00CA0092">
        <w:rPr>
          <w:rFonts w:ascii="Simplified Arabic" w:hAnsi="Simplified Arabic" w:cs="Simplified Arabic" w:hint="cs"/>
          <w:sz w:val="28"/>
          <w:szCs w:val="28"/>
          <w:rtl/>
        </w:rPr>
        <w:t xml:space="preserve"> في</w:t>
      </w:r>
      <w:r w:rsidR="004D1EE0" w:rsidRPr="00790FBB">
        <w:rPr>
          <w:rFonts w:ascii="Simplified Arabic" w:hAnsi="Simplified Arabic" w:cs="Simplified Arabic" w:hint="cs"/>
          <w:sz w:val="28"/>
          <w:szCs w:val="28"/>
          <w:rtl/>
        </w:rPr>
        <w:t xml:space="preserve"> </w:t>
      </w:r>
      <w:r w:rsidR="00CA0092">
        <w:rPr>
          <w:rFonts w:ascii="Simplified Arabic" w:hAnsi="Simplified Arabic" w:cs="Simplified Arabic" w:hint="cs"/>
          <w:sz w:val="28"/>
          <w:szCs w:val="28"/>
          <w:rtl/>
        </w:rPr>
        <w:t>أ</w:t>
      </w:r>
      <w:r w:rsidR="004D1EE0" w:rsidRPr="00790FBB">
        <w:rPr>
          <w:rFonts w:ascii="Simplified Arabic" w:hAnsi="Simplified Arabic" w:cs="Simplified Arabic" w:hint="cs"/>
          <w:sz w:val="28"/>
          <w:szCs w:val="28"/>
          <w:rtl/>
        </w:rPr>
        <w:t>يرلندا.</w:t>
      </w:r>
    </w:p>
    <w:p w:rsidR="00421E4B" w:rsidRPr="00790FBB" w:rsidRDefault="004D1EE0" w:rsidP="00CA0092">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نتائج الدراسة:</w:t>
      </w:r>
      <w:r w:rsidRPr="00790FBB">
        <w:rPr>
          <w:rFonts w:ascii="Simplified Arabic" w:hAnsi="Simplified Arabic" w:cs="Simplified Arabic" w:hint="cs"/>
          <w:sz w:val="28"/>
          <w:szCs w:val="28"/>
          <w:rtl/>
        </w:rPr>
        <w:t xml:space="preserve"> أن العالم </w:t>
      </w:r>
      <w:r w:rsidR="008069D6" w:rsidRPr="00790FBB">
        <w:rPr>
          <w:rFonts w:ascii="Simplified Arabic" w:hAnsi="Simplified Arabic" w:cs="Simplified Arabic" w:hint="eastAsia"/>
          <w:sz w:val="28"/>
          <w:szCs w:val="28"/>
          <w:rtl/>
        </w:rPr>
        <w:t>أصبح</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قرية</w:t>
      </w:r>
      <w:r w:rsidR="008069D6" w:rsidRPr="00790FBB">
        <w:rPr>
          <w:rFonts w:ascii="Simplified Arabic" w:hAnsi="Simplified Arabic" w:cs="Simplified Arabic"/>
          <w:sz w:val="28"/>
          <w:szCs w:val="28"/>
          <w:rtl/>
        </w:rPr>
        <w:t xml:space="preserve"> </w:t>
      </w:r>
      <w:r w:rsidR="00230C06" w:rsidRPr="00790FBB">
        <w:rPr>
          <w:rFonts w:ascii="Simplified Arabic" w:hAnsi="Simplified Arabic" w:cs="Simplified Arabic" w:hint="cs"/>
          <w:sz w:val="28"/>
          <w:szCs w:val="28"/>
          <w:rtl/>
        </w:rPr>
        <w:t xml:space="preserve">صغيرة يمكن </w:t>
      </w:r>
      <w:r w:rsidR="008069D6" w:rsidRPr="00790FBB">
        <w:rPr>
          <w:rFonts w:ascii="Simplified Arabic" w:hAnsi="Simplified Arabic" w:cs="Simplified Arabic" w:hint="eastAsia"/>
          <w:sz w:val="28"/>
          <w:szCs w:val="28"/>
          <w:rtl/>
        </w:rPr>
        <w:t>الوصول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إلى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الأخبار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بمجرد</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حدوثها</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في</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أي</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مكان</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في</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العالم</w:t>
      </w:r>
      <w:r w:rsidR="00CA0092">
        <w:rPr>
          <w:rFonts w:ascii="Simplified Arabic" w:hAnsi="Simplified Arabic" w:cs="Simplified Arabic" w:hint="cs"/>
          <w:sz w:val="28"/>
          <w:szCs w:val="28"/>
          <w:rtl/>
        </w:rPr>
        <w:t>،</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وقد</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أدى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هذا</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النمو</w:t>
      </w:r>
      <w:r w:rsidR="008069D6" w:rsidRPr="00790FBB">
        <w:rPr>
          <w:rFonts w:ascii="Simplified Arabic" w:hAnsi="Simplified Arabic" w:cs="Simplified Arabic"/>
          <w:sz w:val="28"/>
          <w:szCs w:val="28"/>
          <w:rtl/>
        </w:rPr>
        <w:t xml:space="preserve"> </w:t>
      </w:r>
      <w:r w:rsidR="00DC3115" w:rsidRPr="00790FBB">
        <w:rPr>
          <w:rFonts w:ascii="Simplified Arabic" w:hAnsi="Simplified Arabic" w:cs="Simplified Arabic" w:hint="cs"/>
          <w:sz w:val="28"/>
          <w:szCs w:val="28"/>
          <w:rtl/>
        </w:rPr>
        <w:t>الاقتصاد</w:t>
      </w:r>
      <w:r w:rsidR="00CA0092">
        <w:rPr>
          <w:rFonts w:ascii="Simplified Arabic" w:hAnsi="Simplified Arabic" w:cs="Simplified Arabic" w:hint="cs"/>
          <w:sz w:val="28"/>
          <w:szCs w:val="28"/>
          <w:rtl/>
        </w:rPr>
        <w:t>ي</w:t>
      </w:r>
      <w:r w:rsidR="00DC3115" w:rsidRPr="00790FBB">
        <w:rPr>
          <w:rFonts w:ascii="Simplified Arabic" w:hAnsi="Simplified Arabic" w:cs="Simplified Arabic" w:hint="cs"/>
          <w:sz w:val="28"/>
          <w:szCs w:val="28"/>
          <w:rtl/>
        </w:rPr>
        <w:t xml:space="preserve"> </w:t>
      </w:r>
      <w:r w:rsidR="008069D6" w:rsidRPr="00790FBB">
        <w:rPr>
          <w:rFonts w:ascii="Simplified Arabic" w:hAnsi="Simplified Arabic" w:cs="Simplified Arabic" w:hint="eastAsia"/>
          <w:sz w:val="28"/>
          <w:szCs w:val="28"/>
          <w:rtl/>
        </w:rPr>
        <w:t>إلى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تطوير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استخدام</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وسائل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الإعلام</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الإخبارية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عبر</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الإنترنت</w:t>
      </w:r>
      <w:r w:rsidR="00CA0092">
        <w:rPr>
          <w:rFonts w:ascii="Simplified Arabic" w:hAnsi="Simplified Arabic" w:cs="Simplified Arabic" w:hint="cs"/>
          <w:sz w:val="28"/>
          <w:szCs w:val="28"/>
          <w:rtl/>
        </w:rPr>
        <w:t>،</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التي</w:t>
      </w:r>
      <w:r w:rsidR="00DC3115" w:rsidRPr="00790FBB">
        <w:rPr>
          <w:rFonts w:ascii="Simplified Arabic" w:hAnsi="Simplified Arabic" w:cs="Simplified Arabic" w:hint="cs"/>
          <w:sz w:val="28"/>
          <w:szCs w:val="28"/>
          <w:rtl/>
        </w:rPr>
        <w:t xml:space="preserve"> </w:t>
      </w:r>
      <w:r w:rsidR="008069D6" w:rsidRPr="00790FBB">
        <w:rPr>
          <w:rFonts w:ascii="Simplified Arabic" w:hAnsi="Simplified Arabic" w:cs="Simplified Arabic" w:hint="eastAsia"/>
          <w:sz w:val="28"/>
          <w:szCs w:val="28"/>
          <w:rtl/>
        </w:rPr>
        <w:t>هي</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lastRenderedPageBreak/>
        <w:t>وسائل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الإعلام</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المفضلة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لجيل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الشباب</w:t>
      </w:r>
      <w:r w:rsidR="00DC3115" w:rsidRPr="00790FBB">
        <w:rPr>
          <w:rFonts w:ascii="Simplified Arabic" w:hAnsi="Simplified Arabic" w:cs="Simplified Arabic" w:hint="cs"/>
          <w:sz w:val="28"/>
          <w:szCs w:val="28"/>
          <w:rtl/>
        </w:rPr>
        <w:t xml:space="preserve">، </w:t>
      </w:r>
      <w:r w:rsidR="008069D6" w:rsidRPr="00790FBB">
        <w:rPr>
          <w:rFonts w:ascii="Simplified Arabic" w:hAnsi="Simplified Arabic" w:cs="Simplified Arabic" w:hint="eastAsia"/>
          <w:sz w:val="28"/>
          <w:szCs w:val="28"/>
          <w:rtl/>
        </w:rPr>
        <w:t>كل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هذه</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الجودة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زادت</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من</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شعبية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وسائل</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الإعلام</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الإخبارية</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على</w:t>
      </w:r>
      <w:r w:rsidR="008069D6" w:rsidRPr="00790FBB">
        <w:rPr>
          <w:rFonts w:ascii="Simplified Arabic" w:hAnsi="Simplified Arabic" w:cs="Simplified Arabic"/>
          <w:sz w:val="28"/>
          <w:szCs w:val="28"/>
          <w:rtl/>
        </w:rPr>
        <w:t xml:space="preserve"> </w:t>
      </w:r>
      <w:r w:rsidR="008069D6" w:rsidRPr="00790FBB">
        <w:rPr>
          <w:rFonts w:ascii="Simplified Arabic" w:hAnsi="Simplified Arabic" w:cs="Simplified Arabic" w:hint="eastAsia"/>
          <w:sz w:val="28"/>
          <w:szCs w:val="28"/>
          <w:rtl/>
        </w:rPr>
        <w:t>الإنترنت،</w:t>
      </w:r>
      <w:r w:rsidR="008069D6" w:rsidRPr="00790FBB">
        <w:rPr>
          <w:rFonts w:ascii="Simplified Arabic" w:hAnsi="Simplified Arabic" w:cs="Simplified Arabic"/>
          <w:sz w:val="28"/>
          <w:szCs w:val="28"/>
          <w:rtl/>
        </w:rPr>
        <w:t xml:space="preserve"> </w:t>
      </w:r>
      <w:r w:rsidR="00421E4B" w:rsidRPr="00790FBB">
        <w:rPr>
          <w:rFonts w:ascii="Simplified Arabic" w:hAnsi="Simplified Arabic" w:cs="Simplified Arabic" w:hint="cs"/>
          <w:sz w:val="28"/>
          <w:szCs w:val="28"/>
          <w:rtl/>
        </w:rPr>
        <w:t>مما تسبب هذا النمو بال</w:t>
      </w:r>
      <w:r w:rsidR="00CA0092">
        <w:rPr>
          <w:rFonts w:ascii="Simplified Arabic" w:hAnsi="Simplified Arabic" w:cs="Simplified Arabic" w:hint="cs"/>
          <w:sz w:val="28"/>
          <w:szCs w:val="28"/>
          <w:rtl/>
        </w:rPr>
        <w:t>أ</w:t>
      </w:r>
      <w:r w:rsidR="00421E4B" w:rsidRPr="00790FBB">
        <w:rPr>
          <w:rFonts w:ascii="Simplified Arabic" w:hAnsi="Simplified Arabic" w:cs="Simplified Arabic" w:hint="cs"/>
          <w:sz w:val="28"/>
          <w:szCs w:val="28"/>
          <w:rtl/>
        </w:rPr>
        <w:t>ثر السلب</w:t>
      </w:r>
      <w:r w:rsidR="00CA0092">
        <w:rPr>
          <w:rFonts w:ascii="Simplified Arabic" w:hAnsi="Simplified Arabic" w:cs="Simplified Arabic" w:hint="cs"/>
          <w:sz w:val="28"/>
          <w:szCs w:val="28"/>
          <w:rtl/>
        </w:rPr>
        <w:t>ي</w:t>
      </w:r>
      <w:r w:rsidR="00421E4B" w:rsidRPr="00790FBB">
        <w:rPr>
          <w:rFonts w:ascii="Simplified Arabic" w:hAnsi="Simplified Arabic" w:cs="Simplified Arabic" w:hint="cs"/>
          <w:sz w:val="28"/>
          <w:szCs w:val="28"/>
          <w:rtl/>
        </w:rPr>
        <w:t xml:space="preserve"> على عائدات و</w:t>
      </w:r>
      <w:r w:rsidR="00CA0092">
        <w:rPr>
          <w:rFonts w:ascii="Simplified Arabic" w:hAnsi="Simplified Arabic" w:cs="Simplified Arabic" w:hint="cs"/>
          <w:sz w:val="28"/>
          <w:szCs w:val="28"/>
          <w:rtl/>
        </w:rPr>
        <w:t>إ</w:t>
      </w:r>
      <w:r w:rsidR="00421E4B" w:rsidRPr="00790FBB">
        <w:rPr>
          <w:rFonts w:ascii="Simplified Arabic" w:hAnsi="Simplified Arabic" w:cs="Simplified Arabic" w:hint="cs"/>
          <w:sz w:val="28"/>
          <w:szCs w:val="28"/>
          <w:rtl/>
        </w:rPr>
        <w:t xml:space="preserve">علانات صناعة الصحف فى </w:t>
      </w:r>
      <w:r w:rsidR="00421E4B" w:rsidRPr="00790FBB">
        <w:rPr>
          <w:rFonts w:ascii="Simplified Arabic" w:hAnsi="Simplified Arabic" w:cs="Simplified Arabic" w:hint="eastAsia"/>
          <w:sz w:val="28"/>
          <w:szCs w:val="28"/>
          <w:rtl/>
        </w:rPr>
        <w:t>أيرلندا</w:t>
      </w:r>
      <w:r w:rsidR="00CA0092">
        <w:rPr>
          <w:rFonts w:ascii="Simplified Arabic" w:hAnsi="Simplified Arabic" w:cs="Simplified Arabic" w:hint="cs"/>
          <w:sz w:val="28"/>
          <w:szCs w:val="28"/>
          <w:rtl/>
        </w:rPr>
        <w:t>، ونقص شديد في</w:t>
      </w:r>
      <w:r w:rsidR="00421E4B" w:rsidRPr="00790FBB">
        <w:rPr>
          <w:rFonts w:ascii="Simplified Arabic" w:hAnsi="Simplified Arabic" w:cs="Simplified Arabic" w:hint="cs"/>
          <w:sz w:val="28"/>
          <w:szCs w:val="28"/>
          <w:rtl/>
        </w:rPr>
        <w:t xml:space="preserve"> </w:t>
      </w:r>
      <w:r w:rsidR="00CA0092">
        <w:rPr>
          <w:rFonts w:ascii="Simplified Arabic" w:hAnsi="Simplified Arabic" w:cs="Simplified Arabic" w:hint="cs"/>
          <w:sz w:val="28"/>
          <w:szCs w:val="28"/>
          <w:rtl/>
        </w:rPr>
        <w:t>إ</w:t>
      </w:r>
      <w:r w:rsidR="00421E4B" w:rsidRPr="00790FBB">
        <w:rPr>
          <w:rFonts w:ascii="Simplified Arabic" w:hAnsi="Simplified Arabic" w:cs="Simplified Arabic" w:hint="cs"/>
          <w:sz w:val="28"/>
          <w:szCs w:val="28"/>
          <w:rtl/>
        </w:rPr>
        <w:t>يراد</w:t>
      </w:r>
      <w:r w:rsidR="00CA0092">
        <w:rPr>
          <w:rFonts w:ascii="Simplified Arabic" w:hAnsi="Simplified Arabic" w:cs="Simplified Arabic" w:hint="cs"/>
          <w:sz w:val="28"/>
          <w:szCs w:val="28"/>
          <w:rtl/>
        </w:rPr>
        <w:t>ا</w:t>
      </w:r>
      <w:r w:rsidR="00421E4B" w:rsidRPr="00790FBB">
        <w:rPr>
          <w:rFonts w:ascii="Simplified Arabic" w:hAnsi="Simplified Arabic" w:cs="Simplified Arabic" w:hint="cs"/>
          <w:sz w:val="28"/>
          <w:szCs w:val="28"/>
          <w:rtl/>
        </w:rPr>
        <w:t>تها</w:t>
      </w:r>
      <w:r w:rsidR="00421E4B" w:rsidRPr="00790FBB">
        <w:rPr>
          <w:rFonts w:ascii="Simplified Arabic" w:hAnsi="Simplified Arabic" w:cs="Simplified Arabic"/>
          <w:sz w:val="28"/>
          <w:szCs w:val="28"/>
          <w:rtl/>
        </w:rPr>
        <w:t>.</w:t>
      </w:r>
    </w:p>
    <w:p w:rsidR="0065622D" w:rsidRPr="00790FBB" w:rsidRDefault="007D27B5" w:rsidP="00452007">
      <w:pPr>
        <w:tabs>
          <w:tab w:val="left" w:pos="270"/>
        </w:tabs>
        <w:bidi w:val="0"/>
        <w:spacing w:after="0" w:line="240" w:lineRule="auto"/>
        <w:ind w:left="90"/>
        <w:contextualSpacing/>
        <w:jc w:val="both"/>
        <w:rPr>
          <w:rFonts w:ascii="Arial" w:hAnsi="Arial"/>
          <w:sz w:val="28"/>
          <w:szCs w:val="28"/>
          <w:shd w:val="clear" w:color="auto" w:fill="FFFFFF"/>
        </w:rPr>
      </w:pPr>
      <w:r w:rsidRPr="00790FBB">
        <w:rPr>
          <w:rFonts w:ascii="Arial" w:hAnsi="Arial"/>
          <w:sz w:val="28"/>
          <w:szCs w:val="28"/>
          <w:shd w:val="clear" w:color="auto" w:fill="FFFFFF"/>
        </w:rPr>
        <w:t>4</w:t>
      </w:r>
      <w:r w:rsidR="008834D9" w:rsidRPr="00790FBB">
        <w:rPr>
          <w:rFonts w:ascii="Arial" w:hAnsi="Arial"/>
          <w:sz w:val="28"/>
          <w:szCs w:val="28"/>
          <w:shd w:val="clear" w:color="auto" w:fill="FFFFFF"/>
        </w:rPr>
        <w:t>-</w:t>
      </w:r>
      <w:r w:rsidR="00061D28" w:rsidRPr="00790FBB">
        <w:rPr>
          <w:rFonts w:ascii="Arial" w:hAnsi="Arial"/>
          <w:sz w:val="28"/>
          <w:szCs w:val="28"/>
          <w:shd w:val="clear" w:color="auto" w:fill="FFFFFF"/>
        </w:rPr>
        <w:t>Borelli,J. (2019). Rebooting Journalism: How Media Startupsovercame the Business Model Crisis. What Can We Learn from Eldiario. es and Medi</w:t>
      </w:r>
      <w:r w:rsidR="00061D28" w:rsidRPr="00790FBB">
        <w:rPr>
          <w:rFonts w:ascii="Arial" w:hAnsi="Arial"/>
          <w:sz w:val="28"/>
          <w:szCs w:val="28"/>
          <w:shd w:val="clear" w:color="auto" w:fill="FFFFFF"/>
        </w:rPr>
        <w:t>a</w:t>
      </w:r>
      <w:r w:rsidR="00061D28" w:rsidRPr="00790FBB">
        <w:rPr>
          <w:rFonts w:ascii="Arial" w:hAnsi="Arial"/>
          <w:sz w:val="28"/>
          <w:szCs w:val="28"/>
          <w:shd w:val="clear" w:color="auto" w:fill="FFFFFF"/>
        </w:rPr>
        <w:t>part?. University of Oxford.</w:t>
      </w:r>
      <w:r w:rsidR="00061D28" w:rsidRPr="00790FBB">
        <w:rPr>
          <w:rFonts w:ascii="Arial" w:hAnsi="Arial"/>
          <w:sz w:val="28"/>
          <w:szCs w:val="28"/>
          <w:shd w:val="clear" w:color="auto" w:fill="FFFFFF"/>
          <w:rtl/>
        </w:rPr>
        <w:t>‏</w:t>
      </w:r>
    </w:p>
    <w:p w:rsidR="00FB66D7" w:rsidRPr="00790FBB" w:rsidRDefault="00D7055F" w:rsidP="00850A98">
      <w:pPr>
        <w:shd w:val="clear" w:color="auto" w:fill="FFFFFF" w:themeFill="background1"/>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هدفت </w:t>
      </w:r>
      <w:r w:rsidR="00F02F8B" w:rsidRPr="00790FBB">
        <w:rPr>
          <w:rFonts w:ascii="Simplified Arabic" w:hAnsi="Simplified Arabic" w:cs="Simplified Arabic" w:hint="cs"/>
          <w:b/>
          <w:bCs/>
          <w:sz w:val="28"/>
          <w:szCs w:val="28"/>
          <w:rtl/>
        </w:rPr>
        <w:t>ال</w:t>
      </w:r>
      <w:r w:rsidRPr="00790FBB">
        <w:rPr>
          <w:rFonts w:ascii="Simplified Arabic" w:hAnsi="Simplified Arabic" w:cs="Simplified Arabic" w:hint="cs"/>
          <w:b/>
          <w:bCs/>
          <w:sz w:val="28"/>
          <w:szCs w:val="28"/>
          <w:rtl/>
        </w:rPr>
        <w:t>دراسة</w:t>
      </w:r>
      <w:r w:rsidR="00F02F8B"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إلى</w:t>
      </w:r>
      <w:r w:rsidR="005D52E1"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cs"/>
          <w:b/>
          <w:bCs/>
          <w:sz w:val="28"/>
          <w:szCs w:val="28"/>
          <w:rtl/>
        </w:rPr>
        <w:t xml:space="preserve">معرفة </w:t>
      </w:r>
      <w:r w:rsidR="00351850" w:rsidRPr="00790FBB">
        <w:rPr>
          <w:rFonts w:ascii="Simplified Arabic" w:hAnsi="Simplified Arabic" w:cs="Simplified Arabic" w:hint="cs"/>
          <w:b/>
          <w:bCs/>
          <w:sz w:val="28"/>
          <w:szCs w:val="28"/>
          <w:rtl/>
        </w:rPr>
        <w:t>اقتصاديات</w:t>
      </w:r>
      <w:r w:rsidR="00405CD8" w:rsidRPr="00790FBB">
        <w:rPr>
          <w:rFonts w:ascii="Simplified Arabic" w:hAnsi="Simplified Arabic" w:cs="Simplified Arabic" w:hint="cs"/>
          <w:b/>
          <w:bCs/>
          <w:sz w:val="28"/>
          <w:szCs w:val="28"/>
          <w:rtl/>
        </w:rPr>
        <w:t xml:space="preserve"> بعض من </w:t>
      </w:r>
      <w:r w:rsidR="00351850" w:rsidRPr="00790FBB">
        <w:rPr>
          <w:rFonts w:ascii="Simplified Arabic" w:hAnsi="Simplified Arabic" w:cs="Simplified Arabic" w:hint="cs"/>
          <w:b/>
          <w:bCs/>
          <w:sz w:val="28"/>
          <w:szCs w:val="28"/>
          <w:rtl/>
        </w:rPr>
        <w:t xml:space="preserve">المؤسسات </w:t>
      </w:r>
      <w:r w:rsidR="00405CD8" w:rsidRPr="00790FBB">
        <w:rPr>
          <w:rFonts w:ascii="Simplified Arabic" w:hAnsi="Simplified Arabic" w:cs="Simplified Arabic" w:hint="cs"/>
          <w:b/>
          <w:bCs/>
          <w:sz w:val="28"/>
          <w:szCs w:val="28"/>
          <w:rtl/>
        </w:rPr>
        <w:t>ا</w:t>
      </w:r>
      <w:r w:rsidR="00351850" w:rsidRPr="00790FBB">
        <w:rPr>
          <w:rFonts w:ascii="Simplified Arabic" w:hAnsi="Simplified Arabic" w:cs="Simplified Arabic" w:hint="cs"/>
          <w:b/>
          <w:bCs/>
          <w:sz w:val="28"/>
          <w:szCs w:val="28"/>
          <w:rtl/>
        </w:rPr>
        <w:t>لصحفية ف</w:t>
      </w:r>
      <w:r w:rsidR="00CA0092">
        <w:rPr>
          <w:rFonts w:ascii="Simplified Arabic" w:hAnsi="Simplified Arabic" w:cs="Simplified Arabic" w:hint="cs"/>
          <w:b/>
          <w:bCs/>
          <w:sz w:val="28"/>
          <w:szCs w:val="28"/>
          <w:rtl/>
        </w:rPr>
        <w:t>ي كلٍ</w:t>
      </w:r>
      <w:r w:rsidR="00351850" w:rsidRPr="00790FBB">
        <w:rPr>
          <w:rFonts w:ascii="Simplified Arabic" w:hAnsi="Simplified Arabic" w:cs="Simplified Arabic" w:hint="cs"/>
          <w:b/>
          <w:bCs/>
          <w:sz w:val="28"/>
          <w:szCs w:val="28"/>
          <w:rtl/>
        </w:rPr>
        <w:t xml:space="preserve"> من فرنسا وإسبانيا،</w:t>
      </w:r>
      <w:r w:rsidR="00351850" w:rsidRPr="00790FBB">
        <w:rPr>
          <w:rFonts w:ascii="Simplified Arabic" w:hAnsi="Simplified Arabic" w:cs="Simplified Arabic" w:hint="cs"/>
          <w:sz w:val="28"/>
          <w:szCs w:val="28"/>
          <w:rtl/>
        </w:rPr>
        <w:t xml:space="preserve"> </w:t>
      </w:r>
      <w:r w:rsidR="00262F54" w:rsidRPr="00790FBB">
        <w:rPr>
          <w:rFonts w:ascii="Simplified Arabic" w:hAnsi="Simplified Arabic" w:cs="Simplified Arabic" w:hint="cs"/>
          <w:sz w:val="28"/>
          <w:szCs w:val="28"/>
          <w:rtl/>
        </w:rPr>
        <w:t xml:space="preserve">وتمت هذه </w:t>
      </w:r>
      <w:r w:rsidR="00351850" w:rsidRPr="00790FBB">
        <w:rPr>
          <w:rFonts w:ascii="Simplified Arabic" w:hAnsi="Simplified Arabic" w:cs="Simplified Arabic" w:hint="cs"/>
          <w:sz w:val="28"/>
          <w:szCs w:val="28"/>
          <w:rtl/>
        </w:rPr>
        <w:t xml:space="preserve">الدراسة على مؤسسة </w:t>
      </w:r>
      <w:r w:rsidR="00CA0092">
        <w:rPr>
          <w:rFonts w:ascii="Simplified Arabic" w:hAnsi="Simplified Arabic" w:cs="Simplified Arabic" w:hint="cs"/>
          <w:sz w:val="28"/>
          <w:szCs w:val="28"/>
          <w:rtl/>
        </w:rPr>
        <w:t>«</w:t>
      </w:r>
      <w:r w:rsidR="00262F54" w:rsidRPr="00790FBB">
        <w:rPr>
          <w:rFonts w:ascii="Simplified Arabic" w:hAnsi="Simplified Arabic" w:cs="Simplified Arabic"/>
          <w:sz w:val="28"/>
          <w:szCs w:val="28"/>
        </w:rPr>
        <w:t>Mediapart</w:t>
      </w:r>
      <w:r w:rsidR="00CA0092">
        <w:rPr>
          <w:rFonts w:ascii="Simplified Arabic" w:hAnsi="Simplified Arabic" w:cs="Simplified Arabic" w:hint="cs"/>
          <w:sz w:val="28"/>
          <w:szCs w:val="28"/>
          <w:rtl/>
        </w:rPr>
        <w:t>»</w:t>
      </w:r>
      <w:r w:rsidR="00351850" w:rsidRPr="00790FBB">
        <w:rPr>
          <w:rFonts w:ascii="Simplified Arabic" w:hAnsi="Simplified Arabic" w:cs="Simplified Arabic" w:hint="cs"/>
          <w:sz w:val="28"/>
          <w:szCs w:val="28"/>
          <w:rtl/>
        </w:rPr>
        <w:t xml:space="preserve"> الفرنسية</w:t>
      </w:r>
      <w:r w:rsidR="00405CD8" w:rsidRPr="00790FBB">
        <w:rPr>
          <w:rFonts w:ascii="Simplified Arabic" w:hAnsi="Simplified Arabic" w:cs="Simplified Arabic" w:hint="cs"/>
          <w:sz w:val="28"/>
          <w:szCs w:val="28"/>
          <w:rtl/>
        </w:rPr>
        <w:t>،</w:t>
      </w:r>
      <w:r w:rsidR="00351850" w:rsidRPr="00790FBB">
        <w:rPr>
          <w:rFonts w:ascii="Simplified Arabic" w:hAnsi="Simplified Arabic" w:cs="Simplified Arabic" w:hint="cs"/>
          <w:sz w:val="28"/>
          <w:szCs w:val="28"/>
          <w:rtl/>
        </w:rPr>
        <w:t xml:space="preserve"> </w:t>
      </w:r>
      <w:r w:rsidR="00262F54" w:rsidRPr="00790FBB">
        <w:rPr>
          <w:rFonts w:ascii="Simplified Arabic" w:hAnsi="Simplified Arabic" w:cs="Simplified Arabic" w:hint="cs"/>
          <w:sz w:val="28"/>
          <w:szCs w:val="28"/>
          <w:rtl/>
        </w:rPr>
        <w:t xml:space="preserve">ومؤسسة </w:t>
      </w:r>
      <w:r w:rsidR="00CA0092">
        <w:rPr>
          <w:rFonts w:ascii="Simplified Arabic" w:hAnsi="Simplified Arabic" w:cs="Simplified Arabic" w:hint="cs"/>
          <w:sz w:val="28"/>
          <w:szCs w:val="28"/>
          <w:rtl/>
        </w:rPr>
        <w:t>«</w:t>
      </w:r>
      <w:r w:rsidR="00262F54" w:rsidRPr="00790FBB">
        <w:rPr>
          <w:rFonts w:ascii="Simplified Arabic" w:hAnsi="Simplified Arabic" w:cs="Simplified Arabic"/>
          <w:sz w:val="28"/>
          <w:szCs w:val="28"/>
        </w:rPr>
        <w:t>Eldiaro</w:t>
      </w:r>
      <w:r w:rsidR="00CA0092">
        <w:rPr>
          <w:rFonts w:ascii="Simplified Arabic" w:hAnsi="Simplified Arabic" w:cs="Simplified Arabic" w:hint="cs"/>
          <w:sz w:val="28"/>
          <w:szCs w:val="28"/>
          <w:rtl/>
        </w:rPr>
        <w:t>»</w:t>
      </w:r>
      <w:r w:rsidR="00262F54" w:rsidRPr="00790FBB">
        <w:rPr>
          <w:rFonts w:ascii="Simplified Arabic" w:hAnsi="Simplified Arabic" w:cs="Simplified Arabic" w:hint="cs"/>
          <w:sz w:val="28"/>
          <w:szCs w:val="28"/>
          <w:rtl/>
        </w:rPr>
        <w:t xml:space="preserve"> ال</w:t>
      </w:r>
      <w:r w:rsidR="00CA0092">
        <w:rPr>
          <w:rFonts w:ascii="Simplified Arabic" w:hAnsi="Simplified Arabic" w:cs="Simplified Arabic" w:hint="cs"/>
          <w:sz w:val="28"/>
          <w:szCs w:val="28"/>
          <w:rtl/>
        </w:rPr>
        <w:t>إ</w:t>
      </w:r>
      <w:r w:rsidR="00262F54" w:rsidRPr="00790FBB">
        <w:rPr>
          <w:rFonts w:ascii="Simplified Arabic" w:hAnsi="Simplified Arabic" w:cs="Simplified Arabic" w:hint="cs"/>
          <w:sz w:val="28"/>
          <w:szCs w:val="28"/>
          <w:rtl/>
        </w:rPr>
        <w:t xml:space="preserve">سبانية، </w:t>
      </w:r>
      <w:r w:rsidR="00405CD8" w:rsidRPr="00790FBB">
        <w:rPr>
          <w:rFonts w:ascii="Simplified Arabic" w:hAnsi="Simplified Arabic" w:cs="Simplified Arabic" w:hint="cs"/>
          <w:sz w:val="28"/>
          <w:szCs w:val="28"/>
          <w:rtl/>
        </w:rPr>
        <w:t>وذلك بدراسة حالة كل</w:t>
      </w:r>
      <w:r w:rsidR="00CA0092">
        <w:rPr>
          <w:rFonts w:ascii="Simplified Arabic" w:hAnsi="Simplified Arabic" w:cs="Simplified Arabic" w:hint="cs"/>
          <w:sz w:val="28"/>
          <w:szCs w:val="28"/>
          <w:rtl/>
        </w:rPr>
        <w:t>ٍ</w:t>
      </w:r>
      <w:r w:rsidR="00405CD8" w:rsidRPr="00790FBB">
        <w:rPr>
          <w:rFonts w:ascii="Simplified Arabic" w:hAnsi="Simplified Arabic" w:cs="Simplified Arabic" w:hint="cs"/>
          <w:sz w:val="28"/>
          <w:szCs w:val="28"/>
          <w:rtl/>
        </w:rPr>
        <w:t xml:space="preserve"> منهما، حيث أكدت نتائج الدراسة </w:t>
      </w:r>
      <w:r w:rsidR="00FB66D7" w:rsidRPr="00790FBB">
        <w:rPr>
          <w:rFonts w:ascii="Simplified Arabic" w:hAnsi="Simplified Arabic" w:cs="Simplified Arabic" w:hint="cs"/>
          <w:sz w:val="28"/>
          <w:szCs w:val="28"/>
          <w:rtl/>
        </w:rPr>
        <w:t xml:space="preserve">أن هناك </w:t>
      </w:r>
      <w:r w:rsidR="00405CD8" w:rsidRPr="00790FBB">
        <w:rPr>
          <w:rFonts w:ascii="Simplified Arabic" w:hAnsi="Simplified Arabic" w:cs="Simplified Arabic" w:hint="cs"/>
          <w:sz w:val="28"/>
          <w:szCs w:val="28"/>
          <w:rtl/>
        </w:rPr>
        <w:t>مؤشرات متقدمة ف</w:t>
      </w:r>
      <w:r w:rsidR="00CA0092">
        <w:rPr>
          <w:rFonts w:ascii="Simplified Arabic" w:hAnsi="Simplified Arabic" w:cs="Simplified Arabic" w:hint="cs"/>
          <w:sz w:val="28"/>
          <w:szCs w:val="28"/>
          <w:rtl/>
        </w:rPr>
        <w:t>ي</w:t>
      </w:r>
      <w:r w:rsidR="00405CD8" w:rsidRPr="00790FBB">
        <w:rPr>
          <w:rFonts w:ascii="Simplified Arabic" w:hAnsi="Simplified Arabic" w:cs="Simplified Arabic" w:hint="cs"/>
          <w:sz w:val="28"/>
          <w:szCs w:val="28"/>
          <w:rtl/>
        </w:rPr>
        <w:t xml:space="preserve"> حل المشكلات الاقتصادية والمالية بتلك المؤسستين، وذلك بأتباع نظام أو</w:t>
      </w:r>
      <w:r w:rsidR="00850A98">
        <w:rPr>
          <w:rFonts w:ascii="Simplified Arabic" w:hAnsi="Simplified Arabic" w:cs="Simplified Arabic" w:hint="cs"/>
          <w:sz w:val="28"/>
          <w:szCs w:val="28"/>
          <w:rtl/>
        </w:rPr>
        <w:t xml:space="preserve"> </w:t>
      </w:r>
      <w:r w:rsidR="00405CD8" w:rsidRPr="00790FBB">
        <w:rPr>
          <w:rFonts w:ascii="Simplified Arabic" w:hAnsi="Simplified Arabic" w:cs="Simplified Arabic" w:hint="cs"/>
          <w:sz w:val="28"/>
          <w:szCs w:val="28"/>
          <w:rtl/>
        </w:rPr>
        <w:t>نموذج ربح</w:t>
      </w:r>
      <w:r w:rsidR="00CA0092">
        <w:rPr>
          <w:rFonts w:ascii="Simplified Arabic" w:hAnsi="Simplified Arabic" w:cs="Simplified Arabic" w:hint="cs"/>
          <w:sz w:val="28"/>
          <w:szCs w:val="28"/>
          <w:rtl/>
        </w:rPr>
        <w:t>ي</w:t>
      </w:r>
      <w:r w:rsidR="00405CD8" w:rsidRPr="00790FBB">
        <w:rPr>
          <w:rFonts w:ascii="Simplified Arabic" w:hAnsi="Simplified Arabic" w:cs="Simplified Arabic" w:hint="cs"/>
          <w:sz w:val="28"/>
          <w:szCs w:val="28"/>
          <w:rtl/>
        </w:rPr>
        <w:t xml:space="preserve"> حديث </w:t>
      </w:r>
      <w:r w:rsidR="00CA0092">
        <w:rPr>
          <w:rFonts w:ascii="Simplified Arabic" w:hAnsi="Simplified Arabic" w:cs="Simplified Arabic" w:hint="cs"/>
          <w:sz w:val="28"/>
          <w:szCs w:val="28"/>
          <w:rtl/>
        </w:rPr>
        <w:t>ا</w:t>
      </w:r>
      <w:r w:rsidR="00405CD8" w:rsidRPr="00790FBB">
        <w:rPr>
          <w:rFonts w:ascii="Simplified Arabic" w:hAnsi="Simplified Arabic" w:cs="Simplified Arabic" w:hint="cs"/>
          <w:sz w:val="28"/>
          <w:szCs w:val="28"/>
          <w:rtl/>
        </w:rPr>
        <w:t>عتمد على التمويل الجمهور</w:t>
      </w:r>
      <w:r w:rsidR="00CA0092">
        <w:rPr>
          <w:rFonts w:ascii="Simplified Arabic" w:hAnsi="Simplified Arabic" w:cs="Simplified Arabic" w:hint="cs"/>
          <w:sz w:val="28"/>
          <w:szCs w:val="28"/>
          <w:rtl/>
        </w:rPr>
        <w:t>ي،</w:t>
      </w:r>
      <w:r w:rsidR="00405CD8" w:rsidRPr="00790FBB">
        <w:rPr>
          <w:rFonts w:ascii="Simplified Arabic" w:hAnsi="Simplified Arabic" w:cs="Simplified Arabic" w:hint="cs"/>
          <w:sz w:val="28"/>
          <w:szCs w:val="28"/>
          <w:rtl/>
        </w:rPr>
        <w:t xml:space="preserve"> وذلك بنظام الاشتراكات والعضويات المدفوعة مقدم</w:t>
      </w:r>
      <w:r w:rsidR="00CA0092">
        <w:rPr>
          <w:rFonts w:ascii="Simplified Arabic" w:hAnsi="Simplified Arabic" w:cs="Simplified Arabic" w:hint="cs"/>
          <w:sz w:val="28"/>
          <w:szCs w:val="28"/>
          <w:rtl/>
        </w:rPr>
        <w:t>ة</w:t>
      </w:r>
      <w:r w:rsidR="00405CD8" w:rsidRPr="00790FBB">
        <w:rPr>
          <w:rFonts w:ascii="Simplified Arabic" w:hAnsi="Simplified Arabic" w:cs="Simplified Arabic" w:hint="cs"/>
          <w:sz w:val="28"/>
          <w:szCs w:val="28"/>
          <w:rtl/>
        </w:rPr>
        <w:t xml:space="preserve"> للمؤسسات الصحفية،</w:t>
      </w:r>
      <w:r w:rsidR="00FB66D7" w:rsidRPr="00790FBB">
        <w:rPr>
          <w:rFonts w:ascii="Simplified Arabic" w:hAnsi="Simplified Arabic" w:cs="Simplified Arabic" w:hint="cs"/>
          <w:sz w:val="28"/>
          <w:szCs w:val="28"/>
          <w:rtl/>
        </w:rPr>
        <w:t xml:space="preserve"> وال</w:t>
      </w:r>
      <w:r w:rsidR="00CA0092">
        <w:rPr>
          <w:rFonts w:ascii="Simplified Arabic" w:hAnsi="Simplified Arabic" w:cs="Simplified Arabic" w:hint="cs"/>
          <w:sz w:val="28"/>
          <w:szCs w:val="28"/>
          <w:rtl/>
        </w:rPr>
        <w:t>إ</w:t>
      </w:r>
      <w:r w:rsidR="00FB66D7" w:rsidRPr="00790FBB">
        <w:rPr>
          <w:rFonts w:ascii="Simplified Arabic" w:hAnsi="Simplified Arabic" w:cs="Simplified Arabic" w:hint="cs"/>
          <w:sz w:val="28"/>
          <w:szCs w:val="28"/>
          <w:rtl/>
        </w:rPr>
        <w:t>علانات</w:t>
      </w:r>
      <w:r w:rsidR="00405CD8" w:rsidRPr="00790FBB">
        <w:rPr>
          <w:rFonts w:ascii="Simplified Arabic" w:hAnsi="Simplified Arabic" w:cs="Simplified Arabic" w:hint="cs"/>
          <w:sz w:val="28"/>
          <w:szCs w:val="28"/>
          <w:rtl/>
        </w:rPr>
        <w:t xml:space="preserve"> و</w:t>
      </w:r>
      <w:r w:rsidR="00CA0092">
        <w:rPr>
          <w:rFonts w:ascii="Simplified Arabic" w:hAnsi="Simplified Arabic" w:cs="Simplified Arabic" w:hint="cs"/>
          <w:sz w:val="28"/>
          <w:szCs w:val="28"/>
          <w:rtl/>
        </w:rPr>
        <w:t>أ</w:t>
      </w:r>
      <w:r w:rsidR="00405CD8" w:rsidRPr="00790FBB">
        <w:rPr>
          <w:rFonts w:ascii="Simplified Arabic" w:hAnsi="Simplified Arabic" w:cs="Simplified Arabic" w:hint="cs"/>
          <w:sz w:val="28"/>
          <w:szCs w:val="28"/>
          <w:rtl/>
        </w:rPr>
        <w:t>يض</w:t>
      </w:r>
      <w:r w:rsidR="00CA0092">
        <w:rPr>
          <w:rFonts w:ascii="Simplified Arabic" w:hAnsi="Simplified Arabic" w:cs="Simplified Arabic" w:hint="cs"/>
          <w:sz w:val="28"/>
          <w:szCs w:val="28"/>
          <w:rtl/>
        </w:rPr>
        <w:t>ً</w:t>
      </w:r>
      <w:r w:rsidR="00405CD8" w:rsidRPr="00790FBB">
        <w:rPr>
          <w:rFonts w:ascii="Simplified Arabic" w:hAnsi="Simplified Arabic" w:cs="Simplified Arabic" w:hint="cs"/>
          <w:sz w:val="28"/>
          <w:szCs w:val="28"/>
          <w:rtl/>
        </w:rPr>
        <w:t>ا الاعتماد على نماذج ربحية جديد</w:t>
      </w:r>
      <w:r w:rsidR="00CA0092">
        <w:rPr>
          <w:rFonts w:ascii="Simplified Arabic" w:hAnsi="Simplified Arabic" w:cs="Simplified Arabic" w:hint="cs"/>
          <w:sz w:val="28"/>
          <w:szCs w:val="28"/>
          <w:rtl/>
        </w:rPr>
        <w:t>ة</w:t>
      </w:r>
      <w:r w:rsidR="00405CD8" w:rsidRPr="00790FBB">
        <w:rPr>
          <w:rFonts w:ascii="Simplified Arabic" w:hAnsi="Simplified Arabic" w:cs="Simplified Arabic" w:hint="cs"/>
          <w:sz w:val="28"/>
          <w:szCs w:val="28"/>
          <w:rtl/>
        </w:rPr>
        <w:t xml:space="preserve"> بعيد</w:t>
      </w:r>
      <w:r w:rsidR="00CA0092">
        <w:rPr>
          <w:rFonts w:ascii="Simplified Arabic" w:hAnsi="Simplified Arabic" w:cs="Simplified Arabic" w:hint="cs"/>
          <w:sz w:val="28"/>
          <w:szCs w:val="28"/>
          <w:rtl/>
        </w:rPr>
        <w:t>ً</w:t>
      </w:r>
      <w:r w:rsidR="00405CD8" w:rsidRPr="00790FBB">
        <w:rPr>
          <w:rFonts w:ascii="Simplified Arabic" w:hAnsi="Simplified Arabic" w:cs="Simplified Arabic" w:hint="cs"/>
          <w:sz w:val="28"/>
          <w:szCs w:val="28"/>
          <w:rtl/>
        </w:rPr>
        <w:t>ا عن النموذج التقليد</w:t>
      </w:r>
      <w:r w:rsidR="00CA0092">
        <w:rPr>
          <w:rFonts w:ascii="Simplified Arabic" w:hAnsi="Simplified Arabic" w:cs="Simplified Arabic" w:hint="cs"/>
          <w:sz w:val="28"/>
          <w:szCs w:val="28"/>
          <w:rtl/>
        </w:rPr>
        <w:t>ي</w:t>
      </w:r>
      <w:r w:rsidR="00405CD8" w:rsidRPr="00790FBB">
        <w:rPr>
          <w:rFonts w:ascii="Simplified Arabic" w:hAnsi="Simplified Arabic" w:cs="Simplified Arabic" w:hint="cs"/>
          <w:sz w:val="28"/>
          <w:szCs w:val="28"/>
          <w:rtl/>
        </w:rPr>
        <w:t xml:space="preserve"> المتبعة لدى كثير من المؤسسات الصحفية</w:t>
      </w:r>
      <w:r w:rsidR="00FB66D7" w:rsidRPr="00790FBB">
        <w:rPr>
          <w:rFonts w:ascii="Simplified Arabic" w:hAnsi="Simplified Arabic" w:cs="Simplified Arabic" w:hint="cs"/>
          <w:sz w:val="28"/>
          <w:szCs w:val="28"/>
          <w:rtl/>
        </w:rPr>
        <w:t>.</w:t>
      </w:r>
    </w:p>
    <w:p w:rsidR="00405CD8" w:rsidRPr="00790FBB" w:rsidRDefault="00100ADD" w:rsidP="00122D1C">
      <w:pPr>
        <w:shd w:val="clear" w:color="auto" w:fill="FFFFFF" w:themeFill="background1"/>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توصلت الدراسة</w:t>
      </w:r>
      <w:r w:rsidR="00796869" w:rsidRPr="00790FBB">
        <w:rPr>
          <w:rFonts w:ascii="Simplified Arabic" w:hAnsi="Simplified Arabic" w:cs="Simplified Arabic" w:hint="cs"/>
          <w:b/>
          <w:bCs/>
          <w:sz w:val="28"/>
          <w:szCs w:val="28"/>
          <w:rtl/>
        </w:rPr>
        <w:t xml:space="preserve"> إلى</w:t>
      </w:r>
      <w:r w:rsidR="00A304B8" w:rsidRPr="00790FBB">
        <w:rPr>
          <w:rFonts w:ascii="Simplified Arabic" w:hAnsi="Simplified Arabic" w:cs="Simplified Arabic" w:hint="cs"/>
          <w:b/>
          <w:bCs/>
          <w:sz w:val="28"/>
          <w:szCs w:val="28"/>
          <w:rtl/>
        </w:rPr>
        <w:t>:</w:t>
      </w:r>
      <w:r w:rsidR="00A304B8" w:rsidRPr="00790FBB">
        <w:rPr>
          <w:rFonts w:ascii="Simplified Arabic" w:hAnsi="Simplified Arabic" w:cs="Simplified Arabic" w:hint="cs"/>
          <w:sz w:val="28"/>
          <w:szCs w:val="28"/>
          <w:rtl/>
        </w:rPr>
        <w:t xml:space="preserve"> عدم الاعتماد على النماذج الربحية القديمة</w:t>
      </w:r>
      <w:r w:rsidR="008428F4">
        <w:rPr>
          <w:rFonts w:ascii="Simplified Arabic" w:hAnsi="Simplified Arabic" w:cs="Simplified Arabic" w:hint="cs"/>
          <w:sz w:val="28"/>
          <w:szCs w:val="28"/>
          <w:rtl/>
        </w:rPr>
        <w:t>،</w:t>
      </w:r>
      <w:r w:rsidR="00A304B8" w:rsidRPr="00790FBB">
        <w:rPr>
          <w:rFonts w:ascii="Simplified Arabic" w:hAnsi="Simplified Arabic" w:cs="Simplified Arabic" w:hint="cs"/>
          <w:sz w:val="28"/>
          <w:szCs w:val="28"/>
          <w:rtl/>
        </w:rPr>
        <w:t xml:space="preserve"> والاعتماد بشكل كل</w:t>
      </w:r>
      <w:r w:rsidR="008428F4">
        <w:rPr>
          <w:rFonts w:ascii="Simplified Arabic" w:hAnsi="Simplified Arabic" w:cs="Simplified Arabic" w:hint="cs"/>
          <w:sz w:val="28"/>
          <w:szCs w:val="28"/>
          <w:rtl/>
        </w:rPr>
        <w:t>ي</w:t>
      </w:r>
      <w:r w:rsidR="00A304B8" w:rsidRPr="00790FBB">
        <w:rPr>
          <w:rFonts w:ascii="Simplified Arabic" w:hAnsi="Simplified Arabic" w:cs="Simplified Arabic" w:hint="cs"/>
          <w:sz w:val="28"/>
          <w:szCs w:val="28"/>
          <w:rtl/>
        </w:rPr>
        <w:t xml:space="preserve"> على </w:t>
      </w:r>
      <w:r w:rsidR="008428F4">
        <w:rPr>
          <w:rFonts w:ascii="Simplified Arabic" w:hAnsi="Simplified Arabic" w:cs="Simplified Arabic" w:hint="cs"/>
          <w:sz w:val="28"/>
          <w:szCs w:val="28"/>
          <w:rtl/>
        </w:rPr>
        <w:t>أ</w:t>
      </w:r>
      <w:r w:rsidR="00A304B8" w:rsidRPr="00790FBB">
        <w:rPr>
          <w:rFonts w:ascii="Simplified Arabic" w:hAnsi="Simplified Arabic" w:cs="Simplified Arabic" w:hint="cs"/>
          <w:sz w:val="28"/>
          <w:szCs w:val="28"/>
          <w:rtl/>
        </w:rPr>
        <w:t>فكار ربحية جديدة كالاشتراكات والعضويات المدف</w:t>
      </w:r>
      <w:r w:rsidR="008428F4">
        <w:rPr>
          <w:rFonts w:ascii="Simplified Arabic" w:hAnsi="Simplified Arabic" w:cs="Simplified Arabic" w:hint="cs"/>
          <w:sz w:val="28"/>
          <w:szCs w:val="28"/>
          <w:rtl/>
        </w:rPr>
        <w:t>و</w:t>
      </w:r>
      <w:r w:rsidR="00A304B8" w:rsidRPr="00790FBB">
        <w:rPr>
          <w:rFonts w:ascii="Simplified Arabic" w:hAnsi="Simplified Arabic" w:cs="Simplified Arabic" w:hint="cs"/>
          <w:sz w:val="28"/>
          <w:szCs w:val="28"/>
          <w:rtl/>
        </w:rPr>
        <w:t>عة مقدم</w:t>
      </w:r>
      <w:r w:rsidR="008428F4">
        <w:rPr>
          <w:rFonts w:ascii="Simplified Arabic" w:hAnsi="Simplified Arabic" w:cs="Simplified Arabic" w:hint="cs"/>
          <w:sz w:val="28"/>
          <w:szCs w:val="28"/>
          <w:rtl/>
        </w:rPr>
        <w:t>ً</w:t>
      </w:r>
      <w:r w:rsidR="00A304B8" w:rsidRPr="00790FBB">
        <w:rPr>
          <w:rFonts w:ascii="Simplified Arabic" w:hAnsi="Simplified Arabic" w:cs="Simplified Arabic" w:hint="cs"/>
          <w:sz w:val="28"/>
          <w:szCs w:val="28"/>
          <w:rtl/>
        </w:rPr>
        <w:t>ا</w:t>
      </w:r>
      <w:r w:rsidR="008428F4">
        <w:rPr>
          <w:rFonts w:ascii="Simplified Arabic" w:hAnsi="Simplified Arabic" w:cs="Simplified Arabic" w:hint="cs"/>
          <w:sz w:val="28"/>
          <w:szCs w:val="28"/>
          <w:rtl/>
        </w:rPr>
        <w:t>،</w:t>
      </w:r>
      <w:r w:rsidR="00A304B8" w:rsidRPr="00790FBB">
        <w:rPr>
          <w:rFonts w:ascii="Simplified Arabic" w:hAnsi="Simplified Arabic" w:cs="Simplified Arabic" w:hint="cs"/>
          <w:sz w:val="28"/>
          <w:szCs w:val="28"/>
          <w:rtl/>
        </w:rPr>
        <w:t xml:space="preserve"> وزيادة نسبة المساحة الإعلانية لما لها من </w:t>
      </w:r>
      <w:r w:rsidR="00122D1C">
        <w:rPr>
          <w:rFonts w:ascii="Simplified Arabic" w:hAnsi="Simplified Arabic" w:cs="Simplified Arabic" w:hint="cs"/>
          <w:sz w:val="28"/>
          <w:szCs w:val="28"/>
          <w:rtl/>
        </w:rPr>
        <w:t>إ</w:t>
      </w:r>
      <w:r w:rsidR="00A304B8" w:rsidRPr="00790FBB">
        <w:rPr>
          <w:rFonts w:ascii="Simplified Arabic" w:hAnsi="Simplified Arabic" w:cs="Simplified Arabic" w:hint="cs"/>
          <w:sz w:val="28"/>
          <w:szCs w:val="28"/>
          <w:rtl/>
        </w:rPr>
        <w:t>يراد قو</w:t>
      </w:r>
      <w:r w:rsidR="00122D1C">
        <w:rPr>
          <w:rFonts w:ascii="Simplified Arabic" w:hAnsi="Simplified Arabic" w:cs="Simplified Arabic" w:hint="cs"/>
          <w:sz w:val="28"/>
          <w:szCs w:val="28"/>
          <w:rtl/>
        </w:rPr>
        <w:t>ي</w:t>
      </w:r>
      <w:r w:rsidR="00A304B8" w:rsidRPr="00790FBB">
        <w:rPr>
          <w:rFonts w:ascii="Simplified Arabic" w:hAnsi="Simplified Arabic" w:cs="Simplified Arabic" w:hint="cs"/>
          <w:sz w:val="28"/>
          <w:szCs w:val="28"/>
          <w:rtl/>
        </w:rPr>
        <w:t xml:space="preserve"> يخدم نمو واستمرار هذه المؤسسات</w:t>
      </w:r>
      <w:r w:rsidR="00087477" w:rsidRPr="00790FBB">
        <w:rPr>
          <w:rFonts w:ascii="Simplified Arabic" w:hAnsi="Simplified Arabic" w:cs="Simplified Arabic" w:hint="cs"/>
          <w:sz w:val="28"/>
          <w:szCs w:val="28"/>
          <w:rtl/>
        </w:rPr>
        <w:t xml:space="preserve"> حتى </w:t>
      </w:r>
      <w:r w:rsidR="00405CD8" w:rsidRPr="00790FBB">
        <w:rPr>
          <w:rFonts w:ascii="Simplified Arabic" w:hAnsi="Simplified Arabic" w:cs="Simplified Arabic" w:hint="cs"/>
          <w:sz w:val="28"/>
          <w:szCs w:val="28"/>
          <w:rtl/>
        </w:rPr>
        <w:t>تستطيع حل الأزمات المالية والاقتصادية ومجابهة المخاطر والتحديات</w:t>
      </w:r>
      <w:r w:rsidR="00122D1C">
        <w:rPr>
          <w:rFonts w:ascii="Simplified Arabic" w:hAnsi="Simplified Arabic" w:cs="Simplified Arabic" w:hint="cs"/>
          <w:sz w:val="28"/>
          <w:szCs w:val="28"/>
          <w:rtl/>
        </w:rPr>
        <w:t>،</w:t>
      </w:r>
      <w:r w:rsidR="00405CD8" w:rsidRPr="00790FBB">
        <w:rPr>
          <w:rFonts w:ascii="Simplified Arabic" w:hAnsi="Simplified Arabic" w:cs="Simplified Arabic" w:hint="cs"/>
          <w:sz w:val="28"/>
          <w:szCs w:val="28"/>
          <w:rtl/>
        </w:rPr>
        <w:t xml:space="preserve"> الت</w:t>
      </w:r>
      <w:r w:rsidR="00122D1C">
        <w:rPr>
          <w:rFonts w:ascii="Simplified Arabic" w:hAnsi="Simplified Arabic" w:cs="Simplified Arabic" w:hint="cs"/>
          <w:sz w:val="28"/>
          <w:szCs w:val="28"/>
          <w:rtl/>
        </w:rPr>
        <w:t>ي</w:t>
      </w:r>
      <w:r w:rsidR="00405CD8" w:rsidRPr="00790FBB">
        <w:rPr>
          <w:rFonts w:ascii="Simplified Arabic" w:hAnsi="Simplified Arabic" w:cs="Simplified Arabic" w:hint="cs"/>
          <w:sz w:val="28"/>
          <w:szCs w:val="28"/>
          <w:rtl/>
        </w:rPr>
        <w:t xml:space="preserve"> تعوق تقدم وصمود هذه المؤسسات.</w:t>
      </w:r>
    </w:p>
    <w:p w:rsidR="00DD7DA1" w:rsidRDefault="00087477" w:rsidP="00122D1C">
      <w:pPr>
        <w:shd w:val="clear" w:color="auto" w:fill="FFFFFF" w:themeFill="background1"/>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نتائج الدراسة:</w:t>
      </w:r>
      <w:r w:rsidR="00102555" w:rsidRPr="00790FBB">
        <w:rPr>
          <w:rFonts w:ascii="Simplified Arabic" w:hAnsi="Simplified Arabic" w:cs="Simplified Arabic" w:hint="cs"/>
          <w:sz w:val="28"/>
          <w:szCs w:val="28"/>
          <w:rtl/>
        </w:rPr>
        <w:t xml:space="preserve"> أثبت</w:t>
      </w:r>
      <w:r w:rsidR="00122D1C">
        <w:rPr>
          <w:rFonts w:ascii="Simplified Arabic" w:hAnsi="Simplified Arabic" w:cs="Simplified Arabic" w:hint="cs"/>
          <w:sz w:val="28"/>
          <w:szCs w:val="28"/>
          <w:rtl/>
        </w:rPr>
        <w:t>ت</w:t>
      </w:r>
      <w:r w:rsidR="00102555" w:rsidRPr="00790FBB">
        <w:rPr>
          <w:rFonts w:ascii="Simplified Arabic" w:hAnsi="Simplified Arabic" w:cs="Simplified Arabic" w:hint="cs"/>
          <w:sz w:val="28"/>
          <w:szCs w:val="28"/>
          <w:rtl/>
        </w:rPr>
        <w:t xml:space="preserve"> الدراسة </w:t>
      </w:r>
      <w:r w:rsidR="00122D1C">
        <w:rPr>
          <w:rFonts w:ascii="Simplified Arabic" w:hAnsi="Simplified Arabic" w:cs="Simplified Arabic" w:hint="cs"/>
          <w:sz w:val="28"/>
          <w:szCs w:val="28"/>
          <w:rtl/>
        </w:rPr>
        <w:t>أ</w:t>
      </w:r>
      <w:r w:rsidR="00102555" w:rsidRPr="00790FBB">
        <w:rPr>
          <w:rFonts w:ascii="Simplified Arabic" w:hAnsi="Simplified Arabic" w:cs="Simplified Arabic" w:hint="cs"/>
          <w:sz w:val="28"/>
          <w:szCs w:val="28"/>
          <w:rtl/>
        </w:rPr>
        <w:t xml:space="preserve">ن مؤسسة </w:t>
      </w:r>
      <w:r w:rsidR="00122D1C">
        <w:rPr>
          <w:rFonts w:ascii="Simplified Arabic" w:hAnsi="Simplified Arabic" w:cs="Simplified Arabic" w:hint="cs"/>
          <w:sz w:val="28"/>
          <w:szCs w:val="28"/>
          <w:rtl/>
        </w:rPr>
        <w:t>«</w:t>
      </w:r>
      <w:r w:rsidR="00102555" w:rsidRPr="00790FBB">
        <w:rPr>
          <w:rFonts w:ascii="Simplified Arabic" w:hAnsi="Simplified Arabic" w:cs="Simplified Arabic"/>
          <w:sz w:val="28"/>
          <w:szCs w:val="28"/>
        </w:rPr>
        <w:t>Mediapart</w:t>
      </w:r>
      <w:r w:rsidR="00122D1C">
        <w:rPr>
          <w:rFonts w:ascii="Simplified Arabic" w:hAnsi="Simplified Arabic" w:cs="Simplified Arabic" w:hint="cs"/>
          <w:sz w:val="28"/>
          <w:szCs w:val="28"/>
          <w:rtl/>
        </w:rPr>
        <w:t>»</w:t>
      </w:r>
      <w:r w:rsidR="00102555" w:rsidRPr="00790FBB">
        <w:rPr>
          <w:rFonts w:ascii="Simplified Arabic" w:hAnsi="Simplified Arabic" w:cs="Simplified Arabic" w:hint="cs"/>
          <w:sz w:val="28"/>
          <w:szCs w:val="28"/>
          <w:rtl/>
        </w:rPr>
        <w:t xml:space="preserve"> الفرنسية، ومؤسسة </w:t>
      </w:r>
      <w:r w:rsidR="00122D1C">
        <w:rPr>
          <w:rFonts w:ascii="Simplified Arabic" w:hAnsi="Simplified Arabic" w:cs="Simplified Arabic" w:hint="cs"/>
          <w:sz w:val="28"/>
          <w:szCs w:val="28"/>
          <w:rtl/>
        </w:rPr>
        <w:t>«</w:t>
      </w:r>
      <w:r w:rsidR="00102555" w:rsidRPr="00790FBB">
        <w:rPr>
          <w:rFonts w:ascii="Simplified Arabic" w:hAnsi="Simplified Arabic" w:cs="Simplified Arabic"/>
          <w:sz w:val="28"/>
          <w:szCs w:val="28"/>
        </w:rPr>
        <w:t>Eldiaro</w:t>
      </w:r>
      <w:r w:rsidR="00122D1C">
        <w:rPr>
          <w:rFonts w:ascii="Simplified Arabic" w:hAnsi="Simplified Arabic" w:cs="Simplified Arabic" w:hint="cs"/>
          <w:sz w:val="28"/>
          <w:szCs w:val="28"/>
          <w:rtl/>
        </w:rPr>
        <w:t>»</w:t>
      </w:r>
      <w:r w:rsidR="00102555" w:rsidRPr="00790FBB">
        <w:rPr>
          <w:rFonts w:ascii="Simplified Arabic" w:hAnsi="Simplified Arabic" w:cs="Simplified Arabic" w:hint="cs"/>
          <w:sz w:val="28"/>
          <w:szCs w:val="28"/>
          <w:rtl/>
        </w:rPr>
        <w:t xml:space="preserve"> ال</w:t>
      </w:r>
      <w:r w:rsidR="00122D1C">
        <w:rPr>
          <w:rFonts w:ascii="Simplified Arabic" w:hAnsi="Simplified Arabic" w:cs="Simplified Arabic" w:hint="cs"/>
          <w:sz w:val="28"/>
          <w:szCs w:val="28"/>
          <w:rtl/>
        </w:rPr>
        <w:t>إ</w:t>
      </w:r>
      <w:r w:rsidR="00102555" w:rsidRPr="00790FBB">
        <w:rPr>
          <w:rFonts w:ascii="Simplified Arabic" w:hAnsi="Simplified Arabic" w:cs="Simplified Arabic" w:hint="cs"/>
          <w:sz w:val="28"/>
          <w:szCs w:val="28"/>
          <w:rtl/>
        </w:rPr>
        <w:t xml:space="preserve">سبانية، </w:t>
      </w:r>
      <w:r w:rsidR="000E519B" w:rsidRPr="00790FBB">
        <w:rPr>
          <w:rFonts w:ascii="Simplified Arabic" w:hAnsi="Simplified Arabic" w:cs="Simplified Arabic" w:hint="eastAsia"/>
          <w:sz w:val="28"/>
          <w:szCs w:val="28"/>
          <w:rtl/>
        </w:rPr>
        <w:t>من</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أنجح</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الشركات</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الإعلامية</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في</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أوروبا</w:t>
      </w:r>
      <w:r w:rsidR="00122D1C">
        <w:rPr>
          <w:rFonts w:ascii="Simplified Arabic" w:hAnsi="Simplified Arabic" w:cs="Simplified Arabic" w:hint="cs"/>
          <w:sz w:val="28"/>
          <w:szCs w:val="28"/>
          <w:rtl/>
        </w:rPr>
        <w:t>؛</w:t>
      </w:r>
      <w:r w:rsidR="00DD7DA1" w:rsidRPr="00790FBB">
        <w:rPr>
          <w:rFonts w:ascii="Simplified Arabic" w:hAnsi="Simplified Arabic" w:cs="Simplified Arabic" w:hint="cs"/>
          <w:sz w:val="28"/>
          <w:szCs w:val="28"/>
          <w:rtl/>
        </w:rPr>
        <w:t xml:space="preserve"> ل</w:t>
      </w:r>
      <w:r w:rsidR="00122D1C">
        <w:rPr>
          <w:rFonts w:ascii="Simplified Arabic" w:hAnsi="Simplified Arabic" w:cs="Simplified Arabic" w:hint="cs"/>
          <w:sz w:val="28"/>
          <w:szCs w:val="28"/>
          <w:rtl/>
        </w:rPr>
        <w:t>أ</w:t>
      </w:r>
      <w:r w:rsidR="00DD7DA1" w:rsidRPr="00790FBB">
        <w:rPr>
          <w:rFonts w:ascii="Simplified Arabic" w:hAnsi="Simplified Arabic" w:cs="Simplified Arabic" w:hint="cs"/>
          <w:sz w:val="28"/>
          <w:szCs w:val="28"/>
          <w:rtl/>
        </w:rPr>
        <w:t>نها قامت بالتركيز و</w:t>
      </w:r>
      <w:r w:rsidR="000E519B" w:rsidRPr="00790FBB">
        <w:rPr>
          <w:rFonts w:ascii="Simplified Arabic" w:hAnsi="Simplified Arabic" w:cs="Simplified Arabic" w:hint="eastAsia"/>
          <w:sz w:val="28"/>
          <w:szCs w:val="28"/>
          <w:rtl/>
        </w:rPr>
        <w:t>تطوير</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نماذج</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الأعمال</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القائمة</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على</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إيرادات</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الجمهور</w:t>
      </w:r>
      <w:r w:rsidR="00DD7DA1" w:rsidRPr="00790FBB">
        <w:rPr>
          <w:rFonts w:ascii="Simplified Arabic" w:hAnsi="Simplified Arabic" w:cs="Simplified Arabic" w:hint="cs"/>
          <w:sz w:val="28"/>
          <w:szCs w:val="28"/>
          <w:rtl/>
        </w:rPr>
        <w:t xml:space="preserve"> والوصول لل</w:t>
      </w:r>
      <w:r w:rsidR="00122D1C">
        <w:rPr>
          <w:rFonts w:ascii="Simplified Arabic" w:hAnsi="Simplified Arabic" w:cs="Simplified Arabic" w:hint="cs"/>
          <w:sz w:val="28"/>
          <w:szCs w:val="28"/>
          <w:rtl/>
        </w:rPr>
        <w:t>أ</w:t>
      </w:r>
      <w:r w:rsidR="00DD7DA1" w:rsidRPr="00790FBB">
        <w:rPr>
          <w:rFonts w:ascii="Simplified Arabic" w:hAnsi="Simplified Arabic" w:cs="Simplified Arabic" w:hint="cs"/>
          <w:sz w:val="28"/>
          <w:szCs w:val="28"/>
          <w:rtl/>
        </w:rPr>
        <w:t>هداف</w:t>
      </w:r>
      <w:r w:rsidR="00122D1C">
        <w:rPr>
          <w:rFonts w:ascii="Simplified Arabic" w:hAnsi="Simplified Arabic" w:cs="Simplified Arabic" w:hint="cs"/>
          <w:sz w:val="28"/>
          <w:szCs w:val="28"/>
          <w:rtl/>
        </w:rPr>
        <w:t>،</w:t>
      </w:r>
      <w:r w:rsidR="00DD7DA1" w:rsidRPr="00790FBB">
        <w:rPr>
          <w:rFonts w:ascii="Simplified Arabic" w:hAnsi="Simplified Arabic" w:cs="Simplified Arabic" w:hint="cs"/>
          <w:sz w:val="28"/>
          <w:szCs w:val="28"/>
          <w:rtl/>
        </w:rPr>
        <w:t xml:space="preserve"> </w:t>
      </w:r>
      <w:r w:rsidR="000E519B" w:rsidRPr="00790FBB">
        <w:rPr>
          <w:rFonts w:ascii="Simplified Arabic" w:hAnsi="Simplified Arabic" w:cs="Simplified Arabic" w:hint="eastAsia"/>
          <w:sz w:val="28"/>
          <w:szCs w:val="28"/>
          <w:rtl/>
        </w:rPr>
        <w:t>التي</w:t>
      </w:r>
      <w:r w:rsidR="000E519B" w:rsidRPr="00790FBB">
        <w:rPr>
          <w:rFonts w:ascii="Simplified Arabic" w:hAnsi="Simplified Arabic" w:cs="Simplified Arabic"/>
          <w:sz w:val="28"/>
          <w:szCs w:val="28"/>
          <w:rtl/>
        </w:rPr>
        <w:t xml:space="preserve"> </w:t>
      </w:r>
      <w:r w:rsidR="00122D1C">
        <w:rPr>
          <w:rFonts w:ascii="Simplified Arabic" w:hAnsi="Simplified Arabic" w:cs="Simplified Arabic" w:hint="cs"/>
          <w:sz w:val="28"/>
          <w:szCs w:val="28"/>
          <w:rtl/>
        </w:rPr>
        <w:t>سعت إ</w:t>
      </w:r>
      <w:r w:rsidR="00DD7DA1" w:rsidRPr="00790FBB">
        <w:rPr>
          <w:rFonts w:ascii="Simplified Arabic" w:hAnsi="Simplified Arabic" w:cs="Simplified Arabic" w:hint="cs"/>
          <w:sz w:val="28"/>
          <w:szCs w:val="28"/>
          <w:rtl/>
        </w:rPr>
        <w:t xml:space="preserve">ليها </w:t>
      </w:r>
      <w:r w:rsidR="00122D1C">
        <w:rPr>
          <w:rFonts w:ascii="Simplified Arabic" w:hAnsi="Simplified Arabic" w:cs="Simplified Arabic" w:hint="cs"/>
          <w:sz w:val="28"/>
          <w:szCs w:val="28"/>
          <w:rtl/>
        </w:rPr>
        <w:t>هاتان</w:t>
      </w:r>
      <w:r w:rsidR="00DD7DA1" w:rsidRPr="00790FBB">
        <w:rPr>
          <w:rFonts w:ascii="Simplified Arabic" w:hAnsi="Simplified Arabic" w:cs="Simplified Arabic" w:hint="cs"/>
          <w:sz w:val="28"/>
          <w:szCs w:val="28"/>
          <w:rtl/>
        </w:rPr>
        <w:t xml:space="preserve"> المؤسست</w:t>
      </w:r>
      <w:r w:rsidR="00122D1C">
        <w:rPr>
          <w:rFonts w:ascii="Simplified Arabic" w:hAnsi="Simplified Arabic" w:cs="Simplified Arabic" w:hint="cs"/>
          <w:sz w:val="28"/>
          <w:szCs w:val="28"/>
          <w:rtl/>
        </w:rPr>
        <w:t>ا</w:t>
      </w:r>
      <w:r w:rsidR="00DD7DA1" w:rsidRPr="00790FBB">
        <w:rPr>
          <w:rFonts w:ascii="Simplified Arabic" w:hAnsi="Simplified Arabic" w:cs="Simplified Arabic" w:hint="cs"/>
          <w:sz w:val="28"/>
          <w:szCs w:val="28"/>
          <w:rtl/>
        </w:rPr>
        <w:t xml:space="preserve">ن </w:t>
      </w:r>
      <w:r w:rsidR="000E519B" w:rsidRPr="00790FBB">
        <w:rPr>
          <w:rFonts w:ascii="Simplified Arabic" w:hAnsi="Simplified Arabic" w:cs="Simplified Arabic" w:hint="eastAsia"/>
          <w:sz w:val="28"/>
          <w:szCs w:val="28"/>
          <w:rtl/>
        </w:rPr>
        <w:t>والمسارات</w:t>
      </w:r>
      <w:r w:rsidR="00122D1C">
        <w:rPr>
          <w:rFonts w:ascii="Simplified Arabic" w:hAnsi="Simplified Arabic" w:cs="Simplified Arabic" w:hint="cs"/>
          <w:sz w:val="28"/>
          <w:szCs w:val="28"/>
          <w:rtl/>
        </w:rPr>
        <w:t>،</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التي</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اتبع</w:t>
      </w:r>
      <w:r w:rsidR="00122D1C">
        <w:rPr>
          <w:rFonts w:ascii="Simplified Arabic" w:hAnsi="Simplified Arabic" w:cs="Simplified Arabic" w:hint="cs"/>
          <w:sz w:val="28"/>
          <w:szCs w:val="28"/>
          <w:rtl/>
        </w:rPr>
        <w:t>ا</w:t>
      </w:r>
      <w:r w:rsidR="000E519B" w:rsidRPr="00790FBB">
        <w:rPr>
          <w:rFonts w:ascii="Simplified Arabic" w:hAnsi="Simplified Arabic" w:cs="Simplified Arabic" w:hint="eastAsia"/>
          <w:sz w:val="28"/>
          <w:szCs w:val="28"/>
          <w:rtl/>
        </w:rPr>
        <w:t>ها</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لتحقيق</w:t>
      </w:r>
      <w:r w:rsidR="000E519B" w:rsidRPr="00790FBB">
        <w:rPr>
          <w:rFonts w:ascii="Simplified Arabic" w:hAnsi="Simplified Arabic" w:cs="Simplified Arabic"/>
          <w:sz w:val="28"/>
          <w:szCs w:val="28"/>
          <w:rtl/>
        </w:rPr>
        <w:t xml:space="preserve"> </w:t>
      </w:r>
      <w:r w:rsidR="000E519B" w:rsidRPr="00790FBB">
        <w:rPr>
          <w:rFonts w:ascii="Simplified Arabic" w:hAnsi="Simplified Arabic" w:cs="Simplified Arabic" w:hint="eastAsia"/>
          <w:sz w:val="28"/>
          <w:szCs w:val="28"/>
          <w:rtl/>
        </w:rPr>
        <w:t>أهدافهم</w:t>
      </w:r>
      <w:r w:rsidR="00122D1C">
        <w:rPr>
          <w:rFonts w:ascii="Simplified Arabic" w:hAnsi="Simplified Arabic" w:cs="Simplified Arabic" w:hint="cs"/>
          <w:sz w:val="28"/>
          <w:szCs w:val="28"/>
          <w:rtl/>
        </w:rPr>
        <w:t>ا</w:t>
      </w:r>
      <w:r w:rsidR="000E519B" w:rsidRPr="00790FBB">
        <w:rPr>
          <w:rFonts w:ascii="Simplified Arabic" w:hAnsi="Simplified Arabic" w:cs="Simplified Arabic"/>
          <w:sz w:val="28"/>
          <w:szCs w:val="28"/>
          <w:rtl/>
        </w:rPr>
        <w:t>.</w:t>
      </w:r>
    </w:p>
    <w:p w:rsidR="00B6583D" w:rsidRPr="00790FBB" w:rsidRDefault="007F20F2" w:rsidP="00452007">
      <w:pPr>
        <w:tabs>
          <w:tab w:val="left" w:pos="270"/>
        </w:tabs>
        <w:bidi w:val="0"/>
        <w:spacing w:after="0" w:line="240" w:lineRule="auto"/>
        <w:ind w:left="90"/>
        <w:contextualSpacing/>
        <w:jc w:val="both"/>
        <w:rPr>
          <w:rFonts w:ascii="Arial" w:hAnsi="Arial"/>
          <w:sz w:val="28"/>
          <w:szCs w:val="28"/>
          <w:shd w:val="clear" w:color="auto" w:fill="FFFFFF"/>
          <w:lang w:bidi="ar-EG"/>
        </w:rPr>
      </w:pPr>
      <w:r w:rsidRPr="00790FBB">
        <w:rPr>
          <w:rFonts w:ascii="Arial" w:hAnsi="Arial"/>
          <w:sz w:val="28"/>
          <w:szCs w:val="28"/>
          <w:shd w:val="clear" w:color="auto" w:fill="FFFFFF"/>
        </w:rPr>
        <w:t>5-Abbey, T. N. A., &amp; Naa, T. (2019). The future of newspapers in a digital era: A study of Daily Graphic and Daily Guide</w:t>
      </w:r>
      <w:r w:rsidR="00B6583D" w:rsidRPr="00790FBB">
        <w:rPr>
          <w:rFonts w:ascii="Arial" w:hAnsi="Arial" w:hint="cs"/>
          <w:sz w:val="28"/>
          <w:szCs w:val="28"/>
          <w:shd w:val="clear" w:color="auto" w:fill="FFFFFF"/>
          <w:rtl/>
          <w:lang w:bidi="ar-EG"/>
        </w:rPr>
        <w:t>.</w:t>
      </w:r>
    </w:p>
    <w:p w:rsidR="00762C51" w:rsidRPr="00790FBB" w:rsidRDefault="00762C51" w:rsidP="004F3B67">
      <w:pPr>
        <w:shd w:val="clear" w:color="auto" w:fill="FFFFFF" w:themeFill="background1"/>
        <w:spacing w:after="0" w:line="216"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هدفت الدراسة إلى:</w:t>
      </w:r>
      <w:r w:rsidRPr="00790FBB">
        <w:rPr>
          <w:rFonts w:ascii="Simplified Arabic" w:hAnsi="Simplified Arabic" w:cs="Simplified Arabic" w:hint="cs"/>
          <w:sz w:val="28"/>
          <w:szCs w:val="28"/>
          <w:rtl/>
        </w:rPr>
        <w:t xml:space="preserve"> </w:t>
      </w:r>
      <w:r w:rsidR="000A75F2" w:rsidRPr="00790FBB">
        <w:rPr>
          <w:rFonts w:ascii="Simplified Arabic" w:hAnsi="Simplified Arabic" w:cs="Simplified Arabic" w:hint="cs"/>
          <w:b/>
          <w:bCs/>
          <w:sz w:val="28"/>
          <w:szCs w:val="28"/>
          <w:rtl/>
        </w:rPr>
        <w:t>ا</w:t>
      </w:r>
      <w:r w:rsidRPr="00790FBB">
        <w:rPr>
          <w:rFonts w:ascii="Simplified Arabic" w:hAnsi="Simplified Arabic" w:cs="Simplified Arabic" w:hint="cs"/>
          <w:b/>
          <w:bCs/>
          <w:sz w:val="28"/>
          <w:szCs w:val="28"/>
          <w:rtl/>
        </w:rPr>
        <w:t xml:space="preserve">لتعرف على </w:t>
      </w:r>
      <w:r w:rsidR="005A6087" w:rsidRPr="00790FBB">
        <w:rPr>
          <w:rFonts w:ascii="Simplified Arabic" w:hAnsi="Simplified Arabic" w:cs="Simplified Arabic"/>
          <w:b/>
          <w:bCs/>
          <w:sz w:val="28"/>
          <w:szCs w:val="28"/>
          <w:rtl/>
        </w:rPr>
        <w:t>مستقبل الصحافة الورق</w:t>
      </w:r>
      <w:r w:rsidR="00D2484A" w:rsidRPr="00790FBB">
        <w:rPr>
          <w:rFonts w:ascii="Simplified Arabic" w:hAnsi="Simplified Arabic" w:cs="Simplified Arabic" w:hint="cs"/>
          <w:b/>
          <w:bCs/>
          <w:sz w:val="28"/>
          <w:szCs w:val="28"/>
          <w:rtl/>
        </w:rPr>
        <w:t>ي</w:t>
      </w:r>
      <w:r w:rsidR="005A6087" w:rsidRPr="00790FBB">
        <w:rPr>
          <w:rFonts w:ascii="Simplified Arabic" w:hAnsi="Simplified Arabic" w:cs="Simplified Arabic"/>
          <w:b/>
          <w:bCs/>
          <w:sz w:val="28"/>
          <w:szCs w:val="28"/>
          <w:rtl/>
        </w:rPr>
        <w:t>ة ف</w:t>
      </w:r>
      <w:r w:rsidR="00A80596">
        <w:rPr>
          <w:rFonts w:ascii="Simplified Arabic" w:hAnsi="Simplified Arabic" w:cs="Simplified Arabic" w:hint="cs"/>
          <w:b/>
          <w:bCs/>
          <w:sz w:val="28"/>
          <w:szCs w:val="28"/>
          <w:rtl/>
        </w:rPr>
        <w:t>ي</w:t>
      </w:r>
      <w:r w:rsidR="005A6087" w:rsidRPr="00790FBB">
        <w:rPr>
          <w:rFonts w:ascii="Simplified Arabic" w:hAnsi="Simplified Arabic" w:cs="Simplified Arabic"/>
          <w:b/>
          <w:bCs/>
          <w:sz w:val="28"/>
          <w:szCs w:val="28"/>
          <w:rtl/>
        </w:rPr>
        <w:t xml:space="preserve"> غانا</w:t>
      </w:r>
      <w:r w:rsidR="00090FE7"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w:t>
      </w:r>
      <w:r w:rsidR="00F36A44" w:rsidRPr="00790FBB">
        <w:rPr>
          <w:rFonts w:ascii="Simplified Arabic" w:hAnsi="Simplified Arabic" w:cs="Simplified Arabic" w:hint="cs"/>
          <w:sz w:val="28"/>
          <w:szCs w:val="28"/>
          <w:rtl/>
        </w:rPr>
        <w:t>ف</w:t>
      </w:r>
      <w:r w:rsidR="00F36A44" w:rsidRPr="00790FBB">
        <w:rPr>
          <w:rFonts w:ascii="Simplified Arabic" w:hAnsi="Simplified Arabic" w:cs="Simplified Arabic" w:hint="eastAsia"/>
          <w:sz w:val="28"/>
          <w:szCs w:val="28"/>
          <w:rtl/>
        </w:rPr>
        <w:t>صناعة</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الصحف</w:t>
      </w:r>
      <w:r w:rsidR="00F36A44" w:rsidRPr="00790FBB">
        <w:rPr>
          <w:rFonts w:ascii="Simplified Arabic" w:hAnsi="Simplified Arabic" w:cs="Simplified Arabic"/>
          <w:sz w:val="28"/>
          <w:szCs w:val="28"/>
          <w:rtl/>
        </w:rPr>
        <w:t xml:space="preserve"> </w:t>
      </w:r>
      <w:r w:rsidR="005162B5">
        <w:rPr>
          <w:rFonts w:ascii="Simplified Arabic" w:hAnsi="Simplified Arabic" w:cs="Simplified Arabic" w:hint="eastAsia"/>
          <w:sz w:val="28"/>
          <w:szCs w:val="28"/>
          <w:rtl/>
        </w:rPr>
        <w:t>جزء</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لا</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يتجزأ</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من</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المجتمع</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الغاني</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لأكثر</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من</w:t>
      </w:r>
      <w:r w:rsidR="00F36A44" w:rsidRPr="00790FBB">
        <w:rPr>
          <w:rFonts w:ascii="Simplified Arabic" w:hAnsi="Simplified Arabic" w:cs="Simplified Arabic"/>
          <w:sz w:val="28"/>
          <w:szCs w:val="28"/>
          <w:rtl/>
        </w:rPr>
        <w:t xml:space="preserve"> 190 </w:t>
      </w:r>
      <w:r w:rsidR="00F36A44" w:rsidRPr="00790FBB">
        <w:rPr>
          <w:rFonts w:ascii="Simplified Arabic" w:hAnsi="Simplified Arabic" w:cs="Simplified Arabic" w:hint="eastAsia"/>
          <w:sz w:val="28"/>
          <w:szCs w:val="28"/>
          <w:rtl/>
        </w:rPr>
        <w:t>عامًا</w:t>
      </w:r>
      <w:r w:rsidR="00F36A44" w:rsidRPr="00790FBB">
        <w:rPr>
          <w:rFonts w:ascii="Simplified Arabic" w:hAnsi="Simplified Arabic" w:cs="Simplified Arabic" w:hint="cs"/>
          <w:sz w:val="28"/>
          <w:szCs w:val="28"/>
          <w:rtl/>
        </w:rPr>
        <w:t xml:space="preserve">، </w:t>
      </w:r>
      <w:r w:rsidR="00F36A44" w:rsidRPr="00790FBB">
        <w:rPr>
          <w:rFonts w:ascii="Simplified Arabic" w:hAnsi="Simplified Arabic" w:cs="Simplified Arabic" w:hint="eastAsia"/>
          <w:sz w:val="28"/>
          <w:szCs w:val="28"/>
          <w:rtl/>
        </w:rPr>
        <w:t>نظرًا</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لدورها</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المهم</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في</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ربط</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الحكومة</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بشعبها</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ومع</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ذلك،</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منذ</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ظهور</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تكنولوجيا</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الإعلام</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الجديد،</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شهدت</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صناعة</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الصحف</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انخفاضًا</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في</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مبيعات</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النسخ</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المطبوعة؛</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مما</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يجعل</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من</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الصعب</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على</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مؤسسات</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الصحف</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تحقيق</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إيرادات</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كافية</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للبقاء</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في</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الفضاء</w:t>
      </w:r>
      <w:r w:rsidR="00F36A44" w:rsidRPr="00790FBB">
        <w:rPr>
          <w:rFonts w:ascii="Simplified Arabic" w:hAnsi="Simplified Arabic" w:cs="Simplified Arabic"/>
          <w:sz w:val="28"/>
          <w:szCs w:val="28"/>
          <w:rtl/>
        </w:rPr>
        <w:t xml:space="preserve"> </w:t>
      </w:r>
      <w:r w:rsidR="00F36A44" w:rsidRPr="00790FBB">
        <w:rPr>
          <w:rFonts w:ascii="Simplified Arabic" w:hAnsi="Simplified Arabic" w:cs="Simplified Arabic" w:hint="eastAsia"/>
          <w:sz w:val="28"/>
          <w:szCs w:val="28"/>
          <w:rtl/>
        </w:rPr>
        <w:t>الرقمي</w:t>
      </w:r>
      <w:r w:rsidR="00F36A44" w:rsidRPr="00790FB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وذلك بالتطبيق على صحيفت</w:t>
      </w:r>
      <w:r w:rsidR="00A8059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Pr>
        <w:t xml:space="preserve">daily guide - daily graphic </w:t>
      </w:r>
      <w:r w:rsidRPr="00790FBB">
        <w:rPr>
          <w:rFonts w:ascii="Simplified Arabic" w:hAnsi="Simplified Arabic" w:cs="Simplified Arabic" w:hint="cs"/>
          <w:sz w:val="28"/>
          <w:szCs w:val="28"/>
          <w:rtl/>
        </w:rPr>
        <w:t xml:space="preserve">  ك</w:t>
      </w:r>
      <w:r w:rsidR="005A6087" w:rsidRPr="00790FBB">
        <w:rPr>
          <w:rFonts w:ascii="Simplified Arabic" w:hAnsi="Simplified Arabic" w:cs="Simplified Arabic"/>
          <w:sz w:val="28"/>
          <w:szCs w:val="28"/>
          <w:rtl/>
        </w:rPr>
        <w:t xml:space="preserve">حالة لدراسة </w:t>
      </w:r>
      <w:r w:rsidR="00F36A44" w:rsidRPr="00790FBB">
        <w:rPr>
          <w:rFonts w:ascii="Simplified Arabic" w:hAnsi="Simplified Arabic" w:cs="Simplified Arabic" w:hint="cs"/>
          <w:sz w:val="28"/>
          <w:szCs w:val="28"/>
          <w:rtl/>
        </w:rPr>
        <w:t>المخاطر و</w:t>
      </w:r>
      <w:r w:rsidR="005A6087" w:rsidRPr="00790FBB">
        <w:rPr>
          <w:rFonts w:ascii="Simplified Arabic" w:hAnsi="Simplified Arabic" w:cs="Simplified Arabic"/>
          <w:sz w:val="28"/>
          <w:szCs w:val="28"/>
          <w:rtl/>
        </w:rPr>
        <w:t>التهد</w:t>
      </w:r>
      <w:r w:rsidR="00D2484A" w:rsidRPr="00790FBB">
        <w:rPr>
          <w:rFonts w:ascii="Simplified Arabic" w:hAnsi="Simplified Arabic" w:cs="Simplified Arabic" w:hint="cs"/>
          <w:sz w:val="28"/>
          <w:szCs w:val="28"/>
          <w:rtl/>
        </w:rPr>
        <w:t>ي</w:t>
      </w:r>
      <w:r w:rsidR="005A6087" w:rsidRPr="00790FBB">
        <w:rPr>
          <w:rFonts w:ascii="Simplified Arabic" w:hAnsi="Simplified Arabic" w:cs="Simplified Arabic"/>
          <w:sz w:val="28"/>
          <w:szCs w:val="28"/>
          <w:rtl/>
        </w:rPr>
        <w:t>دات</w:t>
      </w:r>
      <w:r w:rsidR="00A80596">
        <w:rPr>
          <w:rFonts w:ascii="Simplified Arabic" w:hAnsi="Simplified Arabic" w:cs="Simplified Arabic" w:hint="cs"/>
          <w:sz w:val="28"/>
          <w:szCs w:val="28"/>
          <w:rtl/>
        </w:rPr>
        <w:t>،</w:t>
      </w:r>
      <w:r w:rsidR="005A6087" w:rsidRPr="00790FBB">
        <w:rPr>
          <w:rFonts w:ascii="Simplified Arabic" w:hAnsi="Simplified Arabic" w:cs="Simplified Arabic"/>
          <w:sz w:val="28"/>
          <w:szCs w:val="28"/>
          <w:rtl/>
        </w:rPr>
        <w:t xml:space="preserve"> الت</w:t>
      </w:r>
      <w:r w:rsidR="00A80596">
        <w:rPr>
          <w:rFonts w:ascii="Simplified Arabic" w:hAnsi="Simplified Arabic" w:cs="Simplified Arabic" w:hint="cs"/>
          <w:sz w:val="28"/>
          <w:szCs w:val="28"/>
          <w:rtl/>
        </w:rPr>
        <w:t>ي</w:t>
      </w:r>
      <w:r w:rsidR="005A6087" w:rsidRPr="00790FBB">
        <w:rPr>
          <w:rFonts w:ascii="Simplified Arabic" w:hAnsi="Simplified Arabic" w:cs="Simplified Arabic"/>
          <w:sz w:val="28"/>
          <w:szCs w:val="28"/>
          <w:rtl/>
        </w:rPr>
        <w:t xml:space="preserve"> تواجه الصحف</w:t>
      </w:r>
      <w:r w:rsidR="00A80596">
        <w:rPr>
          <w:rFonts w:ascii="Simplified Arabic" w:hAnsi="Simplified Arabic" w:cs="Simplified Arabic" w:hint="cs"/>
          <w:sz w:val="28"/>
          <w:szCs w:val="28"/>
          <w:rtl/>
        </w:rPr>
        <w:t>،</w:t>
      </w:r>
      <w:r w:rsidR="005A6087"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وكيفية قيام المؤسسات الصحفية ف</w:t>
      </w:r>
      <w:r w:rsidR="00A8059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التكيف مع المتغيرات التكنولوجيا الحالية</w:t>
      </w:r>
      <w:r w:rsidR="00A8059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وذلك </w:t>
      </w:r>
      <w:r w:rsidR="005A6087" w:rsidRPr="00790FBB">
        <w:rPr>
          <w:rFonts w:ascii="Simplified Arabic" w:hAnsi="Simplified Arabic" w:cs="Simplified Arabic"/>
          <w:sz w:val="28"/>
          <w:szCs w:val="28"/>
          <w:rtl/>
        </w:rPr>
        <w:t>منذ ظهور تكنولوج</w:t>
      </w:r>
      <w:r w:rsidR="00D2484A" w:rsidRPr="00790FBB">
        <w:rPr>
          <w:rFonts w:ascii="Simplified Arabic" w:hAnsi="Simplified Arabic" w:cs="Simplified Arabic" w:hint="cs"/>
          <w:sz w:val="28"/>
          <w:szCs w:val="28"/>
          <w:rtl/>
        </w:rPr>
        <w:t>ي</w:t>
      </w:r>
      <w:r w:rsidR="005A6087" w:rsidRPr="00790FBB">
        <w:rPr>
          <w:rFonts w:ascii="Simplified Arabic" w:hAnsi="Simplified Arabic" w:cs="Simplified Arabic"/>
          <w:sz w:val="28"/>
          <w:szCs w:val="28"/>
          <w:rtl/>
        </w:rPr>
        <w:t>ا الإعلام الجد</w:t>
      </w:r>
      <w:r w:rsidR="00D2484A" w:rsidRPr="00790FBB">
        <w:rPr>
          <w:rFonts w:ascii="Simplified Arabic" w:hAnsi="Simplified Arabic" w:cs="Simplified Arabic" w:hint="cs"/>
          <w:sz w:val="28"/>
          <w:szCs w:val="28"/>
          <w:rtl/>
        </w:rPr>
        <w:t>ي</w:t>
      </w:r>
      <w:r w:rsidR="005A6087" w:rsidRPr="00790FBB">
        <w:rPr>
          <w:rFonts w:ascii="Simplified Arabic" w:hAnsi="Simplified Arabic" w:cs="Simplified Arabic"/>
          <w:sz w:val="28"/>
          <w:szCs w:val="28"/>
          <w:rtl/>
        </w:rPr>
        <w:t xml:space="preserve">دة، حیث شهدت صناعة الصحف </w:t>
      </w:r>
      <w:r w:rsidRPr="00790FBB">
        <w:rPr>
          <w:rFonts w:ascii="Simplified Arabic" w:hAnsi="Simplified Arabic" w:cs="Simplified Arabic" w:hint="cs"/>
          <w:sz w:val="28"/>
          <w:szCs w:val="28"/>
          <w:rtl/>
        </w:rPr>
        <w:t>ضعف</w:t>
      </w:r>
      <w:r w:rsidR="00A80596">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حقيق</w:t>
      </w:r>
      <w:r w:rsidR="00A80596">
        <w:rPr>
          <w:rFonts w:ascii="Simplified Arabic" w:hAnsi="Simplified Arabic" w:cs="Simplified Arabic" w:hint="cs"/>
          <w:sz w:val="28"/>
          <w:szCs w:val="28"/>
          <w:rtl/>
        </w:rPr>
        <w:t>يًا</w:t>
      </w:r>
      <w:r w:rsidRPr="00790FBB">
        <w:rPr>
          <w:rFonts w:ascii="Simplified Arabic" w:hAnsi="Simplified Arabic" w:cs="Simplified Arabic" w:hint="cs"/>
          <w:sz w:val="28"/>
          <w:szCs w:val="28"/>
          <w:rtl/>
        </w:rPr>
        <w:t xml:space="preserve"> ف</w:t>
      </w:r>
      <w:r w:rsidR="00A8059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مبيعاتها الورقية، مما </w:t>
      </w:r>
      <w:r w:rsidR="00A80596">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دى إلى ضعف </w:t>
      </w:r>
      <w:r w:rsidR="00A80596">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يراد</w:t>
      </w:r>
      <w:r w:rsidR="00A80596">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تها </w:t>
      </w:r>
      <w:r w:rsidR="00D2484A" w:rsidRPr="00790FB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و</w:t>
      </w:r>
      <w:r w:rsidR="00D2484A" w:rsidRPr="00790FB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مواردها</w:t>
      </w:r>
      <w:r w:rsidR="00A8059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A8059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تساعد ف</w:t>
      </w:r>
      <w:r w:rsidR="00A8059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بقائها</w:t>
      </w:r>
      <w:r w:rsidR="00D2484A" w:rsidRPr="00790FBB">
        <w:rPr>
          <w:rFonts w:ascii="Simplified Arabic" w:hAnsi="Simplified Arabic" w:cs="Simplified Arabic" w:hint="cs"/>
          <w:sz w:val="28"/>
          <w:szCs w:val="28"/>
          <w:rtl/>
        </w:rPr>
        <w:t>.</w:t>
      </w:r>
    </w:p>
    <w:p w:rsidR="00762C51" w:rsidRPr="00790FBB" w:rsidRDefault="00762C51" w:rsidP="004F3B67">
      <w:pPr>
        <w:shd w:val="clear" w:color="auto" w:fill="FFFFFF" w:themeFill="background1"/>
        <w:spacing w:after="0" w:line="216"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توصلت الدراسة إلى:</w:t>
      </w:r>
      <w:r w:rsidR="00B6583D" w:rsidRPr="00790FBB">
        <w:rPr>
          <w:rFonts w:ascii="Simplified Arabic" w:hAnsi="Simplified Arabic" w:cs="Simplified Arabic" w:hint="cs"/>
          <w:sz w:val="28"/>
          <w:szCs w:val="28"/>
          <w:rtl/>
        </w:rPr>
        <w:t xml:space="preserve"> </w:t>
      </w:r>
      <w:r w:rsidR="00D2484A" w:rsidRPr="00790FBB">
        <w:rPr>
          <w:rFonts w:ascii="Simplified Arabic" w:hAnsi="Simplified Arabic" w:cs="Simplified Arabic" w:hint="cs"/>
          <w:sz w:val="28"/>
          <w:szCs w:val="28"/>
          <w:rtl/>
        </w:rPr>
        <w:t>أ</w:t>
      </w:r>
      <w:r w:rsidR="00B6583D" w:rsidRPr="00790FBB">
        <w:rPr>
          <w:rFonts w:ascii="Simplified Arabic" w:hAnsi="Simplified Arabic" w:cs="Simplified Arabic" w:hint="cs"/>
          <w:sz w:val="28"/>
          <w:szCs w:val="28"/>
          <w:rtl/>
        </w:rPr>
        <w:t xml:space="preserve">نه من المهم </w:t>
      </w:r>
      <w:r w:rsidR="00E729D4">
        <w:rPr>
          <w:rFonts w:ascii="Simplified Arabic" w:hAnsi="Simplified Arabic" w:cs="Simplified Arabic" w:hint="cs"/>
          <w:sz w:val="28"/>
          <w:szCs w:val="28"/>
          <w:rtl/>
        </w:rPr>
        <w:t>أ</w:t>
      </w:r>
      <w:r w:rsidR="00B6583D" w:rsidRPr="00790FBB">
        <w:rPr>
          <w:rFonts w:ascii="Simplified Arabic" w:hAnsi="Simplified Arabic" w:cs="Simplified Arabic" w:hint="cs"/>
          <w:sz w:val="28"/>
          <w:szCs w:val="28"/>
          <w:rtl/>
        </w:rPr>
        <w:t>ن يستفيد القائمون على هذه المؤسسات والصحفيين بشكل كامل ومستمر من تقنيات ال</w:t>
      </w:r>
      <w:r w:rsidR="00E729D4">
        <w:rPr>
          <w:rFonts w:ascii="Simplified Arabic" w:hAnsi="Simplified Arabic" w:cs="Simplified Arabic" w:hint="cs"/>
          <w:sz w:val="28"/>
          <w:szCs w:val="28"/>
          <w:rtl/>
        </w:rPr>
        <w:t>إ</w:t>
      </w:r>
      <w:r w:rsidR="00B6583D" w:rsidRPr="00790FBB">
        <w:rPr>
          <w:rFonts w:ascii="Simplified Arabic" w:hAnsi="Simplified Arabic" w:cs="Simplified Arabic" w:hint="cs"/>
          <w:sz w:val="28"/>
          <w:szCs w:val="28"/>
          <w:rtl/>
        </w:rPr>
        <w:t>نترنت</w:t>
      </w:r>
      <w:r w:rsidR="00E729D4">
        <w:rPr>
          <w:rFonts w:ascii="Simplified Arabic" w:hAnsi="Simplified Arabic" w:cs="Simplified Arabic" w:hint="cs"/>
          <w:sz w:val="28"/>
          <w:szCs w:val="28"/>
          <w:rtl/>
        </w:rPr>
        <w:t>،</w:t>
      </w:r>
      <w:r w:rsidR="00B6583D" w:rsidRPr="00790FBB">
        <w:rPr>
          <w:rFonts w:ascii="Simplified Arabic" w:hAnsi="Simplified Arabic" w:cs="Simplified Arabic" w:hint="cs"/>
          <w:sz w:val="28"/>
          <w:szCs w:val="28"/>
          <w:rtl/>
        </w:rPr>
        <w:t xml:space="preserve"> ومتابعة ك</w:t>
      </w:r>
      <w:r w:rsidR="00E729D4">
        <w:rPr>
          <w:rFonts w:ascii="Simplified Arabic" w:hAnsi="Simplified Arabic" w:cs="Simplified Arabic" w:hint="cs"/>
          <w:sz w:val="28"/>
          <w:szCs w:val="28"/>
          <w:rtl/>
        </w:rPr>
        <w:t>ل</w:t>
      </w:r>
      <w:r w:rsidR="00B6583D" w:rsidRPr="00790FBB">
        <w:rPr>
          <w:rFonts w:ascii="Simplified Arabic" w:hAnsi="Simplified Arabic" w:cs="Simplified Arabic" w:hint="cs"/>
          <w:sz w:val="28"/>
          <w:szCs w:val="28"/>
          <w:rtl/>
        </w:rPr>
        <w:t xml:space="preserve"> المتغيرات التكنولوجية </w:t>
      </w:r>
      <w:r w:rsidR="00DD750B">
        <w:rPr>
          <w:rFonts w:ascii="Simplified Arabic" w:hAnsi="Simplified Arabic" w:cs="Simplified Arabic" w:hint="cs"/>
          <w:sz w:val="28"/>
          <w:szCs w:val="28"/>
          <w:rtl/>
        </w:rPr>
        <w:t xml:space="preserve">متابعة مستمرة، وذلك </w:t>
      </w:r>
      <w:r w:rsidR="00B6583D" w:rsidRPr="00790FBB">
        <w:rPr>
          <w:rFonts w:ascii="Simplified Arabic" w:hAnsi="Simplified Arabic" w:cs="Simplified Arabic" w:hint="cs"/>
          <w:sz w:val="28"/>
          <w:szCs w:val="28"/>
          <w:rtl/>
        </w:rPr>
        <w:t>ف</w:t>
      </w:r>
      <w:r w:rsidR="00E729D4">
        <w:rPr>
          <w:rFonts w:ascii="Simplified Arabic" w:hAnsi="Simplified Arabic" w:cs="Simplified Arabic" w:hint="cs"/>
          <w:sz w:val="28"/>
          <w:szCs w:val="28"/>
          <w:rtl/>
        </w:rPr>
        <w:t>ي جميع مراحل إ</w:t>
      </w:r>
      <w:r w:rsidR="00B6583D" w:rsidRPr="00790FBB">
        <w:rPr>
          <w:rFonts w:ascii="Simplified Arabic" w:hAnsi="Simplified Arabic" w:cs="Simplified Arabic" w:hint="cs"/>
          <w:sz w:val="28"/>
          <w:szCs w:val="28"/>
          <w:rtl/>
        </w:rPr>
        <w:t xml:space="preserve">نتاج الصحف مع قيامهم بتطوير نماذج </w:t>
      </w:r>
      <w:r w:rsidR="00E729D4">
        <w:rPr>
          <w:rFonts w:ascii="Simplified Arabic" w:hAnsi="Simplified Arabic" w:cs="Simplified Arabic" w:hint="cs"/>
          <w:sz w:val="28"/>
          <w:szCs w:val="28"/>
          <w:rtl/>
        </w:rPr>
        <w:t>أ</w:t>
      </w:r>
      <w:r w:rsidR="00B6583D" w:rsidRPr="00790FBB">
        <w:rPr>
          <w:rFonts w:ascii="Simplified Arabic" w:hAnsi="Simplified Arabic" w:cs="Simplified Arabic" w:hint="cs"/>
          <w:sz w:val="28"/>
          <w:szCs w:val="28"/>
          <w:rtl/>
        </w:rPr>
        <w:t xml:space="preserve">عمال من شأنه </w:t>
      </w:r>
      <w:r w:rsidR="00E729D4">
        <w:rPr>
          <w:rFonts w:ascii="Simplified Arabic" w:hAnsi="Simplified Arabic" w:cs="Simplified Arabic" w:hint="cs"/>
          <w:sz w:val="28"/>
          <w:szCs w:val="28"/>
          <w:rtl/>
        </w:rPr>
        <w:t>أ</w:t>
      </w:r>
      <w:r w:rsidR="00B6583D" w:rsidRPr="00790FBB">
        <w:rPr>
          <w:rFonts w:ascii="Simplified Arabic" w:hAnsi="Simplified Arabic" w:cs="Simplified Arabic" w:hint="cs"/>
          <w:sz w:val="28"/>
          <w:szCs w:val="28"/>
          <w:rtl/>
        </w:rPr>
        <w:t>ن يعمل على تعويض هذه الصحف عن الحصول على ال</w:t>
      </w:r>
      <w:r w:rsidR="00E729D4">
        <w:rPr>
          <w:rFonts w:ascii="Simplified Arabic" w:hAnsi="Simplified Arabic" w:cs="Simplified Arabic" w:hint="cs"/>
          <w:sz w:val="28"/>
          <w:szCs w:val="28"/>
          <w:rtl/>
        </w:rPr>
        <w:t>أخبار بشكل مجاني</w:t>
      </w:r>
      <w:r w:rsidR="00B6583D" w:rsidRPr="00790FBB">
        <w:rPr>
          <w:rFonts w:ascii="Simplified Arabic" w:hAnsi="Simplified Arabic" w:cs="Simplified Arabic" w:hint="cs"/>
          <w:sz w:val="28"/>
          <w:szCs w:val="28"/>
          <w:rtl/>
        </w:rPr>
        <w:t xml:space="preserve"> عب</w:t>
      </w:r>
      <w:r w:rsidR="00E729D4">
        <w:rPr>
          <w:rFonts w:ascii="Simplified Arabic" w:hAnsi="Simplified Arabic" w:cs="Simplified Arabic" w:hint="cs"/>
          <w:sz w:val="28"/>
          <w:szCs w:val="28"/>
          <w:rtl/>
        </w:rPr>
        <w:t>ر</w:t>
      </w:r>
      <w:r w:rsidR="00B6583D" w:rsidRPr="00790FBB">
        <w:rPr>
          <w:rFonts w:ascii="Simplified Arabic" w:hAnsi="Simplified Arabic" w:cs="Simplified Arabic" w:hint="cs"/>
          <w:sz w:val="28"/>
          <w:szCs w:val="28"/>
          <w:rtl/>
        </w:rPr>
        <w:t xml:space="preserve"> ال</w:t>
      </w:r>
      <w:r w:rsidR="00E729D4">
        <w:rPr>
          <w:rFonts w:ascii="Simplified Arabic" w:hAnsi="Simplified Arabic" w:cs="Simplified Arabic" w:hint="cs"/>
          <w:sz w:val="28"/>
          <w:szCs w:val="28"/>
          <w:rtl/>
        </w:rPr>
        <w:t>إ</w:t>
      </w:r>
      <w:r w:rsidR="00B6583D" w:rsidRPr="00790FBB">
        <w:rPr>
          <w:rFonts w:ascii="Simplified Arabic" w:hAnsi="Simplified Arabic" w:cs="Simplified Arabic" w:hint="cs"/>
          <w:sz w:val="28"/>
          <w:szCs w:val="28"/>
          <w:rtl/>
        </w:rPr>
        <w:t>نترنت.</w:t>
      </w:r>
    </w:p>
    <w:p w:rsidR="003D538C" w:rsidRPr="00790FBB" w:rsidRDefault="003D538C" w:rsidP="004F3B67">
      <w:pPr>
        <w:shd w:val="clear" w:color="auto" w:fill="FFFFFF" w:themeFill="background1"/>
        <w:spacing w:after="0" w:line="216"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lastRenderedPageBreak/>
        <w:t>نتائج الدراسة:</w:t>
      </w:r>
      <w:r w:rsidRPr="00790FBB">
        <w:rPr>
          <w:rFonts w:ascii="Simplified Arabic" w:hAnsi="Simplified Arabic" w:cs="Simplified Arabic" w:hint="cs"/>
          <w:sz w:val="28"/>
          <w:szCs w:val="28"/>
          <w:rtl/>
        </w:rPr>
        <w:t xml:space="preserve"> </w:t>
      </w:r>
      <w:r w:rsidR="00E927A0" w:rsidRPr="00790FBB">
        <w:rPr>
          <w:rFonts w:ascii="Simplified Arabic" w:hAnsi="Simplified Arabic" w:cs="Simplified Arabic" w:hint="cs"/>
          <w:sz w:val="28"/>
          <w:szCs w:val="28"/>
          <w:rtl/>
        </w:rPr>
        <w:t xml:space="preserve">كانت من نتيجة الدراسة </w:t>
      </w:r>
      <w:r w:rsidR="00796869" w:rsidRPr="00790FBB">
        <w:rPr>
          <w:rFonts w:ascii="Simplified Arabic" w:hAnsi="Simplified Arabic" w:cs="Simplified Arabic" w:hint="cs"/>
          <w:sz w:val="28"/>
          <w:szCs w:val="28"/>
          <w:rtl/>
        </w:rPr>
        <w:t>أ</w:t>
      </w:r>
      <w:r w:rsidR="00E927A0" w:rsidRPr="00790FBB">
        <w:rPr>
          <w:rFonts w:ascii="Simplified Arabic" w:hAnsi="Simplified Arabic" w:cs="Simplified Arabic" w:hint="cs"/>
          <w:sz w:val="28"/>
          <w:szCs w:val="28"/>
          <w:rtl/>
        </w:rPr>
        <w:t>ن تحول كثير من المؤسسات الصحفية لنظ</w:t>
      </w:r>
      <w:r w:rsidR="00E729D4">
        <w:rPr>
          <w:rFonts w:ascii="Simplified Arabic" w:hAnsi="Simplified Arabic" w:cs="Simplified Arabic" w:hint="cs"/>
          <w:sz w:val="28"/>
          <w:szCs w:val="28"/>
          <w:rtl/>
        </w:rPr>
        <w:t>ا</w:t>
      </w:r>
      <w:r w:rsidR="00E927A0" w:rsidRPr="00790FBB">
        <w:rPr>
          <w:rFonts w:ascii="Simplified Arabic" w:hAnsi="Simplified Arabic" w:cs="Simplified Arabic" w:hint="cs"/>
          <w:sz w:val="28"/>
          <w:szCs w:val="28"/>
          <w:rtl/>
        </w:rPr>
        <w:t xml:space="preserve">م العمل بها بما يتواكب مع المتغيرات التكنولوجية </w:t>
      </w:r>
      <w:r w:rsidRPr="00790FBB">
        <w:rPr>
          <w:rFonts w:ascii="Simplified Arabic" w:hAnsi="Simplified Arabic" w:cs="Simplified Arabic" w:hint="eastAsia"/>
          <w:sz w:val="28"/>
          <w:szCs w:val="28"/>
          <w:rtl/>
        </w:rPr>
        <w:t>لتوليد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إيرادات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كافية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للبقاء</w:t>
      </w:r>
      <w:r w:rsidRPr="00790FBB">
        <w:rPr>
          <w:rFonts w:ascii="Simplified Arabic" w:hAnsi="Simplified Arabic" w:cs="Simplified Arabic"/>
          <w:sz w:val="28"/>
          <w:szCs w:val="28"/>
          <w:rtl/>
        </w:rPr>
        <w:t xml:space="preserve"> </w:t>
      </w:r>
      <w:r w:rsidR="00E729D4">
        <w:rPr>
          <w:rFonts w:ascii="Simplified Arabic" w:hAnsi="Simplified Arabic" w:cs="Simplified Arabic" w:hint="cs"/>
          <w:sz w:val="28"/>
          <w:szCs w:val="28"/>
          <w:rtl/>
        </w:rPr>
        <w:t>والمنافسة في السوق الصحفي،</w:t>
      </w:r>
      <w:r w:rsidR="00E927A0"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لقد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عملت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المؤسسات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الصحفية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التكيف</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مع</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التكنولوجيا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الحالية</w:t>
      </w:r>
      <w:r w:rsidRPr="00790FBB">
        <w:rPr>
          <w:rFonts w:ascii="Simplified Arabic" w:hAnsi="Simplified Arabic" w:cs="Simplified Arabic"/>
          <w:sz w:val="28"/>
          <w:szCs w:val="28"/>
          <w:rtl/>
        </w:rPr>
        <w:t xml:space="preserve"> </w:t>
      </w:r>
      <w:r w:rsidR="00880935" w:rsidRPr="00790FBB">
        <w:rPr>
          <w:rFonts w:ascii="Simplified Arabic" w:hAnsi="Simplified Arabic" w:cs="Simplified Arabic" w:hint="cs"/>
          <w:sz w:val="28"/>
          <w:szCs w:val="28"/>
          <w:rtl/>
        </w:rPr>
        <w:t xml:space="preserve">لسهولة الوصول </w:t>
      </w:r>
      <w:r w:rsidR="00796869" w:rsidRPr="00790FBB">
        <w:rPr>
          <w:rFonts w:ascii="Simplified Arabic" w:hAnsi="Simplified Arabic" w:cs="Simplified Arabic" w:hint="cs"/>
          <w:sz w:val="28"/>
          <w:szCs w:val="28"/>
          <w:rtl/>
        </w:rPr>
        <w:t xml:space="preserve">مع </w:t>
      </w:r>
      <w:r w:rsidR="00880935" w:rsidRPr="00790FBB">
        <w:rPr>
          <w:rFonts w:ascii="Simplified Arabic" w:hAnsi="Simplified Arabic" w:cs="Simplified Arabic" w:hint="cs"/>
          <w:sz w:val="28"/>
          <w:szCs w:val="28"/>
          <w:rtl/>
        </w:rPr>
        <w:t xml:space="preserve">خفض </w:t>
      </w:r>
      <w:r w:rsidRPr="00790FBB">
        <w:rPr>
          <w:rFonts w:ascii="Simplified Arabic" w:hAnsi="Simplified Arabic" w:cs="Simplified Arabic" w:hint="eastAsia"/>
          <w:sz w:val="28"/>
          <w:szCs w:val="28"/>
          <w:rtl/>
        </w:rPr>
        <w:t>التكلفة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لجمع</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المعلومات</w:t>
      </w:r>
      <w:r w:rsidR="00880935" w:rsidRPr="00790FBB">
        <w:rPr>
          <w:rFonts w:ascii="Simplified Arabic" w:hAnsi="Simplified Arabic" w:cs="Simplified Arabic" w:hint="cs"/>
          <w:sz w:val="28"/>
          <w:szCs w:val="28"/>
          <w:rtl/>
        </w:rPr>
        <w:t xml:space="preserve">، مع </w:t>
      </w:r>
      <w:r w:rsidRPr="00790FBB">
        <w:rPr>
          <w:rFonts w:ascii="Simplified Arabic" w:hAnsi="Simplified Arabic" w:cs="Simplified Arabic" w:hint="eastAsia"/>
          <w:sz w:val="28"/>
          <w:szCs w:val="28"/>
          <w:rtl/>
        </w:rPr>
        <w:t>الاستفادة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تقنيات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الإنترنت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جميع</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مراحل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إنتاج</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الصحف</w:t>
      </w:r>
      <w:r w:rsidR="00E729D4">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وكذلك</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تطوير</w:t>
      </w:r>
      <w:r w:rsidR="00880935"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نموذج</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عمل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شأنه</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يعوض</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القراء</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المجانيين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للأخبار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المنشورة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الإنترنت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الصحف</w:t>
      </w:r>
      <w:r w:rsidR="00880935" w:rsidRPr="00790FBB">
        <w:rPr>
          <w:rFonts w:ascii="Simplified Arabic" w:hAnsi="Simplified Arabic" w:cs="Simplified Arabic" w:hint="cs"/>
          <w:sz w:val="28"/>
          <w:szCs w:val="28"/>
          <w:rtl/>
        </w:rPr>
        <w:t xml:space="preserve">. </w:t>
      </w:r>
    </w:p>
    <w:p w:rsidR="00CF0F97" w:rsidRPr="00DC497B" w:rsidRDefault="00A21D89" w:rsidP="00452007">
      <w:pPr>
        <w:shd w:val="clear" w:color="auto" w:fill="FFFFFF" w:themeFill="background1"/>
        <w:bidi w:val="0"/>
        <w:spacing w:after="0" w:line="240" w:lineRule="auto"/>
        <w:contextualSpacing/>
        <w:jc w:val="both"/>
        <w:rPr>
          <w:rFonts w:asciiTheme="minorHAnsi" w:hAnsiTheme="minorHAnsi" w:cs="Simplified Arabic"/>
          <w:sz w:val="28"/>
          <w:szCs w:val="28"/>
          <w:shd w:val="clear" w:color="auto" w:fill="FFFFFF"/>
          <w:lang w:bidi="ar-EG"/>
        </w:rPr>
      </w:pPr>
      <w:r w:rsidRPr="00790FBB">
        <w:rPr>
          <w:rFonts w:ascii="Arial" w:hAnsi="Arial"/>
          <w:sz w:val="28"/>
          <w:szCs w:val="28"/>
          <w:shd w:val="clear" w:color="auto" w:fill="FFFFFF"/>
        </w:rPr>
        <w:t>6</w:t>
      </w:r>
      <w:r w:rsidR="00B7556B" w:rsidRPr="00790FBB">
        <w:rPr>
          <w:rFonts w:ascii="Arial" w:hAnsi="Arial"/>
          <w:sz w:val="28"/>
          <w:szCs w:val="28"/>
          <w:shd w:val="clear" w:color="auto" w:fill="FFFFFF"/>
        </w:rPr>
        <w:t>-</w:t>
      </w:r>
      <w:r w:rsidR="00CF0F97" w:rsidRPr="00790FBB">
        <w:rPr>
          <w:rFonts w:ascii="Arial" w:hAnsi="Arial"/>
          <w:sz w:val="28"/>
          <w:szCs w:val="28"/>
          <w:shd w:val="clear" w:color="auto" w:fill="FFFFFF"/>
        </w:rPr>
        <w:t>Sartika, V., Hisjam, M., &amp; Sutopo, W. (2018). Supply chain risk manag</w:t>
      </w:r>
      <w:r w:rsidR="00CF0F97" w:rsidRPr="00790FBB">
        <w:rPr>
          <w:rFonts w:ascii="Arial" w:hAnsi="Arial"/>
          <w:sz w:val="28"/>
          <w:szCs w:val="28"/>
          <w:shd w:val="clear" w:color="auto" w:fill="FFFFFF"/>
        </w:rPr>
        <w:t>e</w:t>
      </w:r>
      <w:r w:rsidR="00CF0F97" w:rsidRPr="00790FBB">
        <w:rPr>
          <w:rFonts w:ascii="Arial" w:hAnsi="Arial"/>
          <w:sz w:val="28"/>
          <w:szCs w:val="28"/>
          <w:shd w:val="clear" w:color="auto" w:fill="FFFFFF"/>
        </w:rPr>
        <w:t>ment of newspaper industr</w:t>
      </w:r>
      <w:r w:rsidR="00DC497B">
        <w:rPr>
          <w:rFonts w:ascii="Arial" w:hAnsi="Arial"/>
          <w:sz w:val="28"/>
          <w:szCs w:val="28"/>
          <w:shd w:val="clear" w:color="auto" w:fill="FFFFFF"/>
        </w:rPr>
        <w:t>y: In AIP Conference Proceedings.</w:t>
      </w:r>
    </w:p>
    <w:p w:rsidR="00CF0F97" w:rsidRPr="00790FBB" w:rsidRDefault="003F19B7" w:rsidP="00CB5391">
      <w:pPr>
        <w:pStyle w:val="panel"/>
        <w:shd w:val="clear" w:color="auto" w:fill="FFFFFF" w:themeFill="background1"/>
        <w:bidi/>
        <w:spacing w:before="0" w:beforeAutospacing="0" w:after="0" w:afterAutospacing="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هدفت الدراسة إلى:</w:t>
      </w:r>
      <w:r w:rsidRPr="00790FBB">
        <w:rPr>
          <w:rFonts w:ascii="Simplified Arabic" w:hAnsi="Simplified Arabic" w:cs="Simplified Arabic" w:hint="cs"/>
          <w:sz w:val="28"/>
          <w:szCs w:val="28"/>
          <w:rtl/>
          <w:lang w:bidi="ar-EG"/>
        </w:rPr>
        <w:t xml:space="preserve"> </w:t>
      </w:r>
      <w:r w:rsidR="00227B2E" w:rsidRPr="00790FBB">
        <w:rPr>
          <w:rFonts w:ascii="Simplified Arabic" w:hAnsi="Simplified Arabic" w:cs="Simplified Arabic" w:hint="cs"/>
          <w:b/>
          <w:bCs/>
          <w:sz w:val="28"/>
          <w:szCs w:val="28"/>
          <w:rtl/>
          <w:lang w:bidi="ar-EG"/>
        </w:rPr>
        <w:t xml:space="preserve">التعرف على مدى </w:t>
      </w:r>
      <w:r w:rsidR="00CF0F97" w:rsidRPr="00790FBB">
        <w:rPr>
          <w:rFonts w:ascii="Simplified Arabic" w:hAnsi="Simplified Arabic" w:cs="Simplified Arabic" w:hint="eastAsia"/>
          <w:b/>
          <w:bCs/>
          <w:sz w:val="28"/>
          <w:szCs w:val="28"/>
          <w:rtl/>
          <w:lang w:bidi="ar-EG"/>
        </w:rPr>
        <w:t>تمتع</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صناعة</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الصحف</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cs"/>
          <w:b/>
          <w:bCs/>
          <w:sz w:val="28"/>
          <w:szCs w:val="28"/>
          <w:rtl/>
          <w:lang w:bidi="ar-EG"/>
        </w:rPr>
        <w:t xml:space="preserve">بكثير من </w:t>
      </w:r>
      <w:r w:rsidR="00CF0F97" w:rsidRPr="00790FBB">
        <w:rPr>
          <w:rFonts w:ascii="Simplified Arabic" w:hAnsi="Simplified Arabic" w:cs="Simplified Arabic" w:hint="eastAsia"/>
          <w:b/>
          <w:bCs/>
          <w:sz w:val="28"/>
          <w:szCs w:val="28"/>
          <w:rtl/>
          <w:lang w:bidi="ar-EG"/>
        </w:rPr>
        <w:t>الخصائص</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المميزة</w:t>
      </w:r>
      <w:r w:rsidR="00CB5391">
        <w:rPr>
          <w:rFonts w:ascii="Simplified Arabic" w:hAnsi="Simplified Arabic" w:cs="Simplified Arabic" w:hint="cs"/>
          <w:b/>
          <w:bCs/>
          <w:sz w:val="28"/>
          <w:szCs w:val="28"/>
          <w:rtl/>
          <w:lang w:bidi="ar-EG"/>
        </w:rPr>
        <w:t>،</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التي</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تجعلها</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تبرز</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عن</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غيرها</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من</w:t>
      </w:r>
      <w:r w:rsidR="00CF0F97" w:rsidRPr="00790FBB">
        <w:rPr>
          <w:rFonts w:ascii="Simplified Arabic" w:hAnsi="Simplified Arabic" w:cs="Simplified Arabic"/>
          <w:b/>
          <w:bCs/>
          <w:sz w:val="28"/>
          <w:szCs w:val="28"/>
          <w:rtl/>
          <w:lang w:bidi="ar-EG"/>
        </w:rPr>
        <w:t xml:space="preserve"> </w:t>
      </w:r>
      <w:r w:rsidR="00CF0F97" w:rsidRPr="00790FBB">
        <w:rPr>
          <w:rFonts w:ascii="Simplified Arabic" w:hAnsi="Simplified Arabic" w:cs="Simplified Arabic" w:hint="eastAsia"/>
          <w:b/>
          <w:bCs/>
          <w:sz w:val="28"/>
          <w:szCs w:val="28"/>
          <w:rtl/>
          <w:lang w:bidi="ar-EG"/>
        </w:rPr>
        <w:t>الصناعات</w:t>
      </w:r>
      <w:r w:rsidR="000E0D71" w:rsidRPr="00790FBB">
        <w:rPr>
          <w:rFonts w:ascii="Simplified Arabic" w:hAnsi="Simplified Arabic" w:cs="Simplified Arabic" w:hint="cs"/>
          <w:sz w:val="28"/>
          <w:szCs w:val="28"/>
          <w:rtl/>
          <w:lang w:bidi="ar-EG"/>
        </w:rPr>
        <w:t xml:space="preserve">، </w:t>
      </w:r>
      <w:r w:rsidR="006269F1" w:rsidRPr="00790FBB">
        <w:rPr>
          <w:rFonts w:ascii="Simplified Arabic" w:hAnsi="Simplified Arabic" w:cs="Simplified Arabic" w:hint="cs"/>
          <w:sz w:val="28"/>
          <w:szCs w:val="28"/>
          <w:rtl/>
          <w:lang w:bidi="ar-EG"/>
        </w:rPr>
        <w:t>وال</w:t>
      </w:r>
      <w:r w:rsidR="00CF0F97" w:rsidRPr="00790FBB">
        <w:rPr>
          <w:rFonts w:ascii="Simplified Arabic" w:hAnsi="Simplified Arabic" w:cs="Simplified Arabic" w:hint="cs"/>
          <w:sz w:val="28"/>
          <w:szCs w:val="28"/>
          <w:rtl/>
          <w:lang w:bidi="ar-EG"/>
        </w:rPr>
        <w:t>مخاطر التى تقع على عاتق عمل المؤسسات الصحفية كعامل الوقت</w:t>
      </w:r>
      <w:r w:rsidR="006269F1" w:rsidRPr="00790FBB">
        <w:rPr>
          <w:rFonts w:ascii="Simplified Arabic" w:hAnsi="Simplified Arabic" w:cs="Simplified Arabic" w:hint="cs"/>
          <w:sz w:val="28"/>
          <w:szCs w:val="28"/>
          <w:rtl/>
          <w:lang w:bidi="ar-EG"/>
        </w:rPr>
        <w:t>،</w:t>
      </w:r>
      <w:r w:rsidR="00CF0F97" w:rsidRPr="00790FBB">
        <w:rPr>
          <w:rFonts w:ascii="Simplified Arabic" w:hAnsi="Simplified Arabic" w:cs="Simplified Arabic" w:hint="cs"/>
          <w:sz w:val="28"/>
          <w:szCs w:val="28"/>
          <w:rtl/>
          <w:lang w:bidi="ar-EG"/>
        </w:rPr>
        <w:t xml:space="preserve"> وه</w:t>
      </w:r>
      <w:r w:rsidR="00CB5391">
        <w:rPr>
          <w:rFonts w:ascii="Simplified Arabic" w:hAnsi="Simplified Arabic" w:cs="Simplified Arabic" w:hint="cs"/>
          <w:sz w:val="28"/>
          <w:szCs w:val="28"/>
          <w:rtl/>
          <w:lang w:bidi="ar-EG"/>
        </w:rPr>
        <w:t>ي</w:t>
      </w:r>
      <w:r w:rsidR="00CF0F97" w:rsidRPr="00790FBB">
        <w:rPr>
          <w:rFonts w:ascii="Simplified Arabic" w:hAnsi="Simplified Arabic" w:cs="Simplified Arabic" w:hint="cs"/>
          <w:sz w:val="28"/>
          <w:szCs w:val="28"/>
          <w:rtl/>
          <w:lang w:bidi="ar-EG"/>
        </w:rPr>
        <w:t xml:space="preserve"> من المخاطر الت</w:t>
      </w:r>
      <w:r w:rsidR="00CB5391">
        <w:rPr>
          <w:rFonts w:ascii="Simplified Arabic" w:hAnsi="Simplified Arabic" w:cs="Simplified Arabic" w:hint="cs"/>
          <w:sz w:val="28"/>
          <w:szCs w:val="28"/>
          <w:rtl/>
          <w:lang w:bidi="ar-EG"/>
        </w:rPr>
        <w:t>ي</w:t>
      </w:r>
      <w:r w:rsidR="00CF0F97" w:rsidRPr="00790FBB">
        <w:rPr>
          <w:rFonts w:ascii="Simplified Arabic" w:hAnsi="Simplified Arabic" w:cs="Simplified Arabic" w:hint="cs"/>
          <w:sz w:val="28"/>
          <w:szCs w:val="28"/>
          <w:rtl/>
          <w:lang w:bidi="ar-EG"/>
        </w:rPr>
        <w:t xml:space="preserve"> تواجه العمل الصحف</w:t>
      </w:r>
      <w:r w:rsidR="00CB5391">
        <w:rPr>
          <w:rFonts w:ascii="Simplified Arabic" w:hAnsi="Simplified Arabic" w:cs="Simplified Arabic" w:hint="cs"/>
          <w:sz w:val="28"/>
          <w:szCs w:val="28"/>
          <w:rtl/>
          <w:lang w:bidi="ar-EG"/>
        </w:rPr>
        <w:t>ي</w:t>
      </w:r>
      <w:r w:rsidR="00CF0F97" w:rsidRPr="00790FBB">
        <w:rPr>
          <w:rFonts w:ascii="Simplified Arabic" w:hAnsi="Simplified Arabic" w:cs="Simplified Arabic" w:hint="cs"/>
          <w:sz w:val="28"/>
          <w:szCs w:val="28"/>
          <w:rtl/>
          <w:lang w:bidi="ar-EG"/>
        </w:rPr>
        <w:t xml:space="preserve"> وضعف المساحات التخزينية لل</w:t>
      </w:r>
      <w:r w:rsidR="00CB5391">
        <w:rPr>
          <w:rFonts w:ascii="Simplified Arabic" w:hAnsi="Simplified Arabic" w:cs="Simplified Arabic" w:hint="cs"/>
          <w:sz w:val="28"/>
          <w:szCs w:val="28"/>
          <w:rtl/>
          <w:lang w:bidi="ar-EG"/>
        </w:rPr>
        <w:t>إ</w:t>
      </w:r>
      <w:r w:rsidR="00CF0F97" w:rsidRPr="00790FBB">
        <w:rPr>
          <w:rFonts w:ascii="Simplified Arabic" w:hAnsi="Simplified Arabic" w:cs="Simplified Arabic" w:hint="cs"/>
          <w:sz w:val="28"/>
          <w:szCs w:val="28"/>
          <w:rtl/>
          <w:lang w:bidi="ar-EG"/>
        </w:rPr>
        <w:t xml:space="preserve">نتاج </w:t>
      </w:r>
      <w:r w:rsidR="006269F1" w:rsidRPr="00790FBB">
        <w:rPr>
          <w:rFonts w:ascii="Simplified Arabic" w:hAnsi="Simplified Arabic" w:cs="Simplified Arabic" w:hint="cs"/>
          <w:sz w:val="28"/>
          <w:szCs w:val="28"/>
          <w:rtl/>
          <w:lang w:bidi="ar-EG"/>
        </w:rPr>
        <w:t>الصحف</w:t>
      </w:r>
      <w:r w:rsidR="00CB5391">
        <w:rPr>
          <w:rFonts w:ascii="Simplified Arabic" w:hAnsi="Simplified Arabic" w:cs="Simplified Arabic" w:hint="cs"/>
          <w:sz w:val="28"/>
          <w:szCs w:val="28"/>
          <w:rtl/>
          <w:lang w:bidi="ar-EG"/>
        </w:rPr>
        <w:t>ي</w:t>
      </w:r>
      <w:r w:rsidR="006269F1" w:rsidRPr="00790FBB">
        <w:rPr>
          <w:rFonts w:ascii="Simplified Arabic" w:hAnsi="Simplified Arabic" w:cs="Simplified Arabic" w:hint="cs"/>
          <w:sz w:val="28"/>
          <w:szCs w:val="28"/>
          <w:rtl/>
          <w:lang w:bidi="ar-EG"/>
        </w:rPr>
        <w:t xml:space="preserve"> والإعلام</w:t>
      </w:r>
      <w:r w:rsidR="00CB5391">
        <w:rPr>
          <w:rFonts w:ascii="Simplified Arabic" w:hAnsi="Simplified Arabic" w:cs="Simplified Arabic" w:hint="cs"/>
          <w:sz w:val="28"/>
          <w:szCs w:val="28"/>
          <w:rtl/>
          <w:lang w:bidi="ar-EG"/>
        </w:rPr>
        <w:t>ي،</w:t>
      </w:r>
      <w:r w:rsidR="006269F1" w:rsidRPr="00790FBB">
        <w:rPr>
          <w:rFonts w:ascii="Simplified Arabic" w:hAnsi="Simplified Arabic" w:cs="Simplified Arabic" w:hint="cs"/>
          <w:sz w:val="28"/>
          <w:szCs w:val="28"/>
          <w:rtl/>
          <w:lang w:bidi="ar-EG"/>
        </w:rPr>
        <w:t xml:space="preserve"> </w:t>
      </w:r>
      <w:r w:rsidR="00CF0F97" w:rsidRPr="00790FBB">
        <w:rPr>
          <w:rFonts w:ascii="Simplified Arabic" w:hAnsi="Simplified Arabic" w:cs="Simplified Arabic" w:hint="cs"/>
          <w:sz w:val="28"/>
          <w:szCs w:val="28"/>
          <w:rtl/>
          <w:lang w:bidi="ar-EG"/>
        </w:rPr>
        <w:t xml:space="preserve">واختلاف </w:t>
      </w:r>
      <w:r w:rsidR="006269F1" w:rsidRPr="00790FBB">
        <w:rPr>
          <w:rFonts w:ascii="Simplified Arabic" w:hAnsi="Simplified Arabic" w:cs="Simplified Arabic" w:hint="cs"/>
          <w:sz w:val="28"/>
          <w:szCs w:val="28"/>
          <w:rtl/>
          <w:lang w:bidi="ar-EG"/>
        </w:rPr>
        <w:t>آ</w:t>
      </w:r>
      <w:r w:rsidR="00CF0F97" w:rsidRPr="00790FBB">
        <w:rPr>
          <w:rFonts w:ascii="Simplified Arabic" w:hAnsi="Simplified Arabic" w:cs="Simplified Arabic" w:hint="cs"/>
          <w:sz w:val="28"/>
          <w:szCs w:val="28"/>
          <w:rtl/>
          <w:lang w:bidi="ar-EG"/>
        </w:rPr>
        <w:t>ليات التوزيع</w:t>
      </w:r>
      <w:r w:rsidR="006269F1" w:rsidRPr="00790FBB">
        <w:rPr>
          <w:rFonts w:ascii="Simplified Arabic" w:hAnsi="Simplified Arabic" w:cs="Simplified Arabic" w:hint="cs"/>
          <w:sz w:val="28"/>
          <w:szCs w:val="28"/>
          <w:rtl/>
          <w:lang w:bidi="ar-EG"/>
        </w:rPr>
        <w:t>،</w:t>
      </w:r>
      <w:r w:rsidR="00E34C86">
        <w:rPr>
          <w:rFonts w:ascii="Simplified Arabic" w:hAnsi="Simplified Arabic" w:cs="Simplified Arabic" w:hint="cs"/>
          <w:sz w:val="28"/>
          <w:szCs w:val="28"/>
          <w:rtl/>
          <w:lang w:bidi="ar-EG"/>
        </w:rPr>
        <w:t xml:space="preserve"> </w:t>
      </w:r>
      <w:r w:rsidR="006269F1" w:rsidRPr="00790FBB">
        <w:rPr>
          <w:rFonts w:ascii="Simplified Arabic" w:hAnsi="Simplified Arabic" w:cs="Simplified Arabic" w:hint="cs"/>
          <w:sz w:val="28"/>
          <w:szCs w:val="28"/>
          <w:rtl/>
          <w:lang w:bidi="ar-EG"/>
        </w:rPr>
        <w:t>و</w:t>
      </w:r>
      <w:r w:rsidR="00CF0F97" w:rsidRPr="00790FBB">
        <w:rPr>
          <w:rFonts w:ascii="Simplified Arabic" w:hAnsi="Simplified Arabic" w:cs="Simplified Arabic" w:hint="cs"/>
          <w:sz w:val="28"/>
          <w:szCs w:val="28"/>
          <w:rtl/>
          <w:lang w:bidi="ar-EG"/>
        </w:rPr>
        <w:t>مخاطر مواجهة الزيادة ف</w:t>
      </w:r>
      <w:r w:rsidR="00CB5391">
        <w:rPr>
          <w:rFonts w:ascii="Simplified Arabic" w:hAnsi="Simplified Arabic" w:cs="Simplified Arabic" w:hint="cs"/>
          <w:sz w:val="28"/>
          <w:szCs w:val="28"/>
          <w:rtl/>
          <w:lang w:bidi="ar-EG"/>
        </w:rPr>
        <w:t>ي</w:t>
      </w:r>
      <w:r w:rsidR="00CF0F97" w:rsidRPr="00790FBB">
        <w:rPr>
          <w:rFonts w:ascii="Simplified Arabic" w:hAnsi="Simplified Arabic" w:cs="Simplified Arabic" w:hint="cs"/>
          <w:sz w:val="28"/>
          <w:szCs w:val="28"/>
          <w:rtl/>
          <w:lang w:bidi="ar-EG"/>
        </w:rPr>
        <w:t xml:space="preserve"> </w:t>
      </w:r>
      <w:r w:rsidR="00CF0F97" w:rsidRPr="00790FBB">
        <w:rPr>
          <w:rFonts w:ascii="Simplified Arabic" w:hAnsi="Simplified Arabic" w:cs="Simplified Arabic" w:hint="eastAsia"/>
          <w:sz w:val="28"/>
          <w:szCs w:val="28"/>
          <w:rtl/>
          <w:lang w:bidi="ar-EG"/>
        </w:rPr>
        <w:t>المنشورات</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على</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الإنترنت</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cs"/>
          <w:sz w:val="28"/>
          <w:szCs w:val="28"/>
          <w:rtl/>
          <w:lang w:bidi="ar-EG"/>
        </w:rPr>
        <w:t>وغيرها</w:t>
      </w:r>
      <w:r w:rsidR="007837D9" w:rsidRPr="00790FBB">
        <w:rPr>
          <w:rFonts w:ascii="Simplified Arabic" w:hAnsi="Simplified Arabic" w:cs="Simplified Arabic" w:hint="cs"/>
          <w:sz w:val="28"/>
          <w:szCs w:val="28"/>
          <w:rtl/>
          <w:lang w:bidi="ar-EG"/>
        </w:rPr>
        <w:t xml:space="preserve">، كما </w:t>
      </w:r>
      <w:r w:rsidR="00CF0F97" w:rsidRPr="00790FBB">
        <w:rPr>
          <w:rFonts w:ascii="Simplified Arabic" w:hAnsi="Simplified Arabic" w:cs="Simplified Arabic" w:hint="cs"/>
          <w:sz w:val="28"/>
          <w:szCs w:val="28"/>
          <w:rtl/>
          <w:lang w:bidi="ar-EG"/>
        </w:rPr>
        <w:t>تطرق</w:t>
      </w:r>
      <w:r w:rsidR="00CB5391">
        <w:rPr>
          <w:rFonts w:ascii="Simplified Arabic" w:hAnsi="Simplified Arabic" w:cs="Simplified Arabic" w:hint="cs"/>
          <w:sz w:val="28"/>
          <w:szCs w:val="28"/>
          <w:rtl/>
          <w:lang w:bidi="ar-EG"/>
        </w:rPr>
        <w:t>ت</w:t>
      </w:r>
      <w:r w:rsidR="00CF0F97" w:rsidRPr="00790FBB">
        <w:rPr>
          <w:rFonts w:ascii="Simplified Arabic" w:hAnsi="Simplified Arabic" w:cs="Simplified Arabic" w:hint="cs"/>
          <w:sz w:val="28"/>
          <w:szCs w:val="28"/>
          <w:rtl/>
          <w:lang w:bidi="ar-EG"/>
        </w:rPr>
        <w:t xml:space="preserve"> </w:t>
      </w:r>
      <w:r w:rsidR="006269F1" w:rsidRPr="00790FBB">
        <w:rPr>
          <w:rFonts w:ascii="Simplified Arabic" w:hAnsi="Simplified Arabic" w:cs="Simplified Arabic" w:hint="cs"/>
          <w:sz w:val="28"/>
          <w:szCs w:val="28"/>
          <w:rtl/>
          <w:lang w:bidi="ar-EG"/>
        </w:rPr>
        <w:t xml:space="preserve">الدراسة </w:t>
      </w:r>
      <w:r w:rsidR="00CB5391">
        <w:rPr>
          <w:rFonts w:ascii="Simplified Arabic" w:hAnsi="Simplified Arabic" w:cs="Simplified Arabic" w:hint="cs"/>
          <w:sz w:val="28"/>
          <w:szCs w:val="28"/>
          <w:rtl/>
          <w:lang w:bidi="ar-EG"/>
        </w:rPr>
        <w:t>إ</w:t>
      </w:r>
      <w:r w:rsidR="006269F1" w:rsidRPr="00790FBB">
        <w:rPr>
          <w:rFonts w:ascii="Simplified Arabic" w:hAnsi="Simplified Arabic" w:cs="Simplified Arabic" w:hint="cs"/>
          <w:sz w:val="28"/>
          <w:szCs w:val="28"/>
          <w:rtl/>
          <w:lang w:bidi="ar-EG"/>
        </w:rPr>
        <w:t xml:space="preserve">لى سبب </w:t>
      </w:r>
      <w:r w:rsidR="00CF0F97" w:rsidRPr="00790FBB">
        <w:rPr>
          <w:rFonts w:ascii="Simplified Arabic" w:hAnsi="Simplified Arabic" w:cs="Simplified Arabic" w:hint="eastAsia"/>
          <w:sz w:val="28"/>
          <w:szCs w:val="28"/>
          <w:rtl/>
          <w:lang w:bidi="ar-EG"/>
        </w:rPr>
        <w:t>انخف</w:t>
      </w:r>
      <w:r w:rsidR="00CF0F97" w:rsidRPr="00790FBB">
        <w:rPr>
          <w:rFonts w:ascii="Simplified Arabic" w:hAnsi="Simplified Arabic" w:cs="Simplified Arabic" w:hint="cs"/>
          <w:sz w:val="28"/>
          <w:szCs w:val="28"/>
          <w:rtl/>
          <w:lang w:bidi="ar-EG"/>
        </w:rPr>
        <w:t>ا</w:t>
      </w:r>
      <w:r w:rsidR="00CF0F97" w:rsidRPr="00790FBB">
        <w:rPr>
          <w:rFonts w:ascii="Simplified Arabic" w:hAnsi="Simplified Arabic" w:cs="Simplified Arabic" w:hint="eastAsia"/>
          <w:sz w:val="28"/>
          <w:szCs w:val="28"/>
          <w:rtl/>
          <w:lang w:bidi="ar-EG"/>
        </w:rPr>
        <w:t>ض</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أرقام</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توزيع</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النسخة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المطبوعة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بشكل</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كبير</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في</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العقد</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الماضي</w:t>
      </w:r>
      <w:r w:rsidR="00CB5391">
        <w:rPr>
          <w:rFonts w:ascii="Simplified Arabic" w:hAnsi="Simplified Arabic" w:cs="Simplified Arabic" w:hint="cs"/>
          <w:sz w:val="28"/>
          <w:szCs w:val="28"/>
          <w:rtl/>
          <w:lang w:bidi="ar-EG"/>
        </w:rPr>
        <w:t>،</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cs"/>
          <w:sz w:val="28"/>
          <w:szCs w:val="28"/>
          <w:rtl/>
          <w:lang w:bidi="ar-EG"/>
        </w:rPr>
        <w:t>الذ</w:t>
      </w:r>
      <w:r w:rsidR="00CB5391">
        <w:rPr>
          <w:rFonts w:ascii="Simplified Arabic" w:hAnsi="Simplified Arabic" w:cs="Simplified Arabic" w:hint="cs"/>
          <w:sz w:val="28"/>
          <w:szCs w:val="28"/>
          <w:rtl/>
          <w:lang w:bidi="ar-EG"/>
        </w:rPr>
        <w:t>ي</w:t>
      </w:r>
      <w:r w:rsidR="00CF0F97" w:rsidRPr="00790FBB">
        <w:rPr>
          <w:rFonts w:ascii="Simplified Arabic" w:hAnsi="Simplified Arabic" w:cs="Simplified Arabic" w:hint="cs"/>
          <w:sz w:val="28"/>
          <w:szCs w:val="28"/>
          <w:rtl/>
          <w:lang w:bidi="ar-EG"/>
        </w:rPr>
        <w:t xml:space="preserve"> بدور</w:t>
      </w:r>
      <w:r w:rsidR="00CB5391">
        <w:rPr>
          <w:rFonts w:ascii="Simplified Arabic" w:hAnsi="Simplified Arabic" w:cs="Simplified Arabic" w:hint="cs"/>
          <w:sz w:val="28"/>
          <w:szCs w:val="28"/>
          <w:rtl/>
          <w:lang w:bidi="ar-EG"/>
        </w:rPr>
        <w:t>ه</w:t>
      </w:r>
      <w:r w:rsidR="00CF0F97" w:rsidRPr="00790FBB">
        <w:rPr>
          <w:rFonts w:ascii="Simplified Arabic" w:hAnsi="Simplified Arabic" w:cs="Simplified Arabic" w:hint="cs"/>
          <w:sz w:val="28"/>
          <w:szCs w:val="28"/>
          <w:rtl/>
          <w:lang w:bidi="ar-EG"/>
        </w:rPr>
        <w:t xml:space="preserve"> </w:t>
      </w:r>
      <w:r w:rsidR="006269F1" w:rsidRPr="00790FBB">
        <w:rPr>
          <w:rFonts w:ascii="Simplified Arabic" w:hAnsi="Simplified Arabic" w:cs="Simplified Arabic" w:hint="cs"/>
          <w:sz w:val="28"/>
          <w:szCs w:val="28"/>
          <w:rtl/>
          <w:lang w:bidi="ar-EG"/>
        </w:rPr>
        <w:t xml:space="preserve">أدى </w:t>
      </w:r>
      <w:r w:rsidR="00CF0F97" w:rsidRPr="00790FBB">
        <w:rPr>
          <w:rFonts w:ascii="Simplified Arabic" w:hAnsi="Simplified Arabic" w:cs="Simplified Arabic" w:hint="cs"/>
          <w:sz w:val="28"/>
          <w:szCs w:val="28"/>
          <w:rtl/>
          <w:lang w:bidi="ar-EG"/>
        </w:rPr>
        <w:t xml:space="preserve">إلى </w:t>
      </w:r>
      <w:r w:rsidR="00CF0F97" w:rsidRPr="00790FBB">
        <w:rPr>
          <w:rFonts w:ascii="Simplified Arabic" w:hAnsi="Simplified Arabic" w:cs="Simplified Arabic" w:hint="eastAsia"/>
          <w:sz w:val="28"/>
          <w:szCs w:val="28"/>
          <w:rtl/>
          <w:lang w:bidi="ar-EG"/>
        </w:rPr>
        <w:t>انخف</w:t>
      </w:r>
      <w:r w:rsidR="00CF0F97" w:rsidRPr="00790FBB">
        <w:rPr>
          <w:rFonts w:ascii="Simplified Arabic" w:hAnsi="Simplified Arabic" w:cs="Simplified Arabic" w:hint="cs"/>
          <w:sz w:val="28"/>
          <w:szCs w:val="28"/>
          <w:rtl/>
          <w:lang w:bidi="ar-EG"/>
        </w:rPr>
        <w:t>ا</w:t>
      </w:r>
      <w:r w:rsidR="00CF0F97" w:rsidRPr="00790FBB">
        <w:rPr>
          <w:rFonts w:ascii="Simplified Arabic" w:hAnsi="Simplified Arabic" w:cs="Simplified Arabic" w:hint="eastAsia"/>
          <w:sz w:val="28"/>
          <w:szCs w:val="28"/>
          <w:rtl/>
          <w:lang w:bidi="ar-EG"/>
        </w:rPr>
        <w:t>ض</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الإيرادات</w:t>
      </w:r>
      <w:r w:rsidR="00CF0F97" w:rsidRPr="00790FBB">
        <w:rPr>
          <w:rFonts w:ascii="Simplified Arabic" w:hAnsi="Simplified Arabic" w:cs="Simplified Arabic" w:hint="cs"/>
          <w:sz w:val="28"/>
          <w:szCs w:val="28"/>
          <w:rtl/>
          <w:lang w:bidi="ar-EG"/>
        </w:rPr>
        <w:t>.</w:t>
      </w:r>
      <w:r w:rsidR="00CF0F97" w:rsidRPr="00790FBB">
        <w:rPr>
          <w:rFonts w:ascii="Simplified Arabic" w:hAnsi="Simplified Arabic" w:cs="Simplified Arabic"/>
          <w:sz w:val="28"/>
          <w:szCs w:val="28"/>
          <w:rtl/>
          <w:lang w:bidi="ar-EG"/>
        </w:rPr>
        <w:t xml:space="preserve"> </w:t>
      </w:r>
    </w:p>
    <w:p w:rsidR="00CF0F97" w:rsidRPr="00790FBB" w:rsidRDefault="000B3AD6" w:rsidP="00F7201E">
      <w:pPr>
        <w:shd w:val="clear" w:color="auto" w:fill="FFFFFF" w:themeFill="background1"/>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توصلت الدراسة إلى:</w:t>
      </w:r>
      <w:r w:rsidRPr="00790FBB">
        <w:rPr>
          <w:rFonts w:ascii="Simplified Arabic" w:hAnsi="Simplified Arabic" w:cs="Simplified Arabic" w:hint="cs"/>
          <w:sz w:val="28"/>
          <w:szCs w:val="28"/>
          <w:rtl/>
          <w:lang w:bidi="ar-EG"/>
        </w:rPr>
        <w:t xml:space="preserve"> </w:t>
      </w:r>
      <w:r w:rsidR="00A95FAD" w:rsidRPr="00790FBB">
        <w:rPr>
          <w:rFonts w:ascii="Simplified Arabic" w:hAnsi="Simplified Arabic" w:cs="Simplified Arabic" w:hint="cs"/>
          <w:sz w:val="28"/>
          <w:szCs w:val="28"/>
          <w:rtl/>
          <w:lang w:bidi="ar-EG"/>
        </w:rPr>
        <w:t xml:space="preserve">ضرورة </w:t>
      </w:r>
      <w:r w:rsidR="00F7201E">
        <w:rPr>
          <w:rFonts w:ascii="Simplified Arabic" w:hAnsi="Simplified Arabic" w:cs="Simplified Arabic" w:hint="cs"/>
          <w:sz w:val="28"/>
          <w:szCs w:val="28"/>
          <w:rtl/>
          <w:lang w:bidi="ar-EG"/>
        </w:rPr>
        <w:t>التعامل مع الإ</w:t>
      </w:r>
      <w:r w:rsidR="00CF0F97" w:rsidRPr="00790FBB">
        <w:rPr>
          <w:rFonts w:ascii="Simplified Arabic" w:hAnsi="Simplified Arabic" w:cs="Simplified Arabic" w:hint="cs"/>
          <w:sz w:val="28"/>
          <w:szCs w:val="28"/>
          <w:rtl/>
          <w:lang w:bidi="ar-EG"/>
        </w:rPr>
        <w:t xml:space="preserve">خطار </w:t>
      </w:r>
      <w:r w:rsidR="00A95FAD" w:rsidRPr="00790FBB">
        <w:rPr>
          <w:rFonts w:ascii="Simplified Arabic" w:hAnsi="Simplified Arabic" w:cs="Simplified Arabic" w:hint="cs"/>
          <w:sz w:val="28"/>
          <w:szCs w:val="28"/>
          <w:rtl/>
          <w:lang w:bidi="ar-EG"/>
        </w:rPr>
        <w:t xml:space="preserve">والمخاطر </w:t>
      </w:r>
      <w:r w:rsidR="00CF0F97" w:rsidRPr="00790FBB">
        <w:rPr>
          <w:rFonts w:ascii="Simplified Arabic" w:hAnsi="Simplified Arabic" w:cs="Simplified Arabic" w:hint="cs"/>
          <w:sz w:val="28"/>
          <w:szCs w:val="28"/>
          <w:rtl/>
          <w:lang w:bidi="ar-EG"/>
        </w:rPr>
        <w:t>السابقة بتخطيط جيد</w:t>
      </w:r>
      <w:r w:rsidR="00A95FAD" w:rsidRPr="00790FBB">
        <w:rPr>
          <w:rFonts w:ascii="Simplified Arabic" w:hAnsi="Simplified Arabic" w:cs="Simplified Arabic" w:hint="cs"/>
          <w:sz w:val="28"/>
          <w:szCs w:val="28"/>
          <w:rtl/>
          <w:lang w:bidi="ar-EG"/>
        </w:rPr>
        <w:t xml:space="preserve"> ومدروس</w:t>
      </w:r>
      <w:r w:rsidR="00F7201E">
        <w:rPr>
          <w:rFonts w:ascii="Simplified Arabic" w:hAnsi="Simplified Arabic" w:cs="Simplified Arabic" w:hint="cs"/>
          <w:sz w:val="28"/>
          <w:szCs w:val="28"/>
          <w:rtl/>
          <w:lang w:bidi="ar-EG"/>
        </w:rPr>
        <w:t>،</w:t>
      </w:r>
      <w:r w:rsidR="00A95FAD" w:rsidRPr="00790FBB">
        <w:rPr>
          <w:rFonts w:ascii="Simplified Arabic" w:hAnsi="Simplified Arabic" w:cs="Simplified Arabic" w:hint="cs"/>
          <w:sz w:val="28"/>
          <w:szCs w:val="28"/>
          <w:rtl/>
          <w:lang w:bidi="ar-EG"/>
        </w:rPr>
        <w:t xml:space="preserve"> وذلك</w:t>
      </w:r>
      <w:r w:rsidR="00CF0F97" w:rsidRPr="00790FBB">
        <w:rPr>
          <w:rFonts w:ascii="Simplified Arabic" w:hAnsi="Simplified Arabic" w:cs="Simplified Arabic" w:hint="cs"/>
          <w:sz w:val="28"/>
          <w:szCs w:val="28"/>
          <w:rtl/>
          <w:lang w:bidi="ar-EG"/>
        </w:rPr>
        <w:t xml:space="preserve"> للتخفيف من حدة </w:t>
      </w:r>
      <w:r w:rsidR="00A95FAD" w:rsidRPr="00790FBB">
        <w:rPr>
          <w:rFonts w:ascii="Simplified Arabic" w:hAnsi="Simplified Arabic" w:cs="Simplified Arabic" w:hint="cs"/>
          <w:sz w:val="28"/>
          <w:szCs w:val="28"/>
          <w:rtl/>
          <w:lang w:bidi="ar-EG"/>
        </w:rPr>
        <w:t>التوتر الت</w:t>
      </w:r>
      <w:r w:rsidR="00F7201E">
        <w:rPr>
          <w:rFonts w:ascii="Simplified Arabic" w:hAnsi="Simplified Arabic" w:cs="Simplified Arabic" w:hint="cs"/>
          <w:sz w:val="28"/>
          <w:szCs w:val="28"/>
          <w:rtl/>
          <w:lang w:bidi="ar-EG"/>
        </w:rPr>
        <w:t>ي</w:t>
      </w:r>
      <w:r w:rsidR="00A95FAD" w:rsidRPr="00790FBB">
        <w:rPr>
          <w:rFonts w:ascii="Simplified Arabic" w:hAnsi="Simplified Arabic" w:cs="Simplified Arabic" w:hint="cs"/>
          <w:sz w:val="28"/>
          <w:szCs w:val="28"/>
          <w:rtl/>
          <w:lang w:bidi="ar-EG"/>
        </w:rPr>
        <w:t xml:space="preserve"> تمثلها تلك </w:t>
      </w:r>
      <w:r w:rsidR="00CF0F97" w:rsidRPr="00790FBB">
        <w:rPr>
          <w:rFonts w:ascii="Simplified Arabic" w:hAnsi="Simplified Arabic" w:cs="Simplified Arabic" w:hint="cs"/>
          <w:sz w:val="28"/>
          <w:szCs w:val="28"/>
          <w:rtl/>
          <w:lang w:bidi="ar-EG"/>
        </w:rPr>
        <w:t>المخاطر</w:t>
      </w:r>
      <w:r w:rsidR="00A95FAD" w:rsidRPr="00790FBB">
        <w:rPr>
          <w:rFonts w:ascii="Simplified Arabic" w:hAnsi="Simplified Arabic" w:cs="Simplified Arabic" w:hint="cs"/>
          <w:sz w:val="28"/>
          <w:szCs w:val="28"/>
          <w:rtl/>
          <w:lang w:bidi="ar-EG"/>
        </w:rPr>
        <w:t xml:space="preserve"> وتهديداتها</w:t>
      </w:r>
      <w:r w:rsidR="00F7201E">
        <w:rPr>
          <w:rFonts w:ascii="Simplified Arabic" w:hAnsi="Simplified Arabic" w:cs="Simplified Arabic" w:hint="cs"/>
          <w:sz w:val="28"/>
          <w:szCs w:val="28"/>
          <w:rtl/>
          <w:lang w:bidi="ar-EG"/>
        </w:rPr>
        <w:t>،</w:t>
      </w:r>
      <w:r w:rsidR="00A95FAD" w:rsidRPr="00790FBB">
        <w:rPr>
          <w:rFonts w:ascii="Simplified Arabic" w:hAnsi="Simplified Arabic" w:cs="Simplified Arabic" w:hint="cs"/>
          <w:sz w:val="28"/>
          <w:szCs w:val="28"/>
          <w:rtl/>
          <w:lang w:bidi="ar-EG"/>
        </w:rPr>
        <w:t xml:space="preserve"> </w:t>
      </w:r>
      <w:r w:rsidR="00CF0F97" w:rsidRPr="00790FBB">
        <w:rPr>
          <w:rFonts w:ascii="Simplified Arabic" w:hAnsi="Simplified Arabic" w:cs="Simplified Arabic" w:hint="cs"/>
          <w:sz w:val="28"/>
          <w:szCs w:val="28"/>
          <w:rtl/>
          <w:lang w:bidi="ar-EG"/>
        </w:rPr>
        <w:t>الت</w:t>
      </w:r>
      <w:r w:rsidR="00F7201E">
        <w:rPr>
          <w:rFonts w:ascii="Simplified Arabic" w:hAnsi="Simplified Arabic" w:cs="Simplified Arabic" w:hint="cs"/>
          <w:sz w:val="28"/>
          <w:szCs w:val="28"/>
          <w:rtl/>
          <w:lang w:bidi="ar-EG"/>
        </w:rPr>
        <w:t>ي</w:t>
      </w:r>
      <w:r w:rsidR="00CF0F97" w:rsidRPr="00790FBB">
        <w:rPr>
          <w:rFonts w:ascii="Simplified Arabic" w:hAnsi="Simplified Arabic" w:cs="Simplified Arabic" w:hint="cs"/>
          <w:sz w:val="28"/>
          <w:szCs w:val="28"/>
          <w:rtl/>
          <w:lang w:bidi="ar-EG"/>
        </w:rPr>
        <w:t xml:space="preserve"> تعوق عملية النجاح من خلال تحديد </w:t>
      </w:r>
      <w:r w:rsidR="00F7201E">
        <w:rPr>
          <w:rFonts w:ascii="Simplified Arabic" w:hAnsi="Simplified Arabic" w:cs="Simplified Arabic" w:hint="cs"/>
          <w:sz w:val="28"/>
          <w:szCs w:val="28"/>
          <w:rtl/>
          <w:lang w:bidi="ar-EG"/>
        </w:rPr>
        <w:t>أ</w:t>
      </w:r>
      <w:r w:rsidR="00CF0F97" w:rsidRPr="00790FBB">
        <w:rPr>
          <w:rFonts w:ascii="Simplified Arabic" w:hAnsi="Simplified Arabic" w:cs="Simplified Arabic" w:hint="cs"/>
          <w:sz w:val="28"/>
          <w:szCs w:val="28"/>
          <w:rtl/>
          <w:lang w:bidi="ar-EG"/>
        </w:rPr>
        <w:t>فضل ال</w:t>
      </w:r>
      <w:r w:rsidR="00F7201E">
        <w:rPr>
          <w:rFonts w:ascii="Simplified Arabic" w:hAnsi="Simplified Arabic" w:cs="Simplified Arabic" w:hint="cs"/>
          <w:sz w:val="28"/>
          <w:szCs w:val="28"/>
          <w:rtl/>
          <w:lang w:bidi="ar-EG"/>
        </w:rPr>
        <w:t>إ</w:t>
      </w:r>
      <w:r w:rsidR="00CF0F97" w:rsidRPr="00790FBB">
        <w:rPr>
          <w:rFonts w:ascii="Simplified Arabic" w:hAnsi="Simplified Arabic" w:cs="Simplified Arabic" w:hint="cs"/>
          <w:sz w:val="28"/>
          <w:szCs w:val="28"/>
          <w:rtl/>
          <w:lang w:bidi="ar-EG"/>
        </w:rPr>
        <w:t>ستراتيجيات والخط</w:t>
      </w:r>
      <w:r w:rsidR="00326D58" w:rsidRPr="00790FBB">
        <w:rPr>
          <w:rFonts w:ascii="Simplified Arabic" w:hAnsi="Simplified Arabic" w:cs="Simplified Arabic" w:hint="cs"/>
          <w:sz w:val="28"/>
          <w:szCs w:val="28"/>
          <w:rtl/>
          <w:lang w:bidi="ar-EG"/>
        </w:rPr>
        <w:t>ط لمواجهة هذه المخاطر</w:t>
      </w:r>
      <w:r w:rsidR="00CF0F97" w:rsidRPr="00790FBB">
        <w:rPr>
          <w:rFonts w:ascii="Simplified Arabic" w:hAnsi="Simplified Arabic" w:cs="Simplified Arabic" w:hint="cs"/>
          <w:sz w:val="28"/>
          <w:szCs w:val="28"/>
          <w:rtl/>
          <w:lang w:bidi="ar-EG"/>
        </w:rPr>
        <w:t>.</w:t>
      </w:r>
    </w:p>
    <w:p w:rsidR="00FE388E" w:rsidRPr="00790FBB" w:rsidRDefault="00A95FAD" w:rsidP="00A53F90">
      <w:pPr>
        <w:shd w:val="clear" w:color="auto" w:fill="FFFFFF" w:themeFill="background1"/>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نتائج الدراسة:</w:t>
      </w:r>
      <w:r w:rsidRPr="00790FBB">
        <w:rPr>
          <w:rFonts w:ascii="Simplified Arabic" w:hAnsi="Simplified Arabic" w:cs="Simplified Arabic" w:hint="cs"/>
          <w:sz w:val="28"/>
          <w:szCs w:val="28"/>
          <w:rtl/>
          <w:lang w:bidi="ar-EG"/>
        </w:rPr>
        <w:t xml:space="preserve"> </w:t>
      </w:r>
      <w:r w:rsidR="003D60F5" w:rsidRPr="00790FBB">
        <w:rPr>
          <w:rFonts w:ascii="Simplified Arabic" w:hAnsi="Simplified Arabic" w:cs="Simplified Arabic" w:hint="cs"/>
          <w:sz w:val="28"/>
          <w:szCs w:val="28"/>
          <w:rtl/>
          <w:lang w:bidi="ar-EG"/>
        </w:rPr>
        <w:t>أ</w:t>
      </w:r>
      <w:r w:rsidR="006450D1" w:rsidRPr="00790FBB">
        <w:rPr>
          <w:rFonts w:ascii="Simplified Arabic" w:hAnsi="Simplified Arabic" w:cs="Simplified Arabic" w:hint="cs"/>
          <w:sz w:val="28"/>
          <w:szCs w:val="28"/>
          <w:rtl/>
          <w:lang w:bidi="ar-EG"/>
        </w:rPr>
        <w:t xml:space="preserve">ن </w:t>
      </w:r>
      <w:r w:rsidR="00CC4818" w:rsidRPr="00790FBB">
        <w:rPr>
          <w:rFonts w:ascii="Simplified Arabic" w:hAnsi="Simplified Arabic" w:cs="Simplified Arabic" w:hint="eastAsia"/>
          <w:sz w:val="28"/>
          <w:szCs w:val="28"/>
          <w:rtl/>
          <w:lang w:bidi="ar-EG"/>
        </w:rPr>
        <w:t>صناعة</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الصحف</w:t>
      </w:r>
      <w:r w:rsidR="00CC4818" w:rsidRPr="00790FBB">
        <w:rPr>
          <w:rFonts w:ascii="Simplified Arabic" w:hAnsi="Simplified Arabic" w:cs="Simplified Arabic"/>
          <w:sz w:val="28"/>
          <w:szCs w:val="28"/>
          <w:rtl/>
          <w:lang w:bidi="ar-EG"/>
        </w:rPr>
        <w:t xml:space="preserve"> </w:t>
      </w:r>
      <w:r w:rsidR="006450D1" w:rsidRPr="00790FBB">
        <w:rPr>
          <w:rFonts w:ascii="Simplified Arabic" w:hAnsi="Simplified Arabic" w:cs="Simplified Arabic" w:hint="cs"/>
          <w:sz w:val="28"/>
          <w:szCs w:val="28"/>
          <w:rtl/>
          <w:lang w:bidi="ar-EG"/>
        </w:rPr>
        <w:t xml:space="preserve">تتمتع </w:t>
      </w:r>
      <w:r w:rsidR="00CC4818" w:rsidRPr="00790FBB">
        <w:rPr>
          <w:rFonts w:ascii="Simplified Arabic" w:hAnsi="Simplified Arabic" w:cs="Simplified Arabic" w:hint="eastAsia"/>
          <w:sz w:val="28"/>
          <w:szCs w:val="28"/>
          <w:rtl/>
          <w:lang w:bidi="ar-EG"/>
        </w:rPr>
        <w:t>بعدة</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سمات</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مميزة</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تجعلها</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تتميز</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عن</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غيرها</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من</w:t>
      </w:r>
      <w:r w:rsidR="00CC4818" w:rsidRPr="00790FBB">
        <w:rPr>
          <w:rFonts w:ascii="Simplified Arabic" w:hAnsi="Simplified Arabic" w:cs="Simplified Arabic"/>
          <w:sz w:val="28"/>
          <w:szCs w:val="28"/>
          <w:rtl/>
          <w:lang w:bidi="ar-EG"/>
        </w:rPr>
        <w:t xml:space="preserve"> </w:t>
      </w:r>
      <w:r w:rsidR="00CC4818" w:rsidRPr="00790FBB">
        <w:rPr>
          <w:rFonts w:ascii="Simplified Arabic" w:hAnsi="Simplified Arabic" w:cs="Simplified Arabic" w:hint="eastAsia"/>
          <w:sz w:val="28"/>
          <w:szCs w:val="28"/>
          <w:rtl/>
          <w:lang w:bidi="ar-EG"/>
        </w:rPr>
        <w:t>الصناعات</w:t>
      </w:r>
      <w:r w:rsidR="00FE388E" w:rsidRPr="00790FBB">
        <w:rPr>
          <w:rFonts w:ascii="Simplified Arabic" w:hAnsi="Simplified Arabic" w:cs="Simplified Arabic" w:hint="cs"/>
          <w:sz w:val="28"/>
          <w:szCs w:val="28"/>
          <w:rtl/>
          <w:lang w:bidi="ar-EG"/>
        </w:rPr>
        <w:t xml:space="preserve">، </w:t>
      </w:r>
      <w:r w:rsidR="00DF38E3" w:rsidRPr="00790FBB">
        <w:rPr>
          <w:rFonts w:ascii="Simplified Arabic" w:hAnsi="Simplified Arabic" w:cs="Simplified Arabic" w:hint="cs"/>
          <w:sz w:val="28"/>
          <w:szCs w:val="28"/>
          <w:rtl/>
          <w:lang w:bidi="ar-EG"/>
        </w:rPr>
        <w:t>ولا</w:t>
      </w:r>
      <w:r w:rsidR="00F7201E">
        <w:rPr>
          <w:rFonts w:ascii="Simplified Arabic" w:hAnsi="Simplified Arabic" w:cs="Simplified Arabic" w:hint="cs"/>
          <w:sz w:val="28"/>
          <w:szCs w:val="28"/>
          <w:rtl/>
          <w:lang w:bidi="ar-EG"/>
        </w:rPr>
        <w:t xml:space="preserve"> </w:t>
      </w:r>
      <w:r w:rsidR="00DF38E3" w:rsidRPr="00790FBB">
        <w:rPr>
          <w:rFonts w:ascii="Simplified Arabic" w:hAnsi="Simplified Arabic" w:cs="Simplified Arabic" w:hint="cs"/>
          <w:sz w:val="28"/>
          <w:szCs w:val="28"/>
          <w:rtl/>
          <w:lang w:bidi="ar-EG"/>
        </w:rPr>
        <w:t xml:space="preserve">بد من الحفاظ على </w:t>
      </w:r>
      <w:r w:rsidR="00FE388E" w:rsidRPr="00790FBB">
        <w:rPr>
          <w:rFonts w:ascii="Simplified Arabic" w:hAnsi="Simplified Arabic" w:cs="Simplified Arabic" w:hint="eastAsia"/>
          <w:sz w:val="28"/>
          <w:szCs w:val="28"/>
          <w:rtl/>
          <w:lang w:bidi="ar-EG"/>
        </w:rPr>
        <w:t>هذه</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السمات</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ضد</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w:t>
      </w:r>
      <w:r w:rsidR="00A53F90">
        <w:rPr>
          <w:rFonts w:ascii="Simplified Arabic" w:hAnsi="Simplified Arabic" w:cs="Simplified Arabic" w:hint="cs"/>
          <w:sz w:val="28"/>
          <w:szCs w:val="28"/>
          <w:rtl/>
          <w:lang w:bidi="ar-EG"/>
        </w:rPr>
        <w:t>أ</w:t>
      </w:r>
      <w:r w:rsidR="00FE388E" w:rsidRPr="00790FBB">
        <w:rPr>
          <w:rFonts w:ascii="Simplified Arabic" w:hAnsi="Simplified Arabic" w:cs="Simplified Arabic" w:hint="eastAsia"/>
          <w:sz w:val="28"/>
          <w:szCs w:val="28"/>
          <w:rtl/>
          <w:lang w:bidi="ar-EG"/>
        </w:rPr>
        <w:t>خطار،</w:t>
      </w:r>
      <w:r w:rsidR="00FE388E" w:rsidRPr="00790FBB">
        <w:rPr>
          <w:rFonts w:ascii="Simplified Arabic" w:hAnsi="Simplified Arabic" w:cs="Simplified Arabic"/>
          <w:sz w:val="28"/>
          <w:szCs w:val="28"/>
          <w:rtl/>
          <w:lang w:bidi="ar-EG"/>
        </w:rPr>
        <w:t xml:space="preserve"> </w:t>
      </w:r>
      <w:r w:rsidR="00DF38E3" w:rsidRPr="00790FBB">
        <w:rPr>
          <w:rFonts w:ascii="Simplified Arabic" w:hAnsi="Simplified Arabic" w:cs="Simplified Arabic" w:hint="cs"/>
          <w:sz w:val="28"/>
          <w:szCs w:val="28"/>
          <w:rtl/>
          <w:lang w:bidi="ar-EG"/>
        </w:rPr>
        <w:t xml:space="preserve">وذلك عن طريق </w:t>
      </w:r>
      <w:r w:rsidR="00FE388E" w:rsidRPr="00790FBB">
        <w:rPr>
          <w:rFonts w:ascii="Simplified Arabic" w:hAnsi="Simplified Arabic" w:cs="Simplified Arabic" w:hint="eastAsia"/>
          <w:sz w:val="28"/>
          <w:szCs w:val="28"/>
          <w:rtl/>
          <w:lang w:bidi="ar-EG"/>
        </w:rPr>
        <w:t>تطوير</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أنظمة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الحوكمة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داخل</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الصحف</w:t>
      </w:r>
      <w:r w:rsidR="00A53F90">
        <w:rPr>
          <w:rFonts w:ascii="Simplified Arabic" w:hAnsi="Simplified Arabic" w:cs="Simplified Arabic" w:hint="cs"/>
          <w:sz w:val="28"/>
          <w:szCs w:val="28"/>
          <w:rtl/>
          <w:lang w:bidi="ar-EG"/>
        </w:rPr>
        <w:t>،</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وتشجيع</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الممارسات</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الشفافة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والمس</w:t>
      </w:r>
      <w:r w:rsidR="00A53F90">
        <w:rPr>
          <w:rFonts w:ascii="Simplified Arabic" w:hAnsi="Simplified Arabic" w:cs="Simplified Arabic" w:hint="cs"/>
          <w:sz w:val="28"/>
          <w:szCs w:val="28"/>
          <w:rtl/>
          <w:lang w:bidi="ar-EG"/>
        </w:rPr>
        <w:t>ئ</w:t>
      </w:r>
      <w:r w:rsidR="00FE388E" w:rsidRPr="00790FBB">
        <w:rPr>
          <w:rFonts w:ascii="Simplified Arabic" w:hAnsi="Simplified Arabic" w:cs="Simplified Arabic" w:hint="eastAsia"/>
          <w:sz w:val="28"/>
          <w:szCs w:val="28"/>
          <w:rtl/>
          <w:lang w:bidi="ar-EG"/>
        </w:rPr>
        <w:t>ولية</w:t>
      </w:r>
      <w:r w:rsidR="00DF38E3" w:rsidRPr="00790FBB">
        <w:rPr>
          <w:rFonts w:ascii="Simplified Arabic" w:hAnsi="Simplified Arabic" w:cs="Simplified Arabic" w:hint="cs"/>
          <w:sz w:val="28"/>
          <w:szCs w:val="28"/>
          <w:rtl/>
          <w:lang w:bidi="ar-EG"/>
        </w:rPr>
        <w:t>، و</w:t>
      </w:r>
      <w:r w:rsidR="00FE388E" w:rsidRPr="00790FBB">
        <w:rPr>
          <w:rFonts w:ascii="Simplified Arabic" w:hAnsi="Simplified Arabic" w:cs="Simplified Arabic" w:hint="eastAsia"/>
          <w:sz w:val="28"/>
          <w:szCs w:val="28"/>
          <w:rtl/>
          <w:lang w:bidi="ar-EG"/>
        </w:rPr>
        <w:t>الكشف</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عن</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مصادر</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الأخبار</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والتقارير</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وتوضيح</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أي</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انحيازات</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محتملة</w:t>
      </w:r>
      <w:r w:rsidR="00DF38E3" w:rsidRPr="00790FBB">
        <w:rPr>
          <w:rFonts w:ascii="Simplified Arabic" w:hAnsi="Simplified Arabic" w:cs="Simplified Arabic" w:hint="cs"/>
          <w:sz w:val="28"/>
          <w:szCs w:val="28"/>
          <w:rtl/>
          <w:lang w:bidi="ar-EG"/>
        </w:rPr>
        <w:t xml:space="preserve">، مع </w:t>
      </w:r>
      <w:r w:rsidR="00FE388E" w:rsidRPr="00790FBB">
        <w:rPr>
          <w:rFonts w:ascii="Simplified Arabic" w:hAnsi="Simplified Arabic" w:cs="Simplified Arabic" w:hint="eastAsia"/>
          <w:sz w:val="28"/>
          <w:szCs w:val="28"/>
          <w:rtl/>
          <w:lang w:bidi="ar-EG"/>
        </w:rPr>
        <w:t>التحقق</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من</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الحقائق</w:t>
      </w:r>
      <w:r w:rsidR="00DF38E3" w:rsidRPr="00790FBB">
        <w:rPr>
          <w:rFonts w:ascii="Simplified Arabic" w:hAnsi="Simplified Arabic" w:cs="Simplified Arabic" w:hint="cs"/>
          <w:sz w:val="28"/>
          <w:szCs w:val="28"/>
          <w:rtl/>
          <w:lang w:bidi="ar-EG"/>
        </w:rPr>
        <w:t xml:space="preserve"> </w:t>
      </w:r>
      <w:r w:rsidR="00FE388E" w:rsidRPr="00790FBB">
        <w:rPr>
          <w:rFonts w:ascii="Simplified Arabic" w:hAnsi="Simplified Arabic" w:cs="Simplified Arabic" w:hint="eastAsia"/>
          <w:sz w:val="28"/>
          <w:szCs w:val="28"/>
          <w:rtl/>
          <w:lang w:bidi="ar-EG"/>
        </w:rPr>
        <w:t>والمعلومات</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قبل</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نشرها،</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والتأكد</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من</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دقتها</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وصحتها</w:t>
      </w:r>
      <w:r w:rsidR="00DF38E3" w:rsidRPr="00790FBB">
        <w:rPr>
          <w:rFonts w:ascii="Simplified Arabic" w:hAnsi="Simplified Arabic" w:cs="Simplified Arabic" w:hint="cs"/>
          <w:sz w:val="28"/>
          <w:szCs w:val="28"/>
          <w:rtl/>
          <w:lang w:bidi="ar-EG"/>
        </w:rPr>
        <w:t xml:space="preserve"> مع </w:t>
      </w:r>
      <w:r w:rsidR="00FE388E" w:rsidRPr="00790FBB">
        <w:rPr>
          <w:rFonts w:ascii="Simplified Arabic" w:hAnsi="Simplified Arabic" w:cs="Simplified Arabic" w:hint="eastAsia"/>
          <w:sz w:val="28"/>
          <w:szCs w:val="28"/>
          <w:rtl/>
          <w:lang w:bidi="ar-EG"/>
        </w:rPr>
        <w:t>التنوع</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في</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مصادر</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الأخبار</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والآراء</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لتجنب</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التحيزات</w:t>
      </w:r>
      <w:r w:rsidR="00A53F90">
        <w:rPr>
          <w:rFonts w:ascii="Simplified Arabic" w:hAnsi="Simplified Arabic" w:cs="Simplified Arabic" w:hint="cs"/>
          <w:sz w:val="28"/>
          <w:szCs w:val="28"/>
          <w:rtl/>
          <w:lang w:bidi="ar-EG"/>
        </w:rPr>
        <w:t>،</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وتقديم</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صورة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متكاملة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للقضايا</w:t>
      </w:r>
      <w:r w:rsidR="00DF38E3" w:rsidRPr="00790FBB">
        <w:rPr>
          <w:rFonts w:ascii="Simplified Arabic" w:hAnsi="Simplified Arabic" w:cs="Simplified Arabic" w:hint="cs"/>
          <w:sz w:val="28"/>
          <w:szCs w:val="28"/>
          <w:rtl/>
          <w:lang w:bidi="ar-EG"/>
        </w:rPr>
        <w:t xml:space="preserve">، مع </w:t>
      </w:r>
      <w:r w:rsidR="00FE388E" w:rsidRPr="00790FBB">
        <w:rPr>
          <w:rFonts w:ascii="Simplified Arabic" w:hAnsi="Simplified Arabic" w:cs="Simplified Arabic" w:hint="eastAsia"/>
          <w:sz w:val="28"/>
          <w:szCs w:val="28"/>
          <w:rtl/>
          <w:lang w:bidi="ar-EG"/>
        </w:rPr>
        <w:t>مراجعة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دورية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لأداء</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الصحيفة</w:t>
      </w:r>
      <w:r w:rsidR="00A53F90">
        <w:rPr>
          <w:rFonts w:ascii="Simplified Arabic" w:hAnsi="Simplified Arabic" w:cs="Simplified Arabic" w:hint="cs"/>
          <w:sz w:val="28"/>
          <w:szCs w:val="28"/>
          <w:rtl/>
          <w:lang w:bidi="ar-EG"/>
        </w:rPr>
        <w:t>،</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والتأكد</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من</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التزامها</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بمعايير</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الجودة</w:t>
      </w:r>
      <w:r w:rsidR="00FE388E" w:rsidRPr="00790FBB">
        <w:rPr>
          <w:rFonts w:ascii="Simplified Arabic" w:hAnsi="Simplified Arabic" w:cs="Simplified Arabic"/>
          <w:sz w:val="28"/>
          <w:szCs w:val="28"/>
          <w:rtl/>
          <w:lang w:bidi="ar-EG"/>
        </w:rPr>
        <w:t xml:space="preserve"> </w:t>
      </w:r>
      <w:r w:rsidR="00FE388E" w:rsidRPr="00790FBB">
        <w:rPr>
          <w:rFonts w:ascii="Simplified Arabic" w:hAnsi="Simplified Arabic" w:cs="Simplified Arabic" w:hint="eastAsia"/>
          <w:sz w:val="28"/>
          <w:szCs w:val="28"/>
          <w:rtl/>
          <w:lang w:bidi="ar-EG"/>
        </w:rPr>
        <w:t>والمهنية</w:t>
      </w:r>
      <w:r w:rsidR="00FE388E" w:rsidRPr="00790FBB">
        <w:rPr>
          <w:rFonts w:ascii="Simplified Arabic" w:hAnsi="Simplified Arabic" w:cs="Simplified Arabic"/>
          <w:sz w:val="28"/>
          <w:szCs w:val="28"/>
          <w:rtl/>
          <w:lang w:bidi="ar-EG"/>
        </w:rPr>
        <w:t>.</w:t>
      </w:r>
    </w:p>
    <w:p w:rsidR="00EE24D9" w:rsidRPr="00790FBB" w:rsidRDefault="00A21D89" w:rsidP="003C7556">
      <w:pPr>
        <w:shd w:val="clear" w:color="auto" w:fill="FFFFFF" w:themeFill="background1"/>
        <w:bidi w:val="0"/>
        <w:spacing w:after="0" w:line="240" w:lineRule="auto"/>
        <w:contextualSpacing/>
        <w:jc w:val="both"/>
        <w:rPr>
          <w:rFonts w:ascii="Arial" w:hAnsi="Arial"/>
          <w:sz w:val="28"/>
          <w:szCs w:val="28"/>
          <w:shd w:val="clear" w:color="auto" w:fill="FFFFFF"/>
        </w:rPr>
      </w:pPr>
      <w:r w:rsidRPr="00790FBB">
        <w:rPr>
          <w:rFonts w:ascii="Arial" w:hAnsi="Arial"/>
          <w:sz w:val="28"/>
          <w:szCs w:val="28"/>
          <w:shd w:val="clear" w:color="auto" w:fill="FFFFFF"/>
        </w:rPr>
        <w:t>7</w:t>
      </w:r>
      <w:r w:rsidR="006E2C23" w:rsidRPr="00790FBB">
        <w:rPr>
          <w:rFonts w:ascii="Arial" w:hAnsi="Arial"/>
          <w:sz w:val="28"/>
          <w:szCs w:val="28"/>
          <w:shd w:val="clear" w:color="auto" w:fill="FFFFFF"/>
        </w:rPr>
        <w:t>-</w:t>
      </w:r>
      <w:r w:rsidR="00EE24D9" w:rsidRPr="00790FBB">
        <w:rPr>
          <w:rFonts w:ascii="Arial" w:hAnsi="Arial"/>
          <w:sz w:val="28"/>
          <w:szCs w:val="28"/>
          <w:shd w:val="clear" w:color="auto" w:fill="FFFFFF"/>
        </w:rPr>
        <w:t>Grafström,M.(2016). The Future and Development of Swedish National Journalism: Historical Roots of an Organizational F</w:t>
      </w:r>
      <w:r w:rsidR="006E2C23" w:rsidRPr="00790FBB">
        <w:rPr>
          <w:rFonts w:ascii="Arial" w:hAnsi="Arial"/>
          <w:sz w:val="28"/>
          <w:szCs w:val="28"/>
          <w:shd w:val="clear" w:color="auto" w:fill="FFFFFF"/>
        </w:rPr>
        <w:t>ield, MA Thesis.</w:t>
      </w:r>
    </w:p>
    <w:p w:rsidR="00054939" w:rsidRPr="00790FBB" w:rsidRDefault="007C4FE4" w:rsidP="00642EB3">
      <w:pPr>
        <w:pStyle w:val="ListParagraph"/>
        <w:spacing w:after="0" w:line="240" w:lineRule="auto"/>
        <w:ind w:left="0"/>
        <w:jc w:val="both"/>
        <w:rPr>
          <w:rFonts w:ascii="Simplified Arabic" w:hAnsi="Simplified Arabic" w:cs="Simplified Arabic"/>
          <w:sz w:val="28"/>
          <w:szCs w:val="28"/>
          <w:rtl/>
          <w:lang w:bidi="ar-EG"/>
        </w:rPr>
      </w:pPr>
      <w:r w:rsidRPr="007C4FE4">
        <w:rPr>
          <w:rFonts w:ascii="Simplified Arabic" w:hAnsi="Simplified Arabic" w:cs="Simplified Arabic" w:hint="cs"/>
          <w:noProof/>
          <w:sz w:val="28"/>
          <w:szCs w:val="28"/>
          <w:rtl/>
        </w:rPr>
        <mc:AlternateContent>
          <mc:Choice Requires="wps">
            <w:drawing>
              <wp:anchor distT="0" distB="0" distL="114300" distR="114300" simplePos="0" relativeHeight="251700224" behindDoc="0" locked="0" layoutInCell="1" allowOverlap="1" wp14:anchorId="60D157DF" wp14:editId="5A24F1D5">
                <wp:simplePos x="0" y="0"/>
                <wp:positionH relativeFrom="column">
                  <wp:posOffset>3145951</wp:posOffset>
                </wp:positionH>
                <wp:positionV relativeFrom="paragraph">
                  <wp:posOffset>1165860</wp:posOffset>
                </wp:positionV>
                <wp:extent cx="3036570" cy="0"/>
                <wp:effectExtent l="0" t="0" r="11430" b="19050"/>
                <wp:wrapNone/>
                <wp:docPr id="19" name="Straight Connector 19"/>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 o:spid="_x0000_s1026" style="position:absolute;left:0;text-align:left;z-index:251700224;visibility:visible;mso-wrap-style:square;mso-wrap-distance-left:9pt;mso-wrap-distance-top:0;mso-wrap-distance-right:9pt;mso-wrap-distance-bottom:0;mso-position-horizontal:absolute;mso-position-horizontal-relative:text;mso-position-vertical:absolute;mso-position-vertical-relative:text" from="247.7pt,91.8pt" to="486.8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" strokecolor="white [3212]" strokeweight="1pt"/>
            </w:pict>
          </mc:Fallback>
        </mc:AlternateContent>
      </w:r>
      <w:r w:rsidR="00452426" w:rsidRPr="00790FBB">
        <w:rPr>
          <w:rFonts w:ascii="Simplified Arabic" w:hAnsi="Simplified Arabic" w:cs="Simplified Arabic" w:hint="cs"/>
          <w:b/>
          <w:bCs/>
          <w:sz w:val="28"/>
          <w:szCs w:val="28"/>
          <w:rtl/>
          <w:lang w:bidi="ar-EG"/>
        </w:rPr>
        <w:t xml:space="preserve">هدفت الدراسة إلى: التعرف على </w:t>
      </w:r>
      <w:r w:rsidR="002740EA" w:rsidRPr="00790FBB">
        <w:rPr>
          <w:rFonts w:ascii="Simplified Arabic" w:hAnsi="Simplified Arabic" w:cs="Simplified Arabic"/>
          <w:b/>
          <w:bCs/>
          <w:sz w:val="28"/>
          <w:szCs w:val="28"/>
          <w:rtl/>
          <w:lang w:bidi="ar-EG"/>
        </w:rPr>
        <w:t xml:space="preserve">مستقبل </w:t>
      </w:r>
      <w:r w:rsidR="00090FE7" w:rsidRPr="00790FBB">
        <w:rPr>
          <w:rFonts w:ascii="Simplified Arabic" w:hAnsi="Simplified Arabic" w:cs="Simplified Arabic" w:hint="cs"/>
          <w:b/>
          <w:bCs/>
          <w:sz w:val="28"/>
          <w:szCs w:val="28"/>
          <w:rtl/>
          <w:lang w:bidi="ar-EG"/>
        </w:rPr>
        <w:t xml:space="preserve">وتطوير </w:t>
      </w:r>
      <w:r w:rsidR="002740EA" w:rsidRPr="00790FBB">
        <w:rPr>
          <w:rFonts w:ascii="Simplified Arabic" w:hAnsi="Simplified Arabic" w:cs="Simplified Arabic"/>
          <w:b/>
          <w:bCs/>
          <w:sz w:val="28"/>
          <w:szCs w:val="28"/>
          <w:rtl/>
          <w:lang w:bidi="ar-EG"/>
        </w:rPr>
        <w:t>الصحافة القومية ف</w:t>
      </w:r>
      <w:r w:rsidR="00A53F90">
        <w:rPr>
          <w:rFonts w:ascii="Simplified Arabic" w:hAnsi="Simplified Arabic" w:cs="Simplified Arabic" w:hint="cs"/>
          <w:b/>
          <w:bCs/>
          <w:sz w:val="28"/>
          <w:szCs w:val="28"/>
          <w:rtl/>
          <w:lang w:bidi="ar-EG"/>
        </w:rPr>
        <w:t>ي</w:t>
      </w:r>
      <w:r w:rsidR="002740EA" w:rsidRPr="00790FBB">
        <w:rPr>
          <w:rFonts w:ascii="Simplified Arabic" w:hAnsi="Simplified Arabic" w:cs="Simplified Arabic"/>
          <w:b/>
          <w:bCs/>
          <w:sz w:val="28"/>
          <w:szCs w:val="28"/>
          <w:rtl/>
          <w:lang w:bidi="ar-EG"/>
        </w:rPr>
        <w:t xml:space="preserve"> السويد</w:t>
      </w:r>
      <w:r w:rsidR="002740EA" w:rsidRPr="00790FBB">
        <w:rPr>
          <w:rFonts w:ascii="Simplified Arabic" w:hAnsi="Simplified Arabic" w:cs="Simplified Arabic"/>
          <w:sz w:val="28"/>
          <w:szCs w:val="28"/>
          <w:rtl/>
          <w:lang w:bidi="ar-EG"/>
        </w:rPr>
        <w:t xml:space="preserve">، </w:t>
      </w:r>
      <w:r w:rsidR="00C46D1B" w:rsidRPr="00790FBB">
        <w:rPr>
          <w:rFonts w:ascii="Simplified Arabic" w:hAnsi="Simplified Arabic" w:cs="Simplified Arabic" w:hint="cs"/>
          <w:sz w:val="28"/>
          <w:szCs w:val="28"/>
          <w:rtl/>
          <w:lang w:bidi="ar-EG"/>
        </w:rPr>
        <w:t xml:space="preserve">مع التعارف على </w:t>
      </w:r>
      <w:r w:rsidR="002740EA" w:rsidRPr="00790FBB">
        <w:rPr>
          <w:rFonts w:ascii="Simplified Arabic" w:hAnsi="Simplified Arabic" w:cs="Simplified Arabic"/>
          <w:sz w:val="28"/>
          <w:szCs w:val="28"/>
          <w:rtl/>
          <w:lang w:bidi="ar-EG"/>
        </w:rPr>
        <w:t xml:space="preserve">الجذور التاريخية </w:t>
      </w:r>
      <w:r w:rsidR="00C46D1B" w:rsidRPr="00790FBB">
        <w:rPr>
          <w:rFonts w:ascii="Simplified Arabic" w:hAnsi="Simplified Arabic" w:cs="Simplified Arabic" w:hint="cs"/>
          <w:sz w:val="28"/>
          <w:szCs w:val="28"/>
          <w:rtl/>
          <w:lang w:bidi="ar-EG"/>
        </w:rPr>
        <w:t xml:space="preserve">للصحافة </w:t>
      </w:r>
      <w:r w:rsidR="002740EA" w:rsidRPr="00790FBB">
        <w:rPr>
          <w:rFonts w:ascii="Simplified Arabic" w:hAnsi="Simplified Arabic" w:cs="Simplified Arabic"/>
          <w:sz w:val="28"/>
          <w:szCs w:val="28"/>
          <w:rtl/>
          <w:lang w:bidi="ar-EG"/>
        </w:rPr>
        <w:t xml:space="preserve">القوميـة </w:t>
      </w:r>
      <w:r w:rsidR="00C46D1B" w:rsidRPr="00790FBB">
        <w:rPr>
          <w:rFonts w:ascii="Simplified Arabic" w:hAnsi="Simplified Arabic" w:cs="Simplified Arabic" w:hint="cs"/>
          <w:sz w:val="28"/>
          <w:szCs w:val="28"/>
          <w:rtl/>
          <w:lang w:bidi="ar-EG"/>
        </w:rPr>
        <w:t xml:space="preserve">كهدف </w:t>
      </w:r>
      <w:r w:rsidR="002740EA" w:rsidRPr="00790FBB">
        <w:rPr>
          <w:rFonts w:ascii="Simplified Arabic" w:hAnsi="Simplified Arabic" w:cs="Simplified Arabic"/>
          <w:sz w:val="28"/>
          <w:szCs w:val="28"/>
          <w:rtl/>
          <w:lang w:bidi="ar-EG"/>
        </w:rPr>
        <w:t xml:space="preserve">للتطوير المستقبلي، استخدم </w:t>
      </w:r>
      <w:r w:rsidR="00C46D1B" w:rsidRPr="00790FBB">
        <w:rPr>
          <w:rFonts w:ascii="Simplified Arabic" w:hAnsi="Simplified Arabic" w:cs="Simplified Arabic" w:hint="cs"/>
          <w:sz w:val="28"/>
          <w:szCs w:val="28"/>
          <w:rtl/>
          <w:lang w:bidi="ar-EG"/>
        </w:rPr>
        <w:t>ف</w:t>
      </w:r>
      <w:r w:rsidR="00A53F90">
        <w:rPr>
          <w:rFonts w:ascii="Simplified Arabic" w:hAnsi="Simplified Arabic" w:cs="Simplified Arabic" w:hint="cs"/>
          <w:sz w:val="28"/>
          <w:szCs w:val="28"/>
          <w:rtl/>
          <w:lang w:bidi="ar-EG"/>
        </w:rPr>
        <w:t>ي</w:t>
      </w:r>
      <w:r w:rsidR="00C46D1B" w:rsidRPr="00790FBB">
        <w:rPr>
          <w:rFonts w:ascii="Simplified Arabic" w:hAnsi="Simplified Arabic" w:cs="Simplified Arabic" w:hint="cs"/>
          <w:sz w:val="28"/>
          <w:szCs w:val="28"/>
          <w:rtl/>
          <w:lang w:bidi="ar-EG"/>
        </w:rPr>
        <w:t xml:space="preserve"> هذه الدراسة </w:t>
      </w:r>
      <w:r w:rsidR="002740EA" w:rsidRPr="00790FBB">
        <w:rPr>
          <w:rFonts w:ascii="Simplified Arabic" w:hAnsi="Simplified Arabic" w:cs="Simplified Arabic"/>
          <w:sz w:val="28"/>
          <w:szCs w:val="28"/>
          <w:rtl/>
          <w:lang w:bidi="ar-EG"/>
        </w:rPr>
        <w:t>المنهج النوعي</w:t>
      </w:r>
      <w:r w:rsidR="00C46D1B" w:rsidRPr="00790FBB">
        <w:rPr>
          <w:rFonts w:ascii="Simplified Arabic" w:hAnsi="Simplified Arabic" w:cs="Simplified Arabic" w:hint="cs"/>
          <w:sz w:val="28"/>
          <w:szCs w:val="28"/>
          <w:rtl/>
          <w:lang w:bidi="ar-EG"/>
        </w:rPr>
        <w:t>،</w:t>
      </w:r>
      <w:r w:rsidR="002740EA" w:rsidRPr="00790FBB">
        <w:rPr>
          <w:rFonts w:ascii="Simplified Arabic" w:hAnsi="Simplified Arabic" w:cs="Simplified Arabic"/>
          <w:sz w:val="28"/>
          <w:szCs w:val="28"/>
          <w:rtl/>
          <w:lang w:bidi="ar-EG"/>
        </w:rPr>
        <w:t xml:space="preserve"> </w:t>
      </w:r>
      <w:r w:rsidR="00C46D1B" w:rsidRPr="00790FBB">
        <w:rPr>
          <w:rFonts w:ascii="Simplified Arabic" w:hAnsi="Simplified Arabic" w:cs="Simplified Arabic" w:hint="cs"/>
          <w:sz w:val="28"/>
          <w:szCs w:val="28"/>
          <w:rtl/>
          <w:lang w:bidi="ar-EG"/>
        </w:rPr>
        <w:t xml:space="preserve">وذلك </w:t>
      </w:r>
      <w:r w:rsidR="005B53DD" w:rsidRPr="00790FBB">
        <w:rPr>
          <w:rFonts w:ascii="Simplified Arabic" w:hAnsi="Simplified Arabic" w:cs="Simplified Arabic" w:hint="cs"/>
          <w:sz w:val="28"/>
          <w:szCs w:val="28"/>
          <w:rtl/>
          <w:lang w:bidi="ar-EG"/>
        </w:rPr>
        <w:t xml:space="preserve">من خلال الدراسة الوصفية </w:t>
      </w:r>
      <w:r w:rsidR="002740EA" w:rsidRPr="00790FBB">
        <w:rPr>
          <w:rFonts w:ascii="Simplified Arabic" w:hAnsi="Simplified Arabic" w:cs="Simplified Arabic"/>
          <w:sz w:val="28"/>
          <w:szCs w:val="28"/>
          <w:rtl/>
          <w:lang w:bidi="ar-EG"/>
        </w:rPr>
        <w:t>لمستقبل الصحافة القومية</w:t>
      </w:r>
      <w:r w:rsidR="00054939" w:rsidRPr="00790FBB">
        <w:rPr>
          <w:rFonts w:ascii="Simplified Arabic" w:hAnsi="Simplified Arabic" w:cs="Simplified Arabic" w:hint="cs"/>
          <w:sz w:val="28"/>
          <w:szCs w:val="28"/>
          <w:rtl/>
          <w:lang w:bidi="ar-EG"/>
        </w:rPr>
        <w:t xml:space="preserve"> وتطويرها</w:t>
      </w:r>
      <w:r w:rsidR="002740EA" w:rsidRPr="00790FBB">
        <w:rPr>
          <w:rFonts w:ascii="Simplified Arabic" w:hAnsi="Simplified Arabic" w:cs="Simplified Arabic"/>
          <w:sz w:val="28"/>
          <w:szCs w:val="28"/>
          <w:rtl/>
          <w:lang w:bidi="ar-EG"/>
        </w:rPr>
        <w:t xml:space="preserve"> في السويد، </w:t>
      </w:r>
      <w:r w:rsidR="00054939" w:rsidRPr="00790FBB">
        <w:rPr>
          <w:rFonts w:ascii="Simplified Arabic" w:hAnsi="Simplified Arabic" w:cs="Simplified Arabic" w:hint="cs"/>
          <w:sz w:val="28"/>
          <w:szCs w:val="28"/>
          <w:rtl/>
          <w:lang w:bidi="ar-EG"/>
        </w:rPr>
        <w:t xml:space="preserve">شملت الدراسة </w:t>
      </w:r>
      <w:r w:rsidR="002740EA" w:rsidRPr="00790FBB">
        <w:rPr>
          <w:rFonts w:ascii="Simplified Arabic" w:hAnsi="Simplified Arabic" w:cs="Simplified Arabic"/>
          <w:sz w:val="28"/>
          <w:szCs w:val="28"/>
          <w:rtl/>
          <w:lang w:bidi="ar-EG"/>
        </w:rPr>
        <w:t xml:space="preserve">عينة </w:t>
      </w:r>
      <w:r w:rsidR="00054939" w:rsidRPr="00790FBB">
        <w:rPr>
          <w:rFonts w:ascii="Simplified Arabic" w:hAnsi="Simplified Arabic" w:cs="Simplified Arabic" w:hint="cs"/>
          <w:sz w:val="28"/>
          <w:szCs w:val="28"/>
          <w:rtl/>
          <w:lang w:bidi="ar-EG"/>
        </w:rPr>
        <w:t xml:space="preserve">من </w:t>
      </w:r>
      <w:r w:rsidR="002740EA" w:rsidRPr="00790FBB">
        <w:rPr>
          <w:rFonts w:ascii="Simplified Arabic" w:hAnsi="Simplified Arabic" w:cs="Simplified Arabic"/>
          <w:sz w:val="28"/>
          <w:szCs w:val="28"/>
          <w:rtl/>
          <w:lang w:bidi="ar-EG"/>
        </w:rPr>
        <w:t>190</w:t>
      </w:r>
      <w:r w:rsidR="00054939" w:rsidRPr="00790FBB">
        <w:rPr>
          <w:rFonts w:ascii="Simplified Arabic" w:hAnsi="Simplified Arabic" w:cs="Simplified Arabic" w:hint="cs"/>
          <w:sz w:val="28"/>
          <w:szCs w:val="28"/>
          <w:rtl/>
          <w:lang w:bidi="ar-EG"/>
        </w:rPr>
        <w:t xml:space="preserve"> من صحفيين </w:t>
      </w:r>
      <w:r w:rsidR="002740EA" w:rsidRPr="00790FBB">
        <w:rPr>
          <w:rFonts w:ascii="Simplified Arabic" w:hAnsi="Simplified Arabic" w:cs="Simplified Arabic"/>
          <w:sz w:val="28"/>
          <w:szCs w:val="28"/>
          <w:rtl/>
          <w:lang w:bidi="ar-EG"/>
        </w:rPr>
        <w:t xml:space="preserve">ينتمون إلى صحيفتين قوميتين </w:t>
      </w:r>
      <w:r w:rsidR="00054939" w:rsidRPr="00790FBB">
        <w:rPr>
          <w:rFonts w:ascii="Simplified Arabic" w:hAnsi="Simplified Arabic" w:cs="Simplified Arabic" w:hint="cs"/>
          <w:sz w:val="28"/>
          <w:szCs w:val="28"/>
          <w:rtl/>
          <w:lang w:bidi="ar-EG"/>
        </w:rPr>
        <w:t xml:space="preserve">بالسويد </w:t>
      </w:r>
      <w:r w:rsidR="00642EB3">
        <w:rPr>
          <w:rFonts w:ascii="Simplified Arabic" w:hAnsi="Simplified Arabic" w:cs="Simplified Arabic" w:hint="cs"/>
          <w:sz w:val="28"/>
          <w:szCs w:val="28"/>
          <w:rtl/>
          <w:lang w:bidi="ar-EG"/>
        </w:rPr>
        <w:t>إ</w:t>
      </w:r>
      <w:r w:rsidR="00054939" w:rsidRPr="00790FBB">
        <w:rPr>
          <w:rFonts w:ascii="Simplified Arabic" w:hAnsi="Simplified Arabic" w:cs="Simplified Arabic" w:hint="cs"/>
          <w:sz w:val="28"/>
          <w:szCs w:val="28"/>
          <w:rtl/>
          <w:lang w:bidi="ar-EG"/>
        </w:rPr>
        <w:t xml:space="preserve">صدار </w:t>
      </w:r>
      <w:r w:rsidR="002740EA" w:rsidRPr="00790FBB">
        <w:rPr>
          <w:rFonts w:ascii="Simplified Arabic" w:hAnsi="Simplified Arabic" w:cs="Simplified Arabic"/>
          <w:sz w:val="28"/>
          <w:szCs w:val="28"/>
          <w:rtl/>
          <w:lang w:bidi="ar-EG"/>
        </w:rPr>
        <w:t xml:space="preserve">يومي </w:t>
      </w:r>
      <w:r w:rsidR="00054939" w:rsidRPr="00790FBB">
        <w:rPr>
          <w:rFonts w:ascii="Simplified Arabic" w:hAnsi="Simplified Arabic" w:cs="Simplified Arabic" w:hint="cs"/>
          <w:sz w:val="28"/>
          <w:szCs w:val="28"/>
          <w:rtl/>
          <w:lang w:bidi="ar-EG"/>
        </w:rPr>
        <w:t xml:space="preserve">تتراوح </w:t>
      </w:r>
      <w:r w:rsidR="002740EA" w:rsidRPr="00790FBB">
        <w:rPr>
          <w:rFonts w:ascii="Simplified Arabic" w:hAnsi="Simplified Arabic" w:cs="Simplified Arabic"/>
          <w:sz w:val="28"/>
          <w:szCs w:val="28"/>
          <w:rtl/>
          <w:lang w:bidi="ar-EG"/>
        </w:rPr>
        <w:t>أعمارهم</w:t>
      </w:r>
      <w:r w:rsidR="00642EB3">
        <w:rPr>
          <w:rFonts w:ascii="Simplified Arabic" w:hAnsi="Simplified Arabic" w:cs="Simplified Arabic" w:hint="cs"/>
          <w:sz w:val="28"/>
          <w:szCs w:val="28"/>
          <w:rtl/>
          <w:lang w:bidi="ar-EG"/>
        </w:rPr>
        <w:t>ا</w:t>
      </w:r>
      <w:r w:rsidR="002740EA" w:rsidRPr="00790FBB">
        <w:rPr>
          <w:rFonts w:ascii="Simplified Arabic" w:hAnsi="Simplified Arabic" w:cs="Simplified Arabic"/>
          <w:sz w:val="28"/>
          <w:szCs w:val="28"/>
          <w:rtl/>
          <w:lang w:bidi="ar-EG"/>
        </w:rPr>
        <w:t xml:space="preserve"> بين</w:t>
      </w:r>
      <w:r w:rsidR="008945ED">
        <w:rPr>
          <w:rFonts w:ascii="Simplified Arabic" w:hAnsi="Simplified Arabic" w:cs="Simplified Arabic" w:hint="cs"/>
          <w:sz w:val="28"/>
          <w:szCs w:val="28"/>
          <w:rtl/>
          <w:lang w:bidi="ar-EG"/>
        </w:rPr>
        <w:t xml:space="preserve"> </w:t>
      </w:r>
      <w:r w:rsidR="00452426" w:rsidRPr="00790FBB">
        <w:rPr>
          <w:rFonts w:ascii="Simplified Arabic" w:hAnsi="Simplified Arabic" w:cs="Simplified Arabic"/>
          <w:sz w:val="28"/>
          <w:szCs w:val="28"/>
          <w:rtl/>
          <w:lang w:bidi="ar-EG"/>
        </w:rPr>
        <w:t>34</w:t>
      </w:r>
      <w:r w:rsidR="00054939" w:rsidRPr="00790FBB">
        <w:rPr>
          <w:rFonts w:ascii="Simplified Arabic" w:hAnsi="Simplified Arabic" w:cs="Simplified Arabic" w:hint="cs"/>
          <w:sz w:val="28"/>
          <w:szCs w:val="28"/>
          <w:rtl/>
          <w:lang w:bidi="ar-EG"/>
        </w:rPr>
        <w:t xml:space="preserve">: 52 </w:t>
      </w:r>
      <w:r w:rsidR="002740EA" w:rsidRPr="00790FBB">
        <w:rPr>
          <w:rFonts w:ascii="Simplified Arabic" w:hAnsi="Simplified Arabic" w:cs="Simplified Arabic"/>
          <w:sz w:val="28"/>
          <w:szCs w:val="28"/>
          <w:rtl/>
          <w:lang w:bidi="ar-EG"/>
        </w:rPr>
        <w:t>عام</w:t>
      </w:r>
      <w:r w:rsidR="00642EB3">
        <w:rPr>
          <w:rFonts w:ascii="Simplified Arabic" w:hAnsi="Simplified Arabic" w:cs="Simplified Arabic" w:hint="cs"/>
          <w:sz w:val="28"/>
          <w:szCs w:val="28"/>
          <w:rtl/>
          <w:lang w:bidi="ar-EG"/>
        </w:rPr>
        <w:t>ًا</w:t>
      </w:r>
      <w:r w:rsidR="002740EA" w:rsidRPr="00790FBB">
        <w:rPr>
          <w:rFonts w:ascii="Simplified Arabic" w:hAnsi="Simplified Arabic" w:cs="Simplified Arabic"/>
          <w:sz w:val="28"/>
          <w:szCs w:val="28"/>
          <w:rtl/>
          <w:lang w:bidi="ar-EG"/>
        </w:rPr>
        <w:t xml:space="preserve"> للمشاركة </w:t>
      </w:r>
      <w:r w:rsidR="00054939" w:rsidRPr="00790FBB">
        <w:rPr>
          <w:rFonts w:ascii="Simplified Arabic" w:hAnsi="Simplified Arabic" w:cs="Simplified Arabic" w:hint="cs"/>
          <w:sz w:val="28"/>
          <w:szCs w:val="28"/>
          <w:rtl/>
          <w:lang w:bidi="ar-EG"/>
        </w:rPr>
        <w:t xml:space="preserve">خلال </w:t>
      </w:r>
      <w:r w:rsidR="002740EA" w:rsidRPr="00790FBB">
        <w:rPr>
          <w:rFonts w:ascii="Simplified Arabic" w:hAnsi="Simplified Arabic" w:cs="Simplified Arabic"/>
          <w:sz w:val="28"/>
          <w:szCs w:val="28"/>
          <w:rtl/>
          <w:lang w:bidi="ar-EG"/>
        </w:rPr>
        <w:t>استط</w:t>
      </w:r>
      <w:r w:rsidR="00054939" w:rsidRPr="00790FBB">
        <w:rPr>
          <w:rFonts w:ascii="Simplified Arabic" w:hAnsi="Simplified Arabic" w:cs="Simplified Arabic" w:hint="cs"/>
          <w:sz w:val="28"/>
          <w:szCs w:val="28"/>
          <w:rtl/>
          <w:lang w:bidi="ar-EG"/>
        </w:rPr>
        <w:t>لا</w:t>
      </w:r>
      <w:r w:rsidR="002740EA" w:rsidRPr="00790FBB">
        <w:rPr>
          <w:rFonts w:ascii="Simplified Arabic" w:hAnsi="Simplified Arabic" w:cs="Simplified Arabic"/>
          <w:sz w:val="28"/>
          <w:szCs w:val="28"/>
          <w:rtl/>
          <w:lang w:bidi="ar-EG"/>
        </w:rPr>
        <w:t>ع للرأي</w:t>
      </w:r>
      <w:r w:rsidR="00054939" w:rsidRPr="00790FBB">
        <w:rPr>
          <w:rFonts w:ascii="Simplified Arabic" w:hAnsi="Simplified Arabic" w:cs="Simplified Arabic" w:hint="cs"/>
          <w:sz w:val="28"/>
          <w:szCs w:val="28"/>
          <w:rtl/>
          <w:lang w:bidi="ar-EG"/>
        </w:rPr>
        <w:t xml:space="preserve">، </w:t>
      </w:r>
      <w:r w:rsidR="00452426" w:rsidRPr="00790FBB">
        <w:rPr>
          <w:rFonts w:ascii="Simplified Arabic" w:hAnsi="Simplified Arabic" w:cs="Simplified Arabic" w:hint="cs"/>
          <w:sz w:val="28"/>
          <w:szCs w:val="28"/>
          <w:rtl/>
          <w:lang w:bidi="ar-EG"/>
        </w:rPr>
        <w:t xml:space="preserve">لمعرفة </w:t>
      </w:r>
      <w:r w:rsidR="002740EA" w:rsidRPr="00790FBB">
        <w:rPr>
          <w:rFonts w:ascii="Simplified Arabic" w:hAnsi="Simplified Arabic" w:cs="Simplified Arabic"/>
          <w:sz w:val="28"/>
          <w:szCs w:val="28"/>
          <w:rtl/>
          <w:lang w:bidi="ar-EG"/>
        </w:rPr>
        <w:t>الع</w:t>
      </w:r>
      <w:r w:rsidR="00054939" w:rsidRPr="00790FBB">
        <w:rPr>
          <w:rFonts w:ascii="Simplified Arabic" w:hAnsi="Simplified Arabic" w:cs="Simplified Arabic" w:hint="cs"/>
          <w:sz w:val="28"/>
          <w:szCs w:val="28"/>
          <w:rtl/>
          <w:lang w:bidi="ar-EG"/>
        </w:rPr>
        <w:t>ل</w:t>
      </w:r>
      <w:r w:rsidR="002740EA" w:rsidRPr="00790FBB">
        <w:rPr>
          <w:rFonts w:ascii="Simplified Arabic" w:hAnsi="Simplified Arabic" w:cs="Simplified Arabic"/>
          <w:sz w:val="28"/>
          <w:szCs w:val="28"/>
          <w:rtl/>
          <w:lang w:bidi="ar-EG"/>
        </w:rPr>
        <w:t>اقة بين متغيرات الدراسة</w:t>
      </w:r>
      <w:r w:rsidR="00054939" w:rsidRPr="00790FBB">
        <w:rPr>
          <w:rFonts w:ascii="Simplified Arabic" w:hAnsi="Simplified Arabic" w:cs="Simplified Arabic" w:hint="cs"/>
          <w:sz w:val="28"/>
          <w:szCs w:val="28"/>
          <w:rtl/>
          <w:lang w:bidi="ar-EG"/>
        </w:rPr>
        <w:t xml:space="preserve">. </w:t>
      </w:r>
    </w:p>
    <w:p w:rsidR="00452426" w:rsidRPr="00790FBB" w:rsidRDefault="002740EA" w:rsidP="008945ED">
      <w:pPr>
        <w:pStyle w:val="ListParagraph"/>
        <w:spacing w:line="240" w:lineRule="auto"/>
        <w:ind w:left="0"/>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توصلت الدراسة إلى</w:t>
      </w:r>
      <w:r w:rsidR="00054939" w:rsidRPr="00790FBB">
        <w:rPr>
          <w:rFonts w:ascii="Simplified Arabic" w:hAnsi="Simplified Arabic" w:cs="Simplified Arabic" w:hint="cs"/>
          <w:b/>
          <w:bCs/>
          <w:sz w:val="28"/>
          <w:szCs w:val="28"/>
          <w:rtl/>
          <w:lang w:bidi="ar-EG"/>
        </w:rPr>
        <w:t>:</w:t>
      </w:r>
      <w:r w:rsidRPr="00790FBB">
        <w:rPr>
          <w:rFonts w:ascii="Simplified Arabic" w:hAnsi="Simplified Arabic" w:cs="Simplified Arabic"/>
          <w:sz w:val="28"/>
          <w:szCs w:val="28"/>
          <w:rtl/>
          <w:lang w:bidi="ar-EG"/>
        </w:rPr>
        <w:t xml:space="preserve"> </w:t>
      </w:r>
      <w:r w:rsidR="00452426" w:rsidRPr="00790FBB">
        <w:rPr>
          <w:rFonts w:ascii="Simplified Arabic" w:hAnsi="Simplified Arabic" w:cs="Simplified Arabic" w:hint="cs"/>
          <w:sz w:val="28"/>
          <w:szCs w:val="28"/>
          <w:rtl/>
          <w:lang w:bidi="ar-EG"/>
        </w:rPr>
        <w:t xml:space="preserve">أن هناك </w:t>
      </w:r>
      <w:r w:rsidRPr="00790FBB">
        <w:rPr>
          <w:rFonts w:ascii="Simplified Arabic" w:hAnsi="Simplified Arabic" w:cs="Simplified Arabic"/>
          <w:sz w:val="28"/>
          <w:szCs w:val="28"/>
          <w:rtl/>
          <w:lang w:bidi="ar-EG"/>
        </w:rPr>
        <w:t xml:space="preserve">استجابات </w:t>
      </w:r>
      <w:r w:rsidR="00452426"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لمشاركين </w:t>
      </w:r>
      <w:r w:rsidR="00265D74" w:rsidRPr="00790FBB">
        <w:rPr>
          <w:rFonts w:ascii="Simplified Arabic" w:hAnsi="Simplified Arabic" w:cs="Simplified Arabic" w:hint="cs"/>
          <w:sz w:val="28"/>
          <w:szCs w:val="28"/>
          <w:rtl/>
          <w:lang w:bidi="ar-EG"/>
        </w:rPr>
        <w:t>ف</w:t>
      </w:r>
      <w:r w:rsidR="008945ED">
        <w:rPr>
          <w:rFonts w:ascii="Simplified Arabic" w:hAnsi="Simplified Arabic" w:cs="Simplified Arabic" w:hint="cs"/>
          <w:sz w:val="28"/>
          <w:szCs w:val="28"/>
          <w:rtl/>
          <w:lang w:bidi="ar-EG"/>
        </w:rPr>
        <w:t>ي</w:t>
      </w:r>
      <w:r w:rsidR="00265D74" w:rsidRPr="00790FBB">
        <w:rPr>
          <w:rFonts w:ascii="Simplified Arabic" w:hAnsi="Simplified Arabic" w:cs="Simplified Arabic" w:hint="cs"/>
          <w:sz w:val="28"/>
          <w:szCs w:val="28"/>
          <w:rtl/>
          <w:lang w:bidi="ar-EG"/>
        </w:rPr>
        <w:t xml:space="preserve"> الاستطلاع </w:t>
      </w:r>
      <w:r w:rsidRPr="00790FBB">
        <w:rPr>
          <w:rFonts w:ascii="Simplified Arabic" w:hAnsi="Simplified Arabic" w:cs="Simplified Arabic"/>
          <w:sz w:val="28"/>
          <w:szCs w:val="28"/>
          <w:rtl/>
          <w:lang w:bidi="ar-EG"/>
        </w:rPr>
        <w:t xml:space="preserve">على القائمة وجود </w:t>
      </w:r>
      <w:r w:rsidR="00265D74" w:rsidRPr="00790FBB">
        <w:rPr>
          <w:rFonts w:ascii="Simplified Arabic" w:hAnsi="Simplified Arabic" w:cs="Simplified Arabic" w:hint="cs"/>
          <w:sz w:val="28"/>
          <w:szCs w:val="28"/>
          <w:rtl/>
          <w:lang w:bidi="ar-EG"/>
        </w:rPr>
        <w:t xml:space="preserve">مجموعة </w:t>
      </w:r>
      <w:r w:rsidR="008945ED">
        <w:rPr>
          <w:rFonts w:ascii="Simplified Arabic" w:hAnsi="Simplified Arabic" w:cs="Simplified Arabic" w:hint="cs"/>
          <w:sz w:val="28"/>
          <w:szCs w:val="28"/>
          <w:rtl/>
          <w:lang w:bidi="ar-EG"/>
        </w:rPr>
        <w:t xml:space="preserve">من </w:t>
      </w:r>
      <w:r w:rsidR="00265D74" w:rsidRPr="00790FBB">
        <w:rPr>
          <w:rFonts w:ascii="Simplified Arabic" w:hAnsi="Simplified Arabic" w:cs="Simplified Arabic" w:hint="cs"/>
          <w:sz w:val="28"/>
          <w:szCs w:val="28"/>
          <w:rtl/>
          <w:lang w:bidi="ar-EG"/>
        </w:rPr>
        <w:t>ا</w:t>
      </w:r>
      <w:r w:rsidR="00452426" w:rsidRPr="00790FBB">
        <w:rPr>
          <w:rFonts w:ascii="Simplified Arabic" w:hAnsi="Simplified Arabic" w:cs="Simplified Arabic" w:hint="cs"/>
          <w:sz w:val="28"/>
          <w:szCs w:val="28"/>
          <w:rtl/>
          <w:lang w:bidi="ar-EG"/>
        </w:rPr>
        <w:t>لأ</w:t>
      </w:r>
      <w:r w:rsidR="00265D74" w:rsidRPr="00790FBB">
        <w:rPr>
          <w:rFonts w:ascii="Simplified Arabic" w:hAnsi="Simplified Arabic" w:cs="Simplified Arabic" w:hint="cs"/>
          <w:sz w:val="28"/>
          <w:szCs w:val="28"/>
          <w:rtl/>
          <w:lang w:bidi="ar-EG"/>
        </w:rPr>
        <w:t>سس</w:t>
      </w:r>
      <w:r w:rsidR="008945ED">
        <w:rPr>
          <w:rFonts w:ascii="Simplified Arabic" w:hAnsi="Simplified Arabic" w:cs="Simplified Arabic" w:hint="cs"/>
          <w:sz w:val="28"/>
          <w:szCs w:val="28"/>
          <w:rtl/>
          <w:lang w:bidi="ar-EG"/>
        </w:rPr>
        <w:t>،</w:t>
      </w:r>
      <w:r w:rsidR="00265D74" w:rsidRPr="00790FBB">
        <w:rPr>
          <w:rFonts w:ascii="Simplified Arabic" w:hAnsi="Simplified Arabic" w:cs="Simplified Arabic" w:hint="cs"/>
          <w:sz w:val="28"/>
          <w:szCs w:val="28"/>
          <w:rtl/>
          <w:lang w:bidi="ar-EG"/>
        </w:rPr>
        <w:t xml:space="preserve"> الت</w:t>
      </w:r>
      <w:r w:rsidR="008945ED">
        <w:rPr>
          <w:rFonts w:ascii="Simplified Arabic" w:hAnsi="Simplified Arabic" w:cs="Simplified Arabic" w:hint="cs"/>
          <w:sz w:val="28"/>
          <w:szCs w:val="28"/>
          <w:rtl/>
          <w:lang w:bidi="ar-EG"/>
        </w:rPr>
        <w:t>ي</w:t>
      </w:r>
      <w:r w:rsidR="00265D74" w:rsidRPr="00790FBB">
        <w:rPr>
          <w:rFonts w:ascii="Simplified Arabic" w:hAnsi="Simplified Arabic" w:cs="Simplified Arabic" w:hint="cs"/>
          <w:sz w:val="28"/>
          <w:szCs w:val="28"/>
          <w:rtl/>
          <w:lang w:bidi="ar-EG"/>
        </w:rPr>
        <w:t xml:space="preserve"> تقوم عليها </w:t>
      </w:r>
      <w:r w:rsidR="00452426" w:rsidRPr="00790FBB">
        <w:rPr>
          <w:rFonts w:ascii="Simplified Arabic" w:hAnsi="Simplified Arabic" w:cs="Simplified Arabic" w:hint="cs"/>
          <w:sz w:val="28"/>
          <w:szCs w:val="28"/>
          <w:rtl/>
          <w:lang w:bidi="ar-EG"/>
        </w:rPr>
        <w:t>عملية ال</w:t>
      </w:r>
      <w:r w:rsidRPr="00790FBB">
        <w:rPr>
          <w:rFonts w:ascii="Simplified Arabic" w:hAnsi="Simplified Arabic" w:cs="Simplified Arabic"/>
          <w:sz w:val="28"/>
          <w:szCs w:val="28"/>
          <w:rtl/>
          <w:lang w:bidi="ar-EG"/>
        </w:rPr>
        <w:t>تطوير المستقبلي للصحافة القومية</w:t>
      </w:r>
      <w:r w:rsidR="00452426" w:rsidRPr="00790FBB">
        <w:rPr>
          <w:rFonts w:ascii="Simplified Arabic" w:hAnsi="Simplified Arabic" w:cs="Simplified Arabic" w:hint="cs"/>
          <w:sz w:val="28"/>
          <w:szCs w:val="28"/>
          <w:rtl/>
          <w:lang w:bidi="ar-EG"/>
        </w:rPr>
        <w:t xml:space="preserve"> ف</w:t>
      </w:r>
      <w:r w:rsidR="008945ED">
        <w:rPr>
          <w:rFonts w:ascii="Simplified Arabic" w:hAnsi="Simplified Arabic" w:cs="Simplified Arabic" w:hint="cs"/>
          <w:sz w:val="28"/>
          <w:szCs w:val="28"/>
          <w:rtl/>
          <w:lang w:bidi="ar-EG"/>
        </w:rPr>
        <w:t>ي</w:t>
      </w:r>
      <w:r w:rsidR="00452426" w:rsidRPr="00790FBB">
        <w:rPr>
          <w:rFonts w:ascii="Simplified Arabic" w:hAnsi="Simplified Arabic" w:cs="Simplified Arabic" w:hint="cs"/>
          <w:sz w:val="28"/>
          <w:szCs w:val="28"/>
          <w:rtl/>
          <w:lang w:bidi="ar-EG"/>
        </w:rPr>
        <w:t xml:space="preserve"> السويد، منها الاهتمام بال</w:t>
      </w:r>
      <w:r w:rsidRPr="00790FBB">
        <w:rPr>
          <w:rFonts w:ascii="Simplified Arabic" w:hAnsi="Simplified Arabic" w:cs="Simplified Arabic"/>
          <w:sz w:val="28"/>
          <w:szCs w:val="28"/>
          <w:rtl/>
          <w:lang w:bidi="ar-EG"/>
        </w:rPr>
        <w:t xml:space="preserve">عناصر </w:t>
      </w:r>
      <w:r w:rsidR="00452426" w:rsidRPr="00790FBB">
        <w:rPr>
          <w:rFonts w:ascii="Simplified Arabic" w:hAnsi="Simplified Arabic" w:cs="Simplified Arabic" w:hint="cs"/>
          <w:sz w:val="28"/>
          <w:szCs w:val="28"/>
          <w:rtl/>
          <w:lang w:bidi="ar-EG"/>
        </w:rPr>
        <w:t>ال</w:t>
      </w:r>
      <w:r w:rsidRPr="00790FBB">
        <w:rPr>
          <w:rFonts w:ascii="Simplified Arabic" w:hAnsi="Simplified Arabic" w:cs="Simplified Arabic"/>
          <w:sz w:val="28"/>
          <w:szCs w:val="28"/>
          <w:rtl/>
          <w:lang w:bidi="ar-EG"/>
        </w:rPr>
        <w:t>لوج</w:t>
      </w:r>
      <w:r w:rsidR="008945ED">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ستي</w:t>
      </w:r>
      <w:r w:rsidR="008945ED">
        <w:rPr>
          <w:rFonts w:ascii="Simplified Arabic" w:hAnsi="Simplified Arabic" w:cs="Simplified Arabic" w:hint="cs"/>
          <w:sz w:val="28"/>
          <w:szCs w:val="28"/>
          <w:rtl/>
          <w:lang w:bidi="ar-EG"/>
        </w:rPr>
        <w:t>ة</w:t>
      </w:r>
      <w:r w:rsidR="00452426" w:rsidRPr="00790FBB">
        <w:rPr>
          <w:rFonts w:ascii="Simplified Arabic" w:hAnsi="Simplified Arabic" w:cs="Simplified Arabic" w:hint="cs"/>
          <w:sz w:val="28"/>
          <w:szCs w:val="28"/>
          <w:rtl/>
          <w:lang w:bidi="ar-EG"/>
        </w:rPr>
        <w:t xml:space="preserve">، مع </w:t>
      </w:r>
      <w:r w:rsidR="00265D74" w:rsidRPr="00790FBB">
        <w:rPr>
          <w:rFonts w:ascii="Simplified Arabic" w:hAnsi="Simplified Arabic" w:cs="Simplified Arabic" w:hint="cs"/>
          <w:sz w:val="28"/>
          <w:szCs w:val="28"/>
          <w:rtl/>
          <w:lang w:bidi="ar-EG"/>
        </w:rPr>
        <w:t xml:space="preserve">توافر الموارد </w:t>
      </w:r>
      <w:r w:rsidR="00452426" w:rsidRPr="00790FBB">
        <w:rPr>
          <w:rFonts w:ascii="Simplified Arabic" w:hAnsi="Simplified Arabic" w:cs="Simplified Arabic" w:hint="cs"/>
          <w:sz w:val="28"/>
          <w:szCs w:val="28"/>
          <w:rtl/>
          <w:lang w:bidi="ar-EG"/>
        </w:rPr>
        <w:t xml:space="preserve">المالية والبشرية، وتسهيل </w:t>
      </w:r>
      <w:r w:rsidR="00265D74" w:rsidRPr="00790FBB">
        <w:rPr>
          <w:rFonts w:ascii="Simplified Arabic" w:hAnsi="Simplified Arabic" w:cs="Simplified Arabic" w:hint="cs"/>
          <w:sz w:val="28"/>
          <w:szCs w:val="28"/>
          <w:rtl/>
          <w:lang w:bidi="ar-EG"/>
        </w:rPr>
        <w:t>الدعم المال</w:t>
      </w:r>
      <w:r w:rsidR="008945ED">
        <w:rPr>
          <w:rFonts w:ascii="Simplified Arabic" w:hAnsi="Simplified Arabic" w:cs="Simplified Arabic" w:hint="cs"/>
          <w:sz w:val="28"/>
          <w:szCs w:val="28"/>
          <w:rtl/>
          <w:lang w:bidi="ar-EG"/>
        </w:rPr>
        <w:t>ي</w:t>
      </w:r>
      <w:r w:rsidR="00265D74" w:rsidRPr="00790FBB">
        <w:rPr>
          <w:rFonts w:ascii="Simplified Arabic" w:hAnsi="Simplified Arabic" w:cs="Simplified Arabic" w:hint="cs"/>
          <w:sz w:val="28"/>
          <w:szCs w:val="28"/>
          <w:rtl/>
          <w:lang w:bidi="ar-EG"/>
        </w:rPr>
        <w:t xml:space="preserve"> له</w:t>
      </w:r>
      <w:r w:rsidR="00452426" w:rsidRPr="00790FBB">
        <w:rPr>
          <w:rFonts w:ascii="Simplified Arabic" w:hAnsi="Simplified Arabic" w:cs="Simplified Arabic" w:hint="cs"/>
          <w:sz w:val="28"/>
          <w:szCs w:val="28"/>
          <w:rtl/>
          <w:lang w:bidi="ar-EG"/>
        </w:rPr>
        <w:t>ذ</w:t>
      </w:r>
      <w:r w:rsidR="008945ED">
        <w:rPr>
          <w:rFonts w:ascii="Simplified Arabic" w:hAnsi="Simplified Arabic" w:cs="Simplified Arabic" w:hint="cs"/>
          <w:sz w:val="28"/>
          <w:szCs w:val="28"/>
          <w:rtl/>
          <w:lang w:bidi="ar-EG"/>
        </w:rPr>
        <w:t>ه</w:t>
      </w:r>
      <w:r w:rsidR="00452426" w:rsidRPr="00790FBB">
        <w:rPr>
          <w:rFonts w:ascii="Simplified Arabic" w:hAnsi="Simplified Arabic" w:cs="Simplified Arabic" w:hint="cs"/>
          <w:sz w:val="28"/>
          <w:szCs w:val="28"/>
          <w:rtl/>
          <w:lang w:bidi="ar-EG"/>
        </w:rPr>
        <w:t xml:space="preserve"> المؤسسات</w:t>
      </w:r>
      <w:r w:rsidR="00265D74" w:rsidRPr="00790FBB">
        <w:rPr>
          <w:rFonts w:ascii="Simplified Arabic" w:hAnsi="Simplified Arabic" w:cs="Simplified Arabic" w:hint="cs"/>
          <w:sz w:val="28"/>
          <w:szCs w:val="28"/>
          <w:rtl/>
          <w:lang w:bidi="ar-EG"/>
        </w:rPr>
        <w:t xml:space="preserve">. </w:t>
      </w:r>
    </w:p>
    <w:p w:rsidR="00CE5752" w:rsidRDefault="00452426" w:rsidP="008945ED">
      <w:pPr>
        <w:pStyle w:val="ListParagraph"/>
        <w:spacing w:line="240" w:lineRule="auto"/>
        <w:ind w:left="0"/>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lastRenderedPageBreak/>
        <w:t>نتائج الدراسة:</w:t>
      </w:r>
      <w:r w:rsidR="00166CA7" w:rsidRPr="00790FBB">
        <w:rPr>
          <w:rFonts w:ascii="Simplified Arabic" w:hAnsi="Simplified Arabic" w:cs="Simplified Arabic" w:hint="cs"/>
          <w:sz w:val="28"/>
          <w:szCs w:val="28"/>
          <w:rtl/>
          <w:lang w:bidi="ar-EG"/>
        </w:rPr>
        <w:t xml:space="preserve"> </w:t>
      </w:r>
      <w:r w:rsidR="008945ED">
        <w:rPr>
          <w:rFonts w:ascii="Simplified Arabic" w:hAnsi="Simplified Arabic" w:cs="Simplified Arabic" w:hint="cs"/>
          <w:sz w:val="28"/>
          <w:szCs w:val="28"/>
          <w:rtl/>
          <w:lang w:bidi="ar-EG"/>
        </w:rPr>
        <w:t>أ</w:t>
      </w:r>
      <w:r w:rsidR="00166CA7" w:rsidRPr="00790FBB">
        <w:rPr>
          <w:rFonts w:ascii="Simplified Arabic" w:hAnsi="Simplified Arabic" w:cs="Simplified Arabic" w:hint="cs"/>
          <w:sz w:val="28"/>
          <w:szCs w:val="28"/>
          <w:rtl/>
          <w:lang w:bidi="ar-EG"/>
        </w:rPr>
        <w:t xml:space="preserve">ن تطوير الصحافة </w:t>
      </w:r>
      <w:r w:rsidR="00CE5752" w:rsidRPr="00790FBB">
        <w:rPr>
          <w:rFonts w:ascii="Simplified Arabic" w:hAnsi="Simplified Arabic" w:cs="Simplified Arabic" w:hint="cs"/>
          <w:sz w:val="28"/>
          <w:szCs w:val="28"/>
          <w:rtl/>
          <w:lang w:bidi="ar-EG"/>
        </w:rPr>
        <w:t>ف</w:t>
      </w:r>
      <w:r w:rsidR="008945ED">
        <w:rPr>
          <w:rFonts w:ascii="Simplified Arabic" w:hAnsi="Simplified Arabic" w:cs="Simplified Arabic" w:hint="cs"/>
          <w:sz w:val="28"/>
          <w:szCs w:val="28"/>
          <w:rtl/>
          <w:lang w:bidi="ar-EG"/>
        </w:rPr>
        <w:t>ي</w:t>
      </w:r>
      <w:r w:rsidR="00CE5752" w:rsidRPr="00790FBB">
        <w:rPr>
          <w:rFonts w:ascii="Simplified Arabic" w:hAnsi="Simplified Arabic" w:cs="Simplified Arabic" w:hint="cs"/>
          <w:sz w:val="28"/>
          <w:szCs w:val="28"/>
          <w:rtl/>
          <w:lang w:bidi="ar-EG"/>
        </w:rPr>
        <w:t xml:space="preserve"> السويد </w:t>
      </w:r>
      <w:r w:rsidR="00166CA7" w:rsidRPr="00790FBB">
        <w:rPr>
          <w:rFonts w:ascii="Simplified Arabic" w:hAnsi="Simplified Arabic" w:cs="Simplified Arabic" w:hint="cs"/>
          <w:sz w:val="28"/>
          <w:szCs w:val="28"/>
          <w:rtl/>
          <w:lang w:bidi="ar-EG"/>
        </w:rPr>
        <w:t xml:space="preserve">يخضع للآليات </w:t>
      </w:r>
      <w:r w:rsidR="00166CA7" w:rsidRPr="00790FBB">
        <w:rPr>
          <w:rFonts w:ascii="Simplified Arabic" w:hAnsi="Simplified Arabic" w:cs="Simplified Arabic" w:hint="eastAsia"/>
          <w:sz w:val="28"/>
          <w:szCs w:val="28"/>
          <w:rtl/>
          <w:lang w:bidi="ar-EG"/>
        </w:rPr>
        <w:t>مثلما</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هو</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الحال</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في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العديد</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من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البلدان،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يتطلب</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توجيه</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الاهتمام</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نحو</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عدة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جوانب</w:t>
      </w:r>
      <w:r w:rsidR="00CE5752" w:rsidRPr="00790FBB">
        <w:rPr>
          <w:rFonts w:ascii="Simplified Arabic" w:hAnsi="Simplified Arabic" w:cs="Simplified Arabic" w:hint="cs"/>
          <w:sz w:val="28"/>
          <w:szCs w:val="28"/>
          <w:rtl/>
          <w:lang w:bidi="ar-EG"/>
        </w:rPr>
        <w:t xml:space="preserve">، </w:t>
      </w:r>
      <w:r w:rsidR="00166CA7" w:rsidRPr="00790FBB">
        <w:rPr>
          <w:rFonts w:ascii="Simplified Arabic" w:hAnsi="Simplified Arabic" w:cs="Simplified Arabic" w:hint="eastAsia"/>
          <w:sz w:val="28"/>
          <w:szCs w:val="28"/>
          <w:rtl/>
          <w:lang w:bidi="ar-EG"/>
        </w:rPr>
        <w:t>تعزيز</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الشفافية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لضمان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شفافية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الحكومة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والمؤسسات</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العامة،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مما</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يساعد</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الصحفيين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على</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الوصول</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إلى</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المعلومات</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بسهولة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ويعزز</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دورهم</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في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مراقبة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السلطة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وتحقيق</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المساءلة</w:t>
      </w:r>
      <w:r w:rsidR="00CE5752" w:rsidRPr="00790FBB">
        <w:rPr>
          <w:rFonts w:ascii="Simplified Arabic" w:hAnsi="Simplified Arabic" w:cs="Simplified Arabic" w:hint="cs"/>
          <w:sz w:val="28"/>
          <w:szCs w:val="28"/>
          <w:rtl/>
          <w:lang w:bidi="ar-EG"/>
        </w:rPr>
        <w:t xml:space="preserve">، </w:t>
      </w:r>
      <w:r w:rsidR="00166CA7" w:rsidRPr="00790FBB">
        <w:rPr>
          <w:rFonts w:ascii="Simplified Arabic" w:hAnsi="Simplified Arabic" w:cs="Simplified Arabic" w:hint="eastAsia"/>
          <w:sz w:val="28"/>
          <w:szCs w:val="28"/>
          <w:rtl/>
          <w:lang w:bidi="ar-EG"/>
        </w:rPr>
        <w:t>يجب</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توفير</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دعم</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مالي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وهيكلي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للصحافة</w:t>
      </w:r>
      <w:r w:rsidR="00166CA7" w:rsidRPr="00790FBB">
        <w:rPr>
          <w:rFonts w:ascii="Simplified Arabic" w:hAnsi="Simplified Arabic" w:cs="Simplified Arabic"/>
          <w:sz w:val="28"/>
          <w:szCs w:val="28"/>
          <w:rtl/>
          <w:lang w:bidi="ar-EG"/>
        </w:rPr>
        <w:t xml:space="preserve"> </w:t>
      </w:r>
      <w:r w:rsidR="00CE5752" w:rsidRPr="00790FBB">
        <w:rPr>
          <w:rFonts w:ascii="Simplified Arabic" w:hAnsi="Simplified Arabic" w:cs="Simplified Arabic" w:hint="cs"/>
          <w:sz w:val="28"/>
          <w:szCs w:val="28"/>
          <w:rtl/>
          <w:lang w:bidi="ar-EG"/>
        </w:rPr>
        <w:t xml:space="preserve">القومية </w:t>
      </w:r>
      <w:r w:rsidR="00166CA7" w:rsidRPr="00790FBB">
        <w:rPr>
          <w:rFonts w:ascii="Simplified Arabic" w:hAnsi="Simplified Arabic" w:cs="Simplified Arabic" w:hint="eastAsia"/>
          <w:sz w:val="28"/>
          <w:szCs w:val="28"/>
          <w:rtl/>
          <w:lang w:bidi="ar-EG"/>
        </w:rPr>
        <w:t>المتنوعة</w:t>
      </w:r>
      <w:r w:rsidR="00CE5752" w:rsidRPr="00790FBB">
        <w:rPr>
          <w:rFonts w:ascii="Simplified Arabic" w:hAnsi="Simplified Arabic" w:cs="Simplified Arabic" w:hint="cs"/>
          <w:sz w:val="28"/>
          <w:szCs w:val="28"/>
          <w:rtl/>
          <w:lang w:bidi="ar-EG"/>
        </w:rPr>
        <w:t xml:space="preserve"> بالسويد</w:t>
      </w:r>
      <w:r w:rsidR="00166CA7" w:rsidRPr="00790FBB">
        <w:rPr>
          <w:rFonts w:ascii="Simplified Arabic" w:hAnsi="Simplified Arabic" w:cs="Simplified Arabic" w:hint="eastAsia"/>
          <w:sz w:val="28"/>
          <w:szCs w:val="28"/>
          <w:rtl/>
          <w:lang w:bidi="ar-EG"/>
        </w:rPr>
        <w:t>،</w:t>
      </w:r>
      <w:r w:rsidR="00166CA7" w:rsidRPr="00790FBB">
        <w:rPr>
          <w:rFonts w:ascii="Simplified Arabic" w:hAnsi="Simplified Arabic" w:cs="Simplified Arabic"/>
          <w:sz w:val="28"/>
          <w:szCs w:val="28"/>
          <w:rtl/>
          <w:lang w:bidi="ar-EG"/>
        </w:rPr>
        <w:t xml:space="preserve"> </w:t>
      </w:r>
      <w:r w:rsidR="00CE5752" w:rsidRPr="00790FBB">
        <w:rPr>
          <w:rFonts w:ascii="Simplified Arabic" w:hAnsi="Simplified Arabic" w:cs="Simplified Arabic" w:hint="cs"/>
          <w:sz w:val="28"/>
          <w:szCs w:val="28"/>
          <w:rtl/>
          <w:lang w:bidi="ar-EG"/>
        </w:rPr>
        <w:t xml:space="preserve">العمل على </w:t>
      </w:r>
      <w:r w:rsidR="00166CA7" w:rsidRPr="00790FBB">
        <w:rPr>
          <w:rFonts w:ascii="Simplified Arabic" w:hAnsi="Simplified Arabic" w:cs="Simplified Arabic" w:hint="eastAsia"/>
          <w:sz w:val="28"/>
          <w:szCs w:val="28"/>
          <w:rtl/>
          <w:lang w:bidi="ar-EG"/>
        </w:rPr>
        <w:t>تعزيز</w:t>
      </w:r>
      <w:r w:rsidR="00166CA7" w:rsidRPr="00790FBB">
        <w:rPr>
          <w:rFonts w:ascii="Simplified Arabic" w:hAnsi="Simplified Arabic" w:cs="Simplified Arabic"/>
          <w:sz w:val="28"/>
          <w:szCs w:val="28"/>
          <w:rtl/>
          <w:lang w:bidi="ar-EG"/>
        </w:rPr>
        <w:t xml:space="preserve"> </w:t>
      </w:r>
      <w:r w:rsidR="00CE5752" w:rsidRPr="00790FBB">
        <w:rPr>
          <w:rFonts w:ascii="Simplified Arabic" w:hAnsi="Simplified Arabic" w:cs="Simplified Arabic" w:hint="cs"/>
          <w:sz w:val="28"/>
          <w:szCs w:val="28"/>
          <w:rtl/>
          <w:lang w:bidi="ar-EG"/>
        </w:rPr>
        <w:t xml:space="preserve">الناحية التقنية بشكل متطور وسريع يناسب المتغيرات المحيطة، حتى </w:t>
      </w:r>
      <w:r w:rsidR="00166CA7" w:rsidRPr="00790FBB">
        <w:rPr>
          <w:rFonts w:ascii="Simplified Arabic" w:hAnsi="Simplified Arabic" w:cs="Simplified Arabic" w:hint="eastAsia"/>
          <w:sz w:val="28"/>
          <w:szCs w:val="28"/>
          <w:rtl/>
          <w:lang w:bidi="ar-EG"/>
        </w:rPr>
        <w:t>يمكن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للاستثمار</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في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التكنولوجيا</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أن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يعزز</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من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تواجد</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ونشر</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الأخبار</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بشكل</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أفضل</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وأسرع</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مما</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يوفر</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للقراء</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تجربة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أفضل</w:t>
      </w:r>
      <w:r w:rsidR="008945ED">
        <w:rPr>
          <w:rFonts w:ascii="Simplified Arabic" w:hAnsi="Simplified Arabic" w:cs="Simplified Arabic" w:hint="cs"/>
          <w:sz w:val="28"/>
          <w:szCs w:val="28"/>
          <w:rtl/>
          <w:lang w:bidi="ar-EG"/>
        </w:rPr>
        <w:t>،</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ويساعد</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في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التصدي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للتحديات</w:t>
      </w:r>
      <w:r w:rsidR="008945ED">
        <w:rPr>
          <w:rFonts w:ascii="Simplified Arabic" w:hAnsi="Simplified Arabic" w:cs="Simplified Arabic" w:hint="cs"/>
          <w:sz w:val="28"/>
          <w:szCs w:val="28"/>
          <w:rtl/>
          <w:lang w:bidi="ar-EG"/>
        </w:rPr>
        <w:t>،</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التي</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تواجه</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الصحافة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w:t>
      </w:r>
      <w:r w:rsidR="00CE5752" w:rsidRPr="00790FBB">
        <w:rPr>
          <w:rFonts w:ascii="Simplified Arabic" w:hAnsi="Simplified Arabic" w:cs="Simplified Arabic" w:hint="cs"/>
          <w:sz w:val="28"/>
          <w:szCs w:val="28"/>
          <w:rtl/>
          <w:lang w:bidi="ar-EG"/>
        </w:rPr>
        <w:t xml:space="preserve">قومية هناك، </w:t>
      </w:r>
      <w:r w:rsidR="00166CA7" w:rsidRPr="00790FBB">
        <w:rPr>
          <w:rFonts w:ascii="Simplified Arabic" w:hAnsi="Simplified Arabic" w:cs="Simplified Arabic" w:hint="eastAsia"/>
          <w:sz w:val="28"/>
          <w:szCs w:val="28"/>
          <w:rtl/>
          <w:lang w:bidi="ar-EG"/>
        </w:rPr>
        <w:t>يجب</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أن</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تستكشف</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وسائل</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الإعلام</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السويدية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نماذج</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تجارية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جديدة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ومستدامة</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تسمح</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بتوليد</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الإيرادات</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بشكل</w:t>
      </w:r>
      <w:r w:rsidR="00166CA7" w:rsidRPr="00790FBB">
        <w:rPr>
          <w:rFonts w:ascii="Simplified Arabic" w:hAnsi="Simplified Arabic" w:cs="Simplified Arabic"/>
          <w:sz w:val="28"/>
          <w:szCs w:val="28"/>
          <w:rtl/>
          <w:lang w:bidi="ar-EG"/>
        </w:rPr>
        <w:t xml:space="preserve"> </w:t>
      </w:r>
      <w:r w:rsidR="00CE5752" w:rsidRPr="00790FBB">
        <w:rPr>
          <w:rFonts w:ascii="Simplified Arabic" w:hAnsi="Simplified Arabic" w:cs="Simplified Arabic" w:hint="cs"/>
          <w:sz w:val="28"/>
          <w:szCs w:val="28"/>
          <w:rtl/>
          <w:lang w:bidi="ar-EG"/>
        </w:rPr>
        <w:t>منتظم وجيد</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لدعم</w:t>
      </w:r>
      <w:r w:rsidR="00166CA7" w:rsidRPr="00790FBB">
        <w:rPr>
          <w:rFonts w:ascii="Simplified Arabic" w:hAnsi="Simplified Arabic" w:cs="Simplified Arabic"/>
          <w:sz w:val="28"/>
          <w:szCs w:val="28"/>
          <w:rtl/>
          <w:lang w:bidi="ar-EG"/>
        </w:rPr>
        <w:t xml:space="preserve"> </w:t>
      </w:r>
      <w:r w:rsidR="00166CA7" w:rsidRPr="00790FBB">
        <w:rPr>
          <w:rFonts w:ascii="Simplified Arabic" w:hAnsi="Simplified Arabic" w:cs="Simplified Arabic" w:hint="eastAsia"/>
          <w:sz w:val="28"/>
          <w:szCs w:val="28"/>
          <w:rtl/>
          <w:lang w:bidi="ar-EG"/>
        </w:rPr>
        <w:t>الصحافة</w:t>
      </w:r>
      <w:r w:rsidR="00CE5752" w:rsidRPr="00790FBB">
        <w:rPr>
          <w:rFonts w:ascii="Simplified Arabic" w:hAnsi="Simplified Arabic" w:cs="Simplified Arabic" w:hint="cs"/>
          <w:sz w:val="28"/>
          <w:szCs w:val="28"/>
          <w:rtl/>
          <w:lang w:bidi="ar-EG"/>
        </w:rPr>
        <w:t>.</w:t>
      </w:r>
    </w:p>
    <w:p w:rsidR="00CF0F97" w:rsidRPr="00DC497B" w:rsidRDefault="0028218B" w:rsidP="00452007">
      <w:pPr>
        <w:pStyle w:val="ListParagraph"/>
        <w:shd w:val="clear" w:color="auto" w:fill="FFFFFF" w:themeFill="background1"/>
        <w:tabs>
          <w:tab w:val="left" w:pos="180"/>
        </w:tabs>
        <w:bidi w:val="0"/>
        <w:spacing w:after="0" w:line="240" w:lineRule="auto"/>
        <w:ind w:left="0"/>
        <w:jc w:val="both"/>
        <w:rPr>
          <w:rFonts w:asciiTheme="minorHAnsi" w:hAnsiTheme="minorHAnsi" w:cs="Simplified Arabic"/>
          <w:sz w:val="28"/>
          <w:szCs w:val="28"/>
          <w:shd w:val="clear" w:color="auto" w:fill="FFFFFF"/>
          <w:lang w:bidi="ar-EG"/>
        </w:rPr>
      </w:pPr>
      <w:r w:rsidRPr="00790FBB">
        <w:rPr>
          <w:rFonts w:ascii="Arial" w:hAnsi="Arial"/>
          <w:sz w:val="28"/>
          <w:szCs w:val="28"/>
          <w:shd w:val="clear" w:color="auto" w:fill="FFFFFF"/>
        </w:rPr>
        <w:t>8</w:t>
      </w:r>
      <w:r w:rsidR="00B7556B" w:rsidRPr="00790FBB">
        <w:rPr>
          <w:rFonts w:ascii="Arial" w:hAnsi="Arial"/>
          <w:sz w:val="28"/>
          <w:szCs w:val="28"/>
          <w:shd w:val="clear" w:color="auto" w:fill="FFFFFF"/>
        </w:rPr>
        <w:t>-</w:t>
      </w:r>
      <w:r w:rsidR="00CF0F97" w:rsidRPr="00790FBB">
        <w:rPr>
          <w:rFonts w:ascii="Arial" w:hAnsi="Arial"/>
          <w:sz w:val="28"/>
          <w:szCs w:val="28"/>
          <w:shd w:val="clear" w:color="auto" w:fill="FFFFFF"/>
        </w:rPr>
        <w:t>Wahl-Jorgensen,K.,Williams,A.,Sambrook,R.,Harris,J.,Garcia-Blanco, I.,Dencik,L,&amp;Allan,S.(2016).The future of journalism:Risks,threats and oppo</w:t>
      </w:r>
      <w:r w:rsidR="00CF0F97" w:rsidRPr="00790FBB">
        <w:rPr>
          <w:rFonts w:ascii="Arial" w:hAnsi="Arial"/>
          <w:sz w:val="28"/>
          <w:szCs w:val="28"/>
          <w:shd w:val="clear" w:color="auto" w:fill="FFFFFF"/>
        </w:rPr>
        <w:t>r</w:t>
      </w:r>
      <w:r w:rsidR="00CF0F97" w:rsidRPr="00790FBB">
        <w:rPr>
          <w:rFonts w:ascii="Arial" w:hAnsi="Arial"/>
          <w:sz w:val="28"/>
          <w:szCs w:val="28"/>
          <w:shd w:val="clear" w:color="auto" w:fill="FFFFFF"/>
        </w:rPr>
        <w:t>tunities.Digital Journalism</w:t>
      </w:r>
      <w:r w:rsidR="00CF0F97" w:rsidRPr="00790FBB">
        <w:rPr>
          <w:rFonts w:ascii="Arial" w:hAnsi="Arial" w:hint="cs"/>
          <w:sz w:val="28"/>
          <w:szCs w:val="28"/>
          <w:shd w:val="clear" w:color="auto" w:fill="FFFFFF"/>
          <w:rtl/>
        </w:rPr>
        <w:t>.</w:t>
      </w:r>
    </w:p>
    <w:p w:rsidR="00CF0F97" w:rsidRPr="00790FBB" w:rsidRDefault="0058252F" w:rsidP="008945ED">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هدف الدر</w:t>
      </w:r>
      <w:r w:rsidR="008945ED">
        <w:rPr>
          <w:rFonts w:ascii="Simplified Arabic" w:hAnsi="Simplified Arabic" w:cs="Simplified Arabic" w:hint="cs"/>
          <w:b/>
          <w:bCs/>
          <w:sz w:val="28"/>
          <w:szCs w:val="28"/>
          <w:rtl/>
          <w:lang w:bidi="ar-EG"/>
        </w:rPr>
        <w:t>ا</w:t>
      </w:r>
      <w:r w:rsidRPr="00790FBB">
        <w:rPr>
          <w:rFonts w:ascii="Simplified Arabic" w:hAnsi="Simplified Arabic" w:cs="Simplified Arabic" w:hint="cs"/>
          <w:b/>
          <w:bCs/>
          <w:sz w:val="28"/>
          <w:szCs w:val="28"/>
          <w:rtl/>
          <w:lang w:bidi="ar-EG"/>
        </w:rPr>
        <w:t>سة:</w:t>
      </w:r>
      <w:r w:rsidRPr="00790FBB">
        <w:rPr>
          <w:rFonts w:ascii="Simplified Arabic" w:hAnsi="Simplified Arabic" w:cs="Simplified Arabic" w:hint="cs"/>
          <w:sz w:val="28"/>
          <w:szCs w:val="28"/>
          <w:rtl/>
          <w:lang w:bidi="ar-EG"/>
        </w:rPr>
        <w:t xml:space="preserve"> </w:t>
      </w:r>
      <w:r w:rsidR="00326D58" w:rsidRPr="00790FBB">
        <w:rPr>
          <w:rFonts w:ascii="Simplified Arabic" w:hAnsi="Simplified Arabic" w:cs="Simplified Arabic" w:hint="cs"/>
          <w:b/>
          <w:bCs/>
          <w:sz w:val="28"/>
          <w:szCs w:val="28"/>
          <w:rtl/>
          <w:lang w:bidi="ar-EG"/>
        </w:rPr>
        <w:t xml:space="preserve">تناول </w:t>
      </w:r>
      <w:r w:rsidR="00CF0F97" w:rsidRPr="00790FBB">
        <w:rPr>
          <w:rFonts w:ascii="Simplified Arabic" w:hAnsi="Simplified Arabic" w:cs="Simplified Arabic" w:hint="cs"/>
          <w:b/>
          <w:bCs/>
          <w:sz w:val="28"/>
          <w:szCs w:val="28"/>
          <w:rtl/>
          <w:lang w:bidi="ar-EG"/>
        </w:rPr>
        <w:t>اضطرابات المؤسسات الصحفية</w:t>
      </w:r>
      <w:r w:rsidR="002C0DC6" w:rsidRPr="00790FBB">
        <w:rPr>
          <w:rFonts w:ascii="Simplified Arabic" w:hAnsi="Simplified Arabic" w:cs="Simplified Arabic" w:hint="cs"/>
          <w:b/>
          <w:bCs/>
          <w:sz w:val="28"/>
          <w:szCs w:val="28"/>
          <w:rtl/>
          <w:lang w:bidi="ar-EG"/>
        </w:rPr>
        <w:t>،</w:t>
      </w:r>
      <w:r w:rsidR="00CF0F97" w:rsidRPr="00790FBB">
        <w:rPr>
          <w:rFonts w:ascii="Simplified Arabic" w:hAnsi="Simplified Arabic" w:cs="Simplified Arabic" w:hint="cs"/>
          <w:b/>
          <w:bCs/>
          <w:sz w:val="28"/>
          <w:szCs w:val="28"/>
          <w:rtl/>
          <w:lang w:bidi="ar-EG"/>
        </w:rPr>
        <w:t xml:space="preserve"> </w:t>
      </w:r>
      <w:r w:rsidR="002C0DC6" w:rsidRPr="00790FBB">
        <w:rPr>
          <w:rFonts w:ascii="Simplified Arabic" w:hAnsi="Simplified Arabic" w:cs="Simplified Arabic" w:hint="cs"/>
          <w:b/>
          <w:bCs/>
          <w:sz w:val="28"/>
          <w:szCs w:val="28"/>
          <w:rtl/>
          <w:lang w:bidi="ar-EG"/>
        </w:rPr>
        <w:t xml:space="preserve">وكيفية التعامل مع </w:t>
      </w:r>
      <w:r w:rsidR="00CF0F97" w:rsidRPr="00790FBB">
        <w:rPr>
          <w:rFonts w:ascii="Simplified Arabic" w:hAnsi="Simplified Arabic" w:cs="Simplified Arabic" w:hint="cs"/>
          <w:b/>
          <w:bCs/>
          <w:sz w:val="28"/>
          <w:szCs w:val="28"/>
          <w:rtl/>
          <w:lang w:bidi="ar-EG"/>
        </w:rPr>
        <w:t>المخاطر والتهديدات والفرص</w:t>
      </w:r>
      <w:r w:rsidR="002C0DC6" w:rsidRPr="00790FBB">
        <w:rPr>
          <w:rFonts w:ascii="Simplified Arabic" w:hAnsi="Simplified Arabic" w:cs="Simplified Arabic" w:hint="cs"/>
          <w:sz w:val="28"/>
          <w:szCs w:val="28"/>
          <w:rtl/>
          <w:lang w:bidi="ar-EG"/>
        </w:rPr>
        <w:t>،</w:t>
      </w:r>
      <w:r w:rsidR="00CF0F97" w:rsidRPr="00790FBB">
        <w:rPr>
          <w:rFonts w:ascii="Simplified Arabic" w:hAnsi="Simplified Arabic" w:cs="Simplified Arabic" w:hint="cs"/>
          <w:sz w:val="28"/>
          <w:szCs w:val="28"/>
          <w:rtl/>
          <w:lang w:bidi="ar-EG"/>
        </w:rPr>
        <w:t xml:space="preserve"> كونها </w:t>
      </w:r>
      <w:r w:rsidR="00CF0F97" w:rsidRPr="00790FBB">
        <w:rPr>
          <w:rFonts w:ascii="Simplified Arabic" w:hAnsi="Simplified Arabic" w:cs="Simplified Arabic" w:hint="eastAsia"/>
          <w:sz w:val="28"/>
          <w:szCs w:val="28"/>
          <w:rtl/>
          <w:lang w:bidi="ar-EG"/>
        </w:rPr>
        <w:t>صناعة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ومهنة،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cs"/>
          <w:sz w:val="28"/>
          <w:szCs w:val="28"/>
          <w:rtl/>
          <w:lang w:bidi="ar-EG"/>
        </w:rPr>
        <w:t>وتعرضها لا</w:t>
      </w:r>
      <w:r w:rsidR="00CF0F97" w:rsidRPr="00790FBB">
        <w:rPr>
          <w:rFonts w:ascii="Simplified Arabic" w:hAnsi="Simplified Arabic" w:cs="Simplified Arabic" w:hint="eastAsia"/>
          <w:sz w:val="28"/>
          <w:szCs w:val="28"/>
          <w:rtl/>
          <w:lang w:bidi="ar-EG"/>
        </w:rPr>
        <w:t>ضطراب</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وتغيير</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متزايد</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باستمرار،</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للأفضل</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وللأسوأ</w:t>
      </w:r>
      <w:r w:rsidR="00435D2F" w:rsidRPr="00790FBB">
        <w:rPr>
          <w:rFonts w:ascii="Simplified Arabic" w:hAnsi="Simplified Arabic" w:cs="Simplified Arabic" w:hint="cs"/>
          <w:sz w:val="28"/>
          <w:szCs w:val="28"/>
          <w:rtl/>
          <w:lang w:bidi="ar-EG"/>
        </w:rPr>
        <w:t xml:space="preserve">، </w:t>
      </w:r>
      <w:r w:rsidR="00D56339" w:rsidRPr="00790FBB">
        <w:rPr>
          <w:rFonts w:ascii="Simplified Arabic" w:hAnsi="Simplified Arabic" w:cs="Simplified Arabic" w:hint="cs"/>
          <w:sz w:val="28"/>
          <w:szCs w:val="28"/>
          <w:rtl/>
          <w:lang w:bidi="ar-EG"/>
        </w:rPr>
        <w:t xml:space="preserve">كذلك </w:t>
      </w:r>
      <w:r w:rsidR="00CF0F97" w:rsidRPr="00790FBB">
        <w:rPr>
          <w:rFonts w:ascii="Simplified Arabic" w:hAnsi="Simplified Arabic" w:cs="Simplified Arabic" w:hint="eastAsia"/>
          <w:sz w:val="28"/>
          <w:szCs w:val="28"/>
          <w:rtl/>
          <w:lang w:bidi="ar-EG"/>
        </w:rPr>
        <w:t>التحولات</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العميقة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على</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كل</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جانب</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من</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جوانب</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المؤسسة</w:t>
      </w:r>
      <w:r w:rsidR="00CF0F97" w:rsidRPr="00790FBB">
        <w:rPr>
          <w:rFonts w:ascii="Simplified Arabic" w:hAnsi="Simplified Arabic" w:cs="Simplified Arabic" w:hint="cs"/>
          <w:sz w:val="28"/>
          <w:szCs w:val="28"/>
          <w:rtl/>
          <w:lang w:bidi="ar-EG"/>
        </w:rPr>
        <w:t xml:space="preserve"> الصحفية</w:t>
      </w:r>
      <w:r w:rsidR="00CF0F97" w:rsidRPr="00790FBB">
        <w:rPr>
          <w:rFonts w:ascii="Simplified Arabic" w:hAnsi="Simplified Arabic" w:cs="Simplified Arabic" w:hint="eastAsia"/>
          <w:sz w:val="28"/>
          <w:szCs w:val="28"/>
          <w:rtl/>
          <w:lang w:bidi="ar-EG"/>
        </w:rPr>
        <w:t>،</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بما</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في</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ذلك</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الصحة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الاقتصادية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للصحافة،</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وظروف</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ممارسيها</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لذاتهم،</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وقدرتها</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على</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العمل</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ومشاركتها</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وعلاقتها</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بجمهورها،</w:t>
      </w:r>
      <w:r w:rsidR="00CF0F97" w:rsidRPr="00790FBB">
        <w:rPr>
          <w:rFonts w:ascii="Simplified Arabic" w:hAnsi="Simplified Arabic" w:cs="Simplified Arabic"/>
          <w:sz w:val="28"/>
          <w:szCs w:val="28"/>
          <w:rtl/>
          <w:lang w:bidi="ar-EG"/>
        </w:rPr>
        <w:t xml:space="preserve"> </w:t>
      </w:r>
      <w:r w:rsidR="00CF0F97" w:rsidRPr="00790FBB">
        <w:rPr>
          <w:rFonts w:ascii="Simplified Arabic" w:hAnsi="Simplified Arabic" w:cs="Simplified Arabic" w:hint="eastAsia"/>
          <w:sz w:val="28"/>
          <w:szCs w:val="28"/>
          <w:rtl/>
          <w:lang w:bidi="ar-EG"/>
        </w:rPr>
        <w:t>ومستقبلها</w:t>
      </w:r>
      <w:r w:rsidR="00CF0F97" w:rsidRPr="00790FBB">
        <w:rPr>
          <w:rFonts w:ascii="Simplified Arabic" w:hAnsi="Simplified Arabic" w:cs="Simplified Arabic"/>
          <w:sz w:val="28"/>
          <w:szCs w:val="28"/>
          <w:rtl/>
          <w:lang w:bidi="ar-EG"/>
        </w:rPr>
        <w:t>.</w:t>
      </w:r>
    </w:p>
    <w:p w:rsidR="002E67CA" w:rsidRPr="00790FBB" w:rsidRDefault="0075403F" w:rsidP="008945ED">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توصلت الدراسة إلى:</w:t>
      </w:r>
      <w:r w:rsidRPr="00790FBB">
        <w:rPr>
          <w:rFonts w:ascii="Simplified Arabic" w:hAnsi="Simplified Arabic" w:cs="Simplified Arabic" w:hint="cs"/>
          <w:sz w:val="28"/>
          <w:szCs w:val="28"/>
          <w:rtl/>
          <w:lang w:bidi="ar-EG"/>
        </w:rPr>
        <w:t xml:space="preserve"> </w:t>
      </w:r>
      <w:r w:rsidR="002C0DC6" w:rsidRPr="00790FBB">
        <w:rPr>
          <w:rFonts w:ascii="Simplified Arabic" w:hAnsi="Simplified Arabic" w:cs="Simplified Arabic" w:hint="cs"/>
          <w:sz w:val="28"/>
          <w:szCs w:val="28"/>
          <w:rtl/>
          <w:lang w:bidi="ar-EG"/>
        </w:rPr>
        <w:t>أن الاضطرابات الحالية الت</w:t>
      </w:r>
      <w:r w:rsidR="008945ED">
        <w:rPr>
          <w:rFonts w:ascii="Simplified Arabic" w:hAnsi="Simplified Arabic" w:cs="Simplified Arabic" w:hint="cs"/>
          <w:sz w:val="28"/>
          <w:szCs w:val="28"/>
          <w:rtl/>
          <w:lang w:bidi="ar-EG"/>
        </w:rPr>
        <w:t>ي</w:t>
      </w:r>
      <w:r w:rsidR="002C0DC6" w:rsidRPr="00790FBB">
        <w:rPr>
          <w:rFonts w:ascii="Simplified Arabic" w:hAnsi="Simplified Arabic" w:cs="Simplified Arabic" w:hint="cs"/>
          <w:sz w:val="28"/>
          <w:szCs w:val="28"/>
          <w:rtl/>
          <w:lang w:bidi="ar-EG"/>
        </w:rPr>
        <w:t xml:space="preserve"> تواجه المؤسسات الصحفية والإعلامية </w:t>
      </w:r>
      <w:r w:rsidR="00C2204D" w:rsidRPr="00790FBB">
        <w:rPr>
          <w:rFonts w:ascii="Simplified Arabic" w:hAnsi="Simplified Arabic" w:cs="Simplified Arabic" w:hint="eastAsia"/>
          <w:sz w:val="28"/>
          <w:szCs w:val="28"/>
          <w:rtl/>
          <w:lang w:bidi="ar-EG"/>
        </w:rPr>
        <w:t>يثير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تهديدات</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للصحفيين</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أنفسهم،</w:t>
      </w:r>
      <w:r w:rsidR="00C2204D" w:rsidRPr="00790FBB">
        <w:rPr>
          <w:rFonts w:ascii="Simplified Arabic" w:hAnsi="Simplified Arabic" w:cs="Simplified Arabic"/>
          <w:sz w:val="28"/>
          <w:szCs w:val="28"/>
          <w:rtl/>
          <w:lang w:bidi="ar-EG"/>
        </w:rPr>
        <w:t xml:space="preserve"> </w:t>
      </w:r>
      <w:r w:rsidR="002E67CA" w:rsidRPr="00790FBB">
        <w:rPr>
          <w:rFonts w:ascii="Simplified Arabic" w:hAnsi="Simplified Arabic" w:cs="Simplified Arabic" w:hint="cs"/>
          <w:sz w:val="28"/>
          <w:szCs w:val="28"/>
          <w:rtl/>
          <w:lang w:bidi="ar-EG"/>
        </w:rPr>
        <w:t xml:space="preserve">وهناك الكثير من </w:t>
      </w:r>
      <w:r w:rsidR="00C2204D" w:rsidRPr="00790FBB">
        <w:rPr>
          <w:rFonts w:ascii="Simplified Arabic" w:hAnsi="Simplified Arabic" w:cs="Simplified Arabic" w:hint="eastAsia"/>
          <w:sz w:val="28"/>
          <w:szCs w:val="28"/>
          <w:rtl/>
          <w:lang w:bidi="ar-EG"/>
        </w:rPr>
        <w:t>المخاطر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والتهديدات</w:t>
      </w:r>
      <w:r w:rsidR="008945ED">
        <w:rPr>
          <w:rFonts w:ascii="Simplified Arabic" w:hAnsi="Simplified Arabic" w:cs="Simplified Arabic" w:hint="cs"/>
          <w:sz w:val="28"/>
          <w:szCs w:val="28"/>
          <w:rtl/>
          <w:lang w:bidi="ar-EG"/>
        </w:rPr>
        <w:t>،</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التي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يتعرض</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لها</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الصحفيون</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أنفسهم</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بأشكال</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عديدة</w:t>
      </w:r>
      <w:r w:rsidR="002E67CA" w:rsidRPr="00790FBB">
        <w:rPr>
          <w:rFonts w:ascii="Simplified Arabic" w:hAnsi="Simplified Arabic" w:cs="Simplified Arabic" w:hint="cs"/>
          <w:sz w:val="28"/>
          <w:szCs w:val="28"/>
          <w:rtl/>
          <w:lang w:bidi="ar-EG"/>
        </w:rPr>
        <w:t xml:space="preserve"> ومتنوعة تجعل</w:t>
      </w:r>
      <w:r w:rsidR="00AF0278">
        <w:rPr>
          <w:rFonts w:ascii="Simplified Arabic" w:hAnsi="Simplified Arabic" w:cs="Simplified Arabic" w:hint="cs"/>
          <w:sz w:val="28"/>
          <w:szCs w:val="28"/>
          <w:rtl/>
          <w:lang w:bidi="ar-EG"/>
        </w:rPr>
        <w:t xml:space="preserve"> </w:t>
      </w:r>
      <w:r w:rsidR="002E67CA" w:rsidRPr="00790FBB">
        <w:rPr>
          <w:rFonts w:ascii="Simplified Arabic" w:hAnsi="Simplified Arabic" w:cs="Simplified Arabic" w:hint="cs"/>
          <w:sz w:val="28"/>
          <w:szCs w:val="28"/>
          <w:rtl/>
          <w:lang w:bidi="ar-EG"/>
        </w:rPr>
        <w:t>هناك خطورة على حياتهم من ممارسة عملهم اليوم</w:t>
      </w:r>
      <w:r w:rsidR="008945ED">
        <w:rPr>
          <w:rFonts w:ascii="Simplified Arabic" w:hAnsi="Simplified Arabic" w:cs="Simplified Arabic" w:hint="cs"/>
          <w:sz w:val="28"/>
          <w:szCs w:val="28"/>
          <w:rtl/>
          <w:lang w:bidi="ar-EG"/>
        </w:rPr>
        <w:t>ي</w:t>
      </w:r>
      <w:r w:rsidR="002E67CA" w:rsidRPr="00790FBB">
        <w:rPr>
          <w:rFonts w:ascii="Simplified Arabic" w:hAnsi="Simplified Arabic" w:cs="Simplified Arabic" w:hint="cs"/>
          <w:sz w:val="28"/>
          <w:szCs w:val="28"/>
          <w:rtl/>
          <w:lang w:bidi="ar-EG"/>
        </w:rPr>
        <w:t>، و</w:t>
      </w:r>
      <w:r w:rsidR="008945ED">
        <w:rPr>
          <w:rFonts w:ascii="Simplified Arabic" w:hAnsi="Simplified Arabic" w:cs="Simplified Arabic" w:hint="cs"/>
          <w:sz w:val="28"/>
          <w:szCs w:val="28"/>
          <w:rtl/>
          <w:lang w:bidi="ar-EG"/>
        </w:rPr>
        <w:t>أ</w:t>
      </w:r>
      <w:r w:rsidR="002E67CA" w:rsidRPr="00790FBB">
        <w:rPr>
          <w:rFonts w:ascii="Simplified Arabic" w:hAnsi="Simplified Arabic" w:cs="Simplified Arabic" w:hint="cs"/>
          <w:sz w:val="28"/>
          <w:szCs w:val="28"/>
          <w:rtl/>
          <w:lang w:bidi="ar-EG"/>
        </w:rPr>
        <w:t xml:space="preserve">ن </w:t>
      </w:r>
      <w:r w:rsidR="00C2204D" w:rsidRPr="00790FBB">
        <w:rPr>
          <w:rFonts w:ascii="Simplified Arabic" w:hAnsi="Simplified Arabic" w:cs="Simplified Arabic" w:hint="eastAsia"/>
          <w:sz w:val="28"/>
          <w:szCs w:val="28"/>
          <w:rtl/>
          <w:lang w:bidi="ar-EG"/>
        </w:rPr>
        <w:t>هناك</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تهديدات</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مباشرة،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جسدية</w:t>
      </w:r>
      <w:r w:rsidR="00C2204D" w:rsidRPr="00790FBB">
        <w:rPr>
          <w:rFonts w:ascii="Simplified Arabic" w:hAnsi="Simplified Arabic" w:cs="Simplified Arabic"/>
          <w:sz w:val="28"/>
          <w:szCs w:val="28"/>
          <w:rtl/>
          <w:lang w:bidi="ar-EG"/>
        </w:rPr>
        <w:t xml:space="preserve"> </w:t>
      </w:r>
      <w:r w:rsidR="002E67CA" w:rsidRPr="00790FBB">
        <w:rPr>
          <w:rFonts w:ascii="Simplified Arabic" w:hAnsi="Simplified Arabic" w:cs="Simplified Arabic" w:hint="cs"/>
          <w:sz w:val="28"/>
          <w:szCs w:val="28"/>
          <w:rtl/>
          <w:lang w:bidi="ar-EG"/>
        </w:rPr>
        <w:t xml:space="preserve">تسببها </w:t>
      </w:r>
      <w:r w:rsidR="00C2204D" w:rsidRPr="00790FBB">
        <w:rPr>
          <w:rFonts w:ascii="Simplified Arabic" w:hAnsi="Simplified Arabic" w:cs="Simplified Arabic" w:hint="eastAsia"/>
          <w:sz w:val="28"/>
          <w:szCs w:val="28"/>
          <w:rtl/>
          <w:lang w:bidi="ar-EG"/>
        </w:rPr>
        <w:t>في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كثير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من</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الأحيان</w:t>
      </w:r>
      <w:r w:rsidR="00C2204D" w:rsidRPr="00790FBB">
        <w:rPr>
          <w:rFonts w:ascii="Simplified Arabic" w:hAnsi="Simplified Arabic" w:cs="Simplified Arabic"/>
          <w:sz w:val="28"/>
          <w:szCs w:val="28"/>
          <w:rtl/>
          <w:lang w:bidi="ar-EG"/>
        </w:rPr>
        <w:t xml:space="preserve"> </w:t>
      </w:r>
      <w:r w:rsidR="002E67CA" w:rsidRPr="00790FBB">
        <w:rPr>
          <w:rFonts w:ascii="Simplified Arabic" w:hAnsi="Simplified Arabic" w:cs="Simplified Arabic" w:hint="cs"/>
          <w:sz w:val="28"/>
          <w:szCs w:val="28"/>
          <w:rtl/>
          <w:lang w:bidi="ar-EG"/>
        </w:rPr>
        <w:t>ا</w:t>
      </w:r>
      <w:r w:rsidR="00C2204D" w:rsidRPr="00790FBB">
        <w:rPr>
          <w:rFonts w:ascii="Simplified Arabic" w:hAnsi="Simplified Arabic" w:cs="Simplified Arabic" w:hint="eastAsia"/>
          <w:sz w:val="28"/>
          <w:szCs w:val="28"/>
          <w:rtl/>
          <w:lang w:bidi="ar-EG"/>
        </w:rPr>
        <w:t>لتغطية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الصحفية</w:t>
      </w:r>
      <w:r w:rsidR="008945ED">
        <w:rPr>
          <w:rFonts w:ascii="Simplified Arabic" w:hAnsi="Simplified Arabic" w:cs="Simplified Arabic" w:hint="cs"/>
          <w:sz w:val="28"/>
          <w:szCs w:val="28"/>
          <w:rtl/>
          <w:lang w:bidi="ar-EG"/>
        </w:rPr>
        <w:t>،</w:t>
      </w:r>
      <w:r w:rsidR="002E67CA" w:rsidRPr="00790FBB">
        <w:rPr>
          <w:rFonts w:ascii="Simplified Arabic" w:hAnsi="Simplified Arabic" w:cs="Simplified Arabic" w:hint="cs"/>
          <w:sz w:val="28"/>
          <w:szCs w:val="28"/>
          <w:rtl/>
          <w:lang w:bidi="ar-EG"/>
        </w:rPr>
        <w:t xml:space="preserve"> خاصة </w:t>
      </w:r>
      <w:r w:rsidR="00C2204D" w:rsidRPr="00790FBB">
        <w:rPr>
          <w:rFonts w:ascii="Simplified Arabic" w:hAnsi="Simplified Arabic" w:cs="Simplified Arabic" w:hint="eastAsia"/>
          <w:sz w:val="28"/>
          <w:szCs w:val="28"/>
          <w:rtl/>
          <w:lang w:bidi="ar-EG"/>
        </w:rPr>
        <w:t>في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مناطق</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النزاع</w:t>
      </w:r>
      <w:r w:rsidR="002E67CA" w:rsidRPr="00790FBB">
        <w:rPr>
          <w:rFonts w:ascii="Simplified Arabic" w:hAnsi="Simplified Arabic" w:cs="Simplified Arabic" w:hint="cs"/>
          <w:sz w:val="28"/>
          <w:szCs w:val="28"/>
          <w:rtl/>
          <w:lang w:bidi="ar-EG"/>
        </w:rPr>
        <w:t xml:space="preserve">، </w:t>
      </w:r>
      <w:r w:rsidR="00C2204D" w:rsidRPr="00790FBB">
        <w:rPr>
          <w:rFonts w:ascii="Simplified Arabic" w:hAnsi="Simplified Arabic" w:cs="Simplified Arabic" w:hint="eastAsia"/>
          <w:sz w:val="28"/>
          <w:szCs w:val="28"/>
          <w:rtl/>
          <w:lang w:bidi="ar-EG"/>
        </w:rPr>
        <w:t>وفقًا</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للأرقام</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الصادرة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عن</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المعهد</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الدولي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لسلامة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الأخبار،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فقد</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توفي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أكثر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من</w:t>
      </w:r>
      <w:r w:rsidR="00C2204D" w:rsidRPr="00790FBB">
        <w:rPr>
          <w:rFonts w:ascii="Simplified Arabic" w:hAnsi="Simplified Arabic" w:cs="Simplified Arabic"/>
          <w:sz w:val="28"/>
          <w:szCs w:val="28"/>
          <w:rtl/>
          <w:lang w:bidi="ar-EG"/>
        </w:rPr>
        <w:t xml:space="preserve"> 1000 </w:t>
      </w:r>
      <w:r w:rsidR="00C2204D" w:rsidRPr="00790FBB">
        <w:rPr>
          <w:rFonts w:ascii="Simplified Arabic" w:hAnsi="Simplified Arabic" w:cs="Simplified Arabic" w:hint="eastAsia"/>
          <w:sz w:val="28"/>
          <w:szCs w:val="28"/>
          <w:rtl/>
          <w:lang w:bidi="ar-EG"/>
        </w:rPr>
        <w:t>صحفي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أثناء</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عملهم</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في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العقد</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الماضي</w:t>
      </w:r>
      <w:r w:rsidR="002E67CA" w:rsidRPr="00790FBB">
        <w:rPr>
          <w:rFonts w:ascii="Simplified Arabic" w:hAnsi="Simplified Arabic" w:cs="Simplified Arabic" w:hint="cs"/>
          <w:sz w:val="28"/>
          <w:szCs w:val="28"/>
          <w:rtl/>
          <w:lang w:bidi="ar-EG"/>
        </w:rPr>
        <w:t xml:space="preserve">، </w:t>
      </w:r>
      <w:r w:rsidR="00C2204D" w:rsidRPr="00790FBB">
        <w:rPr>
          <w:rFonts w:ascii="Simplified Arabic" w:hAnsi="Simplified Arabic" w:cs="Simplified Arabic" w:hint="eastAsia"/>
          <w:sz w:val="28"/>
          <w:szCs w:val="28"/>
          <w:rtl/>
          <w:lang w:bidi="ar-EG"/>
        </w:rPr>
        <w:t>ومع</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ذلك،</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فإن</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التهديدات</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لا</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تقتصر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على</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مناطق</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النزاع</w:t>
      </w:r>
      <w:r w:rsidR="002E67CA" w:rsidRPr="00790FBB">
        <w:rPr>
          <w:rFonts w:ascii="Simplified Arabic" w:hAnsi="Simplified Arabic" w:cs="Simplified Arabic" w:hint="cs"/>
          <w:sz w:val="28"/>
          <w:szCs w:val="28"/>
          <w:rtl/>
          <w:lang w:bidi="ar-EG"/>
        </w:rPr>
        <w:t xml:space="preserve">، </w:t>
      </w:r>
      <w:r w:rsidR="00C2204D" w:rsidRPr="00790FBB">
        <w:rPr>
          <w:rFonts w:ascii="Simplified Arabic" w:hAnsi="Simplified Arabic" w:cs="Simplified Arabic" w:hint="eastAsia"/>
          <w:sz w:val="28"/>
          <w:szCs w:val="28"/>
          <w:rtl/>
          <w:lang w:bidi="ar-EG"/>
        </w:rPr>
        <w:t>فحتى</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في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الدول</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الأوروبية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التي</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توفر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حماية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للصحفيين</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يواجه</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الصحفيون</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المضايقات</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والترهيب</w:t>
      </w:r>
      <w:r w:rsidR="002E67CA" w:rsidRPr="00790FBB">
        <w:rPr>
          <w:rFonts w:ascii="Simplified Arabic" w:hAnsi="Simplified Arabic" w:cs="Simplified Arabic" w:hint="cs"/>
          <w:sz w:val="28"/>
          <w:szCs w:val="28"/>
          <w:rtl/>
          <w:lang w:bidi="ar-EG"/>
        </w:rPr>
        <w:t>،</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مع</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استمرار</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ارتفاع</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عدد</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ضحايا</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الصحفيين</w:t>
      </w:r>
      <w:r w:rsidR="002E67CA" w:rsidRPr="00790FBB">
        <w:rPr>
          <w:rFonts w:ascii="Simplified Arabic" w:hAnsi="Simplified Arabic" w:cs="Simplified Arabic" w:hint="cs"/>
          <w:sz w:val="28"/>
          <w:szCs w:val="28"/>
          <w:rtl/>
          <w:lang w:bidi="ar-EG"/>
        </w:rPr>
        <w:t xml:space="preserve">، </w:t>
      </w:r>
      <w:r w:rsidR="00C2204D" w:rsidRPr="00790FBB">
        <w:rPr>
          <w:rFonts w:ascii="Simplified Arabic" w:hAnsi="Simplified Arabic" w:cs="Simplified Arabic" w:hint="eastAsia"/>
          <w:sz w:val="28"/>
          <w:szCs w:val="28"/>
          <w:rtl/>
          <w:lang w:bidi="ar-EG"/>
        </w:rPr>
        <w:t>بالإضافة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إلى</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ذلك،</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هناك</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التهديدات</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المؤسسية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الموثقة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جيدًا</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والطويلة</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الأمد</w:t>
      </w:r>
      <w:r w:rsidR="00C2204D" w:rsidRPr="00790FBB">
        <w:rPr>
          <w:rFonts w:ascii="Simplified Arabic" w:hAnsi="Simplified Arabic" w:cs="Simplified Arabic"/>
          <w:sz w:val="28"/>
          <w:szCs w:val="28"/>
          <w:rtl/>
          <w:lang w:bidi="ar-EG"/>
        </w:rPr>
        <w:t xml:space="preserve"> </w:t>
      </w:r>
      <w:r w:rsidR="00C2204D" w:rsidRPr="00790FBB">
        <w:rPr>
          <w:rFonts w:ascii="Simplified Arabic" w:hAnsi="Simplified Arabic" w:cs="Simplified Arabic" w:hint="eastAsia"/>
          <w:sz w:val="28"/>
          <w:szCs w:val="28"/>
          <w:rtl/>
          <w:lang w:bidi="ar-EG"/>
        </w:rPr>
        <w:t>للصحافة</w:t>
      </w:r>
      <w:r w:rsidR="002E67CA" w:rsidRPr="00790FBB">
        <w:rPr>
          <w:rFonts w:ascii="Simplified Arabic" w:hAnsi="Simplified Arabic" w:cs="Simplified Arabic" w:hint="cs"/>
          <w:sz w:val="28"/>
          <w:szCs w:val="28"/>
          <w:rtl/>
          <w:lang w:bidi="ar-EG"/>
        </w:rPr>
        <w:t>.</w:t>
      </w:r>
    </w:p>
    <w:p w:rsidR="00666D23" w:rsidRDefault="0075403F" w:rsidP="008945ED">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نتائج الدراسة:</w:t>
      </w:r>
      <w:r w:rsidRPr="00790FBB">
        <w:rPr>
          <w:rFonts w:ascii="Simplified Arabic" w:hAnsi="Simplified Arabic" w:cs="Simplified Arabic" w:hint="cs"/>
          <w:sz w:val="28"/>
          <w:szCs w:val="28"/>
          <w:rtl/>
          <w:lang w:bidi="ar-EG"/>
        </w:rPr>
        <w:t xml:space="preserve"> </w:t>
      </w:r>
      <w:r w:rsidR="002E67CA" w:rsidRPr="00790FBB">
        <w:rPr>
          <w:rFonts w:ascii="Simplified Arabic" w:hAnsi="Simplified Arabic" w:cs="Simplified Arabic" w:hint="cs"/>
          <w:sz w:val="28"/>
          <w:szCs w:val="28"/>
          <w:rtl/>
          <w:lang w:bidi="ar-EG"/>
        </w:rPr>
        <w:t xml:space="preserve">أوضحت النتائج أنه على الرغم من </w:t>
      </w:r>
      <w:r w:rsidR="00666D23" w:rsidRPr="00790FBB">
        <w:rPr>
          <w:rFonts w:ascii="Simplified Arabic" w:hAnsi="Simplified Arabic" w:cs="Simplified Arabic" w:hint="eastAsia"/>
          <w:sz w:val="28"/>
          <w:szCs w:val="28"/>
          <w:rtl/>
          <w:lang w:bidi="ar-EG"/>
        </w:rPr>
        <w:t>الاهتمام</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المستمر</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بالمخاطر</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والتهديدات</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التي</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تواجه</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المهنة،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فإن</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الأبحاث</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في</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هذا</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المجال</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توضح</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أن</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المشهد</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الصحفي</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يقدم</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مجموعة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من</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الفرص</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القائمة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على</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التطورات</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التكنولوجية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والاجتماعية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والاقتصادية،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وأشكال</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الابتكار</w:t>
      </w:r>
      <w:r w:rsidR="00156BBF" w:rsidRPr="00790FBB">
        <w:rPr>
          <w:rFonts w:ascii="Simplified Arabic" w:hAnsi="Simplified Arabic" w:cs="Simplified Arabic" w:hint="cs"/>
          <w:sz w:val="28"/>
          <w:szCs w:val="28"/>
          <w:rtl/>
          <w:lang w:bidi="ar-EG"/>
        </w:rPr>
        <w:t xml:space="preserve"> الجديدة</w:t>
      </w:r>
      <w:r w:rsidR="00666D23" w:rsidRPr="00790FBB">
        <w:rPr>
          <w:rFonts w:ascii="Simplified Arabic" w:hAnsi="Simplified Arabic" w:cs="Simplified Arabic"/>
          <w:sz w:val="28"/>
          <w:szCs w:val="28"/>
          <w:rtl/>
          <w:lang w:bidi="ar-EG"/>
        </w:rPr>
        <w:t xml:space="preserve">. </w:t>
      </w:r>
      <w:r w:rsidR="00415F38" w:rsidRPr="00790FBB">
        <w:rPr>
          <w:rFonts w:ascii="Simplified Arabic" w:hAnsi="Simplified Arabic" w:cs="Simplified Arabic" w:hint="cs"/>
          <w:sz w:val="28"/>
          <w:szCs w:val="28"/>
          <w:rtl/>
          <w:lang w:bidi="ar-EG"/>
        </w:rPr>
        <w:t>و</w:t>
      </w:r>
      <w:r w:rsidR="008945ED">
        <w:rPr>
          <w:rFonts w:ascii="Simplified Arabic" w:hAnsi="Simplified Arabic" w:cs="Simplified Arabic" w:hint="cs"/>
          <w:sz w:val="28"/>
          <w:szCs w:val="28"/>
          <w:rtl/>
          <w:lang w:bidi="ar-EG"/>
        </w:rPr>
        <w:t>أ</w:t>
      </w:r>
      <w:r w:rsidR="00415F38" w:rsidRPr="00790FBB">
        <w:rPr>
          <w:rFonts w:ascii="Simplified Arabic" w:hAnsi="Simplified Arabic" w:cs="Simplified Arabic" w:hint="cs"/>
          <w:sz w:val="28"/>
          <w:szCs w:val="28"/>
          <w:rtl/>
          <w:lang w:bidi="ar-EG"/>
        </w:rPr>
        <w:t xml:space="preserve">ن </w:t>
      </w:r>
      <w:r w:rsidR="00666D23" w:rsidRPr="00790FBB">
        <w:rPr>
          <w:rFonts w:ascii="Simplified Arabic" w:hAnsi="Simplified Arabic" w:cs="Simplified Arabic" w:hint="eastAsia"/>
          <w:sz w:val="28"/>
          <w:szCs w:val="28"/>
          <w:rtl/>
          <w:lang w:bidi="ar-EG"/>
        </w:rPr>
        <w:t>عدم</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وضوح</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الخط</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الفاصل</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بين</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المنتجين</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والجمهور</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إلى</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ظهور</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أشكال</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جديدة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من</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مشاركة</w:t>
      </w:r>
      <w:r w:rsidR="00666D23" w:rsidRPr="00790FBB">
        <w:rPr>
          <w:rFonts w:ascii="Simplified Arabic" w:hAnsi="Simplified Arabic" w:cs="Simplified Arabic"/>
          <w:sz w:val="28"/>
          <w:szCs w:val="28"/>
          <w:rtl/>
          <w:lang w:bidi="ar-EG"/>
        </w:rPr>
        <w:t xml:space="preserve"> </w:t>
      </w:r>
      <w:r w:rsidR="00666D23" w:rsidRPr="00790FBB">
        <w:rPr>
          <w:rFonts w:ascii="Simplified Arabic" w:hAnsi="Simplified Arabic" w:cs="Simplified Arabic" w:hint="eastAsia"/>
          <w:sz w:val="28"/>
          <w:szCs w:val="28"/>
          <w:rtl/>
          <w:lang w:bidi="ar-EG"/>
        </w:rPr>
        <w:t>الجمهور</w:t>
      </w:r>
      <w:r w:rsidR="00415F38" w:rsidRPr="00790FBB">
        <w:rPr>
          <w:rFonts w:ascii="Simplified Arabic" w:hAnsi="Simplified Arabic" w:cs="Simplified Arabic" w:hint="cs"/>
          <w:sz w:val="28"/>
          <w:szCs w:val="28"/>
          <w:rtl/>
          <w:lang w:bidi="ar-EG"/>
        </w:rPr>
        <w:t>.</w:t>
      </w:r>
    </w:p>
    <w:p w:rsidR="00AF4CA3" w:rsidRPr="00790FBB" w:rsidRDefault="00415F38" w:rsidP="003C7556">
      <w:pPr>
        <w:pStyle w:val="ListParagraph"/>
        <w:shd w:val="clear" w:color="auto" w:fill="FFFFFF" w:themeFill="background1"/>
        <w:tabs>
          <w:tab w:val="left" w:pos="180"/>
        </w:tabs>
        <w:bidi w:val="0"/>
        <w:spacing w:after="0" w:line="240" w:lineRule="auto"/>
        <w:ind w:left="0"/>
        <w:jc w:val="both"/>
        <w:rPr>
          <w:rFonts w:asciiTheme="minorHAnsi" w:hAnsiTheme="minorHAnsi" w:cs="Simplified Arabic"/>
          <w:sz w:val="28"/>
          <w:szCs w:val="28"/>
          <w:shd w:val="clear" w:color="auto" w:fill="FFFFFF"/>
          <w:lang w:bidi="ar-EG"/>
        </w:rPr>
      </w:pPr>
      <w:r w:rsidRPr="00790FBB">
        <w:rPr>
          <w:rFonts w:ascii="Arial" w:hAnsi="Arial"/>
          <w:sz w:val="28"/>
          <w:szCs w:val="28"/>
          <w:shd w:val="clear" w:color="auto" w:fill="FFFFFF"/>
        </w:rPr>
        <w:t>9</w:t>
      </w:r>
      <w:r w:rsidR="00B7556B" w:rsidRPr="00790FBB">
        <w:rPr>
          <w:rFonts w:ascii="Arial" w:hAnsi="Arial"/>
          <w:sz w:val="28"/>
          <w:szCs w:val="28"/>
          <w:shd w:val="clear" w:color="auto" w:fill="FFFFFF"/>
        </w:rPr>
        <w:t>-</w:t>
      </w:r>
      <w:r w:rsidR="00BD4B3F" w:rsidRPr="00790FBB">
        <w:rPr>
          <w:rFonts w:ascii="Arial" w:hAnsi="Arial"/>
          <w:sz w:val="28"/>
          <w:szCs w:val="28"/>
          <w:shd w:val="clear" w:color="auto" w:fill="FFFFFF"/>
        </w:rPr>
        <w:t>Shahbazi, F. (2016). How do changes in media consumption affect new</w:t>
      </w:r>
      <w:r w:rsidR="00BD4B3F" w:rsidRPr="00790FBB">
        <w:rPr>
          <w:rFonts w:ascii="Arial" w:hAnsi="Arial"/>
          <w:sz w:val="28"/>
          <w:szCs w:val="28"/>
          <w:shd w:val="clear" w:color="auto" w:fill="FFFFFF"/>
        </w:rPr>
        <w:t>s</w:t>
      </w:r>
      <w:r w:rsidR="00B803D0">
        <w:rPr>
          <w:rFonts w:ascii="Arial" w:hAnsi="Arial"/>
          <w:sz w:val="28"/>
          <w:szCs w:val="28"/>
          <w:shd w:val="clear" w:color="auto" w:fill="FFFFFF"/>
        </w:rPr>
        <w:t>paper revenue.</w:t>
      </w:r>
    </w:p>
    <w:p w:rsidR="00C54A5C" w:rsidRPr="00790FBB" w:rsidRDefault="003379DB" w:rsidP="008945ED">
      <w:pPr>
        <w:shd w:val="clear" w:color="auto" w:fill="FFFFFF" w:themeFill="background1"/>
        <w:tabs>
          <w:tab w:val="left" w:pos="180"/>
        </w:tabs>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هدفت الدراسة إلى:</w:t>
      </w:r>
      <w:r w:rsidRPr="00790FBB">
        <w:rPr>
          <w:rFonts w:ascii="Simplified Arabic" w:hAnsi="Simplified Arabic" w:cs="Simplified Arabic" w:hint="cs"/>
          <w:sz w:val="28"/>
          <w:szCs w:val="28"/>
          <w:rtl/>
          <w:lang w:bidi="ar-EG"/>
        </w:rPr>
        <w:t xml:space="preserve"> </w:t>
      </w:r>
      <w:r w:rsidR="00AE24D3" w:rsidRPr="00790FBB">
        <w:rPr>
          <w:rFonts w:ascii="Simplified Arabic" w:hAnsi="Simplified Arabic" w:cs="Simplified Arabic" w:hint="cs"/>
          <w:sz w:val="28"/>
          <w:szCs w:val="28"/>
          <w:rtl/>
          <w:lang w:bidi="ar-EG"/>
        </w:rPr>
        <w:t xml:space="preserve">حيث </w:t>
      </w:r>
      <w:r w:rsidR="00505A6B" w:rsidRPr="00790FBB">
        <w:rPr>
          <w:rFonts w:ascii="Simplified Arabic" w:hAnsi="Simplified Arabic" w:cs="Simplified Arabic" w:hint="cs"/>
          <w:sz w:val="28"/>
          <w:szCs w:val="28"/>
          <w:rtl/>
          <w:lang w:bidi="ar-EG"/>
        </w:rPr>
        <w:t xml:space="preserve">تناولت </w:t>
      </w:r>
      <w:r w:rsidR="00BD4B3F" w:rsidRPr="00790FBB">
        <w:rPr>
          <w:rFonts w:ascii="Simplified Arabic" w:hAnsi="Simplified Arabic" w:cs="Simplified Arabic"/>
          <w:sz w:val="28"/>
          <w:szCs w:val="28"/>
          <w:rtl/>
          <w:lang w:bidi="ar-EG"/>
        </w:rPr>
        <w:t xml:space="preserve">دراسة </w:t>
      </w:r>
      <w:r w:rsidR="00BD4B3F" w:rsidRPr="00790FBB">
        <w:rPr>
          <w:rFonts w:ascii="Simplified Arabic" w:hAnsi="Simplified Arabic" w:cs="Simplified Arabic"/>
          <w:sz w:val="28"/>
          <w:szCs w:val="28"/>
          <w:lang w:bidi="ar-EG"/>
        </w:rPr>
        <w:t>Shahbazi Fatemeh</w:t>
      </w:r>
      <w:r w:rsidR="00332F02" w:rsidRPr="00790FBB">
        <w:rPr>
          <w:rFonts w:ascii="Simplified Arabic" w:hAnsi="Simplified Arabic" w:cs="Simplified Arabic" w:hint="cs"/>
          <w:sz w:val="28"/>
          <w:szCs w:val="28"/>
          <w:rtl/>
          <w:lang w:bidi="ar-EG"/>
        </w:rPr>
        <w:t xml:space="preserve"> </w:t>
      </w:r>
      <w:r w:rsidR="00972B51" w:rsidRPr="00790FBB">
        <w:rPr>
          <w:rFonts w:ascii="Simplified Arabic" w:hAnsi="Simplified Arabic" w:cs="Simplified Arabic" w:hint="cs"/>
          <w:b/>
          <w:bCs/>
          <w:sz w:val="28"/>
          <w:szCs w:val="28"/>
          <w:rtl/>
          <w:lang w:bidi="ar-EG"/>
        </w:rPr>
        <w:t xml:space="preserve">قياس </w:t>
      </w:r>
      <w:r w:rsidR="009B2FCC" w:rsidRPr="00790FBB">
        <w:rPr>
          <w:rFonts w:ascii="Simplified Arabic" w:hAnsi="Simplified Arabic" w:cs="Simplified Arabic" w:hint="cs"/>
          <w:b/>
          <w:bCs/>
          <w:sz w:val="28"/>
          <w:szCs w:val="28"/>
          <w:rtl/>
          <w:lang w:bidi="ar-EG"/>
        </w:rPr>
        <w:t>مدى ت</w:t>
      </w:r>
      <w:r w:rsidR="008945ED">
        <w:rPr>
          <w:rFonts w:ascii="Simplified Arabic" w:hAnsi="Simplified Arabic" w:cs="Simplified Arabic" w:hint="cs"/>
          <w:b/>
          <w:bCs/>
          <w:sz w:val="28"/>
          <w:szCs w:val="28"/>
          <w:rtl/>
          <w:lang w:bidi="ar-EG"/>
        </w:rPr>
        <w:t>أ</w:t>
      </w:r>
      <w:r w:rsidR="009B2FCC" w:rsidRPr="00790FBB">
        <w:rPr>
          <w:rFonts w:ascii="Simplified Arabic" w:hAnsi="Simplified Arabic" w:cs="Simplified Arabic" w:hint="cs"/>
          <w:b/>
          <w:bCs/>
          <w:sz w:val="28"/>
          <w:szCs w:val="28"/>
          <w:rtl/>
          <w:lang w:bidi="ar-EG"/>
        </w:rPr>
        <w:t>ثير التغييرات ف</w:t>
      </w:r>
      <w:r w:rsidR="008945ED">
        <w:rPr>
          <w:rFonts w:ascii="Simplified Arabic" w:hAnsi="Simplified Arabic" w:cs="Simplified Arabic" w:hint="cs"/>
          <w:b/>
          <w:bCs/>
          <w:sz w:val="28"/>
          <w:szCs w:val="28"/>
          <w:rtl/>
          <w:lang w:bidi="ar-EG"/>
        </w:rPr>
        <w:t>ي</w:t>
      </w:r>
      <w:r w:rsidR="009B2FCC" w:rsidRPr="00790FBB">
        <w:rPr>
          <w:rFonts w:ascii="Simplified Arabic" w:hAnsi="Simplified Arabic" w:cs="Simplified Arabic" w:hint="cs"/>
          <w:b/>
          <w:bCs/>
          <w:sz w:val="28"/>
          <w:szCs w:val="28"/>
          <w:rtl/>
          <w:lang w:bidi="ar-EG"/>
        </w:rPr>
        <w:t xml:space="preserve"> العادات الاستهلاكية للمستخدمين ل</w:t>
      </w:r>
      <w:r w:rsidR="00290200" w:rsidRPr="00790FBB">
        <w:rPr>
          <w:rFonts w:ascii="Simplified Arabic" w:hAnsi="Simplified Arabic" w:cs="Simplified Arabic" w:hint="cs"/>
          <w:b/>
          <w:bCs/>
          <w:sz w:val="28"/>
          <w:szCs w:val="28"/>
          <w:rtl/>
          <w:lang w:bidi="ar-EG"/>
        </w:rPr>
        <w:t>لأ</w:t>
      </w:r>
      <w:r w:rsidR="009B2FCC" w:rsidRPr="00790FBB">
        <w:rPr>
          <w:rFonts w:ascii="Simplified Arabic" w:hAnsi="Simplified Arabic" w:cs="Simplified Arabic" w:hint="cs"/>
          <w:b/>
          <w:bCs/>
          <w:sz w:val="28"/>
          <w:szCs w:val="28"/>
          <w:rtl/>
          <w:lang w:bidi="ar-EG"/>
        </w:rPr>
        <w:t xml:space="preserve">خبار على </w:t>
      </w:r>
      <w:r w:rsidR="00290200" w:rsidRPr="00790FBB">
        <w:rPr>
          <w:rFonts w:ascii="Simplified Arabic" w:hAnsi="Simplified Arabic" w:cs="Simplified Arabic" w:hint="cs"/>
          <w:b/>
          <w:bCs/>
          <w:sz w:val="28"/>
          <w:szCs w:val="28"/>
          <w:rtl/>
          <w:lang w:bidi="ar-EG"/>
        </w:rPr>
        <w:t>إ</w:t>
      </w:r>
      <w:r w:rsidR="009B2FCC" w:rsidRPr="00790FBB">
        <w:rPr>
          <w:rFonts w:ascii="Simplified Arabic" w:hAnsi="Simplified Arabic" w:cs="Simplified Arabic" w:hint="cs"/>
          <w:b/>
          <w:bCs/>
          <w:sz w:val="28"/>
          <w:szCs w:val="28"/>
          <w:rtl/>
          <w:lang w:bidi="ar-EG"/>
        </w:rPr>
        <w:t xml:space="preserve">يرادات شركات </w:t>
      </w:r>
      <w:r w:rsidR="00C54A5C" w:rsidRPr="00790FBB">
        <w:rPr>
          <w:rFonts w:ascii="Simplified Arabic" w:hAnsi="Simplified Arabic" w:cs="Simplified Arabic" w:hint="cs"/>
          <w:b/>
          <w:bCs/>
          <w:sz w:val="28"/>
          <w:szCs w:val="28"/>
          <w:rtl/>
          <w:lang w:bidi="ar-EG"/>
        </w:rPr>
        <w:t xml:space="preserve">الصحف </w:t>
      </w:r>
      <w:r w:rsidR="009B2FCC" w:rsidRPr="00790FBB">
        <w:rPr>
          <w:rFonts w:ascii="Simplified Arabic" w:hAnsi="Simplified Arabic" w:cs="Simplified Arabic" w:hint="cs"/>
          <w:b/>
          <w:bCs/>
          <w:sz w:val="28"/>
          <w:szCs w:val="28"/>
          <w:rtl/>
          <w:lang w:bidi="ar-EG"/>
        </w:rPr>
        <w:t>والمؤسسات الصحفية</w:t>
      </w:r>
      <w:r w:rsidR="00290200" w:rsidRPr="00790FBB">
        <w:rPr>
          <w:rFonts w:ascii="Simplified Arabic" w:hAnsi="Simplified Arabic" w:cs="Simplified Arabic" w:hint="cs"/>
          <w:sz w:val="28"/>
          <w:szCs w:val="28"/>
          <w:rtl/>
          <w:lang w:bidi="ar-EG"/>
        </w:rPr>
        <w:t>،</w:t>
      </w:r>
      <w:r w:rsidR="009B2FCC" w:rsidRPr="00790FBB">
        <w:rPr>
          <w:rFonts w:ascii="Simplified Arabic" w:hAnsi="Simplified Arabic" w:cs="Simplified Arabic" w:hint="cs"/>
          <w:sz w:val="28"/>
          <w:szCs w:val="28"/>
          <w:rtl/>
          <w:lang w:bidi="ar-EG"/>
        </w:rPr>
        <w:t xml:space="preserve"> وال</w:t>
      </w:r>
      <w:r w:rsidR="00C54A5C" w:rsidRPr="00790FBB">
        <w:rPr>
          <w:rFonts w:ascii="Simplified Arabic" w:hAnsi="Simplified Arabic" w:cs="Simplified Arabic" w:hint="cs"/>
          <w:sz w:val="28"/>
          <w:szCs w:val="28"/>
          <w:rtl/>
          <w:lang w:bidi="ar-EG"/>
        </w:rPr>
        <w:t>عم</w:t>
      </w:r>
      <w:r w:rsidR="009B2FCC" w:rsidRPr="00790FBB">
        <w:rPr>
          <w:rFonts w:ascii="Simplified Arabic" w:hAnsi="Simplified Arabic" w:cs="Simplified Arabic" w:hint="cs"/>
          <w:sz w:val="28"/>
          <w:szCs w:val="28"/>
          <w:rtl/>
          <w:lang w:bidi="ar-EG"/>
        </w:rPr>
        <w:t xml:space="preserve">ل </w:t>
      </w:r>
      <w:r w:rsidR="00C54A5C" w:rsidRPr="00790FBB">
        <w:rPr>
          <w:rFonts w:ascii="Simplified Arabic" w:hAnsi="Simplified Arabic" w:cs="Simplified Arabic" w:hint="cs"/>
          <w:sz w:val="28"/>
          <w:szCs w:val="28"/>
          <w:rtl/>
          <w:lang w:bidi="ar-EG"/>
        </w:rPr>
        <w:t>على ا</w:t>
      </w:r>
      <w:r w:rsidR="009B2FCC" w:rsidRPr="00790FBB">
        <w:rPr>
          <w:rFonts w:ascii="Simplified Arabic" w:hAnsi="Simplified Arabic" w:cs="Simplified Arabic" w:hint="cs"/>
          <w:sz w:val="28"/>
          <w:szCs w:val="28"/>
          <w:rtl/>
          <w:lang w:bidi="ar-EG"/>
        </w:rPr>
        <w:t>لوص</w:t>
      </w:r>
      <w:r w:rsidR="00290200" w:rsidRPr="00790FBB">
        <w:rPr>
          <w:rFonts w:ascii="Simplified Arabic" w:hAnsi="Simplified Arabic" w:cs="Simplified Arabic" w:hint="cs"/>
          <w:sz w:val="28"/>
          <w:szCs w:val="28"/>
          <w:rtl/>
          <w:lang w:bidi="ar-EG"/>
        </w:rPr>
        <w:t>و</w:t>
      </w:r>
      <w:r w:rsidR="009B2FCC" w:rsidRPr="00790FBB">
        <w:rPr>
          <w:rFonts w:ascii="Simplified Arabic" w:hAnsi="Simplified Arabic" w:cs="Simplified Arabic" w:hint="cs"/>
          <w:sz w:val="28"/>
          <w:szCs w:val="28"/>
          <w:rtl/>
          <w:lang w:bidi="ar-EG"/>
        </w:rPr>
        <w:t>ل ل</w:t>
      </w:r>
      <w:r w:rsidR="008945ED">
        <w:rPr>
          <w:rFonts w:ascii="Simplified Arabic" w:hAnsi="Simplified Arabic" w:cs="Simplified Arabic" w:hint="cs"/>
          <w:sz w:val="28"/>
          <w:szCs w:val="28"/>
          <w:rtl/>
          <w:lang w:bidi="ar-EG"/>
        </w:rPr>
        <w:t>إ</w:t>
      </w:r>
      <w:r w:rsidR="009B2FCC" w:rsidRPr="00790FBB">
        <w:rPr>
          <w:rFonts w:ascii="Simplified Arabic" w:hAnsi="Simplified Arabic" w:cs="Simplified Arabic" w:hint="cs"/>
          <w:sz w:val="28"/>
          <w:szCs w:val="28"/>
          <w:rtl/>
          <w:lang w:bidi="ar-EG"/>
        </w:rPr>
        <w:t>ستراتيجيات جديدة لكسب المزيد من المال</w:t>
      </w:r>
      <w:r w:rsidR="00290200" w:rsidRPr="00790FBB">
        <w:rPr>
          <w:rFonts w:ascii="Simplified Arabic" w:hAnsi="Simplified Arabic" w:cs="Simplified Arabic" w:hint="cs"/>
          <w:sz w:val="28"/>
          <w:szCs w:val="28"/>
          <w:rtl/>
          <w:lang w:bidi="ar-EG"/>
        </w:rPr>
        <w:t xml:space="preserve"> والموارد المتنوعة</w:t>
      </w:r>
      <w:r w:rsidR="009B2FCC" w:rsidRPr="00790FBB">
        <w:rPr>
          <w:rFonts w:ascii="Simplified Arabic" w:hAnsi="Simplified Arabic" w:cs="Simplified Arabic" w:hint="cs"/>
          <w:sz w:val="28"/>
          <w:szCs w:val="28"/>
          <w:rtl/>
          <w:lang w:bidi="ar-EG"/>
        </w:rPr>
        <w:t xml:space="preserve"> </w:t>
      </w:r>
      <w:r w:rsidR="00290200" w:rsidRPr="00790FBB">
        <w:rPr>
          <w:rFonts w:ascii="Simplified Arabic" w:hAnsi="Simplified Arabic" w:cs="Simplified Arabic" w:hint="cs"/>
          <w:sz w:val="28"/>
          <w:szCs w:val="28"/>
          <w:rtl/>
          <w:lang w:bidi="ar-EG"/>
        </w:rPr>
        <w:t xml:space="preserve">حتى تستطيع الصمود لتعزز قدرتها </w:t>
      </w:r>
      <w:r w:rsidR="009B2FCC" w:rsidRPr="00790FBB">
        <w:rPr>
          <w:rFonts w:ascii="Simplified Arabic" w:hAnsi="Simplified Arabic" w:cs="Simplified Arabic" w:hint="cs"/>
          <w:sz w:val="28"/>
          <w:szCs w:val="28"/>
          <w:rtl/>
          <w:lang w:bidi="ar-EG"/>
        </w:rPr>
        <w:lastRenderedPageBreak/>
        <w:t>على البقاء</w:t>
      </w:r>
      <w:r w:rsidR="00C54A5C" w:rsidRPr="00790FBB">
        <w:rPr>
          <w:rFonts w:ascii="Simplified Arabic" w:hAnsi="Simplified Arabic" w:cs="Simplified Arabic" w:hint="cs"/>
          <w:sz w:val="28"/>
          <w:szCs w:val="28"/>
          <w:rtl/>
          <w:lang w:bidi="ar-EG"/>
        </w:rPr>
        <w:t xml:space="preserve">، </w:t>
      </w:r>
      <w:r w:rsidR="00290200" w:rsidRPr="00790FBB">
        <w:rPr>
          <w:rFonts w:ascii="Simplified Arabic" w:hAnsi="Simplified Arabic" w:cs="Simplified Arabic" w:hint="cs"/>
          <w:sz w:val="28"/>
          <w:szCs w:val="28"/>
          <w:rtl/>
          <w:lang w:bidi="ar-EG"/>
        </w:rPr>
        <w:t>وتم</w:t>
      </w:r>
      <w:r w:rsidR="008945ED">
        <w:rPr>
          <w:rFonts w:ascii="Simplified Arabic" w:hAnsi="Simplified Arabic" w:cs="Simplified Arabic" w:hint="cs"/>
          <w:sz w:val="28"/>
          <w:szCs w:val="28"/>
          <w:rtl/>
          <w:lang w:bidi="ar-EG"/>
        </w:rPr>
        <w:t>ت</w:t>
      </w:r>
      <w:r w:rsidR="00290200" w:rsidRPr="00790FBB">
        <w:rPr>
          <w:rFonts w:ascii="Simplified Arabic" w:hAnsi="Simplified Arabic" w:cs="Simplified Arabic" w:hint="cs"/>
          <w:sz w:val="28"/>
          <w:szCs w:val="28"/>
          <w:rtl/>
          <w:lang w:bidi="ar-EG"/>
        </w:rPr>
        <w:t xml:space="preserve"> الدراسة من </w:t>
      </w:r>
      <w:r w:rsidR="00C54A5C" w:rsidRPr="00790FBB">
        <w:rPr>
          <w:rFonts w:ascii="Simplified Arabic" w:hAnsi="Simplified Arabic" w:cs="Simplified Arabic" w:hint="cs"/>
          <w:sz w:val="28"/>
          <w:szCs w:val="28"/>
          <w:rtl/>
          <w:lang w:bidi="ar-EG"/>
        </w:rPr>
        <w:t xml:space="preserve">خلال </w:t>
      </w:r>
      <w:r w:rsidR="00290200" w:rsidRPr="00790FBB">
        <w:rPr>
          <w:rFonts w:ascii="Simplified Arabic" w:hAnsi="Simplified Arabic" w:cs="Simplified Arabic" w:hint="cs"/>
          <w:sz w:val="28"/>
          <w:szCs w:val="28"/>
          <w:rtl/>
          <w:lang w:bidi="ar-EG"/>
        </w:rPr>
        <w:t xml:space="preserve">مجموعة </w:t>
      </w:r>
      <w:r w:rsidR="00C54A5C" w:rsidRPr="00790FBB">
        <w:rPr>
          <w:rFonts w:ascii="Simplified Arabic" w:hAnsi="Simplified Arabic" w:cs="Simplified Arabic" w:hint="cs"/>
          <w:sz w:val="28"/>
          <w:szCs w:val="28"/>
          <w:rtl/>
          <w:lang w:bidi="ar-EG"/>
        </w:rPr>
        <w:t>مقابلات متواصلة مع عدد من مد</w:t>
      </w:r>
      <w:r w:rsidR="008945ED">
        <w:rPr>
          <w:rFonts w:ascii="Simplified Arabic" w:hAnsi="Simplified Arabic" w:cs="Simplified Arabic" w:hint="cs"/>
          <w:sz w:val="28"/>
          <w:szCs w:val="28"/>
          <w:rtl/>
          <w:lang w:bidi="ar-EG"/>
        </w:rPr>
        <w:t>ي</w:t>
      </w:r>
      <w:r w:rsidR="00C54A5C" w:rsidRPr="00790FBB">
        <w:rPr>
          <w:rFonts w:ascii="Simplified Arabic" w:hAnsi="Simplified Arabic" w:cs="Simplified Arabic" w:hint="cs"/>
          <w:sz w:val="28"/>
          <w:szCs w:val="28"/>
          <w:rtl/>
          <w:lang w:bidi="ar-EG"/>
        </w:rPr>
        <w:t>ر</w:t>
      </w:r>
      <w:r w:rsidR="008945ED">
        <w:rPr>
          <w:rFonts w:ascii="Simplified Arabic" w:hAnsi="Simplified Arabic" w:cs="Simplified Arabic" w:hint="cs"/>
          <w:sz w:val="28"/>
          <w:szCs w:val="28"/>
          <w:rtl/>
          <w:lang w:bidi="ar-EG"/>
        </w:rPr>
        <w:t>ي</w:t>
      </w:r>
      <w:r w:rsidR="00C54A5C" w:rsidRPr="00790FBB">
        <w:rPr>
          <w:rFonts w:ascii="Simplified Arabic" w:hAnsi="Simplified Arabic" w:cs="Simplified Arabic" w:hint="cs"/>
          <w:sz w:val="28"/>
          <w:szCs w:val="28"/>
          <w:rtl/>
          <w:lang w:bidi="ar-EG"/>
        </w:rPr>
        <w:t xml:space="preserve"> الصحف والمؤسسات الصحفية، وعدد من الصحفيين من أربعة دول ه</w:t>
      </w:r>
      <w:r w:rsidR="008945ED">
        <w:rPr>
          <w:rFonts w:ascii="Simplified Arabic" w:hAnsi="Simplified Arabic" w:cs="Simplified Arabic" w:hint="cs"/>
          <w:sz w:val="28"/>
          <w:szCs w:val="28"/>
          <w:rtl/>
          <w:lang w:bidi="ar-EG"/>
        </w:rPr>
        <w:t xml:space="preserve">ي: </w:t>
      </w:r>
      <w:r w:rsidR="00C54A5C" w:rsidRPr="00790FBB">
        <w:rPr>
          <w:rFonts w:ascii="Simplified Arabic" w:hAnsi="Simplified Arabic" w:cs="Simplified Arabic" w:hint="cs"/>
          <w:sz w:val="28"/>
          <w:szCs w:val="28"/>
          <w:rtl/>
          <w:lang w:bidi="ar-EG"/>
        </w:rPr>
        <w:t>(النمارك</w:t>
      </w:r>
      <w:r w:rsidR="00C54A5C" w:rsidRPr="00790FBB">
        <w:rPr>
          <w:rFonts w:ascii="Simplified Arabic" w:hAnsi="Simplified Arabic" w:cs="Simplified Arabic"/>
          <w:sz w:val="28"/>
          <w:szCs w:val="28"/>
          <w:rtl/>
          <w:lang w:bidi="ar-EG"/>
        </w:rPr>
        <w:t>–</w:t>
      </w:r>
      <w:r w:rsidR="00C54A5C" w:rsidRPr="00790FBB">
        <w:rPr>
          <w:rFonts w:ascii="Simplified Arabic" w:hAnsi="Simplified Arabic" w:cs="Simplified Arabic" w:hint="cs"/>
          <w:sz w:val="28"/>
          <w:szCs w:val="28"/>
          <w:rtl/>
          <w:lang w:bidi="ar-EG"/>
        </w:rPr>
        <w:t xml:space="preserve"> فنلندا</w:t>
      </w:r>
      <w:r w:rsidR="00C54A5C" w:rsidRPr="00790FBB">
        <w:rPr>
          <w:rFonts w:ascii="Simplified Arabic" w:hAnsi="Simplified Arabic" w:cs="Simplified Arabic"/>
          <w:sz w:val="28"/>
          <w:szCs w:val="28"/>
          <w:rtl/>
          <w:lang w:bidi="ar-EG"/>
        </w:rPr>
        <w:t>–</w:t>
      </w:r>
      <w:r w:rsidR="008945ED">
        <w:rPr>
          <w:rFonts w:ascii="Simplified Arabic" w:hAnsi="Simplified Arabic" w:cs="Simplified Arabic" w:hint="cs"/>
          <w:sz w:val="28"/>
          <w:szCs w:val="28"/>
          <w:rtl/>
          <w:lang w:bidi="ar-EG"/>
        </w:rPr>
        <w:t xml:space="preserve"> </w:t>
      </w:r>
      <w:r w:rsidR="00C54A5C" w:rsidRPr="00790FBB">
        <w:rPr>
          <w:rFonts w:ascii="Simplified Arabic" w:hAnsi="Simplified Arabic" w:cs="Simplified Arabic" w:hint="cs"/>
          <w:sz w:val="28"/>
          <w:szCs w:val="28"/>
          <w:rtl/>
          <w:lang w:bidi="ar-EG"/>
        </w:rPr>
        <w:t>السويد- النرويج).</w:t>
      </w:r>
    </w:p>
    <w:p w:rsidR="009B2FCC" w:rsidRPr="00790FBB" w:rsidRDefault="00290200" w:rsidP="007D0264">
      <w:pPr>
        <w:shd w:val="clear" w:color="auto" w:fill="FFFFFF" w:themeFill="background1"/>
        <w:tabs>
          <w:tab w:val="left" w:pos="180"/>
        </w:tabs>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توصلت الدراسة إلى:</w:t>
      </w:r>
      <w:r w:rsidRPr="00790FBB">
        <w:rPr>
          <w:rFonts w:ascii="Simplified Arabic" w:hAnsi="Simplified Arabic" w:cs="Simplified Arabic" w:hint="cs"/>
          <w:sz w:val="28"/>
          <w:szCs w:val="28"/>
          <w:rtl/>
          <w:lang w:bidi="ar-EG"/>
        </w:rPr>
        <w:t xml:space="preserve"> </w:t>
      </w:r>
      <w:r w:rsidR="009B7F03" w:rsidRPr="00790FBB">
        <w:rPr>
          <w:rFonts w:ascii="Simplified Arabic" w:hAnsi="Simplified Arabic" w:cs="Simplified Arabic" w:hint="cs"/>
          <w:sz w:val="28"/>
          <w:szCs w:val="28"/>
          <w:rtl/>
          <w:lang w:bidi="ar-EG"/>
        </w:rPr>
        <w:t xml:space="preserve">أنه </w:t>
      </w:r>
      <w:r w:rsidRPr="00790FBB">
        <w:rPr>
          <w:rFonts w:ascii="Simplified Arabic" w:hAnsi="Simplified Arabic" w:cs="Simplified Arabic" w:hint="cs"/>
          <w:sz w:val="28"/>
          <w:szCs w:val="28"/>
          <w:rtl/>
          <w:lang w:bidi="ar-EG"/>
        </w:rPr>
        <w:t>لا</w:t>
      </w:r>
      <w:r w:rsidR="008945ED">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 xml:space="preserve">بد من تقديم </w:t>
      </w:r>
      <w:r w:rsidR="009B7F03" w:rsidRPr="00790FBB">
        <w:rPr>
          <w:rFonts w:ascii="Simplified Arabic" w:hAnsi="Simplified Arabic" w:cs="Simplified Arabic" w:hint="cs"/>
          <w:sz w:val="28"/>
          <w:szCs w:val="28"/>
          <w:rtl/>
          <w:lang w:bidi="ar-EG"/>
        </w:rPr>
        <w:t xml:space="preserve">مجموعة من </w:t>
      </w:r>
      <w:r w:rsidR="00C54A5C" w:rsidRPr="00790FBB">
        <w:rPr>
          <w:rFonts w:ascii="Simplified Arabic" w:hAnsi="Simplified Arabic" w:cs="Simplified Arabic" w:hint="cs"/>
          <w:sz w:val="28"/>
          <w:szCs w:val="28"/>
          <w:rtl/>
          <w:lang w:bidi="ar-EG"/>
        </w:rPr>
        <w:t>ال</w:t>
      </w:r>
      <w:r w:rsidR="008945ED">
        <w:rPr>
          <w:rFonts w:ascii="Simplified Arabic" w:hAnsi="Simplified Arabic" w:cs="Simplified Arabic" w:hint="cs"/>
          <w:sz w:val="28"/>
          <w:szCs w:val="28"/>
          <w:rtl/>
          <w:lang w:bidi="ar-EG"/>
        </w:rPr>
        <w:t>إ</w:t>
      </w:r>
      <w:r w:rsidR="00C54A5C" w:rsidRPr="00790FBB">
        <w:rPr>
          <w:rFonts w:ascii="Simplified Arabic" w:hAnsi="Simplified Arabic" w:cs="Simplified Arabic" w:hint="cs"/>
          <w:sz w:val="28"/>
          <w:szCs w:val="28"/>
          <w:rtl/>
          <w:lang w:bidi="ar-EG"/>
        </w:rPr>
        <w:t xml:space="preserve">ستراتيجيات </w:t>
      </w:r>
      <w:r w:rsidR="009B7F03" w:rsidRPr="00790FBB">
        <w:rPr>
          <w:rFonts w:ascii="Simplified Arabic" w:hAnsi="Simplified Arabic" w:cs="Simplified Arabic" w:hint="cs"/>
          <w:sz w:val="28"/>
          <w:szCs w:val="28"/>
          <w:rtl/>
          <w:lang w:bidi="ar-EG"/>
        </w:rPr>
        <w:t xml:space="preserve">المتنوعة </w:t>
      </w:r>
      <w:r w:rsidR="00C54A5C" w:rsidRPr="00790FBB">
        <w:rPr>
          <w:rFonts w:ascii="Simplified Arabic" w:hAnsi="Simplified Arabic" w:cs="Simplified Arabic" w:hint="cs"/>
          <w:sz w:val="28"/>
          <w:szCs w:val="28"/>
          <w:rtl/>
          <w:lang w:bidi="ar-EG"/>
        </w:rPr>
        <w:t>لمساعدة المؤسسات وشركات الصحف على كسب مزيد من ال</w:t>
      </w:r>
      <w:r w:rsidR="008945ED">
        <w:rPr>
          <w:rFonts w:ascii="Simplified Arabic" w:hAnsi="Simplified Arabic" w:cs="Simplified Arabic" w:hint="cs"/>
          <w:sz w:val="28"/>
          <w:szCs w:val="28"/>
          <w:rtl/>
          <w:lang w:bidi="ar-EG"/>
        </w:rPr>
        <w:t>إ</w:t>
      </w:r>
      <w:r w:rsidR="00C54A5C" w:rsidRPr="00790FBB">
        <w:rPr>
          <w:rFonts w:ascii="Simplified Arabic" w:hAnsi="Simplified Arabic" w:cs="Simplified Arabic" w:hint="cs"/>
          <w:sz w:val="28"/>
          <w:szCs w:val="28"/>
          <w:rtl/>
          <w:lang w:bidi="ar-EG"/>
        </w:rPr>
        <w:t>ير</w:t>
      </w:r>
      <w:r w:rsidR="008945ED">
        <w:rPr>
          <w:rFonts w:ascii="Simplified Arabic" w:hAnsi="Simplified Arabic" w:cs="Simplified Arabic" w:hint="cs"/>
          <w:sz w:val="28"/>
          <w:szCs w:val="28"/>
          <w:rtl/>
          <w:lang w:bidi="ar-EG"/>
        </w:rPr>
        <w:t>ا</w:t>
      </w:r>
      <w:r w:rsidR="00C54A5C" w:rsidRPr="00790FBB">
        <w:rPr>
          <w:rFonts w:ascii="Simplified Arabic" w:hAnsi="Simplified Arabic" w:cs="Simplified Arabic" w:hint="cs"/>
          <w:sz w:val="28"/>
          <w:szCs w:val="28"/>
          <w:rtl/>
          <w:lang w:bidi="ar-EG"/>
        </w:rPr>
        <w:t>دات، وال</w:t>
      </w:r>
      <w:r w:rsidR="008945ED">
        <w:rPr>
          <w:rFonts w:ascii="Simplified Arabic" w:hAnsi="Simplified Arabic" w:cs="Simplified Arabic" w:hint="cs"/>
          <w:sz w:val="28"/>
          <w:szCs w:val="28"/>
          <w:rtl/>
          <w:lang w:bidi="ar-EG"/>
        </w:rPr>
        <w:t>إ</w:t>
      </w:r>
      <w:r w:rsidR="00C54A5C" w:rsidRPr="00790FBB">
        <w:rPr>
          <w:rFonts w:ascii="Simplified Arabic" w:hAnsi="Simplified Arabic" w:cs="Simplified Arabic" w:hint="cs"/>
          <w:sz w:val="28"/>
          <w:szCs w:val="28"/>
          <w:rtl/>
          <w:lang w:bidi="ar-EG"/>
        </w:rPr>
        <w:t>سترات</w:t>
      </w:r>
      <w:r w:rsidR="008945ED">
        <w:rPr>
          <w:rFonts w:ascii="Simplified Arabic" w:hAnsi="Simplified Arabic" w:cs="Simplified Arabic" w:hint="cs"/>
          <w:sz w:val="28"/>
          <w:szCs w:val="28"/>
          <w:rtl/>
          <w:lang w:bidi="ar-EG"/>
        </w:rPr>
        <w:t>ي</w:t>
      </w:r>
      <w:r w:rsidR="00C54A5C" w:rsidRPr="00790FBB">
        <w:rPr>
          <w:rFonts w:ascii="Simplified Arabic" w:hAnsi="Simplified Arabic" w:cs="Simplified Arabic" w:hint="cs"/>
          <w:sz w:val="28"/>
          <w:szCs w:val="28"/>
          <w:rtl/>
          <w:lang w:bidi="ar-EG"/>
        </w:rPr>
        <w:t>ج</w:t>
      </w:r>
      <w:r w:rsidR="008945ED">
        <w:rPr>
          <w:rFonts w:ascii="Simplified Arabic" w:hAnsi="Simplified Arabic" w:cs="Simplified Arabic" w:hint="cs"/>
          <w:sz w:val="28"/>
          <w:szCs w:val="28"/>
          <w:rtl/>
          <w:lang w:bidi="ar-EG"/>
        </w:rPr>
        <w:t>ي</w:t>
      </w:r>
      <w:r w:rsidR="00C54A5C" w:rsidRPr="00790FBB">
        <w:rPr>
          <w:rFonts w:ascii="Simplified Arabic" w:hAnsi="Simplified Arabic" w:cs="Simplified Arabic" w:hint="cs"/>
          <w:sz w:val="28"/>
          <w:szCs w:val="28"/>
          <w:rtl/>
          <w:lang w:bidi="ar-EG"/>
        </w:rPr>
        <w:t>ات ه</w:t>
      </w:r>
      <w:r w:rsidR="008945ED">
        <w:rPr>
          <w:rFonts w:ascii="Simplified Arabic" w:hAnsi="Simplified Arabic" w:cs="Simplified Arabic" w:hint="cs"/>
          <w:sz w:val="28"/>
          <w:szCs w:val="28"/>
          <w:rtl/>
          <w:lang w:bidi="ar-EG"/>
        </w:rPr>
        <w:t>ي</w:t>
      </w:r>
      <w:r w:rsidR="00C54A5C" w:rsidRPr="00790FBB">
        <w:rPr>
          <w:rFonts w:ascii="Simplified Arabic" w:hAnsi="Simplified Arabic" w:cs="Simplified Arabic" w:hint="cs"/>
          <w:sz w:val="28"/>
          <w:szCs w:val="28"/>
          <w:rtl/>
          <w:lang w:bidi="ar-EG"/>
        </w:rPr>
        <w:t xml:space="preserve"> </w:t>
      </w:r>
      <w:r w:rsidR="008945ED">
        <w:rPr>
          <w:rFonts w:ascii="Simplified Arabic" w:hAnsi="Simplified Arabic" w:cs="Simplified Arabic" w:hint="cs"/>
          <w:sz w:val="28"/>
          <w:szCs w:val="28"/>
          <w:rtl/>
          <w:lang w:bidi="ar-EG"/>
        </w:rPr>
        <w:t>إ</w:t>
      </w:r>
      <w:r w:rsidR="00C54A5C" w:rsidRPr="00790FBB">
        <w:rPr>
          <w:rFonts w:ascii="Simplified Arabic" w:hAnsi="Simplified Arabic" w:cs="Simplified Arabic" w:hint="cs"/>
          <w:sz w:val="28"/>
          <w:szCs w:val="28"/>
          <w:rtl/>
          <w:lang w:bidi="ar-EG"/>
        </w:rPr>
        <w:t>ستراتيجية المحتوى و</w:t>
      </w:r>
      <w:r w:rsidR="007D0264">
        <w:rPr>
          <w:rFonts w:ascii="Simplified Arabic" w:hAnsi="Simplified Arabic" w:cs="Simplified Arabic" w:hint="cs"/>
          <w:sz w:val="28"/>
          <w:szCs w:val="28"/>
          <w:rtl/>
          <w:lang w:bidi="ar-EG"/>
        </w:rPr>
        <w:t>إ</w:t>
      </w:r>
      <w:r w:rsidR="00C54A5C" w:rsidRPr="00790FBB">
        <w:rPr>
          <w:rFonts w:ascii="Simplified Arabic" w:hAnsi="Simplified Arabic" w:cs="Simplified Arabic" w:hint="cs"/>
          <w:sz w:val="28"/>
          <w:szCs w:val="28"/>
          <w:rtl/>
          <w:lang w:bidi="ar-EG"/>
        </w:rPr>
        <w:t>ستراتيجية التسويق</w:t>
      </w:r>
      <w:r w:rsidR="00C54A5C" w:rsidRPr="00790FBB">
        <w:rPr>
          <w:rFonts w:ascii="Simplified Arabic" w:hAnsi="Simplified Arabic" w:cs="Simplified Arabic"/>
          <w:sz w:val="28"/>
          <w:szCs w:val="28"/>
          <w:rtl/>
          <w:lang w:bidi="ar-EG"/>
        </w:rPr>
        <w:t>–</w:t>
      </w:r>
      <w:r w:rsidR="009E5D08" w:rsidRPr="00790FBB">
        <w:rPr>
          <w:rFonts w:ascii="Simplified Arabic" w:hAnsi="Simplified Arabic" w:cs="Simplified Arabic" w:hint="cs"/>
          <w:sz w:val="28"/>
          <w:szCs w:val="28"/>
          <w:rtl/>
          <w:lang w:bidi="ar-EG"/>
        </w:rPr>
        <w:t xml:space="preserve"> </w:t>
      </w:r>
      <w:r w:rsidR="00C54A5C" w:rsidRPr="00790FBB">
        <w:rPr>
          <w:rFonts w:ascii="Simplified Arabic" w:hAnsi="Simplified Arabic" w:cs="Simplified Arabic" w:hint="cs"/>
          <w:sz w:val="28"/>
          <w:szCs w:val="28"/>
          <w:rtl/>
          <w:lang w:bidi="ar-EG"/>
        </w:rPr>
        <w:t>و</w:t>
      </w:r>
      <w:r w:rsidR="007D0264">
        <w:rPr>
          <w:rFonts w:ascii="Simplified Arabic" w:hAnsi="Simplified Arabic" w:cs="Simplified Arabic" w:hint="cs"/>
          <w:sz w:val="28"/>
          <w:szCs w:val="28"/>
          <w:rtl/>
          <w:lang w:bidi="ar-EG"/>
        </w:rPr>
        <w:t>إ</w:t>
      </w:r>
      <w:r w:rsidR="00C54A5C" w:rsidRPr="00790FBB">
        <w:rPr>
          <w:rFonts w:ascii="Simplified Arabic" w:hAnsi="Simplified Arabic" w:cs="Simplified Arabic" w:hint="cs"/>
          <w:sz w:val="28"/>
          <w:szCs w:val="28"/>
          <w:rtl/>
          <w:lang w:bidi="ar-EG"/>
        </w:rPr>
        <w:t>ستراتيجية التحول ف</w:t>
      </w:r>
      <w:r w:rsidR="007D0264">
        <w:rPr>
          <w:rFonts w:ascii="Simplified Arabic" w:hAnsi="Simplified Arabic" w:cs="Simplified Arabic" w:hint="cs"/>
          <w:sz w:val="28"/>
          <w:szCs w:val="28"/>
          <w:rtl/>
          <w:lang w:bidi="ar-EG"/>
        </w:rPr>
        <w:t>ي محور وسوق الإ</w:t>
      </w:r>
      <w:r w:rsidR="00C54A5C" w:rsidRPr="00790FBB">
        <w:rPr>
          <w:rFonts w:ascii="Simplified Arabic" w:hAnsi="Simplified Arabic" w:cs="Simplified Arabic" w:hint="cs"/>
          <w:sz w:val="28"/>
          <w:szCs w:val="28"/>
          <w:rtl/>
          <w:lang w:bidi="ar-EG"/>
        </w:rPr>
        <w:t>علانات الداخلية والمحلية</w:t>
      </w:r>
      <w:r w:rsidR="007D0264">
        <w:rPr>
          <w:rFonts w:ascii="Simplified Arabic" w:hAnsi="Simplified Arabic" w:cs="Simplified Arabic" w:hint="cs"/>
          <w:sz w:val="28"/>
          <w:szCs w:val="28"/>
          <w:rtl/>
          <w:lang w:bidi="ar-EG"/>
        </w:rPr>
        <w:t xml:space="preserve"> </w:t>
      </w:r>
      <w:r w:rsidR="00C54A5C" w:rsidRPr="00790FBB">
        <w:rPr>
          <w:rFonts w:ascii="Simplified Arabic" w:hAnsi="Simplified Arabic" w:cs="Simplified Arabic"/>
          <w:sz w:val="28"/>
          <w:szCs w:val="28"/>
          <w:rtl/>
          <w:lang w:bidi="ar-EG"/>
        </w:rPr>
        <w:t>–</w:t>
      </w:r>
      <w:r w:rsidR="00C54A5C" w:rsidRPr="00790FBB">
        <w:rPr>
          <w:rFonts w:ascii="Simplified Arabic" w:hAnsi="Simplified Arabic" w:cs="Simplified Arabic" w:hint="cs"/>
          <w:sz w:val="28"/>
          <w:szCs w:val="28"/>
          <w:rtl/>
          <w:lang w:bidi="ar-EG"/>
        </w:rPr>
        <w:t xml:space="preserve"> و</w:t>
      </w:r>
      <w:r w:rsidR="007D0264">
        <w:rPr>
          <w:rFonts w:ascii="Simplified Arabic" w:hAnsi="Simplified Arabic" w:cs="Simplified Arabic" w:hint="cs"/>
          <w:sz w:val="28"/>
          <w:szCs w:val="28"/>
          <w:rtl/>
          <w:lang w:bidi="ar-EG"/>
        </w:rPr>
        <w:t>إ</w:t>
      </w:r>
      <w:r w:rsidR="00C54A5C" w:rsidRPr="00790FBB">
        <w:rPr>
          <w:rFonts w:ascii="Simplified Arabic" w:hAnsi="Simplified Arabic" w:cs="Simplified Arabic" w:hint="cs"/>
          <w:sz w:val="28"/>
          <w:szCs w:val="28"/>
          <w:rtl/>
          <w:lang w:bidi="ar-EG"/>
        </w:rPr>
        <w:t>ستراتيجية ظهور علامات تجارية دولية رقمية ونمطية جديدة.</w:t>
      </w:r>
    </w:p>
    <w:p w:rsidR="000636A5" w:rsidRPr="00790FBB" w:rsidRDefault="009B7F03" w:rsidP="00BA3B78">
      <w:pPr>
        <w:shd w:val="clear" w:color="auto" w:fill="FFFFFF" w:themeFill="background1"/>
        <w:tabs>
          <w:tab w:val="left" w:pos="180"/>
        </w:tabs>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نتائج الدراسة:</w:t>
      </w:r>
      <w:r w:rsidR="002812ED" w:rsidRPr="00790FBB">
        <w:rPr>
          <w:rFonts w:ascii="Simplified Arabic" w:hAnsi="Simplified Arabic" w:cs="Simplified Arabic" w:hint="cs"/>
          <w:b/>
          <w:bCs/>
          <w:sz w:val="28"/>
          <w:szCs w:val="28"/>
          <w:rtl/>
          <w:lang w:bidi="ar-EG"/>
        </w:rPr>
        <w:t xml:space="preserve"> </w:t>
      </w:r>
      <w:r w:rsidR="002812ED" w:rsidRPr="00790FBB">
        <w:rPr>
          <w:rFonts w:ascii="Simplified Arabic" w:hAnsi="Simplified Arabic" w:cs="Simplified Arabic" w:hint="cs"/>
          <w:sz w:val="28"/>
          <w:szCs w:val="28"/>
          <w:rtl/>
          <w:lang w:bidi="ar-EG"/>
        </w:rPr>
        <w:t xml:space="preserve">كان من نتائج الدراسة </w:t>
      </w:r>
      <w:r w:rsidR="00FE3927" w:rsidRPr="00790FBB">
        <w:rPr>
          <w:rFonts w:ascii="Simplified Arabic" w:hAnsi="Simplified Arabic" w:cs="Simplified Arabic" w:hint="eastAsia"/>
          <w:sz w:val="28"/>
          <w:szCs w:val="28"/>
          <w:rtl/>
          <w:lang w:bidi="ar-EG"/>
        </w:rPr>
        <w:t>أن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إحدى</w:t>
      </w:r>
      <w:r w:rsidR="00FE3927" w:rsidRPr="00790FBB">
        <w:rPr>
          <w:rFonts w:ascii="Simplified Arabic" w:hAnsi="Simplified Arabic" w:cs="Simplified Arabic"/>
          <w:sz w:val="28"/>
          <w:szCs w:val="28"/>
          <w:rtl/>
          <w:lang w:bidi="ar-EG"/>
        </w:rPr>
        <w:t xml:space="preserve"> </w:t>
      </w:r>
      <w:r w:rsidR="00BA3B78">
        <w:rPr>
          <w:rFonts w:ascii="Simplified Arabic" w:hAnsi="Simplified Arabic" w:cs="Simplified Arabic" w:hint="eastAsia"/>
          <w:sz w:val="28"/>
          <w:szCs w:val="28"/>
          <w:rtl/>
          <w:lang w:bidi="ar-EG"/>
        </w:rPr>
        <w:t>ال</w:t>
      </w:r>
      <w:r w:rsidR="00BA3B78">
        <w:rPr>
          <w:rFonts w:ascii="Simplified Arabic" w:hAnsi="Simplified Arabic" w:cs="Simplified Arabic" w:hint="cs"/>
          <w:sz w:val="28"/>
          <w:szCs w:val="28"/>
          <w:rtl/>
          <w:lang w:bidi="ar-EG"/>
        </w:rPr>
        <w:t>إ</w:t>
      </w:r>
      <w:r w:rsidR="00FE3927" w:rsidRPr="00790FBB">
        <w:rPr>
          <w:rFonts w:ascii="Simplified Arabic" w:hAnsi="Simplified Arabic" w:cs="Simplified Arabic" w:hint="eastAsia"/>
          <w:sz w:val="28"/>
          <w:szCs w:val="28"/>
          <w:rtl/>
          <w:lang w:bidi="ar-EG"/>
        </w:rPr>
        <w:t>ستراتيجيات</w:t>
      </w:r>
      <w:r w:rsidR="00FE3927" w:rsidRPr="00790FBB">
        <w:rPr>
          <w:rFonts w:ascii="Simplified Arabic" w:hAnsi="Simplified Arabic" w:cs="Simplified Arabic"/>
          <w:sz w:val="28"/>
          <w:szCs w:val="28"/>
          <w:rtl/>
          <w:lang w:bidi="ar-EG"/>
        </w:rPr>
        <w:t xml:space="preserve"> </w:t>
      </w:r>
      <w:r w:rsidR="00E34C86">
        <w:rPr>
          <w:rFonts w:ascii="Simplified Arabic" w:hAnsi="Simplified Arabic" w:cs="Simplified Arabic" w:hint="cs"/>
          <w:sz w:val="28"/>
          <w:szCs w:val="28"/>
          <w:rtl/>
          <w:lang w:bidi="ar-EG"/>
        </w:rPr>
        <w:t>الهامة و</w:t>
      </w:r>
      <w:r w:rsidR="002812ED" w:rsidRPr="00790FBB">
        <w:rPr>
          <w:rFonts w:ascii="Simplified Arabic" w:hAnsi="Simplified Arabic" w:cs="Simplified Arabic" w:hint="cs"/>
          <w:sz w:val="28"/>
          <w:szCs w:val="28"/>
          <w:rtl/>
          <w:lang w:bidi="ar-EG"/>
        </w:rPr>
        <w:t>المطروحة و</w:t>
      </w:r>
      <w:r w:rsidR="00FE3927" w:rsidRPr="00790FBB">
        <w:rPr>
          <w:rFonts w:ascii="Simplified Arabic" w:hAnsi="Simplified Arabic" w:cs="Simplified Arabic" w:hint="eastAsia"/>
          <w:sz w:val="28"/>
          <w:szCs w:val="28"/>
          <w:rtl/>
          <w:lang w:bidi="ar-EG"/>
        </w:rPr>
        <w:t>الناجحة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المهمة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لصناعة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الصحف</w:t>
      </w:r>
      <w:r w:rsidR="00BA3B78">
        <w:rPr>
          <w:rFonts w:ascii="Simplified Arabic" w:hAnsi="Simplified Arabic" w:cs="Simplified Arabic" w:hint="cs"/>
          <w:sz w:val="28"/>
          <w:szCs w:val="28"/>
          <w:rtl/>
          <w:lang w:bidi="ar-EG"/>
        </w:rPr>
        <w:t xml:space="preserve"> هي</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تسويق</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المحتوى</w:t>
      </w:r>
      <w:r w:rsidR="00BA3B78">
        <w:rPr>
          <w:rFonts w:ascii="Simplified Arabic" w:hAnsi="Simplified Arabic" w:cs="Simplified Arabic" w:hint="cs"/>
          <w:sz w:val="28"/>
          <w:szCs w:val="28"/>
          <w:rtl/>
          <w:lang w:bidi="ar-EG"/>
        </w:rPr>
        <w:t>، وهي</w:t>
      </w:r>
      <w:r w:rsidR="001F2198" w:rsidRPr="00790FBB">
        <w:rPr>
          <w:rFonts w:ascii="Simplified Arabic" w:hAnsi="Simplified Arabic" w:cs="Simplified Arabic" w:hint="cs"/>
          <w:sz w:val="28"/>
          <w:szCs w:val="28"/>
          <w:rtl/>
          <w:lang w:bidi="ar-EG"/>
        </w:rPr>
        <w:t xml:space="preserve"> </w:t>
      </w:r>
      <w:r w:rsidR="00BA3B78">
        <w:rPr>
          <w:rFonts w:ascii="Simplified Arabic" w:hAnsi="Simplified Arabic" w:cs="Simplified Arabic" w:hint="cs"/>
          <w:sz w:val="28"/>
          <w:szCs w:val="28"/>
          <w:rtl/>
          <w:lang w:bidi="ar-EG"/>
        </w:rPr>
        <w:t>إ</w:t>
      </w:r>
      <w:r w:rsidR="00FE3927" w:rsidRPr="00790FBB">
        <w:rPr>
          <w:rFonts w:ascii="Simplified Arabic" w:hAnsi="Simplified Arabic" w:cs="Simplified Arabic" w:hint="eastAsia"/>
          <w:sz w:val="28"/>
          <w:szCs w:val="28"/>
          <w:rtl/>
          <w:lang w:bidi="ar-EG"/>
        </w:rPr>
        <w:t>ستراتيجية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جديدة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لكسب</w:t>
      </w:r>
      <w:r w:rsidR="001F2198" w:rsidRPr="00790FBB">
        <w:rPr>
          <w:rFonts w:ascii="Simplified Arabic" w:hAnsi="Simplified Arabic" w:cs="Simplified Arabic" w:hint="cs"/>
          <w:sz w:val="28"/>
          <w:szCs w:val="28"/>
          <w:rtl/>
          <w:lang w:bidi="ar-EG"/>
        </w:rPr>
        <w:t xml:space="preserve"> </w:t>
      </w:r>
      <w:r w:rsidR="00FE3927" w:rsidRPr="00790FBB">
        <w:rPr>
          <w:rFonts w:ascii="Simplified Arabic" w:hAnsi="Simplified Arabic" w:cs="Simplified Arabic" w:hint="eastAsia"/>
          <w:sz w:val="28"/>
          <w:szCs w:val="28"/>
          <w:rtl/>
          <w:lang w:bidi="ar-EG"/>
        </w:rPr>
        <w:t>الإيرادات</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لصناعة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الصحف</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من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خلال</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إنشاء</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محتوى</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قيم</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للعملاء</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المستهدفين</w:t>
      </w:r>
      <w:r w:rsidR="001F2198" w:rsidRPr="00790FBB">
        <w:rPr>
          <w:rFonts w:ascii="Simplified Arabic" w:hAnsi="Simplified Arabic" w:cs="Simplified Arabic" w:hint="cs"/>
          <w:sz w:val="28"/>
          <w:szCs w:val="28"/>
          <w:rtl/>
          <w:lang w:bidi="ar-EG"/>
        </w:rPr>
        <w:t xml:space="preserve"> </w:t>
      </w:r>
      <w:r w:rsidR="00FE3927" w:rsidRPr="00790FBB">
        <w:rPr>
          <w:rFonts w:ascii="Simplified Arabic" w:hAnsi="Simplified Arabic" w:cs="Simplified Arabic" w:hint="eastAsia"/>
          <w:sz w:val="28"/>
          <w:szCs w:val="28"/>
          <w:rtl/>
          <w:lang w:bidi="ar-EG"/>
        </w:rPr>
        <w:t>في</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حين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أن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هدفه</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ليس</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الترويج</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لمنتج</w:t>
      </w:r>
      <w:r w:rsidR="001F2198" w:rsidRPr="00790FBB">
        <w:rPr>
          <w:rFonts w:ascii="Simplified Arabic" w:hAnsi="Simplified Arabic" w:cs="Simplified Arabic" w:hint="cs"/>
          <w:sz w:val="28"/>
          <w:szCs w:val="28"/>
          <w:rtl/>
          <w:lang w:bidi="ar-EG"/>
        </w:rPr>
        <w:t xml:space="preserve">، وأوضحت الدراسة </w:t>
      </w:r>
      <w:r w:rsidR="00BA3B78">
        <w:rPr>
          <w:rFonts w:ascii="Simplified Arabic" w:hAnsi="Simplified Arabic" w:cs="Simplified Arabic" w:hint="cs"/>
          <w:sz w:val="28"/>
          <w:szCs w:val="28"/>
          <w:rtl/>
          <w:lang w:bidi="ar-EG"/>
        </w:rPr>
        <w:t>أ</w:t>
      </w:r>
      <w:r w:rsidR="001F2198" w:rsidRPr="00790FBB">
        <w:rPr>
          <w:rFonts w:ascii="Simplified Arabic" w:hAnsi="Simplified Arabic" w:cs="Simplified Arabic" w:hint="cs"/>
          <w:sz w:val="28"/>
          <w:szCs w:val="28"/>
          <w:rtl/>
          <w:lang w:bidi="ar-EG"/>
        </w:rPr>
        <w:t>يض</w:t>
      </w:r>
      <w:r w:rsidR="00BA3B78">
        <w:rPr>
          <w:rFonts w:ascii="Simplified Arabic" w:hAnsi="Simplified Arabic" w:cs="Simplified Arabic" w:hint="cs"/>
          <w:sz w:val="28"/>
          <w:szCs w:val="28"/>
          <w:rtl/>
          <w:lang w:bidi="ar-EG"/>
        </w:rPr>
        <w:t>ً</w:t>
      </w:r>
      <w:r w:rsidR="001F2198" w:rsidRPr="00790FBB">
        <w:rPr>
          <w:rFonts w:ascii="Simplified Arabic" w:hAnsi="Simplified Arabic" w:cs="Simplified Arabic" w:hint="cs"/>
          <w:sz w:val="28"/>
          <w:szCs w:val="28"/>
          <w:rtl/>
          <w:lang w:bidi="ar-EG"/>
        </w:rPr>
        <w:t xml:space="preserve">ا </w:t>
      </w:r>
      <w:r w:rsidR="00FE3927" w:rsidRPr="00790FBB">
        <w:rPr>
          <w:rFonts w:ascii="Simplified Arabic" w:hAnsi="Simplified Arabic" w:cs="Simplified Arabic" w:hint="eastAsia"/>
          <w:sz w:val="28"/>
          <w:szCs w:val="28"/>
          <w:rtl/>
          <w:lang w:bidi="ar-EG"/>
        </w:rPr>
        <w:t>أن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إحدى</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w:t>
      </w:r>
      <w:r w:rsidR="00BA3B78">
        <w:rPr>
          <w:rFonts w:ascii="Simplified Arabic" w:hAnsi="Simplified Arabic" w:cs="Simplified Arabic" w:hint="cs"/>
          <w:sz w:val="28"/>
          <w:szCs w:val="28"/>
          <w:rtl/>
          <w:lang w:bidi="ar-EG"/>
        </w:rPr>
        <w:t>إ</w:t>
      </w:r>
      <w:r w:rsidR="00FE3927" w:rsidRPr="00790FBB">
        <w:rPr>
          <w:rFonts w:ascii="Simplified Arabic" w:hAnsi="Simplified Arabic" w:cs="Simplified Arabic" w:hint="eastAsia"/>
          <w:sz w:val="28"/>
          <w:szCs w:val="28"/>
          <w:rtl/>
          <w:lang w:bidi="ar-EG"/>
        </w:rPr>
        <w:t>ستراتيجيات</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الناجحة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المهمة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الأخرى</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لصناعة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الصحف</w:t>
      </w:r>
      <w:r w:rsidR="001F2198" w:rsidRPr="00790FBB">
        <w:rPr>
          <w:rFonts w:ascii="Simplified Arabic" w:hAnsi="Simplified Arabic" w:cs="Simplified Arabic" w:hint="cs"/>
          <w:sz w:val="28"/>
          <w:szCs w:val="28"/>
          <w:rtl/>
          <w:lang w:bidi="ar-EG"/>
        </w:rPr>
        <w:t xml:space="preserve"> </w:t>
      </w:r>
      <w:r w:rsidR="00FE3927" w:rsidRPr="00790FBB">
        <w:rPr>
          <w:rFonts w:ascii="Simplified Arabic" w:hAnsi="Simplified Arabic" w:cs="Simplified Arabic" w:hint="eastAsia"/>
          <w:sz w:val="28"/>
          <w:szCs w:val="28"/>
          <w:rtl/>
          <w:lang w:bidi="ar-EG"/>
        </w:rPr>
        <w:t>ستكون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الإعلان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الأصلي</w:t>
      </w:r>
      <w:r w:rsidR="00BA3B78">
        <w:rPr>
          <w:rFonts w:ascii="Simplified Arabic" w:hAnsi="Simplified Arabic" w:cs="Simplified Arabic" w:hint="cs"/>
          <w:sz w:val="28"/>
          <w:szCs w:val="28"/>
          <w:rtl/>
          <w:lang w:bidi="ar-EG"/>
        </w:rPr>
        <w:t>،</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الذي</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يهدف</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إلى</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الترويج</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لمنتج</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للعملاء</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المستهدفين</w:t>
      </w:r>
      <w:r w:rsidR="00BA3B78">
        <w:rPr>
          <w:rFonts w:ascii="Simplified Arabic" w:hAnsi="Simplified Arabic" w:cs="Simplified Arabic" w:hint="cs"/>
          <w:sz w:val="28"/>
          <w:szCs w:val="28"/>
          <w:rtl/>
          <w:lang w:bidi="ar-EG"/>
        </w:rPr>
        <w:t>،</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ولكن</w:t>
      </w:r>
      <w:r w:rsidR="001F2198" w:rsidRPr="00790FBB">
        <w:rPr>
          <w:rFonts w:ascii="Simplified Arabic" w:hAnsi="Simplified Arabic" w:cs="Simplified Arabic" w:hint="cs"/>
          <w:sz w:val="28"/>
          <w:szCs w:val="28"/>
          <w:rtl/>
          <w:lang w:bidi="ar-EG"/>
        </w:rPr>
        <w:t xml:space="preserve"> </w:t>
      </w:r>
      <w:r w:rsidR="00FE3927" w:rsidRPr="00790FBB">
        <w:rPr>
          <w:rFonts w:ascii="Simplified Arabic" w:hAnsi="Simplified Arabic" w:cs="Simplified Arabic" w:hint="eastAsia"/>
          <w:sz w:val="28"/>
          <w:szCs w:val="28"/>
          <w:rtl/>
          <w:lang w:bidi="ar-EG"/>
        </w:rPr>
        <w:t>الترويج</w:t>
      </w:r>
      <w:r w:rsidR="00FE3927" w:rsidRPr="00790FBB">
        <w:rPr>
          <w:rFonts w:ascii="Simplified Arabic" w:hAnsi="Simplified Arabic" w:cs="Simplified Arabic"/>
          <w:sz w:val="28"/>
          <w:szCs w:val="28"/>
          <w:rtl/>
          <w:lang w:bidi="ar-EG"/>
        </w:rPr>
        <w:t xml:space="preserve"> </w:t>
      </w:r>
      <w:r w:rsidR="001F2198" w:rsidRPr="00790FBB">
        <w:rPr>
          <w:rFonts w:ascii="Simplified Arabic" w:hAnsi="Simplified Arabic" w:cs="Simplified Arabic" w:hint="cs"/>
          <w:sz w:val="28"/>
          <w:szCs w:val="28"/>
          <w:rtl/>
          <w:lang w:bidi="ar-EG"/>
        </w:rPr>
        <w:t>يكون بطريقة غير مباشرة، و</w:t>
      </w:r>
      <w:r w:rsidR="00FE3927" w:rsidRPr="00790FBB">
        <w:rPr>
          <w:rFonts w:ascii="Simplified Arabic" w:hAnsi="Simplified Arabic" w:cs="Simplified Arabic" w:hint="eastAsia"/>
          <w:sz w:val="28"/>
          <w:szCs w:val="28"/>
          <w:rtl/>
          <w:lang w:bidi="ar-EG"/>
        </w:rPr>
        <w:t>أن</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ظهور</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العلامات</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التجارية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الجديدة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الدولية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والرقمية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يشكل</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تغييرًا</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كبيرًا</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في</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صناعة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الصحف</w:t>
      </w:r>
      <w:r w:rsidR="007240B1">
        <w:rPr>
          <w:rFonts w:ascii="Simplified Arabic" w:hAnsi="Simplified Arabic" w:cs="Simplified Arabic" w:hint="cs"/>
          <w:sz w:val="28"/>
          <w:szCs w:val="28"/>
          <w:rtl/>
          <w:lang w:bidi="ar-EG"/>
        </w:rPr>
        <w:t>،</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وستزداد</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أهمية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هذه</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العلامات</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التجارية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الجديدة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في</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مستقبل</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صناعة</w:t>
      </w:r>
      <w:r w:rsidR="00FE3927" w:rsidRPr="00790FBB">
        <w:rPr>
          <w:rFonts w:ascii="Simplified Arabic" w:hAnsi="Simplified Arabic" w:cs="Simplified Arabic"/>
          <w:sz w:val="28"/>
          <w:szCs w:val="28"/>
          <w:rtl/>
          <w:lang w:bidi="ar-EG"/>
        </w:rPr>
        <w:t xml:space="preserve"> </w:t>
      </w:r>
      <w:r w:rsidR="00FE3927" w:rsidRPr="00790FBB">
        <w:rPr>
          <w:rFonts w:ascii="Simplified Arabic" w:hAnsi="Simplified Arabic" w:cs="Simplified Arabic" w:hint="eastAsia"/>
          <w:sz w:val="28"/>
          <w:szCs w:val="28"/>
          <w:rtl/>
          <w:lang w:bidi="ar-EG"/>
        </w:rPr>
        <w:t>الصحف</w:t>
      </w:r>
      <w:r w:rsidR="00FE3927" w:rsidRPr="00790FBB">
        <w:rPr>
          <w:rFonts w:ascii="Simplified Arabic" w:hAnsi="Simplified Arabic" w:cs="Simplified Arabic"/>
          <w:sz w:val="28"/>
          <w:szCs w:val="28"/>
          <w:rtl/>
          <w:lang w:bidi="ar-EG"/>
        </w:rPr>
        <w:t xml:space="preserve">. </w:t>
      </w:r>
    </w:p>
    <w:p w:rsidR="009B2FCC" w:rsidRPr="00790FBB" w:rsidRDefault="00AC3B7C" w:rsidP="003C7556">
      <w:pPr>
        <w:shd w:val="clear" w:color="auto" w:fill="FFFFFF" w:themeFill="background1"/>
        <w:tabs>
          <w:tab w:val="left" w:pos="180"/>
        </w:tabs>
        <w:bidi w:val="0"/>
        <w:spacing w:after="0" w:line="240" w:lineRule="auto"/>
        <w:contextualSpacing/>
        <w:jc w:val="both"/>
        <w:rPr>
          <w:sz w:val="28"/>
          <w:szCs w:val="28"/>
          <w:lang w:bidi="ar-EG"/>
        </w:rPr>
      </w:pPr>
      <w:r w:rsidRPr="00790FBB">
        <w:rPr>
          <w:rFonts w:ascii="Arial" w:hAnsi="Arial"/>
          <w:sz w:val="28"/>
          <w:szCs w:val="28"/>
          <w:shd w:val="clear" w:color="auto" w:fill="FFFFFF"/>
        </w:rPr>
        <w:t>10</w:t>
      </w:r>
      <w:r w:rsidR="00B7556B" w:rsidRPr="00790FBB">
        <w:rPr>
          <w:rFonts w:ascii="Arial" w:hAnsi="Arial"/>
          <w:sz w:val="28"/>
          <w:szCs w:val="28"/>
          <w:shd w:val="clear" w:color="auto" w:fill="FFFFFF"/>
        </w:rPr>
        <w:t>-</w:t>
      </w:r>
      <w:r w:rsidR="00D04FE3" w:rsidRPr="00790FBB">
        <w:rPr>
          <w:rFonts w:ascii="Arial" w:hAnsi="Arial"/>
          <w:sz w:val="28"/>
          <w:szCs w:val="28"/>
          <w:shd w:val="clear" w:color="auto" w:fill="FFFFFF"/>
        </w:rPr>
        <w:t>Kotei,N. A.(2016).The impact of strategic planning on newspaper perfo</w:t>
      </w:r>
      <w:r w:rsidR="00D04FE3" w:rsidRPr="00790FBB">
        <w:rPr>
          <w:rFonts w:ascii="Arial" w:hAnsi="Arial"/>
          <w:sz w:val="28"/>
          <w:szCs w:val="28"/>
          <w:shd w:val="clear" w:color="auto" w:fill="FFFFFF"/>
        </w:rPr>
        <w:t>r</w:t>
      </w:r>
      <w:r w:rsidR="00B803D0">
        <w:rPr>
          <w:rFonts w:ascii="Arial" w:hAnsi="Arial"/>
          <w:sz w:val="28"/>
          <w:szCs w:val="28"/>
          <w:shd w:val="clear" w:color="auto" w:fill="FFFFFF"/>
        </w:rPr>
        <w:t>mance in Ghana.</w:t>
      </w:r>
    </w:p>
    <w:p w:rsidR="00AF4CA3" w:rsidRPr="00790FBB" w:rsidRDefault="005E677B" w:rsidP="003C2C10">
      <w:pPr>
        <w:shd w:val="clear" w:color="auto" w:fill="FFFFFF" w:themeFill="background1"/>
        <w:tabs>
          <w:tab w:val="left" w:pos="180"/>
        </w:tabs>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هدفت </w:t>
      </w:r>
      <w:r w:rsidR="001443E4" w:rsidRPr="00790FBB">
        <w:rPr>
          <w:rFonts w:ascii="Simplified Arabic" w:hAnsi="Simplified Arabic" w:cs="Simplified Arabic" w:hint="cs"/>
          <w:b/>
          <w:bCs/>
          <w:sz w:val="28"/>
          <w:szCs w:val="28"/>
          <w:rtl/>
          <w:lang w:bidi="ar-EG"/>
        </w:rPr>
        <w:t>ال</w:t>
      </w:r>
      <w:r w:rsidRPr="00790FBB">
        <w:rPr>
          <w:rFonts w:ascii="Simplified Arabic" w:hAnsi="Simplified Arabic" w:cs="Simplified Arabic" w:hint="cs"/>
          <w:b/>
          <w:bCs/>
          <w:sz w:val="28"/>
          <w:szCs w:val="28"/>
          <w:rtl/>
          <w:lang w:bidi="ar-EG"/>
        </w:rPr>
        <w:t>دراسة</w:t>
      </w:r>
      <w:r w:rsidR="00D663BE" w:rsidRPr="00790FBB">
        <w:rPr>
          <w:rFonts w:ascii="Simplified Arabic" w:hAnsi="Simplified Arabic" w:cs="Simplified Arabic"/>
          <w:b/>
          <w:bCs/>
          <w:sz w:val="28"/>
          <w:szCs w:val="28"/>
          <w:lang w:bidi="ar-EG"/>
        </w:rPr>
        <w:t xml:space="preserve"> </w:t>
      </w:r>
      <w:r w:rsidRPr="00790FBB">
        <w:rPr>
          <w:rFonts w:ascii="Simplified Arabic" w:hAnsi="Simplified Arabic" w:cs="Simplified Arabic" w:hint="cs"/>
          <w:b/>
          <w:bCs/>
          <w:sz w:val="28"/>
          <w:szCs w:val="28"/>
          <w:rtl/>
          <w:lang w:bidi="ar-EG"/>
        </w:rPr>
        <w:t>إلى</w:t>
      </w:r>
      <w:r w:rsidR="001443E4"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 </w:t>
      </w:r>
      <w:r w:rsidR="001443E4" w:rsidRPr="00790FBB">
        <w:rPr>
          <w:rFonts w:ascii="Simplified Arabic" w:hAnsi="Simplified Arabic" w:cs="Simplified Arabic" w:hint="cs"/>
          <w:b/>
          <w:bCs/>
          <w:sz w:val="28"/>
          <w:szCs w:val="28"/>
          <w:rtl/>
          <w:lang w:bidi="ar-EG"/>
        </w:rPr>
        <w:t xml:space="preserve">معرفة </w:t>
      </w:r>
      <w:r w:rsidR="00D663BE" w:rsidRPr="00790FBB">
        <w:rPr>
          <w:rFonts w:ascii="Simplified Arabic" w:hAnsi="Simplified Arabic" w:cs="Simplified Arabic" w:hint="cs"/>
          <w:b/>
          <w:bCs/>
          <w:sz w:val="28"/>
          <w:szCs w:val="28"/>
          <w:rtl/>
          <w:lang w:bidi="ar-EG"/>
        </w:rPr>
        <w:t>مدى</w:t>
      </w:r>
      <w:r w:rsidR="00307F36" w:rsidRPr="00790FBB">
        <w:rPr>
          <w:rFonts w:ascii="Simplified Arabic" w:hAnsi="Simplified Arabic" w:cs="Simplified Arabic" w:hint="cs"/>
          <w:b/>
          <w:bCs/>
          <w:sz w:val="28"/>
          <w:szCs w:val="28"/>
          <w:rtl/>
          <w:lang w:bidi="ar-EG"/>
        </w:rPr>
        <w:t xml:space="preserve"> </w:t>
      </w:r>
      <w:r w:rsidR="00D663BE" w:rsidRPr="00790FBB">
        <w:rPr>
          <w:rFonts w:ascii="Simplified Arabic" w:hAnsi="Simplified Arabic" w:cs="Simplified Arabic" w:hint="eastAsia"/>
          <w:b/>
          <w:bCs/>
          <w:sz w:val="28"/>
          <w:szCs w:val="28"/>
          <w:rtl/>
          <w:lang w:bidi="ar-EG"/>
        </w:rPr>
        <w:t>تأثير</w:t>
      </w:r>
      <w:r w:rsidR="00D663BE" w:rsidRPr="00790FBB">
        <w:rPr>
          <w:rFonts w:ascii="Simplified Arabic" w:hAnsi="Simplified Arabic" w:cs="Simplified Arabic"/>
          <w:b/>
          <w:bCs/>
          <w:sz w:val="28"/>
          <w:szCs w:val="28"/>
          <w:rtl/>
          <w:lang w:bidi="ar-EG"/>
        </w:rPr>
        <w:t xml:space="preserve"> </w:t>
      </w:r>
      <w:r w:rsidR="00D663BE" w:rsidRPr="00790FBB">
        <w:rPr>
          <w:rFonts w:ascii="Simplified Arabic" w:hAnsi="Simplified Arabic" w:cs="Simplified Arabic" w:hint="eastAsia"/>
          <w:b/>
          <w:bCs/>
          <w:sz w:val="28"/>
          <w:szCs w:val="28"/>
          <w:rtl/>
          <w:lang w:bidi="ar-EG"/>
        </w:rPr>
        <w:t>التخطيط</w:t>
      </w:r>
      <w:r w:rsidR="00D663BE" w:rsidRPr="00790FBB">
        <w:rPr>
          <w:rFonts w:ascii="Simplified Arabic" w:hAnsi="Simplified Arabic" w:cs="Simplified Arabic"/>
          <w:b/>
          <w:bCs/>
          <w:sz w:val="28"/>
          <w:szCs w:val="28"/>
          <w:rtl/>
          <w:lang w:bidi="ar-EG"/>
        </w:rPr>
        <w:t xml:space="preserve"> </w:t>
      </w:r>
      <w:r w:rsidR="007240B1">
        <w:rPr>
          <w:rFonts w:ascii="Simplified Arabic" w:hAnsi="Simplified Arabic" w:cs="Simplified Arabic" w:hint="eastAsia"/>
          <w:b/>
          <w:bCs/>
          <w:sz w:val="28"/>
          <w:szCs w:val="28"/>
          <w:rtl/>
          <w:lang w:bidi="ar-EG"/>
        </w:rPr>
        <w:t>ال</w:t>
      </w:r>
      <w:r w:rsidR="007240B1">
        <w:rPr>
          <w:rFonts w:ascii="Simplified Arabic" w:hAnsi="Simplified Arabic" w:cs="Simplified Arabic" w:hint="cs"/>
          <w:b/>
          <w:bCs/>
          <w:sz w:val="28"/>
          <w:szCs w:val="28"/>
          <w:rtl/>
          <w:lang w:bidi="ar-EG"/>
        </w:rPr>
        <w:t>إ</w:t>
      </w:r>
      <w:r w:rsidR="00D663BE" w:rsidRPr="00790FBB">
        <w:rPr>
          <w:rFonts w:ascii="Simplified Arabic" w:hAnsi="Simplified Arabic" w:cs="Simplified Arabic" w:hint="eastAsia"/>
          <w:b/>
          <w:bCs/>
          <w:sz w:val="28"/>
          <w:szCs w:val="28"/>
          <w:rtl/>
          <w:lang w:bidi="ar-EG"/>
        </w:rPr>
        <w:t>ستراتيجي</w:t>
      </w:r>
      <w:r w:rsidR="00D663BE" w:rsidRPr="00790FBB">
        <w:rPr>
          <w:rFonts w:ascii="Simplified Arabic" w:hAnsi="Simplified Arabic" w:cs="Simplified Arabic"/>
          <w:b/>
          <w:bCs/>
          <w:sz w:val="28"/>
          <w:szCs w:val="28"/>
          <w:rtl/>
          <w:lang w:bidi="ar-EG"/>
        </w:rPr>
        <w:t xml:space="preserve"> </w:t>
      </w:r>
      <w:r w:rsidR="00D663BE" w:rsidRPr="00790FBB">
        <w:rPr>
          <w:rFonts w:ascii="Simplified Arabic" w:hAnsi="Simplified Arabic" w:cs="Simplified Arabic" w:hint="eastAsia"/>
          <w:b/>
          <w:bCs/>
          <w:sz w:val="28"/>
          <w:szCs w:val="28"/>
          <w:rtl/>
          <w:lang w:bidi="ar-EG"/>
        </w:rPr>
        <w:t>على</w:t>
      </w:r>
      <w:r w:rsidR="00D663BE" w:rsidRPr="00790FBB">
        <w:rPr>
          <w:rFonts w:ascii="Simplified Arabic" w:hAnsi="Simplified Arabic" w:cs="Simplified Arabic"/>
          <w:b/>
          <w:bCs/>
          <w:sz w:val="28"/>
          <w:szCs w:val="28"/>
          <w:rtl/>
          <w:lang w:bidi="ar-EG"/>
        </w:rPr>
        <w:t xml:space="preserve"> </w:t>
      </w:r>
      <w:r w:rsidR="00D663BE" w:rsidRPr="00790FBB">
        <w:rPr>
          <w:rFonts w:ascii="Simplified Arabic" w:hAnsi="Simplified Arabic" w:cs="Simplified Arabic" w:hint="eastAsia"/>
          <w:b/>
          <w:bCs/>
          <w:sz w:val="28"/>
          <w:szCs w:val="28"/>
          <w:rtl/>
          <w:lang w:bidi="ar-EG"/>
        </w:rPr>
        <w:t>أداء</w:t>
      </w:r>
      <w:r w:rsidR="00D663BE" w:rsidRPr="00790FBB">
        <w:rPr>
          <w:rFonts w:ascii="Simplified Arabic" w:hAnsi="Simplified Arabic" w:cs="Simplified Arabic"/>
          <w:b/>
          <w:bCs/>
          <w:sz w:val="28"/>
          <w:szCs w:val="28"/>
          <w:rtl/>
          <w:lang w:bidi="ar-EG"/>
        </w:rPr>
        <w:t xml:space="preserve"> </w:t>
      </w:r>
      <w:r w:rsidR="00D663BE" w:rsidRPr="00790FBB">
        <w:rPr>
          <w:rFonts w:ascii="Simplified Arabic" w:hAnsi="Simplified Arabic" w:cs="Simplified Arabic" w:hint="eastAsia"/>
          <w:b/>
          <w:bCs/>
          <w:sz w:val="28"/>
          <w:szCs w:val="28"/>
          <w:rtl/>
          <w:lang w:bidi="ar-EG"/>
        </w:rPr>
        <w:t>الصحف</w:t>
      </w:r>
      <w:r w:rsidR="00D663BE" w:rsidRPr="00790FBB">
        <w:rPr>
          <w:rFonts w:ascii="Simplified Arabic" w:hAnsi="Simplified Arabic" w:cs="Simplified Arabic"/>
          <w:b/>
          <w:bCs/>
          <w:sz w:val="28"/>
          <w:szCs w:val="28"/>
          <w:rtl/>
          <w:lang w:bidi="ar-EG"/>
        </w:rPr>
        <w:t xml:space="preserve"> </w:t>
      </w:r>
      <w:r w:rsidR="00D663BE" w:rsidRPr="00790FBB">
        <w:rPr>
          <w:rFonts w:ascii="Simplified Arabic" w:hAnsi="Simplified Arabic" w:cs="Simplified Arabic" w:hint="eastAsia"/>
          <w:b/>
          <w:bCs/>
          <w:sz w:val="28"/>
          <w:szCs w:val="28"/>
          <w:rtl/>
          <w:lang w:bidi="ar-EG"/>
        </w:rPr>
        <w:t>في</w:t>
      </w:r>
      <w:r w:rsidR="00D663BE" w:rsidRPr="00790FBB">
        <w:rPr>
          <w:rFonts w:ascii="Simplified Arabic" w:hAnsi="Simplified Arabic" w:cs="Simplified Arabic"/>
          <w:b/>
          <w:bCs/>
          <w:sz w:val="28"/>
          <w:szCs w:val="28"/>
          <w:rtl/>
          <w:lang w:bidi="ar-EG"/>
        </w:rPr>
        <w:t xml:space="preserve"> </w:t>
      </w:r>
      <w:r w:rsidR="00D663BE" w:rsidRPr="00790FBB">
        <w:rPr>
          <w:rFonts w:ascii="Simplified Arabic" w:hAnsi="Simplified Arabic" w:cs="Simplified Arabic" w:hint="eastAsia"/>
          <w:b/>
          <w:bCs/>
          <w:sz w:val="28"/>
          <w:szCs w:val="28"/>
          <w:rtl/>
          <w:lang w:bidi="ar-EG"/>
        </w:rPr>
        <w:t>غانا</w:t>
      </w:r>
      <w:r w:rsidR="00307F36" w:rsidRPr="00790FBB">
        <w:rPr>
          <w:rFonts w:ascii="Simplified Arabic" w:hAnsi="Simplified Arabic" w:cs="Simplified Arabic" w:hint="cs"/>
          <w:sz w:val="28"/>
          <w:szCs w:val="28"/>
          <w:rtl/>
          <w:lang w:bidi="ar-EG"/>
        </w:rPr>
        <w:t xml:space="preserve">، </w:t>
      </w:r>
      <w:r w:rsidR="00E454F0" w:rsidRPr="00790FBB">
        <w:rPr>
          <w:rFonts w:ascii="Simplified Arabic" w:hAnsi="Simplified Arabic" w:cs="Simplified Arabic" w:hint="cs"/>
          <w:sz w:val="28"/>
          <w:szCs w:val="28"/>
          <w:rtl/>
          <w:lang w:bidi="ar-EG"/>
        </w:rPr>
        <w:t xml:space="preserve">ومدى تأثير العوامل الخارجية ومواطن التهديدات </w:t>
      </w:r>
      <w:r w:rsidR="00972BC7" w:rsidRPr="00790FBB">
        <w:rPr>
          <w:rFonts w:ascii="Simplified Arabic" w:hAnsi="Simplified Arabic" w:cs="Simplified Arabic" w:hint="cs"/>
          <w:sz w:val="28"/>
          <w:szCs w:val="28"/>
          <w:rtl/>
          <w:lang w:bidi="ar-EG"/>
        </w:rPr>
        <w:t xml:space="preserve">والمخاطر </w:t>
      </w:r>
      <w:r w:rsidR="00E454F0" w:rsidRPr="00790FBB">
        <w:rPr>
          <w:rFonts w:ascii="Simplified Arabic" w:hAnsi="Simplified Arabic" w:cs="Simplified Arabic" w:hint="cs"/>
          <w:sz w:val="28"/>
          <w:szCs w:val="28"/>
          <w:rtl/>
          <w:lang w:bidi="ar-EG"/>
        </w:rPr>
        <w:t xml:space="preserve">سواء كانت </w:t>
      </w:r>
      <w:r w:rsidR="00090B91" w:rsidRPr="00790FBB">
        <w:rPr>
          <w:rFonts w:ascii="Simplified Arabic" w:hAnsi="Simplified Arabic" w:cs="Simplified Arabic" w:hint="cs"/>
          <w:sz w:val="28"/>
          <w:szCs w:val="28"/>
          <w:rtl/>
          <w:lang w:bidi="ar-EG"/>
        </w:rPr>
        <w:t>إ</w:t>
      </w:r>
      <w:r w:rsidR="00E454F0" w:rsidRPr="00790FBB">
        <w:rPr>
          <w:rFonts w:ascii="Simplified Arabic" w:hAnsi="Simplified Arabic" w:cs="Simplified Arabic" w:hint="cs"/>
          <w:sz w:val="28"/>
          <w:szCs w:val="28"/>
          <w:rtl/>
          <w:lang w:bidi="ar-EG"/>
        </w:rPr>
        <w:t xml:space="preserve">دارية </w:t>
      </w:r>
      <w:r w:rsidR="00090B91" w:rsidRPr="00790FBB">
        <w:rPr>
          <w:rFonts w:ascii="Simplified Arabic" w:hAnsi="Simplified Arabic" w:cs="Simplified Arabic" w:hint="cs"/>
          <w:sz w:val="28"/>
          <w:szCs w:val="28"/>
          <w:rtl/>
          <w:lang w:bidi="ar-EG"/>
        </w:rPr>
        <w:t>أ</w:t>
      </w:r>
      <w:r w:rsidR="00E454F0" w:rsidRPr="00790FBB">
        <w:rPr>
          <w:rFonts w:ascii="Simplified Arabic" w:hAnsi="Simplified Arabic" w:cs="Simplified Arabic" w:hint="cs"/>
          <w:sz w:val="28"/>
          <w:szCs w:val="28"/>
          <w:rtl/>
          <w:lang w:bidi="ar-EG"/>
        </w:rPr>
        <w:t>و بيئية أو تنظيمية على تداول وقراءة الصحف اليومية، وما</w:t>
      </w:r>
      <w:r w:rsidR="007240B1">
        <w:rPr>
          <w:rFonts w:ascii="Simplified Arabic" w:hAnsi="Simplified Arabic" w:cs="Simplified Arabic" w:hint="cs"/>
          <w:sz w:val="28"/>
          <w:szCs w:val="28"/>
          <w:rtl/>
          <w:lang w:bidi="ar-EG"/>
        </w:rPr>
        <w:t xml:space="preserve"> </w:t>
      </w:r>
      <w:r w:rsidR="00E454F0" w:rsidRPr="00790FBB">
        <w:rPr>
          <w:rFonts w:ascii="Simplified Arabic" w:hAnsi="Simplified Arabic" w:cs="Simplified Arabic" w:hint="cs"/>
          <w:sz w:val="28"/>
          <w:szCs w:val="28"/>
          <w:rtl/>
          <w:lang w:bidi="ar-EG"/>
        </w:rPr>
        <w:t>ه</w:t>
      </w:r>
      <w:r w:rsidR="007240B1">
        <w:rPr>
          <w:rFonts w:ascii="Simplified Arabic" w:hAnsi="Simplified Arabic" w:cs="Simplified Arabic" w:hint="cs"/>
          <w:sz w:val="28"/>
          <w:szCs w:val="28"/>
          <w:rtl/>
          <w:lang w:bidi="ar-EG"/>
        </w:rPr>
        <w:t>ي</w:t>
      </w:r>
      <w:r w:rsidR="00E454F0" w:rsidRPr="00790FBB">
        <w:rPr>
          <w:rFonts w:ascii="Simplified Arabic" w:hAnsi="Simplified Arabic" w:cs="Simplified Arabic" w:hint="cs"/>
          <w:sz w:val="28"/>
          <w:szCs w:val="28"/>
          <w:rtl/>
          <w:lang w:bidi="ar-EG"/>
        </w:rPr>
        <w:t xml:space="preserve"> المخاطر والتحديات الت</w:t>
      </w:r>
      <w:r w:rsidR="007240B1">
        <w:rPr>
          <w:rFonts w:ascii="Simplified Arabic" w:hAnsi="Simplified Arabic" w:cs="Simplified Arabic" w:hint="cs"/>
          <w:sz w:val="28"/>
          <w:szCs w:val="28"/>
          <w:rtl/>
          <w:lang w:bidi="ar-EG"/>
        </w:rPr>
        <w:t>ي</w:t>
      </w:r>
      <w:r w:rsidR="00E454F0" w:rsidRPr="00790FBB">
        <w:rPr>
          <w:rFonts w:ascii="Simplified Arabic" w:hAnsi="Simplified Arabic" w:cs="Simplified Arabic" w:hint="cs"/>
          <w:sz w:val="28"/>
          <w:szCs w:val="28"/>
          <w:rtl/>
          <w:lang w:bidi="ar-EG"/>
        </w:rPr>
        <w:t xml:space="preserve"> تواج</w:t>
      </w:r>
      <w:r w:rsidR="003C2C10">
        <w:rPr>
          <w:rFonts w:ascii="Simplified Arabic" w:hAnsi="Simplified Arabic" w:cs="Simplified Arabic" w:hint="cs"/>
          <w:sz w:val="28"/>
          <w:szCs w:val="28"/>
          <w:rtl/>
          <w:lang w:bidi="ar-EG"/>
        </w:rPr>
        <w:t>ه</w:t>
      </w:r>
      <w:r w:rsidR="00E454F0" w:rsidRPr="00790FBB">
        <w:rPr>
          <w:rFonts w:ascii="Simplified Arabic" w:hAnsi="Simplified Arabic" w:cs="Simplified Arabic" w:hint="cs"/>
          <w:sz w:val="28"/>
          <w:szCs w:val="28"/>
          <w:rtl/>
          <w:lang w:bidi="ar-EG"/>
        </w:rPr>
        <w:t xml:space="preserve"> صناعتها</w:t>
      </w:r>
      <w:r w:rsidR="003C2C10">
        <w:rPr>
          <w:rFonts w:ascii="Simplified Arabic" w:hAnsi="Simplified Arabic" w:cs="Simplified Arabic" w:hint="cs"/>
          <w:sz w:val="28"/>
          <w:szCs w:val="28"/>
          <w:rtl/>
          <w:lang w:bidi="ar-EG"/>
        </w:rPr>
        <w:t>،</w:t>
      </w:r>
      <w:r w:rsidR="00E454F0" w:rsidRPr="00790FBB">
        <w:rPr>
          <w:rFonts w:ascii="Simplified Arabic" w:hAnsi="Simplified Arabic" w:cs="Simplified Arabic" w:hint="cs"/>
          <w:sz w:val="28"/>
          <w:szCs w:val="28"/>
          <w:rtl/>
          <w:lang w:bidi="ar-EG"/>
        </w:rPr>
        <w:t xml:space="preserve"> حيث استخدمت الدراسة المسحية و</w:t>
      </w:r>
      <w:r w:rsidR="00090B91" w:rsidRPr="00790FBB">
        <w:rPr>
          <w:rFonts w:ascii="Simplified Arabic" w:hAnsi="Simplified Arabic" w:cs="Simplified Arabic" w:hint="cs"/>
          <w:sz w:val="28"/>
          <w:szCs w:val="28"/>
          <w:rtl/>
          <w:lang w:bidi="ar-EG"/>
        </w:rPr>
        <w:t>أ</w:t>
      </w:r>
      <w:r w:rsidR="00E454F0" w:rsidRPr="00790FBB">
        <w:rPr>
          <w:rFonts w:ascii="Simplified Arabic" w:hAnsi="Simplified Arabic" w:cs="Simplified Arabic" w:hint="cs"/>
          <w:sz w:val="28"/>
          <w:szCs w:val="28"/>
          <w:rtl/>
          <w:lang w:bidi="ar-EG"/>
        </w:rPr>
        <w:t>دوات الاستبيان من خلال الدراسة الميدانية على عينة اختيرت بطريقة عشوائية تضمنت عدد 86 ممن يمثلون ال</w:t>
      </w:r>
      <w:r w:rsidR="003C2C10">
        <w:rPr>
          <w:rFonts w:ascii="Simplified Arabic" w:hAnsi="Simplified Arabic" w:cs="Simplified Arabic" w:hint="cs"/>
          <w:sz w:val="28"/>
          <w:szCs w:val="28"/>
          <w:rtl/>
          <w:lang w:bidi="ar-EG"/>
        </w:rPr>
        <w:t>إ</w:t>
      </w:r>
      <w:r w:rsidR="00E454F0" w:rsidRPr="00790FBB">
        <w:rPr>
          <w:rFonts w:ascii="Simplified Arabic" w:hAnsi="Simplified Arabic" w:cs="Simplified Arabic" w:hint="cs"/>
          <w:sz w:val="28"/>
          <w:szCs w:val="28"/>
          <w:rtl/>
          <w:lang w:bidi="ar-EG"/>
        </w:rPr>
        <w:t xml:space="preserve">دارة العليا، وعدد من العاملين فى 10 صحف </w:t>
      </w:r>
      <w:r w:rsidR="003C2C10">
        <w:rPr>
          <w:rFonts w:ascii="Simplified Arabic" w:hAnsi="Simplified Arabic" w:cs="Simplified Arabic" w:hint="cs"/>
          <w:sz w:val="28"/>
          <w:szCs w:val="28"/>
          <w:rtl/>
          <w:lang w:bidi="ar-EG"/>
        </w:rPr>
        <w:t>«بأكرا متروبولس»</w:t>
      </w:r>
      <w:r w:rsidR="00090B91" w:rsidRPr="00790FBB">
        <w:rPr>
          <w:rFonts w:ascii="Simplified Arabic" w:hAnsi="Simplified Arabic" w:cs="Simplified Arabic" w:hint="cs"/>
          <w:sz w:val="28"/>
          <w:szCs w:val="28"/>
          <w:rtl/>
          <w:lang w:bidi="ar-EG"/>
        </w:rPr>
        <w:t xml:space="preserve"> بأقليم أكرا</w:t>
      </w:r>
      <w:r w:rsidR="003C2C10">
        <w:rPr>
          <w:rFonts w:ascii="Simplified Arabic" w:hAnsi="Simplified Arabic" w:cs="Simplified Arabic" w:hint="cs"/>
          <w:sz w:val="28"/>
          <w:szCs w:val="28"/>
          <w:rtl/>
          <w:lang w:bidi="ar-EG"/>
        </w:rPr>
        <w:t>،</w:t>
      </w:r>
      <w:r w:rsidR="00090B91" w:rsidRPr="00790FBB">
        <w:rPr>
          <w:rFonts w:ascii="Simplified Arabic" w:hAnsi="Simplified Arabic" w:cs="Simplified Arabic" w:hint="cs"/>
          <w:sz w:val="28"/>
          <w:szCs w:val="28"/>
          <w:rtl/>
          <w:lang w:bidi="ar-EG"/>
        </w:rPr>
        <w:t xml:space="preserve"> بال</w:t>
      </w:r>
      <w:r w:rsidR="003C2C10">
        <w:rPr>
          <w:rFonts w:ascii="Simplified Arabic" w:hAnsi="Simplified Arabic" w:cs="Simplified Arabic" w:hint="cs"/>
          <w:sz w:val="28"/>
          <w:szCs w:val="28"/>
          <w:rtl/>
          <w:lang w:bidi="ar-EG"/>
        </w:rPr>
        <w:t>إ</w:t>
      </w:r>
      <w:r w:rsidR="00090B91" w:rsidRPr="00790FBB">
        <w:rPr>
          <w:rFonts w:ascii="Simplified Arabic" w:hAnsi="Simplified Arabic" w:cs="Simplified Arabic" w:hint="cs"/>
          <w:sz w:val="28"/>
          <w:szCs w:val="28"/>
          <w:rtl/>
          <w:lang w:bidi="ar-EG"/>
        </w:rPr>
        <w:t xml:space="preserve">ضافة </w:t>
      </w:r>
      <w:r w:rsidR="003C2C10">
        <w:rPr>
          <w:rFonts w:ascii="Simplified Arabic" w:hAnsi="Simplified Arabic" w:cs="Simplified Arabic" w:hint="cs"/>
          <w:sz w:val="28"/>
          <w:szCs w:val="28"/>
          <w:rtl/>
          <w:lang w:bidi="ar-EG"/>
        </w:rPr>
        <w:t>إ</w:t>
      </w:r>
      <w:r w:rsidR="00090B91" w:rsidRPr="00790FBB">
        <w:rPr>
          <w:rFonts w:ascii="Simplified Arabic" w:hAnsi="Simplified Arabic" w:cs="Simplified Arabic" w:hint="cs"/>
          <w:sz w:val="28"/>
          <w:szCs w:val="28"/>
          <w:rtl/>
          <w:lang w:bidi="ar-EG"/>
        </w:rPr>
        <w:t>لى 100 من قراء الصحف بهذه المنطقة.</w:t>
      </w:r>
    </w:p>
    <w:p w:rsidR="00090B91" w:rsidRPr="00790FBB" w:rsidRDefault="00972BC7" w:rsidP="003C2C10">
      <w:pPr>
        <w:shd w:val="clear" w:color="auto" w:fill="FFFFFF" w:themeFill="background1"/>
        <w:tabs>
          <w:tab w:val="left" w:pos="180"/>
        </w:tabs>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توصلت الدراسة إلى:</w:t>
      </w:r>
      <w:r w:rsidRPr="00790FBB">
        <w:rPr>
          <w:rFonts w:ascii="Simplified Arabic" w:hAnsi="Simplified Arabic" w:cs="Simplified Arabic" w:hint="cs"/>
          <w:sz w:val="28"/>
          <w:szCs w:val="28"/>
          <w:rtl/>
          <w:lang w:bidi="ar-EG"/>
        </w:rPr>
        <w:t xml:space="preserve"> </w:t>
      </w:r>
      <w:r w:rsidR="005A5871" w:rsidRPr="00790FBB">
        <w:rPr>
          <w:rFonts w:ascii="Simplified Arabic" w:hAnsi="Simplified Arabic" w:cs="Simplified Arabic" w:hint="cs"/>
          <w:sz w:val="28"/>
          <w:szCs w:val="28"/>
          <w:rtl/>
          <w:lang w:bidi="ar-EG"/>
        </w:rPr>
        <w:t xml:space="preserve">أن هناك </w:t>
      </w:r>
      <w:r w:rsidR="00090B91" w:rsidRPr="00790FBB">
        <w:rPr>
          <w:rFonts w:ascii="Simplified Arabic" w:hAnsi="Simplified Arabic" w:cs="Simplified Arabic" w:hint="cs"/>
          <w:sz w:val="28"/>
          <w:szCs w:val="28"/>
          <w:rtl/>
          <w:lang w:bidi="ar-EG"/>
        </w:rPr>
        <w:t>تدن</w:t>
      </w:r>
      <w:r w:rsidR="003C2C10">
        <w:rPr>
          <w:rFonts w:ascii="Simplified Arabic" w:hAnsi="Simplified Arabic" w:cs="Simplified Arabic" w:hint="cs"/>
          <w:sz w:val="28"/>
          <w:szCs w:val="28"/>
          <w:rtl/>
          <w:lang w:bidi="ar-EG"/>
        </w:rPr>
        <w:t>يًا</w:t>
      </w:r>
      <w:r w:rsidR="00090B91" w:rsidRPr="00790FBB">
        <w:rPr>
          <w:rFonts w:ascii="Simplified Arabic" w:hAnsi="Simplified Arabic" w:cs="Simplified Arabic" w:hint="cs"/>
          <w:sz w:val="28"/>
          <w:szCs w:val="28"/>
          <w:rtl/>
          <w:lang w:bidi="ar-EG"/>
        </w:rPr>
        <w:t xml:space="preserve"> </w:t>
      </w:r>
      <w:r w:rsidR="005A5871" w:rsidRPr="00790FBB">
        <w:rPr>
          <w:rFonts w:ascii="Simplified Arabic" w:hAnsi="Simplified Arabic" w:cs="Simplified Arabic" w:hint="cs"/>
          <w:sz w:val="28"/>
          <w:szCs w:val="28"/>
          <w:rtl/>
          <w:lang w:bidi="ar-EG"/>
        </w:rPr>
        <w:t>ف</w:t>
      </w:r>
      <w:r w:rsidR="003C2C10">
        <w:rPr>
          <w:rFonts w:ascii="Simplified Arabic" w:hAnsi="Simplified Arabic" w:cs="Simplified Arabic" w:hint="cs"/>
          <w:sz w:val="28"/>
          <w:szCs w:val="28"/>
          <w:rtl/>
          <w:lang w:bidi="ar-EG"/>
        </w:rPr>
        <w:t>ي</w:t>
      </w:r>
      <w:r w:rsidR="005A5871" w:rsidRPr="00790FBB">
        <w:rPr>
          <w:rFonts w:ascii="Simplified Arabic" w:hAnsi="Simplified Arabic" w:cs="Simplified Arabic" w:hint="cs"/>
          <w:sz w:val="28"/>
          <w:szCs w:val="28"/>
          <w:rtl/>
          <w:lang w:bidi="ar-EG"/>
        </w:rPr>
        <w:t xml:space="preserve"> </w:t>
      </w:r>
      <w:r w:rsidR="00090B91" w:rsidRPr="00790FBB">
        <w:rPr>
          <w:rFonts w:ascii="Simplified Arabic" w:hAnsi="Simplified Arabic" w:cs="Simplified Arabic" w:hint="cs"/>
          <w:sz w:val="28"/>
          <w:szCs w:val="28"/>
          <w:rtl/>
          <w:lang w:bidi="ar-EG"/>
        </w:rPr>
        <w:t>ا</w:t>
      </w:r>
      <w:r w:rsidR="005A5871" w:rsidRPr="00790FBB">
        <w:rPr>
          <w:rFonts w:ascii="Simplified Arabic" w:hAnsi="Simplified Arabic" w:cs="Simplified Arabic" w:hint="cs"/>
          <w:sz w:val="28"/>
          <w:szCs w:val="28"/>
          <w:rtl/>
          <w:lang w:bidi="ar-EG"/>
        </w:rPr>
        <w:t>لأ</w:t>
      </w:r>
      <w:r w:rsidR="00090B91" w:rsidRPr="00790FBB">
        <w:rPr>
          <w:rFonts w:ascii="Simplified Arabic" w:hAnsi="Simplified Arabic" w:cs="Simplified Arabic" w:hint="cs"/>
          <w:sz w:val="28"/>
          <w:szCs w:val="28"/>
          <w:rtl/>
          <w:lang w:bidi="ar-EG"/>
        </w:rPr>
        <w:t xml:space="preserve">خذ بالتخطيط </w:t>
      </w:r>
      <w:r w:rsidR="003C2C10">
        <w:rPr>
          <w:rFonts w:ascii="Simplified Arabic" w:hAnsi="Simplified Arabic" w:cs="Simplified Arabic" w:hint="cs"/>
          <w:sz w:val="28"/>
          <w:szCs w:val="28"/>
          <w:rtl/>
          <w:lang w:bidi="ar-EG"/>
        </w:rPr>
        <w:t>ب</w:t>
      </w:r>
      <w:r w:rsidR="00090B91" w:rsidRPr="00790FBB">
        <w:rPr>
          <w:rFonts w:ascii="Simplified Arabic" w:hAnsi="Simplified Arabic" w:cs="Simplified Arabic" w:hint="cs"/>
          <w:sz w:val="28"/>
          <w:szCs w:val="28"/>
          <w:rtl/>
          <w:lang w:bidi="ar-EG"/>
        </w:rPr>
        <w:t xml:space="preserve">الصحف اليومية </w:t>
      </w:r>
      <w:r w:rsidR="003C2C10">
        <w:rPr>
          <w:rFonts w:ascii="Simplified Arabic" w:hAnsi="Simplified Arabic" w:cs="Simplified Arabic" w:hint="cs"/>
          <w:sz w:val="28"/>
          <w:szCs w:val="28"/>
          <w:rtl/>
          <w:lang w:bidi="ar-EG"/>
        </w:rPr>
        <w:t xml:space="preserve">في </w:t>
      </w:r>
      <w:r w:rsidR="00090B91" w:rsidRPr="00790FBB">
        <w:rPr>
          <w:rFonts w:ascii="Simplified Arabic" w:hAnsi="Simplified Arabic" w:cs="Simplified Arabic" w:hint="cs"/>
          <w:sz w:val="28"/>
          <w:szCs w:val="28"/>
          <w:rtl/>
          <w:lang w:bidi="ar-EG"/>
        </w:rPr>
        <w:t>غانا لعدم وجود أ</w:t>
      </w:r>
      <w:r w:rsidR="003C2C10">
        <w:rPr>
          <w:rFonts w:ascii="Simplified Arabic" w:hAnsi="Simplified Arabic" w:cs="Simplified Arabic" w:hint="cs"/>
          <w:sz w:val="28"/>
          <w:szCs w:val="28"/>
          <w:rtl/>
          <w:lang w:bidi="ar-EG"/>
        </w:rPr>
        <w:t>ي</w:t>
      </w:r>
      <w:r w:rsidR="00090B91" w:rsidRPr="00790FBB">
        <w:rPr>
          <w:rFonts w:ascii="Simplified Arabic" w:hAnsi="Simplified Arabic" w:cs="Simplified Arabic" w:hint="cs"/>
          <w:sz w:val="28"/>
          <w:szCs w:val="28"/>
          <w:rtl/>
          <w:lang w:bidi="ar-EG"/>
        </w:rPr>
        <w:t xml:space="preserve"> عامل تحفيز</w:t>
      </w:r>
      <w:r w:rsidR="003C2C10">
        <w:rPr>
          <w:rFonts w:ascii="Simplified Arabic" w:hAnsi="Simplified Arabic" w:cs="Simplified Arabic" w:hint="cs"/>
          <w:sz w:val="28"/>
          <w:szCs w:val="28"/>
          <w:rtl/>
          <w:lang w:bidi="ar-EG"/>
        </w:rPr>
        <w:t>ي</w:t>
      </w:r>
      <w:r w:rsidR="00090B91" w:rsidRPr="00790FBB">
        <w:rPr>
          <w:rFonts w:ascii="Simplified Arabic" w:hAnsi="Simplified Arabic" w:cs="Simplified Arabic" w:hint="cs"/>
          <w:sz w:val="28"/>
          <w:szCs w:val="28"/>
          <w:rtl/>
          <w:lang w:bidi="ar-EG"/>
        </w:rPr>
        <w:t xml:space="preserve"> للقائمين على هذه المؤسسات والصحف</w:t>
      </w:r>
      <w:r w:rsidR="003C2C10">
        <w:rPr>
          <w:rFonts w:ascii="Simplified Arabic" w:hAnsi="Simplified Arabic" w:cs="Simplified Arabic" w:hint="cs"/>
          <w:sz w:val="28"/>
          <w:szCs w:val="28"/>
          <w:rtl/>
          <w:lang w:bidi="ar-EG"/>
        </w:rPr>
        <w:t>،</w:t>
      </w:r>
      <w:r w:rsidR="00090B91" w:rsidRPr="00790FBB">
        <w:rPr>
          <w:rFonts w:ascii="Simplified Arabic" w:hAnsi="Simplified Arabic" w:cs="Simplified Arabic" w:hint="cs"/>
          <w:sz w:val="28"/>
          <w:szCs w:val="28"/>
          <w:rtl/>
          <w:lang w:bidi="ar-EG"/>
        </w:rPr>
        <w:t xml:space="preserve"> وعدم تعزيز مشاركتهم ف</w:t>
      </w:r>
      <w:r w:rsidR="003C2C10">
        <w:rPr>
          <w:rFonts w:ascii="Simplified Arabic" w:hAnsi="Simplified Arabic" w:cs="Simplified Arabic" w:hint="cs"/>
          <w:sz w:val="28"/>
          <w:szCs w:val="28"/>
          <w:rtl/>
          <w:lang w:bidi="ar-EG"/>
        </w:rPr>
        <w:t>ي</w:t>
      </w:r>
      <w:r w:rsidR="00090B91" w:rsidRPr="00790FBB">
        <w:rPr>
          <w:rFonts w:ascii="Simplified Arabic" w:hAnsi="Simplified Arabic" w:cs="Simplified Arabic" w:hint="cs"/>
          <w:sz w:val="28"/>
          <w:szCs w:val="28"/>
          <w:rtl/>
          <w:lang w:bidi="ar-EG"/>
        </w:rPr>
        <w:t xml:space="preserve"> عملية التخطيط بتلك الصحف والمؤسسات.</w:t>
      </w:r>
    </w:p>
    <w:p w:rsidR="0022796A" w:rsidRDefault="003611B9" w:rsidP="00891A7C">
      <w:pPr>
        <w:shd w:val="clear" w:color="auto" w:fill="FFFFFF" w:themeFill="background1"/>
        <w:tabs>
          <w:tab w:val="left" w:pos="180"/>
        </w:tabs>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نتائج الدراسة:</w:t>
      </w:r>
      <w:r w:rsidR="009905DA" w:rsidRPr="00790FBB">
        <w:rPr>
          <w:rFonts w:ascii="Simplified Arabic" w:hAnsi="Simplified Arabic" w:cs="Simplified Arabic" w:hint="cs"/>
          <w:sz w:val="28"/>
          <w:szCs w:val="28"/>
          <w:rtl/>
          <w:lang w:bidi="ar-EG"/>
        </w:rPr>
        <w:t xml:space="preserve"> أن </w:t>
      </w:r>
      <w:r w:rsidR="000A0B87" w:rsidRPr="00790FBB">
        <w:rPr>
          <w:rFonts w:ascii="Simplified Arabic" w:hAnsi="Simplified Arabic" w:cs="Simplified Arabic" w:hint="eastAsia"/>
          <w:sz w:val="28"/>
          <w:szCs w:val="28"/>
          <w:rtl/>
          <w:lang w:bidi="ar-EG"/>
        </w:rPr>
        <w:t>التخطيط</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w:t>
      </w:r>
      <w:r w:rsidR="003C2C10">
        <w:rPr>
          <w:rFonts w:ascii="Simplified Arabic" w:hAnsi="Simplified Arabic" w:cs="Simplified Arabic" w:hint="cs"/>
          <w:sz w:val="28"/>
          <w:szCs w:val="28"/>
          <w:rtl/>
          <w:lang w:bidi="ar-EG"/>
        </w:rPr>
        <w:t>إ</w:t>
      </w:r>
      <w:r w:rsidR="000A0B87" w:rsidRPr="00790FBB">
        <w:rPr>
          <w:rFonts w:ascii="Simplified Arabic" w:hAnsi="Simplified Arabic" w:cs="Simplified Arabic" w:hint="eastAsia"/>
          <w:sz w:val="28"/>
          <w:szCs w:val="28"/>
          <w:rtl/>
          <w:lang w:bidi="ar-EG"/>
        </w:rPr>
        <w:t>ستراتيجي</w:t>
      </w:r>
      <w:r w:rsidR="009905DA" w:rsidRPr="00790FBB">
        <w:rPr>
          <w:rFonts w:ascii="Simplified Arabic" w:hAnsi="Simplified Arabic" w:cs="Simplified Arabic" w:hint="cs"/>
          <w:sz w:val="28"/>
          <w:szCs w:val="28"/>
          <w:rtl/>
          <w:lang w:bidi="ar-EG"/>
        </w:rPr>
        <w:t xml:space="preserve"> يعتبر </w:t>
      </w:r>
      <w:r w:rsidR="000A0B87" w:rsidRPr="00790FBB">
        <w:rPr>
          <w:rFonts w:ascii="Simplified Arabic" w:hAnsi="Simplified Arabic" w:cs="Simplified Arabic" w:hint="eastAsia"/>
          <w:sz w:val="28"/>
          <w:szCs w:val="28"/>
          <w:rtl/>
          <w:lang w:bidi="ar-EG"/>
        </w:rPr>
        <w:t>كقوة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دافعة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للتخطيط</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الفعال</w:t>
      </w:r>
      <w:r w:rsidR="003C2C10">
        <w:rPr>
          <w:rFonts w:ascii="Simplified Arabic" w:hAnsi="Simplified Arabic" w:cs="Simplified Arabic" w:hint="cs"/>
          <w:sz w:val="28"/>
          <w:szCs w:val="28"/>
          <w:rtl/>
          <w:lang w:bidi="ar-EG"/>
        </w:rPr>
        <w:t>،</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والتنفيذ</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السليم</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للسياسات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والتغييرات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في</w:t>
      </w:r>
      <w:r w:rsidR="000A0B87" w:rsidRPr="00790FBB">
        <w:rPr>
          <w:rFonts w:ascii="Simplified Arabic" w:hAnsi="Simplified Arabic" w:cs="Simplified Arabic"/>
          <w:sz w:val="28"/>
          <w:szCs w:val="28"/>
          <w:rtl/>
          <w:lang w:bidi="ar-EG"/>
        </w:rPr>
        <w:t xml:space="preserve"> </w:t>
      </w:r>
      <w:r w:rsidR="00CB1440" w:rsidRPr="00790FBB">
        <w:rPr>
          <w:rFonts w:ascii="Simplified Arabic" w:hAnsi="Simplified Arabic" w:cs="Simplified Arabic" w:hint="cs"/>
          <w:sz w:val="28"/>
          <w:szCs w:val="28"/>
          <w:rtl/>
          <w:lang w:bidi="ar-EG"/>
        </w:rPr>
        <w:t>المؤسسات الصحفية، و</w:t>
      </w:r>
      <w:r w:rsidR="000A0B87" w:rsidRPr="00790FBB">
        <w:rPr>
          <w:rFonts w:ascii="Simplified Arabic" w:hAnsi="Simplified Arabic" w:cs="Simplified Arabic" w:hint="eastAsia"/>
          <w:sz w:val="28"/>
          <w:szCs w:val="28"/>
          <w:rtl/>
          <w:lang w:bidi="ar-EG"/>
        </w:rPr>
        <w:t>على</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الرغم</w:t>
      </w:r>
      <w:r w:rsidR="000A0B87" w:rsidRPr="00790FBB">
        <w:rPr>
          <w:rFonts w:ascii="Simplified Arabic" w:hAnsi="Simplified Arabic" w:cs="Simplified Arabic"/>
          <w:sz w:val="28"/>
          <w:szCs w:val="28"/>
          <w:rtl/>
          <w:lang w:bidi="ar-EG"/>
        </w:rPr>
        <w:t xml:space="preserve"> </w:t>
      </w:r>
      <w:r w:rsidR="00CB1440" w:rsidRPr="00790FBB">
        <w:rPr>
          <w:rFonts w:ascii="Simplified Arabic" w:hAnsi="Simplified Arabic" w:cs="Simplified Arabic" w:hint="cs"/>
          <w:sz w:val="28"/>
          <w:szCs w:val="28"/>
          <w:rtl/>
          <w:lang w:bidi="ar-EG"/>
        </w:rPr>
        <w:t xml:space="preserve">من وجود </w:t>
      </w:r>
      <w:r w:rsidR="000A0B87" w:rsidRPr="00790FBB">
        <w:rPr>
          <w:rFonts w:ascii="Simplified Arabic" w:hAnsi="Simplified Arabic" w:cs="Simplified Arabic" w:hint="eastAsia"/>
          <w:sz w:val="28"/>
          <w:szCs w:val="28"/>
          <w:rtl/>
          <w:lang w:bidi="ar-EG"/>
        </w:rPr>
        <w:t>بعض</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التحديات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التي</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تعيق</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عملية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التنفيذ</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الفعالة،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فقد</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شهدت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بعض</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هذه</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الصحف</w:t>
      </w:r>
      <w:r w:rsidR="000A0B87" w:rsidRPr="00790FBB">
        <w:rPr>
          <w:rFonts w:ascii="Simplified Arabic" w:hAnsi="Simplified Arabic" w:cs="Simplified Arabic"/>
          <w:sz w:val="28"/>
          <w:szCs w:val="28"/>
          <w:rtl/>
          <w:lang w:bidi="ar-EG"/>
        </w:rPr>
        <w:t xml:space="preserve"> </w:t>
      </w:r>
      <w:r w:rsidR="00891A7C">
        <w:rPr>
          <w:rFonts w:ascii="Simplified Arabic" w:hAnsi="Simplified Arabic" w:cs="Simplified Arabic" w:hint="eastAsia"/>
          <w:sz w:val="28"/>
          <w:szCs w:val="28"/>
          <w:rtl/>
          <w:lang w:bidi="ar-EG"/>
        </w:rPr>
        <w:t>تحول</w:t>
      </w:r>
      <w:r w:rsidR="00891A7C">
        <w:rPr>
          <w:rFonts w:ascii="Simplified Arabic" w:hAnsi="Simplified Arabic" w:cs="Simplified Arabic" w:hint="cs"/>
          <w:sz w:val="28"/>
          <w:szCs w:val="28"/>
          <w:rtl/>
          <w:lang w:bidi="ar-EG"/>
        </w:rPr>
        <w:t>ً</w:t>
      </w:r>
      <w:r w:rsidR="00891A7C">
        <w:rPr>
          <w:rFonts w:ascii="Simplified Arabic" w:hAnsi="Simplified Arabic" w:cs="Simplified Arabic" w:hint="eastAsia"/>
          <w:sz w:val="28"/>
          <w:szCs w:val="28"/>
          <w:rtl/>
          <w:lang w:bidi="ar-EG"/>
        </w:rPr>
        <w:t>ا</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على</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مر</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السنين</w:t>
      </w:r>
      <w:r w:rsidR="00891A7C">
        <w:rPr>
          <w:rFonts w:ascii="Simplified Arabic" w:hAnsi="Simplified Arabic" w:cs="Simplified Arabic" w:hint="cs"/>
          <w:sz w:val="28"/>
          <w:szCs w:val="28"/>
          <w:rtl/>
          <w:lang w:bidi="ar-EG"/>
        </w:rPr>
        <w:t>،</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واعتمدت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على</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عملية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التخطيط</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w:t>
      </w:r>
      <w:r w:rsidR="00891A7C">
        <w:rPr>
          <w:rFonts w:ascii="Simplified Arabic" w:hAnsi="Simplified Arabic" w:cs="Simplified Arabic" w:hint="cs"/>
          <w:sz w:val="28"/>
          <w:szCs w:val="28"/>
          <w:rtl/>
          <w:lang w:bidi="ar-EG"/>
        </w:rPr>
        <w:t>إ</w:t>
      </w:r>
      <w:r w:rsidR="000A0B87" w:rsidRPr="00790FBB">
        <w:rPr>
          <w:rFonts w:ascii="Simplified Arabic" w:hAnsi="Simplified Arabic" w:cs="Simplified Arabic" w:hint="eastAsia"/>
          <w:sz w:val="28"/>
          <w:szCs w:val="28"/>
          <w:rtl/>
          <w:lang w:bidi="ar-EG"/>
        </w:rPr>
        <w:t>ستراتيجي</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للبقاء</w:t>
      </w:r>
      <w:r w:rsidR="00CB1440" w:rsidRPr="00790FBB">
        <w:rPr>
          <w:rFonts w:ascii="Simplified Arabic" w:hAnsi="Simplified Arabic" w:cs="Simplified Arabic" w:hint="cs"/>
          <w:sz w:val="28"/>
          <w:szCs w:val="28"/>
          <w:rtl/>
          <w:lang w:bidi="ar-EG"/>
        </w:rPr>
        <w:t xml:space="preserve"> والصمود</w:t>
      </w:r>
      <w:r w:rsidR="00174FC7" w:rsidRPr="00790FBB">
        <w:rPr>
          <w:rFonts w:ascii="Simplified Arabic" w:hAnsi="Simplified Arabic" w:cs="Simplified Arabic" w:hint="cs"/>
          <w:sz w:val="28"/>
          <w:szCs w:val="28"/>
          <w:rtl/>
          <w:lang w:bidi="ar-EG"/>
        </w:rPr>
        <w:t xml:space="preserve">، </w:t>
      </w:r>
      <w:r w:rsidR="000A0B87" w:rsidRPr="00790FBB">
        <w:rPr>
          <w:rFonts w:ascii="Simplified Arabic" w:hAnsi="Simplified Arabic" w:cs="Simplified Arabic" w:hint="eastAsia"/>
          <w:sz w:val="28"/>
          <w:szCs w:val="28"/>
          <w:rtl/>
          <w:lang w:bidi="ar-EG"/>
        </w:rPr>
        <w:t>على</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الرغم</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من</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أن</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معظم</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المنظمات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الصحف</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قد</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تكيفت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مع</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عمليات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التخطيط</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w:t>
      </w:r>
      <w:r w:rsidR="00891A7C">
        <w:rPr>
          <w:rFonts w:ascii="Simplified Arabic" w:hAnsi="Simplified Arabic" w:cs="Simplified Arabic" w:hint="cs"/>
          <w:sz w:val="28"/>
          <w:szCs w:val="28"/>
          <w:rtl/>
          <w:lang w:bidi="ar-EG"/>
        </w:rPr>
        <w:t>إ</w:t>
      </w:r>
      <w:r w:rsidR="000A0B87" w:rsidRPr="00790FBB">
        <w:rPr>
          <w:rFonts w:ascii="Simplified Arabic" w:hAnsi="Simplified Arabic" w:cs="Simplified Arabic" w:hint="eastAsia"/>
          <w:sz w:val="28"/>
          <w:szCs w:val="28"/>
          <w:rtl/>
          <w:lang w:bidi="ar-EG"/>
        </w:rPr>
        <w:t>ستراتيجي</w:t>
      </w:r>
      <w:r w:rsidR="00174FC7" w:rsidRPr="00790FBB">
        <w:rPr>
          <w:rFonts w:ascii="Simplified Arabic" w:hAnsi="Simplified Arabic" w:cs="Simplified Arabic" w:hint="cs"/>
          <w:sz w:val="28"/>
          <w:szCs w:val="28"/>
          <w:rtl/>
          <w:lang w:bidi="ar-EG"/>
        </w:rPr>
        <w:t xml:space="preserve"> </w:t>
      </w:r>
      <w:r w:rsidR="000A0B87" w:rsidRPr="00790FBB">
        <w:rPr>
          <w:rFonts w:ascii="Simplified Arabic" w:hAnsi="Simplified Arabic" w:cs="Simplified Arabic" w:hint="eastAsia"/>
          <w:sz w:val="28"/>
          <w:szCs w:val="28"/>
          <w:rtl/>
          <w:lang w:bidi="ar-EG"/>
        </w:rPr>
        <w:t>لتوجيه</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أنشطتها</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التشغيلية،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إلا</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أن</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الموارد</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اللازمة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ليست</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متاحة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بسهولة</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لدفع</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هذه</w:t>
      </w:r>
      <w:r w:rsidR="000A0B87" w:rsidRPr="00790FBB">
        <w:rPr>
          <w:rFonts w:ascii="Simplified Arabic" w:hAnsi="Simplified Arabic" w:cs="Simplified Arabic"/>
          <w:sz w:val="28"/>
          <w:szCs w:val="28"/>
          <w:rtl/>
          <w:lang w:bidi="ar-EG"/>
        </w:rPr>
        <w:t xml:space="preserve"> </w:t>
      </w:r>
      <w:r w:rsidR="000A0B87" w:rsidRPr="00790FBB">
        <w:rPr>
          <w:rFonts w:ascii="Simplified Arabic" w:hAnsi="Simplified Arabic" w:cs="Simplified Arabic" w:hint="eastAsia"/>
          <w:sz w:val="28"/>
          <w:szCs w:val="28"/>
          <w:rtl/>
          <w:lang w:bidi="ar-EG"/>
        </w:rPr>
        <w:t>العمليات</w:t>
      </w:r>
      <w:r w:rsidR="00174FC7" w:rsidRPr="00790FBB">
        <w:rPr>
          <w:rFonts w:ascii="Simplified Arabic" w:hAnsi="Simplified Arabic" w:cs="Simplified Arabic" w:hint="cs"/>
          <w:sz w:val="28"/>
          <w:szCs w:val="28"/>
          <w:rtl/>
          <w:lang w:bidi="ar-EG"/>
        </w:rPr>
        <w:t>، و</w:t>
      </w:r>
      <w:r w:rsidR="00891A7C">
        <w:rPr>
          <w:rFonts w:ascii="Simplified Arabic" w:hAnsi="Simplified Arabic" w:cs="Simplified Arabic" w:hint="cs"/>
          <w:sz w:val="28"/>
          <w:szCs w:val="28"/>
          <w:rtl/>
          <w:lang w:bidi="ar-EG"/>
        </w:rPr>
        <w:t>أ</w:t>
      </w:r>
      <w:r w:rsidR="00174FC7" w:rsidRPr="00790FBB">
        <w:rPr>
          <w:rFonts w:ascii="Simplified Arabic" w:hAnsi="Simplified Arabic" w:cs="Simplified Arabic" w:hint="cs"/>
          <w:sz w:val="28"/>
          <w:szCs w:val="28"/>
          <w:rtl/>
          <w:lang w:bidi="ar-EG"/>
        </w:rPr>
        <w:t xml:space="preserve">نه </w:t>
      </w:r>
      <w:r w:rsidR="00FC7F05" w:rsidRPr="00790FBB">
        <w:rPr>
          <w:rFonts w:ascii="Simplified Arabic" w:hAnsi="Simplified Arabic" w:cs="Simplified Arabic" w:hint="eastAsia"/>
          <w:sz w:val="28"/>
          <w:szCs w:val="28"/>
          <w:rtl/>
          <w:lang w:bidi="ar-EG"/>
        </w:rPr>
        <w:t>يجب</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توضيح</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العناصر</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الرئيسية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الفريدة</w:t>
      </w:r>
      <w:r w:rsidR="00891A7C">
        <w:rPr>
          <w:rFonts w:ascii="Simplified Arabic" w:hAnsi="Simplified Arabic" w:cs="Simplified Arabic" w:hint="cs"/>
          <w:sz w:val="28"/>
          <w:szCs w:val="28"/>
          <w:rtl/>
          <w:lang w:bidi="ar-EG"/>
        </w:rPr>
        <w:t>،</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التي</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تحدد</w:t>
      </w:r>
      <w:r w:rsidR="00FC7F05" w:rsidRPr="00790FBB">
        <w:rPr>
          <w:rFonts w:ascii="Simplified Arabic" w:hAnsi="Simplified Arabic" w:cs="Simplified Arabic"/>
          <w:sz w:val="28"/>
          <w:szCs w:val="28"/>
          <w:rtl/>
          <w:lang w:bidi="ar-EG"/>
        </w:rPr>
        <w:t xml:space="preserve"> </w:t>
      </w:r>
      <w:r w:rsidR="00174FC7" w:rsidRPr="00790FBB">
        <w:rPr>
          <w:rFonts w:ascii="Simplified Arabic" w:hAnsi="Simplified Arabic" w:cs="Simplified Arabic" w:hint="cs"/>
          <w:sz w:val="28"/>
          <w:szCs w:val="28"/>
          <w:rtl/>
          <w:lang w:bidi="ar-EG"/>
        </w:rPr>
        <w:t>اتجا</w:t>
      </w:r>
      <w:r w:rsidR="00891A7C">
        <w:rPr>
          <w:rFonts w:ascii="Simplified Arabic" w:hAnsi="Simplified Arabic" w:cs="Simplified Arabic" w:hint="cs"/>
          <w:sz w:val="28"/>
          <w:szCs w:val="28"/>
          <w:rtl/>
          <w:lang w:bidi="ar-EG"/>
        </w:rPr>
        <w:t>ه</w:t>
      </w:r>
      <w:r w:rsidR="00174FC7" w:rsidRPr="00790FBB">
        <w:rPr>
          <w:rFonts w:ascii="Simplified Arabic" w:hAnsi="Simplified Arabic" w:cs="Simplified Arabic" w:hint="cs"/>
          <w:sz w:val="28"/>
          <w:szCs w:val="28"/>
          <w:rtl/>
          <w:lang w:bidi="ar-EG"/>
        </w:rPr>
        <w:t xml:space="preserve"> المؤسسات الصحفية</w:t>
      </w:r>
      <w:r w:rsidR="00891A7C">
        <w:rPr>
          <w:rFonts w:ascii="Simplified Arabic" w:hAnsi="Simplified Arabic" w:cs="Simplified Arabic" w:hint="cs"/>
          <w:sz w:val="28"/>
          <w:szCs w:val="28"/>
          <w:rtl/>
          <w:lang w:bidi="ar-EG"/>
        </w:rPr>
        <w:t>،</w:t>
      </w:r>
      <w:r w:rsidR="00174FC7" w:rsidRPr="00790FBB">
        <w:rPr>
          <w:rFonts w:ascii="Simplified Arabic" w:hAnsi="Simplified Arabic" w:cs="Simplified Arabic" w:hint="cs"/>
          <w:sz w:val="28"/>
          <w:szCs w:val="28"/>
          <w:rtl/>
          <w:lang w:bidi="ar-EG"/>
        </w:rPr>
        <w:t xml:space="preserve"> </w:t>
      </w:r>
      <w:r w:rsidR="00FC7F05" w:rsidRPr="00790FBB">
        <w:rPr>
          <w:rFonts w:ascii="Simplified Arabic" w:hAnsi="Simplified Arabic" w:cs="Simplified Arabic" w:hint="eastAsia"/>
          <w:sz w:val="28"/>
          <w:szCs w:val="28"/>
          <w:rtl/>
          <w:lang w:bidi="ar-EG"/>
        </w:rPr>
        <w:t>مثل</w:t>
      </w:r>
      <w:r w:rsidR="00891A7C">
        <w:rPr>
          <w:rFonts w:ascii="Simplified Arabic" w:hAnsi="Simplified Arabic" w:cs="Simplified Arabic" w:hint="cs"/>
          <w:sz w:val="28"/>
          <w:szCs w:val="28"/>
          <w:rtl/>
          <w:lang w:bidi="ar-EG"/>
        </w:rPr>
        <w:t>:</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الرسالة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والرؤية</w:t>
      </w:r>
      <w:r w:rsidR="00891A7C">
        <w:rPr>
          <w:rFonts w:ascii="Simplified Arabic" w:hAnsi="Simplified Arabic" w:cs="Simplified Arabic" w:hint="cs"/>
          <w:sz w:val="28"/>
          <w:szCs w:val="28"/>
          <w:rtl/>
          <w:lang w:bidi="ar-EG"/>
        </w:rPr>
        <w:t>،</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والقيم</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الأساسية</w:t>
      </w:r>
      <w:r w:rsidR="00891A7C">
        <w:rPr>
          <w:rFonts w:ascii="Simplified Arabic" w:hAnsi="Simplified Arabic" w:cs="Simplified Arabic" w:hint="cs"/>
          <w:sz w:val="28"/>
          <w:szCs w:val="28"/>
          <w:rtl/>
          <w:lang w:bidi="ar-EG"/>
        </w:rPr>
        <w:t>،</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والأهداف</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والغايات</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بوضوح</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لكل</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العملاء</w:t>
      </w:r>
      <w:r w:rsidR="00891A7C">
        <w:rPr>
          <w:rFonts w:ascii="Simplified Arabic" w:hAnsi="Simplified Arabic" w:cs="Simplified Arabic" w:hint="cs"/>
          <w:sz w:val="28"/>
          <w:szCs w:val="28"/>
          <w:rtl/>
          <w:lang w:bidi="ar-EG"/>
        </w:rPr>
        <w:t>،</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بحيث</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يكون</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هناك</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غرض</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مشترك</w:t>
      </w:r>
      <w:r w:rsidR="00891A7C">
        <w:rPr>
          <w:rFonts w:ascii="Simplified Arabic" w:hAnsi="Simplified Arabic" w:cs="Simplified Arabic" w:hint="cs"/>
          <w:sz w:val="28"/>
          <w:szCs w:val="28"/>
          <w:rtl/>
          <w:lang w:bidi="ar-EG"/>
        </w:rPr>
        <w:t>،</w:t>
      </w:r>
      <w:r w:rsidR="00174FC7" w:rsidRPr="00790FBB">
        <w:rPr>
          <w:rFonts w:ascii="Simplified Arabic" w:hAnsi="Simplified Arabic" w:cs="Simplified Arabic" w:hint="cs"/>
          <w:sz w:val="28"/>
          <w:szCs w:val="28"/>
          <w:rtl/>
          <w:lang w:bidi="ar-EG"/>
        </w:rPr>
        <w:t xml:space="preserve"> و</w:t>
      </w:r>
      <w:r w:rsidR="00FC7F05" w:rsidRPr="00790FBB">
        <w:rPr>
          <w:rFonts w:ascii="Simplified Arabic" w:hAnsi="Simplified Arabic" w:cs="Simplified Arabic" w:hint="eastAsia"/>
          <w:sz w:val="28"/>
          <w:szCs w:val="28"/>
          <w:rtl/>
          <w:lang w:bidi="ar-EG"/>
        </w:rPr>
        <w:t>يجب</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أن</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تكون</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الأهداف</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lastRenderedPageBreak/>
        <w:t>محددة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وقابلة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للقياس</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وقابلة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للتحقيق</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وواقعية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ومحددة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في</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الوقت</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من</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أجل</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الحصول</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على</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خطة</w:t>
      </w:r>
      <w:r w:rsidR="00FC7F05" w:rsidRPr="00790FBB">
        <w:rPr>
          <w:rFonts w:ascii="Simplified Arabic" w:hAnsi="Simplified Arabic" w:cs="Simplified Arabic"/>
          <w:sz w:val="28"/>
          <w:szCs w:val="28"/>
          <w:rtl/>
          <w:lang w:bidi="ar-EG"/>
        </w:rPr>
        <w:t xml:space="preserve"> </w:t>
      </w:r>
      <w:r w:rsidR="00891A7C">
        <w:rPr>
          <w:rFonts w:ascii="Simplified Arabic" w:hAnsi="Simplified Arabic" w:cs="Simplified Arabic" w:hint="cs"/>
          <w:sz w:val="28"/>
          <w:szCs w:val="28"/>
          <w:rtl/>
          <w:lang w:bidi="ar-EG"/>
        </w:rPr>
        <w:t>إ</w:t>
      </w:r>
      <w:r w:rsidR="00FC7F05" w:rsidRPr="00790FBB">
        <w:rPr>
          <w:rFonts w:ascii="Simplified Arabic" w:hAnsi="Simplified Arabic" w:cs="Simplified Arabic" w:hint="eastAsia"/>
          <w:sz w:val="28"/>
          <w:szCs w:val="28"/>
          <w:rtl/>
          <w:lang w:bidi="ar-EG"/>
        </w:rPr>
        <w:t>ستراتيجية</w:t>
      </w:r>
      <w:r w:rsidR="00FC7F05" w:rsidRPr="00790FBB">
        <w:rPr>
          <w:rFonts w:ascii="Simplified Arabic" w:hAnsi="Simplified Arabic" w:cs="Simplified Arabic"/>
          <w:sz w:val="28"/>
          <w:szCs w:val="28"/>
          <w:rtl/>
          <w:lang w:bidi="ar-EG"/>
        </w:rPr>
        <w:t xml:space="preserve"> </w:t>
      </w:r>
      <w:r w:rsidR="00FC7F05" w:rsidRPr="00790FBB">
        <w:rPr>
          <w:rFonts w:ascii="Simplified Arabic" w:hAnsi="Simplified Arabic" w:cs="Simplified Arabic" w:hint="eastAsia"/>
          <w:sz w:val="28"/>
          <w:szCs w:val="28"/>
          <w:rtl/>
          <w:lang w:bidi="ar-EG"/>
        </w:rPr>
        <w:t>فعالة</w:t>
      </w:r>
      <w:r w:rsidR="00B50305" w:rsidRPr="00790FBB">
        <w:rPr>
          <w:rFonts w:ascii="Simplified Arabic" w:hAnsi="Simplified Arabic" w:cs="Simplified Arabic" w:hint="cs"/>
          <w:sz w:val="28"/>
          <w:szCs w:val="28"/>
          <w:rtl/>
          <w:lang w:bidi="ar-EG"/>
        </w:rPr>
        <w:t>.</w:t>
      </w:r>
    </w:p>
    <w:p w:rsidR="00C112F7" w:rsidRPr="00790FBB" w:rsidRDefault="00723503" w:rsidP="003C7556">
      <w:pPr>
        <w:bidi w:val="0"/>
        <w:spacing w:after="0" w:line="240" w:lineRule="auto"/>
        <w:contextualSpacing/>
        <w:jc w:val="both"/>
        <w:rPr>
          <w:rFonts w:ascii="Arial" w:hAnsi="Arial"/>
          <w:sz w:val="28"/>
          <w:szCs w:val="28"/>
          <w:shd w:val="clear" w:color="auto" w:fill="FFFFFF"/>
        </w:rPr>
      </w:pPr>
      <w:r w:rsidRPr="00790FBB">
        <w:rPr>
          <w:rFonts w:ascii="Arial" w:hAnsi="Arial"/>
          <w:sz w:val="28"/>
          <w:szCs w:val="28"/>
          <w:shd w:val="clear" w:color="auto" w:fill="FFFFFF"/>
        </w:rPr>
        <w:t>11-</w:t>
      </w:r>
      <w:r w:rsidR="00C112F7" w:rsidRPr="00790FBB">
        <w:rPr>
          <w:rFonts w:ascii="Arial" w:hAnsi="Arial"/>
          <w:sz w:val="28"/>
          <w:szCs w:val="28"/>
          <w:shd w:val="clear" w:color="auto" w:fill="FFFFFF"/>
        </w:rPr>
        <w:t>Hunter, A. (2015). Crowdfunding independent and freelance journalism: Negotiating journalistic no</w:t>
      </w:r>
      <w:r w:rsidR="00B803D0">
        <w:rPr>
          <w:rFonts w:ascii="Arial" w:hAnsi="Arial"/>
          <w:sz w:val="28"/>
          <w:szCs w:val="28"/>
          <w:shd w:val="clear" w:color="auto" w:fill="FFFFFF"/>
        </w:rPr>
        <w:t>rms of autonomy and objectivity.</w:t>
      </w:r>
    </w:p>
    <w:p w:rsidR="00726E86" w:rsidRPr="00790FBB" w:rsidRDefault="00F7058F" w:rsidP="003C7556">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noProof/>
          <w:sz w:val="28"/>
          <w:szCs w:val="28"/>
          <w:rtl/>
        </w:rPr>
        <mc:AlternateContent>
          <mc:Choice Requires="wps">
            <w:drawing>
              <wp:anchor distT="0" distB="0" distL="114300" distR="114300" simplePos="0" relativeHeight="251740160" behindDoc="0" locked="0" layoutInCell="1" allowOverlap="1" wp14:anchorId="56514A01" wp14:editId="0790FC22">
                <wp:simplePos x="0" y="0"/>
                <wp:positionH relativeFrom="column">
                  <wp:posOffset>3425190</wp:posOffset>
                </wp:positionH>
                <wp:positionV relativeFrom="paragraph">
                  <wp:posOffset>1478074</wp:posOffset>
                </wp:positionV>
                <wp:extent cx="3036570" cy="0"/>
                <wp:effectExtent l="0" t="19050" r="11430" b="38100"/>
                <wp:wrapNone/>
                <wp:docPr id="59" name="Straight Connector 59"/>
                <wp:cNvGraphicFramePr/>
                <a:graphic xmlns:a="http://schemas.openxmlformats.org/drawingml/2006/main">
                  <a:graphicData uri="http://schemas.microsoft.com/office/word/2010/wordprocessingShape">
                    <wps:wsp>
                      <wps:cNvCnPr/>
                      <wps:spPr>
                        <a:xfrm>
                          <a:off x="0" y="0"/>
                          <a:ext cx="3036570" cy="0"/>
                        </a:xfrm>
                        <a:prstGeom prst="line">
                          <a:avLst/>
                        </a:prstGeom>
                        <a:ln w="5715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left:0;text-align:lef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7pt,116.4pt" to="508.8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" strokecolor="white [3212]" strokeweight="4.5pt"/>
            </w:pict>
          </mc:Fallback>
        </mc:AlternateContent>
      </w:r>
      <w:r w:rsidR="00A14044" w:rsidRPr="00A14044">
        <w:rPr>
          <w:rFonts w:ascii="Simplified Arabic" w:hAnsi="Simplified Arabic" w:cs="Simplified Arabic" w:hint="cs"/>
          <w:noProof/>
          <w:sz w:val="28"/>
          <w:szCs w:val="28"/>
          <w:rtl/>
        </w:rPr>
        <mc:AlternateContent>
          <mc:Choice Requires="wps">
            <w:drawing>
              <wp:anchor distT="0" distB="0" distL="114300" distR="114300" simplePos="0" relativeHeight="251709440" behindDoc="0" locked="0" layoutInCell="1" allowOverlap="1" wp14:anchorId="602549D0" wp14:editId="118DA9E0">
                <wp:simplePos x="0" y="0"/>
                <wp:positionH relativeFrom="column">
                  <wp:posOffset>3166745</wp:posOffset>
                </wp:positionH>
                <wp:positionV relativeFrom="paragraph">
                  <wp:posOffset>1485900</wp:posOffset>
                </wp:positionV>
                <wp:extent cx="3036570" cy="0"/>
                <wp:effectExtent l="0" t="0" r="11430" b="19050"/>
                <wp:wrapNone/>
                <wp:docPr id="40" name="Straight Connector 40"/>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 o:spid="_x0000_s1026"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249.35pt,117pt" to="488.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" strokecolor="white [3212]" strokeweight="1pt"/>
            </w:pict>
          </mc:Fallback>
        </mc:AlternateContent>
      </w:r>
      <w:r w:rsidR="00014FD2" w:rsidRPr="00790FBB">
        <w:rPr>
          <w:rFonts w:ascii="Simplified Arabic" w:hAnsi="Simplified Arabic" w:cs="Simplified Arabic" w:hint="cs"/>
          <w:b/>
          <w:bCs/>
          <w:sz w:val="28"/>
          <w:szCs w:val="28"/>
          <w:rtl/>
          <w:lang w:bidi="ar-EG"/>
        </w:rPr>
        <w:t>هدفت الدراسة إلى:</w:t>
      </w:r>
      <w:r w:rsidR="007646D8" w:rsidRPr="00790FBB">
        <w:rPr>
          <w:rFonts w:ascii="Simplified Arabic" w:hAnsi="Simplified Arabic" w:cs="Simplified Arabic" w:hint="cs"/>
          <w:b/>
          <w:bCs/>
          <w:sz w:val="28"/>
          <w:szCs w:val="28"/>
          <w:rtl/>
          <w:lang w:bidi="ar-EG"/>
        </w:rPr>
        <w:t xml:space="preserve"> </w:t>
      </w:r>
      <w:r w:rsidR="00726E86" w:rsidRPr="00790FBB">
        <w:rPr>
          <w:rFonts w:ascii="Simplified Arabic" w:hAnsi="Simplified Arabic" w:cs="Simplified Arabic" w:hint="cs"/>
          <w:b/>
          <w:bCs/>
          <w:sz w:val="28"/>
          <w:szCs w:val="28"/>
          <w:rtl/>
          <w:lang w:bidi="ar-EG"/>
        </w:rPr>
        <w:t xml:space="preserve">التعرف على </w:t>
      </w:r>
      <w:r w:rsidR="00726E86" w:rsidRPr="00790FBB">
        <w:rPr>
          <w:rFonts w:ascii="Simplified Arabic" w:hAnsi="Simplified Arabic" w:cs="Simplified Arabic"/>
          <w:b/>
          <w:bCs/>
          <w:sz w:val="28"/>
          <w:szCs w:val="28"/>
          <w:rtl/>
          <w:lang w:bidi="ar-EG"/>
        </w:rPr>
        <w:t>مصادر جد</w:t>
      </w:r>
      <w:r w:rsidR="003B7DA6" w:rsidRPr="00790FBB">
        <w:rPr>
          <w:rFonts w:ascii="Simplified Arabic" w:hAnsi="Simplified Arabic" w:cs="Simplified Arabic" w:hint="cs"/>
          <w:b/>
          <w:bCs/>
          <w:sz w:val="28"/>
          <w:szCs w:val="28"/>
          <w:rtl/>
          <w:lang w:bidi="ar-EG"/>
        </w:rPr>
        <w:t>ي</w:t>
      </w:r>
      <w:r w:rsidR="00726E86" w:rsidRPr="00790FBB">
        <w:rPr>
          <w:rFonts w:ascii="Simplified Arabic" w:hAnsi="Simplified Arabic" w:cs="Simplified Arabic"/>
          <w:b/>
          <w:bCs/>
          <w:sz w:val="28"/>
          <w:szCs w:val="28"/>
          <w:rtl/>
          <w:lang w:bidi="ar-EG"/>
        </w:rPr>
        <w:t>دة للتمو</w:t>
      </w:r>
      <w:r w:rsidR="00726E86" w:rsidRPr="00790FBB">
        <w:rPr>
          <w:rFonts w:ascii="Simplified Arabic" w:hAnsi="Simplified Arabic" w:cs="Simplified Arabic" w:hint="cs"/>
          <w:b/>
          <w:bCs/>
          <w:sz w:val="28"/>
          <w:szCs w:val="28"/>
          <w:rtl/>
          <w:lang w:bidi="ar-EG"/>
        </w:rPr>
        <w:t>يل</w:t>
      </w:r>
      <w:r w:rsidR="00726E86" w:rsidRPr="00790FBB">
        <w:rPr>
          <w:rFonts w:ascii="Simplified Arabic" w:hAnsi="Simplified Arabic" w:cs="Simplified Arabic"/>
          <w:b/>
          <w:bCs/>
          <w:sz w:val="28"/>
          <w:szCs w:val="28"/>
          <w:rtl/>
          <w:lang w:bidi="ar-EG"/>
        </w:rPr>
        <w:t xml:space="preserve"> </w:t>
      </w:r>
      <w:r w:rsidR="00726E86" w:rsidRPr="00790FBB">
        <w:rPr>
          <w:rFonts w:ascii="Simplified Arabic" w:hAnsi="Simplified Arabic" w:cs="Simplified Arabic" w:hint="cs"/>
          <w:b/>
          <w:bCs/>
          <w:sz w:val="28"/>
          <w:szCs w:val="28"/>
          <w:rtl/>
          <w:lang w:bidi="ar-EG"/>
        </w:rPr>
        <w:t>غير المصادر التقليدية</w:t>
      </w:r>
      <w:r w:rsidR="003A0D75" w:rsidRPr="00790FBB">
        <w:rPr>
          <w:rFonts w:ascii="Simplified Arabic" w:hAnsi="Simplified Arabic" w:cs="Simplified Arabic" w:hint="cs"/>
          <w:b/>
          <w:bCs/>
          <w:sz w:val="28"/>
          <w:szCs w:val="28"/>
          <w:rtl/>
          <w:lang w:bidi="ar-EG"/>
        </w:rPr>
        <w:t xml:space="preserve"> بالمؤسسات الصحفية</w:t>
      </w:r>
      <w:r w:rsidR="00726E86" w:rsidRPr="00790FBB">
        <w:rPr>
          <w:rFonts w:ascii="Simplified Arabic" w:hAnsi="Simplified Arabic" w:cs="Simplified Arabic" w:hint="cs"/>
          <w:b/>
          <w:bCs/>
          <w:sz w:val="28"/>
          <w:szCs w:val="28"/>
          <w:rtl/>
          <w:lang w:bidi="ar-EG"/>
        </w:rPr>
        <w:t>،</w:t>
      </w:r>
      <w:r w:rsidR="00726E86" w:rsidRPr="00790FBB">
        <w:rPr>
          <w:rFonts w:ascii="Simplified Arabic" w:hAnsi="Simplified Arabic" w:cs="Simplified Arabic" w:hint="cs"/>
          <w:sz w:val="28"/>
          <w:szCs w:val="28"/>
          <w:rtl/>
          <w:lang w:bidi="ar-EG"/>
        </w:rPr>
        <w:t xml:space="preserve"> ف</w:t>
      </w:r>
      <w:r w:rsidR="002D45E8" w:rsidRPr="00790FBB">
        <w:rPr>
          <w:rFonts w:ascii="Simplified Arabic" w:hAnsi="Simplified Arabic" w:cs="Simplified Arabic" w:hint="eastAsia"/>
          <w:sz w:val="28"/>
          <w:szCs w:val="28"/>
          <w:rtl/>
          <w:lang w:bidi="ar-EG"/>
        </w:rPr>
        <w:t>في</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السنوات</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الأخيرة،</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كانت</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المؤسسات</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الإخبارية</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تكافح</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من</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أجل</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إيجاد</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نماذج</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أعمال</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قابلة</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للتطبيق،</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مع</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إغلاق</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العديد</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من</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المنافذ</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الإعلامية</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أو</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مواجهة</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تخفيضات</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الميزانية،</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مما</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أدى</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إلى</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انخفاض</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عدد</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الصحفيين</w:t>
      </w:r>
      <w:r w:rsidR="002738E8">
        <w:rPr>
          <w:rFonts w:ascii="Simplified Arabic" w:hAnsi="Simplified Arabic" w:cs="Simplified Arabic" w:hint="cs"/>
          <w:sz w:val="28"/>
          <w:szCs w:val="28"/>
          <w:rtl/>
          <w:lang w:bidi="ar-EG"/>
        </w:rPr>
        <w:t>،</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الذين</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يعملون</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بموارد</w:t>
      </w:r>
      <w:r w:rsidR="002D45E8" w:rsidRPr="00790FBB">
        <w:rPr>
          <w:rFonts w:ascii="Simplified Arabic" w:hAnsi="Simplified Arabic" w:cs="Simplified Arabic"/>
          <w:sz w:val="28"/>
          <w:szCs w:val="28"/>
          <w:rtl/>
          <w:lang w:bidi="ar-EG"/>
        </w:rPr>
        <w:t xml:space="preserve"> </w:t>
      </w:r>
      <w:r w:rsidR="002D45E8" w:rsidRPr="00790FBB">
        <w:rPr>
          <w:rFonts w:ascii="Simplified Arabic" w:hAnsi="Simplified Arabic" w:cs="Simplified Arabic" w:hint="eastAsia"/>
          <w:sz w:val="28"/>
          <w:szCs w:val="28"/>
          <w:rtl/>
          <w:lang w:bidi="ar-EG"/>
        </w:rPr>
        <w:t>أقل</w:t>
      </w:r>
      <w:r w:rsidR="00726E86" w:rsidRPr="00790FBB">
        <w:rPr>
          <w:rFonts w:ascii="Simplified Arabic" w:hAnsi="Simplified Arabic" w:cs="Simplified Arabic" w:hint="cs"/>
          <w:sz w:val="28"/>
          <w:szCs w:val="28"/>
          <w:rtl/>
          <w:lang w:bidi="ar-EG"/>
        </w:rPr>
        <w:t>.</w:t>
      </w:r>
      <w:r w:rsidR="00A14044" w:rsidRPr="00A14044">
        <w:rPr>
          <w:rFonts w:ascii="Simplified Arabic" w:hAnsi="Simplified Arabic" w:cs="Simplified Arabic" w:hint="cs"/>
          <w:b/>
          <w:bCs/>
          <w:noProof/>
          <w:sz w:val="28"/>
          <w:szCs w:val="28"/>
          <w:rtl/>
        </w:rPr>
        <w:t xml:space="preserve"> </w:t>
      </w:r>
    </w:p>
    <w:p w:rsidR="00AE79B5" w:rsidRPr="00790FBB" w:rsidRDefault="00011BC1" w:rsidP="002738E8">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توصلت الدراسة إلى:</w:t>
      </w:r>
      <w:r w:rsidRPr="00790FBB">
        <w:rPr>
          <w:rFonts w:ascii="Simplified Arabic" w:hAnsi="Simplified Arabic" w:cs="Simplified Arabic" w:hint="cs"/>
          <w:sz w:val="28"/>
          <w:szCs w:val="28"/>
          <w:rtl/>
          <w:lang w:bidi="ar-EG"/>
        </w:rPr>
        <w:t xml:space="preserve"> أن هناك </w:t>
      </w:r>
      <w:r w:rsidR="00AE79B5" w:rsidRPr="00790FBB">
        <w:rPr>
          <w:rFonts w:ascii="Simplified Arabic" w:hAnsi="Simplified Arabic" w:cs="Simplified Arabic" w:hint="eastAsia"/>
          <w:sz w:val="28"/>
          <w:szCs w:val="28"/>
          <w:rtl/>
          <w:lang w:bidi="ar-EG"/>
        </w:rPr>
        <w:t>تمويل</w:t>
      </w:r>
      <w:r w:rsidR="002738E8">
        <w:rPr>
          <w:rFonts w:ascii="Simplified Arabic" w:hAnsi="Simplified Arabic" w:cs="Simplified Arabic" w:hint="cs"/>
          <w:sz w:val="28"/>
          <w:szCs w:val="28"/>
          <w:rtl/>
          <w:lang w:bidi="ar-EG"/>
        </w:rPr>
        <w:t>ًا</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جماعي</w:t>
      </w:r>
      <w:r w:rsidR="002738E8">
        <w:rPr>
          <w:rFonts w:ascii="Simplified Arabic" w:hAnsi="Simplified Arabic" w:cs="Simplified Arabic" w:hint="cs"/>
          <w:sz w:val="28"/>
          <w:szCs w:val="28"/>
          <w:rtl/>
          <w:lang w:bidi="ar-EG"/>
        </w:rPr>
        <w:t>ًا</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من</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خلال</w:t>
      </w:r>
      <w:r w:rsidR="00AE79B5" w:rsidRPr="00790FBB">
        <w:rPr>
          <w:rFonts w:ascii="Simplified Arabic" w:hAnsi="Simplified Arabic" w:cs="Simplified Arabic"/>
          <w:sz w:val="28"/>
          <w:szCs w:val="28"/>
          <w:rtl/>
          <w:lang w:bidi="ar-EG"/>
        </w:rPr>
        <w:t xml:space="preserve"> </w:t>
      </w:r>
      <w:r w:rsidR="001F3953" w:rsidRPr="00790FBB">
        <w:rPr>
          <w:rFonts w:ascii="Simplified Arabic" w:hAnsi="Simplified Arabic" w:cs="Simplified Arabic" w:hint="cs"/>
          <w:sz w:val="28"/>
          <w:szCs w:val="28"/>
          <w:rtl/>
          <w:lang w:bidi="ar-EG"/>
        </w:rPr>
        <w:t>كثير من المناص</w:t>
      </w:r>
      <w:r w:rsidR="002144BA" w:rsidRPr="00790FBB">
        <w:rPr>
          <w:rFonts w:ascii="Simplified Arabic" w:hAnsi="Simplified Arabic" w:cs="Simplified Arabic" w:hint="cs"/>
          <w:sz w:val="28"/>
          <w:szCs w:val="28"/>
          <w:rtl/>
          <w:lang w:bidi="ar-EG"/>
        </w:rPr>
        <w:t>ا</w:t>
      </w:r>
      <w:r w:rsidR="001F3953" w:rsidRPr="00790FBB">
        <w:rPr>
          <w:rFonts w:ascii="Simplified Arabic" w:hAnsi="Simplified Arabic" w:cs="Simplified Arabic" w:hint="cs"/>
          <w:sz w:val="28"/>
          <w:szCs w:val="28"/>
          <w:rtl/>
          <w:lang w:bidi="ar-EG"/>
        </w:rPr>
        <w:t>ت الصحفية وا</w:t>
      </w:r>
      <w:r w:rsidR="002144BA" w:rsidRPr="00790FBB">
        <w:rPr>
          <w:rFonts w:ascii="Simplified Arabic" w:hAnsi="Simplified Arabic" w:cs="Simplified Arabic" w:hint="cs"/>
          <w:sz w:val="28"/>
          <w:szCs w:val="28"/>
          <w:rtl/>
          <w:lang w:bidi="ar-EG"/>
        </w:rPr>
        <w:t>لإ</w:t>
      </w:r>
      <w:r w:rsidR="001F3953" w:rsidRPr="00790FBB">
        <w:rPr>
          <w:rFonts w:ascii="Simplified Arabic" w:hAnsi="Simplified Arabic" w:cs="Simplified Arabic" w:hint="cs"/>
          <w:sz w:val="28"/>
          <w:szCs w:val="28"/>
          <w:rtl/>
          <w:lang w:bidi="ar-EG"/>
        </w:rPr>
        <w:t xml:space="preserve">علامية </w:t>
      </w:r>
      <w:r w:rsidR="00AE79B5" w:rsidRPr="00790FBB">
        <w:rPr>
          <w:rFonts w:ascii="Simplified Arabic" w:hAnsi="Simplified Arabic" w:cs="Simplified Arabic" w:hint="eastAsia"/>
          <w:sz w:val="28"/>
          <w:szCs w:val="28"/>
          <w:rtl/>
          <w:lang w:bidi="ar-EG"/>
        </w:rPr>
        <w:t>يمكن</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وصفه</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على</w:t>
      </w:r>
      <w:r w:rsidR="00AE79B5" w:rsidRPr="00790FBB">
        <w:rPr>
          <w:rFonts w:ascii="Simplified Arabic" w:hAnsi="Simplified Arabic" w:cs="Simplified Arabic"/>
          <w:sz w:val="28"/>
          <w:szCs w:val="28"/>
          <w:rtl/>
          <w:lang w:bidi="ar-EG"/>
        </w:rPr>
        <w:t xml:space="preserve"> </w:t>
      </w:r>
      <w:r w:rsidR="002738E8">
        <w:rPr>
          <w:rFonts w:ascii="Simplified Arabic" w:hAnsi="Simplified Arabic" w:cs="Simplified Arabic" w:hint="cs"/>
          <w:sz w:val="28"/>
          <w:szCs w:val="28"/>
          <w:rtl/>
          <w:lang w:bidi="ar-EG"/>
        </w:rPr>
        <w:t>أ</w:t>
      </w:r>
      <w:r w:rsidR="002144BA" w:rsidRPr="00790FBB">
        <w:rPr>
          <w:rFonts w:ascii="Simplified Arabic" w:hAnsi="Simplified Arabic" w:cs="Simplified Arabic" w:hint="cs"/>
          <w:sz w:val="28"/>
          <w:szCs w:val="28"/>
          <w:rtl/>
          <w:lang w:bidi="ar-EG"/>
        </w:rPr>
        <w:t xml:space="preserve">نه </w:t>
      </w:r>
      <w:r w:rsidR="00AE79B5" w:rsidRPr="00790FBB">
        <w:rPr>
          <w:rFonts w:ascii="Simplified Arabic" w:hAnsi="Simplified Arabic" w:cs="Simplified Arabic" w:hint="eastAsia"/>
          <w:sz w:val="28"/>
          <w:szCs w:val="28"/>
          <w:rtl/>
          <w:lang w:bidi="ar-EG"/>
        </w:rPr>
        <w:t>أفضل</w:t>
      </w:r>
      <w:r w:rsidR="00AE79B5" w:rsidRPr="00790FBB">
        <w:rPr>
          <w:rFonts w:ascii="Simplified Arabic" w:hAnsi="Simplified Arabic" w:cs="Simplified Arabic"/>
          <w:sz w:val="28"/>
          <w:szCs w:val="28"/>
          <w:rtl/>
          <w:lang w:bidi="ar-EG"/>
        </w:rPr>
        <w:t xml:space="preserve"> </w:t>
      </w:r>
      <w:r w:rsidR="00453AAC" w:rsidRPr="00790FBB">
        <w:rPr>
          <w:rFonts w:ascii="Simplified Arabic" w:hAnsi="Simplified Arabic" w:cs="Simplified Arabic" w:hint="cs"/>
          <w:sz w:val="28"/>
          <w:szCs w:val="28"/>
          <w:rtl/>
          <w:lang w:bidi="ar-EG"/>
        </w:rPr>
        <w:t xml:space="preserve">طريقة </w:t>
      </w:r>
      <w:r w:rsidR="00AE79B5" w:rsidRPr="00790FBB">
        <w:rPr>
          <w:rFonts w:ascii="Simplified Arabic" w:hAnsi="Simplified Arabic" w:cs="Simplified Arabic" w:hint="eastAsia"/>
          <w:sz w:val="28"/>
          <w:szCs w:val="28"/>
          <w:rtl/>
          <w:lang w:bidi="ar-EG"/>
        </w:rPr>
        <w:t>تمويل</w:t>
      </w:r>
      <w:r w:rsidR="002144BA" w:rsidRPr="00790FBB">
        <w:rPr>
          <w:rFonts w:ascii="Simplified Arabic" w:hAnsi="Simplified Arabic" w:cs="Simplified Arabic" w:hint="cs"/>
          <w:sz w:val="28"/>
          <w:szCs w:val="28"/>
          <w:rtl/>
          <w:lang w:bidi="ar-EG"/>
        </w:rPr>
        <w:t>، ل</w:t>
      </w:r>
      <w:r w:rsidR="002738E8">
        <w:rPr>
          <w:rFonts w:ascii="Simplified Arabic" w:hAnsi="Simplified Arabic" w:cs="Simplified Arabic" w:hint="cs"/>
          <w:sz w:val="28"/>
          <w:szCs w:val="28"/>
          <w:rtl/>
          <w:lang w:bidi="ar-EG"/>
        </w:rPr>
        <w:t>أ</w:t>
      </w:r>
      <w:r w:rsidR="002144BA" w:rsidRPr="00790FBB">
        <w:rPr>
          <w:rFonts w:ascii="Simplified Arabic" w:hAnsi="Simplified Arabic" w:cs="Simplified Arabic" w:hint="cs"/>
          <w:sz w:val="28"/>
          <w:szCs w:val="28"/>
          <w:rtl/>
          <w:lang w:bidi="ar-EG"/>
        </w:rPr>
        <w:t xml:space="preserve">ن التمويل </w:t>
      </w:r>
      <w:r w:rsidR="00AE79B5" w:rsidRPr="00790FBB">
        <w:rPr>
          <w:rFonts w:ascii="Simplified Arabic" w:hAnsi="Simplified Arabic" w:cs="Simplified Arabic" w:hint="eastAsia"/>
          <w:sz w:val="28"/>
          <w:szCs w:val="28"/>
          <w:rtl/>
          <w:lang w:bidi="ar-EG"/>
        </w:rPr>
        <w:t>الجماعي</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في</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الصحافة</w:t>
      </w:r>
      <w:r w:rsidR="00AE79B5" w:rsidRPr="00790FBB">
        <w:rPr>
          <w:rFonts w:ascii="Simplified Arabic" w:hAnsi="Simplified Arabic" w:cs="Simplified Arabic"/>
          <w:sz w:val="28"/>
          <w:szCs w:val="28"/>
          <w:rtl/>
          <w:lang w:bidi="ar-EG"/>
        </w:rPr>
        <w:t xml:space="preserve"> </w:t>
      </w:r>
      <w:r w:rsidR="002144BA" w:rsidRPr="00790FBB">
        <w:rPr>
          <w:rFonts w:ascii="Simplified Arabic" w:hAnsi="Simplified Arabic" w:cs="Simplified Arabic" w:hint="cs"/>
          <w:sz w:val="28"/>
          <w:szCs w:val="28"/>
          <w:rtl/>
          <w:lang w:bidi="ar-EG"/>
        </w:rPr>
        <w:t xml:space="preserve">يعتبر </w:t>
      </w:r>
      <w:r w:rsidR="00AE79B5" w:rsidRPr="00790FBB">
        <w:rPr>
          <w:rFonts w:ascii="Simplified Arabic" w:hAnsi="Simplified Arabic" w:cs="Simplified Arabic" w:hint="eastAsia"/>
          <w:sz w:val="28"/>
          <w:szCs w:val="28"/>
          <w:rtl/>
          <w:lang w:bidi="ar-EG"/>
        </w:rPr>
        <w:t>جزءًا</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من</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حركة</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أكبر</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لإشراك</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الجمهور</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في</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إنتاج</w:t>
      </w:r>
      <w:r w:rsidR="00AE79B5" w:rsidRPr="00790FBB">
        <w:rPr>
          <w:rFonts w:ascii="Simplified Arabic" w:hAnsi="Simplified Arabic" w:cs="Simplified Arabic"/>
          <w:sz w:val="28"/>
          <w:szCs w:val="28"/>
          <w:rtl/>
          <w:lang w:bidi="ar-EG"/>
        </w:rPr>
        <w:t xml:space="preserve"> </w:t>
      </w:r>
      <w:r w:rsidR="00AE79B5" w:rsidRPr="00790FBB">
        <w:rPr>
          <w:rFonts w:ascii="Simplified Arabic" w:hAnsi="Simplified Arabic" w:cs="Simplified Arabic" w:hint="eastAsia"/>
          <w:sz w:val="28"/>
          <w:szCs w:val="28"/>
          <w:rtl/>
          <w:lang w:bidi="ar-EG"/>
        </w:rPr>
        <w:t>الأخبار</w:t>
      </w:r>
      <w:r w:rsidR="00453AAC" w:rsidRPr="00790FBB">
        <w:rPr>
          <w:rFonts w:ascii="Simplified Arabic" w:hAnsi="Simplified Arabic" w:cs="Simplified Arabic" w:hint="cs"/>
          <w:sz w:val="28"/>
          <w:szCs w:val="28"/>
          <w:rtl/>
          <w:lang w:bidi="ar-EG"/>
        </w:rPr>
        <w:t>.</w:t>
      </w:r>
      <w:r w:rsidR="00AE79B5" w:rsidRPr="00790FBB">
        <w:rPr>
          <w:rFonts w:ascii="Simplified Arabic" w:hAnsi="Simplified Arabic" w:cs="Simplified Arabic"/>
          <w:sz w:val="28"/>
          <w:szCs w:val="28"/>
          <w:rtl/>
          <w:lang w:bidi="ar-EG"/>
        </w:rPr>
        <w:t xml:space="preserve"> </w:t>
      </w:r>
    </w:p>
    <w:p w:rsidR="00885BF1" w:rsidRPr="00790FBB" w:rsidRDefault="00453AAC" w:rsidP="002738E8">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نتائج الدراسة:</w:t>
      </w:r>
      <w:r w:rsidR="002738E8">
        <w:rPr>
          <w:rFonts w:ascii="Simplified Arabic" w:hAnsi="Simplified Arabic" w:cs="Simplified Arabic" w:hint="cs"/>
          <w:sz w:val="28"/>
          <w:szCs w:val="28"/>
          <w:rtl/>
          <w:lang w:bidi="ar-EG"/>
        </w:rPr>
        <w:t xml:space="preserve"> ا</w:t>
      </w:r>
      <w:r w:rsidRPr="00790FBB">
        <w:rPr>
          <w:rFonts w:ascii="Simplified Arabic" w:hAnsi="Simplified Arabic" w:cs="Simplified Arabic" w:hint="cs"/>
          <w:sz w:val="28"/>
          <w:szCs w:val="28"/>
          <w:rtl/>
          <w:lang w:bidi="ar-EG"/>
        </w:rPr>
        <w:t xml:space="preserve">تضح </w:t>
      </w:r>
      <w:r w:rsidR="002738E8">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w:t>
      </w:r>
      <w:r w:rsidR="00001B06" w:rsidRPr="00790FBB">
        <w:rPr>
          <w:rFonts w:ascii="Simplified Arabic" w:hAnsi="Simplified Arabic" w:cs="Simplified Arabic" w:hint="eastAsia"/>
          <w:sz w:val="28"/>
          <w:szCs w:val="28"/>
          <w:rtl/>
          <w:lang w:bidi="ar-EG"/>
        </w:rPr>
        <w:t>الصحافة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مهنة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تختلف</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عن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المهن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مثل</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الطب</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أو</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القانون،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حيث</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لا</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يوجد</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اختبار</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محدد</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يجب</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اجتيازه،</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أو</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إرشادات</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مهنية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صارمة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يجب</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اتباعها،</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ولا</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يوجد</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أيضًا</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متطلب</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للتعليم</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الرسمي</w:t>
      </w:r>
      <w:r w:rsidRPr="00790FBB">
        <w:rPr>
          <w:rFonts w:ascii="Simplified Arabic" w:hAnsi="Simplified Arabic" w:cs="Simplified Arabic" w:hint="cs"/>
          <w:sz w:val="28"/>
          <w:szCs w:val="28"/>
          <w:rtl/>
          <w:lang w:bidi="ar-EG"/>
        </w:rPr>
        <w:t xml:space="preserve">، فهى </w:t>
      </w:r>
      <w:r w:rsidR="00001B06" w:rsidRPr="00790FBB">
        <w:rPr>
          <w:rFonts w:ascii="Simplified Arabic" w:hAnsi="Simplified Arabic" w:cs="Simplified Arabic" w:hint="eastAsia"/>
          <w:sz w:val="28"/>
          <w:szCs w:val="28"/>
          <w:rtl/>
          <w:lang w:bidi="ar-EG"/>
        </w:rPr>
        <w:t>تتميز</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بمجموعة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متنوعة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المعايير</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والقيم</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المقبولة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على</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نطاق</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واسع</w:t>
      </w:r>
      <w:r w:rsidR="002738E8">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00001B06" w:rsidRPr="00790FBB">
        <w:rPr>
          <w:rFonts w:ascii="Simplified Arabic" w:hAnsi="Simplified Arabic" w:cs="Simplified Arabic" w:hint="eastAsia"/>
          <w:sz w:val="28"/>
          <w:szCs w:val="28"/>
          <w:rtl/>
          <w:lang w:bidi="ar-EG"/>
        </w:rPr>
        <w:t>ومع</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ذلك،</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لا</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يشارك</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معظم</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الصحفيين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بشكل</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مباشر</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في</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التسويق</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أو</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الإعلان،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ويركزون</w:t>
      </w:r>
      <w:r w:rsidR="00001B06" w:rsidRPr="00790FBB">
        <w:rPr>
          <w:rFonts w:ascii="Simplified Arabic" w:hAnsi="Simplified Arabic" w:cs="Simplified Arabic"/>
          <w:sz w:val="28"/>
          <w:szCs w:val="28"/>
          <w:rtl/>
          <w:lang w:bidi="ar-EG"/>
        </w:rPr>
        <w:t xml:space="preserve"> </w:t>
      </w:r>
      <w:r w:rsidR="002738E8">
        <w:rPr>
          <w:rFonts w:ascii="Simplified Arabic" w:hAnsi="Simplified Arabic" w:cs="Simplified Arabic" w:hint="eastAsia"/>
          <w:sz w:val="28"/>
          <w:szCs w:val="28"/>
          <w:rtl/>
          <w:lang w:bidi="ar-EG"/>
        </w:rPr>
        <w:t>بدل</w:t>
      </w:r>
      <w:r w:rsidR="002738E8">
        <w:rPr>
          <w:rFonts w:ascii="Simplified Arabic" w:hAnsi="Simplified Arabic" w:cs="Simplified Arabic" w:hint="cs"/>
          <w:sz w:val="28"/>
          <w:szCs w:val="28"/>
          <w:rtl/>
          <w:lang w:bidi="ar-EG"/>
        </w:rPr>
        <w:t>ً</w:t>
      </w:r>
      <w:r w:rsidR="002738E8">
        <w:rPr>
          <w:rFonts w:ascii="Simplified Arabic" w:hAnsi="Simplified Arabic" w:cs="Simplified Arabic" w:hint="eastAsia"/>
          <w:sz w:val="28"/>
          <w:szCs w:val="28"/>
          <w:rtl/>
          <w:lang w:bidi="ar-EG"/>
        </w:rPr>
        <w:t>ا</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ذلك</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على</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إنتاج</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المحتوى</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الصحفي</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مع</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التمويل</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الجماعي،</w:t>
      </w:r>
      <w:r w:rsidR="00001B06"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00001B06" w:rsidRPr="00790FBB">
        <w:rPr>
          <w:rFonts w:ascii="Simplified Arabic" w:hAnsi="Simplified Arabic" w:cs="Simplified Arabic" w:hint="eastAsia"/>
          <w:sz w:val="28"/>
          <w:szCs w:val="28"/>
          <w:rtl/>
          <w:lang w:bidi="ar-EG"/>
        </w:rPr>
        <w:t>ليس</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أمام</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الصحفيين</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خيار</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سوى</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المشاركة</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بشكل</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مباشر</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في</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الجوانب</w:t>
      </w:r>
      <w:r w:rsidR="00001B06" w:rsidRPr="00790FBB">
        <w:rPr>
          <w:rFonts w:ascii="Simplified Arabic" w:hAnsi="Simplified Arabic" w:cs="Simplified Arabic"/>
          <w:sz w:val="28"/>
          <w:szCs w:val="28"/>
          <w:rtl/>
          <w:lang w:bidi="ar-EG"/>
        </w:rPr>
        <w:t xml:space="preserve"> </w:t>
      </w:r>
      <w:r w:rsidR="00001B06" w:rsidRPr="00790FBB">
        <w:rPr>
          <w:rFonts w:ascii="Simplified Arabic" w:hAnsi="Simplified Arabic" w:cs="Simplified Arabic" w:hint="eastAsia"/>
          <w:sz w:val="28"/>
          <w:szCs w:val="28"/>
          <w:rtl/>
          <w:lang w:bidi="ar-EG"/>
        </w:rPr>
        <w:t>المالية</w:t>
      </w:r>
      <w:r w:rsidRPr="00790FBB">
        <w:rPr>
          <w:rFonts w:ascii="Simplified Arabic" w:hAnsi="Simplified Arabic" w:cs="Simplified Arabic" w:hint="cs"/>
          <w:sz w:val="28"/>
          <w:szCs w:val="28"/>
          <w:rtl/>
          <w:lang w:bidi="ar-EG"/>
        </w:rPr>
        <w:t>.</w:t>
      </w:r>
    </w:p>
    <w:p w:rsidR="00D83D50" w:rsidRPr="00790FBB" w:rsidRDefault="00C112F7" w:rsidP="003C7556">
      <w:pPr>
        <w:bidi w:val="0"/>
        <w:spacing w:after="0" w:line="240" w:lineRule="auto"/>
        <w:contextualSpacing/>
        <w:jc w:val="both"/>
        <w:rPr>
          <w:rFonts w:ascii="Arial" w:hAnsi="Arial"/>
          <w:sz w:val="28"/>
          <w:szCs w:val="28"/>
          <w:shd w:val="clear" w:color="auto" w:fill="FFFFFF"/>
        </w:rPr>
      </w:pPr>
      <w:r w:rsidRPr="00790FBB">
        <w:rPr>
          <w:rFonts w:ascii="Arial" w:hAnsi="Arial"/>
          <w:sz w:val="28"/>
          <w:szCs w:val="28"/>
          <w:shd w:val="clear" w:color="auto" w:fill="FFFFFF"/>
        </w:rPr>
        <w:t>12</w:t>
      </w:r>
      <w:r w:rsidR="00B7556B" w:rsidRPr="00790FBB">
        <w:rPr>
          <w:rFonts w:ascii="Arial" w:hAnsi="Arial"/>
          <w:sz w:val="28"/>
          <w:szCs w:val="28"/>
          <w:shd w:val="clear" w:color="auto" w:fill="FFFFFF"/>
        </w:rPr>
        <w:t>-</w:t>
      </w:r>
      <w:r w:rsidR="00D83D50" w:rsidRPr="00790FBB">
        <w:rPr>
          <w:rFonts w:ascii="Arial" w:hAnsi="Arial"/>
          <w:sz w:val="28"/>
          <w:szCs w:val="28"/>
          <w:shd w:val="clear" w:color="auto" w:fill="FFFFFF"/>
        </w:rPr>
        <w:t>Ignacio Siles,Pablo J.Boczkowski(2014).Making</w:t>
      </w:r>
      <w:r w:rsidR="00B803D0">
        <w:rPr>
          <w:rFonts w:ascii="Arial" w:hAnsi="Arial"/>
          <w:sz w:val="28"/>
          <w:szCs w:val="28"/>
          <w:shd w:val="clear" w:color="auto" w:fill="FFFFFF"/>
        </w:rPr>
        <w:t xml:space="preserve"> sense of the newspaper crisis.</w:t>
      </w:r>
    </w:p>
    <w:p w:rsidR="00037C0C" w:rsidRPr="00790FBB" w:rsidRDefault="00280E30" w:rsidP="00321DD7">
      <w:pPr>
        <w:spacing w:before="240"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هدفت الدراسة إلى:</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cs"/>
          <w:b/>
          <w:bCs/>
          <w:sz w:val="28"/>
          <w:szCs w:val="28"/>
          <w:rtl/>
          <w:lang w:bidi="ar-EG"/>
        </w:rPr>
        <w:t xml:space="preserve">تناول </w:t>
      </w:r>
      <w:r w:rsidR="00A97660" w:rsidRPr="00790FBB">
        <w:rPr>
          <w:rFonts w:ascii="Simplified Arabic" w:hAnsi="Simplified Arabic" w:cs="Simplified Arabic" w:hint="cs"/>
          <w:b/>
          <w:bCs/>
          <w:sz w:val="28"/>
          <w:szCs w:val="28"/>
          <w:rtl/>
          <w:lang w:bidi="ar-EG"/>
        </w:rPr>
        <w:t>أ</w:t>
      </w:r>
      <w:r w:rsidR="00037C0C" w:rsidRPr="00790FBB">
        <w:rPr>
          <w:rFonts w:ascii="Simplified Arabic" w:hAnsi="Simplified Arabic" w:cs="Simplified Arabic" w:hint="cs"/>
          <w:b/>
          <w:bCs/>
          <w:sz w:val="28"/>
          <w:szCs w:val="28"/>
          <w:rtl/>
          <w:lang w:bidi="ar-EG"/>
        </w:rPr>
        <w:t>زمة الصحافة والمؤسسات الصحفية ف</w:t>
      </w:r>
      <w:r w:rsidR="00321DD7">
        <w:rPr>
          <w:rFonts w:ascii="Simplified Arabic" w:hAnsi="Simplified Arabic" w:cs="Simplified Arabic" w:hint="cs"/>
          <w:b/>
          <w:bCs/>
          <w:sz w:val="28"/>
          <w:szCs w:val="28"/>
          <w:rtl/>
          <w:lang w:bidi="ar-EG"/>
        </w:rPr>
        <w:t>ي</w:t>
      </w:r>
      <w:r w:rsidR="00037C0C" w:rsidRPr="00790FBB">
        <w:rPr>
          <w:rFonts w:ascii="Simplified Arabic" w:hAnsi="Simplified Arabic" w:cs="Simplified Arabic" w:hint="cs"/>
          <w:b/>
          <w:bCs/>
          <w:sz w:val="28"/>
          <w:szCs w:val="28"/>
          <w:rtl/>
          <w:lang w:bidi="ar-EG"/>
        </w:rPr>
        <w:t xml:space="preserve"> العالم، والمخاطر والتحديات وسب</w:t>
      </w:r>
      <w:r w:rsidR="00A97660" w:rsidRPr="00790FBB">
        <w:rPr>
          <w:rFonts w:ascii="Simplified Arabic" w:hAnsi="Simplified Arabic" w:cs="Simplified Arabic" w:hint="cs"/>
          <w:b/>
          <w:bCs/>
          <w:sz w:val="28"/>
          <w:szCs w:val="28"/>
          <w:rtl/>
          <w:lang w:bidi="ar-EG"/>
        </w:rPr>
        <w:t>ل</w:t>
      </w:r>
      <w:r w:rsidR="00037C0C" w:rsidRPr="00790FBB">
        <w:rPr>
          <w:rFonts w:ascii="Simplified Arabic" w:hAnsi="Simplified Arabic" w:cs="Simplified Arabic" w:hint="cs"/>
          <w:b/>
          <w:bCs/>
          <w:sz w:val="28"/>
          <w:szCs w:val="28"/>
          <w:rtl/>
          <w:lang w:bidi="ar-EG"/>
        </w:rPr>
        <w:t xml:space="preserve"> التطوير وال</w:t>
      </w:r>
      <w:r w:rsidR="00321DD7">
        <w:rPr>
          <w:rFonts w:ascii="Simplified Arabic" w:hAnsi="Simplified Arabic" w:cs="Simplified Arabic" w:hint="cs"/>
          <w:b/>
          <w:bCs/>
          <w:sz w:val="28"/>
          <w:szCs w:val="28"/>
          <w:rtl/>
          <w:lang w:bidi="ar-EG"/>
        </w:rPr>
        <w:t>إ</w:t>
      </w:r>
      <w:r w:rsidR="00037C0C" w:rsidRPr="00790FBB">
        <w:rPr>
          <w:rFonts w:ascii="Simplified Arabic" w:hAnsi="Simplified Arabic" w:cs="Simplified Arabic" w:hint="cs"/>
          <w:b/>
          <w:bCs/>
          <w:sz w:val="28"/>
          <w:szCs w:val="28"/>
          <w:rtl/>
          <w:lang w:bidi="ar-EG"/>
        </w:rPr>
        <w:t>صلاح</w:t>
      </w:r>
      <w:r w:rsidRPr="00790FBB">
        <w:rPr>
          <w:rFonts w:ascii="Simplified Arabic" w:hAnsi="Simplified Arabic" w:cs="Simplified Arabic" w:hint="cs"/>
          <w:b/>
          <w:bCs/>
          <w:sz w:val="28"/>
          <w:szCs w:val="28"/>
          <w:rtl/>
          <w:lang w:bidi="ar-EG"/>
        </w:rPr>
        <w:t xml:space="preserve"> بالمؤسسات الصحفية</w:t>
      </w:r>
      <w:r w:rsidR="00037C0C" w:rsidRPr="00790FBB">
        <w:rPr>
          <w:rFonts w:ascii="Simplified Arabic" w:hAnsi="Simplified Arabic" w:cs="Simplified Arabic" w:hint="cs"/>
          <w:b/>
          <w:bCs/>
          <w:sz w:val="28"/>
          <w:szCs w:val="28"/>
          <w:rtl/>
          <w:lang w:bidi="ar-EG"/>
        </w:rPr>
        <w:t>،</w:t>
      </w:r>
      <w:r w:rsidR="00037C0C" w:rsidRPr="00790FBB">
        <w:rPr>
          <w:rFonts w:ascii="Simplified Arabic" w:hAnsi="Simplified Arabic" w:cs="Simplified Arabic" w:hint="cs"/>
          <w:sz w:val="28"/>
          <w:szCs w:val="28"/>
          <w:rtl/>
          <w:lang w:bidi="ar-EG"/>
        </w:rPr>
        <w:t xml:space="preserve"> وه</w:t>
      </w:r>
      <w:r w:rsidR="00321DD7">
        <w:rPr>
          <w:rFonts w:ascii="Simplified Arabic" w:hAnsi="Simplified Arabic" w:cs="Simplified Arabic" w:hint="cs"/>
          <w:sz w:val="28"/>
          <w:szCs w:val="28"/>
          <w:rtl/>
          <w:lang w:bidi="ar-EG"/>
        </w:rPr>
        <w:t>ي</w:t>
      </w:r>
      <w:r w:rsidR="00037C0C" w:rsidRPr="00790FBB">
        <w:rPr>
          <w:rFonts w:ascii="Simplified Arabic" w:hAnsi="Simplified Arabic" w:cs="Simplified Arabic" w:hint="cs"/>
          <w:sz w:val="28"/>
          <w:szCs w:val="28"/>
          <w:rtl/>
          <w:lang w:bidi="ar-EG"/>
        </w:rPr>
        <w:t xml:space="preserve"> دراسة تحليل</w:t>
      </w:r>
      <w:r w:rsidR="00321DD7">
        <w:rPr>
          <w:rFonts w:ascii="Simplified Arabic" w:hAnsi="Simplified Arabic" w:cs="Simplified Arabic" w:hint="cs"/>
          <w:sz w:val="28"/>
          <w:szCs w:val="28"/>
          <w:rtl/>
          <w:lang w:bidi="ar-EG"/>
        </w:rPr>
        <w:t>ي</w:t>
      </w:r>
      <w:r w:rsidR="00037C0C" w:rsidRPr="00790FBB">
        <w:rPr>
          <w:rFonts w:ascii="Simplified Arabic" w:hAnsi="Simplified Arabic" w:cs="Simplified Arabic" w:hint="cs"/>
          <w:sz w:val="28"/>
          <w:szCs w:val="28"/>
          <w:rtl/>
          <w:lang w:bidi="ar-EG"/>
        </w:rPr>
        <w:t>ة، تناول فيها الباحثان مشكلة ال</w:t>
      </w:r>
      <w:r w:rsidR="00321DD7">
        <w:rPr>
          <w:rFonts w:ascii="Simplified Arabic" w:hAnsi="Simplified Arabic" w:cs="Simplified Arabic" w:hint="cs"/>
          <w:sz w:val="28"/>
          <w:szCs w:val="28"/>
          <w:rtl/>
          <w:lang w:bidi="ar-EG"/>
        </w:rPr>
        <w:t>إ</w:t>
      </w:r>
      <w:r w:rsidR="00037C0C" w:rsidRPr="00790FBB">
        <w:rPr>
          <w:rFonts w:ascii="Simplified Arabic" w:hAnsi="Simplified Arabic" w:cs="Simplified Arabic" w:hint="cs"/>
          <w:sz w:val="28"/>
          <w:szCs w:val="28"/>
          <w:rtl/>
          <w:lang w:bidi="ar-EG"/>
        </w:rPr>
        <w:t xml:space="preserve">صلاح </w:t>
      </w:r>
      <w:r w:rsidR="00321DD7">
        <w:rPr>
          <w:rFonts w:ascii="Simplified Arabic" w:hAnsi="Simplified Arabic" w:cs="Simplified Arabic" w:hint="cs"/>
          <w:sz w:val="28"/>
          <w:szCs w:val="28"/>
          <w:rtl/>
          <w:lang w:bidi="ar-EG"/>
        </w:rPr>
        <w:t>و</w:t>
      </w:r>
      <w:r w:rsidR="00037C0C" w:rsidRPr="00790FBB">
        <w:rPr>
          <w:rFonts w:ascii="Simplified Arabic" w:hAnsi="Simplified Arabic" w:cs="Simplified Arabic" w:hint="cs"/>
          <w:sz w:val="28"/>
          <w:szCs w:val="28"/>
          <w:rtl/>
          <w:lang w:bidi="ar-EG"/>
        </w:rPr>
        <w:t>ا</w:t>
      </w:r>
      <w:r w:rsidR="00A97660" w:rsidRPr="00790FBB">
        <w:rPr>
          <w:rFonts w:ascii="Simplified Arabic" w:hAnsi="Simplified Arabic" w:cs="Simplified Arabic" w:hint="cs"/>
          <w:sz w:val="28"/>
          <w:szCs w:val="28"/>
          <w:rtl/>
          <w:lang w:bidi="ar-EG"/>
        </w:rPr>
        <w:t>لإ</w:t>
      </w:r>
      <w:r w:rsidR="00037C0C" w:rsidRPr="00790FBB">
        <w:rPr>
          <w:rFonts w:ascii="Simplified Arabic" w:hAnsi="Simplified Arabic" w:cs="Simplified Arabic" w:hint="cs"/>
          <w:sz w:val="28"/>
          <w:szCs w:val="28"/>
          <w:rtl/>
          <w:lang w:bidi="ar-EG"/>
        </w:rPr>
        <w:t>دارة بالمؤسسات الصحفية الغربية</w:t>
      </w:r>
      <w:r w:rsidRPr="00790FBB">
        <w:rPr>
          <w:rFonts w:ascii="Simplified Arabic" w:hAnsi="Simplified Arabic" w:cs="Simplified Arabic" w:hint="cs"/>
          <w:sz w:val="28"/>
          <w:szCs w:val="28"/>
          <w:rtl/>
          <w:lang w:bidi="ar-EG"/>
        </w:rPr>
        <w:t>.</w:t>
      </w:r>
      <w:r w:rsidR="00037C0C" w:rsidRPr="00790FBB">
        <w:rPr>
          <w:rFonts w:ascii="Simplified Arabic" w:hAnsi="Simplified Arabic" w:cs="Simplified Arabic" w:hint="cs"/>
          <w:sz w:val="28"/>
          <w:szCs w:val="28"/>
          <w:rtl/>
          <w:lang w:bidi="ar-EG"/>
        </w:rPr>
        <w:t xml:space="preserve"> </w:t>
      </w:r>
    </w:p>
    <w:p w:rsidR="00037C0C" w:rsidRPr="00790FBB" w:rsidRDefault="00037C0C" w:rsidP="001C39B6">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توصلت </w:t>
      </w:r>
      <w:r w:rsidR="00280E30" w:rsidRPr="00790FBB">
        <w:rPr>
          <w:rFonts w:ascii="Simplified Arabic" w:hAnsi="Simplified Arabic" w:cs="Simplified Arabic" w:hint="cs"/>
          <w:b/>
          <w:bCs/>
          <w:sz w:val="28"/>
          <w:szCs w:val="28"/>
          <w:rtl/>
          <w:lang w:bidi="ar-EG"/>
        </w:rPr>
        <w:t xml:space="preserve">الدراسة </w:t>
      </w:r>
      <w:r w:rsidRPr="00790FBB">
        <w:rPr>
          <w:rFonts w:ascii="Simplified Arabic" w:hAnsi="Simplified Arabic" w:cs="Simplified Arabic" w:hint="cs"/>
          <w:b/>
          <w:bCs/>
          <w:sz w:val="28"/>
          <w:szCs w:val="28"/>
          <w:rtl/>
          <w:lang w:bidi="ar-EG"/>
        </w:rPr>
        <w:t>إلى</w:t>
      </w:r>
      <w:r w:rsidR="00280E30"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002C101E" w:rsidRPr="00790FB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المؤسسات الصحفية بالمجتمعات الغربية تواجه </w:t>
      </w:r>
      <w:r w:rsidR="00A97660" w:rsidRPr="00790FB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زم</w:t>
      </w:r>
      <w:r w:rsidR="001C39B6">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ومخاطر وتحديات حقيقية تكاد تؤد</w:t>
      </w:r>
      <w:r w:rsidR="001C39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002C101E" w:rsidRPr="00790FB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لى العصف بهذه المؤسسات</w:t>
      </w:r>
      <w:r w:rsidR="001C39B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ويرجع ذلك </w:t>
      </w:r>
      <w:r w:rsidR="00A97660" w:rsidRPr="00790FB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لى الفشل ا</w:t>
      </w:r>
      <w:r w:rsidR="002C101E" w:rsidRPr="00790FBB">
        <w:rPr>
          <w:rFonts w:ascii="Simplified Arabic" w:hAnsi="Simplified Arabic" w:cs="Simplified Arabic" w:hint="cs"/>
          <w:sz w:val="28"/>
          <w:szCs w:val="28"/>
          <w:rtl/>
          <w:lang w:bidi="ar-EG"/>
        </w:rPr>
        <w:t>لإ</w:t>
      </w:r>
      <w:r w:rsidRPr="00790FBB">
        <w:rPr>
          <w:rFonts w:ascii="Simplified Arabic" w:hAnsi="Simplified Arabic" w:cs="Simplified Arabic" w:hint="cs"/>
          <w:sz w:val="28"/>
          <w:szCs w:val="28"/>
          <w:rtl/>
          <w:lang w:bidi="ar-EG"/>
        </w:rPr>
        <w:t>دار</w:t>
      </w:r>
      <w:r w:rsidR="001C39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بهذه المؤسسات وعدم تمتعها بالقوة </w:t>
      </w:r>
      <w:r w:rsidR="00A97660" w:rsidRPr="00790FBB">
        <w:rPr>
          <w:rFonts w:ascii="Simplified Arabic" w:hAnsi="Simplified Arabic" w:cs="Simplified Arabic" w:hint="cs"/>
          <w:sz w:val="28"/>
          <w:szCs w:val="28"/>
          <w:rtl/>
          <w:lang w:bidi="ar-EG"/>
        </w:rPr>
        <w:t xml:space="preserve">الوظيفية </w:t>
      </w:r>
      <w:r w:rsidRPr="00790FBB">
        <w:rPr>
          <w:rFonts w:ascii="Simplified Arabic" w:hAnsi="Simplified Arabic" w:cs="Simplified Arabic" w:hint="cs"/>
          <w:sz w:val="28"/>
          <w:szCs w:val="28"/>
          <w:rtl/>
          <w:lang w:bidi="ar-EG"/>
        </w:rPr>
        <w:t>ا</w:t>
      </w:r>
      <w:r w:rsidR="00A97660" w:rsidRPr="00790FBB">
        <w:rPr>
          <w:rFonts w:ascii="Simplified Arabic" w:hAnsi="Simplified Arabic" w:cs="Simplified Arabic" w:hint="cs"/>
          <w:sz w:val="28"/>
          <w:szCs w:val="28"/>
          <w:rtl/>
          <w:lang w:bidi="ar-EG"/>
        </w:rPr>
        <w:t>لإ</w:t>
      </w:r>
      <w:r w:rsidRPr="00790FBB">
        <w:rPr>
          <w:rFonts w:ascii="Simplified Arabic" w:hAnsi="Simplified Arabic" w:cs="Simplified Arabic" w:hint="cs"/>
          <w:sz w:val="28"/>
          <w:szCs w:val="28"/>
          <w:rtl/>
          <w:lang w:bidi="ar-EG"/>
        </w:rPr>
        <w:t>دارية المتميزة</w:t>
      </w:r>
      <w:r w:rsidR="00A97660"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مما تسبب ف</w:t>
      </w:r>
      <w:r w:rsidR="001C39B6">
        <w:rPr>
          <w:rFonts w:ascii="Simplified Arabic" w:hAnsi="Simplified Arabic" w:cs="Simplified Arabic" w:hint="cs"/>
          <w:sz w:val="28"/>
          <w:szCs w:val="28"/>
          <w:rtl/>
          <w:lang w:bidi="ar-EG"/>
        </w:rPr>
        <w:t>ي</w:t>
      </w:r>
      <w:r w:rsidR="00A97660"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كثير من المخاطر والتحديات وتراجع العائدات من ال</w:t>
      </w:r>
      <w:r w:rsidR="001C39B6">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يرادات وال</w:t>
      </w:r>
      <w:r w:rsidR="001C39B6">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 xml:space="preserve">علانات والتوزيع، وتطرقت الدراسة </w:t>
      </w:r>
      <w:r w:rsidR="00A97660" w:rsidRPr="00790FB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لى سبل حل هذه المش</w:t>
      </w:r>
      <w:r w:rsidR="00A97660" w:rsidRPr="00790FBB">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كل</w:t>
      </w:r>
      <w:r w:rsidR="00A97660"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وعدم التعامل مع الصحافة كصناع</w:t>
      </w:r>
      <w:r w:rsidR="001C39B6">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لها مقوماتها و</w:t>
      </w:r>
      <w:r w:rsidR="001C39B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سواقها ومنافس</w:t>
      </w:r>
      <w:r w:rsidR="001C39B6">
        <w:rPr>
          <w:rFonts w:ascii="Simplified Arabic" w:hAnsi="Simplified Arabic" w:cs="Simplified Arabic" w:hint="cs"/>
          <w:sz w:val="28"/>
          <w:szCs w:val="28"/>
          <w:rtl/>
          <w:lang w:bidi="ar-EG"/>
        </w:rPr>
        <w:t>و</w:t>
      </w:r>
      <w:r w:rsidRPr="00790FBB">
        <w:rPr>
          <w:rFonts w:ascii="Simplified Arabic" w:hAnsi="Simplified Arabic" w:cs="Simplified Arabic" w:hint="cs"/>
          <w:sz w:val="28"/>
          <w:szCs w:val="28"/>
          <w:rtl/>
          <w:lang w:bidi="ar-EG"/>
        </w:rPr>
        <w:t>ها</w:t>
      </w:r>
      <w:r w:rsidR="00A97660" w:rsidRPr="00790FBB">
        <w:rPr>
          <w:rFonts w:ascii="Simplified Arabic" w:hAnsi="Simplified Arabic" w:cs="Simplified Arabic" w:hint="cs"/>
          <w:sz w:val="28"/>
          <w:szCs w:val="28"/>
          <w:rtl/>
          <w:lang w:bidi="ar-EG"/>
        </w:rPr>
        <w:t>.</w:t>
      </w:r>
    </w:p>
    <w:p w:rsidR="00F33965" w:rsidRDefault="00320B08" w:rsidP="001C39B6">
      <w:pPr>
        <w:spacing w:after="0" w:line="240" w:lineRule="auto"/>
        <w:contextualSpacing/>
        <w:jc w:val="both"/>
        <w:rPr>
          <w:rFonts w:ascii="Simplified Arabic" w:hAnsi="Simplified Arabic" w:cs="Simplified Arabic"/>
          <w:b/>
          <w:bCs/>
          <w:noProof/>
          <w:sz w:val="28"/>
          <w:szCs w:val="28"/>
          <w:rtl/>
        </w:rPr>
      </w:pPr>
      <w:r w:rsidRPr="00790FBB">
        <w:rPr>
          <w:rFonts w:ascii="Simplified Arabic" w:hAnsi="Simplified Arabic" w:cs="Simplified Arabic" w:hint="cs"/>
          <w:b/>
          <w:bCs/>
          <w:sz w:val="28"/>
          <w:szCs w:val="28"/>
          <w:rtl/>
          <w:lang w:bidi="ar-EG"/>
        </w:rPr>
        <w:t>نتائج الدراسة:</w:t>
      </w:r>
      <w:r w:rsidR="005C621D" w:rsidRPr="00790FBB">
        <w:rPr>
          <w:rFonts w:ascii="Simplified Arabic" w:hAnsi="Simplified Arabic" w:cs="Simplified Arabic" w:hint="cs"/>
          <w:sz w:val="28"/>
          <w:szCs w:val="28"/>
          <w:rtl/>
          <w:lang w:bidi="ar-EG"/>
        </w:rPr>
        <w:t xml:space="preserve"> </w:t>
      </w:r>
      <w:r w:rsidR="001C39B6">
        <w:rPr>
          <w:rFonts w:ascii="Simplified Arabic" w:hAnsi="Simplified Arabic" w:cs="Simplified Arabic" w:hint="cs"/>
          <w:sz w:val="28"/>
          <w:szCs w:val="28"/>
          <w:rtl/>
          <w:lang w:bidi="ar-EG"/>
        </w:rPr>
        <w:t>أ</w:t>
      </w:r>
      <w:r w:rsidR="005C621D" w:rsidRPr="00790FBB">
        <w:rPr>
          <w:rFonts w:ascii="Simplified Arabic" w:hAnsi="Simplified Arabic" w:cs="Simplified Arabic" w:hint="cs"/>
          <w:sz w:val="28"/>
          <w:szCs w:val="28"/>
          <w:rtl/>
          <w:lang w:bidi="ar-EG"/>
        </w:rPr>
        <w:t xml:space="preserve">ن حل </w:t>
      </w:r>
      <w:r w:rsidRPr="00790FBB">
        <w:rPr>
          <w:rFonts w:ascii="Simplified Arabic" w:hAnsi="Simplified Arabic" w:cs="Simplified Arabic" w:hint="eastAsia"/>
          <w:sz w:val="28"/>
          <w:szCs w:val="28"/>
          <w:rtl/>
          <w:lang w:bidi="ar-EG"/>
        </w:rPr>
        <w:t>أزمة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w:t>
      </w:r>
      <w:r w:rsidR="00F33965"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تدور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خمسة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عناصر</w:t>
      </w:r>
      <w:r w:rsidRPr="00790FBB">
        <w:rPr>
          <w:rFonts w:ascii="Simplified Arabic" w:hAnsi="Simplified Arabic" w:cs="Simplified Arabic"/>
          <w:sz w:val="28"/>
          <w:szCs w:val="28"/>
          <w:rtl/>
          <w:lang w:bidi="ar-EG"/>
        </w:rPr>
        <w:t xml:space="preserve"> </w:t>
      </w:r>
      <w:r w:rsidR="00166B78">
        <w:rPr>
          <w:rFonts w:ascii="Simplified Arabic" w:hAnsi="Simplified Arabic" w:cs="Simplified Arabic" w:hint="cs"/>
          <w:sz w:val="28"/>
          <w:szCs w:val="28"/>
          <w:rtl/>
          <w:lang w:bidi="ar-EG"/>
        </w:rPr>
        <w:t>هامة و</w:t>
      </w:r>
      <w:r w:rsidRPr="00790FBB">
        <w:rPr>
          <w:rFonts w:ascii="Simplified Arabic" w:hAnsi="Simplified Arabic" w:cs="Simplified Arabic" w:hint="eastAsia"/>
          <w:sz w:val="28"/>
          <w:szCs w:val="28"/>
          <w:rtl/>
          <w:lang w:bidi="ar-EG"/>
        </w:rPr>
        <w:t>أساسية</w:t>
      </w:r>
      <w:r w:rsidR="00F33965" w:rsidRPr="00790FBB">
        <w:rPr>
          <w:rFonts w:ascii="Simplified Arabic" w:hAnsi="Simplified Arabic" w:cs="Simplified Arabic" w:hint="cs"/>
          <w:sz w:val="28"/>
          <w:szCs w:val="28"/>
          <w:rtl/>
          <w:lang w:bidi="ar-EG"/>
        </w:rPr>
        <w:t xml:space="preserve"> ه</w:t>
      </w:r>
      <w:r w:rsidR="001C39B6">
        <w:rPr>
          <w:rFonts w:ascii="Simplified Arabic" w:hAnsi="Simplified Arabic" w:cs="Simplified Arabic" w:hint="cs"/>
          <w:sz w:val="28"/>
          <w:szCs w:val="28"/>
          <w:rtl/>
          <w:lang w:bidi="ar-EG"/>
        </w:rPr>
        <w:t>ي</w:t>
      </w:r>
      <w:r w:rsidR="00F33965"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w:t>
      </w:r>
      <w:r w:rsidRPr="00790FBB">
        <w:rPr>
          <w:rFonts w:ascii="Simplified Arabic" w:hAnsi="Simplified Arabic" w:cs="Simplified Arabic" w:hint="eastAsia"/>
          <w:sz w:val="28"/>
          <w:szCs w:val="28"/>
          <w:rtl/>
          <w:lang w:bidi="ar-EG"/>
        </w:rPr>
        <w:t>أ</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تبني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توجه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عملي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نحو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التحقيق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الأزمة</w:t>
      </w:r>
      <w:r w:rsidR="00DF34B5"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أزمة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سياقات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تاريخية</w:t>
      </w:r>
      <w:r w:rsidR="00166B78">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إجراء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المزيد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البحوث</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المقارنة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الدولية</w:t>
      </w:r>
      <w:r w:rsidR="00166B78">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فحص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العواقب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الاجتماعية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والثقافية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والسياسية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للأزمة</w:t>
      </w:r>
      <w:r w:rsidR="00166B78">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w:t>
      </w:r>
      <w:r w:rsidRPr="00790FBB">
        <w:rPr>
          <w:rFonts w:ascii="Simplified Arabic" w:hAnsi="Simplified Arabic" w:cs="Simplified Arabic"/>
          <w:sz w:val="28"/>
          <w:szCs w:val="28"/>
          <w:rtl/>
          <w:lang w:bidi="ar-EG"/>
        </w:rPr>
        <w:t>(</w:t>
      </w:r>
      <w:r w:rsidRPr="00790FBB">
        <w:rPr>
          <w:rFonts w:ascii="Simplified Arabic" w:hAnsi="Simplified Arabic" w:cs="Simplified Arabic" w:hint="eastAsia"/>
          <w:sz w:val="28"/>
          <w:szCs w:val="28"/>
          <w:rtl/>
          <w:lang w:bidi="ar-EG"/>
        </w:rPr>
        <w:t>ه</w:t>
      </w:r>
      <w:r w:rsidRPr="00790FBB">
        <w:rPr>
          <w:rFonts w:ascii="Simplified Arabic" w:hAnsi="Simplified Arabic" w:cs="Simplified Arabic"/>
          <w:sz w:val="28"/>
          <w:szCs w:val="28"/>
          <w:rtl/>
          <w:lang w:bidi="ar-EG"/>
        </w:rPr>
        <w:t>)</w:t>
      </w:r>
      <w:r w:rsidR="00F33965"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تنفيذ</w:t>
      </w:r>
      <w:r w:rsidRPr="00790FBB">
        <w:rPr>
          <w:rFonts w:ascii="Simplified Arabic" w:hAnsi="Simplified Arabic" w:cs="Simplified Arabic"/>
          <w:sz w:val="28"/>
          <w:szCs w:val="28"/>
          <w:rtl/>
          <w:lang w:bidi="ar-EG"/>
        </w:rPr>
        <w:t xml:space="preserve"> </w:t>
      </w:r>
      <w:r w:rsidR="001C39B6">
        <w:rPr>
          <w:rFonts w:ascii="Simplified Arabic" w:hAnsi="Simplified Arabic" w:cs="Simplified Arabic" w:hint="cs"/>
          <w:sz w:val="28"/>
          <w:szCs w:val="28"/>
          <w:rtl/>
          <w:lang w:bidi="ar-EG"/>
        </w:rPr>
        <w:t>إ</w:t>
      </w:r>
      <w:r w:rsidRPr="00790FBB">
        <w:rPr>
          <w:rFonts w:ascii="Simplified Arabic" w:hAnsi="Simplified Arabic" w:cs="Simplified Arabic" w:hint="eastAsia"/>
          <w:sz w:val="28"/>
          <w:szCs w:val="28"/>
          <w:rtl/>
          <w:lang w:bidi="ar-EG"/>
        </w:rPr>
        <w:t>ستراتيجيات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شأنها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تساعد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إنتاج</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حجم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أكبر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00F33965" w:rsidRPr="00790FBB">
        <w:rPr>
          <w:rFonts w:ascii="Simplified Arabic" w:hAnsi="Simplified Arabic" w:cs="Simplified Arabic" w:hint="cs"/>
          <w:sz w:val="28"/>
          <w:szCs w:val="28"/>
          <w:rtl/>
          <w:lang w:bidi="ar-EG"/>
        </w:rPr>
        <w:t>الموارد لمعالج التهديدات والمخاطر</w:t>
      </w:r>
      <w:r w:rsidR="001C39B6">
        <w:rPr>
          <w:rFonts w:ascii="Simplified Arabic" w:hAnsi="Simplified Arabic" w:cs="Simplified Arabic" w:hint="cs"/>
          <w:sz w:val="28"/>
          <w:szCs w:val="28"/>
          <w:rtl/>
          <w:lang w:bidi="ar-EG"/>
        </w:rPr>
        <w:t>،</w:t>
      </w:r>
      <w:r w:rsidR="00F33965" w:rsidRPr="00790FBB">
        <w:rPr>
          <w:rFonts w:ascii="Simplified Arabic" w:hAnsi="Simplified Arabic" w:cs="Simplified Arabic" w:hint="cs"/>
          <w:sz w:val="28"/>
          <w:szCs w:val="28"/>
          <w:rtl/>
          <w:lang w:bidi="ar-EG"/>
        </w:rPr>
        <w:t xml:space="preserve"> الت</w:t>
      </w:r>
      <w:r w:rsidR="001C39B6">
        <w:rPr>
          <w:rFonts w:ascii="Simplified Arabic" w:hAnsi="Simplified Arabic" w:cs="Simplified Arabic" w:hint="cs"/>
          <w:sz w:val="28"/>
          <w:szCs w:val="28"/>
          <w:rtl/>
          <w:lang w:bidi="ar-EG"/>
        </w:rPr>
        <w:t>ي</w:t>
      </w:r>
      <w:r w:rsidR="00F33965" w:rsidRPr="00790FBB">
        <w:rPr>
          <w:rFonts w:ascii="Simplified Arabic" w:hAnsi="Simplified Arabic" w:cs="Simplified Arabic" w:hint="cs"/>
          <w:sz w:val="28"/>
          <w:szCs w:val="28"/>
          <w:rtl/>
          <w:lang w:bidi="ar-EG"/>
        </w:rPr>
        <w:t xml:space="preserve"> تحول دون وصول هذه المؤسسات لأهدافها.</w:t>
      </w:r>
      <w:r w:rsidR="00A14044" w:rsidRPr="00A14044">
        <w:rPr>
          <w:rFonts w:ascii="Simplified Arabic" w:hAnsi="Simplified Arabic" w:cs="Simplified Arabic" w:hint="cs"/>
          <w:b/>
          <w:bCs/>
          <w:noProof/>
          <w:sz w:val="28"/>
          <w:szCs w:val="28"/>
          <w:rtl/>
        </w:rPr>
        <w:t xml:space="preserve"> </w:t>
      </w:r>
    </w:p>
    <w:p w:rsidR="004F3B67" w:rsidRDefault="004F3B67" w:rsidP="001C39B6">
      <w:pPr>
        <w:spacing w:after="0" w:line="240" w:lineRule="auto"/>
        <w:contextualSpacing/>
        <w:jc w:val="both"/>
        <w:rPr>
          <w:rFonts w:ascii="Simplified Arabic" w:hAnsi="Simplified Arabic" w:cs="Simplified Arabic"/>
          <w:b/>
          <w:bCs/>
          <w:noProof/>
          <w:sz w:val="28"/>
          <w:szCs w:val="28"/>
          <w:rtl/>
        </w:rPr>
      </w:pPr>
    </w:p>
    <w:p w:rsidR="00F53325" w:rsidRPr="003B5470" w:rsidRDefault="008F1885" w:rsidP="00665FFA">
      <w:pPr>
        <w:spacing w:after="0" w:line="216" w:lineRule="auto"/>
        <w:contextualSpacing/>
        <w:textAlignment w:val="baseline"/>
        <w:rPr>
          <w:rFonts w:ascii="Hacen Tehran" w:hAnsi="Hacen Tehran" w:cs="GE Jarida Heavy"/>
          <w:sz w:val="34"/>
          <w:szCs w:val="34"/>
          <w:rtl/>
          <w:lang w:bidi="ar-EG"/>
        </w:rPr>
      </w:pPr>
      <w:r>
        <w:rPr>
          <w:rFonts w:ascii="Hacen Tehran" w:hAnsi="Hacen Tehran" w:cs="GE Jarida Heavy" w:hint="cs"/>
          <w:sz w:val="34"/>
          <w:szCs w:val="34"/>
          <w:rtl/>
          <w:lang w:bidi="ar-EG"/>
        </w:rPr>
        <w:lastRenderedPageBreak/>
        <w:t xml:space="preserve">التعقيب </w:t>
      </w:r>
      <w:r w:rsidR="00F53325" w:rsidRPr="003B5470">
        <w:rPr>
          <w:rFonts w:ascii="Hacen Tehran" w:hAnsi="Hacen Tehran" w:cs="GE Jarida Heavy" w:hint="cs"/>
          <w:sz w:val="34"/>
          <w:szCs w:val="34"/>
          <w:rtl/>
          <w:lang w:bidi="ar-EG"/>
        </w:rPr>
        <w:t>على الدراسات السابقة</w:t>
      </w:r>
      <w:r w:rsidR="00D410FC" w:rsidRPr="003B5470">
        <w:rPr>
          <w:rFonts w:ascii="Hacen Tehran" w:hAnsi="Hacen Tehran" w:cs="GE Jarida Heavy" w:hint="cs"/>
          <w:sz w:val="34"/>
          <w:szCs w:val="34"/>
          <w:rtl/>
          <w:lang w:bidi="ar-EG"/>
        </w:rPr>
        <w:t>:</w:t>
      </w:r>
    </w:p>
    <w:p w:rsidR="009611E6" w:rsidRPr="009611E6" w:rsidRDefault="003F13A4" w:rsidP="00665FFA">
      <w:pPr>
        <w:spacing w:line="216" w:lineRule="auto"/>
        <w:contextualSpacing/>
        <w:jc w:val="both"/>
        <w:rPr>
          <w:rFonts w:ascii="Simplified Arabic" w:hAnsi="Simplified Arabic" w:cs="Simplified Arabic"/>
          <w:sz w:val="28"/>
          <w:szCs w:val="28"/>
        </w:rPr>
      </w:pPr>
      <w:r w:rsidRPr="001F7C7E">
        <w:rPr>
          <w:rFonts w:ascii="Simplified Arabic" w:hAnsi="Simplified Arabic" w:cs="Simplified Arabic" w:hint="cs"/>
          <w:sz w:val="28"/>
          <w:szCs w:val="28"/>
          <w:rtl/>
        </w:rPr>
        <w:t>بعد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الاطلاع</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السابقة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المرتبطة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بموضوع</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الحالية،</w:t>
      </w:r>
      <w:r w:rsidRPr="001F7C7E">
        <w:rPr>
          <w:rFonts w:ascii="Simplified Arabic" w:hAnsi="Simplified Arabic" w:cs="Simplified Arabic"/>
          <w:sz w:val="28"/>
          <w:szCs w:val="28"/>
          <w:rtl/>
        </w:rPr>
        <w:t xml:space="preserve"> </w:t>
      </w:r>
      <w:r>
        <w:rPr>
          <w:rFonts w:ascii="Simplified Arabic" w:hAnsi="Simplified Arabic" w:cs="Simplified Arabic" w:hint="cs"/>
          <w:sz w:val="28"/>
          <w:szCs w:val="28"/>
          <w:rtl/>
        </w:rPr>
        <w:t>توص</w:t>
      </w:r>
      <w:r w:rsidRPr="001F7C7E">
        <w:rPr>
          <w:rFonts w:ascii="Simplified Arabic" w:hAnsi="Simplified Arabic" w:cs="Simplified Arabic" w:hint="cs"/>
          <w:sz w:val="28"/>
          <w:szCs w:val="28"/>
          <w:rtl/>
        </w:rPr>
        <w:t>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الباحث</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إلى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عدد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الملاحظات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المهمة،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يمكن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تلخيصها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النحو</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التالي</w:t>
      </w:r>
      <w:r w:rsidR="009611E6">
        <w:rPr>
          <w:rFonts w:ascii="Simplified Arabic" w:hAnsi="Simplified Arabic" w:cs="Simplified Arabic"/>
          <w:sz w:val="28"/>
          <w:szCs w:val="28"/>
          <w:rtl/>
        </w:rPr>
        <w:t>:</w:t>
      </w:r>
    </w:p>
    <w:p w:rsidR="009611E6" w:rsidRPr="009611E6" w:rsidRDefault="009611E6" w:rsidP="00665FFA">
      <w:pPr>
        <w:pStyle w:val="ListParagraph"/>
        <w:numPr>
          <w:ilvl w:val="0"/>
          <w:numId w:val="99"/>
        </w:numPr>
        <w:spacing w:line="216" w:lineRule="auto"/>
        <w:jc w:val="both"/>
        <w:rPr>
          <w:rFonts w:ascii="Simplified Arabic" w:hAnsi="Simplified Arabic" w:cs="Simplified Arabic"/>
          <w:sz w:val="28"/>
          <w:szCs w:val="28"/>
          <w:rtl/>
        </w:rPr>
      </w:pPr>
      <w:r w:rsidRPr="009611E6">
        <w:rPr>
          <w:rFonts w:ascii="Simplified Arabic" w:hAnsi="Simplified Arabic" w:cs="Simplified Arabic" w:hint="cs"/>
          <w:sz w:val="28"/>
          <w:szCs w:val="28"/>
          <w:rtl/>
        </w:rPr>
        <w:t>اختلفت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المناهج</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البحثية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المستخدمة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في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الدراسات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السابقة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باختلاف</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أهدافها</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وطبيعة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موضوعاتها</w:t>
      </w:r>
      <w:r w:rsidR="001C39B6">
        <w:rPr>
          <w:rFonts w:ascii="Simplified Arabic" w:hAnsi="Simplified Arabic" w:cs="Simplified Arabic" w:hint="cs"/>
          <w:sz w:val="28"/>
          <w:szCs w:val="28"/>
          <w:rtl/>
        </w:rPr>
        <w:t>،</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حيث</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اعتمدت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بعض</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الدراسات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على</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المناهج</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الوصفية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ذات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الطابع</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الكمي،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في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حين</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لجأت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أخرى</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إلى</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المناهج</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التفسيرية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أو</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دراسة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الحالة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ذات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الطابع</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النوعي،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وذلك</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لفهم</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الظواهر</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بعمق</w:t>
      </w:r>
      <w:r w:rsidR="001C39B6">
        <w:rPr>
          <w:rFonts w:ascii="Simplified Arabic" w:hAnsi="Simplified Arabic" w:cs="Simplified Arabic" w:hint="cs"/>
          <w:sz w:val="28"/>
          <w:szCs w:val="28"/>
          <w:rtl/>
        </w:rPr>
        <w:t>،</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كما</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تم</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توظيف</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المنهج</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التحليلي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في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الدراسات</w:t>
      </w:r>
      <w:r w:rsidR="001C39B6">
        <w:rPr>
          <w:rFonts w:ascii="Simplified Arabic" w:hAnsi="Simplified Arabic" w:cs="Simplified Arabic" w:hint="cs"/>
          <w:sz w:val="28"/>
          <w:szCs w:val="28"/>
          <w:rtl/>
        </w:rPr>
        <w:t>،</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التي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تناولت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الأبعاد</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التنظيمية،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إلى</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جانب</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استخدام</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منهج</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المسح</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الإعلامي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في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بعض</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الدراسات،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مما</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يدل</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على</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تنوع</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الأساليب</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البحثية</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وتكاملها</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في</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تناول</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الموضوعات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ذات</w:t>
      </w:r>
      <w:r w:rsidRPr="009611E6">
        <w:rPr>
          <w:rFonts w:ascii="Simplified Arabic" w:hAnsi="Simplified Arabic" w:cs="Simplified Arabic"/>
          <w:sz w:val="28"/>
          <w:szCs w:val="28"/>
          <w:rtl/>
        </w:rPr>
        <w:t xml:space="preserve"> </w:t>
      </w:r>
      <w:r w:rsidRPr="009611E6">
        <w:rPr>
          <w:rFonts w:ascii="Simplified Arabic" w:hAnsi="Simplified Arabic" w:cs="Simplified Arabic" w:hint="cs"/>
          <w:sz w:val="28"/>
          <w:szCs w:val="28"/>
          <w:rtl/>
        </w:rPr>
        <w:t>الصلة</w:t>
      </w:r>
      <w:r w:rsidR="001C39B6">
        <w:rPr>
          <w:rFonts w:ascii="Simplified Arabic" w:hAnsi="Simplified Arabic" w:cs="Simplified Arabic" w:hint="cs"/>
          <w:sz w:val="28"/>
          <w:szCs w:val="28"/>
          <w:rtl/>
        </w:rPr>
        <w:t>.</w:t>
      </w:r>
    </w:p>
    <w:p w:rsidR="003F13A4" w:rsidRPr="001F7C7E" w:rsidRDefault="003F13A4" w:rsidP="00665FFA">
      <w:pPr>
        <w:pStyle w:val="ListParagraph"/>
        <w:numPr>
          <w:ilvl w:val="0"/>
          <w:numId w:val="99"/>
        </w:numPr>
        <w:spacing w:line="216" w:lineRule="auto"/>
        <w:jc w:val="both"/>
        <w:rPr>
          <w:rFonts w:ascii="Simplified Arabic" w:hAnsi="Simplified Arabic" w:cs="Simplified Arabic"/>
          <w:sz w:val="28"/>
          <w:szCs w:val="28"/>
          <w:rtl/>
        </w:rPr>
      </w:pPr>
      <w:r w:rsidRPr="001F7C7E">
        <w:rPr>
          <w:rFonts w:ascii="Simplified Arabic" w:hAnsi="Simplified Arabic" w:cs="Simplified Arabic" w:hint="cs"/>
          <w:sz w:val="28"/>
          <w:szCs w:val="28"/>
          <w:rtl/>
        </w:rPr>
        <w:t>أكدت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غالبية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وجود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علاقة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وثيقة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بين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والرضا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الوظيفي</w:t>
      </w:r>
      <w:r w:rsidR="00835BDB">
        <w:rPr>
          <w:rFonts w:ascii="Simplified Arabic" w:hAnsi="Simplified Arabic" w:cs="Simplified Arabic" w:hint="cs"/>
          <w:sz w:val="28"/>
          <w:szCs w:val="28"/>
          <w:rtl/>
        </w:rPr>
        <w:t>،</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وتحسين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الأداء</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وتعزيز</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الثقافة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وهو</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يدعم</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فكرة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عنصر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محوري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تحسين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كفاءة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المؤسسات</w:t>
      </w:r>
      <w:r w:rsidRPr="001F7C7E">
        <w:rPr>
          <w:rFonts w:ascii="Simplified Arabic" w:hAnsi="Simplified Arabic" w:cs="Simplified Arabic"/>
          <w:sz w:val="28"/>
          <w:szCs w:val="28"/>
          <w:rtl/>
        </w:rPr>
        <w:t>.</w:t>
      </w:r>
    </w:p>
    <w:p w:rsidR="003F13A4" w:rsidRPr="001F7C7E" w:rsidRDefault="003F13A4" w:rsidP="00665FFA">
      <w:pPr>
        <w:pStyle w:val="ListParagraph"/>
        <w:numPr>
          <w:ilvl w:val="0"/>
          <w:numId w:val="99"/>
        </w:numPr>
        <w:spacing w:line="216" w:lineRule="auto"/>
        <w:jc w:val="both"/>
        <w:rPr>
          <w:rFonts w:ascii="Simplified Arabic" w:hAnsi="Simplified Arabic" w:cs="Simplified Arabic"/>
          <w:sz w:val="28"/>
          <w:szCs w:val="28"/>
          <w:rtl/>
        </w:rPr>
      </w:pPr>
      <w:r w:rsidRPr="001F7C7E">
        <w:rPr>
          <w:rFonts w:ascii="Simplified Arabic" w:hAnsi="Simplified Arabic" w:cs="Simplified Arabic" w:hint="cs"/>
          <w:sz w:val="28"/>
          <w:szCs w:val="28"/>
          <w:rtl/>
        </w:rPr>
        <w:t>اعتمدت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معظم</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السابقة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أدوات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ميدانية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شائعة،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أبرزها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الاستبيانات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والمقابلات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الشخصية،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الأمر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الذي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يعكس</w:t>
      </w:r>
      <w:r w:rsidRPr="001F7C7E">
        <w:rPr>
          <w:rFonts w:ascii="Simplified Arabic" w:hAnsi="Simplified Arabic" w:cs="Simplified Arabic"/>
          <w:sz w:val="28"/>
          <w:szCs w:val="28"/>
          <w:rtl/>
        </w:rPr>
        <w:t xml:space="preserve"> </w:t>
      </w:r>
      <w:r>
        <w:rPr>
          <w:rFonts w:ascii="Simplified Arabic" w:hAnsi="Simplified Arabic" w:cs="Simplified Arabic" w:hint="cs"/>
          <w:sz w:val="28"/>
          <w:szCs w:val="28"/>
          <w:rtl/>
        </w:rPr>
        <w:t>التوج</w:t>
      </w:r>
      <w:r w:rsidRPr="001F7C7E">
        <w:rPr>
          <w:rFonts w:ascii="Simplified Arabic" w:hAnsi="Simplified Arabic" w:cs="Simplified Arabic" w:hint="cs"/>
          <w:sz w:val="28"/>
          <w:szCs w:val="28"/>
          <w:rtl/>
        </w:rPr>
        <w:t>ه</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نحو</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جمع</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بيانات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دقيقة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ومرتبطة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بسياق</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الفعلي</w:t>
      </w:r>
      <w:r w:rsidRPr="001F7C7E">
        <w:rPr>
          <w:rFonts w:ascii="Simplified Arabic" w:hAnsi="Simplified Arabic" w:cs="Simplified Arabic"/>
          <w:sz w:val="28"/>
          <w:szCs w:val="28"/>
          <w:rtl/>
        </w:rPr>
        <w:t>.</w:t>
      </w:r>
    </w:p>
    <w:p w:rsidR="003F13A4" w:rsidRPr="001F7C7E" w:rsidRDefault="003F13A4" w:rsidP="00665FFA">
      <w:pPr>
        <w:pStyle w:val="ListParagraph"/>
        <w:numPr>
          <w:ilvl w:val="0"/>
          <w:numId w:val="99"/>
        </w:numPr>
        <w:spacing w:line="216" w:lineRule="auto"/>
        <w:jc w:val="both"/>
        <w:rPr>
          <w:rFonts w:ascii="Simplified Arabic" w:hAnsi="Simplified Arabic" w:cs="Simplified Arabic"/>
          <w:sz w:val="28"/>
          <w:szCs w:val="28"/>
          <w:rtl/>
        </w:rPr>
      </w:pPr>
      <w:r w:rsidRPr="001F7C7E">
        <w:rPr>
          <w:rFonts w:ascii="Simplified Arabic" w:hAnsi="Simplified Arabic" w:cs="Simplified Arabic" w:hint="cs"/>
          <w:sz w:val="28"/>
          <w:szCs w:val="28"/>
          <w:rtl/>
        </w:rPr>
        <w:t>أظهرت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نتائج</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السابقة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اتجاهات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متعددة،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تمثلت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أثر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الأداء</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الوظيفي،</w:t>
      </w:r>
      <w:r w:rsidRPr="001F7C7E">
        <w:rPr>
          <w:rFonts w:ascii="Simplified Arabic" w:hAnsi="Simplified Arabic" w:cs="Simplified Arabic"/>
          <w:sz w:val="28"/>
          <w:szCs w:val="28"/>
          <w:rtl/>
        </w:rPr>
        <w:t xml:space="preserve"> </w:t>
      </w:r>
      <w:r w:rsidR="00DF0F44">
        <w:rPr>
          <w:rFonts w:ascii="Simplified Arabic" w:hAnsi="Simplified Arabic" w:cs="Simplified Arabic" w:hint="cs"/>
          <w:sz w:val="28"/>
          <w:szCs w:val="28"/>
          <w:rtl/>
        </w:rPr>
        <w:t>و</w:t>
      </w:r>
      <w:r w:rsidRPr="001F7C7E">
        <w:rPr>
          <w:rFonts w:ascii="Simplified Arabic" w:hAnsi="Simplified Arabic" w:cs="Simplified Arabic" w:hint="cs"/>
          <w:sz w:val="28"/>
          <w:szCs w:val="28"/>
          <w:rtl/>
        </w:rPr>
        <w:t>دوره</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مواجهة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الأزمات،</w:t>
      </w:r>
      <w:r w:rsidRPr="001F7C7E">
        <w:rPr>
          <w:rFonts w:ascii="Simplified Arabic" w:hAnsi="Simplified Arabic" w:cs="Simplified Arabic"/>
          <w:sz w:val="28"/>
          <w:szCs w:val="28"/>
          <w:rtl/>
        </w:rPr>
        <w:t xml:space="preserve"> </w:t>
      </w:r>
      <w:r w:rsidR="00DF0F44">
        <w:rPr>
          <w:rFonts w:ascii="Simplified Arabic" w:hAnsi="Simplified Arabic" w:cs="Simplified Arabic" w:hint="cs"/>
          <w:sz w:val="28"/>
          <w:szCs w:val="28"/>
          <w:rtl/>
        </w:rPr>
        <w:t>و</w:t>
      </w:r>
      <w:r w:rsidRPr="001F7C7E">
        <w:rPr>
          <w:rFonts w:ascii="Simplified Arabic" w:hAnsi="Simplified Arabic" w:cs="Simplified Arabic" w:hint="cs"/>
          <w:sz w:val="28"/>
          <w:szCs w:val="28"/>
          <w:rtl/>
        </w:rPr>
        <w:t>تفعيل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الرقابة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المؤسسية،</w:t>
      </w:r>
      <w:r w:rsidRPr="001F7C7E">
        <w:rPr>
          <w:rFonts w:ascii="Simplified Arabic" w:hAnsi="Simplified Arabic" w:cs="Simplified Arabic"/>
          <w:sz w:val="28"/>
          <w:szCs w:val="28"/>
          <w:rtl/>
        </w:rPr>
        <w:t xml:space="preserve"> </w:t>
      </w:r>
      <w:r w:rsidR="00DF0F44">
        <w:rPr>
          <w:rFonts w:ascii="Simplified Arabic" w:hAnsi="Simplified Arabic" w:cs="Simplified Arabic" w:hint="cs"/>
          <w:sz w:val="28"/>
          <w:szCs w:val="28"/>
          <w:rtl/>
        </w:rPr>
        <w:t>و</w:t>
      </w:r>
      <w:r w:rsidRPr="001F7C7E">
        <w:rPr>
          <w:rFonts w:ascii="Simplified Arabic" w:hAnsi="Simplified Arabic" w:cs="Simplified Arabic" w:hint="cs"/>
          <w:sz w:val="28"/>
          <w:szCs w:val="28"/>
          <w:rtl/>
        </w:rPr>
        <w:t>تحقيق</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الرضا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الوظيفي،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إلى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جانب</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تحديد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مزايا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وعيوب</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w:t>
      </w:r>
    </w:p>
    <w:p w:rsidR="003F13A4" w:rsidRPr="001F7C7E" w:rsidRDefault="003F13A4" w:rsidP="00665FFA">
      <w:pPr>
        <w:pStyle w:val="ListParagraph"/>
        <w:numPr>
          <w:ilvl w:val="0"/>
          <w:numId w:val="99"/>
        </w:numPr>
        <w:spacing w:line="216" w:lineRule="auto"/>
        <w:jc w:val="both"/>
        <w:rPr>
          <w:rFonts w:ascii="Simplified Arabic" w:hAnsi="Simplified Arabic" w:cs="Simplified Arabic"/>
          <w:sz w:val="28"/>
          <w:szCs w:val="28"/>
          <w:rtl/>
        </w:rPr>
      </w:pP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بينما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تنفرد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الحالية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بتركيزها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w:t>
      </w:r>
      <w:r w:rsidR="00DF0F44">
        <w:rPr>
          <w:rFonts w:ascii="Simplified Arabic" w:hAnsi="Simplified Arabic" w:cs="Simplified Arabic" w:hint="cs"/>
          <w:sz w:val="28"/>
          <w:szCs w:val="28"/>
          <w:rtl/>
        </w:rPr>
        <w:t>اعلي</w:t>
      </w:r>
      <w:r w:rsidRPr="001F7C7E">
        <w:rPr>
          <w:rFonts w:ascii="Simplified Arabic" w:hAnsi="Simplified Arabic" w:cs="Simplified Arabic" w:hint="cs"/>
          <w:sz w:val="28"/>
          <w:szCs w:val="28"/>
          <w:rtl/>
        </w:rPr>
        <w:t>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إدارة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المخاطر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داخل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الصحفية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القومية،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وهو</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لم</w:t>
      </w:r>
      <w:r w:rsidRPr="001F7C7E">
        <w:rPr>
          <w:rFonts w:ascii="Simplified Arabic" w:hAnsi="Simplified Arabic" w:cs="Simplified Arabic"/>
          <w:sz w:val="28"/>
          <w:szCs w:val="28"/>
          <w:rtl/>
        </w:rPr>
        <w:t xml:space="preserve"> </w:t>
      </w:r>
      <w:r>
        <w:rPr>
          <w:rFonts w:ascii="Simplified Arabic" w:hAnsi="Simplified Arabic" w:cs="Simplified Arabic" w:hint="cs"/>
          <w:sz w:val="28"/>
          <w:szCs w:val="28"/>
          <w:rtl/>
        </w:rPr>
        <w:t>ي</w:t>
      </w:r>
      <w:r w:rsidRPr="001F7C7E">
        <w:rPr>
          <w:rFonts w:ascii="Simplified Arabic" w:hAnsi="Simplified Arabic" w:cs="Simplified Arabic" w:hint="cs"/>
          <w:sz w:val="28"/>
          <w:szCs w:val="28"/>
          <w:rtl/>
        </w:rPr>
        <w:t>تناول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بشكل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مباشر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تلك</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مما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يضفي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هذه</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طابعًا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تجديديًا</w:t>
      </w:r>
      <w:r w:rsidRPr="001F7C7E">
        <w:rPr>
          <w:rFonts w:ascii="Simplified Arabic" w:hAnsi="Simplified Arabic" w:cs="Simplified Arabic"/>
          <w:sz w:val="28"/>
          <w:szCs w:val="28"/>
          <w:rtl/>
        </w:rPr>
        <w:t>.</w:t>
      </w:r>
    </w:p>
    <w:p w:rsidR="003F13A4" w:rsidRDefault="003F13A4" w:rsidP="00665FFA">
      <w:pPr>
        <w:pStyle w:val="ListParagraph"/>
        <w:numPr>
          <w:ilvl w:val="0"/>
          <w:numId w:val="99"/>
        </w:numPr>
        <w:spacing w:line="216" w:lineRule="auto"/>
        <w:jc w:val="both"/>
        <w:rPr>
          <w:rFonts w:ascii="Simplified Arabic" w:hAnsi="Simplified Arabic" w:cs="Simplified Arabic"/>
          <w:sz w:val="28"/>
          <w:szCs w:val="28"/>
          <w:rtl/>
        </w:rPr>
      </w:pPr>
      <w:r w:rsidRPr="001F7C7E">
        <w:rPr>
          <w:rFonts w:ascii="Simplified Arabic" w:hAnsi="Simplified Arabic" w:cs="Simplified Arabic" w:hint="cs"/>
          <w:sz w:val="28"/>
          <w:szCs w:val="28"/>
          <w:rtl/>
        </w:rPr>
        <w:t>استفاد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الباحث</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نتائج</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السابقة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w:t>
      </w:r>
      <w:r w:rsidRPr="001F7C7E">
        <w:rPr>
          <w:rFonts w:ascii="Simplified Arabic" w:hAnsi="Simplified Arabic" w:cs="Simplified Arabic" w:hint="cs"/>
          <w:sz w:val="28"/>
          <w:szCs w:val="28"/>
          <w:rtl/>
        </w:rPr>
        <w:t>صياغة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تساؤلات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الحالية</w:t>
      </w:r>
      <w:r w:rsidR="00835BDB">
        <w:rPr>
          <w:rFonts w:ascii="Simplified Arabic" w:hAnsi="Simplified Arabic" w:cs="Simplified Arabic" w:hint="cs"/>
          <w:sz w:val="28"/>
          <w:szCs w:val="28"/>
          <w:rtl/>
        </w:rPr>
        <w:t>،</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وتحديد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أدوات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البحث</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المناسبة</w:t>
      </w:r>
      <w:r w:rsidR="00835BDB">
        <w:rPr>
          <w:rFonts w:ascii="Simplified Arabic" w:hAnsi="Simplified Arabic" w:cs="Simplified Arabic" w:hint="cs"/>
          <w:sz w:val="28"/>
          <w:szCs w:val="28"/>
          <w:rtl/>
        </w:rPr>
        <w:t>،</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واختيار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المنهج</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العلمي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الملائم</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لطبيعة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الموضوع</w:t>
      </w:r>
      <w:r>
        <w:rPr>
          <w:rFonts w:ascii="Simplified Arabic" w:hAnsi="Simplified Arabic" w:cs="Simplified Arabic" w:hint="cs"/>
          <w:sz w:val="28"/>
          <w:szCs w:val="28"/>
          <w:rtl/>
        </w:rPr>
        <w:t>.</w:t>
      </w:r>
    </w:p>
    <w:p w:rsidR="003F13A4" w:rsidRDefault="003F13A4" w:rsidP="00665FFA">
      <w:pPr>
        <w:pStyle w:val="ListParagraph"/>
        <w:numPr>
          <w:ilvl w:val="0"/>
          <w:numId w:val="99"/>
        </w:numPr>
        <w:spacing w:line="216" w:lineRule="auto"/>
        <w:jc w:val="both"/>
        <w:rPr>
          <w:rFonts w:ascii="Simplified Arabic" w:hAnsi="Simplified Arabic" w:cs="Simplified Arabic"/>
          <w:sz w:val="28"/>
          <w:szCs w:val="28"/>
          <w:rtl/>
        </w:rPr>
      </w:pPr>
      <w:r w:rsidRPr="001F7C7E">
        <w:rPr>
          <w:rFonts w:ascii="Simplified Arabic" w:hAnsi="Simplified Arabic" w:cs="Simplified Arabic" w:hint="cs"/>
          <w:sz w:val="28"/>
          <w:szCs w:val="28"/>
          <w:rtl/>
        </w:rPr>
        <w:t>تتميز</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الحالية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بأنها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لا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تقتصر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المعالجة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النظرية،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تعد</w:t>
      </w:r>
      <w:r>
        <w:rPr>
          <w:rFonts w:ascii="Simplified Arabic" w:hAnsi="Simplified Arabic" w:cs="Simplified Arabic" w:hint="cs"/>
          <w:sz w:val="28"/>
          <w:szCs w:val="28"/>
          <w:rtl/>
        </w:rPr>
        <w:t xml:space="preserve"> </w:t>
      </w:r>
      <w:r w:rsidRPr="001F7C7E">
        <w:rPr>
          <w:rFonts w:ascii="Simplified Arabic" w:hAnsi="Simplified Arabic" w:cs="Simplified Arabic" w:hint="cs"/>
          <w:sz w:val="28"/>
          <w:szCs w:val="28"/>
          <w:rtl/>
        </w:rPr>
        <w:t>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تطبيقية</w:t>
      </w:r>
      <w:r w:rsidRPr="001F7C7E">
        <w:rPr>
          <w:rFonts w:ascii="Simplified Arabic" w:hAnsi="Simplified Arabic" w:cs="Simplified Arabic"/>
          <w:sz w:val="28"/>
          <w:szCs w:val="28"/>
          <w:rtl/>
        </w:rPr>
        <w:t xml:space="preserve"> (</w:t>
      </w:r>
      <w:r w:rsidRPr="001F7C7E">
        <w:rPr>
          <w:rFonts w:ascii="Simplified Arabic" w:hAnsi="Simplified Arabic" w:cs="Simplified Arabic"/>
          <w:sz w:val="28"/>
          <w:szCs w:val="28"/>
        </w:rPr>
        <w:t>pplied Study</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تستهدف</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استكشاف</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واقع</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دور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الصحفية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القومية،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وتحليل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مدى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تأثيره</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إدارة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المخاطر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داخل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بيئة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العمل</w:t>
      </w:r>
      <w:r>
        <w:rPr>
          <w:rFonts w:ascii="Simplified Arabic" w:hAnsi="Simplified Arabic" w:cs="Simplified Arabic" w:hint="cs"/>
          <w:sz w:val="28"/>
          <w:szCs w:val="28"/>
          <w:rtl/>
        </w:rPr>
        <w:t xml:space="preserve"> الصحفى.</w:t>
      </w:r>
    </w:p>
    <w:p w:rsidR="003F13A4" w:rsidRPr="001F7C7E" w:rsidRDefault="003F13A4" w:rsidP="00665FFA">
      <w:pPr>
        <w:pStyle w:val="ListParagraph"/>
        <w:numPr>
          <w:ilvl w:val="0"/>
          <w:numId w:val="99"/>
        </w:numPr>
        <w:spacing w:line="216" w:lineRule="auto"/>
        <w:jc w:val="both"/>
        <w:rPr>
          <w:rFonts w:ascii="Simplified Arabic" w:hAnsi="Simplified Arabic" w:cs="Simplified Arabic"/>
          <w:sz w:val="28"/>
          <w:szCs w:val="28"/>
          <w:rtl/>
        </w:rPr>
      </w:pPr>
      <w:r w:rsidRPr="001F7C7E">
        <w:rPr>
          <w:rFonts w:ascii="Simplified Arabic" w:hAnsi="Simplified Arabic" w:cs="Simplified Arabic" w:hint="cs"/>
          <w:sz w:val="28"/>
          <w:szCs w:val="28"/>
          <w:rtl/>
        </w:rPr>
        <w:t>كما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تختلف</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أهداف</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هذه</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أهداف</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السابقة،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نتيجة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اختلاف</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السياق</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والموضوع</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الأساسي،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إذ</w:t>
      </w:r>
      <w:r w:rsidRPr="001F7C7E">
        <w:rPr>
          <w:rFonts w:ascii="Simplified Arabic" w:hAnsi="Simplified Arabic" w:cs="Simplified Arabic"/>
          <w:sz w:val="28"/>
          <w:szCs w:val="28"/>
          <w:rtl/>
        </w:rPr>
        <w:t xml:space="preserve"> </w:t>
      </w:r>
      <w:r>
        <w:rPr>
          <w:rFonts w:ascii="Simplified Arabic" w:hAnsi="Simplified Arabic" w:cs="Simplified Arabic" w:hint="cs"/>
          <w:sz w:val="28"/>
          <w:szCs w:val="28"/>
          <w:rtl/>
        </w:rPr>
        <w:t>ترك</w:t>
      </w:r>
      <w:r w:rsidRPr="001F7C7E">
        <w:rPr>
          <w:rFonts w:ascii="Simplified Arabic" w:hAnsi="Simplified Arabic" w:cs="Simplified Arabic" w:hint="cs"/>
          <w:sz w:val="28"/>
          <w:szCs w:val="28"/>
          <w:rtl/>
        </w:rPr>
        <w:t>ز</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الحالية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على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كآلية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لمواجهة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المخاطر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داخل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الصحفية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القومية،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بينما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تناولت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الأخرى</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موضوعات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متفرقة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الرضا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الوظيفي،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وتحسين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الأداء،</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أو</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الثقافة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بشكل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عام</w:t>
      </w:r>
      <w:r w:rsidRPr="001F7C7E">
        <w:rPr>
          <w:rFonts w:ascii="Simplified Arabic" w:hAnsi="Simplified Arabic" w:cs="Simplified Arabic"/>
          <w:sz w:val="28"/>
          <w:szCs w:val="28"/>
          <w:rtl/>
        </w:rPr>
        <w:t>.</w:t>
      </w:r>
    </w:p>
    <w:p w:rsidR="003F13A4" w:rsidRPr="001F7C7E" w:rsidRDefault="003F13A4" w:rsidP="00665FFA">
      <w:pPr>
        <w:pStyle w:val="ListParagraph"/>
        <w:numPr>
          <w:ilvl w:val="0"/>
          <w:numId w:val="99"/>
        </w:numPr>
        <w:spacing w:after="0" w:line="216" w:lineRule="auto"/>
        <w:jc w:val="both"/>
        <w:rPr>
          <w:rFonts w:ascii="Simplified Arabic" w:hAnsi="Simplified Arabic" w:cs="Simplified Arabic"/>
          <w:sz w:val="28"/>
          <w:szCs w:val="28"/>
          <w:rtl/>
        </w:rPr>
      </w:pPr>
      <w:r w:rsidRPr="001F7C7E">
        <w:rPr>
          <w:rFonts w:ascii="Simplified Arabic" w:hAnsi="Simplified Arabic" w:cs="Simplified Arabic" w:hint="cs"/>
          <w:sz w:val="28"/>
          <w:szCs w:val="28"/>
          <w:rtl/>
        </w:rPr>
        <w:t>من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خلال</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سبق،</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يتضح</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هذه</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الدراسة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تأتي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استكمالًا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لجهود</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سابقة</w:t>
      </w:r>
      <w:r w:rsidR="00DC0244">
        <w:rPr>
          <w:rFonts w:ascii="Simplified Arabic" w:hAnsi="Simplified Arabic" w:cs="Simplified Arabic" w:hint="cs"/>
          <w:sz w:val="28"/>
          <w:szCs w:val="28"/>
          <w:rtl/>
        </w:rPr>
        <w:t>،</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لكنها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ت</w:t>
      </w:r>
      <w:r>
        <w:rPr>
          <w:rFonts w:ascii="Simplified Arabic" w:hAnsi="Simplified Arabic" w:cs="Simplified Arabic" w:hint="cs"/>
          <w:sz w:val="28"/>
          <w:szCs w:val="28"/>
          <w:rtl/>
        </w:rPr>
        <w:t>قد</w:t>
      </w:r>
      <w:r w:rsidRPr="001F7C7E">
        <w:rPr>
          <w:rFonts w:ascii="Simplified Arabic" w:hAnsi="Simplified Arabic" w:cs="Simplified Arabic" w:hint="cs"/>
          <w:sz w:val="28"/>
          <w:szCs w:val="28"/>
          <w:rtl/>
        </w:rPr>
        <w:t>م</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طرحًا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متكاملًا</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يربط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بين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بعدين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أساسيين</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هما</w:t>
      </w:r>
      <w:r>
        <w:rPr>
          <w:rFonts w:ascii="Simplified Arabic" w:hAnsi="Simplified Arabic" w:cs="Simplified Arabic" w:hint="cs"/>
          <w:sz w:val="28"/>
          <w:szCs w:val="28"/>
          <w:rtl/>
        </w:rPr>
        <w:t xml:space="preserve"> </w:t>
      </w:r>
      <w:r w:rsidRPr="001F7C7E">
        <w:rPr>
          <w:rFonts w:ascii="Simplified Arabic" w:hAnsi="Simplified Arabic" w:cs="Simplified Arabic" w:hint="cs"/>
          <w:sz w:val="28"/>
          <w:szCs w:val="28"/>
          <w:rtl/>
        </w:rPr>
        <w:t>التخطيط،</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وإدارة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المخاطر</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في</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المؤسسات</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الصحفية</w:t>
      </w:r>
      <w:r w:rsidRPr="001F7C7E">
        <w:rPr>
          <w:rFonts w:ascii="Simplified Arabic" w:hAnsi="Simplified Arabic" w:cs="Simplified Arabic"/>
          <w:sz w:val="28"/>
          <w:szCs w:val="28"/>
          <w:rtl/>
        </w:rPr>
        <w:t xml:space="preserve"> </w:t>
      </w:r>
      <w:r w:rsidRPr="001F7C7E">
        <w:rPr>
          <w:rFonts w:ascii="Simplified Arabic" w:hAnsi="Simplified Arabic" w:cs="Simplified Arabic" w:hint="cs"/>
          <w:sz w:val="28"/>
          <w:szCs w:val="28"/>
          <w:rtl/>
        </w:rPr>
        <w:t>القومية</w:t>
      </w:r>
      <w:r w:rsidRPr="001F7C7E">
        <w:rPr>
          <w:rFonts w:ascii="Simplified Arabic" w:hAnsi="Simplified Arabic" w:cs="Simplified Arabic"/>
          <w:sz w:val="28"/>
          <w:szCs w:val="28"/>
          <w:rtl/>
        </w:rPr>
        <w:t>.</w:t>
      </w:r>
    </w:p>
    <w:p w:rsidR="003F13A4" w:rsidRDefault="003F13A4" w:rsidP="00665FFA">
      <w:pPr>
        <w:spacing w:after="0" w:line="216" w:lineRule="auto"/>
        <w:contextualSpacing/>
        <w:jc w:val="both"/>
        <w:rPr>
          <w:rFonts w:ascii="Simplified Arabic" w:hAnsi="Simplified Arabic" w:cs="Simplified Arabic"/>
          <w:sz w:val="28"/>
          <w:szCs w:val="28"/>
          <w:rtl/>
        </w:rPr>
      </w:pPr>
      <w:r w:rsidRPr="00B803D0">
        <w:rPr>
          <w:rFonts w:ascii="Simplified Arabic" w:hAnsi="Simplified Arabic" w:cs="Simplified Arabic" w:hint="cs"/>
          <w:sz w:val="28"/>
          <w:szCs w:val="28"/>
          <w:rtl/>
        </w:rPr>
        <w:t>وتسعى</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الدراسة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إلى</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سد</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فجوة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بحثية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حقيقية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في</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ميدان</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الدراسات</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الصحفية والإدارية،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خاصة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فيما</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يتعلق</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بتناول</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المخاطر</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من</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منظور</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تخطيطي</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داخل</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المؤسسات</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الصحفية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القومية،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وهو</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ما</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يجعلها</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إضافة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علمية</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يمكن</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البناء</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عليها</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في</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أبحاث</w:t>
      </w:r>
      <w:r w:rsidRPr="00B803D0">
        <w:rPr>
          <w:rFonts w:ascii="Simplified Arabic" w:hAnsi="Simplified Arabic" w:cs="Simplified Arabic"/>
          <w:sz w:val="28"/>
          <w:szCs w:val="28"/>
          <w:rtl/>
        </w:rPr>
        <w:t xml:space="preserve"> </w:t>
      </w:r>
      <w:r w:rsidRPr="00B803D0">
        <w:rPr>
          <w:rFonts w:ascii="Simplified Arabic" w:hAnsi="Simplified Arabic" w:cs="Simplified Arabic" w:hint="cs"/>
          <w:sz w:val="28"/>
          <w:szCs w:val="28"/>
          <w:rtl/>
        </w:rPr>
        <w:t>مستقبلية.</w:t>
      </w:r>
    </w:p>
    <w:p w:rsidR="00335A50" w:rsidRPr="00DC0244" w:rsidRDefault="00DC0244" w:rsidP="00665FFA">
      <w:pPr>
        <w:spacing w:after="0" w:line="240" w:lineRule="auto"/>
        <w:contextualSpacing/>
        <w:textAlignment w:val="baseline"/>
        <w:rPr>
          <w:rFonts w:ascii="Hacen Tehran" w:hAnsi="Hacen Tehran" w:cs="GE Jarida Heavy"/>
          <w:sz w:val="34"/>
          <w:szCs w:val="34"/>
          <w:u w:val="single"/>
          <w:rtl/>
          <w:lang w:bidi="ar-EG"/>
        </w:rPr>
      </w:pPr>
      <w:r w:rsidRPr="00DC0244">
        <w:rPr>
          <w:rFonts w:ascii="Hacen Tehran" w:hAnsi="Hacen Tehran" w:cs="GE Jarida Heavy" w:hint="cs"/>
          <w:sz w:val="34"/>
          <w:szCs w:val="34"/>
          <w:u w:val="single"/>
          <w:rtl/>
          <w:lang w:bidi="ar-EG"/>
        </w:rPr>
        <w:lastRenderedPageBreak/>
        <w:t>تاسعًا</w:t>
      </w:r>
      <w:r w:rsidR="00C85B10" w:rsidRPr="00DC0244">
        <w:rPr>
          <w:rFonts w:ascii="Hacen Tehran" w:hAnsi="Hacen Tehran" w:cs="GE Jarida Heavy" w:hint="cs"/>
          <w:sz w:val="34"/>
          <w:szCs w:val="34"/>
          <w:u w:val="single"/>
          <w:rtl/>
          <w:lang w:bidi="ar-EG"/>
        </w:rPr>
        <w:t xml:space="preserve">: </w:t>
      </w:r>
      <w:r w:rsidR="00335A50" w:rsidRPr="00DC0244">
        <w:rPr>
          <w:rFonts w:ascii="Hacen Tehran" w:hAnsi="Hacen Tehran" w:cs="GE Jarida Heavy" w:hint="cs"/>
          <w:sz w:val="34"/>
          <w:szCs w:val="34"/>
          <w:u w:val="single"/>
          <w:rtl/>
          <w:lang w:bidi="ar-EG"/>
        </w:rPr>
        <w:t>الفجوة البحثية:</w:t>
      </w:r>
    </w:p>
    <w:p w:rsidR="00354030" w:rsidRPr="00B803D0" w:rsidRDefault="00335A50" w:rsidP="004F3B67">
      <w:pPr>
        <w:spacing w:before="100" w:beforeAutospacing="1" w:after="0" w:line="216" w:lineRule="auto"/>
        <w:contextualSpacing/>
        <w:jc w:val="both"/>
        <w:rPr>
          <w:rFonts w:ascii="Simplified Arabic" w:hAnsi="Simplified Arabic" w:cs="Simplified Arabic"/>
          <w:sz w:val="30"/>
          <w:szCs w:val="30"/>
        </w:rPr>
      </w:pPr>
      <w:r>
        <w:rPr>
          <w:rFonts w:ascii="Simplified Arabic" w:hAnsi="Simplified Arabic" w:cs="Simplified Arabic"/>
          <w:sz w:val="30"/>
          <w:szCs w:val="30"/>
          <w:rtl/>
        </w:rPr>
        <w:t>ي</w:t>
      </w:r>
      <w:r w:rsidR="00354030" w:rsidRPr="00B803D0">
        <w:rPr>
          <w:rFonts w:ascii="Simplified Arabic" w:hAnsi="Simplified Arabic" w:cs="Simplified Arabic"/>
          <w:sz w:val="30"/>
          <w:szCs w:val="30"/>
          <w:rtl/>
        </w:rPr>
        <w:t>عد الهدف الرئيسي من مراجعة الدراسات السابقة هو تحديد الفجوة البحثية وبلورة مشكلة الدراسة، من خلال الوقوف على أوجه القصور أو الجوانب</w:t>
      </w:r>
      <w:r w:rsidR="00DC0244">
        <w:rPr>
          <w:rFonts w:ascii="Simplified Arabic" w:hAnsi="Simplified Arabic" w:cs="Simplified Arabic" w:hint="cs"/>
          <w:sz w:val="30"/>
          <w:szCs w:val="30"/>
          <w:rtl/>
        </w:rPr>
        <w:t>،</w:t>
      </w:r>
      <w:r w:rsidR="00354030" w:rsidRPr="00B803D0">
        <w:rPr>
          <w:rFonts w:ascii="Simplified Arabic" w:hAnsi="Simplified Arabic" w:cs="Simplified Arabic"/>
          <w:sz w:val="30"/>
          <w:szCs w:val="30"/>
          <w:rtl/>
        </w:rPr>
        <w:t xml:space="preserve"> التي لم تحظ بالاهتمام الكافي في </w:t>
      </w:r>
      <w:r w:rsidR="00354030" w:rsidRPr="00B803D0">
        <w:rPr>
          <w:rFonts w:ascii="Simplified Arabic" w:hAnsi="Simplified Arabic" w:cs="Simplified Arabic" w:hint="cs"/>
          <w:sz w:val="30"/>
          <w:szCs w:val="30"/>
          <w:rtl/>
        </w:rPr>
        <w:t xml:space="preserve">الدراسات </w:t>
      </w:r>
      <w:r w:rsidR="00354030" w:rsidRPr="00B803D0">
        <w:rPr>
          <w:rFonts w:ascii="Simplified Arabic" w:hAnsi="Simplified Arabic" w:cs="Simplified Arabic"/>
          <w:sz w:val="30"/>
          <w:szCs w:val="30"/>
          <w:rtl/>
        </w:rPr>
        <w:t xml:space="preserve">السابقة، وهو ما يبرز الفرق بين ما تناولته </w:t>
      </w:r>
      <w:r w:rsidR="00354030" w:rsidRPr="00B803D0">
        <w:rPr>
          <w:rFonts w:ascii="Simplified Arabic" w:hAnsi="Simplified Arabic" w:cs="Simplified Arabic" w:hint="cs"/>
          <w:sz w:val="30"/>
          <w:szCs w:val="30"/>
          <w:rtl/>
        </w:rPr>
        <w:t xml:space="preserve">الدراسات </w:t>
      </w:r>
      <w:r w:rsidR="00354030" w:rsidRPr="00B803D0">
        <w:rPr>
          <w:rFonts w:ascii="Simplified Arabic" w:hAnsi="Simplified Arabic" w:cs="Simplified Arabic"/>
          <w:sz w:val="30"/>
          <w:szCs w:val="30"/>
          <w:rtl/>
        </w:rPr>
        <w:t>العلمية السابقة، وما تسعى الدراسة الحالية إلى معالجته</w:t>
      </w:r>
      <w:r w:rsidR="00354030" w:rsidRPr="00B803D0">
        <w:rPr>
          <w:rFonts w:cs="Simplified Arabic" w:hint="cs"/>
          <w:sz w:val="30"/>
          <w:szCs w:val="30"/>
          <w:rtl/>
          <w:lang w:bidi="ar-EG"/>
        </w:rPr>
        <w:t xml:space="preserve">، </w:t>
      </w:r>
      <w:r w:rsidR="00354030" w:rsidRPr="00B803D0">
        <w:rPr>
          <w:rFonts w:ascii="Simplified Arabic" w:hAnsi="Simplified Arabic" w:cs="Simplified Arabic"/>
          <w:sz w:val="30"/>
          <w:szCs w:val="30"/>
          <w:rtl/>
        </w:rPr>
        <w:t>ومن خلال التحليل لمجموعة من الدراسات ذات الصلة، يمكن تحديد الفجوة البحثية</w:t>
      </w:r>
      <w:r w:rsidR="00DC0244">
        <w:rPr>
          <w:rFonts w:ascii="Simplified Arabic" w:hAnsi="Simplified Arabic" w:cs="Simplified Arabic" w:hint="cs"/>
          <w:sz w:val="30"/>
          <w:szCs w:val="30"/>
          <w:rtl/>
        </w:rPr>
        <w:t>،</w:t>
      </w:r>
      <w:r w:rsidR="00354030" w:rsidRPr="00B803D0">
        <w:rPr>
          <w:rFonts w:ascii="Simplified Arabic" w:hAnsi="Simplified Arabic" w:cs="Simplified Arabic"/>
          <w:sz w:val="30"/>
          <w:szCs w:val="30"/>
          <w:rtl/>
        </w:rPr>
        <w:t xml:space="preserve"> التي تسعى هذه الدراسة إلى سدها في النقاط التالية</w:t>
      </w:r>
      <w:r w:rsidR="00354030" w:rsidRPr="00B803D0">
        <w:rPr>
          <w:rFonts w:ascii="Simplified Arabic" w:hAnsi="Simplified Arabic" w:cs="Simplified Arabic"/>
          <w:sz w:val="30"/>
          <w:szCs w:val="30"/>
        </w:rPr>
        <w:t>:</w:t>
      </w:r>
    </w:p>
    <w:p w:rsidR="00354030" w:rsidRPr="008E2324" w:rsidRDefault="00354030" w:rsidP="00665FFA">
      <w:pPr>
        <w:numPr>
          <w:ilvl w:val="0"/>
          <w:numId w:val="100"/>
        </w:numPr>
        <w:spacing w:before="100" w:beforeAutospacing="1" w:after="0" w:line="240" w:lineRule="auto"/>
        <w:contextualSpacing/>
        <w:jc w:val="both"/>
        <w:rPr>
          <w:rFonts w:ascii="Simplified Arabic" w:hAnsi="Simplified Arabic" w:cs="Simplified Arabic"/>
          <w:sz w:val="28"/>
          <w:szCs w:val="28"/>
        </w:rPr>
      </w:pPr>
      <w:r w:rsidRPr="008E2324">
        <w:rPr>
          <w:rFonts w:ascii="Simplified Arabic" w:hAnsi="Simplified Arabic" w:cs="Simplified Arabic"/>
          <w:sz w:val="28"/>
          <w:szCs w:val="28"/>
          <w:rtl/>
        </w:rPr>
        <w:t>لم تتناول الدراسات السابقة بشكل مباشر المخاطر</w:t>
      </w:r>
      <w:r w:rsidR="00DC0244">
        <w:rPr>
          <w:rFonts w:ascii="Simplified Arabic" w:hAnsi="Simplified Arabic" w:cs="Simplified Arabic" w:hint="cs"/>
          <w:sz w:val="28"/>
          <w:szCs w:val="28"/>
          <w:rtl/>
        </w:rPr>
        <w:t>،</w:t>
      </w:r>
      <w:r w:rsidRPr="008E2324">
        <w:rPr>
          <w:rFonts w:ascii="Simplified Arabic" w:hAnsi="Simplified Arabic" w:cs="Simplified Arabic"/>
          <w:sz w:val="28"/>
          <w:szCs w:val="28"/>
          <w:rtl/>
        </w:rPr>
        <w:t xml:space="preserve"> التي تواجه المؤسسات الصحفية القومية </w:t>
      </w:r>
      <w:r>
        <w:rPr>
          <w:rFonts w:ascii="Simplified Arabic" w:hAnsi="Simplified Arabic" w:cs="Simplified Arabic"/>
          <w:sz w:val="28"/>
          <w:szCs w:val="28"/>
          <w:rtl/>
        </w:rPr>
        <w:t>أو سبل التعامل معها، بل رك</w:t>
      </w:r>
      <w:r w:rsidRPr="008E2324">
        <w:rPr>
          <w:rFonts w:ascii="Simplified Arabic" w:hAnsi="Simplified Arabic" w:cs="Simplified Arabic"/>
          <w:sz w:val="28"/>
          <w:szCs w:val="28"/>
          <w:rtl/>
        </w:rPr>
        <w:t>زت في مجملها على قضايا تنظيمية أو إدارية عامة</w:t>
      </w:r>
      <w:r w:rsidRPr="008E2324">
        <w:rPr>
          <w:rFonts w:ascii="Simplified Arabic" w:hAnsi="Simplified Arabic" w:cs="Simplified Arabic"/>
          <w:sz w:val="28"/>
          <w:szCs w:val="28"/>
        </w:rPr>
        <w:t>.</w:t>
      </w:r>
    </w:p>
    <w:p w:rsidR="00354030" w:rsidRPr="008E2324" w:rsidRDefault="00354030" w:rsidP="00665FFA">
      <w:pPr>
        <w:numPr>
          <w:ilvl w:val="0"/>
          <w:numId w:val="100"/>
        </w:numPr>
        <w:spacing w:before="100" w:beforeAutospacing="1" w:after="100" w:afterAutospacing="1" w:line="240" w:lineRule="auto"/>
        <w:contextualSpacing/>
        <w:jc w:val="both"/>
        <w:rPr>
          <w:rFonts w:ascii="Simplified Arabic" w:hAnsi="Simplified Arabic" w:cs="Simplified Arabic"/>
          <w:sz w:val="28"/>
          <w:szCs w:val="28"/>
        </w:rPr>
      </w:pPr>
      <w:r w:rsidRPr="008E2324">
        <w:rPr>
          <w:rFonts w:ascii="Simplified Arabic" w:hAnsi="Simplified Arabic" w:cs="Simplified Arabic"/>
          <w:sz w:val="28"/>
          <w:szCs w:val="28"/>
          <w:rtl/>
        </w:rPr>
        <w:t>أغلب الدراسات التي تناولت موضوع التخطيط ركزت على علاقته بالتنافسية، والرقابة، والرضا الوظيفي، وجودة الأداء، والأزمات المؤسسية، دون الربط بين التخطيط وإدارة المخاطر في سياق الصح</w:t>
      </w:r>
      <w:r w:rsidR="0099312B">
        <w:rPr>
          <w:rFonts w:ascii="Simplified Arabic" w:hAnsi="Simplified Arabic" w:cs="Simplified Arabic" w:hint="cs"/>
          <w:sz w:val="28"/>
          <w:szCs w:val="28"/>
          <w:rtl/>
        </w:rPr>
        <w:t>افة القومية</w:t>
      </w:r>
      <w:r w:rsidRPr="008E2324">
        <w:rPr>
          <w:rFonts w:ascii="Simplified Arabic" w:hAnsi="Simplified Arabic" w:cs="Simplified Arabic"/>
          <w:sz w:val="28"/>
          <w:szCs w:val="28"/>
          <w:rtl/>
        </w:rPr>
        <w:t xml:space="preserve"> تحديدًا</w:t>
      </w:r>
      <w:r w:rsidRPr="008E2324">
        <w:rPr>
          <w:rFonts w:ascii="Simplified Arabic" w:hAnsi="Simplified Arabic" w:cs="Simplified Arabic"/>
          <w:sz w:val="28"/>
          <w:szCs w:val="28"/>
        </w:rPr>
        <w:t>.</w:t>
      </w:r>
    </w:p>
    <w:p w:rsidR="00354030" w:rsidRPr="008E2324" w:rsidRDefault="00354030" w:rsidP="00665FFA">
      <w:pPr>
        <w:numPr>
          <w:ilvl w:val="0"/>
          <w:numId w:val="100"/>
        </w:numPr>
        <w:spacing w:before="100" w:beforeAutospacing="1" w:after="100" w:afterAutospacing="1" w:line="240" w:lineRule="auto"/>
        <w:contextualSpacing/>
        <w:jc w:val="both"/>
        <w:rPr>
          <w:rFonts w:ascii="Simplified Arabic" w:hAnsi="Simplified Arabic" w:cs="Simplified Arabic"/>
          <w:sz w:val="28"/>
          <w:szCs w:val="28"/>
        </w:rPr>
      </w:pPr>
      <w:r w:rsidRPr="008E2324">
        <w:rPr>
          <w:rFonts w:ascii="Simplified Arabic" w:hAnsi="Simplified Arabic" w:cs="Simplified Arabic"/>
          <w:sz w:val="28"/>
          <w:szCs w:val="28"/>
          <w:rtl/>
        </w:rPr>
        <w:t>على حد علم الباحث، فإن الدراسة الحالية تُعد من أوائل الدراسات</w:t>
      </w:r>
      <w:r w:rsidR="00DC0244">
        <w:rPr>
          <w:rFonts w:ascii="Simplified Arabic" w:hAnsi="Simplified Arabic" w:cs="Simplified Arabic" w:hint="cs"/>
          <w:sz w:val="28"/>
          <w:szCs w:val="28"/>
          <w:rtl/>
        </w:rPr>
        <w:t>،</w:t>
      </w:r>
      <w:r w:rsidRPr="008E2324">
        <w:rPr>
          <w:rFonts w:ascii="Simplified Arabic" w:hAnsi="Simplified Arabic" w:cs="Simplified Arabic"/>
          <w:sz w:val="28"/>
          <w:szCs w:val="28"/>
          <w:rtl/>
        </w:rPr>
        <w:t xml:space="preserve"> التي تدمج بين مفهوم التخطيط ال</w:t>
      </w:r>
      <w:r>
        <w:rPr>
          <w:rFonts w:ascii="Simplified Arabic" w:hAnsi="Simplified Arabic" w:cs="Simplified Arabic"/>
          <w:sz w:val="28"/>
          <w:szCs w:val="28"/>
          <w:rtl/>
        </w:rPr>
        <w:t>فع</w:t>
      </w:r>
      <w:r w:rsidRPr="008E2324">
        <w:rPr>
          <w:rFonts w:ascii="Simplified Arabic" w:hAnsi="Simplified Arabic" w:cs="Simplified Arabic"/>
          <w:sz w:val="28"/>
          <w:szCs w:val="28"/>
          <w:rtl/>
        </w:rPr>
        <w:t>ال وإدارة المخاطر داخل المؤسسات الصحفية القومية، في محاولة للاقتراب من واقع هذه المؤسسات وتحليل آليات عملها وتحدياتها بشكل تطبيقي</w:t>
      </w:r>
      <w:r w:rsidRPr="008E2324">
        <w:rPr>
          <w:rFonts w:ascii="Simplified Arabic" w:hAnsi="Simplified Arabic" w:cs="Simplified Arabic"/>
          <w:sz w:val="28"/>
          <w:szCs w:val="28"/>
        </w:rPr>
        <w:t>.</w:t>
      </w:r>
    </w:p>
    <w:p w:rsidR="00354030" w:rsidRPr="008E2324" w:rsidRDefault="00354030" w:rsidP="00665FFA">
      <w:pPr>
        <w:numPr>
          <w:ilvl w:val="0"/>
          <w:numId w:val="100"/>
        </w:numPr>
        <w:spacing w:before="100" w:beforeAutospacing="1" w:after="100" w:afterAutospacing="1" w:line="240" w:lineRule="auto"/>
        <w:contextualSpacing/>
        <w:jc w:val="both"/>
        <w:rPr>
          <w:rFonts w:ascii="Simplified Arabic" w:hAnsi="Simplified Arabic" w:cs="Simplified Arabic"/>
          <w:sz w:val="28"/>
          <w:szCs w:val="28"/>
        </w:rPr>
      </w:pPr>
      <w:r w:rsidRPr="008E2324">
        <w:rPr>
          <w:rFonts w:ascii="Simplified Arabic" w:hAnsi="Simplified Arabic" w:cs="Simplified Arabic"/>
          <w:sz w:val="28"/>
          <w:szCs w:val="28"/>
          <w:rtl/>
        </w:rPr>
        <w:t>كثير من الدراسات التي تناولت الأداء الإداري في المؤسسات الصحفية أشارت إلى وجود قصور إداري وسوء تخطيط، وضعف في الكفاءة المؤسسية</w:t>
      </w:r>
      <w:r>
        <w:rPr>
          <w:rFonts w:ascii="Simplified Arabic" w:hAnsi="Simplified Arabic" w:cs="Simplified Arabic"/>
          <w:sz w:val="28"/>
          <w:szCs w:val="28"/>
          <w:rtl/>
        </w:rPr>
        <w:t>، إلا أنها لم تقد</w:t>
      </w:r>
      <w:r w:rsidRPr="008E2324">
        <w:rPr>
          <w:rFonts w:ascii="Simplified Arabic" w:hAnsi="Simplified Arabic" w:cs="Simplified Arabic"/>
          <w:sz w:val="28"/>
          <w:szCs w:val="28"/>
          <w:rtl/>
        </w:rPr>
        <w:t>م تصورًا علميًا لدور التخطيط في مواجهة تلك الإشكاليات</w:t>
      </w:r>
      <w:r w:rsidRPr="008E2324">
        <w:rPr>
          <w:rFonts w:ascii="Simplified Arabic" w:hAnsi="Simplified Arabic" w:cs="Simplified Arabic"/>
          <w:sz w:val="28"/>
          <w:szCs w:val="28"/>
        </w:rPr>
        <w:t>.</w:t>
      </w:r>
    </w:p>
    <w:p w:rsidR="00354030" w:rsidRDefault="00354030" w:rsidP="00665FFA">
      <w:pPr>
        <w:spacing w:before="100" w:beforeAutospacing="1" w:after="100" w:afterAutospacing="1" w:line="240" w:lineRule="auto"/>
        <w:contextualSpacing/>
        <w:jc w:val="both"/>
        <w:rPr>
          <w:rFonts w:ascii="Simplified Arabic" w:hAnsi="Simplified Arabic" w:cs="Simplified Arabic"/>
          <w:sz w:val="28"/>
          <w:szCs w:val="28"/>
          <w:rtl/>
        </w:rPr>
      </w:pPr>
      <w:r w:rsidRPr="00B803D0">
        <w:rPr>
          <w:rFonts w:ascii="Simplified Arabic" w:hAnsi="Simplified Arabic" w:cs="Simplified Arabic"/>
          <w:sz w:val="28"/>
          <w:szCs w:val="28"/>
          <w:rtl/>
        </w:rPr>
        <w:t xml:space="preserve">وبذلك، تنبع أهمية الدراسة الحالية من سعيها إلى سد هذه الفجوة البحثية من خلال تناول موضوع </w:t>
      </w:r>
      <w:r w:rsidR="00F325B1">
        <w:rPr>
          <w:rFonts w:ascii="Simplified Arabic" w:hAnsi="Simplified Arabic" w:cs="Simplified Arabic" w:hint="cs"/>
          <w:sz w:val="30"/>
          <w:szCs w:val="30"/>
          <w:rtl/>
          <w:lang w:bidi="ar-EG"/>
        </w:rPr>
        <w:t>«</w:t>
      </w:r>
      <w:r w:rsidRPr="00B803D0">
        <w:rPr>
          <w:rFonts w:ascii="Simplified Arabic" w:hAnsi="Simplified Arabic" w:cs="Simplified Arabic" w:hint="cs"/>
          <w:sz w:val="30"/>
          <w:szCs w:val="30"/>
          <w:rtl/>
          <w:lang w:bidi="ar-EG"/>
        </w:rPr>
        <w:t xml:space="preserve">دور </w:t>
      </w:r>
      <w:r w:rsidRPr="00B803D0">
        <w:rPr>
          <w:rFonts w:ascii="Simplified Arabic" w:hAnsi="Simplified Arabic" w:cs="Simplified Arabic"/>
          <w:sz w:val="30"/>
          <w:szCs w:val="30"/>
          <w:rtl/>
        </w:rPr>
        <w:t>التخطيط في إدارة المخاطر بالمؤسسات الصحفية القومية</w:t>
      </w:r>
      <w:r w:rsidR="00F325B1">
        <w:rPr>
          <w:rFonts w:ascii="Simplified Arabic" w:hAnsi="Simplified Arabic" w:cs="Simplified Arabic" w:hint="cs"/>
          <w:sz w:val="30"/>
          <w:szCs w:val="30"/>
          <w:rtl/>
        </w:rPr>
        <w:t>»</w:t>
      </w:r>
      <w:r w:rsidRPr="00B803D0">
        <w:rPr>
          <w:rFonts w:ascii="Simplified Arabic" w:hAnsi="Simplified Arabic" w:cs="Simplified Arabic"/>
          <w:sz w:val="28"/>
          <w:szCs w:val="28"/>
          <w:rtl/>
        </w:rPr>
        <w:t>، وهو مجال لم يحظَ باهتمام كاف</w:t>
      </w:r>
      <w:r w:rsidR="00F325B1">
        <w:rPr>
          <w:rFonts w:ascii="Simplified Arabic" w:hAnsi="Simplified Arabic" w:cs="Simplified Arabic" w:hint="cs"/>
          <w:sz w:val="28"/>
          <w:szCs w:val="28"/>
          <w:rtl/>
        </w:rPr>
        <w:t>ٍ</w:t>
      </w:r>
      <w:r w:rsidRPr="00B803D0">
        <w:rPr>
          <w:rFonts w:ascii="Simplified Arabic" w:hAnsi="Simplified Arabic" w:cs="Simplified Arabic"/>
          <w:sz w:val="28"/>
          <w:szCs w:val="28"/>
          <w:rtl/>
        </w:rPr>
        <w:t xml:space="preserve"> في </w:t>
      </w:r>
      <w:r w:rsidRPr="00B803D0">
        <w:rPr>
          <w:rFonts w:ascii="Simplified Arabic" w:hAnsi="Simplified Arabic" w:cs="Simplified Arabic" w:hint="cs"/>
          <w:sz w:val="28"/>
          <w:szCs w:val="28"/>
          <w:rtl/>
        </w:rPr>
        <w:t xml:space="preserve">الدراسات </w:t>
      </w:r>
      <w:r w:rsidRPr="00B803D0">
        <w:rPr>
          <w:rFonts w:ascii="Simplified Arabic" w:hAnsi="Simplified Arabic" w:cs="Simplified Arabic"/>
          <w:sz w:val="28"/>
          <w:szCs w:val="28"/>
          <w:rtl/>
        </w:rPr>
        <w:t>السابقة</w:t>
      </w:r>
      <w:r w:rsidRPr="00B803D0">
        <w:rPr>
          <w:rFonts w:ascii="Simplified Arabic" w:hAnsi="Simplified Arabic" w:cs="Simplified Arabic" w:hint="cs"/>
          <w:sz w:val="28"/>
          <w:szCs w:val="28"/>
          <w:rtl/>
        </w:rPr>
        <w:t xml:space="preserve">. </w:t>
      </w:r>
    </w:p>
    <w:p w:rsidR="007B21DC" w:rsidRDefault="007B21DC" w:rsidP="00665FFA">
      <w:pPr>
        <w:spacing w:after="0" w:line="240" w:lineRule="auto"/>
        <w:contextualSpacing/>
        <w:jc w:val="both"/>
        <w:textAlignment w:val="baseline"/>
        <w:rPr>
          <w:rFonts w:ascii="Hacen Tehran" w:hAnsi="Hacen Tehran" w:cs="GE Jarida Heavy"/>
          <w:sz w:val="32"/>
          <w:szCs w:val="32"/>
          <w:rtl/>
          <w:lang w:bidi="ar-EG"/>
        </w:rPr>
      </w:pPr>
      <w:r>
        <w:rPr>
          <w:rFonts w:ascii="Hacen Tehran" w:hAnsi="Hacen Tehran" w:cs="GE Jarida Heavy" w:hint="cs"/>
          <w:sz w:val="32"/>
          <w:szCs w:val="32"/>
          <w:rtl/>
          <w:lang w:bidi="ar-EG"/>
        </w:rPr>
        <w:t>تاسعًا: خطة الدراسة:</w:t>
      </w:r>
    </w:p>
    <w:p w:rsidR="007B21DC" w:rsidRPr="00004822" w:rsidRDefault="007B21DC" w:rsidP="00665FFA">
      <w:pPr>
        <w:spacing w:line="240" w:lineRule="auto"/>
        <w:contextualSpacing/>
        <w:rPr>
          <w:rFonts w:ascii="Simplified Arabic" w:hAnsi="Simplified Arabic" w:cs="Simplified Arabic"/>
          <w:sz w:val="28"/>
          <w:szCs w:val="28"/>
          <w:rtl/>
          <w:lang w:bidi="ar-JO"/>
        </w:rPr>
      </w:pPr>
      <w:r w:rsidRPr="00004822">
        <w:rPr>
          <w:rFonts w:ascii="Simplified Arabic" w:hAnsi="Simplified Arabic" w:cs="Simplified Arabic" w:hint="cs"/>
          <w:b/>
          <w:bCs/>
          <w:sz w:val="28"/>
          <w:szCs w:val="28"/>
          <w:rtl/>
          <w:lang w:bidi="ar-JO"/>
        </w:rPr>
        <w:t>الفصل</w:t>
      </w:r>
      <w:r w:rsidRPr="00004822">
        <w:rPr>
          <w:rFonts w:ascii="Simplified Arabic" w:hAnsi="Simplified Arabic" w:cs="Simplified Arabic"/>
          <w:b/>
          <w:bCs/>
          <w:sz w:val="28"/>
          <w:szCs w:val="28"/>
          <w:rtl/>
          <w:lang w:bidi="ar-JO"/>
        </w:rPr>
        <w:t xml:space="preserve"> </w:t>
      </w:r>
      <w:r w:rsidRPr="00004822">
        <w:rPr>
          <w:rFonts w:ascii="Simplified Arabic" w:hAnsi="Simplified Arabic" w:cs="Simplified Arabic" w:hint="cs"/>
          <w:b/>
          <w:bCs/>
          <w:sz w:val="28"/>
          <w:szCs w:val="28"/>
          <w:rtl/>
          <w:lang w:bidi="ar-JO"/>
        </w:rPr>
        <w:t>الأول</w:t>
      </w:r>
      <w:r w:rsidRPr="00004822">
        <w:rPr>
          <w:rFonts w:ascii="Simplified Arabic" w:hAnsi="Simplified Arabic" w:cs="Simplified Arabic"/>
          <w:b/>
          <w:bCs/>
          <w:sz w:val="28"/>
          <w:szCs w:val="28"/>
          <w:rtl/>
          <w:lang w:bidi="ar-JO"/>
        </w:rPr>
        <w:t>:</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الإطار</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العام</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للدراسة</w:t>
      </w:r>
    </w:p>
    <w:p w:rsidR="007B21DC" w:rsidRPr="00004822" w:rsidRDefault="007B21DC" w:rsidP="00665FFA">
      <w:pPr>
        <w:spacing w:line="240" w:lineRule="auto"/>
        <w:contextualSpacing/>
        <w:rPr>
          <w:rFonts w:ascii="Simplified Arabic" w:hAnsi="Simplified Arabic" w:cs="Simplified Arabic"/>
          <w:sz w:val="28"/>
          <w:szCs w:val="28"/>
          <w:rtl/>
          <w:lang w:bidi="ar-JO"/>
        </w:rPr>
      </w:pPr>
      <w:r w:rsidRPr="00004822">
        <w:rPr>
          <w:rFonts w:ascii="Simplified Arabic" w:hAnsi="Simplified Arabic" w:cs="Simplified Arabic" w:hint="cs"/>
          <w:sz w:val="28"/>
          <w:szCs w:val="28"/>
          <w:rtl/>
          <w:lang w:bidi="ar-JO"/>
        </w:rPr>
        <w:t>المقدمة،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المشكلة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البحثية،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تساؤلات</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الدراسة،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أهداف</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الدراسة،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أهمية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الدراسة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حدود</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الدراسة،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منهجية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الدراسة،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خطة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البحث،</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المفاهيم</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البحثية،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والدراسات</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السابقة</w:t>
      </w:r>
      <w:r w:rsidRPr="00004822">
        <w:rPr>
          <w:rFonts w:ascii="Simplified Arabic" w:hAnsi="Simplified Arabic" w:cs="Simplified Arabic"/>
          <w:sz w:val="28"/>
          <w:szCs w:val="28"/>
          <w:rtl/>
          <w:lang w:bidi="ar-JO"/>
        </w:rPr>
        <w:t>.</w:t>
      </w:r>
    </w:p>
    <w:p w:rsidR="007B21DC" w:rsidRPr="00004822" w:rsidRDefault="007B21DC" w:rsidP="00665FFA">
      <w:pPr>
        <w:spacing w:line="240" w:lineRule="auto"/>
        <w:contextualSpacing/>
        <w:rPr>
          <w:rFonts w:ascii="Simplified Arabic" w:hAnsi="Simplified Arabic" w:cs="Simplified Arabic"/>
          <w:sz w:val="28"/>
          <w:szCs w:val="28"/>
          <w:rtl/>
          <w:lang w:bidi="ar-JO"/>
        </w:rPr>
      </w:pPr>
      <w:r w:rsidRPr="00004822">
        <w:rPr>
          <w:rFonts w:ascii="Simplified Arabic" w:hAnsi="Simplified Arabic" w:cs="Simplified Arabic" w:hint="cs"/>
          <w:b/>
          <w:bCs/>
          <w:sz w:val="28"/>
          <w:szCs w:val="28"/>
          <w:rtl/>
          <w:lang w:bidi="ar-JO"/>
        </w:rPr>
        <w:t>الفصل</w:t>
      </w:r>
      <w:r w:rsidRPr="00004822">
        <w:rPr>
          <w:rFonts w:ascii="Simplified Arabic" w:hAnsi="Simplified Arabic" w:cs="Simplified Arabic"/>
          <w:b/>
          <w:bCs/>
          <w:sz w:val="28"/>
          <w:szCs w:val="28"/>
          <w:rtl/>
          <w:lang w:bidi="ar-JO"/>
        </w:rPr>
        <w:t xml:space="preserve"> </w:t>
      </w:r>
      <w:r w:rsidRPr="00004822">
        <w:rPr>
          <w:rFonts w:ascii="Simplified Arabic" w:hAnsi="Simplified Arabic" w:cs="Simplified Arabic" w:hint="cs"/>
          <w:b/>
          <w:bCs/>
          <w:sz w:val="28"/>
          <w:szCs w:val="28"/>
          <w:rtl/>
          <w:lang w:bidi="ar-JO"/>
        </w:rPr>
        <w:t>الثاني</w:t>
      </w:r>
      <w:r w:rsidRPr="00004822">
        <w:rPr>
          <w:rFonts w:ascii="Simplified Arabic" w:hAnsi="Simplified Arabic" w:cs="Simplified Arabic"/>
          <w:b/>
          <w:bCs/>
          <w:sz w:val="28"/>
          <w:szCs w:val="28"/>
          <w:rtl/>
          <w:lang w:bidi="ar-JO"/>
        </w:rPr>
        <w:t>:</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المؤسسات الصحفية فى مصر</w:t>
      </w:r>
      <w:r>
        <w:rPr>
          <w:rFonts w:ascii="Simplified Arabic" w:hAnsi="Simplified Arabic" w:cs="Simplified Arabic" w:hint="cs"/>
          <w:sz w:val="28"/>
          <w:szCs w:val="28"/>
          <w:rtl/>
          <w:lang w:bidi="ar-JO"/>
        </w:rPr>
        <w:t>.</w:t>
      </w:r>
      <w:r w:rsidRPr="00004822">
        <w:rPr>
          <w:rFonts w:ascii="Simplified Arabic" w:hAnsi="Simplified Arabic" w:cs="Simplified Arabic" w:hint="cs"/>
          <w:sz w:val="28"/>
          <w:szCs w:val="28"/>
          <w:rtl/>
          <w:lang w:bidi="ar-JO"/>
        </w:rPr>
        <w:t xml:space="preserve"> </w:t>
      </w:r>
    </w:p>
    <w:p w:rsidR="007B21DC" w:rsidRPr="00004822" w:rsidRDefault="007B21DC" w:rsidP="00665FFA">
      <w:pPr>
        <w:spacing w:line="240" w:lineRule="auto"/>
        <w:contextualSpacing/>
        <w:rPr>
          <w:rFonts w:ascii="Simplified Arabic" w:hAnsi="Simplified Arabic" w:cs="Simplified Arabic"/>
          <w:sz w:val="28"/>
          <w:szCs w:val="28"/>
          <w:rtl/>
          <w:lang w:bidi="ar-JO"/>
        </w:rPr>
      </w:pPr>
      <w:r w:rsidRPr="00004822">
        <w:rPr>
          <w:rFonts w:ascii="Simplified Arabic" w:hAnsi="Simplified Arabic" w:cs="Simplified Arabic" w:hint="cs"/>
          <w:b/>
          <w:bCs/>
          <w:sz w:val="28"/>
          <w:szCs w:val="28"/>
          <w:rtl/>
          <w:lang w:bidi="ar-JO"/>
        </w:rPr>
        <w:t>الفصل</w:t>
      </w:r>
      <w:r w:rsidRPr="00004822">
        <w:rPr>
          <w:rFonts w:ascii="Simplified Arabic" w:hAnsi="Simplified Arabic" w:cs="Simplified Arabic"/>
          <w:b/>
          <w:bCs/>
          <w:sz w:val="28"/>
          <w:szCs w:val="28"/>
          <w:rtl/>
          <w:lang w:bidi="ar-JO"/>
        </w:rPr>
        <w:t xml:space="preserve"> </w:t>
      </w:r>
      <w:r w:rsidRPr="00004822">
        <w:rPr>
          <w:rFonts w:ascii="Simplified Arabic" w:hAnsi="Simplified Arabic" w:cs="Simplified Arabic" w:hint="cs"/>
          <w:b/>
          <w:bCs/>
          <w:sz w:val="28"/>
          <w:szCs w:val="28"/>
          <w:rtl/>
          <w:lang w:bidi="ar-JO"/>
        </w:rPr>
        <w:t>الثالث</w:t>
      </w:r>
      <w:r w:rsidRPr="00004822">
        <w:rPr>
          <w:rFonts w:ascii="Simplified Arabic" w:hAnsi="Simplified Arabic" w:cs="Simplified Arabic"/>
          <w:b/>
          <w:bCs/>
          <w:sz w:val="28"/>
          <w:szCs w:val="28"/>
          <w:rtl/>
          <w:lang w:bidi="ar-JO"/>
        </w:rPr>
        <w:t>:</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التخطيط وإدارة المخاطر</w:t>
      </w:r>
      <w:r>
        <w:rPr>
          <w:rFonts w:ascii="Simplified Arabic" w:hAnsi="Simplified Arabic" w:cs="Simplified Arabic" w:hint="cs"/>
          <w:sz w:val="28"/>
          <w:szCs w:val="28"/>
          <w:rtl/>
          <w:lang w:bidi="ar-JO"/>
        </w:rPr>
        <w:t>.</w:t>
      </w:r>
      <w:r w:rsidRPr="00004822">
        <w:rPr>
          <w:rFonts w:ascii="Simplified Arabic" w:hAnsi="Simplified Arabic" w:cs="Simplified Arabic" w:hint="cs"/>
          <w:sz w:val="28"/>
          <w:szCs w:val="28"/>
          <w:rtl/>
          <w:lang w:bidi="ar-JO"/>
        </w:rPr>
        <w:t xml:space="preserve"> </w:t>
      </w:r>
    </w:p>
    <w:p w:rsidR="00377886" w:rsidRPr="00790FBB" w:rsidRDefault="007B21DC" w:rsidP="00665FFA">
      <w:pPr>
        <w:spacing w:line="240" w:lineRule="auto"/>
        <w:contextualSpacing/>
        <w:rPr>
          <w:rFonts w:ascii="Hacen Tehran" w:hAnsi="Hacen Tehran" w:cs="GE Jarida Heavy"/>
          <w:sz w:val="36"/>
          <w:szCs w:val="36"/>
          <w:rtl/>
          <w:lang w:bidi="ar-EG"/>
        </w:rPr>
      </w:pPr>
      <w:r w:rsidRPr="00004822">
        <w:rPr>
          <w:rFonts w:ascii="Simplified Arabic" w:hAnsi="Simplified Arabic" w:cs="Simplified Arabic" w:hint="cs"/>
          <w:b/>
          <w:bCs/>
          <w:sz w:val="28"/>
          <w:szCs w:val="28"/>
          <w:rtl/>
          <w:lang w:bidi="ar-JO"/>
        </w:rPr>
        <w:t>الفصل</w:t>
      </w:r>
      <w:r w:rsidRPr="00004822">
        <w:rPr>
          <w:rFonts w:ascii="Simplified Arabic" w:hAnsi="Simplified Arabic" w:cs="Simplified Arabic"/>
          <w:b/>
          <w:bCs/>
          <w:sz w:val="28"/>
          <w:szCs w:val="28"/>
          <w:rtl/>
          <w:lang w:bidi="ar-JO"/>
        </w:rPr>
        <w:t xml:space="preserve"> </w:t>
      </w:r>
      <w:r w:rsidRPr="00004822">
        <w:rPr>
          <w:rFonts w:ascii="Simplified Arabic" w:hAnsi="Simplified Arabic" w:cs="Simplified Arabic" w:hint="cs"/>
          <w:b/>
          <w:bCs/>
          <w:sz w:val="28"/>
          <w:szCs w:val="28"/>
          <w:rtl/>
          <w:lang w:bidi="ar-JO"/>
        </w:rPr>
        <w:t>الرابع</w:t>
      </w:r>
      <w:r w:rsidRPr="00004822">
        <w:rPr>
          <w:rFonts w:ascii="Simplified Arabic" w:hAnsi="Simplified Arabic" w:cs="Simplified Arabic"/>
          <w:b/>
          <w:bCs/>
          <w:sz w:val="28"/>
          <w:szCs w:val="28"/>
          <w:rtl/>
          <w:lang w:bidi="ar-JO"/>
        </w:rPr>
        <w:t>:</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الدراسة</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التطبيقية وتحليل</w:t>
      </w:r>
      <w:r w:rsidRPr="00004822">
        <w:rPr>
          <w:rFonts w:ascii="Simplified Arabic" w:hAnsi="Simplified Arabic" w:cs="Simplified Arabic"/>
          <w:sz w:val="28"/>
          <w:szCs w:val="28"/>
          <w:rtl/>
          <w:lang w:bidi="ar-JO"/>
        </w:rPr>
        <w:t xml:space="preserve"> </w:t>
      </w:r>
      <w:r w:rsidRPr="00004822">
        <w:rPr>
          <w:rFonts w:ascii="Simplified Arabic" w:hAnsi="Simplified Arabic" w:cs="Simplified Arabic" w:hint="cs"/>
          <w:sz w:val="28"/>
          <w:szCs w:val="28"/>
          <w:rtl/>
          <w:lang w:bidi="ar-JO"/>
        </w:rPr>
        <w:t>نتائجها</w:t>
      </w:r>
      <w:r>
        <w:rPr>
          <w:rFonts w:ascii="Simplified Arabic" w:hAnsi="Simplified Arabic" w:cs="Simplified Arabic" w:hint="cs"/>
          <w:sz w:val="28"/>
          <w:szCs w:val="28"/>
          <w:rtl/>
          <w:lang w:bidi="ar-JO"/>
        </w:rPr>
        <w:t>.</w:t>
      </w:r>
    </w:p>
    <w:p w:rsidR="00D410FC" w:rsidRPr="00790FBB" w:rsidRDefault="00D410FC" w:rsidP="00D410FC">
      <w:pPr>
        <w:pStyle w:val="panel"/>
        <w:shd w:val="clear" w:color="auto" w:fill="FFFFFF" w:themeFill="background1"/>
        <w:bidi/>
        <w:spacing w:before="0" w:beforeAutospacing="0" w:after="270" w:afterAutospacing="0" w:line="525" w:lineRule="atLeast"/>
        <w:jc w:val="center"/>
        <w:rPr>
          <w:rFonts w:ascii="Hacen Tehran" w:hAnsi="Hacen Tehran" w:cs="GE Jarida Heavy"/>
          <w:sz w:val="36"/>
          <w:szCs w:val="36"/>
          <w:rtl/>
          <w:lang w:bidi="ar-EG"/>
        </w:rPr>
      </w:pPr>
    </w:p>
    <w:p w:rsidR="00D410FC" w:rsidRPr="00790FBB" w:rsidRDefault="00D410FC" w:rsidP="00D410FC">
      <w:pPr>
        <w:pStyle w:val="panel"/>
        <w:shd w:val="clear" w:color="auto" w:fill="FFFFFF" w:themeFill="background1"/>
        <w:bidi/>
        <w:spacing w:before="0" w:beforeAutospacing="0" w:after="270" w:afterAutospacing="0" w:line="525" w:lineRule="atLeast"/>
        <w:jc w:val="center"/>
        <w:rPr>
          <w:rFonts w:ascii="Hacen Tehran" w:hAnsi="Hacen Tehran" w:cs="GE Jarida Heavy"/>
          <w:sz w:val="36"/>
          <w:szCs w:val="36"/>
          <w:rtl/>
          <w:lang w:bidi="ar-EG"/>
        </w:rPr>
      </w:pPr>
    </w:p>
    <w:p w:rsidR="00EE0C3E" w:rsidRDefault="00EE0C3E" w:rsidP="00EE0C3E">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6438C4" w:rsidRDefault="006438C4" w:rsidP="006438C4">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665FFA" w:rsidRDefault="00665FFA" w:rsidP="00665FFA">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665FFA" w:rsidRDefault="00665FFA" w:rsidP="00665FFA">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665FFA" w:rsidRDefault="00665FFA" w:rsidP="00665FFA">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965A79" w:rsidRDefault="00965A79" w:rsidP="00965A79">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1F7202" w:rsidRDefault="001F7202" w:rsidP="00ED51BE">
      <w:pPr>
        <w:pStyle w:val="panel"/>
        <w:shd w:val="clear" w:color="auto" w:fill="FFFFFF" w:themeFill="background1"/>
        <w:bidi/>
        <w:spacing w:before="0" w:beforeAutospacing="0" w:after="270" w:afterAutospacing="0"/>
        <w:contextualSpacing/>
        <w:jc w:val="center"/>
        <w:rPr>
          <w:rFonts w:ascii="Hacen Tehran" w:hAnsi="Hacen Tehran" w:cs="GE Jarida Heavy"/>
          <w:color w:val="002060"/>
          <w:sz w:val="44"/>
          <w:szCs w:val="44"/>
          <w:rtl/>
          <w:lang w:bidi="ar-EG"/>
        </w:rPr>
      </w:pPr>
    </w:p>
    <w:p w:rsidR="001F7202" w:rsidRDefault="001F7202" w:rsidP="001F7202">
      <w:pPr>
        <w:pStyle w:val="panel"/>
        <w:shd w:val="clear" w:color="auto" w:fill="FFFFFF" w:themeFill="background1"/>
        <w:bidi/>
        <w:spacing w:before="0" w:beforeAutospacing="0" w:after="270" w:afterAutospacing="0"/>
        <w:contextualSpacing/>
        <w:jc w:val="center"/>
        <w:rPr>
          <w:rFonts w:ascii="Hacen Tehran" w:hAnsi="Hacen Tehran" w:cs="GE Jarida Heavy"/>
          <w:color w:val="002060"/>
          <w:sz w:val="44"/>
          <w:szCs w:val="44"/>
          <w:rtl/>
          <w:lang w:bidi="ar-EG"/>
        </w:rPr>
      </w:pPr>
    </w:p>
    <w:p w:rsidR="001F7202" w:rsidRDefault="006E7DED" w:rsidP="001F7202">
      <w:pPr>
        <w:pStyle w:val="panel"/>
        <w:shd w:val="clear" w:color="auto" w:fill="FFFFFF" w:themeFill="background1"/>
        <w:bidi/>
        <w:spacing w:before="0" w:beforeAutospacing="0" w:after="270" w:afterAutospacing="0"/>
        <w:contextualSpacing/>
        <w:jc w:val="center"/>
        <w:rPr>
          <w:rFonts w:ascii="Hacen Tehran" w:hAnsi="Hacen Tehran" w:cs="GE Jarida Heavy"/>
          <w:color w:val="002060"/>
          <w:sz w:val="44"/>
          <w:szCs w:val="44"/>
          <w:rtl/>
          <w:lang w:bidi="ar-EG"/>
        </w:rPr>
      </w:pPr>
      <w:r>
        <w:rPr>
          <w:rFonts w:ascii="Hacen Tehran" w:hAnsi="Hacen Tehran" w:cs="GE Jarida Heavy"/>
          <w:noProof/>
          <w:color w:val="002060"/>
          <w:sz w:val="44"/>
          <w:szCs w:val="44"/>
          <w:rtl/>
        </w:rPr>
        <mc:AlternateContent>
          <mc:Choice Requires="wps">
            <w:drawing>
              <wp:anchor distT="0" distB="0" distL="114300" distR="114300" simplePos="0" relativeHeight="251795456" behindDoc="0" locked="0" layoutInCell="1" allowOverlap="1">
                <wp:simplePos x="0" y="0"/>
                <wp:positionH relativeFrom="column">
                  <wp:posOffset>438859</wp:posOffset>
                </wp:positionH>
                <wp:positionV relativeFrom="paragraph">
                  <wp:posOffset>279149</wp:posOffset>
                </wp:positionV>
                <wp:extent cx="4922874" cy="2764465"/>
                <wp:effectExtent l="95250" t="95250" r="125730" b="131445"/>
                <wp:wrapNone/>
                <wp:docPr id="11" name="Rectangle 11"/>
                <wp:cNvGraphicFramePr/>
                <a:graphic xmlns:a="http://schemas.openxmlformats.org/drawingml/2006/main">
                  <a:graphicData uri="http://schemas.microsoft.com/office/word/2010/wordprocessingShape">
                    <wps:wsp>
                      <wps:cNvSpPr/>
                      <wps:spPr>
                        <a:xfrm>
                          <a:off x="0" y="0"/>
                          <a:ext cx="4922874" cy="2764465"/>
                        </a:xfrm>
                        <a:prstGeom prst="rect">
                          <a:avLst/>
                        </a:prstGeom>
                        <a:noFill/>
                        <a:effectLst>
                          <a:glow rad="63500">
                            <a:schemeClr val="accent3">
                              <a:satMod val="175000"/>
                              <a:alpha val="40000"/>
                            </a:schemeClr>
                          </a:glow>
                        </a:effectLst>
                        <a:scene3d>
                          <a:camera prst="orthographicFront"/>
                          <a:lightRig rig="threePt" dir="t"/>
                        </a:scene3d>
                        <a:sp3d>
                          <a:bevelT w="165100" prst="coolSlant"/>
                        </a:sp3d>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1" o:spid="_x0000_s1026" style="position:absolute;left:0;text-align:left;margin-left:34.55pt;margin-top:22pt;width:387.65pt;height:217.6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" filled="f" strokecolor="#c0504d [3205]" strokeweight="2pt"/>
            </w:pict>
          </mc:Fallback>
        </mc:AlternateContent>
      </w:r>
    </w:p>
    <w:p w:rsidR="0038022C" w:rsidRDefault="0038022C" w:rsidP="0038022C">
      <w:pPr>
        <w:pStyle w:val="panel"/>
        <w:shd w:val="clear" w:color="auto" w:fill="FFFFFF" w:themeFill="background1"/>
        <w:bidi/>
        <w:spacing w:before="0" w:beforeAutospacing="0" w:after="270" w:afterAutospacing="0"/>
        <w:contextualSpacing/>
        <w:jc w:val="center"/>
        <w:rPr>
          <w:rFonts w:ascii="Hacen Tehran" w:hAnsi="Hacen Tehran" w:cs="GE Jarida Heavy"/>
          <w:color w:val="002060"/>
          <w:sz w:val="44"/>
          <w:szCs w:val="44"/>
          <w:rtl/>
          <w:lang w:bidi="ar-EG"/>
        </w:rPr>
      </w:pPr>
    </w:p>
    <w:p w:rsidR="0038022C" w:rsidRDefault="0038022C" w:rsidP="0038022C">
      <w:pPr>
        <w:pStyle w:val="panel"/>
        <w:shd w:val="clear" w:color="auto" w:fill="FFFFFF" w:themeFill="background1"/>
        <w:bidi/>
        <w:spacing w:before="0" w:beforeAutospacing="0" w:after="270" w:afterAutospacing="0"/>
        <w:contextualSpacing/>
        <w:jc w:val="center"/>
        <w:rPr>
          <w:rFonts w:ascii="Hacen Tehran" w:hAnsi="Hacen Tehran" w:cs="GE Jarida Heavy"/>
          <w:color w:val="002060"/>
          <w:sz w:val="44"/>
          <w:szCs w:val="44"/>
          <w:rtl/>
          <w:lang w:bidi="ar-EG"/>
        </w:rPr>
      </w:pPr>
    </w:p>
    <w:p w:rsidR="00C03F5E" w:rsidRPr="005D1142" w:rsidRDefault="00C03F5E" w:rsidP="00C03F5E">
      <w:pPr>
        <w:pStyle w:val="ListParagraph"/>
        <w:ind w:left="0"/>
        <w:jc w:val="center"/>
        <w:rPr>
          <w:rFonts w:ascii="Hacen Tehran" w:hAnsi="Hacen Tehran" w:cs="GE Jarida Heavy"/>
          <w:color w:val="002060"/>
          <w:sz w:val="40"/>
          <w:szCs w:val="40"/>
          <w:rtl/>
          <w:lang w:bidi="ar-EG"/>
        </w:rPr>
      </w:pPr>
      <w:r w:rsidRPr="005D1142">
        <w:rPr>
          <w:rFonts w:ascii="Hacen Tehran" w:hAnsi="Hacen Tehran" w:cs="Times New Roman" w:hint="cs"/>
          <w:color w:val="002060"/>
          <w:sz w:val="40"/>
          <w:szCs w:val="40"/>
          <w:rtl/>
          <w:lang w:bidi="ar-EG"/>
        </w:rPr>
        <w:t>«</w:t>
      </w:r>
      <w:r w:rsidRPr="005D1142">
        <w:rPr>
          <w:rFonts w:ascii="Hacen Tehran" w:hAnsi="Hacen Tehran" w:cs="GE Jarida Heavy" w:hint="cs"/>
          <w:color w:val="002060"/>
          <w:sz w:val="40"/>
          <w:szCs w:val="40"/>
          <w:rtl/>
          <w:lang w:bidi="ar-EG"/>
        </w:rPr>
        <w:t xml:space="preserve">الفصــــل </w:t>
      </w:r>
      <w:r>
        <w:rPr>
          <w:rFonts w:ascii="Hacen Tehran" w:hAnsi="Hacen Tehran" w:cs="GE Jarida Heavy" w:hint="cs"/>
          <w:color w:val="002060"/>
          <w:sz w:val="40"/>
          <w:szCs w:val="40"/>
          <w:rtl/>
          <w:lang w:bidi="ar-EG"/>
        </w:rPr>
        <w:t>الثـــاني</w:t>
      </w:r>
      <w:r w:rsidRPr="005D1142">
        <w:rPr>
          <w:rFonts w:ascii="Hacen Tehran" w:hAnsi="Hacen Tehran" w:cs="Times New Roman" w:hint="cs"/>
          <w:color w:val="002060"/>
          <w:sz w:val="40"/>
          <w:szCs w:val="40"/>
          <w:rtl/>
          <w:lang w:bidi="ar-EG"/>
        </w:rPr>
        <w:t>»</w:t>
      </w:r>
    </w:p>
    <w:p w:rsidR="00470E3C" w:rsidRPr="00C03F5E" w:rsidRDefault="00470E3C" w:rsidP="00FB5C5F">
      <w:pPr>
        <w:pStyle w:val="ListParagraph"/>
        <w:ind w:left="0"/>
        <w:jc w:val="center"/>
        <w:rPr>
          <w:rFonts w:ascii="Hacen Tehran" w:hAnsi="Hacen Tehran" w:cs="GE Jarida Heavy"/>
          <w:sz w:val="48"/>
          <w:szCs w:val="48"/>
          <w:rtl/>
          <w:lang w:bidi="ar-EG"/>
        </w:rPr>
      </w:pPr>
      <w:r w:rsidRPr="00C03F5E">
        <w:rPr>
          <w:rFonts w:ascii="Hacen Tehran" w:hAnsi="Hacen Tehran" w:cs="GE Jarida Heavy" w:hint="cs"/>
          <w:sz w:val="44"/>
          <w:szCs w:val="44"/>
          <w:rtl/>
          <w:lang w:bidi="ar-EG"/>
        </w:rPr>
        <w:t>المؤسس</w:t>
      </w:r>
      <w:r w:rsidR="004F1765" w:rsidRPr="00C03F5E">
        <w:rPr>
          <w:rFonts w:ascii="Hacen Tehran" w:hAnsi="Hacen Tehran" w:cs="GE Jarida Heavy" w:hint="cs"/>
          <w:sz w:val="44"/>
          <w:szCs w:val="44"/>
          <w:rtl/>
          <w:lang w:bidi="ar-EG"/>
        </w:rPr>
        <w:t>ــــ</w:t>
      </w:r>
      <w:r w:rsidRPr="00C03F5E">
        <w:rPr>
          <w:rFonts w:ascii="Hacen Tehran" w:hAnsi="Hacen Tehran" w:cs="GE Jarida Heavy" w:hint="cs"/>
          <w:sz w:val="44"/>
          <w:szCs w:val="44"/>
          <w:rtl/>
          <w:lang w:bidi="ar-EG"/>
        </w:rPr>
        <w:t>ات الصحفي</w:t>
      </w:r>
      <w:r w:rsidR="007349B7">
        <w:rPr>
          <w:rFonts w:ascii="Hacen Tehran" w:hAnsi="Hacen Tehran" w:cs="GE Jarida Heavy" w:hint="cs"/>
          <w:sz w:val="44"/>
          <w:szCs w:val="44"/>
          <w:rtl/>
          <w:lang w:bidi="ar-EG"/>
        </w:rPr>
        <w:t>ــــ</w:t>
      </w:r>
      <w:r w:rsidRPr="00C03F5E">
        <w:rPr>
          <w:rFonts w:ascii="Hacen Tehran" w:hAnsi="Hacen Tehran" w:cs="GE Jarida Heavy" w:hint="cs"/>
          <w:sz w:val="44"/>
          <w:szCs w:val="44"/>
          <w:rtl/>
          <w:lang w:bidi="ar-EG"/>
        </w:rPr>
        <w:t xml:space="preserve">ة </w:t>
      </w: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371EAD" w:rsidRDefault="00371EAD" w:rsidP="00FB5C5F">
      <w:pPr>
        <w:pStyle w:val="ListParagraph"/>
        <w:spacing w:line="240" w:lineRule="auto"/>
        <w:ind w:left="0"/>
        <w:jc w:val="center"/>
        <w:rPr>
          <w:rFonts w:ascii="Hacen Tehran" w:hAnsi="Hacen Tehran" w:cs="GE Jarida Heavy"/>
          <w:sz w:val="30"/>
          <w:szCs w:val="30"/>
          <w:rtl/>
          <w:lang w:bidi="ar-EG"/>
        </w:rPr>
      </w:pPr>
    </w:p>
    <w:p w:rsidR="00DC0AC6" w:rsidRDefault="00DC0AC6" w:rsidP="005E65DF">
      <w:pPr>
        <w:pStyle w:val="ListParagraph"/>
        <w:spacing w:after="0"/>
        <w:ind w:left="0"/>
        <w:rPr>
          <w:rFonts w:ascii="Hacen Tehran" w:hAnsi="Hacen Tehran" w:cs="GE Jarida Heavy"/>
          <w:sz w:val="32"/>
          <w:szCs w:val="32"/>
          <w:rtl/>
          <w:lang w:bidi="ar-EG"/>
        </w:rPr>
      </w:pPr>
    </w:p>
    <w:p w:rsidR="00ED51BE" w:rsidRDefault="00ED51BE" w:rsidP="005E65DF">
      <w:pPr>
        <w:pStyle w:val="ListParagraph"/>
        <w:spacing w:after="0"/>
        <w:ind w:left="0"/>
        <w:rPr>
          <w:rFonts w:ascii="Hacen Tehran" w:hAnsi="Hacen Tehran" w:cs="GE Jarida Heavy"/>
          <w:sz w:val="32"/>
          <w:szCs w:val="32"/>
          <w:rtl/>
          <w:lang w:bidi="ar-EG"/>
        </w:rPr>
      </w:pPr>
    </w:p>
    <w:p w:rsidR="00ED51BE" w:rsidRDefault="00ED51BE" w:rsidP="005E65DF">
      <w:pPr>
        <w:pStyle w:val="ListParagraph"/>
        <w:spacing w:after="0"/>
        <w:ind w:left="0"/>
        <w:rPr>
          <w:rFonts w:ascii="Hacen Tehran" w:hAnsi="Hacen Tehran" w:cs="GE Jarida Heavy"/>
          <w:sz w:val="32"/>
          <w:szCs w:val="32"/>
          <w:rtl/>
          <w:lang w:bidi="ar-EG"/>
        </w:rPr>
      </w:pPr>
    </w:p>
    <w:p w:rsidR="00ED51BE" w:rsidRDefault="00ED51BE" w:rsidP="005E65DF">
      <w:pPr>
        <w:pStyle w:val="ListParagraph"/>
        <w:spacing w:after="0"/>
        <w:ind w:left="0"/>
        <w:rPr>
          <w:rFonts w:ascii="Hacen Tehran" w:hAnsi="Hacen Tehran" w:cs="GE Jarida Heavy"/>
          <w:sz w:val="32"/>
          <w:szCs w:val="32"/>
          <w:rtl/>
          <w:lang w:bidi="ar-EG"/>
        </w:rPr>
      </w:pPr>
    </w:p>
    <w:p w:rsidR="00ED51BE" w:rsidRDefault="00CD6582" w:rsidP="005E65DF">
      <w:pPr>
        <w:pStyle w:val="ListParagraph"/>
        <w:spacing w:after="0"/>
        <w:ind w:left="0"/>
        <w:rPr>
          <w:rFonts w:ascii="Hacen Tehran" w:hAnsi="Hacen Tehran" w:cs="GE Jarida Heavy"/>
          <w:sz w:val="32"/>
          <w:szCs w:val="32"/>
          <w:rtl/>
          <w:lang w:bidi="ar-EG"/>
        </w:rPr>
      </w:pPr>
      <w:r>
        <w:rPr>
          <w:rFonts w:ascii="Hacen Tehran" w:hAnsi="Hacen Tehran" w:cs="GE Jarida Heavy"/>
          <w:noProof/>
          <w:sz w:val="30"/>
          <w:szCs w:val="30"/>
          <w:rtl/>
        </w:rPr>
        <mc:AlternateContent>
          <mc:Choice Requires="wps">
            <w:drawing>
              <wp:anchor distT="0" distB="0" distL="114300" distR="114300" simplePos="0" relativeHeight="251832320" behindDoc="0" locked="0" layoutInCell="1" allowOverlap="1" wp14:anchorId="7F9E2FA1" wp14:editId="72962C1F">
                <wp:simplePos x="0" y="0"/>
                <wp:positionH relativeFrom="column">
                  <wp:posOffset>2632710</wp:posOffset>
                </wp:positionH>
                <wp:positionV relativeFrom="paragraph">
                  <wp:posOffset>234315</wp:posOffset>
                </wp:positionV>
                <wp:extent cx="1060450" cy="952500"/>
                <wp:effectExtent l="0" t="0" r="25400" b="19050"/>
                <wp:wrapNone/>
                <wp:docPr id="63" name="Oval 63"/>
                <wp:cNvGraphicFramePr/>
                <a:graphic xmlns:a="http://schemas.openxmlformats.org/drawingml/2006/main">
                  <a:graphicData uri="http://schemas.microsoft.com/office/word/2010/wordprocessingShape">
                    <wps:wsp>
                      <wps:cNvSpPr/>
                      <wps:spPr>
                        <a:xfrm>
                          <a:off x="0" y="0"/>
                          <a:ext cx="1060450" cy="9525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Oval 63" o:spid="_x0000_s1026" style="position:absolute;left:0;text-align:left;margin-left:207.3pt;margin-top:18.45pt;width:83.5pt;height:7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" fillcolor="white [3212]" strokecolor="white [3212]" strokeweight="2pt"/>
            </w:pict>
          </mc:Fallback>
        </mc:AlternateContent>
      </w:r>
    </w:p>
    <w:p w:rsidR="002B48B2" w:rsidRPr="00790FBB" w:rsidRDefault="00B459A5" w:rsidP="005E65DF">
      <w:pPr>
        <w:pStyle w:val="ListParagraph"/>
        <w:spacing w:after="0"/>
        <w:ind w:left="0"/>
        <w:rPr>
          <w:rFonts w:ascii="Hacen Tehran" w:hAnsi="Hacen Tehran" w:cs="GE Jarida Heavy"/>
          <w:sz w:val="32"/>
          <w:szCs w:val="32"/>
          <w:rtl/>
          <w:lang w:bidi="ar-EG"/>
        </w:rPr>
      </w:pPr>
      <w:r w:rsidRPr="00790FBB">
        <w:rPr>
          <w:rFonts w:ascii="Hacen Tehran" w:hAnsi="Hacen Tehran" w:cs="GE Jarida Heavy" w:hint="cs"/>
          <w:sz w:val="32"/>
          <w:szCs w:val="32"/>
          <w:rtl/>
          <w:lang w:bidi="ar-EG"/>
        </w:rPr>
        <w:lastRenderedPageBreak/>
        <w:t>تمهيد:</w:t>
      </w:r>
    </w:p>
    <w:p w:rsidR="00A45F39" w:rsidRDefault="00A36B33" w:rsidP="006C3EAD">
      <w:pPr>
        <w:spacing w:after="0" w:line="240" w:lineRule="auto"/>
        <w:contextualSpacing/>
        <w:jc w:val="both"/>
        <w:rPr>
          <w:rFonts w:ascii="Simplified Arabic" w:hAnsi="Simplified Arabic" w:cs="Simplified Arabic"/>
          <w:sz w:val="28"/>
          <w:szCs w:val="28"/>
          <w:rtl/>
        </w:rPr>
      </w:pPr>
      <w:r w:rsidRPr="00A36B33">
        <w:rPr>
          <w:rFonts w:ascii="Simplified Arabic" w:hAnsi="Simplified Arabic" w:cs="Simplified Arabic"/>
          <w:sz w:val="28"/>
          <w:szCs w:val="28"/>
          <w:rtl/>
        </w:rPr>
        <w:t>تعتبر المؤسسة الصحفية كيان</w:t>
      </w:r>
      <w:r w:rsidR="006C3EAD">
        <w:rPr>
          <w:rFonts w:ascii="Simplified Arabic" w:hAnsi="Simplified Arabic" w:cs="Simplified Arabic" w:hint="cs"/>
          <w:sz w:val="28"/>
          <w:szCs w:val="28"/>
          <w:rtl/>
        </w:rPr>
        <w:t>ًا</w:t>
      </w:r>
      <w:r w:rsidRPr="00A36B33">
        <w:rPr>
          <w:rFonts w:ascii="Simplified Arabic" w:hAnsi="Simplified Arabic" w:cs="Simplified Arabic"/>
          <w:sz w:val="28"/>
          <w:szCs w:val="28"/>
          <w:rtl/>
        </w:rPr>
        <w:t xml:space="preserve"> اجتماع</w:t>
      </w:r>
      <w:r w:rsidR="006C3EAD">
        <w:rPr>
          <w:rFonts w:ascii="Simplified Arabic" w:hAnsi="Simplified Arabic" w:cs="Simplified Arabic" w:hint="cs"/>
          <w:sz w:val="28"/>
          <w:szCs w:val="28"/>
          <w:rtl/>
        </w:rPr>
        <w:t>يًا</w:t>
      </w:r>
      <w:r w:rsidRPr="00A36B33">
        <w:rPr>
          <w:rFonts w:ascii="Simplified Arabic" w:hAnsi="Simplified Arabic" w:cs="Simplified Arabic"/>
          <w:sz w:val="28"/>
          <w:szCs w:val="28"/>
          <w:rtl/>
        </w:rPr>
        <w:t xml:space="preserve"> يحق</w:t>
      </w:r>
      <w:r w:rsidR="00A45F39">
        <w:rPr>
          <w:rFonts w:ascii="Simplified Arabic" w:hAnsi="Simplified Arabic" w:cs="Simplified Arabic" w:hint="cs"/>
          <w:sz w:val="28"/>
          <w:szCs w:val="28"/>
          <w:rtl/>
        </w:rPr>
        <w:t>ق</w:t>
      </w:r>
      <w:r w:rsidRPr="00A36B33">
        <w:rPr>
          <w:rFonts w:ascii="Simplified Arabic" w:hAnsi="Simplified Arabic" w:cs="Simplified Arabic"/>
          <w:sz w:val="28"/>
          <w:szCs w:val="28"/>
          <w:rtl/>
        </w:rPr>
        <w:t xml:space="preserve"> م</w:t>
      </w:r>
      <w:r w:rsidR="00A45F39">
        <w:rPr>
          <w:rFonts w:ascii="Simplified Arabic" w:hAnsi="Simplified Arabic" w:cs="Simplified Arabic" w:hint="cs"/>
          <w:sz w:val="28"/>
          <w:szCs w:val="28"/>
          <w:rtl/>
        </w:rPr>
        <w:t xml:space="preserve">جموعة </w:t>
      </w:r>
      <w:r w:rsidR="001C415C">
        <w:rPr>
          <w:rFonts w:ascii="Simplified Arabic" w:hAnsi="Simplified Arabic" w:cs="Simplified Arabic" w:hint="cs"/>
          <w:sz w:val="28"/>
          <w:szCs w:val="28"/>
          <w:rtl/>
        </w:rPr>
        <w:t xml:space="preserve">من </w:t>
      </w:r>
      <w:r w:rsidRPr="00A36B33">
        <w:rPr>
          <w:rFonts w:ascii="Simplified Arabic" w:hAnsi="Simplified Arabic" w:cs="Simplified Arabic"/>
          <w:sz w:val="28"/>
          <w:szCs w:val="28"/>
          <w:rtl/>
        </w:rPr>
        <w:t xml:space="preserve">النشاطات والأهداف المتميزة من قبل أفراد يؤدون أدوارهم بكفاءة وفق قواعد معروفة </w:t>
      </w:r>
      <w:r w:rsidR="00A45F39">
        <w:rPr>
          <w:rFonts w:ascii="Simplified Arabic" w:hAnsi="Simplified Arabic" w:cs="Simplified Arabic" w:hint="cs"/>
          <w:sz w:val="28"/>
          <w:szCs w:val="28"/>
          <w:rtl/>
        </w:rPr>
        <w:t>و</w:t>
      </w:r>
      <w:r w:rsidRPr="00A36B33">
        <w:rPr>
          <w:rFonts w:ascii="Simplified Arabic" w:hAnsi="Simplified Arabic" w:cs="Simplified Arabic"/>
          <w:sz w:val="28"/>
          <w:szCs w:val="28"/>
          <w:rtl/>
        </w:rPr>
        <w:t xml:space="preserve">ضمن حدود واضحة ومنضبطة، </w:t>
      </w:r>
      <w:r w:rsidR="00A45F39">
        <w:rPr>
          <w:rFonts w:ascii="Simplified Arabic" w:hAnsi="Simplified Arabic" w:cs="Simplified Arabic" w:hint="cs"/>
          <w:sz w:val="28"/>
          <w:szCs w:val="28"/>
          <w:rtl/>
        </w:rPr>
        <w:t xml:space="preserve">وهى حلقة وصل </w:t>
      </w:r>
      <w:r w:rsidRPr="00A36B33">
        <w:rPr>
          <w:rFonts w:ascii="Simplified Arabic" w:hAnsi="Simplified Arabic" w:cs="Simplified Arabic"/>
          <w:sz w:val="28"/>
          <w:szCs w:val="28"/>
          <w:rtl/>
        </w:rPr>
        <w:t>تربط الفرد بمجتمعه</w:t>
      </w:r>
      <w:r w:rsidR="00A45F39">
        <w:rPr>
          <w:rFonts w:ascii="Simplified Arabic" w:hAnsi="Simplified Arabic" w:cs="Simplified Arabic" w:hint="cs"/>
          <w:sz w:val="28"/>
          <w:szCs w:val="28"/>
          <w:rtl/>
        </w:rPr>
        <w:t>.</w:t>
      </w:r>
    </w:p>
    <w:p w:rsidR="002B48B2" w:rsidRPr="00790FBB" w:rsidRDefault="002B48B2" w:rsidP="006C3EAD">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تعد المؤسس</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الصحفية </w:t>
      </w:r>
      <w:r w:rsidR="006C3EAD">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حدى</w:t>
      </w:r>
      <w:r w:rsidRPr="00790FBB">
        <w:rPr>
          <w:rFonts w:ascii="Simplified Arabic" w:hAnsi="Simplified Arabic" w:cs="Simplified Arabic"/>
          <w:sz w:val="28"/>
          <w:szCs w:val="28"/>
          <w:rtl/>
        </w:rPr>
        <w:t xml:space="preserve"> أهم </w:t>
      </w:r>
      <w:r w:rsidRPr="00790FBB">
        <w:rPr>
          <w:rFonts w:ascii="Simplified Arabic" w:hAnsi="Simplified Arabic" w:cs="Simplified Arabic" w:hint="cs"/>
          <w:sz w:val="28"/>
          <w:szCs w:val="28"/>
          <w:rtl/>
        </w:rPr>
        <w:t>المؤسسات،</w:t>
      </w:r>
      <w:r w:rsidRPr="00790FBB">
        <w:rPr>
          <w:rFonts w:ascii="Simplified Arabic" w:hAnsi="Simplified Arabic" w:cs="Simplified Arabic"/>
          <w:sz w:val="28"/>
          <w:szCs w:val="28"/>
          <w:rtl/>
        </w:rPr>
        <w:t xml:space="preserve"> نظر</w:t>
      </w:r>
      <w:r w:rsidR="006C3EAD">
        <w:rPr>
          <w:rFonts w:ascii="Simplified Arabic" w:hAnsi="Simplified Arabic" w:cs="Simplified Arabic" w:hint="cs"/>
          <w:sz w:val="28"/>
          <w:szCs w:val="28"/>
          <w:rtl/>
        </w:rPr>
        <w:t>ً</w:t>
      </w:r>
      <w:r w:rsidRPr="00790FBB">
        <w:rPr>
          <w:rFonts w:ascii="Simplified Arabic" w:hAnsi="Simplified Arabic" w:cs="Simplified Arabic"/>
          <w:sz w:val="28"/>
          <w:szCs w:val="28"/>
          <w:rtl/>
        </w:rPr>
        <w:t>ا لطبيعة نشاطها الإنتاجي</w:t>
      </w:r>
      <w:r w:rsidR="006C3EA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الذي يخاطب العقول، ويحتاج إلى مهارات عالية</w:t>
      </w:r>
      <w:r w:rsidRPr="00790FBB">
        <w:rPr>
          <w:rFonts w:ascii="Simplified Arabic" w:hAnsi="Simplified Arabic" w:cs="Simplified Arabic" w:hint="cs"/>
          <w:sz w:val="28"/>
          <w:szCs w:val="28"/>
          <w:rtl/>
        </w:rPr>
        <w:t xml:space="preserve">، تعمل على </w:t>
      </w:r>
      <w:r w:rsidRPr="00790FBB">
        <w:rPr>
          <w:rFonts w:ascii="Simplified Arabic" w:hAnsi="Simplified Arabic" w:cs="Simplified Arabic"/>
          <w:sz w:val="28"/>
          <w:szCs w:val="28"/>
          <w:rtl/>
        </w:rPr>
        <w:t>تحقيق التميز شكل</w:t>
      </w:r>
      <w:r w:rsidR="006C3EAD">
        <w:rPr>
          <w:rFonts w:ascii="Simplified Arabic" w:hAnsi="Simplified Arabic" w:cs="Simplified Arabic" w:hint="cs"/>
          <w:sz w:val="28"/>
          <w:szCs w:val="28"/>
          <w:rtl/>
        </w:rPr>
        <w:t>ً</w:t>
      </w:r>
      <w:r w:rsidRPr="00790FBB">
        <w:rPr>
          <w:rFonts w:ascii="Simplified Arabic" w:hAnsi="Simplified Arabic" w:cs="Simplified Arabic"/>
          <w:sz w:val="28"/>
          <w:szCs w:val="28"/>
          <w:rtl/>
        </w:rPr>
        <w:t>ا ومضمون</w:t>
      </w:r>
      <w:r w:rsidR="006C3EAD">
        <w:rPr>
          <w:rFonts w:ascii="Simplified Arabic" w:hAnsi="Simplified Arabic" w:cs="Simplified Arabic" w:hint="cs"/>
          <w:sz w:val="28"/>
          <w:szCs w:val="28"/>
          <w:rtl/>
        </w:rPr>
        <w:t>ً</w:t>
      </w:r>
      <w:r w:rsidRPr="00790FBB">
        <w:rPr>
          <w:rFonts w:ascii="Simplified Arabic" w:hAnsi="Simplified Arabic" w:cs="Simplified Arabic"/>
          <w:sz w:val="28"/>
          <w:szCs w:val="28"/>
          <w:rtl/>
        </w:rPr>
        <w:t>ا</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حفاظ</w:t>
      </w:r>
      <w:r w:rsidR="006C3EAD">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على </w:t>
      </w:r>
      <w:r w:rsidRPr="00790FBB">
        <w:rPr>
          <w:rFonts w:ascii="Simplified Arabic" w:hAnsi="Simplified Arabic" w:cs="Simplified Arabic"/>
          <w:sz w:val="28"/>
          <w:szCs w:val="28"/>
          <w:rtl/>
        </w:rPr>
        <w:t>مقومات ال</w:t>
      </w:r>
      <w:r w:rsidRPr="00790FBB">
        <w:rPr>
          <w:rFonts w:ascii="Simplified Arabic" w:hAnsi="Simplified Arabic" w:cs="Simplified Arabic" w:hint="cs"/>
          <w:sz w:val="28"/>
          <w:szCs w:val="28"/>
          <w:rtl/>
        </w:rPr>
        <w:t>تواصل وال</w:t>
      </w:r>
      <w:r w:rsidRPr="00790FBB">
        <w:rPr>
          <w:rFonts w:ascii="Simplified Arabic" w:hAnsi="Simplified Arabic" w:cs="Simplified Arabic"/>
          <w:sz w:val="28"/>
          <w:szCs w:val="28"/>
          <w:rtl/>
        </w:rPr>
        <w:t>ديمومة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مع الجمهور على اختلافه</w:t>
      </w:r>
      <w:r w:rsidRPr="00790FBB">
        <w:rPr>
          <w:rFonts w:ascii="Simplified Arabic" w:hAnsi="Simplified Arabic" w:cs="Simplified Arabic" w:hint="cs"/>
          <w:sz w:val="28"/>
          <w:szCs w:val="28"/>
          <w:rtl/>
        </w:rPr>
        <w:t xml:space="preserve"> وتنوعه.</w:t>
      </w:r>
    </w:p>
    <w:p w:rsidR="002B48B2" w:rsidRPr="00790FBB" w:rsidRDefault="002B48B2" w:rsidP="006C3EAD">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تحظى </w:t>
      </w:r>
      <w:r w:rsidRPr="00790FBB">
        <w:rPr>
          <w:rFonts w:ascii="Simplified Arabic" w:hAnsi="Simplified Arabic" w:cs="Simplified Arabic" w:hint="cs"/>
          <w:sz w:val="28"/>
          <w:szCs w:val="28"/>
          <w:rtl/>
        </w:rPr>
        <w:t xml:space="preserve">المؤسسات الصحفية بأهمية كبيرة، </w:t>
      </w:r>
      <w:r w:rsidRPr="00790FBB">
        <w:rPr>
          <w:rFonts w:ascii="Simplified Arabic" w:hAnsi="Simplified Arabic" w:cs="Simplified Arabic"/>
          <w:sz w:val="28"/>
          <w:szCs w:val="28"/>
          <w:rtl/>
        </w:rPr>
        <w:t xml:space="preserve">لتغلغلها في مختلف </w:t>
      </w:r>
      <w:r w:rsidR="006C3EAD">
        <w:rPr>
          <w:rFonts w:ascii="Simplified Arabic" w:hAnsi="Simplified Arabic" w:cs="Simplified Arabic" w:hint="cs"/>
          <w:sz w:val="28"/>
          <w:szCs w:val="28"/>
          <w:rtl/>
        </w:rPr>
        <w:t>نواحي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النشاط الإنساني، </w:t>
      </w:r>
      <w:r w:rsidRPr="00790FBB">
        <w:rPr>
          <w:rFonts w:ascii="Simplified Arabic" w:hAnsi="Simplified Arabic" w:cs="Simplified Arabic" w:hint="cs"/>
          <w:sz w:val="28"/>
          <w:szCs w:val="28"/>
          <w:rtl/>
        </w:rPr>
        <w:t>ويرجع ذلك للتطورات والتغيرات الاقتصادية والاجتماعية وال</w:t>
      </w:r>
      <w:r w:rsidR="006C3EAD">
        <w:rPr>
          <w:rFonts w:ascii="Simplified Arabic" w:hAnsi="Simplified Arabic" w:cs="Simplified Arabic" w:hint="cs"/>
          <w:sz w:val="28"/>
          <w:szCs w:val="28"/>
          <w:rtl/>
        </w:rPr>
        <w:t>ت</w:t>
      </w:r>
      <w:r w:rsidRPr="00790FBB">
        <w:rPr>
          <w:rFonts w:ascii="Simplified Arabic" w:hAnsi="Simplified Arabic" w:cs="Simplified Arabic" w:hint="cs"/>
          <w:sz w:val="28"/>
          <w:szCs w:val="28"/>
          <w:rtl/>
        </w:rPr>
        <w:t>كنولوجية</w:t>
      </w:r>
      <w:r w:rsidR="006C3EAD">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6C3EA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يمر بها العالم ف</w:t>
      </w:r>
      <w:r w:rsidR="006C3EA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مختلف مراحله، </w:t>
      </w:r>
      <w:r w:rsidRPr="00790FBB">
        <w:rPr>
          <w:rFonts w:ascii="Simplified Arabic" w:hAnsi="Simplified Arabic" w:cs="Simplified Arabic"/>
          <w:sz w:val="28"/>
          <w:szCs w:val="28"/>
          <w:rtl/>
        </w:rPr>
        <w:t xml:space="preserve">فقد أدت التطورات المتلاحقة إلى بروز أهمية </w:t>
      </w:r>
      <w:r w:rsidRPr="00790FBB">
        <w:rPr>
          <w:rFonts w:ascii="Simplified Arabic" w:hAnsi="Simplified Arabic" w:cs="Simplified Arabic" w:hint="cs"/>
          <w:sz w:val="28"/>
          <w:szCs w:val="28"/>
          <w:rtl/>
        </w:rPr>
        <w:t>المؤسسات الصحفية</w:t>
      </w:r>
      <w:r w:rsidRPr="00790FBB">
        <w:rPr>
          <w:rFonts w:ascii="Simplified Arabic" w:hAnsi="Simplified Arabic" w:cs="Simplified Arabic"/>
          <w:sz w:val="28"/>
          <w:szCs w:val="28"/>
          <w:rtl/>
        </w:rPr>
        <w:t xml:space="preserve">، خاصة بعد تحولها من رسالة إلى صناعة </w:t>
      </w:r>
      <w:r w:rsidRPr="00790FBB">
        <w:rPr>
          <w:rFonts w:ascii="Simplified Arabic" w:hAnsi="Simplified Arabic" w:cs="Simplified Arabic" w:hint="cs"/>
          <w:sz w:val="28"/>
          <w:szCs w:val="28"/>
          <w:rtl/>
        </w:rPr>
        <w:t>تعتمد و</w:t>
      </w:r>
      <w:r w:rsidRPr="00790FBB">
        <w:rPr>
          <w:rFonts w:ascii="Simplified Arabic" w:hAnsi="Simplified Arabic" w:cs="Simplified Arabic"/>
          <w:sz w:val="28"/>
          <w:szCs w:val="28"/>
          <w:rtl/>
        </w:rPr>
        <w:t>تحتاج إلى رؤوس أموال</w:t>
      </w:r>
      <w:r w:rsidRPr="00790FBB">
        <w:rPr>
          <w:rFonts w:ascii="Simplified Arabic" w:hAnsi="Simplified Arabic" w:cs="Simplified Arabic" w:hint="cs"/>
          <w:sz w:val="28"/>
          <w:szCs w:val="28"/>
          <w:rtl/>
        </w:rPr>
        <w:t>، جاءت كنتيجة لهذا التطور وهذه المتغيرات.</w:t>
      </w:r>
    </w:p>
    <w:p w:rsidR="002B48B2" w:rsidRPr="00790FBB" w:rsidRDefault="00F852CB" w:rsidP="006C3EAD">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يعد </w:t>
      </w:r>
      <w:r w:rsidR="002B48B2" w:rsidRPr="00790FBB">
        <w:rPr>
          <w:rFonts w:ascii="Simplified Arabic" w:hAnsi="Simplified Arabic" w:cs="Simplified Arabic" w:hint="cs"/>
          <w:sz w:val="28"/>
          <w:szCs w:val="28"/>
          <w:rtl/>
        </w:rPr>
        <w:t>النشاط الصحف</w:t>
      </w:r>
      <w:r w:rsidR="006C3EAD">
        <w:rPr>
          <w:rFonts w:ascii="Simplified Arabic" w:hAnsi="Simplified Arabic" w:cs="Simplified Arabic" w:hint="cs"/>
          <w:sz w:val="28"/>
          <w:szCs w:val="28"/>
          <w:rtl/>
        </w:rPr>
        <w:t>ي</w:t>
      </w:r>
      <w:r w:rsidR="002B48B2" w:rsidRPr="00790FBB">
        <w:rPr>
          <w:rFonts w:ascii="Simplified Arabic" w:hAnsi="Simplified Arabic" w:cs="Simplified Arabic" w:hint="cs"/>
          <w:sz w:val="28"/>
          <w:szCs w:val="28"/>
          <w:rtl/>
        </w:rPr>
        <w:t xml:space="preserve"> أحد الركائز الرئيسية ف</w:t>
      </w:r>
      <w:r w:rsidR="006C3EAD">
        <w:rPr>
          <w:rFonts w:ascii="Simplified Arabic" w:hAnsi="Simplified Arabic" w:cs="Simplified Arabic" w:hint="cs"/>
          <w:sz w:val="28"/>
          <w:szCs w:val="28"/>
          <w:rtl/>
        </w:rPr>
        <w:t>ي</w:t>
      </w:r>
      <w:r w:rsidR="002B48B2" w:rsidRPr="00790FBB">
        <w:rPr>
          <w:rFonts w:ascii="Simplified Arabic" w:hAnsi="Simplified Arabic" w:cs="Simplified Arabic" w:hint="cs"/>
          <w:sz w:val="28"/>
          <w:szCs w:val="28"/>
          <w:rtl/>
        </w:rPr>
        <w:t xml:space="preserve"> حياة المجتمعات، فهو لسان هذ</w:t>
      </w:r>
      <w:r w:rsidR="006C3EAD">
        <w:rPr>
          <w:rFonts w:ascii="Simplified Arabic" w:hAnsi="Simplified Arabic" w:cs="Simplified Arabic" w:hint="cs"/>
          <w:sz w:val="28"/>
          <w:szCs w:val="28"/>
          <w:rtl/>
        </w:rPr>
        <w:t>ه</w:t>
      </w:r>
      <w:r w:rsidR="002B48B2" w:rsidRPr="00790FBB">
        <w:rPr>
          <w:rFonts w:ascii="Simplified Arabic" w:hAnsi="Simplified Arabic" w:cs="Simplified Arabic" w:hint="cs"/>
          <w:sz w:val="28"/>
          <w:szCs w:val="28"/>
          <w:rtl/>
        </w:rPr>
        <w:t xml:space="preserve"> المجتمعات والعقل الذ</w:t>
      </w:r>
      <w:r w:rsidR="006C3EAD">
        <w:rPr>
          <w:rFonts w:ascii="Simplified Arabic" w:hAnsi="Simplified Arabic" w:cs="Simplified Arabic" w:hint="cs"/>
          <w:sz w:val="28"/>
          <w:szCs w:val="28"/>
          <w:rtl/>
        </w:rPr>
        <w:t>ي</w:t>
      </w:r>
      <w:r w:rsidR="002B48B2" w:rsidRPr="00790FBB">
        <w:rPr>
          <w:rFonts w:ascii="Simplified Arabic" w:hAnsi="Simplified Arabic" w:cs="Simplified Arabic" w:hint="cs"/>
          <w:sz w:val="28"/>
          <w:szCs w:val="28"/>
          <w:rtl/>
        </w:rPr>
        <w:t xml:space="preserve"> يخاطب به </w:t>
      </w:r>
      <w:r w:rsidR="006C3EAD">
        <w:rPr>
          <w:rFonts w:ascii="Simplified Arabic" w:hAnsi="Simplified Arabic" w:cs="Simplified Arabic" w:hint="cs"/>
          <w:sz w:val="28"/>
          <w:szCs w:val="28"/>
          <w:rtl/>
        </w:rPr>
        <w:t>أ</w:t>
      </w:r>
      <w:r w:rsidR="002B48B2" w:rsidRPr="00790FBB">
        <w:rPr>
          <w:rFonts w:ascii="Simplified Arabic" w:hAnsi="Simplified Arabic" w:cs="Simplified Arabic" w:hint="cs"/>
          <w:sz w:val="28"/>
          <w:szCs w:val="28"/>
          <w:rtl/>
        </w:rPr>
        <w:t>فراده ف</w:t>
      </w:r>
      <w:r w:rsidR="006C3EAD">
        <w:rPr>
          <w:rFonts w:ascii="Simplified Arabic" w:hAnsi="Simplified Arabic" w:cs="Simplified Arabic" w:hint="cs"/>
          <w:sz w:val="28"/>
          <w:szCs w:val="28"/>
          <w:rtl/>
        </w:rPr>
        <w:t>ي</w:t>
      </w:r>
      <w:r w:rsidR="002B48B2" w:rsidRPr="00790FBB">
        <w:rPr>
          <w:rFonts w:ascii="Simplified Arabic" w:hAnsi="Simplified Arabic" w:cs="Simplified Arabic" w:hint="cs"/>
          <w:sz w:val="28"/>
          <w:szCs w:val="28"/>
          <w:rtl/>
        </w:rPr>
        <w:t xml:space="preserve"> الداخل والخارج بما يناسب ثقافته وضميره، ملتزم</w:t>
      </w:r>
      <w:r w:rsidR="006C3EAD">
        <w:rPr>
          <w:rFonts w:ascii="Simplified Arabic" w:hAnsi="Simplified Arabic" w:cs="Simplified Arabic" w:hint="cs"/>
          <w:sz w:val="28"/>
          <w:szCs w:val="28"/>
          <w:rtl/>
        </w:rPr>
        <w:t>ًا</w:t>
      </w:r>
      <w:r w:rsidR="002B48B2" w:rsidRPr="00790FBB">
        <w:rPr>
          <w:rFonts w:ascii="Simplified Arabic" w:hAnsi="Simplified Arabic" w:cs="Simplified Arabic" w:hint="cs"/>
          <w:sz w:val="28"/>
          <w:szCs w:val="28"/>
          <w:rtl/>
        </w:rPr>
        <w:t xml:space="preserve"> بالشفافية والالتزام بالحقيقة والنزاهة.</w:t>
      </w:r>
    </w:p>
    <w:p w:rsidR="002B48B2" w:rsidRPr="00790FBB" w:rsidRDefault="005A0787" w:rsidP="006C3EAD">
      <w:pPr>
        <w:spacing w:line="240"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تقدم ال</w:t>
      </w:r>
      <w:r w:rsidR="002B48B2" w:rsidRPr="00790FBB">
        <w:rPr>
          <w:rFonts w:ascii="Simplified Arabic" w:hAnsi="Simplified Arabic" w:cs="Simplified Arabic" w:hint="cs"/>
          <w:sz w:val="28"/>
          <w:szCs w:val="28"/>
          <w:rtl/>
        </w:rPr>
        <w:t>مؤسسات أنواع</w:t>
      </w:r>
      <w:r w:rsidR="006C3EAD">
        <w:rPr>
          <w:rFonts w:ascii="Simplified Arabic" w:hAnsi="Simplified Arabic" w:cs="Simplified Arabic" w:hint="cs"/>
          <w:sz w:val="28"/>
          <w:szCs w:val="28"/>
          <w:rtl/>
        </w:rPr>
        <w:t>ًا</w:t>
      </w:r>
      <w:r w:rsidR="002B48B2" w:rsidRPr="00790FBB">
        <w:rPr>
          <w:rFonts w:ascii="Simplified Arabic" w:hAnsi="Simplified Arabic" w:cs="Simplified Arabic" w:hint="cs"/>
          <w:sz w:val="28"/>
          <w:szCs w:val="28"/>
          <w:rtl/>
        </w:rPr>
        <w:t xml:space="preserve"> مختلفة من الخدمات متنوعة المجالات اقتصادية واجتماعية وثقافية، وهي نظام اجتماعي يقوم على عمل جماع</w:t>
      </w:r>
      <w:r w:rsidR="006C3EAD">
        <w:rPr>
          <w:rFonts w:ascii="Simplified Arabic" w:hAnsi="Simplified Arabic" w:cs="Simplified Arabic" w:hint="cs"/>
          <w:sz w:val="28"/>
          <w:szCs w:val="28"/>
          <w:rtl/>
        </w:rPr>
        <w:t>ي</w:t>
      </w:r>
      <w:r w:rsidR="002B48B2" w:rsidRPr="00790FBB">
        <w:rPr>
          <w:rFonts w:ascii="Simplified Arabic" w:hAnsi="Simplified Arabic" w:cs="Simplified Arabic" w:hint="cs"/>
          <w:sz w:val="28"/>
          <w:szCs w:val="28"/>
          <w:rtl/>
        </w:rPr>
        <w:t xml:space="preserve"> مشترك، لتحقيق أهداف محددة.</w:t>
      </w:r>
    </w:p>
    <w:p w:rsidR="002B48B2" w:rsidRPr="00790FBB" w:rsidRDefault="002B48B2" w:rsidP="006C3EAD">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فبعد تضخم نشاطها</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وتعقد تركيبتها الداخلية ظهرت الحاجة </w:t>
      </w:r>
      <w:r w:rsidRPr="00790FBB">
        <w:rPr>
          <w:rFonts w:ascii="Simplified Arabic" w:hAnsi="Simplified Arabic" w:cs="Simplified Arabic" w:hint="cs"/>
          <w:sz w:val="28"/>
          <w:szCs w:val="28"/>
          <w:rtl/>
        </w:rPr>
        <w:t xml:space="preserve">إلى </w:t>
      </w:r>
      <w:r w:rsidR="008F749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همية دراسة هذه المؤسسة والتعرف على المخاطر والتهديدات الت</w:t>
      </w:r>
      <w:r w:rsidR="006C3EA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تواجهها. </w:t>
      </w:r>
    </w:p>
    <w:p w:rsidR="00BA5E94" w:rsidRPr="00914AE6" w:rsidRDefault="001B7C0B" w:rsidP="006C3EAD">
      <w:pPr>
        <w:spacing w:line="240" w:lineRule="auto"/>
        <w:contextualSpacing/>
        <w:jc w:val="both"/>
        <w:rPr>
          <w:rFonts w:ascii="Simplified Arabic" w:hAnsi="Simplified Arabic" w:cs="Simplified Arabic"/>
          <w:b/>
          <w:bCs/>
          <w:sz w:val="30"/>
          <w:szCs w:val="30"/>
          <w:rtl/>
        </w:rPr>
      </w:pPr>
      <w:r w:rsidRPr="00914AE6">
        <w:rPr>
          <w:rFonts w:ascii="Simplified Arabic" w:hAnsi="Simplified Arabic" w:cs="Simplified Arabic" w:hint="cs"/>
          <w:b/>
          <w:bCs/>
          <w:sz w:val="30"/>
          <w:szCs w:val="30"/>
          <w:rtl/>
        </w:rPr>
        <w:t>لذلك خ</w:t>
      </w:r>
      <w:r w:rsidR="006C3EAD" w:rsidRPr="00914AE6">
        <w:rPr>
          <w:rFonts w:ascii="Simplified Arabic" w:hAnsi="Simplified Arabic" w:cs="Simplified Arabic" w:hint="cs"/>
          <w:b/>
          <w:bCs/>
          <w:sz w:val="30"/>
          <w:szCs w:val="30"/>
          <w:rtl/>
        </w:rPr>
        <w:t>ُ</w:t>
      </w:r>
      <w:r w:rsidRPr="00914AE6">
        <w:rPr>
          <w:rFonts w:ascii="Simplified Arabic" w:hAnsi="Simplified Arabic" w:cs="Simplified Arabic" w:hint="cs"/>
          <w:b/>
          <w:bCs/>
          <w:sz w:val="30"/>
          <w:szCs w:val="30"/>
          <w:rtl/>
        </w:rPr>
        <w:t xml:space="preserve">صص </w:t>
      </w:r>
      <w:r w:rsidR="00331C5C" w:rsidRPr="00914AE6">
        <w:rPr>
          <w:rFonts w:ascii="Simplified Arabic" w:hAnsi="Simplified Arabic" w:cs="Simplified Arabic" w:hint="cs"/>
          <w:b/>
          <w:bCs/>
          <w:sz w:val="30"/>
          <w:szCs w:val="30"/>
          <w:rtl/>
        </w:rPr>
        <w:t xml:space="preserve">الباحث </w:t>
      </w:r>
      <w:r w:rsidR="00886846" w:rsidRPr="00914AE6">
        <w:rPr>
          <w:rFonts w:ascii="Simplified Arabic" w:hAnsi="Simplified Arabic" w:cs="Simplified Arabic" w:hint="cs"/>
          <w:b/>
          <w:bCs/>
          <w:sz w:val="30"/>
          <w:szCs w:val="30"/>
          <w:rtl/>
        </w:rPr>
        <w:t xml:space="preserve">هذا الفصل </w:t>
      </w:r>
      <w:r w:rsidR="005C6133" w:rsidRPr="00914AE6">
        <w:rPr>
          <w:rFonts w:ascii="Simplified Arabic" w:hAnsi="Simplified Arabic" w:cs="Simplified Arabic" w:hint="cs"/>
          <w:b/>
          <w:bCs/>
          <w:sz w:val="30"/>
          <w:szCs w:val="30"/>
          <w:rtl/>
        </w:rPr>
        <w:t xml:space="preserve">لتناول </w:t>
      </w:r>
      <w:r w:rsidR="00886846" w:rsidRPr="00914AE6">
        <w:rPr>
          <w:rFonts w:ascii="Simplified Arabic" w:hAnsi="Simplified Arabic" w:cs="Simplified Arabic" w:hint="cs"/>
          <w:b/>
          <w:bCs/>
          <w:sz w:val="30"/>
          <w:szCs w:val="30"/>
          <w:rtl/>
        </w:rPr>
        <w:t>مفهوم المؤسسات الصحفية</w:t>
      </w:r>
      <w:r w:rsidR="006C3EAD" w:rsidRPr="00914AE6">
        <w:rPr>
          <w:rFonts w:ascii="Simplified Arabic" w:hAnsi="Simplified Arabic" w:cs="Simplified Arabic" w:hint="cs"/>
          <w:b/>
          <w:bCs/>
          <w:sz w:val="30"/>
          <w:szCs w:val="30"/>
          <w:rtl/>
        </w:rPr>
        <w:t>،</w:t>
      </w:r>
      <w:r w:rsidR="00886846" w:rsidRPr="00914AE6">
        <w:rPr>
          <w:rFonts w:ascii="Simplified Arabic" w:hAnsi="Simplified Arabic" w:cs="Simplified Arabic" w:hint="cs"/>
          <w:b/>
          <w:bCs/>
          <w:sz w:val="30"/>
          <w:szCs w:val="30"/>
          <w:rtl/>
        </w:rPr>
        <w:t xml:space="preserve"> </w:t>
      </w:r>
      <w:r w:rsidR="005C6133" w:rsidRPr="00914AE6">
        <w:rPr>
          <w:rFonts w:ascii="Simplified Arabic" w:hAnsi="Simplified Arabic" w:cs="Simplified Arabic" w:hint="cs"/>
          <w:b/>
          <w:bCs/>
          <w:sz w:val="30"/>
          <w:szCs w:val="30"/>
          <w:rtl/>
        </w:rPr>
        <w:t>و</w:t>
      </w:r>
      <w:r w:rsidR="00886846" w:rsidRPr="00914AE6">
        <w:rPr>
          <w:rFonts w:ascii="Simplified Arabic" w:hAnsi="Simplified Arabic" w:cs="Simplified Arabic" w:hint="cs"/>
          <w:b/>
          <w:bCs/>
          <w:sz w:val="30"/>
          <w:szCs w:val="30"/>
          <w:rtl/>
        </w:rPr>
        <w:t>أنواعها</w:t>
      </w:r>
      <w:r w:rsidR="006C3EAD" w:rsidRPr="00914AE6">
        <w:rPr>
          <w:rFonts w:ascii="Simplified Arabic" w:hAnsi="Simplified Arabic" w:cs="Simplified Arabic" w:hint="cs"/>
          <w:b/>
          <w:bCs/>
          <w:sz w:val="30"/>
          <w:szCs w:val="30"/>
          <w:rtl/>
        </w:rPr>
        <w:t>،</w:t>
      </w:r>
      <w:r w:rsidR="00886846" w:rsidRPr="00914AE6">
        <w:rPr>
          <w:rFonts w:ascii="Simplified Arabic" w:hAnsi="Simplified Arabic" w:cs="Simplified Arabic" w:hint="cs"/>
          <w:b/>
          <w:bCs/>
          <w:sz w:val="30"/>
          <w:szCs w:val="30"/>
          <w:rtl/>
        </w:rPr>
        <w:t xml:space="preserve"> وخصائصها</w:t>
      </w:r>
      <w:r w:rsidR="006C3EAD" w:rsidRPr="00914AE6">
        <w:rPr>
          <w:rFonts w:ascii="Simplified Arabic" w:hAnsi="Simplified Arabic" w:cs="Simplified Arabic" w:hint="cs"/>
          <w:b/>
          <w:bCs/>
          <w:sz w:val="30"/>
          <w:szCs w:val="30"/>
          <w:rtl/>
        </w:rPr>
        <w:t>،</w:t>
      </w:r>
      <w:r w:rsidR="00886846" w:rsidRPr="00914AE6">
        <w:rPr>
          <w:rFonts w:ascii="Simplified Arabic" w:hAnsi="Simplified Arabic" w:cs="Simplified Arabic" w:hint="cs"/>
          <w:b/>
          <w:bCs/>
          <w:sz w:val="30"/>
          <w:szCs w:val="30"/>
          <w:rtl/>
        </w:rPr>
        <w:t xml:space="preserve"> وأهدافها</w:t>
      </w:r>
      <w:r w:rsidR="006C3EAD" w:rsidRPr="00914AE6">
        <w:rPr>
          <w:rFonts w:ascii="Simplified Arabic" w:hAnsi="Simplified Arabic" w:cs="Simplified Arabic" w:hint="cs"/>
          <w:b/>
          <w:bCs/>
          <w:sz w:val="30"/>
          <w:szCs w:val="30"/>
          <w:rtl/>
        </w:rPr>
        <w:t>،</w:t>
      </w:r>
      <w:r w:rsidR="005C6133" w:rsidRPr="00914AE6">
        <w:rPr>
          <w:rFonts w:ascii="Simplified Arabic" w:hAnsi="Simplified Arabic" w:cs="Simplified Arabic" w:hint="cs"/>
          <w:b/>
          <w:bCs/>
          <w:sz w:val="30"/>
          <w:szCs w:val="30"/>
          <w:rtl/>
        </w:rPr>
        <w:t xml:space="preserve"> و</w:t>
      </w:r>
      <w:r w:rsidR="00886846" w:rsidRPr="00914AE6">
        <w:rPr>
          <w:rFonts w:ascii="Simplified Arabic" w:hAnsi="Simplified Arabic" w:cs="Simplified Arabic" w:hint="cs"/>
          <w:b/>
          <w:bCs/>
          <w:sz w:val="30"/>
          <w:szCs w:val="30"/>
          <w:rtl/>
        </w:rPr>
        <w:t>مصادر تمويلها</w:t>
      </w:r>
      <w:r w:rsidR="006C3EAD" w:rsidRPr="00914AE6">
        <w:rPr>
          <w:rFonts w:ascii="Simplified Arabic" w:hAnsi="Simplified Arabic" w:cs="Simplified Arabic" w:hint="cs"/>
          <w:b/>
          <w:bCs/>
          <w:sz w:val="30"/>
          <w:szCs w:val="30"/>
          <w:rtl/>
        </w:rPr>
        <w:t>،</w:t>
      </w:r>
      <w:r w:rsidR="00BA5E94" w:rsidRPr="00914AE6">
        <w:rPr>
          <w:rFonts w:ascii="Simplified Arabic" w:hAnsi="Simplified Arabic" w:cs="Simplified Arabic" w:hint="cs"/>
          <w:b/>
          <w:bCs/>
          <w:sz w:val="30"/>
          <w:szCs w:val="30"/>
          <w:rtl/>
        </w:rPr>
        <w:t xml:space="preserve"> و</w:t>
      </w:r>
      <w:r w:rsidR="00886846" w:rsidRPr="00914AE6">
        <w:rPr>
          <w:rFonts w:ascii="Simplified Arabic" w:hAnsi="Simplified Arabic" w:cs="Simplified Arabic" w:hint="cs"/>
          <w:b/>
          <w:bCs/>
          <w:sz w:val="30"/>
          <w:szCs w:val="30"/>
          <w:rtl/>
        </w:rPr>
        <w:t>أسباب ال</w:t>
      </w:r>
      <w:r w:rsidR="006C3EAD" w:rsidRPr="00914AE6">
        <w:rPr>
          <w:rFonts w:ascii="Simplified Arabic" w:hAnsi="Simplified Arabic" w:cs="Simplified Arabic" w:hint="cs"/>
          <w:b/>
          <w:bCs/>
          <w:sz w:val="30"/>
          <w:szCs w:val="30"/>
          <w:rtl/>
        </w:rPr>
        <w:t>ا</w:t>
      </w:r>
      <w:r w:rsidR="00886846" w:rsidRPr="00914AE6">
        <w:rPr>
          <w:rFonts w:ascii="Simplified Arabic" w:hAnsi="Simplified Arabic" w:cs="Simplified Arabic" w:hint="cs"/>
          <w:b/>
          <w:bCs/>
          <w:sz w:val="30"/>
          <w:szCs w:val="30"/>
          <w:rtl/>
        </w:rPr>
        <w:t xml:space="preserve">هتمام </w:t>
      </w:r>
      <w:r w:rsidR="00BA5E94" w:rsidRPr="00914AE6">
        <w:rPr>
          <w:rFonts w:ascii="Simplified Arabic" w:hAnsi="Simplified Arabic" w:cs="Simplified Arabic" w:hint="cs"/>
          <w:b/>
          <w:bCs/>
          <w:sz w:val="30"/>
          <w:szCs w:val="30"/>
          <w:rtl/>
        </w:rPr>
        <w:t>بها، و</w:t>
      </w:r>
      <w:r w:rsidR="00886846" w:rsidRPr="00914AE6">
        <w:rPr>
          <w:rFonts w:ascii="Simplified Arabic" w:hAnsi="Simplified Arabic" w:cs="Simplified Arabic" w:hint="cs"/>
          <w:b/>
          <w:bCs/>
          <w:sz w:val="30"/>
          <w:szCs w:val="30"/>
          <w:rtl/>
        </w:rPr>
        <w:t>مقومات ومعوقات تطوير</w:t>
      </w:r>
      <w:r w:rsidR="00BA5E94" w:rsidRPr="00914AE6">
        <w:rPr>
          <w:rFonts w:ascii="Simplified Arabic" w:hAnsi="Simplified Arabic" w:cs="Simplified Arabic" w:hint="cs"/>
          <w:b/>
          <w:bCs/>
          <w:sz w:val="30"/>
          <w:szCs w:val="30"/>
          <w:rtl/>
        </w:rPr>
        <w:t>ها</w:t>
      </w:r>
      <w:r w:rsidR="005A0787" w:rsidRPr="00914AE6">
        <w:rPr>
          <w:rFonts w:ascii="Simplified Arabic" w:hAnsi="Simplified Arabic" w:cs="Simplified Arabic" w:hint="cs"/>
          <w:b/>
          <w:bCs/>
          <w:sz w:val="30"/>
          <w:szCs w:val="30"/>
          <w:rtl/>
        </w:rPr>
        <w:t>.</w:t>
      </w:r>
    </w:p>
    <w:p w:rsidR="002B48B2" w:rsidRPr="00790FBB" w:rsidRDefault="002B48B2" w:rsidP="00886846">
      <w:pPr>
        <w:jc w:val="both"/>
        <w:rPr>
          <w:rFonts w:ascii="Simplified Arabic" w:hAnsi="Simplified Arabic" w:cs="Simplified Arabic"/>
          <w:sz w:val="28"/>
          <w:szCs w:val="28"/>
          <w:rtl/>
        </w:rPr>
      </w:pPr>
    </w:p>
    <w:p w:rsidR="002B48B2" w:rsidRPr="00790FBB" w:rsidRDefault="002B48B2" w:rsidP="00886846">
      <w:pPr>
        <w:jc w:val="both"/>
        <w:rPr>
          <w:rFonts w:ascii="Simplified Arabic" w:hAnsi="Simplified Arabic" w:cs="Simplified Arabic"/>
          <w:sz w:val="28"/>
          <w:szCs w:val="28"/>
          <w:rtl/>
        </w:rPr>
      </w:pPr>
    </w:p>
    <w:p w:rsidR="002B48B2" w:rsidRPr="00790FBB" w:rsidRDefault="002B48B2" w:rsidP="00886846">
      <w:pPr>
        <w:jc w:val="both"/>
        <w:rPr>
          <w:rFonts w:ascii="Simplified Arabic" w:hAnsi="Simplified Arabic" w:cs="Simplified Arabic"/>
          <w:sz w:val="28"/>
          <w:szCs w:val="28"/>
          <w:rtl/>
        </w:rPr>
      </w:pPr>
    </w:p>
    <w:p w:rsidR="002B48B2" w:rsidRPr="00790FBB" w:rsidRDefault="002B48B2" w:rsidP="009D4081">
      <w:pPr>
        <w:pStyle w:val="ListParagraph"/>
        <w:ind w:left="0"/>
        <w:rPr>
          <w:rFonts w:ascii="Hacen Tehran" w:hAnsi="Hacen Tehran" w:cs="GE Jarida Heavy"/>
          <w:sz w:val="32"/>
          <w:szCs w:val="32"/>
          <w:rtl/>
        </w:rPr>
      </w:pPr>
    </w:p>
    <w:p w:rsidR="002B48B2" w:rsidRPr="00790FBB" w:rsidRDefault="002B48B2" w:rsidP="009D4081">
      <w:pPr>
        <w:pStyle w:val="ListParagraph"/>
        <w:ind w:left="0"/>
        <w:rPr>
          <w:rFonts w:ascii="Hacen Tehran" w:hAnsi="Hacen Tehran" w:cs="GE Jarida Heavy"/>
          <w:sz w:val="32"/>
          <w:szCs w:val="32"/>
          <w:rtl/>
        </w:rPr>
      </w:pPr>
    </w:p>
    <w:p w:rsidR="002B48B2" w:rsidRPr="00790FBB" w:rsidRDefault="002B48B2" w:rsidP="009D4081">
      <w:pPr>
        <w:pStyle w:val="ListParagraph"/>
        <w:ind w:left="0"/>
        <w:rPr>
          <w:rFonts w:ascii="Hacen Tehran" w:hAnsi="Hacen Tehran" w:cs="GE Jarida Heavy"/>
          <w:sz w:val="32"/>
          <w:szCs w:val="32"/>
          <w:rtl/>
        </w:rPr>
      </w:pPr>
    </w:p>
    <w:p w:rsidR="002B48B2" w:rsidRPr="00790FBB" w:rsidRDefault="002B48B2" w:rsidP="009D4081">
      <w:pPr>
        <w:pStyle w:val="ListParagraph"/>
        <w:ind w:left="0"/>
        <w:rPr>
          <w:rFonts w:ascii="Hacen Tehran" w:hAnsi="Hacen Tehran" w:cs="GE Jarida Heavy"/>
          <w:sz w:val="32"/>
          <w:szCs w:val="32"/>
          <w:rtl/>
        </w:rPr>
      </w:pPr>
    </w:p>
    <w:p w:rsidR="002B48B2" w:rsidRPr="00790FBB" w:rsidRDefault="002B48B2" w:rsidP="009D4081">
      <w:pPr>
        <w:pStyle w:val="ListParagraph"/>
        <w:ind w:left="0"/>
        <w:rPr>
          <w:rFonts w:ascii="Hacen Tehran" w:hAnsi="Hacen Tehran" w:cs="GE Jarida Heavy"/>
          <w:sz w:val="32"/>
          <w:szCs w:val="32"/>
          <w:rtl/>
        </w:rPr>
      </w:pPr>
    </w:p>
    <w:p w:rsidR="002B48B2" w:rsidRPr="00790FBB" w:rsidRDefault="002B48B2" w:rsidP="009D4081">
      <w:pPr>
        <w:pStyle w:val="ListParagraph"/>
        <w:ind w:left="0"/>
        <w:rPr>
          <w:rFonts w:ascii="Hacen Tehran" w:hAnsi="Hacen Tehran" w:cs="GE Jarida Heavy"/>
          <w:sz w:val="32"/>
          <w:szCs w:val="32"/>
          <w:rtl/>
        </w:rPr>
      </w:pPr>
    </w:p>
    <w:p w:rsidR="000754CD" w:rsidRPr="00790FBB" w:rsidRDefault="000754CD" w:rsidP="00375D37">
      <w:pPr>
        <w:pStyle w:val="ListParagraph"/>
        <w:ind w:left="0"/>
        <w:jc w:val="center"/>
        <w:rPr>
          <w:rFonts w:ascii="Hacen Tehran" w:hAnsi="Hacen Tehran" w:cs="GE Jarida Heavy"/>
          <w:sz w:val="36"/>
          <w:szCs w:val="36"/>
          <w:rtl/>
          <w:lang w:bidi="ar-EG"/>
        </w:rPr>
      </w:pPr>
    </w:p>
    <w:p w:rsidR="000754CD" w:rsidRPr="00790FBB" w:rsidRDefault="000754CD" w:rsidP="00375D37">
      <w:pPr>
        <w:pStyle w:val="ListParagraph"/>
        <w:ind w:left="0"/>
        <w:jc w:val="center"/>
        <w:rPr>
          <w:rFonts w:ascii="Hacen Tehran" w:hAnsi="Hacen Tehran" w:cs="GE Jarida Heavy"/>
          <w:sz w:val="36"/>
          <w:szCs w:val="36"/>
          <w:rtl/>
          <w:lang w:bidi="ar-EG"/>
        </w:rPr>
      </w:pPr>
    </w:p>
    <w:p w:rsidR="000754CD" w:rsidRDefault="000754CD" w:rsidP="00375D37">
      <w:pPr>
        <w:pStyle w:val="ListParagraph"/>
        <w:ind w:left="0"/>
        <w:jc w:val="center"/>
        <w:rPr>
          <w:rFonts w:ascii="Hacen Tehran" w:hAnsi="Hacen Tehran" w:cs="GE Jarida Heavy"/>
          <w:sz w:val="36"/>
          <w:szCs w:val="36"/>
          <w:rtl/>
          <w:lang w:bidi="ar-EG"/>
        </w:rPr>
      </w:pPr>
    </w:p>
    <w:p w:rsidR="0038022C" w:rsidRDefault="0038022C" w:rsidP="00375D37">
      <w:pPr>
        <w:pStyle w:val="ListParagraph"/>
        <w:ind w:left="0"/>
        <w:jc w:val="center"/>
        <w:rPr>
          <w:rFonts w:ascii="Hacen Tehran" w:hAnsi="Hacen Tehran" w:cs="GE Jarida Heavy"/>
          <w:sz w:val="36"/>
          <w:szCs w:val="36"/>
          <w:rtl/>
          <w:lang w:bidi="ar-EG"/>
        </w:rPr>
      </w:pPr>
    </w:p>
    <w:p w:rsidR="0038022C" w:rsidRDefault="0038022C" w:rsidP="00375D37">
      <w:pPr>
        <w:pStyle w:val="ListParagraph"/>
        <w:ind w:left="0"/>
        <w:jc w:val="center"/>
        <w:rPr>
          <w:rFonts w:ascii="Hacen Tehran" w:hAnsi="Hacen Tehran" w:cs="GE Jarida Heavy"/>
          <w:sz w:val="36"/>
          <w:szCs w:val="36"/>
          <w:rtl/>
          <w:lang w:bidi="ar-EG"/>
        </w:rPr>
      </w:pPr>
    </w:p>
    <w:p w:rsidR="000754CD" w:rsidRDefault="000754CD" w:rsidP="00375D37">
      <w:pPr>
        <w:pStyle w:val="ListParagraph"/>
        <w:ind w:left="0"/>
        <w:jc w:val="center"/>
        <w:rPr>
          <w:rFonts w:ascii="Hacen Tehran" w:hAnsi="Hacen Tehran" w:cs="GE Jarida Heavy"/>
          <w:sz w:val="36"/>
          <w:szCs w:val="36"/>
          <w:rtl/>
          <w:lang w:bidi="ar-EG"/>
        </w:rPr>
      </w:pPr>
    </w:p>
    <w:p w:rsidR="0038022C" w:rsidRDefault="0038022C" w:rsidP="00375D37">
      <w:pPr>
        <w:pStyle w:val="ListParagraph"/>
        <w:ind w:left="0"/>
        <w:jc w:val="center"/>
        <w:rPr>
          <w:rFonts w:ascii="Hacen Tehran" w:hAnsi="Hacen Tehran" w:cs="GE Jarida Heavy"/>
          <w:sz w:val="36"/>
          <w:szCs w:val="36"/>
          <w:rtl/>
          <w:lang w:bidi="ar-EG"/>
        </w:rPr>
      </w:pPr>
    </w:p>
    <w:p w:rsidR="0038022C" w:rsidRDefault="0038022C" w:rsidP="00375D37">
      <w:pPr>
        <w:pStyle w:val="ListParagraph"/>
        <w:ind w:left="0"/>
        <w:jc w:val="center"/>
        <w:rPr>
          <w:rFonts w:ascii="Hacen Tehran" w:hAnsi="Hacen Tehran" w:cs="GE Jarida Heavy"/>
          <w:sz w:val="36"/>
          <w:szCs w:val="36"/>
          <w:rtl/>
          <w:lang w:bidi="ar-EG"/>
        </w:rPr>
      </w:pPr>
    </w:p>
    <w:p w:rsidR="006C4160" w:rsidRDefault="006C4160" w:rsidP="00375D37">
      <w:pPr>
        <w:pStyle w:val="ListParagraph"/>
        <w:ind w:left="0"/>
        <w:jc w:val="center"/>
        <w:rPr>
          <w:rFonts w:ascii="Hacen Tehran" w:hAnsi="Hacen Tehran" w:cs="GE Jarida Heavy"/>
          <w:sz w:val="36"/>
          <w:szCs w:val="36"/>
          <w:rtl/>
          <w:lang w:bidi="ar-EG"/>
        </w:rPr>
      </w:pPr>
    </w:p>
    <w:p w:rsidR="0038022C" w:rsidRDefault="0038022C" w:rsidP="00375D37">
      <w:pPr>
        <w:pStyle w:val="ListParagraph"/>
        <w:ind w:left="0"/>
        <w:jc w:val="center"/>
        <w:rPr>
          <w:rFonts w:ascii="Hacen Tehran" w:hAnsi="Hacen Tehran" w:cs="GE Jarida Heavy"/>
          <w:sz w:val="36"/>
          <w:szCs w:val="36"/>
          <w:rtl/>
          <w:lang w:bidi="ar-EG"/>
        </w:rPr>
      </w:pPr>
    </w:p>
    <w:p w:rsidR="0038022C" w:rsidRPr="00790FBB" w:rsidRDefault="0038022C" w:rsidP="00375D37">
      <w:pPr>
        <w:pStyle w:val="ListParagraph"/>
        <w:ind w:left="0"/>
        <w:jc w:val="center"/>
        <w:rPr>
          <w:rFonts w:ascii="Hacen Tehran" w:hAnsi="Hacen Tehran" w:cs="GE Jarida Heavy"/>
          <w:sz w:val="36"/>
          <w:szCs w:val="36"/>
          <w:rtl/>
          <w:lang w:bidi="ar-EG"/>
        </w:rPr>
      </w:pPr>
    </w:p>
    <w:p w:rsidR="00DA1EB6" w:rsidRPr="00DF040B" w:rsidRDefault="00DA1EB6" w:rsidP="00DA1EB6">
      <w:pPr>
        <w:pStyle w:val="ListParagraph"/>
        <w:ind w:left="0"/>
        <w:jc w:val="center"/>
        <w:rPr>
          <w:rFonts w:ascii="Hacen Tehran" w:hAnsi="Hacen Tehran" w:cs="GE Jarida Heavy"/>
          <w:color w:val="002060"/>
          <w:sz w:val="40"/>
          <w:szCs w:val="40"/>
          <w:rtl/>
          <w:lang w:bidi="ar-EG"/>
        </w:rPr>
      </w:pPr>
      <w:r w:rsidRPr="00DF040B">
        <w:rPr>
          <w:rFonts w:ascii="Hacen Tehran" w:hAnsi="Hacen Tehran" w:cs="Times New Roman" w:hint="cs"/>
          <w:color w:val="002060"/>
          <w:sz w:val="40"/>
          <w:szCs w:val="40"/>
          <w:rtl/>
          <w:lang w:bidi="ar-EG"/>
        </w:rPr>
        <w:t>«</w:t>
      </w:r>
      <w:r w:rsidRPr="00DF040B">
        <w:rPr>
          <w:rFonts w:ascii="Hacen Tehran" w:hAnsi="Hacen Tehran" w:cs="GE Jarida Heavy" w:hint="cs"/>
          <w:color w:val="002060"/>
          <w:sz w:val="40"/>
          <w:szCs w:val="40"/>
          <w:rtl/>
          <w:lang w:bidi="ar-EG"/>
        </w:rPr>
        <w:t>المبحث الأول</w:t>
      </w:r>
      <w:r w:rsidRPr="00DF040B">
        <w:rPr>
          <w:rFonts w:ascii="Hacen Tehran" w:hAnsi="Hacen Tehran" w:cs="Times New Roman" w:hint="cs"/>
          <w:color w:val="002060"/>
          <w:sz w:val="40"/>
          <w:szCs w:val="40"/>
          <w:rtl/>
          <w:lang w:bidi="ar-EG"/>
        </w:rPr>
        <w:t>»</w:t>
      </w:r>
    </w:p>
    <w:p w:rsidR="0038022C" w:rsidRPr="00DF040B" w:rsidRDefault="00FA6576" w:rsidP="00292FB2">
      <w:pPr>
        <w:pStyle w:val="ListParagraph"/>
        <w:spacing w:line="240" w:lineRule="auto"/>
        <w:ind w:left="0"/>
        <w:jc w:val="center"/>
        <w:rPr>
          <w:rFonts w:ascii="Hacen Tehran" w:hAnsi="Hacen Tehran" w:cs="GE Jarida Heavy"/>
          <w:sz w:val="40"/>
          <w:szCs w:val="40"/>
          <w:rtl/>
          <w:lang w:bidi="ar-EG"/>
        </w:rPr>
      </w:pPr>
      <w:r w:rsidRPr="00DF040B">
        <w:rPr>
          <w:rFonts w:ascii="Hacen Tehran" w:hAnsi="Hacen Tehran" w:cs="GE Jarida Heavy" w:hint="cs"/>
          <w:sz w:val="40"/>
          <w:szCs w:val="40"/>
          <w:rtl/>
          <w:lang w:bidi="ar-EG"/>
        </w:rPr>
        <w:t>المؤسس</w:t>
      </w:r>
      <w:r w:rsidR="00DF040B" w:rsidRPr="00DF040B">
        <w:rPr>
          <w:rFonts w:ascii="Hacen Tehran" w:hAnsi="Hacen Tehran" w:cs="GE Jarida Heavy" w:hint="cs"/>
          <w:sz w:val="40"/>
          <w:szCs w:val="40"/>
          <w:rtl/>
          <w:lang w:bidi="ar-EG"/>
        </w:rPr>
        <w:t>ــ</w:t>
      </w:r>
      <w:r w:rsidRPr="00DF040B">
        <w:rPr>
          <w:rFonts w:ascii="Hacen Tehran" w:hAnsi="Hacen Tehran" w:cs="GE Jarida Heavy" w:hint="cs"/>
          <w:sz w:val="40"/>
          <w:szCs w:val="40"/>
          <w:rtl/>
          <w:lang w:bidi="ar-EG"/>
        </w:rPr>
        <w:t>ات</w:t>
      </w:r>
      <w:r w:rsidRPr="00DF040B">
        <w:rPr>
          <w:rFonts w:ascii="Hacen Tehran" w:hAnsi="Hacen Tehran" w:cs="GE Jarida Heavy"/>
          <w:sz w:val="40"/>
          <w:szCs w:val="40"/>
          <w:rtl/>
          <w:lang w:bidi="ar-EG"/>
        </w:rPr>
        <w:t xml:space="preserve"> </w:t>
      </w:r>
      <w:r w:rsidRPr="00DF040B">
        <w:rPr>
          <w:rFonts w:ascii="Hacen Tehran" w:hAnsi="Hacen Tehran" w:cs="GE Jarida Heavy" w:hint="cs"/>
          <w:sz w:val="40"/>
          <w:szCs w:val="40"/>
          <w:rtl/>
          <w:lang w:bidi="ar-EG"/>
        </w:rPr>
        <w:t>الصحفي</w:t>
      </w:r>
      <w:r w:rsidR="00DF040B" w:rsidRPr="00DF040B">
        <w:rPr>
          <w:rFonts w:ascii="Hacen Tehran" w:hAnsi="Hacen Tehran" w:cs="GE Jarida Heavy" w:hint="cs"/>
          <w:sz w:val="40"/>
          <w:szCs w:val="40"/>
          <w:rtl/>
          <w:lang w:bidi="ar-EG"/>
        </w:rPr>
        <w:t>ـــــ</w:t>
      </w:r>
      <w:r w:rsidRPr="00DF040B">
        <w:rPr>
          <w:rFonts w:ascii="Hacen Tehran" w:hAnsi="Hacen Tehran" w:cs="GE Jarida Heavy" w:hint="cs"/>
          <w:sz w:val="40"/>
          <w:szCs w:val="40"/>
          <w:rtl/>
          <w:lang w:bidi="ar-EG"/>
        </w:rPr>
        <w:t>ة</w:t>
      </w:r>
      <w:r w:rsidR="002A667D">
        <w:rPr>
          <w:rFonts w:ascii="Hacen Tehran" w:hAnsi="Hacen Tehran" w:cs="GE Jarida Heavy" w:hint="cs"/>
          <w:sz w:val="40"/>
          <w:szCs w:val="40"/>
          <w:rtl/>
          <w:lang w:bidi="ar-EG"/>
        </w:rPr>
        <w:t xml:space="preserve"> </w:t>
      </w:r>
    </w:p>
    <w:p w:rsidR="00FA6576" w:rsidRPr="00D369A5" w:rsidRDefault="00FA6576" w:rsidP="00FA6576">
      <w:pPr>
        <w:pStyle w:val="ListParagraph"/>
        <w:spacing w:line="240" w:lineRule="auto"/>
        <w:ind w:left="0"/>
        <w:jc w:val="center"/>
        <w:rPr>
          <w:rFonts w:ascii="Hacen Tehran" w:hAnsi="Hacen Tehran" w:cs="GE Jarida Heavy"/>
          <w:sz w:val="36"/>
          <w:szCs w:val="36"/>
          <w:rtl/>
          <w:lang w:bidi="ar-EG"/>
        </w:rPr>
      </w:pPr>
      <w:r w:rsidRPr="00D369A5">
        <w:rPr>
          <w:rFonts w:ascii="Hacen Tehran" w:hAnsi="Hacen Tehran" w:cs="GE Jarida Heavy" w:hint="cs"/>
          <w:sz w:val="36"/>
          <w:szCs w:val="36"/>
          <w:rtl/>
          <w:lang w:bidi="ar-EG"/>
        </w:rPr>
        <w:t>بين</w:t>
      </w:r>
      <w:r w:rsidRPr="00D369A5">
        <w:rPr>
          <w:rFonts w:ascii="Hacen Tehran" w:hAnsi="Hacen Tehran" w:cs="GE Jarida Heavy"/>
          <w:sz w:val="36"/>
          <w:szCs w:val="36"/>
          <w:rtl/>
          <w:lang w:bidi="ar-EG"/>
        </w:rPr>
        <w:t xml:space="preserve"> </w:t>
      </w:r>
      <w:r w:rsidRPr="00D369A5">
        <w:rPr>
          <w:rFonts w:ascii="Hacen Tehran" w:hAnsi="Hacen Tehran" w:cs="GE Jarida Heavy" w:hint="cs"/>
          <w:sz w:val="36"/>
          <w:szCs w:val="36"/>
          <w:rtl/>
          <w:lang w:bidi="ar-EG"/>
        </w:rPr>
        <w:t>المفهوم</w:t>
      </w:r>
      <w:r w:rsidRPr="00D369A5">
        <w:rPr>
          <w:rFonts w:ascii="Hacen Tehran" w:hAnsi="Hacen Tehran" w:cs="GE Jarida Heavy"/>
          <w:sz w:val="36"/>
          <w:szCs w:val="36"/>
          <w:rtl/>
          <w:lang w:bidi="ar-EG"/>
        </w:rPr>
        <w:t xml:space="preserve"> </w:t>
      </w:r>
      <w:r w:rsidRPr="00D369A5">
        <w:rPr>
          <w:rFonts w:ascii="Hacen Tehran" w:hAnsi="Hacen Tehran" w:cs="GE Jarida Heavy" w:hint="cs"/>
          <w:sz w:val="36"/>
          <w:szCs w:val="36"/>
          <w:rtl/>
          <w:lang w:bidi="ar-EG"/>
        </w:rPr>
        <w:t>والتنوع</w:t>
      </w:r>
      <w:r w:rsidRPr="00D369A5">
        <w:rPr>
          <w:rFonts w:ascii="Hacen Tehran" w:hAnsi="Hacen Tehran" w:cs="GE Jarida Heavy"/>
          <w:sz w:val="36"/>
          <w:szCs w:val="36"/>
          <w:rtl/>
          <w:lang w:bidi="ar-EG"/>
        </w:rPr>
        <w:t xml:space="preserve"> </w:t>
      </w:r>
      <w:r w:rsidRPr="00D369A5">
        <w:rPr>
          <w:rFonts w:ascii="Hacen Tehran" w:hAnsi="Hacen Tehran" w:cs="GE Jarida Heavy" w:hint="cs"/>
          <w:sz w:val="36"/>
          <w:szCs w:val="36"/>
          <w:rtl/>
          <w:lang w:bidi="ar-EG"/>
        </w:rPr>
        <w:t>ومصادر</w:t>
      </w:r>
      <w:r w:rsidRPr="00D369A5">
        <w:rPr>
          <w:rFonts w:ascii="Hacen Tehran" w:hAnsi="Hacen Tehran" w:cs="GE Jarida Heavy"/>
          <w:sz w:val="36"/>
          <w:szCs w:val="36"/>
          <w:rtl/>
          <w:lang w:bidi="ar-EG"/>
        </w:rPr>
        <w:t xml:space="preserve"> </w:t>
      </w:r>
      <w:r w:rsidRPr="00D369A5">
        <w:rPr>
          <w:rFonts w:ascii="Hacen Tehran" w:hAnsi="Hacen Tehran" w:cs="GE Jarida Heavy" w:hint="cs"/>
          <w:sz w:val="36"/>
          <w:szCs w:val="36"/>
          <w:rtl/>
          <w:lang w:bidi="ar-EG"/>
        </w:rPr>
        <w:t>التمويل</w:t>
      </w:r>
    </w:p>
    <w:p w:rsidR="00FA6576" w:rsidRPr="00D369A5" w:rsidRDefault="00FA6576" w:rsidP="00FA1F03">
      <w:pPr>
        <w:pStyle w:val="ListParagraph"/>
        <w:spacing w:line="240" w:lineRule="auto"/>
        <w:ind w:left="0"/>
        <w:jc w:val="center"/>
        <w:rPr>
          <w:rFonts w:ascii="Hacen Tehran" w:hAnsi="Hacen Tehran" w:cs="GE Jarida Heavy"/>
          <w:rtl/>
          <w:lang w:bidi="ar-EG"/>
        </w:rPr>
      </w:pPr>
    </w:p>
    <w:p w:rsidR="008A6E36" w:rsidRPr="00790FBB" w:rsidRDefault="008A6E36" w:rsidP="000109A8">
      <w:pPr>
        <w:pStyle w:val="ListParagraph"/>
        <w:ind w:left="0"/>
        <w:rPr>
          <w:rFonts w:ascii="Hacen Tehran" w:hAnsi="Hacen Tehran" w:cs="GE Jarida Heavy"/>
          <w:sz w:val="32"/>
          <w:szCs w:val="32"/>
          <w:rtl/>
          <w:lang w:bidi="ar-EG"/>
        </w:rPr>
      </w:pPr>
    </w:p>
    <w:p w:rsidR="00375D37" w:rsidRPr="00790FBB" w:rsidRDefault="00375D37" w:rsidP="000109A8">
      <w:pPr>
        <w:pStyle w:val="ListParagraph"/>
        <w:ind w:left="0"/>
        <w:rPr>
          <w:rFonts w:ascii="Hacen Tehran" w:hAnsi="Hacen Tehran" w:cs="GE Jarida Heavy"/>
          <w:sz w:val="32"/>
          <w:szCs w:val="32"/>
          <w:rtl/>
          <w:lang w:bidi="ar-EG"/>
        </w:rPr>
      </w:pPr>
    </w:p>
    <w:p w:rsidR="00375D37" w:rsidRPr="00790FBB" w:rsidRDefault="00375D37" w:rsidP="000109A8">
      <w:pPr>
        <w:pStyle w:val="ListParagraph"/>
        <w:ind w:left="0"/>
        <w:rPr>
          <w:rFonts w:ascii="Hacen Tehran" w:hAnsi="Hacen Tehran" w:cs="GE Jarida Heavy"/>
          <w:sz w:val="32"/>
          <w:szCs w:val="32"/>
          <w:rtl/>
          <w:lang w:bidi="ar-EG"/>
        </w:rPr>
      </w:pPr>
    </w:p>
    <w:p w:rsidR="00375D37" w:rsidRPr="00790FBB" w:rsidRDefault="00375D37" w:rsidP="000109A8">
      <w:pPr>
        <w:pStyle w:val="ListParagraph"/>
        <w:ind w:left="0"/>
        <w:rPr>
          <w:rFonts w:ascii="Hacen Tehran" w:hAnsi="Hacen Tehran" w:cs="GE Jarida Heavy"/>
          <w:sz w:val="32"/>
          <w:szCs w:val="32"/>
          <w:rtl/>
          <w:lang w:bidi="ar-EG"/>
        </w:rPr>
      </w:pPr>
    </w:p>
    <w:p w:rsidR="00375D37" w:rsidRPr="00790FBB" w:rsidRDefault="00375D37" w:rsidP="000109A8">
      <w:pPr>
        <w:pStyle w:val="ListParagraph"/>
        <w:ind w:left="0"/>
        <w:rPr>
          <w:rFonts w:ascii="Hacen Tehran" w:hAnsi="Hacen Tehran" w:cs="GE Jarida Heavy"/>
          <w:sz w:val="32"/>
          <w:szCs w:val="32"/>
          <w:rtl/>
          <w:lang w:bidi="ar-EG"/>
        </w:rPr>
      </w:pPr>
    </w:p>
    <w:p w:rsidR="00375D37" w:rsidRPr="00790FBB" w:rsidRDefault="00375D37" w:rsidP="000109A8">
      <w:pPr>
        <w:pStyle w:val="ListParagraph"/>
        <w:ind w:left="0"/>
        <w:rPr>
          <w:rFonts w:ascii="Hacen Tehran" w:hAnsi="Hacen Tehran" w:cs="GE Jarida Heavy"/>
          <w:sz w:val="32"/>
          <w:szCs w:val="32"/>
          <w:rtl/>
          <w:lang w:bidi="ar-EG"/>
        </w:rPr>
      </w:pPr>
    </w:p>
    <w:p w:rsidR="00FA7236" w:rsidRDefault="00FA7236" w:rsidP="00FB5C5F">
      <w:pPr>
        <w:pStyle w:val="ListParagraph"/>
        <w:ind w:left="0"/>
        <w:rPr>
          <w:rFonts w:ascii="Hacen Tehran" w:hAnsi="Hacen Tehran" w:cs="GE Jarida Heavy"/>
          <w:sz w:val="32"/>
          <w:szCs w:val="32"/>
          <w:rtl/>
          <w:lang w:bidi="ar-EG"/>
        </w:rPr>
      </w:pPr>
    </w:p>
    <w:p w:rsidR="00FA7236" w:rsidRDefault="00FA7236" w:rsidP="00FB5C5F">
      <w:pPr>
        <w:pStyle w:val="ListParagraph"/>
        <w:ind w:left="0"/>
        <w:rPr>
          <w:rFonts w:ascii="Hacen Tehran" w:hAnsi="Hacen Tehran" w:cs="GE Jarida Heavy"/>
          <w:sz w:val="32"/>
          <w:szCs w:val="32"/>
          <w:rtl/>
          <w:lang w:bidi="ar-EG"/>
        </w:rPr>
      </w:pPr>
    </w:p>
    <w:p w:rsidR="00281FD8" w:rsidRDefault="00281FD8" w:rsidP="00FB5C5F">
      <w:pPr>
        <w:pStyle w:val="ListParagraph"/>
        <w:ind w:left="0"/>
        <w:rPr>
          <w:rFonts w:ascii="Hacen Tehran" w:hAnsi="Hacen Tehran" w:cs="GE Jarida Heavy"/>
          <w:sz w:val="32"/>
          <w:szCs w:val="32"/>
          <w:rtl/>
          <w:lang w:bidi="ar-EG"/>
        </w:rPr>
      </w:pPr>
    </w:p>
    <w:p w:rsidR="00281FD8" w:rsidRDefault="00281FD8" w:rsidP="00FB5C5F">
      <w:pPr>
        <w:pStyle w:val="ListParagraph"/>
        <w:ind w:left="0"/>
        <w:rPr>
          <w:rFonts w:ascii="Hacen Tehran" w:hAnsi="Hacen Tehran" w:cs="GE Jarida Heavy"/>
          <w:sz w:val="32"/>
          <w:szCs w:val="32"/>
          <w:rtl/>
          <w:lang w:bidi="ar-EG"/>
        </w:rPr>
      </w:pPr>
    </w:p>
    <w:p w:rsidR="00281FD8" w:rsidRDefault="00281FD8" w:rsidP="00FB5C5F">
      <w:pPr>
        <w:pStyle w:val="ListParagraph"/>
        <w:ind w:left="0"/>
        <w:rPr>
          <w:rFonts w:ascii="Hacen Tehran" w:hAnsi="Hacen Tehran" w:cs="GE Jarida Heavy"/>
          <w:sz w:val="32"/>
          <w:szCs w:val="32"/>
          <w:rtl/>
          <w:lang w:bidi="ar-EG"/>
        </w:rPr>
      </w:pPr>
    </w:p>
    <w:p w:rsidR="00281FD8" w:rsidRDefault="00281FD8" w:rsidP="00FB5C5F">
      <w:pPr>
        <w:pStyle w:val="ListParagraph"/>
        <w:ind w:left="0"/>
        <w:rPr>
          <w:rFonts w:ascii="Hacen Tehran" w:hAnsi="Hacen Tehran" w:cs="GE Jarida Heavy"/>
          <w:sz w:val="32"/>
          <w:szCs w:val="32"/>
          <w:rtl/>
          <w:lang w:bidi="ar-EG"/>
        </w:rPr>
      </w:pPr>
    </w:p>
    <w:p w:rsidR="00281FD8" w:rsidRDefault="0081537E" w:rsidP="00FB5C5F">
      <w:pPr>
        <w:pStyle w:val="ListParagraph"/>
        <w:ind w:left="0"/>
        <w:rPr>
          <w:rFonts w:ascii="Hacen Tehran" w:hAnsi="Hacen Tehran" w:cs="GE Jarida Heavy"/>
          <w:sz w:val="32"/>
          <w:szCs w:val="32"/>
          <w:rtl/>
          <w:lang w:bidi="ar-EG"/>
        </w:rPr>
      </w:pPr>
      <w:r>
        <w:rPr>
          <w:rFonts w:ascii="Hacen Tehran" w:hAnsi="Hacen Tehran" w:cs="GE Jarida Heavy"/>
          <w:noProof/>
          <w:sz w:val="30"/>
          <w:szCs w:val="30"/>
          <w:rtl/>
        </w:rPr>
        <mc:AlternateContent>
          <mc:Choice Requires="wps">
            <w:drawing>
              <wp:anchor distT="0" distB="0" distL="114300" distR="114300" simplePos="0" relativeHeight="251834368" behindDoc="0" locked="0" layoutInCell="1" allowOverlap="1" wp14:anchorId="48B97E79" wp14:editId="0F35BC2E">
                <wp:simplePos x="0" y="0"/>
                <wp:positionH relativeFrom="column">
                  <wp:posOffset>2480310</wp:posOffset>
                </wp:positionH>
                <wp:positionV relativeFrom="paragraph">
                  <wp:posOffset>33655</wp:posOffset>
                </wp:positionV>
                <wp:extent cx="1060450" cy="952500"/>
                <wp:effectExtent l="0" t="0" r="25400" b="19050"/>
                <wp:wrapNone/>
                <wp:docPr id="65" name="Oval 65"/>
                <wp:cNvGraphicFramePr/>
                <a:graphic xmlns:a="http://schemas.openxmlformats.org/drawingml/2006/main">
                  <a:graphicData uri="http://schemas.microsoft.com/office/word/2010/wordprocessingShape">
                    <wps:wsp>
                      <wps:cNvSpPr/>
                      <wps:spPr>
                        <a:xfrm>
                          <a:off x="0" y="0"/>
                          <a:ext cx="1060450" cy="9525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Oval 65" o:spid="_x0000_s1026" style="position:absolute;left:0;text-align:left;margin-left:195.3pt;margin-top:2.65pt;width:83.5pt;height:7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" fillcolor="white [3212]" strokecolor="white [3212]" strokeweight="2pt"/>
            </w:pict>
          </mc:Fallback>
        </mc:AlternateContent>
      </w:r>
    </w:p>
    <w:p w:rsidR="00FE7D96" w:rsidRPr="00790FBB" w:rsidRDefault="00540676" w:rsidP="00FB5C5F">
      <w:pPr>
        <w:pStyle w:val="ListParagraph"/>
        <w:ind w:left="0"/>
        <w:rPr>
          <w:rFonts w:ascii="Hacen Tehran" w:hAnsi="Hacen Tehran" w:cs="GE Jarida Heavy"/>
          <w:sz w:val="32"/>
          <w:szCs w:val="32"/>
          <w:lang w:bidi="ar-EG"/>
        </w:rPr>
      </w:pPr>
      <w:r>
        <w:rPr>
          <w:rFonts w:ascii="Hacen Tehran" w:hAnsi="Hacen Tehran" w:cs="GE Jarida Heavy" w:hint="cs"/>
          <w:sz w:val="32"/>
          <w:szCs w:val="32"/>
          <w:rtl/>
          <w:lang w:bidi="ar-EG"/>
        </w:rPr>
        <w:lastRenderedPageBreak/>
        <w:t>أولًا</w:t>
      </w:r>
      <w:r w:rsidR="00FB5C5F">
        <w:rPr>
          <w:rFonts w:ascii="Hacen Tehran" w:hAnsi="Hacen Tehran" w:cs="GE Jarida Heavy" w:hint="cs"/>
          <w:sz w:val="32"/>
          <w:szCs w:val="32"/>
          <w:rtl/>
          <w:lang w:bidi="ar-EG"/>
        </w:rPr>
        <w:t xml:space="preserve">: </w:t>
      </w:r>
      <w:r w:rsidR="00FE7D96" w:rsidRPr="00790FBB">
        <w:rPr>
          <w:rFonts w:ascii="Hacen Tehran" w:hAnsi="Hacen Tehran" w:cs="GE Jarida Heavy" w:hint="cs"/>
          <w:sz w:val="32"/>
          <w:szCs w:val="32"/>
          <w:rtl/>
          <w:lang w:bidi="ar-EG"/>
        </w:rPr>
        <w:t xml:space="preserve">مفهوم </w:t>
      </w:r>
      <w:r w:rsidR="00FB5C5F" w:rsidRPr="00FB5C5F">
        <w:rPr>
          <w:rFonts w:ascii="Hacen Tehran" w:hAnsi="Hacen Tehran" w:cs="GE Jarida Heavy" w:hint="cs"/>
          <w:sz w:val="32"/>
          <w:szCs w:val="32"/>
          <w:rtl/>
          <w:lang w:bidi="ar-EG"/>
        </w:rPr>
        <w:t>ودور المؤسسات الصحفية</w:t>
      </w:r>
      <w:r w:rsidR="00FB5C5F">
        <w:rPr>
          <w:rFonts w:ascii="Hacen Tehran" w:hAnsi="Hacen Tehran" w:cs="GE Jarida Heavy" w:hint="cs"/>
          <w:sz w:val="32"/>
          <w:szCs w:val="32"/>
          <w:rtl/>
          <w:lang w:bidi="ar-EG"/>
        </w:rPr>
        <w:t>:</w:t>
      </w:r>
    </w:p>
    <w:p w:rsidR="00C773AA" w:rsidRPr="00FB5C5F" w:rsidRDefault="00C23AA7" w:rsidP="00FB5C5F">
      <w:pPr>
        <w:pStyle w:val="ListParagraph"/>
        <w:spacing w:after="0"/>
        <w:ind w:left="0"/>
        <w:rPr>
          <w:rFonts w:ascii="Tw Cen MT Condensed Extra Bold" w:eastAsiaTheme="minorEastAsia" w:hAnsi="Tw Cen MT Condensed Extra Bold" w:cs="Shurooq 16"/>
          <w:sz w:val="32"/>
          <w:szCs w:val="32"/>
          <w:u w:val="single"/>
          <w:rtl/>
          <w:lang w:bidi="ar-EG"/>
        </w:rPr>
      </w:pPr>
      <w:r>
        <w:rPr>
          <w:rFonts w:ascii="Tw Cen MT Condensed Extra Bold" w:eastAsiaTheme="minorEastAsia" w:hAnsi="Tw Cen MT Condensed Extra Bold" w:cs="Shurooq 16" w:hint="cs"/>
          <w:sz w:val="32"/>
          <w:szCs w:val="32"/>
          <w:u w:val="single"/>
          <w:rtl/>
          <w:lang w:bidi="ar-EG"/>
        </w:rPr>
        <w:t>1</w:t>
      </w:r>
      <w:r w:rsidR="000754CD" w:rsidRPr="00FB5C5F">
        <w:rPr>
          <w:rFonts w:ascii="Tw Cen MT Condensed Extra Bold" w:eastAsiaTheme="minorEastAsia" w:hAnsi="Tw Cen MT Condensed Extra Bold" w:cs="Shurooq 16" w:hint="cs"/>
          <w:sz w:val="32"/>
          <w:szCs w:val="32"/>
          <w:u w:val="single"/>
          <w:rtl/>
          <w:lang w:bidi="ar-EG"/>
        </w:rPr>
        <w:t xml:space="preserve">- </w:t>
      </w:r>
      <w:r w:rsidR="00C773AA" w:rsidRPr="00FB5C5F">
        <w:rPr>
          <w:rFonts w:ascii="Tw Cen MT Condensed Extra Bold" w:eastAsiaTheme="minorEastAsia" w:hAnsi="Tw Cen MT Condensed Extra Bold" w:cs="Shurooq 16" w:hint="cs"/>
          <w:sz w:val="32"/>
          <w:szCs w:val="32"/>
          <w:u w:val="single"/>
          <w:rtl/>
          <w:lang w:bidi="ar-EG"/>
        </w:rPr>
        <w:t>مفهوم المؤسسات الصحفية:</w:t>
      </w:r>
    </w:p>
    <w:p w:rsidR="000A5F61" w:rsidRPr="00790FBB" w:rsidRDefault="00540676" w:rsidP="00550CAD">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w:t>
      </w:r>
      <w:r w:rsidR="000A5F61" w:rsidRPr="00790FBB">
        <w:rPr>
          <w:rFonts w:ascii="Simplified Arabic" w:hAnsi="Simplified Arabic" w:cs="Simplified Arabic" w:hint="cs"/>
          <w:sz w:val="28"/>
          <w:szCs w:val="28"/>
          <w:rtl/>
          <w:lang w:bidi="ar-EG"/>
        </w:rPr>
        <w:t>ن المؤسسة، ما ه</w:t>
      </w:r>
      <w:r>
        <w:rPr>
          <w:rFonts w:ascii="Simplified Arabic" w:hAnsi="Simplified Arabic" w:cs="Simplified Arabic" w:hint="cs"/>
          <w:sz w:val="28"/>
          <w:szCs w:val="28"/>
          <w:rtl/>
          <w:lang w:bidi="ar-EG"/>
        </w:rPr>
        <w:t>ي</w:t>
      </w:r>
      <w:r w:rsidR="000A5F61" w:rsidRPr="00790FB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w:t>
      </w:r>
      <w:r w:rsidR="000A5F61" w:rsidRPr="00790FBB">
        <w:rPr>
          <w:rFonts w:ascii="Simplified Arabic" w:hAnsi="Simplified Arabic" w:cs="Simplified Arabic" w:hint="cs"/>
          <w:sz w:val="28"/>
          <w:szCs w:val="28"/>
          <w:rtl/>
          <w:lang w:bidi="ar-EG"/>
        </w:rPr>
        <w:t>لا منظمة تسعى من خلال تصرفاتها و</w:t>
      </w:r>
      <w:r w:rsidR="003D19E8">
        <w:rPr>
          <w:rFonts w:ascii="Simplified Arabic" w:hAnsi="Simplified Arabic" w:cs="Simplified Arabic" w:hint="cs"/>
          <w:sz w:val="28"/>
          <w:szCs w:val="28"/>
          <w:rtl/>
          <w:lang w:bidi="ar-EG"/>
        </w:rPr>
        <w:t xml:space="preserve">أعمالها </w:t>
      </w:r>
      <w:r w:rsidR="000A5F61" w:rsidRPr="00790FBB">
        <w:rPr>
          <w:rFonts w:ascii="Simplified Arabic" w:hAnsi="Simplified Arabic" w:cs="Simplified Arabic" w:hint="cs"/>
          <w:sz w:val="28"/>
          <w:szCs w:val="28"/>
          <w:rtl/>
          <w:lang w:bidi="ar-EG"/>
        </w:rPr>
        <w:t xml:space="preserve">إلى القيام بمهام مختلفة تحقق </w:t>
      </w:r>
      <w:r>
        <w:rPr>
          <w:rFonts w:ascii="Simplified Arabic" w:hAnsi="Simplified Arabic" w:cs="Simplified Arabic" w:hint="cs"/>
          <w:sz w:val="28"/>
          <w:szCs w:val="28"/>
          <w:rtl/>
          <w:lang w:bidi="ar-EG"/>
        </w:rPr>
        <w:t>أ</w:t>
      </w:r>
      <w:r w:rsidR="000A5F61" w:rsidRPr="00790FBB">
        <w:rPr>
          <w:rFonts w:ascii="Simplified Arabic" w:hAnsi="Simplified Arabic" w:cs="Simplified Arabic" w:hint="cs"/>
          <w:sz w:val="28"/>
          <w:szCs w:val="28"/>
          <w:rtl/>
          <w:lang w:bidi="ar-EG"/>
        </w:rPr>
        <w:t>هداف</w:t>
      </w:r>
      <w:r>
        <w:rPr>
          <w:rFonts w:ascii="Simplified Arabic" w:hAnsi="Simplified Arabic" w:cs="Simplified Arabic" w:hint="cs"/>
          <w:sz w:val="28"/>
          <w:szCs w:val="28"/>
          <w:rtl/>
          <w:lang w:bidi="ar-EG"/>
        </w:rPr>
        <w:t>ًا</w:t>
      </w:r>
      <w:r w:rsidR="000A5F61" w:rsidRPr="00790FBB">
        <w:rPr>
          <w:rFonts w:ascii="Simplified Arabic" w:hAnsi="Simplified Arabic" w:cs="Simplified Arabic" w:hint="cs"/>
          <w:sz w:val="28"/>
          <w:szCs w:val="28"/>
          <w:rtl/>
          <w:lang w:bidi="ar-EG"/>
        </w:rPr>
        <w:t xml:space="preserve"> مختلفة، بفعل تكامل هيكلها التنظيم</w:t>
      </w:r>
      <w:r>
        <w:rPr>
          <w:rFonts w:ascii="Simplified Arabic" w:hAnsi="Simplified Arabic" w:cs="Simplified Arabic" w:hint="cs"/>
          <w:sz w:val="28"/>
          <w:szCs w:val="28"/>
          <w:rtl/>
          <w:lang w:bidi="ar-EG"/>
        </w:rPr>
        <w:t>ي</w:t>
      </w:r>
      <w:r w:rsidR="000A5F61" w:rsidRPr="00790FBB">
        <w:rPr>
          <w:rFonts w:ascii="Simplified Arabic" w:hAnsi="Simplified Arabic" w:cs="Simplified Arabic" w:hint="cs"/>
          <w:sz w:val="28"/>
          <w:szCs w:val="28"/>
          <w:rtl/>
          <w:lang w:bidi="ar-EG"/>
        </w:rPr>
        <w:t xml:space="preserve"> واتسع رقعة عملها ومجالاتها و</w:t>
      </w:r>
      <w:r>
        <w:rPr>
          <w:rFonts w:ascii="Simplified Arabic" w:hAnsi="Simplified Arabic" w:cs="Simplified Arabic" w:hint="cs"/>
          <w:sz w:val="28"/>
          <w:szCs w:val="28"/>
          <w:rtl/>
          <w:lang w:bidi="ar-EG"/>
        </w:rPr>
        <w:t>أ</w:t>
      </w:r>
      <w:r w:rsidR="000A5F61" w:rsidRPr="00790FBB">
        <w:rPr>
          <w:rFonts w:ascii="Simplified Arabic" w:hAnsi="Simplified Arabic" w:cs="Simplified Arabic" w:hint="cs"/>
          <w:sz w:val="28"/>
          <w:szCs w:val="28"/>
          <w:rtl/>
          <w:lang w:bidi="ar-EG"/>
        </w:rPr>
        <w:t>نشطتها ذات وظائف وأهداف معينة وواضحة، فه</w:t>
      </w:r>
      <w:r>
        <w:rPr>
          <w:rFonts w:ascii="Simplified Arabic" w:hAnsi="Simplified Arabic" w:cs="Simplified Arabic" w:hint="cs"/>
          <w:sz w:val="28"/>
          <w:szCs w:val="28"/>
          <w:rtl/>
          <w:lang w:bidi="ar-EG"/>
        </w:rPr>
        <w:t>ي</w:t>
      </w:r>
      <w:r w:rsidR="000A5F61" w:rsidRPr="00790FBB">
        <w:rPr>
          <w:rFonts w:ascii="Simplified Arabic" w:hAnsi="Simplified Arabic" w:cs="Simplified Arabic" w:hint="cs"/>
          <w:sz w:val="28"/>
          <w:szCs w:val="28"/>
          <w:rtl/>
          <w:lang w:bidi="ar-EG"/>
        </w:rPr>
        <w:t xml:space="preserve"> كينونة متطورة</w:t>
      </w:r>
      <w:r>
        <w:rPr>
          <w:rFonts w:ascii="Simplified Arabic" w:hAnsi="Simplified Arabic" w:cs="Simplified Arabic" w:hint="cs"/>
          <w:sz w:val="28"/>
          <w:szCs w:val="28"/>
          <w:rtl/>
          <w:lang w:bidi="ar-EG"/>
        </w:rPr>
        <w:t xml:space="preserve"> تستدعي</w:t>
      </w:r>
      <w:r w:rsidR="000A5F61" w:rsidRPr="00790FBB">
        <w:rPr>
          <w:rFonts w:ascii="Simplified Arabic" w:hAnsi="Simplified Arabic" w:cs="Simplified Arabic" w:hint="cs"/>
          <w:sz w:val="28"/>
          <w:szCs w:val="28"/>
          <w:rtl/>
          <w:lang w:bidi="ar-EG"/>
        </w:rPr>
        <w:t xml:space="preserve"> حشد موارد ومهارات متنوعة على </w:t>
      </w:r>
      <w:r>
        <w:rPr>
          <w:rFonts w:ascii="Simplified Arabic" w:hAnsi="Simplified Arabic" w:cs="Simplified Arabic" w:hint="cs"/>
          <w:sz w:val="28"/>
          <w:szCs w:val="28"/>
          <w:rtl/>
          <w:lang w:bidi="ar-EG"/>
        </w:rPr>
        <w:t>أ</w:t>
      </w:r>
      <w:r w:rsidR="000A5F61" w:rsidRPr="00790FBB">
        <w:rPr>
          <w:rFonts w:ascii="Simplified Arabic" w:hAnsi="Simplified Arabic" w:cs="Simplified Arabic" w:hint="cs"/>
          <w:sz w:val="28"/>
          <w:szCs w:val="28"/>
          <w:rtl/>
          <w:lang w:bidi="ar-EG"/>
        </w:rPr>
        <w:t>شكال وصيغ مختلفة، ذات تنظيم واضح تضم مجموعة متنوعة ف</w:t>
      </w:r>
      <w:r w:rsidR="00550CAD">
        <w:rPr>
          <w:rFonts w:ascii="Simplified Arabic" w:hAnsi="Simplified Arabic" w:cs="Simplified Arabic" w:hint="cs"/>
          <w:sz w:val="28"/>
          <w:szCs w:val="28"/>
          <w:rtl/>
          <w:lang w:bidi="ar-EG"/>
        </w:rPr>
        <w:t>ي</w:t>
      </w:r>
      <w:r w:rsidR="000A5F61" w:rsidRPr="00790FBB">
        <w:rPr>
          <w:rFonts w:ascii="Simplified Arabic" w:hAnsi="Simplified Arabic" w:cs="Simplified Arabic" w:hint="cs"/>
          <w:sz w:val="28"/>
          <w:szCs w:val="28"/>
          <w:rtl/>
          <w:lang w:bidi="ar-EG"/>
        </w:rPr>
        <w:t xml:space="preserve"> حالة تفاعل مستمر ترتبط ببعضها البعض، تتمتع ببعض الاستقلالية، وصول</w:t>
      </w:r>
      <w:r w:rsidR="00550CAD">
        <w:rPr>
          <w:rFonts w:ascii="Simplified Arabic" w:hAnsi="Simplified Arabic" w:cs="Simplified Arabic" w:hint="cs"/>
          <w:sz w:val="28"/>
          <w:szCs w:val="28"/>
          <w:rtl/>
          <w:lang w:bidi="ar-EG"/>
        </w:rPr>
        <w:t>ً</w:t>
      </w:r>
      <w:r w:rsidR="000A5F61" w:rsidRPr="00790FBB">
        <w:rPr>
          <w:rFonts w:ascii="Simplified Arabic" w:hAnsi="Simplified Arabic" w:cs="Simplified Arabic" w:hint="cs"/>
          <w:sz w:val="28"/>
          <w:szCs w:val="28"/>
          <w:rtl/>
          <w:lang w:bidi="ar-EG"/>
        </w:rPr>
        <w:t xml:space="preserve">ا لتحقيق </w:t>
      </w:r>
      <w:r w:rsidR="00550CAD">
        <w:rPr>
          <w:rFonts w:ascii="Simplified Arabic" w:hAnsi="Simplified Arabic" w:cs="Simplified Arabic" w:hint="cs"/>
          <w:sz w:val="28"/>
          <w:szCs w:val="28"/>
          <w:rtl/>
          <w:lang w:bidi="ar-EG"/>
        </w:rPr>
        <w:t>أ</w:t>
      </w:r>
      <w:r w:rsidR="000A5F61" w:rsidRPr="00790FBB">
        <w:rPr>
          <w:rFonts w:ascii="Simplified Arabic" w:hAnsi="Simplified Arabic" w:cs="Simplified Arabic" w:hint="cs"/>
          <w:sz w:val="28"/>
          <w:szCs w:val="28"/>
          <w:rtl/>
          <w:lang w:bidi="ar-EG"/>
        </w:rPr>
        <w:t>هداف معينة يمكن تحقيقها.</w:t>
      </w:r>
      <w:r w:rsidR="000A5F61" w:rsidRPr="00790FBB">
        <w:rPr>
          <w:rFonts w:ascii="Simplified Arabic" w:hAnsi="Simplified Arabic" w:cs="Simplified Arabic" w:hint="cs"/>
          <w:sz w:val="28"/>
          <w:szCs w:val="28"/>
          <w:vertAlign w:val="superscript"/>
          <w:rtl/>
          <w:lang w:bidi="ar-EG"/>
        </w:rPr>
        <w:t>(</w:t>
      </w:r>
      <w:r w:rsidR="000A5F61" w:rsidRPr="00790FBB">
        <w:rPr>
          <w:rStyle w:val="FootnoteReference"/>
          <w:rFonts w:ascii="Simplified Arabic" w:hAnsi="Simplified Arabic" w:cs="Simplified Arabic"/>
          <w:sz w:val="28"/>
          <w:szCs w:val="28"/>
          <w:rtl/>
          <w:lang w:bidi="ar-EG"/>
        </w:rPr>
        <w:footnoteReference w:id="23"/>
      </w:r>
      <w:r w:rsidR="000A5F61" w:rsidRPr="00790FBB">
        <w:rPr>
          <w:rFonts w:ascii="Simplified Arabic" w:hAnsi="Simplified Arabic" w:cs="Simplified Arabic" w:hint="cs"/>
          <w:sz w:val="28"/>
          <w:szCs w:val="28"/>
          <w:vertAlign w:val="superscript"/>
          <w:rtl/>
          <w:lang w:bidi="ar-EG"/>
        </w:rPr>
        <w:t>)</w:t>
      </w:r>
    </w:p>
    <w:p w:rsidR="00265D87" w:rsidRPr="00790FBB" w:rsidRDefault="00265D87" w:rsidP="00B066EF">
      <w:pPr>
        <w:spacing w:after="0"/>
        <w:contextualSpacing/>
        <w:jc w:val="both"/>
        <w:rPr>
          <w:rFonts w:asciiTheme="minorHAnsi" w:hAnsiTheme="minorHAnsi" w:cs="Simplified Arabic"/>
          <w:sz w:val="28"/>
          <w:szCs w:val="28"/>
          <w:rtl/>
          <w:lang w:bidi="ar-EG"/>
        </w:rPr>
      </w:pPr>
      <w:r w:rsidRPr="00550CAD">
        <w:rPr>
          <w:rFonts w:ascii="Simplified Arabic" w:hAnsi="Simplified Arabic" w:cs="Simplified Arabic" w:hint="cs"/>
          <w:sz w:val="28"/>
          <w:szCs w:val="28"/>
          <w:rtl/>
          <w:lang w:bidi="ar-EG"/>
        </w:rPr>
        <w:t xml:space="preserve">يرى </w:t>
      </w:r>
      <w:r w:rsidR="00187351" w:rsidRPr="00550CAD">
        <w:rPr>
          <w:rFonts w:ascii="Simplified Arabic" w:hAnsi="Simplified Arabic" w:cs="Simplified Arabic" w:hint="cs"/>
          <w:sz w:val="28"/>
          <w:szCs w:val="28"/>
          <w:rtl/>
          <w:lang w:bidi="ar-EG"/>
        </w:rPr>
        <w:t>كثير</w:t>
      </w:r>
      <w:r w:rsidR="00187351"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 xml:space="preserve">أن مفهوم المؤسسة من المفاهيم الشاملة والواسعة، لأن </w:t>
      </w:r>
      <w:r w:rsidRPr="00790FBB">
        <w:rPr>
          <w:rFonts w:asciiTheme="minorHAnsi" w:hAnsiTheme="minorHAnsi" w:cs="Simplified Arabic"/>
          <w:sz w:val="28"/>
          <w:szCs w:val="28"/>
          <w:rtl/>
          <w:lang w:bidi="ar-EG"/>
        </w:rPr>
        <w:t xml:space="preserve">من الصعوبة الوصول إلى تعريف موحد </w:t>
      </w:r>
      <w:r w:rsidRPr="00790FBB">
        <w:rPr>
          <w:rFonts w:asciiTheme="minorHAnsi" w:hAnsiTheme="minorHAnsi" w:cs="Simplified Arabic" w:hint="cs"/>
          <w:sz w:val="28"/>
          <w:szCs w:val="28"/>
          <w:rtl/>
          <w:lang w:bidi="ar-EG"/>
        </w:rPr>
        <w:t>لمفهوم المؤسسة،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للنواح</w:t>
      </w:r>
      <w:r w:rsidR="00550CAD">
        <w:rPr>
          <w:rFonts w:asciiTheme="minorHAnsi" w:hAnsiTheme="minorHAnsi" w:cs="Simplified Arabic" w:hint="cs"/>
          <w:sz w:val="28"/>
          <w:szCs w:val="28"/>
          <w:rtl/>
          <w:lang w:bidi="ar-EG"/>
        </w:rPr>
        <w:t>ي الاقتصادية والا</w:t>
      </w:r>
      <w:r w:rsidRPr="00790FBB">
        <w:rPr>
          <w:rFonts w:asciiTheme="minorHAnsi" w:hAnsiTheme="minorHAnsi" w:cs="Simplified Arabic" w:hint="cs"/>
          <w:sz w:val="28"/>
          <w:szCs w:val="28"/>
          <w:rtl/>
          <w:lang w:bidi="ar-EG"/>
        </w:rPr>
        <w:t xml:space="preserve">جتماعية والسياسية، المختلفة لكل مؤسسة، </w:t>
      </w:r>
      <w:r w:rsidR="00187351" w:rsidRPr="00790FBB">
        <w:rPr>
          <w:rFonts w:asciiTheme="minorHAnsi" w:hAnsiTheme="minorHAnsi" w:cs="Simplified Arabic" w:hint="cs"/>
          <w:sz w:val="28"/>
          <w:szCs w:val="28"/>
          <w:rtl/>
          <w:lang w:bidi="ar-EG"/>
        </w:rPr>
        <w:t>ول</w:t>
      </w:r>
      <w:r w:rsidRPr="00790FBB">
        <w:rPr>
          <w:rFonts w:asciiTheme="minorHAnsi" w:hAnsiTheme="minorHAnsi" w:cs="Simplified Arabic" w:hint="cs"/>
          <w:sz w:val="28"/>
          <w:szCs w:val="28"/>
          <w:rtl/>
          <w:lang w:bidi="ar-EG"/>
        </w:rPr>
        <w:t>لتطورت القانونية والتنظيمة، الت</w:t>
      </w:r>
      <w:r w:rsidR="00550CA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تشهدها كل مؤسسة، ف</w:t>
      </w:r>
      <w:r w:rsidR="00550CA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جوان</w:t>
      </w:r>
      <w:r w:rsidR="00550CAD">
        <w:rPr>
          <w:rFonts w:asciiTheme="minorHAnsi" w:hAnsiTheme="minorHAnsi" w:cs="Simplified Arabic" w:hint="cs"/>
          <w:sz w:val="28"/>
          <w:szCs w:val="28"/>
          <w:rtl/>
          <w:lang w:bidi="ar-EG"/>
        </w:rPr>
        <w:t>ب</w:t>
      </w:r>
      <w:r w:rsidRPr="00790FBB">
        <w:rPr>
          <w:rFonts w:asciiTheme="minorHAnsi" w:hAnsiTheme="minorHAnsi" w:cs="Simplified Arabic" w:hint="cs"/>
          <w:sz w:val="28"/>
          <w:szCs w:val="28"/>
          <w:rtl/>
          <w:lang w:bidi="ar-EG"/>
        </w:rPr>
        <w:t>ها المختلفة، فه</w:t>
      </w:r>
      <w:r w:rsidR="00550CA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النواة الأساسية ف</w:t>
      </w:r>
      <w:r w:rsidR="00550CAD">
        <w:rPr>
          <w:rFonts w:asciiTheme="minorHAnsi" w:hAnsiTheme="minorHAnsi" w:cs="Simplified Arabic" w:hint="cs"/>
          <w:sz w:val="28"/>
          <w:szCs w:val="28"/>
          <w:rtl/>
          <w:lang w:bidi="ar-EG"/>
        </w:rPr>
        <w:t>ي أي</w:t>
      </w:r>
      <w:r w:rsidRPr="00790FBB">
        <w:rPr>
          <w:rFonts w:asciiTheme="minorHAnsi" w:hAnsiTheme="minorHAnsi" w:cs="Simplified Arabic" w:hint="cs"/>
          <w:sz w:val="28"/>
          <w:szCs w:val="28"/>
          <w:rtl/>
          <w:lang w:bidi="ar-EG"/>
        </w:rPr>
        <w:t xml:space="preserve"> نشاط اقتصاد</w:t>
      </w:r>
      <w:r w:rsidR="00550CA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842EE7" w:rsidRPr="00790FBB">
        <w:rPr>
          <w:rFonts w:asciiTheme="minorHAnsi" w:hAnsiTheme="minorHAnsi" w:cs="Simplified Arabic" w:hint="cs"/>
          <w:sz w:val="28"/>
          <w:szCs w:val="28"/>
          <w:rtl/>
          <w:lang w:bidi="ar-EG"/>
        </w:rPr>
        <w:t>و</w:t>
      </w:r>
      <w:r w:rsidR="00A1084F" w:rsidRPr="00790FBB">
        <w:rPr>
          <w:rFonts w:asciiTheme="minorHAnsi" w:hAnsiTheme="minorHAnsi" w:cs="Simplified Arabic" w:hint="cs"/>
          <w:sz w:val="28"/>
          <w:szCs w:val="28"/>
          <w:rtl/>
          <w:lang w:bidi="ar-EG"/>
        </w:rPr>
        <w:t>ل</w:t>
      </w:r>
      <w:r w:rsidRPr="00790FBB">
        <w:rPr>
          <w:rFonts w:asciiTheme="minorHAnsi" w:hAnsiTheme="minorHAnsi" w:cs="Simplified Arabic"/>
          <w:sz w:val="28"/>
          <w:szCs w:val="28"/>
          <w:rtl/>
          <w:lang w:bidi="ar-EG"/>
        </w:rPr>
        <w:t xml:space="preserve">كل مؤسسة </w:t>
      </w:r>
      <w:r w:rsidRPr="00790FBB">
        <w:rPr>
          <w:rFonts w:asciiTheme="minorHAnsi" w:hAnsiTheme="minorHAnsi" w:cs="Simplified Arabic" w:hint="cs"/>
          <w:sz w:val="28"/>
          <w:szCs w:val="28"/>
          <w:rtl/>
          <w:lang w:bidi="ar-EG"/>
        </w:rPr>
        <w:t>مواصفاتها ومميزاتها</w:t>
      </w:r>
      <w:r w:rsidR="00550CA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550CA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تنفرد بها من حيث الحجم، والعمر، ودرجة التنوع ف</w:t>
      </w:r>
      <w:r w:rsidR="00B066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أسواقها، وأهدافها الت</w:t>
      </w:r>
      <w:r w:rsidR="00B066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تسعى لتحقيقها، والمهنة الت</w:t>
      </w:r>
      <w:r w:rsidR="00B066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تمتهنا. </w:t>
      </w:r>
    </w:p>
    <w:p w:rsidR="00470E3C" w:rsidRPr="00790FBB" w:rsidRDefault="00464D95" w:rsidP="003A4E26">
      <w:pPr>
        <w:spacing w:after="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كذلك </w:t>
      </w:r>
      <w:r w:rsidR="00470E3C" w:rsidRPr="00790FBB">
        <w:rPr>
          <w:rFonts w:ascii="Simplified Arabic" w:hAnsi="Simplified Arabic" w:cs="Simplified Arabic" w:hint="cs"/>
          <w:b/>
          <w:bCs/>
          <w:sz w:val="28"/>
          <w:szCs w:val="28"/>
          <w:rtl/>
          <w:lang w:bidi="ar-EG"/>
        </w:rPr>
        <w:t>تعتبر المؤسسة</w:t>
      </w:r>
      <w:r w:rsidR="00B066EF">
        <w:rPr>
          <w:rFonts w:ascii="Simplified Arabic" w:hAnsi="Simplified Arabic" w:cs="Simplified Arabic" w:hint="cs"/>
          <w:sz w:val="28"/>
          <w:szCs w:val="28"/>
          <w:rtl/>
          <w:lang w:bidi="ar-EG"/>
        </w:rPr>
        <w:t>، النواة الأولى لأي</w:t>
      </w:r>
      <w:r w:rsidR="00470E3C" w:rsidRPr="00790FBB">
        <w:rPr>
          <w:rFonts w:ascii="Simplified Arabic" w:hAnsi="Simplified Arabic" w:cs="Simplified Arabic" w:hint="cs"/>
          <w:sz w:val="28"/>
          <w:szCs w:val="28"/>
          <w:rtl/>
          <w:lang w:bidi="ar-EG"/>
        </w:rPr>
        <w:t xml:space="preserve"> نشاط اقتصاد</w:t>
      </w:r>
      <w:r w:rsidR="00B066EF">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ف</w:t>
      </w:r>
      <w:r w:rsidR="00B066EF">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المجتمع، وتعبر</w:t>
      </w:r>
      <w:r w:rsidR="00B066EF">
        <w:rPr>
          <w:rFonts w:ascii="Simplified Arabic" w:hAnsi="Simplified Arabic" w:cs="Simplified Arabic" w:hint="cs"/>
          <w:sz w:val="28"/>
          <w:szCs w:val="28"/>
          <w:rtl/>
          <w:lang w:bidi="ar-EG"/>
        </w:rPr>
        <w:t xml:space="preserve"> </w:t>
      </w:r>
      <w:r w:rsidR="00470E3C" w:rsidRPr="00790FBB">
        <w:rPr>
          <w:rFonts w:ascii="Simplified Arabic" w:hAnsi="Simplified Arabic" w:cs="Simplified Arabic" w:hint="cs"/>
          <w:sz w:val="28"/>
          <w:szCs w:val="28"/>
          <w:rtl/>
          <w:lang w:bidi="ar-EG"/>
        </w:rPr>
        <w:t>عن علاقات اجتماعية، ل</w:t>
      </w:r>
      <w:r w:rsidR="00B066EF">
        <w:rPr>
          <w:rFonts w:ascii="Simplified Arabic" w:hAnsi="Simplified Arabic" w:cs="Simplified Arabic" w:hint="cs"/>
          <w:sz w:val="28"/>
          <w:szCs w:val="28"/>
          <w:rtl/>
          <w:lang w:bidi="ar-EG"/>
        </w:rPr>
        <w:t>أ</w:t>
      </w:r>
      <w:r w:rsidR="00470E3C" w:rsidRPr="00790FBB">
        <w:rPr>
          <w:rFonts w:ascii="Simplified Arabic" w:hAnsi="Simplified Arabic" w:cs="Simplified Arabic" w:hint="cs"/>
          <w:sz w:val="28"/>
          <w:szCs w:val="28"/>
          <w:rtl/>
          <w:lang w:bidi="ar-EG"/>
        </w:rPr>
        <w:t xml:space="preserve">ن كل ما يتم من نشاط أو عمليات </w:t>
      </w:r>
      <w:r w:rsidR="003A4E26">
        <w:rPr>
          <w:rFonts w:ascii="Simplified Arabic" w:hAnsi="Simplified Arabic" w:cs="Simplified Arabic" w:hint="cs"/>
          <w:sz w:val="28"/>
          <w:szCs w:val="28"/>
          <w:rtl/>
          <w:lang w:bidi="ar-EG"/>
        </w:rPr>
        <w:t>إ</w:t>
      </w:r>
      <w:r w:rsidR="00470E3C" w:rsidRPr="00790FBB">
        <w:rPr>
          <w:rFonts w:ascii="Simplified Arabic" w:hAnsi="Simplified Arabic" w:cs="Simplified Arabic" w:hint="cs"/>
          <w:sz w:val="28"/>
          <w:szCs w:val="28"/>
          <w:rtl/>
          <w:lang w:bidi="ar-EG"/>
        </w:rPr>
        <w:t>نتاجية بداخلها، فهو يتم ضمن التعاون المتكامل بين مجموعة من ال</w:t>
      </w:r>
      <w:r w:rsidR="003A4E26">
        <w:rPr>
          <w:rFonts w:ascii="Simplified Arabic" w:hAnsi="Simplified Arabic" w:cs="Simplified Arabic" w:hint="cs"/>
          <w:sz w:val="28"/>
          <w:szCs w:val="28"/>
          <w:rtl/>
          <w:lang w:bidi="ar-EG"/>
        </w:rPr>
        <w:t>أ</w:t>
      </w:r>
      <w:r w:rsidR="00470E3C" w:rsidRPr="00790FBB">
        <w:rPr>
          <w:rFonts w:ascii="Simplified Arabic" w:hAnsi="Simplified Arabic" w:cs="Simplified Arabic" w:hint="cs"/>
          <w:sz w:val="28"/>
          <w:szCs w:val="28"/>
          <w:rtl/>
          <w:lang w:bidi="ar-EG"/>
        </w:rPr>
        <w:t>فراد من جهة، والنواح</w:t>
      </w:r>
      <w:r w:rsidR="003A4E26">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المادية أو المعنوية من جهة أخرى.</w:t>
      </w:r>
    </w:p>
    <w:p w:rsidR="00470E3C" w:rsidRPr="00790FBB" w:rsidRDefault="00470E3C" w:rsidP="00373A98">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فقد عر</w:t>
      </w:r>
      <w:r w:rsidR="003A4E26">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 جيلان</w:t>
      </w:r>
      <w:r w:rsidR="003A4E26">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w:t>
      </w:r>
      <w:r w:rsidR="005456EA" w:rsidRPr="00790FBB">
        <w:rPr>
          <w:rFonts w:ascii="Simplified Arabic" w:hAnsi="Simplified Arabic" w:cs="Simplified Arabic" w:hint="cs"/>
          <w:b/>
          <w:bCs/>
          <w:sz w:val="28"/>
          <w:szCs w:val="28"/>
          <w:rtl/>
          <w:lang w:bidi="ar-EG"/>
        </w:rPr>
        <w:t xml:space="preserve"> المؤسسة</w:t>
      </w:r>
      <w:r w:rsidRPr="00790FBB">
        <w:rPr>
          <w:rFonts w:ascii="Simplified Arabic" w:hAnsi="Simplified Arabic" w:cs="Simplified Arabic" w:hint="cs"/>
          <w:sz w:val="28"/>
          <w:szCs w:val="28"/>
          <w:rtl/>
          <w:lang w:bidi="ar-EG"/>
        </w:rPr>
        <w:t xml:space="preserve"> </w:t>
      </w:r>
      <w:r w:rsidR="003A4E26">
        <w:rPr>
          <w:rFonts w:ascii="Simplified Arabic" w:hAnsi="Simplified Arabic" w:cs="Simplified Arabic" w:hint="cs"/>
          <w:sz w:val="28"/>
          <w:szCs w:val="28"/>
          <w:rtl/>
          <w:lang w:bidi="ar-EG"/>
        </w:rPr>
        <w:t>«</w:t>
      </w:r>
      <w:r w:rsidR="00D33B98">
        <w:rPr>
          <w:rFonts w:ascii="Simplified Arabic" w:hAnsi="Simplified Arabic" w:cs="Simplified Arabic" w:hint="cs"/>
          <w:sz w:val="28"/>
          <w:szCs w:val="28"/>
          <w:rtl/>
          <w:lang w:bidi="ar-EG"/>
        </w:rPr>
        <w:t>ب</w:t>
      </w:r>
      <w:r w:rsidRPr="00790FBB">
        <w:rPr>
          <w:rFonts w:ascii="Simplified Arabic" w:hAnsi="Simplified Arabic" w:cs="Simplified Arabic" w:hint="cs"/>
          <w:sz w:val="28"/>
          <w:szCs w:val="28"/>
          <w:rtl/>
          <w:lang w:bidi="ar-EG"/>
        </w:rPr>
        <w:t>أنها</w:t>
      </w:r>
      <w:r w:rsidRPr="00790FBB">
        <w:rPr>
          <w:rFonts w:ascii="Simplified Arabic" w:hAnsi="Simplified Arabic" w:cs="Simplified Arabic"/>
          <w:sz w:val="28"/>
          <w:szCs w:val="28"/>
          <w:rtl/>
          <w:lang w:bidi="ar-EG"/>
        </w:rPr>
        <w:t xml:space="preserve"> وحدة أو منظمة تتبع نظام</w:t>
      </w:r>
      <w:r w:rsidR="003A4E2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اقتصادي</w:t>
      </w:r>
      <w:r w:rsidR="003A4E2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تمارس من خلاله نشاط</w:t>
      </w:r>
      <w:r w:rsidR="00C85F00">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إنتاجي</w:t>
      </w:r>
      <w:r w:rsidR="00C85F00">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سلعي</w:t>
      </w:r>
      <w:r w:rsidR="00C85F00">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أو خدمي</w:t>
      </w:r>
      <w:r w:rsidR="00C85F00">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رغب</w:t>
      </w:r>
      <w:r w:rsidR="00C85F00">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ف</w:t>
      </w:r>
      <w:r w:rsidR="00C85F0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تحقيق أهدافها</w:t>
      </w:r>
      <w:r w:rsidR="00464D95" w:rsidRPr="00790FBB">
        <w:rPr>
          <w:rFonts w:ascii="Simplified Arabic" w:hAnsi="Simplified Arabic" w:cs="Simplified Arabic" w:hint="cs"/>
          <w:sz w:val="28"/>
          <w:szCs w:val="28"/>
          <w:rtl/>
          <w:lang w:bidi="ar-EG"/>
        </w:rPr>
        <w:t>، و</w:t>
      </w:r>
      <w:r w:rsidRPr="00790FBB">
        <w:rPr>
          <w:rFonts w:ascii="Simplified Arabic" w:hAnsi="Simplified Arabic" w:cs="Simplified Arabic" w:hint="cs"/>
          <w:sz w:val="28"/>
          <w:szCs w:val="28"/>
          <w:rtl/>
          <w:lang w:bidi="ar-EG"/>
        </w:rPr>
        <w:t xml:space="preserve">أن لكل </w:t>
      </w:r>
      <w:r w:rsidRPr="00790FBB">
        <w:rPr>
          <w:rFonts w:ascii="Simplified Arabic" w:hAnsi="Simplified Arabic" w:cs="Simplified Arabic"/>
          <w:sz w:val="28"/>
          <w:szCs w:val="28"/>
          <w:rtl/>
          <w:lang w:bidi="ar-EG"/>
        </w:rPr>
        <w:t>مؤسسة أنواع</w:t>
      </w:r>
      <w:r w:rsidR="00C85F00">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عدة، يتماشى كل </w:t>
      </w:r>
      <w:r w:rsidRPr="00790FBB">
        <w:rPr>
          <w:rFonts w:ascii="Simplified Arabic" w:hAnsi="Simplified Arabic" w:cs="Simplified Arabic" w:hint="cs"/>
          <w:sz w:val="28"/>
          <w:szCs w:val="28"/>
          <w:rtl/>
          <w:lang w:bidi="ar-EG"/>
        </w:rPr>
        <w:t>نوع منها مع ما ترغب ف</w:t>
      </w:r>
      <w:r w:rsidR="00C85F0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تحقيق</w:t>
      </w:r>
      <w:r w:rsidR="00C85F00">
        <w:rPr>
          <w:rFonts w:ascii="Simplified Arabic" w:hAnsi="Simplified Arabic" w:cs="Simplified Arabic" w:hint="cs"/>
          <w:sz w:val="28"/>
          <w:szCs w:val="28"/>
          <w:rtl/>
          <w:lang w:bidi="ar-EG"/>
        </w:rPr>
        <w:t>ه</w:t>
      </w:r>
      <w:r w:rsidRPr="00790FBB">
        <w:rPr>
          <w:rFonts w:ascii="Simplified Arabic" w:hAnsi="Simplified Arabic" w:cs="Simplified Arabic" w:hint="cs"/>
          <w:sz w:val="28"/>
          <w:szCs w:val="28"/>
          <w:rtl/>
          <w:lang w:bidi="ar-EG"/>
        </w:rPr>
        <w:t xml:space="preserve"> من أهداف، وذلك خلال إطار قانون</w:t>
      </w:r>
      <w:r w:rsidR="00C85F0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منظم ومرتبط بنشاطها، كما </w:t>
      </w:r>
      <w:r w:rsidR="00464D95" w:rsidRPr="00790FB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ن لها استقلالية مالية تساعدها ف</w:t>
      </w:r>
      <w:r w:rsidR="00C85F0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القيام بنشاطها من خلال بيئتها الداخلية والخارجية</w:t>
      </w:r>
      <w:r w:rsidR="00464D95" w:rsidRPr="00790FBB">
        <w:rPr>
          <w:rFonts w:ascii="Simplified Arabic" w:hAnsi="Simplified Arabic" w:cs="Simplified Arabic" w:hint="cs"/>
          <w:sz w:val="28"/>
          <w:szCs w:val="28"/>
          <w:rtl/>
          <w:lang w:bidi="ar-EG"/>
        </w:rPr>
        <w:t>،</w:t>
      </w:r>
      <w:r w:rsidR="00464D95" w:rsidRPr="00790FBB">
        <w:rPr>
          <w:rFonts w:ascii="Simplified Arabic" w:hAnsi="Simplified Arabic" w:cs="Simplified Arabic" w:hint="cs"/>
          <w:b/>
          <w:bCs/>
          <w:sz w:val="28"/>
          <w:szCs w:val="28"/>
          <w:rtl/>
          <w:lang w:bidi="ar-EG"/>
        </w:rPr>
        <w:t xml:space="preserve"> </w:t>
      </w:r>
      <w:r w:rsidR="00464D95" w:rsidRPr="00790FBB">
        <w:rPr>
          <w:rFonts w:ascii="Simplified Arabic" w:hAnsi="Simplified Arabic" w:cs="Simplified Arabic" w:hint="cs"/>
          <w:sz w:val="28"/>
          <w:szCs w:val="28"/>
          <w:rtl/>
          <w:lang w:bidi="ar-EG"/>
        </w:rPr>
        <w:t>ولا</w:t>
      </w:r>
      <w:r w:rsidR="00373A98">
        <w:rPr>
          <w:rFonts w:ascii="Simplified Arabic" w:hAnsi="Simplified Arabic" w:cs="Simplified Arabic" w:hint="cs"/>
          <w:sz w:val="28"/>
          <w:szCs w:val="28"/>
          <w:rtl/>
          <w:lang w:bidi="ar-EG"/>
        </w:rPr>
        <w:t xml:space="preserve"> </w:t>
      </w:r>
      <w:r w:rsidR="00464D95" w:rsidRPr="00790FBB">
        <w:rPr>
          <w:rFonts w:ascii="Simplified Arabic" w:hAnsi="Simplified Arabic" w:cs="Simplified Arabic" w:hint="cs"/>
          <w:sz w:val="28"/>
          <w:szCs w:val="28"/>
          <w:rtl/>
          <w:lang w:bidi="ar-EG"/>
        </w:rPr>
        <w:t>بد ل</w:t>
      </w:r>
      <w:r w:rsidR="00373A98">
        <w:rPr>
          <w:rFonts w:ascii="Simplified Arabic" w:hAnsi="Simplified Arabic" w:cs="Simplified Arabic" w:hint="cs"/>
          <w:sz w:val="28"/>
          <w:szCs w:val="28"/>
          <w:rtl/>
          <w:lang w:bidi="ar-EG"/>
        </w:rPr>
        <w:t>أي</w:t>
      </w:r>
      <w:r w:rsidR="00464D95" w:rsidRPr="00790FBB">
        <w:rPr>
          <w:rFonts w:ascii="Simplified Arabic" w:hAnsi="Simplified Arabic" w:cs="Simplified Arabic" w:hint="cs"/>
          <w:sz w:val="28"/>
          <w:szCs w:val="28"/>
          <w:rtl/>
          <w:lang w:bidi="ar-EG"/>
        </w:rPr>
        <w:t xml:space="preserve"> مؤسسة أن </w:t>
      </w:r>
      <w:r w:rsidR="00464D95" w:rsidRPr="00790FBB">
        <w:rPr>
          <w:rFonts w:ascii="Simplified Arabic" w:hAnsi="Simplified Arabic" w:cs="Simplified Arabic"/>
          <w:sz w:val="28"/>
          <w:szCs w:val="28"/>
          <w:rtl/>
          <w:lang w:bidi="ar-EG"/>
        </w:rPr>
        <w:t>تعمل في إطار قانوني محدد، وتقوم بدمج عناصر الإنتاج</w:t>
      </w:r>
      <w:r w:rsidR="00464D95" w:rsidRPr="00790FBB">
        <w:rPr>
          <w:rFonts w:ascii="Simplified Arabic" w:hAnsi="Simplified Arabic" w:cs="Simplified Arabic"/>
          <w:sz w:val="28"/>
          <w:szCs w:val="28"/>
          <w:lang w:bidi="ar-EG"/>
        </w:rPr>
        <w:t xml:space="preserve"> </w:t>
      </w:r>
      <w:r w:rsidR="00464D95" w:rsidRPr="00790FBB">
        <w:rPr>
          <w:rFonts w:ascii="Simplified Arabic" w:hAnsi="Simplified Arabic" w:cs="Simplified Arabic"/>
          <w:sz w:val="28"/>
          <w:szCs w:val="28"/>
          <w:rtl/>
          <w:lang w:bidi="ar-EG"/>
        </w:rPr>
        <w:t>لإيجاد</w:t>
      </w:r>
      <w:r w:rsidR="00373A98">
        <w:rPr>
          <w:rFonts w:ascii="Simplified Arabic" w:hAnsi="Simplified Arabic" w:cs="Simplified Arabic" w:hint="cs"/>
          <w:sz w:val="28"/>
          <w:szCs w:val="28"/>
          <w:rtl/>
          <w:lang w:bidi="ar-EG"/>
        </w:rPr>
        <w:t xml:space="preserve"> </w:t>
      </w:r>
      <w:r w:rsidR="00464D95" w:rsidRPr="00790FBB">
        <w:rPr>
          <w:rFonts w:ascii="Simplified Arabic" w:hAnsi="Simplified Arabic" w:cs="Simplified Arabic"/>
          <w:sz w:val="28"/>
          <w:szCs w:val="28"/>
          <w:rtl/>
          <w:lang w:bidi="ar-EG"/>
        </w:rPr>
        <w:t>قيم مضافة ينتج عنها توليد للثروة ومن ثم توزيع الدخل</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24"/>
      </w:r>
      <w:r w:rsidRPr="00790FBB">
        <w:rPr>
          <w:rFonts w:ascii="Simplified Arabic" w:hAnsi="Simplified Arabic" w:cs="Simplified Arabic" w:hint="cs"/>
          <w:sz w:val="28"/>
          <w:szCs w:val="28"/>
          <w:vertAlign w:val="superscript"/>
          <w:rtl/>
          <w:lang w:bidi="ar-EG"/>
        </w:rPr>
        <w:t>)</w:t>
      </w:r>
    </w:p>
    <w:p w:rsidR="00470E3C" w:rsidRPr="00790FBB" w:rsidRDefault="00900139" w:rsidP="00373A98">
      <w:pPr>
        <w:spacing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كما </w:t>
      </w:r>
      <w:r w:rsidR="00470E3C" w:rsidRPr="00790FBB">
        <w:rPr>
          <w:rFonts w:ascii="Simplified Arabic" w:hAnsi="Simplified Arabic" w:cs="Simplified Arabic" w:hint="cs"/>
          <w:b/>
          <w:bCs/>
          <w:sz w:val="28"/>
          <w:szCs w:val="28"/>
          <w:rtl/>
          <w:lang w:bidi="ar-EG"/>
        </w:rPr>
        <w:t xml:space="preserve">تناول موقع </w:t>
      </w:r>
      <w:r w:rsidR="00464D95" w:rsidRPr="00790FBB">
        <w:rPr>
          <w:rFonts w:ascii="Simplified Arabic" w:hAnsi="Simplified Arabic" w:cs="Simplified Arabic"/>
          <w:b/>
          <w:bCs/>
          <w:sz w:val="28"/>
          <w:szCs w:val="28"/>
          <w:lang w:bidi="ar-EG"/>
        </w:rPr>
        <w:t>(</w:t>
      </w:r>
      <w:r w:rsidR="00470E3C" w:rsidRPr="00790FBB">
        <w:rPr>
          <w:rFonts w:ascii="Simplified Arabic" w:hAnsi="Simplified Arabic" w:cs="Simplified Arabic"/>
          <w:b/>
          <w:bCs/>
          <w:sz w:val="28"/>
          <w:szCs w:val="28"/>
          <w:lang w:bidi="ar-EG"/>
        </w:rPr>
        <w:t>Journals.Sage</w:t>
      </w:r>
      <w:r w:rsidR="00464D95" w:rsidRPr="00790FBB">
        <w:rPr>
          <w:rFonts w:asciiTheme="minorHAnsi" w:hAnsiTheme="minorHAnsi" w:cs="Simplified Arabic"/>
          <w:b/>
          <w:bCs/>
          <w:sz w:val="28"/>
          <w:szCs w:val="28"/>
          <w:lang w:bidi="ar-EG"/>
        </w:rPr>
        <w:t>)</w:t>
      </w:r>
      <w:r w:rsidR="008D5C27" w:rsidRPr="00790FBB">
        <w:rPr>
          <w:rFonts w:ascii="Simplified Arabic" w:hAnsi="Simplified Arabic" w:cs="Simplified Arabic" w:hint="cs"/>
          <w:sz w:val="28"/>
          <w:szCs w:val="28"/>
          <w:rtl/>
          <w:lang w:bidi="ar-EG"/>
        </w:rPr>
        <w:t xml:space="preserve"> </w:t>
      </w:r>
      <w:r w:rsidR="00470E3C" w:rsidRPr="00790FBB">
        <w:rPr>
          <w:rFonts w:ascii="Simplified Arabic" w:hAnsi="Simplified Arabic" w:cs="Simplified Arabic" w:hint="cs"/>
          <w:sz w:val="28"/>
          <w:szCs w:val="28"/>
          <w:rtl/>
          <w:lang w:bidi="ar-EG"/>
        </w:rPr>
        <w:t xml:space="preserve">مفهوم </w:t>
      </w:r>
      <w:r w:rsidR="00470E3C" w:rsidRPr="00790FBB">
        <w:rPr>
          <w:rFonts w:ascii="Simplified Arabic" w:hAnsi="Simplified Arabic" w:cs="Simplified Arabic" w:hint="cs"/>
          <w:b/>
          <w:bCs/>
          <w:sz w:val="28"/>
          <w:szCs w:val="28"/>
          <w:rtl/>
          <w:lang w:bidi="ar-EG"/>
        </w:rPr>
        <w:t>المؤسسة</w:t>
      </w:r>
      <w:r w:rsidR="00470E3C" w:rsidRPr="00790FBB">
        <w:rPr>
          <w:rFonts w:ascii="Simplified Arabic" w:hAnsi="Simplified Arabic" w:cs="Simplified Arabic" w:hint="cs"/>
          <w:sz w:val="28"/>
          <w:szCs w:val="28"/>
          <w:rtl/>
          <w:lang w:bidi="ar-EG"/>
        </w:rPr>
        <w:t xml:space="preserve"> أنه</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مفهوم</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غير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واضح</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وغامض</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إلى</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حد</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ما</w:t>
      </w:r>
      <w:r w:rsidR="00470E3C" w:rsidRPr="00790FBB">
        <w:rPr>
          <w:rFonts w:ascii="Simplified Arabic" w:hAnsi="Simplified Arabic" w:cs="Simplified Arabic" w:hint="cs"/>
          <w:sz w:val="28"/>
          <w:szCs w:val="28"/>
          <w:rtl/>
          <w:lang w:bidi="ar-EG"/>
        </w:rPr>
        <w:t>، وتناول المفهوم،</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cs"/>
          <w:sz w:val="28"/>
          <w:szCs w:val="28"/>
          <w:rtl/>
          <w:lang w:bidi="ar-EG"/>
        </w:rPr>
        <w:t xml:space="preserve">أن </w:t>
      </w:r>
      <w:r w:rsidR="00470E3C" w:rsidRPr="00790FBB">
        <w:rPr>
          <w:rFonts w:ascii="Simplified Arabic" w:hAnsi="Simplified Arabic" w:cs="Simplified Arabic" w:hint="eastAsia"/>
          <w:sz w:val="28"/>
          <w:szCs w:val="28"/>
          <w:rtl/>
          <w:lang w:bidi="ar-EG"/>
        </w:rPr>
        <w:t>المؤسسة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عبارة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عن</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مجموعة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من</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المعايير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والأدوار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المدمجة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في</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نظام</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قيم</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عام</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ومشترك</w:t>
      </w:r>
      <w:r w:rsidR="00373A98">
        <w:rPr>
          <w:rFonts w:ascii="Simplified Arabic" w:hAnsi="Simplified Arabic" w:cs="Simplified Arabic" w:hint="cs"/>
          <w:sz w:val="28"/>
          <w:szCs w:val="28"/>
          <w:rtl/>
          <w:lang w:bidi="ar-EG"/>
        </w:rPr>
        <w:t>،</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وتلبي</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احتياجات</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الأفراد</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المعنيين</w:t>
      </w:r>
      <w:r w:rsidR="00470E3C" w:rsidRPr="00790FBB">
        <w:rPr>
          <w:rFonts w:ascii="Simplified Arabic" w:hAnsi="Simplified Arabic" w:cs="Simplified Arabic" w:hint="cs"/>
          <w:sz w:val="28"/>
          <w:szCs w:val="28"/>
          <w:rtl/>
          <w:lang w:bidi="ar-EG"/>
        </w:rPr>
        <w:t xml:space="preserve">، </w:t>
      </w:r>
      <w:r w:rsidR="00470E3C" w:rsidRPr="00790FBB">
        <w:rPr>
          <w:rFonts w:ascii="Simplified Arabic" w:hAnsi="Simplified Arabic" w:cs="Simplified Arabic" w:hint="eastAsia"/>
          <w:sz w:val="28"/>
          <w:szCs w:val="28"/>
          <w:rtl/>
          <w:lang w:bidi="ar-EG"/>
        </w:rPr>
        <w:t>وبالتالي</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يتصرف</w:t>
      </w:r>
      <w:r w:rsidR="00470E3C" w:rsidRPr="00790FBB">
        <w:rPr>
          <w:rFonts w:ascii="Simplified Arabic" w:hAnsi="Simplified Arabic" w:cs="Simplified Arabic"/>
          <w:sz w:val="28"/>
          <w:szCs w:val="28"/>
          <w:rtl/>
          <w:lang w:bidi="ar-EG"/>
        </w:rPr>
        <w:t xml:space="preserve"> </w:t>
      </w:r>
      <w:r w:rsidR="00373A98">
        <w:rPr>
          <w:rFonts w:ascii="Simplified Arabic" w:hAnsi="Simplified Arabic" w:cs="Simplified Arabic" w:hint="eastAsia"/>
          <w:sz w:val="28"/>
          <w:szCs w:val="28"/>
          <w:rtl/>
          <w:lang w:bidi="ar-EG"/>
        </w:rPr>
        <w:t>الأفراد</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بدافع</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من</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دوافعهم</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التعبيرية،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وفقًا</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للتوقعات</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والمعايير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والأدوار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المؤسسية</w:t>
      </w:r>
      <w:r w:rsidR="00470E3C" w:rsidRPr="00790FBB">
        <w:rPr>
          <w:rFonts w:ascii="Simplified Arabic" w:hAnsi="Simplified Arabic" w:cs="Simplified Arabic"/>
          <w:sz w:val="28"/>
          <w:szCs w:val="28"/>
          <w:rtl/>
          <w:lang w:bidi="ar-EG"/>
        </w:rPr>
        <w:t>.</w:t>
      </w:r>
      <w:r w:rsidR="00470E3C" w:rsidRPr="00790FBB">
        <w:rPr>
          <w:rFonts w:ascii="Simplified Arabic" w:hAnsi="Simplified Arabic" w:cs="Simplified Arabic" w:hint="cs"/>
          <w:sz w:val="28"/>
          <w:szCs w:val="28"/>
          <w:vertAlign w:val="superscript"/>
          <w:rtl/>
          <w:lang w:bidi="ar-EG"/>
        </w:rPr>
        <w:t>(</w:t>
      </w:r>
      <w:r w:rsidR="00470E3C" w:rsidRPr="00790FBB">
        <w:rPr>
          <w:rStyle w:val="FootnoteReference"/>
          <w:rFonts w:ascii="Simplified Arabic" w:hAnsi="Simplified Arabic" w:cs="Simplified Arabic"/>
          <w:sz w:val="28"/>
          <w:szCs w:val="28"/>
          <w:rtl/>
          <w:lang w:bidi="ar-EG"/>
        </w:rPr>
        <w:footnoteReference w:id="25"/>
      </w:r>
      <w:r w:rsidR="00470E3C" w:rsidRPr="00790FBB">
        <w:rPr>
          <w:rFonts w:ascii="Simplified Arabic" w:hAnsi="Simplified Arabic" w:cs="Simplified Arabic" w:hint="cs"/>
          <w:sz w:val="28"/>
          <w:szCs w:val="28"/>
          <w:vertAlign w:val="superscript"/>
          <w:rtl/>
          <w:lang w:bidi="ar-EG"/>
        </w:rPr>
        <w:t>)</w:t>
      </w:r>
    </w:p>
    <w:p w:rsidR="00470E3C" w:rsidRPr="00790FBB" w:rsidRDefault="00900139" w:rsidP="00A94B83">
      <w:pPr>
        <w:spacing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lastRenderedPageBreak/>
        <w:t xml:space="preserve">كذلك </w:t>
      </w:r>
      <w:r w:rsidR="00470E3C" w:rsidRPr="00790FBB">
        <w:rPr>
          <w:rFonts w:ascii="Simplified Arabic" w:hAnsi="Simplified Arabic" w:cs="Simplified Arabic" w:hint="cs"/>
          <w:b/>
          <w:bCs/>
          <w:sz w:val="28"/>
          <w:szCs w:val="28"/>
          <w:rtl/>
          <w:lang w:bidi="ar-EG"/>
        </w:rPr>
        <w:t>عر</w:t>
      </w:r>
      <w:r w:rsidR="00A94B83">
        <w:rPr>
          <w:rFonts w:ascii="Simplified Arabic" w:hAnsi="Simplified Arabic" w:cs="Simplified Arabic" w:hint="cs"/>
          <w:b/>
          <w:bCs/>
          <w:sz w:val="28"/>
          <w:szCs w:val="28"/>
          <w:rtl/>
          <w:lang w:bidi="ar-EG"/>
        </w:rPr>
        <w:t>ّ</w:t>
      </w:r>
      <w:r w:rsidR="00470E3C" w:rsidRPr="00790FBB">
        <w:rPr>
          <w:rFonts w:ascii="Simplified Arabic" w:hAnsi="Simplified Arabic" w:cs="Simplified Arabic" w:hint="cs"/>
          <w:b/>
          <w:bCs/>
          <w:sz w:val="28"/>
          <w:szCs w:val="28"/>
          <w:rtl/>
          <w:lang w:bidi="ar-EG"/>
        </w:rPr>
        <w:t>فها، محمد الباد</w:t>
      </w:r>
      <w:r w:rsidR="00A94B83">
        <w:rPr>
          <w:rFonts w:ascii="Simplified Arabic" w:hAnsi="Simplified Arabic" w:cs="Simplified Arabic" w:hint="cs"/>
          <w:b/>
          <w:bCs/>
          <w:sz w:val="28"/>
          <w:szCs w:val="28"/>
          <w:rtl/>
          <w:lang w:bidi="ar-EG"/>
        </w:rPr>
        <w:t>ي</w:t>
      </w:r>
      <w:r w:rsidR="00470E3C" w:rsidRPr="00790FBB">
        <w:rPr>
          <w:rFonts w:ascii="Simplified Arabic" w:hAnsi="Simplified Arabic" w:cs="Simplified Arabic" w:hint="cs"/>
          <w:b/>
          <w:bCs/>
          <w:sz w:val="28"/>
          <w:szCs w:val="28"/>
          <w:rtl/>
          <w:lang w:bidi="ar-EG"/>
        </w:rPr>
        <w:t>،</w:t>
      </w:r>
      <w:r w:rsidR="00A94B83">
        <w:rPr>
          <w:rFonts w:ascii="Simplified Arabic" w:hAnsi="Simplified Arabic" w:cs="Simplified Arabic" w:hint="cs"/>
          <w:b/>
          <w:bCs/>
          <w:sz w:val="28"/>
          <w:szCs w:val="28"/>
          <w:rtl/>
          <w:lang w:bidi="ar-EG"/>
        </w:rPr>
        <w:t xml:space="preserve"> </w:t>
      </w:r>
      <w:r w:rsidR="00A94B83">
        <w:rPr>
          <w:rFonts w:ascii="Simplified Arabic" w:hAnsi="Simplified Arabic" w:cs="Simplified Arabic" w:hint="cs"/>
          <w:sz w:val="28"/>
          <w:szCs w:val="28"/>
          <w:rtl/>
          <w:lang w:bidi="ar-EG"/>
        </w:rPr>
        <w:t>«</w:t>
      </w:r>
      <w:r w:rsidR="00D33B98">
        <w:rPr>
          <w:rFonts w:ascii="Simplified Arabic" w:hAnsi="Simplified Arabic" w:cs="Simplified Arabic" w:hint="cs"/>
          <w:sz w:val="28"/>
          <w:szCs w:val="28"/>
          <w:rtl/>
          <w:lang w:bidi="ar-EG"/>
        </w:rPr>
        <w:t>ب</w:t>
      </w:r>
      <w:r w:rsidR="00B05F35" w:rsidRPr="00790FBB">
        <w:rPr>
          <w:rFonts w:ascii="Simplified Arabic" w:hAnsi="Simplified Arabic" w:cs="Simplified Arabic" w:hint="cs"/>
          <w:sz w:val="28"/>
          <w:szCs w:val="28"/>
          <w:rtl/>
          <w:lang w:bidi="ar-EG"/>
        </w:rPr>
        <w:t xml:space="preserve">أنها </w:t>
      </w:r>
      <w:r w:rsidR="00470E3C" w:rsidRPr="00790FBB">
        <w:rPr>
          <w:rFonts w:ascii="Simplified Arabic" w:hAnsi="Simplified Arabic" w:cs="Simplified Arabic" w:hint="cs"/>
          <w:sz w:val="28"/>
          <w:szCs w:val="28"/>
          <w:rtl/>
          <w:lang w:bidi="ar-EG"/>
        </w:rPr>
        <w:t xml:space="preserve">كل تنظيم لجماعة من الناس، ينسق بين </w:t>
      </w:r>
      <w:r w:rsidR="00A94B83">
        <w:rPr>
          <w:rFonts w:ascii="Simplified Arabic" w:hAnsi="Simplified Arabic" w:cs="Simplified Arabic" w:hint="cs"/>
          <w:sz w:val="28"/>
          <w:szCs w:val="28"/>
          <w:rtl/>
          <w:lang w:bidi="ar-EG"/>
        </w:rPr>
        <w:t>أ</w:t>
      </w:r>
      <w:r w:rsidR="00470E3C" w:rsidRPr="00790FBB">
        <w:rPr>
          <w:rFonts w:ascii="Simplified Arabic" w:hAnsi="Simplified Arabic" w:cs="Simplified Arabic" w:hint="cs"/>
          <w:sz w:val="28"/>
          <w:szCs w:val="28"/>
          <w:rtl/>
          <w:lang w:bidi="ar-EG"/>
        </w:rPr>
        <w:t>نشطتهم، ليسهل تحقيق أغراض محددة، من</w:t>
      </w:r>
      <w:r w:rsidR="00773979">
        <w:rPr>
          <w:rFonts w:ascii="Simplified Arabic" w:hAnsi="Simplified Arabic" w:cs="Simplified Arabic" w:hint="cs"/>
          <w:sz w:val="28"/>
          <w:szCs w:val="28"/>
          <w:rtl/>
          <w:lang w:bidi="ar-EG"/>
        </w:rPr>
        <w:t xml:space="preserve"> </w:t>
      </w:r>
      <w:r w:rsidR="00470E3C" w:rsidRPr="00790FBB">
        <w:rPr>
          <w:rFonts w:ascii="Simplified Arabic" w:hAnsi="Simplified Arabic" w:cs="Simplified Arabic" w:hint="cs"/>
          <w:sz w:val="28"/>
          <w:szCs w:val="28"/>
          <w:rtl/>
          <w:lang w:bidi="ar-EG"/>
        </w:rPr>
        <w:t>خلال تقسيم</w:t>
      </w:r>
      <w:r w:rsidR="00773979">
        <w:rPr>
          <w:rFonts w:ascii="Simplified Arabic" w:hAnsi="Simplified Arabic" w:cs="Simplified Arabic" w:hint="cs"/>
          <w:sz w:val="28"/>
          <w:szCs w:val="28"/>
          <w:rtl/>
          <w:lang w:bidi="ar-EG"/>
        </w:rPr>
        <w:t xml:space="preserve"> </w:t>
      </w:r>
      <w:r w:rsidR="00470E3C" w:rsidRPr="00790FBB">
        <w:rPr>
          <w:rFonts w:ascii="Simplified Arabic" w:hAnsi="Simplified Arabic" w:cs="Simplified Arabic" w:hint="cs"/>
          <w:sz w:val="28"/>
          <w:szCs w:val="28"/>
          <w:rtl/>
          <w:lang w:bidi="ar-EG"/>
        </w:rPr>
        <w:t>الوظائف والمسئوليات، ولذا التنظيم بنيان رسم</w:t>
      </w:r>
      <w:r w:rsidR="00A94B83">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يعبر عن سلوك عاقل.</w:t>
      </w:r>
      <w:r w:rsidR="00470E3C" w:rsidRPr="00790FBB">
        <w:rPr>
          <w:rFonts w:ascii="Simplified Arabic" w:hAnsi="Simplified Arabic" w:cs="Simplified Arabic" w:hint="cs"/>
          <w:sz w:val="28"/>
          <w:szCs w:val="28"/>
          <w:vertAlign w:val="superscript"/>
          <w:rtl/>
          <w:lang w:bidi="ar-EG"/>
        </w:rPr>
        <w:t>(</w:t>
      </w:r>
      <w:r w:rsidR="00470E3C" w:rsidRPr="00790FBB">
        <w:rPr>
          <w:rStyle w:val="FootnoteReference"/>
          <w:rFonts w:ascii="Simplified Arabic" w:hAnsi="Simplified Arabic" w:cs="Simplified Arabic"/>
          <w:sz w:val="28"/>
          <w:szCs w:val="28"/>
          <w:rtl/>
          <w:lang w:bidi="ar-EG"/>
        </w:rPr>
        <w:footnoteReference w:id="26"/>
      </w:r>
      <w:r w:rsidR="00470E3C" w:rsidRPr="00790FBB">
        <w:rPr>
          <w:rFonts w:ascii="Simplified Arabic" w:hAnsi="Simplified Arabic" w:cs="Simplified Arabic" w:hint="cs"/>
          <w:sz w:val="28"/>
          <w:szCs w:val="28"/>
          <w:vertAlign w:val="superscript"/>
          <w:rtl/>
          <w:lang w:bidi="ar-EG"/>
        </w:rPr>
        <w:t>)</w:t>
      </w:r>
    </w:p>
    <w:p w:rsidR="00470E3C" w:rsidRPr="00790FBB" w:rsidRDefault="008D5C27" w:rsidP="00A94B83">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كما </w:t>
      </w:r>
      <w:r w:rsidR="00470E3C" w:rsidRPr="00790FBB">
        <w:rPr>
          <w:rFonts w:ascii="Simplified Arabic" w:hAnsi="Simplified Arabic" w:cs="Simplified Arabic" w:hint="cs"/>
          <w:b/>
          <w:bCs/>
          <w:sz w:val="28"/>
          <w:szCs w:val="28"/>
          <w:rtl/>
          <w:lang w:bidi="ar-EG"/>
        </w:rPr>
        <w:t>أورد موقع الموسوعة الحرة،</w:t>
      </w:r>
      <w:r w:rsidR="00A94B83">
        <w:rPr>
          <w:rFonts w:ascii="Simplified Arabic" w:hAnsi="Simplified Arabic" w:cs="Simplified Arabic" w:hint="cs"/>
          <w:b/>
          <w:bCs/>
          <w:sz w:val="28"/>
          <w:szCs w:val="28"/>
          <w:rtl/>
          <w:lang w:bidi="ar-EG"/>
        </w:rPr>
        <w:t xml:space="preserve"> «</w:t>
      </w:r>
      <w:r w:rsidR="00470E3C" w:rsidRPr="00790FBB">
        <w:rPr>
          <w:rFonts w:ascii="Simplified Arabic" w:hAnsi="Simplified Arabic" w:cs="Simplified Arabic" w:hint="cs"/>
          <w:b/>
          <w:bCs/>
          <w:sz w:val="28"/>
          <w:szCs w:val="28"/>
          <w:rtl/>
          <w:lang w:bidi="ar-EG"/>
        </w:rPr>
        <w:t>ويكيبيديا</w:t>
      </w:r>
      <w:r w:rsidR="00A94B83">
        <w:rPr>
          <w:rFonts w:ascii="Simplified Arabic" w:hAnsi="Simplified Arabic" w:cs="Simplified Arabic" w:hint="cs"/>
          <w:b/>
          <w:bCs/>
          <w:sz w:val="28"/>
          <w:szCs w:val="28"/>
          <w:rtl/>
          <w:lang w:bidi="ar-EG"/>
        </w:rPr>
        <w:t>»</w:t>
      </w:r>
      <w:r w:rsidR="00470E3C" w:rsidRPr="00790FBB">
        <w:rPr>
          <w:rFonts w:ascii="Simplified Arabic" w:hAnsi="Simplified Arabic" w:cs="Simplified Arabic" w:hint="cs"/>
          <w:sz w:val="28"/>
          <w:szCs w:val="28"/>
          <w:rtl/>
          <w:lang w:bidi="ar-EG"/>
        </w:rPr>
        <w:t>، تعريف</w:t>
      </w:r>
      <w:r w:rsidR="00A94B83">
        <w:rPr>
          <w:rFonts w:ascii="Simplified Arabic" w:hAnsi="Simplified Arabic" w:cs="Simplified Arabic" w:hint="cs"/>
          <w:sz w:val="28"/>
          <w:szCs w:val="28"/>
          <w:rtl/>
          <w:lang w:bidi="ar-EG"/>
        </w:rPr>
        <w:t>ً</w:t>
      </w:r>
      <w:r w:rsidR="00470E3C" w:rsidRPr="00790FBB">
        <w:rPr>
          <w:rFonts w:ascii="Simplified Arabic" w:hAnsi="Simplified Arabic" w:cs="Simplified Arabic" w:hint="cs"/>
          <w:sz w:val="28"/>
          <w:szCs w:val="28"/>
          <w:rtl/>
          <w:lang w:bidi="ar-EG"/>
        </w:rPr>
        <w:t>ا ل</w:t>
      </w:r>
      <w:r w:rsidR="00470E3C" w:rsidRPr="00790FBB">
        <w:rPr>
          <w:rFonts w:ascii="Simplified Arabic" w:hAnsi="Simplified Arabic" w:cs="Simplified Arabic"/>
          <w:sz w:val="28"/>
          <w:szCs w:val="28"/>
          <w:rtl/>
          <w:lang w:bidi="ar-EG"/>
        </w:rPr>
        <w:t>لمؤسسة</w:t>
      </w:r>
      <w:r w:rsidR="00470E3C" w:rsidRPr="00790FBB">
        <w:rPr>
          <w:rFonts w:ascii="Simplified Arabic" w:hAnsi="Simplified Arabic" w:cs="Simplified Arabic" w:hint="cs"/>
          <w:sz w:val="28"/>
          <w:szCs w:val="28"/>
          <w:rtl/>
          <w:lang w:bidi="ar-EG"/>
        </w:rPr>
        <w:t>،</w:t>
      </w:r>
      <w:r w:rsidR="00470E3C" w:rsidRPr="00790FBB">
        <w:rPr>
          <w:rFonts w:ascii="Simplified Arabic" w:hAnsi="Simplified Arabic" w:cs="Simplified Arabic"/>
          <w:sz w:val="28"/>
          <w:szCs w:val="28"/>
          <w:lang w:bidi="ar-EG"/>
        </w:rPr>
        <w:t> </w:t>
      </w:r>
      <w:r w:rsidR="00470E3C" w:rsidRPr="00790FBB">
        <w:rPr>
          <w:rFonts w:ascii="Simplified Arabic" w:hAnsi="Simplified Arabic" w:cs="Simplified Arabic" w:hint="cs"/>
          <w:sz w:val="28"/>
          <w:szCs w:val="28"/>
          <w:rtl/>
          <w:lang w:bidi="ar-EG"/>
        </w:rPr>
        <w:t>ب</w:t>
      </w:r>
      <w:r w:rsidR="00A94B83">
        <w:rPr>
          <w:rFonts w:ascii="Simplified Arabic" w:hAnsi="Simplified Arabic" w:cs="Simplified Arabic" w:hint="cs"/>
          <w:sz w:val="28"/>
          <w:szCs w:val="28"/>
          <w:rtl/>
          <w:lang w:bidi="ar-EG"/>
        </w:rPr>
        <w:t>أ</w:t>
      </w:r>
      <w:r w:rsidR="00470E3C" w:rsidRPr="00790FBB">
        <w:rPr>
          <w:rFonts w:ascii="Simplified Arabic" w:hAnsi="Simplified Arabic" w:cs="Simplified Arabic" w:hint="cs"/>
          <w:sz w:val="28"/>
          <w:szCs w:val="28"/>
          <w:rtl/>
          <w:lang w:bidi="ar-EG"/>
        </w:rPr>
        <w:t xml:space="preserve">نها </w:t>
      </w:r>
      <w:r w:rsidR="00A94B83">
        <w:rPr>
          <w:rFonts w:ascii="Simplified Arabic" w:hAnsi="Simplified Arabic" w:cs="Simplified Arabic" w:hint="cs"/>
          <w:sz w:val="28"/>
          <w:szCs w:val="28"/>
          <w:rtl/>
          <w:lang w:bidi="ar-EG"/>
        </w:rPr>
        <w:t>«</w:t>
      </w:r>
      <w:r w:rsidR="00470E3C" w:rsidRPr="00790FBB">
        <w:rPr>
          <w:rFonts w:ascii="Simplified Arabic" w:hAnsi="Simplified Arabic" w:cs="Simplified Arabic"/>
          <w:sz w:val="28"/>
          <w:szCs w:val="28"/>
          <w:rtl/>
          <w:lang w:bidi="ar-EG"/>
        </w:rPr>
        <w:t>هي استقرار وقيمة و</w:t>
      </w:r>
      <w:r w:rsidR="00A94B83">
        <w:rPr>
          <w:rFonts w:ascii="Simplified Arabic" w:hAnsi="Simplified Arabic" w:cs="Simplified Arabic" w:hint="cs"/>
          <w:sz w:val="28"/>
          <w:szCs w:val="28"/>
          <w:rtl/>
          <w:lang w:bidi="ar-EG"/>
        </w:rPr>
        <w:t>أ</w:t>
      </w:r>
      <w:r w:rsidR="00470E3C" w:rsidRPr="00790FBB">
        <w:rPr>
          <w:rFonts w:ascii="Simplified Arabic" w:hAnsi="Simplified Arabic" w:cs="Simplified Arabic"/>
          <w:sz w:val="28"/>
          <w:szCs w:val="28"/>
          <w:rtl/>
          <w:lang w:bidi="ar-EG"/>
        </w:rPr>
        <w:t>نماط متكرر</w:t>
      </w:r>
      <w:r w:rsidR="00A94B83">
        <w:rPr>
          <w:rFonts w:ascii="Simplified Arabic" w:hAnsi="Simplified Arabic" w:cs="Simplified Arabic" w:hint="cs"/>
          <w:sz w:val="28"/>
          <w:szCs w:val="28"/>
          <w:rtl/>
          <w:lang w:bidi="ar-EG"/>
        </w:rPr>
        <w:t>ة</w:t>
      </w:r>
      <w:r w:rsidR="00470E3C" w:rsidRPr="00790FBB">
        <w:rPr>
          <w:rFonts w:ascii="Simplified Arabic" w:hAnsi="Simplified Arabic" w:cs="Simplified Arabic"/>
          <w:sz w:val="28"/>
          <w:szCs w:val="28"/>
          <w:rtl/>
          <w:lang w:bidi="ar-EG"/>
        </w:rPr>
        <w:t xml:space="preserve"> من السلوك كهياكل أو آلات النظام الاجتماعي</w:t>
      </w:r>
      <w:r w:rsidR="00470E3C" w:rsidRPr="00790FBB">
        <w:rPr>
          <w:rFonts w:ascii="Simplified Arabic" w:hAnsi="Simplified Arabic" w:cs="Simplified Arabic" w:hint="cs"/>
          <w:sz w:val="28"/>
          <w:szCs w:val="28"/>
          <w:rtl/>
          <w:lang w:bidi="ar-EG"/>
        </w:rPr>
        <w:t>،</w:t>
      </w:r>
      <w:r w:rsidR="00470E3C" w:rsidRPr="00790FBB">
        <w:rPr>
          <w:rFonts w:ascii="Simplified Arabic" w:hAnsi="Simplified Arabic" w:cs="Simplified Arabic"/>
          <w:sz w:val="28"/>
          <w:szCs w:val="28"/>
          <w:rtl/>
          <w:lang w:bidi="ar-EG"/>
        </w:rPr>
        <w:t xml:space="preserve"> فهي تتحكم في سلوك مجموعة من الأفراد داخل مجتمع معين</w:t>
      </w:r>
      <w:r w:rsidR="00A94B83">
        <w:rPr>
          <w:rFonts w:ascii="Simplified Arabic" w:hAnsi="Simplified Arabic" w:cs="Simplified Arabic" w:hint="cs"/>
          <w:sz w:val="28"/>
          <w:szCs w:val="28"/>
          <w:rtl/>
          <w:lang w:bidi="ar-EG"/>
        </w:rPr>
        <w:t>»،</w:t>
      </w:r>
      <w:r w:rsidR="00470E3C" w:rsidRPr="00790FBB">
        <w:rPr>
          <w:rFonts w:ascii="Simplified Arabic" w:hAnsi="Simplified Arabic" w:cs="Simplified Arabic"/>
          <w:sz w:val="28"/>
          <w:szCs w:val="28"/>
          <w:rtl/>
          <w:lang w:bidi="ar-EG"/>
        </w:rPr>
        <w:t xml:space="preserve"> تحدد المستويات التي لديها غرض اجتماعي</w:t>
      </w:r>
      <w:r w:rsidR="00A94B83">
        <w:rPr>
          <w:rFonts w:ascii="Simplified Arabic" w:hAnsi="Simplified Arabic" w:cs="Simplified Arabic" w:hint="cs"/>
          <w:sz w:val="28"/>
          <w:szCs w:val="28"/>
          <w:rtl/>
          <w:lang w:bidi="ar-EG"/>
        </w:rPr>
        <w:t>،</w:t>
      </w:r>
      <w:r w:rsidR="00470E3C" w:rsidRPr="00790FBB">
        <w:rPr>
          <w:rFonts w:ascii="Simplified Arabic" w:hAnsi="Simplified Arabic" w:cs="Simplified Arabic"/>
          <w:sz w:val="28"/>
          <w:szCs w:val="28"/>
          <w:rtl/>
          <w:lang w:bidi="ar-EG"/>
        </w:rPr>
        <w:t xml:space="preserve"> والتي تتجاوز الأفراد والنوايا</w:t>
      </w:r>
      <w:r w:rsidR="00A94B83">
        <w:rPr>
          <w:rFonts w:ascii="Simplified Arabic" w:hAnsi="Simplified Arabic" w:cs="Simplified Arabic" w:hint="cs"/>
          <w:sz w:val="28"/>
          <w:szCs w:val="28"/>
          <w:rtl/>
          <w:lang w:bidi="ar-EG"/>
        </w:rPr>
        <w:t>،</w:t>
      </w:r>
      <w:r w:rsidR="00470E3C" w:rsidRPr="00790FBB">
        <w:rPr>
          <w:rFonts w:ascii="Simplified Arabic" w:hAnsi="Simplified Arabic" w:cs="Simplified Arabic"/>
          <w:sz w:val="28"/>
          <w:szCs w:val="28"/>
          <w:rtl/>
          <w:lang w:bidi="ar-EG"/>
        </w:rPr>
        <w:t xml:space="preserve"> التي تتوسط القواعد التي تحكم سلوك حي</w:t>
      </w:r>
      <w:r w:rsidR="00470E3C" w:rsidRPr="00790FBB">
        <w:rPr>
          <w:rFonts w:ascii="Simplified Arabic" w:hAnsi="Simplified Arabic" w:cs="Simplified Arabic" w:hint="cs"/>
          <w:sz w:val="28"/>
          <w:szCs w:val="28"/>
          <w:rtl/>
          <w:lang w:bidi="ar-EG"/>
        </w:rPr>
        <w:t>.</w:t>
      </w:r>
      <w:r w:rsidR="00470E3C" w:rsidRPr="00790FBB">
        <w:rPr>
          <w:rFonts w:ascii="Simplified Arabic" w:hAnsi="Simplified Arabic" w:cs="Simplified Arabic" w:hint="cs"/>
          <w:sz w:val="28"/>
          <w:szCs w:val="28"/>
          <w:vertAlign w:val="superscript"/>
          <w:rtl/>
          <w:lang w:bidi="ar-EG"/>
        </w:rPr>
        <w:t>(</w:t>
      </w:r>
      <w:r w:rsidR="00470E3C" w:rsidRPr="00790FBB">
        <w:rPr>
          <w:rStyle w:val="FootnoteReference"/>
          <w:rFonts w:ascii="Simplified Arabic" w:hAnsi="Simplified Arabic" w:cs="Simplified Arabic"/>
          <w:sz w:val="28"/>
          <w:szCs w:val="28"/>
          <w:rtl/>
          <w:lang w:bidi="ar-EG"/>
        </w:rPr>
        <w:footnoteReference w:id="27"/>
      </w:r>
      <w:r w:rsidR="00470E3C" w:rsidRPr="00790FBB">
        <w:rPr>
          <w:rFonts w:ascii="Simplified Arabic" w:hAnsi="Simplified Arabic" w:cs="Simplified Arabic" w:hint="cs"/>
          <w:sz w:val="28"/>
          <w:szCs w:val="28"/>
          <w:vertAlign w:val="superscript"/>
          <w:rtl/>
          <w:lang w:bidi="ar-EG"/>
        </w:rPr>
        <w:t>)</w:t>
      </w:r>
    </w:p>
    <w:p w:rsidR="00A3598C" w:rsidRPr="00790FBB" w:rsidRDefault="00FB5C5F" w:rsidP="00A94B83">
      <w:pPr>
        <w:pStyle w:val="ListParagraph"/>
        <w:spacing w:after="0" w:line="240" w:lineRule="auto"/>
        <w:ind w:left="0"/>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 xml:space="preserve">كما </w:t>
      </w:r>
      <w:r w:rsidR="000A5F61" w:rsidRPr="00790FBB">
        <w:rPr>
          <w:rFonts w:asciiTheme="minorHAnsi" w:hAnsiTheme="minorHAnsi" w:cs="Simplified Arabic" w:hint="cs"/>
          <w:b/>
          <w:bCs/>
          <w:sz w:val="28"/>
          <w:szCs w:val="28"/>
          <w:rtl/>
          <w:lang w:bidi="ar-EG"/>
        </w:rPr>
        <w:t xml:space="preserve">يرى </w:t>
      </w:r>
      <w:r w:rsidR="00B05DDA" w:rsidRPr="00790FBB">
        <w:rPr>
          <w:rFonts w:asciiTheme="minorHAnsi" w:hAnsiTheme="minorHAnsi" w:cs="Simplified Arabic" w:hint="cs"/>
          <w:b/>
          <w:bCs/>
          <w:sz w:val="28"/>
          <w:szCs w:val="28"/>
          <w:rtl/>
          <w:lang w:bidi="ar-EG"/>
        </w:rPr>
        <w:t xml:space="preserve">حلاق، </w:t>
      </w:r>
      <w:r w:rsidR="00B05DDA" w:rsidRPr="00790FBB">
        <w:rPr>
          <w:rFonts w:asciiTheme="minorHAnsi" w:hAnsiTheme="minorHAnsi" w:cs="Simplified Arabic" w:hint="cs"/>
          <w:sz w:val="28"/>
          <w:szCs w:val="28"/>
          <w:rtl/>
          <w:lang w:bidi="ar-EG"/>
        </w:rPr>
        <w:t xml:space="preserve">أن </w:t>
      </w:r>
      <w:r w:rsidR="00242887" w:rsidRPr="00790FBB">
        <w:rPr>
          <w:rFonts w:asciiTheme="minorHAnsi" w:hAnsiTheme="minorHAnsi" w:cs="Simplified Arabic" w:hint="cs"/>
          <w:sz w:val="28"/>
          <w:szCs w:val="28"/>
          <w:rtl/>
          <w:lang w:bidi="ar-EG"/>
        </w:rPr>
        <w:t>ال</w:t>
      </w:r>
      <w:r w:rsidR="00B05DDA" w:rsidRPr="00790FBB">
        <w:rPr>
          <w:rFonts w:asciiTheme="minorHAnsi" w:hAnsiTheme="minorHAnsi" w:cs="Simplified Arabic" w:hint="cs"/>
          <w:sz w:val="28"/>
          <w:szCs w:val="28"/>
          <w:rtl/>
          <w:lang w:bidi="ar-EG"/>
        </w:rPr>
        <w:t>مؤسسة</w:t>
      </w:r>
      <w:r w:rsidR="00242887" w:rsidRPr="00790FBB">
        <w:rPr>
          <w:rFonts w:asciiTheme="minorHAnsi" w:hAnsiTheme="minorHAnsi" w:cs="Simplified Arabic" w:hint="cs"/>
          <w:sz w:val="28"/>
          <w:szCs w:val="28"/>
          <w:rtl/>
          <w:lang w:bidi="ar-EG"/>
        </w:rPr>
        <w:t xml:space="preserve"> الصحف</w:t>
      </w:r>
      <w:r w:rsidR="00A3598C" w:rsidRPr="00790FBB">
        <w:rPr>
          <w:rFonts w:asciiTheme="minorHAnsi" w:hAnsiTheme="minorHAnsi" w:cs="Simplified Arabic" w:hint="cs"/>
          <w:sz w:val="28"/>
          <w:szCs w:val="28"/>
          <w:rtl/>
          <w:lang w:bidi="ar-EG"/>
        </w:rPr>
        <w:t xml:space="preserve">ية </w:t>
      </w:r>
      <w:r w:rsidR="00A3598C" w:rsidRPr="00FB5C5F">
        <w:rPr>
          <w:rFonts w:asciiTheme="minorHAnsi" w:hAnsiTheme="minorHAnsi" w:cs="Simplified Arabic" w:hint="cs"/>
          <w:sz w:val="28"/>
          <w:szCs w:val="28"/>
          <w:rtl/>
          <w:lang w:bidi="ar-EG"/>
        </w:rPr>
        <w:t>تعد</w:t>
      </w:r>
      <w:r w:rsidR="00A94B83">
        <w:rPr>
          <w:rFonts w:asciiTheme="minorHAnsi" w:hAnsiTheme="minorHAnsi" w:cs="Simplified Arabic" w:hint="cs"/>
          <w:sz w:val="28"/>
          <w:szCs w:val="28"/>
          <w:rtl/>
          <w:lang w:bidi="ar-EG"/>
        </w:rPr>
        <w:t xml:space="preserve"> «</w:t>
      </w:r>
      <w:r w:rsidR="00B05DDA" w:rsidRPr="00790FBB">
        <w:rPr>
          <w:rFonts w:asciiTheme="minorHAnsi" w:hAnsiTheme="minorHAnsi" w:cs="Simplified Arabic" w:hint="cs"/>
          <w:sz w:val="28"/>
          <w:szCs w:val="28"/>
          <w:rtl/>
          <w:lang w:bidi="ar-EG"/>
        </w:rPr>
        <w:t>مجموعة من النشاطات المتميزة يقوم بها أشخاص يؤدون بعض ال</w:t>
      </w:r>
      <w:r w:rsidR="00A94B83">
        <w:rPr>
          <w:rFonts w:asciiTheme="minorHAnsi" w:hAnsiTheme="minorHAnsi" w:cs="Simplified Arabic" w:hint="cs"/>
          <w:sz w:val="28"/>
          <w:szCs w:val="28"/>
          <w:rtl/>
          <w:lang w:bidi="ar-EG"/>
        </w:rPr>
        <w:t>أ</w:t>
      </w:r>
      <w:r w:rsidR="00B05DDA" w:rsidRPr="00790FBB">
        <w:rPr>
          <w:rFonts w:asciiTheme="minorHAnsi" w:hAnsiTheme="minorHAnsi" w:cs="Simplified Arabic" w:hint="cs"/>
          <w:sz w:val="28"/>
          <w:szCs w:val="28"/>
          <w:rtl/>
          <w:lang w:bidi="ar-EG"/>
        </w:rPr>
        <w:t>دوار وفق</w:t>
      </w:r>
      <w:r w:rsidR="00A94B83">
        <w:rPr>
          <w:rFonts w:asciiTheme="minorHAnsi" w:hAnsiTheme="minorHAnsi" w:cs="Simplified Arabic" w:hint="cs"/>
          <w:sz w:val="28"/>
          <w:szCs w:val="28"/>
          <w:rtl/>
          <w:lang w:bidi="ar-EG"/>
        </w:rPr>
        <w:t>ًا</w:t>
      </w:r>
      <w:r w:rsidR="00B05DDA" w:rsidRPr="00790FBB">
        <w:rPr>
          <w:rFonts w:asciiTheme="minorHAnsi" w:hAnsiTheme="minorHAnsi" w:cs="Simplified Arabic" w:hint="cs"/>
          <w:sz w:val="28"/>
          <w:szCs w:val="28"/>
          <w:rtl/>
          <w:lang w:bidi="ar-EG"/>
        </w:rPr>
        <w:t xml:space="preserve"> لبعض القواعد، وتتميز المؤسسة الصحفية ب</w:t>
      </w:r>
      <w:r w:rsidR="00A94B83">
        <w:rPr>
          <w:rFonts w:asciiTheme="minorHAnsi" w:hAnsiTheme="minorHAnsi" w:cs="Simplified Arabic" w:hint="cs"/>
          <w:sz w:val="28"/>
          <w:szCs w:val="28"/>
          <w:rtl/>
          <w:lang w:bidi="ar-EG"/>
        </w:rPr>
        <w:t>أ</w:t>
      </w:r>
      <w:r w:rsidR="00B05DDA" w:rsidRPr="00790FBB">
        <w:rPr>
          <w:rFonts w:asciiTheme="minorHAnsi" w:hAnsiTheme="minorHAnsi" w:cs="Simplified Arabic" w:hint="cs"/>
          <w:sz w:val="28"/>
          <w:szCs w:val="28"/>
          <w:rtl/>
          <w:lang w:bidi="ar-EG"/>
        </w:rPr>
        <w:t>نها تهتم ب</w:t>
      </w:r>
      <w:r w:rsidR="00412418" w:rsidRPr="00790FBB">
        <w:rPr>
          <w:rFonts w:asciiTheme="minorHAnsi" w:hAnsiTheme="minorHAnsi" w:cs="Simplified Arabic" w:hint="cs"/>
          <w:sz w:val="28"/>
          <w:szCs w:val="28"/>
          <w:rtl/>
          <w:lang w:bidi="ar-EG"/>
        </w:rPr>
        <w:t>إ</w:t>
      </w:r>
      <w:r w:rsidR="00B05DDA" w:rsidRPr="00790FBB">
        <w:rPr>
          <w:rFonts w:asciiTheme="minorHAnsi" w:hAnsiTheme="minorHAnsi" w:cs="Simplified Arabic" w:hint="cs"/>
          <w:sz w:val="28"/>
          <w:szCs w:val="28"/>
          <w:rtl/>
          <w:lang w:bidi="ar-EG"/>
        </w:rPr>
        <w:t>نتاج وتوزيع المعرفة، فه</w:t>
      </w:r>
      <w:r w:rsidR="00A94B83">
        <w:rPr>
          <w:rFonts w:asciiTheme="minorHAnsi" w:hAnsiTheme="minorHAnsi" w:cs="Simplified Arabic" w:hint="cs"/>
          <w:sz w:val="28"/>
          <w:szCs w:val="28"/>
          <w:rtl/>
          <w:lang w:bidi="ar-EG"/>
        </w:rPr>
        <w:t>ي</w:t>
      </w:r>
      <w:r w:rsidR="00B05DDA" w:rsidRPr="00790FBB">
        <w:rPr>
          <w:rFonts w:asciiTheme="minorHAnsi" w:hAnsiTheme="minorHAnsi" w:cs="Simplified Arabic" w:hint="cs"/>
          <w:sz w:val="28"/>
          <w:szCs w:val="28"/>
          <w:rtl/>
          <w:lang w:bidi="ar-EG"/>
        </w:rPr>
        <w:t xml:space="preserve"> همزة وصل بين </w:t>
      </w:r>
      <w:r w:rsidR="00A94B83">
        <w:rPr>
          <w:rFonts w:asciiTheme="minorHAnsi" w:hAnsiTheme="minorHAnsi" w:cs="Simplified Arabic" w:hint="cs"/>
          <w:sz w:val="28"/>
          <w:szCs w:val="28"/>
          <w:rtl/>
          <w:lang w:bidi="ar-EG"/>
        </w:rPr>
        <w:t>أ</w:t>
      </w:r>
      <w:r w:rsidR="00B05DDA" w:rsidRPr="00790FBB">
        <w:rPr>
          <w:rFonts w:asciiTheme="minorHAnsi" w:hAnsiTheme="minorHAnsi" w:cs="Simplified Arabic" w:hint="cs"/>
          <w:sz w:val="28"/>
          <w:szCs w:val="28"/>
          <w:rtl/>
          <w:lang w:bidi="ar-EG"/>
        </w:rPr>
        <w:t>فراد المجتمع</w:t>
      </w:r>
      <w:r w:rsidR="00A94B83">
        <w:rPr>
          <w:rFonts w:asciiTheme="minorHAnsi" w:hAnsiTheme="minorHAnsi" w:cs="Simplified Arabic" w:hint="cs"/>
          <w:sz w:val="28"/>
          <w:szCs w:val="28"/>
          <w:rtl/>
          <w:lang w:bidi="ar-EG"/>
        </w:rPr>
        <w:t>،</w:t>
      </w:r>
      <w:r w:rsidR="00B05DDA" w:rsidRPr="00790FBB">
        <w:rPr>
          <w:rFonts w:asciiTheme="minorHAnsi" w:hAnsiTheme="minorHAnsi" w:cs="Simplified Arabic" w:hint="cs"/>
          <w:sz w:val="28"/>
          <w:szCs w:val="28"/>
          <w:rtl/>
          <w:lang w:bidi="ar-EG"/>
        </w:rPr>
        <w:t xml:space="preserve"> حيث توفر قنوات تربط فيها بين الناس، وتربط كل فرد بمجتمعه، فه</w:t>
      </w:r>
      <w:r w:rsidR="00A94B83">
        <w:rPr>
          <w:rFonts w:asciiTheme="minorHAnsi" w:hAnsiTheme="minorHAnsi" w:cs="Simplified Arabic" w:hint="cs"/>
          <w:sz w:val="28"/>
          <w:szCs w:val="28"/>
          <w:rtl/>
          <w:lang w:bidi="ar-EG"/>
        </w:rPr>
        <w:t>ي</w:t>
      </w:r>
      <w:r w:rsidR="00B05DDA" w:rsidRPr="00790FBB">
        <w:rPr>
          <w:rFonts w:asciiTheme="minorHAnsi" w:hAnsiTheme="minorHAnsi" w:cs="Simplified Arabic" w:hint="cs"/>
          <w:sz w:val="28"/>
          <w:szCs w:val="28"/>
          <w:rtl/>
          <w:lang w:bidi="ar-EG"/>
        </w:rPr>
        <w:t xml:space="preserve"> تقتصر على المجال العام، فه</w:t>
      </w:r>
      <w:r w:rsidR="00A94B83">
        <w:rPr>
          <w:rFonts w:asciiTheme="minorHAnsi" w:hAnsiTheme="minorHAnsi" w:cs="Simplified Arabic" w:hint="cs"/>
          <w:sz w:val="28"/>
          <w:szCs w:val="28"/>
          <w:rtl/>
          <w:lang w:bidi="ar-EG"/>
        </w:rPr>
        <w:t>ي</w:t>
      </w:r>
      <w:r w:rsidR="00B05DDA" w:rsidRPr="00790FBB">
        <w:rPr>
          <w:rFonts w:asciiTheme="minorHAnsi" w:hAnsiTheme="minorHAnsi" w:cs="Simplified Arabic" w:hint="cs"/>
          <w:sz w:val="28"/>
          <w:szCs w:val="28"/>
          <w:rtl/>
          <w:lang w:bidi="ar-EG"/>
        </w:rPr>
        <w:t xml:space="preserve"> فضاء مفتوح يشارك فيها كل </w:t>
      </w:r>
      <w:r w:rsidR="00A94B83">
        <w:rPr>
          <w:rFonts w:asciiTheme="minorHAnsi" w:hAnsiTheme="minorHAnsi" w:cs="Simplified Arabic" w:hint="cs"/>
          <w:sz w:val="28"/>
          <w:szCs w:val="28"/>
          <w:rtl/>
          <w:lang w:bidi="ar-EG"/>
        </w:rPr>
        <w:t>أ</w:t>
      </w:r>
      <w:r w:rsidR="00B05DDA" w:rsidRPr="00790FBB">
        <w:rPr>
          <w:rFonts w:asciiTheme="minorHAnsi" w:hAnsiTheme="minorHAnsi" w:cs="Simplified Arabic" w:hint="cs"/>
          <w:sz w:val="28"/>
          <w:szCs w:val="28"/>
          <w:rtl/>
          <w:lang w:bidi="ar-EG"/>
        </w:rPr>
        <w:t>ط</w:t>
      </w:r>
      <w:r w:rsidR="00A94B83">
        <w:rPr>
          <w:rFonts w:asciiTheme="minorHAnsi" w:hAnsiTheme="minorHAnsi" w:cs="Simplified Arabic" w:hint="cs"/>
          <w:sz w:val="28"/>
          <w:szCs w:val="28"/>
          <w:rtl/>
          <w:lang w:bidi="ar-EG"/>
        </w:rPr>
        <w:t>ي</w:t>
      </w:r>
      <w:r w:rsidR="00B05DDA" w:rsidRPr="00790FBB">
        <w:rPr>
          <w:rFonts w:asciiTheme="minorHAnsi" w:hAnsiTheme="minorHAnsi" w:cs="Simplified Arabic" w:hint="cs"/>
          <w:sz w:val="28"/>
          <w:szCs w:val="28"/>
          <w:rtl/>
          <w:lang w:bidi="ar-EG"/>
        </w:rPr>
        <w:t>اف الجمهور المجتمع</w:t>
      </w:r>
      <w:r w:rsidR="00A94B83">
        <w:rPr>
          <w:rFonts w:asciiTheme="minorHAnsi" w:hAnsiTheme="minorHAnsi" w:cs="Simplified Arabic" w:hint="cs"/>
          <w:sz w:val="28"/>
          <w:szCs w:val="28"/>
          <w:rtl/>
          <w:lang w:bidi="ar-EG"/>
        </w:rPr>
        <w:t>ي</w:t>
      </w:r>
      <w:r w:rsidR="00B05DDA" w:rsidRPr="00790FBB">
        <w:rPr>
          <w:rFonts w:asciiTheme="minorHAnsi" w:hAnsiTheme="minorHAnsi" w:cs="Simplified Arabic" w:hint="cs"/>
          <w:sz w:val="28"/>
          <w:szCs w:val="28"/>
          <w:rtl/>
          <w:lang w:bidi="ar-EG"/>
        </w:rPr>
        <w:t>.</w:t>
      </w:r>
      <w:r w:rsidR="00A3598C" w:rsidRPr="00790FBB">
        <w:rPr>
          <w:rFonts w:asciiTheme="minorHAnsi" w:hAnsiTheme="minorHAnsi" w:cs="Simplified Arabic" w:hint="cs"/>
          <w:sz w:val="28"/>
          <w:szCs w:val="28"/>
          <w:vertAlign w:val="superscript"/>
          <w:rtl/>
          <w:lang w:bidi="ar-EG"/>
        </w:rPr>
        <w:t>(</w:t>
      </w:r>
      <w:r w:rsidR="00A3598C" w:rsidRPr="00790FBB">
        <w:rPr>
          <w:rStyle w:val="FootnoteReference"/>
          <w:rFonts w:asciiTheme="minorHAnsi" w:hAnsiTheme="minorHAnsi" w:cs="Simplified Arabic"/>
          <w:sz w:val="28"/>
          <w:szCs w:val="28"/>
          <w:rtl/>
          <w:lang w:bidi="ar-EG"/>
        </w:rPr>
        <w:footnoteReference w:id="28"/>
      </w:r>
      <w:r w:rsidR="00A3598C" w:rsidRPr="00790FBB">
        <w:rPr>
          <w:rFonts w:asciiTheme="minorHAnsi" w:hAnsiTheme="minorHAnsi" w:cs="Simplified Arabic" w:hint="cs"/>
          <w:sz w:val="28"/>
          <w:szCs w:val="28"/>
          <w:vertAlign w:val="superscript"/>
          <w:rtl/>
          <w:lang w:bidi="ar-EG"/>
        </w:rPr>
        <w:t>)</w:t>
      </w:r>
    </w:p>
    <w:p w:rsidR="00AE0B59" w:rsidRPr="00790FBB" w:rsidRDefault="00AE0B59" w:rsidP="00D166DD">
      <w:pPr>
        <w:pStyle w:val="ListParagraph"/>
        <w:spacing w:before="240" w:after="0"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عر</w:t>
      </w:r>
      <w:r w:rsidR="00A94B83">
        <w:rPr>
          <w:rFonts w:asciiTheme="minorHAnsi" w:hAnsiTheme="minorHAnsi" w:cs="Simplified Arabic" w:hint="cs"/>
          <w:b/>
          <w:bCs/>
          <w:sz w:val="28"/>
          <w:szCs w:val="28"/>
          <w:rtl/>
          <w:lang w:bidi="ar-EG"/>
        </w:rPr>
        <w:t>ّ</w:t>
      </w:r>
      <w:r w:rsidRPr="00790FBB">
        <w:rPr>
          <w:rFonts w:asciiTheme="minorHAnsi" w:hAnsiTheme="minorHAnsi" w:cs="Simplified Arabic" w:hint="cs"/>
          <w:b/>
          <w:bCs/>
          <w:sz w:val="28"/>
          <w:szCs w:val="28"/>
          <w:rtl/>
          <w:lang w:bidi="ar-EG"/>
        </w:rPr>
        <w:t>فها علم الدين،</w:t>
      </w:r>
      <w:r w:rsidRPr="00790FBB">
        <w:rPr>
          <w:rFonts w:asciiTheme="minorHAnsi" w:hAnsiTheme="minorHAnsi" w:cs="Simplified Arabic" w:hint="cs"/>
          <w:sz w:val="28"/>
          <w:szCs w:val="28"/>
          <w:rtl/>
          <w:lang w:bidi="ar-EG"/>
        </w:rPr>
        <w:t xml:space="preserve"> و</w:t>
      </w:r>
      <w:r w:rsidR="00A94B83">
        <w:rPr>
          <w:rFonts w:asciiTheme="minorHAnsi" w:hAnsiTheme="minorHAnsi" w:cs="Simplified Arabic" w:hint="cs"/>
          <w:sz w:val="28"/>
          <w:szCs w:val="28"/>
          <w:rtl/>
          <w:lang w:bidi="ar-EG"/>
        </w:rPr>
        <w:t>آ</w:t>
      </w:r>
      <w:r w:rsidRPr="00790FBB">
        <w:rPr>
          <w:rFonts w:asciiTheme="minorHAnsi" w:hAnsiTheme="minorHAnsi" w:cs="Simplified Arabic" w:hint="cs"/>
          <w:sz w:val="28"/>
          <w:szCs w:val="28"/>
          <w:rtl/>
          <w:lang w:bidi="ar-EG"/>
        </w:rPr>
        <w:t xml:space="preserve">خرون بأنها </w:t>
      </w:r>
      <w:r w:rsidR="00A94B83">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المنشأة أ</w:t>
      </w:r>
      <w:r w:rsidRPr="00790FBB">
        <w:rPr>
          <w:rFonts w:asciiTheme="minorHAnsi" w:hAnsiTheme="minorHAnsi" w:cs="Simplified Arabic"/>
          <w:sz w:val="28"/>
          <w:szCs w:val="28"/>
          <w:rtl/>
          <w:lang w:bidi="ar-EG"/>
        </w:rPr>
        <w:t>و الهيئة الت</w:t>
      </w:r>
      <w:r w:rsidR="00A94B83">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تتولى إصدار الصحف أو الصحيفة، وتتخذ هذه الوحدة </w:t>
      </w:r>
      <w:r w:rsidRPr="00790FBB">
        <w:rPr>
          <w:rFonts w:asciiTheme="minorHAnsi" w:hAnsiTheme="minorHAnsi" w:cs="Simplified Arabic" w:hint="cs"/>
          <w:sz w:val="28"/>
          <w:szCs w:val="28"/>
          <w:rtl/>
          <w:lang w:bidi="ar-EG"/>
        </w:rPr>
        <w:t xml:space="preserve">الاقتصادية </w:t>
      </w:r>
      <w:r w:rsidRPr="00790FBB">
        <w:rPr>
          <w:rFonts w:asciiTheme="minorHAnsi" w:hAnsiTheme="minorHAnsi" w:cs="Simplified Arabic"/>
          <w:sz w:val="28"/>
          <w:szCs w:val="28"/>
          <w:rtl/>
          <w:lang w:bidi="ar-EG"/>
        </w:rPr>
        <w:t>الشكل القانون</w:t>
      </w:r>
      <w:r w:rsidR="007C7A82">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وتختار الكيان </w:t>
      </w:r>
      <w:r w:rsidRPr="00790FBB">
        <w:rPr>
          <w:rFonts w:asciiTheme="minorHAnsi" w:hAnsiTheme="minorHAnsi" w:cs="Simplified Arabic" w:hint="cs"/>
          <w:sz w:val="28"/>
          <w:szCs w:val="28"/>
          <w:rtl/>
          <w:lang w:bidi="ar-EG"/>
        </w:rPr>
        <w:t>الإدار</w:t>
      </w:r>
      <w:r w:rsidR="007C7A82">
        <w:rPr>
          <w:rFonts w:asciiTheme="minorHAnsi" w:hAnsiTheme="minorHAnsi" w:cs="Simplified Arabic" w:hint="cs"/>
          <w:sz w:val="28"/>
          <w:szCs w:val="28"/>
          <w:rtl/>
          <w:lang w:bidi="ar-EG"/>
        </w:rPr>
        <w:t>ي</w:t>
      </w:r>
      <w:r w:rsidRPr="00790FBB">
        <w:rPr>
          <w:rFonts w:asciiTheme="minorHAnsi" w:hAnsiTheme="minorHAnsi" w:cs="Simplified Arabic"/>
          <w:sz w:val="28"/>
          <w:szCs w:val="28"/>
          <w:lang w:bidi="ar-EG"/>
        </w:rPr>
        <w:t xml:space="preserve"> </w:t>
      </w:r>
      <w:r w:rsidRPr="00790FBB">
        <w:rPr>
          <w:rFonts w:asciiTheme="minorHAnsi" w:hAnsiTheme="minorHAnsi" w:cs="Simplified Arabic"/>
          <w:sz w:val="28"/>
          <w:szCs w:val="28"/>
          <w:rtl/>
          <w:lang w:bidi="ar-EG"/>
        </w:rPr>
        <w:t>الذ</w:t>
      </w:r>
      <w:r w:rsidR="007C7A82">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يتلا</w:t>
      </w:r>
      <w:r w:rsidR="007C7A82">
        <w:rPr>
          <w:rFonts w:asciiTheme="minorHAnsi" w:hAnsiTheme="minorHAnsi" w:cs="Simplified Arabic" w:hint="cs"/>
          <w:sz w:val="28"/>
          <w:szCs w:val="28"/>
          <w:rtl/>
          <w:lang w:bidi="ar-EG"/>
        </w:rPr>
        <w:t>ء</w:t>
      </w:r>
      <w:r w:rsidRPr="00790FBB">
        <w:rPr>
          <w:rFonts w:asciiTheme="minorHAnsi" w:hAnsiTheme="minorHAnsi" w:cs="Simplified Arabic" w:hint="cs"/>
          <w:sz w:val="28"/>
          <w:szCs w:val="28"/>
          <w:rtl/>
          <w:lang w:bidi="ar-EG"/>
        </w:rPr>
        <w:t xml:space="preserve">م </w:t>
      </w:r>
      <w:r w:rsidRPr="00790FBB">
        <w:rPr>
          <w:rFonts w:asciiTheme="minorHAnsi" w:hAnsiTheme="minorHAnsi" w:cs="Simplified Arabic"/>
          <w:sz w:val="28"/>
          <w:szCs w:val="28"/>
          <w:rtl/>
          <w:lang w:bidi="ar-EG"/>
        </w:rPr>
        <w:t>مع اعتبارات كثيرة</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وتقوم </w:t>
      </w:r>
      <w:r w:rsidRPr="00790FBB">
        <w:rPr>
          <w:rFonts w:asciiTheme="minorHAnsi" w:hAnsiTheme="minorHAnsi" w:cs="Simplified Arabic" w:hint="cs"/>
          <w:sz w:val="28"/>
          <w:szCs w:val="28"/>
          <w:rtl/>
          <w:lang w:bidi="ar-EG"/>
        </w:rPr>
        <w:t xml:space="preserve">المؤسسة الصحفية </w:t>
      </w:r>
      <w:r w:rsidRPr="00790FBB">
        <w:rPr>
          <w:rFonts w:asciiTheme="minorHAnsi" w:hAnsiTheme="minorHAnsi" w:cs="Simplified Arabic"/>
          <w:sz w:val="28"/>
          <w:szCs w:val="28"/>
          <w:rtl/>
          <w:lang w:bidi="ar-EG"/>
        </w:rPr>
        <w:t>بالعمل على ت</w:t>
      </w:r>
      <w:r w:rsidRPr="00790FBB">
        <w:rPr>
          <w:rFonts w:asciiTheme="minorHAnsi" w:hAnsiTheme="minorHAnsi" w:cs="Simplified Arabic" w:hint="cs"/>
          <w:sz w:val="28"/>
          <w:szCs w:val="28"/>
          <w:rtl/>
          <w:lang w:bidi="ar-EG"/>
        </w:rPr>
        <w:t>ح</w:t>
      </w:r>
      <w:r w:rsidRPr="00790FBB">
        <w:rPr>
          <w:rFonts w:asciiTheme="minorHAnsi" w:hAnsiTheme="minorHAnsi" w:cs="Simplified Arabic"/>
          <w:sz w:val="28"/>
          <w:szCs w:val="28"/>
          <w:rtl/>
          <w:lang w:bidi="ar-EG"/>
        </w:rPr>
        <w:t xml:space="preserve">قيق مجموعة من الوظائف </w:t>
      </w:r>
      <w:r w:rsidRPr="00790FBB">
        <w:rPr>
          <w:rFonts w:asciiTheme="minorHAnsi" w:hAnsiTheme="minorHAnsi" w:cs="Simplified Arabic" w:hint="cs"/>
          <w:sz w:val="28"/>
          <w:szCs w:val="28"/>
          <w:rtl/>
          <w:lang w:bidi="ar-EG"/>
        </w:rPr>
        <w:t xml:space="preserve">الإبداعية </w:t>
      </w:r>
      <w:r w:rsidRPr="00790FBB">
        <w:rPr>
          <w:rFonts w:asciiTheme="minorHAnsi" w:hAnsiTheme="minorHAnsi" w:cs="Simplified Arabic"/>
          <w:sz w:val="28"/>
          <w:szCs w:val="28"/>
          <w:rtl/>
          <w:lang w:bidi="ar-EG"/>
        </w:rPr>
        <w:t>ال</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رتبطة بال</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ضمون وبالتحرير الصحف</w:t>
      </w:r>
      <w:r w:rsidR="007C7A82">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والإعلان </w:t>
      </w:r>
      <w:r w:rsidRPr="00790FBB">
        <w:rPr>
          <w:rFonts w:asciiTheme="minorHAnsi" w:hAnsiTheme="minorHAnsi" w:cs="Simplified Arabic"/>
          <w:sz w:val="28"/>
          <w:szCs w:val="28"/>
          <w:rtl/>
          <w:lang w:bidi="ar-EG"/>
        </w:rPr>
        <w:t xml:space="preserve">والتوزيع، ويتصل </w:t>
      </w:r>
      <w:r w:rsidRPr="00790FBB">
        <w:rPr>
          <w:rFonts w:asciiTheme="minorHAnsi" w:hAnsiTheme="minorHAnsi" w:cs="Simplified Arabic" w:hint="cs"/>
          <w:sz w:val="28"/>
          <w:szCs w:val="28"/>
          <w:rtl/>
          <w:lang w:bidi="ar-EG"/>
        </w:rPr>
        <w:t xml:space="preserve">الأفراد </w:t>
      </w:r>
      <w:r w:rsidRPr="00790FBB">
        <w:rPr>
          <w:rFonts w:asciiTheme="minorHAnsi" w:hAnsiTheme="minorHAnsi" w:cs="Simplified Arabic"/>
          <w:sz w:val="28"/>
          <w:szCs w:val="28"/>
          <w:rtl/>
          <w:lang w:bidi="ar-EG"/>
        </w:rPr>
        <w:t>من خل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لها ببعضهم من أجل تقدي</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 xml:space="preserve"> خدمة صحفية </w:t>
      </w:r>
      <w:r w:rsidR="007C7A82">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تبرز ف</w:t>
      </w:r>
      <w:r w:rsidR="007C7A82">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شكل جريدة أو مجلة أو إعل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ن أو خدمات صحفية خاصة ت</w:t>
      </w:r>
      <w:r w:rsidRPr="00790FBB">
        <w:rPr>
          <w:rFonts w:asciiTheme="minorHAnsi" w:hAnsiTheme="minorHAnsi" w:cs="Simplified Arabic" w:hint="cs"/>
          <w:sz w:val="28"/>
          <w:szCs w:val="28"/>
          <w:rtl/>
          <w:lang w:bidi="ar-EG"/>
        </w:rPr>
        <w:t>ح</w:t>
      </w:r>
      <w:r w:rsidRPr="00790FBB">
        <w:rPr>
          <w:rFonts w:asciiTheme="minorHAnsi" w:hAnsiTheme="minorHAnsi" w:cs="Simplified Arabic"/>
          <w:sz w:val="28"/>
          <w:szCs w:val="28"/>
          <w:rtl/>
          <w:lang w:bidi="ar-EG"/>
        </w:rPr>
        <w:t>قق أهدافهم ال</w:t>
      </w:r>
      <w:r w:rsidRPr="00790FBB">
        <w:rPr>
          <w:rFonts w:asciiTheme="minorHAnsi" w:hAnsiTheme="minorHAnsi" w:cs="Simplified Arabic" w:hint="cs"/>
          <w:sz w:val="28"/>
          <w:szCs w:val="28"/>
          <w:rtl/>
          <w:lang w:bidi="ar-EG"/>
        </w:rPr>
        <w:t>خ</w:t>
      </w:r>
      <w:r w:rsidRPr="00790FBB">
        <w:rPr>
          <w:rFonts w:asciiTheme="minorHAnsi" w:hAnsiTheme="minorHAnsi" w:cs="Simplified Arabic"/>
          <w:sz w:val="28"/>
          <w:szCs w:val="28"/>
          <w:rtl/>
          <w:lang w:bidi="ar-EG"/>
        </w:rPr>
        <w:t>اصة والعامة ف</w:t>
      </w:r>
      <w:r w:rsidR="007C7A82">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ظل ترتيب منظم</w:t>
      </w:r>
      <w:r w:rsidRPr="00790FBB">
        <w:rPr>
          <w:rFonts w:asciiTheme="minorHAnsi" w:hAnsiTheme="minorHAnsi" w:cs="Simplified Arabic" w:hint="cs"/>
          <w:sz w:val="28"/>
          <w:szCs w:val="28"/>
          <w:rtl/>
          <w:lang w:bidi="ar-EG"/>
        </w:rPr>
        <w:t xml:space="preserve"> لل</w:t>
      </w:r>
      <w:r w:rsidR="007C7A82">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فراد </w:t>
      </w:r>
      <w:r w:rsidRPr="00790FBB">
        <w:rPr>
          <w:rFonts w:asciiTheme="minorHAnsi" w:hAnsiTheme="minorHAnsi" w:cs="Simplified Arabic"/>
          <w:sz w:val="28"/>
          <w:szCs w:val="28"/>
          <w:rtl/>
          <w:lang w:bidi="ar-EG"/>
        </w:rPr>
        <w:t>والتقنيات ال</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ستخدمة</w:t>
      </w:r>
      <w:r w:rsidR="00D166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29"/>
      </w:r>
      <w:r w:rsidRPr="00790FBB">
        <w:rPr>
          <w:rFonts w:asciiTheme="minorHAnsi" w:hAnsiTheme="minorHAnsi" w:cs="Simplified Arabic" w:hint="cs"/>
          <w:sz w:val="28"/>
          <w:szCs w:val="28"/>
          <w:vertAlign w:val="superscript"/>
          <w:rtl/>
          <w:lang w:bidi="ar-EG"/>
        </w:rPr>
        <w:t>)</w:t>
      </w:r>
      <w:r w:rsidRPr="00790FBB">
        <w:rPr>
          <w:rFonts w:asciiTheme="minorHAnsi" w:hAnsiTheme="minorHAnsi" w:cs="Simplified Arabic" w:hint="cs"/>
          <w:sz w:val="28"/>
          <w:szCs w:val="28"/>
          <w:rtl/>
          <w:lang w:bidi="ar-EG"/>
        </w:rPr>
        <w:tab/>
      </w:r>
    </w:p>
    <w:p w:rsidR="00AE0B59" w:rsidRPr="00790FBB" w:rsidRDefault="00FB5C5F" w:rsidP="00D166DD">
      <w:pPr>
        <w:pStyle w:val="ListParagraph"/>
        <w:spacing w:before="240" w:after="0" w:line="240" w:lineRule="auto"/>
        <w:ind w:left="0"/>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 xml:space="preserve">كذلك </w:t>
      </w:r>
      <w:r w:rsidR="00AE0B59" w:rsidRPr="00790FBB">
        <w:rPr>
          <w:rFonts w:asciiTheme="minorHAnsi" w:hAnsiTheme="minorHAnsi" w:cs="Simplified Arabic" w:hint="cs"/>
          <w:b/>
          <w:bCs/>
          <w:sz w:val="28"/>
          <w:szCs w:val="28"/>
          <w:rtl/>
          <w:lang w:bidi="ar-EG"/>
        </w:rPr>
        <w:t>عر</w:t>
      </w:r>
      <w:r w:rsidR="00D166DD">
        <w:rPr>
          <w:rFonts w:asciiTheme="minorHAnsi" w:hAnsiTheme="minorHAnsi" w:cs="Simplified Arabic" w:hint="cs"/>
          <w:b/>
          <w:bCs/>
          <w:sz w:val="28"/>
          <w:szCs w:val="28"/>
          <w:rtl/>
          <w:lang w:bidi="ar-EG"/>
        </w:rPr>
        <w:t>ّ</w:t>
      </w:r>
      <w:r w:rsidR="00AE0B59" w:rsidRPr="00790FBB">
        <w:rPr>
          <w:rFonts w:asciiTheme="minorHAnsi" w:hAnsiTheme="minorHAnsi" w:cs="Simplified Arabic" w:hint="cs"/>
          <w:b/>
          <w:bCs/>
          <w:sz w:val="28"/>
          <w:szCs w:val="28"/>
          <w:rtl/>
          <w:lang w:bidi="ar-EG"/>
        </w:rPr>
        <w:t>فها الرفاع</w:t>
      </w:r>
      <w:r w:rsidR="00D166DD">
        <w:rPr>
          <w:rFonts w:asciiTheme="minorHAnsi" w:hAnsiTheme="minorHAnsi" w:cs="Simplified Arabic" w:hint="cs"/>
          <w:b/>
          <w:bCs/>
          <w:sz w:val="28"/>
          <w:szCs w:val="28"/>
          <w:rtl/>
          <w:lang w:bidi="ar-EG"/>
        </w:rPr>
        <w:t>ي</w:t>
      </w:r>
      <w:r w:rsidR="00AE0B59" w:rsidRPr="00790FBB">
        <w:rPr>
          <w:rFonts w:asciiTheme="minorHAnsi" w:hAnsiTheme="minorHAnsi" w:cs="Simplified Arabic" w:hint="cs"/>
          <w:b/>
          <w:bCs/>
          <w:sz w:val="28"/>
          <w:szCs w:val="28"/>
          <w:rtl/>
          <w:lang w:bidi="ar-EG"/>
        </w:rPr>
        <w:t>،</w:t>
      </w:r>
      <w:r w:rsidR="00AE0B59" w:rsidRPr="00790FBB">
        <w:rPr>
          <w:rFonts w:asciiTheme="minorHAnsi" w:hAnsiTheme="minorHAnsi" w:cs="Simplified Arabic" w:hint="cs"/>
          <w:sz w:val="28"/>
          <w:szCs w:val="28"/>
          <w:rtl/>
          <w:lang w:bidi="ar-EG"/>
        </w:rPr>
        <w:t xml:space="preserve"> </w:t>
      </w:r>
      <w:r w:rsidR="00D33B98">
        <w:rPr>
          <w:rFonts w:asciiTheme="minorHAnsi" w:hAnsiTheme="minorHAnsi" w:cs="Simplified Arabic" w:hint="cs"/>
          <w:sz w:val="28"/>
          <w:szCs w:val="28"/>
          <w:rtl/>
          <w:lang w:bidi="ar-EG"/>
        </w:rPr>
        <w:t>ب</w:t>
      </w:r>
      <w:r w:rsidR="00AE0B59" w:rsidRPr="00790FBB">
        <w:rPr>
          <w:rFonts w:asciiTheme="minorHAnsi" w:hAnsiTheme="minorHAnsi" w:cs="Simplified Arabic" w:hint="cs"/>
          <w:sz w:val="28"/>
          <w:szCs w:val="28"/>
          <w:rtl/>
          <w:lang w:bidi="ar-EG"/>
        </w:rPr>
        <w:t>أن المؤسسة الصحفية، ه</w:t>
      </w:r>
      <w:r w:rsidR="00D166DD">
        <w:rPr>
          <w:rFonts w:asciiTheme="minorHAnsi" w:hAnsiTheme="minorHAnsi" w:cs="Simplified Arabic" w:hint="cs"/>
          <w:sz w:val="28"/>
          <w:szCs w:val="28"/>
          <w:rtl/>
          <w:lang w:bidi="ar-EG"/>
        </w:rPr>
        <w:t>ي «</w:t>
      </w:r>
      <w:r w:rsidR="00AE0B59" w:rsidRPr="00790FBB">
        <w:rPr>
          <w:rFonts w:asciiTheme="minorHAnsi" w:hAnsiTheme="minorHAnsi" w:cs="Simplified Arabic" w:hint="cs"/>
          <w:sz w:val="28"/>
          <w:szCs w:val="28"/>
          <w:rtl/>
          <w:lang w:bidi="ar-EG"/>
        </w:rPr>
        <w:t>المؤسسة الت</w:t>
      </w:r>
      <w:r w:rsidR="00D166DD">
        <w:rPr>
          <w:rFonts w:asciiTheme="minorHAnsi" w:hAnsiTheme="minorHAnsi" w:cs="Simplified Arabic" w:hint="cs"/>
          <w:sz w:val="28"/>
          <w:szCs w:val="28"/>
          <w:rtl/>
          <w:lang w:bidi="ar-EG"/>
        </w:rPr>
        <w:t>ي</w:t>
      </w:r>
      <w:r w:rsidR="00AE0B59" w:rsidRPr="00790FBB">
        <w:rPr>
          <w:rFonts w:asciiTheme="minorHAnsi" w:hAnsiTheme="minorHAnsi" w:cs="Simplified Arabic" w:hint="cs"/>
          <w:sz w:val="28"/>
          <w:szCs w:val="28"/>
          <w:rtl/>
          <w:lang w:bidi="ar-EG"/>
        </w:rPr>
        <w:t xml:space="preserve"> تعمل على تحقيق مجموعة من الوظائف الإبداعية المرتبطة بالتحرير والإعلان والتوزيع، ويتصل الأفراد من خلالها ببعضهم، من </w:t>
      </w:r>
      <w:r w:rsidR="00D166DD">
        <w:rPr>
          <w:rFonts w:asciiTheme="minorHAnsi" w:hAnsiTheme="minorHAnsi" w:cs="Simplified Arabic" w:hint="cs"/>
          <w:sz w:val="28"/>
          <w:szCs w:val="28"/>
          <w:rtl/>
          <w:lang w:bidi="ar-EG"/>
        </w:rPr>
        <w:t>أ</w:t>
      </w:r>
      <w:r w:rsidR="00AE0B59" w:rsidRPr="00790FBB">
        <w:rPr>
          <w:rFonts w:asciiTheme="minorHAnsi" w:hAnsiTheme="minorHAnsi" w:cs="Simplified Arabic" w:hint="cs"/>
          <w:sz w:val="28"/>
          <w:szCs w:val="28"/>
          <w:rtl/>
          <w:lang w:bidi="ar-EG"/>
        </w:rPr>
        <w:t xml:space="preserve">جل تقيم خدمات صحفية </w:t>
      </w:r>
      <w:r w:rsidR="00AE0B59" w:rsidRPr="00790FBB">
        <w:rPr>
          <w:rFonts w:asciiTheme="minorHAnsi" w:hAnsiTheme="minorHAnsi" w:cs="Simplified Arabic"/>
          <w:sz w:val="28"/>
          <w:szCs w:val="28"/>
          <w:rtl/>
          <w:lang w:bidi="ar-EG"/>
        </w:rPr>
        <w:t>–</w:t>
      </w:r>
      <w:r w:rsidR="00AE0B59" w:rsidRPr="00790FBB">
        <w:rPr>
          <w:rFonts w:asciiTheme="minorHAnsi" w:hAnsiTheme="minorHAnsi" w:cs="Simplified Arabic" w:hint="cs"/>
          <w:sz w:val="28"/>
          <w:szCs w:val="28"/>
          <w:rtl/>
          <w:lang w:bidi="ar-EG"/>
        </w:rPr>
        <w:t xml:space="preserve"> تبرز ف</w:t>
      </w:r>
      <w:r w:rsidR="00D166DD">
        <w:rPr>
          <w:rFonts w:asciiTheme="minorHAnsi" w:hAnsiTheme="minorHAnsi" w:cs="Simplified Arabic" w:hint="cs"/>
          <w:sz w:val="28"/>
          <w:szCs w:val="28"/>
          <w:rtl/>
          <w:lang w:bidi="ar-EG"/>
        </w:rPr>
        <w:t>ي</w:t>
      </w:r>
      <w:r w:rsidR="00AE0B59" w:rsidRPr="00790FBB">
        <w:rPr>
          <w:rFonts w:asciiTheme="minorHAnsi" w:hAnsiTheme="minorHAnsi" w:cs="Simplified Arabic" w:hint="cs"/>
          <w:sz w:val="28"/>
          <w:szCs w:val="28"/>
          <w:rtl/>
          <w:lang w:bidi="ar-EG"/>
        </w:rPr>
        <w:t xml:space="preserve"> شكل جريدة أو مجلة أو إعلان أو خدمات صحفية خاصة </w:t>
      </w:r>
      <w:r w:rsidR="00AE0B59" w:rsidRPr="00790FBB">
        <w:rPr>
          <w:rFonts w:asciiTheme="minorHAnsi" w:hAnsiTheme="minorHAnsi" w:cs="Simplified Arabic"/>
          <w:sz w:val="28"/>
          <w:szCs w:val="28"/>
          <w:rtl/>
          <w:lang w:bidi="ar-EG"/>
        </w:rPr>
        <w:t>–</w:t>
      </w:r>
      <w:r w:rsidR="00AE0B59" w:rsidRPr="00790FBB">
        <w:rPr>
          <w:rFonts w:asciiTheme="minorHAnsi" w:hAnsiTheme="minorHAnsi" w:cs="Simplified Arabic" w:hint="cs"/>
          <w:sz w:val="28"/>
          <w:szCs w:val="28"/>
          <w:rtl/>
          <w:lang w:bidi="ar-EG"/>
        </w:rPr>
        <w:t xml:space="preserve"> تحقق أهدافهم الخاصة والعامة ف</w:t>
      </w:r>
      <w:r w:rsidR="00D166DD">
        <w:rPr>
          <w:rFonts w:asciiTheme="minorHAnsi" w:hAnsiTheme="minorHAnsi" w:cs="Simplified Arabic" w:hint="cs"/>
          <w:sz w:val="28"/>
          <w:szCs w:val="28"/>
          <w:rtl/>
          <w:lang w:bidi="ar-EG"/>
        </w:rPr>
        <w:t>ي</w:t>
      </w:r>
      <w:r w:rsidR="00AE0B59" w:rsidRPr="00790FBB">
        <w:rPr>
          <w:rFonts w:asciiTheme="minorHAnsi" w:hAnsiTheme="minorHAnsi" w:cs="Simplified Arabic" w:hint="cs"/>
          <w:sz w:val="28"/>
          <w:szCs w:val="28"/>
          <w:rtl/>
          <w:lang w:bidi="ar-EG"/>
        </w:rPr>
        <w:t xml:space="preserve"> ظل ترتيب منظم للأفراد والتقنية المستخدمة</w:t>
      </w:r>
      <w:r w:rsidR="00D166DD">
        <w:rPr>
          <w:rFonts w:asciiTheme="minorHAnsi" w:hAnsiTheme="minorHAnsi" w:cs="Simplified Arabic" w:hint="cs"/>
          <w:sz w:val="28"/>
          <w:szCs w:val="28"/>
          <w:rtl/>
          <w:lang w:bidi="ar-EG"/>
        </w:rPr>
        <w:t>»،</w:t>
      </w:r>
      <w:r w:rsidR="00AE0B59" w:rsidRPr="00790FBB">
        <w:rPr>
          <w:rFonts w:asciiTheme="minorHAnsi" w:hAnsiTheme="minorHAnsi" w:cs="Simplified Arabic" w:hint="cs"/>
          <w:sz w:val="28"/>
          <w:szCs w:val="28"/>
          <w:rtl/>
          <w:lang w:bidi="ar-EG"/>
        </w:rPr>
        <w:t xml:space="preserve"> وهو مفهوم يتضمن:</w:t>
      </w:r>
    </w:p>
    <w:p w:rsidR="00AE0B59" w:rsidRPr="00790FBB" w:rsidRDefault="00AE0B59" w:rsidP="006965F6">
      <w:pPr>
        <w:pStyle w:val="ListParagraph"/>
        <w:numPr>
          <w:ilvl w:val="0"/>
          <w:numId w:val="10"/>
        </w:numPr>
        <w:spacing w:before="240"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أن المؤسسات الصحفية منظمات بشرية.</w:t>
      </w:r>
    </w:p>
    <w:p w:rsidR="00AE0B59" w:rsidRPr="00790FBB" w:rsidRDefault="001010BC" w:rsidP="001010BC">
      <w:pPr>
        <w:pStyle w:val="ListParagraph"/>
        <w:numPr>
          <w:ilvl w:val="0"/>
          <w:numId w:val="10"/>
        </w:numPr>
        <w:spacing w:before="240" w:line="240" w:lineRule="auto"/>
        <w:jc w:val="both"/>
        <w:rPr>
          <w:rFonts w:asciiTheme="minorHAnsi" w:hAnsiTheme="minorHAnsi" w:cs="Simplified Arabic"/>
          <w:sz w:val="28"/>
          <w:szCs w:val="28"/>
          <w:rtl/>
          <w:lang w:bidi="ar-EG"/>
        </w:rPr>
      </w:pPr>
      <w:r>
        <w:rPr>
          <w:rFonts w:asciiTheme="minorHAnsi" w:hAnsiTheme="minorHAnsi" w:cs="Simplified Arabic" w:hint="cs"/>
          <w:sz w:val="28"/>
          <w:szCs w:val="28"/>
          <w:rtl/>
          <w:lang w:bidi="ar-EG"/>
        </w:rPr>
        <w:t xml:space="preserve"> </w:t>
      </w:r>
      <w:r w:rsidR="00AE0B59" w:rsidRPr="00790FBB">
        <w:rPr>
          <w:rFonts w:asciiTheme="minorHAnsi" w:hAnsiTheme="minorHAnsi" w:cs="Simplified Arabic" w:hint="cs"/>
          <w:sz w:val="28"/>
          <w:szCs w:val="28"/>
          <w:rtl/>
          <w:lang w:bidi="ar-EG"/>
        </w:rPr>
        <w:t xml:space="preserve">أن هؤلاء الأفراد يتصلون مع بعضهم من </w:t>
      </w:r>
      <w:r>
        <w:rPr>
          <w:rFonts w:asciiTheme="minorHAnsi" w:hAnsiTheme="minorHAnsi" w:cs="Simplified Arabic" w:hint="cs"/>
          <w:sz w:val="28"/>
          <w:szCs w:val="28"/>
          <w:rtl/>
          <w:lang w:bidi="ar-EG"/>
        </w:rPr>
        <w:t>أ</w:t>
      </w:r>
      <w:r w:rsidR="00AE0B59" w:rsidRPr="00790FBB">
        <w:rPr>
          <w:rFonts w:asciiTheme="minorHAnsi" w:hAnsiTheme="minorHAnsi" w:cs="Simplified Arabic" w:hint="cs"/>
          <w:sz w:val="28"/>
          <w:szCs w:val="28"/>
          <w:rtl/>
          <w:lang w:bidi="ar-EG"/>
        </w:rPr>
        <w:t>جل تحقيق أهداف المؤسسة الصحفية وأهدافهم الشخصية</w:t>
      </w:r>
      <w:r>
        <w:rPr>
          <w:rFonts w:asciiTheme="minorHAnsi" w:hAnsiTheme="minorHAnsi" w:cs="Simplified Arabic" w:hint="cs"/>
          <w:sz w:val="28"/>
          <w:szCs w:val="28"/>
          <w:rtl/>
          <w:lang w:bidi="ar-EG"/>
        </w:rPr>
        <w:t>،</w:t>
      </w:r>
      <w:r w:rsidR="00AE0B59" w:rsidRPr="00790FBB">
        <w:rPr>
          <w:rFonts w:asciiTheme="minorHAnsi" w:hAnsiTheme="minorHAnsi" w:cs="Simplified Arabic" w:hint="cs"/>
          <w:sz w:val="28"/>
          <w:szCs w:val="28"/>
          <w:rtl/>
          <w:lang w:bidi="ar-EG"/>
        </w:rPr>
        <w:t xml:space="preserve"> الت</w:t>
      </w:r>
      <w:r>
        <w:rPr>
          <w:rFonts w:asciiTheme="minorHAnsi" w:hAnsiTheme="minorHAnsi" w:cs="Simplified Arabic" w:hint="cs"/>
          <w:sz w:val="28"/>
          <w:szCs w:val="28"/>
          <w:rtl/>
          <w:lang w:bidi="ar-EG"/>
        </w:rPr>
        <w:t>ي</w:t>
      </w:r>
      <w:r w:rsidR="00AE0B59" w:rsidRPr="00790FBB">
        <w:rPr>
          <w:rFonts w:asciiTheme="minorHAnsi" w:hAnsiTheme="minorHAnsi" w:cs="Simplified Arabic" w:hint="cs"/>
          <w:sz w:val="28"/>
          <w:szCs w:val="28"/>
          <w:rtl/>
          <w:lang w:bidi="ar-EG"/>
        </w:rPr>
        <w:t xml:space="preserve"> من أجلها </w:t>
      </w:r>
      <w:r>
        <w:rPr>
          <w:rFonts w:asciiTheme="minorHAnsi" w:hAnsiTheme="minorHAnsi" w:cs="Simplified Arabic" w:hint="cs"/>
          <w:sz w:val="28"/>
          <w:szCs w:val="28"/>
          <w:rtl/>
          <w:lang w:bidi="ar-EG"/>
        </w:rPr>
        <w:t>ا</w:t>
      </w:r>
      <w:r w:rsidR="00AE0B59" w:rsidRPr="00790FBB">
        <w:rPr>
          <w:rFonts w:asciiTheme="minorHAnsi" w:hAnsiTheme="minorHAnsi" w:cs="Simplified Arabic" w:hint="cs"/>
          <w:sz w:val="28"/>
          <w:szCs w:val="28"/>
          <w:rtl/>
          <w:lang w:bidi="ar-EG"/>
        </w:rPr>
        <w:t>نضموا للمؤسسة، وهم يعملون من خلال تحقيق أهداف المؤسسة الصحفية.</w:t>
      </w:r>
      <w:r w:rsidR="00AE0B59" w:rsidRPr="00790FBB">
        <w:rPr>
          <w:rFonts w:asciiTheme="minorHAnsi" w:hAnsiTheme="minorHAnsi" w:cs="Simplified Arabic" w:hint="cs"/>
          <w:sz w:val="28"/>
          <w:szCs w:val="28"/>
          <w:vertAlign w:val="superscript"/>
          <w:rtl/>
          <w:lang w:bidi="ar-EG"/>
        </w:rPr>
        <w:t>(</w:t>
      </w:r>
      <w:r w:rsidR="00AE0B59" w:rsidRPr="00790FBB">
        <w:rPr>
          <w:rStyle w:val="FootnoteReference"/>
          <w:rFonts w:asciiTheme="minorHAnsi" w:hAnsiTheme="minorHAnsi" w:cs="Simplified Arabic"/>
          <w:sz w:val="28"/>
          <w:szCs w:val="28"/>
          <w:rtl/>
          <w:lang w:bidi="ar-EG"/>
        </w:rPr>
        <w:footnoteReference w:id="30"/>
      </w:r>
      <w:r w:rsidR="00AE0B59" w:rsidRPr="00790FBB">
        <w:rPr>
          <w:rFonts w:asciiTheme="minorHAnsi" w:hAnsiTheme="minorHAnsi" w:cs="Simplified Arabic" w:hint="cs"/>
          <w:sz w:val="28"/>
          <w:szCs w:val="28"/>
          <w:vertAlign w:val="superscript"/>
          <w:rtl/>
          <w:lang w:bidi="ar-EG"/>
        </w:rPr>
        <w:t>)</w:t>
      </w:r>
    </w:p>
    <w:p w:rsidR="00AE0B59" w:rsidRPr="00790FBB" w:rsidRDefault="00AE0B59" w:rsidP="00D33B98">
      <w:pPr>
        <w:spacing w:before="240"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يعر</w:t>
      </w:r>
      <w:r w:rsidR="00D33B98">
        <w:rPr>
          <w:rFonts w:asciiTheme="minorHAnsi" w:hAnsiTheme="minorHAnsi" w:cs="Simplified Arabic" w:hint="cs"/>
          <w:b/>
          <w:bCs/>
          <w:sz w:val="28"/>
          <w:szCs w:val="28"/>
          <w:rtl/>
          <w:lang w:bidi="ar-EG"/>
        </w:rPr>
        <w:t>ّ</w:t>
      </w:r>
      <w:r w:rsidRPr="00790FBB">
        <w:rPr>
          <w:rFonts w:asciiTheme="minorHAnsi" w:hAnsiTheme="minorHAnsi" w:cs="Simplified Arabic" w:hint="cs"/>
          <w:b/>
          <w:bCs/>
          <w:sz w:val="28"/>
          <w:szCs w:val="28"/>
          <w:rtl/>
          <w:lang w:bidi="ar-EG"/>
        </w:rPr>
        <w:t xml:space="preserve">ف جمال العيفة، المؤسسة الصحفية، </w:t>
      </w:r>
      <w:r w:rsidRPr="00790FBB">
        <w:rPr>
          <w:rFonts w:asciiTheme="minorHAnsi" w:hAnsiTheme="minorHAnsi" w:cs="Simplified Arabic" w:hint="cs"/>
          <w:sz w:val="28"/>
          <w:szCs w:val="28"/>
          <w:rtl/>
          <w:lang w:bidi="ar-EG"/>
        </w:rPr>
        <w:t>بأنها</w:t>
      </w:r>
      <w:r w:rsidR="00D33B98">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المنشاة أو الهيئة الت</w:t>
      </w:r>
      <w:r w:rsidR="00D33B98">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تتولى إصدار الصحف</w:t>
      </w:r>
      <w:r w:rsidR="005620DF"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أو الصحيفة وتتخذ هذه الوحدة الاقتصادية الشكل القانون</w:t>
      </w:r>
      <w:r w:rsidR="00D33B98">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وتختار الكيان الإدار</w:t>
      </w:r>
      <w:r w:rsidR="00D33B98">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الذ</w:t>
      </w:r>
      <w:r w:rsidR="00D33B98">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يتلاءم مع اعتبارات كثيرة</w:t>
      </w:r>
      <w:r w:rsidR="00D33B98">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31"/>
      </w:r>
      <w:r w:rsidRPr="00790FBB">
        <w:rPr>
          <w:rFonts w:asciiTheme="minorHAnsi" w:hAnsiTheme="minorHAnsi" w:cs="Simplified Arabic" w:hint="cs"/>
          <w:sz w:val="28"/>
          <w:szCs w:val="28"/>
          <w:vertAlign w:val="superscript"/>
          <w:rtl/>
          <w:lang w:bidi="ar-EG"/>
        </w:rPr>
        <w:t>)</w:t>
      </w:r>
    </w:p>
    <w:p w:rsidR="00AE0B59" w:rsidRPr="00790FBB" w:rsidRDefault="008D2B5B" w:rsidP="00D33B98">
      <w:pPr>
        <w:spacing w:before="240" w:after="0" w:line="240" w:lineRule="auto"/>
        <w:contextualSpacing/>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lastRenderedPageBreak/>
        <w:t xml:space="preserve">كذلك </w:t>
      </w:r>
      <w:r w:rsidR="00AE0B59" w:rsidRPr="00790FBB">
        <w:rPr>
          <w:rFonts w:asciiTheme="minorHAnsi" w:hAnsiTheme="minorHAnsi" w:cs="Simplified Arabic" w:hint="cs"/>
          <w:b/>
          <w:bCs/>
          <w:sz w:val="28"/>
          <w:szCs w:val="28"/>
          <w:rtl/>
          <w:lang w:bidi="ar-EG"/>
        </w:rPr>
        <w:t>عر</w:t>
      </w:r>
      <w:r w:rsidR="00D33B98">
        <w:rPr>
          <w:rFonts w:asciiTheme="minorHAnsi" w:hAnsiTheme="minorHAnsi" w:cs="Simplified Arabic" w:hint="cs"/>
          <w:b/>
          <w:bCs/>
          <w:sz w:val="28"/>
          <w:szCs w:val="28"/>
          <w:rtl/>
          <w:lang w:bidi="ar-EG"/>
        </w:rPr>
        <w:t>ّ</w:t>
      </w:r>
      <w:r w:rsidR="00AE0B59" w:rsidRPr="00790FBB">
        <w:rPr>
          <w:rFonts w:asciiTheme="minorHAnsi" w:hAnsiTheme="minorHAnsi" w:cs="Simplified Arabic" w:hint="cs"/>
          <w:b/>
          <w:bCs/>
          <w:sz w:val="28"/>
          <w:szCs w:val="28"/>
          <w:rtl/>
          <w:lang w:bidi="ar-EG"/>
        </w:rPr>
        <w:t>فها العبد</w:t>
      </w:r>
      <w:r w:rsidR="00AE0B59" w:rsidRPr="00790FBB">
        <w:rPr>
          <w:rFonts w:asciiTheme="minorHAnsi" w:hAnsiTheme="minorHAnsi" w:cs="Simplified Arabic" w:hint="cs"/>
          <w:sz w:val="28"/>
          <w:szCs w:val="28"/>
          <w:rtl/>
          <w:lang w:bidi="ar-EG"/>
        </w:rPr>
        <w:t xml:space="preserve"> بأنها </w:t>
      </w:r>
      <w:r w:rsidR="00D33B98">
        <w:rPr>
          <w:rFonts w:asciiTheme="minorHAnsi" w:hAnsiTheme="minorHAnsi" w:cs="Simplified Arabic" w:hint="cs"/>
          <w:sz w:val="28"/>
          <w:szCs w:val="28"/>
          <w:rtl/>
          <w:lang w:bidi="ar-EG"/>
        </w:rPr>
        <w:t>«</w:t>
      </w:r>
      <w:r w:rsidR="00AE0B59" w:rsidRPr="00790FBB">
        <w:rPr>
          <w:rFonts w:asciiTheme="minorHAnsi" w:hAnsiTheme="minorHAnsi" w:cs="Simplified Arabic"/>
          <w:sz w:val="28"/>
          <w:szCs w:val="28"/>
          <w:rtl/>
          <w:lang w:bidi="ar-EG"/>
        </w:rPr>
        <w:t>تعني المنشأة أو الهيئة التي تتولى إصدار الصحف أو الصحيفة، وتتخذ هذه الوحدة الاقتصادية الشكل القانوني، وتختار الكيان الإداري الذي يتلاءم مع اعتبارات كثيرة، فإن مصر لم تعرف هذه العبارة إلا مع صدور القانون رقم</w:t>
      </w:r>
      <w:r w:rsidR="00AE0B59" w:rsidRPr="00790FBB">
        <w:rPr>
          <w:rFonts w:asciiTheme="minorHAnsi" w:hAnsiTheme="minorHAnsi" w:cs="Simplified Arabic" w:hint="cs"/>
          <w:sz w:val="28"/>
          <w:szCs w:val="28"/>
          <w:rtl/>
          <w:lang w:bidi="ar-EG"/>
        </w:rPr>
        <w:t xml:space="preserve"> </w:t>
      </w:r>
      <w:r w:rsidR="00D33B98">
        <w:rPr>
          <w:rFonts w:asciiTheme="minorHAnsi" w:hAnsiTheme="minorHAnsi" w:cs="Simplified Arabic" w:hint="cs"/>
          <w:sz w:val="28"/>
          <w:szCs w:val="28"/>
          <w:rtl/>
          <w:lang w:bidi="ar-EG"/>
        </w:rPr>
        <w:t>(</w:t>
      </w:r>
      <w:r w:rsidR="00AE0B59" w:rsidRPr="00790FBB">
        <w:rPr>
          <w:rFonts w:asciiTheme="minorHAnsi" w:hAnsiTheme="minorHAnsi" w:cs="Simplified Arabic"/>
          <w:sz w:val="28"/>
          <w:szCs w:val="28"/>
          <w:rtl/>
          <w:lang w:bidi="ar-EG"/>
        </w:rPr>
        <w:t>156</w:t>
      </w:r>
      <w:r w:rsidR="00D33B98">
        <w:rPr>
          <w:rFonts w:asciiTheme="minorHAnsi" w:hAnsiTheme="minorHAnsi" w:cs="Simplified Arabic" w:hint="cs"/>
          <w:sz w:val="28"/>
          <w:szCs w:val="28"/>
          <w:rtl/>
          <w:lang w:bidi="ar-EG"/>
        </w:rPr>
        <w:t>)</w:t>
      </w:r>
      <w:r w:rsidR="00AE0B59" w:rsidRPr="00790FBB">
        <w:rPr>
          <w:rFonts w:asciiTheme="minorHAnsi" w:hAnsiTheme="minorHAnsi" w:cs="Simplified Arabic"/>
          <w:sz w:val="28"/>
          <w:szCs w:val="28"/>
          <w:rtl/>
          <w:lang w:bidi="ar-EG"/>
        </w:rPr>
        <w:t xml:space="preserve"> لسنة 1960</w:t>
      </w:r>
      <w:r w:rsidR="00D33B98">
        <w:rPr>
          <w:rFonts w:asciiTheme="minorHAnsi" w:hAnsiTheme="minorHAnsi" w:cs="Simplified Arabic" w:hint="cs"/>
          <w:sz w:val="28"/>
          <w:szCs w:val="28"/>
          <w:rtl/>
          <w:lang w:bidi="ar-EG"/>
        </w:rPr>
        <w:t>م،</w:t>
      </w:r>
      <w:r w:rsidR="00AE0B59" w:rsidRPr="00790FBB">
        <w:rPr>
          <w:rFonts w:asciiTheme="minorHAnsi" w:hAnsiTheme="minorHAnsi" w:cs="Simplified Arabic"/>
          <w:sz w:val="28"/>
          <w:szCs w:val="28"/>
          <w:rtl/>
          <w:lang w:bidi="ar-EG"/>
        </w:rPr>
        <w:t xml:space="preserve"> التي انتقلت بمقتضاه ملكية الصحف الفردية إلى الاتحاد القومي ثم الاتحاد الاشتراكي من بعده؛ حيث نصت المادة السادسة من القانون المذكور على أن يشكل الاتحاد القومي مؤسسات خاصة لإدارة الصحف</w:t>
      </w:r>
      <w:r w:rsidR="00D33B98">
        <w:rPr>
          <w:rFonts w:asciiTheme="minorHAnsi" w:hAnsiTheme="minorHAnsi" w:cs="Simplified Arabic" w:hint="cs"/>
          <w:sz w:val="28"/>
          <w:szCs w:val="28"/>
          <w:rtl/>
          <w:lang w:bidi="ar-EG"/>
        </w:rPr>
        <w:t>،</w:t>
      </w:r>
      <w:r w:rsidR="00AE0B59" w:rsidRPr="00790FBB">
        <w:rPr>
          <w:rFonts w:asciiTheme="minorHAnsi" w:hAnsiTheme="minorHAnsi" w:cs="Simplified Arabic"/>
          <w:sz w:val="28"/>
          <w:szCs w:val="28"/>
          <w:rtl/>
          <w:lang w:bidi="ar-EG"/>
        </w:rPr>
        <w:t xml:space="preserve"> التي يملكها ويعين لكل مؤسسة مجلس إدارة يتولى مسئولية إدارة صحف المؤسسة</w:t>
      </w:r>
      <w:r w:rsidR="00D33B98">
        <w:rPr>
          <w:rFonts w:asciiTheme="minorHAnsi" w:hAnsiTheme="minorHAnsi" w:cs="Simplified Arabic" w:hint="cs"/>
          <w:sz w:val="28"/>
          <w:szCs w:val="28"/>
          <w:rtl/>
          <w:lang w:bidi="ar-EG"/>
        </w:rPr>
        <w:t>»</w:t>
      </w:r>
      <w:r w:rsidR="00AE0B59" w:rsidRPr="00790FBB">
        <w:rPr>
          <w:rFonts w:cstheme="minorBidi" w:hint="cs"/>
          <w:sz w:val="28"/>
          <w:szCs w:val="28"/>
          <w:rtl/>
          <w:lang w:bidi="ar-EG"/>
        </w:rPr>
        <w:t>.</w:t>
      </w:r>
      <w:r w:rsidR="00AE0B59" w:rsidRPr="00790FBB">
        <w:rPr>
          <w:rFonts w:cstheme="minorBidi" w:hint="cs"/>
          <w:sz w:val="28"/>
          <w:szCs w:val="28"/>
          <w:vertAlign w:val="superscript"/>
          <w:rtl/>
          <w:lang w:bidi="ar-EG"/>
        </w:rPr>
        <w:t>(</w:t>
      </w:r>
      <w:r w:rsidR="00AE0B59" w:rsidRPr="00790FBB">
        <w:rPr>
          <w:rStyle w:val="FootnoteReference"/>
          <w:rFonts w:cstheme="minorBidi"/>
          <w:sz w:val="28"/>
          <w:szCs w:val="28"/>
          <w:rtl/>
          <w:lang w:bidi="ar-EG"/>
        </w:rPr>
        <w:footnoteReference w:id="32"/>
      </w:r>
      <w:r w:rsidR="00AE0B59" w:rsidRPr="00790FBB">
        <w:rPr>
          <w:rFonts w:cstheme="minorBidi" w:hint="cs"/>
          <w:sz w:val="28"/>
          <w:szCs w:val="28"/>
          <w:vertAlign w:val="superscript"/>
          <w:rtl/>
          <w:lang w:bidi="ar-EG"/>
        </w:rPr>
        <w:t>)</w:t>
      </w:r>
    </w:p>
    <w:p w:rsidR="00E95EF9" w:rsidRPr="00790FBB" w:rsidRDefault="00E95EF9" w:rsidP="00D33B98">
      <w:pPr>
        <w:pStyle w:val="ListParagraph"/>
        <w:spacing w:after="0"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وتنفيذ</w:t>
      </w:r>
      <w:r w:rsidR="00D33B98">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لهذا القانون صدر قرار رئيس ال</w:t>
      </w:r>
      <w:r w:rsidR="00D33B98">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تحاد القوم</w:t>
      </w:r>
      <w:r w:rsidR="00D33B98">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23 مايو 1960</w:t>
      </w:r>
      <w:r w:rsidR="00D33B98">
        <w:rPr>
          <w:rFonts w:asciiTheme="minorHAnsi" w:hAnsiTheme="minorHAnsi" w:cs="Simplified Arabic" w:hint="cs"/>
          <w:sz w:val="28"/>
          <w:szCs w:val="28"/>
          <w:rtl/>
          <w:lang w:bidi="ar-EG"/>
        </w:rPr>
        <w:t>م،</w:t>
      </w:r>
      <w:r w:rsidRPr="00790FBB">
        <w:rPr>
          <w:rFonts w:asciiTheme="minorHAnsi" w:hAnsiTheme="minorHAnsi" w:cs="Simplified Arabic" w:hint="cs"/>
          <w:sz w:val="28"/>
          <w:szCs w:val="28"/>
          <w:rtl/>
          <w:lang w:bidi="ar-EG"/>
        </w:rPr>
        <w:t xml:space="preserve"> ب</w:t>
      </w:r>
      <w:r w:rsidR="00D33B98">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نشاء مؤسسات خاصة ل</w:t>
      </w:r>
      <w:r w:rsidR="00D33B98">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دارة هذه الصحف، ثم صدر بعد ذلك القانون رقم</w:t>
      </w:r>
      <w:r w:rsidR="00D33B98">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(151)</w:t>
      </w:r>
      <w:r w:rsidR="00D33B98">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لسنة 1964</w:t>
      </w:r>
      <w:r w:rsidR="00D33B98">
        <w:rPr>
          <w:rFonts w:asciiTheme="minorHAnsi" w:hAnsiTheme="minorHAnsi" w:cs="Simplified Arabic" w:hint="cs"/>
          <w:sz w:val="28"/>
          <w:szCs w:val="28"/>
          <w:rtl/>
          <w:lang w:bidi="ar-EG"/>
        </w:rPr>
        <w:t>م،</w:t>
      </w:r>
      <w:r w:rsidRPr="00790FBB">
        <w:rPr>
          <w:rFonts w:asciiTheme="minorHAnsi" w:hAnsiTheme="minorHAnsi" w:cs="Simplified Arabic" w:hint="cs"/>
          <w:sz w:val="28"/>
          <w:szCs w:val="28"/>
          <w:rtl/>
          <w:lang w:bidi="ar-EG"/>
        </w:rPr>
        <w:t xml:space="preserve"> بش</w:t>
      </w:r>
      <w:r w:rsidR="00D33B98">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 المؤسسات الصحفية ف</w:t>
      </w:r>
      <w:r w:rsidR="00D33B98">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24 مارس 1960</w:t>
      </w:r>
      <w:r w:rsidR="00D33B98">
        <w:rPr>
          <w:rFonts w:asciiTheme="minorHAnsi" w:hAnsiTheme="minorHAnsi" w:cs="Simplified Arabic" w:hint="cs"/>
          <w:sz w:val="28"/>
          <w:szCs w:val="28"/>
          <w:rtl/>
          <w:lang w:bidi="ar-EG"/>
        </w:rPr>
        <w:t>م،</w:t>
      </w:r>
      <w:r w:rsidRPr="00790FBB">
        <w:rPr>
          <w:rFonts w:asciiTheme="minorHAnsi" w:hAnsiTheme="minorHAnsi" w:cs="Simplified Arabic" w:hint="cs"/>
          <w:sz w:val="28"/>
          <w:szCs w:val="28"/>
          <w:rtl/>
          <w:lang w:bidi="ar-EG"/>
        </w:rPr>
        <w:t xml:space="preserve"> حيث نص ف</w:t>
      </w:r>
      <w:r w:rsidR="00D33B98">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مادته الأولى أن</w:t>
      </w:r>
      <w:r w:rsidR="00D33B98">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تتولى كل مؤسسة صحفية على مسئوليتها مباشرة ك</w:t>
      </w:r>
      <w:r w:rsidR="00D33B98">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التصرفات القانونية</w:t>
      </w:r>
      <w:r w:rsidR="00D33B98">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w:t>
      </w:r>
    </w:p>
    <w:p w:rsidR="00470E3C" w:rsidRPr="00790FBB" w:rsidRDefault="00934676" w:rsidP="00BB027F">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كما </w:t>
      </w:r>
      <w:r w:rsidR="00470E3C" w:rsidRPr="00790FBB">
        <w:rPr>
          <w:rFonts w:ascii="Simplified Arabic" w:hAnsi="Simplified Arabic" w:cs="Simplified Arabic" w:hint="cs"/>
          <w:b/>
          <w:bCs/>
          <w:sz w:val="28"/>
          <w:szCs w:val="28"/>
          <w:rtl/>
        </w:rPr>
        <w:t>عر</w:t>
      </w:r>
      <w:r w:rsidR="00BB027F">
        <w:rPr>
          <w:rFonts w:ascii="Simplified Arabic" w:hAnsi="Simplified Arabic" w:cs="Simplified Arabic" w:hint="cs"/>
          <w:b/>
          <w:bCs/>
          <w:sz w:val="28"/>
          <w:szCs w:val="28"/>
          <w:rtl/>
        </w:rPr>
        <w:t>ّ</w:t>
      </w:r>
      <w:r w:rsidR="00470E3C" w:rsidRPr="00790FBB">
        <w:rPr>
          <w:rFonts w:ascii="Simplified Arabic" w:hAnsi="Simplified Arabic" w:cs="Simplified Arabic" w:hint="cs"/>
          <w:b/>
          <w:bCs/>
          <w:sz w:val="28"/>
          <w:szCs w:val="28"/>
          <w:rtl/>
        </w:rPr>
        <w:t>ف الطيب،</w:t>
      </w:r>
      <w:r w:rsidR="00470E3C" w:rsidRPr="00790FBB">
        <w:rPr>
          <w:rFonts w:ascii="Simplified Arabic" w:hAnsi="Simplified Arabic" w:cs="Simplified Arabic" w:hint="cs"/>
          <w:sz w:val="28"/>
          <w:szCs w:val="28"/>
          <w:rtl/>
        </w:rPr>
        <w:t xml:space="preserve"> المؤسسة الصحفية </w:t>
      </w:r>
      <w:r w:rsidR="00BB027F">
        <w:rPr>
          <w:rFonts w:ascii="Simplified Arabic" w:hAnsi="Simplified Arabic" w:cs="Simplified Arabic" w:hint="cs"/>
          <w:sz w:val="28"/>
          <w:szCs w:val="28"/>
          <w:rtl/>
        </w:rPr>
        <w:t>«</w:t>
      </w:r>
      <w:r w:rsidR="00470E3C" w:rsidRPr="00790FBB">
        <w:rPr>
          <w:rFonts w:ascii="Simplified Arabic" w:hAnsi="Simplified Arabic" w:cs="Simplified Arabic" w:hint="cs"/>
          <w:sz w:val="28"/>
          <w:szCs w:val="28"/>
          <w:rtl/>
        </w:rPr>
        <w:t>بالمنشأة</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أو</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الهيئة</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التي</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تقوم إصدار</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الصحف</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أو</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الصحيفة،</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وتتخذ</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هذه</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الوحد</w:t>
      </w:r>
      <w:r w:rsidR="00470E3C" w:rsidRPr="00790FBB">
        <w:rPr>
          <w:rFonts w:ascii="Simplified Arabic" w:hAnsi="Simplified Arabic" w:cs="Simplified Arabic"/>
          <w:sz w:val="28"/>
          <w:szCs w:val="28"/>
          <w:rtl/>
        </w:rPr>
        <w:t>ة ال</w:t>
      </w:r>
      <w:r w:rsidR="00BB027F">
        <w:rPr>
          <w:rFonts w:ascii="Simplified Arabic" w:hAnsi="Simplified Arabic" w:cs="Simplified Arabic" w:hint="cs"/>
          <w:sz w:val="28"/>
          <w:szCs w:val="28"/>
          <w:rtl/>
        </w:rPr>
        <w:t>ا</w:t>
      </w:r>
      <w:r w:rsidR="00470E3C" w:rsidRPr="00790FBB">
        <w:rPr>
          <w:rFonts w:ascii="Simplified Arabic" w:hAnsi="Simplified Arabic" w:cs="Simplified Arabic"/>
          <w:sz w:val="28"/>
          <w:szCs w:val="28"/>
          <w:rtl/>
        </w:rPr>
        <w:t>قت</w:t>
      </w:r>
      <w:r w:rsidR="00470E3C" w:rsidRPr="00790FBB">
        <w:rPr>
          <w:rFonts w:ascii="Simplified Arabic" w:hAnsi="Simplified Arabic" w:cs="Simplified Arabic" w:hint="cs"/>
          <w:sz w:val="28"/>
          <w:szCs w:val="28"/>
          <w:rtl/>
        </w:rPr>
        <w:t>صادية</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النمط القانوني</w:t>
      </w:r>
      <w:r w:rsidR="00BB027F">
        <w:rPr>
          <w:rFonts w:ascii="Simplified Arabic" w:hAnsi="Simplified Arabic" w:cs="Simplified Arabic" w:hint="cs"/>
          <w:sz w:val="28"/>
          <w:szCs w:val="28"/>
          <w:rtl/>
        </w:rPr>
        <w:t>،</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ولها كيان</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إداري</w:t>
      </w:r>
      <w:r w:rsidR="00470E3C" w:rsidRPr="00790FBB">
        <w:rPr>
          <w:rFonts w:ascii="Simplified Arabic" w:hAnsi="Simplified Arabic" w:cs="Simplified Arabic"/>
          <w:sz w:val="28"/>
          <w:szCs w:val="28"/>
          <w:rtl/>
        </w:rPr>
        <w:t xml:space="preserve"> </w:t>
      </w:r>
      <w:r w:rsidR="00470E3C" w:rsidRPr="00790FBB">
        <w:rPr>
          <w:rFonts w:ascii="Simplified Arabic" w:hAnsi="Simplified Arabic" w:cs="Simplified Arabic" w:hint="cs"/>
          <w:sz w:val="28"/>
          <w:szCs w:val="28"/>
          <w:rtl/>
        </w:rPr>
        <w:t>يناسب اعتباراتها ووظائفها الإبداعية المرتبطة بالتحرير الصحفى والإعلانات، ويتصل أفرادها بعضهم ببعض لتقديم خدمة صحفية، تحقق أهدافهم الخاصة والعامة</w:t>
      </w:r>
      <w:r w:rsidR="00BB027F">
        <w:rPr>
          <w:rFonts w:ascii="Simplified Arabic" w:hAnsi="Simplified Arabic" w:cs="Simplified Arabic" w:hint="cs"/>
          <w:sz w:val="28"/>
          <w:szCs w:val="28"/>
          <w:rtl/>
        </w:rPr>
        <w:t>»</w:t>
      </w:r>
      <w:r w:rsidR="00470E3C" w:rsidRPr="00790FBB">
        <w:rPr>
          <w:rFonts w:ascii="Simplified Arabic" w:hAnsi="Simplified Arabic" w:cs="Simplified Arabic" w:hint="cs"/>
          <w:sz w:val="28"/>
          <w:szCs w:val="28"/>
          <w:rtl/>
        </w:rPr>
        <w:t>.</w:t>
      </w:r>
      <w:r w:rsidR="00470E3C" w:rsidRPr="00790FBB">
        <w:rPr>
          <w:rFonts w:ascii="Simplified Arabic" w:hAnsi="Simplified Arabic" w:cs="Simplified Arabic" w:hint="cs"/>
          <w:sz w:val="28"/>
          <w:szCs w:val="28"/>
          <w:vertAlign w:val="superscript"/>
          <w:rtl/>
        </w:rPr>
        <w:t>(</w:t>
      </w:r>
      <w:r w:rsidR="00470E3C" w:rsidRPr="00790FBB">
        <w:rPr>
          <w:rStyle w:val="FootnoteReference"/>
          <w:rFonts w:ascii="Simplified Arabic" w:hAnsi="Simplified Arabic" w:cs="Simplified Arabic"/>
          <w:sz w:val="28"/>
          <w:szCs w:val="28"/>
          <w:rtl/>
        </w:rPr>
        <w:footnoteReference w:id="33"/>
      </w:r>
      <w:r w:rsidR="00470E3C" w:rsidRPr="00790FBB">
        <w:rPr>
          <w:rFonts w:ascii="Simplified Arabic" w:hAnsi="Simplified Arabic" w:cs="Simplified Arabic" w:hint="cs"/>
          <w:sz w:val="28"/>
          <w:szCs w:val="28"/>
          <w:vertAlign w:val="superscript"/>
          <w:rtl/>
        </w:rPr>
        <w:t>)</w:t>
      </w:r>
    </w:p>
    <w:p w:rsidR="00470E3C" w:rsidRPr="00790FBB" w:rsidRDefault="00470E3C" w:rsidP="00BB027F">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عر</w:t>
      </w:r>
      <w:r w:rsidR="00BB027F">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ف المدهون،</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المؤسسة </w:t>
      </w:r>
      <w:r w:rsidRPr="00790FBB">
        <w:rPr>
          <w:rFonts w:ascii="Simplified Arabic" w:hAnsi="Simplified Arabic" w:cs="Simplified Arabic" w:hint="cs"/>
          <w:sz w:val="28"/>
          <w:szCs w:val="28"/>
          <w:rtl/>
        </w:rPr>
        <w:t xml:space="preserve">بصفة عامة </w:t>
      </w:r>
      <w:r w:rsidR="00BB027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بأنها </w:t>
      </w:r>
      <w:r w:rsidRPr="00790FBB">
        <w:rPr>
          <w:rFonts w:ascii="Simplified Arabic" w:hAnsi="Simplified Arabic" w:cs="Simplified Arabic"/>
          <w:sz w:val="28"/>
          <w:szCs w:val="28"/>
          <w:rtl/>
        </w:rPr>
        <w:t xml:space="preserve">مجموعة من </w:t>
      </w:r>
      <w:r w:rsidRPr="00790FBB">
        <w:rPr>
          <w:rFonts w:ascii="Simplified Arabic" w:hAnsi="Simplified Arabic" w:cs="Simplified Arabic" w:hint="cs"/>
          <w:sz w:val="28"/>
          <w:szCs w:val="28"/>
          <w:rtl/>
        </w:rPr>
        <w:t xml:space="preserve">الأدوات </w:t>
      </w:r>
      <w:r w:rsidRPr="00790FBB">
        <w:rPr>
          <w:rFonts w:ascii="Simplified Arabic" w:hAnsi="Simplified Arabic" w:cs="Simplified Arabic"/>
          <w:sz w:val="28"/>
          <w:szCs w:val="28"/>
          <w:rtl/>
        </w:rPr>
        <w:t xml:space="preserve">المادية والبشرية، تستخدم مع بعضها البعض من أجل </w:t>
      </w:r>
      <w:r w:rsidRPr="00790FBB">
        <w:rPr>
          <w:rFonts w:ascii="Simplified Arabic" w:hAnsi="Simplified Arabic" w:cs="Simplified Arabic" w:hint="cs"/>
          <w:sz w:val="28"/>
          <w:szCs w:val="28"/>
          <w:rtl/>
        </w:rPr>
        <w:t>الوصول للهدف أو المهمة الت</w:t>
      </w:r>
      <w:r w:rsidR="00BB027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أنش</w:t>
      </w:r>
      <w:r w:rsidR="00BB027F">
        <w:rPr>
          <w:rFonts w:ascii="Simplified Arabic" w:hAnsi="Simplified Arabic" w:cs="Simplified Arabic" w:hint="cs"/>
          <w:sz w:val="28"/>
          <w:szCs w:val="28"/>
          <w:rtl/>
        </w:rPr>
        <w:t>ئ</w:t>
      </w:r>
      <w:r w:rsidRPr="00790FBB">
        <w:rPr>
          <w:rFonts w:ascii="Simplified Arabic" w:hAnsi="Simplified Arabic" w:cs="Simplified Arabic"/>
          <w:sz w:val="28"/>
          <w:szCs w:val="28"/>
          <w:rtl/>
        </w:rPr>
        <w:t>ت من أجلها، و</w:t>
      </w:r>
      <w:r w:rsidRPr="00790FBB">
        <w:rPr>
          <w:rFonts w:ascii="Simplified Arabic" w:hAnsi="Simplified Arabic" w:cs="Simplified Arabic" w:hint="cs"/>
          <w:sz w:val="28"/>
          <w:szCs w:val="28"/>
          <w:rtl/>
        </w:rPr>
        <w:t xml:space="preserve">المؤسسة </w:t>
      </w:r>
      <w:r w:rsidRPr="00790FBB">
        <w:rPr>
          <w:rFonts w:ascii="Simplified Arabic" w:hAnsi="Simplified Arabic" w:cs="Simplified Arabic"/>
          <w:sz w:val="28"/>
          <w:szCs w:val="28"/>
          <w:rtl/>
        </w:rPr>
        <w:t xml:space="preserve">تنظيم </w:t>
      </w:r>
      <w:r w:rsidRPr="00790FBB">
        <w:rPr>
          <w:rFonts w:ascii="Simplified Arabic" w:hAnsi="Simplified Arabic" w:cs="Simplified Arabic" w:hint="cs"/>
          <w:sz w:val="28"/>
          <w:szCs w:val="28"/>
          <w:rtl/>
        </w:rPr>
        <w:t>ي</w:t>
      </w:r>
      <w:r w:rsidR="00BB027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خذ المسار الاقتصاد</w:t>
      </w:r>
      <w:r w:rsidR="00BB027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وهو </w:t>
      </w:r>
      <w:r w:rsidRPr="00790FBB">
        <w:rPr>
          <w:rFonts w:ascii="Simplified Arabic" w:hAnsi="Simplified Arabic" w:cs="Simplified Arabic"/>
          <w:sz w:val="28"/>
          <w:szCs w:val="28"/>
          <w:rtl/>
        </w:rPr>
        <w:t>مستقل مالي</w:t>
      </w:r>
      <w:r w:rsidR="00BB027F">
        <w:rPr>
          <w:rFonts w:ascii="Simplified Arabic" w:hAnsi="Simplified Arabic" w:cs="Simplified Arabic" w:hint="cs"/>
          <w:sz w:val="28"/>
          <w:szCs w:val="28"/>
          <w:rtl/>
        </w:rPr>
        <w:t>ً</w:t>
      </w:r>
      <w:r w:rsidRPr="00790FBB">
        <w:rPr>
          <w:rFonts w:ascii="Simplified Arabic" w:hAnsi="Simplified Arabic" w:cs="Simplified Arabic"/>
          <w:sz w:val="28"/>
          <w:szCs w:val="28"/>
          <w:rtl/>
        </w:rPr>
        <w:t>ا</w:t>
      </w:r>
      <w:r w:rsidRPr="00790FBB">
        <w:rPr>
          <w:rFonts w:ascii="Simplified Arabic" w:hAnsi="Simplified Arabic" w:cs="Simplified Arabic" w:hint="cs"/>
          <w:sz w:val="28"/>
          <w:szCs w:val="28"/>
          <w:rtl/>
        </w:rPr>
        <w:t xml:space="preserve">، ولا يختلف هنا تعريف المؤسسة الصحفية عن </w:t>
      </w:r>
      <w:r w:rsidRPr="00790FBB">
        <w:rPr>
          <w:rFonts w:ascii="Simplified Arabic" w:hAnsi="Simplified Arabic" w:cs="Simplified Arabic"/>
          <w:sz w:val="28"/>
          <w:szCs w:val="28"/>
          <w:rtl/>
        </w:rPr>
        <w:t>تعريف المؤسسة عامة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فهي كيان اقتصادي مستقل مالي</w:t>
      </w:r>
      <w:r w:rsidR="00BB027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ا </w:t>
      </w:r>
      <w:r w:rsidR="00BB027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عمل على </w:t>
      </w:r>
      <w:r w:rsidRPr="00790FBB">
        <w:rPr>
          <w:rFonts w:ascii="Simplified Arabic" w:hAnsi="Simplified Arabic" w:cs="Simplified Arabic"/>
          <w:sz w:val="28"/>
          <w:szCs w:val="28"/>
          <w:rtl/>
        </w:rPr>
        <w:t>تحقيق مجموعة من ال</w:t>
      </w:r>
      <w:r w:rsidRPr="00790FBB">
        <w:rPr>
          <w:rFonts w:ascii="Simplified Arabic" w:hAnsi="Simplified Arabic" w:cs="Simplified Arabic" w:hint="cs"/>
          <w:sz w:val="28"/>
          <w:szCs w:val="28"/>
          <w:rtl/>
        </w:rPr>
        <w:t xml:space="preserve">أهداف </w:t>
      </w:r>
      <w:r w:rsidRPr="00790FBB">
        <w:rPr>
          <w:rFonts w:ascii="Simplified Arabic" w:hAnsi="Simplified Arabic" w:cs="Simplified Arabic"/>
          <w:sz w:val="28"/>
          <w:szCs w:val="28"/>
          <w:rtl/>
        </w:rPr>
        <w:t xml:space="preserve">التي وجدت مـن أجلها، وتبرز </w:t>
      </w:r>
      <w:r w:rsidRPr="00790FBB">
        <w:rPr>
          <w:rFonts w:ascii="Simplified Arabic" w:hAnsi="Simplified Arabic" w:cs="Simplified Arabic" w:hint="cs"/>
          <w:sz w:val="28"/>
          <w:szCs w:val="28"/>
          <w:rtl/>
        </w:rPr>
        <w:t xml:space="preserve">فى </w:t>
      </w:r>
      <w:r w:rsidRPr="00790FBB">
        <w:rPr>
          <w:rFonts w:ascii="Simplified Arabic" w:hAnsi="Simplified Arabic" w:cs="Simplified Arabic"/>
          <w:sz w:val="28"/>
          <w:szCs w:val="28"/>
          <w:rtl/>
        </w:rPr>
        <w:t>شكل مجلة أو جريدة</w:t>
      </w:r>
      <w:r w:rsidR="00BB027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p>
    <w:p w:rsidR="00470E3C" w:rsidRPr="00790FBB" w:rsidRDefault="00470E3C" w:rsidP="00BB027F">
      <w:pPr>
        <w:spacing w:after="0" w:line="240" w:lineRule="auto"/>
        <w:contextualSpacing/>
        <w:jc w:val="both"/>
        <w:rPr>
          <w:rFonts w:ascii="Simplified Arabic" w:hAnsi="Simplified Arabic" w:cs="Simplified Arabic"/>
          <w:sz w:val="28"/>
          <w:szCs w:val="28"/>
          <w:vertAlign w:val="superscript"/>
          <w:rtl/>
        </w:rPr>
      </w:pPr>
      <w:r w:rsidRPr="00790FBB">
        <w:rPr>
          <w:rFonts w:ascii="Simplified Arabic" w:hAnsi="Simplified Arabic" w:cs="Simplified Arabic"/>
          <w:sz w:val="28"/>
          <w:szCs w:val="28"/>
          <w:rtl/>
        </w:rPr>
        <w:t xml:space="preserve">هذا ما </w:t>
      </w:r>
      <w:r w:rsidR="00BB027F">
        <w:rPr>
          <w:rFonts w:ascii="Simplified Arabic" w:hAnsi="Simplified Arabic" w:cs="Simplified Arabic" w:hint="cs"/>
          <w:sz w:val="28"/>
          <w:szCs w:val="28"/>
          <w:rtl/>
        </w:rPr>
        <w:t>أ</w:t>
      </w:r>
      <w:r w:rsidRPr="00790FBB">
        <w:rPr>
          <w:rFonts w:ascii="Simplified Arabic" w:hAnsi="Simplified Arabic" w:cs="Simplified Arabic"/>
          <w:sz w:val="28"/>
          <w:szCs w:val="28"/>
          <w:rtl/>
        </w:rPr>
        <w:t>كد</w:t>
      </w:r>
      <w:r w:rsidRPr="00790FBB">
        <w:rPr>
          <w:rFonts w:ascii="Simplified Arabic" w:hAnsi="Simplified Arabic" w:cs="Simplified Arabic" w:hint="cs"/>
          <w:sz w:val="28"/>
          <w:szCs w:val="28"/>
          <w:rtl/>
        </w:rPr>
        <w:t>ت</w:t>
      </w:r>
      <w:r w:rsidRPr="00790FBB">
        <w:rPr>
          <w:rFonts w:ascii="Simplified Arabic" w:hAnsi="Simplified Arabic" w:cs="Simplified Arabic"/>
          <w:sz w:val="28"/>
          <w:szCs w:val="28"/>
          <w:rtl/>
        </w:rPr>
        <w:t>ه التعريفات الم</w:t>
      </w:r>
      <w:r w:rsidRPr="00790FBB">
        <w:rPr>
          <w:rFonts w:ascii="Simplified Arabic" w:hAnsi="Simplified Arabic" w:cs="Simplified Arabic" w:hint="cs"/>
          <w:sz w:val="28"/>
          <w:szCs w:val="28"/>
          <w:rtl/>
        </w:rPr>
        <w:t xml:space="preserve">تنوعة للمؤسسة الصحفية، </w:t>
      </w:r>
      <w:r w:rsidRPr="00790FBB">
        <w:rPr>
          <w:rFonts w:ascii="Simplified Arabic" w:hAnsi="Simplified Arabic" w:cs="Simplified Arabic"/>
          <w:sz w:val="28"/>
          <w:szCs w:val="28"/>
          <w:rtl/>
        </w:rPr>
        <w:t>حيث تعر</w:t>
      </w:r>
      <w:r w:rsidR="00BB027F">
        <w:rPr>
          <w:rFonts w:ascii="Simplified Arabic" w:hAnsi="Simplified Arabic" w:cs="Simplified Arabic" w:hint="cs"/>
          <w:sz w:val="28"/>
          <w:szCs w:val="28"/>
          <w:rtl/>
        </w:rPr>
        <w:t>ّ</w:t>
      </w:r>
      <w:r w:rsidRPr="00790FBB">
        <w:rPr>
          <w:rFonts w:ascii="Simplified Arabic" w:hAnsi="Simplified Arabic" w:cs="Simplified Arabic"/>
          <w:sz w:val="28"/>
          <w:szCs w:val="28"/>
          <w:rtl/>
        </w:rPr>
        <w:t>ف المؤسسة الصحفية</w:t>
      </w:r>
      <w:r w:rsidRPr="00790FBB">
        <w:rPr>
          <w:rFonts w:ascii="Simplified Arabic" w:hAnsi="Simplified Arabic" w:cs="Simplified Arabic" w:hint="cs"/>
          <w:sz w:val="28"/>
          <w:szCs w:val="28"/>
          <w:rtl/>
        </w:rPr>
        <w:t>، ب</w:t>
      </w:r>
      <w:r w:rsidRPr="00790FBB">
        <w:rPr>
          <w:rFonts w:ascii="Simplified Arabic" w:hAnsi="Simplified Arabic" w:cs="Simplified Arabic"/>
          <w:sz w:val="28"/>
          <w:szCs w:val="28"/>
          <w:rtl/>
        </w:rPr>
        <w:t xml:space="preserve">المنشأة التي تتولى إصدار الصحف، وتتخذ هذه الوحدة الاقتصادية الشكل القانوني، وتختار الكيان الإداري الذي </w:t>
      </w:r>
      <w:r w:rsidRPr="00790FBB">
        <w:rPr>
          <w:rFonts w:ascii="Simplified Arabic" w:hAnsi="Simplified Arabic" w:cs="Simplified Arabic" w:hint="cs"/>
          <w:sz w:val="28"/>
          <w:szCs w:val="28"/>
          <w:rtl/>
        </w:rPr>
        <w:t xml:space="preserve">يناسب اعتبارات كثيرة ومتنوعة، وتهدف إلى </w:t>
      </w:r>
      <w:r w:rsidRPr="00790FBB">
        <w:rPr>
          <w:rFonts w:ascii="Simplified Arabic" w:hAnsi="Simplified Arabic" w:cs="Simplified Arabic"/>
          <w:sz w:val="28"/>
          <w:szCs w:val="28"/>
          <w:rtl/>
        </w:rPr>
        <w:t>نشر مضمون الرسالة ال</w:t>
      </w:r>
      <w:r w:rsidRPr="00790FBB">
        <w:rPr>
          <w:rFonts w:ascii="Simplified Arabic" w:hAnsi="Simplified Arabic" w:cs="Simplified Arabic" w:hint="cs"/>
          <w:sz w:val="28"/>
          <w:szCs w:val="28"/>
          <w:rtl/>
        </w:rPr>
        <w:t>إ</w:t>
      </w:r>
      <w:r w:rsidRPr="00790FBB">
        <w:rPr>
          <w:rFonts w:ascii="Simplified Arabic" w:hAnsi="Simplified Arabic" w:cs="Simplified Arabic"/>
          <w:sz w:val="28"/>
          <w:szCs w:val="28"/>
          <w:rtl/>
        </w:rPr>
        <w:t>ع</w:t>
      </w:r>
      <w:r w:rsidRPr="00790FBB">
        <w:rPr>
          <w:rFonts w:ascii="Simplified Arabic" w:hAnsi="Simplified Arabic" w:cs="Simplified Arabic" w:hint="cs"/>
          <w:sz w:val="28"/>
          <w:szCs w:val="28"/>
          <w:rtl/>
        </w:rPr>
        <w:t>لا</w:t>
      </w:r>
      <w:r w:rsidRPr="00790FBB">
        <w:rPr>
          <w:rFonts w:ascii="Simplified Arabic" w:hAnsi="Simplified Arabic" w:cs="Simplified Arabic"/>
          <w:sz w:val="28"/>
          <w:szCs w:val="28"/>
          <w:rtl/>
        </w:rPr>
        <w:t xml:space="preserve">مية </w:t>
      </w:r>
      <w:r w:rsidRPr="00790FBB">
        <w:rPr>
          <w:rFonts w:ascii="Simplified Arabic" w:hAnsi="Simplified Arabic" w:cs="Simplified Arabic" w:hint="cs"/>
          <w:sz w:val="28"/>
          <w:szCs w:val="28"/>
          <w:rtl/>
        </w:rPr>
        <w:t xml:space="preserve">للفئات المستهدفة، مع دعم </w:t>
      </w:r>
      <w:r w:rsidRPr="00790FBB">
        <w:rPr>
          <w:rFonts w:ascii="Simplified Arabic" w:hAnsi="Simplified Arabic" w:cs="Simplified Arabic"/>
          <w:sz w:val="28"/>
          <w:szCs w:val="28"/>
          <w:rtl/>
        </w:rPr>
        <w:t>المبادئ وال</w:t>
      </w:r>
      <w:r w:rsidRPr="00790FBB">
        <w:rPr>
          <w:rFonts w:ascii="Simplified Arabic" w:hAnsi="Simplified Arabic" w:cs="Simplified Arabic" w:hint="cs"/>
          <w:sz w:val="28"/>
          <w:szCs w:val="28"/>
          <w:rtl/>
        </w:rPr>
        <w:t>أ</w:t>
      </w:r>
      <w:r w:rsidRPr="00790FBB">
        <w:rPr>
          <w:rFonts w:ascii="Simplified Arabic" w:hAnsi="Simplified Arabic" w:cs="Simplified Arabic"/>
          <w:sz w:val="28"/>
          <w:szCs w:val="28"/>
          <w:rtl/>
        </w:rPr>
        <w:t>سس</w:t>
      </w:r>
      <w:r w:rsidR="00BB027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يقوم عليها المجتمع، ورفع المستوى الفكري والثقافي ونشر الوعي السياسي لتكوين رأي عام مستنير</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34"/>
      </w:r>
      <w:r w:rsidRPr="00790FBB">
        <w:rPr>
          <w:rFonts w:ascii="Simplified Arabic" w:hAnsi="Simplified Arabic" w:cs="Simplified Arabic" w:hint="cs"/>
          <w:sz w:val="28"/>
          <w:szCs w:val="28"/>
          <w:vertAlign w:val="superscript"/>
          <w:rtl/>
        </w:rPr>
        <w:t>)</w:t>
      </w:r>
    </w:p>
    <w:p w:rsidR="00934676" w:rsidRPr="00790FBB" w:rsidRDefault="004F6276" w:rsidP="005E1F4E">
      <w:pPr>
        <w:pStyle w:val="ListParagraph"/>
        <w:spacing w:after="0" w:line="240" w:lineRule="auto"/>
        <w:ind w:left="0"/>
        <w:jc w:val="both"/>
        <w:rPr>
          <w:rFonts w:asciiTheme="minorHAnsi" w:hAnsiTheme="minorHAnsi" w:cs="Simplified Arabic"/>
          <w:sz w:val="28"/>
          <w:szCs w:val="28"/>
          <w:rtl/>
          <w:lang w:bidi="ar-EG"/>
        </w:rPr>
      </w:pPr>
      <w:r>
        <w:rPr>
          <w:rFonts w:hint="cs"/>
          <w:noProof/>
          <w:sz w:val="30"/>
          <w:szCs w:val="30"/>
          <w:rtl/>
        </w:rPr>
        <mc:AlternateContent>
          <mc:Choice Requires="wps">
            <w:drawing>
              <wp:anchor distT="0" distB="0" distL="114300" distR="114300" simplePos="0" relativeHeight="251857920" behindDoc="0" locked="0" layoutInCell="1" allowOverlap="1" wp14:anchorId="07B588BB" wp14:editId="5A4B266E">
                <wp:simplePos x="0" y="0"/>
                <wp:positionH relativeFrom="column">
                  <wp:posOffset>-142240</wp:posOffset>
                </wp:positionH>
                <wp:positionV relativeFrom="paragraph">
                  <wp:posOffset>1093470</wp:posOffset>
                </wp:positionV>
                <wp:extent cx="4413250" cy="165100"/>
                <wp:effectExtent l="0" t="0" r="25400" b="25400"/>
                <wp:wrapNone/>
                <wp:docPr id="85" name="Rectangle 85"/>
                <wp:cNvGraphicFramePr/>
                <a:graphic xmlns:a="http://schemas.openxmlformats.org/drawingml/2006/main">
                  <a:graphicData uri="http://schemas.microsoft.com/office/word/2010/wordprocessingShape">
                    <wps:wsp>
                      <wps:cNvSpPr/>
                      <wps:spPr>
                        <a:xfrm>
                          <a:off x="0" y="0"/>
                          <a:ext cx="4413250" cy="165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5" o:spid="_x0000_s1026" style="position:absolute;left:0;text-align:left;margin-left:-11.2pt;margin-top:86.1pt;width:347.5pt;height:13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" fillcolor="white [3212]" strokecolor="white [3212]" strokeweight="2pt"/>
            </w:pict>
          </mc:Fallback>
        </mc:AlternateContent>
      </w:r>
      <w:r w:rsidR="00244415">
        <w:rPr>
          <w:rFonts w:ascii="Simplified Arabic" w:hAnsi="Simplified Arabic" w:cs="Simplified Arabic"/>
          <w:noProof/>
          <w:sz w:val="28"/>
          <w:szCs w:val="28"/>
          <w:rtl/>
        </w:rPr>
        <mc:AlternateContent>
          <mc:Choice Requires="wps">
            <w:drawing>
              <wp:anchor distT="0" distB="0" distL="114300" distR="114300" simplePos="0" relativeHeight="251842560" behindDoc="0" locked="0" layoutInCell="1" allowOverlap="1" wp14:anchorId="534B3831" wp14:editId="07B793D5">
                <wp:simplePos x="0" y="0"/>
                <wp:positionH relativeFrom="column">
                  <wp:posOffset>152400</wp:posOffset>
                </wp:positionH>
                <wp:positionV relativeFrom="paragraph">
                  <wp:posOffset>1174115</wp:posOffset>
                </wp:positionV>
                <wp:extent cx="4069080" cy="0"/>
                <wp:effectExtent l="0" t="0" r="26670" b="19050"/>
                <wp:wrapNone/>
                <wp:docPr id="84" name="Straight Connector 84"/>
                <wp:cNvGraphicFramePr/>
                <a:graphic xmlns:a="http://schemas.openxmlformats.org/drawingml/2006/main">
                  <a:graphicData uri="http://schemas.microsoft.com/office/word/2010/wordprocessingShape">
                    <wps:wsp>
                      <wps:cNvCnPr/>
                      <wps:spPr>
                        <a:xfrm flipH="1">
                          <a:off x="0" y="0"/>
                          <a:ext cx="406908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4" o:spid="_x0000_s1026" style="position:absolute;left:0;text-align:left;flip:x;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92.45pt" to="332.4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" strokecolor="white [3212]"/>
            </w:pict>
          </mc:Fallback>
        </mc:AlternateContent>
      </w:r>
      <w:r w:rsidR="00244415">
        <w:rPr>
          <w:rFonts w:ascii="Simplified Arabic" w:hAnsi="Simplified Arabic" w:cs="Simplified Arabic"/>
          <w:noProof/>
          <w:sz w:val="28"/>
          <w:szCs w:val="28"/>
          <w:rtl/>
        </w:rPr>
        <mc:AlternateContent>
          <mc:Choice Requires="wps">
            <w:drawing>
              <wp:anchor distT="0" distB="0" distL="114300" distR="114300" simplePos="0" relativeHeight="251840512" behindDoc="0" locked="0" layoutInCell="1" allowOverlap="1" wp14:anchorId="28AF18AA" wp14:editId="6051F3C5">
                <wp:simplePos x="0" y="0"/>
                <wp:positionH relativeFrom="column">
                  <wp:posOffset>152400</wp:posOffset>
                </wp:positionH>
                <wp:positionV relativeFrom="paragraph">
                  <wp:posOffset>1231265</wp:posOffset>
                </wp:positionV>
                <wp:extent cx="4069080" cy="0"/>
                <wp:effectExtent l="0" t="0" r="26670" b="19050"/>
                <wp:wrapNone/>
                <wp:docPr id="83" name="Straight Connector 83"/>
                <wp:cNvGraphicFramePr/>
                <a:graphic xmlns:a="http://schemas.openxmlformats.org/drawingml/2006/main">
                  <a:graphicData uri="http://schemas.microsoft.com/office/word/2010/wordprocessingShape">
                    <wps:wsp>
                      <wps:cNvCnPr/>
                      <wps:spPr>
                        <a:xfrm flipH="1">
                          <a:off x="0" y="0"/>
                          <a:ext cx="406908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3" o:spid="_x0000_s1026" style="position:absolute;left:0;text-align:left;flip:x;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96.95pt" to="332.4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" strokecolor="white [3212]"/>
            </w:pict>
          </mc:Fallback>
        </mc:AlternateContent>
      </w:r>
      <w:r w:rsidR="00244415">
        <w:rPr>
          <w:rFonts w:ascii="Simplified Arabic" w:hAnsi="Simplified Arabic" w:cs="Simplified Arabic"/>
          <w:noProof/>
          <w:sz w:val="28"/>
          <w:szCs w:val="28"/>
          <w:rtl/>
        </w:rPr>
        <mc:AlternateContent>
          <mc:Choice Requires="wps">
            <w:drawing>
              <wp:anchor distT="0" distB="0" distL="114300" distR="114300" simplePos="0" relativeHeight="251808768" behindDoc="0" locked="0" layoutInCell="1" allowOverlap="1" wp14:anchorId="4301A761" wp14:editId="317F13C6">
                <wp:simplePos x="0" y="0"/>
                <wp:positionH relativeFrom="column">
                  <wp:posOffset>0</wp:posOffset>
                </wp:positionH>
                <wp:positionV relativeFrom="paragraph">
                  <wp:posOffset>1161415</wp:posOffset>
                </wp:positionV>
                <wp:extent cx="4069080" cy="0"/>
                <wp:effectExtent l="0" t="0" r="26670" b="19050"/>
                <wp:wrapNone/>
                <wp:docPr id="39" name="Straight Connector 39"/>
                <wp:cNvGraphicFramePr/>
                <a:graphic xmlns:a="http://schemas.openxmlformats.org/drawingml/2006/main">
                  <a:graphicData uri="http://schemas.microsoft.com/office/word/2010/wordprocessingShape">
                    <wps:wsp>
                      <wps:cNvCnPr/>
                      <wps:spPr>
                        <a:xfrm flipH="1">
                          <a:off x="0" y="0"/>
                          <a:ext cx="406908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9" o:spid="_x0000_s1026" style="position:absolute;left:0;text-align:left;flip:x;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45pt" to="320.4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" strokecolor="white [3212]"/>
            </w:pict>
          </mc:Fallback>
        </mc:AlternateContent>
      </w:r>
      <w:r w:rsidR="00CE543E">
        <w:rPr>
          <w:rFonts w:ascii="Simplified Arabic" w:hAnsi="Simplified Arabic" w:cs="Simplified Arabic"/>
          <w:noProof/>
          <w:sz w:val="28"/>
          <w:szCs w:val="28"/>
          <w:rtl/>
        </w:rPr>
        <mc:AlternateContent>
          <mc:Choice Requires="wps">
            <w:drawing>
              <wp:anchor distT="0" distB="0" distL="114300" distR="114300" simplePos="0" relativeHeight="251816960" behindDoc="0" locked="0" layoutInCell="1" allowOverlap="1" wp14:anchorId="73265D1B" wp14:editId="21CECE45">
                <wp:simplePos x="0" y="0"/>
                <wp:positionH relativeFrom="column">
                  <wp:posOffset>121285</wp:posOffset>
                </wp:positionH>
                <wp:positionV relativeFrom="paragraph">
                  <wp:posOffset>1209992</wp:posOffset>
                </wp:positionV>
                <wp:extent cx="4105275" cy="0"/>
                <wp:effectExtent l="0" t="0" r="9525" b="19050"/>
                <wp:wrapNone/>
                <wp:docPr id="47" name="Straight Connector 47"/>
                <wp:cNvGraphicFramePr/>
                <a:graphic xmlns:a="http://schemas.openxmlformats.org/drawingml/2006/main">
                  <a:graphicData uri="http://schemas.microsoft.com/office/word/2010/wordprocessingShape">
                    <wps:wsp>
                      <wps:cNvCnPr/>
                      <wps:spPr>
                        <a:xfrm>
                          <a:off x="0" y="0"/>
                          <a:ext cx="41052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 o:spid="_x0000_s1026" style="position:absolute;left:0;text-align:left;z-index:251816960;visibility:visible;mso-wrap-style:square;mso-wrap-distance-left:9pt;mso-wrap-distance-top:0;mso-wrap-distance-right:9pt;mso-wrap-distance-bottom:0;mso-position-horizontal:absolute;mso-position-horizontal-relative:text;mso-position-vertical:absolute;mso-position-vertical-relative:text" from="9.55pt,95.25pt" to="332.8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" strokecolor="white [3212]"/>
            </w:pict>
          </mc:Fallback>
        </mc:AlternateContent>
      </w:r>
      <w:r w:rsidR="00CE543E">
        <w:rPr>
          <w:rFonts w:ascii="Simplified Arabic" w:hAnsi="Simplified Arabic" w:cs="Simplified Arabic"/>
          <w:noProof/>
          <w:sz w:val="28"/>
          <w:szCs w:val="28"/>
          <w:rtl/>
        </w:rPr>
        <mc:AlternateContent>
          <mc:Choice Requires="wps">
            <w:drawing>
              <wp:anchor distT="0" distB="0" distL="114300" distR="114300" simplePos="0" relativeHeight="251814912" behindDoc="0" locked="0" layoutInCell="1" allowOverlap="1" wp14:anchorId="15CBF17B" wp14:editId="4BFBA8F1">
                <wp:simplePos x="0" y="0"/>
                <wp:positionH relativeFrom="column">
                  <wp:posOffset>4445</wp:posOffset>
                </wp:positionH>
                <wp:positionV relativeFrom="paragraph">
                  <wp:posOffset>1184593</wp:posOffset>
                </wp:positionV>
                <wp:extent cx="4105275" cy="0"/>
                <wp:effectExtent l="0" t="0" r="9525" b="19050"/>
                <wp:wrapNone/>
                <wp:docPr id="46" name="Straight Connector 46"/>
                <wp:cNvGraphicFramePr/>
                <a:graphic xmlns:a="http://schemas.openxmlformats.org/drawingml/2006/main">
                  <a:graphicData uri="http://schemas.microsoft.com/office/word/2010/wordprocessingShape">
                    <wps:wsp>
                      <wps:cNvCnPr/>
                      <wps:spPr>
                        <a:xfrm>
                          <a:off x="0" y="0"/>
                          <a:ext cx="41052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6" o:spid="_x0000_s1026" style="position:absolute;left:0;text-align:left;z-index:251814912;visibility:visible;mso-wrap-style:square;mso-wrap-distance-left:9pt;mso-wrap-distance-top:0;mso-wrap-distance-right:9pt;mso-wrap-distance-bottom:0;mso-position-horizontal:absolute;mso-position-horizontal-relative:text;mso-position-vertical:absolute;mso-position-vertical-relative:text" from=".35pt,93.3pt" to="323.6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" strokecolor="white [3212]"/>
            </w:pict>
          </mc:Fallback>
        </mc:AlternateContent>
      </w:r>
      <w:r w:rsidR="00CE543E">
        <w:rPr>
          <w:rFonts w:ascii="Simplified Arabic" w:hAnsi="Simplified Arabic" w:cs="Simplified Arabic"/>
          <w:noProof/>
          <w:sz w:val="28"/>
          <w:szCs w:val="28"/>
          <w:rtl/>
        </w:rPr>
        <mc:AlternateContent>
          <mc:Choice Requires="wps">
            <w:drawing>
              <wp:anchor distT="0" distB="0" distL="114300" distR="114300" simplePos="0" relativeHeight="251812864" behindDoc="0" locked="0" layoutInCell="1" allowOverlap="1" wp14:anchorId="108CF44E" wp14:editId="0A850425">
                <wp:simplePos x="0" y="0"/>
                <wp:positionH relativeFrom="column">
                  <wp:posOffset>4762</wp:posOffset>
                </wp:positionH>
                <wp:positionV relativeFrom="paragraph">
                  <wp:posOffset>1210945</wp:posOffset>
                </wp:positionV>
                <wp:extent cx="4105275" cy="0"/>
                <wp:effectExtent l="0" t="0" r="9525" b="19050"/>
                <wp:wrapNone/>
                <wp:docPr id="45" name="Straight Connector 45"/>
                <wp:cNvGraphicFramePr/>
                <a:graphic xmlns:a="http://schemas.openxmlformats.org/drawingml/2006/main">
                  <a:graphicData uri="http://schemas.microsoft.com/office/word/2010/wordprocessingShape">
                    <wps:wsp>
                      <wps:cNvCnPr/>
                      <wps:spPr>
                        <a:xfrm>
                          <a:off x="0" y="0"/>
                          <a:ext cx="41052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5" o:spid="_x0000_s1026" style="position:absolute;left:0;text-align:left;z-index:251812864;visibility:visible;mso-wrap-style:square;mso-wrap-distance-left:9pt;mso-wrap-distance-top:0;mso-wrap-distance-right:9pt;mso-wrap-distance-bottom:0;mso-position-horizontal:absolute;mso-position-horizontal-relative:text;mso-position-vertical:absolute;mso-position-vertical-relative:text" from=".35pt,95.35pt" to="323.6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" strokecolor="white [3212]"/>
            </w:pict>
          </mc:Fallback>
        </mc:AlternateContent>
      </w:r>
      <w:r w:rsidR="00321DBC">
        <w:rPr>
          <w:rFonts w:asciiTheme="minorHAnsi" w:hAnsiTheme="minorHAnsi" w:cs="Simplified Arabic" w:hint="cs"/>
          <w:b/>
          <w:bCs/>
          <w:noProof/>
          <w:sz w:val="28"/>
          <w:szCs w:val="28"/>
          <w:rtl/>
        </w:rPr>
        <mc:AlternateContent>
          <mc:Choice Requires="wps">
            <w:drawing>
              <wp:anchor distT="0" distB="0" distL="114300" distR="114300" simplePos="0" relativeHeight="251796480" behindDoc="0" locked="0" layoutInCell="1" allowOverlap="1" wp14:anchorId="2BFCAE93" wp14:editId="17C1FA8C">
                <wp:simplePos x="0" y="0"/>
                <wp:positionH relativeFrom="column">
                  <wp:posOffset>-20320</wp:posOffset>
                </wp:positionH>
                <wp:positionV relativeFrom="paragraph">
                  <wp:posOffset>1237838</wp:posOffset>
                </wp:positionV>
                <wp:extent cx="4121300" cy="0"/>
                <wp:effectExtent l="0" t="0" r="12700" b="19050"/>
                <wp:wrapNone/>
                <wp:docPr id="20" name="Straight Connector 20"/>
                <wp:cNvGraphicFramePr/>
                <a:graphic xmlns:a="http://schemas.openxmlformats.org/drawingml/2006/main">
                  <a:graphicData uri="http://schemas.microsoft.com/office/word/2010/wordprocessingShape">
                    <wps:wsp>
                      <wps:cNvCnPr/>
                      <wps:spPr>
                        <a:xfrm>
                          <a:off x="0" y="0"/>
                          <a:ext cx="4121300" cy="0"/>
                        </a:xfrm>
                        <a:prstGeom prst="line">
                          <a:avLst/>
                        </a:prstGeom>
                        <a:ln>
                          <a:solidFill>
                            <a:schemeClr val="bg1"/>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id="Straight Connector 20" o:spid="_x0000_s1026" style="position:absolute;left:0;text-align:left;z-index:251796480;visibility:visible;mso-wrap-style:square;mso-wrap-distance-left:9pt;mso-wrap-distance-top:0;mso-wrap-distance-right:9pt;mso-wrap-distance-bottom:0;mso-position-horizontal:absolute;mso-position-horizontal-relative:text;mso-position-vertical:absolute;mso-position-vertical-relative:text" from="-1.6pt,97.45pt" to="322.9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" strokecolor="white [3212]"/>
            </w:pict>
          </mc:Fallback>
        </mc:AlternateContent>
      </w:r>
      <w:r w:rsidR="008D2B5B">
        <w:rPr>
          <w:rFonts w:asciiTheme="minorHAnsi" w:hAnsiTheme="minorHAnsi" w:cs="Simplified Arabic" w:hint="cs"/>
          <w:b/>
          <w:bCs/>
          <w:sz w:val="28"/>
          <w:szCs w:val="28"/>
          <w:rtl/>
          <w:lang w:bidi="ar-EG"/>
        </w:rPr>
        <w:t xml:space="preserve">يرى الباحث </w:t>
      </w:r>
      <w:r w:rsidR="00934676" w:rsidRPr="00790FBB">
        <w:rPr>
          <w:rFonts w:asciiTheme="minorHAnsi" w:hAnsiTheme="minorHAnsi" w:cs="Simplified Arabic" w:hint="cs"/>
          <w:sz w:val="28"/>
          <w:szCs w:val="28"/>
          <w:rtl/>
          <w:lang w:bidi="ar-EG"/>
        </w:rPr>
        <w:t xml:space="preserve">أن </w:t>
      </w:r>
      <w:r w:rsidR="005E1F4E">
        <w:rPr>
          <w:rFonts w:asciiTheme="minorHAnsi" w:hAnsiTheme="minorHAnsi" w:cs="Simplified Arabic" w:hint="cs"/>
          <w:sz w:val="28"/>
          <w:szCs w:val="28"/>
          <w:rtl/>
          <w:lang w:bidi="ar-EG"/>
        </w:rPr>
        <w:t>«</w:t>
      </w:r>
      <w:r w:rsidR="00934676" w:rsidRPr="00790FBB">
        <w:rPr>
          <w:rFonts w:asciiTheme="minorHAnsi" w:hAnsiTheme="minorHAnsi" w:cs="Simplified Arabic" w:hint="cs"/>
          <w:sz w:val="28"/>
          <w:szCs w:val="28"/>
          <w:rtl/>
          <w:lang w:bidi="ar-EG"/>
        </w:rPr>
        <w:t>المؤسسة الصحفية كيان ا</w:t>
      </w:r>
      <w:bookmarkStart w:id="0" w:name="_GoBack"/>
      <w:bookmarkEnd w:id="0"/>
      <w:r w:rsidR="00934676" w:rsidRPr="00790FBB">
        <w:rPr>
          <w:rFonts w:asciiTheme="minorHAnsi" w:hAnsiTheme="minorHAnsi" w:cs="Simplified Arabic" w:hint="cs"/>
          <w:sz w:val="28"/>
          <w:szCs w:val="28"/>
          <w:rtl/>
          <w:lang w:bidi="ar-EG"/>
        </w:rPr>
        <w:t>عتبار</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لها أهدافها المحددة والمعلنة، تقوم ب</w:t>
      </w:r>
      <w:r w:rsidR="005E1F4E">
        <w:rPr>
          <w:rFonts w:asciiTheme="minorHAnsi" w:hAnsiTheme="minorHAnsi" w:cs="Simplified Arabic" w:hint="cs"/>
          <w:sz w:val="28"/>
          <w:szCs w:val="28"/>
          <w:rtl/>
          <w:lang w:bidi="ar-EG"/>
        </w:rPr>
        <w:t>أ</w:t>
      </w:r>
      <w:r w:rsidR="00934676" w:rsidRPr="00790FBB">
        <w:rPr>
          <w:rFonts w:asciiTheme="minorHAnsi" w:hAnsiTheme="minorHAnsi" w:cs="Simplified Arabic" w:hint="cs"/>
          <w:sz w:val="28"/>
          <w:szCs w:val="28"/>
          <w:rtl/>
          <w:lang w:bidi="ar-EG"/>
        </w:rPr>
        <w:t>داء رسالة إعلامية وفق منظومة متكاملة تعمل بخطط مدروسة للوص</w:t>
      </w:r>
      <w:r w:rsidR="005E1F4E">
        <w:rPr>
          <w:rFonts w:asciiTheme="minorHAnsi" w:hAnsiTheme="minorHAnsi" w:cs="Simplified Arabic" w:hint="cs"/>
          <w:sz w:val="28"/>
          <w:szCs w:val="28"/>
          <w:rtl/>
          <w:lang w:bidi="ar-EG"/>
        </w:rPr>
        <w:t>و</w:t>
      </w:r>
      <w:r w:rsidR="00934676" w:rsidRPr="00790FBB">
        <w:rPr>
          <w:rFonts w:asciiTheme="minorHAnsi" w:hAnsiTheme="minorHAnsi" w:cs="Simplified Arabic" w:hint="cs"/>
          <w:sz w:val="28"/>
          <w:szCs w:val="28"/>
          <w:rtl/>
          <w:lang w:bidi="ar-EG"/>
        </w:rPr>
        <w:t>ل لأهداف محددة، وتكون مسئولة عن النجاح أو الفشل ف</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تحقيق هذه الأهداف، فه</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مؤسسة تتولى </w:t>
      </w:r>
      <w:r w:rsidR="00934676" w:rsidRPr="00790FBB">
        <w:rPr>
          <w:rFonts w:asciiTheme="minorHAnsi" w:hAnsiTheme="minorHAnsi" w:cs="Simplified Arabic"/>
          <w:sz w:val="28"/>
          <w:szCs w:val="28"/>
          <w:rtl/>
          <w:lang w:bidi="ar-EG"/>
        </w:rPr>
        <w:t xml:space="preserve">إصدار الصحف </w:t>
      </w:r>
      <w:r w:rsidR="00934676" w:rsidRPr="00790FBB">
        <w:rPr>
          <w:rFonts w:asciiTheme="minorHAnsi" w:hAnsiTheme="minorHAnsi" w:cs="Simplified Arabic" w:hint="cs"/>
          <w:sz w:val="28"/>
          <w:szCs w:val="28"/>
          <w:rtl/>
          <w:lang w:bidi="ar-EG"/>
        </w:rPr>
        <w:t>وتتخذ الشكل القانون</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والإدار</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الذ</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يتلا</w:t>
      </w:r>
      <w:r w:rsidR="005E1F4E">
        <w:rPr>
          <w:rFonts w:asciiTheme="minorHAnsi" w:hAnsiTheme="minorHAnsi" w:cs="Simplified Arabic" w:hint="cs"/>
          <w:sz w:val="28"/>
          <w:szCs w:val="28"/>
          <w:rtl/>
          <w:lang w:bidi="ar-EG"/>
        </w:rPr>
        <w:t>ء</w:t>
      </w:r>
      <w:r w:rsidR="00934676" w:rsidRPr="00790FBB">
        <w:rPr>
          <w:rFonts w:asciiTheme="minorHAnsi" w:hAnsiTheme="minorHAnsi" w:cs="Simplified Arabic" w:hint="cs"/>
          <w:sz w:val="28"/>
          <w:szCs w:val="28"/>
          <w:rtl/>
          <w:lang w:bidi="ar-EG"/>
        </w:rPr>
        <w:t xml:space="preserve">م مع </w:t>
      </w:r>
      <w:r w:rsidR="005E1F4E">
        <w:rPr>
          <w:rFonts w:asciiTheme="minorHAnsi" w:hAnsiTheme="minorHAnsi" w:cs="Simplified Arabic" w:hint="cs"/>
          <w:sz w:val="28"/>
          <w:szCs w:val="28"/>
          <w:rtl/>
          <w:lang w:bidi="ar-EG"/>
        </w:rPr>
        <w:lastRenderedPageBreak/>
        <w:t>ا</w:t>
      </w:r>
      <w:r w:rsidR="00934676" w:rsidRPr="00790FBB">
        <w:rPr>
          <w:rFonts w:asciiTheme="minorHAnsi" w:hAnsiTheme="minorHAnsi" w:cs="Simplified Arabic" w:hint="cs"/>
          <w:sz w:val="28"/>
          <w:szCs w:val="28"/>
          <w:rtl/>
          <w:lang w:bidi="ar-EG"/>
        </w:rPr>
        <w:t>عتبارات متعددة، مؤسسات تهدف إلى نشر رسالة إعلامية للجمهور ودعم المبادئ والأسس</w:t>
      </w:r>
      <w:r w:rsidR="005E1F4E">
        <w:rPr>
          <w:rFonts w:asciiTheme="minorHAnsi" w:hAnsiTheme="minorHAnsi" w:cs="Simplified Arabic" w:hint="cs"/>
          <w:sz w:val="28"/>
          <w:szCs w:val="28"/>
          <w:rtl/>
          <w:lang w:bidi="ar-EG"/>
        </w:rPr>
        <w:t>،</w:t>
      </w:r>
      <w:r w:rsidR="00934676" w:rsidRPr="00790FBB">
        <w:rPr>
          <w:rFonts w:asciiTheme="minorHAnsi" w:hAnsiTheme="minorHAnsi" w:cs="Simplified Arabic" w:hint="cs"/>
          <w:sz w:val="28"/>
          <w:szCs w:val="28"/>
          <w:rtl/>
          <w:lang w:bidi="ar-EG"/>
        </w:rPr>
        <w:t xml:space="preserve"> الت</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يقوم عليها المجتمع، ورفع المستوى الثقاف</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والسياس</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والفكر</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له، فه</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مصدر مهمً ف</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تكوين الوع</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وتشكيل الاتجاهات والسلوكيات للجماهير، بما تطرحه من </w:t>
      </w:r>
      <w:r w:rsidR="005E1F4E">
        <w:rPr>
          <w:rFonts w:asciiTheme="minorHAnsi" w:hAnsiTheme="minorHAnsi" w:cs="Simplified Arabic" w:hint="cs"/>
          <w:sz w:val="28"/>
          <w:szCs w:val="28"/>
          <w:rtl/>
          <w:lang w:bidi="ar-EG"/>
        </w:rPr>
        <w:t>أ</w:t>
      </w:r>
      <w:r w:rsidR="00934676" w:rsidRPr="00790FBB">
        <w:rPr>
          <w:rFonts w:asciiTheme="minorHAnsi" w:hAnsiTheme="minorHAnsi" w:cs="Simplified Arabic" w:hint="cs"/>
          <w:sz w:val="28"/>
          <w:szCs w:val="28"/>
          <w:rtl/>
          <w:lang w:bidi="ar-EG"/>
        </w:rPr>
        <w:t>حداث تخص موضوع</w:t>
      </w:r>
      <w:r w:rsidR="005E1F4E">
        <w:rPr>
          <w:rFonts w:asciiTheme="minorHAnsi" w:hAnsiTheme="minorHAnsi" w:cs="Simplified Arabic" w:hint="cs"/>
          <w:sz w:val="28"/>
          <w:szCs w:val="28"/>
          <w:rtl/>
          <w:lang w:bidi="ar-EG"/>
        </w:rPr>
        <w:t>ات</w:t>
      </w:r>
      <w:r w:rsidR="00934676" w:rsidRPr="00790FBB">
        <w:rPr>
          <w:rFonts w:asciiTheme="minorHAnsi" w:hAnsiTheme="minorHAnsi" w:cs="Simplified Arabic" w:hint="cs"/>
          <w:sz w:val="28"/>
          <w:szCs w:val="28"/>
          <w:rtl/>
          <w:lang w:bidi="ar-EG"/>
        </w:rPr>
        <w:t xml:space="preserve"> مختلفة سياسي</w:t>
      </w:r>
      <w:r w:rsidR="005E1F4E">
        <w:rPr>
          <w:rFonts w:asciiTheme="minorHAnsi" w:hAnsiTheme="minorHAnsi" w:cs="Simplified Arabic" w:hint="cs"/>
          <w:sz w:val="28"/>
          <w:szCs w:val="28"/>
          <w:rtl/>
          <w:lang w:bidi="ar-EG"/>
        </w:rPr>
        <w:t>ً</w:t>
      </w:r>
      <w:r w:rsidR="00934676" w:rsidRPr="00790FBB">
        <w:rPr>
          <w:rFonts w:asciiTheme="minorHAnsi" w:hAnsiTheme="minorHAnsi" w:cs="Simplified Arabic" w:hint="cs"/>
          <w:sz w:val="28"/>
          <w:szCs w:val="28"/>
          <w:rtl/>
          <w:lang w:bidi="ar-EG"/>
        </w:rPr>
        <w:t>ا واقتصادي</w:t>
      </w:r>
      <w:r w:rsidR="005E1F4E">
        <w:rPr>
          <w:rFonts w:asciiTheme="minorHAnsi" w:hAnsiTheme="minorHAnsi" w:cs="Simplified Arabic" w:hint="cs"/>
          <w:sz w:val="28"/>
          <w:szCs w:val="28"/>
          <w:rtl/>
          <w:lang w:bidi="ar-EG"/>
        </w:rPr>
        <w:t>ً</w:t>
      </w:r>
      <w:r w:rsidR="00934676" w:rsidRPr="00790FBB">
        <w:rPr>
          <w:rFonts w:asciiTheme="minorHAnsi" w:hAnsiTheme="minorHAnsi" w:cs="Simplified Arabic" w:hint="cs"/>
          <w:sz w:val="28"/>
          <w:szCs w:val="28"/>
          <w:rtl/>
          <w:lang w:bidi="ar-EG"/>
        </w:rPr>
        <w:t>ا واجتماعي</w:t>
      </w:r>
      <w:r w:rsidR="005E1F4E">
        <w:rPr>
          <w:rFonts w:asciiTheme="minorHAnsi" w:hAnsiTheme="minorHAnsi" w:cs="Simplified Arabic" w:hint="cs"/>
          <w:sz w:val="28"/>
          <w:szCs w:val="28"/>
          <w:rtl/>
          <w:lang w:bidi="ar-EG"/>
        </w:rPr>
        <w:t>ًا</w:t>
      </w:r>
      <w:r w:rsidR="00934676" w:rsidRPr="00790FBB">
        <w:rPr>
          <w:rFonts w:asciiTheme="minorHAnsi" w:hAnsiTheme="minorHAnsi" w:cs="Simplified Arabic" w:hint="cs"/>
          <w:sz w:val="28"/>
          <w:szCs w:val="28"/>
          <w:rtl/>
          <w:lang w:bidi="ar-EG"/>
        </w:rPr>
        <w:t>، ويدار فيها النشاط طبقًا لمجموعة من القواعد والأسس، ومدى قدرة الإدارة فيها على الاستخدام الأمثل للموارد والإمكانات المالية والبشرية المتاحة، فه</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تخضع لكثير من الضوابط والقيود</w:t>
      </w:r>
      <w:r w:rsidR="005E1F4E">
        <w:rPr>
          <w:rFonts w:asciiTheme="minorHAnsi" w:hAnsiTheme="minorHAnsi" w:cs="Simplified Arabic" w:hint="cs"/>
          <w:sz w:val="28"/>
          <w:szCs w:val="28"/>
          <w:rtl/>
          <w:lang w:bidi="ar-EG"/>
        </w:rPr>
        <w:t>،</w:t>
      </w:r>
      <w:r w:rsidR="00934676" w:rsidRPr="00790FBB">
        <w:rPr>
          <w:rFonts w:asciiTheme="minorHAnsi" w:hAnsiTheme="minorHAnsi" w:cs="Simplified Arabic" w:hint="cs"/>
          <w:sz w:val="28"/>
          <w:szCs w:val="28"/>
          <w:rtl/>
          <w:lang w:bidi="ar-EG"/>
        </w:rPr>
        <w:t xml:space="preserve"> الت</w:t>
      </w:r>
      <w:r w:rsidR="005E1F4E">
        <w:rPr>
          <w:rFonts w:asciiTheme="minorHAnsi" w:hAnsiTheme="minorHAnsi" w:cs="Simplified Arabic" w:hint="cs"/>
          <w:sz w:val="28"/>
          <w:szCs w:val="28"/>
          <w:rtl/>
          <w:lang w:bidi="ar-EG"/>
        </w:rPr>
        <w:t>ي</w:t>
      </w:r>
      <w:r w:rsidR="00934676" w:rsidRPr="00790FBB">
        <w:rPr>
          <w:rFonts w:asciiTheme="minorHAnsi" w:hAnsiTheme="minorHAnsi" w:cs="Simplified Arabic" w:hint="cs"/>
          <w:sz w:val="28"/>
          <w:szCs w:val="28"/>
          <w:rtl/>
          <w:lang w:bidi="ar-EG"/>
        </w:rPr>
        <w:t xml:space="preserve"> تفرضها عليها المؤسسات ال</w:t>
      </w:r>
      <w:r w:rsidR="005E1F4E">
        <w:rPr>
          <w:rFonts w:asciiTheme="minorHAnsi" w:hAnsiTheme="minorHAnsi" w:cs="Simplified Arabic" w:hint="cs"/>
          <w:sz w:val="28"/>
          <w:szCs w:val="28"/>
          <w:rtl/>
          <w:lang w:bidi="ar-EG"/>
        </w:rPr>
        <w:t>أ</w:t>
      </w:r>
      <w:r w:rsidR="00934676" w:rsidRPr="00790FBB">
        <w:rPr>
          <w:rFonts w:asciiTheme="minorHAnsi" w:hAnsiTheme="minorHAnsi" w:cs="Simplified Arabic" w:hint="cs"/>
          <w:sz w:val="28"/>
          <w:szCs w:val="28"/>
          <w:rtl/>
          <w:lang w:bidi="ar-EG"/>
        </w:rPr>
        <w:t>خرى كالدولة والشركات المنافسة</w:t>
      </w:r>
      <w:r w:rsidR="005E1F4E">
        <w:rPr>
          <w:rFonts w:asciiTheme="minorHAnsi" w:hAnsiTheme="minorHAnsi" w:cs="Simplified Arabic" w:hint="cs"/>
          <w:sz w:val="28"/>
          <w:szCs w:val="28"/>
          <w:rtl/>
          <w:lang w:bidi="ar-EG"/>
        </w:rPr>
        <w:t>»</w:t>
      </w:r>
      <w:r w:rsidR="00934676" w:rsidRPr="00790FBB">
        <w:rPr>
          <w:rFonts w:asciiTheme="minorHAnsi" w:hAnsiTheme="minorHAnsi" w:cs="Simplified Arabic" w:hint="cs"/>
          <w:sz w:val="28"/>
          <w:szCs w:val="28"/>
          <w:rtl/>
          <w:lang w:bidi="ar-EG"/>
        </w:rPr>
        <w:t>.</w:t>
      </w:r>
    </w:p>
    <w:p w:rsidR="00470E3C" w:rsidRPr="00D302D0" w:rsidRDefault="00BC5367" w:rsidP="00BC5367">
      <w:pPr>
        <w:spacing w:after="0" w:line="240" w:lineRule="auto"/>
        <w:contextualSpacing/>
        <w:jc w:val="both"/>
        <w:rPr>
          <w:rFonts w:ascii="Tw Cen MT Condensed Extra Bold" w:eastAsiaTheme="minorEastAsia" w:hAnsi="Tw Cen MT Condensed Extra Bold" w:cs="Shurooq 16"/>
          <w:color w:val="000000" w:themeColor="text1"/>
          <w:sz w:val="32"/>
          <w:szCs w:val="32"/>
          <w:u w:val="single"/>
          <w:rtl/>
          <w:lang w:bidi="ar-EG"/>
        </w:rPr>
      </w:pPr>
      <w:r w:rsidRPr="00D302D0">
        <w:rPr>
          <w:rFonts w:ascii="Tw Cen MT Condensed Extra Bold" w:eastAsiaTheme="minorEastAsia" w:hAnsi="Tw Cen MT Condensed Extra Bold" w:cs="Shurooq 16" w:hint="cs"/>
          <w:color w:val="000000" w:themeColor="text1"/>
          <w:sz w:val="32"/>
          <w:szCs w:val="32"/>
          <w:u w:val="single"/>
          <w:rtl/>
          <w:lang w:bidi="ar-EG"/>
        </w:rPr>
        <w:t>2</w:t>
      </w:r>
      <w:r w:rsidR="00FB5C5F" w:rsidRPr="00D302D0">
        <w:rPr>
          <w:rFonts w:ascii="Tw Cen MT Condensed Extra Bold" w:eastAsiaTheme="minorEastAsia" w:hAnsi="Tw Cen MT Condensed Extra Bold" w:cs="Shurooq 16" w:hint="cs"/>
          <w:color w:val="000000" w:themeColor="text1"/>
          <w:sz w:val="32"/>
          <w:szCs w:val="32"/>
          <w:u w:val="single"/>
          <w:rtl/>
          <w:lang w:bidi="ar-EG"/>
        </w:rPr>
        <w:t xml:space="preserve">- </w:t>
      </w:r>
      <w:r w:rsidR="00470E3C" w:rsidRPr="00D302D0">
        <w:rPr>
          <w:rFonts w:ascii="Tw Cen MT Condensed Extra Bold" w:eastAsiaTheme="minorEastAsia" w:hAnsi="Tw Cen MT Condensed Extra Bold" w:cs="Shurooq 16" w:hint="cs"/>
          <w:color w:val="000000" w:themeColor="text1"/>
          <w:sz w:val="32"/>
          <w:szCs w:val="32"/>
          <w:u w:val="single"/>
          <w:rtl/>
          <w:lang w:bidi="ar-EG"/>
        </w:rPr>
        <w:t>نش</w:t>
      </w:r>
      <w:r w:rsidR="00AC5AFF" w:rsidRPr="00D302D0">
        <w:rPr>
          <w:rFonts w:ascii="Tw Cen MT Condensed Extra Bold" w:eastAsiaTheme="minorEastAsia" w:hAnsi="Tw Cen MT Condensed Extra Bold" w:cs="Shurooq 16" w:hint="cs"/>
          <w:color w:val="000000" w:themeColor="text1"/>
          <w:sz w:val="32"/>
          <w:szCs w:val="32"/>
          <w:u w:val="single"/>
          <w:rtl/>
          <w:lang w:bidi="ar-EG"/>
        </w:rPr>
        <w:t>أة وتطور ا</w:t>
      </w:r>
      <w:r w:rsidR="00470E3C" w:rsidRPr="00D302D0">
        <w:rPr>
          <w:rFonts w:ascii="Tw Cen MT Condensed Extra Bold" w:eastAsiaTheme="minorEastAsia" w:hAnsi="Tw Cen MT Condensed Extra Bold" w:cs="Shurooq 16" w:hint="cs"/>
          <w:color w:val="000000" w:themeColor="text1"/>
          <w:sz w:val="32"/>
          <w:szCs w:val="32"/>
          <w:u w:val="single"/>
          <w:rtl/>
          <w:lang w:bidi="ar-EG"/>
        </w:rPr>
        <w:t>لمؤسسات الصحفية:</w:t>
      </w:r>
    </w:p>
    <w:p w:rsidR="00EA7311" w:rsidRPr="00790FBB" w:rsidRDefault="00EA7311" w:rsidP="00FA2D7C">
      <w:pPr>
        <w:spacing w:before="240" w:after="0" w:line="240" w:lineRule="auto"/>
        <w:contextualSpacing/>
        <w:jc w:val="both"/>
        <w:rPr>
          <w:rFonts w:ascii="Arial" w:hAnsi="Arial"/>
          <w:shd w:val="clear" w:color="auto" w:fill="FFFFFF"/>
          <w:rtl/>
        </w:rPr>
      </w:pPr>
      <w:r w:rsidRPr="00790FBB">
        <w:rPr>
          <w:rFonts w:ascii="Simplified Arabic" w:hAnsi="Simplified Arabic" w:cs="Simplified Arabic"/>
          <w:sz w:val="28"/>
          <w:szCs w:val="28"/>
          <w:rtl/>
        </w:rPr>
        <w:t xml:space="preserve">ظاهرة </w:t>
      </w:r>
      <w:r w:rsidR="00F54137">
        <w:rPr>
          <w:rFonts w:ascii="Simplified Arabic" w:hAnsi="Simplified Arabic" w:cs="Simplified Arabic" w:hint="cs"/>
          <w:sz w:val="28"/>
          <w:szCs w:val="28"/>
          <w:rtl/>
        </w:rPr>
        <w:t xml:space="preserve">الصحافة ظاهرة </w:t>
      </w:r>
      <w:r w:rsidRPr="00790FBB">
        <w:rPr>
          <w:rFonts w:ascii="Simplified Arabic" w:hAnsi="Simplified Arabic" w:cs="Simplified Arabic"/>
          <w:sz w:val="28"/>
          <w:szCs w:val="28"/>
          <w:rtl/>
        </w:rPr>
        <w:t>مجتمعية ترتبط ارتباط</w:t>
      </w:r>
      <w:r w:rsidR="00FA2D7C">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وثيق</w:t>
      </w:r>
      <w:r w:rsidR="00FA2D7C">
        <w:rPr>
          <w:rFonts w:ascii="Simplified Arabic" w:hAnsi="Simplified Arabic" w:cs="Simplified Arabic" w:hint="cs"/>
          <w:sz w:val="28"/>
          <w:szCs w:val="28"/>
          <w:rtl/>
        </w:rPr>
        <w:t>ً</w:t>
      </w:r>
      <w:r w:rsidRPr="00790FBB">
        <w:rPr>
          <w:rFonts w:ascii="Simplified Arabic" w:hAnsi="Simplified Arabic" w:cs="Simplified Arabic"/>
          <w:sz w:val="28"/>
          <w:szCs w:val="28"/>
          <w:rtl/>
        </w:rPr>
        <w:t>ا بالظروف السياسية والاجتماعية والفكرية، التي تسود المجتمع</w:t>
      </w:r>
      <w:r w:rsidR="00A8420C">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فه</w:t>
      </w:r>
      <w:r w:rsidR="00FA2D7C">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مرآة لهذا المجتمع بمده وجزره السياسي والاجتماعي، ترتبط طرديًا مع تقدم المجتمع ف</w:t>
      </w:r>
      <w:r w:rsidR="00FA2D7C">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ك</w:t>
      </w:r>
      <w:r w:rsidR="00FA2D7C">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نواحيه</w:t>
      </w:r>
      <w:r w:rsidR="00FA2D7C">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فتزدهر الصحافة ويتعاظم دورها الإيجابي مع تقدم مؤسسات المجتمع السياسية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والصناعية والاجتماعية،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تتأثر أوضاع الصحافة بتخلف المجتمع وجموده</w:t>
      </w:r>
      <w:r w:rsidRPr="00790FBB">
        <w:rPr>
          <w:rFonts w:ascii="Simplified Arabic" w:hAnsi="Simplified Arabic" w:cs="Simplified Arabic" w:hint="cs"/>
          <w:sz w:val="28"/>
          <w:szCs w:val="28"/>
          <w:rtl/>
        </w:rPr>
        <w:t>.</w:t>
      </w:r>
    </w:p>
    <w:p w:rsidR="00EA7311" w:rsidRPr="00790FBB" w:rsidRDefault="00F54137" w:rsidP="00FA2D7C">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حيث توضح عواطف عبد</w:t>
      </w:r>
      <w:r w:rsidR="00FA2D7C">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الرحمن،</w:t>
      </w:r>
      <w:r w:rsidR="00654EBC" w:rsidRPr="00790FBB">
        <w:rPr>
          <w:rFonts w:ascii="Simplified Arabic" w:hAnsi="Simplified Arabic" w:cs="Simplified Arabic" w:hint="cs"/>
          <w:b/>
          <w:bCs/>
          <w:sz w:val="28"/>
          <w:szCs w:val="28"/>
          <w:rtl/>
        </w:rPr>
        <w:t xml:space="preserve"> </w:t>
      </w:r>
      <w:r w:rsidR="00EA7311" w:rsidRPr="00A8420C">
        <w:rPr>
          <w:rFonts w:ascii="Simplified Arabic" w:hAnsi="Simplified Arabic" w:cs="Simplified Arabic" w:hint="cs"/>
          <w:sz w:val="28"/>
          <w:szCs w:val="28"/>
          <w:rtl/>
        </w:rPr>
        <w:t>أن</w:t>
      </w:r>
      <w:r w:rsidR="00EA7311" w:rsidRPr="00790FBB">
        <w:rPr>
          <w:rFonts w:ascii="Simplified Arabic" w:hAnsi="Simplified Arabic" w:cs="Simplified Arabic" w:hint="cs"/>
          <w:sz w:val="28"/>
          <w:szCs w:val="28"/>
          <w:rtl/>
        </w:rPr>
        <w:t xml:space="preserve"> </w:t>
      </w:r>
      <w:r w:rsidR="00EA7311" w:rsidRPr="00790FBB">
        <w:rPr>
          <w:rFonts w:ascii="Simplified Arabic" w:hAnsi="Simplified Arabic" w:cs="Simplified Arabic"/>
          <w:sz w:val="28"/>
          <w:szCs w:val="28"/>
          <w:rtl/>
        </w:rPr>
        <w:t>نشأ</w:t>
      </w:r>
      <w:r w:rsidR="00FA2D7C">
        <w:rPr>
          <w:rFonts w:ascii="Simplified Arabic" w:hAnsi="Simplified Arabic" w:cs="Simplified Arabic" w:hint="cs"/>
          <w:sz w:val="28"/>
          <w:szCs w:val="28"/>
          <w:rtl/>
        </w:rPr>
        <w:t>ة</w:t>
      </w:r>
      <w:r w:rsidR="00EA7311" w:rsidRPr="00790FBB">
        <w:rPr>
          <w:rFonts w:ascii="Simplified Arabic" w:hAnsi="Simplified Arabic" w:cs="Simplified Arabic"/>
          <w:sz w:val="28"/>
          <w:szCs w:val="28"/>
          <w:rtl/>
        </w:rPr>
        <w:t xml:space="preserve"> الصحافة في مصر </w:t>
      </w:r>
      <w:r w:rsidR="00EA7311" w:rsidRPr="00790FBB">
        <w:rPr>
          <w:rFonts w:ascii="Simplified Arabic" w:hAnsi="Simplified Arabic" w:cs="Simplified Arabic" w:hint="cs"/>
          <w:sz w:val="28"/>
          <w:szCs w:val="28"/>
          <w:rtl/>
        </w:rPr>
        <w:t xml:space="preserve">كانت </w:t>
      </w:r>
      <w:r w:rsidR="00EA7311" w:rsidRPr="00790FBB">
        <w:rPr>
          <w:rFonts w:ascii="Simplified Arabic" w:hAnsi="Simplified Arabic" w:cs="Simplified Arabic"/>
          <w:sz w:val="28"/>
          <w:szCs w:val="28"/>
          <w:rtl/>
        </w:rPr>
        <w:t>مع إنشاء أول مطبعة حكومية على يد الخديو محمد علي باشا في عام 1822م، وهي مطبعة بولاق، واختصت هذه المطبعة في طباعة كتيبات الجيش ودليل الإدارة الرسمي والكتب المدرسية</w:t>
      </w:r>
      <w:r w:rsidR="00EA7311" w:rsidRPr="00790FBB">
        <w:rPr>
          <w:rFonts w:ascii="Simplified Arabic" w:hAnsi="Simplified Arabic" w:cs="Simplified Arabic" w:hint="cs"/>
          <w:sz w:val="28"/>
          <w:szCs w:val="28"/>
          <w:rtl/>
        </w:rPr>
        <w:t xml:space="preserve">، </w:t>
      </w:r>
      <w:r w:rsidR="00EA7311" w:rsidRPr="00790FBB">
        <w:rPr>
          <w:rFonts w:ascii="Simplified Arabic" w:hAnsi="Simplified Arabic" w:cs="Simplified Arabic"/>
          <w:sz w:val="28"/>
          <w:szCs w:val="28"/>
          <w:rtl/>
        </w:rPr>
        <w:t>و</w:t>
      </w:r>
      <w:r w:rsidR="00EA7311" w:rsidRPr="00790FBB">
        <w:rPr>
          <w:rFonts w:ascii="Simplified Arabic" w:hAnsi="Simplified Arabic" w:cs="Simplified Arabic" w:hint="cs"/>
          <w:sz w:val="28"/>
          <w:szCs w:val="28"/>
          <w:rtl/>
        </w:rPr>
        <w:t xml:space="preserve">هى </w:t>
      </w:r>
      <w:r w:rsidR="00EA7311" w:rsidRPr="00790FBB">
        <w:rPr>
          <w:rFonts w:ascii="Simplified Arabic" w:hAnsi="Simplified Arabic" w:cs="Simplified Arabic"/>
          <w:sz w:val="28"/>
          <w:szCs w:val="28"/>
          <w:rtl/>
        </w:rPr>
        <w:t xml:space="preserve">تعتبر أول مطبعة عربية أصلية في مصر، </w:t>
      </w:r>
      <w:r w:rsidR="00EA7311" w:rsidRPr="00790FBB">
        <w:rPr>
          <w:rFonts w:ascii="Simplified Arabic" w:hAnsi="Simplified Arabic" w:cs="Simplified Arabic" w:hint="cs"/>
          <w:sz w:val="28"/>
          <w:szCs w:val="28"/>
          <w:rtl/>
        </w:rPr>
        <w:t>و</w:t>
      </w:r>
      <w:r w:rsidR="00EA7311" w:rsidRPr="00790FBB">
        <w:rPr>
          <w:rFonts w:ascii="Simplified Arabic" w:hAnsi="Simplified Arabic" w:cs="Simplified Arabic"/>
          <w:sz w:val="28"/>
          <w:szCs w:val="28"/>
          <w:rtl/>
        </w:rPr>
        <w:t xml:space="preserve">أول مطبعة حكومة في قارة </w:t>
      </w:r>
      <w:r w:rsidR="00FA2D7C">
        <w:rPr>
          <w:rFonts w:ascii="Simplified Arabic" w:hAnsi="Simplified Arabic" w:cs="Simplified Arabic" w:hint="cs"/>
          <w:sz w:val="28"/>
          <w:szCs w:val="28"/>
          <w:rtl/>
        </w:rPr>
        <w:t>إ</w:t>
      </w:r>
      <w:r w:rsidR="00EA7311" w:rsidRPr="00790FBB">
        <w:rPr>
          <w:rFonts w:ascii="Simplified Arabic" w:hAnsi="Simplified Arabic" w:cs="Simplified Arabic"/>
          <w:sz w:val="28"/>
          <w:szCs w:val="28"/>
          <w:rtl/>
        </w:rPr>
        <w:t>فريقيا</w:t>
      </w:r>
      <w:r w:rsidR="00EA7311" w:rsidRPr="00790FBB">
        <w:rPr>
          <w:rFonts w:ascii="Simplified Arabic" w:hAnsi="Simplified Arabic" w:cs="Simplified Arabic" w:hint="cs"/>
          <w:sz w:val="28"/>
          <w:szCs w:val="28"/>
          <w:rtl/>
        </w:rPr>
        <w:t>.</w:t>
      </w:r>
    </w:p>
    <w:p w:rsidR="00EA7311" w:rsidRPr="00790FBB" w:rsidRDefault="00F54137" w:rsidP="00FA2D7C">
      <w:pPr>
        <w:spacing w:line="240" w:lineRule="auto"/>
        <w:contextualSpacing/>
        <w:jc w:val="both"/>
        <w:rPr>
          <w:rFonts w:ascii="Arial" w:hAnsi="Arial"/>
          <w:shd w:val="clear" w:color="auto" w:fill="FFFFFF"/>
          <w:rtl/>
        </w:rPr>
      </w:pPr>
      <w:r>
        <w:rPr>
          <w:rFonts w:ascii="Simplified Arabic" w:hAnsi="Simplified Arabic" w:cs="Simplified Arabic" w:hint="cs"/>
          <w:sz w:val="28"/>
          <w:szCs w:val="28"/>
          <w:rtl/>
        </w:rPr>
        <w:t xml:space="preserve">وتؤكد أن </w:t>
      </w:r>
      <w:r w:rsidR="00EA7311" w:rsidRPr="00790FBB">
        <w:rPr>
          <w:rFonts w:ascii="Simplified Arabic" w:hAnsi="Simplified Arabic" w:cs="Simplified Arabic"/>
          <w:sz w:val="28"/>
          <w:szCs w:val="28"/>
          <w:rtl/>
        </w:rPr>
        <w:t xml:space="preserve">الصحافة المصرية </w:t>
      </w:r>
      <w:r>
        <w:rPr>
          <w:rFonts w:ascii="Simplified Arabic" w:hAnsi="Simplified Arabic" w:cs="Simplified Arabic" w:hint="cs"/>
          <w:sz w:val="28"/>
          <w:szCs w:val="28"/>
          <w:rtl/>
        </w:rPr>
        <w:t xml:space="preserve">مرت </w:t>
      </w:r>
      <w:r w:rsidR="00EA7311" w:rsidRPr="00790FBB">
        <w:rPr>
          <w:rFonts w:ascii="Simplified Arabic" w:hAnsi="Simplified Arabic" w:cs="Simplified Arabic"/>
          <w:sz w:val="28"/>
          <w:szCs w:val="28"/>
          <w:rtl/>
        </w:rPr>
        <w:t xml:space="preserve">بالكثير من المراحل، </w:t>
      </w:r>
      <w:r w:rsidR="00EA7311" w:rsidRPr="00790FBB">
        <w:rPr>
          <w:rFonts w:ascii="Simplified Arabic" w:hAnsi="Simplified Arabic" w:cs="Simplified Arabic" w:hint="cs"/>
          <w:sz w:val="28"/>
          <w:szCs w:val="28"/>
          <w:rtl/>
        </w:rPr>
        <w:t xml:space="preserve">ومن </w:t>
      </w:r>
      <w:r w:rsidR="00EA7311" w:rsidRPr="00790FBB">
        <w:rPr>
          <w:rFonts w:ascii="Simplified Arabic" w:hAnsi="Simplified Arabic" w:cs="Simplified Arabic"/>
          <w:sz w:val="28"/>
          <w:szCs w:val="28"/>
          <w:rtl/>
        </w:rPr>
        <w:t>أبرز المحطات في تاريخ تطورها</w:t>
      </w:r>
      <w:r w:rsidR="00EA7311" w:rsidRPr="00790FBB">
        <w:rPr>
          <w:rFonts w:ascii="Simplified Arabic" w:hAnsi="Simplified Arabic" w:cs="Simplified Arabic" w:hint="cs"/>
          <w:sz w:val="28"/>
          <w:szCs w:val="28"/>
          <w:rtl/>
        </w:rPr>
        <w:t xml:space="preserve"> هو </w:t>
      </w:r>
      <w:r w:rsidR="00EA7311" w:rsidRPr="00790FBB">
        <w:rPr>
          <w:rFonts w:ascii="Simplified Arabic" w:hAnsi="Simplified Arabic" w:cs="Simplified Arabic"/>
          <w:sz w:val="28"/>
          <w:szCs w:val="28"/>
          <w:rtl/>
        </w:rPr>
        <w:t>التطور في الحكم العثماني</w:t>
      </w:r>
      <w:r w:rsidR="00EA7311" w:rsidRPr="00790FBB">
        <w:rPr>
          <w:rFonts w:ascii="Simplified Arabic" w:hAnsi="Simplified Arabic" w:cs="Simplified Arabic" w:hint="cs"/>
          <w:sz w:val="28"/>
          <w:szCs w:val="28"/>
          <w:rtl/>
        </w:rPr>
        <w:t xml:space="preserve">، حيث </w:t>
      </w:r>
      <w:r w:rsidR="00EA7311" w:rsidRPr="00790FBB">
        <w:rPr>
          <w:rFonts w:ascii="Simplified Arabic" w:hAnsi="Simplified Arabic" w:cs="Simplified Arabic"/>
          <w:sz w:val="28"/>
          <w:szCs w:val="28"/>
          <w:rtl/>
        </w:rPr>
        <w:t>شهدت الصحافة المصرية تطورًا غير مسبوق في عهد السلطان إسماعيل، لأنه كان يرغب في تحويل مصر إل</w:t>
      </w:r>
      <w:r w:rsidR="00FA2D7C">
        <w:rPr>
          <w:rFonts w:ascii="Simplified Arabic" w:hAnsi="Simplified Arabic" w:cs="Simplified Arabic"/>
          <w:sz w:val="28"/>
          <w:szCs w:val="28"/>
          <w:rtl/>
        </w:rPr>
        <w:t>ى دولة عصرية، لذا قام بإنشاء عد</w:t>
      </w:r>
      <w:r w:rsidR="00FA2D7C">
        <w:rPr>
          <w:rFonts w:ascii="Simplified Arabic" w:hAnsi="Simplified Arabic" w:cs="Simplified Arabic" w:hint="cs"/>
          <w:sz w:val="28"/>
          <w:szCs w:val="28"/>
          <w:rtl/>
        </w:rPr>
        <w:t>دٍ</w:t>
      </w:r>
      <w:r w:rsidR="00EA7311" w:rsidRPr="00790FBB">
        <w:rPr>
          <w:rFonts w:ascii="Simplified Arabic" w:hAnsi="Simplified Arabic" w:cs="Simplified Arabic"/>
          <w:sz w:val="28"/>
          <w:szCs w:val="28"/>
          <w:rtl/>
        </w:rPr>
        <w:t xml:space="preserve"> من المشاريع الضخمة، و</w:t>
      </w:r>
      <w:r w:rsidR="00FA2D7C">
        <w:rPr>
          <w:rFonts w:ascii="Simplified Arabic" w:hAnsi="Simplified Arabic" w:cs="Simplified Arabic" w:hint="cs"/>
          <w:sz w:val="28"/>
          <w:szCs w:val="28"/>
          <w:rtl/>
        </w:rPr>
        <w:t>أ</w:t>
      </w:r>
      <w:r w:rsidR="00EA7311" w:rsidRPr="00790FBB">
        <w:rPr>
          <w:rFonts w:ascii="Simplified Arabic" w:hAnsi="Simplified Arabic" w:cs="Simplified Arabic"/>
          <w:sz w:val="28"/>
          <w:szCs w:val="28"/>
          <w:rtl/>
        </w:rPr>
        <w:t xml:space="preserve">حد أبرز هذه المشاريع توفير وسيلة إعلامية تسهل عمل الجهاز الإداري في المقام الأول، وهو ما جعله يهتم بإنشاء جريدة </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الوقائع المصرية</w:t>
      </w:r>
      <w:r w:rsidR="00FA2D7C">
        <w:rPr>
          <w:rFonts w:ascii="Simplified Arabic" w:hAnsi="Simplified Arabic" w:cs="Simplified Arabic" w:hint="cs"/>
          <w:sz w:val="28"/>
          <w:szCs w:val="28"/>
          <w:rtl/>
        </w:rPr>
        <w:t>»</w:t>
      </w:r>
      <w:r w:rsidR="00EA7311" w:rsidRPr="00790FBB">
        <w:rPr>
          <w:rFonts w:ascii="Simplified Arabic" w:hAnsi="Simplified Arabic" w:cs="Simplified Arabic" w:hint="cs"/>
          <w:sz w:val="28"/>
          <w:szCs w:val="28"/>
          <w:rtl/>
        </w:rPr>
        <w:t>، و</w:t>
      </w:r>
      <w:r w:rsidR="00EA7311" w:rsidRPr="00790FBB">
        <w:rPr>
          <w:rFonts w:ascii="Simplified Arabic" w:hAnsi="Simplified Arabic" w:cs="Simplified Arabic"/>
          <w:sz w:val="28"/>
          <w:szCs w:val="28"/>
          <w:rtl/>
        </w:rPr>
        <w:t xml:space="preserve">سرعان ما أمر </w:t>
      </w:r>
      <w:r w:rsidR="00FA2D7C">
        <w:rPr>
          <w:rFonts w:ascii="Simplified Arabic" w:hAnsi="Simplified Arabic" w:cs="Simplified Arabic" w:hint="cs"/>
          <w:sz w:val="28"/>
          <w:szCs w:val="28"/>
          <w:rtl/>
        </w:rPr>
        <w:t>أ</w:t>
      </w:r>
      <w:r w:rsidR="00EA7311" w:rsidRPr="00790FBB">
        <w:rPr>
          <w:rFonts w:ascii="Simplified Arabic" w:hAnsi="Simplified Arabic" w:cs="Simplified Arabic" w:hint="cs"/>
          <w:sz w:val="28"/>
          <w:szCs w:val="28"/>
          <w:rtl/>
        </w:rPr>
        <w:t>يض</w:t>
      </w:r>
      <w:r w:rsidR="00FA2D7C">
        <w:rPr>
          <w:rFonts w:ascii="Simplified Arabic" w:hAnsi="Simplified Arabic" w:cs="Simplified Arabic" w:hint="cs"/>
          <w:sz w:val="28"/>
          <w:szCs w:val="28"/>
          <w:rtl/>
        </w:rPr>
        <w:t>ً</w:t>
      </w:r>
      <w:r w:rsidR="00EA7311" w:rsidRPr="00790FBB">
        <w:rPr>
          <w:rFonts w:ascii="Simplified Arabic" w:hAnsi="Simplified Arabic" w:cs="Simplified Arabic" w:hint="cs"/>
          <w:sz w:val="28"/>
          <w:szCs w:val="28"/>
          <w:rtl/>
        </w:rPr>
        <w:t xml:space="preserve">ا </w:t>
      </w:r>
      <w:r w:rsidR="00EA7311" w:rsidRPr="00790FBB">
        <w:rPr>
          <w:rFonts w:ascii="Simplified Arabic" w:hAnsi="Simplified Arabic" w:cs="Simplified Arabic"/>
          <w:sz w:val="28"/>
          <w:szCs w:val="28"/>
          <w:rtl/>
        </w:rPr>
        <w:t xml:space="preserve">بإنشاء جريدتين أخريين لتكونا بمثابة الناطق الرسمي باسم الجيش المصري، </w:t>
      </w:r>
      <w:r w:rsidR="00EA7311" w:rsidRPr="00790FBB">
        <w:rPr>
          <w:rFonts w:ascii="Simplified Arabic" w:hAnsi="Simplified Arabic" w:cs="Simplified Arabic" w:hint="cs"/>
          <w:sz w:val="28"/>
          <w:szCs w:val="28"/>
          <w:rtl/>
        </w:rPr>
        <w:t>و</w:t>
      </w:r>
      <w:r w:rsidR="00EA7311" w:rsidRPr="00790FBB">
        <w:rPr>
          <w:rFonts w:ascii="Simplified Arabic" w:hAnsi="Simplified Arabic" w:cs="Simplified Arabic"/>
          <w:sz w:val="28"/>
          <w:szCs w:val="28"/>
          <w:rtl/>
        </w:rPr>
        <w:t xml:space="preserve">هما </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الجريدة العسكرية المصرية</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 xml:space="preserve"> صدرت في عام 1865م</w:t>
      </w:r>
      <w:r w:rsidR="00EA7311" w:rsidRPr="00790FBB">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 xml:space="preserve"> </w:t>
      </w:r>
      <w:r w:rsidR="00EA7311" w:rsidRPr="00790FBB">
        <w:rPr>
          <w:rFonts w:ascii="Simplified Arabic" w:hAnsi="Simplified Arabic" w:cs="Simplified Arabic" w:hint="cs"/>
          <w:sz w:val="28"/>
          <w:szCs w:val="28"/>
          <w:rtl/>
        </w:rPr>
        <w:t>و</w:t>
      </w:r>
      <w:r w:rsidR="00EA7311" w:rsidRPr="00790FBB">
        <w:rPr>
          <w:rFonts w:ascii="Simplified Arabic" w:hAnsi="Simplified Arabic" w:cs="Simplified Arabic"/>
          <w:sz w:val="28"/>
          <w:szCs w:val="28"/>
          <w:rtl/>
        </w:rPr>
        <w:t xml:space="preserve">جريدة </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أركان حرب الجيش المصري</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 xml:space="preserve"> صدرت في عام 1873م</w:t>
      </w:r>
      <w:r w:rsidR="00EA7311" w:rsidRPr="00790FBB">
        <w:rPr>
          <w:rFonts w:ascii="Simplified Arabic" w:hAnsi="Simplified Arabic" w:cs="Simplified Arabic" w:hint="cs"/>
          <w:sz w:val="28"/>
          <w:szCs w:val="28"/>
          <w:rtl/>
        </w:rPr>
        <w:t xml:space="preserve">، </w:t>
      </w:r>
      <w:r w:rsidR="00EA7311" w:rsidRPr="00790FBB">
        <w:rPr>
          <w:rFonts w:ascii="Simplified Arabic" w:hAnsi="Simplified Arabic" w:cs="Simplified Arabic"/>
          <w:sz w:val="28"/>
          <w:szCs w:val="28"/>
          <w:rtl/>
        </w:rPr>
        <w:t xml:space="preserve">ومع زيادة أعداد المتعلمين </w:t>
      </w:r>
      <w:r w:rsidR="00FA2D7C">
        <w:rPr>
          <w:rFonts w:ascii="Simplified Arabic" w:hAnsi="Simplified Arabic" w:cs="Simplified Arabic" w:hint="cs"/>
          <w:sz w:val="28"/>
          <w:szCs w:val="28"/>
          <w:rtl/>
        </w:rPr>
        <w:t>ب</w:t>
      </w:r>
      <w:r w:rsidR="00EA7311" w:rsidRPr="00790FBB">
        <w:rPr>
          <w:rFonts w:ascii="Simplified Arabic" w:hAnsi="Simplified Arabic" w:cs="Simplified Arabic"/>
          <w:sz w:val="28"/>
          <w:szCs w:val="28"/>
          <w:rtl/>
        </w:rPr>
        <w:t xml:space="preserve">مصر في عهد السلطان إسماعيل أدى ذلك إلى صدور صحف مدنية متنوعة، مثل صحيفة </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يعسوب الطب</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 xml:space="preserve">، وصحيفة </w:t>
      </w:r>
      <w:r w:rsidR="00FA2D7C">
        <w:rPr>
          <w:rFonts w:ascii="Simplified Arabic" w:hAnsi="Simplified Arabic" w:cs="Simplified Arabic" w:hint="cs"/>
          <w:sz w:val="28"/>
          <w:szCs w:val="28"/>
          <w:rtl/>
        </w:rPr>
        <w:t>«</w:t>
      </w:r>
      <w:r w:rsidR="00EA7311" w:rsidRPr="00790FBB">
        <w:rPr>
          <w:rFonts w:ascii="Simplified Arabic" w:hAnsi="Simplified Arabic" w:cs="Simplified Arabic"/>
          <w:sz w:val="28"/>
          <w:szCs w:val="28"/>
          <w:rtl/>
        </w:rPr>
        <w:t>روضة المدارس</w:t>
      </w:r>
      <w:r w:rsidR="00FA2D7C">
        <w:rPr>
          <w:rFonts w:ascii="Simplified Arabic" w:hAnsi="Simplified Arabic" w:cs="Simplified Arabic" w:hint="cs"/>
          <w:sz w:val="28"/>
          <w:szCs w:val="28"/>
          <w:rtl/>
        </w:rPr>
        <w:t>»</w:t>
      </w:r>
      <w:r w:rsidR="00EA7311" w:rsidRPr="00790FBB">
        <w:rPr>
          <w:rFonts w:ascii="Simplified Arabic" w:hAnsi="Simplified Arabic" w:cs="Simplified Arabic" w:hint="cs"/>
          <w:sz w:val="28"/>
          <w:szCs w:val="28"/>
          <w:rtl/>
        </w:rPr>
        <w:t>.</w:t>
      </w:r>
      <w:r w:rsidR="00EA7311" w:rsidRPr="00790FBB">
        <w:rPr>
          <w:rFonts w:ascii="Arial" w:hAnsi="Arial" w:hint="cs"/>
          <w:shd w:val="clear" w:color="auto" w:fill="FFFFFF"/>
          <w:vertAlign w:val="superscript"/>
          <w:rtl/>
        </w:rPr>
        <w:t>(</w:t>
      </w:r>
      <w:r w:rsidR="00EA7311" w:rsidRPr="00790FBB">
        <w:rPr>
          <w:rStyle w:val="FootnoteReference"/>
          <w:rFonts w:ascii="Arial" w:hAnsi="Arial"/>
          <w:shd w:val="clear" w:color="auto" w:fill="FFFFFF"/>
          <w:rtl/>
        </w:rPr>
        <w:footnoteReference w:id="35"/>
      </w:r>
      <w:r w:rsidR="00EA7311" w:rsidRPr="00790FBB">
        <w:rPr>
          <w:rFonts w:ascii="Arial" w:hAnsi="Arial" w:hint="cs"/>
          <w:shd w:val="clear" w:color="auto" w:fill="FFFFFF"/>
          <w:vertAlign w:val="superscript"/>
          <w:rtl/>
        </w:rPr>
        <w:t>)</w:t>
      </w:r>
      <w:r w:rsidR="00EA7311" w:rsidRPr="00790FBB">
        <w:rPr>
          <w:rFonts w:ascii="Arial" w:hAnsi="Arial"/>
          <w:shd w:val="clear" w:color="auto" w:fill="FFFFFF"/>
          <w:rtl/>
        </w:rPr>
        <w:t xml:space="preserve">  </w:t>
      </w:r>
    </w:p>
    <w:p w:rsidR="00EA7311" w:rsidRPr="00790FBB" w:rsidRDefault="00112535" w:rsidP="00894C95">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كما </w:t>
      </w:r>
      <w:r w:rsidR="00EA7311" w:rsidRPr="00790FBB">
        <w:rPr>
          <w:rFonts w:ascii="Simplified Arabic" w:hAnsi="Simplified Arabic" w:cs="Simplified Arabic" w:hint="cs"/>
          <w:b/>
          <w:bCs/>
          <w:sz w:val="28"/>
          <w:szCs w:val="28"/>
          <w:rtl/>
          <w:lang w:bidi="ar-EG"/>
        </w:rPr>
        <w:t>ذكر فريد عزت،</w:t>
      </w:r>
      <w:r w:rsidR="00EA7311" w:rsidRPr="00790FBB">
        <w:rPr>
          <w:rFonts w:ascii="Simplified Arabic" w:hAnsi="Simplified Arabic" w:cs="Simplified Arabic" w:hint="cs"/>
          <w:sz w:val="28"/>
          <w:szCs w:val="28"/>
          <w:rtl/>
          <w:lang w:bidi="ar-EG"/>
        </w:rPr>
        <w:t xml:space="preserve"> أن نشأة الصحافة كانت عند </w:t>
      </w:r>
      <w:r w:rsidR="00EA7311" w:rsidRPr="00790FBB">
        <w:rPr>
          <w:rFonts w:ascii="Simplified Arabic" w:hAnsi="Simplified Arabic" w:cs="Simplified Arabic"/>
          <w:sz w:val="28"/>
          <w:szCs w:val="28"/>
          <w:rtl/>
          <w:lang w:bidi="ar-EG"/>
        </w:rPr>
        <w:t>المصريين القدماء والرومان</w:t>
      </w:r>
      <w:r w:rsidR="00EA7311" w:rsidRPr="00790FBB">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لما تم اكتشافه من نقش ال</w:t>
      </w:r>
      <w:r w:rsidR="0063585C">
        <w:rPr>
          <w:rFonts w:ascii="Simplified Arabic" w:hAnsi="Simplified Arabic" w:cs="Simplified Arabic" w:hint="cs"/>
          <w:sz w:val="28"/>
          <w:szCs w:val="28"/>
          <w:rtl/>
          <w:lang w:bidi="ar-EG"/>
        </w:rPr>
        <w:t>أ</w:t>
      </w:r>
      <w:r w:rsidR="00EA7311" w:rsidRPr="00790FBB">
        <w:rPr>
          <w:rFonts w:ascii="Simplified Arabic" w:hAnsi="Simplified Arabic" w:cs="Simplified Arabic" w:hint="cs"/>
          <w:sz w:val="28"/>
          <w:szCs w:val="28"/>
          <w:rtl/>
          <w:lang w:bidi="ar-EG"/>
        </w:rPr>
        <w:t>خبار على الأحجار وكتابتها على ورق البرد</w:t>
      </w:r>
      <w:r w:rsidR="0063585C">
        <w:rPr>
          <w:rFonts w:ascii="Simplified Arabic" w:hAnsi="Simplified Arabic" w:cs="Simplified Arabic" w:hint="cs"/>
          <w:sz w:val="28"/>
          <w:szCs w:val="28"/>
          <w:rtl/>
          <w:lang w:bidi="ar-EG"/>
        </w:rPr>
        <w:t>ي</w:t>
      </w:r>
      <w:r w:rsidR="00EA7311" w:rsidRPr="00790FBB">
        <w:rPr>
          <w:rFonts w:ascii="Simplified Arabic" w:hAnsi="Simplified Arabic" w:cs="Simplified Arabic" w:hint="cs"/>
          <w:sz w:val="28"/>
          <w:szCs w:val="28"/>
          <w:rtl/>
          <w:lang w:bidi="ar-EG"/>
        </w:rPr>
        <w:t xml:space="preserve">، والكثير من المؤرخين يرون </w:t>
      </w:r>
      <w:r w:rsidR="0063585C">
        <w:rPr>
          <w:rFonts w:ascii="Simplified Arabic" w:hAnsi="Simplified Arabic" w:cs="Simplified Arabic" w:hint="cs"/>
          <w:sz w:val="28"/>
          <w:szCs w:val="28"/>
          <w:rtl/>
          <w:lang w:bidi="ar-EG"/>
        </w:rPr>
        <w:t>أ</w:t>
      </w:r>
      <w:r w:rsidR="00EA7311" w:rsidRPr="00790FBB">
        <w:rPr>
          <w:rFonts w:ascii="Simplified Arabic" w:hAnsi="Simplified Arabic" w:cs="Simplified Arabic" w:hint="cs"/>
          <w:sz w:val="28"/>
          <w:szCs w:val="28"/>
          <w:rtl/>
          <w:lang w:bidi="ar-EG"/>
        </w:rPr>
        <w:t>ن الصحافة بمفهومها الحال</w:t>
      </w:r>
      <w:r w:rsidR="0063585C">
        <w:rPr>
          <w:rFonts w:ascii="Simplified Arabic" w:hAnsi="Simplified Arabic" w:cs="Simplified Arabic" w:hint="cs"/>
          <w:sz w:val="28"/>
          <w:szCs w:val="28"/>
          <w:rtl/>
          <w:lang w:bidi="ar-EG"/>
        </w:rPr>
        <w:t>ي</w:t>
      </w:r>
      <w:r w:rsidR="00EA7311" w:rsidRPr="00790FBB">
        <w:rPr>
          <w:rFonts w:ascii="Simplified Arabic" w:hAnsi="Simplified Arabic" w:cs="Simplified Arabic" w:hint="cs"/>
          <w:sz w:val="28"/>
          <w:szCs w:val="28"/>
          <w:rtl/>
          <w:lang w:bidi="ar-EG"/>
        </w:rPr>
        <w:t xml:space="preserve"> </w:t>
      </w:r>
      <w:r w:rsidR="0063585C">
        <w:rPr>
          <w:rFonts w:ascii="Simplified Arabic" w:hAnsi="Simplified Arabic" w:cs="Simplified Arabic" w:hint="cs"/>
          <w:sz w:val="28"/>
          <w:szCs w:val="28"/>
          <w:rtl/>
          <w:lang w:bidi="ar-EG"/>
        </w:rPr>
        <w:t>ا</w:t>
      </w:r>
      <w:r w:rsidR="00EA7311" w:rsidRPr="00790FBB">
        <w:rPr>
          <w:rFonts w:ascii="Simplified Arabic" w:hAnsi="Simplified Arabic" w:cs="Simplified Arabic" w:hint="cs"/>
          <w:sz w:val="28"/>
          <w:szCs w:val="28"/>
          <w:rtl/>
          <w:lang w:bidi="ar-EG"/>
        </w:rPr>
        <w:t xml:space="preserve">رتبط </w:t>
      </w:r>
      <w:r w:rsidR="00EA7311" w:rsidRPr="00790FBB">
        <w:rPr>
          <w:rFonts w:ascii="Simplified Arabic" w:hAnsi="Simplified Arabic" w:cs="Simplified Arabic"/>
          <w:sz w:val="28"/>
          <w:szCs w:val="28"/>
          <w:rtl/>
          <w:lang w:bidi="ar-EG"/>
        </w:rPr>
        <w:t>بابتكار</w:t>
      </w:r>
      <w:r w:rsidR="00EA7311" w:rsidRPr="00790FBB">
        <w:rPr>
          <w:rFonts w:ascii="Simplified Arabic" w:hAnsi="Simplified Arabic" w:cs="Simplified Arabic" w:hint="cs"/>
          <w:b/>
          <w:bCs/>
          <w:sz w:val="28"/>
          <w:szCs w:val="28"/>
          <w:rtl/>
          <w:lang w:bidi="ar-EG"/>
        </w:rPr>
        <w:t xml:space="preserve"> </w:t>
      </w:r>
      <w:r w:rsidR="0063585C">
        <w:rPr>
          <w:rFonts w:ascii="Simplified Arabic" w:hAnsi="Simplified Arabic" w:cs="Simplified Arabic" w:hint="cs"/>
          <w:b/>
          <w:bCs/>
          <w:sz w:val="28"/>
          <w:szCs w:val="28"/>
          <w:rtl/>
          <w:lang w:bidi="ar-EG"/>
        </w:rPr>
        <w:t>«</w:t>
      </w:r>
      <w:r w:rsidR="00EA7311" w:rsidRPr="00790FBB">
        <w:rPr>
          <w:rFonts w:ascii="Simplified Arabic" w:hAnsi="Simplified Arabic" w:cs="Simplified Arabic"/>
          <w:b/>
          <w:bCs/>
          <w:sz w:val="28"/>
          <w:szCs w:val="28"/>
          <w:rtl/>
          <w:lang w:bidi="ar-EG"/>
        </w:rPr>
        <w:t>جوتنبرغ</w:t>
      </w:r>
      <w:r w:rsidR="0063585C">
        <w:rPr>
          <w:rFonts w:ascii="Simplified Arabic" w:hAnsi="Simplified Arabic" w:cs="Simplified Arabic" w:hint="cs"/>
          <w:sz w:val="28"/>
          <w:szCs w:val="28"/>
          <w:rtl/>
          <w:lang w:bidi="ar-EG"/>
        </w:rPr>
        <w:t>» أي</w:t>
      </w:r>
      <w:r w:rsidR="00EA7311" w:rsidRPr="00790FBB">
        <w:rPr>
          <w:rFonts w:ascii="Simplified Arabic" w:hAnsi="Simplified Arabic" w:cs="Simplified Arabic" w:hint="cs"/>
          <w:sz w:val="28"/>
          <w:szCs w:val="28"/>
          <w:rtl/>
          <w:lang w:bidi="ar-EG"/>
        </w:rPr>
        <w:t xml:space="preserve"> الطباعة بالحروف المعدنية المنفصلة، وذلك </w:t>
      </w:r>
      <w:r w:rsidR="00EA7311" w:rsidRPr="00790FBB">
        <w:rPr>
          <w:rFonts w:ascii="Simplified Arabic" w:hAnsi="Simplified Arabic" w:cs="Simplified Arabic"/>
          <w:sz w:val="28"/>
          <w:szCs w:val="28"/>
          <w:rtl/>
          <w:lang w:bidi="ar-EG"/>
        </w:rPr>
        <w:t xml:space="preserve">في منتصف القرن </w:t>
      </w:r>
      <w:r w:rsidR="0063585C">
        <w:rPr>
          <w:rFonts w:ascii="Simplified Arabic" w:hAnsi="Simplified Arabic" w:cs="Simplified Arabic" w:hint="cs"/>
          <w:sz w:val="28"/>
          <w:szCs w:val="28"/>
          <w:rtl/>
          <w:lang w:bidi="ar-EG"/>
        </w:rPr>
        <w:t>15</w:t>
      </w:r>
      <w:r w:rsidR="00EA7311" w:rsidRPr="00790FBB">
        <w:rPr>
          <w:rFonts w:ascii="Simplified Arabic" w:hAnsi="Simplified Arabic" w:cs="Simplified Arabic"/>
          <w:sz w:val="28"/>
          <w:szCs w:val="28"/>
          <w:rtl/>
          <w:lang w:bidi="ar-EG"/>
        </w:rPr>
        <w:t>،</w:t>
      </w:r>
      <w:r w:rsidR="00EA7311" w:rsidRPr="00790FBB">
        <w:rPr>
          <w:rFonts w:ascii="Simplified Arabic" w:hAnsi="Simplified Arabic" w:cs="Simplified Arabic" w:hint="cs"/>
          <w:sz w:val="28"/>
          <w:szCs w:val="28"/>
          <w:rtl/>
          <w:lang w:bidi="ar-EG"/>
        </w:rPr>
        <w:t xml:space="preserve"> 1445</w:t>
      </w:r>
      <w:r w:rsidR="00F253EF">
        <w:rPr>
          <w:rFonts w:ascii="Simplified Arabic" w:hAnsi="Simplified Arabic" w:cs="Simplified Arabic" w:hint="cs"/>
          <w:sz w:val="28"/>
          <w:szCs w:val="28"/>
          <w:rtl/>
          <w:lang w:bidi="ar-EG"/>
        </w:rPr>
        <w:t>عام</w:t>
      </w:r>
      <w:r w:rsidR="00EA7311" w:rsidRPr="00790FBB">
        <w:rPr>
          <w:rFonts w:ascii="Simplified Arabic" w:hAnsi="Simplified Arabic" w:cs="Simplified Arabic" w:hint="cs"/>
          <w:sz w:val="28"/>
          <w:szCs w:val="28"/>
          <w:rtl/>
          <w:lang w:bidi="ar-EG"/>
        </w:rPr>
        <w:t xml:space="preserve"> تقريب</w:t>
      </w:r>
      <w:r w:rsidR="0063585C">
        <w:rPr>
          <w:rFonts w:ascii="Simplified Arabic" w:hAnsi="Simplified Arabic" w:cs="Simplified Arabic" w:hint="cs"/>
          <w:sz w:val="28"/>
          <w:szCs w:val="28"/>
          <w:rtl/>
          <w:lang w:bidi="ar-EG"/>
        </w:rPr>
        <w:t>ً</w:t>
      </w:r>
      <w:r w:rsidR="00EA7311" w:rsidRPr="00790FBB">
        <w:rPr>
          <w:rFonts w:ascii="Simplified Arabic" w:hAnsi="Simplified Arabic" w:cs="Simplified Arabic" w:hint="cs"/>
          <w:sz w:val="28"/>
          <w:szCs w:val="28"/>
          <w:rtl/>
          <w:lang w:bidi="ar-EG"/>
        </w:rPr>
        <w:t xml:space="preserve">ا، </w:t>
      </w:r>
      <w:r w:rsidR="00EA7311" w:rsidRPr="00790FBB">
        <w:rPr>
          <w:rFonts w:ascii="Simplified Arabic" w:hAnsi="Simplified Arabic" w:cs="Simplified Arabic"/>
          <w:sz w:val="28"/>
          <w:szCs w:val="28"/>
          <w:rtl/>
          <w:lang w:bidi="ar-EG"/>
        </w:rPr>
        <w:t xml:space="preserve">حيث أمكن طباعة عدد كبير من النسخ، مما </w:t>
      </w:r>
      <w:r w:rsidR="00EA7311" w:rsidRPr="00790FBB">
        <w:rPr>
          <w:rFonts w:ascii="Simplified Arabic" w:hAnsi="Simplified Arabic" w:cs="Simplified Arabic" w:hint="cs"/>
          <w:sz w:val="28"/>
          <w:szCs w:val="28"/>
          <w:rtl/>
          <w:lang w:bidi="ar-EG"/>
        </w:rPr>
        <w:t>سه</w:t>
      </w:r>
      <w:r w:rsidR="00894C95">
        <w:rPr>
          <w:rFonts w:ascii="Simplified Arabic" w:hAnsi="Simplified Arabic" w:cs="Simplified Arabic" w:hint="cs"/>
          <w:sz w:val="28"/>
          <w:szCs w:val="28"/>
          <w:rtl/>
          <w:lang w:bidi="ar-EG"/>
        </w:rPr>
        <w:t>ّ</w:t>
      </w:r>
      <w:r w:rsidR="00EA7311" w:rsidRPr="00790FBB">
        <w:rPr>
          <w:rFonts w:ascii="Simplified Arabic" w:hAnsi="Simplified Arabic" w:cs="Simplified Arabic" w:hint="cs"/>
          <w:sz w:val="28"/>
          <w:szCs w:val="28"/>
          <w:rtl/>
          <w:lang w:bidi="ar-EG"/>
        </w:rPr>
        <w:t>ل عملية وصول الصحف إلى عدد كبير من القراء ف</w:t>
      </w:r>
      <w:r w:rsidR="00894C95">
        <w:rPr>
          <w:rFonts w:ascii="Simplified Arabic" w:hAnsi="Simplified Arabic" w:cs="Simplified Arabic" w:hint="cs"/>
          <w:sz w:val="28"/>
          <w:szCs w:val="28"/>
          <w:rtl/>
          <w:lang w:bidi="ar-EG"/>
        </w:rPr>
        <w:t>ي</w:t>
      </w:r>
      <w:r w:rsidR="00EA7311" w:rsidRPr="00790FBB">
        <w:rPr>
          <w:rFonts w:ascii="Simplified Arabic" w:hAnsi="Simplified Arabic" w:cs="Simplified Arabic" w:hint="cs"/>
          <w:sz w:val="28"/>
          <w:szCs w:val="28"/>
          <w:rtl/>
          <w:lang w:bidi="ar-EG"/>
        </w:rPr>
        <w:t xml:space="preserve"> </w:t>
      </w:r>
      <w:r w:rsidR="00894C95">
        <w:rPr>
          <w:rFonts w:ascii="Simplified Arabic" w:hAnsi="Simplified Arabic" w:cs="Simplified Arabic" w:hint="cs"/>
          <w:sz w:val="28"/>
          <w:szCs w:val="28"/>
          <w:rtl/>
          <w:lang w:bidi="ar-EG"/>
        </w:rPr>
        <w:t>أ</w:t>
      </w:r>
      <w:r w:rsidR="00EA7311" w:rsidRPr="00790FBB">
        <w:rPr>
          <w:rFonts w:ascii="Simplified Arabic" w:hAnsi="Simplified Arabic" w:cs="Simplified Arabic" w:hint="cs"/>
          <w:sz w:val="28"/>
          <w:szCs w:val="28"/>
          <w:rtl/>
          <w:lang w:bidi="ar-EG"/>
        </w:rPr>
        <w:t>سرع وقت و</w:t>
      </w:r>
      <w:r w:rsidR="00894C95">
        <w:rPr>
          <w:rFonts w:ascii="Simplified Arabic" w:hAnsi="Simplified Arabic" w:cs="Simplified Arabic" w:hint="cs"/>
          <w:sz w:val="28"/>
          <w:szCs w:val="28"/>
          <w:rtl/>
          <w:lang w:bidi="ar-EG"/>
        </w:rPr>
        <w:t>أ</w:t>
      </w:r>
      <w:r w:rsidR="00EA7311" w:rsidRPr="00790FBB">
        <w:rPr>
          <w:rFonts w:ascii="Simplified Arabic" w:hAnsi="Simplified Arabic" w:cs="Simplified Arabic" w:hint="cs"/>
          <w:sz w:val="28"/>
          <w:szCs w:val="28"/>
          <w:rtl/>
          <w:lang w:bidi="ar-EG"/>
        </w:rPr>
        <w:t>قل تكلفة.</w:t>
      </w:r>
      <w:r w:rsidR="00EA7311" w:rsidRPr="00790FBB">
        <w:rPr>
          <w:rFonts w:ascii="Simplified Arabic" w:hAnsi="Simplified Arabic" w:cs="Simplified Arabic" w:hint="cs"/>
          <w:sz w:val="28"/>
          <w:szCs w:val="28"/>
          <w:vertAlign w:val="superscript"/>
          <w:rtl/>
          <w:lang w:bidi="ar-EG"/>
        </w:rPr>
        <w:t>(</w:t>
      </w:r>
      <w:r w:rsidR="00EA7311" w:rsidRPr="00790FBB">
        <w:rPr>
          <w:rStyle w:val="FootnoteReference"/>
          <w:rFonts w:ascii="Simplified Arabic" w:hAnsi="Simplified Arabic" w:cs="Simplified Arabic"/>
          <w:sz w:val="28"/>
          <w:szCs w:val="28"/>
          <w:rtl/>
          <w:lang w:bidi="ar-EG"/>
        </w:rPr>
        <w:footnoteReference w:id="36"/>
      </w:r>
      <w:r w:rsidR="00EA7311" w:rsidRPr="00790FBB">
        <w:rPr>
          <w:rFonts w:ascii="Simplified Arabic" w:hAnsi="Simplified Arabic" w:cs="Simplified Arabic" w:hint="cs"/>
          <w:sz w:val="28"/>
          <w:szCs w:val="28"/>
          <w:vertAlign w:val="superscript"/>
          <w:rtl/>
          <w:lang w:bidi="ar-EG"/>
        </w:rPr>
        <w:t>)</w:t>
      </w:r>
    </w:p>
    <w:p w:rsidR="00EA7311" w:rsidRPr="00790FBB" w:rsidRDefault="00112535" w:rsidP="00894C95">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lastRenderedPageBreak/>
        <w:t xml:space="preserve">كذلك يبين </w:t>
      </w:r>
      <w:r w:rsidR="00EA7311" w:rsidRPr="00790FBB">
        <w:rPr>
          <w:rFonts w:ascii="Simplified Arabic" w:hAnsi="Simplified Arabic" w:cs="Simplified Arabic" w:hint="cs"/>
          <w:b/>
          <w:bCs/>
          <w:sz w:val="28"/>
          <w:szCs w:val="28"/>
          <w:rtl/>
          <w:lang w:bidi="ar-EG"/>
        </w:rPr>
        <w:t>عبد النب</w:t>
      </w:r>
      <w:r w:rsidR="00894C95">
        <w:rPr>
          <w:rFonts w:ascii="Simplified Arabic" w:hAnsi="Simplified Arabic" w:cs="Simplified Arabic" w:hint="cs"/>
          <w:b/>
          <w:bCs/>
          <w:sz w:val="28"/>
          <w:szCs w:val="28"/>
          <w:rtl/>
          <w:lang w:bidi="ar-EG"/>
        </w:rPr>
        <w:t>ي</w:t>
      </w:r>
      <w:r w:rsidR="00EA7311" w:rsidRPr="00790FBB">
        <w:rPr>
          <w:rFonts w:ascii="Simplified Arabic" w:hAnsi="Simplified Arabic" w:cs="Simplified Arabic" w:hint="cs"/>
          <w:b/>
          <w:bCs/>
          <w:sz w:val="28"/>
          <w:szCs w:val="28"/>
          <w:rtl/>
          <w:lang w:bidi="ar-EG"/>
        </w:rPr>
        <w:t xml:space="preserve"> الطيب،</w:t>
      </w:r>
      <w:r w:rsidR="00EA7311" w:rsidRPr="00790FBB">
        <w:rPr>
          <w:rFonts w:ascii="Simplified Arabic" w:hAnsi="Simplified Arabic" w:cs="Simplified Arabic" w:hint="cs"/>
          <w:sz w:val="28"/>
          <w:szCs w:val="28"/>
          <w:rtl/>
          <w:lang w:bidi="ar-EG"/>
        </w:rPr>
        <w:t xml:space="preserve"> أن المؤسسات الصحفية مرت بمراحل مختلفة عبر التاريخ، فه</w:t>
      </w:r>
      <w:r w:rsidR="00894C95">
        <w:rPr>
          <w:rFonts w:ascii="Simplified Arabic" w:hAnsi="Simplified Arabic" w:cs="Simplified Arabic" w:hint="cs"/>
          <w:sz w:val="28"/>
          <w:szCs w:val="28"/>
          <w:rtl/>
          <w:lang w:bidi="ar-EG"/>
        </w:rPr>
        <w:t>ي</w:t>
      </w:r>
      <w:r w:rsidR="00EA7311" w:rsidRPr="00790FBB">
        <w:rPr>
          <w:rFonts w:ascii="Simplified Arabic" w:hAnsi="Simplified Arabic" w:cs="Simplified Arabic" w:hint="cs"/>
          <w:sz w:val="28"/>
          <w:szCs w:val="28"/>
          <w:rtl/>
          <w:lang w:bidi="ar-EG"/>
        </w:rPr>
        <w:t xml:space="preserve"> لم تكن على نفس الهيئة والصورة كما نعرفها اليوم، من حيث الإمكانات المادية والبشرية، والتطورات الضخامة الت</w:t>
      </w:r>
      <w:r w:rsidR="00894C95">
        <w:rPr>
          <w:rFonts w:ascii="Simplified Arabic" w:hAnsi="Simplified Arabic" w:cs="Simplified Arabic" w:hint="cs"/>
          <w:sz w:val="28"/>
          <w:szCs w:val="28"/>
          <w:rtl/>
          <w:lang w:bidi="ar-EG"/>
        </w:rPr>
        <w:t>ي</w:t>
      </w:r>
      <w:r w:rsidR="00EA7311" w:rsidRPr="00790FBB">
        <w:rPr>
          <w:rFonts w:ascii="Simplified Arabic" w:hAnsi="Simplified Arabic" w:cs="Simplified Arabic" w:hint="cs"/>
          <w:sz w:val="28"/>
          <w:szCs w:val="28"/>
          <w:rtl/>
          <w:lang w:bidi="ar-EG"/>
        </w:rPr>
        <w:t xml:space="preserve"> ه</w:t>
      </w:r>
      <w:r w:rsidR="00894C95">
        <w:rPr>
          <w:rFonts w:ascii="Simplified Arabic" w:hAnsi="Simplified Arabic" w:cs="Simplified Arabic" w:hint="cs"/>
          <w:sz w:val="28"/>
          <w:szCs w:val="28"/>
          <w:rtl/>
          <w:lang w:bidi="ar-EG"/>
        </w:rPr>
        <w:t>ي</w:t>
      </w:r>
      <w:r w:rsidR="00EA7311" w:rsidRPr="00790FBB">
        <w:rPr>
          <w:rFonts w:ascii="Simplified Arabic" w:hAnsi="Simplified Arabic" w:cs="Simplified Arabic" w:hint="cs"/>
          <w:sz w:val="28"/>
          <w:szCs w:val="28"/>
          <w:rtl/>
          <w:lang w:bidi="ar-EG"/>
        </w:rPr>
        <w:t xml:space="preserve"> عليها ال</w:t>
      </w:r>
      <w:r w:rsidR="00894C95">
        <w:rPr>
          <w:rFonts w:ascii="Simplified Arabic" w:hAnsi="Simplified Arabic" w:cs="Simplified Arabic" w:hint="cs"/>
          <w:sz w:val="28"/>
          <w:szCs w:val="28"/>
          <w:rtl/>
          <w:lang w:bidi="ar-EG"/>
        </w:rPr>
        <w:t>آ</w:t>
      </w:r>
      <w:r w:rsidR="00EA7311" w:rsidRPr="00790FBB">
        <w:rPr>
          <w:rFonts w:ascii="Simplified Arabic" w:hAnsi="Simplified Arabic" w:cs="Simplified Arabic" w:hint="cs"/>
          <w:sz w:val="28"/>
          <w:szCs w:val="28"/>
          <w:rtl/>
          <w:lang w:bidi="ar-EG"/>
        </w:rPr>
        <w:t>ن، بل تطورت عبر التاريخ، فكان القرن 19 شاهد</w:t>
      </w:r>
      <w:r w:rsidR="00894C95">
        <w:rPr>
          <w:rFonts w:ascii="Simplified Arabic" w:hAnsi="Simplified Arabic" w:cs="Simplified Arabic" w:hint="cs"/>
          <w:sz w:val="28"/>
          <w:szCs w:val="28"/>
          <w:rtl/>
          <w:lang w:bidi="ar-EG"/>
        </w:rPr>
        <w:t>ًا</w:t>
      </w:r>
      <w:r w:rsidR="00EA7311" w:rsidRPr="00790FBB">
        <w:rPr>
          <w:rFonts w:ascii="Simplified Arabic" w:hAnsi="Simplified Arabic" w:cs="Simplified Arabic" w:hint="cs"/>
          <w:sz w:val="28"/>
          <w:szCs w:val="28"/>
          <w:rtl/>
          <w:lang w:bidi="ar-EG"/>
        </w:rPr>
        <w:t xml:space="preserve"> على بداية نشوء</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تلك</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المؤسسات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بهذا المفهوم.</w:t>
      </w:r>
    </w:p>
    <w:p w:rsidR="00EA7311" w:rsidRPr="00790FBB" w:rsidRDefault="00EA7311" w:rsidP="00894C95">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ففي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الولايات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المتحدة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w:t>
      </w:r>
      <w:r w:rsidRPr="003139D8">
        <w:rPr>
          <w:rFonts w:ascii="Simplified Arabic" w:hAnsi="Simplified Arabic" w:cs="Simplified Arabic" w:hint="cs"/>
          <w:sz w:val="28"/>
          <w:szCs w:val="28"/>
          <w:rtl/>
          <w:lang w:bidi="ar-EG"/>
        </w:rPr>
        <w:t>أمريكية، كانت البيئة الخصبة</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لهذه</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النش</w:t>
      </w:r>
      <w:r w:rsidR="00894C95">
        <w:rPr>
          <w:rFonts w:ascii="Simplified Arabic" w:hAnsi="Simplified Arabic" w:cs="Simplified Arabic" w:hint="cs"/>
          <w:sz w:val="28"/>
          <w:szCs w:val="28"/>
          <w:rtl/>
          <w:lang w:bidi="ar-EG"/>
        </w:rPr>
        <w:t>أ</w:t>
      </w:r>
      <w:r w:rsidRPr="003139D8">
        <w:rPr>
          <w:rFonts w:ascii="Simplified Arabic" w:hAnsi="Simplified Arabic" w:cs="Simplified Arabic" w:hint="cs"/>
          <w:sz w:val="28"/>
          <w:szCs w:val="28"/>
          <w:rtl/>
          <w:lang w:bidi="ar-EG"/>
        </w:rPr>
        <w:t>ة، التي</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تحولت</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لصناعة</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بكل</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ما</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تحمل</w:t>
      </w:r>
      <w:r w:rsidR="00894C95">
        <w:rPr>
          <w:rFonts w:ascii="Simplified Arabic" w:hAnsi="Simplified Arabic" w:cs="Simplified Arabic" w:hint="cs"/>
          <w:sz w:val="28"/>
          <w:szCs w:val="28"/>
          <w:rtl/>
          <w:lang w:bidi="ar-EG"/>
        </w:rPr>
        <w:t>ه</w:t>
      </w:r>
      <w:r w:rsidRPr="003139D8">
        <w:rPr>
          <w:rFonts w:ascii="Simplified Arabic" w:hAnsi="Simplified Arabic" w:cs="Simplified Arabic" w:hint="cs"/>
          <w:sz w:val="28"/>
          <w:szCs w:val="28"/>
          <w:rtl/>
          <w:lang w:bidi="ar-EG"/>
        </w:rPr>
        <w:t xml:space="preserve"> هذه</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الكلمة</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من</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معن</w:t>
      </w:r>
      <w:r w:rsidR="00894C95">
        <w:rPr>
          <w:rFonts w:ascii="Simplified Arabic" w:hAnsi="Simplified Arabic" w:cs="Simplified Arabic" w:hint="cs"/>
          <w:sz w:val="28"/>
          <w:szCs w:val="28"/>
          <w:rtl/>
          <w:lang w:bidi="ar-EG"/>
        </w:rPr>
        <w:t>ى</w:t>
      </w:r>
      <w:r w:rsidRPr="003139D8">
        <w:rPr>
          <w:rFonts w:ascii="Simplified Arabic" w:hAnsi="Simplified Arabic" w:cs="Simplified Arabic" w:hint="cs"/>
          <w:sz w:val="28"/>
          <w:szCs w:val="28"/>
          <w:rtl/>
          <w:lang w:bidi="ar-EG"/>
        </w:rPr>
        <w:t>،</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وكان</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من</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بين</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الأوائل</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الذين</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ساهموا</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بهذا</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التحول</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هو</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الأمريكي</w:t>
      </w:r>
      <w:r w:rsidR="00894C95">
        <w:rPr>
          <w:rFonts w:ascii="Simplified Arabic" w:hAnsi="Simplified Arabic" w:cs="Simplified Arabic" w:hint="cs"/>
          <w:sz w:val="28"/>
          <w:szCs w:val="28"/>
          <w:rtl/>
          <w:lang w:bidi="ar-EG"/>
        </w:rPr>
        <w:t xml:space="preserve"> </w:t>
      </w:r>
      <w:r w:rsidRPr="003139D8">
        <w:rPr>
          <w:rFonts w:ascii="Simplified Arabic" w:hAnsi="Simplified Arabic" w:cs="Simplified Arabic"/>
          <w:sz w:val="28"/>
          <w:szCs w:val="28"/>
          <w:lang w:bidi="ar-EG"/>
        </w:rPr>
        <w:t>BENJAMIN DAY</w:t>
      </w:r>
      <w:r w:rsidRPr="003139D8">
        <w:rPr>
          <w:rFonts w:ascii="Simplified Arabic" w:hAnsi="Simplified Arabic" w:cs="Simplified Arabic" w:hint="cs"/>
          <w:sz w:val="28"/>
          <w:szCs w:val="28"/>
          <w:rtl/>
          <w:lang w:bidi="ar-EG"/>
        </w:rPr>
        <w:t xml:space="preserve">، حين أسس صحيفته اليومية </w:t>
      </w:r>
      <w:r w:rsidR="00894C95">
        <w:rPr>
          <w:rFonts w:ascii="Simplified Arabic" w:hAnsi="Simplified Arabic" w:cs="Simplified Arabic" w:hint="cs"/>
          <w:sz w:val="28"/>
          <w:szCs w:val="28"/>
          <w:rtl/>
          <w:lang w:bidi="ar-EG"/>
        </w:rPr>
        <w:t>«</w:t>
      </w:r>
      <w:r w:rsidRPr="003139D8">
        <w:rPr>
          <w:rFonts w:ascii="Simplified Arabic" w:hAnsi="Simplified Arabic" w:cs="Simplified Arabic" w:hint="cs"/>
          <w:sz w:val="28"/>
          <w:szCs w:val="28"/>
          <w:rtl/>
          <w:lang w:bidi="ar-EG"/>
        </w:rPr>
        <w:t>نيويورك صون</w:t>
      </w:r>
      <w:r w:rsidR="00894C95">
        <w:rPr>
          <w:rFonts w:ascii="Simplified Arabic" w:hAnsi="Simplified Arabic" w:cs="Simplified Arabic" w:hint="cs"/>
          <w:sz w:val="28"/>
          <w:szCs w:val="28"/>
          <w:rtl/>
          <w:lang w:bidi="ar-EG"/>
        </w:rPr>
        <w:t xml:space="preserve">» </w:t>
      </w:r>
      <w:r w:rsidRPr="003139D8">
        <w:rPr>
          <w:rFonts w:ascii="Simplified Arabic" w:hAnsi="Simplified Arabic" w:cs="Simplified Arabic"/>
          <w:sz w:val="28"/>
          <w:szCs w:val="28"/>
          <w:rtl/>
          <w:lang w:bidi="ar-EG"/>
        </w:rPr>
        <w:t>(</w:t>
      </w:r>
      <w:r w:rsidRPr="003139D8">
        <w:rPr>
          <w:rFonts w:ascii="Simplified Arabic" w:hAnsi="Simplified Arabic" w:cs="Simplified Arabic"/>
          <w:sz w:val="28"/>
          <w:szCs w:val="28"/>
          <w:lang w:bidi="ar-EG"/>
        </w:rPr>
        <w:t>NEW YORK SUN</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عام</w:t>
      </w:r>
      <w:r w:rsidRPr="003139D8">
        <w:rPr>
          <w:rFonts w:ascii="Simplified Arabic" w:hAnsi="Simplified Arabic" w:cs="Simplified Arabic"/>
          <w:sz w:val="28"/>
          <w:szCs w:val="28"/>
          <w:rtl/>
          <w:lang w:bidi="ar-EG"/>
        </w:rPr>
        <w:t xml:space="preserve"> 1833</w:t>
      </w:r>
      <w:r w:rsidRPr="003139D8">
        <w:rPr>
          <w:rFonts w:ascii="Simplified Arabic" w:hAnsi="Simplified Arabic" w:cs="Simplified Arabic" w:hint="cs"/>
          <w:sz w:val="28"/>
          <w:szCs w:val="28"/>
          <w:rtl/>
          <w:lang w:bidi="ar-EG"/>
        </w:rPr>
        <w:t>م،</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في</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مدينة</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نيويورك</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كأول</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صحيفة</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يومية</w:t>
      </w:r>
      <w:r w:rsidRPr="003139D8">
        <w:rPr>
          <w:rFonts w:ascii="Simplified Arabic" w:hAnsi="Simplified Arabic" w:cs="Simplified Arabic"/>
          <w:sz w:val="28"/>
          <w:szCs w:val="28"/>
          <w:rtl/>
          <w:lang w:bidi="ar-EG"/>
        </w:rPr>
        <w:t xml:space="preserve"> </w:t>
      </w:r>
      <w:r w:rsidRPr="003139D8">
        <w:rPr>
          <w:rFonts w:ascii="Simplified Arabic" w:hAnsi="Simplified Arabic" w:cs="Simplified Arabic" w:hint="cs"/>
          <w:sz w:val="28"/>
          <w:szCs w:val="28"/>
          <w:rtl/>
          <w:lang w:bidi="ar-EG"/>
        </w:rPr>
        <w:t>شاملة، و</w:t>
      </w:r>
      <w:r w:rsidRPr="00790FBB">
        <w:rPr>
          <w:rFonts w:ascii="Simplified Arabic" w:hAnsi="Simplified Arabic" w:cs="Simplified Arabic" w:hint="cs"/>
          <w:sz w:val="28"/>
          <w:szCs w:val="28"/>
          <w:rtl/>
          <w:lang w:bidi="ar-EG"/>
        </w:rPr>
        <w:t>منتظمة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تخاطب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كل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جموع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الشعب،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تقدم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محتو</w:t>
      </w:r>
      <w:r w:rsidR="00894C95">
        <w:rPr>
          <w:rFonts w:ascii="Simplified Arabic" w:hAnsi="Simplified Arabic" w:cs="Simplified Arabic" w:hint="cs"/>
          <w:sz w:val="28"/>
          <w:szCs w:val="28"/>
          <w:rtl/>
          <w:lang w:bidi="ar-EG"/>
        </w:rPr>
        <w:t>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متميز</w:t>
      </w:r>
      <w:r w:rsidR="00894C95">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ذلك الوقت، خاصة أخبار الحوادث، مما أمكنها أن تنال رضا واحترام كل فئات المجتمع.</w:t>
      </w:r>
    </w:p>
    <w:p w:rsidR="00EA7311" w:rsidRPr="00790FBB" w:rsidRDefault="00EA7311" w:rsidP="00894C95">
      <w:pPr>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نجح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هذا الشاب، 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جذب القراء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لشراء صحيفته اليومية بشكل مستمر ومنتظم، و</w:t>
      </w:r>
      <w:r w:rsidR="00894C95">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قنع كثير من المستثمرين ف</w:t>
      </w:r>
      <w:r w:rsidR="00894C9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الإعلان عن منتجاتهم بصحيفته، من هنا استطاع جذب فئات متنوعة من السوق، سواء القارئ أو المستثمر، واستطاع 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يوطد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أقدامه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مجتمع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الصناعة،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يبدأ</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عهد</w:t>
      </w:r>
      <w:r w:rsidR="00894C95">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جديد</w:t>
      </w:r>
      <w:r w:rsidR="00894C95">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للصحافة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اليومية،</w:t>
      </w:r>
      <w:r w:rsidR="00F21945"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الذي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يزداد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قرائها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بشكل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مستمر ومنتظم.</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37"/>
      </w:r>
      <w:r w:rsidRPr="00790FBB">
        <w:rPr>
          <w:rFonts w:ascii="Simplified Arabic" w:hAnsi="Simplified Arabic" w:cs="Simplified Arabic" w:hint="cs"/>
          <w:sz w:val="28"/>
          <w:szCs w:val="28"/>
          <w:vertAlign w:val="superscript"/>
          <w:rtl/>
          <w:lang w:bidi="ar-EG"/>
        </w:rPr>
        <w:t>)</w:t>
      </w:r>
    </w:p>
    <w:p w:rsidR="00EA7311" w:rsidRDefault="00112535" w:rsidP="00C349EF">
      <w:pPr>
        <w:spacing w:after="0" w:line="240" w:lineRule="auto"/>
        <w:jc w:val="both"/>
        <w:rPr>
          <w:rFonts w:ascii="Simplified Arabic" w:hAnsi="Simplified Arabic" w:cs="Simplified Arabic"/>
          <w:sz w:val="28"/>
          <w:szCs w:val="28"/>
          <w:vertAlign w:val="superscript"/>
          <w:rtl/>
          <w:lang w:bidi="ar-EG"/>
        </w:rPr>
      </w:pPr>
      <w:r>
        <w:rPr>
          <w:rFonts w:ascii="Simplified Arabic" w:hAnsi="Simplified Arabic" w:cs="Simplified Arabic" w:hint="cs"/>
          <w:b/>
          <w:bCs/>
          <w:sz w:val="28"/>
          <w:szCs w:val="28"/>
          <w:rtl/>
          <w:lang w:bidi="ar-EG"/>
        </w:rPr>
        <w:t xml:space="preserve">ويوضح </w:t>
      </w:r>
      <w:r w:rsidR="00EA7311" w:rsidRPr="00790FBB">
        <w:rPr>
          <w:rFonts w:ascii="Simplified Arabic" w:hAnsi="Simplified Arabic" w:cs="Simplified Arabic" w:hint="cs"/>
          <w:b/>
          <w:bCs/>
          <w:sz w:val="28"/>
          <w:szCs w:val="28"/>
          <w:rtl/>
          <w:lang w:bidi="ar-EG"/>
        </w:rPr>
        <w:t>إميل بوفان،</w:t>
      </w:r>
      <w:r w:rsidR="00EA7311" w:rsidRPr="00790FBB">
        <w:rPr>
          <w:rFonts w:ascii="Simplified Arabic" w:hAnsi="Simplified Arabic" w:cs="Simplified Arabic" w:hint="cs"/>
          <w:sz w:val="28"/>
          <w:szCs w:val="28"/>
          <w:rtl/>
          <w:lang w:bidi="ar-EG"/>
        </w:rPr>
        <w:t xml:space="preserve"> أن</w:t>
      </w:r>
      <w:r>
        <w:rPr>
          <w:rFonts w:ascii="Simplified Arabic" w:hAnsi="Simplified Arabic" w:cs="Simplified Arabic" w:hint="cs"/>
          <w:sz w:val="28"/>
          <w:szCs w:val="28"/>
          <w:rtl/>
          <w:lang w:bidi="ar-EG"/>
        </w:rPr>
        <w:t xml:space="preserve"> جيمس جوردون </w:t>
      </w:r>
      <w:r w:rsidR="00EA7311" w:rsidRPr="00790FBB">
        <w:rPr>
          <w:rFonts w:ascii="Simplified Arabic" w:hAnsi="Simplified Arabic" w:cs="Simplified Arabic" w:hint="cs"/>
          <w:sz w:val="28"/>
          <w:szCs w:val="28"/>
          <w:rtl/>
          <w:lang w:bidi="ar-EG"/>
        </w:rPr>
        <w:t>(</w:t>
      </w:r>
      <w:hyperlink r:id="rId10" w:history="1">
        <w:r w:rsidR="00EA7311" w:rsidRPr="00790FBB">
          <w:rPr>
            <w:rFonts w:ascii="Simplified Arabic" w:hAnsi="Simplified Arabic" w:cs="Simplified Arabic"/>
            <w:sz w:val="28"/>
            <w:szCs w:val="28"/>
            <w:lang w:bidi="ar-EG"/>
          </w:rPr>
          <w:t>James Gordon</w:t>
        </w:r>
      </w:hyperlink>
      <w:r w:rsidR="00EA7311" w:rsidRPr="00790FBB">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وهو صحف</w:t>
      </w:r>
      <w:r w:rsidR="00894C95">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 أمريك</w:t>
      </w:r>
      <w:r w:rsidR="00894C95">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 ولد سنة 1795</w:t>
      </w:r>
      <w:r w:rsidR="00894C95">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 xml:space="preserve"> </w:t>
      </w:r>
      <w:r w:rsidRPr="00B52C59">
        <w:rPr>
          <w:rFonts w:ascii="Simplified Arabic" w:hAnsi="Simplified Arabic" w:cs="Simplified Arabic" w:hint="cs"/>
          <w:sz w:val="28"/>
          <w:szCs w:val="28"/>
          <w:rtl/>
          <w:lang w:bidi="ar-EG"/>
        </w:rPr>
        <w:t xml:space="preserve">بالمملكة المتحدة، </w:t>
      </w:r>
      <w:r w:rsidR="00EA7311" w:rsidRPr="00B52C59">
        <w:rPr>
          <w:rFonts w:ascii="Simplified Arabic" w:hAnsi="Simplified Arabic" w:cs="Simplified Arabic" w:hint="cs"/>
          <w:sz w:val="28"/>
          <w:szCs w:val="28"/>
          <w:rtl/>
          <w:lang w:bidi="ar-EG"/>
        </w:rPr>
        <w:t>استطاع ف</w:t>
      </w:r>
      <w:r w:rsidR="00894C95">
        <w:rPr>
          <w:rFonts w:ascii="Simplified Arabic" w:hAnsi="Simplified Arabic" w:cs="Simplified Arabic" w:hint="cs"/>
          <w:sz w:val="28"/>
          <w:szCs w:val="28"/>
          <w:rtl/>
          <w:lang w:bidi="ar-EG"/>
        </w:rPr>
        <w:t>ي</w:t>
      </w:r>
      <w:r w:rsidR="00EA7311" w:rsidRPr="00B52C59">
        <w:rPr>
          <w:rFonts w:ascii="Simplified Arabic" w:hAnsi="Simplified Arabic" w:cs="Simplified Arabic" w:hint="cs"/>
          <w:sz w:val="28"/>
          <w:szCs w:val="28"/>
          <w:rtl/>
          <w:lang w:bidi="ar-EG"/>
        </w:rPr>
        <w:t xml:space="preserve"> عام</w:t>
      </w:r>
      <w:r w:rsidR="00EA7311" w:rsidRPr="00B52C59">
        <w:rPr>
          <w:rFonts w:ascii="Simplified Arabic" w:hAnsi="Simplified Arabic" w:cs="Simplified Arabic"/>
          <w:sz w:val="28"/>
          <w:szCs w:val="28"/>
          <w:rtl/>
          <w:lang w:bidi="ar-EG"/>
        </w:rPr>
        <w:t xml:space="preserve"> 1835</w:t>
      </w:r>
      <w:r w:rsidR="00EA7311" w:rsidRPr="00B52C59">
        <w:rPr>
          <w:rFonts w:ascii="Simplified Arabic" w:hAnsi="Simplified Arabic" w:cs="Simplified Arabic" w:hint="cs"/>
          <w:sz w:val="28"/>
          <w:szCs w:val="28"/>
          <w:rtl/>
          <w:lang w:bidi="ar-EG"/>
        </w:rPr>
        <w:t>م،</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أن</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يصدر</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صحيفة</w:t>
      </w:r>
      <w:r w:rsidR="00894C95">
        <w:rPr>
          <w:rFonts w:ascii="Simplified Arabic" w:hAnsi="Simplified Arabic" w:cs="Simplified Arabic"/>
          <w:sz w:val="28"/>
          <w:szCs w:val="28"/>
          <w:rtl/>
          <w:lang w:bidi="ar-EG"/>
        </w:rPr>
        <w:t xml:space="preserve"> </w:t>
      </w:r>
      <w:r w:rsidR="00894C95">
        <w:rPr>
          <w:rFonts w:ascii="Simplified Arabic" w:hAnsi="Simplified Arabic" w:cs="Simplified Arabic" w:hint="cs"/>
          <w:sz w:val="28"/>
          <w:szCs w:val="28"/>
          <w:rtl/>
          <w:lang w:bidi="ar-EG"/>
        </w:rPr>
        <w:t>«</w:t>
      </w:r>
      <w:r w:rsidR="00EA7311" w:rsidRPr="00B52C59">
        <w:rPr>
          <w:rFonts w:ascii="Simplified Arabic" w:hAnsi="Simplified Arabic" w:cs="Simplified Arabic" w:hint="cs"/>
          <w:sz w:val="28"/>
          <w:szCs w:val="28"/>
          <w:rtl/>
          <w:lang w:bidi="ar-EG"/>
        </w:rPr>
        <w:t>النيويورك</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هيرالد</w:t>
      </w:r>
      <w:r w:rsidR="00894C95">
        <w:rPr>
          <w:rFonts w:ascii="Simplified Arabic" w:hAnsi="Simplified Arabic" w:cs="Simplified Arabic" w:hint="cs"/>
          <w:sz w:val="28"/>
          <w:szCs w:val="28"/>
          <w:rtl/>
          <w:lang w:bidi="ar-EG"/>
        </w:rPr>
        <w:t>»</w:t>
      </w:r>
      <w:r w:rsidR="00EA7311" w:rsidRPr="00B52C59">
        <w:rPr>
          <w:rFonts w:ascii="Simplified Arabic" w:hAnsi="Simplified Arabic" w:cs="Simplified Arabic" w:hint="cs"/>
          <w:sz w:val="28"/>
          <w:szCs w:val="28"/>
          <w:rtl/>
          <w:lang w:bidi="ar-EG"/>
        </w:rPr>
        <w:t>،</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التي</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وصل</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توزيعها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بعد</w:t>
      </w:r>
      <w:r w:rsidR="00EA7311" w:rsidRPr="00B52C59">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مض</w:t>
      </w:r>
      <w:r w:rsidR="00894C95">
        <w:rPr>
          <w:rFonts w:ascii="Simplified Arabic" w:hAnsi="Simplified Arabic" w:cs="Simplified Arabic" w:hint="cs"/>
          <w:sz w:val="28"/>
          <w:szCs w:val="28"/>
          <w:rtl/>
          <w:lang w:bidi="ar-EG"/>
        </w:rPr>
        <w:t>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خمسة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عشر</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شهر</w:t>
      </w:r>
      <w:r w:rsidR="00894C95">
        <w:rPr>
          <w:rFonts w:ascii="Simplified Arabic" w:hAnsi="Simplified Arabic" w:cs="Simplified Arabic" w:hint="cs"/>
          <w:sz w:val="28"/>
          <w:szCs w:val="28"/>
          <w:rtl/>
          <w:lang w:bidi="ar-EG"/>
        </w:rPr>
        <w:t>ًا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من</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تأسيسها،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إلى</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ما يقرب من 40 ألف</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نسخة،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وإلى</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مائة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ألف</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نسخة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بداية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الحرب</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الأهلية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عام</w:t>
      </w:r>
      <w:r w:rsidR="00EA7311" w:rsidRPr="00790FBB">
        <w:rPr>
          <w:rFonts w:ascii="Simplified Arabic" w:hAnsi="Simplified Arabic" w:cs="Simplified Arabic"/>
          <w:sz w:val="28"/>
          <w:szCs w:val="28"/>
          <w:rtl/>
          <w:lang w:bidi="ar-EG"/>
        </w:rPr>
        <w:t xml:space="preserve"> 1861</w:t>
      </w:r>
      <w:r w:rsidR="00EA7311" w:rsidRPr="00790FBB">
        <w:rPr>
          <w:rFonts w:ascii="Simplified Arabic" w:hAnsi="Simplified Arabic" w:cs="Simplified Arabic" w:hint="cs"/>
          <w:sz w:val="28"/>
          <w:szCs w:val="28"/>
          <w:rtl/>
          <w:lang w:bidi="ar-EG"/>
        </w:rPr>
        <w:t>م،</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ويرجع  إلى نجاح</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وتميز هذا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 xml:space="preserve">الصحفي، حيث قام </w:t>
      </w:r>
      <w:r w:rsidR="00EA7311" w:rsidRPr="00790FBB">
        <w:rPr>
          <w:rFonts w:ascii="Simplified Arabic" w:hAnsi="Simplified Arabic" w:cs="Simplified Arabic" w:hint="cs"/>
          <w:b/>
          <w:bCs/>
          <w:sz w:val="28"/>
          <w:szCs w:val="28"/>
          <w:rtl/>
          <w:lang w:bidi="ar-EG"/>
        </w:rPr>
        <w:t>(</w:t>
      </w:r>
      <w:hyperlink r:id="rId11" w:history="1">
        <w:r w:rsidR="00EA7311" w:rsidRPr="00790FBB">
          <w:rPr>
            <w:rFonts w:ascii="Simplified Arabic" w:hAnsi="Simplified Arabic" w:cs="Simplified Arabic"/>
            <w:sz w:val="28"/>
            <w:szCs w:val="28"/>
            <w:lang w:bidi="ar-EG"/>
          </w:rPr>
          <w:t>James Gordon</w:t>
        </w:r>
      </w:hyperlink>
      <w:r w:rsidR="00EA7311" w:rsidRPr="00790FBB">
        <w:rPr>
          <w:rFonts w:ascii="Simplified Arabic" w:hAnsi="Simplified Arabic" w:cs="Simplified Arabic" w:hint="cs"/>
          <w:b/>
          <w:bCs/>
          <w:sz w:val="28"/>
          <w:szCs w:val="28"/>
          <w:rtl/>
          <w:lang w:bidi="ar-EG"/>
        </w:rPr>
        <w:t>)</w:t>
      </w:r>
      <w:r w:rsidR="00EA7311" w:rsidRPr="00790FBB">
        <w:rPr>
          <w:rFonts w:ascii="Simplified Arabic" w:hAnsi="Simplified Arabic" w:cs="Simplified Arabic" w:hint="cs"/>
          <w:sz w:val="28"/>
          <w:szCs w:val="28"/>
          <w:rtl/>
          <w:lang w:bidi="ar-EG"/>
        </w:rPr>
        <w:t>، بكل ما يمكنه عمله لإحراز النجاح،</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ولم يدع رأي</w:t>
      </w:r>
      <w:r w:rsidR="00894C95">
        <w:rPr>
          <w:rFonts w:ascii="Simplified Arabic" w:hAnsi="Simplified Arabic" w:cs="Simplified Arabic" w:hint="cs"/>
          <w:sz w:val="28"/>
          <w:szCs w:val="28"/>
          <w:rtl/>
          <w:lang w:bidi="ar-EG"/>
        </w:rPr>
        <w:t>ً</w:t>
      </w:r>
      <w:r w:rsidR="00EA7311" w:rsidRPr="00790FBB">
        <w:rPr>
          <w:rFonts w:ascii="Simplified Arabic" w:hAnsi="Simplified Arabic" w:cs="Simplified Arabic" w:hint="cs"/>
          <w:sz w:val="28"/>
          <w:szCs w:val="28"/>
          <w:rtl/>
          <w:lang w:bidi="ar-EG"/>
        </w:rPr>
        <w:t>ا غربي</w:t>
      </w:r>
      <w:r w:rsidR="00894C95">
        <w:rPr>
          <w:rFonts w:ascii="Simplified Arabic" w:hAnsi="Simplified Arabic" w:cs="Simplified Arabic" w:hint="cs"/>
          <w:sz w:val="28"/>
          <w:szCs w:val="28"/>
          <w:rtl/>
          <w:lang w:bidi="ar-EG"/>
        </w:rPr>
        <w:t>ً</w:t>
      </w:r>
      <w:r w:rsidR="00EA7311" w:rsidRPr="00790FBB">
        <w:rPr>
          <w:rFonts w:ascii="Simplified Arabic" w:hAnsi="Simplified Arabic" w:cs="Simplified Arabic" w:hint="cs"/>
          <w:sz w:val="28"/>
          <w:szCs w:val="28"/>
          <w:rtl/>
          <w:lang w:bidi="ar-EG"/>
        </w:rPr>
        <w:t>ا فى السياسة إلا نشره، وخصص لأوروبا طبعة أس</w:t>
      </w:r>
      <w:r w:rsidR="00894C95">
        <w:rPr>
          <w:rFonts w:ascii="Simplified Arabic" w:hAnsi="Simplified Arabic" w:cs="Simplified Arabic" w:hint="cs"/>
          <w:sz w:val="28"/>
          <w:szCs w:val="28"/>
          <w:rtl/>
          <w:lang w:bidi="ar-EG"/>
        </w:rPr>
        <w:t>بوعية خاصة فيها موجز للأخبار الأ</w:t>
      </w:r>
      <w:r w:rsidR="00EA7311" w:rsidRPr="00790FBB">
        <w:rPr>
          <w:rFonts w:ascii="Simplified Arabic" w:hAnsi="Simplified Arabic" w:cs="Simplified Arabic" w:hint="cs"/>
          <w:sz w:val="28"/>
          <w:szCs w:val="28"/>
          <w:rtl/>
          <w:lang w:bidi="ar-EG"/>
        </w:rPr>
        <w:t xml:space="preserve">مريكية خلال أسبوع، مما </w:t>
      </w:r>
      <w:r w:rsidR="00894C95">
        <w:rPr>
          <w:rFonts w:ascii="Simplified Arabic" w:hAnsi="Simplified Arabic" w:cs="Simplified Arabic" w:hint="cs"/>
          <w:sz w:val="28"/>
          <w:szCs w:val="28"/>
          <w:rtl/>
          <w:lang w:bidi="ar-EG"/>
        </w:rPr>
        <w:t>أ</w:t>
      </w:r>
      <w:r w:rsidR="00EA7311" w:rsidRPr="00790FBB">
        <w:rPr>
          <w:rFonts w:ascii="Simplified Arabic" w:hAnsi="Simplified Arabic" w:cs="Simplified Arabic" w:hint="cs"/>
          <w:sz w:val="28"/>
          <w:szCs w:val="28"/>
          <w:rtl/>
          <w:lang w:bidi="ar-EG"/>
        </w:rPr>
        <w:t>كسبه احترام</w:t>
      </w:r>
      <w:r w:rsidR="00894C95">
        <w:rPr>
          <w:rFonts w:ascii="Simplified Arabic" w:hAnsi="Simplified Arabic" w:cs="Simplified Arabic" w:hint="cs"/>
          <w:sz w:val="28"/>
          <w:szCs w:val="28"/>
          <w:rtl/>
          <w:lang w:bidi="ar-EG"/>
        </w:rPr>
        <w:t>ً</w:t>
      </w:r>
      <w:r w:rsidR="00EA7311" w:rsidRPr="00790FBB">
        <w:rPr>
          <w:rFonts w:ascii="Simplified Arabic" w:hAnsi="Simplified Arabic" w:cs="Simplified Arabic" w:hint="cs"/>
          <w:sz w:val="28"/>
          <w:szCs w:val="28"/>
          <w:rtl/>
          <w:lang w:bidi="ar-EG"/>
        </w:rPr>
        <w:t>ا كبير</w:t>
      </w:r>
      <w:r w:rsidR="00894C95">
        <w:rPr>
          <w:rFonts w:ascii="Simplified Arabic" w:hAnsi="Simplified Arabic" w:cs="Simplified Arabic" w:hint="cs"/>
          <w:sz w:val="28"/>
          <w:szCs w:val="28"/>
          <w:rtl/>
          <w:lang w:bidi="ar-EG"/>
        </w:rPr>
        <w:t>ًا</w:t>
      </w:r>
      <w:r w:rsidR="00EA7311" w:rsidRPr="00790FBB">
        <w:rPr>
          <w:rFonts w:ascii="Simplified Arabic" w:hAnsi="Simplified Arabic" w:cs="Simplified Arabic" w:hint="cs"/>
          <w:sz w:val="28"/>
          <w:szCs w:val="28"/>
          <w:rtl/>
          <w:lang w:bidi="ar-EG"/>
        </w:rPr>
        <w:t xml:space="preserve"> بين مواطنيه، كما أنشأ</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lang w:bidi="ar-EG"/>
        </w:rPr>
        <w:t>Horace Greele</w:t>
      </w:r>
      <w:r w:rsidR="00EA7311" w:rsidRPr="00790FBB">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 xml:space="preserve">عام </w:t>
      </w:r>
      <w:r w:rsidR="00EA7311" w:rsidRPr="00790FBB">
        <w:rPr>
          <w:rFonts w:ascii="Simplified Arabic" w:hAnsi="Simplified Arabic" w:cs="Simplified Arabic"/>
          <w:sz w:val="28"/>
          <w:szCs w:val="28"/>
          <w:rtl/>
          <w:lang w:bidi="ar-EG"/>
        </w:rPr>
        <w:t>1841</w:t>
      </w:r>
      <w:r w:rsidR="00EA7311" w:rsidRPr="00790FBB">
        <w:rPr>
          <w:rFonts w:ascii="Simplified Arabic" w:hAnsi="Simplified Arabic" w:cs="Simplified Arabic" w:hint="cs"/>
          <w:sz w:val="28"/>
          <w:szCs w:val="28"/>
          <w:rtl/>
          <w:lang w:bidi="ar-EG"/>
        </w:rPr>
        <w:t>م، صحيفة جادة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وشعبية،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هي</w:t>
      </w:r>
      <w:r w:rsidR="00EA7311" w:rsidRPr="00790FBB">
        <w:rPr>
          <w:rFonts w:ascii="Simplified Arabic" w:hAnsi="Simplified Arabic" w:cs="Simplified Arabic"/>
          <w:sz w:val="28"/>
          <w:szCs w:val="28"/>
          <w:rtl/>
          <w:lang w:bidi="ar-EG"/>
        </w:rPr>
        <w:t xml:space="preserve"> </w:t>
      </w:r>
      <w:r w:rsidR="00894C95">
        <w:rPr>
          <w:rFonts w:ascii="Simplified Arabic" w:hAnsi="Simplified Arabic" w:cs="Simplified Arabic" w:hint="cs"/>
          <w:sz w:val="28"/>
          <w:szCs w:val="28"/>
          <w:rtl/>
          <w:lang w:bidi="ar-EG"/>
        </w:rPr>
        <w:t>«</w:t>
      </w:r>
      <w:r w:rsidR="00EA7311" w:rsidRPr="00790FBB">
        <w:rPr>
          <w:rFonts w:ascii="Simplified Arabic" w:hAnsi="Simplified Arabic" w:cs="Simplified Arabic" w:hint="cs"/>
          <w:sz w:val="28"/>
          <w:szCs w:val="28"/>
          <w:rtl/>
          <w:lang w:bidi="ar-EG"/>
        </w:rPr>
        <w:t>التريبيون</w:t>
      </w:r>
      <w:r w:rsidR="00894C95">
        <w:rPr>
          <w:rFonts w:ascii="Simplified Arabic" w:hAnsi="Simplified Arabic" w:cs="Simplified Arabic" w:hint="cs"/>
          <w:sz w:val="28"/>
          <w:szCs w:val="28"/>
          <w:rtl/>
          <w:lang w:bidi="ar-EG"/>
        </w:rPr>
        <w:t>»</w:t>
      </w:r>
      <w:r w:rsidR="00EA7311" w:rsidRPr="00790FBB">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التي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w:t>
      </w:r>
      <w:r w:rsidR="00894C95">
        <w:rPr>
          <w:rFonts w:ascii="Simplified Arabic" w:hAnsi="Simplified Arabic" w:cs="Simplified Arabic" w:hint="cs"/>
          <w:sz w:val="28"/>
          <w:szCs w:val="28"/>
          <w:rtl/>
          <w:lang w:bidi="ar-EG"/>
        </w:rPr>
        <w:t>ا</w:t>
      </w:r>
      <w:r w:rsidR="00EA7311" w:rsidRPr="00790FBB">
        <w:rPr>
          <w:rFonts w:ascii="Simplified Arabic" w:hAnsi="Simplified Arabic" w:cs="Simplified Arabic" w:hint="cs"/>
          <w:sz w:val="28"/>
          <w:szCs w:val="28"/>
          <w:rtl/>
          <w:lang w:bidi="ar-EG"/>
        </w:rPr>
        <w:t>صلت الدفاع</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عن</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القضايا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 xml:space="preserve">العامة </w:t>
      </w:r>
      <w:r w:rsidR="00EA7311" w:rsidRPr="00B52C59">
        <w:rPr>
          <w:rFonts w:ascii="Simplified Arabic" w:hAnsi="Simplified Arabic" w:cs="Simplified Arabic" w:hint="cs"/>
          <w:sz w:val="28"/>
          <w:szCs w:val="28"/>
          <w:rtl/>
          <w:lang w:bidi="ar-EG"/>
        </w:rPr>
        <w:t>والنبيلة،</w:t>
      </w:r>
      <w:r w:rsidR="00EA7311" w:rsidRPr="00B52C59">
        <w:rPr>
          <w:rFonts w:ascii="Simplified Arabic" w:hAnsi="Simplified Arabic" w:cs="Simplified Arabic"/>
          <w:sz w:val="28"/>
          <w:szCs w:val="28"/>
          <w:rtl/>
          <w:lang w:bidi="ar-EG"/>
        </w:rPr>
        <w:t xml:space="preserve"> </w:t>
      </w:r>
      <w:r w:rsidR="00894C95">
        <w:rPr>
          <w:rFonts w:ascii="Simplified Arabic" w:hAnsi="Simplified Arabic" w:cs="Simplified Arabic" w:hint="cs"/>
          <w:sz w:val="28"/>
          <w:szCs w:val="28"/>
          <w:rtl/>
          <w:lang w:bidi="ar-EG"/>
        </w:rPr>
        <w:t>و</w:t>
      </w:r>
      <w:r w:rsidR="00EA7311" w:rsidRPr="00B52C59">
        <w:rPr>
          <w:rFonts w:ascii="Simplified Arabic" w:hAnsi="Simplified Arabic" w:cs="Simplified Arabic" w:hint="cs"/>
          <w:sz w:val="28"/>
          <w:szCs w:val="28"/>
          <w:rtl/>
          <w:lang w:bidi="ar-EG"/>
        </w:rPr>
        <w:t>حصلت</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على</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نفوذ</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يعتبر</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فريد</w:t>
      </w:r>
      <w:r w:rsidR="00894C95">
        <w:rPr>
          <w:rFonts w:ascii="Simplified Arabic" w:hAnsi="Simplified Arabic" w:cs="Simplified Arabic" w:hint="cs"/>
          <w:sz w:val="28"/>
          <w:szCs w:val="28"/>
          <w:rtl/>
          <w:lang w:bidi="ar-EG"/>
        </w:rPr>
        <w:t>ًا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في</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تاريخ</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الصحافة</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الأمريكية،</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وفي</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يونيو</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عام</w:t>
      </w:r>
      <w:r w:rsidR="00EA7311" w:rsidRPr="00B52C59">
        <w:rPr>
          <w:rFonts w:ascii="Simplified Arabic" w:hAnsi="Simplified Arabic" w:cs="Simplified Arabic"/>
          <w:sz w:val="28"/>
          <w:szCs w:val="28"/>
          <w:rtl/>
          <w:lang w:bidi="ar-EG"/>
        </w:rPr>
        <w:t xml:space="preserve"> 1850</w:t>
      </w:r>
      <w:r w:rsidR="00EA7311" w:rsidRPr="00B52C59">
        <w:rPr>
          <w:rFonts w:ascii="Simplified Arabic" w:hAnsi="Simplified Arabic" w:cs="Simplified Arabic" w:hint="cs"/>
          <w:sz w:val="28"/>
          <w:szCs w:val="28"/>
          <w:rtl/>
          <w:lang w:bidi="ar-EG"/>
        </w:rPr>
        <w:t>م،</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صدر</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العدد</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الأول</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من</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صحيفة</w:t>
      </w:r>
      <w:r w:rsidR="00EA7311" w:rsidRPr="00B52C59">
        <w:rPr>
          <w:rFonts w:ascii="Simplified Arabic" w:hAnsi="Simplified Arabic" w:cs="Simplified Arabic"/>
          <w:sz w:val="28"/>
          <w:szCs w:val="28"/>
          <w:rtl/>
          <w:lang w:bidi="ar-EG"/>
        </w:rPr>
        <w:t xml:space="preserve"> </w:t>
      </w:r>
      <w:r w:rsidR="00894C95">
        <w:rPr>
          <w:rFonts w:ascii="Simplified Arabic" w:hAnsi="Simplified Arabic" w:cs="Simplified Arabic" w:hint="cs"/>
          <w:sz w:val="28"/>
          <w:szCs w:val="28"/>
          <w:rtl/>
          <w:lang w:bidi="ar-EG"/>
        </w:rPr>
        <w:t>«</w:t>
      </w:r>
      <w:r w:rsidR="00EA7311" w:rsidRPr="00B52C59">
        <w:rPr>
          <w:rFonts w:ascii="Simplified Arabic" w:hAnsi="Simplified Arabic" w:cs="Simplified Arabic" w:hint="cs"/>
          <w:sz w:val="28"/>
          <w:szCs w:val="28"/>
          <w:rtl/>
          <w:lang w:bidi="ar-EG"/>
        </w:rPr>
        <w:t>هاربرز</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نيومانتلي</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مجازين</w:t>
      </w:r>
      <w:r w:rsidR="00894C95">
        <w:rPr>
          <w:rFonts w:ascii="Simplified Arabic" w:hAnsi="Simplified Arabic" w:cs="Simplified Arabic" w:hint="cs"/>
          <w:sz w:val="28"/>
          <w:szCs w:val="28"/>
          <w:rtl/>
          <w:lang w:bidi="ar-EG"/>
        </w:rPr>
        <w:t>»</w:t>
      </w:r>
      <w:r w:rsidR="00EA7311" w:rsidRPr="00B52C59">
        <w:rPr>
          <w:rFonts w:ascii="Simplified Arabic" w:hAnsi="Simplified Arabic" w:cs="Simplified Arabic" w:hint="cs"/>
          <w:sz w:val="28"/>
          <w:szCs w:val="28"/>
          <w:rtl/>
          <w:lang w:bidi="ar-EG"/>
        </w:rPr>
        <w:t>،</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وقد</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وصل</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توزيعها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بعد</w:t>
      </w:r>
      <w:r w:rsidR="00EA7311" w:rsidRPr="00B52C59">
        <w:rPr>
          <w:rFonts w:ascii="Simplified Arabic" w:hAnsi="Simplified Arabic" w:cs="Simplified Arabic"/>
          <w:sz w:val="28"/>
          <w:szCs w:val="28"/>
          <w:rtl/>
          <w:lang w:bidi="ar-EG"/>
        </w:rPr>
        <w:t xml:space="preserve"> </w:t>
      </w:r>
      <w:r w:rsidR="00894C95">
        <w:rPr>
          <w:rFonts w:ascii="Simplified Arabic" w:hAnsi="Simplified Arabic" w:cs="Simplified Arabic" w:hint="cs"/>
          <w:sz w:val="28"/>
          <w:szCs w:val="28"/>
          <w:rtl/>
          <w:lang w:bidi="ar-EG"/>
        </w:rPr>
        <w:t>إ</w:t>
      </w:r>
      <w:r w:rsidR="00EA7311" w:rsidRPr="00B52C59">
        <w:rPr>
          <w:rFonts w:ascii="Simplified Arabic" w:hAnsi="Simplified Arabic" w:cs="Simplified Arabic" w:hint="cs"/>
          <w:sz w:val="28"/>
          <w:szCs w:val="28"/>
          <w:rtl/>
          <w:lang w:bidi="ar-EG"/>
        </w:rPr>
        <w:t>نشائها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بقليل</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إلى</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مائتي</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ألف</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نسخة</w:t>
      </w:r>
      <w:r w:rsidR="00EA7311" w:rsidRPr="00B52C59">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بفضل</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القصص</w:t>
      </w:r>
      <w:r w:rsidR="00894C95">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التي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كانت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تنشرها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وصورها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المطبوعة، وفي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عام</w:t>
      </w:r>
      <w:r w:rsidR="00EA7311" w:rsidRPr="00790FBB">
        <w:rPr>
          <w:rFonts w:ascii="Simplified Arabic" w:hAnsi="Simplified Arabic" w:cs="Simplified Arabic"/>
          <w:sz w:val="28"/>
          <w:szCs w:val="28"/>
          <w:rtl/>
          <w:lang w:bidi="ar-EG"/>
        </w:rPr>
        <w:t xml:space="preserve"> 1851</w:t>
      </w:r>
      <w:r w:rsidR="00EA7311" w:rsidRPr="00790FBB">
        <w:rPr>
          <w:rFonts w:ascii="Simplified Arabic" w:hAnsi="Simplified Arabic" w:cs="Simplified Arabic" w:hint="cs"/>
          <w:sz w:val="28"/>
          <w:szCs w:val="28"/>
          <w:rtl/>
          <w:lang w:bidi="ar-EG"/>
        </w:rPr>
        <w:t>م،</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أسس</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lang w:bidi="ar-EG"/>
        </w:rPr>
        <w:t>Henry  Raymond</w:t>
      </w:r>
      <w:r w:rsidR="00EA7311" w:rsidRPr="00790FBB">
        <w:rPr>
          <w:rFonts w:ascii="Simplified Arabic" w:hAnsi="Simplified Arabic" w:cs="Simplified Arabic" w:hint="cs"/>
          <w:sz w:val="28"/>
          <w:szCs w:val="28"/>
          <w:rtl/>
          <w:lang w:bidi="ar-EG"/>
        </w:rPr>
        <w:t>)،</w:t>
      </w:r>
      <w:r w:rsidR="00EA7311" w:rsidRPr="00790FBB">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صحيفة</w:t>
      </w:r>
      <w:r w:rsidR="00894C95">
        <w:rPr>
          <w:rFonts w:ascii="Simplified Arabic" w:hAnsi="Simplified Arabic" w:cs="Simplified Arabic"/>
          <w:sz w:val="28"/>
          <w:szCs w:val="28"/>
          <w:rtl/>
          <w:lang w:bidi="ar-EG"/>
        </w:rPr>
        <w:t xml:space="preserve"> </w:t>
      </w:r>
      <w:r w:rsidR="00894C95">
        <w:rPr>
          <w:rFonts w:ascii="Simplified Arabic" w:hAnsi="Simplified Arabic" w:cs="Simplified Arabic" w:hint="cs"/>
          <w:sz w:val="28"/>
          <w:szCs w:val="28"/>
          <w:rtl/>
          <w:lang w:bidi="ar-EG"/>
        </w:rPr>
        <w:t>«</w:t>
      </w:r>
      <w:r w:rsidR="00EA7311" w:rsidRPr="00B52C59">
        <w:rPr>
          <w:rFonts w:ascii="Simplified Arabic" w:hAnsi="Simplified Arabic" w:cs="Simplified Arabic" w:hint="cs"/>
          <w:sz w:val="28"/>
          <w:szCs w:val="28"/>
          <w:rtl/>
          <w:lang w:bidi="ar-EG"/>
        </w:rPr>
        <w:t>التايمز</w:t>
      </w:r>
      <w:r w:rsidR="00894C95">
        <w:rPr>
          <w:rFonts w:ascii="Simplified Arabic" w:hAnsi="Simplified Arabic" w:cs="Simplified Arabic" w:hint="cs"/>
          <w:sz w:val="28"/>
          <w:szCs w:val="28"/>
          <w:rtl/>
          <w:lang w:bidi="ar-EG"/>
        </w:rPr>
        <w:t>»</w:t>
      </w:r>
      <w:r w:rsidR="00EA7311" w:rsidRPr="00B52C59">
        <w:rPr>
          <w:rFonts w:ascii="Simplified Arabic" w:hAnsi="Simplified Arabic" w:cs="Simplified Arabic" w:hint="cs"/>
          <w:sz w:val="28"/>
          <w:szCs w:val="28"/>
          <w:rtl/>
          <w:lang w:bidi="ar-EG"/>
        </w:rPr>
        <w:t>،</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برأسمال</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قدره</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مائة</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ألف</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دولار،</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وارتفع شأن هذه</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الصحيفة</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بفضل</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موضوعيتها،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وأخبارها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الدقيقة،</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وبينما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كان</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عدد</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الصحف</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في</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أمريكا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سنة</w:t>
      </w:r>
      <w:r w:rsidR="00EA7311" w:rsidRPr="00B52C59">
        <w:rPr>
          <w:rFonts w:ascii="Simplified Arabic" w:hAnsi="Simplified Arabic" w:cs="Simplified Arabic"/>
          <w:sz w:val="28"/>
          <w:szCs w:val="28"/>
          <w:rtl/>
          <w:lang w:bidi="ar-EG"/>
        </w:rPr>
        <w:t xml:space="preserve"> 1800</w:t>
      </w:r>
      <w:r w:rsidR="00EA7311" w:rsidRPr="00B52C59">
        <w:rPr>
          <w:rFonts w:ascii="Simplified Arabic" w:hAnsi="Simplified Arabic" w:cs="Simplified Arabic" w:hint="cs"/>
          <w:sz w:val="28"/>
          <w:szCs w:val="28"/>
          <w:rtl/>
          <w:lang w:bidi="ar-EG"/>
        </w:rPr>
        <w:t>م،</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مائتين</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وخمس</w:t>
      </w:r>
      <w:r w:rsidR="00894C95">
        <w:rPr>
          <w:rFonts w:ascii="Simplified Arabic" w:hAnsi="Simplified Arabic" w:cs="Simplified Arabic" w:hint="cs"/>
          <w:sz w:val="28"/>
          <w:szCs w:val="28"/>
          <w:rtl/>
          <w:lang w:bidi="ar-EG"/>
        </w:rPr>
        <w:t>ًا</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وثلاثين</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صحيفة،</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أصبحت</w:t>
      </w:r>
      <w:r w:rsidR="00EA7311" w:rsidRPr="00B52C59">
        <w:rPr>
          <w:rFonts w:ascii="Simplified Arabic" w:hAnsi="Simplified Arabic" w:cs="Simplified Arabic"/>
          <w:sz w:val="28"/>
          <w:szCs w:val="28"/>
          <w:rtl/>
          <w:lang w:bidi="ar-EG"/>
        </w:rPr>
        <w:t xml:space="preserve"> </w:t>
      </w:r>
      <w:r w:rsidR="00EA7311" w:rsidRPr="00B52C59">
        <w:rPr>
          <w:rFonts w:ascii="Simplified Arabic" w:hAnsi="Simplified Arabic" w:cs="Simplified Arabic" w:hint="cs"/>
          <w:sz w:val="28"/>
          <w:szCs w:val="28"/>
          <w:rtl/>
          <w:lang w:bidi="ar-EG"/>
        </w:rPr>
        <w:t>في</w:t>
      </w:r>
      <w:r w:rsidR="00EA7311" w:rsidRPr="00B52C59">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منتصف</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القرن،</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ألفين</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وثلاثمائة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صحيفة،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وترافق</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مع</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ذلك</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ثورة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تكنولوجية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عارمة،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خاصة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بعد</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انتهاء الحرب ال</w:t>
      </w:r>
      <w:r w:rsidR="0065643B">
        <w:rPr>
          <w:rFonts w:ascii="Simplified Arabic" w:hAnsi="Simplified Arabic" w:cs="Simplified Arabic" w:hint="cs"/>
          <w:sz w:val="28"/>
          <w:szCs w:val="28"/>
          <w:rtl/>
          <w:lang w:bidi="ar-EG"/>
        </w:rPr>
        <w:t>أ</w:t>
      </w:r>
      <w:r w:rsidR="00EA7311" w:rsidRPr="00790FBB">
        <w:rPr>
          <w:rFonts w:ascii="Simplified Arabic" w:hAnsi="Simplified Arabic" w:cs="Simplified Arabic" w:hint="cs"/>
          <w:sz w:val="28"/>
          <w:szCs w:val="28"/>
          <w:rtl/>
          <w:lang w:bidi="ar-EG"/>
        </w:rPr>
        <w:t>مريكية، ونظر</w:t>
      </w:r>
      <w:r w:rsidR="0065643B">
        <w:rPr>
          <w:rFonts w:ascii="Simplified Arabic" w:hAnsi="Simplified Arabic" w:cs="Simplified Arabic" w:hint="cs"/>
          <w:sz w:val="28"/>
          <w:szCs w:val="28"/>
          <w:rtl/>
          <w:lang w:bidi="ar-EG"/>
        </w:rPr>
        <w:t>ًا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لضخامة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رؤوس</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الأموال</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المستثمرة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في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الصحف،</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فقد</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دخلت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الصحافة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في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طور</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المشروعات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التجارية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الكبرى</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وبات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هدفها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تحقيق</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الأرباح</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المرتبطة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بالإعلانات،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وزيادة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عدد</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النسخ</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المب</w:t>
      </w:r>
      <w:r w:rsidR="00C349EF">
        <w:rPr>
          <w:rFonts w:ascii="Simplified Arabic" w:hAnsi="Simplified Arabic" w:cs="Simplified Arabic" w:hint="cs"/>
          <w:sz w:val="28"/>
          <w:szCs w:val="28"/>
          <w:rtl/>
          <w:lang w:bidi="ar-EG"/>
        </w:rPr>
        <w:t>ي</w:t>
      </w:r>
      <w:r w:rsidR="00EA7311" w:rsidRPr="00790FBB">
        <w:rPr>
          <w:rFonts w:ascii="Simplified Arabic" w:hAnsi="Simplified Arabic" w:cs="Simplified Arabic" w:hint="cs"/>
          <w:sz w:val="28"/>
          <w:szCs w:val="28"/>
          <w:rtl/>
          <w:lang w:bidi="ar-EG"/>
        </w:rPr>
        <w:t>عة،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وهو</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الأمر</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الذي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زاد</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من</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المنافسة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فيما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بينها،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من</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هنا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بدأ</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ظهور</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المؤسسات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الصحفية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الكبرى،</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وبدأت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في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lastRenderedPageBreak/>
        <w:t>التحول</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إلى</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صناعة، فقد</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كانت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تلك</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التجارب</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وأمثالها</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من</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الوقائع</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هي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التي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أوحت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لعلماء</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الإدارة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بالتفكير</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في</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وضع</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أسس</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علمية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لإدارة</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المؤسسات</w:t>
      </w:r>
      <w:r w:rsidR="00EA7311" w:rsidRPr="00790FBB">
        <w:rPr>
          <w:rFonts w:ascii="Simplified Arabic" w:hAnsi="Simplified Arabic" w:cs="Simplified Arabic"/>
          <w:sz w:val="28"/>
          <w:szCs w:val="28"/>
          <w:rtl/>
          <w:lang w:bidi="ar-EG"/>
        </w:rPr>
        <w:t xml:space="preserve"> </w:t>
      </w:r>
      <w:r w:rsidR="00EA7311" w:rsidRPr="00790FBB">
        <w:rPr>
          <w:rFonts w:ascii="Simplified Arabic" w:hAnsi="Simplified Arabic" w:cs="Simplified Arabic" w:hint="cs"/>
          <w:sz w:val="28"/>
          <w:szCs w:val="28"/>
          <w:rtl/>
          <w:lang w:bidi="ar-EG"/>
        </w:rPr>
        <w:t>الصحفية والإعلامية.</w:t>
      </w:r>
      <w:r w:rsidR="00EA7311" w:rsidRPr="00790FBB">
        <w:rPr>
          <w:rFonts w:ascii="Simplified Arabic" w:hAnsi="Simplified Arabic" w:cs="Simplified Arabic" w:hint="cs"/>
          <w:sz w:val="28"/>
          <w:szCs w:val="28"/>
          <w:vertAlign w:val="superscript"/>
          <w:rtl/>
          <w:lang w:bidi="ar-EG"/>
        </w:rPr>
        <w:t>(</w:t>
      </w:r>
      <w:r w:rsidR="00EA7311" w:rsidRPr="00790FBB">
        <w:rPr>
          <w:rStyle w:val="FootnoteReference"/>
          <w:rFonts w:ascii="Simplified Arabic" w:hAnsi="Simplified Arabic" w:cs="Simplified Arabic"/>
          <w:sz w:val="28"/>
          <w:szCs w:val="28"/>
          <w:rtl/>
          <w:lang w:bidi="ar-EG"/>
        </w:rPr>
        <w:footnoteReference w:id="38"/>
      </w:r>
      <w:r w:rsidR="00EA7311" w:rsidRPr="00790FBB">
        <w:rPr>
          <w:rFonts w:ascii="Simplified Arabic" w:hAnsi="Simplified Arabic" w:cs="Simplified Arabic" w:hint="cs"/>
          <w:sz w:val="28"/>
          <w:szCs w:val="28"/>
          <w:vertAlign w:val="superscript"/>
          <w:rtl/>
          <w:lang w:bidi="ar-EG"/>
        </w:rPr>
        <w:t>)</w:t>
      </w:r>
    </w:p>
    <w:p w:rsidR="00123C27" w:rsidRPr="00FB5C5F" w:rsidRDefault="001430E4" w:rsidP="001430E4">
      <w:pPr>
        <w:pStyle w:val="ListParagraph"/>
        <w:spacing w:after="0"/>
        <w:ind w:left="0"/>
        <w:rPr>
          <w:rFonts w:ascii="Tw Cen MT Condensed Extra Bold" w:eastAsiaTheme="minorEastAsia" w:hAnsi="Tw Cen MT Condensed Extra Bold" w:cs="Shurooq 16"/>
          <w:sz w:val="32"/>
          <w:szCs w:val="32"/>
          <w:u w:val="single"/>
          <w:lang w:bidi="ar-EG"/>
        </w:rPr>
      </w:pPr>
      <w:r>
        <w:rPr>
          <w:rFonts w:ascii="Tw Cen MT Condensed Extra Bold" w:eastAsiaTheme="minorEastAsia" w:hAnsi="Tw Cen MT Condensed Extra Bold" w:cs="Shurooq 16" w:hint="cs"/>
          <w:sz w:val="32"/>
          <w:szCs w:val="32"/>
          <w:u w:val="single"/>
          <w:rtl/>
          <w:lang w:bidi="ar-EG"/>
        </w:rPr>
        <w:t>3</w:t>
      </w:r>
      <w:r w:rsidR="00FB5C5F">
        <w:rPr>
          <w:rFonts w:ascii="Tw Cen MT Condensed Extra Bold" w:eastAsiaTheme="minorEastAsia" w:hAnsi="Tw Cen MT Condensed Extra Bold" w:cs="Shurooq 16" w:hint="cs"/>
          <w:sz w:val="32"/>
          <w:szCs w:val="32"/>
          <w:u w:val="single"/>
          <w:rtl/>
          <w:lang w:bidi="ar-EG"/>
        </w:rPr>
        <w:t xml:space="preserve">- </w:t>
      </w:r>
      <w:r w:rsidR="00123C27" w:rsidRPr="00FB5C5F">
        <w:rPr>
          <w:rFonts w:ascii="Tw Cen MT Condensed Extra Bold" w:eastAsiaTheme="minorEastAsia" w:hAnsi="Tw Cen MT Condensed Extra Bold" w:cs="Shurooq 16" w:hint="cs"/>
          <w:sz w:val="32"/>
          <w:szCs w:val="32"/>
          <w:u w:val="single"/>
          <w:rtl/>
          <w:lang w:bidi="ar-EG"/>
        </w:rPr>
        <w:t>دور ومهام المؤسسات الصحفية:</w:t>
      </w:r>
    </w:p>
    <w:p w:rsidR="00123C27" w:rsidRPr="00790FBB" w:rsidRDefault="00835639" w:rsidP="00E450BB">
      <w:pPr>
        <w:shd w:val="clear" w:color="auto" w:fill="FFFFFF"/>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يؤكد</w:t>
      </w:r>
      <w:r w:rsidR="00B803D0">
        <w:rPr>
          <w:rFonts w:ascii="Simplified Arabic" w:hAnsi="Simplified Arabic" w:cs="Simplified Arabic" w:hint="cs"/>
          <w:b/>
          <w:bCs/>
          <w:sz w:val="28"/>
          <w:szCs w:val="28"/>
          <w:rtl/>
        </w:rPr>
        <w:t xml:space="preserve"> </w:t>
      </w:r>
      <w:r w:rsidR="00AA361F" w:rsidRPr="00790FBB">
        <w:rPr>
          <w:rFonts w:ascii="Simplified Arabic" w:hAnsi="Simplified Arabic" w:cs="Simplified Arabic" w:hint="cs"/>
          <w:b/>
          <w:bCs/>
          <w:sz w:val="28"/>
          <w:szCs w:val="28"/>
          <w:rtl/>
        </w:rPr>
        <w:t>جلاء جاب الله</w:t>
      </w:r>
      <w:r w:rsidR="00B803D0">
        <w:rPr>
          <w:rFonts w:ascii="Simplified Arabic" w:hAnsi="Simplified Arabic" w:cs="Simplified Arabic" w:hint="cs"/>
          <w:b/>
          <w:bCs/>
          <w:sz w:val="28"/>
          <w:szCs w:val="28"/>
          <w:rtl/>
        </w:rPr>
        <w:t xml:space="preserve"> (مقابلة شخصية،1 يناير2024</w:t>
      </w:r>
      <w:r w:rsidR="00C349EF">
        <w:rPr>
          <w:rFonts w:ascii="Simplified Arabic" w:hAnsi="Simplified Arabic" w:cs="Simplified Arabic" w:hint="cs"/>
          <w:b/>
          <w:bCs/>
          <w:sz w:val="28"/>
          <w:szCs w:val="28"/>
          <w:rtl/>
        </w:rPr>
        <w:t>م</w:t>
      </w:r>
      <w:r w:rsidR="00B803D0">
        <w:rPr>
          <w:rFonts w:ascii="Simplified Arabic" w:hAnsi="Simplified Arabic" w:cs="Simplified Arabic" w:hint="cs"/>
          <w:b/>
          <w:bCs/>
          <w:sz w:val="28"/>
          <w:szCs w:val="28"/>
          <w:rtl/>
        </w:rPr>
        <w:t>)</w:t>
      </w:r>
      <w:r w:rsidR="00E31F3E" w:rsidRPr="00790FBB">
        <w:rPr>
          <w:rFonts w:ascii="Simplified Arabic" w:hAnsi="Simplified Arabic" w:cs="Simplified Arabic" w:hint="cs"/>
          <w:b/>
          <w:bCs/>
          <w:sz w:val="28"/>
          <w:szCs w:val="28"/>
          <w:rtl/>
        </w:rPr>
        <w:t xml:space="preserve"> </w:t>
      </w:r>
      <w:r w:rsidR="00AA361F" w:rsidRPr="00790FBB">
        <w:rPr>
          <w:rFonts w:asciiTheme="minorHAnsi" w:hAnsiTheme="minorHAnsi" w:cs="Simplified Arabic" w:hint="cs"/>
          <w:sz w:val="28"/>
          <w:szCs w:val="28"/>
          <w:rtl/>
          <w:lang w:bidi="ar-EG"/>
        </w:rPr>
        <w:t xml:space="preserve">أنه </w:t>
      </w:r>
      <w:r w:rsidR="00123C27" w:rsidRPr="00790FBB">
        <w:rPr>
          <w:rFonts w:asciiTheme="minorHAnsi" w:hAnsiTheme="minorHAnsi" w:cs="Simplified Arabic" w:hint="cs"/>
          <w:sz w:val="28"/>
          <w:szCs w:val="28"/>
          <w:rtl/>
          <w:lang w:bidi="ar-EG"/>
        </w:rPr>
        <w:t>لا أحد ينكر الدور والمهام</w:t>
      </w:r>
      <w:r w:rsidR="00C349EF">
        <w:rPr>
          <w:rFonts w:asciiTheme="minorHAnsi" w:hAnsiTheme="minorHAnsi" w:cs="Simplified Arabic" w:hint="cs"/>
          <w:sz w:val="28"/>
          <w:szCs w:val="28"/>
          <w:rtl/>
          <w:lang w:bidi="ar-EG"/>
        </w:rPr>
        <w:t>،</w:t>
      </w:r>
      <w:r w:rsidR="00123C27" w:rsidRPr="00790FBB">
        <w:rPr>
          <w:rFonts w:asciiTheme="minorHAnsi" w:hAnsiTheme="minorHAnsi" w:cs="Simplified Arabic" w:hint="cs"/>
          <w:sz w:val="28"/>
          <w:szCs w:val="28"/>
          <w:rtl/>
          <w:lang w:bidi="ar-EG"/>
        </w:rPr>
        <w:t xml:space="preserve"> الت</w:t>
      </w:r>
      <w:r w:rsidR="00C349EF">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تمثلها المؤسسات الصحفية القومية، فهي عنوان الحضارة والشاهد الرئيس</w:t>
      </w:r>
      <w:r w:rsidR="00C349EF">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لمجريات الأمور السياسية، والاقتصادية، والاجتماعية، والثقافية، وقدرتها ف</w:t>
      </w:r>
      <w:r w:rsidR="00C349EF">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التأثير على سلوك المجتم</w:t>
      </w:r>
      <w:r w:rsidR="00C349EF">
        <w:rPr>
          <w:rFonts w:asciiTheme="minorHAnsi" w:hAnsiTheme="minorHAnsi" w:cs="Simplified Arabic" w:hint="cs"/>
          <w:sz w:val="28"/>
          <w:szCs w:val="28"/>
          <w:rtl/>
          <w:lang w:bidi="ar-EG"/>
        </w:rPr>
        <w:t>ع وتوجيهه نحو الفضائل، فلها دور</w:t>
      </w:r>
      <w:r w:rsidR="00123C27" w:rsidRPr="00790FBB">
        <w:rPr>
          <w:rFonts w:asciiTheme="minorHAnsi" w:hAnsiTheme="minorHAnsi" w:cs="Simplified Arabic" w:hint="cs"/>
          <w:sz w:val="28"/>
          <w:szCs w:val="28"/>
          <w:rtl/>
          <w:lang w:bidi="ar-EG"/>
        </w:rPr>
        <w:t xml:space="preserve"> وأهمية على نواح</w:t>
      </w:r>
      <w:r w:rsidR="00C349EF">
        <w:rPr>
          <w:rFonts w:asciiTheme="minorHAnsi" w:hAnsiTheme="minorHAnsi" w:cs="Simplified Arabic" w:hint="cs"/>
          <w:sz w:val="28"/>
          <w:szCs w:val="28"/>
          <w:rtl/>
          <w:lang w:bidi="ar-EG"/>
        </w:rPr>
        <w:t>ٍ</w:t>
      </w:r>
      <w:r w:rsidR="00123C27" w:rsidRPr="00790FBB">
        <w:rPr>
          <w:rFonts w:asciiTheme="minorHAnsi" w:hAnsiTheme="minorHAnsi" w:cs="Simplified Arabic" w:hint="cs"/>
          <w:sz w:val="28"/>
          <w:szCs w:val="28"/>
          <w:rtl/>
          <w:lang w:bidi="ar-EG"/>
        </w:rPr>
        <w:t xml:space="preserve"> مختلفة منها السياسية والاقتصادية والاجتماعية وغيرها</w:t>
      </w:r>
      <w:r w:rsidR="00C349EF">
        <w:rPr>
          <w:rFonts w:asciiTheme="minorHAnsi" w:hAnsiTheme="minorHAnsi" w:cs="Simplified Arabic" w:hint="cs"/>
          <w:sz w:val="28"/>
          <w:szCs w:val="28"/>
          <w:rtl/>
          <w:lang w:bidi="ar-EG"/>
        </w:rPr>
        <w:t>.</w:t>
      </w:r>
      <w:r w:rsidR="00123C27" w:rsidRPr="00790FBB">
        <w:rPr>
          <w:rFonts w:asciiTheme="minorHAnsi" w:hAnsiTheme="minorHAnsi" w:cs="Simplified Arabic" w:hint="cs"/>
          <w:sz w:val="28"/>
          <w:szCs w:val="28"/>
          <w:rtl/>
          <w:lang w:bidi="ar-EG"/>
        </w:rPr>
        <w:t xml:space="preserve"> فالأهمية ال</w:t>
      </w:r>
      <w:r w:rsidR="00123C27" w:rsidRPr="00790FBB">
        <w:rPr>
          <w:rFonts w:asciiTheme="minorHAnsi" w:hAnsiTheme="minorHAnsi" w:cs="Simplified Arabic"/>
          <w:sz w:val="28"/>
          <w:szCs w:val="28"/>
          <w:rtl/>
          <w:lang w:bidi="ar-EG"/>
        </w:rPr>
        <w:t>سياسية</w:t>
      </w:r>
      <w:r w:rsidR="00123C27" w:rsidRPr="00790FBB">
        <w:rPr>
          <w:rFonts w:asciiTheme="minorHAnsi" w:hAnsiTheme="minorHAnsi" w:cs="Simplified Arabic" w:hint="cs"/>
          <w:sz w:val="28"/>
          <w:szCs w:val="28"/>
          <w:rtl/>
          <w:lang w:bidi="ar-EG"/>
        </w:rPr>
        <w:t>،</w:t>
      </w:r>
      <w:r w:rsidR="00123C27" w:rsidRPr="00790FBB">
        <w:rPr>
          <w:rFonts w:asciiTheme="minorHAnsi" w:hAnsiTheme="minorHAnsi" w:cs="Simplified Arabic"/>
          <w:sz w:val="28"/>
          <w:szCs w:val="28"/>
          <w:rtl/>
          <w:lang w:bidi="ar-EG"/>
        </w:rPr>
        <w:t xml:space="preserve"> </w:t>
      </w:r>
      <w:r w:rsidR="00123C27" w:rsidRPr="00790FBB">
        <w:rPr>
          <w:rFonts w:asciiTheme="minorHAnsi" w:hAnsiTheme="minorHAnsi" w:cs="Simplified Arabic" w:hint="cs"/>
          <w:sz w:val="28"/>
          <w:szCs w:val="28"/>
          <w:rtl/>
          <w:lang w:bidi="ar-EG"/>
        </w:rPr>
        <w:t>تتمثل ف</w:t>
      </w:r>
      <w:r w:rsidR="00C349EF">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توجية </w:t>
      </w:r>
      <w:r w:rsidR="00123C27" w:rsidRPr="00790FBB">
        <w:rPr>
          <w:rFonts w:asciiTheme="minorHAnsi" w:hAnsiTheme="minorHAnsi" w:cs="Simplified Arabic"/>
          <w:sz w:val="28"/>
          <w:szCs w:val="28"/>
          <w:rtl/>
          <w:lang w:bidi="ar-EG"/>
        </w:rPr>
        <w:t>الرأي العام</w:t>
      </w:r>
      <w:r w:rsidR="00123C27" w:rsidRPr="00790FBB">
        <w:rPr>
          <w:rFonts w:asciiTheme="minorHAnsi" w:hAnsiTheme="minorHAnsi" w:cs="Simplified Arabic" w:hint="cs"/>
          <w:sz w:val="28"/>
          <w:szCs w:val="28"/>
          <w:rtl/>
          <w:lang w:bidi="ar-EG"/>
        </w:rPr>
        <w:t xml:space="preserve"> نحو هدف معين، و</w:t>
      </w:r>
      <w:r w:rsidR="00C349EF">
        <w:rPr>
          <w:rFonts w:asciiTheme="minorHAnsi" w:hAnsiTheme="minorHAnsi" w:cs="Simplified Arabic" w:hint="cs"/>
          <w:sz w:val="28"/>
          <w:szCs w:val="28"/>
          <w:rtl/>
          <w:lang w:bidi="ar-EG"/>
        </w:rPr>
        <w:t>أيضًا لها دور</w:t>
      </w:r>
      <w:r w:rsidR="00123C27" w:rsidRPr="00790FBB">
        <w:rPr>
          <w:rFonts w:asciiTheme="minorHAnsi" w:hAnsiTheme="minorHAnsi" w:cs="Simplified Arabic" w:hint="cs"/>
          <w:sz w:val="28"/>
          <w:szCs w:val="28"/>
          <w:rtl/>
          <w:lang w:bidi="ar-EG"/>
        </w:rPr>
        <w:t xml:space="preserve"> </w:t>
      </w:r>
      <w:r w:rsidR="00123C27" w:rsidRPr="00790FBB">
        <w:rPr>
          <w:rFonts w:asciiTheme="minorHAnsi" w:hAnsiTheme="minorHAnsi" w:cs="Simplified Arabic"/>
          <w:sz w:val="28"/>
          <w:szCs w:val="28"/>
          <w:rtl/>
          <w:lang w:bidi="ar-EG"/>
        </w:rPr>
        <w:t>وأهمي</w:t>
      </w:r>
      <w:r w:rsidR="00123C27" w:rsidRPr="00790FBB">
        <w:rPr>
          <w:rFonts w:asciiTheme="minorHAnsi" w:hAnsiTheme="minorHAnsi" w:cs="Simplified Arabic" w:hint="cs"/>
          <w:sz w:val="28"/>
          <w:szCs w:val="28"/>
          <w:rtl/>
          <w:lang w:bidi="ar-EG"/>
        </w:rPr>
        <w:t>ة</w:t>
      </w:r>
      <w:r w:rsidR="00123C27" w:rsidRPr="00790FBB">
        <w:rPr>
          <w:rFonts w:asciiTheme="minorHAnsi" w:hAnsiTheme="minorHAnsi" w:cs="Simplified Arabic"/>
          <w:sz w:val="28"/>
          <w:szCs w:val="28"/>
          <w:rtl/>
          <w:lang w:bidi="ar-EG"/>
        </w:rPr>
        <w:t xml:space="preserve"> </w:t>
      </w:r>
      <w:r w:rsidR="00C349EF">
        <w:rPr>
          <w:rFonts w:asciiTheme="minorHAnsi" w:hAnsiTheme="minorHAnsi" w:cs="Simplified Arabic" w:hint="cs"/>
          <w:sz w:val="28"/>
          <w:szCs w:val="28"/>
          <w:rtl/>
          <w:lang w:bidi="ar-EG"/>
        </w:rPr>
        <w:t>ا</w:t>
      </w:r>
      <w:r w:rsidR="00123C27" w:rsidRPr="00790FBB">
        <w:rPr>
          <w:rFonts w:asciiTheme="minorHAnsi" w:hAnsiTheme="minorHAnsi" w:cs="Simplified Arabic"/>
          <w:sz w:val="28"/>
          <w:szCs w:val="28"/>
          <w:rtl/>
          <w:lang w:bidi="ar-EG"/>
        </w:rPr>
        <w:t>قتصادية</w:t>
      </w:r>
      <w:r w:rsidR="00C349EF">
        <w:rPr>
          <w:rFonts w:asciiTheme="minorHAnsi" w:hAnsiTheme="minorHAnsi" w:cs="Simplified Arabic" w:hint="cs"/>
          <w:sz w:val="28"/>
          <w:szCs w:val="28"/>
          <w:rtl/>
          <w:lang w:bidi="ar-EG"/>
        </w:rPr>
        <w:t>،</w:t>
      </w:r>
      <w:r w:rsidR="00123C27" w:rsidRPr="00790FBB">
        <w:rPr>
          <w:rFonts w:asciiTheme="minorHAnsi" w:hAnsiTheme="minorHAnsi" w:cs="Simplified Arabic"/>
          <w:sz w:val="28"/>
          <w:szCs w:val="28"/>
          <w:rtl/>
          <w:lang w:bidi="ar-EG"/>
        </w:rPr>
        <w:t xml:space="preserve"> </w:t>
      </w:r>
      <w:r w:rsidR="00123C27" w:rsidRPr="00790FBB">
        <w:rPr>
          <w:rFonts w:asciiTheme="minorHAnsi" w:hAnsiTheme="minorHAnsi" w:cs="Simplified Arabic" w:hint="cs"/>
          <w:sz w:val="28"/>
          <w:szCs w:val="28"/>
          <w:rtl/>
          <w:lang w:bidi="ar-EG"/>
        </w:rPr>
        <w:t>فه</w:t>
      </w:r>
      <w:r w:rsidR="00C349EF">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تقوم ب</w:t>
      </w:r>
      <w:r w:rsidR="00C349EF">
        <w:rPr>
          <w:rFonts w:asciiTheme="minorHAnsi" w:hAnsiTheme="minorHAnsi" w:cs="Simplified Arabic" w:hint="cs"/>
          <w:sz w:val="28"/>
          <w:szCs w:val="28"/>
          <w:rtl/>
          <w:lang w:bidi="ar-EG"/>
        </w:rPr>
        <w:t>أ</w:t>
      </w:r>
      <w:r w:rsidR="00123C27" w:rsidRPr="00790FBB">
        <w:rPr>
          <w:rFonts w:asciiTheme="minorHAnsi" w:hAnsiTheme="minorHAnsi" w:cs="Simplified Arabic" w:hint="cs"/>
          <w:sz w:val="28"/>
          <w:szCs w:val="28"/>
          <w:rtl/>
          <w:lang w:bidi="ar-EG"/>
        </w:rPr>
        <w:t>دو</w:t>
      </w:r>
      <w:r w:rsidR="00C349EF">
        <w:rPr>
          <w:rFonts w:asciiTheme="minorHAnsi" w:hAnsiTheme="minorHAnsi" w:cs="Simplified Arabic" w:hint="cs"/>
          <w:sz w:val="28"/>
          <w:szCs w:val="28"/>
          <w:rtl/>
          <w:lang w:bidi="ar-EG"/>
        </w:rPr>
        <w:t>ا</w:t>
      </w:r>
      <w:r w:rsidR="00123C27" w:rsidRPr="00790FBB">
        <w:rPr>
          <w:rFonts w:asciiTheme="minorHAnsi" w:hAnsiTheme="minorHAnsi" w:cs="Simplified Arabic" w:hint="cs"/>
          <w:sz w:val="28"/>
          <w:szCs w:val="28"/>
          <w:rtl/>
          <w:lang w:bidi="ar-EG"/>
        </w:rPr>
        <w:t>ر محورية مميزة ف</w:t>
      </w:r>
      <w:r w:rsidR="00C349EF">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عملية التنمية ودعم</w:t>
      </w:r>
      <w:r w:rsidR="00123C27" w:rsidRPr="00790FBB">
        <w:rPr>
          <w:rFonts w:asciiTheme="minorHAnsi" w:hAnsiTheme="minorHAnsi" w:cs="Simplified Arabic"/>
          <w:sz w:val="28"/>
          <w:szCs w:val="28"/>
          <w:rtl/>
          <w:lang w:bidi="ar-EG"/>
        </w:rPr>
        <w:t xml:space="preserve"> خطط التنمية، </w:t>
      </w:r>
      <w:r w:rsidR="00123C27" w:rsidRPr="00790FBB">
        <w:rPr>
          <w:rFonts w:asciiTheme="minorHAnsi" w:hAnsiTheme="minorHAnsi" w:cs="Simplified Arabic" w:hint="cs"/>
          <w:sz w:val="28"/>
          <w:szCs w:val="28"/>
          <w:rtl/>
          <w:lang w:bidi="ar-EG"/>
        </w:rPr>
        <w:t xml:space="preserve">خاصة خلال ما تقوم به الدول من مشاريع اقتصادية وتنمية مستدامة </w:t>
      </w:r>
      <w:r w:rsidR="00123C27" w:rsidRPr="00790FBB">
        <w:rPr>
          <w:rFonts w:asciiTheme="minorHAnsi" w:hAnsiTheme="minorHAnsi" w:cs="Simplified Arabic"/>
          <w:sz w:val="28"/>
          <w:szCs w:val="28"/>
          <w:rtl/>
          <w:lang w:bidi="ar-EG"/>
        </w:rPr>
        <w:t xml:space="preserve">وتنشيط </w:t>
      </w:r>
      <w:r w:rsidR="00123C27" w:rsidRPr="00790FBB">
        <w:rPr>
          <w:rFonts w:asciiTheme="minorHAnsi" w:hAnsiTheme="minorHAnsi" w:cs="Simplified Arabic" w:hint="cs"/>
          <w:sz w:val="28"/>
          <w:szCs w:val="28"/>
          <w:rtl/>
          <w:lang w:bidi="ar-EG"/>
        </w:rPr>
        <w:t xml:space="preserve">القطاع </w:t>
      </w:r>
      <w:r w:rsidR="00123C27" w:rsidRPr="00790FBB">
        <w:rPr>
          <w:rFonts w:asciiTheme="minorHAnsi" w:hAnsiTheme="minorHAnsi" w:cs="Simplified Arabic"/>
          <w:sz w:val="28"/>
          <w:szCs w:val="28"/>
          <w:rtl/>
          <w:lang w:bidi="ar-EG"/>
        </w:rPr>
        <w:t>الاقتصادي</w:t>
      </w:r>
      <w:r w:rsidR="00123C27" w:rsidRPr="00790FBB">
        <w:rPr>
          <w:rFonts w:asciiTheme="minorHAnsi" w:hAnsiTheme="minorHAnsi" w:cs="Simplified Arabic" w:hint="cs"/>
          <w:sz w:val="28"/>
          <w:szCs w:val="28"/>
          <w:rtl/>
          <w:lang w:bidi="ar-EG"/>
        </w:rPr>
        <w:t xml:space="preserve"> بالدولة، فدورها الاقتصاد</w:t>
      </w:r>
      <w:r w:rsidR="00C349EF">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أيض</w:t>
      </w:r>
      <w:r w:rsidR="00C349EF">
        <w:rPr>
          <w:rFonts w:asciiTheme="minorHAnsi" w:hAnsiTheme="minorHAnsi" w:cs="Simplified Arabic" w:hint="cs"/>
          <w:sz w:val="28"/>
          <w:szCs w:val="28"/>
          <w:rtl/>
          <w:lang w:bidi="ar-EG"/>
        </w:rPr>
        <w:t>ً</w:t>
      </w:r>
      <w:r w:rsidR="00123C27" w:rsidRPr="00790FBB">
        <w:rPr>
          <w:rFonts w:asciiTheme="minorHAnsi" w:hAnsiTheme="minorHAnsi" w:cs="Simplified Arabic" w:hint="cs"/>
          <w:sz w:val="28"/>
          <w:szCs w:val="28"/>
          <w:rtl/>
          <w:lang w:bidi="ar-EG"/>
        </w:rPr>
        <w:t>ا يدور حول توجي</w:t>
      </w:r>
      <w:r w:rsidR="00E450BB">
        <w:rPr>
          <w:rFonts w:asciiTheme="minorHAnsi" w:hAnsiTheme="minorHAnsi" w:cs="Simplified Arabic" w:hint="cs"/>
          <w:sz w:val="28"/>
          <w:szCs w:val="28"/>
          <w:rtl/>
          <w:lang w:bidi="ar-EG"/>
        </w:rPr>
        <w:t>ه</w:t>
      </w:r>
      <w:r w:rsidR="00123C27" w:rsidRPr="00790FBB">
        <w:rPr>
          <w:rFonts w:asciiTheme="minorHAnsi" w:hAnsiTheme="minorHAnsi" w:cs="Simplified Arabic" w:hint="cs"/>
          <w:sz w:val="28"/>
          <w:szCs w:val="28"/>
          <w:rtl/>
          <w:lang w:bidi="ar-EG"/>
        </w:rPr>
        <w:t xml:space="preserve"> المجتمع نحو ترشيد الاستهلاك ومحاربة الإسراف والتبذير الاقتصاد</w:t>
      </w:r>
      <w:r w:rsidR="00E450BB">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ف</w:t>
      </w:r>
      <w:r w:rsidR="00E450BB">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السلع والخدمات، على المستو</w:t>
      </w:r>
      <w:r w:rsidR="00E450BB">
        <w:rPr>
          <w:rFonts w:asciiTheme="minorHAnsi" w:hAnsiTheme="minorHAnsi" w:cs="Simplified Arabic" w:hint="cs"/>
          <w:sz w:val="28"/>
          <w:szCs w:val="28"/>
          <w:rtl/>
          <w:lang w:bidi="ar-EG"/>
        </w:rPr>
        <w:t>يين</w:t>
      </w:r>
      <w:r w:rsidR="00123C27" w:rsidRPr="00790FBB">
        <w:rPr>
          <w:rFonts w:asciiTheme="minorHAnsi" w:hAnsiTheme="minorHAnsi" w:cs="Simplified Arabic" w:hint="cs"/>
          <w:sz w:val="28"/>
          <w:szCs w:val="28"/>
          <w:rtl/>
          <w:lang w:bidi="ar-EG"/>
        </w:rPr>
        <w:t xml:space="preserve"> العام والخاص، فالتنمية ه</w:t>
      </w:r>
      <w:r w:rsidR="00E450BB">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عملية مقصودة تسعى الدولة من خلالها إلى تحقيق </w:t>
      </w:r>
      <w:r w:rsidR="00E450BB">
        <w:rPr>
          <w:rFonts w:asciiTheme="minorHAnsi" w:hAnsiTheme="minorHAnsi" w:cs="Simplified Arabic" w:hint="cs"/>
          <w:sz w:val="28"/>
          <w:szCs w:val="28"/>
          <w:rtl/>
          <w:lang w:bidi="ar-EG"/>
        </w:rPr>
        <w:t>ا</w:t>
      </w:r>
      <w:r w:rsidR="00123C27" w:rsidRPr="00790FBB">
        <w:rPr>
          <w:rFonts w:asciiTheme="minorHAnsi" w:hAnsiTheme="minorHAnsi" w:cs="Simplified Arabic" w:hint="cs"/>
          <w:sz w:val="28"/>
          <w:szCs w:val="28"/>
          <w:rtl/>
          <w:lang w:bidi="ar-EG"/>
        </w:rPr>
        <w:t>قتصاد</w:t>
      </w:r>
      <w:r w:rsidR="00E450BB">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جيد، وذلك عن طريق التوعية بأس</w:t>
      </w:r>
      <w:r w:rsidR="00E450BB">
        <w:rPr>
          <w:rFonts w:asciiTheme="minorHAnsi" w:hAnsiTheme="minorHAnsi" w:cs="Simplified Arabic" w:hint="cs"/>
          <w:sz w:val="28"/>
          <w:szCs w:val="28"/>
          <w:rtl/>
          <w:lang w:bidi="ar-EG"/>
        </w:rPr>
        <w:t>ال</w:t>
      </w:r>
      <w:r w:rsidR="00123C27" w:rsidRPr="00790FBB">
        <w:rPr>
          <w:rFonts w:asciiTheme="minorHAnsi" w:hAnsiTheme="minorHAnsi" w:cs="Simplified Arabic" w:hint="cs"/>
          <w:sz w:val="28"/>
          <w:szCs w:val="28"/>
          <w:rtl/>
          <w:lang w:bidi="ar-EG"/>
        </w:rPr>
        <w:t>يب الحياة الاقتصادية المختلفة، ودورها الفكر</w:t>
      </w:r>
      <w:r w:rsidR="00E450BB">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و</w:t>
      </w:r>
      <w:r w:rsidR="00123C27" w:rsidRPr="00790FBB">
        <w:rPr>
          <w:rFonts w:asciiTheme="minorHAnsi" w:hAnsiTheme="minorHAnsi" w:cs="Simplified Arabic"/>
          <w:sz w:val="28"/>
          <w:szCs w:val="28"/>
          <w:rtl/>
          <w:lang w:bidi="ar-EG"/>
        </w:rPr>
        <w:t>الثقافي</w:t>
      </w:r>
      <w:r w:rsidR="00123C27" w:rsidRPr="00790FBB">
        <w:rPr>
          <w:rFonts w:asciiTheme="minorHAnsi" w:hAnsiTheme="minorHAnsi" w:cs="Simplified Arabic" w:hint="cs"/>
          <w:sz w:val="28"/>
          <w:szCs w:val="28"/>
          <w:rtl/>
          <w:lang w:bidi="ar-EG"/>
        </w:rPr>
        <w:t>، يظهر</w:t>
      </w:r>
      <w:r w:rsidR="00123C27" w:rsidRPr="00790FBB">
        <w:rPr>
          <w:rFonts w:asciiTheme="minorHAnsi" w:hAnsiTheme="minorHAnsi" w:cs="Simplified Arabic"/>
          <w:sz w:val="28"/>
          <w:szCs w:val="28"/>
          <w:rtl/>
          <w:lang w:bidi="ar-EG"/>
        </w:rPr>
        <w:t xml:space="preserve"> من خلال </w:t>
      </w:r>
      <w:r w:rsidR="00123C27" w:rsidRPr="00790FBB">
        <w:rPr>
          <w:rFonts w:asciiTheme="minorHAnsi" w:hAnsiTheme="minorHAnsi" w:cs="Simplified Arabic" w:hint="cs"/>
          <w:sz w:val="28"/>
          <w:szCs w:val="28"/>
          <w:rtl/>
          <w:lang w:bidi="ar-EG"/>
        </w:rPr>
        <w:t>تثقيف وتوجي</w:t>
      </w:r>
      <w:r w:rsidR="00E450BB">
        <w:rPr>
          <w:rFonts w:asciiTheme="minorHAnsi" w:hAnsiTheme="minorHAnsi" w:cs="Simplified Arabic" w:hint="cs"/>
          <w:sz w:val="28"/>
          <w:szCs w:val="28"/>
          <w:rtl/>
          <w:lang w:bidi="ar-EG"/>
        </w:rPr>
        <w:t>ه</w:t>
      </w:r>
      <w:r w:rsidR="00123C27" w:rsidRPr="00790FBB">
        <w:rPr>
          <w:rFonts w:asciiTheme="minorHAnsi" w:hAnsiTheme="minorHAnsi" w:cs="Simplified Arabic" w:hint="cs"/>
          <w:sz w:val="28"/>
          <w:szCs w:val="28"/>
          <w:rtl/>
          <w:lang w:bidi="ar-EG"/>
        </w:rPr>
        <w:t xml:space="preserve"> و</w:t>
      </w:r>
      <w:r w:rsidR="00E450BB">
        <w:rPr>
          <w:rFonts w:asciiTheme="minorHAnsi" w:hAnsiTheme="minorHAnsi" w:cs="Simplified Arabic" w:hint="cs"/>
          <w:sz w:val="28"/>
          <w:szCs w:val="28"/>
          <w:rtl/>
          <w:lang w:bidi="ar-EG"/>
        </w:rPr>
        <w:t>إ</w:t>
      </w:r>
      <w:r w:rsidR="00123C27" w:rsidRPr="00790FBB">
        <w:rPr>
          <w:rFonts w:asciiTheme="minorHAnsi" w:hAnsiTheme="minorHAnsi" w:cs="Simplified Arabic" w:hint="cs"/>
          <w:sz w:val="28"/>
          <w:szCs w:val="28"/>
          <w:rtl/>
          <w:lang w:bidi="ar-EG"/>
        </w:rPr>
        <w:t xml:space="preserve">رشاد </w:t>
      </w:r>
      <w:r w:rsidR="00123C27" w:rsidRPr="00790FBB">
        <w:rPr>
          <w:rFonts w:asciiTheme="minorHAnsi" w:hAnsiTheme="minorHAnsi" w:cs="Simplified Arabic"/>
          <w:sz w:val="28"/>
          <w:szCs w:val="28"/>
          <w:rtl/>
          <w:lang w:bidi="ar-EG"/>
        </w:rPr>
        <w:t>الناس</w:t>
      </w:r>
      <w:r w:rsidR="00123C27" w:rsidRPr="00790FBB">
        <w:rPr>
          <w:rFonts w:asciiTheme="minorHAnsi" w:hAnsiTheme="minorHAnsi" w:cs="Simplified Arabic" w:hint="cs"/>
          <w:sz w:val="28"/>
          <w:szCs w:val="28"/>
          <w:rtl/>
          <w:lang w:bidi="ar-EG"/>
        </w:rPr>
        <w:t>،</w:t>
      </w:r>
      <w:r w:rsidR="00E450BB">
        <w:rPr>
          <w:rFonts w:asciiTheme="minorHAnsi" w:hAnsiTheme="minorHAnsi" w:cs="Simplified Arabic" w:hint="cs"/>
          <w:sz w:val="28"/>
          <w:szCs w:val="28"/>
          <w:rtl/>
          <w:lang w:bidi="ar-EG"/>
        </w:rPr>
        <w:t xml:space="preserve"> </w:t>
      </w:r>
      <w:r w:rsidR="00123C27" w:rsidRPr="00790FBB">
        <w:rPr>
          <w:rFonts w:asciiTheme="minorHAnsi" w:hAnsiTheme="minorHAnsi" w:cs="Simplified Arabic"/>
          <w:sz w:val="28"/>
          <w:szCs w:val="28"/>
          <w:rtl/>
          <w:lang w:bidi="ar-EG"/>
        </w:rPr>
        <w:t>على آفاق جديدة من الثقافة</w:t>
      </w:r>
      <w:r w:rsidR="00123C27" w:rsidRPr="00790FBB">
        <w:rPr>
          <w:rFonts w:asciiTheme="minorHAnsi" w:hAnsiTheme="minorHAnsi" w:cs="Simplified Arabic" w:hint="cs"/>
          <w:sz w:val="28"/>
          <w:szCs w:val="28"/>
          <w:rtl/>
          <w:lang w:bidi="ar-EG"/>
        </w:rPr>
        <w:t xml:space="preserve"> والعلم والمعرفة، وتلعب دور</w:t>
      </w:r>
      <w:r w:rsidR="00E450BB">
        <w:rPr>
          <w:rFonts w:asciiTheme="minorHAnsi" w:hAnsiTheme="minorHAnsi" w:cs="Simplified Arabic" w:hint="cs"/>
          <w:sz w:val="28"/>
          <w:szCs w:val="28"/>
          <w:rtl/>
          <w:lang w:bidi="ar-EG"/>
        </w:rPr>
        <w:t>ًا ا</w:t>
      </w:r>
      <w:r w:rsidR="00123C27" w:rsidRPr="00790FBB">
        <w:rPr>
          <w:rFonts w:asciiTheme="minorHAnsi" w:hAnsiTheme="minorHAnsi" w:cs="Simplified Arabic" w:hint="cs"/>
          <w:sz w:val="28"/>
          <w:szCs w:val="28"/>
          <w:rtl/>
          <w:lang w:bidi="ar-EG"/>
        </w:rPr>
        <w:t>جتماع</w:t>
      </w:r>
      <w:r w:rsidR="00E450BB">
        <w:rPr>
          <w:rFonts w:asciiTheme="minorHAnsi" w:hAnsiTheme="minorHAnsi" w:cs="Simplified Arabic" w:hint="cs"/>
          <w:sz w:val="28"/>
          <w:szCs w:val="28"/>
          <w:rtl/>
          <w:lang w:bidi="ar-EG"/>
        </w:rPr>
        <w:t>يًا</w:t>
      </w:r>
      <w:r w:rsidR="00123C27" w:rsidRPr="00790FBB">
        <w:rPr>
          <w:rFonts w:asciiTheme="minorHAnsi" w:hAnsiTheme="minorHAnsi" w:cs="Simplified Arabic" w:hint="cs"/>
          <w:sz w:val="28"/>
          <w:szCs w:val="28"/>
          <w:rtl/>
          <w:lang w:bidi="ar-EG"/>
        </w:rPr>
        <w:t xml:space="preserve"> ذا</w:t>
      </w:r>
      <w:r w:rsidR="00E450BB">
        <w:rPr>
          <w:rFonts w:asciiTheme="minorHAnsi" w:hAnsiTheme="minorHAnsi" w:cs="Simplified Arabic" w:hint="cs"/>
          <w:sz w:val="28"/>
          <w:szCs w:val="28"/>
          <w:rtl/>
          <w:lang w:bidi="ar-EG"/>
        </w:rPr>
        <w:t xml:space="preserve"> تأ</w:t>
      </w:r>
      <w:r w:rsidR="00123C27" w:rsidRPr="00790FBB">
        <w:rPr>
          <w:rFonts w:asciiTheme="minorHAnsi" w:hAnsiTheme="minorHAnsi" w:cs="Simplified Arabic" w:hint="cs"/>
          <w:sz w:val="28"/>
          <w:szCs w:val="28"/>
          <w:rtl/>
          <w:lang w:bidi="ar-EG"/>
        </w:rPr>
        <w:t>ثير فعال على قطاع كبير من أنماط وشكل الحياة السائدة، الذ</w:t>
      </w:r>
      <w:r w:rsidR="00E450BB">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 xml:space="preserve"> يعمل على </w:t>
      </w:r>
      <w:r w:rsidR="00123C27" w:rsidRPr="00790FBB">
        <w:rPr>
          <w:rFonts w:asciiTheme="minorHAnsi" w:hAnsiTheme="minorHAnsi" w:cs="Simplified Arabic"/>
          <w:sz w:val="28"/>
          <w:szCs w:val="28"/>
          <w:rtl/>
          <w:lang w:bidi="ar-EG"/>
        </w:rPr>
        <w:t xml:space="preserve">تعزيز المواطنة لدى شريحة مهمة من شرائح المجتمع </w:t>
      </w:r>
      <w:r w:rsidR="00123C27" w:rsidRPr="00790FBB">
        <w:rPr>
          <w:rFonts w:asciiTheme="minorHAnsi" w:hAnsiTheme="minorHAnsi" w:cs="Simplified Arabic" w:hint="cs"/>
          <w:sz w:val="28"/>
          <w:szCs w:val="28"/>
          <w:rtl/>
          <w:lang w:bidi="ar-EG"/>
        </w:rPr>
        <w:t>المصر</w:t>
      </w:r>
      <w:r w:rsidR="00E450BB">
        <w:rPr>
          <w:rFonts w:asciiTheme="minorHAnsi" w:hAnsiTheme="minorHAnsi" w:cs="Simplified Arabic" w:hint="cs"/>
          <w:sz w:val="28"/>
          <w:szCs w:val="28"/>
          <w:rtl/>
          <w:lang w:bidi="ar-EG"/>
        </w:rPr>
        <w:t>ي</w:t>
      </w:r>
      <w:r w:rsidR="00123C27" w:rsidRPr="00790FBB">
        <w:rPr>
          <w:rFonts w:asciiTheme="minorHAnsi" w:hAnsiTheme="minorHAnsi" w:cs="Simplified Arabic" w:hint="cs"/>
          <w:sz w:val="28"/>
          <w:szCs w:val="28"/>
          <w:rtl/>
          <w:lang w:bidi="ar-EG"/>
        </w:rPr>
        <w:t>.</w:t>
      </w:r>
    </w:p>
    <w:p w:rsidR="00123C27" w:rsidRPr="00790FBB" w:rsidRDefault="00123C27" w:rsidP="00E450BB">
      <w:pPr>
        <w:pStyle w:val="ListParagraph"/>
        <w:spacing w:after="0" w:line="240" w:lineRule="auto"/>
        <w:ind w:left="0"/>
        <w:jc w:val="both"/>
        <w:rPr>
          <w:rFonts w:asciiTheme="minorHAnsi" w:hAnsiTheme="minorHAnsi" w:cs="Simplified Arabic"/>
          <w:sz w:val="28"/>
          <w:szCs w:val="28"/>
          <w:rtl/>
          <w:lang w:bidi="ar-EG"/>
        </w:rPr>
      </w:pPr>
      <w:r w:rsidRPr="00B803D0">
        <w:rPr>
          <w:rFonts w:asciiTheme="minorHAnsi" w:hAnsiTheme="minorHAnsi" w:cs="Simplified Arabic" w:hint="cs"/>
          <w:sz w:val="28"/>
          <w:szCs w:val="28"/>
          <w:rtl/>
          <w:lang w:bidi="ar-EG"/>
        </w:rPr>
        <w:t xml:space="preserve">هنا </w:t>
      </w:r>
      <w:r w:rsidRPr="00B803D0">
        <w:rPr>
          <w:rFonts w:asciiTheme="minorHAnsi" w:hAnsiTheme="minorHAnsi" w:cs="Simplified Arabic"/>
          <w:sz w:val="28"/>
          <w:szCs w:val="28"/>
          <w:rtl/>
          <w:lang w:bidi="ar-EG"/>
        </w:rPr>
        <w:t xml:space="preserve">تلتقي </w:t>
      </w:r>
      <w:r w:rsidRPr="00B803D0">
        <w:rPr>
          <w:rFonts w:asciiTheme="minorHAnsi" w:hAnsiTheme="minorHAnsi" w:cs="Simplified Arabic" w:hint="cs"/>
          <w:sz w:val="28"/>
          <w:szCs w:val="28"/>
          <w:rtl/>
          <w:lang w:bidi="ar-EG"/>
        </w:rPr>
        <w:t xml:space="preserve">جميع </w:t>
      </w:r>
      <w:r w:rsidRPr="00B803D0">
        <w:rPr>
          <w:rFonts w:asciiTheme="minorHAnsi" w:hAnsiTheme="minorHAnsi" w:cs="Simplified Arabic"/>
          <w:sz w:val="28"/>
          <w:szCs w:val="28"/>
          <w:rtl/>
          <w:lang w:bidi="ar-EG"/>
        </w:rPr>
        <w:t xml:space="preserve">الدول </w:t>
      </w:r>
      <w:r w:rsidRPr="00790FBB">
        <w:rPr>
          <w:rFonts w:asciiTheme="minorHAnsi" w:hAnsiTheme="minorHAnsi" w:cs="Simplified Arabic"/>
          <w:sz w:val="28"/>
          <w:szCs w:val="28"/>
          <w:rtl/>
          <w:lang w:bidi="ar-EG"/>
        </w:rPr>
        <w:t xml:space="preserve">في وضع </w:t>
      </w:r>
      <w:r w:rsidRPr="00790FBB">
        <w:rPr>
          <w:rFonts w:asciiTheme="minorHAnsi" w:hAnsiTheme="minorHAnsi" w:cs="Simplified Arabic" w:hint="cs"/>
          <w:sz w:val="28"/>
          <w:szCs w:val="28"/>
          <w:rtl/>
          <w:lang w:bidi="ar-EG"/>
        </w:rPr>
        <w:t xml:space="preserve">آليات وتشريعات وسن </w:t>
      </w:r>
      <w:r w:rsidRPr="00790FBB">
        <w:rPr>
          <w:rFonts w:asciiTheme="minorHAnsi" w:hAnsiTheme="minorHAnsi" w:cs="Simplified Arabic"/>
          <w:sz w:val="28"/>
          <w:szCs w:val="28"/>
          <w:rtl/>
          <w:lang w:bidi="ar-EG"/>
        </w:rPr>
        <w:t xml:space="preserve">قوانين للعمل </w:t>
      </w:r>
      <w:r w:rsidRPr="00790FBB">
        <w:rPr>
          <w:rFonts w:asciiTheme="minorHAnsi" w:hAnsiTheme="minorHAnsi" w:cs="Simplified Arabic" w:hint="cs"/>
          <w:sz w:val="28"/>
          <w:szCs w:val="28"/>
          <w:rtl/>
          <w:lang w:bidi="ar-EG"/>
        </w:rPr>
        <w:t>الصحف</w:t>
      </w:r>
      <w:r w:rsidR="00E450B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وذلك من خلال ما تفرضه من قوانين حول المطبوعات، وفرض لوائح تنظيم العمل داخل تلك المؤسسات الصحفية</w:t>
      </w:r>
      <w:r w:rsidR="00E450BB">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E450B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لها</w:t>
      </w:r>
      <w:r w:rsidR="00303B29" w:rsidRPr="00790FBB">
        <w:rPr>
          <w:rFonts w:asciiTheme="minorHAnsi" w:hAnsiTheme="minorHAnsi" w:cs="Simplified Arabic" w:hint="cs"/>
          <w:sz w:val="28"/>
          <w:szCs w:val="28"/>
          <w:rtl/>
          <w:lang w:bidi="ar-EG"/>
        </w:rPr>
        <w:t xml:space="preserve"> تأثير مباشر على تلك المؤسسات</w:t>
      </w:r>
      <w:r w:rsidR="00A4410C" w:rsidRPr="00790FBB">
        <w:rPr>
          <w:rFonts w:asciiTheme="minorHAnsi" w:hAnsiTheme="minorHAnsi" w:cs="Simplified Arabic" w:hint="cs"/>
          <w:sz w:val="28"/>
          <w:szCs w:val="28"/>
          <w:rtl/>
          <w:lang w:bidi="ar-EG"/>
        </w:rPr>
        <w:t>*</w:t>
      </w:r>
      <w:r w:rsidR="00303B29" w:rsidRPr="00790FBB">
        <w:rPr>
          <w:rFonts w:asciiTheme="minorHAnsi" w:hAnsiTheme="minorHAnsi" w:cs="Simplified Arabic" w:hint="cs"/>
          <w:sz w:val="28"/>
          <w:szCs w:val="28"/>
          <w:rtl/>
          <w:lang w:bidi="ar-EG"/>
        </w:rPr>
        <w:t>.</w:t>
      </w:r>
      <w:r w:rsidR="00303B29" w:rsidRPr="00790FBB">
        <w:rPr>
          <w:rFonts w:asciiTheme="minorHAnsi" w:hAnsiTheme="minorHAnsi" w:cs="Simplified Arabic" w:hint="cs"/>
          <w:sz w:val="2"/>
          <w:szCs w:val="2"/>
          <w:vertAlign w:val="superscript"/>
          <w:rtl/>
          <w:lang w:bidi="ar-EG"/>
        </w:rPr>
        <w:t>(</w:t>
      </w:r>
      <w:r w:rsidR="00303B29" w:rsidRPr="00790FBB">
        <w:rPr>
          <w:rStyle w:val="FootnoteReference"/>
          <w:rFonts w:asciiTheme="minorHAnsi" w:hAnsiTheme="minorHAnsi" w:cs="Simplified Arabic"/>
          <w:sz w:val="2"/>
          <w:szCs w:val="2"/>
          <w:rtl/>
          <w:lang w:bidi="ar-EG"/>
        </w:rPr>
        <w:footnoteReference w:id="39"/>
      </w:r>
    </w:p>
    <w:p w:rsidR="006B589B" w:rsidRPr="00790FBB" w:rsidRDefault="006B589B" w:rsidP="00E450BB">
      <w:pPr>
        <w:shd w:val="clear" w:color="auto" w:fill="FFFFFF"/>
        <w:spacing w:after="15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يرى حلاق،</w:t>
      </w:r>
      <w:r w:rsidRPr="00790FBB">
        <w:rPr>
          <w:rFonts w:asciiTheme="minorHAnsi" w:hAnsiTheme="minorHAnsi" w:cs="Simplified Arabic" w:hint="cs"/>
          <w:sz w:val="28"/>
          <w:szCs w:val="28"/>
          <w:rtl/>
          <w:lang w:bidi="ar-EG"/>
        </w:rPr>
        <w:t xml:space="preserve"> أن هناك مهام</w:t>
      </w:r>
      <w:r w:rsidR="00E450BB">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وأدوار</w:t>
      </w:r>
      <w:r w:rsidR="00E450BB">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w:t>
      </w:r>
      <w:r w:rsidR="00E450BB">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ساسية ومتنوعة للمؤسسات الصحفية، </w:t>
      </w:r>
      <w:r w:rsidRPr="00790FBB">
        <w:rPr>
          <w:rFonts w:asciiTheme="minorHAnsi" w:hAnsiTheme="minorHAnsi" w:cs="Simplified Arabic" w:hint="eastAsia"/>
          <w:sz w:val="28"/>
          <w:szCs w:val="28"/>
          <w:rtl/>
          <w:lang w:bidi="ar-EG"/>
        </w:rPr>
        <w:t>بعدها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نشاط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فردي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وجماعي،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ويمكن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تحديد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المهام و</w:t>
      </w:r>
      <w:r w:rsidRPr="00790FBB">
        <w:rPr>
          <w:rFonts w:asciiTheme="minorHAnsi" w:hAnsiTheme="minorHAnsi" w:cs="Simplified Arabic" w:hint="eastAsia"/>
          <w:sz w:val="28"/>
          <w:szCs w:val="28"/>
          <w:rtl/>
          <w:lang w:bidi="ar-EG"/>
        </w:rPr>
        <w:t>الوظائف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w:t>
      </w:r>
      <w:r w:rsidR="00E450BB">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تؤديها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المؤسسات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الصحفية و</w:t>
      </w:r>
      <w:r w:rsidRPr="00790FBB">
        <w:rPr>
          <w:rFonts w:asciiTheme="minorHAnsi" w:hAnsiTheme="minorHAnsi" w:cs="Simplified Arabic" w:hint="eastAsia"/>
          <w:sz w:val="28"/>
          <w:szCs w:val="28"/>
          <w:rtl/>
          <w:lang w:bidi="ar-EG"/>
        </w:rPr>
        <w:t>ا</w:t>
      </w:r>
      <w:r w:rsidRPr="00790FBB">
        <w:rPr>
          <w:rFonts w:asciiTheme="minorHAnsi" w:hAnsiTheme="minorHAnsi" w:cs="Simplified Arabic" w:hint="cs"/>
          <w:sz w:val="28"/>
          <w:szCs w:val="28"/>
          <w:rtl/>
          <w:lang w:bidi="ar-EG"/>
        </w:rPr>
        <w:t>لإ</w:t>
      </w:r>
      <w:r w:rsidRPr="00790FBB">
        <w:rPr>
          <w:rFonts w:asciiTheme="minorHAnsi" w:hAnsiTheme="minorHAnsi" w:cs="Simplified Arabic" w:hint="eastAsia"/>
          <w:sz w:val="28"/>
          <w:szCs w:val="28"/>
          <w:rtl/>
          <w:lang w:bidi="ar-EG"/>
        </w:rPr>
        <w:t>علامي</w:t>
      </w:r>
      <w:r w:rsidRPr="00790FBB">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w:t>
      </w:r>
      <w:r w:rsidR="00E450BB">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w:t>
      </w:r>
      <w:r w:rsidR="00E450BB">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نظام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اجتماع</w:t>
      </w:r>
      <w:r w:rsidR="00E450BB">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w:t>
      </w:r>
      <w:r w:rsidR="00E450BB">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الوظائف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التالية</w:t>
      </w:r>
      <w:r w:rsidRPr="00790FBB">
        <w:rPr>
          <w:rFonts w:asciiTheme="minorHAnsi" w:hAnsiTheme="minorHAnsi" w:cs="Simplified Arabic"/>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40"/>
      </w:r>
      <w:r w:rsidRPr="00790FBB">
        <w:rPr>
          <w:rFonts w:asciiTheme="minorHAnsi" w:hAnsiTheme="minorHAnsi" w:cs="Simplified Arabic" w:hint="cs"/>
          <w:sz w:val="28"/>
          <w:szCs w:val="28"/>
          <w:vertAlign w:val="superscript"/>
          <w:rtl/>
          <w:lang w:bidi="ar-EG"/>
        </w:rPr>
        <w:t>)</w:t>
      </w:r>
      <w:r w:rsidRPr="00790FBB">
        <w:rPr>
          <w:rFonts w:asciiTheme="minorHAnsi" w:hAnsiTheme="minorHAnsi" w:cs="Simplified Arabic" w:hint="cs"/>
          <w:sz w:val="28"/>
          <w:szCs w:val="28"/>
          <w:rtl/>
          <w:lang w:bidi="ar-EG"/>
        </w:rPr>
        <w:t xml:space="preserve"> </w:t>
      </w:r>
    </w:p>
    <w:p w:rsidR="006B589B" w:rsidRPr="00790FBB" w:rsidRDefault="006B589B" w:rsidP="00E450BB">
      <w:pPr>
        <w:pStyle w:val="ListParagraph"/>
        <w:numPr>
          <w:ilvl w:val="0"/>
          <w:numId w:val="14"/>
        </w:numPr>
        <w:shd w:val="clear" w:color="auto" w:fill="FFFFFF"/>
        <w:spacing w:after="150" w:line="240" w:lineRule="auto"/>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 xml:space="preserve">الدور </w:t>
      </w:r>
      <w:r w:rsidRPr="00790FBB">
        <w:rPr>
          <w:rFonts w:asciiTheme="minorHAnsi" w:hAnsiTheme="minorHAnsi" w:cs="Simplified Arabic" w:hint="eastAsia"/>
          <w:b/>
          <w:bCs/>
          <w:sz w:val="28"/>
          <w:szCs w:val="28"/>
          <w:rtl/>
          <w:lang w:bidi="ar-EG"/>
        </w:rPr>
        <w:t>ا</w:t>
      </w:r>
      <w:r w:rsidRPr="00790FBB">
        <w:rPr>
          <w:rFonts w:asciiTheme="minorHAnsi" w:hAnsiTheme="minorHAnsi" w:cs="Simplified Arabic" w:hint="cs"/>
          <w:b/>
          <w:bCs/>
          <w:sz w:val="28"/>
          <w:szCs w:val="28"/>
          <w:rtl/>
          <w:lang w:bidi="ar-EG"/>
        </w:rPr>
        <w:t>لإ</w:t>
      </w:r>
      <w:r w:rsidRPr="00790FBB">
        <w:rPr>
          <w:rFonts w:asciiTheme="minorHAnsi" w:hAnsiTheme="minorHAnsi" w:cs="Simplified Arabic" w:hint="eastAsia"/>
          <w:b/>
          <w:bCs/>
          <w:sz w:val="28"/>
          <w:szCs w:val="28"/>
          <w:rtl/>
          <w:lang w:bidi="ar-EG"/>
        </w:rPr>
        <w:t>علام</w:t>
      </w:r>
      <w:r w:rsidR="00E56600" w:rsidRPr="00790FBB">
        <w:rPr>
          <w:rFonts w:asciiTheme="minorHAnsi" w:hAnsiTheme="minorHAnsi" w:cs="Simplified Arabic" w:hint="cs"/>
          <w:b/>
          <w:bCs/>
          <w:sz w:val="28"/>
          <w:szCs w:val="28"/>
          <w:rtl/>
          <w:lang w:bidi="ar-EG"/>
        </w:rPr>
        <w:t>ى</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وا</w:t>
      </w:r>
      <w:r w:rsidR="00914FD4">
        <w:rPr>
          <w:rFonts w:asciiTheme="minorHAnsi" w:hAnsiTheme="minorHAnsi" w:cs="Simplified Arabic" w:hint="cs"/>
          <w:b/>
          <w:bCs/>
          <w:sz w:val="28"/>
          <w:szCs w:val="28"/>
          <w:rtl/>
          <w:lang w:bidi="ar-EG"/>
        </w:rPr>
        <w:t>لإ</w:t>
      </w:r>
      <w:r w:rsidRPr="00790FBB">
        <w:rPr>
          <w:rFonts w:asciiTheme="minorHAnsi" w:hAnsiTheme="minorHAnsi" w:cs="Simplified Arabic" w:hint="eastAsia"/>
          <w:b/>
          <w:bCs/>
          <w:sz w:val="28"/>
          <w:szCs w:val="28"/>
          <w:rtl/>
          <w:lang w:bidi="ar-EG"/>
        </w:rPr>
        <w:t>خباري</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ويتمثل </w:t>
      </w:r>
      <w:r w:rsidRPr="00790FBB">
        <w:rPr>
          <w:rFonts w:asciiTheme="minorHAnsi" w:hAnsiTheme="minorHAnsi" w:cs="Simplified Arabic" w:hint="eastAsia"/>
          <w:sz w:val="28"/>
          <w:szCs w:val="28"/>
          <w:rtl/>
          <w:lang w:bidi="ar-EG"/>
        </w:rPr>
        <w:t>ف</w:t>
      </w:r>
      <w:r w:rsidR="00E450BB">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جمع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w:t>
      </w:r>
      <w:r w:rsidR="00E450BB">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نباء</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والرسائل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من </w:t>
      </w:r>
      <w:r w:rsidR="00E450BB">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جل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الظروف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الشخصية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والبيئية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والقومية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والدولية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والتصرف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تجا</w:t>
      </w:r>
      <w:r w:rsidR="00E450BB">
        <w:rPr>
          <w:rFonts w:asciiTheme="minorHAnsi" w:hAnsiTheme="minorHAnsi" w:cs="Simplified Arabic" w:hint="cs"/>
          <w:sz w:val="28"/>
          <w:szCs w:val="28"/>
          <w:rtl/>
          <w:lang w:bidi="ar-EG"/>
        </w:rPr>
        <w:t>ه</w:t>
      </w:r>
      <w:r w:rsidRPr="00790FBB">
        <w:rPr>
          <w:rFonts w:asciiTheme="minorHAnsi" w:hAnsiTheme="minorHAnsi" w:cs="Simplified Arabic" w:hint="eastAsia"/>
          <w:sz w:val="28"/>
          <w:szCs w:val="28"/>
          <w:rtl/>
          <w:lang w:bidi="ar-EG"/>
        </w:rPr>
        <w:t>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ومعرفة</w:t>
      </w:r>
      <w:r w:rsidRPr="00790FBB">
        <w:rPr>
          <w:rFonts w:asciiTheme="minorHAnsi" w:hAnsiTheme="minorHAnsi" w:cs="Simplified Arabic" w:hint="cs"/>
          <w:sz w:val="28"/>
          <w:szCs w:val="28"/>
          <w:rtl/>
          <w:lang w:bidi="ar-EG"/>
        </w:rPr>
        <w:t>.</w:t>
      </w:r>
    </w:p>
    <w:p w:rsidR="006B589B" w:rsidRPr="00790FBB" w:rsidRDefault="006B589B" w:rsidP="00643E30">
      <w:pPr>
        <w:pStyle w:val="ListParagraph"/>
        <w:numPr>
          <w:ilvl w:val="0"/>
          <w:numId w:val="14"/>
        </w:numPr>
        <w:shd w:val="clear" w:color="auto" w:fill="FFFFFF"/>
        <w:spacing w:after="150" w:line="240" w:lineRule="auto"/>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 xml:space="preserve"> </w:t>
      </w:r>
      <w:r w:rsidRPr="00790FBB">
        <w:rPr>
          <w:rFonts w:asciiTheme="minorHAnsi" w:hAnsiTheme="minorHAnsi" w:cs="Simplified Arabic" w:hint="eastAsia"/>
          <w:b/>
          <w:bCs/>
          <w:sz w:val="28"/>
          <w:szCs w:val="28"/>
          <w:rtl/>
          <w:lang w:bidi="ar-EG"/>
        </w:rPr>
        <w:t>وظيفة</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التنشئة</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الاجتماعية</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وتنحصر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هذه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الوظيفة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توفير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رصيد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مشتراك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المعرفة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ي</w:t>
      </w:r>
      <w:r w:rsidRPr="00790FBB">
        <w:rPr>
          <w:rFonts w:asciiTheme="minorHAnsi" w:hAnsiTheme="minorHAnsi" w:cs="Simplified Arabic" w:hint="eastAsia"/>
          <w:sz w:val="28"/>
          <w:szCs w:val="28"/>
          <w:rtl/>
          <w:lang w:bidi="ar-EG"/>
        </w:rPr>
        <w:t>مك</w:t>
      </w:r>
      <w:r w:rsidR="00643E30">
        <w:rPr>
          <w:rFonts w:asciiTheme="minorHAnsi" w:hAnsiTheme="minorHAnsi" w:cs="Simplified Arabic" w:hint="cs"/>
          <w:sz w:val="28"/>
          <w:szCs w:val="28"/>
          <w:rtl/>
          <w:lang w:bidi="ar-EG"/>
        </w:rPr>
        <w:t>ّ</w:t>
      </w:r>
      <w:r w:rsidRPr="00790FBB">
        <w:rPr>
          <w:rFonts w:asciiTheme="minorHAnsi" w:hAnsiTheme="minorHAnsi" w:cs="Simplified Arabic" w:hint="eastAsia"/>
          <w:sz w:val="28"/>
          <w:szCs w:val="28"/>
          <w:rtl/>
          <w:lang w:bidi="ar-EG"/>
        </w:rPr>
        <w:t>ن</w:t>
      </w:r>
      <w:r w:rsidRPr="00790FBB">
        <w:rPr>
          <w:rFonts w:asciiTheme="minorHAnsi" w:hAnsiTheme="minorHAnsi" w:cs="Simplified Arabic"/>
          <w:sz w:val="28"/>
          <w:szCs w:val="28"/>
          <w:rtl/>
          <w:lang w:bidi="ar-EG"/>
        </w:rPr>
        <w:t xml:space="preserve"> </w:t>
      </w:r>
      <w:r w:rsidR="00643E30">
        <w:rPr>
          <w:rFonts w:asciiTheme="minorHAnsi" w:hAnsiTheme="minorHAnsi" w:cs="Simplified Arabic" w:hint="eastAsia"/>
          <w:sz w:val="28"/>
          <w:szCs w:val="28"/>
          <w:rtl/>
          <w:lang w:bidi="ar-EG"/>
        </w:rPr>
        <w:t>ال</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فراد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يعملوا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ك</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عضاء</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ذو</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فعالية</w:t>
      </w:r>
      <w:r w:rsidRPr="00790FBB">
        <w:rPr>
          <w:rFonts w:asciiTheme="minorHAnsi" w:hAnsiTheme="minorHAnsi" w:cs="Simplified Arabic"/>
          <w:sz w:val="28"/>
          <w:szCs w:val="28"/>
          <w:rtl/>
          <w:lang w:bidi="ar-EG"/>
        </w:rPr>
        <w:t xml:space="preserve"> </w:t>
      </w:r>
      <w:r w:rsidR="00643E30">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المجتمع</w:t>
      </w:r>
      <w:r w:rsidR="00643E30">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الذ</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يعيشون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فيه</w:t>
      </w:r>
      <w:r w:rsidRPr="00790FBB">
        <w:rPr>
          <w:rFonts w:asciiTheme="minorHAnsi" w:hAnsiTheme="minorHAnsi" w:cs="Simplified Arabic" w:hint="cs"/>
          <w:sz w:val="28"/>
          <w:szCs w:val="28"/>
          <w:rtl/>
          <w:lang w:bidi="ar-EG"/>
        </w:rPr>
        <w:t xml:space="preserve"> دعم</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ل</w:t>
      </w:r>
      <w:r w:rsidRPr="00790FBB">
        <w:rPr>
          <w:rFonts w:asciiTheme="minorHAnsi" w:hAnsiTheme="minorHAnsi" w:cs="Simplified Arabic" w:hint="eastAsia"/>
          <w:sz w:val="28"/>
          <w:szCs w:val="28"/>
          <w:rtl/>
          <w:lang w:bidi="ar-EG"/>
        </w:rPr>
        <w:t>لمشاركة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النشطة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الحيا</w:t>
      </w:r>
      <w:r w:rsidR="00643E30">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العامة</w:t>
      </w:r>
      <w:r w:rsidRPr="00790FBB">
        <w:rPr>
          <w:rFonts w:asciiTheme="minorHAnsi" w:hAnsiTheme="minorHAnsi" w:cs="Simplified Arabic"/>
          <w:sz w:val="28"/>
          <w:szCs w:val="28"/>
          <w:rtl/>
          <w:lang w:bidi="ar-EG"/>
        </w:rPr>
        <w:t xml:space="preserve">. </w:t>
      </w:r>
    </w:p>
    <w:p w:rsidR="006B589B" w:rsidRPr="00790FBB" w:rsidRDefault="006B589B" w:rsidP="00643E30">
      <w:pPr>
        <w:shd w:val="clear" w:color="auto" w:fill="FFFFFF"/>
        <w:spacing w:after="150" w:line="240" w:lineRule="auto"/>
        <w:ind w:left="360"/>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lastRenderedPageBreak/>
        <w:t xml:space="preserve">ج- </w:t>
      </w:r>
      <w:r w:rsidRPr="00790FBB">
        <w:rPr>
          <w:rFonts w:asciiTheme="minorHAnsi" w:hAnsiTheme="minorHAnsi" w:cs="Simplified Arabic" w:hint="eastAsia"/>
          <w:b/>
          <w:bCs/>
          <w:sz w:val="28"/>
          <w:szCs w:val="28"/>
          <w:rtl/>
          <w:lang w:bidi="ar-EG"/>
        </w:rPr>
        <w:t>وظيفة</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خلق</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الدوافع</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ويقصد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بذلك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المؤسسة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الصحفية و</w:t>
      </w:r>
      <w:r w:rsidRPr="00790FBB">
        <w:rPr>
          <w:rFonts w:asciiTheme="minorHAnsi" w:hAnsiTheme="minorHAnsi" w:cs="Simplified Arabic" w:hint="eastAsia"/>
          <w:sz w:val="28"/>
          <w:szCs w:val="28"/>
          <w:rtl/>
          <w:lang w:bidi="ar-EG"/>
        </w:rPr>
        <w:t>ا</w:t>
      </w:r>
      <w:r w:rsidRPr="00790FBB">
        <w:rPr>
          <w:rFonts w:asciiTheme="minorHAnsi" w:hAnsiTheme="minorHAnsi" w:cs="Simplified Arabic" w:hint="cs"/>
          <w:sz w:val="28"/>
          <w:szCs w:val="28"/>
          <w:rtl/>
          <w:lang w:bidi="ar-EG"/>
        </w:rPr>
        <w:t>لإ</w:t>
      </w:r>
      <w:r w:rsidRPr="00790FBB">
        <w:rPr>
          <w:rFonts w:asciiTheme="minorHAnsi" w:hAnsiTheme="minorHAnsi" w:cs="Simplified Arabic" w:hint="eastAsia"/>
          <w:sz w:val="28"/>
          <w:szCs w:val="28"/>
          <w:rtl/>
          <w:lang w:bidi="ar-EG"/>
        </w:rPr>
        <w:t>علامية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تسهم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دعم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w:t>
      </w:r>
      <w:r w:rsidRPr="00790FBB">
        <w:rPr>
          <w:rFonts w:asciiTheme="minorHAnsi" w:hAnsiTheme="minorHAnsi" w:cs="Simplified Arabic" w:hint="cs"/>
          <w:sz w:val="28"/>
          <w:szCs w:val="28"/>
          <w:rtl/>
          <w:lang w:bidi="ar-EG"/>
        </w:rPr>
        <w:t>لأ</w:t>
      </w:r>
      <w:r w:rsidRPr="00790FBB">
        <w:rPr>
          <w:rFonts w:asciiTheme="minorHAnsi" w:hAnsiTheme="minorHAnsi" w:cs="Simplified Arabic" w:hint="eastAsia"/>
          <w:sz w:val="28"/>
          <w:szCs w:val="28"/>
          <w:rtl/>
          <w:lang w:bidi="ar-EG"/>
        </w:rPr>
        <w:t>هداف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المباشرة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والنهائية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لكل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مجت</w:t>
      </w:r>
      <w:r w:rsidR="00643E30">
        <w:rPr>
          <w:rFonts w:asciiTheme="minorHAnsi" w:hAnsiTheme="minorHAnsi" w:cs="Simplified Arabic" w:hint="cs"/>
          <w:sz w:val="28"/>
          <w:szCs w:val="28"/>
          <w:rtl/>
          <w:lang w:bidi="ar-EG"/>
        </w:rPr>
        <w:t>م</w:t>
      </w:r>
      <w:r w:rsidRPr="00790FBB">
        <w:rPr>
          <w:rFonts w:asciiTheme="minorHAnsi" w:hAnsiTheme="minorHAnsi" w:cs="Simplified Arabic" w:hint="eastAsia"/>
          <w:sz w:val="28"/>
          <w:szCs w:val="28"/>
          <w:rtl/>
          <w:lang w:bidi="ar-EG"/>
        </w:rPr>
        <w:t>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وتشجيع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الاختيارات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الشخصية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والتطلعات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ودعم</w:t>
      </w:r>
      <w:r w:rsidRPr="00790FBB">
        <w:rPr>
          <w:rFonts w:asciiTheme="minorHAnsi" w:hAnsiTheme="minorHAnsi" w:cs="Simplified Arabic"/>
          <w:sz w:val="28"/>
          <w:szCs w:val="28"/>
          <w:rtl/>
          <w:lang w:bidi="ar-EG"/>
        </w:rPr>
        <w:t xml:space="preserve"> </w:t>
      </w:r>
      <w:r w:rsidR="00643E30">
        <w:rPr>
          <w:rFonts w:asciiTheme="minorHAnsi" w:hAnsiTheme="minorHAnsi" w:cs="Simplified Arabic" w:hint="eastAsia"/>
          <w:sz w:val="28"/>
          <w:szCs w:val="28"/>
          <w:rtl/>
          <w:lang w:bidi="ar-EG"/>
        </w:rPr>
        <w:t>ال</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نشطة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الخاصة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بال</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فراد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والجماعات</w:t>
      </w:r>
      <w:r w:rsidR="00643E30">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التى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تتجه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نحو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تحقيق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هداف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المتفق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عليها</w:t>
      </w:r>
      <w:r w:rsidRPr="00790FBB">
        <w:rPr>
          <w:rFonts w:asciiTheme="minorHAnsi" w:hAnsiTheme="minorHAnsi" w:cs="Simplified Arabic"/>
          <w:sz w:val="28"/>
          <w:szCs w:val="28"/>
          <w:rtl/>
          <w:lang w:bidi="ar-EG"/>
        </w:rPr>
        <w:t>.</w:t>
      </w:r>
    </w:p>
    <w:p w:rsidR="006B589B" w:rsidRPr="00790FBB" w:rsidRDefault="006B589B" w:rsidP="00643E30">
      <w:pPr>
        <w:shd w:val="clear" w:color="auto" w:fill="FFFFFF"/>
        <w:spacing w:after="150" w:line="240" w:lineRule="auto"/>
        <w:ind w:left="360"/>
        <w:contextualSpacing/>
        <w:jc w:val="both"/>
        <w:rPr>
          <w:rFonts w:asciiTheme="minorHAnsi" w:hAnsiTheme="minorHAnsi" w:cs="Simplified Arabic"/>
          <w:b/>
          <w:bCs/>
          <w:sz w:val="28"/>
          <w:szCs w:val="28"/>
          <w:rtl/>
          <w:lang w:bidi="ar-EG"/>
        </w:rPr>
      </w:pPr>
      <w:r w:rsidRPr="00790FBB">
        <w:rPr>
          <w:rFonts w:asciiTheme="minorHAnsi" w:hAnsiTheme="minorHAnsi" w:cs="Simplified Arabic" w:hint="cs"/>
          <w:b/>
          <w:bCs/>
          <w:sz w:val="28"/>
          <w:szCs w:val="28"/>
          <w:rtl/>
          <w:lang w:bidi="ar-EG"/>
        </w:rPr>
        <w:t xml:space="preserve">د- </w:t>
      </w:r>
      <w:r w:rsidRPr="00790FBB">
        <w:rPr>
          <w:rFonts w:asciiTheme="minorHAnsi" w:hAnsiTheme="minorHAnsi" w:cs="Simplified Arabic" w:hint="eastAsia"/>
          <w:b/>
          <w:bCs/>
          <w:sz w:val="28"/>
          <w:szCs w:val="28"/>
          <w:rtl/>
          <w:lang w:bidi="ar-EG"/>
        </w:rPr>
        <w:t>وظيفة</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الحوار</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والنقاش</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تسهم المؤسسات الصحفية والإعلامية، </w:t>
      </w:r>
      <w:r w:rsidRPr="00790FBB">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توفير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وتبادل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الحقائق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اللازم</w:t>
      </w:r>
      <w:r w:rsidR="00643E30">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لكل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مور</w:t>
      </w:r>
      <w:r w:rsidR="00643E30">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الجميع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محلي</w:t>
      </w:r>
      <w:r w:rsidR="00643E30">
        <w:rPr>
          <w:rFonts w:asciiTheme="minorHAnsi" w:hAnsiTheme="minorHAnsi" w:cs="Simplified Arabic" w:hint="cs"/>
          <w:sz w:val="28"/>
          <w:szCs w:val="28"/>
          <w:rtl/>
          <w:lang w:bidi="ar-EG"/>
        </w:rPr>
        <w:t>ً</w:t>
      </w:r>
      <w:r w:rsidRPr="00790FBB">
        <w:rPr>
          <w:rFonts w:asciiTheme="minorHAnsi" w:hAnsiTheme="minorHAnsi" w:cs="Simplified Arabic" w:hint="eastAsia"/>
          <w:sz w:val="28"/>
          <w:szCs w:val="28"/>
          <w:rtl/>
          <w:lang w:bidi="ar-EG"/>
        </w:rPr>
        <w:t>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وقومي</w:t>
      </w:r>
      <w:r w:rsidR="00643E30">
        <w:rPr>
          <w:rFonts w:asciiTheme="minorHAnsi" w:hAnsiTheme="minorHAnsi" w:cs="Simplified Arabic" w:hint="cs"/>
          <w:sz w:val="28"/>
          <w:szCs w:val="28"/>
          <w:rtl/>
          <w:lang w:bidi="ar-EG"/>
        </w:rPr>
        <w:t>ً</w:t>
      </w:r>
      <w:r w:rsidRPr="00790FBB">
        <w:rPr>
          <w:rFonts w:asciiTheme="minorHAnsi" w:hAnsiTheme="minorHAnsi" w:cs="Simplified Arabic" w:hint="eastAsia"/>
          <w:sz w:val="28"/>
          <w:szCs w:val="28"/>
          <w:rtl/>
          <w:lang w:bidi="ar-EG"/>
        </w:rPr>
        <w:t>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وعالمي</w:t>
      </w:r>
      <w:r w:rsidR="00643E30">
        <w:rPr>
          <w:rFonts w:asciiTheme="minorHAnsi" w:hAnsiTheme="minorHAnsi" w:cs="Simplified Arabic" w:hint="cs"/>
          <w:sz w:val="28"/>
          <w:szCs w:val="28"/>
          <w:rtl/>
          <w:lang w:bidi="ar-EG"/>
        </w:rPr>
        <w:t>ً</w:t>
      </w:r>
      <w:r w:rsidRPr="00790FBB">
        <w:rPr>
          <w:rFonts w:asciiTheme="minorHAnsi" w:hAnsiTheme="minorHAnsi" w:cs="Simplified Arabic" w:hint="eastAsia"/>
          <w:sz w:val="28"/>
          <w:szCs w:val="28"/>
          <w:rtl/>
          <w:lang w:bidi="ar-EG"/>
        </w:rPr>
        <w:t>ا</w:t>
      </w:r>
      <w:r w:rsidRPr="00790FBB">
        <w:rPr>
          <w:rFonts w:asciiTheme="minorHAnsi" w:hAnsiTheme="minorHAnsi" w:cs="Simplified Arabic" w:hint="cs"/>
          <w:sz w:val="28"/>
          <w:szCs w:val="28"/>
          <w:rtl/>
          <w:lang w:bidi="ar-EG"/>
        </w:rPr>
        <w:t xml:space="preserve">، مع </w:t>
      </w:r>
      <w:r w:rsidRPr="00790FBB">
        <w:rPr>
          <w:rFonts w:asciiTheme="minorHAnsi" w:hAnsiTheme="minorHAnsi" w:cs="Simplified Arabic" w:hint="eastAsia"/>
          <w:sz w:val="28"/>
          <w:szCs w:val="28"/>
          <w:rtl/>
          <w:lang w:bidi="ar-EG"/>
        </w:rPr>
        <w:t>نشر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المعرفة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نحو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يعزز</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النمو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الثقاف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وتكوين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الشخصية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واكتساب</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المهار</w:t>
      </w:r>
      <w:r w:rsidR="00643E30">
        <w:rPr>
          <w:rFonts w:asciiTheme="minorHAnsi" w:hAnsiTheme="minorHAnsi" w:cs="Simplified Arabic" w:hint="cs"/>
          <w:sz w:val="28"/>
          <w:szCs w:val="28"/>
          <w:rtl/>
          <w:lang w:bidi="ar-EG"/>
        </w:rPr>
        <w:t>ا</w:t>
      </w:r>
      <w:r w:rsidRPr="00790FBB">
        <w:rPr>
          <w:rFonts w:asciiTheme="minorHAnsi" w:hAnsiTheme="minorHAnsi" w:cs="Simplified Arabic" w:hint="eastAsia"/>
          <w:sz w:val="28"/>
          <w:szCs w:val="28"/>
          <w:rtl/>
          <w:lang w:bidi="ar-EG"/>
        </w:rPr>
        <w:t>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والقدرات</w:t>
      </w:r>
      <w:r w:rsidRPr="00790FBB">
        <w:rPr>
          <w:rFonts w:asciiTheme="minorHAnsi" w:hAnsiTheme="minorHAnsi" w:cs="Simplified Arabic"/>
          <w:sz w:val="28"/>
          <w:szCs w:val="28"/>
          <w:rtl/>
          <w:lang w:bidi="ar-EG"/>
        </w:rPr>
        <w:t xml:space="preserve"> </w:t>
      </w:r>
      <w:r w:rsidR="00643E30">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مراحل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العمر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كافة</w:t>
      </w:r>
      <w:r w:rsidRPr="00790FBB">
        <w:rPr>
          <w:rFonts w:asciiTheme="minorHAnsi" w:hAnsiTheme="minorHAnsi" w:cs="Simplified Arabic"/>
          <w:sz w:val="28"/>
          <w:szCs w:val="28"/>
          <w:rtl/>
          <w:lang w:bidi="ar-EG"/>
        </w:rPr>
        <w:t xml:space="preserve">. </w:t>
      </w:r>
    </w:p>
    <w:p w:rsidR="006B589B" w:rsidRPr="00790FBB" w:rsidRDefault="00643E30" w:rsidP="00643E30">
      <w:pPr>
        <w:pStyle w:val="ListParagraph"/>
        <w:numPr>
          <w:ilvl w:val="0"/>
          <w:numId w:val="50"/>
        </w:numPr>
        <w:shd w:val="clear" w:color="auto" w:fill="FFFFFF"/>
        <w:spacing w:after="150" w:line="240" w:lineRule="auto"/>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 xml:space="preserve"> </w:t>
      </w:r>
      <w:r w:rsidR="006B589B" w:rsidRPr="00790FBB">
        <w:rPr>
          <w:rFonts w:asciiTheme="minorHAnsi" w:hAnsiTheme="minorHAnsi" w:cs="Simplified Arabic" w:hint="eastAsia"/>
          <w:b/>
          <w:bCs/>
          <w:sz w:val="28"/>
          <w:szCs w:val="28"/>
          <w:rtl/>
          <w:lang w:bidi="ar-EG"/>
        </w:rPr>
        <w:t>وظيفة</w:t>
      </w:r>
      <w:r w:rsidR="006B589B" w:rsidRPr="00790FBB">
        <w:rPr>
          <w:rFonts w:asciiTheme="minorHAnsi" w:hAnsiTheme="minorHAnsi" w:cs="Simplified Arabic"/>
          <w:b/>
          <w:bCs/>
          <w:sz w:val="28"/>
          <w:szCs w:val="28"/>
          <w:rtl/>
          <w:lang w:bidi="ar-EG"/>
        </w:rPr>
        <w:t xml:space="preserve"> </w:t>
      </w:r>
      <w:r w:rsidR="006B589B" w:rsidRPr="00790FBB">
        <w:rPr>
          <w:rFonts w:asciiTheme="minorHAnsi" w:hAnsiTheme="minorHAnsi" w:cs="Simplified Arabic" w:hint="eastAsia"/>
          <w:b/>
          <w:bCs/>
          <w:sz w:val="28"/>
          <w:szCs w:val="28"/>
          <w:rtl/>
          <w:lang w:bidi="ar-EG"/>
        </w:rPr>
        <w:t>النهوض</w:t>
      </w:r>
      <w:r w:rsidR="006B589B" w:rsidRPr="00790FBB">
        <w:rPr>
          <w:rFonts w:asciiTheme="minorHAnsi" w:hAnsiTheme="minorHAnsi" w:cs="Simplified Arabic"/>
          <w:b/>
          <w:bCs/>
          <w:sz w:val="28"/>
          <w:szCs w:val="28"/>
          <w:rtl/>
          <w:lang w:bidi="ar-EG"/>
        </w:rPr>
        <w:t xml:space="preserve"> </w:t>
      </w:r>
      <w:r w:rsidR="006B589B" w:rsidRPr="00790FBB">
        <w:rPr>
          <w:rFonts w:asciiTheme="minorHAnsi" w:hAnsiTheme="minorHAnsi" w:cs="Simplified Arabic" w:hint="eastAsia"/>
          <w:b/>
          <w:bCs/>
          <w:sz w:val="28"/>
          <w:szCs w:val="28"/>
          <w:rtl/>
          <w:lang w:bidi="ar-EG"/>
        </w:rPr>
        <w:t>الثقاف</w:t>
      </w:r>
      <w:r>
        <w:rPr>
          <w:rFonts w:asciiTheme="minorHAnsi" w:hAnsiTheme="minorHAnsi" w:cs="Simplified Arabic" w:hint="cs"/>
          <w:b/>
          <w:bCs/>
          <w:sz w:val="28"/>
          <w:szCs w:val="28"/>
          <w:rtl/>
          <w:lang w:bidi="ar-EG"/>
        </w:rPr>
        <w:t>ي</w:t>
      </w:r>
      <w:r w:rsidR="006B589B" w:rsidRPr="00790FBB">
        <w:rPr>
          <w:rFonts w:asciiTheme="minorHAnsi" w:hAnsiTheme="minorHAnsi" w:cs="Simplified Arabic" w:hint="cs"/>
          <w:b/>
          <w:bCs/>
          <w:sz w:val="28"/>
          <w:szCs w:val="28"/>
          <w:rtl/>
          <w:lang w:bidi="ar-EG"/>
        </w:rPr>
        <w:t>:</w:t>
      </w:r>
      <w:r w:rsidR="006B589B" w:rsidRPr="00790FBB">
        <w:rPr>
          <w:rFonts w:asciiTheme="minorHAnsi" w:hAnsiTheme="minorHAnsi" w:cs="Simplified Arabic" w:hint="cs"/>
          <w:sz w:val="28"/>
          <w:szCs w:val="28"/>
          <w:rtl/>
          <w:lang w:bidi="ar-EG"/>
        </w:rPr>
        <w:t xml:space="preserve"> </w:t>
      </w:r>
      <w:r>
        <w:rPr>
          <w:rFonts w:asciiTheme="minorHAnsi" w:hAnsiTheme="minorHAnsi" w:cs="Simplified Arabic" w:hint="cs"/>
          <w:sz w:val="28"/>
          <w:szCs w:val="28"/>
          <w:rtl/>
          <w:lang w:bidi="ar-EG"/>
        </w:rPr>
        <w:t>أي</w:t>
      </w:r>
      <w:r w:rsidR="006B589B" w:rsidRPr="00790FBB">
        <w:rPr>
          <w:rFonts w:asciiTheme="minorHAnsi" w:hAnsiTheme="minorHAnsi" w:cs="Simplified Arabic" w:hint="cs"/>
          <w:sz w:val="28"/>
          <w:szCs w:val="28"/>
          <w:rtl/>
          <w:lang w:bidi="ar-EG"/>
        </w:rPr>
        <w:t xml:space="preserve"> </w:t>
      </w:r>
      <w:r w:rsidR="006B589B" w:rsidRPr="00790FBB">
        <w:rPr>
          <w:rFonts w:asciiTheme="minorHAnsi" w:hAnsiTheme="minorHAnsi" w:cs="Simplified Arabic" w:hint="eastAsia"/>
          <w:sz w:val="28"/>
          <w:szCs w:val="28"/>
          <w:rtl/>
          <w:lang w:bidi="ar-EG"/>
        </w:rPr>
        <w:t>تسعى</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cs"/>
          <w:sz w:val="28"/>
          <w:szCs w:val="28"/>
          <w:rtl/>
          <w:lang w:bidi="ar-EG"/>
        </w:rPr>
        <w:t>إ</w:t>
      </w:r>
      <w:r w:rsidR="006B589B" w:rsidRPr="00790FBB">
        <w:rPr>
          <w:rFonts w:asciiTheme="minorHAnsi" w:hAnsiTheme="minorHAnsi" w:cs="Simplified Arabic" w:hint="eastAsia"/>
          <w:sz w:val="28"/>
          <w:szCs w:val="28"/>
          <w:rtl/>
          <w:lang w:bidi="ar-EG"/>
        </w:rPr>
        <w:t>لى</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نشر</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ال</w:t>
      </w:r>
      <w:r>
        <w:rPr>
          <w:rFonts w:asciiTheme="minorHAnsi" w:hAnsiTheme="minorHAnsi" w:cs="Simplified Arabic" w:hint="cs"/>
          <w:sz w:val="28"/>
          <w:szCs w:val="28"/>
          <w:rtl/>
          <w:lang w:bidi="ar-EG"/>
        </w:rPr>
        <w:t>أ</w:t>
      </w:r>
      <w:r w:rsidR="006B589B" w:rsidRPr="00790FBB">
        <w:rPr>
          <w:rFonts w:asciiTheme="minorHAnsi" w:hAnsiTheme="minorHAnsi" w:cs="Simplified Arabic" w:hint="eastAsia"/>
          <w:sz w:val="28"/>
          <w:szCs w:val="28"/>
          <w:rtl/>
          <w:lang w:bidi="ar-EG"/>
        </w:rPr>
        <w:t>عمال</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الثقافية</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والفنية</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بهدف</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المحافظة</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على</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التراث</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والتطوير</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الثقاف</w:t>
      </w:r>
      <w:r>
        <w:rPr>
          <w:rFonts w:asciiTheme="minorHAnsi" w:hAnsiTheme="minorHAnsi" w:cs="Simplified Arabic" w:hint="cs"/>
          <w:sz w:val="28"/>
          <w:szCs w:val="28"/>
          <w:rtl/>
          <w:lang w:bidi="ar-EG"/>
        </w:rPr>
        <w:t>ي</w:t>
      </w:r>
      <w:r w:rsidR="006B589B" w:rsidRPr="00790FBB">
        <w:rPr>
          <w:rFonts w:asciiTheme="minorHAnsi" w:hAnsiTheme="minorHAnsi" w:cs="Simplified Arabic" w:hint="eastAsia"/>
          <w:sz w:val="28"/>
          <w:szCs w:val="28"/>
          <w:rtl/>
          <w:lang w:bidi="ar-EG"/>
        </w:rPr>
        <w:t>،</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و</w:t>
      </w:r>
      <w:r>
        <w:rPr>
          <w:rFonts w:asciiTheme="minorHAnsi" w:hAnsiTheme="minorHAnsi" w:cs="Simplified Arabic" w:hint="cs"/>
          <w:sz w:val="28"/>
          <w:szCs w:val="28"/>
          <w:rtl/>
          <w:lang w:bidi="ar-EG"/>
        </w:rPr>
        <w:t>إ</w:t>
      </w:r>
      <w:r w:rsidR="006B589B" w:rsidRPr="00790FBB">
        <w:rPr>
          <w:rFonts w:asciiTheme="minorHAnsi" w:hAnsiTheme="minorHAnsi" w:cs="Simplified Arabic" w:hint="eastAsia"/>
          <w:sz w:val="28"/>
          <w:szCs w:val="28"/>
          <w:rtl/>
          <w:lang w:bidi="ar-EG"/>
        </w:rPr>
        <w:t>شباع</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حاجاته</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الجمالية،</w:t>
      </w:r>
      <w:r w:rsidR="006B589B" w:rsidRPr="00790FBB">
        <w:rPr>
          <w:rFonts w:asciiTheme="minorHAnsi" w:hAnsiTheme="minorHAnsi" w:cs="Simplified Arabic"/>
          <w:sz w:val="28"/>
          <w:szCs w:val="28"/>
          <w:rtl/>
          <w:lang w:bidi="ar-EG"/>
        </w:rPr>
        <w:t xml:space="preserve"> </w:t>
      </w:r>
      <w:r>
        <w:rPr>
          <w:rFonts w:asciiTheme="minorHAnsi" w:hAnsiTheme="minorHAnsi" w:cs="Simplified Arabic" w:hint="cs"/>
          <w:sz w:val="28"/>
          <w:szCs w:val="28"/>
          <w:rtl/>
          <w:lang w:bidi="ar-EG"/>
        </w:rPr>
        <w:t>إ</w:t>
      </w:r>
      <w:r w:rsidR="006B589B" w:rsidRPr="00790FBB">
        <w:rPr>
          <w:rFonts w:asciiTheme="minorHAnsi" w:hAnsiTheme="minorHAnsi" w:cs="Simplified Arabic" w:hint="eastAsia"/>
          <w:sz w:val="28"/>
          <w:szCs w:val="28"/>
          <w:rtl/>
          <w:lang w:bidi="ar-EG"/>
        </w:rPr>
        <w:t>طلاق</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قدرات</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على</w:t>
      </w:r>
      <w:r w:rsidR="006B589B" w:rsidRPr="00790FBB">
        <w:rPr>
          <w:rFonts w:asciiTheme="minorHAnsi" w:hAnsiTheme="minorHAnsi" w:cs="Simplified Arabic"/>
          <w:sz w:val="28"/>
          <w:szCs w:val="28"/>
          <w:rtl/>
          <w:lang w:bidi="ar-EG"/>
        </w:rPr>
        <w:t xml:space="preserve"> </w:t>
      </w:r>
      <w:r w:rsidR="006B589B" w:rsidRPr="00790FBB">
        <w:rPr>
          <w:rFonts w:asciiTheme="minorHAnsi" w:hAnsiTheme="minorHAnsi" w:cs="Simplified Arabic" w:hint="eastAsia"/>
          <w:sz w:val="28"/>
          <w:szCs w:val="28"/>
          <w:rtl/>
          <w:lang w:bidi="ar-EG"/>
        </w:rPr>
        <w:t>ال</w:t>
      </w:r>
      <w:r>
        <w:rPr>
          <w:rFonts w:asciiTheme="minorHAnsi" w:hAnsiTheme="minorHAnsi" w:cs="Simplified Arabic" w:hint="cs"/>
          <w:sz w:val="28"/>
          <w:szCs w:val="28"/>
          <w:rtl/>
          <w:lang w:bidi="ar-EG"/>
        </w:rPr>
        <w:t>إ</w:t>
      </w:r>
      <w:r w:rsidR="006B589B" w:rsidRPr="00790FBB">
        <w:rPr>
          <w:rFonts w:asciiTheme="minorHAnsi" w:hAnsiTheme="minorHAnsi" w:cs="Simplified Arabic" w:hint="eastAsia"/>
          <w:sz w:val="28"/>
          <w:szCs w:val="28"/>
          <w:rtl/>
          <w:lang w:bidi="ar-EG"/>
        </w:rPr>
        <w:t>بداع</w:t>
      </w:r>
      <w:r w:rsidR="006B589B" w:rsidRPr="00790FBB">
        <w:rPr>
          <w:rFonts w:asciiTheme="minorHAnsi" w:hAnsiTheme="minorHAnsi" w:cs="Simplified Arabic"/>
          <w:sz w:val="28"/>
          <w:szCs w:val="28"/>
          <w:rtl/>
          <w:lang w:bidi="ar-EG"/>
        </w:rPr>
        <w:t>.</w:t>
      </w:r>
    </w:p>
    <w:p w:rsidR="006B589B" w:rsidRPr="00790FBB" w:rsidRDefault="006B589B" w:rsidP="00643E30">
      <w:pPr>
        <w:pStyle w:val="ListParagraph"/>
        <w:numPr>
          <w:ilvl w:val="0"/>
          <w:numId w:val="50"/>
        </w:numPr>
        <w:shd w:val="clear" w:color="auto" w:fill="FFFFFF"/>
        <w:spacing w:after="150" w:line="240" w:lineRule="auto"/>
        <w:jc w:val="both"/>
        <w:rPr>
          <w:rFonts w:asciiTheme="minorHAnsi" w:hAnsiTheme="minorHAnsi" w:cs="Simplified Arabic"/>
          <w:sz w:val="28"/>
          <w:szCs w:val="28"/>
          <w:rtl/>
          <w:lang w:bidi="ar-EG"/>
        </w:rPr>
      </w:pPr>
      <w:r w:rsidRPr="00790FBB">
        <w:rPr>
          <w:rFonts w:asciiTheme="minorHAnsi" w:hAnsiTheme="minorHAnsi" w:cs="Simplified Arabic" w:hint="eastAsia"/>
          <w:b/>
          <w:bCs/>
          <w:sz w:val="28"/>
          <w:szCs w:val="28"/>
          <w:rtl/>
          <w:lang w:bidi="ar-EG"/>
        </w:rPr>
        <w:t>وظيفة</w:t>
      </w:r>
      <w:r w:rsidRPr="00790FBB">
        <w:rPr>
          <w:rFonts w:asciiTheme="minorHAnsi" w:hAnsiTheme="minorHAnsi" w:cs="Simplified Arabic"/>
          <w:b/>
          <w:bCs/>
          <w:sz w:val="28"/>
          <w:szCs w:val="28"/>
          <w:rtl/>
          <w:lang w:bidi="ar-EG"/>
        </w:rPr>
        <w:t xml:space="preserve"> </w:t>
      </w:r>
      <w:r w:rsidRPr="00790FBB">
        <w:rPr>
          <w:rFonts w:asciiTheme="minorHAnsi" w:hAnsiTheme="minorHAnsi" w:cs="Simplified Arabic" w:hint="eastAsia"/>
          <w:b/>
          <w:bCs/>
          <w:sz w:val="28"/>
          <w:szCs w:val="28"/>
          <w:rtl/>
          <w:lang w:bidi="ar-EG"/>
        </w:rPr>
        <w:t>التكافل</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وتتمثل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توفير</w:t>
      </w:r>
      <w:r w:rsidRPr="00790FBB">
        <w:rPr>
          <w:rFonts w:asciiTheme="minorHAnsi" w:hAnsiTheme="minorHAnsi" w:cs="Simplified Arabic"/>
          <w:sz w:val="28"/>
          <w:szCs w:val="28"/>
          <w:rtl/>
          <w:lang w:bidi="ar-EG"/>
        </w:rPr>
        <w:t xml:space="preserve"> </w:t>
      </w:r>
      <w:r w:rsidR="00643E30">
        <w:rPr>
          <w:rFonts w:asciiTheme="minorHAnsi" w:hAnsiTheme="minorHAnsi" w:cs="Simplified Arabic" w:hint="eastAsia"/>
          <w:sz w:val="28"/>
          <w:szCs w:val="28"/>
          <w:rtl/>
          <w:lang w:bidi="ar-EG"/>
        </w:rPr>
        <w:t>ال</w:t>
      </w:r>
      <w:r w:rsidR="00643E30">
        <w:rPr>
          <w:rFonts w:asciiTheme="minorHAnsi" w:hAnsiTheme="minorHAnsi" w:cs="Simplified Arabic" w:hint="cs"/>
          <w:sz w:val="28"/>
          <w:szCs w:val="28"/>
          <w:rtl/>
          <w:lang w:bidi="ar-EG"/>
        </w:rPr>
        <w:t>ف</w:t>
      </w:r>
      <w:r w:rsidRPr="00790FBB">
        <w:rPr>
          <w:rFonts w:asciiTheme="minorHAnsi" w:hAnsiTheme="minorHAnsi" w:cs="Simplified Arabic" w:hint="eastAsia"/>
          <w:sz w:val="28"/>
          <w:szCs w:val="28"/>
          <w:rtl/>
          <w:lang w:bidi="ar-EG"/>
        </w:rPr>
        <w:t>رص</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لكل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شخاص</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والمجموعات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w:t>
      </w:r>
      <w:r w:rsidR="00643E30">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مم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بما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يكفل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الوصول</w:t>
      </w:r>
      <w:r w:rsidRPr="00790FBB">
        <w:rPr>
          <w:rFonts w:asciiTheme="minorHAnsi" w:hAnsiTheme="minorHAnsi" w:cs="Simplified Arabic"/>
          <w:sz w:val="28"/>
          <w:szCs w:val="28"/>
          <w:rtl/>
          <w:lang w:bidi="ar-EG"/>
        </w:rPr>
        <w:t xml:space="preserve"> </w:t>
      </w:r>
      <w:r w:rsidR="00643E30">
        <w:rPr>
          <w:rFonts w:asciiTheme="minorHAnsi" w:hAnsiTheme="minorHAnsi" w:cs="Simplified Arabic" w:hint="cs"/>
          <w:sz w:val="28"/>
          <w:szCs w:val="28"/>
          <w:rtl/>
          <w:lang w:bidi="ar-EG"/>
        </w:rPr>
        <w:t>إ</w:t>
      </w:r>
      <w:r w:rsidRPr="00790FBB">
        <w:rPr>
          <w:rFonts w:asciiTheme="minorHAnsi" w:hAnsiTheme="minorHAnsi" w:cs="Simplified Arabic" w:hint="eastAsia"/>
          <w:sz w:val="28"/>
          <w:szCs w:val="28"/>
          <w:rtl/>
          <w:lang w:bidi="ar-EG"/>
        </w:rPr>
        <w:t>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رسائل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متنوعة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تحقق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حاج</w:t>
      </w:r>
      <w:r w:rsidR="00643E30">
        <w:rPr>
          <w:rFonts w:asciiTheme="minorHAnsi" w:hAnsiTheme="minorHAnsi" w:cs="Simplified Arabic" w:hint="cs"/>
          <w:sz w:val="28"/>
          <w:szCs w:val="28"/>
          <w:rtl/>
          <w:lang w:bidi="ar-EG"/>
        </w:rPr>
        <w:t>ا</w:t>
      </w:r>
      <w:r w:rsidRPr="00790FBB">
        <w:rPr>
          <w:rFonts w:asciiTheme="minorHAnsi" w:hAnsiTheme="minorHAnsi" w:cs="Simplified Arabic" w:hint="eastAsia"/>
          <w:sz w:val="28"/>
          <w:szCs w:val="28"/>
          <w:rtl/>
          <w:lang w:bidi="ar-EG"/>
        </w:rPr>
        <w:t>تهم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w:t>
      </w:r>
      <w:r w:rsidR="00643E30">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التعارف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والتفاهم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والتعرف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ظروف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معيشة</w:t>
      </w:r>
      <w:r w:rsidRPr="00790FBB">
        <w:rPr>
          <w:rFonts w:asciiTheme="minorHAnsi" w:hAnsiTheme="minorHAnsi" w:cs="Simplified Arabic"/>
          <w:sz w:val="28"/>
          <w:szCs w:val="28"/>
          <w:rtl/>
          <w:lang w:bidi="ar-EG"/>
        </w:rPr>
        <w:t xml:space="preserve"> </w:t>
      </w:r>
      <w:r w:rsidR="00643E30">
        <w:rPr>
          <w:rFonts w:asciiTheme="minorHAnsi" w:hAnsiTheme="minorHAnsi" w:cs="Simplified Arabic" w:hint="eastAsia"/>
          <w:sz w:val="28"/>
          <w:szCs w:val="28"/>
          <w:rtl/>
          <w:lang w:bidi="ar-EG"/>
        </w:rPr>
        <w:t>ال</w:t>
      </w:r>
      <w:r w:rsidR="00643E30">
        <w:rPr>
          <w:rFonts w:asciiTheme="minorHAnsi" w:hAnsiTheme="minorHAnsi" w:cs="Simplified Arabic" w:hint="cs"/>
          <w:sz w:val="28"/>
          <w:szCs w:val="28"/>
          <w:rtl/>
          <w:lang w:bidi="ar-EG"/>
        </w:rPr>
        <w:t>آ</w:t>
      </w:r>
      <w:r w:rsidRPr="00790FBB">
        <w:rPr>
          <w:rFonts w:asciiTheme="minorHAnsi" w:hAnsiTheme="minorHAnsi" w:cs="Simplified Arabic" w:hint="eastAsia"/>
          <w:sz w:val="28"/>
          <w:szCs w:val="28"/>
          <w:rtl/>
          <w:lang w:bidi="ar-EG"/>
        </w:rPr>
        <w:t>خرين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ووجهات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نظرهم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وتطلعاتهم</w:t>
      </w:r>
      <w:r w:rsidRPr="00790FBB">
        <w:rPr>
          <w:rFonts w:asciiTheme="minorHAnsi" w:hAnsiTheme="minorHAnsi" w:cs="Simplified Arabic"/>
          <w:sz w:val="28"/>
          <w:szCs w:val="28"/>
          <w:rtl/>
          <w:lang w:bidi="ar-EG"/>
        </w:rPr>
        <w:t>.</w:t>
      </w:r>
    </w:p>
    <w:p w:rsidR="00E4612B" w:rsidRPr="00790FBB" w:rsidRDefault="003139D8" w:rsidP="00FB6660">
      <w:pPr>
        <w:spacing w:after="0" w:line="240" w:lineRule="auto"/>
        <w:contextualSpacing/>
        <w:jc w:val="both"/>
        <w:rPr>
          <w:rFonts w:asciiTheme="minorHAnsi" w:hAnsiTheme="minorHAnsi" w:cs="Simplified Arabic"/>
          <w:sz w:val="28"/>
          <w:szCs w:val="28"/>
          <w:rtl/>
          <w:lang w:bidi="ar-EG"/>
        </w:rPr>
      </w:pPr>
      <w:r>
        <w:rPr>
          <w:rFonts w:ascii="Simplified Arabic" w:hAnsi="Simplified Arabic" w:cs="Simplified Arabic" w:hint="cs"/>
          <w:b/>
          <w:bCs/>
          <w:sz w:val="28"/>
          <w:szCs w:val="28"/>
          <w:rtl/>
        </w:rPr>
        <w:t>و</w:t>
      </w:r>
      <w:r w:rsidR="00B803D0" w:rsidRPr="00790FBB">
        <w:rPr>
          <w:rFonts w:ascii="Simplified Arabic" w:hAnsi="Simplified Arabic" w:cs="Simplified Arabic" w:hint="cs"/>
          <w:b/>
          <w:bCs/>
          <w:sz w:val="28"/>
          <w:szCs w:val="28"/>
          <w:rtl/>
        </w:rPr>
        <w:t>يؤكد</w:t>
      </w:r>
      <w:r w:rsidR="00B803D0">
        <w:rPr>
          <w:rFonts w:ascii="Simplified Arabic" w:hAnsi="Simplified Arabic" w:cs="Simplified Arabic" w:hint="cs"/>
          <w:b/>
          <w:bCs/>
          <w:sz w:val="28"/>
          <w:szCs w:val="28"/>
          <w:rtl/>
        </w:rPr>
        <w:t xml:space="preserve"> خالد ميري(مقابلة شخصية،11يوليو2023م)</w:t>
      </w:r>
      <w:r w:rsidR="00B803D0">
        <w:rPr>
          <w:rFonts w:asciiTheme="minorHAnsi" w:hAnsiTheme="minorHAnsi" w:cs="Simplified Arabic" w:hint="cs"/>
          <w:sz w:val="28"/>
          <w:szCs w:val="28"/>
          <w:rtl/>
          <w:lang w:bidi="ar-EG"/>
        </w:rPr>
        <w:t xml:space="preserve"> </w:t>
      </w:r>
      <w:r w:rsidR="00052CBC" w:rsidRPr="003D2A44">
        <w:rPr>
          <w:rFonts w:asciiTheme="minorHAnsi" w:hAnsiTheme="minorHAnsi" w:cs="Simplified Arabic" w:hint="cs"/>
          <w:sz w:val="28"/>
          <w:szCs w:val="28"/>
          <w:rtl/>
          <w:lang w:bidi="ar-EG"/>
        </w:rPr>
        <w:t xml:space="preserve">أن </w:t>
      </w:r>
      <w:r w:rsidR="00E4612B" w:rsidRPr="003D2A44">
        <w:rPr>
          <w:rFonts w:asciiTheme="minorHAnsi" w:hAnsiTheme="minorHAnsi" w:cs="Simplified Arabic" w:hint="cs"/>
          <w:sz w:val="28"/>
          <w:szCs w:val="28"/>
          <w:rtl/>
          <w:lang w:bidi="ar-EG"/>
        </w:rPr>
        <w:t xml:space="preserve">مهام المؤسسات الصحفية بصفة عامة وخاصة القومية، </w:t>
      </w:r>
      <w:r w:rsidR="00052CBC" w:rsidRPr="00790FBB">
        <w:rPr>
          <w:rFonts w:asciiTheme="minorHAnsi" w:hAnsiTheme="minorHAnsi" w:cs="Simplified Arabic" w:hint="cs"/>
          <w:sz w:val="28"/>
          <w:szCs w:val="28"/>
          <w:rtl/>
          <w:lang w:bidi="ar-EG"/>
        </w:rPr>
        <w:t xml:space="preserve">يدور </w:t>
      </w:r>
      <w:r w:rsidR="00E4612B" w:rsidRPr="00790FBB">
        <w:rPr>
          <w:rFonts w:asciiTheme="minorHAnsi" w:hAnsiTheme="minorHAnsi" w:cs="Simplified Arabic" w:hint="cs"/>
          <w:sz w:val="28"/>
          <w:szCs w:val="28"/>
          <w:rtl/>
          <w:lang w:bidi="ar-EG"/>
        </w:rPr>
        <w:t>حول مجموعة من الوظائف الت</w:t>
      </w:r>
      <w:r w:rsidR="00643E30">
        <w:rPr>
          <w:rFonts w:asciiTheme="minorHAnsi" w:hAnsiTheme="minorHAnsi" w:cs="Simplified Arabic" w:hint="cs"/>
          <w:sz w:val="28"/>
          <w:szCs w:val="28"/>
          <w:rtl/>
          <w:lang w:bidi="ar-EG"/>
        </w:rPr>
        <w:t>ي</w:t>
      </w:r>
      <w:r w:rsidR="00E4612B" w:rsidRPr="00790FBB">
        <w:rPr>
          <w:rFonts w:asciiTheme="minorHAnsi" w:hAnsiTheme="minorHAnsi" w:cs="Simplified Arabic" w:hint="cs"/>
          <w:sz w:val="28"/>
          <w:szCs w:val="28"/>
          <w:rtl/>
          <w:lang w:bidi="ar-EG"/>
        </w:rPr>
        <w:t xml:space="preserve"> ترتبط بطبيعة المهام الخاصة بهذه المؤسسات داخل المجتمع، </w:t>
      </w:r>
      <w:r w:rsidR="00643E30">
        <w:rPr>
          <w:rFonts w:asciiTheme="minorHAnsi" w:hAnsiTheme="minorHAnsi" w:cs="Simplified Arabic" w:hint="cs"/>
          <w:sz w:val="28"/>
          <w:szCs w:val="28"/>
          <w:rtl/>
          <w:lang w:bidi="ar-EG"/>
        </w:rPr>
        <w:t>إ</w:t>
      </w:r>
      <w:r w:rsidR="00E4612B" w:rsidRPr="00790FBB">
        <w:rPr>
          <w:rFonts w:asciiTheme="minorHAnsi" w:hAnsiTheme="minorHAnsi" w:cs="Simplified Arabic" w:hint="cs"/>
          <w:sz w:val="28"/>
          <w:szCs w:val="28"/>
          <w:rtl/>
          <w:lang w:bidi="ar-EG"/>
        </w:rPr>
        <w:t>ذ تحرص هذه المؤسسات على المواكبة الفكرية والمادية للمجتمع، وتختلف وظيفتها داخل المجتمع، حيث تلعب دورًا هام</w:t>
      </w:r>
      <w:r w:rsidR="00643E30">
        <w:rPr>
          <w:rFonts w:asciiTheme="minorHAnsi" w:hAnsiTheme="minorHAnsi" w:cs="Simplified Arabic" w:hint="cs"/>
          <w:sz w:val="28"/>
          <w:szCs w:val="28"/>
          <w:rtl/>
          <w:lang w:bidi="ar-EG"/>
        </w:rPr>
        <w:t>ً</w:t>
      </w:r>
      <w:r w:rsidR="00E4612B" w:rsidRPr="00790FBB">
        <w:rPr>
          <w:rFonts w:asciiTheme="minorHAnsi" w:hAnsiTheme="minorHAnsi" w:cs="Simplified Arabic" w:hint="cs"/>
          <w:sz w:val="28"/>
          <w:szCs w:val="28"/>
          <w:rtl/>
          <w:lang w:bidi="ar-EG"/>
        </w:rPr>
        <w:t>ا من خلال تزويد أفراد المجتمع بالمعلومات الضرورية والمهمة ف</w:t>
      </w:r>
      <w:r w:rsidR="00643E30">
        <w:rPr>
          <w:rFonts w:asciiTheme="minorHAnsi" w:hAnsiTheme="minorHAnsi" w:cs="Simplified Arabic" w:hint="cs"/>
          <w:sz w:val="28"/>
          <w:szCs w:val="28"/>
          <w:rtl/>
          <w:lang w:bidi="ar-EG"/>
        </w:rPr>
        <w:t>ي</w:t>
      </w:r>
      <w:r w:rsidR="00E4612B" w:rsidRPr="00790FBB">
        <w:rPr>
          <w:rFonts w:asciiTheme="minorHAnsi" w:hAnsiTheme="minorHAnsi" w:cs="Simplified Arabic" w:hint="cs"/>
          <w:sz w:val="28"/>
          <w:szCs w:val="28"/>
          <w:rtl/>
          <w:lang w:bidi="ar-EG"/>
        </w:rPr>
        <w:t xml:space="preserve"> فهم ودراسة العالم، وكيفية التواصل بطريقة سليمة، والمساعدة ف</w:t>
      </w:r>
      <w:r w:rsidR="00643E30">
        <w:rPr>
          <w:rFonts w:asciiTheme="minorHAnsi" w:hAnsiTheme="minorHAnsi" w:cs="Simplified Arabic" w:hint="cs"/>
          <w:sz w:val="28"/>
          <w:szCs w:val="28"/>
          <w:rtl/>
          <w:lang w:bidi="ar-EG"/>
        </w:rPr>
        <w:t>ي</w:t>
      </w:r>
      <w:r w:rsidR="00E4612B" w:rsidRPr="00790FBB">
        <w:rPr>
          <w:rFonts w:asciiTheme="minorHAnsi" w:hAnsiTheme="minorHAnsi" w:cs="Simplified Arabic" w:hint="cs"/>
          <w:sz w:val="28"/>
          <w:szCs w:val="28"/>
          <w:rtl/>
          <w:lang w:bidi="ar-EG"/>
        </w:rPr>
        <w:t xml:space="preserve"> التنشئة الاجتماعية</w:t>
      </w:r>
      <w:r w:rsidR="00643E30">
        <w:rPr>
          <w:rFonts w:asciiTheme="minorHAnsi" w:hAnsiTheme="minorHAnsi" w:cs="Simplified Arabic" w:hint="cs"/>
          <w:sz w:val="28"/>
          <w:szCs w:val="28"/>
          <w:rtl/>
          <w:lang w:bidi="ar-EG"/>
        </w:rPr>
        <w:t>،</w:t>
      </w:r>
      <w:r w:rsidR="00E4612B" w:rsidRPr="00790FBB">
        <w:rPr>
          <w:rFonts w:asciiTheme="minorHAnsi" w:hAnsiTheme="minorHAnsi" w:cs="Simplified Arabic" w:hint="cs"/>
          <w:sz w:val="28"/>
          <w:szCs w:val="28"/>
          <w:rtl/>
          <w:lang w:bidi="ar-EG"/>
        </w:rPr>
        <w:t xml:space="preserve"> ومدى مشاركتهم الم</w:t>
      </w:r>
      <w:r w:rsidR="00643E30">
        <w:rPr>
          <w:rFonts w:asciiTheme="minorHAnsi" w:hAnsiTheme="minorHAnsi" w:cs="Simplified Arabic" w:hint="cs"/>
          <w:sz w:val="28"/>
          <w:szCs w:val="28"/>
          <w:rtl/>
          <w:lang w:bidi="ar-EG"/>
        </w:rPr>
        <w:t>جتمعية ومدى تطور وعيهم الاجتماعي</w:t>
      </w:r>
      <w:r w:rsidR="00E4612B" w:rsidRPr="00790FBB">
        <w:rPr>
          <w:rFonts w:asciiTheme="minorHAnsi" w:hAnsiTheme="minorHAnsi" w:cs="Simplified Arabic" w:hint="cs"/>
          <w:sz w:val="28"/>
          <w:szCs w:val="28"/>
          <w:rtl/>
          <w:lang w:bidi="ar-EG"/>
        </w:rPr>
        <w:t>.</w:t>
      </w:r>
    </w:p>
    <w:p w:rsidR="00052CBC" w:rsidRPr="006C5C4C" w:rsidRDefault="00052CBC" w:rsidP="00643E30">
      <w:pPr>
        <w:spacing w:after="0" w:line="240" w:lineRule="auto"/>
        <w:contextualSpacing/>
        <w:jc w:val="both"/>
        <w:rPr>
          <w:rFonts w:asciiTheme="minorHAnsi" w:hAnsiTheme="minorHAnsi" w:cs="Simplified Arabic"/>
          <w:sz w:val="2"/>
          <w:szCs w:val="2"/>
          <w:rtl/>
          <w:lang w:bidi="ar-EG"/>
        </w:rPr>
      </w:pPr>
      <w:r w:rsidRPr="00790FBB">
        <w:rPr>
          <w:rFonts w:asciiTheme="minorHAnsi" w:hAnsiTheme="minorHAnsi" w:cs="Simplified Arabic" w:hint="cs"/>
          <w:sz w:val="28"/>
          <w:szCs w:val="28"/>
          <w:rtl/>
          <w:lang w:bidi="ar-EG"/>
        </w:rPr>
        <w:t xml:space="preserve">ويوضح أن </w:t>
      </w:r>
      <w:r w:rsidR="00E4612B" w:rsidRPr="00790FBB">
        <w:rPr>
          <w:rFonts w:asciiTheme="minorHAnsi" w:hAnsiTheme="minorHAnsi" w:cs="Simplified Arabic" w:hint="cs"/>
          <w:sz w:val="28"/>
          <w:szCs w:val="28"/>
          <w:rtl/>
          <w:lang w:bidi="ar-EG"/>
        </w:rPr>
        <w:t>للمؤسسات الصحفية القومية، دورًا هامًا ف</w:t>
      </w:r>
      <w:r w:rsidR="00643E30">
        <w:rPr>
          <w:rFonts w:asciiTheme="minorHAnsi" w:hAnsiTheme="minorHAnsi" w:cs="Simplified Arabic" w:hint="cs"/>
          <w:sz w:val="28"/>
          <w:szCs w:val="28"/>
          <w:rtl/>
          <w:lang w:bidi="ar-EG"/>
        </w:rPr>
        <w:t>ي</w:t>
      </w:r>
      <w:r w:rsidR="00E4612B" w:rsidRPr="00790FBB">
        <w:rPr>
          <w:rFonts w:asciiTheme="minorHAnsi" w:hAnsiTheme="minorHAnsi" w:cs="Simplified Arabic" w:hint="cs"/>
          <w:sz w:val="28"/>
          <w:szCs w:val="28"/>
          <w:rtl/>
          <w:lang w:bidi="ar-EG"/>
        </w:rPr>
        <w:t xml:space="preserve"> عملية دعم الدو</w:t>
      </w:r>
      <w:r w:rsidR="00643E30">
        <w:rPr>
          <w:rFonts w:asciiTheme="minorHAnsi" w:hAnsiTheme="minorHAnsi" w:cs="Simplified Arabic" w:hint="cs"/>
          <w:sz w:val="28"/>
          <w:szCs w:val="28"/>
          <w:rtl/>
          <w:lang w:bidi="ar-EG"/>
        </w:rPr>
        <w:t>افع أي</w:t>
      </w:r>
      <w:r w:rsidR="00E4612B" w:rsidRPr="00790FBB">
        <w:rPr>
          <w:rFonts w:asciiTheme="minorHAnsi" w:hAnsiTheme="minorHAnsi" w:cs="Simplified Arabic" w:hint="cs"/>
          <w:sz w:val="28"/>
          <w:szCs w:val="28"/>
          <w:rtl/>
          <w:lang w:bidi="ar-EG"/>
        </w:rPr>
        <w:t xml:space="preserve"> الأهداف المجتمعية</w:t>
      </w:r>
      <w:r w:rsidR="00643E30">
        <w:rPr>
          <w:rFonts w:asciiTheme="minorHAnsi" w:hAnsiTheme="minorHAnsi" w:cs="Simplified Arabic" w:hint="cs"/>
          <w:sz w:val="28"/>
          <w:szCs w:val="28"/>
          <w:rtl/>
          <w:lang w:bidi="ar-EG"/>
        </w:rPr>
        <w:t xml:space="preserve">، </w:t>
      </w:r>
      <w:r w:rsidR="00E4612B" w:rsidRPr="00790FBB">
        <w:rPr>
          <w:rFonts w:asciiTheme="minorHAnsi" w:hAnsiTheme="minorHAnsi" w:cs="Simplified Arabic" w:hint="cs"/>
          <w:sz w:val="28"/>
          <w:szCs w:val="28"/>
          <w:rtl/>
          <w:lang w:bidi="ar-EG"/>
        </w:rPr>
        <w:t>الت</w:t>
      </w:r>
      <w:r w:rsidR="00643E30">
        <w:rPr>
          <w:rFonts w:asciiTheme="minorHAnsi" w:hAnsiTheme="minorHAnsi" w:cs="Simplified Arabic" w:hint="cs"/>
          <w:sz w:val="28"/>
          <w:szCs w:val="28"/>
          <w:rtl/>
          <w:lang w:bidi="ar-EG"/>
        </w:rPr>
        <w:t>ي تلعب دورها في نشاط الأ</w:t>
      </w:r>
      <w:r w:rsidR="00E4612B" w:rsidRPr="00790FBB">
        <w:rPr>
          <w:rFonts w:asciiTheme="minorHAnsi" w:hAnsiTheme="minorHAnsi" w:cs="Simplified Arabic" w:hint="cs"/>
          <w:sz w:val="28"/>
          <w:szCs w:val="28"/>
          <w:rtl/>
          <w:lang w:bidi="ar-EG"/>
        </w:rPr>
        <w:t>فراد داخل المجتمع مما يخلق عملية من عمليات تبادل ال</w:t>
      </w:r>
      <w:r w:rsidR="00643E30">
        <w:rPr>
          <w:rFonts w:asciiTheme="minorHAnsi" w:hAnsiTheme="minorHAnsi" w:cs="Simplified Arabic" w:hint="cs"/>
          <w:sz w:val="28"/>
          <w:szCs w:val="28"/>
          <w:rtl/>
          <w:lang w:bidi="ar-EG"/>
        </w:rPr>
        <w:t>أ</w:t>
      </w:r>
      <w:r w:rsidR="00E4612B" w:rsidRPr="00790FBB">
        <w:rPr>
          <w:rFonts w:asciiTheme="minorHAnsi" w:hAnsiTheme="minorHAnsi" w:cs="Simplified Arabic" w:hint="cs"/>
          <w:sz w:val="28"/>
          <w:szCs w:val="28"/>
          <w:rtl/>
          <w:lang w:bidi="ar-EG"/>
        </w:rPr>
        <w:t>فكار ف</w:t>
      </w:r>
      <w:r w:rsidR="00643E30">
        <w:rPr>
          <w:rFonts w:asciiTheme="minorHAnsi" w:hAnsiTheme="minorHAnsi" w:cs="Simplified Arabic" w:hint="cs"/>
          <w:sz w:val="28"/>
          <w:szCs w:val="28"/>
          <w:rtl/>
          <w:lang w:bidi="ar-EG"/>
        </w:rPr>
        <w:t>ي</w:t>
      </w:r>
      <w:r w:rsidR="00E4612B" w:rsidRPr="00790FBB">
        <w:rPr>
          <w:rFonts w:asciiTheme="minorHAnsi" w:hAnsiTheme="minorHAnsi" w:cs="Simplified Arabic" w:hint="cs"/>
          <w:sz w:val="28"/>
          <w:szCs w:val="28"/>
          <w:rtl/>
          <w:lang w:bidi="ar-EG"/>
        </w:rPr>
        <w:t xml:space="preserve"> محاولة للوصول </w:t>
      </w:r>
      <w:r w:rsidR="00643E30">
        <w:rPr>
          <w:rFonts w:asciiTheme="minorHAnsi" w:hAnsiTheme="minorHAnsi" w:cs="Simplified Arabic" w:hint="cs"/>
          <w:sz w:val="28"/>
          <w:szCs w:val="28"/>
          <w:rtl/>
          <w:lang w:bidi="ar-EG"/>
        </w:rPr>
        <w:t>إلى اتفاق وحلٍ</w:t>
      </w:r>
      <w:r w:rsidRPr="00790FBB">
        <w:rPr>
          <w:rFonts w:asciiTheme="minorHAnsi" w:hAnsiTheme="minorHAnsi" w:cs="Simplified Arabic" w:hint="cs"/>
          <w:sz w:val="28"/>
          <w:szCs w:val="28"/>
          <w:rtl/>
          <w:lang w:bidi="ar-EG"/>
        </w:rPr>
        <w:t xml:space="preserve"> لل</w:t>
      </w:r>
      <w:r w:rsidR="00643E30">
        <w:rPr>
          <w:rFonts w:asciiTheme="minorHAnsi" w:hAnsiTheme="minorHAnsi" w:cs="Simplified Arabic" w:hint="cs"/>
          <w:sz w:val="28"/>
          <w:szCs w:val="28"/>
          <w:rtl/>
          <w:lang w:bidi="ar-EG"/>
        </w:rPr>
        <w:t>قضايا المطروحة، ودورها الفعال في</w:t>
      </w:r>
      <w:r w:rsidRPr="00790FBB">
        <w:rPr>
          <w:rFonts w:asciiTheme="minorHAnsi" w:hAnsiTheme="minorHAnsi" w:cs="Simplified Arabic" w:hint="cs"/>
          <w:sz w:val="28"/>
          <w:szCs w:val="28"/>
          <w:rtl/>
          <w:lang w:bidi="ar-EG"/>
        </w:rPr>
        <w:t xml:space="preserve"> التربية من خلال تعزيز التطوير الثقاف</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والعلم</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ونشر المعرفة لدى المجتمع، ومساهمتها </w:t>
      </w:r>
      <w:r w:rsidR="00643E30">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يض</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الاقتصادية من خلال تسويق منتجاتها وخدماتها، ودورها ف</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تمثيل المؤسسات والرأ</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العام</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ونجاحها ف</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التواصل مع الجمهور</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r w:rsidR="00643E30">
        <w:rPr>
          <w:rFonts w:asciiTheme="minorHAnsi" w:hAnsiTheme="minorHAnsi" w:cs="Simplified Arabic" w:hint="cs"/>
          <w:sz w:val="28"/>
          <w:szCs w:val="28"/>
          <w:rtl/>
          <w:lang w:bidi="ar-EG"/>
        </w:rPr>
        <w:t>خاصة التواصل السياسي</w:t>
      </w:r>
      <w:r w:rsidRPr="00790FBB">
        <w:rPr>
          <w:rFonts w:asciiTheme="minorHAnsi" w:hAnsiTheme="minorHAnsi" w:cs="Simplified Arabic" w:hint="cs"/>
          <w:sz w:val="28"/>
          <w:szCs w:val="28"/>
          <w:rtl/>
          <w:lang w:bidi="ar-EG"/>
        </w:rPr>
        <w:t>، كما تمتاز المؤسسات أيض</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بدورها الترفيه</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المتنوع والمقدم للجمهور من خلال القنوات المتنوعة والمختلفة</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تمتلكها هذه المؤسسات.</w:t>
      </w:r>
      <w:r w:rsidR="006C5C4C" w:rsidRPr="006C5C4C">
        <w:rPr>
          <w:rFonts w:asciiTheme="minorHAnsi" w:hAnsiTheme="minorHAnsi" w:cs="Simplified Arabic" w:hint="cs"/>
          <w:sz w:val="32"/>
          <w:szCs w:val="32"/>
          <w:vertAlign w:val="superscript"/>
          <w:rtl/>
          <w:lang w:bidi="ar-EG"/>
        </w:rPr>
        <w:t>*</w:t>
      </w:r>
      <w:r w:rsidR="001F3802" w:rsidRPr="006C5C4C">
        <w:rPr>
          <w:rFonts w:asciiTheme="minorHAnsi" w:hAnsiTheme="minorHAnsi" w:cs="Simplified Arabic" w:hint="cs"/>
          <w:sz w:val="2"/>
          <w:szCs w:val="2"/>
          <w:vertAlign w:val="superscript"/>
          <w:rtl/>
          <w:lang w:bidi="ar-EG"/>
        </w:rPr>
        <w:t>(</w:t>
      </w:r>
      <w:r w:rsidR="001F3802" w:rsidRPr="006C5C4C">
        <w:rPr>
          <w:rStyle w:val="FootnoteReference"/>
          <w:rFonts w:asciiTheme="minorHAnsi" w:hAnsiTheme="minorHAnsi" w:cs="Simplified Arabic"/>
          <w:sz w:val="2"/>
          <w:szCs w:val="2"/>
          <w:rtl/>
          <w:lang w:bidi="ar-EG"/>
        </w:rPr>
        <w:footnoteReference w:id="41"/>
      </w:r>
      <w:r w:rsidR="001F3802" w:rsidRPr="006C5C4C">
        <w:rPr>
          <w:rFonts w:asciiTheme="minorHAnsi" w:hAnsiTheme="minorHAnsi" w:cs="Simplified Arabic" w:hint="cs"/>
          <w:sz w:val="2"/>
          <w:szCs w:val="2"/>
          <w:vertAlign w:val="superscript"/>
          <w:rtl/>
          <w:lang w:bidi="ar-EG"/>
        </w:rPr>
        <w:t>)</w:t>
      </w:r>
    </w:p>
    <w:p w:rsidR="00123C27" w:rsidRDefault="00123C27" w:rsidP="00BA0EDD">
      <w:pPr>
        <w:pStyle w:val="ListParagraph"/>
        <w:spacing w:after="0"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 xml:space="preserve">يرى الباحث، </w:t>
      </w:r>
      <w:r w:rsidRPr="003139D8">
        <w:rPr>
          <w:rFonts w:asciiTheme="minorHAnsi" w:hAnsiTheme="minorHAnsi" w:cs="Simplified Arabic" w:hint="cs"/>
          <w:sz w:val="28"/>
          <w:szCs w:val="28"/>
          <w:rtl/>
          <w:lang w:bidi="ar-EG"/>
        </w:rPr>
        <w:t xml:space="preserve">أن </w:t>
      </w:r>
      <w:r w:rsidR="00643E30">
        <w:rPr>
          <w:rFonts w:asciiTheme="minorHAnsi" w:hAnsiTheme="minorHAnsi" w:cs="Simplified Arabic" w:hint="cs"/>
          <w:sz w:val="28"/>
          <w:szCs w:val="28"/>
          <w:rtl/>
          <w:lang w:bidi="ar-EG"/>
        </w:rPr>
        <w:t>«</w:t>
      </w:r>
      <w:r w:rsidRPr="003139D8">
        <w:rPr>
          <w:rFonts w:asciiTheme="minorHAnsi" w:hAnsiTheme="minorHAnsi" w:cs="Simplified Arabic" w:hint="cs"/>
          <w:sz w:val="28"/>
          <w:szCs w:val="28"/>
          <w:rtl/>
          <w:lang w:bidi="ar-EG"/>
        </w:rPr>
        <w:t xml:space="preserve">من </w:t>
      </w:r>
      <w:r w:rsidR="00C9418C" w:rsidRPr="003139D8">
        <w:rPr>
          <w:rFonts w:asciiTheme="minorHAnsi" w:hAnsiTheme="minorHAnsi" w:cs="Simplified Arabic" w:hint="cs"/>
          <w:sz w:val="28"/>
          <w:szCs w:val="28"/>
          <w:rtl/>
          <w:lang w:bidi="ar-EG"/>
        </w:rPr>
        <w:t>مهام</w:t>
      </w:r>
      <w:r w:rsidRPr="003139D8">
        <w:rPr>
          <w:rFonts w:asciiTheme="minorHAnsi" w:hAnsiTheme="minorHAnsi" w:cs="Simplified Arabic" w:hint="cs"/>
          <w:sz w:val="28"/>
          <w:szCs w:val="28"/>
          <w:rtl/>
          <w:lang w:bidi="ar-EG"/>
        </w:rPr>
        <w:t xml:space="preserve"> المؤسسات الصحفية، أنها ترتبط بمجموعة من التأثيرات، ك</w:t>
      </w:r>
      <w:r w:rsidR="00643E30">
        <w:rPr>
          <w:rFonts w:asciiTheme="minorHAnsi" w:hAnsiTheme="minorHAnsi" w:cs="Simplified Arabic" w:hint="cs"/>
          <w:sz w:val="28"/>
          <w:szCs w:val="28"/>
          <w:rtl/>
          <w:lang w:bidi="ar-EG"/>
        </w:rPr>
        <w:t>ا</w:t>
      </w:r>
      <w:r w:rsidRPr="003139D8">
        <w:rPr>
          <w:rFonts w:asciiTheme="minorHAnsi" w:hAnsiTheme="minorHAnsi" w:cs="Simplified Arabic" w:hint="cs"/>
          <w:sz w:val="28"/>
          <w:szCs w:val="28"/>
          <w:rtl/>
          <w:lang w:bidi="ar-EG"/>
        </w:rPr>
        <w:t xml:space="preserve">لتأثيرات الاقتصادية </w:t>
      </w:r>
      <w:r w:rsidRPr="00790FBB">
        <w:rPr>
          <w:rFonts w:asciiTheme="minorHAnsi" w:hAnsiTheme="minorHAnsi" w:cs="Simplified Arabic" w:hint="cs"/>
          <w:sz w:val="28"/>
          <w:szCs w:val="28"/>
          <w:rtl/>
          <w:lang w:bidi="ar-EG"/>
        </w:rPr>
        <w:t>والاجتماعية والسياسية، فالتأثيرات الاقتصادية، ه</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مجموعة مرتبطة ف</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تسويق وعرض المنتجات الخاصة بهذه المؤسسات والمؤسسات الأخرى</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وهذا يمثل دور</w:t>
      </w:r>
      <w:r w:rsidR="00643E3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ترويج</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وتحفيز</w:t>
      </w:r>
      <w:r w:rsidR="00643E30">
        <w:rPr>
          <w:rFonts w:asciiTheme="minorHAnsi" w:hAnsiTheme="minorHAnsi" w:cs="Simplified Arabic" w:hint="cs"/>
          <w:sz w:val="28"/>
          <w:szCs w:val="28"/>
          <w:rtl/>
          <w:lang w:bidi="ar-EG"/>
        </w:rPr>
        <w:t>يًا</w:t>
      </w:r>
      <w:r w:rsidRPr="00790FBB">
        <w:rPr>
          <w:rFonts w:asciiTheme="minorHAnsi" w:hAnsiTheme="minorHAnsi" w:cs="Simplified Arabic" w:hint="cs"/>
          <w:sz w:val="28"/>
          <w:szCs w:val="28"/>
          <w:rtl/>
          <w:lang w:bidi="ar-EG"/>
        </w:rPr>
        <w:t xml:space="preserve"> هام</w:t>
      </w:r>
      <w:r w:rsidR="00643E30">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للناس، مما يؤد</w:t>
      </w:r>
      <w:r w:rsidR="00643E3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إلى تفعيل دور هذه المؤسسات ف</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التنمية الاقتصادية، أما التأثيرات الاجتماعية، الت</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لا</w:t>
      </w:r>
      <w:r w:rsidR="00BA0EDD">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بد أن تقوم على التكامل والتفاعل البن</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اء</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والت</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تتمثل ف</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الت</w:t>
      </w:r>
      <w:r w:rsidR="00BA0EDD">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ثير المباشر على المجتمع</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ويرجع ذلك للأدوات والقنوات</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تمتلكها </w:t>
      </w:r>
      <w:r w:rsidRPr="00790FBB">
        <w:rPr>
          <w:rFonts w:asciiTheme="minorHAnsi" w:hAnsiTheme="minorHAnsi" w:cs="Simplified Arabic" w:hint="cs"/>
          <w:sz w:val="28"/>
          <w:szCs w:val="28"/>
          <w:rtl/>
          <w:lang w:bidi="ar-EG"/>
        </w:rPr>
        <w:lastRenderedPageBreak/>
        <w:t>المؤسسات الصحفية ف</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w:t>
      </w:r>
      <w:r w:rsidR="00BA0EDD">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قناع لكثير من ال</w:t>
      </w:r>
      <w:r w:rsidR="00BA0EDD">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فكار لدى الناس، والتأثيرات السياسية، تكمن ف</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دعم </w:t>
      </w:r>
      <w:r w:rsidRPr="00790FBB">
        <w:rPr>
          <w:rFonts w:asciiTheme="minorHAnsi" w:hAnsiTheme="minorHAnsi" w:cs="Simplified Arabic"/>
          <w:sz w:val="28"/>
          <w:szCs w:val="28"/>
          <w:rtl/>
          <w:lang w:bidi="ar-EG"/>
        </w:rPr>
        <w:t>الجهود الت</w:t>
      </w:r>
      <w:r w:rsidR="00BA0EDD">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تقوم بها الدولة ف</w:t>
      </w:r>
      <w:r w:rsidR="00BA0EDD">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القطاعات والمجالات المتنوعة</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الت</w:t>
      </w:r>
      <w:r w:rsidR="00BA0EDD">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تهم المواطنين وإطلاعهم بكل ما تنفذه الدولة من مشروعات قومية وتنموية</w:t>
      </w:r>
      <w:r w:rsidRPr="00790FBB">
        <w:rPr>
          <w:rFonts w:asciiTheme="minorHAnsi" w:hAnsiTheme="minorHAnsi" w:cs="Simplified Arabic" w:hint="cs"/>
          <w:sz w:val="28"/>
          <w:szCs w:val="28"/>
          <w:rtl/>
          <w:lang w:bidi="ar-EG"/>
        </w:rPr>
        <w:t>، وتوضيح</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ل</w:t>
      </w:r>
      <w:r w:rsidRPr="00790FBB">
        <w:rPr>
          <w:rFonts w:asciiTheme="minorHAnsi" w:hAnsiTheme="minorHAnsi" w:cs="Simplified Arabic"/>
          <w:sz w:val="28"/>
          <w:szCs w:val="28"/>
          <w:rtl/>
          <w:lang w:bidi="ar-EG"/>
        </w:rPr>
        <w:t>لقضايا</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ونقل الصورة الحقيقية وطرحها على الرأ</w:t>
      </w:r>
      <w:r w:rsidR="00BA0EDD">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العام</w:t>
      </w:r>
      <w:r w:rsidRPr="00790FBB">
        <w:rPr>
          <w:rFonts w:asciiTheme="minorHAnsi" w:hAnsiTheme="minorHAnsi" w:cs="Simplified Arabic" w:hint="cs"/>
          <w:sz w:val="28"/>
          <w:szCs w:val="28"/>
          <w:rtl/>
          <w:lang w:bidi="ar-EG"/>
        </w:rPr>
        <w:t>، فالمؤسسات الصحفية القومية من ال</w:t>
      </w:r>
      <w:r w:rsidR="00BA0EDD">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عمدة ال</w:t>
      </w:r>
      <w:r w:rsidR="00BA0EDD">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ساسية للدولة المصرية</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لا يمكن الابتعاد عنها، فه</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تلعب دور</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بارز</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ف</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تعزيز الثقافة السياسية ف</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المجتمع، فه</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BA0EDD">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حد</w:t>
      </w:r>
      <w:r w:rsidR="00BA0EDD">
        <w:rPr>
          <w:rFonts w:asciiTheme="minorHAnsi" w:hAnsiTheme="minorHAnsi" w:cs="Simplified Arabic" w:hint="cs"/>
          <w:sz w:val="28"/>
          <w:szCs w:val="28"/>
          <w:rtl/>
          <w:lang w:bidi="ar-EG"/>
        </w:rPr>
        <w:t>ى</w:t>
      </w:r>
      <w:r w:rsidRPr="00790FBB">
        <w:rPr>
          <w:rFonts w:asciiTheme="minorHAnsi" w:hAnsiTheme="minorHAnsi" w:cs="Simplified Arabic" w:hint="cs"/>
          <w:sz w:val="28"/>
          <w:szCs w:val="28"/>
          <w:rtl/>
          <w:lang w:bidi="ar-EG"/>
        </w:rPr>
        <w:t xml:space="preserve"> المؤسسات الاجتماعية الفاعلة</w:t>
      </w:r>
      <w:r w:rsidR="00BA0EDD">
        <w:rPr>
          <w:rFonts w:asciiTheme="minorHAnsi" w:hAnsiTheme="minorHAnsi" w:cs="Simplified Arabic" w:hint="cs"/>
          <w:sz w:val="28"/>
          <w:szCs w:val="28"/>
          <w:rtl/>
          <w:lang w:bidi="ar-EG"/>
        </w:rPr>
        <w:t>، ومظهر</w:t>
      </w:r>
      <w:r w:rsidRPr="00790FBB">
        <w:rPr>
          <w:rFonts w:asciiTheme="minorHAnsi" w:hAnsiTheme="minorHAnsi" w:cs="Simplified Arabic" w:hint="cs"/>
          <w:sz w:val="28"/>
          <w:szCs w:val="28"/>
          <w:rtl/>
          <w:lang w:bidi="ar-EG"/>
        </w:rPr>
        <w:t xml:space="preserve"> من مظاهر الديمقراطية المعاصرة ف</w:t>
      </w:r>
      <w:r w:rsidR="00BA0EDD">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المجتمع</w:t>
      </w:r>
      <w:r w:rsidR="00BA0EDD">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w:t>
      </w:r>
    </w:p>
    <w:p w:rsidR="00470E3C" w:rsidRPr="00C23AA7" w:rsidRDefault="006827FE" w:rsidP="003139D8">
      <w:pPr>
        <w:spacing w:line="240" w:lineRule="auto"/>
        <w:contextualSpacing/>
        <w:rPr>
          <w:rFonts w:ascii="Hacen Tehran" w:hAnsi="Hacen Tehran" w:cs="GE Jarida Heavy"/>
          <w:sz w:val="32"/>
          <w:szCs w:val="32"/>
          <w:rtl/>
          <w:lang w:bidi="ar-EG"/>
        </w:rPr>
      </w:pPr>
      <w:r w:rsidRPr="00C23AA7">
        <w:rPr>
          <w:rFonts w:ascii="Hacen Tehran" w:hAnsi="Hacen Tehran" w:cs="GE Jarida Heavy" w:hint="cs"/>
          <w:sz w:val="32"/>
          <w:szCs w:val="32"/>
          <w:rtl/>
          <w:lang w:bidi="ar-EG"/>
        </w:rPr>
        <w:t>ثاني</w:t>
      </w:r>
      <w:r w:rsidR="00BA0EDD">
        <w:rPr>
          <w:rFonts w:ascii="Hacen Tehran" w:hAnsi="Hacen Tehran" w:cs="GE Jarida Heavy" w:hint="cs"/>
          <w:sz w:val="32"/>
          <w:szCs w:val="32"/>
          <w:rtl/>
          <w:lang w:bidi="ar-EG"/>
        </w:rPr>
        <w:t>ًا</w:t>
      </w:r>
      <w:r w:rsidRPr="00C23AA7">
        <w:rPr>
          <w:rFonts w:ascii="Hacen Tehran" w:hAnsi="Hacen Tehran" w:cs="GE Jarida Heavy" w:hint="cs"/>
          <w:sz w:val="32"/>
          <w:szCs w:val="32"/>
          <w:rtl/>
          <w:lang w:bidi="ar-EG"/>
        </w:rPr>
        <w:t xml:space="preserve">: </w:t>
      </w:r>
      <w:r w:rsidR="00470E3C" w:rsidRPr="00C23AA7">
        <w:rPr>
          <w:rFonts w:ascii="Hacen Tehran" w:hAnsi="Hacen Tehran" w:cs="GE Jarida Heavy" w:hint="cs"/>
          <w:sz w:val="32"/>
          <w:szCs w:val="32"/>
          <w:rtl/>
          <w:lang w:bidi="ar-EG"/>
        </w:rPr>
        <w:t>أنواع المؤسس</w:t>
      </w:r>
      <w:r w:rsidR="00093AA2">
        <w:rPr>
          <w:rFonts w:ascii="Hacen Tehran" w:hAnsi="Hacen Tehran" w:cs="GE Jarida Heavy" w:hint="cs"/>
          <w:sz w:val="32"/>
          <w:szCs w:val="32"/>
          <w:rtl/>
          <w:lang w:bidi="ar-EG"/>
        </w:rPr>
        <w:t>ـ</w:t>
      </w:r>
      <w:r w:rsidR="00470E3C" w:rsidRPr="00C23AA7">
        <w:rPr>
          <w:rFonts w:ascii="Hacen Tehran" w:hAnsi="Hacen Tehran" w:cs="GE Jarida Heavy" w:hint="cs"/>
          <w:sz w:val="32"/>
          <w:szCs w:val="32"/>
          <w:rtl/>
          <w:lang w:bidi="ar-EG"/>
        </w:rPr>
        <w:t>ات الصحفية:</w:t>
      </w:r>
    </w:p>
    <w:p w:rsidR="006827FE" w:rsidRPr="00C23AA7" w:rsidRDefault="006827FE" w:rsidP="00582B4E">
      <w:pPr>
        <w:spacing w:line="240" w:lineRule="auto"/>
        <w:contextualSpacing/>
        <w:jc w:val="both"/>
        <w:rPr>
          <w:rFonts w:ascii="Tw Cen MT Condensed Extra Bold" w:eastAsiaTheme="minorEastAsia" w:hAnsi="Tw Cen MT Condensed Extra Bold" w:cs="Shurooq 16"/>
          <w:sz w:val="32"/>
          <w:szCs w:val="32"/>
          <w:u w:val="single"/>
          <w:rtl/>
          <w:lang w:bidi="ar-EG"/>
        </w:rPr>
      </w:pPr>
      <w:r w:rsidRPr="00C23AA7">
        <w:rPr>
          <w:rFonts w:ascii="Tw Cen MT Condensed Extra Bold" w:eastAsiaTheme="minorEastAsia" w:hAnsi="Tw Cen MT Condensed Extra Bold" w:cs="Shurooq 16" w:hint="cs"/>
          <w:sz w:val="32"/>
          <w:szCs w:val="32"/>
          <w:u w:val="single"/>
          <w:rtl/>
          <w:lang w:bidi="ar-EG"/>
        </w:rPr>
        <w:t>أنواع المؤسسات الصحفية:</w:t>
      </w:r>
    </w:p>
    <w:p w:rsidR="00470E3C" w:rsidRPr="00790FBB" w:rsidRDefault="00470E3C" w:rsidP="00BA0EDD">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هناك الكثير من أنواع المؤسسات الصحفية، ولا يمكن حصرها وتقسيمها دون معيار لهذا التقسيم، فقد قس</w:t>
      </w:r>
      <w:r w:rsidR="00BA0ED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م</w:t>
      </w:r>
      <w:r w:rsidR="003139D8">
        <w:rPr>
          <w:rFonts w:ascii="Simplified Arabic" w:hAnsi="Simplified Arabic" w:cs="Simplified Arabic" w:hint="cs"/>
          <w:sz w:val="28"/>
          <w:szCs w:val="28"/>
          <w:rtl/>
          <w:lang w:bidi="ar-EG"/>
        </w:rPr>
        <w:t>ها</w:t>
      </w:r>
      <w:r w:rsidRPr="00790FBB">
        <w:rPr>
          <w:rFonts w:ascii="Simplified Arabic" w:hAnsi="Simplified Arabic" w:cs="Simplified Arabic" w:hint="cs"/>
          <w:sz w:val="28"/>
          <w:szCs w:val="28"/>
          <w:rtl/>
          <w:lang w:bidi="ar-EG"/>
        </w:rPr>
        <w:t xml:space="preserve"> المهتمون، وفق</w:t>
      </w:r>
      <w:r w:rsidR="00BA0EDD">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لنمط ملكيتها، أو انتمائها، أو تخصصها، أو انتشارها وحجمها، وهناك م</w:t>
      </w:r>
      <w:r w:rsidR="00BA0ED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ن قام بتقسيمها وفق</w:t>
      </w:r>
      <w:r w:rsidR="00BA0EDD">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لمدى اعتمادها على التكنولوجيا أو الفئات المستهدف</w:t>
      </w:r>
      <w:r w:rsidR="00BA0EDD">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وغيرها من التقسيمات المختلفة والمتنوعة.</w:t>
      </w:r>
    </w:p>
    <w:p w:rsidR="00470E3C" w:rsidRPr="00790FBB" w:rsidRDefault="00470E3C" w:rsidP="001A00F1">
      <w:pPr>
        <w:spacing w:after="0"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هنا </w:t>
      </w:r>
      <w:r w:rsidR="00912E87" w:rsidRPr="00790FBB">
        <w:rPr>
          <w:rFonts w:ascii="Simplified Arabic" w:hAnsi="Simplified Arabic" w:cs="Simplified Arabic" w:hint="cs"/>
          <w:b/>
          <w:bCs/>
          <w:sz w:val="28"/>
          <w:szCs w:val="28"/>
          <w:rtl/>
          <w:lang w:bidi="ar-EG"/>
        </w:rPr>
        <w:t>أ</w:t>
      </w:r>
      <w:r w:rsidRPr="00790FBB">
        <w:rPr>
          <w:rFonts w:ascii="Simplified Arabic" w:hAnsi="Simplified Arabic" w:cs="Simplified Arabic" w:hint="cs"/>
          <w:b/>
          <w:bCs/>
          <w:sz w:val="28"/>
          <w:szCs w:val="28"/>
          <w:rtl/>
          <w:lang w:bidi="ar-EG"/>
        </w:rPr>
        <w:t>وضحت سحر خليفة،</w:t>
      </w:r>
      <w:r w:rsidR="00BA0EDD">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eastAsia"/>
          <w:sz w:val="28"/>
          <w:szCs w:val="28"/>
          <w:rtl/>
          <w:lang w:bidi="ar-EG"/>
        </w:rPr>
        <w:t>إن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الوصول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نموذج</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مؤسساتي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واحد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صعب،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رغم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قد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w:t>
      </w:r>
      <w:r w:rsidR="00BA0EDD">
        <w:rPr>
          <w:rFonts w:ascii="Simplified Arabic" w:hAnsi="Simplified Arabic" w:cs="Simplified Arabic" w:hint="cs"/>
          <w:sz w:val="28"/>
          <w:szCs w:val="28"/>
          <w:rtl/>
          <w:lang w:bidi="ar-EG"/>
        </w:rPr>
        <w:t>م</w:t>
      </w:r>
      <w:r w:rsidRPr="00790FBB">
        <w:rPr>
          <w:rFonts w:ascii="Simplified Arabic" w:hAnsi="Simplified Arabic" w:cs="Simplified Arabic" w:hint="eastAsia"/>
          <w:sz w:val="28"/>
          <w:szCs w:val="28"/>
          <w:rtl/>
          <w:lang w:bidi="ar-EG"/>
        </w:rPr>
        <w:t>لك</w:t>
      </w:r>
      <w:r w:rsidR="00BA0EDD">
        <w:rPr>
          <w:rFonts w:ascii="Simplified Arabic" w:hAnsi="Simplified Arabic" w:cs="Simplified Arabic" w:hint="cs"/>
          <w:sz w:val="28"/>
          <w:szCs w:val="28"/>
          <w:rtl/>
          <w:lang w:bidi="ar-EG"/>
        </w:rPr>
        <w:t>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مميزات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مشتركة،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المميزات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المشتركة</w:t>
      </w:r>
      <w:r w:rsidRPr="00790FBB">
        <w:rPr>
          <w:rFonts w:ascii="Simplified Arabic" w:hAnsi="Simplified Arabic" w:cs="Simplified Arabic"/>
          <w:sz w:val="28"/>
          <w:szCs w:val="28"/>
          <w:rtl/>
          <w:lang w:bidi="ar-EG"/>
        </w:rPr>
        <w:t xml:space="preserve"> </w:t>
      </w:r>
      <w:r w:rsidR="007E7B71">
        <w:rPr>
          <w:rFonts w:ascii="Simplified Arabic" w:hAnsi="Simplified Arabic" w:cs="Simplified Arabic" w:hint="cs"/>
          <w:sz w:val="28"/>
          <w:szCs w:val="28"/>
          <w:rtl/>
          <w:lang w:bidi="ar-EG"/>
        </w:rPr>
        <w:t>ي</w:t>
      </w:r>
      <w:r w:rsidRPr="00790FBB">
        <w:rPr>
          <w:rFonts w:ascii="Simplified Arabic" w:hAnsi="Simplified Arabic" w:cs="Simplified Arabic" w:hint="eastAsia"/>
          <w:sz w:val="28"/>
          <w:szCs w:val="28"/>
          <w:rtl/>
          <w:lang w:bidi="ar-EG"/>
        </w:rPr>
        <w:t>وجد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العديد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المميزات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المختلفة،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فلا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إيجاد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تصنيف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مؤسساتي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كاف</w:t>
      </w:r>
      <w:r w:rsidR="007E7B71">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للتمييز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رموز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التصنيف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تختلف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باختلاف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تختلف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بينها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المعايير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والمستلزمات</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والمتغيرات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التصنيفية</w:t>
      </w:r>
      <w:r w:rsidR="007E7B71">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42"/>
      </w:r>
      <w:r w:rsidRPr="00790FBB">
        <w:rPr>
          <w:rFonts w:ascii="Simplified Arabic" w:hAnsi="Simplified Arabic" w:cs="Simplified Arabic" w:hint="cs"/>
          <w:sz w:val="28"/>
          <w:szCs w:val="28"/>
          <w:vertAlign w:val="superscript"/>
          <w:rtl/>
          <w:lang w:bidi="ar-EG"/>
        </w:rPr>
        <w:t>)</w:t>
      </w:r>
    </w:p>
    <w:p w:rsidR="00470E3C" w:rsidRPr="00790FBB" w:rsidRDefault="001E1795" w:rsidP="001A00F1">
      <w:pPr>
        <w:spacing w:after="0"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كما </w:t>
      </w:r>
      <w:r w:rsidR="00470E3C" w:rsidRPr="00790FBB">
        <w:rPr>
          <w:rFonts w:ascii="Simplified Arabic" w:hAnsi="Simplified Arabic" w:cs="Simplified Arabic" w:hint="cs"/>
          <w:b/>
          <w:bCs/>
          <w:sz w:val="28"/>
          <w:szCs w:val="28"/>
          <w:rtl/>
          <w:lang w:bidi="ar-EG"/>
        </w:rPr>
        <w:t>يرى كنعان،</w:t>
      </w:r>
      <w:r w:rsidR="00470E3C" w:rsidRPr="00790FBB">
        <w:rPr>
          <w:rFonts w:ascii="Simplified Arabic" w:hAnsi="Simplified Arabic" w:cs="Simplified Arabic" w:hint="cs"/>
          <w:sz w:val="28"/>
          <w:szCs w:val="28"/>
          <w:rtl/>
          <w:lang w:bidi="ar-EG"/>
        </w:rPr>
        <w:t xml:space="preserve"> أن </w:t>
      </w:r>
      <w:r w:rsidR="00470E3C" w:rsidRPr="00790FBB">
        <w:rPr>
          <w:rFonts w:ascii="Simplified Arabic" w:hAnsi="Simplified Arabic" w:cs="Simplified Arabic" w:hint="eastAsia"/>
          <w:sz w:val="28"/>
          <w:szCs w:val="28"/>
          <w:rtl/>
          <w:lang w:bidi="ar-EG"/>
        </w:rPr>
        <w:t>المؤسسات</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w:t>
      </w:r>
      <w:r w:rsidR="00470E3C" w:rsidRPr="00790FBB">
        <w:rPr>
          <w:rFonts w:ascii="Simplified Arabic" w:hAnsi="Simplified Arabic" w:cs="Simplified Arabic" w:hint="cs"/>
          <w:sz w:val="28"/>
          <w:szCs w:val="28"/>
          <w:rtl/>
          <w:lang w:bidi="ar-EG"/>
        </w:rPr>
        <w:t>صحفية، تصنف إلى أربعة تقسيمات رئيسية، على حسب حجم المؤسسة وطبيعة العمل أو النشاط أو على حسب الملكية أو الشكل القانون</w:t>
      </w:r>
      <w:r w:rsidR="007E7B71">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وذلك على النحو التال</w:t>
      </w:r>
      <w:r w:rsidR="007E7B71">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w:t>
      </w:r>
      <w:r w:rsidR="00470E3C" w:rsidRPr="00790FBB">
        <w:rPr>
          <w:rFonts w:ascii="Simplified Arabic" w:hAnsi="Simplified Arabic" w:cs="Simplified Arabic" w:hint="cs"/>
          <w:sz w:val="28"/>
          <w:szCs w:val="28"/>
          <w:vertAlign w:val="superscript"/>
          <w:rtl/>
          <w:lang w:bidi="ar-EG"/>
        </w:rPr>
        <w:t>(</w:t>
      </w:r>
      <w:r w:rsidR="00470E3C" w:rsidRPr="00790FBB">
        <w:rPr>
          <w:rStyle w:val="FootnoteReference"/>
          <w:rFonts w:ascii="Simplified Arabic" w:hAnsi="Simplified Arabic" w:cs="Simplified Arabic"/>
          <w:sz w:val="28"/>
          <w:szCs w:val="28"/>
          <w:rtl/>
          <w:lang w:bidi="ar-EG"/>
        </w:rPr>
        <w:footnoteReference w:id="43"/>
      </w:r>
      <w:r w:rsidR="00470E3C" w:rsidRPr="00790FBB">
        <w:rPr>
          <w:rFonts w:ascii="Simplified Arabic" w:hAnsi="Simplified Arabic" w:cs="Simplified Arabic" w:hint="cs"/>
          <w:sz w:val="28"/>
          <w:szCs w:val="28"/>
          <w:vertAlign w:val="superscript"/>
          <w:rtl/>
          <w:lang w:bidi="ar-EG"/>
        </w:rPr>
        <w:t>)</w:t>
      </w:r>
      <w:r w:rsidR="00470E3C" w:rsidRPr="00790FBB">
        <w:rPr>
          <w:rFonts w:ascii="Simplified Arabic" w:hAnsi="Simplified Arabic" w:cs="Simplified Arabic" w:hint="cs"/>
          <w:sz w:val="28"/>
          <w:szCs w:val="28"/>
          <w:rtl/>
          <w:lang w:bidi="ar-EG"/>
        </w:rPr>
        <w:t xml:space="preserve"> </w:t>
      </w:r>
    </w:p>
    <w:p w:rsidR="00470E3C" w:rsidRPr="00790FBB" w:rsidRDefault="00391A9C" w:rsidP="001A00F1">
      <w:pPr>
        <w:spacing w:after="0" w:line="240" w:lineRule="auto"/>
        <w:contextualSpacing/>
        <w:jc w:val="both"/>
        <w:rPr>
          <w:rFonts w:ascii="Tw Cen MT Condensed Extra Bold" w:eastAsiaTheme="minorEastAsia" w:hAnsi="Tw Cen MT Condensed Extra Bold" w:cs="Shurooq 16"/>
          <w:sz w:val="28"/>
          <w:szCs w:val="28"/>
          <w:rtl/>
          <w:lang w:bidi="ar-EG"/>
        </w:rPr>
      </w:pPr>
      <w:r>
        <w:rPr>
          <w:rFonts w:ascii="Tw Cen MT Condensed Extra Bold" w:eastAsiaTheme="minorEastAsia" w:hAnsi="Tw Cen MT Condensed Extra Bold" w:cs="Shurooq 16" w:hint="cs"/>
          <w:sz w:val="28"/>
          <w:szCs w:val="28"/>
          <w:rtl/>
          <w:lang w:bidi="ar-EG"/>
        </w:rPr>
        <w:t xml:space="preserve">1- </w:t>
      </w:r>
      <w:r w:rsidR="00470E3C" w:rsidRPr="00790FBB">
        <w:rPr>
          <w:rFonts w:ascii="Tw Cen MT Condensed Extra Bold" w:eastAsiaTheme="minorEastAsia" w:hAnsi="Tw Cen MT Condensed Extra Bold" w:cs="Shurooq 16" w:hint="eastAsia"/>
          <w:sz w:val="28"/>
          <w:szCs w:val="28"/>
          <w:rtl/>
          <w:lang w:bidi="ar-EG"/>
        </w:rPr>
        <w:t>مؤسسات</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cs"/>
          <w:sz w:val="28"/>
          <w:szCs w:val="28"/>
          <w:rtl/>
          <w:lang w:bidi="ar-EG"/>
        </w:rPr>
        <w:t xml:space="preserve">صحفية </w:t>
      </w:r>
      <w:r w:rsidR="00470E3C" w:rsidRPr="00790FBB">
        <w:rPr>
          <w:rFonts w:ascii="Tw Cen MT Condensed Extra Bold" w:eastAsiaTheme="minorEastAsia" w:hAnsi="Tw Cen MT Condensed Extra Bold" w:cs="Shurooq 16" w:hint="eastAsia"/>
          <w:sz w:val="28"/>
          <w:szCs w:val="28"/>
          <w:rtl/>
          <w:lang w:bidi="ar-EG"/>
        </w:rPr>
        <w:t>حسب</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حجم</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المؤسسة</w:t>
      </w:r>
      <w:r w:rsidR="00470E3C" w:rsidRPr="00790FBB">
        <w:rPr>
          <w:rFonts w:ascii="Tw Cen MT Condensed Extra Bold" w:eastAsiaTheme="minorEastAsia" w:hAnsi="Tw Cen MT Condensed Extra Bold" w:cs="Shurooq 16"/>
          <w:sz w:val="28"/>
          <w:szCs w:val="28"/>
          <w:rtl/>
          <w:lang w:bidi="ar-EG"/>
        </w:rPr>
        <w:t>:</w:t>
      </w:r>
    </w:p>
    <w:p w:rsidR="00470E3C" w:rsidRPr="00790FBB" w:rsidRDefault="00470E3C" w:rsidP="001A00F1">
      <w:pPr>
        <w:pStyle w:val="ListParagraph"/>
        <w:numPr>
          <w:ilvl w:val="0"/>
          <w:numId w:val="83"/>
        </w:numPr>
        <w:spacing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eastAsia"/>
          <w:sz w:val="28"/>
          <w:szCs w:val="28"/>
          <w:rtl/>
          <w:lang w:bidi="ar-EG"/>
        </w:rPr>
        <w:t>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يقاس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w:t>
      </w:r>
      <w:r w:rsidRPr="00790FBB">
        <w:rPr>
          <w:rFonts w:ascii="Simplified Arabic" w:hAnsi="Simplified Arabic" w:cs="Simplified Arabic" w:hint="eastAsia"/>
          <w:sz w:val="28"/>
          <w:szCs w:val="28"/>
          <w:rtl/>
          <w:lang w:bidi="ar-EG"/>
        </w:rPr>
        <w:t>مؤشرات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مثل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رأس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والتوزيع،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وحجم</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الإنتاج،</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والدخل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وغيرها</w:t>
      </w:r>
      <w:r w:rsidRPr="00790FBB">
        <w:rPr>
          <w:rFonts w:ascii="Simplified Arabic" w:hAnsi="Simplified Arabic" w:cs="Simplified Arabic"/>
          <w:sz w:val="28"/>
          <w:szCs w:val="28"/>
          <w:rtl/>
          <w:lang w:bidi="ar-EG"/>
        </w:rPr>
        <w:t>.</w:t>
      </w:r>
    </w:p>
    <w:p w:rsidR="00470E3C" w:rsidRPr="00790FBB" w:rsidRDefault="00470E3C" w:rsidP="001A00F1">
      <w:pPr>
        <w:pStyle w:val="ListParagraph"/>
        <w:numPr>
          <w:ilvl w:val="0"/>
          <w:numId w:val="83"/>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eastAsia"/>
          <w:sz w:val="28"/>
          <w:szCs w:val="28"/>
          <w:rtl/>
          <w:lang w:bidi="ar-EG"/>
        </w:rPr>
        <w:t>لكن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المعيار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لقياس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حجم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العاملين</w:t>
      </w:r>
      <w:r w:rsidRPr="00790FBB">
        <w:rPr>
          <w:rFonts w:ascii="Simplified Arabic" w:hAnsi="Simplified Arabic" w:cs="Simplified Arabic" w:hint="cs"/>
          <w:sz w:val="28"/>
          <w:szCs w:val="28"/>
          <w:rtl/>
          <w:lang w:bidi="ar-EG"/>
        </w:rPr>
        <w:t xml:space="preserve"> بالمؤسسة</w:t>
      </w:r>
      <w:r w:rsidRPr="00790FBB">
        <w:rPr>
          <w:rFonts w:ascii="Simplified Arabic" w:hAnsi="Simplified Arabic" w:cs="Simplified Arabic"/>
          <w:sz w:val="28"/>
          <w:szCs w:val="28"/>
          <w:rtl/>
          <w:lang w:bidi="ar-EG"/>
        </w:rPr>
        <w:t>.</w:t>
      </w:r>
    </w:p>
    <w:p w:rsidR="00470E3C" w:rsidRPr="00790FBB" w:rsidRDefault="00470E3C" w:rsidP="001A00F1">
      <w:pPr>
        <w:spacing w:after="0" w:line="240" w:lineRule="auto"/>
        <w:contextualSpacing/>
        <w:jc w:val="both"/>
        <w:rPr>
          <w:rFonts w:ascii="Simplified Arabic" w:hAnsi="Simplified Arabic" w:cs="Simplified Arabic"/>
          <w:sz w:val="28"/>
          <w:szCs w:val="28"/>
          <w:rtl/>
          <w:lang w:bidi="ar-EG"/>
        </w:rPr>
      </w:pPr>
      <w:r w:rsidRPr="00EC0083">
        <w:rPr>
          <w:rFonts w:ascii="Simplified Arabic" w:hAnsi="Simplified Arabic" w:cs="Simplified Arabic" w:hint="cs"/>
          <w:sz w:val="28"/>
          <w:szCs w:val="28"/>
          <w:rtl/>
          <w:lang w:bidi="ar-EG"/>
        </w:rPr>
        <w:t xml:space="preserve">وهنا </w:t>
      </w:r>
      <w:r w:rsidRPr="00EC0083">
        <w:rPr>
          <w:rFonts w:ascii="Simplified Arabic" w:hAnsi="Simplified Arabic" w:cs="Simplified Arabic" w:hint="eastAsia"/>
          <w:sz w:val="28"/>
          <w:szCs w:val="28"/>
          <w:rtl/>
          <w:lang w:bidi="ar-EG"/>
        </w:rPr>
        <w:t>تقسم</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w:t>
      </w:r>
      <w:r w:rsidRPr="00790FBB">
        <w:rPr>
          <w:rFonts w:ascii="Simplified Arabic" w:hAnsi="Simplified Arabic" w:cs="Simplified Arabic" w:hint="eastAsia"/>
          <w:sz w:val="28"/>
          <w:szCs w:val="28"/>
          <w:rtl/>
          <w:lang w:bidi="ar-EG"/>
        </w:rPr>
        <w:t>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الصحفية، </w:t>
      </w:r>
      <w:r w:rsidRPr="00790FBB">
        <w:rPr>
          <w:rFonts w:ascii="Simplified Arabic" w:hAnsi="Simplified Arabic" w:cs="Simplified Arabic" w:hint="eastAsia"/>
          <w:sz w:val="28"/>
          <w:szCs w:val="28"/>
          <w:rtl/>
          <w:lang w:bidi="ar-EG"/>
        </w:rPr>
        <w:t>وفق</w:t>
      </w:r>
      <w:r w:rsidR="007E7B71">
        <w:rPr>
          <w:rFonts w:ascii="Simplified Arabic" w:hAnsi="Simplified Arabic" w:cs="Simplified Arabic" w:hint="cs"/>
          <w:sz w:val="28"/>
          <w:szCs w:val="28"/>
          <w:rtl/>
          <w:lang w:bidi="ar-EG"/>
        </w:rPr>
        <w:t>ً</w:t>
      </w:r>
      <w:r w:rsidR="007E7B71">
        <w:rPr>
          <w:rFonts w:ascii="Simplified Arabic" w:hAnsi="Simplified Arabic" w:cs="Simplified Arabic" w:hint="eastAsia"/>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العاملين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صغيرة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الحجم</w:t>
      </w:r>
      <w:r w:rsidRPr="00790FBB">
        <w:rPr>
          <w:rFonts w:ascii="Simplified Arabic" w:hAnsi="Simplified Arabic" w:cs="Simplified Arabic" w:hint="cs"/>
          <w:sz w:val="28"/>
          <w:szCs w:val="28"/>
          <w:rtl/>
          <w:lang w:bidi="ar-EG"/>
        </w:rPr>
        <w:t>، حيث يتراوح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العاملين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بين</w:t>
      </w:r>
      <w:r w:rsidRPr="00790FBB">
        <w:rPr>
          <w:rFonts w:ascii="Simplified Arabic" w:hAnsi="Simplified Arabic" w:cs="Simplified Arabic"/>
          <w:sz w:val="28"/>
          <w:szCs w:val="28"/>
          <w:rtl/>
          <w:lang w:bidi="ar-EG"/>
        </w:rPr>
        <w:t>10</w:t>
      </w:r>
      <w:r w:rsidR="007E7B71">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100</w:t>
      </w:r>
      <w:r w:rsidRPr="00790FBB">
        <w:rPr>
          <w:rFonts w:ascii="Simplified Arabic" w:hAnsi="Simplified Arabic" w:cs="Simplified Arabic" w:hint="cs"/>
          <w:sz w:val="28"/>
          <w:szCs w:val="28"/>
          <w:rtl/>
          <w:lang w:bidi="ar-EG"/>
        </w:rPr>
        <w:t xml:space="preserve"> </w:t>
      </w:r>
      <w:r w:rsidR="007E7B71">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متوسطة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الحجم</w:t>
      </w:r>
      <w:r w:rsidRPr="00790FBB">
        <w:rPr>
          <w:rFonts w:ascii="Simplified Arabic" w:hAnsi="Simplified Arabic" w:cs="Simplified Arabic" w:hint="cs"/>
          <w:sz w:val="28"/>
          <w:szCs w:val="28"/>
          <w:rtl/>
          <w:lang w:bidi="ar-EG"/>
        </w:rPr>
        <w:t xml:space="preserve">، ويتراوح </w:t>
      </w:r>
      <w:r w:rsidRPr="00790FBB">
        <w:rPr>
          <w:rFonts w:ascii="Simplified Arabic" w:hAnsi="Simplified Arabic" w:cs="Simplified Arabic" w:hint="eastAsia"/>
          <w:sz w:val="28"/>
          <w:szCs w:val="28"/>
          <w:rtl/>
          <w:lang w:bidi="ar-EG"/>
        </w:rPr>
        <w:t>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العاملين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بين</w:t>
      </w:r>
      <w:r w:rsidRPr="00790FBB">
        <w:rPr>
          <w:rFonts w:ascii="Simplified Arabic" w:hAnsi="Simplified Arabic" w:cs="Simplified Arabic"/>
          <w:sz w:val="28"/>
          <w:szCs w:val="28"/>
          <w:rtl/>
          <w:lang w:bidi="ar-EG"/>
        </w:rPr>
        <w:t xml:space="preserve"> 100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500 </w:t>
      </w:r>
      <w:r w:rsidRPr="00790FBB">
        <w:rPr>
          <w:rFonts w:ascii="Simplified Arabic" w:hAnsi="Simplified Arabic" w:cs="Simplified Arabic" w:hint="cs"/>
          <w:sz w:val="28"/>
          <w:szCs w:val="28"/>
          <w:rtl/>
          <w:lang w:bidi="ar-EG"/>
        </w:rPr>
        <w:t>-</w:t>
      </w:r>
      <w:r w:rsidR="007E7B71">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كبيرة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الحجم</w:t>
      </w:r>
      <w:r w:rsidRPr="00790FBB">
        <w:rPr>
          <w:rFonts w:ascii="Simplified Arabic" w:hAnsi="Simplified Arabic" w:cs="Simplified Arabic" w:hint="cs"/>
          <w:sz w:val="28"/>
          <w:szCs w:val="28"/>
          <w:rtl/>
          <w:lang w:bidi="ar-EG"/>
        </w:rPr>
        <w:t xml:space="preserve">، ويتراوح </w:t>
      </w:r>
      <w:r w:rsidRPr="00790FBB">
        <w:rPr>
          <w:rFonts w:ascii="Simplified Arabic" w:hAnsi="Simplified Arabic" w:cs="Simplified Arabic" w:hint="eastAsia"/>
          <w:sz w:val="28"/>
          <w:szCs w:val="28"/>
          <w:rtl/>
          <w:lang w:bidi="ar-EG"/>
        </w:rPr>
        <w:t>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العاملين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أكثر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500</w:t>
      </w:r>
      <w:r w:rsidRPr="00790FBB">
        <w:rPr>
          <w:rFonts w:ascii="Simplified Arabic" w:hAnsi="Simplified Arabic" w:cs="Simplified Arabic" w:hint="cs"/>
          <w:sz w:val="28"/>
          <w:szCs w:val="28"/>
          <w:rtl/>
          <w:lang w:bidi="ar-EG"/>
        </w:rPr>
        <w:t>).</w:t>
      </w:r>
    </w:p>
    <w:p w:rsidR="00470E3C" w:rsidRPr="00790FBB" w:rsidRDefault="00B12F7C" w:rsidP="001A00F1">
      <w:pPr>
        <w:spacing w:after="0" w:line="240" w:lineRule="auto"/>
        <w:contextualSpacing/>
        <w:jc w:val="both"/>
        <w:rPr>
          <w:rFonts w:ascii="Tw Cen MT Condensed Extra Bold" w:eastAsiaTheme="minorEastAsia" w:hAnsi="Tw Cen MT Condensed Extra Bold" w:cs="Shurooq 16"/>
          <w:sz w:val="28"/>
          <w:szCs w:val="28"/>
          <w:rtl/>
          <w:lang w:bidi="ar-EG"/>
        </w:rPr>
      </w:pPr>
      <w:r>
        <w:rPr>
          <w:rFonts w:ascii="Tw Cen MT Condensed Extra Bold" w:eastAsiaTheme="minorEastAsia" w:hAnsi="Tw Cen MT Condensed Extra Bold" w:cs="Shurooq 16" w:hint="cs"/>
          <w:sz w:val="28"/>
          <w:szCs w:val="28"/>
          <w:rtl/>
          <w:lang w:bidi="ar-EG"/>
        </w:rPr>
        <w:t xml:space="preserve">2- </w:t>
      </w:r>
      <w:r w:rsidR="00470E3C" w:rsidRPr="00790FBB">
        <w:rPr>
          <w:rFonts w:ascii="Tw Cen MT Condensed Extra Bold" w:eastAsiaTheme="minorEastAsia" w:hAnsi="Tw Cen MT Condensed Extra Bold" w:cs="Shurooq 16" w:hint="eastAsia"/>
          <w:sz w:val="28"/>
          <w:szCs w:val="28"/>
          <w:rtl/>
          <w:lang w:bidi="ar-EG"/>
        </w:rPr>
        <w:t>مؤسسات</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cs"/>
          <w:sz w:val="28"/>
          <w:szCs w:val="28"/>
          <w:rtl/>
          <w:lang w:bidi="ar-EG"/>
        </w:rPr>
        <w:t xml:space="preserve">صحفية </w:t>
      </w:r>
      <w:r w:rsidR="00470E3C" w:rsidRPr="00790FBB">
        <w:rPr>
          <w:rFonts w:ascii="Tw Cen MT Condensed Extra Bold" w:eastAsiaTheme="minorEastAsia" w:hAnsi="Tw Cen MT Condensed Extra Bold" w:cs="Shurooq 16" w:hint="eastAsia"/>
          <w:sz w:val="28"/>
          <w:szCs w:val="28"/>
          <w:rtl/>
          <w:lang w:bidi="ar-EG"/>
        </w:rPr>
        <w:t>حسب</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طبيعة</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العمل</w:t>
      </w:r>
      <w:r w:rsidR="00470E3C" w:rsidRPr="00790FBB">
        <w:rPr>
          <w:rFonts w:ascii="Tw Cen MT Condensed Extra Bold" w:eastAsiaTheme="minorEastAsia" w:hAnsi="Tw Cen MT Condensed Extra Bold" w:cs="Shurooq 16"/>
          <w:sz w:val="28"/>
          <w:szCs w:val="28"/>
          <w:rtl/>
          <w:lang w:bidi="ar-EG"/>
        </w:rPr>
        <w:t>:</w:t>
      </w:r>
    </w:p>
    <w:p w:rsidR="00470E3C" w:rsidRPr="00790FBB" w:rsidRDefault="00470E3C" w:rsidP="007E7B71">
      <w:pPr>
        <w:pStyle w:val="ListParagraph"/>
        <w:numPr>
          <w:ilvl w:val="0"/>
          <w:numId w:val="84"/>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hint="eastAsia"/>
          <w:sz w:val="28"/>
          <w:szCs w:val="28"/>
          <w:rtl/>
          <w:lang w:bidi="ar-EG"/>
        </w:rPr>
        <w:t>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صحفية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تتيح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مواد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مقرو</w:t>
      </w:r>
      <w:r w:rsidR="007E7B71">
        <w:rPr>
          <w:rFonts w:ascii="Simplified Arabic" w:hAnsi="Simplified Arabic" w:cs="Simplified Arabic" w:hint="cs"/>
          <w:sz w:val="28"/>
          <w:szCs w:val="28"/>
          <w:rtl/>
          <w:lang w:bidi="ar-EG"/>
        </w:rPr>
        <w:t>ءة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الأغلب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عبارة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صحف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ومجلات</w:t>
      </w:r>
      <w:r w:rsidRPr="00790FBB">
        <w:rPr>
          <w:rFonts w:ascii="Simplified Arabic" w:hAnsi="Simplified Arabic" w:cs="Simplified Arabic"/>
          <w:sz w:val="28"/>
          <w:szCs w:val="28"/>
          <w:rtl/>
          <w:lang w:bidi="ar-EG"/>
        </w:rPr>
        <w:t>.</w:t>
      </w:r>
    </w:p>
    <w:p w:rsidR="00470E3C" w:rsidRPr="00790FBB" w:rsidRDefault="00470E3C" w:rsidP="007E7B71">
      <w:pPr>
        <w:pStyle w:val="ListParagraph"/>
        <w:numPr>
          <w:ilvl w:val="0"/>
          <w:numId w:val="84"/>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eastAsia"/>
          <w:sz w:val="28"/>
          <w:szCs w:val="28"/>
          <w:rtl/>
          <w:lang w:bidi="ar-EG"/>
        </w:rPr>
        <w:t>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تقدم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مضمون</w:t>
      </w:r>
      <w:r w:rsidR="007E7B71">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مسموع</w:t>
      </w:r>
      <w:r w:rsidR="007E7B71">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ومرئ</w:t>
      </w:r>
      <w:r w:rsidR="007E7B71">
        <w:rPr>
          <w:rFonts w:ascii="Simplified Arabic" w:hAnsi="Simplified Arabic" w:cs="Simplified Arabic" w:hint="cs"/>
          <w:sz w:val="28"/>
          <w:szCs w:val="28"/>
          <w:rtl/>
          <w:lang w:bidi="ar-EG"/>
        </w:rPr>
        <w:t>يًا</w:t>
      </w:r>
      <w:r w:rsidRPr="00790FBB">
        <w:rPr>
          <w:rFonts w:ascii="Simplified Arabic" w:hAnsi="Simplified Arabic" w:cs="Simplified Arabic" w:hint="cs"/>
          <w:sz w:val="28"/>
          <w:szCs w:val="28"/>
          <w:rtl/>
          <w:lang w:bidi="ar-EG"/>
        </w:rPr>
        <w:t xml:space="preserve">، كالصحف الإلكترونية المختلفة. </w:t>
      </w:r>
    </w:p>
    <w:p w:rsidR="00470E3C" w:rsidRPr="00790FBB" w:rsidRDefault="00B12F7C" w:rsidP="00F04E03">
      <w:pPr>
        <w:spacing w:after="0" w:line="240" w:lineRule="auto"/>
        <w:contextualSpacing/>
        <w:jc w:val="both"/>
        <w:rPr>
          <w:rFonts w:ascii="Tw Cen MT Condensed Extra Bold" w:eastAsiaTheme="minorEastAsia" w:hAnsi="Tw Cen MT Condensed Extra Bold" w:cs="Shurooq 16"/>
          <w:sz w:val="28"/>
          <w:szCs w:val="28"/>
          <w:lang w:bidi="ar-EG"/>
        </w:rPr>
      </w:pPr>
      <w:r>
        <w:rPr>
          <w:rFonts w:ascii="Tw Cen MT Condensed Extra Bold" w:eastAsiaTheme="minorEastAsia" w:hAnsi="Tw Cen MT Condensed Extra Bold" w:cs="Shurooq 16" w:hint="cs"/>
          <w:sz w:val="28"/>
          <w:szCs w:val="28"/>
          <w:rtl/>
          <w:lang w:bidi="ar-EG"/>
        </w:rPr>
        <w:t xml:space="preserve">3- </w:t>
      </w:r>
      <w:r w:rsidR="00470E3C" w:rsidRPr="00790FBB">
        <w:rPr>
          <w:rFonts w:ascii="Tw Cen MT Condensed Extra Bold" w:eastAsiaTheme="minorEastAsia" w:hAnsi="Tw Cen MT Condensed Extra Bold" w:cs="Shurooq 16" w:hint="eastAsia"/>
          <w:sz w:val="28"/>
          <w:szCs w:val="28"/>
          <w:rtl/>
          <w:lang w:bidi="ar-EG"/>
        </w:rPr>
        <w:t>مؤسسات</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cs"/>
          <w:sz w:val="28"/>
          <w:szCs w:val="28"/>
          <w:rtl/>
          <w:lang w:bidi="ar-EG"/>
        </w:rPr>
        <w:t xml:space="preserve">صحفية </w:t>
      </w:r>
      <w:r w:rsidR="00470E3C" w:rsidRPr="00790FBB">
        <w:rPr>
          <w:rFonts w:ascii="Tw Cen MT Condensed Extra Bold" w:eastAsiaTheme="minorEastAsia" w:hAnsi="Tw Cen MT Condensed Extra Bold" w:cs="Shurooq 16" w:hint="eastAsia"/>
          <w:sz w:val="28"/>
          <w:szCs w:val="28"/>
          <w:rtl/>
          <w:lang w:bidi="ar-EG"/>
        </w:rPr>
        <w:t>حسب</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نمط</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الملكية</w:t>
      </w:r>
      <w:r w:rsidR="00470E3C" w:rsidRPr="00790FBB">
        <w:rPr>
          <w:rFonts w:ascii="Tw Cen MT Condensed Extra Bold" w:eastAsiaTheme="minorEastAsia" w:hAnsi="Tw Cen MT Condensed Extra Bold" w:cs="Shurooq 16"/>
          <w:sz w:val="28"/>
          <w:szCs w:val="28"/>
          <w:rtl/>
          <w:lang w:bidi="ar-EG"/>
        </w:rPr>
        <w:t>:</w:t>
      </w:r>
      <w:r w:rsidR="00470E3C" w:rsidRPr="00790FBB">
        <w:rPr>
          <w:rFonts w:ascii="Tw Cen MT Condensed Extra Bold" w:eastAsiaTheme="minorEastAsia" w:hAnsi="Tw Cen MT Condensed Extra Bold" w:cs="Shurooq 16" w:hint="cs"/>
          <w:sz w:val="28"/>
          <w:szCs w:val="28"/>
          <w:rtl/>
          <w:lang w:bidi="ar-EG"/>
        </w:rPr>
        <w:t xml:space="preserve"> حيث تقس</w:t>
      </w:r>
      <w:r w:rsidR="002645F9">
        <w:rPr>
          <w:rFonts w:ascii="Tw Cen MT Condensed Extra Bold" w:eastAsiaTheme="minorEastAsia" w:hAnsi="Tw Cen MT Condensed Extra Bold" w:cs="Shurooq 16" w:hint="cs"/>
          <w:sz w:val="28"/>
          <w:szCs w:val="28"/>
          <w:rtl/>
          <w:lang w:bidi="ar-EG"/>
        </w:rPr>
        <w:t>ّ</w:t>
      </w:r>
      <w:r w:rsidR="00470E3C" w:rsidRPr="00790FBB">
        <w:rPr>
          <w:rFonts w:ascii="Tw Cen MT Condensed Extra Bold" w:eastAsiaTheme="minorEastAsia" w:hAnsi="Tw Cen MT Condensed Extra Bold" w:cs="Shurooq 16" w:hint="cs"/>
          <w:sz w:val="28"/>
          <w:szCs w:val="28"/>
          <w:rtl/>
          <w:lang w:bidi="ar-EG"/>
        </w:rPr>
        <w:t>م، وفق</w:t>
      </w:r>
      <w:r w:rsidR="002645F9">
        <w:rPr>
          <w:rFonts w:ascii="Tw Cen MT Condensed Extra Bold" w:eastAsiaTheme="minorEastAsia" w:hAnsi="Tw Cen MT Condensed Extra Bold" w:cs="Shurooq 16" w:hint="cs"/>
          <w:sz w:val="28"/>
          <w:szCs w:val="28"/>
          <w:rtl/>
          <w:lang w:bidi="ar-EG"/>
        </w:rPr>
        <w:t>ًا</w:t>
      </w:r>
      <w:r w:rsidR="00470E3C" w:rsidRPr="00790FBB">
        <w:rPr>
          <w:rFonts w:ascii="Tw Cen MT Condensed Extra Bold" w:eastAsiaTheme="minorEastAsia" w:hAnsi="Tw Cen MT Condensed Extra Bold" w:cs="Shurooq 16" w:hint="cs"/>
          <w:sz w:val="28"/>
          <w:szCs w:val="28"/>
          <w:rtl/>
          <w:lang w:bidi="ar-EG"/>
        </w:rPr>
        <w:t xml:space="preserve"> لنمط الملكية إلى: </w:t>
      </w:r>
    </w:p>
    <w:p w:rsidR="00470E3C" w:rsidRPr="00790FBB" w:rsidRDefault="00470E3C" w:rsidP="002645F9">
      <w:pPr>
        <w:pStyle w:val="ListParagraph"/>
        <w:numPr>
          <w:ilvl w:val="0"/>
          <w:numId w:val="85"/>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مؤسسات صحفية عامة أو حكومية، وه</w:t>
      </w:r>
      <w:r w:rsidR="002645F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المؤسسات الت</w:t>
      </w:r>
      <w:r w:rsidR="002645F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تمتلكها الدولة</w:t>
      </w:r>
      <w:r w:rsidR="002645F9">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وتسهم </w:t>
      </w:r>
      <w:r w:rsidRPr="00790FBB">
        <w:rPr>
          <w:rFonts w:ascii="Simplified Arabic" w:hAnsi="Simplified Arabic" w:cs="Simplified Arabic" w:hint="eastAsia"/>
          <w:sz w:val="28"/>
          <w:szCs w:val="28"/>
          <w:rtl/>
          <w:lang w:bidi="ar-EG"/>
        </w:rPr>
        <w:t>بكامل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رأس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مالها،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أو الجزء ال</w:t>
      </w:r>
      <w:r w:rsidR="002645F9">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كبر منه، و</w:t>
      </w:r>
      <w:r w:rsidRPr="00790FBB">
        <w:rPr>
          <w:rFonts w:ascii="Simplified Arabic" w:hAnsi="Simplified Arabic" w:cs="Simplified Arabic" w:hint="eastAsia"/>
          <w:sz w:val="28"/>
          <w:szCs w:val="28"/>
          <w:rtl/>
          <w:lang w:bidi="ar-EG"/>
        </w:rPr>
        <w:t>تسعى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لتقديم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خدمات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عامة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ولا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تهدف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للربح</w:t>
      </w:r>
      <w:r w:rsidRPr="00790FBB">
        <w:rPr>
          <w:rFonts w:ascii="Simplified Arabic" w:hAnsi="Simplified Arabic" w:cs="Simplified Arabic" w:hint="cs"/>
          <w:sz w:val="28"/>
          <w:szCs w:val="28"/>
          <w:rtl/>
          <w:lang w:bidi="ar-EG"/>
        </w:rPr>
        <w:t>.</w:t>
      </w:r>
    </w:p>
    <w:p w:rsidR="00470E3C" w:rsidRPr="00790FBB" w:rsidRDefault="00470E3C" w:rsidP="000D6674">
      <w:pPr>
        <w:pStyle w:val="ListParagraph"/>
        <w:numPr>
          <w:ilvl w:val="0"/>
          <w:numId w:val="85"/>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hint="eastAsia"/>
          <w:sz w:val="28"/>
          <w:szCs w:val="28"/>
          <w:rtl/>
          <w:lang w:bidi="ar-EG"/>
        </w:rPr>
        <w:lastRenderedPageBreak/>
        <w:t>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صحفية </w:t>
      </w:r>
      <w:r w:rsidRPr="00790FBB">
        <w:rPr>
          <w:rFonts w:ascii="Simplified Arabic" w:hAnsi="Simplified Arabic" w:cs="Simplified Arabic" w:hint="eastAsia"/>
          <w:sz w:val="28"/>
          <w:szCs w:val="28"/>
          <w:rtl/>
          <w:lang w:bidi="ar-EG"/>
        </w:rPr>
        <w:t>خاصة</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hint="eastAsia"/>
          <w:sz w:val="28"/>
          <w:szCs w:val="28"/>
          <w:rtl/>
          <w:lang w:bidi="ar-EG"/>
        </w:rPr>
        <w:t>هي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w:t>
      </w:r>
      <w:r w:rsidR="000D6674">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لا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ترتبط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بسياسة</w:t>
      </w:r>
      <w:r w:rsidRPr="00790FBB">
        <w:rPr>
          <w:rFonts w:ascii="Simplified Arabic" w:hAnsi="Simplified Arabic" w:cs="Simplified Arabic" w:hint="cs"/>
          <w:sz w:val="28"/>
          <w:szCs w:val="28"/>
          <w:rtl/>
          <w:lang w:bidi="ar-EG"/>
        </w:rPr>
        <w:t xml:space="preserve"> أو توجيهات خاصة، </w:t>
      </w:r>
      <w:r w:rsidRPr="00790FBB">
        <w:rPr>
          <w:rFonts w:ascii="Simplified Arabic" w:hAnsi="Simplified Arabic" w:cs="Simplified Arabic" w:hint="eastAsia"/>
          <w:sz w:val="28"/>
          <w:szCs w:val="28"/>
          <w:rtl/>
          <w:lang w:bidi="ar-EG"/>
        </w:rPr>
        <w:t>وإنما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تستند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أفرادها المالكين لها، وه</w:t>
      </w:r>
      <w:r w:rsidR="000D6674">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ف</w:t>
      </w:r>
      <w:r w:rsidR="000D6674">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الغالب </w:t>
      </w:r>
      <w:r w:rsidRPr="00790FBB">
        <w:rPr>
          <w:rFonts w:ascii="Simplified Arabic" w:hAnsi="Simplified Arabic" w:cs="Simplified Arabic" w:hint="eastAsia"/>
          <w:sz w:val="28"/>
          <w:szCs w:val="28"/>
          <w:rtl/>
          <w:lang w:bidi="ar-EG"/>
        </w:rPr>
        <w:t>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مؤسسات</w:t>
      </w:r>
      <w:r w:rsidRPr="00790FBB">
        <w:rPr>
          <w:rFonts w:ascii="Simplified Arabic" w:hAnsi="Simplified Arabic" w:cs="Simplified Arabic" w:hint="cs"/>
          <w:sz w:val="28"/>
          <w:szCs w:val="28"/>
          <w:rtl/>
          <w:lang w:bidi="ar-EG"/>
        </w:rPr>
        <w:t>.</w:t>
      </w:r>
    </w:p>
    <w:p w:rsidR="00470E3C" w:rsidRPr="00B12F7C" w:rsidRDefault="00470E3C" w:rsidP="000D6674">
      <w:pPr>
        <w:pStyle w:val="ListParagraph"/>
        <w:numPr>
          <w:ilvl w:val="0"/>
          <w:numId w:val="87"/>
        </w:numPr>
        <w:spacing w:after="0" w:line="240" w:lineRule="auto"/>
        <w:jc w:val="both"/>
        <w:rPr>
          <w:rFonts w:ascii="Simplified Arabic" w:hAnsi="Simplified Arabic" w:cs="Simplified Arabic"/>
          <w:sz w:val="28"/>
          <w:szCs w:val="28"/>
          <w:lang w:bidi="ar-EG"/>
        </w:rPr>
      </w:pPr>
      <w:r w:rsidRPr="00B12F7C">
        <w:rPr>
          <w:rFonts w:ascii="Simplified Arabic" w:hAnsi="Simplified Arabic" w:cs="Simplified Arabic" w:hint="cs"/>
          <w:sz w:val="28"/>
          <w:szCs w:val="28"/>
          <w:rtl/>
          <w:lang w:bidi="ar-EG"/>
        </w:rPr>
        <w:t xml:space="preserve">مؤسسة صحفية مشتركة، </w:t>
      </w:r>
      <w:r w:rsidRPr="00B12F7C">
        <w:rPr>
          <w:rFonts w:ascii="Simplified Arabic" w:hAnsi="Simplified Arabic" w:cs="Simplified Arabic" w:hint="eastAsia"/>
          <w:sz w:val="28"/>
          <w:szCs w:val="28"/>
          <w:rtl/>
          <w:lang w:bidi="ar-EG"/>
        </w:rPr>
        <w:t>وهي</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eastAsia"/>
          <w:sz w:val="28"/>
          <w:szCs w:val="28"/>
          <w:rtl/>
          <w:lang w:bidi="ar-EG"/>
        </w:rPr>
        <w:t>لا</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cs"/>
          <w:sz w:val="28"/>
          <w:szCs w:val="28"/>
          <w:rtl/>
          <w:lang w:bidi="ar-EG"/>
        </w:rPr>
        <w:t xml:space="preserve">تتحدث بشكل </w:t>
      </w:r>
      <w:r w:rsidRPr="00B12F7C">
        <w:rPr>
          <w:rFonts w:ascii="Simplified Arabic" w:hAnsi="Simplified Arabic" w:cs="Simplified Arabic" w:hint="eastAsia"/>
          <w:sz w:val="28"/>
          <w:szCs w:val="28"/>
          <w:rtl/>
          <w:lang w:bidi="ar-EG"/>
        </w:rPr>
        <w:t>عن</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eastAsia"/>
          <w:sz w:val="28"/>
          <w:szCs w:val="28"/>
          <w:rtl/>
          <w:lang w:bidi="ar-EG"/>
        </w:rPr>
        <w:t>الرأي</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eastAsia"/>
          <w:sz w:val="28"/>
          <w:szCs w:val="28"/>
          <w:rtl/>
          <w:lang w:bidi="ar-EG"/>
        </w:rPr>
        <w:t>الرسمي</w:t>
      </w:r>
      <w:r w:rsidRPr="00B12F7C">
        <w:rPr>
          <w:rFonts w:ascii="Simplified Arabic" w:hAnsi="Simplified Arabic" w:cs="Simplified Arabic" w:hint="cs"/>
          <w:sz w:val="28"/>
          <w:szCs w:val="28"/>
          <w:rtl/>
          <w:lang w:bidi="ar-EG"/>
        </w:rPr>
        <w:t xml:space="preserve"> للدولة، ولكن </w:t>
      </w:r>
      <w:r w:rsidRPr="00B12F7C">
        <w:rPr>
          <w:rFonts w:ascii="Simplified Arabic" w:hAnsi="Simplified Arabic" w:cs="Simplified Arabic" w:hint="eastAsia"/>
          <w:sz w:val="28"/>
          <w:szCs w:val="28"/>
          <w:rtl/>
          <w:lang w:bidi="ar-EG"/>
        </w:rPr>
        <w:t>تتلقى</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eastAsia"/>
          <w:sz w:val="28"/>
          <w:szCs w:val="28"/>
          <w:rtl/>
          <w:lang w:bidi="ar-EG"/>
        </w:rPr>
        <w:t>الدعم</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eastAsia"/>
          <w:sz w:val="28"/>
          <w:szCs w:val="28"/>
          <w:rtl/>
          <w:lang w:bidi="ar-EG"/>
        </w:rPr>
        <w:t>المالي</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eastAsia"/>
          <w:sz w:val="28"/>
          <w:szCs w:val="28"/>
          <w:rtl/>
          <w:lang w:bidi="ar-EG"/>
        </w:rPr>
        <w:t>منها،</w:t>
      </w:r>
      <w:r w:rsidRPr="00B12F7C">
        <w:rPr>
          <w:rFonts w:ascii="Simplified Arabic" w:hAnsi="Simplified Arabic" w:cs="Simplified Arabic"/>
          <w:sz w:val="28"/>
          <w:szCs w:val="28"/>
          <w:rtl/>
          <w:lang w:bidi="ar-EG"/>
        </w:rPr>
        <w:t xml:space="preserve"> </w:t>
      </w:r>
      <w:r w:rsidRPr="00B12F7C">
        <w:rPr>
          <w:rFonts w:ascii="Simplified Arabic" w:hAnsi="Simplified Arabic" w:cs="Simplified Arabic" w:hint="cs"/>
          <w:sz w:val="28"/>
          <w:szCs w:val="28"/>
          <w:rtl/>
          <w:lang w:bidi="ar-EG"/>
        </w:rPr>
        <w:t>وتتمتع بقسط من الاستقلالية ف</w:t>
      </w:r>
      <w:r w:rsidR="000D6674">
        <w:rPr>
          <w:rFonts w:ascii="Simplified Arabic" w:hAnsi="Simplified Arabic" w:cs="Simplified Arabic" w:hint="cs"/>
          <w:sz w:val="28"/>
          <w:szCs w:val="28"/>
          <w:rtl/>
          <w:lang w:bidi="ar-EG"/>
        </w:rPr>
        <w:t>ي</w:t>
      </w:r>
      <w:r w:rsidRPr="00B12F7C">
        <w:rPr>
          <w:rFonts w:ascii="Simplified Arabic" w:hAnsi="Simplified Arabic" w:cs="Simplified Arabic" w:hint="cs"/>
          <w:sz w:val="28"/>
          <w:szCs w:val="28"/>
          <w:rtl/>
          <w:lang w:bidi="ar-EG"/>
        </w:rPr>
        <w:t xml:space="preserve"> كثير من الأمور.</w:t>
      </w:r>
    </w:p>
    <w:p w:rsidR="00470E3C" w:rsidRPr="00790FBB" w:rsidRDefault="00B12F7C" w:rsidP="00F04E03">
      <w:pPr>
        <w:spacing w:after="0" w:line="240" w:lineRule="auto"/>
        <w:contextualSpacing/>
        <w:jc w:val="both"/>
        <w:rPr>
          <w:rFonts w:ascii="Tw Cen MT Condensed Extra Bold" w:eastAsiaTheme="minorEastAsia" w:hAnsi="Tw Cen MT Condensed Extra Bold" w:cs="Shurooq 16"/>
          <w:sz w:val="28"/>
          <w:szCs w:val="28"/>
          <w:rtl/>
          <w:lang w:bidi="ar-EG"/>
        </w:rPr>
      </w:pPr>
      <w:r>
        <w:rPr>
          <w:rFonts w:ascii="Tw Cen MT Condensed Extra Bold" w:eastAsiaTheme="minorEastAsia" w:hAnsi="Tw Cen MT Condensed Extra Bold" w:cs="Shurooq 16" w:hint="cs"/>
          <w:sz w:val="28"/>
          <w:szCs w:val="28"/>
          <w:rtl/>
          <w:lang w:bidi="ar-EG"/>
        </w:rPr>
        <w:t xml:space="preserve">4- </w:t>
      </w:r>
      <w:r w:rsidR="00470E3C" w:rsidRPr="00790FBB">
        <w:rPr>
          <w:rFonts w:ascii="Tw Cen MT Condensed Extra Bold" w:eastAsiaTheme="minorEastAsia" w:hAnsi="Tw Cen MT Condensed Extra Bold" w:cs="Shurooq 16" w:hint="eastAsia"/>
          <w:sz w:val="28"/>
          <w:szCs w:val="28"/>
          <w:rtl/>
          <w:lang w:bidi="ar-EG"/>
        </w:rPr>
        <w:t>مؤسسات</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cs"/>
          <w:sz w:val="28"/>
          <w:szCs w:val="28"/>
          <w:rtl/>
          <w:lang w:bidi="ar-EG"/>
        </w:rPr>
        <w:t>صحفية</w:t>
      </w:r>
      <w:r w:rsidR="00470E3C" w:rsidRPr="00790FBB">
        <w:rPr>
          <w:rFonts w:ascii="Tw Cen MT Condensed Extra Bold" w:eastAsiaTheme="minorEastAsia" w:hAnsi="Tw Cen MT Condensed Extra Bold" w:cs="Shurooq 16"/>
          <w:sz w:val="28"/>
          <w:szCs w:val="28"/>
          <w:rtl/>
          <w:lang w:bidi="ar-EG"/>
        </w:rPr>
        <w:t xml:space="preserve"> </w:t>
      </w:r>
      <w:r w:rsidR="008A0F9B" w:rsidRPr="00790FBB">
        <w:rPr>
          <w:rFonts w:ascii="Tw Cen MT Condensed Extra Bold" w:eastAsiaTheme="minorEastAsia" w:hAnsi="Tw Cen MT Condensed Extra Bold" w:cs="Shurooq 16" w:hint="cs"/>
          <w:sz w:val="28"/>
          <w:szCs w:val="28"/>
          <w:rtl/>
          <w:lang w:bidi="ar-EG"/>
        </w:rPr>
        <w:t xml:space="preserve">حسب </w:t>
      </w:r>
      <w:r w:rsidR="00470E3C" w:rsidRPr="00790FBB">
        <w:rPr>
          <w:rFonts w:ascii="Tw Cen MT Condensed Extra Bold" w:eastAsiaTheme="minorEastAsia" w:hAnsi="Tw Cen MT Condensed Extra Bold" w:cs="Shurooq 16" w:hint="eastAsia"/>
          <w:sz w:val="28"/>
          <w:szCs w:val="28"/>
          <w:rtl/>
          <w:lang w:bidi="ar-EG"/>
        </w:rPr>
        <w:t>الشكل</w:t>
      </w:r>
      <w:r w:rsidR="00470E3C" w:rsidRPr="00790FBB">
        <w:rPr>
          <w:rFonts w:ascii="Tw Cen MT Condensed Extra Bold" w:eastAsiaTheme="minorEastAsia" w:hAnsi="Tw Cen MT Condensed Extra Bold" w:cs="Shurooq 16" w:hint="cs"/>
          <w:sz w:val="28"/>
          <w:szCs w:val="28"/>
          <w:rtl/>
          <w:lang w:bidi="ar-EG"/>
        </w:rPr>
        <w:t xml:space="preserve"> والوضع</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القانوني</w:t>
      </w:r>
      <w:r w:rsidR="00470E3C" w:rsidRPr="00790FBB">
        <w:rPr>
          <w:rFonts w:ascii="Tw Cen MT Condensed Extra Bold" w:eastAsiaTheme="minorEastAsia" w:hAnsi="Tw Cen MT Condensed Extra Bold" w:cs="Shurooq 16" w:hint="cs"/>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تقس</w:t>
      </w:r>
      <w:r w:rsidR="000D6674">
        <w:rPr>
          <w:rFonts w:ascii="Tw Cen MT Condensed Extra Bold" w:eastAsiaTheme="minorEastAsia" w:hAnsi="Tw Cen MT Condensed Extra Bold" w:cs="Shurooq 16" w:hint="cs"/>
          <w:sz w:val="28"/>
          <w:szCs w:val="28"/>
          <w:rtl/>
          <w:lang w:bidi="ar-EG"/>
        </w:rPr>
        <w:t>ّ</w:t>
      </w:r>
      <w:r w:rsidR="00470E3C" w:rsidRPr="00790FBB">
        <w:rPr>
          <w:rFonts w:ascii="Tw Cen MT Condensed Extra Bold" w:eastAsiaTheme="minorEastAsia" w:hAnsi="Tw Cen MT Condensed Extra Bold" w:cs="Shurooq 16" w:hint="eastAsia"/>
          <w:sz w:val="28"/>
          <w:szCs w:val="28"/>
          <w:rtl/>
          <w:lang w:bidi="ar-EG"/>
        </w:rPr>
        <w:t>م</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eastAsia"/>
          <w:sz w:val="28"/>
          <w:szCs w:val="28"/>
          <w:rtl/>
          <w:lang w:bidi="ar-EG"/>
        </w:rPr>
        <w:t>المؤسسات</w:t>
      </w:r>
      <w:r w:rsidR="00470E3C" w:rsidRPr="00790FBB">
        <w:rPr>
          <w:rFonts w:ascii="Tw Cen MT Condensed Extra Bold" w:eastAsiaTheme="minorEastAsia" w:hAnsi="Tw Cen MT Condensed Extra Bold" w:cs="Shurooq 16"/>
          <w:sz w:val="28"/>
          <w:szCs w:val="28"/>
          <w:rtl/>
          <w:lang w:bidi="ar-EG"/>
        </w:rPr>
        <w:t xml:space="preserve"> </w:t>
      </w:r>
      <w:r w:rsidR="00470E3C" w:rsidRPr="00790FBB">
        <w:rPr>
          <w:rFonts w:ascii="Tw Cen MT Condensed Extra Bold" w:eastAsiaTheme="minorEastAsia" w:hAnsi="Tw Cen MT Condensed Extra Bold" w:cs="Shurooq 16" w:hint="cs"/>
          <w:sz w:val="28"/>
          <w:szCs w:val="28"/>
          <w:rtl/>
          <w:lang w:bidi="ar-EG"/>
        </w:rPr>
        <w:t xml:space="preserve">هنا </w:t>
      </w:r>
      <w:r w:rsidR="00470E3C" w:rsidRPr="00790FBB">
        <w:rPr>
          <w:rFonts w:ascii="Tw Cen MT Condensed Extra Bold" w:eastAsiaTheme="minorEastAsia" w:hAnsi="Tw Cen MT Condensed Extra Bold" w:cs="Shurooq 16" w:hint="eastAsia"/>
          <w:sz w:val="28"/>
          <w:szCs w:val="28"/>
          <w:rtl/>
          <w:lang w:bidi="ar-EG"/>
        </w:rPr>
        <w:t>إلى</w:t>
      </w:r>
      <w:r w:rsidR="00470E3C" w:rsidRPr="00790FBB">
        <w:rPr>
          <w:rFonts w:ascii="Tw Cen MT Condensed Extra Bold" w:eastAsiaTheme="minorEastAsia" w:hAnsi="Tw Cen MT Condensed Extra Bold" w:cs="Shurooq 16"/>
          <w:sz w:val="28"/>
          <w:szCs w:val="28"/>
          <w:rtl/>
          <w:lang w:bidi="ar-EG"/>
        </w:rPr>
        <w:t>:</w:t>
      </w:r>
    </w:p>
    <w:p w:rsidR="00470E3C" w:rsidRPr="00790FBB" w:rsidRDefault="00470E3C" w:rsidP="000D6674">
      <w:pPr>
        <w:pStyle w:val="ListParagraph"/>
        <w:numPr>
          <w:ilvl w:val="0"/>
          <w:numId w:val="86"/>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مؤسسات </w:t>
      </w:r>
      <w:r w:rsidRPr="00790FBB">
        <w:rPr>
          <w:rFonts w:ascii="Simplified Arabic" w:hAnsi="Simplified Arabic" w:cs="Simplified Arabic" w:hint="eastAsia"/>
          <w:b/>
          <w:bCs/>
          <w:sz w:val="28"/>
          <w:szCs w:val="28"/>
          <w:rtl/>
          <w:lang w:bidi="ar-EG"/>
        </w:rPr>
        <w:t>فردية</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sz w:val="28"/>
          <w:szCs w:val="28"/>
          <w:rtl/>
          <w:lang w:bidi="ar-EG"/>
        </w:rPr>
        <w:t>تعود ملك</w:t>
      </w:r>
      <w:r w:rsidR="000D6674">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تها لفرد واحد، ويكون مسئول</w:t>
      </w:r>
      <w:r w:rsidR="000D6674">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عنها مسئولية كاملة.</w:t>
      </w:r>
    </w:p>
    <w:p w:rsidR="00470E3C" w:rsidRPr="00790FBB" w:rsidRDefault="00470E3C" w:rsidP="000D6674">
      <w:pPr>
        <w:pStyle w:val="ListParagraph"/>
        <w:numPr>
          <w:ilvl w:val="0"/>
          <w:numId w:val="86"/>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مؤسسات ال</w:t>
      </w:r>
      <w:r w:rsidR="000D6674">
        <w:rPr>
          <w:rFonts w:ascii="Simplified Arabic" w:hAnsi="Simplified Arabic" w:cs="Simplified Arabic" w:hint="cs"/>
          <w:b/>
          <w:bCs/>
          <w:sz w:val="28"/>
          <w:szCs w:val="28"/>
          <w:rtl/>
          <w:lang w:bidi="ar-EG"/>
        </w:rPr>
        <w:t>أ</w:t>
      </w:r>
      <w:r w:rsidRPr="00790FBB">
        <w:rPr>
          <w:rFonts w:ascii="Simplified Arabic" w:hAnsi="Simplified Arabic" w:cs="Simplified Arabic" w:hint="cs"/>
          <w:b/>
          <w:bCs/>
          <w:sz w:val="28"/>
          <w:szCs w:val="28"/>
          <w:rtl/>
          <w:lang w:bidi="ar-EG"/>
        </w:rPr>
        <w:t>شخاص،</w:t>
      </w:r>
      <w:r w:rsidRPr="00790FBB">
        <w:rPr>
          <w:rFonts w:ascii="Simplified Arabic" w:hAnsi="Simplified Arabic" w:cs="Simplified Arabic" w:hint="cs"/>
          <w:sz w:val="28"/>
          <w:szCs w:val="28"/>
          <w:rtl/>
          <w:lang w:bidi="ar-EG"/>
        </w:rPr>
        <w:t xml:space="preserve"> وه</w:t>
      </w:r>
      <w:r w:rsidR="000D6674">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مؤسسات تضامنية تكون وفق تعاقد بين </w:t>
      </w:r>
      <w:r w:rsidR="000D6674">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ثنين أو</w:t>
      </w:r>
      <w:r w:rsidR="000D6674">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أكثر لكل واحد منهم حصة ف</w:t>
      </w:r>
      <w:r w:rsidR="000D6674">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رأس المال.</w:t>
      </w:r>
    </w:p>
    <w:p w:rsidR="00470E3C" w:rsidRPr="00B12F7C" w:rsidRDefault="00470E3C" w:rsidP="000D6674">
      <w:pPr>
        <w:pStyle w:val="ListParagraph"/>
        <w:numPr>
          <w:ilvl w:val="0"/>
          <w:numId w:val="88"/>
        </w:numPr>
        <w:spacing w:after="0" w:line="240" w:lineRule="auto"/>
        <w:jc w:val="both"/>
        <w:rPr>
          <w:rFonts w:ascii="Simplified Arabic" w:hAnsi="Simplified Arabic" w:cs="Simplified Arabic"/>
          <w:sz w:val="28"/>
          <w:szCs w:val="28"/>
          <w:rtl/>
          <w:lang w:bidi="ar-EG"/>
        </w:rPr>
      </w:pPr>
      <w:r w:rsidRPr="00B12F7C">
        <w:rPr>
          <w:rFonts w:ascii="Simplified Arabic" w:hAnsi="Simplified Arabic" w:cs="Simplified Arabic" w:hint="cs"/>
          <w:b/>
          <w:bCs/>
          <w:sz w:val="28"/>
          <w:szCs w:val="28"/>
          <w:rtl/>
          <w:lang w:bidi="ar-EG"/>
        </w:rPr>
        <w:t>مؤسسات ال</w:t>
      </w:r>
      <w:r w:rsidR="000D6674">
        <w:rPr>
          <w:rFonts w:ascii="Simplified Arabic" w:hAnsi="Simplified Arabic" w:cs="Simplified Arabic" w:hint="cs"/>
          <w:b/>
          <w:bCs/>
          <w:sz w:val="28"/>
          <w:szCs w:val="28"/>
          <w:rtl/>
          <w:lang w:bidi="ar-EG"/>
        </w:rPr>
        <w:t>أ</w:t>
      </w:r>
      <w:r w:rsidRPr="00B12F7C">
        <w:rPr>
          <w:rFonts w:ascii="Simplified Arabic" w:hAnsi="Simplified Arabic" w:cs="Simplified Arabic" w:hint="cs"/>
          <w:b/>
          <w:bCs/>
          <w:sz w:val="28"/>
          <w:szCs w:val="28"/>
          <w:rtl/>
          <w:lang w:bidi="ar-EG"/>
        </w:rPr>
        <w:t>موال،</w:t>
      </w:r>
      <w:r w:rsidRPr="00B12F7C">
        <w:rPr>
          <w:rFonts w:ascii="Simplified Arabic" w:hAnsi="Simplified Arabic" w:cs="Simplified Arabic" w:hint="cs"/>
          <w:sz w:val="28"/>
          <w:szCs w:val="28"/>
          <w:rtl/>
          <w:lang w:bidi="ar-EG"/>
        </w:rPr>
        <w:t xml:space="preserve"> هذا النوع من المؤسسات له شخصيته الاعتبارية المستقلة، وتنفصل الملكية مع الإدارة. </w:t>
      </w:r>
    </w:p>
    <w:p w:rsidR="00470E3C" w:rsidRPr="00790FBB" w:rsidRDefault="00470E3C" w:rsidP="000D6674">
      <w:pPr>
        <w:spacing w:after="0" w:line="240" w:lineRule="auto"/>
        <w:contextualSpacing/>
        <w:jc w:val="both"/>
        <w:rPr>
          <w:rFonts w:ascii="Simplified Arabic" w:hAnsi="Simplified Arabic" w:cs="Simplified Arabic"/>
          <w:sz w:val="28"/>
          <w:szCs w:val="28"/>
          <w:rtl/>
          <w:lang w:bidi="ar-EG"/>
        </w:rPr>
      </w:pPr>
      <w:r w:rsidRPr="00EC0083">
        <w:rPr>
          <w:rFonts w:ascii="Simplified Arabic" w:hAnsi="Simplified Arabic" w:cs="Simplified Arabic" w:hint="cs"/>
          <w:sz w:val="28"/>
          <w:szCs w:val="28"/>
          <w:rtl/>
          <w:lang w:bidi="ar-EG"/>
        </w:rPr>
        <w:t>وف</w:t>
      </w:r>
      <w:r w:rsidR="000D6674">
        <w:rPr>
          <w:rFonts w:ascii="Simplified Arabic" w:hAnsi="Simplified Arabic" w:cs="Simplified Arabic" w:hint="cs"/>
          <w:sz w:val="28"/>
          <w:szCs w:val="28"/>
          <w:rtl/>
          <w:lang w:bidi="ar-EG"/>
        </w:rPr>
        <w:t>ي</w:t>
      </w:r>
      <w:r w:rsidRPr="00EC0083">
        <w:rPr>
          <w:rFonts w:ascii="Simplified Arabic" w:hAnsi="Simplified Arabic" w:cs="Simplified Arabic" w:hint="cs"/>
          <w:sz w:val="28"/>
          <w:szCs w:val="28"/>
          <w:rtl/>
          <w:lang w:bidi="ar-EG"/>
        </w:rPr>
        <w:t xml:space="preserve"> هذا الصدد نرى أن </w:t>
      </w:r>
      <w:r w:rsidRPr="00EC0083">
        <w:rPr>
          <w:rFonts w:ascii="Simplified Arabic" w:hAnsi="Simplified Arabic" w:cs="Simplified Arabic" w:hint="eastAsia"/>
          <w:sz w:val="28"/>
          <w:szCs w:val="28"/>
          <w:rtl/>
          <w:lang w:bidi="ar-EG"/>
        </w:rPr>
        <w:t>أكثر</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التصنيفات</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شيوع</w:t>
      </w:r>
      <w:r w:rsidR="000D6674">
        <w:rPr>
          <w:rFonts w:ascii="Simplified Arabic" w:hAnsi="Simplified Arabic" w:cs="Simplified Arabic" w:hint="cs"/>
          <w:sz w:val="28"/>
          <w:szCs w:val="28"/>
          <w:rtl/>
          <w:lang w:bidi="ar-EG"/>
        </w:rPr>
        <w:t>ً</w:t>
      </w:r>
      <w:r w:rsidR="000D6674">
        <w:rPr>
          <w:rFonts w:ascii="Simplified Arabic" w:hAnsi="Simplified Arabic" w:cs="Simplified Arabic" w:hint="eastAsia"/>
          <w:sz w:val="28"/>
          <w:szCs w:val="28"/>
          <w:rtl/>
          <w:lang w:bidi="ar-EG"/>
        </w:rPr>
        <w:t>ا</w:t>
      </w:r>
      <w:r w:rsidRPr="00EC0083">
        <w:rPr>
          <w:rFonts w:ascii="Simplified Arabic" w:hAnsi="Simplified Arabic" w:cs="Simplified Arabic" w:hint="eastAsia"/>
          <w:sz w:val="28"/>
          <w:szCs w:val="28"/>
          <w:rtl/>
          <w:lang w:bidi="ar-EG"/>
        </w:rPr>
        <w:t>،</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cs"/>
          <w:sz w:val="28"/>
          <w:szCs w:val="28"/>
          <w:rtl/>
          <w:lang w:bidi="ar-EG"/>
        </w:rPr>
        <w:t>ه</w:t>
      </w:r>
      <w:r w:rsidRPr="00EC0083">
        <w:rPr>
          <w:rFonts w:ascii="Simplified Arabic" w:hAnsi="Simplified Arabic" w:cs="Simplified Arabic" w:hint="eastAsia"/>
          <w:sz w:val="28"/>
          <w:szCs w:val="28"/>
          <w:rtl/>
          <w:lang w:bidi="ar-EG"/>
        </w:rPr>
        <w:t>و</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تصنيف</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المؤسسات</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الصحفية</w:t>
      </w:r>
      <w:r w:rsidRPr="00EC0083">
        <w:rPr>
          <w:rFonts w:ascii="Simplified Arabic" w:hAnsi="Simplified Arabic" w:cs="Simplified Arabic" w:hint="cs"/>
          <w:sz w:val="28"/>
          <w:szCs w:val="28"/>
          <w:rtl/>
          <w:lang w:bidi="ar-EG"/>
        </w:rPr>
        <w:t>،</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cs"/>
          <w:sz w:val="28"/>
          <w:szCs w:val="28"/>
          <w:rtl/>
          <w:lang w:bidi="ar-EG"/>
        </w:rPr>
        <w:t>طبق</w:t>
      </w:r>
      <w:r w:rsidR="000D6674">
        <w:rPr>
          <w:rFonts w:ascii="Simplified Arabic" w:hAnsi="Simplified Arabic" w:cs="Simplified Arabic" w:hint="cs"/>
          <w:sz w:val="28"/>
          <w:szCs w:val="28"/>
          <w:rtl/>
          <w:lang w:bidi="ar-EG"/>
        </w:rPr>
        <w:t>ًا</w:t>
      </w:r>
      <w:r w:rsidRPr="00EC0083">
        <w:rPr>
          <w:rFonts w:ascii="Simplified Arabic" w:hAnsi="Simplified Arabic" w:cs="Simplified Arabic" w:hint="cs"/>
          <w:sz w:val="28"/>
          <w:szCs w:val="28"/>
          <w:rtl/>
          <w:lang w:bidi="ar-EG"/>
        </w:rPr>
        <w:t xml:space="preserve"> </w:t>
      </w:r>
      <w:r w:rsidRPr="00EC0083">
        <w:rPr>
          <w:rFonts w:ascii="Simplified Arabic" w:hAnsi="Simplified Arabic" w:cs="Simplified Arabic" w:hint="eastAsia"/>
          <w:sz w:val="28"/>
          <w:szCs w:val="28"/>
          <w:rtl/>
          <w:lang w:bidi="ar-EG"/>
        </w:rPr>
        <w:t>ل</w:t>
      </w:r>
      <w:r w:rsidRPr="00EC0083">
        <w:rPr>
          <w:rFonts w:ascii="Simplified Arabic" w:hAnsi="Simplified Arabic" w:cs="Simplified Arabic" w:hint="cs"/>
          <w:sz w:val="28"/>
          <w:szCs w:val="28"/>
          <w:rtl/>
          <w:lang w:bidi="ar-EG"/>
        </w:rPr>
        <w:t>م</w:t>
      </w:r>
      <w:r w:rsidR="000D6674">
        <w:rPr>
          <w:rFonts w:ascii="Simplified Arabic" w:hAnsi="Simplified Arabic" w:cs="Simplified Arabic" w:hint="cs"/>
          <w:sz w:val="28"/>
          <w:szCs w:val="28"/>
          <w:rtl/>
          <w:lang w:bidi="ar-EG"/>
        </w:rPr>
        <w:t>ل</w:t>
      </w:r>
      <w:r w:rsidRPr="00EC0083">
        <w:rPr>
          <w:rFonts w:ascii="Simplified Arabic" w:hAnsi="Simplified Arabic" w:cs="Simplified Arabic" w:hint="eastAsia"/>
          <w:sz w:val="28"/>
          <w:szCs w:val="28"/>
          <w:rtl/>
          <w:lang w:bidi="ar-EG"/>
        </w:rPr>
        <w:t>كيتها</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وانتمائها</w:t>
      </w:r>
      <w:r w:rsidRPr="00EC0083">
        <w:rPr>
          <w:rFonts w:ascii="Simplified Arabic" w:hAnsi="Simplified Arabic" w:cs="Simplified Arabic" w:hint="cs"/>
          <w:sz w:val="28"/>
          <w:szCs w:val="28"/>
          <w:rtl/>
          <w:lang w:bidi="ar-EG"/>
        </w:rPr>
        <w:t>، ومن هنا تقس</w:t>
      </w:r>
      <w:r w:rsidR="000D6674">
        <w:rPr>
          <w:rFonts w:ascii="Simplified Arabic" w:hAnsi="Simplified Arabic" w:cs="Simplified Arabic" w:hint="cs"/>
          <w:sz w:val="28"/>
          <w:szCs w:val="28"/>
          <w:rtl/>
          <w:lang w:bidi="ar-EG"/>
        </w:rPr>
        <w:t>ّ</w:t>
      </w:r>
      <w:r w:rsidRPr="00EC0083">
        <w:rPr>
          <w:rFonts w:ascii="Simplified Arabic" w:hAnsi="Simplified Arabic" w:cs="Simplified Arabic" w:hint="cs"/>
          <w:sz w:val="28"/>
          <w:szCs w:val="28"/>
          <w:rtl/>
          <w:lang w:bidi="ar-EG"/>
        </w:rPr>
        <w:t xml:space="preserve">م المؤسسات إلى: </w:t>
      </w:r>
      <w:r w:rsidRPr="00EC0083">
        <w:rPr>
          <w:rFonts w:ascii="Simplified Arabic" w:hAnsi="Simplified Arabic" w:cs="Simplified Arabic" w:hint="eastAsia"/>
          <w:sz w:val="28"/>
          <w:szCs w:val="28"/>
          <w:rtl/>
          <w:lang w:bidi="ar-EG"/>
        </w:rPr>
        <w:t>مؤسسات</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cs"/>
          <w:sz w:val="28"/>
          <w:szCs w:val="28"/>
          <w:rtl/>
          <w:lang w:bidi="ar-EG"/>
        </w:rPr>
        <w:t xml:space="preserve">عامة أو حكومية، </w:t>
      </w:r>
      <w:r w:rsidRPr="00EC0083">
        <w:rPr>
          <w:rFonts w:ascii="Simplified Arabic" w:hAnsi="Simplified Arabic" w:cs="Simplified Arabic" w:hint="eastAsia"/>
          <w:sz w:val="28"/>
          <w:szCs w:val="28"/>
          <w:rtl/>
          <w:lang w:bidi="ar-EG"/>
        </w:rPr>
        <w:t>وهي</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المؤسسات</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التي</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تعود</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ملكيتها</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للدولة،</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cs"/>
          <w:sz w:val="28"/>
          <w:szCs w:val="28"/>
          <w:rtl/>
          <w:lang w:bidi="ar-EG"/>
        </w:rPr>
        <w:t>ولا يجوز للقائمين عليها حق التصرف فيها، لا بالبيع أو بأ</w:t>
      </w:r>
      <w:r w:rsidR="000D6674">
        <w:rPr>
          <w:rFonts w:ascii="Simplified Arabic" w:hAnsi="Simplified Arabic" w:cs="Simplified Arabic" w:hint="cs"/>
          <w:sz w:val="28"/>
          <w:szCs w:val="28"/>
          <w:rtl/>
          <w:lang w:bidi="ar-EG"/>
        </w:rPr>
        <w:t>ي</w:t>
      </w:r>
      <w:r w:rsidRPr="00EC0083">
        <w:rPr>
          <w:rFonts w:ascii="Simplified Arabic" w:hAnsi="Simplified Arabic" w:cs="Simplified Arabic" w:hint="cs"/>
          <w:sz w:val="28"/>
          <w:szCs w:val="28"/>
          <w:rtl/>
          <w:lang w:bidi="ar-EG"/>
        </w:rPr>
        <w:t xml:space="preserve"> نوع من أنواع التصرف، </w:t>
      </w:r>
      <w:r w:rsidR="000D6674">
        <w:rPr>
          <w:rFonts w:ascii="Simplified Arabic" w:hAnsi="Simplified Arabic" w:cs="Simplified Arabic" w:hint="cs"/>
          <w:sz w:val="28"/>
          <w:szCs w:val="28"/>
          <w:rtl/>
          <w:lang w:bidi="ar-EG"/>
        </w:rPr>
        <w:t>إ</w:t>
      </w:r>
      <w:r w:rsidRPr="00EC0083">
        <w:rPr>
          <w:rFonts w:ascii="Simplified Arabic" w:hAnsi="Simplified Arabic" w:cs="Simplified Arabic" w:hint="cs"/>
          <w:sz w:val="28"/>
          <w:szCs w:val="28"/>
          <w:rtl/>
          <w:lang w:bidi="ar-EG"/>
        </w:rPr>
        <w:t>لا بموافقة م</w:t>
      </w:r>
      <w:r w:rsidRPr="00790FBB">
        <w:rPr>
          <w:rFonts w:ascii="Simplified Arabic" w:hAnsi="Simplified Arabic" w:cs="Simplified Arabic" w:hint="cs"/>
          <w:sz w:val="28"/>
          <w:szCs w:val="28"/>
          <w:rtl/>
          <w:lang w:bidi="ar-EG"/>
        </w:rPr>
        <w:t>سبقة من الدولة، وإدارتها مسئول</w:t>
      </w:r>
      <w:r w:rsidR="000D6674">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w:t>
      </w:r>
      <w:r w:rsidR="000D6674">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مام الدولة مسئولية كاملة وفق</w:t>
      </w:r>
      <w:r w:rsidR="000D6674">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للقوانين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للدولة،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وه</w:t>
      </w:r>
      <w:r w:rsidR="000D6674">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تهدف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إلى الوصول إلى مصلحة المجتمع كهدف أول لها، و</w:t>
      </w:r>
      <w:r w:rsidRPr="00790FBB">
        <w:rPr>
          <w:rFonts w:ascii="Simplified Arabic" w:hAnsi="Simplified Arabic" w:cs="Simplified Arabic" w:hint="eastAsia"/>
          <w:sz w:val="28"/>
          <w:szCs w:val="28"/>
          <w:rtl/>
          <w:lang w:bidi="ar-EG"/>
        </w:rPr>
        <w:t>تستخدم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دائم</w:t>
      </w:r>
      <w:r w:rsidR="000D6674">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لتحقيق أهداف سياسية،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w:t>
      </w:r>
      <w:r w:rsidRPr="00790FBB">
        <w:rPr>
          <w:rFonts w:ascii="Simplified Arabic" w:hAnsi="Simplified Arabic" w:cs="Simplified Arabic" w:hint="cs"/>
          <w:sz w:val="28"/>
          <w:szCs w:val="28"/>
          <w:rtl/>
          <w:lang w:bidi="ar-EG"/>
        </w:rPr>
        <w:t xml:space="preserve">دوير </w:t>
      </w:r>
      <w:r w:rsidRPr="00790FBB">
        <w:rPr>
          <w:rFonts w:ascii="Simplified Arabic" w:hAnsi="Simplified Arabic" w:cs="Simplified Arabic" w:hint="eastAsia"/>
          <w:sz w:val="28"/>
          <w:szCs w:val="28"/>
          <w:rtl/>
          <w:lang w:bidi="ar-EG"/>
        </w:rPr>
        <w:t>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تقوم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السلطات</w:t>
      </w:r>
      <w:r w:rsidRPr="00790FBB">
        <w:rPr>
          <w:rFonts w:ascii="Simplified Arabic" w:hAnsi="Simplified Arabic" w:cs="Simplified Arabic" w:hint="cs"/>
          <w:sz w:val="28"/>
          <w:szCs w:val="28"/>
          <w:rtl/>
          <w:lang w:bidi="ar-EG"/>
        </w:rPr>
        <w:t xml:space="preserve"> العامة وتحسين</w:t>
      </w:r>
      <w:r w:rsidR="000D6674">
        <w:rPr>
          <w:rFonts w:ascii="Simplified Arabic" w:hAnsi="Simplified Arabic" w:cs="Simplified Arabic" w:hint="cs"/>
          <w:sz w:val="28"/>
          <w:szCs w:val="28"/>
          <w:rtl/>
          <w:lang w:bidi="ar-EG"/>
        </w:rPr>
        <w:t>ه</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وتحاول </w:t>
      </w:r>
      <w:r w:rsidRPr="00790FBB">
        <w:rPr>
          <w:rFonts w:ascii="Simplified Arabic" w:hAnsi="Simplified Arabic" w:cs="Simplified Arabic" w:hint="eastAsia"/>
          <w:sz w:val="28"/>
          <w:szCs w:val="28"/>
          <w:rtl/>
          <w:lang w:bidi="ar-EG"/>
        </w:rPr>
        <w:t>تحسين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صورتها،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hint="eastAsia"/>
          <w:sz w:val="28"/>
          <w:szCs w:val="28"/>
          <w:rtl/>
          <w:lang w:bidi="ar-EG"/>
        </w:rPr>
        <w:t>استثمار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الحدث،</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بغرض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الدعاية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للحكومة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ورموزها</w:t>
      </w:r>
      <w:r w:rsidRPr="00790FBB">
        <w:rPr>
          <w:rFonts w:ascii="Simplified Arabic" w:hAnsi="Simplified Arabic" w:cs="Simplified Arabic" w:hint="cs"/>
          <w:sz w:val="28"/>
          <w:szCs w:val="28"/>
          <w:rtl/>
          <w:lang w:bidi="ar-EG"/>
        </w:rPr>
        <w:t>.</w:t>
      </w:r>
    </w:p>
    <w:p w:rsidR="00470E3C" w:rsidRPr="00EC0083" w:rsidRDefault="00470E3C" w:rsidP="000D6674">
      <w:pPr>
        <w:spacing w:after="0" w:line="240" w:lineRule="auto"/>
        <w:contextualSpacing/>
        <w:jc w:val="both"/>
        <w:rPr>
          <w:rFonts w:ascii="Simplified Arabic" w:hAnsi="Simplified Arabic" w:cs="Simplified Arabic"/>
          <w:sz w:val="28"/>
          <w:szCs w:val="28"/>
          <w:rtl/>
          <w:lang w:bidi="ar-EG"/>
        </w:rPr>
      </w:pPr>
      <w:r w:rsidRPr="00EC0083">
        <w:rPr>
          <w:rFonts w:ascii="Simplified Arabic" w:hAnsi="Simplified Arabic" w:cs="Simplified Arabic" w:hint="eastAsia"/>
          <w:sz w:val="28"/>
          <w:szCs w:val="28"/>
          <w:rtl/>
          <w:lang w:bidi="ar-EG"/>
        </w:rPr>
        <w:t>المؤسسات</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الخاصة</w:t>
      </w:r>
      <w:r w:rsidRPr="00EC0083">
        <w:rPr>
          <w:rFonts w:ascii="Simplified Arabic" w:hAnsi="Simplified Arabic" w:cs="Simplified Arabic" w:hint="cs"/>
          <w:sz w:val="28"/>
          <w:szCs w:val="28"/>
          <w:rtl/>
          <w:lang w:bidi="ar-EG"/>
        </w:rPr>
        <w:t xml:space="preserve">، </w:t>
      </w:r>
      <w:r w:rsidRPr="00EC0083">
        <w:rPr>
          <w:rFonts w:ascii="Simplified Arabic" w:hAnsi="Simplified Arabic" w:cs="Simplified Arabic" w:hint="eastAsia"/>
          <w:sz w:val="28"/>
          <w:szCs w:val="28"/>
          <w:rtl/>
          <w:lang w:bidi="ar-EG"/>
        </w:rPr>
        <w:t>وهي</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cs"/>
          <w:sz w:val="28"/>
          <w:szCs w:val="28"/>
          <w:rtl/>
          <w:lang w:bidi="ar-EG"/>
        </w:rPr>
        <w:t xml:space="preserve">تلك </w:t>
      </w:r>
      <w:r w:rsidRPr="00EC0083">
        <w:rPr>
          <w:rFonts w:ascii="Simplified Arabic" w:hAnsi="Simplified Arabic" w:cs="Simplified Arabic" w:hint="eastAsia"/>
          <w:sz w:val="28"/>
          <w:szCs w:val="28"/>
          <w:rtl/>
          <w:lang w:bidi="ar-EG"/>
        </w:rPr>
        <w:t>المؤسسات</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التي</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تعود</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ملكيتها</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لفرد</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أو</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مجموعة</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من</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الأفراد</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شركات</w:t>
      </w:r>
      <w:r w:rsidR="000D6674">
        <w:rPr>
          <w:rFonts w:ascii="Simplified Arabic" w:hAnsi="Simplified Arabic" w:cs="Simplified Arabic" w:hint="cs"/>
          <w:sz w:val="28"/>
          <w:szCs w:val="28"/>
          <w:rtl/>
          <w:lang w:bidi="ar-EG"/>
        </w:rPr>
        <w:t>،</w:t>
      </w:r>
      <w:r w:rsidRPr="00EC0083">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أشخاص</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كما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الخاصة،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تبحث</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دائم</w:t>
      </w:r>
      <w:r w:rsidR="000D6674">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ا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الحقائق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w:t>
      </w:r>
      <w:r w:rsidRPr="00790FBB">
        <w:rPr>
          <w:rFonts w:ascii="Simplified Arabic" w:hAnsi="Simplified Arabic" w:cs="Simplified Arabic" w:hint="cs"/>
          <w:sz w:val="28"/>
          <w:szCs w:val="28"/>
          <w:rtl/>
          <w:lang w:bidi="ar-EG"/>
        </w:rPr>
        <w:t>تتعامل معها ب</w:t>
      </w:r>
      <w:r w:rsidRPr="00790FBB">
        <w:rPr>
          <w:rFonts w:ascii="Simplified Arabic" w:hAnsi="Simplified Arabic" w:cs="Simplified Arabic" w:hint="eastAsia"/>
          <w:sz w:val="28"/>
          <w:szCs w:val="28"/>
          <w:rtl/>
          <w:lang w:bidi="ar-EG"/>
        </w:rPr>
        <w:t>شفافية،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ونزاهة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ودقة</w:t>
      </w:r>
      <w:r w:rsidR="000D6674">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p>
    <w:p w:rsidR="00470E3C" w:rsidRPr="00790FBB" w:rsidRDefault="00470E3C" w:rsidP="000D6674">
      <w:pPr>
        <w:spacing w:after="0" w:line="240" w:lineRule="auto"/>
        <w:contextualSpacing/>
        <w:jc w:val="both"/>
        <w:rPr>
          <w:rFonts w:ascii="Simplified Arabic" w:hAnsi="Simplified Arabic" w:cs="Simplified Arabic"/>
          <w:sz w:val="28"/>
          <w:szCs w:val="28"/>
          <w:rtl/>
          <w:lang w:bidi="ar-EG"/>
        </w:rPr>
      </w:pPr>
      <w:r w:rsidRPr="00EC0083">
        <w:rPr>
          <w:rFonts w:ascii="Simplified Arabic" w:hAnsi="Simplified Arabic" w:cs="Simplified Arabic" w:hint="eastAsia"/>
          <w:sz w:val="28"/>
          <w:szCs w:val="28"/>
          <w:rtl/>
          <w:lang w:bidi="ar-EG"/>
        </w:rPr>
        <w:t>المؤسسات</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المشتركة</w:t>
      </w:r>
      <w:r w:rsidRPr="00EC0083">
        <w:rPr>
          <w:rFonts w:ascii="Simplified Arabic" w:hAnsi="Simplified Arabic" w:cs="Simplified Arabic" w:hint="cs"/>
          <w:sz w:val="28"/>
          <w:szCs w:val="28"/>
          <w:rtl/>
          <w:lang w:bidi="ar-EG"/>
        </w:rPr>
        <w:t>،</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وهي</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cs"/>
          <w:sz w:val="28"/>
          <w:szCs w:val="28"/>
          <w:rtl/>
          <w:lang w:bidi="ar-EG"/>
        </w:rPr>
        <w:t xml:space="preserve">تلك </w:t>
      </w:r>
      <w:r w:rsidRPr="00EC0083">
        <w:rPr>
          <w:rFonts w:ascii="Simplified Arabic" w:hAnsi="Simplified Arabic" w:cs="Simplified Arabic" w:hint="eastAsia"/>
          <w:sz w:val="28"/>
          <w:szCs w:val="28"/>
          <w:rtl/>
          <w:lang w:bidi="ar-EG"/>
        </w:rPr>
        <w:t>المؤسسات</w:t>
      </w:r>
      <w:r w:rsidRPr="00EC0083">
        <w:rPr>
          <w:rFonts w:ascii="Simplified Arabic" w:hAnsi="Simplified Arabic" w:cs="Simplified Arabic" w:hint="cs"/>
          <w:sz w:val="28"/>
          <w:szCs w:val="28"/>
          <w:rtl/>
          <w:lang w:bidi="ar-EG"/>
        </w:rPr>
        <w:t>،</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التي</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cs"/>
          <w:sz w:val="28"/>
          <w:szCs w:val="28"/>
          <w:rtl/>
          <w:lang w:bidi="ar-EG"/>
        </w:rPr>
        <w:t xml:space="preserve">تقع </w:t>
      </w:r>
      <w:r w:rsidRPr="00EC0083">
        <w:rPr>
          <w:rFonts w:ascii="Simplified Arabic" w:hAnsi="Simplified Arabic" w:cs="Simplified Arabic" w:hint="eastAsia"/>
          <w:sz w:val="28"/>
          <w:szCs w:val="28"/>
          <w:rtl/>
          <w:lang w:bidi="ar-EG"/>
        </w:rPr>
        <w:t xml:space="preserve">ملكيتها </w:t>
      </w:r>
      <w:r w:rsidRPr="00EC0083">
        <w:rPr>
          <w:rFonts w:ascii="Simplified Arabic" w:hAnsi="Simplified Arabic" w:cs="Simplified Arabic" w:hint="cs"/>
          <w:sz w:val="28"/>
          <w:szCs w:val="28"/>
          <w:rtl/>
          <w:lang w:bidi="ar-EG"/>
        </w:rPr>
        <w:t>بين ا</w:t>
      </w:r>
      <w:r w:rsidRPr="00EC0083">
        <w:rPr>
          <w:rFonts w:ascii="Simplified Arabic" w:hAnsi="Simplified Arabic" w:cs="Simplified Arabic" w:hint="eastAsia"/>
          <w:sz w:val="28"/>
          <w:szCs w:val="28"/>
          <w:rtl/>
          <w:lang w:bidi="ar-EG"/>
        </w:rPr>
        <w:t>لقطاع</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العام</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والقطاع</w:t>
      </w:r>
      <w:r w:rsidRPr="00EC0083">
        <w:rPr>
          <w:rFonts w:ascii="Simplified Arabic" w:hAnsi="Simplified Arabic" w:cs="Simplified Arabic"/>
          <w:sz w:val="28"/>
          <w:szCs w:val="28"/>
          <w:rtl/>
          <w:lang w:bidi="ar-EG"/>
        </w:rPr>
        <w:t xml:space="preserve"> </w:t>
      </w:r>
      <w:r w:rsidRPr="00EC0083">
        <w:rPr>
          <w:rFonts w:ascii="Simplified Arabic" w:hAnsi="Simplified Arabic" w:cs="Simplified Arabic" w:hint="eastAsia"/>
          <w:sz w:val="28"/>
          <w:szCs w:val="28"/>
          <w:rtl/>
          <w:lang w:bidi="ar-EG"/>
        </w:rPr>
        <w:t>الخاص</w:t>
      </w:r>
      <w:r w:rsidRPr="00EC0083">
        <w:rPr>
          <w:rFonts w:ascii="Simplified Arabic" w:hAnsi="Simplified Arabic" w:cs="Simplified Arabic" w:hint="cs"/>
          <w:sz w:val="28"/>
          <w:szCs w:val="28"/>
          <w:rtl/>
          <w:lang w:bidi="ar-EG"/>
        </w:rPr>
        <w:t xml:space="preserve">، </w:t>
      </w:r>
      <w:r w:rsidR="000D6674">
        <w:rPr>
          <w:rFonts w:ascii="Simplified Arabic" w:hAnsi="Simplified Arabic" w:cs="Simplified Arabic" w:hint="cs"/>
          <w:sz w:val="28"/>
          <w:szCs w:val="28"/>
          <w:rtl/>
          <w:lang w:bidi="ar-EG"/>
        </w:rPr>
        <w:t>أي</w:t>
      </w:r>
      <w:r w:rsidRPr="00790FBB">
        <w:rPr>
          <w:rFonts w:ascii="Simplified Arabic" w:hAnsi="Simplified Arabic" w:cs="Simplified Arabic" w:hint="cs"/>
          <w:sz w:val="28"/>
          <w:szCs w:val="28"/>
          <w:rtl/>
          <w:lang w:bidi="ar-EG"/>
        </w:rPr>
        <w:t xml:space="preserve"> بصورة مشتركة.</w:t>
      </w:r>
    </w:p>
    <w:p w:rsidR="00470E3C" w:rsidRPr="00790FBB" w:rsidRDefault="00470E3C" w:rsidP="000D6674">
      <w:pPr>
        <w:spacing w:after="0" w:line="240" w:lineRule="auto"/>
        <w:jc w:val="both"/>
        <w:rPr>
          <w:rFonts w:ascii="Simplified Arabic" w:hAnsi="Simplified Arabic" w:cs="Simplified Arabic"/>
          <w:b/>
          <w:bCs/>
          <w:sz w:val="28"/>
          <w:szCs w:val="28"/>
          <w:rtl/>
          <w:lang w:bidi="ar-EG"/>
        </w:rPr>
      </w:pPr>
      <w:r w:rsidRPr="00790FBB">
        <w:rPr>
          <w:rFonts w:ascii="Simplified Arabic" w:hAnsi="Simplified Arabic" w:cs="Simplified Arabic" w:hint="cs"/>
          <w:b/>
          <w:bCs/>
          <w:sz w:val="28"/>
          <w:szCs w:val="28"/>
          <w:rtl/>
          <w:lang w:bidi="ar-EG"/>
        </w:rPr>
        <w:t>أما فيما يخص المؤسسات الصحفية المصرية، وتصنيفها فه</w:t>
      </w:r>
      <w:r w:rsidR="000D6674">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تصن</w:t>
      </w:r>
      <w:r w:rsidR="000D6674">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 إلى مؤسسات قومية، ومؤسسات حزبية، وم</w:t>
      </w:r>
      <w:r w:rsidR="000D6674">
        <w:rPr>
          <w:rFonts w:ascii="Simplified Arabic" w:hAnsi="Simplified Arabic" w:cs="Simplified Arabic" w:hint="cs"/>
          <w:b/>
          <w:bCs/>
          <w:sz w:val="28"/>
          <w:szCs w:val="28"/>
          <w:rtl/>
          <w:lang w:bidi="ar-EG"/>
        </w:rPr>
        <w:t>ؤ</w:t>
      </w:r>
      <w:r w:rsidRPr="00790FBB">
        <w:rPr>
          <w:rFonts w:ascii="Simplified Arabic" w:hAnsi="Simplified Arabic" w:cs="Simplified Arabic" w:hint="cs"/>
          <w:b/>
          <w:bCs/>
          <w:sz w:val="28"/>
          <w:szCs w:val="28"/>
          <w:rtl/>
          <w:lang w:bidi="ar-EG"/>
        </w:rPr>
        <w:t>سسات خاصة.</w:t>
      </w:r>
    </w:p>
    <w:p w:rsidR="000E2652" w:rsidRPr="00177947" w:rsidRDefault="00470E3C" w:rsidP="00177947">
      <w:pPr>
        <w:pStyle w:val="ListParagraph"/>
        <w:spacing w:after="0"/>
        <w:ind w:left="0"/>
        <w:rPr>
          <w:rFonts w:ascii="Tw Cen MT Condensed Extra Bold" w:eastAsiaTheme="minorEastAsia" w:hAnsi="Tw Cen MT Condensed Extra Bold" w:cs="Shurooq 16"/>
          <w:sz w:val="32"/>
          <w:szCs w:val="32"/>
          <w:rtl/>
          <w:lang w:bidi="ar-EG"/>
        </w:rPr>
      </w:pPr>
      <w:r w:rsidRPr="00177947">
        <w:rPr>
          <w:rFonts w:ascii="Tw Cen MT Condensed Extra Bold" w:eastAsiaTheme="minorEastAsia" w:hAnsi="Tw Cen MT Condensed Extra Bold" w:cs="Shurooq 16" w:hint="cs"/>
          <w:sz w:val="32"/>
          <w:szCs w:val="32"/>
          <w:rtl/>
          <w:lang w:bidi="ar-EG"/>
        </w:rPr>
        <w:t>فالمؤسسات الصحفية القومية:</w:t>
      </w:r>
      <w:r w:rsidR="00E82BC5" w:rsidRPr="00177947">
        <w:rPr>
          <w:rFonts w:ascii="Tw Cen MT Condensed Extra Bold" w:eastAsiaTheme="minorEastAsia" w:hAnsi="Tw Cen MT Condensed Extra Bold" w:cs="Shurooq 16" w:hint="cs"/>
          <w:sz w:val="32"/>
          <w:szCs w:val="32"/>
          <w:rtl/>
          <w:lang w:bidi="ar-EG"/>
        </w:rPr>
        <w:t xml:space="preserve"> </w:t>
      </w:r>
    </w:p>
    <w:p w:rsidR="000E2652" w:rsidRPr="00790FBB" w:rsidRDefault="000E2652" w:rsidP="000D6674">
      <w:pPr>
        <w:pStyle w:val="NormalWeb"/>
        <w:bidi/>
        <w:spacing w:before="0" w:beforeAutospacing="0" w:afterAutospacing="0"/>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عر</w:t>
      </w:r>
      <w:r w:rsidR="000D6674">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فتها ليلى عبد المجيد، </w:t>
      </w:r>
      <w:r w:rsidRPr="00790FBB">
        <w:rPr>
          <w:rFonts w:ascii="Simplified Arabic" w:hAnsi="Simplified Arabic" w:cs="Simplified Arabic" w:hint="cs"/>
          <w:sz w:val="28"/>
          <w:szCs w:val="28"/>
          <w:rtl/>
          <w:lang w:bidi="ar-EG"/>
        </w:rPr>
        <w:t xml:space="preserve">بأنها </w:t>
      </w:r>
      <w:r w:rsidR="000D6674">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الصحف التي تملكها الدولة ملكية خاصة ويمارس حقوق الملكية عليها مجلس الشور</w:t>
      </w:r>
      <w:r w:rsidR="000D6674">
        <w:rPr>
          <w:rFonts w:ascii="Simplified Arabic" w:hAnsi="Simplified Arabic" w:cs="Simplified Arabic" w:hint="cs"/>
          <w:sz w:val="28"/>
          <w:szCs w:val="28"/>
          <w:rtl/>
          <w:lang w:bidi="ar-EG"/>
        </w:rPr>
        <w:t>ى،</w:t>
      </w:r>
      <w:r w:rsidRPr="00790FBB">
        <w:rPr>
          <w:rFonts w:ascii="Simplified Arabic" w:hAnsi="Simplified Arabic" w:cs="Simplified Arabic"/>
          <w:sz w:val="28"/>
          <w:szCs w:val="28"/>
          <w:rtl/>
          <w:lang w:bidi="ar-EG"/>
        </w:rPr>
        <w:t xml:space="preserve"> وقد أعطاها القانون في المادة (58) منه الشخصية الاعتبارية ولها مباشرة جميع التصرفات القانونية لتحقيق أغراضها </w:t>
      </w:r>
      <w:r w:rsidRPr="00790FBB">
        <w:rPr>
          <w:rFonts w:ascii="Simplified Arabic" w:hAnsi="Simplified Arabic" w:cs="Simplified Arabic" w:hint="cs"/>
          <w:sz w:val="28"/>
          <w:szCs w:val="28"/>
          <w:rtl/>
          <w:lang w:bidi="ar-EG"/>
        </w:rPr>
        <w:t xml:space="preserve">مع </w:t>
      </w:r>
      <w:r w:rsidRPr="00790FBB">
        <w:rPr>
          <w:rFonts w:ascii="Simplified Arabic" w:hAnsi="Simplified Arabic" w:cs="Simplified Arabic"/>
          <w:sz w:val="28"/>
          <w:szCs w:val="28"/>
          <w:rtl/>
          <w:lang w:bidi="ar-EG"/>
        </w:rPr>
        <w:t>وضع بعض الضوابط التي تنظم عملها</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44"/>
      </w:r>
      <w:r w:rsidRPr="00790FBB">
        <w:rPr>
          <w:rFonts w:ascii="Simplified Arabic" w:hAnsi="Simplified Arabic" w:cs="Simplified Arabic" w:hint="cs"/>
          <w:sz w:val="28"/>
          <w:szCs w:val="28"/>
          <w:vertAlign w:val="superscript"/>
          <w:rtl/>
          <w:lang w:bidi="ar-EG"/>
        </w:rPr>
        <w:t>)</w:t>
      </w:r>
    </w:p>
    <w:p w:rsidR="00470E3C" w:rsidRPr="008D2F6B" w:rsidRDefault="000E2652" w:rsidP="005701B0">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ف</w:t>
      </w:r>
      <w:r w:rsidR="00470E3C" w:rsidRPr="00790FBB">
        <w:rPr>
          <w:rFonts w:ascii="Simplified Arabic" w:hAnsi="Simplified Arabic" w:cs="Simplified Arabic" w:hint="cs"/>
          <w:sz w:val="28"/>
          <w:szCs w:val="28"/>
          <w:rtl/>
          <w:lang w:bidi="ar-EG"/>
        </w:rPr>
        <w:t>ه</w:t>
      </w:r>
      <w:r w:rsidR="005701B0">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الركيزة ال</w:t>
      </w:r>
      <w:r w:rsidR="005701B0">
        <w:rPr>
          <w:rFonts w:ascii="Simplified Arabic" w:hAnsi="Simplified Arabic" w:cs="Simplified Arabic" w:hint="cs"/>
          <w:sz w:val="28"/>
          <w:szCs w:val="28"/>
          <w:rtl/>
          <w:lang w:bidi="ar-EG"/>
        </w:rPr>
        <w:t>أ</w:t>
      </w:r>
      <w:r w:rsidR="00470E3C" w:rsidRPr="00790FBB">
        <w:rPr>
          <w:rFonts w:ascii="Simplified Arabic" w:hAnsi="Simplified Arabic" w:cs="Simplified Arabic" w:hint="cs"/>
          <w:sz w:val="28"/>
          <w:szCs w:val="28"/>
          <w:rtl/>
          <w:lang w:bidi="ar-EG"/>
        </w:rPr>
        <w:t>ساسية ف</w:t>
      </w:r>
      <w:r w:rsidR="005701B0">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صناعة </w:t>
      </w:r>
      <w:r w:rsidR="00470E3C" w:rsidRPr="00790FBB">
        <w:rPr>
          <w:rFonts w:ascii="Simplified Arabic" w:hAnsi="Simplified Arabic" w:cs="Simplified Arabic" w:hint="eastAsia"/>
          <w:sz w:val="28"/>
          <w:szCs w:val="28"/>
          <w:rtl/>
          <w:lang w:bidi="ar-EG"/>
        </w:rPr>
        <w:t>الصحافة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cs"/>
          <w:sz w:val="28"/>
          <w:szCs w:val="28"/>
          <w:rtl/>
          <w:lang w:bidi="ar-EG"/>
        </w:rPr>
        <w:t>ف</w:t>
      </w:r>
      <w:r w:rsidR="005701B0">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مصر والشرق الأوسط، تل</w:t>
      </w:r>
      <w:r w:rsidR="005701B0">
        <w:rPr>
          <w:rFonts w:ascii="Simplified Arabic" w:hAnsi="Simplified Arabic" w:cs="Simplified Arabic" w:hint="cs"/>
          <w:sz w:val="28"/>
          <w:szCs w:val="28"/>
          <w:rtl/>
          <w:lang w:bidi="ar-EG"/>
        </w:rPr>
        <w:t>ع</w:t>
      </w:r>
      <w:r w:rsidR="00470E3C" w:rsidRPr="00790FBB">
        <w:rPr>
          <w:rFonts w:ascii="Simplified Arabic" w:hAnsi="Simplified Arabic" w:cs="Simplified Arabic" w:hint="cs"/>
          <w:sz w:val="28"/>
          <w:szCs w:val="28"/>
          <w:rtl/>
          <w:lang w:bidi="ar-EG"/>
        </w:rPr>
        <w:t>ب دور</w:t>
      </w:r>
      <w:r w:rsidR="005701B0">
        <w:rPr>
          <w:rFonts w:ascii="Simplified Arabic" w:hAnsi="Simplified Arabic" w:cs="Simplified Arabic" w:hint="cs"/>
          <w:sz w:val="28"/>
          <w:szCs w:val="28"/>
          <w:rtl/>
          <w:lang w:bidi="ar-EG"/>
        </w:rPr>
        <w:t>ًا</w:t>
      </w:r>
      <w:r w:rsidR="00470E3C" w:rsidRPr="00790FBB">
        <w:rPr>
          <w:rFonts w:ascii="Simplified Arabic" w:hAnsi="Simplified Arabic" w:cs="Simplified Arabic" w:hint="cs"/>
          <w:sz w:val="28"/>
          <w:szCs w:val="28"/>
          <w:rtl/>
          <w:lang w:bidi="ar-EG"/>
        </w:rPr>
        <w:t xml:space="preserve"> هام</w:t>
      </w:r>
      <w:r w:rsidR="005701B0">
        <w:rPr>
          <w:rFonts w:ascii="Simplified Arabic" w:hAnsi="Simplified Arabic" w:cs="Simplified Arabic" w:hint="cs"/>
          <w:sz w:val="28"/>
          <w:szCs w:val="28"/>
          <w:rtl/>
          <w:lang w:bidi="ar-EG"/>
        </w:rPr>
        <w:t>ًا</w:t>
      </w:r>
      <w:r w:rsidR="00470E3C" w:rsidRPr="00790FBB">
        <w:rPr>
          <w:rFonts w:ascii="Simplified Arabic" w:hAnsi="Simplified Arabic" w:cs="Simplified Arabic" w:hint="cs"/>
          <w:sz w:val="28"/>
          <w:szCs w:val="28"/>
          <w:rtl/>
          <w:lang w:bidi="ar-EG"/>
        </w:rPr>
        <w:t xml:space="preserve"> </w:t>
      </w:r>
      <w:r w:rsidR="005701B0">
        <w:rPr>
          <w:rFonts w:ascii="Simplified Arabic" w:hAnsi="Simplified Arabic" w:cs="Simplified Arabic" w:hint="cs"/>
          <w:sz w:val="28"/>
          <w:szCs w:val="28"/>
          <w:rtl/>
          <w:lang w:bidi="ar-EG"/>
        </w:rPr>
        <w:t>ب</w:t>
      </w:r>
      <w:r w:rsidR="00470E3C" w:rsidRPr="00790FBB">
        <w:rPr>
          <w:rFonts w:ascii="Simplified Arabic" w:hAnsi="Simplified Arabic" w:cs="Simplified Arabic" w:hint="eastAsia"/>
          <w:sz w:val="28"/>
          <w:szCs w:val="28"/>
          <w:rtl/>
          <w:lang w:bidi="ar-EG"/>
        </w:rPr>
        <w:t>الوقت</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الحاضر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في</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cs"/>
          <w:sz w:val="28"/>
          <w:szCs w:val="28"/>
          <w:rtl/>
          <w:lang w:bidi="ar-EG"/>
        </w:rPr>
        <w:t>تكوين و</w:t>
      </w:r>
      <w:r w:rsidR="00470E3C" w:rsidRPr="00790FBB">
        <w:rPr>
          <w:rFonts w:ascii="Simplified Arabic" w:hAnsi="Simplified Arabic" w:cs="Simplified Arabic" w:hint="eastAsia"/>
          <w:sz w:val="28"/>
          <w:szCs w:val="28"/>
          <w:rtl/>
          <w:lang w:bidi="ar-EG"/>
        </w:rPr>
        <w:t>تشكيل</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الوعي،</w:t>
      </w:r>
      <w:r w:rsidR="00470E3C" w:rsidRPr="00790FBB">
        <w:rPr>
          <w:rFonts w:ascii="Simplified Arabic" w:hAnsi="Simplified Arabic" w:cs="Simplified Arabic" w:hint="cs"/>
          <w:sz w:val="28"/>
          <w:szCs w:val="28"/>
          <w:rtl/>
          <w:lang w:bidi="ar-EG"/>
        </w:rPr>
        <w:t xml:space="preserve"> ومعرفة الاتجاهات والسلوكيات لدى الجماهير،</w:t>
      </w:r>
      <w:r w:rsidR="00470E3C" w:rsidRPr="00790FBB">
        <w:rPr>
          <w:rFonts w:ascii="Simplified Arabic" w:hAnsi="Simplified Arabic" w:cs="Simplified Arabic"/>
          <w:sz w:val="28"/>
          <w:szCs w:val="28"/>
          <w:rtl/>
          <w:lang w:bidi="ar-EG"/>
        </w:rPr>
        <w:t xml:space="preserve"> </w:t>
      </w:r>
      <w:r w:rsidR="005701B0">
        <w:rPr>
          <w:rFonts w:ascii="Simplified Arabic" w:hAnsi="Simplified Arabic" w:cs="Simplified Arabic" w:hint="cs"/>
          <w:sz w:val="28"/>
          <w:szCs w:val="28"/>
          <w:rtl/>
          <w:lang w:bidi="ar-EG"/>
        </w:rPr>
        <w:t>لها دور</w:t>
      </w:r>
      <w:r w:rsidR="00470E3C" w:rsidRPr="00790FBB">
        <w:rPr>
          <w:rFonts w:ascii="Simplified Arabic" w:hAnsi="Simplified Arabic" w:cs="Simplified Arabic" w:hint="cs"/>
          <w:sz w:val="28"/>
          <w:szCs w:val="28"/>
          <w:rtl/>
          <w:lang w:bidi="ar-EG"/>
        </w:rPr>
        <w:t xml:space="preserve"> فى </w:t>
      </w:r>
      <w:r w:rsidR="00470E3C" w:rsidRPr="00790FBB">
        <w:rPr>
          <w:rFonts w:ascii="Simplified Arabic" w:hAnsi="Simplified Arabic" w:cs="Simplified Arabic" w:hint="eastAsia"/>
          <w:sz w:val="28"/>
          <w:szCs w:val="28"/>
          <w:rtl/>
          <w:lang w:bidi="ar-EG"/>
        </w:rPr>
        <w:t>بناء</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الوجدان</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والحفاظ</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على</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الهوية</w:t>
      </w:r>
      <w:r w:rsidR="00470E3C" w:rsidRPr="00790FBB">
        <w:rPr>
          <w:rFonts w:ascii="Simplified Arabic" w:hAnsi="Simplified Arabic" w:cs="Simplified Arabic" w:hint="cs"/>
          <w:sz w:val="28"/>
          <w:szCs w:val="28"/>
          <w:rtl/>
          <w:lang w:bidi="ar-EG"/>
        </w:rPr>
        <w:t xml:space="preserve">، بما تقدمة من أخبار ومعلومات وأحداث لكثير من الموضوعات المختلفة منها الاقتصادية </w:t>
      </w:r>
      <w:r w:rsidR="00470E3C" w:rsidRPr="00790FBB">
        <w:rPr>
          <w:rFonts w:ascii="Simplified Arabic" w:hAnsi="Simplified Arabic" w:cs="Simplified Arabic" w:hint="cs"/>
          <w:sz w:val="28"/>
          <w:szCs w:val="28"/>
          <w:rtl/>
          <w:lang w:bidi="ar-EG"/>
        </w:rPr>
        <w:lastRenderedPageBreak/>
        <w:t>والاجتماعية والاقتصادية، فه</w:t>
      </w:r>
      <w:r w:rsidR="005701B0">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تحظى باهتمام كبير من قبل المؤسسات الصحفية المصرية، </w:t>
      </w:r>
      <w:r w:rsidR="005701B0">
        <w:rPr>
          <w:rFonts w:ascii="Simplified Arabic" w:hAnsi="Simplified Arabic" w:cs="Simplified Arabic" w:hint="cs"/>
          <w:sz w:val="28"/>
          <w:szCs w:val="28"/>
          <w:rtl/>
          <w:lang w:bidi="ar-EG"/>
        </w:rPr>
        <w:t>و</w:t>
      </w:r>
      <w:r w:rsidR="00470E3C" w:rsidRPr="00790FBB">
        <w:rPr>
          <w:rFonts w:ascii="Simplified Arabic" w:hAnsi="Simplified Arabic" w:cs="Simplified Arabic" w:hint="cs"/>
          <w:sz w:val="28"/>
          <w:szCs w:val="28"/>
          <w:rtl/>
          <w:lang w:bidi="ar-EG"/>
        </w:rPr>
        <w:t xml:space="preserve">لها دور كبير </w:t>
      </w:r>
      <w:r w:rsidR="00470E3C" w:rsidRPr="00790FBB">
        <w:rPr>
          <w:rFonts w:ascii="Simplified Arabic" w:hAnsi="Simplified Arabic" w:cs="Simplified Arabic" w:hint="eastAsia"/>
          <w:sz w:val="28"/>
          <w:szCs w:val="28"/>
          <w:rtl/>
          <w:lang w:bidi="ar-EG"/>
        </w:rPr>
        <w:t>بما</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تملكه</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من</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أصول</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وإمكانات</w:t>
      </w:r>
      <w:r w:rsidR="00470E3C" w:rsidRPr="00790FBB">
        <w:rPr>
          <w:rFonts w:ascii="Simplified Arabic" w:hAnsi="Simplified Arabic" w:cs="Simplified Arabic" w:hint="cs"/>
          <w:sz w:val="28"/>
          <w:szCs w:val="28"/>
          <w:rtl/>
          <w:lang w:bidi="ar-EG"/>
        </w:rPr>
        <w:t xml:space="preserve"> ضخمة،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في</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دعم</w:t>
      </w:r>
      <w:r w:rsidR="00470E3C" w:rsidRPr="00790FBB">
        <w:rPr>
          <w:rFonts w:ascii="Simplified Arabic" w:hAnsi="Simplified Arabic" w:cs="Simplified Arabic" w:hint="cs"/>
          <w:sz w:val="28"/>
          <w:szCs w:val="28"/>
          <w:rtl/>
          <w:lang w:bidi="ar-EG"/>
        </w:rPr>
        <w:t xml:space="preserve"> ومساندة،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w:t>
      </w:r>
      <w:r w:rsidR="00470E3C" w:rsidRPr="00790FBB">
        <w:rPr>
          <w:rFonts w:ascii="Simplified Arabic" w:hAnsi="Simplified Arabic" w:cs="Simplified Arabic" w:hint="cs"/>
          <w:sz w:val="28"/>
          <w:szCs w:val="28"/>
          <w:rtl/>
          <w:lang w:bidi="ar-EG"/>
        </w:rPr>
        <w:t xml:space="preserve">مؤسسات الصحفية </w:t>
      </w:r>
      <w:r w:rsidR="00470E3C" w:rsidRPr="00790FBB">
        <w:rPr>
          <w:rFonts w:ascii="Simplified Arabic" w:hAnsi="Simplified Arabic" w:cs="Simplified Arabic" w:hint="eastAsia"/>
          <w:sz w:val="28"/>
          <w:szCs w:val="28"/>
          <w:rtl/>
          <w:lang w:bidi="ar-EG"/>
        </w:rPr>
        <w:t>الحزبية</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والخاصة</w:t>
      </w:r>
      <w:r w:rsidR="00470E3C" w:rsidRPr="00790FBB">
        <w:rPr>
          <w:rFonts w:ascii="Simplified Arabic" w:hAnsi="Simplified Arabic" w:cs="Simplified Arabic" w:hint="cs"/>
          <w:sz w:val="28"/>
          <w:szCs w:val="28"/>
          <w:rtl/>
          <w:lang w:bidi="ar-EG"/>
        </w:rPr>
        <w:t>، والعمل على نجاح واستمرار وجودها بالشارع المصر</w:t>
      </w:r>
      <w:r w:rsidR="005701B0">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ف</w:t>
      </w:r>
      <w:r w:rsidR="00470E3C" w:rsidRPr="00790FBB">
        <w:rPr>
          <w:rFonts w:ascii="Simplified Arabic" w:hAnsi="Simplified Arabic" w:cs="Simplified Arabic" w:hint="eastAsia"/>
          <w:sz w:val="28"/>
          <w:szCs w:val="28"/>
          <w:rtl/>
          <w:lang w:bidi="ar-EG"/>
        </w:rPr>
        <w:t>دورها</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لا</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يقتصر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على</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إصدار</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المطبوعات</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cs"/>
          <w:sz w:val="28"/>
          <w:szCs w:val="28"/>
          <w:rtl/>
          <w:lang w:bidi="ar-EG"/>
        </w:rPr>
        <w:t>فقط</w:t>
      </w:r>
      <w:r w:rsidR="00470E3C" w:rsidRPr="00790FBB">
        <w:rPr>
          <w:rFonts w:ascii="Simplified Arabic" w:hAnsi="Simplified Arabic" w:cs="Simplified Arabic" w:hint="eastAsia"/>
          <w:sz w:val="28"/>
          <w:szCs w:val="28"/>
          <w:rtl/>
          <w:lang w:bidi="ar-EG"/>
        </w:rPr>
        <w:t>،</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eastAsia"/>
          <w:sz w:val="28"/>
          <w:szCs w:val="28"/>
          <w:rtl/>
          <w:lang w:bidi="ar-EG"/>
        </w:rPr>
        <w:t>بل</w:t>
      </w:r>
      <w:r w:rsidR="00470E3C" w:rsidRPr="00790FBB">
        <w:rPr>
          <w:rFonts w:ascii="Simplified Arabic" w:hAnsi="Simplified Arabic" w:cs="Simplified Arabic"/>
          <w:sz w:val="28"/>
          <w:szCs w:val="28"/>
          <w:rtl/>
          <w:lang w:bidi="ar-EG"/>
        </w:rPr>
        <w:t xml:space="preserve"> </w:t>
      </w:r>
      <w:r w:rsidR="00470E3C" w:rsidRPr="00790FBB">
        <w:rPr>
          <w:rFonts w:ascii="Simplified Arabic" w:hAnsi="Simplified Arabic" w:cs="Simplified Arabic" w:hint="cs"/>
          <w:sz w:val="28"/>
          <w:szCs w:val="28"/>
          <w:rtl/>
          <w:lang w:bidi="ar-EG"/>
        </w:rPr>
        <w:t>ه</w:t>
      </w:r>
      <w:r w:rsidR="005701B0">
        <w:rPr>
          <w:rFonts w:ascii="Simplified Arabic" w:hAnsi="Simplified Arabic" w:cs="Simplified Arabic" w:hint="cs"/>
          <w:sz w:val="28"/>
          <w:szCs w:val="28"/>
          <w:rtl/>
          <w:lang w:bidi="ar-EG"/>
        </w:rPr>
        <w:t>ي</w:t>
      </w:r>
      <w:r w:rsidR="00470E3C" w:rsidRPr="00790FBB">
        <w:rPr>
          <w:rFonts w:ascii="Simplified Arabic" w:hAnsi="Simplified Arabic" w:cs="Simplified Arabic" w:hint="cs"/>
          <w:sz w:val="28"/>
          <w:szCs w:val="28"/>
          <w:rtl/>
          <w:lang w:bidi="ar-EG"/>
        </w:rPr>
        <w:t xml:space="preserve"> حياة المؤسسات </w:t>
      </w:r>
      <w:r w:rsidR="005701B0">
        <w:rPr>
          <w:rFonts w:ascii="Simplified Arabic" w:hAnsi="Simplified Arabic" w:cs="Simplified Arabic" w:hint="cs"/>
          <w:sz w:val="28"/>
          <w:szCs w:val="28"/>
          <w:rtl/>
          <w:lang w:bidi="ar-EG"/>
        </w:rPr>
        <w:t>ال</w:t>
      </w:r>
      <w:r w:rsidR="00470E3C" w:rsidRPr="00790FBB">
        <w:rPr>
          <w:rFonts w:ascii="Simplified Arabic" w:hAnsi="Simplified Arabic" w:cs="Simplified Arabic" w:hint="cs"/>
          <w:sz w:val="28"/>
          <w:szCs w:val="28"/>
          <w:rtl/>
          <w:lang w:bidi="ar-EG"/>
        </w:rPr>
        <w:t>حزبية والخاصة بما تملك</w:t>
      </w:r>
      <w:r w:rsidR="005701B0">
        <w:rPr>
          <w:rFonts w:ascii="Simplified Arabic" w:hAnsi="Simplified Arabic" w:cs="Simplified Arabic" w:hint="cs"/>
          <w:sz w:val="28"/>
          <w:szCs w:val="28"/>
          <w:rtl/>
          <w:lang w:bidi="ar-EG"/>
        </w:rPr>
        <w:t>ه</w:t>
      </w:r>
      <w:r w:rsidR="00470E3C" w:rsidRPr="00790FBB">
        <w:rPr>
          <w:rFonts w:ascii="Simplified Arabic" w:hAnsi="Simplified Arabic" w:cs="Simplified Arabic" w:hint="cs"/>
          <w:sz w:val="28"/>
          <w:szCs w:val="28"/>
          <w:rtl/>
          <w:lang w:bidi="ar-EG"/>
        </w:rPr>
        <w:t xml:space="preserve"> المؤسسات القومية من شبكة توزيع تمتلكها المؤسسات القومية الثلاث ا</w:t>
      </w:r>
      <w:r w:rsidR="005701B0">
        <w:rPr>
          <w:rFonts w:ascii="Simplified Arabic" w:hAnsi="Simplified Arabic" w:cs="Simplified Arabic" w:hint="cs"/>
          <w:sz w:val="28"/>
          <w:szCs w:val="28"/>
          <w:rtl/>
          <w:lang w:bidi="ar-EG"/>
        </w:rPr>
        <w:t>ل</w:t>
      </w:r>
      <w:r w:rsidR="00470E3C" w:rsidRPr="00790FBB">
        <w:rPr>
          <w:rFonts w:ascii="Simplified Arabic" w:hAnsi="Simplified Arabic" w:cs="Simplified Arabic" w:hint="cs"/>
          <w:sz w:val="28"/>
          <w:szCs w:val="28"/>
          <w:rtl/>
          <w:lang w:bidi="ar-EG"/>
        </w:rPr>
        <w:t>كبرى</w:t>
      </w:r>
      <w:r w:rsidR="005701B0">
        <w:rPr>
          <w:rFonts w:ascii="Simplified Arabic" w:hAnsi="Simplified Arabic" w:cs="Simplified Arabic" w:hint="cs"/>
          <w:sz w:val="28"/>
          <w:szCs w:val="28"/>
          <w:rtl/>
          <w:lang w:bidi="ar-EG"/>
        </w:rPr>
        <w:t>،</w:t>
      </w:r>
      <w:r w:rsidR="00470E3C" w:rsidRPr="00790FBB">
        <w:rPr>
          <w:rFonts w:ascii="Simplified Arabic" w:hAnsi="Simplified Arabic" w:cs="Simplified Arabic" w:hint="cs"/>
          <w:sz w:val="28"/>
          <w:szCs w:val="28"/>
          <w:rtl/>
          <w:lang w:bidi="ar-EG"/>
        </w:rPr>
        <w:t xml:space="preserve"> وه</w:t>
      </w:r>
      <w:r w:rsidR="005701B0">
        <w:rPr>
          <w:rFonts w:ascii="Simplified Arabic" w:hAnsi="Simplified Arabic" w:cs="Simplified Arabic" w:hint="cs"/>
          <w:sz w:val="28"/>
          <w:szCs w:val="28"/>
          <w:rtl/>
          <w:lang w:bidi="ar-EG"/>
        </w:rPr>
        <w:t>ي</w:t>
      </w:r>
      <w:r w:rsidR="00470E3C" w:rsidRPr="008D2F6B">
        <w:rPr>
          <w:rFonts w:ascii="Simplified Arabic" w:hAnsi="Simplified Arabic" w:cs="Simplified Arabic" w:hint="cs"/>
          <w:sz w:val="28"/>
          <w:szCs w:val="28"/>
          <w:rtl/>
          <w:lang w:bidi="ar-EG"/>
        </w:rPr>
        <w:t xml:space="preserve"> مؤسسة </w:t>
      </w:r>
      <w:r w:rsidR="005701B0">
        <w:rPr>
          <w:rFonts w:ascii="Simplified Arabic" w:hAnsi="Simplified Arabic" w:cs="Simplified Arabic" w:hint="cs"/>
          <w:sz w:val="28"/>
          <w:szCs w:val="28"/>
          <w:rtl/>
          <w:lang w:bidi="ar-EG"/>
        </w:rPr>
        <w:t>«</w:t>
      </w:r>
      <w:r w:rsidR="00470E3C" w:rsidRPr="008D2F6B">
        <w:rPr>
          <w:rFonts w:ascii="Simplified Arabic" w:hAnsi="Simplified Arabic" w:cs="Simplified Arabic" w:hint="cs"/>
          <w:sz w:val="28"/>
          <w:szCs w:val="28"/>
          <w:rtl/>
          <w:lang w:bidi="ar-EG"/>
        </w:rPr>
        <w:t>الأهرام</w:t>
      </w:r>
      <w:r w:rsidR="005701B0">
        <w:rPr>
          <w:rFonts w:ascii="Simplified Arabic" w:hAnsi="Simplified Arabic" w:cs="Simplified Arabic" w:hint="cs"/>
          <w:sz w:val="28"/>
          <w:szCs w:val="28"/>
          <w:rtl/>
          <w:lang w:bidi="ar-EG"/>
        </w:rPr>
        <w:t>»،</w:t>
      </w:r>
      <w:r w:rsidR="00470E3C" w:rsidRPr="008D2F6B">
        <w:rPr>
          <w:rFonts w:ascii="Simplified Arabic" w:hAnsi="Simplified Arabic" w:cs="Simplified Arabic" w:hint="cs"/>
          <w:sz w:val="28"/>
          <w:szCs w:val="28"/>
          <w:rtl/>
          <w:lang w:bidi="ar-EG"/>
        </w:rPr>
        <w:t xml:space="preserve"> ومؤسسة </w:t>
      </w:r>
      <w:r w:rsidR="005701B0">
        <w:rPr>
          <w:rFonts w:ascii="Simplified Arabic" w:hAnsi="Simplified Arabic" w:cs="Simplified Arabic" w:hint="cs"/>
          <w:sz w:val="28"/>
          <w:szCs w:val="28"/>
          <w:rtl/>
          <w:lang w:bidi="ar-EG"/>
        </w:rPr>
        <w:t>«أ</w:t>
      </w:r>
      <w:r w:rsidR="00470E3C" w:rsidRPr="008D2F6B">
        <w:rPr>
          <w:rFonts w:ascii="Simplified Arabic" w:hAnsi="Simplified Arabic" w:cs="Simplified Arabic" w:hint="cs"/>
          <w:sz w:val="28"/>
          <w:szCs w:val="28"/>
          <w:rtl/>
          <w:lang w:bidi="ar-EG"/>
        </w:rPr>
        <w:t>خبار اليوم</w:t>
      </w:r>
      <w:r w:rsidR="005701B0">
        <w:rPr>
          <w:rFonts w:ascii="Simplified Arabic" w:hAnsi="Simplified Arabic" w:cs="Simplified Arabic" w:hint="cs"/>
          <w:sz w:val="28"/>
          <w:szCs w:val="28"/>
          <w:rtl/>
          <w:lang w:bidi="ar-EG"/>
        </w:rPr>
        <w:t>»،</w:t>
      </w:r>
      <w:r w:rsidR="00470E3C" w:rsidRPr="008D2F6B">
        <w:rPr>
          <w:rFonts w:ascii="Simplified Arabic" w:hAnsi="Simplified Arabic" w:cs="Simplified Arabic" w:hint="cs"/>
          <w:sz w:val="28"/>
          <w:szCs w:val="28"/>
          <w:rtl/>
          <w:lang w:bidi="ar-EG"/>
        </w:rPr>
        <w:t xml:space="preserve"> ومؤسسة </w:t>
      </w:r>
      <w:r w:rsidR="005701B0">
        <w:rPr>
          <w:rFonts w:ascii="Simplified Arabic" w:hAnsi="Simplified Arabic" w:cs="Simplified Arabic" w:hint="cs"/>
          <w:sz w:val="28"/>
          <w:szCs w:val="28"/>
          <w:rtl/>
          <w:lang w:bidi="ar-EG"/>
        </w:rPr>
        <w:t>«</w:t>
      </w:r>
      <w:r w:rsidR="00470E3C" w:rsidRPr="008D2F6B">
        <w:rPr>
          <w:rFonts w:ascii="Simplified Arabic" w:hAnsi="Simplified Arabic" w:cs="Simplified Arabic" w:hint="cs"/>
          <w:sz w:val="28"/>
          <w:szCs w:val="28"/>
          <w:rtl/>
          <w:lang w:bidi="ar-EG"/>
        </w:rPr>
        <w:t>دار التحرير للطبع والنشر</w:t>
      </w:r>
      <w:r w:rsidR="005701B0">
        <w:rPr>
          <w:rFonts w:ascii="Simplified Arabic" w:hAnsi="Simplified Arabic" w:cs="Simplified Arabic" w:hint="cs"/>
          <w:sz w:val="28"/>
          <w:szCs w:val="28"/>
          <w:rtl/>
          <w:lang w:bidi="ar-EG"/>
        </w:rPr>
        <w:t>»</w:t>
      </w:r>
      <w:r w:rsidR="00470E3C" w:rsidRPr="008D2F6B">
        <w:rPr>
          <w:rFonts w:ascii="Simplified Arabic" w:hAnsi="Simplified Arabic" w:cs="Simplified Arabic" w:hint="cs"/>
          <w:sz w:val="28"/>
          <w:szCs w:val="28"/>
          <w:rtl/>
          <w:lang w:bidi="ar-EG"/>
        </w:rPr>
        <w:t>، المعروفه ب</w:t>
      </w:r>
      <w:r w:rsidR="005701B0">
        <w:rPr>
          <w:rFonts w:ascii="Simplified Arabic" w:hAnsi="Simplified Arabic" w:cs="Simplified Arabic" w:hint="cs"/>
          <w:sz w:val="28"/>
          <w:szCs w:val="28"/>
          <w:rtl/>
          <w:lang w:bidi="ar-EG"/>
        </w:rPr>
        <w:t>ـ«</w:t>
      </w:r>
      <w:r w:rsidR="00470E3C" w:rsidRPr="008D2F6B">
        <w:rPr>
          <w:rFonts w:ascii="Simplified Arabic" w:hAnsi="Simplified Arabic" w:cs="Simplified Arabic" w:hint="cs"/>
          <w:sz w:val="28"/>
          <w:szCs w:val="28"/>
          <w:rtl/>
          <w:lang w:bidi="ar-EG"/>
        </w:rPr>
        <w:t>الجمهورية</w:t>
      </w:r>
      <w:r w:rsidR="005701B0">
        <w:rPr>
          <w:rFonts w:ascii="Simplified Arabic" w:hAnsi="Simplified Arabic" w:cs="Simplified Arabic" w:hint="cs"/>
          <w:sz w:val="28"/>
          <w:szCs w:val="28"/>
          <w:rtl/>
          <w:lang w:bidi="ar-EG"/>
        </w:rPr>
        <w:t>»</w:t>
      </w:r>
      <w:r w:rsidR="00470E3C" w:rsidRPr="008D2F6B">
        <w:rPr>
          <w:rFonts w:ascii="Simplified Arabic" w:hAnsi="Simplified Arabic" w:cs="Simplified Arabic" w:hint="cs"/>
          <w:sz w:val="28"/>
          <w:szCs w:val="28"/>
          <w:rtl/>
          <w:lang w:bidi="ar-EG"/>
        </w:rPr>
        <w:t>،</w:t>
      </w:r>
    </w:p>
    <w:p w:rsidR="005479FA" w:rsidRPr="00790FBB" w:rsidRDefault="005479FA" w:rsidP="005701B0">
      <w:pPr>
        <w:spacing w:before="240" w:after="0" w:line="240" w:lineRule="auto"/>
        <w:contextualSpacing/>
        <w:jc w:val="both"/>
        <w:rPr>
          <w:rFonts w:asciiTheme="minorHAnsi" w:hAnsiTheme="minorHAnsi" w:cs="Simplified Arabic"/>
          <w:sz w:val="28"/>
          <w:szCs w:val="28"/>
          <w:lang w:bidi="ar-EG"/>
        </w:rPr>
      </w:pPr>
      <w:r w:rsidRPr="00790FBB">
        <w:rPr>
          <w:rFonts w:ascii="Simplified Arabic" w:hAnsi="Simplified Arabic" w:cs="Simplified Arabic" w:hint="cs"/>
          <w:b/>
          <w:bCs/>
          <w:sz w:val="28"/>
          <w:szCs w:val="28"/>
          <w:rtl/>
          <w:lang w:bidi="ar-EG"/>
        </w:rPr>
        <w:t>كما عر</w:t>
      </w:r>
      <w:r w:rsidR="005701B0">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فها</w:t>
      </w:r>
      <w:r w:rsidR="005701B0">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w:t>
      </w:r>
      <w:r w:rsidRPr="00790FBB">
        <w:rPr>
          <w:rFonts w:asciiTheme="minorHAnsi" w:hAnsiTheme="minorHAnsi" w:cs="Simplified Arabic"/>
          <w:b/>
          <w:bCs/>
          <w:sz w:val="28"/>
          <w:szCs w:val="28"/>
          <w:lang w:bidi="ar-EG"/>
        </w:rPr>
        <w:t>Franklin</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بأنها </w:t>
      </w:r>
      <w:r w:rsidR="005701B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تلك الصحافة الت</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تقوم على ثلاثة أسس رئيسية: العنوان الذ</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يحمل الطابع القوم</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وتوجهها لجمهور من القراء ذو</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هوية قومية واحدة، وتحمل أجندة إخبارية قومية</w:t>
      </w:r>
      <w:r w:rsidR="005701B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w:t>
      </w:r>
    </w:p>
    <w:p w:rsidR="00470E3C" w:rsidRPr="00790FBB" w:rsidRDefault="00470E3C" w:rsidP="005701B0">
      <w:pPr>
        <w:spacing w:line="240" w:lineRule="auto"/>
        <w:contextualSpacing/>
        <w:jc w:val="both"/>
        <w:rPr>
          <w:rFonts w:asciiTheme="minorHAnsi" w:hAnsiTheme="minorHAnsi" w:cs="Simplified Arabic"/>
          <w:sz w:val="28"/>
          <w:szCs w:val="28"/>
          <w:vertAlign w:val="superscript"/>
          <w:rtl/>
          <w:lang w:bidi="ar-EG"/>
        </w:rPr>
      </w:pPr>
      <w:r w:rsidRPr="00790FBB">
        <w:rPr>
          <w:rFonts w:ascii="Simplified Arabic" w:hAnsi="Simplified Arabic" w:cs="Simplified Arabic" w:hint="cs"/>
          <w:b/>
          <w:bCs/>
          <w:sz w:val="28"/>
          <w:szCs w:val="28"/>
          <w:rtl/>
          <w:lang w:bidi="ar-EG"/>
        </w:rPr>
        <w:t>وعر</w:t>
      </w:r>
      <w:r w:rsidR="005701B0">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w:t>
      </w:r>
      <w:r w:rsidR="005701B0">
        <w:rPr>
          <w:rFonts w:ascii="Simplified Arabic" w:hAnsi="Simplified Arabic" w:cs="Simplified Arabic" w:hint="cs"/>
          <w:b/>
          <w:bCs/>
          <w:sz w:val="28"/>
          <w:szCs w:val="28"/>
          <w:rtl/>
          <w:lang w:bidi="ar-EG"/>
        </w:rPr>
        <w:t xml:space="preserve"> </w:t>
      </w:r>
      <w:r w:rsidR="005479FA" w:rsidRPr="00790FBB">
        <w:rPr>
          <w:rFonts w:ascii="Simplified Arabic" w:hAnsi="Simplified Arabic" w:cs="Simplified Arabic" w:hint="cs"/>
          <w:b/>
          <w:bCs/>
          <w:sz w:val="28"/>
          <w:szCs w:val="28"/>
          <w:rtl/>
          <w:lang w:bidi="ar-EG"/>
        </w:rPr>
        <w:t>(</w:t>
      </w:r>
      <w:r w:rsidRPr="00790FBB">
        <w:rPr>
          <w:rFonts w:asciiTheme="minorHAnsi" w:hAnsiTheme="minorHAnsi" w:cs="Simplified Arabic"/>
          <w:b/>
          <w:bCs/>
          <w:sz w:val="28"/>
          <w:szCs w:val="28"/>
          <w:lang w:bidi="ar-EG"/>
        </w:rPr>
        <w:t>Cooper</w:t>
      </w:r>
      <w:r w:rsidR="005479FA" w:rsidRPr="00790FBB">
        <w:rPr>
          <w:rFonts w:asciiTheme="minorHAnsi" w:hAnsiTheme="minorHAnsi" w:cs="Simplified Arabic" w:hint="cs"/>
          <w:b/>
          <w:bCs/>
          <w:sz w:val="28"/>
          <w:szCs w:val="28"/>
          <w:rtl/>
          <w:lang w:bidi="ar-EG"/>
        </w:rPr>
        <w:t>)</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المؤسسات القومية، ب</w:t>
      </w:r>
      <w:r w:rsidR="005701B0">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نها </w:t>
      </w:r>
      <w:r w:rsidR="005701B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الصحافة الت</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تعكس الثقافة الوطنية، حيث تنقل الأخبار حول الوطن والمواطن إلى الجمهور المحل</w:t>
      </w:r>
      <w:r w:rsidR="005701B0">
        <w:rPr>
          <w:rFonts w:asciiTheme="minorHAnsi" w:hAnsiTheme="minorHAnsi" w:cs="Simplified Arabic" w:hint="cs"/>
          <w:sz w:val="28"/>
          <w:szCs w:val="28"/>
          <w:rtl/>
          <w:lang w:bidi="ar-EG"/>
        </w:rPr>
        <w:t>ي»</w:t>
      </w:r>
      <w:r w:rsidR="005479FA"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45"/>
      </w:r>
      <w:r w:rsidRPr="00790FBB">
        <w:rPr>
          <w:rFonts w:asciiTheme="minorHAnsi" w:hAnsiTheme="minorHAnsi" w:cs="Simplified Arabic" w:hint="cs"/>
          <w:sz w:val="28"/>
          <w:szCs w:val="28"/>
          <w:vertAlign w:val="superscript"/>
          <w:rtl/>
          <w:lang w:bidi="ar-EG"/>
        </w:rPr>
        <w:t>)</w:t>
      </w:r>
    </w:p>
    <w:p w:rsidR="00470E3C" w:rsidRPr="00790FBB" w:rsidRDefault="00470E3C" w:rsidP="005701B0">
      <w:pPr>
        <w:spacing w:after="0" w:line="240" w:lineRule="auto"/>
        <w:contextualSpacing/>
        <w:jc w:val="both"/>
        <w:rPr>
          <w:rFonts w:ascii="Simplified Arabic" w:hAnsi="Simplified Arabic" w:cs="Simplified Arabic"/>
          <w:b/>
          <w:bCs/>
          <w:sz w:val="28"/>
          <w:szCs w:val="28"/>
          <w:rtl/>
          <w:lang w:bidi="ar-EG"/>
        </w:rPr>
      </w:pPr>
      <w:r w:rsidRPr="00790FBB">
        <w:rPr>
          <w:rFonts w:ascii="Simplified Arabic" w:hAnsi="Simplified Arabic" w:cs="Simplified Arabic" w:hint="cs"/>
          <w:b/>
          <w:bCs/>
          <w:sz w:val="28"/>
          <w:szCs w:val="28"/>
          <w:rtl/>
          <w:lang w:bidi="ar-EG"/>
        </w:rPr>
        <w:t xml:space="preserve">كما أوضح كنعان، </w:t>
      </w:r>
      <w:r w:rsidRPr="00790FBB">
        <w:rPr>
          <w:rFonts w:asciiTheme="minorHAnsi" w:hAnsiTheme="minorHAnsi" w:cs="Simplified Arabic" w:hint="cs"/>
          <w:sz w:val="28"/>
          <w:szCs w:val="28"/>
          <w:rtl/>
          <w:lang w:bidi="ar-EG"/>
        </w:rPr>
        <w:t>أن اسم الصحف القومية، على المستوى العرب</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يقتصر على الصحف الرسمية الت</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تتناول رأى السلطة الرسمية ف</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الدولة، عالمي</w:t>
      </w:r>
      <w:r w:rsidR="005701B0">
        <w:rPr>
          <w:rFonts w:asciiTheme="minorHAnsi" w:hAnsiTheme="minorHAnsi" w:cs="Simplified Arabic" w:hint="cs"/>
          <w:sz w:val="28"/>
          <w:szCs w:val="28"/>
          <w:rtl/>
          <w:lang w:bidi="ar-EG"/>
        </w:rPr>
        <w:t xml:space="preserve">ًا تعتبر الصحف القومية هي كل الصحف، التي </w:t>
      </w:r>
      <w:r w:rsidRPr="00790FBB">
        <w:rPr>
          <w:rFonts w:asciiTheme="minorHAnsi" w:hAnsiTheme="minorHAnsi" w:cs="Simplified Arabic" w:hint="cs"/>
          <w:sz w:val="28"/>
          <w:szCs w:val="28"/>
          <w:rtl/>
          <w:lang w:bidi="ar-EG"/>
        </w:rPr>
        <w:t>تن</w:t>
      </w:r>
      <w:r w:rsidR="005701B0">
        <w:rPr>
          <w:rFonts w:asciiTheme="minorHAnsi" w:hAnsiTheme="minorHAnsi" w:cs="Simplified Arabic" w:hint="cs"/>
          <w:sz w:val="28"/>
          <w:szCs w:val="28"/>
          <w:rtl/>
          <w:lang w:bidi="ar-EG"/>
        </w:rPr>
        <w:t>ت</w:t>
      </w:r>
      <w:r w:rsidRPr="00790FBB">
        <w:rPr>
          <w:rFonts w:asciiTheme="minorHAnsi" w:hAnsiTheme="minorHAnsi" w:cs="Simplified Arabic" w:hint="cs"/>
          <w:sz w:val="28"/>
          <w:szCs w:val="28"/>
          <w:rtl/>
          <w:lang w:bidi="ar-EG"/>
        </w:rPr>
        <w:t>شر على مستوى دولة واحدة سواء كانت تعبر عن الرأ</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الرسم</w:t>
      </w:r>
      <w:r w:rsidR="005701B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للدولة </w:t>
      </w:r>
      <w:r w:rsidR="005701B0">
        <w:rPr>
          <w:rFonts w:asciiTheme="minorHAnsi" w:hAnsiTheme="minorHAnsi" w:cs="Simplified Arabic" w:hint="cs"/>
          <w:sz w:val="28"/>
          <w:szCs w:val="28"/>
          <w:rtl/>
          <w:lang w:bidi="ar-EG"/>
        </w:rPr>
        <w:t xml:space="preserve">أو بعض القطاعات </w:t>
      </w:r>
      <w:r w:rsidRPr="00790FBB">
        <w:rPr>
          <w:rFonts w:asciiTheme="minorHAnsi" w:hAnsiTheme="minorHAnsi" w:cs="Simplified Arabic" w:hint="cs"/>
          <w:sz w:val="28"/>
          <w:szCs w:val="28"/>
          <w:rtl/>
          <w:lang w:bidi="ar-EG"/>
        </w:rPr>
        <w:t xml:space="preserve">غير </w:t>
      </w:r>
      <w:r w:rsidR="005701B0">
        <w:rPr>
          <w:rFonts w:asciiTheme="minorHAnsi" w:hAnsiTheme="minorHAnsi" w:cs="Simplified Arabic" w:hint="cs"/>
          <w:sz w:val="28"/>
          <w:szCs w:val="28"/>
          <w:rtl/>
          <w:lang w:bidi="ar-EG"/>
        </w:rPr>
        <w:t>ال</w:t>
      </w:r>
      <w:r w:rsidRPr="00790FBB">
        <w:rPr>
          <w:rFonts w:asciiTheme="minorHAnsi" w:hAnsiTheme="minorHAnsi" w:cs="Simplified Arabic" w:hint="cs"/>
          <w:sz w:val="28"/>
          <w:szCs w:val="28"/>
          <w:rtl/>
          <w:lang w:bidi="ar-EG"/>
        </w:rPr>
        <w:t>رسمية مثل ال</w:t>
      </w:r>
      <w:r w:rsidR="005701B0">
        <w:rPr>
          <w:rFonts w:asciiTheme="minorHAnsi" w:hAnsiTheme="minorHAnsi" w:cs="Simplified Arabic" w:hint="cs"/>
          <w:sz w:val="28"/>
          <w:szCs w:val="28"/>
          <w:rtl/>
          <w:lang w:bidi="ar-EG"/>
        </w:rPr>
        <w:t>أحزاب وغيرها مثل «</w:t>
      </w:r>
      <w:r w:rsidRPr="00790FBB">
        <w:rPr>
          <w:rFonts w:asciiTheme="minorHAnsi" w:hAnsiTheme="minorHAnsi" w:cs="Simplified Arabic" w:hint="cs"/>
          <w:sz w:val="28"/>
          <w:szCs w:val="28"/>
          <w:rtl/>
          <w:lang w:bidi="ar-EG"/>
        </w:rPr>
        <w:t>المصرى اليوم</w:t>
      </w:r>
      <w:r w:rsidR="005701B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w:t>
      </w:r>
      <w:r w:rsidR="005701B0">
        <w:rPr>
          <w:rFonts w:asciiTheme="minorHAnsi" w:hAnsiTheme="minorHAnsi" w:cs="Simplified Arabic" w:hint="cs"/>
          <w:sz w:val="28"/>
          <w:szCs w:val="28"/>
          <w:rtl/>
          <w:lang w:bidi="ar-EG"/>
        </w:rPr>
        <w:t>«الأ</w:t>
      </w:r>
      <w:r w:rsidRPr="00790FBB">
        <w:rPr>
          <w:rFonts w:asciiTheme="minorHAnsi" w:hAnsiTheme="minorHAnsi" w:cs="Simplified Arabic" w:hint="cs"/>
          <w:sz w:val="28"/>
          <w:szCs w:val="28"/>
          <w:rtl/>
          <w:lang w:bidi="ar-EG"/>
        </w:rPr>
        <w:t>سبوع</w:t>
      </w:r>
      <w:r w:rsidR="005701B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46"/>
      </w:r>
      <w:r w:rsidRPr="00790FBB">
        <w:rPr>
          <w:rFonts w:asciiTheme="minorHAnsi" w:hAnsiTheme="minorHAnsi" w:cs="Simplified Arabic" w:hint="cs"/>
          <w:sz w:val="28"/>
          <w:szCs w:val="28"/>
          <w:vertAlign w:val="superscript"/>
          <w:rtl/>
          <w:lang w:bidi="ar-EG"/>
        </w:rPr>
        <w:t>)</w:t>
      </w:r>
    </w:p>
    <w:p w:rsidR="00470E3C" w:rsidRPr="00790FBB" w:rsidRDefault="00470E3C" w:rsidP="005701B0">
      <w:pPr>
        <w:spacing w:after="0"/>
        <w:jc w:val="both"/>
        <w:rPr>
          <w:rFonts w:ascii="Simplified Arabic" w:hAnsi="Simplified Arabic" w:cs="Simplified Arabic"/>
          <w:sz w:val="28"/>
          <w:szCs w:val="28"/>
          <w:rtl/>
          <w:lang w:bidi="ar-EG"/>
        </w:rPr>
      </w:pPr>
      <w:r w:rsidRPr="00EF4E82">
        <w:rPr>
          <w:rFonts w:ascii="Tw Cen MT Condensed Extra Bold" w:eastAsiaTheme="minorEastAsia" w:hAnsi="Tw Cen MT Condensed Extra Bold" w:cs="Shurooq 16" w:hint="cs"/>
          <w:sz w:val="30"/>
          <w:szCs w:val="30"/>
          <w:rtl/>
          <w:lang w:bidi="ar-EG"/>
        </w:rPr>
        <w:t>أما المؤسسات الصحفية الحزبية،</w:t>
      </w:r>
      <w:r w:rsidRPr="00790FBB">
        <w:rPr>
          <w:rFonts w:ascii="Simplified Arabic" w:hAnsi="Simplified Arabic" w:cs="Simplified Arabic" w:hint="cs"/>
          <w:sz w:val="28"/>
          <w:szCs w:val="28"/>
          <w:rtl/>
          <w:lang w:bidi="ar-EG"/>
        </w:rPr>
        <w:t xml:space="preserve"> </w:t>
      </w:r>
      <w:r w:rsidR="005701B0">
        <w:rPr>
          <w:rFonts w:ascii="Simplified Arabic" w:hAnsi="Simplified Arabic" w:cs="Simplified Arabic" w:hint="cs"/>
          <w:sz w:val="28"/>
          <w:szCs w:val="28"/>
          <w:rtl/>
          <w:lang w:bidi="ar-EG"/>
        </w:rPr>
        <w:t>ف</w:t>
      </w:r>
      <w:r w:rsidRPr="00790FBB">
        <w:rPr>
          <w:rFonts w:ascii="Simplified Arabic" w:hAnsi="Simplified Arabic" w:cs="Simplified Arabic" w:hint="cs"/>
          <w:sz w:val="28"/>
          <w:szCs w:val="28"/>
          <w:rtl/>
          <w:lang w:bidi="ar-EG"/>
        </w:rPr>
        <w:t>ه</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لسان حال الأحزاب السياسية المعترف بها، كحزب الوفد، والأهال</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والأحرار</w:t>
      </w:r>
      <w:r w:rsidR="00EC0083">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أ</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الصحف</w:t>
      </w:r>
      <w:r w:rsidRPr="00790FBB">
        <w:rPr>
          <w:rFonts w:ascii="Simplified Arabic" w:hAnsi="Simplified Arabic" w:cs="Simplified Arabic"/>
          <w:sz w:val="28"/>
          <w:szCs w:val="28"/>
          <w:lang w:bidi="ar-EG"/>
        </w:rPr>
        <w:t> </w:t>
      </w:r>
      <w:r w:rsidRPr="00790FBB">
        <w:rPr>
          <w:rFonts w:ascii="Simplified Arabic" w:hAnsi="Simplified Arabic" w:cs="Simplified Arabic"/>
          <w:sz w:val="28"/>
          <w:szCs w:val="28"/>
          <w:rtl/>
          <w:lang w:bidi="ar-EG"/>
        </w:rPr>
        <w:t xml:space="preserve">التي تصدر عن أحزاب معينة، </w:t>
      </w:r>
      <w:r w:rsidRPr="00790FBB">
        <w:rPr>
          <w:rFonts w:ascii="Simplified Arabic" w:hAnsi="Simplified Arabic" w:cs="Simplified Arabic" w:hint="cs"/>
          <w:sz w:val="28"/>
          <w:szCs w:val="28"/>
          <w:rtl/>
          <w:lang w:bidi="ar-EG"/>
        </w:rPr>
        <w:t xml:space="preserve">سواء كانت </w:t>
      </w:r>
      <w:r w:rsidRPr="00790FBB">
        <w:rPr>
          <w:rFonts w:ascii="Simplified Arabic" w:hAnsi="Simplified Arabic" w:cs="Simplified Arabic"/>
          <w:sz w:val="28"/>
          <w:szCs w:val="28"/>
          <w:rtl/>
          <w:lang w:bidi="ar-EG"/>
        </w:rPr>
        <w:t xml:space="preserve">حاكمة أو معارضة، </w:t>
      </w:r>
      <w:r w:rsidRPr="00790FBB">
        <w:rPr>
          <w:rFonts w:ascii="Simplified Arabic" w:hAnsi="Simplified Arabic" w:cs="Simplified Arabic" w:hint="cs"/>
          <w:sz w:val="28"/>
          <w:szCs w:val="28"/>
          <w:rtl/>
          <w:lang w:bidi="ar-EG"/>
        </w:rPr>
        <w:t xml:space="preserve">وتعبر عن </w:t>
      </w:r>
      <w:r w:rsidRPr="00790FBB">
        <w:rPr>
          <w:rFonts w:ascii="Simplified Arabic" w:hAnsi="Simplified Arabic" w:cs="Simplified Arabic"/>
          <w:sz w:val="28"/>
          <w:szCs w:val="28"/>
          <w:rtl/>
          <w:lang w:bidi="ar-EG"/>
        </w:rPr>
        <w:t>حال هذ</w:t>
      </w:r>
      <w:r w:rsidR="005701B0">
        <w:rPr>
          <w:rFonts w:ascii="Simplified Arabic" w:hAnsi="Simplified Arabic" w:cs="Simplified Arabic" w:hint="cs"/>
          <w:sz w:val="28"/>
          <w:szCs w:val="28"/>
          <w:rtl/>
          <w:lang w:bidi="ar-EG"/>
        </w:rPr>
        <w:t>ه</w:t>
      </w:r>
      <w:r w:rsidRPr="00790FBB">
        <w:rPr>
          <w:rFonts w:ascii="Simplified Arabic" w:hAnsi="Simplified Arabic" w:cs="Simplified Arabic" w:hint="cs"/>
          <w:sz w:val="28"/>
          <w:szCs w:val="28"/>
          <w:rtl/>
          <w:lang w:bidi="ar-EG"/>
        </w:rPr>
        <w:t xml:space="preserve"> الأحزاب، وفكرتها واتجاهاتها، وتطرح </w:t>
      </w:r>
      <w:r w:rsidRPr="00790FBB">
        <w:rPr>
          <w:rFonts w:ascii="Simplified Arabic" w:hAnsi="Simplified Arabic" w:cs="Simplified Arabic"/>
          <w:sz w:val="28"/>
          <w:szCs w:val="28"/>
          <w:rtl/>
          <w:lang w:bidi="ar-EG"/>
        </w:rPr>
        <w:t>رؤيت</w:t>
      </w:r>
      <w:r w:rsidRPr="00790FBB">
        <w:rPr>
          <w:rFonts w:ascii="Simplified Arabic" w:hAnsi="Simplified Arabic" w:cs="Simplified Arabic" w:hint="cs"/>
          <w:sz w:val="28"/>
          <w:szCs w:val="28"/>
          <w:rtl/>
          <w:lang w:bidi="ar-EG"/>
        </w:rPr>
        <w:t xml:space="preserve">ها </w:t>
      </w:r>
      <w:r w:rsidRPr="00790FBB">
        <w:rPr>
          <w:rFonts w:ascii="Simplified Arabic" w:hAnsi="Simplified Arabic" w:cs="Simplified Arabic"/>
          <w:sz w:val="28"/>
          <w:szCs w:val="28"/>
          <w:rtl/>
          <w:lang w:bidi="ar-EG"/>
        </w:rPr>
        <w:t>الخاصة</w:t>
      </w:r>
      <w:r w:rsidRPr="00790FBB">
        <w:rPr>
          <w:rFonts w:ascii="Simplified Arabic" w:hAnsi="Simplified Arabic" w:cs="Simplified Arabic" w:hint="cs"/>
          <w:sz w:val="28"/>
          <w:szCs w:val="28"/>
          <w:rtl/>
          <w:lang w:bidi="ar-EG"/>
        </w:rPr>
        <w:t xml:space="preserve"> عن الأحداث </w:t>
      </w:r>
      <w:r w:rsidRPr="00790FBB">
        <w:rPr>
          <w:rFonts w:ascii="Simplified Arabic" w:hAnsi="Simplified Arabic" w:cs="Simplified Arabic"/>
          <w:sz w:val="28"/>
          <w:szCs w:val="28"/>
          <w:rtl/>
          <w:lang w:bidi="ar-EG"/>
        </w:rPr>
        <w:t>والقضايا،</w:t>
      </w:r>
      <w:r w:rsidRPr="00790FBB">
        <w:rPr>
          <w:rFonts w:ascii="Simplified Arabic" w:hAnsi="Simplified Arabic" w:cs="Simplified Arabic" w:hint="cs"/>
          <w:sz w:val="28"/>
          <w:szCs w:val="28"/>
          <w:rtl/>
          <w:lang w:bidi="ar-EG"/>
        </w:rPr>
        <w:t xml:space="preserve"> الفعالة.</w:t>
      </w:r>
    </w:p>
    <w:p w:rsidR="00470E3C" w:rsidRPr="00790FBB" w:rsidRDefault="00470E3C" w:rsidP="005701B0">
      <w:pPr>
        <w:spacing w:after="0" w:line="240" w:lineRule="auto"/>
        <w:contextualSpacing/>
        <w:jc w:val="both"/>
        <w:rPr>
          <w:rFonts w:ascii="Simplified Arabic" w:hAnsi="Simplified Arabic" w:cs="Simplified Arabic"/>
          <w:sz w:val="28"/>
          <w:szCs w:val="28"/>
          <w:rtl/>
          <w:lang w:bidi="ar-EG"/>
        </w:rPr>
      </w:pPr>
      <w:r w:rsidRPr="00EF4E82">
        <w:rPr>
          <w:rFonts w:ascii="Tw Cen MT Condensed Extra Bold" w:eastAsiaTheme="minorEastAsia" w:hAnsi="Tw Cen MT Condensed Extra Bold" w:cs="Shurooq 16" w:hint="cs"/>
          <w:sz w:val="30"/>
          <w:szCs w:val="30"/>
          <w:rtl/>
          <w:lang w:bidi="ar-EG"/>
        </w:rPr>
        <w:t>أما المؤسسات الصحفية الخاصة أو المستقلة،</w:t>
      </w:r>
      <w:r w:rsidRPr="00790FBB">
        <w:rPr>
          <w:rFonts w:ascii="Simplified Arabic" w:hAnsi="Simplified Arabic" w:cs="Simplified Arabic" w:hint="cs"/>
          <w:sz w:val="28"/>
          <w:szCs w:val="28"/>
          <w:rtl/>
          <w:lang w:bidi="ar-EG"/>
        </w:rPr>
        <w:t xml:space="preserve"> </w:t>
      </w:r>
      <w:r w:rsidR="005701B0">
        <w:rPr>
          <w:rFonts w:ascii="Simplified Arabic" w:hAnsi="Simplified Arabic" w:cs="Simplified Arabic" w:hint="cs"/>
          <w:sz w:val="28"/>
          <w:szCs w:val="28"/>
          <w:rtl/>
          <w:lang w:bidi="ar-EG"/>
        </w:rPr>
        <w:t>ف</w:t>
      </w:r>
      <w:r w:rsidRPr="00790FBB">
        <w:rPr>
          <w:rFonts w:ascii="Simplified Arabic" w:hAnsi="Simplified Arabic" w:cs="Simplified Arabic" w:hint="cs"/>
          <w:sz w:val="28"/>
          <w:szCs w:val="28"/>
          <w:rtl/>
          <w:lang w:bidi="ar-EG"/>
        </w:rPr>
        <w:t>ه</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مؤسسات تتخذ من العمل الصحف</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نشاط</w:t>
      </w:r>
      <w:r w:rsidR="005701B0">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اقتصاد</w:t>
      </w:r>
      <w:r w:rsidR="005701B0">
        <w:rPr>
          <w:rFonts w:ascii="Simplified Arabic" w:hAnsi="Simplified Arabic" w:cs="Simplified Arabic" w:hint="cs"/>
          <w:sz w:val="28"/>
          <w:szCs w:val="28"/>
          <w:rtl/>
          <w:lang w:bidi="ar-EG"/>
        </w:rPr>
        <w:t>يًا</w:t>
      </w:r>
      <w:r w:rsidRPr="00790FBB">
        <w:rPr>
          <w:rFonts w:ascii="Simplified Arabic" w:hAnsi="Simplified Arabic" w:cs="Simplified Arabic" w:hint="cs"/>
          <w:sz w:val="28"/>
          <w:szCs w:val="28"/>
          <w:rtl/>
          <w:lang w:bidi="ar-EG"/>
        </w:rPr>
        <w:t xml:space="preserve"> لها تقوم بإصدار الصحف، تتخذ الشكل القانون</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والإدار</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الذ</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يتلا</w:t>
      </w:r>
      <w:r w:rsidR="005701B0">
        <w:rPr>
          <w:rFonts w:ascii="Simplified Arabic" w:hAnsi="Simplified Arabic" w:cs="Simplified Arabic" w:hint="cs"/>
          <w:sz w:val="28"/>
          <w:szCs w:val="28"/>
          <w:rtl/>
          <w:lang w:bidi="ar-EG"/>
        </w:rPr>
        <w:t>ء</w:t>
      </w:r>
      <w:r w:rsidRPr="00790FBB">
        <w:rPr>
          <w:rFonts w:ascii="Simplified Arabic" w:hAnsi="Simplified Arabic" w:cs="Simplified Arabic" w:hint="cs"/>
          <w:sz w:val="28"/>
          <w:szCs w:val="28"/>
          <w:rtl/>
          <w:lang w:bidi="ar-EG"/>
        </w:rPr>
        <w:t>م مع اعتبارتها، لها دور اقتصاد</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ف</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الانتاج والتوزيع الصحف</w:t>
      </w:r>
      <w:r w:rsidR="005701B0">
        <w:rPr>
          <w:rFonts w:ascii="Simplified Arabic" w:hAnsi="Simplified Arabic" w:cs="Simplified Arabic" w:hint="cs"/>
          <w:sz w:val="28"/>
          <w:szCs w:val="28"/>
          <w:rtl/>
          <w:lang w:bidi="ar-EG"/>
        </w:rPr>
        <w:t>ي</w:t>
      </w:r>
      <w:r w:rsidR="00F70399"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فه</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تصدر من الأشخاص ذو</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الطبيعة الحقيقة أو الاعتبارية، وتكون ف</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شكل شركات مساهمة، مملوكة للمصريين دون غيرهم </w:t>
      </w:r>
      <w:r w:rsidR="005701B0">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الوطن</w:t>
      </w:r>
      <w:r w:rsidR="005701B0">
        <w:rPr>
          <w:rFonts w:ascii="Simplified Arabic" w:hAnsi="Simplified Arabic" w:cs="Simplified Arabic" w:hint="cs"/>
          <w:sz w:val="28"/>
          <w:szCs w:val="28"/>
          <w:rtl/>
          <w:lang w:bidi="ar-EG"/>
        </w:rPr>
        <w:t xml:space="preserve"> </w:t>
      </w:r>
      <w:r w:rsidR="005701B0">
        <w:rPr>
          <w:rFonts w:ascii="Simplified Arabic" w:hAnsi="Simplified Arabic" w:cs="Simplified Arabic"/>
          <w:sz w:val="28"/>
          <w:szCs w:val="28"/>
          <w:rtl/>
          <w:lang w:bidi="ar-EG"/>
        </w:rPr>
        <w:t>–</w:t>
      </w:r>
      <w:r w:rsidR="005701B0">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الشروق</w:t>
      </w:r>
      <w:r w:rsidR="005701B0">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w:t>
      </w:r>
      <w:r w:rsidR="005701B0">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المصر</w:t>
      </w:r>
      <w:r w:rsidR="005701B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اليوم</w:t>
      </w:r>
      <w:r w:rsidR="005701B0">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w:t>
      </w:r>
      <w:r w:rsidR="005701B0">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اليوم السابع</w:t>
      </w:r>
      <w:r w:rsidR="005701B0">
        <w:rPr>
          <w:rFonts w:ascii="Simplified Arabic" w:hAnsi="Simplified Arabic" w:cs="Simplified Arabic" w:hint="cs"/>
          <w:sz w:val="28"/>
          <w:szCs w:val="28"/>
          <w:rtl/>
          <w:lang w:bidi="ar-EG"/>
        </w:rPr>
        <w:t xml:space="preserve"> </w:t>
      </w:r>
      <w:r w:rsidR="005701B0">
        <w:rPr>
          <w:rFonts w:ascii="Simplified Arabic" w:hAnsi="Simplified Arabic" w:cs="Simplified Arabic"/>
          <w:sz w:val="28"/>
          <w:szCs w:val="28"/>
          <w:rtl/>
          <w:lang w:bidi="ar-EG"/>
        </w:rPr>
        <w:t>–</w:t>
      </w:r>
      <w:r w:rsidRPr="00790FBB">
        <w:rPr>
          <w:rFonts w:ascii="Simplified Arabic" w:hAnsi="Simplified Arabic" w:cs="Simplified Arabic" w:hint="cs"/>
          <w:sz w:val="28"/>
          <w:szCs w:val="28"/>
          <w:rtl/>
          <w:lang w:bidi="ar-EG"/>
        </w:rPr>
        <w:t xml:space="preserve"> اليوم</w:t>
      </w:r>
      <w:r w:rsidR="005701B0">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وغيرها من الصحف الخاصة.</w:t>
      </w:r>
    </w:p>
    <w:p w:rsidR="00767C19" w:rsidRPr="00790FBB" w:rsidRDefault="00767C19" w:rsidP="005701B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ف</w:t>
      </w:r>
      <w:r w:rsidRPr="00790FBB">
        <w:rPr>
          <w:rFonts w:ascii="Simplified Arabic" w:hAnsi="Simplified Arabic" w:cs="Simplified Arabic"/>
          <w:b/>
          <w:bCs/>
          <w:sz w:val="28"/>
          <w:szCs w:val="28"/>
          <w:rtl/>
          <w:lang w:bidi="ar-EG"/>
        </w:rPr>
        <w:t>هي مؤسسات</w:t>
      </w:r>
      <w:r w:rsidRPr="00790FBB">
        <w:rPr>
          <w:rFonts w:ascii="Simplified Arabic" w:hAnsi="Simplified Arabic" w:cs="Simplified Arabic"/>
          <w:sz w:val="28"/>
          <w:szCs w:val="28"/>
          <w:rtl/>
          <w:lang w:bidi="ar-EG"/>
        </w:rPr>
        <w:t xml:space="preserve"> مملو</w:t>
      </w:r>
      <w:r w:rsidRPr="00790FBB">
        <w:rPr>
          <w:rFonts w:ascii="Simplified Arabic" w:hAnsi="Simplified Arabic" w:cs="Simplified Arabic" w:hint="cs"/>
          <w:sz w:val="28"/>
          <w:szCs w:val="28"/>
          <w:rtl/>
          <w:lang w:bidi="ar-EG"/>
        </w:rPr>
        <w:t>كة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للقطاع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الخاص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بشكل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حصر</w:t>
      </w:r>
      <w:r w:rsidR="005701B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مع</w:t>
      </w:r>
      <w:r w:rsidRPr="00790FBB">
        <w:rPr>
          <w:rFonts w:ascii="Simplified Arabic" w:hAnsi="Simplified Arabic" w:cs="Simplified Arabic"/>
          <w:sz w:val="28"/>
          <w:szCs w:val="28"/>
          <w:rtl/>
          <w:lang w:bidi="ar-EG"/>
        </w:rPr>
        <w:t xml:space="preserve"> </w:t>
      </w:r>
      <w:r w:rsidR="005701B0">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مكان</w:t>
      </w:r>
      <w:r w:rsidR="0018631E" w:rsidRPr="00790FBB">
        <w:rPr>
          <w:rFonts w:ascii="Simplified Arabic" w:hAnsi="Simplified Arabic" w:cs="Simplified Arabic" w:hint="cs"/>
          <w:sz w:val="28"/>
          <w:szCs w:val="28"/>
          <w:rtl/>
          <w:lang w:bidi="ar-EG"/>
        </w:rPr>
        <w:t xml:space="preserve">ية </w:t>
      </w:r>
      <w:r w:rsidRPr="00790FBB">
        <w:rPr>
          <w:rFonts w:ascii="Simplified Arabic" w:hAnsi="Simplified Arabic" w:cs="Simplified Arabic" w:hint="cs"/>
          <w:sz w:val="28"/>
          <w:szCs w:val="28"/>
          <w:rtl/>
          <w:lang w:bidi="ar-EG"/>
        </w:rPr>
        <w:t>أن</w:t>
      </w:r>
      <w:r w:rsidRPr="00790FBB">
        <w:rPr>
          <w:rFonts w:ascii="Simplified Arabic" w:hAnsi="Simplified Arabic" w:cs="Simplified Arabic"/>
          <w:sz w:val="28"/>
          <w:szCs w:val="28"/>
          <w:rtl/>
          <w:lang w:bidi="ar-EG"/>
        </w:rPr>
        <w:t xml:space="preserve"> </w:t>
      </w:r>
      <w:r w:rsidR="0018631E" w:rsidRPr="00790FBB">
        <w:rPr>
          <w:rFonts w:ascii="Simplified Arabic" w:hAnsi="Simplified Arabic" w:cs="Simplified Arabic" w:hint="cs"/>
          <w:sz w:val="28"/>
          <w:szCs w:val="28"/>
          <w:rtl/>
          <w:lang w:bidi="ar-EG"/>
        </w:rPr>
        <w:t>ت</w:t>
      </w:r>
      <w:r w:rsidRPr="00790FBB">
        <w:rPr>
          <w:rFonts w:ascii="Simplified Arabic" w:hAnsi="Simplified Arabic" w:cs="Simplified Arabic" w:hint="cs"/>
          <w:sz w:val="28"/>
          <w:szCs w:val="28"/>
          <w:rtl/>
          <w:lang w:bidi="ar-EG"/>
        </w:rPr>
        <w:t>تاح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للعامة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امتلا</w:t>
      </w:r>
      <w:r w:rsidRPr="00790FBB">
        <w:rPr>
          <w:rFonts w:ascii="Simplified Arabic" w:hAnsi="Simplified Arabic" w:cs="Simplified Arabic"/>
          <w:sz w:val="28"/>
          <w:szCs w:val="28"/>
          <w:rtl/>
          <w:lang w:bidi="ar-EG"/>
        </w:rPr>
        <w:t>ك أسهمها ف</w:t>
      </w:r>
      <w:r w:rsidR="005701B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البورصة، مثل مؤسسة </w:t>
      </w:r>
      <w:r w:rsidR="005701B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المصر</w:t>
      </w:r>
      <w:r w:rsidR="005701B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ال</w:t>
      </w:r>
      <w:r w:rsidR="0018631E" w:rsidRPr="00790FBB">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وم</w:t>
      </w:r>
      <w:r w:rsidR="005701B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00787E0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دار الشروق</w:t>
      </w:r>
      <w:r w:rsidR="00787E0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و</w:t>
      </w:r>
      <w:r w:rsidR="00787E0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المستقبل للنشر والتوز</w:t>
      </w:r>
      <w:r w:rsidRPr="00790FBB">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ع والصحافة</w:t>
      </w:r>
      <w:r w:rsidRPr="00790FBB">
        <w:rPr>
          <w:rFonts w:ascii="Simplified Arabic" w:hAnsi="Simplified Arabic" w:cs="Simplified Arabic"/>
          <w:sz w:val="28"/>
          <w:szCs w:val="28"/>
          <w:lang w:bidi="ar-EG"/>
        </w:rPr>
        <w:t>.</w:t>
      </w:r>
      <w:r w:rsidR="00787E02">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47"/>
      </w:r>
      <w:r w:rsidRPr="00790FBB">
        <w:rPr>
          <w:rFonts w:ascii="Simplified Arabic" w:hAnsi="Simplified Arabic" w:cs="Simplified Arabic" w:hint="cs"/>
          <w:sz w:val="28"/>
          <w:szCs w:val="28"/>
          <w:vertAlign w:val="superscript"/>
          <w:rtl/>
          <w:lang w:bidi="ar-EG"/>
        </w:rPr>
        <w:t>)</w:t>
      </w:r>
    </w:p>
    <w:p w:rsidR="00470E3C" w:rsidRDefault="00470E3C" w:rsidP="00787E02">
      <w:pPr>
        <w:spacing w:after="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t>كما عر</w:t>
      </w:r>
      <w:r w:rsidR="00787E02">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 عل</w:t>
      </w:r>
      <w:r w:rsidR="00787E02">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كنعان،</w:t>
      </w:r>
      <w:r w:rsidRPr="00790FBB">
        <w:rPr>
          <w:rFonts w:ascii="Simplified Arabic" w:hAnsi="Simplified Arabic" w:cs="Simplified Arabic" w:hint="cs"/>
          <w:sz w:val="28"/>
          <w:szCs w:val="28"/>
          <w:rtl/>
          <w:lang w:bidi="ar-EG"/>
        </w:rPr>
        <w:t xml:space="preserve"> الصحافة المستقلة أو الخاصة بأنها:</w:t>
      </w:r>
      <w:r w:rsidR="0018631E" w:rsidRPr="00790FBB">
        <w:rPr>
          <w:rFonts w:ascii="Simplified Arabic" w:hAnsi="Simplified Arabic" w:cs="Simplified Arabic" w:hint="cs"/>
          <w:sz w:val="28"/>
          <w:szCs w:val="28"/>
          <w:rtl/>
          <w:lang w:bidi="ar-EG"/>
        </w:rPr>
        <w:t xml:space="preserve"> </w:t>
      </w:r>
      <w:r w:rsidR="00787E02">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الصحافة الت</w:t>
      </w:r>
      <w:r w:rsidR="00787E0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لا تنتم</w:t>
      </w:r>
      <w:r w:rsidR="00787E0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إلى أ</w:t>
      </w:r>
      <w:r w:rsidR="00787E0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اتجاه سياس</w:t>
      </w:r>
      <w:r w:rsidR="00787E0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أو تتبنى أيدولوجية معين</w:t>
      </w:r>
      <w:r w:rsidR="00787E02">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ولا تعبر عن أحد الأحزاب السياسية، و</w:t>
      </w:r>
      <w:r w:rsidR="00787E02">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نما تفسح المجال لك</w:t>
      </w:r>
      <w:r w:rsidR="00787E02">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 ال</w:t>
      </w:r>
      <w:r w:rsidR="00787E02">
        <w:rPr>
          <w:rFonts w:ascii="Simplified Arabic" w:hAnsi="Simplified Arabic" w:cs="Simplified Arabic" w:hint="cs"/>
          <w:sz w:val="28"/>
          <w:szCs w:val="28"/>
          <w:rtl/>
          <w:lang w:bidi="ar-EG"/>
        </w:rPr>
        <w:t>آ</w:t>
      </w:r>
      <w:r w:rsidRPr="00790FBB">
        <w:rPr>
          <w:rFonts w:ascii="Simplified Arabic" w:hAnsi="Simplified Arabic" w:cs="Simplified Arabic" w:hint="cs"/>
          <w:sz w:val="28"/>
          <w:szCs w:val="28"/>
          <w:rtl/>
          <w:lang w:bidi="ar-EG"/>
        </w:rPr>
        <w:t>راء والاتجاهات السياسية والفكرية والاجتماعية، فه</w:t>
      </w:r>
      <w:r w:rsidR="00787E0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تقوم بإبراز ال</w:t>
      </w:r>
      <w:r w:rsidR="00787E02">
        <w:rPr>
          <w:rFonts w:ascii="Simplified Arabic" w:hAnsi="Simplified Arabic" w:cs="Simplified Arabic" w:hint="cs"/>
          <w:sz w:val="28"/>
          <w:szCs w:val="28"/>
          <w:rtl/>
          <w:lang w:bidi="ar-EG"/>
        </w:rPr>
        <w:t>آ</w:t>
      </w:r>
      <w:r w:rsidRPr="00790FBB">
        <w:rPr>
          <w:rFonts w:ascii="Simplified Arabic" w:hAnsi="Simplified Arabic" w:cs="Simplified Arabic" w:hint="cs"/>
          <w:sz w:val="28"/>
          <w:szCs w:val="28"/>
          <w:rtl/>
          <w:lang w:bidi="ar-EG"/>
        </w:rPr>
        <w:t>راء المحايدة</w:t>
      </w:r>
      <w:r w:rsidR="00787E02">
        <w:rPr>
          <w:rFonts w:ascii="Simplified Arabic" w:hAnsi="Simplified Arabic" w:cs="Simplified Arabic" w:hint="cs"/>
          <w:sz w:val="28"/>
          <w:szCs w:val="28"/>
          <w:rtl/>
          <w:lang w:bidi="ar-EG"/>
        </w:rPr>
        <w:t>، وتعبر عن موقفها الذي</w:t>
      </w:r>
      <w:r w:rsidRPr="00790FBB">
        <w:rPr>
          <w:rFonts w:ascii="Simplified Arabic" w:hAnsi="Simplified Arabic" w:cs="Simplified Arabic" w:hint="cs"/>
          <w:sz w:val="28"/>
          <w:szCs w:val="28"/>
          <w:rtl/>
          <w:lang w:bidi="ar-EG"/>
        </w:rPr>
        <w:t xml:space="preserve"> تتبناه.</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48"/>
      </w:r>
      <w:r w:rsidRPr="00790FBB">
        <w:rPr>
          <w:rFonts w:ascii="Simplified Arabic" w:hAnsi="Simplified Arabic" w:cs="Simplified Arabic" w:hint="cs"/>
          <w:sz w:val="28"/>
          <w:szCs w:val="28"/>
          <w:vertAlign w:val="superscript"/>
          <w:rtl/>
          <w:lang w:bidi="ar-EG"/>
        </w:rPr>
        <w:t>)</w:t>
      </w:r>
    </w:p>
    <w:p w:rsidR="008D1C30" w:rsidRDefault="00126CE1" w:rsidP="00787E02">
      <w:pPr>
        <w:spacing w:after="100" w:line="240" w:lineRule="auto"/>
        <w:jc w:val="both"/>
        <w:rPr>
          <w:rFonts w:ascii="Simplified Arabic" w:hAnsi="Simplified Arabic" w:cs="Simplified Arabic"/>
          <w:sz w:val="28"/>
          <w:szCs w:val="28"/>
          <w:rtl/>
          <w:lang w:bidi="ar-EG"/>
        </w:rPr>
      </w:pPr>
      <w:r w:rsidRPr="00126CE1">
        <w:rPr>
          <w:rFonts w:ascii="Simplified Arabic" w:hAnsi="Simplified Arabic" w:cs="Simplified Arabic" w:hint="cs"/>
          <w:b/>
          <w:bCs/>
          <w:sz w:val="28"/>
          <w:szCs w:val="28"/>
          <w:rtl/>
          <w:lang w:bidi="ar-EG"/>
        </w:rPr>
        <w:lastRenderedPageBreak/>
        <w:t xml:space="preserve">ويرى الباحث </w:t>
      </w:r>
      <w:r w:rsidR="008D1C30">
        <w:rPr>
          <w:rFonts w:ascii="Simplified Arabic" w:hAnsi="Simplified Arabic" w:cs="Simplified Arabic" w:hint="cs"/>
          <w:sz w:val="28"/>
          <w:szCs w:val="28"/>
          <w:rtl/>
          <w:lang w:bidi="ar-EG"/>
        </w:rPr>
        <w:t>أن</w:t>
      </w:r>
      <w:r w:rsidRPr="00126CE1">
        <w:rPr>
          <w:rFonts w:ascii="Simplified Arabic" w:hAnsi="Simplified Arabic" w:cs="Simplified Arabic"/>
          <w:sz w:val="28"/>
          <w:szCs w:val="28"/>
          <w:rtl/>
          <w:lang w:bidi="ar-EG"/>
        </w:rPr>
        <w:t xml:space="preserve"> </w:t>
      </w:r>
      <w:r w:rsidR="003139D8">
        <w:rPr>
          <w:rFonts w:ascii="Simplified Arabic" w:hAnsi="Simplified Arabic" w:cs="Simplified Arabic" w:hint="cs"/>
          <w:sz w:val="28"/>
          <w:szCs w:val="28"/>
          <w:rtl/>
          <w:lang w:bidi="ar-EG"/>
        </w:rPr>
        <w:t>(</w:t>
      </w:r>
      <w:r w:rsidRPr="00126CE1">
        <w:rPr>
          <w:rFonts w:ascii="Simplified Arabic" w:hAnsi="Simplified Arabic" w:cs="Simplified Arabic"/>
          <w:sz w:val="28"/>
          <w:szCs w:val="28"/>
          <w:rtl/>
          <w:lang w:bidi="ar-EG"/>
        </w:rPr>
        <w:t>المؤسسات الصحفية الخاصة</w:t>
      </w:r>
      <w:r w:rsidR="008D1C30">
        <w:rPr>
          <w:rFonts w:ascii="Simplified Arabic" w:hAnsi="Simplified Arabic" w:cs="Simplified Arabic" w:hint="cs"/>
          <w:sz w:val="28"/>
          <w:szCs w:val="28"/>
          <w:rtl/>
          <w:lang w:bidi="ar-EG"/>
        </w:rPr>
        <w:t xml:space="preserve">، </w:t>
      </w:r>
      <w:r w:rsidRPr="00126CE1">
        <w:rPr>
          <w:rFonts w:ascii="Simplified Arabic" w:hAnsi="Simplified Arabic" w:cs="Simplified Arabic"/>
          <w:sz w:val="28"/>
          <w:szCs w:val="28"/>
          <w:rtl/>
          <w:lang w:bidi="ar-EG"/>
        </w:rPr>
        <w:t>ه</w:t>
      </w:r>
      <w:r w:rsidR="00787E02">
        <w:rPr>
          <w:rFonts w:ascii="Simplified Arabic" w:hAnsi="Simplified Arabic" w:cs="Simplified Arabic" w:hint="cs"/>
          <w:sz w:val="28"/>
          <w:szCs w:val="28"/>
          <w:rtl/>
          <w:lang w:bidi="ar-EG"/>
        </w:rPr>
        <w:t>ي</w:t>
      </w:r>
      <w:r w:rsidRPr="00126CE1">
        <w:rPr>
          <w:rFonts w:ascii="Simplified Arabic" w:hAnsi="Simplified Arabic" w:cs="Simplified Arabic"/>
          <w:sz w:val="28"/>
          <w:szCs w:val="28"/>
          <w:rtl/>
          <w:lang w:bidi="ar-EG"/>
        </w:rPr>
        <w:t xml:space="preserve"> تلك المؤسسة التي تأسست باتحاد رؤوس أموال </w:t>
      </w:r>
      <w:r w:rsidR="008D1C30">
        <w:rPr>
          <w:rFonts w:ascii="Simplified Arabic" w:hAnsi="Simplified Arabic" w:cs="Simplified Arabic" w:hint="cs"/>
          <w:sz w:val="28"/>
          <w:szCs w:val="28"/>
          <w:rtl/>
          <w:lang w:bidi="ar-EG"/>
        </w:rPr>
        <w:t>عدد</w:t>
      </w:r>
      <w:r w:rsidR="00787E02">
        <w:rPr>
          <w:rFonts w:ascii="Simplified Arabic" w:hAnsi="Simplified Arabic" w:cs="Simplified Arabic" w:hint="cs"/>
          <w:sz w:val="28"/>
          <w:szCs w:val="28"/>
          <w:rtl/>
          <w:lang w:bidi="ar-EG"/>
        </w:rPr>
        <w:t>ٍ</w:t>
      </w:r>
      <w:r w:rsidR="008D1C30">
        <w:rPr>
          <w:rFonts w:ascii="Simplified Arabic" w:hAnsi="Simplified Arabic" w:cs="Simplified Arabic" w:hint="cs"/>
          <w:sz w:val="28"/>
          <w:szCs w:val="28"/>
          <w:rtl/>
          <w:lang w:bidi="ar-EG"/>
        </w:rPr>
        <w:t xml:space="preserve"> </w:t>
      </w:r>
      <w:r w:rsidRPr="00126CE1">
        <w:rPr>
          <w:rFonts w:ascii="Simplified Arabic" w:hAnsi="Simplified Arabic" w:cs="Simplified Arabic"/>
          <w:sz w:val="28"/>
          <w:szCs w:val="28"/>
          <w:rtl/>
          <w:lang w:bidi="ar-EG"/>
        </w:rPr>
        <w:t xml:space="preserve">من الأشخاص، يهدفون إلى العمل في إنتاج وتسويق الصحف، وهي مؤسسة اقتصادية تجارية تقوم </w:t>
      </w:r>
      <w:r w:rsidR="00787E02">
        <w:rPr>
          <w:rFonts w:ascii="Simplified Arabic" w:hAnsi="Simplified Arabic" w:cs="Simplified Arabic" w:hint="cs"/>
          <w:sz w:val="28"/>
          <w:szCs w:val="28"/>
          <w:rtl/>
          <w:lang w:bidi="ar-EG"/>
        </w:rPr>
        <w:t>أ</w:t>
      </w:r>
      <w:r w:rsidR="008D1C30">
        <w:rPr>
          <w:rFonts w:ascii="Simplified Arabic" w:hAnsi="Simplified Arabic" w:cs="Simplified Arabic" w:hint="cs"/>
          <w:sz w:val="28"/>
          <w:szCs w:val="28"/>
          <w:rtl/>
          <w:lang w:bidi="ar-EG"/>
        </w:rPr>
        <w:t>ساس</w:t>
      </w:r>
      <w:r w:rsidR="00787E02">
        <w:rPr>
          <w:rFonts w:ascii="Simplified Arabic" w:hAnsi="Simplified Arabic" w:cs="Simplified Arabic" w:hint="cs"/>
          <w:sz w:val="28"/>
          <w:szCs w:val="28"/>
          <w:rtl/>
          <w:lang w:bidi="ar-EG"/>
        </w:rPr>
        <w:t>ًا</w:t>
      </w:r>
      <w:r w:rsidR="008D1C30">
        <w:rPr>
          <w:rFonts w:ascii="Simplified Arabic" w:hAnsi="Simplified Arabic" w:cs="Simplified Arabic" w:hint="cs"/>
          <w:sz w:val="28"/>
          <w:szCs w:val="28"/>
          <w:rtl/>
          <w:lang w:bidi="ar-EG"/>
        </w:rPr>
        <w:t xml:space="preserve"> </w:t>
      </w:r>
      <w:r w:rsidRPr="00126CE1">
        <w:rPr>
          <w:rFonts w:ascii="Simplified Arabic" w:hAnsi="Simplified Arabic" w:cs="Simplified Arabic"/>
          <w:sz w:val="28"/>
          <w:szCs w:val="28"/>
          <w:rtl/>
          <w:lang w:bidi="ar-EG"/>
        </w:rPr>
        <w:t>على النشاط التسويقي التجاري</w:t>
      </w:r>
      <w:r w:rsidR="003139D8">
        <w:rPr>
          <w:rFonts w:ascii="Simplified Arabic" w:hAnsi="Simplified Arabic" w:cs="Simplified Arabic" w:hint="cs"/>
          <w:sz w:val="28"/>
          <w:szCs w:val="28"/>
          <w:rtl/>
          <w:lang w:bidi="ar-EG"/>
        </w:rPr>
        <w:t>)</w:t>
      </w:r>
      <w:r w:rsidR="008D1C30">
        <w:rPr>
          <w:rFonts w:ascii="Simplified Arabic" w:hAnsi="Simplified Arabic" w:cs="Simplified Arabic" w:hint="cs"/>
          <w:sz w:val="28"/>
          <w:szCs w:val="28"/>
          <w:rtl/>
          <w:lang w:bidi="ar-EG"/>
        </w:rPr>
        <w:t>.</w:t>
      </w:r>
    </w:p>
    <w:p w:rsidR="000903D7" w:rsidRPr="00582B4E" w:rsidRDefault="00787E02" w:rsidP="00582B4E">
      <w:pPr>
        <w:spacing w:line="240" w:lineRule="auto"/>
        <w:contextualSpacing/>
        <w:rPr>
          <w:rFonts w:ascii="Hacen Tehran" w:hAnsi="Hacen Tehran" w:cs="GE Jarida Heavy"/>
          <w:sz w:val="32"/>
          <w:szCs w:val="32"/>
          <w:rtl/>
          <w:lang w:bidi="ar-EG"/>
        </w:rPr>
      </w:pPr>
      <w:r>
        <w:rPr>
          <w:rFonts w:ascii="Hacen Tehran" w:hAnsi="Hacen Tehran" w:cs="GE Jarida Heavy" w:hint="cs"/>
          <w:sz w:val="32"/>
          <w:szCs w:val="32"/>
          <w:rtl/>
          <w:lang w:bidi="ar-EG"/>
        </w:rPr>
        <w:t>ثالثً</w:t>
      </w:r>
      <w:r w:rsidR="00582B4E" w:rsidRPr="00582B4E">
        <w:rPr>
          <w:rFonts w:ascii="Hacen Tehran" w:hAnsi="Hacen Tehran" w:cs="GE Jarida Heavy" w:hint="cs"/>
          <w:sz w:val="32"/>
          <w:szCs w:val="32"/>
          <w:rtl/>
          <w:lang w:bidi="ar-EG"/>
        </w:rPr>
        <w:t xml:space="preserve">ا: </w:t>
      </w:r>
      <w:r w:rsidR="000903D7" w:rsidRPr="00582B4E">
        <w:rPr>
          <w:rFonts w:ascii="Hacen Tehran" w:hAnsi="Hacen Tehran" w:cs="GE Jarida Heavy" w:hint="cs"/>
          <w:sz w:val="32"/>
          <w:szCs w:val="32"/>
          <w:rtl/>
          <w:lang w:bidi="ar-EG"/>
        </w:rPr>
        <w:t>مصادر تمويل المؤسسات الصحفية:</w:t>
      </w:r>
    </w:p>
    <w:p w:rsidR="00DD534F" w:rsidRDefault="004D3AE0" w:rsidP="004C549B">
      <w:pPr>
        <w:spacing w:after="100" w:line="240" w:lineRule="auto"/>
        <w:jc w:val="both"/>
        <w:rPr>
          <w:rFonts w:ascii="Simplified Arabic" w:hAnsi="Simplified Arabic" w:cs="Simplified Arabic"/>
          <w:sz w:val="28"/>
          <w:szCs w:val="28"/>
          <w:rtl/>
          <w:lang w:bidi="ar-EG"/>
        </w:rPr>
      </w:pPr>
      <w:r w:rsidRPr="004D3AE0">
        <w:rPr>
          <w:rFonts w:ascii="Simplified Arabic" w:hAnsi="Simplified Arabic" w:cs="Simplified Arabic"/>
          <w:sz w:val="28"/>
          <w:szCs w:val="28"/>
          <w:rtl/>
          <w:lang w:bidi="ar-EG"/>
        </w:rPr>
        <w:t>يعتبر الجانب الاقتصادي للمؤسسة الصحفية جانب</w:t>
      </w:r>
      <w:r w:rsidR="00787E02">
        <w:rPr>
          <w:rFonts w:ascii="Simplified Arabic" w:hAnsi="Simplified Arabic" w:cs="Simplified Arabic" w:hint="cs"/>
          <w:sz w:val="28"/>
          <w:szCs w:val="28"/>
          <w:rtl/>
          <w:lang w:bidi="ar-EG"/>
        </w:rPr>
        <w:t>ًا</w:t>
      </w:r>
      <w:r w:rsidRPr="004D3AE0">
        <w:rPr>
          <w:rFonts w:ascii="Simplified Arabic" w:hAnsi="Simplified Arabic" w:cs="Simplified Arabic"/>
          <w:sz w:val="28"/>
          <w:szCs w:val="28"/>
          <w:rtl/>
          <w:lang w:bidi="ar-EG"/>
        </w:rPr>
        <w:t xml:space="preserve"> مهم</w:t>
      </w:r>
      <w:r w:rsidR="00787E02">
        <w:rPr>
          <w:rFonts w:ascii="Simplified Arabic" w:hAnsi="Simplified Arabic" w:cs="Simplified Arabic" w:hint="cs"/>
          <w:sz w:val="28"/>
          <w:szCs w:val="28"/>
          <w:rtl/>
          <w:lang w:bidi="ar-EG"/>
        </w:rPr>
        <w:t>ًا</w:t>
      </w:r>
      <w:r w:rsidRPr="004D3AE0">
        <w:rPr>
          <w:rFonts w:ascii="Simplified Arabic" w:hAnsi="Simplified Arabic" w:cs="Simplified Arabic"/>
          <w:sz w:val="28"/>
          <w:szCs w:val="28"/>
          <w:rtl/>
          <w:lang w:bidi="ar-EG"/>
        </w:rPr>
        <w:t xml:space="preserve"> شأنه شأن الجوانب الأخرى، </w:t>
      </w:r>
      <w:r w:rsidR="00DD534F">
        <w:rPr>
          <w:rFonts w:ascii="Simplified Arabic" w:hAnsi="Simplified Arabic" w:cs="Simplified Arabic" w:hint="cs"/>
          <w:sz w:val="28"/>
          <w:szCs w:val="28"/>
          <w:rtl/>
          <w:lang w:bidi="ar-EG"/>
        </w:rPr>
        <w:t xml:space="preserve">حيث </w:t>
      </w:r>
      <w:r w:rsidRPr="004D3AE0">
        <w:rPr>
          <w:rFonts w:ascii="Simplified Arabic" w:hAnsi="Simplified Arabic" w:cs="Simplified Arabic"/>
          <w:sz w:val="28"/>
          <w:szCs w:val="28"/>
          <w:rtl/>
          <w:lang w:bidi="ar-EG"/>
        </w:rPr>
        <w:t>تحظى اقتصاديات المؤسسـة الصحفية بأهمية كبيرة، باعتبارها الح</w:t>
      </w:r>
      <w:r w:rsidR="00DD534F">
        <w:rPr>
          <w:rFonts w:ascii="Simplified Arabic" w:hAnsi="Simplified Arabic" w:cs="Simplified Arabic" w:hint="cs"/>
          <w:sz w:val="28"/>
          <w:szCs w:val="28"/>
          <w:rtl/>
          <w:lang w:bidi="ar-EG"/>
        </w:rPr>
        <w:t>ل</w:t>
      </w:r>
      <w:r w:rsidRPr="004D3AE0">
        <w:rPr>
          <w:rFonts w:ascii="Simplified Arabic" w:hAnsi="Simplified Arabic" w:cs="Simplified Arabic"/>
          <w:sz w:val="28"/>
          <w:szCs w:val="28"/>
          <w:rtl/>
          <w:lang w:bidi="ar-EG"/>
        </w:rPr>
        <w:t xml:space="preserve"> الوحيد لاستمرارها في ظل ارتفاع تكاليف إصدار الصحف</w:t>
      </w:r>
      <w:r w:rsidR="00DD534F">
        <w:rPr>
          <w:rFonts w:ascii="Simplified Arabic" w:hAnsi="Simplified Arabic" w:cs="Simplified Arabic" w:hint="cs"/>
          <w:sz w:val="28"/>
          <w:szCs w:val="28"/>
          <w:rtl/>
          <w:lang w:bidi="ar-EG"/>
        </w:rPr>
        <w:t xml:space="preserve">، </w:t>
      </w:r>
      <w:r w:rsidRPr="004D3AE0">
        <w:rPr>
          <w:rFonts w:ascii="Simplified Arabic" w:hAnsi="Simplified Arabic" w:cs="Simplified Arabic"/>
          <w:sz w:val="28"/>
          <w:szCs w:val="28"/>
          <w:rtl/>
          <w:lang w:bidi="ar-EG"/>
        </w:rPr>
        <w:t>ولا يمكن للمؤسسة الصحفية أن تستمر في العطاء والإنتاج، إلا وفق أسس تنظيمية تكفل لها الموازنة بين الجانب الإداري والاقتصادي والتحريري</w:t>
      </w:r>
      <w:r w:rsidR="00DD534F">
        <w:rPr>
          <w:rFonts w:ascii="Simplified Arabic" w:hAnsi="Simplified Arabic" w:cs="Simplified Arabic" w:hint="cs"/>
          <w:sz w:val="28"/>
          <w:szCs w:val="28"/>
          <w:rtl/>
          <w:lang w:bidi="ar-EG"/>
        </w:rPr>
        <w:t xml:space="preserve"> </w:t>
      </w:r>
      <w:r w:rsidR="004C549B">
        <w:rPr>
          <w:rFonts w:ascii="Simplified Arabic" w:hAnsi="Simplified Arabic" w:cs="Simplified Arabic" w:hint="cs"/>
          <w:sz w:val="28"/>
          <w:szCs w:val="28"/>
          <w:rtl/>
          <w:lang w:bidi="ar-EG"/>
        </w:rPr>
        <w:t>أ</w:t>
      </w:r>
      <w:r w:rsidR="00DD534F">
        <w:rPr>
          <w:rFonts w:ascii="Simplified Arabic" w:hAnsi="Simplified Arabic" w:cs="Simplified Arabic" w:hint="cs"/>
          <w:sz w:val="28"/>
          <w:szCs w:val="28"/>
          <w:rtl/>
          <w:lang w:bidi="ar-EG"/>
        </w:rPr>
        <w:t>يض</w:t>
      </w:r>
      <w:r w:rsidR="004C549B">
        <w:rPr>
          <w:rFonts w:ascii="Simplified Arabic" w:hAnsi="Simplified Arabic" w:cs="Simplified Arabic" w:hint="cs"/>
          <w:sz w:val="28"/>
          <w:szCs w:val="28"/>
          <w:rtl/>
          <w:lang w:bidi="ar-EG"/>
        </w:rPr>
        <w:t>ً</w:t>
      </w:r>
      <w:r w:rsidR="00DD534F">
        <w:rPr>
          <w:rFonts w:ascii="Simplified Arabic" w:hAnsi="Simplified Arabic" w:cs="Simplified Arabic" w:hint="cs"/>
          <w:sz w:val="28"/>
          <w:szCs w:val="28"/>
          <w:rtl/>
          <w:lang w:bidi="ar-EG"/>
        </w:rPr>
        <w:t>ا</w:t>
      </w:r>
      <w:r w:rsidRPr="004D3AE0">
        <w:rPr>
          <w:rFonts w:ascii="Simplified Arabic" w:hAnsi="Simplified Arabic" w:cs="Simplified Arabic"/>
          <w:sz w:val="28"/>
          <w:szCs w:val="28"/>
          <w:rtl/>
          <w:lang w:bidi="ar-EG"/>
        </w:rPr>
        <w:t xml:space="preserve">، </w:t>
      </w:r>
      <w:r w:rsidR="00DD534F">
        <w:rPr>
          <w:rFonts w:ascii="Simplified Arabic" w:hAnsi="Simplified Arabic" w:cs="Simplified Arabic" w:hint="cs"/>
          <w:sz w:val="28"/>
          <w:szCs w:val="28"/>
          <w:rtl/>
          <w:lang w:bidi="ar-EG"/>
        </w:rPr>
        <w:t xml:space="preserve">فهذه </w:t>
      </w:r>
      <w:r w:rsidRPr="004D3AE0">
        <w:rPr>
          <w:rFonts w:ascii="Simplified Arabic" w:hAnsi="Simplified Arabic" w:cs="Simplified Arabic"/>
          <w:sz w:val="28"/>
          <w:szCs w:val="28"/>
          <w:rtl/>
          <w:lang w:bidi="ar-EG"/>
        </w:rPr>
        <w:t>المؤسسات أصبحت ذات طابع اقتصادي وتجاري، تحتاج إلى تنظيم وهيكلة من أجل ضبط العمل داخلها</w:t>
      </w:r>
      <w:r w:rsidR="00DD534F">
        <w:rPr>
          <w:rFonts w:ascii="Simplified Arabic" w:hAnsi="Simplified Arabic" w:cs="Simplified Arabic" w:hint="cs"/>
          <w:sz w:val="28"/>
          <w:szCs w:val="28"/>
          <w:rtl/>
          <w:lang w:bidi="ar-EG"/>
        </w:rPr>
        <w:t>.</w:t>
      </w:r>
    </w:p>
    <w:p w:rsidR="00664B53" w:rsidRPr="00790FBB" w:rsidRDefault="00664B53" w:rsidP="004C549B">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يرى مصطفى الكاف</w:t>
      </w:r>
      <w:r w:rsidR="004C549B">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w:t>
      </w:r>
      <w:r w:rsidR="00916BC5" w:rsidRPr="000037EE">
        <w:rPr>
          <w:rFonts w:ascii="Simplified Arabic" w:hAnsi="Simplified Arabic" w:cs="Simplified Arabic" w:hint="cs"/>
          <w:sz w:val="28"/>
          <w:szCs w:val="28"/>
          <w:rtl/>
          <w:lang w:bidi="ar-EG"/>
        </w:rPr>
        <w:t xml:space="preserve">أن </w:t>
      </w:r>
      <w:r w:rsidR="004018D1" w:rsidRPr="004018D1">
        <w:rPr>
          <w:rFonts w:ascii="Simplified Arabic" w:hAnsi="Simplified Arabic" w:cs="Simplified Arabic"/>
          <w:sz w:val="28"/>
          <w:szCs w:val="28"/>
          <w:rtl/>
          <w:lang w:bidi="ar-EG"/>
        </w:rPr>
        <w:t xml:space="preserve">الصحافة </w:t>
      </w:r>
      <w:r w:rsidR="00916BC5">
        <w:rPr>
          <w:rFonts w:ascii="Simplified Arabic" w:hAnsi="Simplified Arabic" w:cs="Simplified Arabic" w:hint="cs"/>
          <w:sz w:val="28"/>
          <w:szCs w:val="28"/>
          <w:rtl/>
          <w:lang w:bidi="ar-EG"/>
        </w:rPr>
        <w:t xml:space="preserve">لم تعد </w:t>
      </w:r>
      <w:r w:rsidR="004018D1" w:rsidRPr="004018D1">
        <w:rPr>
          <w:rFonts w:ascii="Simplified Arabic" w:hAnsi="Simplified Arabic" w:cs="Simplified Arabic"/>
          <w:sz w:val="28"/>
          <w:szCs w:val="28"/>
          <w:rtl/>
          <w:lang w:bidi="ar-EG"/>
        </w:rPr>
        <w:t xml:space="preserve">ذلك النشاط التقليدي المعني بنقل الرسالة </w:t>
      </w:r>
      <w:r w:rsidR="000037EE">
        <w:rPr>
          <w:rFonts w:ascii="Simplified Arabic" w:hAnsi="Simplified Arabic" w:cs="Simplified Arabic" w:hint="cs"/>
          <w:sz w:val="28"/>
          <w:szCs w:val="28"/>
          <w:rtl/>
          <w:lang w:bidi="ar-EG"/>
        </w:rPr>
        <w:t xml:space="preserve">الصحفية </w:t>
      </w:r>
      <w:r w:rsidR="004018D1" w:rsidRPr="004018D1">
        <w:rPr>
          <w:rFonts w:ascii="Simplified Arabic" w:hAnsi="Simplified Arabic" w:cs="Simplified Arabic"/>
          <w:sz w:val="28"/>
          <w:szCs w:val="28"/>
          <w:rtl/>
          <w:lang w:bidi="ar-EG"/>
        </w:rPr>
        <w:t>من مرسل إلى مستقبل، بل أ</w:t>
      </w:r>
      <w:r w:rsidR="000037EE">
        <w:rPr>
          <w:rFonts w:ascii="Simplified Arabic" w:hAnsi="Simplified Arabic" w:cs="Simplified Arabic" w:hint="cs"/>
          <w:sz w:val="28"/>
          <w:szCs w:val="28"/>
          <w:rtl/>
          <w:lang w:bidi="ar-EG"/>
        </w:rPr>
        <w:t>صب</w:t>
      </w:r>
      <w:r w:rsidR="004018D1" w:rsidRPr="004018D1">
        <w:rPr>
          <w:rFonts w:ascii="Simplified Arabic" w:hAnsi="Simplified Arabic" w:cs="Simplified Arabic"/>
          <w:sz w:val="28"/>
          <w:szCs w:val="28"/>
          <w:rtl/>
          <w:lang w:bidi="ar-EG"/>
        </w:rPr>
        <w:t>حت نشاط</w:t>
      </w:r>
      <w:r w:rsidR="004C549B">
        <w:rPr>
          <w:rFonts w:ascii="Simplified Arabic" w:hAnsi="Simplified Arabic" w:cs="Simplified Arabic" w:hint="cs"/>
          <w:sz w:val="28"/>
          <w:szCs w:val="28"/>
          <w:rtl/>
          <w:lang w:bidi="ar-EG"/>
        </w:rPr>
        <w:t>ً</w:t>
      </w:r>
      <w:r w:rsidR="004018D1" w:rsidRPr="004018D1">
        <w:rPr>
          <w:rFonts w:ascii="Simplified Arabic" w:hAnsi="Simplified Arabic" w:cs="Simplified Arabic"/>
          <w:sz w:val="28"/>
          <w:szCs w:val="28"/>
          <w:rtl/>
          <w:lang w:bidi="ar-EG"/>
        </w:rPr>
        <w:t>ا واسع</w:t>
      </w:r>
      <w:r w:rsidR="004C549B">
        <w:rPr>
          <w:rFonts w:ascii="Simplified Arabic" w:hAnsi="Simplified Arabic" w:cs="Simplified Arabic" w:hint="cs"/>
          <w:sz w:val="28"/>
          <w:szCs w:val="28"/>
          <w:rtl/>
          <w:lang w:bidi="ar-EG"/>
        </w:rPr>
        <w:t>ً</w:t>
      </w:r>
      <w:r w:rsidR="004018D1" w:rsidRPr="004018D1">
        <w:rPr>
          <w:rFonts w:ascii="Simplified Arabic" w:hAnsi="Simplified Arabic" w:cs="Simplified Arabic"/>
          <w:sz w:val="28"/>
          <w:szCs w:val="28"/>
          <w:rtl/>
          <w:lang w:bidi="ar-EG"/>
        </w:rPr>
        <w:t>ا ومؤثر</w:t>
      </w:r>
      <w:r w:rsidR="004C549B">
        <w:rPr>
          <w:rFonts w:ascii="Simplified Arabic" w:hAnsi="Simplified Arabic" w:cs="Simplified Arabic" w:hint="cs"/>
          <w:sz w:val="28"/>
          <w:szCs w:val="28"/>
          <w:rtl/>
          <w:lang w:bidi="ar-EG"/>
        </w:rPr>
        <w:t>ً</w:t>
      </w:r>
      <w:r w:rsidR="004018D1" w:rsidRPr="004018D1">
        <w:rPr>
          <w:rFonts w:ascii="Simplified Arabic" w:hAnsi="Simplified Arabic" w:cs="Simplified Arabic"/>
          <w:sz w:val="28"/>
          <w:szCs w:val="28"/>
          <w:rtl/>
          <w:lang w:bidi="ar-EG"/>
        </w:rPr>
        <w:t>ا على المتلقي وموجهة لسلوكه</w:t>
      </w:r>
      <w:r w:rsidR="000037EE">
        <w:rPr>
          <w:rFonts w:ascii="Simplified Arabic" w:hAnsi="Simplified Arabic" w:cs="Simplified Arabic" w:hint="cs"/>
          <w:sz w:val="28"/>
          <w:szCs w:val="28"/>
          <w:rtl/>
          <w:lang w:bidi="ar-EG"/>
        </w:rPr>
        <w:t xml:space="preserve">، </w:t>
      </w:r>
      <w:r w:rsidR="004018D1" w:rsidRPr="004018D1">
        <w:rPr>
          <w:rFonts w:ascii="Simplified Arabic" w:hAnsi="Simplified Arabic" w:cs="Simplified Arabic"/>
          <w:sz w:val="28"/>
          <w:szCs w:val="28"/>
          <w:rtl/>
          <w:lang w:bidi="ar-EG"/>
        </w:rPr>
        <w:t>وبذلك أصبح المعنى يشمل قطاعات المجتمع وأنشطته المختلفة</w:t>
      </w:r>
      <w:r w:rsidR="004C549B">
        <w:rPr>
          <w:rFonts w:ascii="Simplified Arabic" w:hAnsi="Simplified Arabic" w:cs="Simplified Arabic" w:hint="cs"/>
          <w:sz w:val="28"/>
          <w:szCs w:val="28"/>
          <w:rtl/>
          <w:lang w:bidi="ar-EG"/>
        </w:rPr>
        <w:t>،</w:t>
      </w:r>
      <w:r w:rsidR="004018D1" w:rsidRPr="004018D1">
        <w:rPr>
          <w:rFonts w:ascii="Simplified Arabic" w:hAnsi="Simplified Arabic" w:cs="Simplified Arabic"/>
          <w:sz w:val="28"/>
          <w:szCs w:val="28"/>
          <w:rtl/>
          <w:lang w:bidi="ar-EG"/>
        </w:rPr>
        <w:t xml:space="preserve"> وعلى رأسها النشاط الاقتصادي، و</w:t>
      </w:r>
      <w:r w:rsidR="000037EE">
        <w:rPr>
          <w:rFonts w:ascii="Simplified Arabic" w:hAnsi="Simplified Arabic" w:cs="Simplified Arabic" w:hint="cs"/>
          <w:sz w:val="28"/>
          <w:szCs w:val="28"/>
          <w:rtl/>
          <w:lang w:bidi="ar-EG"/>
        </w:rPr>
        <w:t xml:space="preserve">يرى </w:t>
      </w:r>
      <w:r w:rsidRPr="00790FBB">
        <w:rPr>
          <w:rFonts w:ascii="Simplified Arabic" w:hAnsi="Simplified Arabic" w:cs="Simplified Arabic" w:hint="cs"/>
          <w:sz w:val="28"/>
          <w:szCs w:val="28"/>
          <w:rtl/>
          <w:lang w:bidi="ar-EG"/>
        </w:rPr>
        <w:t>أن المؤسسات الصحفية تعتمد على أنواع متعددة من مصادر التمويل أهمها:</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49"/>
      </w:r>
      <w:r w:rsidRPr="00790FBB">
        <w:rPr>
          <w:rFonts w:ascii="Simplified Arabic" w:hAnsi="Simplified Arabic" w:cs="Simplified Arabic" w:hint="cs"/>
          <w:sz w:val="28"/>
          <w:szCs w:val="28"/>
          <w:vertAlign w:val="superscript"/>
          <w:rtl/>
          <w:lang w:bidi="ar-EG"/>
        </w:rPr>
        <w:t>)</w:t>
      </w:r>
    </w:p>
    <w:p w:rsidR="00664B53" w:rsidRPr="00790FBB" w:rsidRDefault="00664B53" w:rsidP="004C549B">
      <w:pPr>
        <w:pStyle w:val="ListParagraph"/>
        <w:numPr>
          <w:ilvl w:val="0"/>
          <w:numId w:val="18"/>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t>الإعلان</w:t>
      </w:r>
      <w:r w:rsidRPr="00790FBB">
        <w:rPr>
          <w:rFonts w:ascii="Simplified Arabic" w:hAnsi="Simplified Arabic" w:cs="Simplified Arabic" w:hint="cs"/>
          <w:b/>
          <w:bCs/>
          <w:sz w:val="28"/>
          <w:szCs w:val="28"/>
          <w:rtl/>
          <w:lang w:bidi="ar-EG"/>
        </w:rPr>
        <w:t xml:space="preserve">ات، </w:t>
      </w:r>
      <w:r w:rsidRPr="00790FBB">
        <w:rPr>
          <w:rFonts w:ascii="Simplified Arabic" w:hAnsi="Simplified Arabic" w:cs="Simplified Arabic" w:hint="cs"/>
          <w:sz w:val="28"/>
          <w:szCs w:val="28"/>
          <w:rtl/>
          <w:lang w:bidi="ar-EG"/>
        </w:rPr>
        <w:t xml:space="preserve">والإعلان </w:t>
      </w:r>
      <w:r w:rsidRPr="00790FBB">
        <w:rPr>
          <w:rFonts w:ascii="Simplified Arabic" w:hAnsi="Simplified Arabic" w:cs="Simplified Arabic"/>
          <w:sz w:val="28"/>
          <w:szCs w:val="28"/>
          <w:rtl/>
          <w:lang w:bidi="ar-EG"/>
        </w:rPr>
        <w:t>ه</w:t>
      </w:r>
      <w:r w:rsidRPr="00790FBB">
        <w:rPr>
          <w:rFonts w:ascii="Simplified Arabic" w:hAnsi="Simplified Arabic" w:cs="Simplified Arabic" w:hint="cs"/>
          <w:sz w:val="28"/>
          <w:szCs w:val="28"/>
          <w:rtl/>
          <w:lang w:bidi="ar-EG"/>
        </w:rPr>
        <w:t xml:space="preserve">نا هو الجهد </w:t>
      </w:r>
      <w:r w:rsidRPr="00790FBB">
        <w:rPr>
          <w:rFonts w:ascii="Simplified Arabic" w:hAnsi="Simplified Arabic" w:cs="Simplified Arabic"/>
          <w:sz w:val="28"/>
          <w:szCs w:val="28"/>
          <w:rtl/>
          <w:lang w:bidi="ar-EG"/>
        </w:rPr>
        <w:t>ال</w:t>
      </w:r>
      <w:r w:rsidR="004C549B">
        <w:rPr>
          <w:rFonts w:ascii="Simplified Arabic" w:hAnsi="Simplified Arabic" w:cs="Simplified Arabic" w:hint="cs"/>
          <w:sz w:val="28"/>
          <w:szCs w:val="28"/>
          <w:rtl/>
          <w:lang w:bidi="ar-EG"/>
        </w:rPr>
        <w:t>ذ</w:t>
      </w:r>
      <w:r w:rsidRPr="00790FBB">
        <w:rPr>
          <w:rFonts w:ascii="Simplified Arabic" w:hAnsi="Simplified Arabic" w:cs="Simplified Arabic"/>
          <w:sz w:val="28"/>
          <w:szCs w:val="28"/>
          <w:rtl/>
          <w:lang w:bidi="ar-EG"/>
        </w:rPr>
        <w:t xml:space="preserve">ي يدفع عنه مقابل لعرض </w:t>
      </w:r>
      <w:r w:rsidRPr="00790FBB">
        <w:rPr>
          <w:rFonts w:ascii="Simplified Arabic" w:hAnsi="Simplified Arabic" w:cs="Simplified Arabic" w:hint="cs"/>
          <w:sz w:val="28"/>
          <w:szCs w:val="28"/>
          <w:rtl/>
          <w:lang w:bidi="ar-EG"/>
        </w:rPr>
        <w:t>فكرة أو خدمة من الخدمات</w:t>
      </w:r>
      <w:r w:rsidR="004C549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وهو مصدر تمويل للمؤسسة معروف</w:t>
      </w:r>
      <w:r w:rsidR="004C549B">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w:t>
      </w:r>
    </w:p>
    <w:p w:rsidR="00664B53" w:rsidRPr="00790FBB" w:rsidRDefault="00664B53" w:rsidP="002C62E8">
      <w:pPr>
        <w:pStyle w:val="ListParagraph"/>
        <w:numPr>
          <w:ilvl w:val="0"/>
          <w:numId w:val="18"/>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رعاية المؤسسات</w:t>
      </w:r>
      <w:r w:rsidRPr="00790FBB">
        <w:rPr>
          <w:rFonts w:ascii="Simplified Arabic" w:hAnsi="Simplified Arabic" w:cs="Simplified Arabic" w:hint="cs"/>
          <w:b/>
          <w:bCs/>
          <w:sz w:val="28"/>
          <w:szCs w:val="28"/>
          <w:rtl/>
          <w:lang w:bidi="ar-EG"/>
        </w:rPr>
        <w:t xml:space="preserve"> الصحفية،</w:t>
      </w:r>
      <w:r w:rsidRPr="00790FBB">
        <w:rPr>
          <w:rFonts w:ascii="Simplified Arabic" w:hAnsi="Simplified Arabic" w:cs="Simplified Arabic" w:hint="cs"/>
          <w:sz w:val="28"/>
          <w:szCs w:val="28"/>
          <w:rtl/>
          <w:lang w:bidi="ar-EG"/>
        </w:rPr>
        <w:t xml:space="preserve"> ويقصد بها هنا أن تقوم بعمل بعض الرعايات للإعلان عن منتج أو خدمة تقدمها المؤسسة، أ</w:t>
      </w:r>
      <w:r w:rsidR="002C62E8">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أن هناك مصالح مشتركة </w:t>
      </w:r>
      <w:r w:rsidR="002C62E8">
        <w:rPr>
          <w:rFonts w:ascii="Simplified Arabic" w:hAnsi="Simplified Arabic" w:cs="Simplified Arabic" w:hint="cs"/>
          <w:sz w:val="28"/>
          <w:szCs w:val="28"/>
          <w:rtl/>
          <w:lang w:bidi="ar-EG"/>
        </w:rPr>
        <w:t xml:space="preserve">بين </w:t>
      </w:r>
      <w:r w:rsidRPr="00790FBB">
        <w:rPr>
          <w:rFonts w:ascii="Simplified Arabic" w:hAnsi="Simplified Arabic" w:cs="Simplified Arabic" w:hint="cs"/>
          <w:sz w:val="28"/>
          <w:szCs w:val="28"/>
          <w:rtl/>
          <w:lang w:bidi="ar-EG"/>
        </w:rPr>
        <w:t>المؤسسة الصحفية</w:t>
      </w:r>
      <w:r w:rsidR="002C62E8">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والجهة الرعاية.</w:t>
      </w:r>
    </w:p>
    <w:p w:rsidR="00664B53" w:rsidRPr="00790FBB" w:rsidRDefault="00664B53" w:rsidP="002C62E8">
      <w:pPr>
        <w:spacing w:after="0" w:line="240" w:lineRule="auto"/>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ج- الد</w:t>
      </w:r>
      <w:r w:rsidRPr="00790FBB">
        <w:rPr>
          <w:rFonts w:ascii="Simplified Arabic" w:hAnsi="Simplified Arabic" w:cs="Simplified Arabic"/>
          <w:b/>
          <w:bCs/>
          <w:sz w:val="28"/>
          <w:szCs w:val="28"/>
          <w:rtl/>
          <w:lang w:bidi="ar-EG"/>
        </w:rPr>
        <w:t>عم الحكوم</w:t>
      </w:r>
      <w:r w:rsidR="002C62E8">
        <w:rPr>
          <w:rFonts w:ascii="Simplified Arabic" w:hAnsi="Simplified Arabic" w:cs="Simplified Arabic" w:hint="cs"/>
          <w:b/>
          <w:bCs/>
          <w:sz w:val="28"/>
          <w:szCs w:val="28"/>
          <w:rtl/>
          <w:lang w:bidi="ar-EG"/>
        </w:rPr>
        <w:t>ي</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cs"/>
          <w:b/>
          <w:bCs/>
          <w:sz w:val="28"/>
          <w:szCs w:val="28"/>
          <w:rtl/>
          <w:lang w:bidi="ar-EG"/>
        </w:rPr>
        <w:t xml:space="preserve">للمؤسسات الصحفية، </w:t>
      </w:r>
      <w:r w:rsidRPr="00790FBB">
        <w:rPr>
          <w:rFonts w:ascii="Simplified Arabic" w:hAnsi="Simplified Arabic" w:cs="Simplified Arabic" w:hint="cs"/>
          <w:sz w:val="28"/>
          <w:szCs w:val="28"/>
          <w:rtl/>
          <w:lang w:bidi="ar-EG"/>
        </w:rPr>
        <w:t xml:space="preserve">وهو دعم يقدم للمؤسسات الصحفية قد يكون هذا </w:t>
      </w:r>
      <w:r w:rsidRPr="00790FBB">
        <w:rPr>
          <w:rFonts w:ascii="Simplified Arabic" w:hAnsi="Simplified Arabic" w:cs="Simplified Arabic"/>
          <w:sz w:val="28"/>
          <w:szCs w:val="28"/>
          <w:rtl/>
          <w:lang w:bidi="ar-EG"/>
        </w:rPr>
        <w:t>الدعم دعم</w:t>
      </w:r>
      <w:r w:rsidR="002C62E8">
        <w:rPr>
          <w:rFonts w:ascii="Simplified Arabic" w:hAnsi="Simplified Arabic" w:cs="Simplified Arabic" w:hint="cs"/>
          <w:sz w:val="28"/>
          <w:szCs w:val="28"/>
          <w:rtl/>
          <w:lang w:bidi="ar-EG"/>
        </w:rPr>
        <w:t>ً</w:t>
      </w:r>
      <w:r w:rsidR="002C62E8">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مالي</w:t>
      </w:r>
      <w:r w:rsidR="002C62E8">
        <w:rPr>
          <w:rFonts w:ascii="Simplified Arabic" w:hAnsi="Simplified Arabic" w:cs="Simplified Arabic" w:hint="cs"/>
          <w:sz w:val="28"/>
          <w:szCs w:val="28"/>
          <w:rtl/>
          <w:lang w:bidi="ar-EG"/>
        </w:rPr>
        <w:t>ً</w:t>
      </w:r>
      <w:r w:rsidR="002C62E8">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مباشر</w:t>
      </w:r>
      <w:r w:rsidR="002C62E8">
        <w:rPr>
          <w:rFonts w:ascii="Simplified Arabic" w:hAnsi="Simplified Arabic" w:cs="Simplified Arabic" w:hint="cs"/>
          <w:sz w:val="28"/>
          <w:szCs w:val="28"/>
          <w:rtl/>
          <w:lang w:bidi="ar-EG"/>
        </w:rPr>
        <w:t>ً</w:t>
      </w:r>
      <w:r w:rsidR="002C62E8">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أو</w:t>
      </w:r>
      <w:r w:rsidR="002C62E8">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مادي</w:t>
      </w:r>
      <w:r w:rsidR="002C62E8">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w:t>
      </w:r>
    </w:p>
    <w:p w:rsidR="00664B53" w:rsidRPr="00790FBB" w:rsidRDefault="00660359" w:rsidP="002C62E8">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كذلك </w:t>
      </w:r>
      <w:r w:rsidR="00F1308F" w:rsidRPr="00790FBB">
        <w:rPr>
          <w:rFonts w:ascii="Simplified Arabic" w:hAnsi="Simplified Arabic" w:cs="Simplified Arabic" w:hint="cs"/>
          <w:b/>
          <w:bCs/>
          <w:sz w:val="28"/>
          <w:szCs w:val="28"/>
          <w:rtl/>
          <w:lang w:bidi="ar-EG"/>
        </w:rPr>
        <w:t xml:space="preserve">يوضح </w:t>
      </w:r>
      <w:r w:rsidR="00664B53" w:rsidRPr="00790FBB">
        <w:rPr>
          <w:rFonts w:ascii="Simplified Arabic" w:hAnsi="Simplified Arabic" w:cs="Simplified Arabic" w:hint="cs"/>
          <w:b/>
          <w:bCs/>
          <w:sz w:val="28"/>
          <w:szCs w:val="28"/>
          <w:rtl/>
          <w:lang w:bidi="ar-EG"/>
        </w:rPr>
        <w:t>الزغب</w:t>
      </w:r>
      <w:r w:rsidR="002C62E8">
        <w:rPr>
          <w:rFonts w:ascii="Simplified Arabic" w:hAnsi="Simplified Arabic" w:cs="Simplified Arabic" w:hint="cs"/>
          <w:b/>
          <w:bCs/>
          <w:sz w:val="28"/>
          <w:szCs w:val="28"/>
          <w:rtl/>
          <w:lang w:bidi="ar-EG"/>
        </w:rPr>
        <w:t>ي</w:t>
      </w:r>
      <w:r w:rsidR="00664B53" w:rsidRPr="00790FBB">
        <w:rPr>
          <w:rFonts w:ascii="Simplified Arabic" w:hAnsi="Simplified Arabic" w:cs="Simplified Arabic" w:hint="cs"/>
          <w:b/>
          <w:bCs/>
          <w:sz w:val="28"/>
          <w:szCs w:val="28"/>
          <w:rtl/>
          <w:lang w:bidi="ar-EG"/>
        </w:rPr>
        <w:t xml:space="preserve">، </w:t>
      </w:r>
      <w:r w:rsidR="00664B53" w:rsidRPr="00790FBB">
        <w:rPr>
          <w:rFonts w:ascii="Simplified Arabic" w:hAnsi="Simplified Arabic" w:cs="Simplified Arabic" w:hint="cs"/>
          <w:sz w:val="28"/>
          <w:szCs w:val="28"/>
          <w:rtl/>
          <w:lang w:bidi="ar-EG"/>
        </w:rPr>
        <w:t xml:space="preserve">أن المؤسسات الصحفية تقدم </w:t>
      </w:r>
      <w:r w:rsidR="00664B53" w:rsidRPr="00790FBB">
        <w:rPr>
          <w:rFonts w:ascii="Simplified Arabic" w:hAnsi="Simplified Arabic" w:cs="Simplified Arabic" w:hint="eastAsia"/>
          <w:sz w:val="28"/>
          <w:szCs w:val="28"/>
          <w:rtl/>
          <w:lang w:bidi="ar-EG"/>
        </w:rPr>
        <w:t>منتج</w:t>
      </w:r>
      <w:r w:rsidR="002C62E8">
        <w:rPr>
          <w:rFonts w:ascii="Simplified Arabic" w:hAnsi="Simplified Arabic" w:cs="Simplified Arabic" w:hint="cs"/>
          <w:sz w:val="28"/>
          <w:szCs w:val="28"/>
          <w:rtl/>
          <w:lang w:bidi="ar-EG"/>
        </w:rPr>
        <w:t>ًا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صناعي</w:t>
      </w:r>
      <w:r w:rsidR="002C62E8">
        <w:rPr>
          <w:rFonts w:ascii="Simplified Arabic" w:hAnsi="Simplified Arabic" w:cs="Simplified Arabic" w:hint="cs"/>
          <w:sz w:val="28"/>
          <w:szCs w:val="28"/>
          <w:rtl/>
          <w:lang w:bidi="ar-EG"/>
        </w:rPr>
        <w:t>ًا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ذ</w:t>
      </w:r>
      <w:r w:rsidR="002C62E8">
        <w:rPr>
          <w:rFonts w:ascii="Simplified Arabic" w:hAnsi="Simplified Arabic" w:cs="Simplified Arabic" w:hint="cs"/>
          <w:sz w:val="28"/>
          <w:szCs w:val="28"/>
          <w:rtl/>
          <w:lang w:bidi="ar-EG"/>
        </w:rPr>
        <w:t>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طبيعة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خاصة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يستهلك</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سريع</w:t>
      </w:r>
      <w:r w:rsidR="002C62E8">
        <w:rPr>
          <w:rFonts w:ascii="Simplified Arabic" w:hAnsi="Simplified Arabic" w:cs="Simplified Arabic" w:hint="cs"/>
          <w:sz w:val="28"/>
          <w:szCs w:val="28"/>
          <w:rtl/>
          <w:lang w:bidi="ar-EG"/>
        </w:rPr>
        <w:t>ً</w:t>
      </w:r>
      <w:r w:rsidR="002C62E8">
        <w:rPr>
          <w:rFonts w:ascii="Simplified Arabic" w:hAnsi="Simplified Arabic" w:cs="Simplified Arabic" w:hint="eastAsia"/>
          <w:sz w:val="28"/>
          <w:szCs w:val="28"/>
          <w:rtl/>
          <w:lang w:bidi="ar-EG"/>
        </w:rPr>
        <w:t>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cs"/>
          <w:sz w:val="28"/>
          <w:szCs w:val="28"/>
          <w:rtl/>
          <w:lang w:bidi="ar-EG"/>
        </w:rPr>
        <w:t>أ</w:t>
      </w:r>
      <w:r w:rsidR="002C62E8">
        <w:rPr>
          <w:rFonts w:ascii="Simplified Arabic" w:hAnsi="Simplified Arabic" w:cs="Simplified Arabic" w:hint="cs"/>
          <w:sz w:val="28"/>
          <w:szCs w:val="28"/>
          <w:rtl/>
          <w:lang w:bidi="ar-EG"/>
        </w:rPr>
        <w:t>ي</w:t>
      </w:r>
      <w:r w:rsidR="00664B53" w:rsidRPr="00790FBB">
        <w:rPr>
          <w:rFonts w:ascii="Simplified Arabic" w:hAnsi="Simplified Arabic" w:cs="Simplified Arabic" w:hint="cs"/>
          <w:sz w:val="28"/>
          <w:szCs w:val="28"/>
          <w:rtl/>
          <w:lang w:bidi="ar-EG"/>
        </w:rPr>
        <w:t xml:space="preserve"> </w:t>
      </w:r>
      <w:r w:rsidR="00664B53" w:rsidRPr="00790FBB">
        <w:rPr>
          <w:rFonts w:ascii="Simplified Arabic" w:hAnsi="Simplified Arabic" w:cs="Simplified Arabic" w:hint="eastAsia"/>
          <w:sz w:val="28"/>
          <w:szCs w:val="28"/>
          <w:rtl/>
          <w:lang w:bidi="ar-EG"/>
        </w:rPr>
        <w:t>سريعة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التلف</w:t>
      </w:r>
      <w:r w:rsidR="00664B53" w:rsidRPr="00790FBB">
        <w:rPr>
          <w:rFonts w:ascii="Simplified Arabic" w:hAnsi="Simplified Arabic" w:cs="Simplified Arabic" w:hint="cs"/>
          <w:sz w:val="28"/>
          <w:szCs w:val="28"/>
          <w:rtl/>
          <w:lang w:bidi="ar-EG"/>
        </w:rPr>
        <w:t>، وهو ما يؤد</w:t>
      </w:r>
      <w:r w:rsidR="002C62E8">
        <w:rPr>
          <w:rFonts w:ascii="Simplified Arabic" w:hAnsi="Simplified Arabic" w:cs="Simplified Arabic" w:hint="cs"/>
          <w:sz w:val="28"/>
          <w:szCs w:val="28"/>
          <w:rtl/>
          <w:lang w:bidi="ar-EG"/>
        </w:rPr>
        <w:t>ي</w:t>
      </w:r>
      <w:r w:rsidR="00664B53" w:rsidRPr="00790FBB">
        <w:rPr>
          <w:rFonts w:ascii="Simplified Arabic" w:hAnsi="Simplified Arabic" w:cs="Simplified Arabic" w:hint="cs"/>
          <w:sz w:val="28"/>
          <w:szCs w:val="28"/>
          <w:rtl/>
          <w:lang w:bidi="ar-EG"/>
        </w:rPr>
        <w:t xml:space="preserve"> إلى زياد ال</w:t>
      </w:r>
      <w:r w:rsidR="002C62E8">
        <w:rPr>
          <w:rFonts w:ascii="Simplified Arabic" w:hAnsi="Simplified Arabic" w:cs="Simplified Arabic" w:hint="cs"/>
          <w:sz w:val="28"/>
          <w:szCs w:val="28"/>
          <w:rtl/>
          <w:lang w:bidi="ar-EG"/>
        </w:rPr>
        <w:t>أ</w:t>
      </w:r>
      <w:r w:rsidR="00664B53" w:rsidRPr="00790FBB">
        <w:rPr>
          <w:rFonts w:ascii="Simplified Arabic" w:hAnsi="Simplified Arabic" w:cs="Simplified Arabic" w:hint="cs"/>
          <w:sz w:val="28"/>
          <w:szCs w:val="28"/>
          <w:rtl/>
          <w:lang w:bidi="ar-EG"/>
        </w:rPr>
        <w:t xml:space="preserve">عباء لدى المؤسسات الصحفية، ومخاطر التخزين، </w:t>
      </w:r>
      <w:r w:rsidR="00664B53" w:rsidRPr="00790FBB">
        <w:rPr>
          <w:rFonts w:ascii="Simplified Arabic" w:hAnsi="Simplified Arabic" w:cs="Simplified Arabic" w:hint="eastAsia"/>
          <w:sz w:val="28"/>
          <w:szCs w:val="28"/>
          <w:rtl/>
          <w:lang w:bidi="ar-EG"/>
        </w:rPr>
        <w:t>كل</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ذلك</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يحدد</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مصروفات</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cs"/>
          <w:sz w:val="28"/>
          <w:szCs w:val="28"/>
          <w:rtl/>
          <w:lang w:bidi="ar-EG"/>
        </w:rPr>
        <w:t xml:space="preserve">المؤسسات </w:t>
      </w:r>
      <w:r w:rsidR="00664B53" w:rsidRPr="00790FBB">
        <w:rPr>
          <w:rFonts w:ascii="Simplified Arabic" w:hAnsi="Simplified Arabic" w:cs="Simplified Arabic" w:hint="eastAsia"/>
          <w:sz w:val="28"/>
          <w:szCs w:val="28"/>
          <w:rtl/>
          <w:lang w:bidi="ar-EG"/>
        </w:rPr>
        <w:t>الصحف</w:t>
      </w:r>
      <w:r w:rsidR="002C62E8">
        <w:rPr>
          <w:rFonts w:ascii="Simplified Arabic" w:hAnsi="Simplified Arabic" w:cs="Simplified Arabic" w:hint="cs"/>
          <w:sz w:val="28"/>
          <w:szCs w:val="28"/>
          <w:rtl/>
          <w:lang w:bidi="ar-EG"/>
        </w:rPr>
        <w:t>ي</w:t>
      </w:r>
      <w:r w:rsidR="00664B53" w:rsidRPr="00790FBB">
        <w:rPr>
          <w:rFonts w:ascii="Simplified Arabic" w:hAnsi="Simplified Arabic" w:cs="Simplified Arabic" w:hint="eastAsia"/>
          <w:sz w:val="28"/>
          <w:szCs w:val="28"/>
          <w:rtl/>
          <w:lang w:bidi="ar-EG"/>
        </w:rPr>
        <w:t>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ومواردها</w:t>
      </w:r>
      <w:r w:rsidR="00664B53" w:rsidRPr="00790FBB">
        <w:rPr>
          <w:rFonts w:ascii="Simplified Arabic" w:hAnsi="Simplified Arabic" w:cs="Simplified Arabic" w:hint="cs"/>
          <w:sz w:val="28"/>
          <w:szCs w:val="28"/>
          <w:rtl/>
          <w:lang w:bidi="ar-EG"/>
        </w:rPr>
        <w:t>،</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وحتى</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تضمن</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الصحف</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استمرار</w:t>
      </w:r>
      <w:r w:rsidR="00664B53" w:rsidRPr="00790FBB">
        <w:rPr>
          <w:rFonts w:ascii="Simplified Arabic" w:hAnsi="Simplified Arabic" w:cs="Simplified Arabic" w:hint="cs"/>
          <w:sz w:val="28"/>
          <w:szCs w:val="28"/>
          <w:rtl/>
          <w:lang w:bidi="ar-EG"/>
        </w:rPr>
        <w:t xml:space="preserve">ها وصمودها، يجب </w:t>
      </w:r>
      <w:r w:rsidR="002C62E8">
        <w:rPr>
          <w:rFonts w:ascii="Simplified Arabic" w:hAnsi="Simplified Arabic" w:cs="Simplified Arabic" w:hint="cs"/>
          <w:sz w:val="28"/>
          <w:szCs w:val="28"/>
          <w:rtl/>
          <w:lang w:bidi="ar-EG"/>
        </w:rPr>
        <w:t>أن يكون هناك تنوع</w:t>
      </w:r>
      <w:r w:rsidR="00664B53" w:rsidRPr="00790FBB">
        <w:rPr>
          <w:rFonts w:ascii="Simplified Arabic" w:hAnsi="Simplified Arabic" w:cs="Simplified Arabic" w:hint="cs"/>
          <w:sz w:val="28"/>
          <w:szCs w:val="28"/>
          <w:rtl/>
          <w:lang w:bidi="ar-EG"/>
        </w:rPr>
        <w:t xml:space="preserve"> لمصادر وموارد هذه المؤسسات.</w:t>
      </w:r>
    </w:p>
    <w:p w:rsidR="00664B53" w:rsidRPr="00790FBB" w:rsidRDefault="00A075A8" w:rsidP="00EA47DC">
      <w:pPr>
        <w:spacing w:after="0" w:line="240" w:lineRule="auto"/>
        <w:contextualSpacing/>
        <w:jc w:val="both"/>
        <w:rPr>
          <w:rFonts w:ascii="Simplified Arabic" w:hAnsi="Simplified Arabic" w:cs="Simplified Arabic"/>
          <w:sz w:val="28"/>
          <w:szCs w:val="28"/>
          <w:rtl/>
          <w:lang w:bidi="ar-EG"/>
        </w:rPr>
      </w:pPr>
      <w:r>
        <w:rPr>
          <w:rFonts w:hint="cs"/>
          <w:noProof/>
          <w:sz w:val="30"/>
          <w:szCs w:val="30"/>
          <w:rtl/>
        </w:rPr>
        <mc:AlternateContent>
          <mc:Choice Requires="wps">
            <w:drawing>
              <wp:anchor distT="0" distB="0" distL="114300" distR="114300" simplePos="0" relativeHeight="251851776" behindDoc="0" locked="0" layoutInCell="1" allowOverlap="1" wp14:anchorId="63E9D6B5" wp14:editId="1CDED50B">
                <wp:simplePos x="0" y="0"/>
                <wp:positionH relativeFrom="column">
                  <wp:posOffset>-554990</wp:posOffset>
                </wp:positionH>
                <wp:positionV relativeFrom="paragraph">
                  <wp:posOffset>1720850</wp:posOffset>
                </wp:positionV>
                <wp:extent cx="5080000" cy="165100"/>
                <wp:effectExtent l="0" t="0" r="25400" b="25400"/>
                <wp:wrapNone/>
                <wp:docPr id="71" name="Rectangle 71"/>
                <wp:cNvGraphicFramePr/>
                <a:graphic xmlns:a="http://schemas.openxmlformats.org/drawingml/2006/main">
                  <a:graphicData uri="http://schemas.microsoft.com/office/word/2010/wordprocessingShape">
                    <wps:wsp>
                      <wps:cNvSpPr/>
                      <wps:spPr>
                        <a:xfrm>
                          <a:off x="0" y="0"/>
                          <a:ext cx="5080000" cy="165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1" o:spid="_x0000_s1026" style="position:absolute;left:0;text-align:left;margin-left:-43.7pt;margin-top:135.5pt;width:400pt;height:13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" fillcolor="white [3212]" strokecolor="white [3212]" strokeweight="2pt"/>
            </w:pict>
          </mc:Fallback>
        </mc:AlternateContent>
      </w:r>
      <w:r w:rsidR="00287B47">
        <w:rPr>
          <w:rFonts w:ascii="Simplified Arabic" w:hAnsi="Simplified Arabic" w:cs="Simplified Arabic" w:hint="cs"/>
          <w:noProof/>
          <w:sz w:val="28"/>
          <w:szCs w:val="28"/>
          <w:rtl/>
        </w:rPr>
        <mc:AlternateContent>
          <mc:Choice Requires="wps">
            <w:drawing>
              <wp:anchor distT="0" distB="0" distL="114300" distR="114300" simplePos="0" relativeHeight="251823104" behindDoc="0" locked="0" layoutInCell="1" allowOverlap="1" wp14:anchorId="362CFFF4" wp14:editId="77641771">
                <wp:simplePos x="0" y="0"/>
                <wp:positionH relativeFrom="column">
                  <wp:posOffset>319300</wp:posOffset>
                </wp:positionH>
                <wp:positionV relativeFrom="paragraph">
                  <wp:posOffset>1831340</wp:posOffset>
                </wp:positionV>
                <wp:extent cx="4164330" cy="0"/>
                <wp:effectExtent l="0" t="0" r="26670" b="19050"/>
                <wp:wrapNone/>
                <wp:docPr id="44" name="Straight Connector 44"/>
                <wp:cNvGraphicFramePr/>
                <a:graphic xmlns:a="http://schemas.openxmlformats.org/drawingml/2006/main">
                  <a:graphicData uri="http://schemas.microsoft.com/office/word/2010/wordprocessingShape">
                    <wps:wsp>
                      <wps:cNvCnPr/>
                      <wps:spPr>
                        <a:xfrm>
                          <a:off x="0" y="0"/>
                          <a:ext cx="416433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5pt,144.2pt" to="353.05pt,1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" strokecolor="white [3212]"/>
            </w:pict>
          </mc:Fallback>
        </mc:AlternateContent>
      </w:r>
      <w:r w:rsidR="00287B47">
        <w:rPr>
          <w:rFonts w:ascii="Simplified Arabic" w:hAnsi="Simplified Arabic" w:cs="Simplified Arabic" w:hint="cs"/>
          <w:noProof/>
          <w:sz w:val="28"/>
          <w:szCs w:val="28"/>
          <w:rtl/>
        </w:rPr>
        <mc:AlternateContent>
          <mc:Choice Requires="wps">
            <w:drawing>
              <wp:anchor distT="0" distB="0" distL="114300" distR="114300" simplePos="0" relativeHeight="251825152" behindDoc="0" locked="0" layoutInCell="1" allowOverlap="1" wp14:anchorId="55E44827" wp14:editId="31B0F4FB">
                <wp:simplePos x="0" y="0"/>
                <wp:positionH relativeFrom="column">
                  <wp:posOffset>308610</wp:posOffset>
                </wp:positionH>
                <wp:positionV relativeFrom="paragraph">
                  <wp:posOffset>1828695</wp:posOffset>
                </wp:positionV>
                <wp:extent cx="4164594" cy="0"/>
                <wp:effectExtent l="0" t="0" r="26670" b="19050"/>
                <wp:wrapNone/>
                <wp:docPr id="54" name="Straight Connector 54"/>
                <wp:cNvGraphicFramePr/>
                <a:graphic xmlns:a="http://schemas.openxmlformats.org/drawingml/2006/main">
                  <a:graphicData uri="http://schemas.microsoft.com/office/word/2010/wordprocessingShape">
                    <wps:wsp>
                      <wps:cNvCnPr/>
                      <wps:spPr>
                        <a:xfrm>
                          <a:off x="0" y="0"/>
                          <a:ext cx="4164594"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left:0;text-align:lef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in" to="352.2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" strokecolor="white [3212]"/>
            </w:pict>
          </mc:Fallback>
        </mc:AlternateContent>
      </w:r>
      <w:r w:rsidR="00206042">
        <w:rPr>
          <w:rFonts w:ascii="Simplified Arabic" w:hAnsi="Simplified Arabic" w:cs="Simplified Arabic" w:hint="cs"/>
          <w:noProof/>
          <w:sz w:val="28"/>
          <w:szCs w:val="28"/>
          <w:rtl/>
        </w:rPr>
        <mc:AlternateContent>
          <mc:Choice Requires="wps">
            <w:drawing>
              <wp:anchor distT="0" distB="0" distL="114300" distR="114300" simplePos="0" relativeHeight="251811840" behindDoc="0" locked="0" layoutInCell="1" allowOverlap="1" wp14:anchorId="6CB321D7" wp14:editId="2F261B16">
                <wp:simplePos x="0" y="0"/>
                <wp:positionH relativeFrom="column">
                  <wp:posOffset>3810</wp:posOffset>
                </wp:positionH>
                <wp:positionV relativeFrom="paragraph">
                  <wp:posOffset>1833775</wp:posOffset>
                </wp:positionV>
                <wp:extent cx="4164594" cy="0"/>
                <wp:effectExtent l="0" t="0" r="26670" b="19050"/>
                <wp:wrapNone/>
                <wp:docPr id="43" name="Straight Connector 43"/>
                <wp:cNvGraphicFramePr/>
                <a:graphic xmlns:a="http://schemas.openxmlformats.org/drawingml/2006/main">
                  <a:graphicData uri="http://schemas.microsoft.com/office/word/2010/wordprocessingShape">
                    <wps:wsp>
                      <wps:cNvCnPr/>
                      <wps:spPr>
                        <a:xfrm>
                          <a:off x="0" y="0"/>
                          <a:ext cx="4164594"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4.4pt" to="328.2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" strokecolor="white [3212]"/>
            </w:pict>
          </mc:Fallback>
        </mc:AlternateContent>
      </w:r>
      <w:r w:rsidR="00664B53" w:rsidRPr="00790FBB">
        <w:rPr>
          <w:rFonts w:ascii="Simplified Arabic" w:hAnsi="Simplified Arabic" w:cs="Simplified Arabic" w:hint="cs"/>
          <w:sz w:val="28"/>
          <w:szCs w:val="28"/>
          <w:rtl/>
          <w:lang w:bidi="ar-EG"/>
        </w:rPr>
        <w:t>فه</w:t>
      </w:r>
      <w:r w:rsidR="002C62E8">
        <w:rPr>
          <w:rFonts w:ascii="Simplified Arabic" w:hAnsi="Simplified Arabic" w:cs="Simplified Arabic" w:hint="cs"/>
          <w:sz w:val="28"/>
          <w:szCs w:val="28"/>
          <w:rtl/>
          <w:lang w:bidi="ar-EG"/>
        </w:rPr>
        <w:t>ي</w:t>
      </w:r>
      <w:r w:rsidR="00664B53" w:rsidRPr="00790FBB">
        <w:rPr>
          <w:rFonts w:ascii="Simplified Arabic" w:hAnsi="Simplified Arabic" w:cs="Simplified Arabic" w:hint="cs"/>
          <w:sz w:val="28"/>
          <w:szCs w:val="28"/>
          <w:rtl/>
          <w:lang w:bidi="ar-EG"/>
        </w:rPr>
        <w:t xml:space="preserve"> </w:t>
      </w:r>
      <w:r w:rsidR="00A43AA7">
        <w:rPr>
          <w:rFonts w:ascii="Simplified Arabic" w:hAnsi="Simplified Arabic" w:cs="Simplified Arabic" w:hint="cs"/>
          <w:sz w:val="28"/>
          <w:szCs w:val="28"/>
          <w:rtl/>
          <w:lang w:bidi="ar-EG"/>
        </w:rPr>
        <w:t>التي</w:t>
      </w:r>
      <w:r w:rsidR="00B64C1A">
        <w:rPr>
          <w:rFonts w:ascii="Simplified Arabic" w:hAnsi="Simplified Arabic" w:cs="Simplified Arabic" w:hint="cs"/>
          <w:sz w:val="28"/>
          <w:szCs w:val="28"/>
          <w:rtl/>
          <w:lang w:bidi="ar-EG"/>
        </w:rPr>
        <w:t xml:space="preserve"> </w:t>
      </w:r>
      <w:r w:rsidR="00664B53" w:rsidRPr="00790FBB">
        <w:rPr>
          <w:rFonts w:ascii="Simplified Arabic" w:hAnsi="Simplified Arabic" w:cs="Simplified Arabic" w:hint="eastAsia"/>
          <w:sz w:val="28"/>
          <w:szCs w:val="28"/>
          <w:rtl/>
          <w:lang w:bidi="ar-EG"/>
        </w:rPr>
        <w:t>تحقق</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رسالة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الصحافة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في</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توعية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الرأي</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العام</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وتوجيهه</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كهدف</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رئيسي</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لها،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cs"/>
          <w:sz w:val="28"/>
          <w:szCs w:val="28"/>
          <w:rtl/>
          <w:lang w:bidi="ar-EG"/>
        </w:rPr>
        <w:t xml:space="preserve">وفى </w:t>
      </w:r>
      <w:r w:rsidR="00664B53" w:rsidRPr="00790FBB">
        <w:rPr>
          <w:rFonts w:ascii="Simplified Arabic" w:hAnsi="Simplified Arabic" w:cs="Simplified Arabic" w:hint="eastAsia"/>
          <w:sz w:val="28"/>
          <w:szCs w:val="28"/>
          <w:rtl/>
          <w:lang w:bidi="ar-EG"/>
        </w:rPr>
        <w:t>سبيل</w:t>
      </w:r>
      <w:r w:rsidR="00664B53" w:rsidRPr="00790FBB">
        <w:rPr>
          <w:rFonts w:ascii="Simplified Arabic" w:hAnsi="Simplified Arabic" w:cs="Simplified Arabic" w:hint="cs"/>
          <w:sz w:val="28"/>
          <w:szCs w:val="28"/>
          <w:rtl/>
          <w:lang w:bidi="ar-EG"/>
        </w:rPr>
        <w:t xml:space="preserve"> ذلك</w:t>
      </w:r>
      <w:r w:rsidR="00664B53" w:rsidRPr="00790FBB">
        <w:rPr>
          <w:rFonts w:ascii="Simplified Arabic" w:hAnsi="Simplified Arabic" w:cs="Simplified Arabic" w:hint="eastAsia"/>
          <w:sz w:val="28"/>
          <w:szCs w:val="28"/>
          <w:rtl/>
          <w:lang w:bidi="ar-EG"/>
        </w:rPr>
        <w:t>،</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يجب</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أن</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تكون</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المؤسسة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الصحفية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في</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مركز</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مالي</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يحقق</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لها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الاستقلال</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الاقتصادي</w:t>
      </w:r>
      <w:r w:rsidR="00664B53" w:rsidRPr="00790FBB">
        <w:rPr>
          <w:rFonts w:ascii="Simplified Arabic" w:hAnsi="Simplified Arabic" w:cs="Simplified Arabic" w:hint="cs"/>
          <w:sz w:val="28"/>
          <w:szCs w:val="28"/>
          <w:rtl/>
          <w:lang w:bidi="ar-EG"/>
        </w:rPr>
        <w:t xml:space="preserve"> المرغوب فيه</w:t>
      </w:r>
      <w:r w:rsidR="00664B53" w:rsidRPr="00790FBB">
        <w:rPr>
          <w:rFonts w:ascii="Simplified Arabic" w:hAnsi="Simplified Arabic" w:cs="Simplified Arabic" w:hint="eastAsia"/>
          <w:sz w:val="28"/>
          <w:szCs w:val="28"/>
          <w:rtl/>
          <w:lang w:bidi="ar-EG"/>
        </w:rPr>
        <w:t>،</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ولن</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تتمكن</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من</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الوصول</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إلى</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هذا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الاستقلال</w:t>
      </w:r>
      <w:r w:rsidR="00664B53" w:rsidRPr="00790FBB">
        <w:rPr>
          <w:rFonts w:ascii="Simplified Arabic" w:hAnsi="Simplified Arabic" w:cs="Simplified Arabic" w:hint="cs"/>
          <w:sz w:val="28"/>
          <w:szCs w:val="28"/>
          <w:rtl/>
          <w:lang w:bidi="ar-EG"/>
        </w:rPr>
        <w:t>،</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إلا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إذا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كانت</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تحقق</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ربح</w:t>
      </w:r>
      <w:r w:rsidR="009C4B2D">
        <w:rPr>
          <w:rFonts w:ascii="Simplified Arabic" w:hAnsi="Simplified Arabic" w:cs="Simplified Arabic" w:hint="cs"/>
          <w:sz w:val="28"/>
          <w:szCs w:val="28"/>
          <w:rtl/>
          <w:lang w:bidi="ar-EG"/>
        </w:rPr>
        <w:t>ً</w:t>
      </w:r>
      <w:r w:rsidR="009C4B2D">
        <w:rPr>
          <w:rFonts w:ascii="Simplified Arabic" w:hAnsi="Simplified Arabic" w:cs="Simplified Arabic" w:hint="eastAsia"/>
          <w:sz w:val="28"/>
          <w:szCs w:val="28"/>
          <w:rtl/>
          <w:lang w:bidi="ar-EG"/>
        </w:rPr>
        <w:t>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يمكنها</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من</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cs"/>
          <w:sz w:val="28"/>
          <w:szCs w:val="28"/>
          <w:rtl/>
          <w:lang w:bidi="ar-EG"/>
        </w:rPr>
        <w:t>الصمود والاستمرار،</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وتطوير</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الخدمة</w:t>
      </w:r>
      <w:r w:rsidR="00664B53" w:rsidRPr="00790FBB">
        <w:rPr>
          <w:rFonts w:ascii="Simplified Arabic" w:hAnsi="Simplified Arabic" w:cs="Simplified Arabic"/>
          <w:sz w:val="28"/>
          <w:szCs w:val="28"/>
          <w:rtl/>
          <w:lang w:bidi="ar-EG"/>
        </w:rPr>
        <w:t xml:space="preserve"> </w:t>
      </w:r>
      <w:r w:rsidR="00664B53" w:rsidRPr="00790FBB">
        <w:rPr>
          <w:rFonts w:ascii="Simplified Arabic" w:hAnsi="Simplified Arabic" w:cs="Simplified Arabic" w:hint="eastAsia"/>
          <w:sz w:val="28"/>
          <w:szCs w:val="28"/>
          <w:rtl/>
          <w:lang w:bidi="ar-EG"/>
        </w:rPr>
        <w:t>الصحفية</w:t>
      </w:r>
      <w:r w:rsidR="00660359">
        <w:rPr>
          <w:rFonts w:ascii="Simplified Arabic" w:hAnsi="Simplified Arabic" w:cs="Simplified Arabic" w:hint="cs"/>
          <w:sz w:val="28"/>
          <w:szCs w:val="28"/>
          <w:rtl/>
          <w:lang w:bidi="ar-EG"/>
        </w:rPr>
        <w:t xml:space="preserve">، </w:t>
      </w:r>
      <w:r w:rsidR="00F1308F" w:rsidRPr="00660359">
        <w:rPr>
          <w:rFonts w:ascii="Simplified Arabic" w:hAnsi="Simplified Arabic" w:cs="Simplified Arabic" w:hint="cs"/>
          <w:sz w:val="28"/>
          <w:szCs w:val="28"/>
          <w:rtl/>
          <w:lang w:bidi="ar-EG"/>
        </w:rPr>
        <w:t xml:space="preserve">ويرى </w:t>
      </w:r>
      <w:r w:rsidR="00664B53" w:rsidRPr="00790FBB">
        <w:rPr>
          <w:rFonts w:ascii="Simplified Arabic" w:hAnsi="Simplified Arabic" w:cs="Simplified Arabic" w:hint="cs"/>
          <w:sz w:val="28"/>
          <w:szCs w:val="28"/>
          <w:rtl/>
          <w:lang w:bidi="ar-EG"/>
        </w:rPr>
        <w:t>أن المصادر التمويلية</w:t>
      </w:r>
      <w:r w:rsidR="00EA47DC">
        <w:rPr>
          <w:rFonts w:ascii="Simplified Arabic" w:hAnsi="Simplified Arabic" w:cs="Simplified Arabic" w:hint="cs"/>
          <w:sz w:val="28"/>
          <w:szCs w:val="28"/>
          <w:rtl/>
          <w:lang w:bidi="ar-EG"/>
        </w:rPr>
        <w:t>،</w:t>
      </w:r>
      <w:r w:rsidR="00664B53" w:rsidRPr="00790FBB">
        <w:rPr>
          <w:rFonts w:ascii="Simplified Arabic" w:hAnsi="Simplified Arabic" w:cs="Simplified Arabic" w:hint="cs"/>
          <w:sz w:val="28"/>
          <w:szCs w:val="28"/>
          <w:rtl/>
          <w:lang w:bidi="ar-EG"/>
        </w:rPr>
        <w:t xml:space="preserve"> الت</w:t>
      </w:r>
      <w:r w:rsidR="00EA47DC">
        <w:rPr>
          <w:rFonts w:ascii="Simplified Arabic" w:hAnsi="Simplified Arabic" w:cs="Simplified Arabic" w:hint="cs"/>
          <w:sz w:val="28"/>
          <w:szCs w:val="28"/>
          <w:rtl/>
          <w:lang w:bidi="ar-EG"/>
        </w:rPr>
        <w:t>ي</w:t>
      </w:r>
      <w:r w:rsidR="00664B53" w:rsidRPr="00790FBB">
        <w:rPr>
          <w:rFonts w:ascii="Simplified Arabic" w:hAnsi="Simplified Arabic" w:cs="Simplified Arabic" w:hint="cs"/>
          <w:sz w:val="28"/>
          <w:szCs w:val="28"/>
          <w:rtl/>
          <w:lang w:bidi="ar-EG"/>
        </w:rPr>
        <w:t xml:space="preserve"> تعتمد عليها المؤسسات الصحفية، أربعة مصادر، على النحو </w:t>
      </w:r>
      <w:r w:rsidR="00664B53" w:rsidRPr="00790FBB">
        <w:rPr>
          <w:rFonts w:ascii="Simplified Arabic" w:hAnsi="Simplified Arabic" w:cs="Simplified Arabic" w:hint="cs"/>
          <w:sz w:val="28"/>
          <w:szCs w:val="28"/>
          <w:rtl/>
          <w:lang w:bidi="ar-EG"/>
        </w:rPr>
        <w:lastRenderedPageBreak/>
        <w:t>التال</w:t>
      </w:r>
      <w:r w:rsidR="00EA47DC">
        <w:rPr>
          <w:rFonts w:ascii="Simplified Arabic" w:hAnsi="Simplified Arabic" w:cs="Simplified Arabic" w:hint="cs"/>
          <w:sz w:val="28"/>
          <w:szCs w:val="28"/>
          <w:rtl/>
          <w:lang w:bidi="ar-EG"/>
        </w:rPr>
        <w:t>ي</w:t>
      </w:r>
      <w:r w:rsidR="00664B53" w:rsidRPr="00790FBB">
        <w:rPr>
          <w:rFonts w:ascii="Simplified Arabic" w:hAnsi="Simplified Arabic" w:cs="Simplified Arabic" w:hint="cs"/>
          <w:sz w:val="28"/>
          <w:szCs w:val="28"/>
          <w:rtl/>
          <w:lang w:bidi="ar-EG"/>
        </w:rPr>
        <w:t>:</w:t>
      </w:r>
      <w:r w:rsidR="00EA47DC">
        <w:rPr>
          <w:rFonts w:ascii="Simplified Arabic" w:hAnsi="Simplified Arabic" w:cs="Simplified Arabic" w:hint="cs"/>
          <w:sz w:val="28"/>
          <w:szCs w:val="28"/>
          <w:rtl/>
          <w:lang w:bidi="ar-EG"/>
        </w:rPr>
        <w:t xml:space="preserve"> </w:t>
      </w:r>
      <w:r w:rsidR="00EA47DC">
        <w:rPr>
          <w:rFonts w:ascii="Simplified Arabic" w:hAnsi="Simplified Arabic" w:cs="Simplified Arabic" w:hint="cs"/>
          <w:b/>
          <w:bCs/>
          <w:sz w:val="28"/>
          <w:szCs w:val="28"/>
          <w:rtl/>
          <w:lang w:bidi="ar-EG"/>
        </w:rPr>
        <w:t>«</w:t>
      </w:r>
      <w:r w:rsidR="00664B53" w:rsidRPr="00790FBB">
        <w:rPr>
          <w:rFonts w:ascii="Simplified Arabic" w:hAnsi="Simplified Arabic" w:cs="Simplified Arabic" w:hint="cs"/>
          <w:b/>
          <w:bCs/>
          <w:sz w:val="28"/>
          <w:szCs w:val="28"/>
          <w:rtl/>
          <w:lang w:bidi="ar-EG"/>
        </w:rPr>
        <w:t xml:space="preserve">الإعلانات </w:t>
      </w:r>
      <w:r w:rsidR="00664B53" w:rsidRPr="00790FBB">
        <w:rPr>
          <w:rFonts w:ascii="Simplified Arabic" w:hAnsi="Simplified Arabic" w:cs="Simplified Arabic"/>
          <w:b/>
          <w:bCs/>
          <w:sz w:val="28"/>
          <w:szCs w:val="28"/>
          <w:rtl/>
          <w:lang w:bidi="ar-EG"/>
        </w:rPr>
        <w:t>–</w:t>
      </w:r>
      <w:r w:rsidR="00664B53" w:rsidRPr="00790FBB">
        <w:rPr>
          <w:rFonts w:ascii="Simplified Arabic" w:hAnsi="Simplified Arabic" w:cs="Simplified Arabic" w:hint="cs"/>
          <w:b/>
          <w:bCs/>
          <w:sz w:val="28"/>
          <w:szCs w:val="28"/>
          <w:rtl/>
          <w:lang w:bidi="ar-EG"/>
        </w:rPr>
        <w:t xml:space="preserve"> وا</w:t>
      </w:r>
      <w:r w:rsidR="00664B53" w:rsidRPr="00790FBB">
        <w:rPr>
          <w:rFonts w:ascii="Simplified Arabic" w:hAnsi="Simplified Arabic" w:cs="Simplified Arabic" w:hint="eastAsia"/>
          <w:b/>
          <w:bCs/>
          <w:sz w:val="28"/>
          <w:szCs w:val="28"/>
          <w:rtl/>
          <w:lang w:bidi="ar-EG"/>
        </w:rPr>
        <w:t>لاشتراكات</w:t>
      </w:r>
      <w:r w:rsidR="00664B53" w:rsidRPr="00790FBB">
        <w:rPr>
          <w:rFonts w:ascii="Simplified Arabic" w:hAnsi="Simplified Arabic" w:cs="Simplified Arabic" w:hint="cs"/>
          <w:b/>
          <w:bCs/>
          <w:sz w:val="28"/>
          <w:szCs w:val="28"/>
          <w:rtl/>
          <w:lang w:bidi="ar-EG"/>
        </w:rPr>
        <w:t xml:space="preserve"> والتوزيع </w:t>
      </w:r>
      <w:r w:rsidR="00664B53" w:rsidRPr="00790FBB">
        <w:rPr>
          <w:rFonts w:ascii="Simplified Arabic" w:hAnsi="Simplified Arabic" w:cs="Simplified Arabic"/>
          <w:b/>
          <w:bCs/>
          <w:sz w:val="28"/>
          <w:szCs w:val="28"/>
          <w:rtl/>
          <w:lang w:bidi="ar-EG"/>
        </w:rPr>
        <w:t>–</w:t>
      </w:r>
      <w:r w:rsidR="00664B53" w:rsidRPr="00790FBB">
        <w:rPr>
          <w:rFonts w:ascii="Simplified Arabic" w:hAnsi="Simplified Arabic" w:cs="Simplified Arabic" w:hint="cs"/>
          <w:b/>
          <w:bCs/>
          <w:sz w:val="28"/>
          <w:szCs w:val="28"/>
          <w:rtl/>
          <w:lang w:bidi="ar-EG"/>
        </w:rPr>
        <w:t xml:space="preserve"> والطباعة لحساب الآخرين</w:t>
      </w:r>
      <w:r w:rsidR="00664B53" w:rsidRPr="00790FBB">
        <w:rPr>
          <w:rFonts w:ascii="Simplified Arabic" w:hAnsi="Simplified Arabic" w:cs="Simplified Arabic"/>
          <w:b/>
          <w:bCs/>
          <w:sz w:val="28"/>
          <w:szCs w:val="28"/>
          <w:rtl/>
          <w:lang w:bidi="ar-EG"/>
        </w:rPr>
        <w:t xml:space="preserve"> </w:t>
      </w:r>
      <w:r w:rsidR="00EA47DC" w:rsidRPr="00790FBB">
        <w:rPr>
          <w:rFonts w:ascii="Simplified Arabic" w:hAnsi="Simplified Arabic" w:cs="Simplified Arabic"/>
          <w:b/>
          <w:bCs/>
          <w:sz w:val="28"/>
          <w:szCs w:val="28"/>
          <w:rtl/>
          <w:lang w:bidi="ar-EG"/>
        </w:rPr>
        <w:t>–</w:t>
      </w:r>
      <w:r w:rsidR="00664B53" w:rsidRPr="00790FBB">
        <w:rPr>
          <w:rFonts w:ascii="Simplified Arabic" w:hAnsi="Simplified Arabic" w:cs="Simplified Arabic"/>
          <w:b/>
          <w:bCs/>
          <w:sz w:val="28"/>
          <w:szCs w:val="28"/>
          <w:rtl/>
          <w:lang w:bidi="ar-EG"/>
        </w:rPr>
        <w:t xml:space="preserve"> </w:t>
      </w:r>
      <w:r w:rsidR="00664B53" w:rsidRPr="00790FBB">
        <w:rPr>
          <w:rFonts w:ascii="Simplified Arabic" w:hAnsi="Simplified Arabic" w:cs="Simplified Arabic" w:hint="eastAsia"/>
          <w:b/>
          <w:bCs/>
          <w:sz w:val="28"/>
          <w:szCs w:val="28"/>
          <w:rtl/>
          <w:lang w:bidi="ar-EG"/>
        </w:rPr>
        <w:t>استثمار</w:t>
      </w:r>
      <w:r w:rsidR="00664B53" w:rsidRPr="00790FBB">
        <w:rPr>
          <w:rFonts w:ascii="Simplified Arabic" w:hAnsi="Simplified Arabic" w:cs="Simplified Arabic"/>
          <w:b/>
          <w:bCs/>
          <w:sz w:val="28"/>
          <w:szCs w:val="28"/>
          <w:rtl/>
          <w:lang w:bidi="ar-EG"/>
        </w:rPr>
        <w:t xml:space="preserve"> </w:t>
      </w:r>
      <w:r w:rsidR="00664B53" w:rsidRPr="00790FBB">
        <w:rPr>
          <w:rFonts w:ascii="Simplified Arabic" w:hAnsi="Simplified Arabic" w:cs="Simplified Arabic" w:hint="eastAsia"/>
          <w:b/>
          <w:bCs/>
          <w:sz w:val="28"/>
          <w:szCs w:val="28"/>
          <w:rtl/>
          <w:lang w:bidi="ar-EG"/>
        </w:rPr>
        <w:t>بعض</w:t>
      </w:r>
      <w:r w:rsidR="00664B53" w:rsidRPr="00790FBB">
        <w:rPr>
          <w:rFonts w:ascii="Simplified Arabic" w:hAnsi="Simplified Arabic" w:cs="Simplified Arabic"/>
          <w:b/>
          <w:bCs/>
          <w:sz w:val="28"/>
          <w:szCs w:val="28"/>
          <w:rtl/>
          <w:lang w:bidi="ar-EG"/>
        </w:rPr>
        <w:t xml:space="preserve"> </w:t>
      </w:r>
      <w:r w:rsidR="00664B53" w:rsidRPr="00790FBB">
        <w:rPr>
          <w:rFonts w:ascii="Simplified Arabic" w:hAnsi="Simplified Arabic" w:cs="Simplified Arabic" w:hint="cs"/>
          <w:b/>
          <w:bCs/>
          <w:sz w:val="28"/>
          <w:szCs w:val="28"/>
          <w:rtl/>
          <w:lang w:bidi="ar-EG"/>
        </w:rPr>
        <w:t xml:space="preserve">من </w:t>
      </w:r>
      <w:r w:rsidR="00664B53" w:rsidRPr="00790FBB">
        <w:rPr>
          <w:rFonts w:ascii="Simplified Arabic" w:hAnsi="Simplified Arabic" w:cs="Simplified Arabic" w:hint="eastAsia"/>
          <w:b/>
          <w:bCs/>
          <w:sz w:val="28"/>
          <w:szCs w:val="28"/>
          <w:rtl/>
          <w:lang w:bidi="ar-EG"/>
        </w:rPr>
        <w:t>أقسام</w:t>
      </w:r>
      <w:r w:rsidR="00664B53" w:rsidRPr="00790FBB">
        <w:rPr>
          <w:rFonts w:ascii="Simplified Arabic" w:hAnsi="Simplified Arabic" w:cs="Simplified Arabic"/>
          <w:b/>
          <w:bCs/>
          <w:sz w:val="28"/>
          <w:szCs w:val="28"/>
          <w:rtl/>
          <w:lang w:bidi="ar-EG"/>
        </w:rPr>
        <w:t xml:space="preserve"> </w:t>
      </w:r>
      <w:r w:rsidR="00664B53" w:rsidRPr="00790FBB">
        <w:rPr>
          <w:rFonts w:ascii="Simplified Arabic" w:hAnsi="Simplified Arabic" w:cs="Simplified Arabic" w:hint="eastAsia"/>
          <w:b/>
          <w:bCs/>
          <w:sz w:val="28"/>
          <w:szCs w:val="28"/>
          <w:rtl/>
          <w:lang w:bidi="ar-EG"/>
        </w:rPr>
        <w:t>المؤسس</w:t>
      </w:r>
      <w:r w:rsidR="00664B53" w:rsidRPr="00790FBB">
        <w:rPr>
          <w:rFonts w:ascii="Simplified Arabic" w:hAnsi="Simplified Arabic" w:cs="Simplified Arabic" w:hint="cs"/>
          <w:b/>
          <w:bCs/>
          <w:sz w:val="28"/>
          <w:szCs w:val="28"/>
          <w:rtl/>
          <w:lang w:bidi="ar-EG"/>
        </w:rPr>
        <w:t xml:space="preserve">ات </w:t>
      </w:r>
      <w:r w:rsidR="00664B53" w:rsidRPr="00790FBB">
        <w:rPr>
          <w:rFonts w:ascii="Simplified Arabic" w:hAnsi="Simplified Arabic" w:cs="Simplified Arabic" w:hint="eastAsia"/>
          <w:b/>
          <w:bCs/>
          <w:sz w:val="28"/>
          <w:szCs w:val="28"/>
          <w:rtl/>
          <w:lang w:bidi="ar-EG"/>
        </w:rPr>
        <w:t>الصحفية</w:t>
      </w:r>
      <w:r w:rsidR="00EA47DC">
        <w:rPr>
          <w:rFonts w:ascii="Simplified Arabic" w:hAnsi="Simplified Arabic" w:cs="Simplified Arabic" w:hint="cs"/>
          <w:b/>
          <w:bCs/>
          <w:sz w:val="28"/>
          <w:szCs w:val="28"/>
          <w:rtl/>
          <w:lang w:bidi="ar-EG"/>
        </w:rPr>
        <w:t>»</w:t>
      </w:r>
      <w:r w:rsidR="00664B53" w:rsidRPr="00790FBB">
        <w:rPr>
          <w:rFonts w:ascii="Simplified Arabic" w:hAnsi="Simplified Arabic" w:cs="Simplified Arabic" w:hint="cs"/>
          <w:sz w:val="28"/>
          <w:szCs w:val="28"/>
          <w:rtl/>
          <w:lang w:bidi="ar-EG"/>
        </w:rPr>
        <w:t>.</w:t>
      </w:r>
      <w:r w:rsidR="00664B53" w:rsidRPr="00790FBB">
        <w:rPr>
          <w:rFonts w:ascii="Simplified Arabic" w:hAnsi="Simplified Arabic" w:cs="Simplified Arabic" w:hint="cs"/>
          <w:sz w:val="28"/>
          <w:szCs w:val="28"/>
          <w:vertAlign w:val="superscript"/>
          <w:rtl/>
          <w:lang w:bidi="ar-EG"/>
        </w:rPr>
        <w:t>(</w:t>
      </w:r>
      <w:r w:rsidR="00664B53" w:rsidRPr="00790FBB">
        <w:rPr>
          <w:rStyle w:val="FootnoteReference"/>
          <w:rFonts w:ascii="Simplified Arabic" w:hAnsi="Simplified Arabic" w:cs="Simplified Arabic"/>
          <w:sz w:val="28"/>
          <w:szCs w:val="28"/>
          <w:rtl/>
          <w:lang w:bidi="ar-EG"/>
        </w:rPr>
        <w:footnoteReference w:id="50"/>
      </w:r>
      <w:r w:rsidR="00664B53" w:rsidRPr="00790FBB">
        <w:rPr>
          <w:rFonts w:ascii="Simplified Arabic" w:hAnsi="Simplified Arabic" w:cs="Simplified Arabic" w:hint="cs"/>
          <w:sz w:val="28"/>
          <w:szCs w:val="28"/>
          <w:vertAlign w:val="superscript"/>
          <w:rtl/>
          <w:lang w:bidi="ar-EG"/>
        </w:rPr>
        <w:t>)</w:t>
      </w:r>
    </w:p>
    <w:p w:rsidR="00664B53" w:rsidRPr="00790FBB" w:rsidRDefault="00664B53" w:rsidP="00AF1ED1">
      <w:pPr>
        <w:pStyle w:val="ListParagraph"/>
        <w:numPr>
          <w:ilvl w:val="0"/>
          <w:numId w:val="19"/>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ف</w:t>
      </w:r>
      <w:r w:rsidRPr="00790FBB">
        <w:rPr>
          <w:rFonts w:ascii="Simplified Arabic" w:hAnsi="Simplified Arabic" w:cs="Simplified Arabic" w:hint="eastAsia"/>
          <w:b/>
          <w:bCs/>
          <w:sz w:val="28"/>
          <w:szCs w:val="28"/>
          <w:rtl/>
          <w:lang w:bidi="ar-EG"/>
        </w:rPr>
        <w:t>الإعلانات</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تشكل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المصدر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الأكثر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أهمية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لجميع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المؤسسات الصحفية، حيث بدأت </w:t>
      </w:r>
      <w:r w:rsidRPr="00790FBB">
        <w:rPr>
          <w:rFonts w:ascii="Simplified Arabic" w:hAnsi="Simplified Arabic" w:cs="Simplified Arabic" w:hint="eastAsia"/>
          <w:sz w:val="28"/>
          <w:szCs w:val="28"/>
          <w:rtl/>
          <w:lang w:bidi="ar-EG"/>
        </w:rPr>
        <w:t>تغزو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المجال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بدء</w:t>
      </w:r>
      <w:r w:rsidR="00EA47DC">
        <w:rPr>
          <w:rFonts w:ascii="Simplified Arabic" w:hAnsi="Simplified Arabic" w:cs="Simplified Arabic" w:hint="cs"/>
          <w:sz w:val="28"/>
          <w:szCs w:val="28"/>
          <w:rtl/>
          <w:lang w:bidi="ar-EG"/>
        </w:rPr>
        <w:t>ً</w:t>
      </w:r>
      <w:r w:rsidR="00EA47DC">
        <w:rPr>
          <w:rFonts w:ascii="Simplified Arabic" w:hAnsi="Simplified Arabic" w:cs="Simplified Arabic" w:hint="eastAsia"/>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عام</w:t>
      </w:r>
      <w:r w:rsidRPr="00790FBB">
        <w:rPr>
          <w:rFonts w:ascii="Simplified Arabic" w:hAnsi="Simplified Arabic" w:cs="Simplified Arabic"/>
          <w:sz w:val="28"/>
          <w:szCs w:val="28"/>
          <w:rtl/>
          <w:lang w:bidi="ar-EG"/>
        </w:rPr>
        <w:t xml:space="preserve"> 1840</w:t>
      </w:r>
      <w:r w:rsidRPr="00790FBB">
        <w:rPr>
          <w:rFonts w:ascii="Simplified Arabic" w:hAnsi="Simplified Arabic" w:cs="Simplified Arabic" w:hint="eastAsia"/>
          <w:sz w:val="28"/>
          <w:szCs w:val="28"/>
          <w:rtl/>
          <w:lang w:bidi="ar-EG"/>
        </w:rPr>
        <w:t>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حيث </w:t>
      </w:r>
      <w:r w:rsidRPr="00790FBB">
        <w:rPr>
          <w:rFonts w:ascii="Simplified Arabic" w:hAnsi="Simplified Arabic" w:cs="Simplified Arabic" w:hint="eastAsia"/>
          <w:sz w:val="28"/>
          <w:szCs w:val="28"/>
          <w:rtl/>
          <w:lang w:bidi="ar-EG"/>
        </w:rPr>
        <w:t>جنى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متعهدو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الإعلانات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بالمؤسسات الصحفية </w:t>
      </w:r>
      <w:r w:rsidRPr="00790FBB">
        <w:rPr>
          <w:rFonts w:ascii="Simplified Arabic" w:hAnsi="Simplified Arabic" w:cs="Simplified Arabic" w:hint="eastAsia"/>
          <w:sz w:val="28"/>
          <w:szCs w:val="28"/>
          <w:rtl/>
          <w:lang w:bidi="ar-EG"/>
        </w:rPr>
        <w:t>أرباح</w:t>
      </w:r>
      <w:r w:rsidR="00AF1ED1">
        <w:rPr>
          <w:rFonts w:ascii="Simplified Arabic" w:hAnsi="Simplified Arabic" w:cs="Simplified Arabic" w:hint="cs"/>
          <w:sz w:val="28"/>
          <w:szCs w:val="28"/>
          <w:rtl/>
          <w:lang w:bidi="ar-EG"/>
        </w:rPr>
        <w:t>ً</w:t>
      </w:r>
      <w:r w:rsidR="00AF1ED1">
        <w:rPr>
          <w:rFonts w:ascii="Simplified Arabic" w:hAnsi="Simplified Arabic" w:cs="Simplified Arabic" w:hint="eastAsia"/>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كبيرة </w:t>
      </w:r>
      <w:r w:rsidRPr="00790FBB">
        <w:rPr>
          <w:rFonts w:ascii="Simplified Arabic" w:hAnsi="Simplified Arabic" w:cs="Simplified Arabic" w:hint="eastAsia"/>
          <w:sz w:val="28"/>
          <w:szCs w:val="28"/>
          <w:rtl/>
          <w:lang w:bidi="ar-EG"/>
        </w:rPr>
        <w:t>أثناء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الحرب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الأهلية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الأمريكية</w:t>
      </w:r>
      <w:r w:rsidRPr="00790FBB">
        <w:rPr>
          <w:rFonts w:ascii="Simplified Arabic" w:hAnsi="Simplified Arabic" w:cs="Simplified Arabic" w:hint="cs"/>
          <w:sz w:val="28"/>
          <w:szCs w:val="28"/>
          <w:rtl/>
          <w:lang w:bidi="ar-EG"/>
        </w:rPr>
        <w:t xml:space="preserve">، وذلك عن طريق </w:t>
      </w:r>
      <w:r w:rsidRPr="00790FBB">
        <w:rPr>
          <w:rFonts w:ascii="Simplified Arabic" w:hAnsi="Simplified Arabic" w:cs="Simplified Arabic" w:hint="cs"/>
          <w:b/>
          <w:bCs/>
          <w:sz w:val="28"/>
          <w:szCs w:val="28"/>
          <w:rtl/>
          <w:lang w:bidi="ar-EG"/>
        </w:rPr>
        <w:t>ا</w:t>
      </w:r>
      <w:r w:rsidRPr="00790FBB">
        <w:rPr>
          <w:rFonts w:ascii="Simplified Arabic" w:hAnsi="Simplified Arabic" w:cs="Simplified Arabic" w:hint="eastAsia"/>
          <w:b/>
          <w:bCs/>
          <w:sz w:val="28"/>
          <w:szCs w:val="28"/>
          <w:rtl/>
          <w:lang w:bidi="ar-EG"/>
        </w:rPr>
        <w:t>لإعلان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سندات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الحرب،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hint="eastAsia"/>
          <w:sz w:val="28"/>
          <w:szCs w:val="28"/>
          <w:rtl/>
          <w:lang w:bidi="ar-EG"/>
        </w:rPr>
        <w:t>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زيادة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المهاجرين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أمريكا</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وفتح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مدارس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جديدة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زاد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القراء،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نهاية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القرن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19 </w:t>
      </w:r>
      <w:r w:rsidRPr="00790FBB">
        <w:rPr>
          <w:rFonts w:ascii="Simplified Arabic" w:hAnsi="Simplified Arabic" w:cs="Simplified Arabic" w:hint="eastAsia"/>
          <w:sz w:val="28"/>
          <w:szCs w:val="28"/>
          <w:rtl/>
          <w:lang w:bidi="ar-EG"/>
        </w:rPr>
        <w:t>برزت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إعلانات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التدخين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بشكل كبير، </w:t>
      </w:r>
      <w:r w:rsidRPr="00790FBB">
        <w:rPr>
          <w:rFonts w:ascii="Simplified Arabic" w:hAnsi="Simplified Arabic" w:cs="Simplified Arabic" w:hint="eastAsia"/>
          <w:sz w:val="28"/>
          <w:szCs w:val="28"/>
          <w:rtl/>
          <w:lang w:bidi="ar-EG"/>
        </w:rPr>
        <w:t>ويمكن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الاستدلال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أهمية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الإعلان</w:t>
      </w:r>
      <w:r w:rsidRPr="00790FBB">
        <w:rPr>
          <w:rFonts w:ascii="Simplified Arabic" w:hAnsi="Simplified Arabic" w:cs="Simplified Arabic"/>
          <w:sz w:val="28"/>
          <w:szCs w:val="28"/>
          <w:rtl/>
          <w:lang w:bidi="ar-EG"/>
        </w:rPr>
        <w:t xml:space="preserve"> </w:t>
      </w:r>
      <w:r w:rsidR="00AF1ED1">
        <w:rPr>
          <w:rFonts w:ascii="Simplified Arabic" w:hAnsi="Simplified Arabic" w:cs="Simplified Arabic" w:hint="cs"/>
          <w:sz w:val="28"/>
          <w:szCs w:val="28"/>
          <w:rtl/>
          <w:lang w:bidi="ar-EG"/>
        </w:rPr>
        <w:t>كمصدر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مصادر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التمويل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للمؤسسات الصحفية، وذلك من خلال </w:t>
      </w:r>
      <w:r w:rsidRPr="00790FBB">
        <w:rPr>
          <w:rFonts w:ascii="Simplified Arabic" w:hAnsi="Simplified Arabic" w:cs="Simplified Arabic" w:hint="eastAsia"/>
          <w:sz w:val="28"/>
          <w:szCs w:val="28"/>
          <w:rtl/>
          <w:lang w:bidi="ar-EG"/>
        </w:rPr>
        <w:t>إحصائية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w:t>
      </w:r>
      <w:r w:rsidRPr="00790FBB">
        <w:rPr>
          <w:rFonts w:ascii="Simplified Arabic" w:hAnsi="Simplified Arabic" w:cs="Simplified Arabic" w:hint="eastAsia"/>
          <w:sz w:val="28"/>
          <w:szCs w:val="28"/>
          <w:rtl/>
          <w:lang w:bidi="ar-EG"/>
        </w:rPr>
        <w:t>شركة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ماكان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إريكسون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عام</w:t>
      </w:r>
      <w:r w:rsidR="00AF1ED1">
        <w:rPr>
          <w:rFonts w:ascii="Simplified Arabic" w:hAnsi="Simplified Arabic" w:cs="Simplified Arabic"/>
          <w:sz w:val="28"/>
          <w:szCs w:val="28"/>
          <w:rtl/>
          <w:lang w:bidi="ar-EG"/>
        </w:rPr>
        <w:t xml:space="preserve"> 1975</w:t>
      </w:r>
      <w:r w:rsidRPr="00790FBB">
        <w:rPr>
          <w:rFonts w:ascii="Simplified Arabic" w:hAnsi="Simplified Arabic" w:cs="Simplified Arabic" w:hint="eastAsia"/>
          <w:sz w:val="28"/>
          <w:szCs w:val="28"/>
          <w:rtl/>
          <w:lang w:bidi="ar-EG"/>
        </w:rPr>
        <w:t>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حصة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وسائل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الإعلام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الإعلانات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الأمريكية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كان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نصيب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w:t>
      </w:r>
      <w:r w:rsidRPr="00790FBB">
        <w:rPr>
          <w:rFonts w:ascii="Simplified Arabic" w:hAnsi="Simplified Arabic" w:cs="Simplified Arabic"/>
          <w:sz w:val="28"/>
          <w:szCs w:val="28"/>
          <w:rtl/>
          <w:lang w:bidi="ar-EG"/>
        </w:rPr>
        <w:t xml:space="preserve"> 29.8%</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والتل</w:t>
      </w:r>
      <w:r w:rsidR="00AF1ED1">
        <w:rPr>
          <w:rFonts w:ascii="Simplified Arabic" w:hAnsi="Simplified Arabic" w:cs="Simplified Arabic" w:hint="cs"/>
          <w:sz w:val="28"/>
          <w:szCs w:val="28"/>
          <w:rtl/>
          <w:lang w:bidi="ar-EG"/>
        </w:rPr>
        <w:t>ي</w:t>
      </w:r>
      <w:r w:rsidRPr="00790FBB">
        <w:rPr>
          <w:rFonts w:ascii="Simplified Arabic" w:hAnsi="Simplified Arabic" w:cs="Simplified Arabic" w:hint="eastAsia"/>
          <w:sz w:val="28"/>
          <w:szCs w:val="28"/>
          <w:rtl/>
          <w:lang w:bidi="ar-EG"/>
        </w:rPr>
        <w:t>فزيون</w:t>
      </w:r>
      <w:r w:rsidR="00AF1ED1">
        <w:rPr>
          <w:rFonts w:ascii="Simplified Arabic" w:hAnsi="Simplified Arabic" w:cs="Simplified Arabic"/>
          <w:sz w:val="28"/>
          <w:szCs w:val="28"/>
          <w:rtl/>
          <w:lang w:bidi="ar-EG"/>
        </w:rPr>
        <w:t xml:space="preserve"> 18.8</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والراديو</w:t>
      </w:r>
      <w:r w:rsidR="00AF1ED1">
        <w:rPr>
          <w:rFonts w:ascii="Simplified Arabic" w:hAnsi="Simplified Arabic" w:cs="Simplified Arabic"/>
          <w:sz w:val="28"/>
          <w:szCs w:val="28"/>
          <w:rtl/>
          <w:lang w:bidi="ar-EG"/>
        </w:rPr>
        <w:t xml:space="preserve"> 7.1%</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والمجلات</w:t>
      </w:r>
      <w:r w:rsidRPr="00790FBB">
        <w:rPr>
          <w:rFonts w:ascii="Simplified Arabic" w:hAnsi="Simplified Arabic" w:cs="Simplified Arabic"/>
          <w:sz w:val="28"/>
          <w:szCs w:val="28"/>
          <w:rtl/>
          <w:lang w:bidi="ar-EG"/>
        </w:rPr>
        <w:t xml:space="preserve"> </w:t>
      </w:r>
      <w:r w:rsidR="00AF1ED1">
        <w:rPr>
          <w:rFonts w:ascii="Simplified Arabic" w:hAnsi="Simplified Arabic" w:cs="Simplified Arabic"/>
          <w:sz w:val="28"/>
          <w:szCs w:val="28"/>
          <w:rtl/>
          <w:lang w:bidi="ar-EG"/>
        </w:rPr>
        <w:t>5.8%</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والوسائل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الأخرى</w:t>
      </w:r>
      <w:r w:rsidRPr="00790FBB">
        <w:rPr>
          <w:rFonts w:ascii="Simplified Arabic" w:hAnsi="Simplified Arabic" w:cs="Simplified Arabic"/>
          <w:sz w:val="28"/>
          <w:szCs w:val="28"/>
          <w:rtl/>
          <w:lang w:bidi="ar-EG"/>
        </w:rPr>
        <w:t xml:space="preserve"> 39.1%</w:t>
      </w:r>
      <w:r w:rsidRPr="00790FBB">
        <w:rPr>
          <w:rFonts w:ascii="Simplified Arabic" w:hAnsi="Simplified Arabic" w:cs="Simplified Arabic" w:hint="cs"/>
          <w:sz w:val="28"/>
          <w:szCs w:val="28"/>
          <w:rtl/>
          <w:lang w:bidi="ar-EG"/>
        </w:rPr>
        <w:t xml:space="preserve">، لذا تعد </w:t>
      </w:r>
      <w:r w:rsidRPr="00790FBB">
        <w:rPr>
          <w:rFonts w:ascii="Simplified Arabic" w:hAnsi="Simplified Arabic" w:cs="Simplified Arabic" w:hint="eastAsia"/>
          <w:sz w:val="28"/>
          <w:szCs w:val="28"/>
          <w:rtl/>
          <w:lang w:bidi="ar-EG"/>
        </w:rPr>
        <w:t>الإعلان</w:t>
      </w:r>
      <w:r w:rsidRPr="00790FBB">
        <w:rPr>
          <w:rFonts w:ascii="Simplified Arabic" w:hAnsi="Simplified Arabic" w:cs="Simplified Arabic" w:hint="cs"/>
          <w:sz w:val="28"/>
          <w:szCs w:val="28"/>
          <w:rtl/>
          <w:lang w:bidi="ar-EG"/>
        </w:rPr>
        <w:t xml:space="preserve">ات </w:t>
      </w:r>
      <w:r w:rsidRPr="00790FBB">
        <w:rPr>
          <w:rFonts w:ascii="Simplified Arabic" w:hAnsi="Simplified Arabic" w:cs="Simplified Arabic" w:hint="eastAsia"/>
          <w:sz w:val="28"/>
          <w:szCs w:val="28"/>
          <w:rtl/>
          <w:lang w:bidi="ar-EG"/>
        </w:rPr>
        <w:t>مصدر</w:t>
      </w:r>
      <w:r w:rsidR="00AF1ED1">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هام</w:t>
      </w:r>
      <w:r w:rsidR="00AF1ED1">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مصادر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تمويل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w:t>
      </w:r>
      <w:r w:rsidRPr="00790FBB">
        <w:rPr>
          <w:rFonts w:ascii="Simplified Arabic" w:hAnsi="Simplified Arabic" w:cs="Simplified Arabic" w:hint="cs"/>
          <w:sz w:val="28"/>
          <w:szCs w:val="28"/>
          <w:rtl/>
          <w:lang w:bidi="ar-EG"/>
        </w:rPr>
        <w:t xml:space="preserve">، وتساهم </w:t>
      </w:r>
      <w:r w:rsidRPr="00790FBB">
        <w:rPr>
          <w:rFonts w:ascii="Simplified Arabic" w:hAnsi="Simplified Arabic" w:cs="Simplified Arabic" w:hint="eastAsia"/>
          <w:sz w:val="28"/>
          <w:szCs w:val="28"/>
          <w:rtl/>
          <w:lang w:bidi="ar-EG"/>
        </w:rPr>
        <w:t>الإعلان</w:t>
      </w:r>
      <w:r w:rsidRPr="00790FBB">
        <w:rPr>
          <w:rFonts w:ascii="Simplified Arabic" w:hAnsi="Simplified Arabic" w:cs="Simplified Arabic" w:hint="cs"/>
          <w:sz w:val="28"/>
          <w:szCs w:val="28"/>
          <w:rtl/>
          <w:lang w:bidi="ar-EG"/>
        </w:rPr>
        <w:t>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بزيادة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موارد ومصادر تمويل المؤسسات الصحفية.</w:t>
      </w:r>
    </w:p>
    <w:p w:rsidR="00664B53" w:rsidRPr="00790FBB" w:rsidRDefault="00664B53" w:rsidP="00AF1ED1">
      <w:pPr>
        <w:pStyle w:val="ListParagraph"/>
        <w:numPr>
          <w:ilvl w:val="0"/>
          <w:numId w:val="19"/>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 ا</w:t>
      </w:r>
      <w:r w:rsidRPr="00790FBB">
        <w:rPr>
          <w:rFonts w:ascii="Simplified Arabic" w:hAnsi="Simplified Arabic" w:cs="Simplified Arabic" w:hint="eastAsia"/>
          <w:b/>
          <w:bCs/>
          <w:sz w:val="28"/>
          <w:szCs w:val="28"/>
          <w:rtl/>
          <w:lang w:bidi="ar-EG"/>
        </w:rPr>
        <w:t>لاشتراكات</w:t>
      </w:r>
      <w:r w:rsidRPr="00790FBB">
        <w:rPr>
          <w:rFonts w:ascii="Simplified Arabic" w:hAnsi="Simplified Arabic" w:cs="Simplified Arabic" w:hint="cs"/>
          <w:b/>
          <w:bCs/>
          <w:sz w:val="28"/>
          <w:szCs w:val="28"/>
          <w:rtl/>
          <w:lang w:bidi="ar-EG"/>
        </w:rPr>
        <w:t xml:space="preserve"> والتوزيع،</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w:t>
      </w:r>
      <w:r w:rsidR="00AF1ED1">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لاشتراكات والتوزيع </w:t>
      </w:r>
      <w:r w:rsidRPr="00790FBB">
        <w:rPr>
          <w:rFonts w:ascii="Simplified Arabic" w:hAnsi="Simplified Arabic" w:cs="Simplified Arabic" w:hint="eastAsia"/>
          <w:sz w:val="28"/>
          <w:szCs w:val="28"/>
          <w:rtl/>
          <w:lang w:bidi="ar-EG"/>
        </w:rPr>
        <w:t>طرق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منها </w:t>
      </w:r>
      <w:r w:rsidRPr="00790FBB">
        <w:rPr>
          <w:rFonts w:ascii="Simplified Arabic" w:hAnsi="Simplified Arabic" w:cs="Simplified Arabic" w:hint="eastAsia"/>
          <w:sz w:val="28"/>
          <w:szCs w:val="28"/>
          <w:rtl/>
          <w:lang w:bidi="ar-EG"/>
        </w:rPr>
        <w:t>التوزيع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لمراكز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مباشرةً،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أو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خلال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الاشتراك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الدوري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المختلف</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الذي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00AF1ED1">
        <w:rPr>
          <w:rFonts w:ascii="Simplified Arabic" w:hAnsi="Simplified Arabic" w:cs="Simplified Arabic" w:hint="eastAsia"/>
          <w:sz w:val="28"/>
          <w:szCs w:val="28"/>
          <w:rtl/>
          <w:lang w:bidi="ar-EG"/>
        </w:rPr>
        <w:t>يَم</w:t>
      </w:r>
      <w:r w:rsidRPr="00790FBB">
        <w:rPr>
          <w:rFonts w:ascii="Simplified Arabic" w:hAnsi="Simplified Arabic" w:cs="Simplified Arabic" w:hint="eastAsia"/>
          <w:sz w:val="28"/>
          <w:szCs w:val="28"/>
          <w:rtl/>
          <w:lang w:bidi="ar-EG"/>
        </w:rPr>
        <w:t>د</w:t>
      </w:r>
      <w:r w:rsidR="00AF1ED1">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المؤسسة </w:t>
      </w:r>
      <w:r w:rsidRPr="00790FBB">
        <w:rPr>
          <w:rFonts w:ascii="Simplified Arabic" w:hAnsi="Simplified Arabic" w:cs="Simplified Arabic" w:hint="eastAsia"/>
          <w:sz w:val="28"/>
          <w:szCs w:val="28"/>
          <w:rtl/>
          <w:lang w:bidi="ar-EG"/>
        </w:rPr>
        <w:t>بمورد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تمويلى </w:t>
      </w:r>
      <w:r w:rsidRPr="00790FBB">
        <w:rPr>
          <w:rFonts w:ascii="Simplified Arabic" w:hAnsi="Simplified Arabic" w:cs="Simplified Arabic" w:hint="eastAsia"/>
          <w:sz w:val="28"/>
          <w:szCs w:val="28"/>
          <w:rtl/>
          <w:lang w:bidi="ar-EG"/>
        </w:rPr>
        <w:t>معين</w:t>
      </w:r>
      <w:r w:rsidRPr="00790FBB">
        <w:rPr>
          <w:rFonts w:ascii="Simplified Arabic" w:hAnsi="Simplified Arabic" w:cs="Simplified Arabic" w:hint="cs"/>
          <w:sz w:val="28"/>
          <w:szCs w:val="28"/>
          <w:rtl/>
          <w:lang w:bidi="ar-EG"/>
        </w:rPr>
        <w:t xml:space="preserve">، وهناك </w:t>
      </w:r>
      <w:r w:rsidRPr="00790FBB">
        <w:rPr>
          <w:rFonts w:ascii="Simplified Arabic" w:hAnsi="Simplified Arabic" w:cs="Simplified Arabic" w:hint="eastAsia"/>
          <w:sz w:val="28"/>
          <w:szCs w:val="28"/>
          <w:rtl/>
          <w:lang w:bidi="ar-EG"/>
        </w:rPr>
        <w:t>التوزيع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غير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المباشر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التوزيع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التعاوني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طريق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شخص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مختصة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بتوزيع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المطبوعات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بحسب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اتفاق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الصحيفة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والمؤسسة</w:t>
      </w:r>
      <w:r w:rsidRPr="00790FBB">
        <w:rPr>
          <w:rFonts w:ascii="Simplified Arabic" w:hAnsi="Simplified Arabic" w:cs="Simplified Arabic"/>
          <w:sz w:val="28"/>
          <w:szCs w:val="28"/>
          <w:rtl/>
          <w:lang w:bidi="ar-EG"/>
        </w:rPr>
        <w:t>.</w:t>
      </w:r>
    </w:p>
    <w:p w:rsidR="00664B53" w:rsidRPr="00790FBB" w:rsidRDefault="00664B53" w:rsidP="00D53003">
      <w:pPr>
        <w:spacing w:after="0" w:line="240" w:lineRule="auto"/>
        <w:ind w:left="360"/>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ج-</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eastAsia"/>
          <w:b/>
          <w:bCs/>
          <w:sz w:val="28"/>
          <w:szCs w:val="28"/>
          <w:rtl/>
          <w:lang w:bidi="ar-EG"/>
        </w:rPr>
        <w:t>الطباعة</w:t>
      </w:r>
      <w:r w:rsidRPr="00790FBB">
        <w:rPr>
          <w:rFonts w:ascii="Simplified Arabic" w:hAnsi="Simplified Arabic" w:cs="Simplified Arabic" w:hint="cs"/>
          <w:b/>
          <w:bCs/>
          <w:sz w:val="28"/>
          <w:szCs w:val="28"/>
          <w:rtl/>
          <w:lang w:bidi="ar-EG"/>
        </w:rPr>
        <w:t xml:space="preserve"> لحساب الغير،</w:t>
      </w:r>
      <w:r w:rsidRPr="00790FBB">
        <w:rPr>
          <w:rFonts w:ascii="Simplified Arabic" w:hAnsi="Simplified Arabic" w:cs="Simplified Arabic" w:hint="cs"/>
          <w:sz w:val="28"/>
          <w:szCs w:val="28"/>
          <w:rtl/>
          <w:lang w:bidi="ar-EG"/>
        </w:rPr>
        <w:t xml:space="preserve"> حيث </w:t>
      </w:r>
      <w:r w:rsidRPr="00790FBB">
        <w:rPr>
          <w:rFonts w:ascii="Simplified Arabic" w:hAnsi="Simplified Arabic" w:cs="Simplified Arabic" w:hint="eastAsia"/>
          <w:sz w:val="28"/>
          <w:szCs w:val="28"/>
          <w:rtl/>
          <w:lang w:bidi="ar-EG"/>
        </w:rPr>
        <w:t>تستثمر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مطابعها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أغراض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تجارية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عديدة</w:t>
      </w:r>
      <w:r w:rsidR="004950A1">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w:t>
      </w:r>
      <w:r w:rsidRPr="00790FBB">
        <w:rPr>
          <w:rFonts w:ascii="Simplified Arabic" w:hAnsi="Simplified Arabic" w:cs="Simplified Arabic" w:hint="cs"/>
          <w:sz w:val="28"/>
          <w:szCs w:val="28"/>
          <w:rtl/>
          <w:lang w:bidi="ar-EG"/>
        </w:rPr>
        <w:t xml:space="preserve">يعتبر </w:t>
      </w:r>
      <w:r w:rsidRPr="00790FBB">
        <w:rPr>
          <w:rFonts w:ascii="Simplified Arabic" w:hAnsi="Simplified Arabic" w:cs="Simplified Arabic" w:hint="eastAsia"/>
          <w:sz w:val="28"/>
          <w:szCs w:val="28"/>
          <w:rtl/>
          <w:lang w:bidi="ar-EG"/>
        </w:rPr>
        <w:t>هذا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النشاط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موارد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الصحيفة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w:t>
      </w:r>
      <w:r w:rsidRPr="00790FBB">
        <w:rPr>
          <w:rFonts w:ascii="Simplified Arabic" w:hAnsi="Simplified Arabic" w:cs="Simplified Arabic" w:hint="eastAsia"/>
          <w:sz w:val="28"/>
          <w:szCs w:val="28"/>
          <w:rtl/>
          <w:lang w:bidi="ar-EG"/>
        </w:rPr>
        <w:t>تفوق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مطابع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ووفرة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إمكاناتها</w:t>
      </w:r>
      <w:r w:rsidRPr="00790FBB">
        <w:rPr>
          <w:rFonts w:ascii="Simplified Arabic" w:hAnsi="Simplified Arabic" w:cs="Simplified Arabic" w:hint="cs"/>
          <w:sz w:val="28"/>
          <w:szCs w:val="28"/>
          <w:rtl/>
          <w:lang w:bidi="ar-EG"/>
        </w:rPr>
        <w:t xml:space="preserve">، حيث </w:t>
      </w:r>
      <w:r w:rsidRPr="00790FBB">
        <w:rPr>
          <w:rFonts w:ascii="Simplified Arabic" w:hAnsi="Simplified Arabic" w:cs="Simplified Arabic" w:hint="eastAsia"/>
          <w:sz w:val="28"/>
          <w:szCs w:val="28"/>
          <w:rtl/>
          <w:lang w:bidi="ar-EG"/>
        </w:rPr>
        <w:t>تعمل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كجزء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مشروع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يقدم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خدمة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طباعية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متكاملة، مع قدرة </w:t>
      </w:r>
      <w:r w:rsidRPr="00790FBB">
        <w:rPr>
          <w:rFonts w:ascii="Simplified Arabic" w:hAnsi="Simplified Arabic" w:cs="Simplified Arabic" w:hint="eastAsia"/>
          <w:sz w:val="28"/>
          <w:szCs w:val="28"/>
          <w:rtl/>
          <w:lang w:bidi="ar-EG"/>
        </w:rPr>
        <w:t>المطابع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الإنجاز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السريع</w:t>
      </w:r>
      <w:r w:rsidRPr="00790FBB">
        <w:rPr>
          <w:rFonts w:ascii="Simplified Arabic" w:hAnsi="Simplified Arabic" w:cs="Simplified Arabic"/>
          <w:sz w:val="28"/>
          <w:szCs w:val="28"/>
          <w:rtl/>
          <w:lang w:bidi="ar-EG"/>
        </w:rPr>
        <w:t xml:space="preserve"> </w:t>
      </w:r>
      <w:r w:rsidR="004950A1">
        <w:rPr>
          <w:rFonts w:ascii="Simplified Arabic" w:hAnsi="Simplified Arabic" w:cs="Simplified Arabic" w:hint="cs"/>
          <w:sz w:val="28"/>
          <w:szCs w:val="28"/>
          <w:rtl/>
          <w:lang w:bidi="ar-EG"/>
        </w:rPr>
        <w:t>ا</w:t>
      </w:r>
      <w:r w:rsidRPr="00790FBB">
        <w:rPr>
          <w:rFonts w:ascii="Simplified Arabic" w:hAnsi="Simplified Arabic" w:cs="Simplified Arabic" w:hint="eastAsia"/>
          <w:sz w:val="28"/>
          <w:szCs w:val="28"/>
          <w:rtl/>
          <w:lang w:bidi="ar-EG"/>
        </w:rPr>
        <w:t>لمختلف</w:t>
      </w:r>
      <w:r w:rsidRPr="00790FBB">
        <w:rPr>
          <w:rFonts w:ascii="Simplified Arabic" w:hAnsi="Simplified Arabic" w:cs="Simplified Arabic" w:hint="cs"/>
          <w:sz w:val="28"/>
          <w:szCs w:val="28"/>
          <w:rtl/>
          <w:lang w:bidi="ar-EG"/>
        </w:rPr>
        <w:t xml:space="preserve">، مع </w:t>
      </w:r>
      <w:r w:rsidRPr="00790FBB">
        <w:rPr>
          <w:rFonts w:ascii="Simplified Arabic" w:hAnsi="Simplified Arabic" w:cs="Simplified Arabic" w:hint="eastAsia"/>
          <w:sz w:val="28"/>
          <w:szCs w:val="28"/>
          <w:rtl/>
          <w:lang w:bidi="ar-EG"/>
        </w:rPr>
        <w:t>اتساع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نطاق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الأعمال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الطباعية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نتيجة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التطور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التكنولوج</w:t>
      </w:r>
      <w:r w:rsidR="00D530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بهذه المؤسسات.</w:t>
      </w:r>
    </w:p>
    <w:p w:rsidR="00664B53" w:rsidRPr="00790FBB" w:rsidRDefault="00664B53" w:rsidP="006B0BC6">
      <w:pPr>
        <w:spacing w:after="0"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sz w:val="28"/>
          <w:szCs w:val="28"/>
          <w:rtl/>
          <w:lang w:bidi="ar-EG"/>
        </w:rPr>
        <w:t>د-</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eastAsia"/>
          <w:b/>
          <w:bCs/>
          <w:sz w:val="28"/>
          <w:szCs w:val="28"/>
          <w:rtl/>
          <w:lang w:bidi="ar-EG"/>
        </w:rPr>
        <w:t>استثمار</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بعض</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أقسام</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المؤسسة</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الصحفية</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sz w:val="28"/>
          <w:szCs w:val="28"/>
          <w:rtl/>
          <w:lang w:bidi="ar-EG"/>
        </w:rPr>
        <w:t xml:space="preserve">حيث </w:t>
      </w:r>
      <w:r w:rsidRPr="00790FBB">
        <w:rPr>
          <w:rFonts w:ascii="Simplified Arabic" w:hAnsi="Simplified Arabic" w:cs="Simplified Arabic" w:hint="eastAsia"/>
          <w:sz w:val="28"/>
          <w:szCs w:val="28"/>
          <w:rtl/>
          <w:lang w:bidi="ar-EG"/>
        </w:rPr>
        <w:t>يع</w:t>
      </w:r>
      <w:r w:rsidRPr="00790FBB">
        <w:rPr>
          <w:rFonts w:ascii="Simplified Arabic" w:hAnsi="Simplified Arabic" w:cs="Simplified Arabic" w:hint="cs"/>
          <w:sz w:val="28"/>
          <w:szCs w:val="28"/>
          <w:rtl/>
          <w:lang w:bidi="ar-EG"/>
        </w:rPr>
        <w:t>ت</w:t>
      </w:r>
      <w:r w:rsidRPr="00790FBB">
        <w:rPr>
          <w:rFonts w:ascii="Simplified Arabic" w:hAnsi="Simplified Arabic" w:cs="Simplified Arabic" w:hint="eastAsia"/>
          <w:sz w:val="28"/>
          <w:szCs w:val="28"/>
          <w:rtl/>
          <w:lang w:bidi="ar-EG"/>
        </w:rPr>
        <w:t>مد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الكثير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المؤسسات الصحفية حول </w:t>
      </w:r>
      <w:r w:rsidRPr="00790FBB">
        <w:rPr>
          <w:rFonts w:ascii="Simplified Arabic" w:hAnsi="Simplified Arabic" w:cs="Simplified Arabic" w:hint="eastAsia"/>
          <w:sz w:val="28"/>
          <w:szCs w:val="28"/>
          <w:rtl/>
          <w:lang w:bidi="ar-EG"/>
        </w:rPr>
        <w:t>العالم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استثمار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بعض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أقسامها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لأغراض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استثمارية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بهدف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الحصول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دخل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مضاف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يعزز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دخل وموارد </w:t>
      </w:r>
      <w:r w:rsidRPr="00790FBB">
        <w:rPr>
          <w:rFonts w:ascii="Simplified Arabic" w:hAnsi="Simplified Arabic" w:cs="Simplified Arabic" w:hint="eastAsia"/>
          <w:sz w:val="28"/>
          <w:szCs w:val="28"/>
          <w:rtl/>
          <w:lang w:bidi="ar-EG"/>
        </w:rPr>
        <w:t>المؤسسة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الصحفية</w:t>
      </w:r>
      <w:r w:rsidRPr="00790FBB">
        <w:rPr>
          <w:rFonts w:ascii="Simplified Arabic" w:hAnsi="Simplified Arabic" w:cs="Simplified Arabic" w:hint="cs"/>
          <w:sz w:val="28"/>
          <w:szCs w:val="28"/>
          <w:rtl/>
          <w:lang w:bidi="ar-EG"/>
        </w:rPr>
        <w:t>.</w:t>
      </w:r>
    </w:p>
    <w:p w:rsidR="000903D7" w:rsidRPr="00790FBB" w:rsidRDefault="00835639" w:rsidP="00D53003">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يؤكد</w:t>
      </w:r>
      <w:r w:rsidR="00CD627B" w:rsidRPr="00790FBB">
        <w:rPr>
          <w:rFonts w:ascii="Simplified Arabic" w:hAnsi="Simplified Arabic" w:cs="Simplified Arabic" w:hint="cs"/>
          <w:b/>
          <w:bCs/>
          <w:sz w:val="28"/>
          <w:szCs w:val="28"/>
          <w:rtl/>
        </w:rPr>
        <w:t xml:space="preserve"> </w:t>
      </w:r>
      <w:r w:rsidR="00F1308F" w:rsidRPr="00790FBB">
        <w:rPr>
          <w:rFonts w:ascii="Simplified Arabic" w:hAnsi="Simplified Arabic" w:cs="Simplified Arabic" w:hint="cs"/>
          <w:b/>
          <w:bCs/>
          <w:sz w:val="28"/>
          <w:szCs w:val="28"/>
          <w:rtl/>
        </w:rPr>
        <w:t>محمود بكر</w:t>
      </w:r>
      <w:r w:rsidR="003E7AB4">
        <w:rPr>
          <w:rFonts w:ascii="Simplified Arabic" w:hAnsi="Simplified Arabic" w:cs="Simplified Arabic" w:hint="cs"/>
          <w:b/>
          <w:bCs/>
          <w:sz w:val="28"/>
          <w:szCs w:val="28"/>
          <w:rtl/>
        </w:rPr>
        <w:t xml:space="preserve"> (مقابلة شخصية،</w:t>
      </w:r>
      <w:r w:rsidR="00D53003">
        <w:rPr>
          <w:rFonts w:ascii="Simplified Arabic" w:hAnsi="Simplified Arabic" w:cs="Simplified Arabic" w:hint="cs"/>
          <w:b/>
          <w:bCs/>
          <w:sz w:val="28"/>
          <w:szCs w:val="28"/>
          <w:rtl/>
        </w:rPr>
        <w:t xml:space="preserve"> </w:t>
      </w:r>
      <w:r w:rsidR="003E7AB4">
        <w:rPr>
          <w:rFonts w:ascii="Simplified Arabic" w:hAnsi="Simplified Arabic" w:cs="Simplified Arabic" w:hint="cs"/>
          <w:b/>
          <w:bCs/>
          <w:sz w:val="28"/>
          <w:szCs w:val="28"/>
          <w:rtl/>
        </w:rPr>
        <w:t>1فبراير</w:t>
      </w:r>
      <w:r w:rsidR="00D53003">
        <w:rPr>
          <w:rFonts w:ascii="Simplified Arabic" w:hAnsi="Simplified Arabic" w:cs="Simplified Arabic" w:hint="cs"/>
          <w:b/>
          <w:bCs/>
          <w:sz w:val="28"/>
          <w:szCs w:val="28"/>
          <w:rtl/>
        </w:rPr>
        <w:t xml:space="preserve"> </w:t>
      </w:r>
      <w:r w:rsidR="003E7AB4">
        <w:rPr>
          <w:rFonts w:ascii="Simplified Arabic" w:hAnsi="Simplified Arabic" w:cs="Simplified Arabic" w:hint="cs"/>
          <w:b/>
          <w:bCs/>
          <w:sz w:val="28"/>
          <w:szCs w:val="28"/>
          <w:rtl/>
        </w:rPr>
        <w:t>2024م)</w:t>
      </w:r>
      <w:r w:rsidR="0079233B" w:rsidRPr="00790FBB">
        <w:rPr>
          <w:rFonts w:ascii="Simplified Arabic" w:hAnsi="Simplified Arabic" w:cs="Simplified Arabic" w:hint="cs"/>
          <w:b/>
          <w:bCs/>
          <w:sz w:val="28"/>
          <w:szCs w:val="28"/>
          <w:rtl/>
        </w:rPr>
        <w:t xml:space="preserve"> </w:t>
      </w:r>
      <w:r w:rsidR="00F1308F" w:rsidRPr="00790FBB">
        <w:rPr>
          <w:rFonts w:ascii="Simplified Arabic" w:hAnsi="Simplified Arabic" w:cs="Simplified Arabic" w:hint="cs"/>
          <w:sz w:val="28"/>
          <w:szCs w:val="28"/>
          <w:rtl/>
          <w:lang w:bidi="ar-EG"/>
        </w:rPr>
        <w:t xml:space="preserve">أن </w:t>
      </w:r>
      <w:r w:rsidR="000903D7" w:rsidRPr="00790FBB">
        <w:rPr>
          <w:rFonts w:ascii="Simplified Arabic" w:hAnsi="Simplified Arabic" w:cs="Simplified Arabic"/>
          <w:sz w:val="28"/>
          <w:szCs w:val="28"/>
          <w:rtl/>
          <w:lang w:bidi="ar-EG"/>
        </w:rPr>
        <w:t xml:space="preserve">كل مؤسسة صحفية </w:t>
      </w:r>
      <w:r w:rsidR="000903D7" w:rsidRPr="00790FBB">
        <w:rPr>
          <w:rFonts w:ascii="Simplified Arabic" w:hAnsi="Simplified Arabic" w:cs="Simplified Arabic" w:hint="cs"/>
          <w:sz w:val="28"/>
          <w:szCs w:val="28"/>
          <w:rtl/>
          <w:lang w:bidi="ar-EG"/>
        </w:rPr>
        <w:t xml:space="preserve">تعمل على </w:t>
      </w:r>
      <w:r w:rsidR="000903D7" w:rsidRPr="00790FBB">
        <w:rPr>
          <w:rFonts w:ascii="Simplified Arabic" w:hAnsi="Simplified Arabic" w:cs="Simplified Arabic"/>
          <w:sz w:val="28"/>
          <w:szCs w:val="28"/>
          <w:rtl/>
          <w:lang w:bidi="ar-EG"/>
        </w:rPr>
        <w:t>زيادة دخلها</w:t>
      </w:r>
      <w:r w:rsidR="000903D7" w:rsidRPr="00790FBB">
        <w:rPr>
          <w:rFonts w:ascii="Simplified Arabic" w:hAnsi="Simplified Arabic" w:cs="Simplified Arabic" w:hint="cs"/>
          <w:sz w:val="28"/>
          <w:szCs w:val="28"/>
          <w:rtl/>
          <w:lang w:bidi="ar-EG"/>
        </w:rPr>
        <w:t xml:space="preserve">، وتحاول </w:t>
      </w:r>
      <w:r w:rsidR="000903D7" w:rsidRPr="00790FBB">
        <w:rPr>
          <w:rFonts w:ascii="Simplified Arabic" w:hAnsi="Simplified Arabic" w:cs="Simplified Arabic"/>
          <w:sz w:val="28"/>
          <w:szCs w:val="28"/>
          <w:rtl/>
          <w:lang w:bidi="ar-EG"/>
        </w:rPr>
        <w:t xml:space="preserve">العمل على </w:t>
      </w:r>
      <w:r w:rsidR="000903D7" w:rsidRPr="00790FBB">
        <w:rPr>
          <w:rFonts w:ascii="Simplified Arabic" w:hAnsi="Simplified Arabic" w:cs="Simplified Arabic" w:hint="cs"/>
          <w:sz w:val="28"/>
          <w:szCs w:val="28"/>
          <w:rtl/>
          <w:lang w:bidi="ar-EG"/>
        </w:rPr>
        <w:t xml:space="preserve">أن يكون </w:t>
      </w:r>
      <w:r w:rsidR="000903D7" w:rsidRPr="00790FBB">
        <w:rPr>
          <w:rFonts w:ascii="Simplified Arabic" w:hAnsi="Simplified Arabic" w:cs="Simplified Arabic"/>
          <w:sz w:val="28"/>
          <w:szCs w:val="28"/>
          <w:rtl/>
          <w:lang w:bidi="ar-EG"/>
        </w:rPr>
        <w:t xml:space="preserve">الدخل </w:t>
      </w:r>
      <w:r w:rsidR="000903D7" w:rsidRPr="00790FBB">
        <w:rPr>
          <w:rFonts w:ascii="Simplified Arabic" w:hAnsi="Simplified Arabic" w:cs="Simplified Arabic" w:hint="cs"/>
          <w:sz w:val="28"/>
          <w:szCs w:val="28"/>
          <w:rtl/>
          <w:lang w:bidi="ar-EG"/>
        </w:rPr>
        <w:t>متوازن</w:t>
      </w:r>
      <w:r w:rsidR="00D53003">
        <w:rPr>
          <w:rFonts w:ascii="Simplified Arabic" w:hAnsi="Simplified Arabic" w:cs="Simplified Arabic" w:hint="cs"/>
          <w:sz w:val="28"/>
          <w:szCs w:val="28"/>
          <w:rtl/>
          <w:lang w:bidi="ar-EG"/>
        </w:rPr>
        <w:t>ًا</w:t>
      </w:r>
      <w:r w:rsidR="000903D7" w:rsidRPr="00790FBB">
        <w:rPr>
          <w:rFonts w:ascii="Simplified Arabic" w:hAnsi="Simplified Arabic" w:cs="Simplified Arabic" w:hint="cs"/>
          <w:sz w:val="28"/>
          <w:szCs w:val="28"/>
          <w:rtl/>
          <w:lang w:bidi="ar-EG"/>
        </w:rPr>
        <w:t xml:space="preserve"> مع ال</w:t>
      </w:r>
      <w:r w:rsidR="000903D7" w:rsidRPr="00790FBB">
        <w:rPr>
          <w:rFonts w:ascii="Simplified Arabic" w:hAnsi="Simplified Arabic" w:cs="Simplified Arabic"/>
          <w:sz w:val="28"/>
          <w:szCs w:val="28"/>
          <w:rtl/>
          <w:lang w:bidi="ar-EG"/>
        </w:rPr>
        <w:t>منصرف</w:t>
      </w:r>
      <w:r w:rsidR="000903D7" w:rsidRPr="00790FBB">
        <w:rPr>
          <w:rFonts w:ascii="Simplified Arabic" w:hAnsi="Simplified Arabic" w:cs="Simplified Arabic" w:hint="cs"/>
          <w:sz w:val="28"/>
          <w:szCs w:val="28"/>
          <w:rtl/>
          <w:lang w:bidi="ar-EG"/>
        </w:rPr>
        <w:t>، مع تحقيق قدر من ال</w:t>
      </w:r>
      <w:r w:rsidR="00D53003">
        <w:rPr>
          <w:rFonts w:ascii="Simplified Arabic" w:hAnsi="Simplified Arabic" w:cs="Simplified Arabic" w:hint="cs"/>
          <w:sz w:val="28"/>
          <w:szCs w:val="28"/>
          <w:rtl/>
          <w:lang w:bidi="ar-EG"/>
        </w:rPr>
        <w:t>أ</w:t>
      </w:r>
      <w:r w:rsidR="000903D7" w:rsidRPr="00790FBB">
        <w:rPr>
          <w:rFonts w:ascii="Simplified Arabic" w:hAnsi="Simplified Arabic" w:cs="Simplified Arabic" w:hint="cs"/>
          <w:sz w:val="28"/>
          <w:szCs w:val="28"/>
          <w:rtl/>
          <w:lang w:bidi="ar-EG"/>
        </w:rPr>
        <w:t xml:space="preserve">رباح، </w:t>
      </w:r>
      <w:r w:rsidR="000903D7" w:rsidRPr="00790FBB">
        <w:rPr>
          <w:rFonts w:ascii="Simplified Arabic" w:hAnsi="Simplified Arabic" w:cs="Simplified Arabic"/>
          <w:sz w:val="28"/>
          <w:szCs w:val="28"/>
          <w:rtl/>
          <w:lang w:bidi="ar-EG"/>
        </w:rPr>
        <w:t>وكل مؤسسة تحاول أن تزيد مواردها لتزيد استثماراتها ومصروفاتها</w:t>
      </w:r>
      <w:r w:rsidR="00D53003">
        <w:rPr>
          <w:rFonts w:ascii="Simplified Arabic" w:hAnsi="Simplified Arabic" w:cs="Simplified Arabic" w:hint="cs"/>
          <w:sz w:val="28"/>
          <w:szCs w:val="28"/>
          <w:rtl/>
          <w:lang w:bidi="ar-EG"/>
        </w:rPr>
        <w:t>،</w:t>
      </w:r>
      <w:r w:rsidR="000903D7" w:rsidRPr="00790FBB">
        <w:rPr>
          <w:rFonts w:ascii="Simplified Arabic" w:hAnsi="Simplified Arabic" w:cs="Simplified Arabic"/>
          <w:sz w:val="28"/>
          <w:szCs w:val="28"/>
          <w:rtl/>
          <w:lang w:bidi="ar-EG"/>
        </w:rPr>
        <w:t xml:space="preserve"> وتتقدم خطوة </w:t>
      </w:r>
      <w:r w:rsidR="000903D7" w:rsidRPr="00790FBB">
        <w:rPr>
          <w:rFonts w:ascii="Simplified Arabic" w:hAnsi="Simplified Arabic" w:cs="Simplified Arabic" w:hint="cs"/>
          <w:sz w:val="28"/>
          <w:szCs w:val="28"/>
          <w:rtl/>
          <w:lang w:bidi="ar-EG"/>
        </w:rPr>
        <w:t xml:space="preserve">نحو الأمام، وهو ما يعتبر </w:t>
      </w:r>
      <w:r w:rsidR="000903D7" w:rsidRPr="00790FBB">
        <w:rPr>
          <w:rFonts w:ascii="Simplified Arabic" w:hAnsi="Simplified Arabic" w:cs="Simplified Arabic"/>
          <w:sz w:val="28"/>
          <w:szCs w:val="28"/>
          <w:rtl/>
          <w:lang w:bidi="ar-EG"/>
        </w:rPr>
        <w:t>مقياس</w:t>
      </w:r>
      <w:r w:rsidR="00D53003">
        <w:rPr>
          <w:rFonts w:ascii="Simplified Arabic" w:hAnsi="Simplified Arabic" w:cs="Simplified Arabic" w:hint="cs"/>
          <w:sz w:val="28"/>
          <w:szCs w:val="28"/>
          <w:rtl/>
          <w:lang w:bidi="ar-EG"/>
        </w:rPr>
        <w:t>ًا</w:t>
      </w:r>
      <w:r w:rsidR="000903D7" w:rsidRPr="00790FBB">
        <w:rPr>
          <w:rFonts w:ascii="Simplified Arabic" w:hAnsi="Simplified Arabic" w:cs="Simplified Arabic"/>
          <w:sz w:val="28"/>
          <w:szCs w:val="28"/>
          <w:rtl/>
          <w:lang w:bidi="ar-EG"/>
        </w:rPr>
        <w:t xml:space="preserve"> لنجاح </w:t>
      </w:r>
      <w:r w:rsidR="000903D7" w:rsidRPr="00790FBB">
        <w:rPr>
          <w:rFonts w:ascii="Simplified Arabic" w:hAnsi="Simplified Arabic" w:cs="Simplified Arabic" w:hint="cs"/>
          <w:sz w:val="28"/>
          <w:szCs w:val="28"/>
          <w:rtl/>
          <w:lang w:bidi="ar-EG"/>
        </w:rPr>
        <w:t xml:space="preserve">هذه </w:t>
      </w:r>
      <w:r w:rsidR="000903D7" w:rsidRPr="00790FBB">
        <w:rPr>
          <w:rFonts w:ascii="Simplified Arabic" w:hAnsi="Simplified Arabic" w:cs="Simplified Arabic"/>
          <w:sz w:val="28"/>
          <w:szCs w:val="28"/>
          <w:rtl/>
          <w:lang w:bidi="ar-EG"/>
        </w:rPr>
        <w:t>في المؤسس</w:t>
      </w:r>
      <w:r w:rsidR="000903D7" w:rsidRPr="00790FBB">
        <w:rPr>
          <w:rFonts w:ascii="Simplified Arabic" w:hAnsi="Simplified Arabic" w:cs="Simplified Arabic" w:hint="cs"/>
          <w:sz w:val="28"/>
          <w:szCs w:val="28"/>
          <w:rtl/>
          <w:lang w:bidi="ar-EG"/>
        </w:rPr>
        <w:t>ات.</w:t>
      </w:r>
    </w:p>
    <w:p w:rsidR="000903D7" w:rsidRPr="00790FBB" w:rsidRDefault="000903D7" w:rsidP="00A55AFF">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 xml:space="preserve">يتفق </w:t>
      </w:r>
      <w:r w:rsidRPr="00790FBB">
        <w:rPr>
          <w:rFonts w:ascii="Simplified Arabic" w:hAnsi="Simplified Arabic" w:cs="Simplified Arabic" w:hint="cs"/>
          <w:sz w:val="28"/>
          <w:szCs w:val="28"/>
          <w:rtl/>
          <w:lang w:bidi="ar-EG"/>
        </w:rPr>
        <w:t xml:space="preserve">الكثير أن المؤسسات الصحفية القومية، تحولت </w:t>
      </w:r>
      <w:r w:rsidRPr="00790FBB">
        <w:rPr>
          <w:rFonts w:ascii="Simplified Arabic" w:hAnsi="Simplified Arabic" w:cs="Simplified Arabic"/>
          <w:sz w:val="28"/>
          <w:szCs w:val="28"/>
          <w:rtl/>
          <w:lang w:bidi="ar-EG"/>
        </w:rPr>
        <w:t xml:space="preserve">بشكل </w:t>
      </w:r>
      <w:r w:rsidRPr="00790FBB">
        <w:rPr>
          <w:rFonts w:ascii="Simplified Arabic" w:hAnsi="Simplified Arabic" w:cs="Simplified Arabic" w:hint="cs"/>
          <w:sz w:val="28"/>
          <w:szCs w:val="28"/>
          <w:rtl/>
          <w:lang w:bidi="ar-EG"/>
        </w:rPr>
        <w:t xml:space="preserve">كبير إلى صناعة كبيرة لها اقتصاد عملاق، </w:t>
      </w:r>
      <w:r w:rsidRPr="00790FBB">
        <w:rPr>
          <w:rFonts w:ascii="Simplified Arabic" w:hAnsi="Simplified Arabic" w:cs="Simplified Arabic"/>
          <w:sz w:val="28"/>
          <w:szCs w:val="28"/>
          <w:rtl/>
          <w:lang w:bidi="ar-EG"/>
        </w:rPr>
        <w:t>صناعة ضخمة لا</w:t>
      </w:r>
      <w:r w:rsidR="00D53003">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بد لها من رؤوس أموال </w:t>
      </w:r>
      <w:r w:rsidRPr="00790FBB">
        <w:rPr>
          <w:rFonts w:ascii="Simplified Arabic" w:hAnsi="Simplified Arabic" w:cs="Simplified Arabic" w:hint="cs"/>
          <w:sz w:val="28"/>
          <w:szCs w:val="28"/>
          <w:rtl/>
          <w:lang w:bidi="ar-EG"/>
        </w:rPr>
        <w:t xml:space="preserve">ثابتة، تساعدها على الوقوف أمام المخاطر والتهديدات التى تواجهها، </w:t>
      </w:r>
      <w:r w:rsidR="00F1308F" w:rsidRPr="00790FBB">
        <w:rPr>
          <w:rFonts w:ascii="Simplified Arabic" w:hAnsi="Simplified Arabic" w:cs="Simplified Arabic" w:hint="cs"/>
          <w:sz w:val="28"/>
          <w:szCs w:val="28"/>
          <w:rtl/>
          <w:lang w:bidi="ar-EG"/>
        </w:rPr>
        <w:t>ب</w:t>
      </w:r>
      <w:r w:rsidRPr="00790FBB">
        <w:rPr>
          <w:rFonts w:ascii="Simplified Arabic" w:hAnsi="Simplified Arabic" w:cs="Simplified Arabic"/>
          <w:sz w:val="28"/>
          <w:szCs w:val="28"/>
          <w:rtl/>
          <w:lang w:bidi="ar-EG"/>
        </w:rPr>
        <w:t xml:space="preserve">ميدان المنافسة </w:t>
      </w:r>
      <w:r w:rsidRPr="00790FBB">
        <w:rPr>
          <w:rFonts w:ascii="Simplified Arabic" w:hAnsi="Simplified Arabic" w:cs="Simplified Arabic" w:hint="cs"/>
          <w:sz w:val="28"/>
          <w:szCs w:val="28"/>
          <w:rtl/>
          <w:lang w:bidi="ar-EG"/>
        </w:rPr>
        <w:t>الصحفية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ومن خلال </w:t>
      </w:r>
      <w:r w:rsidRPr="00790FBB">
        <w:rPr>
          <w:rFonts w:ascii="Simplified Arabic" w:hAnsi="Simplified Arabic" w:cs="Simplified Arabic"/>
          <w:sz w:val="28"/>
          <w:szCs w:val="28"/>
          <w:rtl/>
          <w:lang w:bidi="ar-EG"/>
        </w:rPr>
        <w:t xml:space="preserve">التطورات </w:t>
      </w:r>
      <w:r w:rsidRPr="00790FBB">
        <w:rPr>
          <w:rFonts w:ascii="Simplified Arabic" w:hAnsi="Simplified Arabic" w:cs="Simplified Arabic" w:hint="cs"/>
          <w:sz w:val="28"/>
          <w:szCs w:val="28"/>
          <w:rtl/>
          <w:lang w:bidi="ar-EG"/>
        </w:rPr>
        <w:t>الت</w:t>
      </w:r>
      <w:r w:rsidR="00A55AF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يشهدها العالم ف</w:t>
      </w:r>
      <w:r w:rsidR="00A55AF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ك</w:t>
      </w:r>
      <w:r w:rsidR="00A55AFF">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 الميادين والمجالات، </w:t>
      </w:r>
      <w:r w:rsidRPr="00790FBB">
        <w:rPr>
          <w:rFonts w:ascii="Simplified Arabic" w:hAnsi="Simplified Arabic" w:cs="Simplified Arabic" w:hint="cs"/>
          <w:sz w:val="28"/>
          <w:szCs w:val="28"/>
          <w:rtl/>
          <w:lang w:bidi="ar-EG"/>
        </w:rPr>
        <w:lastRenderedPageBreak/>
        <w:t>ومنها المجال الصحف</w:t>
      </w:r>
      <w:r w:rsidR="00A55AF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أصبحت المؤسسات </w:t>
      </w:r>
      <w:r w:rsidRPr="00790FBB">
        <w:rPr>
          <w:rFonts w:ascii="Simplified Arabic" w:hAnsi="Simplified Arabic" w:cs="Simplified Arabic" w:hint="cs"/>
          <w:sz w:val="28"/>
          <w:szCs w:val="28"/>
          <w:rtl/>
          <w:lang w:bidi="ar-EG"/>
        </w:rPr>
        <w:t xml:space="preserve">الصحفية </w:t>
      </w:r>
      <w:r w:rsidRPr="00790FBB">
        <w:rPr>
          <w:rFonts w:ascii="Simplified Arabic" w:hAnsi="Simplified Arabic" w:cs="Simplified Arabic"/>
          <w:sz w:val="28"/>
          <w:szCs w:val="28"/>
          <w:rtl/>
          <w:lang w:bidi="ar-EG"/>
        </w:rPr>
        <w:t xml:space="preserve">مؤسسات صناعية ضخمة تعتمد في </w:t>
      </w:r>
      <w:r w:rsidRPr="00790FBB">
        <w:rPr>
          <w:rFonts w:ascii="Simplified Arabic" w:hAnsi="Simplified Arabic" w:cs="Simplified Arabic" w:hint="cs"/>
          <w:sz w:val="28"/>
          <w:szCs w:val="28"/>
          <w:rtl/>
          <w:lang w:bidi="ar-EG"/>
        </w:rPr>
        <w:t xml:space="preserve">وجودها إلى توافر </w:t>
      </w:r>
      <w:r w:rsidRPr="00790FBB">
        <w:rPr>
          <w:rFonts w:ascii="Simplified Arabic" w:hAnsi="Simplified Arabic" w:cs="Simplified Arabic"/>
          <w:sz w:val="28"/>
          <w:szCs w:val="28"/>
          <w:rtl/>
          <w:lang w:bidi="ar-EG"/>
        </w:rPr>
        <w:t xml:space="preserve">موارد </w:t>
      </w:r>
      <w:r w:rsidRPr="00790FBB">
        <w:rPr>
          <w:rFonts w:ascii="Simplified Arabic" w:hAnsi="Simplified Arabic" w:cs="Simplified Arabic" w:hint="cs"/>
          <w:sz w:val="28"/>
          <w:szCs w:val="28"/>
          <w:rtl/>
          <w:lang w:bidi="ar-EG"/>
        </w:rPr>
        <w:t xml:space="preserve">كبيرة </w:t>
      </w:r>
      <w:r w:rsidRPr="00790FBB">
        <w:rPr>
          <w:rFonts w:ascii="Simplified Arabic" w:hAnsi="Simplified Arabic" w:cs="Simplified Arabic"/>
          <w:sz w:val="28"/>
          <w:szCs w:val="28"/>
          <w:rtl/>
          <w:lang w:bidi="ar-EG"/>
        </w:rPr>
        <w:t>تمك</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نها من مواصلة أداء عملها، </w:t>
      </w:r>
      <w:r w:rsidRPr="00790FBB">
        <w:rPr>
          <w:rFonts w:ascii="Simplified Arabic" w:hAnsi="Simplified Arabic" w:cs="Simplified Arabic" w:hint="cs"/>
          <w:sz w:val="28"/>
          <w:szCs w:val="28"/>
          <w:rtl/>
          <w:lang w:bidi="ar-EG"/>
        </w:rPr>
        <w:t>ومجابهة المخاطر والتهديدات الت</w:t>
      </w:r>
      <w:r w:rsidR="00A55AF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تلاحقها، </w:t>
      </w:r>
      <w:r w:rsidRPr="00790FBB">
        <w:rPr>
          <w:rFonts w:ascii="Simplified Arabic" w:hAnsi="Simplified Arabic" w:cs="Simplified Arabic"/>
          <w:sz w:val="28"/>
          <w:szCs w:val="28"/>
          <w:rtl/>
          <w:lang w:bidi="ar-EG"/>
        </w:rPr>
        <w:t xml:space="preserve">وبطبيعة الحال كلما ازدادت هذه الموارد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الإمكانات</w:t>
      </w:r>
      <w:r w:rsidRPr="00790FBB">
        <w:rPr>
          <w:rFonts w:ascii="Simplified Arabic" w:hAnsi="Simplified Arabic" w:cs="Simplified Arabic" w:hint="cs"/>
          <w:sz w:val="28"/>
          <w:szCs w:val="28"/>
          <w:rtl/>
          <w:lang w:bidi="ar-EG"/>
        </w:rPr>
        <w:t xml:space="preserve">، كانت حائط سد للمخاطر والتهديدات، </w:t>
      </w:r>
      <w:r w:rsidRPr="00790FBB">
        <w:rPr>
          <w:rFonts w:ascii="Simplified Arabic" w:hAnsi="Simplified Arabic" w:cs="Simplified Arabic"/>
          <w:sz w:val="28"/>
          <w:szCs w:val="28"/>
          <w:rtl/>
          <w:lang w:bidi="ar-EG"/>
        </w:rPr>
        <w:t xml:space="preserve">لذلك تسعى كل مؤسسة </w:t>
      </w:r>
      <w:r w:rsidRPr="00790FBB">
        <w:rPr>
          <w:rFonts w:ascii="Simplified Arabic" w:hAnsi="Simplified Arabic" w:cs="Simplified Arabic" w:hint="cs"/>
          <w:sz w:val="28"/>
          <w:szCs w:val="28"/>
          <w:rtl/>
          <w:lang w:bidi="ar-EG"/>
        </w:rPr>
        <w:t xml:space="preserve">صحفية </w:t>
      </w:r>
      <w:r w:rsidRPr="00790FBB">
        <w:rPr>
          <w:rFonts w:ascii="Simplified Arabic" w:hAnsi="Simplified Arabic" w:cs="Simplified Arabic"/>
          <w:sz w:val="28"/>
          <w:szCs w:val="28"/>
          <w:rtl/>
          <w:lang w:bidi="ar-EG"/>
        </w:rPr>
        <w:t xml:space="preserve">إلى </w:t>
      </w:r>
      <w:r w:rsidRPr="00790FBB">
        <w:rPr>
          <w:rFonts w:ascii="Simplified Arabic" w:hAnsi="Simplified Arabic" w:cs="Simplified Arabic" w:hint="cs"/>
          <w:sz w:val="28"/>
          <w:szCs w:val="28"/>
          <w:rtl/>
          <w:lang w:bidi="ar-EG"/>
        </w:rPr>
        <w:t xml:space="preserve">الوصول لآليات </w:t>
      </w:r>
      <w:r w:rsidRPr="00790FBB">
        <w:rPr>
          <w:rFonts w:ascii="Simplified Arabic" w:hAnsi="Simplified Arabic" w:cs="Simplified Arabic"/>
          <w:sz w:val="28"/>
          <w:szCs w:val="28"/>
          <w:rtl/>
          <w:lang w:bidi="ar-EG"/>
        </w:rPr>
        <w:t xml:space="preserve">عملية تهدف لزيادة دخلها </w:t>
      </w:r>
      <w:r w:rsidRPr="00790FBB">
        <w:rPr>
          <w:rFonts w:ascii="Simplified Arabic" w:hAnsi="Simplified Arabic" w:cs="Simplified Arabic" w:hint="cs"/>
          <w:sz w:val="28"/>
          <w:szCs w:val="28"/>
          <w:rtl/>
          <w:lang w:bidi="ar-EG"/>
        </w:rPr>
        <w:t>ومواردها وصول</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 لأهدافها والعمل على بقائها واستمرارها.</w:t>
      </w:r>
    </w:p>
    <w:p w:rsidR="000903D7" w:rsidRPr="00790FBB" w:rsidRDefault="000903D7" w:rsidP="00A55AFF">
      <w:pPr>
        <w:spacing w:after="0"/>
        <w:jc w:val="both"/>
        <w:rPr>
          <w:rFonts w:ascii="Helvetica" w:hAnsi="Helvetica"/>
          <w:sz w:val="8"/>
          <w:szCs w:val="2"/>
          <w:shd w:val="clear" w:color="auto" w:fill="FFFFFF"/>
          <w:rtl/>
        </w:rPr>
      </w:pPr>
      <w:r w:rsidRPr="00790FBB">
        <w:rPr>
          <w:rFonts w:ascii="Simplified Arabic" w:hAnsi="Simplified Arabic" w:cs="Simplified Arabic" w:hint="cs"/>
          <w:sz w:val="28"/>
          <w:szCs w:val="28"/>
          <w:rtl/>
          <w:lang w:bidi="ar-EG"/>
        </w:rPr>
        <w:t>هنا لا</w:t>
      </w:r>
      <w:r w:rsidR="00A55AFF">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بد أن تتبع المؤسسات</w:t>
      </w:r>
      <w:r w:rsidRPr="003E7AB4">
        <w:rPr>
          <w:rFonts w:ascii="Simplified Arabic" w:hAnsi="Simplified Arabic" w:cs="Simplified Arabic" w:hint="cs"/>
          <w:sz w:val="28"/>
          <w:szCs w:val="28"/>
          <w:rtl/>
          <w:lang w:bidi="ar-EG"/>
        </w:rPr>
        <w:t xml:space="preserve"> الصحفية </w:t>
      </w:r>
      <w:r w:rsidRPr="003E7AB4">
        <w:rPr>
          <w:rFonts w:ascii="Helvetica" w:hAnsi="Helvetica" w:hint="cs"/>
          <w:sz w:val="27"/>
          <w:szCs w:val="27"/>
          <w:shd w:val="clear" w:color="auto" w:fill="FFFFFF"/>
          <w:rtl/>
        </w:rPr>
        <w:t>خطط</w:t>
      </w:r>
      <w:r w:rsidR="00A55AFF">
        <w:rPr>
          <w:rFonts w:ascii="Helvetica" w:hAnsi="Helvetica" w:hint="cs"/>
          <w:sz w:val="27"/>
          <w:szCs w:val="27"/>
          <w:shd w:val="clear" w:color="auto" w:fill="FFFFFF"/>
          <w:rtl/>
        </w:rPr>
        <w:t>ًا</w:t>
      </w:r>
      <w:r w:rsidRPr="003E7AB4">
        <w:rPr>
          <w:rFonts w:ascii="Helvetica" w:hAnsi="Helvetica" w:hint="cs"/>
          <w:sz w:val="27"/>
          <w:szCs w:val="27"/>
          <w:shd w:val="clear" w:color="auto" w:fill="FFFFFF"/>
          <w:rtl/>
        </w:rPr>
        <w:t xml:space="preserve"> مدروسة تعتمد على تنوع مصادر تمويلها، لتتخطى </w:t>
      </w:r>
      <w:r w:rsidR="00A55AFF">
        <w:rPr>
          <w:rFonts w:ascii="Helvetica" w:hAnsi="Helvetica" w:hint="cs"/>
          <w:sz w:val="27"/>
          <w:szCs w:val="27"/>
          <w:shd w:val="clear" w:color="auto" w:fill="FFFFFF"/>
          <w:rtl/>
        </w:rPr>
        <w:t>أي</w:t>
      </w:r>
      <w:r w:rsidRPr="003E7AB4">
        <w:rPr>
          <w:rFonts w:ascii="Helvetica" w:hAnsi="Helvetica" w:hint="cs"/>
          <w:sz w:val="27"/>
          <w:szCs w:val="27"/>
          <w:shd w:val="clear" w:color="auto" w:fill="FFFFFF"/>
          <w:rtl/>
        </w:rPr>
        <w:t xml:space="preserve"> مخاطر </w:t>
      </w:r>
      <w:r w:rsidR="00DB3EC7" w:rsidRPr="003E7AB4">
        <w:rPr>
          <w:rFonts w:ascii="Helvetica" w:hAnsi="Helvetica" w:hint="cs"/>
          <w:sz w:val="27"/>
          <w:szCs w:val="27"/>
          <w:shd w:val="clear" w:color="auto" w:fill="FFFFFF"/>
          <w:rtl/>
        </w:rPr>
        <w:t>أ</w:t>
      </w:r>
      <w:r w:rsidRPr="003E7AB4">
        <w:rPr>
          <w:rFonts w:ascii="Helvetica" w:hAnsi="Helvetica" w:hint="cs"/>
          <w:sz w:val="27"/>
          <w:szCs w:val="27"/>
          <w:shd w:val="clear" w:color="auto" w:fill="FFFFFF"/>
          <w:rtl/>
        </w:rPr>
        <w:t xml:space="preserve">و </w:t>
      </w:r>
      <w:r w:rsidRPr="00790FBB">
        <w:rPr>
          <w:rFonts w:ascii="Helvetica" w:hAnsi="Helvetica" w:hint="cs"/>
          <w:sz w:val="27"/>
          <w:szCs w:val="27"/>
          <w:shd w:val="clear" w:color="auto" w:fill="FFFFFF"/>
          <w:rtl/>
        </w:rPr>
        <w:t>تهديد مستقبل</w:t>
      </w:r>
      <w:r w:rsidR="00A55AFF">
        <w:rPr>
          <w:rFonts w:ascii="Helvetica" w:hAnsi="Helvetica" w:hint="cs"/>
          <w:sz w:val="27"/>
          <w:szCs w:val="27"/>
          <w:shd w:val="clear" w:color="auto" w:fill="FFFFFF"/>
          <w:rtl/>
        </w:rPr>
        <w:t>ي</w:t>
      </w:r>
      <w:r w:rsidR="00CD627B" w:rsidRPr="00790FBB">
        <w:rPr>
          <w:rFonts w:ascii="Helvetica" w:hAnsi="Helvetica" w:hint="cs"/>
          <w:sz w:val="27"/>
          <w:szCs w:val="27"/>
          <w:shd w:val="clear" w:color="auto" w:fill="FFFFFF"/>
          <w:rtl/>
        </w:rPr>
        <w:t>*</w:t>
      </w:r>
      <w:r w:rsidRPr="00790FBB">
        <w:rPr>
          <w:rFonts w:ascii="Helvetica" w:hAnsi="Helvetica" w:hint="cs"/>
          <w:sz w:val="27"/>
          <w:szCs w:val="27"/>
          <w:shd w:val="clear" w:color="auto" w:fill="FFFFFF"/>
          <w:rtl/>
        </w:rPr>
        <w:t>.</w:t>
      </w:r>
      <w:r w:rsidR="00F1308F" w:rsidRPr="00790FBB">
        <w:rPr>
          <w:rFonts w:ascii="Helvetica" w:hAnsi="Helvetica" w:hint="cs"/>
          <w:sz w:val="8"/>
          <w:szCs w:val="2"/>
          <w:shd w:val="clear" w:color="auto" w:fill="FFFFFF"/>
          <w:vertAlign w:val="superscript"/>
          <w:rtl/>
        </w:rPr>
        <w:t>(</w:t>
      </w:r>
      <w:r w:rsidR="00E302B7" w:rsidRPr="00790FBB">
        <w:rPr>
          <w:rStyle w:val="FootnoteReference"/>
          <w:rFonts w:ascii="Helvetica" w:hAnsi="Helvetica"/>
          <w:sz w:val="8"/>
          <w:szCs w:val="2"/>
          <w:shd w:val="clear" w:color="auto" w:fill="FFFFFF"/>
          <w:rtl/>
        </w:rPr>
        <w:footnoteReference w:id="51"/>
      </w:r>
      <w:r w:rsidR="00F1308F" w:rsidRPr="00790FBB">
        <w:rPr>
          <w:rFonts w:ascii="Helvetica" w:hAnsi="Helvetica" w:hint="cs"/>
          <w:sz w:val="8"/>
          <w:szCs w:val="2"/>
          <w:shd w:val="clear" w:color="auto" w:fill="FFFFFF"/>
          <w:vertAlign w:val="superscript"/>
          <w:rtl/>
        </w:rPr>
        <w:t>)</w:t>
      </w:r>
    </w:p>
    <w:p w:rsidR="000903D7" w:rsidRPr="003E7AB4" w:rsidRDefault="000903D7" w:rsidP="00A55AFF">
      <w:pPr>
        <w:spacing w:after="0"/>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يرى الطيب،</w:t>
      </w:r>
      <w:r w:rsidRPr="00790FBB">
        <w:rPr>
          <w:rFonts w:ascii="Simplified Arabic" w:hAnsi="Simplified Arabic" w:cs="Simplified Arabic" w:hint="cs"/>
          <w:sz w:val="28"/>
          <w:szCs w:val="28"/>
          <w:rtl/>
          <w:lang w:bidi="ar-EG"/>
        </w:rPr>
        <w:t xml:space="preserve"> أن هناك مصادر تمويل تعتمد عليها </w:t>
      </w:r>
      <w:r w:rsidR="00A55AFF">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يض</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ا المؤسسات الصحفية المختلفة </w:t>
      </w:r>
      <w:r w:rsidRPr="003E7AB4">
        <w:rPr>
          <w:rFonts w:ascii="Simplified Arabic" w:hAnsi="Simplified Arabic" w:cs="Simplified Arabic" w:hint="cs"/>
          <w:sz w:val="28"/>
          <w:szCs w:val="28"/>
          <w:rtl/>
          <w:lang w:bidi="ar-EG"/>
        </w:rPr>
        <w:t>تتمثل ف</w:t>
      </w:r>
      <w:r w:rsidR="00A55AFF">
        <w:rPr>
          <w:rFonts w:ascii="Simplified Arabic" w:hAnsi="Simplified Arabic" w:cs="Simplified Arabic" w:hint="cs"/>
          <w:sz w:val="28"/>
          <w:szCs w:val="28"/>
          <w:rtl/>
          <w:lang w:bidi="ar-EG"/>
        </w:rPr>
        <w:t>ي «</w:t>
      </w:r>
      <w:r w:rsidRPr="003E7AB4">
        <w:rPr>
          <w:rFonts w:ascii="Simplified Arabic" w:hAnsi="Simplified Arabic" w:cs="Simplified Arabic" w:hint="eastAsia"/>
          <w:sz w:val="28"/>
          <w:szCs w:val="28"/>
          <w:rtl/>
          <w:lang w:bidi="ar-EG"/>
        </w:rPr>
        <w:t>عائدات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بيع</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النسخ</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المرتدة</w:t>
      </w:r>
      <w:r w:rsidRPr="003E7AB4">
        <w:rPr>
          <w:rFonts w:ascii="Simplified Arabic" w:hAnsi="Simplified Arabic" w:cs="Simplified Arabic" w:hint="cs"/>
          <w:sz w:val="28"/>
          <w:szCs w:val="28"/>
          <w:rtl/>
          <w:lang w:bidi="ar-EG"/>
        </w:rPr>
        <w:t xml:space="preserve"> - </w:t>
      </w:r>
      <w:r w:rsidRPr="003E7AB4">
        <w:rPr>
          <w:rFonts w:ascii="Simplified Arabic" w:hAnsi="Simplified Arabic" w:cs="Simplified Arabic" w:hint="eastAsia"/>
          <w:sz w:val="28"/>
          <w:szCs w:val="28"/>
          <w:rtl/>
          <w:lang w:bidi="ar-EG"/>
        </w:rPr>
        <w:t>المساعدات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المالية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المشروعة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cs"/>
          <w:sz w:val="28"/>
          <w:szCs w:val="28"/>
          <w:rtl/>
          <w:lang w:bidi="ar-EG"/>
        </w:rPr>
        <w:t>ما ي</w:t>
      </w:r>
      <w:r w:rsidR="00A55AFF">
        <w:rPr>
          <w:rFonts w:ascii="Simplified Arabic" w:hAnsi="Simplified Arabic" w:cs="Simplified Arabic" w:hint="cs"/>
          <w:sz w:val="28"/>
          <w:szCs w:val="28"/>
          <w:rtl/>
          <w:lang w:bidi="ar-EG"/>
        </w:rPr>
        <w:t>ُ</w:t>
      </w:r>
      <w:r w:rsidRPr="003E7AB4">
        <w:rPr>
          <w:rFonts w:ascii="Simplified Arabic" w:hAnsi="Simplified Arabic" w:cs="Simplified Arabic" w:hint="cs"/>
          <w:sz w:val="28"/>
          <w:szCs w:val="28"/>
          <w:rtl/>
          <w:lang w:bidi="ar-EG"/>
        </w:rPr>
        <w:t xml:space="preserve">عرف </w:t>
      </w:r>
      <w:r w:rsidR="00A55AFF">
        <w:rPr>
          <w:rFonts w:ascii="Simplified Arabic" w:hAnsi="Simplified Arabic" w:cs="Simplified Arabic" w:hint="cs"/>
          <w:sz w:val="28"/>
          <w:szCs w:val="28"/>
          <w:rtl/>
          <w:lang w:bidi="ar-EG"/>
        </w:rPr>
        <w:t>ب</w:t>
      </w:r>
      <w:r w:rsidRPr="003E7AB4">
        <w:rPr>
          <w:rFonts w:ascii="Simplified Arabic" w:hAnsi="Simplified Arabic" w:cs="Simplified Arabic" w:hint="eastAsia"/>
          <w:sz w:val="28"/>
          <w:szCs w:val="28"/>
          <w:rtl/>
          <w:lang w:bidi="ar-EG"/>
        </w:rPr>
        <w:t>الدعم</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الحكومي</w:t>
      </w:r>
      <w:r w:rsidR="00A55AFF">
        <w:rPr>
          <w:rFonts w:ascii="Simplified Arabic" w:hAnsi="Simplified Arabic" w:cs="Simplified Arabic" w:hint="cs"/>
          <w:sz w:val="28"/>
          <w:szCs w:val="28"/>
          <w:rtl/>
          <w:lang w:bidi="ar-EG"/>
        </w:rPr>
        <w:t>»</w:t>
      </w:r>
      <w:r w:rsidRPr="003E7AB4">
        <w:rPr>
          <w:rFonts w:ascii="Simplified Arabic" w:hAnsi="Simplified Arabic" w:cs="Simplified Arabic" w:hint="cs"/>
          <w:sz w:val="28"/>
          <w:szCs w:val="28"/>
          <w:rtl/>
          <w:lang w:bidi="ar-EG"/>
        </w:rPr>
        <w:t>.</w:t>
      </w:r>
      <w:r w:rsidRPr="003E7AB4">
        <w:rPr>
          <w:rFonts w:ascii="Simplified Arabic" w:hAnsi="Simplified Arabic" w:cs="Simplified Arabic" w:hint="cs"/>
          <w:sz w:val="28"/>
          <w:szCs w:val="28"/>
          <w:vertAlign w:val="superscript"/>
          <w:rtl/>
          <w:lang w:bidi="ar-EG"/>
        </w:rPr>
        <w:t>(</w:t>
      </w:r>
      <w:r w:rsidRPr="003E7AB4">
        <w:rPr>
          <w:rStyle w:val="FootnoteReference"/>
          <w:rFonts w:ascii="Simplified Arabic" w:hAnsi="Simplified Arabic" w:cs="Simplified Arabic"/>
          <w:sz w:val="28"/>
          <w:szCs w:val="28"/>
          <w:rtl/>
          <w:lang w:bidi="ar-EG"/>
        </w:rPr>
        <w:footnoteReference w:id="52"/>
      </w:r>
      <w:r w:rsidRPr="003E7AB4">
        <w:rPr>
          <w:rFonts w:ascii="Simplified Arabic" w:hAnsi="Simplified Arabic" w:cs="Simplified Arabic" w:hint="cs"/>
          <w:sz w:val="28"/>
          <w:szCs w:val="28"/>
          <w:vertAlign w:val="superscript"/>
          <w:rtl/>
          <w:lang w:bidi="ar-EG"/>
        </w:rPr>
        <w:t>)</w:t>
      </w:r>
    </w:p>
    <w:p w:rsidR="000903D7" w:rsidRPr="003E7AB4" w:rsidRDefault="000903D7" w:rsidP="00A55AFF">
      <w:pPr>
        <w:spacing w:after="0"/>
        <w:jc w:val="both"/>
        <w:rPr>
          <w:rFonts w:ascii="Simplified Arabic" w:hAnsi="Simplified Arabic" w:cs="Simplified Arabic"/>
          <w:sz w:val="28"/>
          <w:szCs w:val="28"/>
          <w:rtl/>
          <w:lang w:bidi="ar-EG"/>
        </w:rPr>
      </w:pPr>
      <w:r w:rsidRPr="003E7AB4">
        <w:rPr>
          <w:rFonts w:ascii="Simplified Arabic" w:hAnsi="Simplified Arabic" w:cs="Simplified Arabic" w:hint="cs"/>
          <w:sz w:val="28"/>
          <w:szCs w:val="28"/>
          <w:rtl/>
          <w:lang w:bidi="ar-EG"/>
        </w:rPr>
        <w:t>فالعائدات المرتدة تمثل مصدر</w:t>
      </w:r>
      <w:r w:rsidR="00A55AFF">
        <w:rPr>
          <w:rFonts w:ascii="Simplified Arabic" w:hAnsi="Simplified Arabic" w:cs="Simplified Arabic" w:hint="cs"/>
          <w:sz w:val="28"/>
          <w:szCs w:val="28"/>
          <w:rtl/>
          <w:lang w:bidi="ar-EG"/>
        </w:rPr>
        <w:t>ًا</w:t>
      </w:r>
      <w:r w:rsidRPr="003E7AB4">
        <w:rPr>
          <w:rFonts w:ascii="Simplified Arabic" w:hAnsi="Simplified Arabic" w:cs="Simplified Arabic" w:hint="cs"/>
          <w:sz w:val="28"/>
          <w:szCs w:val="28"/>
          <w:rtl/>
          <w:lang w:bidi="ar-EG"/>
        </w:rPr>
        <w:t xml:space="preserve"> هام</w:t>
      </w:r>
      <w:r w:rsidR="00A55AFF">
        <w:rPr>
          <w:rFonts w:ascii="Simplified Arabic" w:hAnsi="Simplified Arabic" w:cs="Simplified Arabic" w:hint="cs"/>
          <w:sz w:val="28"/>
          <w:szCs w:val="28"/>
          <w:rtl/>
          <w:lang w:bidi="ar-EG"/>
        </w:rPr>
        <w:t>ًا</w:t>
      </w:r>
      <w:r w:rsidRPr="003E7AB4">
        <w:rPr>
          <w:rFonts w:ascii="Simplified Arabic" w:hAnsi="Simplified Arabic" w:cs="Simplified Arabic" w:hint="cs"/>
          <w:sz w:val="28"/>
          <w:szCs w:val="28"/>
          <w:rtl/>
          <w:lang w:bidi="ar-EG"/>
        </w:rPr>
        <w:t xml:space="preserve"> ف</w:t>
      </w:r>
      <w:r w:rsidR="00A55AFF">
        <w:rPr>
          <w:rFonts w:ascii="Simplified Arabic" w:hAnsi="Simplified Arabic" w:cs="Simplified Arabic" w:hint="cs"/>
          <w:sz w:val="28"/>
          <w:szCs w:val="28"/>
          <w:rtl/>
          <w:lang w:bidi="ar-EG"/>
        </w:rPr>
        <w:t>ي</w:t>
      </w:r>
      <w:r w:rsidRPr="003E7AB4">
        <w:rPr>
          <w:rFonts w:ascii="Simplified Arabic" w:hAnsi="Simplified Arabic" w:cs="Simplified Arabic" w:hint="cs"/>
          <w:sz w:val="28"/>
          <w:szCs w:val="28"/>
          <w:rtl/>
          <w:lang w:bidi="ar-EG"/>
        </w:rPr>
        <w:t xml:space="preserve"> </w:t>
      </w:r>
      <w:r w:rsidRPr="003E7AB4">
        <w:rPr>
          <w:rFonts w:ascii="Simplified Arabic" w:hAnsi="Simplified Arabic" w:cs="Simplified Arabic" w:hint="eastAsia"/>
          <w:sz w:val="28"/>
          <w:szCs w:val="28"/>
          <w:rtl/>
          <w:lang w:bidi="ar-EG"/>
        </w:rPr>
        <w:t>قائمة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مصادر</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إيرادات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المؤسسات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الصحفية</w:t>
      </w:r>
      <w:r w:rsidRPr="003E7AB4">
        <w:rPr>
          <w:rFonts w:ascii="Simplified Arabic" w:hAnsi="Simplified Arabic" w:cs="Simplified Arabic" w:hint="cs"/>
          <w:sz w:val="28"/>
          <w:szCs w:val="28"/>
          <w:rtl/>
          <w:lang w:bidi="ar-EG"/>
        </w:rPr>
        <w:t xml:space="preserve">، </w:t>
      </w:r>
      <w:r w:rsidRPr="003E7AB4">
        <w:rPr>
          <w:rFonts w:ascii="Simplified Arabic" w:hAnsi="Simplified Arabic" w:cs="Simplified Arabic" w:hint="eastAsia"/>
          <w:sz w:val="28"/>
          <w:szCs w:val="28"/>
          <w:rtl/>
          <w:lang w:bidi="ar-EG"/>
        </w:rPr>
        <w:t>ويتم</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بيع</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المرتجعات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من</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الصحف</w:t>
      </w:r>
      <w:r w:rsidRPr="003E7AB4">
        <w:rPr>
          <w:rFonts w:ascii="Simplified Arabic" w:hAnsi="Simplified Arabic" w:cs="Simplified Arabic" w:hint="cs"/>
          <w:sz w:val="28"/>
          <w:szCs w:val="28"/>
          <w:rtl/>
          <w:lang w:bidi="ar-EG"/>
        </w:rPr>
        <w:t>، و</w:t>
      </w:r>
      <w:r w:rsidR="00A55AFF">
        <w:rPr>
          <w:rFonts w:ascii="Simplified Arabic" w:hAnsi="Simplified Arabic" w:cs="Simplified Arabic" w:hint="cs"/>
          <w:sz w:val="28"/>
          <w:szCs w:val="28"/>
          <w:rtl/>
          <w:lang w:bidi="ar-EG"/>
        </w:rPr>
        <w:t>أ</w:t>
      </w:r>
      <w:r w:rsidRPr="003E7AB4">
        <w:rPr>
          <w:rFonts w:ascii="Simplified Arabic" w:hAnsi="Simplified Arabic" w:cs="Simplified Arabic" w:hint="cs"/>
          <w:sz w:val="28"/>
          <w:szCs w:val="28"/>
          <w:rtl/>
          <w:lang w:bidi="ar-EG"/>
        </w:rPr>
        <w:t>يض</w:t>
      </w:r>
      <w:r w:rsidR="00A55AFF">
        <w:rPr>
          <w:rFonts w:ascii="Simplified Arabic" w:hAnsi="Simplified Arabic" w:cs="Simplified Arabic" w:hint="cs"/>
          <w:sz w:val="28"/>
          <w:szCs w:val="28"/>
          <w:rtl/>
          <w:lang w:bidi="ar-EG"/>
        </w:rPr>
        <w:t>ً</w:t>
      </w:r>
      <w:r w:rsidRPr="003E7AB4">
        <w:rPr>
          <w:rFonts w:ascii="Simplified Arabic" w:hAnsi="Simplified Arabic" w:cs="Simplified Arabic" w:hint="cs"/>
          <w:sz w:val="28"/>
          <w:szCs w:val="28"/>
          <w:rtl/>
          <w:lang w:bidi="ar-EG"/>
        </w:rPr>
        <w:t xml:space="preserve">ا هناك </w:t>
      </w:r>
      <w:r w:rsidRPr="003E7AB4">
        <w:rPr>
          <w:rFonts w:ascii="Simplified Arabic" w:hAnsi="Simplified Arabic" w:cs="Simplified Arabic" w:hint="eastAsia"/>
          <w:sz w:val="28"/>
          <w:szCs w:val="28"/>
          <w:rtl/>
          <w:lang w:bidi="ar-EG"/>
        </w:rPr>
        <w:t>المساعدات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المالية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المشروعة</w:t>
      </w:r>
      <w:r w:rsidR="00A55AFF">
        <w:rPr>
          <w:rFonts w:ascii="Simplified Arabic" w:hAnsi="Simplified Arabic" w:cs="Simplified Arabic" w:hint="cs"/>
          <w:sz w:val="28"/>
          <w:szCs w:val="28"/>
          <w:rtl/>
          <w:lang w:bidi="ar-EG"/>
        </w:rPr>
        <w:t xml:space="preserve"> </w:t>
      </w:r>
      <w:r w:rsidRPr="003E7AB4">
        <w:rPr>
          <w:rFonts w:ascii="Simplified Arabic" w:hAnsi="Simplified Arabic" w:cs="Simplified Arabic"/>
          <w:sz w:val="28"/>
          <w:szCs w:val="28"/>
          <w:rtl/>
          <w:lang w:bidi="ar-EG"/>
        </w:rPr>
        <w:t>(</w:t>
      </w:r>
      <w:r w:rsidRPr="003E7AB4">
        <w:rPr>
          <w:rFonts w:ascii="Simplified Arabic" w:hAnsi="Simplified Arabic" w:cs="Simplified Arabic" w:hint="eastAsia"/>
          <w:sz w:val="28"/>
          <w:szCs w:val="28"/>
          <w:rtl/>
          <w:lang w:bidi="ar-EG"/>
        </w:rPr>
        <w:t>الدعم</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الحكومي</w:t>
      </w:r>
      <w:r w:rsidRPr="003E7AB4">
        <w:rPr>
          <w:rFonts w:ascii="Simplified Arabic" w:hAnsi="Simplified Arabic" w:cs="Simplified Arabic"/>
          <w:sz w:val="28"/>
          <w:szCs w:val="28"/>
          <w:rtl/>
          <w:lang w:bidi="ar-EG"/>
        </w:rPr>
        <w:t>)</w:t>
      </w:r>
      <w:r w:rsidRPr="003E7AB4">
        <w:rPr>
          <w:rFonts w:ascii="Simplified Arabic" w:hAnsi="Simplified Arabic" w:cs="Simplified Arabic" w:hint="cs"/>
          <w:sz w:val="28"/>
          <w:szCs w:val="28"/>
          <w:rtl/>
          <w:lang w:bidi="ar-EG"/>
        </w:rPr>
        <w:t xml:space="preserve">، </w:t>
      </w:r>
      <w:r w:rsidRPr="003E7AB4">
        <w:rPr>
          <w:rFonts w:ascii="Simplified Arabic" w:hAnsi="Simplified Arabic" w:cs="Simplified Arabic" w:hint="eastAsia"/>
          <w:sz w:val="28"/>
          <w:szCs w:val="28"/>
          <w:rtl/>
          <w:lang w:bidi="ar-EG"/>
        </w:rPr>
        <w:t>مساعدات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الدولة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للصحافة</w:t>
      </w:r>
      <w:r w:rsidRPr="003E7AB4">
        <w:rPr>
          <w:rFonts w:ascii="Simplified Arabic" w:hAnsi="Simplified Arabic" w:cs="Simplified Arabic" w:hint="cs"/>
          <w:sz w:val="28"/>
          <w:szCs w:val="28"/>
          <w:rtl/>
          <w:lang w:bidi="ar-EG"/>
        </w:rPr>
        <w:t>،</w:t>
      </w:r>
      <w:r w:rsidRPr="003E7AB4">
        <w:rPr>
          <w:rFonts w:ascii="Simplified Arabic" w:hAnsi="Simplified Arabic" w:cs="Simplified Arabic"/>
          <w:sz w:val="28"/>
          <w:szCs w:val="28"/>
          <w:rtl/>
          <w:lang w:bidi="ar-EG"/>
        </w:rPr>
        <w:t xml:space="preserve"> </w:t>
      </w:r>
      <w:r w:rsidR="00A55AFF">
        <w:rPr>
          <w:rFonts w:ascii="Simplified Arabic" w:hAnsi="Simplified Arabic" w:cs="Simplified Arabic" w:hint="cs"/>
          <w:sz w:val="28"/>
          <w:szCs w:val="28"/>
          <w:rtl/>
          <w:lang w:bidi="ar-EG"/>
        </w:rPr>
        <w:t>والدعم يتمثل في</w:t>
      </w:r>
      <w:r w:rsidRPr="003E7AB4">
        <w:rPr>
          <w:rFonts w:ascii="Simplified Arabic" w:hAnsi="Simplified Arabic" w:cs="Simplified Arabic" w:hint="cs"/>
          <w:sz w:val="28"/>
          <w:szCs w:val="28"/>
          <w:rtl/>
          <w:lang w:bidi="ar-EG"/>
        </w:rPr>
        <w:t xml:space="preserve"> </w:t>
      </w:r>
      <w:r w:rsidRPr="003E7AB4">
        <w:rPr>
          <w:rFonts w:ascii="Simplified Arabic" w:hAnsi="Simplified Arabic" w:cs="Simplified Arabic" w:hint="eastAsia"/>
          <w:sz w:val="28"/>
          <w:szCs w:val="28"/>
          <w:rtl/>
          <w:lang w:bidi="ar-EG"/>
        </w:rPr>
        <w:t>الإعفاءات</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الجمركية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والضرائب</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وتخصيص</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الأر</w:t>
      </w:r>
      <w:r w:rsidR="00A55AFF">
        <w:rPr>
          <w:rFonts w:ascii="Simplified Arabic" w:hAnsi="Simplified Arabic" w:cs="Simplified Arabic" w:hint="cs"/>
          <w:sz w:val="28"/>
          <w:szCs w:val="28"/>
          <w:rtl/>
          <w:lang w:bidi="ar-EG"/>
        </w:rPr>
        <w:t>اضي،</w:t>
      </w:r>
      <w:r w:rsidRPr="003E7AB4">
        <w:rPr>
          <w:rFonts w:ascii="Simplified Arabic" w:hAnsi="Simplified Arabic" w:cs="Simplified Arabic" w:hint="cs"/>
          <w:sz w:val="28"/>
          <w:szCs w:val="28"/>
          <w:rtl/>
          <w:lang w:bidi="ar-EG"/>
        </w:rPr>
        <w:t xml:space="preserve"> </w:t>
      </w:r>
      <w:r w:rsidRPr="003E7AB4">
        <w:rPr>
          <w:rFonts w:ascii="Simplified Arabic" w:hAnsi="Simplified Arabic" w:cs="Simplified Arabic" w:hint="eastAsia"/>
          <w:sz w:val="28"/>
          <w:szCs w:val="28"/>
          <w:rtl/>
          <w:lang w:bidi="ar-EG"/>
        </w:rPr>
        <w:t>وتخفيض</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قيمة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cs"/>
          <w:sz w:val="28"/>
          <w:szCs w:val="28"/>
          <w:rtl/>
          <w:lang w:bidi="ar-EG"/>
        </w:rPr>
        <w:t xml:space="preserve">التكلفة من </w:t>
      </w:r>
      <w:r w:rsidRPr="003E7AB4">
        <w:rPr>
          <w:rFonts w:ascii="Simplified Arabic" w:hAnsi="Simplified Arabic" w:cs="Simplified Arabic" w:hint="eastAsia"/>
          <w:sz w:val="28"/>
          <w:szCs w:val="28"/>
          <w:rtl/>
          <w:lang w:bidi="ar-EG"/>
        </w:rPr>
        <w:t>الكهرباء</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والم</w:t>
      </w:r>
      <w:r w:rsidRPr="003E7AB4">
        <w:rPr>
          <w:rFonts w:ascii="Simplified Arabic" w:hAnsi="Simplified Arabic" w:cs="Simplified Arabic" w:hint="cs"/>
          <w:sz w:val="28"/>
          <w:szCs w:val="28"/>
          <w:rtl/>
          <w:lang w:bidi="ar-EG"/>
        </w:rPr>
        <w:t>يا</w:t>
      </w:r>
      <w:r w:rsidR="00A55AFF">
        <w:rPr>
          <w:rFonts w:ascii="Simplified Arabic" w:hAnsi="Simplified Arabic" w:cs="Simplified Arabic" w:hint="cs"/>
          <w:sz w:val="28"/>
          <w:szCs w:val="28"/>
          <w:rtl/>
          <w:lang w:bidi="ar-EG"/>
        </w:rPr>
        <w:t>ه</w:t>
      </w:r>
      <w:r w:rsidRPr="003E7AB4">
        <w:rPr>
          <w:rFonts w:ascii="Simplified Arabic" w:hAnsi="Simplified Arabic" w:cs="Simplified Arabic" w:hint="cs"/>
          <w:sz w:val="28"/>
          <w:szCs w:val="28"/>
          <w:rtl/>
          <w:lang w:bidi="ar-EG"/>
        </w:rPr>
        <w:t xml:space="preserve"> للمنش</w:t>
      </w:r>
      <w:r w:rsidR="00A55AFF">
        <w:rPr>
          <w:rFonts w:ascii="Simplified Arabic" w:hAnsi="Simplified Arabic" w:cs="Simplified Arabic" w:hint="cs"/>
          <w:sz w:val="28"/>
          <w:szCs w:val="28"/>
          <w:rtl/>
          <w:lang w:bidi="ar-EG"/>
        </w:rPr>
        <w:t>آ</w:t>
      </w:r>
      <w:r w:rsidRPr="003E7AB4">
        <w:rPr>
          <w:rFonts w:ascii="Simplified Arabic" w:hAnsi="Simplified Arabic" w:cs="Simplified Arabic" w:hint="cs"/>
          <w:sz w:val="28"/>
          <w:szCs w:val="28"/>
          <w:rtl/>
          <w:lang w:bidi="ar-EG"/>
        </w:rPr>
        <w:t>ت الصحفية وغيرها من الدعم، ويصبح مشروع</w:t>
      </w:r>
      <w:r w:rsidR="00A55AFF">
        <w:rPr>
          <w:rFonts w:ascii="Simplified Arabic" w:hAnsi="Simplified Arabic" w:cs="Simplified Arabic" w:hint="cs"/>
          <w:sz w:val="28"/>
          <w:szCs w:val="28"/>
          <w:rtl/>
          <w:lang w:bidi="ar-EG"/>
        </w:rPr>
        <w:t>ًا</w:t>
      </w:r>
      <w:r w:rsidRPr="003E7AB4">
        <w:rPr>
          <w:rFonts w:ascii="Simplified Arabic" w:hAnsi="Simplified Arabic" w:cs="Simplified Arabic" w:hint="cs"/>
          <w:sz w:val="28"/>
          <w:szCs w:val="28"/>
          <w:rtl/>
          <w:lang w:bidi="ar-EG"/>
        </w:rPr>
        <w:t xml:space="preserve"> حال عدم </w:t>
      </w:r>
      <w:r w:rsidRPr="003E7AB4">
        <w:rPr>
          <w:rFonts w:ascii="Simplified Arabic" w:hAnsi="Simplified Arabic" w:cs="Simplified Arabic" w:hint="eastAsia"/>
          <w:sz w:val="28"/>
          <w:szCs w:val="28"/>
          <w:rtl/>
          <w:lang w:bidi="ar-EG"/>
        </w:rPr>
        <w:t>ربط</w:t>
      </w:r>
      <w:r w:rsidRPr="003E7AB4">
        <w:rPr>
          <w:rFonts w:ascii="Simplified Arabic" w:hAnsi="Simplified Arabic" w:cs="Simplified Arabic" w:hint="cs"/>
          <w:sz w:val="28"/>
          <w:szCs w:val="28"/>
          <w:rtl/>
          <w:lang w:bidi="ar-EG"/>
        </w:rPr>
        <w:t>ه</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بتقييد</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حرية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الصحافة</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أو</w:t>
      </w:r>
      <w:r w:rsidRPr="003E7AB4">
        <w:rPr>
          <w:rFonts w:ascii="Simplified Arabic" w:hAnsi="Simplified Arabic" w:cs="Simplified Arabic"/>
          <w:sz w:val="28"/>
          <w:szCs w:val="28"/>
          <w:rtl/>
          <w:lang w:bidi="ar-EG"/>
        </w:rPr>
        <w:t xml:space="preserve"> </w:t>
      </w:r>
      <w:r w:rsidR="00A55AFF">
        <w:rPr>
          <w:rFonts w:ascii="Simplified Arabic" w:hAnsi="Simplified Arabic" w:cs="Simplified Arabic" w:hint="cs"/>
          <w:sz w:val="28"/>
          <w:szCs w:val="28"/>
          <w:rtl/>
          <w:lang w:bidi="ar-EG"/>
        </w:rPr>
        <w:t>إ</w:t>
      </w:r>
      <w:r w:rsidRPr="003E7AB4">
        <w:rPr>
          <w:rFonts w:ascii="Simplified Arabic" w:hAnsi="Simplified Arabic" w:cs="Simplified Arabic" w:hint="cs"/>
          <w:sz w:val="28"/>
          <w:szCs w:val="28"/>
          <w:rtl/>
          <w:lang w:bidi="ar-EG"/>
        </w:rPr>
        <w:t xml:space="preserve">ملاء </w:t>
      </w:r>
      <w:r w:rsidRPr="003E7AB4">
        <w:rPr>
          <w:rFonts w:ascii="Simplified Arabic" w:hAnsi="Simplified Arabic" w:cs="Simplified Arabic" w:hint="eastAsia"/>
          <w:sz w:val="28"/>
          <w:szCs w:val="28"/>
          <w:rtl/>
          <w:lang w:bidi="ar-EG"/>
        </w:rPr>
        <w:t>الشروط</w:t>
      </w:r>
      <w:r w:rsidRPr="003E7AB4">
        <w:rPr>
          <w:rFonts w:ascii="Simplified Arabic" w:hAnsi="Simplified Arabic" w:cs="Simplified Arabic"/>
          <w:sz w:val="28"/>
          <w:szCs w:val="28"/>
          <w:rtl/>
          <w:lang w:bidi="ar-EG"/>
        </w:rPr>
        <w:t xml:space="preserve"> </w:t>
      </w:r>
      <w:r w:rsidRPr="003E7AB4">
        <w:rPr>
          <w:rFonts w:ascii="Simplified Arabic" w:hAnsi="Simplified Arabic" w:cs="Simplified Arabic" w:hint="eastAsia"/>
          <w:sz w:val="28"/>
          <w:szCs w:val="28"/>
          <w:rtl/>
          <w:lang w:bidi="ar-EG"/>
        </w:rPr>
        <w:t>عليها</w:t>
      </w:r>
      <w:r w:rsidRPr="003E7AB4">
        <w:rPr>
          <w:rFonts w:ascii="Simplified Arabic" w:hAnsi="Simplified Arabic" w:cs="Simplified Arabic"/>
          <w:sz w:val="28"/>
          <w:szCs w:val="28"/>
          <w:rtl/>
          <w:lang w:bidi="ar-EG"/>
        </w:rPr>
        <w:t>.</w:t>
      </w:r>
    </w:p>
    <w:p w:rsidR="000903D7" w:rsidRPr="00790FBB" w:rsidRDefault="000903D7" w:rsidP="00A55AFF">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يشير زامل، </w:t>
      </w:r>
      <w:r w:rsidR="00A55AFF">
        <w:rPr>
          <w:rFonts w:ascii="Simplified Arabic" w:hAnsi="Simplified Arabic" w:cs="Simplified Arabic" w:hint="cs"/>
          <w:b/>
          <w:bCs/>
          <w:sz w:val="28"/>
          <w:szCs w:val="28"/>
          <w:rtl/>
          <w:lang w:bidi="ar-EG"/>
        </w:rPr>
        <w:t xml:space="preserve">إلى </w:t>
      </w:r>
      <w:r w:rsidRPr="00790FBB">
        <w:rPr>
          <w:rFonts w:ascii="Simplified Arabic" w:hAnsi="Simplified Arabic" w:cs="Simplified Arabic" w:hint="cs"/>
          <w:sz w:val="28"/>
          <w:szCs w:val="28"/>
          <w:rtl/>
          <w:lang w:bidi="ar-EG"/>
        </w:rPr>
        <w:t>أن من صور تمويل المؤسسات الصحفية، أن تقوم المؤسسات الصحفية ب</w:t>
      </w:r>
      <w:r w:rsidR="00A55AFF">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ستحداث موارد مالية من مصادر جديدة ومتجددة من خلال القيام بعدد من الأنشطة الصحفية والاستثمارية</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تدر عائد</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أو تشغيل</w:t>
      </w:r>
      <w:r w:rsidR="00A55AFF">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تجاري</w:t>
      </w:r>
      <w:r w:rsidR="00A55AFF">
        <w:rPr>
          <w:rFonts w:ascii="Simplified Arabic" w:hAnsi="Simplified Arabic" w:cs="Simplified Arabic" w:hint="cs"/>
          <w:sz w:val="28"/>
          <w:szCs w:val="28"/>
          <w:rtl/>
          <w:lang w:bidi="ar-EG"/>
        </w:rPr>
        <w:t>ًا</w:t>
      </w:r>
      <w:r w:rsidR="00A55AFF">
        <w:rPr>
          <w:rFonts w:ascii="Simplified Arabic" w:hAnsi="Simplified Arabic" w:cs="Simplified Arabic"/>
          <w:sz w:val="28"/>
          <w:szCs w:val="28"/>
          <w:rtl/>
          <w:lang w:bidi="ar-EG"/>
        </w:rPr>
        <w:t xml:space="preserve"> لبعض إمكان</w:t>
      </w:r>
      <w:r w:rsidRPr="00790FBB">
        <w:rPr>
          <w:rFonts w:ascii="Simplified Arabic" w:hAnsi="Simplified Arabic" w:cs="Simplified Arabic"/>
          <w:sz w:val="28"/>
          <w:szCs w:val="28"/>
          <w:rtl/>
          <w:lang w:bidi="ar-EG"/>
        </w:rPr>
        <w:t>اتها التقنية</w:t>
      </w:r>
      <w:r w:rsidRPr="00790FBB">
        <w:rPr>
          <w:rFonts w:ascii="Simplified Arabic" w:hAnsi="Simplified Arabic" w:cs="Simplified Arabic" w:hint="cs"/>
          <w:sz w:val="28"/>
          <w:szCs w:val="28"/>
          <w:rtl/>
          <w:lang w:bidi="ar-EG"/>
        </w:rPr>
        <w:t xml:space="preserve"> المتاحة لديها، مع قيام هذه المؤسسات ب</w:t>
      </w:r>
      <w:r w:rsidRPr="00790FBB">
        <w:rPr>
          <w:rFonts w:ascii="Simplified Arabic" w:hAnsi="Simplified Arabic" w:cs="Simplified Arabic"/>
          <w:sz w:val="28"/>
          <w:szCs w:val="28"/>
          <w:rtl/>
          <w:lang w:bidi="ar-EG"/>
        </w:rPr>
        <w:t xml:space="preserve">تسويق خبراتها في مجال التخطيط </w:t>
      </w:r>
      <w:r w:rsidRPr="00790FBB">
        <w:rPr>
          <w:rFonts w:ascii="Simplified Arabic" w:hAnsi="Simplified Arabic" w:cs="Simplified Arabic" w:hint="cs"/>
          <w:sz w:val="28"/>
          <w:szCs w:val="28"/>
          <w:rtl/>
          <w:lang w:bidi="ar-EG"/>
        </w:rPr>
        <w:t>مثل</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ويرجع ذلك لا</w:t>
      </w:r>
      <w:r w:rsidRPr="00790FBB">
        <w:rPr>
          <w:rFonts w:ascii="Simplified Arabic" w:hAnsi="Simplified Arabic" w:cs="Simplified Arabic"/>
          <w:sz w:val="28"/>
          <w:szCs w:val="28"/>
          <w:rtl/>
          <w:lang w:bidi="ar-EG"/>
        </w:rPr>
        <w:t>متلاك</w:t>
      </w:r>
      <w:r w:rsidRPr="00790FBB">
        <w:rPr>
          <w:rFonts w:ascii="Simplified Arabic" w:hAnsi="Simplified Arabic" w:cs="Simplified Arabic" w:hint="cs"/>
          <w:sz w:val="28"/>
          <w:szCs w:val="28"/>
          <w:rtl/>
          <w:lang w:bidi="ar-EG"/>
        </w:rPr>
        <w:t xml:space="preserve"> هذه المؤسسات </w:t>
      </w:r>
      <w:r w:rsidRPr="00790FBB">
        <w:rPr>
          <w:rFonts w:ascii="Simplified Arabic" w:hAnsi="Simplified Arabic" w:cs="Simplified Arabic"/>
          <w:sz w:val="28"/>
          <w:szCs w:val="28"/>
          <w:rtl/>
          <w:lang w:bidi="ar-EG"/>
        </w:rPr>
        <w:t>مراكز</w:t>
      </w:r>
      <w:r w:rsidRPr="00790FBB">
        <w:rPr>
          <w:rFonts w:ascii="Simplified Arabic" w:hAnsi="Simplified Arabic" w:cs="Simplified Arabic" w:hint="cs"/>
          <w:sz w:val="28"/>
          <w:szCs w:val="28"/>
          <w:rtl/>
          <w:lang w:bidi="ar-EG"/>
        </w:rPr>
        <w:t xml:space="preserve"> وتقنيات تستطيع أن ت</w:t>
      </w:r>
      <w:r w:rsidRPr="00790FBB">
        <w:rPr>
          <w:rFonts w:ascii="Simplified Arabic" w:hAnsi="Simplified Arabic" w:cs="Simplified Arabic"/>
          <w:sz w:val="28"/>
          <w:szCs w:val="28"/>
          <w:rtl/>
          <w:lang w:bidi="ar-EG"/>
        </w:rPr>
        <w:t xml:space="preserve">قدم خدمات لبعض المؤسسات الحكومية، </w:t>
      </w:r>
      <w:r w:rsidRPr="00790FBB">
        <w:rPr>
          <w:rFonts w:ascii="Simplified Arabic" w:hAnsi="Simplified Arabic" w:cs="Simplified Arabic" w:hint="cs"/>
          <w:sz w:val="28"/>
          <w:szCs w:val="28"/>
          <w:rtl/>
          <w:lang w:bidi="ar-EG"/>
        </w:rPr>
        <w:t>و</w:t>
      </w:r>
      <w:r w:rsidR="00A55AFF">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يض</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ا أن هذه المؤسسات </w:t>
      </w:r>
      <w:r w:rsidRPr="00790FBB">
        <w:rPr>
          <w:rFonts w:ascii="Simplified Arabic" w:hAnsi="Simplified Arabic" w:cs="Simplified Arabic"/>
          <w:sz w:val="28"/>
          <w:szCs w:val="28"/>
          <w:rtl/>
          <w:lang w:bidi="ar-EG"/>
        </w:rPr>
        <w:t xml:space="preserve">تمتلك </w:t>
      </w:r>
      <w:r w:rsidRPr="00790FBB">
        <w:rPr>
          <w:rFonts w:ascii="Simplified Arabic" w:hAnsi="Simplified Arabic" w:cs="Simplified Arabic" w:hint="cs"/>
          <w:sz w:val="28"/>
          <w:szCs w:val="28"/>
          <w:rtl/>
          <w:lang w:bidi="ar-EG"/>
        </w:rPr>
        <w:t xml:space="preserve">وفرة </w:t>
      </w:r>
      <w:r w:rsidRPr="00790FBB">
        <w:rPr>
          <w:rFonts w:ascii="Simplified Arabic" w:hAnsi="Simplified Arabic" w:cs="Simplified Arabic"/>
          <w:sz w:val="28"/>
          <w:szCs w:val="28"/>
          <w:rtl/>
          <w:lang w:bidi="ar-EG"/>
        </w:rPr>
        <w:t>للمعلومات والأخبار ومركز</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للدراسات ال</w:t>
      </w:r>
      <w:r w:rsidR="00A55AFF">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ستراتيجية</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ودار</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للنشر و</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لتوزيع، </w:t>
      </w:r>
      <w:r w:rsidRPr="00790FBB">
        <w:rPr>
          <w:rFonts w:ascii="Simplified Arabic" w:hAnsi="Simplified Arabic" w:cs="Simplified Arabic" w:hint="cs"/>
          <w:sz w:val="28"/>
          <w:szCs w:val="28"/>
          <w:rtl/>
          <w:lang w:bidi="ar-EG"/>
        </w:rPr>
        <w:t xml:space="preserve">ووكالات </w:t>
      </w:r>
      <w:r w:rsidRPr="00790FBB">
        <w:rPr>
          <w:rFonts w:ascii="Simplified Arabic" w:hAnsi="Simplified Arabic" w:cs="Simplified Arabic"/>
          <w:sz w:val="28"/>
          <w:szCs w:val="28"/>
          <w:rtl/>
          <w:lang w:bidi="ar-EG"/>
        </w:rPr>
        <w:t>للإعلان</w:t>
      </w:r>
      <w:r w:rsidR="00660359">
        <w:rPr>
          <w:rFonts w:ascii="Simplified Arabic" w:hAnsi="Simplified Arabic" w:cs="Simplified Arabic" w:hint="cs"/>
          <w:sz w:val="28"/>
          <w:szCs w:val="28"/>
          <w:rtl/>
          <w:lang w:bidi="ar-EG"/>
        </w:rPr>
        <w:t xml:space="preserve">، </w:t>
      </w:r>
      <w:r w:rsidRPr="00660359">
        <w:rPr>
          <w:rFonts w:ascii="Simplified Arabic" w:hAnsi="Simplified Arabic" w:cs="Simplified Arabic" w:hint="cs"/>
          <w:sz w:val="28"/>
          <w:szCs w:val="28"/>
          <w:rtl/>
          <w:lang w:bidi="ar-EG"/>
        </w:rPr>
        <w:t xml:space="preserve">يرى </w:t>
      </w:r>
      <w:r w:rsidR="00A55AFF">
        <w:rPr>
          <w:rFonts w:ascii="Simplified Arabic" w:hAnsi="Simplified Arabic" w:cs="Simplified Arabic" w:hint="cs"/>
          <w:sz w:val="28"/>
          <w:szCs w:val="28"/>
          <w:rtl/>
          <w:lang w:bidi="ar-EG"/>
        </w:rPr>
        <w:t>أ</w:t>
      </w:r>
      <w:r w:rsidRPr="00660359">
        <w:rPr>
          <w:rFonts w:ascii="Simplified Arabic" w:hAnsi="Simplified Arabic" w:cs="Simplified Arabic" w:hint="cs"/>
          <w:sz w:val="28"/>
          <w:szCs w:val="28"/>
          <w:rtl/>
          <w:lang w:bidi="ar-EG"/>
        </w:rPr>
        <w:t>يض</w:t>
      </w:r>
      <w:r w:rsidR="00A55AFF">
        <w:rPr>
          <w:rFonts w:ascii="Simplified Arabic" w:hAnsi="Simplified Arabic" w:cs="Simplified Arabic" w:hint="cs"/>
          <w:sz w:val="28"/>
          <w:szCs w:val="28"/>
          <w:rtl/>
          <w:lang w:bidi="ar-EG"/>
        </w:rPr>
        <w:t>ً</w:t>
      </w:r>
      <w:r w:rsidRPr="00660359">
        <w:rPr>
          <w:rFonts w:ascii="Simplified Arabic" w:hAnsi="Simplified Arabic" w:cs="Simplified Arabic" w:hint="cs"/>
          <w:sz w:val="28"/>
          <w:szCs w:val="28"/>
          <w:rtl/>
          <w:lang w:bidi="ar-EG"/>
        </w:rPr>
        <w:t>ا أن هناك صور</w:t>
      </w:r>
      <w:r w:rsidR="00A55AFF">
        <w:rPr>
          <w:rFonts w:ascii="Simplified Arabic" w:hAnsi="Simplified Arabic" w:cs="Simplified Arabic" w:hint="cs"/>
          <w:sz w:val="28"/>
          <w:szCs w:val="28"/>
          <w:rtl/>
          <w:lang w:bidi="ar-EG"/>
        </w:rPr>
        <w:t>ًا أ</w:t>
      </w:r>
      <w:r w:rsidRPr="00660359">
        <w:rPr>
          <w:rFonts w:ascii="Simplified Arabic" w:hAnsi="Simplified Arabic" w:cs="Simplified Arabic" w:hint="cs"/>
          <w:sz w:val="28"/>
          <w:szCs w:val="28"/>
          <w:rtl/>
          <w:lang w:bidi="ar-EG"/>
        </w:rPr>
        <w:t>خرى للتمويل والمتمثلة ف</w:t>
      </w:r>
      <w:r w:rsidR="00A55AFF">
        <w:rPr>
          <w:rFonts w:ascii="Simplified Arabic" w:hAnsi="Simplified Arabic" w:cs="Simplified Arabic" w:hint="cs"/>
          <w:sz w:val="28"/>
          <w:szCs w:val="28"/>
          <w:rtl/>
          <w:lang w:bidi="ar-EG"/>
        </w:rPr>
        <w:t>ي</w:t>
      </w:r>
      <w:r w:rsidRPr="00660359">
        <w:rPr>
          <w:rFonts w:ascii="Simplified Arabic" w:hAnsi="Simplified Arabic" w:cs="Simplified Arabic" w:hint="cs"/>
          <w:sz w:val="28"/>
          <w:szCs w:val="28"/>
          <w:rtl/>
          <w:lang w:bidi="ar-EG"/>
        </w:rPr>
        <w:t xml:space="preserve"> </w:t>
      </w:r>
      <w:r w:rsidRPr="00660359">
        <w:rPr>
          <w:rFonts w:ascii="Simplified Arabic" w:hAnsi="Simplified Arabic" w:cs="Simplified Arabic"/>
          <w:sz w:val="28"/>
          <w:szCs w:val="28"/>
          <w:rtl/>
          <w:lang w:bidi="ar-EG"/>
        </w:rPr>
        <w:t>الدعم الحكومي</w:t>
      </w:r>
      <w:r w:rsidRPr="00660359">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لهذه المؤسسات الت</w:t>
      </w:r>
      <w:r w:rsidR="00A55AF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تتعد</w:t>
      </w:r>
      <w:r w:rsidR="00A55AFF">
        <w:rPr>
          <w:rFonts w:ascii="Simplified Arabic" w:hAnsi="Simplified Arabic" w:cs="Simplified Arabic" w:hint="cs"/>
          <w:sz w:val="28"/>
          <w:szCs w:val="28"/>
          <w:rtl/>
          <w:lang w:bidi="ar-EG"/>
        </w:rPr>
        <w:t>د</w:t>
      </w:r>
      <w:r w:rsidRPr="00790FBB">
        <w:rPr>
          <w:rFonts w:ascii="Simplified Arabic" w:hAnsi="Simplified Arabic" w:cs="Simplified Arabic" w:hint="cs"/>
          <w:sz w:val="28"/>
          <w:szCs w:val="28"/>
          <w:rtl/>
          <w:lang w:bidi="ar-EG"/>
        </w:rPr>
        <w:t xml:space="preserve"> صوره </w:t>
      </w:r>
      <w:r w:rsidRPr="00790FBB">
        <w:rPr>
          <w:rFonts w:ascii="Simplified Arabic" w:hAnsi="Simplified Arabic" w:cs="Simplified Arabic"/>
          <w:sz w:val="28"/>
          <w:szCs w:val="28"/>
          <w:rtl/>
          <w:lang w:bidi="ar-EG"/>
        </w:rPr>
        <w:t xml:space="preserve">بتعدد طبيعة العلاقة المتبادلة بين الأوضاع القانونية </w:t>
      </w:r>
      <w:r w:rsidRPr="00790FBB">
        <w:rPr>
          <w:rFonts w:ascii="Simplified Arabic" w:hAnsi="Simplified Arabic" w:cs="Simplified Arabic" w:hint="cs"/>
          <w:sz w:val="28"/>
          <w:szCs w:val="28"/>
          <w:rtl/>
          <w:lang w:bidi="ar-EG"/>
        </w:rPr>
        <w:t>للمؤسسات الصحفية</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ونظرة النظام السياسي</w:t>
      </w:r>
      <w:r w:rsidRPr="00790FBB">
        <w:rPr>
          <w:rFonts w:ascii="Simplified Arabic" w:hAnsi="Simplified Arabic" w:cs="Simplified Arabic" w:hint="cs"/>
          <w:sz w:val="28"/>
          <w:szCs w:val="28"/>
          <w:rtl/>
          <w:lang w:bidi="ar-EG"/>
        </w:rPr>
        <w:t xml:space="preserve"> لهذه المؤسسا</w:t>
      </w:r>
      <w:r w:rsidR="007D58F1">
        <w:rPr>
          <w:rFonts w:ascii="Simplified Arabic" w:hAnsi="Simplified Arabic" w:cs="Simplified Arabic" w:hint="cs"/>
          <w:sz w:val="28"/>
          <w:szCs w:val="28"/>
          <w:rtl/>
          <w:lang w:bidi="ar-EG"/>
        </w:rPr>
        <w:t>ت</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لذا </w:t>
      </w:r>
      <w:r w:rsidRPr="00790FBB">
        <w:rPr>
          <w:rFonts w:ascii="Simplified Arabic" w:hAnsi="Simplified Arabic" w:cs="Simplified Arabic"/>
          <w:sz w:val="28"/>
          <w:szCs w:val="28"/>
          <w:rtl/>
          <w:lang w:bidi="ar-EG"/>
        </w:rPr>
        <w:t>نجد أن بعض الأنظمة التي تؤمن بالصحافة ودورها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تقدم دعم</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ا </w:t>
      </w:r>
      <w:r w:rsidRPr="00790FBB">
        <w:rPr>
          <w:rFonts w:ascii="Simplified Arabic" w:hAnsi="Simplified Arabic" w:cs="Simplified Arabic" w:hint="cs"/>
          <w:sz w:val="28"/>
          <w:szCs w:val="28"/>
          <w:rtl/>
          <w:lang w:bidi="ar-EG"/>
        </w:rPr>
        <w:t>للمؤسسات الصحفية متمثل</w:t>
      </w:r>
      <w:r w:rsidR="00A55AF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w:t>
      </w:r>
      <w:r w:rsidR="00A55AFF">
        <w:rPr>
          <w:rFonts w:ascii="Simplified Arabic" w:hAnsi="Simplified Arabic" w:cs="Simplified Arabic" w:hint="cs"/>
          <w:sz w:val="28"/>
          <w:szCs w:val="28"/>
          <w:rtl/>
          <w:lang w:bidi="ar-EG"/>
        </w:rPr>
        <w:t xml:space="preserve"> في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الإعفاءات الجمركية</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والضرائب</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وتخصيص الأرض</w:t>
      </w:r>
      <w:r w:rsidR="00A55AF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وتخفيض قيمة الكهرباء والماء</w:t>
      </w:r>
      <w:r w:rsidRPr="00790FBB">
        <w:rPr>
          <w:rFonts w:ascii="Simplified Arabic" w:hAnsi="Simplified Arabic" w:cs="Simplified Arabic" w:hint="cs"/>
          <w:sz w:val="28"/>
          <w:szCs w:val="28"/>
          <w:rtl/>
          <w:lang w:bidi="ar-EG"/>
        </w:rPr>
        <w:t>، وخلاف ذلك ويصبح هذا التمويل مشروع</w:t>
      </w:r>
      <w:r w:rsidR="00A55AFF">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ما لم يرتبط بقيد أو شرط.</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53"/>
      </w:r>
      <w:r w:rsidRPr="00790FBB">
        <w:rPr>
          <w:rFonts w:ascii="Simplified Arabic" w:hAnsi="Simplified Arabic" w:cs="Simplified Arabic" w:hint="cs"/>
          <w:sz w:val="28"/>
          <w:szCs w:val="28"/>
          <w:vertAlign w:val="superscript"/>
          <w:rtl/>
          <w:lang w:bidi="ar-EG"/>
        </w:rPr>
        <w:t>)</w:t>
      </w:r>
    </w:p>
    <w:p w:rsidR="000903D7" w:rsidRPr="00790FBB" w:rsidRDefault="000903D7" w:rsidP="00163C3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يرى الباحث</w:t>
      </w:r>
      <w:r w:rsidR="00660359">
        <w:rPr>
          <w:rFonts w:ascii="Simplified Arabic" w:hAnsi="Simplified Arabic" w:cs="Simplified Arabic" w:hint="cs"/>
          <w:b/>
          <w:bCs/>
          <w:sz w:val="28"/>
          <w:szCs w:val="28"/>
          <w:rtl/>
          <w:lang w:bidi="ar-EG"/>
        </w:rPr>
        <w:t xml:space="preserve"> </w:t>
      </w:r>
      <w:r w:rsidRPr="00A41101">
        <w:rPr>
          <w:rFonts w:ascii="Simplified Arabic" w:hAnsi="Simplified Arabic" w:cs="Simplified Arabic" w:hint="cs"/>
          <w:sz w:val="28"/>
          <w:szCs w:val="28"/>
          <w:rtl/>
          <w:lang w:bidi="ar-EG"/>
        </w:rPr>
        <w:t xml:space="preserve">أن </w:t>
      </w:r>
      <w:r w:rsidR="00B73CFC">
        <w:rPr>
          <w:rFonts w:ascii="Simplified Arabic" w:hAnsi="Simplified Arabic" w:cs="Simplified Arabic" w:hint="cs"/>
          <w:sz w:val="28"/>
          <w:szCs w:val="28"/>
          <w:rtl/>
          <w:lang w:bidi="ar-EG"/>
        </w:rPr>
        <w:t>(</w:t>
      </w:r>
      <w:r w:rsidRPr="00A41101">
        <w:rPr>
          <w:rFonts w:ascii="Simplified Arabic" w:hAnsi="Simplified Arabic" w:cs="Simplified Arabic" w:hint="cs"/>
          <w:sz w:val="28"/>
          <w:szCs w:val="28"/>
          <w:rtl/>
          <w:lang w:bidi="ar-EG"/>
        </w:rPr>
        <w:t>كثير</w:t>
      </w:r>
      <w:r w:rsidR="00A55AFF">
        <w:rPr>
          <w:rFonts w:ascii="Simplified Arabic" w:hAnsi="Simplified Arabic" w:cs="Simplified Arabic" w:hint="cs"/>
          <w:sz w:val="28"/>
          <w:szCs w:val="28"/>
          <w:rtl/>
          <w:lang w:bidi="ar-EG"/>
        </w:rPr>
        <w:t>ًا</w:t>
      </w:r>
      <w:r w:rsidRPr="00A41101">
        <w:rPr>
          <w:rFonts w:ascii="Simplified Arabic" w:hAnsi="Simplified Arabic" w:cs="Simplified Arabic" w:hint="cs"/>
          <w:sz w:val="28"/>
          <w:szCs w:val="28"/>
          <w:rtl/>
          <w:lang w:bidi="ar-EG"/>
        </w:rPr>
        <w:t xml:space="preserve"> </w:t>
      </w:r>
      <w:r w:rsidR="00981E8A" w:rsidRPr="00A41101">
        <w:rPr>
          <w:rFonts w:ascii="Simplified Arabic" w:hAnsi="Simplified Arabic" w:cs="Simplified Arabic" w:hint="cs"/>
          <w:sz w:val="28"/>
          <w:szCs w:val="28"/>
          <w:rtl/>
          <w:lang w:bidi="ar-EG"/>
        </w:rPr>
        <w:t xml:space="preserve">من </w:t>
      </w:r>
      <w:r w:rsidRPr="00A41101">
        <w:rPr>
          <w:rFonts w:ascii="Simplified Arabic" w:hAnsi="Simplified Arabic" w:cs="Simplified Arabic" w:hint="cs"/>
          <w:sz w:val="28"/>
          <w:szCs w:val="28"/>
          <w:rtl/>
          <w:lang w:bidi="ar-EG"/>
        </w:rPr>
        <w:t>المؤسسات الصحفية تواج</w:t>
      </w:r>
      <w:r w:rsidR="00A55AFF">
        <w:rPr>
          <w:rFonts w:ascii="Simplified Arabic" w:hAnsi="Simplified Arabic" w:cs="Simplified Arabic" w:hint="cs"/>
          <w:sz w:val="28"/>
          <w:szCs w:val="28"/>
          <w:rtl/>
          <w:lang w:bidi="ar-EG"/>
        </w:rPr>
        <w:t>ه</w:t>
      </w:r>
      <w:r w:rsidRPr="00A41101">
        <w:rPr>
          <w:rFonts w:ascii="Simplified Arabic" w:hAnsi="Simplified Arabic" w:cs="Simplified Arabic" w:hint="cs"/>
          <w:sz w:val="28"/>
          <w:szCs w:val="28"/>
          <w:rtl/>
          <w:lang w:bidi="ar-EG"/>
        </w:rPr>
        <w:t xml:space="preserve"> مخاطر تتمثل ف</w:t>
      </w:r>
      <w:r w:rsidR="00A55AFF">
        <w:rPr>
          <w:rFonts w:ascii="Simplified Arabic" w:hAnsi="Simplified Arabic" w:cs="Simplified Arabic" w:hint="cs"/>
          <w:sz w:val="28"/>
          <w:szCs w:val="28"/>
          <w:rtl/>
          <w:lang w:bidi="ar-EG"/>
        </w:rPr>
        <w:t>ي</w:t>
      </w:r>
      <w:r w:rsidRPr="00A41101">
        <w:rPr>
          <w:rFonts w:ascii="Simplified Arabic" w:hAnsi="Simplified Arabic" w:cs="Simplified Arabic" w:hint="cs"/>
          <w:sz w:val="28"/>
          <w:szCs w:val="28"/>
          <w:rtl/>
          <w:lang w:bidi="ar-EG"/>
        </w:rPr>
        <w:t xml:space="preserve"> عدم قدرتها </w:t>
      </w:r>
      <w:r w:rsidR="00A55AFF">
        <w:rPr>
          <w:rFonts w:ascii="Simplified Arabic" w:hAnsi="Simplified Arabic" w:cs="Simplified Arabic" w:hint="cs"/>
          <w:sz w:val="28"/>
          <w:szCs w:val="28"/>
          <w:rtl/>
          <w:lang w:bidi="ar-EG"/>
        </w:rPr>
        <w:t>على</w:t>
      </w:r>
      <w:r w:rsidRPr="00A41101">
        <w:rPr>
          <w:rFonts w:ascii="Simplified Arabic" w:hAnsi="Simplified Arabic" w:cs="Simplified Arabic" w:hint="cs"/>
          <w:sz w:val="28"/>
          <w:szCs w:val="28"/>
          <w:rtl/>
          <w:lang w:bidi="ar-EG"/>
        </w:rPr>
        <w:t xml:space="preserve"> </w:t>
      </w:r>
      <w:r w:rsidR="00A55AFF">
        <w:rPr>
          <w:rFonts w:ascii="Simplified Arabic" w:hAnsi="Simplified Arabic" w:cs="Simplified Arabic" w:hint="cs"/>
          <w:sz w:val="28"/>
          <w:szCs w:val="28"/>
          <w:rtl/>
          <w:lang w:bidi="ar-EG"/>
        </w:rPr>
        <w:t>إ</w:t>
      </w:r>
      <w:r w:rsidRPr="00A41101">
        <w:rPr>
          <w:rFonts w:ascii="Simplified Arabic" w:hAnsi="Simplified Arabic" w:cs="Simplified Arabic" w:hint="cs"/>
          <w:sz w:val="28"/>
          <w:szCs w:val="28"/>
          <w:rtl/>
          <w:lang w:bidi="ar-EG"/>
        </w:rPr>
        <w:t>يجاد نموذج ربح</w:t>
      </w:r>
      <w:r w:rsidR="00A55AFF">
        <w:rPr>
          <w:rFonts w:ascii="Simplified Arabic" w:hAnsi="Simplified Arabic" w:cs="Simplified Arabic" w:hint="cs"/>
          <w:sz w:val="28"/>
          <w:szCs w:val="28"/>
          <w:rtl/>
          <w:lang w:bidi="ar-EG"/>
        </w:rPr>
        <w:t>ي</w:t>
      </w:r>
      <w:r w:rsidRPr="00A41101">
        <w:rPr>
          <w:rFonts w:ascii="Simplified Arabic" w:hAnsi="Simplified Arabic" w:cs="Simplified Arabic" w:hint="cs"/>
          <w:sz w:val="28"/>
          <w:szCs w:val="28"/>
          <w:rtl/>
          <w:lang w:bidi="ar-EG"/>
        </w:rPr>
        <w:t xml:space="preserve"> جديد كمصدر تمويل</w:t>
      </w:r>
      <w:r w:rsidR="00A55AFF">
        <w:rPr>
          <w:rFonts w:ascii="Simplified Arabic" w:hAnsi="Simplified Arabic" w:cs="Simplified Arabic" w:hint="cs"/>
          <w:sz w:val="28"/>
          <w:szCs w:val="28"/>
          <w:rtl/>
          <w:lang w:bidi="ar-EG"/>
        </w:rPr>
        <w:t>ي لها، لأ</w:t>
      </w:r>
      <w:r w:rsidRPr="00A41101">
        <w:rPr>
          <w:rFonts w:ascii="Simplified Arabic" w:hAnsi="Simplified Arabic" w:cs="Simplified Arabic" w:hint="cs"/>
          <w:sz w:val="28"/>
          <w:szCs w:val="28"/>
          <w:rtl/>
          <w:lang w:bidi="ar-EG"/>
        </w:rPr>
        <w:t>ن كثير</w:t>
      </w:r>
      <w:r w:rsidR="00A55AFF">
        <w:rPr>
          <w:rFonts w:ascii="Simplified Arabic" w:hAnsi="Simplified Arabic" w:cs="Simplified Arabic" w:hint="cs"/>
          <w:sz w:val="28"/>
          <w:szCs w:val="28"/>
          <w:rtl/>
          <w:lang w:bidi="ar-EG"/>
        </w:rPr>
        <w:t>ً</w:t>
      </w:r>
      <w:r w:rsidRPr="00A41101">
        <w:rPr>
          <w:rFonts w:ascii="Simplified Arabic" w:hAnsi="Simplified Arabic" w:cs="Simplified Arabic" w:hint="cs"/>
          <w:sz w:val="28"/>
          <w:szCs w:val="28"/>
          <w:rtl/>
          <w:lang w:bidi="ar-EG"/>
        </w:rPr>
        <w:t xml:space="preserve">ا من هذه المؤسسات تعتمد على نماذج ربحية </w:t>
      </w:r>
      <w:r w:rsidRPr="00790FBB">
        <w:rPr>
          <w:rFonts w:ascii="Simplified Arabic" w:hAnsi="Simplified Arabic" w:cs="Simplified Arabic" w:hint="cs"/>
          <w:sz w:val="28"/>
          <w:szCs w:val="28"/>
          <w:rtl/>
          <w:lang w:bidi="ar-EG"/>
        </w:rPr>
        <w:t>وتمويلية كقيمة ك</w:t>
      </w:r>
      <w:r w:rsidR="00AB5FAB">
        <w:rPr>
          <w:rFonts w:ascii="Simplified Arabic" w:hAnsi="Simplified Arabic" w:cs="Simplified Arabic" w:hint="cs"/>
          <w:sz w:val="28"/>
          <w:szCs w:val="28"/>
          <w:rtl/>
          <w:lang w:bidi="ar-EG"/>
        </w:rPr>
        <w:t>الإ</w:t>
      </w:r>
      <w:r w:rsidRPr="00790FBB">
        <w:rPr>
          <w:rFonts w:ascii="Simplified Arabic" w:hAnsi="Simplified Arabic" w:cs="Simplified Arabic" w:hint="cs"/>
          <w:sz w:val="28"/>
          <w:szCs w:val="28"/>
          <w:rtl/>
          <w:lang w:bidi="ar-EG"/>
        </w:rPr>
        <w:t>علانات والاشتراكات وغيرها، وأن على المؤسسات الصحفية أن تعمل على إيجاد مصدر دخل تمويل</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يحقق لها الأمان والكفاية</w:t>
      </w:r>
      <w:r w:rsidR="00A420E7"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ويقلل من مخاطر مستقبلية متوقعة، قد تواج</w:t>
      </w:r>
      <w:r w:rsidR="00163C30">
        <w:rPr>
          <w:rFonts w:ascii="Simplified Arabic" w:hAnsi="Simplified Arabic" w:cs="Simplified Arabic" w:hint="cs"/>
          <w:sz w:val="28"/>
          <w:szCs w:val="28"/>
          <w:rtl/>
          <w:lang w:bidi="ar-EG"/>
        </w:rPr>
        <w:t>ه</w:t>
      </w:r>
      <w:r w:rsidRPr="00790FBB">
        <w:rPr>
          <w:rFonts w:ascii="Simplified Arabic" w:hAnsi="Simplified Arabic" w:cs="Simplified Arabic" w:hint="cs"/>
          <w:sz w:val="28"/>
          <w:szCs w:val="28"/>
          <w:rtl/>
          <w:lang w:bidi="ar-EG"/>
        </w:rPr>
        <w:t xml:space="preserve"> هذه المؤسسات ف</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المستقبل</w:t>
      </w:r>
      <w:r w:rsidR="00B73CFC">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w:t>
      </w:r>
    </w:p>
    <w:p w:rsidR="000903D7" w:rsidRPr="00790FBB" w:rsidRDefault="000903D7" w:rsidP="00163C3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lastRenderedPageBreak/>
        <w:t xml:space="preserve">ومن هذه المصادر، رعاية وبيع المحتوى، تنظيم المؤتمرات والشراكات المختلفة، كل ذلك له دور </w:t>
      </w:r>
      <w:r w:rsidR="00012E48" w:rsidRPr="00790FB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يجاب</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ف</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زيادة القدرة </w:t>
      </w:r>
      <w:r w:rsidR="00163C30">
        <w:rPr>
          <w:rFonts w:ascii="Simplified Arabic" w:hAnsi="Simplified Arabic" w:cs="Simplified Arabic" w:hint="cs"/>
          <w:sz w:val="28"/>
          <w:szCs w:val="28"/>
          <w:rtl/>
          <w:lang w:bidi="ar-EG"/>
        </w:rPr>
        <w:t>ال</w:t>
      </w:r>
      <w:r w:rsidRPr="00790FBB">
        <w:rPr>
          <w:rFonts w:ascii="Simplified Arabic" w:hAnsi="Simplified Arabic" w:cs="Simplified Arabic" w:hint="cs"/>
          <w:sz w:val="28"/>
          <w:szCs w:val="28"/>
          <w:rtl/>
          <w:lang w:bidi="ar-EG"/>
        </w:rPr>
        <w:t xml:space="preserve">مالية للمؤسسة مما يساعدها على الاستمرار والصمود، فهو واحد من </w:t>
      </w:r>
      <w:r w:rsidR="00163C30">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حدى المخاطر والتحديات الكبرى لدى المؤسسات الصحفية القومية، فبدون نموذج ربح</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قو</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وقادر على الاستمرار، </w:t>
      </w:r>
      <w:r w:rsidR="00163C30">
        <w:rPr>
          <w:rFonts w:ascii="Simplified Arabic" w:hAnsi="Simplified Arabic" w:cs="Simplified Arabic" w:hint="cs"/>
          <w:sz w:val="28"/>
          <w:szCs w:val="28"/>
          <w:rtl/>
          <w:lang w:bidi="ar-EG"/>
        </w:rPr>
        <w:t xml:space="preserve">سوف </w:t>
      </w:r>
      <w:r w:rsidRPr="00790FBB">
        <w:rPr>
          <w:rFonts w:ascii="Simplified Arabic" w:hAnsi="Simplified Arabic" w:cs="Simplified Arabic" w:hint="cs"/>
          <w:sz w:val="28"/>
          <w:szCs w:val="28"/>
          <w:rtl/>
          <w:lang w:bidi="ar-EG"/>
        </w:rPr>
        <w:t xml:space="preserve">تظل هذه المؤسسات تهدد بمخاطر وتهديدات محتملة مالية وغيرها، وأن يكون </w:t>
      </w:r>
      <w:r w:rsidR="00163C30">
        <w:rPr>
          <w:rFonts w:ascii="Simplified Arabic" w:hAnsi="Simplified Arabic" w:cs="Simplified Arabic" w:hint="cs"/>
          <w:sz w:val="28"/>
          <w:szCs w:val="28"/>
          <w:rtl/>
          <w:lang w:bidi="ar-EG"/>
        </w:rPr>
        <w:t xml:space="preserve">هناك </w:t>
      </w:r>
      <w:r w:rsidRPr="00790FBB">
        <w:rPr>
          <w:rFonts w:ascii="Simplified Arabic" w:hAnsi="Simplified Arabic" w:cs="Simplified Arabic" w:hint="cs"/>
          <w:sz w:val="28"/>
          <w:szCs w:val="28"/>
          <w:rtl/>
          <w:lang w:bidi="ar-EG"/>
        </w:rPr>
        <w:t>تنوع فى مصدر دخلها كقدرتها على الاستيعاب والابتكار والتحدى</w:t>
      </w:r>
      <w:r w:rsidRPr="00785F68">
        <w:rPr>
          <w:rFonts w:ascii="Simplified Arabic" w:hAnsi="Simplified Arabic" w:cs="Simplified Arabic" w:hint="cs"/>
          <w:sz w:val="28"/>
          <w:szCs w:val="28"/>
          <w:rtl/>
          <w:lang w:bidi="ar-EG"/>
        </w:rPr>
        <w:t xml:space="preserve"> التقن</w:t>
      </w:r>
      <w:r w:rsidR="00163C30">
        <w:rPr>
          <w:rFonts w:ascii="Simplified Arabic" w:hAnsi="Simplified Arabic" w:cs="Simplified Arabic" w:hint="cs"/>
          <w:sz w:val="28"/>
          <w:szCs w:val="28"/>
          <w:rtl/>
          <w:lang w:bidi="ar-EG"/>
        </w:rPr>
        <w:t>ي</w:t>
      </w:r>
      <w:r w:rsidRPr="00785F68">
        <w:rPr>
          <w:rFonts w:ascii="Simplified Arabic" w:hAnsi="Simplified Arabic" w:cs="Simplified Arabic" w:hint="cs"/>
          <w:sz w:val="28"/>
          <w:szCs w:val="28"/>
          <w:rtl/>
          <w:lang w:bidi="ar-EG"/>
        </w:rPr>
        <w:t>، فالقدرة على الاستيعاب والتوظيف تضمن قدرتها على البقاء وليس النجاح فقط، وقدرتها على الابتكار له مفهوم جديد يجعل لها قدر</w:t>
      </w:r>
      <w:r w:rsidR="00163C30">
        <w:rPr>
          <w:rFonts w:ascii="Simplified Arabic" w:hAnsi="Simplified Arabic" w:cs="Simplified Arabic" w:hint="cs"/>
          <w:sz w:val="28"/>
          <w:szCs w:val="28"/>
          <w:rtl/>
          <w:lang w:bidi="ar-EG"/>
        </w:rPr>
        <w:t>ة</w:t>
      </w:r>
      <w:r w:rsidRPr="00785F68">
        <w:rPr>
          <w:rFonts w:ascii="Simplified Arabic" w:hAnsi="Simplified Arabic" w:cs="Simplified Arabic" w:hint="cs"/>
          <w:sz w:val="28"/>
          <w:szCs w:val="28"/>
          <w:rtl/>
          <w:lang w:bidi="ar-EG"/>
        </w:rPr>
        <w:t xml:space="preserve"> على التميز لا يقف عند فكرة التوظيف</w:t>
      </w:r>
      <w:r w:rsidR="00163C30">
        <w:rPr>
          <w:rFonts w:ascii="Simplified Arabic" w:hAnsi="Simplified Arabic" w:cs="Simplified Arabic" w:hint="cs"/>
          <w:sz w:val="28"/>
          <w:szCs w:val="28"/>
          <w:rtl/>
          <w:lang w:bidi="ar-EG"/>
        </w:rPr>
        <w:t>،</w:t>
      </w:r>
      <w:r w:rsidRPr="00785F68">
        <w:rPr>
          <w:rFonts w:ascii="Simplified Arabic" w:hAnsi="Simplified Arabic" w:cs="Simplified Arabic" w:hint="cs"/>
          <w:sz w:val="28"/>
          <w:szCs w:val="28"/>
          <w:rtl/>
          <w:lang w:bidi="ar-EG"/>
        </w:rPr>
        <w:t xml:space="preserve"> أو استيعاب ابتكار تكنولوج</w:t>
      </w:r>
      <w:r w:rsidR="00163C30">
        <w:rPr>
          <w:rFonts w:ascii="Simplified Arabic" w:hAnsi="Simplified Arabic" w:cs="Simplified Arabic" w:hint="cs"/>
          <w:sz w:val="28"/>
          <w:szCs w:val="28"/>
          <w:rtl/>
          <w:lang w:bidi="ar-EG"/>
        </w:rPr>
        <w:t>ي</w:t>
      </w:r>
      <w:r w:rsidRPr="00785F68">
        <w:rPr>
          <w:rFonts w:ascii="Simplified Arabic" w:hAnsi="Simplified Arabic" w:cs="Simplified Arabic" w:hint="cs"/>
          <w:sz w:val="28"/>
          <w:szCs w:val="28"/>
          <w:rtl/>
          <w:lang w:bidi="ar-EG"/>
        </w:rPr>
        <w:t xml:space="preserve"> و</w:t>
      </w:r>
      <w:r w:rsidRPr="00790FBB">
        <w:rPr>
          <w:rFonts w:ascii="Simplified Arabic" w:hAnsi="Simplified Arabic" w:cs="Simplified Arabic" w:hint="cs"/>
          <w:sz w:val="28"/>
          <w:szCs w:val="28"/>
          <w:rtl/>
          <w:lang w:bidi="ar-EG"/>
        </w:rPr>
        <w:t>أدوات تقنية جديدة</w:t>
      </w:r>
      <w:r w:rsidR="00163C30">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00163C30">
        <w:rPr>
          <w:rFonts w:ascii="Simplified Arabic" w:hAnsi="Simplified Arabic" w:cs="Simplified Arabic" w:hint="cs"/>
          <w:sz w:val="28"/>
          <w:szCs w:val="28"/>
          <w:rtl/>
          <w:lang w:bidi="ar-EG"/>
        </w:rPr>
        <w:t>و</w:t>
      </w:r>
      <w:r w:rsidRPr="00790FBB">
        <w:rPr>
          <w:rFonts w:ascii="Simplified Arabic" w:hAnsi="Simplified Arabic" w:cs="Simplified Arabic" w:hint="cs"/>
          <w:sz w:val="28"/>
          <w:szCs w:val="28"/>
          <w:rtl/>
          <w:lang w:bidi="ar-EG"/>
        </w:rPr>
        <w:t>ابتكار ف</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طريقة تنفيذ المحتوى</w:t>
      </w:r>
      <w:r w:rsidR="00163C30">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وابتكار طرق لخلق محتوى صحف</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جديد</w:t>
      </w:r>
      <w:r w:rsidR="00163C30">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وابتكار ف</w:t>
      </w:r>
      <w:r w:rsidR="00163C3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أدوات </w:t>
      </w:r>
      <w:r w:rsidR="00163C30">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شراك الجمهور.</w:t>
      </w:r>
    </w:p>
    <w:p w:rsidR="00BF72AD" w:rsidRPr="00790FBB" w:rsidRDefault="00660359" w:rsidP="00163C30">
      <w:pPr>
        <w:pStyle w:val="ListParagraph"/>
        <w:spacing w:after="0" w:line="240" w:lineRule="auto"/>
        <w:ind w:left="0"/>
        <w:rPr>
          <w:rFonts w:ascii="Hacen Tehran" w:hAnsi="Hacen Tehran" w:cs="GE Jarida Heavy"/>
          <w:sz w:val="32"/>
          <w:szCs w:val="32"/>
          <w:rtl/>
          <w:lang w:bidi="ar-EG"/>
        </w:rPr>
      </w:pPr>
      <w:r>
        <w:rPr>
          <w:rFonts w:ascii="Hacen Tehran" w:hAnsi="Hacen Tehran" w:cs="GE Jarida Heavy" w:hint="cs"/>
          <w:sz w:val="32"/>
          <w:szCs w:val="32"/>
          <w:rtl/>
          <w:lang w:bidi="ar-EG"/>
        </w:rPr>
        <w:t>رابعًا</w:t>
      </w:r>
      <w:r w:rsidR="00A420E7" w:rsidRPr="00790FBB">
        <w:rPr>
          <w:rFonts w:ascii="Hacen Tehran" w:hAnsi="Hacen Tehran" w:cs="GE Jarida Heavy" w:hint="cs"/>
          <w:sz w:val="32"/>
          <w:szCs w:val="32"/>
          <w:rtl/>
          <w:lang w:bidi="ar-EG"/>
        </w:rPr>
        <w:t xml:space="preserve">: </w:t>
      </w:r>
      <w:r w:rsidR="00BF72AD" w:rsidRPr="00790FBB">
        <w:rPr>
          <w:rFonts w:ascii="Hacen Tehran" w:hAnsi="Hacen Tehran" w:cs="GE Jarida Heavy" w:hint="cs"/>
          <w:sz w:val="32"/>
          <w:szCs w:val="32"/>
          <w:rtl/>
          <w:lang w:bidi="ar-EG"/>
        </w:rPr>
        <w:t>أسباب ال</w:t>
      </w:r>
      <w:r w:rsidR="00163C30">
        <w:rPr>
          <w:rFonts w:ascii="Hacen Tehran" w:hAnsi="Hacen Tehran" w:cs="GE Jarida Heavy" w:hint="cs"/>
          <w:sz w:val="32"/>
          <w:szCs w:val="32"/>
          <w:rtl/>
          <w:lang w:bidi="ar-EG"/>
        </w:rPr>
        <w:t>ا</w:t>
      </w:r>
      <w:r w:rsidR="00BF72AD" w:rsidRPr="00790FBB">
        <w:rPr>
          <w:rFonts w:ascii="Hacen Tehran" w:hAnsi="Hacen Tehran" w:cs="GE Jarida Heavy" w:hint="cs"/>
          <w:sz w:val="32"/>
          <w:szCs w:val="32"/>
          <w:rtl/>
          <w:lang w:bidi="ar-EG"/>
        </w:rPr>
        <w:t>هتمام بالمؤسسات الصحفية:</w:t>
      </w:r>
    </w:p>
    <w:p w:rsidR="00CD6CBB" w:rsidRDefault="00BC2C8B" w:rsidP="009F233E">
      <w:pPr>
        <w:spacing w:after="100" w:line="240" w:lineRule="auto"/>
        <w:contextualSpacing/>
        <w:jc w:val="both"/>
        <w:rPr>
          <w:rFonts w:ascii="Simplified Arabic" w:hAnsi="Simplified Arabic" w:cs="Simplified Arabic"/>
          <w:sz w:val="28"/>
          <w:szCs w:val="28"/>
          <w:rtl/>
          <w:lang w:bidi="ar-EG"/>
        </w:rPr>
      </w:pPr>
      <w:r w:rsidRPr="00BC2C8B">
        <w:rPr>
          <w:rFonts w:ascii="Simplified Arabic" w:hAnsi="Simplified Arabic" w:cs="Simplified Arabic"/>
          <w:sz w:val="28"/>
          <w:szCs w:val="28"/>
          <w:rtl/>
          <w:lang w:bidi="ar-EG"/>
        </w:rPr>
        <w:t>تعتبر الصحافة إحدى الصناعات المهمة في المجتمعات على اعتبار أنها السباقة في هذا المجال، سواء من الناحية الثقافية والفكرية أو</w:t>
      </w:r>
      <w:r w:rsidR="00163C30">
        <w:rPr>
          <w:rFonts w:ascii="Simplified Arabic" w:hAnsi="Simplified Arabic" w:cs="Simplified Arabic" w:hint="cs"/>
          <w:sz w:val="28"/>
          <w:szCs w:val="28"/>
          <w:rtl/>
          <w:lang w:bidi="ar-EG"/>
        </w:rPr>
        <w:t xml:space="preserve"> </w:t>
      </w:r>
      <w:r w:rsidRPr="00BC2C8B">
        <w:rPr>
          <w:rFonts w:ascii="Simplified Arabic" w:hAnsi="Simplified Arabic" w:cs="Simplified Arabic"/>
          <w:sz w:val="28"/>
          <w:szCs w:val="28"/>
          <w:rtl/>
          <w:lang w:bidi="ar-EG"/>
        </w:rPr>
        <w:t>من الناحية الاقتصادية، بسبب أهمية الصحافة في المجتمع واستحالة الاستغناء عما تقدمه من وظائف للجمهور بمختلف طبقاته،</w:t>
      </w:r>
      <w:r w:rsidR="009F233E">
        <w:rPr>
          <w:rFonts w:ascii="Simplified Arabic" w:hAnsi="Simplified Arabic" w:cs="Simplified Arabic" w:hint="cs"/>
          <w:sz w:val="28"/>
          <w:szCs w:val="28"/>
          <w:rtl/>
          <w:lang w:bidi="ar-EG"/>
        </w:rPr>
        <w:t xml:space="preserve"> </w:t>
      </w:r>
      <w:r w:rsidRPr="00BC2C8B">
        <w:rPr>
          <w:rFonts w:ascii="Simplified Arabic" w:hAnsi="Simplified Arabic" w:cs="Simplified Arabic"/>
          <w:sz w:val="28"/>
          <w:szCs w:val="28"/>
          <w:rtl/>
          <w:lang w:bidi="ar-EG"/>
        </w:rPr>
        <w:t>وقد اقترن ظهور الصحافة بظهور الطباعة، ومع التطور التكنولوجي الذي شهده مجال الصحافة المكتوبة، ومع احتدام المنافسة بينها وبين الوسائل الإعلامية الأخرى</w:t>
      </w:r>
      <w:r w:rsidR="009F233E">
        <w:rPr>
          <w:rFonts w:ascii="Simplified Arabic" w:hAnsi="Simplified Arabic" w:cs="Simplified Arabic" w:hint="cs"/>
          <w:sz w:val="28"/>
          <w:szCs w:val="28"/>
          <w:rtl/>
          <w:lang w:bidi="ar-EG"/>
        </w:rPr>
        <w:t>،</w:t>
      </w:r>
      <w:r w:rsidRPr="00BC2C8B">
        <w:rPr>
          <w:rFonts w:ascii="Simplified Arabic" w:hAnsi="Simplified Arabic" w:cs="Simplified Arabic"/>
          <w:sz w:val="28"/>
          <w:szCs w:val="28"/>
          <w:rtl/>
          <w:lang w:bidi="ar-EG"/>
        </w:rPr>
        <w:t xml:space="preserve"> وفي ظل بروز الظاهرة الصحفية الإلكترونية سواء صحف</w:t>
      </w:r>
      <w:r w:rsidR="009F233E">
        <w:rPr>
          <w:rFonts w:ascii="Simplified Arabic" w:hAnsi="Simplified Arabic" w:cs="Simplified Arabic" w:hint="cs"/>
          <w:sz w:val="28"/>
          <w:szCs w:val="28"/>
          <w:rtl/>
          <w:lang w:bidi="ar-EG"/>
        </w:rPr>
        <w:t>ًا</w:t>
      </w:r>
      <w:r w:rsidRPr="00BC2C8B">
        <w:rPr>
          <w:rFonts w:ascii="Simplified Arabic" w:hAnsi="Simplified Arabic" w:cs="Simplified Arabic"/>
          <w:sz w:val="28"/>
          <w:szCs w:val="28"/>
          <w:rtl/>
          <w:lang w:bidi="ar-EG"/>
        </w:rPr>
        <w:t xml:space="preserve"> أو مواقع إخبارية، برزت الحاجة أو الضرورة الملحة لتطوير الصحافة المكتوبة من أجل الاستمرار في الإنتاج أو النهوض باقتصادها، حيث لم يعد نشاط التوزيع أو البيع يجدي نفع</w:t>
      </w:r>
      <w:r w:rsidR="009F233E">
        <w:rPr>
          <w:rFonts w:ascii="Simplified Arabic" w:hAnsi="Simplified Arabic" w:cs="Simplified Arabic" w:hint="cs"/>
          <w:sz w:val="28"/>
          <w:szCs w:val="28"/>
          <w:rtl/>
          <w:lang w:bidi="ar-EG"/>
        </w:rPr>
        <w:t>ً</w:t>
      </w:r>
      <w:r w:rsidRPr="00BC2C8B">
        <w:rPr>
          <w:rFonts w:ascii="Simplified Arabic" w:hAnsi="Simplified Arabic" w:cs="Simplified Arabic"/>
          <w:sz w:val="28"/>
          <w:szCs w:val="28"/>
          <w:rtl/>
          <w:lang w:bidi="ar-EG"/>
        </w:rPr>
        <w:t>ا للمؤسسة في ظل ظهور قارئ رقمي، وزيادة تكاليف الإنتاج وتضخم مصاريف المؤسسات الصحفية</w:t>
      </w:r>
      <w:r w:rsidR="00CD6CBB">
        <w:rPr>
          <w:rFonts w:ascii="Simplified Arabic" w:hAnsi="Simplified Arabic" w:cs="Simplified Arabic" w:hint="cs"/>
          <w:sz w:val="28"/>
          <w:szCs w:val="28"/>
          <w:rtl/>
          <w:lang w:bidi="ar-EG"/>
        </w:rPr>
        <w:t>.</w:t>
      </w:r>
      <w:r w:rsidR="00CD6CBB" w:rsidRPr="003406B5">
        <w:rPr>
          <w:rFonts w:ascii="Simplified Arabic" w:hAnsi="Simplified Arabic" w:cs="Simplified Arabic" w:hint="cs"/>
          <w:sz w:val="28"/>
          <w:szCs w:val="28"/>
          <w:vertAlign w:val="superscript"/>
          <w:rtl/>
          <w:lang w:bidi="ar-EG"/>
        </w:rPr>
        <w:t>(</w:t>
      </w:r>
      <w:r w:rsidR="003406B5">
        <w:rPr>
          <w:rStyle w:val="FootnoteReference"/>
          <w:rFonts w:ascii="Simplified Arabic" w:hAnsi="Simplified Arabic" w:cs="Simplified Arabic"/>
          <w:sz w:val="28"/>
          <w:szCs w:val="28"/>
          <w:rtl/>
          <w:lang w:bidi="ar-EG"/>
        </w:rPr>
        <w:footnoteReference w:id="54"/>
      </w:r>
      <w:r w:rsidR="00CD6CBB" w:rsidRPr="003406B5">
        <w:rPr>
          <w:rFonts w:ascii="Simplified Arabic" w:hAnsi="Simplified Arabic" w:cs="Simplified Arabic" w:hint="cs"/>
          <w:sz w:val="28"/>
          <w:szCs w:val="28"/>
          <w:vertAlign w:val="superscript"/>
          <w:rtl/>
          <w:lang w:bidi="ar-EG"/>
        </w:rPr>
        <w:t>)</w:t>
      </w:r>
    </w:p>
    <w:p w:rsidR="00BF72AD" w:rsidRPr="00790FBB" w:rsidRDefault="00BF72AD" w:rsidP="009F233E">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حيث بدأ الاهتمام بالمؤسسات الصحفية منذ مطلع القرن 19</w:t>
      </w:r>
      <w:r w:rsidR="009F233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خاصة بعد تحول المؤسسات الصحفية عن هدفها المطلوب والمنوط بها، وتحولت من رسالة مجتمع</w:t>
      </w:r>
      <w:r w:rsidR="009F233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ة إلى صناعة تحتاج </w:t>
      </w:r>
      <w:r w:rsidR="009F233E">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رؤوس </w:t>
      </w:r>
      <w:r w:rsidR="009F233E">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موال وتحتل المؤسسات الإعلامية، والصحفية منها بصفة خاصة مكانة كبيرة ف</w:t>
      </w:r>
      <w:r w:rsidR="009F233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اقتصاد كل دولة، ويظهر ذلك من خلال حجم رؤوس الأموال، والصناعات بالقطاعات المختلفة، وحجم العمالة بهذه المؤسسات، حيث وصلت نشاطات المؤسسات الصحفية ف</w:t>
      </w:r>
      <w:r w:rsidR="009F233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كثير من البلدان إلى درجة تفوق بها كل النشاطات الأخرى، فتحولت المؤسسات الصحفية من مؤسسات خدمية إلى «صناعة دولية»</w:t>
      </w:r>
      <w:r w:rsidR="009F233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وشركات عالمية، تخضع وبشكل كامل لنظم وقواعد السوق لها «منتجات» في شكل</w:t>
      </w:r>
      <w:r w:rsidR="009F233E">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«سلع وخدمات»</w:t>
      </w:r>
      <w:r w:rsidR="009F233E">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ولها</w:t>
      </w:r>
      <w:r w:rsidR="009F233E">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«تكاليف وعوائد» و«مدخلات» و«مخرجات»</w:t>
      </w:r>
      <w:r w:rsidR="009F233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ولها أسواق عالمية تخضع لنظريات العرض والطلب والمنافسة والاحتكار، والخسارة والربح، واستخدامها لطرق إنتاج يغلب عليها عنصر رأس المال، واعتماد التقنيات الحديثة، والاعتماد على الأسواق الواسعة، والطلب النشط المتجدد الذي يساهم في جلب الاستثمارات وتطوير المنتجات الإعلامية والصحفية، قد استلزم هذا التحول العالمي في المؤسسات الصحفية إلى الاهتمام بها</w:t>
      </w:r>
      <w:r w:rsidR="009F233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ودراسات ما يحول حولها من مخاطر وتحديات على المستويين الداخل</w:t>
      </w:r>
      <w:r w:rsidR="009F233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والخارج</w:t>
      </w:r>
      <w:r w:rsidR="009F233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p>
    <w:p w:rsidR="00BF72AD" w:rsidRPr="00790FBB" w:rsidRDefault="00BF72AD" w:rsidP="009F233E">
      <w:pPr>
        <w:pStyle w:val="ListParagraph"/>
        <w:spacing w:after="0"/>
        <w:ind w:left="0"/>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lastRenderedPageBreak/>
        <w:t>فقد أورد الطيب</w:t>
      </w:r>
      <w:r w:rsidR="00946173"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أن </w:t>
      </w:r>
      <w:r w:rsidR="00406842" w:rsidRPr="00790FBB">
        <w:rPr>
          <w:rFonts w:asciiTheme="minorHAnsi" w:hAnsiTheme="minorHAnsi" w:cs="Simplified Arabic" w:hint="cs"/>
          <w:sz w:val="28"/>
          <w:szCs w:val="28"/>
          <w:rtl/>
          <w:lang w:bidi="ar-EG"/>
        </w:rPr>
        <w:t xml:space="preserve">من </w:t>
      </w:r>
      <w:r w:rsidR="009F233E">
        <w:rPr>
          <w:rFonts w:asciiTheme="minorHAnsi" w:hAnsiTheme="minorHAnsi" w:cs="Simplified Arabic" w:hint="cs"/>
          <w:sz w:val="28"/>
          <w:szCs w:val="28"/>
          <w:rtl/>
          <w:lang w:bidi="ar-EG"/>
        </w:rPr>
        <w:t>ال</w:t>
      </w:r>
      <w:r w:rsidRPr="00790FBB">
        <w:rPr>
          <w:rFonts w:asciiTheme="minorHAnsi" w:hAnsiTheme="minorHAnsi" w:cs="Simplified Arabic" w:hint="cs"/>
          <w:sz w:val="28"/>
          <w:szCs w:val="28"/>
          <w:rtl/>
          <w:lang w:bidi="ar-EG"/>
        </w:rPr>
        <w:t>عوامل و</w:t>
      </w:r>
      <w:r w:rsidR="009F233E">
        <w:rPr>
          <w:rFonts w:asciiTheme="minorHAnsi" w:hAnsiTheme="minorHAnsi" w:cs="Simplified Arabic" w:hint="cs"/>
          <w:sz w:val="28"/>
          <w:szCs w:val="28"/>
          <w:rtl/>
          <w:lang w:bidi="ar-EG"/>
        </w:rPr>
        <w:t>ال</w:t>
      </w:r>
      <w:r w:rsidRPr="00790FBB">
        <w:rPr>
          <w:rFonts w:asciiTheme="minorHAnsi" w:hAnsiTheme="minorHAnsi" w:cs="Simplified Arabic" w:hint="cs"/>
          <w:sz w:val="28"/>
          <w:szCs w:val="28"/>
          <w:rtl/>
          <w:lang w:bidi="ar-EG"/>
        </w:rPr>
        <w:t>أسباب</w:t>
      </w:r>
      <w:r w:rsidR="009F233E">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r w:rsidR="00406842" w:rsidRPr="00790FBB">
        <w:rPr>
          <w:rFonts w:asciiTheme="minorHAnsi" w:hAnsiTheme="minorHAnsi" w:cs="Simplified Arabic" w:hint="cs"/>
          <w:sz w:val="28"/>
          <w:szCs w:val="28"/>
          <w:rtl/>
          <w:lang w:bidi="ar-EG"/>
        </w:rPr>
        <w:t>الت</w:t>
      </w:r>
      <w:r w:rsidR="009F233E">
        <w:rPr>
          <w:rFonts w:asciiTheme="minorHAnsi" w:hAnsiTheme="minorHAnsi" w:cs="Simplified Arabic" w:hint="cs"/>
          <w:sz w:val="28"/>
          <w:szCs w:val="28"/>
          <w:rtl/>
          <w:lang w:bidi="ar-EG"/>
        </w:rPr>
        <w:t>ي</w:t>
      </w:r>
      <w:r w:rsidR="00406842"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أدت للاهتمام بالمؤسسات الصحفية ما يل</w:t>
      </w:r>
      <w:r w:rsidR="009F233E">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00A30DB3" w:rsidRPr="00790FBB">
        <w:rPr>
          <w:rFonts w:asciiTheme="minorHAnsi" w:hAnsiTheme="minorHAnsi" w:cs="Simplified Arabic"/>
          <w:sz w:val="28"/>
          <w:szCs w:val="28"/>
          <w:lang w:bidi="ar-EG"/>
        </w:rPr>
        <w:t>.</w:t>
      </w:r>
      <w:r w:rsidR="00A30DB3" w:rsidRPr="00790FBB">
        <w:rPr>
          <w:rFonts w:asciiTheme="minorHAnsi" w:hAnsiTheme="minorHAnsi" w:cs="Simplified Arabic" w:hint="cs"/>
          <w:sz w:val="28"/>
          <w:szCs w:val="28"/>
          <w:vertAlign w:val="superscript"/>
          <w:rtl/>
          <w:lang w:bidi="ar-EG"/>
        </w:rPr>
        <w:t>(</w:t>
      </w:r>
      <w:r w:rsidR="00A30DB3" w:rsidRPr="00790FBB">
        <w:rPr>
          <w:rStyle w:val="FootnoteReference"/>
          <w:rFonts w:asciiTheme="minorHAnsi" w:hAnsiTheme="minorHAnsi" w:cs="Simplified Arabic"/>
          <w:sz w:val="28"/>
          <w:szCs w:val="28"/>
          <w:rtl/>
          <w:lang w:bidi="ar-EG"/>
        </w:rPr>
        <w:footnoteReference w:id="55"/>
      </w:r>
      <w:r w:rsidR="00A30DB3" w:rsidRPr="00790FBB">
        <w:rPr>
          <w:rFonts w:asciiTheme="minorHAnsi" w:hAnsiTheme="minorHAnsi" w:cs="Simplified Arabic" w:hint="cs"/>
          <w:sz w:val="28"/>
          <w:szCs w:val="28"/>
          <w:vertAlign w:val="superscript"/>
          <w:rtl/>
          <w:lang w:bidi="ar-EG"/>
        </w:rPr>
        <w:t>)</w:t>
      </w:r>
    </w:p>
    <w:p w:rsidR="00BF72AD" w:rsidRPr="00790FBB" w:rsidRDefault="009656E5" w:rsidP="009F233E">
      <w:pPr>
        <w:pStyle w:val="ListParagraph"/>
        <w:numPr>
          <w:ilvl w:val="0"/>
          <w:numId w:val="63"/>
        </w:numPr>
        <w:spacing w:after="0" w:line="240" w:lineRule="auto"/>
        <w:jc w:val="both"/>
        <w:rPr>
          <w:rFonts w:ascii="Tw Cen MT Condensed Extra Bold" w:eastAsiaTheme="minorEastAsia" w:hAnsi="Tw Cen MT Condensed Extra Bold" w:cs="Shurooq 16"/>
          <w:sz w:val="30"/>
          <w:szCs w:val="30"/>
          <w:rtl/>
          <w:lang w:bidi="ar-EG"/>
        </w:rPr>
      </w:pPr>
      <w:r w:rsidRPr="00790FBB">
        <w:rPr>
          <w:rFonts w:ascii="Tw Cen MT Condensed Extra Bold" w:eastAsiaTheme="minorEastAsia" w:hAnsi="Tw Cen MT Condensed Extra Bold" w:cs="Shurooq 16" w:hint="cs"/>
          <w:sz w:val="30"/>
          <w:szCs w:val="30"/>
          <w:rtl/>
          <w:lang w:bidi="ar-EG"/>
        </w:rPr>
        <w:t>المحور ال</w:t>
      </w:r>
      <w:r w:rsidR="009F233E">
        <w:rPr>
          <w:rFonts w:ascii="Tw Cen MT Condensed Extra Bold" w:eastAsiaTheme="minorEastAsia" w:hAnsi="Tw Cen MT Condensed Extra Bold" w:cs="Shurooq 16" w:hint="cs"/>
          <w:sz w:val="30"/>
          <w:szCs w:val="30"/>
          <w:rtl/>
          <w:lang w:bidi="ar-EG"/>
        </w:rPr>
        <w:t>أ</w:t>
      </w:r>
      <w:r w:rsidRPr="00790FBB">
        <w:rPr>
          <w:rFonts w:ascii="Tw Cen MT Condensed Extra Bold" w:eastAsiaTheme="minorEastAsia" w:hAnsi="Tw Cen MT Condensed Extra Bold" w:cs="Shurooq 16" w:hint="cs"/>
          <w:sz w:val="30"/>
          <w:szCs w:val="30"/>
          <w:rtl/>
          <w:lang w:bidi="ar-EG"/>
        </w:rPr>
        <w:t xml:space="preserve">ول: </w:t>
      </w:r>
      <w:r w:rsidR="00BF72AD" w:rsidRPr="00790FBB">
        <w:rPr>
          <w:rFonts w:ascii="Tw Cen MT Condensed Extra Bold" w:eastAsiaTheme="minorEastAsia" w:hAnsi="Tw Cen MT Condensed Extra Bold" w:cs="Shurooq 16" w:hint="cs"/>
          <w:sz w:val="30"/>
          <w:szCs w:val="30"/>
          <w:rtl/>
          <w:lang w:bidi="ar-EG"/>
        </w:rPr>
        <w:t>ضخ</w:t>
      </w:r>
      <w:r w:rsidR="00946173" w:rsidRPr="00790FBB">
        <w:rPr>
          <w:rFonts w:ascii="Tw Cen MT Condensed Extra Bold" w:eastAsiaTheme="minorEastAsia" w:hAnsi="Tw Cen MT Condensed Extra Bold" w:cs="Shurooq 16" w:hint="cs"/>
          <w:sz w:val="30"/>
          <w:szCs w:val="30"/>
          <w:rtl/>
          <w:lang w:bidi="ar-EG"/>
        </w:rPr>
        <w:t>ا</w:t>
      </w:r>
      <w:r w:rsidR="00BF72AD" w:rsidRPr="00790FBB">
        <w:rPr>
          <w:rFonts w:ascii="Tw Cen MT Condensed Extra Bold" w:eastAsiaTheme="minorEastAsia" w:hAnsi="Tw Cen MT Condensed Extra Bold" w:cs="Shurooq 16" w:hint="cs"/>
          <w:sz w:val="30"/>
          <w:szCs w:val="30"/>
          <w:rtl/>
          <w:lang w:bidi="ar-EG"/>
        </w:rPr>
        <w:t>مة الاستثمارات ف</w:t>
      </w:r>
      <w:r w:rsidR="009F233E">
        <w:rPr>
          <w:rFonts w:ascii="Tw Cen MT Condensed Extra Bold" w:eastAsiaTheme="minorEastAsia" w:hAnsi="Tw Cen MT Condensed Extra Bold" w:cs="Shurooq 16" w:hint="cs"/>
          <w:sz w:val="30"/>
          <w:szCs w:val="30"/>
          <w:rtl/>
          <w:lang w:bidi="ar-EG"/>
        </w:rPr>
        <w:t>ي</w:t>
      </w:r>
      <w:r w:rsidR="00BF72AD" w:rsidRPr="00790FBB">
        <w:rPr>
          <w:rFonts w:ascii="Tw Cen MT Condensed Extra Bold" w:eastAsiaTheme="minorEastAsia" w:hAnsi="Tw Cen MT Condensed Extra Bold" w:cs="Shurooq 16" w:hint="cs"/>
          <w:sz w:val="30"/>
          <w:szCs w:val="30"/>
          <w:rtl/>
          <w:lang w:bidi="ar-EG"/>
        </w:rPr>
        <w:t xml:space="preserve"> مجال الصحافة:</w:t>
      </w:r>
    </w:p>
    <w:p w:rsidR="00BF72AD" w:rsidRPr="00790FBB" w:rsidRDefault="00BF72AD" w:rsidP="00605F52">
      <w:pPr>
        <w:pStyle w:val="ListParagraph"/>
        <w:spacing w:after="0"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sz w:val="28"/>
          <w:szCs w:val="28"/>
          <w:rtl/>
          <w:lang w:bidi="ar-EG"/>
        </w:rPr>
        <w:t>حيث تحولت ال</w:t>
      </w:r>
      <w:r w:rsidRPr="00790FBB">
        <w:rPr>
          <w:rFonts w:asciiTheme="minorHAnsi" w:hAnsiTheme="minorHAnsi" w:cs="Simplified Arabic" w:hint="cs"/>
          <w:sz w:val="28"/>
          <w:szCs w:val="28"/>
          <w:rtl/>
          <w:lang w:bidi="ar-EG"/>
        </w:rPr>
        <w:t>صحافة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رسالة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فقط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صناع</w:t>
      </w:r>
      <w:r w:rsidRPr="00790FBB">
        <w:rPr>
          <w:rFonts w:asciiTheme="minorHAnsi" w:hAnsiTheme="minorHAnsi" w:cs="Simplified Arabic"/>
          <w:sz w:val="28"/>
          <w:szCs w:val="28"/>
          <w:rtl/>
          <w:lang w:bidi="ar-EG"/>
        </w:rPr>
        <w:t>ة تحتاج إلى رؤو</w:t>
      </w:r>
      <w:r w:rsidRPr="00790FBB">
        <w:rPr>
          <w:rFonts w:asciiTheme="minorHAnsi" w:hAnsiTheme="minorHAnsi" w:cs="Simplified Arabic" w:hint="cs"/>
          <w:sz w:val="28"/>
          <w:szCs w:val="28"/>
          <w:rtl/>
          <w:lang w:bidi="ar-EG"/>
        </w:rPr>
        <w:t>س</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أموال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ضخمة،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مما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أدى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إنشاء</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كت</w:t>
      </w:r>
      <w:r w:rsidRPr="00790FBB">
        <w:rPr>
          <w:rFonts w:asciiTheme="minorHAnsi" w:hAnsiTheme="minorHAnsi" w:cs="Simplified Arabic"/>
          <w:sz w:val="28"/>
          <w:szCs w:val="28"/>
          <w:rtl/>
          <w:lang w:bidi="ar-EG"/>
        </w:rPr>
        <w:t>ل احتكارية تتولى إ</w:t>
      </w:r>
      <w:r w:rsidRPr="00790FBB">
        <w:rPr>
          <w:rFonts w:asciiTheme="minorHAnsi" w:hAnsiTheme="minorHAnsi" w:cs="Simplified Arabic" w:hint="cs"/>
          <w:sz w:val="28"/>
          <w:szCs w:val="28"/>
          <w:rtl/>
          <w:lang w:bidi="ar-EG"/>
        </w:rPr>
        <w:t>صدار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معظم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البلاد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الرأسمالية</w:t>
      </w:r>
      <w:r w:rsidR="009F233E">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حيث</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تسود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النظرية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الليبرالية</w:t>
      </w:r>
      <w:r w:rsidR="009F233E">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وبحيث</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تحول</w:t>
      </w:r>
      <w:r w:rsidRPr="00790FBB">
        <w:rPr>
          <w:rFonts w:asciiTheme="minorHAnsi" w:hAnsiTheme="minorHAnsi" w:cs="Simplified Arabic"/>
          <w:sz w:val="28"/>
          <w:szCs w:val="28"/>
          <w:rtl/>
          <w:lang w:bidi="ar-EG"/>
        </w:rPr>
        <w:t>ت حرية ال</w:t>
      </w:r>
      <w:r w:rsidRPr="00790FBB">
        <w:rPr>
          <w:rFonts w:asciiTheme="minorHAnsi" w:hAnsiTheme="minorHAnsi" w:cs="Simplified Arabic" w:hint="cs"/>
          <w:sz w:val="28"/>
          <w:szCs w:val="28"/>
          <w:rtl/>
          <w:lang w:bidi="ar-EG"/>
        </w:rPr>
        <w:t>صحافة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حرية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للنفر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القليل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الرأسماليين</w:t>
      </w:r>
      <w:r w:rsidR="009F233E">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الذي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ملك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إصدار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وذلك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حد</w:t>
      </w:r>
      <w:r w:rsidRPr="00790FBB">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قول</w:t>
      </w:r>
      <w:r w:rsidR="009F233E">
        <w:rPr>
          <w:rFonts w:asciiTheme="minorHAnsi" w:hAnsiTheme="minorHAnsi" w:cs="Simplified Arabic" w:hint="cs"/>
          <w:sz w:val="28"/>
          <w:szCs w:val="28"/>
          <w:rtl/>
          <w:lang w:bidi="ar-EG"/>
        </w:rPr>
        <w:t xml:space="preserve"> «</w:t>
      </w:r>
      <w:r w:rsidRPr="00785F68">
        <w:rPr>
          <w:rFonts w:asciiTheme="minorHAnsi" w:hAnsiTheme="minorHAnsi" w:cs="Simplified Arabic"/>
          <w:sz w:val="28"/>
          <w:szCs w:val="28"/>
          <w:rtl/>
          <w:lang w:bidi="ar-EG"/>
        </w:rPr>
        <w:t>في</w:t>
      </w:r>
      <w:r w:rsidRPr="00785F68">
        <w:rPr>
          <w:rFonts w:asciiTheme="minorHAnsi" w:hAnsiTheme="minorHAnsi" w:cs="Simplified Arabic" w:hint="cs"/>
          <w:sz w:val="28"/>
          <w:szCs w:val="28"/>
          <w:rtl/>
          <w:lang w:bidi="ar-EG"/>
        </w:rPr>
        <w:t>شنسكي</w:t>
      </w:r>
      <w:r w:rsidR="009F233E">
        <w:rPr>
          <w:rFonts w:asciiTheme="minorHAnsi" w:hAnsiTheme="minorHAnsi" w:cs="Simplified Arabic" w:hint="cs"/>
          <w:sz w:val="28"/>
          <w:szCs w:val="28"/>
          <w:rtl/>
          <w:lang w:bidi="ar-EG"/>
        </w:rPr>
        <w:t>»</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في</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كتابه</w:t>
      </w:r>
      <w:r w:rsidRPr="00785F68">
        <w:rPr>
          <w:rFonts w:asciiTheme="minorHAnsi" w:hAnsiTheme="minorHAnsi" w:cs="Simplified Arabic"/>
          <w:sz w:val="28"/>
          <w:szCs w:val="28"/>
          <w:rtl/>
          <w:lang w:bidi="ar-EG"/>
        </w:rPr>
        <w:t xml:space="preserve"> </w:t>
      </w:r>
      <w:r w:rsidR="009F233E">
        <w:rPr>
          <w:rFonts w:asciiTheme="minorHAnsi" w:hAnsiTheme="minorHAnsi" w:cs="Simplified Arabic" w:hint="cs"/>
          <w:sz w:val="28"/>
          <w:szCs w:val="28"/>
          <w:rtl/>
          <w:lang w:bidi="ar-EG"/>
        </w:rPr>
        <w:t>«</w:t>
      </w:r>
      <w:r w:rsidRPr="00785F68">
        <w:rPr>
          <w:rFonts w:asciiTheme="minorHAnsi" w:hAnsiTheme="minorHAnsi" w:cs="Simplified Arabic" w:hint="cs"/>
          <w:sz w:val="28"/>
          <w:szCs w:val="28"/>
          <w:rtl/>
          <w:lang w:bidi="ar-EG"/>
        </w:rPr>
        <w:t>قانون</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الدول</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السوفيتية</w:t>
      </w:r>
      <w:r w:rsidR="009F233E">
        <w:rPr>
          <w:rFonts w:asciiTheme="minorHAnsi" w:hAnsiTheme="minorHAnsi" w:cs="Simplified Arabic" w:hint="cs"/>
          <w:sz w:val="28"/>
          <w:szCs w:val="28"/>
          <w:rtl/>
          <w:lang w:bidi="ar-EG"/>
        </w:rPr>
        <w:t>»</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إن</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إصدار</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جريدة</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يومية</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أمريكية</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تحتاج</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إلى</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ما</w:t>
      </w:r>
      <w:r w:rsidR="009F233E">
        <w:rPr>
          <w:rFonts w:asciiTheme="minorHAnsi" w:hAnsiTheme="minorHAnsi" w:cs="Simplified Arabic" w:hint="cs"/>
          <w:sz w:val="28"/>
          <w:szCs w:val="28"/>
          <w:rtl/>
          <w:lang w:bidi="ar-EG"/>
        </w:rPr>
        <w:t xml:space="preserve"> </w:t>
      </w:r>
      <w:r w:rsidRPr="00785F68">
        <w:rPr>
          <w:rFonts w:asciiTheme="minorHAnsi" w:hAnsiTheme="minorHAnsi" w:cs="Simplified Arabic" w:hint="cs"/>
          <w:sz w:val="28"/>
          <w:szCs w:val="28"/>
          <w:rtl/>
          <w:lang w:bidi="ar-EG"/>
        </w:rPr>
        <w:t>ل</w:t>
      </w:r>
      <w:r w:rsidR="00946173" w:rsidRPr="00785F68">
        <w:rPr>
          <w:rFonts w:asciiTheme="minorHAnsi" w:hAnsiTheme="minorHAnsi" w:cs="Simplified Arabic" w:hint="cs"/>
          <w:sz w:val="28"/>
          <w:szCs w:val="28"/>
          <w:rtl/>
          <w:lang w:bidi="ar-EG"/>
        </w:rPr>
        <w:t>ا</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يقل</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 xml:space="preserve">عن </w:t>
      </w:r>
      <w:r w:rsidRPr="00785F68">
        <w:rPr>
          <w:rFonts w:asciiTheme="minorHAnsi" w:hAnsiTheme="minorHAnsi" w:cs="Simplified Arabic"/>
          <w:sz w:val="28"/>
          <w:szCs w:val="28"/>
          <w:rtl/>
          <w:lang w:bidi="ar-EG"/>
        </w:rPr>
        <w:t>2</w:t>
      </w:r>
      <w:r w:rsidRPr="00785F68">
        <w:rPr>
          <w:rFonts w:asciiTheme="minorHAnsi" w:hAnsiTheme="minorHAnsi" w:cs="Simplified Arabic"/>
          <w:sz w:val="28"/>
          <w:szCs w:val="28"/>
          <w:lang w:bidi="ar-EG"/>
        </w:rPr>
        <w:t xml:space="preserve"> </w:t>
      </w:r>
      <w:r w:rsidRPr="00790FBB">
        <w:rPr>
          <w:rFonts w:asciiTheme="minorHAnsi" w:hAnsiTheme="minorHAnsi" w:cs="Simplified Arabic"/>
          <w:sz w:val="28"/>
          <w:szCs w:val="28"/>
          <w:rtl/>
          <w:lang w:bidi="ar-EG"/>
        </w:rPr>
        <w:t xml:space="preserve">إلى </w:t>
      </w:r>
      <w:r w:rsidRPr="00790FBB">
        <w:rPr>
          <w:rFonts w:asciiTheme="minorHAnsi" w:hAnsiTheme="minorHAnsi" w:cs="Simplified Arabic" w:hint="cs"/>
          <w:sz w:val="28"/>
          <w:szCs w:val="28"/>
          <w:rtl/>
          <w:lang w:bidi="ar-EG"/>
        </w:rPr>
        <w:t xml:space="preserve">3 </w:t>
      </w:r>
      <w:r w:rsidRPr="00790FBB">
        <w:rPr>
          <w:rFonts w:asciiTheme="minorHAnsi" w:hAnsiTheme="minorHAnsi" w:cs="Simplified Arabic"/>
          <w:sz w:val="28"/>
          <w:szCs w:val="28"/>
          <w:rtl/>
          <w:lang w:bidi="ar-EG"/>
        </w:rPr>
        <w:t>مل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يين دول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ر</w:t>
      </w:r>
      <w:r w:rsidR="009F233E">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وفق</w:t>
      </w:r>
      <w:r w:rsidR="009F233E">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ا لتقرير لجنة التحقيق الأمريكية في حرية ال</w:t>
      </w:r>
      <w:r w:rsidRPr="00790FBB">
        <w:rPr>
          <w:rFonts w:asciiTheme="minorHAnsi" w:hAnsiTheme="minorHAnsi" w:cs="Simplified Arabic" w:hint="cs"/>
          <w:sz w:val="28"/>
          <w:szCs w:val="28"/>
          <w:rtl/>
          <w:lang w:bidi="ar-EG"/>
        </w:rPr>
        <w:t>صحافة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عام</w:t>
      </w:r>
      <w:r w:rsidRPr="00790FBB">
        <w:rPr>
          <w:rFonts w:asciiTheme="minorHAnsi" w:hAnsiTheme="minorHAnsi" w:cs="Simplified Arabic"/>
          <w:sz w:val="28"/>
          <w:szCs w:val="28"/>
          <w:rtl/>
          <w:lang w:bidi="ar-EG"/>
        </w:rPr>
        <w:t xml:space="preserve"> 1949</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ول</w:t>
      </w:r>
      <w:r w:rsidR="009F233E">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أرباح</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إحد</w:t>
      </w:r>
      <w:r w:rsidRPr="00790FBB">
        <w:rPr>
          <w:rFonts w:asciiTheme="minorHAnsi" w:hAnsiTheme="minorHAnsi" w:cs="Simplified Arabic"/>
          <w:sz w:val="28"/>
          <w:szCs w:val="28"/>
          <w:rtl/>
          <w:lang w:bidi="ar-EG"/>
        </w:rPr>
        <w:t>ى</w:t>
      </w:r>
      <w:r w:rsidRPr="00785F68">
        <w:rPr>
          <w:rFonts w:asciiTheme="minorHAnsi" w:hAnsiTheme="minorHAnsi" w:cs="Simplified Arabic"/>
          <w:sz w:val="28"/>
          <w:szCs w:val="28"/>
          <w:rtl/>
          <w:lang w:bidi="ar-EG"/>
        </w:rPr>
        <w:t xml:space="preserve"> ال</w:t>
      </w:r>
      <w:r w:rsidRPr="00785F68">
        <w:rPr>
          <w:rFonts w:asciiTheme="minorHAnsi" w:hAnsiTheme="minorHAnsi" w:cs="Simplified Arabic" w:hint="cs"/>
          <w:sz w:val="28"/>
          <w:szCs w:val="28"/>
          <w:rtl/>
          <w:lang w:bidi="ar-EG"/>
        </w:rPr>
        <w:t>صحف</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الأمريكية،</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وهي</w:t>
      </w:r>
      <w:r w:rsidR="009F233E">
        <w:rPr>
          <w:rFonts w:asciiTheme="minorHAnsi" w:hAnsiTheme="minorHAnsi" w:cs="Simplified Arabic" w:hint="cs"/>
          <w:sz w:val="28"/>
          <w:szCs w:val="28"/>
          <w:rtl/>
          <w:lang w:bidi="ar-EG"/>
        </w:rPr>
        <w:t xml:space="preserve"> «</w:t>
      </w:r>
      <w:r w:rsidRPr="00785F68">
        <w:rPr>
          <w:rFonts w:asciiTheme="minorHAnsi" w:hAnsiTheme="minorHAnsi" w:cs="Simplified Arabic" w:hint="cs"/>
          <w:sz w:val="28"/>
          <w:szCs w:val="28"/>
          <w:rtl/>
          <w:lang w:bidi="ar-EG"/>
        </w:rPr>
        <w:t>نيويورك</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تايمز</w:t>
      </w:r>
      <w:r w:rsidR="009F233E">
        <w:rPr>
          <w:rFonts w:asciiTheme="minorHAnsi" w:hAnsiTheme="minorHAnsi" w:cs="Simplified Arabic" w:hint="cs"/>
          <w:sz w:val="28"/>
          <w:szCs w:val="28"/>
          <w:rtl/>
          <w:lang w:bidi="ar-EG"/>
        </w:rPr>
        <w:t>»</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بلغت</w:t>
      </w:r>
      <w:r w:rsidRPr="00785F68">
        <w:rPr>
          <w:rFonts w:asciiTheme="minorHAnsi" w:hAnsiTheme="minorHAnsi" w:cs="Simplified Arabic"/>
          <w:sz w:val="28"/>
          <w:szCs w:val="28"/>
          <w:rtl/>
          <w:lang w:bidi="ar-EG"/>
        </w:rPr>
        <w:t xml:space="preserve"> </w:t>
      </w:r>
      <w:r w:rsidR="009F233E">
        <w:rPr>
          <w:rFonts w:asciiTheme="minorHAnsi" w:hAnsiTheme="minorHAnsi" w:cs="Simplified Arabic" w:hint="cs"/>
          <w:sz w:val="28"/>
          <w:szCs w:val="28"/>
          <w:rtl/>
          <w:lang w:bidi="ar-EG"/>
        </w:rPr>
        <w:t>3.12</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ملي</w:t>
      </w:r>
      <w:r w:rsidRPr="00785F68">
        <w:rPr>
          <w:rFonts w:asciiTheme="minorHAnsi" w:hAnsiTheme="minorHAnsi" w:cs="Simplified Arabic"/>
          <w:sz w:val="28"/>
          <w:szCs w:val="28"/>
          <w:rtl/>
          <w:lang w:bidi="ar-EG"/>
        </w:rPr>
        <w:t>ون دول</w:t>
      </w:r>
      <w:r w:rsidRPr="00785F68">
        <w:rPr>
          <w:rFonts w:asciiTheme="minorHAnsi" w:hAnsiTheme="minorHAnsi" w:cs="Simplified Arabic" w:hint="cs"/>
          <w:sz w:val="28"/>
          <w:szCs w:val="28"/>
          <w:rtl/>
          <w:lang w:bidi="ar-EG"/>
        </w:rPr>
        <w:t>ا</w:t>
      </w:r>
      <w:r w:rsidRPr="00785F68">
        <w:rPr>
          <w:rFonts w:asciiTheme="minorHAnsi" w:hAnsiTheme="minorHAnsi" w:cs="Simplified Arabic"/>
          <w:sz w:val="28"/>
          <w:szCs w:val="28"/>
          <w:rtl/>
          <w:lang w:bidi="ar-EG"/>
        </w:rPr>
        <w:t>ر في عام 1972</w:t>
      </w:r>
      <w:r w:rsidR="009F233E">
        <w:rPr>
          <w:rFonts w:asciiTheme="minorHAnsi" w:hAnsiTheme="minorHAnsi" w:cs="Simplified Arabic" w:hint="cs"/>
          <w:sz w:val="28"/>
          <w:szCs w:val="28"/>
          <w:rtl/>
          <w:lang w:bidi="ar-EG"/>
        </w:rPr>
        <w:t>م،</w:t>
      </w:r>
      <w:r w:rsidRPr="00785F68">
        <w:rPr>
          <w:rFonts w:asciiTheme="minorHAnsi" w:hAnsiTheme="minorHAnsi" w:cs="Simplified Arabic"/>
          <w:sz w:val="28"/>
          <w:szCs w:val="28"/>
          <w:rtl/>
          <w:lang w:bidi="ar-EG"/>
        </w:rPr>
        <w:t xml:space="preserve"> كما بلغت ح</w:t>
      </w:r>
      <w:r w:rsidRPr="00785F68">
        <w:rPr>
          <w:rFonts w:asciiTheme="minorHAnsi" w:hAnsiTheme="minorHAnsi" w:cs="Simplified Arabic" w:hint="cs"/>
          <w:sz w:val="28"/>
          <w:szCs w:val="28"/>
          <w:rtl/>
          <w:lang w:bidi="ar-EG"/>
        </w:rPr>
        <w:t>صيلتها</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م</w:t>
      </w:r>
      <w:r w:rsidRPr="00785F68">
        <w:rPr>
          <w:rFonts w:asciiTheme="minorHAnsi" w:hAnsiTheme="minorHAnsi" w:cs="Simplified Arabic"/>
          <w:sz w:val="28"/>
          <w:szCs w:val="28"/>
          <w:rtl/>
          <w:lang w:bidi="ar-EG"/>
        </w:rPr>
        <w:t>ن الإعل</w:t>
      </w:r>
      <w:r w:rsidRPr="00785F68">
        <w:rPr>
          <w:rFonts w:asciiTheme="minorHAnsi" w:hAnsiTheme="minorHAnsi" w:cs="Simplified Arabic" w:hint="cs"/>
          <w:sz w:val="28"/>
          <w:szCs w:val="28"/>
          <w:rtl/>
          <w:lang w:bidi="ar-EG"/>
        </w:rPr>
        <w:t>ا</w:t>
      </w:r>
      <w:r w:rsidRPr="00785F68">
        <w:rPr>
          <w:rFonts w:asciiTheme="minorHAnsi" w:hAnsiTheme="minorHAnsi" w:cs="Simplified Arabic"/>
          <w:sz w:val="28"/>
          <w:szCs w:val="28"/>
          <w:rtl/>
          <w:lang w:bidi="ar-EG"/>
        </w:rPr>
        <w:t>نات في نف</w:t>
      </w:r>
      <w:r w:rsidRPr="00785F68">
        <w:rPr>
          <w:rFonts w:asciiTheme="minorHAnsi" w:hAnsiTheme="minorHAnsi" w:cs="Simplified Arabic" w:hint="cs"/>
          <w:sz w:val="28"/>
          <w:szCs w:val="28"/>
          <w:rtl/>
          <w:lang w:bidi="ar-EG"/>
        </w:rPr>
        <w:t>س</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السنة</w:t>
      </w:r>
      <w:r w:rsidRPr="00785F68">
        <w:rPr>
          <w:rFonts w:asciiTheme="minorHAnsi" w:hAnsiTheme="minorHAnsi" w:cs="Simplified Arabic"/>
          <w:sz w:val="28"/>
          <w:szCs w:val="28"/>
          <w:rtl/>
          <w:lang w:bidi="ar-EG"/>
        </w:rPr>
        <w:t xml:space="preserve"> 175 </w:t>
      </w:r>
      <w:r w:rsidRPr="00785F68">
        <w:rPr>
          <w:rFonts w:asciiTheme="minorHAnsi" w:hAnsiTheme="minorHAnsi" w:cs="Simplified Arabic" w:hint="cs"/>
          <w:sz w:val="28"/>
          <w:szCs w:val="28"/>
          <w:rtl/>
          <w:lang w:bidi="ar-EG"/>
        </w:rPr>
        <w:t>مليون</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دولار،</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بل</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وثبت</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أن</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السلاسل</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التي</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تملك</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الصحف،</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ومن</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بينها</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مجموعا</w:t>
      </w:r>
      <w:r w:rsidRPr="00785F68">
        <w:rPr>
          <w:rFonts w:asciiTheme="minorHAnsi" w:hAnsiTheme="minorHAnsi" w:cs="Simplified Arabic"/>
          <w:sz w:val="28"/>
          <w:szCs w:val="28"/>
          <w:rtl/>
          <w:lang w:bidi="ar-EG"/>
        </w:rPr>
        <w:t>ت</w:t>
      </w:r>
      <w:r w:rsidR="00605F52">
        <w:rPr>
          <w:rFonts w:asciiTheme="minorHAnsi" w:hAnsiTheme="minorHAnsi" w:cs="Simplified Arabic" w:hint="cs"/>
          <w:sz w:val="28"/>
          <w:szCs w:val="28"/>
          <w:rtl/>
          <w:lang w:bidi="ar-EG"/>
        </w:rPr>
        <w:t xml:space="preserve"> «</w:t>
      </w:r>
      <w:r w:rsidRPr="00785F68">
        <w:rPr>
          <w:rFonts w:asciiTheme="minorHAnsi" w:hAnsiTheme="minorHAnsi" w:cs="Simplified Arabic"/>
          <w:sz w:val="28"/>
          <w:szCs w:val="28"/>
          <w:rtl/>
          <w:lang w:bidi="ar-EG"/>
        </w:rPr>
        <w:t>هير</w:t>
      </w:r>
      <w:r w:rsidRPr="00785F68">
        <w:rPr>
          <w:rFonts w:asciiTheme="minorHAnsi" w:hAnsiTheme="minorHAnsi" w:cs="Simplified Arabic" w:hint="cs"/>
          <w:sz w:val="28"/>
          <w:szCs w:val="28"/>
          <w:rtl/>
          <w:lang w:bidi="ar-EG"/>
        </w:rPr>
        <w:t>ست</w:t>
      </w:r>
      <w:r w:rsidR="00605F52">
        <w:rPr>
          <w:rFonts w:asciiTheme="minorHAnsi" w:hAnsiTheme="minorHAnsi" w:cs="Simplified Arabic" w:hint="cs"/>
          <w:sz w:val="28"/>
          <w:szCs w:val="28"/>
          <w:rtl/>
          <w:lang w:bidi="ar-EG"/>
        </w:rPr>
        <w:t xml:space="preserve"> </w:t>
      </w:r>
      <w:r w:rsidRPr="00785F68">
        <w:rPr>
          <w:rFonts w:asciiTheme="minorHAnsi" w:hAnsiTheme="minorHAnsi" w:cs="Simplified Arabic" w:hint="cs"/>
          <w:sz w:val="28"/>
          <w:szCs w:val="28"/>
          <w:rtl/>
          <w:lang w:bidi="ar-EG"/>
        </w:rPr>
        <w:t>وسكريبس</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هورد وماك</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كورميك</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بتر</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سون</w:t>
      </w:r>
      <w:r w:rsidR="00605F52">
        <w:rPr>
          <w:rFonts w:asciiTheme="minorHAnsi" w:hAnsiTheme="minorHAnsi" w:cs="Simplified Arabic" w:hint="cs"/>
          <w:sz w:val="28"/>
          <w:szCs w:val="28"/>
          <w:rtl/>
          <w:lang w:bidi="ar-EG"/>
        </w:rPr>
        <w:t>»</w:t>
      </w:r>
      <w:r w:rsidRPr="00785F68">
        <w:rPr>
          <w:rFonts w:asciiTheme="minorHAnsi" w:hAnsiTheme="minorHAnsi" w:cs="Simplified Arabic" w:hint="cs"/>
          <w:sz w:val="28"/>
          <w:szCs w:val="28"/>
          <w:rtl/>
          <w:lang w:bidi="ar-EG"/>
        </w:rPr>
        <w:t xml:space="preserve"> تسيطر</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على</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أكثر</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من</w:t>
      </w:r>
      <w:r w:rsidRPr="00785F68">
        <w:rPr>
          <w:rFonts w:asciiTheme="minorHAnsi" w:hAnsiTheme="minorHAnsi" w:cs="Simplified Arabic"/>
          <w:sz w:val="28"/>
          <w:szCs w:val="28"/>
          <w:rtl/>
          <w:lang w:bidi="ar-EG"/>
        </w:rPr>
        <w:t xml:space="preserve"> 50 %</w:t>
      </w:r>
      <w:r w:rsidR="00605F52">
        <w:rPr>
          <w:rFonts w:asciiTheme="minorHAnsi" w:hAnsiTheme="minorHAnsi" w:cs="Simplified Arabic" w:hint="cs"/>
          <w:sz w:val="28"/>
          <w:szCs w:val="28"/>
          <w:rtl/>
          <w:lang w:bidi="ar-EG"/>
        </w:rPr>
        <w:t xml:space="preserve"> </w:t>
      </w:r>
      <w:r w:rsidRPr="00785F68">
        <w:rPr>
          <w:rFonts w:asciiTheme="minorHAnsi" w:hAnsiTheme="minorHAnsi" w:cs="Simplified Arabic" w:hint="cs"/>
          <w:sz w:val="28"/>
          <w:szCs w:val="28"/>
          <w:rtl/>
          <w:lang w:bidi="ar-EG"/>
        </w:rPr>
        <w:t>من</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الصحف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الأمريكية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وفق</w:t>
      </w:r>
      <w:r w:rsidR="00605F52">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ا لبيانات اليونسكو، </w:t>
      </w:r>
      <w:r w:rsidR="00605F52">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ما بالنسبة </w:t>
      </w:r>
      <w:r w:rsidR="00605F52">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جريدة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بريطانيا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ـ</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w:t>
      </w:r>
      <w:r w:rsidRPr="00790FBB">
        <w:rPr>
          <w:rFonts w:asciiTheme="minorHAnsi" w:hAnsiTheme="minorHAnsi" w:cs="Simplified Arabic"/>
          <w:sz w:val="28"/>
          <w:szCs w:val="28"/>
          <w:rtl/>
          <w:lang w:bidi="ar-EG"/>
        </w:rPr>
        <w:t>فق</w:t>
      </w:r>
      <w:r w:rsidR="00605F52">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ا لتقرير اللجنة الملكية </w:t>
      </w:r>
      <w:r w:rsidR="00605F52">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لم</w:t>
      </w:r>
      <w:r w:rsidRPr="00790FBB">
        <w:rPr>
          <w:rFonts w:asciiTheme="minorHAnsi" w:hAnsiTheme="minorHAnsi" w:cs="Simplified Arabic" w:hint="cs"/>
          <w:sz w:val="28"/>
          <w:szCs w:val="28"/>
          <w:rtl/>
          <w:lang w:bidi="ar-EG"/>
        </w:rPr>
        <w:t>شكلة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للتحقيق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في</w:t>
      </w:r>
      <w:r w:rsidRPr="00790FBB">
        <w:rPr>
          <w:rFonts w:asciiTheme="minorHAnsi" w:hAnsiTheme="minorHAnsi" w:cs="Simplified Arabic"/>
          <w:sz w:val="28"/>
          <w:szCs w:val="28"/>
          <w:rtl/>
          <w:lang w:bidi="ar-EG"/>
        </w:rPr>
        <w:t xml:space="preserve"> </w:t>
      </w:r>
      <w:r w:rsidR="00605F52">
        <w:rPr>
          <w:rFonts w:asciiTheme="minorHAnsi" w:hAnsiTheme="minorHAnsi" w:cs="Simplified Arabic" w:hint="cs"/>
          <w:sz w:val="28"/>
          <w:szCs w:val="28"/>
          <w:rtl/>
          <w:lang w:bidi="ar-EG"/>
        </w:rPr>
        <w:t xml:space="preserve">حرية </w:t>
      </w:r>
      <w:r w:rsidRPr="00790FBB">
        <w:rPr>
          <w:rFonts w:asciiTheme="minorHAnsi" w:hAnsiTheme="minorHAnsi" w:cs="Simplified Arabic"/>
          <w:sz w:val="28"/>
          <w:szCs w:val="28"/>
          <w:rtl/>
          <w:lang w:bidi="ar-EG"/>
        </w:rPr>
        <w:t>بيانات</w:t>
      </w:r>
      <w:r w:rsidRPr="00790FBB">
        <w:rPr>
          <w:rFonts w:asciiTheme="minorHAnsi" w:hAnsiTheme="minorHAnsi" w:cs="Simplified Arabic" w:hint="cs"/>
          <w:sz w:val="28"/>
          <w:szCs w:val="28"/>
          <w:rtl/>
          <w:lang w:bidi="ar-EG"/>
        </w:rPr>
        <w:t xml:space="preserve"> الصحافة عام 1949</w:t>
      </w:r>
      <w:r w:rsidR="00605F52">
        <w:rPr>
          <w:rFonts w:asciiTheme="minorHAnsi" w:hAnsiTheme="minorHAnsi" w:cs="Simplified Arabic" w:hint="cs"/>
          <w:sz w:val="28"/>
          <w:szCs w:val="28"/>
          <w:rtl/>
          <w:lang w:bidi="ar-EG"/>
        </w:rPr>
        <w:t>م</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فهي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تتطلب</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الأقل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مليون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جنيه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إسترليني،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ولا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شك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هذه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الأرقام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اليوم </w:t>
      </w:r>
      <w:r w:rsidRPr="00790FBB">
        <w:rPr>
          <w:rFonts w:asciiTheme="minorHAnsi" w:hAnsiTheme="minorHAnsi" w:cs="Simplified Arabic"/>
          <w:sz w:val="28"/>
          <w:szCs w:val="28"/>
          <w:rtl/>
          <w:lang w:bidi="ar-EG"/>
        </w:rPr>
        <w:t>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بد أن تت</w:t>
      </w:r>
      <w:r w:rsidRPr="00790FBB">
        <w:rPr>
          <w:rFonts w:asciiTheme="minorHAnsi" w:hAnsiTheme="minorHAnsi" w:cs="Simplified Arabic" w:hint="cs"/>
          <w:sz w:val="28"/>
          <w:szCs w:val="28"/>
          <w:rtl/>
          <w:lang w:bidi="ar-EG"/>
        </w:rPr>
        <w:t>ضاعف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عشرات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المرات،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بما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يتلاءم</w:t>
      </w:r>
      <w:r w:rsidRPr="00790FBB">
        <w:rPr>
          <w:rFonts w:asciiTheme="minorHAnsi" w:hAnsiTheme="minorHAnsi" w:cs="Simplified Arabic"/>
          <w:sz w:val="28"/>
          <w:szCs w:val="28"/>
          <w:rtl/>
          <w:lang w:bidi="ar-EG"/>
        </w:rPr>
        <w:t xml:space="preserve"> مع التطورات ال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قت</w:t>
      </w:r>
      <w:r w:rsidRPr="00790FBB">
        <w:rPr>
          <w:rFonts w:asciiTheme="minorHAnsi" w:hAnsiTheme="minorHAnsi" w:cs="Simplified Arabic" w:hint="cs"/>
          <w:sz w:val="28"/>
          <w:szCs w:val="28"/>
          <w:rtl/>
          <w:lang w:bidi="ar-EG"/>
        </w:rPr>
        <w:t>صادية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الكبيرة.</w:t>
      </w:r>
    </w:p>
    <w:p w:rsidR="00BF72AD" w:rsidRPr="00790FBB" w:rsidRDefault="009656E5" w:rsidP="00605F52">
      <w:pPr>
        <w:pStyle w:val="ListParagraph"/>
        <w:numPr>
          <w:ilvl w:val="0"/>
          <w:numId w:val="63"/>
        </w:numPr>
        <w:spacing w:after="0" w:line="240" w:lineRule="auto"/>
        <w:jc w:val="both"/>
        <w:rPr>
          <w:rFonts w:ascii="Tw Cen MT Condensed Extra Bold" w:eastAsiaTheme="minorEastAsia" w:hAnsi="Tw Cen MT Condensed Extra Bold" w:cs="Shurooq 16"/>
          <w:sz w:val="30"/>
          <w:szCs w:val="30"/>
          <w:rtl/>
          <w:lang w:bidi="ar-EG"/>
        </w:rPr>
      </w:pPr>
      <w:r w:rsidRPr="00790FBB">
        <w:rPr>
          <w:rFonts w:ascii="Tw Cen MT Condensed Extra Bold" w:eastAsiaTheme="minorEastAsia" w:hAnsi="Tw Cen MT Condensed Extra Bold" w:cs="Shurooq 16" w:hint="cs"/>
          <w:sz w:val="30"/>
          <w:szCs w:val="30"/>
          <w:rtl/>
          <w:lang w:bidi="ar-EG"/>
        </w:rPr>
        <w:t>المحور الثان</w:t>
      </w:r>
      <w:r w:rsidR="00605F52">
        <w:rPr>
          <w:rFonts w:ascii="Tw Cen MT Condensed Extra Bold" w:eastAsiaTheme="minorEastAsia" w:hAnsi="Tw Cen MT Condensed Extra Bold" w:cs="Shurooq 16" w:hint="cs"/>
          <w:sz w:val="30"/>
          <w:szCs w:val="30"/>
          <w:rtl/>
          <w:lang w:bidi="ar-EG"/>
        </w:rPr>
        <w:t>ي</w:t>
      </w:r>
      <w:r w:rsidRPr="00790FBB">
        <w:rPr>
          <w:rFonts w:ascii="Tw Cen MT Condensed Extra Bold" w:eastAsiaTheme="minorEastAsia" w:hAnsi="Tw Cen MT Condensed Extra Bold" w:cs="Shurooq 16" w:hint="cs"/>
          <w:sz w:val="30"/>
          <w:szCs w:val="30"/>
          <w:rtl/>
          <w:lang w:bidi="ar-EG"/>
        </w:rPr>
        <w:t xml:space="preserve">: </w:t>
      </w:r>
      <w:r w:rsidR="00BF72AD" w:rsidRPr="00790FBB">
        <w:rPr>
          <w:rFonts w:ascii="Tw Cen MT Condensed Extra Bold" w:eastAsiaTheme="minorEastAsia" w:hAnsi="Tw Cen MT Condensed Extra Bold" w:cs="Shurooq 16" w:hint="cs"/>
          <w:sz w:val="30"/>
          <w:szCs w:val="30"/>
          <w:rtl/>
          <w:lang w:bidi="ar-EG"/>
        </w:rPr>
        <w:t>دخول ثم خروج الحكومات:</w:t>
      </w:r>
    </w:p>
    <w:p w:rsidR="00BF72AD" w:rsidRPr="00790FBB" w:rsidRDefault="00BF72AD" w:rsidP="007E3093">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يلاحظ</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مشكلة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سيطرة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رأس</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المال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الصحافة</w:t>
      </w:r>
      <w:r w:rsidRPr="00790FBB">
        <w:rPr>
          <w:rFonts w:asciiTheme="minorHAnsi" w:hAnsiTheme="minorHAnsi" w:cs="Simplified Arabic"/>
          <w:sz w:val="28"/>
          <w:szCs w:val="28"/>
          <w:rtl/>
          <w:lang w:bidi="ar-EG"/>
        </w:rPr>
        <w:t xml:space="preserve"> 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وجود لها في الدول ال</w:t>
      </w:r>
      <w:r w:rsidRPr="00790FBB">
        <w:rPr>
          <w:rFonts w:asciiTheme="minorHAnsi" w:hAnsiTheme="minorHAnsi" w:cs="Simplified Arabic" w:hint="cs"/>
          <w:sz w:val="28"/>
          <w:szCs w:val="28"/>
          <w:rtl/>
          <w:lang w:bidi="ar-EG"/>
        </w:rPr>
        <w:t>اشتراكية،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التي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تسود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الملكية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الجماعية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وتصدر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فيها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w:t>
      </w:r>
      <w:r w:rsidRPr="00790FBB">
        <w:rPr>
          <w:rFonts w:asciiTheme="minorHAnsi" w:hAnsiTheme="minorHAnsi" w:cs="Simplified Arabic"/>
          <w:sz w:val="28"/>
          <w:szCs w:val="28"/>
          <w:rtl/>
          <w:lang w:bidi="ar-EG"/>
        </w:rPr>
        <w:t>تنظيمات ال</w:t>
      </w:r>
      <w:r w:rsidRPr="00790FBB">
        <w:rPr>
          <w:rFonts w:asciiTheme="minorHAnsi" w:hAnsiTheme="minorHAnsi" w:cs="Simplified Arabic" w:hint="cs"/>
          <w:sz w:val="28"/>
          <w:szCs w:val="28"/>
          <w:rtl/>
          <w:lang w:bidi="ar-EG"/>
        </w:rPr>
        <w:t>سياسي</w:t>
      </w:r>
      <w:r w:rsidRPr="00790FBB">
        <w:rPr>
          <w:rFonts w:asciiTheme="minorHAnsi" w:hAnsiTheme="minorHAnsi" w:cs="Simplified Arabic"/>
          <w:sz w:val="28"/>
          <w:szCs w:val="28"/>
          <w:rtl/>
          <w:lang w:bidi="ar-EG"/>
        </w:rPr>
        <w:t>ة والجماهيرية</w:t>
      </w:r>
      <w:r w:rsidR="007E309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تهدف أ</w:t>
      </w:r>
      <w:r w:rsidRPr="00790FBB">
        <w:rPr>
          <w:rFonts w:asciiTheme="minorHAnsi" w:hAnsiTheme="minorHAnsi" w:cs="Simplified Arabic" w:hint="cs"/>
          <w:sz w:val="28"/>
          <w:szCs w:val="28"/>
          <w:rtl/>
          <w:lang w:bidi="ar-EG"/>
        </w:rPr>
        <w:t>ساس</w:t>
      </w:r>
      <w:r w:rsidR="007E309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ا إلى الربح</w:t>
      </w:r>
      <w:r w:rsidR="007E309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لقد </w:t>
      </w:r>
      <w:r w:rsidRPr="00790FBB">
        <w:rPr>
          <w:rFonts w:asciiTheme="minorHAnsi" w:hAnsiTheme="minorHAnsi" w:cs="Simplified Arabic" w:hint="cs"/>
          <w:sz w:val="28"/>
          <w:szCs w:val="28"/>
          <w:rtl/>
          <w:lang w:bidi="ar-EG"/>
        </w:rPr>
        <w:t>صدر</w:t>
      </w:r>
      <w:r w:rsidRPr="00790FBB">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في</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وقت</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من</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الأوقات</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في</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الاتحاد</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السوفيتي</w:t>
      </w:r>
      <w:r w:rsidRPr="00785F68">
        <w:rPr>
          <w:rFonts w:asciiTheme="minorHAnsi" w:hAnsiTheme="minorHAnsi" w:cs="Simplified Arabic"/>
          <w:sz w:val="28"/>
          <w:szCs w:val="28"/>
          <w:rtl/>
          <w:lang w:bidi="ar-EG"/>
        </w:rPr>
        <w:t xml:space="preserve"> </w:t>
      </w:r>
      <w:r w:rsidR="007E3093">
        <w:rPr>
          <w:rFonts w:asciiTheme="minorHAnsi" w:hAnsiTheme="minorHAnsi" w:cs="Simplified Arabic" w:hint="cs"/>
          <w:sz w:val="28"/>
          <w:szCs w:val="28"/>
          <w:rtl/>
          <w:lang w:bidi="ar-EG"/>
        </w:rPr>
        <w:t>«</w:t>
      </w:r>
      <w:r w:rsidRPr="00785F68">
        <w:rPr>
          <w:rFonts w:asciiTheme="minorHAnsi" w:hAnsiTheme="minorHAnsi" w:cs="Simplified Arabic" w:hint="cs"/>
          <w:sz w:val="28"/>
          <w:szCs w:val="28"/>
          <w:rtl/>
          <w:lang w:bidi="ar-EG"/>
        </w:rPr>
        <w:t>السابق</w:t>
      </w:r>
      <w:r w:rsidR="007E3093">
        <w:rPr>
          <w:rFonts w:asciiTheme="minorHAnsi" w:hAnsiTheme="minorHAnsi" w:cs="Simplified Arabic" w:hint="cs"/>
          <w:sz w:val="28"/>
          <w:szCs w:val="28"/>
          <w:rtl/>
          <w:lang w:bidi="ar-EG"/>
        </w:rPr>
        <w:t>»</w:t>
      </w:r>
      <w:r w:rsidRPr="00785F68">
        <w:rPr>
          <w:rFonts w:asciiTheme="minorHAnsi" w:hAnsiTheme="minorHAnsi" w:cs="Simplified Arabic"/>
          <w:sz w:val="28"/>
          <w:szCs w:val="28"/>
          <w:rtl/>
          <w:lang w:bidi="ar-EG"/>
        </w:rPr>
        <w:t>، ما يزيد ع</w:t>
      </w:r>
      <w:r w:rsidR="007E3093">
        <w:rPr>
          <w:rFonts w:asciiTheme="minorHAnsi" w:hAnsiTheme="minorHAnsi" w:cs="Simplified Arabic" w:hint="cs"/>
          <w:sz w:val="28"/>
          <w:szCs w:val="28"/>
          <w:rtl/>
          <w:lang w:bidi="ar-EG"/>
        </w:rPr>
        <w:t>لى</w:t>
      </w:r>
      <w:r w:rsidRPr="00785F68">
        <w:rPr>
          <w:rFonts w:asciiTheme="minorHAnsi" w:hAnsiTheme="minorHAnsi" w:cs="Simplified Arabic"/>
          <w:sz w:val="28"/>
          <w:szCs w:val="28"/>
          <w:rtl/>
          <w:lang w:bidi="ar-EG"/>
        </w:rPr>
        <w:t xml:space="preserve"> 8500 </w:t>
      </w:r>
      <w:r w:rsidRPr="00785F68">
        <w:rPr>
          <w:rFonts w:asciiTheme="minorHAnsi" w:hAnsiTheme="minorHAnsi" w:cs="Simplified Arabic" w:hint="cs"/>
          <w:sz w:val="28"/>
          <w:szCs w:val="28"/>
          <w:rtl/>
          <w:lang w:bidi="ar-EG"/>
        </w:rPr>
        <w:t>صحيفة،</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توزع</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أكثر</w:t>
      </w:r>
      <w:r w:rsidRPr="00785F68">
        <w:rPr>
          <w:rFonts w:asciiTheme="minorHAnsi" w:hAnsiTheme="minorHAnsi" w:cs="Simplified Arabic"/>
          <w:sz w:val="28"/>
          <w:szCs w:val="28"/>
          <w:rtl/>
          <w:lang w:bidi="ar-EG"/>
        </w:rPr>
        <w:t xml:space="preserve"> </w:t>
      </w:r>
      <w:r w:rsidRPr="00785F68">
        <w:rPr>
          <w:rFonts w:asciiTheme="minorHAnsi" w:hAnsiTheme="minorHAnsi" w:cs="Simplified Arabic" w:hint="cs"/>
          <w:sz w:val="28"/>
          <w:szCs w:val="28"/>
          <w:rtl/>
          <w:lang w:bidi="ar-EG"/>
        </w:rPr>
        <w:t>من</w:t>
      </w:r>
      <w:r w:rsidR="007E3093">
        <w:rPr>
          <w:rFonts w:asciiTheme="minorHAnsi" w:hAnsiTheme="minorHAnsi" w:cs="Simplified Arabic" w:hint="cs"/>
          <w:sz w:val="28"/>
          <w:szCs w:val="28"/>
          <w:rtl/>
          <w:lang w:bidi="ar-EG"/>
        </w:rPr>
        <w:t xml:space="preserve"> </w:t>
      </w:r>
      <w:r w:rsidRPr="00785F68">
        <w:rPr>
          <w:rFonts w:asciiTheme="minorHAnsi" w:hAnsiTheme="minorHAnsi" w:cs="Simplified Arabic"/>
          <w:sz w:val="28"/>
          <w:szCs w:val="28"/>
          <w:rtl/>
          <w:lang w:bidi="ar-EG"/>
        </w:rPr>
        <w:t xml:space="preserve">300 </w:t>
      </w:r>
      <w:r w:rsidRPr="00785F68">
        <w:rPr>
          <w:rFonts w:asciiTheme="minorHAnsi" w:hAnsiTheme="minorHAnsi" w:cs="Simplified Arabic" w:hint="cs"/>
          <w:sz w:val="28"/>
          <w:szCs w:val="28"/>
          <w:rtl/>
          <w:lang w:bidi="ar-EG"/>
        </w:rPr>
        <w:t>مليون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نسخة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يومي</w:t>
      </w:r>
      <w:r w:rsidR="007E309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ا</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ودخلت الحكومات في البلدان </w:t>
      </w:r>
      <w:r w:rsidRPr="00790FBB">
        <w:rPr>
          <w:rFonts w:asciiTheme="minorHAnsi" w:hAnsiTheme="minorHAnsi" w:cs="Simplified Arabic" w:hint="cs"/>
          <w:sz w:val="28"/>
          <w:szCs w:val="28"/>
          <w:rtl/>
          <w:lang w:bidi="ar-EG"/>
        </w:rPr>
        <w:t>الش</w:t>
      </w:r>
      <w:r w:rsidR="007E3093">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وعية</w:t>
      </w:r>
      <w:r w:rsidR="007E3093">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w:t>
      </w:r>
      <w:r w:rsidR="007E3093">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التي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بدأت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تتهاوى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أخير</w:t>
      </w:r>
      <w:r w:rsidR="007E3093">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طرف</w:t>
      </w:r>
      <w:r w:rsidR="007E309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ا </w:t>
      </w:r>
      <w:r w:rsidR="007E3093">
        <w:rPr>
          <w:rFonts w:asciiTheme="minorHAnsi" w:hAnsiTheme="minorHAnsi" w:cs="Simplified Arabic" w:hint="cs"/>
          <w:sz w:val="28"/>
          <w:szCs w:val="28"/>
          <w:rtl/>
          <w:lang w:bidi="ar-EG"/>
        </w:rPr>
        <w:t>في</w:t>
      </w:r>
      <w:r w:rsidRPr="00790FBB">
        <w:rPr>
          <w:rFonts w:asciiTheme="minorHAnsi" w:hAnsiTheme="minorHAnsi" w:cs="Simplified Arabic" w:hint="cs"/>
          <w:sz w:val="28"/>
          <w:szCs w:val="28"/>
          <w:rtl/>
          <w:lang w:bidi="ar-EG"/>
        </w:rPr>
        <w:t xml:space="preserve"> إنتاج </w:t>
      </w:r>
      <w:r w:rsidRPr="00790FBB">
        <w:rPr>
          <w:rFonts w:asciiTheme="minorHAnsi" w:hAnsiTheme="minorHAnsi" w:cs="Simplified Arabic"/>
          <w:sz w:val="28"/>
          <w:szCs w:val="28"/>
          <w:rtl/>
          <w:lang w:bidi="ar-EG"/>
        </w:rPr>
        <w:t>ال</w:t>
      </w:r>
      <w:r w:rsidRPr="00790FBB">
        <w:rPr>
          <w:rFonts w:asciiTheme="minorHAnsi" w:hAnsiTheme="minorHAnsi" w:cs="Simplified Arabic" w:hint="cs"/>
          <w:sz w:val="28"/>
          <w:szCs w:val="28"/>
          <w:rtl/>
          <w:lang w:bidi="ar-EG"/>
        </w:rPr>
        <w:t>صحافة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ونشرها، إيمان</w:t>
      </w:r>
      <w:r w:rsidR="007E3093">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منهم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بضر</w:t>
      </w:r>
      <w:r w:rsidRPr="00790FBB">
        <w:rPr>
          <w:rFonts w:asciiTheme="minorHAnsi" w:hAnsiTheme="minorHAnsi" w:cs="Simplified Arabic"/>
          <w:sz w:val="28"/>
          <w:szCs w:val="28"/>
          <w:rtl/>
          <w:lang w:bidi="ar-EG"/>
        </w:rPr>
        <w:t xml:space="preserve">ورة أن تكون </w:t>
      </w:r>
      <w:r w:rsidRPr="00790FBB">
        <w:rPr>
          <w:rFonts w:asciiTheme="minorHAnsi" w:hAnsiTheme="minorHAnsi" w:cs="Simplified Arabic" w:hint="cs"/>
          <w:sz w:val="28"/>
          <w:szCs w:val="28"/>
          <w:rtl/>
          <w:lang w:bidi="ar-EG"/>
        </w:rPr>
        <w:t>الصحافة ملتزمة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بأهداف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الطبقة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العاملة،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ورفض</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الملكية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الفر</w:t>
      </w:r>
      <w:r w:rsidR="007E3093">
        <w:rPr>
          <w:rFonts w:asciiTheme="minorHAnsi" w:hAnsiTheme="minorHAnsi" w:cs="Simplified Arabic" w:hint="cs"/>
          <w:sz w:val="28"/>
          <w:szCs w:val="28"/>
          <w:rtl/>
          <w:lang w:bidi="ar-EG"/>
        </w:rPr>
        <w:t>د</w:t>
      </w:r>
      <w:r w:rsidRPr="00790FBB">
        <w:rPr>
          <w:rFonts w:asciiTheme="minorHAnsi" w:hAnsiTheme="minorHAnsi" w:cs="Simplified Arabic" w:hint="cs"/>
          <w:sz w:val="28"/>
          <w:szCs w:val="28"/>
          <w:rtl/>
          <w:lang w:bidi="ar-EG"/>
        </w:rPr>
        <w:t>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لوسائل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الإعل</w:t>
      </w:r>
      <w:r w:rsidR="007E3093">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بصفة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عامة.</w:t>
      </w:r>
    </w:p>
    <w:p w:rsidR="00BF72AD" w:rsidRPr="00790FBB" w:rsidRDefault="00BF72AD" w:rsidP="007E3093">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sz w:val="28"/>
          <w:szCs w:val="28"/>
          <w:rtl/>
          <w:lang w:bidi="ar-EG"/>
        </w:rPr>
        <w:t>ولكن يمكن أن نر</w:t>
      </w:r>
      <w:r w:rsidRPr="00790FBB">
        <w:rPr>
          <w:rFonts w:asciiTheme="minorHAnsi" w:hAnsiTheme="minorHAnsi" w:cs="Simplified Arabic" w:hint="cs"/>
          <w:sz w:val="28"/>
          <w:szCs w:val="28"/>
          <w:rtl/>
          <w:lang w:bidi="ar-EG"/>
        </w:rPr>
        <w:t>صد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مجموعة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الظواهر</w:t>
      </w:r>
      <w:r w:rsidR="007E309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التي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حدثت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بعد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تفتت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الاتحاد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السوفيتي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وتحوله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إلى</w:t>
      </w:r>
      <w:r w:rsidRPr="00790FBB">
        <w:rPr>
          <w:rFonts w:asciiTheme="minorHAnsi" w:hAnsiTheme="minorHAnsi" w:cs="Simplified Arabic"/>
          <w:sz w:val="28"/>
          <w:szCs w:val="28"/>
          <w:rtl/>
          <w:lang w:bidi="ar-EG"/>
        </w:rPr>
        <w:t xml:space="preserve"> 14 </w:t>
      </w:r>
      <w:r w:rsidRPr="00790FBB">
        <w:rPr>
          <w:rFonts w:asciiTheme="minorHAnsi" w:hAnsiTheme="minorHAnsi" w:cs="Simplified Arabic" w:hint="cs"/>
          <w:sz w:val="28"/>
          <w:szCs w:val="28"/>
          <w:rtl/>
          <w:lang w:bidi="ar-EG"/>
        </w:rPr>
        <w:t>جمهوري</w:t>
      </w:r>
      <w:r w:rsidRPr="00790FBB">
        <w:rPr>
          <w:rFonts w:asciiTheme="minorHAnsi" w:hAnsiTheme="minorHAnsi" w:cs="Simplified Arabic"/>
          <w:sz w:val="28"/>
          <w:szCs w:val="28"/>
          <w:rtl/>
          <w:lang w:bidi="ar-EG"/>
        </w:rPr>
        <w:t>ة م</w:t>
      </w:r>
      <w:r w:rsidRPr="00790FBB">
        <w:rPr>
          <w:rFonts w:asciiTheme="minorHAnsi" w:hAnsiTheme="minorHAnsi" w:cs="Simplified Arabic" w:hint="cs"/>
          <w:sz w:val="28"/>
          <w:szCs w:val="28"/>
          <w:rtl/>
          <w:lang w:bidi="ar-EG"/>
        </w:rPr>
        <w:t>ستقلة،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وانهي</w:t>
      </w:r>
      <w:r w:rsidRPr="00790FBB">
        <w:rPr>
          <w:rFonts w:asciiTheme="minorHAnsi" w:hAnsiTheme="minorHAnsi" w:cs="Simplified Arabic"/>
          <w:sz w:val="28"/>
          <w:szCs w:val="28"/>
          <w:rtl/>
          <w:lang w:bidi="ar-EG"/>
        </w:rPr>
        <w:t>ار النظام ال</w:t>
      </w:r>
      <w:r w:rsidRPr="00790FBB">
        <w:rPr>
          <w:rFonts w:asciiTheme="minorHAnsi" w:hAnsiTheme="minorHAnsi" w:cs="Simplified Arabic" w:hint="cs"/>
          <w:sz w:val="28"/>
          <w:szCs w:val="28"/>
          <w:rtl/>
          <w:lang w:bidi="ar-EG"/>
        </w:rPr>
        <w:t>شيوعي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دول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أور</w:t>
      </w:r>
      <w:r w:rsidR="007E3093">
        <w:rPr>
          <w:rFonts w:asciiTheme="minorHAnsi" w:hAnsiTheme="minorHAnsi" w:cs="Simplified Arabic" w:hint="cs"/>
          <w:sz w:val="28"/>
          <w:szCs w:val="28"/>
          <w:rtl/>
          <w:lang w:bidi="ar-EG"/>
        </w:rPr>
        <w:t>و</w:t>
      </w:r>
      <w:r w:rsidRPr="00790FBB">
        <w:rPr>
          <w:rFonts w:asciiTheme="minorHAnsi" w:hAnsiTheme="minorHAnsi" w:cs="Simplified Arabic" w:hint="cs"/>
          <w:sz w:val="28"/>
          <w:szCs w:val="28"/>
          <w:rtl/>
          <w:lang w:bidi="ar-EG"/>
        </w:rPr>
        <w:t>با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الشرقية،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النحو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التالي</w:t>
      </w:r>
      <w:r w:rsidR="007E3093">
        <w:rPr>
          <w:rFonts w:asciiTheme="minorHAnsi" w:hAnsiTheme="minorHAnsi" w:cs="Simplified Arabic" w:hint="cs"/>
          <w:sz w:val="28"/>
          <w:szCs w:val="28"/>
          <w:rtl/>
          <w:lang w:bidi="ar-EG"/>
        </w:rPr>
        <w:t>:</w:t>
      </w:r>
    </w:p>
    <w:p w:rsidR="00BF72AD" w:rsidRPr="00790FBB" w:rsidRDefault="00BF72AD" w:rsidP="007E3093">
      <w:pPr>
        <w:pStyle w:val="ListParagraph"/>
        <w:numPr>
          <w:ilvl w:val="0"/>
          <w:numId w:val="12"/>
        </w:numPr>
        <w:spacing w:line="240" w:lineRule="auto"/>
        <w:jc w:val="both"/>
        <w:rPr>
          <w:rFonts w:asciiTheme="minorHAnsi" w:hAnsiTheme="minorHAnsi" w:cs="Simplified Arabic"/>
          <w:sz w:val="28"/>
          <w:szCs w:val="28"/>
          <w:lang w:bidi="ar-EG"/>
        </w:rPr>
      </w:pPr>
      <w:r w:rsidRPr="00790FBB">
        <w:rPr>
          <w:rFonts w:asciiTheme="minorHAnsi" w:hAnsiTheme="minorHAnsi" w:cs="Simplified Arabic"/>
          <w:sz w:val="28"/>
          <w:szCs w:val="28"/>
          <w:rtl/>
          <w:lang w:bidi="ar-EG"/>
        </w:rPr>
        <w:t>منح و</w:t>
      </w:r>
      <w:r w:rsidRPr="00790FBB">
        <w:rPr>
          <w:rFonts w:asciiTheme="minorHAnsi" w:hAnsiTheme="minorHAnsi" w:cs="Simplified Arabic" w:hint="cs"/>
          <w:sz w:val="28"/>
          <w:szCs w:val="28"/>
          <w:rtl/>
          <w:lang w:bidi="ar-EG"/>
        </w:rPr>
        <w:t>سائل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الإعل</w:t>
      </w:r>
      <w:r w:rsidR="007E3093">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حريات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واسعة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نقد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النظام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السياسي،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الاعتراف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w:t>
      </w:r>
      <w:r w:rsidR="007E3093">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هذه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الحريات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تكا</w:t>
      </w:r>
      <w:r w:rsidRPr="00790FBB">
        <w:rPr>
          <w:rFonts w:asciiTheme="minorHAnsi" w:hAnsiTheme="minorHAnsi" w:cs="Simplified Arabic"/>
          <w:sz w:val="28"/>
          <w:szCs w:val="28"/>
          <w:rtl/>
          <w:lang w:bidi="ar-EG"/>
        </w:rPr>
        <w:t>د تقت</w:t>
      </w:r>
      <w:r w:rsidRPr="00790FBB">
        <w:rPr>
          <w:rFonts w:asciiTheme="minorHAnsi" w:hAnsiTheme="minorHAnsi" w:cs="Simplified Arabic" w:hint="cs"/>
          <w:sz w:val="28"/>
          <w:szCs w:val="28"/>
          <w:rtl/>
          <w:lang w:bidi="ar-EG"/>
        </w:rPr>
        <w:t>صر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الصحافة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دون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غيرها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وسائل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الإع</w:t>
      </w:r>
      <w:r w:rsidR="007E3093">
        <w:rPr>
          <w:rFonts w:asciiTheme="minorHAnsi" w:hAnsiTheme="minorHAnsi" w:cs="Simplified Arabic" w:hint="cs"/>
          <w:sz w:val="28"/>
          <w:szCs w:val="28"/>
          <w:rtl/>
          <w:lang w:bidi="ar-EG"/>
        </w:rPr>
        <w:t>لا</w:t>
      </w:r>
      <w:r w:rsidRPr="00790FBB">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الجماهيرية،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كالراديو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والتل</w:t>
      </w:r>
      <w:r w:rsidR="007E3093">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فزيون.</w:t>
      </w:r>
    </w:p>
    <w:p w:rsidR="00BF72AD" w:rsidRPr="00790FBB" w:rsidRDefault="003C3C54" w:rsidP="007E3093">
      <w:pPr>
        <w:pStyle w:val="ListParagraph"/>
        <w:numPr>
          <w:ilvl w:val="0"/>
          <w:numId w:val="12"/>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 </w:t>
      </w:r>
      <w:r w:rsidR="00BF72AD" w:rsidRPr="00790FBB">
        <w:rPr>
          <w:rFonts w:asciiTheme="minorHAnsi" w:hAnsiTheme="minorHAnsi" w:cs="Simplified Arabic" w:hint="cs"/>
          <w:sz w:val="28"/>
          <w:szCs w:val="28"/>
          <w:rtl/>
          <w:lang w:bidi="ar-EG"/>
        </w:rPr>
        <w:t>فتح</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أبواب</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 xml:space="preserve">العمل </w:t>
      </w:r>
      <w:r w:rsidR="00BF72AD" w:rsidRPr="00790FBB">
        <w:rPr>
          <w:rFonts w:asciiTheme="minorHAnsi" w:hAnsiTheme="minorHAnsi" w:cs="Simplified Arabic"/>
          <w:sz w:val="28"/>
          <w:szCs w:val="28"/>
          <w:rtl/>
          <w:lang w:bidi="ar-EG"/>
        </w:rPr>
        <w:t>في و</w:t>
      </w:r>
      <w:r w:rsidR="00BF72AD" w:rsidRPr="00790FBB">
        <w:rPr>
          <w:rFonts w:asciiTheme="minorHAnsi" w:hAnsiTheme="minorHAnsi" w:cs="Simplified Arabic" w:hint="cs"/>
          <w:sz w:val="28"/>
          <w:szCs w:val="28"/>
          <w:rtl/>
          <w:lang w:bidi="ar-EG"/>
        </w:rPr>
        <w:t>سائل</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الإعلام</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لك</w:t>
      </w:r>
      <w:r w:rsidR="007E3093">
        <w:rPr>
          <w:rFonts w:asciiTheme="minorHAnsi" w:hAnsiTheme="minorHAnsi" w:cs="Simplified Arabic" w:hint="cs"/>
          <w:sz w:val="28"/>
          <w:szCs w:val="28"/>
          <w:rtl/>
          <w:lang w:bidi="ar-EG"/>
        </w:rPr>
        <w:t>ل</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المواطنين،</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دونما</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اشتراط</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العضوية</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في</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الحزب.</w:t>
      </w:r>
    </w:p>
    <w:p w:rsidR="00BF72AD" w:rsidRDefault="00867A00" w:rsidP="00ED1B8F">
      <w:pPr>
        <w:spacing w:after="0" w:line="240" w:lineRule="auto"/>
        <w:ind w:left="360"/>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ج- </w:t>
      </w:r>
      <w:r w:rsidR="00BF72AD" w:rsidRPr="00790FBB">
        <w:rPr>
          <w:rFonts w:asciiTheme="minorHAnsi" w:hAnsiTheme="minorHAnsi" w:cs="Simplified Arabic" w:hint="cs"/>
          <w:sz w:val="28"/>
          <w:szCs w:val="28"/>
          <w:rtl/>
          <w:lang w:bidi="ar-EG"/>
        </w:rPr>
        <w:t>التوسع</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في</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إتاحة</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الفرص</w:t>
      </w:r>
      <w:r w:rsidR="007E3093">
        <w:rPr>
          <w:rFonts w:asciiTheme="minorHAnsi" w:hAnsiTheme="minorHAnsi" w:cs="Simplified Arabic"/>
          <w:sz w:val="28"/>
          <w:szCs w:val="28"/>
          <w:rtl/>
          <w:lang w:bidi="ar-EG"/>
        </w:rPr>
        <w:t>ة أمام ك</w:t>
      </w:r>
      <w:r w:rsidR="007E3093">
        <w:rPr>
          <w:rFonts w:asciiTheme="minorHAnsi" w:hAnsiTheme="minorHAnsi" w:cs="Simplified Arabic" w:hint="cs"/>
          <w:sz w:val="28"/>
          <w:szCs w:val="28"/>
          <w:rtl/>
          <w:lang w:bidi="ar-EG"/>
        </w:rPr>
        <w:t>ل</w:t>
      </w:r>
      <w:r w:rsidR="00BF72AD" w:rsidRPr="00790FBB">
        <w:rPr>
          <w:rFonts w:asciiTheme="minorHAnsi" w:hAnsiTheme="minorHAnsi" w:cs="Simplified Arabic"/>
          <w:sz w:val="28"/>
          <w:szCs w:val="28"/>
          <w:rtl/>
          <w:lang w:bidi="ar-EG"/>
        </w:rPr>
        <w:t xml:space="preserve"> القوى ال</w:t>
      </w:r>
      <w:r w:rsidR="00BF72AD" w:rsidRPr="00790FBB">
        <w:rPr>
          <w:rFonts w:asciiTheme="minorHAnsi" w:hAnsiTheme="minorHAnsi" w:cs="Simplified Arabic" w:hint="cs"/>
          <w:sz w:val="28"/>
          <w:szCs w:val="28"/>
          <w:rtl/>
          <w:lang w:bidi="ar-EG"/>
        </w:rPr>
        <w:t>سياسية،</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والاهتمام</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برسائل</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القراء</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في</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الصحف،</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اختفاء</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الرقابة</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على</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وسائل</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الإعلا</w:t>
      </w:r>
      <w:r w:rsidR="00BF72AD" w:rsidRPr="00790FBB">
        <w:rPr>
          <w:rFonts w:asciiTheme="minorHAnsi" w:hAnsiTheme="minorHAnsi" w:cs="Simplified Arabic"/>
          <w:sz w:val="28"/>
          <w:szCs w:val="28"/>
          <w:rtl/>
          <w:lang w:bidi="ar-EG"/>
        </w:rPr>
        <w:t>م، سواء تلك التي تكون قبل الن</w:t>
      </w:r>
      <w:r w:rsidR="00BF72AD" w:rsidRPr="00790FBB">
        <w:rPr>
          <w:rFonts w:asciiTheme="minorHAnsi" w:hAnsiTheme="minorHAnsi" w:cs="Simplified Arabic" w:hint="cs"/>
          <w:sz w:val="28"/>
          <w:szCs w:val="28"/>
          <w:rtl/>
          <w:lang w:bidi="ar-EG"/>
        </w:rPr>
        <w:t>شر</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أو</w:t>
      </w:r>
      <w:r w:rsidR="007E3093">
        <w:rPr>
          <w:rFonts w:asciiTheme="minorHAnsi" w:hAnsiTheme="minorHAnsi" w:cs="Simplified Arabic" w:hint="cs"/>
          <w:sz w:val="28"/>
          <w:szCs w:val="28"/>
          <w:rtl/>
          <w:lang w:bidi="ar-EG"/>
        </w:rPr>
        <w:t xml:space="preserve"> </w:t>
      </w:r>
      <w:r w:rsidR="00BF72AD" w:rsidRPr="00790FBB">
        <w:rPr>
          <w:rFonts w:asciiTheme="minorHAnsi" w:hAnsiTheme="minorHAnsi" w:cs="Simplified Arabic"/>
          <w:sz w:val="28"/>
          <w:szCs w:val="28"/>
          <w:rtl/>
          <w:lang w:bidi="ar-EG"/>
        </w:rPr>
        <w:t xml:space="preserve">بعدها، </w:t>
      </w:r>
      <w:r w:rsidR="00BF72AD" w:rsidRPr="00790FBB">
        <w:rPr>
          <w:rFonts w:asciiTheme="minorHAnsi" w:hAnsiTheme="minorHAnsi" w:cs="Simplified Arabic" w:hint="cs"/>
          <w:sz w:val="28"/>
          <w:szCs w:val="28"/>
          <w:rtl/>
          <w:lang w:bidi="ar-EG"/>
        </w:rPr>
        <w:t>سحب</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حق</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عقاب</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الصحف</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سواء</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بالتعطيل</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أ</w:t>
      </w:r>
      <w:r w:rsidR="00BF72AD" w:rsidRPr="00790FBB">
        <w:rPr>
          <w:rFonts w:asciiTheme="minorHAnsi" w:hAnsiTheme="minorHAnsi" w:cs="Simplified Arabic"/>
          <w:sz w:val="28"/>
          <w:szCs w:val="28"/>
          <w:rtl/>
          <w:lang w:bidi="ar-EG"/>
        </w:rPr>
        <w:t>و</w:t>
      </w:r>
      <w:r w:rsidR="007E3093">
        <w:rPr>
          <w:rFonts w:asciiTheme="minorHAnsi" w:hAnsiTheme="minorHAnsi" w:cs="Simplified Arabic" w:hint="cs"/>
          <w:sz w:val="28"/>
          <w:szCs w:val="28"/>
          <w:rtl/>
          <w:lang w:bidi="ar-EG"/>
        </w:rPr>
        <w:t xml:space="preserve"> </w:t>
      </w:r>
      <w:r w:rsidR="00BF72AD" w:rsidRPr="00790FBB">
        <w:rPr>
          <w:rFonts w:asciiTheme="minorHAnsi" w:hAnsiTheme="minorHAnsi" w:cs="Simplified Arabic"/>
          <w:sz w:val="28"/>
          <w:szCs w:val="28"/>
          <w:rtl/>
          <w:lang w:bidi="ar-EG"/>
        </w:rPr>
        <w:t>الغرامة،</w:t>
      </w:r>
      <w:r w:rsidR="007C5308">
        <w:rPr>
          <w:rFonts w:asciiTheme="minorHAnsi" w:hAnsiTheme="minorHAnsi" w:cs="Simplified Arabic" w:hint="cs"/>
          <w:sz w:val="28"/>
          <w:szCs w:val="28"/>
          <w:rtl/>
          <w:lang w:bidi="ar-EG"/>
        </w:rPr>
        <w:t xml:space="preserve"> </w:t>
      </w:r>
      <w:r w:rsidR="00BF72AD" w:rsidRPr="00790FBB">
        <w:rPr>
          <w:rFonts w:asciiTheme="minorHAnsi" w:hAnsiTheme="minorHAnsi" w:cs="Simplified Arabic"/>
          <w:sz w:val="28"/>
          <w:szCs w:val="28"/>
          <w:rtl/>
          <w:lang w:bidi="ar-EG"/>
        </w:rPr>
        <w:t>أو حق معاقبة ال</w:t>
      </w:r>
      <w:r w:rsidR="00BF72AD" w:rsidRPr="00790FBB">
        <w:rPr>
          <w:rFonts w:asciiTheme="minorHAnsi" w:hAnsiTheme="minorHAnsi" w:cs="Simplified Arabic" w:hint="cs"/>
          <w:sz w:val="28"/>
          <w:szCs w:val="28"/>
          <w:rtl/>
          <w:lang w:bidi="ar-EG"/>
        </w:rPr>
        <w:t>صحفيين</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من</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السلطات</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الإدارية،</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وقصرها</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على</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الجهات</w:t>
      </w:r>
      <w:r w:rsidR="00BF72AD" w:rsidRPr="00790FBB">
        <w:rPr>
          <w:rFonts w:asciiTheme="minorHAnsi" w:hAnsiTheme="minorHAnsi" w:cs="Simplified Arabic"/>
          <w:sz w:val="28"/>
          <w:szCs w:val="28"/>
          <w:rtl/>
          <w:lang w:bidi="ar-EG"/>
        </w:rPr>
        <w:t xml:space="preserve"> </w:t>
      </w:r>
      <w:r w:rsidR="00BF72AD" w:rsidRPr="00790FBB">
        <w:rPr>
          <w:rFonts w:asciiTheme="minorHAnsi" w:hAnsiTheme="minorHAnsi" w:cs="Simplified Arabic" w:hint="cs"/>
          <w:sz w:val="28"/>
          <w:szCs w:val="28"/>
          <w:rtl/>
          <w:lang w:bidi="ar-EG"/>
        </w:rPr>
        <w:t>القضائية</w:t>
      </w:r>
      <w:r w:rsidR="00BF72AD" w:rsidRPr="00790FBB">
        <w:rPr>
          <w:rFonts w:asciiTheme="minorHAnsi" w:hAnsiTheme="minorHAnsi" w:cs="Simplified Arabic"/>
          <w:sz w:val="28"/>
          <w:szCs w:val="28"/>
          <w:lang w:bidi="ar-EG"/>
        </w:rPr>
        <w:t xml:space="preserve"> .</w:t>
      </w:r>
    </w:p>
    <w:p w:rsidR="005403BD" w:rsidRDefault="005403BD" w:rsidP="00ED1B8F">
      <w:pPr>
        <w:spacing w:after="0" w:line="240" w:lineRule="auto"/>
        <w:ind w:left="360"/>
        <w:contextualSpacing/>
        <w:jc w:val="both"/>
        <w:rPr>
          <w:rFonts w:asciiTheme="minorHAnsi" w:hAnsiTheme="minorHAnsi" w:cs="Simplified Arabic"/>
          <w:sz w:val="28"/>
          <w:szCs w:val="28"/>
          <w:rtl/>
          <w:lang w:bidi="ar-EG"/>
        </w:rPr>
      </w:pPr>
    </w:p>
    <w:p w:rsidR="005403BD" w:rsidRPr="00790FBB" w:rsidRDefault="005403BD" w:rsidP="00ED1B8F">
      <w:pPr>
        <w:spacing w:after="0" w:line="240" w:lineRule="auto"/>
        <w:ind w:left="360"/>
        <w:contextualSpacing/>
        <w:jc w:val="both"/>
        <w:rPr>
          <w:rFonts w:asciiTheme="minorHAnsi" w:hAnsiTheme="minorHAnsi" w:cs="Simplified Arabic"/>
          <w:sz w:val="28"/>
          <w:szCs w:val="28"/>
          <w:rtl/>
          <w:lang w:bidi="ar-EG"/>
        </w:rPr>
      </w:pPr>
    </w:p>
    <w:p w:rsidR="00BF72AD" w:rsidRPr="00790FBB" w:rsidRDefault="00BF72AD" w:rsidP="00FB6BBA">
      <w:pPr>
        <w:pStyle w:val="ListParagraph"/>
        <w:numPr>
          <w:ilvl w:val="0"/>
          <w:numId w:val="63"/>
        </w:numPr>
        <w:spacing w:after="0" w:line="240" w:lineRule="auto"/>
        <w:jc w:val="both"/>
        <w:rPr>
          <w:rFonts w:ascii="Tw Cen MT Condensed Extra Bold" w:eastAsiaTheme="minorEastAsia" w:hAnsi="Tw Cen MT Condensed Extra Bold" w:cs="Shurooq 16"/>
          <w:sz w:val="30"/>
          <w:szCs w:val="30"/>
          <w:lang w:bidi="ar-EG"/>
        </w:rPr>
      </w:pPr>
      <w:r w:rsidRPr="00790FBB">
        <w:rPr>
          <w:rFonts w:ascii="Tw Cen MT Condensed Extra Bold" w:eastAsiaTheme="minorEastAsia" w:hAnsi="Tw Cen MT Condensed Extra Bold" w:cs="Shurooq 16" w:hint="cs"/>
          <w:sz w:val="30"/>
          <w:szCs w:val="30"/>
          <w:rtl/>
          <w:lang w:bidi="ar-EG"/>
        </w:rPr>
        <w:lastRenderedPageBreak/>
        <w:t>المحور الثالث</w:t>
      </w:r>
      <w:r w:rsidR="009656E5" w:rsidRPr="00790FBB">
        <w:rPr>
          <w:rFonts w:ascii="Tw Cen MT Condensed Extra Bold" w:eastAsiaTheme="minorEastAsia" w:hAnsi="Tw Cen MT Condensed Extra Bold" w:cs="Shurooq 16" w:hint="cs"/>
          <w:sz w:val="30"/>
          <w:szCs w:val="30"/>
          <w:rtl/>
          <w:lang w:bidi="ar-EG"/>
        </w:rPr>
        <w:t>:</w:t>
      </w:r>
      <w:r w:rsidRPr="00790FBB">
        <w:rPr>
          <w:rFonts w:ascii="Tw Cen MT Condensed Extra Bold" w:eastAsiaTheme="minorEastAsia" w:hAnsi="Tw Cen MT Condensed Extra Bold" w:cs="Shurooq 16" w:hint="cs"/>
          <w:sz w:val="30"/>
          <w:szCs w:val="30"/>
          <w:rtl/>
          <w:lang w:bidi="ar-EG"/>
        </w:rPr>
        <w:t xml:space="preserve"> صعوبة ومشاكل الإنتاج ف</w:t>
      </w:r>
      <w:r w:rsidR="00FB6BBA">
        <w:rPr>
          <w:rFonts w:ascii="Tw Cen MT Condensed Extra Bold" w:eastAsiaTheme="minorEastAsia" w:hAnsi="Tw Cen MT Condensed Extra Bold" w:cs="Shurooq 16" w:hint="cs"/>
          <w:sz w:val="30"/>
          <w:szCs w:val="30"/>
          <w:rtl/>
          <w:lang w:bidi="ar-EG"/>
        </w:rPr>
        <w:t>ي</w:t>
      </w:r>
      <w:r w:rsidRPr="00790FBB">
        <w:rPr>
          <w:rFonts w:ascii="Tw Cen MT Condensed Extra Bold" w:eastAsiaTheme="minorEastAsia" w:hAnsi="Tw Cen MT Condensed Extra Bold" w:cs="Shurooq 16" w:hint="cs"/>
          <w:sz w:val="30"/>
          <w:szCs w:val="30"/>
          <w:rtl/>
          <w:lang w:bidi="ar-EG"/>
        </w:rPr>
        <w:t xml:space="preserve"> الصحافة:</w:t>
      </w:r>
    </w:p>
    <w:p w:rsidR="00BF72AD" w:rsidRPr="00790FBB" w:rsidRDefault="00BF72AD" w:rsidP="00FB6BBA">
      <w:pPr>
        <w:pStyle w:val="ListParagraph"/>
        <w:spacing w:line="240" w:lineRule="auto"/>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وهو ما وضح</w:t>
      </w:r>
      <w:r w:rsidR="00FB6BBA">
        <w:rPr>
          <w:rFonts w:asciiTheme="minorHAnsi" w:hAnsiTheme="minorHAnsi" w:cs="Simplified Arabic" w:hint="cs"/>
          <w:b/>
          <w:bCs/>
          <w:sz w:val="28"/>
          <w:szCs w:val="28"/>
          <w:rtl/>
          <w:lang w:bidi="ar-EG"/>
        </w:rPr>
        <w:t>ه</w:t>
      </w:r>
      <w:r w:rsidRPr="00790FBB">
        <w:rPr>
          <w:rFonts w:asciiTheme="minorHAnsi" w:hAnsiTheme="minorHAnsi" w:cs="Simplified Arabic" w:hint="cs"/>
          <w:b/>
          <w:bCs/>
          <w:sz w:val="28"/>
          <w:szCs w:val="28"/>
          <w:rtl/>
          <w:lang w:bidi="ar-EG"/>
        </w:rPr>
        <w:t xml:space="preserve"> </w:t>
      </w:r>
      <w:r w:rsidR="00946173" w:rsidRPr="00790FBB">
        <w:rPr>
          <w:rFonts w:asciiTheme="minorHAnsi" w:hAnsiTheme="minorHAnsi" w:cs="Simplified Arabic" w:hint="cs"/>
          <w:b/>
          <w:bCs/>
          <w:sz w:val="28"/>
          <w:szCs w:val="28"/>
          <w:rtl/>
          <w:lang w:bidi="ar-EG"/>
        </w:rPr>
        <w:t xml:space="preserve">سيد </w:t>
      </w:r>
      <w:r w:rsidRPr="00790FBB">
        <w:rPr>
          <w:rFonts w:asciiTheme="minorHAnsi" w:hAnsiTheme="minorHAnsi" w:cs="Simplified Arabic" w:hint="cs"/>
          <w:b/>
          <w:bCs/>
          <w:sz w:val="28"/>
          <w:szCs w:val="28"/>
          <w:rtl/>
          <w:lang w:bidi="ar-EG"/>
        </w:rPr>
        <w:t>محمد،</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56"/>
      </w:r>
      <w:r w:rsidRPr="00790FBB">
        <w:rPr>
          <w:rFonts w:asciiTheme="minorHAnsi" w:hAnsiTheme="minorHAnsi" w:cs="Simplified Arabic" w:hint="cs"/>
          <w:sz w:val="28"/>
          <w:szCs w:val="28"/>
          <w:vertAlign w:val="superscript"/>
          <w:rtl/>
          <w:lang w:bidi="ar-EG"/>
        </w:rPr>
        <w:t>)</w:t>
      </w:r>
      <w:r w:rsidR="009656E5" w:rsidRPr="00790FBB">
        <w:rPr>
          <w:rFonts w:asciiTheme="minorHAnsi" w:hAnsiTheme="minorHAnsi" w:cs="Simplified Arabic" w:hint="cs"/>
          <w:sz w:val="28"/>
          <w:szCs w:val="28"/>
          <w:vertAlign w:val="superscript"/>
          <w:rtl/>
          <w:lang w:bidi="ar-EG"/>
        </w:rPr>
        <w:t xml:space="preserve"> </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نه لا يوجد إنتاج بغير مشاكل ف</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FB6BBA">
        <w:rPr>
          <w:rFonts w:asciiTheme="minorHAnsi" w:hAnsiTheme="minorHAnsi" w:cs="Simplified Arabic" w:hint="cs"/>
          <w:sz w:val="28"/>
          <w:szCs w:val="28"/>
          <w:rtl/>
          <w:lang w:bidi="ar-EG"/>
        </w:rPr>
        <w:t>أي</w:t>
      </w:r>
      <w:r w:rsidRPr="00790FBB">
        <w:rPr>
          <w:rFonts w:asciiTheme="minorHAnsi" w:hAnsiTheme="minorHAnsi" w:cs="Simplified Arabic" w:hint="cs"/>
          <w:sz w:val="28"/>
          <w:szCs w:val="28"/>
          <w:rtl/>
          <w:lang w:bidi="ar-EG"/>
        </w:rPr>
        <w:t xml:space="preserve"> صناعة من الصناعات، ولكن الصعوبة الت</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يواجهها ال</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w:t>
      </w:r>
      <w:r w:rsidR="00E302B7" w:rsidRPr="00790FBB">
        <w:rPr>
          <w:rFonts w:asciiTheme="minorHAnsi" w:hAnsiTheme="minorHAnsi" w:cs="Simplified Arabic" w:hint="cs"/>
          <w:sz w:val="28"/>
          <w:szCs w:val="28"/>
          <w:rtl/>
          <w:lang w:bidi="ar-EG"/>
        </w:rPr>
        <w:t>ت</w:t>
      </w:r>
      <w:r w:rsidRPr="00790FBB">
        <w:rPr>
          <w:rFonts w:asciiTheme="minorHAnsi" w:hAnsiTheme="minorHAnsi" w:cs="Simplified Arabic" w:hint="cs"/>
          <w:sz w:val="28"/>
          <w:szCs w:val="28"/>
          <w:rtl/>
          <w:lang w:bidi="ar-EG"/>
        </w:rPr>
        <w:t>اج ا</w:t>
      </w:r>
      <w:r w:rsidR="00E302B7" w:rsidRPr="00790FBB">
        <w:rPr>
          <w:rFonts w:asciiTheme="minorHAnsi" w:hAnsiTheme="minorHAnsi" w:cs="Simplified Arabic" w:hint="cs"/>
          <w:sz w:val="28"/>
          <w:szCs w:val="28"/>
          <w:rtl/>
          <w:lang w:bidi="ar-EG"/>
        </w:rPr>
        <w:t>لإ</w:t>
      </w:r>
      <w:r w:rsidRPr="00790FBB">
        <w:rPr>
          <w:rFonts w:asciiTheme="minorHAnsi" w:hAnsiTheme="minorHAnsi" w:cs="Simplified Arabic" w:hint="cs"/>
          <w:sz w:val="28"/>
          <w:szCs w:val="28"/>
          <w:rtl/>
          <w:lang w:bidi="ar-EG"/>
        </w:rPr>
        <w:t>علام</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ه</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FB6BBA">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 الفكر والمادة الخام يرتبطان ف</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العمل ال</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نتاج</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FB6BBA">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رتباط</w:t>
      </w:r>
      <w:r w:rsidR="00FB6BBA">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عضوي</w:t>
      </w:r>
      <w:r w:rsidR="00FB6BBA">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ومن هنا تبدأ الصعوبة الأولى الت</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ينفرد بها ال</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نتاج الصحف</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FB6BBA">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ما الصعوبة الثانية، فه</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عامل الوقت الذ</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يعد من </w:t>
      </w:r>
      <w:r w:rsidR="00FB6BBA">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برز مشاكل ال</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نتاج ال</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علام</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وبخاصة ف</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نشر الخبر وف</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السبق </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 xml:space="preserve">لى </w:t>
      </w:r>
      <w:r w:rsidR="00FB6BBA">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سواق التوزيع.</w:t>
      </w:r>
    </w:p>
    <w:p w:rsidR="00BF72AD" w:rsidRPr="00790FBB" w:rsidRDefault="00BF72AD" w:rsidP="00FB6BBA">
      <w:pPr>
        <w:pStyle w:val="ListParagraph"/>
        <w:spacing w:line="240" w:lineRule="auto"/>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كما </w:t>
      </w:r>
      <w:r w:rsidR="00FB6BBA">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ننا نلاحظ السرعة الت</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تسافر بها الكلمة المطبوعة قبل أن تدور بها ماكينات الطباعة على أفرخ الورق ندرك تمام</w:t>
      </w:r>
      <w:r w:rsidR="00FB6BBA">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w:t>
      </w:r>
      <w:r w:rsidR="00FB6BBA">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 تكنولوجيا وسائل ال</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علام لم تقصر ف</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تدعيم الكلمة المطبوعة، كما دع</w:t>
      </w:r>
      <w:r w:rsidR="00FB6BBA">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مت الكلمة المسموعة.</w:t>
      </w:r>
    </w:p>
    <w:p w:rsidR="00BF72AD" w:rsidRPr="00790FBB" w:rsidRDefault="00BF72AD" w:rsidP="00FB6BBA">
      <w:pPr>
        <w:pStyle w:val="ListParagraph"/>
        <w:spacing w:line="240" w:lineRule="auto"/>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هذا ويعتبر محور صعوبة مشاكل ال</w:t>
      </w:r>
      <w:r w:rsidR="00FB6BBA">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نتاج ف</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الصحافة من بين المحاور</w:t>
      </w:r>
      <w:r w:rsidR="00FB6BBA">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تعتبر من ال</w:t>
      </w:r>
      <w:r w:rsidR="00FB6BBA">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سباب الاهتمام بالمؤسسات الصحفية، وه</w:t>
      </w:r>
      <w:r w:rsidR="00FB6BB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ما دفعت كثير من الباحثين إلى الاهتمام بدراسة المؤسسات الصحفية.</w:t>
      </w:r>
    </w:p>
    <w:p w:rsidR="00C773AA" w:rsidRPr="00790FBB" w:rsidRDefault="00C773AA" w:rsidP="00C773AA">
      <w:pPr>
        <w:rPr>
          <w:rFonts w:ascii="Hacen Tehran" w:hAnsi="Hacen Tehran" w:cs="GE Jarida Heavy"/>
          <w:sz w:val="30"/>
          <w:szCs w:val="30"/>
          <w:rtl/>
          <w:lang w:bidi="ar-EG"/>
        </w:rPr>
      </w:pPr>
    </w:p>
    <w:p w:rsidR="00C773AA" w:rsidRPr="00790FBB" w:rsidRDefault="00C773AA" w:rsidP="00C773AA">
      <w:pPr>
        <w:rPr>
          <w:rFonts w:ascii="Hacen Tehran" w:hAnsi="Hacen Tehran" w:cs="GE Jarida Heavy"/>
          <w:sz w:val="30"/>
          <w:szCs w:val="30"/>
          <w:rtl/>
          <w:lang w:bidi="ar-EG"/>
        </w:rPr>
      </w:pPr>
    </w:p>
    <w:p w:rsidR="00C773AA" w:rsidRPr="00790FBB" w:rsidRDefault="00C773AA" w:rsidP="00C773AA">
      <w:pPr>
        <w:rPr>
          <w:rFonts w:ascii="Hacen Tehran" w:hAnsi="Hacen Tehran" w:cs="GE Jarida Heavy"/>
          <w:sz w:val="30"/>
          <w:szCs w:val="30"/>
          <w:rtl/>
          <w:lang w:bidi="ar-EG"/>
        </w:rPr>
      </w:pPr>
    </w:p>
    <w:p w:rsidR="00A03C79" w:rsidRPr="00790FBB" w:rsidRDefault="00A03C79" w:rsidP="00C773AA">
      <w:pPr>
        <w:rPr>
          <w:rFonts w:ascii="Hacen Tehran" w:hAnsi="Hacen Tehran" w:cs="GE Jarida Heavy"/>
          <w:sz w:val="30"/>
          <w:szCs w:val="30"/>
          <w:rtl/>
          <w:lang w:bidi="ar-EG"/>
        </w:rPr>
      </w:pPr>
    </w:p>
    <w:p w:rsidR="00C773AA" w:rsidRPr="00790FBB" w:rsidRDefault="00C773AA" w:rsidP="00C773AA">
      <w:pPr>
        <w:rPr>
          <w:rFonts w:ascii="Hacen Tehran" w:hAnsi="Hacen Tehran" w:cs="GE Jarida Heavy"/>
          <w:sz w:val="30"/>
          <w:szCs w:val="30"/>
          <w:rtl/>
          <w:lang w:bidi="ar-EG"/>
        </w:rPr>
      </w:pPr>
    </w:p>
    <w:p w:rsidR="00C773AA" w:rsidRPr="00790FBB" w:rsidRDefault="00C773AA" w:rsidP="00C773AA">
      <w:pPr>
        <w:rPr>
          <w:rFonts w:ascii="Hacen Tehran" w:hAnsi="Hacen Tehran" w:cs="GE Jarida Heavy"/>
          <w:sz w:val="30"/>
          <w:szCs w:val="30"/>
          <w:rtl/>
          <w:lang w:bidi="ar-EG"/>
        </w:rPr>
      </w:pPr>
    </w:p>
    <w:p w:rsidR="004133B7" w:rsidRPr="00790FBB" w:rsidRDefault="004133B7" w:rsidP="00A03C79">
      <w:pPr>
        <w:pStyle w:val="ListParagraph"/>
        <w:ind w:left="0"/>
        <w:jc w:val="center"/>
        <w:rPr>
          <w:rFonts w:ascii="Hacen Tehran" w:hAnsi="Hacen Tehran" w:cs="GE Jarida Heavy"/>
          <w:sz w:val="36"/>
          <w:szCs w:val="36"/>
          <w:rtl/>
          <w:lang w:bidi="ar-EG"/>
        </w:rPr>
      </w:pPr>
    </w:p>
    <w:p w:rsidR="004133B7" w:rsidRPr="00790FBB" w:rsidRDefault="004133B7" w:rsidP="00A03C79">
      <w:pPr>
        <w:pStyle w:val="ListParagraph"/>
        <w:ind w:left="0"/>
        <w:jc w:val="center"/>
        <w:rPr>
          <w:rFonts w:ascii="Hacen Tehran" w:hAnsi="Hacen Tehran" w:cs="GE Jarida Heavy"/>
          <w:sz w:val="36"/>
          <w:szCs w:val="36"/>
          <w:rtl/>
          <w:lang w:bidi="ar-EG"/>
        </w:rPr>
      </w:pPr>
    </w:p>
    <w:p w:rsidR="004133B7" w:rsidRPr="00790FBB" w:rsidRDefault="004133B7" w:rsidP="00A03C79">
      <w:pPr>
        <w:pStyle w:val="ListParagraph"/>
        <w:ind w:left="0"/>
        <w:jc w:val="center"/>
        <w:rPr>
          <w:rFonts w:ascii="Hacen Tehran" w:hAnsi="Hacen Tehran" w:cs="GE Jarida Heavy"/>
          <w:sz w:val="36"/>
          <w:szCs w:val="36"/>
          <w:rtl/>
          <w:lang w:bidi="ar-EG"/>
        </w:rPr>
      </w:pPr>
    </w:p>
    <w:p w:rsidR="004133B7" w:rsidRPr="00790FBB" w:rsidRDefault="004133B7" w:rsidP="00A03C79">
      <w:pPr>
        <w:pStyle w:val="ListParagraph"/>
        <w:ind w:left="0"/>
        <w:jc w:val="center"/>
        <w:rPr>
          <w:rFonts w:ascii="Hacen Tehran" w:hAnsi="Hacen Tehran" w:cs="GE Jarida Heavy"/>
          <w:sz w:val="36"/>
          <w:szCs w:val="36"/>
          <w:rtl/>
          <w:lang w:bidi="ar-EG"/>
        </w:rPr>
      </w:pPr>
    </w:p>
    <w:p w:rsidR="00873D93" w:rsidRDefault="00873D93" w:rsidP="00A03C79">
      <w:pPr>
        <w:pStyle w:val="ListParagraph"/>
        <w:ind w:left="0"/>
        <w:jc w:val="center"/>
        <w:rPr>
          <w:rFonts w:ascii="Hacen Tehran" w:hAnsi="Hacen Tehran" w:cs="GE Jarida Heavy"/>
          <w:sz w:val="36"/>
          <w:szCs w:val="36"/>
          <w:rtl/>
          <w:lang w:bidi="ar-EG"/>
        </w:rPr>
      </w:pPr>
    </w:p>
    <w:p w:rsidR="00873D93" w:rsidRDefault="00873D93" w:rsidP="00A03C79">
      <w:pPr>
        <w:pStyle w:val="ListParagraph"/>
        <w:ind w:left="0"/>
        <w:jc w:val="center"/>
        <w:rPr>
          <w:rFonts w:ascii="Hacen Tehran" w:hAnsi="Hacen Tehran" w:cs="GE Jarida Heavy"/>
          <w:sz w:val="36"/>
          <w:szCs w:val="36"/>
          <w:rtl/>
          <w:lang w:bidi="ar-EG"/>
        </w:rPr>
      </w:pPr>
    </w:p>
    <w:p w:rsidR="004934EA" w:rsidRDefault="004934EA" w:rsidP="00A03C79">
      <w:pPr>
        <w:pStyle w:val="ListParagraph"/>
        <w:ind w:left="0"/>
        <w:jc w:val="center"/>
        <w:rPr>
          <w:rFonts w:ascii="Hacen Tehran" w:hAnsi="Hacen Tehran" w:cs="GE Jarida Heavy"/>
          <w:sz w:val="36"/>
          <w:szCs w:val="36"/>
          <w:rtl/>
          <w:lang w:bidi="ar-EG"/>
        </w:rPr>
      </w:pPr>
    </w:p>
    <w:p w:rsidR="004934EA" w:rsidRDefault="004934EA" w:rsidP="00A03C79">
      <w:pPr>
        <w:pStyle w:val="ListParagraph"/>
        <w:ind w:left="0"/>
        <w:jc w:val="center"/>
        <w:rPr>
          <w:rFonts w:ascii="Hacen Tehran" w:hAnsi="Hacen Tehran" w:cs="GE Jarida Heavy"/>
          <w:sz w:val="36"/>
          <w:szCs w:val="36"/>
          <w:rtl/>
          <w:lang w:bidi="ar-EG"/>
        </w:rPr>
      </w:pPr>
    </w:p>
    <w:p w:rsidR="00B73CFC" w:rsidRDefault="00B73CFC" w:rsidP="00A03C79">
      <w:pPr>
        <w:pStyle w:val="ListParagraph"/>
        <w:ind w:left="0"/>
        <w:jc w:val="center"/>
        <w:rPr>
          <w:rFonts w:ascii="Hacen Tehran" w:hAnsi="Hacen Tehran" w:cs="GE Jarida Heavy"/>
          <w:sz w:val="36"/>
          <w:szCs w:val="36"/>
          <w:rtl/>
          <w:lang w:bidi="ar-EG"/>
        </w:rPr>
      </w:pPr>
    </w:p>
    <w:p w:rsidR="00B73CFC" w:rsidRDefault="00B73CFC" w:rsidP="00A03C79">
      <w:pPr>
        <w:pStyle w:val="ListParagraph"/>
        <w:ind w:left="0"/>
        <w:jc w:val="center"/>
        <w:rPr>
          <w:rFonts w:ascii="Hacen Tehran" w:hAnsi="Hacen Tehran" w:cs="GE Jarida Heavy"/>
          <w:sz w:val="36"/>
          <w:szCs w:val="36"/>
          <w:rtl/>
          <w:lang w:bidi="ar-EG"/>
        </w:rPr>
      </w:pPr>
    </w:p>
    <w:p w:rsidR="00B73CFC" w:rsidRDefault="00B73CFC" w:rsidP="00A03C79">
      <w:pPr>
        <w:pStyle w:val="ListParagraph"/>
        <w:ind w:left="0"/>
        <w:jc w:val="center"/>
        <w:rPr>
          <w:rFonts w:ascii="Hacen Tehran" w:hAnsi="Hacen Tehran" w:cs="GE Jarida Heavy"/>
          <w:sz w:val="36"/>
          <w:szCs w:val="36"/>
          <w:rtl/>
          <w:lang w:bidi="ar-EG"/>
        </w:rPr>
      </w:pPr>
    </w:p>
    <w:p w:rsidR="00B73CFC" w:rsidRDefault="00B73CFC" w:rsidP="00A03C79">
      <w:pPr>
        <w:pStyle w:val="ListParagraph"/>
        <w:ind w:left="0"/>
        <w:jc w:val="center"/>
        <w:rPr>
          <w:rFonts w:ascii="Hacen Tehran" w:hAnsi="Hacen Tehran" w:cs="GE Jarida Heavy"/>
          <w:sz w:val="36"/>
          <w:szCs w:val="36"/>
          <w:rtl/>
          <w:lang w:bidi="ar-EG"/>
        </w:rPr>
      </w:pPr>
    </w:p>
    <w:p w:rsidR="008C0E30" w:rsidRDefault="008C0E30" w:rsidP="00A03C79">
      <w:pPr>
        <w:pStyle w:val="ListParagraph"/>
        <w:ind w:left="0"/>
        <w:jc w:val="center"/>
        <w:rPr>
          <w:rFonts w:ascii="Hacen Tehran" w:hAnsi="Hacen Tehran" w:cs="GE Jarida Heavy"/>
          <w:sz w:val="36"/>
          <w:szCs w:val="36"/>
          <w:rtl/>
          <w:lang w:bidi="ar-EG"/>
        </w:rPr>
      </w:pPr>
    </w:p>
    <w:p w:rsidR="003E474F" w:rsidRDefault="003E474F" w:rsidP="00A03C79">
      <w:pPr>
        <w:pStyle w:val="ListParagraph"/>
        <w:ind w:left="0"/>
        <w:jc w:val="center"/>
        <w:rPr>
          <w:rFonts w:ascii="Hacen Tehran" w:hAnsi="Hacen Tehran" w:cs="GE Jarida Heavy"/>
          <w:sz w:val="36"/>
          <w:szCs w:val="36"/>
          <w:rtl/>
          <w:lang w:bidi="ar-EG"/>
        </w:rPr>
      </w:pPr>
    </w:p>
    <w:p w:rsidR="003E474F" w:rsidRDefault="003E474F" w:rsidP="00A03C79">
      <w:pPr>
        <w:pStyle w:val="ListParagraph"/>
        <w:ind w:left="0"/>
        <w:jc w:val="center"/>
        <w:rPr>
          <w:rFonts w:ascii="Hacen Tehran" w:hAnsi="Hacen Tehran" w:cs="GE Jarida Heavy"/>
          <w:sz w:val="36"/>
          <w:szCs w:val="36"/>
          <w:rtl/>
          <w:lang w:bidi="ar-EG"/>
        </w:rPr>
      </w:pPr>
    </w:p>
    <w:p w:rsidR="003E474F" w:rsidRDefault="003E474F" w:rsidP="00A03C79">
      <w:pPr>
        <w:pStyle w:val="ListParagraph"/>
        <w:ind w:left="0"/>
        <w:jc w:val="center"/>
        <w:rPr>
          <w:rFonts w:ascii="Hacen Tehran" w:hAnsi="Hacen Tehran" w:cs="GE Jarida Heavy"/>
          <w:sz w:val="36"/>
          <w:szCs w:val="36"/>
          <w:rtl/>
          <w:lang w:bidi="ar-EG"/>
        </w:rPr>
      </w:pPr>
    </w:p>
    <w:p w:rsidR="008C0E30" w:rsidRDefault="008C0E30" w:rsidP="00A03C79">
      <w:pPr>
        <w:pStyle w:val="ListParagraph"/>
        <w:ind w:left="0"/>
        <w:jc w:val="center"/>
        <w:rPr>
          <w:rFonts w:ascii="Hacen Tehran" w:hAnsi="Hacen Tehran" w:cs="GE Jarida Heavy"/>
          <w:sz w:val="36"/>
          <w:szCs w:val="36"/>
          <w:rtl/>
          <w:lang w:bidi="ar-EG"/>
        </w:rPr>
      </w:pPr>
    </w:p>
    <w:p w:rsidR="008C0E30" w:rsidRDefault="008C0E30" w:rsidP="00A03C79">
      <w:pPr>
        <w:pStyle w:val="ListParagraph"/>
        <w:ind w:left="0"/>
        <w:jc w:val="center"/>
        <w:rPr>
          <w:rFonts w:ascii="Hacen Tehran" w:hAnsi="Hacen Tehran" w:cs="GE Jarida Heavy"/>
          <w:sz w:val="36"/>
          <w:szCs w:val="36"/>
          <w:rtl/>
          <w:lang w:bidi="ar-EG"/>
        </w:rPr>
      </w:pPr>
    </w:p>
    <w:p w:rsidR="009C0703" w:rsidRPr="00EB5ABE" w:rsidRDefault="009C0703" w:rsidP="009C0703">
      <w:pPr>
        <w:pStyle w:val="ListParagraph"/>
        <w:ind w:left="0"/>
        <w:jc w:val="center"/>
        <w:rPr>
          <w:rFonts w:ascii="Hacen Tehran" w:hAnsi="Hacen Tehran" w:cs="GE Jarida Heavy"/>
          <w:sz w:val="38"/>
          <w:szCs w:val="38"/>
          <w:rtl/>
          <w:lang w:bidi="ar-EG"/>
        </w:rPr>
      </w:pPr>
      <w:r w:rsidRPr="00EB5ABE">
        <w:rPr>
          <w:rFonts w:ascii="Hacen Tehran" w:hAnsi="Hacen Tehran" w:cs="Times New Roman" w:hint="cs"/>
          <w:color w:val="002060"/>
          <w:sz w:val="40"/>
          <w:szCs w:val="40"/>
          <w:rtl/>
          <w:lang w:bidi="ar-EG"/>
        </w:rPr>
        <w:t>«</w:t>
      </w:r>
      <w:r w:rsidRPr="00EB5ABE">
        <w:rPr>
          <w:rFonts w:ascii="Hacen Tehran" w:hAnsi="Hacen Tehran" w:cs="GE Jarida Heavy" w:hint="cs"/>
          <w:color w:val="002060"/>
          <w:sz w:val="40"/>
          <w:szCs w:val="40"/>
          <w:rtl/>
          <w:lang w:bidi="ar-EG"/>
        </w:rPr>
        <w:t>المبحث الثاني</w:t>
      </w:r>
      <w:r w:rsidRPr="00EB5ABE">
        <w:rPr>
          <w:rFonts w:ascii="Hacen Tehran" w:hAnsi="Hacen Tehran" w:cs="Times New Roman" w:hint="cs"/>
          <w:color w:val="002060"/>
          <w:sz w:val="40"/>
          <w:szCs w:val="40"/>
          <w:rtl/>
          <w:lang w:bidi="ar-EG"/>
        </w:rPr>
        <w:t>»</w:t>
      </w:r>
    </w:p>
    <w:p w:rsidR="00ED6C97" w:rsidRPr="00DF040B" w:rsidRDefault="00ED6C97" w:rsidP="00242884">
      <w:pPr>
        <w:pStyle w:val="ListParagraph"/>
        <w:spacing w:line="240" w:lineRule="auto"/>
        <w:ind w:left="0"/>
        <w:jc w:val="center"/>
        <w:rPr>
          <w:rFonts w:ascii="Hacen Tehran" w:hAnsi="Hacen Tehran" w:cs="GE Jarida Heavy"/>
          <w:sz w:val="40"/>
          <w:szCs w:val="40"/>
          <w:rtl/>
          <w:lang w:bidi="ar-EG"/>
        </w:rPr>
      </w:pPr>
      <w:r w:rsidRPr="00DF040B">
        <w:rPr>
          <w:rFonts w:ascii="Hacen Tehran" w:hAnsi="Hacen Tehran" w:cs="GE Jarida Heavy" w:hint="cs"/>
          <w:sz w:val="40"/>
          <w:szCs w:val="40"/>
          <w:rtl/>
          <w:lang w:bidi="ar-EG"/>
        </w:rPr>
        <w:t>المؤسســات</w:t>
      </w:r>
      <w:r w:rsidRPr="00DF040B">
        <w:rPr>
          <w:rFonts w:ascii="Hacen Tehran" w:hAnsi="Hacen Tehran" w:cs="GE Jarida Heavy"/>
          <w:sz w:val="40"/>
          <w:szCs w:val="40"/>
          <w:rtl/>
          <w:lang w:bidi="ar-EG"/>
        </w:rPr>
        <w:t xml:space="preserve"> </w:t>
      </w:r>
      <w:r w:rsidRPr="00DF040B">
        <w:rPr>
          <w:rFonts w:ascii="Hacen Tehran" w:hAnsi="Hacen Tehran" w:cs="GE Jarida Heavy" w:hint="cs"/>
          <w:sz w:val="40"/>
          <w:szCs w:val="40"/>
          <w:rtl/>
          <w:lang w:bidi="ar-EG"/>
        </w:rPr>
        <w:t>الصحفيـــــة</w:t>
      </w:r>
    </w:p>
    <w:p w:rsidR="00A55D5F" w:rsidRPr="00A55D5F" w:rsidRDefault="00A55D5F" w:rsidP="009A5E83">
      <w:pPr>
        <w:pStyle w:val="ListParagraph"/>
        <w:spacing w:line="240" w:lineRule="auto"/>
        <w:ind w:left="0"/>
        <w:jc w:val="center"/>
        <w:rPr>
          <w:rFonts w:ascii="Hacen Tehran" w:hAnsi="Hacen Tehran" w:cs="GE Jarida Heavy"/>
          <w:sz w:val="36"/>
          <w:szCs w:val="36"/>
          <w:rtl/>
          <w:lang w:bidi="ar-EG"/>
        </w:rPr>
      </w:pPr>
      <w:r w:rsidRPr="00A55D5F">
        <w:rPr>
          <w:rFonts w:ascii="Hacen Tehran" w:hAnsi="Hacen Tehran" w:cs="GE Jarida Heavy" w:hint="cs"/>
          <w:sz w:val="36"/>
          <w:szCs w:val="36"/>
          <w:rtl/>
          <w:lang w:bidi="ar-EG"/>
        </w:rPr>
        <w:t>من</w:t>
      </w:r>
      <w:r w:rsidRPr="00A55D5F">
        <w:rPr>
          <w:rFonts w:ascii="Hacen Tehran" w:hAnsi="Hacen Tehran" w:cs="GE Jarida Heavy"/>
          <w:sz w:val="36"/>
          <w:szCs w:val="36"/>
          <w:rtl/>
          <w:lang w:bidi="ar-EG"/>
        </w:rPr>
        <w:t xml:space="preserve"> </w:t>
      </w:r>
      <w:r w:rsidRPr="00A55D5F">
        <w:rPr>
          <w:rFonts w:ascii="Hacen Tehran" w:hAnsi="Hacen Tehran" w:cs="GE Jarida Heavy" w:hint="cs"/>
          <w:sz w:val="36"/>
          <w:szCs w:val="36"/>
          <w:rtl/>
          <w:lang w:bidi="ar-EG"/>
        </w:rPr>
        <w:t>حيث</w:t>
      </w:r>
      <w:r w:rsidRPr="00A55D5F">
        <w:rPr>
          <w:rFonts w:ascii="Hacen Tehran" w:hAnsi="Hacen Tehran" w:cs="GE Jarida Heavy"/>
          <w:sz w:val="36"/>
          <w:szCs w:val="36"/>
          <w:rtl/>
          <w:lang w:bidi="ar-EG"/>
        </w:rPr>
        <w:t xml:space="preserve"> </w:t>
      </w:r>
      <w:r w:rsidRPr="00A55D5F">
        <w:rPr>
          <w:rFonts w:ascii="Hacen Tehran" w:hAnsi="Hacen Tehran" w:cs="GE Jarida Heavy" w:hint="cs"/>
          <w:sz w:val="36"/>
          <w:szCs w:val="36"/>
          <w:rtl/>
          <w:lang w:bidi="ar-EG"/>
        </w:rPr>
        <w:t>الأهداف</w:t>
      </w:r>
      <w:r w:rsidRPr="00A55D5F">
        <w:rPr>
          <w:rFonts w:ascii="Hacen Tehran" w:hAnsi="Hacen Tehran" w:cs="GE Jarida Heavy"/>
          <w:sz w:val="36"/>
          <w:szCs w:val="36"/>
          <w:rtl/>
          <w:lang w:bidi="ar-EG"/>
        </w:rPr>
        <w:t xml:space="preserve"> </w:t>
      </w:r>
      <w:r w:rsidR="009A5E83">
        <w:rPr>
          <w:rFonts w:ascii="Hacen Tehran" w:hAnsi="Hacen Tehran" w:cs="GE Jarida Heavy" w:hint="cs"/>
          <w:sz w:val="36"/>
          <w:szCs w:val="36"/>
          <w:rtl/>
          <w:lang w:bidi="ar-EG"/>
        </w:rPr>
        <w:t>و</w:t>
      </w:r>
      <w:r w:rsidRPr="00A55D5F">
        <w:rPr>
          <w:rFonts w:ascii="Hacen Tehran" w:hAnsi="Hacen Tehran" w:cs="GE Jarida Heavy" w:hint="cs"/>
          <w:sz w:val="36"/>
          <w:szCs w:val="36"/>
          <w:rtl/>
          <w:lang w:bidi="ar-EG"/>
        </w:rPr>
        <w:t>التطوير</w:t>
      </w:r>
      <w:r w:rsidRPr="00A55D5F">
        <w:rPr>
          <w:rFonts w:ascii="Hacen Tehran" w:hAnsi="Hacen Tehran" w:cs="GE Jarida Heavy"/>
          <w:sz w:val="36"/>
          <w:szCs w:val="36"/>
          <w:rtl/>
          <w:lang w:bidi="ar-EG"/>
        </w:rPr>
        <w:t xml:space="preserve"> </w:t>
      </w:r>
      <w:r w:rsidRPr="00A55D5F">
        <w:rPr>
          <w:rFonts w:ascii="Hacen Tehran" w:hAnsi="Hacen Tehran" w:cs="GE Jarida Heavy" w:hint="cs"/>
          <w:sz w:val="36"/>
          <w:szCs w:val="36"/>
          <w:rtl/>
          <w:lang w:bidi="ar-EG"/>
        </w:rPr>
        <w:t>والمعوقات</w:t>
      </w:r>
    </w:p>
    <w:p w:rsidR="00A55D5F" w:rsidRPr="00A55D5F" w:rsidRDefault="00A55D5F" w:rsidP="0017529C">
      <w:pPr>
        <w:pStyle w:val="ListParagraph"/>
        <w:ind w:left="0"/>
        <w:jc w:val="center"/>
        <w:rPr>
          <w:rFonts w:ascii="Hacen Tehran" w:hAnsi="Hacen Tehran" w:cs="GE Jarida Heavy"/>
          <w:sz w:val="18"/>
          <w:szCs w:val="18"/>
          <w:rtl/>
          <w:lang w:bidi="ar-EG"/>
        </w:rPr>
      </w:pPr>
    </w:p>
    <w:p w:rsidR="00CB40F5" w:rsidRPr="005573BD" w:rsidRDefault="00CB40F5" w:rsidP="00910353">
      <w:pPr>
        <w:pStyle w:val="ListParagraph"/>
        <w:ind w:left="3240"/>
        <w:rPr>
          <w:rFonts w:ascii="Simplified Arabic" w:hAnsi="Simplified Arabic" w:cs="Simplified Arabic"/>
          <w:sz w:val="28"/>
          <w:szCs w:val="28"/>
          <w:lang w:bidi="ar-EG"/>
        </w:rPr>
      </w:pPr>
    </w:p>
    <w:p w:rsidR="00F061A9" w:rsidRPr="00790FBB" w:rsidRDefault="00F061A9" w:rsidP="007D0643">
      <w:pPr>
        <w:pStyle w:val="ListParagraph"/>
        <w:ind w:left="0"/>
        <w:rPr>
          <w:rFonts w:ascii="Hacen Tehran" w:hAnsi="Hacen Tehran" w:cs="GE Jarida Heavy"/>
          <w:sz w:val="32"/>
          <w:szCs w:val="32"/>
          <w:rtl/>
          <w:lang w:bidi="ar-EG"/>
        </w:rPr>
      </w:pPr>
    </w:p>
    <w:p w:rsidR="00F061A9" w:rsidRPr="00790FBB" w:rsidRDefault="00F061A9" w:rsidP="007D0643">
      <w:pPr>
        <w:pStyle w:val="ListParagraph"/>
        <w:ind w:left="0"/>
        <w:rPr>
          <w:rFonts w:ascii="Hacen Tehran" w:hAnsi="Hacen Tehran" w:cs="GE Jarida Heavy"/>
          <w:sz w:val="32"/>
          <w:szCs w:val="32"/>
          <w:rtl/>
          <w:lang w:bidi="ar-EG"/>
        </w:rPr>
      </w:pPr>
    </w:p>
    <w:p w:rsidR="00F061A9" w:rsidRPr="00790FBB" w:rsidRDefault="00F061A9" w:rsidP="007D0643">
      <w:pPr>
        <w:pStyle w:val="ListParagraph"/>
        <w:ind w:left="0"/>
        <w:rPr>
          <w:rFonts w:ascii="Hacen Tehran" w:hAnsi="Hacen Tehran" w:cs="GE Jarida Heavy"/>
          <w:sz w:val="32"/>
          <w:szCs w:val="32"/>
          <w:rtl/>
          <w:lang w:bidi="ar-EG"/>
        </w:rPr>
      </w:pPr>
    </w:p>
    <w:p w:rsidR="00F061A9" w:rsidRPr="00790FBB" w:rsidRDefault="00F061A9" w:rsidP="007D0643">
      <w:pPr>
        <w:pStyle w:val="ListParagraph"/>
        <w:ind w:left="0"/>
        <w:rPr>
          <w:rFonts w:ascii="Hacen Tehran" w:hAnsi="Hacen Tehran" w:cs="GE Jarida Heavy"/>
          <w:sz w:val="32"/>
          <w:szCs w:val="32"/>
          <w:rtl/>
          <w:lang w:bidi="ar-EG"/>
        </w:rPr>
      </w:pPr>
    </w:p>
    <w:p w:rsidR="00645DEB" w:rsidRPr="00790FBB" w:rsidRDefault="00645DEB" w:rsidP="007D0643">
      <w:pPr>
        <w:pStyle w:val="ListParagraph"/>
        <w:ind w:left="0"/>
        <w:rPr>
          <w:rFonts w:ascii="Hacen Tehran" w:hAnsi="Hacen Tehran" w:cs="GE Jarida Heavy"/>
          <w:sz w:val="32"/>
          <w:szCs w:val="32"/>
          <w:rtl/>
          <w:lang w:bidi="ar-EG"/>
        </w:rPr>
      </w:pPr>
    </w:p>
    <w:p w:rsidR="00645DEB" w:rsidRPr="00790FBB" w:rsidRDefault="00645DEB" w:rsidP="007D0643">
      <w:pPr>
        <w:pStyle w:val="ListParagraph"/>
        <w:ind w:left="0"/>
        <w:rPr>
          <w:rFonts w:ascii="Hacen Tehran" w:hAnsi="Hacen Tehran" w:cs="GE Jarida Heavy"/>
          <w:sz w:val="32"/>
          <w:szCs w:val="32"/>
          <w:rtl/>
          <w:lang w:bidi="ar-EG"/>
        </w:rPr>
      </w:pPr>
    </w:p>
    <w:p w:rsidR="00645DEB" w:rsidRPr="00790FBB" w:rsidRDefault="00645DEB" w:rsidP="007D0643">
      <w:pPr>
        <w:pStyle w:val="ListParagraph"/>
        <w:ind w:left="0"/>
        <w:rPr>
          <w:rFonts w:ascii="Hacen Tehran" w:hAnsi="Hacen Tehran" w:cs="GE Jarida Heavy"/>
          <w:sz w:val="32"/>
          <w:szCs w:val="32"/>
          <w:rtl/>
          <w:lang w:bidi="ar-EG"/>
        </w:rPr>
      </w:pPr>
    </w:p>
    <w:p w:rsidR="001D70FD" w:rsidRDefault="001D70FD" w:rsidP="004373FF">
      <w:pPr>
        <w:pStyle w:val="ListParagraph"/>
        <w:spacing w:after="0" w:line="240" w:lineRule="auto"/>
        <w:ind w:left="0"/>
        <w:rPr>
          <w:rFonts w:ascii="Hacen Tehran" w:hAnsi="Hacen Tehran" w:cs="GE Jarida Heavy"/>
          <w:sz w:val="32"/>
          <w:szCs w:val="32"/>
          <w:rtl/>
          <w:lang w:bidi="ar-EG"/>
        </w:rPr>
      </w:pPr>
    </w:p>
    <w:p w:rsidR="001D70FD" w:rsidRDefault="001D70FD" w:rsidP="004373FF">
      <w:pPr>
        <w:pStyle w:val="ListParagraph"/>
        <w:spacing w:after="0" w:line="240" w:lineRule="auto"/>
        <w:ind w:left="0"/>
        <w:rPr>
          <w:rFonts w:ascii="Hacen Tehran" w:hAnsi="Hacen Tehran" w:cs="GE Jarida Heavy"/>
          <w:sz w:val="32"/>
          <w:szCs w:val="32"/>
          <w:rtl/>
          <w:lang w:bidi="ar-EG"/>
        </w:rPr>
      </w:pPr>
    </w:p>
    <w:p w:rsidR="001D70FD" w:rsidRDefault="001D70FD" w:rsidP="004373FF">
      <w:pPr>
        <w:pStyle w:val="ListParagraph"/>
        <w:spacing w:after="0" w:line="240" w:lineRule="auto"/>
        <w:ind w:left="0"/>
        <w:rPr>
          <w:rFonts w:ascii="Hacen Tehran" w:hAnsi="Hacen Tehran" w:cs="GE Jarida Heavy"/>
          <w:sz w:val="32"/>
          <w:szCs w:val="32"/>
          <w:rtl/>
          <w:lang w:bidi="ar-EG"/>
        </w:rPr>
      </w:pPr>
    </w:p>
    <w:p w:rsidR="001D70FD" w:rsidRDefault="001D70FD" w:rsidP="004373FF">
      <w:pPr>
        <w:pStyle w:val="ListParagraph"/>
        <w:spacing w:after="0" w:line="240" w:lineRule="auto"/>
        <w:ind w:left="0"/>
        <w:rPr>
          <w:rFonts w:ascii="Hacen Tehran" w:hAnsi="Hacen Tehran" w:cs="GE Jarida Heavy"/>
          <w:sz w:val="32"/>
          <w:szCs w:val="32"/>
          <w:rtl/>
          <w:lang w:bidi="ar-EG"/>
        </w:rPr>
      </w:pPr>
    </w:p>
    <w:p w:rsidR="00785F68" w:rsidRDefault="00785F68" w:rsidP="004373FF">
      <w:pPr>
        <w:pStyle w:val="ListParagraph"/>
        <w:spacing w:after="0" w:line="240" w:lineRule="auto"/>
        <w:ind w:left="0"/>
        <w:rPr>
          <w:rFonts w:ascii="Hacen Tehran" w:hAnsi="Hacen Tehran" w:cs="GE Jarida Heavy"/>
          <w:sz w:val="32"/>
          <w:szCs w:val="32"/>
          <w:rtl/>
          <w:lang w:bidi="ar-EG"/>
        </w:rPr>
      </w:pPr>
    </w:p>
    <w:p w:rsidR="00785F68" w:rsidRPr="00960244" w:rsidRDefault="009F1244" w:rsidP="004373FF">
      <w:pPr>
        <w:pStyle w:val="ListParagraph"/>
        <w:spacing w:after="0" w:line="240" w:lineRule="auto"/>
        <w:ind w:left="0"/>
        <w:rPr>
          <w:rFonts w:ascii="Hacen Tehran" w:hAnsi="Hacen Tehran" w:cs="GE Jarida Heavy"/>
          <w:rtl/>
          <w:lang w:bidi="ar-EG"/>
        </w:rPr>
      </w:pPr>
      <w:r>
        <w:rPr>
          <w:rFonts w:ascii="Hacen Tehran" w:hAnsi="Hacen Tehran" w:cs="GE Jarida Heavy"/>
          <w:noProof/>
          <w:sz w:val="30"/>
          <w:szCs w:val="30"/>
          <w:rtl/>
        </w:rPr>
        <mc:AlternateContent>
          <mc:Choice Requires="wps">
            <w:drawing>
              <wp:anchor distT="0" distB="0" distL="114300" distR="114300" simplePos="0" relativeHeight="251836416" behindDoc="0" locked="0" layoutInCell="1" allowOverlap="1" wp14:anchorId="2269950E" wp14:editId="4787F55B">
                <wp:simplePos x="0" y="0"/>
                <wp:positionH relativeFrom="column">
                  <wp:posOffset>2562860</wp:posOffset>
                </wp:positionH>
                <wp:positionV relativeFrom="paragraph">
                  <wp:posOffset>111760</wp:posOffset>
                </wp:positionV>
                <wp:extent cx="1060450" cy="952500"/>
                <wp:effectExtent l="0" t="0" r="25400" b="19050"/>
                <wp:wrapNone/>
                <wp:docPr id="66" name="Oval 66"/>
                <wp:cNvGraphicFramePr/>
                <a:graphic xmlns:a="http://schemas.openxmlformats.org/drawingml/2006/main">
                  <a:graphicData uri="http://schemas.microsoft.com/office/word/2010/wordprocessingShape">
                    <wps:wsp>
                      <wps:cNvSpPr/>
                      <wps:spPr>
                        <a:xfrm>
                          <a:off x="0" y="0"/>
                          <a:ext cx="1060450" cy="9525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Oval 66" o:spid="_x0000_s1026" style="position:absolute;left:0;text-align:left;margin-left:201.8pt;margin-top:8.8pt;width:83.5pt;height:7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" fillcolor="white [3212]" strokecolor="white [3212]" strokeweight="2pt"/>
            </w:pict>
          </mc:Fallback>
        </mc:AlternateContent>
      </w:r>
    </w:p>
    <w:p w:rsidR="004373FF" w:rsidRPr="00790FBB" w:rsidRDefault="004A3FB6" w:rsidP="004373FF">
      <w:pPr>
        <w:pStyle w:val="ListParagraph"/>
        <w:spacing w:after="0" w:line="240" w:lineRule="auto"/>
        <w:ind w:left="0"/>
        <w:rPr>
          <w:rFonts w:ascii="Hacen Tehran" w:hAnsi="Hacen Tehran" w:cs="GE Jarida Heavy"/>
          <w:sz w:val="32"/>
          <w:szCs w:val="32"/>
          <w:rtl/>
          <w:lang w:bidi="ar-EG"/>
        </w:rPr>
      </w:pPr>
      <w:r>
        <w:rPr>
          <w:rFonts w:ascii="Hacen Tehran" w:hAnsi="Hacen Tehran" w:cs="GE Jarida Heavy" w:hint="cs"/>
          <w:sz w:val="32"/>
          <w:szCs w:val="32"/>
          <w:rtl/>
          <w:lang w:bidi="ar-EG"/>
        </w:rPr>
        <w:lastRenderedPageBreak/>
        <w:t>أولًا</w:t>
      </w:r>
      <w:r w:rsidR="004373FF">
        <w:rPr>
          <w:rFonts w:ascii="Hacen Tehran" w:hAnsi="Hacen Tehran" w:cs="GE Jarida Heavy" w:hint="cs"/>
          <w:sz w:val="32"/>
          <w:szCs w:val="32"/>
          <w:rtl/>
          <w:lang w:bidi="ar-EG"/>
        </w:rPr>
        <w:t xml:space="preserve">: </w:t>
      </w:r>
      <w:r w:rsidR="004373FF" w:rsidRPr="00790FBB">
        <w:rPr>
          <w:rFonts w:ascii="Hacen Tehran" w:hAnsi="Hacen Tehran" w:cs="GE Jarida Heavy" w:hint="cs"/>
          <w:sz w:val="32"/>
          <w:szCs w:val="32"/>
          <w:rtl/>
          <w:lang w:bidi="ar-EG"/>
        </w:rPr>
        <w:t>خصائص وأهداف المؤسسات الصحفية</w:t>
      </w:r>
      <w:r w:rsidR="002C7A50">
        <w:rPr>
          <w:rFonts w:ascii="Hacen Tehran" w:hAnsi="Hacen Tehran" w:cs="GE Jarida Heavy" w:hint="cs"/>
          <w:sz w:val="32"/>
          <w:szCs w:val="32"/>
          <w:rtl/>
          <w:lang w:bidi="ar-EG"/>
        </w:rPr>
        <w:t xml:space="preserve"> القومية</w:t>
      </w:r>
      <w:r w:rsidR="004373FF" w:rsidRPr="00790FBB">
        <w:rPr>
          <w:rFonts w:ascii="Hacen Tehran" w:hAnsi="Hacen Tehran" w:cs="GE Jarida Heavy" w:hint="cs"/>
          <w:sz w:val="32"/>
          <w:szCs w:val="32"/>
          <w:rtl/>
          <w:lang w:bidi="ar-EG"/>
        </w:rPr>
        <w:t>:</w:t>
      </w:r>
    </w:p>
    <w:p w:rsidR="004373FF" w:rsidRPr="00790FBB" w:rsidRDefault="004373FF" w:rsidP="004373FF">
      <w:pPr>
        <w:spacing w:line="240" w:lineRule="auto"/>
        <w:contextualSpacing/>
        <w:jc w:val="both"/>
        <w:rPr>
          <w:rFonts w:ascii="Tw Cen MT Condensed Extra Bold" w:eastAsiaTheme="minorEastAsia" w:hAnsi="Tw Cen MT Condensed Extra Bold" w:cs="Shurooq 16"/>
          <w:sz w:val="30"/>
          <w:szCs w:val="30"/>
          <w:rtl/>
          <w:lang w:bidi="ar-EG"/>
        </w:rPr>
      </w:pPr>
      <w:r w:rsidRPr="00790FBB">
        <w:rPr>
          <w:rFonts w:ascii="Tw Cen MT Condensed Extra Bold" w:eastAsiaTheme="minorEastAsia" w:hAnsi="Tw Cen MT Condensed Extra Bold" w:cs="Shurooq 16" w:hint="cs"/>
          <w:sz w:val="30"/>
          <w:szCs w:val="30"/>
          <w:rtl/>
          <w:lang w:bidi="ar-EG"/>
        </w:rPr>
        <w:t>1- خصائص المؤسسات الصحفية:</w:t>
      </w:r>
    </w:p>
    <w:p w:rsidR="004373FF" w:rsidRPr="00790FBB" w:rsidRDefault="004373FF" w:rsidP="004A3FB6">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تعتبر المؤسسات الصحفية مؤسسات اقتصادية تقوم في جوهرها على النشاط الاقتصاد</w:t>
      </w:r>
      <w:r w:rsidR="004A3FB6">
        <w:rPr>
          <w:rFonts w:ascii="Simplified Arabic" w:hAnsi="Simplified Arabic" w:cs="Simplified Arabic" w:hint="cs"/>
          <w:sz w:val="28"/>
          <w:szCs w:val="28"/>
          <w:rtl/>
        </w:rPr>
        <w:t>ي</w:t>
      </w:r>
      <w:r w:rsidRPr="00790FBB">
        <w:rPr>
          <w:rFonts w:ascii="Simplified Arabic" w:hAnsi="Simplified Arabic" w:cs="Simplified Arabic"/>
          <w:sz w:val="28"/>
          <w:szCs w:val="28"/>
          <w:rtl/>
        </w:rPr>
        <w:t>، وهو</w:t>
      </w:r>
      <w:r w:rsidRPr="00790FBB">
        <w:rPr>
          <w:rFonts w:ascii="Simplified Arabic" w:hAnsi="Simplified Arabic" w:cs="Simplified Arabic" w:hint="cs"/>
          <w:sz w:val="28"/>
          <w:szCs w:val="28"/>
          <w:rtl/>
        </w:rPr>
        <w:t xml:space="preserve"> ما ي</w:t>
      </w:r>
      <w:r w:rsidRPr="00790FBB">
        <w:rPr>
          <w:rFonts w:ascii="Simplified Arabic" w:hAnsi="Simplified Arabic" w:cs="Simplified Arabic"/>
          <w:sz w:val="28"/>
          <w:szCs w:val="28"/>
          <w:rtl/>
        </w:rPr>
        <w:t>كسبها مجموعة من الخصائص</w:t>
      </w:r>
      <w:r w:rsidRPr="00790FBB">
        <w:rPr>
          <w:rFonts w:ascii="Simplified Arabic" w:hAnsi="Simplified Arabic" w:cs="Simplified Arabic" w:hint="cs"/>
          <w:sz w:val="28"/>
          <w:szCs w:val="28"/>
          <w:rtl/>
        </w:rPr>
        <w:t xml:space="preserve"> والصفات.</w:t>
      </w:r>
    </w:p>
    <w:p w:rsidR="004373FF" w:rsidRPr="00790FBB" w:rsidRDefault="004373FF" w:rsidP="0010684C">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يوضح محمود علم الدين،</w:t>
      </w:r>
      <w:r w:rsidRPr="00790FBB">
        <w:rPr>
          <w:rFonts w:ascii="Simplified Arabic" w:hAnsi="Simplified Arabic" w:cs="Simplified Arabic" w:hint="cs"/>
          <w:sz w:val="28"/>
          <w:szCs w:val="28"/>
          <w:rtl/>
        </w:rPr>
        <w:t xml:space="preserve"> أن المؤسسة الصحفية تختلف ف</w:t>
      </w:r>
      <w:r w:rsidR="009A2A5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خصائصها عن المؤسسة العامة، فه</w:t>
      </w:r>
      <w:r w:rsidR="009A2A5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كيان اقتصاد</w:t>
      </w:r>
      <w:r w:rsidR="009A2A5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مستقل مالي</w:t>
      </w:r>
      <w:r w:rsidR="009A2A5C">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تسعى لتحقيق مجموعة من الأهداف والمهام</w:t>
      </w:r>
      <w:r w:rsidR="0010684C">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10684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وجدت من أجلها، فه</w:t>
      </w:r>
      <w:r w:rsidR="0010684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منش</w:t>
      </w:r>
      <w:r w:rsidR="0010684C">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ة تتولى إصدار الصحف، والمجلات وال</w:t>
      </w:r>
      <w:r w:rsidR="0010684C">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علانات المختلفة، فه</w:t>
      </w:r>
      <w:r w:rsidR="0010684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تتخذ الشكل القانون</w:t>
      </w:r>
      <w:r w:rsidR="0010684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والإدار</w:t>
      </w:r>
      <w:r w:rsidR="0010684C">
        <w:rPr>
          <w:rFonts w:ascii="Simplified Arabic" w:hAnsi="Simplified Arabic" w:cs="Simplified Arabic" w:hint="cs"/>
          <w:sz w:val="28"/>
          <w:szCs w:val="28"/>
          <w:rtl/>
        </w:rPr>
        <w:t>ي الذي</w:t>
      </w:r>
      <w:r w:rsidRPr="00790FBB">
        <w:rPr>
          <w:rFonts w:ascii="Simplified Arabic" w:hAnsi="Simplified Arabic" w:cs="Simplified Arabic" w:hint="cs"/>
          <w:sz w:val="28"/>
          <w:szCs w:val="28"/>
          <w:rtl/>
        </w:rPr>
        <w:t xml:space="preserve"> يتناسب معها.</w:t>
      </w:r>
    </w:p>
    <w:p w:rsidR="004373FF" w:rsidRPr="00790FBB" w:rsidRDefault="004373FF" w:rsidP="00376ABF">
      <w:pPr>
        <w:spacing w:after="0"/>
        <w:jc w:val="both"/>
        <w:rPr>
          <w:rFonts w:asciiTheme="minorHAnsi" w:hAnsiTheme="minorHAnsi" w:cs="Simplified Arabic"/>
          <w:sz w:val="28"/>
          <w:szCs w:val="28"/>
          <w:rtl/>
          <w:lang w:bidi="ar-EG"/>
        </w:rPr>
      </w:pPr>
      <w:r w:rsidRPr="00785F68">
        <w:rPr>
          <w:rFonts w:ascii="Simplified Arabic" w:hAnsi="Simplified Arabic" w:cs="Simplified Arabic" w:hint="cs"/>
          <w:sz w:val="28"/>
          <w:szCs w:val="28"/>
          <w:rtl/>
        </w:rPr>
        <w:t>ويرى أن المؤسسة الصحفية وإن اختلفت مع المؤسسات الأخرى، ف</w:t>
      </w:r>
      <w:r w:rsidR="0010684C">
        <w:rPr>
          <w:rFonts w:ascii="Simplified Arabic" w:hAnsi="Simplified Arabic" w:cs="Simplified Arabic" w:hint="cs"/>
          <w:sz w:val="28"/>
          <w:szCs w:val="28"/>
          <w:rtl/>
        </w:rPr>
        <w:t>إ</w:t>
      </w:r>
      <w:r w:rsidRPr="00785F68">
        <w:rPr>
          <w:rFonts w:ascii="Simplified Arabic" w:hAnsi="Simplified Arabic" w:cs="Simplified Arabic" w:hint="cs"/>
          <w:sz w:val="28"/>
          <w:szCs w:val="28"/>
          <w:rtl/>
        </w:rPr>
        <w:t xml:space="preserve">ننا نجد </w:t>
      </w:r>
      <w:r w:rsidR="0010684C">
        <w:rPr>
          <w:rFonts w:ascii="Simplified Arabic" w:hAnsi="Simplified Arabic" w:cs="Simplified Arabic" w:hint="cs"/>
          <w:sz w:val="28"/>
          <w:szCs w:val="28"/>
          <w:rtl/>
        </w:rPr>
        <w:t>أ</w:t>
      </w:r>
      <w:r w:rsidRPr="00785F68">
        <w:rPr>
          <w:rFonts w:ascii="Simplified Arabic" w:hAnsi="Simplified Arabic" w:cs="Simplified Arabic" w:hint="cs"/>
          <w:sz w:val="28"/>
          <w:szCs w:val="28"/>
          <w:rtl/>
        </w:rPr>
        <w:t>نها تتفق معها ف</w:t>
      </w:r>
      <w:r w:rsidR="0010684C">
        <w:rPr>
          <w:rFonts w:ascii="Simplified Arabic" w:hAnsi="Simplified Arabic" w:cs="Simplified Arabic" w:hint="cs"/>
          <w:sz w:val="28"/>
          <w:szCs w:val="28"/>
          <w:rtl/>
        </w:rPr>
        <w:t>ي النواحي</w:t>
      </w:r>
      <w:r w:rsidRPr="00785F68">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التجارية الأخرى من الإنتاج، والتسويق، والأفراد، والأعمال المختلفة، فه</w:t>
      </w:r>
      <w:r w:rsidR="0010684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لا تختلف اختلاف</w:t>
      </w:r>
      <w:r w:rsidR="0010684C">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كلي</w:t>
      </w:r>
      <w:r w:rsidR="0010684C">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بل تختلف بجود</w:t>
      </w:r>
      <w:r w:rsidR="0010684C">
        <w:rPr>
          <w:rFonts w:ascii="Simplified Arabic" w:hAnsi="Simplified Arabic" w:cs="Simplified Arabic" w:hint="cs"/>
          <w:sz w:val="28"/>
          <w:szCs w:val="28"/>
          <w:rtl/>
        </w:rPr>
        <w:t>ة بعض الإ</w:t>
      </w:r>
      <w:r w:rsidRPr="00790FBB">
        <w:rPr>
          <w:rFonts w:ascii="Simplified Arabic" w:hAnsi="Simplified Arabic" w:cs="Simplified Arabic" w:hint="cs"/>
          <w:sz w:val="28"/>
          <w:szCs w:val="28"/>
          <w:rtl/>
        </w:rPr>
        <w:t>دارات المضاف</w:t>
      </w:r>
      <w:r w:rsidR="00376ABF">
        <w:rPr>
          <w:rFonts w:ascii="Simplified Arabic" w:hAnsi="Simplified Arabic" w:cs="Simplified Arabic" w:hint="cs"/>
          <w:sz w:val="28"/>
          <w:szCs w:val="28"/>
          <w:rtl/>
        </w:rPr>
        <w:t>ة إ</w:t>
      </w:r>
      <w:r w:rsidRPr="00790FBB">
        <w:rPr>
          <w:rFonts w:ascii="Simplified Arabic" w:hAnsi="Simplified Arabic" w:cs="Simplified Arabic" w:hint="cs"/>
          <w:sz w:val="28"/>
          <w:szCs w:val="28"/>
          <w:rtl/>
        </w:rPr>
        <w:t>ليها كال</w:t>
      </w:r>
      <w:r w:rsidR="00376AB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عمال الصحفية</w:t>
      </w:r>
      <w:r w:rsidR="00376AB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وما شابه ذلك من أعمال، فلها خصوصية لا</w:t>
      </w:r>
      <w:r w:rsidR="00376ABF">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 xml:space="preserve">بد </w:t>
      </w:r>
      <w:r w:rsidR="00376AB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ت</w:t>
      </w:r>
      <w:r w:rsidR="00376ABF">
        <w:rPr>
          <w:rFonts w:ascii="Simplified Arabic" w:hAnsi="Simplified Arabic" w:cs="Simplified Arabic" w:hint="cs"/>
          <w:sz w:val="28"/>
          <w:szCs w:val="28"/>
          <w:rtl/>
        </w:rPr>
        <w:t>ؤ</w:t>
      </w:r>
      <w:r w:rsidRPr="00790FBB">
        <w:rPr>
          <w:rFonts w:ascii="Simplified Arabic" w:hAnsi="Simplified Arabic" w:cs="Simplified Arabic" w:hint="cs"/>
          <w:sz w:val="28"/>
          <w:szCs w:val="28"/>
          <w:rtl/>
        </w:rPr>
        <w:t>خذ بعين الاهتمام</w:t>
      </w:r>
      <w:r w:rsidR="00376AB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فلها خصائص ومميزات تخصها عن غيرها من المؤسسات الأخرى</w:t>
      </w:r>
      <w:r w:rsidR="00376AB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وأهم ما يخص ويميز المؤسسات الصحفية ما يل</w:t>
      </w:r>
      <w:r w:rsidR="00376AB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57"/>
      </w:r>
      <w:r w:rsidRPr="00790FBB">
        <w:rPr>
          <w:rFonts w:ascii="Simplified Arabic" w:hAnsi="Simplified Arabic" w:cs="Simplified Arabic" w:hint="cs"/>
          <w:sz w:val="28"/>
          <w:szCs w:val="28"/>
          <w:vertAlign w:val="superscript"/>
          <w:rtl/>
          <w:lang w:bidi="ar-EG"/>
        </w:rPr>
        <w:t>)</w:t>
      </w:r>
    </w:p>
    <w:p w:rsidR="004373FF" w:rsidRPr="00C42AB1" w:rsidRDefault="004373FF" w:rsidP="00CB2D32">
      <w:pPr>
        <w:spacing w:after="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rtl/>
          <w:lang w:bidi="ar-EG"/>
        </w:rPr>
        <w:t xml:space="preserve">أ- </w:t>
      </w:r>
      <w:r w:rsidRPr="00C42AB1">
        <w:rPr>
          <w:rFonts w:ascii="Simplified Arabic" w:hAnsi="Simplified Arabic" w:cs="Simplified Arabic" w:hint="cs"/>
          <w:b/>
          <w:bCs/>
          <w:sz w:val="28"/>
          <w:szCs w:val="28"/>
          <w:rtl/>
        </w:rPr>
        <w:t>المنتج الصحف</w:t>
      </w:r>
      <w:r w:rsidR="00376ABF">
        <w:rPr>
          <w:rFonts w:ascii="Simplified Arabic" w:hAnsi="Simplified Arabic" w:cs="Simplified Arabic" w:hint="cs"/>
          <w:b/>
          <w:bCs/>
          <w:sz w:val="28"/>
          <w:szCs w:val="28"/>
          <w:rtl/>
        </w:rPr>
        <w:t>ي</w:t>
      </w:r>
      <w:r w:rsidRPr="00C42AB1">
        <w:rPr>
          <w:rFonts w:ascii="Simplified Arabic" w:hAnsi="Simplified Arabic" w:cs="Simplified Arabic" w:hint="cs"/>
          <w:b/>
          <w:bCs/>
          <w:sz w:val="28"/>
          <w:szCs w:val="28"/>
          <w:rtl/>
        </w:rPr>
        <w:t>:</w:t>
      </w:r>
      <w:r w:rsidRPr="00C42AB1">
        <w:rPr>
          <w:rFonts w:ascii="Simplified Arabic" w:hAnsi="Simplified Arabic" w:cs="Simplified Arabic" w:hint="cs"/>
          <w:sz w:val="28"/>
          <w:szCs w:val="28"/>
          <w:rtl/>
        </w:rPr>
        <w:t xml:space="preserve"> فهو منتج يختلف اختلاف</w:t>
      </w:r>
      <w:r w:rsidR="00376ABF">
        <w:rPr>
          <w:rFonts w:ascii="Simplified Arabic" w:hAnsi="Simplified Arabic" w:cs="Simplified Arabic" w:hint="cs"/>
          <w:sz w:val="28"/>
          <w:szCs w:val="28"/>
          <w:rtl/>
        </w:rPr>
        <w:t>ً</w:t>
      </w:r>
      <w:r w:rsidRPr="00C42AB1">
        <w:rPr>
          <w:rFonts w:ascii="Simplified Arabic" w:hAnsi="Simplified Arabic" w:cs="Simplified Arabic" w:hint="cs"/>
          <w:sz w:val="28"/>
          <w:szCs w:val="28"/>
          <w:rtl/>
        </w:rPr>
        <w:t>ا كلي</w:t>
      </w:r>
      <w:r w:rsidR="00376ABF">
        <w:rPr>
          <w:rFonts w:ascii="Simplified Arabic" w:hAnsi="Simplified Arabic" w:cs="Simplified Arabic" w:hint="cs"/>
          <w:sz w:val="28"/>
          <w:szCs w:val="28"/>
          <w:rtl/>
        </w:rPr>
        <w:t>ً</w:t>
      </w:r>
      <w:r w:rsidRPr="00C42AB1">
        <w:rPr>
          <w:rFonts w:ascii="Simplified Arabic" w:hAnsi="Simplified Arabic" w:cs="Simplified Arabic" w:hint="cs"/>
          <w:sz w:val="28"/>
          <w:szCs w:val="28"/>
          <w:rtl/>
        </w:rPr>
        <w:t xml:space="preserve">ا عن </w:t>
      </w:r>
      <w:r w:rsidR="00376ABF">
        <w:rPr>
          <w:rFonts w:ascii="Simplified Arabic" w:hAnsi="Simplified Arabic" w:cs="Simplified Arabic" w:hint="cs"/>
          <w:sz w:val="28"/>
          <w:szCs w:val="28"/>
          <w:rtl/>
        </w:rPr>
        <w:t>أي</w:t>
      </w:r>
      <w:r w:rsidRPr="00C42AB1">
        <w:rPr>
          <w:rFonts w:ascii="Simplified Arabic" w:hAnsi="Simplified Arabic" w:cs="Simplified Arabic" w:hint="cs"/>
          <w:sz w:val="28"/>
          <w:szCs w:val="28"/>
          <w:rtl/>
        </w:rPr>
        <w:t xml:space="preserve"> منتج </w:t>
      </w:r>
      <w:r w:rsidR="00376ABF">
        <w:rPr>
          <w:rFonts w:ascii="Simplified Arabic" w:hAnsi="Simplified Arabic" w:cs="Simplified Arabic" w:hint="cs"/>
          <w:sz w:val="28"/>
          <w:szCs w:val="28"/>
          <w:rtl/>
        </w:rPr>
        <w:t>آ</w:t>
      </w:r>
      <w:r w:rsidRPr="00C42AB1">
        <w:rPr>
          <w:rFonts w:ascii="Simplified Arabic" w:hAnsi="Simplified Arabic" w:cs="Simplified Arabic" w:hint="cs"/>
          <w:sz w:val="28"/>
          <w:szCs w:val="28"/>
          <w:rtl/>
        </w:rPr>
        <w:t>خر، فهو منتج فكر</w:t>
      </w:r>
      <w:r w:rsidR="00376AB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له قيم و</w:t>
      </w:r>
      <w:r w:rsidR="00376AB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 xml:space="preserve">فكار </w:t>
      </w:r>
      <w:r w:rsidR="00376ABF">
        <w:rPr>
          <w:rFonts w:ascii="Simplified Arabic" w:hAnsi="Simplified Arabic" w:cs="Simplified Arabic" w:hint="cs"/>
          <w:sz w:val="28"/>
          <w:szCs w:val="28"/>
          <w:rtl/>
        </w:rPr>
        <w:t>ومبادئ، فهو منتج يختلف عما تنتجه المؤسسات والمنظمات الأ</w:t>
      </w:r>
      <w:r w:rsidRPr="00C42AB1">
        <w:rPr>
          <w:rFonts w:ascii="Simplified Arabic" w:hAnsi="Simplified Arabic" w:cs="Simplified Arabic" w:hint="cs"/>
          <w:sz w:val="28"/>
          <w:szCs w:val="28"/>
          <w:rtl/>
        </w:rPr>
        <w:t>خرى، فهو منتج له نتائج تمس الرأ</w:t>
      </w:r>
      <w:r w:rsidR="00376AB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العام وال</w:t>
      </w:r>
      <w:r w:rsidR="00376AB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 xml:space="preserve">من والاستقرار سواء على مستوى الفرد </w:t>
      </w:r>
      <w:r w:rsidR="00376AB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و الحكومة.</w:t>
      </w:r>
    </w:p>
    <w:p w:rsidR="004373FF" w:rsidRPr="00C42AB1" w:rsidRDefault="004373FF" w:rsidP="0001744F">
      <w:pPr>
        <w:spacing w:after="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ب- </w:t>
      </w:r>
      <w:r w:rsidRPr="00C42AB1">
        <w:rPr>
          <w:rFonts w:ascii="Simplified Arabic" w:hAnsi="Simplified Arabic" w:cs="Simplified Arabic" w:hint="cs"/>
          <w:b/>
          <w:bCs/>
          <w:sz w:val="28"/>
          <w:szCs w:val="28"/>
          <w:rtl/>
        </w:rPr>
        <w:t>القائم بالاتصال</w:t>
      </w:r>
      <w:r w:rsidRPr="00C42AB1">
        <w:rPr>
          <w:rFonts w:ascii="Simplified Arabic" w:hAnsi="Simplified Arabic" w:cs="Simplified Arabic" w:hint="cs"/>
          <w:sz w:val="28"/>
          <w:szCs w:val="28"/>
          <w:rtl/>
        </w:rPr>
        <w:t xml:space="preserve">: لا </w:t>
      </w:r>
      <w:r w:rsidR="00CB2D32">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 xml:space="preserve">حد ينكر </w:t>
      </w:r>
      <w:r w:rsidR="00CB2D32">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ن صناعة الصحافة صن</w:t>
      </w:r>
      <w:r w:rsidR="003A0A9F">
        <w:rPr>
          <w:rFonts w:ascii="Simplified Arabic" w:hAnsi="Simplified Arabic" w:cs="Simplified Arabic" w:hint="cs"/>
          <w:sz w:val="28"/>
          <w:szCs w:val="28"/>
          <w:rtl/>
        </w:rPr>
        <w:t>ا</w:t>
      </w:r>
      <w:r w:rsidRPr="00C42AB1">
        <w:rPr>
          <w:rFonts w:ascii="Simplified Arabic" w:hAnsi="Simplified Arabic" w:cs="Simplified Arabic" w:hint="cs"/>
          <w:sz w:val="28"/>
          <w:szCs w:val="28"/>
          <w:rtl/>
        </w:rPr>
        <w:t>ع</w:t>
      </w:r>
      <w:r w:rsidR="003A0A9F">
        <w:rPr>
          <w:rFonts w:ascii="Simplified Arabic" w:hAnsi="Simplified Arabic" w:cs="Simplified Arabic" w:hint="cs"/>
          <w:sz w:val="28"/>
          <w:szCs w:val="28"/>
          <w:rtl/>
        </w:rPr>
        <w:t>ة</w:t>
      </w:r>
      <w:r w:rsidRPr="00C42AB1">
        <w:rPr>
          <w:rFonts w:ascii="Simplified Arabic" w:hAnsi="Simplified Arabic" w:cs="Simplified Arabic" w:hint="cs"/>
          <w:sz w:val="28"/>
          <w:szCs w:val="28"/>
          <w:rtl/>
        </w:rPr>
        <w:t xml:space="preserve"> تحتاج إلى مهارة عالية وتعليم وثقافة، وخبرات مختلفة ف</w:t>
      </w:r>
      <w:r w:rsidR="00CB2D32">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التواصل والكتابة</w:t>
      </w:r>
      <w:r w:rsidR="00CB2D32">
        <w:rPr>
          <w:rFonts w:ascii="Simplified Arabic" w:hAnsi="Simplified Arabic" w:cs="Simplified Arabic" w:hint="cs"/>
          <w:sz w:val="28"/>
          <w:szCs w:val="28"/>
          <w:rtl/>
        </w:rPr>
        <w:t>،</w:t>
      </w:r>
      <w:r w:rsidRPr="00C42AB1">
        <w:rPr>
          <w:rFonts w:ascii="Simplified Arabic" w:hAnsi="Simplified Arabic" w:cs="Simplified Arabic" w:hint="cs"/>
          <w:sz w:val="28"/>
          <w:szCs w:val="28"/>
          <w:rtl/>
        </w:rPr>
        <w:t xml:space="preserve"> و</w:t>
      </w:r>
      <w:r w:rsidR="00CB2D32">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يض</w:t>
      </w:r>
      <w:r w:rsidR="0001744F">
        <w:rPr>
          <w:rFonts w:ascii="Simplified Arabic" w:hAnsi="Simplified Arabic" w:cs="Simplified Arabic" w:hint="cs"/>
          <w:sz w:val="28"/>
          <w:szCs w:val="28"/>
          <w:rtl/>
        </w:rPr>
        <w:t>ً</w:t>
      </w:r>
      <w:r w:rsidRPr="00C42AB1">
        <w:rPr>
          <w:rFonts w:ascii="Simplified Arabic" w:hAnsi="Simplified Arabic" w:cs="Simplified Arabic" w:hint="cs"/>
          <w:sz w:val="28"/>
          <w:szCs w:val="28"/>
          <w:rtl/>
        </w:rPr>
        <w:t>ا الحصول على المعلومة ومدى قدرته على تحليلها وفهمها والقدرة على التفاعل ومواكبته مع المتغيرات المختلفة والتطورات المستمرة، وقدرته ف</w:t>
      </w:r>
      <w:r w:rsidR="0001744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الموا</w:t>
      </w:r>
      <w:r w:rsidR="0001744F">
        <w:rPr>
          <w:rFonts w:ascii="Simplified Arabic" w:hAnsi="Simplified Arabic" w:cs="Simplified Arabic" w:hint="cs"/>
          <w:sz w:val="28"/>
          <w:szCs w:val="28"/>
          <w:rtl/>
        </w:rPr>
        <w:t>ء</w:t>
      </w:r>
      <w:r w:rsidRPr="00C42AB1">
        <w:rPr>
          <w:rFonts w:ascii="Simplified Arabic" w:hAnsi="Simplified Arabic" w:cs="Simplified Arabic" w:hint="cs"/>
          <w:sz w:val="28"/>
          <w:szCs w:val="28"/>
          <w:rtl/>
        </w:rPr>
        <w:t>مة بين صناعة الصحافة وعلاقتها بالاقتصاد كصناعة لها منتجاتها ومنافسية ف</w:t>
      </w:r>
      <w:r w:rsidR="0001744F">
        <w:rPr>
          <w:rFonts w:ascii="Simplified Arabic" w:hAnsi="Simplified Arabic" w:cs="Simplified Arabic" w:hint="cs"/>
          <w:sz w:val="28"/>
          <w:szCs w:val="28"/>
          <w:rtl/>
        </w:rPr>
        <w:t>ي السوق الاقتصادي</w:t>
      </w:r>
      <w:r w:rsidRPr="00C42AB1">
        <w:rPr>
          <w:rFonts w:ascii="Simplified Arabic" w:hAnsi="Simplified Arabic" w:cs="Simplified Arabic" w:hint="cs"/>
          <w:sz w:val="28"/>
          <w:szCs w:val="28"/>
          <w:rtl/>
        </w:rPr>
        <w:t xml:space="preserve"> للدولة، </w:t>
      </w:r>
      <w:r w:rsidRPr="00C42AB1">
        <w:rPr>
          <w:rFonts w:ascii="Simplified Arabic" w:hAnsi="Simplified Arabic" w:cs="Simplified Arabic" w:hint="cs"/>
          <w:b/>
          <w:bCs/>
          <w:sz w:val="28"/>
          <w:szCs w:val="28"/>
          <w:rtl/>
        </w:rPr>
        <w:t>فالقائم بالاتصال</w:t>
      </w:r>
      <w:r w:rsidRPr="00C42AB1">
        <w:rPr>
          <w:rFonts w:ascii="Simplified Arabic" w:hAnsi="Simplified Arabic" w:cs="Simplified Arabic" w:hint="cs"/>
          <w:sz w:val="28"/>
          <w:szCs w:val="28"/>
          <w:rtl/>
        </w:rPr>
        <w:t xml:space="preserve"> لا</w:t>
      </w:r>
      <w:r w:rsidR="0001744F">
        <w:rPr>
          <w:rFonts w:ascii="Simplified Arabic" w:hAnsi="Simplified Arabic" w:cs="Simplified Arabic" w:hint="cs"/>
          <w:sz w:val="28"/>
          <w:szCs w:val="28"/>
          <w:rtl/>
        </w:rPr>
        <w:t xml:space="preserve"> </w:t>
      </w:r>
      <w:r w:rsidRPr="00C42AB1">
        <w:rPr>
          <w:rFonts w:ascii="Simplified Arabic" w:hAnsi="Simplified Arabic" w:cs="Simplified Arabic" w:hint="cs"/>
          <w:sz w:val="28"/>
          <w:szCs w:val="28"/>
          <w:rtl/>
        </w:rPr>
        <w:t xml:space="preserve">بد </w:t>
      </w:r>
      <w:r w:rsidR="0001744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ن يكون له حس ف</w:t>
      </w:r>
      <w:r w:rsidR="0001744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الانتقاء والصياغة ومخرجات صناعته</w:t>
      </w:r>
      <w:r w:rsidR="0001744F">
        <w:rPr>
          <w:rFonts w:ascii="Simplified Arabic" w:hAnsi="Simplified Arabic" w:cs="Simplified Arabic" w:hint="cs"/>
          <w:sz w:val="28"/>
          <w:szCs w:val="28"/>
          <w:rtl/>
        </w:rPr>
        <w:t>،</w:t>
      </w:r>
      <w:r w:rsidRPr="00C42AB1">
        <w:rPr>
          <w:rFonts w:ascii="Simplified Arabic" w:hAnsi="Simplified Arabic" w:cs="Simplified Arabic" w:hint="cs"/>
          <w:sz w:val="28"/>
          <w:szCs w:val="28"/>
          <w:rtl/>
        </w:rPr>
        <w:t xml:space="preserve"> الذ</w:t>
      </w:r>
      <w:r w:rsidR="0001744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ستطرح على الجمهور فلا</w:t>
      </w:r>
      <w:r w:rsidR="0001744F">
        <w:rPr>
          <w:rFonts w:ascii="Simplified Arabic" w:hAnsi="Simplified Arabic" w:cs="Simplified Arabic" w:hint="cs"/>
          <w:sz w:val="28"/>
          <w:szCs w:val="28"/>
          <w:rtl/>
        </w:rPr>
        <w:t xml:space="preserve"> بد أ</w:t>
      </w:r>
      <w:r w:rsidRPr="00C42AB1">
        <w:rPr>
          <w:rFonts w:ascii="Simplified Arabic" w:hAnsi="Simplified Arabic" w:cs="Simplified Arabic" w:hint="cs"/>
          <w:sz w:val="28"/>
          <w:szCs w:val="28"/>
          <w:rtl/>
        </w:rPr>
        <w:t>ن يكون ذ</w:t>
      </w:r>
      <w:r w:rsidR="0001744F">
        <w:rPr>
          <w:rFonts w:ascii="Simplified Arabic" w:hAnsi="Simplified Arabic" w:cs="Simplified Arabic" w:hint="cs"/>
          <w:sz w:val="28"/>
          <w:szCs w:val="28"/>
          <w:rtl/>
        </w:rPr>
        <w:t>ا</w:t>
      </w:r>
      <w:r w:rsidRPr="00C42AB1">
        <w:rPr>
          <w:rFonts w:ascii="Simplified Arabic" w:hAnsi="Simplified Arabic" w:cs="Simplified Arabic" w:hint="cs"/>
          <w:sz w:val="28"/>
          <w:szCs w:val="28"/>
          <w:rtl/>
        </w:rPr>
        <w:t xml:space="preserve"> علم </w:t>
      </w:r>
      <w:r w:rsidR="0001744F">
        <w:rPr>
          <w:rFonts w:ascii="Simplified Arabic" w:hAnsi="Simplified Arabic" w:cs="Simplified Arabic" w:hint="cs"/>
          <w:sz w:val="28"/>
          <w:szCs w:val="28"/>
          <w:rtl/>
        </w:rPr>
        <w:t>و</w:t>
      </w:r>
      <w:r w:rsidRPr="00C42AB1">
        <w:rPr>
          <w:rFonts w:ascii="Simplified Arabic" w:hAnsi="Simplified Arabic" w:cs="Simplified Arabic" w:hint="cs"/>
          <w:sz w:val="28"/>
          <w:szCs w:val="28"/>
          <w:rtl/>
        </w:rPr>
        <w:t>ملم</w:t>
      </w:r>
      <w:r w:rsidR="0001744F">
        <w:rPr>
          <w:rFonts w:ascii="Simplified Arabic" w:hAnsi="Simplified Arabic" w:cs="Simplified Arabic" w:hint="cs"/>
          <w:sz w:val="28"/>
          <w:szCs w:val="28"/>
          <w:rtl/>
        </w:rPr>
        <w:t>ًا بكل</w:t>
      </w:r>
      <w:r w:rsidRPr="00C42AB1">
        <w:rPr>
          <w:rFonts w:ascii="Simplified Arabic" w:hAnsi="Simplified Arabic" w:cs="Simplified Arabic" w:hint="cs"/>
          <w:sz w:val="28"/>
          <w:szCs w:val="28"/>
          <w:rtl/>
        </w:rPr>
        <w:t xml:space="preserve"> الموضوعات.</w:t>
      </w:r>
    </w:p>
    <w:p w:rsidR="004373FF" w:rsidRPr="00C42AB1" w:rsidRDefault="004373FF" w:rsidP="0001744F">
      <w:pPr>
        <w:spacing w:after="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ج- </w:t>
      </w:r>
      <w:r w:rsidRPr="00C42AB1">
        <w:rPr>
          <w:rFonts w:ascii="Simplified Arabic" w:hAnsi="Simplified Arabic" w:cs="Simplified Arabic" w:hint="cs"/>
          <w:b/>
          <w:bCs/>
          <w:sz w:val="28"/>
          <w:szCs w:val="28"/>
          <w:rtl/>
        </w:rPr>
        <w:t>المكون البشر</w:t>
      </w:r>
      <w:r w:rsidR="0001744F">
        <w:rPr>
          <w:rFonts w:ascii="Simplified Arabic" w:hAnsi="Simplified Arabic" w:cs="Simplified Arabic" w:hint="cs"/>
          <w:b/>
          <w:bCs/>
          <w:sz w:val="28"/>
          <w:szCs w:val="28"/>
          <w:rtl/>
        </w:rPr>
        <w:t>ي</w:t>
      </w:r>
      <w:r w:rsidRPr="00C42AB1">
        <w:rPr>
          <w:rFonts w:ascii="Simplified Arabic" w:hAnsi="Simplified Arabic" w:cs="Simplified Arabic" w:hint="cs"/>
          <w:b/>
          <w:bCs/>
          <w:sz w:val="28"/>
          <w:szCs w:val="28"/>
          <w:rtl/>
        </w:rPr>
        <w:t>:</w:t>
      </w:r>
      <w:r w:rsidRPr="00C42AB1">
        <w:rPr>
          <w:rFonts w:ascii="Simplified Arabic" w:hAnsi="Simplified Arabic" w:cs="Simplified Arabic" w:hint="cs"/>
          <w:sz w:val="28"/>
          <w:szCs w:val="28"/>
          <w:rtl/>
        </w:rPr>
        <w:t xml:space="preserve"> لا</w:t>
      </w:r>
      <w:r w:rsidR="0001744F">
        <w:rPr>
          <w:rFonts w:ascii="Simplified Arabic" w:hAnsi="Simplified Arabic" w:cs="Simplified Arabic" w:hint="cs"/>
          <w:sz w:val="28"/>
          <w:szCs w:val="28"/>
          <w:rtl/>
        </w:rPr>
        <w:t xml:space="preserve"> </w:t>
      </w:r>
      <w:r w:rsidRPr="00C42AB1">
        <w:rPr>
          <w:rFonts w:ascii="Simplified Arabic" w:hAnsi="Simplified Arabic" w:cs="Simplified Arabic" w:hint="cs"/>
          <w:sz w:val="28"/>
          <w:szCs w:val="28"/>
          <w:rtl/>
        </w:rPr>
        <w:t xml:space="preserve">بد </w:t>
      </w:r>
      <w:r w:rsidR="0001744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ن يكون المكون البشري ملم</w:t>
      </w:r>
      <w:r w:rsidR="0001744F">
        <w:rPr>
          <w:rFonts w:ascii="Simplified Arabic" w:hAnsi="Simplified Arabic" w:cs="Simplified Arabic" w:hint="cs"/>
          <w:sz w:val="28"/>
          <w:szCs w:val="28"/>
          <w:rtl/>
        </w:rPr>
        <w:t>ًا بطبيعة عمله ومدى قدرته في</w:t>
      </w:r>
      <w:r w:rsidRPr="00C42AB1">
        <w:rPr>
          <w:rFonts w:ascii="Simplified Arabic" w:hAnsi="Simplified Arabic" w:cs="Simplified Arabic" w:hint="cs"/>
          <w:sz w:val="28"/>
          <w:szCs w:val="28"/>
          <w:rtl/>
        </w:rPr>
        <w:t xml:space="preserve"> التكيف مع المتغيرات</w:t>
      </w:r>
      <w:r w:rsidR="0001744F">
        <w:rPr>
          <w:rFonts w:ascii="Simplified Arabic" w:hAnsi="Simplified Arabic" w:cs="Simplified Arabic" w:hint="cs"/>
          <w:sz w:val="28"/>
          <w:szCs w:val="28"/>
          <w:rtl/>
        </w:rPr>
        <w:t>،</w:t>
      </w:r>
      <w:r w:rsidRPr="00C42AB1">
        <w:rPr>
          <w:rFonts w:ascii="Simplified Arabic" w:hAnsi="Simplified Arabic" w:cs="Simplified Arabic" w:hint="cs"/>
          <w:sz w:val="28"/>
          <w:szCs w:val="28"/>
          <w:rtl/>
        </w:rPr>
        <w:t xml:space="preserve"> و</w:t>
      </w:r>
      <w:r w:rsidR="0001744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ن يتسم ويتصف بمساحة من المرونة والتكيف لوظيفته داخل المؤسسات الصحفية.</w:t>
      </w:r>
    </w:p>
    <w:p w:rsidR="004373FF" w:rsidRPr="00C42AB1" w:rsidRDefault="004373FF" w:rsidP="0001744F">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د- </w:t>
      </w:r>
      <w:r w:rsidRPr="00C42AB1">
        <w:rPr>
          <w:rFonts w:ascii="Simplified Arabic" w:hAnsi="Simplified Arabic" w:cs="Simplified Arabic" w:hint="cs"/>
          <w:b/>
          <w:bCs/>
          <w:sz w:val="28"/>
          <w:szCs w:val="28"/>
          <w:rtl/>
        </w:rPr>
        <w:t>المنتج الصحف</w:t>
      </w:r>
      <w:r w:rsidR="0001744F">
        <w:rPr>
          <w:rFonts w:ascii="Simplified Arabic" w:hAnsi="Simplified Arabic" w:cs="Simplified Arabic" w:hint="cs"/>
          <w:b/>
          <w:bCs/>
          <w:sz w:val="28"/>
          <w:szCs w:val="28"/>
          <w:rtl/>
        </w:rPr>
        <w:t>ي</w:t>
      </w:r>
      <w:r w:rsidRPr="00C42AB1">
        <w:rPr>
          <w:rFonts w:ascii="Simplified Arabic" w:hAnsi="Simplified Arabic" w:cs="Simplified Arabic" w:hint="cs"/>
          <w:b/>
          <w:bCs/>
          <w:sz w:val="28"/>
          <w:szCs w:val="28"/>
          <w:rtl/>
        </w:rPr>
        <w:t>:</w:t>
      </w:r>
      <w:r w:rsidR="0001744F">
        <w:rPr>
          <w:rFonts w:ascii="Simplified Arabic" w:hAnsi="Simplified Arabic" w:cs="Simplified Arabic" w:hint="cs"/>
          <w:sz w:val="28"/>
          <w:szCs w:val="28"/>
          <w:rtl/>
        </w:rPr>
        <w:t xml:space="preserve"> فالمنتج الصحفي</w:t>
      </w:r>
      <w:r w:rsidRPr="00C42AB1">
        <w:rPr>
          <w:rFonts w:ascii="Simplified Arabic" w:hAnsi="Simplified Arabic" w:cs="Simplified Arabic" w:hint="cs"/>
          <w:sz w:val="28"/>
          <w:szCs w:val="28"/>
          <w:rtl/>
        </w:rPr>
        <w:t xml:space="preserve"> له طبيع</w:t>
      </w:r>
      <w:r w:rsidR="0001744F">
        <w:rPr>
          <w:rFonts w:ascii="Simplified Arabic" w:hAnsi="Simplified Arabic" w:cs="Simplified Arabic" w:hint="cs"/>
          <w:sz w:val="28"/>
          <w:szCs w:val="28"/>
          <w:rtl/>
        </w:rPr>
        <w:t>ة</w:t>
      </w:r>
      <w:r w:rsidRPr="00C42AB1">
        <w:rPr>
          <w:rFonts w:ascii="Simplified Arabic" w:hAnsi="Simplified Arabic" w:cs="Simplified Arabic" w:hint="cs"/>
          <w:sz w:val="28"/>
          <w:szCs w:val="28"/>
          <w:rtl/>
        </w:rPr>
        <w:t xml:space="preserve"> مختلفة فكري</w:t>
      </w:r>
      <w:r w:rsidR="0001744F">
        <w:rPr>
          <w:rFonts w:ascii="Simplified Arabic" w:hAnsi="Simplified Arabic" w:cs="Simplified Arabic" w:hint="cs"/>
          <w:sz w:val="28"/>
          <w:szCs w:val="28"/>
          <w:rtl/>
        </w:rPr>
        <w:t>ً</w:t>
      </w:r>
      <w:r w:rsidRPr="00C42AB1">
        <w:rPr>
          <w:rFonts w:ascii="Simplified Arabic" w:hAnsi="Simplified Arabic" w:cs="Simplified Arabic" w:hint="cs"/>
          <w:sz w:val="28"/>
          <w:szCs w:val="28"/>
          <w:rtl/>
        </w:rPr>
        <w:t>ا و</w:t>
      </w:r>
      <w:r w:rsidR="0001744F">
        <w:rPr>
          <w:rFonts w:ascii="Simplified Arabic" w:hAnsi="Simplified Arabic" w:cs="Simplified Arabic" w:hint="cs"/>
          <w:sz w:val="28"/>
          <w:szCs w:val="28"/>
          <w:rtl/>
        </w:rPr>
        <w:t>إ</w:t>
      </w:r>
      <w:r w:rsidRPr="00C42AB1">
        <w:rPr>
          <w:rFonts w:ascii="Simplified Arabic" w:hAnsi="Simplified Arabic" w:cs="Simplified Arabic" w:hint="cs"/>
          <w:sz w:val="28"/>
          <w:szCs w:val="28"/>
          <w:rtl/>
        </w:rPr>
        <w:t>علامي</w:t>
      </w:r>
      <w:r w:rsidR="0001744F">
        <w:rPr>
          <w:rFonts w:ascii="Simplified Arabic" w:hAnsi="Simplified Arabic" w:cs="Simplified Arabic" w:hint="cs"/>
          <w:sz w:val="28"/>
          <w:szCs w:val="28"/>
          <w:rtl/>
        </w:rPr>
        <w:t>ً</w:t>
      </w:r>
      <w:r w:rsidRPr="00C42AB1">
        <w:rPr>
          <w:rFonts w:ascii="Simplified Arabic" w:hAnsi="Simplified Arabic" w:cs="Simplified Arabic" w:hint="cs"/>
          <w:sz w:val="28"/>
          <w:szCs w:val="28"/>
          <w:rtl/>
        </w:rPr>
        <w:t>ا من حيث الوقت والمحتوى ومرون</w:t>
      </w:r>
      <w:r w:rsidR="0001744F">
        <w:rPr>
          <w:rFonts w:ascii="Simplified Arabic" w:hAnsi="Simplified Arabic" w:cs="Simplified Arabic" w:hint="cs"/>
          <w:sz w:val="28"/>
          <w:szCs w:val="28"/>
          <w:rtl/>
        </w:rPr>
        <w:t>ته، وذلك بخلاف منتج المؤسسات الأ</w:t>
      </w:r>
      <w:r w:rsidRPr="00C42AB1">
        <w:rPr>
          <w:rFonts w:ascii="Simplified Arabic" w:hAnsi="Simplified Arabic" w:cs="Simplified Arabic" w:hint="cs"/>
          <w:sz w:val="28"/>
          <w:szCs w:val="28"/>
          <w:rtl/>
        </w:rPr>
        <w:t>خرى، فهو منتج يتسم بالصر</w:t>
      </w:r>
      <w:r w:rsidR="0001744F">
        <w:rPr>
          <w:rFonts w:ascii="Simplified Arabic" w:hAnsi="Simplified Arabic" w:cs="Simplified Arabic" w:hint="cs"/>
          <w:sz w:val="28"/>
          <w:szCs w:val="28"/>
          <w:rtl/>
        </w:rPr>
        <w:t>ا</w:t>
      </w:r>
      <w:r w:rsidRPr="00C42AB1">
        <w:rPr>
          <w:rFonts w:ascii="Simplified Arabic" w:hAnsi="Simplified Arabic" w:cs="Simplified Arabic" w:hint="cs"/>
          <w:sz w:val="28"/>
          <w:szCs w:val="28"/>
          <w:rtl/>
        </w:rPr>
        <w:t>مة والوضوح ف</w:t>
      </w:r>
      <w:r w:rsidR="0001744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ك</w:t>
      </w:r>
      <w:r w:rsidR="0001744F">
        <w:rPr>
          <w:rFonts w:ascii="Simplified Arabic" w:hAnsi="Simplified Arabic" w:cs="Simplified Arabic" w:hint="cs"/>
          <w:sz w:val="28"/>
          <w:szCs w:val="28"/>
          <w:rtl/>
        </w:rPr>
        <w:t>ل</w:t>
      </w:r>
      <w:r w:rsidRPr="00C42AB1">
        <w:rPr>
          <w:rFonts w:ascii="Simplified Arabic" w:hAnsi="Simplified Arabic" w:cs="Simplified Arabic" w:hint="cs"/>
          <w:sz w:val="28"/>
          <w:szCs w:val="28"/>
          <w:rtl/>
        </w:rPr>
        <w:t xml:space="preserve"> خصائص</w:t>
      </w:r>
      <w:r w:rsidR="0001744F">
        <w:rPr>
          <w:rFonts w:ascii="Simplified Arabic" w:hAnsi="Simplified Arabic" w:cs="Simplified Arabic" w:hint="cs"/>
          <w:sz w:val="28"/>
          <w:szCs w:val="28"/>
          <w:rtl/>
        </w:rPr>
        <w:t>ه</w:t>
      </w:r>
      <w:r w:rsidRPr="00C42AB1">
        <w:rPr>
          <w:rFonts w:ascii="Simplified Arabic" w:hAnsi="Simplified Arabic" w:cs="Simplified Arabic" w:hint="cs"/>
          <w:sz w:val="28"/>
          <w:szCs w:val="28"/>
          <w:rtl/>
        </w:rPr>
        <w:t xml:space="preserve">.  </w:t>
      </w:r>
    </w:p>
    <w:p w:rsidR="004373FF" w:rsidRPr="00790FBB" w:rsidRDefault="004373FF" w:rsidP="0001744F">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يرى المسلم</w:t>
      </w:r>
      <w:r w:rsidR="0001744F">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أن المؤسسة الصحفية</w:t>
      </w:r>
      <w:r w:rsidRPr="00790FBB">
        <w:rPr>
          <w:rFonts w:ascii="Simplified Arabic" w:hAnsi="Simplified Arabic" w:cs="Simplified Arabic" w:hint="cs"/>
          <w:sz w:val="28"/>
          <w:szCs w:val="28"/>
          <w:rtl/>
        </w:rPr>
        <w:t xml:space="preserve"> تختص ب</w:t>
      </w:r>
      <w:r w:rsidRPr="00790FBB">
        <w:rPr>
          <w:rFonts w:ascii="Simplified Arabic" w:hAnsi="Simplified Arabic" w:cs="Simplified Arabic"/>
          <w:sz w:val="28"/>
          <w:szCs w:val="28"/>
          <w:rtl/>
        </w:rPr>
        <w:t xml:space="preserve">خصائص </w:t>
      </w:r>
      <w:r w:rsidRPr="00790FBB">
        <w:rPr>
          <w:rFonts w:ascii="Simplified Arabic" w:hAnsi="Simplified Arabic" w:cs="Simplified Arabic" w:hint="cs"/>
          <w:sz w:val="28"/>
          <w:szCs w:val="28"/>
          <w:rtl/>
        </w:rPr>
        <w:t>تختلف عن المؤسسات ال</w:t>
      </w:r>
      <w:r w:rsidR="0001744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خرى</w:t>
      </w:r>
      <w:r w:rsidR="0001744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فه</w:t>
      </w:r>
      <w:r w:rsidR="0001744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تحمل</w:t>
      </w:r>
      <w:r w:rsidR="0001744F">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مس</w:t>
      </w:r>
      <w:r w:rsidR="0001744F">
        <w:rPr>
          <w:rFonts w:ascii="Simplified Arabic" w:hAnsi="Simplified Arabic" w:cs="Simplified Arabic" w:hint="cs"/>
          <w:sz w:val="28"/>
          <w:szCs w:val="28"/>
          <w:rtl/>
        </w:rPr>
        <w:t>ئ</w:t>
      </w:r>
      <w:r w:rsidRPr="00790FBB">
        <w:rPr>
          <w:rFonts w:ascii="Simplified Arabic" w:hAnsi="Simplified Arabic" w:cs="Simplified Arabic"/>
          <w:sz w:val="28"/>
          <w:szCs w:val="28"/>
          <w:rtl/>
        </w:rPr>
        <w:t>ولي</w:t>
      </w:r>
      <w:r w:rsidRPr="00790FBB">
        <w:rPr>
          <w:rFonts w:ascii="Simplified Arabic" w:hAnsi="Simplified Arabic" w:cs="Simplified Arabic" w:hint="cs"/>
          <w:sz w:val="28"/>
          <w:szCs w:val="28"/>
          <w:rtl/>
        </w:rPr>
        <w:t>ات اجتماعية كبيرة، فه</w:t>
      </w:r>
      <w:r w:rsidR="0001744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مؤسسة اجتماعية قبل أن تكون مؤسسة صحفية</w:t>
      </w:r>
      <w:r w:rsidR="0001744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وذلك على النحو التال</w:t>
      </w:r>
      <w:r w:rsidR="0001744F">
        <w:rPr>
          <w:rFonts w:ascii="Simplified Arabic" w:hAnsi="Simplified Arabic" w:cs="Simplified Arabic" w:hint="cs"/>
          <w:sz w:val="28"/>
          <w:szCs w:val="28"/>
          <w:rtl/>
        </w:rPr>
        <w:t>ي:</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58"/>
      </w:r>
      <w:r w:rsidRPr="00790FBB">
        <w:rPr>
          <w:rFonts w:ascii="Simplified Arabic" w:hAnsi="Simplified Arabic" w:cs="Simplified Arabic" w:hint="cs"/>
          <w:sz w:val="28"/>
          <w:szCs w:val="28"/>
          <w:vertAlign w:val="superscript"/>
          <w:rtl/>
          <w:lang w:bidi="ar-EG"/>
        </w:rPr>
        <w:t>)</w:t>
      </w:r>
    </w:p>
    <w:p w:rsidR="004373FF" w:rsidRPr="00C42AB1" w:rsidRDefault="004373FF" w:rsidP="0001744F">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lastRenderedPageBreak/>
        <w:t xml:space="preserve">أ- </w:t>
      </w:r>
      <w:r w:rsidRPr="00C42AB1">
        <w:rPr>
          <w:rFonts w:ascii="Simplified Arabic" w:hAnsi="Simplified Arabic" w:cs="Simplified Arabic" w:hint="cs"/>
          <w:sz w:val="28"/>
          <w:szCs w:val="28"/>
          <w:rtl/>
        </w:rPr>
        <w:t xml:space="preserve">مسئوليتها عن نشر </w:t>
      </w:r>
      <w:r w:rsidRPr="00C42AB1">
        <w:rPr>
          <w:rFonts w:ascii="Simplified Arabic" w:hAnsi="Simplified Arabic" w:cs="Simplified Arabic"/>
          <w:sz w:val="28"/>
          <w:szCs w:val="28"/>
          <w:rtl/>
        </w:rPr>
        <w:t xml:space="preserve">الوعي والفكر في </w:t>
      </w:r>
      <w:r w:rsidRPr="00C42AB1">
        <w:rPr>
          <w:rFonts w:ascii="Simplified Arabic" w:hAnsi="Simplified Arabic" w:cs="Simplified Arabic" w:hint="cs"/>
          <w:sz w:val="28"/>
          <w:szCs w:val="28"/>
          <w:rtl/>
        </w:rPr>
        <w:t>المجتمع، فلا</w:t>
      </w:r>
      <w:r w:rsidR="0001744F">
        <w:rPr>
          <w:rFonts w:ascii="Simplified Arabic" w:hAnsi="Simplified Arabic" w:cs="Simplified Arabic" w:hint="cs"/>
          <w:sz w:val="28"/>
          <w:szCs w:val="28"/>
          <w:rtl/>
        </w:rPr>
        <w:t xml:space="preserve"> </w:t>
      </w:r>
      <w:r w:rsidRPr="00C42AB1">
        <w:rPr>
          <w:rFonts w:ascii="Simplified Arabic" w:hAnsi="Simplified Arabic" w:cs="Simplified Arabic" w:hint="cs"/>
          <w:sz w:val="28"/>
          <w:szCs w:val="28"/>
          <w:rtl/>
        </w:rPr>
        <w:t xml:space="preserve">بد </w:t>
      </w:r>
      <w:r w:rsidR="0001744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ن تختم وتول</w:t>
      </w:r>
      <w:r w:rsidR="0001744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اهتمامها بالمنتج الذ</w:t>
      </w:r>
      <w:r w:rsidR="0001744F">
        <w:rPr>
          <w:rFonts w:ascii="Simplified Arabic" w:hAnsi="Simplified Arabic" w:cs="Simplified Arabic" w:hint="cs"/>
          <w:sz w:val="28"/>
          <w:szCs w:val="28"/>
          <w:rtl/>
        </w:rPr>
        <w:t>ي تطرح على المجتمع من حيث أ</w:t>
      </w:r>
      <w:r w:rsidRPr="00C42AB1">
        <w:rPr>
          <w:rFonts w:ascii="Simplified Arabic" w:hAnsi="Simplified Arabic" w:cs="Simplified Arabic" w:hint="cs"/>
          <w:sz w:val="28"/>
          <w:szCs w:val="28"/>
          <w:rtl/>
        </w:rPr>
        <w:t>بعاد</w:t>
      </w:r>
      <w:r w:rsidR="0001744F">
        <w:rPr>
          <w:rFonts w:ascii="Simplified Arabic" w:hAnsi="Simplified Arabic" w:cs="Simplified Arabic" w:hint="cs"/>
          <w:sz w:val="28"/>
          <w:szCs w:val="28"/>
          <w:rtl/>
        </w:rPr>
        <w:t>ه</w:t>
      </w:r>
      <w:r w:rsidRPr="00C42AB1">
        <w:rPr>
          <w:rFonts w:ascii="Simplified Arabic" w:hAnsi="Simplified Arabic" w:cs="Simplified Arabic" w:hint="cs"/>
          <w:sz w:val="28"/>
          <w:szCs w:val="28"/>
          <w:rtl/>
        </w:rPr>
        <w:t xml:space="preserve"> وخلفياته.</w:t>
      </w:r>
    </w:p>
    <w:p w:rsidR="004373FF" w:rsidRPr="00C42AB1" w:rsidRDefault="004373FF" w:rsidP="0001744F">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ب- </w:t>
      </w:r>
      <w:r w:rsidRPr="00C42AB1">
        <w:rPr>
          <w:rFonts w:ascii="Simplified Arabic" w:hAnsi="Simplified Arabic" w:cs="Simplified Arabic" w:hint="cs"/>
          <w:sz w:val="28"/>
          <w:szCs w:val="28"/>
          <w:rtl/>
        </w:rPr>
        <w:t>تنفرد بها قدرتها على خلق الوع</w:t>
      </w:r>
      <w:r w:rsidR="0001744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المستنير للمجتمع، فه</w:t>
      </w:r>
      <w:r w:rsidR="0001744F">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مسئولة عن نقل التراث والثقافة والعلم والقيم وال</w:t>
      </w:r>
      <w:r w:rsidR="0001744F">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خلاق من جيل إلى جيل.</w:t>
      </w:r>
    </w:p>
    <w:p w:rsidR="004373FF" w:rsidRPr="00C42AB1" w:rsidRDefault="004373FF" w:rsidP="00B94698">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ج- </w:t>
      </w:r>
      <w:r w:rsidRPr="00C42AB1">
        <w:rPr>
          <w:rFonts w:ascii="Simplified Arabic" w:hAnsi="Simplified Arabic" w:cs="Simplified Arabic" w:hint="cs"/>
          <w:sz w:val="28"/>
          <w:szCs w:val="28"/>
          <w:rtl/>
        </w:rPr>
        <w:t>مسئولة عن ال</w:t>
      </w:r>
      <w:r w:rsidR="00B94698">
        <w:rPr>
          <w:rFonts w:ascii="Simplified Arabic" w:hAnsi="Simplified Arabic" w:cs="Simplified Arabic" w:hint="cs"/>
          <w:sz w:val="28"/>
          <w:szCs w:val="28"/>
          <w:rtl/>
        </w:rPr>
        <w:t>تنشئة الاجتماعية ونشر القيم والأ</w:t>
      </w:r>
      <w:r w:rsidRPr="00C42AB1">
        <w:rPr>
          <w:rFonts w:ascii="Simplified Arabic" w:hAnsi="Simplified Arabic" w:cs="Simplified Arabic" w:hint="cs"/>
          <w:sz w:val="28"/>
          <w:szCs w:val="28"/>
          <w:rtl/>
        </w:rPr>
        <w:t>خلاق والمبادئ الحميدة</w:t>
      </w:r>
      <w:r w:rsidR="00B94698">
        <w:rPr>
          <w:rFonts w:ascii="Simplified Arabic" w:hAnsi="Simplified Arabic" w:cs="Simplified Arabic" w:hint="cs"/>
          <w:sz w:val="28"/>
          <w:szCs w:val="28"/>
          <w:rtl/>
        </w:rPr>
        <w:t>،</w:t>
      </w:r>
      <w:r w:rsidRPr="00C42AB1">
        <w:rPr>
          <w:rFonts w:ascii="Simplified Arabic" w:hAnsi="Simplified Arabic" w:cs="Simplified Arabic" w:hint="cs"/>
          <w:sz w:val="28"/>
          <w:szCs w:val="28"/>
          <w:rtl/>
        </w:rPr>
        <w:t xml:space="preserve"> الت</w:t>
      </w:r>
      <w:r w:rsidR="00B94698">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تؤسس المجتمع.</w:t>
      </w:r>
    </w:p>
    <w:p w:rsidR="004373FF" w:rsidRPr="00C42AB1" w:rsidRDefault="004373FF" w:rsidP="00B94698">
      <w:pPr>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د- </w:t>
      </w:r>
      <w:r w:rsidR="00B94698">
        <w:rPr>
          <w:rFonts w:ascii="Simplified Arabic" w:hAnsi="Simplified Arabic" w:cs="Simplified Arabic" w:hint="cs"/>
          <w:sz w:val="28"/>
          <w:szCs w:val="28"/>
          <w:rtl/>
        </w:rPr>
        <w:t>تعمل على تنوير المجتمع وتبني</w:t>
      </w:r>
      <w:r w:rsidRPr="00C42AB1">
        <w:rPr>
          <w:rFonts w:ascii="Simplified Arabic" w:hAnsi="Simplified Arabic" w:cs="Simplified Arabic" w:hint="cs"/>
          <w:sz w:val="28"/>
          <w:szCs w:val="28"/>
          <w:rtl/>
        </w:rPr>
        <w:t xml:space="preserve"> القضايا والمشكلات على الصعيد المحل</w:t>
      </w:r>
      <w:r w:rsidR="00B94698">
        <w:rPr>
          <w:rFonts w:ascii="Simplified Arabic" w:hAnsi="Simplified Arabic" w:cs="Simplified Arabic" w:hint="cs"/>
          <w:sz w:val="28"/>
          <w:szCs w:val="28"/>
          <w:rtl/>
        </w:rPr>
        <w:t>ي والإ</w:t>
      </w:r>
      <w:r w:rsidRPr="00C42AB1">
        <w:rPr>
          <w:rFonts w:ascii="Simplified Arabic" w:hAnsi="Simplified Arabic" w:cs="Simplified Arabic" w:hint="cs"/>
          <w:sz w:val="28"/>
          <w:szCs w:val="28"/>
          <w:rtl/>
        </w:rPr>
        <w:t>قليم</w:t>
      </w:r>
      <w:r w:rsidR="00B94698">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والدول</w:t>
      </w:r>
      <w:r w:rsidR="00B94698">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w:t>
      </w:r>
    </w:p>
    <w:p w:rsidR="004373FF" w:rsidRPr="00C42AB1" w:rsidRDefault="004373FF" w:rsidP="00B94698">
      <w:pPr>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ه- </w:t>
      </w:r>
      <w:r w:rsidRPr="00C42AB1">
        <w:rPr>
          <w:rFonts w:ascii="Simplified Arabic" w:hAnsi="Simplified Arabic" w:cs="Simplified Arabic" w:hint="cs"/>
          <w:sz w:val="28"/>
          <w:szCs w:val="28"/>
          <w:rtl/>
        </w:rPr>
        <w:t>تقوم بتزويد المجتمع بالمعلومات والتحليلات الكافية والهامة لمعرفة ما يجر</w:t>
      </w:r>
      <w:r w:rsidR="00B94698">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من حول</w:t>
      </w:r>
      <w:r w:rsidR="00B94698">
        <w:rPr>
          <w:rFonts w:ascii="Simplified Arabic" w:hAnsi="Simplified Arabic" w:cs="Simplified Arabic" w:hint="cs"/>
          <w:sz w:val="28"/>
          <w:szCs w:val="28"/>
          <w:rtl/>
        </w:rPr>
        <w:t>ه ودراسة المواقف إ</w:t>
      </w:r>
      <w:r w:rsidRPr="00C42AB1">
        <w:rPr>
          <w:rFonts w:ascii="Simplified Arabic" w:hAnsi="Simplified Arabic" w:cs="Simplified Arabic" w:hint="cs"/>
          <w:sz w:val="28"/>
          <w:szCs w:val="28"/>
          <w:rtl/>
        </w:rPr>
        <w:t>زاء القضايا المختلفة، الت</w:t>
      </w:r>
      <w:r w:rsidR="00B94698">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تحدد ف</w:t>
      </w:r>
      <w:r w:rsidR="00B94698">
        <w:rPr>
          <w:rFonts w:ascii="Simplified Arabic" w:hAnsi="Simplified Arabic" w:cs="Simplified Arabic" w:hint="cs"/>
          <w:sz w:val="28"/>
          <w:szCs w:val="28"/>
          <w:rtl/>
        </w:rPr>
        <w:t>ي</w:t>
      </w:r>
      <w:r w:rsidRPr="00C42AB1">
        <w:rPr>
          <w:rFonts w:ascii="Simplified Arabic" w:hAnsi="Simplified Arabic" w:cs="Simplified Arabic" w:hint="cs"/>
          <w:sz w:val="28"/>
          <w:szCs w:val="28"/>
          <w:rtl/>
        </w:rPr>
        <w:t xml:space="preserve"> نهاية ال</w:t>
      </w:r>
      <w:r w:rsidR="00B94698">
        <w:rPr>
          <w:rFonts w:ascii="Simplified Arabic" w:hAnsi="Simplified Arabic" w:cs="Simplified Arabic" w:hint="cs"/>
          <w:sz w:val="28"/>
          <w:szCs w:val="28"/>
          <w:rtl/>
        </w:rPr>
        <w:t>أ</w:t>
      </w:r>
      <w:r w:rsidRPr="00C42AB1">
        <w:rPr>
          <w:rFonts w:ascii="Simplified Arabic" w:hAnsi="Simplified Arabic" w:cs="Simplified Arabic" w:hint="cs"/>
          <w:sz w:val="28"/>
          <w:szCs w:val="28"/>
          <w:rtl/>
        </w:rPr>
        <w:t>مر موقف الجمهور حول هذه المشكلات والقضايا.</w:t>
      </w:r>
    </w:p>
    <w:p w:rsidR="004373FF" w:rsidRPr="00790FBB" w:rsidRDefault="00E05F5B" w:rsidP="00B94698">
      <w:pPr>
        <w:pStyle w:val="ListParagraph"/>
        <w:ind w:left="0"/>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 xml:space="preserve">كما </w:t>
      </w:r>
      <w:r w:rsidR="004373FF" w:rsidRPr="00790FBB">
        <w:rPr>
          <w:rFonts w:asciiTheme="minorHAnsi" w:hAnsiTheme="minorHAnsi" w:cs="Simplified Arabic" w:hint="cs"/>
          <w:b/>
          <w:bCs/>
          <w:sz w:val="28"/>
          <w:szCs w:val="28"/>
          <w:rtl/>
          <w:lang w:bidi="ar-EG"/>
        </w:rPr>
        <w:t>أشارت دراسة (</w:t>
      </w:r>
      <w:r w:rsidR="004373FF" w:rsidRPr="00790FBB">
        <w:rPr>
          <w:rFonts w:asciiTheme="minorHAnsi" w:hAnsiTheme="minorHAnsi" w:cs="Simplified Arabic"/>
          <w:b/>
          <w:bCs/>
          <w:sz w:val="28"/>
          <w:szCs w:val="28"/>
          <w:lang w:bidi="ar-EG"/>
        </w:rPr>
        <w:t>Maria Grafström</w:t>
      </w:r>
      <w:r w:rsidR="004373FF" w:rsidRPr="00790FBB">
        <w:rPr>
          <w:rFonts w:asciiTheme="minorHAnsi" w:hAnsiTheme="minorHAnsi" w:cs="Simplified Arabic" w:hint="cs"/>
          <w:b/>
          <w:bCs/>
          <w:sz w:val="28"/>
          <w:szCs w:val="28"/>
          <w:rtl/>
          <w:lang w:bidi="ar-EG"/>
        </w:rPr>
        <w:t>)،</w:t>
      </w:r>
      <w:r w:rsidR="004373FF" w:rsidRPr="00790FBB">
        <w:rPr>
          <w:rFonts w:asciiTheme="minorHAnsi" w:hAnsiTheme="minorHAnsi" w:cs="Simplified Arabic" w:hint="cs"/>
          <w:sz w:val="28"/>
          <w:szCs w:val="28"/>
          <w:rtl/>
          <w:lang w:bidi="ar-EG"/>
        </w:rPr>
        <w:t xml:space="preserve"> إلى</w:t>
      </w:r>
      <w:r w:rsidR="00B94698">
        <w:rPr>
          <w:rFonts w:asciiTheme="minorHAnsi" w:hAnsiTheme="minorHAnsi" w:cs="Simplified Arabic" w:hint="cs"/>
          <w:sz w:val="28"/>
          <w:szCs w:val="28"/>
          <w:rtl/>
          <w:lang w:bidi="ar-EG"/>
        </w:rPr>
        <w:t xml:space="preserve"> بعض من خصائص المؤسسات الصحفية، </w:t>
      </w:r>
      <w:r w:rsidR="004373FF" w:rsidRPr="00790FBB">
        <w:rPr>
          <w:rFonts w:asciiTheme="minorHAnsi" w:hAnsiTheme="minorHAnsi" w:cs="Simplified Arabic" w:hint="cs"/>
          <w:sz w:val="28"/>
          <w:szCs w:val="28"/>
          <w:rtl/>
          <w:lang w:bidi="ar-EG"/>
        </w:rPr>
        <w:t>خاصة القومية منها على النحو التال</w:t>
      </w:r>
      <w:r w:rsidR="00B94698">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vertAlign w:val="superscript"/>
          <w:rtl/>
          <w:lang w:bidi="ar-EG"/>
        </w:rPr>
        <w:t>(</w:t>
      </w:r>
      <w:r w:rsidR="004373FF" w:rsidRPr="00790FBB">
        <w:rPr>
          <w:rStyle w:val="FootnoteReference"/>
          <w:rFonts w:asciiTheme="minorHAnsi" w:hAnsiTheme="minorHAnsi" w:cs="Simplified Arabic"/>
          <w:sz w:val="28"/>
          <w:szCs w:val="28"/>
          <w:rtl/>
          <w:lang w:bidi="ar-EG"/>
        </w:rPr>
        <w:footnoteReference w:id="59"/>
      </w:r>
      <w:r w:rsidR="004373FF" w:rsidRPr="00790FBB">
        <w:rPr>
          <w:rFonts w:asciiTheme="minorHAnsi" w:hAnsiTheme="minorHAnsi" w:cs="Simplified Arabic" w:hint="cs"/>
          <w:sz w:val="28"/>
          <w:szCs w:val="28"/>
          <w:vertAlign w:val="superscript"/>
          <w:rtl/>
          <w:lang w:bidi="ar-EG"/>
        </w:rPr>
        <w:t>)</w:t>
      </w:r>
    </w:p>
    <w:p w:rsidR="004373FF" w:rsidRPr="00C42AB1" w:rsidRDefault="004373FF" w:rsidP="00B94698">
      <w:pPr>
        <w:pStyle w:val="ListParagraph"/>
        <w:numPr>
          <w:ilvl w:val="0"/>
          <w:numId w:val="28"/>
        </w:numPr>
        <w:spacing w:after="0" w:line="240" w:lineRule="auto"/>
        <w:jc w:val="both"/>
        <w:rPr>
          <w:rFonts w:asciiTheme="minorHAnsi" w:hAnsiTheme="minorHAnsi" w:cs="Simplified Arabic"/>
          <w:sz w:val="28"/>
          <w:szCs w:val="28"/>
          <w:lang w:bidi="ar-EG"/>
        </w:rPr>
      </w:pPr>
      <w:r w:rsidRPr="00C42AB1">
        <w:rPr>
          <w:rFonts w:asciiTheme="minorHAnsi" w:hAnsiTheme="minorHAnsi" w:cs="Simplified Arabic" w:hint="cs"/>
          <w:sz w:val="28"/>
          <w:szCs w:val="28"/>
          <w:rtl/>
          <w:lang w:bidi="ar-EG"/>
        </w:rPr>
        <w:t>نشر الأخبار القومية والدولية ذات الأهمية لك</w:t>
      </w:r>
      <w:r w:rsidR="00B94698">
        <w:rPr>
          <w:rFonts w:asciiTheme="minorHAnsi" w:hAnsiTheme="minorHAnsi" w:cs="Simplified Arabic" w:hint="cs"/>
          <w:sz w:val="28"/>
          <w:szCs w:val="28"/>
          <w:rtl/>
          <w:lang w:bidi="ar-EG"/>
        </w:rPr>
        <w:t>ل</w:t>
      </w:r>
      <w:r w:rsidRPr="00C42AB1">
        <w:rPr>
          <w:rFonts w:asciiTheme="minorHAnsi" w:hAnsiTheme="minorHAnsi" w:cs="Simplified Arabic" w:hint="cs"/>
          <w:sz w:val="28"/>
          <w:szCs w:val="28"/>
          <w:rtl/>
          <w:lang w:bidi="ar-EG"/>
        </w:rPr>
        <w:t xml:space="preserve"> المجتمع.</w:t>
      </w:r>
    </w:p>
    <w:p w:rsidR="004373FF" w:rsidRPr="00790FBB" w:rsidRDefault="00B94698" w:rsidP="00B94698">
      <w:pPr>
        <w:pStyle w:val="ListParagraph"/>
        <w:numPr>
          <w:ilvl w:val="0"/>
          <w:numId w:val="28"/>
        </w:numPr>
        <w:spacing w:after="0" w:line="240" w:lineRule="auto"/>
        <w:jc w:val="both"/>
        <w:rPr>
          <w:rFonts w:asciiTheme="minorHAnsi" w:hAnsiTheme="minorHAnsi" w:cs="Simplified Arabic"/>
          <w:sz w:val="28"/>
          <w:szCs w:val="28"/>
          <w:lang w:bidi="ar-EG"/>
        </w:rPr>
      </w:pPr>
      <w:r>
        <w:rPr>
          <w:rFonts w:asciiTheme="minorHAnsi" w:hAnsiTheme="minorHAnsi" w:cs="Simplified Arabic" w:hint="cs"/>
          <w:sz w:val="28"/>
          <w:szCs w:val="28"/>
          <w:rtl/>
          <w:lang w:bidi="ar-EG"/>
        </w:rPr>
        <w:t xml:space="preserve"> </w:t>
      </w:r>
      <w:r w:rsidR="004373FF" w:rsidRPr="00790FBB">
        <w:rPr>
          <w:rFonts w:asciiTheme="minorHAnsi" w:hAnsiTheme="minorHAnsi" w:cs="Simplified Arabic" w:hint="cs"/>
          <w:sz w:val="28"/>
          <w:szCs w:val="28"/>
          <w:rtl/>
          <w:lang w:bidi="ar-EG"/>
        </w:rPr>
        <w:t>العمل على خدمة ك</w:t>
      </w:r>
      <w:r>
        <w:rPr>
          <w:rFonts w:asciiTheme="minorHAnsi" w:hAnsiTheme="minorHAnsi" w:cs="Simplified Arabic" w:hint="cs"/>
          <w:sz w:val="28"/>
          <w:szCs w:val="28"/>
          <w:rtl/>
          <w:lang w:bidi="ar-EG"/>
        </w:rPr>
        <w:t>ل</w:t>
      </w:r>
      <w:r w:rsidR="004373FF" w:rsidRPr="00790FBB">
        <w:rPr>
          <w:rFonts w:asciiTheme="minorHAnsi" w:hAnsiTheme="minorHAnsi" w:cs="Simplified Arabic" w:hint="cs"/>
          <w:sz w:val="28"/>
          <w:szCs w:val="28"/>
          <w:rtl/>
          <w:lang w:bidi="ar-EG"/>
        </w:rPr>
        <w:t xml:space="preserve"> الأهداف</w:t>
      </w:r>
      <w:r>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 xml:space="preserve"> خاصة الثقافية والتعليمية للجمهور.</w:t>
      </w:r>
    </w:p>
    <w:p w:rsidR="004373FF" w:rsidRPr="00C42AB1" w:rsidRDefault="00B94698" w:rsidP="00BE2309">
      <w:pPr>
        <w:pStyle w:val="ListParagraph"/>
        <w:numPr>
          <w:ilvl w:val="0"/>
          <w:numId w:val="89"/>
        </w:numPr>
        <w:spacing w:after="0" w:line="240" w:lineRule="auto"/>
        <w:jc w:val="both"/>
        <w:rPr>
          <w:rFonts w:asciiTheme="minorHAnsi" w:hAnsiTheme="minorHAnsi" w:cs="Simplified Arabic"/>
          <w:sz w:val="28"/>
          <w:szCs w:val="28"/>
          <w:lang w:bidi="ar-EG"/>
        </w:rPr>
      </w:pPr>
      <w:r>
        <w:rPr>
          <w:rFonts w:asciiTheme="minorHAnsi" w:hAnsiTheme="minorHAnsi" w:cs="Simplified Arabic" w:hint="cs"/>
          <w:sz w:val="28"/>
          <w:szCs w:val="28"/>
          <w:rtl/>
          <w:lang w:bidi="ar-EG"/>
        </w:rPr>
        <w:t xml:space="preserve"> </w:t>
      </w:r>
      <w:r w:rsidR="004373FF" w:rsidRPr="00C42AB1">
        <w:rPr>
          <w:rFonts w:asciiTheme="minorHAnsi" w:hAnsiTheme="minorHAnsi" w:cs="Simplified Arabic" w:hint="cs"/>
          <w:sz w:val="28"/>
          <w:szCs w:val="28"/>
          <w:rtl/>
          <w:lang w:bidi="ar-EG"/>
        </w:rPr>
        <w:t>تخصص مساحة متفق عليها للإعلانات لما يهتم به الجمهور.</w:t>
      </w:r>
    </w:p>
    <w:p w:rsidR="004373FF" w:rsidRPr="00C42AB1" w:rsidRDefault="004373FF" w:rsidP="00B94698">
      <w:pPr>
        <w:spacing w:after="0" w:line="240" w:lineRule="auto"/>
        <w:ind w:left="360"/>
        <w:contextualSpacing/>
        <w:jc w:val="both"/>
        <w:rPr>
          <w:rFonts w:asciiTheme="minorHAnsi" w:hAnsiTheme="minorHAnsi" w:cs="Simplified Arabic"/>
          <w:sz w:val="28"/>
          <w:szCs w:val="28"/>
          <w:lang w:bidi="ar-EG"/>
        </w:rPr>
      </w:pPr>
      <w:r>
        <w:rPr>
          <w:rFonts w:asciiTheme="minorHAnsi" w:hAnsiTheme="minorHAnsi" w:cs="Simplified Arabic" w:hint="cs"/>
          <w:sz w:val="28"/>
          <w:szCs w:val="28"/>
          <w:rtl/>
          <w:lang w:bidi="ar-EG"/>
        </w:rPr>
        <w:t xml:space="preserve">د- </w:t>
      </w:r>
      <w:r w:rsidRPr="00C42AB1">
        <w:rPr>
          <w:rFonts w:asciiTheme="minorHAnsi" w:hAnsiTheme="minorHAnsi" w:cs="Simplified Arabic" w:hint="cs"/>
          <w:sz w:val="28"/>
          <w:szCs w:val="28"/>
          <w:rtl/>
          <w:lang w:bidi="ar-EG"/>
        </w:rPr>
        <w:t xml:space="preserve">من خصائصها </w:t>
      </w:r>
      <w:r w:rsidR="00B94698">
        <w:rPr>
          <w:rFonts w:asciiTheme="minorHAnsi" w:hAnsiTheme="minorHAnsi" w:cs="Simplified Arabic" w:hint="cs"/>
          <w:sz w:val="28"/>
          <w:szCs w:val="28"/>
          <w:rtl/>
          <w:lang w:bidi="ar-EG"/>
        </w:rPr>
        <w:t>أ</w:t>
      </w:r>
      <w:r w:rsidRPr="00C42AB1">
        <w:rPr>
          <w:rFonts w:asciiTheme="minorHAnsi" w:hAnsiTheme="minorHAnsi" w:cs="Simplified Arabic" w:hint="cs"/>
          <w:sz w:val="28"/>
          <w:szCs w:val="28"/>
          <w:rtl/>
          <w:lang w:bidi="ar-EG"/>
        </w:rPr>
        <w:t>يض</w:t>
      </w:r>
      <w:r w:rsidR="00B94698">
        <w:rPr>
          <w:rFonts w:asciiTheme="minorHAnsi" w:hAnsiTheme="minorHAnsi" w:cs="Simplified Arabic" w:hint="cs"/>
          <w:sz w:val="28"/>
          <w:szCs w:val="28"/>
          <w:rtl/>
          <w:lang w:bidi="ar-EG"/>
        </w:rPr>
        <w:t>ً</w:t>
      </w:r>
      <w:r w:rsidRPr="00C42AB1">
        <w:rPr>
          <w:rFonts w:asciiTheme="minorHAnsi" w:hAnsiTheme="minorHAnsi" w:cs="Simplified Arabic" w:hint="cs"/>
          <w:sz w:val="28"/>
          <w:szCs w:val="28"/>
          <w:rtl/>
          <w:lang w:bidi="ar-EG"/>
        </w:rPr>
        <w:t xml:space="preserve">ا </w:t>
      </w:r>
      <w:r w:rsidR="00B94698">
        <w:rPr>
          <w:rFonts w:asciiTheme="minorHAnsi" w:hAnsiTheme="minorHAnsi" w:cs="Simplified Arabic" w:hint="cs"/>
          <w:sz w:val="28"/>
          <w:szCs w:val="28"/>
          <w:rtl/>
          <w:lang w:bidi="ar-EG"/>
        </w:rPr>
        <w:t>أ</w:t>
      </w:r>
      <w:r w:rsidRPr="00C42AB1">
        <w:rPr>
          <w:rFonts w:asciiTheme="minorHAnsi" w:hAnsiTheme="minorHAnsi" w:cs="Simplified Arabic" w:hint="cs"/>
          <w:sz w:val="28"/>
          <w:szCs w:val="28"/>
          <w:rtl/>
          <w:lang w:bidi="ar-EG"/>
        </w:rPr>
        <w:t>نها تخضع لإشراف ومتابعة ورقابة الحكومة والسياسة المحدد منها.</w:t>
      </w:r>
    </w:p>
    <w:p w:rsidR="004373FF" w:rsidRPr="00790FBB" w:rsidRDefault="00B94698" w:rsidP="00B94698">
      <w:pPr>
        <w:spacing w:after="0"/>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ويشير أ</w:t>
      </w:r>
      <w:r w:rsidR="004373FF" w:rsidRPr="00790FBB">
        <w:rPr>
          <w:rFonts w:asciiTheme="minorHAnsi" w:hAnsiTheme="minorHAnsi" w:cs="Simplified Arabic" w:hint="cs"/>
          <w:b/>
          <w:bCs/>
          <w:sz w:val="28"/>
          <w:szCs w:val="28"/>
          <w:rtl/>
          <w:lang w:bidi="ar-EG"/>
        </w:rPr>
        <w:t xml:space="preserve">يضًا </w:t>
      </w:r>
      <w:r>
        <w:rPr>
          <w:rFonts w:asciiTheme="minorHAnsi" w:hAnsiTheme="minorHAnsi" w:cs="Simplified Arabic" w:hint="cs"/>
          <w:b/>
          <w:bCs/>
          <w:sz w:val="28"/>
          <w:szCs w:val="28"/>
          <w:rtl/>
          <w:lang w:bidi="ar-EG"/>
        </w:rPr>
        <w:t xml:space="preserve">إلى </w:t>
      </w:r>
      <w:r w:rsidR="004373FF" w:rsidRPr="00790FBB">
        <w:rPr>
          <w:rFonts w:asciiTheme="minorHAnsi" w:hAnsiTheme="minorHAnsi" w:cs="Simplified Arabic" w:hint="cs"/>
          <w:b/>
          <w:bCs/>
          <w:sz w:val="28"/>
          <w:szCs w:val="28"/>
          <w:rtl/>
          <w:lang w:bidi="ar-EG"/>
        </w:rPr>
        <w:t>أن</w:t>
      </w:r>
      <w:r w:rsidR="004373FF" w:rsidRPr="00790FBB">
        <w:rPr>
          <w:rFonts w:asciiTheme="minorHAnsi" w:hAnsiTheme="minorHAnsi" w:cs="Simplified Arabic" w:hint="cs"/>
          <w:sz w:val="28"/>
          <w:szCs w:val="28"/>
          <w:rtl/>
          <w:lang w:bidi="ar-EG"/>
        </w:rPr>
        <w:t xml:space="preserve"> من خصائص المؤسسات الصحفية، دورها البارز ف</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توسيع أفق المجتمع، وتسهيل وفهم ما هو بعيد، وبث الطموح والتصورات داخل المجتمع، الأمر الذ</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يول</w:t>
      </w:r>
      <w:r>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د لديهم شعور</w:t>
      </w:r>
      <w:r>
        <w:rPr>
          <w:rFonts w:asciiTheme="minorHAnsi" w:hAnsiTheme="minorHAnsi" w:cs="Simplified Arabic" w:hint="cs"/>
          <w:sz w:val="28"/>
          <w:szCs w:val="28"/>
          <w:rtl/>
          <w:lang w:bidi="ar-EG"/>
        </w:rPr>
        <w:t>ًا</w:t>
      </w:r>
      <w:r w:rsidR="004373FF" w:rsidRPr="00790FBB">
        <w:rPr>
          <w:rFonts w:asciiTheme="minorHAnsi" w:hAnsiTheme="minorHAnsi" w:cs="Simplified Arabic" w:hint="cs"/>
          <w:sz w:val="28"/>
          <w:szCs w:val="28"/>
          <w:rtl/>
          <w:lang w:bidi="ar-EG"/>
        </w:rPr>
        <w:t xml:space="preserve"> بالرضا، ودورها ف</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w:t>
      </w:r>
      <w:r>
        <w:rPr>
          <w:rFonts w:asciiTheme="minorHAnsi" w:hAnsiTheme="minorHAnsi" w:cs="Simplified Arabic" w:hint="cs"/>
          <w:sz w:val="28"/>
          <w:szCs w:val="28"/>
          <w:rtl/>
          <w:lang w:bidi="ar-EG"/>
        </w:rPr>
        <w:t>أ</w:t>
      </w:r>
      <w:r w:rsidR="004373FF" w:rsidRPr="00790FBB">
        <w:rPr>
          <w:rFonts w:asciiTheme="minorHAnsi" w:hAnsiTheme="minorHAnsi" w:cs="Simplified Arabic" w:hint="cs"/>
          <w:sz w:val="28"/>
          <w:szCs w:val="28"/>
          <w:rtl/>
          <w:lang w:bidi="ar-EG"/>
        </w:rPr>
        <w:t>سيس المعايير الاجتماعية، ومعالجة الانحرافات السلوكية داخل المجتمع، ودورها البارز والهام ف</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التخطيط القوم</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فدورها ف</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نقل المعلومات والمناقشات، مما يؤد</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w:t>
      </w:r>
      <w:r>
        <w:rPr>
          <w:rFonts w:asciiTheme="minorHAnsi" w:hAnsiTheme="minorHAnsi" w:cs="Simplified Arabic" w:hint="cs"/>
          <w:sz w:val="28"/>
          <w:szCs w:val="28"/>
          <w:rtl/>
          <w:lang w:bidi="ar-EG"/>
        </w:rPr>
        <w:t>إ</w:t>
      </w:r>
      <w:r w:rsidR="004373FF" w:rsidRPr="00790FBB">
        <w:rPr>
          <w:rFonts w:asciiTheme="minorHAnsi" w:hAnsiTheme="minorHAnsi" w:cs="Simplified Arabic" w:hint="cs"/>
          <w:sz w:val="28"/>
          <w:szCs w:val="28"/>
          <w:rtl/>
          <w:lang w:bidi="ar-EG"/>
        </w:rPr>
        <w:t xml:space="preserve">لى فهم الخطط والاتفاق عليها، وتلعب </w:t>
      </w:r>
      <w:r>
        <w:rPr>
          <w:rFonts w:asciiTheme="minorHAnsi" w:hAnsiTheme="minorHAnsi" w:cs="Simplified Arabic" w:hint="cs"/>
          <w:sz w:val="28"/>
          <w:szCs w:val="28"/>
          <w:rtl/>
          <w:lang w:bidi="ar-EG"/>
        </w:rPr>
        <w:t>أ</w:t>
      </w:r>
      <w:r w:rsidR="004373FF" w:rsidRPr="00790FBB">
        <w:rPr>
          <w:rFonts w:asciiTheme="minorHAnsi" w:hAnsiTheme="minorHAnsi" w:cs="Simplified Arabic" w:hint="cs"/>
          <w:sz w:val="28"/>
          <w:szCs w:val="28"/>
          <w:rtl/>
          <w:lang w:bidi="ar-EG"/>
        </w:rPr>
        <w:t>يض</w:t>
      </w:r>
      <w:r>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ا دور</w:t>
      </w:r>
      <w:r>
        <w:rPr>
          <w:rFonts w:asciiTheme="minorHAnsi" w:hAnsiTheme="minorHAnsi" w:cs="Simplified Arabic" w:hint="cs"/>
          <w:sz w:val="28"/>
          <w:szCs w:val="28"/>
          <w:rtl/>
          <w:lang w:bidi="ar-EG"/>
        </w:rPr>
        <w:t>ًا</w:t>
      </w:r>
      <w:r w:rsidR="004373FF" w:rsidRPr="00790FBB">
        <w:rPr>
          <w:rFonts w:asciiTheme="minorHAnsi" w:hAnsiTheme="minorHAnsi" w:cs="Simplified Arabic" w:hint="cs"/>
          <w:sz w:val="28"/>
          <w:szCs w:val="28"/>
          <w:rtl/>
          <w:lang w:bidi="ar-EG"/>
        </w:rPr>
        <w:t xml:space="preserve"> هام</w:t>
      </w:r>
      <w:r>
        <w:rPr>
          <w:rFonts w:asciiTheme="minorHAnsi" w:hAnsiTheme="minorHAnsi" w:cs="Simplified Arabic" w:hint="cs"/>
          <w:sz w:val="28"/>
          <w:szCs w:val="28"/>
          <w:rtl/>
          <w:lang w:bidi="ar-EG"/>
        </w:rPr>
        <w:t>ًا</w:t>
      </w:r>
      <w:r w:rsidR="004373FF" w:rsidRPr="00790FBB">
        <w:rPr>
          <w:rFonts w:asciiTheme="minorHAnsi" w:hAnsiTheme="minorHAnsi" w:cs="Simplified Arabic" w:hint="cs"/>
          <w:sz w:val="28"/>
          <w:szCs w:val="28"/>
          <w:rtl/>
          <w:lang w:bidi="ar-EG"/>
        </w:rPr>
        <w:t xml:space="preserve"> ف</w:t>
      </w:r>
      <w:r>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تشكيل الاتجاهات، وتحريك المجتمع للعمل ف</w:t>
      </w:r>
      <w:r>
        <w:rPr>
          <w:rFonts w:asciiTheme="minorHAnsi" w:hAnsiTheme="minorHAnsi" w:cs="Simplified Arabic" w:hint="cs"/>
          <w:sz w:val="28"/>
          <w:szCs w:val="28"/>
          <w:rtl/>
          <w:lang w:bidi="ar-EG"/>
        </w:rPr>
        <w:t>ي اتجاه معين وصولًا</w:t>
      </w:r>
      <w:r w:rsidR="004373FF" w:rsidRPr="00790FBB">
        <w:rPr>
          <w:rFonts w:asciiTheme="minorHAnsi" w:hAnsiTheme="minorHAnsi" w:cs="Simplified Arabic" w:hint="cs"/>
          <w:sz w:val="28"/>
          <w:szCs w:val="28"/>
          <w:rtl/>
          <w:lang w:bidi="ar-EG"/>
        </w:rPr>
        <w:t xml:space="preserve"> لأهداف مرجوة ومحددة.  </w:t>
      </w:r>
    </w:p>
    <w:p w:rsidR="004373FF" w:rsidRPr="00790FBB" w:rsidRDefault="004373FF" w:rsidP="004373FF">
      <w:pPr>
        <w:spacing w:after="0"/>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كما يشير حلاق،</w:t>
      </w:r>
      <w:r w:rsidRPr="00790FBB">
        <w:rPr>
          <w:rFonts w:ascii="Simplified Arabic" w:hAnsi="Simplified Arabic" w:cs="Simplified Arabic" w:hint="cs"/>
          <w:sz w:val="28"/>
          <w:szCs w:val="28"/>
          <w:rtl/>
        </w:rPr>
        <w:t xml:space="preserve"> </w:t>
      </w:r>
      <w:r w:rsidR="00563E1E">
        <w:rPr>
          <w:rFonts w:ascii="Simplified Arabic" w:hAnsi="Simplified Arabic" w:cs="Simplified Arabic" w:hint="cs"/>
          <w:sz w:val="28"/>
          <w:szCs w:val="28"/>
          <w:rtl/>
        </w:rPr>
        <w:t xml:space="preserve">إلى </w:t>
      </w:r>
      <w:r w:rsidRPr="00790FBB">
        <w:rPr>
          <w:rFonts w:ascii="Simplified Arabic" w:hAnsi="Simplified Arabic" w:cs="Simplified Arabic" w:hint="cs"/>
          <w:sz w:val="28"/>
          <w:szCs w:val="28"/>
          <w:rtl/>
        </w:rPr>
        <w:t>أن من خصائص المؤسسات الصحفي</w:t>
      </w:r>
      <w:r w:rsidRPr="00790FBB">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60"/>
      </w:r>
      <w:r w:rsidRPr="00790FBB">
        <w:rPr>
          <w:rFonts w:ascii="Simplified Arabic" w:hAnsi="Simplified Arabic" w:cs="Simplified Arabic" w:hint="cs"/>
          <w:sz w:val="28"/>
          <w:szCs w:val="28"/>
          <w:vertAlign w:val="superscript"/>
          <w:rtl/>
          <w:lang w:bidi="ar-EG"/>
        </w:rPr>
        <w:t>)</w:t>
      </w:r>
    </w:p>
    <w:p w:rsidR="004373FF" w:rsidRPr="00790FBB" w:rsidRDefault="00563E1E" w:rsidP="004373FF">
      <w:pPr>
        <w:spacing w:after="0"/>
        <w:jc w:val="both"/>
        <w:rPr>
          <w:rFonts w:ascii="Simplified Arabic" w:hAnsi="Simplified Arabic" w:cs="Simplified Arabic"/>
          <w:sz w:val="28"/>
          <w:szCs w:val="28"/>
        </w:rPr>
      </w:pPr>
      <w:r>
        <w:rPr>
          <w:rFonts w:ascii="Simplified Arabic" w:hAnsi="Simplified Arabic" w:cs="Simplified Arabic" w:hint="cs"/>
          <w:sz w:val="28"/>
          <w:szCs w:val="28"/>
          <w:rtl/>
        </w:rPr>
        <w:t>أ- إنها كيان اجتماعي</w:t>
      </w:r>
      <w:r w:rsidR="004373FF" w:rsidRPr="00790FBB">
        <w:rPr>
          <w:rFonts w:ascii="Simplified Arabic" w:hAnsi="Simplified Arabic" w:cs="Simplified Arabic" w:hint="cs"/>
          <w:sz w:val="28"/>
          <w:szCs w:val="28"/>
          <w:rtl/>
        </w:rPr>
        <w:t>، فيها فريق عمل يتفاعل مع بعض لتحقيق هدف.</w:t>
      </w:r>
    </w:p>
    <w:p w:rsidR="004373FF" w:rsidRPr="00790FBB" w:rsidRDefault="004373FF" w:rsidP="004373FF">
      <w:pPr>
        <w:spacing w:after="0"/>
        <w:jc w:val="both"/>
        <w:rPr>
          <w:rFonts w:ascii="Simplified Arabic" w:hAnsi="Simplified Arabic" w:cs="Simplified Arabic"/>
          <w:sz w:val="28"/>
          <w:szCs w:val="28"/>
        </w:rPr>
      </w:pPr>
      <w:r w:rsidRPr="00790FBB">
        <w:rPr>
          <w:rFonts w:ascii="Simplified Arabic" w:hAnsi="Simplified Arabic" w:cs="Simplified Arabic" w:hint="cs"/>
          <w:sz w:val="28"/>
          <w:szCs w:val="28"/>
          <w:rtl/>
        </w:rPr>
        <w:t>ب- تحقيق هدف المؤسسة الصحفية لا يكون عشوائي</w:t>
      </w:r>
      <w:r w:rsidR="00563E1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إنما بناء</w:t>
      </w:r>
      <w:r w:rsidR="00563E1E">
        <w:rPr>
          <w:rFonts w:ascii="Simplified Arabic" w:hAnsi="Simplified Arabic" w:cs="Simplified Arabic" w:hint="cs"/>
          <w:sz w:val="28"/>
          <w:szCs w:val="28"/>
          <w:rtl/>
        </w:rPr>
        <w:t>ً على تخطي</w:t>
      </w:r>
      <w:r w:rsidRPr="00790FBB">
        <w:rPr>
          <w:rFonts w:ascii="Simplified Arabic" w:hAnsi="Simplified Arabic" w:cs="Simplified Arabic" w:hint="cs"/>
          <w:sz w:val="28"/>
          <w:szCs w:val="28"/>
          <w:rtl/>
        </w:rPr>
        <w:t xml:space="preserve">ط دقيق. </w:t>
      </w:r>
    </w:p>
    <w:p w:rsidR="004373FF" w:rsidRPr="00790FBB" w:rsidRDefault="004373FF" w:rsidP="00563E1E">
      <w:pPr>
        <w:spacing w:after="0"/>
        <w:jc w:val="both"/>
        <w:rPr>
          <w:rFonts w:ascii="Simplified Arabic" w:hAnsi="Simplified Arabic" w:cs="Simplified Arabic"/>
          <w:sz w:val="28"/>
          <w:szCs w:val="28"/>
        </w:rPr>
      </w:pPr>
      <w:r w:rsidRPr="00790FBB">
        <w:rPr>
          <w:rFonts w:ascii="Simplified Arabic" w:hAnsi="Simplified Arabic" w:cs="Simplified Arabic" w:hint="cs"/>
          <w:sz w:val="28"/>
          <w:szCs w:val="28"/>
          <w:rtl/>
        </w:rPr>
        <w:t>ج- تمارس الأعمال ف</w:t>
      </w:r>
      <w:r w:rsidR="00563E1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المؤسسة الصحفية بشكل مستمر.</w:t>
      </w:r>
    </w:p>
    <w:p w:rsidR="004373FF" w:rsidRPr="00790FBB" w:rsidRDefault="004373FF" w:rsidP="004373FF">
      <w:pPr>
        <w:spacing w:after="0"/>
        <w:jc w:val="both"/>
        <w:rPr>
          <w:rFonts w:ascii="Simplified Arabic" w:hAnsi="Simplified Arabic" w:cs="Simplified Arabic"/>
          <w:sz w:val="28"/>
          <w:szCs w:val="28"/>
        </w:rPr>
      </w:pPr>
      <w:r w:rsidRPr="00790FBB">
        <w:rPr>
          <w:rFonts w:ascii="Simplified Arabic" w:hAnsi="Simplified Arabic" w:cs="Simplified Arabic" w:hint="cs"/>
          <w:sz w:val="28"/>
          <w:szCs w:val="28"/>
          <w:rtl/>
        </w:rPr>
        <w:t>د- تعمل المؤسسة الصحفية على تحقيق مجموعة من الأهداف.</w:t>
      </w:r>
    </w:p>
    <w:p w:rsidR="004373FF" w:rsidRPr="00790FBB" w:rsidRDefault="004373FF" w:rsidP="00855FAB">
      <w:pPr>
        <w:spacing w:after="0"/>
        <w:ind w:left="360"/>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ويرى </w:t>
      </w:r>
      <w:r w:rsidR="00563E1E">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يض</w:t>
      </w:r>
      <w:r w:rsidR="00563E1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ا أما يخص المؤسسات الصحفية، </w:t>
      </w:r>
      <w:r w:rsidR="00563E1E">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نها تهتم ب</w:t>
      </w:r>
      <w:r w:rsidR="00563E1E">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نتاج وتوزيع المعرفة (كالإعلان والثقافة)</w:t>
      </w:r>
      <w:r w:rsidR="00563E1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وتعد همزة وصل بين أفراد المجتمع</w:t>
      </w:r>
      <w:r w:rsidR="00563E1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حيث توفر قنوات تربط فيها بين الناس، وتربط كل فرد بمجتمعه، وكذلك </w:t>
      </w:r>
      <w:r w:rsidRPr="00790FBB">
        <w:rPr>
          <w:rFonts w:ascii="Simplified Arabic" w:hAnsi="Simplified Arabic" w:cs="Simplified Arabic" w:hint="cs"/>
          <w:sz w:val="28"/>
          <w:szCs w:val="28"/>
          <w:rtl/>
        </w:rPr>
        <w:lastRenderedPageBreak/>
        <w:t>تقتصر المؤسسة الصحفية على المجال العام ل</w:t>
      </w:r>
      <w:r w:rsidR="00855FA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القضايا</w:t>
      </w:r>
      <w:r w:rsidR="00855FA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855FA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تعالجها ه</w:t>
      </w:r>
      <w:r w:rsidR="00855FAB">
        <w:rPr>
          <w:rFonts w:ascii="Simplified Arabic" w:hAnsi="Simplified Arabic" w:cs="Simplified Arabic" w:hint="cs"/>
          <w:sz w:val="28"/>
          <w:szCs w:val="28"/>
          <w:rtl/>
        </w:rPr>
        <w:t>ي قضايا عمومية، يلتفت حولها الرأي العام، فهي</w:t>
      </w:r>
      <w:r w:rsidRPr="00790FBB">
        <w:rPr>
          <w:rFonts w:ascii="Simplified Arabic" w:hAnsi="Simplified Arabic" w:cs="Simplified Arabic" w:hint="cs"/>
          <w:sz w:val="28"/>
          <w:szCs w:val="28"/>
          <w:rtl/>
        </w:rPr>
        <w:t xml:space="preserve"> مؤسسات فضاء مفتوح يشارك فيها كل </w:t>
      </w:r>
      <w:r w:rsidR="00855FA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طياف الجمهور المجتمع</w:t>
      </w:r>
      <w:r w:rsidR="00855FA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بشكل إراد</w:t>
      </w:r>
      <w:r w:rsidR="00855FA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وتتميز بربطها لكل القطاعات والمجالات وارتباطها بالسلطة من حيث التنظ</w:t>
      </w:r>
      <w:r w:rsidR="00855FA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مات القانونية والجانب القانون</w:t>
      </w:r>
      <w:r w:rsidR="00855FAB">
        <w:rPr>
          <w:rFonts w:ascii="Simplified Arabic" w:hAnsi="Simplified Arabic" w:cs="Simplified Arabic" w:hint="cs"/>
          <w:sz w:val="28"/>
          <w:szCs w:val="28"/>
          <w:rtl/>
        </w:rPr>
        <w:t>ي، فهي</w:t>
      </w:r>
      <w:r w:rsidRPr="00790FBB">
        <w:rPr>
          <w:rFonts w:ascii="Simplified Arabic" w:hAnsi="Simplified Arabic" w:cs="Simplified Arabic" w:hint="cs"/>
          <w:sz w:val="28"/>
          <w:szCs w:val="28"/>
          <w:rtl/>
        </w:rPr>
        <w:t xml:space="preserve"> تلب</w:t>
      </w:r>
      <w:r w:rsidR="00855FA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الحاجات والرغبات الجماعية والفردية.</w:t>
      </w:r>
    </w:p>
    <w:p w:rsidR="004373FF" w:rsidRPr="00790FBB" w:rsidRDefault="004373FF" w:rsidP="004373FF">
      <w:pPr>
        <w:spacing w:after="0"/>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كذلك يشير الطيب،</w:t>
      </w:r>
      <w:r w:rsidRPr="00790FBB">
        <w:rPr>
          <w:rFonts w:ascii="Simplified Arabic" w:hAnsi="Simplified Arabic" w:cs="Simplified Arabic" w:hint="cs"/>
          <w:sz w:val="28"/>
          <w:szCs w:val="28"/>
          <w:rtl/>
        </w:rPr>
        <w:t xml:space="preserve"> أن المؤسسات الصحفية تختص بمجموعة من الخصائص منها:</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61"/>
      </w:r>
      <w:r w:rsidRPr="00790FBB">
        <w:rPr>
          <w:rFonts w:ascii="Simplified Arabic" w:hAnsi="Simplified Arabic" w:cs="Simplified Arabic" w:hint="cs"/>
          <w:sz w:val="28"/>
          <w:szCs w:val="28"/>
          <w:vertAlign w:val="superscript"/>
          <w:rtl/>
          <w:lang w:bidi="ar-EG"/>
        </w:rPr>
        <w:t>)</w:t>
      </w:r>
    </w:p>
    <w:p w:rsidR="004373FF" w:rsidRPr="00790FBB" w:rsidRDefault="004373FF" w:rsidP="006965F6">
      <w:pPr>
        <w:pStyle w:val="ListParagraph"/>
        <w:numPr>
          <w:ilvl w:val="0"/>
          <w:numId w:val="5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أن منتجها يصاب بالبوار السريع.</w:t>
      </w:r>
    </w:p>
    <w:p w:rsidR="004373FF" w:rsidRPr="00790FBB" w:rsidRDefault="004373FF" w:rsidP="00C32B22">
      <w:pPr>
        <w:pStyle w:val="ListParagraph"/>
        <w:numPr>
          <w:ilvl w:val="0"/>
          <w:numId w:val="5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أن عامل الوقت يلعب أهمية كبيرة ف</w:t>
      </w:r>
      <w:r w:rsidR="00C32B22">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صناعتها.</w:t>
      </w:r>
    </w:p>
    <w:p w:rsidR="004373FF" w:rsidRPr="00790FBB" w:rsidRDefault="004373FF" w:rsidP="004373FF">
      <w:pPr>
        <w:pStyle w:val="ListParagraph"/>
        <w:spacing w:after="0" w:line="240" w:lineRule="auto"/>
        <w:ind w:left="1080"/>
        <w:jc w:val="both"/>
        <w:rPr>
          <w:rFonts w:ascii="Simplified Arabic" w:hAnsi="Simplified Arabic" w:cs="Simplified Arabic"/>
          <w:sz w:val="28"/>
          <w:szCs w:val="28"/>
        </w:rPr>
      </w:pPr>
      <w:r w:rsidRPr="00790FBB">
        <w:rPr>
          <w:rFonts w:ascii="Simplified Arabic" w:hAnsi="Simplified Arabic" w:cs="Simplified Arabic" w:hint="cs"/>
          <w:sz w:val="28"/>
          <w:szCs w:val="28"/>
          <w:rtl/>
        </w:rPr>
        <w:t>ج- مخاطر تهديات تحف بمنتجات هذه المؤسسات.</w:t>
      </w:r>
    </w:p>
    <w:p w:rsidR="004373FF" w:rsidRPr="00790FBB" w:rsidRDefault="004373FF" w:rsidP="00C32B22">
      <w:pPr>
        <w:pStyle w:val="ListParagraph"/>
        <w:spacing w:after="0" w:line="240" w:lineRule="auto"/>
        <w:ind w:left="1080"/>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د- </w:t>
      </w:r>
      <w:r w:rsidR="00C32B22">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هذه المؤسسات تحتاج إلى استثمارات ضخمة لقيامها واستمرارها.</w:t>
      </w:r>
    </w:p>
    <w:p w:rsidR="004373FF" w:rsidRPr="00790FBB" w:rsidRDefault="004373FF" w:rsidP="004373FF">
      <w:pPr>
        <w:pStyle w:val="ListParagraph"/>
        <w:spacing w:after="0" w:line="240" w:lineRule="auto"/>
        <w:ind w:left="1080"/>
        <w:jc w:val="both"/>
        <w:rPr>
          <w:rFonts w:ascii="Simplified Arabic" w:hAnsi="Simplified Arabic" w:cs="Simplified Arabic"/>
          <w:sz w:val="28"/>
          <w:szCs w:val="28"/>
        </w:rPr>
      </w:pPr>
      <w:r w:rsidRPr="00790FBB">
        <w:rPr>
          <w:rFonts w:ascii="Simplified Arabic" w:hAnsi="Simplified Arabic" w:cs="Simplified Arabic" w:hint="cs"/>
          <w:sz w:val="28"/>
          <w:szCs w:val="28"/>
          <w:rtl/>
        </w:rPr>
        <w:t>ه- لها جمهور متابين ومتفاوت ما بين القراءة والمعلنين.</w:t>
      </w:r>
    </w:p>
    <w:p w:rsidR="004373FF" w:rsidRPr="00790FBB" w:rsidRDefault="004373FF" w:rsidP="00C32B22">
      <w:pPr>
        <w:pStyle w:val="ListParagraph"/>
        <w:spacing w:after="0" w:line="240" w:lineRule="auto"/>
        <w:ind w:left="1080"/>
        <w:jc w:val="both"/>
        <w:rPr>
          <w:rFonts w:ascii="Simplified Arabic" w:hAnsi="Simplified Arabic" w:cs="Simplified Arabic"/>
          <w:sz w:val="28"/>
          <w:szCs w:val="28"/>
        </w:rPr>
      </w:pPr>
      <w:r w:rsidRPr="00790FBB">
        <w:rPr>
          <w:rFonts w:ascii="Simplified Arabic" w:hAnsi="Simplified Arabic" w:cs="Simplified Arabic" w:hint="cs"/>
          <w:sz w:val="28"/>
          <w:szCs w:val="28"/>
          <w:rtl/>
        </w:rPr>
        <w:t>و- تتصف صناعتها ب</w:t>
      </w:r>
      <w:r w:rsidR="00C32B22">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نها ذات رسالة ومسئولية ثقافية واجتماعية تجا</w:t>
      </w:r>
      <w:r w:rsidR="00C32B22">
        <w:rPr>
          <w:rFonts w:ascii="Simplified Arabic" w:hAnsi="Simplified Arabic" w:cs="Simplified Arabic" w:hint="cs"/>
          <w:sz w:val="28"/>
          <w:szCs w:val="28"/>
          <w:rtl/>
        </w:rPr>
        <w:t>ه</w:t>
      </w:r>
      <w:r w:rsidRPr="00790FBB">
        <w:rPr>
          <w:rFonts w:ascii="Simplified Arabic" w:hAnsi="Simplified Arabic" w:cs="Simplified Arabic" w:hint="cs"/>
          <w:sz w:val="28"/>
          <w:szCs w:val="28"/>
          <w:rtl/>
        </w:rPr>
        <w:t xml:space="preserve"> القارئ والمجتمع. </w:t>
      </w:r>
    </w:p>
    <w:p w:rsidR="004373FF" w:rsidRPr="00790FBB" w:rsidRDefault="004373FF" w:rsidP="004373FF">
      <w:pPr>
        <w:pStyle w:val="ListParagraph"/>
        <w:spacing w:after="0"/>
        <w:ind w:left="0"/>
        <w:rPr>
          <w:rFonts w:ascii="Tw Cen MT Condensed Extra Bold" w:eastAsiaTheme="minorEastAsia" w:hAnsi="Tw Cen MT Condensed Extra Bold" w:cs="Shurooq 16"/>
          <w:sz w:val="30"/>
          <w:szCs w:val="30"/>
          <w:lang w:bidi="ar-EG"/>
        </w:rPr>
      </w:pPr>
      <w:r w:rsidRPr="00790FBB">
        <w:rPr>
          <w:rFonts w:ascii="Tw Cen MT Condensed Extra Bold" w:eastAsiaTheme="minorEastAsia" w:hAnsi="Tw Cen MT Condensed Extra Bold" w:cs="Shurooq 16" w:hint="cs"/>
          <w:sz w:val="30"/>
          <w:szCs w:val="30"/>
          <w:rtl/>
          <w:lang w:bidi="ar-EG"/>
        </w:rPr>
        <w:t>2- أهد</w:t>
      </w:r>
      <w:r w:rsidR="00C32B22">
        <w:rPr>
          <w:rFonts w:ascii="Tw Cen MT Condensed Extra Bold" w:eastAsiaTheme="minorEastAsia" w:hAnsi="Tw Cen MT Condensed Extra Bold" w:cs="Shurooq 16" w:hint="cs"/>
          <w:sz w:val="30"/>
          <w:szCs w:val="30"/>
          <w:rtl/>
          <w:lang w:bidi="ar-EG"/>
        </w:rPr>
        <w:t>ا</w:t>
      </w:r>
      <w:r w:rsidRPr="00790FBB">
        <w:rPr>
          <w:rFonts w:ascii="Tw Cen MT Condensed Extra Bold" w:eastAsiaTheme="minorEastAsia" w:hAnsi="Tw Cen MT Condensed Extra Bold" w:cs="Shurooq 16" w:hint="cs"/>
          <w:sz w:val="30"/>
          <w:szCs w:val="30"/>
          <w:rtl/>
          <w:lang w:bidi="ar-EG"/>
        </w:rPr>
        <w:t>ف المؤسسات الصحفية</w:t>
      </w:r>
      <w:r w:rsidR="0058714F">
        <w:rPr>
          <w:rFonts w:ascii="Tw Cen MT Condensed Extra Bold" w:eastAsiaTheme="minorEastAsia" w:hAnsi="Tw Cen MT Condensed Extra Bold" w:cs="Shurooq 16" w:hint="cs"/>
          <w:sz w:val="30"/>
          <w:szCs w:val="30"/>
          <w:rtl/>
          <w:lang w:bidi="ar-EG"/>
        </w:rPr>
        <w:t xml:space="preserve"> القومية</w:t>
      </w:r>
      <w:r w:rsidRPr="00790FBB">
        <w:rPr>
          <w:rFonts w:ascii="Tw Cen MT Condensed Extra Bold" w:eastAsiaTheme="minorEastAsia" w:hAnsi="Tw Cen MT Condensed Extra Bold" w:cs="Shurooq 16" w:hint="cs"/>
          <w:sz w:val="30"/>
          <w:szCs w:val="30"/>
          <w:rtl/>
          <w:lang w:bidi="ar-EG"/>
        </w:rPr>
        <w:t>:</w:t>
      </w:r>
    </w:p>
    <w:p w:rsidR="004373FF" w:rsidRPr="00790FBB" w:rsidRDefault="004373FF" w:rsidP="00C32B22">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يشير ياسر عبد</w:t>
      </w:r>
      <w:r w:rsidR="00C32B22">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الله،</w:t>
      </w:r>
      <w:r w:rsidRPr="00790FBB">
        <w:rPr>
          <w:rFonts w:ascii="Simplified Arabic" w:hAnsi="Simplified Arabic" w:cs="Simplified Arabic" w:hint="cs"/>
          <w:sz w:val="28"/>
          <w:szCs w:val="28"/>
          <w:rtl/>
        </w:rPr>
        <w:t xml:space="preserve"> أن </w:t>
      </w:r>
      <w:r w:rsidRPr="00790FBB">
        <w:rPr>
          <w:rFonts w:ascii="Simplified Arabic" w:hAnsi="Simplified Arabic" w:cs="Simplified Arabic"/>
          <w:sz w:val="28"/>
          <w:szCs w:val="28"/>
          <w:rtl/>
        </w:rPr>
        <w:t>المؤسسات الصحفية</w:t>
      </w:r>
      <w:r w:rsidRPr="00790FBB">
        <w:rPr>
          <w:rFonts w:ascii="Simplified Arabic" w:hAnsi="Simplified Arabic" w:cs="Simplified Arabic" w:hint="cs"/>
          <w:sz w:val="28"/>
          <w:szCs w:val="28"/>
          <w:rtl/>
        </w:rPr>
        <w:t xml:space="preserve"> تسعى</w:t>
      </w:r>
      <w:r w:rsidRPr="00790FBB">
        <w:rPr>
          <w:rFonts w:ascii="Simplified Arabic" w:hAnsi="Simplified Arabic" w:cs="Simplified Arabic"/>
          <w:sz w:val="28"/>
          <w:szCs w:val="28"/>
          <w:rtl/>
        </w:rPr>
        <w:t xml:space="preserve"> على اختلاف أحجامها و</w:t>
      </w:r>
      <w:r w:rsidRPr="00790FBB">
        <w:rPr>
          <w:rFonts w:ascii="Simplified Arabic" w:hAnsi="Simplified Arabic" w:cs="Simplified Arabic" w:hint="cs"/>
          <w:sz w:val="28"/>
          <w:szCs w:val="28"/>
          <w:rtl/>
        </w:rPr>
        <w:t xml:space="preserve">نوع </w:t>
      </w:r>
      <w:r w:rsidRPr="00790FBB">
        <w:rPr>
          <w:rFonts w:ascii="Simplified Arabic" w:hAnsi="Simplified Arabic" w:cs="Simplified Arabic"/>
          <w:sz w:val="28"/>
          <w:szCs w:val="28"/>
          <w:rtl/>
        </w:rPr>
        <w:t xml:space="preserve">ملكيتها إلى تحقيق مجموعة من الأهداف، </w:t>
      </w:r>
      <w:r w:rsidRPr="00790FBB">
        <w:rPr>
          <w:rFonts w:ascii="Simplified Arabic" w:hAnsi="Simplified Arabic" w:cs="Simplified Arabic" w:hint="cs"/>
          <w:sz w:val="28"/>
          <w:szCs w:val="28"/>
          <w:rtl/>
        </w:rPr>
        <w:t>وه</w:t>
      </w:r>
      <w:r w:rsidR="00C32B22">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الغايات التي قامت من أجلها، ويمكن أن نجمل أهداف المؤسسة الصحفية فيما يلي:</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62"/>
      </w:r>
      <w:r w:rsidRPr="00790FBB">
        <w:rPr>
          <w:rFonts w:ascii="Simplified Arabic" w:hAnsi="Simplified Arabic" w:cs="Simplified Arabic" w:hint="cs"/>
          <w:sz w:val="28"/>
          <w:szCs w:val="28"/>
          <w:vertAlign w:val="superscript"/>
          <w:rtl/>
        </w:rPr>
        <w:t>)</w:t>
      </w:r>
    </w:p>
    <w:p w:rsidR="004373FF" w:rsidRPr="00790FBB" w:rsidRDefault="004373FF" w:rsidP="00C71695">
      <w:pPr>
        <w:spacing w:after="0" w:line="240" w:lineRule="auto"/>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أ- </w:t>
      </w:r>
      <w:r w:rsidRPr="00790FBB">
        <w:rPr>
          <w:rFonts w:ascii="Simplified Arabic" w:hAnsi="Simplified Arabic" w:cs="Simplified Arabic"/>
          <w:b/>
          <w:bCs/>
          <w:sz w:val="28"/>
          <w:szCs w:val="28"/>
          <w:rtl/>
        </w:rPr>
        <w:t>المس</w:t>
      </w:r>
      <w:r w:rsidR="00C32B22">
        <w:rPr>
          <w:rFonts w:ascii="Simplified Arabic" w:hAnsi="Simplified Arabic" w:cs="Simplified Arabic" w:hint="cs"/>
          <w:b/>
          <w:bCs/>
          <w:sz w:val="28"/>
          <w:szCs w:val="28"/>
          <w:rtl/>
        </w:rPr>
        <w:t>ئ</w:t>
      </w:r>
      <w:r w:rsidRPr="00790FBB">
        <w:rPr>
          <w:rFonts w:ascii="Simplified Arabic" w:hAnsi="Simplified Arabic" w:cs="Simplified Arabic"/>
          <w:b/>
          <w:bCs/>
          <w:sz w:val="28"/>
          <w:szCs w:val="28"/>
          <w:rtl/>
        </w:rPr>
        <w:t>ولية الاجتماعية</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تسعى المؤسسة الصحفية كغيرها من المؤسسات الإعلامية إلى الالتزام بمس</w:t>
      </w:r>
      <w:r w:rsidR="00C32B22">
        <w:rPr>
          <w:rFonts w:ascii="Simplified Arabic" w:hAnsi="Simplified Arabic" w:cs="Simplified Arabic" w:hint="cs"/>
          <w:sz w:val="28"/>
          <w:szCs w:val="28"/>
          <w:rtl/>
        </w:rPr>
        <w:t>ئ</w:t>
      </w:r>
      <w:r w:rsidRPr="00790FBB">
        <w:rPr>
          <w:rFonts w:ascii="Simplified Arabic" w:hAnsi="Simplified Arabic" w:cs="Simplified Arabic"/>
          <w:sz w:val="28"/>
          <w:szCs w:val="28"/>
          <w:rtl/>
        </w:rPr>
        <w:t>وليتها اتجاه المجتمع، ويتمثل في قيامها بدورها المنوط بها</w:t>
      </w:r>
      <w:r w:rsidRPr="00790FBB">
        <w:rPr>
          <w:rFonts w:ascii="Simplified Arabic" w:hAnsi="Simplified Arabic" w:cs="Simplified Arabic" w:hint="cs"/>
          <w:sz w:val="28"/>
          <w:szCs w:val="28"/>
          <w:rtl/>
        </w:rPr>
        <w:t xml:space="preserve">، والعمل على </w:t>
      </w:r>
      <w:r w:rsidRPr="00790FBB">
        <w:rPr>
          <w:rFonts w:ascii="Simplified Arabic" w:hAnsi="Simplified Arabic" w:cs="Simplified Arabic"/>
          <w:sz w:val="28"/>
          <w:szCs w:val="28"/>
          <w:rtl/>
        </w:rPr>
        <w:t>ترقية المجتمع وتطوره،</w:t>
      </w:r>
      <w:r w:rsidRPr="00790FBB">
        <w:rPr>
          <w:rFonts w:ascii="Simplified Arabic" w:hAnsi="Simplified Arabic" w:cs="Simplified Arabic" w:hint="cs"/>
          <w:sz w:val="28"/>
          <w:szCs w:val="28"/>
          <w:rtl/>
        </w:rPr>
        <w:t xml:space="preserve"> فهى </w:t>
      </w:r>
      <w:r w:rsidRPr="00790FBB">
        <w:rPr>
          <w:rFonts w:ascii="Simplified Arabic" w:hAnsi="Simplified Arabic" w:cs="Simplified Arabic"/>
          <w:sz w:val="28"/>
          <w:szCs w:val="28"/>
          <w:rtl/>
        </w:rPr>
        <w:t>تمتلك واجب</w:t>
      </w:r>
      <w:r w:rsidR="00C32B22">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اتجاه المجتمع</w:t>
      </w:r>
      <w:r w:rsidR="00C32B22">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الذي </w:t>
      </w:r>
      <w:r w:rsidRPr="00790FBB">
        <w:rPr>
          <w:rFonts w:ascii="Simplified Arabic" w:hAnsi="Simplified Arabic" w:cs="Simplified Arabic" w:hint="cs"/>
          <w:sz w:val="28"/>
          <w:szCs w:val="28"/>
          <w:rtl/>
        </w:rPr>
        <w:t>ت</w:t>
      </w:r>
      <w:r w:rsidRPr="00790FBB">
        <w:rPr>
          <w:rFonts w:ascii="Simplified Arabic" w:hAnsi="Simplified Arabic" w:cs="Simplified Arabic"/>
          <w:sz w:val="28"/>
          <w:szCs w:val="28"/>
          <w:rtl/>
        </w:rPr>
        <w:t>نشط فيه وتصدر داخله ولا يمكننا بأي حال من الأحوال تجاهل هذا الدور، والمتعارف عليه أن المؤسسات صحفية تمتلك مس</w:t>
      </w:r>
      <w:r w:rsidR="00C71695">
        <w:rPr>
          <w:rFonts w:ascii="Simplified Arabic" w:hAnsi="Simplified Arabic" w:cs="Simplified Arabic" w:hint="cs"/>
          <w:sz w:val="28"/>
          <w:szCs w:val="28"/>
          <w:rtl/>
        </w:rPr>
        <w:t>ئ</w:t>
      </w:r>
      <w:r w:rsidRPr="00790FBB">
        <w:rPr>
          <w:rFonts w:ascii="Simplified Arabic" w:hAnsi="Simplified Arabic" w:cs="Simplified Arabic"/>
          <w:sz w:val="28"/>
          <w:szCs w:val="28"/>
          <w:rtl/>
        </w:rPr>
        <w:t>ولية خاصة المجتمع.</w:t>
      </w:r>
    </w:p>
    <w:p w:rsidR="004373FF" w:rsidRPr="00790FBB" w:rsidRDefault="004373FF" w:rsidP="00C71695">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ب- </w:t>
      </w:r>
      <w:r w:rsidRPr="00790FBB">
        <w:rPr>
          <w:rFonts w:ascii="Simplified Arabic" w:hAnsi="Simplified Arabic" w:cs="Simplified Arabic"/>
          <w:b/>
          <w:bCs/>
          <w:sz w:val="28"/>
          <w:szCs w:val="28"/>
          <w:rtl/>
        </w:rPr>
        <w:t>العلو</w:t>
      </w:r>
      <w:r w:rsidRPr="00790FBB">
        <w:rPr>
          <w:rFonts w:ascii="Simplified Arabic" w:hAnsi="Simplified Arabic" w:cs="Simplified Arabic" w:hint="cs"/>
          <w:b/>
          <w:bCs/>
          <w:sz w:val="28"/>
          <w:szCs w:val="28"/>
          <w:rtl/>
        </w:rPr>
        <w:t xml:space="preserve"> والازدهار</w:t>
      </w:r>
      <w:r w:rsidRPr="00790FBB">
        <w:rPr>
          <w:rFonts w:ascii="Simplified Arabic" w:hAnsi="Simplified Arabic" w:cs="Simplified Arabic"/>
          <w:b/>
          <w:b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وهو سع</w:t>
      </w:r>
      <w:r w:rsidR="00C7169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المؤسسة الصحفية على تطوير نفسها من جميع الأصعدة، سواء من ناحية ترقية دورها في المجتمع، أو بزيادة الأرباح المحققة من طرف المؤسسة الصحفية.</w:t>
      </w:r>
    </w:p>
    <w:p w:rsidR="004373FF" w:rsidRPr="00790FBB" w:rsidRDefault="004373FF" w:rsidP="00C71695">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ج- </w:t>
      </w:r>
      <w:r w:rsidRPr="00790FBB">
        <w:rPr>
          <w:rFonts w:ascii="Simplified Arabic" w:hAnsi="Simplified Arabic" w:cs="Simplified Arabic"/>
          <w:b/>
          <w:bCs/>
          <w:sz w:val="28"/>
          <w:szCs w:val="28"/>
          <w:rtl/>
        </w:rPr>
        <w:t xml:space="preserve">البقاء </w:t>
      </w:r>
      <w:r w:rsidRPr="00790FBB">
        <w:rPr>
          <w:rFonts w:ascii="Simplified Arabic" w:hAnsi="Simplified Arabic" w:cs="Simplified Arabic" w:hint="cs"/>
          <w:b/>
          <w:bCs/>
          <w:sz w:val="28"/>
          <w:szCs w:val="28"/>
          <w:rtl/>
        </w:rPr>
        <w:t xml:space="preserve">والنمو </w:t>
      </w:r>
      <w:r w:rsidRPr="00790FBB">
        <w:rPr>
          <w:rFonts w:ascii="Simplified Arabic" w:hAnsi="Simplified Arabic" w:cs="Simplified Arabic"/>
          <w:b/>
          <w:bCs/>
          <w:sz w:val="28"/>
          <w:szCs w:val="28"/>
          <w:rtl/>
        </w:rPr>
        <w:t>والاستمرار</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حيث </w:t>
      </w:r>
      <w:r w:rsidRPr="00790FBB">
        <w:rPr>
          <w:rFonts w:ascii="Simplified Arabic" w:hAnsi="Simplified Arabic" w:cs="Simplified Arabic"/>
          <w:sz w:val="28"/>
          <w:szCs w:val="28"/>
          <w:rtl/>
        </w:rPr>
        <w:t>تسعى مؤسسات الصحافة على اختلافها إلى ضمان استمرارها وبقا</w:t>
      </w:r>
      <w:r w:rsidR="00C71695">
        <w:rPr>
          <w:rFonts w:ascii="Simplified Arabic" w:hAnsi="Simplified Arabic" w:cs="Simplified Arabic" w:hint="cs"/>
          <w:sz w:val="28"/>
          <w:szCs w:val="28"/>
          <w:rtl/>
        </w:rPr>
        <w:t>ئ</w:t>
      </w:r>
      <w:r w:rsidRPr="00790FBB">
        <w:rPr>
          <w:rFonts w:ascii="Simplified Arabic" w:hAnsi="Simplified Arabic" w:cs="Simplified Arabic"/>
          <w:sz w:val="28"/>
          <w:szCs w:val="28"/>
          <w:rtl/>
        </w:rPr>
        <w:t>ها، ويرتبط هذا البقاء بجوانب عدة أهمها تحقيق الربح والاستمرار في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العطاء.</w:t>
      </w:r>
    </w:p>
    <w:p w:rsidR="004373FF" w:rsidRPr="00790FBB" w:rsidRDefault="004373FF" w:rsidP="004373FF">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د- </w:t>
      </w:r>
      <w:r w:rsidRPr="00790FBB">
        <w:rPr>
          <w:rFonts w:ascii="Simplified Arabic" w:hAnsi="Simplified Arabic" w:cs="Simplified Arabic" w:hint="cs"/>
          <w:b/>
          <w:bCs/>
          <w:sz w:val="28"/>
          <w:szCs w:val="28"/>
          <w:rtl/>
        </w:rPr>
        <w:t xml:space="preserve">زيادة </w:t>
      </w:r>
      <w:r w:rsidRPr="00790FBB">
        <w:rPr>
          <w:rFonts w:ascii="Simplified Arabic" w:hAnsi="Simplified Arabic" w:cs="Simplified Arabic"/>
          <w:b/>
          <w:bCs/>
          <w:sz w:val="28"/>
          <w:szCs w:val="28"/>
          <w:rtl/>
        </w:rPr>
        <w:t>الربحية: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هي العائد المادي</w:t>
      </w:r>
      <w:r w:rsidR="00C7169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الذي يتحقق نتيجة قيام</w:t>
      </w:r>
      <w:r w:rsidRPr="00790FBB">
        <w:rPr>
          <w:rFonts w:ascii="Simplified Arabic" w:hAnsi="Simplified Arabic" w:cs="Simplified Arabic" w:hint="cs"/>
          <w:sz w:val="28"/>
          <w:szCs w:val="28"/>
          <w:rtl/>
        </w:rPr>
        <w:t xml:space="preserve">ها </w:t>
      </w:r>
      <w:r w:rsidRPr="00790FBB">
        <w:rPr>
          <w:rFonts w:ascii="Simplified Arabic" w:hAnsi="Simplified Arabic" w:cs="Simplified Arabic"/>
          <w:sz w:val="28"/>
          <w:szCs w:val="28"/>
          <w:rtl/>
        </w:rPr>
        <w:t xml:space="preserve">بأنشطتها المختلفة </w:t>
      </w:r>
      <w:r w:rsidRPr="00790FBB">
        <w:rPr>
          <w:rFonts w:ascii="Simplified Arabic" w:hAnsi="Simplified Arabic" w:cs="Simplified Arabic" w:hint="cs"/>
          <w:sz w:val="28"/>
          <w:szCs w:val="28"/>
          <w:rtl/>
        </w:rPr>
        <w:t>ك</w:t>
      </w:r>
      <w:r w:rsidRPr="00790FBB">
        <w:rPr>
          <w:rFonts w:ascii="Simplified Arabic" w:hAnsi="Simplified Arabic" w:cs="Simplified Arabic"/>
          <w:sz w:val="28"/>
          <w:szCs w:val="28"/>
          <w:rtl/>
        </w:rPr>
        <w:t>أنشطة البيع والإعلان، وتحصل من خلالها على أرباح</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p>
    <w:p w:rsidR="004373FF" w:rsidRPr="00790FBB" w:rsidRDefault="004373FF" w:rsidP="00C71695">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ه- </w:t>
      </w:r>
      <w:r w:rsidRPr="00790FBB">
        <w:rPr>
          <w:rFonts w:ascii="Simplified Arabic" w:hAnsi="Simplified Arabic" w:cs="Simplified Arabic"/>
          <w:b/>
          <w:bCs/>
          <w:sz w:val="28"/>
          <w:szCs w:val="28"/>
          <w:rtl/>
        </w:rPr>
        <w:t>أنشطة</w:t>
      </w:r>
      <w:r w:rsidRPr="00790FBB">
        <w:rPr>
          <w:rFonts w:ascii="Simplified Arabic" w:hAnsi="Simplified Arabic" w:cs="Simplified Arabic" w:hint="cs"/>
          <w:b/>
          <w:bCs/>
          <w:sz w:val="28"/>
          <w:szCs w:val="28"/>
          <w:rtl/>
        </w:rPr>
        <w:t xml:space="preserve"> ووظائف</w:t>
      </w:r>
      <w:r w:rsidRPr="00790FBB">
        <w:rPr>
          <w:rFonts w:ascii="Simplified Arabic" w:hAnsi="Simplified Arabic" w:cs="Simplified Arabic"/>
          <w:b/>
          <w:bCs/>
          <w:sz w:val="28"/>
          <w:szCs w:val="28"/>
          <w:rtl/>
        </w:rPr>
        <w:t xml:space="preserve"> المؤسسة الصحفية</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فل</w:t>
      </w:r>
      <w:r w:rsidRPr="00790FBB">
        <w:rPr>
          <w:rFonts w:ascii="Simplified Arabic" w:hAnsi="Simplified Arabic" w:cs="Simplified Arabic"/>
          <w:sz w:val="28"/>
          <w:szCs w:val="28"/>
          <w:rtl/>
        </w:rPr>
        <w:t>كي تستطيع المؤسسة الصحفية تحقيق الهدف</w:t>
      </w:r>
      <w:r w:rsidR="00C7169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الذي وجدت من أجله لا</w:t>
      </w:r>
      <w:r w:rsidR="00C71695">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بد لها من ممارسة أنشطتها ووظائفها باستمرار، ويتطلب ذلك وجود مجموعة من الوظائف، ووجود قوة بشرية ويد عاملة تمتلك قدرة وكفاءة عالية من أجل </w:t>
      </w:r>
      <w:r w:rsidR="00C71695">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نجاز </w:t>
      </w:r>
      <w:r w:rsidRPr="00790FBB">
        <w:rPr>
          <w:rFonts w:ascii="Simplified Arabic" w:hAnsi="Simplified Arabic" w:cs="Simplified Arabic" w:hint="cs"/>
          <w:sz w:val="28"/>
          <w:szCs w:val="28"/>
          <w:rtl/>
        </w:rPr>
        <w:t xml:space="preserve">هذه </w:t>
      </w:r>
      <w:r w:rsidRPr="00790FBB">
        <w:rPr>
          <w:rFonts w:ascii="Simplified Arabic" w:hAnsi="Simplified Arabic" w:cs="Simplified Arabic"/>
          <w:sz w:val="28"/>
          <w:szCs w:val="28"/>
          <w:rtl/>
        </w:rPr>
        <w:t>المهام الموكلة إليها على أكمل وجه، وبالتالي تحقيق أهداف المؤسسة الصحفية واستمرار نشاطها</w:t>
      </w:r>
      <w:r w:rsidRPr="00790FBB">
        <w:rPr>
          <w:rFonts w:ascii="Simplified Arabic" w:hAnsi="Simplified Arabic" w:cs="Simplified Arabic" w:hint="cs"/>
          <w:sz w:val="28"/>
          <w:szCs w:val="28"/>
          <w:rtl/>
        </w:rPr>
        <w:t>.</w:t>
      </w:r>
    </w:p>
    <w:p w:rsidR="004373FF" w:rsidRPr="00790FBB" w:rsidRDefault="004373FF" w:rsidP="00C71695">
      <w:pPr>
        <w:pStyle w:val="ListParagraph"/>
        <w:spacing w:after="0" w:line="240" w:lineRule="auto"/>
        <w:ind w:left="0"/>
        <w:jc w:val="both"/>
        <w:rPr>
          <w:rFonts w:asciiTheme="minorHAnsi" w:hAnsiTheme="minorHAnsi" w:cs="Simplified Arabic"/>
          <w:sz w:val="28"/>
          <w:szCs w:val="28"/>
          <w:rtl/>
          <w:lang w:bidi="ar-EG"/>
        </w:rPr>
      </w:pPr>
      <w:r w:rsidRPr="00155CDA">
        <w:rPr>
          <w:rFonts w:asciiTheme="minorHAnsi" w:hAnsiTheme="minorHAnsi" w:cs="Simplified Arabic" w:hint="cs"/>
          <w:sz w:val="28"/>
          <w:szCs w:val="28"/>
          <w:rtl/>
          <w:lang w:bidi="ar-EG"/>
        </w:rPr>
        <w:lastRenderedPageBreak/>
        <w:t xml:space="preserve">تسعى كثير من المؤسسات الصحفية والإعلامية، رغم </w:t>
      </w:r>
      <w:r w:rsidR="00C71695">
        <w:rPr>
          <w:rFonts w:asciiTheme="minorHAnsi" w:hAnsiTheme="minorHAnsi" w:cs="Simplified Arabic" w:hint="cs"/>
          <w:sz w:val="28"/>
          <w:szCs w:val="28"/>
          <w:rtl/>
          <w:lang w:bidi="ar-EG"/>
        </w:rPr>
        <w:t>ا</w:t>
      </w:r>
      <w:r w:rsidRPr="00155CDA">
        <w:rPr>
          <w:rFonts w:asciiTheme="minorHAnsi" w:hAnsiTheme="minorHAnsi" w:cs="Simplified Arabic" w:hint="cs"/>
          <w:sz w:val="28"/>
          <w:szCs w:val="28"/>
          <w:rtl/>
          <w:lang w:bidi="ar-EG"/>
        </w:rPr>
        <w:t xml:space="preserve">ختلافها وتنوعها إلى تحقيق أهداف متنوعة، وذلك </w:t>
      </w:r>
      <w:r w:rsidRPr="00790FBB">
        <w:rPr>
          <w:rFonts w:asciiTheme="minorHAnsi" w:hAnsiTheme="minorHAnsi" w:cs="Simplified Arabic" w:hint="cs"/>
          <w:sz w:val="28"/>
          <w:szCs w:val="28"/>
          <w:rtl/>
          <w:lang w:bidi="ar-EG"/>
        </w:rPr>
        <w:t>بوضع الخطط والسياسات المعينة لب</w:t>
      </w:r>
      <w:r w:rsidR="00C71695">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وغ هذه الأهداف، حسب ما تمتلكة من موارد وإمكانات مالية، وبشرية، وتقنية، ورغم كثرة الأهداف الت</w:t>
      </w:r>
      <w:r w:rsidR="00C7169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تسعى لتحقيقها إلا </w:t>
      </w:r>
      <w:r w:rsidR="00C71695">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ننا يمكن صياغتها وتقريبها على </w:t>
      </w:r>
      <w:r w:rsidR="00C71695">
        <w:rPr>
          <w:rFonts w:asciiTheme="minorHAnsi" w:hAnsiTheme="minorHAnsi" w:cs="Simplified Arabic" w:hint="cs"/>
          <w:sz w:val="28"/>
          <w:szCs w:val="28"/>
          <w:rtl/>
          <w:lang w:bidi="ar-EG"/>
        </w:rPr>
        <w:t>ال</w:t>
      </w:r>
      <w:r w:rsidRPr="00790FBB">
        <w:rPr>
          <w:rFonts w:asciiTheme="minorHAnsi" w:hAnsiTheme="minorHAnsi" w:cs="Simplified Arabic" w:hint="cs"/>
          <w:sz w:val="28"/>
          <w:szCs w:val="28"/>
          <w:rtl/>
          <w:lang w:bidi="ar-EG"/>
        </w:rPr>
        <w:t>نحو التال</w:t>
      </w:r>
      <w:r w:rsidR="00C7169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63"/>
      </w:r>
      <w:r w:rsidRPr="00790FBB">
        <w:rPr>
          <w:rFonts w:asciiTheme="minorHAnsi" w:hAnsiTheme="minorHAnsi" w:cs="Simplified Arabic" w:hint="cs"/>
          <w:sz w:val="28"/>
          <w:szCs w:val="28"/>
          <w:vertAlign w:val="superscript"/>
          <w:rtl/>
          <w:lang w:bidi="ar-EG"/>
        </w:rPr>
        <w:t>)</w:t>
      </w:r>
    </w:p>
    <w:p w:rsidR="004373FF" w:rsidRPr="00A31BAC" w:rsidRDefault="004373FF" w:rsidP="00C71695">
      <w:pPr>
        <w:spacing w:line="240" w:lineRule="auto"/>
        <w:contextualSpacing/>
        <w:jc w:val="both"/>
        <w:rPr>
          <w:rFonts w:asciiTheme="minorHAnsi" w:hAnsiTheme="minorHAnsi" w:cs="Simplified Arabic"/>
          <w:sz w:val="28"/>
          <w:szCs w:val="28"/>
          <w:lang w:bidi="ar-EG"/>
        </w:rPr>
      </w:pPr>
      <w:r>
        <w:rPr>
          <w:rFonts w:asciiTheme="minorHAnsi" w:hAnsiTheme="minorHAnsi" w:cs="Simplified Arabic" w:hint="cs"/>
          <w:b/>
          <w:bCs/>
          <w:sz w:val="28"/>
          <w:szCs w:val="28"/>
          <w:rtl/>
          <w:lang w:bidi="ar-EG"/>
        </w:rPr>
        <w:t xml:space="preserve">أ- </w:t>
      </w:r>
      <w:r w:rsidRPr="00A31BAC">
        <w:rPr>
          <w:rFonts w:asciiTheme="minorHAnsi" w:hAnsiTheme="minorHAnsi" w:cs="Simplified Arabic" w:hint="cs"/>
          <w:b/>
          <w:bCs/>
          <w:sz w:val="28"/>
          <w:szCs w:val="28"/>
          <w:rtl/>
          <w:lang w:bidi="ar-EG"/>
        </w:rPr>
        <w:t>أهداف اقتصادية:</w:t>
      </w:r>
      <w:r w:rsidRPr="00A31BAC">
        <w:rPr>
          <w:rFonts w:asciiTheme="minorHAnsi" w:hAnsiTheme="minorHAnsi" w:cs="Simplified Arabic" w:hint="cs"/>
          <w:sz w:val="28"/>
          <w:szCs w:val="28"/>
          <w:rtl/>
          <w:lang w:bidi="ar-EG"/>
        </w:rPr>
        <w:t xml:space="preserve"> والمتمثل ف</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تحقيق </w:t>
      </w:r>
      <w:r w:rsidR="00C71695">
        <w:rPr>
          <w:rFonts w:asciiTheme="minorHAnsi" w:hAnsiTheme="minorHAnsi" w:cs="Simplified Arabic" w:hint="cs"/>
          <w:sz w:val="28"/>
          <w:szCs w:val="28"/>
          <w:rtl/>
          <w:lang w:bidi="ar-EG"/>
        </w:rPr>
        <w:t>أ</w:t>
      </w:r>
      <w:r w:rsidRPr="00A31BAC">
        <w:rPr>
          <w:rFonts w:asciiTheme="minorHAnsi" w:hAnsiTheme="minorHAnsi" w:cs="Simplified Arabic" w:hint="cs"/>
          <w:sz w:val="28"/>
          <w:szCs w:val="28"/>
          <w:rtl/>
          <w:lang w:bidi="ar-EG"/>
        </w:rPr>
        <w:t>كبر عائد من الربح وتحقيق وتلبية متطلبات المجتمع، وتحقيق الاكتفاء الذات</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وذلك حال استغلالها الاستغلال ال</w:t>
      </w:r>
      <w:r w:rsidR="00C71695">
        <w:rPr>
          <w:rFonts w:asciiTheme="minorHAnsi" w:hAnsiTheme="minorHAnsi" w:cs="Simplified Arabic" w:hint="cs"/>
          <w:sz w:val="28"/>
          <w:szCs w:val="28"/>
          <w:rtl/>
          <w:lang w:bidi="ar-EG"/>
        </w:rPr>
        <w:t>أ</w:t>
      </w:r>
      <w:r w:rsidRPr="00A31BAC">
        <w:rPr>
          <w:rFonts w:asciiTheme="minorHAnsi" w:hAnsiTheme="minorHAnsi" w:cs="Simplified Arabic" w:hint="cs"/>
          <w:sz w:val="28"/>
          <w:szCs w:val="28"/>
          <w:rtl/>
          <w:lang w:bidi="ar-EG"/>
        </w:rPr>
        <w:t>مثل والجيد لمواردها وخروجها من التبعية الاقتصادية.</w:t>
      </w:r>
    </w:p>
    <w:p w:rsidR="004373FF" w:rsidRPr="00A31BAC" w:rsidRDefault="004373FF" w:rsidP="00C71695">
      <w:pPr>
        <w:spacing w:line="240" w:lineRule="auto"/>
        <w:contextualSpacing/>
        <w:jc w:val="both"/>
        <w:rPr>
          <w:rFonts w:asciiTheme="minorHAnsi" w:hAnsiTheme="minorHAnsi" w:cs="Simplified Arabic"/>
          <w:sz w:val="28"/>
          <w:szCs w:val="28"/>
          <w:lang w:bidi="ar-EG"/>
        </w:rPr>
      </w:pPr>
      <w:r>
        <w:rPr>
          <w:rFonts w:asciiTheme="minorHAnsi" w:hAnsiTheme="minorHAnsi" w:cs="Simplified Arabic" w:hint="cs"/>
          <w:b/>
          <w:bCs/>
          <w:sz w:val="28"/>
          <w:szCs w:val="28"/>
          <w:rtl/>
          <w:lang w:bidi="ar-EG"/>
        </w:rPr>
        <w:t xml:space="preserve">ب- </w:t>
      </w:r>
      <w:r w:rsidRPr="00A31BAC">
        <w:rPr>
          <w:rFonts w:asciiTheme="minorHAnsi" w:hAnsiTheme="minorHAnsi" w:cs="Simplified Arabic" w:hint="cs"/>
          <w:b/>
          <w:bCs/>
          <w:sz w:val="28"/>
          <w:szCs w:val="28"/>
          <w:rtl/>
          <w:lang w:bidi="ar-EG"/>
        </w:rPr>
        <w:t>أهداف تكنولوجية وتيقنية:</w:t>
      </w:r>
      <w:r w:rsidRPr="00A31BAC">
        <w:rPr>
          <w:rFonts w:asciiTheme="minorHAnsi" w:hAnsiTheme="minorHAnsi" w:cs="Simplified Arabic" w:hint="cs"/>
          <w:sz w:val="28"/>
          <w:szCs w:val="28"/>
          <w:rtl/>
          <w:lang w:bidi="ar-EG"/>
        </w:rPr>
        <w:t xml:space="preserve"> فلها هدف تكنولوج</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يتمثل ف</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التنمية والتطوير، لك</w:t>
      </w:r>
      <w:r w:rsidR="00C71695">
        <w:rPr>
          <w:rFonts w:asciiTheme="minorHAnsi" w:hAnsiTheme="minorHAnsi" w:cs="Simplified Arabic" w:hint="cs"/>
          <w:sz w:val="28"/>
          <w:szCs w:val="28"/>
          <w:rtl/>
          <w:lang w:bidi="ar-EG"/>
        </w:rPr>
        <w:t>ل</w:t>
      </w:r>
      <w:r w:rsidRPr="00A31BAC">
        <w:rPr>
          <w:rFonts w:asciiTheme="minorHAnsi" w:hAnsiTheme="minorHAnsi" w:cs="Simplified Arabic" w:hint="cs"/>
          <w:sz w:val="28"/>
          <w:szCs w:val="28"/>
          <w:rtl/>
          <w:lang w:bidi="ar-EG"/>
        </w:rPr>
        <w:t xml:space="preserve"> قطاعاتها سواء على المستوى الإدار</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أو الإنتاج</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لرفع المردودية الإنتاجية، مع قدرتها ف</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مواكبة التطور التكنولوج</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السائد.</w:t>
      </w:r>
    </w:p>
    <w:p w:rsidR="004373FF" w:rsidRPr="00A31BAC" w:rsidRDefault="004373FF" w:rsidP="00C71695">
      <w:pPr>
        <w:spacing w:line="240" w:lineRule="auto"/>
        <w:contextualSpacing/>
        <w:jc w:val="both"/>
        <w:rPr>
          <w:rFonts w:asciiTheme="minorHAnsi" w:hAnsiTheme="minorHAnsi" w:cs="Simplified Arabic"/>
          <w:sz w:val="28"/>
          <w:szCs w:val="28"/>
          <w:lang w:bidi="ar-EG"/>
        </w:rPr>
      </w:pPr>
      <w:r>
        <w:rPr>
          <w:rFonts w:asciiTheme="minorHAnsi" w:hAnsiTheme="minorHAnsi" w:cs="Simplified Arabic" w:hint="cs"/>
          <w:b/>
          <w:bCs/>
          <w:sz w:val="28"/>
          <w:szCs w:val="28"/>
          <w:rtl/>
          <w:lang w:bidi="ar-EG"/>
        </w:rPr>
        <w:t xml:space="preserve">ج- </w:t>
      </w:r>
      <w:r w:rsidRPr="00A31BAC">
        <w:rPr>
          <w:rFonts w:asciiTheme="minorHAnsi" w:hAnsiTheme="minorHAnsi" w:cs="Simplified Arabic" w:hint="cs"/>
          <w:b/>
          <w:bCs/>
          <w:sz w:val="28"/>
          <w:szCs w:val="28"/>
          <w:rtl/>
          <w:lang w:bidi="ar-EG"/>
        </w:rPr>
        <w:t>أهداف اجتماعية:</w:t>
      </w:r>
      <w:r w:rsidRPr="00A31BAC">
        <w:rPr>
          <w:rFonts w:asciiTheme="minorHAnsi" w:hAnsiTheme="minorHAnsi" w:cs="Simplified Arabic" w:hint="cs"/>
          <w:sz w:val="28"/>
          <w:szCs w:val="28"/>
          <w:rtl/>
          <w:lang w:bidi="ar-EG"/>
        </w:rPr>
        <w:t xml:space="preserve"> الت</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تتمثل ف</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تحسين الظروف المعيشية وال</w:t>
      </w:r>
      <w:r w:rsidR="00C71695">
        <w:rPr>
          <w:rFonts w:asciiTheme="minorHAnsi" w:hAnsiTheme="minorHAnsi" w:cs="Simplified Arabic" w:hint="cs"/>
          <w:sz w:val="28"/>
          <w:szCs w:val="28"/>
          <w:rtl/>
          <w:lang w:bidi="ar-EG"/>
        </w:rPr>
        <w:t>أ</w:t>
      </w:r>
      <w:r w:rsidRPr="00A31BAC">
        <w:rPr>
          <w:rFonts w:asciiTheme="minorHAnsi" w:hAnsiTheme="minorHAnsi" w:cs="Simplified Arabic" w:hint="cs"/>
          <w:sz w:val="28"/>
          <w:szCs w:val="28"/>
          <w:rtl/>
          <w:lang w:bidi="ar-EG"/>
        </w:rPr>
        <w:t xml:space="preserve">جور، وتغير الأذواق وتحسينها مع تحسين الاستهلاك وعقلنته، مع </w:t>
      </w:r>
      <w:r w:rsidR="00C71695">
        <w:rPr>
          <w:rFonts w:asciiTheme="minorHAnsi" w:hAnsiTheme="minorHAnsi" w:cs="Simplified Arabic" w:hint="cs"/>
          <w:sz w:val="28"/>
          <w:szCs w:val="28"/>
          <w:rtl/>
          <w:lang w:bidi="ar-EG"/>
        </w:rPr>
        <w:t>إ</w:t>
      </w:r>
      <w:r w:rsidRPr="00A31BAC">
        <w:rPr>
          <w:rFonts w:asciiTheme="minorHAnsi" w:hAnsiTheme="minorHAnsi" w:cs="Simplified Arabic" w:hint="cs"/>
          <w:sz w:val="28"/>
          <w:szCs w:val="28"/>
          <w:rtl/>
          <w:lang w:bidi="ar-EG"/>
        </w:rPr>
        <w:t>قامة أنماط استهلاكية جديدة.</w:t>
      </w:r>
    </w:p>
    <w:p w:rsidR="004373FF" w:rsidRPr="00A31BAC" w:rsidRDefault="004373FF" w:rsidP="00C71695">
      <w:pPr>
        <w:spacing w:after="0" w:line="240" w:lineRule="auto"/>
        <w:contextualSpacing/>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 xml:space="preserve">د- </w:t>
      </w:r>
      <w:r w:rsidRPr="00A31BAC">
        <w:rPr>
          <w:rFonts w:asciiTheme="minorHAnsi" w:hAnsiTheme="minorHAnsi" w:cs="Simplified Arabic" w:hint="cs"/>
          <w:b/>
          <w:bCs/>
          <w:sz w:val="28"/>
          <w:szCs w:val="28"/>
          <w:rtl/>
          <w:lang w:bidi="ar-EG"/>
        </w:rPr>
        <w:t>أهداف ثقافية وفكرية:</w:t>
      </w:r>
      <w:r w:rsidRPr="00A31BAC">
        <w:rPr>
          <w:rFonts w:asciiTheme="minorHAnsi" w:hAnsiTheme="minorHAnsi" w:cs="Simplified Arabic" w:hint="cs"/>
          <w:sz w:val="28"/>
          <w:szCs w:val="28"/>
          <w:rtl/>
          <w:lang w:bidi="ar-EG"/>
        </w:rPr>
        <w:t xml:space="preserve"> السع</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نحو توفير الوسائل الترفيهية والثقافية لدورها ف</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توجيه ونشر الوع</w:t>
      </w:r>
      <w:r w:rsidR="00C71695">
        <w:rPr>
          <w:rFonts w:asciiTheme="minorHAnsi" w:hAnsiTheme="minorHAnsi" w:cs="Simplified Arabic" w:hint="cs"/>
          <w:sz w:val="28"/>
          <w:szCs w:val="28"/>
          <w:rtl/>
          <w:lang w:bidi="ar-EG"/>
        </w:rPr>
        <w:t>ي</w:t>
      </w:r>
      <w:r w:rsidRPr="00A31BAC">
        <w:rPr>
          <w:rFonts w:asciiTheme="minorHAnsi" w:hAnsiTheme="minorHAnsi" w:cs="Simplified Arabic" w:hint="cs"/>
          <w:sz w:val="28"/>
          <w:szCs w:val="28"/>
          <w:rtl/>
          <w:lang w:bidi="ar-EG"/>
        </w:rPr>
        <w:t xml:space="preserve"> والثقافة لدى المجتمع.</w:t>
      </w:r>
    </w:p>
    <w:p w:rsidR="004373FF" w:rsidRPr="00790FBB" w:rsidRDefault="00C71695" w:rsidP="00CB0060">
      <w:pPr>
        <w:pStyle w:val="ListParagraph"/>
        <w:spacing w:after="0" w:line="240" w:lineRule="auto"/>
        <w:ind w:left="0"/>
        <w:jc w:val="both"/>
        <w:rPr>
          <w:rFonts w:asciiTheme="minorHAnsi" w:hAnsiTheme="minorHAnsi" w:cs="Simplified Arabic"/>
          <w:sz w:val="28"/>
          <w:szCs w:val="28"/>
          <w:rtl/>
          <w:lang w:bidi="ar-EG"/>
        </w:rPr>
      </w:pPr>
      <w:r>
        <w:rPr>
          <w:rFonts w:asciiTheme="minorHAnsi" w:hAnsiTheme="minorHAnsi" w:cs="Simplified Arabic" w:hint="cs"/>
          <w:sz w:val="28"/>
          <w:szCs w:val="28"/>
          <w:rtl/>
          <w:lang w:bidi="ar-EG"/>
        </w:rPr>
        <w:t>ت</w:t>
      </w:r>
      <w:r w:rsidR="004373FF" w:rsidRPr="00790FBB">
        <w:rPr>
          <w:rFonts w:asciiTheme="minorHAnsi" w:hAnsiTheme="minorHAnsi" w:cs="Simplified Arabic"/>
          <w:sz w:val="28"/>
          <w:szCs w:val="28"/>
          <w:rtl/>
          <w:lang w:bidi="ar-EG"/>
        </w:rPr>
        <w:t>تحدث المؤسسات والمنظمات</w:t>
      </w:r>
      <w:r>
        <w:rPr>
          <w:rFonts w:asciiTheme="minorHAnsi" w:hAnsiTheme="minorHAnsi" w:cs="Simplified Arabic" w:hint="cs"/>
          <w:sz w:val="28"/>
          <w:szCs w:val="28"/>
          <w:rtl/>
          <w:lang w:bidi="ar-EG"/>
        </w:rPr>
        <w:t xml:space="preserve"> </w:t>
      </w:r>
      <w:r w:rsidR="004373FF" w:rsidRPr="00790FBB">
        <w:rPr>
          <w:rFonts w:asciiTheme="minorHAnsi" w:hAnsiTheme="minorHAnsi" w:cs="Simplified Arabic"/>
          <w:sz w:val="28"/>
          <w:szCs w:val="28"/>
          <w:rtl/>
          <w:lang w:bidi="ar-EG"/>
        </w:rPr>
        <w:t>عاد</w:t>
      </w:r>
      <w:r w:rsidR="004373FF" w:rsidRPr="00790FBB">
        <w:rPr>
          <w:rFonts w:asciiTheme="minorHAnsi" w:hAnsiTheme="minorHAnsi" w:cs="Simplified Arabic" w:hint="cs"/>
          <w:sz w:val="28"/>
          <w:szCs w:val="28"/>
          <w:rtl/>
          <w:lang w:bidi="ar-EG"/>
        </w:rPr>
        <w:t>ة</w:t>
      </w:r>
      <w:r w:rsidR="004373FF" w:rsidRPr="00790FBB">
        <w:rPr>
          <w:rFonts w:asciiTheme="minorHAnsi" w:hAnsiTheme="minorHAnsi" w:cs="Simplified Arabic"/>
          <w:sz w:val="28"/>
          <w:szCs w:val="28"/>
          <w:rtl/>
          <w:lang w:bidi="ar-EG"/>
        </w:rPr>
        <w:t xml:space="preserve"> بغية تحقيق أهداف معينة، لول</w:t>
      </w:r>
      <w:r w:rsidR="004373FF" w:rsidRPr="00790FBB">
        <w:rPr>
          <w:rFonts w:asciiTheme="minorHAnsi" w:hAnsiTheme="minorHAnsi" w:cs="Simplified Arabic" w:hint="cs"/>
          <w:sz w:val="28"/>
          <w:szCs w:val="28"/>
          <w:rtl/>
          <w:lang w:bidi="ar-EG"/>
        </w:rPr>
        <w:t>ا</w:t>
      </w:r>
      <w:r w:rsidR="004373FF" w:rsidRPr="00790FBB">
        <w:rPr>
          <w:rFonts w:asciiTheme="minorHAnsi" w:hAnsiTheme="minorHAnsi" w:cs="Simplified Arabic"/>
          <w:sz w:val="28"/>
          <w:szCs w:val="28"/>
          <w:rtl/>
          <w:lang w:bidi="ar-EG"/>
        </w:rPr>
        <w:t xml:space="preserve"> وجودها لما استطعنا تسمية مجموعة ما منظمة أو اعتبا</w:t>
      </w:r>
      <w:r w:rsidR="004373FF" w:rsidRPr="00790FBB">
        <w:rPr>
          <w:rFonts w:asciiTheme="minorHAnsi" w:hAnsiTheme="minorHAnsi" w:cs="Simplified Arabic" w:hint="cs"/>
          <w:sz w:val="28"/>
          <w:szCs w:val="28"/>
          <w:rtl/>
          <w:lang w:bidi="ar-EG"/>
        </w:rPr>
        <w:t>ر</w:t>
      </w:r>
      <w:r w:rsidR="004373FF" w:rsidRPr="00790FBB">
        <w:rPr>
          <w:rFonts w:asciiTheme="minorHAnsi" w:hAnsiTheme="minorHAnsi" w:cs="Simplified Arabic"/>
          <w:sz w:val="28"/>
          <w:szCs w:val="28"/>
          <w:rtl/>
          <w:lang w:bidi="ar-EG"/>
        </w:rPr>
        <w:t>ها ك</w:t>
      </w:r>
      <w:r w:rsidR="004373FF" w:rsidRPr="00790FBB">
        <w:rPr>
          <w:rFonts w:asciiTheme="minorHAnsi" w:hAnsiTheme="minorHAnsi" w:cs="Simplified Arabic" w:hint="cs"/>
          <w:sz w:val="28"/>
          <w:szCs w:val="28"/>
          <w:rtl/>
          <w:lang w:bidi="ar-EG"/>
        </w:rPr>
        <w:t>ذلك،</w:t>
      </w:r>
      <w:r w:rsidR="004373FF" w:rsidRPr="00790FBB">
        <w:rPr>
          <w:rFonts w:asciiTheme="minorHAnsi" w:hAnsiTheme="minorHAnsi" w:cs="Simplified Arabic"/>
          <w:sz w:val="28"/>
          <w:szCs w:val="28"/>
          <w:rtl/>
          <w:lang w:bidi="ar-EG"/>
        </w:rPr>
        <w:t xml:space="preserve"> كما وتتميز مختلف أنشطة المؤسسة بسعيها إلى تحقيق أهداف خاصة بها تمثل الغاية</w:t>
      </w:r>
      <w:r w:rsidR="00CB0060">
        <w:rPr>
          <w:rFonts w:asciiTheme="minorHAnsi" w:hAnsiTheme="minorHAnsi" w:cs="Simplified Arabic" w:hint="cs"/>
          <w:sz w:val="28"/>
          <w:szCs w:val="28"/>
          <w:rtl/>
          <w:lang w:bidi="ar-EG"/>
        </w:rPr>
        <w:t>،</w:t>
      </w:r>
      <w:r w:rsidR="004373FF" w:rsidRPr="00790FBB">
        <w:rPr>
          <w:rFonts w:asciiTheme="minorHAnsi" w:hAnsiTheme="minorHAnsi" w:cs="Simplified Arabic"/>
          <w:sz w:val="28"/>
          <w:szCs w:val="28"/>
          <w:rtl/>
          <w:lang w:bidi="ar-EG"/>
        </w:rPr>
        <w:t xml:space="preserve"> التي تتجه نحوها جهودها وال</w:t>
      </w:r>
      <w:r w:rsidR="004373FF" w:rsidRPr="00790FBB">
        <w:rPr>
          <w:rFonts w:asciiTheme="minorHAnsi" w:hAnsiTheme="minorHAnsi" w:cs="Simplified Arabic" w:hint="cs"/>
          <w:sz w:val="28"/>
          <w:szCs w:val="28"/>
          <w:rtl/>
          <w:lang w:bidi="ar-EG"/>
        </w:rPr>
        <w:t>أ</w:t>
      </w:r>
      <w:r w:rsidR="004373FF" w:rsidRPr="00790FBB">
        <w:rPr>
          <w:rFonts w:asciiTheme="minorHAnsi" w:hAnsiTheme="minorHAnsi" w:cs="Simplified Arabic"/>
          <w:sz w:val="28"/>
          <w:szCs w:val="28"/>
          <w:rtl/>
          <w:lang w:bidi="ar-EG"/>
        </w:rPr>
        <w:t>عمال ا</w:t>
      </w:r>
      <w:r w:rsidR="004373FF" w:rsidRPr="00790FBB">
        <w:rPr>
          <w:rFonts w:asciiTheme="minorHAnsi" w:hAnsiTheme="minorHAnsi" w:cs="Simplified Arabic" w:hint="cs"/>
          <w:sz w:val="28"/>
          <w:szCs w:val="28"/>
          <w:rtl/>
          <w:lang w:bidi="ar-EG"/>
        </w:rPr>
        <w:t>لإ</w:t>
      </w:r>
      <w:r w:rsidR="004373FF" w:rsidRPr="00790FBB">
        <w:rPr>
          <w:rFonts w:asciiTheme="minorHAnsi" w:hAnsiTheme="minorHAnsi" w:cs="Simplified Arabic"/>
          <w:sz w:val="28"/>
          <w:szCs w:val="28"/>
          <w:rtl/>
          <w:lang w:bidi="ar-EG"/>
        </w:rPr>
        <w:t>دا</w:t>
      </w:r>
      <w:r w:rsidR="004373FF" w:rsidRPr="00790FBB">
        <w:rPr>
          <w:rFonts w:asciiTheme="minorHAnsi" w:hAnsiTheme="minorHAnsi" w:cs="Simplified Arabic" w:hint="cs"/>
          <w:sz w:val="28"/>
          <w:szCs w:val="28"/>
          <w:rtl/>
          <w:lang w:bidi="ar-EG"/>
        </w:rPr>
        <w:t>ر</w:t>
      </w:r>
      <w:r w:rsidR="004373FF" w:rsidRPr="00790FBB">
        <w:rPr>
          <w:rFonts w:asciiTheme="minorHAnsi" w:hAnsiTheme="minorHAnsi" w:cs="Simplified Arabic"/>
          <w:sz w:val="28"/>
          <w:szCs w:val="28"/>
          <w:rtl/>
          <w:lang w:bidi="ar-EG"/>
        </w:rPr>
        <w:t>ية</w:t>
      </w:r>
      <w:r w:rsidR="00CB0060">
        <w:rPr>
          <w:rFonts w:asciiTheme="minorHAnsi" w:hAnsiTheme="minorHAnsi" w:cs="Simplified Arabic" w:hint="cs"/>
          <w:sz w:val="28"/>
          <w:szCs w:val="28"/>
          <w:rtl/>
          <w:lang w:bidi="ar-EG"/>
        </w:rPr>
        <w:t>،</w:t>
      </w:r>
      <w:r w:rsidR="004373FF" w:rsidRPr="00790FBB">
        <w:rPr>
          <w:rFonts w:asciiTheme="minorHAnsi" w:hAnsiTheme="minorHAnsi" w:cs="Simplified Arabic"/>
          <w:sz w:val="28"/>
          <w:szCs w:val="28"/>
          <w:rtl/>
          <w:lang w:bidi="ar-EG"/>
        </w:rPr>
        <w:t xml:space="preserve"> التي تما</w:t>
      </w:r>
      <w:r w:rsidR="004373FF" w:rsidRPr="00790FBB">
        <w:rPr>
          <w:rFonts w:asciiTheme="minorHAnsi" w:hAnsiTheme="minorHAnsi" w:cs="Simplified Arabic" w:hint="cs"/>
          <w:sz w:val="28"/>
          <w:szCs w:val="28"/>
          <w:rtl/>
          <w:lang w:bidi="ar-EG"/>
        </w:rPr>
        <w:t>ر</w:t>
      </w:r>
      <w:r w:rsidR="004373FF" w:rsidRPr="00790FBB">
        <w:rPr>
          <w:rFonts w:asciiTheme="minorHAnsi" w:hAnsiTheme="minorHAnsi" w:cs="Simplified Arabic"/>
          <w:sz w:val="28"/>
          <w:szCs w:val="28"/>
          <w:rtl/>
          <w:lang w:bidi="ar-EG"/>
        </w:rPr>
        <w:t>س فيها</w:t>
      </w:r>
      <w:r w:rsidR="004373FF" w:rsidRPr="00790FBB">
        <w:rPr>
          <w:rFonts w:asciiTheme="minorHAnsi" w:hAnsiTheme="minorHAnsi" w:cs="Simplified Arabic" w:hint="cs"/>
          <w:sz w:val="28"/>
          <w:szCs w:val="28"/>
          <w:rtl/>
          <w:lang w:bidi="ar-EG"/>
        </w:rPr>
        <w:t>، ف</w:t>
      </w:r>
      <w:r w:rsidR="00CB0060">
        <w:rPr>
          <w:rFonts w:asciiTheme="minorHAnsi" w:hAnsiTheme="minorHAnsi" w:cs="Simplified Arabic" w:hint="cs"/>
          <w:sz w:val="28"/>
          <w:szCs w:val="28"/>
          <w:rtl/>
          <w:lang w:bidi="ar-EG"/>
        </w:rPr>
        <w:t>ا</w:t>
      </w:r>
      <w:r w:rsidR="004373FF" w:rsidRPr="00790FBB">
        <w:rPr>
          <w:rFonts w:asciiTheme="minorHAnsi" w:hAnsiTheme="minorHAnsi" w:cs="Simplified Arabic" w:hint="cs"/>
          <w:sz w:val="28"/>
          <w:szCs w:val="28"/>
          <w:rtl/>
          <w:lang w:bidi="ar-EG"/>
        </w:rPr>
        <w:t>لأهداف ه</w:t>
      </w:r>
      <w:r w:rsidR="00CB0060">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العلامات المضيئة ونقاط العلام الأساسية</w:t>
      </w:r>
      <w:r w:rsidR="00CB0060">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 xml:space="preserve"> </w:t>
      </w:r>
      <w:r w:rsidR="00CB0060">
        <w:rPr>
          <w:rFonts w:asciiTheme="minorHAnsi" w:hAnsiTheme="minorHAnsi" w:cs="Simplified Arabic" w:hint="cs"/>
          <w:sz w:val="28"/>
          <w:szCs w:val="28"/>
          <w:rtl/>
          <w:lang w:bidi="ar-EG"/>
        </w:rPr>
        <w:t>و</w:t>
      </w:r>
      <w:r w:rsidR="004373FF" w:rsidRPr="00790FBB">
        <w:rPr>
          <w:rFonts w:asciiTheme="minorHAnsi" w:hAnsiTheme="minorHAnsi" w:cs="Simplified Arabic" w:hint="cs"/>
          <w:sz w:val="28"/>
          <w:szCs w:val="28"/>
          <w:rtl/>
          <w:lang w:bidi="ar-EG"/>
        </w:rPr>
        <w:t>الت</w:t>
      </w:r>
      <w:r w:rsidR="00CB0060">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تتوجه نحوها الجهود الجماعية للمؤسسة وجهود </w:t>
      </w:r>
      <w:r w:rsidR="00CB0060">
        <w:rPr>
          <w:rFonts w:asciiTheme="minorHAnsi" w:hAnsiTheme="minorHAnsi" w:cs="Simplified Arabic" w:hint="cs"/>
          <w:sz w:val="28"/>
          <w:szCs w:val="28"/>
          <w:rtl/>
          <w:lang w:bidi="ar-EG"/>
        </w:rPr>
        <w:t>أ</w:t>
      </w:r>
      <w:r w:rsidR="004373FF" w:rsidRPr="00790FBB">
        <w:rPr>
          <w:rFonts w:asciiTheme="minorHAnsi" w:hAnsiTheme="minorHAnsi" w:cs="Simplified Arabic" w:hint="cs"/>
          <w:sz w:val="28"/>
          <w:szCs w:val="28"/>
          <w:rtl/>
          <w:lang w:bidi="ar-EG"/>
        </w:rPr>
        <w:t>جزائها والعاملين فيها، وه</w:t>
      </w:r>
      <w:r w:rsidR="00CB0060">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الت</w:t>
      </w:r>
      <w:r w:rsidR="00CB0060">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تجعل من تحركها واعي</w:t>
      </w:r>
      <w:r w:rsidR="00CB0060">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ا</w:t>
      </w:r>
      <w:r w:rsidR="00CB0060">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 xml:space="preserve"> وتحول دون توجهها وجهة غير مرغوب فيها، كما </w:t>
      </w:r>
      <w:r w:rsidR="00CB0060">
        <w:rPr>
          <w:rFonts w:asciiTheme="minorHAnsi" w:hAnsiTheme="minorHAnsi" w:cs="Simplified Arabic" w:hint="cs"/>
          <w:sz w:val="28"/>
          <w:szCs w:val="28"/>
          <w:rtl/>
          <w:lang w:bidi="ar-EG"/>
        </w:rPr>
        <w:t>أ</w:t>
      </w:r>
      <w:r w:rsidR="004373FF" w:rsidRPr="00790FBB">
        <w:rPr>
          <w:rFonts w:asciiTheme="minorHAnsi" w:hAnsiTheme="minorHAnsi" w:cs="Simplified Arabic" w:hint="cs"/>
          <w:sz w:val="28"/>
          <w:szCs w:val="28"/>
          <w:rtl/>
          <w:lang w:bidi="ar-EG"/>
        </w:rPr>
        <w:t>ن ال</w:t>
      </w:r>
      <w:r w:rsidR="00CB0060">
        <w:rPr>
          <w:rFonts w:asciiTheme="minorHAnsi" w:hAnsiTheme="minorHAnsi" w:cs="Simplified Arabic" w:hint="cs"/>
          <w:sz w:val="28"/>
          <w:szCs w:val="28"/>
          <w:rtl/>
          <w:lang w:bidi="ar-EG"/>
        </w:rPr>
        <w:t>أ</w:t>
      </w:r>
      <w:r w:rsidR="004373FF" w:rsidRPr="00790FBB">
        <w:rPr>
          <w:rFonts w:asciiTheme="minorHAnsi" w:hAnsiTheme="minorHAnsi" w:cs="Simplified Arabic" w:hint="cs"/>
          <w:sz w:val="28"/>
          <w:szCs w:val="28"/>
          <w:rtl/>
          <w:lang w:bidi="ar-EG"/>
        </w:rPr>
        <w:t>هداف ه</w:t>
      </w:r>
      <w:r w:rsidR="00CB0060">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الت</w:t>
      </w:r>
      <w:r w:rsidR="00CB0060">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تجعل الجهد الجماعى منتج</w:t>
      </w:r>
      <w:r w:rsidR="00CB0060">
        <w:rPr>
          <w:rFonts w:asciiTheme="minorHAnsi" w:hAnsiTheme="minorHAnsi" w:cs="Simplified Arabic" w:hint="cs"/>
          <w:sz w:val="28"/>
          <w:szCs w:val="28"/>
          <w:rtl/>
          <w:lang w:bidi="ar-EG"/>
        </w:rPr>
        <w:t>ًا</w:t>
      </w:r>
      <w:r w:rsidR="004373FF" w:rsidRPr="00790FBB">
        <w:rPr>
          <w:rFonts w:asciiTheme="minorHAnsi" w:hAnsiTheme="minorHAnsi" w:cs="Simplified Arabic" w:hint="cs"/>
          <w:sz w:val="28"/>
          <w:szCs w:val="28"/>
          <w:rtl/>
          <w:lang w:bidi="ar-EG"/>
        </w:rPr>
        <w:t xml:space="preserve"> وفعال</w:t>
      </w:r>
      <w:r w:rsidR="00CB0060">
        <w:rPr>
          <w:rFonts w:asciiTheme="minorHAnsi" w:hAnsiTheme="minorHAnsi" w:cs="Simplified Arabic" w:hint="cs"/>
          <w:sz w:val="28"/>
          <w:szCs w:val="28"/>
          <w:rtl/>
          <w:lang w:bidi="ar-EG"/>
        </w:rPr>
        <w:t>ًا</w:t>
      </w:r>
      <w:r w:rsidR="004373FF" w:rsidRPr="00790FBB">
        <w:rPr>
          <w:rFonts w:asciiTheme="minorHAnsi" w:hAnsiTheme="minorHAnsi" w:cs="Simplified Arabic" w:hint="cs"/>
          <w:sz w:val="28"/>
          <w:szCs w:val="28"/>
          <w:rtl/>
          <w:lang w:bidi="ar-EG"/>
        </w:rPr>
        <w:t>.</w:t>
      </w:r>
    </w:p>
    <w:p w:rsidR="004373FF" w:rsidRPr="00790FBB" w:rsidRDefault="004373FF" w:rsidP="00CB0060">
      <w:pPr>
        <w:pStyle w:val="ListParagraph"/>
        <w:spacing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كذلك أوضح </w:t>
      </w:r>
      <w:r w:rsidRPr="00790FBB">
        <w:rPr>
          <w:rFonts w:asciiTheme="minorHAnsi" w:hAnsiTheme="minorHAnsi" w:cs="Simplified Arabic" w:hint="cs"/>
          <w:b/>
          <w:bCs/>
          <w:sz w:val="28"/>
          <w:szCs w:val="28"/>
          <w:rtl/>
          <w:lang w:bidi="ar-EG"/>
        </w:rPr>
        <w:t>المسلم</w:t>
      </w:r>
      <w:r w:rsidR="00CB0060">
        <w:rPr>
          <w:rFonts w:asciiTheme="minorHAnsi" w:hAnsiTheme="minorHAnsi" w:cs="Simplified Arabic" w:hint="cs"/>
          <w:b/>
          <w:bCs/>
          <w:sz w:val="28"/>
          <w:szCs w:val="28"/>
          <w:rtl/>
          <w:lang w:bidi="ar-EG"/>
        </w:rPr>
        <w:t>ي</w:t>
      </w:r>
      <w:r w:rsidRPr="00790FBB">
        <w:rPr>
          <w:rFonts w:asciiTheme="minorHAnsi" w:hAnsiTheme="minorHAnsi" w:cs="Simplified Arabic" w:hint="cs"/>
          <w:sz w:val="28"/>
          <w:szCs w:val="28"/>
          <w:rtl/>
          <w:lang w:bidi="ar-EG"/>
        </w:rPr>
        <w:t xml:space="preserve">، أن </w:t>
      </w:r>
      <w:r w:rsidR="00CB006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لكل مؤسسة أهدافها ولكن المؤسسة الصحفية تختلف عن غيرها من المؤسسات ال</w:t>
      </w:r>
      <w:r w:rsidR="00CB0060">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خرى ف</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عدة جوانب</w:t>
      </w:r>
      <w:r w:rsidR="00CB006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64"/>
      </w:r>
      <w:r w:rsidRPr="00790FBB">
        <w:rPr>
          <w:rFonts w:asciiTheme="minorHAnsi" w:hAnsiTheme="minorHAnsi" w:cs="Simplified Arabic" w:hint="cs"/>
          <w:sz w:val="28"/>
          <w:szCs w:val="28"/>
          <w:vertAlign w:val="superscript"/>
          <w:rtl/>
          <w:lang w:bidi="ar-EG"/>
        </w:rPr>
        <w:t>)</w:t>
      </w:r>
    </w:p>
    <w:p w:rsidR="004373FF" w:rsidRPr="00790FBB" w:rsidRDefault="004373FF" w:rsidP="00CB0060">
      <w:pPr>
        <w:pStyle w:val="ListParagraph"/>
        <w:numPr>
          <w:ilvl w:val="0"/>
          <w:numId w:val="7"/>
        </w:numPr>
        <w:spacing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أنها تقدم منتج</w:t>
      </w:r>
      <w:r w:rsidR="00CB0060">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مختلف</w:t>
      </w:r>
      <w:r w:rsidR="00CB0060">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هو المواد الصحفية المطبوعة، وه</w:t>
      </w:r>
      <w:r w:rsidR="00CB0060">
        <w:rPr>
          <w:rFonts w:asciiTheme="minorHAnsi" w:hAnsiTheme="minorHAnsi" w:cs="Simplified Arabic" w:hint="cs"/>
          <w:sz w:val="28"/>
          <w:szCs w:val="28"/>
          <w:rtl/>
          <w:lang w:bidi="ar-EG"/>
        </w:rPr>
        <w:t>ذا المنتج يفقد قيمته ويستهلك بم</w:t>
      </w:r>
      <w:r w:rsidRPr="00790FBB">
        <w:rPr>
          <w:rFonts w:asciiTheme="minorHAnsi" w:hAnsiTheme="minorHAnsi" w:cs="Simplified Arabic" w:hint="cs"/>
          <w:sz w:val="28"/>
          <w:szCs w:val="28"/>
          <w:rtl/>
          <w:lang w:bidi="ar-EG"/>
        </w:rPr>
        <w:t>ج</w:t>
      </w:r>
      <w:r w:rsidR="00CB0060">
        <w:rPr>
          <w:rFonts w:asciiTheme="minorHAnsi" w:hAnsiTheme="minorHAnsi" w:cs="Simplified Arabic" w:hint="cs"/>
          <w:sz w:val="28"/>
          <w:szCs w:val="28"/>
          <w:rtl/>
          <w:lang w:bidi="ar-EG"/>
        </w:rPr>
        <w:t>ر</w:t>
      </w:r>
      <w:r w:rsidRPr="00790FBB">
        <w:rPr>
          <w:rFonts w:asciiTheme="minorHAnsi" w:hAnsiTheme="minorHAnsi" w:cs="Simplified Arabic" w:hint="cs"/>
          <w:sz w:val="28"/>
          <w:szCs w:val="28"/>
          <w:rtl/>
          <w:lang w:bidi="ar-EG"/>
        </w:rPr>
        <w:t>د وصوله إلى يد القارئ، ويلعب عنصر الوقت دور</w:t>
      </w:r>
      <w:r w:rsidR="00CB0060">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مهم</w:t>
      </w:r>
      <w:r w:rsidR="00CB0060">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ف</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العملية الصحفية.</w:t>
      </w:r>
    </w:p>
    <w:p w:rsidR="004373FF" w:rsidRPr="00790FBB" w:rsidRDefault="004373FF" w:rsidP="00CB0060">
      <w:pPr>
        <w:pStyle w:val="ListParagraph"/>
        <w:numPr>
          <w:ilvl w:val="0"/>
          <w:numId w:val="7"/>
        </w:numPr>
        <w:spacing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إن العالمين ف</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المؤسسات الصحفية ينبغ</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أن يتسموا بصفات معينة من حيت الثقافة والقدرات المهنية، فلا</w:t>
      </w:r>
      <w:r w:rsidR="00CB0060">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بد أن يجمعوا بين المعارف العامة والمتخصصة ف</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المجال الإعلام</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والصحف</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p>
    <w:p w:rsidR="004373FF" w:rsidRPr="00790FBB" w:rsidRDefault="004373FF" w:rsidP="00CB0B3B">
      <w:pPr>
        <w:pStyle w:val="ListParagraph"/>
        <w:numPr>
          <w:ilvl w:val="0"/>
          <w:numId w:val="7"/>
        </w:numPr>
        <w:spacing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أن طبيعة المنتج الصحف</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الفكرية </w:t>
      </w:r>
      <w:r w:rsidR="00CB0B3B">
        <w:rPr>
          <w:rFonts w:asciiTheme="minorHAnsi" w:hAnsiTheme="minorHAnsi" w:cs="Simplified Arabic" w:hint="cs"/>
          <w:sz w:val="28"/>
          <w:szCs w:val="28"/>
          <w:rtl/>
          <w:lang w:bidi="ar-EG"/>
        </w:rPr>
        <w:t>و</w:t>
      </w:r>
      <w:r w:rsidRPr="00790FBB">
        <w:rPr>
          <w:rFonts w:asciiTheme="minorHAnsi" w:hAnsiTheme="minorHAnsi" w:cs="Simplified Arabic" w:hint="cs"/>
          <w:sz w:val="28"/>
          <w:szCs w:val="28"/>
          <w:rtl/>
          <w:lang w:bidi="ar-EG"/>
        </w:rPr>
        <w:t>الإعلامية، وأهمية عامل الزمن ف</w:t>
      </w:r>
      <w:r w:rsidR="00CB006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العملية الصحفية تحتمان أن يكون البناء التنظيم</w:t>
      </w:r>
      <w:r w:rsidR="00CB0B3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للمؤسسة الصحفية مرن</w:t>
      </w:r>
      <w:r w:rsidR="00CB0B3B">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وغير جامد و</w:t>
      </w:r>
      <w:r w:rsidR="00CB0B3B">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فقي</w:t>
      </w:r>
      <w:r w:rsidR="00CB0B3B">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بعكس المؤسسات الأخرى.</w:t>
      </w:r>
    </w:p>
    <w:p w:rsidR="004373FF" w:rsidRPr="00790FBB" w:rsidRDefault="004373FF" w:rsidP="00CB0B3B">
      <w:pPr>
        <w:pStyle w:val="ListParagraph"/>
        <w:numPr>
          <w:ilvl w:val="0"/>
          <w:numId w:val="7"/>
        </w:numPr>
        <w:spacing w:line="240" w:lineRule="auto"/>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أن المؤسسات الصحفية أي</w:t>
      </w:r>
      <w:r w:rsidR="00CB0B3B">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كان الإطار السياس</w:t>
      </w:r>
      <w:r w:rsidR="00CB0B3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الذ</w:t>
      </w:r>
      <w:r w:rsidR="00CB0B3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تصدر فيه </w:t>
      </w:r>
      <w:r w:rsidRPr="00790FBB">
        <w:rPr>
          <w:rFonts w:asciiTheme="minorHAnsi" w:hAnsiTheme="minorHAnsi" w:cs="Simplified Arabic"/>
          <w:sz w:val="28"/>
          <w:szCs w:val="28"/>
          <w:rtl/>
          <w:lang w:bidi="ar-EG"/>
        </w:rPr>
        <w:t>–</w:t>
      </w:r>
      <w:r w:rsidRPr="00790FBB">
        <w:rPr>
          <w:rFonts w:asciiTheme="minorHAnsi" w:hAnsiTheme="minorHAnsi" w:cs="Simplified Arabic" w:hint="cs"/>
          <w:sz w:val="28"/>
          <w:szCs w:val="28"/>
          <w:rtl/>
          <w:lang w:bidi="ar-EG"/>
        </w:rPr>
        <w:t xml:space="preserve"> لا</w:t>
      </w:r>
      <w:r w:rsidR="00CB0B3B">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بد أن يكون لها دور ومسئوليات اجتماعية.</w:t>
      </w:r>
    </w:p>
    <w:p w:rsidR="004373FF" w:rsidRPr="00790FBB" w:rsidRDefault="004373FF" w:rsidP="00CB0B3B">
      <w:pPr>
        <w:pStyle w:val="ListParagraph"/>
        <w:spacing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كما أن لأ</w:t>
      </w:r>
      <w:r w:rsidR="00CB0B3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مؤسسة هدف تسع</w:t>
      </w:r>
      <w:r w:rsidR="00CB0B3B">
        <w:rPr>
          <w:rFonts w:asciiTheme="minorHAnsi" w:hAnsiTheme="minorHAnsi" w:cs="Simplified Arabic" w:hint="cs"/>
          <w:sz w:val="28"/>
          <w:szCs w:val="28"/>
          <w:rtl/>
          <w:lang w:bidi="ar-EG"/>
        </w:rPr>
        <w:t>ى</w:t>
      </w:r>
      <w:r w:rsidRPr="00790FBB">
        <w:rPr>
          <w:rFonts w:asciiTheme="minorHAnsi" w:hAnsiTheme="minorHAnsi" w:cs="Simplified Arabic" w:hint="cs"/>
          <w:sz w:val="28"/>
          <w:szCs w:val="28"/>
          <w:rtl/>
          <w:lang w:bidi="ar-EG"/>
        </w:rPr>
        <w:t xml:space="preserve"> إلى تحقيقة، مهما اختلفت طبيعة هذه المؤسسة، فطبيعة المؤسسة ترسم لها هدف</w:t>
      </w:r>
      <w:r w:rsidR="00CB0B3B">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محدد</w:t>
      </w:r>
      <w:r w:rsidR="00CB0B3B">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يتناسب معها، فالمؤسسات الصحفية لها أهدافها المحددة والمعروف</w:t>
      </w:r>
      <w:r w:rsidR="00CB0B3B">
        <w:rPr>
          <w:rFonts w:asciiTheme="minorHAnsi" w:hAnsiTheme="minorHAnsi" w:cs="Simplified Arabic" w:hint="cs"/>
          <w:sz w:val="28"/>
          <w:szCs w:val="28"/>
          <w:rtl/>
          <w:lang w:bidi="ar-EG"/>
        </w:rPr>
        <w:t>ة</w:t>
      </w:r>
      <w:r w:rsidRPr="00790FBB">
        <w:rPr>
          <w:rFonts w:asciiTheme="minorHAnsi" w:hAnsiTheme="minorHAnsi" w:cs="Simplified Arabic" w:hint="cs"/>
          <w:sz w:val="28"/>
          <w:szCs w:val="28"/>
          <w:rtl/>
          <w:lang w:bidi="ar-EG"/>
        </w:rPr>
        <w:t xml:space="preserve"> بالتثقيف والتوجي</w:t>
      </w:r>
      <w:r w:rsidR="00CB0B3B">
        <w:rPr>
          <w:rFonts w:asciiTheme="minorHAnsi" w:hAnsiTheme="minorHAnsi" w:cs="Simplified Arabic" w:hint="cs"/>
          <w:sz w:val="28"/>
          <w:szCs w:val="28"/>
          <w:rtl/>
          <w:lang w:bidi="ar-EG"/>
        </w:rPr>
        <w:t>ه</w:t>
      </w:r>
      <w:r w:rsidRPr="00790FBB">
        <w:rPr>
          <w:rFonts w:asciiTheme="minorHAnsi" w:hAnsiTheme="minorHAnsi" w:cs="Simplified Arabic" w:hint="cs"/>
          <w:sz w:val="28"/>
          <w:szCs w:val="28"/>
          <w:rtl/>
          <w:lang w:bidi="ar-EG"/>
        </w:rPr>
        <w:t xml:space="preserve"> والتحفيز </w:t>
      </w:r>
      <w:r w:rsidRPr="00790FBB">
        <w:rPr>
          <w:rFonts w:asciiTheme="minorHAnsi" w:hAnsiTheme="minorHAnsi" w:cs="Simplified Arabic" w:hint="cs"/>
          <w:sz w:val="28"/>
          <w:szCs w:val="28"/>
          <w:rtl/>
          <w:lang w:bidi="ar-EG"/>
        </w:rPr>
        <w:lastRenderedPageBreak/>
        <w:t>والترشيد وغيرها من الأهداف المتنوعة، ومهما اختلف</w:t>
      </w:r>
      <w:r w:rsidR="00CB0B3B">
        <w:rPr>
          <w:rFonts w:asciiTheme="minorHAnsi" w:hAnsiTheme="minorHAnsi" w:cs="Simplified Arabic" w:hint="cs"/>
          <w:sz w:val="28"/>
          <w:szCs w:val="28"/>
          <w:rtl/>
          <w:lang w:bidi="ar-EG"/>
        </w:rPr>
        <w:t>ت</w:t>
      </w:r>
      <w:r w:rsidRPr="00790FBB">
        <w:rPr>
          <w:rFonts w:asciiTheme="minorHAnsi" w:hAnsiTheme="minorHAnsi" w:cs="Simplified Arabic" w:hint="cs"/>
          <w:sz w:val="28"/>
          <w:szCs w:val="28"/>
          <w:rtl/>
          <w:lang w:bidi="ar-EG"/>
        </w:rPr>
        <w:t xml:space="preserve"> </w:t>
      </w:r>
      <w:r w:rsidR="00CB0B3B">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شكال المؤسسات وتنوعت، ف</w:t>
      </w:r>
      <w:r w:rsidR="00CB0B3B">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 هدفها ال</w:t>
      </w:r>
      <w:r w:rsidR="00CB0B3B">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ساس</w:t>
      </w:r>
      <w:r w:rsidR="00CB0B3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الوصول إلى الأهداف المحددة مسبق</w:t>
      </w:r>
      <w:r w:rsidR="00CB0B3B">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الت</w:t>
      </w:r>
      <w:r w:rsidR="00CB0B3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تطمح ف</w:t>
      </w:r>
      <w:r w:rsidR="00CB0B3B">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الوصول إليها وتحقيقها بما يتوافر لديها من موارد متاحة وممكنة.</w:t>
      </w:r>
    </w:p>
    <w:p w:rsidR="004373FF" w:rsidRPr="00790FBB" w:rsidRDefault="00E623EC" w:rsidP="00CB0B3B">
      <w:pPr>
        <w:pStyle w:val="ListParagraph"/>
        <w:spacing w:line="240" w:lineRule="auto"/>
        <w:ind w:left="0"/>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و</w:t>
      </w:r>
      <w:r w:rsidR="004373FF" w:rsidRPr="00790FBB">
        <w:rPr>
          <w:rFonts w:asciiTheme="minorHAnsi" w:hAnsiTheme="minorHAnsi" w:cs="Simplified Arabic" w:hint="cs"/>
          <w:b/>
          <w:bCs/>
          <w:sz w:val="28"/>
          <w:szCs w:val="28"/>
          <w:rtl/>
          <w:lang w:bidi="ar-EG"/>
        </w:rPr>
        <w:t>يرى الباحث</w:t>
      </w:r>
      <w:r w:rsidR="004373FF">
        <w:rPr>
          <w:rFonts w:asciiTheme="minorHAnsi" w:hAnsiTheme="minorHAnsi" w:cs="Simplified Arabic" w:hint="cs"/>
          <w:b/>
          <w:bCs/>
          <w:sz w:val="28"/>
          <w:szCs w:val="28"/>
          <w:rtl/>
          <w:lang w:bidi="ar-EG"/>
        </w:rPr>
        <w:t xml:space="preserve"> </w:t>
      </w:r>
      <w:r w:rsidR="004373FF" w:rsidRPr="00790FBB">
        <w:rPr>
          <w:rFonts w:asciiTheme="minorHAnsi" w:hAnsiTheme="minorHAnsi" w:cs="Simplified Arabic" w:hint="cs"/>
          <w:sz w:val="28"/>
          <w:szCs w:val="28"/>
          <w:rtl/>
          <w:lang w:bidi="ar-EG"/>
        </w:rPr>
        <w:t>أن أهداف المؤسسات الصحفية ه</w:t>
      </w:r>
      <w:r w:rsidR="00CB0B3B">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النتائج المراد الوصول إليها وتحقيقها بما يتوافر لديها من إمكانات وموارد سواء كانت مالية أو بشرية، فالأهداف تعبر عن شخصية المؤسسة الصحفية، ماذا تريد المؤسسة وأ</w:t>
      </w:r>
      <w:r w:rsidR="00CB0B3B">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ش</w:t>
      </w:r>
      <w:r w:rsidR="00CB0B3B">
        <w:rPr>
          <w:rFonts w:asciiTheme="minorHAnsi" w:hAnsiTheme="minorHAnsi" w:cs="Simplified Arabic" w:hint="cs"/>
          <w:sz w:val="28"/>
          <w:szCs w:val="28"/>
          <w:rtl/>
          <w:lang w:bidi="ar-EG"/>
        </w:rPr>
        <w:t>يء</w:t>
      </w:r>
      <w:r w:rsidR="004373FF" w:rsidRPr="00790FBB">
        <w:rPr>
          <w:rFonts w:asciiTheme="minorHAnsi" w:hAnsiTheme="minorHAnsi" w:cs="Simplified Arabic" w:hint="cs"/>
          <w:sz w:val="28"/>
          <w:szCs w:val="28"/>
          <w:rtl/>
          <w:lang w:bidi="ar-EG"/>
        </w:rPr>
        <w:t xml:space="preserve"> تريد الوصول إليه أو تطمح ف</w:t>
      </w:r>
      <w:r w:rsidR="00CB0B3B">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تحقيقة، شرط أن تتسم هذه الأهداف ف</w:t>
      </w:r>
      <w:r w:rsidR="00CB0B3B">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المقام الأول بالمسئولية الاجتماعية تجاه المجتمع، فه</w:t>
      </w:r>
      <w:r w:rsidR="00CB0B3B">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تسعى إلى تزويده بالوع</w:t>
      </w:r>
      <w:r w:rsidR="00CB0B3B">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والمعرفة، والارتقاء وتوجي</w:t>
      </w:r>
      <w:r w:rsidR="00CB0B3B">
        <w:rPr>
          <w:rFonts w:asciiTheme="minorHAnsi" w:hAnsiTheme="minorHAnsi" w:cs="Simplified Arabic" w:hint="cs"/>
          <w:sz w:val="28"/>
          <w:szCs w:val="28"/>
          <w:rtl/>
          <w:lang w:bidi="ar-EG"/>
        </w:rPr>
        <w:t>ه</w:t>
      </w:r>
      <w:r w:rsidR="004373FF" w:rsidRPr="00790FBB">
        <w:rPr>
          <w:rFonts w:asciiTheme="minorHAnsi" w:hAnsiTheme="minorHAnsi" w:cs="Simplified Arabic" w:hint="cs"/>
          <w:sz w:val="28"/>
          <w:szCs w:val="28"/>
          <w:rtl/>
          <w:lang w:bidi="ar-EG"/>
        </w:rPr>
        <w:t xml:space="preserve"> الذوق العام، ونشر ثقافة السلام والوحدة، وتعميق مفهوم الوطن الواحد.</w:t>
      </w:r>
    </w:p>
    <w:p w:rsidR="004373FF" w:rsidRPr="00790FBB" w:rsidRDefault="004373FF" w:rsidP="00155CDA">
      <w:pPr>
        <w:pStyle w:val="ListParagraph"/>
        <w:spacing w:line="240" w:lineRule="auto"/>
        <w:ind w:left="0"/>
        <w:jc w:val="both"/>
        <w:rPr>
          <w:rFonts w:asciiTheme="minorHAnsi" w:hAnsiTheme="minorHAnsi" w:cs="Simplified Arabic"/>
          <w:sz w:val="28"/>
          <w:szCs w:val="28"/>
          <w:vertAlign w:val="superscript"/>
          <w:rtl/>
          <w:lang w:bidi="ar-EG"/>
        </w:rPr>
      </w:pPr>
      <w:r w:rsidRPr="00790FBB">
        <w:rPr>
          <w:rFonts w:asciiTheme="minorHAnsi" w:hAnsiTheme="minorHAnsi" w:cs="Simplified Arabic" w:hint="cs"/>
          <w:b/>
          <w:bCs/>
          <w:sz w:val="28"/>
          <w:szCs w:val="28"/>
          <w:rtl/>
          <w:lang w:bidi="ar-EG"/>
        </w:rPr>
        <w:t>كما أورد الرفاعي</w:t>
      </w:r>
      <w:r w:rsidRPr="00790FBB">
        <w:rPr>
          <w:rFonts w:asciiTheme="minorHAnsi" w:hAnsiTheme="minorHAnsi" w:cs="Simplified Arabic" w:hint="cs"/>
          <w:sz w:val="28"/>
          <w:szCs w:val="28"/>
          <w:rtl/>
          <w:lang w:bidi="ar-EG"/>
        </w:rPr>
        <w:t>، أن لأهداف المؤسسات الصحفية بعدين:</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65"/>
      </w:r>
      <w:r w:rsidRPr="00790FBB">
        <w:rPr>
          <w:rFonts w:asciiTheme="minorHAnsi" w:hAnsiTheme="minorHAnsi" w:cs="Simplified Arabic" w:hint="cs"/>
          <w:sz w:val="28"/>
          <w:szCs w:val="28"/>
          <w:vertAlign w:val="superscript"/>
          <w:rtl/>
          <w:lang w:bidi="ar-EG"/>
        </w:rPr>
        <w:t>)</w:t>
      </w:r>
    </w:p>
    <w:p w:rsidR="004373FF" w:rsidRPr="00790FBB" w:rsidRDefault="004373FF" w:rsidP="00645BE5">
      <w:pPr>
        <w:pStyle w:val="ListParagraph"/>
        <w:spacing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الأول: يتعلق بمض</w:t>
      </w:r>
      <w:r w:rsidR="00CB0B3B">
        <w:rPr>
          <w:rFonts w:asciiTheme="minorHAnsi" w:hAnsiTheme="minorHAnsi" w:cs="Simplified Arabic" w:hint="cs"/>
          <w:sz w:val="28"/>
          <w:szCs w:val="28"/>
          <w:rtl/>
          <w:lang w:bidi="ar-EG"/>
        </w:rPr>
        <w:t>م</w:t>
      </w:r>
      <w:r w:rsidRPr="00790FBB">
        <w:rPr>
          <w:rFonts w:asciiTheme="minorHAnsi" w:hAnsiTheme="minorHAnsi" w:cs="Simplified Arabic" w:hint="cs"/>
          <w:sz w:val="28"/>
          <w:szCs w:val="28"/>
          <w:rtl/>
          <w:lang w:bidi="ar-EG"/>
        </w:rPr>
        <w:t>ون الرسالة الإعلامية، ويتضمن عدد</w:t>
      </w:r>
      <w:r w:rsidR="00CB0B3B">
        <w:rPr>
          <w:rFonts w:asciiTheme="minorHAnsi" w:hAnsiTheme="minorHAnsi" w:cs="Simplified Arabic" w:hint="cs"/>
          <w:sz w:val="28"/>
          <w:szCs w:val="28"/>
          <w:rtl/>
          <w:lang w:bidi="ar-EG"/>
        </w:rPr>
        <w:t>ً</w:t>
      </w:r>
      <w:r w:rsidR="007E3817">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من الأهداف الفرعية يمكن حصرها ف</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p>
    <w:p w:rsidR="004373FF" w:rsidRPr="00790FBB" w:rsidRDefault="004373FF" w:rsidP="00645BE5">
      <w:pPr>
        <w:pStyle w:val="ListParagraph"/>
        <w:numPr>
          <w:ilvl w:val="0"/>
          <w:numId w:val="6"/>
        </w:numPr>
        <w:spacing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دعم المبادئ والأسس الت</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يقوم عليها المجتمع.</w:t>
      </w:r>
    </w:p>
    <w:p w:rsidR="004373FF" w:rsidRPr="00790FBB" w:rsidRDefault="004373FF" w:rsidP="00645BE5">
      <w:pPr>
        <w:pStyle w:val="ListParagraph"/>
        <w:numPr>
          <w:ilvl w:val="0"/>
          <w:numId w:val="6"/>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رفع المستوى الفكر</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والثقاف</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ونشر الوع</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السياس</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لتكوين رأ</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عام مستنير.</w:t>
      </w:r>
    </w:p>
    <w:p w:rsidR="004373FF" w:rsidRPr="00790FBB" w:rsidRDefault="004373FF" w:rsidP="00645BE5">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الثاني: يتعلق بتحول الصحافة إلى صناعة لها متطلباتها وأدواتها المكلفة</w:t>
      </w:r>
      <w:r w:rsidR="00645BE5">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وبالتال</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ارتباط بقائها بالدخل</w:t>
      </w:r>
      <w:r w:rsidR="00645BE5">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ويشمل مجموعة من الأهداف الفعلية التالية:</w:t>
      </w:r>
    </w:p>
    <w:p w:rsidR="004373FF" w:rsidRPr="00790FBB" w:rsidRDefault="004373FF" w:rsidP="00645BE5">
      <w:pPr>
        <w:pStyle w:val="ListParagraph"/>
        <w:numPr>
          <w:ilvl w:val="0"/>
          <w:numId w:val="6"/>
        </w:numPr>
        <w:spacing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تحقيق الربحية، مما يضمن عائد</w:t>
      </w:r>
      <w:r w:rsidR="00645BE5">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استثماري</w:t>
      </w:r>
      <w:r w:rsidR="00645BE5">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على رأس المال يكفل لها الاستمرار ف</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تقديم خدماتها</w:t>
      </w:r>
      <w:r w:rsidR="00645BE5">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ويحقق أهداف رسالتها الإعلامية.</w:t>
      </w:r>
    </w:p>
    <w:p w:rsidR="004373FF" w:rsidRPr="00790FBB" w:rsidRDefault="004373FF" w:rsidP="00645BE5">
      <w:pPr>
        <w:pStyle w:val="ListParagraph"/>
        <w:numPr>
          <w:ilvl w:val="0"/>
          <w:numId w:val="6"/>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الاستقلال المال</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بما يضمن لها الاستقلالية التامة ف</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خدمة رسالتها الإعلامية</w:t>
      </w:r>
      <w:r w:rsidR="00645BE5">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ومتابعة التطور السريع ف</w:t>
      </w:r>
      <w:r w:rsidR="00645BE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تقنية الصحافة. </w:t>
      </w:r>
    </w:p>
    <w:p w:rsidR="004373FF" w:rsidRPr="00790FBB" w:rsidRDefault="004373FF" w:rsidP="00B63C8A">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كذلك يرى الرفاع</w:t>
      </w:r>
      <w:r w:rsidR="00645BE5">
        <w:rPr>
          <w:rFonts w:asciiTheme="minorHAnsi" w:hAnsiTheme="minorHAnsi" w:cs="Simplified Arabic" w:hint="cs"/>
          <w:b/>
          <w:bCs/>
          <w:sz w:val="28"/>
          <w:szCs w:val="28"/>
          <w:rtl/>
          <w:lang w:bidi="ar-EG"/>
        </w:rPr>
        <w:t>ي</w:t>
      </w:r>
      <w:r w:rsidRPr="00790FBB">
        <w:rPr>
          <w:rFonts w:asciiTheme="minorHAnsi" w:hAnsiTheme="minorHAnsi" w:cs="Simplified Arabic" w:hint="cs"/>
          <w:sz w:val="28"/>
          <w:szCs w:val="28"/>
          <w:rtl/>
          <w:lang w:bidi="ar-EG"/>
        </w:rPr>
        <w:t xml:space="preserve"> أن البعدين السابقين يتصفان بالتلازم والترابط بمعنى أن البعد الأول شرط لوجود البعد الثان</w:t>
      </w:r>
      <w:r w:rsidR="00B63C8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والثان</w:t>
      </w:r>
      <w:r w:rsidR="00B63C8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شرط لاستمرار البعد الأول، ولذلك يجب أن يسود المؤسسة نوع من التوازن بين بعد</w:t>
      </w:r>
      <w:r w:rsidR="00B63C8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الهدف بحيث لا يطغى بعد على آخر</w:t>
      </w:r>
      <w:r w:rsidR="00B63C8A">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فيكون الاختلال، وبالتال</w:t>
      </w:r>
      <w:r w:rsidR="00B63C8A">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تدخل المؤسسة دائرة الخطر.</w:t>
      </w:r>
    </w:p>
    <w:p w:rsidR="004373FF" w:rsidRPr="00790FBB" w:rsidRDefault="005073EB" w:rsidP="005073EB">
      <w:pPr>
        <w:pStyle w:val="ListParagraph"/>
        <w:spacing w:line="240" w:lineRule="auto"/>
        <w:ind w:left="0"/>
        <w:jc w:val="both"/>
        <w:rPr>
          <w:rFonts w:asciiTheme="minorHAnsi" w:hAnsiTheme="minorHAnsi" w:cs="Simplified Arabic"/>
          <w:sz w:val="28"/>
          <w:szCs w:val="28"/>
          <w:rtl/>
          <w:lang w:bidi="ar-EG"/>
        </w:rPr>
      </w:pPr>
      <w:r>
        <w:rPr>
          <w:rFonts w:asciiTheme="minorHAnsi" w:hAnsiTheme="minorHAnsi" w:cs="Simplified Arabic" w:hint="cs"/>
          <w:b/>
          <w:bCs/>
          <w:sz w:val="28"/>
          <w:szCs w:val="28"/>
          <w:rtl/>
          <w:lang w:bidi="ar-EG"/>
        </w:rPr>
        <w:t>و</w:t>
      </w:r>
      <w:r w:rsidR="004373FF" w:rsidRPr="00790FBB">
        <w:rPr>
          <w:rFonts w:asciiTheme="minorHAnsi" w:hAnsiTheme="minorHAnsi" w:cs="Simplified Arabic" w:hint="cs"/>
          <w:b/>
          <w:bCs/>
          <w:sz w:val="28"/>
          <w:szCs w:val="28"/>
          <w:rtl/>
          <w:lang w:bidi="ar-EG"/>
        </w:rPr>
        <w:t>يرى الباحث</w:t>
      </w:r>
      <w:r w:rsidR="004373FF">
        <w:rPr>
          <w:rFonts w:asciiTheme="minorHAnsi" w:hAnsiTheme="minorHAnsi" w:cs="Simplified Arabic" w:hint="cs"/>
          <w:b/>
          <w:bCs/>
          <w:sz w:val="28"/>
          <w:szCs w:val="28"/>
          <w:rtl/>
          <w:lang w:bidi="ar-EG"/>
        </w:rPr>
        <w:t xml:space="preserve"> </w:t>
      </w:r>
      <w:r>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أنه لا</w:t>
      </w:r>
      <w:r w:rsidR="00B63C8A">
        <w:rPr>
          <w:rFonts w:asciiTheme="minorHAnsi" w:hAnsiTheme="minorHAnsi" w:cs="Simplified Arabic" w:hint="cs"/>
          <w:sz w:val="28"/>
          <w:szCs w:val="28"/>
          <w:rtl/>
          <w:lang w:bidi="ar-EG"/>
        </w:rPr>
        <w:t xml:space="preserve"> </w:t>
      </w:r>
      <w:r w:rsidR="004373FF" w:rsidRPr="00790FBB">
        <w:rPr>
          <w:rFonts w:asciiTheme="minorHAnsi" w:hAnsiTheme="minorHAnsi" w:cs="Simplified Arabic" w:hint="cs"/>
          <w:sz w:val="28"/>
          <w:szCs w:val="28"/>
          <w:rtl/>
          <w:lang w:bidi="ar-EG"/>
        </w:rPr>
        <w:t>بد أن تتج</w:t>
      </w:r>
      <w:r w:rsidR="00B63C8A">
        <w:rPr>
          <w:rFonts w:asciiTheme="minorHAnsi" w:hAnsiTheme="minorHAnsi" w:cs="Simplified Arabic" w:hint="cs"/>
          <w:sz w:val="28"/>
          <w:szCs w:val="28"/>
          <w:rtl/>
          <w:lang w:bidi="ar-EG"/>
        </w:rPr>
        <w:t>ه</w:t>
      </w:r>
      <w:r w:rsidR="004373FF" w:rsidRPr="00790FBB">
        <w:rPr>
          <w:rFonts w:asciiTheme="minorHAnsi" w:hAnsiTheme="minorHAnsi" w:cs="Simplified Arabic" w:hint="cs"/>
          <w:sz w:val="28"/>
          <w:szCs w:val="28"/>
          <w:rtl/>
          <w:lang w:bidi="ar-EG"/>
        </w:rPr>
        <w:t xml:space="preserve"> أهداف المؤسسات الصحفية القومية نحو تحقيق جودة رسالتها الإعلامية ودوره</w:t>
      </w:r>
      <w:r w:rsidR="00B63C8A">
        <w:rPr>
          <w:rFonts w:asciiTheme="minorHAnsi" w:hAnsiTheme="minorHAnsi" w:cs="Simplified Arabic" w:hint="cs"/>
          <w:sz w:val="28"/>
          <w:szCs w:val="28"/>
          <w:rtl/>
          <w:lang w:bidi="ar-EG"/>
        </w:rPr>
        <w:t>ا</w:t>
      </w:r>
      <w:r w:rsidR="004373FF" w:rsidRPr="00790FBB">
        <w:rPr>
          <w:rFonts w:asciiTheme="minorHAnsi" w:hAnsiTheme="minorHAnsi" w:cs="Simplified Arabic" w:hint="cs"/>
          <w:sz w:val="28"/>
          <w:szCs w:val="28"/>
          <w:rtl/>
          <w:lang w:bidi="ar-EG"/>
        </w:rPr>
        <w:t xml:space="preserve"> الهام ف</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خدمة المجتمع وتوعية وتوجيه و</w:t>
      </w:r>
      <w:r w:rsidR="00B63C8A">
        <w:rPr>
          <w:rFonts w:asciiTheme="minorHAnsi" w:hAnsiTheme="minorHAnsi" w:cs="Simplified Arabic" w:hint="cs"/>
          <w:sz w:val="28"/>
          <w:szCs w:val="28"/>
          <w:rtl/>
          <w:lang w:bidi="ar-EG"/>
        </w:rPr>
        <w:t>إ</w:t>
      </w:r>
      <w:r w:rsidR="004373FF" w:rsidRPr="00790FBB">
        <w:rPr>
          <w:rFonts w:asciiTheme="minorHAnsi" w:hAnsiTheme="minorHAnsi" w:cs="Simplified Arabic" w:hint="cs"/>
          <w:sz w:val="28"/>
          <w:szCs w:val="28"/>
          <w:rtl/>
          <w:lang w:bidi="ar-EG"/>
        </w:rPr>
        <w:t>رشاد المجتمع و</w:t>
      </w:r>
      <w:r w:rsidR="00B63C8A">
        <w:rPr>
          <w:rFonts w:asciiTheme="minorHAnsi" w:hAnsiTheme="minorHAnsi" w:cs="Simplified Arabic" w:hint="cs"/>
          <w:sz w:val="28"/>
          <w:szCs w:val="28"/>
          <w:rtl/>
          <w:lang w:bidi="ar-EG"/>
        </w:rPr>
        <w:t>أ</w:t>
      </w:r>
      <w:r w:rsidR="004373FF" w:rsidRPr="00790FBB">
        <w:rPr>
          <w:rFonts w:asciiTheme="minorHAnsi" w:hAnsiTheme="minorHAnsi" w:cs="Simplified Arabic" w:hint="cs"/>
          <w:sz w:val="28"/>
          <w:szCs w:val="28"/>
          <w:rtl/>
          <w:lang w:bidi="ar-EG"/>
        </w:rPr>
        <w:t>لا ي</w:t>
      </w:r>
      <w:r w:rsidR="00B63C8A">
        <w:rPr>
          <w:rFonts w:asciiTheme="minorHAnsi" w:hAnsiTheme="minorHAnsi" w:cs="Simplified Arabic" w:hint="cs"/>
          <w:sz w:val="28"/>
          <w:szCs w:val="28"/>
          <w:rtl/>
          <w:lang w:bidi="ar-EG"/>
        </w:rPr>
        <w:t>ط</w:t>
      </w:r>
      <w:r w:rsidR="004373FF" w:rsidRPr="00790FBB">
        <w:rPr>
          <w:rFonts w:asciiTheme="minorHAnsi" w:hAnsiTheme="minorHAnsi" w:cs="Simplified Arabic" w:hint="cs"/>
          <w:sz w:val="28"/>
          <w:szCs w:val="28"/>
          <w:rtl/>
          <w:lang w:bidi="ar-EG"/>
        </w:rPr>
        <w:t>غى عامل الربح على تحقيق هذا الهدف السام</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لهذ</w:t>
      </w:r>
      <w:r w:rsidR="00B63C8A">
        <w:rPr>
          <w:rFonts w:asciiTheme="minorHAnsi" w:hAnsiTheme="minorHAnsi" w:cs="Simplified Arabic" w:hint="cs"/>
          <w:sz w:val="28"/>
          <w:szCs w:val="28"/>
          <w:rtl/>
          <w:lang w:bidi="ar-EG"/>
        </w:rPr>
        <w:t>ه</w:t>
      </w:r>
      <w:r w:rsidR="004373FF" w:rsidRPr="00790FBB">
        <w:rPr>
          <w:rFonts w:asciiTheme="minorHAnsi" w:hAnsiTheme="minorHAnsi" w:cs="Simplified Arabic" w:hint="cs"/>
          <w:sz w:val="28"/>
          <w:szCs w:val="28"/>
          <w:rtl/>
          <w:lang w:bidi="ar-EG"/>
        </w:rPr>
        <w:t xml:space="preserve"> المؤسسات</w:t>
      </w:r>
      <w:r w:rsidR="00B63C8A">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 xml:space="preserve"> ولا يكون عامل الربح هو العامل الأساس</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بل أن يكون عامل</w:t>
      </w:r>
      <w:r w:rsidR="00B63C8A">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ا مساعد</w:t>
      </w:r>
      <w:r w:rsidR="00B63C8A">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ا، مع سعيها للاحتفاظ بوضعها التنافس</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السوق</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لدعم </w:t>
      </w:r>
      <w:r w:rsidR="00B63C8A">
        <w:rPr>
          <w:rFonts w:asciiTheme="minorHAnsi" w:hAnsiTheme="minorHAnsi" w:cs="Simplified Arabic" w:hint="cs"/>
          <w:sz w:val="28"/>
          <w:szCs w:val="28"/>
          <w:rtl/>
          <w:lang w:bidi="ar-EG"/>
        </w:rPr>
        <w:t>إ</w:t>
      </w:r>
      <w:r w:rsidR="004373FF" w:rsidRPr="00790FBB">
        <w:rPr>
          <w:rFonts w:asciiTheme="minorHAnsi" w:hAnsiTheme="minorHAnsi" w:cs="Simplified Arabic" w:hint="cs"/>
          <w:sz w:val="28"/>
          <w:szCs w:val="28"/>
          <w:rtl/>
          <w:lang w:bidi="ar-EG"/>
        </w:rPr>
        <w:t>نتاجها القائم والسع</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للدخول ف</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مشروعات جديدة تدخل المؤسسة ف</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أسواق جديدة ومميزة، و</w:t>
      </w:r>
      <w:r w:rsidR="00B63C8A">
        <w:rPr>
          <w:rFonts w:asciiTheme="minorHAnsi" w:hAnsiTheme="minorHAnsi" w:cs="Simplified Arabic" w:hint="cs"/>
          <w:sz w:val="28"/>
          <w:szCs w:val="28"/>
          <w:rtl/>
          <w:lang w:bidi="ar-EG"/>
        </w:rPr>
        <w:t>أ</w:t>
      </w:r>
      <w:r w:rsidR="004373FF" w:rsidRPr="00790FBB">
        <w:rPr>
          <w:rFonts w:asciiTheme="minorHAnsi" w:hAnsiTheme="minorHAnsi" w:cs="Simplified Arabic" w:hint="cs"/>
          <w:sz w:val="28"/>
          <w:szCs w:val="28"/>
          <w:rtl/>
          <w:lang w:bidi="ar-EG"/>
        </w:rPr>
        <w:t>ن تسعى المؤسسات بجانب تحقيق أهدافها أن تحقق مراكز مالية قوية تعمل على تنوع أنشطتها ف</w:t>
      </w:r>
      <w:r w:rsidR="00B63C8A">
        <w:rPr>
          <w:rFonts w:asciiTheme="minorHAnsi" w:hAnsiTheme="minorHAnsi" w:cs="Simplified Arabic" w:hint="cs"/>
          <w:sz w:val="28"/>
          <w:szCs w:val="28"/>
          <w:rtl/>
          <w:lang w:bidi="ar-EG"/>
        </w:rPr>
        <w:t>ي</w:t>
      </w:r>
      <w:r w:rsidR="004373FF" w:rsidRPr="00790FBB">
        <w:rPr>
          <w:rFonts w:asciiTheme="minorHAnsi" w:hAnsiTheme="minorHAnsi" w:cs="Simplified Arabic" w:hint="cs"/>
          <w:sz w:val="28"/>
          <w:szCs w:val="28"/>
          <w:rtl/>
          <w:lang w:bidi="ar-EG"/>
        </w:rPr>
        <w:t xml:space="preserve"> مجالات مختلفة</w:t>
      </w:r>
      <w:r>
        <w:rPr>
          <w:rFonts w:asciiTheme="minorHAnsi" w:hAnsiTheme="minorHAnsi" w:cs="Simplified Arabic" w:hint="cs"/>
          <w:sz w:val="28"/>
          <w:szCs w:val="28"/>
          <w:rtl/>
          <w:lang w:bidi="ar-EG"/>
        </w:rPr>
        <w:t>)</w:t>
      </w:r>
      <w:r w:rsidR="004373FF" w:rsidRPr="00790FBB">
        <w:rPr>
          <w:rFonts w:asciiTheme="minorHAnsi" w:hAnsiTheme="minorHAnsi" w:cs="Simplified Arabic" w:hint="cs"/>
          <w:sz w:val="28"/>
          <w:szCs w:val="28"/>
          <w:rtl/>
          <w:lang w:bidi="ar-EG"/>
        </w:rPr>
        <w:t xml:space="preserve">.   </w:t>
      </w:r>
    </w:p>
    <w:p w:rsidR="007A0209" w:rsidRDefault="007A0209" w:rsidP="00155CDA">
      <w:pPr>
        <w:pStyle w:val="ListParagraph"/>
        <w:spacing w:after="0" w:line="240" w:lineRule="auto"/>
        <w:ind w:left="0"/>
        <w:rPr>
          <w:rFonts w:ascii="Hacen Tehran" w:hAnsi="Hacen Tehran" w:cs="GE Jarida Heavy"/>
          <w:sz w:val="32"/>
          <w:szCs w:val="32"/>
          <w:rtl/>
          <w:lang w:bidi="ar-EG"/>
        </w:rPr>
      </w:pPr>
    </w:p>
    <w:p w:rsidR="007A0209" w:rsidRDefault="007A0209" w:rsidP="00155CDA">
      <w:pPr>
        <w:pStyle w:val="ListParagraph"/>
        <w:spacing w:after="0" w:line="240" w:lineRule="auto"/>
        <w:ind w:left="0"/>
        <w:rPr>
          <w:rFonts w:ascii="Hacen Tehran" w:hAnsi="Hacen Tehran" w:cs="GE Jarida Heavy"/>
          <w:sz w:val="32"/>
          <w:szCs w:val="32"/>
          <w:rtl/>
          <w:lang w:bidi="ar-EG"/>
        </w:rPr>
      </w:pPr>
    </w:p>
    <w:p w:rsidR="00BF0E20" w:rsidRPr="00790FBB" w:rsidRDefault="004373FF" w:rsidP="00155CDA">
      <w:pPr>
        <w:pStyle w:val="ListParagraph"/>
        <w:spacing w:after="0" w:line="240" w:lineRule="auto"/>
        <w:ind w:left="0"/>
        <w:rPr>
          <w:rFonts w:ascii="Hacen Tehran" w:hAnsi="Hacen Tehran" w:cs="GE Jarida Heavy"/>
          <w:sz w:val="32"/>
          <w:szCs w:val="32"/>
          <w:rtl/>
          <w:lang w:bidi="ar-EG"/>
        </w:rPr>
      </w:pPr>
      <w:r>
        <w:rPr>
          <w:rFonts w:ascii="Hacen Tehran" w:hAnsi="Hacen Tehran" w:cs="GE Jarida Heavy" w:hint="cs"/>
          <w:sz w:val="32"/>
          <w:szCs w:val="32"/>
          <w:rtl/>
          <w:lang w:bidi="ar-EG"/>
        </w:rPr>
        <w:lastRenderedPageBreak/>
        <w:t>ثانيًا</w:t>
      </w:r>
      <w:r w:rsidR="00306DFC" w:rsidRPr="00790FBB">
        <w:rPr>
          <w:rFonts w:ascii="Hacen Tehran" w:hAnsi="Hacen Tehran" w:cs="GE Jarida Heavy" w:hint="cs"/>
          <w:sz w:val="32"/>
          <w:szCs w:val="32"/>
          <w:rtl/>
          <w:lang w:bidi="ar-EG"/>
        </w:rPr>
        <w:t xml:space="preserve">: </w:t>
      </w:r>
      <w:r w:rsidR="00BF0E20" w:rsidRPr="00790FBB">
        <w:rPr>
          <w:rFonts w:ascii="Hacen Tehran" w:hAnsi="Hacen Tehran" w:cs="GE Jarida Heavy" w:hint="cs"/>
          <w:sz w:val="32"/>
          <w:szCs w:val="32"/>
          <w:rtl/>
          <w:lang w:bidi="ar-EG"/>
        </w:rPr>
        <w:t>مقومات تطوير المؤسسات الصحفية</w:t>
      </w:r>
      <w:r w:rsidR="00345697">
        <w:rPr>
          <w:rFonts w:ascii="Hacen Tehran" w:hAnsi="Hacen Tehran" w:cs="GE Jarida Heavy" w:hint="cs"/>
          <w:sz w:val="32"/>
          <w:szCs w:val="32"/>
          <w:rtl/>
          <w:lang w:bidi="ar-EG"/>
        </w:rPr>
        <w:t xml:space="preserve"> القومية</w:t>
      </w:r>
      <w:r w:rsidR="00BF0E20" w:rsidRPr="00790FBB">
        <w:rPr>
          <w:rFonts w:ascii="Hacen Tehran" w:hAnsi="Hacen Tehran" w:cs="GE Jarida Heavy" w:hint="cs"/>
          <w:sz w:val="32"/>
          <w:szCs w:val="32"/>
          <w:rtl/>
          <w:lang w:bidi="ar-EG"/>
        </w:rPr>
        <w:t>:</w:t>
      </w:r>
    </w:p>
    <w:p w:rsidR="006A60AE" w:rsidRPr="00743D89" w:rsidRDefault="006A60AE" w:rsidP="007960DD">
      <w:pPr>
        <w:spacing w:line="240" w:lineRule="auto"/>
        <w:contextualSpacing/>
        <w:jc w:val="both"/>
        <w:rPr>
          <w:rFonts w:cs="Simplified Arabic"/>
          <w:sz w:val="28"/>
          <w:szCs w:val="28"/>
          <w:rtl/>
          <w:lang w:bidi="ar-EG"/>
        </w:rPr>
      </w:pPr>
      <w:r w:rsidRPr="00743D89">
        <w:rPr>
          <w:rFonts w:cs="Simplified Arabic" w:hint="cs"/>
          <w:sz w:val="28"/>
          <w:szCs w:val="28"/>
          <w:rtl/>
          <w:lang w:bidi="ar-EG"/>
        </w:rPr>
        <w:t>شهدت</w:t>
      </w:r>
      <w:r w:rsidRPr="00743D89">
        <w:rPr>
          <w:rFonts w:cs="Simplified Arabic"/>
          <w:sz w:val="28"/>
          <w:szCs w:val="28"/>
          <w:rtl/>
          <w:lang w:bidi="ar-EG"/>
        </w:rPr>
        <w:t xml:space="preserve"> </w:t>
      </w:r>
      <w:r w:rsidRPr="00743D89">
        <w:rPr>
          <w:rFonts w:cs="Simplified Arabic" w:hint="cs"/>
          <w:sz w:val="28"/>
          <w:szCs w:val="28"/>
          <w:rtl/>
          <w:lang w:bidi="ar-EG"/>
        </w:rPr>
        <w:t>المؤسسات</w:t>
      </w:r>
      <w:r w:rsidRPr="00743D89">
        <w:rPr>
          <w:rFonts w:cs="Simplified Arabic"/>
          <w:sz w:val="28"/>
          <w:szCs w:val="28"/>
          <w:rtl/>
          <w:lang w:bidi="ar-EG"/>
        </w:rPr>
        <w:t xml:space="preserve"> </w:t>
      </w:r>
      <w:r w:rsidRPr="00743D89">
        <w:rPr>
          <w:rFonts w:cs="Simplified Arabic" w:hint="cs"/>
          <w:sz w:val="28"/>
          <w:szCs w:val="28"/>
          <w:rtl/>
          <w:lang w:bidi="ar-EG"/>
        </w:rPr>
        <w:t>الصحفية</w:t>
      </w:r>
      <w:r w:rsidRPr="00743D89">
        <w:rPr>
          <w:rFonts w:cs="Simplified Arabic"/>
          <w:sz w:val="28"/>
          <w:szCs w:val="28"/>
          <w:rtl/>
          <w:lang w:bidi="ar-EG"/>
        </w:rPr>
        <w:t xml:space="preserve"> </w:t>
      </w:r>
      <w:r w:rsidRPr="00743D89">
        <w:rPr>
          <w:rFonts w:cs="Simplified Arabic" w:hint="cs"/>
          <w:sz w:val="28"/>
          <w:szCs w:val="28"/>
          <w:rtl/>
          <w:lang w:bidi="ar-EG"/>
        </w:rPr>
        <w:t>القومية</w:t>
      </w:r>
      <w:r w:rsidRPr="00743D89">
        <w:rPr>
          <w:rFonts w:cs="Simplified Arabic"/>
          <w:sz w:val="28"/>
          <w:szCs w:val="28"/>
          <w:rtl/>
          <w:lang w:bidi="ar-EG"/>
        </w:rPr>
        <w:t xml:space="preserve"> </w:t>
      </w:r>
      <w:r w:rsidRPr="00743D89">
        <w:rPr>
          <w:rFonts w:cs="Simplified Arabic" w:hint="cs"/>
          <w:sz w:val="28"/>
          <w:szCs w:val="28"/>
          <w:rtl/>
          <w:lang w:bidi="ar-EG"/>
        </w:rPr>
        <w:t>في</w:t>
      </w:r>
      <w:r w:rsidRPr="00743D89">
        <w:rPr>
          <w:rFonts w:cs="Simplified Arabic"/>
          <w:sz w:val="28"/>
          <w:szCs w:val="28"/>
          <w:rtl/>
          <w:lang w:bidi="ar-EG"/>
        </w:rPr>
        <w:t xml:space="preserve"> </w:t>
      </w:r>
      <w:r w:rsidRPr="00743D89">
        <w:rPr>
          <w:rFonts w:cs="Simplified Arabic" w:hint="cs"/>
          <w:sz w:val="28"/>
          <w:szCs w:val="28"/>
          <w:rtl/>
          <w:lang w:bidi="ar-EG"/>
        </w:rPr>
        <w:t>مصر</w:t>
      </w:r>
      <w:r w:rsidRPr="00743D89">
        <w:rPr>
          <w:rFonts w:cs="Simplified Arabic"/>
          <w:sz w:val="28"/>
          <w:szCs w:val="28"/>
          <w:rtl/>
          <w:lang w:bidi="ar-EG"/>
        </w:rPr>
        <w:t xml:space="preserve"> </w:t>
      </w:r>
      <w:r w:rsidRPr="00743D89">
        <w:rPr>
          <w:rFonts w:cs="Simplified Arabic" w:hint="cs"/>
          <w:sz w:val="28"/>
          <w:szCs w:val="28"/>
          <w:rtl/>
          <w:lang w:bidi="ar-EG"/>
        </w:rPr>
        <w:t>تحولات</w:t>
      </w:r>
      <w:r w:rsidRPr="00743D89">
        <w:rPr>
          <w:rFonts w:cs="Simplified Arabic"/>
          <w:sz w:val="28"/>
          <w:szCs w:val="28"/>
          <w:rtl/>
          <w:lang w:bidi="ar-EG"/>
        </w:rPr>
        <w:t xml:space="preserve"> </w:t>
      </w:r>
      <w:r w:rsidRPr="00743D89">
        <w:rPr>
          <w:rFonts w:cs="Simplified Arabic" w:hint="cs"/>
          <w:sz w:val="28"/>
          <w:szCs w:val="28"/>
          <w:rtl/>
          <w:lang w:bidi="ar-EG"/>
        </w:rPr>
        <w:t>تنظيمية</w:t>
      </w:r>
      <w:r w:rsidRPr="00743D89">
        <w:rPr>
          <w:rFonts w:cs="Simplified Arabic"/>
          <w:sz w:val="28"/>
          <w:szCs w:val="28"/>
          <w:rtl/>
          <w:lang w:bidi="ar-EG"/>
        </w:rPr>
        <w:t xml:space="preserve"> </w:t>
      </w:r>
      <w:r w:rsidRPr="00743D89">
        <w:rPr>
          <w:rFonts w:cs="Simplified Arabic" w:hint="cs"/>
          <w:sz w:val="28"/>
          <w:szCs w:val="28"/>
          <w:rtl/>
          <w:lang w:bidi="ar-EG"/>
        </w:rPr>
        <w:t>وهيكلية</w:t>
      </w:r>
      <w:r w:rsidRPr="00743D89">
        <w:rPr>
          <w:rFonts w:cs="Simplified Arabic"/>
          <w:sz w:val="28"/>
          <w:szCs w:val="28"/>
          <w:rtl/>
          <w:lang w:bidi="ar-EG"/>
        </w:rPr>
        <w:t xml:space="preserve"> </w:t>
      </w:r>
      <w:r w:rsidRPr="00743D89">
        <w:rPr>
          <w:rFonts w:cs="Simplified Arabic" w:hint="cs"/>
          <w:sz w:val="28"/>
          <w:szCs w:val="28"/>
          <w:rtl/>
          <w:lang w:bidi="ar-EG"/>
        </w:rPr>
        <w:t>مهمة</w:t>
      </w:r>
      <w:r w:rsidRPr="00743D89">
        <w:rPr>
          <w:rFonts w:cs="Simplified Arabic"/>
          <w:sz w:val="28"/>
          <w:szCs w:val="28"/>
          <w:rtl/>
          <w:lang w:bidi="ar-EG"/>
        </w:rPr>
        <w:t xml:space="preserve"> </w:t>
      </w:r>
      <w:r w:rsidRPr="00743D89">
        <w:rPr>
          <w:rFonts w:cs="Simplified Arabic" w:hint="cs"/>
          <w:sz w:val="28"/>
          <w:szCs w:val="28"/>
          <w:rtl/>
          <w:lang w:bidi="ar-EG"/>
        </w:rPr>
        <w:t>منذ</w:t>
      </w:r>
      <w:r w:rsidRPr="00743D89">
        <w:rPr>
          <w:rFonts w:cs="Simplified Arabic"/>
          <w:sz w:val="28"/>
          <w:szCs w:val="28"/>
          <w:rtl/>
          <w:lang w:bidi="ar-EG"/>
        </w:rPr>
        <w:t xml:space="preserve"> </w:t>
      </w:r>
      <w:r w:rsidRPr="00743D89">
        <w:rPr>
          <w:rFonts w:cs="Simplified Arabic" w:hint="cs"/>
          <w:sz w:val="28"/>
          <w:szCs w:val="28"/>
          <w:rtl/>
          <w:lang w:bidi="ar-EG"/>
        </w:rPr>
        <w:t>عام</w:t>
      </w:r>
      <w:r w:rsidRPr="00743D89">
        <w:rPr>
          <w:rFonts w:cs="Simplified Arabic"/>
          <w:sz w:val="28"/>
          <w:szCs w:val="28"/>
          <w:rtl/>
          <w:lang w:bidi="ar-EG"/>
        </w:rPr>
        <w:t xml:space="preserve"> 2016</w:t>
      </w:r>
      <w:r w:rsidRPr="00743D89">
        <w:rPr>
          <w:rFonts w:cs="Simplified Arabic" w:hint="cs"/>
          <w:sz w:val="28"/>
          <w:szCs w:val="28"/>
          <w:rtl/>
          <w:lang w:bidi="ar-EG"/>
        </w:rPr>
        <w:t>،</w:t>
      </w:r>
      <w:r w:rsidRPr="00743D89">
        <w:rPr>
          <w:rFonts w:cs="Simplified Arabic"/>
          <w:sz w:val="28"/>
          <w:szCs w:val="28"/>
          <w:rtl/>
          <w:lang w:bidi="ar-EG"/>
        </w:rPr>
        <w:t xml:space="preserve"> </w:t>
      </w:r>
      <w:r w:rsidRPr="00743D89">
        <w:rPr>
          <w:rFonts w:cs="Simplified Arabic" w:hint="cs"/>
          <w:sz w:val="28"/>
          <w:szCs w:val="28"/>
          <w:rtl/>
          <w:lang w:bidi="ar-EG"/>
        </w:rPr>
        <w:t>في</w:t>
      </w:r>
      <w:r w:rsidRPr="00743D89">
        <w:rPr>
          <w:rFonts w:cs="Simplified Arabic"/>
          <w:sz w:val="28"/>
          <w:szCs w:val="28"/>
          <w:rtl/>
          <w:lang w:bidi="ar-EG"/>
        </w:rPr>
        <w:t xml:space="preserve"> </w:t>
      </w:r>
      <w:r w:rsidRPr="00743D89">
        <w:rPr>
          <w:rFonts w:cs="Simplified Arabic" w:hint="cs"/>
          <w:sz w:val="28"/>
          <w:szCs w:val="28"/>
          <w:rtl/>
          <w:lang w:bidi="ar-EG"/>
        </w:rPr>
        <w:t>إطار</w:t>
      </w:r>
      <w:r w:rsidRPr="00743D89">
        <w:rPr>
          <w:rFonts w:cs="Simplified Arabic"/>
          <w:sz w:val="28"/>
          <w:szCs w:val="28"/>
          <w:rtl/>
          <w:lang w:bidi="ar-EG"/>
        </w:rPr>
        <w:t xml:space="preserve"> </w:t>
      </w:r>
      <w:r w:rsidRPr="00743D89">
        <w:rPr>
          <w:rFonts w:cs="Simplified Arabic" w:hint="cs"/>
          <w:sz w:val="28"/>
          <w:szCs w:val="28"/>
          <w:rtl/>
          <w:lang w:bidi="ar-EG"/>
        </w:rPr>
        <w:t>جهود</w:t>
      </w:r>
      <w:r w:rsidRPr="00743D89">
        <w:rPr>
          <w:rFonts w:cs="Simplified Arabic"/>
          <w:sz w:val="28"/>
          <w:szCs w:val="28"/>
          <w:rtl/>
          <w:lang w:bidi="ar-EG"/>
        </w:rPr>
        <w:t xml:space="preserve"> </w:t>
      </w:r>
      <w:r w:rsidRPr="00743D89">
        <w:rPr>
          <w:rFonts w:cs="Simplified Arabic" w:hint="cs"/>
          <w:sz w:val="28"/>
          <w:szCs w:val="28"/>
          <w:rtl/>
          <w:lang w:bidi="ar-EG"/>
        </w:rPr>
        <w:t>إصلاح</w:t>
      </w:r>
      <w:r w:rsidRPr="00743D89">
        <w:rPr>
          <w:rFonts w:cs="Simplified Arabic"/>
          <w:sz w:val="28"/>
          <w:szCs w:val="28"/>
          <w:rtl/>
          <w:lang w:bidi="ar-EG"/>
        </w:rPr>
        <w:t xml:space="preserve"> </w:t>
      </w:r>
      <w:r w:rsidRPr="00743D89">
        <w:rPr>
          <w:rFonts w:cs="Simplified Arabic" w:hint="cs"/>
          <w:sz w:val="28"/>
          <w:szCs w:val="28"/>
          <w:rtl/>
          <w:lang w:bidi="ar-EG"/>
        </w:rPr>
        <w:t>قطاع</w:t>
      </w:r>
      <w:r w:rsidRPr="00743D89">
        <w:rPr>
          <w:rFonts w:cs="Simplified Arabic"/>
          <w:sz w:val="28"/>
          <w:szCs w:val="28"/>
          <w:rtl/>
          <w:lang w:bidi="ar-EG"/>
        </w:rPr>
        <w:t xml:space="preserve"> </w:t>
      </w:r>
      <w:r w:rsidRPr="00743D89">
        <w:rPr>
          <w:rFonts w:cs="Simplified Arabic" w:hint="cs"/>
          <w:sz w:val="28"/>
          <w:szCs w:val="28"/>
          <w:rtl/>
          <w:lang w:bidi="ar-EG"/>
        </w:rPr>
        <w:t>الصحافة</w:t>
      </w:r>
      <w:r w:rsidRPr="00743D89">
        <w:rPr>
          <w:rFonts w:cs="Simplified Arabic"/>
          <w:sz w:val="28"/>
          <w:szCs w:val="28"/>
          <w:rtl/>
          <w:lang w:bidi="ar-EG"/>
        </w:rPr>
        <w:t xml:space="preserve"> </w:t>
      </w:r>
      <w:r w:rsidRPr="00743D89">
        <w:rPr>
          <w:rFonts w:cs="Simplified Arabic" w:hint="cs"/>
          <w:sz w:val="28"/>
          <w:szCs w:val="28"/>
          <w:rtl/>
          <w:lang w:bidi="ar-EG"/>
        </w:rPr>
        <w:t>والإعلام</w:t>
      </w:r>
      <w:r w:rsidRPr="00743D89">
        <w:rPr>
          <w:rFonts w:cs="Simplified Arabic"/>
          <w:sz w:val="28"/>
          <w:szCs w:val="28"/>
          <w:rtl/>
          <w:lang w:bidi="ar-EG"/>
        </w:rPr>
        <w:t xml:space="preserve"> </w:t>
      </w:r>
      <w:r w:rsidRPr="00743D89">
        <w:rPr>
          <w:rFonts w:cs="Simplified Arabic" w:hint="cs"/>
          <w:sz w:val="28"/>
          <w:szCs w:val="28"/>
          <w:rtl/>
          <w:lang w:bidi="ar-EG"/>
        </w:rPr>
        <w:t>لمواجهة</w:t>
      </w:r>
      <w:r w:rsidRPr="00743D89">
        <w:rPr>
          <w:rFonts w:cs="Simplified Arabic"/>
          <w:sz w:val="28"/>
          <w:szCs w:val="28"/>
          <w:rtl/>
          <w:lang w:bidi="ar-EG"/>
        </w:rPr>
        <w:t xml:space="preserve"> </w:t>
      </w:r>
      <w:r w:rsidRPr="00743D89">
        <w:rPr>
          <w:rFonts w:cs="Simplified Arabic" w:hint="cs"/>
          <w:sz w:val="28"/>
          <w:szCs w:val="28"/>
          <w:rtl/>
          <w:lang w:bidi="ar-EG"/>
        </w:rPr>
        <w:t>التحديات</w:t>
      </w:r>
      <w:r w:rsidRPr="00743D89">
        <w:rPr>
          <w:rFonts w:cs="Simplified Arabic"/>
          <w:sz w:val="28"/>
          <w:szCs w:val="28"/>
          <w:rtl/>
          <w:lang w:bidi="ar-EG"/>
        </w:rPr>
        <w:t xml:space="preserve"> </w:t>
      </w:r>
      <w:r w:rsidRPr="00743D89">
        <w:rPr>
          <w:rFonts w:cs="Simplified Arabic" w:hint="cs"/>
          <w:sz w:val="28"/>
          <w:szCs w:val="28"/>
          <w:rtl/>
          <w:lang w:bidi="ar-EG"/>
        </w:rPr>
        <w:t>المتراكمة</w:t>
      </w:r>
      <w:r w:rsidRPr="00743D89">
        <w:rPr>
          <w:rFonts w:cs="Simplified Arabic"/>
          <w:sz w:val="28"/>
          <w:szCs w:val="28"/>
          <w:rtl/>
          <w:lang w:bidi="ar-EG"/>
        </w:rPr>
        <w:t xml:space="preserve">. </w:t>
      </w:r>
      <w:r w:rsidRPr="00743D89">
        <w:rPr>
          <w:rFonts w:cs="Simplified Arabic" w:hint="cs"/>
          <w:sz w:val="28"/>
          <w:szCs w:val="28"/>
          <w:rtl/>
          <w:lang w:bidi="ar-EG"/>
        </w:rPr>
        <w:t>وقد</w:t>
      </w:r>
      <w:r w:rsidRPr="00743D89">
        <w:rPr>
          <w:rFonts w:cs="Simplified Arabic"/>
          <w:sz w:val="28"/>
          <w:szCs w:val="28"/>
          <w:rtl/>
          <w:lang w:bidi="ar-EG"/>
        </w:rPr>
        <w:t xml:space="preserve"> </w:t>
      </w:r>
      <w:r w:rsidRPr="00743D89">
        <w:rPr>
          <w:rFonts w:cs="Simplified Arabic" w:hint="cs"/>
          <w:sz w:val="28"/>
          <w:szCs w:val="28"/>
          <w:rtl/>
          <w:lang w:bidi="ar-EG"/>
        </w:rPr>
        <w:t>تمثلت</w:t>
      </w:r>
      <w:r w:rsidRPr="00743D89">
        <w:rPr>
          <w:rFonts w:cs="Simplified Arabic"/>
          <w:sz w:val="28"/>
          <w:szCs w:val="28"/>
          <w:rtl/>
          <w:lang w:bidi="ar-EG"/>
        </w:rPr>
        <w:t xml:space="preserve"> </w:t>
      </w:r>
      <w:r w:rsidRPr="00743D89">
        <w:rPr>
          <w:rFonts w:cs="Simplified Arabic" w:hint="cs"/>
          <w:sz w:val="28"/>
          <w:szCs w:val="28"/>
          <w:rtl/>
          <w:lang w:bidi="ar-EG"/>
        </w:rPr>
        <w:t>هذه</w:t>
      </w:r>
      <w:r w:rsidRPr="00743D89">
        <w:rPr>
          <w:rFonts w:cs="Simplified Arabic"/>
          <w:sz w:val="28"/>
          <w:szCs w:val="28"/>
          <w:rtl/>
          <w:lang w:bidi="ar-EG"/>
        </w:rPr>
        <w:t xml:space="preserve"> </w:t>
      </w:r>
      <w:r w:rsidRPr="00743D89">
        <w:rPr>
          <w:rFonts w:cs="Simplified Arabic" w:hint="cs"/>
          <w:sz w:val="28"/>
          <w:szCs w:val="28"/>
          <w:rtl/>
          <w:lang w:bidi="ar-EG"/>
        </w:rPr>
        <w:t>التحولات</w:t>
      </w:r>
      <w:r w:rsidRPr="00743D89">
        <w:rPr>
          <w:rFonts w:cs="Simplified Arabic"/>
          <w:sz w:val="28"/>
          <w:szCs w:val="28"/>
          <w:rtl/>
          <w:lang w:bidi="ar-EG"/>
        </w:rPr>
        <w:t xml:space="preserve"> </w:t>
      </w:r>
      <w:r w:rsidRPr="00743D89">
        <w:rPr>
          <w:rFonts w:cs="Simplified Arabic" w:hint="cs"/>
          <w:sz w:val="28"/>
          <w:szCs w:val="28"/>
          <w:rtl/>
          <w:lang w:bidi="ar-EG"/>
        </w:rPr>
        <w:t>في</w:t>
      </w:r>
      <w:r w:rsidRPr="00743D89">
        <w:rPr>
          <w:rFonts w:cs="Simplified Arabic"/>
          <w:sz w:val="28"/>
          <w:szCs w:val="28"/>
          <w:rtl/>
          <w:lang w:bidi="ar-EG"/>
        </w:rPr>
        <w:t xml:space="preserve"> </w:t>
      </w:r>
      <w:r w:rsidRPr="00743D89">
        <w:rPr>
          <w:rFonts w:cs="Simplified Arabic" w:hint="cs"/>
          <w:sz w:val="28"/>
          <w:szCs w:val="28"/>
          <w:rtl/>
          <w:lang w:bidi="ar-EG"/>
        </w:rPr>
        <w:t>إعادة</w:t>
      </w:r>
      <w:r w:rsidRPr="00743D89">
        <w:rPr>
          <w:rFonts w:cs="Simplified Arabic"/>
          <w:sz w:val="28"/>
          <w:szCs w:val="28"/>
          <w:rtl/>
          <w:lang w:bidi="ar-EG"/>
        </w:rPr>
        <w:t xml:space="preserve"> </w:t>
      </w:r>
      <w:r w:rsidRPr="00743D89">
        <w:rPr>
          <w:rFonts w:cs="Simplified Arabic" w:hint="cs"/>
          <w:sz w:val="28"/>
          <w:szCs w:val="28"/>
          <w:rtl/>
          <w:lang w:bidi="ar-EG"/>
        </w:rPr>
        <w:t>تنظيم</w:t>
      </w:r>
      <w:r w:rsidRPr="00743D89">
        <w:rPr>
          <w:rFonts w:cs="Simplified Arabic"/>
          <w:sz w:val="28"/>
          <w:szCs w:val="28"/>
          <w:rtl/>
          <w:lang w:bidi="ar-EG"/>
        </w:rPr>
        <w:t xml:space="preserve"> </w:t>
      </w:r>
      <w:r w:rsidRPr="00743D89">
        <w:rPr>
          <w:rFonts w:cs="Simplified Arabic" w:hint="cs"/>
          <w:sz w:val="28"/>
          <w:szCs w:val="28"/>
          <w:rtl/>
          <w:lang w:bidi="ar-EG"/>
        </w:rPr>
        <w:t>البيئة</w:t>
      </w:r>
      <w:r w:rsidRPr="00743D89">
        <w:rPr>
          <w:rFonts w:cs="Simplified Arabic"/>
          <w:sz w:val="28"/>
          <w:szCs w:val="28"/>
          <w:rtl/>
          <w:lang w:bidi="ar-EG"/>
        </w:rPr>
        <w:t xml:space="preserve"> </w:t>
      </w:r>
      <w:r w:rsidRPr="00743D89">
        <w:rPr>
          <w:rFonts w:cs="Simplified Arabic" w:hint="cs"/>
          <w:sz w:val="28"/>
          <w:szCs w:val="28"/>
          <w:rtl/>
          <w:lang w:bidi="ar-EG"/>
        </w:rPr>
        <w:t>المؤسسية،</w:t>
      </w:r>
      <w:r w:rsidRPr="00743D89">
        <w:rPr>
          <w:rFonts w:cs="Simplified Arabic"/>
          <w:sz w:val="28"/>
          <w:szCs w:val="28"/>
          <w:rtl/>
          <w:lang w:bidi="ar-EG"/>
        </w:rPr>
        <w:t xml:space="preserve"> </w:t>
      </w:r>
      <w:r w:rsidRPr="00743D89">
        <w:rPr>
          <w:rFonts w:cs="Simplified Arabic" w:hint="cs"/>
          <w:sz w:val="28"/>
          <w:szCs w:val="28"/>
          <w:rtl/>
          <w:lang w:bidi="ar-EG"/>
        </w:rPr>
        <w:t>وتفعيل</w:t>
      </w:r>
      <w:r w:rsidRPr="00743D89">
        <w:rPr>
          <w:rFonts w:cs="Simplified Arabic"/>
          <w:sz w:val="28"/>
          <w:szCs w:val="28"/>
          <w:rtl/>
          <w:lang w:bidi="ar-EG"/>
        </w:rPr>
        <w:t xml:space="preserve"> </w:t>
      </w:r>
      <w:r w:rsidRPr="00743D89">
        <w:rPr>
          <w:rFonts w:cs="Simplified Arabic" w:hint="cs"/>
          <w:sz w:val="28"/>
          <w:szCs w:val="28"/>
          <w:rtl/>
          <w:lang w:bidi="ar-EG"/>
        </w:rPr>
        <w:t>آليات</w:t>
      </w:r>
      <w:r w:rsidRPr="00743D89">
        <w:rPr>
          <w:rFonts w:cs="Simplified Arabic"/>
          <w:sz w:val="28"/>
          <w:szCs w:val="28"/>
          <w:rtl/>
          <w:lang w:bidi="ar-EG"/>
        </w:rPr>
        <w:t xml:space="preserve"> </w:t>
      </w:r>
      <w:r w:rsidRPr="00743D89">
        <w:rPr>
          <w:rFonts w:cs="Simplified Arabic" w:hint="cs"/>
          <w:sz w:val="28"/>
          <w:szCs w:val="28"/>
          <w:rtl/>
          <w:lang w:bidi="ar-EG"/>
        </w:rPr>
        <w:t>الرقابة</w:t>
      </w:r>
      <w:r w:rsidRPr="00743D89">
        <w:rPr>
          <w:rFonts w:cs="Simplified Arabic"/>
          <w:sz w:val="28"/>
          <w:szCs w:val="28"/>
          <w:rtl/>
          <w:lang w:bidi="ar-EG"/>
        </w:rPr>
        <w:t xml:space="preserve"> </w:t>
      </w:r>
      <w:r w:rsidRPr="00743D89">
        <w:rPr>
          <w:rFonts w:cs="Simplified Arabic" w:hint="cs"/>
          <w:sz w:val="28"/>
          <w:szCs w:val="28"/>
          <w:rtl/>
          <w:lang w:bidi="ar-EG"/>
        </w:rPr>
        <w:t>والتنسيق،</w:t>
      </w:r>
      <w:r w:rsidRPr="00743D89">
        <w:rPr>
          <w:rFonts w:cs="Simplified Arabic"/>
          <w:sz w:val="28"/>
          <w:szCs w:val="28"/>
          <w:rtl/>
          <w:lang w:bidi="ar-EG"/>
        </w:rPr>
        <w:t xml:space="preserve"> </w:t>
      </w:r>
      <w:r w:rsidRPr="00743D89">
        <w:rPr>
          <w:rFonts w:cs="Simplified Arabic" w:hint="cs"/>
          <w:sz w:val="28"/>
          <w:szCs w:val="28"/>
          <w:rtl/>
          <w:lang w:bidi="ar-EG"/>
        </w:rPr>
        <w:t>من</w:t>
      </w:r>
      <w:r w:rsidRPr="00743D89">
        <w:rPr>
          <w:rFonts w:cs="Simplified Arabic"/>
          <w:sz w:val="28"/>
          <w:szCs w:val="28"/>
          <w:rtl/>
          <w:lang w:bidi="ar-EG"/>
        </w:rPr>
        <w:t xml:space="preserve"> </w:t>
      </w:r>
      <w:r w:rsidRPr="00743D89">
        <w:rPr>
          <w:rFonts w:cs="Simplified Arabic" w:hint="cs"/>
          <w:sz w:val="28"/>
          <w:szCs w:val="28"/>
          <w:rtl/>
          <w:lang w:bidi="ar-EG"/>
        </w:rPr>
        <w:t>خلال</w:t>
      </w:r>
      <w:r w:rsidRPr="00743D89">
        <w:rPr>
          <w:rFonts w:cs="Simplified Arabic"/>
          <w:sz w:val="28"/>
          <w:szCs w:val="28"/>
          <w:rtl/>
          <w:lang w:bidi="ar-EG"/>
        </w:rPr>
        <w:t xml:space="preserve"> </w:t>
      </w:r>
      <w:r w:rsidRPr="00743D89">
        <w:rPr>
          <w:rFonts w:cs="Simplified Arabic" w:hint="cs"/>
          <w:sz w:val="28"/>
          <w:szCs w:val="28"/>
          <w:rtl/>
          <w:lang w:bidi="ar-EG"/>
        </w:rPr>
        <w:t>كيانات</w:t>
      </w:r>
      <w:r w:rsidRPr="00743D89">
        <w:rPr>
          <w:rFonts w:cs="Simplified Arabic"/>
          <w:sz w:val="28"/>
          <w:szCs w:val="28"/>
          <w:rtl/>
          <w:lang w:bidi="ar-EG"/>
        </w:rPr>
        <w:t xml:space="preserve"> </w:t>
      </w:r>
      <w:r w:rsidRPr="00743D89">
        <w:rPr>
          <w:rFonts w:cs="Simplified Arabic" w:hint="cs"/>
          <w:sz w:val="28"/>
          <w:szCs w:val="28"/>
          <w:rtl/>
          <w:lang w:bidi="ar-EG"/>
        </w:rPr>
        <w:t>مستقلة</w:t>
      </w:r>
      <w:r w:rsidRPr="00743D89">
        <w:rPr>
          <w:rFonts w:cs="Simplified Arabic"/>
          <w:sz w:val="28"/>
          <w:szCs w:val="28"/>
          <w:rtl/>
          <w:lang w:bidi="ar-EG"/>
        </w:rPr>
        <w:t xml:space="preserve"> </w:t>
      </w:r>
      <w:r w:rsidRPr="00743D89">
        <w:rPr>
          <w:rFonts w:cs="Simplified Arabic" w:hint="cs"/>
          <w:sz w:val="28"/>
          <w:szCs w:val="28"/>
          <w:rtl/>
          <w:lang w:bidi="ar-EG"/>
        </w:rPr>
        <w:t>تتولى</w:t>
      </w:r>
      <w:r w:rsidRPr="00743D89">
        <w:rPr>
          <w:rFonts w:cs="Simplified Arabic"/>
          <w:sz w:val="28"/>
          <w:szCs w:val="28"/>
          <w:rtl/>
          <w:lang w:bidi="ar-EG"/>
        </w:rPr>
        <w:t xml:space="preserve"> </w:t>
      </w:r>
      <w:r w:rsidRPr="00743D89">
        <w:rPr>
          <w:rFonts w:cs="Simplified Arabic" w:hint="cs"/>
          <w:sz w:val="28"/>
          <w:szCs w:val="28"/>
          <w:rtl/>
          <w:lang w:bidi="ar-EG"/>
        </w:rPr>
        <w:t>تنظيم</w:t>
      </w:r>
      <w:r w:rsidRPr="00743D89">
        <w:rPr>
          <w:rFonts w:cs="Simplified Arabic"/>
          <w:sz w:val="28"/>
          <w:szCs w:val="28"/>
          <w:rtl/>
          <w:lang w:bidi="ar-EG"/>
        </w:rPr>
        <w:t xml:space="preserve"> </w:t>
      </w:r>
      <w:r w:rsidRPr="00743D89">
        <w:rPr>
          <w:rFonts w:cs="Simplified Arabic" w:hint="cs"/>
          <w:sz w:val="28"/>
          <w:szCs w:val="28"/>
          <w:rtl/>
          <w:lang w:bidi="ar-EG"/>
        </w:rPr>
        <w:t>الإعلام</w:t>
      </w:r>
      <w:r w:rsidRPr="00743D89">
        <w:rPr>
          <w:rFonts w:cs="Simplified Arabic"/>
          <w:sz w:val="28"/>
          <w:szCs w:val="28"/>
          <w:rtl/>
          <w:lang w:bidi="ar-EG"/>
        </w:rPr>
        <w:t xml:space="preserve"> </w:t>
      </w:r>
      <w:r w:rsidRPr="00743D89">
        <w:rPr>
          <w:rFonts w:cs="Simplified Arabic" w:hint="cs"/>
          <w:sz w:val="28"/>
          <w:szCs w:val="28"/>
          <w:rtl/>
          <w:lang w:bidi="ar-EG"/>
        </w:rPr>
        <w:t>والإشراف</w:t>
      </w:r>
      <w:r w:rsidRPr="00743D89">
        <w:rPr>
          <w:rFonts w:cs="Simplified Arabic"/>
          <w:sz w:val="28"/>
          <w:szCs w:val="28"/>
          <w:rtl/>
          <w:lang w:bidi="ar-EG"/>
        </w:rPr>
        <w:t xml:space="preserve"> </w:t>
      </w:r>
      <w:r w:rsidRPr="00743D89">
        <w:rPr>
          <w:rFonts w:cs="Simplified Arabic" w:hint="cs"/>
          <w:sz w:val="28"/>
          <w:szCs w:val="28"/>
          <w:rtl/>
          <w:lang w:bidi="ar-EG"/>
        </w:rPr>
        <w:t>على</w:t>
      </w:r>
      <w:r w:rsidRPr="00743D89">
        <w:rPr>
          <w:rFonts w:cs="Simplified Arabic"/>
          <w:sz w:val="28"/>
          <w:szCs w:val="28"/>
          <w:rtl/>
          <w:lang w:bidi="ar-EG"/>
        </w:rPr>
        <w:t xml:space="preserve"> </w:t>
      </w:r>
      <w:r w:rsidRPr="00743D89">
        <w:rPr>
          <w:rFonts w:cs="Simplified Arabic" w:hint="cs"/>
          <w:sz w:val="28"/>
          <w:szCs w:val="28"/>
          <w:rtl/>
          <w:lang w:bidi="ar-EG"/>
        </w:rPr>
        <w:t>أداء</w:t>
      </w:r>
      <w:r w:rsidRPr="00743D89">
        <w:rPr>
          <w:rFonts w:cs="Simplified Arabic"/>
          <w:sz w:val="28"/>
          <w:szCs w:val="28"/>
          <w:rtl/>
          <w:lang w:bidi="ar-EG"/>
        </w:rPr>
        <w:t xml:space="preserve"> </w:t>
      </w:r>
      <w:r w:rsidRPr="00743D89">
        <w:rPr>
          <w:rFonts w:cs="Simplified Arabic" w:hint="cs"/>
          <w:sz w:val="28"/>
          <w:szCs w:val="28"/>
          <w:rtl/>
          <w:lang w:bidi="ar-EG"/>
        </w:rPr>
        <w:t>المؤسسات</w:t>
      </w:r>
      <w:r w:rsidRPr="00743D89">
        <w:rPr>
          <w:rFonts w:cs="Simplified Arabic"/>
          <w:sz w:val="28"/>
          <w:szCs w:val="28"/>
          <w:rtl/>
          <w:lang w:bidi="ar-EG"/>
        </w:rPr>
        <w:t xml:space="preserve"> </w:t>
      </w:r>
      <w:r w:rsidRPr="00743D89">
        <w:rPr>
          <w:rFonts w:cs="Simplified Arabic" w:hint="cs"/>
          <w:sz w:val="28"/>
          <w:szCs w:val="28"/>
          <w:rtl/>
          <w:lang w:bidi="ar-EG"/>
        </w:rPr>
        <w:t>الصحفية</w:t>
      </w:r>
      <w:r w:rsidRPr="00743D89">
        <w:rPr>
          <w:rFonts w:cs="Simplified Arabic"/>
          <w:sz w:val="28"/>
          <w:szCs w:val="28"/>
          <w:rtl/>
          <w:lang w:bidi="ar-EG"/>
        </w:rPr>
        <w:t xml:space="preserve"> </w:t>
      </w:r>
      <w:r w:rsidRPr="00743D89">
        <w:rPr>
          <w:rFonts w:cs="Simplified Arabic" w:hint="cs"/>
          <w:sz w:val="28"/>
          <w:szCs w:val="28"/>
          <w:rtl/>
          <w:lang w:bidi="ar-EG"/>
        </w:rPr>
        <w:t>بما</w:t>
      </w:r>
      <w:r w:rsidRPr="00743D89">
        <w:rPr>
          <w:rFonts w:cs="Simplified Arabic"/>
          <w:sz w:val="28"/>
          <w:szCs w:val="28"/>
          <w:rtl/>
          <w:lang w:bidi="ar-EG"/>
        </w:rPr>
        <w:t xml:space="preserve"> </w:t>
      </w:r>
      <w:r w:rsidRPr="00743D89">
        <w:rPr>
          <w:rFonts w:cs="Simplified Arabic" w:hint="cs"/>
          <w:sz w:val="28"/>
          <w:szCs w:val="28"/>
          <w:rtl/>
          <w:lang w:bidi="ar-EG"/>
        </w:rPr>
        <w:t>يعزز</w:t>
      </w:r>
      <w:r w:rsidRPr="00743D89">
        <w:rPr>
          <w:rFonts w:cs="Simplified Arabic"/>
          <w:sz w:val="28"/>
          <w:szCs w:val="28"/>
          <w:rtl/>
          <w:lang w:bidi="ar-EG"/>
        </w:rPr>
        <w:t xml:space="preserve"> </w:t>
      </w:r>
      <w:r w:rsidRPr="00743D89">
        <w:rPr>
          <w:rFonts w:cs="Simplified Arabic" w:hint="cs"/>
          <w:sz w:val="28"/>
          <w:szCs w:val="28"/>
          <w:rtl/>
          <w:lang w:bidi="ar-EG"/>
        </w:rPr>
        <w:t>من</w:t>
      </w:r>
      <w:r w:rsidRPr="00743D89">
        <w:rPr>
          <w:rFonts w:cs="Simplified Arabic"/>
          <w:sz w:val="28"/>
          <w:szCs w:val="28"/>
          <w:rtl/>
          <w:lang w:bidi="ar-EG"/>
        </w:rPr>
        <w:t xml:space="preserve"> </w:t>
      </w:r>
      <w:r w:rsidRPr="00743D89">
        <w:rPr>
          <w:rFonts w:cs="Simplified Arabic" w:hint="cs"/>
          <w:sz w:val="28"/>
          <w:szCs w:val="28"/>
          <w:rtl/>
          <w:lang w:bidi="ar-EG"/>
        </w:rPr>
        <w:t>كفاءتها</w:t>
      </w:r>
      <w:r w:rsidRPr="00743D89">
        <w:rPr>
          <w:rFonts w:cs="Simplified Arabic"/>
          <w:sz w:val="28"/>
          <w:szCs w:val="28"/>
          <w:rtl/>
          <w:lang w:bidi="ar-EG"/>
        </w:rPr>
        <w:t xml:space="preserve"> </w:t>
      </w:r>
      <w:r w:rsidRPr="00743D89">
        <w:rPr>
          <w:rFonts w:cs="Simplified Arabic" w:hint="cs"/>
          <w:sz w:val="28"/>
          <w:szCs w:val="28"/>
          <w:rtl/>
          <w:lang w:bidi="ar-EG"/>
        </w:rPr>
        <w:t>واستقلاليتها</w:t>
      </w:r>
      <w:r w:rsidR="007960DD">
        <w:rPr>
          <w:rFonts w:cs="Simplified Arabic" w:hint="cs"/>
          <w:sz w:val="28"/>
          <w:szCs w:val="28"/>
          <w:rtl/>
          <w:lang w:bidi="ar-EG"/>
        </w:rPr>
        <w:t>.</w:t>
      </w:r>
      <w:r w:rsidRPr="00743D89">
        <w:rPr>
          <w:rFonts w:cs="Simplified Arabic" w:hint="cs"/>
          <w:sz w:val="28"/>
          <w:szCs w:val="28"/>
          <w:rtl/>
          <w:lang w:bidi="ar-EG"/>
        </w:rPr>
        <w:t>،</w:t>
      </w:r>
      <w:r w:rsidRPr="00743D89">
        <w:rPr>
          <w:rFonts w:cs="Simplified Arabic"/>
          <w:sz w:val="28"/>
          <w:szCs w:val="28"/>
          <w:rtl/>
          <w:lang w:bidi="ar-EG"/>
        </w:rPr>
        <w:t xml:space="preserve"> </w:t>
      </w:r>
      <w:r w:rsidRPr="00743D89">
        <w:rPr>
          <w:rFonts w:cs="Simplified Arabic" w:hint="cs"/>
          <w:sz w:val="28"/>
          <w:szCs w:val="28"/>
          <w:rtl/>
          <w:lang w:bidi="ar-EG"/>
        </w:rPr>
        <w:t>ويحقق</w:t>
      </w:r>
      <w:r w:rsidRPr="00743D89">
        <w:rPr>
          <w:rFonts w:cs="Simplified Arabic"/>
          <w:sz w:val="28"/>
          <w:szCs w:val="28"/>
          <w:rtl/>
          <w:lang w:bidi="ar-EG"/>
        </w:rPr>
        <w:t xml:space="preserve"> </w:t>
      </w:r>
      <w:r w:rsidRPr="00743D89">
        <w:rPr>
          <w:rFonts w:cs="Simplified Arabic" w:hint="cs"/>
          <w:sz w:val="28"/>
          <w:szCs w:val="28"/>
          <w:rtl/>
          <w:lang w:bidi="ar-EG"/>
        </w:rPr>
        <w:t>المصلحة</w:t>
      </w:r>
      <w:r w:rsidRPr="00743D89">
        <w:rPr>
          <w:rFonts w:cs="Simplified Arabic"/>
          <w:sz w:val="28"/>
          <w:szCs w:val="28"/>
          <w:rtl/>
          <w:lang w:bidi="ar-EG"/>
        </w:rPr>
        <w:t xml:space="preserve"> </w:t>
      </w:r>
      <w:r w:rsidRPr="00743D89">
        <w:rPr>
          <w:rFonts w:cs="Simplified Arabic" w:hint="cs"/>
          <w:sz w:val="28"/>
          <w:szCs w:val="28"/>
          <w:rtl/>
          <w:lang w:bidi="ar-EG"/>
        </w:rPr>
        <w:t>العامة</w:t>
      </w:r>
      <w:r w:rsidRPr="00743D89">
        <w:rPr>
          <w:rFonts w:cs="Simplified Arabic"/>
          <w:sz w:val="28"/>
          <w:szCs w:val="28"/>
          <w:rtl/>
          <w:lang w:bidi="ar-EG"/>
        </w:rPr>
        <w:t>.</w:t>
      </w:r>
    </w:p>
    <w:p w:rsidR="00EA48A0" w:rsidRPr="00790FBB" w:rsidRDefault="006A60AE" w:rsidP="007960DD">
      <w:pPr>
        <w:spacing w:line="240" w:lineRule="auto"/>
        <w:contextualSpacing/>
        <w:jc w:val="both"/>
        <w:rPr>
          <w:rFonts w:asciiTheme="minorHAnsi" w:hAnsiTheme="minorHAnsi" w:cs="Simplified Arabic"/>
          <w:sz w:val="28"/>
          <w:szCs w:val="28"/>
          <w:rtl/>
          <w:lang w:bidi="ar-EG"/>
        </w:rPr>
      </w:pPr>
      <w:r w:rsidRPr="00743D89">
        <w:rPr>
          <w:rFonts w:cs="Simplified Arabic" w:hint="cs"/>
          <w:sz w:val="28"/>
          <w:szCs w:val="28"/>
          <w:rtl/>
          <w:lang w:bidi="ar-EG"/>
        </w:rPr>
        <w:t>وتعزز</w:t>
      </w:r>
      <w:r w:rsidRPr="00743D89">
        <w:rPr>
          <w:rFonts w:cs="Simplified Arabic"/>
          <w:sz w:val="28"/>
          <w:szCs w:val="28"/>
          <w:rtl/>
          <w:lang w:bidi="ar-EG"/>
        </w:rPr>
        <w:t xml:space="preserve"> </w:t>
      </w:r>
      <w:r w:rsidRPr="00743D89">
        <w:rPr>
          <w:rFonts w:cs="Simplified Arabic" w:hint="cs"/>
          <w:sz w:val="28"/>
          <w:szCs w:val="28"/>
          <w:rtl/>
          <w:lang w:bidi="ar-EG"/>
        </w:rPr>
        <w:t>هذا</w:t>
      </w:r>
      <w:r w:rsidRPr="00743D89">
        <w:rPr>
          <w:rFonts w:cs="Simplified Arabic"/>
          <w:sz w:val="28"/>
          <w:szCs w:val="28"/>
          <w:rtl/>
          <w:lang w:bidi="ar-EG"/>
        </w:rPr>
        <w:t xml:space="preserve"> </w:t>
      </w:r>
      <w:r w:rsidRPr="00743D89">
        <w:rPr>
          <w:rFonts w:cs="Simplified Arabic" w:hint="cs"/>
          <w:sz w:val="28"/>
          <w:szCs w:val="28"/>
          <w:rtl/>
          <w:lang w:bidi="ar-EG"/>
        </w:rPr>
        <w:t>المسار</w:t>
      </w:r>
      <w:r w:rsidRPr="00743D89">
        <w:rPr>
          <w:rFonts w:cs="Simplified Arabic"/>
          <w:sz w:val="28"/>
          <w:szCs w:val="28"/>
          <w:rtl/>
          <w:lang w:bidi="ar-EG"/>
        </w:rPr>
        <w:t xml:space="preserve"> </w:t>
      </w:r>
      <w:r w:rsidRPr="00743D89">
        <w:rPr>
          <w:rFonts w:cs="Simplified Arabic" w:hint="cs"/>
          <w:sz w:val="28"/>
          <w:szCs w:val="28"/>
          <w:rtl/>
          <w:lang w:bidi="ar-EG"/>
        </w:rPr>
        <w:t>بإصدار</w:t>
      </w:r>
      <w:r w:rsidRPr="00743D89">
        <w:rPr>
          <w:rFonts w:cs="Simplified Arabic"/>
          <w:sz w:val="28"/>
          <w:szCs w:val="28"/>
          <w:rtl/>
          <w:lang w:bidi="ar-EG"/>
        </w:rPr>
        <w:t xml:space="preserve"> </w:t>
      </w:r>
      <w:r w:rsidRPr="00743D89">
        <w:rPr>
          <w:rFonts w:cs="Simplified Arabic" w:hint="cs"/>
          <w:sz w:val="28"/>
          <w:szCs w:val="28"/>
          <w:rtl/>
          <w:lang w:bidi="ar-EG"/>
        </w:rPr>
        <w:t>القانون</w:t>
      </w:r>
      <w:r w:rsidRPr="00743D89">
        <w:rPr>
          <w:rFonts w:cs="Simplified Arabic"/>
          <w:sz w:val="28"/>
          <w:szCs w:val="28"/>
          <w:rtl/>
          <w:lang w:bidi="ar-EG"/>
        </w:rPr>
        <w:t xml:space="preserve"> </w:t>
      </w:r>
      <w:r w:rsidRPr="00743D89">
        <w:rPr>
          <w:rFonts w:cs="Simplified Arabic" w:hint="cs"/>
          <w:sz w:val="28"/>
          <w:szCs w:val="28"/>
          <w:rtl/>
          <w:lang w:bidi="ar-EG"/>
        </w:rPr>
        <w:t>رقم</w:t>
      </w:r>
      <w:r w:rsidRPr="00743D89">
        <w:rPr>
          <w:rFonts w:cs="Simplified Arabic"/>
          <w:sz w:val="28"/>
          <w:szCs w:val="28"/>
          <w:rtl/>
          <w:lang w:bidi="ar-EG"/>
        </w:rPr>
        <w:t xml:space="preserve"> (179) </w:t>
      </w:r>
      <w:r w:rsidRPr="00743D89">
        <w:rPr>
          <w:rFonts w:cs="Simplified Arabic" w:hint="cs"/>
          <w:sz w:val="28"/>
          <w:szCs w:val="28"/>
          <w:rtl/>
          <w:lang w:bidi="ar-EG"/>
        </w:rPr>
        <w:t>لسنة</w:t>
      </w:r>
      <w:r w:rsidRPr="00743D89">
        <w:rPr>
          <w:rFonts w:cs="Simplified Arabic"/>
          <w:sz w:val="28"/>
          <w:szCs w:val="28"/>
          <w:rtl/>
          <w:lang w:bidi="ar-EG"/>
        </w:rPr>
        <w:t xml:space="preserve"> 2018</w:t>
      </w:r>
      <w:r w:rsidRPr="00743D89">
        <w:rPr>
          <w:rFonts w:cs="Simplified Arabic" w:hint="cs"/>
          <w:sz w:val="28"/>
          <w:szCs w:val="28"/>
          <w:rtl/>
          <w:lang w:bidi="ar-EG"/>
        </w:rPr>
        <w:t>،</w:t>
      </w:r>
      <w:r w:rsidRPr="00743D89">
        <w:rPr>
          <w:rFonts w:cs="Simplified Arabic"/>
          <w:sz w:val="28"/>
          <w:szCs w:val="28"/>
          <w:rtl/>
          <w:lang w:bidi="ar-EG"/>
        </w:rPr>
        <w:t xml:space="preserve"> </w:t>
      </w:r>
      <w:r w:rsidRPr="00743D89">
        <w:rPr>
          <w:rFonts w:cs="Simplified Arabic" w:hint="cs"/>
          <w:sz w:val="28"/>
          <w:szCs w:val="28"/>
          <w:rtl/>
          <w:lang w:bidi="ar-EG"/>
        </w:rPr>
        <w:t>الخاص</w:t>
      </w:r>
      <w:r w:rsidRPr="00743D89">
        <w:rPr>
          <w:rFonts w:cs="Simplified Arabic"/>
          <w:sz w:val="28"/>
          <w:szCs w:val="28"/>
          <w:rtl/>
          <w:lang w:bidi="ar-EG"/>
        </w:rPr>
        <w:t xml:space="preserve"> </w:t>
      </w:r>
      <w:r w:rsidRPr="00743D89">
        <w:rPr>
          <w:rFonts w:cs="Simplified Arabic" w:hint="cs"/>
          <w:sz w:val="28"/>
          <w:szCs w:val="28"/>
          <w:rtl/>
          <w:lang w:bidi="ar-EG"/>
        </w:rPr>
        <w:t>بإنشاء</w:t>
      </w:r>
      <w:r w:rsidRPr="00743D89">
        <w:rPr>
          <w:rFonts w:cs="Simplified Arabic"/>
          <w:sz w:val="28"/>
          <w:szCs w:val="28"/>
          <w:rtl/>
          <w:lang w:bidi="ar-EG"/>
        </w:rPr>
        <w:t xml:space="preserve"> </w:t>
      </w:r>
      <w:r w:rsidRPr="00743D89">
        <w:rPr>
          <w:rFonts w:cs="Simplified Arabic" w:hint="cs"/>
          <w:sz w:val="28"/>
          <w:szCs w:val="28"/>
          <w:rtl/>
          <w:lang w:bidi="ar-EG"/>
        </w:rPr>
        <w:t>الهيئة</w:t>
      </w:r>
      <w:r w:rsidRPr="00743D89">
        <w:rPr>
          <w:rFonts w:cs="Simplified Arabic"/>
          <w:sz w:val="28"/>
          <w:szCs w:val="28"/>
          <w:rtl/>
          <w:lang w:bidi="ar-EG"/>
        </w:rPr>
        <w:t xml:space="preserve"> </w:t>
      </w:r>
      <w:r w:rsidRPr="00743D89">
        <w:rPr>
          <w:rFonts w:cs="Simplified Arabic" w:hint="cs"/>
          <w:sz w:val="28"/>
          <w:szCs w:val="28"/>
          <w:rtl/>
          <w:lang w:bidi="ar-EG"/>
        </w:rPr>
        <w:t>الوطنية</w:t>
      </w:r>
      <w:r w:rsidRPr="00743D89">
        <w:rPr>
          <w:rFonts w:cs="Simplified Arabic"/>
          <w:sz w:val="28"/>
          <w:szCs w:val="28"/>
          <w:rtl/>
          <w:lang w:bidi="ar-EG"/>
        </w:rPr>
        <w:t xml:space="preserve"> </w:t>
      </w:r>
      <w:r w:rsidRPr="00743D89">
        <w:rPr>
          <w:rFonts w:cs="Simplified Arabic" w:hint="cs"/>
          <w:sz w:val="28"/>
          <w:szCs w:val="28"/>
          <w:rtl/>
          <w:lang w:bidi="ar-EG"/>
        </w:rPr>
        <w:t>للصحافة،</w:t>
      </w:r>
      <w:r w:rsidRPr="00743D89">
        <w:rPr>
          <w:rFonts w:cs="Simplified Arabic"/>
          <w:sz w:val="28"/>
          <w:szCs w:val="28"/>
          <w:rtl/>
          <w:lang w:bidi="ar-EG"/>
        </w:rPr>
        <w:t xml:space="preserve"> </w:t>
      </w:r>
      <w:r w:rsidRPr="00743D89">
        <w:rPr>
          <w:rFonts w:cs="Simplified Arabic" w:hint="cs"/>
          <w:sz w:val="28"/>
          <w:szCs w:val="28"/>
          <w:rtl/>
          <w:lang w:bidi="ar-EG"/>
        </w:rPr>
        <w:t>باعتبارها</w:t>
      </w:r>
      <w:r w:rsidRPr="00743D89">
        <w:rPr>
          <w:rFonts w:cs="Simplified Arabic"/>
          <w:sz w:val="28"/>
          <w:szCs w:val="28"/>
          <w:rtl/>
          <w:lang w:bidi="ar-EG"/>
        </w:rPr>
        <w:t xml:space="preserve"> </w:t>
      </w:r>
      <w:r w:rsidRPr="00743D89">
        <w:rPr>
          <w:rFonts w:cs="Simplified Arabic" w:hint="cs"/>
          <w:sz w:val="28"/>
          <w:szCs w:val="28"/>
          <w:rtl/>
          <w:lang w:bidi="ar-EG"/>
        </w:rPr>
        <w:t>هيئة</w:t>
      </w:r>
      <w:r w:rsidRPr="00743D89">
        <w:rPr>
          <w:rFonts w:cs="Simplified Arabic"/>
          <w:sz w:val="28"/>
          <w:szCs w:val="28"/>
          <w:rtl/>
          <w:lang w:bidi="ar-EG"/>
        </w:rPr>
        <w:t xml:space="preserve"> </w:t>
      </w:r>
      <w:r w:rsidRPr="00743D89">
        <w:rPr>
          <w:rFonts w:cs="Simplified Arabic" w:hint="cs"/>
          <w:sz w:val="28"/>
          <w:szCs w:val="28"/>
          <w:rtl/>
          <w:lang w:bidi="ar-EG"/>
        </w:rPr>
        <w:t>مستقلة</w:t>
      </w:r>
      <w:r w:rsidRPr="00743D89">
        <w:rPr>
          <w:rFonts w:cs="Simplified Arabic"/>
          <w:sz w:val="28"/>
          <w:szCs w:val="28"/>
          <w:rtl/>
          <w:lang w:bidi="ar-EG"/>
        </w:rPr>
        <w:t xml:space="preserve"> </w:t>
      </w:r>
      <w:r w:rsidRPr="00743D89">
        <w:rPr>
          <w:rFonts w:cs="Simplified Arabic" w:hint="cs"/>
          <w:sz w:val="28"/>
          <w:szCs w:val="28"/>
          <w:rtl/>
          <w:lang w:bidi="ar-EG"/>
        </w:rPr>
        <w:t>تتولى</w:t>
      </w:r>
      <w:r w:rsidRPr="00743D89">
        <w:rPr>
          <w:rFonts w:cs="Simplified Arabic"/>
          <w:sz w:val="28"/>
          <w:szCs w:val="28"/>
          <w:rtl/>
          <w:lang w:bidi="ar-EG"/>
        </w:rPr>
        <w:t xml:space="preserve"> </w:t>
      </w:r>
      <w:r w:rsidRPr="00743D89">
        <w:rPr>
          <w:rFonts w:cs="Simplified Arabic" w:hint="cs"/>
          <w:sz w:val="28"/>
          <w:szCs w:val="28"/>
          <w:rtl/>
          <w:lang w:bidi="ar-EG"/>
        </w:rPr>
        <w:t>إدارة</w:t>
      </w:r>
      <w:r w:rsidRPr="00743D89">
        <w:rPr>
          <w:rFonts w:cs="Simplified Arabic"/>
          <w:sz w:val="28"/>
          <w:szCs w:val="28"/>
          <w:rtl/>
          <w:lang w:bidi="ar-EG"/>
        </w:rPr>
        <w:t xml:space="preserve"> </w:t>
      </w:r>
      <w:r w:rsidRPr="00743D89">
        <w:rPr>
          <w:rFonts w:cs="Simplified Arabic" w:hint="cs"/>
          <w:sz w:val="28"/>
          <w:szCs w:val="28"/>
          <w:rtl/>
          <w:lang w:bidi="ar-EG"/>
        </w:rPr>
        <w:t>المؤسسات</w:t>
      </w:r>
      <w:r w:rsidRPr="00743D89">
        <w:rPr>
          <w:rFonts w:cs="Simplified Arabic"/>
          <w:sz w:val="28"/>
          <w:szCs w:val="28"/>
          <w:rtl/>
          <w:lang w:bidi="ar-EG"/>
        </w:rPr>
        <w:t xml:space="preserve"> </w:t>
      </w:r>
      <w:r w:rsidRPr="00743D89">
        <w:rPr>
          <w:rFonts w:cs="Simplified Arabic" w:hint="cs"/>
          <w:sz w:val="28"/>
          <w:szCs w:val="28"/>
          <w:rtl/>
          <w:lang w:bidi="ar-EG"/>
        </w:rPr>
        <w:t>الصحفية</w:t>
      </w:r>
      <w:r w:rsidRPr="00743D89">
        <w:rPr>
          <w:rFonts w:cs="Simplified Arabic"/>
          <w:sz w:val="28"/>
          <w:szCs w:val="28"/>
          <w:rtl/>
          <w:lang w:bidi="ar-EG"/>
        </w:rPr>
        <w:t xml:space="preserve"> </w:t>
      </w:r>
      <w:r w:rsidRPr="00743D89">
        <w:rPr>
          <w:rFonts w:cs="Simplified Arabic" w:hint="cs"/>
          <w:sz w:val="28"/>
          <w:szCs w:val="28"/>
          <w:rtl/>
          <w:lang w:bidi="ar-EG"/>
        </w:rPr>
        <w:t>المملوكة</w:t>
      </w:r>
      <w:r w:rsidRPr="00743D89">
        <w:rPr>
          <w:rFonts w:cs="Simplified Arabic"/>
          <w:sz w:val="28"/>
          <w:szCs w:val="28"/>
          <w:rtl/>
          <w:lang w:bidi="ar-EG"/>
        </w:rPr>
        <w:t xml:space="preserve"> </w:t>
      </w:r>
      <w:r w:rsidRPr="00743D89">
        <w:rPr>
          <w:rFonts w:cs="Simplified Arabic" w:hint="cs"/>
          <w:sz w:val="28"/>
          <w:szCs w:val="28"/>
          <w:rtl/>
          <w:lang w:bidi="ar-EG"/>
        </w:rPr>
        <w:t>للدولة</w:t>
      </w:r>
      <w:r w:rsidRPr="00743D89">
        <w:rPr>
          <w:rFonts w:cs="Simplified Arabic"/>
          <w:sz w:val="28"/>
          <w:szCs w:val="28"/>
          <w:rtl/>
          <w:lang w:bidi="ar-EG"/>
        </w:rPr>
        <w:t xml:space="preserve"> «</w:t>
      </w:r>
      <w:r w:rsidRPr="00743D89">
        <w:rPr>
          <w:rFonts w:cs="Simplified Arabic" w:hint="cs"/>
          <w:sz w:val="28"/>
          <w:szCs w:val="28"/>
          <w:rtl/>
          <w:lang w:bidi="ar-EG"/>
        </w:rPr>
        <w:t>المؤسسات</w:t>
      </w:r>
      <w:r w:rsidRPr="00743D89">
        <w:rPr>
          <w:rFonts w:cs="Simplified Arabic"/>
          <w:sz w:val="28"/>
          <w:szCs w:val="28"/>
          <w:rtl/>
          <w:lang w:bidi="ar-EG"/>
        </w:rPr>
        <w:t xml:space="preserve"> </w:t>
      </w:r>
      <w:r w:rsidRPr="00743D89">
        <w:rPr>
          <w:rFonts w:cs="Simplified Arabic" w:hint="cs"/>
          <w:sz w:val="28"/>
          <w:szCs w:val="28"/>
          <w:rtl/>
          <w:lang w:bidi="ar-EG"/>
        </w:rPr>
        <w:t>الصحفية</w:t>
      </w:r>
      <w:r w:rsidRPr="00743D89">
        <w:rPr>
          <w:rFonts w:cs="Simplified Arabic"/>
          <w:sz w:val="28"/>
          <w:szCs w:val="28"/>
          <w:rtl/>
          <w:lang w:bidi="ar-EG"/>
        </w:rPr>
        <w:t xml:space="preserve"> </w:t>
      </w:r>
      <w:r w:rsidRPr="00743D89">
        <w:rPr>
          <w:rFonts w:cs="Simplified Arabic" w:hint="cs"/>
          <w:sz w:val="28"/>
          <w:szCs w:val="28"/>
          <w:rtl/>
          <w:lang w:bidi="ar-EG"/>
        </w:rPr>
        <w:t>القومية</w:t>
      </w:r>
      <w:r w:rsidRPr="00743D89">
        <w:rPr>
          <w:rFonts w:cs="Simplified Arabic" w:hint="eastAsia"/>
          <w:sz w:val="28"/>
          <w:szCs w:val="28"/>
          <w:rtl/>
          <w:lang w:bidi="ar-EG"/>
        </w:rPr>
        <w:t>»</w:t>
      </w:r>
      <w:r w:rsidRPr="00743D89">
        <w:rPr>
          <w:rFonts w:cs="Simplified Arabic"/>
          <w:sz w:val="28"/>
          <w:szCs w:val="28"/>
          <w:rtl/>
          <w:lang w:bidi="ar-EG"/>
        </w:rPr>
        <w:t xml:space="preserve">. </w:t>
      </w:r>
      <w:r w:rsidRPr="00743D89">
        <w:rPr>
          <w:rFonts w:cs="Simplified Arabic" w:hint="cs"/>
          <w:sz w:val="28"/>
          <w:szCs w:val="28"/>
          <w:rtl/>
          <w:lang w:bidi="ar-EG"/>
        </w:rPr>
        <w:t>وتختص</w:t>
      </w:r>
      <w:r w:rsidRPr="00743D89">
        <w:rPr>
          <w:rFonts w:cs="Simplified Arabic"/>
          <w:sz w:val="28"/>
          <w:szCs w:val="28"/>
          <w:rtl/>
          <w:lang w:bidi="ar-EG"/>
        </w:rPr>
        <w:t xml:space="preserve"> </w:t>
      </w:r>
      <w:r w:rsidRPr="00743D89">
        <w:rPr>
          <w:rFonts w:cs="Simplified Arabic" w:hint="cs"/>
          <w:sz w:val="28"/>
          <w:szCs w:val="28"/>
          <w:rtl/>
          <w:lang w:bidi="ar-EG"/>
        </w:rPr>
        <w:t>الهيئة</w:t>
      </w:r>
      <w:r w:rsidRPr="00743D89">
        <w:rPr>
          <w:rFonts w:cs="Simplified Arabic"/>
          <w:sz w:val="28"/>
          <w:szCs w:val="28"/>
          <w:rtl/>
          <w:lang w:bidi="ar-EG"/>
        </w:rPr>
        <w:t xml:space="preserve"> </w:t>
      </w:r>
      <w:r w:rsidRPr="00743D89">
        <w:rPr>
          <w:rFonts w:cs="Simplified Arabic" w:hint="cs"/>
          <w:sz w:val="28"/>
          <w:szCs w:val="28"/>
          <w:rtl/>
          <w:lang w:bidi="ar-EG"/>
        </w:rPr>
        <w:t>بالعمل</w:t>
      </w:r>
      <w:r w:rsidRPr="00743D89">
        <w:rPr>
          <w:rFonts w:cs="Simplified Arabic"/>
          <w:sz w:val="28"/>
          <w:szCs w:val="28"/>
          <w:rtl/>
          <w:lang w:bidi="ar-EG"/>
        </w:rPr>
        <w:t xml:space="preserve"> </w:t>
      </w:r>
      <w:r w:rsidRPr="00743D89">
        <w:rPr>
          <w:rFonts w:cs="Simplified Arabic" w:hint="cs"/>
          <w:sz w:val="28"/>
          <w:szCs w:val="28"/>
          <w:rtl/>
          <w:lang w:bidi="ar-EG"/>
        </w:rPr>
        <w:t>على</w:t>
      </w:r>
      <w:r w:rsidRPr="00743D89">
        <w:rPr>
          <w:rFonts w:cs="Simplified Arabic"/>
          <w:sz w:val="28"/>
          <w:szCs w:val="28"/>
          <w:rtl/>
          <w:lang w:bidi="ar-EG"/>
        </w:rPr>
        <w:t xml:space="preserve"> </w:t>
      </w:r>
      <w:r w:rsidRPr="00743D89">
        <w:rPr>
          <w:rFonts w:cs="Simplified Arabic" w:hint="cs"/>
          <w:sz w:val="28"/>
          <w:szCs w:val="28"/>
          <w:rtl/>
          <w:lang w:bidi="ar-EG"/>
        </w:rPr>
        <w:t>تطوير</w:t>
      </w:r>
      <w:r w:rsidRPr="00743D89">
        <w:rPr>
          <w:rFonts w:cs="Simplified Arabic"/>
          <w:sz w:val="28"/>
          <w:szCs w:val="28"/>
          <w:rtl/>
          <w:lang w:bidi="ar-EG"/>
        </w:rPr>
        <w:t xml:space="preserve"> </w:t>
      </w:r>
      <w:r w:rsidRPr="00743D89">
        <w:rPr>
          <w:rFonts w:cs="Simplified Arabic" w:hint="cs"/>
          <w:sz w:val="28"/>
          <w:szCs w:val="28"/>
          <w:rtl/>
          <w:lang w:bidi="ar-EG"/>
        </w:rPr>
        <w:t>هذه</w:t>
      </w:r>
      <w:r w:rsidRPr="00743D89">
        <w:rPr>
          <w:rFonts w:cs="Simplified Arabic"/>
          <w:sz w:val="28"/>
          <w:szCs w:val="28"/>
          <w:rtl/>
          <w:lang w:bidi="ar-EG"/>
        </w:rPr>
        <w:t xml:space="preserve"> </w:t>
      </w:r>
      <w:r w:rsidRPr="00743D89">
        <w:rPr>
          <w:rFonts w:cs="Simplified Arabic" w:hint="cs"/>
          <w:sz w:val="28"/>
          <w:szCs w:val="28"/>
          <w:rtl/>
          <w:lang w:bidi="ar-EG"/>
        </w:rPr>
        <w:t>المؤسسات،</w:t>
      </w:r>
      <w:r w:rsidRPr="00743D89">
        <w:rPr>
          <w:rFonts w:cs="Simplified Arabic"/>
          <w:sz w:val="28"/>
          <w:szCs w:val="28"/>
          <w:rtl/>
          <w:lang w:bidi="ar-EG"/>
        </w:rPr>
        <w:t xml:space="preserve"> </w:t>
      </w:r>
      <w:r w:rsidRPr="00743D89">
        <w:rPr>
          <w:rFonts w:cs="Simplified Arabic" w:hint="cs"/>
          <w:sz w:val="28"/>
          <w:szCs w:val="28"/>
          <w:rtl/>
          <w:lang w:bidi="ar-EG"/>
        </w:rPr>
        <w:t>وتنمية</w:t>
      </w:r>
      <w:r w:rsidRPr="00743D89">
        <w:rPr>
          <w:rFonts w:cs="Simplified Arabic"/>
          <w:sz w:val="28"/>
          <w:szCs w:val="28"/>
          <w:rtl/>
          <w:lang w:bidi="ar-EG"/>
        </w:rPr>
        <w:t xml:space="preserve"> </w:t>
      </w:r>
      <w:r w:rsidRPr="00743D89">
        <w:rPr>
          <w:rFonts w:cs="Simplified Arabic" w:hint="cs"/>
          <w:sz w:val="28"/>
          <w:szCs w:val="28"/>
          <w:rtl/>
          <w:lang w:bidi="ar-EG"/>
        </w:rPr>
        <w:t>أصولها،</w:t>
      </w:r>
      <w:r w:rsidRPr="00743D89">
        <w:rPr>
          <w:rFonts w:cs="Simplified Arabic"/>
          <w:sz w:val="28"/>
          <w:szCs w:val="28"/>
          <w:rtl/>
          <w:lang w:bidi="ar-EG"/>
        </w:rPr>
        <w:t xml:space="preserve"> </w:t>
      </w:r>
      <w:r w:rsidRPr="00743D89">
        <w:rPr>
          <w:rFonts w:cs="Simplified Arabic" w:hint="cs"/>
          <w:sz w:val="28"/>
          <w:szCs w:val="28"/>
          <w:rtl/>
          <w:lang w:bidi="ar-EG"/>
        </w:rPr>
        <w:t>وضمان</w:t>
      </w:r>
      <w:r w:rsidRPr="00743D89">
        <w:rPr>
          <w:rFonts w:cs="Simplified Arabic"/>
          <w:sz w:val="28"/>
          <w:szCs w:val="28"/>
          <w:rtl/>
          <w:lang w:bidi="ar-EG"/>
        </w:rPr>
        <w:t xml:space="preserve"> </w:t>
      </w:r>
      <w:r w:rsidRPr="00743D89">
        <w:rPr>
          <w:rFonts w:cs="Simplified Arabic" w:hint="cs"/>
          <w:sz w:val="28"/>
          <w:szCs w:val="28"/>
          <w:rtl/>
          <w:lang w:bidi="ar-EG"/>
        </w:rPr>
        <w:t>تحديثها</w:t>
      </w:r>
      <w:r w:rsidRPr="00743D89">
        <w:rPr>
          <w:rFonts w:cs="Simplified Arabic"/>
          <w:sz w:val="28"/>
          <w:szCs w:val="28"/>
          <w:rtl/>
          <w:lang w:bidi="ar-EG"/>
        </w:rPr>
        <w:t xml:space="preserve"> </w:t>
      </w:r>
      <w:r w:rsidRPr="00743D89">
        <w:rPr>
          <w:rFonts w:cs="Simplified Arabic" w:hint="cs"/>
          <w:sz w:val="28"/>
          <w:szCs w:val="28"/>
          <w:rtl/>
          <w:lang w:bidi="ar-EG"/>
        </w:rPr>
        <w:t>واستقلالها</w:t>
      </w:r>
      <w:r w:rsidRPr="00743D89">
        <w:rPr>
          <w:rFonts w:cs="Simplified Arabic"/>
          <w:sz w:val="28"/>
          <w:szCs w:val="28"/>
          <w:rtl/>
          <w:lang w:bidi="ar-EG"/>
        </w:rPr>
        <w:t xml:space="preserve"> </w:t>
      </w:r>
      <w:r w:rsidRPr="00743D89">
        <w:rPr>
          <w:rFonts w:cs="Simplified Arabic" w:hint="cs"/>
          <w:sz w:val="28"/>
          <w:szCs w:val="28"/>
          <w:rtl/>
          <w:lang w:bidi="ar-EG"/>
        </w:rPr>
        <w:t>وحيادها،</w:t>
      </w:r>
      <w:r w:rsidRPr="00743D89">
        <w:rPr>
          <w:rFonts w:cs="Simplified Arabic"/>
          <w:sz w:val="28"/>
          <w:szCs w:val="28"/>
          <w:rtl/>
          <w:lang w:bidi="ar-EG"/>
        </w:rPr>
        <w:t xml:space="preserve"> </w:t>
      </w:r>
      <w:r w:rsidRPr="00743D89">
        <w:rPr>
          <w:rFonts w:cs="Simplified Arabic" w:hint="cs"/>
          <w:sz w:val="28"/>
          <w:szCs w:val="28"/>
          <w:rtl/>
          <w:lang w:bidi="ar-EG"/>
        </w:rPr>
        <w:t>والتزامها</w:t>
      </w:r>
      <w:r w:rsidRPr="00743D89">
        <w:rPr>
          <w:rFonts w:cs="Simplified Arabic"/>
          <w:sz w:val="28"/>
          <w:szCs w:val="28"/>
          <w:rtl/>
          <w:lang w:bidi="ar-EG"/>
        </w:rPr>
        <w:t xml:space="preserve"> </w:t>
      </w:r>
      <w:r w:rsidRPr="00743D89">
        <w:rPr>
          <w:rFonts w:cs="Simplified Arabic" w:hint="cs"/>
          <w:sz w:val="28"/>
          <w:szCs w:val="28"/>
          <w:rtl/>
          <w:lang w:bidi="ar-EG"/>
        </w:rPr>
        <w:t>بأداء</w:t>
      </w:r>
      <w:r w:rsidRPr="00743D89">
        <w:rPr>
          <w:rFonts w:cs="Simplified Arabic"/>
          <w:sz w:val="28"/>
          <w:szCs w:val="28"/>
          <w:rtl/>
          <w:lang w:bidi="ar-EG"/>
        </w:rPr>
        <w:t xml:space="preserve"> </w:t>
      </w:r>
      <w:r w:rsidRPr="00743D89">
        <w:rPr>
          <w:rFonts w:cs="Simplified Arabic" w:hint="cs"/>
          <w:sz w:val="28"/>
          <w:szCs w:val="28"/>
          <w:rtl/>
          <w:lang w:bidi="ar-EG"/>
        </w:rPr>
        <w:t>مهني</w:t>
      </w:r>
      <w:r w:rsidRPr="00743D89">
        <w:rPr>
          <w:rFonts w:cs="Simplified Arabic"/>
          <w:sz w:val="28"/>
          <w:szCs w:val="28"/>
          <w:rtl/>
          <w:lang w:bidi="ar-EG"/>
        </w:rPr>
        <w:t xml:space="preserve"> </w:t>
      </w:r>
      <w:r w:rsidRPr="00743D89">
        <w:rPr>
          <w:rFonts w:cs="Simplified Arabic" w:hint="cs"/>
          <w:sz w:val="28"/>
          <w:szCs w:val="28"/>
          <w:rtl/>
          <w:lang w:bidi="ar-EG"/>
        </w:rPr>
        <w:t>وإداري</w:t>
      </w:r>
      <w:r w:rsidRPr="00743D89">
        <w:rPr>
          <w:rFonts w:cs="Simplified Arabic"/>
          <w:sz w:val="28"/>
          <w:szCs w:val="28"/>
          <w:rtl/>
          <w:lang w:bidi="ar-EG"/>
        </w:rPr>
        <w:t xml:space="preserve"> </w:t>
      </w:r>
      <w:r w:rsidRPr="00743D89">
        <w:rPr>
          <w:rFonts w:cs="Simplified Arabic" w:hint="cs"/>
          <w:sz w:val="28"/>
          <w:szCs w:val="28"/>
          <w:rtl/>
          <w:lang w:bidi="ar-EG"/>
        </w:rPr>
        <w:t>واقتصادي</w:t>
      </w:r>
      <w:r w:rsidRPr="00743D89">
        <w:rPr>
          <w:rFonts w:cs="Simplified Arabic"/>
          <w:sz w:val="28"/>
          <w:szCs w:val="28"/>
          <w:rtl/>
          <w:lang w:bidi="ar-EG"/>
        </w:rPr>
        <w:t xml:space="preserve"> </w:t>
      </w:r>
      <w:r w:rsidRPr="00743D89">
        <w:rPr>
          <w:rFonts w:cs="Simplified Arabic" w:hint="cs"/>
          <w:sz w:val="28"/>
          <w:szCs w:val="28"/>
          <w:rtl/>
          <w:lang w:bidi="ar-EG"/>
        </w:rPr>
        <w:t>رشيد</w:t>
      </w:r>
      <w:r w:rsidR="007960DD">
        <w:rPr>
          <w:rFonts w:cs="Simplified Arabic" w:hint="cs"/>
          <w:sz w:val="28"/>
          <w:szCs w:val="28"/>
          <w:rtl/>
          <w:lang w:bidi="ar-EG"/>
        </w:rPr>
        <w:t>،</w:t>
      </w:r>
      <w:r w:rsidRPr="00743D89">
        <w:rPr>
          <w:rFonts w:cs="Simplified Arabic"/>
          <w:sz w:val="28"/>
          <w:szCs w:val="28"/>
          <w:rtl/>
          <w:lang w:bidi="ar-EG"/>
        </w:rPr>
        <w:t xml:space="preserve"> </w:t>
      </w:r>
      <w:r w:rsidR="00EA48A0" w:rsidRPr="00155CDA">
        <w:rPr>
          <w:rFonts w:asciiTheme="minorHAnsi" w:hAnsiTheme="minorHAnsi" w:cs="Simplified Arabic"/>
          <w:sz w:val="28"/>
          <w:szCs w:val="28"/>
          <w:rtl/>
          <w:lang w:bidi="ar-EG"/>
        </w:rPr>
        <w:t>وتهدف على الأخص</w:t>
      </w:r>
      <w:r w:rsidR="00EA48A0" w:rsidRPr="00790FBB">
        <w:rPr>
          <w:rFonts w:asciiTheme="minorHAnsi" w:hAnsiTheme="minorHAnsi" w:cs="Simplified Arabic"/>
          <w:sz w:val="28"/>
          <w:szCs w:val="28"/>
          <w:rtl/>
          <w:lang w:bidi="ar-EG"/>
        </w:rPr>
        <w:t xml:space="preserve"> إلى ما يأتي:</w:t>
      </w:r>
      <w:r w:rsidR="00E1121A" w:rsidRPr="00790FBB">
        <w:rPr>
          <w:rFonts w:asciiTheme="minorHAnsi" w:hAnsiTheme="minorHAnsi" w:cs="Simplified Arabic" w:hint="cs"/>
          <w:sz w:val="28"/>
          <w:szCs w:val="28"/>
          <w:vertAlign w:val="superscript"/>
          <w:rtl/>
          <w:lang w:bidi="ar-EG"/>
        </w:rPr>
        <w:t>(</w:t>
      </w:r>
      <w:r w:rsidR="00E1121A" w:rsidRPr="00790FBB">
        <w:rPr>
          <w:rStyle w:val="FootnoteReference"/>
          <w:rFonts w:asciiTheme="minorHAnsi" w:hAnsiTheme="minorHAnsi" w:cs="Simplified Arabic"/>
          <w:sz w:val="28"/>
          <w:szCs w:val="28"/>
          <w:rtl/>
          <w:lang w:bidi="ar-EG"/>
        </w:rPr>
        <w:footnoteReference w:id="66"/>
      </w:r>
      <w:r w:rsidR="00E1121A" w:rsidRPr="00790FBB">
        <w:rPr>
          <w:rFonts w:asciiTheme="minorHAnsi" w:hAnsiTheme="minorHAnsi" w:cs="Simplified Arabic" w:hint="cs"/>
          <w:sz w:val="28"/>
          <w:szCs w:val="28"/>
          <w:vertAlign w:val="superscript"/>
          <w:rtl/>
          <w:lang w:bidi="ar-EG"/>
        </w:rPr>
        <w:t>)</w:t>
      </w:r>
    </w:p>
    <w:p w:rsidR="00EA48A0" w:rsidRPr="00790FBB" w:rsidRDefault="00645DEB" w:rsidP="006A60AE">
      <w:pPr>
        <w:spacing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1- </w:t>
      </w:r>
      <w:r w:rsidR="00EA48A0" w:rsidRPr="00790FBB">
        <w:rPr>
          <w:rFonts w:asciiTheme="minorHAnsi" w:hAnsiTheme="minorHAnsi" w:cs="Simplified Arabic"/>
          <w:sz w:val="28"/>
          <w:szCs w:val="28"/>
          <w:rtl/>
          <w:lang w:bidi="ar-EG"/>
        </w:rPr>
        <w:t>كفالة الإدارة الرشيدة ف</w:t>
      </w:r>
      <w:r w:rsidR="007A4707">
        <w:rPr>
          <w:rFonts w:asciiTheme="minorHAnsi" w:hAnsiTheme="minorHAnsi" w:cs="Simplified Arabic" w:hint="cs"/>
          <w:sz w:val="28"/>
          <w:szCs w:val="28"/>
          <w:rtl/>
          <w:lang w:bidi="ar-EG"/>
        </w:rPr>
        <w:t>ي</w:t>
      </w:r>
      <w:r w:rsidR="00EA48A0" w:rsidRPr="00790FBB">
        <w:rPr>
          <w:rFonts w:asciiTheme="minorHAnsi" w:hAnsiTheme="minorHAnsi" w:cs="Simplified Arabic"/>
          <w:sz w:val="28"/>
          <w:szCs w:val="28"/>
          <w:rtl/>
          <w:lang w:bidi="ar-EG"/>
        </w:rPr>
        <w:t xml:space="preserve"> أداء المؤسسات الصحفية القومية، وحوكمتها بما يضمن تعظيم دورها وقدرتها على المنافسة.</w:t>
      </w:r>
    </w:p>
    <w:p w:rsidR="00EA48A0" w:rsidRPr="00790FBB" w:rsidRDefault="00645DEB" w:rsidP="006A60AE">
      <w:pPr>
        <w:spacing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2- </w:t>
      </w:r>
      <w:r w:rsidR="00EA48A0" w:rsidRPr="00790FBB">
        <w:rPr>
          <w:rFonts w:asciiTheme="minorHAnsi" w:hAnsiTheme="minorHAnsi" w:cs="Simplified Arabic"/>
          <w:sz w:val="28"/>
          <w:szCs w:val="28"/>
          <w:rtl/>
          <w:lang w:bidi="ar-EG"/>
        </w:rPr>
        <w:t>تنمية الكوادر البشرية العاملة في المؤسسات الصحفية، وتطويرها على نحو يحقق الاستدامة المهنية، وتواصل الأجيال، ومواكبة تطورات صناعة الصحافة في العالم.</w:t>
      </w:r>
    </w:p>
    <w:p w:rsidR="00E1121A" w:rsidRPr="00790FBB" w:rsidRDefault="00645DEB" w:rsidP="006A60AE">
      <w:pPr>
        <w:spacing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3- </w:t>
      </w:r>
      <w:r w:rsidR="00EA48A0" w:rsidRPr="00790FBB">
        <w:rPr>
          <w:rFonts w:asciiTheme="minorHAnsi" w:hAnsiTheme="minorHAnsi" w:cs="Simplified Arabic"/>
          <w:sz w:val="28"/>
          <w:szCs w:val="28"/>
          <w:rtl/>
          <w:lang w:bidi="ar-EG"/>
        </w:rPr>
        <w:t>دعم عمليات التحديث التكنولوجي، وتطوير البنية الأساسية للمؤسسات الصحفية القومية،</w:t>
      </w:r>
      <w:r w:rsidR="007A4707">
        <w:rPr>
          <w:rFonts w:asciiTheme="minorHAnsi" w:hAnsiTheme="minorHAnsi" w:cs="Simplified Arabic" w:hint="cs"/>
          <w:sz w:val="28"/>
          <w:szCs w:val="28"/>
          <w:rtl/>
          <w:lang w:bidi="ar-EG"/>
        </w:rPr>
        <w:t xml:space="preserve"> </w:t>
      </w:r>
      <w:r w:rsidR="00EA48A0" w:rsidRPr="00790FBB">
        <w:rPr>
          <w:rFonts w:asciiTheme="minorHAnsi" w:hAnsiTheme="minorHAnsi" w:cs="Simplified Arabic"/>
          <w:sz w:val="28"/>
          <w:szCs w:val="28"/>
          <w:rtl/>
          <w:lang w:bidi="ar-EG"/>
        </w:rPr>
        <w:t>وتشجيع الانفت</w:t>
      </w:r>
      <w:r w:rsidR="00E1121A" w:rsidRPr="00790FBB">
        <w:rPr>
          <w:rFonts w:asciiTheme="minorHAnsi" w:hAnsiTheme="minorHAnsi" w:cs="Simplified Arabic"/>
          <w:sz w:val="28"/>
          <w:szCs w:val="28"/>
          <w:rtl/>
          <w:lang w:bidi="ar-EG"/>
        </w:rPr>
        <w:t>اح على التجارب الصحفية العالمية</w:t>
      </w:r>
      <w:r w:rsidR="00E1121A" w:rsidRPr="00790FBB">
        <w:rPr>
          <w:rFonts w:asciiTheme="minorHAnsi" w:hAnsiTheme="minorHAnsi" w:cs="Simplified Arabic" w:hint="cs"/>
          <w:sz w:val="28"/>
          <w:szCs w:val="28"/>
          <w:rtl/>
          <w:lang w:bidi="ar-EG"/>
        </w:rPr>
        <w:t>.</w:t>
      </w:r>
    </w:p>
    <w:p w:rsidR="00BD19F4" w:rsidRPr="00790FBB" w:rsidRDefault="00274F8C" w:rsidP="00A31BAC">
      <w:pPr>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 xml:space="preserve">يشير </w:t>
      </w:r>
      <w:r w:rsidR="003D6F4C" w:rsidRPr="00790FBB">
        <w:rPr>
          <w:rFonts w:ascii="Simplified Arabic" w:hAnsi="Simplified Arabic" w:cs="Simplified Arabic" w:hint="cs"/>
          <w:b/>
          <w:bCs/>
          <w:sz w:val="28"/>
          <w:szCs w:val="28"/>
          <w:rtl/>
        </w:rPr>
        <w:t xml:space="preserve">محمد </w:t>
      </w:r>
      <w:r w:rsidRPr="00790FBB">
        <w:rPr>
          <w:rFonts w:ascii="Simplified Arabic" w:hAnsi="Simplified Arabic" w:cs="Simplified Arabic" w:hint="cs"/>
          <w:b/>
          <w:bCs/>
          <w:sz w:val="28"/>
          <w:szCs w:val="28"/>
          <w:rtl/>
        </w:rPr>
        <w:t xml:space="preserve">البنا، </w:t>
      </w:r>
      <w:r w:rsidR="007A4707">
        <w:rPr>
          <w:rFonts w:ascii="Simplified Arabic" w:hAnsi="Simplified Arabic" w:cs="Simplified Arabic" w:hint="cs"/>
          <w:b/>
          <w:bCs/>
          <w:sz w:val="28"/>
          <w:szCs w:val="28"/>
          <w:rtl/>
        </w:rPr>
        <w:t xml:space="preserve">إلى </w:t>
      </w:r>
      <w:r w:rsidRPr="00790FBB">
        <w:rPr>
          <w:rFonts w:ascii="Simplified Arabic" w:hAnsi="Simplified Arabic" w:cs="Simplified Arabic" w:hint="cs"/>
          <w:sz w:val="28"/>
          <w:szCs w:val="28"/>
          <w:rtl/>
        </w:rPr>
        <w:t xml:space="preserve">أن هناك </w:t>
      </w:r>
      <w:r w:rsidR="00A31BAC">
        <w:rPr>
          <w:rFonts w:ascii="Simplified Arabic" w:hAnsi="Simplified Arabic" w:cs="Simplified Arabic" w:hint="cs"/>
          <w:sz w:val="28"/>
          <w:szCs w:val="28"/>
          <w:rtl/>
        </w:rPr>
        <w:t>مداخل مختلفة ل</w:t>
      </w:r>
      <w:r w:rsidRPr="00790FBB">
        <w:rPr>
          <w:rFonts w:ascii="Simplified Arabic" w:hAnsi="Simplified Arabic" w:cs="Simplified Arabic" w:hint="cs"/>
          <w:sz w:val="28"/>
          <w:szCs w:val="28"/>
          <w:rtl/>
        </w:rPr>
        <w:t>تطوير المؤس</w:t>
      </w:r>
      <w:r w:rsidR="00E70E0E" w:rsidRPr="00790FBB">
        <w:rPr>
          <w:rFonts w:ascii="Simplified Arabic" w:hAnsi="Simplified Arabic" w:cs="Simplified Arabic" w:hint="cs"/>
          <w:sz w:val="28"/>
          <w:szCs w:val="28"/>
          <w:rtl/>
        </w:rPr>
        <w:t>س</w:t>
      </w:r>
      <w:r w:rsidRPr="00790FBB">
        <w:rPr>
          <w:rFonts w:ascii="Simplified Arabic" w:hAnsi="Simplified Arabic" w:cs="Simplified Arabic" w:hint="cs"/>
          <w:sz w:val="28"/>
          <w:szCs w:val="28"/>
          <w:rtl/>
        </w:rPr>
        <w:t>ات الصحفية القومية منها</w:t>
      </w:r>
      <w:r w:rsidR="00E70E0E" w:rsidRPr="00790FBB">
        <w:rPr>
          <w:rFonts w:asciiTheme="minorHAnsi" w:hAnsiTheme="minorHAnsi" w:cs="Simplified Arabic"/>
          <w:sz w:val="28"/>
          <w:szCs w:val="28"/>
        </w:rPr>
        <w:t>:</w:t>
      </w:r>
      <w:r w:rsidR="00E70E0E" w:rsidRPr="00790FBB">
        <w:rPr>
          <w:rFonts w:asciiTheme="minorHAnsi" w:hAnsiTheme="minorHAnsi" w:cs="Simplified Arabic" w:hint="cs"/>
          <w:sz w:val="28"/>
          <w:szCs w:val="28"/>
          <w:vertAlign w:val="superscript"/>
          <w:rtl/>
          <w:lang w:bidi="ar-EG"/>
        </w:rPr>
        <w:t>(</w:t>
      </w:r>
      <w:r w:rsidR="00E70E0E" w:rsidRPr="00790FBB">
        <w:rPr>
          <w:rStyle w:val="FootnoteReference"/>
          <w:rFonts w:asciiTheme="minorHAnsi" w:hAnsiTheme="minorHAnsi" w:cs="Simplified Arabic"/>
          <w:sz w:val="28"/>
          <w:szCs w:val="28"/>
          <w:rtl/>
          <w:lang w:bidi="ar-EG"/>
        </w:rPr>
        <w:footnoteReference w:id="67"/>
      </w:r>
      <w:r w:rsidR="00E70E0E" w:rsidRPr="00790FBB">
        <w:rPr>
          <w:rFonts w:asciiTheme="minorHAnsi" w:hAnsiTheme="minorHAnsi" w:cs="Simplified Arabic" w:hint="cs"/>
          <w:sz w:val="28"/>
          <w:szCs w:val="28"/>
          <w:vertAlign w:val="superscript"/>
          <w:rtl/>
          <w:lang w:bidi="ar-EG"/>
        </w:rPr>
        <w:t>)</w:t>
      </w:r>
    </w:p>
    <w:p w:rsidR="00BE5454" w:rsidRPr="00790FBB" w:rsidRDefault="004B27FE" w:rsidP="007A4707">
      <w:pPr>
        <w:spacing w:after="0" w:line="240" w:lineRule="auto"/>
        <w:contextualSpacing/>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hint="cs"/>
          <w:sz w:val="28"/>
          <w:szCs w:val="28"/>
          <w:rtl/>
          <w:lang w:bidi="ar-EG"/>
        </w:rPr>
        <w:t xml:space="preserve">أ- </w:t>
      </w:r>
      <w:r w:rsidR="00BE5454" w:rsidRPr="00790FBB">
        <w:rPr>
          <w:rFonts w:ascii="Simplified Arabic" w:eastAsia="Arial Unicode MS" w:hAnsi="Simplified Arabic" w:cs="Simplified Arabic"/>
          <w:b/>
          <w:bCs/>
          <w:sz w:val="28"/>
          <w:szCs w:val="28"/>
          <w:rtl/>
          <w:lang w:bidi="ar-EG"/>
        </w:rPr>
        <w:t>إعادة هيكلة الأصول</w:t>
      </w:r>
      <w:r w:rsidRPr="00790FBB">
        <w:rPr>
          <w:rFonts w:ascii="Simplified Arabic" w:eastAsia="Arial Unicode MS" w:hAnsi="Simplified Arabic" w:cs="Simplified Arabic" w:hint="cs"/>
          <w:b/>
          <w:bCs/>
          <w:sz w:val="28"/>
          <w:szCs w:val="28"/>
          <w:rtl/>
          <w:lang w:bidi="ar-EG"/>
        </w:rPr>
        <w:t>:</w:t>
      </w:r>
      <w:r w:rsidRPr="00790FBB">
        <w:rPr>
          <w:rFonts w:ascii="Simplified Arabic" w:eastAsia="Arial Unicode MS" w:hAnsi="Simplified Arabic" w:cs="Simplified Arabic" w:hint="cs"/>
          <w:sz w:val="28"/>
          <w:szCs w:val="28"/>
          <w:rtl/>
          <w:lang w:bidi="ar-EG"/>
        </w:rPr>
        <w:t xml:space="preserve"> ل</w:t>
      </w:r>
      <w:r w:rsidR="007A4707">
        <w:rPr>
          <w:rFonts w:ascii="Simplified Arabic" w:eastAsia="Arial Unicode MS" w:hAnsi="Simplified Arabic" w:cs="Simplified Arabic" w:hint="cs"/>
          <w:sz w:val="28"/>
          <w:szCs w:val="28"/>
          <w:rtl/>
          <w:lang w:bidi="ar-EG"/>
        </w:rPr>
        <w:t>أ</w:t>
      </w:r>
      <w:r w:rsidRPr="00790FBB">
        <w:rPr>
          <w:rFonts w:ascii="Simplified Arabic" w:eastAsia="Arial Unicode MS" w:hAnsi="Simplified Arabic" w:cs="Simplified Arabic" w:hint="cs"/>
          <w:sz w:val="28"/>
          <w:szCs w:val="28"/>
          <w:rtl/>
          <w:lang w:bidi="ar-EG"/>
        </w:rPr>
        <w:t xml:space="preserve">ن </w:t>
      </w:r>
      <w:r w:rsidR="00BE5454" w:rsidRPr="00790FBB">
        <w:rPr>
          <w:rFonts w:ascii="Simplified Arabic" w:eastAsia="Arial Unicode MS" w:hAnsi="Simplified Arabic" w:cs="Simplified Arabic"/>
          <w:sz w:val="28"/>
          <w:szCs w:val="28"/>
          <w:rtl/>
          <w:lang w:bidi="ar-EG"/>
        </w:rPr>
        <w:t>إعادة تقييم الأصول بما يعكس قيمتها السوقية، حيث إن زيادة هذه القيمة عن القيمة الدفترية تؤد</w:t>
      </w:r>
      <w:r w:rsidR="007A4707">
        <w:rPr>
          <w:rFonts w:ascii="Simplified Arabic" w:eastAsia="Arial Unicode MS" w:hAnsi="Simplified Arabic" w:cs="Simplified Arabic" w:hint="cs"/>
          <w:sz w:val="28"/>
          <w:szCs w:val="28"/>
          <w:rtl/>
          <w:lang w:bidi="ar-EG"/>
        </w:rPr>
        <w:t>ي</w:t>
      </w:r>
      <w:r w:rsidR="00BE5454" w:rsidRPr="00790FBB">
        <w:rPr>
          <w:rFonts w:ascii="Simplified Arabic" w:eastAsia="Arial Unicode MS" w:hAnsi="Simplified Arabic" w:cs="Simplified Arabic"/>
          <w:sz w:val="28"/>
          <w:szCs w:val="28"/>
          <w:rtl/>
          <w:lang w:bidi="ar-EG"/>
        </w:rPr>
        <w:t xml:space="preserve"> إلى تحسين نسبة المديونية بالنسبة لحقوق الملكية، الأمر الذي يتيح للمؤسسة</w:t>
      </w:r>
    </w:p>
    <w:p w:rsidR="00BE5454" w:rsidRPr="00790FBB" w:rsidRDefault="00BE5454" w:rsidP="004B27FE">
      <w:pPr>
        <w:spacing w:after="0" w:line="240" w:lineRule="auto"/>
        <w:contextualSpacing/>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sz w:val="28"/>
          <w:szCs w:val="28"/>
          <w:rtl/>
          <w:lang w:bidi="ar-EG"/>
        </w:rPr>
        <w:t>مجالاً أوسع للاقتراض</w:t>
      </w:r>
      <w:r w:rsidR="007A4707">
        <w:rPr>
          <w:rFonts w:ascii="Simplified Arabic" w:eastAsia="Arial Unicode MS" w:hAnsi="Simplified Arabic" w:cs="Simplified Arabic" w:hint="cs"/>
          <w:sz w:val="28"/>
          <w:szCs w:val="28"/>
          <w:rtl/>
          <w:lang w:bidi="ar-EG"/>
        </w:rPr>
        <w:t>،</w:t>
      </w:r>
      <w:r w:rsidR="004B27FE" w:rsidRPr="00790FBB">
        <w:rPr>
          <w:rFonts w:ascii="Simplified Arabic" w:eastAsia="Arial Unicode MS" w:hAnsi="Simplified Arabic" w:cs="Simplified Arabic" w:hint="cs"/>
          <w:sz w:val="28"/>
          <w:szCs w:val="28"/>
          <w:rtl/>
          <w:lang w:bidi="ar-EG"/>
        </w:rPr>
        <w:t xml:space="preserve"> ومن ثم قدرتها على فتح طريق لتطويرها</w:t>
      </w:r>
      <w:r w:rsidRPr="00790FBB">
        <w:rPr>
          <w:rFonts w:ascii="Simplified Arabic" w:eastAsia="Arial Unicode MS" w:hAnsi="Simplified Arabic" w:cs="Simplified Arabic"/>
          <w:sz w:val="28"/>
          <w:szCs w:val="28"/>
          <w:rtl/>
          <w:lang w:bidi="ar-EG"/>
        </w:rPr>
        <w:t>.</w:t>
      </w:r>
    </w:p>
    <w:p w:rsidR="00BE5454" w:rsidRPr="00790FBB" w:rsidRDefault="004B27FE" w:rsidP="007A4707">
      <w:pPr>
        <w:spacing w:after="0" w:line="240" w:lineRule="auto"/>
        <w:contextualSpacing/>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hint="cs"/>
          <w:sz w:val="28"/>
          <w:szCs w:val="28"/>
          <w:rtl/>
          <w:lang w:bidi="ar-EG"/>
        </w:rPr>
        <w:t xml:space="preserve">ب- </w:t>
      </w:r>
      <w:r w:rsidR="00BE5454" w:rsidRPr="00790FBB">
        <w:rPr>
          <w:rFonts w:ascii="Simplified Arabic" w:eastAsia="Arial Unicode MS" w:hAnsi="Simplified Arabic" w:cs="Simplified Arabic"/>
          <w:b/>
          <w:bCs/>
          <w:sz w:val="28"/>
          <w:szCs w:val="28"/>
          <w:rtl/>
          <w:lang w:bidi="ar-EG"/>
        </w:rPr>
        <w:t>إعادة هيكلة الديون</w:t>
      </w:r>
      <w:r w:rsidRPr="00790FBB">
        <w:rPr>
          <w:rFonts w:ascii="Simplified Arabic" w:eastAsia="Arial Unicode MS" w:hAnsi="Simplified Arabic" w:cs="Simplified Arabic" w:hint="cs"/>
          <w:b/>
          <w:bCs/>
          <w:sz w:val="28"/>
          <w:szCs w:val="28"/>
          <w:rtl/>
          <w:lang w:bidi="ar-EG"/>
        </w:rPr>
        <w:t>:</w:t>
      </w:r>
      <w:r w:rsidRPr="00790FBB">
        <w:rPr>
          <w:rFonts w:ascii="Simplified Arabic" w:eastAsia="Arial Unicode MS" w:hAnsi="Simplified Arabic" w:cs="Simplified Arabic" w:hint="cs"/>
          <w:sz w:val="28"/>
          <w:szCs w:val="28"/>
          <w:rtl/>
          <w:lang w:bidi="ar-EG"/>
        </w:rPr>
        <w:t xml:space="preserve"> أ</w:t>
      </w:r>
      <w:r w:rsidR="007A4707">
        <w:rPr>
          <w:rFonts w:ascii="Simplified Arabic" w:eastAsia="Arial Unicode MS" w:hAnsi="Simplified Arabic" w:cs="Simplified Arabic" w:hint="cs"/>
          <w:sz w:val="28"/>
          <w:szCs w:val="28"/>
          <w:rtl/>
          <w:lang w:bidi="ar-EG"/>
        </w:rPr>
        <w:t>ي</w:t>
      </w:r>
      <w:r w:rsidRPr="00790FBB">
        <w:rPr>
          <w:rFonts w:ascii="Simplified Arabic" w:eastAsia="Arial Unicode MS" w:hAnsi="Simplified Arabic" w:cs="Simplified Arabic" w:hint="cs"/>
          <w:sz w:val="28"/>
          <w:szCs w:val="28"/>
          <w:rtl/>
          <w:lang w:bidi="ar-EG"/>
        </w:rPr>
        <w:t xml:space="preserve"> </w:t>
      </w:r>
      <w:r w:rsidR="00BE5454" w:rsidRPr="00790FBB">
        <w:rPr>
          <w:rFonts w:ascii="Simplified Arabic" w:eastAsia="Arial Unicode MS" w:hAnsi="Simplified Arabic" w:cs="Simplified Arabic"/>
          <w:sz w:val="28"/>
          <w:szCs w:val="28"/>
          <w:rtl/>
          <w:lang w:bidi="ar-EG"/>
        </w:rPr>
        <w:t>تحويل الديون القصيرة إلى ديون طويلة الأجل، مما يتيح لل</w:t>
      </w:r>
      <w:r w:rsidRPr="00790FBB">
        <w:rPr>
          <w:rFonts w:ascii="Simplified Arabic" w:eastAsia="Arial Unicode MS" w:hAnsi="Simplified Arabic" w:cs="Simplified Arabic" w:hint="cs"/>
          <w:sz w:val="28"/>
          <w:szCs w:val="28"/>
          <w:rtl/>
          <w:lang w:bidi="ar-EG"/>
        </w:rPr>
        <w:t xml:space="preserve">مؤسسة </w:t>
      </w:r>
      <w:r w:rsidR="00BE5454" w:rsidRPr="00790FBB">
        <w:rPr>
          <w:rFonts w:ascii="Simplified Arabic" w:eastAsia="Arial Unicode MS" w:hAnsi="Simplified Arabic" w:cs="Simplified Arabic"/>
          <w:sz w:val="28"/>
          <w:szCs w:val="28"/>
          <w:rtl/>
          <w:lang w:bidi="ar-EG"/>
        </w:rPr>
        <w:t xml:space="preserve">فترة أطول لاستثمار هذه الديون، </w:t>
      </w:r>
      <w:r w:rsidRPr="00790FBB">
        <w:rPr>
          <w:rFonts w:ascii="Simplified Arabic" w:eastAsia="Arial Unicode MS" w:hAnsi="Simplified Arabic" w:cs="Simplified Arabic" w:hint="cs"/>
          <w:sz w:val="28"/>
          <w:szCs w:val="28"/>
          <w:rtl/>
          <w:lang w:bidi="ar-EG"/>
        </w:rPr>
        <w:t>مع</w:t>
      </w:r>
      <w:r w:rsidR="00BE5454" w:rsidRPr="00790FBB">
        <w:rPr>
          <w:rFonts w:ascii="Simplified Arabic" w:eastAsia="Arial Unicode MS" w:hAnsi="Simplified Arabic" w:cs="Simplified Arabic"/>
          <w:sz w:val="28"/>
          <w:szCs w:val="28"/>
          <w:rtl/>
          <w:lang w:bidi="ar-EG"/>
        </w:rPr>
        <w:t xml:space="preserve"> فترة سماح جديدة، ويساعد ذلك في وقف جزء من التدفقات النقدية الخارجية مؤقت</w:t>
      </w:r>
      <w:r w:rsidR="007A4707">
        <w:rPr>
          <w:rFonts w:ascii="Simplified Arabic" w:eastAsia="Arial Unicode MS" w:hAnsi="Simplified Arabic" w:cs="Simplified Arabic" w:hint="cs"/>
          <w:sz w:val="28"/>
          <w:szCs w:val="28"/>
          <w:rtl/>
          <w:lang w:bidi="ar-EG"/>
        </w:rPr>
        <w:t>ً</w:t>
      </w:r>
      <w:r w:rsidR="00BE5454" w:rsidRPr="00790FBB">
        <w:rPr>
          <w:rFonts w:ascii="Simplified Arabic" w:eastAsia="Arial Unicode MS" w:hAnsi="Simplified Arabic" w:cs="Simplified Arabic"/>
          <w:sz w:val="28"/>
          <w:szCs w:val="28"/>
          <w:rtl/>
          <w:lang w:bidi="ar-EG"/>
        </w:rPr>
        <w:t>ا، لحين تحسن الأحوال، وتخفيض سعر الفائدة أو التنازل عن الفوائد المستحقة، ومبادلة المديونية بالملكية بتحويل كل أو جزء من الديون الحالية إلى مساهمات في رأس مال المؤسسة عن طريق إصدار أسهم ملكية.</w:t>
      </w:r>
    </w:p>
    <w:p w:rsidR="00BE5454" w:rsidRPr="00790FBB" w:rsidRDefault="004B27FE" w:rsidP="007A4707">
      <w:pPr>
        <w:spacing w:after="0" w:line="240" w:lineRule="auto"/>
        <w:contextualSpacing/>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hint="cs"/>
          <w:sz w:val="28"/>
          <w:szCs w:val="28"/>
          <w:rtl/>
          <w:lang w:bidi="ar-EG"/>
        </w:rPr>
        <w:t xml:space="preserve">ج- </w:t>
      </w:r>
      <w:r w:rsidR="00BE5454" w:rsidRPr="00790FBB">
        <w:rPr>
          <w:rFonts w:ascii="Simplified Arabic" w:eastAsia="Arial Unicode MS" w:hAnsi="Simplified Arabic" w:cs="Simplified Arabic"/>
          <w:b/>
          <w:bCs/>
          <w:sz w:val="28"/>
          <w:szCs w:val="28"/>
          <w:rtl/>
          <w:lang w:bidi="ar-EG"/>
        </w:rPr>
        <w:t>زيادة التدفقات النقدية الداخلية</w:t>
      </w:r>
      <w:r w:rsidRPr="00790FBB">
        <w:rPr>
          <w:rFonts w:ascii="Simplified Arabic" w:eastAsia="Arial Unicode MS" w:hAnsi="Simplified Arabic" w:cs="Simplified Arabic" w:hint="cs"/>
          <w:b/>
          <w:bCs/>
          <w:sz w:val="28"/>
          <w:szCs w:val="28"/>
          <w:rtl/>
          <w:lang w:bidi="ar-EG"/>
        </w:rPr>
        <w:t>:</w:t>
      </w:r>
      <w:r w:rsidRPr="00790FBB">
        <w:rPr>
          <w:rFonts w:ascii="Simplified Arabic" w:eastAsia="Arial Unicode MS" w:hAnsi="Simplified Arabic" w:cs="Simplified Arabic" w:hint="cs"/>
          <w:sz w:val="28"/>
          <w:szCs w:val="28"/>
          <w:rtl/>
          <w:lang w:bidi="ar-EG"/>
        </w:rPr>
        <w:t xml:space="preserve"> و</w:t>
      </w:r>
      <w:r w:rsidR="00BE5454" w:rsidRPr="00790FBB">
        <w:rPr>
          <w:rFonts w:ascii="Simplified Arabic" w:eastAsia="Arial Unicode MS" w:hAnsi="Simplified Arabic" w:cs="Simplified Arabic"/>
          <w:sz w:val="28"/>
          <w:szCs w:val="28"/>
          <w:rtl/>
          <w:lang w:bidi="ar-EG"/>
        </w:rPr>
        <w:t xml:space="preserve">ذلك من خلال العديد من الإستراتيجيات </w:t>
      </w:r>
      <w:r w:rsidRPr="00790FBB">
        <w:rPr>
          <w:rFonts w:ascii="Simplified Arabic" w:eastAsia="Arial Unicode MS" w:hAnsi="Simplified Arabic" w:cs="Simplified Arabic" w:hint="cs"/>
          <w:sz w:val="28"/>
          <w:szCs w:val="28"/>
          <w:rtl/>
          <w:lang w:bidi="ar-EG"/>
        </w:rPr>
        <w:t>ك</w:t>
      </w:r>
      <w:r w:rsidR="00BE5454" w:rsidRPr="00790FBB">
        <w:rPr>
          <w:rFonts w:ascii="Simplified Arabic" w:eastAsia="Arial Unicode MS" w:hAnsi="Simplified Arabic" w:cs="Simplified Arabic"/>
          <w:sz w:val="28"/>
          <w:szCs w:val="28"/>
          <w:rtl/>
          <w:lang w:bidi="ar-EG"/>
        </w:rPr>
        <w:t xml:space="preserve">زيادة المبيعات لزيادة إيرادات المؤسسة، وتغيير إستراتيجيات تحصيل الديون </w:t>
      </w:r>
      <w:r w:rsidR="007A4707">
        <w:rPr>
          <w:rFonts w:ascii="Simplified Arabic" w:eastAsia="Arial Unicode MS" w:hAnsi="Simplified Arabic" w:cs="Simplified Arabic" w:hint="cs"/>
          <w:sz w:val="28"/>
          <w:szCs w:val="28"/>
          <w:rtl/>
          <w:lang w:bidi="ar-EG"/>
        </w:rPr>
        <w:t xml:space="preserve">من </w:t>
      </w:r>
      <w:r w:rsidR="00BE5454" w:rsidRPr="00790FBB">
        <w:rPr>
          <w:rFonts w:ascii="Simplified Arabic" w:eastAsia="Arial Unicode MS" w:hAnsi="Simplified Arabic" w:cs="Simplified Arabic"/>
          <w:sz w:val="28"/>
          <w:szCs w:val="28"/>
          <w:rtl/>
          <w:lang w:bidi="ar-EG"/>
        </w:rPr>
        <w:t>المؤسسة</w:t>
      </w:r>
      <w:r w:rsidR="007A4707">
        <w:rPr>
          <w:rFonts w:ascii="Simplified Arabic" w:eastAsia="Arial Unicode MS" w:hAnsi="Simplified Arabic" w:cs="Simplified Arabic" w:hint="cs"/>
          <w:sz w:val="28"/>
          <w:szCs w:val="28"/>
          <w:rtl/>
          <w:lang w:bidi="ar-EG"/>
        </w:rPr>
        <w:t>،</w:t>
      </w:r>
      <w:r w:rsidR="00BE5454" w:rsidRPr="00790FBB">
        <w:rPr>
          <w:rFonts w:ascii="Simplified Arabic" w:eastAsia="Arial Unicode MS" w:hAnsi="Simplified Arabic" w:cs="Simplified Arabic"/>
          <w:sz w:val="28"/>
          <w:szCs w:val="28"/>
          <w:rtl/>
          <w:lang w:bidi="ar-EG"/>
        </w:rPr>
        <w:t xml:space="preserve"> ومنح بعض خصومات تعجيل الدفع، والتخلص من المخزون الراكد كالبيع بالمزاد أو بالقسط أو مبادلته بآخر تحتاج إليه المؤسسة، بيع الأصول قليلة أو منعدمة القيمة، بجانب بيع وإعادة استئجار بعض الأصول غير الرئيسية.</w:t>
      </w:r>
    </w:p>
    <w:p w:rsidR="00BE5454" w:rsidRPr="00790FBB" w:rsidRDefault="004B27FE" w:rsidP="00C54DE1">
      <w:pPr>
        <w:spacing w:after="0" w:line="240" w:lineRule="auto"/>
        <w:contextualSpacing/>
        <w:jc w:val="both"/>
        <w:rPr>
          <w:rFonts w:ascii="Simplified Arabic" w:eastAsia="Arial Unicode MS" w:hAnsi="Simplified Arabic" w:cs="Simplified Arabic"/>
          <w:sz w:val="28"/>
          <w:szCs w:val="28"/>
          <w:rtl/>
          <w:lang w:bidi="ar-EG"/>
        </w:rPr>
      </w:pPr>
      <w:r w:rsidRPr="00790FBB">
        <w:rPr>
          <w:rFonts w:ascii="Simplified Arabic" w:eastAsia="Arial Unicode MS" w:hAnsi="Simplified Arabic" w:cs="Simplified Arabic" w:hint="cs"/>
          <w:sz w:val="28"/>
          <w:szCs w:val="28"/>
          <w:rtl/>
          <w:lang w:bidi="ar-EG"/>
        </w:rPr>
        <w:lastRenderedPageBreak/>
        <w:t xml:space="preserve">د- </w:t>
      </w:r>
      <w:r w:rsidR="00BE5454" w:rsidRPr="00790FBB">
        <w:rPr>
          <w:rFonts w:ascii="Simplified Arabic" w:eastAsia="Arial Unicode MS" w:hAnsi="Simplified Arabic" w:cs="Simplified Arabic"/>
          <w:b/>
          <w:bCs/>
          <w:sz w:val="28"/>
          <w:szCs w:val="28"/>
          <w:rtl/>
          <w:lang w:bidi="ar-EG"/>
        </w:rPr>
        <w:t>خفض التدفقات النقدية الخارجية</w:t>
      </w:r>
      <w:r w:rsidRPr="00790FBB">
        <w:rPr>
          <w:rFonts w:ascii="Simplified Arabic" w:eastAsia="Arial Unicode MS" w:hAnsi="Simplified Arabic" w:cs="Simplified Arabic" w:hint="cs"/>
          <w:sz w:val="28"/>
          <w:szCs w:val="28"/>
          <w:rtl/>
          <w:lang w:bidi="ar-EG"/>
        </w:rPr>
        <w:t xml:space="preserve">: </w:t>
      </w:r>
      <w:r w:rsidR="00BE5454" w:rsidRPr="00790FBB">
        <w:rPr>
          <w:rFonts w:ascii="Simplified Arabic" w:eastAsia="Arial Unicode MS" w:hAnsi="Simplified Arabic" w:cs="Simplified Arabic"/>
          <w:sz w:val="28"/>
          <w:szCs w:val="28"/>
          <w:rtl/>
          <w:lang w:bidi="ar-EG"/>
        </w:rPr>
        <w:t>تستطيع المؤسسة أن تخفض</w:t>
      </w:r>
      <w:r w:rsidR="00183C1B" w:rsidRPr="00790FBB">
        <w:rPr>
          <w:rFonts w:ascii="Simplified Arabic" w:eastAsia="Arial Unicode MS" w:hAnsi="Simplified Arabic" w:cs="Simplified Arabic" w:hint="cs"/>
          <w:sz w:val="28"/>
          <w:szCs w:val="28"/>
          <w:rtl/>
          <w:lang w:bidi="ar-EG"/>
        </w:rPr>
        <w:t xml:space="preserve"> أو تؤجل </w:t>
      </w:r>
      <w:r w:rsidR="00BE5454" w:rsidRPr="00790FBB">
        <w:rPr>
          <w:rFonts w:ascii="Simplified Arabic" w:eastAsia="Arial Unicode MS" w:hAnsi="Simplified Arabic" w:cs="Simplified Arabic"/>
          <w:sz w:val="28"/>
          <w:szCs w:val="28"/>
          <w:rtl/>
          <w:lang w:bidi="ar-EG"/>
        </w:rPr>
        <w:t xml:space="preserve">مدفوعاتها النقدية للتغلب على بعض الصعوبات المالية والحصول على فترات سماح جديدة، </w:t>
      </w:r>
      <w:r w:rsidR="00183C1B" w:rsidRPr="00790FBB">
        <w:rPr>
          <w:rFonts w:ascii="Simplified Arabic" w:eastAsia="Arial Unicode MS" w:hAnsi="Simplified Arabic" w:cs="Simplified Arabic" w:hint="cs"/>
          <w:sz w:val="28"/>
          <w:szCs w:val="28"/>
          <w:rtl/>
          <w:lang w:bidi="ar-EG"/>
        </w:rPr>
        <w:t xml:space="preserve">مع </w:t>
      </w:r>
      <w:r w:rsidR="00BE5454" w:rsidRPr="00790FBB">
        <w:rPr>
          <w:rFonts w:ascii="Simplified Arabic" w:eastAsia="Arial Unicode MS" w:hAnsi="Simplified Arabic" w:cs="Simplified Arabic"/>
          <w:sz w:val="28"/>
          <w:szCs w:val="28"/>
          <w:rtl/>
          <w:lang w:bidi="ar-EG"/>
        </w:rPr>
        <w:t>ترشيد الإنفاق المباشر وغير المباشر، وخفض كمية المشتريات عن طريق</w:t>
      </w:r>
      <w:r w:rsidR="00183C1B" w:rsidRPr="00790FBB">
        <w:rPr>
          <w:rFonts w:ascii="Simplified Arabic" w:eastAsia="Arial Unicode MS" w:hAnsi="Simplified Arabic" w:cs="Simplified Arabic" w:hint="cs"/>
          <w:sz w:val="28"/>
          <w:szCs w:val="28"/>
          <w:rtl/>
          <w:lang w:bidi="ar-EG"/>
        </w:rPr>
        <w:t xml:space="preserve"> </w:t>
      </w:r>
      <w:r w:rsidR="00BE5454" w:rsidRPr="00790FBB">
        <w:rPr>
          <w:rFonts w:ascii="Simplified Arabic" w:eastAsia="Arial Unicode MS" w:hAnsi="Simplified Arabic" w:cs="Simplified Arabic"/>
          <w:sz w:val="28"/>
          <w:szCs w:val="28"/>
          <w:rtl/>
          <w:lang w:bidi="ar-EG"/>
        </w:rPr>
        <w:t>الشراء الفوري ومحاولة البحث عن مواد بديلة أقل تكلفة</w:t>
      </w:r>
      <w:r w:rsidR="00C54DE1">
        <w:rPr>
          <w:rFonts w:ascii="Simplified Arabic" w:eastAsia="Arial Unicode MS" w:hAnsi="Simplified Arabic" w:cs="Simplified Arabic" w:hint="cs"/>
          <w:sz w:val="28"/>
          <w:szCs w:val="28"/>
          <w:rtl/>
          <w:lang w:bidi="ar-EG"/>
        </w:rPr>
        <w:t>.</w:t>
      </w:r>
    </w:p>
    <w:p w:rsidR="00AD4049" w:rsidRPr="00790FBB" w:rsidRDefault="008A0235" w:rsidP="00D772DF">
      <w:pPr>
        <w:spacing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 xml:space="preserve">كما </w:t>
      </w:r>
      <w:r w:rsidR="00DF734B" w:rsidRPr="00790FBB">
        <w:rPr>
          <w:rFonts w:ascii="Simplified Arabic" w:hAnsi="Simplified Arabic" w:cs="Simplified Arabic" w:hint="cs"/>
          <w:b/>
          <w:bCs/>
          <w:sz w:val="28"/>
          <w:szCs w:val="28"/>
          <w:rtl/>
        </w:rPr>
        <w:t xml:space="preserve">يوضح </w:t>
      </w:r>
      <w:r w:rsidR="00242575" w:rsidRPr="00790FBB">
        <w:rPr>
          <w:rFonts w:ascii="Simplified Arabic" w:hAnsi="Simplified Arabic" w:cs="Simplified Arabic" w:hint="cs"/>
          <w:b/>
          <w:bCs/>
          <w:sz w:val="28"/>
          <w:szCs w:val="28"/>
          <w:rtl/>
        </w:rPr>
        <w:t>حسن عل</w:t>
      </w:r>
      <w:r w:rsidR="00D772DF">
        <w:rPr>
          <w:rFonts w:ascii="Simplified Arabic" w:hAnsi="Simplified Arabic" w:cs="Simplified Arabic" w:hint="cs"/>
          <w:b/>
          <w:bCs/>
          <w:sz w:val="28"/>
          <w:szCs w:val="28"/>
          <w:rtl/>
        </w:rPr>
        <w:t>ي</w:t>
      </w:r>
      <w:r w:rsidR="00242575" w:rsidRPr="00790FBB">
        <w:rPr>
          <w:rFonts w:ascii="Simplified Arabic" w:hAnsi="Simplified Arabic" w:cs="Simplified Arabic" w:hint="cs"/>
          <w:b/>
          <w:bCs/>
          <w:sz w:val="28"/>
          <w:szCs w:val="28"/>
          <w:rtl/>
        </w:rPr>
        <w:t xml:space="preserve">، </w:t>
      </w:r>
      <w:r w:rsidR="00242575" w:rsidRPr="00790FBB">
        <w:rPr>
          <w:rFonts w:ascii="Simplified Arabic" w:hAnsi="Simplified Arabic" w:cs="Simplified Arabic" w:hint="cs"/>
          <w:sz w:val="28"/>
          <w:szCs w:val="28"/>
          <w:rtl/>
        </w:rPr>
        <w:t>أن مقومات تطوير المؤسسات الصحفية والإعلامية</w:t>
      </w:r>
      <w:r w:rsidR="00964A13" w:rsidRPr="00790FBB">
        <w:rPr>
          <w:rFonts w:ascii="Simplified Arabic" w:hAnsi="Simplified Arabic" w:cs="Simplified Arabic" w:hint="cs"/>
          <w:sz w:val="28"/>
          <w:szCs w:val="28"/>
          <w:rtl/>
        </w:rPr>
        <w:t xml:space="preserve"> تتمركز ف</w:t>
      </w:r>
      <w:r w:rsidR="00D772DF">
        <w:rPr>
          <w:rFonts w:ascii="Simplified Arabic" w:hAnsi="Simplified Arabic" w:cs="Simplified Arabic" w:hint="cs"/>
          <w:sz w:val="28"/>
          <w:szCs w:val="28"/>
          <w:rtl/>
        </w:rPr>
        <w:t>ي</w:t>
      </w:r>
      <w:r w:rsidR="00AD4049" w:rsidRPr="00790FBB">
        <w:rPr>
          <w:rFonts w:ascii="Simplified Arabic" w:hAnsi="Simplified Arabic" w:cs="Simplified Arabic" w:hint="cs"/>
          <w:sz w:val="28"/>
          <w:szCs w:val="28"/>
          <w:rtl/>
        </w:rPr>
        <w:t>:</w:t>
      </w:r>
      <w:r w:rsidR="00AD4049" w:rsidRPr="00790FBB">
        <w:rPr>
          <w:rFonts w:ascii="Simplified Arabic" w:hAnsi="Simplified Arabic" w:cs="Simplified Arabic" w:hint="cs"/>
          <w:sz w:val="28"/>
          <w:szCs w:val="28"/>
          <w:vertAlign w:val="superscript"/>
          <w:rtl/>
        </w:rPr>
        <w:t>(</w:t>
      </w:r>
      <w:r w:rsidR="00AD4049" w:rsidRPr="00790FBB">
        <w:rPr>
          <w:rStyle w:val="FootnoteReference"/>
          <w:rFonts w:ascii="Simplified Arabic" w:hAnsi="Simplified Arabic" w:cs="Simplified Arabic"/>
          <w:sz w:val="28"/>
          <w:szCs w:val="28"/>
          <w:rtl/>
        </w:rPr>
        <w:footnoteReference w:id="68"/>
      </w:r>
      <w:r w:rsidR="00AD4049" w:rsidRPr="00790FBB">
        <w:rPr>
          <w:rFonts w:ascii="Simplified Arabic" w:hAnsi="Simplified Arabic" w:cs="Simplified Arabic" w:hint="cs"/>
          <w:sz w:val="28"/>
          <w:szCs w:val="28"/>
          <w:vertAlign w:val="superscript"/>
          <w:rtl/>
        </w:rPr>
        <w:t>)</w:t>
      </w:r>
    </w:p>
    <w:p w:rsidR="00D6233C" w:rsidRPr="00790FBB" w:rsidRDefault="00964A13" w:rsidP="00D772DF">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أ- التنظيم الجيد </w:t>
      </w:r>
      <w:r w:rsidR="00D6233C" w:rsidRPr="00790FBB">
        <w:rPr>
          <w:rFonts w:ascii="Simplified Arabic" w:hAnsi="Simplified Arabic" w:cs="Simplified Arabic" w:hint="cs"/>
          <w:sz w:val="28"/>
          <w:szCs w:val="28"/>
          <w:rtl/>
        </w:rPr>
        <w:t xml:space="preserve">داخل </w:t>
      </w:r>
      <w:r w:rsidRPr="00790FBB">
        <w:rPr>
          <w:rFonts w:ascii="Simplified Arabic" w:hAnsi="Simplified Arabic" w:cs="Simplified Arabic" w:hint="cs"/>
          <w:sz w:val="28"/>
          <w:szCs w:val="28"/>
          <w:rtl/>
        </w:rPr>
        <w:t xml:space="preserve">المؤسسات الصحفية، </w:t>
      </w:r>
      <w:r w:rsidR="00D6233C" w:rsidRPr="00790FBB">
        <w:rPr>
          <w:rFonts w:ascii="Simplified Arabic" w:hAnsi="Simplified Arabic" w:cs="Simplified Arabic" w:hint="cs"/>
          <w:sz w:val="28"/>
          <w:szCs w:val="28"/>
          <w:rtl/>
        </w:rPr>
        <w:t xml:space="preserve">حيث </w:t>
      </w:r>
      <w:r w:rsidR="00BF0ED9" w:rsidRPr="00790FBB">
        <w:rPr>
          <w:rFonts w:ascii="Simplified Arabic" w:hAnsi="Simplified Arabic" w:cs="Simplified Arabic" w:hint="cs"/>
          <w:sz w:val="28"/>
          <w:szCs w:val="28"/>
          <w:rtl/>
        </w:rPr>
        <w:t>يعد عامل</w:t>
      </w:r>
      <w:r w:rsidR="00D772DF">
        <w:rPr>
          <w:rFonts w:ascii="Simplified Arabic" w:hAnsi="Simplified Arabic" w:cs="Simplified Arabic" w:hint="cs"/>
          <w:sz w:val="28"/>
          <w:szCs w:val="28"/>
          <w:rtl/>
        </w:rPr>
        <w:t>ًا</w:t>
      </w:r>
      <w:r w:rsidR="00BF0ED9" w:rsidRPr="00790FBB">
        <w:rPr>
          <w:rFonts w:ascii="Simplified Arabic" w:hAnsi="Simplified Arabic" w:cs="Simplified Arabic" w:hint="cs"/>
          <w:sz w:val="28"/>
          <w:szCs w:val="28"/>
          <w:rtl/>
        </w:rPr>
        <w:t xml:space="preserve"> قو</w:t>
      </w:r>
      <w:r w:rsidR="00D772DF">
        <w:rPr>
          <w:rFonts w:ascii="Simplified Arabic" w:hAnsi="Simplified Arabic" w:cs="Simplified Arabic" w:hint="cs"/>
          <w:sz w:val="28"/>
          <w:szCs w:val="28"/>
          <w:rtl/>
        </w:rPr>
        <w:t>يًا</w:t>
      </w:r>
      <w:r w:rsidR="00BF0ED9" w:rsidRPr="00790FBB">
        <w:rPr>
          <w:rFonts w:ascii="Simplified Arabic" w:hAnsi="Simplified Arabic" w:cs="Simplified Arabic" w:hint="cs"/>
          <w:sz w:val="28"/>
          <w:szCs w:val="28"/>
          <w:rtl/>
        </w:rPr>
        <w:t xml:space="preserve"> من عوامل تطوير المؤسسات الصحفية، فهو </w:t>
      </w:r>
      <w:r w:rsidR="00DF734B" w:rsidRPr="00790FBB">
        <w:rPr>
          <w:rFonts w:ascii="Simplified Arabic" w:hAnsi="Simplified Arabic" w:cs="Simplified Arabic"/>
          <w:sz w:val="28"/>
          <w:szCs w:val="28"/>
          <w:rtl/>
        </w:rPr>
        <w:t>عنصر مهم من عناصر العملية الإدارية، وه</w:t>
      </w:r>
      <w:r w:rsidR="00D6233C" w:rsidRPr="00790FBB">
        <w:rPr>
          <w:rFonts w:ascii="Simplified Arabic" w:hAnsi="Simplified Arabic" w:cs="Simplified Arabic" w:hint="cs"/>
          <w:sz w:val="28"/>
          <w:szCs w:val="28"/>
          <w:rtl/>
        </w:rPr>
        <w:t xml:space="preserve">و </w:t>
      </w:r>
      <w:r w:rsidR="00DF734B" w:rsidRPr="00790FBB">
        <w:rPr>
          <w:rFonts w:ascii="Simplified Arabic" w:hAnsi="Simplified Arabic" w:cs="Simplified Arabic"/>
          <w:sz w:val="28"/>
          <w:szCs w:val="28"/>
          <w:rtl/>
        </w:rPr>
        <w:t xml:space="preserve">وسيلة تساعد في تحقيق أهداف المؤسسة، والتنظيم الجيد يحقق الأهداف </w:t>
      </w:r>
      <w:r w:rsidR="00D6233C" w:rsidRPr="00790FBB">
        <w:rPr>
          <w:rFonts w:ascii="Simplified Arabic" w:hAnsi="Simplified Arabic" w:cs="Simplified Arabic" w:hint="cs"/>
          <w:sz w:val="28"/>
          <w:szCs w:val="28"/>
          <w:rtl/>
        </w:rPr>
        <w:t>وي</w:t>
      </w:r>
      <w:r w:rsidR="00DF734B" w:rsidRPr="00790FBB">
        <w:rPr>
          <w:rFonts w:ascii="Simplified Arabic" w:hAnsi="Simplified Arabic" w:cs="Simplified Arabic"/>
          <w:sz w:val="28"/>
          <w:szCs w:val="28"/>
          <w:rtl/>
        </w:rPr>
        <w:t>حدد</w:t>
      </w:r>
      <w:r w:rsidR="00D6233C" w:rsidRPr="00790FBB">
        <w:rPr>
          <w:rFonts w:ascii="Simplified Arabic" w:hAnsi="Simplified Arabic" w:cs="Simplified Arabic" w:hint="cs"/>
          <w:sz w:val="28"/>
          <w:szCs w:val="28"/>
          <w:rtl/>
        </w:rPr>
        <w:t xml:space="preserve"> ا</w:t>
      </w:r>
      <w:r w:rsidR="00DF734B" w:rsidRPr="00790FBB">
        <w:rPr>
          <w:rFonts w:ascii="Simplified Arabic" w:hAnsi="Simplified Arabic" w:cs="Simplified Arabic"/>
          <w:sz w:val="28"/>
          <w:szCs w:val="28"/>
          <w:rtl/>
        </w:rPr>
        <w:t>لمس</w:t>
      </w:r>
      <w:r w:rsidR="00D772DF">
        <w:rPr>
          <w:rFonts w:ascii="Simplified Arabic" w:hAnsi="Simplified Arabic" w:cs="Simplified Arabic" w:hint="cs"/>
          <w:sz w:val="28"/>
          <w:szCs w:val="28"/>
          <w:rtl/>
        </w:rPr>
        <w:t>ئ</w:t>
      </w:r>
      <w:r w:rsidR="00DF734B" w:rsidRPr="00790FBB">
        <w:rPr>
          <w:rFonts w:ascii="Simplified Arabic" w:hAnsi="Simplified Arabic" w:cs="Simplified Arabic"/>
          <w:sz w:val="28"/>
          <w:szCs w:val="28"/>
          <w:rtl/>
        </w:rPr>
        <w:t>وليات والاختصاصات والعلاقات في الوحدات الإدارية</w:t>
      </w:r>
      <w:r w:rsidR="00D6233C" w:rsidRPr="00790FBB">
        <w:rPr>
          <w:rFonts w:ascii="Simplified Arabic" w:hAnsi="Simplified Arabic" w:cs="Simplified Arabic" w:hint="cs"/>
          <w:sz w:val="28"/>
          <w:szCs w:val="28"/>
          <w:rtl/>
        </w:rPr>
        <w:t xml:space="preserve"> داخل المؤسسة.</w:t>
      </w:r>
    </w:p>
    <w:p w:rsidR="00DF734B" w:rsidRPr="00790FBB" w:rsidRDefault="00D6233C" w:rsidP="00D772DF">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ب- التنسيق الجيد بين القطاعات الإدارية بالمؤسسة من مقومات التطوير</w:t>
      </w:r>
      <w:r w:rsidR="00D772D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فهو يو</w:t>
      </w:r>
      <w:r w:rsidR="00DF734B" w:rsidRPr="00790FBB">
        <w:rPr>
          <w:rFonts w:ascii="Simplified Arabic" w:hAnsi="Simplified Arabic" w:cs="Simplified Arabic"/>
          <w:sz w:val="28"/>
          <w:szCs w:val="28"/>
          <w:rtl/>
        </w:rPr>
        <w:t xml:space="preserve">ضح </w:t>
      </w:r>
      <w:r w:rsidRPr="00790FBB">
        <w:rPr>
          <w:rFonts w:ascii="Simplified Arabic" w:hAnsi="Simplified Arabic" w:cs="Simplified Arabic" w:hint="cs"/>
          <w:sz w:val="28"/>
          <w:szCs w:val="28"/>
          <w:rtl/>
        </w:rPr>
        <w:t>ا</w:t>
      </w:r>
      <w:r w:rsidR="00DF734B" w:rsidRPr="00790FBB">
        <w:rPr>
          <w:rFonts w:ascii="Simplified Arabic" w:hAnsi="Simplified Arabic" w:cs="Simplified Arabic"/>
          <w:sz w:val="28"/>
          <w:szCs w:val="28"/>
          <w:rtl/>
        </w:rPr>
        <w:t xml:space="preserve">لصلاحيات المخولة للرؤساء والموظفين </w:t>
      </w:r>
      <w:r w:rsidRPr="00790FBB">
        <w:rPr>
          <w:rFonts w:ascii="Simplified Arabic" w:hAnsi="Simplified Arabic" w:cs="Simplified Arabic" w:hint="cs"/>
          <w:sz w:val="28"/>
          <w:szCs w:val="28"/>
          <w:rtl/>
        </w:rPr>
        <w:t>ف</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المؤسسة، </w:t>
      </w:r>
      <w:r w:rsidR="00DF734B" w:rsidRPr="00790FBB">
        <w:rPr>
          <w:rFonts w:ascii="Simplified Arabic" w:hAnsi="Simplified Arabic" w:cs="Simplified Arabic"/>
          <w:sz w:val="28"/>
          <w:szCs w:val="28"/>
          <w:rtl/>
        </w:rPr>
        <w:t>بحيث تجنب حدوث أي تنازع أو تضارب في</w:t>
      </w:r>
      <w:r w:rsidRPr="00790FBB">
        <w:rPr>
          <w:rFonts w:ascii="Simplified Arabic" w:hAnsi="Simplified Arabic" w:cs="Simplified Arabic" w:hint="cs"/>
          <w:sz w:val="28"/>
          <w:szCs w:val="28"/>
          <w:rtl/>
        </w:rPr>
        <w:t xml:space="preserve"> </w:t>
      </w:r>
      <w:r w:rsidR="00DF734B" w:rsidRPr="00790FBB">
        <w:rPr>
          <w:rFonts w:ascii="Simplified Arabic" w:hAnsi="Simplified Arabic" w:cs="Simplified Arabic"/>
          <w:sz w:val="28"/>
          <w:szCs w:val="28"/>
          <w:rtl/>
        </w:rPr>
        <w:t>الصلاحيات.</w:t>
      </w:r>
    </w:p>
    <w:p w:rsidR="00DF734B" w:rsidRPr="00790FBB" w:rsidRDefault="00D6233C" w:rsidP="00D772DF">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ج- الرقابة الفعالة من </w:t>
      </w:r>
      <w:r w:rsidR="00971E51" w:rsidRPr="00790FB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دوات ومقومات التطوير المؤسس</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داخل </w:t>
      </w:r>
      <w:r w:rsidR="00971E51" w:rsidRPr="00790FBB">
        <w:rPr>
          <w:rFonts w:ascii="Simplified Arabic" w:hAnsi="Simplified Arabic" w:cs="Simplified Arabic" w:hint="cs"/>
          <w:sz w:val="28"/>
          <w:szCs w:val="28"/>
          <w:rtl/>
        </w:rPr>
        <w:t>أ</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منظمة</w:t>
      </w:r>
      <w:r w:rsidR="00D772D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حيث تعمل على </w:t>
      </w:r>
      <w:r w:rsidR="00DF734B" w:rsidRPr="00790FBB">
        <w:rPr>
          <w:rFonts w:ascii="Simplified Arabic" w:hAnsi="Simplified Arabic" w:cs="Simplified Arabic"/>
          <w:sz w:val="28"/>
          <w:szCs w:val="28"/>
          <w:rtl/>
        </w:rPr>
        <w:t>إنجاز الأعمال في المؤسسة.</w:t>
      </w:r>
    </w:p>
    <w:p w:rsidR="00DF734B" w:rsidRPr="00790FBB" w:rsidRDefault="00D6233C" w:rsidP="00D772DF">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د- </w:t>
      </w:r>
      <w:r w:rsidR="00971E51" w:rsidRPr="00790FBB">
        <w:rPr>
          <w:rFonts w:ascii="Simplified Arabic" w:hAnsi="Simplified Arabic" w:cs="Simplified Arabic" w:hint="cs"/>
          <w:sz w:val="28"/>
          <w:szCs w:val="28"/>
          <w:rtl/>
        </w:rPr>
        <w:t xml:space="preserve">توافر </w:t>
      </w:r>
      <w:r w:rsidR="00DF734B" w:rsidRPr="00790FBB">
        <w:rPr>
          <w:rFonts w:ascii="Simplified Arabic" w:hAnsi="Simplified Arabic" w:cs="Simplified Arabic"/>
          <w:sz w:val="28"/>
          <w:szCs w:val="28"/>
          <w:rtl/>
        </w:rPr>
        <w:t xml:space="preserve">بيئة عمل مناسبة في المؤسسة </w:t>
      </w:r>
      <w:r w:rsidRPr="00790FBB">
        <w:rPr>
          <w:rFonts w:ascii="Simplified Arabic" w:hAnsi="Simplified Arabic" w:cs="Simplified Arabic" w:hint="cs"/>
          <w:sz w:val="28"/>
          <w:szCs w:val="28"/>
          <w:rtl/>
        </w:rPr>
        <w:t>من مقومات التطوير</w:t>
      </w:r>
      <w:r w:rsidR="00971E51"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حيث تضمن </w:t>
      </w:r>
      <w:r w:rsidR="00DF734B" w:rsidRPr="00790FBB">
        <w:rPr>
          <w:rFonts w:ascii="Simplified Arabic" w:hAnsi="Simplified Arabic" w:cs="Simplified Arabic"/>
          <w:sz w:val="28"/>
          <w:szCs w:val="28"/>
          <w:rtl/>
        </w:rPr>
        <w:t xml:space="preserve">سير العمل في المؤسسة وتحقيق الاستفادة القصوى من الإمكانات المتوافرة لدى </w:t>
      </w:r>
      <w:r w:rsidRPr="00790FBB">
        <w:rPr>
          <w:rFonts w:ascii="Simplified Arabic" w:hAnsi="Simplified Arabic" w:cs="Simplified Arabic" w:hint="cs"/>
          <w:sz w:val="28"/>
          <w:szCs w:val="28"/>
          <w:rtl/>
        </w:rPr>
        <w:t xml:space="preserve">المؤسسة </w:t>
      </w:r>
      <w:r w:rsidR="00DF734B" w:rsidRPr="00790FBB">
        <w:rPr>
          <w:rFonts w:ascii="Simplified Arabic" w:hAnsi="Simplified Arabic" w:cs="Simplified Arabic"/>
          <w:sz w:val="28"/>
          <w:szCs w:val="28"/>
          <w:rtl/>
        </w:rPr>
        <w:t>والوصول إلى الأهداف بقدر كبير من</w:t>
      </w:r>
      <w:r w:rsidRPr="00790FBB">
        <w:rPr>
          <w:rFonts w:ascii="Simplified Arabic" w:hAnsi="Simplified Arabic" w:cs="Simplified Arabic" w:hint="cs"/>
          <w:sz w:val="28"/>
          <w:szCs w:val="28"/>
          <w:rtl/>
        </w:rPr>
        <w:t xml:space="preserve"> </w:t>
      </w:r>
      <w:r w:rsidR="00DF734B" w:rsidRPr="00790FBB">
        <w:rPr>
          <w:rFonts w:ascii="Simplified Arabic" w:hAnsi="Simplified Arabic" w:cs="Simplified Arabic"/>
          <w:sz w:val="28"/>
          <w:szCs w:val="28"/>
          <w:rtl/>
        </w:rPr>
        <w:t>الكفاية والفعالية</w:t>
      </w:r>
      <w:r w:rsidRPr="00790FBB">
        <w:rPr>
          <w:rFonts w:ascii="Simplified Arabic" w:hAnsi="Simplified Arabic" w:cs="Simplified Arabic" w:hint="cs"/>
          <w:sz w:val="28"/>
          <w:szCs w:val="28"/>
          <w:rtl/>
        </w:rPr>
        <w:t>.</w:t>
      </w:r>
    </w:p>
    <w:p w:rsidR="00E0686C" w:rsidRPr="00790FBB" w:rsidRDefault="00E0686C" w:rsidP="00D772DF">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 xml:space="preserve">كذلك تشير جيهان سيد </w:t>
      </w:r>
      <w:r w:rsidR="00D772DF">
        <w:rPr>
          <w:rFonts w:ascii="Simplified Arabic" w:hAnsi="Simplified Arabic" w:cs="Simplified Arabic" w:hint="cs"/>
          <w:b/>
          <w:bCs/>
          <w:sz w:val="28"/>
          <w:szCs w:val="28"/>
          <w:rtl/>
        </w:rPr>
        <w:t>أ</w:t>
      </w:r>
      <w:r w:rsidRPr="00790FBB">
        <w:rPr>
          <w:rFonts w:ascii="Simplified Arabic" w:hAnsi="Simplified Arabic" w:cs="Simplified Arabic" w:hint="cs"/>
          <w:b/>
          <w:bCs/>
          <w:sz w:val="28"/>
          <w:szCs w:val="28"/>
          <w:rtl/>
        </w:rPr>
        <w:t>حمد،</w:t>
      </w:r>
      <w:r w:rsidRPr="00790FBB">
        <w:rPr>
          <w:rFonts w:ascii="Simplified Arabic" w:hAnsi="Simplified Arabic" w:cs="Simplified Arabic" w:hint="cs"/>
          <w:sz w:val="28"/>
          <w:szCs w:val="28"/>
          <w:rtl/>
        </w:rPr>
        <w:t xml:space="preserve"> </w:t>
      </w:r>
      <w:r w:rsidR="00D772DF">
        <w:rPr>
          <w:rFonts w:ascii="Simplified Arabic" w:hAnsi="Simplified Arabic" w:cs="Simplified Arabic" w:hint="cs"/>
          <w:sz w:val="28"/>
          <w:szCs w:val="28"/>
          <w:rtl/>
        </w:rPr>
        <w:t xml:space="preserve">إلى </w:t>
      </w:r>
      <w:r w:rsidRPr="00790FBB">
        <w:rPr>
          <w:rFonts w:ascii="Simplified Arabic" w:hAnsi="Simplified Arabic" w:cs="Simplified Arabic" w:hint="cs"/>
          <w:sz w:val="28"/>
          <w:szCs w:val="28"/>
          <w:rtl/>
        </w:rPr>
        <w:t xml:space="preserve">أن </w:t>
      </w:r>
      <w:r w:rsidRPr="00790FBB">
        <w:rPr>
          <w:rFonts w:ascii="Simplified Arabic" w:hAnsi="Simplified Arabic" w:cs="Simplified Arabic"/>
          <w:sz w:val="28"/>
          <w:szCs w:val="28"/>
          <w:rtl/>
        </w:rPr>
        <w:t>المؤسسات الصحفية</w:t>
      </w:r>
      <w:r w:rsidRPr="00790FBB">
        <w:rPr>
          <w:rFonts w:ascii="Simplified Arabic" w:hAnsi="Simplified Arabic" w:cs="Simplified Arabic" w:hint="cs"/>
          <w:sz w:val="28"/>
          <w:szCs w:val="28"/>
          <w:rtl/>
        </w:rPr>
        <w:t xml:space="preserve"> تعد من المؤسسات الهامة</w:t>
      </w:r>
      <w:r w:rsidR="00D772D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تسهم ف</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التنمية من مختلف جوانبها، ال</w:t>
      </w:r>
      <w:r w:rsidR="00D772DF">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جتماعية وال</w:t>
      </w:r>
      <w:r w:rsidR="00D772DF">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قتصادية والإدارية والسياسية والصحية وغيرها، ولك</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تحقق تلك المؤسسات أهدافها ورؤيتها لا</w:t>
      </w:r>
      <w:r w:rsidR="00D772DF">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بد من توافر مجموعة من المقومات</w:t>
      </w:r>
      <w:r w:rsidR="00D772D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تقودها إلى نتائج إيجابية ملموسة وتحقق أهداف المؤسسة وتميزها، ومن هذه المقومات ما</w:t>
      </w:r>
      <w:r w:rsidR="00D772DF">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يل</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69"/>
      </w:r>
      <w:r w:rsidRPr="00790FBB">
        <w:rPr>
          <w:rFonts w:ascii="Simplified Arabic" w:hAnsi="Simplified Arabic" w:cs="Simplified Arabic" w:hint="cs"/>
          <w:sz w:val="28"/>
          <w:szCs w:val="28"/>
          <w:vertAlign w:val="superscript"/>
          <w:rtl/>
        </w:rPr>
        <w:t>)</w:t>
      </w:r>
    </w:p>
    <w:p w:rsidR="00E0686C" w:rsidRPr="00790FBB" w:rsidRDefault="00E0686C" w:rsidP="00E0686C">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أ- </w:t>
      </w:r>
      <w:r w:rsidRPr="00790FBB">
        <w:rPr>
          <w:rFonts w:ascii="Simplified Arabic" w:hAnsi="Simplified Arabic" w:cs="Simplified Arabic" w:hint="cs"/>
          <w:b/>
          <w:bCs/>
          <w:sz w:val="28"/>
          <w:szCs w:val="28"/>
          <w:rtl/>
        </w:rPr>
        <w:t>وجود قيادة قوية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تكون مهمتها تحديد المهام وإصدار القرارات الرئيسية المتعلقة بالمؤسسة</w:t>
      </w:r>
      <w:r w:rsidRPr="00790FBB">
        <w:rPr>
          <w:rFonts w:ascii="Simplified Arabic" w:hAnsi="Simplified Arabic" w:cs="Simplified Arabic" w:hint="cs"/>
          <w:sz w:val="28"/>
          <w:szCs w:val="28"/>
          <w:rtl/>
        </w:rPr>
        <w:t>.</w:t>
      </w:r>
    </w:p>
    <w:p w:rsidR="00E0686C" w:rsidRPr="00790FBB" w:rsidRDefault="00E0686C" w:rsidP="00D772DF">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ب- </w:t>
      </w:r>
      <w:r w:rsidRPr="00790FBB">
        <w:rPr>
          <w:rFonts w:ascii="Simplified Arabic" w:hAnsi="Simplified Arabic" w:cs="Simplified Arabic"/>
          <w:b/>
          <w:bCs/>
          <w:sz w:val="28"/>
          <w:szCs w:val="28"/>
          <w:rtl/>
        </w:rPr>
        <w:t>الاستقلالية في اتخاذ القرارات</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من قبل المؤسسة الإعلامية والمقصود به حرية المؤسسة في اتخاذ القرارات بما يتوافق مع حاجاتها</w:t>
      </w:r>
      <w:r w:rsidR="00D772D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ومع المتغيرات المحيطة بها</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سواء كانت داخلية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أو خارجية</w:t>
      </w:r>
      <w:r w:rsidR="00D772D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تعمل فيها المؤسسة الإعلامية، بما يسمح لها من تحقيق أهدافها </w:t>
      </w:r>
      <w:r w:rsidRPr="00790FBB">
        <w:rPr>
          <w:rFonts w:ascii="Simplified Arabic" w:hAnsi="Simplified Arabic" w:cs="Simplified Arabic" w:hint="cs"/>
          <w:sz w:val="28"/>
          <w:szCs w:val="28"/>
          <w:rtl/>
        </w:rPr>
        <w:t>المؤسسية.</w:t>
      </w:r>
    </w:p>
    <w:p w:rsidR="00E0686C" w:rsidRPr="00790FBB" w:rsidRDefault="00E0686C" w:rsidP="00D772DF">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ج- </w:t>
      </w:r>
      <w:r w:rsidRPr="00790FBB">
        <w:rPr>
          <w:rFonts w:ascii="Simplified Arabic" w:hAnsi="Simplified Arabic" w:cs="Simplified Arabic"/>
          <w:b/>
          <w:bCs/>
          <w:sz w:val="28"/>
          <w:szCs w:val="28"/>
          <w:rtl/>
        </w:rPr>
        <w:t>التنوع أو التعددية:</w:t>
      </w:r>
      <w:r w:rsidRPr="00790FBB">
        <w:rPr>
          <w:rFonts w:ascii="Simplified Arabic" w:hAnsi="Simplified Arabic" w:cs="Simplified Arabic"/>
          <w:sz w:val="28"/>
          <w:szCs w:val="28"/>
          <w:rtl/>
        </w:rPr>
        <w:t xml:space="preserve"> </w:t>
      </w:r>
      <w:r w:rsidR="00D772DF">
        <w:rPr>
          <w:rFonts w:ascii="Simplified Arabic" w:hAnsi="Simplified Arabic" w:cs="Simplified Arabic" w:hint="cs"/>
          <w:sz w:val="28"/>
          <w:szCs w:val="28"/>
          <w:rtl/>
        </w:rPr>
        <w:t>أي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عدم تفرد إدارة المؤسسة في تسيير ش</w:t>
      </w:r>
      <w:r w:rsidR="00D772DF">
        <w:rPr>
          <w:rFonts w:ascii="Simplified Arabic" w:hAnsi="Simplified Arabic" w:cs="Simplified Arabic" w:hint="cs"/>
          <w:sz w:val="28"/>
          <w:szCs w:val="28"/>
          <w:rtl/>
        </w:rPr>
        <w:t>ئ</w:t>
      </w:r>
      <w:r w:rsidRPr="00790FBB">
        <w:rPr>
          <w:rFonts w:ascii="Simplified Arabic" w:hAnsi="Simplified Arabic" w:cs="Simplified Arabic"/>
          <w:sz w:val="28"/>
          <w:szCs w:val="28"/>
          <w:rtl/>
        </w:rPr>
        <w:t>ون المؤسسة</w:t>
      </w:r>
      <w:r w:rsidR="00D772D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لكن يجب أن </w:t>
      </w:r>
      <w:r w:rsidR="00D772DF">
        <w:rPr>
          <w:rFonts w:ascii="Simplified Arabic" w:hAnsi="Simplified Arabic" w:cs="Simplified Arabic" w:hint="cs"/>
          <w:sz w:val="28"/>
          <w:szCs w:val="28"/>
          <w:rtl/>
        </w:rPr>
        <w:t>ت</w:t>
      </w:r>
      <w:r w:rsidRPr="00790FBB">
        <w:rPr>
          <w:rFonts w:ascii="Simplified Arabic" w:hAnsi="Simplified Arabic" w:cs="Simplified Arabic"/>
          <w:sz w:val="28"/>
          <w:szCs w:val="28"/>
          <w:rtl/>
        </w:rPr>
        <w:t>كون هناك لجنة استشارية تضم مستويات متعددة من</w:t>
      </w:r>
      <w:r w:rsidRPr="00790FBB">
        <w:rPr>
          <w:rFonts w:ascii="Simplified Arabic" w:hAnsi="Simplified Arabic" w:cs="Simplified Arabic" w:hint="cs"/>
          <w:sz w:val="28"/>
          <w:szCs w:val="28"/>
          <w:rtl/>
        </w:rPr>
        <w:t xml:space="preserve"> المختصين </w:t>
      </w:r>
      <w:r w:rsidRPr="00790FBB">
        <w:rPr>
          <w:rFonts w:ascii="Simplified Arabic" w:hAnsi="Simplified Arabic" w:cs="Simplified Arabic"/>
          <w:sz w:val="28"/>
          <w:szCs w:val="28"/>
          <w:rtl/>
        </w:rPr>
        <w:t xml:space="preserve">ذات خبرة في مجال العمل </w:t>
      </w:r>
      <w:r w:rsidRPr="00790FBB">
        <w:rPr>
          <w:rFonts w:ascii="Simplified Arabic" w:hAnsi="Simplified Arabic" w:cs="Simplified Arabic" w:hint="cs"/>
          <w:sz w:val="28"/>
          <w:szCs w:val="28"/>
          <w:rtl/>
        </w:rPr>
        <w:t>الصحف</w:t>
      </w:r>
      <w:r w:rsidR="00D772D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الإعلامي، بما يسهم في تحقيق أهداف المؤسسة الإعلامية عن طريق مراعاة الجوانب البيئية الداخلية والخارجية المحيطة.</w:t>
      </w:r>
    </w:p>
    <w:p w:rsidR="00E0686C" w:rsidRPr="00790FBB" w:rsidRDefault="00E0686C" w:rsidP="00E0686C">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د- </w:t>
      </w:r>
      <w:r w:rsidRPr="00790FBB">
        <w:rPr>
          <w:rFonts w:ascii="Simplified Arabic" w:hAnsi="Simplified Arabic" w:cs="Simplified Arabic"/>
          <w:b/>
          <w:bCs/>
          <w:sz w:val="28"/>
          <w:szCs w:val="28"/>
          <w:rtl/>
        </w:rPr>
        <w:t>ترسيخ مبدأ التكامل</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بين العاملين في المؤسسة الإعلامية</w:t>
      </w:r>
      <w:r w:rsidR="00FF0E92">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وتنسيق التعامل بين عمل الإدارات الفرعية في المؤسسة</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ترسيخ مبدأ المحاسبة والمراقبة لجميع أنشطة وأعمال العاملين في المؤسسة</w:t>
      </w:r>
      <w:r w:rsidRPr="00790FBB">
        <w:rPr>
          <w:rFonts w:ascii="Simplified Arabic" w:hAnsi="Simplified Arabic" w:cs="Simplified Arabic" w:hint="cs"/>
          <w:sz w:val="28"/>
          <w:szCs w:val="28"/>
          <w:rtl/>
        </w:rPr>
        <w:t>.</w:t>
      </w:r>
    </w:p>
    <w:p w:rsidR="00716C82" w:rsidRPr="00790FBB" w:rsidRDefault="00971E51" w:rsidP="00FF0E92">
      <w:pPr>
        <w:spacing w:after="0"/>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lastRenderedPageBreak/>
        <w:t xml:space="preserve">كذلك </w:t>
      </w:r>
      <w:r w:rsidR="0074265B" w:rsidRPr="00790FBB">
        <w:rPr>
          <w:rFonts w:ascii="Simplified Arabic" w:hAnsi="Simplified Arabic" w:cs="Simplified Arabic" w:hint="cs"/>
          <w:b/>
          <w:bCs/>
          <w:sz w:val="28"/>
          <w:szCs w:val="28"/>
          <w:rtl/>
        </w:rPr>
        <w:t>يرى</w:t>
      </w:r>
      <w:r w:rsidR="00BC13E8">
        <w:rPr>
          <w:rFonts w:ascii="Simplified Arabic" w:hAnsi="Simplified Arabic" w:cs="Simplified Arabic" w:hint="cs"/>
          <w:b/>
          <w:bCs/>
          <w:sz w:val="28"/>
          <w:szCs w:val="28"/>
          <w:rtl/>
        </w:rPr>
        <w:t xml:space="preserve"> مارك ديوز</w:t>
      </w:r>
      <w:r w:rsidR="00FF0E92">
        <w:rPr>
          <w:rFonts w:ascii="Simplified Arabic" w:hAnsi="Simplified Arabic" w:cs="Simplified Arabic" w:hint="cs"/>
          <w:b/>
          <w:bCs/>
          <w:sz w:val="28"/>
          <w:szCs w:val="28"/>
          <w:rtl/>
        </w:rPr>
        <w:t xml:space="preserve"> </w:t>
      </w:r>
      <w:r w:rsidR="00306DFC" w:rsidRPr="00790FBB">
        <w:rPr>
          <w:rFonts w:ascii="Simplified Arabic" w:hAnsi="Simplified Arabic" w:cs="Simplified Arabic" w:hint="cs"/>
          <w:b/>
          <w:bCs/>
          <w:sz w:val="28"/>
          <w:szCs w:val="28"/>
          <w:rtl/>
        </w:rPr>
        <w:t>(</w:t>
      </w:r>
      <w:r w:rsidR="0074265B" w:rsidRPr="00790FBB">
        <w:rPr>
          <w:rFonts w:ascii="Simplified Arabic" w:hAnsi="Simplified Arabic" w:cs="Simplified Arabic"/>
          <w:b/>
          <w:bCs/>
          <w:sz w:val="28"/>
          <w:szCs w:val="28"/>
        </w:rPr>
        <w:t>Mark Deuze</w:t>
      </w:r>
      <w:r w:rsidR="00306DFC" w:rsidRPr="00790FBB">
        <w:rPr>
          <w:rFonts w:ascii="Simplified Arabic" w:hAnsi="Simplified Arabic" w:cs="Simplified Arabic" w:hint="cs"/>
          <w:b/>
          <w:bCs/>
          <w:sz w:val="28"/>
          <w:szCs w:val="28"/>
          <w:rtl/>
        </w:rPr>
        <w:t>)</w:t>
      </w:r>
      <w:r w:rsidR="0074265B" w:rsidRPr="00790FBB">
        <w:rPr>
          <w:rFonts w:ascii="Simplified Arabic" w:hAnsi="Simplified Arabic" w:cs="Simplified Arabic" w:hint="cs"/>
          <w:b/>
          <w:bCs/>
          <w:sz w:val="28"/>
          <w:szCs w:val="28"/>
          <w:rtl/>
        </w:rPr>
        <w:t>،</w:t>
      </w:r>
      <w:r w:rsidR="0074265B" w:rsidRPr="00790FBB">
        <w:rPr>
          <w:rFonts w:ascii="Simplified Arabic" w:hAnsi="Simplified Arabic" w:cs="Simplified Arabic" w:hint="cs"/>
          <w:sz w:val="28"/>
          <w:szCs w:val="28"/>
          <w:rtl/>
        </w:rPr>
        <w:t xml:space="preserve"> </w:t>
      </w:r>
      <w:r w:rsidR="00D43804">
        <w:rPr>
          <w:rFonts w:ascii="Simplified Arabic" w:hAnsi="Simplified Arabic" w:cs="Simplified Arabic" w:hint="cs"/>
          <w:sz w:val="28"/>
          <w:szCs w:val="28"/>
          <w:rtl/>
        </w:rPr>
        <w:t>أ</w:t>
      </w:r>
      <w:r w:rsidR="006C09BB">
        <w:rPr>
          <w:rFonts w:ascii="Simplified Arabic" w:hAnsi="Simplified Arabic" w:cs="Simplified Arabic" w:hint="cs"/>
          <w:sz w:val="28"/>
          <w:szCs w:val="28"/>
          <w:rtl/>
        </w:rPr>
        <w:t xml:space="preserve">ستاذ الإعلام بجامعة أمستردام، </w:t>
      </w:r>
      <w:r w:rsidR="0074265B" w:rsidRPr="00790FBB">
        <w:rPr>
          <w:rFonts w:ascii="Simplified Arabic" w:hAnsi="Simplified Arabic" w:cs="Simplified Arabic" w:hint="cs"/>
          <w:sz w:val="28"/>
          <w:szCs w:val="28"/>
          <w:rtl/>
        </w:rPr>
        <w:t xml:space="preserve">أن من </w:t>
      </w:r>
      <w:r w:rsidR="00716C82" w:rsidRPr="00790FBB">
        <w:rPr>
          <w:rFonts w:ascii="Simplified Arabic" w:hAnsi="Simplified Arabic" w:cs="Simplified Arabic" w:hint="eastAsia"/>
          <w:sz w:val="28"/>
          <w:szCs w:val="28"/>
          <w:rtl/>
        </w:rPr>
        <w:t>مقومات</w:t>
      </w:r>
      <w:r w:rsidR="00716C82" w:rsidRPr="00790FBB">
        <w:rPr>
          <w:rFonts w:ascii="Simplified Arabic" w:hAnsi="Simplified Arabic" w:cs="Simplified Arabic"/>
          <w:sz w:val="28"/>
          <w:szCs w:val="28"/>
          <w:rtl/>
        </w:rPr>
        <w:t xml:space="preserve"> </w:t>
      </w:r>
      <w:r w:rsidR="00716C82" w:rsidRPr="00790FBB">
        <w:rPr>
          <w:rFonts w:ascii="Simplified Arabic" w:hAnsi="Simplified Arabic" w:cs="Simplified Arabic" w:hint="eastAsia"/>
          <w:sz w:val="28"/>
          <w:szCs w:val="28"/>
          <w:rtl/>
        </w:rPr>
        <w:t>تطوير</w:t>
      </w:r>
      <w:r w:rsidR="00716C82" w:rsidRPr="00790FBB">
        <w:rPr>
          <w:rFonts w:ascii="Simplified Arabic" w:hAnsi="Simplified Arabic" w:cs="Simplified Arabic"/>
          <w:sz w:val="28"/>
          <w:szCs w:val="28"/>
          <w:rtl/>
        </w:rPr>
        <w:t xml:space="preserve"> </w:t>
      </w:r>
      <w:r w:rsidR="0074265B" w:rsidRPr="00790FBB">
        <w:rPr>
          <w:rFonts w:ascii="Simplified Arabic" w:hAnsi="Simplified Arabic" w:cs="Simplified Arabic" w:hint="cs"/>
          <w:sz w:val="28"/>
          <w:szCs w:val="28"/>
          <w:rtl/>
        </w:rPr>
        <w:t>المؤسسات الصحفية و</w:t>
      </w:r>
      <w:r w:rsidR="00716C82" w:rsidRPr="00790FBB">
        <w:rPr>
          <w:rFonts w:ascii="Simplified Arabic" w:hAnsi="Simplified Arabic" w:cs="Simplified Arabic" w:hint="eastAsia"/>
          <w:sz w:val="28"/>
          <w:szCs w:val="28"/>
          <w:rtl/>
        </w:rPr>
        <w:t>الصحافة</w:t>
      </w:r>
      <w:r w:rsidR="00716C82" w:rsidRPr="00790FBB">
        <w:rPr>
          <w:rFonts w:ascii="Simplified Arabic" w:hAnsi="Simplified Arabic" w:cs="Simplified Arabic"/>
          <w:sz w:val="28"/>
          <w:szCs w:val="28"/>
          <w:rtl/>
        </w:rPr>
        <w:t xml:space="preserve"> </w:t>
      </w:r>
      <w:r w:rsidR="00716C82" w:rsidRPr="00790FBB">
        <w:rPr>
          <w:rFonts w:ascii="Simplified Arabic" w:hAnsi="Simplified Arabic" w:cs="Simplified Arabic" w:hint="eastAsia"/>
          <w:sz w:val="28"/>
          <w:szCs w:val="28"/>
          <w:rtl/>
        </w:rPr>
        <w:t>القومية</w:t>
      </w:r>
      <w:r w:rsidR="0074265B" w:rsidRPr="00790FBB">
        <w:rPr>
          <w:rFonts w:ascii="Simplified Arabic" w:hAnsi="Simplified Arabic" w:cs="Simplified Arabic" w:hint="cs"/>
          <w:sz w:val="28"/>
          <w:szCs w:val="28"/>
          <w:rtl/>
        </w:rPr>
        <w:t xml:space="preserve"> خاصة </w:t>
      </w:r>
      <w:r w:rsidR="006306C3" w:rsidRPr="00790FBB">
        <w:rPr>
          <w:rFonts w:ascii="Simplified Arabic" w:hAnsi="Simplified Arabic" w:cs="Simplified Arabic" w:hint="cs"/>
          <w:sz w:val="28"/>
          <w:szCs w:val="28"/>
          <w:rtl/>
        </w:rPr>
        <w:t xml:space="preserve">من خلال النقاط </w:t>
      </w:r>
      <w:r w:rsidR="0074265B" w:rsidRPr="00790FBB">
        <w:rPr>
          <w:rFonts w:ascii="Simplified Arabic" w:hAnsi="Simplified Arabic" w:cs="Simplified Arabic" w:hint="cs"/>
          <w:sz w:val="28"/>
          <w:szCs w:val="28"/>
          <w:rtl/>
        </w:rPr>
        <w:t>التال</w:t>
      </w:r>
      <w:r w:rsidR="00FF0E92">
        <w:rPr>
          <w:rFonts w:ascii="Simplified Arabic" w:hAnsi="Simplified Arabic" w:cs="Simplified Arabic" w:hint="cs"/>
          <w:sz w:val="28"/>
          <w:szCs w:val="28"/>
          <w:rtl/>
        </w:rPr>
        <w:t>ية</w:t>
      </w:r>
      <w:r w:rsidR="0074265B" w:rsidRPr="00790FBB">
        <w:rPr>
          <w:rFonts w:asciiTheme="minorHAnsi" w:hAnsiTheme="minorHAnsi" w:cs="Simplified Arabic"/>
          <w:sz w:val="28"/>
          <w:szCs w:val="28"/>
        </w:rPr>
        <w:t xml:space="preserve"> :</w:t>
      </w:r>
      <w:r w:rsidR="0074265B" w:rsidRPr="00790FBB">
        <w:rPr>
          <w:rFonts w:asciiTheme="minorHAnsi" w:hAnsiTheme="minorHAnsi" w:cs="Simplified Arabic" w:hint="cs"/>
          <w:sz w:val="28"/>
          <w:szCs w:val="28"/>
          <w:vertAlign w:val="superscript"/>
          <w:rtl/>
          <w:lang w:bidi="ar-EG"/>
        </w:rPr>
        <w:t>(</w:t>
      </w:r>
      <w:r w:rsidR="004459B8" w:rsidRPr="00790FBB">
        <w:rPr>
          <w:rStyle w:val="FootnoteReference"/>
          <w:rFonts w:asciiTheme="minorHAnsi" w:hAnsiTheme="minorHAnsi" w:cs="Simplified Arabic"/>
          <w:sz w:val="28"/>
          <w:szCs w:val="28"/>
          <w:rtl/>
          <w:lang w:bidi="ar-EG"/>
        </w:rPr>
        <w:footnoteReference w:id="70"/>
      </w:r>
      <w:r w:rsidR="0074265B" w:rsidRPr="00790FBB">
        <w:rPr>
          <w:rFonts w:asciiTheme="minorHAnsi" w:hAnsiTheme="minorHAnsi" w:cs="Simplified Arabic" w:hint="cs"/>
          <w:sz w:val="28"/>
          <w:szCs w:val="28"/>
          <w:vertAlign w:val="superscript"/>
          <w:rtl/>
          <w:lang w:bidi="ar-EG"/>
        </w:rPr>
        <w:t>)</w:t>
      </w:r>
    </w:p>
    <w:p w:rsidR="00294AE4" w:rsidRPr="00C85119" w:rsidRDefault="00B6294B" w:rsidP="0007613A">
      <w:pPr>
        <w:spacing w:after="0"/>
        <w:jc w:val="both"/>
        <w:rPr>
          <w:rFonts w:ascii="Simplified Arabic" w:hAnsi="Simplified Arabic" w:cs="Simplified Arabic"/>
          <w:sz w:val="28"/>
          <w:szCs w:val="28"/>
        </w:rPr>
      </w:pPr>
      <w:r w:rsidRPr="00C85119">
        <w:rPr>
          <w:rFonts w:ascii="Simplified Arabic" w:hAnsi="Simplified Arabic" w:cs="Simplified Arabic" w:hint="cs"/>
          <w:sz w:val="28"/>
          <w:szCs w:val="28"/>
          <w:rtl/>
        </w:rPr>
        <w:t xml:space="preserve">أ- </w:t>
      </w:r>
      <w:r w:rsidR="00BF0BB5" w:rsidRPr="00C85119">
        <w:rPr>
          <w:rFonts w:ascii="Simplified Arabic" w:hAnsi="Simplified Arabic" w:cs="Simplified Arabic" w:hint="cs"/>
          <w:sz w:val="28"/>
          <w:szCs w:val="28"/>
          <w:rtl/>
        </w:rPr>
        <w:t xml:space="preserve">مضاعفة </w:t>
      </w:r>
      <w:r w:rsidR="00716C82" w:rsidRPr="00C85119">
        <w:rPr>
          <w:rFonts w:ascii="Simplified Arabic" w:hAnsi="Simplified Arabic" w:cs="Simplified Arabic" w:hint="eastAsia"/>
          <w:sz w:val="28"/>
          <w:szCs w:val="28"/>
          <w:rtl/>
        </w:rPr>
        <w:t>الاعتماد</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على</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الأجهزة</w:t>
      </w:r>
      <w:r w:rsidR="00716C82" w:rsidRPr="00C85119">
        <w:rPr>
          <w:rFonts w:ascii="Simplified Arabic" w:hAnsi="Simplified Arabic" w:cs="Simplified Arabic"/>
          <w:sz w:val="28"/>
          <w:szCs w:val="28"/>
          <w:rtl/>
        </w:rPr>
        <w:t xml:space="preserve"> </w:t>
      </w:r>
      <w:r w:rsidR="00BF0BB5" w:rsidRPr="00C85119">
        <w:rPr>
          <w:rFonts w:ascii="Simplified Arabic" w:hAnsi="Simplified Arabic" w:cs="Simplified Arabic" w:hint="cs"/>
          <w:sz w:val="28"/>
          <w:szCs w:val="28"/>
          <w:rtl/>
        </w:rPr>
        <w:t>ا</w:t>
      </w:r>
      <w:r w:rsidR="004559B0" w:rsidRPr="00C85119">
        <w:rPr>
          <w:rFonts w:ascii="Simplified Arabic" w:hAnsi="Simplified Arabic" w:cs="Simplified Arabic" w:hint="cs"/>
          <w:sz w:val="28"/>
          <w:szCs w:val="28"/>
          <w:rtl/>
        </w:rPr>
        <w:t>لإ</w:t>
      </w:r>
      <w:r w:rsidR="00BF0BB5" w:rsidRPr="00C85119">
        <w:rPr>
          <w:rFonts w:ascii="Simplified Arabic" w:hAnsi="Simplified Arabic" w:cs="Simplified Arabic" w:hint="cs"/>
          <w:sz w:val="28"/>
          <w:szCs w:val="28"/>
          <w:rtl/>
        </w:rPr>
        <w:t>لكترونية و</w:t>
      </w:r>
      <w:r w:rsidR="00716C82" w:rsidRPr="00C85119">
        <w:rPr>
          <w:rFonts w:ascii="Simplified Arabic" w:hAnsi="Simplified Arabic" w:cs="Simplified Arabic" w:hint="eastAsia"/>
          <w:sz w:val="28"/>
          <w:szCs w:val="28"/>
          <w:rtl/>
        </w:rPr>
        <w:t>الذكية</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وشبكات</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التواصل</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الاجتماعي</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من</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جانب</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القائمين</w:t>
      </w:r>
      <w:r w:rsidR="00716C82" w:rsidRPr="00C85119">
        <w:rPr>
          <w:rFonts w:ascii="Simplified Arabic" w:hAnsi="Simplified Arabic" w:cs="Simplified Arabic"/>
          <w:sz w:val="28"/>
          <w:szCs w:val="28"/>
          <w:rtl/>
        </w:rPr>
        <w:t xml:space="preserve"> </w:t>
      </w:r>
      <w:r w:rsidR="00BF0BB5" w:rsidRPr="00C85119">
        <w:rPr>
          <w:rFonts w:ascii="Simplified Arabic" w:hAnsi="Simplified Arabic" w:cs="Simplified Arabic" w:hint="cs"/>
          <w:sz w:val="28"/>
          <w:szCs w:val="28"/>
          <w:rtl/>
        </w:rPr>
        <w:t xml:space="preserve">على </w:t>
      </w:r>
      <w:r w:rsidR="00D956AB" w:rsidRPr="00C85119">
        <w:rPr>
          <w:rFonts w:ascii="Simplified Arabic" w:hAnsi="Simplified Arabic" w:cs="Simplified Arabic" w:hint="cs"/>
          <w:sz w:val="28"/>
          <w:szCs w:val="28"/>
          <w:rtl/>
        </w:rPr>
        <w:t>إ</w:t>
      </w:r>
      <w:r w:rsidR="00BF0BB5" w:rsidRPr="00C85119">
        <w:rPr>
          <w:rFonts w:ascii="Simplified Arabic" w:hAnsi="Simplified Arabic" w:cs="Simplified Arabic" w:hint="cs"/>
          <w:sz w:val="28"/>
          <w:szCs w:val="28"/>
          <w:rtl/>
        </w:rPr>
        <w:t>دارة المؤسسات الصحفية</w:t>
      </w:r>
      <w:r w:rsidR="00FF0E92">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 xml:space="preserve"> وذلك تنفيذ</w:t>
      </w:r>
      <w:r w:rsidR="00FF0E92">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ا للنقاط التالية</w:t>
      </w:r>
      <w:r w:rsidR="00716C82" w:rsidRPr="00C85119">
        <w:rPr>
          <w:rFonts w:ascii="Simplified Arabic" w:hAnsi="Simplified Arabic" w:cs="Simplified Arabic"/>
          <w:sz w:val="28"/>
          <w:szCs w:val="28"/>
          <w:rtl/>
        </w:rPr>
        <w:t>:</w:t>
      </w:r>
    </w:p>
    <w:p w:rsidR="00716C82" w:rsidRPr="00C85119" w:rsidRDefault="00FF0E92" w:rsidP="00FF0E92">
      <w:pPr>
        <w:pStyle w:val="ListParagraph"/>
        <w:numPr>
          <w:ilvl w:val="0"/>
          <w:numId w:val="15"/>
        </w:numPr>
        <w:jc w:val="both"/>
        <w:rPr>
          <w:rFonts w:ascii="Simplified Arabic" w:hAnsi="Simplified Arabic" w:cs="Simplified Arabic"/>
          <w:sz w:val="28"/>
          <w:szCs w:val="28"/>
          <w:rtl/>
        </w:rPr>
      </w:pPr>
      <w:r>
        <w:rPr>
          <w:rFonts w:ascii="Simplified Arabic" w:hAnsi="Simplified Arabic" w:cs="Simplified Arabic" w:hint="cs"/>
          <w:sz w:val="28"/>
          <w:szCs w:val="28"/>
          <w:rtl/>
        </w:rPr>
        <w:t>أي</w:t>
      </w:r>
      <w:r w:rsidR="004A63C2" w:rsidRPr="00C85119">
        <w:rPr>
          <w:rFonts w:ascii="Simplified Arabic" w:hAnsi="Simplified Arabic" w:cs="Simplified Arabic" w:hint="cs"/>
          <w:sz w:val="28"/>
          <w:szCs w:val="28"/>
          <w:rtl/>
        </w:rPr>
        <w:t xml:space="preserve"> أن ال</w:t>
      </w:r>
      <w:r>
        <w:rPr>
          <w:rFonts w:ascii="Simplified Arabic" w:hAnsi="Simplified Arabic" w:cs="Simplified Arabic" w:hint="cs"/>
          <w:sz w:val="28"/>
          <w:szCs w:val="28"/>
          <w:rtl/>
        </w:rPr>
        <w:t>أ</w:t>
      </w:r>
      <w:r w:rsidR="004A63C2" w:rsidRPr="00C85119">
        <w:rPr>
          <w:rFonts w:ascii="Simplified Arabic" w:hAnsi="Simplified Arabic" w:cs="Simplified Arabic" w:hint="cs"/>
          <w:sz w:val="28"/>
          <w:szCs w:val="28"/>
          <w:rtl/>
        </w:rPr>
        <w:t xml:space="preserve">خبار الصحفية لا تقتصر </w:t>
      </w:r>
      <w:r w:rsidR="00716C82" w:rsidRPr="00C85119">
        <w:rPr>
          <w:rFonts w:ascii="Simplified Arabic" w:hAnsi="Simplified Arabic" w:cs="Simplified Arabic" w:hint="eastAsia"/>
          <w:sz w:val="28"/>
          <w:szCs w:val="28"/>
          <w:rtl/>
        </w:rPr>
        <w:t>على</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القائم</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بالاتصال</w:t>
      </w:r>
      <w:r>
        <w:rPr>
          <w:rFonts w:ascii="Simplified Arabic" w:hAnsi="Simplified Arabic" w:cs="Simplified Arabic" w:hint="cs"/>
          <w:sz w:val="28"/>
          <w:szCs w:val="28"/>
          <w:rtl/>
        </w:rPr>
        <w:t>،</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بل</w:t>
      </w:r>
      <w:r w:rsidR="00716C82" w:rsidRPr="00C85119">
        <w:rPr>
          <w:rFonts w:ascii="Simplified Arabic" w:hAnsi="Simplified Arabic" w:cs="Simplified Arabic"/>
          <w:sz w:val="28"/>
          <w:szCs w:val="28"/>
          <w:rtl/>
        </w:rPr>
        <w:t xml:space="preserve"> </w:t>
      </w:r>
      <w:r w:rsidR="004A63C2" w:rsidRPr="00C85119">
        <w:rPr>
          <w:rFonts w:ascii="Simplified Arabic" w:hAnsi="Simplified Arabic" w:cs="Simplified Arabic" w:hint="cs"/>
          <w:sz w:val="28"/>
          <w:szCs w:val="28"/>
          <w:rtl/>
        </w:rPr>
        <w:t xml:space="preserve">يشارك فيها الجمهور </w:t>
      </w:r>
      <w:r>
        <w:rPr>
          <w:rFonts w:ascii="Simplified Arabic" w:hAnsi="Simplified Arabic" w:cs="Simplified Arabic" w:hint="cs"/>
          <w:sz w:val="28"/>
          <w:szCs w:val="28"/>
          <w:rtl/>
        </w:rPr>
        <w:t>أ</w:t>
      </w:r>
      <w:r w:rsidR="004A63C2" w:rsidRPr="00C85119">
        <w:rPr>
          <w:rFonts w:ascii="Simplified Arabic" w:hAnsi="Simplified Arabic" w:cs="Simplified Arabic" w:hint="cs"/>
          <w:sz w:val="28"/>
          <w:szCs w:val="28"/>
          <w:rtl/>
        </w:rPr>
        <w:t>يض</w:t>
      </w:r>
      <w:r>
        <w:rPr>
          <w:rFonts w:ascii="Simplified Arabic" w:hAnsi="Simplified Arabic" w:cs="Simplified Arabic" w:hint="cs"/>
          <w:sz w:val="28"/>
          <w:szCs w:val="28"/>
          <w:rtl/>
        </w:rPr>
        <w:t>ًا</w:t>
      </w:r>
      <w:r w:rsidR="004A63C2" w:rsidRPr="00C85119">
        <w:rPr>
          <w:rFonts w:ascii="Simplified Arabic" w:hAnsi="Simplified Arabic" w:cs="Simplified Arabic" w:hint="cs"/>
          <w:sz w:val="28"/>
          <w:szCs w:val="28"/>
          <w:rtl/>
        </w:rPr>
        <w:t>.</w:t>
      </w:r>
    </w:p>
    <w:p w:rsidR="00716C82" w:rsidRPr="00C85119" w:rsidRDefault="00FF0E92" w:rsidP="00FF0E92">
      <w:pPr>
        <w:pStyle w:val="ListParagraph"/>
        <w:numPr>
          <w:ilvl w:val="0"/>
          <w:numId w:val="15"/>
        </w:numPr>
        <w:jc w:val="both"/>
        <w:rPr>
          <w:rFonts w:ascii="Simplified Arabic" w:hAnsi="Simplified Arabic" w:cs="Simplified Arabic"/>
          <w:sz w:val="28"/>
          <w:szCs w:val="28"/>
          <w:rtl/>
        </w:rPr>
      </w:pPr>
      <w:r>
        <w:rPr>
          <w:rFonts w:ascii="Simplified Arabic" w:hAnsi="Simplified Arabic" w:cs="Simplified Arabic" w:hint="cs"/>
          <w:sz w:val="28"/>
          <w:szCs w:val="28"/>
          <w:rtl/>
        </w:rPr>
        <w:t>أ</w:t>
      </w:r>
      <w:r w:rsidR="004A63C2" w:rsidRPr="00C85119">
        <w:rPr>
          <w:rFonts w:ascii="Simplified Arabic" w:hAnsi="Simplified Arabic" w:cs="Simplified Arabic" w:hint="cs"/>
          <w:sz w:val="28"/>
          <w:szCs w:val="28"/>
          <w:rtl/>
        </w:rPr>
        <w:t>ن يكون هناك اعتدال ف</w:t>
      </w:r>
      <w:r>
        <w:rPr>
          <w:rFonts w:ascii="Simplified Arabic" w:hAnsi="Simplified Arabic" w:cs="Simplified Arabic" w:hint="cs"/>
          <w:sz w:val="28"/>
          <w:szCs w:val="28"/>
          <w:rtl/>
        </w:rPr>
        <w:t>ي</w:t>
      </w:r>
      <w:r w:rsidR="004A63C2" w:rsidRPr="00C85119">
        <w:rPr>
          <w:rFonts w:ascii="Simplified Arabic" w:hAnsi="Simplified Arabic" w:cs="Simplified Arabic" w:hint="cs"/>
          <w:sz w:val="28"/>
          <w:szCs w:val="28"/>
          <w:rtl/>
        </w:rPr>
        <w:t xml:space="preserve"> </w:t>
      </w:r>
      <w:r w:rsidR="00716C82" w:rsidRPr="00C85119">
        <w:rPr>
          <w:rFonts w:ascii="Simplified Arabic" w:hAnsi="Simplified Arabic" w:cs="Simplified Arabic" w:hint="eastAsia"/>
          <w:sz w:val="28"/>
          <w:szCs w:val="28"/>
          <w:rtl/>
        </w:rPr>
        <w:t>الاستهلاك</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المتزامن</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للمحتوى</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الصحفي</w:t>
      </w:r>
      <w:r w:rsidR="00716C82" w:rsidRPr="00C85119">
        <w:rPr>
          <w:rFonts w:ascii="Simplified Arabic" w:hAnsi="Simplified Arabic" w:cs="Simplified Arabic"/>
          <w:sz w:val="28"/>
          <w:szCs w:val="28"/>
          <w:rtl/>
        </w:rPr>
        <w:t>.</w:t>
      </w:r>
    </w:p>
    <w:p w:rsidR="00716C82" w:rsidRPr="00C85119" w:rsidRDefault="004A63C2" w:rsidP="006965F6">
      <w:pPr>
        <w:pStyle w:val="ListParagraph"/>
        <w:numPr>
          <w:ilvl w:val="0"/>
          <w:numId w:val="15"/>
        </w:numPr>
        <w:jc w:val="both"/>
        <w:rPr>
          <w:rFonts w:ascii="Simplified Arabic" w:hAnsi="Simplified Arabic" w:cs="Simplified Arabic"/>
          <w:sz w:val="28"/>
          <w:szCs w:val="28"/>
          <w:rtl/>
        </w:rPr>
      </w:pPr>
      <w:r w:rsidRPr="00C85119">
        <w:rPr>
          <w:rFonts w:ascii="Simplified Arabic" w:hAnsi="Simplified Arabic" w:cs="Simplified Arabic" w:hint="cs"/>
          <w:sz w:val="28"/>
          <w:szCs w:val="28"/>
          <w:rtl/>
        </w:rPr>
        <w:t xml:space="preserve">السير نحو </w:t>
      </w:r>
      <w:r w:rsidR="00716C82" w:rsidRPr="00C85119">
        <w:rPr>
          <w:rFonts w:ascii="Simplified Arabic" w:hAnsi="Simplified Arabic" w:cs="Simplified Arabic" w:hint="eastAsia"/>
          <w:sz w:val="28"/>
          <w:szCs w:val="28"/>
          <w:rtl/>
        </w:rPr>
        <w:t>خفض</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زمن</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القراءة</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والحصول</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على</w:t>
      </w:r>
      <w:r w:rsidR="00716C82" w:rsidRPr="00C85119">
        <w:rPr>
          <w:rFonts w:ascii="Simplified Arabic" w:hAnsi="Simplified Arabic" w:cs="Simplified Arabic"/>
          <w:sz w:val="28"/>
          <w:szCs w:val="28"/>
          <w:rtl/>
        </w:rPr>
        <w:t xml:space="preserve"> </w:t>
      </w:r>
      <w:r w:rsidRPr="00C85119">
        <w:rPr>
          <w:rFonts w:ascii="Simplified Arabic" w:hAnsi="Simplified Arabic" w:cs="Simplified Arabic" w:hint="cs"/>
          <w:sz w:val="28"/>
          <w:szCs w:val="28"/>
          <w:rtl/>
        </w:rPr>
        <w:t xml:space="preserve">المعلومة </w:t>
      </w:r>
      <w:r w:rsidR="00716C82" w:rsidRPr="00C85119">
        <w:rPr>
          <w:rFonts w:ascii="Simplified Arabic" w:hAnsi="Simplified Arabic" w:cs="Simplified Arabic" w:hint="eastAsia"/>
          <w:sz w:val="28"/>
          <w:szCs w:val="28"/>
          <w:rtl/>
        </w:rPr>
        <w:t>الصحفي</w:t>
      </w:r>
      <w:r w:rsidR="00DF44D9">
        <w:rPr>
          <w:rFonts w:ascii="Simplified Arabic" w:hAnsi="Simplified Arabic" w:cs="Simplified Arabic" w:hint="cs"/>
          <w:sz w:val="28"/>
          <w:szCs w:val="28"/>
          <w:rtl/>
        </w:rPr>
        <w:t>ة</w:t>
      </w:r>
      <w:r w:rsidR="00716C82" w:rsidRPr="00C85119">
        <w:rPr>
          <w:rFonts w:ascii="Simplified Arabic" w:hAnsi="Simplified Arabic" w:cs="Simplified Arabic"/>
          <w:sz w:val="28"/>
          <w:szCs w:val="28"/>
          <w:rtl/>
        </w:rPr>
        <w:t>.</w:t>
      </w:r>
    </w:p>
    <w:p w:rsidR="00716C82" w:rsidRPr="00C85119" w:rsidRDefault="00716C82" w:rsidP="006965F6">
      <w:pPr>
        <w:pStyle w:val="ListParagraph"/>
        <w:numPr>
          <w:ilvl w:val="0"/>
          <w:numId w:val="15"/>
        </w:numPr>
        <w:spacing w:after="0"/>
        <w:jc w:val="both"/>
        <w:rPr>
          <w:rFonts w:ascii="Simplified Arabic" w:hAnsi="Simplified Arabic" w:cs="Simplified Arabic"/>
          <w:sz w:val="28"/>
          <w:szCs w:val="28"/>
          <w:rtl/>
        </w:rPr>
      </w:pPr>
      <w:r w:rsidRPr="00C85119">
        <w:rPr>
          <w:rFonts w:ascii="Simplified Arabic" w:hAnsi="Simplified Arabic" w:cs="Simplified Arabic" w:hint="eastAsia"/>
          <w:sz w:val="28"/>
          <w:szCs w:val="28"/>
          <w:rtl/>
        </w:rPr>
        <w:t>زيادة</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التركيز</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على</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مستهلكي</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الأخبار</w:t>
      </w:r>
      <w:r w:rsidR="004A63C2" w:rsidRPr="00C85119">
        <w:rPr>
          <w:rFonts w:ascii="Simplified Arabic" w:hAnsi="Simplified Arabic" w:cs="Simplified Arabic" w:hint="cs"/>
          <w:sz w:val="28"/>
          <w:szCs w:val="28"/>
          <w:rtl/>
        </w:rPr>
        <w:t>.</w:t>
      </w:r>
      <w:r w:rsidRPr="00C85119">
        <w:rPr>
          <w:rFonts w:ascii="Simplified Arabic" w:hAnsi="Simplified Arabic" w:cs="Simplified Arabic"/>
          <w:sz w:val="28"/>
          <w:szCs w:val="28"/>
          <w:rtl/>
        </w:rPr>
        <w:t xml:space="preserve"> </w:t>
      </w:r>
    </w:p>
    <w:p w:rsidR="00716C82" w:rsidRPr="00C85119" w:rsidRDefault="00B6294B" w:rsidP="00DF44D9">
      <w:pPr>
        <w:spacing w:after="0"/>
        <w:jc w:val="both"/>
        <w:rPr>
          <w:rFonts w:ascii="Simplified Arabic" w:hAnsi="Simplified Arabic" w:cs="Simplified Arabic"/>
          <w:sz w:val="28"/>
          <w:szCs w:val="28"/>
          <w:rtl/>
        </w:rPr>
      </w:pPr>
      <w:r w:rsidRPr="00C85119">
        <w:rPr>
          <w:rFonts w:ascii="Simplified Arabic" w:hAnsi="Simplified Arabic" w:cs="Simplified Arabic" w:hint="cs"/>
          <w:sz w:val="28"/>
          <w:szCs w:val="28"/>
          <w:rtl/>
        </w:rPr>
        <w:t xml:space="preserve">ب- </w:t>
      </w:r>
      <w:r w:rsidR="00716C82" w:rsidRPr="00C85119">
        <w:rPr>
          <w:rFonts w:ascii="Simplified Arabic" w:hAnsi="Simplified Arabic" w:cs="Simplified Arabic" w:hint="eastAsia"/>
          <w:sz w:val="28"/>
          <w:szCs w:val="28"/>
          <w:rtl/>
        </w:rPr>
        <w:t>اعتماد</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التطوير</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التقني</w:t>
      </w:r>
      <w:r w:rsidR="00716C82" w:rsidRPr="00C85119">
        <w:rPr>
          <w:rFonts w:ascii="Simplified Arabic" w:hAnsi="Simplified Arabic" w:cs="Simplified Arabic"/>
          <w:sz w:val="28"/>
          <w:szCs w:val="28"/>
          <w:rtl/>
        </w:rPr>
        <w:t xml:space="preserve"> </w:t>
      </w:r>
      <w:r w:rsidR="00115BD0" w:rsidRPr="00C85119">
        <w:rPr>
          <w:rFonts w:ascii="Simplified Arabic" w:hAnsi="Simplified Arabic" w:cs="Simplified Arabic" w:hint="cs"/>
          <w:sz w:val="28"/>
          <w:szCs w:val="28"/>
          <w:rtl/>
        </w:rPr>
        <w:t>والتكنولوج</w:t>
      </w:r>
      <w:r w:rsidR="00DF44D9">
        <w:rPr>
          <w:rFonts w:ascii="Simplified Arabic" w:hAnsi="Simplified Arabic" w:cs="Simplified Arabic" w:hint="cs"/>
          <w:sz w:val="28"/>
          <w:szCs w:val="28"/>
          <w:rtl/>
        </w:rPr>
        <w:t>ي</w:t>
      </w:r>
      <w:r w:rsidR="00115BD0" w:rsidRPr="00C85119">
        <w:rPr>
          <w:rFonts w:ascii="Simplified Arabic" w:hAnsi="Simplified Arabic" w:cs="Simplified Arabic" w:hint="cs"/>
          <w:sz w:val="28"/>
          <w:szCs w:val="28"/>
          <w:rtl/>
        </w:rPr>
        <w:t xml:space="preserve"> للمؤسسات الصحفية</w:t>
      </w:r>
      <w:r w:rsidR="00DF44D9">
        <w:rPr>
          <w:rFonts w:ascii="Simplified Arabic" w:hAnsi="Simplified Arabic" w:cs="Simplified Arabic" w:hint="cs"/>
          <w:sz w:val="28"/>
          <w:szCs w:val="28"/>
          <w:rtl/>
        </w:rPr>
        <w:t>،</w:t>
      </w:r>
      <w:r w:rsidR="00115BD0" w:rsidRPr="00C85119">
        <w:rPr>
          <w:rFonts w:ascii="Simplified Arabic" w:hAnsi="Simplified Arabic" w:cs="Simplified Arabic" w:hint="cs"/>
          <w:sz w:val="28"/>
          <w:szCs w:val="28"/>
          <w:rtl/>
        </w:rPr>
        <w:t xml:space="preserve"> خاصة </w:t>
      </w:r>
      <w:r w:rsidR="00716C82" w:rsidRPr="00C85119">
        <w:rPr>
          <w:rFonts w:ascii="Simplified Arabic" w:hAnsi="Simplified Arabic" w:cs="Simplified Arabic" w:hint="eastAsia"/>
          <w:sz w:val="28"/>
          <w:szCs w:val="28"/>
          <w:rtl/>
        </w:rPr>
        <w:t>القومية</w:t>
      </w:r>
      <w:r w:rsidR="00115BD0" w:rsidRPr="00C85119">
        <w:rPr>
          <w:rFonts w:ascii="Simplified Arabic" w:hAnsi="Simplified Arabic" w:cs="Simplified Arabic" w:hint="cs"/>
          <w:sz w:val="28"/>
          <w:szCs w:val="28"/>
          <w:rtl/>
        </w:rPr>
        <w:t xml:space="preserve"> منها</w:t>
      </w:r>
      <w:r w:rsidR="00DF44D9">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 xml:space="preserve"> وذلك تنفيذ</w:t>
      </w:r>
      <w:r w:rsidR="00DF44D9">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ا للنقاط التالية</w:t>
      </w:r>
      <w:r w:rsidR="00BF0BB5" w:rsidRPr="00C85119">
        <w:rPr>
          <w:rFonts w:ascii="Simplified Arabic" w:hAnsi="Simplified Arabic" w:cs="Simplified Arabic"/>
          <w:sz w:val="28"/>
          <w:szCs w:val="28"/>
          <w:rtl/>
        </w:rPr>
        <w:t>:</w:t>
      </w:r>
    </w:p>
    <w:p w:rsidR="00716C82" w:rsidRPr="00C85119" w:rsidRDefault="00115BD0" w:rsidP="00DF44D9">
      <w:pPr>
        <w:pStyle w:val="ListParagraph"/>
        <w:numPr>
          <w:ilvl w:val="0"/>
          <w:numId w:val="15"/>
        </w:numPr>
        <w:jc w:val="both"/>
        <w:rPr>
          <w:rFonts w:ascii="Simplified Arabic" w:hAnsi="Simplified Arabic" w:cs="Simplified Arabic"/>
          <w:sz w:val="28"/>
          <w:szCs w:val="28"/>
          <w:rtl/>
        </w:rPr>
      </w:pPr>
      <w:r w:rsidRPr="00C85119">
        <w:rPr>
          <w:rFonts w:ascii="Simplified Arabic" w:hAnsi="Simplified Arabic" w:cs="Simplified Arabic" w:hint="cs"/>
          <w:sz w:val="28"/>
          <w:szCs w:val="28"/>
          <w:rtl/>
        </w:rPr>
        <w:t xml:space="preserve">زيادة </w:t>
      </w:r>
      <w:r w:rsidR="00716C82" w:rsidRPr="00C85119">
        <w:rPr>
          <w:rFonts w:ascii="Simplified Arabic" w:hAnsi="Simplified Arabic" w:cs="Simplified Arabic" w:hint="eastAsia"/>
          <w:sz w:val="28"/>
          <w:szCs w:val="28"/>
          <w:rtl/>
        </w:rPr>
        <w:t>الاعتماد</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على</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الإنترنت</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في</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العمل</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الصحفي</w:t>
      </w:r>
      <w:r w:rsidRPr="00C85119">
        <w:rPr>
          <w:rFonts w:ascii="Simplified Arabic" w:hAnsi="Simplified Arabic" w:cs="Simplified Arabic" w:hint="cs"/>
          <w:sz w:val="28"/>
          <w:szCs w:val="28"/>
          <w:rtl/>
        </w:rPr>
        <w:t xml:space="preserve"> بشكل رئيس</w:t>
      </w:r>
      <w:r w:rsidR="00DF44D9">
        <w:rPr>
          <w:rFonts w:ascii="Simplified Arabic" w:hAnsi="Simplified Arabic" w:cs="Simplified Arabic" w:hint="cs"/>
          <w:sz w:val="28"/>
          <w:szCs w:val="28"/>
          <w:rtl/>
        </w:rPr>
        <w:t>ي</w:t>
      </w:r>
      <w:r w:rsidR="00716C82" w:rsidRPr="00C85119">
        <w:rPr>
          <w:rFonts w:ascii="Simplified Arabic" w:hAnsi="Simplified Arabic" w:cs="Simplified Arabic"/>
          <w:sz w:val="28"/>
          <w:szCs w:val="28"/>
          <w:rtl/>
        </w:rPr>
        <w:t>.</w:t>
      </w:r>
    </w:p>
    <w:p w:rsidR="00716C82" w:rsidRPr="00C85119" w:rsidRDefault="00716C82" w:rsidP="006965F6">
      <w:pPr>
        <w:pStyle w:val="ListParagraph"/>
        <w:numPr>
          <w:ilvl w:val="0"/>
          <w:numId w:val="15"/>
        </w:numPr>
        <w:jc w:val="both"/>
        <w:rPr>
          <w:rFonts w:ascii="Simplified Arabic" w:hAnsi="Simplified Arabic" w:cs="Simplified Arabic"/>
          <w:sz w:val="28"/>
          <w:szCs w:val="28"/>
          <w:rtl/>
        </w:rPr>
      </w:pPr>
      <w:r w:rsidRPr="00C85119">
        <w:rPr>
          <w:rFonts w:ascii="Simplified Arabic" w:hAnsi="Simplified Arabic" w:cs="Simplified Arabic" w:hint="eastAsia"/>
          <w:sz w:val="28"/>
          <w:szCs w:val="28"/>
          <w:rtl/>
        </w:rPr>
        <w:t>مواكبة</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التطورات</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في</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مجال</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الإعلام</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الصحفي</w:t>
      </w:r>
      <w:r w:rsidRPr="00C85119">
        <w:rPr>
          <w:rFonts w:ascii="Simplified Arabic" w:hAnsi="Simplified Arabic" w:cs="Simplified Arabic"/>
          <w:sz w:val="28"/>
          <w:szCs w:val="28"/>
          <w:rtl/>
        </w:rPr>
        <w:t xml:space="preserve"> </w:t>
      </w:r>
      <w:r w:rsidR="00115BD0" w:rsidRPr="00C85119">
        <w:rPr>
          <w:rFonts w:ascii="Simplified Arabic" w:hAnsi="Simplified Arabic" w:cs="Simplified Arabic" w:hint="cs"/>
          <w:sz w:val="28"/>
          <w:szCs w:val="28"/>
          <w:rtl/>
        </w:rPr>
        <w:t>و</w:t>
      </w:r>
      <w:r w:rsidRPr="00C85119">
        <w:rPr>
          <w:rFonts w:ascii="Simplified Arabic" w:hAnsi="Simplified Arabic" w:cs="Simplified Arabic" w:hint="eastAsia"/>
          <w:sz w:val="28"/>
          <w:szCs w:val="28"/>
          <w:rtl/>
        </w:rPr>
        <w:t>المقروء</w:t>
      </w:r>
      <w:r w:rsidRPr="00C85119">
        <w:rPr>
          <w:rFonts w:ascii="Simplified Arabic" w:hAnsi="Simplified Arabic" w:cs="Simplified Arabic"/>
          <w:sz w:val="28"/>
          <w:szCs w:val="28"/>
          <w:rtl/>
        </w:rPr>
        <w:t>.</w:t>
      </w:r>
    </w:p>
    <w:p w:rsidR="00115BD0" w:rsidRPr="00C85119" w:rsidRDefault="00716C82" w:rsidP="00DF44D9">
      <w:pPr>
        <w:pStyle w:val="ListParagraph"/>
        <w:numPr>
          <w:ilvl w:val="0"/>
          <w:numId w:val="15"/>
        </w:numPr>
        <w:spacing w:after="0"/>
        <w:jc w:val="both"/>
        <w:rPr>
          <w:rFonts w:ascii="Simplified Arabic" w:hAnsi="Simplified Arabic" w:cs="Simplified Arabic"/>
          <w:sz w:val="28"/>
          <w:szCs w:val="28"/>
        </w:rPr>
      </w:pPr>
      <w:r w:rsidRPr="00C85119">
        <w:rPr>
          <w:rFonts w:ascii="Simplified Arabic" w:hAnsi="Simplified Arabic" w:cs="Simplified Arabic" w:hint="eastAsia"/>
          <w:sz w:val="28"/>
          <w:szCs w:val="28"/>
          <w:rtl/>
        </w:rPr>
        <w:t>الاستخدام</w:t>
      </w:r>
      <w:r w:rsidRPr="00C85119">
        <w:rPr>
          <w:rFonts w:ascii="Simplified Arabic" w:hAnsi="Simplified Arabic" w:cs="Simplified Arabic"/>
          <w:sz w:val="28"/>
          <w:szCs w:val="28"/>
          <w:rtl/>
        </w:rPr>
        <w:t xml:space="preserve"> </w:t>
      </w:r>
      <w:r w:rsidR="00115BD0" w:rsidRPr="00C85119">
        <w:rPr>
          <w:rFonts w:ascii="Simplified Arabic" w:hAnsi="Simplified Arabic" w:cs="Simplified Arabic" w:hint="cs"/>
          <w:sz w:val="28"/>
          <w:szCs w:val="28"/>
          <w:rtl/>
        </w:rPr>
        <w:t>ال</w:t>
      </w:r>
      <w:r w:rsidR="00DF44D9">
        <w:rPr>
          <w:rFonts w:ascii="Simplified Arabic" w:hAnsi="Simplified Arabic" w:cs="Simplified Arabic" w:hint="cs"/>
          <w:sz w:val="28"/>
          <w:szCs w:val="28"/>
          <w:rtl/>
        </w:rPr>
        <w:t>أ</w:t>
      </w:r>
      <w:r w:rsidR="00115BD0" w:rsidRPr="00C85119">
        <w:rPr>
          <w:rFonts w:ascii="Simplified Arabic" w:hAnsi="Simplified Arabic" w:cs="Simplified Arabic" w:hint="cs"/>
          <w:sz w:val="28"/>
          <w:szCs w:val="28"/>
          <w:rtl/>
        </w:rPr>
        <w:t xml:space="preserve">مثل </w:t>
      </w:r>
      <w:r w:rsidRPr="00C85119">
        <w:rPr>
          <w:rFonts w:ascii="Simplified Arabic" w:hAnsi="Simplified Arabic" w:cs="Simplified Arabic" w:hint="eastAsia"/>
          <w:sz w:val="28"/>
          <w:szCs w:val="28"/>
          <w:rtl/>
        </w:rPr>
        <w:t>للبيانات</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مع</w:t>
      </w:r>
      <w:r w:rsidRPr="00C85119">
        <w:rPr>
          <w:rFonts w:ascii="Simplified Arabic" w:hAnsi="Simplified Arabic" w:cs="Simplified Arabic"/>
          <w:sz w:val="28"/>
          <w:szCs w:val="28"/>
          <w:rtl/>
        </w:rPr>
        <w:t xml:space="preserve"> </w:t>
      </w:r>
      <w:r w:rsidR="00115BD0" w:rsidRPr="00C85119">
        <w:rPr>
          <w:rFonts w:ascii="Simplified Arabic" w:hAnsi="Simplified Arabic" w:cs="Simplified Arabic" w:hint="cs"/>
          <w:sz w:val="28"/>
          <w:szCs w:val="28"/>
          <w:rtl/>
        </w:rPr>
        <w:t>عدم اختراق و</w:t>
      </w:r>
      <w:r w:rsidRPr="00C85119">
        <w:rPr>
          <w:rFonts w:ascii="Simplified Arabic" w:hAnsi="Simplified Arabic" w:cs="Simplified Arabic" w:hint="eastAsia"/>
          <w:sz w:val="28"/>
          <w:szCs w:val="28"/>
          <w:rtl/>
        </w:rPr>
        <w:t>انتهاك</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الملكية</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الفكرية</w:t>
      </w:r>
      <w:r w:rsidRPr="00C85119">
        <w:rPr>
          <w:rFonts w:ascii="Simplified Arabic" w:hAnsi="Simplified Arabic" w:cs="Simplified Arabic"/>
          <w:sz w:val="28"/>
          <w:szCs w:val="28"/>
          <w:rtl/>
        </w:rPr>
        <w:t>.</w:t>
      </w:r>
    </w:p>
    <w:p w:rsidR="00716C82" w:rsidRPr="00C85119" w:rsidRDefault="00B6294B" w:rsidP="00DF44D9">
      <w:pPr>
        <w:spacing w:after="0" w:line="240" w:lineRule="auto"/>
        <w:contextualSpacing/>
        <w:rPr>
          <w:rFonts w:ascii="Simplified Arabic" w:hAnsi="Simplified Arabic" w:cs="Simplified Arabic"/>
          <w:sz w:val="28"/>
          <w:szCs w:val="28"/>
          <w:rtl/>
        </w:rPr>
      </w:pPr>
      <w:r w:rsidRPr="00C85119">
        <w:rPr>
          <w:rFonts w:ascii="Simplified Arabic" w:hAnsi="Simplified Arabic" w:cs="Simplified Arabic" w:hint="cs"/>
          <w:sz w:val="28"/>
          <w:szCs w:val="28"/>
          <w:rtl/>
        </w:rPr>
        <w:t xml:space="preserve">ج- </w:t>
      </w:r>
      <w:r w:rsidR="00B15AAB" w:rsidRPr="00C85119">
        <w:rPr>
          <w:rFonts w:ascii="Simplified Arabic" w:hAnsi="Simplified Arabic" w:cs="Simplified Arabic" w:hint="cs"/>
          <w:sz w:val="28"/>
          <w:szCs w:val="28"/>
          <w:rtl/>
        </w:rPr>
        <w:t xml:space="preserve">زيادة مساحة </w:t>
      </w:r>
      <w:r w:rsidR="00716C82" w:rsidRPr="00C85119">
        <w:rPr>
          <w:rFonts w:ascii="Simplified Arabic" w:hAnsi="Simplified Arabic" w:cs="Simplified Arabic" w:hint="eastAsia"/>
          <w:sz w:val="28"/>
          <w:szCs w:val="28"/>
          <w:rtl/>
        </w:rPr>
        <w:t>حريات</w:t>
      </w:r>
      <w:r w:rsidR="00716C82" w:rsidRPr="00C85119">
        <w:rPr>
          <w:rFonts w:ascii="Simplified Arabic" w:hAnsi="Simplified Arabic" w:cs="Simplified Arabic"/>
          <w:sz w:val="28"/>
          <w:szCs w:val="28"/>
          <w:rtl/>
        </w:rPr>
        <w:t xml:space="preserve"> </w:t>
      </w:r>
      <w:r w:rsidR="00B15AAB" w:rsidRPr="00C85119">
        <w:rPr>
          <w:rFonts w:ascii="Simplified Arabic" w:hAnsi="Simplified Arabic" w:cs="Simplified Arabic" w:hint="cs"/>
          <w:sz w:val="28"/>
          <w:szCs w:val="28"/>
          <w:rtl/>
        </w:rPr>
        <w:t>المؤسسات الصحفية</w:t>
      </w:r>
      <w:r w:rsidR="00DF44D9">
        <w:rPr>
          <w:rFonts w:ascii="Simplified Arabic" w:hAnsi="Simplified Arabic" w:cs="Simplified Arabic" w:hint="cs"/>
          <w:sz w:val="28"/>
          <w:szCs w:val="28"/>
          <w:rtl/>
        </w:rPr>
        <w:t>،</w:t>
      </w:r>
      <w:r w:rsidR="00B15AAB" w:rsidRPr="00C85119">
        <w:rPr>
          <w:rFonts w:ascii="Simplified Arabic" w:hAnsi="Simplified Arabic" w:cs="Simplified Arabic" w:hint="cs"/>
          <w:sz w:val="28"/>
          <w:szCs w:val="28"/>
          <w:rtl/>
        </w:rPr>
        <w:t xml:space="preserve"> خاصة </w:t>
      </w:r>
      <w:r w:rsidR="00716C82" w:rsidRPr="00C85119">
        <w:rPr>
          <w:rFonts w:ascii="Simplified Arabic" w:hAnsi="Simplified Arabic" w:cs="Simplified Arabic" w:hint="eastAsia"/>
          <w:sz w:val="28"/>
          <w:szCs w:val="28"/>
          <w:rtl/>
        </w:rPr>
        <w:t>القومية</w:t>
      </w:r>
      <w:r w:rsidR="00DF44D9">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 xml:space="preserve"> وذلك تنفيذ</w:t>
      </w:r>
      <w:r w:rsidR="00DF44D9">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ا للنقاط التالية</w:t>
      </w:r>
      <w:r w:rsidR="00BF0BB5" w:rsidRPr="00C85119">
        <w:rPr>
          <w:rFonts w:ascii="Simplified Arabic" w:hAnsi="Simplified Arabic" w:cs="Simplified Arabic"/>
          <w:sz w:val="28"/>
          <w:szCs w:val="28"/>
          <w:rtl/>
        </w:rPr>
        <w:t>:</w:t>
      </w:r>
    </w:p>
    <w:p w:rsidR="00BF0E20" w:rsidRPr="00C85119" w:rsidRDefault="00685E4F" w:rsidP="00475331">
      <w:pPr>
        <w:pStyle w:val="ListParagraph"/>
        <w:numPr>
          <w:ilvl w:val="0"/>
          <w:numId w:val="15"/>
        </w:numPr>
        <w:spacing w:line="240" w:lineRule="auto"/>
        <w:jc w:val="both"/>
        <w:rPr>
          <w:rFonts w:ascii="Simplified Arabic" w:hAnsi="Simplified Arabic" w:cs="Simplified Arabic"/>
          <w:sz w:val="28"/>
          <w:szCs w:val="28"/>
          <w:rtl/>
        </w:rPr>
      </w:pPr>
      <w:r w:rsidRPr="00C85119">
        <w:rPr>
          <w:rFonts w:ascii="Simplified Arabic" w:hAnsi="Simplified Arabic" w:cs="Simplified Arabic" w:hint="cs"/>
          <w:sz w:val="28"/>
          <w:szCs w:val="28"/>
          <w:rtl/>
        </w:rPr>
        <w:t xml:space="preserve">العمل على </w:t>
      </w:r>
      <w:r w:rsidR="00716C82" w:rsidRPr="00C85119">
        <w:rPr>
          <w:rFonts w:ascii="Simplified Arabic" w:hAnsi="Simplified Arabic" w:cs="Simplified Arabic" w:hint="eastAsia"/>
          <w:sz w:val="28"/>
          <w:szCs w:val="28"/>
          <w:rtl/>
        </w:rPr>
        <w:t>تراجع</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دور</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الحكومة</w:t>
      </w:r>
      <w:r w:rsidR="00716C82" w:rsidRPr="00C85119">
        <w:rPr>
          <w:rFonts w:ascii="Simplified Arabic" w:hAnsi="Simplified Arabic" w:cs="Simplified Arabic"/>
          <w:sz w:val="28"/>
          <w:szCs w:val="28"/>
          <w:rtl/>
        </w:rPr>
        <w:t xml:space="preserve"> </w:t>
      </w:r>
      <w:r w:rsidRPr="00C85119">
        <w:rPr>
          <w:rFonts w:ascii="Simplified Arabic" w:hAnsi="Simplified Arabic" w:cs="Simplified Arabic" w:hint="cs"/>
          <w:sz w:val="28"/>
          <w:szCs w:val="28"/>
          <w:rtl/>
        </w:rPr>
        <w:t xml:space="preserve">وتدخلها </w:t>
      </w:r>
      <w:r w:rsidR="00716C82" w:rsidRPr="00C85119">
        <w:rPr>
          <w:rFonts w:ascii="Simplified Arabic" w:hAnsi="Simplified Arabic" w:cs="Simplified Arabic" w:hint="eastAsia"/>
          <w:sz w:val="28"/>
          <w:szCs w:val="28"/>
          <w:rtl/>
        </w:rPr>
        <w:t>في</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الصحافة</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من</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خلال</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خفض</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النفقات</w:t>
      </w:r>
      <w:r w:rsidR="00716C82" w:rsidRPr="00C85119">
        <w:rPr>
          <w:rFonts w:ascii="Simplified Arabic" w:hAnsi="Simplified Arabic" w:cs="Simplified Arabic"/>
          <w:sz w:val="28"/>
          <w:szCs w:val="28"/>
          <w:rtl/>
        </w:rPr>
        <w:t xml:space="preserve"> </w:t>
      </w:r>
      <w:r w:rsidR="00716C82" w:rsidRPr="00C85119">
        <w:rPr>
          <w:rFonts w:ascii="Simplified Arabic" w:hAnsi="Simplified Arabic" w:cs="Simplified Arabic" w:hint="eastAsia"/>
          <w:sz w:val="28"/>
          <w:szCs w:val="28"/>
          <w:rtl/>
        </w:rPr>
        <w:t>واللامركزية</w:t>
      </w:r>
      <w:r w:rsidR="00716C82" w:rsidRPr="00C85119">
        <w:rPr>
          <w:rFonts w:ascii="Simplified Arabic" w:hAnsi="Simplified Arabic" w:cs="Simplified Arabic"/>
          <w:sz w:val="28"/>
          <w:szCs w:val="28"/>
          <w:rtl/>
        </w:rPr>
        <w:t>.</w:t>
      </w:r>
    </w:p>
    <w:p w:rsidR="00582854" w:rsidRPr="00C85119" w:rsidRDefault="00582854" w:rsidP="006965F6">
      <w:pPr>
        <w:pStyle w:val="ListParagraph"/>
        <w:numPr>
          <w:ilvl w:val="0"/>
          <w:numId w:val="15"/>
        </w:numPr>
        <w:spacing w:line="240" w:lineRule="auto"/>
        <w:jc w:val="both"/>
        <w:rPr>
          <w:rFonts w:ascii="Simplified Arabic" w:hAnsi="Simplified Arabic" w:cs="Simplified Arabic"/>
          <w:sz w:val="28"/>
          <w:szCs w:val="28"/>
          <w:rtl/>
        </w:rPr>
      </w:pPr>
      <w:r w:rsidRPr="00C85119">
        <w:rPr>
          <w:rFonts w:ascii="Simplified Arabic" w:hAnsi="Simplified Arabic" w:cs="Simplified Arabic" w:hint="eastAsia"/>
          <w:sz w:val="28"/>
          <w:szCs w:val="28"/>
          <w:rtl/>
        </w:rPr>
        <w:t>خفض</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مستويات</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الرقابة</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الحكومية</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على</w:t>
      </w:r>
      <w:r w:rsidRPr="00C85119">
        <w:rPr>
          <w:rFonts w:ascii="Simplified Arabic" w:hAnsi="Simplified Arabic" w:cs="Simplified Arabic"/>
          <w:sz w:val="28"/>
          <w:szCs w:val="28"/>
          <w:rtl/>
        </w:rPr>
        <w:t xml:space="preserve"> </w:t>
      </w:r>
      <w:r w:rsidR="00685E4F" w:rsidRPr="00C85119">
        <w:rPr>
          <w:rFonts w:ascii="Simplified Arabic" w:hAnsi="Simplified Arabic" w:cs="Simplified Arabic" w:hint="cs"/>
          <w:sz w:val="28"/>
          <w:szCs w:val="28"/>
          <w:rtl/>
        </w:rPr>
        <w:t xml:space="preserve">المؤسسات الصحفية </w:t>
      </w:r>
      <w:r w:rsidRPr="00C85119">
        <w:rPr>
          <w:rFonts w:ascii="Simplified Arabic" w:hAnsi="Simplified Arabic" w:cs="Simplified Arabic" w:hint="eastAsia"/>
          <w:sz w:val="28"/>
          <w:szCs w:val="28"/>
          <w:rtl/>
        </w:rPr>
        <w:t>القومية</w:t>
      </w:r>
      <w:r w:rsidRPr="00C85119">
        <w:rPr>
          <w:rFonts w:ascii="Simplified Arabic" w:hAnsi="Simplified Arabic" w:cs="Simplified Arabic"/>
          <w:sz w:val="28"/>
          <w:szCs w:val="28"/>
          <w:rtl/>
        </w:rPr>
        <w:t>.</w:t>
      </w:r>
    </w:p>
    <w:p w:rsidR="00582854" w:rsidRPr="00C85119" w:rsidRDefault="00685E4F" w:rsidP="006965F6">
      <w:pPr>
        <w:pStyle w:val="ListParagraph"/>
        <w:numPr>
          <w:ilvl w:val="0"/>
          <w:numId w:val="15"/>
        </w:numPr>
        <w:spacing w:after="0" w:line="240" w:lineRule="auto"/>
        <w:jc w:val="both"/>
        <w:rPr>
          <w:rFonts w:ascii="Simplified Arabic" w:hAnsi="Simplified Arabic" w:cs="Simplified Arabic"/>
          <w:sz w:val="28"/>
          <w:szCs w:val="28"/>
          <w:rtl/>
        </w:rPr>
      </w:pPr>
      <w:r w:rsidRPr="00C85119">
        <w:rPr>
          <w:rFonts w:ascii="Simplified Arabic" w:hAnsi="Simplified Arabic" w:cs="Simplified Arabic" w:hint="cs"/>
          <w:sz w:val="28"/>
          <w:szCs w:val="28"/>
          <w:rtl/>
        </w:rPr>
        <w:t xml:space="preserve">علاج الفجوة الشديدة </w:t>
      </w:r>
      <w:r w:rsidR="00582854" w:rsidRPr="00C85119">
        <w:rPr>
          <w:rFonts w:ascii="Simplified Arabic" w:hAnsi="Simplified Arabic" w:cs="Simplified Arabic" w:hint="eastAsia"/>
          <w:sz w:val="28"/>
          <w:szCs w:val="28"/>
          <w:rtl/>
        </w:rPr>
        <w:t>بين</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الحكومات</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والمجتمع</w:t>
      </w:r>
      <w:r w:rsidR="00582854" w:rsidRPr="00C85119">
        <w:rPr>
          <w:rFonts w:ascii="Simplified Arabic" w:hAnsi="Simplified Arabic" w:cs="Simplified Arabic"/>
          <w:sz w:val="28"/>
          <w:szCs w:val="28"/>
          <w:rtl/>
        </w:rPr>
        <w:t>.</w:t>
      </w:r>
    </w:p>
    <w:p w:rsidR="00582854" w:rsidRPr="00C85119" w:rsidRDefault="00B6294B" w:rsidP="00BD19F4">
      <w:pPr>
        <w:spacing w:after="0" w:line="240" w:lineRule="auto"/>
        <w:contextualSpacing/>
        <w:rPr>
          <w:rFonts w:ascii="Simplified Arabic" w:hAnsi="Simplified Arabic" w:cs="Simplified Arabic"/>
          <w:sz w:val="28"/>
          <w:szCs w:val="28"/>
          <w:rtl/>
          <w:lang w:bidi="ar-EG"/>
        </w:rPr>
      </w:pPr>
      <w:r w:rsidRPr="00C85119">
        <w:rPr>
          <w:rFonts w:ascii="Simplified Arabic" w:hAnsi="Simplified Arabic" w:cs="Simplified Arabic" w:hint="cs"/>
          <w:sz w:val="28"/>
          <w:szCs w:val="28"/>
          <w:rtl/>
        </w:rPr>
        <w:t xml:space="preserve"> د- </w:t>
      </w:r>
      <w:r w:rsidR="00582854" w:rsidRPr="00C85119">
        <w:rPr>
          <w:rFonts w:ascii="Simplified Arabic" w:hAnsi="Simplified Arabic" w:cs="Simplified Arabic" w:hint="eastAsia"/>
          <w:sz w:val="28"/>
          <w:szCs w:val="28"/>
          <w:rtl/>
        </w:rPr>
        <w:t>تطوير</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مجالات</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الإنفاق</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على</w:t>
      </w:r>
      <w:r w:rsidR="00582854" w:rsidRPr="00C85119">
        <w:rPr>
          <w:rFonts w:ascii="Simplified Arabic" w:hAnsi="Simplified Arabic" w:cs="Simplified Arabic"/>
          <w:sz w:val="28"/>
          <w:szCs w:val="28"/>
          <w:rtl/>
        </w:rPr>
        <w:t xml:space="preserve"> </w:t>
      </w:r>
      <w:r w:rsidR="00645FC1" w:rsidRPr="00C85119">
        <w:rPr>
          <w:rFonts w:ascii="Simplified Arabic" w:hAnsi="Simplified Arabic" w:cs="Simplified Arabic" w:hint="cs"/>
          <w:sz w:val="28"/>
          <w:szCs w:val="28"/>
          <w:rtl/>
        </w:rPr>
        <w:t xml:space="preserve">المؤسسات الصحفية </w:t>
      </w:r>
      <w:r w:rsidR="00582854" w:rsidRPr="00C85119">
        <w:rPr>
          <w:rFonts w:ascii="Simplified Arabic" w:hAnsi="Simplified Arabic" w:cs="Simplified Arabic" w:hint="eastAsia"/>
          <w:sz w:val="28"/>
          <w:szCs w:val="28"/>
          <w:rtl/>
        </w:rPr>
        <w:t>القومية</w:t>
      </w:r>
      <w:r w:rsidR="00DF44D9">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 xml:space="preserve"> وذلك تنفيذ</w:t>
      </w:r>
      <w:r w:rsidR="00DF44D9">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ا للنقاط التالية</w:t>
      </w:r>
      <w:r w:rsidR="00BF0BB5" w:rsidRPr="00C85119">
        <w:rPr>
          <w:rFonts w:ascii="Simplified Arabic" w:hAnsi="Simplified Arabic" w:cs="Simplified Arabic"/>
          <w:sz w:val="28"/>
          <w:szCs w:val="28"/>
          <w:rtl/>
        </w:rPr>
        <w:t>:</w:t>
      </w:r>
    </w:p>
    <w:p w:rsidR="00582854" w:rsidRPr="00C85119" w:rsidRDefault="00582854" w:rsidP="006965F6">
      <w:pPr>
        <w:pStyle w:val="ListParagraph"/>
        <w:numPr>
          <w:ilvl w:val="0"/>
          <w:numId w:val="15"/>
        </w:numPr>
        <w:spacing w:line="240" w:lineRule="auto"/>
        <w:jc w:val="both"/>
        <w:rPr>
          <w:rFonts w:ascii="Simplified Arabic" w:hAnsi="Simplified Arabic" w:cs="Simplified Arabic"/>
          <w:sz w:val="28"/>
          <w:szCs w:val="28"/>
          <w:rtl/>
        </w:rPr>
      </w:pPr>
      <w:r w:rsidRPr="00C85119">
        <w:rPr>
          <w:rFonts w:ascii="Simplified Arabic" w:hAnsi="Simplified Arabic" w:cs="Simplified Arabic" w:hint="eastAsia"/>
          <w:sz w:val="28"/>
          <w:szCs w:val="28"/>
          <w:rtl/>
        </w:rPr>
        <w:t>البحث</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عن</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مصادر</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تمويل</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جديدة</w:t>
      </w:r>
      <w:r w:rsidRPr="00C85119">
        <w:rPr>
          <w:rFonts w:ascii="Simplified Arabic" w:hAnsi="Simplified Arabic" w:cs="Simplified Arabic"/>
          <w:sz w:val="28"/>
          <w:szCs w:val="28"/>
          <w:rtl/>
        </w:rPr>
        <w:t xml:space="preserve"> </w:t>
      </w:r>
      <w:r w:rsidR="00645FC1" w:rsidRPr="00C85119">
        <w:rPr>
          <w:rFonts w:ascii="Simplified Arabic" w:hAnsi="Simplified Arabic" w:cs="Simplified Arabic" w:hint="cs"/>
          <w:sz w:val="28"/>
          <w:szCs w:val="28"/>
          <w:rtl/>
        </w:rPr>
        <w:t xml:space="preserve">بما يناسب </w:t>
      </w:r>
      <w:r w:rsidRPr="00C85119">
        <w:rPr>
          <w:rFonts w:ascii="Simplified Arabic" w:hAnsi="Simplified Arabic" w:cs="Simplified Arabic" w:hint="eastAsia"/>
          <w:sz w:val="28"/>
          <w:szCs w:val="28"/>
          <w:rtl/>
        </w:rPr>
        <w:t>تراجع</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الإعلانات</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في</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الصحف</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الورقية</w:t>
      </w:r>
      <w:r w:rsidRPr="00C85119">
        <w:rPr>
          <w:rFonts w:ascii="Simplified Arabic" w:hAnsi="Simplified Arabic" w:cs="Simplified Arabic"/>
          <w:sz w:val="28"/>
          <w:szCs w:val="28"/>
          <w:rtl/>
        </w:rPr>
        <w:t>.</w:t>
      </w:r>
    </w:p>
    <w:p w:rsidR="00582854" w:rsidRPr="00C85119" w:rsidRDefault="00645FC1" w:rsidP="006965F6">
      <w:pPr>
        <w:pStyle w:val="ListParagraph"/>
        <w:numPr>
          <w:ilvl w:val="0"/>
          <w:numId w:val="15"/>
        </w:numPr>
        <w:spacing w:after="0" w:line="240" w:lineRule="auto"/>
        <w:jc w:val="both"/>
        <w:rPr>
          <w:rFonts w:ascii="Simplified Arabic" w:hAnsi="Simplified Arabic" w:cs="Simplified Arabic"/>
          <w:sz w:val="28"/>
          <w:szCs w:val="28"/>
          <w:rtl/>
        </w:rPr>
      </w:pPr>
      <w:r w:rsidRPr="00C85119">
        <w:rPr>
          <w:rFonts w:ascii="Simplified Arabic" w:hAnsi="Simplified Arabic" w:cs="Simplified Arabic" w:hint="cs"/>
          <w:sz w:val="28"/>
          <w:szCs w:val="28"/>
          <w:rtl/>
        </w:rPr>
        <w:t>اتباع سياسات اقتصادية تسويقية جديدة.</w:t>
      </w:r>
    </w:p>
    <w:p w:rsidR="00582854" w:rsidRPr="00C85119" w:rsidRDefault="00294AE4" w:rsidP="00DF44D9">
      <w:pPr>
        <w:spacing w:after="0" w:line="240" w:lineRule="auto"/>
        <w:contextualSpacing/>
        <w:rPr>
          <w:rFonts w:ascii="Simplified Arabic" w:hAnsi="Simplified Arabic" w:cs="Simplified Arabic"/>
          <w:sz w:val="28"/>
          <w:szCs w:val="28"/>
          <w:rtl/>
        </w:rPr>
      </w:pPr>
      <w:r w:rsidRPr="00C85119">
        <w:rPr>
          <w:rFonts w:ascii="Simplified Arabic" w:hAnsi="Simplified Arabic" w:cs="Simplified Arabic" w:hint="cs"/>
          <w:sz w:val="28"/>
          <w:szCs w:val="28"/>
          <w:rtl/>
        </w:rPr>
        <w:t>5-</w:t>
      </w:r>
      <w:r w:rsidR="0072348D" w:rsidRPr="00C85119">
        <w:rPr>
          <w:rFonts w:ascii="Simplified Arabic" w:hAnsi="Simplified Arabic" w:cs="Simplified Arabic" w:hint="cs"/>
          <w:sz w:val="28"/>
          <w:szCs w:val="28"/>
          <w:rtl/>
        </w:rPr>
        <w:t xml:space="preserve"> </w:t>
      </w:r>
      <w:r w:rsidR="00DF44D9">
        <w:rPr>
          <w:rFonts w:ascii="Simplified Arabic" w:hAnsi="Simplified Arabic" w:cs="Simplified Arabic" w:hint="cs"/>
          <w:sz w:val="28"/>
          <w:szCs w:val="28"/>
          <w:rtl/>
        </w:rPr>
        <w:t>إ</w:t>
      </w:r>
      <w:r w:rsidR="0072348D" w:rsidRPr="00C85119">
        <w:rPr>
          <w:rFonts w:ascii="Simplified Arabic" w:hAnsi="Simplified Arabic" w:cs="Simplified Arabic" w:hint="cs"/>
          <w:sz w:val="28"/>
          <w:szCs w:val="28"/>
          <w:rtl/>
        </w:rPr>
        <w:t>علاء قيمة المؤسسات الصحفية القومية وسبل تطويرها</w:t>
      </w:r>
      <w:r w:rsidR="00DF44D9">
        <w:rPr>
          <w:rFonts w:ascii="Simplified Arabic" w:hAnsi="Simplified Arabic" w:cs="Simplified Arabic" w:hint="cs"/>
          <w:sz w:val="28"/>
          <w:szCs w:val="28"/>
          <w:rtl/>
        </w:rPr>
        <w:t>،</w:t>
      </w:r>
      <w:r w:rsidR="0072348D" w:rsidRPr="00C85119">
        <w:rPr>
          <w:rFonts w:ascii="Simplified Arabic" w:hAnsi="Simplified Arabic" w:cs="Simplified Arabic" w:hint="cs"/>
          <w:sz w:val="28"/>
          <w:szCs w:val="28"/>
          <w:rtl/>
        </w:rPr>
        <w:t xml:space="preserve"> </w:t>
      </w:r>
      <w:r w:rsidR="00BF0BB5" w:rsidRPr="00C85119">
        <w:rPr>
          <w:rFonts w:ascii="Simplified Arabic" w:hAnsi="Simplified Arabic" w:cs="Simplified Arabic" w:hint="cs"/>
          <w:sz w:val="28"/>
          <w:szCs w:val="28"/>
          <w:rtl/>
        </w:rPr>
        <w:t>وذلك تنفيذ</w:t>
      </w:r>
      <w:r w:rsidR="00DF44D9">
        <w:rPr>
          <w:rFonts w:ascii="Simplified Arabic" w:hAnsi="Simplified Arabic" w:cs="Simplified Arabic" w:hint="cs"/>
          <w:sz w:val="28"/>
          <w:szCs w:val="28"/>
          <w:rtl/>
        </w:rPr>
        <w:t>ً</w:t>
      </w:r>
      <w:r w:rsidR="00BF0BB5" w:rsidRPr="00C85119">
        <w:rPr>
          <w:rFonts w:ascii="Simplified Arabic" w:hAnsi="Simplified Arabic" w:cs="Simplified Arabic" w:hint="cs"/>
          <w:sz w:val="28"/>
          <w:szCs w:val="28"/>
          <w:rtl/>
        </w:rPr>
        <w:t>ا للنقاط التالية</w:t>
      </w:r>
      <w:r w:rsidR="00BF0BB5" w:rsidRPr="00C85119">
        <w:rPr>
          <w:rFonts w:ascii="Simplified Arabic" w:hAnsi="Simplified Arabic" w:cs="Simplified Arabic"/>
          <w:sz w:val="28"/>
          <w:szCs w:val="28"/>
          <w:rtl/>
        </w:rPr>
        <w:t>:</w:t>
      </w:r>
    </w:p>
    <w:p w:rsidR="00582854" w:rsidRPr="00C85119" w:rsidRDefault="00582854" w:rsidP="006965F6">
      <w:pPr>
        <w:pStyle w:val="ListParagraph"/>
        <w:numPr>
          <w:ilvl w:val="0"/>
          <w:numId w:val="15"/>
        </w:numPr>
        <w:spacing w:line="240" w:lineRule="auto"/>
        <w:jc w:val="both"/>
        <w:rPr>
          <w:rFonts w:ascii="Simplified Arabic" w:hAnsi="Simplified Arabic" w:cs="Simplified Arabic"/>
          <w:sz w:val="28"/>
          <w:szCs w:val="28"/>
          <w:rtl/>
        </w:rPr>
      </w:pPr>
      <w:r w:rsidRPr="00C85119">
        <w:rPr>
          <w:rFonts w:ascii="Simplified Arabic" w:hAnsi="Simplified Arabic" w:cs="Simplified Arabic" w:hint="eastAsia"/>
          <w:sz w:val="28"/>
          <w:szCs w:val="28"/>
          <w:rtl/>
        </w:rPr>
        <w:t>مواكبة</w:t>
      </w:r>
      <w:r w:rsidRPr="00C85119">
        <w:rPr>
          <w:rFonts w:ascii="Simplified Arabic" w:hAnsi="Simplified Arabic" w:cs="Simplified Arabic"/>
          <w:sz w:val="28"/>
          <w:szCs w:val="28"/>
          <w:rtl/>
        </w:rPr>
        <w:t xml:space="preserve"> </w:t>
      </w:r>
      <w:r w:rsidR="00ED3876" w:rsidRPr="00C85119">
        <w:rPr>
          <w:rFonts w:ascii="Simplified Arabic" w:hAnsi="Simplified Arabic" w:cs="Simplified Arabic" w:hint="cs"/>
          <w:sz w:val="28"/>
          <w:szCs w:val="28"/>
          <w:rtl/>
        </w:rPr>
        <w:t xml:space="preserve">التغيرات المتوقعة </w:t>
      </w:r>
      <w:r w:rsidRPr="00C85119">
        <w:rPr>
          <w:rFonts w:ascii="Simplified Arabic" w:hAnsi="Simplified Arabic" w:cs="Simplified Arabic" w:hint="eastAsia"/>
          <w:sz w:val="28"/>
          <w:szCs w:val="28"/>
          <w:rtl/>
        </w:rPr>
        <w:t>من</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جانب</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القراء</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من</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الصحف</w:t>
      </w:r>
      <w:r w:rsidRPr="00C85119">
        <w:rPr>
          <w:rFonts w:ascii="Simplified Arabic" w:hAnsi="Simplified Arabic" w:cs="Simplified Arabic"/>
          <w:sz w:val="28"/>
          <w:szCs w:val="28"/>
          <w:rtl/>
        </w:rPr>
        <w:t xml:space="preserve"> </w:t>
      </w:r>
      <w:r w:rsidRPr="00C85119">
        <w:rPr>
          <w:rFonts w:ascii="Simplified Arabic" w:hAnsi="Simplified Arabic" w:cs="Simplified Arabic" w:hint="eastAsia"/>
          <w:sz w:val="28"/>
          <w:szCs w:val="28"/>
          <w:rtl/>
        </w:rPr>
        <w:t>القومية</w:t>
      </w:r>
      <w:r w:rsidR="00810374" w:rsidRPr="00C85119">
        <w:rPr>
          <w:rFonts w:ascii="Simplified Arabic" w:hAnsi="Simplified Arabic" w:cs="Simplified Arabic" w:hint="cs"/>
          <w:sz w:val="28"/>
          <w:szCs w:val="28"/>
          <w:rtl/>
        </w:rPr>
        <w:t>.</w:t>
      </w:r>
    </w:p>
    <w:p w:rsidR="00582854" w:rsidRPr="00C85119" w:rsidRDefault="00810374" w:rsidP="006965F6">
      <w:pPr>
        <w:pStyle w:val="ListParagraph"/>
        <w:numPr>
          <w:ilvl w:val="0"/>
          <w:numId w:val="15"/>
        </w:numPr>
        <w:spacing w:after="0" w:line="240" w:lineRule="auto"/>
        <w:jc w:val="both"/>
        <w:rPr>
          <w:rFonts w:ascii="Simplified Arabic" w:hAnsi="Simplified Arabic" w:cs="Simplified Arabic"/>
          <w:sz w:val="28"/>
          <w:szCs w:val="28"/>
        </w:rPr>
      </w:pPr>
      <w:r w:rsidRPr="00C85119">
        <w:rPr>
          <w:rFonts w:ascii="Simplified Arabic" w:hAnsi="Simplified Arabic" w:cs="Simplified Arabic" w:hint="cs"/>
          <w:sz w:val="28"/>
          <w:szCs w:val="28"/>
          <w:rtl/>
        </w:rPr>
        <w:t xml:space="preserve">حل جانب </w:t>
      </w:r>
      <w:r w:rsidR="00582854" w:rsidRPr="00C85119">
        <w:rPr>
          <w:rFonts w:ascii="Simplified Arabic" w:hAnsi="Simplified Arabic" w:cs="Simplified Arabic" w:hint="eastAsia"/>
          <w:sz w:val="28"/>
          <w:szCs w:val="28"/>
          <w:rtl/>
        </w:rPr>
        <w:t>الثقة</w:t>
      </w:r>
      <w:r w:rsidR="00582854" w:rsidRPr="00C85119">
        <w:rPr>
          <w:rFonts w:ascii="Simplified Arabic" w:hAnsi="Simplified Arabic" w:cs="Simplified Arabic"/>
          <w:sz w:val="28"/>
          <w:szCs w:val="28"/>
          <w:rtl/>
        </w:rPr>
        <w:t xml:space="preserve"> </w:t>
      </w:r>
      <w:r w:rsidRPr="00C85119">
        <w:rPr>
          <w:rFonts w:ascii="Simplified Arabic" w:hAnsi="Simplified Arabic" w:cs="Simplified Arabic" w:hint="cs"/>
          <w:sz w:val="28"/>
          <w:szCs w:val="28"/>
          <w:rtl/>
        </w:rPr>
        <w:t>المتدنية و</w:t>
      </w:r>
      <w:r w:rsidR="00582854" w:rsidRPr="00C85119">
        <w:rPr>
          <w:rFonts w:ascii="Simplified Arabic" w:hAnsi="Simplified Arabic" w:cs="Simplified Arabic" w:hint="eastAsia"/>
          <w:sz w:val="28"/>
          <w:szCs w:val="28"/>
          <w:rtl/>
        </w:rPr>
        <w:t>المتراجعة</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من</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جانب</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الجمهور</w:t>
      </w:r>
      <w:r w:rsidR="00582854" w:rsidRPr="00C85119">
        <w:rPr>
          <w:rFonts w:ascii="Simplified Arabic" w:hAnsi="Simplified Arabic" w:cs="Simplified Arabic"/>
          <w:sz w:val="28"/>
          <w:szCs w:val="28"/>
          <w:rtl/>
        </w:rPr>
        <w:t xml:space="preserve"> </w:t>
      </w:r>
      <w:r w:rsidR="00582854" w:rsidRPr="00C85119">
        <w:rPr>
          <w:rFonts w:ascii="Simplified Arabic" w:hAnsi="Simplified Arabic" w:cs="Simplified Arabic" w:hint="eastAsia"/>
          <w:sz w:val="28"/>
          <w:szCs w:val="28"/>
          <w:rtl/>
        </w:rPr>
        <w:t>في</w:t>
      </w:r>
      <w:r w:rsidR="00582854" w:rsidRPr="00C85119">
        <w:rPr>
          <w:rFonts w:ascii="Simplified Arabic" w:hAnsi="Simplified Arabic" w:cs="Simplified Arabic"/>
          <w:sz w:val="28"/>
          <w:szCs w:val="28"/>
          <w:rtl/>
        </w:rPr>
        <w:t xml:space="preserve"> </w:t>
      </w:r>
      <w:r w:rsidRPr="00C85119">
        <w:rPr>
          <w:rFonts w:ascii="Simplified Arabic" w:hAnsi="Simplified Arabic" w:cs="Simplified Arabic" w:hint="cs"/>
          <w:sz w:val="28"/>
          <w:szCs w:val="28"/>
          <w:rtl/>
        </w:rPr>
        <w:t xml:space="preserve">المؤسسات </w:t>
      </w:r>
      <w:r w:rsidR="00582854" w:rsidRPr="00C85119">
        <w:rPr>
          <w:rFonts w:ascii="Simplified Arabic" w:hAnsi="Simplified Arabic" w:cs="Simplified Arabic" w:hint="eastAsia"/>
          <w:sz w:val="28"/>
          <w:szCs w:val="28"/>
          <w:rtl/>
        </w:rPr>
        <w:t>القومية</w:t>
      </w:r>
      <w:r w:rsidR="00582854" w:rsidRPr="00C85119">
        <w:rPr>
          <w:rFonts w:ascii="Simplified Arabic" w:hAnsi="Simplified Arabic" w:cs="Simplified Arabic"/>
          <w:sz w:val="28"/>
          <w:szCs w:val="28"/>
          <w:rtl/>
        </w:rPr>
        <w:t>.</w:t>
      </w:r>
    </w:p>
    <w:p w:rsidR="00876250" w:rsidRDefault="007A0209" w:rsidP="00F85108">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876250" w:rsidRPr="00790FBB">
        <w:rPr>
          <w:rFonts w:ascii="Simplified Arabic" w:hAnsi="Simplified Arabic" w:cs="Simplified Arabic" w:hint="cs"/>
          <w:b/>
          <w:bCs/>
          <w:sz w:val="28"/>
          <w:szCs w:val="28"/>
          <w:rtl/>
        </w:rPr>
        <w:t>يرى الباحث،</w:t>
      </w:r>
      <w:r w:rsidR="00876250" w:rsidRPr="00790FBB">
        <w:rPr>
          <w:rFonts w:ascii="Simplified Arabic" w:hAnsi="Simplified Arabic" w:cs="Simplified Arabic" w:hint="cs"/>
          <w:sz w:val="28"/>
          <w:szCs w:val="28"/>
          <w:rtl/>
        </w:rPr>
        <w:t xml:space="preserve"> </w:t>
      </w:r>
      <w:r w:rsidR="00475331">
        <w:rPr>
          <w:rFonts w:ascii="Simplified Arabic" w:hAnsi="Simplified Arabic" w:cs="Simplified Arabic" w:hint="cs"/>
          <w:sz w:val="28"/>
          <w:szCs w:val="28"/>
          <w:rtl/>
        </w:rPr>
        <w:t>(</w:t>
      </w:r>
      <w:r w:rsidR="00876250" w:rsidRPr="00790FBB">
        <w:rPr>
          <w:rFonts w:ascii="Simplified Arabic" w:hAnsi="Simplified Arabic" w:cs="Simplified Arabic" w:hint="cs"/>
          <w:sz w:val="28"/>
          <w:szCs w:val="28"/>
          <w:rtl/>
        </w:rPr>
        <w:t>أن المقصود بمقومات التطوير توافر مجموعة من السياسات واللوائح والقرارات</w:t>
      </w:r>
      <w:r w:rsidR="00DF44D9">
        <w:rPr>
          <w:rFonts w:ascii="Simplified Arabic" w:hAnsi="Simplified Arabic" w:cs="Simplified Arabic" w:hint="cs"/>
          <w:sz w:val="28"/>
          <w:szCs w:val="28"/>
          <w:rtl/>
        </w:rPr>
        <w:t>،</w:t>
      </w:r>
      <w:r w:rsidR="00876250" w:rsidRPr="00790FBB">
        <w:rPr>
          <w:rFonts w:ascii="Simplified Arabic" w:hAnsi="Simplified Arabic" w:cs="Simplified Arabic" w:hint="cs"/>
          <w:sz w:val="28"/>
          <w:szCs w:val="28"/>
          <w:rtl/>
        </w:rPr>
        <w:t xml:space="preserve"> الت</w:t>
      </w:r>
      <w:r w:rsidR="00DF44D9">
        <w:rPr>
          <w:rFonts w:ascii="Simplified Arabic" w:hAnsi="Simplified Arabic" w:cs="Simplified Arabic" w:hint="cs"/>
          <w:sz w:val="28"/>
          <w:szCs w:val="28"/>
          <w:rtl/>
        </w:rPr>
        <w:t>ي</w:t>
      </w:r>
      <w:r w:rsidR="00876250" w:rsidRPr="00790FBB">
        <w:rPr>
          <w:rFonts w:ascii="Simplified Arabic" w:hAnsi="Simplified Arabic" w:cs="Simplified Arabic" w:hint="cs"/>
          <w:sz w:val="28"/>
          <w:szCs w:val="28"/>
          <w:rtl/>
        </w:rPr>
        <w:t xml:space="preserve"> تضمن تحقيق الأهداف، وعلى كل الإدارات بالمؤسسات الصحفية التثبت من توافر هذه المقومات على ك</w:t>
      </w:r>
      <w:r w:rsidR="00DF44D9">
        <w:rPr>
          <w:rFonts w:ascii="Simplified Arabic" w:hAnsi="Simplified Arabic" w:cs="Simplified Arabic" w:hint="cs"/>
          <w:sz w:val="28"/>
          <w:szCs w:val="28"/>
          <w:rtl/>
        </w:rPr>
        <w:t>ل</w:t>
      </w:r>
      <w:r w:rsidR="00876250" w:rsidRPr="00790FBB">
        <w:rPr>
          <w:rFonts w:ascii="Simplified Arabic" w:hAnsi="Simplified Arabic" w:cs="Simplified Arabic" w:hint="cs"/>
          <w:sz w:val="28"/>
          <w:szCs w:val="28"/>
          <w:rtl/>
        </w:rPr>
        <w:t xml:space="preserve"> المستويات التنظيمية، ل</w:t>
      </w:r>
      <w:r w:rsidR="00F85108">
        <w:rPr>
          <w:rFonts w:ascii="Simplified Arabic" w:hAnsi="Simplified Arabic" w:cs="Simplified Arabic" w:hint="cs"/>
          <w:sz w:val="28"/>
          <w:szCs w:val="28"/>
          <w:rtl/>
        </w:rPr>
        <w:t>أ</w:t>
      </w:r>
      <w:r w:rsidR="00876250" w:rsidRPr="00790FBB">
        <w:rPr>
          <w:rFonts w:ascii="Simplified Arabic" w:hAnsi="Simplified Arabic" w:cs="Simplified Arabic" w:hint="cs"/>
          <w:sz w:val="28"/>
          <w:szCs w:val="28"/>
          <w:rtl/>
        </w:rPr>
        <w:t>ن كل عمل مؤسس</w:t>
      </w:r>
      <w:r w:rsidR="00F85108">
        <w:rPr>
          <w:rFonts w:ascii="Simplified Arabic" w:hAnsi="Simplified Arabic" w:cs="Simplified Arabic" w:hint="cs"/>
          <w:sz w:val="28"/>
          <w:szCs w:val="28"/>
          <w:rtl/>
        </w:rPr>
        <w:t>ي</w:t>
      </w:r>
      <w:r w:rsidR="00876250" w:rsidRPr="00790FBB">
        <w:rPr>
          <w:rFonts w:ascii="Simplified Arabic" w:hAnsi="Simplified Arabic" w:cs="Simplified Arabic" w:hint="cs"/>
          <w:sz w:val="28"/>
          <w:szCs w:val="28"/>
          <w:rtl/>
        </w:rPr>
        <w:t xml:space="preserve"> ناجح يتطلب </w:t>
      </w:r>
      <w:r w:rsidR="00876250" w:rsidRPr="00790FBB">
        <w:rPr>
          <w:rFonts w:ascii="Simplified Arabic" w:hAnsi="Simplified Arabic" w:cs="Simplified Arabic"/>
          <w:sz w:val="28"/>
          <w:szCs w:val="28"/>
          <w:rtl/>
        </w:rPr>
        <w:t>تذليل العقبات التي تحد من نجاحه،</w:t>
      </w:r>
      <w:r w:rsidR="00876250" w:rsidRPr="00790FBB">
        <w:rPr>
          <w:rFonts w:ascii="Simplified Arabic" w:hAnsi="Simplified Arabic" w:cs="Simplified Arabic" w:hint="cs"/>
          <w:sz w:val="28"/>
          <w:szCs w:val="28"/>
          <w:rtl/>
        </w:rPr>
        <w:t xml:space="preserve"> فالمؤسسات الصحفية تواجه مخاطر وتحديات كبيرة فرضت نفسها على بي</w:t>
      </w:r>
      <w:r w:rsidR="00B6294B" w:rsidRPr="00790FBB">
        <w:rPr>
          <w:rFonts w:ascii="Simplified Arabic" w:hAnsi="Simplified Arabic" w:cs="Simplified Arabic" w:hint="cs"/>
          <w:sz w:val="28"/>
          <w:szCs w:val="28"/>
          <w:rtl/>
        </w:rPr>
        <w:t>ئة العمل الداخلية والخارجية</w:t>
      </w:r>
      <w:r w:rsidR="00475331">
        <w:rPr>
          <w:rFonts w:ascii="Simplified Arabic" w:hAnsi="Simplified Arabic" w:cs="Simplified Arabic" w:hint="cs"/>
          <w:sz w:val="28"/>
          <w:szCs w:val="28"/>
          <w:rtl/>
        </w:rPr>
        <w:t>)</w:t>
      </w:r>
      <w:r w:rsidR="00B6294B" w:rsidRPr="00790FBB">
        <w:rPr>
          <w:rFonts w:ascii="Simplified Arabic" w:hAnsi="Simplified Arabic" w:cs="Simplified Arabic" w:hint="cs"/>
          <w:sz w:val="28"/>
          <w:szCs w:val="28"/>
          <w:rtl/>
        </w:rPr>
        <w:t>.</w:t>
      </w:r>
    </w:p>
    <w:p w:rsidR="007A0209" w:rsidRDefault="007A0209" w:rsidP="007A0209">
      <w:pPr>
        <w:spacing w:after="0" w:line="240" w:lineRule="auto"/>
        <w:contextualSpacing/>
        <w:jc w:val="both"/>
        <w:rPr>
          <w:rFonts w:ascii="Hacen Tehran" w:hAnsi="Hacen Tehran" w:cs="GE Jarida Heavy"/>
          <w:sz w:val="32"/>
          <w:szCs w:val="32"/>
          <w:rtl/>
          <w:lang w:bidi="ar-EG"/>
        </w:rPr>
      </w:pPr>
    </w:p>
    <w:p w:rsidR="006727E4" w:rsidRDefault="00B15317" w:rsidP="007A0209">
      <w:pPr>
        <w:spacing w:after="0" w:line="240" w:lineRule="auto"/>
        <w:contextualSpacing/>
        <w:jc w:val="both"/>
        <w:rPr>
          <w:rFonts w:ascii="Hacen Tehran" w:hAnsi="Hacen Tehran" w:cs="GE Jarida Heavy"/>
          <w:sz w:val="32"/>
          <w:szCs w:val="32"/>
          <w:rtl/>
          <w:lang w:bidi="ar-EG"/>
        </w:rPr>
      </w:pPr>
      <w:r>
        <w:rPr>
          <w:rFonts w:ascii="Hacen Tehran" w:hAnsi="Hacen Tehran" w:cs="GE Jarida Heavy" w:hint="cs"/>
          <w:noProof/>
          <w:sz w:val="32"/>
          <w:szCs w:val="32"/>
          <w:rtl/>
        </w:rPr>
        <mc:AlternateContent>
          <mc:Choice Requires="wps">
            <w:drawing>
              <wp:anchor distT="0" distB="0" distL="114300" distR="114300" simplePos="0" relativeHeight="251821056" behindDoc="0" locked="0" layoutInCell="1" allowOverlap="1" wp14:anchorId="2EF21C03" wp14:editId="19295B43">
                <wp:simplePos x="0" y="0"/>
                <wp:positionH relativeFrom="column">
                  <wp:posOffset>3509010</wp:posOffset>
                </wp:positionH>
                <wp:positionV relativeFrom="paragraph">
                  <wp:posOffset>498157</wp:posOffset>
                </wp:positionV>
                <wp:extent cx="3057525" cy="0"/>
                <wp:effectExtent l="0" t="0" r="9525" b="19050"/>
                <wp:wrapNone/>
                <wp:docPr id="53" name="Straight Connector 53"/>
                <wp:cNvGraphicFramePr/>
                <a:graphic xmlns:a="http://schemas.openxmlformats.org/drawingml/2006/main">
                  <a:graphicData uri="http://schemas.microsoft.com/office/word/2010/wordprocessingShape">
                    <wps:wsp>
                      <wps:cNvCnPr/>
                      <wps:spPr>
                        <a:xfrm flipH="1">
                          <a:off x="0" y="0"/>
                          <a:ext cx="3057525" cy="0"/>
                        </a:xfrm>
                        <a:prstGeom prst="line">
                          <a:avLst/>
                        </a:prstGeom>
                        <a:ln>
                          <a:solidFill>
                            <a:schemeClr val="bg1"/>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id="Straight Connector 53" o:spid="_x0000_s1026" style="position:absolute;left:0;text-align:left;flip:x;z-index:251821056;visibility:visible;mso-wrap-style:square;mso-wrap-distance-left:9pt;mso-wrap-distance-top:0;mso-wrap-distance-right:9pt;mso-wrap-distance-bottom:0;mso-position-horizontal:absolute;mso-position-horizontal-relative:text;mso-position-vertical:absolute;mso-position-vertical-relative:text" from="276.3pt,39.2pt" to="517.0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" strokecolor="white [3212]"/>
            </w:pict>
          </mc:Fallback>
        </mc:AlternateContent>
      </w:r>
      <w:r>
        <w:rPr>
          <w:rFonts w:ascii="Hacen Tehran" w:hAnsi="Hacen Tehran" w:cs="GE Jarida Heavy" w:hint="cs"/>
          <w:noProof/>
          <w:sz w:val="32"/>
          <w:szCs w:val="32"/>
          <w:rtl/>
        </w:rPr>
        <mc:AlternateContent>
          <mc:Choice Requires="wps">
            <w:drawing>
              <wp:anchor distT="0" distB="0" distL="114300" distR="114300" simplePos="0" relativeHeight="251819008" behindDoc="0" locked="0" layoutInCell="1" allowOverlap="1" wp14:anchorId="0052690B" wp14:editId="749477F3">
                <wp:simplePos x="0" y="0"/>
                <wp:positionH relativeFrom="column">
                  <wp:posOffset>3356610</wp:posOffset>
                </wp:positionH>
                <wp:positionV relativeFrom="paragraph">
                  <wp:posOffset>520382</wp:posOffset>
                </wp:positionV>
                <wp:extent cx="3057525" cy="0"/>
                <wp:effectExtent l="0" t="0" r="9525" b="19050"/>
                <wp:wrapNone/>
                <wp:docPr id="52" name="Straight Connector 52"/>
                <wp:cNvGraphicFramePr/>
                <a:graphic xmlns:a="http://schemas.openxmlformats.org/drawingml/2006/main">
                  <a:graphicData uri="http://schemas.microsoft.com/office/word/2010/wordprocessingShape">
                    <wps:wsp>
                      <wps:cNvCnPr/>
                      <wps:spPr>
                        <a:xfrm flipH="1">
                          <a:off x="0" y="0"/>
                          <a:ext cx="3057525" cy="0"/>
                        </a:xfrm>
                        <a:prstGeom prst="line">
                          <a:avLst/>
                        </a:prstGeom>
                        <a:ln>
                          <a:solidFill>
                            <a:schemeClr val="bg1"/>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id="Straight Connector 52" o:spid="_x0000_s1026" style="position:absolute;left:0;text-align:left;flip:x;z-index:251819008;visibility:visible;mso-wrap-style:square;mso-wrap-distance-left:9pt;mso-wrap-distance-top:0;mso-wrap-distance-right:9pt;mso-wrap-distance-bottom:0;mso-position-horizontal:absolute;mso-position-horizontal-relative:text;mso-position-vertical:absolute;mso-position-vertical-relative:text" from="264.3pt,40.95pt" to="505.0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" strokecolor="white [3212]"/>
            </w:pict>
          </mc:Fallback>
        </mc:AlternateContent>
      </w:r>
      <w:r>
        <w:rPr>
          <w:rFonts w:ascii="Hacen Tehran" w:hAnsi="Hacen Tehran" w:cs="GE Jarida Heavy" w:hint="cs"/>
          <w:noProof/>
          <w:sz w:val="32"/>
          <w:szCs w:val="32"/>
          <w:rtl/>
        </w:rPr>
        <mc:AlternateContent>
          <mc:Choice Requires="wps">
            <w:drawing>
              <wp:anchor distT="0" distB="0" distL="114300" distR="114300" simplePos="0" relativeHeight="251805696" behindDoc="0" locked="0" layoutInCell="1" allowOverlap="1" wp14:anchorId="042FBE5B" wp14:editId="36A66022">
                <wp:simplePos x="0" y="0"/>
                <wp:positionH relativeFrom="column">
                  <wp:posOffset>3204210</wp:posOffset>
                </wp:positionH>
                <wp:positionV relativeFrom="paragraph">
                  <wp:posOffset>500063</wp:posOffset>
                </wp:positionV>
                <wp:extent cx="3057525" cy="0"/>
                <wp:effectExtent l="0" t="0" r="9525" b="19050"/>
                <wp:wrapNone/>
                <wp:docPr id="21" name="Straight Connector 21"/>
                <wp:cNvGraphicFramePr/>
                <a:graphic xmlns:a="http://schemas.openxmlformats.org/drawingml/2006/main">
                  <a:graphicData uri="http://schemas.microsoft.com/office/word/2010/wordprocessingShape">
                    <wps:wsp>
                      <wps:cNvCnPr/>
                      <wps:spPr>
                        <a:xfrm flipH="1">
                          <a:off x="0" y="0"/>
                          <a:ext cx="3057525" cy="0"/>
                        </a:xfrm>
                        <a:prstGeom prst="line">
                          <a:avLst/>
                        </a:prstGeom>
                        <a:ln>
                          <a:solidFill>
                            <a:schemeClr val="bg1"/>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id="Straight Connector 21" o:spid="_x0000_s1026" style="position:absolute;left:0;text-align:left;flip:x;z-index:251805696;visibility:visible;mso-wrap-style:square;mso-wrap-distance-left:9pt;mso-wrap-distance-top:0;mso-wrap-distance-right:9pt;mso-wrap-distance-bottom:0;mso-position-horizontal:absolute;mso-position-horizontal-relative:text;mso-position-vertical:absolute;mso-position-vertical-relative:text" from="252.3pt,39.4pt" to="493.0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" strokecolor="white [3212]"/>
            </w:pict>
          </mc:Fallback>
        </mc:AlternateContent>
      </w:r>
      <w:r>
        <w:rPr>
          <w:rFonts w:ascii="Hacen Tehran" w:hAnsi="Hacen Tehran" w:cs="GE Jarida Heavy" w:hint="cs"/>
          <w:noProof/>
          <w:sz w:val="32"/>
          <w:szCs w:val="32"/>
          <w:rtl/>
        </w:rPr>
        <mc:AlternateContent>
          <mc:Choice Requires="wps">
            <w:drawing>
              <wp:anchor distT="0" distB="0" distL="114300" distR="114300" simplePos="0" relativeHeight="251803648" behindDoc="0" locked="0" layoutInCell="1" allowOverlap="1" wp14:anchorId="658B4408" wp14:editId="2ABDD700">
                <wp:simplePos x="0" y="0"/>
                <wp:positionH relativeFrom="column">
                  <wp:posOffset>-24764</wp:posOffset>
                </wp:positionH>
                <wp:positionV relativeFrom="paragraph">
                  <wp:posOffset>505143</wp:posOffset>
                </wp:positionV>
                <wp:extent cx="2881312" cy="0"/>
                <wp:effectExtent l="0" t="0" r="14605" b="19050"/>
                <wp:wrapNone/>
                <wp:docPr id="9" name="Straight Connector 9"/>
                <wp:cNvGraphicFramePr/>
                <a:graphic xmlns:a="http://schemas.openxmlformats.org/drawingml/2006/main">
                  <a:graphicData uri="http://schemas.microsoft.com/office/word/2010/wordprocessingShape">
                    <wps:wsp>
                      <wps:cNvCnPr/>
                      <wps:spPr>
                        <a:xfrm flipH="1">
                          <a:off x="0" y="0"/>
                          <a:ext cx="2881312" cy="0"/>
                        </a:xfrm>
                        <a:prstGeom prst="line">
                          <a:avLst/>
                        </a:prstGeom>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left:0;text-align:left;flip:x;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39.8pt" to="224.9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" strokecolor="#795d9b [3047]"/>
            </w:pict>
          </mc:Fallback>
        </mc:AlternateContent>
      </w:r>
    </w:p>
    <w:p w:rsidR="00214E04" w:rsidRPr="00790FBB" w:rsidRDefault="00B6294B" w:rsidP="004373FF">
      <w:pPr>
        <w:pStyle w:val="ListParagraph"/>
        <w:spacing w:after="0" w:line="240" w:lineRule="auto"/>
        <w:ind w:left="0"/>
        <w:rPr>
          <w:rFonts w:ascii="Hacen Tehran" w:hAnsi="Hacen Tehran" w:cs="GE Jarida Heavy"/>
          <w:sz w:val="32"/>
          <w:szCs w:val="32"/>
          <w:rtl/>
          <w:lang w:bidi="ar-EG"/>
        </w:rPr>
      </w:pPr>
      <w:r w:rsidRPr="00790FBB">
        <w:rPr>
          <w:rFonts w:ascii="Hacen Tehran" w:hAnsi="Hacen Tehran" w:cs="GE Jarida Heavy" w:hint="cs"/>
          <w:sz w:val="32"/>
          <w:szCs w:val="32"/>
          <w:rtl/>
          <w:lang w:bidi="ar-EG"/>
        </w:rPr>
        <w:lastRenderedPageBreak/>
        <w:t>ثا</w:t>
      </w:r>
      <w:r w:rsidR="004373FF">
        <w:rPr>
          <w:rFonts w:ascii="Hacen Tehran" w:hAnsi="Hacen Tehran" w:cs="GE Jarida Heavy" w:hint="cs"/>
          <w:sz w:val="32"/>
          <w:szCs w:val="32"/>
          <w:rtl/>
          <w:lang w:bidi="ar-EG"/>
        </w:rPr>
        <w:t>لثًا</w:t>
      </w:r>
      <w:r w:rsidRPr="00790FBB">
        <w:rPr>
          <w:rFonts w:ascii="Hacen Tehran" w:hAnsi="Hacen Tehran" w:cs="GE Jarida Heavy" w:hint="cs"/>
          <w:sz w:val="32"/>
          <w:szCs w:val="32"/>
          <w:rtl/>
          <w:lang w:bidi="ar-EG"/>
        </w:rPr>
        <w:t xml:space="preserve">: </w:t>
      </w:r>
      <w:r w:rsidR="00214E04" w:rsidRPr="00790FBB">
        <w:rPr>
          <w:rFonts w:ascii="Hacen Tehran" w:hAnsi="Hacen Tehran" w:cs="GE Jarida Heavy" w:hint="cs"/>
          <w:sz w:val="32"/>
          <w:szCs w:val="32"/>
          <w:rtl/>
          <w:lang w:bidi="ar-EG"/>
        </w:rPr>
        <w:t>معوقات</w:t>
      </w:r>
      <w:r w:rsidR="00736449" w:rsidRPr="00790FBB">
        <w:rPr>
          <w:rFonts w:ascii="Hacen Tehran" w:hAnsi="Hacen Tehran" w:cs="GE Jarida Heavy" w:hint="cs"/>
          <w:sz w:val="32"/>
          <w:szCs w:val="32"/>
          <w:rtl/>
          <w:lang w:bidi="ar-EG"/>
        </w:rPr>
        <w:t xml:space="preserve"> </w:t>
      </w:r>
      <w:r w:rsidR="00214E04" w:rsidRPr="00790FBB">
        <w:rPr>
          <w:rFonts w:ascii="Hacen Tehran" w:hAnsi="Hacen Tehran" w:cs="GE Jarida Heavy" w:hint="cs"/>
          <w:sz w:val="32"/>
          <w:szCs w:val="32"/>
          <w:rtl/>
          <w:lang w:bidi="ar-EG"/>
        </w:rPr>
        <w:t>تطوير المؤسسات الصحفية</w:t>
      </w:r>
      <w:r w:rsidR="005A1B6C">
        <w:rPr>
          <w:rFonts w:ascii="Hacen Tehran" w:hAnsi="Hacen Tehran" w:cs="GE Jarida Heavy" w:hint="cs"/>
          <w:sz w:val="32"/>
          <w:szCs w:val="32"/>
          <w:rtl/>
          <w:lang w:bidi="ar-EG"/>
        </w:rPr>
        <w:t xml:space="preserve"> القومية</w:t>
      </w:r>
      <w:r w:rsidR="00214E04" w:rsidRPr="00790FBB">
        <w:rPr>
          <w:rFonts w:ascii="Hacen Tehran" w:hAnsi="Hacen Tehran" w:cs="GE Jarida Heavy" w:hint="cs"/>
          <w:sz w:val="32"/>
          <w:szCs w:val="32"/>
          <w:rtl/>
          <w:lang w:bidi="ar-EG"/>
        </w:rPr>
        <w:t>:</w:t>
      </w:r>
    </w:p>
    <w:p w:rsidR="00736449" w:rsidRPr="00790FBB" w:rsidRDefault="00736449" w:rsidP="005A1B6C">
      <w:pPr>
        <w:spacing w:after="0" w:line="240" w:lineRule="auto"/>
        <w:contextualSpacing/>
        <w:jc w:val="both"/>
        <w:rPr>
          <w:rFonts w:cs="Simplified Arabic"/>
          <w:sz w:val="28"/>
          <w:szCs w:val="28"/>
          <w:rtl/>
          <w:lang w:bidi="ar-EG"/>
        </w:rPr>
      </w:pPr>
      <w:r w:rsidRPr="00790FBB">
        <w:rPr>
          <w:rFonts w:cs="Simplified Arabic" w:hint="cs"/>
          <w:b/>
          <w:bCs/>
          <w:sz w:val="28"/>
          <w:szCs w:val="28"/>
          <w:rtl/>
          <w:lang w:bidi="ar-EG"/>
        </w:rPr>
        <w:t>فقد بي</w:t>
      </w:r>
      <w:r w:rsidR="00F85108">
        <w:rPr>
          <w:rFonts w:cs="Simplified Arabic" w:hint="cs"/>
          <w:b/>
          <w:bCs/>
          <w:sz w:val="28"/>
          <w:szCs w:val="28"/>
          <w:rtl/>
          <w:lang w:bidi="ar-EG"/>
        </w:rPr>
        <w:t>َّ</w:t>
      </w:r>
      <w:r w:rsidRPr="00790FBB">
        <w:rPr>
          <w:rFonts w:cs="Simplified Arabic" w:hint="cs"/>
          <w:b/>
          <w:bCs/>
          <w:sz w:val="28"/>
          <w:szCs w:val="28"/>
          <w:rtl/>
          <w:lang w:bidi="ar-EG"/>
        </w:rPr>
        <w:t>ن عبد الفتاح الجبال</w:t>
      </w:r>
      <w:r w:rsidR="00F85108">
        <w:rPr>
          <w:rFonts w:cs="Simplified Arabic" w:hint="cs"/>
          <w:b/>
          <w:bCs/>
          <w:sz w:val="28"/>
          <w:szCs w:val="28"/>
          <w:rtl/>
          <w:lang w:bidi="ar-EG"/>
        </w:rPr>
        <w:t>ي</w:t>
      </w:r>
      <w:r w:rsidRPr="00790FBB">
        <w:rPr>
          <w:rFonts w:cs="Simplified Arabic" w:hint="cs"/>
          <w:b/>
          <w:bCs/>
          <w:sz w:val="28"/>
          <w:szCs w:val="28"/>
          <w:rtl/>
          <w:lang w:bidi="ar-EG"/>
        </w:rPr>
        <w:t>،</w:t>
      </w:r>
      <w:r w:rsidRPr="00790FBB">
        <w:rPr>
          <w:rFonts w:cs="Simplified Arabic" w:hint="cs"/>
          <w:sz w:val="28"/>
          <w:szCs w:val="28"/>
          <w:rtl/>
          <w:lang w:bidi="ar-EG"/>
        </w:rPr>
        <w:t xml:space="preserve"> أن هناك </w:t>
      </w:r>
      <w:r w:rsidR="005A1B6C">
        <w:rPr>
          <w:rFonts w:cs="Simplified Arabic" w:hint="cs"/>
          <w:sz w:val="28"/>
          <w:szCs w:val="28"/>
          <w:rtl/>
          <w:lang w:bidi="ar-EG"/>
        </w:rPr>
        <w:t xml:space="preserve">العديد </w:t>
      </w:r>
      <w:r w:rsidRPr="00790FBB">
        <w:rPr>
          <w:rFonts w:cs="Simplified Arabic" w:hint="cs"/>
          <w:sz w:val="28"/>
          <w:szCs w:val="28"/>
          <w:rtl/>
          <w:lang w:bidi="ar-EG"/>
        </w:rPr>
        <w:t>من المعوقات وال</w:t>
      </w:r>
      <w:r w:rsidRPr="00790FBB">
        <w:rPr>
          <w:rFonts w:cs="Simplified Arabic"/>
          <w:sz w:val="28"/>
          <w:szCs w:val="28"/>
          <w:rtl/>
          <w:lang w:bidi="ar-EG"/>
        </w:rPr>
        <w:t>تعقيدات</w:t>
      </w:r>
      <w:r w:rsidRPr="00790FBB">
        <w:rPr>
          <w:rFonts w:cs="Simplified Arabic" w:hint="cs"/>
          <w:sz w:val="28"/>
          <w:szCs w:val="28"/>
          <w:rtl/>
          <w:lang w:bidi="ar-EG"/>
        </w:rPr>
        <w:t xml:space="preserve"> لتطوير </w:t>
      </w:r>
      <w:r w:rsidR="005B42A2" w:rsidRPr="00790FBB">
        <w:rPr>
          <w:rFonts w:cs="Simplified Arabic" w:hint="cs"/>
          <w:sz w:val="28"/>
          <w:szCs w:val="28"/>
          <w:rtl/>
          <w:lang w:bidi="ar-EG"/>
        </w:rPr>
        <w:t>ا</w:t>
      </w:r>
      <w:r w:rsidRPr="00790FBB">
        <w:rPr>
          <w:rFonts w:cs="Simplified Arabic"/>
          <w:sz w:val="28"/>
          <w:szCs w:val="28"/>
          <w:rtl/>
          <w:lang w:bidi="ar-EG"/>
        </w:rPr>
        <w:t>لمؤسسات الصحفية</w:t>
      </w:r>
      <w:r w:rsidRPr="00790FBB">
        <w:rPr>
          <w:rFonts w:cs="Simplified Arabic" w:hint="cs"/>
          <w:sz w:val="28"/>
          <w:szCs w:val="28"/>
          <w:rtl/>
          <w:lang w:bidi="ar-EG"/>
        </w:rPr>
        <w:t xml:space="preserve"> القومية </w:t>
      </w:r>
      <w:r w:rsidR="005A1B6C">
        <w:rPr>
          <w:rFonts w:cs="Simplified Arabic" w:hint="cs"/>
          <w:sz w:val="28"/>
          <w:szCs w:val="28"/>
          <w:rtl/>
          <w:lang w:bidi="ar-EG"/>
        </w:rPr>
        <w:t>مثل</w:t>
      </w:r>
      <w:r w:rsidRPr="00790FBB">
        <w:rPr>
          <w:rFonts w:cs="Simplified Arabic"/>
          <w:sz w:val="28"/>
          <w:szCs w:val="28"/>
          <w:lang w:bidi="ar-EG"/>
        </w:rPr>
        <w:t>:</w:t>
      </w:r>
      <w:r w:rsidRPr="00790FBB">
        <w:rPr>
          <w:rFonts w:cs="Simplified Arabic" w:hint="cs"/>
          <w:sz w:val="28"/>
          <w:szCs w:val="28"/>
          <w:vertAlign w:val="superscript"/>
          <w:rtl/>
          <w:lang w:bidi="ar-EG"/>
        </w:rPr>
        <w:t>(</w:t>
      </w:r>
      <w:r w:rsidRPr="00790FBB">
        <w:rPr>
          <w:rStyle w:val="FootnoteReference"/>
          <w:rFonts w:cs="Simplified Arabic"/>
          <w:sz w:val="28"/>
          <w:szCs w:val="28"/>
          <w:rtl/>
          <w:lang w:bidi="ar-EG"/>
        </w:rPr>
        <w:footnoteReference w:id="71"/>
      </w:r>
      <w:r w:rsidRPr="00790FBB">
        <w:rPr>
          <w:rFonts w:cs="Simplified Arabic" w:hint="cs"/>
          <w:sz w:val="28"/>
          <w:szCs w:val="28"/>
          <w:vertAlign w:val="superscript"/>
          <w:rtl/>
          <w:lang w:bidi="ar-EG"/>
        </w:rPr>
        <w:t>)</w:t>
      </w:r>
    </w:p>
    <w:p w:rsidR="00736449" w:rsidRPr="00790FBB" w:rsidRDefault="005B42A2" w:rsidP="00F85108">
      <w:pPr>
        <w:spacing w:after="0" w:line="240" w:lineRule="auto"/>
        <w:jc w:val="both"/>
        <w:rPr>
          <w:rFonts w:cs="Simplified Arabic"/>
          <w:sz w:val="28"/>
          <w:szCs w:val="28"/>
          <w:lang w:bidi="ar-EG"/>
        </w:rPr>
      </w:pPr>
      <w:r w:rsidRPr="00790FBB">
        <w:rPr>
          <w:rFonts w:cs="Simplified Arabic" w:hint="cs"/>
          <w:sz w:val="28"/>
          <w:szCs w:val="28"/>
          <w:rtl/>
          <w:lang w:bidi="ar-EG"/>
        </w:rPr>
        <w:t xml:space="preserve">أ- </w:t>
      </w:r>
      <w:r w:rsidR="00736449" w:rsidRPr="00790FBB">
        <w:rPr>
          <w:rFonts w:cs="Simplified Arabic"/>
          <w:b/>
          <w:bCs/>
          <w:sz w:val="28"/>
          <w:szCs w:val="28"/>
          <w:rtl/>
          <w:lang w:bidi="ar-EG"/>
        </w:rPr>
        <w:t>سوء استخدام الموارد المتاحة</w:t>
      </w:r>
      <w:r w:rsidR="00736449" w:rsidRPr="00790FBB">
        <w:rPr>
          <w:rFonts w:cs="Simplified Arabic" w:hint="cs"/>
          <w:b/>
          <w:bCs/>
          <w:sz w:val="28"/>
          <w:szCs w:val="28"/>
          <w:rtl/>
          <w:lang w:bidi="ar-EG"/>
        </w:rPr>
        <w:t>:</w:t>
      </w:r>
      <w:r w:rsidR="00736449" w:rsidRPr="00790FBB">
        <w:rPr>
          <w:rFonts w:cs="Simplified Arabic" w:hint="cs"/>
          <w:sz w:val="28"/>
          <w:szCs w:val="28"/>
          <w:rtl/>
          <w:lang w:bidi="ar-EG"/>
        </w:rPr>
        <w:t xml:space="preserve"> حيث </w:t>
      </w:r>
      <w:r w:rsidR="00736449" w:rsidRPr="00790FBB">
        <w:rPr>
          <w:rFonts w:cs="Simplified Arabic"/>
          <w:sz w:val="28"/>
          <w:szCs w:val="28"/>
          <w:rtl/>
          <w:lang w:bidi="ar-EG"/>
        </w:rPr>
        <w:t>تعان</w:t>
      </w:r>
      <w:r w:rsidR="00F85108">
        <w:rPr>
          <w:rFonts w:cs="Simplified Arabic" w:hint="cs"/>
          <w:sz w:val="28"/>
          <w:szCs w:val="28"/>
          <w:rtl/>
          <w:lang w:bidi="ar-EG"/>
        </w:rPr>
        <w:t>ي</w:t>
      </w:r>
      <w:r w:rsidR="00736449" w:rsidRPr="00790FBB">
        <w:rPr>
          <w:rFonts w:cs="Simplified Arabic"/>
          <w:sz w:val="28"/>
          <w:szCs w:val="28"/>
          <w:rtl/>
          <w:lang w:bidi="ar-EG"/>
        </w:rPr>
        <w:t xml:space="preserve"> المؤسسات الصحفية القومية الكبرى من وجود عقبات بيروقراطية تعرقل استثمار الأصول غير المستغلة، على الرغم من الإمكانات والأصول</w:t>
      </w:r>
      <w:r w:rsidR="00F85108">
        <w:rPr>
          <w:rFonts w:cs="Simplified Arabic" w:hint="cs"/>
          <w:sz w:val="28"/>
          <w:szCs w:val="28"/>
          <w:rtl/>
          <w:lang w:bidi="ar-EG"/>
        </w:rPr>
        <w:t>،</w:t>
      </w:r>
      <w:r w:rsidR="00736449" w:rsidRPr="00790FBB">
        <w:rPr>
          <w:rFonts w:cs="Simplified Arabic"/>
          <w:sz w:val="28"/>
          <w:szCs w:val="28"/>
          <w:rtl/>
          <w:lang w:bidi="ar-EG"/>
        </w:rPr>
        <w:t xml:space="preserve"> الت</w:t>
      </w:r>
      <w:r w:rsidR="00F85108">
        <w:rPr>
          <w:rFonts w:cs="Simplified Arabic" w:hint="cs"/>
          <w:sz w:val="28"/>
          <w:szCs w:val="28"/>
          <w:rtl/>
          <w:lang w:bidi="ar-EG"/>
        </w:rPr>
        <w:t>ي</w:t>
      </w:r>
      <w:r w:rsidR="00736449" w:rsidRPr="00790FBB">
        <w:rPr>
          <w:rFonts w:cs="Simplified Arabic"/>
          <w:sz w:val="28"/>
          <w:szCs w:val="28"/>
          <w:rtl/>
          <w:lang w:bidi="ar-EG"/>
        </w:rPr>
        <w:t xml:space="preserve"> تمتلكها المؤسسات القومية، فإنها لم تتمكن من تحقيق الاستخدام الأمثل لها، </w:t>
      </w:r>
      <w:r w:rsidR="00CB0066" w:rsidRPr="00790FBB">
        <w:rPr>
          <w:rFonts w:cs="Simplified Arabic" w:hint="cs"/>
          <w:sz w:val="28"/>
          <w:szCs w:val="28"/>
          <w:rtl/>
          <w:lang w:bidi="ar-EG"/>
        </w:rPr>
        <w:t>وال</w:t>
      </w:r>
      <w:r w:rsidR="00736449" w:rsidRPr="00790FBB">
        <w:rPr>
          <w:rFonts w:cs="Simplified Arabic"/>
          <w:sz w:val="28"/>
          <w:szCs w:val="28"/>
          <w:rtl/>
          <w:lang w:bidi="ar-EG"/>
        </w:rPr>
        <w:t>هدر</w:t>
      </w:r>
      <w:r w:rsidR="00F85108">
        <w:rPr>
          <w:rFonts w:cs="Simplified Arabic" w:hint="cs"/>
          <w:sz w:val="28"/>
          <w:szCs w:val="28"/>
          <w:rtl/>
          <w:lang w:bidi="ar-EG"/>
        </w:rPr>
        <w:t xml:space="preserve"> </w:t>
      </w:r>
      <w:r w:rsidR="00CB0066" w:rsidRPr="00790FBB">
        <w:rPr>
          <w:rFonts w:cs="Simplified Arabic" w:hint="cs"/>
          <w:sz w:val="28"/>
          <w:szCs w:val="28"/>
          <w:rtl/>
          <w:lang w:bidi="ar-EG"/>
        </w:rPr>
        <w:t>ال</w:t>
      </w:r>
      <w:r w:rsidR="00736449" w:rsidRPr="00790FBB">
        <w:rPr>
          <w:rFonts w:cs="Simplified Arabic"/>
          <w:sz w:val="28"/>
          <w:szCs w:val="28"/>
          <w:rtl/>
          <w:lang w:bidi="ar-EG"/>
        </w:rPr>
        <w:t xml:space="preserve">كبير في هذه الموارد، </w:t>
      </w:r>
      <w:r w:rsidR="00736449" w:rsidRPr="00790FBB">
        <w:rPr>
          <w:rFonts w:cs="Simplified Arabic" w:hint="cs"/>
          <w:sz w:val="28"/>
          <w:szCs w:val="28"/>
          <w:rtl/>
          <w:lang w:bidi="ar-EG"/>
        </w:rPr>
        <w:t>ك</w:t>
      </w:r>
      <w:r w:rsidR="00736449" w:rsidRPr="00790FBB">
        <w:rPr>
          <w:rFonts w:cs="Simplified Arabic"/>
          <w:sz w:val="28"/>
          <w:szCs w:val="28"/>
          <w:rtl/>
          <w:lang w:bidi="ar-EG"/>
        </w:rPr>
        <w:t>المطابع التي تتميز بها المؤسسات القومية عن مثيلاتها</w:t>
      </w:r>
      <w:r w:rsidR="00736449" w:rsidRPr="00790FBB">
        <w:rPr>
          <w:rFonts w:cs="Simplified Arabic" w:hint="cs"/>
          <w:sz w:val="28"/>
          <w:szCs w:val="28"/>
          <w:rtl/>
          <w:lang w:bidi="ar-EG"/>
        </w:rPr>
        <w:t xml:space="preserve"> </w:t>
      </w:r>
      <w:r w:rsidR="00CB0066" w:rsidRPr="00790FBB">
        <w:rPr>
          <w:rFonts w:cs="Simplified Arabic" w:hint="cs"/>
          <w:sz w:val="28"/>
          <w:szCs w:val="28"/>
          <w:rtl/>
          <w:lang w:bidi="ar-EG"/>
        </w:rPr>
        <w:t xml:space="preserve">من المؤسسات </w:t>
      </w:r>
      <w:r w:rsidR="00736449" w:rsidRPr="00790FBB">
        <w:rPr>
          <w:rFonts w:cs="Simplified Arabic"/>
          <w:sz w:val="28"/>
          <w:szCs w:val="28"/>
          <w:rtl/>
          <w:lang w:bidi="ar-EG"/>
        </w:rPr>
        <w:t>الخاصة والحزبية</w:t>
      </w:r>
      <w:r w:rsidR="00736449" w:rsidRPr="00790FBB">
        <w:rPr>
          <w:rFonts w:cs="Simplified Arabic" w:hint="cs"/>
          <w:sz w:val="28"/>
          <w:szCs w:val="28"/>
          <w:rtl/>
          <w:lang w:bidi="ar-EG"/>
        </w:rPr>
        <w:t>.</w:t>
      </w:r>
    </w:p>
    <w:p w:rsidR="00736449" w:rsidRPr="00790FBB" w:rsidRDefault="005B42A2" w:rsidP="00F80634">
      <w:pPr>
        <w:spacing w:after="0" w:line="240" w:lineRule="auto"/>
        <w:jc w:val="both"/>
        <w:rPr>
          <w:rFonts w:cs="Simplified Arabic"/>
          <w:sz w:val="28"/>
          <w:szCs w:val="28"/>
          <w:lang w:bidi="ar-EG"/>
        </w:rPr>
      </w:pPr>
      <w:r w:rsidRPr="00790FBB">
        <w:rPr>
          <w:rFonts w:cs="Simplified Arabic" w:hint="cs"/>
          <w:sz w:val="28"/>
          <w:szCs w:val="28"/>
          <w:rtl/>
          <w:lang w:bidi="ar-EG"/>
        </w:rPr>
        <w:t xml:space="preserve">ب- </w:t>
      </w:r>
      <w:r w:rsidR="00736449" w:rsidRPr="00790FBB">
        <w:rPr>
          <w:rFonts w:cs="Simplified Arabic"/>
          <w:b/>
          <w:bCs/>
          <w:sz w:val="28"/>
          <w:szCs w:val="28"/>
          <w:rtl/>
          <w:lang w:bidi="ar-EG"/>
        </w:rPr>
        <w:t>عدم وجود خطط واضحة</w:t>
      </w:r>
      <w:r w:rsidR="00CB0066" w:rsidRPr="00790FBB">
        <w:rPr>
          <w:rFonts w:cs="Simplified Arabic" w:hint="cs"/>
          <w:b/>
          <w:bCs/>
          <w:sz w:val="28"/>
          <w:szCs w:val="28"/>
          <w:rtl/>
          <w:lang w:bidi="ar-EG"/>
        </w:rPr>
        <w:t>،</w:t>
      </w:r>
      <w:r w:rsidR="00736449" w:rsidRPr="00790FBB">
        <w:rPr>
          <w:rFonts w:cs="Simplified Arabic"/>
          <w:sz w:val="28"/>
          <w:szCs w:val="28"/>
          <w:rtl/>
          <w:lang w:bidi="ar-EG"/>
        </w:rPr>
        <w:t xml:space="preserve"> لحسن إنفاق المصروفات، بما يؤد</w:t>
      </w:r>
      <w:r w:rsidR="00F80634">
        <w:rPr>
          <w:rFonts w:cs="Simplified Arabic" w:hint="cs"/>
          <w:sz w:val="28"/>
          <w:szCs w:val="28"/>
          <w:rtl/>
          <w:lang w:bidi="ar-EG"/>
        </w:rPr>
        <w:t>ي</w:t>
      </w:r>
      <w:r w:rsidR="00736449" w:rsidRPr="00790FBB">
        <w:rPr>
          <w:rFonts w:cs="Simplified Arabic"/>
          <w:sz w:val="28"/>
          <w:szCs w:val="28"/>
          <w:rtl/>
          <w:lang w:bidi="ar-EG"/>
        </w:rPr>
        <w:t xml:space="preserve"> إلى </w:t>
      </w:r>
      <w:r w:rsidR="00736449" w:rsidRPr="00790FBB">
        <w:rPr>
          <w:rFonts w:cs="Simplified Arabic" w:hint="cs"/>
          <w:sz w:val="28"/>
          <w:szCs w:val="28"/>
          <w:rtl/>
          <w:lang w:bidi="ar-EG"/>
        </w:rPr>
        <w:t xml:space="preserve">عدم </w:t>
      </w:r>
      <w:r w:rsidR="00736449" w:rsidRPr="00790FBB">
        <w:rPr>
          <w:rFonts w:cs="Simplified Arabic"/>
          <w:sz w:val="28"/>
          <w:szCs w:val="28"/>
          <w:rtl/>
          <w:lang w:bidi="ar-EG"/>
        </w:rPr>
        <w:t>ترشيد تكلفة الإنتاج وتوجيه النفقات إلى مصارفها الضرورية</w:t>
      </w:r>
      <w:r w:rsidR="00736449" w:rsidRPr="00790FBB">
        <w:rPr>
          <w:rFonts w:cs="Simplified Arabic" w:hint="cs"/>
          <w:sz w:val="28"/>
          <w:szCs w:val="28"/>
          <w:rtl/>
          <w:lang w:bidi="ar-EG"/>
        </w:rPr>
        <w:t xml:space="preserve">، مع </w:t>
      </w:r>
      <w:r w:rsidR="00736449" w:rsidRPr="00790FBB">
        <w:rPr>
          <w:rFonts w:cs="Simplified Arabic"/>
          <w:sz w:val="28"/>
          <w:szCs w:val="28"/>
          <w:rtl/>
          <w:lang w:bidi="ar-EG"/>
        </w:rPr>
        <w:t>زيادة المصروفات عن الإيرادات ف</w:t>
      </w:r>
      <w:r w:rsidR="00F80634">
        <w:rPr>
          <w:rFonts w:cs="Simplified Arabic" w:hint="cs"/>
          <w:sz w:val="28"/>
          <w:szCs w:val="28"/>
          <w:rtl/>
          <w:lang w:bidi="ar-EG"/>
        </w:rPr>
        <w:t>ي</w:t>
      </w:r>
      <w:r w:rsidR="00736449" w:rsidRPr="00790FBB">
        <w:rPr>
          <w:rFonts w:cs="Simplified Arabic"/>
          <w:sz w:val="28"/>
          <w:szCs w:val="28"/>
          <w:rtl/>
          <w:lang w:bidi="ar-EG"/>
        </w:rPr>
        <w:t xml:space="preserve"> جميع المؤسسات القومية، مما يؤد</w:t>
      </w:r>
      <w:r w:rsidR="00F80634">
        <w:rPr>
          <w:rFonts w:cs="Simplified Arabic" w:hint="cs"/>
          <w:sz w:val="28"/>
          <w:szCs w:val="28"/>
          <w:rtl/>
          <w:lang w:bidi="ar-EG"/>
        </w:rPr>
        <w:t>ي</w:t>
      </w:r>
      <w:r w:rsidR="00736449" w:rsidRPr="00790FBB">
        <w:rPr>
          <w:rFonts w:cs="Simplified Arabic"/>
          <w:sz w:val="28"/>
          <w:szCs w:val="28"/>
          <w:rtl/>
          <w:lang w:bidi="ar-EG"/>
        </w:rPr>
        <w:t xml:space="preserve"> إلى وجود عجز مالي يؤثر</w:t>
      </w:r>
      <w:r w:rsidR="00736449" w:rsidRPr="00790FBB">
        <w:rPr>
          <w:rFonts w:cs="Simplified Arabic" w:hint="cs"/>
          <w:sz w:val="28"/>
          <w:szCs w:val="28"/>
          <w:rtl/>
          <w:lang w:bidi="ar-EG"/>
        </w:rPr>
        <w:t xml:space="preserve"> </w:t>
      </w:r>
      <w:r w:rsidR="00736449" w:rsidRPr="00790FBB">
        <w:rPr>
          <w:rFonts w:cs="Simplified Arabic"/>
          <w:sz w:val="28"/>
          <w:szCs w:val="28"/>
          <w:rtl/>
          <w:lang w:bidi="ar-EG"/>
        </w:rPr>
        <w:t>على</w:t>
      </w:r>
      <w:r w:rsidR="00736449" w:rsidRPr="00790FBB">
        <w:rPr>
          <w:rFonts w:cs="Simplified Arabic" w:hint="cs"/>
          <w:sz w:val="28"/>
          <w:szCs w:val="28"/>
          <w:rtl/>
          <w:lang w:bidi="ar-EG"/>
        </w:rPr>
        <w:t xml:space="preserve"> </w:t>
      </w:r>
      <w:r w:rsidR="00736449" w:rsidRPr="00790FBB">
        <w:rPr>
          <w:rFonts w:cs="Simplified Arabic"/>
          <w:sz w:val="28"/>
          <w:szCs w:val="28"/>
          <w:rtl/>
          <w:lang w:bidi="ar-EG"/>
        </w:rPr>
        <w:t>أدائها</w:t>
      </w:r>
      <w:r w:rsidR="00736449" w:rsidRPr="00790FBB">
        <w:rPr>
          <w:rFonts w:cs="Simplified Arabic" w:hint="cs"/>
          <w:sz w:val="28"/>
          <w:szCs w:val="28"/>
          <w:rtl/>
          <w:lang w:bidi="ar-EG"/>
        </w:rPr>
        <w:t xml:space="preserve"> </w:t>
      </w:r>
      <w:r w:rsidR="00736449" w:rsidRPr="00790FBB">
        <w:rPr>
          <w:rFonts w:cs="Simplified Arabic"/>
          <w:sz w:val="28"/>
          <w:szCs w:val="28"/>
          <w:rtl/>
          <w:lang w:bidi="ar-EG"/>
        </w:rPr>
        <w:t>ويضعف كفاءة التشغيل</w:t>
      </w:r>
      <w:r w:rsidR="00736449" w:rsidRPr="00790FBB">
        <w:rPr>
          <w:rFonts w:cs="Simplified Arabic" w:hint="cs"/>
          <w:sz w:val="28"/>
          <w:szCs w:val="28"/>
          <w:rtl/>
          <w:lang w:bidi="ar-EG"/>
        </w:rPr>
        <w:t>.</w:t>
      </w:r>
    </w:p>
    <w:p w:rsidR="00736449" w:rsidRPr="00790FBB" w:rsidRDefault="005B42A2" w:rsidP="00F80634">
      <w:pPr>
        <w:spacing w:after="0" w:line="240" w:lineRule="auto"/>
        <w:jc w:val="both"/>
        <w:rPr>
          <w:rFonts w:cs="Simplified Arabic"/>
          <w:sz w:val="28"/>
          <w:szCs w:val="28"/>
          <w:lang w:bidi="ar-EG"/>
        </w:rPr>
      </w:pPr>
      <w:r w:rsidRPr="00790FBB">
        <w:rPr>
          <w:rFonts w:cs="Simplified Arabic" w:hint="cs"/>
          <w:sz w:val="28"/>
          <w:szCs w:val="28"/>
          <w:rtl/>
          <w:lang w:bidi="ar-EG"/>
        </w:rPr>
        <w:t xml:space="preserve">ج- </w:t>
      </w:r>
      <w:r w:rsidR="00CB0066" w:rsidRPr="00790FBB">
        <w:rPr>
          <w:rFonts w:cs="Simplified Arabic" w:hint="cs"/>
          <w:b/>
          <w:bCs/>
          <w:sz w:val="28"/>
          <w:szCs w:val="28"/>
          <w:rtl/>
          <w:lang w:bidi="ar-EG"/>
        </w:rPr>
        <w:t>ضعف و</w:t>
      </w:r>
      <w:r w:rsidR="00736449" w:rsidRPr="00790FBB">
        <w:rPr>
          <w:rFonts w:cs="Simplified Arabic"/>
          <w:b/>
          <w:bCs/>
          <w:sz w:val="28"/>
          <w:szCs w:val="28"/>
          <w:rtl/>
          <w:lang w:bidi="ar-EG"/>
        </w:rPr>
        <w:t>انخفاض حصيلة إعلانات</w:t>
      </w:r>
      <w:r w:rsidR="00736449" w:rsidRPr="00790FBB">
        <w:rPr>
          <w:rFonts w:cs="Simplified Arabic"/>
          <w:sz w:val="28"/>
          <w:szCs w:val="28"/>
          <w:rtl/>
          <w:lang w:bidi="ar-EG"/>
        </w:rPr>
        <w:t xml:space="preserve"> </w:t>
      </w:r>
      <w:r w:rsidR="00736449" w:rsidRPr="00F80634">
        <w:rPr>
          <w:rFonts w:cs="Simplified Arabic"/>
          <w:b/>
          <w:bCs/>
          <w:sz w:val="28"/>
          <w:szCs w:val="28"/>
          <w:rtl/>
          <w:lang w:bidi="ar-EG"/>
        </w:rPr>
        <w:t>الصحف</w:t>
      </w:r>
      <w:r w:rsidR="00F80634">
        <w:rPr>
          <w:rFonts w:cs="Simplified Arabic" w:hint="cs"/>
          <w:b/>
          <w:bCs/>
          <w:sz w:val="28"/>
          <w:szCs w:val="28"/>
          <w:rtl/>
          <w:lang w:bidi="ar-EG"/>
        </w:rPr>
        <w:t>،</w:t>
      </w:r>
      <w:r w:rsidR="00736449" w:rsidRPr="00790FBB">
        <w:rPr>
          <w:rFonts w:cs="Simplified Arabic"/>
          <w:sz w:val="28"/>
          <w:szCs w:val="28"/>
          <w:rtl/>
          <w:lang w:bidi="ar-EG"/>
        </w:rPr>
        <w:t xml:space="preserve"> التي تعد المورد الرئيس</w:t>
      </w:r>
      <w:r w:rsidR="00F80634">
        <w:rPr>
          <w:rFonts w:cs="Simplified Arabic" w:hint="cs"/>
          <w:sz w:val="28"/>
          <w:szCs w:val="28"/>
          <w:rtl/>
          <w:lang w:bidi="ar-EG"/>
        </w:rPr>
        <w:t>ي</w:t>
      </w:r>
      <w:r w:rsidR="00736449" w:rsidRPr="00790FBB">
        <w:rPr>
          <w:rFonts w:cs="Simplified Arabic"/>
          <w:sz w:val="28"/>
          <w:szCs w:val="28"/>
          <w:rtl/>
          <w:lang w:bidi="ar-EG"/>
        </w:rPr>
        <w:t xml:space="preserve"> للمؤسسات القومية،</w:t>
      </w:r>
      <w:r w:rsidR="00736449" w:rsidRPr="00790FBB">
        <w:rPr>
          <w:rFonts w:cs="Simplified Arabic" w:hint="cs"/>
          <w:sz w:val="28"/>
          <w:szCs w:val="28"/>
          <w:rtl/>
          <w:lang w:bidi="ar-EG"/>
        </w:rPr>
        <w:t xml:space="preserve"> </w:t>
      </w:r>
      <w:r w:rsidR="00736449" w:rsidRPr="00790FBB">
        <w:rPr>
          <w:rFonts w:cs="Simplified Arabic"/>
          <w:sz w:val="28"/>
          <w:szCs w:val="28"/>
          <w:rtl/>
          <w:lang w:bidi="ar-EG"/>
        </w:rPr>
        <w:t>نتيجة تأثيرات الأوضاع السياسية على الوضع الاقتصادي للبلاد، وانعكاسات ضعف النشاط الاقتصادي</w:t>
      </w:r>
      <w:r w:rsidR="00736449" w:rsidRPr="00790FBB">
        <w:rPr>
          <w:rFonts w:cs="Simplified Arabic" w:hint="cs"/>
          <w:sz w:val="28"/>
          <w:szCs w:val="28"/>
          <w:rtl/>
          <w:lang w:bidi="ar-EG"/>
        </w:rPr>
        <w:t>، و</w:t>
      </w:r>
      <w:r w:rsidR="00736449" w:rsidRPr="00790FBB">
        <w:rPr>
          <w:rFonts w:cs="Simplified Arabic"/>
          <w:sz w:val="28"/>
          <w:szCs w:val="28"/>
          <w:rtl/>
          <w:lang w:bidi="ar-EG"/>
        </w:rPr>
        <w:t>وجود فارق كبير بين سعر التكلفة للنسخة الصحفية وعائد بيعها</w:t>
      </w:r>
      <w:r w:rsidR="00CB0066" w:rsidRPr="00790FBB">
        <w:rPr>
          <w:rFonts w:cs="Simplified Arabic" w:hint="cs"/>
          <w:sz w:val="28"/>
          <w:szCs w:val="28"/>
          <w:rtl/>
          <w:lang w:bidi="ar-EG"/>
        </w:rPr>
        <w:t>.</w:t>
      </w:r>
    </w:p>
    <w:p w:rsidR="00736449" w:rsidRPr="00790FBB" w:rsidRDefault="005B42A2" w:rsidP="005B42A2">
      <w:pPr>
        <w:spacing w:after="0" w:line="240" w:lineRule="auto"/>
        <w:jc w:val="both"/>
        <w:rPr>
          <w:rFonts w:cs="Simplified Arabic"/>
          <w:sz w:val="28"/>
          <w:szCs w:val="28"/>
          <w:lang w:bidi="ar-EG"/>
        </w:rPr>
      </w:pPr>
      <w:r w:rsidRPr="00790FBB">
        <w:rPr>
          <w:rFonts w:asciiTheme="minorHAnsi" w:hAnsiTheme="minorHAnsi" w:cs="Simplified Arabic" w:hint="cs"/>
          <w:sz w:val="28"/>
          <w:szCs w:val="28"/>
          <w:rtl/>
          <w:lang w:bidi="ar-EG"/>
        </w:rPr>
        <w:t xml:space="preserve">د- </w:t>
      </w:r>
      <w:r w:rsidR="00736449" w:rsidRPr="00790FBB">
        <w:rPr>
          <w:rFonts w:asciiTheme="minorHAnsi" w:hAnsiTheme="minorHAnsi" w:cs="Simplified Arabic"/>
          <w:b/>
          <w:bCs/>
          <w:sz w:val="28"/>
          <w:szCs w:val="28"/>
          <w:rtl/>
          <w:lang w:bidi="ar-EG"/>
        </w:rPr>
        <w:t>تفاقم المديونيات لدى الغير</w:t>
      </w:r>
      <w:r w:rsidR="00CB0066" w:rsidRPr="00790FBB">
        <w:rPr>
          <w:rFonts w:cs="Simplified Arabic" w:hint="cs"/>
          <w:sz w:val="28"/>
          <w:szCs w:val="28"/>
          <w:rtl/>
          <w:lang w:bidi="ar-EG"/>
        </w:rPr>
        <w:t>،</w:t>
      </w:r>
      <w:r w:rsidR="00736449" w:rsidRPr="00790FBB">
        <w:rPr>
          <w:rFonts w:cs="Simplified Arabic" w:hint="cs"/>
          <w:sz w:val="28"/>
          <w:szCs w:val="28"/>
          <w:rtl/>
          <w:lang w:bidi="ar-EG"/>
        </w:rPr>
        <w:t xml:space="preserve"> </w:t>
      </w:r>
      <w:r w:rsidR="00736449" w:rsidRPr="00790FBB">
        <w:rPr>
          <w:rFonts w:cs="Simplified Arabic"/>
          <w:sz w:val="28"/>
          <w:szCs w:val="28"/>
          <w:rtl/>
          <w:lang w:bidi="ar-EG"/>
        </w:rPr>
        <w:t xml:space="preserve">تفاقم مشكلة المديونيات الخاصة بالتأمينات </w:t>
      </w:r>
      <w:r w:rsidR="00736449" w:rsidRPr="00790FBB">
        <w:rPr>
          <w:rFonts w:cs="Simplified Arabic" w:hint="cs"/>
          <w:sz w:val="28"/>
          <w:szCs w:val="28"/>
          <w:rtl/>
          <w:lang w:bidi="ar-EG"/>
        </w:rPr>
        <w:t>و</w:t>
      </w:r>
      <w:r w:rsidR="00736449" w:rsidRPr="00790FBB">
        <w:rPr>
          <w:rFonts w:cs="Simplified Arabic"/>
          <w:sz w:val="28"/>
          <w:szCs w:val="28"/>
          <w:rtl/>
          <w:lang w:bidi="ar-EG"/>
        </w:rPr>
        <w:t>مصلحة الضرائب</w:t>
      </w:r>
      <w:r w:rsidR="00736449" w:rsidRPr="00790FBB">
        <w:rPr>
          <w:rFonts w:cs="Simplified Arabic" w:hint="cs"/>
          <w:sz w:val="28"/>
          <w:szCs w:val="28"/>
          <w:rtl/>
          <w:lang w:bidi="ar-EG"/>
        </w:rPr>
        <w:t>، و</w:t>
      </w:r>
      <w:r w:rsidR="00736449" w:rsidRPr="00790FBB">
        <w:rPr>
          <w:rFonts w:cs="Simplified Arabic"/>
          <w:sz w:val="28"/>
          <w:szCs w:val="28"/>
          <w:rtl/>
          <w:lang w:bidi="ar-EG"/>
        </w:rPr>
        <w:t>وجود مشكلات في الديون التجارية للبنوك الناتجة عن ضعف الإيرادات وتفاقم المديونيات.</w:t>
      </w:r>
    </w:p>
    <w:p w:rsidR="00736449" w:rsidRPr="00790FBB" w:rsidRDefault="005B42A2" w:rsidP="005D6DC9">
      <w:pPr>
        <w:spacing w:after="0" w:line="216" w:lineRule="auto"/>
        <w:jc w:val="both"/>
        <w:rPr>
          <w:rFonts w:cs="Simplified Arabic"/>
          <w:sz w:val="28"/>
          <w:szCs w:val="28"/>
          <w:lang w:bidi="ar-EG"/>
        </w:rPr>
      </w:pPr>
      <w:r w:rsidRPr="00790FBB">
        <w:rPr>
          <w:rFonts w:cs="Simplified Arabic" w:hint="cs"/>
          <w:sz w:val="28"/>
          <w:szCs w:val="28"/>
          <w:rtl/>
          <w:lang w:bidi="ar-EG"/>
        </w:rPr>
        <w:t xml:space="preserve">ه- </w:t>
      </w:r>
      <w:r w:rsidR="00736449" w:rsidRPr="00790FBB">
        <w:rPr>
          <w:rFonts w:cs="Simplified Arabic"/>
          <w:b/>
          <w:bCs/>
          <w:sz w:val="28"/>
          <w:szCs w:val="28"/>
          <w:rtl/>
          <w:lang w:bidi="ar-EG"/>
        </w:rPr>
        <w:t>عدم مواكبة المتغيرات التكنولوجية</w:t>
      </w:r>
      <w:r w:rsidR="00CB0066" w:rsidRPr="00790FBB">
        <w:rPr>
          <w:rFonts w:cs="Simplified Arabic" w:hint="cs"/>
          <w:sz w:val="28"/>
          <w:szCs w:val="28"/>
          <w:rtl/>
          <w:lang w:bidi="ar-EG"/>
        </w:rPr>
        <w:t>،</w:t>
      </w:r>
      <w:r w:rsidR="00736449" w:rsidRPr="00790FBB">
        <w:rPr>
          <w:rFonts w:cs="Simplified Arabic" w:hint="cs"/>
          <w:sz w:val="28"/>
          <w:szCs w:val="28"/>
          <w:rtl/>
          <w:lang w:bidi="ar-EG"/>
        </w:rPr>
        <w:t xml:space="preserve"> </w:t>
      </w:r>
      <w:r w:rsidR="00736449" w:rsidRPr="00790FBB">
        <w:rPr>
          <w:rFonts w:cs="Simplified Arabic"/>
          <w:sz w:val="28"/>
          <w:szCs w:val="28"/>
          <w:rtl/>
          <w:lang w:bidi="ar-EG"/>
        </w:rPr>
        <w:t>تراجعت أرقام التوزيع والاشتراكات في الصحف المصرية على اختلاف ملكيتها، بسبب ضعف تأثيرها في مواجهة المنافسة الشرسة من المواقع والبوابات الصحفية الإلكترونية وشبكات التواصل الاجتماع</w:t>
      </w:r>
      <w:r w:rsidR="00F80634">
        <w:rPr>
          <w:rFonts w:cs="Simplified Arabic" w:hint="cs"/>
          <w:sz w:val="28"/>
          <w:szCs w:val="28"/>
          <w:rtl/>
          <w:lang w:bidi="ar-EG"/>
        </w:rPr>
        <w:t>ي</w:t>
      </w:r>
      <w:r w:rsidR="00736449" w:rsidRPr="00790FBB">
        <w:rPr>
          <w:rFonts w:cs="Simplified Arabic"/>
          <w:sz w:val="28"/>
          <w:szCs w:val="28"/>
          <w:rtl/>
          <w:lang w:bidi="ar-EG"/>
        </w:rPr>
        <w:t xml:space="preserve"> وتطبيقات الهواتف الذكية، وغياب التجديد ف</w:t>
      </w:r>
      <w:r w:rsidR="00F80634">
        <w:rPr>
          <w:rFonts w:cs="Simplified Arabic" w:hint="cs"/>
          <w:sz w:val="28"/>
          <w:szCs w:val="28"/>
          <w:rtl/>
          <w:lang w:bidi="ar-EG"/>
        </w:rPr>
        <w:t>ي</w:t>
      </w:r>
      <w:r w:rsidR="00736449" w:rsidRPr="00790FBB">
        <w:rPr>
          <w:rFonts w:cs="Simplified Arabic"/>
          <w:sz w:val="28"/>
          <w:szCs w:val="28"/>
          <w:rtl/>
          <w:lang w:bidi="ar-EG"/>
        </w:rPr>
        <w:t xml:space="preserve"> إخراجها الفن</w:t>
      </w:r>
      <w:r w:rsidR="00F80634">
        <w:rPr>
          <w:rFonts w:cs="Simplified Arabic" w:hint="cs"/>
          <w:sz w:val="28"/>
          <w:szCs w:val="28"/>
          <w:rtl/>
          <w:lang w:bidi="ar-EG"/>
        </w:rPr>
        <w:t>ي</w:t>
      </w:r>
      <w:r w:rsidR="00736449" w:rsidRPr="00790FBB">
        <w:rPr>
          <w:rFonts w:cs="Simplified Arabic"/>
          <w:sz w:val="28"/>
          <w:szCs w:val="28"/>
          <w:rtl/>
          <w:lang w:bidi="ar-EG"/>
        </w:rPr>
        <w:t xml:space="preserve"> والابتكار ف</w:t>
      </w:r>
      <w:r w:rsidR="00F80634">
        <w:rPr>
          <w:rFonts w:cs="Simplified Arabic" w:hint="cs"/>
          <w:sz w:val="28"/>
          <w:szCs w:val="28"/>
          <w:rtl/>
          <w:lang w:bidi="ar-EG"/>
        </w:rPr>
        <w:t>ي</w:t>
      </w:r>
      <w:r w:rsidR="00736449" w:rsidRPr="00790FBB">
        <w:rPr>
          <w:rFonts w:cs="Simplified Arabic"/>
          <w:sz w:val="28"/>
          <w:szCs w:val="28"/>
          <w:rtl/>
          <w:lang w:bidi="ar-EG"/>
        </w:rPr>
        <w:t xml:space="preserve"> فنونها الصحفية</w:t>
      </w:r>
      <w:r w:rsidR="00736449" w:rsidRPr="00790FBB">
        <w:rPr>
          <w:rFonts w:cs="Simplified Arabic" w:hint="cs"/>
          <w:sz w:val="28"/>
          <w:szCs w:val="28"/>
          <w:rtl/>
          <w:lang w:bidi="ar-EG"/>
        </w:rPr>
        <w:t>.</w:t>
      </w:r>
    </w:p>
    <w:p w:rsidR="00736449" w:rsidRPr="00790FBB" w:rsidRDefault="005B42A2" w:rsidP="005D6DC9">
      <w:pPr>
        <w:spacing w:after="0" w:line="216" w:lineRule="auto"/>
        <w:jc w:val="both"/>
        <w:rPr>
          <w:rFonts w:cs="Simplified Arabic"/>
          <w:sz w:val="28"/>
          <w:szCs w:val="28"/>
          <w:rtl/>
          <w:lang w:bidi="ar-EG"/>
        </w:rPr>
      </w:pPr>
      <w:r w:rsidRPr="00790FBB">
        <w:rPr>
          <w:rFonts w:cs="Simplified Arabic" w:hint="cs"/>
          <w:sz w:val="28"/>
          <w:szCs w:val="28"/>
          <w:rtl/>
          <w:lang w:bidi="ar-EG"/>
        </w:rPr>
        <w:t xml:space="preserve">و- </w:t>
      </w:r>
      <w:r w:rsidR="00736449" w:rsidRPr="00790FBB">
        <w:rPr>
          <w:rFonts w:cs="Simplified Arabic"/>
          <w:b/>
          <w:bCs/>
          <w:sz w:val="28"/>
          <w:szCs w:val="28"/>
          <w:rtl/>
          <w:lang w:bidi="ar-EG"/>
        </w:rPr>
        <w:t>الإدارة التقليدية للمؤسسات</w:t>
      </w:r>
      <w:r w:rsidR="00CB0066" w:rsidRPr="00790FBB">
        <w:rPr>
          <w:rFonts w:cs="Simplified Arabic" w:hint="cs"/>
          <w:sz w:val="28"/>
          <w:szCs w:val="28"/>
          <w:rtl/>
          <w:lang w:bidi="ar-EG"/>
        </w:rPr>
        <w:t>،</w:t>
      </w:r>
      <w:r w:rsidR="00736449" w:rsidRPr="00790FBB">
        <w:rPr>
          <w:rFonts w:cs="Simplified Arabic"/>
          <w:sz w:val="28"/>
          <w:szCs w:val="28"/>
          <w:rtl/>
          <w:lang w:bidi="ar-EG"/>
        </w:rPr>
        <w:t xml:space="preserve"> التي تسببت في دخول المؤسسات مجال تأسيس شركات استثمارية وشركات مساهمة لم تدر دخل</w:t>
      </w:r>
      <w:r w:rsidR="00F80634">
        <w:rPr>
          <w:rFonts w:cs="Simplified Arabic" w:hint="cs"/>
          <w:sz w:val="28"/>
          <w:szCs w:val="28"/>
          <w:rtl/>
          <w:lang w:bidi="ar-EG"/>
        </w:rPr>
        <w:t>ً</w:t>
      </w:r>
      <w:r w:rsidR="00736449" w:rsidRPr="00790FBB">
        <w:rPr>
          <w:rFonts w:cs="Simplified Arabic"/>
          <w:sz w:val="28"/>
          <w:szCs w:val="28"/>
          <w:rtl/>
          <w:lang w:bidi="ar-EG"/>
        </w:rPr>
        <w:t>ا حقيقي</w:t>
      </w:r>
      <w:r w:rsidR="00F80634">
        <w:rPr>
          <w:rFonts w:cs="Simplified Arabic" w:hint="cs"/>
          <w:sz w:val="28"/>
          <w:szCs w:val="28"/>
          <w:rtl/>
          <w:lang w:bidi="ar-EG"/>
        </w:rPr>
        <w:t>ً</w:t>
      </w:r>
      <w:r w:rsidR="00736449" w:rsidRPr="00790FBB">
        <w:rPr>
          <w:rFonts w:cs="Simplified Arabic"/>
          <w:sz w:val="28"/>
          <w:szCs w:val="28"/>
          <w:rtl/>
          <w:lang w:bidi="ar-EG"/>
        </w:rPr>
        <w:t xml:space="preserve">ا، </w:t>
      </w:r>
      <w:r w:rsidR="00736449" w:rsidRPr="00790FBB">
        <w:rPr>
          <w:rFonts w:cs="Simplified Arabic" w:hint="cs"/>
          <w:sz w:val="28"/>
          <w:szCs w:val="28"/>
          <w:rtl/>
          <w:lang w:bidi="ar-EG"/>
        </w:rPr>
        <w:t xml:space="preserve">مع </w:t>
      </w:r>
      <w:r w:rsidR="00736449" w:rsidRPr="00790FBB">
        <w:rPr>
          <w:rFonts w:cs="Simplified Arabic"/>
          <w:sz w:val="28"/>
          <w:szCs w:val="28"/>
          <w:rtl/>
          <w:lang w:bidi="ar-EG"/>
        </w:rPr>
        <w:t>الاتجار في الأراضي المخصصة لها من الدولة</w:t>
      </w:r>
      <w:r w:rsidR="00F80634">
        <w:rPr>
          <w:rFonts w:cs="Simplified Arabic" w:hint="cs"/>
          <w:sz w:val="28"/>
          <w:szCs w:val="28"/>
          <w:rtl/>
          <w:lang w:bidi="ar-EG"/>
        </w:rPr>
        <w:t>،</w:t>
      </w:r>
      <w:r w:rsidR="00736449" w:rsidRPr="00790FBB">
        <w:rPr>
          <w:rFonts w:cs="Simplified Arabic"/>
          <w:sz w:val="28"/>
          <w:szCs w:val="28"/>
          <w:rtl/>
          <w:lang w:bidi="ar-EG"/>
        </w:rPr>
        <w:t xml:space="preserve"> وهي مجالات لم تكن لديها أي خبرة فيها، والتوسع في إصدارات صحفية دون دراسة جدوى اقتصادية، </w:t>
      </w:r>
      <w:r w:rsidR="00736449" w:rsidRPr="00790FBB">
        <w:rPr>
          <w:rFonts w:cs="Simplified Arabic" w:hint="cs"/>
          <w:sz w:val="28"/>
          <w:szCs w:val="28"/>
          <w:rtl/>
          <w:lang w:bidi="ar-EG"/>
        </w:rPr>
        <w:t xml:space="preserve">مع </w:t>
      </w:r>
      <w:r w:rsidR="00736449" w:rsidRPr="00790FBB">
        <w:rPr>
          <w:rFonts w:cs="Simplified Arabic"/>
          <w:sz w:val="28"/>
          <w:szCs w:val="28"/>
          <w:rtl/>
          <w:lang w:bidi="ar-EG"/>
        </w:rPr>
        <w:t>التوسع في التعيينات دون مراعاة مدى الحاجة لها.</w:t>
      </w:r>
    </w:p>
    <w:p w:rsidR="0088380F" w:rsidRPr="00790FBB" w:rsidRDefault="006D3E86" w:rsidP="005D6DC9">
      <w:pPr>
        <w:spacing w:after="0" w:line="216" w:lineRule="auto"/>
        <w:jc w:val="both"/>
        <w:rPr>
          <w:rFonts w:cs="Simplified Arabic"/>
          <w:sz w:val="28"/>
          <w:szCs w:val="28"/>
          <w:rtl/>
          <w:lang w:bidi="ar-EG"/>
        </w:rPr>
      </w:pPr>
      <w:r w:rsidRPr="00790FBB">
        <w:rPr>
          <w:rFonts w:cs="Simplified Arabic" w:hint="cs"/>
          <w:sz w:val="28"/>
          <w:szCs w:val="28"/>
          <w:rtl/>
          <w:lang w:bidi="ar-EG"/>
        </w:rPr>
        <w:t xml:space="preserve">ى- </w:t>
      </w:r>
      <w:r w:rsidRPr="00790FBB">
        <w:rPr>
          <w:rFonts w:cs="Simplified Arabic"/>
          <w:b/>
          <w:bCs/>
          <w:sz w:val="28"/>
          <w:szCs w:val="28"/>
          <w:rtl/>
          <w:lang w:bidi="ar-EG"/>
        </w:rPr>
        <w:t>انخفاض نسب التحص</w:t>
      </w:r>
      <w:r w:rsidR="0088380F" w:rsidRPr="00790FBB">
        <w:rPr>
          <w:rFonts w:cs="Simplified Arabic" w:hint="cs"/>
          <w:b/>
          <w:bCs/>
          <w:sz w:val="28"/>
          <w:szCs w:val="28"/>
          <w:rtl/>
          <w:lang w:bidi="ar-EG"/>
        </w:rPr>
        <w:t>ي</w:t>
      </w:r>
      <w:r w:rsidRPr="00790FBB">
        <w:rPr>
          <w:rFonts w:cs="Simplified Arabic"/>
          <w:b/>
          <w:bCs/>
          <w:sz w:val="28"/>
          <w:szCs w:val="28"/>
          <w:rtl/>
          <w:lang w:bidi="ar-EG"/>
        </w:rPr>
        <w:t>ل من العملاء</w:t>
      </w:r>
      <w:r w:rsidR="0088380F" w:rsidRPr="00790FBB">
        <w:rPr>
          <w:rFonts w:cs="Simplified Arabic" w:hint="cs"/>
          <w:sz w:val="28"/>
          <w:szCs w:val="28"/>
          <w:rtl/>
          <w:lang w:bidi="ar-EG"/>
        </w:rPr>
        <w:t>:</w:t>
      </w:r>
      <w:r w:rsidRPr="00790FBB">
        <w:rPr>
          <w:rFonts w:cs="Simplified Arabic"/>
          <w:sz w:val="28"/>
          <w:szCs w:val="28"/>
          <w:rtl/>
          <w:lang w:bidi="ar-EG"/>
        </w:rPr>
        <w:t xml:space="preserve"> </w:t>
      </w:r>
      <w:r w:rsidR="0088380F" w:rsidRPr="00790FBB">
        <w:rPr>
          <w:rFonts w:cs="Simplified Arabic" w:hint="cs"/>
          <w:sz w:val="28"/>
          <w:szCs w:val="28"/>
          <w:rtl/>
          <w:lang w:bidi="ar-EG"/>
        </w:rPr>
        <w:t xml:space="preserve">بسبب ضعف الإدارة </w:t>
      </w:r>
      <w:r w:rsidRPr="00790FBB">
        <w:rPr>
          <w:rFonts w:cs="Simplified Arabic"/>
          <w:sz w:val="28"/>
          <w:szCs w:val="28"/>
          <w:rtl/>
          <w:lang w:bidi="ar-EG"/>
        </w:rPr>
        <w:t>ف</w:t>
      </w:r>
      <w:r w:rsidR="00F80634">
        <w:rPr>
          <w:rFonts w:cs="Simplified Arabic" w:hint="cs"/>
          <w:sz w:val="28"/>
          <w:szCs w:val="28"/>
          <w:rtl/>
          <w:lang w:bidi="ar-EG"/>
        </w:rPr>
        <w:t>ي</w:t>
      </w:r>
      <w:r w:rsidRPr="00790FBB">
        <w:rPr>
          <w:rFonts w:cs="Simplified Arabic"/>
          <w:sz w:val="28"/>
          <w:szCs w:val="28"/>
          <w:rtl/>
          <w:lang w:bidi="ar-EG"/>
        </w:rPr>
        <w:t xml:space="preserve"> التعامل مع عملاء المؤسسات القوم</w:t>
      </w:r>
      <w:r w:rsidR="0088380F" w:rsidRPr="00790FBB">
        <w:rPr>
          <w:rFonts w:cs="Simplified Arabic" w:hint="cs"/>
          <w:sz w:val="28"/>
          <w:szCs w:val="28"/>
          <w:rtl/>
          <w:lang w:bidi="ar-EG"/>
        </w:rPr>
        <w:t xml:space="preserve">ية </w:t>
      </w:r>
      <w:r w:rsidRPr="00790FBB">
        <w:rPr>
          <w:rFonts w:cs="Simplified Arabic"/>
          <w:sz w:val="28"/>
          <w:szCs w:val="28"/>
          <w:rtl/>
          <w:lang w:bidi="ar-EG"/>
        </w:rPr>
        <w:t>ف</w:t>
      </w:r>
      <w:r w:rsidR="00F80634">
        <w:rPr>
          <w:rFonts w:cs="Simplified Arabic" w:hint="cs"/>
          <w:sz w:val="28"/>
          <w:szCs w:val="28"/>
          <w:rtl/>
          <w:lang w:bidi="ar-EG"/>
        </w:rPr>
        <w:t>ي</w:t>
      </w:r>
      <w:r w:rsidRPr="00790FBB">
        <w:rPr>
          <w:rFonts w:cs="Simplified Arabic"/>
          <w:sz w:val="28"/>
          <w:szCs w:val="28"/>
          <w:rtl/>
          <w:lang w:bidi="ar-EG"/>
        </w:rPr>
        <w:t xml:space="preserve"> عدم تحص</w:t>
      </w:r>
      <w:r w:rsidR="0088380F" w:rsidRPr="00790FBB">
        <w:rPr>
          <w:rFonts w:cs="Simplified Arabic" w:hint="cs"/>
          <w:sz w:val="28"/>
          <w:szCs w:val="28"/>
          <w:rtl/>
          <w:lang w:bidi="ar-EG"/>
        </w:rPr>
        <w:t>ي</w:t>
      </w:r>
      <w:r w:rsidRPr="00790FBB">
        <w:rPr>
          <w:rFonts w:cs="Simplified Arabic"/>
          <w:sz w:val="28"/>
          <w:szCs w:val="28"/>
          <w:rtl/>
          <w:lang w:bidi="ar-EG"/>
        </w:rPr>
        <w:t xml:space="preserve">ل المستحقات </w:t>
      </w:r>
      <w:r w:rsidR="006727E4">
        <w:rPr>
          <w:rFonts w:cs="Simplified Arabic" w:hint="cs"/>
          <w:sz w:val="28"/>
          <w:szCs w:val="28"/>
          <w:rtl/>
          <w:lang w:bidi="ar-EG"/>
        </w:rPr>
        <w:t xml:space="preserve">مما ادى </w:t>
      </w:r>
      <w:r w:rsidRPr="00790FBB">
        <w:rPr>
          <w:rFonts w:cs="Simplified Arabic" w:hint="cs"/>
          <w:sz w:val="28"/>
          <w:szCs w:val="28"/>
          <w:rtl/>
          <w:lang w:bidi="ar-EG"/>
        </w:rPr>
        <w:t>إلى</w:t>
      </w:r>
      <w:r w:rsidRPr="00790FBB">
        <w:rPr>
          <w:rFonts w:cs="Simplified Arabic"/>
          <w:sz w:val="28"/>
          <w:szCs w:val="28"/>
          <w:rtl/>
          <w:lang w:bidi="ar-EG"/>
        </w:rPr>
        <w:t xml:space="preserve"> </w:t>
      </w:r>
      <w:r w:rsidRPr="00790FBB">
        <w:rPr>
          <w:rFonts w:cs="Simplified Arabic" w:hint="cs"/>
          <w:sz w:val="28"/>
          <w:szCs w:val="28"/>
          <w:rtl/>
          <w:lang w:bidi="ar-EG"/>
        </w:rPr>
        <w:t>انخفاض</w:t>
      </w:r>
      <w:r w:rsidRPr="00790FBB">
        <w:rPr>
          <w:rFonts w:cs="Simplified Arabic"/>
          <w:sz w:val="28"/>
          <w:szCs w:val="28"/>
          <w:rtl/>
          <w:lang w:bidi="ar-EG"/>
        </w:rPr>
        <w:t xml:space="preserve"> </w:t>
      </w:r>
      <w:r w:rsidRPr="00790FBB">
        <w:rPr>
          <w:rFonts w:cs="Simplified Arabic" w:hint="cs"/>
          <w:sz w:val="28"/>
          <w:szCs w:val="28"/>
          <w:rtl/>
          <w:lang w:bidi="ar-EG"/>
        </w:rPr>
        <w:t>نسب</w:t>
      </w:r>
      <w:r w:rsidRPr="00790FBB">
        <w:rPr>
          <w:rFonts w:cs="Simplified Arabic"/>
          <w:sz w:val="28"/>
          <w:szCs w:val="28"/>
          <w:rtl/>
          <w:lang w:bidi="ar-EG"/>
        </w:rPr>
        <w:t xml:space="preserve"> </w:t>
      </w:r>
      <w:r w:rsidRPr="00790FBB">
        <w:rPr>
          <w:rFonts w:cs="Simplified Arabic" w:hint="cs"/>
          <w:sz w:val="28"/>
          <w:szCs w:val="28"/>
          <w:rtl/>
          <w:lang w:bidi="ar-EG"/>
        </w:rPr>
        <w:t>التحص</w:t>
      </w:r>
      <w:r w:rsidR="0088380F" w:rsidRPr="00790FBB">
        <w:rPr>
          <w:rFonts w:cs="Simplified Arabic" w:hint="cs"/>
          <w:sz w:val="28"/>
          <w:szCs w:val="28"/>
          <w:rtl/>
          <w:lang w:bidi="ar-EG"/>
        </w:rPr>
        <w:t>ي</w:t>
      </w:r>
      <w:r w:rsidRPr="00790FBB">
        <w:rPr>
          <w:rFonts w:cs="Simplified Arabic" w:hint="cs"/>
          <w:sz w:val="28"/>
          <w:szCs w:val="28"/>
          <w:rtl/>
          <w:lang w:bidi="ar-EG"/>
        </w:rPr>
        <w:t>ل</w:t>
      </w:r>
      <w:r w:rsidRPr="00790FBB">
        <w:rPr>
          <w:rFonts w:cs="Simplified Arabic"/>
          <w:sz w:val="28"/>
          <w:szCs w:val="28"/>
          <w:rtl/>
          <w:lang w:bidi="ar-EG"/>
        </w:rPr>
        <w:t xml:space="preserve"> مما </w:t>
      </w:r>
      <w:r w:rsidR="0088380F" w:rsidRPr="00790FBB">
        <w:rPr>
          <w:rFonts w:cs="Simplified Arabic" w:hint="cs"/>
          <w:sz w:val="28"/>
          <w:szCs w:val="28"/>
          <w:rtl/>
          <w:lang w:bidi="ar-EG"/>
        </w:rPr>
        <w:t>تسبب ف</w:t>
      </w:r>
      <w:r w:rsidR="00F80634">
        <w:rPr>
          <w:rFonts w:cs="Simplified Arabic" w:hint="cs"/>
          <w:sz w:val="28"/>
          <w:szCs w:val="28"/>
          <w:rtl/>
          <w:lang w:bidi="ar-EG"/>
        </w:rPr>
        <w:t>ي</w:t>
      </w:r>
      <w:r w:rsidR="0088380F" w:rsidRPr="00790FBB">
        <w:rPr>
          <w:rFonts w:cs="Simplified Arabic" w:hint="cs"/>
          <w:sz w:val="28"/>
          <w:szCs w:val="28"/>
          <w:rtl/>
          <w:lang w:bidi="ar-EG"/>
        </w:rPr>
        <w:t xml:space="preserve"> </w:t>
      </w:r>
      <w:r w:rsidRPr="00790FBB">
        <w:rPr>
          <w:rFonts w:cs="Simplified Arabic"/>
          <w:sz w:val="28"/>
          <w:szCs w:val="28"/>
          <w:rtl/>
          <w:lang w:bidi="ar-EG"/>
        </w:rPr>
        <w:t>تراكم مستحقات المؤسسات لدى عملائها ف</w:t>
      </w:r>
      <w:r w:rsidR="00F80634">
        <w:rPr>
          <w:rFonts w:cs="Simplified Arabic" w:hint="cs"/>
          <w:sz w:val="28"/>
          <w:szCs w:val="28"/>
          <w:rtl/>
          <w:lang w:bidi="ar-EG"/>
        </w:rPr>
        <w:t>ي</w:t>
      </w:r>
      <w:r w:rsidRPr="00790FBB">
        <w:rPr>
          <w:rFonts w:cs="Simplified Arabic"/>
          <w:sz w:val="28"/>
          <w:szCs w:val="28"/>
          <w:rtl/>
          <w:lang w:bidi="ar-EG"/>
        </w:rPr>
        <w:t xml:space="preserve"> الوقت الذ</w:t>
      </w:r>
      <w:r w:rsidR="00F80634">
        <w:rPr>
          <w:rFonts w:cs="Simplified Arabic" w:hint="cs"/>
          <w:sz w:val="28"/>
          <w:szCs w:val="28"/>
          <w:rtl/>
          <w:lang w:bidi="ar-EG"/>
        </w:rPr>
        <w:t>ي</w:t>
      </w:r>
      <w:r w:rsidRPr="00790FBB">
        <w:rPr>
          <w:rFonts w:cs="Simplified Arabic"/>
          <w:sz w:val="28"/>
          <w:szCs w:val="28"/>
          <w:rtl/>
          <w:lang w:bidi="ar-EG"/>
        </w:rPr>
        <w:t xml:space="preserve"> تعانى منه تلك المؤسسات من ضعف الس</w:t>
      </w:r>
      <w:r w:rsidR="0088380F" w:rsidRPr="00790FBB">
        <w:rPr>
          <w:rFonts w:cs="Simplified Arabic" w:hint="cs"/>
          <w:sz w:val="28"/>
          <w:szCs w:val="28"/>
          <w:rtl/>
          <w:lang w:bidi="ar-EG"/>
        </w:rPr>
        <w:t xml:space="preserve">يولة </w:t>
      </w:r>
      <w:r w:rsidRPr="00790FBB">
        <w:rPr>
          <w:rFonts w:cs="Simplified Arabic"/>
          <w:sz w:val="28"/>
          <w:szCs w:val="28"/>
          <w:rtl/>
          <w:lang w:bidi="ar-EG"/>
        </w:rPr>
        <w:t>اللازمة</w:t>
      </w:r>
      <w:r w:rsidR="0088380F" w:rsidRPr="00790FBB">
        <w:rPr>
          <w:rFonts w:cs="Simplified Arabic" w:hint="cs"/>
          <w:sz w:val="28"/>
          <w:szCs w:val="28"/>
          <w:rtl/>
          <w:lang w:bidi="ar-EG"/>
        </w:rPr>
        <w:t xml:space="preserve"> لعملية التشغيل والتطوير.</w:t>
      </w:r>
    </w:p>
    <w:p w:rsidR="003D209D" w:rsidRPr="00790FBB" w:rsidRDefault="005B42A2" w:rsidP="005D6DC9">
      <w:pPr>
        <w:spacing w:after="100" w:line="216" w:lineRule="auto"/>
        <w:contextualSpacing/>
        <w:jc w:val="both"/>
        <w:rPr>
          <w:rFonts w:asciiTheme="minorHAnsi" w:hAnsiTheme="minorHAnsi" w:cs="Simplified Arabic"/>
          <w:sz w:val="28"/>
          <w:szCs w:val="28"/>
          <w:vertAlign w:val="superscript"/>
          <w:rtl/>
          <w:lang w:bidi="ar-EG"/>
        </w:rPr>
      </w:pPr>
      <w:r w:rsidRPr="00790FBB">
        <w:rPr>
          <w:rFonts w:asciiTheme="minorHAnsi" w:hAnsiTheme="minorHAnsi" w:cs="Simplified Arabic" w:hint="cs"/>
          <w:b/>
          <w:bCs/>
          <w:sz w:val="28"/>
          <w:szCs w:val="28"/>
          <w:rtl/>
          <w:lang w:bidi="ar-EG"/>
        </w:rPr>
        <w:t xml:space="preserve">كما </w:t>
      </w:r>
      <w:r w:rsidR="007817E4" w:rsidRPr="00790FBB">
        <w:rPr>
          <w:rFonts w:asciiTheme="minorHAnsi" w:hAnsiTheme="minorHAnsi" w:cs="Simplified Arabic" w:hint="cs"/>
          <w:b/>
          <w:bCs/>
          <w:sz w:val="28"/>
          <w:szCs w:val="28"/>
          <w:rtl/>
          <w:lang w:bidi="ar-EG"/>
        </w:rPr>
        <w:t>يرى خالد زك</w:t>
      </w:r>
      <w:r w:rsidR="00F80634">
        <w:rPr>
          <w:rFonts w:asciiTheme="minorHAnsi" w:hAnsiTheme="minorHAnsi" w:cs="Simplified Arabic" w:hint="cs"/>
          <w:b/>
          <w:bCs/>
          <w:sz w:val="28"/>
          <w:szCs w:val="28"/>
          <w:rtl/>
          <w:lang w:bidi="ar-EG"/>
        </w:rPr>
        <w:t>ي</w:t>
      </w:r>
      <w:r w:rsidR="007817E4" w:rsidRPr="00790FBB">
        <w:rPr>
          <w:rFonts w:asciiTheme="minorHAnsi" w:hAnsiTheme="minorHAnsi" w:cs="Simplified Arabic" w:hint="cs"/>
          <w:b/>
          <w:bCs/>
          <w:sz w:val="28"/>
          <w:szCs w:val="28"/>
          <w:rtl/>
          <w:lang w:bidi="ar-EG"/>
        </w:rPr>
        <w:t>،</w:t>
      </w:r>
      <w:r w:rsidR="007817E4" w:rsidRPr="00790FBB">
        <w:rPr>
          <w:rFonts w:asciiTheme="minorHAnsi" w:hAnsiTheme="minorHAnsi" w:cs="Simplified Arabic" w:hint="cs"/>
          <w:sz w:val="28"/>
          <w:szCs w:val="28"/>
          <w:rtl/>
          <w:lang w:bidi="ar-EG"/>
        </w:rPr>
        <w:t xml:space="preserve"> </w:t>
      </w:r>
      <w:r w:rsidR="009220AC" w:rsidRPr="00790FBB">
        <w:rPr>
          <w:rFonts w:asciiTheme="minorHAnsi" w:hAnsiTheme="minorHAnsi" w:cs="Simplified Arabic" w:hint="cs"/>
          <w:sz w:val="28"/>
          <w:szCs w:val="28"/>
          <w:rtl/>
          <w:lang w:bidi="ar-EG"/>
        </w:rPr>
        <w:t xml:space="preserve">أن المؤسسات الصحفية </w:t>
      </w:r>
      <w:r w:rsidR="003D209D" w:rsidRPr="00790FBB">
        <w:rPr>
          <w:rFonts w:asciiTheme="minorHAnsi" w:hAnsiTheme="minorHAnsi" w:cs="Simplified Arabic" w:hint="cs"/>
          <w:sz w:val="28"/>
          <w:szCs w:val="28"/>
          <w:rtl/>
          <w:lang w:bidi="ar-EG"/>
        </w:rPr>
        <w:t>و</w:t>
      </w:r>
      <w:r w:rsidR="003D209D" w:rsidRPr="00790FBB">
        <w:rPr>
          <w:rFonts w:asciiTheme="minorHAnsi" w:hAnsiTheme="minorHAnsi" w:cs="Simplified Arabic"/>
          <w:sz w:val="28"/>
          <w:szCs w:val="28"/>
          <w:rtl/>
          <w:lang w:bidi="ar-EG"/>
        </w:rPr>
        <w:t xml:space="preserve">صناعة الصحافة </w:t>
      </w:r>
      <w:r w:rsidR="003D209D" w:rsidRPr="00790FBB">
        <w:rPr>
          <w:rFonts w:asciiTheme="minorHAnsi" w:hAnsiTheme="minorHAnsi" w:cs="Simplified Arabic" w:hint="cs"/>
          <w:sz w:val="28"/>
          <w:szCs w:val="28"/>
          <w:rtl/>
          <w:lang w:bidi="ar-EG"/>
        </w:rPr>
        <w:t xml:space="preserve">تواجه </w:t>
      </w:r>
      <w:r w:rsidR="003D209D" w:rsidRPr="00790FBB">
        <w:rPr>
          <w:rFonts w:asciiTheme="minorHAnsi" w:hAnsiTheme="minorHAnsi" w:cs="Simplified Arabic"/>
          <w:sz w:val="28"/>
          <w:szCs w:val="28"/>
          <w:rtl/>
          <w:lang w:bidi="ar-EG"/>
        </w:rPr>
        <w:t xml:space="preserve">العديد من </w:t>
      </w:r>
      <w:r w:rsidR="00382895" w:rsidRPr="00790FBB">
        <w:rPr>
          <w:rFonts w:asciiTheme="minorHAnsi" w:hAnsiTheme="minorHAnsi" w:cs="Simplified Arabic" w:hint="cs"/>
          <w:sz w:val="28"/>
          <w:szCs w:val="28"/>
          <w:rtl/>
          <w:lang w:bidi="ar-EG"/>
        </w:rPr>
        <w:t xml:space="preserve">الضغوط </w:t>
      </w:r>
      <w:r w:rsidR="003D209D" w:rsidRPr="00790FBB">
        <w:rPr>
          <w:rFonts w:asciiTheme="minorHAnsi" w:hAnsiTheme="minorHAnsi" w:cs="Simplified Arabic" w:hint="cs"/>
          <w:sz w:val="28"/>
          <w:szCs w:val="28"/>
          <w:rtl/>
          <w:lang w:bidi="ar-EG"/>
        </w:rPr>
        <w:t>والمعوقات</w:t>
      </w:r>
      <w:r w:rsidR="00F80634">
        <w:rPr>
          <w:rFonts w:asciiTheme="minorHAnsi" w:hAnsiTheme="minorHAnsi" w:cs="Simplified Arabic" w:hint="cs"/>
          <w:sz w:val="28"/>
          <w:szCs w:val="28"/>
          <w:rtl/>
          <w:lang w:bidi="ar-EG"/>
        </w:rPr>
        <w:t>،</w:t>
      </w:r>
      <w:r w:rsidR="003D209D" w:rsidRPr="00790FBB">
        <w:rPr>
          <w:rFonts w:asciiTheme="minorHAnsi" w:hAnsiTheme="minorHAnsi" w:cs="Simplified Arabic" w:hint="cs"/>
          <w:sz w:val="28"/>
          <w:szCs w:val="28"/>
          <w:rtl/>
          <w:lang w:bidi="ar-EG"/>
        </w:rPr>
        <w:t xml:space="preserve"> </w:t>
      </w:r>
      <w:r w:rsidR="003D209D" w:rsidRPr="00790FBB">
        <w:rPr>
          <w:rFonts w:asciiTheme="minorHAnsi" w:hAnsiTheme="minorHAnsi" w:cs="Simplified Arabic"/>
          <w:sz w:val="28"/>
          <w:szCs w:val="28"/>
          <w:rtl/>
          <w:lang w:bidi="ar-EG"/>
        </w:rPr>
        <w:t xml:space="preserve">التي تهدد وجودها وكيانها، </w:t>
      </w:r>
      <w:r w:rsidR="003D209D" w:rsidRPr="00790FBB">
        <w:rPr>
          <w:rFonts w:asciiTheme="minorHAnsi" w:hAnsiTheme="minorHAnsi" w:cs="Simplified Arabic" w:hint="cs"/>
          <w:sz w:val="28"/>
          <w:szCs w:val="28"/>
          <w:rtl/>
          <w:lang w:bidi="ar-EG"/>
        </w:rPr>
        <w:t xml:space="preserve">وتحد من فرص تطويرها، معوقات </w:t>
      </w:r>
      <w:r w:rsidR="003D209D" w:rsidRPr="00790FBB">
        <w:rPr>
          <w:rFonts w:asciiTheme="minorHAnsi" w:hAnsiTheme="minorHAnsi" w:cs="Simplified Arabic"/>
          <w:sz w:val="28"/>
          <w:szCs w:val="28"/>
          <w:rtl/>
          <w:lang w:bidi="ar-EG"/>
        </w:rPr>
        <w:t>أثرت بدورها على صناعة الصحافة</w:t>
      </w:r>
      <w:r w:rsidR="000919CB" w:rsidRPr="00790FBB">
        <w:rPr>
          <w:rFonts w:asciiTheme="minorHAnsi" w:hAnsiTheme="minorHAnsi" w:cs="Simplified Arabic" w:hint="cs"/>
          <w:sz w:val="28"/>
          <w:szCs w:val="28"/>
          <w:rtl/>
          <w:lang w:bidi="ar-EG"/>
        </w:rPr>
        <w:t xml:space="preserve"> </w:t>
      </w:r>
      <w:r w:rsidR="00142D14" w:rsidRPr="00790FBB">
        <w:rPr>
          <w:rFonts w:asciiTheme="minorHAnsi" w:hAnsiTheme="minorHAnsi" w:cs="Simplified Arabic" w:hint="cs"/>
          <w:sz w:val="28"/>
          <w:szCs w:val="28"/>
          <w:rtl/>
          <w:lang w:bidi="ar-EG"/>
        </w:rPr>
        <w:t xml:space="preserve">وتطويرها </w:t>
      </w:r>
      <w:r w:rsidR="000919CB" w:rsidRPr="00790FBB">
        <w:rPr>
          <w:rFonts w:asciiTheme="minorHAnsi" w:hAnsiTheme="minorHAnsi" w:cs="Simplified Arabic" w:hint="cs"/>
          <w:sz w:val="28"/>
          <w:szCs w:val="28"/>
          <w:rtl/>
          <w:lang w:bidi="ar-EG"/>
        </w:rPr>
        <w:t>تتمثل ف</w:t>
      </w:r>
      <w:r w:rsidR="00F80634">
        <w:rPr>
          <w:rFonts w:asciiTheme="minorHAnsi" w:hAnsiTheme="minorHAnsi" w:cs="Simplified Arabic" w:hint="cs"/>
          <w:sz w:val="28"/>
          <w:szCs w:val="28"/>
          <w:rtl/>
          <w:lang w:bidi="ar-EG"/>
        </w:rPr>
        <w:t>ي</w:t>
      </w:r>
      <w:r w:rsidR="00D0730C" w:rsidRPr="00790FBB">
        <w:rPr>
          <w:rFonts w:asciiTheme="minorHAnsi" w:hAnsiTheme="minorHAnsi" w:cs="Simplified Arabic" w:hint="cs"/>
          <w:sz w:val="28"/>
          <w:szCs w:val="28"/>
          <w:rtl/>
          <w:lang w:bidi="ar-EG"/>
        </w:rPr>
        <w:t>:</w:t>
      </w:r>
      <w:r w:rsidR="00D0730C" w:rsidRPr="00790FBB">
        <w:rPr>
          <w:rFonts w:asciiTheme="minorHAnsi" w:hAnsiTheme="minorHAnsi" w:cs="Simplified Arabic" w:hint="cs"/>
          <w:sz w:val="28"/>
          <w:szCs w:val="28"/>
          <w:vertAlign w:val="superscript"/>
          <w:rtl/>
          <w:lang w:bidi="ar-EG"/>
        </w:rPr>
        <w:t>(</w:t>
      </w:r>
      <w:r w:rsidR="00D0730C" w:rsidRPr="00790FBB">
        <w:rPr>
          <w:rStyle w:val="FootnoteReference"/>
          <w:rFonts w:asciiTheme="minorHAnsi" w:hAnsiTheme="minorHAnsi" w:cs="Simplified Arabic"/>
          <w:sz w:val="28"/>
          <w:szCs w:val="28"/>
          <w:rtl/>
          <w:lang w:bidi="ar-EG"/>
        </w:rPr>
        <w:footnoteReference w:id="72"/>
      </w:r>
      <w:r w:rsidR="00D0730C" w:rsidRPr="00790FBB">
        <w:rPr>
          <w:rFonts w:asciiTheme="minorHAnsi" w:hAnsiTheme="minorHAnsi" w:cs="Simplified Arabic" w:hint="cs"/>
          <w:sz w:val="28"/>
          <w:szCs w:val="28"/>
          <w:vertAlign w:val="superscript"/>
          <w:rtl/>
          <w:lang w:bidi="ar-EG"/>
        </w:rPr>
        <w:t>)</w:t>
      </w:r>
    </w:p>
    <w:p w:rsidR="000919CB" w:rsidRPr="00790FBB" w:rsidRDefault="00DA14D9" w:rsidP="005D6DC9">
      <w:pPr>
        <w:spacing w:after="100" w:line="216"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أ- </w:t>
      </w:r>
      <w:r w:rsidR="000919CB" w:rsidRPr="00790FBB">
        <w:rPr>
          <w:rFonts w:asciiTheme="minorHAnsi" w:hAnsiTheme="minorHAnsi" w:cs="Simplified Arabic"/>
          <w:sz w:val="28"/>
          <w:szCs w:val="28"/>
          <w:rtl/>
          <w:lang w:bidi="ar-EG"/>
        </w:rPr>
        <w:t>الأزمات الاقتصادية والسياسية ومناخ عدم الاستقرار السائد</w:t>
      </w:r>
      <w:r w:rsidR="00F80634">
        <w:rPr>
          <w:rFonts w:asciiTheme="minorHAnsi" w:hAnsiTheme="minorHAnsi" w:cs="Simplified Arabic" w:hint="cs"/>
          <w:sz w:val="28"/>
          <w:szCs w:val="28"/>
          <w:rtl/>
          <w:lang w:bidi="ar-EG"/>
        </w:rPr>
        <w:t>،</w:t>
      </w:r>
      <w:r w:rsidR="000919CB" w:rsidRPr="00790FBB">
        <w:rPr>
          <w:rFonts w:asciiTheme="minorHAnsi" w:hAnsiTheme="minorHAnsi" w:cs="Simplified Arabic"/>
          <w:sz w:val="28"/>
          <w:szCs w:val="28"/>
          <w:rtl/>
          <w:lang w:bidi="ar-EG"/>
        </w:rPr>
        <w:t xml:space="preserve"> التي أعقب</w:t>
      </w:r>
      <w:r w:rsidR="00382895" w:rsidRPr="00790FBB">
        <w:rPr>
          <w:rFonts w:asciiTheme="minorHAnsi" w:hAnsiTheme="minorHAnsi" w:cs="Simplified Arabic"/>
          <w:sz w:val="28"/>
          <w:szCs w:val="28"/>
          <w:rtl/>
          <w:lang w:bidi="ar-EG"/>
        </w:rPr>
        <w:t>ت ثورة 25 يناير 2011</w:t>
      </w:r>
      <w:r w:rsidR="00F80634">
        <w:rPr>
          <w:rFonts w:asciiTheme="minorHAnsi" w:hAnsiTheme="minorHAnsi" w:cs="Simplified Arabic" w:hint="cs"/>
          <w:sz w:val="28"/>
          <w:szCs w:val="28"/>
          <w:rtl/>
          <w:lang w:bidi="ar-EG"/>
        </w:rPr>
        <w:t>م</w:t>
      </w:r>
      <w:r w:rsidR="00382895" w:rsidRPr="00790FBB">
        <w:rPr>
          <w:rFonts w:asciiTheme="minorHAnsi" w:hAnsiTheme="minorHAnsi" w:cs="Simplified Arabic" w:hint="cs"/>
          <w:sz w:val="28"/>
          <w:szCs w:val="28"/>
          <w:rtl/>
          <w:lang w:bidi="ar-EG"/>
        </w:rPr>
        <w:t>.</w:t>
      </w:r>
    </w:p>
    <w:p w:rsidR="00D31C61" w:rsidRPr="00790FBB" w:rsidRDefault="00DA14D9" w:rsidP="00D31C61">
      <w:pPr>
        <w:spacing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lastRenderedPageBreak/>
        <w:t xml:space="preserve">ب- </w:t>
      </w:r>
      <w:r w:rsidR="000919CB" w:rsidRPr="00790FBB">
        <w:rPr>
          <w:rFonts w:asciiTheme="minorHAnsi" w:hAnsiTheme="minorHAnsi" w:cs="Simplified Arabic"/>
          <w:sz w:val="28"/>
          <w:szCs w:val="28"/>
          <w:rtl/>
          <w:lang w:bidi="ar-EG"/>
        </w:rPr>
        <w:t>الأزمات الاقتصادية العالمية والمحلية وتداعياتها على أوضاع السوق والاقتصاديات السائدة، بما فيها اقتصاديات المؤسسات الصحفية</w:t>
      </w:r>
      <w:r w:rsidR="00D31C61" w:rsidRPr="00790FBB">
        <w:rPr>
          <w:rFonts w:asciiTheme="minorHAnsi" w:hAnsiTheme="minorHAnsi" w:cs="Simplified Arabic" w:hint="cs"/>
          <w:sz w:val="28"/>
          <w:szCs w:val="28"/>
          <w:rtl/>
          <w:lang w:bidi="ar-EG"/>
        </w:rPr>
        <w:t xml:space="preserve">، </w:t>
      </w:r>
      <w:r w:rsidR="00D31C61" w:rsidRPr="00790FBB">
        <w:rPr>
          <w:rFonts w:asciiTheme="minorHAnsi" w:hAnsiTheme="minorHAnsi" w:cs="Simplified Arabic"/>
          <w:sz w:val="28"/>
          <w:szCs w:val="28"/>
          <w:rtl/>
          <w:lang w:bidi="ar-EG"/>
        </w:rPr>
        <w:t>في ظل تعثر أوضاعها المادية والمالية، نتيجة انخفاض أرقام التوزيع، وتراجع عائدات الإعلان مع ارتفاع تكاليف الطباعة والإنتاج</w:t>
      </w:r>
      <w:r w:rsidR="00D31C61" w:rsidRPr="00790FBB">
        <w:rPr>
          <w:rFonts w:asciiTheme="minorHAnsi" w:hAnsiTheme="minorHAnsi" w:cs="Simplified Arabic" w:hint="cs"/>
          <w:sz w:val="28"/>
          <w:szCs w:val="28"/>
          <w:rtl/>
          <w:lang w:bidi="ar-EG"/>
        </w:rPr>
        <w:t>.</w:t>
      </w:r>
    </w:p>
    <w:p w:rsidR="00E14F7A" w:rsidRPr="00790FBB" w:rsidRDefault="00DA14D9" w:rsidP="00734FD4">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ج- </w:t>
      </w:r>
      <w:r w:rsidR="000919CB" w:rsidRPr="00790FBB">
        <w:rPr>
          <w:rFonts w:asciiTheme="minorHAnsi" w:hAnsiTheme="minorHAnsi" w:cs="Simplified Arabic"/>
          <w:sz w:val="28"/>
          <w:szCs w:val="28"/>
          <w:rtl/>
          <w:lang w:bidi="ar-EG"/>
        </w:rPr>
        <w:t>زيادة عدد المشروعات الصحفية المتنافسة في إطار سوق إعلامية ضعيفة اقتصاديًا، والمنافسة مع وسائل الإعلام الحديثة بما لها من</w:t>
      </w:r>
      <w:r w:rsidRPr="00790FBB">
        <w:rPr>
          <w:rFonts w:asciiTheme="minorHAnsi" w:hAnsiTheme="minorHAnsi" w:cs="Simplified Arabic" w:hint="cs"/>
          <w:sz w:val="28"/>
          <w:szCs w:val="28"/>
          <w:rtl/>
          <w:lang w:bidi="ar-EG"/>
        </w:rPr>
        <w:t xml:space="preserve"> </w:t>
      </w:r>
      <w:r w:rsidR="000919CB" w:rsidRPr="00790FBB">
        <w:rPr>
          <w:rFonts w:asciiTheme="minorHAnsi" w:hAnsiTheme="minorHAnsi" w:cs="Simplified Arabic"/>
          <w:sz w:val="28"/>
          <w:szCs w:val="28"/>
          <w:rtl/>
          <w:lang w:bidi="ar-EG"/>
        </w:rPr>
        <w:t xml:space="preserve">إمكانات تنافسية الاستحواذ على نصيب </w:t>
      </w:r>
      <w:r w:rsidR="00E14F7A" w:rsidRPr="00790FBB">
        <w:rPr>
          <w:rFonts w:asciiTheme="minorHAnsi" w:hAnsiTheme="minorHAnsi" w:cs="Simplified Arabic" w:hint="cs"/>
          <w:sz w:val="28"/>
          <w:szCs w:val="28"/>
          <w:rtl/>
          <w:lang w:bidi="ar-EG"/>
        </w:rPr>
        <w:t xml:space="preserve">كبير </w:t>
      </w:r>
      <w:r w:rsidR="000919CB" w:rsidRPr="00790FBB">
        <w:rPr>
          <w:rFonts w:asciiTheme="minorHAnsi" w:hAnsiTheme="minorHAnsi" w:cs="Simplified Arabic"/>
          <w:sz w:val="28"/>
          <w:szCs w:val="28"/>
          <w:rtl/>
          <w:lang w:bidi="ar-EG"/>
        </w:rPr>
        <w:t>من جمهور القراء</w:t>
      </w:r>
      <w:r w:rsidR="00E14F7A" w:rsidRPr="00790FBB">
        <w:rPr>
          <w:rFonts w:asciiTheme="minorHAnsi" w:hAnsiTheme="minorHAnsi" w:cs="Simplified Arabic" w:hint="cs"/>
          <w:sz w:val="28"/>
          <w:szCs w:val="28"/>
          <w:rtl/>
          <w:lang w:bidi="ar-EG"/>
        </w:rPr>
        <w:t>.</w:t>
      </w:r>
    </w:p>
    <w:p w:rsidR="000919CB" w:rsidRPr="00790FBB" w:rsidRDefault="00E14F7A" w:rsidP="00432F9F">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د- </w:t>
      </w:r>
      <w:r w:rsidR="000919CB" w:rsidRPr="00790FBB">
        <w:rPr>
          <w:rFonts w:asciiTheme="minorHAnsi" w:hAnsiTheme="minorHAnsi" w:cs="Simplified Arabic"/>
          <w:sz w:val="28"/>
          <w:szCs w:val="28"/>
          <w:rtl/>
          <w:lang w:bidi="ar-EG"/>
        </w:rPr>
        <w:t>عدم وجود إدارات احترافية لديها خبرات إدارية واقتصادية بأوضاع المؤسسات وطبيعة الأسواق</w:t>
      </w:r>
      <w:r w:rsidR="00734FD4">
        <w:rPr>
          <w:rFonts w:asciiTheme="minorHAnsi" w:hAnsiTheme="minorHAnsi" w:cs="Simplified Arabic" w:hint="cs"/>
          <w:sz w:val="28"/>
          <w:szCs w:val="28"/>
          <w:rtl/>
          <w:lang w:bidi="ar-EG"/>
        </w:rPr>
        <w:t>،</w:t>
      </w:r>
      <w:r w:rsidR="000919CB" w:rsidRPr="00790FBB">
        <w:rPr>
          <w:rFonts w:asciiTheme="minorHAnsi" w:hAnsiTheme="minorHAnsi" w:cs="Simplified Arabic"/>
          <w:sz w:val="28"/>
          <w:szCs w:val="28"/>
          <w:rtl/>
          <w:lang w:bidi="ar-EG"/>
        </w:rPr>
        <w:t xml:space="preserve"> التي تعمل فيها.</w:t>
      </w:r>
    </w:p>
    <w:p w:rsidR="00E14F7A" w:rsidRPr="00790FBB" w:rsidRDefault="00E14F7A" w:rsidP="00734FD4">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ه- </w:t>
      </w:r>
      <w:r w:rsidR="000919CB" w:rsidRPr="00790FBB">
        <w:rPr>
          <w:rFonts w:asciiTheme="minorHAnsi" w:hAnsiTheme="minorHAnsi" w:cs="Simplified Arabic"/>
          <w:sz w:val="28"/>
          <w:szCs w:val="28"/>
          <w:rtl/>
          <w:lang w:bidi="ar-EG"/>
        </w:rPr>
        <w:t>عجز الإدارات الصحفية المسئولة عن شئون المؤسسات الصحفية وأوضاعها المالية والاقتصادية عن تبن</w:t>
      </w:r>
      <w:r w:rsidR="00734FD4">
        <w:rPr>
          <w:rFonts w:asciiTheme="minorHAnsi" w:hAnsiTheme="minorHAnsi" w:cs="Simplified Arabic" w:hint="cs"/>
          <w:sz w:val="28"/>
          <w:szCs w:val="28"/>
          <w:rtl/>
          <w:lang w:bidi="ar-EG"/>
        </w:rPr>
        <w:t>ي</w:t>
      </w:r>
      <w:r w:rsidR="000919CB" w:rsidRPr="00790FBB">
        <w:rPr>
          <w:rFonts w:asciiTheme="minorHAnsi" w:hAnsiTheme="minorHAnsi" w:cs="Simplified Arabic"/>
          <w:sz w:val="28"/>
          <w:szCs w:val="28"/>
          <w:rtl/>
          <w:lang w:bidi="ar-EG"/>
        </w:rPr>
        <w:t xml:space="preserve"> المداخل والمقاييس الجديدة في التحليل الاقتصادي</w:t>
      </w:r>
      <w:r w:rsidRPr="00790FBB">
        <w:rPr>
          <w:rFonts w:asciiTheme="minorHAnsi" w:hAnsiTheme="minorHAnsi" w:cs="Simplified Arabic" w:hint="cs"/>
          <w:sz w:val="28"/>
          <w:szCs w:val="28"/>
          <w:rtl/>
          <w:lang w:bidi="ar-EG"/>
        </w:rPr>
        <w:t xml:space="preserve"> والتخطيط</w:t>
      </w:r>
      <w:r w:rsidR="00734FD4">
        <w:rPr>
          <w:rFonts w:asciiTheme="minorHAnsi" w:hAnsiTheme="minorHAnsi" w:cs="Simplified Arabic" w:hint="cs"/>
          <w:sz w:val="28"/>
          <w:szCs w:val="28"/>
          <w:rtl/>
          <w:lang w:bidi="ar-EG"/>
        </w:rPr>
        <w:t>ي</w:t>
      </w:r>
      <w:r w:rsidR="000919CB" w:rsidRPr="00790FBB">
        <w:rPr>
          <w:rFonts w:asciiTheme="minorHAnsi" w:hAnsiTheme="minorHAnsi" w:cs="Simplified Arabic"/>
          <w:sz w:val="28"/>
          <w:szCs w:val="28"/>
          <w:rtl/>
          <w:lang w:bidi="ar-EG"/>
        </w:rPr>
        <w:t>، وتقييم الأداء الاقتصادي</w:t>
      </w:r>
      <w:r w:rsidRPr="00790FBB">
        <w:rPr>
          <w:rFonts w:asciiTheme="minorHAnsi" w:hAnsiTheme="minorHAnsi" w:cs="Simplified Arabic" w:hint="cs"/>
          <w:sz w:val="28"/>
          <w:szCs w:val="28"/>
          <w:rtl/>
          <w:lang w:bidi="ar-EG"/>
        </w:rPr>
        <w:t>.</w:t>
      </w:r>
    </w:p>
    <w:p w:rsidR="000919CB" w:rsidRPr="00790FBB" w:rsidRDefault="00E14F7A" w:rsidP="00734FD4">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و- </w:t>
      </w:r>
      <w:r w:rsidR="000919CB" w:rsidRPr="00790FBB">
        <w:rPr>
          <w:rFonts w:asciiTheme="minorHAnsi" w:hAnsiTheme="minorHAnsi" w:cs="Simplified Arabic"/>
          <w:sz w:val="28"/>
          <w:szCs w:val="28"/>
          <w:rtl/>
          <w:lang w:bidi="ar-EG"/>
        </w:rPr>
        <w:t xml:space="preserve">استغراقها </w:t>
      </w:r>
      <w:r w:rsidRPr="00790FBB">
        <w:rPr>
          <w:rFonts w:asciiTheme="minorHAnsi" w:hAnsiTheme="minorHAnsi" w:cs="Simplified Arabic" w:hint="cs"/>
          <w:sz w:val="28"/>
          <w:szCs w:val="28"/>
          <w:rtl/>
          <w:lang w:bidi="ar-EG"/>
        </w:rPr>
        <w:t xml:space="preserve">كثير من المؤسسات الصحفية </w:t>
      </w:r>
      <w:r w:rsidR="000919CB" w:rsidRPr="00790FBB">
        <w:rPr>
          <w:rFonts w:asciiTheme="minorHAnsi" w:hAnsiTheme="minorHAnsi" w:cs="Simplified Arabic"/>
          <w:sz w:val="28"/>
          <w:szCs w:val="28"/>
          <w:rtl/>
          <w:lang w:bidi="ar-EG"/>
        </w:rPr>
        <w:t xml:space="preserve">في تطبيق نفس الآليات والمقاييس التقليدية، </w:t>
      </w:r>
      <w:r w:rsidRPr="00790FBB">
        <w:rPr>
          <w:rFonts w:asciiTheme="minorHAnsi" w:hAnsiTheme="minorHAnsi" w:cs="Simplified Arabic" w:hint="cs"/>
          <w:sz w:val="28"/>
          <w:szCs w:val="28"/>
          <w:rtl/>
          <w:lang w:bidi="ar-EG"/>
        </w:rPr>
        <w:t>الت</w:t>
      </w:r>
      <w:r w:rsidR="00734FD4">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تعتمد </w:t>
      </w:r>
      <w:r w:rsidR="000919CB" w:rsidRPr="00790FBB">
        <w:rPr>
          <w:rFonts w:asciiTheme="minorHAnsi" w:hAnsiTheme="minorHAnsi" w:cs="Simplified Arabic"/>
          <w:sz w:val="28"/>
          <w:szCs w:val="28"/>
          <w:rtl/>
          <w:lang w:bidi="ar-EG"/>
        </w:rPr>
        <w:t xml:space="preserve">على مفاهيم المكسب والخسارة المادية فقط، دون </w:t>
      </w:r>
      <w:r w:rsidRPr="00790FBB">
        <w:rPr>
          <w:rFonts w:asciiTheme="minorHAnsi" w:hAnsiTheme="minorHAnsi" w:cs="Simplified Arabic" w:hint="cs"/>
          <w:sz w:val="28"/>
          <w:szCs w:val="28"/>
          <w:rtl/>
          <w:lang w:bidi="ar-EG"/>
        </w:rPr>
        <w:t>ال</w:t>
      </w:r>
      <w:r w:rsidR="000919CB" w:rsidRPr="00790FBB">
        <w:rPr>
          <w:rFonts w:asciiTheme="minorHAnsi" w:hAnsiTheme="minorHAnsi" w:cs="Simplified Arabic"/>
          <w:sz w:val="28"/>
          <w:szCs w:val="28"/>
          <w:rtl/>
          <w:lang w:bidi="ar-EG"/>
        </w:rPr>
        <w:t>حرص على تطوير منظومة متكاملة لتقييم الأداء</w:t>
      </w:r>
      <w:r w:rsidR="00734FD4">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r w:rsidR="00734FD4">
        <w:rPr>
          <w:rFonts w:asciiTheme="minorHAnsi" w:hAnsiTheme="minorHAnsi" w:cs="Simplified Arabic" w:hint="cs"/>
          <w:sz w:val="28"/>
          <w:szCs w:val="28"/>
          <w:rtl/>
          <w:lang w:bidi="ar-EG"/>
        </w:rPr>
        <w:t>و</w:t>
      </w:r>
      <w:r w:rsidRPr="00790FBB">
        <w:rPr>
          <w:rFonts w:asciiTheme="minorHAnsi" w:hAnsiTheme="minorHAnsi" w:cs="Simplified Arabic" w:hint="cs"/>
          <w:sz w:val="28"/>
          <w:szCs w:val="28"/>
          <w:rtl/>
          <w:lang w:bidi="ar-EG"/>
        </w:rPr>
        <w:t>الت</w:t>
      </w:r>
      <w:r w:rsidR="00734FD4">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0919CB" w:rsidRPr="00790FBB">
        <w:rPr>
          <w:rFonts w:asciiTheme="minorHAnsi" w:hAnsiTheme="minorHAnsi" w:cs="Simplified Arabic"/>
          <w:sz w:val="28"/>
          <w:szCs w:val="28"/>
          <w:rtl/>
          <w:lang w:bidi="ar-EG"/>
        </w:rPr>
        <w:t xml:space="preserve">تجمع بين الاعتبارات الاقتصادية وتطوير وتحديث </w:t>
      </w:r>
      <w:r w:rsidRPr="00790FBB">
        <w:rPr>
          <w:rFonts w:asciiTheme="minorHAnsi" w:hAnsiTheme="minorHAnsi" w:cs="Simplified Arabic" w:hint="cs"/>
          <w:sz w:val="28"/>
          <w:szCs w:val="28"/>
          <w:rtl/>
          <w:lang w:bidi="ar-EG"/>
        </w:rPr>
        <w:t xml:space="preserve">العمل </w:t>
      </w:r>
      <w:r w:rsidR="00734FD4">
        <w:rPr>
          <w:rFonts w:asciiTheme="minorHAnsi" w:hAnsiTheme="minorHAnsi" w:cs="Simplified Arabic"/>
          <w:sz w:val="28"/>
          <w:szCs w:val="28"/>
          <w:rtl/>
          <w:lang w:bidi="ar-EG"/>
        </w:rPr>
        <w:t>الإدار</w:t>
      </w:r>
      <w:r w:rsidR="00734FD4">
        <w:rPr>
          <w:rFonts w:asciiTheme="minorHAnsi" w:hAnsiTheme="minorHAnsi" w:cs="Simplified Arabic" w:hint="cs"/>
          <w:sz w:val="28"/>
          <w:szCs w:val="28"/>
          <w:rtl/>
          <w:lang w:bidi="ar-EG"/>
        </w:rPr>
        <w:t>ي</w:t>
      </w:r>
      <w:r w:rsidR="000919CB" w:rsidRPr="00790FBB">
        <w:rPr>
          <w:rFonts w:asciiTheme="minorHAnsi" w:hAnsiTheme="minorHAnsi" w:cs="Simplified Arabic"/>
          <w:sz w:val="28"/>
          <w:szCs w:val="28"/>
          <w:rtl/>
          <w:lang w:bidi="ar-EG"/>
        </w:rPr>
        <w:t xml:space="preserve"> والفن</w:t>
      </w:r>
      <w:r w:rsidR="00734FD4">
        <w:rPr>
          <w:rFonts w:asciiTheme="minorHAnsi" w:hAnsiTheme="minorHAnsi" w:cs="Simplified Arabic" w:hint="cs"/>
          <w:sz w:val="28"/>
          <w:szCs w:val="28"/>
          <w:rtl/>
          <w:lang w:bidi="ar-EG"/>
        </w:rPr>
        <w:t>ي</w:t>
      </w:r>
      <w:r w:rsidR="000919CB" w:rsidRPr="00790FBB">
        <w:rPr>
          <w:rFonts w:asciiTheme="minorHAnsi" w:hAnsiTheme="minorHAnsi" w:cs="Simplified Arabic"/>
          <w:sz w:val="28"/>
          <w:szCs w:val="28"/>
          <w:rtl/>
          <w:lang w:bidi="ar-EG"/>
        </w:rPr>
        <w:t xml:space="preserve"> والتكنولوجي.</w:t>
      </w:r>
    </w:p>
    <w:p w:rsidR="000919CB" w:rsidRPr="00790FBB" w:rsidRDefault="00E14F7A" w:rsidP="00432F9F">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ى- </w:t>
      </w:r>
      <w:r w:rsidR="000919CB" w:rsidRPr="00790FBB">
        <w:rPr>
          <w:rFonts w:asciiTheme="minorHAnsi" w:hAnsiTheme="minorHAnsi" w:cs="Simplified Arabic"/>
          <w:sz w:val="28"/>
          <w:szCs w:val="28"/>
          <w:rtl/>
          <w:lang w:bidi="ar-EG"/>
        </w:rPr>
        <w:t>الغياب الكامل للبحوث والدراسات التسويقية والاستفادة من نتائجها في رسم السياسات الإدارية والاقتصادية للمشروعات الصحفية والإستراتيجيات الاقتصادية المثلى التي ينبغي</w:t>
      </w:r>
      <w:r w:rsidR="003A6DD1" w:rsidRPr="00790FBB">
        <w:rPr>
          <w:rFonts w:asciiTheme="minorHAnsi" w:hAnsiTheme="minorHAnsi" w:cs="Simplified Arabic" w:hint="cs"/>
          <w:sz w:val="28"/>
          <w:szCs w:val="28"/>
          <w:rtl/>
          <w:lang w:bidi="ar-EG"/>
        </w:rPr>
        <w:t xml:space="preserve"> </w:t>
      </w:r>
      <w:r w:rsidR="000919CB" w:rsidRPr="00790FBB">
        <w:rPr>
          <w:rFonts w:asciiTheme="minorHAnsi" w:hAnsiTheme="minorHAnsi" w:cs="Simplified Arabic"/>
          <w:sz w:val="28"/>
          <w:szCs w:val="28"/>
          <w:rtl/>
          <w:lang w:bidi="ar-EG"/>
        </w:rPr>
        <w:t>الأخذ بها وتطبيقها.</w:t>
      </w:r>
    </w:p>
    <w:p w:rsidR="0071325F" w:rsidRPr="00790FBB" w:rsidRDefault="00D31C61" w:rsidP="00734FD4">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ز</w:t>
      </w:r>
      <w:r w:rsidR="0071325F" w:rsidRPr="00790FBB">
        <w:rPr>
          <w:rFonts w:asciiTheme="minorHAnsi" w:hAnsiTheme="minorHAnsi" w:cs="Simplified Arabic" w:hint="cs"/>
          <w:sz w:val="28"/>
          <w:szCs w:val="28"/>
          <w:rtl/>
          <w:lang w:bidi="ar-EG"/>
        </w:rPr>
        <w:t xml:space="preserve">- </w:t>
      </w:r>
      <w:r w:rsidR="0071325F" w:rsidRPr="00790FBB">
        <w:rPr>
          <w:rFonts w:asciiTheme="minorHAnsi" w:hAnsiTheme="minorHAnsi" w:cs="Simplified Arabic"/>
          <w:sz w:val="28"/>
          <w:szCs w:val="28"/>
          <w:rtl/>
          <w:lang w:bidi="ar-EG"/>
        </w:rPr>
        <w:t>ضغوط المنافسة الشرسة</w:t>
      </w:r>
      <w:r w:rsidR="00734FD4">
        <w:rPr>
          <w:rFonts w:asciiTheme="minorHAnsi" w:hAnsiTheme="minorHAnsi" w:cs="Simplified Arabic" w:hint="cs"/>
          <w:sz w:val="28"/>
          <w:szCs w:val="28"/>
          <w:rtl/>
          <w:lang w:bidi="ar-EG"/>
        </w:rPr>
        <w:t>،</w:t>
      </w:r>
      <w:r w:rsidR="0071325F" w:rsidRPr="00790FBB">
        <w:rPr>
          <w:rFonts w:asciiTheme="minorHAnsi" w:hAnsiTheme="minorHAnsi" w:cs="Simplified Arabic"/>
          <w:sz w:val="28"/>
          <w:szCs w:val="28"/>
          <w:rtl/>
          <w:lang w:bidi="ar-EG"/>
        </w:rPr>
        <w:t xml:space="preserve"> التي تواجهها مع وسائل الإعلام الإلكترونية، ف</w:t>
      </w:r>
      <w:r w:rsidR="00734FD4">
        <w:rPr>
          <w:rFonts w:asciiTheme="minorHAnsi" w:hAnsiTheme="minorHAnsi" w:cs="Simplified Arabic" w:hint="cs"/>
          <w:sz w:val="28"/>
          <w:szCs w:val="28"/>
          <w:rtl/>
          <w:lang w:bidi="ar-EG"/>
        </w:rPr>
        <w:t>ي</w:t>
      </w:r>
      <w:r w:rsidR="0071325F" w:rsidRPr="00790FBB">
        <w:rPr>
          <w:rFonts w:asciiTheme="minorHAnsi" w:hAnsiTheme="minorHAnsi" w:cs="Simplified Arabic"/>
          <w:sz w:val="28"/>
          <w:szCs w:val="28"/>
          <w:rtl/>
          <w:lang w:bidi="ar-EG"/>
        </w:rPr>
        <w:t xml:space="preserve"> ظل التطورات التكنولوجية المتلاحقة</w:t>
      </w:r>
      <w:r w:rsidR="00734FD4">
        <w:rPr>
          <w:rFonts w:asciiTheme="minorHAnsi" w:hAnsiTheme="minorHAnsi" w:cs="Simplified Arabic" w:hint="cs"/>
          <w:sz w:val="28"/>
          <w:szCs w:val="28"/>
          <w:rtl/>
          <w:lang w:bidi="ar-EG"/>
        </w:rPr>
        <w:t>،</w:t>
      </w:r>
      <w:r w:rsidR="0071325F" w:rsidRPr="00790FBB">
        <w:rPr>
          <w:rFonts w:asciiTheme="minorHAnsi" w:hAnsiTheme="minorHAnsi" w:cs="Simplified Arabic"/>
          <w:sz w:val="28"/>
          <w:szCs w:val="28"/>
          <w:rtl/>
          <w:lang w:bidi="ar-EG"/>
        </w:rPr>
        <w:t xml:space="preserve"> </w:t>
      </w:r>
      <w:r w:rsidR="00734FD4">
        <w:rPr>
          <w:rFonts w:asciiTheme="minorHAnsi" w:hAnsiTheme="minorHAnsi" w:cs="Simplified Arabic" w:hint="cs"/>
          <w:sz w:val="28"/>
          <w:szCs w:val="28"/>
          <w:rtl/>
          <w:lang w:bidi="ar-EG"/>
        </w:rPr>
        <w:t>و</w:t>
      </w:r>
      <w:r w:rsidR="0071325F" w:rsidRPr="00790FBB">
        <w:rPr>
          <w:rFonts w:asciiTheme="minorHAnsi" w:hAnsiTheme="minorHAnsi" w:cs="Simplified Arabic"/>
          <w:sz w:val="28"/>
          <w:szCs w:val="28"/>
          <w:rtl/>
          <w:lang w:bidi="ar-EG"/>
        </w:rPr>
        <w:t>التي عززت من فرصة الحصول على المعلومات بسهولة ودون تكلفة تذكر</w:t>
      </w:r>
      <w:r w:rsidR="0071325F" w:rsidRPr="00790FBB">
        <w:rPr>
          <w:rFonts w:asciiTheme="minorHAnsi" w:hAnsiTheme="minorHAnsi" w:cs="Simplified Arabic" w:hint="cs"/>
          <w:sz w:val="28"/>
          <w:szCs w:val="28"/>
          <w:rtl/>
          <w:lang w:bidi="ar-EG"/>
        </w:rPr>
        <w:t>.</w:t>
      </w:r>
    </w:p>
    <w:p w:rsidR="00081A11" w:rsidRPr="00790FBB" w:rsidRDefault="00081A11" w:rsidP="00A50F4E">
      <w:pPr>
        <w:shd w:val="clear" w:color="auto" w:fill="FFFFFF"/>
        <w:spacing w:after="0" w:line="450" w:lineRule="atLeast"/>
        <w:jc w:val="both"/>
        <w:textAlignment w:val="baseline"/>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 xml:space="preserve">كما تؤكد جيهان سيد </w:t>
      </w:r>
      <w:r w:rsidR="00734FD4">
        <w:rPr>
          <w:rFonts w:ascii="Simplified Arabic" w:hAnsi="Simplified Arabic" w:cs="Simplified Arabic" w:hint="cs"/>
          <w:b/>
          <w:bCs/>
          <w:sz w:val="28"/>
          <w:szCs w:val="28"/>
          <w:rtl/>
        </w:rPr>
        <w:t>أ</w:t>
      </w:r>
      <w:r w:rsidRPr="00790FBB">
        <w:rPr>
          <w:rFonts w:ascii="Simplified Arabic" w:hAnsi="Simplified Arabic" w:cs="Simplified Arabic" w:hint="cs"/>
          <w:b/>
          <w:bCs/>
          <w:sz w:val="28"/>
          <w:szCs w:val="28"/>
          <w:rtl/>
        </w:rPr>
        <w:t>حمد،</w:t>
      </w:r>
      <w:r w:rsidRPr="00790FBB">
        <w:rPr>
          <w:rFonts w:ascii="Simplified Arabic" w:hAnsi="Simplified Arabic" w:cs="Simplified Arabic" w:hint="cs"/>
          <w:sz w:val="28"/>
          <w:szCs w:val="28"/>
          <w:rtl/>
        </w:rPr>
        <w:t xml:space="preserve"> أن </w:t>
      </w:r>
      <w:r w:rsidRPr="00790FBB">
        <w:rPr>
          <w:rFonts w:ascii="Simplified Arabic" w:hAnsi="Simplified Arabic" w:cs="Simplified Arabic"/>
          <w:sz w:val="28"/>
          <w:szCs w:val="28"/>
          <w:rtl/>
        </w:rPr>
        <w:t>المؤسسات الصحفية</w:t>
      </w:r>
      <w:r w:rsidRPr="00790FBB">
        <w:rPr>
          <w:rFonts w:ascii="Simplified Arabic" w:hAnsi="Simplified Arabic" w:cs="Simplified Arabic" w:hint="cs"/>
          <w:sz w:val="28"/>
          <w:szCs w:val="28"/>
          <w:rtl/>
        </w:rPr>
        <w:t xml:space="preserve"> تواجه مجموعة من المعوقات</w:t>
      </w:r>
      <w:r w:rsidR="00A50F4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Theme="minorHAnsi" w:hAnsiTheme="minorHAnsi" w:cs="Simplified Arabic" w:hint="cs"/>
          <w:sz w:val="28"/>
          <w:szCs w:val="28"/>
          <w:rtl/>
          <w:lang w:bidi="ar-EG"/>
        </w:rPr>
        <w:t>الت</w:t>
      </w:r>
      <w:r w:rsidR="00A50F4E">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تعوق تطويرها</w:t>
      </w:r>
      <w:r w:rsidR="00A50F4E">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وتقلل من فرص وصولها إلى أهدافها وه</w:t>
      </w:r>
      <w:r w:rsidR="00A50F4E">
        <w:rPr>
          <w:rFonts w:asciiTheme="minorHAnsi" w:hAnsiTheme="minorHAnsi" w:cs="Simplified Arabic" w:hint="cs"/>
          <w:sz w:val="28"/>
          <w:szCs w:val="28"/>
          <w:rtl/>
          <w:lang w:bidi="ar-EG"/>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73"/>
      </w:r>
      <w:r w:rsidRPr="00790FBB">
        <w:rPr>
          <w:rFonts w:ascii="Simplified Arabic" w:hAnsi="Simplified Arabic" w:cs="Simplified Arabic" w:hint="cs"/>
          <w:sz w:val="28"/>
          <w:szCs w:val="28"/>
          <w:vertAlign w:val="superscript"/>
          <w:rtl/>
        </w:rPr>
        <w:t>)</w:t>
      </w:r>
    </w:p>
    <w:p w:rsidR="00081A11" w:rsidRPr="00790FBB" w:rsidRDefault="00081A11" w:rsidP="006727E4">
      <w:pPr>
        <w:pStyle w:val="NormalWeb"/>
        <w:bidi/>
        <w:spacing w:before="0" w:beforeAutospacing="0" w:afterAutospacing="0"/>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أ- </w:t>
      </w:r>
      <w:r w:rsidR="006727E4">
        <w:rPr>
          <w:rFonts w:ascii="Simplified Arabic" w:hAnsi="Simplified Arabic" w:cs="Simplified Arabic" w:hint="cs"/>
          <w:b/>
          <w:bCs/>
          <w:sz w:val="28"/>
          <w:szCs w:val="28"/>
          <w:rtl/>
        </w:rPr>
        <w:t>الخلل والتدهور</w:t>
      </w:r>
      <w:r w:rsidRPr="00790FBB">
        <w:rPr>
          <w:rFonts w:ascii="Simplified Arabic" w:hAnsi="Simplified Arabic" w:cs="Simplified Arabic"/>
          <w:b/>
          <w:bCs/>
          <w:sz w:val="28"/>
          <w:szCs w:val="28"/>
          <w:rtl/>
        </w:rPr>
        <w:t>:</w:t>
      </w:r>
      <w:r w:rsidRPr="00790FBB">
        <w:rPr>
          <w:rFonts w:ascii="Simplified Arabic" w:hAnsi="Simplified Arabic" w:cs="Simplified Arabic"/>
          <w:sz w:val="28"/>
          <w:szCs w:val="28"/>
          <w:rtl/>
        </w:rPr>
        <w:t xml:space="preserve"> وهو يعتبر من العوامل الشائعة في الكثير من المؤسسات</w:t>
      </w:r>
      <w:r w:rsidR="00A50F4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خاصة التي تؤثر بشكل كبير عل</w:t>
      </w:r>
      <w:r w:rsidR="00A50F4E">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عمل المؤسسات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الإعلامية</w:t>
      </w:r>
      <w:r w:rsidR="00A50F4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وتعيق تقدمها في </w:t>
      </w:r>
      <w:r w:rsidRPr="00790FBB">
        <w:rPr>
          <w:rFonts w:ascii="Simplified Arabic" w:hAnsi="Simplified Arabic" w:cs="Simplified Arabic" w:hint="cs"/>
          <w:sz w:val="28"/>
          <w:szCs w:val="28"/>
          <w:rtl/>
        </w:rPr>
        <w:t>كثير من المجلات.</w:t>
      </w:r>
    </w:p>
    <w:p w:rsidR="00081A11" w:rsidRPr="00790FBB" w:rsidRDefault="00081A11" w:rsidP="00081A11">
      <w:pPr>
        <w:pStyle w:val="NormalWeb"/>
        <w:bidi/>
        <w:spacing w:before="0" w:beforeAutospacing="0" w:afterAutospacing="0"/>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ب- </w:t>
      </w:r>
      <w:r w:rsidRPr="00790FBB">
        <w:rPr>
          <w:rFonts w:ascii="Simplified Arabic" w:hAnsi="Simplified Arabic" w:cs="Simplified Arabic"/>
          <w:b/>
          <w:bCs/>
          <w:sz w:val="28"/>
          <w:szCs w:val="28"/>
          <w:rtl/>
        </w:rPr>
        <w:t>البيروقراطية</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تعني تطبيق القوانين بشكل صارم في 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 xml:space="preserve">مما يعرضها بشكل كبير لمجموعة من المشاكل والسلبيات </w:t>
      </w:r>
      <w:r w:rsidRPr="00790FBB">
        <w:rPr>
          <w:rFonts w:ascii="Simplified Arabic" w:hAnsi="Simplified Arabic" w:cs="Simplified Arabic" w:hint="cs"/>
          <w:sz w:val="28"/>
          <w:szCs w:val="28"/>
          <w:rtl/>
        </w:rPr>
        <w:t xml:space="preserve">مما </w:t>
      </w:r>
      <w:r w:rsidRPr="00790FBB">
        <w:rPr>
          <w:rFonts w:ascii="Simplified Arabic" w:hAnsi="Simplified Arabic" w:cs="Simplified Arabic"/>
          <w:sz w:val="28"/>
          <w:szCs w:val="28"/>
          <w:rtl/>
        </w:rPr>
        <w:t>يعرض المؤسسة لمجموعة من العواقب الوخيمة</w:t>
      </w:r>
      <w:r w:rsidRPr="00790FBB">
        <w:rPr>
          <w:rFonts w:ascii="Simplified Arabic" w:hAnsi="Simplified Arabic" w:cs="Simplified Arabic" w:hint="cs"/>
          <w:sz w:val="28"/>
          <w:szCs w:val="28"/>
          <w:rtl/>
        </w:rPr>
        <w:t>.</w:t>
      </w:r>
    </w:p>
    <w:p w:rsidR="00081A11" w:rsidRPr="00790FBB" w:rsidRDefault="00081A11" w:rsidP="00081A11">
      <w:pPr>
        <w:pStyle w:val="NormalWeb"/>
        <w:bidi/>
        <w:spacing w:before="0" w:beforeAutospacing="0" w:afterAutospacing="0"/>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ج- </w:t>
      </w:r>
      <w:r w:rsidRPr="00790FBB">
        <w:rPr>
          <w:rFonts w:ascii="Simplified Arabic" w:hAnsi="Simplified Arabic" w:cs="Simplified Arabic"/>
          <w:b/>
          <w:bCs/>
          <w:sz w:val="28"/>
          <w:szCs w:val="28"/>
          <w:rtl/>
        </w:rPr>
        <w:t>التدخل الحكومي:</w:t>
      </w:r>
      <w:r w:rsidRPr="00790FBB">
        <w:rPr>
          <w:rFonts w:ascii="Simplified Arabic" w:hAnsi="Simplified Arabic" w:cs="Simplified Arabic"/>
          <w:sz w:val="28"/>
          <w:szCs w:val="28"/>
          <w:rtl/>
        </w:rPr>
        <w:t xml:space="preserve"> في سياسات المؤسسة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 xml:space="preserve">الإعلامية، </w:t>
      </w:r>
      <w:r w:rsidRPr="00790FBB">
        <w:rPr>
          <w:rFonts w:ascii="Simplified Arabic" w:hAnsi="Simplified Arabic" w:cs="Simplified Arabic" w:hint="cs"/>
          <w:sz w:val="28"/>
          <w:szCs w:val="28"/>
          <w:rtl/>
        </w:rPr>
        <w:t xml:space="preserve">وذلك </w:t>
      </w:r>
      <w:r w:rsidRPr="00790FBB">
        <w:rPr>
          <w:rFonts w:ascii="Simplified Arabic" w:hAnsi="Simplified Arabic" w:cs="Simplified Arabic"/>
          <w:sz w:val="28"/>
          <w:szCs w:val="28"/>
          <w:rtl/>
        </w:rPr>
        <w:t xml:space="preserve">نتيجة نمط الملكية السائد للمؤسسات </w:t>
      </w:r>
      <w:r w:rsidRPr="00790FBB">
        <w:rPr>
          <w:rFonts w:ascii="Simplified Arabic" w:hAnsi="Simplified Arabic" w:cs="Simplified Arabic" w:hint="cs"/>
          <w:sz w:val="28"/>
          <w:szCs w:val="28"/>
          <w:rtl/>
        </w:rPr>
        <w:t>الصحفية</w:t>
      </w:r>
      <w:r w:rsidR="00A50F4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00A50F4E">
        <w:rPr>
          <w:rFonts w:ascii="Simplified Arabic" w:hAnsi="Simplified Arabic" w:cs="Simplified Arabic"/>
          <w:sz w:val="28"/>
          <w:szCs w:val="28"/>
          <w:rtl/>
        </w:rPr>
        <w:t xml:space="preserve">حيث </w:t>
      </w:r>
      <w:r w:rsidR="00A50F4E">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ن غالبية المؤسسات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الإعلامية تمتلكها الحكومات</w:t>
      </w:r>
      <w:r w:rsidRPr="00790FBB">
        <w:rPr>
          <w:rFonts w:ascii="Simplified Arabic" w:hAnsi="Simplified Arabic" w:cs="Simplified Arabic" w:hint="cs"/>
          <w:sz w:val="28"/>
          <w:szCs w:val="28"/>
          <w:rtl/>
        </w:rPr>
        <w:t>.</w:t>
      </w:r>
    </w:p>
    <w:p w:rsidR="00081A11" w:rsidRPr="00790FBB" w:rsidRDefault="00081A11" w:rsidP="00A50F4E">
      <w:pPr>
        <w:pStyle w:val="NormalWeb"/>
        <w:bidi/>
        <w:spacing w:before="0" w:beforeAutospacing="0" w:afterAutospacing="0"/>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د- </w:t>
      </w:r>
      <w:r w:rsidRPr="00790FBB">
        <w:rPr>
          <w:rFonts w:ascii="Simplified Arabic" w:hAnsi="Simplified Arabic" w:cs="Simplified Arabic"/>
          <w:b/>
          <w:bCs/>
          <w:sz w:val="28"/>
          <w:szCs w:val="28"/>
          <w:rtl/>
        </w:rPr>
        <w:t>نقص الإمكانات المادية:</w:t>
      </w:r>
      <w:r w:rsidRPr="00790FBB">
        <w:rPr>
          <w:rFonts w:ascii="Simplified Arabic" w:hAnsi="Simplified Arabic" w:cs="Simplified Arabic"/>
          <w:sz w:val="28"/>
          <w:szCs w:val="28"/>
          <w:rtl/>
        </w:rPr>
        <w:t xml:space="preserve"> من العوامل الرئيسية </w:t>
      </w:r>
      <w:r w:rsidR="00A50F4E">
        <w:rPr>
          <w:rFonts w:ascii="Simplified Arabic" w:hAnsi="Simplified Arabic" w:cs="Simplified Arabic" w:hint="cs"/>
          <w:sz w:val="28"/>
          <w:szCs w:val="28"/>
          <w:rtl/>
        </w:rPr>
        <w:t>التي</w:t>
      </w:r>
      <w:r w:rsidRPr="00790FBB">
        <w:rPr>
          <w:rFonts w:ascii="Simplified Arabic" w:hAnsi="Simplified Arabic" w:cs="Simplified Arabic" w:hint="cs"/>
          <w:sz w:val="28"/>
          <w:szCs w:val="28"/>
          <w:rtl/>
        </w:rPr>
        <w:t xml:space="preserve"> </w:t>
      </w:r>
      <w:r w:rsidR="00A50F4E">
        <w:rPr>
          <w:rFonts w:ascii="Simplified Arabic" w:hAnsi="Simplified Arabic" w:cs="Simplified Arabic" w:hint="cs"/>
          <w:sz w:val="28"/>
          <w:szCs w:val="28"/>
          <w:rtl/>
        </w:rPr>
        <w:t>ت</w:t>
      </w:r>
      <w:r w:rsidRPr="00790FBB">
        <w:rPr>
          <w:rFonts w:ascii="Simplified Arabic" w:hAnsi="Simplified Arabic" w:cs="Simplified Arabic"/>
          <w:sz w:val="28"/>
          <w:szCs w:val="28"/>
          <w:rtl/>
        </w:rPr>
        <w:t>ؤثر عل</w:t>
      </w:r>
      <w:r w:rsidR="00A50F4E">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تنفيذ الكثير من الخطط والإجراءات</w:t>
      </w:r>
      <w:r w:rsidR="00A50F4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تسع</w:t>
      </w:r>
      <w:r w:rsidR="00A50F4E">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المؤسسة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الإعلامية إل</w:t>
      </w:r>
      <w:r w:rsidR="00A50F4E">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تحقيقها</w:t>
      </w:r>
      <w:r w:rsidR="00A50F4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والت</w:t>
      </w:r>
      <w:r w:rsidR="00A50F4E">
        <w:rPr>
          <w:rFonts w:ascii="Simplified Arabic" w:hAnsi="Simplified Arabic" w:cs="Simplified Arabic" w:hint="cs"/>
          <w:sz w:val="28"/>
          <w:szCs w:val="28"/>
          <w:rtl/>
        </w:rPr>
        <w:t>ي</w:t>
      </w:r>
      <w:r w:rsidR="00A50F4E">
        <w:rPr>
          <w:rFonts w:ascii="Simplified Arabic" w:hAnsi="Simplified Arabic" w:cs="Simplified Arabic"/>
          <w:sz w:val="28"/>
          <w:szCs w:val="28"/>
          <w:rtl/>
        </w:rPr>
        <w:t xml:space="preserve"> لا يمكن أن تتحقق في ظل نقص ال</w:t>
      </w:r>
      <w:r w:rsidR="00A50F4E">
        <w:rPr>
          <w:rFonts w:ascii="Simplified Arabic" w:hAnsi="Simplified Arabic" w:cs="Simplified Arabic" w:hint="cs"/>
          <w:sz w:val="28"/>
          <w:szCs w:val="28"/>
          <w:rtl/>
        </w:rPr>
        <w:t>إ</w:t>
      </w:r>
      <w:r w:rsidRPr="00790FBB">
        <w:rPr>
          <w:rFonts w:ascii="Simplified Arabic" w:hAnsi="Simplified Arabic" w:cs="Simplified Arabic"/>
          <w:sz w:val="28"/>
          <w:szCs w:val="28"/>
          <w:rtl/>
        </w:rPr>
        <w:t>مكانات المادية</w:t>
      </w:r>
      <w:r w:rsidRPr="00790FBB">
        <w:rPr>
          <w:rFonts w:ascii="Simplified Arabic" w:hAnsi="Simplified Arabic" w:cs="Simplified Arabic" w:hint="cs"/>
          <w:sz w:val="28"/>
          <w:szCs w:val="28"/>
          <w:rtl/>
        </w:rPr>
        <w:t>.</w:t>
      </w:r>
    </w:p>
    <w:p w:rsidR="00081A11" w:rsidRPr="00790FBB" w:rsidRDefault="00081A11" w:rsidP="00081A11">
      <w:pPr>
        <w:pStyle w:val="NormalWeb"/>
        <w:bidi/>
        <w:spacing w:before="0" w:beforeAutospacing="0" w:afterAutospacing="0"/>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ه- </w:t>
      </w:r>
      <w:r w:rsidRPr="00790FBB">
        <w:rPr>
          <w:rFonts w:ascii="Simplified Arabic" w:hAnsi="Simplified Arabic" w:cs="Simplified Arabic"/>
          <w:b/>
          <w:bCs/>
          <w:sz w:val="28"/>
          <w:szCs w:val="28"/>
          <w:rtl/>
        </w:rPr>
        <w:t>إساءة إدارة الموارد المالية المتاحة:</w:t>
      </w:r>
      <w:r w:rsidRPr="00790FBB">
        <w:rPr>
          <w:rFonts w:ascii="Simplified Arabic" w:hAnsi="Simplified Arabic" w:cs="Simplified Arabic"/>
          <w:sz w:val="28"/>
          <w:szCs w:val="28"/>
          <w:rtl/>
        </w:rPr>
        <w:t xml:space="preserve"> قد يتو</w:t>
      </w:r>
      <w:r w:rsidR="00A50F4E">
        <w:rPr>
          <w:rFonts w:ascii="Simplified Arabic" w:hAnsi="Simplified Arabic" w:cs="Simplified Arabic" w:hint="cs"/>
          <w:sz w:val="28"/>
          <w:szCs w:val="28"/>
          <w:rtl/>
        </w:rPr>
        <w:t>ا</w:t>
      </w:r>
      <w:r w:rsidRPr="00790FBB">
        <w:rPr>
          <w:rFonts w:ascii="Simplified Arabic" w:hAnsi="Simplified Arabic" w:cs="Simplified Arabic"/>
          <w:sz w:val="28"/>
          <w:szCs w:val="28"/>
          <w:rtl/>
        </w:rPr>
        <w:t>فر الدعم المالي</w:t>
      </w:r>
      <w:r w:rsidR="00A50F4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لكن بصورة ضعيفة لكن نتيجة إساءة استخدام تلك الموارد أو عدم وجود رؤية واضحة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للأولويات المراد القيام بها مما يعرقل </w:t>
      </w:r>
      <w:r w:rsidRPr="00790FBB">
        <w:rPr>
          <w:rFonts w:ascii="Simplified Arabic" w:hAnsi="Simplified Arabic" w:cs="Simplified Arabic" w:hint="cs"/>
          <w:sz w:val="28"/>
          <w:szCs w:val="28"/>
          <w:rtl/>
        </w:rPr>
        <w:t>تطوير و</w:t>
      </w:r>
      <w:r w:rsidRPr="00790FBB">
        <w:rPr>
          <w:rFonts w:ascii="Simplified Arabic" w:hAnsi="Simplified Arabic" w:cs="Simplified Arabic"/>
          <w:sz w:val="28"/>
          <w:szCs w:val="28"/>
          <w:rtl/>
        </w:rPr>
        <w:t xml:space="preserve">عمل المؤسسة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الإعلامية، ولا يمك</w:t>
      </w:r>
      <w:r w:rsidR="00A50F4E">
        <w:rPr>
          <w:rFonts w:ascii="Simplified Arabic" w:hAnsi="Simplified Arabic" w:cs="Simplified Arabic" w:hint="cs"/>
          <w:sz w:val="28"/>
          <w:szCs w:val="28"/>
          <w:rtl/>
        </w:rPr>
        <w:t>ّ</w:t>
      </w:r>
      <w:r w:rsidRPr="00790FBB">
        <w:rPr>
          <w:rFonts w:ascii="Simplified Arabic" w:hAnsi="Simplified Arabic" w:cs="Simplified Arabic"/>
          <w:sz w:val="28"/>
          <w:szCs w:val="28"/>
          <w:rtl/>
        </w:rPr>
        <w:t>نها من تحقيق أهدافها في ظل الإدارة السيئة للموارد المالية</w:t>
      </w:r>
      <w:r w:rsidRPr="00790FBB">
        <w:rPr>
          <w:rFonts w:ascii="Simplified Arabic" w:hAnsi="Simplified Arabic" w:cs="Simplified Arabic" w:hint="cs"/>
          <w:sz w:val="28"/>
          <w:szCs w:val="28"/>
          <w:rtl/>
        </w:rPr>
        <w:t>.</w:t>
      </w:r>
    </w:p>
    <w:p w:rsidR="00081A11" w:rsidRPr="00790FBB" w:rsidRDefault="00081A11" w:rsidP="00A50F4E">
      <w:pPr>
        <w:pStyle w:val="NormalWeb"/>
        <w:bidi/>
        <w:spacing w:before="0" w:beforeAutospacing="0" w:afterAutospacing="0"/>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lastRenderedPageBreak/>
        <w:t xml:space="preserve">و- </w:t>
      </w:r>
      <w:r w:rsidRPr="00790FBB">
        <w:rPr>
          <w:rFonts w:ascii="Simplified Arabic" w:hAnsi="Simplified Arabic" w:cs="Simplified Arabic"/>
          <w:b/>
          <w:bCs/>
          <w:sz w:val="28"/>
          <w:szCs w:val="28"/>
          <w:rtl/>
        </w:rPr>
        <w:t>ضعف الوسائل التكنولوجية</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تعتبر 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من الأجهزة</w:t>
      </w:r>
      <w:r w:rsidR="00A50F4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تعتمد بشكل كبير عل</w:t>
      </w:r>
      <w:r w:rsidR="00A50F4E">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الوسائل التكنولوجية الحديثة سواء فيما يتعلق بإنجاز الأعمال الصحفية أو القيام بالأعمال الإدارية، ويعد ضعف الوسائل التكنولوجية من المؤشرات عل</w:t>
      </w:r>
      <w:r w:rsidR="00A50F4E">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عدم قدرة المؤسسة </w:t>
      </w:r>
      <w:r w:rsidRPr="00790FBB">
        <w:rPr>
          <w:rFonts w:ascii="Simplified Arabic" w:hAnsi="Simplified Arabic" w:cs="Simplified Arabic" w:hint="cs"/>
          <w:sz w:val="28"/>
          <w:szCs w:val="28"/>
          <w:rtl/>
        </w:rPr>
        <w:t>الصحفية من تطوير نفسها و</w:t>
      </w:r>
      <w:r w:rsidRPr="00790FBB">
        <w:rPr>
          <w:rFonts w:ascii="Simplified Arabic" w:hAnsi="Simplified Arabic" w:cs="Simplified Arabic"/>
          <w:sz w:val="28"/>
          <w:szCs w:val="28"/>
          <w:rtl/>
        </w:rPr>
        <w:t>القيام بمهامها</w:t>
      </w:r>
      <w:r w:rsidRPr="00790FBB">
        <w:rPr>
          <w:rFonts w:ascii="Simplified Arabic" w:hAnsi="Simplified Arabic" w:cs="Simplified Arabic" w:hint="cs"/>
          <w:sz w:val="28"/>
          <w:szCs w:val="28"/>
          <w:rtl/>
        </w:rPr>
        <w:t>.</w:t>
      </w:r>
    </w:p>
    <w:p w:rsidR="00B3298E" w:rsidRPr="00790FBB" w:rsidRDefault="00081A11" w:rsidP="00376FFB">
      <w:pPr>
        <w:spacing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 xml:space="preserve">كما يوضح </w:t>
      </w:r>
      <w:r w:rsidR="0096217A" w:rsidRPr="00790FBB">
        <w:rPr>
          <w:rFonts w:asciiTheme="minorHAnsi" w:hAnsiTheme="minorHAnsi" w:cs="Simplified Arabic" w:hint="cs"/>
          <w:b/>
          <w:bCs/>
          <w:sz w:val="28"/>
          <w:szCs w:val="28"/>
          <w:rtl/>
          <w:lang w:bidi="ar-EG"/>
        </w:rPr>
        <w:t>غال</w:t>
      </w:r>
      <w:r w:rsidR="00376FFB">
        <w:rPr>
          <w:rFonts w:asciiTheme="minorHAnsi" w:hAnsiTheme="minorHAnsi" w:cs="Simplified Arabic" w:hint="cs"/>
          <w:b/>
          <w:bCs/>
          <w:sz w:val="28"/>
          <w:szCs w:val="28"/>
          <w:rtl/>
          <w:lang w:bidi="ar-EG"/>
        </w:rPr>
        <w:t>ي</w:t>
      </w:r>
      <w:r w:rsidR="0096217A" w:rsidRPr="00790FBB">
        <w:rPr>
          <w:rFonts w:asciiTheme="minorHAnsi" w:hAnsiTheme="minorHAnsi" w:cs="Simplified Arabic" w:hint="cs"/>
          <w:b/>
          <w:bCs/>
          <w:sz w:val="28"/>
          <w:szCs w:val="28"/>
          <w:rtl/>
          <w:lang w:bidi="ar-EG"/>
        </w:rPr>
        <w:t>،</w:t>
      </w:r>
      <w:r w:rsidR="00376FFB">
        <w:rPr>
          <w:rFonts w:asciiTheme="minorHAnsi" w:hAnsiTheme="minorHAnsi" w:cs="Simplified Arabic" w:hint="cs"/>
          <w:b/>
          <w:bCs/>
          <w:sz w:val="28"/>
          <w:szCs w:val="28"/>
          <w:rtl/>
          <w:lang w:bidi="ar-EG"/>
        </w:rPr>
        <w:t xml:space="preserve"> </w:t>
      </w:r>
      <w:r w:rsidR="00382895" w:rsidRPr="00790FBB">
        <w:rPr>
          <w:rFonts w:asciiTheme="minorHAnsi" w:hAnsiTheme="minorHAnsi" w:cs="Simplified Arabic" w:hint="cs"/>
          <w:sz w:val="28"/>
          <w:szCs w:val="28"/>
          <w:rtl/>
          <w:lang w:bidi="ar-EG"/>
        </w:rPr>
        <w:t>أ</w:t>
      </w:r>
      <w:r w:rsidR="0096217A" w:rsidRPr="00790FBB">
        <w:rPr>
          <w:rFonts w:asciiTheme="minorHAnsi" w:hAnsiTheme="minorHAnsi" w:cs="Simplified Arabic" w:hint="cs"/>
          <w:sz w:val="28"/>
          <w:szCs w:val="28"/>
          <w:rtl/>
          <w:lang w:bidi="ar-EG"/>
        </w:rPr>
        <w:t xml:space="preserve">ن المؤسسات الصحفية </w:t>
      </w:r>
      <w:r w:rsidR="00382895" w:rsidRPr="00790FBB">
        <w:rPr>
          <w:rFonts w:asciiTheme="minorHAnsi" w:hAnsiTheme="minorHAnsi" w:cs="Simplified Arabic"/>
          <w:sz w:val="28"/>
          <w:szCs w:val="28"/>
          <w:rtl/>
          <w:lang w:bidi="ar-EG"/>
        </w:rPr>
        <w:t xml:space="preserve">تواجه العديد من الأزمات </w:t>
      </w:r>
      <w:r w:rsidR="00E227A0" w:rsidRPr="00790FBB">
        <w:rPr>
          <w:rFonts w:asciiTheme="minorHAnsi" w:hAnsiTheme="minorHAnsi" w:cs="Simplified Arabic" w:hint="cs"/>
          <w:sz w:val="28"/>
          <w:szCs w:val="28"/>
          <w:rtl/>
          <w:lang w:bidi="ar-EG"/>
        </w:rPr>
        <w:t xml:space="preserve">والمعوقات، </w:t>
      </w:r>
      <w:r w:rsidR="00382895" w:rsidRPr="00790FBB">
        <w:rPr>
          <w:rFonts w:asciiTheme="minorHAnsi" w:hAnsiTheme="minorHAnsi" w:cs="Simplified Arabic"/>
          <w:sz w:val="28"/>
          <w:szCs w:val="28"/>
          <w:rtl/>
          <w:lang w:bidi="ar-EG"/>
        </w:rPr>
        <w:t>التي تهدد وجود</w:t>
      </w:r>
      <w:r w:rsidR="00B3298E" w:rsidRPr="00790FBB">
        <w:rPr>
          <w:rFonts w:asciiTheme="minorHAnsi" w:hAnsiTheme="minorHAnsi" w:cs="Simplified Arabic" w:hint="cs"/>
          <w:sz w:val="28"/>
          <w:szCs w:val="28"/>
          <w:rtl/>
          <w:lang w:bidi="ar-EG"/>
        </w:rPr>
        <w:t xml:space="preserve"> هذه المؤسسات، ومن </w:t>
      </w:r>
      <w:r w:rsidR="00B3298E" w:rsidRPr="00790FBB">
        <w:rPr>
          <w:rFonts w:asciiTheme="minorHAnsi" w:hAnsiTheme="minorHAnsi" w:cs="Simplified Arabic"/>
          <w:sz w:val="28"/>
          <w:szCs w:val="28"/>
          <w:rtl/>
          <w:lang w:bidi="ar-EG"/>
        </w:rPr>
        <w:t xml:space="preserve">أهم التحديات </w:t>
      </w:r>
      <w:r w:rsidR="00B3298E" w:rsidRPr="00790FBB">
        <w:rPr>
          <w:rFonts w:asciiTheme="minorHAnsi" w:hAnsiTheme="minorHAnsi" w:cs="Simplified Arabic" w:hint="cs"/>
          <w:sz w:val="28"/>
          <w:szCs w:val="28"/>
          <w:rtl/>
          <w:lang w:bidi="ar-EG"/>
        </w:rPr>
        <w:t xml:space="preserve">والمعوقات </w:t>
      </w:r>
      <w:r w:rsidR="00B3298E" w:rsidRPr="00790FBB">
        <w:rPr>
          <w:rFonts w:asciiTheme="minorHAnsi" w:hAnsiTheme="minorHAnsi" w:cs="Simplified Arabic"/>
          <w:sz w:val="28"/>
          <w:szCs w:val="28"/>
          <w:rtl/>
          <w:lang w:bidi="ar-EG"/>
        </w:rPr>
        <w:t>التي تواجهها المؤسسات الصحفية يأتي في مقدمتها</w:t>
      </w:r>
      <w:r w:rsidR="00B3298E" w:rsidRPr="00790FBB">
        <w:rPr>
          <w:rFonts w:asciiTheme="minorHAnsi" w:hAnsiTheme="minorHAnsi" w:cs="Simplified Arabic" w:hint="cs"/>
          <w:sz w:val="28"/>
          <w:szCs w:val="28"/>
          <w:rtl/>
          <w:lang w:bidi="ar-EG"/>
        </w:rPr>
        <w:t>:</w:t>
      </w:r>
      <w:r w:rsidR="00B3298E" w:rsidRPr="00790FBB">
        <w:rPr>
          <w:rFonts w:asciiTheme="minorHAnsi" w:hAnsiTheme="minorHAnsi" w:cs="Simplified Arabic" w:hint="cs"/>
          <w:b/>
          <w:bCs/>
          <w:sz w:val="28"/>
          <w:szCs w:val="28"/>
          <w:vertAlign w:val="superscript"/>
          <w:rtl/>
          <w:lang w:bidi="ar-EG"/>
        </w:rPr>
        <w:t>(</w:t>
      </w:r>
      <w:r w:rsidR="00B3298E" w:rsidRPr="00790FBB">
        <w:rPr>
          <w:rStyle w:val="FootnoteReference"/>
          <w:rFonts w:asciiTheme="minorHAnsi" w:hAnsiTheme="minorHAnsi" w:cs="Simplified Arabic"/>
          <w:b/>
          <w:bCs/>
          <w:sz w:val="28"/>
          <w:szCs w:val="28"/>
          <w:rtl/>
          <w:lang w:bidi="ar-EG"/>
        </w:rPr>
        <w:footnoteReference w:id="74"/>
      </w:r>
      <w:r w:rsidR="00B3298E" w:rsidRPr="00790FBB">
        <w:rPr>
          <w:rFonts w:asciiTheme="minorHAnsi" w:hAnsiTheme="minorHAnsi" w:cs="Simplified Arabic" w:hint="cs"/>
          <w:b/>
          <w:bCs/>
          <w:sz w:val="28"/>
          <w:szCs w:val="28"/>
          <w:vertAlign w:val="superscript"/>
          <w:rtl/>
          <w:lang w:bidi="ar-EG"/>
        </w:rPr>
        <w:t>)</w:t>
      </w:r>
      <w:r w:rsidR="00B3298E" w:rsidRPr="00790FBB">
        <w:rPr>
          <w:rFonts w:asciiTheme="minorHAnsi" w:hAnsiTheme="minorHAnsi" w:cs="Simplified Arabic"/>
          <w:sz w:val="28"/>
          <w:szCs w:val="28"/>
          <w:rtl/>
          <w:lang w:bidi="ar-EG"/>
        </w:rPr>
        <w:t xml:space="preserve"> </w:t>
      </w:r>
    </w:p>
    <w:p w:rsidR="002852A2" w:rsidRPr="00790FBB" w:rsidRDefault="00B3298E" w:rsidP="002852A2">
      <w:pPr>
        <w:spacing w:before="240"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أ-</w:t>
      </w:r>
      <w:r w:rsidR="002852A2"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عدم وجود هياكل تنظيمية داخلية</w:t>
      </w:r>
      <w:r w:rsidR="00376FF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002852A2" w:rsidRPr="00790FBB">
        <w:rPr>
          <w:rFonts w:asciiTheme="minorHAnsi" w:hAnsiTheme="minorHAnsi" w:cs="Simplified Arabic" w:hint="cs"/>
          <w:sz w:val="28"/>
          <w:szCs w:val="28"/>
          <w:rtl/>
          <w:lang w:bidi="ar-EG"/>
        </w:rPr>
        <w:t xml:space="preserve">الأمر </w:t>
      </w:r>
      <w:r w:rsidRPr="00790FBB">
        <w:rPr>
          <w:rFonts w:asciiTheme="minorHAnsi" w:hAnsiTheme="minorHAnsi" w:cs="Simplified Arabic"/>
          <w:sz w:val="28"/>
          <w:szCs w:val="28"/>
          <w:rtl/>
          <w:lang w:bidi="ar-EG"/>
        </w:rPr>
        <w:t xml:space="preserve">الذي يؤدي إلى غياب ديمقراطية </w:t>
      </w:r>
      <w:r w:rsidR="002852A2" w:rsidRPr="00790FBB">
        <w:rPr>
          <w:rFonts w:asciiTheme="minorHAnsi" w:hAnsiTheme="minorHAnsi" w:cs="Simplified Arabic" w:hint="cs"/>
          <w:sz w:val="28"/>
          <w:szCs w:val="28"/>
          <w:rtl/>
          <w:lang w:bidi="ar-EG"/>
        </w:rPr>
        <w:t xml:space="preserve">الإدارة </w:t>
      </w:r>
      <w:r w:rsidRPr="00790FBB">
        <w:rPr>
          <w:rFonts w:asciiTheme="minorHAnsi" w:hAnsiTheme="minorHAnsi" w:cs="Simplified Arabic"/>
          <w:sz w:val="28"/>
          <w:szCs w:val="28"/>
          <w:rtl/>
          <w:lang w:bidi="ar-EG"/>
        </w:rPr>
        <w:t>في الممارسة العملية</w:t>
      </w:r>
      <w:r w:rsidR="002852A2" w:rsidRPr="00790FBB">
        <w:rPr>
          <w:rFonts w:asciiTheme="minorHAnsi" w:hAnsiTheme="minorHAnsi" w:cs="Simplified Arabic" w:hint="cs"/>
          <w:sz w:val="28"/>
          <w:szCs w:val="28"/>
          <w:rtl/>
          <w:lang w:bidi="ar-EG"/>
        </w:rPr>
        <w:t>، و</w:t>
      </w:r>
      <w:r w:rsidR="002852A2" w:rsidRPr="00790FBB">
        <w:rPr>
          <w:rFonts w:asciiTheme="minorHAnsi" w:hAnsiTheme="minorHAnsi" w:cs="Simplified Arabic"/>
          <w:sz w:val="28"/>
          <w:szCs w:val="28"/>
          <w:rtl/>
          <w:lang w:bidi="ar-EG"/>
        </w:rPr>
        <w:t>عدم وجود سياسات إدارية واضحة تحكم جوانب العمل المختلفة</w:t>
      </w:r>
      <w:r w:rsidR="00015D28" w:rsidRPr="00790FBB">
        <w:rPr>
          <w:rFonts w:asciiTheme="minorHAnsi" w:hAnsiTheme="minorHAnsi" w:cs="Simplified Arabic" w:hint="cs"/>
          <w:sz w:val="28"/>
          <w:szCs w:val="28"/>
          <w:rtl/>
          <w:lang w:bidi="ar-EG"/>
        </w:rPr>
        <w:t>.</w:t>
      </w:r>
    </w:p>
    <w:p w:rsidR="002852A2" w:rsidRPr="00790FBB" w:rsidRDefault="002852A2" w:rsidP="002852A2">
      <w:pPr>
        <w:spacing w:before="240"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ب- </w:t>
      </w:r>
      <w:r w:rsidR="00376FFB">
        <w:rPr>
          <w:rFonts w:asciiTheme="minorHAnsi" w:hAnsiTheme="minorHAnsi" w:cs="Simplified Arabic" w:hint="cs"/>
          <w:sz w:val="28"/>
          <w:szCs w:val="28"/>
          <w:rtl/>
          <w:lang w:bidi="ar-EG"/>
        </w:rPr>
        <w:t>ع</w:t>
      </w:r>
      <w:r w:rsidRPr="00790FBB">
        <w:rPr>
          <w:rFonts w:asciiTheme="minorHAnsi" w:hAnsiTheme="minorHAnsi" w:cs="Simplified Arabic"/>
          <w:sz w:val="28"/>
          <w:szCs w:val="28"/>
          <w:rtl/>
          <w:lang w:bidi="ar-EG"/>
        </w:rPr>
        <w:t>دم وجود إدارة احترافية تجمع بين الخبرات ا</w:t>
      </w:r>
      <w:r w:rsidRPr="00790FBB">
        <w:rPr>
          <w:rFonts w:asciiTheme="minorHAnsi" w:hAnsiTheme="minorHAnsi" w:cs="Simplified Arabic" w:hint="cs"/>
          <w:sz w:val="28"/>
          <w:szCs w:val="28"/>
          <w:rtl/>
          <w:lang w:bidi="ar-EG"/>
        </w:rPr>
        <w:t>لإ</w:t>
      </w:r>
      <w:r w:rsidRPr="00790FBB">
        <w:rPr>
          <w:rFonts w:asciiTheme="minorHAnsi" w:hAnsiTheme="minorHAnsi" w:cs="Simplified Arabic"/>
          <w:sz w:val="28"/>
          <w:szCs w:val="28"/>
          <w:rtl/>
          <w:lang w:bidi="ar-EG"/>
        </w:rPr>
        <w:t xml:space="preserve">دارية والمهنية وبين المستحدثات العلمية والنظرية في مجال </w:t>
      </w:r>
      <w:r w:rsidR="00376FFB">
        <w:rPr>
          <w:rFonts w:asciiTheme="minorHAnsi" w:hAnsiTheme="minorHAnsi" w:cs="Simplified Arabic" w:hint="cs"/>
          <w:sz w:val="28"/>
          <w:szCs w:val="28"/>
          <w:rtl/>
          <w:lang w:bidi="ar-EG"/>
        </w:rPr>
        <w:t>الإ</w:t>
      </w:r>
      <w:r w:rsidRPr="00790FBB">
        <w:rPr>
          <w:rFonts w:asciiTheme="minorHAnsi" w:hAnsiTheme="minorHAnsi" w:cs="Simplified Arabic" w:hint="cs"/>
          <w:sz w:val="28"/>
          <w:szCs w:val="28"/>
          <w:rtl/>
          <w:lang w:bidi="ar-EG"/>
        </w:rPr>
        <w:t>دارة والاقتصاد.</w:t>
      </w:r>
    </w:p>
    <w:p w:rsidR="002852A2" w:rsidRPr="00790FBB" w:rsidRDefault="002852A2" w:rsidP="002852A2">
      <w:pPr>
        <w:spacing w:before="240"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ج- </w:t>
      </w:r>
      <w:r w:rsidRPr="00790FBB">
        <w:rPr>
          <w:rFonts w:asciiTheme="minorHAnsi" w:hAnsiTheme="minorHAnsi" w:cs="Simplified Arabic"/>
          <w:sz w:val="28"/>
          <w:szCs w:val="28"/>
          <w:rtl/>
          <w:lang w:bidi="ar-EG"/>
        </w:rPr>
        <w:t>عدم وجود وحدات إدارية معنية ببحوث التطوير ودراسات السوق ا</w:t>
      </w:r>
      <w:r w:rsidRPr="00790FBB">
        <w:rPr>
          <w:rFonts w:asciiTheme="minorHAnsi" w:hAnsiTheme="minorHAnsi" w:cs="Simplified Arabic" w:hint="cs"/>
          <w:sz w:val="28"/>
          <w:szCs w:val="28"/>
          <w:rtl/>
          <w:lang w:bidi="ar-EG"/>
        </w:rPr>
        <w:t xml:space="preserve">لأمر </w:t>
      </w:r>
      <w:r w:rsidRPr="00790FBB">
        <w:rPr>
          <w:rFonts w:asciiTheme="minorHAnsi" w:hAnsiTheme="minorHAnsi" w:cs="Simplified Arabic"/>
          <w:sz w:val="28"/>
          <w:szCs w:val="28"/>
          <w:rtl/>
          <w:lang w:bidi="ar-EG"/>
        </w:rPr>
        <w:t xml:space="preserve">الذي يؤدي </w:t>
      </w:r>
      <w:r w:rsidRPr="00790FBB">
        <w:rPr>
          <w:rFonts w:asciiTheme="minorHAnsi" w:hAnsiTheme="minorHAnsi" w:cs="Simplified Arabic" w:hint="cs"/>
          <w:sz w:val="28"/>
          <w:szCs w:val="28"/>
          <w:rtl/>
          <w:lang w:bidi="ar-EG"/>
        </w:rPr>
        <w:t xml:space="preserve">إلى </w:t>
      </w:r>
      <w:r w:rsidRPr="00790FBB">
        <w:rPr>
          <w:rFonts w:asciiTheme="minorHAnsi" w:hAnsiTheme="minorHAnsi" w:cs="Simplified Arabic"/>
          <w:sz w:val="28"/>
          <w:szCs w:val="28"/>
          <w:rtl/>
          <w:lang w:bidi="ar-EG"/>
        </w:rPr>
        <w:t xml:space="preserve">انعزال </w:t>
      </w:r>
      <w:r w:rsidR="003C7F56">
        <w:rPr>
          <w:rFonts w:asciiTheme="minorHAnsi" w:hAnsiTheme="minorHAnsi" w:cs="Simplified Arabic" w:hint="cs"/>
          <w:sz w:val="28"/>
          <w:szCs w:val="28"/>
          <w:rtl/>
          <w:lang w:bidi="ar-EG"/>
        </w:rPr>
        <w:t>الإ</w:t>
      </w:r>
      <w:r w:rsidRPr="00790FBB">
        <w:rPr>
          <w:rFonts w:asciiTheme="minorHAnsi" w:hAnsiTheme="minorHAnsi" w:cs="Simplified Arabic" w:hint="cs"/>
          <w:sz w:val="28"/>
          <w:szCs w:val="28"/>
          <w:rtl/>
          <w:lang w:bidi="ar-EG"/>
        </w:rPr>
        <w:t xml:space="preserve">دارة </w:t>
      </w:r>
      <w:r w:rsidRPr="00790FBB">
        <w:rPr>
          <w:rFonts w:asciiTheme="minorHAnsi" w:hAnsiTheme="minorHAnsi" w:cs="Simplified Arabic"/>
          <w:sz w:val="28"/>
          <w:szCs w:val="28"/>
          <w:rtl/>
          <w:lang w:bidi="ar-EG"/>
        </w:rPr>
        <w:t>عن واقع السوق</w:t>
      </w:r>
      <w:r w:rsidR="003C7F56">
        <w:rPr>
          <w:rFonts w:asciiTheme="minorHAnsi" w:hAnsiTheme="minorHAnsi" w:cs="Simplified Arabic" w:hint="cs"/>
          <w:sz w:val="28"/>
          <w:szCs w:val="28"/>
          <w:rtl/>
          <w:lang w:bidi="ar-EG"/>
        </w:rPr>
        <w:t xml:space="preserve"> والأ</w:t>
      </w:r>
      <w:r w:rsidRPr="00790FBB">
        <w:rPr>
          <w:rFonts w:asciiTheme="minorHAnsi" w:hAnsiTheme="minorHAnsi" w:cs="Simplified Arabic" w:hint="cs"/>
          <w:sz w:val="28"/>
          <w:szCs w:val="28"/>
          <w:rtl/>
          <w:lang w:bidi="ar-EG"/>
        </w:rPr>
        <w:t>سواق المنافسة.</w:t>
      </w:r>
    </w:p>
    <w:p w:rsidR="002852A2" w:rsidRPr="00790FBB" w:rsidRDefault="002852A2" w:rsidP="003C7F56">
      <w:pPr>
        <w:spacing w:before="240"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د- </w:t>
      </w:r>
      <w:r w:rsidRPr="00790FBB">
        <w:rPr>
          <w:rFonts w:asciiTheme="minorHAnsi" w:hAnsiTheme="minorHAnsi" w:cs="Simplified Arabic"/>
          <w:sz w:val="28"/>
          <w:szCs w:val="28"/>
          <w:rtl/>
          <w:lang w:bidi="ar-EG"/>
        </w:rPr>
        <w:t xml:space="preserve">جمود الفكر </w:t>
      </w:r>
      <w:r w:rsidRPr="00790FBB">
        <w:rPr>
          <w:rFonts w:asciiTheme="minorHAnsi" w:hAnsiTheme="minorHAnsi" w:cs="Simplified Arabic" w:hint="cs"/>
          <w:sz w:val="28"/>
          <w:szCs w:val="28"/>
          <w:rtl/>
          <w:lang w:bidi="ar-EG"/>
        </w:rPr>
        <w:t>الإدار</w:t>
      </w:r>
      <w:r w:rsidR="003C7F5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والتنظمي السائد</w:t>
      </w:r>
      <w:r w:rsidR="003C7F56">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وضعف الرغبة في التحديث والتطوير و</w:t>
      </w:r>
      <w:r w:rsidRPr="00790FBB">
        <w:rPr>
          <w:rFonts w:asciiTheme="minorHAnsi" w:hAnsiTheme="minorHAnsi" w:cs="Simplified Arabic" w:hint="cs"/>
          <w:sz w:val="28"/>
          <w:szCs w:val="28"/>
          <w:rtl/>
          <w:lang w:bidi="ar-EG"/>
        </w:rPr>
        <w:t xml:space="preserve">الاستفادة </w:t>
      </w:r>
      <w:r w:rsidRPr="00790FBB">
        <w:rPr>
          <w:rFonts w:asciiTheme="minorHAnsi" w:hAnsiTheme="minorHAnsi" w:cs="Simplified Arabic"/>
          <w:sz w:val="28"/>
          <w:szCs w:val="28"/>
          <w:rtl/>
          <w:lang w:bidi="ar-EG"/>
        </w:rPr>
        <w:t>من تجارب المؤسسات الصحفية وال</w:t>
      </w:r>
      <w:r w:rsidRPr="00790FBB">
        <w:rPr>
          <w:rFonts w:asciiTheme="minorHAnsi" w:hAnsiTheme="minorHAnsi" w:cs="Simplified Arabic" w:hint="cs"/>
          <w:sz w:val="28"/>
          <w:szCs w:val="28"/>
          <w:rtl/>
          <w:lang w:bidi="ar-EG"/>
        </w:rPr>
        <w:t>إ</w:t>
      </w:r>
      <w:r w:rsidRPr="00790FBB">
        <w:rPr>
          <w:rFonts w:asciiTheme="minorHAnsi" w:hAnsiTheme="minorHAnsi" w:cs="Simplified Arabic"/>
          <w:sz w:val="28"/>
          <w:szCs w:val="28"/>
          <w:rtl/>
          <w:lang w:bidi="ar-EG"/>
        </w:rPr>
        <w:t>ع</w:t>
      </w:r>
      <w:r w:rsidRPr="00790FBB">
        <w:rPr>
          <w:rFonts w:asciiTheme="minorHAnsi" w:hAnsiTheme="minorHAnsi" w:cs="Simplified Arabic" w:hint="cs"/>
          <w:sz w:val="28"/>
          <w:szCs w:val="28"/>
          <w:rtl/>
          <w:lang w:bidi="ar-EG"/>
        </w:rPr>
        <w:t>لا</w:t>
      </w:r>
      <w:r w:rsidRPr="00790FBB">
        <w:rPr>
          <w:rFonts w:asciiTheme="minorHAnsi" w:hAnsiTheme="minorHAnsi" w:cs="Simplified Arabic"/>
          <w:sz w:val="28"/>
          <w:szCs w:val="28"/>
          <w:rtl/>
          <w:lang w:bidi="ar-EG"/>
        </w:rPr>
        <w:t>مية في المجتمعات المتقدمة</w:t>
      </w:r>
      <w:r w:rsidRPr="00790FBB">
        <w:rPr>
          <w:rFonts w:asciiTheme="minorHAnsi" w:hAnsiTheme="minorHAnsi" w:cs="Simplified Arabic" w:hint="cs"/>
          <w:sz w:val="28"/>
          <w:szCs w:val="28"/>
          <w:rtl/>
          <w:lang w:bidi="ar-EG"/>
        </w:rPr>
        <w:t>.</w:t>
      </w:r>
    </w:p>
    <w:p w:rsidR="002852A2" w:rsidRPr="00790FBB" w:rsidRDefault="002852A2" w:rsidP="003C7F56">
      <w:pPr>
        <w:spacing w:before="240" w:after="10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ه- </w:t>
      </w:r>
      <w:r w:rsidRPr="00790FBB">
        <w:rPr>
          <w:rFonts w:asciiTheme="minorHAnsi" w:hAnsiTheme="minorHAnsi" w:cs="Simplified Arabic"/>
          <w:sz w:val="28"/>
          <w:szCs w:val="28"/>
          <w:lang w:bidi="ar-EG"/>
        </w:rPr>
        <w:t xml:space="preserve"> </w:t>
      </w:r>
      <w:r w:rsidRPr="00790FBB">
        <w:rPr>
          <w:rFonts w:asciiTheme="minorHAnsi" w:hAnsiTheme="minorHAnsi" w:cs="Simplified Arabic"/>
          <w:sz w:val="28"/>
          <w:szCs w:val="28"/>
          <w:rtl/>
          <w:lang w:bidi="ar-EG"/>
        </w:rPr>
        <w:t>عدم وجود معايير واضحة وع</w:t>
      </w:r>
      <w:r w:rsidR="003C7F56">
        <w:rPr>
          <w:rFonts w:asciiTheme="minorHAnsi" w:hAnsiTheme="minorHAnsi" w:cs="Simplified Arabic"/>
          <w:sz w:val="28"/>
          <w:szCs w:val="28"/>
          <w:rtl/>
          <w:lang w:bidi="ar-EG"/>
        </w:rPr>
        <w:t>ادلة تحكم عمليات الصعود الوظيفي</w:t>
      </w:r>
      <w:r w:rsidRPr="00790FBB">
        <w:rPr>
          <w:rFonts w:asciiTheme="minorHAnsi" w:hAnsiTheme="minorHAnsi" w:cs="Simplified Arabic"/>
          <w:sz w:val="28"/>
          <w:szCs w:val="28"/>
          <w:rtl/>
          <w:lang w:bidi="ar-EG"/>
        </w:rPr>
        <w:t xml:space="preserve">، ومنح </w:t>
      </w:r>
      <w:r w:rsidRPr="00790FBB">
        <w:rPr>
          <w:rFonts w:asciiTheme="minorHAnsi" w:hAnsiTheme="minorHAnsi" w:cs="Simplified Arabic" w:hint="cs"/>
          <w:sz w:val="28"/>
          <w:szCs w:val="28"/>
          <w:rtl/>
          <w:lang w:bidi="ar-EG"/>
        </w:rPr>
        <w:t xml:space="preserve">الأجور </w:t>
      </w:r>
      <w:r w:rsidRPr="00790FBB">
        <w:rPr>
          <w:rFonts w:asciiTheme="minorHAnsi" w:hAnsiTheme="minorHAnsi" w:cs="Simplified Arabic"/>
          <w:sz w:val="28"/>
          <w:szCs w:val="28"/>
          <w:rtl/>
          <w:lang w:bidi="ar-EG"/>
        </w:rPr>
        <w:t>والمكافآت والحوافز</w:t>
      </w:r>
      <w:r w:rsidRPr="00790FBB">
        <w:rPr>
          <w:rFonts w:asciiTheme="minorHAnsi" w:hAnsiTheme="minorHAnsi" w:cs="Simplified Arabic" w:hint="cs"/>
          <w:sz w:val="28"/>
          <w:szCs w:val="28"/>
          <w:rtl/>
          <w:lang w:bidi="ar-EG"/>
        </w:rPr>
        <w:t xml:space="preserve"> مع </w:t>
      </w:r>
      <w:r w:rsidRPr="00790FBB">
        <w:rPr>
          <w:rFonts w:asciiTheme="minorHAnsi" w:hAnsiTheme="minorHAnsi" w:cs="Simplified Arabic"/>
          <w:sz w:val="28"/>
          <w:szCs w:val="28"/>
          <w:rtl/>
          <w:lang w:bidi="ar-EG"/>
        </w:rPr>
        <w:t>عدم الحرص على تعظيم ال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ستفادة من تكنولوجيا ال</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تصال والمعلومات في تطوير ك</w:t>
      </w:r>
      <w:r w:rsidR="003C7F56">
        <w:rPr>
          <w:rFonts w:asciiTheme="minorHAnsi" w:hAnsiTheme="minorHAnsi" w:cs="Simplified Arabic" w:hint="cs"/>
          <w:sz w:val="28"/>
          <w:szCs w:val="28"/>
          <w:rtl/>
          <w:lang w:bidi="ar-EG"/>
        </w:rPr>
        <w:t>ل</w:t>
      </w:r>
      <w:r w:rsidRPr="00790FBB">
        <w:rPr>
          <w:rFonts w:asciiTheme="minorHAnsi" w:hAnsiTheme="minorHAnsi" w:cs="Simplified Arabic"/>
          <w:sz w:val="28"/>
          <w:szCs w:val="28"/>
          <w:rtl/>
          <w:lang w:bidi="ar-EG"/>
        </w:rPr>
        <w:t xml:space="preserve"> جوانب العمل المؤسسي، وفي تنظيم العمل وتخطيطه والرقابة عليه</w:t>
      </w:r>
      <w:r w:rsidRPr="00790FBB">
        <w:rPr>
          <w:rFonts w:asciiTheme="minorHAnsi" w:hAnsiTheme="minorHAnsi" w:cs="Simplified Arabic" w:hint="cs"/>
          <w:sz w:val="28"/>
          <w:szCs w:val="28"/>
          <w:rtl/>
          <w:lang w:bidi="ar-EG"/>
        </w:rPr>
        <w:t>.</w:t>
      </w:r>
    </w:p>
    <w:p w:rsidR="00B15548" w:rsidRPr="00790FBB" w:rsidRDefault="00432F9F" w:rsidP="003C7F56">
      <w:pPr>
        <w:spacing w:after="100" w:line="240" w:lineRule="auto"/>
        <w:jc w:val="both"/>
        <w:rPr>
          <w:rFonts w:asciiTheme="minorHAnsi" w:hAnsiTheme="minorHAnsi" w:cs="Simplified Arabic"/>
          <w:sz w:val="28"/>
          <w:szCs w:val="28"/>
          <w:rtl/>
          <w:lang w:bidi="ar-EG"/>
        </w:rPr>
      </w:pPr>
      <w:r w:rsidRPr="007942B9">
        <w:rPr>
          <w:rFonts w:asciiTheme="minorHAnsi" w:hAnsiTheme="minorHAnsi" w:cs="Simplified Arabic" w:hint="cs"/>
          <w:sz w:val="28"/>
          <w:szCs w:val="28"/>
          <w:rtl/>
          <w:lang w:bidi="ar-EG"/>
        </w:rPr>
        <w:t>كما</w:t>
      </w:r>
      <w:r w:rsidR="00A66D18" w:rsidRPr="007942B9">
        <w:rPr>
          <w:rFonts w:asciiTheme="minorHAnsi" w:hAnsiTheme="minorHAnsi" w:cs="Simplified Arabic" w:hint="cs"/>
          <w:sz w:val="28"/>
          <w:szCs w:val="28"/>
          <w:rtl/>
          <w:lang w:bidi="ar-EG"/>
        </w:rPr>
        <w:t xml:space="preserve"> </w:t>
      </w:r>
      <w:r w:rsidR="006D1FD7" w:rsidRPr="007942B9">
        <w:rPr>
          <w:rFonts w:asciiTheme="minorHAnsi" w:hAnsiTheme="minorHAnsi" w:cs="Simplified Arabic"/>
          <w:sz w:val="28"/>
          <w:szCs w:val="28"/>
          <w:rtl/>
          <w:lang w:bidi="ar-EG"/>
        </w:rPr>
        <w:t>تعان</w:t>
      </w:r>
      <w:r w:rsidR="003C7F56">
        <w:rPr>
          <w:rFonts w:asciiTheme="minorHAnsi" w:hAnsiTheme="minorHAnsi" w:cs="Simplified Arabic" w:hint="cs"/>
          <w:sz w:val="28"/>
          <w:szCs w:val="28"/>
          <w:rtl/>
          <w:lang w:bidi="ar-EG"/>
        </w:rPr>
        <w:t>ي</w:t>
      </w:r>
      <w:r w:rsidR="006D1FD7" w:rsidRPr="007942B9">
        <w:rPr>
          <w:rFonts w:asciiTheme="minorHAnsi" w:hAnsiTheme="minorHAnsi" w:cs="Simplified Arabic"/>
          <w:sz w:val="28"/>
          <w:szCs w:val="28"/>
          <w:rtl/>
          <w:lang w:bidi="ar-EG"/>
        </w:rPr>
        <w:t xml:space="preserve"> المؤسسات الصحفية </w:t>
      </w:r>
      <w:r w:rsidR="00B15548" w:rsidRPr="007942B9">
        <w:rPr>
          <w:rFonts w:asciiTheme="minorHAnsi" w:hAnsiTheme="minorHAnsi" w:cs="Simplified Arabic" w:hint="cs"/>
          <w:sz w:val="28"/>
          <w:szCs w:val="28"/>
          <w:rtl/>
          <w:lang w:bidi="ar-EG"/>
        </w:rPr>
        <w:t xml:space="preserve">جملة </w:t>
      </w:r>
      <w:r w:rsidR="00A66D18" w:rsidRPr="007942B9">
        <w:rPr>
          <w:rFonts w:asciiTheme="minorHAnsi" w:hAnsiTheme="minorHAnsi" w:cs="Simplified Arabic" w:hint="cs"/>
          <w:sz w:val="28"/>
          <w:szCs w:val="28"/>
          <w:rtl/>
          <w:lang w:bidi="ar-EG"/>
        </w:rPr>
        <w:t>م</w:t>
      </w:r>
      <w:r w:rsidR="00A66D18" w:rsidRPr="00790FBB">
        <w:rPr>
          <w:rFonts w:asciiTheme="minorHAnsi" w:hAnsiTheme="minorHAnsi" w:cs="Simplified Arabic" w:hint="cs"/>
          <w:sz w:val="28"/>
          <w:szCs w:val="28"/>
          <w:rtl/>
          <w:lang w:bidi="ar-EG"/>
        </w:rPr>
        <w:t xml:space="preserve">ن </w:t>
      </w:r>
      <w:r w:rsidR="00B15548" w:rsidRPr="00790FBB">
        <w:rPr>
          <w:rFonts w:asciiTheme="minorHAnsi" w:hAnsiTheme="minorHAnsi" w:cs="Simplified Arabic" w:hint="cs"/>
          <w:sz w:val="28"/>
          <w:szCs w:val="28"/>
          <w:rtl/>
          <w:lang w:bidi="ar-EG"/>
        </w:rPr>
        <w:t>ال</w:t>
      </w:r>
      <w:r w:rsidR="003A7435" w:rsidRPr="00790FBB">
        <w:rPr>
          <w:rFonts w:asciiTheme="minorHAnsi" w:hAnsiTheme="minorHAnsi" w:cs="Simplified Arabic" w:hint="cs"/>
          <w:sz w:val="28"/>
          <w:szCs w:val="28"/>
          <w:rtl/>
          <w:lang w:bidi="ar-EG"/>
        </w:rPr>
        <w:t xml:space="preserve">معوقات </w:t>
      </w:r>
      <w:r w:rsidR="00A66D18" w:rsidRPr="00790FBB">
        <w:rPr>
          <w:rFonts w:asciiTheme="minorHAnsi" w:hAnsiTheme="minorHAnsi" w:cs="Simplified Arabic" w:hint="cs"/>
          <w:sz w:val="28"/>
          <w:szCs w:val="28"/>
          <w:rtl/>
          <w:lang w:bidi="ar-EG"/>
        </w:rPr>
        <w:t>الت</w:t>
      </w:r>
      <w:r w:rsidR="003C7F56">
        <w:rPr>
          <w:rFonts w:asciiTheme="minorHAnsi" w:hAnsiTheme="minorHAnsi" w:cs="Simplified Arabic" w:hint="cs"/>
          <w:sz w:val="28"/>
          <w:szCs w:val="28"/>
          <w:rtl/>
          <w:lang w:bidi="ar-EG"/>
        </w:rPr>
        <w:t>ي</w:t>
      </w:r>
      <w:r w:rsidR="00A66D18" w:rsidRPr="00790FBB">
        <w:rPr>
          <w:rFonts w:asciiTheme="minorHAnsi" w:hAnsiTheme="minorHAnsi" w:cs="Simplified Arabic" w:hint="cs"/>
          <w:sz w:val="28"/>
          <w:szCs w:val="28"/>
          <w:rtl/>
          <w:lang w:bidi="ar-EG"/>
        </w:rPr>
        <w:t xml:space="preserve"> تتمثل ف</w:t>
      </w:r>
      <w:r w:rsidR="003C7F56">
        <w:rPr>
          <w:rFonts w:asciiTheme="minorHAnsi" w:hAnsiTheme="minorHAnsi" w:cs="Simplified Arabic" w:hint="cs"/>
          <w:sz w:val="28"/>
          <w:szCs w:val="28"/>
          <w:rtl/>
          <w:lang w:bidi="ar-EG"/>
        </w:rPr>
        <w:t>ي</w:t>
      </w:r>
      <w:r w:rsidR="00A66D18" w:rsidRPr="00790FBB">
        <w:rPr>
          <w:rFonts w:asciiTheme="minorHAnsi" w:hAnsiTheme="minorHAnsi" w:cs="Simplified Arabic" w:hint="cs"/>
          <w:sz w:val="28"/>
          <w:szCs w:val="28"/>
          <w:rtl/>
          <w:lang w:bidi="ar-EG"/>
        </w:rPr>
        <w:t>:</w:t>
      </w:r>
      <w:r w:rsidR="00A66D18" w:rsidRPr="00790FBB">
        <w:rPr>
          <w:rFonts w:asciiTheme="minorHAnsi" w:hAnsiTheme="minorHAnsi" w:cs="Simplified Arabic" w:hint="cs"/>
          <w:sz w:val="28"/>
          <w:szCs w:val="28"/>
          <w:vertAlign w:val="superscript"/>
          <w:rtl/>
          <w:lang w:bidi="ar-EG"/>
        </w:rPr>
        <w:t>(</w:t>
      </w:r>
      <w:r w:rsidR="00B15548" w:rsidRPr="00790FBB">
        <w:rPr>
          <w:rStyle w:val="FootnoteReference"/>
          <w:rFonts w:asciiTheme="minorHAnsi" w:hAnsiTheme="minorHAnsi" w:cs="Simplified Arabic"/>
          <w:sz w:val="28"/>
          <w:szCs w:val="28"/>
          <w:rtl/>
          <w:lang w:bidi="ar-EG"/>
        </w:rPr>
        <w:footnoteReference w:id="75"/>
      </w:r>
      <w:r w:rsidR="00A66D18" w:rsidRPr="00790FBB">
        <w:rPr>
          <w:rFonts w:asciiTheme="minorHAnsi" w:hAnsiTheme="minorHAnsi" w:cs="Simplified Arabic" w:hint="cs"/>
          <w:sz w:val="28"/>
          <w:szCs w:val="28"/>
          <w:vertAlign w:val="superscript"/>
          <w:rtl/>
          <w:lang w:bidi="ar-EG"/>
        </w:rPr>
        <w:t>)</w:t>
      </w:r>
    </w:p>
    <w:p w:rsidR="00B15548" w:rsidRPr="00790FBB" w:rsidRDefault="00833122" w:rsidP="007942B9">
      <w:pPr>
        <w:spacing w:after="100" w:line="240" w:lineRule="auto"/>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أ- </w:t>
      </w:r>
      <w:r w:rsidR="006D1FD7" w:rsidRPr="00790FBB">
        <w:rPr>
          <w:rFonts w:asciiTheme="minorHAnsi" w:hAnsiTheme="minorHAnsi" w:cs="Simplified Arabic"/>
          <w:sz w:val="28"/>
          <w:szCs w:val="28"/>
          <w:rtl/>
          <w:lang w:bidi="ar-EG"/>
        </w:rPr>
        <w:t>تدار معظم المؤسسات بالمركزية نظر</w:t>
      </w:r>
      <w:r w:rsidR="003C7F56">
        <w:rPr>
          <w:rFonts w:asciiTheme="minorHAnsi" w:hAnsiTheme="minorHAnsi" w:cs="Simplified Arabic" w:hint="cs"/>
          <w:sz w:val="28"/>
          <w:szCs w:val="28"/>
          <w:rtl/>
          <w:lang w:bidi="ar-EG"/>
        </w:rPr>
        <w:t>ً</w:t>
      </w:r>
      <w:r w:rsidR="006D1FD7" w:rsidRPr="00790FBB">
        <w:rPr>
          <w:rFonts w:asciiTheme="minorHAnsi" w:hAnsiTheme="minorHAnsi" w:cs="Simplified Arabic"/>
          <w:sz w:val="28"/>
          <w:szCs w:val="28"/>
          <w:rtl/>
          <w:lang w:bidi="ar-EG"/>
        </w:rPr>
        <w:t>ا لعدم وجود كفاءات بشرية ومادية يمكن الاعتماد عليها في الإدارة</w:t>
      </w:r>
      <w:r w:rsidR="00B15548" w:rsidRPr="00790FBB">
        <w:rPr>
          <w:rFonts w:asciiTheme="minorHAnsi" w:hAnsiTheme="minorHAnsi" w:cs="Simplified Arabic" w:hint="cs"/>
          <w:sz w:val="28"/>
          <w:szCs w:val="28"/>
          <w:rtl/>
          <w:lang w:bidi="ar-EG"/>
        </w:rPr>
        <w:t>.</w:t>
      </w:r>
    </w:p>
    <w:p w:rsidR="00833122" w:rsidRPr="00790FBB" w:rsidRDefault="00833122" w:rsidP="00833122">
      <w:pPr>
        <w:spacing w:after="100" w:line="240" w:lineRule="auto"/>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ب- </w:t>
      </w:r>
      <w:r w:rsidR="006D1FD7" w:rsidRPr="00790FBB">
        <w:rPr>
          <w:rFonts w:asciiTheme="minorHAnsi" w:hAnsiTheme="minorHAnsi" w:cs="Simplified Arabic"/>
          <w:sz w:val="28"/>
          <w:szCs w:val="28"/>
          <w:rtl/>
          <w:lang w:bidi="ar-EG"/>
        </w:rPr>
        <w:t xml:space="preserve">قصور الشفافية، </w:t>
      </w:r>
      <w:r w:rsidR="00B15548" w:rsidRPr="00790FBB">
        <w:rPr>
          <w:rFonts w:asciiTheme="minorHAnsi" w:hAnsiTheme="minorHAnsi" w:cs="Simplified Arabic" w:hint="cs"/>
          <w:sz w:val="28"/>
          <w:szCs w:val="28"/>
          <w:rtl/>
          <w:lang w:bidi="ar-EG"/>
        </w:rPr>
        <w:t>و</w:t>
      </w:r>
      <w:r w:rsidR="006D1FD7" w:rsidRPr="00790FBB">
        <w:rPr>
          <w:rFonts w:asciiTheme="minorHAnsi" w:hAnsiTheme="minorHAnsi" w:cs="Simplified Arabic"/>
          <w:sz w:val="28"/>
          <w:szCs w:val="28"/>
          <w:rtl/>
          <w:lang w:bidi="ar-EG"/>
        </w:rPr>
        <w:t xml:space="preserve">عدم التزام </w:t>
      </w:r>
      <w:r w:rsidR="00B15548" w:rsidRPr="00790FBB">
        <w:rPr>
          <w:rFonts w:asciiTheme="minorHAnsi" w:hAnsiTheme="minorHAnsi" w:cs="Simplified Arabic" w:hint="cs"/>
          <w:sz w:val="28"/>
          <w:szCs w:val="28"/>
          <w:rtl/>
          <w:lang w:bidi="ar-EG"/>
        </w:rPr>
        <w:t>ال</w:t>
      </w:r>
      <w:r w:rsidR="006D1FD7" w:rsidRPr="00790FBB">
        <w:rPr>
          <w:rFonts w:asciiTheme="minorHAnsi" w:hAnsiTheme="minorHAnsi" w:cs="Simplified Arabic"/>
          <w:sz w:val="28"/>
          <w:szCs w:val="28"/>
          <w:rtl/>
          <w:lang w:bidi="ar-EG"/>
        </w:rPr>
        <w:t>مؤسسات الصحف</w:t>
      </w:r>
      <w:r w:rsidR="00B15548" w:rsidRPr="00790FBB">
        <w:rPr>
          <w:rFonts w:asciiTheme="minorHAnsi" w:hAnsiTheme="minorHAnsi" w:cs="Simplified Arabic" w:hint="cs"/>
          <w:sz w:val="28"/>
          <w:szCs w:val="28"/>
          <w:rtl/>
          <w:lang w:bidi="ar-EG"/>
        </w:rPr>
        <w:t>ية</w:t>
      </w:r>
      <w:r w:rsidR="006D1FD7" w:rsidRPr="00790FBB">
        <w:rPr>
          <w:rFonts w:asciiTheme="minorHAnsi" w:hAnsiTheme="minorHAnsi" w:cs="Simplified Arabic"/>
          <w:sz w:val="28"/>
          <w:szCs w:val="28"/>
          <w:rtl/>
          <w:lang w:bidi="ar-EG"/>
        </w:rPr>
        <w:t xml:space="preserve"> بنشر </w:t>
      </w:r>
      <w:r w:rsidRPr="00790FBB">
        <w:rPr>
          <w:rFonts w:asciiTheme="minorHAnsi" w:hAnsiTheme="minorHAnsi" w:cs="Simplified Arabic" w:hint="cs"/>
          <w:sz w:val="28"/>
          <w:szCs w:val="28"/>
          <w:rtl/>
          <w:lang w:bidi="ar-EG"/>
        </w:rPr>
        <w:t xml:space="preserve">الحقيقة، مع </w:t>
      </w:r>
      <w:r w:rsidR="006D1FD7" w:rsidRPr="00790FBB">
        <w:rPr>
          <w:rFonts w:asciiTheme="minorHAnsi" w:hAnsiTheme="minorHAnsi" w:cs="Simplified Arabic"/>
          <w:sz w:val="28"/>
          <w:szCs w:val="28"/>
          <w:rtl/>
          <w:lang w:bidi="ar-EG"/>
        </w:rPr>
        <w:t xml:space="preserve">قصور آليات المساءلة الداخلية والخارجية لدعم </w:t>
      </w:r>
      <w:r w:rsidRPr="00790FBB">
        <w:rPr>
          <w:rFonts w:asciiTheme="minorHAnsi" w:hAnsiTheme="minorHAnsi" w:cs="Simplified Arabic" w:hint="cs"/>
          <w:sz w:val="28"/>
          <w:szCs w:val="28"/>
          <w:rtl/>
          <w:lang w:bidi="ar-EG"/>
        </w:rPr>
        <w:t xml:space="preserve">وجود </w:t>
      </w:r>
      <w:r w:rsidR="006D1FD7" w:rsidRPr="00790FBB">
        <w:rPr>
          <w:rFonts w:asciiTheme="minorHAnsi" w:hAnsiTheme="minorHAnsi" w:cs="Simplified Arabic"/>
          <w:sz w:val="28"/>
          <w:szCs w:val="28"/>
          <w:rtl/>
          <w:lang w:bidi="ar-EG"/>
        </w:rPr>
        <w:t>المتابعة الجدية</w:t>
      </w:r>
      <w:r w:rsidR="003C7F56">
        <w:rPr>
          <w:rFonts w:asciiTheme="minorHAnsi" w:hAnsiTheme="minorHAnsi" w:cs="Simplified Arabic" w:hint="cs"/>
          <w:sz w:val="28"/>
          <w:szCs w:val="28"/>
          <w:rtl/>
          <w:lang w:bidi="ar-EG"/>
        </w:rPr>
        <w:t>.</w:t>
      </w:r>
    </w:p>
    <w:p w:rsidR="00833122" w:rsidRPr="00790FBB" w:rsidRDefault="00833122" w:rsidP="003C7F56">
      <w:pPr>
        <w:spacing w:after="100" w:line="240" w:lineRule="auto"/>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ج- </w:t>
      </w:r>
      <w:r w:rsidR="006D1FD7" w:rsidRPr="00790FBB">
        <w:rPr>
          <w:rFonts w:asciiTheme="minorHAnsi" w:hAnsiTheme="minorHAnsi" w:cs="Simplified Arabic"/>
          <w:sz w:val="28"/>
          <w:szCs w:val="28"/>
          <w:rtl/>
          <w:lang w:bidi="ar-EG"/>
        </w:rPr>
        <w:t>الإدارة التقليدية للمؤسسات والبعيدة كل البعد عن الإدارة العلمية</w:t>
      </w:r>
      <w:r w:rsidR="003C7F56">
        <w:rPr>
          <w:rFonts w:asciiTheme="minorHAnsi" w:hAnsiTheme="minorHAnsi" w:cs="Simplified Arabic" w:hint="cs"/>
          <w:sz w:val="28"/>
          <w:szCs w:val="28"/>
          <w:rtl/>
          <w:lang w:bidi="ar-EG"/>
        </w:rPr>
        <w:t>،</w:t>
      </w:r>
      <w:r w:rsidR="006D1FD7" w:rsidRPr="00790FBB">
        <w:rPr>
          <w:rFonts w:asciiTheme="minorHAnsi" w:hAnsiTheme="minorHAnsi" w:cs="Simplified Arabic"/>
          <w:sz w:val="28"/>
          <w:szCs w:val="28"/>
          <w:rtl/>
          <w:lang w:bidi="ar-EG"/>
        </w:rPr>
        <w:t xml:space="preserve"> التي تسببت في دخول المؤسسات مجال تأسيس شركات استثمارية لم تدر دخل</w:t>
      </w:r>
      <w:r w:rsidR="003C7F56">
        <w:rPr>
          <w:rFonts w:asciiTheme="minorHAnsi" w:hAnsiTheme="minorHAnsi" w:cs="Simplified Arabic" w:hint="cs"/>
          <w:sz w:val="28"/>
          <w:szCs w:val="28"/>
          <w:rtl/>
          <w:lang w:bidi="ar-EG"/>
        </w:rPr>
        <w:t>ً</w:t>
      </w:r>
      <w:r w:rsidR="006D1FD7" w:rsidRPr="00790FBB">
        <w:rPr>
          <w:rFonts w:asciiTheme="minorHAnsi" w:hAnsiTheme="minorHAnsi" w:cs="Simplified Arabic"/>
          <w:sz w:val="28"/>
          <w:szCs w:val="28"/>
          <w:rtl/>
          <w:lang w:bidi="ar-EG"/>
        </w:rPr>
        <w:t>ا حقيقي</w:t>
      </w:r>
      <w:r w:rsidR="003C7F56">
        <w:rPr>
          <w:rFonts w:asciiTheme="minorHAnsi" w:hAnsiTheme="minorHAnsi" w:cs="Simplified Arabic" w:hint="cs"/>
          <w:sz w:val="28"/>
          <w:szCs w:val="28"/>
          <w:rtl/>
          <w:lang w:bidi="ar-EG"/>
        </w:rPr>
        <w:t>ً</w:t>
      </w:r>
      <w:r w:rsidR="006D1FD7" w:rsidRPr="00790FBB">
        <w:rPr>
          <w:rFonts w:asciiTheme="minorHAnsi" w:hAnsiTheme="minorHAnsi" w:cs="Simplified Arabic"/>
          <w:sz w:val="28"/>
          <w:szCs w:val="28"/>
          <w:rtl/>
          <w:lang w:bidi="ar-EG"/>
        </w:rPr>
        <w:t>ا لهذه المؤسسات، وهي مجالات لم تكن لديها أى خبرة فيها</w:t>
      </w:r>
      <w:r w:rsidRPr="00790FBB">
        <w:rPr>
          <w:rFonts w:asciiTheme="minorHAnsi" w:hAnsiTheme="minorHAnsi" w:cs="Simplified Arabic" w:hint="cs"/>
          <w:sz w:val="28"/>
          <w:szCs w:val="28"/>
          <w:rtl/>
          <w:lang w:bidi="ar-EG"/>
        </w:rPr>
        <w:t>،</w:t>
      </w:r>
      <w:r w:rsidR="006D1FD7" w:rsidRPr="00790FBB">
        <w:rPr>
          <w:rFonts w:asciiTheme="minorHAnsi" w:hAnsiTheme="minorHAnsi" w:cs="Simplified Arabic"/>
          <w:sz w:val="28"/>
          <w:szCs w:val="28"/>
          <w:rtl/>
          <w:lang w:bidi="ar-EG"/>
        </w:rPr>
        <w:t xml:space="preserve"> دون دراسة جدوى اقتصادية</w:t>
      </w:r>
      <w:r w:rsidRPr="00790FBB">
        <w:rPr>
          <w:rFonts w:asciiTheme="minorHAnsi" w:hAnsiTheme="minorHAnsi" w:cs="Simplified Arabic" w:hint="cs"/>
          <w:sz w:val="28"/>
          <w:szCs w:val="28"/>
          <w:rtl/>
          <w:lang w:bidi="ar-EG"/>
        </w:rPr>
        <w:t>.</w:t>
      </w:r>
    </w:p>
    <w:p w:rsidR="002A7B93" w:rsidRPr="00790FBB" w:rsidRDefault="007942B9" w:rsidP="003C7F56">
      <w:pPr>
        <w:spacing w:after="0" w:line="240" w:lineRule="auto"/>
        <w:contextualSpacing/>
        <w:rPr>
          <w:rFonts w:asciiTheme="minorHAnsi" w:hAnsiTheme="minorHAnsi" w:cs="Simplified Arabic"/>
          <w:sz w:val="2"/>
          <w:szCs w:val="2"/>
          <w:rtl/>
          <w:lang w:bidi="ar-EG"/>
        </w:rPr>
      </w:pPr>
      <w:r w:rsidRPr="00790FBB">
        <w:rPr>
          <w:rFonts w:ascii="Simplified Arabic" w:hAnsi="Simplified Arabic" w:cs="Simplified Arabic" w:hint="cs"/>
          <w:b/>
          <w:bCs/>
          <w:sz w:val="28"/>
          <w:szCs w:val="28"/>
          <w:rtl/>
        </w:rPr>
        <w:t>يؤكد</w:t>
      </w:r>
      <w:r>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جلاء جاب الله</w:t>
      </w:r>
      <w:r>
        <w:rPr>
          <w:rFonts w:ascii="Simplified Arabic" w:hAnsi="Simplified Arabic" w:cs="Simplified Arabic" w:hint="cs"/>
          <w:b/>
          <w:bCs/>
          <w:sz w:val="28"/>
          <w:szCs w:val="28"/>
          <w:rtl/>
        </w:rPr>
        <w:t xml:space="preserve"> (مقابلة شخصية،1 يناير2024</w:t>
      </w:r>
      <w:r w:rsidR="00A90D83">
        <w:rPr>
          <w:rFonts w:ascii="Simplified Arabic" w:hAnsi="Simplified Arabic" w:cs="Simplified Arabic" w:hint="cs"/>
          <w:b/>
          <w:bCs/>
          <w:sz w:val="28"/>
          <w:szCs w:val="28"/>
          <w:rtl/>
        </w:rPr>
        <w:t>م</w:t>
      </w:r>
      <w:r>
        <w:rPr>
          <w:rFonts w:ascii="Simplified Arabic" w:hAnsi="Simplified Arabic" w:cs="Simplified Arabic" w:hint="cs"/>
          <w:b/>
          <w:bCs/>
          <w:sz w:val="28"/>
          <w:szCs w:val="28"/>
          <w:rtl/>
        </w:rPr>
        <w:t>)</w:t>
      </w:r>
      <w:r w:rsidR="00B86513" w:rsidRPr="00126CB1">
        <w:rPr>
          <w:rFonts w:ascii="Simplified Arabic" w:hAnsi="Simplified Arabic" w:cs="Simplified Arabic" w:hint="cs"/>
          <w:sz w:val="28"/>
          <w:szCs w:val="28"/>
          <w:rtl/>
        </w:rPr>
        <w:t xml:space="preserve">، </w:t>
      </w:r>
      <w:r w:rsidR="003345A4" w:rsidRPr="00126CB1">
        <w:rPr>
          <w:rFonts w:ascii="Simplified Arabic" w:hAnsi="Simplified Arabic" w:cs="Simplified Arabic"/>
          <w:sz w:val="28"/>
          <w:szCs w:val="28"/>
          <w:rtl/>
        </w:rPr>
        <w:t xml:space="preserve">إن </w:t>
      </w:r>
      <w:r w:rsidR="00214E04" w:rsidRPr="00126CB1">
        <w:rPr>
          <w:rFonts w:asciiTheme="minorHAnsi" w:hAnsiTheme="minorHAnsi" w:cs="Simplified Arabic" w:hint="cs"/>
          <w:sz w:val="28"/>
          <w:szCs w:val="28"/>
          <w:rtl/>
          <w:lang w:bidi="ar-EG"/>
        </w:rPr>
        <w:t>معوقات التطوير المؤسس</w:t>
      </w:r>
      <w:r w:rsidR="003C7F56">
        <w:rPr>
          <w:rFonts w:asciiTheme="minorHAnsi" w:hAnsiTheme="minorHAnsi" w:cs="Simplified Arabic" w:hint="cs"/>
          <w:sz w:val="28"/>
          <w:szCs w:val="28"/>
          <w:rtl/>
          <w:lang w:bidi="ar-EG"/>
        </w:rPr>
        <w:t>ي</w:t>
      </w:r>
      <w:r w:rsidR="00214E04" w:rsidRPr="00126CB1">
        <w:rPr>
          <w:rFonts w:asciiTheme="minorHAnsi" w:hAnsiTheme="minorHAnsi" w:cs="Simplified Arabic" w:hint="cs"/>
          <w:sz w:val="28"/>
          <w:szCs w:val="28"/>
          <w:rtl/>
          <w:lang w:bidi="ar-EG"/>
        </w:rPr>
        <w:t xml:space="preserve"> متعدد، خاصة ما يعوق تطوير المؤسسات الصحفية القومية، </w:t>
      </w:r>
      <w:r w:rsidR="00F15460" w:rsidRPr="00126CB1">
        <w:rPr>
          <w:rFonts w:asciiTheme="minorHAnsi" w:hAnsiTheme="minorHAnsi" w:cs="Simplified Arabic" w:hint="cs"/>
          <w:sz w:val="28"/>
          <w:szCs w:val="28"/>
          <w:rtl/>
          <w:lang w:bidi="ar-EG"/>
        </w:rPr>
        <w:t>الت</w:t>
      </w:r>
      <w:r w:rsidR="003C7F56">
        <w:rPr>
          <w:rFonts w:asciiTheme="minorHAnsi" w:hAnsiTheme="minorHAnsi" w:cs="Simplified Arabic" w:hint="cs"/>
          <w:sz w:val="28"/>
          <w:szCs w:val="28"/>
          <w:rtl/>
          <w:lang w:bidi="ar-EG"/>
        </w:rPr>
        <w:t>ي</w:t>
      </w:r>
      <w:r w:rsidR="00F15460" w:rsidRPr="00126CB1">
        <w:rPr>
          <w:rFonts w:asciiTheme="minorHAnsi" w:hAnsiTheme="minorHAnsi" w:cs="Simplified Arabic" w:hint="cs"/>
          <w:sz w:val="28"/>
          <w:szCs w:val="28"/>
          <w:rtl/>
          <w:lang w:bidi="ar-EG"/>
        </w:rPr>
        <w:t xml:space="preserve"> </w:t>
      </w:r>
      <w:r w:rsidR="00214E04" w:rsidRPr="00126CB1">
        <w:rPr>
          <w:rFonts w:asciiTheme="minorHAnsi" w:hAnsiTheme="minorHAnsi" w:cs="Simplified Arabic" w:hint="cs"/>
          <w:sz w:val="28"/>
          <w:szCs w:val="28"/>
          <w:rtl/>
          <w:lang w:bidi="ar-EG"/>
        </w:rPr>
        <w:t>تتمثل ف</w:t>
      </w:r>
      <w:r w:rsidR="003C7F56">
        <w:rPr>
          <w:rFonts w:asciiTheme="minorHAnsi" w:hAnsiTheme="minorHAnsi" w:cs="Simplified Arabic" w:hint="cs"/>
          <w:sz w:val="28"/>
          <w:szCs w:val="28"/>
          <w:rtl/>
          <w:lang w:bidi="ar-EG"/>
        </w:rPr>
        <w:t>ي</w:t>
      </w:r>
      <w:r w:rsidR="00214E04" w:rsidRPr="00790FBB">
        <w:rPr>
          <w:rFonts w:asciiTheme="minorHAnsi" w:hAnsiTheme="minorHAnsi" w:cs="Simplified Arabic" w:hint="cs"/>
          <w:sz w:val="28"/>
          <w:szCs w:val="28"/>
          <w:rtl/>
          <w:lang w:bidi="ar-EG"/>
        </w:rPr>
        <w:t xml:space="preserve"> نقاط متعدد</w:t>
      </w:r>
      <w:r w:rsidR="003C7F56">
        <w:rPr>
          <w:rFonts w:asciiTheme="minorHAnsi" w:hAnsiTheme="minorHAnsi" w:cs="Simplified Arabic" w:hint="cs"/>
          <w:sz w:val="28"/>
          <w:szCs w:val="28"/>
          <w:rtl/>
          <w:lang w:bidi="ar-EG"/>
        </w:rPr>
        <w:t>ة هي</w:t>
      </w:r>
      <w:r w:rsidR="00397947" w:rsidRPr="00790FBB">
        <w:rPr>
          <w:rFonts w:asciiTheme="minorHAnsi" w:hAnsiTheme="minorHAnsi" w:cs="Simplified Arabic" w:hint="cs"/>
          <w:sz w:val="28"/>
          <w:szCs w:val="28"/>
          <w:rtl/>
          <w:lang w:bidi="ar-EG"/>
        </w:rPr>
        <w:t>*</w:t>
      </w:r>
      <w:r w:rsidR="002A7B93" w:rsidRPr="00790FBB">
        <w:rPr>
          <w:rFonts w:asciiTheme="minorHAnsi" w:hAnsiTheme="minorHAnsi" w:cs="Simplified Arabic" w:hint="cs"/>
          <w:sz w:val="28"/>
          <w:szCs w:val="28"/>
          <w:rtl/>
          <w:lang w:bidi="ar-EG"/>
        </w:rPr>
        <w:t>:</w:t>
      </w:r>
      <w:r w:rsidR="00F15460" w:rsidRPr="00790FBB">
        <w:rPr>
          <w:rFonts w:asciiTheme="minorHAnsi" w:hAnsiTheme="minorHAnsi" w:cs="Simplified Arabic" w:hint="cs"/>
          <w:sz w:val="2"/>
          <w:szCs w:val="2"/>
          <w:vertAlign w:val="superscript"/>
          <w:rtl/>
          <w:lang w:bidi="ar-EG"/>
        </w:rPr>
        <w:t>(</w:t>
      </w:r>
      <w:r w:rsidR="00184DFF" w:rsidRPr="00790FBB">
        <w:rPr>
          <w:rStyle w:val="FootnoteReference"/>
          <w:rFonts w:asciiTheme="minorHAnsi" w:hAnsiTheme="minorHAnsi" w:cs="Simplified Arabic"/>
          <w:sz w:val="2"/>
          <w:szCs w:val="2"/>
          <w:rtl/>
          <w:lang w:bidi="ar-EG"/>
        </w:rPr>
        <w:footnoteReference w:id="76"/>
      </w:r>
      <w:r w:rsidR="00F15460" w:rsidRPr="00790FBB">
        <w:rPr>
          <w:rFonts w:asciiTheme="minorHAnsi" w:hAnsiTheme="minorHAnsi" w:cs="Simplified Arabic" w:hint="cs"/>
          <w:sz w:val="2"/>
          <w:szCs w:val="2"/>
          <w:vertAlign w:val="superscript"/>
          <w:rtl/>
          <w:lang w:bidi="ar-EG"/>
        </w:rPr>
        <w:t>)</w:t>
      </w:r>
    </w:p>
    <w:p w:rsidR="002A7B93" w:rsidRPr="00790FBB" w:rsidRDefault="00214E04" w:rsidP="003C7F56">
      <w:pPr>
        <w:pStyle w:val="ListParagraph"/>
        <w:numPr>
          <w:ilvl w:val="0"/>
          <w:numId w:val="52"/>
        </w:numPr>
        <w:shd w:val="clear" w:color="auto" w:fill="FFFFFF"/>
        <w:spacing w:after="0" w:line="240" w:lineRule="auto"/>
        <w:jc w:val="both"/>
        <w:textAlignment w:val="baseline"/>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lastRenderedPageBreak/>
        <w:t>العشوئية القائمة ف</w:t>
      </w:r>
      <w:r w:rsidR="003C7F5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صفوف العاملين بالمؤسسات الصحفية على </w:t>
      </w:r>
      <w:r w:rsidR="003C7F56">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ختلاف مستوياتهم الإدارية، وعدم وجود منهجية أو آلية عمل قائمة على التخطيط</w:t>
      </w:r>
      <w:r w:rsidR="002A7B93" w:rsidRPr="00790FBB">
        <w:rPr>
          <w:rFonts w:asciiTheme="minorHAnsi" w:hAnsiTheme="minorHAnsi" w:cs="Simplified Arabic" w:hint="cs"/>
          <w:sz w:val="28"/>
          <w:szCs w:val="28"/>
          <w:rtl/>
          <w:lang w:bidi="ar-EG"/>
        </w:rPr>
        <w:t>.</w:t>
      </w:r>
    </w:p>
    <w:p w:rsidR="002A7B93" w:rsidRPr="00790FBB" w:rsidRDefault="00214E04" w:rsidP="003C7F56">
      <w:pPr>
        <w:pStyle w:val="ListParagraph"/>
        <w:numPr>
          <w:ilvl w:val="0"/>
          <w:numId w:val="52"/>
        </w:numPr>
        <w:shd w:val="clear" w:color="auto" w:fill="FFFFFF"/>
        <w:spacing w:after="0" w:line="240" w:lineRule="auto"/>
        <w:jc w:val="both"/>
        <w:textAlignment w:val="baseline"/>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زيادة تمهيش أدو</w:t>
      </w:r>
      <w:r w:rsidR="003C7F56">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ر كثير من القائمين بالمواقع الإدارية المهمة داخل المؤسسات الصحفية، </w:t>
      </w:r>
      <w:r w:rsidR="002A7B93" w:rsidRPr="00790FBB">
        <w:rPr>
          <w:rFonts w:asciiTheme="minorHAnsi" w:hAnsiTheme="minorHAnsi" w:cs="Simplified Arabic" w:hint="cs"/>
          <w:sz w:val="28"/>
          <w:szCs w:val="28"/>
          <w:rtl/>
          <w:lang w:bidi="ar-EG"/>
        </w:rPr>
        <w:t>و</w:t>
      </w:r>
      <w:r w:rsidRPr="00790FBB">
        <w:rPr>
          <w:rFonts w:asciiTheme="minorHAnsi" w:hAnsiTheme="minorHAnsi" w:cs="Simplified Arabic" w:hint="cs"/>
          <w:sz w:val="28"/>
          <w:szCs w:val="28"/>
          <w:rtl/>
          <w:lang w:bidi="ar-EG"/>
        </w:rPr>
        <w:t>التشتت الإدار</w:t>
      </w:r>
      <w:r w:rsidR="003C7F5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ف</w:t>
      </w:r>
      <w:r w:rsidR="003C7F5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توزيع ال</w:t>
      </w:r>
      <w:r w:rsidR="003C7F5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دوار داخل المؤسسات الصحفية</w:t>
      </w:r>
      <w:r w:rsidR="002A7B93" w:rsidRPr="00790FBB">
        <w:rPr>
          <w:rFonts w:asciiTheme="minorHAnsi" w:hAnsiTheme="minorHAnsi" w:cs="Simplified Arabic" w:hint="cs"/>
          <w:sz w:val="28"/>
          <w:szCs w:val="28"/>
          <w:rtl/>
          <w:lang w:bidi="ar-EG"/>
        </w:rPr>
        <w:t>.</w:t>
      </w:r>
    </w:p>
    <w:p w:rsidR="002A7B93" w:rsidRPr="00790FBB" w:rsidRDefault="00214E04" w:rsidP="001373C7">
      <w:pPr>
        <w:pStyle w:val="ListParagraph"/>
        <w:numPr>
          <w:ilvl w:val="0"/>
          <w:numId w:val="52"/>
        </w:numPr>
        <w:shd w:val="clear" w:color="auto" w:fill="FFFFFF"/>
        <w:spacing w:after="0" w:line="240" w:lineRule="auto"/>
        <w:jc w:val="both"/>
        <w:textAlignment w:val="baseline"/>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التغييرات السياسية</w:t>
      </w:r>
      <w:r w:rsidR="001373C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تشهد</w:t>
      </w:r>
      <w:r w:rsidR="001373C7">
        <w:rPr>
          <w:rFonts w:asciiTheme="minorHAnsi" w:hAnsiTheme="minorHAnsi" w:cs="Simplified Arabic" w:hint="cs"/>
          <w:sz w:val="28"/>
          <w:szCs w:val="28"/>
          <w:rtl/>
          <w:lang w:bidi="ar-EG"/>
        </w:rPr>
        <w:t>ها</w:t>
      </w:r>
      <w:r w:rsidRPr="00790FBB">
        <w:rPr>
          <w:rFonts w:asciiTheme="minorHAnsi" w:hAnsiTheme="minorHAnsi" w:cs="Simplified Arabic" w:hint="cs"/>
          <w:sz w:val="28"/>
          <w:szCs w:val="28"/>
          <w:rtl/>
          <w:lang w:bidi="ar-EG"/>
        </w:rPr>
        <w:t xml:space="preserve"> المؤسسات الصحفية القومية على فترات متقاربة، تجاهل البحث عن الخبرات الإدارية المتخصصة من جانب الإدارة العليا بالمؤسسات الصحفية القومية</w:t>
      </w:r>
      <w:r w:rsidR="002A7B93" w:rsidRPr="00790FBB">
        <w:rPr>
          <w:rFonts w:asciiTheme="minorHAnsi" w:hAnsiTheme="minorHAnsi" w:cs="Simplified Arabic" w:hint="cs"/>
          <w:sz w:val="28"/>
          <w:szCs w:val="28"/>
          <w:rtl/>
          <w:lang w:bidi="ar-EG"/>
        </w:rPr>
        <w:t>.</w:t>
      </w:r>
    </w:p>
    <w:p w:rsidR="002A7B93" w:rsidRPr="00790FBB" w:rsidRDefault="00214E04" w:rsidP="001373C7">
      <w:pPr>
        <w:pStyle w:val="ListParagraph"/>
        <w:numPr>
          <w:ilvl w:val="0"/>
          <w:numId w:val="52"/>
        </w:numPr>
        <w:shd w:val="clear" w:color="auto" w:fill="FFFFFF"/>
        <w:spacing w:after="0" w:line="240" w:lineRule="auto"/>
        <w:jc w:val="both"/>
        <w:textAlignment w:val="baseline"/>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تجاهل التطوير الدائم لمهارات العاملين بالمؤسسات الصحفية القومية، </w:t>
      </w:r>
      <w:r w:rsidR="002A7B93" w:rsidRPr="00790FBB">
        <w:rPr>
          <w:rFonts w:asciiTheme="minorHAnsi" w:hAnsiTheme="minorHAnsi" w:cs="Simplified Arabic" w:hint="cs"/>
          <w:sz w:val="28"/>
          <w:szCs w:val="28"/>
          <w:rtl/>
          <w:lang w:bidi="ar-EG"/>
        </w:rPr>
        <w:t>و</w:t>
      </w:r>
      <w:r w:rsidRPr="00790FBB">
        <w:rPr>
          <w:rFonts w:asciiTheme="minorHAnsi" w:hAnsiTheme="minorHAnsi" w:cs="Simplified Arabic" w:hint="cs"/>
          <w:sz w:val="28"/>
          <w:szCs w:val="28"/>
          <w:rtl/>
          <w:lang w:bidi="ar-EG"/>
        </w:rPr>
        <w:t>الشعور السلب</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وعدم الرضا لشريحة كبيرة من العاملين بالمؤسسات الصحفية القومية، </w:t>
      </w:r>
      <w:r w:rsidR="002A7B93" w:rsidRPr="00790FBB">
        <w:rPr>
          <w:rFonts w:asciiTheme="minorHAnsi" w:hAnsiTheme="minorHAnsi" w:cs="Simplified Arabic" w:hint="cs"/>
          <w:sz w:val="28"/>
          <w:szCs w:val="28"/>
          <w:rtl/>
          <w:lang w:bidi="ar-EG"/>
        </w:rPr>
        <w:t>وانعدام الحافز</w:t>
      </w:r>
      <w:r w:rsidR="001373C7">
        <w:rPr>
          <w:rFonts w:asciiTheme="minorHAnsi" w:hAnsiTheme="minorHAnsi" w:cs="Simplified Arabic" w:hint="cs"/>
          <w:sz w:val="28"/>
          <w:szCs w:val="28"/>
          <w:rtl/>
          <w:lang w:bidi="ar-EG"/>
        </w:rPr>
        <w:t>ين</w:t>
      </w:r>
      <w:r w:rsidR="002A7B93" w:rsidRPr="00790FBB">
        <w:rPr>
          <w:rFonts w:asciiTheme="minorHAnsi" w:hAnsiTheme="minorHAnsi" w:cs="Simplified Arabic" w:hint="cs"/>
          <w:sz w:val="28"/>
          <w:szCs w:val="28"/>
          <w:rtl/>
          <w:lang w:bidi="ar-EG"/>
        </w:rPr>
        <w:t xml:space="preserve"> ال</w:t>
      </w:r>
      <w:r w:rsidRPr="00790FBB">
        <w:rPr>
          <w:rFonts w:asciiTheme="minorHAnsi" w:hAnsiTheme="minorHAnsi" w:cs="Simplified Arabic" w:hint="cs"/>
          <w:sz w:val="28"/>
          <w:szCs w:val="28"/>
          <w:rtl/>
          <w:lang w:bidi="ar-EG"/>
        </w:rPr>
        <w:t>ماد</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و</w:t>
      </w:r>
      <w:r w:rsidR="002A7B93" w:rsidRPr="00790FBB">
        <w:rPr>
          <w:rFonts w:asciiTheme="minorHAnsi" w:hAnsiTheme="minorHAnsi" w:cs="Simplified Arabic" w:hint="cs"/>
          <w:sz w:val="28"/>
          <w:szCs w:val="28"/>
          <w:rtl/>
          <w:lang w:bidi="ar-EG"/>
        </w:rPr>
        <w:t>ال</w:t>
      </w:r>
      <w:r w:rsidRPr="00790FBB">
        <w:rPr>
          <w:rFonts w:asciiTheme="minorHAnsi" w:hAnsiTheme="minorHAnsi" w:cs="Simplified Arabic" w:hint="cs"/>
          <w:sz w:val="28"/>
          <w:szCs w:val="28"/>
          <w:rtl/>
          <w:lang w:bidi="ar-EG"/>
        </w:rPr>
        <w:t>معنو</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لهم</w:t>
      </w:r>
      <w:r w:rsidR="002A7B93" w:rsidRPr="00790FBB">
        <w:rPr>
          <w:rFonts w:asciiTheme="minorHAnsi" w:hAnsiTheme="minorHAnsi" w:cs="Simplified Arabic" w:hint="cs"/>
          <w:sz w:val="28"/>
          <w:szCs w:val="28"/>
          <w:rtl/>
          <w:lang w:bidi="ar-EG"/>
        </w:rPr>
        <w:t>.</w:t>
      </w:r>
    </w:p>
    <w:p w:rsidR="002A7B93" w:rsidRPr="00790FBB" w:rsidRDefault="00214E04" w:rsidP="001373C7">
      <w:pPr>
        <w:pStyle w:val="ListParagraph"/>
        <w:numPr>
          <w:ilvl w:val="0"/>
          <w:numId w:val="52"/>
        </w:numPr>
        <w:shd w:val="clear" w:color="auto" w:fill="FFFFFF"/>
        <w:spacing w:after="0" w:line="240" w:lineRule="auto"/>
        <w:jc w:val="both"/>
        <w:textAlignment w:val="baseline"/>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ضعف تنمية الموارد البشرية بالمؤسسات الصحفية، فه</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الركيزة الأساسية ف</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العملية ال</w:t>
      </w:r>
      <w:r w:rsidR="001373C7">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نتاجية والسبيل الأول ل</w:t>
      </w:r>
      <w:r w:rsidR="001373C7">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نجاح أ</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مؤسسة</w:t>
      </w:r>
      <w:r w:rsidR="002A7B93" w:rsidRPr="00790FBB">
        <w:rPr>
          <w:rFonts w:asciiTheme="minorHAnsi" w:hAnsiTheme="minorHAnsi" w:cs="Simplified Arabic" w:hint="cs"/>
          <w:sz w:val="28"/>
          <w:szCs w:val="28"/>
          <w:rtl/>
          <w:lang w:bidi="ar-EG"/>
        </w:rPr>
        <w:t>.</w:t>
      </w:r>
    </w:p>
    <w:p w:rsidR="00214E04" w:rsidRPr="00790FBB" w:rsidRDefault="00BA49B4" w:rsidP="001373C7">
      <w:pPr>
        <w:pStyle w:val="ListParagraph"/>
        <w:spacing w:line="240" w:lineRule="auto"/>
        <w:ind w:left="0"/>
        <w:jc w:val="both"/>
        <w:rPr>
          <w:rFonts w:asciiTheme="minorHAnsi" w:hAnsiTheme="minorHAnsi" w:cs="Simplified Arabic"/>
          <w:sz w:val="28"/>
          <w:szCs w:val="28"/>
          <w:rtl/>
          <w:lang w:bidi="ar-EG"/>
        </w:rPr>
      </w:pPr>
      <w:r w:rsidRPr="00BA49B4">
        <w:rPr>
          <w:rFonts w:asciiTheme="minorHAnsi" w:hAnsiTheme="minorHAnsi" w:cs="Simplified Arabic" w:hint="cs"/>
          <w:sz w:val="28"/>
          <w:szCs w:val="28"/>
          <w:rtl/>
          <w:lang w:bidi="ar-EG"/>
        </w:rPr>
        <w:t>و</w:t>
      </w:r>
      <w:r w:rsidR="00BE05CD" w:rsidRPr="00BA49B4">
        <w:rPr>
          <w:rFonts w:asciiTheme="minorHAnsi" w:hAnsiTheme="minorHAnsi" w:cs="Simplified Arabic" w:hint="cs"/>
          <w:sz w:val="28"/>
          <w:szCs w:val="28"/>
          <w:rtl/>
          <w:lang w:bidi="ar-EG"/>
        </w:rPr>
        <w:t>يرى الباحث</w:t>
      </w:r>
      <w:r w:rsidR="002A7B93" w:rsidRPr="00BA49B4">
        <w:rPr>
          <w:rFonts w:asciiTheme="minorHAnsi" w:hAnsiTheme="minorHAnsi" w:cs="Simplified Arabic" w:hint="cs"/>
          <w:sz w:val="28"/>
          <w:szCs w:val="28"/>
          <w:rtl/>
          <w:lang w:bidi="ar-EG"/>
        </w:rPr>
        <w:t xml:space="preserve"> أن هناك عدة </w:t>
      </w:r>
      <w:r w:rsidR="00214E04" w:rsidRPr="00BA49B4">
        <w:rPr>
          <w:rFonts w:asciiTheme="minorHAnsi" w:hAnsiTheme="minorHAnsi" w:cs="Simplified Arabic" w:hint="cs"/>
          <w:sz w:val="28"/>
          <w:szCs w:val="28"/>
          <w:rtl/>
          <w:lang w:bidi="ar-EG"/>
        </w:rPr>
        <w:t>معوقات توصل لها خلال ال</w:t>
      </w:r>
      <w:r w:rsidR="001373C7">
        <w:rPr>
          <w:rFonts w:asciiTheme="minorHAnsi" w:hAnsiTheme="minorHAnsi" w:cs="Simplified Arabic" w:hint="cs"/>
          <w:sz w:val="28"/>
          <w:szCs w:val="28"/>
          <w:rtl/>
          <w:lang w:bidi="ar-EG"/>
        </w:rPr>
        <w:t>ا</w:t>
      </w:r>
      <w:r w:rsidR="00214E04" w:rsidRPr="00BA49B4">
        <w:rPr>
          <w:rFonts w:asciiTheme="minorHAnsi" w:hAnsiTheme="minorHAnsi" w:cs="Simplified Arabic" w:hint="cs"/>
          <w:sz w:val="28"/>
          <w:szCs w:val="28"/>
          <w:rtl/>
          <w:lang w:bidi="ar-EG"/>
        </w:rPr>
        <w:t xml:space="preserve">حتكاك المباشر بزمام الأمور بقطاع كبير </w:t>
      </w:r>
      <w:r w:rsidR="00214E04" w:rsidRPr="00790FBB">
        <w:rPr>
          <w:rFonts w:asciiTheme="minorHAnsi" w:hAnsiTheme="minorHAnsi" w:cs="Simplified Arabic" w:hint="cs"/>
          <w:sz w:val="28"/>
          <w:szCs w:val="28"/>
          <w:rtl/>
          <w:lang w:bidi="ar-EG"/>
        </w:rPr>
        <w:t>من المؤسسات الصحفية المختلفة منها:</w:t>
      </w:r>
    </w:p>
    <w:p w:rsidR="00AF6A8F" w:rsidRPr="00790FBB" w:rsidRDefault="00214E04" w:rsidP="001373C7">
      <w:pPr>
        <w:pStyle w:val="ListParagraph"/>
        <w:numPr>
          <w:ilvl w:val="0"/>
          <w:numId w:val="59"/>
        </w:numPr>
        <w:spacing w:line="240" w:lineRule="auto"/>
        <w:ind w:left="-2"/>
        <w:jc w:val="both"/>
        <w:rPr>
          <w:rFonts w:asciiTheme="minorHAnsi" w:hAnsiTheme="minorHAnsi" w:cs="Simplified Arabic"/>
          <w:sz w:val="28"/>
          <w:szCs w:val="28"/>
          <w:lang w:bidi="ar-EG"/>
        </w:rPr>
      </w:pPr>
      <w:r w:rsidRPr="00790FBB">
        <w:rPr>
          <w:rFonts w:asciiTheme="minorHAnsi" w:hAnsiTheme="minorHAnsi" w:cs="Simplified Arabic" w:hint="cs"/>
          <w:b/>
          <w:bCs/>
          <w:sz w:val="28"/>
          <w:szCs w:val="28"/>
          <w:rtl/>
          <w:lang w:bidi="ar-EG"/>
        </w:rPr>
        <w:t>المعوقات التنظيمية</w:t>
      </w:r>
      <w:r w:rsidR="00AF6A8F"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وتتمثل ف</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عدم الاستقرار التنظيم</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داخل المؤسسات الصحفية، الت</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تلعب دور</w:t>
      </w:r>
      <w:r w:rsidR="001373C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ف</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زعزعة الثقة ين العاملين بهذه المؤسسات، مع عدم وجود خطوط اتصال منتظمة بين تلك الوحدات</w:t>
      </w:r>
      <w:r w:rsidR="001373C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خاصة بين العاملين ومراكز اتخاذ القرارات</w:t>
      </w:r>
      <w:r w:rsidR="00AF6A8F"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p>
    <w:p w:rsidR="00AF6A8F" w:rsidRPr="00790FBB" w:rsidRDefault="00214E04" w:rsidP="001373C7">
      <w:pPr>
        <w:pStyle w:val="ListParagraph"/>
        <w:numPr>
          <w:ilvl w:val="0"/>
          <w:numId w:val="58"/>
        </w:numPr>
        <w:spacing w:line="240" w:lineRule="auto"/>
        <w:ind w:left="0"/>
        <w:jc w:val="both"/>
        <w:rPr>
          <w:rFonts w:asciiTheme="minorHAnsi" w:hAnsiTheme="minorHAnsi" w:cs="Simplified Arabic"/>
          <w:sz w:val="28"/>
          <w:szCs w:val="28"/>
          <w:lang w:bidi="ar-EG"/>
        </w:rPr>
      </w:pPr>
      <w:r w:rsidRPr="00790FBB">
        <w:rPr>
          <w:rFonts w:asciiTheme="minorHAnsi" w:hAnsiTheme="minorHAnsi" w:cs="Simplified Arabic"/>
          <w:b/>
          <w:bCs/>
          <w:sz w:val="28"/>
          <w:szCs w:val="28"/>
          <w:rtl/>
          <w:lang w:bidi="ar-EG"/>
        </w:rPr>
        <w:t>المعوقات ال</w:t>
      </w:r>
      <w:r w:rsidRPr="00790FBB">
        <w:rPr>
          <w:rFonts w:asciiTheme="minorHAnsi" w:hAnsiTheme="minorHAnsi" w:cs="Simplified Arabic" w:hint="cs"/>
          <w:b/>
          <w:bCs/>
          <w:sz w:val="28"/>
          <w:szCs w:val="28"/>
          <w:rtl/>
          <w:lang w:bidi="ar-EG"/>
        </w:rPr>
        <w:t>إ</w:t>
      </w:r>
      <w:r w:rsidRPr="00790FBB">
        <w:rPr>
          <w:rFonts w:asciiTheme="minorHAnsi" w:hAnsiTheme="minorHAnsi" w:cs="Simplified Arabic"/>
          <w:b/>
          <w:bCs/>
          <w:sz w:val="28"/>
          <w:szCs w:val="28"/>
          <w:rtl/>
          <w:lang w:bidi="ar-EG"/>
        </w:rPr>
        <w:t>دارية</w:t>
      </w:r>
      <w:r w:rsidR="00AF6A8F" w:rsidRPr="00790FBB">
        <w:rPr>
          <w:rFonts w:asciiTheme="minorHAnsi" w:hAnsiTheme="minorHAnsi" w:cs="Simplified Arabic" w:hint="cs"/>
          <w:b/>
          <w:bCs/>
          <w:sz w:val="28"/>
          <w:szCs w:val="28"/>
          <w:rtl/>
          <w:lang w:bidi="ar-EG"/>
        </w:rPr>
        <w:t>:</w:t>
      </w:r>
      <w:r w:rsidR="00AF6A8F"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الت</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تضعف الوصول للأهداف المرجوة، وت</w:t>
      </w:r>
      <w:r w:rsidR="001373C7">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ت</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كثير من المعوقات الإدارية من خلال ضعف التنظيم والتخطيط، فسوء الإدارة قد يأت</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من تفاعلات داخلية وخارجية</w:t>
      </w:r>
      <w:r w:rsidR="001373C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p>
    <w:p w:rsidR="00703A6B" w:rsidRPr="00790FBB" w:rsidRDefault="00214E04" w:rsidP="001373C7">
      <w:pPr>
        <w:pStyle w:val="ListParagraph"/>
        <w:numPr>
          <w:ilvl w:val="0"/>
          <w:numId w:val="58"/>
        </w:numPr>
        <w:spacing w:line="240" w:lineRule="auto"/>
        <w:ind w:left="0"/>
        <w:jc w:val="both"/>
        <w:rPr>
          <w:rFonts w:asciiTheme="minorHAnsi" w:hAnsiTheme="minorHAnsi" w:cs="Simplified Arabic"/>
          <w:sz w:val="28"/>
          <w:szCs w:val="28"/>
          <w:lang w:bidi="ar-EG"/>
        </w:rPr>
      </w:pPr>
      <w:r w:rsidRPr="00790FBB">
        <w:rPr>
          <w:rFonts w:asciiTheme="minorHAnsi" w:hAnsiTheme="minorHAnsi" w:cs="Simplified Arabic"/>
          <w:b/>
          <w:bCs/>
          <w:sz w:val="28"/>
          <w:szCs w:val="28"/>
          <w:rtl/>
          <w:lang w:bidi="ar-EG"/>
        </w:rPr>
        <w:t>المعوقات التسويقية</w:t>
      </w:r>
      <w:r w:rsidRPr="00790FBB">
        <w:rPr>
          <w:rFonts w:asciiTheme="minorHAnsi" w:hAnsiTheme="minorHAnsi" w:cs="Simplified Arabic"/>
          <w:b/>
          <w:bCs/>
          <w:sz w:val="28"/>
          <w:szCs w:val="28"/>
          <w:lang w:bidi="ar-EG"/>
        </w:rPr>
        <w:t>:</w:t>
      </w:r>
      <w:r w:rsidR="001373C7">
        <w:rPr>
          <w:rFonts w:asciiTheme="minorHAnsi" w:hAnsiTheme="minorHAnsi" w:cs="Simplified Arabic" w:hint="cs"/>
          <w:b/>
          <w:bCs/>
          <w:sz w:val="28"/>
          <w:szCs w:val="28"/>
          <w:rtl/>
          <w:lang w:bidi="ar-EG"/>
        </w:rPr>
        <w:t xml:space="preserve"> </w:t>
      </w:r>
      <w:r w:rsidRPr="00790FBB">
        <w:rPr>
          <w:rFonts w:asciiTheme="minorHAnsi" w:hAnsiTheme="minorHAnsi" w:cs="Simplified Arabic"/>
          <w:sz w:val="28"/>
          <w:szCs w:val="28"/>
          <w:rtl/>
          <w:lang w:bidi="ar-EG"/>
        </w:rPr>
        <w:t>وهي من أهم الصعوبات التي تواجه المؤسسات</w:t>
      </w:r>
      <w:r w:rsidR="001373C7">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خاصة ف</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حال </w:t>
      </w:r>
      <w:r w:rsidRPr="00790FBB">
        <w:rPr>
          <w:rFonts w:asciiTheme="minorHAnsi" w:hAnsiTheme="minorHAnsi" w:cs="Simplified Arabic"/>
          <w:sz w:val="28"/>
          <w:szCs w:val="28"/>
          <w:rtl/>
          <w:lang w:bidi="ar-EG"/>
        </w:rPr>
        <w:t>انخفاض ال</w:t>
      </w:r>
      <w:r w:rsidRPr="00790FBB">
        <w:rPr>
          <w:rFonts w:asciiTheme="minorHAnsi" w:hAnsiTheme="minorHAnsi" w:cs="Simplified Arabic" w:hint="cs"/>
          <w:sz w:val="28"/>
          <w:szCs w:val="28"/>
          <w:rtl/>
          <w:lang w:bidi="ar-EG"/>
        </w:rPr>
        <w:t>إ</w:t>
      </w:r>
      <w:r w:rsidRPr="00790FBB">
        <w:rPr>
          <w:rFonts w:asciiTheme="minorHAnsi" w:hAnsiTheme="minorHAnsi" w:cs="Simplified Arabic"/>
          <w:sz w:val="28"/>
          <w:szCs w:val="28"/>
          <w:rtl/>
          <w:lang w:bidi="ar-EG"/>
        </w:rPr>
        <w:t>مكانات المالية لهذه المؤسسات</w:t>
      </w:r>
      <w:r w:rsidR="001373C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الذ</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يؤد</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إلى ضعف الكفاءة التسويقية نتيجة عدم قدرتها على توفير معلومات </w:t>
      </w:r>
      <w:r w:rsidRPr="00790FBB">
        <w:rPr>
          <w:rFonts w:asciiTheme="minorHAnsi" w:hAnsiTheme="minorHAnsi" w:cs="Simplified Arabic" w:hint="cs"/>
          <w:sz w:val="28"/>
          <w:szCs w:val="28"/>
          <w:rtl/>
          <w:lang w:bidi="ar-EG"/>
        </w:rPr>
        <w:t xml:space="preserve">ودراسة </w:t>
      </w:r>
      <w:r w:rsidRPr="00790FBB">
        <w:rPr>
          <w:rFonts w:asciiTheme="minorHAnsi" w:hAnsiTheme="minorHAnsi" w:cs="Simplified Arabic"/>
          <w:sz w:val="28"/>
          <w:szCs w:val="28"/>
          <w:rtl/>
          <w:lang w:bidi="ar-EG"/>
        </w:rPr>
        <w:t xml:space="preserve">عن السوق </w:t>
      </w:r>
      <w:r w:rsidRPr="00790FBB">
        <w:rPr>
          <w:rFonts w:asciiTheme="minorHAnsi" w:hAnsiTheme="minorHAnsi" w:cs="Simplified Arabic" w:hint="cs"/>
          <w:sz w:val="28"/>
          <w:szCs w:val="28"/>
          <w:rtl/>
          <w:lang w:bidi="ar-EG"/>
        </w:rPr>
        <w:t>المنافس على الصعيد</w:t>
      </w:r>
      <w:r w:rsidR="001373C7">
        <w:rPr>
          <w:rFonts w:asciiTheme="minorHAnsi" w:hAnsiTheme="minorHAnsi" w:cs="Simplified Arabic" w:hint="cs"/>
          <w:sz w:val="28"/>
          <w:szCs w:val="28"/>
          <w:rtl/>
          <w:lang w:bidi="ar-EG"/>
        </w:rPr>
        <w:t>ين</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المحلي والخارجي</w:t>
      </w:r>
      <w:r w:rsidR="00703A6B" w:rsidRPr="00790FBB">
        <w:rPr>
          <w:rFonts w:asciiTheme="minorHAnsi" w:hAnsiTheme="minorHAnsi" w:cs="Simplified Arabic" w:hint="cs"/>
          <w:sz w:val="28"/>
          <w:szCs w:val="28"/>
          <w:rtl/>
          <w:lang w:bidi="ar-EG"/>
        </w:rPr>
        <w:t>.</w:t>
      </w:r>
    </w:p>
    <w:p w:rsidR="00214E04" w:rsidRPr="00790FBB" w:rsidRDefault="00214E04" w:rsidP="001373C7">
      <w:pPr>
        <w:pStyle w:val="ListParagraph"/>
        <w:numPr>
          <w:ilvl w:val="0"/>
          <w:numId w:val="58"/>
        </w:numPr>
        <w:spacing w:line="240" w:lineRule="auto"/>
        <w:ind w:left="0"/>
        <w:jc w:val="both"/>
        <w:rPr>
          <w:rFonts w:asciiTheme="minorHAnsi" w:hAnsiTheme="minorHAnsi" w:cs="Simplified Arabic"/>
          <w:sz w:val="28"/>
          <w:szCs w:val="28"/>
          <w:lang w:bidi="ar-EG"/>
        </w:rPr>
      </w:pPr>
      <w:r w:rsidRPr="00790FBB">
        <w:rPr>
          <w:rFonts w:asciiTheme="minorHAnsi" w:hAnsiTheme="minorHAnsi" w:cs="Simplified Arabic"/>
          <w:b/>
          <w:bCs/>
          <w:sz w:val="28"/>
          <w:szCs w:val="28"/>
          <w:rtl/>
          <w:lang w:bidi="ar-EG"/>
        </w:rPr>
        <w:t xml:space="preserve">معوقات </w:t>
      </w:r>
      <w:r w:rsidRPr="00790FBB">
        <w:rPr>
          <w:rFonts w:asciiTheme="minorHAnsi" w:hAnsiTheme="minorHAnsi" w:cs="Simplified Arabic" w:hint="cs"/>
          <w:b/>
          <w:bCs/>
          <w:sz w:val="28"/>
          <w:szCs w:val="28"/>
          <w:rtl/>
          <w:lang w:bidi="ar-EG"/>
        </w:rPr>
        <w:t>خاصة بالجانب التمويل</w:t>
      </w:r>
      <w:r w:rsidR="001373C7">
        <w:rPr>
          <w:rFonts w:asciiTheme="minorHAnsi" w:hAnsiTheme="minorHAnsi" w:cs="Simplified Arabic" w:hint="cs"/>
          <w:b/>
          <w:bCs/>
          <w:sz w:val="28"/>
          <w:szCs w:val="28"/>
          <w:rtl/>
          <w:lang w:bidi="ar-EG"/>
        </w:rPr>
        <w:t>ي</w:t>
      </w:r>
      <w:r w:rsidR="00703A6B"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وه</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من </w:t>
      </w:r>
      <w:r w:rsidRPr="00790FBB">
        <w:rPr>
          <w:rFonts w:asciiTheme="minorHAnsi" w:hAnsiTheme="minorHAnsi" w:cs="Simplified Arabic"/>
          <w:sz w:val="28"/>
          <w:szCs w:val="28"/>
          <w:rtl/>
          <w:lang w:bidi="ar-EG"/>
        </w:rPr>
        <w:t>أهم الم</w:t>
      </w:r>
      <w:r w:rsidRPr="00790FBB">
        <w:rPr>
          <w:rFonts w:asciiTheme="minorHAnsi" w:hAnsiTheme="minorHAnsi" w:cs="Simplified Arabic" w:hint="cs"/>
          <w:sz w:val="28"/>
          <w:szCs w:val="28"/>
          <w:rtl/>
          <w:lang w:bidi="ar-EG"/>
        </w:rPr>
        <w:t xml:space="preserve">عوقات </w:t>
      </w:r>
      <w:r w:rsidRPr="00790FBB">
        <w:rPr>
          <w:rFonts w:asciiTheme="minorHAnsi" w:hAnsiTheme="minorHAnsi" w:cs="Simplified Arabic"/>
          <w:sz w:val="28"/>
          <w:szCs w:val="28"/>
          <w:rtl/>
          <w:lang w:bidi="ar-EG"/>
        </w:rPr>
        <w:t xml:space="preserve">التي تواجه المؤسسات </w:t>
      </w:r>
      <w:r w:rsidRPr="00790FBB">
        <w:rPr>
          <w:rFonts w:asciiTheme="minorHAnsi" w:hAnsiTheme="minorHAnsi" w:cs="Simplified Arabic" w:hint="cs"/>
          <w:sz w:val="28"/>
          <w:szCs w:val="28"/>
          <w:rtl/>
          <w:lang w:bidi="ar-EG"/>
        </w:rPr>
        <w:t xml:space="preserve">الصحفية، مما </w:t>
      </w:r>
      <w:r w:rsidR="001373C7">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دى </w:t>
      </w:r>
      <w:r w:rsidR="001373C7">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لى اعتماد كثير من المؤسسات الصحفية على عملية ال</w:t>
      </w:r>
      <w:r w:rsidRPr="00790FBB">
        <w:rPr>
          <w:rFonts w:asciiTheme="minorHAnsi" w:hAnsiTheme="minorHAnsi" w:cs="Simplified Arabic"/>
          <w:sz w:val="28"/>
          <w:szCs w:val="28"/>
          <w:rtl/>
          <w:lang w:bidi="ar-EG"/>
        </w:rPr>
        <w:t>تمويل الذاتي</w:t>
      </w:r>
      <w:r w:rsidR="001373C7">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وبالتالي فهي تعمل في حدود ال</w:t>
      </w:r>
      <w:r w:rsidRPr="00790FBB">
        <w:rPr>
          <w:rFonts w:asciiTheme="minorHAnsi" w:hAnsiTheme="minorHAnsi" w:cs="Simplified Arabic" w:hint="cs"/>
          <w:sz w:val="28"/>
          <w:szCs w:val="28"/>
          <w:rtl/>
          <w:lang w:bidi="ar-EG"/>
        </w:rPr>
        <w:t>إ</w:t>
      </w:r>
      <w:r w:rsidRPr="00790FBB">
        <w:rPr>
          <w:rFonts w:asciiTheme="minorHAnsi" w:hAnsiTheme="minorHAnsi" w:cs="Simplified Arabic"/>
          <w:sz w:val="28"/>
          <w:szCs w:val="28"/>
          <w:rtl/>
          <w:lang w:bidi="ar-EG"/>
        </w:rPr>
        <w:t xml:space="preserve">مكانات الحالية </w:t>
      </w:r>
      <w:r w:rsidRPr="00790FBB">
        <w:rPr>
          <w:rFonts w:asciiTheme="minorHAnsi" w:hAnsiTheme="minorHAnsi" w:cs="Simplified Arabic" w:hint="cs"/>
          <w:sz w:val="28"/>
          <w:szCs w:val="28"/>
          <w:rtl/>
          <w:lang w:bidi="ar-EG"/>
        </w:rPr>
        <w:t>المتاحة لها.</w:t>
      </w:r>
    </w:p>
    <w:p w:rsidR="00B01092" w:rsidRPr="00790FBB" w:rsidRDefault="00214E04" w:rsidP="001373C7">
      <w:pPr>
        <w:pStyle w:val="ListParagraph"/>
        <w:numPr>
          <w:ilvl w:val="0"/>
          <w:numId w:val="58"/>
        </w:numPr>
        <w:spacing w:line="240" w:lineRule="auto"/>
        <w:ind w:left="0"/>
        <w:jc w:val="both"/>
        <w:rPr>
          <w:rFonts w:ascii="Simplified Arabic" w:hAnsi="Simplified Arabic" w:cs="Simplified Arabic"/>
          <w:sz w:val="28"/>
          <w:szCs w:val="28"/>
          <w:lang w:bidi="ar-EG"/>
        </w:rPr>
      </w:pPr>
      <w:r w:rsidRPr="00790FBB">
        <w:rPr>
          <w:rFonts w:asciiTheme="minorHAnsi" w:hAnsiTheme="minorHAnsi" w:cs="Simplified Arabic" w:hint="cs"/>
          <w:b/>
          <w:bCs/>
          <w:sz w:val="28"/>
          <w:szCs w:val="28"/>
          <w:rtl/>
          <w:lang w:bidi="ar-EG"/>
        </w:rPr>
        <w:t xml:space="preserve">المعوقات </w:t>
      </w:r>
      <w:r w:rsidRPr="00790FBB">
        <w:rPr>
          <w:rFonts w:asciiTheme="minorHAnsi" w:hAnsiTheme="minorHAnsi" w:cs="Simplified Arabic"/>
          <w:b/>
          <w:bCs/>
          <w:sz w:val="28"/>
          <w:szCs w:val="28"/>
          <w:rtl/>
          <w:lang w:bidi="ar-EG"/>
        </w:rPr>
        <w:t>الفنية:</w:t>
      </w:r>
      <w:r w:rsidRPr="00790FBB">
        <w:rPr>
          <w:rFonts w:asciiTheme="minorHAnsi" w:hAnsiTheme="minorHAnsi" w:cs="Simplified Arabic"/>
          <w:sz w:val="28"/>
          <w:szCs w:val="28"/>
          <w:rtl/>
          <w:lang w:bidi="ar-EG"/>
        </w:rPr>
        <w:t xml:space="preserve"> وتتمثل في استخدام أجهزة أقل تطور</w:t>
      </w:r>
      <w:r w:rsidR="001373C7">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ا مقارنة مع تلك المستخدمة </w:t>
      </w:r>
      <w:r w:rsidRPr="00790FBB">
        <w:rPr>
          <w:rFonts w:asciiTheme="minorHAnsi" w:hAnsiTheme="minorHAnsi" w:cs="Simplified Arabic" w:hint="cs"/>
          <w:sz w:val="28"/>
          <w:szCs w:val="28"/>
          <w:rtl/>
          <w:lang w:bidi="ar-EG"/>
        </w:rPr>
        <w:t>ف</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السوق المنافس والمؤسسات الصحفية الخاصة ال</w:t>
      </w:r>
      <w:r w:rsidR="001373C7">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خرى، الت</w:t>
      </w:r>
      <w:r w:rsidR="001373C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w:t>
      </w:r>
      <w:r w:rsidRPr="00790FBB">
        <w:rPr>
          <w:rFonts w:asciiTheme="minorHAnsi" w:hAnsiTheme="minorHAnsi" w:cs="Simplified Arabic"/>
          <w:sz w:val="28"/>
          <w:szCs w:val="28"/>
          <w:rtl/>
          <w:lang w:bidi="ar-EG"/>
        </w:rPr>
        <w:t>تماشى مع المواصفات العالمية</w:t>
      </w:r>
      <w:r w:rsidRPr="00790FBB">
        <w:rPr>
          <w:rFonts w:asciiTheme="minorHAnsi" w:hAnsiTheme="minorHAnsi" w:cs="Simplified Arabic" w:hint="cs"/>
          <w:sz w:val="28"/>
          <w:szCs w:val="28"/>
          <w:rtl/>
          <w:lang w:bidi="ar-EG"/>
        </w:rPr>
        <w:t>.</w:t>
      </w:r>
    </w:p>
    <w:p w:rsidR="00B01092" w:rsidRPr="00790FBB" w:rsidRDefault="004373FF" w:rsidP="004373FF">
      <w:pPr>
        <w:pStyle w:val="ListParagraph"/>
        <w:spacing w:after="0" w:line="240" w:lineRule="auto"/>
        <w:ind w:left="0"/>
        <w:rPr>
          <w:rFonts w:ascii="Hacen Tehran" w:hAnsi="Hacen Tehran" w:cs="GE Jarida Heavy"/>
          <w:sz w:val="32"/>
          <w:szCs w:val="32"/>
          <w:rtl/>
          <w:lang w:bidi="ar-EG"/>
        </w:rPr>
      </w:pPr>
      <w:r>
        <w:rPr>
          <w:rFonts w:ascii="Hacen Tehran" w:hAnsi="Hacen Tehran" w:cs="GE Jarida Heavy" w:hint="cs"/>
          <w:sz w:val="32"/>
          <w:szCs w:val="32"/>
          <w:rtl/>
          <w:lang w:bidi="ar-EG"/>
        </w:rPr>
        <w:t>رابعًا</w:t>
      </w:r>
      <w:r w:rsidR="00B01092" w:rsidRPr="00790FBB">
        <w:rPr>
          <w:rFonts w:ascii="Hacen Tehran" w:hAnsi="Hacen Tehran" w:cs="GE Jarida Heavy" w:hint="cs"/>
          <w:sz w:val="32"/>
          <w:szCs w:val="32"/>
          <w:rtl/>
          <w:lang w:bidi="ar-EG"/>
        </w:rPr>
        <w:t>: أسباب ضعف المؤسسات الصحفية:</w:t>
      </w:r>
    </w:p>
    <w:p w:rsidR="00B01092" w:rsidRPr="00790FBB" w:rsidRDefault="00B01092" w:rsidP="001373C7">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أشارت حنان شعبان،</w:t>
      </w:r>
      <w:r w:rsidRPr="00790FBB">
        <w:rPr>
          <w:rFonts w:ascii="Simplified Arabic" w:hAnsi="Simplified Arabic" w:cs="Simplified Arabic" w:hint="cs"/>
          <w:sz w:val="28"/>
          <w:szCs w:val="28"/>
          <w:rtl/>
        </w:rPr>
        <w:t xml:space="preserve"> </w:t>
      </w:r>
      <w:r w:rsidR="001373C7">
        <w:rPr>
          <w:rFonts w:ascii="Simplified Arabic" w:hAnsi="Simplified Arabic" w:cs="Simplified Arabic" w:hint="cs"/>
          <w:sz w:val="28"/>
          <w:szCs w:val="28"/>
          <w:rtl/>
        </w:rPr>
        <w:t xml:space="preserve">إلى </w:t>
      </w:r>
      <w:r w:rsidRPr="00790FBB">
        <w:rPr>
          <w:rFonts w:ascii="Simplified Arabic" w:hAnsi="Simplified Arabic" w:cs="Simplified Arabic" w:hint="cs"/>
          <w:sz w:val="28"/>
          <w:szCs w:val="28"/>
          <w:rtl/>
        </w:rPr>
        <w:t xml:space="preserve">أن عوامل الضعف </w:t>
      </w:r>
      <w:r w:rsidR="001373C7">
        <w:rPr>
          <w:rFonts w:ascii="Simplified Arabic" w:hAnsi="Simplified Arabic" w:cs="Simplified Arabic" w:hint="cs"/>
          <w:sz w:val="28"/>
          <w:szCs w:val="28"/>
          <w:rtl/>
        </w:rPr>
        <w:t>ب</w:t>
      </w:r>
      <w:r w:rsidRPr="00790FBB">
        <w:rPr>
          <w:rFonts w:ascii="Simplified Arabic" w:hAnsi="Simplified Arabic" w:cs="Simplified Arabic" w:hint="cs"/>
          <w:sz w:val="28"/>
          <w:szCs w:val="28"/>
          <w:rtl/>
        </w:rPr>
        <w:t>المؤسسات الصحفية والإعلامية، تد</w:t>
      </w:r>
      <w:r w:rsidR="001373C7">
        <w:rPr>
          <w:rFonts w:ascii="Simplified Arabic" w:hAnsi="Simplified Arabic" w:cs="Simplified Arabic" w:hint="cs"/>
          <w:sz w:val="28"/>
          <w:szCs w:val="28"/>
          <w:rtl/>
        </w:rPr>
        <w:t>ور حول القصور الشديد في الإمكان</w:t>
      </w:r>
      <w:r w:rsidRPr="00790FBB">
        <w:rPr>
          <w:rFonts w:ascii="Simplified Arabic" w:hAnsi="Simplified Arabic" w:cs="Simplified Arabic" w:hint="cs"/>
          <w:sz w:val="28"/>
          <w:szCs w:val="28"/>
          <w:rtl/>
        </w:rPr>
        <w:t>ات والموارد لدى المؤسسة، وجوانب الضعف الت</w:t>
      </w:r>
      <w:r w:rsidR="001373C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تؤثر سلبي</w:t>
      </w:r>
      <w:r w:rsidR="001373C7">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على ال</w:t>
      </w:r>
      <w:r w:rsidR="001373C7">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داء داخل المؤسسة، وتعوقها </w:t>
      </w:r>
      <w:r w:rsidRPr="00790FBB">
        <w:rPr>
          <w:rFonts w:ascii="Simplified Arabic" w:hAnsi="Simplified Arabic" w:cs="Simplified Arabic" w:hint="cs"/>
          <w:sz w:val="28"/>
          <w:szCs w:val="28"/>
          <w:rtl/>
        </w:rPr>
        <w:lastRenderedPageBreak/>
        <w:t>عن الوصول لأهدافها المستقبلية، وضعف المؤسسة على التنافس والوصول إلى الميزة التنافسية، لضعف الموارد المادية والبشرية، مع قل</w:t>
      </w:r>
      <w:r w:rsidR="001373C7">
        <w:rPr>
          <w:rFonts w:ascii="Simplified Arabic" w:hAnsi="Simplified Arabic" w:cs="Simplified Arabic" w:hint="cs"/>
          <w:sz w:val="28"/>
          <w:szCs w:val="28"/>
          <w:rtl/>
        </w:rPr>
        <w:t>ة</w:t>
      </w:r>
      <w:r w:rsidRPr="00790FBB">
        <w:rPr>
          <w:rFonts w:ascii="Simplified Arabic" w:hAnsi="Simplified Arabic" w:cs="Simplified Arabic" w:hint="cs"/>
          <w:sz w:val="28"/>
          <w:szCs w:val="28"/>
          <w:rtl/>
        </w:rPr>
        <w:t xml:space="preserve"> البحوث وعمليات التطوير بالمؤسسة.</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77"/>
      </w:r>
      <w:r w:rsidRPr="00790FBB">
        <w:rPr>
          <w:rFonts w:ascii="Simplified Arabic" w:hAnsi="Simplified Arabic" w:cs="Simplified Arabic" w:hint="cs"/>
          <w:sz w:val="28"/>
          <w:szCs w:val="28"/>
          <w:vertAlign w:val="superscript"/>
          <w:rtl/>
        </w:rPr>
        <w:t>)</w:t>
      </w:r>
      <w:r w:rsidRPr="00790FBB">
        <w:rPr>
          <w:rFonts w:ascii="Simplified Arabic" w:hAnsi="Simplified Arabic" w:cs="Simplified Arabic" w:hint="cs"/>
          <w:sz w:val="28"/>
          <w:szCs w:val="28"/>
          <w:rtl/>
        </w:rPr>
        <w:t xml:space="preserve"> </w:t>
      </w:r>
    </w:p>
    <w:p w:rsidR="00B01092" w:rsidRPr="00790FBB" w:rsidRDefault="00B01092" w:rsidP="001373C7">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كما أشار، علم الدين،</w:t>
      </w:r>
      <w:r w:rsidRPr="00790FBB">
        <w:rPr>
          <w:rFonts w:ascii="Simplified Arabic" w:hAnsi="Simplified Arabic" w:cs="Simplified Arabic" w:hint="cs"/>
          <w:sz w:val="28"/>
          <w:szCs w:val="28"/>
          <w:rtl/>
        </w:rPr>
        <w:t xml:space="preserve"> </w:t>
      </w:r>
      <w:r w:rsidR="001373C7">
        <w:rPr>
          <w:rFonts w:ascii="Simplified Arabic" w:hAnsi="Simplified Arabic" w:cs="Simplified Arabic" w:hint="cs"/>
          <w:sz w:val="28"/>
          <w:szCs w:val="28"/>
          <w:rtl/>
        </w:rPr>
        <w:t xml:space="preserve">إلى </w:t>
      </w:r>
      <w:r w:rsidRPr="00790FBB">
        <w:rPr>
          <w:rFonts w:ascii="Simplified Arabic" w:hAnsi="Simplified Arabic" w:cs="Simplified Arabic" w:hint="cs"/>
          <w:sz w:val="28"/>
          <w:szCs w:val="28"/>
          <w:rtl/>
        </w:rPr>
        <w:t>أن عوامل الضعف فى المؤسسات الصحفية القومية، تتمثل ف</w:t>
      </w:r>
      <w:r w:rsidR="001373C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78"/>
      </w:r>
      <w:r w:rsidRPr="00790FBB">
        <w:rPr>
          <w:rFonts w:ascii="Simplified Arabic" w:hAnsi="Simplified Arabic" w:cs="Simplified Arabic" w:hint="cs"/>
          <w:sz w:val="28"/>
          <w:szCs w:val="28"/>
          <w:vertAlign w:val="superscript"/>
          <w:rtl/>
        </w:rPr>
        <w:t>)</w:t>
      </w:r>
    </w:p>
    <w:p w:rsidR="00B01092" w:rsidRPr="007942B9" w:rsidRDefault="00B01092" w:rsidP="001373C7">
      <w:pPr>
        <w:pStyle w:val="ListParagraph"/>
        <w:numPr>
          <w:ilvl w:val="0"/>
          <w:numId w:val="13"/>
        </w:numPr>
        <w:spacing w:line="240" w:lineRule="auto"/>
        <w:jc w:val="both"/>
        <w:rPr>
          <w:rFonts w:ascii="Simplified Arabic" w:hAnsi="Simplified Arabic" w:cs="Simplified Arabic"/>
          <w:sz w:val="28"/>
          <w:szCs w:val="28"/>
        </w:rPr>
      </w:pPr>
      <w:r w:rsidRPr="007942B9">
        <w:rPr>
          <w:rFonts w:ascii="Simplified Arabic" w:hAnsi="Simplified Arabic" w:cs="Simplified Arabic" w:hint="cs"/>
          <w:sz w:val="28"/>
          <w:szCs w:val="28"/>
          <w:rtl/>
        </w:rPr>
        <w:t>وقوع كثير من هذه المؤسسات ف</w:t>
      </w:r>
      <w:r w:rsidR="001373C7">
        <w:rPr>
          <w:rFonts w:ascii="Simplified Arabic" w:hAnsi="Simplified Arabic" w:cs="Simplified Arabic" w:hint="cs"/>
          <w:sz w:val="28"/>
          <w:szCs w:val="28"/>
          <w:rtl/>
        </w:rPr>
        <w:t>ي</w:t>
      </w:r>
      <w:r w:rsidRPr="007942B9">
        <w:rPr>
          <w:rFonts w:ascii="Simplified Arabic" w:hAnsi="Simplified Arabic" w:cs="Simplified Arabic" w:hint="cs"/>
          <w:sz w:val="28"/>
          <w:szCs w:val="28"/>
          <w:rtl/>
        </w:rPr>
        <w:t xml:space="preserve"> </w:t>
      </w:r>
      <w:r w:rsidRPr="007942B9">
        <w:rPr>
          <w:rFonts w:ascii="Simplified Arabic" w:hAnsi="Simplified Arabic" w:cs="Simplified Arabic"/>
          <w:sz w:val="28"/>
          <w:szCs w:val="28"/>
          <w:rtl/>
        </w:rPr>
        <w:t>الخلط بين الدور</w:t>
      </w:r>
      <w:r w:rsidRPr="007942B9">
        <w:rPr>
          <w:rFonts w:ascii="Simplified Arabic" w:hAnsi="Simplified Arabic" w:cs="Simplified Arabic" w:hint="cs"/>
          <w:sz w:val="28"/>
          <w:szCs w:val="28"/>
          <w:rtl/>
        </w:rPr>
        <w:t xml:space="preserve"> </w:t>
      </w:r>
      <w:r w:rsidRPr="007942B9">
        <w:rPr>
          <w:rFonts w:ascii="Simplified Arabic" w:hAnsi="Simplified Arabic" w:cs="Simplified Arabic"/>
          <w:sz w:val="28"/>
          <w:szCs w:val="28"/>
          <w:rtl/>
        </w:rPr>
        <w:t>القومي</w:t>
      </w:r>
      <w:r w:rsidR="001373C7">
        <w:rPr>
          <w:rFonts w:ascii="Simplified Arabic" w:hAnsi="Simplified Arabic" w:cs="Simplified Arabic" w:hint="cs"/>
          <w:sz w:val="28"/>
          <w:szCs w:val="28"/>
          <w:rtl/>
        </w:rPr>
        <w:t xml:space="preserve"> «</w:t>
      </w:r>
      <w:r w:rsidRPr="007942B9">
        <w:rPr>
          <w:rFonts w:ascii="Simplified Arabic" w:hAnsi="Simplified Arabic" w:cs="Simplified Arabic" w:hint="cs"/>
          <w:sz w:val="28"/>
          <w:szCs w:val="28"/>
          <w:rtl/>
        </w:rPr>
        <w:t>إعلام الدولة</w:t>
      </w:r>
      <w:r w:rsidR="001373C7">
        <w:rPr>
          <w:rFonts w:ascii="Simplified Arabic" w:hAnsi="Simplified Arabic" w:cs="Simplified Arabic" w:hint="cs"/>
          <w:sz w:val="28"/>
          <w:szCs w:val="28"/>
          <w:rtl/>
        </w:rPr>
        <w:t xml:space="preserve">»، </w:t>
      </w:r>
      <w:r w:rsidRPr="007942B9">
        <w:rPr>
          <w:rFonts w:ascii="Simplified Arabic" w:hAnsi="Simplified Arabic" w:cs="Simplified Arabic" w:hint="cs"/>
          <w:sz w:val="28"/>
          <w:szCs w:val="28"/>
          <w:rtl/>
        </w:rPr>
        <w:t>والدور الرسم</w:t>
      </w:r>
      <w:r w:rsidR="001373C7">
        <w:rPr>
          <w:rFonts w:ascii="Simplified Arabic" w:hAnsi="Simplified Arabic" w:cs="Simplified Arabic" w:hint="cs"/>
          <w:sz w:val="28"/>
          <w:szCs w:val="28"/>
          <w:rtl/>
        </w:rPr>
        <w:t>ي «</w:t>
      </w:r>
      <w:r w:rsidRPr="007942B9">
        <w:rPr>
          <w:rFonts w:ascii="Simplified Arabic" w:hAnsi="Simplified Arabic" w:cs="Simplified Arabic" w:hint="cs"/>
          <w:sz w:val="28"/>
          <w:szCs w:val="28"/>
          <w:rtl/>
        </w:rPr>
        <w:t>إعلام الحكومة</w:t>
      </w:r>
      <w:r w:rsidR="001373C7">
        <w:rPr>
          <w:rFonts w:ascii="Simplified Arabic" w:hAnsi="Simplified Arabic" w:cs="Simplified Arabic" w:hint="cs"/>
          <w:sz w:val="28"/>
          <w:szCs w:val="28"/>
          <w:rtl/>
        </w:rPr>
        <w:t>».</w:t>
      </w:r>
    </w:p>
    <w:p w:rsidR="00B01092" w:rsidRPr="00790FBB" w:rsidRDefault="00B01092" w:rsidP="0057605F">
      <w:pPr>
        <w:pStyle w:val="ListParagraph"/>
        <w:numPr>
          <w:ilvl w:val="0"/>
          <w:numId w:val="13"/>
        </w:numPr>
        <w:spacing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التخبط </w:t>
      </w:r>
      <w:r w:rsidRPr="00790FBB">
        <w:rPr>
          <w:rFonts w:ascii="Simplified Arabic" w:hAnsi="Simplified Arabic" w:cs="Simplified Arabic"/>
          <w:sz w:val="28"/>
          <w:szCs w:val="28"/>
          <w:rtl/>
        </w:rPr>
        <w:t>ا</w:t>
      </w:r>
      <w:r w:rsidRPr="00790FBB">
        <w:rPr>
          <w:rFonts w:ascii="Simplified Arabic" w:hAnsi="Simplified Arabic" w:cs="Simplified Arabic" w:hint="cs"/>
          <w:sz w:val="28"/>
          <w:szCs w:val="28"/>
          <w:rtl/>
        </w:rPr>
        <w:t>لإ</w:t>
      </w:r>
      <w:r w:rsidRPr="00790FBB">
        <w:rPr>
          <w:rFonts w:ascii="Simplified Arabic" w:hAnsi="Simplified Arabic" w:cs="Simplified Arabic"/>
          <w:sz w:val="28"/>
          <w:szCs w:val="28"/>
          <w:rtl/>
        </w:rPr>
        <w:t>دار</w:t>
      </w:r>
      <w:r w:rsidR="007E6795">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وضعف التوصيف لكثير من الوظائف بالمؤسسات الصحفية القومية، مع الكم الهائل ف</w:t>
      </w:r>
      <w:r w:rsidR="0057605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العمالة </w:t>
      </w:r>
      <w:r w:rsidRPr="00790FBB">
        <w:rPr>
          <w:rFonts w:ascii="Simplified Arabic" w:hAnsi="Simplified Arabic" w:cs="Simplified Arabic"/>
          <w:sz w:val="28"/>
          <w:szCs w:val="28"/>
          <w:rtl/>
        </w:rPr>
        <w:t>الزائدة</w:t>
      </w:r>
      <w:r w:rsidRPr="00790FBB">
        <w:rPr>
          <w:rFonts w:ascii="Simplified Arabic" w:hAnsi="Simplified Arabic" w:cs="Simplified Arabic" w:hint="cs"/>
          <w:sz w:val="28"/>
          <w:szCs w:val="28"/>
          <w:rtl/>
        </w:rPr>
        <w:t>، والتع</w:t>
      </w:r>
      <w:r w:rsidR="0057605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ينات دون ضابط </w:t>
      </w:r>
      <w:r w:rsidR="0057605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و آليات محددة مع عدم التوظيف ذات الكفاءة للعاملين بهذه المؤسسات، وانعدام المعايير </w:t>
      </w:r>
      <w:r w:rsidRPr="00790FBB">
        <w:rPr>
          <w:rFonts w:ascii="Simplified Arabic" w:hAnsi="Simplified Arabic" w:cs="Simplified Arabic"/>
          <w:sz w:val="28"/>
          <w:szCs w:val="28"/>
          <w:rtl/>
        </w:rPr>
        <w:t>للتعيين و</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لترقي والتطور الوظيفي</w:t>
      </w:r>
      <w:r w:rsidRPr="00790FBB">
        <w:rPr>
          <w:rFonts w:ascii="Simplified Arabic" w:hAnsi="Simplified Arabic" w:cs="Simplified Arabic" w:hint="cs"/>
          <w:sz w:val="28"/>
          <w:szCs w:val="28"/>
          <w:rtl/>
        </w:rPr>
        <w:t>.</w:t>
      </w:r>
    </w:p>
    <w:p w:rsidR="00B01092" w:rsidRPr="00790FBB" w:rsidRDefault="00B01092" w:rsidP="005203B3">
      <w:pPr>
        <w:pStyle w:val="ListParagraph"/>
        <w:numPr>
          <w:ilvl w:val="0"/>
          <w:numId w:val="13"/>
        </w:numPr>
        <w:spacing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عدم انتظام المطابع مما يؤثر بشكل اقتصاد</w:t>
      </w:r>
      <w:r w:rsidR="0057605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وضعف ما يسمى ب</w:t>
      </w:r>
      <w:r w:rsidR="0057605F">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قتصاد ال</w:t>
      </w:r>
      <w:r w:rsidR="0057605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صول، والضعف الشديد ف</w:t>
      </w:r>
      <w:r w:rsidR="0057605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جودة المخرج</w:t>
      </w:r>
      <w:r w:rsidR="0057605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خاصة من ناحية الطباعة وجودتها، وتدن</w:t>
      </w:r>
      <w:r w:rsidR="005203B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تراجع أرقام التوزيع في مقابل ارتفاع أرقام توزيع الصحف الخاصة</w:t>
      </w:r>
      <w:r w:rsidRPr="00790FBB">
        <w:rPr>
          <w:rFonts w:ascii="Simplified Arabic" w:hAnsi="Simplified Arabic" w:cs="Simplified Arabic" w:hint="cs"/>
          <w:sz w:val="28"/>
          <w:szCs w:val="28"/>
          <w:rtl/>
        </w:rPr>
        <w:t xml:space="preserve"> ومحدودية وضعف </w:t>
      </w:r>
      <w:r w:rsidRPr="00790FBB">
        <w:rPr>
          <w:rFonts w:ascii="Simplified Arabic" w:hAnsi="Simplified Arabic" w:cs="Simplified Arabic"/>
          <w:sz w:val="28"/>
          <w:szCs w:val="28"/>
          <w:rtl/>
        </w:rPr>
        <w:t xml:space="preserve">إيرادات الإعلان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ضعف نسب</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التحصيل</w:t>
      </w:r>
      <w:r w:rsidRPr="00790FBB">
        <w:rPr>
          <w:rFonts w:ascii="Simplified Arabic" w:hAnsi="Simplified Arabic" w:cs="Simplified Arabic" w:hint="cs"/>
          <w:sz w:val="28"/>
          <w:szCs w:val="28"/>
          <w:rtl/>
        </w:rPr>
        <w:t xml:space="preserve">، عدم وجود مصدقية حول </w:t>
      </w:r>
      <w:r w:rsidRPr="00790FBB">
        <w:rPr>
          <w:rFonts w:ascii="Simplified Arabic" w:hAnsi="Simplified Arabic" w:cs="Simplified Arabic"/>
          <w:sz w:val="28"/>
          <w:szCs w:val="28"/>
          <w:rtl/>
        </w:rPr>
        <w:t>انهيار أرقام التوزيع اليومي</w:t>
      </w:r>
      <w:r w:rsidRPr="00790FBB">
        <w:rPr>
          <w:rFonts w:ascii="Simplified Arabic" w:hAnsi="Simplified Arabic" w:cs="Simplified Arabic" w:hint="cs"/>
          <w:sz w:val="28"/>
          <w:szCs w:val="28"/>
          <w:rtl/>
        </w:rPr>
        <w:t>.</w:t>
      </w:r>
    </w:p>
    <w:p w:rsidR="00B01092" w:rsidRPr="00790FBB" w:rsidRDefault="00B01092" w:rsidP="006965F6">
      <w:pPr>
        <w:pStyle w:val="ListParagraph"/>
        <w:numPr>
          <w:ilvl w:val="0"/>
          <w:numId w:val="13"/>
        </w:numPr>
        <w:spacing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عدم وجود سياسات للتنمية البشرية</w:t>
      </w:r>
      <w:r w:rsidRPr="00790FBB">
        <w:rPr>
          <w:rFonts w:ascii="Simplified Arabic" w:hAnsi="Simplified Arabic" w:cs="Simplified Arabic" w:hint="cs"/>
          <w:sz w:val="28"/>
          <w:szCs w:val="28"/>
          <w:rtl/>
        </w:rPr>
        <w:t xml:space="preserve">، حيث لا </w:t>
      </w:r>
      <w:r w:rsidRPr="00790FBB">
        <w:rPr>
          <w:rFonts w:ascii="Simplified Arabic" w:hAnsi="Simplified Arabic" w:cs="Simplified Arabic"/>
          <w:sz w:val="28"/>
          <w:szCs w:val="28"/>
          <w:rtl/>
        </w:rPr>
        <w:t>توجد إدارة واحدة للتنمية البشرية في المؤسسات الصحفية القومية</w:t>
      </w:r>
      <w:r w:rsidR="005203B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وترتب على ذلك ضعف ا</w:t>
      </w:r>
      <w:r w:rsidR="005203B3">
        <w:rPr>
          <w:rFonts w:ascii="Simplified Arabic" w:hAnsi="Simplified Arabic" w:cs="Simplified Arabic"/>
          <w:sz w:val="28"/>
          <w:szCs w:val="28"/>
          <w:rtl/>
        </w:rPr>
        <w:t>لاهتمام بالتنمية والتطوير البشر</w:t>
      </w:r>
      <w:r w:rsidR="005203B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للعاملين</w:t>
      </w:r>
      <w:r w:rsidRPr="00790FBB">
        <w:rPr>
          <w:rFonts w:ascii="Simplified Arabic" w:hAnsi="Simplified Arabic" w:cs="Simplified Arabic" w:hint="cs"/>
          <w:sz w:val="28"/>
          <w:szCs w:val="28"/>
          <w:rtl/>
        </w:rPr>
        <w:t>.</w:t>
      </w:r>
    </w:p>
    <w:p w:rsidR="00B01092" w:rsidRPr="00790FBB" w:rsidRDefault="00B01092" w:rsidP="005203B3">
      <w:pPr>
        <w:pStyle w:val="ListParagraph"/>
        <w:numPr>
          <w:ilvl w:val="0"/>
          <w:numId w:val="13"/>
        </w:numPr>
        <w:spacing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عدم السع</w:t>
      </w:r>
      <w:r w:rsidR="005203B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 xml:space="preserve">الاهتمام ببناء كوادر قيادية </w:t>
      </w:r>
      <w:r w:rsidRPr="00790FBB">
        <w:rPr>
          <w:rFonts w:ascii="Simplified Arabic" w:hAnsi="Simplified Arabic" w:cs="Simplified Arabic" w:hint="cs"/>
          <w:sz w:val="28"/>
          <w:szCs w:val="28"/>
          <w:rtl/>
        </w:rPr>
        <w:t>بالقطاعات الإدارية، و</w:t>
      </w:r>
      <w:r w:rsidRPr="00790FBB">
        <w:rPr>
          <w:rFonts w:ascii="Simplified Arabic" w:hAnsi="Simplified Arabic" w:cs="Simplified Arabic"/>
          <w:sz w:val="28"/>
          <w:szCs w:val="28"/>
          <w:rtl/>
        </w:rPr>
        <w:t xml:space="preserve">عدم الاهتمام بوضع برامج لتحديث وتنمية قدرات العاملين في </w:t>
      </w:r>
      <w:r w:rsidR="005203B3">
        <w:rPr>
          <w:rFonts w:ascii="Simplified Arabic" w:hAnsi="Simplified Arabic" w:cs="Simplified Arabic" w:hint="cs"/>
          <w:sz w:val="28"/>
          <w:szCs w:val="28"/>
          <w:rtl/>
        </w:rPr>
        <w:t>ال</w:t>
      </w:r>
      <w:r w:rsidRPr="00790FBB">
        <w:rPr>
          <w:rFonts w:ascii="Simplified Arabic" w:hAnsi="Simplified Arabic" w:cs="Simplified Arabic"/>
          <w:sz w:val="28"/>
          <w:szCs w:val="28"/>
          <w:rtl/>
        </w:rPr>
        <w:t>قطاع</w:t>
      </w:r>
      <w:r w:rsidR="005203B3">
        <w:rPr>
          <w:rFonts w:ascii="Simplified Arabic" w:hAnsi="Simplified Arabic" w:cs="Simplified Arabic" w:hint="cs"/>
          <w:sz w:val="28"/>
          <w:szCs w:val="28"/>
          <w:rtl/>
        </w:rPr>
        <w:t>ات</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المختلفة بالمؤسسة.</w:t>
      </w:r>
    </w:p>
    <w:p w:rsidR="00B01092" w:rsidRPr="00790FBB" w:rsidRDefault="00B01092" w:rsidP="005203B3">
      <w:pPr>
        <w:pStyle w:val="ListParagraph"/>
        <w:numPr>
          <w:ilvl w:val="0"/>
          <w:numId w:val="13"/>
        </w:numPr>
        <w:spacing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الديون المتراكمة </w:t>
      </w:r>
      <w:r w:rsidRPr="00790FBB">
        <w:rPr>
          <w:rFonts w:ascii="Simplified Arabic" w:hAnsi="Simplified Arabic" w:cs="Simplified Arabic" w:hint="cs"/>
          <w:sz w:val="28"/>
          <w:szCs w:val="28"/>
          <w:rtl/>
        </w:rPr>
        <w:t xml:space="preserve">للجهات المختلفة وضعف </w:t>
      </w:r>
      <w:r w:rsidRPr="00790FBB">
        <w:rPr>
          <w:rFonts w:ascii="Simplified Arabic" w:hAnsi="Simplified Arabic" w:cs="Simplified Arabic"/>
          <w:sz w:val="28"/>
          <w:szCs w:val="28"/>
          <w:rtl/>
        </w:rPr>
        <w:t>السيول</w:t>
      </w:r>
      <w:r w:rsidR="005203B3">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نتيجة للسياسات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الحكومات المتعاقبة</w:t>
      </w:r>
      <w:r w:rsidRPr="00790FBB">
        <w:rPr>
          <w:rFonts w:ascii="Simplified Arabic" w:hAnsi="Simplified Arabic" w:cs="Simplified Arabic" w:hint="cs"/>
          <w:sz w:val="28"/>
          <w:szCs w:val="28"/>
          <w:rtl/>
        </w:rPr>
        <w:t>.</w:t>
      </w:r>
    </w:p>
    <w:p w:rsidR="00B01092" w:rsidRPr="00790FBB" w:rsidRDefault="00B01092" w:rsidP="006965F6">
      <w:pPr>
        <w:pStyle w:val="ListParagraph"/>
        <w:numPr>
          <w:ilvl w:val="0"/>
          <w:numId w:val="13"/>
        </w:num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sz w:val="28"/>
          <w:szCs w:val="28"/>
          <w:rtl/>
        </w:rPr>
        <w:t>عدم اهتمام بعملية التحديث التكنولوجي</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تقنيات المتطورة .</w:t>
      </w:r>
    </w:p>
    <w:p w:rsidR="00B01092" w:rsidRPr="00790FBB" w:rsidRDefault="00B01092" w:rsidP="00806848">
      <w:pPr>
        <w:spacing w:after="0" w:line="240" w:lineRule="auto"/>
        <w:contextualSpacing/>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يشير آلان ألباران،</w:t>
      </w:r>
      <w:r w:rsidRPr="00790FBB">
        <w:rPr>
          <w:rFonts w:ascii="Simplified Arabic" w:hAnsi="Simplified Arabic" w:cs="Simplified Arabic" w:hint="cs"/>
          <w:sz w:val="28"/>
          <w:szCs w:val="28"/>
          <w:rtl/>
        </w:rPr>
        <w:t xml:space="preserve"> </w:t>
      </w:r>
      <w:r w:rsidR="005203B3">
        <w:rPr>
          <w:rFonts w:ascii="Simplified Arabic" w:hAnsi="Simplified Arabic" w:cs="Simplified Arabic" w:hint="cs"/>
          <w:sz w:val="28"/>
          <w:szCs w:val="28"/>
          <w:rtl/>
        </w:rPr>
        <w:t xml:space="preserve">إلى </w:t>
      </w:r>
      <w:r w:rsidRPr="00790FBB">
        <w:rPr>
          <w:rFonts w:ascii="Simplified Arabic" w:hAnsi="Simplified Arabic" w:cs="Simplified Arabic" w:hint="cs"/>
          <w:sz w:val="28"/>
          <w:szCs w:val="28"/>
          <w:rtl/>
        </w:rPr>
        <w:t>أن هناك عوامل ضعف خارجية تؤثر بالسلب على اقتصاديات المؤسسات الإعلامية والصحفية منها:</w:t>
      </w:r>
      <w:r w:rsidRPr="00790FBB">
        <w:rPr>
          <w:rFonts w:ascii="Simplified Arabic" w:hAnsi="Simplified Arabic" w:cs="Simplified Arabic" w:hint="cs"/>
          <w:b/>
          <w:bCs/>
          <w:sz w:val="28"/>
          <w:szCs w:val="28"/>
          <w:vertAlign w:val="superscript"/>
          <w:rtl/>
        </w:rPr>
        <w:t>(</w:t>
      </w:r>
      <w:r w:rsidRPr="00790FBB">
        <w:rPr>
          <w:rStyle w:val="FootnoteReference"/>
          <w:rFonts w:ascii="Simplified Arabic" w:hAnsi="Simplified Arabic" w:cs="Simplified Arabic"/>
          <w:b/>
          <w:bCs/>
          <w:sz w:val="28"/>
          <w:szCs w:val="28"/>
          <w:rtl/>
        </w:rPr>
        <w:footnoteReference w:id="79"/>
      </w:r>
      <w:r w:rsidRPr="00790FBB">
        <w:rPr>
          <w:rFonts w:ascii="Simplified Arabic" w:hAnsi="Simplified Arabic" w:cs="Simplified Arabic" w:hint="cs"/>
          <w:b/>
          <w:bCs/>
          <w:sz w:val="28"/>
          <w:szCs w:val="28"/>
          <w:vertAlign w:val="superscript"/>
          <w:rtl/>
        </w:rPr>
        <w:t>)</w:t>
      </w:r>
    </w:p>
    <w:p w:rsidR="00B01092" w:rsidRPr="00790FBB" w:rsidRDefault="00B01092" w:rsidP="00DE3659">
      <w:pPr>
        <w:pStyle w:val="ListParagraph"/>
        <w:numPr>
          <w:ilvl w:val="0"/>
          <w:numId w:val="13"/>
        </w:numPr>
        <w:spacing w:after="0" w:line="240" w:lineRule="auto"/>
        <w:jc w:val="both"/>
        <w:rPr>
          <w:rFonts w:ascii="Simplified Arabic" w:hAnsi="Simplified Arabic" w:cs="Simplified Arabic"/>
          <w:b/>
          <w:bCs/>
          <w:sz w:val="28"/>
          <w:szCs w:val="28"/>
        </w:rPr>
      </w:pPr>
      <w:r w:rsidRPr="00790FBB">
        <w:rPr>
          <w:rFonts w:ascii="Simplified Arabic" w:hAnsi="Simplified Arabic" w:cs="Simplified Arabic"/>
          <w:b/>
          <w:bCs/>
          <w:sz w:val="28"/>
          <w:szCs w:val="28"/>
        </w:rPr>
        <w:t xml:space="preserve"> </w:t>
      </w:r>
      <w:r w:rsidRPr="00790FBB">
        <w:rPr>
          <w:rFonts w:ascii="Simplified Arabic" w:hAnsi="Simplified Arabic" w:cs="Simplified Arabic"/>
          <w:b/>
          <w:bCs/>
          <w:sz w:val="28"/>
          <w:szCs w:val="28"/>
          <w:rtl/>
        </w:rPr>
        <w:t>العولمة</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ه</w:t>
      </w:r>
      <w:r w:rsidR="005203B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محرك </w:t>
      </w:r>
      <w:r w:rsidRPr="00790FBB">
        <w:rPr>
          <w:rFonts w:ascii="Simplified Arabic" w:hAnsi="Simplified Arabic" w:cs="Simplified Arabic" w:hint="cs"/>
          <w:sz w:val="28"/>
          <w:szCs w:val="28"/>
          <w:rtl/>
        </w:rPr>
        <w:t xml:space="preserve">هام </w:t>
      </w:r>
      <w:r w:rsidRPr="00790FBB">
        <w:rPr>
          <w:rFonts w:ascii="Simplified Arabic" w:hAnsi="Simplified Arabic" w:cs="Simplified Arabic"/>
          <w:sz w:val="28"/>
          <w:szCs w:val="28"/>
          <w:rtl/>
        </w:rPr>
        <w:t>ف</w:t>
      </w:r>
      <w:r w:rsidR="005203B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اقتصاد</w:t>
      </w:r>
      <w:r w:rsidRPr="00790FBB">
        <w:rPr>
          <w:rFonts w:ascii="Simplified Arabic" w:hAnsi="Simplified Arabic" w:cs="Simplified Arabic" w:hint="cs"/>
          <w:sz w:val="28"/>
          <w:szCs w:val="28"/>
          <w:rtl/>
        </w:rPr>
        <w:t>يات وموارد المؤسسات الإعلامية والصحفية، 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تعد</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صناعة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 xml:space="preserve">إعلام ومؤسساتها </w:t>
      </w:r>
      <w:r w:rsidRPr="00790FBB">
        <w:rPr>
          <w:rFonts w:ascii="Simplified Arabic" w:hAnsi="Simplified Arabic" w:cs="Simplified Arabic" w:hint="cs"/>
          <w:sz w:val="28"/>
          <w:szCs w:val="28"/>
          <w:rtl/>
        </w:rPr>
        <w:t>بعيد</w:t>
      </w:r>
      <w:r w:rsidR="005203B3">
        <w:rPr>
          <w:rFonts w:ascii="Simplified Arabic" w:hAnsi="Simplified Arabic" w:cs="Simplified Arabic" w:hint="cs"/>
          <w:sz w:val="28"/>
          <w:szCs w:val="28"/>
          <w:rtl/>
        </w:rPr>
        <w:t>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عما </w:t>
      </w:r>
      <w:r w:rsidRPr="00790FBB">
        <w:rPr>
          <w:rFonts w:ascii="Simplified Arabic" w:hAnsi="Simplified Arabic" w:cs="Simplified Arabic" w:hint="cs"/>
          <w:sz w:val="28"/>
          <w:szCs w:val="28"/>
          <w:rtl/>
        </w:rPr>
        <w:t>يحدث</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w:t>
      </w:r>
      <w:r w:rsidR="005203B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العالم،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فمفهوم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العولمة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بالنسبة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للإعلام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يعد</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يقتصر</w:t>
      </w:r>
      <w:r w:rsidR="005203B3">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على</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تخط</w:t>
      </w:r>
      <w:r w:rsidR="005203B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الإعلا</w:t>
      </w:r>
      <w:r w:rsidRPr="00790FBB">
        <w:rPr>
          <w:rFonts w:ascii="Simplified Arabic" w:hAnsi="Simplified Arabic" w:cs="Simplified Arabic"/>
          <w:sz w:val="28"/>
          <w:szCs w:val="28"/>
          <w:rtl/>
        </w:rPr>
        <w:t>م حدوده المحل</w:t>
      </w:r>
      <w:r w:rsidRPr="00790FBB">
        <w:rPr>
          <w:rFonts w:ascii="Simplified Arabic" w:hAnsi="Simplified Arabic" w:cs="Simplified Arabic" w:hint="cs"/>
          <w:sz w:val="28"/>
          <w:szCs w:val="28"/>
          <w:rtl/>
        </w:rPr>
        <w:t xml:space="preserve">ية </w:t>
      </w:r>
      <w:r w:rsidRPr="00790FBB">
        <w:rPr>
          <w:rFonts w:ascii="Simplified Arabic" w:hAnsi="Simplified Arabic" w:cs="Simplified Arabic"/>
          <w:sz w:val="28"/>
          <w:szCs w:val="28"/>
          <w:rtl/>
        </w:rPr>
        <w:t>إلى أسواق</w:t>
      </w:r>
      <w:r w:rsidRPr="00790FBB">
        <w:rPr>
          <w:rFonts w:ascii="Simplified Arabic" w:hAnsi="Simplified Arabic" w:cs="Simplified Arabic" w:hint="cs"/>
          <w:sz w:val="28"/>
          <w:szCs w:val="28"/>
          <w:rtl/>
        </w:rPr>
        <w:t xml:space="preserve"> ودول</w:t>
      </w:r>
      <w:r w:rsidRPr="00790FBB">
        <w:rPr>
          <w:rFonts w:ascii="Simplified Arabic" w:hAnsi="Simplified Arabic" w:cs="Simplified Arabic"/>
          <w:sz w:val="28"/>
          <w:szCs w:val="28"/>
          <w:rtl/>
        </w:rPr>
        <w:t xml:space="preserve"> أخرى، بل أصبح الجمهور </w:t>
      </w:r>
      <w:r w:rsidRPr="00790FBB">
        <w:rPr>
          <w:rFonts w:ascii="Simplified Arabic" w:hAnsi="Simplified Arabic" w:cs="Simplified Arabic" w:hint="cs"/>
          <w:sz w:val="28"/>
          <w:szCs w:val="28"/>
          <w:rtl/>
        </w:rPr>
        <w:t xml:space="preserve">والمتابعين قادرين على </w:t>
      </w:r>
      <w:r w:rsidRPr="00790FBB">
        <w:rPr>
          <w:rFonts w:ascii="Simplified Arabic" w:hAnsi="Simplified Arabic" w:cs="Simplified Arabic"/>
          <w:sz w:val="28"/>
          <w:szCs w:val="28"/>
          <w:rtl/>
        </w:rPr>
        <w:t xml:space="preserve">الوصول إلى </w:t>
      </w:r>
      <w:r w:rsidRPr="00790FBB">
        <w:rPr>
          <w:rFonts w:ascii="Simplified Arabic" w:hAnsi="Simplified Arabic" w:cs="Simplified Arabic" w:hint="cs"/>
          <w:sz w:val="28"/>
          <w:szCs w:val="28"/>
          <w:rtl/>
        </w:rPr>
        <w:t>كل</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المحتو</w:t>
      </w:r>
      <w:r w:rsidRPr="00790FBB">
        <w:rPr>
          <w:rFonts w:ascii="Simplified Arabic" w:hAnsi="Simplified Arabic" w:cs="Simplified Arabic"/>
          <w:sz w:val="28"/>
          <w:szCs w:val="28"/>
          <w:rtl/>
        </w:rPr>
        <w:t xml:space="preserve">ى </w:t>
      </w:r>
      <w:r w:rsidRPr="00790FBB">
        <w:rPr>
          <w:rFonts w:ascii="Simplified Arabic" w:hAnsi="Simplified Arabic" w:cs="Simplified Arabic" w:hint="cs"/>
          <w:sz w:val="28"/>
          <w:szCs w:val="28"/>
          <w:rtl/>
        </w:rPr>
        <w:t>الصحف</w:t>
      </w:r>
      <w:r w:rsidR="00DE365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الإعلام</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المقدم </w:t>
      </w:r>
      <w:r w:rsidRPr="00790FBB">
        <w:rPr>
          <w:rFonts w:ascii="Simplified Arabic" w:hAnsi="Simplified Arabic" w:cs="Simplified Arabic" w:hint="cs"/>
          <w:sz w:val="28"/>
          <w:szCs w:val="28"/>
          <w:rtl/>
        </w:rPr>
        <w:t>بجميع</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دول</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العالم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والاختيار</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منه.</w:t>
      </w:r>
    </w:p>
    <w:p w:rsidR="00B01092" w:rsidRPr="00790FBB" w:rsidRDefault="00B01092" w:rsidP="00DE3659">
      <w:pPr>
        <w:pStyle w:val="ListParagraph"/>
        <w:numPr>
          <w:ilvl w:val="0"/>
          <w:numId w:val="13"/>
        </w:numPr>
        <w:spacing w:after="0" w:line="240" w:lineRule="auto"/>
        <w:jc w:val="both"/>
        <w:rPr>
          <w:rFonts w:ascii="Simplified Arabic" w:hAnsi="Simplified Arabic" w:cs="Simplified Arabic"/>
          <w:b/>
          <w:bCs/>
          <w:sz w:val="28"/>
          <w:szCs w:val="28"/>
        </w:rPr>
      </w:pPr>
      <w:r w:rsidRPr="00790FBB">
        <w:rPr>
          <w:rFonts w:ascii="Simplified Arabic" w:hAnsi="Simplified Arabic" w:cs="Simplified Arabic"/>
          <w:b/>
          <w:bCs/>
          <w:sz w:val="28"/>
          <w:szCs w:val="28"/>
          <w:rtl/>
        </w:rPr>
        <w:t>التنظ</w:t>
      </w:r>
      <w:r w:rsidRPr="00790FBB">
        <w:rPr>
          <w:rFonts w:ascii="Simplified Arabic" w:hAnsi="Simplified Arabic" w:cs="Simplified Arabic" w:hint="cs"/>
          <w:b/>
          <w:bCs/>
          <w:sz w:val="28"/>
          <w:szCs w:val="28"/>
          <w:rtl/>
        </w:rPr>
        <w:t>يم:</w:t>
      </w:r>
      <w:r w:rsidRPr="00790FBB">
        <w:rPr>
          <w:rFonts w:ascii="Simplified Arabic" w:hAnsi="Simplified Arabic" w:cs="Simplified Arabic" w:hint="cs"/>
          <w:sz w:val="28"/>
          <w:szCs w:val="28"/>
          <w:rtl/>
        </w:rPr>
        <w:t xml:space="preserve"> تختلف آليات التنظيم </w:t>
      </w:r>
      <w:r w:rsidRPr="00790FBB">
        <w:rPr>
          <w:rFonts w:ascii="Simplified Arabic" w:hAnsi="Simplified Arabic" w:cs="Simplified Arabic"/>
          <w:sz w:val="28"/>
          <w:szCs w:val="28"/>
          <w:rtl/>
        </w:rPr>
        <w:t xml:space="preserve">من بلد إلى آخر، فمعظم المؤسسات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الإعلام</w:t>
      </w:r>
      <w:r w:rsidRPr="00790FBB">
        <w:rPr>
          <w:rFonts w:ascii="Simplified Arabic" w:hAnsi="Simplified Arabic" w:cs="Simplified Arabic" w:hint="cs"/>
          <w:sz w:val="28"/>
          <w:szCs w:val="28"/>
          <w:rtl/>
        </w:rPr>
        <w:t>ية</w:t>
      </w:r>
      <w:r w:rsidRPr="00790FBB">
        <w:rPr>
          <w:rFonts w:ascii="Simplified Arabic" w:hAnsi="Simplified Arabic" w:cs="Simplified Arabic"/>
          <w:sz w:val="28"/>
          <w:szCs w:val="28"/>
          <w:rtl/>
        </w:rPr>
        <w:t xml:space="preserve"> لا ترغب في التنظ</w:t>
      </w:r>
      <w:r w:rsidRPr="00790FBB">
        <w:rPr>
          <w:rFonts w:ascii="Simplified Arabic" w:hAnsi="Simplified Arabic" w:cs="Simplified Arabic" w:hint="cs"/>
          <w:sz w:val="28"/>
          <w:szCs w:val="28"/>
          <w:rtl/>
        </w:rPr>
        <w:t>يم</w:t>
      </w:r>
      <w:r w:rsidRPr="00790FBB">
        <w:rPr>
          <w:rFonts w:ascii="Simplified Arabic" w:hAnsi="Simplified Arabic" w:cs="Simplified Arabic"/>
          <w:sz w:val="28"/>
          <w:szCs w:val="28"/>
          <w:rtl/>
        </w:rPr>
        <w:t xml:space="preserve"> وتفضل العمل دون إشراف، لكن تبرز أهم</w:t>
      </w:r>
      <w:r w:rsidRPr="00790FBB">
        <w:rPr>
          <w:rFonts w:ascii="Simplified Arabic" w:hAnsi="Simplified Arabic" w:cs="Simplified Arabic" w:hint="cs"/>
          <w:sz w:val="28"/>
          <w:szCs w:val="28"/>
          <w:rtl/>
        </w:rPr>
        <w:t>ية</w:t>
      </w:r>
      <w:r w:rsidRPr="00790FBB">
        <w:rPr>
          <w:rFonts w:ascii="Simplified Arabic" w:hAnsi="Simplified Arabic" w:cs="Simplified Arabic"/>
          <w:sz w:val="28"/>
          <w:szCs w:val="28"/>
          <w:rtl/>
        </w:rPr>
        <w:t xml:space="preserve"> التنظ</w:t>
      </w:r>
      <w:r w:rsidRPr="00790FBB">
        <w:rPr>
          <w:rFonts w:ascii="Simplified Arabic" w:hAnsi="Simplified Arabic" w:cs="Simplified Arabic" w:hint="cs"/>
          <w:sz w:val="28"/>
          <w:szCs w:val="28"/>
          <w:rtl/>
        </w:rPr>
        <w:t xml:space="preserve">يم </w:t>
      </w:r>
      <w:r w:rsidRPr="00790FBB">
        <w:rPr>
          <w:rFonts w:ascii="Simplified Arabic" w:hAnsi="Simplified Arabic" w:cs="Simplified Arabic"/>
          <w:sz w:val="28"/>
          <w:szCs w:val="28"/>
          <w:rtl/>
        </w:rPr>
        <w:t>ف</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خلق المنافسة والحفاظ عل</w:t>
      </w:r>
      <w:r w:rsidRPr="00790FBB">
        <w:rPr>
          <w:rFonts w:ascii="Simplified Arabic" w:hAnsi="Simplified Arabic" w:cs="Simplified Arabic" w:hint="cs"/>
          <w:sz w:val="28"/>
          <w:szCs w:val="28"/>
          <w:rtl/>
        </w:rPr>
        <w:t xml:space="preserve">يها </w:t>
      </w:r>
      <w:r w:rsidRPr="00790FBB">
        <w:rPr>
          <w:rFonts w:ascii="Simplified Arabic" w:hAnsi="Simplified Arabic" w:cs="Simplified Arabic"/>
          <w:sz w:val="28"/>
          <w:szCs w:val="28"/>
          <w:rtl/>
        </w:rPr>
        <w:t>وحما</w:t>
      </w:r>
      <w:r w:rsidRPr="00790FBB">
        <w:rPr>
          <w:rFonts w:ascii="Simplified Arabic" w:hAnsi="Simplified Arabic" w:cs="Simplified Arabic" w:hint="cs"/>
          <w:sz w:val="28"/>
          <w:szCs w:val="28"/>
          <w:rtl/>
        </w:rPr>
        <w:t>ية الأمن</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القوم</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والجم</w:t>
      </w:r>
      <w:r w:rsidRPr="00790FBB">
        <w:rPr>
          <w:rFonts w:ascii="Simplified Arabic" w:hAnsi="Simplified Arabic" w:cs="Simplified Arabic"/>
          <w:sz w:val="28"/>
          <w:szCs w:val="28"/>
          <w:rtl/>
        </w:rPr>
        <w:t>هور، من أجل الصالح العام</w:t>
      </w:r>
      <w:r w:rsidR="00DE3659">
        <w:rPr>
          <w:rFonts w:ascii="Simplified Arabic" w:hAnsi="Simplified Arabic" w:cs="Simplified Arabic" w:hint="cs"/>
          <w:sz w:val="28"/>
          <w:szCs w:val="28"/>
          <w:rtl/>
        </w:rPr>
        <w:t>، وهو أ</w:t>
      </w:r>
      <w:r w:rsidRPr="00790FBB">
        <w:rPr>
          <w:rFonts w:ascii="Simplified Arabic" w:hAnsi="Simplified Arabic" w:cs="Simplified Arabic" w:hint="cs"/>
          <w:sz w:val="28"/>
          <w:szCs w:val="28"/>
          <w:rtl/>
        </w:rPr>
        <w:t>مر متدن</w:t>
      </w:r>
      <w:r w:rsidR="00DE3659">
        <w:rPr>
          <w:rFonts w:ascii="Simplified Arabic" w:hAnsi="Simplified Arabic" w:cs="Simplified Arabic" w:hint="cs"/>
          <w:sz w:val="28"/>
          <w:szCs w:val="28"/>
          <w:rtl/>
        </w:rPr>
        <w:t>ٍ في</w:t>
      </w:r>
      <w:r w:rsidRPr="00790FBB">
        <w:rPr>
          <w:rFonts w:ascii="Simplified Arabic" w:hAnsi="Simplified Arabic" w:cs="Simplified Arabic" w:hint="cs"/>
          <w:sz w:val="28"/>
          <w:szCs w:val="28"/>
          <w:rtl/>
        </w:rPr>
        <w:t xml:space="preserve"> كثير من المؤسسات الصحفية.</w:t>
      </w:r>
    </w:p>
    <w:p w:rsidR="00B01092" w:rsidRPr="00790FBB" w:rsidRDefault="00B01092" w:rsidP="00DE3659">
      <w:pPr>
        <w:pStyle w:val="ListParagraph"/>
        <w:numPr>
          <w:ilvl w:val="0"/>
          <w:numId w:val="13"/>
        </w:numPr>
        <w:spacing w:after="0" w:line="240" w:lineRule="auto"/>
        <w:jc w:val="both"/>
        <w:rPr>
          <w:rFonts w:ascii="Simplified Arabic" w:hAnsi="Simplified Arabic" w:cs="Simplified Arabic"/>
          <w:b/>
          <w:bCs/>
          <w:sz w:val="28"/>
          <w:szCs w:val="28"/>
        </w:rPr>
      </w:pPr>
      <w:r w:rsidRPr="00790FBB">
        <w:rPr>
          <w:rFonts w:ascii="Simplified Arabic" w:hAnsi="Simplified Arabic" w:cs="Simplified Arabic"/>
          <w:b/>
          <w:bCs/>
          <w:sz w:val="28"/>
          <w:szCs w:val="28"/>
          <w:rtl/>
        </w:rPr>
        <w:lastRenderedPageBreak/>
        <w:t>التكنولوج</w:t>
      </w:r>
      <w:r w:rsidRPr="00790FBB">
        <w:rPr>
          <w:rFonts w:ascii="Simplified Arabic" w:hAnsi="Simplified Arabic" w:cs="Simplified Arabic" w:hint="cs"/>
          <w:b/>
          <w:bCs/>
          <w:sz w:val="28"/>
          <w:szCs w:val="28"/>
          <w:rtl/>
        </w:rPr>
        <w:t xml:space="preserve">يا: </w:t>
      </w:r>
      <w:r w:rsidRPr="00790FBB">
        <w:rPr>
          <w:rFonts w:ascii="Simplified Arabic" w:hAnsi="Simplified Arabic" w:cs="Simplified Arabic"/>
          <w:sz w:val="28"/>
          <w:szCs w:val="28"/>
          <w:rtl/>
        </w:rPr>
        <w:t>أجبر التقدم التكنولوج</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المؤسسات الصحفية و</w:t>
      </w:r>
      <w:r w:rsidRPr="00790FBB">
        <w:rPr>
          <w:rFonts w:ascii="Simplified Arabic" w:hAnsi="Simplified Arabic" w:cs="Simplified Arabic"/>
          <w:sz w:val="28"/>
          <w:szCs w:val="28"/>
          <w:rtl/>
        </w:rPr>
        <w:t>شر</w:t>
      </w:r>
      <w:r w:rsidRPr="00790FBB">
        <w:rPr>
          <w:rFonts w:ascii="Simplified Arabic" w:hAnsi="Simplified Arabic" w:cs="Simplified Arabic" w:hint="cs"/>
          <w:sz w:val="28"/>
          <w:szCs w:val="28"/>
          <w:rtl/>
        </w:rPr>
        <w:t>كات</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الإعلام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على</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محاولة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مواكبة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بعضها</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البعض،</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وف</w:t>
      </w:r>
      <w:r w:rsidRPr="00790FBB">
        <w:rPr>
          <w:rFonts w:ascii="Simplified Arabic" w:hAnsi="Simplified Arabic" w:cs="Simplified Arabic"/>
          <w:sz w:val="28"/>
          <w:szCs w:val="28"/>
          <w:rtl/>
        </w:rPr>
        <w:t>ى الوقت نفسه عدم معرفة التقن</w:t>
      </w:r>
      <w:r w:rsidRPr="00790FBB">
        <w:rPr>
          <w:rFonts w:ascii="Simplified Arabic" w:hAnsi="Simplified Arabic" w:cs="Simplified Arabic" w:hint="cs"/>
          <w:sz w:val="28"/>
          <w:szCs w:val="28"/>
          <w:rtl/>
        </w:rPr>
        <w:t>يات</w:t>
      </w:r>
      <w:r w:rsidR="00DE3659">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التي س</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تبناها المستهلكون ف</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النها</w:t>
      </w:r>
      <w:r w:rsidRPr="00790FBB">
        <w:rPr>
          <w:rFonts w:ascii="Simplified Arabic" w:hAnsi="Simplified Arabic" w:cs="Simplified Arabic" w:hint="cs"/>
          <w:sz w:val="28"/>
          <w:szCs w:val="28"/>
          <w:rtl/>
        </w:rPr>
        <w:t>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فف</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العالم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التقليد</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لوسائل الإعلام، تتحكم المؤسسات الإعلام</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ة ف</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المحتوى وطرق التوز</w:t>
      </w:r>
      <w:r w:rsidRPr="00790FBB">
        <w:rPr>
          <w:rFonts w:ascii="Simplified Arabic" w:hAnsi="Simplified Arabic" w:cs="Simplified Arabic" w:hint="cs"/>
          <w:sz w:val="28"/>
          <w:szCs w:val="28"/>
          <w:rtl/>
        </w:rPr>
        <w:t>يع،</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ولكن</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العال</w:t>
      </w:r>
      <w:r w:rsidRPr="00790FBB">
        <w:rPr>
          <w:rFonts w:ascii="Simplified Arabic" w:hAnsi="Simplified Arabic" w:cs="Simplified Arabic"/>
          <w:sz w:val="28"/>
          <w:szCs w:val="28"/>
          <w:rtl/>
        </w:rPr>
        <w:t>م الرقم</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تلك الحواجز لم تعد موجودة</w:t>
      </w:r>
      <w:r w:rsidRPr="00790FBB">
        <w:rPr>
          <w:rFonts w:ascii="Simplified Arabic" w:hAnsi="Simplified Arabic" w:cs="Simplified Arabic" w:hint="cs"/>
          <w:sz w:val="28"/>
          <w:szCs w:val="28"/>
          <w:rtl/>
        </w:rPr>
        <w:t>.</w:t>
      </w:r>
    </w:p>
    <w:p w:rsidR="00B01092" w:rsidRPr="00790FBB" w:rsidRDefault="00B01092" w:rsidP="00DE3659">
      <w:pPr>
        <w:pStyle w:val="ListParagraph"/>
        <w:numPr>
          <w:ilvl w:val="0"/>
          <w:numId w:val="13"/>
        </w:numPr>
        <w:spacing w:after="0" w:line="240" w:lineRule="auto"/>
        <w:jc w:val="both"/>
        <w:rPr>
          <w:rFonts w:ascii="Simplified Arabic" w:hAnsi="Simplified Arabic" w:cs="Simplified Arabic"/>
          <w:b/>
          <w:bCs/>
          <w:sz w:val="28"/>
          <w:szCs w:val="28"/>
          <w:rtl/>
        </w:rPr>
      </w:pPr>
      <w:r w:rsidRPr="00790FBB">
        <w:rPr>
          <w:rFonts w:ascii="Simplified Arabic" w:hAnsi="Simplified Arabic" w:cs="Simplified Arabic"/>
          <w:b/>
          <w:bCs/>
          <w:sz w:val="28"/>
          <w:szCs w:val="28"/>
          <w:rtl/>
        </w:rPr>
        <w:t>المجتمع</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 xml:space="preserve">تلعب </w:t>
      </w:r>
      <w:r w:rsidRPr="00790FBB">
        <w:rPr>
          <w:rFonts w:ascii="Simplified Arabic" w:hAnsi="Simplified Arabic" w:cs="Simplified Arabic"/>
          <w:sz w:val="28"/>
          <w:szCs w:val="28"/>
          <w:rtl/>
        </w:rPr>
        <w:t>الجوانب الاجتماع</w:t>
      </w:r>
      <w:r w:rsidRPr="00790FBB">
        <w:rPr>
          <w:rFonts w:ascii="Simplified Arabic" w:hAnsi="Simplified Arabic" w:cs="Simplified Arabic" w:hint="cs"/>
          <w:sz w:val="28"/>
          <w:szCs w:val="28"/>
          <w:rtl/>
        </w:rPr>
        <w:t>ية دور</w:t>
      </w:r>
      <w:r w:rsidR="00DE3659">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مؤثر</w:t>
      </w:r>
      <w:r w:rsidR="00DE3659">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ف</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الوضع الاقتصاد</w:t>
      </w:r>
      <w:r w:rsidR="00DE365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داخل المؤسسات الصحفية والإعلامية،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فالمجتمع</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يعد</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كتلة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واحدة،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يمك</w:t>
      </w:r>
      <w:r w:rsidRPr="00790FBB">
        <w:rPr>
          <w:rFonts w:ascii="Simplified Arabic" w:hAnsi="Simplified Arabic" w:cs="Simplified Arabic"/>
          <w:sz w:val="28"/>
          <w:szCs w:val="28"/>
          <w:rtl/>
        </w:rPr>
        <w:t xml:space="preserve">ن استهدافها </w:t>
      </w:r>
      <w:r w:rsidRPr="00790FBB">
        <w:rPr>
          <w:rFonts w:ascii="Simplified Arabic" w:hAnsi="Simplified Arabic" w:cs="Simplified Arabic" w:hint="cs"/>
          <w:sz w:val="28"/>
          <w:szCs w:val="28"/>
          <w:rtl/>
        </w:rPr>
        <w:t>بمحتوى</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إعلام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موحد،</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فالوسائل</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إعلام</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ة </w:t>
      </w:r>
      <w:r w:rsidRPr="00790FBB">
        <w:rPr>
          <w:rFonts w:ascii="Simplified Arabic" w:hAnsi="Simplified Arabic" w:cs="Simplified Arabic" w:hint="cs"/>
          <w:sz w:val="28"/>
          <w:szCs w:val="28"/>
          <w:rtl/>
        </w:rPr>
        <w:t>التقليدية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تعد</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مجدية،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لأن</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اختلا</w:t>
      </w:r>
      <w:r w:rsidRPr="00790FBB">
        <w:rPr>
          <w:rFonts w:ascii="Simplified Arabic" w:hAnsi="Simplified Arabic" w:cs="Simplified Arabic"/>
          <w:sz w:val="28"/>
          <w:szCs w:val="28"/>
          <w:rtl/>
        </w:rPr>
        <w:t>ف الجوانب الاجتماع</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ة فرض على 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ثقافة التنوع ف</w:t>
      </w:r>
      <w:r w:rsidR="00DE365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المحتوى المقدم</w:t>
      </w:r>
      <w:r w:rsidR="00DE3659">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وتمك</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ن الفرد من إضفاء الطا</w:t>
      </w:r>
      <w:r w:rsidRPr="00790FBB">
        <w:rPr>
          <w:rFonts w:ascii="Simplified Arabic" w:hAnsi="Simplified Arabic" w:cs="Simplified Arabic" w:hint="cs"/>
          <w:sz w:val="28"/>
          <w:szCs w:val="28"/>
          <w:rtl/>
        </w:rPr>
        <w:t>بع</w:t>
      </w:r>
      <w:r w:rsidRPr="00790FBB">
        <w:rPr>
          <w:rFonts w:ascii="Simplified Arabic" w:hAnsi="Simplified Arabic" w:cs="Simplified Arabic"/>
          <w:sz w:val="28"/>
          <w:szCs w:val="28"/>
          <w:rtl/>
        </w:rPr>
        <w:t xml:space="preserve"> </w:t>
      </w:r>
      <w:r w:rsidR="00DE3659">
        <w:rPr>
          <w:rFonts w:ascii="Simplified Arabic" w:hAnsi="Simplified Arabic" w:cs="Simplified Arabic" w:hint="cs"/>
          <w:sz w:val="28"/>
          <w:szCs w:val="28"/>
          <w:rtl/>
        </w:rPr>
        <w:t>الشخصي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على</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الرسائل</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الإعلامية، وهو </w:t>
      </w:r>
      <w:r w:rsidR="00DE3659">
        <w:rPr>
          <w:rFonts w:ascii="Simplified Arabic" w:hAnsi="Simplified Arabic" w:cs="Simplified Arabic" w:hint="cs"/>
          <w:sz w:val="28"/>
          <w:szCs w:val="28"/>
          <w:rtl/>
        </w:rPr>
        <w:t>أمر مرهق في ظل ضعف إ</w:t>
      </w:r>
      <w:r w:rsidRPr="00790FBB">
        <w:rPr>
          <w:rFonts w:ascii="Simplified Arabic" w:hAnsi="Simplified Arabic" w:cs="Simplified Arabic" w:hint="cs"/>
          <w:sz w:val="28"/>
          <w:szCs w:val="28"/>
          <w:rtl/>
        </w:rPr>
        <w:t>مكانات هذه المؤسسات</w:t>
      </w:r>
      <w:r w:rsidR="00807A5E" w:rsidRPr="00790FBB">
        <w:rPr>
          <w:rFonts w:ascii="Simplified Arabic" w:hAnsi="Simplified Arabic" w:cs="Simplified Arabic" w:hint="cs"/>
          <w:sz w:val="28"/>
          <w:szCs w:val="28"/>
          <w:rtl/>
        </w:rPr>
        <w:t>.</w:t>
      </w:r>
    </w:p>
    <w:p w:rsidR="00B01092" w:rsidRPr="00790FBB" w:rsidRDefault="00C8293A" w:rsidP="00D151B7">
      <w:pPr>
        <w:spacing w:after="0"/>
        <w:jc w:val="both"/>
        <w:rPr>
          <w:rFonts w:ascii="Simplified Arabic" w:hAnsi="Simplified Arabic" w:cs="Simplified Arabic"/>
          <w:sz w:val="2"/>
          <w:szCs w:val="2"/>
          <w:rtl/>
        </w:rPr>
      </w:pPr>
      <w:r>
        <w:rPr>
          <w:rFonts w:ascii="Simplified Arabic" w:hAnsi="Simplified Arabic" w:cs="Simplified Arabic" w:hint="cs"/>
          <w:b/>
          <w:bCs/>
          <w:sz w:val="28"/>
          <w:szCs w:val="28"/>
          <w:rtl/>
        </w:rPr>
        <w:t xml:space="preserve">كذلك </w:t>
      </w:r>
      <w:r w:rsidRPr="00C8293A">
        <w:rPr>
          <w:rFonts w:ascii="Simplified Arabic" w:hAnsi="Simplified Arabic" w:cs="Simplified Arabic" w:hint="cs"/>
          <w:b/>
          <w:bCs/>
          <w:sz w:val="28"/>
          <w:szCs w:val="28"/>
          <w:rtl/>
        </w:rPr>
        <w:t>يؤكد</w:t>
      </w:r>
      <w:r>
        <w:rPr>
          <w:rFonts w:ascii="Simplified Arabic" w:hAnsi="Simplified Arabic" w:cs="Simplified Arabic" w:hint="cs"/>
          <w:b/>
          <w:bCs/>
          <w:sz w:val="28"/>
          <w:szCs w:val="28"/>
          <w:rtl/>
        </w:rPr>
        <w:t xml:space="preserve"> حلم</w:t>
      </w:r>
      <w:r w:rsidR="00DE3659">
        <w:rPr>
          <w:rFonts w:ascii="Simplified Arabic" w:hAnsi="Simplified Arabic" w:cs="Simplified Arabic" w:hint="cs"/>
          <w:b/>
          <w:bCs/>
          <w:sz w:val="28"/>
          <w:szCs w:val="28"/>
          <w:rtl/>
        </w:rPr>
        <w:t>ي</w:t>
      </w:r>
      <w:r>
        <w:rPr>
          <w:rFonts w:ascii="Simplified Arabic" w:hAnsi="Simplified Arabic" w:cs="Simplified Arabic" w:hint="cs"/>
          <w:b/>
          <w:bCs/>
          <w:sz w:val="28"/>
          <w:szCs w:val="28"/>
          <w:rtl/>
        </w:rPr>
        <w:t xml:space="preserve"> النمنم </w:t>
      </w:r>
      <w:r w:rsidRPr="00C8293A">
        <w:rPr>
          <w:rFonts w:ascii="Simplified Arabic" w:hAnsi="Simplified Arabic" w:cs="Simplified Arabic" w:hint="cs"/>
          <w:b/>
          <w:bCs/>
          <w:sz w:val="28"/>
          <w:szCs w:val="28"/>
          <w:rtl/>
        </w:rPr>
        <w:t>(مقابلة شخصية،</w:t>
      </w:r>
      <w:r w:rsidR="00DE365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16مايو2023م)</w:t>
      </w:r>
      <w:r w:rsidR="00B01092" w:rsidRPr="00790FBB">
        <w:rPr>
          <w:rFonts w:ascii="Simplified Arabic" w:hAnsi="Simplified Arabic" w:cs="Simplified Arabic" w:hint="cs"/>
          <w:b/>
          <w:bCs/>
          <w:sz w:val="28"/>
          <w:szCs w:val="28"/>
          <w:rtl/>
        </w:rPr>
        <w:t>،</w:t>
      </w:r>
      <w:r w:rsidR="00B01092" w:rsidRPr="00790FBB">
        <w:rPr>
          <w:rFonts w:ascii="Simplified Arabic" w:hAnsi="Simplified Arabic" w:cs="Simplified Arabic" w:hint="cs"/>
          <w:sz w:val="28"/>
          <w:szCs w:val="28"/>
          <w:rtl/>
          <w:lang w:bidi="ar-EG"/>
        </w:rPr>
        <w:t xml:space="preserve"> </w:t>
      </w:r>
      <w:r w:rsidR="00DE3659">
        <w:rPr>
          <w:rFonts w:ascii="Simplified Arabic" w:hAnsi="Simplified Arabic" w:cs="Simplified Arabic" w:hint="cs"/>
          <w:sz w:val="28"/>
          <w:szCs w:val="28"/>
          <w:rtl/>
          <w:lang w:bidi="ar-EG"/>
        </w:rPr>
        <w:t>ا</w:t>
      </w:r>
      <w:r w:rsidR="00B01092" w:rsidRPr="00790FBB">
        <w:rPr>
          <w:rFonts w:ascii="Simplified Arabic" w:hAnsi="Simplified Arabic" w:cs="Simplified Arabic" w:hint="cs"/>
          <w:sz w:val="28"/>
          <w:szCs w:val="28"/>
          <w:rtl/>
        </w:rPr>
        <w:t xml:space="preserve">نطلاقًا من الأهمية </w:t>
      </w:r>
      <w:r w:rsidR="00DE3659">
        <w:rPr>
          <w:rFonts w:ascii="Simplified Arabic" w:hAnsi="Simplified Arabic" w:cs="Simplified Arabic" w:hint="cs"/>
          <w:sz w:val="28"/>
          <w:szCs w:val="28"/>
          <w:rtl/>
        </w:rPr>
        <w:t xml:space="preserve">الكبيرة للمؤسسات الصحفية، كان لا </w:t>
      </w:r>
      <w:r w:rsidR="00B01092" w:rsidRPr="00790FBB">
        <w:rPr>
          <w:rFonts w:ascii="Simplified Arabic" w:hAnsi="Simplified Arabic" w:cs="Simplified Arabic" w:hint="cs"/>
          <w:sz w:val="28"/>
          <w:szCs w:val="28"/>
          <w:rtl/>
        </w:rPr>
        <w:t>بد أن تقوم هذه المؤسسات بدر</w:t>
      </w:r>
      <w:r w:rsidR="00DE3659">
        <w:rPr>
          <w:rFonts w:ascii="Simplified Arabic" w:hAnsi="Simplified Arabic" w:cs="Simplified Arabic" w:hint="cs"/>
          <w:sz w:val="28"/>
          <w:szCs w:val="28"/>
          <w:rtl/>
        </w:rPr>
        <w:t>ا</w:t>
      </w:r>
      <w:r w:rsidR="00B01092" w:rsidRPr="00790FBB">
        <w:rPr>
          <w:rFonts w:ascii="Simplified Arabic" w:hAnsi="Simplified Arabic" w:cs="Simplified Arabic" w:hint="cs"/>
          <w:sz w:val="28"/>
          <w:szCs w:val="28"/>
          <w:rtl/>
        </w:rPr>
        <w:t>سة نقاط ضعفها</w:t>
      </w:r>
      <w:r w:rsidR="00DE3659">
        <w:rPr>
          <w:rFonts w:ascii="Simplified Arabic" w:hAnsi="Simplified Arabic" w:cs="Simplified Arabic" w:hint="cs"/>
          <w:sz w:val="28"/>
          <w:szCs w:val="28"/>
          <w:rtl/>
        </w:rPr>
        <w:t>،</w:t>
      </w:r>
      <w:r w:rsidR="00B01092" w:rsidRPr="00790FBB">
        <w:rPr>
          <w:rFonts w:ascii="Simplified Arabic" w:hAnsi="Simplified Arabic" w:cs="Simplified Arabic" w:hint="cs"/>
          <w:sz w:val="28"/>
          <w:szCs w:val="28"/>
          <w:rtl/>
        </w:rPr>
        <w:t xml:space="preserve"> الت</w:t>
      </w:r>
      <w:r w:rsidR="00DE3659">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تتأثر بها، وتقليل حالة الغموض الذ</w:t>
      </w:r>
      <w:r w:rsidR="00D151B7">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يهدد وصولها لأهدافها</w:t>
      </w:r>
      <w:r w:rsidR="00D151B7">
        <w:rPr>
          <w:rFonts w:ascii="Simplified Arabic" w:hAnsi="Simplified Arabic" w:cs="Simplified Arabic" w:hint="cs"/>
          <w:sz w:val="28"/>
          <w:szCs w:val="28"/>
          <w:rtl/>
        </w:rPr>
        <w:t>،</w:t>
      </w:r>
      <w:r w:rsidR="00B01092" w:rsidRPr="00790FBB">
        <w:rPr>
          <w:rFonts w:ascii="Simplified Arabic" w:hAnsi="Simplified Arabic" w:cs="Simplified Arabic" w:hint="cs"/>
          <w:sz w:val="28"/>
          <w:szCs w:val="28"/>
          <w:rtl/>
        </w:rPr>
        <w:t xml:space="preserve"> خاصة بعد التطور الكبير الذ</w:t>
      </w:r>
      <w:r w:rsidR="00D151B7">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طرأ على عمل المؤسسات بشكل عام،</w:t>
      </w:r>
      <w:r w:rsidR="00D151B7">
        <w:rPr>
          <w:rFonts w:ascii="Simplified Arabic" w:hAnsi="Simplified Arabic" w:cs="Simplified Arabic" w:hint="cs"/>
          <w:sz w:val="28"/>
          <w:szCs w:val="28"/>
          <w:rtl/>
        </w:rPr>
        <w:t xml:space="preserve"> والمؤسسات الصحفية بشكل خاص في</w:t>
      </w:r>
      <w:r w:rsidR="00B01092" w:rsidRPr="00790FBB">
        <w:rPr>
          <w:rFonts w:ascii="Simplified Arabic" w:hAnsi="Simplified Arabic" w:cs="Simplified Arabic" w:hint="cs"/>
          <w:sz w:val="28"/>
          <w:szCs w:val="28"/>
          <w:rtl/>
        </w:rPr>
        <w:t xml:space="preserve"> جوانب متعددة منها الإدارية والتكنولوجية، والتطورات المتلاحقة والمتغيرة ف</w:t>
      </w:r>
      <w:r w:rsidR="00D151B7">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العالم كله، </w:t>
      </w:r>
      <w:r w:rsidR="00D151B7">
        <w:rPr>
          <w:rFonts w:ascii="Simplified Arabic" w:hAnsi="Simplified Arabic" w:cs="Simplified Arabic" w:hint="cs"/>
          <w:sz w:val="28"/>
          <w:szCs w:val="28"/>
          <w:rtl/>
        </w:rPr>
        <w:t>التي</w:t>
      </w:r>
      <w:r w:rsidR="00B01092" w:rsidRPr="00790FBB">
        <w:rPr>
          <w:rFonts w:ascii="Simplified Arabic" w:hAnsi="Simplified Arabic" w:cs="Simplified Arabic" w:hint="cs"/>
          <w:sz w:val="28"/>
          <w:szCs w:val="28"/>
          <w:rtl/>
        </w:rPr>
        <w:t xml:space="preserve"> أدت إلى ظهور أنواع جديدة متعددة من المخاطر، الت</w:t>
      </w:r>
      <w:r w:rsidR="00D151B7">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تواجه هذه المؤسسات، مما يتطلب الوصول إلى نقاط الضعف، وما يؤثر على تلك المؤسسات، ومدى التعامل معه، تجنب</w:t>
      </w:r>
      <w:r w:rsidR="00D151B7">
        <w:rPr>
          <w:rFonts w:ascii="Simplified Arabic" w:hAnsi="Simplified Arabic" w:cs="Simplified Arabic" w:hint="cs"/>
          <w:sz w:val="28"/>
          <w:szCs w:val="28"/>
          <w:rtl/>
        </w:rPr>
        <w:t>ًا</w:t>
      </w:r>
      <w:r w:rsidR="00B01092" w:rsidRPr="00790FBB">
        <w:rPr>
          <w:rFonts w:ascii="Simplified Arabic" w:hAnsi="Simplified Arabic" w:cs="Simplified Arabic" w:hint="cs"/>
          <w:sz w:val="28"/>
          <w:szCs w:val="28"/>
          <w:rtl/>
        </w:rPr>
        <w:t xml:space="preserve"> لحدوث مخاطر يكون لها الأثر السلب</w:t>
      </w:r>
      <w:r w:rsidR="00D151B7">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على هذه المؤسسات</w:t>
      </w:r>
      <w:r w:rsidR="00397947" w:rsidRPr="00790FBB">
        <w:rPr>
          <w:rFonts w:ascii="Simplified Arabic" w:hAnsi="Simplified Arabic" w:cs="Simplified Arabic" w:hint="cs"/>
          <w:sz w:val="28"/>
          <w:szCs w:val="28"/>
          <w:rtl/>
        </w:rPr>
        <w:t>*</w:t>
      </w:r>
      <w:r w:rsidR="00B01092" w:rsidRPr="00790FBB">
        <w:rPr>
          <w:rFonts w:ascii="Simplified Arabic" w:hAnsi="Simplified Arabic" w:cs="Simplified Arabic" w:hint="cs"/>
          <w:sz w:val="28"/>
          <w:szCs w:val="28"/>
          <w:rtl/>
        </w:rPr>
        <w:t>.</w:t>
      </w:r>
      <w:r w:rsidR="00B01092" w:rsidRPr="00790FBB">
        <w:rPr>
          <w:rFonts w:ascii="Simplified Arabic" w:hAnsi="Simplified Arabic" w:cs="Simplified Arabic" w:hint="cs"/>
          <w:sz w:val="2"/>
          <w:szCs w:val="2"/>
          <w:vertAlign w:val="superscript"/>
          <w:rtl/>
        </w:rPr>
        <w:t>(</w:t>
      </w:r>
      <w:r w:rsidR="00B01092" w:rsidRPr="00790FBB">
        <w:rPr>
          <w:rStyle w:val="FootnoteReference"/>
          <w:rFonts w:ascii="Simplified Arabic" w:hAnsi="Simplified Arabic" w:cs="Simplified Arabic"/>
          <w:sz w:val="2"/>
          <w:szCs w:val="2"/>
          <w:rtl/>
        </w:rPr>
        <w:footnoteReference w:id="80"/>
      </w:r>
      <w:r w:rsidR="00B01092" w:rsidRPr="00790FBB">
        <w:rPr>
          <w:rFonts w:ascii="Simplified Arabic" w:hAnsi="Simplified Arabic" w:cs="Simplified Arabic" w:hint="cs"/>
          <w:sz w:val="2"/>
          <w:szCs w:val="2"/>
          <w:vertAlign w:val="superscript"/>
          <w:rtl/>
        </w:rPr>
        <w:t>)</w:t>
      </w:r>
    </w:p>
    <w:p w:rsidR="00B01092" w:rsidRPr="00790FBB" w:rsidRDefault="00B01092" w:rsidP="00783CA0">
      <w:pPr>
        <w:spacing w:before="240"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يوضح أيمن عبد</w:t>
      </w:r>
      <w:r w:rsidR="00D151B7">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المجيد</w:t>
      </w:r>
      <w:r w:rsidR="00C8293A">
        <w:rPr>
          <w:rFonts w:ascii="Simplified Arabic" w:hAnsi="Simplified Arabic" w:cs="Simplified Arabic" w:hint="cs"/>
          <w:sz w:val="28"/>
          <w:szCs w:val="28"/>
          <w:rtl/>
        </w:rPr>
        <w:t xml:space="preserve"> </w:t>
      </w:r>
      <w:r w:rsidR="00C8293A" w:rsidRPr="00C8293A">
        <w:rPr>
          <w:rFonts w:ascii="Simplified Arabic" w:hAnsi="Simplified Arabic" w:cs="Simplified Arabic" w:hint="cs"/>
          <w:b/>
          <w:bCs/>
          <w:sz w:val="28"/>
          <w:szCs w:val="28"/>
          <w:rtl/>
        </w:rPr>
        <w:t>(مقابلة شخصية،</w:t>
      </w:r>
      <w:r w:rsidR="00783CA0">
        <w:rPr>
          <w:rFonts w:ascii="Simplified Arabic" w:hAnsi="Simplified Arabic" w:cs="Simplified Arabic" w:hint="cs"/>
          <w:b/>
          <w:bCs/>
          <w:sz w:val="28"/>
          <w:szCs w:val="28"/>
          <w:rtl/>
        </w:rPr>
        <w:t xml:space="preserve"> </w:t>
      </w:r>
      <w:r w:rsidR="006A4A11">
        <w:rPr>
          <w:rFonts w:ascii="Simplified Arabic" w:hAnsi="Simplified Arabic" w:cs="Simplified Arabic" w:hint="cs"/>
          <w:b/>
          <w:bCs/>
          <w:sz w:val="28"/>
          <w:szCs w:val="28"/>
          <w:rtl/>
        </w:rPr>
        <w:t>2 ديسمبر</w:t>
      </w:r>
      <w:r w:rsidR="00C8293A">
        <w:rPr>
          <w:rFonts w:ascii="Simplified Arabic" w:hAnsi="Simplified Arabic" w:cs="Simplified Arabic" w:hint="cs"/>
          <w:b/>
          <w:bCs/>
          <w:sz w:val="28"/>
          <w:szCs w:val="28"/>
          <w:rtl/>
        </w:rPr>
        <w:t>2023م)</w:t>
      </w:r>
      <w:r w:rsidRPr="00790FBB">
        <w:rPr>
          <w:rFonts w:ascii="Simplified Arabic" w:hAnsi="Simplified Arabic" w:cs="Simplified Arabic" w:hint="cs"/>
          <w:sz w:val="28"/>
          <w:szCs w:val="28"/>
          <w:rtl/>
        </w:rPr>
        <w:t xml:space="preserve"> أن هناك الكثير من </w:t>
      </w:r>
      <w:r w:rsidRPr="00790FBB">
        <w:rPr>
          <w:rFonts w:ascii="Simplified Arabic" w:hAnsi="Simplified Arabic" w:cs="Simplified Arabic"/>
          <w:sz w:val="28"/>
          <w:szCs w:val="28"/>
          <w:rtl/>
        </w:rPr>
        <w:t>المعوقات</w:t>
      </w:r>
      <w:r w:rsidR="00783CA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تواجه العمل بالمؤسسات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 xml:space="preserve">الإعلامية </w:t>
      </w:r>
      <w:r w:rsidRPr="00790FBB">
        <w:rPr>
          <w:rFonts w:ascii="Simplified Arabic" w:hAnsi="Simplified Arabic" w:cs="Simplified Arabic" w:hint="cs"/>
          <w:sz w:val="28"/>
          <w:szCs w:val="28"/>
          <w:rtl/>
        </w:rPr>
        <w:t>تتمثل ف</w:t>
      </w:r>
      <w:r w:rsidR="00783CA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وضع الأجندات السياسية لسير العمل </w:t>
      </w:r>
      <w:r w:rsidRPr="00790FBB">
        <w:rPr>
          <w:rFonts w:ascii="Simplified Arabic" w:hAnsi="Simplified Arabic" w:cs="Simplified Arabic" w:hint="cs"/>
          <w:sz w:val="28"/>
          <w:szCs w:val="28"/>
          <w:rtl/>
        </w:rPr>
        <w:t xml:space="preserve">داخل هذه المؤسسات  </w:t>
      </w:r>
      <w:r w:rsidRPr="00790FBB">
        <w:rPr>
          <w:rFonts w:ascii="Simplified Arabic" w:hAnsi="Simplified Arabic" w:cs="Simplified Arabic"/>
          <w:sz w:val="28"/>
          <w:szCs w:val="28"/>
          <w:rtl/>
        </w:rPr>
        <w:t>من قبل ملاك المؤسسات، عدم وجود رؤى و</w:t>
      </w:r>
      <w:r w:rsidR="00783CA0">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ستراتيجيات من قبل الإدارات العليا، عدم الاهتمام وتأهيل الكوادر </w:t>
      </w:r>
      <w:r w:rsidRPr="00790FBB">
        <w:rPr>
          <w:rFonts w:ascii="Simplified Arabic" w:hAnsi="Simplified Arabic" w:cs="Simplified Arabic" w:hint="cs"/>
          <w:sz w:val="28"/>
          <w:szCs w:val="28"/>
          <w:rtl/>
        </w:rPr>
        <w:t>الصحفية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بالإضافة </w:t>
      </w:r>
      <w:r w:rsidRPr="00790FBB">
        <w:rPr>
          <w:rFonts w:ascii="Simplified Arabic" w:hAnsi="Simplified Arabic" w:cs="Simplified Arabic"/>
          <w:sz w:val="28"/>
          <w:szCs w:val="28"/>
          <w:rtl/>
        </w:rPr>
        <w:t>للتحديات من خلال تأثيرات مواقع التواصل الاجتماعي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ضعف العوائد المالية، التحكم في سياسات المؤسسات، الانحياز، ضعف المهنية والمصداقية في بعض المؤسسات،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تراجع الصحافة المطبوعة، بسبب</w:t>
      </w:r>
      <w:r w:rsidR="00783CA0">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التراجع الحاد في عوائدها</w:t>
      </w:r>
      <w:r w:rsidRPr="00790FBB">
        <w:rPr>
          <w:rFonts w:ascii="Simplified Arabic" w:hAnsi="Simplified Arabic" w:cs="Simplified Arabic"/>
          <w:sz w:val="28"/>
          <w:szCs w:val="28"/>
        </w:rPr>
        <w:t> </w:t>
      </w:r>
      <w:hyperlink r:id="rId12" w:tooltip="إعلان" w:history="1">
        <w:r w:rsidRPr="00790FBB">
          <w:rPr>
            <w:rFonts w:ascii="Simplified Arabic" w:hAnsi="Simplified Arabic" w:cs="Simplified Arabic"/>
            <w:sz w:val="28"/>
            <w:szCs w:val="28"/>
            <w:rtl/>
          </w:rPr>
          <w:t>الإعلانية</w:t>
        </w:r>
      </w:hyperlink>
      <w:r w:rsidRPr="00790FBB">
        <w:rPr>
          <w:rFonts w:ascii="Simplified Arabic" w:hAnsi="Simplified Arabic" w:cs="Simplified Arabic"/>
          <w:sz w:val="28"/>
          <w:szCs w:val="28"/>
        </w:rPr>
        <w:t> </w:t>
      </w:r>
      <w:r w:rsidRPr="00790FBB">
        <w:rPr>
          <w:rFonts w:ascii="Simplified Arabic" w:hAnsi="Simplified Arabic" w:cs="Simplified Arabic"/>
          <w:sz w:val="28"/>
          <w:szCs w:val="28"/>
          <w:rtl/>
        </w:rPr>
        <w:t>وانخفاض قاعدة توزيع مطبوعاتها،</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ارتفاع تكلفة اصدار المطبوعات وتوزيعها</w:t>
      </w:r>
      <w:r w:rsidRPr="00790FBB">
        <w:rPr>
          <w:rFonts w:ascii="Simplified Arabic" w:hAnsi="Simplified Arabic" w:cs="Simplified Arabic"/>
          <w:sz w:val="28"/>
          <w:szCs w:val="28"/>
        </w:rPr>
        <w:t> </w:t>
      </w:r>
      <w:r w:rsidRPr="00790FBB">
        <w:rPr>
          <w:rFonts w:ascii="Simplified Arabic" w:hAnsi="Simplified Arabic" w:cs="Simplified Arabic" w:hint="cs"/>
          <w:sz w:val="28"/>
          <w:szCs w:val="28"/>
          <w:rtl/>
        </w:rPr>
        <w:t>وال</w:t>
      </w:r>
      <w:r w:rsidRPr="00790FBB">
        <w:rPr>
          <w:rFonts w:ascii="Simplified Arabic" w:hAnsi="Simplified Arabic" w:cs="Simplified Arabic"/>
          <w:sz w:val="28"/>
          <w:szCs w:val="28"/>
          <w:rtl/>
        </w:rPr>
        <w:t xml:space="preserve">تقلص </w:t>
      </w:r>
      <w:r w:rsidRPr="00790FBB">
        <w:rPr>
          <w:rFonts w:ascii="Simplified Arabic" w:hAnsi="Simplified Arabic" w:cs="Simplified Arabic" w:hint="cs"/>
          <w:sz w:val="28"/>
          <w:szCs w:val="28"/>
          <w:rtl/>
        </w:rPr>
        <w:t>الشديد ف</w:t>
      </w:r>
      <w:r w:rsidR="00783CA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دائرة القراء وانصراف عدد كبير منهم إلى شبكات</w:t>
      </w:r>
      <w:r w:rsidRPr="00790FBB">
        <w:rPr>
          <w:rFonts w:ascii="Simplified Arabic" w:hAnsi="Simplified Arabic" w:cs="Simplified Arabic"/>
          <w:sz w:val="28"/>
          <w:szCs w:val="28"/>
        </w:rPr>
        <w:t> </w:t>
      </w:r>
      <w:hyperlink r:id="rId13" w:tooltip="وسائل تواصل اجتماعي" w:history="1">
        <w:r w:rsidRPr="00790FBB">
          <w:rPr>
            <w:rFonts w:ascii="Simplified Arabic" w:hAnsi="Simplified Arabic" w:cs="Simplified Arabic"/>
            <w:sz w:val="28"/>
            <w:szCs w:val="28"/>
            <w:rtl/>
          </w:rPr>
          <w:t>مواقع التواصل الاجتماعي</w:t>
        </w:r>
      </w:hyperlink>
      <w:r w:rsidRPr="00790FBB">
        <w:rPr>
          <w:rFonts w:ascii="Simplified Arabic" w:hAnsi="Simplified Arabic" w:cs="Simplified Arabic"/>
          <w:sz w:val="28"/>
          <w:szCs w:val="28"/>
        </w:rPr>
        <w:t> </w:t>
      </w:r>
      <w:r w:rsidRPr="00790FBB">
        <w:rPr>
          <w:rFonts w:ascii="Simplified Arabic" w:hAnsi="Simplified Arabic" w:cs="Simplified Arabic"/>
          <w:sz w:val="28"/>
          <w:szCs w:val="28"/>
          <w:rtl/>
        </w:rPr>
        <w:t>وال</w:t>
      </w:r>
      <w:r w:rsidR="00783CA0">
        <w:rPr>
          <w:rFonts w:ascii="Simplified Arabic" w:hAnsi="Simplified Arabic" w:cs="Simplified Arabic" w:hint="cs"/>
          <w:sz w:val="28"/>
          <w:szCs w:val="28"/>
          <w:rtl/>
        </w:rPr>
        <w:t>إ</w:t>
      </w:r>
      <w:r w:rsidRPr="00790FBB">
        <w:rPr>
          <w:rFonts w:ascii="Simplified Arabic" w:hAnsi="Simplified Arabic" w:cs="Simplified Arabic"/>
          <w:sz w:val="28"/>
          <w:szCs w:val="28"/>
          <w:rtl/>
        </w:rPr>
        <w:t>نترنت</w:t>
      </w:r>
      <w:r w:rsidR="00397947"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81"/>
      </w:r>
      <w:r w:rsidRPr="00790FBB">
        <w:rPr>
          <w:rFonts w:ascii="Simplified Arabic" w:hAnsi="Simplified Arabic" w:cs="Simplified Arabic" w:hint="cs"/>
          <w:sz w:val="2"/>
          <w:szCs w:val="2"/>
          <w:vertAlign w:val="superscript"/>
          <w:rtl/>
        </w:rPr>
        <w:t>)</w:t>
      </w:r>
    </w:p>
    <w:p w:rsidR="00B01092" w:rsidRPr="00790FBB" w:rsidRDefault="00712A6C" w:rsidP="00783CA0">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B01092" w:rsidRPr="00790FBB">
        <w:rPr>
          <w:rFonts w:ascii="Simplified Arabic" w:hAnsi="Simplified Arabic" w:cs="Simplified Arabic" w:hint="cs"/>
          <w:b/>
          <w:bCs/>
          <w:sz w:val="28"/>
          <w:szCs w:val="28"/>
          <w:rtl/>
        </w:rPr>
        <w:t>يرى الباحث</w:t>
      </w:r>
      <w:r w:rsidR="00D40D1E">
        <w:rPr>
          <w:rFonts w:ascii="Simplified Arabic" w:hAnsi="Simplified Arabic" w:cs="Simplified Arabic" w:hint="cs"/>
          <w:b/>
          <w:bCs/>
          <w:sz w:val="28"/>
          <w:szCs w:val="28"/>
          <w:rtl/>
        </w:rPr>
        <w:t>،</w:t>
      </w:r>
      <w:r w:rsidR="006045BA">
        <w:rPr>
          <w:rFonts w:ascii="Simplified Arabic" w:hAnsi="Simplified Arabic" w:cs="Simplified Arabic" w:hint="cs"/>
          <w:b/>
          <w:bCs/>
          <w:sz w:val="28"/>
          <w:szCs w:val="28"/>
          <w:rtl/>
        </w:rPr>
        <w:t xml:space="preserve"> </w:t>
      </w:r>
      <w:r w:rsidR="00D40D1E">
        <w:rPr>
          <w:rFonts w:ascii="Simplified Arabic" w:hAnsi="Simplified Arabic" w:cs="Simplified Arabic" w:hint="cs"/>
          <w:b/>
          <w:bCs/>
          <w:sz w:val="28"/>
          <w:szCs w:val="28"/>
          <w:rtl/>
        </w:rPr>
        <w:t>(</w:t>
      </w:r>
      <w:r w:rsidR="00B01092" w:rsidRPr="00790FBB">
        <w:rPr>
          <w:rFonts w:ascii="Simplified Arabic" w:hAnsi="Simplified Arabic" w:cs="Simplified Arabic" w:hint="cs"/>
          <w:sz w:val="28"/>
          <w:szCs w:val="28"/>
          <w:rtl/>
        </w:rPr>
        <w:t>أنه لا</w:t>
      </w:r>
      <w:r w:rsidR="00783CA0">
        <w:rPr>
          <w:rFonts w:ascii="Simplified Arabic" w:hAnsi="Simplified Arabic" w:cs="Simplified Arabic" w:hint="cs"/>
          <w:sz w:val="28"/>
          <w:szCs w:val="28"/>
          <w:rtl/>
        </w:rPr>
        <w:t xml:space="preserve"> </w:t>
      </w:r>
      <w:r w:rsidR="00B01092" w:rsidRPr="00790FBB">
        <w:rPr>
          <w:rFonts w:ascii="Simplified Arabic" w:hAnsi="Simplified Arabic" w:cs="Simplified Arabic" w:hint="cs"/>
          <w:sz w:val="28"/>
          <w:szCs w:val="28"/>
          <w:rtl/>
        </w:rPr>
        <w:t xml:space="preserve">بد أن </w:t>
      </w:r>
      <w:r w:rsidR="00783CA0">
        <w:rPr>
          <w:rFonts w:ascii="Simplified Arabic" w:hAnsi="Simplified Arabic" w:cs="Simplified Arabic" w:hint="cs"/>
          <w:sz w:val="28"/>
          <w:szCs w:val="28"/>
          <w:rtl/>
        </w:rPr>
        <w:t>ت</w:t>
      </w:r>
      <w:r w:rsidR="00B01092" w:rsidRPr="00790FBB">
        <w:rPr>
          <w:rFonts w:ascii="Simplified Arabic" w:hAnsi="Simplified Arabic" w:cs="Simplified Arabic" w:hint="cs"/>
          <w:sz w:val="28"/>
          <w:szCs w:val="28"/>
          <w:rtl/>
        </w:rPr>
        <w:t>كون هناك رقابة على نقاط الضعف ومراقبتها وكيفية التعامل معها</w:t>
      </w:r>
      <w:r w:rsidR="00783CA0">
        <w:rPr>
          <w:rFonts w:ascii="Simplified Arabic" w:hAnsi="Simplified Arabic" w:cs="Simplified Arabic" w:hint="cs"/>
          <w:sz w:val="28"/>
          <w:szCs w:val="28"/>
          <w:rtl/>
        </w:rPr>
        <w:t>،</w:t>
      </w:r>
      <w:r w:rsidR="00B01092" w:rsidRPr="00790FBB">
        <w:rPr>
          <w:rFonts w:ascii="Simplified Arabic" w:hAnsi="Simplified Arabic" w:cs="Simplified Arabic" w:hint="cs"/>
          <w:sz w:val="28"/>
          <w:szCs w:val="28"/>
          <w:rtl/>
        </w:rPr>
        <w:t xml:space="preserve"> خاصة ف</w:t>
      </w:r>
      <w:r w:rsidR="00783CA0">
        <w:rPr>
          <w:rFonts w:ascii="Simplified Arabic" w:hAnsi="Simplified Arabic" w:cs="Simplified Arabic" w:hint="cs"/>
          <w:sz w:val="28"/>
          <w:szCs w:val="28"/>
          <w:rtl/>
        </w:rPr>
        <w:t>ي</w:t>
      </w:r>
      <w:r w:rsidR="00B01092" w:rsidRPr="00790FBB">
        <w:rPr>
          <w:rFonts w:ascii="Simplified Arabic" w:hAnsi="Simplified Arabic" w:cs="Simplified Arabic"/>
          <w:sz w:val="28"/>
          <w:szCs w:val="28"/>
          <w:rtl/>
        </w:rPr>
        <w:t xml:space="preserve"> الجوانب </w:t>
      </w:r>
      <w:r w:rsidR="00B01092" w:rsidRPr="00790FBB">
        <w:rPr>
          <w:rFonts w:ascii="Simplified Arabic" w:hAnsi="Simplified Arabic" w:cs="Simplified Arabic" w:hint="cs"/>
          <w:sz w:val="28"/>
          <w:szCs w:val="28"/>
          <w:rtl/>
        </w:rPr>
        <w:t xml:space="preserve">ذات الأهمية للمؤسسة كالجانب </w:t>
      </w:r>
      <w:r w:rsidR="00B01092" w:rsidRPr="00790FBB">
        <w:rPr>
          <w:rFonts w:ascii="Simplified Arabic" w:hAnsi="Simplified Arabic" w:cs="Simplified Arabic"/>
          <w:sz w:val="28"/>
          <w:szCs w:val="28"/>
          <w:rtl/>
        </w:rPr>
        <w:t>ا</w:t>
      </w:r>
      <w:r w:rsidR="00B01092" w:rsidRPr="00790FBB">
        <w:rPr>
          <w:rFonts w:ascii="Simplified Arabic" w:hAnsi="Simplified Arabic" w:cs="Simplified Arabic" w:hint="cs"/>
          <w:sz w:val="28"/>
          <w:szCs w:val="28"/>
          <w:rtl/>
        </w:rPr>
        <w:t>ل</w:t>
      </w:r>
      <w:r w:rsidR="00783CA0">
        <w:rPr>
          <w:rFonts w:ascii="Simplified Arabic" w:hAnsi="Simplified Arabic" w:cs="Simplified Arabic" w:hint="cs"/>
          <w:sz w:val="28"/>
          <w:szCs w:val="28"/>
          <w:rtl/>
        </w:rPr>
        <w:t>ا</w:t>
      </w:r>
      <w:r w:rsidR="00B01092" w:rsidRPr="00790FBB">
        <w:rPr>
          <w:rFonts w:ascii="Simplified Arabic" w:hAnsi="Simplified Arabic" w:cs="Simplified Arabic"/>
          <w:sz w:val="28"/>
          <w:szCs w:val="28"/>
          <w:rtl/>
        </w:rPr>
        <w:t xml:space="preserve">قتصادي </w:t>
      </w:r>
      <w:r w:rsidR="00B01092" w:rsidRPr="00790FBB">
        <w:rPr>
          <w:rFonts w:ascii="Simplified Arabic" w:hAnsi="Simplified Arabic" w:cs="Simplified Arabic" w:hint="cs"/>
          <w:sz w:val="28"/>
          <w:szCs w:val="28"/>
          <w:rtl/>
        </w:rPr>
        <w:t>والمتمثل ف</w:t>
      </w:r>
      <w:r w:rsidR="00783CA0">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الإعلانات والتوزيع و</w:t>
      </w:r>
      <w:r w:rsidR="00B01092" w:rsidRPr="00790FBB">
        <w:rPr>
          <w:rFonts w:ascii="Simplified Arabic" w:hAnsi="Simplified Arabic" w:cs="Simplified Arabic"/>
          <w:sz w:val="28"/>
          <w:szCs w:val="28"/>
          <w:rtl/>
        </w:rPr>
        <w:t xml:space="preserve">مشروعات اقتصادية </w:t>
      </w:r>
      <w:r w:rsidR="00B01092" w:rsidRPr="00790FBB">
        <w:rPr>
          <w:rFonts w:ascii="Simplified Arabic" w:hAnsi="Simplified Arabic" w:cs="Simplified Arabic" w:hint="cs"/>
          <w:sz w:val="28"/>
          <w:szCs w:val="28"/>
          <w:rtl/>
        </w:rPr>
        <w:t xml:space="preserve">جديدة </w:t>
      </w:r>
      <w:r w:rsidR="00B01092" w:rsidRPr="00790FBB">
        <w:rPr>
          <w:rFonts w:ascii="Simplified Arabic" w:hAnsi="Simplified Arabic" w:cs="Simplified Arabic"/>
          <w:sz w:val="28"/>
          <w:szCs w:val="28"/>
          <w:rtl/>
        </w:rPr>
        <w:t>ومدى نجاح المؤسس</w:t>
      </w:r>
      <w:r w:rsidR="00B01092" w:rsidRPr="00790FBB">
        <w:rPr>
          <w:rFonts w:ascii="Simplified Arabic" w:hAnsi="Simplified Arabic" w:cs="Simplified Arabic" w:hint="cs"/>
          <w:sz w:val="28"/>
          <w:szCs w:val="28"/>
          <w:rtl/>
        </w:rPr>
        <w:t xml:space="preserve">ات الصحفية </w:t>
      </w:r>
      <w:r w:rsidR="00B01092" w:rsidRPr="00790FBB">
        <w:rPr>
          <w:rFonts w:ascii="Simplified Arabic" w:hAnsi="Simplified Arabic" w:cs="Simplified Arabic"/>
          <w:sz w:val="28"/>
          <w:szCs w:val="28"/>
          <w:rtl/>
        </w:rPr>
        <w:t>ف</w:t>
      </w:r>
      <w:r w:rsidR="00783CA0">
        <w:rPr>
          <w:rFonts w:ascii="Simplified Arabic" w:hAnsi="Simplified Arabic" w:cs="Simplified Arabic" w:hint="cs"/>
          <w:sz w:val="28"/>
          <w:szCs w:val="28"/>
          <w:rtl/>
        </w:rPr>
        <w:t>ي</w:t>
      </w:r>
      <w:r w:rsidR="00B01092" w:rsidRPr="00790FBB">
        <w:rPr>
          <w:rFonts w:ascii="Simplified Arabic" w:hAnsi="Simplified Arabic" w:cs="Simplified Arabic"/>
          <w:sz w:val="28"/>
          <w:szCs w:val="28"/>
          <w:rtl/>
        </w:rPr>
        <w:t xml:space="preserve"> تحقيق التعادل بين الإيرادات والمصروفات و</w:t>
      </w:r>
      <w:r w:rsidR="00B01092" w:rsidRPr="00790FBB">
        <w:rPr>
          <w:rFonts w:ascii="Simplified Arabic" w:hAnsi="Simplified Arabic" w:cs="Simplified Arabic" w:hint="cs"/>
          <w:sz w:val="28"/>
          <w:szCs w:val="28"/>
          <w:rtl/>
        </w:rPr>
        <w:t xml:space="preserve">الوصول إلى فائض </w:t>
      </w:r>
      <w:r w:rsidR="00807A5E" w:rsidRPr="00790FBB">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سهم ف</w:t>
      </w:r>
      <w:r w:rsidR="00783CA0">
        <w:rPr>
          <w:rFonts w:ascii="Simplified Arabic" w:hAnsi="Simplified Arabic" w:cs="Simplified Arabic" w:hint="cs"/>
          <w:sz w:val="28"/>
          <w:szCs w:val="28"/>
          <w:rtl/>
        </w:rPr>
        <w:t>ي</w:t>
      </w:r>
      <w:r w:rsidR="00B01092" w:rsidRPr="00790FBB">
        <w:rPr>
          <w:rFonts w:ascii="Simplified Arabic" w:hAnsi="Simplified Arabic" w:cs="Simplified Arabic" w:hint="cs"/>
          <w:sz w:val="28"/>
          <w:szCs w:val="28"/>
          <w:rtl/>
        </w:rPr>
        <w:t xml:space="preserve"> عمليه </w:t>
      </w:r>
      <w:r w:rsidR="00807A5E" w:rsidRPr="00790FBB">
        <w:rPr>
          <w:rFonts w:ascii="Simplified Arabic" w:hAnsi="Simplified Arabic" w:cs="Simplified Arabic" w:hint="cs"/>
          <w:sz w:val="28"/>
          <w:szCs w:val="28"/>
          <w:rtl/>
        </w:rPr>
        <w:t>ا</w:t>
      </w:r>
      <w:r w:rsidR="00B01092" w:rsidRPr="00790FBB">
        <w:rPr>
          <w:rFonts w:ascii="Simplified Arabic" w:hAnsi="Simplified Arabic" w:cs="Simplified Arabic"/>
          <w:sz w:val="28"/>
          <w:szCs w:val="28"/>
          <w:rtl/>
        </w:rPr>
        <w:t>لتطوير</w:t>
      </w:r>
      <w:r w:rsidR="00807A5E" w:rsidRPr="00790FBB">
        <w:rPr>
          <w:rFonts w:ascii="Simplified Arabic" w:hAnsi="Simplified Arabic" w:cs="Simplified Arabic" w:hint="cs"/>
          <w:sz w:val="28"/>
          <w:szCs w:val="28"/>
          <w:rtl/>
        </w:rPr>
        <w:t xml:space="preserve"> </w:t>
      </w:r>
      <w:r w:rsidR="00783CA0">
        <w:rPr>
          <w:rFonts w:ascii="Simplified Arabic" w:hAnsi="Simplified Arabic" w:cs="Simplified Arabic" w:hint="cs"/>
          <w:sz w:val="28"/>
          <w:szCs w:val="28"/>
          <w:rtl/>
        </w:rPr>
        <w:t>د</w:t>
      </w:r>
      <w:r w:rsidR="00807A5E" w:rsidRPr="00790FBB">
        <w:rPr>
          <w:rFonts w:ascii="Simplified Arabic" w:hAnsi="Simplified Arabic" w:cs="Simplified Arabic" w:hint="cs"/>
          <w:sz w:val="28"/>
          <w:szCs w:val="28"/>
          <w:rtl/>
        </w:rPr>
        <w:t>اخل هذ</w:t>
      </w:r>
      <w:r w:rsidR="00783CA0">
        <w:rPr>
          <w:rFonts w:ascii="Simplified Arabic" w:hAnsi="Simplified Arabic" w:cs="Simplified Arabic" w:hint="cs"/>
          <w:sz w:val="28"/>
          <w:szCs w:val="28"/>
          <w:rtl/>
        </w:rPr>
        <w:t>ه</w:t>
      </w:r>
      <w:r w:rsidR="00807A5E" w:rsidRPr="00790FBB">
        <w:rPr>
          <w:rFonts w:ascii="Simplified Arabic" w:hAnsi="Simplified Arabic" w:cs="Simplified Arabic" w:hint="cs"/>
          <w:sz w:val="28"/>
          <w:szCs w:val="28"/>
          <w:rtl/>
        </w:rPr>
        <w:t xml:space="preserve"> </w:t>
      </w:r>
      <w:r w:rsidR="00B01092" w:rsidRPr="00790FBB">
        <w:rPr>
          <w:rFonts w:ascii="Simplified Arabic" w:hAnsi="Simplified Arabic" w:cs="Simplified Arabic" w:hint="cs"/>
          <w:sz w:val="28"/>
          <w:szCs w:val="28"/>
          <w:rtl/>
        </w:rPr>
        <w:t>المؤسسات</w:t>
      </w:r>
      <w:r w:rsidR="00D40D1E">
        <w:rPr>
          <w:rFonts w:ascii="Simplified Arabic" w:hAnsi="Simplified Arabic" w:cs="Simplified Arabic" w:hint="cs"/>
          <w:sz w:val="28"/>
          <w:szCs w:val="28"/>
          <w:rtl/>
        </w:rPr>
        <w:t>)</w:t>
      </w:r>
      <w:r w:rsidR="00B01092" w:rsidRPr="00790FBB">
        <w:rPr>
          <w:rFonts w:ascii="Simplified Arabic" w:hAnsi="Simplified Arabic" w:cs="Simplified Arabic" w:hint="cs"/>
          <w:sz w:val="28"/>
          <w:szCs w:val="28"/>
          <w:rtl/>
        </w:rPr>
        <w:t>.</w:t>
      </w:r>
    </w:p>
    <w:p w:rsidR="00BF3694" w:rsidRPr="00790FBB" w:rsidRDefault="00BF3694" w:rsidP="00807A5E">
      <w:pPr>
        <w:spacing w:after="0"/>
        <w:jc w:val="both"/>
        <w:rPr>
          <w:rFonts w:ascii="Simplified Arabic" w:hAnsi="Simplified Arabic" w:cs="Simplified Arabic"/>
          <w:sz w:val="28"/>
          <w:szCs w:val="28"/>
          <w:rtl/>
          <w:lang w:bidi="ar-EG"/>
        </w:rPr>
      </w:pPr>
    </w:p>
    <w:p w:rsidR="00BF3694" w:rsidRPr="00790FBB" w:rsidRDefault="00BF3694" w:rsidP="00807A5E">
      <w:pPr>
        <w:spacing w:after="0"/>
        <w:jc w:val="both"/>
        <w:rPr>
          <w:rFonts w:ascii="Simplified Arabic" w:hAnsi="Simplified Arabic" w:cs="Simplified Arabic"/>
          <w:sz w:val="28"/>
          <w:szCs w:val="28"/>
          <w:rtl/>
        </w:rPr>
      </w:pPr>
    </w:p>
    <w:p w:rsidR="00BF3694" w:rsidRPr="00790FBB" w:rsidRDefault="00BF3694" w:rsidP="00807A5E">
      <w:pPr>
        <w:spacing w:after="0"/>
        <w:jc w:val="both"/>
        <w:rPr>
          <w:rFonts w:ascii="Simplified Arabic" w:hAnsi="Simplified Arabic" w:cs="Simplified Arabic"/>
          <w:sz w:val="28"/>
          <w:szCs w:val="28"/>
          <w:rtl/>
        </w:rPr>
      </w:pPr>
    </w:p>
    <w:p w:rsidR="0054625B" w:rsidRDefault="0054625B" w:rsidP="0054625B">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904B10" w:rsidRDefault="00904B10" w:rsidP="00904B10">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904B10" w:rsidRDefault="00904B10" w:rsidP="00904B10">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8C15D1" w:rsidRDefault="008C15D1" w:rsidP="008C15D1">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8C15D1" w:rsidRDefault="008C15D1" w:rsidP="008C15D1">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8C15D1" w:rsidRDefault="008C15D1" w:rsidP="008C15D1">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8C15D1" w:rsidRDefault="008C15D1" w:rsidP="008C15D1">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8C15D1" w:rsidRDefault="00EE4BD0" w:rsidP="008C15D1">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r>
        <w:rPr>
          <w:rFonts w:ascii="Hacen Tehran" w:hAnsi="Hacen Tehran" w:cs="GE Jarida Heavy"/>
          <w:noProof/>
          <w:sz w:val="36"/>
          <w:szCs w:val="36"/>
          <w:rtl/>
        </w:rPr>
        <mc:AlternateContent>
          <mc:Choice Requires="wps">
            <w:drawing>
              <wp:anchor distT="0" distB="0" distL="114300" distR="114300" simplePos="0" relativeHeight="251797504" behindDoc="0" locked="0" layoutInCell="1" allowOverlap="1">
                <wp:simplePos x="0" y="0"/>
                <wp:positionH relativeFrom="column">
                  <wp:posOffset>575945</wp:posOffset>
                </wp:positionH>
                <wp:positionV relativeFrom="paragraph">
                  <wp:posOffset>20007</wp:posOffset>
                </wp:positionV>
                <wp:extent cx="4858603" cy="2811439"/>
                <wp:effectExtent l="0" t="0" r="18415" b="27305"/>
                <wp:wrapNone/>
                <wp:docPr id="38" name="Rectangle 38"/>
                <wp:cNvGraphicFramePr/>
                <a:graphic xmlns:a="http://schemas.openxmlformats.org/drawingml/2006/main">
                  <a:graphicData uri="http://schemas.microsoft.com/office/word/2010/wordprocessingShape">
                    <wps:wsp>
                      <wps:cNvSpPr/>
                      <wps:spPr>
                        <a:xfrm>
                          <a:off x="0" y="0"/>
                          <a:ext cx="4858603" cy="281143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left:0;text-align:left;margin-left:45.35pt;margin-top:1.6pt;width:382.55pt;height:221.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" filled="f" strokecolor="#243f60 [1604]" strokeweight="2pt"/>
            </w:pict>
          </mc:Fallback>
        </mc:AlternateContent>
      </w:r>
    </w:p>
    <w:p w:rsidR="008C15D1" w:rsidRDefault="008C15D1" w:rsidP="008C15D1">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p>
    <w:p w:rsidR="00904B10" w:rsidRPr="00904B10" w:rsidRDefault="00904B10" w:rsidP="00904B10">
      <w:pPr>
        <w:pStyle w:val="ListParagraph"/>
        <w:ind w:left="0"/>
        <w:jc w:val="center"/>
        <w:rPr>
          <w:rFonts w:ascii="Hacen Tehran" w:hAnsi="Hacen Tehran" w:cs="GE Jarida Heavy"/>
          <w:color w:val="002060"/>
          <w:sz w:val="44"/>
          <w:szCs w:val="44"/>
          <w:rtl/>
          <w:lang w:bidi="ar-EG"/>
        </w:rPr>
      </w:pPr>
      <w:r w:rsidRPr="00904B10">
        <w:rPr>
          <w:rFonts w:ascii="Hacen Tehran" w:hAnsi="Hacen Tehran" w:cs="Times New Roman" w:hint="cs"/>
          <w:color w:val="002060"/>
          <w:sz w:val="44"/>
          <w:szCs w:val="44"/>
          <w:rtl/>
          <w:lang w:bidi="ar-EG"/>
        </w:rPr>
        <w:t>«</w:t>
      </w:r>
      <w:r w:rsidRPr="00904B10">
        <w:rPr>
          <w:rFonts w:ascii="Hacen Tehran" w:hAnsi="Hacen Tehran" w:cs="GE Jarida Heavy" w:hint="cs"/>
          <w:color w:val="002060"/>
          <w:sz w:val="44"/>
          <w:szCs w:val="44"/>
          <w:rtl/>
          <w:lang w:bidi="ar-EG"/>
        </w:rPr>
        <w:t>الفصــــل الثــالــث</w:t>
      </w:r>
      <w:r w:rsidRPr="00904B10">
        <w:rPr>
          <w:rFonts w:ascii="Hacen Tehran" w:hAnsi="Hacen Tehran" w:cs="Times New Roman" w:hint="cs"/>
          <w:color w:val="002060"/>
          <w:sz w:val="44"/>
          <w:szCs w:val="44"/>
          <w:rtl/>
          <w:lang w:bidi="ar-EG"/>
        </w:rPr>
        <w:t>»</w:t>
      </w:r>
    </w:p>
    <w:p w:rsidR="0054625B" w:rsidRPr="0072405D" w:rsidRDefault="0054625B" w:rsidP="0054625B">
      <w:pPr>
        <w:pStyle w:val="panel"/>
        <w:shd w:val="clear" w:color="auto" w:fill="FFFFFF" w:themeFill="background1"/>
        <w:bidi/>
        <w:spacing w:before="0" w:beforeAutospacing="0" w:after="270" w:afterAutospacing="0"/>
        <w:contextualSpacing/>
        <w:jc w:val="center"/>
        <w:rPr>
          <w:rFonts w:ascii="Hacen Tehran" w:hAnsi="Hacen Tehran" w:cs="GE Jarida Heavy"/>
          <w:sz w:val="36"/>
          <w:szCs w:val="36"/>
          <w:rtl/>
          <w:lang w:bidi="ar-EG"/>
        </w:rPr>
      </w:pPr>
      <w:r w:rsidRPr="0072405D">
        <w:rPr>
          <w:rFonts w:ascii="Hacen Tehran" w:hAnsi="Hacen Tehran" w:cs="GE Jarida Heavy" w:hint="cs"/>
          <w:sz w:val="36"/>
          <w:szCs w:val="36"/>
          <w:rtl/>
          <w:lang w:bidi="ar-EG"/>
        </w:rPr>
        <w:t xml:space="preserve">التخطيـط وإدارة المخـاطـــر </w:t>
      </w: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jc w:val="center"/>
        <w:rPr>
          <w:rFonts w:ascii="Simplified Arabic" w:hAnsi="Simplified Arabic" w:cs="Simplified Arabic"/>
          <w:sz w:val="30"/>
          <w:szCs w:val="30"/>
          <w:rtl/>
          <w:lang w:bidi="ar-EG"/>
        </w:rPr>
      </w:pPr>
    </w:p>
    <w:p w:rsidR="0054625B" w:rsidRPr="00790FBB" w:rsidRDefault="0054625B" w:rsidP="0054625B">
      <w:pPr>
        <w:jc w:val="center"/>
        <w:rPr>
          <w:rFonts w:ascii="Simplified Arabic" w:hAnsi="Simplified Arabic" w:cs="Simplified Arabic"/>
          <w:sz w:val="30"/>
          <w:szCs w:val="30"/>
          <w:rtl/>
          <w:lang w:bidi="ar-EG"/>
        </w:rPr>
      </w:pPr>
    </w:p>
    <w:p w:rsidR="0054625B" w:rsidRPr="00790FBB" w:rsidRDefault="0054625B" w:rsidP="0054625B">
      <w:pPr>
        <w:jc w:val="center"/>
        <w:rPr>
          <w:rFonts w:ascii="Simplified Arabic" w:hAnsi="Simplified Arabic" w:cs="Simplified Arabic"/>
          <w:sz w:val="30"/>
          <w:szCs w:val="30"/>
          <w:rtl/>
          <w:lang w:bidi="ar-EG"/>
        </w:rPr>
      </w:pPr>
    </w:p>
    <w:p w:rsidR="0054625B" w:rsidRPr="00790FBB" w:rsidRDefault="0054625B" w:rsidP="0054625B">
      <w:pPr>
        <w:jc w:val="center"/>
        <w:rPr>
          <w:rFonts w:ascii="Simplified Arabic" w:hAnsi="Simplified Arabic" w:cs="Simplified Arabic"/>
          <w:sz w:val="30"/>
          <w:szCs w:val="30"/>
          <w:rtl/>
          <w:lang w:bidi="ar-EG"/>
        </w:rPr>
      </w:pPr>
    </w:p>
    <w:p w:rsidR="0054625B" w:rsidRPr="00790FBB" w:rsidRDefault="009F1244" w:rsidP="0054625B">
      <w:pPr>
        <w:jc w:val="center"/>
        <w:rPr>
          <w:rFonts w:ascii="Simplified Arabic" w:hAnsi="Simplified Arabic" w:cs="Simplified Arabic"/>
          <w:sz w:val="30"/>
          <w:szCs w:val="30"/>
          <w:rtl/>
          <w:lang w:bidi="ar-EG"/>
        </w:rPr>
      </w:pPr>
      <w:r>
        <w:rPr>
          <w:rFonts w:ascii="Hacen Tehran" w:hAnsi="Hacen Tehran" w:cs="GE Jarida Heavy"/>
          <w:noProof/>
          <w:sz w:val="30"/>
          <w:szCs w:val="30"/>
          <w:rtl/>
        </w:rPr>
        <mc:AlternateContent>
          <mc:Choice Requires="wps">
            <w:drawing>
              <wp:anchor distT="0" distB="0" distL="114300" distR="114300" simplePos="0" relativeHeight="251838464" behindDoc="0" locked="0" layoutInCell="1" allowOverlap="1" wp14:anchorId="76D1AC39" wp14:editId="64C8FD04">
                <wp:simplePos x="0" y="0"/>
                <wp:positionH relativeFrom="column">
                  <wp:posOffset>2473960</wp:posOffset>
                </wp:positionH>
                <wp:positionV relativeFrom="paragraph">
                  <wp:posOffset>311150</wp:posOffset>
                </wp:positionV>
                <wp:extent cx="1060450" cy="952500"/>
                <wp:effectExtent l="0" t="0" r="25400" b="19050"/>
                <wp:wrapNone/>
                <wp:docPr id="69" name="Oval 69"/>
                <wp:cNvGraphicFramePr/>
                <a:graphic xmlns:a="http://schemas.openxmlformats.org/drawingml/2006/main">
                  <a:graphicData uri="http://schemas.microsoft.com/office/word/2010/wordprocessingShape">
                    <wps:wsp>
                      <wps:cNvSpPr/>
                      <wps:spPr>
                        <a:xfrm>
                          <a:off x="0" y="0"/>
                          <a:ext cx="1060450" cy="9525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Oval 69" o:spid="_x0000_s1026" style="position:absolute;left:0;text-align:left;margin-left:194.8pt;margin-top:24.5pt;width:83.5pt;height:7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" fillcolor="white [3212]" strokecolor="white [3212]" strokeweight="2pt"/>
            </w:pict>
          </mc:Fallback>
        </mc:AlternateContent>
      </w:r>
    </w:p>
    <w:p w:rsidR="0054625B" w:rsidRPr="00790FBB" w:rsidRDefault="0054625B" w:rsidP="0054625B">
      <w:pPr>
        <w:jc w:val="center"/>
        <w:rPr>
          <w:rFonts w:ascii="Simplified Arabic" w:hAnsi="Simplified Arabic" w:cs="Simplified Arabic"/>
          <w:sz w:val="30"/>
          <w:szCs w:val="30"/>
          <w:rtl/>
          <w:lang w:bidi="ar-EG"/>
        </w:rPr>
      </w:pPr>
    </w:p>
    <w:p w:rsidR="0054625B" w:rsidRDefault="0054625B" w:rsidP="0054625B">
      <w:pPr>
        <w:jc w:val="center"/>
        <w:rPr>
          <w:rFonts w:ascii="Simplified Arabic" w:hAnsi="Simplified Arabic" w:cs="Simplified Arabic"/>
          <w:sz w:val="30"/>
          <w:szCs w:val="30"/>
          <w:rtl/>
          <w:lang w:bidi="ar-EG"/>
        </w:rPr>
      </w:pPr>
    </w:p>
    <w:p w:rsidR="0054625B" w:rsidRDefault="0054625B" w:rsidP="0054625B">
      <w:pPr>
        <w:jc w:val="center"/>
        <w:rPr>
          <w:rFonts w:ascii="Simplified Arabic" w:hAnsi="Simplified Arabic" w:cs="Simplified Arabic"/>
          <w:sz w:val="30"/>
          <w:szCs w:val="30"/>
          <w:rtl/>
          <w:lang w:bidi="ar-EG"/>
        </w:rPr>
      </w:pPr>
    </w:p>
    <w:p w:rsidR="0054625B" w:rsidRDefault="0054625B" w:rsidP="0054625B">
      <w:pPr>
        <w:jc w:val="center"/>
        <w:rPr>
          <w:rFonts w:ascii="Simplified Arabic" w:hAnsi="Simplified Arabic" w:cs="Simplified Arabic"/>
          <w:sz w:val="30"/>
          <w:szCs w:val="30"/>
          <w:rtl/>
          <w:lang w:bidi="ar-EG"/>
        </w:rPr>
      </w:pPr>
    </w:p>
    <w:p w:rsidR="0054625B" w:rsidRDefault="0054625B" w:rsidP="0054625B">
      <w:pPr>
        <w:jc w:val="center"/>
        <w:rPr>
          <w:rFonts w:ascii="Simplified Arabic" w:hAnsi="Simplified Arabic" w:cs="Simplified Arabic"/>
          <w:sz w:val="30"/>
          <w:szCs w:val="30"/>
          <w:rtl/>
          <w:lang w:bidi="ar-EG"/>
        </w:rPr>
      </w:pPr>
    </w:p>
    <w:p w:rsidR="0054625B" w:rsidRPr="00790FBB" w:rsidRDefault="0054625B" w:rsidP="0054625B">
      <w:pPr>
        <w:jc w:val="center"/>
        <w:rPr>
          <w:rFonts w:ascii="Simplified Arabic" w:hAnsi="Simplified Arabic" w:cs="Simplified Arabic"/>
          <w:sz w:val="30"/>
          <w:szCs w:val="30"/>
          <w:rtl/>
          <w:lang w:bidi="ar-EG"/>
        </w:rPr>
      </w:pPr>
    </w:p>
    <w:p w:rsidR="0054625B" w:rsidRDefault="0054625B" w:rsidP="0054625B">
      <w:pPr>
        <w:jc w:val="center"/>
        <w:rPr>
          <w:rFonts w:ascii="Hacen Tehran" w:hAnsi="Hacen Tehran" w:cs="GE Jarida Heavy"/>
          <w:sz w:val="32"/>
          <w:szCs w:val="32"/>
          <w:rtl/>
          <w:lang w:bidi="ar-EG"/>
        </w:rPr>
      </w:pPr>
    </w:p>
    <w:p w:rsidR="00712A6C" w:rsidRDefault="00712A6C" w:rsidP="0054625B">
      <w:pPr>
        <w:jc w:val="center"/>
        <w:rPr>
          <w:rFonts w:ascii="Hacen Tehran" w:hAnsi="Hacen Tehran" w:cs="GE Jarida Heavy"/>
          <w:sz w:val="32"/>
          <w:szCs w:val="32"/>
          <w:rtl/>
          <w:lang w:bidi="ar-EG"/>
        </w:rPr>
      </w:pPr>
    </w:p>
    <w:p w:rsidR="0054625B" w:rsidRDefault="0054625B" w:rsidP="0054625B">
      <w:pPr>
        <w:jc w:val="center"/>
        <w:rPr>
          <w:rFonts w:ascii="Hacen Tehran" w:hAnsi="Hacen Tehran" w:cs="GE Jarida Heavy"/>
          <w:sz w:val="32"/>
          <w:szCs w:val="32"/>
          <w:rtl/>
          <w:lang w:bidi="ar-EG"/>
        </w:rPr>
      </w:pPr>
    </w:p>
    <w:p w:rsidR="00636226" w:rsidRPr="00636226" w:rsidRDefault="00636226" w:rsidP="00636226">
      <w:pPr>
        <w:pStyle w:val="ListParagraph"/>
        <w:ind w:left="0"/>
        <w:jc w:val="center"/>
        <w:rPr>
          <w:rFonts w:ascii="Hacen Tehran" w:hAnsi="Hacen Tehran" w:cs="GE Jarida Heavy"/>
          <w:color w:val="002060"/>
          <w:sz w:val="40"/>
          <w:szCs w:val="40"/>
          <w:rtl/>
          <w:lang w:bidi="ar-EG"/>
        </w:rPr>
      </w:pPr>
      <w:r w:rsidRPr="00636226">
        <w:rPr>
          <w:rFonts w:ascii="Hacen Tehran" w:hAnsi="Hacen Tehran" w:cs="Times New Roman" w:hint="cs"/>
          <w:color w:val="002060"/>
          <w:sz w:val="40"/>
          <w:szCs w:val="40"/>
          <w:rtl/>
          <w:lang w:bidi="ar-EG"/>
        </w:rPr>
        <w:t>«</w:t>
      </w:r>
      <w:r w:rsidRPr="00636226">
        <w:rPr>
          <w:rFonts w:ascii="Hacen Tehran" w:hAnsi="Hacen Tehran" w:cs="GE Jarida Heavy" w:hint="cs"/>
          <w:color w:val="002060"/>
          <w:sz w:val="40"/>
          <w:szCs w:val="40"/>
          <w:rtl/>
          <w:lang w:bidi="ar-EG"/>
        </w:rPr>
        <w:t>المبحث الأول</w:t>
      </w:r>
      <w:r w:rsidRPr="00636226">
        <w:rPr>
          <w:rFonts w:ascii="Hacen Tehran" w:hAnsi="Hacen Tehran" w:cs="Times New Roman" w:hint="cs"/>
          <w:color w:val="002060"/>
          <w:sz w:val="40"/>
          <w:szCs w:val="40"/>
          <w:rtl/>
          <w:lang w:bidi="ar-EG"/>
        </w:rPr>
        <w:t>»</w:t>
      </w:r>
    </w:p>
    <w:p w:rsidR="0054625B" w:rsidRPr="00636226" w:rsidRDefault="0054625B" w:rsidP="00783CA0">
      <w:pPr>
        <w:jc w:val="center"/>
        <w:rPr>
          <w:rFonts w:ascii="Hacen Tehran" w:hAnsi="Hacen Tehran" w:cs="GE Jarida Heavy"/>
          <w:sz w:val="36"/>
          <w:szCs w:val="36"/>
          <w:rtl/>
          <w:lang w:bidi="ar-EG"/>
        </w:rPr>
      </w:pPr>
      <w:r w:rsidRPr="00636226">
        <w:rPr>
          <w:rFonts w:ascii="Hacen Tehran" w:hAnsi="Hacen Tehran" w:cs="GE Jarida Heavy" w:hint="cs"/>
          <w:sz w:val="36"/>
          <w:szCs w:val="36"/>
          <w:rtl/>
          <w:lang w:bidi="ar-EG"/>
        </w:rPr>
        <w:t>التخطيط ف</w:t>
      </w:r>
      <w:r w:rsidR="00783CA0">
        <w:rPr>
          <w:rFonts w:ascii="Hacen Tehran" w:hAnsi="Hacen Tehran" w:cs="GE Jarida Heavy" w:hint="cs"/>
          <w:sz w:val="36"/>
          <w:szCs w:val="36"/>
          <w:rtl/>
          <w:lang w:bidi="ar-EG"/>
        </w:rPr>
        <w:t>ي</w:t>
      </w:r>
      <w:r w:rsidRPr="00636226">
        <w:rPr>
          <w:rFonts w:ascii="Hacen Tehran" w:hAnsi="Hacen Tehran" w:cs="GE Jarida Heavy" w:hint="cs"/>
          <w:sz w:val="36"/>
          <w:szCs w:val="36"/>
          <w:rtl/>
          <w:lang w:bidi="ar-EG"/>
        </w:rPr>
        <w:t xml:space="preserve"> ال</w:t>
      </w:r>
      <w:r w:rsidR="008C15D1">
        <w:rPr>
          <w:rFonts w:ascii="Hacen Tehran" w:hAnsi="Hacen Tehran" w:cs="GE Jarida Heavy" w:hint="cs"/>
          <w:sz w:val="36"/>
          <w:szCs w:val="36"/>
          <w:rtl/>
          <w:lang w:bidi="ar-EG"/>
        </w:rPr>
        <w:t>مؤسسـات الصحفيـة القـوميــة</w:t>
      </w: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Pr="00790FBB" w:rsidRDefault="0054625B" w:rsidP="0054625B">
      <w:pPr>
        <w:pStyle w:val="ListParagraph"/>
        <w:ind w:left="0"/>
        <w:rPr>
          <w:rFonts w:ascii="Hacen Tehran" w:hAnsi="Hacen Tehran" w:cs="GE Jarida Heavy"/>
          <w:sz w:val="32"/>
          <w:szCs w:val="32"/>
          <w:rtl/>
          <w:lang w:bidi="ar-EG"/>
        </w:rPr>
      </w:pPr>
    </w:p>
    <w:p w:rsidR="0054625B" w:rsidRDefault="0054625B" w:rsidP="0054625B">
      <w:pPr>
        <w:pStyle w:val="ListParagraph"/>
        <w:ind w:left="0"/>
        <w:rPr>
          <w:rFonts w:ascii="Hacen Tehran" w:hAnsi="Hacen Tehran" w:cs="GE Jarida Heavy"/>
          <w:sz w:val="32"/>
          <w:szCs w:val="32"/>
          <w:rtl/>
          <w:lang w:bidi="ar-EG"/>
        </w:rPr>
      </w:pPr>
    </w:p>
    <w:p w:rsidR="0054625B" w:rsidRDefault="0054625B" w:rsidP="0054625B">
      <w:pPr>
        <w:pStyle w:val="ListParagraph"/>
        <w:ind w:left="0"/>
        <w:rPr>
          <w:rFonts w:ascii="Hacen Tehran" w:hAnsi="Hacen Tehran" w:cs="GE Jarida Heavy"/>
          <w:sz w:val="32"/>
          <w:szCs w:val="32"/>
          <w:rtl/>
          <w:lang w:bidi="ar-EG"/>
        </w:rPr>
      </w:pPr>
    </w:p>
    <w:p w:rsidR="0054625B" w:rsidRDefault="0054625B" w:rsidP="0054625B">
      <w:pPr>
        <w:pStyle w:val="ListParagraph"/>
        <w:ind w:left="0"/>
        <w:rPr>
          <w:rFonts w:ascii="Hacen Tehran" w:hAnsi="Hacen Tehran" w:cs="GE Jarida Heavy"/>
          <w:sz w:val="32"/>
          <w:szCs w:val="32"/>
          <w:rtl/>
          <w:lang w:bidi="ar-EG"/>
        </w:rPr>
      </w:pPr>
    </w:p>
    <w:p w:rsidR="0054625B" w:rsidRDefault="0054625B" w:rsidP="0054625B">
      <w:pPr>
        <w:spacing w:after="0"/>
        <w:jc w:val="both"/>
        <w:rPr>
          <w:rFonts w:ascii="Hacen Tehran" w:hAnsi="Hacen Tehran" w:cs="GE Jarida Heavy"/>
          <w:sz w:val="32"/>
          <w:szCs w:val="32"/>
          <w:rtl/>
          <w:lang w:bidi="ar-EG"/>
        </w:rPr>
      </w:pPr>
    </w:p>
    <w:p w:rsidR="008C15D1" w:rsidRDefault="008C15D1" w:rsidP="0054625B">
      <w:pPr>
        <w:spacing w:after="0"/>
        <w:jc w:val="both"/>
        <w:rPr>
          <w:rFonts w:ascii="Hacen Tehran" w:hAnsi="Hacen Tehran" w:cs="GE Jarida Heavy"/>
          <w:sz w:val="32"/>
          <w:szCs w:val="32"/>
          <w:rtl/>
          <w:lang w:bidi="ar-EG"/>
        </w:rPr>
      </w:pPr>
    </w:p>
    <w:p w:rsidR="0054625B" w:rsidRPr="00790FBB" w:rsidRDefault="0054625B" w:rsidP="0054625B">
      <w:pPr>
        <w:spacing w:after="0"/>
        <w:jc w:val="both"/>
        <w:rPr>
          <w:rFonts w:ascii="Simplified Arabic" w:hAnsi="Simplified Arabic" w:cs="Simplified Arabic"/>
          <w:sz w:val="32"/>
          <w:szCs w:val="32"/>
          <w:rtl/>
          <w:lang w:bidi="ar-EG"/>
        </w:rPr>
      </w:pPr>
      <w:r w:rsidRPr="00790FBB">
        <w:rPr>
          <w:rFonts w:ascii="Hacen Tehran" w:hAnsi="Hacen Tehran" w:cs="GE Jarida Heavy" w:hint="cs"/>
          <w:sz w:val="32"/>
          <w:szCs w:val="32"/>
          <w:rtl/>
          <w:lang w:bidi="ar-EG"/>
        </w:rPr>
        <w:lastRenderedPageBreak/>
        <w:t>تمهيد:</w:t>
      </w:r>
      <w:r w:rsidRPr="00790FBB">
        <w:rPr>
          <w:rFonts w:ascii="Simplified Arabic" w:hAnsi="Simplified Arabic" w:cs="Simplified Arabic" w:hint="cs"/>
          <w:sz w:val="32"/>
          <w:szCs w:val="32"/>
          <w:rtl/>
          <w:lang w:bidi="ar-EG"/>
        </w:rPr>
        <w:t xml:space="preserve">  </w:t>
      </w:r>
    </w:p>
    <w:p w:rsidR="0054625B" w:rsidRPr="00790FBB" w:rsidRDefault="0054625B" w:rsidP="00151770">
      <w:pPr>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تتواجد المؤسسات الصحفية القومية ف</w:t>
      </w:r>
      <w:r w:rsidR="00ED3E6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بيئة معقدة ومتشابكة ف</w:t>
      </w:r>
      <w:r w:rsidR="00ED3E6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كثير من العلاقات ف</w:t>
      </w:r>
      <w:r w:rsidR="00ED3E6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مختلف النواح</w:t>
      </w:r>
      <w:r w:rsidR="00ED3E6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الاقتصادية والسياسية والاجتماعية والتكنولوجية وغيرها، فكثرت فيها المخاطر والتحديات، حيث تواجه كثير من المتغيرات على الصعيد</w:t>
      </w:r>
      <w:r w:rsidR="00ED3E6B">
        <w:rPr>
          <w:rFonts w:ascii="Simplified Arabic" w:hAnsi="Simplified Arabic" w:cs="Simplified Arabic" w:hint="cs"/>
          <w:sz w:val="28"/>
          <w:szCs w:val="28"/>
          <w:rtl/>
        </w:rPr>
        <w:t>ين</w:t>
      </w:r>
      <w:r w:rsidRPr="00790FBB">
        <w:rPr>
          <w:rFonts w:ascii="Simplified Arabic" w:hAnsi="Simplified Arabic" w:cs="Simplified Arabic" w:hint="cs"/>
          <w:sz w:val="28"/>
          <w:szCs w:val="28"/>
          <w:rtl/>
        </w:rPr>
        <w:t xml:space="preserve"> الداخل</w:t>
      </w:r>
      <w:r w:rsidR="00ED3E6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والخارج</w:t>
      </w:r>
      <w:r w:rsidR="00ED3E6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وتتعرض لكثير من المتغيرات المحلية وال</w:t>
      </w:r>
      <w:r w:rsidR="00ED3E6B">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قليمية والعالمية، واقع تع</w:t>
      </w:r>
      <w:r w:rsidR="00ED3E6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شه هذه المؤسسات، يفرض عليها أتباع منهج وآليات معينة تساعدها ف</w:t>
      </w:r>
      <w:r w:rsidR="00151770">
        <w:rPr>
          <w:rFonts w:ascii="Simplified Arabic" w:hAnsi="Simplified Arabic" w:cs="Simplified Arabic" w:hint="cs"/>
          <w:sz w:val="28"/>
          <w:szCs w:val="28"/>
          <w:rtl/>
        </w:rPr>
        <w:t>ي التعامل مع كل</w:t>
      </w:r>
      <w:r w:rsidRPr="00790FBB">
        <w:rPr>
          <w:rFonts w:ascii="Simplified Arabic" w:hAnsi="Simplified Arabic" w:cs="Simplified Arabic" w:hint="cs"/>
          <w:sz w:val="28"/>
          <w:szCs w:val="28"/>
          <w:rtl/>
        </w:rPr>
        <w:t xml:space="preserve"> المستجدات والمتغيرات والمخاطر والتهدي</w:t>
      </w:r>
      <w:r>
        <w:rPr>
          <w:rFonts w:ascii="Simplified Arabic" w:hAnsi="Simplified Arabic" w:cs="Simplified Arabic" w:hint="cs"/>
          <w:sz w:val="28"/>
          <w:szCs w:val="28"/>
          <w:rtl/>
        </w:rPr>
        <w:t>د</w:t>
      </w:r>
      <w:r w:rsidRPr="00790FBB">
        <w:rPr>
          <w:rFonts w:ascii="Simplified Arabic" w:hAnsi="Simplified Arabic" w:cs="Simplified Arabic" w:hint="cs"/>
          <w:sz w:val="28"/>
          <w:szCs w:val="28"/>
          <w:rtl/>
        </w:rPr>
        <w:t>ات.</w:t>
      </w:r>
    </w:p>
    <w:p w:rsidR="0054625B" w:rsidRPr="00790FBB" w:rsidRDefault="0054625B" w:rsidP="00151770">
      <w:pPr>
        <w:spacing w:after="0"/>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فصناعة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الصحافة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تواجه تحولات عديدة تشكل مجموعة من التهديدات والمخاطر كزيادة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حدة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المنافسة،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والتغيرات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سلوك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العملاء،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والتطورات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التكنولوجية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قبل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الجهات المنافسة،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ووسائل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الإعلام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الرقمية،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عوامل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تأثير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قوى 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أداء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الصحفية القومية،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الأمر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الذي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يتطلب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ضرورة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rPr>
        <w:t>أتباع منهج وآليات معينة تساعدها ف</w:t>
      </w:r>
      <w:r w:rsidR="0015177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التعامل مع ك</w:t>
      </w:r>
      <w:r w:rsidR="00151770">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المستجدات والمتغيرات والمخاطر والتهديات، </w:t>
      </w:r>
      <w:r w:rsidRPr="00790FBB">
        <w:rPr>
          <w:rFonts w:ascii="Simplified Arabic" w:hAnsi="Simplified Arabic" w:cs="Simplified Arabic" w:hint="cs"/>
          <w:sz w:val="28"/>
          <w:szCs w:val="28"/>
          <w:rtl/>
          <w:lang w:bidi="ar-EG"/>
        </w:rPr>
        <w:t>وأن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تعيد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النظر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في</w:t>
      </w:r>
      <w:r w:rsidRPr="00790FBB">
        <w:rPr>
          <w:rFonts w:ascii="Simplified Arabic" w:hAnsi="Simplified Arabic" w:cs="Simplified Arabic"/>
          <w:sz w:val="28"/>
          <w:szCs w:val="28"/>
          <w:rtl/>
          <w:lang w:bidi="ar-EG"/>
        </w:rPr>
        <w:t xml:space="preserve"> </w:t>
      </w:r>
      <w:r w:rsidR="00151770">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ستراتيجياتها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حتى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تجد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طريقها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w:t>
      </w:r>
      <w:r w:rsidR="0015177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ظل الوضع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المضطرب،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على الصعيد</w:t>
      </w:r>
      <w:r w:rsidR="00151770">
        <w:rPr>
          <w:rFonts w:ascii="Simplified Arabic" w:hAnsi="Simplified Arabic" w:cs="Simplified Arabic" w:hint="cs"/>
          <w:sz w:val="28"/>
          <w:szCs w:val="28"/>
          <w:rtl/>
          <w:lang w:bidi="ar-EG"/>
        </w:rPr>
        <w:t>ين</w:t>
      </w:r>
      <w:r w:rsidRPr="00790FBB">
        <w:rPr>
          <w:rFonts w:ascii="Simplified Arabic" w:hAnsi="Simplified Arabic" w:cs="Simplified Arabic" w:hint="cs"/>
          <w:sz w:val="28"/>
          <w:szCs w:val="28"/>
          <w:rtl/>
          <w:lang w:bidi="ar-EG"/>
        </w:rPr>
        <w:t xml:space="preserve"> المحلي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والعالم</w:t>
      </w:r>
      <w:r w:rsidR="0015177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فه</w:t>
      </w:r>
      <w:r w:rsidR="0015177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تعان</w:t>
      </w:r>
      <w:r w:rsidR="0015177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مخاطر حقيقية تهدد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بقاءها،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وصمودها،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وقدرتها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المنافسة، وفي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ظل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المخاطر والتحديات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يبرز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دور 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كضرورة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أساسية 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أجل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تصبح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قادرة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اكتشاف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فرص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جديدة لها، ويعد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الاهتمام بقدرات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الصحفية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القومية، ف</w:t>
      </w:r>
      <w:r w:rsidR="0015177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مجال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التخطيط</w:t>
      </w:r>
      <w:r w:rsidRPr="00790FBB">
        <w:rPr>
          <w:rFonts w:ascii="Simplified Arabic" w:hAnsi="Simplified Arabic" w:cs="Simplified Arabic"/>
          <w:sz w:val="28"/>
          <w:szCs w:val="28"/>
          <w:rtl/>
          <w:lang w:bidi="ar-EG"/>
        </w:rPr>
        <w:t xml:space="preserve"> </w:t>
      </w:r>
      <w:r w:rsidR="00151770">
        <w:rPr>
          <w:rFonts w:ascii="Simplified Arabic" w:hAnsi="Simplified Arabic" w:cs="Simplified Arabic" w:hint="cs"/>
          <w:sz w:val="28"/>
          <w:szCs w:val="28"/>
          <w:rtl/>
          <w:lang w:bidi="ar-EG"/>
        </w:rPr>
        <w:t>عاملًا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مهم</w:t>
      </w:r>
      <w:r w:rsidR="00151770">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لتطورها</w:t>
      </w:r>
      <w:r w:rsidR="0015177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واستمرارها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تقديم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خدماتها</w:t>
      </w:r>
      <w:r w:rsidR="0015177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وتحقيق أهدافها،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فالمؤسسات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الصحفية 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استطاعت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الاستمرار</w:t>
      </w:r>
      <w:r w:rsidR="0015177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والحفاظ</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وجودها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ه</w:t>
      </w:r>
      <w:r w:rsidR="0015177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المؤسسات</w:t>
      </w:r>
      <w:r w:rsidR="0015177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أدارت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نفسها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جيدًا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عبر تبنيها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النهج والطرق الصحيحة ف</w:t>
      </w:r>
      <w:r w:rsidR="0015177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التخطيط.</w:t>
      </w:r>
    </w:p>
    <w:p w:rsidR="0054625B" w:rsidRPr="00790FBB" w:rsidRDefault="0054625B" w:rsidP="00CC1856">
      <w:pPr>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لذلك</w:t>
      </w:r>
      <w:r w:rsidRPr="00790FBB">
        <w:rPr>
          <w:rFonts w:ascii="Simplified Arabic" w:hAnsi="Simplified Arabic" w:cs="Simplified Arabic" w:hint="cs"/>
          <w:sz w:val="28"/>
          <w:szCs w:val="28"/>
          <w:rtl/>
          <w:lang w:bidi="ar-EG"/>
        </w:rPr>
        <w:t xml:space="preserve"> بات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ضرورة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ملحة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للمؤسسات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الصحفية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القومية، إن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أرادت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زيادة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قدرتها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التنافسية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وبقائها واستمرارها</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خاصة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يساعد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تحسين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المواءمة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المؤسسة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وبين بيئتها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الخارجية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وخلق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المشاركة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وتحديد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الفرص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والتهديدات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المستقبلية.</w:t>
      </w:r>
    </w:p>
    <w:p w:rsidR="0054625B" w:rsidRPr="00E12D27" w:rsidRDefault="0054625B" w:rsidP="00CC1856">
      <w:pPr>
        <w:jc w:val="both"/>
        <w:rPr>
          <w:rFonts w:ascii="Simplified Arabic" w:hAnsi="Simplified Arabic" w:cs="Simplified Arabic"/>
          <w:b/>
          <w:bCs/>
          <w:sz w:val="28"/>
          <w:szCs w:val="28"/>
          <w:rtl/>
        </w:rPr>
      </w:pPr>
      <w:r w:rsidRPr="00790FBB">
        <w:rPr>
          <w:rFonts w:ascii="Simplified Arabic" w:hAnsi="Simplified Arabic" w:cs="Simplified Arabic" w:hint="cs"/>
          <w:b/>
          <w:bCs/>
          <w:sz w:val="28"/>
          <w:szCs w:val="28"/>
          <w:rtl/>
        </w:rPr>
        <w:t>لذلك خ</w:t>
      </w:r>
      <w:r w:rsidR="00CC1856">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صص هذا المبحث لتحديد مفهوم وأهمية ووظيفة</w:t>
      </w:r>
      <w:r w:rsidR="00CC1856">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 xml:space="preserve"> وأهداف</w:t>
      </w:r>
      <w:r w:rsidR="00CC1856">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 xml:space="preserve"> ومقومات</w:t>
      </w:r>
      <w:r w:rsidR="00CC1856">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 xml:space="preserve"> وعناصر</w:t>
      </w:r>
      <w:r w:rsidR="00CC1856">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 xml:space="preserve"> وأنواع</w:t>
      </w:r>
      <w:r w:rsidR="00CC1856">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 xml:space="preserve"> ومراحل التخطيط ف</w:t>
      </w:r>
      <w:r w:rsidR="00CC1856">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المؤسسات الصحفية القومية</w:t>
      </w:r>
      <w:r w:rsidRPr="00E12D27">
        <w:rPr>
          <w:rFonts w:ascii="Simplified Arabic" w:hAnsi="Simplified Arabic" w:cs="Simplified Arabic" w:hint="cs"/>
          <w:b/>
          <w:bCs/>
          <w:sz w:val="28"/>
          <w:szCs w:val="28"/>
          <w:rtl/>
        </w:rPr>
        <w:t>، موض</w:t>
      </w:r>
      <w:r>
        <w:rPr>
          <w:rFonts w:ascii="Simplified Arabic" w:hAnsi="Simplified Arabic" w:cs="Simplified Arabic" w:hint="cs"/>
          <w:b/>
          <w:bCs/>
          <w:sz w:val="28"/>
          <w:szCs w:val="28"/>
          <w:rtl/>
        </w:rPr>
        <w:t>و</w:t>
      </w:r>
      <w:r w:rsidRPr="00E12D27">
        <w:rPr>
          <w:rFonts w:ascii="Simplified Arabic" w:hAnsi="Simplified Arabic" w:cs="Simplified Arabic" w:hint="cs"/>
          <w:b/>
          <w:bCs/>
          <w:sz w:val="28"/>
          <w:szCs w:val="28"/>
          <w:rtl/>
        </w:rPr>
        <w:t>ع الدراسة.</w:t>
      </w:r>
    </w:p>
    <w:p w:rsidR="0054625B" w:rsidRDefault="0054625B" w:rsidP="0054625B">
      <w:pPr>
        <w:jc w:val="both"/>
        <w:rPr>
          <w:rFonts w:ascii="Hacen Tehran" w:hAnsi="Hacen Tehran" w:cs="GE Jarida Heavy"/>
          <w:sz w:val="32"/>
          <w:szCs w:val="32"/>
          <w:rtl/>
        </w:rPr>
      </w:pPr>
    </w:p>
    <w:p w:rsidR="00253E36" w:rsidRPr="00790FBB" w:rsidRDefault="00253E36" w:rsidP="0054625B">
      <w:pPr>
        <w:jc w:val="both"/>
        <w:rPr>
          <w:rFonts w:ascii="Hacen Tehran" w:hAnsi="Hacen Tehran" w:cs="GE Jarida Heavy"/>
          <w:sz w:val="32"/>
          <w:szCs w:val="32"/>
          <w:rtl/>
        </w:rPr>
      </w:pPr>
    </w:p>
    <w:p w:rsidR="0054625B" w:rsidRPr="00790FBB" w:rsidRDefault="0054625B" w:rsidP="0054625B">
      <w:pPr>
        <w:jc w:val="both"/>
        <w:rPr>
          <w:rFonts w:ascii="Hacen Tehran" w:hAnsi="Hacen Tehran" w:cs="GE Jarida Heavy"/>
          <w:sz w:val="32"/>
          <w:szCs w:val="32"/>
          <w:rtl/>
          <w:lang w:bidi="ar-EG"/>
        </w:rPr>
      </w:pPr>
    </w:p>
    <w:p w:rsidR="0054625B" w:rsidRPr="00790FBB" w:rsidRDefault="0054625B" w:rsidP="0054625B">
      <w:pPr>
        <w:jc w:val="both"/>
        <w:rPr>
          <w:rFonts w:ascii="Hacen Tehran" w:hAnsi="Hacen Tehran" w:cs="GE Jarida Heavy"/>
          <w:sz w:val="32"/>
          <w:szCs w:val="32"/>
          <w:rtl/>
          <w:lang w:bidi="ar-EG"/>
        </w:rPr>
      </w:pPr>
    </w:p>
    <w:p w:rsidR="0054625B" w:rsidRPr="00790FBB" w:rsidRDefault="00CC1856" w:rsidP="00CC1856">
      <w:pPr>
        <w:rPr>
          <w:rFonts w:ascii="Hacen Tehran" w:hAnsi="Hacen Tehran" w:cs="GE Jarida Heavy"/>
          <w:sz w:val="32"/>
          <w:szCs w:val="32"/>
          <w:u w:val="double"/>
          <w:rtl/>
          <w:lang w:bidi="ar-EG"/>
        </w:rPr>
      </w:pPr>
      <w:r>
        <w:rPr>
          <w:rFonts w:ascii="Hacen Tehran" w:hAnsi="Hacen Tehran" w:cs="GE Jarida Heavy" w:hint="cs"/>
          <w:sz w:val="32"/>
          <w:szCs w:val="32"/>
          <w:u w:val="double"/>
          <w:rtl/>
          <w:lang w:bidi="ar-EG"/>
        </w:rPr>
        <w:lastRenderedPageBreak/>
        <w:t>أولًا</w:t>
      </w:r>
      <w:r w:rsidR="0054625B" w:rsidRPr="00790FBB">
        <w:rPr>
          <w:rFonts w:ascii="Hacen Tehran" w:hAnsi="Hacen Tehran" w:cs="GE Jarida Heavy" w:hint="cs"/>
          <w:sz w:val="32"/>
          <w:szCs w:val="32"/>
          <w:u w:val="double"/>
          <w:rtl/>
          <w:lang w:bidi="ar-EG"/>
        </w:rPr>
        <w:t>: التخطيط ف</w:t>
      </w:r>
      <w:r>
        <w:rPr>
          <w:rFonts w:ascii="Hacen Tehran" w:hAnsi="Hacen Tehran" w:cs="GE Jarida Heavy" w:hint="cs"/>
          <w:sz w:val="32"/>
          <w:szCs w:val="32"/>
          <w:u w:val="double"/>
          <w:rtl/>
          <w:lang w:bidi="ar-EG"/>
        </w:rPr>
        <w:t>ي</w:t>
      </w:r>
      <w:r w:rsidR="0054625B" w:rsidRPr="00790FBB">
        <w:rPr>
          <w:rFonts w:ascii="Hacen Tehran" w:hAnsi="Hacen Tehran" w:cs="GE Jarida Heavy" w:hint="cs"/>
          <w:sz w:val="32"/>
          <w:szCs w:val="32"/>
          <w:u w:val="double"/>
          <w:rtl/>
          <w:lang w:bidi="ar-EG"/>
        </w:rPr>
        <w:t xml:space="preserve"> المؤسسات الصحفية</w:t>
      </w:r>
    </w:p>
    <w:p w:rsidR="0054625B" w:rsidRPr="00790FBB" w:rsidRDefault="0054625B" w:rsidP="00CC1856">
      <w:pPr>
        <w:spacing w:after="0"/>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1- مفهوم التخطيط ف</w:t>
      </w:r>
      <w:r w:rsidR="00CC1856">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547D75">
        <w:rPr>
          <w:rFonts w:ascii="Hacen Tehran" w:hAnsi="Hacen Tehran" w:cs="GE Jarida Heavy" w:hint="cs"/>
          <w:sz w:val="32"/>
          <w:szCs w:val="32"/>
          <w:rtl/>
          <w:lang w:bidi="ar-EG"/>
        </w:rPr>
        <w:t xml:space="preserve"> القومية</w:t>
      </w:r>
      <w:r w:rsidRPr="00790FBB">
        <w:rPr>
          <w:rFonts w:ascii="Hacen Tehran" w:hAnsi="Hacen Tehran" w:cs="GE Jarida Heavy" w:hint="cs"/>
          <w:sz w:val="32"/>
          <w:szCs w:val="32"/>
          <w:rtl/>
          <w:lang w:bidi="ar-EG"/>
        </w:rPr>
        <w:t>:</w:t>
      </w:r>
    </w:p>
    <w:p w:rsidR="0054625B" w:rsidRPr="00790FBB" w:rsidRDefault="0054625B" w:rsidP="00CC1856">
      <w:pPr>
        <w:spacing w:after="100" w:line="240" w:lineRule="auto"/>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في ظل الأوضاع العالمية الراهنة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تتنام</w:t>
      </w:r>
      <w:r w:rsidRPr="00790FBB">
        <w:rPr>
          <w:rFonts w:ascii="Simplified Arabic" w:hAnsi="Simplified Arabic" w:cs="Simplified Arabic" w:hint="cs"/>
          <w:sz w:val="28"/>
          <w:szCs w:val="28"/>
          <w:rtl/>
          <w:lang w:bidi="ar-EG"/>
        </w:rPr>
        <w:t>ى</w:t>
      </w:r>
      <w:r w:rsidRPr="00790FBB">
        <w:rPr>
          <w:rFonts w:ascii="Simplified Arabic" w:hAnsi="Simplified Arabic" w:cs="Simplified Arabic"/>
          <w:sz w:val="28"/>
          <w:szCs w:val="28"/>
          <w:rtl/>
          <w:lang w:bidi="ar-EG"/>
        </w:rPr>
        <w:t xml:space="preserve"> فيها اتجاهات العولمة الاقتصادية وتزايدت فيها معدلات النمو الاقتصاد</w:t>
      </w:r>
      <w:r w:rsidR="00CC1856">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والمنافسة</w:t>
      </w:r>
      <w:r w:rsidRPr="00790FBB">
        <w:rPr>
          <w:rFonts w:ascii="Simplified Arabic" w:hAnsi="Simplified Arabic" w:cs="Simplified Arabic" w:hint="cs"/>
          <w:sz w:val="28"/>
          <w:szCs w:val="28"/>
          <w:rtl/>
          <w:lang w:bidi="ar-EG"/>
        </w:rPr>
        <w:t xml:space="preserve"> الشديدة،</w:t>
      </w:r>
      <w:r w:rsidRPr="00790FBB">
        <w:rPr>
          <w:rFonts w:ascii="Simplified Arabic" w:hAnsi="Simplified Arabic" w:cs="Simplified Arabic"/>
          <w:sz w:val="28"/>
          <w:szCs w:val="28"/>
          <w:rtl/>
          <w:lang w:bidi="ar-EG"/>
        </w:rPr>
        <w:t xml:space="preserve"> أصبحت المؤسسة ال</w:t>
      </w:r>
      <w:r w:rsidRPr="00790FBB">
        <w:rPr>
          <w:rFonts w:ascii="Simplified Arabic" w:hAnsi="Simplified Arabic" w:cs="Simplified Arabic" w:hint="cs"/>
          <w:sz w:val="28"/>
          <w:szCs w:val="28"/>
          <w:rtl/>
          <w:lang w:bidi="ar-EG"/>
        </w:rPr>
        <w:t xml:space="preserve">صحفية </w:t>
      </w:r>
      <w:r w:rsidRPr="00790FBB">
        <w:rPr>
          <w:rFonts w:ascii="Simplified Arabic" w:hAnsi="Simplified Arabic" w:cs="Simplified Arabic"/>
          <w:sz w:val="28"/>
          <w:szCs w:val="28"/>
          <w:rtl/>
          <w:lang w:bidi="ar-EG"/>
        </w:rPr>
        <w:t>اليوم في موقف صعب يتطلب منها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وضع</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خط</w:t>
      </w:r>
      <w:r w:rsidRPr="00790FBB">
        <w:rPr>
          <w:rFonts w:ascii="Simplified Arabic" w:hAnsi="Simplified Arabic" w:cs="Simplified Arabic" w:hint="cs"/>
          <w:sz w:val="28"/>
          <w:szCs w:val="28"/>
          <w:rtl/>
          <w:lang w:bidi="ar-EG"/>
        </w:rPr>
        <w:t>ط</w:t>
      </w:r>
      <w:r w:rsidRPr="00790FBB">
        <w:rPr>
          <w:rFonts w:ascii="Simplified Arabic" w:hAnsi="Simplified Arabic" w:cs="Simplified Arabic"/>
          <w:sz w:val="28"/>
          <w:szCs w:val="28"/>
          <w:rtl/>
          <w:lang w:bidi="ar-EG"/>
        </w:rPr>
        <w:t xml:space="preserve"> </w:t>
      </w:r>
      <w:r w:rsidR="00CC1856">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تمك</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نها من النظر للمستقبل</w:t>
      </w:r>
      <w:r w:rsidRPr="00790FBB">
        <w:rPr>
          <w:rFonts w:ascii="Simplified Arabic" w:hAnsi="Simplified Arabic" w:cs="Simplified Arabic" w:hint="cs"/>
          <w:sz w:val="28"/>
          <w:szCs w:val="28"/>
          <w:rtl/>
          <w:lang w:bidi="ar-EG"/>
        </w:rPr>
        <w:t xml:space="preserve"> ودراسته</w:t>
      </w:r>
      <w:r w:rsidRPr="00790FBB">
        <w:rPr>
          <w:rFonts w:ascii="Simplified Arabic" w:hAnsi="Simplified Arabic" w:cs="Simplified Arabic"/>
          <w:sz w:val="28"/>
          <w:szCs w:val="28"/>
          <w:rtl/>
          <w:lang w:bidi="ar-EG"/>
        </w:rPr>
        <w:t>، وذلك من خلال تخط</w:t>
      </w:r>
      <w:r w:rsidR="00CC1856">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المخاطر و</w:t>
      </w:r>
      <w:r w:rsidRPr="00790FBB">
        <w:rPr>
          <w:rFonts w:ascii="Simplified Arabic" w:hAnsi="Simplified Arabic" w:cs="Simplified Arabic"/>
          <w:sz w:val="28"/>
          <w:szCs w:val="28"/>
          <w:rtl/>
          <w:lang w:bidi="ar-EG"/>
        </w:rPr>
        <w:t>التهديدات، واستثمار الفرص، وتحويل نقاط الضعف إلى نقاط قوة تواجه بها أ</w:t>
      </w:r>
      <w:r w:rsidR="00CC1856">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خطر أو تهديد </w:t>
      </w:r>
      <w:r w:rsidRPr="00790FBB">
        <w:rPr>
          <w:rFonts w:ascii="Simplified Arabic" w:hAnsi="Simplified Arabic" w:cs="Simplified Arabic"/>
          <w:sz w:val="28"/>
          <w:szCs w:val="28"/>
          <w:rtl/>
          <w:lang w:bidi="ar-EG"/>
        </w:rPr>
        <w:t xml:space="preserve">ناتج عن </w:t>
      </w:r>
      <w:r w:rsidRPr="00790FBB">
        <w:rPr>
          <w:rFonts w:ascii="Simplified Arabic" w:hAnsi="Simplified Arabic" w:cs="Simplified Arabic" w:hint="cs"/>
          <w:sz w:val="28"/>
          <w:szCs w:val="28"/>
          <w:rtl/>
          <w:lang w:bidi="ar-EG"/>
        </w:rPr>
        <w:t>البيئة المحيطة بها.</w:t>
      </w:r>
    </w:p>
    <w:p w:rsidR="0054625B" w:rsidRPr="00790FBB" w:rsidRDefault="0054625B" w:rsidP="008D1B53">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sz w:val="28"/>
          <w:szCs w:val="28"/>
          <w:rtl/>
          <w:lang w:bidi="ar-EG"/>
        </w:rPr>
        <w:t xml:space="preserve">المقصود </w:t>
      </w:r>
      <w:r w:rsidRPr="00790FBB">
        <w:rPr>
          <w:rFonts w:ascii="Simplified Arabic" w:hAnsi="Simplified Arabic" w:cs="Simplified Arabic"/>
          <w:sz w:val="28"/>
          <w:szCs w:val="28"/>
          <w:rtl/>
          <w:lang w:bidi="ar-EG"/>
        </w:rPr>
        <w:t xml:space="preserve">بالتخطيط </w:t>
      </w:r>
      <w:r w:rsidRPr="00790FBB">
        <w:rPr>
          <w:rFonts w:ascii="Simplified Arabic" w:hAnsi="Simplified Arabic" w:cs="Simplified Arabic" w:hint="cs"/>
          <w:sz w:val="28"/>
          <w:szCs w:val="28"/>
          <w:rtl/>
          <w:lang w:bidi="ar-EG"/>
        </w:rPr>
        <w:t>ف</w:t>
      </w:r>
      <w:r w:rsidR="00CC185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المؤسسات الصحفية، </w:t>
      </w:r>
      <w:r w:rsidRPr="00790FBB">
        <w:rPr>
          <w:rFonts w:ascii="Simplified Arabic" w:hAnsi="Simplified Arabic" w:cs="Simplified Arabic"/>
          <w:sz w:val="28"/>
          <w:szCs w:val="28"/>
          <w:rtl/>
          <w:lang w:bidi="ar-EG"/>
        </w:rPr>
        <w:t xml:space="preserve">بأنه هو عملية شاملة تقوم على </w:t>
      </w:r>
      <w:r w:rsidRPr="00790FBB">
        <w:rPr>
          <w:rFonts w:ascii="Simplified Arabic" w:hAnsi="Simplified Arabic" w:cs="Simplified Arabic" w:hint="cs"/>
          <w:sz w:val="28"/>
          <w:szCs w:val="28"/>
          <w:rtl/>
          <w:lang w:bidi="ar-EG"/>
        </w:rPr>
        <w:t xml:space="preserve">استشراق ودراسة المستقبل، </w:t>
      </w:r>
      <w:r w:rsidRPr="00790FBB">
        <w:rPr>
          <w:rFonts w:ascii="Simplified Arabic" w:hAnsi="Simplified Arabic" w:cs="Simplified Arabic"/>
          <w:sz w:val="28"/>
          <w:szCs w:val="28"/>
          <w:rtl/>
          <w:lang w:bidi="ar-EG"/>
        </w:rPr>
        <w:t>وإدراك المتغي</w:t>
      </w:r>
      <w:r w:rsidRPr="00790FBB">
        <w:rPr>
          <w:rFonts w:ascii="Simplified Arabic" w:hAnsi="Simplified Arabic" w:cs="Simplified Arabic" w:hint="cs"/>
          <w:sz w:val="28"/>
          <w:szCs w:val="28"/>
          <w:rtl/>
          <w:lang w:bidi="ar-EG"/>
        </w:rPr>
        <w:t>رات المرتبطة بالبيئة الداخلية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والخارجية للمؤسسة الصحفية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تقوم بموج</w:t>
      </w:r>
      <w:r w:rsidRPr="00790FBB">
        <w:rPr>
          <w:rFonts w:ascii="Simplified Arabic" w:hAnsi="Simplified Arabic" w:cs="Simplified Arabic" w:hint="cs"/>
          <w:sz w:val="28"/>
          <w:szCs w:val="28"/>
          <w:rtl/>
          <w:lang w:bidi="ar-EG"/>
        </w:rPr>
        <w:t xml:space="preserve">به </w:t>
      </w:r>
      <w:r w:rsidRPr="00790FBB">
        <w:rPr>
          <w:rFonts w:ascii="Simplified Arabic" w:hAnsi="Simplified Arabic" w:cs="Simplified Arabic"/>
          <w:sz w:val="28"/>
          <w:szCs w:val="28"/>
          <w:rtl/>
          <w:lang w:bidi="ar-EG"/>
        </w:rPr>
        <w:t>قيادة المؤسسة بتحد</w:t>
      </w:r>
      <w:r w:rsidRPr="00790FBB">
        <w:rPr>
          <w:rFonts w:ascii="Simplified Arabic" w:hAnsi="Simplified Arabic" w:cs="Simplified Arabic" w:hint="cs"/>
          <w:sz w:val="28"/>
          <w:szCs w:val="28"/>
          <w:rtl/>
          <w:lang w:bidi="ar-EG"/>
        </w:rPr>
        <w:t>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رؤية، </w:t>
      </w:r>
      <w:r w:rsidRPr="00790FBB">
        <w:rPr>
          <w:rFonts w:ascii="Simplified Arabic" w:hAnsi="Simplified Arabic" w:cs="Simplified Arabic"/>
          <w:sz w:val="28"/>
          <w:szCs w:val="28"/>
          <w:rtl/>
          <w:lang w:bidi="ar-EG"/>
        </w:rPr>
        <w:t>ورسالة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وأه</w:t>
      </w:r>
      <w:r w:rsidRPr="00790FBB">
        <w:rPr>
          <w:rFonts w:ascii="Simplified Arabic" w:hAnsi="Simplified Arabic" w:cs="Simplified Arabic" w:hint="cs"/>
          <w:sz w:val="28"/>
          <w:szCs w:val="28"/>
          <w:rtl/>
          <w:lang w:bidi="ar-EG"/>
        </w:rPr>
        <w:t>داف</w:t>
      </w:r>
      <w:r w:rsidRPr="00790FBB">
        <w:rPr>
          <w:rFonts w:ascii="Simplified Arabic" w:hAnsi="Simplified Arabic" w:cs="Simplified Arabic"/>
          <w:sz w:val="28"/>
          <w:szCs w:val="28"/>
          <w:rtl/>
          <w:lang w:bidi="ar-EG"/>
        </w:rPr>
        <w:t xml:space="preserve"> المؤسسة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وذلك للانتقال </w:t>
      </w:r>
      <w:r w:rsidRPr="00790FBB">
        <w:rPr>
          <w:rFonts w:ascii="Simplified Arabic" w:hAnsi="Simplified Arabic" w:cs="Simplified Arabic"/>
          <w:sz w:val="28"/>
          <w:szCs w:val="28"/>
          <w:rtl/>
          <w:lang w:bidi="ar-EG"/>
        </w:rPr>
        <w:t>من الوضع الحال</w:t>
      </w:r>
      <w:r w:rsidR="00CC1856">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إلى الوضع المأمول الذ</w:t>
      </w:r>
      <w:r w:rsidR="00CC1856">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يفى بمتطلبات المؤسسة</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82"/>
      </w:r>
      <w:r w:rsidRPr="00790FBB">
        <w:rPr>
          <w:rFonts w:ascii="Simplified Arabic" w:hAnsi="Simplified Arabic" w:cs="Simplified Arabic" w:hint="cs"/>
          <w:sz w:val="28"/>
          <w:szCs w:val="28"/>
          <w:vertAlign w:val="superscript"/>
          <w:rtl/>
        </w:rPr>
        <w:t>)</w:t>
      </w:r>
    </w:p>
    <w:p w:rsidR="0054625B" w:rsidRPr="00790FBB" w:rsidRDefault="0054625B" w:rsidP="00903147">
      <w:pPr>
        <w:spacing w:after="0" w:line="240" w:lineRule="auto"/>
        <w:contextualSpacing/>
        <w:jc w:val="both"/>
        <w:rPr>
          <w:rFonts w:ascii="Simplified Arabic" w:hAnsi="Simplified Arabic" w:cs="Simplified Arabic"/>
          <w:sz w:val="28"/>
          <w:szCs w:val="28"/>
          <w:rtl/>
        </w:rPr>
      </w:pPr>
      <w:r w:rsidRPr="00861853">
        <w:rPr>
          <w:rFonts w:ascii="Simplified Arabic" w:hAnsi="Simplified Arabic" w:cs="Simplified Arabic" w:hint="cs"/>
          <w:sz w:val="28"/>
          <w:szCs w:val="28"/>
          <w:rtl/>
          <w:lang w:bidi="ar-EG"/>
        </w:rPr>
        <w:t xml:space="preserve">كما </w:t>
      </w: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sz w:val="28"/>
          <w:szCs w:val="28"/>
          <w:rtl/>
          <w:lang w:bidi="ar-EG"/>
        </w:rPr>
        <w:t xml:space="preserve">التخطيط الإعلامي </w:t>
      </w:r>
      <w:r w:rsidRPr="00790FBB">
        <w:rPr>
          <w:rFonts w:ascii="Simplified Arabic" w:hAnsi="Simplified Arabic" w:cs="Simplified Arabic" w:hint="cs"/>
          <w:sz w:val="28"/>
          <w:szCs w:val="28"/>
          <w:rtl/>
          <w:lang w:bidi="ar-EG"/>
        </w:rPr>
        <w:t xml:space="preserve">من </w:t>
      </w:r>
      <w:r w:rsidRPr="00790FBB">
        <w:rPr>
          <w:rFonts w:ascii="Simplified Arabic" w:hAnsi="Simplified Arabic" w:cs="Simplified Arabic"/>
          <w:sz w:val="28"/>
          <w:szCs w:val="28"/>
          <w:rtl/>
          <w:lang w:bidi="ar-EG"/>
        </w:rPr>
        <w:t>المفاهيم الهامة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تبناها المختصون في الإعلام، مع الإشارة إلى أنه برز كمفهوم في منتصف السبعين</w:t>
      </w:r>
      <w:r w:rsidR="00CC1856">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ات كأحد النتائج التي أفرزتها الثورة الإعلامية</w:t>
      </w:r>
      <w:r w:rsidR="00CC185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00CC1856">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التي تميزت بالتغير الكبير في نمط الاتصال والإعلام والتحول الواسع في مجالات الإعلام وتأثير الإعلام المباشر على سير النشاط الاجتماعي كالسلوك والقيم والقرار</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ورغم حداثة المفهوم إلا أنه حاز على اهتمام العديد من الإعلاميين</w:t>
      </w:r>
      <w:r w:rsidR="009031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بالإضافة إلى مختصين في حقول إعلامية</w:t>
      </w:r>
      <w:r w:rsidR="00903147">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أخرى</w:t>
      </w:r>
      <w:r w:rsidR="009031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كما انتقلت أهمية دراسات التخطيط الإعلامي من مرحلة الاختبار إلى مرحلة الضرورة</w:t>
      </w:r>
      <w:r w:rsidR="009031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وأصبح أداة قياس يلجأ إليها المختصون لمعرفة مدى نجاح أو فشل الإعلام</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كما </w:t>
      </w:r>
      <w:r w:rsidRPr="00790FBB">
        <w:rPr>
          <w:rFonts w:ascii="Simplified Arabic" w:hAnsi="Simplified Arabic" w:cs="Simplified Arabic" w:hint="cs"/>
          <w:sz w:val="28"/>
          <w:szCs w:val="28"/>
          <w:rtl/>
          <w:lang w:bidi="ar-EG"/>
        </w:rPr>
        <w:t xml:space="preserve">أصبح </w:t>
      </w:r>
      <w:r w:rsidRPr="00790FBB">
        <w:rPr>
          <w:rFonts w:ascii="Simplified Arabic" w:hAnsi="Simplified Arabic" w:cs="Simplified Arabic"/>
          <w:sz w:val="28"/>
          <w:szCs w:val="28"/>
          <w:rtl/>
          <w:lang w:bidi="ar-EG"/>
        </w:rPr>
        <w:t>التخطيط الإعلامي أحد السمات المميزة للعصر الحديث</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83"/>
      </w:r>
      <w:r w:rsidRPr="00790FBB">
        <w:rPr>
          <w:rFonts w:ascii="Simplified Arabic" w:hAnsi="Simplified Arabic" w:cs="Simplified Arabic" w:hint="cs"/>
          <w:sz w:val="28"/>
          <w:szCs w:val="28"/>
          <w:vertAlign w:val="superscript"/>
          <w:rtl/>
        </w:rPr>
        <w:t>)</w:t>
      </w:r>
    </w:p>
    <w:p w:rsidR="0054625B" w:rsidRPr="00790FBB" w:rsidRDefault="0054625B" w:rsidP="00903147">
      <w:pPr>
        <w:spacing w:after="0"/>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 xml:space="preserve">كذلك </w:t>
      </w:r>
      <w:r>
        <w:rPr>
          <w:rFonts w:ascii="Simplified Arabic" w:hAnsi="Simplified Arabic" w:cs="Simplified Arabic" w:hint="cs"/>
          <w:sz w:val="28"/>
          <w:szCs w:val="28"/>
          <w:rtl/>
          <w:lang w:bidi="ar-EG"/>
        </w:rPr>
        <w:t>ف</w:t>
      </w:r>
      <w:r w:rsidRPr="00790FBB">
        <w:rPr>
          <w:rFonts w:ascii="Simplified Arabic" w:hAnsi="Simplified Arabic" w:cs="Simplified Arabic"/>
          <w:sz w:val="28"/>
          <w:szCs w:val="28"/>
          <w:rtl/>
          <w:lang w:bidi="ar-EG"/>
        </w:rPr>
        <w:t xml:space="preserve">إن </w:t>
      </w:r>
      <w:r w:rsidRPr="00790FBB">
        <w:rPr>
          <w:rFonts w:ascii="Simplified Arabic" w:hAnsi="Simplified Arabic" w:cs="Simplified Arabic" w:hint="cs"/>
          <w:sz w:val="28"/>
          <w:szCs w:val="28"/>
          <w:rtl/>
          <w:lang w:bidi="ar-EG"/>
        </w:rPr>
        <w:t>التخطيط الإعلام</w:t>
      </w:r>
      <w:r w:rsidR="0090314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يعكس</w:t>
      </w:r>
      <w:r w:rsidRPr="00790FBB">
        <w:rPr>
          <w:rFonts w:ascii="Simplified Arabic" w:hAnsi="Simplified Arabic" w:cs="Simplified Arabic"/>
          <w:sz w:val="28"/>
          <w:szCs w:val="28"/>
          <w:rtl/>
          <w:lang w:bidi="ar-EG"/>
        </w:rPr>
        <w:t xml:space="preserve"> الجهود </w:t>
      </w:r>
      <w:r w:rsidRPr="00790FBB">
        <w:rPr>
          <w:rFonts w:ascii="Simplified Arabic" w:hAnsi="Simplified Arabic" w:cs="Simplified Arabic" w:hint="cs"/>
          <w:sz w:val="28"/>
          <w:szCs w:val="28"/>
          <w:rtl/>
          <w:lang w:bidi="ar-EG"/>
        </w:rPr>
        <w:t xml:space="preserve">المبذولة </w:t>
      </w:r>
      <w:r w:rsidRPr="00790FBB">
        <w:rPr>
          <w:rFonts w:ascii="Simplified Arabic" w:hAnsi="Simplified Arabic" w:cs="Simplified Arabic"/>
          <w:sz w:val="28"/>
          <w:szCs w:val="28"/>
          <w:rtl/>
          <w:lang w:bidi="ar-EG"/>
        </w:rPr>
        <w:t>لتحقيق أهداف مستقبلية في إطار سياسة إعل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مية محددة، باستخدام خطط إعل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مية متكاملة ي</w:t>
      </w:r>
      <w:r w:rsidRPr="00790FBB">
        <w:rPr>
          <w:rFonts w:ascii="Simplified Arabic" w:hAnsi="Simplified Arabic" w:cs="Simplified Arabic" w:hint="cs"/>
          <w:sz w:val="28"/>
          <w:szCs w:val="28"/>
          <w:rtl/>
          <w:lang w:bidi="ar-EG"/>
        </w:rPr>
        <w:t xml:space="preserve">تم </w:t>
      </w:r>
      <w:r w:rsidRPr="00790FBB">
        <w:rPr>
          <w:rFonts w:ascii="Simplified Arabic" w:hAnsi="Simplified Arabic" w:cs="Simplified Arabic"/>
          <w:sz w:val="28"/>
          <w:szCs w:val="28"/>
          <w:rtl/>
          <w:lang w:bidi="ar-EG"/>
        </w:rPr>
        <w:t>تنفيذها بأجهزة إدارية وتنظيمية قادرة على تعبئة القدرات وإلامكانات، واستغل</w:t>
      </w:r>
      <w:r w:rsidRPr="00790FBB">
        <w:rPr>
          <w:rFonts w:ascii="Simplified Arabic" w:hAnsi="Simplified Arabic" w:cs="Simplified Arabic" w:hint="cs"/>
          <w:sz w:val="28"/>
          <w:szCs w:val="28"/>
          <w:rtl/>
          <w:lang w:bidi="ar-EG"/>
        </w:rPr>
        <w:t>ال</w:t>
      </w:r>
      <w:r w:rsidRPr="00790FBB">
        <w:rPr>
          <w:rFonts w:ascii="Simplified Arabic" w:hAnsi="Simplified Arabic" w:cs="Simplified Arabic"/>
          <w:sz w:val="28"/>
          <w:szCs w:val="28"/>
          <w:rtl/>
          <w:lang w:bidi="ar-EG"/>
        </w:rPr>
        <w:t xml:space="preserve">ها بطريقة </w:t>
      </w:r>
      <w:r w:rsidRPr="00790FBB">
        <w:rPr>
          <w:rFonts w:ascii="Simplified Arabic" w:hAnsi="Simplified Arabic" w:cs="Simplified Arabic" w:hint="cs"/>
          <w:sz w:val="28"/>
          <w:szCs w:val="28"/>
          <w:rtl/>
          <w:lang w:bidi="ar-EG"/>
        </w:rPr>
        <w:t xml:space="preserve">صحيحة </w:t>
      </w:r>
      <w:r w:rsidRPr="00790FBB">
        <w:rPr>
          <w:rFonts w:ascii="Simplified Arabic" w:hAnsi="Simplified Arabic" w:cs="Simplified Arabic"/>
          <w:sz w:val="28"/>
          <w:szCs w:val="28"/>
          <w:rtl/>
          <w:lang w:bidi="ar-EG"/>
        </w:rPr>
        <w:t xml:space="preserve">لتحقيق أهداف الخطط </w:t>
      </w:r>
      <w:r w:rsidR="00903147">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ل</w:t>
      </w:r>
      <w:r w:rsidR="00903147">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عل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مية</w:t>
      </w:r>
      <w:r w:rsidRPr="00790FBB">
        <w:rPr>
          <w:rFonts w:ascii="Simplified Arabic" w:hAnsi="Simplified Arabic" w:cs="Simplified Arabic" w:hint="cs"/>
          <w:sz w:val="28"/>
          <w:szCs w:val="28"/>
          <w:rtl/>
          <w:lang w:bidi="ar-EG"/>
        </w:rPr>
        <w:t xml:space="preserve"> داخل المؤسسة، مع </w:t>
      </w:r>
      <w:r w:rsidRPr="00790FBB">
        <w:rPr>
          <w:rFonts w:ascii="Simplified Arabic" w:hAnsi="Simplified Arabic" w:cs="Simplified Arabic"/>
          <w:sz w:val="28"/>
          <w:szCs w:val="28"/>
          <w:rtl/>
          <w:lang w:bidi="ar-EG"/>
        </w:rPr>
        <w:t xml:space="preserve">التنسيق بين </w:t>
      </w:r>
      <w:r w:rsidRPr="00790FBB">
        <w:rPr>
          <w:rFonts w:ascii="Simplified Arabic" w:hAnsi="Simplified Arabic" w:cs="Simplified Arabic" w:hint="cs"/>
          <w:sz w:val="28"/>
          <w:szCs w:val="28"/>
          <w:rtl/>
          <w:lang w:bidi="ar-EG"/>
        </w:rPr>
        <w:t>ك</w:t>
      </w:r>
      <w:r w:rsidR="00903147">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القوى ال</w:t>
      </w:r>
      <w:r w:rsidRPr="00790FBB">
        <w:rPr>
          <w:rFonts w:ascii="Simplified Arabic" w:hAnsi="Simplified Arabic" w:cs="Simplified Arabic" w:hint="cs"/>
          <w:sz w:val="28"/>
          <w:szCs w:val="28"/>
          <w:rtl/>
          <w:lang w:bidi="ar-EG"/>
        </w:rPr>
        <w:t>م</w:t>
      </w:r>
      <w:r w:rsidRPr="00790FBB">
        <w:rPr>
          <w:rFonts w:ascii="Simplified Arabic" w:hAnsi="Simplified Arabic" w:cs="Simplified Arabic"/>
          <w:sz w:val="28"/>
          <w:szCs w:val="28"/>
          <w:rtl/>
          <w:lang w:bidi="ar-EG"/>
        </w:rPr>
        <w:t>تفاعلة، بحيث يكفل هذا التنسيق تو</w:t>
      </w:r>
      <w:r w:rsidR="00903147">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فر الوقت والجهد وحسن الانتفاع بها</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84"/>
      </w:r>
      <w:r w:rsidRPr="00790FBB">
        <w:rPr>
          <w:rFonts w:ascii="Simplified Arabic" w:hAnsi="Simplified Arabic" w:cs="Simplified Arabic" w:hint="cs"/>
          <w:sz w:val="28"/>
          <w:szCs w:val="28"/>
          <w:vertAlign w:val="superscript"/>
          <w:rtl/>
        </w:rPr>
        <w:t>)</w:t>
      </w:r>
    </w:p>
    <w:p w:rsidR="0054625B" w:rsidRPr="00790FBB" w:rsidRDefault="0054625B" w:rsidP="00903147">
      <w:pPr>
        <w:spacing w:after="0" w:line="240" w:lineRule="auto"/>
        <w:contextualSpacing/>
        <w:jc w:val="both"/>
        <w:rPr>
          <w:rFonts w:asciiTheme="minorHAnsi" w:hAnsiTheme="minorHAnsi" w:cs="Simplified Arabic"/>
          <w:sz w:val="28"/>
          <w:szCs w:val="28"/>
          <w:rtl/>
          <w:lang w:bidi="ar-EG"/>
        </w:rPr>
      </w:pPr>
      <w:r>
        <w:rPr>
          <w:rFonts w:ascii="Simplified Arabic" w:hAnsi="Simplified Arabic" w:cs="Simplified Arabic" w:hint="cs"/>
          <w:b/>
          <w:bCs/>
          <w:sz w:val="28"/>
          <w:szCs w:val="28"/>
          <w:rtl/>
          <w:lang w:bidi="ar-EG"/>
        </w:rPr>
        <w:t xml:space="preserve">كما </w:t>
      </w:r>
      <w:r w:rsidRPr="00790FBB">
        <w:rPr>
          <w:rFonts w:ascii="Simplified Arabic" w:hAnsi="Simplified Arabic" w:cs="Simplified Arabic" w:hint="cs"/>
          <w:sz w:val="28"/>
          <w:szCs w:val="28"/>
          <w:rtl/>
          <w:lang w:bidi="ar-EG"/>
        </w:rPr>
        <w:t>أن التخطيط بالمؤسسسات الصحفية هو</w:t>
      </w:r>
      <w:r w:rsidR="00903147">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«توظيف الإمكانات البشرية والمادية المتاحة، أو التي يمكن أن تتاح خلال سنوات الخطة، من أجل تحقيق أهداف معينة، في إطار السياسة الإعلامية </w:t>
      </w:r>
      <w:r w:rsidRPr="00790FBB">
        <w:rPr>
          <w:rFonts w:ascii="Simplified Arabic" w:hAnsi="Simplified Arabic" w:cs="Simplified Arabic" w:hint="cs"/>
          <w:sz w:val="28"/>
          <w:szCs w:val="28"/>
          <w:rtl/>
          <w:lang w:bidi="ar-EG"/>
        </w:rPr>
        <w:t>للمؤسسة،</w:t>
      </w:r>
      <w:r w:rsidRPr="00790FBB">
        <w:rPr>
          <w:rFonts w:ascii="Simplified Arabic" w:hAnsi="Simplified Arabic" w:cs="Simplified Arabic"/>
          <w:sz w:val="28"/>
          <w:szCs w:val="28"/>
          <w:rtl/>
          <w:lang w:bidi="ar-EG"/>
        </w:rPr>
        <w:t xml:space="preserve"> مع الاستخدام الأمثل لهذه الإمكانات»</w:t>
      </w:r>
      <w:r w:rsidRPr="00790FBB">
        <w:rPr>
          <w:rFonts w:ascii="Simplified Arabic" w:hAnsi="Simplified Arabic" w:cs="Simplified Arabic" w:hint="cs"/>
          <w:sz w:val="28"/>
          <w:szCs w:val="28"/>
          <w:rtl/>
          <w:lang w:bidi="ar-EG"/>
        </w:rPr>
        <w:t xml:space="preserve">، ويتميز </w:t>
      </w:r>
      <w:r w:rsidRPr="00790FBB">
        <w:rPr>
          <w:rFonts w:ascii="Simplified Arabic" w:hAnsi="Simplified Arabic" w:cs="Simplified Arabic"/>
          <w:sz w:val="28"/>
          <w:szCs w:val="28"/>
          <w:rtl/>
          <w:lang w:bidi="ar-EG"/>
        </w:rPr>
        <w:t>هذا التعريف بعدة مميزات هي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85"/>
      </w:r>
      <w:r w:rsidRPr="00790FBB">
        <w:rPr>
          <w:rFonts w:ascii="Simplified Arabic" w:hAnsi="Simplified Arabic" w:cs="Simplified Arabic" w:hint="cs"/>
          <w:sz w:val="28"/>
          <w:szCs w:val="28"/>
          <w:vertAlign w:val="superscript"/>
          <w:rtl/>
          <w:lang w:bidi="ar-EG"/>
        </w:rPr>
        <w:t>)</w:t>
      </w:r>
    </w:p>
    <w:p w:rsidR="0054625B" w:rsidRPr="00790FBB" w:rsidRDefault="0054625B" w:rsidP="00903147">
      <w:pPr>
        <w:spacing w:after="0"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أ- </w:t>
      </w:r>
      <w:r w:rsidRPr="00790FBB">
        <w:rPr>
          <w:rFonts w:ascii="Simplified Arabic" w:hAnsi="Simplified Arabic" w:cs="Simplified Arabic"/>
          <w:sz w:val="28"/>
          <w:szCs w:val="28"/>
          <w:rtl/>
          <w:lang w:bidi="ar-EG"/>
        </w:rPr>
        <w:t xml:space="preserve">الإشارة إلى المفهوم الأدق، أي مفهوم </w:t>
      </w:r>
      <w:r w:rsidR="009031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توظيف</w:t>
      </w:r>
      <w:r w:rsidR="009031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w:t>
      </w:r>
      <w:r w:rsidR="0090314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الاستفادة من كل ما هو متاح من إمكانات بشرية ومادية</w:t>
      </w:r>
      <w:r w:rsidRPr="00790FBB">
        <w:rPr>
          <w:rFonts w:ascii="Simplified Arabic" w:hAnsi="Simplified Arabic" w:cs="Simplified Arabic" w:hint="cs"/>
          <w:sz w:val="28"/>
          <w:szCs w:val="28"/>
          <w:rtl/>
          <w:lang w:bidi="ar-EG"/>
        </w:rPr>
        <w:t xml:space="preserve"> داخل المؤسسة الصحفية</w:t>
      </w:r>
      <w:r w:rsidRPr="00790FBB">
        <w:rPr>
          <w:rFonts w:ascii="Simplified Arabic" w:hAnsi="Simplified Arabic" w:cs="Simplified Arabic"/>
          <w:sz w:val="28"/>
          <w:szCs w:val="28"/>
          <w:rtl/>
          <w:lang w:bidi="ar-EG"/>
        </w:rPr>
        <w:t>.</w:t>
      </w:r>
    </w:p>
    <w:p w:rsidR="0054625B" w:rsidRPr="00790FBB" w:rsidRDefault="0054625B" w:rsidP="00903147">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lastRenderedPageBreak/>
        <w:t xml:space="preserve">ب- </w:t>
      </w:r>
      <w:r w:rsidRPr="00790FBB">
        <w:rPr>
          <w:rFonts w:ascii="Simplified Arabic" w:hAnsi="Simplified Arabic" w:cs="Simplified Arabic"/>
          <w:sz w:val="28"/>
          <w:szCs w:val="28"/>
          <w:rtl/>
          <w:lang w:bidi="ar-EG"/>
        </w:rPr>
        <w:t>الجمع بين الإمكانات البشرية والمادية</w:t>
      </w:r>
      <w:r w:rsidRPr="00790FBB">
        <w:rPr>
          <w:rFonts w:ascii="Simplified Arabic" w:hAnsi="Simplified Arabic" w:cs="Simplified Arabic" w:hint="cs"/>
          <w:sz w:val="28"/>
          <w:szCs w:val="28"/>
          <w:rtl/>
          <w:lang w:bidi="ar-EG"/>
        </w:rPr>
        <w:t xml:space="preserve"> المتاحة</w:t>
      </w:r>
      <w:r w:rsidRPr="00790FBB">
        <w:rPr>
          <w:rFonts w:ascii="Simplified Arabic" w:hAnsi="Simplified Arabic" w:cs="Simplified Arabic"/>
          <w:sz w:val="28"/>
          <w:szCs w:val="28"/>
          <w:rtl/>
          <w:lang w:bidi="ar-EG"/>
        </w:rPr>
        <w:t xml:space="preserve">، حيث إن النوعين هما أهم أسس التخطيط </w:t>
      </w:r>
      <w:r w:rsidRPr="00790FBB">
        <w:rPr>
          <w:rFonts w:ascii="Simplified Arabic" w:hAnsi="Simplified Arabic" w:cs="Simplified Arabic" w:hint="cs"/>
          <w:sz w:val="28"/>
          <w:szCs w:val="28"/>
          <w:rtl/>
          <w:lang w:bidi="ar-EG"/>
        </w:rPr>
        <w:t>الصحف</w:t>
      </w:r>
      <w:r w:rsidR="0090314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sz w:val="28"/>
          <w:szCs w:val="28"/>
          <w:rtl/>
          <w:lang w:bidi="ar-EG"/>
        </w:rPr>
        <w:t>الإعلامي السليم، حيث لا يمكن الاعتماد على أحدهما دون الآخر.</w:t>
      </w:r>
    </w:p>
    <w:p w:rsidR="0054625B" w:rsidRPr="00790FBB" w:rsidRDefault="0054625B" w:rsidP="00903147">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ج- </w:t>
      </w:r>
      <w:r w:rsidRPr="00790FBB">
        <w:rPr>
          <w:rFonts w:ascii="Simplified Arabic" w:hAnsi="Simplified Arabic" w:cs="Simplified Arabic"/>
          <w:sz w:val="28"/>
          <w:szCs w:val="28"/>
          <w:rtl/>
          <w:lang w:bidi="ar-EG"/>
        </w:rPr>
        <w:t>عدم قصر النظرة على الإمكانات المتوافرة حالي</w:t>
      </w:r>
      <w:r w:rsidR="00903147">
        <w:rPr>
          <w:rFonts w:ascii="Simplified Arabic" w:hAnsi="Simplified Arabic" w:cs="Simplified Arabic" w:hint="cs"/>
          <w:sz w:val="28"/>
          <w:szCs w:val="28"/>
          <w:rtl/>
          <w:lang w:bidi="ar-EG"/>
        </w:rPr>
        <w:t>ً</w:t>
      </w:r>
      <w:r w:rsidR="00903147">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وإنما التطلع والبحث والتخطيط للاستفادة مما سيتم توفيره</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sz w:val="28"/>
          <w:szCs w:val="28"/>
          <w:rtl/>
          <w:lang w:bidi="ar-EG"/>
        </w:rPr>
        <w:t>إتاحته</w:t>
      </w:r>
      <w:r w:rsidRPr="00790FBB">
        <w:rPr>
          <w:rFonts w:ascii="Simplified Arabic" w:hAnsi="Simplified Arabic" w:cs="Simplified Arabic" w:hint="cs"/>
          <w:sz w:val="28"/>
          <w:szCs w:val="28"/>
          <w:rtl/>
          <w:lang w:bidi="ar-EG"/>
        </w:rPr>
        <w:t xml:space="preserve"> مستقبل</w:t>
      </w:r>
      <w:r w:rsidR="00903147">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w:t>
      </w:r>
      <w:r w:rsidR="009031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وذلك </w:t>
      </w:r>
      <w:r w:rsidRPr="00790FBB">
        <w:rPr>
          <w:rFonts w:ascii="Simplified Arabic" w:hAnsi="Simplified Arabic" w:cs="Simplified Arabic"/>
          <w:sz w:val="28"/>
          <w:szCs w:val="28"/>
          <w:rtl/>
          <w:lang w:bidi="ar-EG"/>
        </w:rPr>
        <w:t>انطلاق</w:t>
      </w:r>
      <w:r w:rsidR="00903147">
        <w:rPr>
          <w:rFonts w:ascii="Simplified Arabic" w:hAnsi="Simplified Arabic" w:cs="Simplified Arabic" w:hint="cs"/>
          <w:sz w:val="28"/>
          <w:szCs w:val="28"/>
          <w:rtl/>
          <w:lang w:bidi="ar-EG"/>
        </w:rPr>
        <w:t>ً</w:t>
      </w:r>
      <w:r w:rsidR="00903147">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من النظرة المستقبلية للتخطيط.</w:t>
      </w:r>
    </w:p>
    <w:p w:rsidR="0054625B" w:rsidRPr="00790FBB" w:rsidRDefault="0054625B" w:rsidP="00903147">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د- </w:t>
      </w:r>
      <w:r w:rsidRPr="00790FBB">
        <w:rPr>
          <w:rFonts w:ascii="Simplified Arabic" w:hAnsi="Simplified Arabic" w:cs="Simplified Arabic"/>
          <w:sz w:val="28"/>
          <w:szCs w:val="28"/>
          <w:rtl/>
          <w:lang w:bidi="ar-EG"/>
        </w:rPr>
        <w:t xml:space="preserve">الإشارة إلى أهمية </w:t>
      </w:r>
      <w:r w:rsidRPr="00790FBB">
        <w:rPr>
          <w:rFonts w:ascii="Simplified Arabic" w:hAnsi="Simplified Arabic" w:cs="Simplified Arabic" w:hint="cs"/>
          <w:sz w:val="28"/>
          <w:szCs w:val="28"/>
          <w:rtl/>
          <w:lang w:bidi="ar-EG"/>
        </w:rPr>
        <w:t xml:space="preserve">وضرورة </w:t>
      </w:r>
      <w:r w:rsidRPr="00790FBB">
        <w:rPr>
          <w:rFonts w:ascii="Simplified Arabic" w:hAnsi="Simplified Arabic" w:cs="Simplified Arabic"/>
          <w:sz w:val="28"/>
          <w:szCs w:val="28"/>
          <w:rtl/>
          <w:lang w:bidi="ar-EG"/>
        </w:rPr>
        <w:t>الاستخدام الأمثل للإمكانات البشرية والمادية، باعتبار</w:t>
      </w:r>
      <w:r w:rsidR="00903147">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أن إحدى سمات التخطيط، هي تقليل النشاط العشوائي.</w:t>
      </w:r>
    </w:p>
    <w:p w:rsidR="0054625B" w:rsidRPr="00790FBB" w:rsidRDefault="0054625B" w:rsidP="00253E36">
      <w:pPr>
        <w:pStyle w:val="ListParagraph"/>
        <w:spacing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فالتخطيط</w:t>
      </w:r>
      <w:r w:rsidRPr="00790FBB">
        <w:rPr>
          <w:rFonts w:asciiTheme="minorHAnsi" w:hAnsiTheme="minorHAnsi" w:cs="Simplified Arabic" w:hint="cs"/>
          <w:sz w:val="28"/>
          <w:szCs w:val="28"/>
          <w:rtl/>
          <w:lang w:bidi="ar-EG"/>
        </w:rPr>
        <w:t xml:space="preserve"> من أولى المهام</w:t>
      </w:r>
      <w:r w:rsidR="0090314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90314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يقوم بها القطاع الإدار</w:t>
      </w:r>
      <w:r w:rsidR="0090314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بالمؤسسات الصحفية، فهو يحدد الإطار العام وآليات وطرق التنفيذ، فكل عمل لا</w:t>
      </w:r>
      <w:r w:rsidR="00903147">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 xml:space="preserve">بد أن يسبقه تخطيط، </w:t>
      </w:r>
      <w:r w:rsidR="00903147">
        <w:rPr>
          <w:rFonts w:asciiTheme="minorHAnsi" w:hAnsiTheme="minorHAnsi" w:cs="Simplified Arabic" w:hint="cs"/>
          <w:sz w:val="28"/>
          <w:szCs w:val="28"/>
          <w:rtl/>
          <w:lang w:bidi="ar-EG"/>
        </w:rPr>
        <w:t>يحظى التخطيط</w:t>
      </w:r>
      <w:r w:rsidRPr="00790FBB">
        <w:rPr>
          <w:rFonts w:asciiTheme="minorHAnsi" w:hAnsiTheme="minorHAnsi" w:cs="Simplified Arabic" w:hint="cs"/>
          <w:sz w:val="28"/>
          <w:szCs w:val="28"/>
          <w:rtl/>
          <w:lang w:bidi="ar-EG"/>
        </w:rPr>
        <w:t xml:space="preserve"> بدور كبير ف</w:t>
      </w:r>
      <w:r w:rsidR="0090314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تحديد الأهداف</w:t>
      </w:r>
      <w:r w:rsidR="0090314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90314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تسعى المؤسسة إلى تحقيقها، ووضع البرامج التنفيذية، بما يحقق أهداف المؤسسة الصحفية، وذلك بتحديد الوسائل والطرق الت</w:t>
      </w:r>
      <w:r w:rsidR="0090314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يجب </w:t>
      </w:r>
      <w:r w:rsidR="00903147">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تباعها لتحقيق هذه الأهداف، خلال </w:t>
      </w:r>
      <w:r w:rsidR="00903147">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طار زمن</w:t>
      </w:r>
      <w:r w:rsidR="0090314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محدد.</w:t>
      </w:r>
    </w:p>
    <w:p w:rsidR="0054625B" w:rsidRPr="00790FBB" w:rsidRDefault="0054625B" w:rsidP="009A72A4">
      <w:pPr>
        <w:pStyle w:val="ListParagraph"/>
        <w:spacing w:after="0"/>
        <w:ind w:left="0"/>
        <w:jc w:val="both"/>
        <w:rPr>
          <w:rFonts w:asciiTheme="minorHAnsi" w:hAnsiTheme="minorHAnsi" w:cs="Simplified Arabic"/>
          <w:sz w:val="28"/>
          <w:szCs w:val="28"/>
          <w:vertAlign w:val="superscript"/>
          <w:rtl/>
          <w:lang w:bidi="ar-EG"/>
        </w:rPr>
      </w:pPr>
      <w:r>
        <w:rPr>
          <w:rFonts w:asciiTheme="minorHAnsi" w:hAnsiTheme="minorHAnsi" w:cs="Simplified Arabic" w:hint="cs"/>
          <w:b/>
          <w:bCs/>
          <w:sz w:val="28"/>
          <w:szCs w:val="28"/>
          <w:rtl/>
          <w:lang w:bidi="ar-EG"/>
        </w:rPr>
        <w:t xml:space="preserve">كما </w:t>
      </w:r>
      <w:r w:rsidRPr="00790FBB">
        <w:rPr>
          <w:rFonts w:asciiTheme="minorHAnsi" w:hAnsiTheme="minorHAnsi" w:cs="Simplified Arabic" w:hint="cs"/>
          <w:b/>
          <w:bCs/>
          <w:sz w:val="28"/>
          <w:szCs w:val="28"/>
          <w:rtl/>
          <w:lang w:bidi="ar-EG"/>
        </w:rPr>
        <w:t>يؤكد</w:t>
      </w:r>
      <w:r>
        <w:rPr>
          <w:rFonts w:asciiTheme="minorHAnsi" w:hAnsiTheme="minorHAnsi" w:cs="Simplified Arabic" w:hint="cs"/>
          <w:b/>
          <w:bCs/>
          <w:sz w:val="28"/>
          <w:szCs w:val="28"/>
          <w:rtl/>
          <w:lang w:bidi="ar-EG"/>
        </w:rPr>
        <w:t>، روب ديكسون</w:t>
      </w:r>
      <w:r w:rsidR="009A72A4">
        <w:rPr>
          <w:rFonts w:asciiTheme="minorHAnsi" w:hAnsiTheme="minorHAnsi" w:cs="Simplified Arabic" w:hint="cs"/>
          <w:b/>
          <w:bCs/>
          <w:sz w:val="28"/>
          <w:szCs w:val="28"/>
          <w:rtl/>
          <w:lang w:bidi="ar-EG"/>
        </w:rPr>
        <w:t xml:space="preserve"> </w:t>
      </w:r>
      <w:r w:rsidRPr="00790FBB">
        <w:rPr>
          <w:rFonts w:asciiTheme="minorHAnsi" w:hAnsiTheme="minorHAnsi" w:cs="Simplified Arabic" w:hint="cs"/>
          <w:b/>
          <w:bCs/>
          <w:sz w:val="28"/>
          <w:szCs w:val="28"/>
          <w:rtl/>
          <w:lang w:bidi="ar-EG"/>
        </w:rPr>
        <w:t>(</w:t>
      </w:r>
      <w:r w:rsidRPr="00790FBB">
        <w:rPr>
          <w:rFonts w:asciiTheme="minorHAnsi" w:hAnsiTheme="minorHAnsi" w:cs="Simplified Arabic"/>
          <w:b/>
          <w:bCs/>
          <w:sz w:val="28"/>
          <w:szCs w:val="28"/>
          <w:lang w:bidi="ar-EG"/>
        </w:rPr>
        <w:t xml:space="preserve">Dixon, R </w:t>
      </w:r>
      <w:r w:rsidRPr="00790FBB">
        <w:rPr>
          <w:rFonts w:asciiTheme="minorHAnsi" w:hAnsiTheme="minorHAnsi" w:cs="Simplified Arabic"/>
          <w:b/>
          <w:bCs/>
          <w:sz w:val="28"/>
          <w:szCs w:val="28"/>
          <w:rtl/>
          <w:lang w:bidi="ar-EG"/>
        </w:rPr>
        <w:t>‏</w:t>
      </w:r>
      <w:r w:rsidRPr="00790FBB">
        <w:rPr>
          <w:rFonts w:asciiTheme="minorHAnsi" w:hAnsiTheme="minorHAnsi" w:cs="Simplified Arabic" w:hint="cs"/>
          <w:b/>
          <w:bCs/>
          <w:sz w:val="28"/>
          <w:szCs w:val="28"/>
          <w:rtl/>
          <w:lang w:bidi="ar-EG"/>
        </w:rPr>
        <w:t>)</w:t>
      </w:r>
      <w:r w:rsidR="009A72A4">
        <w:rPr>
          <w:rFonts w:asciiTheme="minorHAnsi" w:hAnsiTheme="minorHAnsi" w:cs="Simplified Arabic" w:hint="cs"/>
          <w:b/>
          <w:bCs/>
          <w:sz w:val="28"/>
          <w:szCs w:val="28"/>
          <w:rtl/>
          <w:lang w:bidi="ar-EG"/>
        </w:rPr>
        <w:t xml:space="preserve"> </w:t>
      </w:r>
      <w:r w:rsidRPr="00790FBB">
        <w:rPr>
          <w:rFonts w:asciiTheme="minorHAnsi" w:hAnsiTheme="minorHAnsi" w:cs="Simplified Arabic" w:hint="cs"/>
          <w:sz w:val="28"/>
          <w:szCs w:val="28"/>
          <w:rtl/>
          <w:lang w:bidi="ar-EG"/>
        </w:rPr>
        <w:t>أن التخطيط دليل يسترشد به للوصول إلى الهدف المرغوب، مع ال</w:t>
      </w:r>
      <w:r w:rsidR="009A72A4">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خذ ف</w:t>
      </w:r>
      <w:r w:rsidR="009A72A4">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الاعتبار ك</w:t>
      </w:r>
      <w:r w:rsidR="009A72A4">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المتغيرات المحيطة، فهو مجموعة من العم</w:t>
      </w:r>
      <w:r w:rsidR="009A72A4">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يات المنطقية لمواج</w:t>
      </w:r>
      <w:r w:rsidR="009A72A4">
        <w:rPr>
          <w:rFonts w:asciiTheme="minorHAnsi" w:hAnsiTheme="minorHAnsi" w:cs="Simplified Arabic" w:hint="cs"/>
          <w:sz w:val="28"/>
          <w:szCs w:val="28"/>
          <w:rtl/>
          <w:lang w:bidi="ar-EG"/>
        </w:rPr>
        <w:t>ه</w:t>
      </w:r>
      <w:r w:rsidRPr="00790FBB">
        <w:rPr>
          <w:rFonts w:asciiTheme="minorHAnsi" w:hAnsiTheme="minorHAnsi" w:cs="Simplified Arabic" w:hint="cs"/>
          <w:sz w:val="28"/>
          <w:szCs w:val="28"/>
          <w:rtl/>
          <w:lang w:bidi="ar-EG"/>
        </w:rPr>
        <w:t>ة مستقبل أو تحقيق أهداف مستقبلية، وفق أولويات وإمكانات متاحة.</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86"/>
      </w:r>
      <w:r w:rsidRPr="00790FBB">
        <w:rPr>
          <w:rFonts w:asciiTheme="minorHAnsi" w:hAnsiTheme="minorHAnsi" w:cs="Simplified Arabic" w:hint="cs"/>
          <w:sz w:val="28"/>
          <w:szCs w:val="28"/>
          <w:vertAlign w:val="superscript"/>
          <w:rtl/>
          <w:lang w:bidi="ar-EG"/>
        </w:rPr>
        <w:t>)</w:t>
      </w:r>
    </w:p>
    <w:p w:rsidR="0054625B" w:rsidRPr="00790FBB" w:rsidRDefault="0054625B" w:rsidP="009A72A4">
      <w:pPr>
        <w:shd w:val="clear" w:color="auto" w:fill="FFFFFF"/>
        <w:spacing w:after="0" w:line="240" w:lineRule="auto"/>
        <w:jc w:val="both"/>
        <w:textAlignment w:val="baseline"/>
        <w:outlineLvl w:val="0"/>
        <w:rPr>
          <w:rFonts w:ascii="Simplified Arabic" w:hAnsi="Simplified Arabic" w:cs="Simplified Arabic"/>
          <w:sz w:val="28"/>
          <w:szCs w:val="28"/>
          <w:rtl/>
        </w:rPr>
      </w:pPr>
      <w:r w:rsidRPr="00790FBB">
        <w:rPr>
          <w:rFonts w:ascii="Simplified Arabic" w:hAnsi="Simplified Arabic" w:cs="Simplified Arabic" w:hint="cs"/>
          <w:b/>
          <w:bCs/>
          <w:sz w:val="28"/>
          <w:szCs w:val="28"/>
          <w:rtl/>
        </w:rPr>
        <w:t>كما يرجع</w:t>
      </w:r>
      <w:r>
        <w:rPr>
          <w:rFonts w:ascii="Simplified Arabic" w:hAnsi="Simplified Arabic" w:cs="Simplified Arabic" w:hint="cs"/>
          <w:b/>
          <w:bCs/>
          <w:sz w:val="28"/>
          <w:szCs w:val="28"/>
          <w:rtl/>
        </w:rPr>
        <w:t xml:space="preserve">، </w:t>
      </w:r>
      <w:r w:rsidRPr="00E46DB3">
        <w:rPr>
          <w:rFonts w:ascii="Simplified Arabic" w:hAnsi="Simplified Arabic" w:cs="Simplified Arabic" w:hint="eastAsia"/>
          <w:b/>
          <w:bCs/>
          <w:sz w:val="28"/>
          <w:szCs w:val="28"/>
          <w:rtl/>
        </w:rPr>
        <w:t>أنطوني</w:t>
      </w:r>
      <w:r w:rsidRPr="00E46DB3">
        <w:rPr>
          <w:rFonts w:ascii="Simplified Arabic" w:hAnsi="Simplified Arabic" w:cs="Simplified Arabic"/>
          <w:b/>
          <w:bCs/>
          <w:sz w:val="28"/>
          <w:szCs w:val="28"/>
          <w:rtl/>
        </w:rPr>
        <w:t xml:space="preserve"> </w:t>
      </w:r>
      <w:r w:rsidRPr="00E46DB3">
        <w:rPr>
          <w:rFonts w:ascii="Simplified Arabic" w:hAnsi="Simplified Arabic" w:cs="Simplified Arabic" w:hint="eastAsia"/>
          <w:b/>
          <w:bCs/>
          <w:sz w:val="28"/>
          <w:szCs w:val="28"/>
          <w:rtl/>
        </w:rPr>
        <w:t>سي</w:t>
      </w:r>
      <w:r w:rsidRPr="00E46DB3">
        <w:rPr>
          <w:rFonts w:ascii="Simplified Arabic" w:hAnsi="Simplified Arabic" w:cs="Simplified Arabic"/>
          <w:b/>
          <w:bCs/>
          <w:sz w:val="28"/>
          <w:szCs w:val="28"/>
          <w:rtl/>
        </w:rPr>
        <w:t xml:space="preserve"> </w:t>
      </w:r>
      <w:r w:rsidRPr="00E46DB3">
        <w:rPr>
          <w:rFonts w:ascii="Simplified Arabic" w:hAnsi="Simplified Arabic" w:cs="Simplified Arabic" w:hint="eastAsia"/>
          <w:b/>
          <w:bCs/>
          <w:sz w:val="28"/>
          <w:szCs w:val="28"/>
          <w:rtl/>
        </w:rPr>
        <w:t>تايلور</w:t>
      </w:r>
      <w:r w:rsidR="009A72A4">
        <w:rPr>
          <w:rFonts w:ascii="Simplified Arabic" w:hAnsi="Simplified Arabic" w:cs="Simplified Arabic" w:hint="cs"/>
          <w:b/>
          <w:bCs/>
          <w:sz w:val="28"/>
          <w:szCs w:val="28"/>
          <w:rtl/>
        </w:rPr>
        <w:t xml:space="preserve"> </w:t>
      </w:r>
      <w:r w:rsidR="009A72A4">
        <w:rPr>
          <w:rFonts w:ascii="Simplified Arabic" w:hAnsi="Simplified Arabic" w:cs="Simplified Arabic" w:hint="cs"/>
          <w:sz w:val="28"/>
          <w:szCs w:val="28"/>
          <w:rtl/>
        </w:rPr>
        <w:t>"</w:t>
      </w:r>
      <w:r w:rsidRPr="00790FBB">
        <w:rPr>
          <w:rFonts w:ascii="Simplified Arabic" w:hAnsi="Simplified Arabic" w:cs="Simplified Arabic"/>
          <w:b/>
          <w:bCs/>
          <w:sz w:val="28"/>
          <w:szCs w:val="28"/>
        </w:rPr>
        <w:t>Anthony C Taylor</w:t>
      </w:r>
      <w:r w:rsidR="009A72A4">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أن التخطيط يهتم بدراسة ك</w:t>
      </w:r>
      <w:r w:rsidR="009A72A4">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المتغيرات الداخلية والخارجية</w:t>
      </w:r>
      <w:r w:rsidR="009A72A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9A72A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تحيط بالمؤسسة، ويعمل على تحديد القطاعات والإدارات المستهدفة وفق الأولويات الت</w:t>
      </w:r>
      <w:r w:rsidR="009A72A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تحددها الموارد المتاحة للمؤسسات.</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87"/>
      </w:r>
      <w:r w:rsidRPr="00790FBB">
        <w:rPr>
          <w:rFonts w:ascii="Simplified Arabic" w:hAnsi="Simplified Arabic" w:cs="Simplified Arabic" w:hint="cs"/>
          <w:sz w:val="28"/>
          <w:szCs w:val="28"/>
          <w:vertAlign w:val="superscript"/>
          <w:rtl/>
        </w:rPr>
        <w:t>)</w:t>
      </w:r>
    </w:p>
    <w:p w:rsidR="0054625B" w:rsidRPr="00790FBB" w:rsidRDefault="008E4B57" w:rsidP="009A72A4">
      <w:pPr>
        <w:shd w:val="clear" w:color="auto" w:fill="FFFFFF"/>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 xml:space="preserve">يرى الباحث، </w:t>
      </w:r>
      <w:r w:rsidR="00253E36">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أن التخطيط يمثل ركيزة أساسية ل</w:t>
      </w:r>
      <w:r w:rsidR="009A72A4">
        <w:rPr>
          <w:rFonts w:ascii="Simplified Arabic" w:hAnsi="Simplified Arabic" w:cs="Simplified Arabic" w:hint="cs"/>
          <w:sz w:val="28"/>
          <w:szCs w:val="28"/>
          <w:rtl/>
        </w:rPr>
        <w:t>أي</w:t>
      </w:r>
      <w:r w:rsidR="0054625B" w:rsidRPr="00790FBB">
        <w:rPr>
          <w:rFonts w:ascii="Simplified Arabic" w:hAnsi="Simplified Arabic" w:cs="Simplified Arabic" w:hint="cs"/>
          <w:sz w:val="28"/>
          <w:szCs w:val="28"/>
          <w:rtl/>
        </w:rPr>
        <w:t xml:space="preserve"> مؤسسة صحفية يساعدها ف</w:t>
      </w:r>
      <w:r w:rsidR="009A72A4">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مواجهة تحدياتها المستقبلية، فهو </w:t>
      </w:r>
      <w:r w:rsidR="0054625B" w:rsidRPr="00790FBB">
        <w:rPr>
          <w:rFonts w:ascii="Simplified Arabic" w:hAnsi="Simplified Arabic" w:cs="Simplified Arabic"/>
          <w:sz w:val="28"/>
          <w:szCs w:val="28"/>
          <w:rtl/>
        </w:rPr>
        <w:t>يعمل على تحقيق تفاعل بين</w:t>
      </w:r>
      <w:r w:rsidR="0054625B" w:rsidRPr="00790FBB">
        <w:rPr>
          <w:rFonts w:ascii="Simplified Arabic" w:hAnsi="Simplified Arabic" w:cs="Simplified Arabic"/>
          <w:sz w:val="28"/>
          <w:szCs w:val="28"/>
        </w:rPr>
        <w:t> </w:t>
      </w:r>
      <w:r w:rsidR="0054625B" w:rsidRPr="00790FBB">
        <w:rPr>
          <w:rFonts w:ascii="Simplified Arabic" w:hAnsi="Simplified Arabic" w:cs="Simplified Arabic"/>
          <w:sz w:val="28"/>
          <w:szCs w:val="28"/>
          <w:rtl/>
        </w:rPr>
        <w:t>عناصر</w:t>
      </w:r>
      <w:r w:rsidR="0054625B" w:rsidRPr="00790FBB">
        <w:rPr>
          <w:rFonts w:ascii="Simplified Arabic" w:hAnsi="Simplified Arabic" w:cs="Simplified Arabic"/>
          <w:sz w:val="28"/>
          <w:szCs w:val="28"/>
        </w:rPr>
        <w:t> </w:t>
      </w:r>
      <w:r w:rsidR="0054625B" w:rsidRPr="00790FBB">
        <w:rPr>
          <w:rFonts w:ascii="Simplified Arabic" w:hAnsi="Simplified Arabic" w:cs="Simplified Arabic"/>
          <w:sz w:val="28"/>
          <w:szCs w:val="28"/>
          <w:rtl/>
        </w:rPr>
        <w:t xml:space="preserve">إدارة </w:t>
      </w:r>
      <w:r w:rsidR="0054625B" w:rsidRPr="00790FBB">
        <w:rPr>
          <w:rFonts w:ascii="Simplified Arabic" w:hAnsi="Simplified Arabic" w:cs="Simplified Arabic" w:hint="cs"/>
          <w:sz w:val="28"/>
          <w:szCs w:val="28"/>
          <w:rtl/>
        </w:rPr>
        <w:t>المخاطر</w:t>
      </w:r>
      <w:r w:rsidR="0054625B" w:rsidRPr="00790FBB">
        <w:rPr>
          <w:rFonts w:ascii="Simplified Arabic" w:hAnsi="Simplified Arabic" w:cs="Simplified Arabic"/>
          <w:sz w:val="28"/>
          <w:szCs w:val="28"/>
          <w:rtl/>
        </w:rPr>
        <w:t xml:space="preserve">، مما يؤدي إلى تنفيذ الخطة الموضوعة لمقاومة </w:t>
      </w:r>
      <w:r w:rsidR="0054625B" w:rsidRPr="00790FBB">
        <w:rPr>
          <w:rFonts w:ascii="Simplified Arabic" w:hAnsi="Simplified Arabic" w:cs="Simplified Arabic" w:hint="cs"/>
          <w:sz w:val="28"/>
          <w:szCs w:val="28"/>
          <w:rtl/>
        </w:rPr>
        <w:t>المخاطر، فهو ليس خيار</w:t>
      </w:r>
      <w:r w:rsidR="009A72A4">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ا ي</w:t>
      </w:r>
      <w:r w:rsidR="009A72A4">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أخذ به أو ي</w:t>
      </w:r>
      <w:r w:rsidR="009A72A4">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ترك</w:t>
      </w:r>
      <w:r w:rsidR="009A72A4">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 بل هو أمر ضرور</w:t>
      </w:r>
      <w:r w:rsidR="009A72A4">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له دور</w:t>
      </w:r>
      <w:r w:rsidR="009A72A4">
        <w:rPr>
          <w:rFonts w:ascii="Simplified Arabic" w:hAnsi="Simplified Arabic" w:cs="Simplified Arabic" w:hint="cs"/>
          <w:sz w:val="28"/>
          <w:szCs w:val="28"/>
          <w:rtl/>
        </w:rPr>
        <w:t xml:space="preserve"> كبير في</w:t>
      </w:r>
      <w:r w:rsidR="0054625B" w:rsidRPr="00790FBB">
        <w:rPr>
          <w:rFonts w:ascii="Simplified Arabic" w:hAnsi="Simplified Arabic" w:cs="Simplified Arabic" w:hint="cs"/>
          <w:sz w:val="28"/>
          <w:szCs w:val="28"/>
          <w:rtl/>
        </w:rPr>
        <w:t xml:space="preserve"> حل المشكلات الاقتصادية و</w:t>
      </w:r>
      <w:r w:rsidR="0054625B" w:rsidRPr="00790FBB">
        <w:rPr>
          <w:rFonts w:ascii="Simplified Arabic" w:hAnsi="Simplified Arabic" w:cs="Simplified Arabic" w:hint="cs"/>
          <w:sz w:val="28"/>
          <w:szCs w:val="28"/>
          <w:rtl/>
          <w:lang w:bidi="ar-EG"/>
        </w:rPr>
        <w:t>المالية والبشرية، وتلاف</w:t>
      </w:r>
      <w:r w:rsidR="009A72A4">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المخاطر والتهديدات الداخلية أو الخارجية</w:t>
      </w:r>
      <w:r w:rsidR="00253E36">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w:t>
      </w:r>
    </w:p>
    <w:p w:rsidR="0054625B" w:rsidRPr="00790FBB" w:rsidRDefault="0054625B" w:rsidP="009A72A4">
      <w:pPr>
        <w:spacing w:line="240" w:lineRule="auto"/>
        <w:contextualSpacing/>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2- أهمية التخطيط ف</w:t>
      </w:r>
      <w:r w:rsidR="009A72A4">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547D75">
        <w:rPr>
          <w:rFonts w:ascii="Hacen Tehran" w:hAnsi="Hacen Tehran" w:cs="GE Jarida Heavy" w:hint="cs"/>
          <w:sz w:val="32"/>
          <w:szCs w:val="32"/>
          <w:rtl/>
          <w:lang w:bidi="ar-EG"/>
        </w:rPr>
        <w:t xml:space="preserve"> القومية</w:t>
      </w:r>
      <w:r w:rsidRPr="00790FBB">
        <w:rPr>
          <w:rFonts w:ascii="Hacen Tehran" w:hAnsi="Hacen Tehran" w:cs="GE Jarida Heavy" w:hint="cs"/>
          <w:sz w:val="32"/>
          <w:szCs w:val="32"/>
          <w:rtl/>
          <w:lang w:bidi="ar-EG"/>
        </w:rPr>
        <w:t>:</w:t>
      </w:r>
    </w:p>
    <w:p w:rsidR="0054625B" w:rsidRPr="00790FBB" w:rsidRDefault="0054625B" w:rsidP="009A72A4">
      <w:pPr>
        <w:shd w:val="clear" w:color="auto" w:fill="FFFFFF" w:themeFill="background1"/>
        <w:spacing w:line="240" w:lineRule="auto"/>
        <w:contextualSpacing/>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يوجد </w:t>
      </w:r>
      <w:r w:rsidRPr="00790FBB">
        <w:rPr>
          <w:rFonts w:ascii="Simplified Arabic" w:hAnsi="Simplified Arabic" w:cs="Simplified Arabic" w:hint="cs"/>
          <w:sz w:val="28"/>
          <w:szCs w:val="28"/>
          <w:rtl/>
        </w:rPr>
        <w:t>للتخطيط ف</w:t>
      </w:r>
      <w:r w:rsidR="009A72A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المؤسسات الصحفية والإعلامية أهمية وضرورة مهمة </w:t>
      </w:r>
      <w:r w:rsidRPr="00790FBB">
        <w:rPr>
          <w:rFonts w:ascii="Simplified Arabic" w:hAnsi="Simplified Arabic" w:cs="Simplified Arabic"/>
          <w:sz w:val="28"/>
          <w:szCs w:val="28"/>
          <w:rtl/>
        </w:rPr>
        <w:t xml:space="preserve">لمواجهة </w:t>
      </w:r>
      <w:r w:rsidRPr="00790FBB">
        <w:rPr>
          <w:rFonts w:ascii="Simplified Arabic" w:hAnsi="Simplified Arabic" w:cs="Simplified Arabic" w:hint="cs"/>
          <w:sz w:val="28"/>
          <w:szCs w:val="28"/>
          <w:rtl/>
        </w:rPr>
        <w:t xml:space="preserve">كثير من الأمور </w:t>
      </w:r>
      <w:r w:rsidRPr="00790FBB">
        <w:rPr>
          <w:rFonts w:ascii="Simplified Arabic" w:hAnsi="Simplified Arabic" w:cs="Simplified Arabic"/>
          <w:sz w:val="28"/>
          <w:szCs w:val="28"/>
          <w:rtl/>
        </w:rPr>
        <w:t>أهمها</w:t>
      </w:r>
      <w:r w:rsidRPr="00790FBB">
        <w:rPr>
          <w:rFonts w:ascii="Simplified Arabic" w:hAnsi="Simplified Arabic" w:cs="Simplified Arabic"/>
          <w:sz w:val="28"/>
          <w:szCs w:val="28"/>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88"/>
      </w:r>
      <w:r w:rsidRPr="00790FBB">
        <w:rPr>
          <w:rFonts w:asciiTheme="minorHAnsi" w:hAnsiTheme="minorHAnsi" w:cs="Simplified Arabic" w:hint="cs"/>
          <w:sz w:val="28"/>
          <w:szCs w:val="28"/>
          <w:vertAlign w:val="superscript"/>
          <w:rtl/>
          <w:lang w:bidi="ar-EG"/>
        </w:rPr>
        <w:t>)</w:t>
      </w:r>
    </w:p>
    <w:p w:rsidR="0054625B" w:rsidRPr="00790FBB" w:rsidRDefault="0054625B" w:rsidP="0054625B">
      <w:pPr>
        <w:spacing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lang w:bidi="ar-EG"/>
        </w:rPr>
        <w:t xml:space="preserve"> </w:t>
      </w:r>
      <w:r w:rsidRPr="00790FBB">
        <w:rPr>
          <w:rFonts w:ascii="Simplified Arabic" w:hAnsi="Simplified Arabic" w:cs="Simplified Arabic"/>
          <w:sz w:val="28"/>
          <w:szCs w:val="28"/>
          <w:rtl/>
          <w:lang w:bidi="ar-EG"/>
        </w:rPr>
        <w:t>تطوير</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المؤسسة من ناحية إنشاءات ومعدات لمواجهة التطور</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التكنولوجي المستمر فيما يتعلق بالأجهزة والآلات التكنولوجية</w:t>
      </w:r>
      <w:r w:rsidR="001620C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تحتاجها في الإرسال والاستقبال والطباعة ومعالجة المعلومات</w:t>
      </w:r>
      <w:r w:rsidRPr="00790FBB">
        <w:rPr>
          <w:rFonts w:ascii="Simplified Arabic" w:hAnsi="Simplified Arabic" w:cs="Simplified Arabic"/>
          <w:sz w:val="28"/>
          <w:szCs w:val="28"/>
          <w:lang w:bidi="ar-EG"/>
        </w:rPr>
        <w:t>.</w:t>
      </w:r>
    </w:p>
    <w:p w:rsidR="0054625B" w:rsidRPr="00790FBB" w:rsidRDefault="0054625B" w:rsidP="0054625B">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ب- </w:t>
      </w:r>
      <w:r w:rsidRPr="00790FBB">
        <w:rPr>
          <w:rFonts w:ascii="Simplified Arabic" w:hAnsi="Simplified Arabic" w:cs="Simplified Arabic"/>
          <w:sz w:val="28"/>
          <w:szCs w:val="28"/>
          <w:rtl/>
          <w:lang w:bidi="ar-EG"/>
        </w:rPr>
        <w:t xml:space="preserve">تنمية </w:t>
      </w:r>
      <w:r w:rsidRPr="00790FBB">
        <w:rPr>
          <w:rFonts w:ascii="Simplified Arabic" w:hAnsi="Simplified Arabic" w:cs="Simplified Arabic" w:hint="cs"/>
          <w:sz w:val="28"/>
          <w:szCs w:val="28"/>
          <w:rtl/>
          <w:lang w:bidi="ar-EG"/>
        </w:rPr>
        <w:t xml:space="preserve">موارد المؤسسة </w:t>
      </w:r>
      <w:r w:rsidRPr="00790FBB">
        <w:rPr>
          <w:rFonts w:ascii="Simplified Arabic" w:hAnsi="Simplified Arabic" w:cs="Simplified Arabic"/>
          <w:sz w:val="28"/>
          <w:szCs w:val="28"/>
          <w:rtl/>
          <w:lang w:bidi="ar-EG"/>
        </w:rPr>
        <w:t xml:space="preserve">الاقتصادية لعمل دراسات تتعلق بتقديم خدمات جديدة مثل إصدار صحيفة أو مجلة أو عمل مشروع جديد تابع للمؤسسة </w:t>
      </w:r>
      <w:r w:rsidRPr="00790FBB">
        <w:rPr>
          <w:rFonts w:ascii="Simplified Arabic" w:hAnsi="Simplified Arabic" w:cs="Simplified Arabic" w:hint="cs"/>
          <w:sz w:val="28"/>
          <w:szCs w:val="28"/>
          <w:rtl/>
          <w:lang w:bidi="ar-EG"/>
        </w:rPr>
        <w:t xml:space="preserve">الصحفية </w:t>
      </w:r>
      <w:r w:rsidRPr="00790FBB">
        <w:rPr>
          <w:rFonts w:ascii="Simplified Arabic" w:hAnsi="Simplified Arabic" w:cs="Simplified Arabic"/>
          <w:sz w:val="28"/>
          <w:szCs w:val="28"/>
          <w:rtl/>
          <w:lang w:bidi="ar-EG"/>
        </w:rPr>
        <w:t>أو توسيع خدماتها الإعلانية أو التخطيط لتوسيع مجال التوزيع في أسواق جديدة</w:t>
      </w:r>
      <w:r w:rsidRPr="00790FBB">
        <w:rPr>
          <w:rFonts w:asciiTheme="minorHAnsi" w:hAnsiTheme="minorHAnsi" w:cs="Simplified Arabic" w:hint="cs"/>
          <w:sz w:val="28"/>
          <w:szCs w:val="28"/>
          <w:rtl/>
          <w:lang w:bidi="ar-EG"/>
        </w:rPr>
        <w:t xml:space="preserve">، </w:t>
      </w:r>
      <w:r w:rsidRPr="00790FBB">
        <w:rPr>
          <w:rFonts w:ascii="Simplified Arabic" w:hAnsi="Simplified Arabic" w:cs="Simplified Arabic"/>
          <w:sz w:val="28"/>
          <w:szCs w:val="28"/>
          <w:rtl/>
          <w:lang w:bidi="ar-EG"/>
        </w:rPr>
        <w:t>ومواجهة التغيير الذي يطرأ عليها</w:t>
      </w:r>
      <w:r w:rsidRPr="00790FBB">
        <w:rPr>
          <w:rFonts w:ascii="Simplified Arabic" w:hAnsi="Simplified Arabic" w:cs="Simplified Arabic"/>
          <w:sz w:val="28"/>
          <w:szCs w:val="28"/>
          <w:lang w:bidi="ar-EG"/>
        </w:rPr>
        <w:t>.</w:t>
      </w:r>
    </w:p>
    <w:p w:rsidR="0054625B" w:rsidRPr="00790FBB" w:rsidRDefault="0054625B" w:rsidP="0054625B">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lastRenderedPageBreak/>
        <w:t xml:space="preserve">ج- </w:t>
      </w:r>
      <w:r w:rsidRPr="00790FBB">
        <w:rPr>
          <w:rFonts w:ascii="Simplified Arabic" w:hAnsi="Simplified Arabic" w:cs="Simplified Arabic"/>
          <w:sz w:val="28"/>
          <w:szCs w:val="28"/>
          <w:lang w:bidi="ar-EG"/>
        </w:rPr>
        <w:t xml:space="preserve"> </w:t>
      </w:r>
      <w:r w:rsidRPr="00790FBB">
        <w:rPr>
          <w:rFonts w:ascii="Simplified Arabic" w:hAnsi="Simplified Arabic" w:cs="Simplified Arabic"/>
          <w:sz w:val="28"/>
          <w:szCs w:val="28"/>
          <w:rtl/>
          <w:lang w:bidi="ar-EG"/>
        </w:rPr>
        <w:t xml:space="preserve">التخطيط لتنمية الكوادر البشرية لتعزيز كفاءة المؤسسة </w:t>
      </w:r>
      <w:r w:rsidRPr="00790FBB">
        <w:rPr>
          <w:rFonts w:ascii="Simplified Arabic" w:hAnsi="Simplified Arabic" w:cs="Simplified Arabic" w:hint="cs"/>
          <w:sz w:val="28"/>
          <w:szCs w:val="28"/>
          <w:rtl/>
          <w:lang w:bidi="ar-EG"/>
        </w:rPr>
        <w:t xml:space="preserve">الصحفية </w:t>
      </w:r>
      <w:r w:rsidRPr="00790FBB">
        <w:rPr>
          <w:rFonts w:ascii="Simplified Arabic" w:hAnsi="Simplified Arabic" w:cs="Simplified Arabic"/>
          <w:sz w:val="28"/>
          <w:szCs w:val="28"/>
          <w:rtl/>
          <w:lang w:bidi="ar-EG"/>
        </w:rPr>
        <w:t>ومدها بدماء جديدة من خلال التخطيط لبرامج تدريبية وبعثات وغيرها</w:t>
      </w:r>
      <w:r w:rsidRPr="00790FBB">
        <w:rPr>
          <w:rFonts w:ascii="Simplified Arabic" w:hAnsi="Simplified Arabic" w:cs="Simplified Arabic"/>
          <w:sz w:val="28"/>
          <w:szCs w:val="28"/>
          <w:lang w:bidi="ar-EG"/>
        </w:rPr>
        <w:t>.</w:t>
      </w:r>
    </w:p>
    <w:p w:rsidR="0054625B" w:rsidRPr="00790FBB" w:rsidRDefault="0054625B" w:rsidP="0054625B">
      <w:pPr>
        <w:spacing w:after="0"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د- </w:t>
      </w:r>
      <w:r w:rsidRPr="00790FBB">
        <w:rPr>
          <w:rFonts w:ascii="Simplified Arabic" w:hAnsi="Simplified Arabic" w:cs="Simplified Arabic"/>
          <w:sz w:val="28"/>
          <w:szCs w:val="28"/>
          <w:lang w:bidi="ar-EG"/>
        </w:rPr>
        <w:t xml:space="preserve"> </w:t>
      </w:r>
      <w:r w:rsidRPr="00790FBB">
        <w:rPr>
          <w:rFonts w:ascii="Simplified Arabic" w:hAnsi="Simplified Arabic" w:cs="Simplified Arabic"/>
          <w:sz w:val="28"/>
          <w:szCs w:val="28"/>
          <w:rtl/>
          <w:lang w:bidi="ar-EG"/>
        </w:rPr>
        <w:t xml:space="preserve">التخطيط لمواجهة منافسات المؤسسات </w:t>
      </w:r>
      <w:r w:rsidRPr="00790FBB">
        <w:rPr>
          <w:rFonts w:ascii="Simplified Arabic" w:hAnsi="Simplified Arabic" w:cs="Simplified Arabic" w:hint="cs"/>
          <w:sz w:val="28"/>
          <w:szCs w:val="28"/>
          <w:rtl/>
          <w:lang w:bidi="ar-EG"/>
        </w:rPr>
        <w:t xml:space="preserve">الصحفية </w:t>
      </w:r>
      <w:r w:rsidRPr="00790FBB">
        <w:rPr>
          <w:rFonts w:ascii="Simplified Arabic" w:hAnsi="Simplified Arabic" w:cs="Simplified Arabic"/>
          <w:sz w:val="28"/>
          <w:szCs w:val="28"/>
          <w:rtl/>
          <w:lang w:bidi="ar-EG"/>
        </w:rPr>
        <w:t>الإعلامية المشابهة</w:t>
      </w:r>
      <w:r w:rsidRPr="00790FBB">
        <w:rPr>
          <w:rFonts w:ascii="Simplified Arabic" w:hAnsi="Simplified Arabic" w:cs="Simplified Arabic"/>
          <w:sz w:val="28"/>
          <w:szCs w:val="28"/>
          <w:lang w:bidi="ar-EG"/>
        </w:rPr>
        <w:t>.</w:t>
      </w:r>
    </w:p>
    <w:p w:rsidR="0054625B" w:rsidRPr="00790FBB" w:rsidRDefault="0054625B" w:rsidP="001620C0">
      <w:pPr>
        <w:pStyle w:val="ListParagraph"/>
        <w:spacing w:after="0" w:line="240" w:lineRule="auto"/>
        <w:ind w:left="0"/>
        <w:jc w:val="both"/>
        <w:rPr>
          <w:rFonts w:asciiTheme="minorHAnsi" w:hAnsiTheme="minorHAnsi" w:cs="Simplified Arabic"/>
          <w:sz w:val="28"/>
          <w:szCs w:val="28"/>
          <w:rtl/>
          <w:lang w:bidi="ar-EG"/>
        </w:rPr>
      </w:pPr>
      <w:r w:rsidRPr="000217D9">
        <w:rPr>
          <w:rFonts w:asciiTheme="minorHAnsi" w:hAnsiTheme="minorHAnsi" w:cs="Simplified Arabic" w:hint="cs"/>
          <w:sz w:val="28"/>
          <w:szCs w:val="28"/>
          <w:rtl/>
          <w:lang w:bidi="ar-EG"/>
        </w:rPr>
        <w:t>كما أن التخطيط ف</w:t>
      </w:r>
      <w:r w:rsidR="001620C0">
        <w:rPr>
          <w:rFonts w:asciiTheme="minorHAnsi" w:hAnsiTheme="minorHAnsi" w:cs="Simplified Arabic" w:hint="cs"/>
          <w:sz w:val="28"/>
          <w:szCs w:val="28"/>
          <w:rtl/>
          <w:lang w:bidi="ar-EG"/>
        </w:rPr>
        <w:t>ي</w:t>
      </w:r>
      <w:r w:rsidRPr="000217D9">
        <w:rPr>
          <w:rFonts w:asciiTheme="minorHAnsi" w:hAnsiTheme="minorHAnsi" w:cs="Simplified Arabic" w:hint="cs"/>
          <w:sz w:val="28"/>
          <w:szCs w:val="28"/>
          <w:rtl/>
          <w:lang w:bidi="ar-EG"/>
        </w:rPr>
        <w:t xml:space="preserve"> المؤسسات الصحفية من أهم الوظائف الإدارية</w:t>
      </w:r>
      <w:r w:rsidR="001620C0">
        <w:rPr>
          <w:rFonts w:asciiTheme="minorHAnsi" w:hAnsiTheme="minorHAnsi" w:cs="Simplified Arabic" w:hint="cs"/>
          <w:sz w:val="28"/>
          <w:szCs w:val="28"/>
          <w:rtl/>
          <w:lang w:bidi="ar-EG"/>
        </w:rPr>
        <w:t>،</w:t>
      </w:r>
      <w:r w:rsidRPr="000217D9">
        <w:rPr>
          <w:rFonts w:asciiTheme="minorHAnsi" w:hAnsiTheme="minorHAnsi" w:cs="Simplified Arabic" w:hint="cs"/>
          <w:sz w:val="28"/>
          <w:szCs w:val="28"/>
          <w:rtl/>
          <w:lang w:bidi="ar-EG"/>
        </w:rPr>
        <w:t xml:space="preserve"> فهو ال</w:t>
      </w:r>
      <w:r w:rsidR="001620C0">
        <w:rPr>
          <w:rFonts w:asciiTheme="minorHAnsi" w:hAnsiTheme="minorHAnsi" w:cs="Simplified Arabic" w:hint="cs"/>
          <w:sz w:val="28"/>
          <w:szCs w:val="28"/>
          <w:rtl/>
          <w:lang w:bidi="ar-EG"/>
        </w:rPr>
        <w:t>أ</w:t>
      </w:r>
      <w:r w:rsidRPr="000217D9">
        <w:rPr>
          <w:rFonts w:asciiTheme="minorHAnsi" w:hAnsiTheme="minorHAnsi" w:cs="Simplified Arabic" w:hint="cs"/>
          <w:sz w:val="28"/>
          <w:szCs w:val="28"/>
          <w:rtl/>
          <w:lang w:bidi="ar-EG"/>
        </w:rPr>
        <w:t>ساس ال</w:t>
      </w:r>
      <w:r w:rsidR="001620C0">
        <w:rPr>
          <w:rFonts w:asciiTheme="minorHAnsi" w:hAnsiTheme="minorHAnsi" w:cs="Simplified Arabic" w:hint="cs"/>
          <w:sz w:val="28"/>
          <w:szCs w:val="28"/>
          <w:rtl/>
          <w:lang w:bidi="ar-EG"/>
        </w:rPr>
        <w:t>ذي</w:t>
      </w:r>
      <w:r w:rsidRPr="000217D9">
        <w:rPr>
          <w:rFonts w:asciiTheme="minorHAnsi" w:hAnsiTheme="minorHAnsi" w:cs="Simplified Arabic" w:hint="cs"/>
          <w:sz w:val="28"/>
          <w:szCs w:val="28"/>
          <w:rtl/>
          <w:lang w:bidi="ar-EG"/>
        </w:rPr>
        <w:t xml:space="preserve"> تقوم عليه معظم الوظائف الإدارية الأخرى داخل المؤسسات الصحفية، فهو عملية لها مسار مستمر، تتضمن تحديد طريقة سير الأمور، لوضع </w:t>
      </w:r>
      <w:r w:rsidR="001620C0">
        <w:rPr>
          <w:rFonts w:asciiTheme="minorHAnsi" w:hAnsiTheme="minorHAnsi" w:cs="Simplified Arabic" w:hint="cs"/>
          <w:sz w:val="28"/>
          <w:szCs w:val="28"/>
          <w:rtl/>
          <w:lang w:bidi="ar-EG"/>
        </w:rPr>
        <w:t>إ</w:t>
      </w:r>
      <w:r w:rsidRPr="000217D9">
        <w:rPr>
          <w:rFonts w:asciiTheme="minorHAnsi" w:hAnsiTheme="minorHAnsi" w:cs="Simplified Arabic" w:hint="cs"/>
          <w:sz w:val="28"/>
          <w:szCs w:val="28"/>
          <w:rtl/>
          <w:lang w:bidi="ar-EG"/>
        </w:rPr>
        <w:t>جابة عن الأسئلة مثل ماذا يجب أن نفعل؟، وم</w:t>
      </w:r>
      <w:r w:rsidR="001620C0">
        <w:rPr>
          <w:rFonts w:asciiTheme="minorHAnsi" w:hAnsiTheme="minorHAnsi" w:cs="Simplified Arabic" w:hint="cs"/>
          <w:sz w:val="28"/>
          <w:szCs w:val="28"/>
          <w:rtl/>
          <w:lang w:bidi="ar-EG"/>
        </w:rPr>
        <w:t>َ</w:t>
      </w:r>
      <w:r w:rsidRPr="000217D9">
        <w:rPr>
          <w:rFonts w:asciiTheme="minorHAnsi" w:hAnsiTheme="minorHAnsi" w:cs="Simplified Arabic" w:hint="cs"/>
          <w:sz w:val="28"/>
          <w:szCs w:val="28"/>
          <w:rtl/>
          <w:lang w:bidi="ar-EG"/>
        </w:rPr>
        <w:t xml:space="preserve">ن يقوم به؟، وأين، ومتى، وكيف، ويرى </w:t>
      </w:r>
      <w:r w:rsidRPr="00790FBB">
        <w:rPr>
          <w:rFonts w:asciiTheme="minorHAnsi" w:hAnsiTheme="minorHAnsi" w:cs="Simplified Arabic" w:hint="cs"/>
          <w:sz w:val="28"/>
          <w:szCs w:val="28"/>
          <w:rtl/>
          <w:lang w:bidi="ar-EG"/>
        </w:rPr>
        <w:t>أن التخطيط يحقق نتائج ملموسة بالمؤسسات الصحفية، من خلال:</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89"/>
      </w:r>
      <w:r w:rsidRPr="00790FBB">
        <w:rPr>
          <w:rFonts w:asciiTheme="minorHAnsi" w:hAnsiTheme="minorHAnsi" w:cs="Simplified Arabic" w:hint="cs"/>
          <w:sz w:val="28"/>
          <w:szCs w:val="28"/>
          <w:vertAlign w:val="superscript"/>
          <w:rtl/>
          <w:lang w:bidi="ar-EG"/>
        </w:rPr>
        <w:t>)</w:t>
      </w:r>
    </w:p>
    <w:p w:rsidR="0054625B" w:rsidRPr="00790FBB" w:rsidRDefault="0054625B" w:rsidP="006965F6">
      <w:pPr>
        <w:pStyle w:val="ListParagraph"/>
        <w:numPr>
          <w:ilvl w:val="0"/>
          <w:numId w:val="34"/>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تحديد الموارد المطلوبة للمؤسسة الصحفية.</w:t>
      </w:r>
    </w:p>
    <w:p w:rsidR="0054625B" w:rsidRPr="00790FBB" w:rsidRDefault="0054625B" w:rsidP="001620C0">
      <w:pPr>
        <w:pStyle w:val="ListParagraph"/>
        <w:numPr>
          <w:ilvl w:val="0"/>
          <w:numId w:val="34"/>
        </w:numPr>
        <w:spacing w:after="0" w:line="240" w:lineRule="auto"/>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تحديد عدد الموظفين المطلوبين، والعمل على تطوير وتنمية قاعدة البيئة التنظيمية وفق الأعمال</w:t>
      </w:r>
      <w:r w:rsidR="001620C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1620C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يجب أن تتم أ</w:t>
      </w:r>
      <w:r w:rsidR="001620C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تشكيل الهيكل التنظيم</w:t>
      </w:r>
      <w:r w:rsidR="001620C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للمؤسسة الصحفية.</w:t>
      </w:r>
    </w:p>
    <w:p w:rsidR="0054625B" w:rsidRPr="00790FBB" w:rsidRDefault="0054625B" w:rsidP="00B469FF">
      <w:pPr>
        <w:shd w:val="clear" w:color="auto" w:fill="FFFFFF" w:themeFill="background1"/>
        <w:spacing w:after="0" w:line="240" w:lineRule="auto"/>
        <w:jc w:val="both"/>
        <w:rPr>
          <w:rFonts w:ascii="Times New Roman" w:hAnsi="Times New Roman" w:cs="Times New Roman"/>
          <w:b/>
          <w:bCs/>
          <w:sz w:val="18"/>
          <w:szCs w:val="18"/>
          <w:rtl/>
        </w:rPr>
      </w:pPr>
      <w:r w:rsidRPr="00BA5AAA">
        <w:rPr>
          <w:rFonts w:ascii="Simplified Arabic" w:hAnsi="Simplified Arabic" w:cs="Simplified Arabic" w:hint="cs"/>
          <w:sz w:val="28"/>
          <w:szCs w:val="28"/>
          <w:rtl/>
        </w:rPr>
        <w:t xml:space="preserve">كما أن المخاطر </w:t>
      </w:r>
      <w:r w:rsidRPr="00BA5AAA">
        <w:rPr>
          <w:rFonts w:ascii="Simplified Arabic" w:hAnsi="Simplified Arabic" w:cs="Simplified Arabic"/>
          <w:sz w:val="28"/>
          <w:szCs w:val="28"/>
          <w:rtl/>
        </w:rPr>
        <w:t>لها طابع خاص يتسم بالسرعة في التغير والتحول</w:t>
      </w:r>
      <w:r w:rsidR="00B63823">
        <w:rPr>
          <w:rFonts w:ascii="Simplified Arabic" w:hAnsi="Simplified Arabic" w:cs="Simplified Arabic" w:hint="cs"/>
          <w:sz w:val="28"/>
          <w:szCs w:val="28"/>
          <w:rtl/>
        </w:rPr>
        <w:t>،</w:t>
      </w:r>
      <w:r w:rsidRPr="00BA5AAA">
        <w:rPr>
          <w:rFonts w:ascii="Simplified Arabic" w:hAnsi="Simplified Arabic" w:cs="Simplified Arabic"/>
          <w:sz w:val="28"/>
          <w:szCs w:val="28"/>
          <w:rtl/>
        </w:rPr>
        <w:t xml:space="preserve"> من </w:t>
      </w:r>
      <w:r w:rsidRPr="00BA5AAA">
        <w:rPr>
          <w:rFonts w:ascii="Simplified Arabic" w:hAnsi="Simplified Arabic" w:cs="Simplified Arabic" w:hint="cs"/>
          <w:sz w:val="28"/>
          <w:szCs w:val="28"/>
          <w:rtl/>
        </w:rPr>
        <w:t xml:space="preserve">هنا </w:t>
      </w:r>
      <w:r w:rsidRPr="00BA5AAA">
        <w:rPr>
          <w:rFonts w:ascii="Simplified Arabic" w:hAnsi="Simplified Arabic" w:cs="Simplified Arabic"/>
          <w:sz w:val="28"/>
          <w:szCs w:val="28"/>
          <w:rtl/>
        </w:rPr>
        <w:t xml:space="preserve">أصبح التخطيط </w:t>
      </w:r>
      <w:r w:rsidRPr="00790FBB">
        <w:rPr>
          <w:rFonts w:ascii="Simplified Arabic" w:hAnsi="Simplified Arabic" w:cs="Simplified Arabic"/>
          <w:sz w:val="28"/>
          <w:szCs w:val="28"/>
          <w:rtl/>
        </w:rPr>
        <w:t>في المراحل المبكرة مهم</w:t>
      </w:r>
      <w:r w:rsidR="00B63823">
        <w:rPr>
          <w:rFonts w:ascii="Simplified Arabic" w:hAnsi="Simplified Arabic" w:cs="Simplified Arabic" w:hint="cs"/>
          <w:sz w:val="28"/>
          <w:szCs w:val="28"/>
          <w:rtl/>
        </w:rPr>
        <w:t>ً</w:t>
      </w:r>
      <w:r w:rsidRPr="00790FBB">
        <w:rPr>
          <w:rFonts w:ascii="Simplified Arabic" w:hAnsi="Simplified Arabic" w:cs="Simplified Arabic"/>
          <w:sz w:val="28"/>
          <w:szCs w:val="28"/>
          <w:rtl/>
        </w:rPr>
        <w:t>ا جد</w:t>
      </w:r>
      <w:r w:rsidR="00B63823">
        <w:rPr>
          <w:rFonts w:ascii="Simplified Arabic" w:hAnsi="Simplified Arabic" w:cs="Simplified Arabic" w:hint="cs"/>
          <w:sz w:val="28"/>
          <w:szCs w:val="28"/>
          <w:rtl/>
        </w:rPr>
        <w:t>ً</w:t>
      </w:r>
      <w:r w:rsidR="00B63823">
        <w:rPr>
          <w:rFonts w:ascii="Simplified Arabic" w:hAnsi="Simplified Arabic" w:cs="Simplified Arabic"/>
          <w:sz w:val="28"/>
          <w:szCs w:val="28"/>
          <w:rtl/>
        </w:rPr>
        <w:t>ا</w:t>
      </w:r>
      <w:r w:rsidR="00B6382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فالوقت عامل مهم جد</w:t>
      </w:r>
      <w:r w:rsidR="00B63823">
        <w:rPr>
          <w:rFonts w:ascii="Simplified Arabic" w:hAnsi="Simplified Arabic" w:cs="Simplified Arabic" w:hint="cs"/>
          <w:sz w:val="28"/>
          <w:szCs w:val="28"/>
          <w:rtl/>
        </w:rPr>
        <w:t>ً</w:t>
      </w:r>
      <w:r w:rsidR="00B63823">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في مواجهة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الأزمات</w:t>
      </w:r>
      <w:r w:rsidR="00B6382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لذلك يجب أن يستثمر استثمار</w:t>
      </w:r>
      <w:r w:rsidR="00B63823">
        <w:rPr>
          <w:rFonts w:ascii="Simplified Arabic" w:hAnsi="Simplified Arabic" w:cs="Simplified Arabic" w:hint="cs"/>
          <w:sz w:val="28"/>
          <w:szCs w:val="28"/>
          <w:rtl/>
        </w:rPr>
        <w:t>ً</w:t>
      </w:r>
      <w:r w:rsidR="00B63823">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جيد</w:t>
      </w:r>
      <w:r w:rsidR="00B63823">
        <w:rPr>
          <w:rFonts w:ascii="Simplified Arabic" w:hAnsi="Simplified Arabic" w:cs="Simplified Arabic" w:hint="cs"/>
          <w:sz w:val="28"/>
          <w:szCs w:val="28"/>
          <w:rtl/>
        </w:rPr>
        <w:t>ً</w:t>
      </w:r>
      <w:r w:rsidR="00B63823">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وهو يمثل أحد العوامل المهمة في نجاح الجهود المبذولة لمواجهة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الأزمات</w:t>
      </w:r>
      <w:r w:rsidR="00B6382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وهذا يتطلب الاستفادة من عامل الزمن عند بذل الجهود الإعلامية قبل وخلال وبعد مواجهة أي </w:t>
      </w:r>
      <w:r w:rsidRPr="00790FBB">
        <w:rPr>
          <w:rFonts w:ascii="Simplified Arabic" w:hAnsi="Simplified Arabic" w:cs="Simplified Arabic" w:hint="cs"/>
          <w:sz w:val="28"/>
          <w:szCs w:val="28"/>
          <w:rtl/>
        </w:rPr>
        <w:t xml:space="preserve">خطر أو </w:t>
      </w:r>
      <w:r w:rsidR="00B469FF">
        <w:rPr>
          <w:rFonts w:ascii="Simplified Arabic" w:hAnsi="Simplified Arabic" w:cs="Simplified Arabic" w:hint="cs"/>
          <w:sz w:val="28"/>
          <w:szCs w:val="28"/>
          <w:rtl/>
        </w:rPr>
        <w:t>أ</w:t>
      </w:r>
      <w:r w:rsidRPr="00790FBB">
        <w:rPr>
          <w:rFonts w:ascii="Simplified Arabic" w:hAnsi="Simplified Arabic" w:cs="Simplified Arabic"/>
          <w:sz w:val="28"/>
          <w:szCs w:val="28"/>
          <w:rtl/>
        </w:rPr>
        <w:t>زمة</w:t>
      </w:r>
      <w:r w:rsidRPr="00790FBB">
        <w:rPr>
          <w:rFonts w:ascii="Simplified Arabic" w:hAnsi="Simplified Arabic" w:cs="Simplified Arabic" w:hint="cs"/>
          <w:sz w:val="28"/>
          <w:szCs w:val="28"/>
          <w:rtl/>
        </w:rPr>
        <w:t>.</w:t>
      </w:r>
    </w:p>
    <w:p w:rsidR="0054625B" w:rsidRPr="00790FBB" w:rsidRDefault="0054625B" w:rsidP="008E4B57">
      <w:pPr>
        <w:spacing w:after="100" w:line="240" w:lineRule="auto"/>
        <w:contextualSpacing/>
        <w:jc w:val="both"/>
        <w:rPr>
          <w:rFonts w:ascii="Simplified Arabic" w:hAnsi="Simplified Arabic" w:cs="Simplified Arabic"/>
          <w:sz w:val="28"/>
          <w:szCs w:val="28"/>
          <w:rtl/>
        </w:rPr>
      </w:pPr>
      <w:r w:rsidRPr="00BA5AAA">
        <w:rPr>
          <w:rFonts w:ascii="Simplified Arabic" w:hAnsi="Simplified Arabic" w:cs="Simplified Arabic" w:hint="cs"/>
          <w:sz w:val="28"/>
          <w:szCs w:val="28"/>
          <w:rtl/>
        </w:rPr>
        <w:t xml:space="preserve">كذلك أن </w:t>
      </w:r>
      <w:r w:rsidRPr="00BA5AAA">
        <w:rPr>
          <w:rFonts w:ascii="Simplified Arabic" w:hAnsi="Simplified Arabic" w:cs="Simplified Arabic"/>
          <w:sz w:val="28"/>
          <w:szCs w:val="28"/>
          <w:rtl/>
        </w:rPr>
        <w:t xml:space="preserve">التخطيط في مواجهة </w:t>
      </w:r>
      <w:r w:rsidRPr="00BA5AAA">
        <w:rPr>
          <w:rFonts w:ascii="Simplified Arabic" w:hAnsi="Simplified Arabic" w:cs="Simplified Arabic" w:hint="cs"/>
          <w:sz w:val="28"/>
          <w:szCs w:val="28"/>
          <w:rtl/>
        </w:rPr>
        <w:t xml:space="preserve">المخاطر </w:t>
      </w:r>
      <w:r w:rsidRPr="00BA5AAA">
        <w:rPr>
          <w:rFonts w:ascii="Simplified Arabic" w:hAnsi="Simplified Arabic" w:cs="Simplified Arabic"/>
          <w:sz w:val="28"/>
          <w:szCs w:val="28"/>
          <w:rtl/>
        </w:rPr>
        <w:t>هو الجهود والنشاطات</w:t>
      </w:r>
      <w:r w:rsidR="00B469FF">
        <w:rPr>
          <w:rFonts w:ascii="Simplified Arabic" w:hAnsi="Simplified Arabic" w:cs="Simplified Arabic" w:hint="cs"/>
          <w:sz w:val="28"/>
          <w:szCs w:val="28"/>
          <w:rtl/>
        </w:rPr>
        <w:t>،</w:t>
      </w:r>
      <w:r w:rsidRPr="00BA5AAA">
        <w:rPr>
          <w:rFonts w:ascii="Simplified Arabic" w:hAnsi="Simplified Arabic" w:cs="Simplified Arabic"/>
          <w:sz w:val="28"/>
          <w:szCs w:val="28"/>
          <w:rtl/>
        </w:rPr>
        <w:t xml:space="preserve"> التي تمك</w:t>
      </w:r>
      <w:r w:rsidR="00B469FF">
        <w:rPr>
          <w:rFonts w:ascii="Simplified Arabic" w:hAnsi="Simplified Arabic" w:cs="Simplified Arabic" w:hint="cs"/>
          <w:sz w:val="28"/>
          <w:szCs w:val="28"/>
          <w:rtl/>
        </w:rPr>
        <w:t>ّ</w:t>
      </w:r>
      <w:r w:rsidRPr="00BA5AAA">
        <w:rPr>
          <w:rFonts w:ascii="Simplified Arabic" w:hAnsi="Simplified Arabic" w:cs="Simplified Arabic"/>
          <w:sz w:val="28"/>
          <w:szCs w:val="28"/>
          <w:rtl/>
        </w:rPr>
        <w:t xml:space="preserve">ن من صياغة </w:t>
      </w:r>
      <w:r w:rsidRPr="00790FBB">
        <w:rPr>
          <w:rFonts w:ascii="Simplified Arabic" w:hAnsi="Simplified Arabic" w:cs="Simplified Arabic"/>
          <w:sz w:val="28"/>
          <w:szCs w:val="28"/>
          <w:rtl/>
        </w:rPr>
        <w:t>الخطط الإعلامية اللازمة علمي</w:t>
      </w:r>
      <w:r w:rsidR="00B469FF">
        <w:rPr>
          <w:rFonts w:ascii="Simplified Arabic" w:hAnsi="Simplified Arabic" w:cs="Simplified Arabic" w:hint="cs"/>
          <w:sz w:val="28"/>
          <w:szCs w:val="28"/>
          <w:rtl/>
        </w:rPr>
        <w:t>ً</w:t>
      </w:r>
      <w:r w:rsidR="00B469FF">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وعلى أساس الخبرة المستمدة من التجارب السابقة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والملائمة للتعامل مع الأزمات</w:t>
      </w:r>
      <w:r w:rsidR="00B469F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وذلك بالحد من آثارها السلبية والعمل على احتوائها قبل استفحالها وتقليل نسبة الخسائر الناتجة عنها.</w:t>
      </w:r>
    </w:p>
    <w:p w:rsidR="0054625B" w:rsidRPr="00790FBB" w:rsidRDefault="0054625B" w:rsidP="00B469FF">
      <w:pPr>
        <w:spacing w:after="100" w:line="240" w:lineRule="auto"/>
        <w:contextualSpacing/>
        <w:jc w:val="both"/>
        <w:rPr>
          <w:rFonts w:ascii="Simplified Arabic" w:hAnsi="Simplified Arabic" w:cs="Simplified Arabic"/>
          <w:sz w:val="28"/>
          <w:szCs w:val="28"/>
          <w:rtl/>
        </w:rPr>
      </w:pPr>
      <w:r w:rsidRPr="00BA5AAA">
        <w:rPr>
          <w:rFonts w:ascii="Simplified Arabic" w:hAnsi="Simplified Arabic" w:cs="Simplified Arabic" w:hint="cs"/>
          <w:sz w:val="28"/>
          <w:szCs w:val="28"/>
          <w:rtl/>
        </w:rPr>
        <w:t>ف</w:t>
      </w:r>
      <w:r w:rsidR="00B469FF">
        <w:rPr>
          <w:rFonts w:ascii="Simplified Arabic" w:hAnsi="Simplified Arabic" w:cs="Simplified Arabic" w:hint="cs"/>
          <w:sz w:val="28"/>
          <w:szCs w:val="28"/>
          <w:rtl/>
        </w:rPr>
        <w:t>لل</w:t>
      </w:r>
      <w:r w:rsidRPr="00BA5AAA">
        <w:rPr>
          <w:rFonts w:ascii="Simplified Arabic" w:hAnsi="Simplified Arabic" w:cs="Simplified Arabic" w:hint="cs"/>
          <w:sz w:val="28"/>
          <w:szCs w:val="28"/>
          <w:rtl/>
        </w:rPr>
        <w:t xml:space="preserve">تخطيط </w:t>
      </w:r>
      <w:r w:rsidRPr="00BA5AAA">
        <w:rPr>
          <w:rFonts w:ascii="Simplified Arabic" w:hAnsi="Simplified Arabic" w:cs="Simplified Arabic"/>
          <w:sz w:val="28"/>
          <w:szCs w:val="28"/>
          <w:rtl/>
        </w:rPr>
        <w:t>أهمية كبر</w:t>
      </w:r>
      <w:r w:rsidR="00B469FF">
        <w:rPr>
          <w:rFonts w:ascii="Simplified Arabic" w:hAnsi="Simplified Arabic" w:cs="Simplified Arabic" w:hint="cs"/>
          <w:sz w:val="28"/>
          <w:szCs w:val="28"/>
          <w:rtl/>
        </w:rPr>
        <w:t>ى،</w:t>
      </w:r>
      <w:r w:rsidRPr="00BA5AAA">
        <w:rPr>
          <w:rFonts w:ascii="Simplified Arabic" w:hAnsi="Simplified Arabic" w:cs="Simplified Arabic"/>
          <w:sz w:val="28"/>
          <w:szCs w:val="28"/>
          <w:rtl/>
        </w:rPr>
        <w:t xml:space="preserve"> فهو ليس خيار</w:t>
      </w:r>
      <w:r w:rsidR="00B469FF">
        <w:rPr>
          <w:rFonts w:ascii="Simplified Arabic" w:hAnsi="Simplified Arabic" w:cs="Simplified Arabic" w:hint="cs"/>
          <w:sz w:val="28"/>
          <w:szCs w:val="28"/>
          <w:rtl/>
        </w:rPr>
        <w:t>ًا</w:t>
      </w:r>
      <w:r w:rsidRPr="00BA5AAA">
        <w:rPr>
          <w:rFonts w:ascii="Simplified Arabic" w:hAnsi="Simplified Arabic" w:cs="Simplified Arabic"/>
          <w:sz w:val="28"/>
          <w:szCs w:val="28"/>
          <w:rtl/>
        </w:rPr>
        <w:t xml:space="preserve"> يمكن أن نأخذ به </w:t>
      </w:r>
      <w:r w:rsidR="00B469FF">
        <w:rPr>
          <w:rFonts w:ascii="Simplified Arabic" w:hAnsi="Simplified Arabic" w:cs="Simplified Arabic" w:hint="cs"/>
          <w:sz w:val="28"/>
          <w:szCs w:val="28"/>
          <w:rtl/>
        </w:rPr>
        <w:t>أ</w:t>
      </w:r>
      <w:r w:rsidRPr="00BA5AAA">
        <w:rPr>
          <w:rFonts w:ascii="Simplified Arabic" w:hAnsi="Simplified Arabic" w:cs="Simplified Arabic"/>
          <w:sz w:val="28"/>
          <w:szCs w:val="28"/>
          <w:rtl/>
        </w:rPr>
        <w:t xml:space="preserve">و نتركه، وذلك لأنه أمر مطلوب وضروري لأنه </w:t>
      </w:r>
      <w:r w:rsidRPr="00790FBB">
        <w:rPr>
          <w:rFonts w:ascii="Simplified Arabic" w:hAnsi="Simplified Arabic" w:cs="Simplified Arabic"/>
          <w:sz w:val="28"/>
          <w:szCs w:val="28"/>
          <w:rtl/>
        </w:rPr>
        <w:t xml:space="preserve">يعمل على حل المشكلات كتلافي خطر الأزمات </w:t>
      </w:r>
      <w:r w:rsidRPr="00790FBB">
        <w:rPr>
          <w:rFonts w:ascii="Simplified Arabic" w:hAnsi="Simplified Arabic" w:cs="Simplified Arabic" w:hint="cs"/>
          <w:sz w:val="28"/>
          <w:szCs w:val="28"/>
          <w:rtl/>
        </w:rPr>
        <w:t xml:space="preserve">والتهديدات، </w:t>
      </w:r>
      <w:r w:rsidRPr="00790FBB">
        <w:rPr>
          <w:rFonts w:ascii="Simplified Arabic" w:hAnsi="Simplified Arabic" w:cs="Simplified Arabic"/>
          <w:sz w:val="28"/>
          <w:szCs w:val="28"/>
          <w:rtl/>
        </w:rPr>
        <w:t>بحيث لم يعد مجدي</w:t>
      </w:r>
      <w:r w:rsidR="00B469FF">
        <w:rPr>
          <w:rFonts w:ascii="Simplified Arabic" w:hAnsi="Simplified Arabic" w:cs="Simplified Arabic" w:hint="cs"/>
          <w:sz w:val="28"/>
          <w:szCs w:val="28"/>
          <w:rtl/>
        </w:rPr>
        <w:t>ً</w:t>
      </w:r>
      <w:r w:rsidR="00B469FF">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أن تترك الأمور لأسلوب التجربة أو الخطأ</w:t>
      </w:r>
      <w:r w:rsidR="00B469F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ويتمثل التخطيط في وضع مجموعة من الافتراضات حول أي وضع في المستقبل</w:t>
      </w:r>
      <w:r w:rsidR="00B469F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وبالتالي وضع خطة توضح الأهداف المطلوب الوصول إلى تحقيقها خلال فترة زمنية محددة</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وضع الإستراتيجية المطلوبة وتعيين الأهداف وتحديد الخطط للعمل على تحقيقها بالطريقة التي تسمح بتنفيذ القرارا</w:t>
      </w:r>
      <w:r w:rsidRPr="00790FBB">
        <w:rPr>
          <w:rFonts w:ascii="Simplified Arabic" w:hAnsi="Simplified Arabic" w:cs="Simplified Arabic" w:hint="cs"/>
          <w:sz w:val="28"/>
          <w:szCs w:val="28"/>
          <w:rtl/>
        </w:rPr>
        <w:t>ت.</w:t>
      </w:r>
    </w:p>
    <w:p w:rsidR="0054625B" w:rsidRPr="00790FBB" w:rsidRDefault="0054625B" w:rsidP="0054625B">
      <w:pPr>
        <w:spacing w:after="100" w:line="240" w:lineRule="auto"/>
        <w:contextualSpacing/>
        <w:jc w:val="both"/>
        <w:rPr>
          <w:rFonts w:ascii="Simplified Arabic" w:hAnsi="Simplified Arabic" w:cs="Simplified Arabic"/>
          <w:sz w:val="28"/>
          <w:szCs w:val="28"/>
          <w:rtl/>
        </w:rPr>
      </w:pPr>
      <w:r w:rsidRPr="00BA5AAA">
        <w:rPr>
          <w:rFonts w:ascii="Simplified Arabic" w:hAnsi="Simplified Arabic" w:cs="Simplified Arabic" w:hint="cs"/>
          <w:sz w:val="28"/>
          <w:szCs w:val="28"/>
          <w:rtl/>
        </w:rPr>
        <w:t>ف</w:t>
      </w:r>
      <w:r w:rsidRPr="00BA5AAA">
        <w:rPr>
          <w:rFonts w:ascii="Simplified Arabic" w:hAnsi="Simplified Arabic" w:cs="Simplified Arabic"/>
          <w:sz w:val="28"/>
          <w:szCs w:val="28"/>
          <w:rtl/>
        </w:rPr>
        <w:t>التخطيط الإعلامي المعد جيد</w:t>
      </w:r>
      <w:r w:rsidR="00B469FF">
        <w:rPr>
          <w:rFonts w:ascii="Simplified Arabic" w:hAnsi="Simplified Arabic" w:cs="Simplified Arabic" w:hint="cs"/>
          <w:sz w:val="28"/>
          <w:szCs w:val="28"/>
          <w:rtl/>
        </w:rPr>
        <w:t>ً</w:t>
      </w:r>
      <w:r w:rsidR="00B469FF">
        <w:rPr>
          <w:rFonts w:ascii="Simplified Arabic" w:hAnsi="Simplified Arabic" w:cs="Simplified Arabic"/>
          <w:sz w:val="28"/>
          <w:szCs w:val="28"/>
          <w:rtl/>
        </w:rPr>
        <w:t>ا</w:t>
      </w:r>
      <w:r w:rsidRPr="00BA5AAA">
        <w:rPr>
          <w:rFonts w:ascii="Simplified Arabic" w:hAnsi="Simplified Arabic" w:cs="Simplified Arabic"/>
          <w:sz w:val="28"/>
          <w:szCs w:val="28"/>
          <w:rtl/>
        </w:rPr>
        <w:t xml:space="preserve"> أن يعمل على تقسيم وتشتيت العناصر المسببة </w:t>
      </w:r>
      <w:r w:rsidRPr="00BA5AAA">
        <w:rPr>
          <w:rFonts w:ascii="Simplified Arabic" w:hAnsi="Simplified Arabic" w:cs="Simplified Arabic" w:hint="cs"/>
          <w:sz w:val="28"/>
          <w:szCs w:val="28"/>
          <w:rtl/>
        </w:rPr>
        <w:t xml:space="preserve">للخطر والأزمة </w:t>
      </w:r>
      <w:r w:rsidRPr="00BA5AAA">
        <w:rPr>
          <w:rFonts w:ascii="Simplified Arabic" w:hAnsi="Simplified Arabic" w:cs="Simplified Arabic"/>
          <w:sz w:val="28"/>
          <w:szCs w:val="28"/>
          <w:rtl/>
        </w:rPr>
        <w:t xml:space="preserve">مما ينتج بعد </w:t>
      </w:r>
      <w:r w:rsidRPr="00790FBB">
        <w:rPr>
          <w:rFonts w:ascii="Simplified Arabic" w:hAnsi="Simplified Arabic" w:cs="Simplified Arabic"/>
          <w:sz w:val="28"/>
          <w:szCs w:val="28"/>
          <w:rtl/>
        </w:rPr>
        <w:t>ذلك ضعف</w:t>
      </w:r>
      <w:r w:rsidR="00B469FF">
        <w:rPr>
          <w:rFonts w:ascii="Simplified Arabic" w:hAnsi="Simplified Arabic" w:cs="Simplified Arabic" w:hint="cs"/>
          <w:sz w:val="28"/>
          <w:szCs w:val="28"/>
          <w:rtl/>
        </w:rPr>
        <w:t>ً</w:t>
      </w:r>
      <w:r w:rsidR="00B469FF">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كبير</w:t>
      </w:r>
      <w:r w:rsidR="00B469FF">
        <w:rPr>
          <w:rFonts w:ascii="Simplified Arabic" w:hAnsi="Simplified Arabic" w:cs="Simplified Arabic" w:hint="cs"/>
          <w:sz w:val="28"/>
          <w:szCs w:val="28"/>
          <w:rtl/>
        </w:rPr>
        <w:t>ً</w:t>
      </w:r>
      <w:r w:rsidR="00B469FF">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في تجميعها، ومما يزيد من أهمية التخطيط الإعلامي لمواجهة الأزمات و</w:t>
      </w:r>
      <w:r w:rsidRPr="00790FBB">
        <w:rPr>
          <w:rFonts w:ascii="Simplified Arabic" w:hAnsi="Simplified Arabic" w:cs="Simplified Arabic" w:hint="cs"/>
          <w:sz w:val="28"/>
          <w:szCs w:val="28"/>
          <w:rtl/>
        </w:rPr>
        <w:t>المخاطر</w:t>
      </w:r>
      <w:r>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هو تأثيره المباشر على سلوكيات الأفراد واتجاهاتهم بهدف إنتاج سلوك مرغوب فيه</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والتخطيط الإعلامي غير الجيد في مواجهة الأزمات يعمل على زيادة استفحال الأزمات </w:t>
      </w:r>
      <w:r w:rsidRPr="00790FBB">
        <w:rPr>
          <w:rFonts w:ascii="Simplified Arabic" w:hAnsi="Simplified Arabic" w:cs="Simplified Arabic" w:hint="cs"/>
          <w:sz w:val="28"/>
          <w:szCs w:val="28"/>
          <w:rtl/>
        </w:rPr>
        <w:t xml:space="preserve">والمخاطر </w:t>
      </w:r>
      <w:r w:rsidRPr="00790FBB">
        <w:rPr>
          <w:rFonts w:ascii="Simplified Arabic" w:hAnsi="Simplified Arabic" w:cs="Simplified Arabic"/>
          <w:sz w:val="28"/>
          <w:szCs w:val="28"/>
          <w:rtl/>
        </w:rPr>
        <w:t>بدل</w:t>
      </w:r>
      <w:r w:rsidR="00056087">
        <w:rPr>
          <w:rFonts w:ascii="Simplified Arabic" w:hAnsi="Simplified Arabic" w:cs="Simplified Arabic" w:hint="cs"/>
          <w:sz w:val="28"/>
          <w:szCs w:val="28"/>
          <w:rtl/>
        </w:rPr>
        <w:t>ً</w:t>
      </w:r>
      <w:r w:rsidRPr="00790FBB">
        <w:rPr>
          <w:rFonts w:ascii="Simplified Arabic" w:hAnsi="Simplified Arabic" w:cs="Simplified Arabic"/>
          <w:sz w:val="28"/>
          <w:szCs w:val="28"/>
          <w:rtl/>
        </w:rPr>
        <w:t>ا من القضا</w:t>
      </w:r>
      <w:r w:rsidRPr="00790FBB">
        <w:rPr>
          <w:rFonts w:ascii="Simplified Arabic" w:hAnsi="Simplified Arabic" w:cs="Simplified Arabic" w:hint="cs"/>
          <w:sz w:val="28"/>
          <w:szCs w:val="28"/>
          <w:rtl/>
        </w:rPr>
        <w:t>ء</w:t>
      </w:r>
      <w:r w:rsidRPr="00790FBB">
        <w:rPr>
          <w:rFonts w:ascii="Simplified Arabic" w:hAnsi="Simplified Arabic" w:cs="Simplified Arabic"/>
          <w:sz w:val="28"/>
          <w:szCs w:val="28"/>
          <w:rtl/>
        </w:rPr>
        <w:t xml:space="preserve"> عليها</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90"/>
      </w:r>
      <w:r w:rsidRPr="00790FBB">
        <w:rPr>
          <w:rFonts w:ascii="Simplified Arabic" w:hAnsi="Simplified Arabic" w:cs="Simplified Arabic" w:hint="cs"/>
          <w:sz w:val="28"/>
          <w:szCs w:val="28"/>
          <w:vertAlign w:val="superscript"/>
          <w:rtl/>
        </w:rPr>
        <w:t>)</w:t>
      </w:r>
    </w:p>
    <w:p w:rsidR="0054625B" w:rsidRPr="00790FBB" w:rsidRDefault="0054625B" w:rsidP="00DD09F7">
      <w:pPr>
        <w:pStyle w:val="ListParagraph"/>
        <w:spacing w:after="0" w:line="240" w:lineRule="auto"/>
        <w:ind w:left="0"/>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 xml:space="preserve">كما سعت دراسة سعادة، </w:t>
      </w:r>
      <w:r w:rsidRPr="00790FBB">
        <w:rPr>
          <w:rFonts w:asciiTheme="minorHAnsi" w:hAnsiTheme="minorHAnsi" w:cs="Simplified Arabic" w:hint="cs"/>
          <w:sz w:val="28"/>
          <w:szCs w:val="28"/>
          <w:rtl/>
          <w:lang w:bidi="ar-EG"/>
        </w:rPr>
        <w:t>إلى ت</w:t>
      </w:r>
      <w:r w:rsidRPr="00BA5AAA">
        <w:rPr>
          <w:rFonts w:asciiTheme="minorHAnsi" w:hAnsiTheme="minorHAnsi" w:cs="Simplified Arabic" w:hint="cs"/>
          <w:sz w:val="28"/>
          <w:szCs w:val="28"/>
          <w:rtl/>
          <w:lang w:bidi="ar-EG"/>
        </w:rPr>
        <w:t>وضيح أهمية التخطيط ف</w:t>
      </w:r>
      <w:r w:rsidR="00056087">
        <w:rPr>
          <w:rFonts w:asciiTheme="minorHAnsi" w:hAnsiTheme="minorHAnsi" w:cs="Simplified Arabic" w:hint="cs"/>
          <w:sz w:val="28"/>
          <w:szCs w:val="28"/>
          <w:rtl/>
          <w:lang w:bidi="ar-EG"/>
        </w:rPr>
        <w:t>ي</w:t>
      </w:r>
      <w:r w:rsidRPr="00BA5AAA">
        <w:rPr>
          <w:rFonts w:asciiTheme="minorHAnsi" w:hAnsiTheme="minorHAnsi" w:cs="Simplified Arabic" w:hint="cs"/>
          <w:sz w:val="28"/>
          <w:szCs w:val="28"/>
          <w:rtl/>
          <w:lang w:bidi="ar-EG"/>
        </w:rPr>
        <w:t xml:space="preserve"> مواجهة المخاطر داخل المؤسسات الصحفية أنه </w:t>
      </w:r>
      <w:r w:rsidRPr="00790FBB">
        <w:rPr>
          <w:rFonts w:asciiTheme="minorHAnsi" w:hAnsiTheme="minorHAnsi" w:cs="Simplified Arabic" w:hint="cs"/>
          <w:sz w:val="28"/>
          <w:szCs w:val="28"/>
          <w:rtl/>
          <w:lang w:bidi="ar-EG"/>
        </w:rPr>
        <w:t>أحد الأساسيات والركائز الأولى ف</w:t>
      </w:r>
      <w:r w:rsidR="0005608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العملية الإدارية، وقد يكون الوظيفة الأولى من وظائف الإدارة، فهو الأساس </w:t>
      </w:r>
      <w:r w:rsidRPr="00790FBB">
        <w:rPr>
          <w:rFonts w:asciiTheme="minorHAnsi" w:hAnsiTheme="minorHAnsi" w:cs="Simplified Arabic" w:hint="cs"/>
          <w:sz w:val="28"/>
          <w:szCs w:val="28"/>
          <w:rtl/>
          <w:lang w:bidi="ar-EG"/>
        </w:rPr>
        <w:lastRenderedPageBreak/>
        <w:t>ال</w:t>
      </w:r>
      <w:r w:rsidR="00056087">
        <w:rPr>
          <w:rFonts w:asciiTheme="minorHAnsi" w:hAnsiTheme="minorHAnsi" w:cs="Simplified Arabic" w:hint="cs"/>
          <w:sz w:val="28"/>
          <w:szCs w:val="28"/>
          <w:rtl/>
          <w:lang w:bidi="ar-EG"/>
        </w:rPr>
        <w:t>ذي</w:t>
      </w:r>
      <w:r w:rsidRPr="00790FBB">
        <w:rPr>
          <w:rFonts w:asciiTheme="minorHAnsi" w:hAnsiTheme="minorHAnsi" w:cs="Simplified Arabic" w:hint="cs"/>
          <w:sz w:val="28"/>
          <w:szCs w:val="28"/>
          <w:rtl/>
          <w:lang w:bidi="ar-EG"/>
        </w:rPr>
        <w:t xml:space="preserve"> تبنى عل</w:t>
      </w:r>
      <w:r w:rsidR="00056087">
        <w:rPr>
          <w:rFonts w:asciiTheme="minorHAnsi" w:hAnsiTheme="minorHAnsi" w:cs="Simplified Arabic" w:hint="cs"/>
          <w:sz w:val="28"/>
          <w:szCs w:val="28"/>
          <w:rtl/>
          <w:lang w:bidi="ar-EG"/>
        </w:rPr>
        <w:t>ى</w:t>
      </w:r>
      <w:r w:rsidRPr="00790FBB">
        <w:rPr>
          <w:rFonts w:asciiTheme="minorHAnsi" w:hAnsiTheme="minorHAnsi" w:cs="Simplified Arabic" w:hint="cs"/>
          <w:sz w:val="28"/>
          <w:szCs w:val="28"/>
          <w:rtl/>
          <w:lang w:bidi="ar-EG"/>
        </w:rPr>
        <w:t xml:space="preserve"> أساسه الوظائف الإدارية الأخرى، كما أن أهميته تزداد كوظيفة إدارية إذا ارتبطت بوسائل الإعلام لا سيما منها المؤسسات الصحفية، فالتخطيط الصحف</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يعمل على توظيف الإمكانات البشرية والمادية المتاحة من أجل تحقيق أهداف محددة، ف</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إطار السياسة التحريرية للمؤسسة مع ال</w:t>
      </w:r>
      <w:r w:rsidR="00DD09F7">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ستخدام المناسب لإمكانات المؤسسة، ومنها هنا نرى أهمية التخطيط بالمؤسسات الصحفية على النحو التال</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91"/>
      </w:r>
      <w:r w:rsidRPr="00790FBB">
        <w:rPr>
          <w:rFonts w:asciiTheme="minorHAnsi" w:hAnsiTheme="minorHAnsi" w:cs="Simplified Arabic" w:hint="cs"/>
          <w:sz w:val="28"/>
          <w:szCs w:val="28"/>
          <w:vertAlign w:val="superscript"/>
          <w:rtl/>
          <w:lang w:bidi="ar-EG"/>
        </w:rPr>
        <w:t>)</w:t>
      </w:r>
    </w:p>
    <w:p w:rsidR="0054625B" w:rsidRPr="00790FBB" w:rsidRDefault="0054625B" w:rsidP="00DD09F7">
      <w:pPr>
        <w:spacing w:after="0" w:line="240" w:lineRule="auto"/>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أ- يعد التخطيط وظيفة أساسية ف</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مؤسسات الصحافة إذ يعمل على تحقيق الأهداف</w:t>
      </w:r>
      <w:r w:rsidR="00DD09F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DD09F7">
        <w:rPr>
          <w:rFonts w:asciiTheme="minorHAnsi" w:hAnsiTheme="minorHAnsi" w:cs="Simplified Arabic" w:hint="cs"/>
          <w:sz w:val="28"/>
          <w:szCs w:val="28"/>
          <w:rtl/>
          <w:lang w:bidi="ar-EG"/>
        </w:rPr>
        <w:t>ي يسعى كل فرد في</w:t>
      </w:r>
      <w:r w:rsidRPr="00790FBB">
        <w:rPr>
          <w:rFonts w:asciiTheme="minorHAnsi" w:hAnsiTheme="minorHAnsi" w:cs="Simplified Arabic" w:hint="cs"/>
          <w:sz w:val="28"/>
          <w:szCs w:val="28"/>
          <w:rtl/>
          <w:lang w:bidi="ar-EG"/>
        </w:rPr>
        <w:t xml:space="preserve"> تحقيقها</w:t>
      </w:r>
      <w:r w:rsidR="00DD09F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خاصة من قبل القائمين على المؤسسة الصحفية.</w:t>
      </w:r>
    </w:p>
    <w:p w:rsidR="0054625B" w:rsidRPr="00790FBB" w:rsidRDefault="0054625B" w:rsidP="00DD09F7">
      <w:pPr>
        <w:spacing w:after="0" w:line="240" w:lineRule="auto"/>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ب- يعمل التخطيط على تنسيق الجهود بين العاملين المشاركين ف</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التنفيذ، فالتنسيق بين الخطط الفرعية يضمن التنسيق بين الأعمال والإدارات</w:t>
      </w:r>
      <w:r w:rsidR="00DD09F7">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تتكون منها المؤسسة.</w:t>
      </w:r>
    </w:p>
    <w:p w:rsidR="0054625B" w:rsidRPr="00790FBB" w:rsidRDefault="00DD09F7" w:rsidP="00DD09F7">
      <w:pPr>
        <w:spacing w:after="0" w:line="240" w:lineRule="auto"/>
        <w:contextualSpacing/>
        <w:jc w:val="both"/>
        <w:rPr>
          <w:rFonts w:asciiTheme="minorHAnsi" w:hAnsiTheme="minorHAnsi" w:cs="Simplified Arabic"/>
          <w:sz w:val="28"/>
          <w:szCs w:val="28"/>
          <w:rtl/>
          <w:lang w:bidi="ar-EG"/>
        </w:rPr>
      </w:pPr>
      <w:r>
        <w:rPr>
          <w:rFonts w:asciiTheme="minorHAnsi" w:hAnsiTheme="minorHAnsi" w:cs="Simplified Arabic" w:hint="cs"/>
          <w:sz w:val="28"/>
          <w:szCs w:val="28"/>
          <w:rtl/>
          <w:lang w:bidi="ar-EG"/>
        </w:rPr>
        <w:t>ج- يضمن التخطيط في</w:t>
      </w:r>
      <w:r w:rsidR="0054625B" w:rsidRPr="00790FBB">
        <w:rPr>
          <w:rFonts w:asciiTheme="minorHAnsi" w:hAnsiTheme="minorHAnsi" w:cs="Simplified Arabic" w:hint="cs"/>
          <w:sz w:val="28"/>
          <w:szCs w:val="28"/>
          <w:rtl/>
          <w:lang w:bidi="ar-EG"/>
        </w:rPr>
        <w:t xml:space="preserve"> المؤسسة الصحفية الاستخدام الدقيق والأفضل للمواد المتاحة ف</w:t>
      </w:r>
      <w:r>
        <w:rPr>
          <w:rFonts w:asciiTheme="minorHAnsi" w:hAnsiTheme="minorHAnsi" w:cs="Simplified Arabic" w:hint="cs"/>
          <w:sz w:val="28"/>
          <w:szCs w:val="28"/>
          <w:rtl/>
          <w:lang w:bidi="ar-EG"/>
        </w:rPr>
        <w:t>ي</w:t>
      </w:r>
      <w:r w:rsidR="0054625B" w:rsidRPr="00790FBB">
        <w:rPr>
          <w:rFonts w:asciiTheme="minorHAnsi" w:hAnsiTheme="minorHAnsi" w:cs="Simplified Arabic" w:hint="cs"/>
          <w:sz w:val="28"/>
          <w:szCs w:val="28"/>
          <w:rtl/>
          <w:lang w:bidi="ar-EG"/>
        </w:rPr>
        <w:t xml:space="preserve"> المؤسسة الصحفية وتحقيق الأهداف ب</w:t>
      </w:r>
      <w:r>
        <w:rPr>
          <w:rFonts w:asciiTheme="minorHAnsi" w:hAnsiTheme="minorHAnsi" w:cs="Simplified Arabic" w:hint="cs"/>
          <w:sz w:val="28"/>
          <w:szCs w:val="28"/>
          <w:rtl/>
          <w:lang w:bidi="ar-EG"/>
        </w:rPr>
        <w:t>أ</w:t>
      </w:r>
      <w:r w:rsidR="0054625B" w:rsidRPr="00790FBB">
        <w:rPr>
          <w:rFonts w:asciiTheme="minorHAnsi" w:hAnsiTheme="minorHAnsi" w:cs="Simplified Arabic" w:hint="cs"/>
          <w:sz w:val="28"/>
          <w:szCs w:val="28"/>
          <w:rtl/>
          <w:lang w:bidi="ar-EG"/>
        </w:rPr>
        <w:t>قل تكلفة ووقت ممكن.</w:t>
      </w:r>
    </w:p>
    <w:p w:rsidR="0054625B" w:rsidRPr="00BA5AAA" w:rsidRDefault="0054625B" w:rsidP="00DD09F7">
      <w:pPr>
        <w:pStyle w:val="ListParagraph"/>
        <w:spacing w:after="0" w:line="240" w:lineRule="auto"/>
        <w:ind w:left="0"/>
        <w:jc w:val="both"/>
        <w:rPr>
          <w:rFonts w:asciiTheme="minorHAnsi" w:hAnsiTheme="minorHAnsi" w:cs="Simplified Arabic"/>
          <w:sz w:val="28"/>
          <w:szCs w:val="28"/>
          <w:vertAlign w:val="superscript"/>
          <w:rtl/>
          <w:lang w:bidi="ar-EG"/>
        </w:rPr>
      </w:pPr>
      <w:r w:rsidRPr="00BA5AAA">
        <w:rPr>
          <w:rFonts w:asciiTheme="minorHAnsi" w:hAnsiTheme="minorHAnsi" w:cs="Simplified Arabic" w:hint="cs"/>
          <w:sz w:val="28"/>
          <w:szCs w:val="28"/>
          <w:rtl/>
          <w:lang w:bidi="ar-EG"/>
        </w:rPr>
        <w:t>كما أن للتخطيط أهمية مثلى ف</w:t>
      </w:r>
      <w:r w:rsidR="00DD09F7">
        <w:rPr>
          <w:rFonts w:asciiTheme="minorHAnsi" w:hAnsiTheme="minorHAnsi" w:cs="Simplified Arabic" w:hint="cs"/>
          <w:sz w:val="28"/>
          <w:szCs w:val="28"/>
          <w:rtl/>
          <w:lang w:bidi="ar-EG"/>
        </w:rPr>
        <w:t>ي</w:t>
      </w:r>
      <w:r w:rsidRPr="00BA5AAA">
        <w:rPr>
          <w:rFonts w:asciiTheme="minorHAnsi" w:hAnsiTheme="minorHAnsi" w:cs="Simplified Arabic" w:hint="cs"/>
          <w:sz w:val="28"/>
          <w:szCs w:val="28"/>
          <w:rtl/>
          <w:lang w:bidi="ar-EG"/>
        </w:rPr>
        <w:t xml:space="preserve"> حياة المؤسسة الصحفية لعدة أسباب أبرزها</w:t>
      </w:r>
      <w:r w:rsidRPr="00BA5AAA">
        <w:rPr>
          <w:rFonts w:asciiTheme="minorHAnsi" w:hAnsiTheme="minorHAnsi" w:cs="Simplified Arabic"/>
          <w:sz w:val="28"/>
          <w:szCs w:val="28"/>
          <w:lang w:bidi="ar-EG"/>
        </w:rPr>
        <w:t>:</w:t>
      </w:r>
      <w:r w:rsidRPr="00BA5AAA">
        <w:rPr>
          <w:rFonts w:asciiTheme="minorHAnsi" w:hAnsiTheme="minorHAnsi" w:cs="Simplified Arabic" w:hint="cs"/>
          <w:sz w:val="28"/>
          <w:szCs w:val="28"/>
          <w:vertAlign w:val="superscript"/>
          <w:rtl/>
          <w:lang w:bidi="ar-EG"/>
        </w:rPr>
        <w:t>(</w:t>
      </w:r>
      <w:r w:rsidRPr="00BA5AAA">
        <w:rPr>
          <w:rStyle w:val="FootnoteReference"/>
          <w:rFonts w:asciiTheme="minorHAnsi" w:hAnsiTheme="minorHAnsi" w:cs="Simplified Arabic"/>
          <w:sz w:val="28"/>
          <w:szCs w:val="28"/>
          <w:rtl/>
          <w:lang w:bidi="ar-EG"/>
        </w:rPr>
        <w:footnoteReference w:id="92"/>
      </w:r>
      <w:r w:rsidRPr="00BA5AAA">
        <w:rPr>
          <w:rFonts w:asciiTheme="minorHAnsi" w:hAnsiTheme="minorHAnsi" w:cs="Simplified Arabic" w:hint="cs"/>
          <w:sz w:val="28"/>
          <w:szCs w:val="28"/>
          <w:vertAlign w:val="superscript"/>
          <w:rtl/>
          <w:lang w:bidi="ar-EG"/>
        </w:rPr>
        <w:t>)</w:t>
      </w:r>
    </w:p>
    <w:p w:rsidR="0054625B" w:rsidRPr="00790FBB" w:rsidRDefault="0054625B" w:rsidP="00DD09F7">
      <w:pPr>
        <w:pStyle w:val="ListParagraph"/>
        <w:numPr>
          <w:ilvl w:val="0"/>
          <w:numId w:val="11"/>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يساعد ف</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النهوض ب</w:t>
      </w:r>
      <w:r w:rsidR="00DD09F7">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عمال المؤسسات الصحفية والإعلامية، ويركز على البعد المستقبل</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للمؤسسة، لمواجهة ك</w:t>
      </w:r>
      <w:r w:rsidR="00DD09F7">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التطورات المحتملة والطارئة.</w:t>
      </w:r>
    </w:p>
    <w:p w:rsidR="0054625B" w:rsidRPr="00790FBB" w:rsidRDefault="0054625B" w:rsidP="00DD09F7">
      <w:pPr>
        <w:pStyle w:val="ListParagraph"/>
        <w:numPr>
          <w:ilvl w:val="0"/>
          <w:numId w:val="11"/>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 يعكس التخطيط أهداف المؤسسة بطريقة لا تقبل الغموض والارتباك </w:t>
      </w:r>
      <w:r w:rsidR="00DD09F7">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ثناء تنفيذها.</w:t>
      </w:r>
    </w:p>
    <w:p w:rsidR="0054625B" w:rsidRPr="00790FBB" w:rsidRDefault="0054625B" w:rsidP="00DD09F7">
      <w:pPr>
        <w:spacing w:after="0" w:line="240" w:lineRule="auto"/>
        <w:ind w:left="360"/>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ج- يقوم بتحديد ودر</w:t>
      </w:r>
      <w:r w:rsidR="00DD09F7">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سة الجهود المتاحة لإنجاز العمل داخل المؤسسات الصحفية.</w:t>
      </w:r>
    </w:p>
    <w:p w:rsidR="0054625B" w:rsidRPr="00790FBB" w:rsidRDefault="0054625B" w:rsidP="00DD09F7">
      <w:pPr>
        <w:spacing w:after="0" w:line="240" w:lineRule="auto"/>
        <w:ind w:firstLine="360"/>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د- يحقق وفرة ف</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ك</w:t>
      </w:r>
      <w:r w:rsidR="00DD09F7">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عناصر ال</w:t>
      </w:r>
      <w:r w:rsidR="00DD09F7">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نتاج داخل المؤسسة الصحفية.</w:t>
      </w:r>
    </w:p>
    <w:p w:rsidR="0054625B" w:rsidRPr="00790FBB" w:rsidRDefault="0054625B" w:rsidP="00DD09F7">
      <w:pPr>
        <w:pStyle w:val="ListParagraph"/>
        <w:numPr>
          <w:ilvl w:val="0"/>
          <w:numId w:val="66"/>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يساعد ف</w:t>
      </w:r>
      <w:r w:rsidR="00DD09F7">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تنفيذ المهام واتخاذ قرارات الرقابة والتوجية.</w:t>
      </w:r>
    </w:p>
    <w:p w:rsidR="0054625B" w:rsidRPr="00790FBB" w:rsidRDefault="0054625B" w:rsidP="00F34089">
      <w:pPr>
        <w:pStyle w:val="FootnoteText"/>
        <w:contextualSpacing/>
        <w:jc w:val="both"/>
        <w:rPr>
          <w:rFonts w:ascii="Simplified Arabic" w:hAnsi="Simplified Arabic" w:cs="Simplified Arabic"/>
          <w:sz w:val="28"/>
          <w:szCs w:val="28"/>
          <w:vertAlign w:val="superscript"/>
          <w:rtl/>
        </w:rPr>
      </w:pPr>
      <w:r w:rsidRPr="00790FBB">
        <w:rPr>
          <w:rFonts w:ascii="Simplified Arabic" w:hAnsi="Simplified Arabic" w:cs="Simplified Arabic" w:hint="cs"/>
          <w:b/>
          <w:bCs/>
          <w:sz w:val="28"/>
          <w:szCs w:val="28"/>
          <w:rtl/>
          <w:lang w:bidi="ar-EG"/>
        </w:rPr>
        <w:t xml:space="preserve">كذلك ذكر </w:t>
      </w:r>
      <w:r w:rsidRPr="00790FBB">
        <w:rPr>
          <w:rFonts w:ascii="Simplified Arabic" w:hAnsi="Simplified Arabic" w:cs="Simplified Arabic" w:hint="cs"/>
          <w:b/>
          <w:bCs/>
          <w:sz w:val="28"/>
          <w:szCs w:val="28"/>
          <w:rtl/>
        </w:rPr>
        <w:t>العديل</w:t>
      </w:r>
      <w:r w:rsidR="00DD09F7">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أن أهمية التخطيط تظهر ف</w:t>
      </w:r>
      <w:r w:rsidR="00DD09F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توقعاته للمستقبل وما يحمله من مفاج</w:t>
      </w:r>
      <w:r w:rsidR="00DD09F7">
        <w:rPr>
          <w:rFonts w:ascii="Simplified Arabic" w:hAnsi="Simplified Arabic" w:cs="Simplified Arabic" w:hint="cs"/>
          <w:sz w:val="28"/>
          <w:szCs w:val="28"/>
          <w:rtl/>
        </w:rPr>
        <w:t>آ</w:t>
      </w:r>
      <w:r w:rsidRPr="00790FBB">
        <w:rPr>
          <w:rFonts w:ascii="Simplified Arabic" w:hAnsi="Simplified Arabic" w:cs="Simplified Arabic" w:hint="cs"/>
          <w:sz w:val="28"/>
          <w:szCs w:val="28"/>
          <w:rtl/>
        </w:rPr>
        <w:t>ت، ل</w:t>
      </w:r>
      <w:r w:rsidR="00F34089">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الأهداف الت</w:t>
      </w:r>
      <w:r w:rsidR="00F3408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نرغب ف</w:t>
      </w:r>
      <w:r w:rsidR="00F3408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الوصول إليها ه</w:t>
      </w:r>
      <w:r w:rsidR="00F3408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أهداف مستقبلية، </w:t>
      </w:r>
      <w:r w:rsidR="00F34089">
        <w:rPr>
          <w:rFonts w:ascii="Simplified Arabic" w:hAnsi="Simplified Arabic" w:cs="Simplified Arabic" w:hint="cs"/>
          <w:sz w:val="28"/>
          <w:szCs w:val="28"/>
          <w:rtl/>
        </w:rPr>
        <w:t>أي</w:t>
      </w:r>
      <w:r w:rsidRPr="00790FBB">
        <w:rPr>
          <w:rFonts w:ascii="Simplified Arabic" w:hAnsi="Simplified Arabic" w:cs="Simplified Arabic" w:hint="cs"/>
          <w:sz w:val="28"/>
          <w:szCs w:val="28"/>
          <w:rtl/>
        </w:rPr>
        <w:t xml:space="preserve"> </w:t>
      </w:r>
      <w:r w:rsidR="00F34089">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نجازها يتم من خلال فترة زمنية محددة، مما يحتم على المسئول عن الإدارة عمل الافتراضات اللازمة لما قد يكون عليه هذا المستقبل.</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93"/>
      </w:r>
      <w:r w:rsidRPr="00790FBB">
        <w:rPr>
          <w:rFonts w:ascii="Simplified Arabic" w:hAnsi="Simplified Arabic" w:cs="Simplified Arabic" w:hint="cs"/>
          <w:sz w:val="28"/>
          <w:szCs w:val="28"/>
          <w:vertAlign w:val="superscript"/>
          <w:rtl/>
        </w:rPr>
        <w:t>)</w:t>
      </w:r>
    </w:p>
    <w:p w:rsidR="0054625B" w:rsidRPr="00790FBB" w:rsidRDefault="0054625B" w:rsidP="00F34089">
      <w:pPr>
        <w:spacing w:after="0"/>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3- أه</w:t>
      </w:r>
      <w:r>
        <w:rPr>
          <w:rFonts w:ascii="Hacen Tehran" w:hAnsi="Hacen Tehran" w:cs="GE Jarida Heavy" w:hint="cs"/>
          <w:sz w:val="32"/>
          <w:szCs w:val="32"/>
          <w:rtl/>
          <w:lang w:bidi="ar-EG"/>
        </w:rPr>
        <w:t>ـ</w:t>
      </w:r>
      <w:r w:rsidRPr="00790FBB">
        <w:rPr>
          <w:rFonts w:ascii="Hacen Tehran" w:hAnsi="Hacen Tehran" w:cs="GE Jarida Heavy" w:hint="cs"/>
          <w:sz w:val="32"/>
          <w:szCs w:val="32"/>
          <w:rtl/>
          <w:lang w:bidi="ar-EG"/>
        </w:rPr>
        <w:t>داف التخطيط ف</w:t>
      </w:r>
      <w:r w:rsidR="00F34089">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547D75">
        <w:rPr>
          <w:rFonts w:ascii="Hacen Tehran" w:hAnsi="Hacen Tehran" w:cs="GE Jarida Heavy" w:hint="cs"/>
          <w:sz w:val="32"/>
          <w:szCs w:val="32"/>
          <w:rtl/>
          <w:lang w:bidi="ar-EG"/>
        </w:rPr>
        <w:t xml:space="preserve"> القومية</w:t>
      </w:r>
      <w:r w:rsidRPr="00790FBB">
        <w:rPr>
          <w:rFonts w:ascii="Hacen Tehran" w:hAnsi="Hacen Tehran" w:cs="GE Jarida Heavy" w:hint="cs"/>
          <w:sz w:val="32"/>
          <w:szCs w:val="32"/>
          <w:rtl/>
          <w:lang w:bidi="ar-EG"/>
        </w:rPr>
        <w:t>:</w:t>
      </w:r>
    </w:p>
    <w:p w:rsidR="0054625B" w:rsidRPr="00790FBB" w:rsidRDefault="0054625B" w:rsidP="00F34089">
      <w:pPr>
        <w:spacing w:after="0" w:line="240" w:lineRule="auto"/>
        <w:contextualSpacing/>
        <w:jc w:val="both"/>
        <w:rPr>
          <w:rFonts w:asciiTheme="minorHAnsi" w:hAnsiTheme="minorHAnsi" w:cs="Simplified Arabic"/>
          <w:b/>
          <w:bCs/>
          <w:sz w:val="28"/>
          <w:szCs w:val="28"/>
          <w:vertAlign w:val="superscript"/>
          <w:rtl/>
          <w:lang w:bidi="ar-EG"/>
        </w:rPr>
      </w:pPr>
      <w:r w:rsidRPr="00790FBB">
        <w:rPr>
          <w:rFonts w:asciiTheme="minorHAnsi" w:hAnsiTheme="minorHAnsi" w:cs="Simplified Arabic" w:hint="cs"/>
          <w:b/>
          <w:bCs/>
          <w:sz w:val="28"/>
          <w:szCs w:val="28"/>
          <w:rtl/>
          <w:lang w:bidi="ar-EG"/>
        </w:rPr>
        <w:t>يؤكد حسن مكاو</w:t>
      </w:r>
      <w:r w:rsidR="00F34089">
        <w:rPr>
          <w:rFonts w:asciiTheme="minorHAnsi" w:hAnsiTheme="minorHAnsi" w:cs="Simplified Arabic" w:hint="cs"/>
          <w:b/>
          <w:bCs/>
          <w:sz w:val="28"/>
          <w:szCs w:val="28"/>
          <w:rtl/>
          <w:lang w:bidi="ar-EG"/>
        </w:rPr>
        <w:t>ي</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أن من أهداف التخطيط داخل المؤسسات الإعلامية والصحفية هو </w:t>
      </w:r>
      <w:r w:rsidRPr="00790FBB">
        <w:rPr>
          <w:rFonts w:asciiTheme="minorHAnsi" w:hAnsiTheme="minorHAnsi" w:cs="Simplified Arabic"/>
          <w:sz w:val="28"/>
          <w:szCs w:val="28"/>
          <w:rtl/>
          <w:lang w:bidi="ar-EG"/>
        </w:rPr>
        <w:t>تجنب الم</w:t>
      </w:r>
      <w:r w:rsidRPr="00790FBB">
        <w:rPr>
          <w:rFonts w:asciiTheme="minorHAnsi" w:hAnsiTheme="minorHAnsi" w:cs="Simplified Arabic" w:hint="cs"/>
          <w:sz w:val="28"/>
          <w:szCs w:val="28"/>
          <w:rtl/>
          <w:lang w:bidi="ar-EG"/>
        </w:rPr>
        <w:t>ؤسسة</w:t>
      </w:r>
      <w:r w:rsidRPr="00790FBB">
        <w:rPr>
          <w:rFonts w:asciiTheme="minorHAnsi" w:hAnsiTheme="minorHAnsi" w:cs="Simplified Arabic"/>
          <w:sz w:val="28"/>
          <w:szCs w:val="28"/>
          <w:rtl/>
          <w:lang w:bidi="ar-EG"/>
        </w:rPr>
        <w:t xml:space="preserve"> نشوب </w:t>
      </w:r>
      <w:r w:rsidRPr="00790FBB">
        <w:rPr>
          <w:rFonts w:asciiTheme="minorHAnsi" w:hAnsiTheme="minorHAnsi" w:cs="Simplified Arabic" w:hint="cs"/>
          <w:sz w:val="28"/>
          <w:szCs w:val="28"/>
          <w:rtl/>
          <w:lang w:bidi="ar-EG"/>
        </w:rPr>
        <w:t>المخاطر و</w:t>
      </w:r>
      <w:r w:rsidRPr="00790FBB">
        <w:rPr>
          <w:rFonts w:asciiTheme="minorHAnsi" w:hAnsiTheme="minorHAnsi" w:cs="Simplified Arabic"/>
          <w:sz w:val="28"/>
          <w:szCs w:val="28"/>
          <w:rtl/>
          <w:lang w:bidi="ar-EG"/>
        </w:rPr>
        <w:t xml:space="preserve">الأزمات المفاجئة أو على الأقل تقلل من تداعيات </w:t>
      </w:r>
      <w:r w:rsidRPr="00790FBB">
        <w:rPr>
          <w:rFonts w:asciiTheme="minorHAnsi" w:hAnsiTheme="minorHAnsi" w:cs="Simplified Arabic" w:hint="cs"/>
          <w:sz w:val="28"/>
          <w:szCs w:val="28"/>
          <w:rtl/>
          <w:lang w:bidi="ar-EG"/>
        </w:rPr>
        <w:t>المخاطر و</w:t>
      </w:r>
      <w:r w:rsidRPr="00790FBB">
        <w:rPr>
          <w:rFonts w:asciiTheme="minorHAnsi" w:hAnsiTheme="minorHAnsi" w:cs="Simplified Arabic"/>
          <w:sz w:val="28"/>
          <w:szCs w:val="28"/>
          <w:rtl/>
          <w:lang w:bidi="ar-EG"/>
        </w:rPr>
        <w:t>الأزم</w:t>
      </w:r>
      <w:r w:rsidRPr="00790FBB">
        <w:rPr>
          <w:rFonts w:asciiTheme="minorHAnsi" w:hAnsiTheme="minorHAnsi" w:cs="Simplified Arabic" w:hint="cs"/>
          <w:sz w:val="28"/>
          <w:szCs w:val="28"/>
          <w:rtl/>
          <w:lang w:bidi="ar-EG"/>
        </w:rPr>
        <w:t xml:space="preserve">ات </w:t>
      </w:r>
      <w:r w:rsidRPr="00790FBB">
        <w:rPr>
          <w:rFonts w:asciiTheme="minorHAnsi" w:hAnsiTheme="minorHAnsi" w:cs="Simplified Arabic"/>
          <w:sz w:val="28"/>
          <w:szCs w:val="28"/>
          <w:rtl/>
          <w:lang w:bidi="ar-EG"/>
        </w:rPr>
        <w:t xml:space="preserve">إلى حدها الأدنى، </w:t>
      </w:r>
      <w:r w:rsidRPr="00790FBB">
        <w:rPr>
          <w:rFonts w:asciiTheme="minorHAnsi" w:hAnsiTheme="minorHAnsi" w:cs="Simplified Arabic" w:hint="cs"/>
          <w:sz w:val="28"/>
          <w:szCs w:val="28"/>
          <w:rtl/>
          <w:lang w:bidi="ar-EG"/>
        </w:rPr>
        <w:t xml:space="preserve">مع </w:t>
      </w:r>
      <w:r w:rsidRPr="00790FBB">
        <w:rPr>
          <w:rFonts w:asciiTheme="minorHAnsi" w:hAnsiTheme="minorHAnsi" w:cs="Simplified Arabic"/>
          <w:sz w:val="28"/>
          <w:szCs w:val="28"/>
          <w:rtl/>
          <w:lang w:bidi="ar-EG"/>
        </w:rPr>
        <w:t>العمل على منع نشوبها، والتقليل من آثارها السلبية</w:t>
      </w:r>
      <w:r w:rsidR="00F34089">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وبالتالي </w:t>
      </w:r>
      <w:r w:rsidRPr="00790FBB">
        <w:rPr>
          <w:rFonts w:asciiTheme="minorHAnsi" w:hAnsiTheme="minorHAnsi" w:cs="Simplified Arabic" w:hint="cs"/>
          <w:sz w:val="28"/>
          <w:szCs w:val="28"/>
          <w:rtl/>
          <w:lang w:bidi="ar-EG"/>
        </w:rPr>
        <w:t>ال</w:t>
      </w:r>
      <w:r w:rsidRPr="00790FBB">
        <w:rPr>
          <w:rFonts w:asciiTheme="minorHAnsi" w:hAnsiTheme="minorHAnsi" w:cs="Simplified Arabic"/>
          <w:sz w:val="28"/>
          <w:szCs w:val="28"/>
          <w:rtl/>
          <w:lang w:bidi="ar-EG"/>
        </w:rPr>
        <w:t>حف</w:t>
      </w:r>
      <w:r w:rsidRPr="00790FBB">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ظ على سمعة الم</w:t>
      </w:r>
      <w:r w:rsidRPr="00790FBB">
        <w:rPr>
          <w:rFonts w:asciiTheme="minorHAnsi" w:hAnsiTheme="minorHAnsi" w:cs="Simplified Arabic" w:hint="cs"/>
          <w:sz w:val="28"/>
          <w:szCs w:val="28"/>
          <w:rtl/>
          <w:lang w:bidi="ar-EG"/>
        </w:rPr>
        <w:t xml:space="preserve">ؤسسة </w:t>
      </w:r>
      <w:r w:rsidRPr="00790FBB">
        <w:rPr>
          <w:rFonts w:asciiTheme="minorHAnsi" w:hAnsiTheme="minorHAnsi" w:cs="Simplified Arabic"/>
          <w:sz w:val="28"/>
          <w:szCs w:val="28"/>
          <w:rtl/>
          <w:lang w:bidi="ar-EG"/>
        </w:rPr>
        <w:t>من التهديد أو التشويه</w:t>
      </w:r>
      <w:r w:rsidRPr="00790FBB">
        <w:rPr>
          <w:rFonts w:asciiTheme="minorHAnsi" w:hAnsiTheme="minorHAnsi" w:cs="Simplified Arabic" w:hint="cs"/>
          <w:sz w:val="28"/>
          <w:szCs w:val="28"/>
          <w:rtl/>
          <w:lang w:bidi="ar-EG"/>
        </w:rPr>
        <w:t xml:space="preserve"> مع العمل على:</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94"/>
      </w:r>
      <w:r w:rsidRPr="00790FBB">
        <w:rPr>
          <w:rFonts w:asciiTheme="minorHAnsi" w:hAnsiTheme="minorHAnsi" w:cs="Simplified Arabic" w:hint="cs"/>
          <w:sz w:val="28"/>
          <w:szCs w:val="28"/>
          <w:vertAlign w:val="superscript"/>
          <w:rtl/>
          <w:lang w:bidi="ar-EG"/>
        </w:rPr>
        <w:t>)</w:t>
      </w:r>
    </w:p>
    <w:p w:rsidR="0054625B" w:rsidRPr="00790FBB" w:rsidRDefault="0054625B" w:rsidP="00F34089">
      <w:pPr>
        <w:pStyle w:val="ListParagraph"/>
        <w:numPr>
          <w:ilvl w:val="0"/>
          <w:numId w:val="64"/>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خلق استجابات </w:t>
      </w:r>
      <w:r w:rsidR="00F34089">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ستراتيجية لموقف الخطر أو الأزمة.</w:t>
      </w:r>
    </w:p>
    <w:p w:rsidR="0054625B" w:rsidRPr="00790FBB" w:rsidRDefault="0054625B" w:rsidP="006965F6">
      <w:pPr>
        <w:pStyle w:val="ListParagraph"/>
        <w:numPr>
          <w:ilvl w:val="0"/>
          <w:numId w:val="64"/>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تأهيل وتدريب الكوادر البشرية القادرة على مواجهة المخاطر.</w:t>
      </w:r>
    </w:p>
    <w:p w:rsidR="0054625B" w:rsidRPr="00790FBB" w:rsidRDefault="0054625B" w:rsidP="00F34089">
      <w:pPr>
        <w:pStyle w:val="ListParagraph"/>
        <w:numPr>
          <w:ilvl w:val="0"/>
          <w:numId w:val="64"/>
        </w:numPr>
        <w:spacing w:after="0" w:line="240" w:lineRule="auto"/>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lastRenderedPageBreak/>
        <w:t>العمل على تقليل الخسائر إلى حدها الأدنى، مع استخدام ال</w:t>
      </w:r>
      <w:r w:rsidR="00F34089">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سلوب العلم</w:t>
      </w:r>
      <w:r w:rsidR="00F34089">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عند اتخاذ القرارات.</w:t>
      </w:r>
    </w:p>
    <w:p w:rsidR="0054625B" w:rsidRPr="00E50254" w:rsidRDefault="0054625B" w:rsidP="00F34089">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يذكر الدليم</w:t>
      </w:r>
      <w:r w:rsidR="00F34089">
        <w:rPr>
          <w:rFonts w:ascii="Simplified Arabic" w:hAnsi="Simplified Arabic" w:cs="Simplified Arabic" w:hint="cs"/>
          <w:b/>
          <w:bCs/>
          <w:sz w:val="28"/>
          <w:szCs w:val="28"/>
          <w:rtl/>
          <w:lang w:bidi="ar-EG"/>
        </w:rPr>
        <w:t>ي</w:t>
      </w:r>
      <w:r w:rsidRPr="00790FBB">
        <w:rPr>
          <w:rFonts w:ascii="Simplified Arabic" w:hAnsi="Simplified Arabic" w:cs="Simplified Arabic" w:hint="cs"/>
          <w:sz w:val="28"/>
          <w:szCs w:val="28"/>
          <w:rtl/>
          <w:lang w:bidi="ar-EG"/>
        </w:rPr>
        <w:t xml:space="preserve">، أن </w:t>
      </w:r>
      <w:r w:rsidRPr="00790FBB">
        <w:rPr>
          <w:rFonts w:ascii="Simplified Arabic" w:hAnsi="Simplified Arabic" w:cs="Simplified Arabic"/>
          <w:sz w:val="28"/>
          <w:szCs w:val="28"/>
          <w:rtl/>
          <w:lang w:bidi="ar-EG"/>
        </w:rPr>
        <w:t xml:space="preserve">المقصود بأهداف </w:t>
      </w:r>
      <w:r w:rsidRPr="00790FBB">
        <w:rPr>
          <w:rFonts w:ascii="Simplified Arabic" w:hAnsi="Simplified Arabic" w:cs="Simplified Arabic" w:hint="cs"/>
          <w:sz w:val="28"/>
          <w:szCs w:val="28"/>
          <w:rtl/>
          <w:lang w:bidi="ar-EG"/>
        </w:rPr>
        <w:t>التخطيط ف</w:t>
      </w:r>
      <w:r w:rsidR="00F3408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المؤسسة الصحفية أو الإعلامية ه</w:t>
      </w:r>
      <w:r w:rsidR="00F34089">
        <w:rPr>
          <w:rFonts w:ascii="Simplified Arabic" w:hAnsi="Simplified Arabic" w:cs="Simplified Arabic" w:hint="cs"/>
          <w:sz w:val="28"/>
          <w:szCs w:val="28"/>
          <w:rtl/>
          <w:lang w:bidi="ar-EG"/>
        </w:rPr>
        <w:t>و</w:t>
      </w:r>
      <w:r w:rsidRPr="00E50254">
        <w:rPr>
          <w:rFonts w:ascii="Simplified Arabic" w:hAnsi="Simplified Arabic" w:cs="Simplified Arabic"/>
          <w:sz w:val="28"/>
          <w:szCs w:val="28"/>
          <w:rtl/>
          <w:lang w:bidi="ar-EG"/>
        </w:rPr>
        <w:t xml:space="preserve"> </w:t>
      </w:r>
      <w:r w:rsidR="00F34089" w:rsidRPr="00E50254">
        <w:rPr>
          <w:rFonts w:ascii="Simplified Arabic" w:hAnsi="Simplified Arabic" w:cs="Simplified Arabic"/>
          <w:sz w:val="28"/>
          <w:szCs w:val="28"/>
          <w:rtl/>
          <w:lang w:bidi="ar-EG"/>
        </w:rPr>
        <w:t xml:space="preserve">تلك </w:t>
      </w:r>
      <w:r w:rsidRPr="00E50254">
        <w:rPr>
          <w:rFonts w:ascii="Simplified Arabic" w:hAnsi="Simplified Arabic" w:cs="Simplified Arabic" w:hint="cs"/>
          <w:sz w:val="28"/>
          <w:szCs w:val="28"/>
          <w:rtl/>
          <w:lang w:bidi="ar-EG"/>
        </w:rPr>
        <w:t>الأهداف</w:t>
      </w:r>
      <w:r w:rsidR="00F34089">
        <w:rPr>
          <w:rFonts w:ascii="Simplified Arabic" w:hAnsi="Simplified Arabic" w:cs="Simplified Arabic" w:hint="cs"/>
          <w:sz w:val="28"/>
          <w:szCs w:val="28"/>
          <w:rtl/>
          <w:lang w:bidi="ar-EG"/>
        </w:rPr>
        <w:t>،</w:t>
      </w:r>
      <w:r w:rsidRPr="00E50254">
        <w:rPr>
          <w:rFonts w:ascii="Simplified Arabic" w:hAnsi="Simplified Arabic" w:cs="Simplified Arabic" w:hint="cs"/>
          <w:sz w:val="28"/>
          <w:szCs w:val="28"/>
          <w:rtl/>
          <w:lang w:bidi="ar-EG"/>
        </w:rPr>
        <w:t xml:space="preserve"> </w:t>
      </w:r>
      <w:r w:rsidRPr="00E50254">
        <w:rPr>
          <w:rFonts w:ascii="Simplified Arabic" w:hAnsi="Simplified Arabic" w:cs="Simplified Arabic"/>
          <w:sz w:val="28"/>
          <w:szCs w:val="28"/>
          <w:rtl/>
          <w:lang w:bidi="ar-EG"/>
        </w:rPr>
        <w:t>التي تطمح المؤسسة إلى تحقيقها بجهد أفرادها وإمكاناتها المتاحة</w:t>
      </w:r>
      <w:r w:rsidRPr="00E50254">
        <w:rPr>
          <w:rFonts w:ascii="Simplified Arabic" w:hAnsi="Simplified Arabic" w:cs="Simplified Arabic" w:hint="cs"/>
          <w:sz w:val="28"/>
          <w:szCs w:val="28"/>
          <w:rtl/>
          <w:lang w:bidi="ar-EG"/>
        </w:rPr>
        <w:t>، فأهداف التخطيط ف</w:t>
      </w:r>
      <w:r w:rsidR="00F34089">
        <w:rPr>
          <w:rFonts w:ascii="Simplified Arabic" w:hAnsi="Simplified Arabic" w:cs="Simplified Arabic" w:hint="cs"/>
          <w:sz w:val="28"/>
          <w:szCs w:val="28"/>
          <w:rtl/>
          <w:lang w:bidi="ar-EG"/>
        </w:rPr>
        <w:t>ي</w:t>
      </w:r>
      <w:r w:rsidRPr="00E50254">
        <w:rPr>
          <w:rFonts w:ascii="Simplified Arabic" w:hAnsi="Simplified Arabic" w:cs="Simplified Arabic" w:hint="cs"/>
          <w:sz w:val="28"/>
          <w:szCs w:val="28"/>
          <w:rtl/>
          <w:lang w:bidi="ar-EG"/>
        </w:rPr>
        <w:t xml:space="preserve"> المؤسسات الصحفية كما ذكرها الدليم</w:t>
      </w:r>
      <w:r w:rsidR="00F34089">
        <w:rPr>
          <w:rFonts w:ascii="Simplified Arabic" w:hAnsi="Simplified Arabic" w:cs="Simplified Arabic" w:hint="cs"/>
          <w:sz w:val="28"/>
          <w:szCs w:val="28"/>
          <w:rtl/>
          <w:lang w:bidi="ar-EG"/>
        </w:rPr>
        <w:t>ي</w:t>
      </w:r>
      <w:r w:rsidRPr="00E50254">
        <w:rPr>
          <w:rFonts w:ascii="Simplified Arabic" w:hAnsi="Simplified Arabic" w:cs="Simplified Arabic" w:hint="cs"/>
          <w:sz w:val="28"/>
          <w:szCs w:val="28"/>
          <w:rtl/>
          <w:lang w:bidi="ar-EG"/>
        </w:rPr>
        <w:t xml:space="preserve"> ه</w:t>
      </w:r>
      <w:r w:rsidR="00F34089">
        <w:rPr>
          <w:rFonts w:ascii="Simplified Arabic" w:hAnsi="Simplified Arabic" w:cs="Simplified Arabic" w:hint="cs"/>
          <w:sz w:val="28"/>
          <w:szCs w:val="28"/>
          <w:rtl/>
          <w:lang w:bidi="ar-EG"/>
        </w:rPr>
        <w:t>ي</w:t>
      </w:r>
      <w:r w:rsidRPr="00E50254">
        <w:rPr>
          <w:rFonts w:ascii="Simplified Arabic" w:hAnsi="Simplified Arabic" w:cs="Simplified Arabic" w:hint="cs"/>
          <w:sz w:val="28"/>
          <w:szCs w:val="28"/>
          <w:rtl/>
          <w:lang w:bidi="ar-EG"/>
        </w:rPr>
        <w:t>:</w:t>
      </w:r>
      <w:r w:rsidRPr="00E50254">
        <w:rPr>
          <w:rFonts w:ascii="Simplified Arabic" w:hAnsi="Simplified Arabic" w:cs="Simplified Arabic" w:hint="cs"/>
          <w:sz w:val="28"/>
          <w:szCs w:val="28"/>
          <w:vertAlign w:val="superscript"/>
          <w:rtl/>
          <w:lang w:bidi="ar-EG"/>
        </w:rPr>
        <w:t>(</w:t>
      </w:r>
      <w:r w:rsidRPr="00E50254">
        <w:rPr>
          <w:rStyle w:val="FootnoteReference"/>
          <w:rFonts w:ascii="Simplified Arabic" w:hAnsi="Simplified Arabic" w:cs="Simplified Arabic"/>
          <w:sz w:val="28"/>
          <w:szCs w:val="28"/>
          <w:rtl/>
          <w:lang w:bidi="ar-EG"/>
        </w:rPr>
        <w:footnoteReference w:id="95"/>
      </w:r>
      <w:r w:rsidRPr="00E50254">
        <w:rPr>
          <w:rFonts w:ascii="Simplified Arabic" w:hAnsi="Simplified Arabic" w:cs="Simplified Arabic" w:hint="cs"/>
          <w:sz w:val="28"/>
          <w:szCs w:val="28"/>
          <w:vertAlign w:val="superscript"/>
          <w:rtl/>
          <w:lang w:bidi="ar-EG"/>
        </w:rPr>
        <w:t>)</w:t>
      </w:r>
    </w:p>
    <w:p w:rsidR="0054625B" w:rsidRPr="00790FBB" w:rsidRDefault="0054625B" w:rsidP="00F34089">
      <w:pPr>
        <w:pStyle w:val="ListParagraph"/>
        <w:numPr>
          <w:ilvl w:val="0"/>
          <w:numId w:val="35"/>
        </w:numPr>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المساعده ف</w:t>
      </w:r>
      <w:r w:rsidR="00F3408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إبراز الأهداف للعاملين في المؤسسة مما يساعد على سرعة تحقيقها</w:t>
      </w:r>
      <w:r w:rsidRPr="00790FBB">
        <w:rPr>
          <w:rFonts w:ascii="Simplified Arabic" w:hAnsi="Simplified Arabic" w:cs="Simplified Arabic" w:hint="cs"/>
          <w:sz w:val="28"/>
          <w:szCs w:val="28"/>
          <w:rtl/>
          <w:lang w:bidi="ar-EG"/>
        </w:rPr>
        <w:t>.</w:t>
      </w:r>
    </w:p>
    <w:p w:rsidR="0054625B" w:rsidRPr="00790FBB" w:rsidRDefault="0054625B" w:rsidP="006965F6">
      <w:pPr>
        <w:pStyle w:val="ListParagraph"/>
        <w:numPr>
          <w:ilvl w:val="0"/>
          <w:numId w:val="35"/>
        </w:numPr>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 xml:space="preserve"> يحدد الكفاءات البشرية التي تحتاج إليها ويحدد مواردها المالية وربما ساعد على توفيرها</w:t>
      </w:r>
      <w:r w:rsidRPr="00790FBB">
        <w:rPr>
          <w:rFonts w:ascii="Simplified Arabic" w:hAnsi="Simplified Arabic" w:cs="Simplified Arabic" w:hint="cs"/>
          <w:sz w:val="28"/>
          <w:szCs w:val="28"/>
          <w:rtl/>
          <w:lang w:bidi="ar-EG"/>
        </w:rPr>
        <w:t>.</w:t>
      </w:r>
    </w:p>
    <w:p w:rsidR="0054625B" w:rsidRPr="00790FBB" w:rsidRDefault="0054625B" w:rsidP="006965F6">
      <w:pPr>
        <w:pStyle w:val="ListParagraph"/>
        <w:numPr>
          <w:ilvl w:val="0"/>
          <w:numId w:val="44"/>
        </w:numPr>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 xml:space="preserve"> ينسق العمل بين جميع المستويات القيادية العليا والدنيا </w:t>
      </w:r>
      <w:r w:rsidRPr="00790FBB">
        <w:rPr>
          <w:rFonts w:ascii="Simplified Arabic" w:hAnsi="Simplified Arabic" w:cs="Simplified Arabic" w:hint="cs"/>
          <w:sz w:val="28"/>
          <w:szCs w:val="28"/>
          <w:rtl/>
          <w:lang w:bidi="ar-EG"/>
        </w:rPr>
        <w:t>داخل المؤسسة.</w:t>
      </w:r>
    </w:p>
    <w:p w:rsidR="0054625B" w:rsidRPr="00790FBB" w:rsidRDefault="0054625B" w:rsidP="00F34089">
      <w:pPr>
        <w:pStyle w:val="ListParagraph"/>
        <w:numPr>
          <w:ilvl w:val="0"/>
          <w:numId w:val="45"/>
        </w:numPr>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يساهم ف</w:t>
      </w:r>
      <w:r w:rsidR="00F34089">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معرفة المشكلات المتوقع حدوثها</w:t>
      </w:r>
      <w:r w:rsidR="00F34089">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ويعمل على تلافيها أو تخفيف آثارها</w:t>
      </w:r>
      <w:r w:rsidRPr="00790FBB">
        <w:rPr>
          <w:rFonts w:ascii="Simplified Arabic" w:hAnsi="Simplified Arabic" w:cs="Simplified Arabic" w:hint="cs"/>
          <w:sz w:val="28"/>
          <w:szCs w:val="28"/>
          <w:rtl/>
          <w:lang w:bidi="ar-EG"/>
        </w:rPr>
        <w:t>.</w:t>
      </w:r>
    </w:p>
    <w:p w:rsidR="0054625B" w:rsidRPr="00790FBB" w:rsidRDefault="0054625B" w:rsidP="006965F6">
      <w:pPr>
        <w:pStyle w:val="ListParagraph"/>
        <w:numPr>
          <w:ilvl w:val="0"/>
          <w:numId w:val="46"/>
        </w:numPr>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 xml:space="preserve"> يساعد في خلق حالة الرضا بين العاملين في </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لمؤسس</w:t>
      </w:r>
      <w:r w:rsidRPr="00790FBB">
        <w:rPr>
          <w:rFonts w:ascii="Simplified Arabic" w:hAnsi="Simplified Arabic" w:cs="Simplified Arabic" w:hint="cs"/>
          <w:sz w:val="28"/>
          <w:szCs w:val="28"/>
          <w:rtl/>
          <w:lang w:bidi="ar-EG"/>
        </w:rPr>
        <w:t>ة</w:t>
      </w:r>
      <w:r w:rsidR="00F34089">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ويساهم في زيادة عطائهم وإنتاجهم.</w:t>
      </w:r>
    </w:p>
    <w:p w:rsidR="0054625B" w:rsidRPr="00790FBB" w:rsidRDefault="0054625B" w:rsidP="006965F6">
      <w:pPr>
        <w:pStyle w:val="ListParagraph"/>
        <w:numPr>
          <w:ilvl w:val="0"/>
          <w:numId w:val="46"/>
        </w:numPr>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 xml:space="preserve"> يحدد المراحل والأوقات الزمنية للتنفيذ ويوضح قواعد ومواصفات العمل</w:t>
      </w:r>
      <w:r w:rsidRPr="00790FBB">
        <w:rPr>
          <w:rFonts w:ascii="Simplified Arabic" w:hAnsi="Simplified Arabic" w:cs="Simplified Arabic" w:hint="cs"/>
          <w:sz w:val="28"/>
          <w:szCs w:val="28"/>
          <w:rtl/>
          <w:lang w:bidi="ar-EG"/>
        </w:rPr>
        <w:t>.</w:t>
      </w:r>
    </w:p>
    <w:p w:rsidR="0054625B" w:rsidRPr="00790FBB" w:rsidRDefault="0054625B" w:rsidP="00E50254">
      <w:pPr>
        <w:pStyle w:val="ListParagraph"/>
        <w:numPr>
          <w:ilvl w:val="0"/>
          <w:numId w:val="46"/>
        </w:numPr>
        <w:spacing w:after="0"/>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تحقيق الرقابة للمسئولين في المؤسسة ومتابعة العمل من أهم </w:t>
      </w:r>
      <w:r w:rsidRPr="00790FBB">
        <w:rPr>
          <w:rFonts w:ascii="Simplified Arabic" w:hAnsi="Simplified Arabic" w:cs="Simplified Arabic" w:hint="cs"/>
          <w:sz w:val="28"/>
          <w:szCs w:val="28"/>
          <w:rtl/>
          <w:lang w:bidi="ar-EG"/>
        </w:rPr>
        <w:t>أهداف التخطيط داخل المؤسسات الصحفية و</w:t>
      </w:r>
      <w:r w:rsidRPr="00790FBB">
        <w:rPr>
          <w:rFonts w:ascii="Simplified Arabic" w:hAnsi="Simplified Arabic" w:cs="Simplified Arabic"/>
          <w:sz w:val="28"/>
          <w:szCs w:val="28"/>
          <w:rtl/>
          <w:lang w:bidi="ar-EG"/>
        </w:rPr>
        <w:t>الإعلامية</w:t>
      </w:r>
      <w:r w:rsidRPr="00790FBB">
        <w:rPr>
          <w:rFonts w:ascii="Simplified Arabic" w:hAnsi="Simplified Arabic" w:cs="Simplified Arabic" w:hint="cs"/>
          <w:sz w:val="28"/>
          <w:szCs w:val="28"/>
          <w:rtl/>
          <w:lang w:bidi="ar-EG"/>
        </w:rPr>
        <w:t>.</w:t>
      </w:r>
    </w:p>
    <w:p w:rsidR="0054625B" w:rsidRPr="00790FBB" w:rsidRDefault="0054625B" w:rsidP="0054625B">
      <w:pPr>
        <w:spacing w:after="0"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يرى عبد</w:t>
      </w:r>
      <w:r w:rsidR="00D6645A">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 xml:space="preserve">اللطيف فرهاد، </w:t>
      </w:r>
      <w:r w:rsidRPr="00790FBB">
        <w:rPr>
          <w:rFonts w:ascii="Simplified Arabic" w:hAnsi="Simplified Arabic" w:cs="Simplified Arabic" w:hint="cs"/>
          <w:sz w:val="28"/>
          <w:szCs w:val="28"/>
          <w:rtl/>
          <w:lang w:bidi="ar-EG"/>
        </w:rPr>
        <w:t>أن للتخطيط أهداف</w:t>
      </w:r>
      <w:r w:rsidR="00D6645A">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متنوعة داخل المؤسسات الصحفية منها:</w:t>
      </w:r>
      <w:r w:rsidRPr="00790FBB">
        <w:rPr>
          <w:rFonts w:ascii="Simplified Arabic" w:hAnsi="Simplified Arabic" w:cs="Simplified Arabic" w:hint="cs"/>
          <w:sz w:val="28"/>
          <w:szCs w:val="28"/>
          <w:vertAlign w:val="superscript"/>
          <w:rtl/>
          <w:lang w:bidi="ar-EG"/>
        </w:rPr>
        <w:t>(</w:t>
      </w:r>
      <w:r w:rsidRPr="00790FBB">
        <w:rPr>
          <w:vertAlign w:val="superscript"/>
          <w:rtl/>
          <w:lang w:bidi="ar-EG"/>
        </w:rPr>
        <w:footnoteReference w:id="96"/>
      </w:r>
      <w:r w:rsidRPr="00790FBB">
        <w:rPr>
          <w:rFonts w:ascii="Simplified Arabic" w:hAnsi="Simplified Arabic" w:cs="Simplified Arabic" w:hint="cs"/>
          <w:sz w:val="28"/>
          <w:szCs w:val="28"/>
          <w:vertAlign w:val="superscript"/>
          <w:rtl/>
          <w:lang w:bidi="ar-EG"/>
        </w:rPr>
        <w:t xml:space="preserve">) </w:t>
      </w:r>
    </w:p>
    <w:p w:rsidR="0054625B" w:rsidRPr="00790FBB" w:rsidRDefault="0054625B" w:rsidP="00D6645A">
      <w:pPr>
        <w:pStyle w:val="ListParagraph"/>
        <w:numPr>
          <w:ilvl w:val="0"/>
          <w:numId w:val="2"/>
        </w:numPr>
        <w:shd w:val="clear" w:color="auto" w:fill="FFFFFF"/>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يمك</w:t>
      </w:r>
      <w:r w:rsidR="00D6645A">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ن المؤسسة من السيطرة على قراراتها واستغلال مواردها الاستغلال ال</w:t>
      </w:r>
      <w:r w:rsidR="00D6645A">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مثل</w:t>
      </w:r>
      <w:r w:rsidR="00D6645A">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ومواكبة ك</w:t>
      </w:r>
      <w:r w:rsidR="00D6645A">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 التغيرات المحيطة والاستجابة لها، وتحقيق </w:t>
      </w:r>
      <w:r w:rsidRPr="00790FBB">
        <w:rPr>
          <w:rFonts w:ascii="Simplified Arabic" w:hAnsi="Simplified Arabic" w:cs="Simplified Arabic"/>
          <w:sz w:val="28"/>
          <w:szCs w:val="28"/>
          <w:rtl/>
          <w:lang w:bidi="ar-EG"/>
        </w:rPr>
        <w:t xml:space="preserve">المصالح </w:t>
      </w:r>
      <w:r w:rsidRPr="00790FBB">
        <w:rPr>
          <w:rFonts w:ascii="Simplified Arabic" w:hAnsi="Simplified Arabic" w:cs="Simplified Arabic" w:hint="cs"/>
          <w:sz w:val="28"/>
          <w:szCs w:val="28"/>
          <w:rtl/>
          <w:lang w:bidi="ar-EG"/>
        </w:rPr>
        <w:t>الهامة و</w:t>
      </w:r>
      <w:r w:rsidRPr="00790FBB">
        <w:rPr>
          <w:rFonts w:ascii="Simplified Arabic" w:hAnsi="Simplified Arabic" w:cs="Simplified Arabic"/>
          <w:sz w:val="28"/>
          <w:szCs w:val="28"/>
          <w:rtl/>
          <w:lang w:bidi="ar-EG"/>
        </w:rPr>
        <w:t>ال</w:t>
      </w:r>
      <w:r w:rsidR="00D6645A">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 xml:space="preserve">ستراتيجية </w:t>
      </w:r>
      <w:r w:rsidRPr="00790FBB">
        <w:rPr>
          <w:rFonts w:ascii="Simplified Arabic" w:hAnsi="Simplified Arabic" w:cs="Simplified Arabic" w:hint="cs"/>
          <w:sz w:val="28"/>
          <w:szCs w:val="28"/>
          <w:rtl/>
          <w:lang w:bidi="ar-EG"/>
        </w:rPr>
        <w:t>لها.</w:t>
      </w:r>
    </w:p>
    <w:p w:rsidR="0054625B" w:rsidRPr="00790FBB" w:rsidRDefault="0054625B" w:rsidP="00D6645A">
      <w:pPr>
        <w:pStyle w:val="ListParagraph"/>
        <w:numPr>
          <w:ilvl w:val="0"/>
          <w:numId w:val="2"/>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تجنب المخاطر والتهديدات</w:t>
      </w:r>
      <w:r w:rsidR="00D6645A">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D6645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تعوق عمل المؤسسة وتقدمها. </w:t>
      </w:r>
    </w:p>
    <w:p w:rsidR="0054625B" w:rsidRPr="00790FBB" w:rsidRDefault="0054625B" w:rsidP="00216A26">
      <w:pPr>
        <w:pStyle w:val="ListParagraph"/>
        <w:numPr>
          <w:ilvl w:val="0"/>
          <w:numId w:val="47"/>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حشد الطاقات البشرية والمادية ف</w:t>
      </w:r>
      <w:r w:rsidR="00216A2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المؤسسات، مع التصد</w:t>
      </w:r>
      <w:r w:rsidR="00216A2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لك</w:t>
      </w:r>
      <w:r w:rsidR="00216A26">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 المخاطر والتحديات.</w:t>
      </w:r>
    </w:p>
    <w:p w:rsidR="0054625B" w:rsidRPr="00790FBB" w:rsidRDefault="0054625B" w:rsidP="00216A26">
      <w:pPr>
        <w:pStyle w:val="ListParagraph"/>
        <w:numPr>
          <w:ilvl w:val="0"/>
          <w:numId w:val="48"/>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زيادة درجة الاكتفاء الذات</w:t>
      </w:r>
      <w:r w:rsidR="00216A2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للمؤسسات مع تحقيق النمو المتوازن بين مختلف القطاعات داخل المؤسسة، وتعظيم كفاءة </w:t>
      </w:r>
      <w:r w:rsidR="00216A2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داء العمل ف</w:t>
      </w:r>
      <w:r w:rsidR="00216A2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القطاعات بشتى أنواعها ومستوياتها داخل المؤسسة.</w:t>
      </w:r>
    </w:p>
    <w:p w:rsidR="0054625B" w:rsidRPr="00790FBB" w:rsidRDefault="0054625B" w:rsidP="006965F6">
      <w:pPr>
        <w:pStyle w:val="ListParagraph"/>
        <w:numPr>
          <w:ilvl w:val="0"/>
          <w:numId w:val="49"/>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تقليل العشوائية داخل بيئة العمل بالمؤسسة، مع تحقيق الرقابة الداخلية والخارجية بها.</w:t>
      </w:r>
    </w:p>
    <w:p w:rsidR="0054625B" w:rsidRPr="00790FBB" w:rsidRDefault="0054625B" w:rsidP="00216A26">
      <w:pPr>
        <w:spacing w:after="0" w:line="240" w:lineRule="auto"/>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rPr>
        <w:t>كما يوضح</w:t>
      </w:r>
      <w:r>
        <w:rPr>
          <w:rFonts w:ascii="Simplified Arabic" w:hAnsi="Simplified Arabic" w:cs="Simplified Arabic" w:hint="cs"/>
          <w:b/>
          <w:bCs/>
          <w:sz w:val="28"/>
          <w:szCs w:val="28"/>
          <w:rtl/>
        </w:rPr>
        <w:t xml:space="preserve"> </w:t>
      </w:r>
      <w:r w:rsidRPr="00760CF9">
        <w:rPr>
          <w:rFonts w:ascii="Simplified Arabic" w:hAnsi="Simplified Arabic" w:cs="Simplified Arabic" w:hint="eastAsia"/>
          <w:b/>
          <w:bCs/>
          <w:sz w:val="28"/>
          <w:szCs w:val="28"/>
          <w:rtl/>
        </w:rPr>
        <w:t>جورج</w:t>
      </w:r>
      <w:r>
        <w:rPr>
          <w:rFonts w:ascii="Simplified Arabic" w:hAnsi="Simplified Arabic" w:cs="Simplified Arabic" w:hint="cs"/>
          <w:b/>
          <w:bCs/>
          <w:sz w:val="28"/>
          <w:szCs w:val="28"/>
          <w:rtl/>
        </w:rPr>
        <w:t xml:space="preserve"> </w:t>
      </w:r>
      <w:r w:rsidRPr="00760CF9">
        <w:rPr>
          <w:rFonts w:ascii="Simplified Arabic" w:hAnsi="Simplified Arabic" w:cs="Simplified Arabic" w:hint="eastAsia"/>
          <w:b/>
          <w:bCs/>
          <w:sz w:val="28"/>
          <w:szCs w:val="28"/>
          <w:rtl/>
        </w:rPr>
        <w:t>ستاينر</w:t>
      </w:r>
      <w:r w:rsidR="00216A26">
        <w:rPr>
          <w:rFonts w:ascii="Simplified Arabic" w:hAnsi="Simplified Arabic" w:cs="Simplified Arabic" w:hint="cs"/>
          <w:b/>
          <w:bCs/>
          <w:sz w:val="28"/>
          <w:szCs w:val="28"/>
          <w:rtl/>
        </w:rPr>
        <w:t xml:space="preserve"> </w:t>
      </w:r>
      <w:r w:rsidRPr="00790FBB">
        <w:rPr>
          <w:rFonts w:ascii="Simplified Arabic" w:hAnsi="Simplified Arabic" w:cs="Simplified Arabic"/>
          <w:b/>
          <w:bCs/>
          <w:sz w:val="28"/>
          <w:szCs w:val="28"/>
        </w:rPr>
        <w:t>Steiner,G.A)</w:t>
      </w:r>
      <w:r w:rsidRPr="00790FBB">
        <w:rPr>
          <w:rFonts w:ascii="Simplified Arabic" w:hAnsi="Simplified Arabic" w:cs="Simplified Arabic" w:hint="cs"/>
          <w:b/>
          <w:bCs/>
          <w:sz w:val="28"/>
          <w:szCs w:val="28"/>
          <w:rtl/>
        </w:rPr>
        <w:t>)، ف</w:t>
      </w:r>
      <w:r w:rsidR="00216A26">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دراسته،</w:t>
      </w:r>
      <w:r w:rsidRPr="00790FBB">
        <w:rPr>
          <w:rFonts w:ascii="Simplified Arabic" w:hAnsi="Simplified Arabic" w:cs="Simplified Arabic" w:hint="cs"/>
          <w:sz w:val="28"/>
          <w:szCs w:val="28"/>
          <w:rtl/>
        </w:rPr>
        <w:t xml:space="preserve"> أن أهداف التخطيط ف</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أ</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مؤسسة بصفة عامة، تتمثل ف</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التحديد الأمثل للأهداف المؤسسية تحديدًا واضح</w:t>
      </w:r>
      <w:r w:rsidR="00216A26">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مع تحديد المتغيرات المقبلة</w:t>
      </w:r>
      <w:r w:rsidR="00216A2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ربما قد تحدث مع دراسة ك</w:t>
      </w:r>
      <w:r w:rsidR="00216A26">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ال</w:t>
      </w:r>
      <w:r w:rsidR="00216A26">
        <w:rPr>
          <w:rFonts w:ascii="Simplified Arabic" w:hAnsi="Simplified Arabic" w:cs="Simplified Arabic" w:hint="cs"/>
          <w:sz w:val="28"/>
          <w:szCs w:val="28"/>
          <w:rtl/>
        </w:rPr>
        <w:t>آ</w:t>
      </w:r>
      <w:r w:rsidRPr="00790FBB">
        <w:rPr>
          <w:rFonts w:ascii="Simplified Arabic" w:hAnsi="Simplified Arabic" w:cs="Simplified Arabic" w:hint="cs"/>
          <w:sz w:val="28"/>
          <w:szCs w:val="28"/>
          <w:rtl/>
        </w:rPr>
        <w:t>ثار السلبية والإيجابية على المؤسسة، فهو يعط</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لمتخذ</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القرار القدرة ف</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مواجهة المخاطر والتهديات، من أهداف التخطيط </w:t>
      </w:r>
      <w:r w:rsidR="00216A26">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يض</w:t>
      </w:r>
      <w:r w:rsidR="00216A2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أنه ينظم ويخفض التكاليف والوقت والجهد</w:t>
      </w:r>
      <w:r w:rsidR="00216A2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وبالتال</w:t>
      </w:r>
      <w:r w:rsidR="00216A2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الاستخدام ال</w:t>
      </w:r>
      <w:r w:rsidR="00216A26">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مثل لموارد المؤسسة، ويساعد الإدارة على تقسيم العمل وتوزيع المهام والصلاحيات والمسئوليات بالمؤسسة.</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97"/>
      </w:r>
      <w:r w:rsidRPr="00790FBB">
        <w:rPr>
          <w:rFonts w:ascii="Simplified Arabic" w:hAnsi="Simplified Arabic" w:cs="Simplified Arabic" w:hint="cs"/>
          <w:sz w:val="28"/>
          <w:szCs w:val="28"/>
          <w:vertAlign w:val="superscript"/>
          <w:rtl/>
          <w:lang w:bidi="ar-EG"/>
        </w:rPr>
        <w:t>)</w:t>
      </w:r>
    </w:p>
    <w:p w:rsidR="0054625B" w:rsidRPr="00790FBB" w:rsidRDefault="0054625B" w:rsidP="00216A26">
      <w:pPr>
        <w:spacing w:after="0" w:line="240" w:lineRule="auto"/>
        <w:contextualSpacing/>
        <w:jc w:val="both"/>
        <w:rPr>
          <w:rFonts w:asciiTheme="minorHAnsi" w:hAnsiTheme="minorHAnsi" w:cs="Simplified Arabic"/>
          <w:b/>
          <w:bCs/>
          <w:sz w:val="28"/>
          <w:szCs w:val="28"/>
          <w:rtl/>
          <w:lang w:bidi="ar-EG"/>
        </w:rPr>
      </w:pPr>
      <w:r w:rsidRPr="00790FBB">
        <w:rPr>
          <w:rFonts w:ascii="Simplified Arabic" w:hAnsi="Simplified Arabic" w:cs="Simplified Arabic" w:hint="cs"/>
          <w:b/>
          <w:bCs/>
          <w:sz w:val="28"/>
          <w:szCs w:val="28"/>
          <w:rtl/>
          <w:lang w:bidi="ar-EG"/>
        </w:rPr>
        <w:t>كما ذكر الهلال</w:t>
      </w:r>
      <w:r w:rsidR="00216A26">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sz w:val="28"/>
          <w:szCs w:val="28"/>
          <w:rtl/>
          <w:lang w:bidi="ar-EG"/>
        </w:rPr>
        <w:t>أن للتخطيط داخل المؤسسات الإعلامية أهداف</w:t>
      </w:r>
      <w:r w:rsidR="00216A26">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محددة يسعى لتحقيقها منها:</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98"/>
      </w:r>
      <w:r w:rsidRPr="00790FBB">
        <w:rPr>
          <w:rFonts w:ascii="Simplified Arabic" w:hAnsi="Simplified Arabic" w:cs="Simplified Arabic" w:hint="cs"/>
          <w:sz w:val="28"/>
          <w:szCs w:val="28"/>
          <w:vertAlign w:val="superscript"/>
          <w:rtl/>
          <w:lang w:bidi="ar-EG"/>
        </w:rPr>
        <w:t>)</w:t>
      </w:r>
    </w:p>
    <w:p w:rsidR="0054625B" w:rsidRPr="00790FBB" w:rsidRDefault="0054625B" w:rsidP="00093C97">
      <w:pPr>
        <w:pStyle w:val="ListParagraph"/>
        <w:numPr>
          <w:ilvl w:val="0"/>
          <w:numId w:val="54"/>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lastRenderedPageBreak/>
        <w:t>وضع الرؤية العامة ورسم السياسات الكلية للمؤسسة وتحديد الأهداف المطلوبة، مع وضع الخطط الت</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تتماشى وتتناسب مع الإمكانات المادية والبشرية للمؤسسة الإعلامية.</w:t>
      </w:r>
    </w:p>
    <w:p w:rsidR="0054625B" w:rsidRPr="00790FBB" w:rsidRDefault="0054625B" w:rsidP="00093C97">
      <w:pPr>
        <w:spacing w:after="0" w:line="240" w:lineRule="auto"/>
        <w:ind w:left="360"/>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ب- حشد كل الطاقات والإمكانات البشرية والمادية داخل المؤسسة الإعلامية.</w:t>
      </w:r>
    </w:p>
    <w:p w:rsidR="0054625B" w:rsidRPr="00790FBB" w:rsidRDefault="0054625B" w:rsidP="00093C97">
      <w:pPr>
        <w:spacing w:after="0" w:line="240" w:lineRule="auto"/>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ج- التصد</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للتحديات والمخاطر الداخلية والخارجية</w:t>
      </w:r>
      <w:r w:rsidR="00093C97">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والتصد</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لكل أوجه الفساد المال</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والإدار</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الذ</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يعرقل عملية التخطيط والتنمية بالمؤسسة.</w:t>
      </w:r>
    </w:p>
    <w:p w:rsidR="0054625B" w:rsidRPr="00790FBB" w:rsidRDefault="0054625B" w:rsidP="00093C97">
      <w:pPr>
        <w:spacing w:after="0" w:line="240" w:lineRule="auto"/>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د- حشد الرأ</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العام لضمان مشاركته ف</w:t>
      </w:r>
      <w:r w:rsidR="00093C9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الخطة التنموية ومساندة وتنمية المجتمع وتطويره.</w:t>
      </w:r>
    </w:p>
    <w:p w:rsidR="0054625B" w:rsidRPr="00790FBB" w:rsidRDefault="00E50254" w:rsidP="00093C97">
      <w:pPr>
        <w:spacing w:after="0" w:line="240" w:lineRule="auto"/>
        <w:contextualSpacing/>
        <w:jc w:val="both"/>
        <w:rPr>
          <w:rFonts w:ascii="Hacen Tehran" w:hAnsi="Hacen Tehran" w:cs="GE Jarida Heavy"/>
          <w:sz w:val="32"/>
          <w:szCs w:val="32"/>
          <w:rtl/>
        </w:rPr>
      </w:pPr>
      <w:r>
        <w:rPr>
          <w:rFonts w:ascii="Simplified Arabic" w:hAnsi="Simplified Arabic" w:cs="Simplified Arabic" w:hint="cs"/>
          <w:b/>
          <w:bCs/>
          <w:sz w:val="28"/>
          <w:szCs w:val="28"/>
          <w:rtl/>
          <w:lang w:bidi="ar-EG"/>
        </w:rPr>
        <w:t>و</w:t>
      </w:r>
      <w:r w:rsidR="0054625B" w:rsidRPr="00790FBB">
        <w:rPr>
          <w:rFonts w:ascii="Simplified Arabic" w:hAnsi="Simplified Arabic" w:cs="Simplified Arabic" w:hint="cs"/>
          <w:b/>
          <w:bCs/>
          <w:sz w:val="28"/>
          <w:szCs w:val="28"/>
          <w:rtl/>
          <w:lang w:bidi="ar-EG"/>
        </w:rPr>
        <w:t xml:space="preserve">يرى الباحث </w:t>
      </w:r>
      <w:r w:rsidR="00586207">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أن للتخطيط أهداف</w:t>
      </w:r>
      <w:r w:rsidR="00093C97">
        <w:rPr>
          <w:rFonts w:ascii="Simplified Arabic" w:hAnsi="Simplified Arabic" w:cs="Simplified Arabic" w:hint="cs"/>
          <w:sz w:val="28"/>
          <w:szCs w:val="28"/>
          <w:rtl/>
          <w:lang w:bidi="ar-EG"/>
        </w:rPr>
        <w:t>ًا</w:t>
      </w:r>
      <w:r w:rsidR="0054625B" w:rsidRPr="00790FBB">
        <w:rPr>
          <w:rFonts w:ascii="Simplified Arabic" w:hAnsi="Simplified Arabic" w:cs="Simplified Arabic" w:hint="cs"/>
          <w:sz w:val="28"/>
          <w:szCs w:val="28"/>
          <w:rtl/>
          <w:lang w:bidi="ar-EG"/>
        </w:rPr>
        <w:t xml:space="preserve"> متنوعة تناولها الكثير من المتخصص</w:t>
      </w:r>
      <w:r w:rsidR="00093C97">
        <w:rPr>
          <w:rFonts w:ascii="Simplified Arabic" w:hAnsi="Simplified Arabic" w:cs="Simplified Arabic" w:hint="cs"/>
          <w:sz w:val="28"/>
          <w:szCs w:val="28"/>
          <w:rtl/>
          <w:lang w:bidi="ar-EG"/>
        </w:rPr>
        <w:t>ين، لكن الهدف الأ</w:t>
      </w:r>
      <w:r w:rsidR="0054625B" w:rsidRPr="00790FBB">
        <w:rPr>
          <w:rFonts w:ascii="Simplified Arabic" w:hAnsi="Simplified Arabic" w:cs="Simplified Arabic" w:hint="cs"/>
          <w:sz w:val="28"/>
          <w:szCs w:val="28"/>
          <w:rtl/>
          <w:lang w:bidi="ar-EG"/>
        </w:rPr>
        <w:t xml:space="preserve">كثر أهمية، هو أن من أهداف التخطيط </w:t>
      </w:r>
      <w:r w:rsidR="0054625B">
        <w:rPr>
          <w:rFonts w:ascii="Simplified Arabic" w:hAnsi="Simplified Arabic" w:cs="Simplified Arabic" w:hint="cs"/>
          <w:sz w:val="28"/>
          <w:szCs w:val="28"/>
          <w:rtl/>
          <w:lang w:bidi="ar-EG"/>
        </w:rPr>
        <w:t>للوصول</w:t>
      </w:r>
      <w:r w:rsidR="0054625B" w:rsidRPr="00790FBB">
        <w:rPr>
          <w:rFonts w:ascii="Simplified Arabic" w:hAnsi="Simplified Arabic" w:cs="Simplified Arabic" w:hint="cs"/>
          <w:sz w:val="28"/>
          <w:szCs w:val="28"/>
          <w:rtl/>
          <w:lang w:bidi="ar-EG"/>
        </w:rPr>
        <w:t xml:space="preserve"> بالمؤسسة نحو النجاح، بناء</w:t>
      </w:r>
      <w:r w:rsidR="00093C97">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 على أهداف محددة وأولويات مرتبة، بما يتناسب وموارد المؤسسة المتاحة، والتعامل مع ك</w:t>
      </w:r>
      <w:r w:rsidR="00093C97">
        <w:rPr>
          <w:rFonts w:ascii="Simplified Arabic" w:hAnsi="Simplified Arabic" w:cs="Simplified Arabic" w:hint="cs"/>
          <w:sz w:val="28"/>
          <w:szCs w:val="28"/>
          <w:rtl/>
          <w:lang w:bidi="ar-EG"/>
        </w:rPr>
        <w:t>ل</w:t>
      </w:r>
      <w:r w:rsidR="0054625B" w:rsidRPr="00790FBB">
        <w:rPr>
          <w:rFonts w:ascii="Simplified Arabic" w:hAnsi="Simplified Arabic" w:cs="Simplified Arabic" w:hint="cs"/>
          <w:sz w:val="28"/>
          <w:szCs w:val="28"/>
          <w:rtl/>
          <w:lang w:bidi="ar-EG"/>
        </w:rPr>
        <w:t xml:space="preserve"> المستجدات والمخاطر والتهديدات الخارجية، مع القدرة على تجاوز ك</w:t>
      </w:r>
      <w:r w:rsidR="00093C97">
        <w:rPr>
          <w:rFonts w:ascii="Simplified Arabic" w:hAnsi="Simplified Arabic" w:cs="Simplified Arabic" w:hint="cs"/>
          <w:sz w:val="28"/>
          <w:szCs w:val="28"/>
          <w:rtl/>
          <w:lang w:bidi="ar-EG"/>
        </w:rPr>
        <w:t>ل</w:t>
      </w:r>
      <w:r w:rsidR="0054625B" w:rsidRPr="00790FBB">
        <w:rPr>
          <w:rFonts w:ascii="Simplified Arabic" w:hAnsi="Simplified Arabic" w:cs="Simplified Arabic" w:hint="cs"/>
          <w:sz w:val="28"/>
          <w:szCs w:val="28"/>
          <w:rtl/>
          <w:lang w:bidi="ar-EG"/>
        </w:rPr>
        <w:t xml:space="preserve"> العراقيل، مع </w:t>
      </w:r>
      <w:r w:rsidR="0054625B" w:rsidRPr="00790FBB">
        <w:rPr>
          <w:rFonts w:ascii="Simplified Arabic" w:hAnsi="Simplified Arabic" w:cs="Simplified Arabic" w:hint="cs"/>
          <w:sz w:val="28"/>
          <w:szCs w:val="28"/>
          <w:rtl/>
        </w:rPr>
        <w:t>الوصول إلى التوازن بين مخرجات ومدخلات المؤسسات مما يقلل من حالة الفقد، وبالتال</w:t>
      </w:r>
      <w:r w:rsidR="00093C97">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ينعكس بال</w:t>
      </w:r>
      <w:r w:rsidR="00093C97">
        <w:rPr>
          <w:rFonts w:ascii="Simplified Arabic" w:hAnsi="Simplified Arabic" w:cs="Simplified Arabic" w:hint="cs"/>
          <w:sz w:val="28"/>
          <w:szCs w:val="28"/>
          <w:rtl/>
        </w:rPr>
        <w:t>إ</w:t>
      </w:r>
      <w:r w:rsidR="0054625B" w:rsidRPr="00790FBB">
        <w:rPr>
          <w:rFonts w:ascii="Simplified Arabic" w:hAnsi="Simplified Arabic" w:cs="Simplified Arabic" w:hint="cs"/>
          <w:sz w:val="28"/>
          <w:szCs w:val="28"/>
          <w:rtl/>
        </w:rPr>
        <w:t>يجابى على الاستخدام ال</w:t>
      </w:r>
      <w:r w:rsidR="00093C97">
        <w:rPr>
          <w:rFonts w:ascii="Simplified Arabic" w:hAnsi="Simplified Arabic" w:cs="Simplified Arabic" w:hint="cs"/>
          <w:sz w:val="28"/>
          <w:szCs w:val="28"/>
          <w:rtl/>
        </w:rPr>
        <w:t>أ</w:t>
      </w:r>
      <w:r w:rsidR="0054625B" w:rsidRPr="00790FBB">
        <w:rPr>
          <w:rFonts w:ascii="Simplified Arabic" w:hAnsi="Simplified Arabic" w:cs="Simplified Arabic" w:hint="cs"/>
          <w:sz w:val="28"/>
          <w:szCs w:val="28"/>
          <w:rtl/>
        </w:rPr>
        <w:t>مثل للموادر المتاحة</w:t>
      </w:r>
      <w:r w:rsidR="00093C97">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 وتجنب دخول المؤسسة الصحفية ف</w:t>
      </w:r>
      <w:r w:rsidR="00093C97">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مخاطر وتهديدات</w:t>
      </w:r>
      <w:r w:rsidR="00586207">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w:t>
      </w:r>
    </w:p>
    <w:p w:rsidR="0054625B" w:rsidRPr="00790FBB" w:rsidRDefault="0054625B" w:rsidP="00547D75">
      <w:pPr>
        <w:spacing w:after="0"/>
        <w:contextualSpacing/>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4- مقومات التخطيط ف</w:t>
      </w:r>
      <w:r w:rsidR="00093C97">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547D75">
        <w:rPr>
          <w:rFonts w:ascii="Hacen Tehran" w:hAnsi="Hacen Tehran" w:cs="GE Jarida Heavy" w:hint="cs"/>
          <w:sz w:val="32"/>
          <w:szCs w:val="32"/>
          <w:rtl/>
          <w:lang w:bidi="ar-EG"/>
        </w:rPr>
        <w:t xml:space="preserve"> القومية</w:t>
      </w:r>
      <w:r w:rsidR="00547D75" w:rsidRPr="00790FBB">
        <w:rPr>
          <w:rFonts w:ascii="Hacen Tehran" w:hAnsi="Hacen Tehran" w:cs="GE Jarida Heavy" w:hint="cs"/>
          <w:sz w:val="32"/>
          <w:szCs w:val="32"/>
          <w:rtl/>
          <w:lang w:bidi="ar-EG"/>
        </w:rPr>
        <w:t>:</w:t>
      </w:r>
    </w:p>
    <w:p w:rsidR="0054625B" w:rsidRPr="00790FBB" w:rsidRDefault="0054625B" w:rsidP="00175C1B">
      <w:pPr>
        <w:spacing w:after="0"/>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 xml:space="preserve">يوجد عدد </w:t>
      </w:r>
      <w:r w:rsidRPr="00790FBB">
        <w:rPr>
          <w:rFonts w:ascii="Simplified Arabic" w:hAnsi="Simplified Arabic" w:cs="Simplified Arabic" w:hint="cs"/>
          <w:sz w:val="28"/>
          <w:szCs w:val="28"/>
          <w:rtl/>
        </w:rPr>
        <w:t>أن من مقومات التخطيط الناجح ف</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المؤسسات الصحفية ه</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99"/>
      </w:r>
      <w:r w:rsidRPr="00790FBB">
        <w:rPr>
          <w:rFonts w:ascii="Simplified Arabic" w:hAnsi="Simplified Arabic" w:cs="Simplified Arabic" w:hint="cs"/>
          <w:sz w:val="28"/>
          <w:szCs w:val="28"/>
          <w:vertAlign w:val="superscript"/>
          <w:rtl/>
        </w:rPr>
        <w:t>)</w:t>
      </w:r>
    </w:p>
    <w:p w:rsidR="0054625B" w:rsidRPr="00790FBB" w:rsidRDefault="0054625B" w:rsidP="00175C1B">
      <w:pPr>
        <w:pStyle w:val="ListParagraph"/>
        <w:numPr>
          <w:ilvl w:val="0"/>
          <w:numId w:val="36"/>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البحوث:</w:t>
      </w:r>
      <w:r w:rsidRPr="00790FBB">
        <w:rPr>
          <w:rFonts w:ascii="Simplified Arabic" w:hAnsi="Simplified Arabic" w:cs="Simplified Arabic" w:hint="cs"/>
          <w:sz w:val="28"/>
          <w:szCs w:val="28"/>
          <w:rtl/>
        </w:rPr>
        <w:t xml:space="preserve"> ه</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 أهم </w:t>
      </w:r>
      <w:r w:rsidRPr="00790FBB">
        <w:rPr>
          <w:rFonts w:ascii="Simplified Arabic" w:hAnsi="Simplified Arabic" w:cs="Simplified Arabic"/>
          <w:sz w:val="28"/>
          <w:szCs w:val="28"/>
          <w:rtl/>
        </w:rPr>
        <w:t xml:space="preserve">المقومات </w:t>
      </w:r>
      <w:r w:rsidRPr="00790FBB">
        <w:rPr>
          <w:rFonts w:ascii="Simplified Arabic" w:hAnsi="Simplified Arabic" w:cs="Simplified Arabic" w:hint="cs"/>
          <w:sz w:val="28"/>
          <w:szCs w:val="28"/>
          <w:rtl/>
        </w:rPr>
        <w:t>ال</w:t>
      </w:r>
      <w:r w:rsidR="00175C1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ساسية للتخطيط بالمؤسسات الصحفية و</w:t>
      </w:r>
      <w:r w:rsidRPr="00790FBB">
        <w:rPr>
          <w:rFonts w:ascii="Simplified Arabic" w:hAnsi="Simplified Arabic" w:cs="Simplified Arabic"/>
          <w:sz w:val="28"/>
          <w:szCs w:val="28"/>
          <w:rtl/>
        </w:rPr>
        <w:t>الإعلامي</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w:t>
      </w:r>
      <w:r w:rsidR="00175C1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ن </w:t>
      </w:r>
      <w:r w:rsidRPr="00790FBB">
        <w:rPr>
          <w:rFonts w:ascii="Simplified Arabic" w:hAnsi="Simplified Arabic" w:cs="Simplified Arabic"/>
          <w:sz w:val="28"/>
          <w:szCs w:val="28"/>
          <w:rtl/>
        </w:rPr>
        <w:t xml:space="preserve">التخطيط </w:t>
      </w:r>
      <w:r w:rsidR="00175C1B">
        <w:rPr>
          <w:rFonts w:ascii="Simplified Arabic" w:hAnsi="Simplified Arabic" w:cs="Simplified Arabic" w:hint="cs"/>
          <w:sz w:val="28"/>
          <w:szCs w:val="28"/>
          <w:rtl/>
        </w:rPr>
        <w:t>مبني</w:t>
      </w:r>
      <w:r w:rsidRPr="00790FBB">
        <w:rPr>
          <w:rFonts w:ascii="Simplified Arabic" w:hAnsi="Simplified Arabic" w:cs="Simplified Arabic" w:hint="cs"/>
          <w:sz w:val="28"/>
          <w:szCs w:val="28"/>
          <w:rtl/>
        </w:rPr>
        <w:t xml:space="preserve"> أساس</w:t>
      </w:r>
      <w:r w:rsidR="00175C1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ا </w:t>
      </w:r>
      <w:r w:rsidRPr="00790FBB">
        <w:rPr>
          <w:rFonts w:ascii="Simplified Arabic" w:hAnsi="Simplified Arabic" w:cs="Simplified Arabic"/>
          <w:sz w:val="28"/>
          <w:szCs w:val="28"/>
          <w:rtl/>
        </w:rPr>
        <w:t xml:space="preserve">على معرفة المجتمع من حيث رغباته،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إمكاناته، واحتياجاته،</w:t>
      </w:r>
      <w:r w:rsidRPr="00790FBB">
        <w:rPr>
          <w:rFonts w:ascii="Simplified Arabic" w:hAnsi="Simplified Arabic" w:cs="Simplified Arabic" w:hint="cs"/>
          <w:sz w:val="28"/>
          <w:szCs w:val="28"/>
          <w:rtl/>
        </w:rPr>
        <w:t xml:space="preserve"> فه</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 المقومات الهامة </w:t>
      </w:r>
      <w:r w:rsidRPr="00790FBB">
        <w:rPr>
          <w:rFonts w:ascii="Simplified Arabic" w:hAnsi="Simplified Arabic" w:cs="Simplified Arabic"/>
          <w:sz w:val="28"/>
          <w:szCs w:val="28"/>
          <w:rtl/>
        </w:rPr>
        <w:t>الذ</w:t>
      </w:r>
      <w:r w:rsidR="00175C1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يحتاج إليه المخطط، </w:t>
      </w:r>
      <w:r w:rsidRPr="00790FBB">
        <w:rPr>
          <w:rFonts w:ascii="Simplified Arabic" w:hAnsi="Simplified Arabic" w:cs="Simplified Arabic" w:hint="cs"/>
          <w:sz w:val="28"/>
          <w:szCs w:val="28"/>
          <w:rtl/>
        </w:rPr>
        <w:t>والت</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w:t>
      </w:r>
      <w:r w:rsidRPr="00790FBB">
        <w:rPr>
          <w:rFonts w:ascii="Simplified Arabic" w:hAnsi="Simplified Arabic" w:cs="Simplified Arabic"/>
          <w:sz w:val="28"/>
          <w:szCs w:val="28"/>
          <w:rtl/>
        </w:rPr>
        <w:t xml:space="preserve">ضمن </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لتطور المستمر</w:t>
      </w:r>
      <w:r w:rsidRPr="00790FBB">
        <w:rPr>
          <w:rFonts w:ascii="Simplified Arabic" w:hAnsi="Simplified Arabic" w:cs="Simplified Arabic" w:hint="cs"/>
          <w:sz w:val="28"/>
          <w:szCs w:val="28"/>
          <w:rtl/>
        </w:rPr>
        <w:t>، فه</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لم تعد </w:t>
      </w:r>
      <w:r w:rsidRPr="00790FBB">
        <w:rPr>
          <w:rFonts w:ascii="Simplified Arabic" w:hAnsi="Simplified Arabic" w:cs="Simplified Arabic"/>
          <w:sz w:val="28"/>
          <w:szCs w:val="28"/>
          <w:rtl/>
        </w:rPr>
        <w:t xml:space="preserve">مقصورة على الرسالة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 xml:space="preserve">وحدها، </w:t>
      </w:r>
      <w:r w:rsidRPr="00790FBB">
        <w:rPr>
          <w:rFonts w:ascii="Simplified Arabic" w:hAnsi="Simplified Arabic" w:cs="Simplified Arabic" w:hint="cs"/>
          <w:sz w:val="28"/>
          <w:szCs w:val="28"/>
          <w:rtl/>
        </w:rPr>
        <w:t xml:space="preserve">بل </w:t>
      </w:r>
      <w:r w:rsidRPr="00790FBB">
        <w:rPr>
          <w:rFonts w:ascii="Simplified Arabic" w:hAnsi="Simplified Arabic" w:cs="Simplified Arabic"/>
          <w:sz w:val="28"/>
          <w:szCs w:val="28"/>
          <w:rtl/>
        </w:rPr>
        <w:t xml:space="preserve">إلى الموقف </w:t>
      </w:r>
      <w:r w:rsidRPr="00790FBB">
        <w:rPr>
          <w:rFonts w:ascii="Simplified Arabic" w:hAnsi="Simplified Arabic" w:cs="Simplified Arabic" w:hint="cs"/>
          <w:sz w:val="28"/>
          <w:szCs w:val="28"/>
          <w:rtl/>
        </w:rPr>
        <w:t>الصحف</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الشامل لكل العناصر </w:t>
      </w:r>
      <w:r w:rsidRPr="00790FBB">
        <w:rPr>
          <w:rFonts w:ascii="Simplified Arabic" w:hAnsi="Simplified Arabic" w:cs="Simplified Arabic"/>
          <w:sz w:val="28"/>
          <w:szCs w:val="28"/>
          <w:rtl/>
        </w:rPr>
        <w:t>المتعددة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كالمرسل والمستقبل، والرسالة ووسيلة الإعلام،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معوقات الاتصال</w:t>
      </w:r>
      <w:r w:rsidRPr="00790FBB">
        <w:rPr>
          <w:rFonts w:ascii="Simplified Arabic" w:hAnsi="Simplified Arabic" w:cs="Simplified Arabic" w:hint="cs"/>
          <w:sz w:val="28"/>
          <w:szCs w:val="28"/>
          <w:rtl/>
        </w:rPr>
        <w:t xml:space="preserve"> والتواصل الجماهير</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والبحوث الصحفية و</w:t>
      </w:r>
      <w:r w:rsidRPr="00790FBB">
        <w:rPr>
          <w:rFonts w:ascii="Simplified Arabic" w:hAnsi="Simplified Arabic" w:cs="Simplified Arabic"/>
          <w:sz w:val="28"/>
          <w:szCs w:val="28"/>
          <w:rtl/>
        </w:rPr>
        <w:t>الإعلامية، فالبحوث الإعلامية</w:t>
      </w:r>
      <w:r w:rsidR="00175C1B">
        <w:rPr>
          <w:rFonts w:ascii="Simplified Arabic" w:hAnsi="Simplified Arabic" w:cs="Simplified Arabic" w:hint="cs"/>
          <w:sz w:val="28"/>
          <w:szCs w:val="28"/>
          <w:rtl/>
        </w:rPr>
        <w:t>، هي</w:t>
      </w:r>
      <w:r w:rsidRPr="00790FBB">
        <w:rPr>
          <w:rFonts w:ascii="Simplified Arabic" w:hAnsi="Simplified Arabic" w:cs="Simplified Arabic" w:hint="cs"/>
          <w:sz w:val="28"/>
          <w:szCs w:val="28"/>
          <w:rtl/>
        </w:rPr>
        <w:t xml:space="preserve"> المعنية </w:t>
      </w:r>
      <w:r w:rsidRPr="00790FBB">
        <w:rPr>
          <w:rFonts w:ascii="Simplified Arabic" w:hAnsi="Simplified Arabic" w:cs="Simplified Arabic"/>
          <w:sz w:val="28"/>
          <w:szCs w:val="28"/>
          <w:rtl/>
        </w:rPr>
        <w:t xml:space="preserve">بتحديد اهتمامات الجماهير واحتياجاتهم </w:t>
      </w:r>
      <w:r w:rsidRPr="00790FBB">
        <w:rPr>
          <w:rFonts w:ascii="Simplified Arabic" w:hAnsi="Simplified Arabic" w:cs="Simplified Arabic" w:hint="cs"/>
          <w:sz w:val="28"/>
          <w:szCs w:val="28"/>
          <w:rtl/>
        </w:rPr>
        <w:t>ف</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w:t>
      </w:r>
      <w:r w:rsidR="00175C1B">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المجالات المختلفة، </w:t>
      </w:r>
      <w:r w:rsidRPr="00790FBB">
        <w:rPr>
          <w:rFonts w:ascii="Simplified Arabic" w:hAnsi="Simplified Arabic" w:cs="Simplified Arabic"/>
          <w:sz w:val="28"/>
          <w:szCs w:val="28"/>
          <w:rtl/>
        </w:rPr>
        <w:t>فالبحوث الإعلامية في النهاية ه</w:t>
      </w:r>
      <w:r w:rsidR="00175C1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الت</w:t>
      </w:r>
      <w:r w:rsidR="00175C1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تقدم المادة الأساسية للخطط الإعلامية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تحدد مسارها وأهدافها</w:t>
      </w:r>
      <w:r w:rsidRPr="00790FBB">
        <w:rPr>
          <w:rFonts w:ascii="Simplified Arabic" w:hAnsi="Simplified Arabic" w:cs="Simplified Arabic" w:hint="cs"/>
          <w:sz w:val="28"/>
          <w:szCs w:val="28"/>
          <w:rtl/>
        </w:rPr>
        <w:t>.</w:t>
      </w:r>
    </w:p>
    <w:p w:rsidR="0054625B" w:rsidRPr="00790FBB" w:rsidRDefault="0054625B" w:rsidP="00175C1B">
      <w:pPr>
        <w:pStyle w:val="ListParagraph"/>
        <w:numPr>
          <w:ilvl w:val="0"/>
          <w:numId w:val="36"/>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 </w:t>
      </w:r>
      <w:r w:rsidRPr="00790FBB">
        <w:rPr>
          <w:rFonts w:ascii="Simplified Arabic" w:hAnsi="Simplified Arabic" w:cs="Simplified Arabic"/>
          <w:b/>
          <w:bCs/>
          <w:sz w:val="28"/>
          <w:szCs w:val="28"/>
          <w:rtl/>
        </w:rPr>
        <w:t>التدريب</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فهو عنصر أساس</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في التخطيط لوسائل الإعلام إذا </w:t>
      </w:r>
      <w:r w:rsidRPr="00790FBB">
        <w:rPr>
          <w:rFonts w:ascii="Simplified Arabic" w:hAnsi="Simplified Arabic" w:cs="Simplified Arabic" w:hint="cs"/>
          <w:sz w:val="28"/>
          <w:szCs w:val="28"/>
          <w:rtl/>
        </w:rPr>
        <w:t xml:space="preserve">قصدنا منها </w:t>
      </w:r>
      <w:r w:rsidR="00175C1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تقوم بدورها ف</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الوفاء باحتياجات تنموية </w:t>
      </w:r>
      <w:r w:rsidRPr="00790FBB">
        <w:rPr>
          <w:rFonts w:ascii="Simplified Arabic" w:hAnsi="Simplified Arabic" w:cs="Simplified Arabic"/>
          <w:sz w:val="28"/>
          <w:szCs w:val="28"/>
          <w:rtl/>
        </w:rPr>
        <w:t xml:space="preserve">تحددها </w:t>
      </w:r>
      <w:r w:rsidRPr="00790FBB">
        <w:rPr>
          <w:rFonts w:ascii="Simplified Arabic" w:hAnsi="Simplified Arabic" w:cs="Simplified Arabic" w:hint="cs"/>
          <w:sz w:val="28"/>
          <w:szCs w:val="28"/>
          <w:rtl/>
        </w:rPr>
        <w:t>المؤسسة أو المنظمة،</w:t>
      </w:r>
      <w:r w:rsidRPr="00790FBB">
        <w:rPr>
          <w:rFonts w:ascii="Simplified Arabic" w:hAnsi="Simplified Arabic" w:cs="Simplified Arabic"/>
          <w:sz w:val="28"/>
          <w:szCs w:val="28"/>
          <w:rtl/>
        </w:rPr>
        <w:t xml:space="preserve"> لذلك يمكن اعتبار التدريب بك</w:t>
      </w:r>
      <w:r w:rsidR="00175C1B">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الأشكال، له أهمية قصوى، ويمكن اعتباره أمر</w:t>
      </w:r>
      <w:r w:rsidR="00175C1B">
        <w:rPr>
          <w:rFonts w:ascii="Simplified Arabic" w:hAnsi="Simplified Arabic" w:cs="Simplified Arabic" w:hint="cs"/>
          <w:sz w:val="28"/>
          <w:szCs w:val="28"/>
          <w:rtl/>
        </w:rPr>
        <w:t>ً</w:t>
      </w:r>
      <w:r w:rsidR="00175C1B">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أساسي</w:t>
      </w:r>
      <w:r w:rsidR="00175C1B">
        <w:rPr>
          <w:rFonts w:ascii="Simplified Arabic" w:hAnsi="Simplified Arabic" w:cs="Simplified Arabic" w:hint="cs"/>
          <w:sz w:val="28"/>
          <w:szCs w:val="28"/>
          <w:rtl/>
        </w:rPr>
        <w:t>ً</w:t>
      </w:r>
      <w:r w:rsidR="00175C1B">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بالنسبة </w:t>
      </w:r>
      <w:r w:rsidRPr="00790FBB">
        <w:rPr>
          <w:rFonts w:ascii="Simplified Arabic" w:hAnsi="Simplified Arabic" w:cs="Simplified Arabic" w:hint="cs"/>
          <w:sz w:val="28"/>
          <w:szCs w:val="28"/>
          <w:rtl/>
        </w:rPr>
        <w:t>للتخطيط والتشغيل.</w:t>
      </w:r>
    </w:p>
    <w:p w:rsidR="0054625B" w:rsidRPr="00790FBB" w:rsidRDefault="0054625B" w:rsidP="00175C1B">
      <w:pPr>
        <w:pStyle w:val="ListParagraph"/>
        <w:numPr>
          <w:ilvl w:val="0"/>
          <w:numId w:val="49"/>
        </w:numPr>
        <w:spacing w:after="0" w:line="240" w:lineRule="auto"/>
        <w:jc w:val="both"/>
        <w:rPr>
          <w:rFonts w:ascii="Simplified Arabic" w:hAnsi="Simplified Arabic" w:cs="Simplified Arabic"/>
          <w:b/>
          <w:bCs/>
          <w:sz w:val="28"/>
          <w:szCs w:val="28"/>
          <w:rtl/>
        </w:rPr>
      </w:pPr>
      <w:r w:rsidRPr="00943DF5">
        <w:rPr>
          <w:rFonts w:ascii="Simplified Arabic" w:hAnsi="Simplified Arabic" w:cs="Simplified Arabic" w:hint="cs"/>
          <w:sz w:val="28"/>
          <w:szCs w:val="28"/>
          <w:rtl/>
        </w:rPr>
        <w:t xml:space="preserve"> </w:t>
      </w:r>
      <w:r w:rsidRPr="00943DF5">
        <w:rPr>
          <w:rFonts w:ascii="Simplified Arabic" w:hAnsi="Simplified Arabic" w:cs="Simplified Arabic"/>
          <w:sz w:val="28"/>
          <w:szCs w:val="28"/>
          <w:rtl/>
        </w:rPr>
        <w:t>هيئة تخطيط مركزية</w:t>
      </w:r>
      <w:r w:rsidRPr="00943DF5">
        <w:rPr>
          <w:rFonts w:ascii="Simplified Arabic" w:hAnsi="Simplified Arabic" w:cs="Simplified Arabic" w:hint="cs"/>
          <w:sz w:val="28"/>
          <w:szCs w:val="28"/>
          <w:rtl/>
        </w:rPr>
        <w:t>: تعتبر من المقومات الهامة والضرورية،</w:t>
      </w:r>
      <w:r w:rsidRPr="00943DF5">
        <w:rPr>
          <w:rFonts w:ascii="Simplified Arabic" w:hAnsi="Simplified Arabic" w:cs="Simplified Arabic"/>
          <w:sz w:val="28"/>
          <w:szCs w:val="28"/>
          <w:rtl/>
        </w:rPr>
        <w:t xml:space="preserve"> كأحد المتطلبات اللازمة والضرورية </w:t>
      </w:r>
      <w:r w:rsidRPr="00790FBB">
        <w:rPr>
          <w:rFonts w:ascii="Simplified Arabic" w:hAnsi="Simplified Arabic" w:cs="Simplified Arabic"/>
          <w:sz w:val="28"/>
          <w:szCs w:val="28"/>
          <w:rtl/>
        </w:rPr>
        <w:t>لإنجاز أ</w:t>
      </w:r>
      <w:r w:rsidR="00175C1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خطة إعلامية </w:t>
      </w:r>
      <w:r w:rsidRPr="00790FBB">
        <w:rPr>
          <w:rFonts w:ascii="Simplified Arabic" w:hAnsi="Simplified Arabic" w:cs="Simplified Arabic" w:hint="cs"/>
          <w:sz w:val="28"/>
          <w:szCs w:val="28"/>
          <w:rtl/>
        </w:rPr>
        <w:t xml:space="preserve">سواء كانت </w:t>
      </w:r>
      <w:r w:rsidRPr="00790FBB">
        <w:rPr>
          <w:rFonts w:ascii="Simplified Arabic" w:hAnsi="Simplified Arabic" w:cs="Simplified Arabic"/>
          <w:sz w:val="28"/>
          <w:szCs w:val="28"/>
          <w:rtl/>
        </w:rPr>
        <w:t>قصيرة المدى أو متوسطة المدى أو طويلة المدى، فالتخطيط الإعلامي يحتاج إلى جهود ضخمة وخبرات متنوعة ف</w:t>
      </w:r>
      <w:r w:rsidR="00175C1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الوقت</w:t>
      </w:r>
      <w:r w:rsidR="00175C1B">
        <w:rPr>
          <w:rFonts w:ascii="Simplified Arabic" w:hAnsi="Simplified Arabic" w:cs="Simplified Arabic" w:hint="cs"/>
          <w:sz w:val="28"/>
          <w:szCs w:val="28"/>
          <w:rtl/>
        </w:rPr>
        <w:t xml:space="preserve"> نفسه</w:t>
      </w:r>
      <w:r w:rsidRPr="00790FBB">
        <w:rPr>
          <w:rFonts w:ascii="Simplified Arabic" w:hAnsi="Simplified Arabic" w:cs="Simplified Arabic" w:hint="cs"/>
          <w:sz w:val="28"/>
          <w:szCs w:val="28"/>
          <w:rtl/>
        </w:rPr>
        <w:t>، لذا لا</w:t>
      </w:r>
      <w:r w:rsidR="00175C1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 xml:space="preserve">بد من وجود </w:t>
      </w:r>
      <w:r w:rsidRPr="00790FBB">
        <w:rPr>
          <w:rFonts w:ascii="Simplified Arabic" w:hAnsi="Simplified Arabic" w:cs="Simplified Arabic"/>
          <w:sz w:val="28"/>
          <w:szCs w:val="28"/>
          <w:rtl/>
        </w:rPr>
        <w:t>هيئة تخطيط مركزية تتو</w:t>
      </w:r>
      <w:r w:rsidR="00175C1B">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فر فيها </w:t>
      </w:r>
      <w:r w:rsidRPr="00790FBB">
        <w:rPr>
          <w:rFonts w:ascii="Simplified Arabic" w:hAnsi="Simplified Arabic" w:cs="Simplified Arabic" w:hint="cs"/>
          <w:sz w:val="28"/>
          <w:szCs w:val="28"/>
          <w:rtl/>
        </w:rPr>
        <w:t>ك</w:t>
      </w:r>
      <w:r w:rsidR="00175C1B">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مقومات</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التخطيط الإعلامي</w:t>
      </w:r>
      <w:r w:rsidRPr="00790FBB">
        <w:rPr>
          <w:rFonts w:ascii="Simplified Arabic" w:hAnsi="Simplified Arabic" w:cs="Simplified Arabic" w:hint="cs"/>
          <w:sz w:val="28"/>
          <w:szCs w:val="28"/>
          <w:rtl/>
        </w:rPr>
        <w:t xml:space="preserve">، من </w:t>
      </w:r>
      <w:r w:rsidRPr="00790FBB">
        <w:rPr>
          <w:rFonts w:ascii="Simplified Arabic" w:hAnsi="Simplified Arabic" w:cs="Simplified Arabic"/>
          <w:sz w:val="28"/>
          <w:szCs w:val="28"/>
          <w:rtl/>
        </w:rPr>
        <w:t>الخبرة في التخطيط والعمليات التخطيطية، والقدرة على وضع الخطة ورسمها</w:t>
      </w:r>
      <w:r w:rsidRPr="00790FBB">
        <w:rPr>
          <w:rFonts w:ascii="Simplified Arabic" w:hAnsi="Simplified Arabic" w:cs="Simplified Arabic" w:hint="cs"/>
          <w:sz w:val="28"/>
          <w:szCs w:val="28"/>
          <w:rtl/>
        </w:rPr>
        <w:t>.</w:t>
      </w:r>
      <w:r w:rsidRPr="00790FBB">
        <w:rPr>
          <w:rFonts w:ascii="Simplified Arabic" w:hAnsi="Simplified Arabic" w:cs="Simplified Arabic" w:hint="cs"/>
          <w:b/>
          <w:bCs/>
          <w:sz w:val="28"/>
          <w:szCs w:val="28"/>
          <w:rtl/>
        </w:rPr>
        <w:t xml:space="preserve"> </w:t>
      </w:r>
    </w:p>
    <w:p w:rsidR="0054625B" w:rsidRPr="00790FBB" w:rsidRDefault="0054625B" w:rsidP="00175C1B">
      <w:pPr>
        <w:spacing w:after="0"/>
        <w:contextualSpacing/>
        <w:jc w:val="both"/>
        <w:rPr>
          <w:rFonts w:ascii="Simplified Arabic" w:hAnsi="Simplified Arabic" w:cs="Simplified Arabic"/>
          <w:sz w:val="28"/>
          <w:szCs w:val="28"/>
          <w:rtl/>
          <w:lang w:bidi="ar-EG"/>
        </w:rPr>
      </w:pPr>
      <w:r w:rsidRPr="00502E8F">
        <w:rPr>
          <w:rFonts w:ascii="Simplified Arabic" w:hAnsi="Simplified Arabic" w:cs="Simplified Arabic" w:hint="cs"/>
          <w:sz w:val="28"/>
          <w:szCs w:val="28"/>
          <w:rtl/>
        </w:rPr>
        <w:lastRenderedPageBreak/>
        <w:t xml:space="preserve">كذلك </w:t>
      </w:r>
      <w:r w:rsidR="00175C1B">
        <w:rPr>
          <w:rFonts w:ascii="Simplified Arabic" w:hAnsi="Simplified Arabic" w:cs="Simplified Arabic" w:hint="cs"/>
          <w:sz w:val="28"/>
          <w:szCs w:val="28"/>
          <w:rtl/>
          <w:lang w:bidi="ar-EG"/>
        </w:rPr>
        <w:t>أ</w:t>
      </w:r>
      <w:r w:rsidRPr="00502E8F">
        <w:rPr>
          <w:rFonts w:ascii="Simplified Arabic" w:hAnsi="Simplified Arabic" w:cs="Simplified Arabic"/>
          <w:sz w:val="28"/>
          <w:szCs w:val="28"/>
          <w:rtl/>
          <w:lang w:bidi="ar-EG"/>
        </w:rPr>
        <w:t xml:space="preserve">ن </w:t>
      </w:r>
      <w:r w:rsidRPr="00502E8F">
        <w:rPr>
          <w:rFonts w:ascii="Simplified Arabic" w:hAnsi="Simplified Arabic" w:cs="Simplified Arabic" w:hint="cs"/>
          <w:sz w:val="28"/>
          <w:szCs w:val="28"/>
          <w:rtl/>
          <w:lang w:bidi="ar-EG"/>
        </w:rPr>
        <w:t>التخ</w:t>
      </w:r>
      <w:r w:rsidRPr="00790FBB">
        <w:rPr>
          <w:rFonts w:ascii="Simplified Arabic" w:hAnsi="Simplified Arabic" w:cs="Simplified Arabic" w:hint="cs"/>
          <w:sz w:val="28"/>
          <w:szCs w:val="28"/>
          <w:rtl/>
          <w:lang w:bidi="ar-EG"/>
        </w:rPr>
        <w:t>طيط الإعلام</w:t>
      </w:r>
      <w:r w:rsidR="00175C1B">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الناجح </w:t>
      </w:r>
      <w:r w:rsidRPr="00790FBB">
        <w:rPr>
          <w:rFonts w:ascii="Simplified Arabic" w:hAnsi="Simplified Arabic" w:cs="Simplified Arabic" w:hint="cs"/>
          <w:sz w:val="28"/>
          <w:szCs w:val="28"/>
          <w:rtl/>
          <w:lang w:bidi="ar-EG"/>
        </w:rPr>
        <w:t>لا</w:t>
      </w:r>
      <w:r w:rsidR="00175C1B">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 xml:space="preserve">بد أن تتوافر فيه مجموعة من المقومات </w:t>
      </w:r>
      <w:r w:rsidRPr="00790FBB">
        <w:rPr>
          <w:rFonts w:ascii="Simplified Arabic" w:hAnsi="Simplified Arabic" w:cs="Simplified Arabic"/>
          <w:sz w:val="28"/>
          <w:szCs w:val="28"/>
          <w:rtl/>
          <w:lang w:bidi="ar-EG"/>
        </w:rPr>
        <w:t>أهمها</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00"/>
      </w:r>
      <w:r w:rsidRPr="00790FBB">
        <w:rPr>
          <w:rFonts w:ascii="Simplified Arabic" w:hAnsi="Simplified Arabic" w:cs="Simplified Arabic" w:hint="cs"/>
          <w:sz w:val="28"/>
          <w:szCs w:val="28"/>
          <w:vertAlign w:val="superscript"/>
          <w:rtl/>
        </w:rPr>
        <w:t>)</w:t>
      </w:r>
    </w:p>
    <w:p w:rsidR="0054625B" w:rsidRPr="00790FBB" w:rsidRDefault="0054625B" w:rsidP="00175C1B">
      <w:pPr>
        <w:pStyle w:val="FootnoteText"/>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أ- </w:t>
      </w:r>
      <w:r w:rsidRPr="00790FBB">
        <w:rPr>
          <w:rFonts w:ascii="Simplified Arabic" w:hAnsi="Simplified Arabic" w:cs="Simplified Arabic"/>
          <w:b/>
          <w:bCs/>
          <w:sz w:val="28"/>
          <w:szCs w:val="28"/>
          <w:rtl/>
          <w:lang w:bidi="ar-EG"/>
        </w:rPr>
        <w:t>التكامل:</w:t>
      </w:r>
      <w:r w:rsidRPr="00790FBB">
        <w:rPr>
          <w:rFonts w:ascii="Simplified Arabic" w:hAnsi="Simplified Arabic" w:cs="Simplified Arabic" w:hint="cs"/>
          <w:sz w:val="28"/>
          <w:szCs w:val="28"/>
          <w:rtl/>
          <w:lang w:bidi="ar-EG"/>
        </w:rPr>
        <w:t xml:space="preserve"> أ</w:t>
      </w:r>
      <w:r w:rsidR="00175C1B">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التكامل بين الخطط والبرامج إلاع</w:t>
      </w:r>
      <w:r w:rsidRPr="00790FBB">
        <w:rPr>
          <w:rFonts w:ascii="Simplified Arabic" w:hAnsi="Simplified Arabic" w:cs="Simplified Arabic" w:hint="cs"/>
          <w:sz w:val="28"/>
          <w:szCs w:val="28"/>
          <w:rtl/>
          <w:lang w:bidi="ar-EG"/>
        </w:rPr>
        <w:t>لامية</w:t>
      </w:r>
      <w:r w:rsidR="00175C1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وبين الخطط والبرامج التنموية العملية </w:t>
      </w:r>
      <w:r w:rsidRPr="00790FBB">
        <w:rPr>
          <w:rFonts w:ascii="Simplified Arabic" w:hAnsi="Simplified Arabic" w:cs="Simplified Arabic" w:hint="cs"/>
          <w:sz w:val="28"/>
          <w:szCs w:val="28"/>
          <w:rtl/>
          <w:lang w:bidi="ar-EG"/>
        </w:rPr>
        <w:t>داخل المؤسسة الصحفية أو الإعلامية.</w:t>
      </w:r>
    </w:p>
    <w:p w:rsidR="0054625B" w:rsidRPr="00790FBB" w:rsidRDefault="0054625B" w:rsidP="00175C1B">
      <w:pPr>
        <w:pStyle w:val="FootnoteText"/>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lang w:bidi="ar-EG"/>
        </w:rPr>
        <w:t xml:space="preserve">ب- </w:t>
      </w:r>
      <w:r w:rsidRPr="00790FBB">
        <w:rPr>
          <w:rFonts w:ascii="Simplified Arabic" w:hAnsi="Simplified Arabic" w:cs="Simplified Arabic"/>
          <w:b/>
          <w:bCs/>
          <w:sz w:val="28"/>
          <w:szCs w:val="28"/>
          <w:rtl/>
          <w:lang w:bidi="ar-EG"/>
        </w:rPr>
        <w:t>الشمول:</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rPr>
        <w:t>أ</w:t>
      </w:r>
      <w:r w:rsidR="00175C1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شموله لمختلف المجالات التنموية </w:t>
      </w:r>
      <w:r w:rsidRPr="00790FBB">
        <w:rPr>
          <w:rFonts w:ascii="Simplified Arabic" w:hAnsi="Simplified Arabic" w:cs="Simplified Arabic" w:hint="cs"/>
          <w:sz w:val="28"/>
          <w:szCs w:val="28"/>
          <w:rtl/>
        </w:rPr>
        <w:t xml:space="preserve">داخل المؤسسة </w:t>
      </w:r>
      <w:r w:rsidRPr="00790FBB">
        <w:rPr>
          <w:rFonts w:ascii="Simplified Arabic" w:hAnsi="Simplified Arabic" w:cs="Simplified Arabic"/>
          <w:sz w:val="28"/>
          <w:szCs w:val="28"/>
          <w:rtl/>
        </w:rPr>
        <w:t>ومختلف فئات الجمهور</w:t>
      </w:r>
      <w:r w:rsidR="00175C1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وك</w:t>
      </w:r>
      <w:r w:rsidR="00175C1B">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عناصر العملية الاتصالية.</w:t>
      </w:r>
    </w:p>
    <w:p w:rsidR="0054625B" w:rsidRPr="00790FBB" w:rsidRDefault="0054625B" w:rsidP="00175C1B">
      <w:pPr>
        <w:spacing w:after="10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ج- </w:t>
      </w:r>
      <w:r w:rsidRPr="00790FBB">
        <w:rPr>
          <w:rFonts w:ascii="Simplified Arabic" w:hAnsi="Simplified Arabic" w:cs="Simplified Arabic"/>
          <w:b/>
          <w:bCs/>
          <w:sz w:val="28"/>
          <w:szCs w:val="28"/>
          <w:rtl/>
        </w:rPr>
        <w:t>المرونة: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وه</w:t>
      </w:r>
      <w:r w:rsidR="00175C1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القدرة على الاستجابة لكل طارئ لمواجهة الظروف</w:t>
      </w:r>
      <w:r w:rsidRPr="00790FBB">
        <w:rPr>
          <w:rFonts w:ascii="Simplified Arabic" w:hAnsi="Simplified Arabic" w:cs="Simplified Arabic" w:hint="cs"/>
          <w:sz w:val="28"/>
          <w:szCs w:val="28"/>
          <w:rtl/>
        </w:rPr>
        <w:t xml:space="preserve"> والمخاطر </w:t>
      </w:r>
      <w:r w:rsidRPr="00790FBB">
        <w:rPr>
          <w:rFonts w:ascii="Simplified Arabic" w:hAnsi="Simplified Arabic" w:cs="Simplified Arabic"/>
          <w:sz w:val="28"/>
          <w:szCs w:val="28"/>
          <w:rtl/>
        </w:rPr>
        <w:t xml:space="preserve">غير المتوقعة. </w:t>
      </w:r>
    </w:p>
    <w:p w:rsidR="0054625B" w:rsidRPr="00790FBB" w:rsidRDefault="0054625B" w:rsidP="0054625B">
      <w:pPr>
        <w:spacing w:after="10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د- </w:t>
      </w:r>
      <w:r w:rsidRPr="00790FBB">
        <w:rPr>
          <w:rFonts w:ascii="Simplified Arabic" w:hAnsi="Simplified Arabic" w:cs="Simplified Arabic"/>
          <w:b/>
          <w:bCs/>
          <w:sz w:val="28"/>
          <w:szCs w:val="28"/>
          <w:rtl/>
        </w:rPr>
        <w:t>الاستمرارية:</w:t>
      </w:r>
      <w:r w:rsidRPr="00790FBB">
        <w:rPr>
          <w:rFonts w:ascii="Simplified Arabic" w:hAnsi="Simplified Arabic" w:cs="Simplified Arabic"/>
          <w:sz w:val="28"/>
          <w:szCs w:val="28"/>
          <w:rtl/>
        </w:rPr>
        <w:t xml:space="preserve"> أي أن </w:t>
      </w:r>
      <w:r w:rsidRPr="00790FBB">
        <w:rPr>
          <w:rFonts w:ascii="Simplified Arabic" w:hAnsi="Simplified Arabic" w:cs="Simplified Arabic" w:hint="cs"/>
          <w:sz w:val="28"/>
          <w:szCs w:val="28"/>
          <w:rtl/>
        </w:rPr>
        <w:t>يكون هناك تواصل و</w:t>
      </w:r>
      <w:r w:rsidRPr="00790FBB">
        <w:rPr>
          <w:rFonts w:ascii="Simplified Arabic" w:hAnsi="Simplified Arabic" w:cs="Simplified Arabic"/>
          <w:sz w:val="28"/>
          <w:szCs w:val="28"/>
          <w:rtl/>
        </w:rPr>
        <w:t>تكامل ضمان</w:t>
      </w:r>
      <w:r w:rsidR="00175C1B">
        <w:rPr>
          <w:rFonts w:ascii="Simplified Arabic" w:hAnsi="Simplified Arabic" w:cs="Simplified Arabic" w:hint="cs"/>
          <w:sz w:val="28"/>
          <w:szCs w:val="28"/>
          <w:rtl/>
        </w:rPr>
        <w:t>ً</w:t>
      </w:r>
      <w:r w:rsidRPr="00790FBB">
        <w:rPr>
          <w:rFonts w:ascii="Simplified Arabic" w:hAnsi="Simplified Arabic" w:cs="Simplified Arabic"/>
          <w:sz w:val="28"/>
          <w:szCs w:val="28"/>
          <w:rtl/>
        </w:rPr>
        <w:t>ا لاستمرار تحقيق الأهداف المنشودة، بحيث تتصل كل مرحلة بسابقتها فمرحلة الإعداد والتصميم لا تنفصل عن مرحلة التخطيط ولا عن مرحلة التنفيذ والتقويم</w:t>
      </w:r>
      <w:r w:rsidRPr="00790FBB">
        <w:rPr>
          <w:rFonts w:ascii="Simplified Arabic" w:hAnsi="Simplified Arabic" w:cs="Simplified Arabic" w:hint="cs"/>
          <w:sz w:val="28"/>
          <w:szCs w:val="28"/>
          <w:rtl/>
        </w:rPr>
        <w:t>.</w:t>
      </w:r>
    </w:p>
    <w:p w:rsidR="0054625B" w:rsidRPr="00790FBB" w:rsidRDefault="007D1112" w:rsidP="007D1112">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ا</w:t>
      </w:r>
      <w:r w:rsidR="0054625B" w:rsidRPr="00790FBB">
        <w:rPr>
          <w:rFonts w:ascii="Simplified Arabic" w:hAnsi="Simplified Arabic" w:cs="Simplified Arabic" w:hint="eastAsia"/>
          <w:b/>
          <w:bCs/>
          <w:sz w:val="28"/>
          <w:szCs w:val="28"/>
          <w:rtl/>
        </w:rPr>
        <w:t>ستناد</w:t>
      </w:r>
      <w:r>
        <w:rPr>
          <w:rFonts w:ascii="Simplified Arabic" w:hAnsi="Simplified Arabic" w:cs="Simplified Arabic" w:hint="cs"/>
          <w:b/>
          <w:bCs/>
          <w:sz w:val="28"/>
          <w:szCs w:val="28"/>
          <w:rtl/>
        </w:rPr>
        <w:t>ً</w:t>
      </w:r>
      <w:r>
        <w:rPr>
          <w:rFonts w:ascii="Simplified Arabic" w:hAnsi="Simplified Arabic" w:cs="Simplified Arabic" w:hint="eastAsia"/>
          <w:b/>
          <w:bCs/>
          <w:sz w:val="28"/>
          <w:szCs w:val="28"/>
          <w:rtl/>
        </w:rPr>
        <w:t>ا</w:t>
      </w:r>
      <w:r w:rsidR="0054625B" w:rsidRPr="00790FBB">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إ</w:t>
      </w:r>
      <w:r w:rsidR="0054625B" w:rsidRPr="00790FBB">
        <w:rPr>
          <w:rFonts w:ascii="Simplified Arabic" w:hAnsi="Simplified Arabic" w:cs="Simplified Arabic" w:hint="eastAsia"/>
          <w:b/>
          <w:bCs/>
          <w:sz w:val="28"/>
          <w:szCs w:val="28"/>
          <w:rtl/>
        </w:rPr>
        <w:t>لى</w:t>
      </w:r>
      <w:r w:rsidR="0054625B" w:rsidRPr="00790FBB">
        <w:rPr>
          <w:rFonts w:ascii="Simplified Arabic" w:hAnsi="Simplified Arabic" w:cs="Simplified Arabic"/>
          <w:b/>
          <w:bCs/>
          <w:sz w:val="28"/>
          <w:szCs w:val="28"/>
          <w:rtl/>
        </w:rPr>
        <w:t xml:space="preserve"> </w:t>
      </w:r>
      <w:r w:rsidR="0054625B" w:rsidRPr="00790FBB">
        <w:rPr>
          <w:rFonts w:ascii="Simplified Arabic" w:hAnsi="Simplified Arabic" w:cs="Simplified Arabic" w:hint="eastAsia"/>
          <w:b/>
          <w:bCs/>
          <w:sz w:val="28"/>
          <w:szCs w:val="28"/>
          <w:rtl/>
        </w:rPr>
        <w:t>ما</w:t>
      </w:r>
      <w:r w:rsidR="0054625B" w:rsidRPr="00790FBB">
        <w:rPr>
          <w:rFonts w:ascii="Simplified Arabic" w:hAnsi="Simplified Arabic" w:cs="Simplified Arabic"/>
          <w:b/>
          <w:bCs/>
          <w:sz w:val="28"/>
          <w:szCs w:val="28"/>
          <w:rtl/>
        </w:rPr>
        <w:t xml:space="preserve"> </w:t>
      </w:r>
      <w:r w:rsidR="0054625B" w:rsidRPr="00790FBB">
        <w:rPr>
          <w:rFonts w:ascii="Simplified Arabic" w:hAnsi="Simplified Arabic" w:cs="Simplified Arabic" w:hint="eastAsia"/>
          <w:b/>
          <w:bCs/>
          <w:sz w:val="28"/>
          <w:szCs w:val="28"/>
          <w:rtl/>
        </w:rPr>
        <w:t>سبق</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يتضح أن التخطيط </w:t>
      </w:r>
      <w:r w:rsidR="0054625B" w:rsidRPr="00790FBB">
        <w:rPr>
          <w:rFonts w:ascii="Simplified Arabic" w:hAnsi="Simplified Arabic" w:cs="Simplified Arabic" w:hint="cs"/>
          <w:sz w:val="28"/>
          <w:szCs w:val="28"/>
          <w:rtl/>
        </w:rPr>
        <w:t xml:space="preserve">داخل المؤسسات الصحفية </w:t>
      </w:r>
      <w:r w:rsidR="0054625B" w:rsidRPr="00790FBB">
        <w:rPr>
          <w:rFonts w:ascii="Simplified Arabic" w:hAnsi="Simplified Arabic" w:cs="Simplified Arabic"/>
          <w:sz w:val="28"/>
          <w:szCs w:val="28"/>
          <w:rtl/>
        </w:rPr>
        <w:t>يهدف لوضع و</w:t>
      </w:r>
      <w:r>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نجاز خطط يتم الإعداد لها مسبق</w:t>
      </w:r>
      <w:r>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ا لمواجهة الظروف الطارئة والاستعداد الدائم لإدارة </w:t>
      </w:r>
      <w:r w:rsidR="0054625B" w:rsidRPr="00790FBB">
        <w:rPr>
          <w:rFonts w:ascii="Simplified Arabic" w:hAnsi="Simplified Arabic" w:cs="Simplified Arabic" w:hint="cs"/>
          <w:sz w:val="28"/>
          <w:szCs w:val="28"/>
          <w:rtl/>
        </w:rPr>
        <w:t>المخاطر</w:t>
      </w:r>
      <w:r w:rsidR="0054625B" w:rsidRPr="00790FBB">
        <w:rPr>
          <w:rFonts w:ascii="Simplified Arabic" w:hAnsi="Simplified Arabic" w:cs="Simplified Arabic"/>
          <w:sz w:val="28"/>
          <w:szCs w:val="28"/>
          <w:rtl/>
        </w:rPr>
        <w:t xml:space="preserve"> المحتملة، فالتخطيط يمكن اعتباره عصب الحياة لعملية إدارة </w:t>
      </w:r>
      <w:r w:rsidR="0054625B" w:rsidRPr="00790FBB">
        <w:rPr>
          <w:rFonts w:ascii="Simplified Arabic" w:hAnsi="Simplified Arabic" w:cs="Simplified Arabic" w:hint="cs"/>
          <w:sz w:val="28"/>
          <w:szCs w:val="28"/>
          <w:rtl/>
        </w:rPr>
        <w:t>المخاطر</w:t>
      </w:r>
      <w:r w:rsidR="0054625B" w:rsidRPr="00790FBB">
        <w:rPr>
          <w:rFonts w:ascii="Simplified Arabic" w:hAnsi="Simplified Arabic" w:cs="Simplified Arabic"/>
          <w:sz w:val="28"/>
          <w:szCs w:val="28"/>
          <w:rtl/>
        </w:rPr>
        <w:t xml:space="preserve"> المختلفة</w:t>
      </w:r>
      <w:r w:rsidR="0054625B" w:rsidRPr="00790FBB">
        <w:rPr>
          <w:rFonts w:ascii="Simplified Arabic" w:hAnsi="Simplified Arabic" w:cs="Simplified Arabic" w:hint="cs"/>
          <w:sz w:val="28"/>
          <w:szCs w:val="28"/>
          <w:rtl/>
        </w:rPr>
        <w:t xml:space="preserve"> داخل المؤسسات الصحفية</w:t>
      </w:r>
      <w:r w:rsidR="0054625B" w:rsidRPr="00790FBB">
        <w:rPr>
          <w:rFonts w:ascii="Simplified Arabic" w:hAnsi="Simplified Arabic" w:cs="Simplified Arabic"/>
          <w:sz w:val="28"/>
          <w:szCs w:val="28"/>
          <w:rtl/>
        </w:rPr>
        <w:t>.</w:t>
      </w:r>
    </w:p>
    <w:p w:rsidR="0054625B" w:rsidRPr="00790FBB" w:rsidRDefault="00CB5D08" w:rsidP="00314A6F">
      <w:pPr>
        <w:spacing w:after="0"/>
        <w:jc w:val="both"/>
        <w:rPr>
          <w:rFonts w:ascii="Simplified Arabic" w:hAnsi="Simplified Arabic" w:cs="Simplified Arabic"/>
          <w:sz w:val="74"/>
          <w:szCs w:val="74"/>
          <w:rtl/>
        </w:rPr>
      </w:pPr>
      <w:r w:rsidRPr="00CB5D08">
        <w:rPr>
          <w:rFonts w:ascii="Simplified Arabic" w:hAnsi="Simplified Arabic" w:cs="Simplified Arabic" w:hint="cs"/>
          <w:b/>
          <w:bCs/>
          <w:sz w:val="28"/>
          <w:szCs w:val="28"/>
          <w:rtl/>
        </w:rPr>
        <w:t>ويض</w:t>
      </w:r>
      <w:r w:rsidR="00314A6F">
        <w:rPr>
          <w:rFonts w:ascii="Simplified Arabic" w:hAnsi="Simplified Arabic" w:cs="Simplified Arabic" w:hint="cs"/>
          <w:b/>
          <w:bCs/>
          <w:sz w:val="28"/>
          <w:szCs w:val="28"/>
          <w:rtl/>
        </w:rPr>
        <w:t>ي</w:t>
      </w:r>
      <w:r w:rsidRPr="00CB5D08">
        <w:rPr>
          <w:rFonts w:ascii="Simplified Arabic" w:hAnsi="Simplified Arabic" w:cs="Simplified Arabic" w:hint="cs"/>
          <w:b/>
          <w:bCs/>
          <w:sz w:val="28"/>
          <w:szCs w:val="28"/>
          <w:rtl/>
        </w:rPr>
        <w:t xml:space="preserve">ف علاء ثابت </w:t>
      </w:r>
      <w:r>
        <w:rPr>
          <w:rFonts w:ascii="Simplified Arabic" w:hAnsi="Simplified Arabic" w:cs="Simplified Arabic" w:hint="cs"/>
          <w:b/>
          <w:bCs/>
          <w:sz w:val="28"/>
          <w:szCs w:val="28"/>
          <w:rtl/>
        </w:rPr>
        <w:t>(مقابلة شخصية،</w:t>
      </w:r>
      <w:r w:rsidR="00314A6F">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7مايو</w:t>
      </w:r>
      <w:r w:rsidR="00314A6F">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2023م)</w:t>
      </w:r>
      <w:r>
        <w:rPr>
          <w:rFonts w:ascii="Simplified Arabic" w:hAnsi="Simplified Arabic" w:cs="Simplified Arabic" w:hint="cs"/>
          <w:sz w:val="28"/>
          <w:szCs w:val="28"/>
          <w:rtl/>
          <w:lang w:bidi="ar-EG"/>
        </w:rPr>
        <w:t xml:space="preserve"> </w:t>
      </w:r>
      <w:r w:rsidR="00314A6F">
        <w:rPr>
          <w:rFonts w:ascii="Simplified Arabic" w:hAnsi="Simplified Arabic" w:cs="Simplified Arabic" w:hint="cs"/>
          <w:sz w:val="28"/>
          <w:szCs w:val="28"/>
          <w:rtl/>
          <w:lang w:bidi="ar-EG"/>
        </w:rPr>
        <w:t>أ</w:t>
      </w:r>
      <w:r w:rsidR="0054625B" w:rsidRPr="00790FBB">
        <w:rPr>
          <w:rFonts w:ascii="Simplified Arabic" w:hAnsi="Simplified Arabic" w:cs="Simplified Arabic"/>
          <w:sz w:val="28"/>
          <w:szCs w:val="28"/>
          <w:rtl/>
          <w:lang w:bidi="ar-EG"/>
        </w:rPr>
        <w:t xml:space="preserve">ن </w:t>
      </w:r>
      <w:r w:rsidR="0054625B" w:rsidRPr="00790FBB">
        <w:rPr>
          <w:rFonts w:ascii="Simplified Arabic" w:hAnsi="Simplified Arabic" w:cs="Simplified Arabic" w:hint="cs"/>
          <w:sz w:val="28"/>
          <w:szCs w:val="28"/>
          <w:rtl/>
          <w:lang w:bidi="ar-EG"/>
        </w:rPr>
        <w:t xml:space="preserve">مقومات </w:t>
      </w:r>
      <w:r w:rsidR="0054625B" w:rsidRPr="00790FBB">
        <w:rPr>
          <w:rFonts w:ascii="Simplified Arabic" w:hAnsi="Simplified Arabic" w:cs="Simplified Arabic"/>
          <w:sz w:val="28"/>
          <w:szCs w:val="28"/>
          <w:rtl/>
          <w:lang w:bidi="ar-EG"/>
        </w:rPr>
        <w:t xml:space="preserve">التخطيط في أي مؤسسة </w:t>
      </w:r>
      <w:r w:rsidR="0054625B" w:rsidRPr="00790FBB">
        <w:rPr>
          <w:rFonts w:ascii="Simplified Arabic" w:hAnsi="Simplified Arabic" w:cs="Simplified Arabic" w:hint="cs"/>
          <w:sz w:val="28"/>
          <w:szCs w:val="28"/>
          <w:rtl/>
          <w:lang w:bidi="ar-EG"/>
        </w:rPr>
        <w:t>صحفية أو إعلامية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لا</w:t>
      </w:r>
      <w:r w:rsidR="00314A6F">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cs"/>
          <w:sz w:val="28"/>
          <w:szCs w:val="28"/>
          <w:rtl/>
          <w:lang w:bidi="ar-EG"/>
        </w:rPr>
        <w:t xml:space="preserve">بد أن </w:t>
      </w:r>
      <w:r w:rsidR="00314A6F">
        <w:rPr>
          <w:rFonts w:ascii="Simplified Arabic" w:hAnsi="Simplified Arabic" w:cs="Simplified Arabic" w:hint="cs"/>
          <w:sz w:val="28"/>
          <w:szCs w:val="28"/>
          <w:rtl/>
          <w:lang w:bidi="ar-EG"/>
        </w:rPr>
        <w:t>ت</w:t>
      </w:r>
      <w:r w:rsidR="0054625B" w:rsidRPr="00790FBB">
        <w:rPr>
          <w:rFonts w:ascii="Simplified Arabic" w:hAnsi="Simplified Arabic" w:cs="Simplified Arabic"/>
          <w:sz w:val="28"/>
          <w:szCs w:val="28"/>
          <w:rtl/>
          <w:lang w:bidi="ar-EG"/>
        </w:rPr>
        <w:t xml:space="preserve">شمل توفير الإمكانات البشرية </w:t>
      </w:r>
      <w:r w:rsidR="0054625B" w:rsidRPr="00790FBB">
        <w:rPr>
          <w:rFonts w:ascii="Simplified Arabic" w:hAnsi="Simplified Arabic" w:cs="Simplified Arabic"/>
          <w:sz w:val="28"/>
          <w:szCs w:val="28"/>
          <w:rtl/>
        </w:rPr>
        <w:t>والمادية من أجهزة ومعدات وتدريب العاملين</w:t>
      </w:r>
      <w:r w:rsidR="0054625B" w:rsidRPr="00790FBB">
        <w:rPr>
          <w:rFonts w:ascii="Simplified Arabic" w:hAnsi="Simplified Arabic" w:cs="Simplified Arabic" w:hint="cs"/>
          <w:sz w:val="28"/>
          <w:szCs w:val="28"/>
          <w:rtl/>
        </w:rPr>
        <w:t xml:space="preserve">، مع </w:t>
      </w:r>
      <w:r w:rsidR="0054625B" w:rsidRPr="00790FBB">
        <w:rPr>
          <w:rFonts w:ascii="Simplified Arabic" w:hAnsi="Simplified Arabic" w:cs="Simplified Arabic"/>
          <w:sz w:val="28"/>
          <w:szCs w:val="28"/>
          <w:rtl/>
        </w:rPr>
        <w:t xml:space="preserve">تخطيط إداري سليم </w:t>
      </w:r>
      <w:r w:rsidR="0054625B" w:rsidRPr="00790FBB">
        <w:rPr>
          <w:rFonts w:ascii="Simplified Arabic" w:hAnsi="Simplified Arabic" w:cs="Simplified Arabic" w:hint="cs"/>
          <w:sz w:val="28"/>
          <w:szCs w:val="28"/>
          <w:rtl/>
        </w:rPr>
        <w:t>ل</w:t>
      </w:r>
      <w:r w:rsidR="0054625B" w:rsidRPr="00790FBB">
        <w:rPr>
          <w:rFonts w:ascii="Simplified Arabic" w:hAnsi="Simplified Arabic" w:cs="Simplified Arabic"/>
          <w:sz w:val="28"/>
          <w:szCs w:val="28"/>
          <w:rtl/>
        </w:rPr>
        <w:t xml:space="preserve">لهيكل الإداري والوظيفي والفني للعاملين، ووضع الشخص المناسب في المكان المناسب، </w:t>
      </w:r>
      <w:r w:rsidR="0054625B" w:rsidRPr="00790FBB">
        <w:rPr>
          <w:rFonts w:ascii="Simplified Arabic" w:hAnsi="Simplified Arabic" w:cs="Simplified Arabic" w:hint="cs"/>
          <w:sz w:val="28"/>
          <w:szCs w:val="28"/>
          <w:rtl/>
        </w:rPr>
        <w:t xml:space="preserve">مع </w:t>
      </w:r>
      <w:r w:rsidR="0054625B" w:rsidRPr="00790FBB">
        <w:rPr>
          <w:rFonts w:ascii="Simplified Arabic" w:hAnsi="Simplified Arabic" w:cs="Simplified Arabic"/>
          <w:sz w:val="28"/>
          <w:szCs w:val="28"/>
          <w:rtl/>
        </w:rPr>
        <w:t>اختبار الكفاءات لشغل المناصب الإدارية والفنية</w:t>
      </w:r>
      <w:r w:rsidR="0054625B" w:rsidRPr="00790FBB">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w:t>
      </w:r>
      <w:r w:rsidR="00314A6F">
        <w:rPr>
          <w:rFonts w:ascii="Simplified Arabic" w:hAnsi="Simplified Arabic" w:cs="Simplified Arabic" w:hint="cs"/>
          <w:sz w:val="28"/>
          <w:szCs w:val="28"/>
          <w:rtl/>
        </w:rPr>
        <w:t>و</w:t>
      </w:r>
      <w:r w:rsidR="0054625B" w:rsidRPr="00790FBB">
        <w:rPr>
          <w:rFonts w:ascii="Simplified Arabic" w:hAnsi="Simplified Arabic" w:cs="Simplified Arabic"/>
          <w:sz w:val="28"/>
          <w:szCs w:val="28"/>
          <w:rtl/>
        </w:rPr>
        <w:t>وضع خطط مناسبة لتدريب العاملين، من قمة الهرم الإداري والفني إلى القاعدة</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بحيث يكون أول ما يتم ترسيخه في ضمير هذه الكفاءات هو أن يكون لدى كل منهم رؤية واضحة لما يجب أن </w:t>
      </w:r>
      <w:r w:rsidR="00314A6F">
        <w:rPr>
          <w:rFonts w:ascii="Simplified Arabic" w:hAnsi="Simplified Arabic" w:cs="Simplified Arabic" w:hint="cs"/>
          <w:sz w:val="28"/>
          <w:szCs w:val="28"/>
          <w:rtl/>
        </w:rPr>
        <w:t>ي</w:t>
      </w:r>
      <w:r w:rsidR="0054625B" w:rsidRPr="00790FBB">
        <w:rPr>
          <w:rFonts w:ascii="Simplified Arabic" w:hAnsi="Simplified Arabic" w:cs="Simplified Arabic"/>
          <w:sz w:val="28"/>
          <w:szCs w:val="28"/>
          <w:rtl/>
        </w:rPr>
        <w:t xml:space="preserve">كون عليه </w:t>
      </w:r>
      <w:r w:rsidR="0054625B" w:rsidRPr="00790FBB">
        <w:rPr>
          <w:rFonts w:ascii="Simplified Arabic" w:hAnsi="Simplified Arabic" w:cs="Simplified Arabic" w:hint="cs"/>
          <w:sz w:val="28"/>
          <w:szCs w:val="28"/>
          <w:rtl/>
        </w:rPr>
        <w:t xml:space="preserve">التخطيط السليم بالمؤسسة، وأن يكون </w:t>
      </w:r>
      <w:r w:rsidR="0054625B" w:rsidRPr="00790FBB">
        <w:rPr>
          <w:rFonts w:ascii="Simplified Arabic" w:hAnsi="Simplified Arabic" w:cs="Simplified Arabic"/>
          <w:sz w:val="28"/>
          <w:szCs w:val="28"/>
          <w:rtl/>
        </w:rPr>
        <w:t>إيمان</w:t>
      </w:r>
      <w:r w:rsidR="00314A6F">
        <w:rPr>
          <w:rFonts w:ascii="Simplified Arabic" w:hAnsi="Simplified Arabic" w:cs="Simplified Arabic" w:hint="cs"/>
          <w:sz w:val="28"/>
          <w:szCs w:val="28"/>
          <w:rtl/>
        </w:rPr>
        <w:t>ًا</w:t>
      </w:r>
      <w:r w:rsidR="0054625B" w:rsidRPr="00790FBB">
        <w:rPr>
          <w:rFonts w:ascii="Simplified Arabic" w:hAnsi="Simplified Arabic" w:cs="Simplified Arabic"/>
          <w:sz w:val="28"/>
          <w:szCs w:val="28"/>
          <w:rtl/>
        </w:rPr>
        <w:t xml:space="preserve"> بأهمية تحقيق الأهداف المرجوة من الخطة المطلوب تنفيذها</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مما يجعلهم أكثر التزام</w:t>
      </w:r>
      <w:r w:rsidR="00314A6F">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ا بتنفيذها بشكل </w:t>
      </w:r>
      <w:r w:rsidR="0054625B" w:rsidRPr="00790FBB">
        <w:rPr>
          <w:rFonts w:ascii="Simplified Arabic" w:hAnsi="Simplified Arabic" w:cs="Simplified Arabic" w:hint="cs"/>
          <w:sz w:val="28"/>
          <w:szCs w:val="28"/>
          <w:rtl/>
        </w:rPr>
        <w:t>جيد وسليم*.</w:t>
      </w:r>
      <w:r w:rsidR="0054625B" w:rsidRPr="00790FBB">
        <w:rPr>
          <w:rFonts w:ascii="Simplified Arabic" w:hAnsi="Simplified Arabic" w:cs="Simplified Arabic" w:hint="cs"/>
          <w:sz w:val="2"/>
          <w:szCs w:val="2"/>
          <w:vertAlign w:val="superscript"/>
          <w:rtl/>
        </w:rPr>
        <w:t>(</w:t>
      </w:r>
      <w:r w:rsidR="0054625B" w:rsidRPr="00790FBB">
        <w:rPr>
          <w:rStyle w:val="FootnoteReference"/>
          <w:rFonts w:ascii="Simplified Arabic" w:hAnsi="Simplified Arabic" w:cs="Simplified Arabic"/>
          <w:sz w:val="2"/>
          <w:szCs w:val="2"/>
          <w:rtl/>
        </w:rPr>
        <w:footnoteReference w:id="101"/>
      </w:r>
      <w:r w:rsidR="0054625B" w:rsidRPr="00790FBB">
        <w:rPr>
          <w:rFonts w:ascii="Simplified Arabic" w:hAnsi="Simplified Arabic" w:cs="Simplified Arabic" w:hint="cs"/>
          <w:sz w:val="2"/>
          <w:szCs w:val="2"/>
          <w:vertAlign w:val="superscript"/>
          <w:rtl/>
        </w:rPr>
        <w:t>)</w:t>
      </w:r>
    </w:p>
    <w:p w:rsidR="0054625B" w:rsidRPr="00790FBB" w:rsidRDefault="0054625B" w:rsidP="00314A6F">
      <w:pPr>
        <w:spacing w:after="0" w:line="240" w:lineRule="auto"/>
        <w:contextualSpacing/>
        <w:jc w:val="both"/>
        <w:rPr>
          <w:rFonts w:asciiTheme="minorHAnsi" w:hAnsiTheme="minorHAnsi" w:cs="Simplified Arabic"/>
          <w:sz w:val="28"/>
          <w:szCs w:val="28"/>
          <w:rtl/>
          <w:lang w:bidi="ar-EG"/>
        </w:rPr>
      </w:pPr>
      <w:r w:rsidRPr="00FB4E42">
        <w:rPr>
          <w:rFonts w:ascii="Simplified Arabic" w:hAnsi="Simplified Arabic" w:cs="Simplified Arabic" w:hint="cs"/>
          <w:sz w:val="28"/>
          <w:szCs w:val="28"/>
          <w:rtl/>
        </w:rPr>
        <w:t>كما أن هناك مجموعة من المقومات التخطيطية داخل المؤسسات المختلفة بصفة عامة</w:t>
      </w:r>
      <w:r w:rsidR="00314A6F">
        <w:rPr>
          <w:rFonts w:ascii="Simplified Arabic" w:hAnsi="Simplified Arabic" w:cs="Simplified Arabic" w:hint="cs"/>
          <w:sz w:val="28"/>
          <w:szCs w:val="28"/>
          <w:rtl/>
        </w:rPr>
        <w:t>،</w:t>
      </w:r>
      <w:r w:rsidRPr="00FB4E42">
        <w:rPr>
          <w:rFonts w:ascii="Simplified Arabic" w:hAnsi="Simplified Arabic" w:cs="Simplified Arabic" w:hint="cs"/>
          <w:sz w:val="28"/>
          <w:szCs w:val="28"/>
          <w:rtl/>
        </w:rPr>
        <w:t xml:space="preserve"> والمؤسسات الصحفية </w:t>
      </w:r>
      <w:r w:rsidRPr="00790FBB">
        <w:rPr>
          <w:rFonts w:ascii="Simplified Arabic" w:hAnsi="Simplified Arabic" w:cs="Simplified Arabic" w:hint="cs"/>
          <w:sz w:val="28"/>
          <w:szCs w:val="28"/>
          <w:rtl/>
        </w:rPr>
        <w:t>بصفة خاصة، الت</w:t>
      </w:r>
      <w:r w:rsidR="00314A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يرى أنها هامة وأساسية لنجاح التخطيط تتمثل ف</w:t>
      </w:r>
      <w:r w:rsidR="00314A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02"/>
      </w:r>
      <w:r w:rsidRPr="00790FBB">
        <w:rPr>
          <w:rFonts w:asciiTheme="minorHAnsi" w:hAnsiTheme="minorHAnsi" w:cs="Simplified Arabic" w:hint="cs"/>
          <w:sz w:val="28"/>
          <w:szCs w:val="28"/>
          <w:vertAlign w:val="superscript"/>
          <w:rtl/>
          <w:lang w:bidi="ar-EG"/>
        </w:rPr>
        <w:t>)</w:t>
      </w:r>
    </w:p>
    <w:p w:rsidR="0054625B" w:rsidRPr="00790FBB" w:rsidRDefault="0054625B" w:rsidP="00314A6F">
      <w:pPr>
        <w:pStyle w:val="ListParagraph"/>
        <w:numPr>
          <w:ilvl w:val="0"/>
          <w:numId w:val="37"/>
        </w:numPr>
        <w:spacing w:after="0" w:line="240" w:lineRule="auto"/>
        <w:jc w:val="both"/>
        <w:rPr>
          <w:rFonts w:asciiTheme="minorHAnsi" w:hAnsiTheme="minorHAnsi" w:cs="Simplified Arabic"/>
          <w:sz w:val="28"/>
          <w:szCs w:val="28"/>
          <w:lang w:bidi="ar-EG"/>
        </w:rPr>
      </w:pPr>
      <w:r w:rsidRPr="00790FBB">
        <w:rPr>
          <w:rFonts w:ascii="Simplified Arabic" w:hAnsi="Simplified Arabic" w:cs="Simplified Arabic" w:hint="cs"/>
          <w:b/>
          <w:bCs/>
          <w:sz w:val="28"/>
          <w:szCs w:val="28"/>
          <w:rtl/>
        </w:rPr>
        <w:t>تحديد الأهداف:</w:t>
      </w:r>
      <w:r w:rsidRPr="00790FBB">
        <w:rPr>
          <w:rFonts w:ascii="Simplified Arabic" w:hAnsi="Simplified Arabic" w:cs="Simplified Arabic" w:hint="cs"/>
          <w:sz w:val="28"/>
          <w:szCs w:val="28"/>
          <w:rtl/>
        </w:rPr>
        <w:t xml:space="preserve"> هنا يقصد بها النتائج المطلوب الوصول </w:t>
      </w:r>
      <w:r w:rsidR="00314A6F">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ليها ف</w:t>
      </w:r>
      <w:r w:rsidR="00314A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المستقبل، بشرط أن تتصف هذه الأهداف بالوضوح والواقعية و</w:t>
      </w:r>
      <w:r w:rsidR="00314A6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يض</w:t>
      </w:r>
      <w:r w:rsidR="00314A6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المشروعية.</w:t>
      </w:r>
    </w:p>
    <w:p w:rsidR="0054625B" w:rsidRPr="00790FBB" w:rsidRDefault="0054625B" w:rsidP="00314A6F">
      <w:pPr>
        <w:pStyle w:val="ListParagraph"/>
        <w:numPr>
          <w:ilvl w:val="0"/>
          <w:numId w:val="37"/>
        </w:numPr>
        <w:spacing w:after="0" w:line="240" w:lineRule="auto"/>
        <w:jc w:val="both"/>
        <w:rPr>
          <w:rFonts w:asciiTheme="minorHAnsi" w:hAnsiTheme="minorHAnsi" w:cs="Simplified Arabic"/>
          <w:sz w:val="28"/>
          <w:szCs w:val="28"/>
          <w:lang w:bidi="ar-EG"/>
        </w:rPr>
      </w:pPr>
      <w:r w:rsidRPr="00790FBB">
        <w:rPr>
          <w:rFonts w:ascii="Simplified Arabic" w:hAnsi="Simplified Arabic" w:cs="Simplified Arabic" w:hint="cs"/>
          <w:b/>
          <w:bCs/>
          <w:sz w:val="28"/>
          <w:szCs w:val="28"/>
          <w:rtl/>
        </w:rPr>
        <w:t xml:space="preserve"> التنبؤ:</w:t>
      </w:r>
      <w:r w:rsidRPr="00790FBB">
        <w:rPr>
          <w:rFonts w:ascii="Simplified Arabic" w:hAnsi="Simplified Arabic" w:cs="Simplified Arabic" w:hint="cs"/>
          <w:sz w:val="28"/>
          <w:szCs w:val="28"/>
          <w:rtl/>
        </w:rPr>
        <w:t xml:space="preserve"> وهو </w:t>
      </w:r>
      <w:r w:rsidRPr="00790FBB">
        <w:rPr>
          <w:rFonts w:ascii="Simplified Arabic" w:hAnsi="Simplified Arabic" w:cs="Simplified Arabic"/>
          <w:sz w:val="28"/>
          <w:szCs w:val="28"/>
          <w:rtl/>
        </w:rPr>
        <w:t xml:space="preserve">التفكير في المستقبل، واتخاذ </w:t>
      </w:r>
      <w:r w:rsidRPr="00790FBB">
        <w:rPr>
          <w:rFonts w:ascii="Simplified Arabic" w:hAnsi="Simplified Arabic" w:cs="Simplified Arabic" w:hint="cs"/>
          <w:sz w:val="28"/>
          <w:szCs w:val="28"/>
          <w:rtl/>
        </w:rPr>
        <w:t xml:space="preserve">كل ما يلزم </w:t>
      </w:r>
      <w:r w:rsidRPr="00790FBB">
        <w:rPr>
          <w:rFonts w:ascii="Simplified Arabic" w:hAnsi="Simplified Arabic" w:cs="Simplified Arabic"/>
          <w:sz w:val="28"/>
          <w:szCs w:val="28"/>
          <w:rtl/>
        </w:rPr>
        <w:t>لمواجهته،</w:t>
      </w:r>
      <w:r w:rsidRPr="00790FBB">
        <w:rPr>
          <w:rFonts w:ascii="Simplified Arabic" w:hAnsi="Simplified Arabic" w:cs="Simplified Arabic" w:hint="cs"/>
          <w:sz w:val="28"/>
          <w:szCs w:val="28"/>
          <w:rtl/>
        </w:rPr>
        <w:t xml:space="preserve"> ويوضح أهمية </w:t>
      </w:r>
      <w:r w:rsidRPr="00790FBB">
        <w:rPr>
          <w:rFonts w:ascii="Simplified Arabic" w:hAnsi="Simplified Arabic" w:cs="Simplified Arabic"/>
          <w:sz w:val="28"/>
          <w:szCs w:val="28"/>
          <w:rtl/>
        </w:rPr>
        <w:t xml:space="preserve">التنبؤ </w:t>
      </w:r>
      <w:r w:rsidRPr="00790FBB">
        <w:rPr>
          <w:rFonts w:ascii="Simplified Arabic" w:hAnsi="Simplified Arabic" w:cs="Simplified Arabic" w:hint="cs"/>
          <w:sz w:val="28"/>
          <w:szCs w:val="28"/>
          <w:rtl/>
        </w:rPr>
        <w:t>ف</w:t>
      </w:r>
      <w:r w:rsidR="00314A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كشف نواح</w:t>
      </w:r>
      <w:r w:rsidR="00314A6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ينقصها الضبط والمراقبة</w:t>
      </w:r>
      <w:r w:rsidRPr="00790FBB">
        <w:rPr>
          <w:rFonts w:ascii="Simplified Arabic" w:hAnsi="Simplified Arabic" w:cs="Simplified Arabic" w:hint="cs"/>
          <w:sz w:val="28"/>
          <w:szCs w:val="28"/>
          <w:rtl/>
          <w:lang w:bidi="ar-EG"/>
        </w:rPr>
        <w:t>، والمتابعة.</w:t>
      </w:r>
    </w:p>
    <w:p w:rsidR="0054625B" w:rsidRPr="00790FBB" w:rsidRDefault="0054625B" w:rsidP="00314A6F">
      <w:pPr>
        <w:pStyle w:val="ListParagraph"/>
        <w:numPr>
          <w:ilvl w:val="0"/>
          <w:numId w:val="38"/>
        </w:numPr>
        <w:spacing w:after="0" w:line="240" w:lineRule="auto"/>
        <w:jc w:val="both"/>
        <w:rPr>
          <w:rFonts w:asciiTheme="minorHAnsi" w:hAnsiTheme="minorHAnsi" w:cs="Simplified Arabic"/>
          <w:sz w:val="28"/>
          <w:szCs w:val="28"/>
          <w:lang w:bidi="ar-EG"/>
        </w:rPr>
      </w:pPr>
      <w:r w:rsidRPr="00790FBB">
        <w:rPr>
          <w:rFonts w:ascii="Simplified Arabic" w:hAnsi="Simplified Arabic" w:cs="Simplified Arabic" w:hint="cs"/>
          <w:b/>
          <w:bCs/>
          <w:sz w:val="28"/>
          <w:szCs w:val="28"/>
          <w:rtl/>
          <w:lang w:bidi="ar-EG"/>
        </w:rPr>
        <w:t>السياسات</w:t>
      </w:r>
      <w:r w:rsidRPr="00790FBB">
        <w:rPr>
          <w:rFonts w:ascii="Simplified Arabic" w:hAnsi="Simplified Arabic" w:cs="Simplified Arabic" w:hint="cs"/>
          <w:sz w:val="28"/>
          <w:szCs w:val="28"/>
          <w:rtl/>
          <w:lang w:bidi="ar-EG"/>
        </w:rPr>
        <w:t>: فه</w:t>
      </w:r>
      <w:r w:rsidR="00314A6F">
        <w:rPr>
          <w:rFonts w:ascii="Simplified Arabic" w:hAnsi="Simplified Arabic" w:cs="Simplified Arabic" w:hint="cs"/>
          <w:sz w:val="28"/>
          <w:szCs w:val="28"/>
          <w:rtl/>
          <w:lang w:bidi="ar-EG"/>
        </w:rPr>
        <w:t>ي</w:t>
      </w:r>
      <w:r w:rsidRPr="00790FBB">
        <w:rPr>
          <w:rFonts w:asciiTheme="minorHAnsi" w:hAnsiTheme="minorHAnsi" w:cs="Simplified Arabic" w:hint="cs"/>
          <w:sz w:val="28"/>
          <w:szCs w:val="28"/>
          <w:rtl/>
          <w:lang w:bidi="ar-EG"/>
        </w:rPr>
        <w:t xml:space="preserve"> مجموعة القواعد الت</w:t>
      </w:r>
      <w:r w:rsidR="00314A6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تحدد سير العمل، والت</w:t>
      </w:r>
      <w:r w:rsidR="00314A6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يسترشد بها العاملون ف</w:t>
      </w:r>
      <w:r w:rsidR="00314A6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المستويات ال</w:t>
      </w:r>
      <w:r w:rsidR="00314A6F">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دارية المختلفة حال اتخاذ القرارات المتعلقة للوصول للأهداف.</w:t>
      </w:r>
    </w:p>
    <w:p w:rsidR="0054625B" w:rsidRPr="00790FBB" w:rsidRDefault="0054625B" w:rsidP="00314A6F">
      <w:pPr>
        <w:spacing w:after="0" w:line="240" w:lineRule="auto"/>
        <w:ind w:left="360"/>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lastRenderedPageBreak/>
        <w:t>د-</w:t>
      </w:r>
      <w:r w:rsidRPr="00790FBB">
        <w:rPr>
          <w:rFonts w:asciiTheme="minorHAnsi" w:hAnsiTheme="minorHAnsi" w:cs="Simplified Arabic" w:hint="cs"/>
          <w:b/>
          <w:bCs/>
          <w:sz w:val="28"/>
          <w:szCs w:val="28"/>
          <w:rtl/>
          <w:lang w:bidi="ar-EG"/>
        </w:rPr>
        <w:t xml:space="preserve"> ال</w:t>
      </w:r>
      <w:r w:rsidR="00314A6F">
        <w:rPr>
          <w:rFonts w:asciiTheme="minorHAnsi" w:hAnsiTheme="minorHAnsi" w:cs="Simplified Arabic" w:hint="cs"/>
          <w:b/>
          <w:bCs/>
          <w:sz w:val="28"/>
          <w:szCs w:val="28"/>
          <w:rtl/>
          <w:lang w:bidi="ar-EG"/>
        </w:rPr>
        <w:t>إ</w:t>
      </w:r>
      <w:r w:rsidRPr="00790FBB">
        <w:rPr>
          <w:rFonts w:asciiTheme="minorHAnsi" w:hAnsiTheme="minorHAnsi" w:cs="Simplified Arabic" w:hint="cs"/>
          <w:b/>
          <w:bCs/>
          <w:sz w:val="28"/>
          <w:szCs w:val="28"/>
          <w:rtl/>
          <w:lang w:bidi="ar-EG"/>
        </w:rPr>
        <w:t>جراءات</w:t>
      </w:r>
      <w:r w:rsidRPr="00790FBB">
        <w:rPr>
          <w:rFonts w:asciiTheme="minorHAnsi" w:hAnsiTheme="minorHAnsi" w:cs="Simplified Arabic" w:hint="cs"/>
          <w:sz w:val="28"/>
          <w:szCs w:val="28"/>
          <w:rtl/>
          <w:lang w:bidi="ar-EG"/>
        </w:rPr>
        <w:t>: فه</w:t>
      </w:r>
      <w:r w:rsidR="00314A6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خطوات محددة تحديد</w:t>
      </w:r>
      <w:r w:rsidR="00314A6F">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مفصل</w:t>
      </w:r>
      <w:r w:rsidR="00314A6F">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w:t>
      </w:r>
      <w:r w:rsidR="00314A6F">
        <w:rPr>
          <w:rFonts w:asciiTheme="minorHAnsi" w:hAnsiTheme="minorHAnsi" w:cs="Simplified Arabic" w:hint="cs"/>
          <w:sz w:val="28"/>
          <w:szCs w:val="28"/>
          <w:rtl/>
          <w:lang w:bidi="ar-EG"/>
        </w:rPr>
        <w:t xml:space="preserve"> توضح أ</w:t>
      </w:r>
      <w:r w:rsidRPr="00790FBB">
        <w:rPr>
          <w:rFonts w:asciiTheme="minorHAnsi" w:hAnsiTheme="minorHAnsi" w:cs="Simplified Arabic" w:hint="cs"/>
          <w:sz w:val="28"/>
          <w:szCs w:val="28"/>
          <w:rtl/>
          <w:lang w:bidi="ar-EG"/>
        </w:rPr>
        <w:t>سلوب إتمام الأعمال و</w:t>
      </w:r>
      <w:r w:rsidR="00314A6F">
        <w:rPr>
          <w:rFonts w:asciiTheme="minorHAnsi" w:hAnsiTheme="minorHAnsi" w:cs="Simplified Arabic" w:hint="cs"/>
          <w:sz w:val="28"/>
          <w:szCs w:val="28"/>
          <w:rtl/>
          <w:lang w:bidi="ar-EG"/>
        </w:rPr>
        <w:t>تنفيذها وفترة التنفيذ اللازمة لإ</w:t>
      </w:r>
      <w:r w:rsidRPr="00790FBB">
        <w:rPr>
          <w:rFonts w:asciiTheme="minorHAnsi" w:hAnsiTheme="minorHAnsi" w:cs="Simplified Arabic" w:hint="cs"/>
          <w:sz w:val="28"/>
          <w:szCs w:val="28"/>
          <w:rtl/>
          <w:lang w:bidi="ar-EG"/>
        </w:rPr>
        <w:t>تمام هذه ال</w:t>
      </w:r>
      <w:r w:rsidR="00314A6F">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عمال.</w:t>
      </w:r>
    </w:p>
    <w:p w:rsidR="0054625B" w:rsidRPr="00790FBB" w:rsidRDefault="0054625B" w:rsidP="00314A6F">
      <w:pPr>
        <w:spacing w:after="0" w:line="240" w:lineRule="auto"/>
        <w:contextualSpacing/>
        <w:jc w:val="both"/>
        <w:rPr>
          <w:rFonts w:asciiTheme="minorHAnsi" w:hAnsiTheme="minorHAnsi" w:cs="Simplified Arabic"/>
          <w:sz w:val="28"/>
          <w:szCs w:val="28"/>
          <w:rtl/>
          <w:lang w:bidi="ar-EG"/>
        </w:rPr>
      </w:pPr>
      <w:r w:rsidRPr="00272BEB">
        <w:rPr>
          <w:rFonts w:asciiTheme="minorHAnsi" w:hAnsiTheme="minorHAnsi" w:cs="Simplified Arabic" w:hint="cs"/>
          <w:sz w:val="28"/>
          <w:szCs w:val="28"/>
          <w:rtl/>
          <w:lang w:bidi="ar-EG"/>
        </w:rPr>
        <w:t>كما</w:t>
      </w:r>
      <w:r w:rsidR="00314A6F">
        <w:rPr>
          <w:rFonts w:asciiTheme="minorHAnsi" w:hAnsiTheme="minorHAnsi" w:cs="Simplified Arabic" w:hint="cs"/>
          <w:sz w:val="28"/>
          <w:szCs w:val="28"/>
          <w:rtl/>
          <w:lang w:bidi="ar-EG"/>
        </w:rPr>
        <w:t xml:space="preserve"> أ</w:t>
      </w:r>
      <w:r w:rsidRPr="00272BEB">
        <w:rPr>
          <w:rFonts w:asciiTheme="minorHAnsi" w:hAnsiTheme="minorHAnsi" w:cs="Simplified Arabic" w:hint="eastAsia"/>
          <w:sz w:val="28"/>
          <w:szCs w:val="28"/>
          <w:rtl/>
          <w:lang w:bidi="ar-EG"/>
        </w:rPr>
        <w:t>ن</w:t>
      </w:r>
      <w:r w:rsidRPr="00272BEB">
        <w:rPr>
          <w:rFonts w:asciiTheme="minorHAnsi" w:hAnsiTheme="minorHAnsi" w:cs="Simplified Arabic"/>
          <w:sz w:val="28"/>
          <w:szCs w:val="28"/>
          <w:rtl/>
          <w:lang w:bidi="ar-EG"/>
        </w:rPr>
        <w:t xml:space="preserve"> </w:t>
      </w:r>
      <w:r w:rsidRPr="00272BEB">
        <w:rPr>
          <w:rFonts w:asciiTheme="minorHAnsi" w:hAnsiTheme="minorHAnsi" w:cs="Simplified Arabic" w:hint="eastAsia"/>
          <w:sz w:val="28"/>
          <w:szCs w:val="28"/>
          <w:rtl/>
          <w:lang w:bidi="ar-EG"/>
        </w:rPr>
        <w:t>للتخط</w:t>
      </w:r>
      <w:r w:rsidRPr="00790FBB">
        <w:rPr>
          <w:rFonts w:asciiTheme="minorHAnsi" w:hAnsiTheme="minorHAnsi" w:cs="Simplified Arabic" w:hint="eastAsia"/>
          <w:sz w:val="28"/>
          <w:szCs w:val="28"/>
          <w:rtl/>
          <w:lang w:bidi="ar-EG"/>
        </w:rPr>
        <w:t>يط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مقومات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تل</w:t>
      </w:r>
      <w:r w:rsidR="00314A6F">
        <w:rPr>
          <w:rFonts w:asciiTheme="minorHAnsi" w:hAnsiTheme="minorHAnsi" w:cs="Simplified Arabic" w:hint="cs"/>
          <w:sz w:val="28"/>
          <w:szCs w:val="28"/>
          <w:rtl/>
          <w:lang w:bidi="ar-EG"/>
        </w:rPr>
        <w:t>ع</w:t>
      </w:r>
      <w:r w:rsidRPr="00790FBB">
        <w:rPr>
          <w:rFonts w:asciiTheme="minorHAnsi" w:hAnsiTheme="minorHAnsi" w:cs="Simplified Arabic" w:hint="cs"/>
          <w:sz w:val="28"/>
          <w:szCs w:val="28"/>
          <w:rtl/>
          <w:lang w:bidi="ar-EG"/>
        </w:rPr>
        <w:t>ب دور</w:t>
      </w:r>
      <w:r w:rsidR="00314A6F">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كبير</w:t>
      </w:r>
      <w:r w:rsidR="00314A6F">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إكسابه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الفاعلية</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التي</w:t>
      </w:r>
      <w:r w:rsidRPr="00790FBB">
        <w:rPr>
          <w:rFonts w:asciiTheme="minorHAnsi" w:hAnsiTheme="minorHAnsi" w:cs="Simplified Arabic"/>
          <w:sz w:val="28"/>
          <w:szCs w:val="28"/>
          <w:rtl/>
          <w:lang w:bidi="ar-EG"/>
        </w:rPr>
        <w:t xml:space="preserve"> </w:t>
      </w:r>
      <w:r w:rsidR="00314A6F">
        <w:rPr>
          <w:rFonts w:asciiTheme="minorHAnsi" w:hAnsiTheme="minorHAnsi" w:cs="Simplified Arabic" w:hint="eastAsia"/>
          <w:sz w:val="28"/>
          <w:szCs w:val="28"/>
          <w:rtl/>
          <w:lang w:bidi="ar-EG"/>
        </w:rPr>
        <w:t>تعن</w:t>
      </w:r>
      <w:r w:rsidR="00314A6F">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تحقيق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الأهداف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المحددة و</w:t>
      </w:r>
      <w:r w:rsidRPr="00790FBB">
        <w:rPr>
          <w:rFonts w:asciiTheme="minorHAnsi" w:hAnsiTheme="minorHAnsi" w:cs="Simplified Arabic" w:hint="eastAsia"/>
          <w:sz w:val="28"/>
          <w:szCs w:val="28"/>
          <w:rtl/>
          <w:lang w:bidi="ar-EG"/>
        </w:rPr>
        <w:t>الموضوعة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أثناء</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عملية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التخطيط،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ومن </w:t>
      </w:r>
      <w:r w:rsidRPr="00790FBB">
        <w:rPr>
          <w:rFonts w:asciiTheme="minorHAnsi" w:hAnsiTheme="minorHAnsi" w:cs="Simplified Arabic" w:hint="eastAsia"/>
          <w:sz w:val="28"/>
          <w:szCs w:val="28"/>
          <w:rtl/>
          <w:lang w:bidi="ar-EG"/>
        </w:rPr>
        <w:t>هذه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المقومات</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00314A6F">
        <w:rPr>
          <w:rFonts w:asciiTheme="minorHAnsi" w:hAnsiTheme="minorHAnsi" w:cs="Simplified Arabic" w:hint="cs"/>
          <w:sz w:val="28"/>
          <w:szCs w:val="28"/>
          <w:rtl/>
          <w:lang w:bidi="ar-EG"/>
        </w:rPr>
        <w:t>أ</w:t>
      </w:r>
      <w:r w:rsidRPr="00790FBB">
        <w:rPr>
          <w:rFonts w:asciiTheme="minorHAnsi" w:hAnsiTheme="minorHAnsi" w:cs="Simplified Arabic" w:hint="eastAsia"/>
          <w:sz w:val="28"/>
          <w:szCs w:val="28"/>
          <w:rtl/>
          <w:lang w:bidi="ar-EG"/>
        </w:rPr>
        <w:t>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يراع</w:t>
      </w:r>
      <w:r w:rsidR="00314A6F">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التخطيط</w:t>
      </w:r>
      <w:r w:rsidRPr="00790FBB">
        <w:rPr>
          <w:rFonts w:asciiTheme="minorHAnsi" w:hAnsiTheme="minorHAnsi" w:cs="Simplified Arabic"/>
          <w:sz w:val="28"/>
          <w:szCs w:val="28"/>
          <w:rtl/>
          <w:lang w:bidi="ar-EG"/>
        </w:rPr>
        <w:t xml:space="preserve"> </w:t>
      </w:r>
      <w:r w:rsidR="00314A6F">
        <w:rPr>
          <w:rFonts w:asciiTheme="minorHAnsi" w:hAnsiTheme="minorHAnsi" w:cs="Simplified Arabic" w:hint="cs"/>
          <w:sz w:val="28"/>
          <w:szCs w:val="28"/>
          <w:rtl/>
          <w:lang w:bidi="ar-EG"/>
        </w:rPr>
        <w:t>كل</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الظروف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الاقتصادية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والاجتماعية</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والإمكانات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المتو</w:t>
      </w:r>
      <w:r w:rsidR="00314A6F">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فرة و</w:t>
      </w:r>
      <w:r w:rsidRPr="00790FBB">
        <w:rPr>
          <w:rFonts w:asciiTheme="minorHAnsi" w:hAnsiTheme="minorHAnsi" w:cs="Simplified Arabic" w:hint="eastAsia"/>
          <w:sz w:val="28"/>
          <w:szCs w:val="28"/>
          <w:rtl/>
          <w:lang w:bidi="ar-EG"/>
        </w:rPr>
        <w:t>المتاحة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بحيث</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تكون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الخطة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موضوعة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بناء</w:t>
      </w:r>
      <w:r w:rsidR="00314A6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هذه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الظروف،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وذلك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حتى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يسهل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عملية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تنفيذها</w:t>
      </w:r>
      <w:r w:rsidR="00314A6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وتحقيق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الأهداف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المطلوبة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وأن تتصف </w:t>
      </w:r>
      <w:r w:rsidRPr="00790FBB">
        <w:rPr>
          <w:rFonts w:asciiTheme="minorHAnsi" w:hAnsiTheme="minorHAnsi" w:cs="Simplified Arabic" w:hint="eastAsia"/>
          <w:sz w:val="28"/>
          <w:szCs w:val="28"/>
          <w:rtl/>
          <w:lang w:bidi="ar-EG"/>
        </w:rPr>
        <w:t>الخطة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بالاقتصادية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بمعنى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تحقيق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الأهداف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بأقل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تكلفة</w:t>
      </w:r>
      <w:r w:rsidRPr="00790FBB">
        <w:rPr>
          <w:rFonts w:asciiTheme="minorHAnsi" w:hAnsiTheme="minorHAnsi" w:cs="Simplified Arabic" w:hint="cs"/>
          <w:sz w:val="28"/>
          <w:szCs w:val="28"/>
          <w:rtl/>
          <w:lang w:bidi="ar-EG"/>
        </w:rPr>
        <w:t xml:space="preserve"> ووقت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مع المدروس و</w:t>
      </w:r>
      <w:r w:rsidRPr="00790FBB">
        <w:rPr>
          <w:rFonts w:asciiTheme="minorHAnsi" w:hAnsiTheme="minorHAnsi" w:cs="Simplified Arabic" w:hint="eastAsia"/>
          <w:sz w:val="28"/>
          <w:szCs w:val="28"/>
          <w:rtl/>
          <w:lang w:bidi="ar-EG"/>
        </w:rPr>
        <w:t>الأمثل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للموارد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والوقت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والجهد</w:t>
      </w:r>
      <w:r w:rsidRPr="00790FBB">
        <w:rPr>
          <w:rFonts w:asciiTheme="minorHAnsi" w:hAnsiTheme="minorHAnsi" w:cs="Simplified Arabic" w:hint="cs"/>
          <w:sz w:val="28"/>
          <w:szCs w:val="28"/>
          <w:rtl/>
          <w:lang w:bidi="ar-EG"/>
        </w:rPr>
        <w:t xml:space="preserve">، وأن تتصف الخطة بالمرونة الكفاية، </w:t>
      </w:r>
      <w:r w:rsidR="00314A6F">
        <w:rPr>
          <w:rFonts w:asciiTheme="minorHAnsi" w:hAnsiTheme="minorHAnsi" w:cs="Simplified Arabic" w:hint="cs"/>
          <w:sz w:val="28"/>
          <w:szCs w:val="28"/>
          <w:rtl/>
          <w:lang w:bidi="ar-EG"/>
        </w:rPr>
        <w:t xml:space="preserve">التي </w:t>
      </w:r>
      <w:r w:rsidRPr="00790FBB">
        <w:rPr>
          <w:rFonts w:asciiTheme="minorHAnsi" w:hAnsiTheme="minorHAnsi" w:cs="Simplified Arabic" w:hint="cs"/>
          <w:sz w:val="28"/>
          <w:szCs w:val="28"/>
          <w:rtl/>
          <w:lang w:bidi="ar-EG"/>
        </w:rPr>
        <w:t xml:space="preserve">تسمح بالتعديل فيها </w:t>
      </w:r>
      <w:r w:rsidR="00314A6F">
        <w:rPr>
          <w:rFonts w:asciiTheme="minorHAnsi" w:hAnsiTheme="minorHAnsi" w:cs="Simplified Arabic" w:hint="cs"/>
          <w:sz w:val="28"/>
          <w:szCs w:val="28"/>
          <w:rtl/>
          <w:lang w:bidi="ar-EG"/>
        </w:rPr>
        <w:t>إذا تتطلب الأ</w:t>
      </w:r>
      <w:r w:rsidRPr="00790FBB">
        <w:rPr>
          <w:rFonts w:asciiTheme="minorHAnsi" w:hAnsiTheme="minorHAnsi" w:cs="Simplified Arabic" w:hint="cs"/>
          <w:sz w:val="28"/>
          <w:szCs w:val="28"/>
          <w:rtl/>
          <w:lang w:bidi="ar-EG"/>
        </w:rPr>
        <w:t>مر، وفق</w:t>
      </w:r>
      <w:r w:rsidR="00314A6F">
        <w:rPr>
          <w:rFonts w:asciiTheme="minorHAnsi" w:hAnsiTheme="minorHAnsi" w:cs="Simplified Arabic" w:hint="cs"/>
          <w:sz w:val="28"/>
          <w:szCs w:val="28"/>
          <w:rtl/>
          <w:lang w:bidi="ar-EG"/>
        </w:rPr>
        <w:t>ًا للمستجدات</w:t>
      </w:r>
      <w:r w:rsidRPr="00790FBB">
        <w:rPr>
          <w:rFonts w:asciiTheme="minorHAnsi" w:hAnsiTheme="minorHAnsi" w:cs="Simplified Arabic" w:hint="cs"/>
          <w:sz w:val="28"/>
          <w:szCs w:val="28"/>
          <w:rtl/>
          <w:lang w:bidi="ar-EG"/>
        </w:rPr>
        <w:t>، وأن تكون الخطة واضحة ومفهومة من قبل منفذيها، مع تحديد كفاية الاحتياجات كم</w:t>
      </w:r>
      <w:r w:rsidR="00314A6F">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ونوع</w:t>
      </w:r>
      <w:r w:rsidR="00314A6F">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حتى يمكن الاستعداد لك</w:t>
      </w:r>
      <w:r w:rsidR="00314A6F">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الاحتمالات سواء با</w:t>
      </w:r>
      <w:r w:rsidR="00314A6F">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زيادة أو النقص والالتزام بمعايير الكفاءة والموضوعية عند استغلال الموارد.</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03"/>
      </w:r>
      <w:r w:rsidRPr="00790FBB">
        <w:rPr>
          <w:rFonts w:asciiTheme="minorHAnsi" w:hAnsiTheme="minorHAnsi" w:cs="Simplified Arabic" w:hint="cs"/>
          <w:sz w:val="28"/>
          <w:szCs w:val="28"/>
          <w:vertAlign w:val="superscript"/>
          <w:rtl/>
          <w:lang w:bidi="ar-EG"/>
        </w:rPr>
        <w:t>)</w:t>
      </w:r>
    </w:p>
    <w:p w:rsidR="0054625B" w:rsidRPr="00790FBB" w:rsidRDefault="0054625B" w:rsidP="0054625B">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أما بشير العلاق،</w:t>
      </w:r>
      <w:r w:rsidR="00314A6F">
        <w:rPr>
          <w:rFonts w:asciiTheme="minorHAnsi" w:hAnsiTheme="minorHAnsi" w:cs="Simplified Arabic" w:hint="cs"/>
          <w:sz w:val="28"/>
          <w:szCs w:val="28"/>
          <w:rtl/>
          <w:lang w:bidi="ar-EG"/>
        </w:rPr>
        <w:t xml:space="preserve"> فيرى أن «</w:t>
      </w:r>
      <w:r w:rsidRPr="00790FBB">
        <w:rPr>
          <w:rFonts w:asciiTheme="minorHAnsi" w:hAnsiTheme="minorHAnsi" w:cs="Simplified Arabic" w:hint="cs"/>
          <w:sz w:val="28"/>
          <w:szCs w:val="28"/>
          <w:rtl/>
          <w:lang w:bidi="ar-EG"/>
        </w:rPr>
        <w:t>فعالية التخطيط تكمن وتتوقف على مجموعة من المقومات</w:t>
      </w:r>
      <w:r w:rsidR="00314A6F">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منها:</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04"/>
      </w:r>
      <w:r w:rsidRPr="00790FBB">
        <w:rPr>
          <w:rFonts w:asciiTheme="minorHAnsi" w:hAnsiTheme="minorHAnsi" w:cs="Simplified Arabic" w:hint="cs"/>
          <w:sz w:val="28"/>
          <w:szCs w:val="28"/>
          <w:vertAlign w:val="superscript"/>
          <w:rtl/>
          <w:lang w:bidi="ar-EG"/>
        </w:rPr>
        <w:t>)</w:t>
      </w:r>
    </w:p>
    <w:p w:rsidR="0054625B" w:rsidRPr="00790FBB" w:rsidRDefault="0054625B" w:rsidP="0054625B">
      <w:pPr>
        <w:spacing w:after="0" w:line="240" w:lineRule="auto"/>
        <w:ind w:left="720"/>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أ- إعداد وتجهيز التنبؤ الدقيق، وأن يكون هناك قبول الخطة.</w:t>
      </w:r>
    </w:p>
    <w:p w:rsidR="0054625B" w:rsidRPr="00790FBB" w:rsidRDefault="0054625B" w:rsidP="002104B4">
      <w:pPr>
        <w:spacing w:after="0" w:line="240" w:lineRule="auto"/>
        <w:ind w:left="720"/>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ب- أن تكون الخطة المو</w:t>
      </w:r>
      <w:r w:rsidR="002104B4">
        <w:rPr>
          <w:rFonts w:asciiTheme="minorHAnsi" w:hAnsiTheme="minorHAnsi" w:cs="Simplified Arabic" w:hint="cs"/>
          <w:sz w:val="28"/>
          <w:szCs w:val="28"/>
          <w:rtl/>
          <w:lang w:bidi="ar-EG"/>
        </w:rPr>
        <w:t>ضو</w:t>
      </w:r>
      <w:r w:rsidRPr="00790FBB">
        <w:rPr>
          <w:rFonts w:asciiTheme="minorHAnsi" w:hAnsiTheme="minorHAnsi" w:cs="Simplified Arabic" w:hint="cs"/>
          <w:sz w:val="28"/>
          <w:szCs w:val="28"/>
          <w:rtl/>
          <w:lang w:bidi="ar-EG"/>
        </w:rPr>
        <w:t>عة سليمة، وموضوعية.</w:t>
      </w:r>
    </w:p>
    <w:p w:rsidR="0054625B" w:rsidRPr="00790FBB" w:rsidRDefault="0054625B" w:rsidP="0054625B">
      <w:pPr>
        <w:spacing w:after="0" w:line="240" w:lineRule="auto"/>
        <w:ind w:left="720"/>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ج - وجود سياسات إجرائية غير تقليدية، مع أهمية وجود نظام للمتابعة، والتقييم</w:t>
      </w:r>
      <w:r w:rsidR="002104B4">
        <w:rPr>
          <w:rFonts w:asciiTheme="minorHAnsi" w:hAnsiTheme="minorHAnsi" w:cs="Simplified Arabic" w:hint="cs"/>
          <w:sz w:val="28"/>
          <w:szCs w:val="28"/>
          <w:rtl/>
          <w:lang w:bidi="ar-EG"/>
        </w:rPr>
        <w:t>.</w:t>
      </w:r>
    </w:p>
    <w:p w:rsidR="0054625B" w:rsidRPr="00790FBB" w:rsidRDefault="0054625B" w:rsidP="002104B4">
      <w:pPr>
        <w:spacing w:after="0" w:line="240" w:lineRule="auto"/>
        <w:ind w:left="720"/>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د - توافر كوادر تخطيطية على مستوى عال</w:t>
      </w:r>
      <w:r w:rsidR="002104B4">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من المهارة وال</w:t>
      </w:r>
      <w:r w:rsidR="002104B4">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داء.</w:t>
      </w:r>
    </w:p>
    <w:p w:rsidR="0054625B" w:rsidRPr="00790FBB" w:rsidRDefault="0054625B" w:rsidP="00623F81">
      <w:pPr>
        <w:pStyle w:val="FootnoteText"/>
        <w:jc w:val="both"/>
        <w:rPr>
          <w:rFonts w:asciiTheme="minorHAnsi" w:hAnsiTheme="minorHAnsi" w:cs="Simplified Arabic"/>
          <w:sz w:val="62"/>
          <w:szCs w:val="62"/>
          <w:rtl/>
          <w:lang w:bidi="ar-EG"/>
        </w:rPr>
      </w:pPr>
      <w:r w:rsidRPr="00790FBB">
        <w:rPr>
          <w:rFonts w:ascii="Simplified Arabic" w:hAnsi="Simplified Arabic" w:cs="Simplified Arabic" w:hint="cs"/>
          <w:b/>
          <w:bCs/>
          <w:sz w:val="28"/>
          <w:szCs w:val="28"/>
          <w:rtl/>
        </w:rPr>
        <w:t>ويرى</w:t>
      </w:r>
      <w:r w:rsidR="00C678E9">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حلم</w:t>
      </w:r>
      <w:r w:rsidR="00623F81">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النمنم، </w:t>
      </w: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sz w:val="28"/>
          <w:szCs w:val="28"/>
          <w:rtl/>
          <w:lang w:bidi="ar-EG"/>
        </w:rPr>
        <w:t>التخطيط</w:t>
      </w:r>
      <w:r w:rsidRPr="00790FBB">
        <w:rPr>
          <w:rFonts w:ascii="Simplified Arabic" w:hAnsi="Simplified Arabic" w:cs="Simplified Arabic" w:hint="cs"/>
          <w:sz w:val="28"/>
          <w:szCs w:val="28"/>
          <w:rtl/>
          <w:lang w:bidi="ar-EG"/>
        </w:rPr>
        <w:t xml:space="preserve"> بالمؤسسات الصحفية عامة والقومية خاصة، لا</w:t>
      </w:r>
      <w:r w:rsidR="00623F81">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بد أن يحتو</w:t>
      </w:r>
      <w:r w:rsidR="00623F81">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على مقومات أساسية ف</w:t>
      </w:r>
      <w:r w:rsidR="00623F81">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العملية التخطيطية، ل</w:t>
      </w:r>
      <w:r w:rsidR="00623F81">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التخطيط </w:t>
      </w:r>
      <w:r w:rsidRPr="00790FBB">
        <w:rPr>
          <w:rFonts w:ascii="Simplified Arabic" w:hAnsi="Simplified Arabic" w:cs="Simplified Arabic"/>
          <w:sz w:val="28"/>
          <w:szCs w:val="28"/>
          <w:rtl/>
          <w:lang w:bidi="ar-EG"/>
        </w:rPr>
        <w:t xml:space="preserve">الإعلامي </w:t>
      </w:r>
      <w:r w:rsidR="00623F81">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صبح </w:t>
      </w:r>
      <w:r w:rsidR="00623F81">
        <w:rPr>
          <w:rFonts w:ascii="Simplified Arabic" w:hAnsi="Simplified Arabic" w:cs="Simplified Arabic"/>
          <w:sz w:val="28"/>
          <w:szCs w:val="28"/>
          <w:rtl/>
          <w:lang w:bidi="ar-EG"/>
        </w:rPr>
        <w:t>عمل</w:t>
      </w:r>
      <w:r w:rsidR="00623F81">
        <w:rPr>
          <w:rFonts w:ascii="Simplified Arabic" w:hAnsi="Simplified Arabic" w:cs="Simplified Arabic" w:hint="cs"/>
          <w:sz w:val="28"/>
          <w:szCs w:val="28"/>
          <w:rtl/>
          <w:lang w:bidi="ar-EG"/>
        </w:rPr>
        <w:t>ً</w:t>
      </w:r>
      <w:r w:rsidR="00623F81">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إيجابي</w:t>
      </w:r>
      <w:r w:rsidR="00623F81">
        <w:rPr>
          <w:rFonts w:ascii="Simplified Arabic" w:hAnsi="Simplified Arabic" w:cs="Simplified Arabic" w:hint="cs"/>
          <w:sz w:val="28"/>
          <w:szCs w:val="28"/>
          <w:rtl/>
          <w:lang w:bidi="ar-EG"/>
        </w:rPr>
        <w:t>ً</w:t>
      </w:r>
      <w:r w:rsidR="00623F81">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w:t>
      </w:r>
      <w:r w:rsidR="00623F81">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ساس</w:t>
      </w:r>
      <w:r w:rsidR="00623F81">
        <w:rPr>
          <w:rFonts w:ascii="Simplified Arabic" w:hAnsi="Simplified Arabic" w:cs="Simplified Arabic" w:hint="cs"/>
          <w:sz w:val="28"/>
          <w:szCs w:val="28"/>
          <w:rtl/>
          <w:lang w:bidi="ar-EG"/>
        </w:rPr>
        <w:t>يًا</w:t>
      </w:r>
      <w:r w:rsidRPr="00790FBB">
        <w:rPr>
          <w:rFonts w:ascii="Simplified Arabic" w:hAnsi="Simplified Arabic" w:cs="Simplified Arabic" w:hint="cs"/>
          <w:sz w:val="28"/>
          <w:szCs w:val="28"/>
          <w:rtl/>
          <w:lang w:bidi="ar-EG"/>
        </w:rPr>
        <w:t xml:space="preserve"> ورئيس</w:t>
      </w:r>
      <w:r w:rsidR="00623F81">
        <w:rPr>
          <w:rFonts w:ascii="Simplified Arabic" w:hAnsi="Simplified Arabic" w:cs="Simplified Arabic" w:hint="cs"/>
          <w:sz w:val="28"/>
          <w:szCs w:val="28"/>
          <w:rtl/>
          <w:lang w:bidi="ar-EG"/>
        </w:rPr>
        <w:t>يًا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وليس أمنيات أو رد فعل </w:t>
      </w:r>
      <w:r w:rsidRPr="00790FBB">
        <w:rPr>
          <w:rFonts w:ascii="Simplified Arabic" w:hAnsi="Simplified Arabic" w:cs="Simplified Arabic" w:hint="cs"/>
          <w:sz w:val="28"/>
          <w:szCs w:val="28"/>
          <w:rtl/>
          <w:lang w:bidi="ar-EG"/>
        </w:rPr>
        <w:t xml:space="preserve">لما قد يحدث، فهو يقوم على </w:t>
      </w:r>
      <w:r w:rsidRPr="00790FBB">
        <w:rPr>
          <w:rFonts w:ascii="Simplified Arabic" w:hAnsi="Simplified Arabic" w:cs="Simplified Arabic"/>
          <w:sz w:val="28"/>
          <w:szCs w:val="28"/>
          <w:rtl/>
          <w:lang w:bidi="ar-EG"/>
        </w:rPr>
        <w:t>اعتبارات التجدد والتغيير، ودينامية المجتمع</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وتطور حاجات الأفراد</w:t>
      </w:r>
      <w:r w:rsidRPr="00790FBB">
        <w:rPr>
          <w:rFonts w:ascii="Simplified Arabic" w:hAnsi="Simplified Arabic" w:cs="Simplified Arabic" w:hint="cs"/>
          <w:sz w:val="28"/>
          <w:szCs w:val="28"/>
          <w:rtl/>
          <w:lang w:bidi="ar-EG"/>
        </w:rPr>
        <w:t>، مع الاعتماد ال</w:t>
      </w:r>
      <w:r w:rsidRPr="00790FBB">
        <w:rPr>
          <w:rFonts w:ascii="Simplified Arabic" w:hAnsi="Simplified Arabic" w:cs="Simplified Arabic"/>
          <w:sz w:val="28"/>
          <w:szCs w:val="28"/>
          <w:rtl/>
          <w:lang w:bidi="ar-EG"/>
        </w:rPr>
        <w:t xml:space="preserve">كبير </w:t>
      </w:r>
      <w:r w:rsidRPr="00790FBB">
        <w:rPr>
          <w:rFonts w:ascii="Simplified Arabic" w:hAnsi="Simplified Arabic" w:cs="Simplified Arabic" w:hint="cs"/>
          <w:sz w:val="28"/>
          <w:szCs w:val="28"/>
          <w:rtl/>
          <w:lang w:bidi="ar-EG"/>
        </w:rPr>
        <w:t xml:space="preserve">على </w:t>
      </w:r>
      <w:r w:rsidRPr="00790FBB">
        <w:rPr>
          <w:rFonts w:ascii="Simplified Arabic" w:hAnsi="Simplified Arabic" w:cs="Simplified Arabic"/>
          <w:sz w:val="28"/>
          <w:szCs w:val="28"/>
          <w:rtl/>
          <w:lang w:bidi="ar-EG"/>
        </w:rPr>
        <w:t xml:space="preserve">البيانات المستقبلية القائمة على أسس علمية، ويقوم التخطيط </w:t>
      </w:r>
      <w:r w:rsidRPr="00790FBB">
        <w:rPr>
          <w:rFonts w:ascii="Simplified Arabic" w:hAnsi="Simplified Arabic" w:cs="Simplified Arabic" w:hint="cs"/>
          <w:sz w:val="28"/>
          <w:szCs w:val="28"/>
          <w:rtl/>
          <w:lang w:bidi="ar-EG"/>
        </w:rPr>
        <w:t>الصحف</w:t>
      </w:r>
      <w:r w:rsidR="00623F81">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أو </w:t>
      </w:r>
      <w:r w:rsidRPr="00790FBB">
        <w:rPr>
          <w:rFonts w:ascii="Simplified Arabic" w:hAnsi="Simplified Arabic" w:cs="Simplified Arabic"/>
          <w:sz w:val="28"/>
          <w:szCs w:val="28"/>
          <w:rtl/>
          <w:lang w:bidi="ar-EG"/>
        </w:rPr>
        <w:t xml:space="preserve">الإعلامي </w:t>
      </w:r>
      <w:r w:rsidR="00623F81">
        <w:rPr>
          <w:rFonts w:ascii="Simplified Arabic" w:hAnsi="Simplified Arabic" w:cs="Simplified Arabic" w:hint="cs"/>
          <w:sz w:val="28"/>
          <w:szCs w:val="28"/>
          <w:rtl/>
          <w:lang w:bidi="ar-EG"/>
        </w:rPr>
        <w:t xml:space="preserve">عامة </w:t>
      </w:r>
      <w:r w:rsidRPr="00790FBB">
        <w:rPr>
          <w:rFonts w:ascii="Simplified Arabic" w:hAnsi="Simplified Arabic" w:cs="Simplified Arabic"/>
          <w:sz w:val="28"/>
          <w:szCs w:val="28"/>
          <w:rtl/>
          <w:lang w:bidi="ar-EG"/>
        </w:rPr>
        <w:t xml:space="preserve">على مجموعة من العناصر </w:t>
      </w:r>
      <w:r w:rsidRPr="00790FBB">
        <w:rPr>
          <w:rFonts w:ascii="Simplified Arabic" w:hAnsi="Simplified Arabic" w:cs="Simplified Arabic" w:hint="cs"/>
          <w:sz w:val="28"/>
          <w:szCs w:val="28"/>
          <w:rtl/>
          <w:lang w:bidi="ar-EG"/>
        </w:rPr>
        <w:t>الهامة منها*.</w:t>
      </w:r>
      <w:r w:rsidRPr="00790FBB">
        <w:rPr>
          <w:rFonts w:ascii="Simplified Arabic" w:hAnsi="Simplified Arabic" w:cs="Simplified Arabic" w:hint="cs"/>
          <w:sz w:val="2"/>
          <w:szCs w:val="2"/>
          <w:vertAlign w:val="superscript"/>
          <w:rtl/>
          <w:lang w:bidi="ar-EG"/>
        </w:rPr>
        <w:t>(</w:t>
      </w:r>
      <w:r w:rsidRPr="00790FBB">
        <w:rPr>
          <w:rStyle w:val="FootnoteReference"/>
          <w:rFonts w:ascii="Simplified Arabic" w:hAnsi="Simplified Arabic" w:cs="Simplified Arabic"/>
          <w:sz w:val="2"/>
          <w:szCs w:val="2"/>
          <w:rtl/>
          <w:lang w:bidi="ar-EG"/>
        </w:rPr>
        <w:footnoteReference w:id="105"/>
      </w:r>
      <w:r w:rsidRPr="00790FBB">
        <w:rPr>
          <w:rFonts w:ascii="Simplified Arabic" w:hAnsi="Simplified Arabic" w:cs="Simplified Arabic" w:hint="cs"/>
          <w:sz w:val="2"/>
          <w:szCs w:val="2"/>
          <w:vertAlign w:val="superscript"/>
          <w:rtl/>
          <w:lang w:bidi="ar-EG"/>
        </w:rPr>
        <w:t>)</w:t>
      </w:r>
    </w:p>
    <w:p w:rsidR="0054625B" w:rsidRPr="00790FBB" w:rsidRDefault="0054625B" w:rsidP="00623F81">
      <w:pPr>
        <w:pStyle w:val="ListParagraph"/>
        <w:numPr>
          <w:ilvl w:val="0"/>
          <w:numId w:val="20"/>
        </w:numPr>
        <w:spacing w:after="100" w:line="240" w:lineRule="auto"/>
        <w:jc w:val="both"/>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t>تو</w:t>
      </w:r>
      <w:r w:rsidR="00623F81">
        <w:rPr>
          <w:rFonts w:ascii="Simplified Arabic" w:hAnsi="Simplified Arabic" w:cs="Simplified Arabic" w:hint="cs"/>
          <w:b/>
          <w:bCs/>
          <w:sz w:val="28"/>
          <w:szCs w:val="28"/>
          <w:rtl/>
          <w:lang w:bidi="ar-EG"/>
        </w:rPr>
        <w:t>ا</w:t>
      </w:r>
      <w:r w:rsidRPr="00790FBB">
        <w:rPr>
          <w:rFonts w:ascii="Simplified Arabic" w:hAnsi="Simplified Arabic" w:cs="Simplified Arabic"/>
          <w:b/>
          <w:bCs/>
          <w:sz w:val="28"/>
          <w:szCs w:val="28"/>
          <w:rtl/>
          <w:lang w:bidi="ar-EG"/>
        </w:rPr>
        <w:t>فر البيانات</w:t>
      </w:r>
      <w:r w:rsidRPr="00790FBB">
        <w:rPr>
          <w:rFonts w:ascii="Simplified Arabic" w:hAnsi="Simplified Arabic" w:cs="Simplified Arabic" w:hint="cs"/>
          <w:b/>
          <w:bCs/>
          <w:sz w:val="28"/>
          <w:szCs w:val="28"/>
          <w:rtl/>
          <w:lang w:bidi="ar-EG"/>
        </w:rPr>
        <w:t xml:space="preserve"> والمعلومات،</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لا تخطيط دون </w:t>
      </w:r>
      <w:r w:rsidRPr="00790FBB">
        <w:rPr>
          <w:rFonts w:ascii="Simplified Arabic" w:hAnsi="Simplified Arabic" w:cs="Simplified Arabic" w:hint="cs"/>
          <w:sz w:val="28"/>
          <w:szCs w:val="28"/>
          <w:rtl/>
          <w:lang w:bidi="ar-EG"/>
        </w:rPr>
        <w:t xml:space="preserve">بيانات أو </w:t>
      </w:r>
      <w:r w:rsidRPr="00790FBB">
        <w:rPr>
          <w:rFonts w:ascii="Simplified Arabic" w:hAnsi="Simplified Arabic" w:cs="Simplified Arabic"/>
          <w:sz w:val="28"/>
          <w:szCs w:val="28"/>
          <w:rtl/>
          <w:lang w:bidi="ar-EG"/>
        </w:rPr>
        <w:t xml:space="preserve">معلومات، ومن المعلومات </w:t>
      </w:r>
      <w:r w:rsidRPr="00790FBB">
        <w:rPr>
          <w:rFonts w:ascii="Simplified Arabic" w:hAnsi="Simplified Arabic" w:cs="Simplified Arabic" w:hint="cs"/>
          <w:sz w:val="28"/>
          <w:szCs w:val="28"/>
          <w:rtl/>
          <w:lang w:bidi="ar-EG"/>
        </w:rPr>
        <w:t>الضرورية ف</w:t>
      </w:r>
      <w:r w:rsidR="00623F81">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بدء التخطيط </w:t>
      </w:r>
      <w:r w:rsidRPr="00790FBB">
        <w:rPr>
          <w:rFonts w:ascii="Simplified Arabic" w:hAnsi="Simplified Arabic" w:cs="Simplified Arabic" w:hint="cs"/>
          <w:sz w:val="28"/>
          <w:szCs w:val="28"/>
          <w:rtl/>
          <w:lang w:bidi="ar-EG"/>
        </w:rPr>
        <w:t>أن ت</w:t>
      </w:r>
      <w:r w:rsidRPr="00790FBB">
        <w:rPr>
          <w:rFonts w:ascii="Simplified Arabic" w:hAnsi="Simplified Arabic" w:cs="Simplified Arabic"/>
          <w:sz w:val="28"/>
          <w:szCs w:val="28"/>
          <w:rtl/>
          <w:lang w:bidi="ar-EG"/>
        </w:rPr>
        <w:t xml:space="preserve">توافر المعلومات الكافية </w:t>
      </w:r>
      <w:r w:rsidRPr="00790FBB">
        <w:rPr>
          <w:rFonts w:ascii="Simplified Arabic" w:hAnsi="Simplified Arabic" w:cs="Simplified Arabic" w:hint="cs"/>
          <w:sz w:val="28"/>
          <w:szCs w:val="28"/>
          <w:rtl/>
          <w:lang w:bidi="ar-EG"/>
        </w:rPr>
        <w:t xml:space="preserve">حول الموارد </w:t>
      </w:r>
      <w:r w:rsidRPr="00790FBB">
        <w:rPr>
          <w:rFonts w:ascii="Simplified Arabic" w:hAnsi="Simplified Arabic" w:cs="Simplified Arabic"/>
          <w:sz w:val="28"/>
          <w:szCs w:val="28"/>
          <w:rtl/>
          <w:lang w:bidi="ar-EG"/>
        </w:rPr>
        <w:t xml:space="preserve">المالية والإمكانات البشرية المتاحة </w:t>
      </w:r>
      <w:r w:rsidRPr="00790FBB">
        <w:rPr>
          <w:rFonts w:ascii="Simplified Arabic" w:hAnsi="Simplified Arabic" w:cs="Simplified Arabic" w:hint="cs"/>
          <w:sz w:val="28"/>
          <w:szCs w:val="28"/>
          <w:rtl/>
          <w:lang w:bidi="ar-EG"/>
        </w:rPr>
        <w:t xml:space="preserve">للمؤسسة </w:t>
      </w:r>
      <w:r w:rsidRPr="00790FBB">
        <w:rPr>
          <w:rFonts w:ascii="Simplified Arabic" w:hAnsi="Simplified Arabic" w:cs="Simplified Arabic"/>
          <w:sz w:val="28"/>
          <w:szCs w:val="28"/>
          <w:rtl/>
          <w:lang w:bidi="ar-EG"/>
        </w:rPr>
        <w:t xml:space="preserve">عند بدء تنفيذ أي خطة، </w:t>
      </w:r>
      <w:r w:rsidRPr="00790FBB">
        <w:rPr>
          <w:rFonts w:ascii="Simplified Arabic" w:hAnsi="Simplified Arabic" w:cs="Simplified Arabic" w:hint="cs"/>
          <w:sz w:val="28"/>
          <w:szCs w:val="28"/>
          <w:rtl/>
          <w:lang w:bidi="ar-EG"/>
        </w:rPr>
        <w:t>الت</w:t>
      </w:r>
      <w:r w:rsidR="00623F81">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سيتم الاعتماد عليها </w:t>
      </w:r>
      <w:r w:rsidRPr="00790FBB">
        <w:rPr>
          <w:rFonts w:ascii="Simplified Arabic" w:hAnsi="Simplified Arabic" w:cs="Simplified Arabic"/>
          <w:sz w:val="28"/>
          <w:szCs w:val="28"/>
          <w:rtl/>
          <w:lang w:bidi="ar-EG"/>
        </w:rPr>
        <w:t>خلال فترة التنفيذ</w:t>
      </w:r>
      <w:r w:rsidRPr="00790FBB">
        <w:rPr>
          <w:rFonts w:ascii="Simplified Arabic" w:hAnsi="Simplified Arabic" w:cs="Simplified Arabic" w:hint="cs"/>
          <w:sz w:val="28"/>
          <w:szCs w:val="28"/>
          <w:rtl/>
          <w:lang w:bidi="ar-EG"/>
        </w:rPr>
        <w:t>.</w:t>
      </w:r>
    </w:p>
    <w:p w:rsidR="0054625B" w:rsidRPr="00790FBB" w:rsidRDefault="0054625B" w:rsidP="0004610C">
      <w:pPr>
        <w:pStyle w:val="ListParagraph"/>
        <w:numPr>
          <w:ilvl w:val="0"/>
          <w:numId w:val="20"/>
        </w:numPr>
        <w:spacing w:after="10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وجود سياسات واضحة،</w:t>
      </w:r>
      <w:r w:rsidRPr="00790FBB">
        <w:rPr>
          <w:rFonts w:ascii="Simplified Arabic" w:hAnsi="Simplified Arabic" w:cs="Simplified Arabic" w:hint="cs"/>
          <w:sz w:val="28"/>
          <w:szCs w:val="28"/>
          <w:rtl/>
          <w:lang w:bidi="ar-EG"/>
        </w:rPr>
        <w:t xml:space="preserve"> أ</w:t>
      </w:r>
      <w:r w:rsidR="00623F81">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أن تستقر كل المؤسسات الصحفية </w:t>
      </w:r>
      <w:r w:rsidRPr="00790FBB">
        <w:rPr>
          <w:rFonts w:ascii="Simplified Arabic" w:hAnsi="Simplified Arabic" w:cs="Simplified Arabic"/>
          <w:sz w:val="28"/>
          <w:szCs w:val="28"/>
          <w:rtl/>
          <w:lang w:bidi="ar-EG"/>
        </w:rPr>
        <w:t>وتتفق على مجموعة المبادئ</w:t>
      </w:r>
      <w:r w:rsidR="00623F81">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تنظم </w:t>
      </w:r>
      <w:r w:rsidRPr="00790FBB">
        <w:rPr>
          <w:rFonts w:ascii="Simplified Arabic" w:hAnsi="Simplified Arabic" w:cs="Simplified Arabic" w:hint="cs"/>
          <w:sz w:val="28"/>
          <w:szCs w:val="28"/>
          <w:rtl/>
          <w:lang w:bidi="ar-EG"/>
        </w:rPr>
        <w:t>وتق</w:t>
      </w:r>
      <w:r w:rsidR="0004610C">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م </w:t>
      </w:r>
      <w:r w:rsidRPr="00790FBB">
        <w:rPr>
          <w:rFonts w:ascii="Simplified Arabic" w:hAnsi="Simplified Arabic" w:cs="Simplified Arabic"/>
          <w:sz w:val="28"/>
          <w:szCs w:val="28"/>
          <w:rtl/>
          <w:lang w:bidi="ar-EG"/>
        </w:rPr>
        <w:t>ممارساتها</w:t>
      </w:r>
      <w:r w:rsidR="0004610C">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وتسهل عليها الوصول لأهداف</w:t>
      </w:r>
      <w:r w:rsidRPr="00790FBB">
        <w:rPr>
          <w:rFonts w:ascii="Simplified Arabic" w:hAnsi="Simplified Arabic" w:cs="Simplified Arabic" w:hint="cs"/>
          <w:sz w:val="28"/>
          <w:szCs w:val="28"/>
          <w:rtl/>
          <w:lang w:bidi="ar-EG"/>
        </w:rPr>
        <w:t xml:space="preserve">ها، </w:t>
      </w:r>
      <w:r w:rsidRPr="00790FBB">
        <w:rPr>
          <w:rFonts w:ascii="Simplified Arabic" w:hAnsi="Simplified Arabic" w:cs="Simplified Arabic"/>
          <w:sz w:val="28"/>
          <w:szCs w:val="28"/>
          <w:rtl/>
          <w:lang w:bidi="ar-EG"/>
        </w:rPr>
        <w:t>وفق</w:t>
      </w:r>
      <w:r w:rsidR="0004610C">
        <w:rPr>
          <w:rFonts w:ascii="Simplified Arabic" w:hAnsi="Simplified Arabic" w:cs="Simplified Arabic" w:hint="cs"/>
          <w:sz w:val="28"/>
          <w:szCs w:val="28"/>
          <w:rtl/>
          <w:lang w:bidi="ar-EG"/>
        </w:rPr>
        <w:t>ً</w:t>
      </w:r>
      <w:r w:rsidR="0004610C">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للمتغيرات </w:t>
      </w:r>
      <w:r w:rsidRPr="00790FBB">
        <w:rPr>
          <w:rFonts w:ascii="Simplified Arabic" w:hAnsi="Simplified Arabic" w:cs="Simplified Arabic" w:hint="cs"/>
          <w:sz w:val="28"/>
          <w:szCs w:val="28"/>
          <w:rtl/>
          <w:lang w:bidi="ar-EG"/>
        </w:rPr>
        <w:t>وال</w:t>
      </w:r>
      <w:r w:rsidR="0004610C">
        <w:rPr>
          <w:rFonts w:ascii="Simplified Arabic" w:hAnsi="Simplified Arabic" w:cs="Simplified Arabic" w:hint="cs"/>
          <w:sz w:val="28"/>
          <w:szCs w:val="28"/>
          <w:rtl/>
          <w:lang w:bidi="ar-EG"/>
        </w:rPr>
        <w:t>م</w:t>
      </w:r>
      <w:r w:rsidRPr="00790FBB">
        <w:rPr>
          <w:rFonts w:ascii="Simplified Arabic" w:hAnsi="Simplified Arabic" w:cs="Simplified Arabic" w:hint="cs"/>
          <w:sz w:val="28"/>
          <w:szCs w:val="28"/>
          <w:rtl/>
          <w:lang w:bidi="ar-EG"/>
        </w:rPr>
        <w:t xml:space="preserve">ستجدات </w:t>
      </w:r>
      <w:r w:rsidRPr="00790FBB">
        <w:rPr>
          <w:rFonts w:ascii="Simplified Arabic" w:hAnsi="Simplified Arabic" w:cs="Simplified Arabic"/>
          <w:sz w:val="28"/>
          <w:szCs w:val="28"/>
          <w:rtl/>
          <w:lang w:bidi="ar-EG"/>
        </w:rPr>
        <w:t xml:space="preserve">الاجتماعية والاقتصادية والسياسية، </w:t>
      </w:r>
      <w:r w:rsidRPr="00790FBB">
        <w:rPr>
          <w:rFonts w:ascii="Simplified Arabic" w:hAnsi="Simplified Arabic" w:cs="Simplified Arabic" w:hint="cs"/>
          <w:sz w:val="28"/>
          <w:szCs w:val="28"/>
          <w:rtl/>
          <w:lang w:bidi="ar-EG"/>
        </w:rPr>
        <w:t>والتكنولوجية والثقافية، الت</w:t>
      </w:r>
      <w:r w:rsidR="0004610C">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تعمل </w:t>
      </w:r>
      <w:r w:rsidRPr="00790FBB">
        <w:rPr>
          <w:rFonts w:ascii="Simplified Arabic" w:hAnsi="Simplified Arabic" w:cs="Simplified Arabic" w:hint="cs"/>
          <w:sz w:val="28"/>
          <w:szCs w:val="28"/>
          <w:rtl/>
          <w:lang w:bidi="ar-EG"/>
        </w:rPr>
        <w:t>بها كل مؤسسة.</w:t>
      </w:r>
    </w:p>
    <w:p w:rsidR="0054625B" w:rsidRPr="00790FBB" w:rsidRDefault="0054625B" w:rsidP="0004610C">
      <w:pPr>
        <w:pStyle w:val="ListParagraph"/>
        <w:numPr>
          <w:ilvl w:val="0"/>
          <w:numId w:val="20"/>
        </w:numPr>
        <w:spacing w:after="10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lastRenderedPageBreak/>
        <w:t xml:space="preserve">مبدأ الأولويات، </w:t>
      </w:r>
      <w:r w:rsidRPr="00790FBB">
        <w:rPr>
          <w:rFonts w:ascii="Simplified Arabic" w:hAnsi="Simplified Arabic" w:cs="Simplified Arabic" w:hint="cs"/>
          <w:sz w:val="28"/>
          <w:szCs w:val="28"/>
          <w:rtl/>
          <w:lang w:bidi="ar-EG"/>
        </w:rPr>
        <w:t xml:space="preserve">من العناصر الضرورية والهامة </w:t>
      </w:r>
      <w:r w:rsidRPr="00790FBB">
        <w:rPr>
          <w:rFonts w:ascii="Simplified Arabic" w:hAnsi="Simplified Arabic" w:cs="Simplified Arabic"/>
          <w:sz w:val="28"/>
          <w:szCs w:val="28"/>
          <w:rtl/>
          <w:lang w:bidi="ar-EG"/>
        </w:rPr>
        <w:t>تحديد الأولويات والأهداف</w:t>
      </w:r>
      <w:r w:rsidRPr="00790FBB">
        <w:rPr>
          <w:rFonts w:ascii="Simplified Arabic" w:hAnsi="Simplified Arabic" w:cs="Simplified Arabic" w:hint="cs"/>
          <w:sz w:val="28"/>
          <w:szCs w:val="28"/>
          <w:rtl/>
          <w:lang w:bidi="ar-EG"/>
        </w:rPr>
        <w:t xml:space="preserve"> لكل مؤسسة، </w:t>
      </w:r>
      <w:r w:rsidRPr="00790FBB">
        <w:rPr>
          <w:rFonts w:ascii="Simplified Arabic" w:hAnsi="Simplified Arabic" w:cs="Simplified Arabic"/>
          <w:sz w:val="28"/>
          <w:szCs w:val="28"/>
          <w:rtl/>
          <w:lang w:bidi="ar-EG"/>
        </w:rPr>
        <w:t xml:space="preserve">ووسائل الوصول إليها، من خلال توجيه الإمكانات والموارد </w:t>
      </w:r>
      <w:r w:rsidRPr="00790FBB">
        <w:rPr>
          <w:rFonts w:ascii="Simplified Arabic" w:hAnsi="Simplified Arabic" w:cs="Simplified Arabic" w:hint="cs"/>
          <w:sz w:val="28"/>
          <w:szCs w:val="28"/>
          <w:rtl/>
          <w:lang w:bidi="ar-EG"/>
        </w:rPr>
        <w:t xml:space="preserve">المتاحة </w:t>
      </w:r>
      <w:r w:rsidRPr="00790FBB">
        <w:rPr>
          <w:rFonts w:ascii="Simplified Arabic" w:hAnsi="Simplified Arabic" w:cs="Simplified Arabic"/>
          <w:sz w:val="28"/>
          <w:szCs w:val="28"/>
          <w:rtl/>
          <w:lang w:bidi="ar-EG"/>
        </w:rPr>
        <w:t>صوب تحقيقها، بحيث يتم توظيف الموارد البشرية والمادية المتاحة خلال الفترة الزمنية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للخطة</w:t>
      </w:r>
      <w:r w:rsidRPr="00790FBB">
        <w:rPr>
          <w:rFonts w:ascii="Simplified Arabic" w:hAnsi="Simplified Arabic" w:cs="Simplified Arabic" w:hint="cs"/>
          <w:sz w:val="28"/>
          <w:szCs w:val="28"/>
          <w:rtl/>
          <w:lang w:bidi="ar-EG"/>
        </w:rPr>
        <w:t xml:space="preserve"> المحددة</w:t>
      </w:r>
      <w:r w:rsidRPr="00790FBB">
        <w:rPr>
          <w:rFonts w:ascii="Simplified Arabic" w:hAnsi="Simplified Arabic" w:cs="Simplified Arabic"/>
          <w:sz w:val="28"/>
          <w:szCs w:val="28"/>
          <w:rtl/>
          <w:lang w:bidi="ar-EG"/>
        </w:rPr>
        <w:t>.</w:t>
      </w:r>
    </w:p>
    <w:p w:rsidR="0054625B" w:rsidRPr="00790FBB" w:rsidRDefault="0054625B" w:rsidP="0004610C">
      <w:pPr>
        <w:pStyle w:val="ListParagraph"/>
        <w:numPr>
          <w:ilvl w:val="0"/>
          <w:numId w:val="20"/>
        </w:numPr>
        <w:spacing w:after="100" w:line="240" w:lineRule="auto"/>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المرونة</w:t>
      </w:r>
      <w:r w:rsidRPr="00790FBB">
        <w:rPr>
          <w:rFonts w:ascii="Simplified Arabic" w:hAnsi="Simplified Arabic" w:cs="Simplified Arabic" w:hint="cs"/>
          <w:b/>
          <w:bCs/>
          <w:sz w:val="28"/>
          <w:szCs w:val="28"/>
          <w:rtl/>
          <w:lang w:bidi="ar-EG"/>
        </w:rPr>
        <w:t xml:space="preserve"> ف</w:t>
      </w:r>
      <w:r w:rsidR="0004610C">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الخطة،</w:t>
      </w:r>
      <w:r w:rsidRPr="00790FBB">
        <w:rPr>
          <w:rFonts w:ascii="Simplified Arabic" w:hAnsi="Simplified Arabic" w:cs="Simplified Arabic" w:hint="cs"/>
          <w:sz w:val="28"/>
          <w:szCs w:val="28"/>
          <w:rtl/>
          <w:lang w:bidi="ar-EG"/>
        </w:rPr>
        <w:t xml:space="preserve"> لا</w:t>
      </w:r>
      <w:r w:rsidR="0004610C">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 xml:space="preserve">بد أن يكون هناك قدر </w:t>
      </w:r>
      <w:r w:rsidRPr="00790FBB">
        <w:rPr>
          <w:rFonts w:ascii="Simplified Arabic" w:hAnsi="Simplified Arabic" w:cs="Simplified Arabic"/>
          <w:sz w:val="28"/>
          <w:szCs w:val="28"/>
          <w:rtl/>
          <w:lang w:bidi="ar-EG"/>
        </w:rPr>
        <w:t xml:space="preserve">أكبر من المرونة في الخطة الإعلامية، حتى لا تنهار أمام الظروف </w:t>
      </w:r>
      <w:r w:rsidRPr="00790FBB">
        <w:rPr>
          <w:rFonts w:ascii="Simplified Arabic" w:hAnsi="Simplified Arabic" w:cs="Simplified Arabic" w:hint="cs"/>
          <w:sz w:val="28"/>
          <w:szCs w:val="28"/>
          <w:rtl/>
          <w:lang w:bidi="ar-EG"/>
        </w:rPr>
        <w:t xml:space="preserve">المتغيرة والطارئة، </w:t>
      </w:r>
      <w:r w:rsidRPr="00790FBB">
        <w:rPr>
          <w:rFonts w:ascii="Simplified Arabic" w:hAnsi="Simplified Arabic" w:cs="Simplified Arabic"/>
          <w:sz w:val="28"/>
          <w:szCs w:val="28"/>
          <w:rtl/>
          <w:lang w:bidi="ar-EG"/>
        </w:rPr>
        <w:t xml:space="preserve">وما يفرضه الواقع، </w:t>
      </w:r>
      <w:r w:rsidRPr="00790FBB">
        <w:rPr>
          <w:rFonts w:ascii="Simplified Arabic" w:hAnsi="Simplified Arabic" w:cs="Simplified Arabic" w:hint="cs"/>
          <w:sz w:val="28"/>
          <w:szCs w:val="28"/>
          <w:rtl/>
          <w:lang w:bidi="ar-EG"/>
        </w:rPr>
        <w:t>و</w:t>
      </w:r>
      <w:r w:rsidR="0004610C">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w:t>
      </w:r>
      <w:r w:rsidR="0004610C">
        <w:rPr>
          <w:rFonts w:ascii="Simplified Arabic" w:hAnsi="Simplified Arabic" w:cs="Simplified Arabic" w:hint="cs"/>
          <w:sz w:val="28"/>
          <w:szCs w:val="28"/>
          <w:rtl/>
          <w:lang w:bidi="ar-EG"/>
        </w:rPr>
        <w:t>ت</w:t>
      </w:r>
      <w:r w:rsidRPr="00790FBB">
        <w:rPr>
          <w:rFonts w:ascii="Simplified Arabic" w:hAnsi="Simplified Arabic" w:cs="Simplified Arabic" w:hint="cs"/>
          <w:sz w:val="28"/>
          <w:szCs w:val="28"/>
          <w:rtl/>
          <w:lang w:bidi="ar-EG"/>
        </w:rPr>
        <w:t>كون هناك خطط بديلة</w:t>
      </w:r>
      <w:r w:rsidRPr="00790FBB">
        <w:rPr>
          <w:rFonts w:ascii="Simplified Arabic" w:hAnsi="Simplified Arabic" w:cs="Simplified Arabic"/>
          <w:sz w:val="28"/>
          <w:szCs w:val="28"/>
          <w:rtl/>
          <w:lang w:bidi="ar-EG"/>
        </w:rPr>
        <w:t xml:space="preserve">، لمواجهة الظروف المحتملة أو المتوقعة، </w:t>
      </w:r>
      <w:r w:rsidRPr="00790FBB">
        <w:rPr>
          <w:rFonts w:ascii="Simplified Arabic" w:hAnsi="Simplified Arabic" w:cs="Simplified Arabic" w:hint="cs"/>
          <w:sz w:val="28"/>
          <w:szCs w:val="28"/>
          <w:rtl/>
          <w:lang w:bidi="ar-EG"/>
        </w:rPr>
        <w:t xml:space="preserve">وهو </w:t>
      </w:r>
      <w:r w:rsidRPr="00790FBB">
        <w:rPr>
          <w:rFonts w:ascii="Simplified Arabic" w:hAnsi="Simplified Arabic" w:cs="Simplified Arabic"/>
          <w:sz w:val="28"/>
          <w:szCs w:val="28"/>
          <w:rtl/>
          <w:lang w:bidi="ar-EG"/>
        </w:rPr>
        <w:t xml:space="preserve">يستلزم تحليل توقعات المستقبل والتخطيط لها </w:t>
      </w:r>
      <w:r w:rsidRPr="00790FBB">
        <w:rPr>
          <w:rFonts w:ascii="Simplified Arabic" w:hAnsi="Simplified Arabic" w:cs="Simplified Arabic" w:hint="cs"/>
          <w:sz w:val="28"/>
          <w:szCs w:val="28"/>
          <w:rtl/>
          <w:lang w:bidi="ar-EG"/>
        </w:rPr>
        <w:t>لتفاد</w:t>
      </w:r>
      <w:r w:rsidR="0004610C">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sz w:val="28"/>
          <w:szCs w:val="28"/>
          <w:rtl/>
          <w:lang w:bidi="ar-EG"/>
        </w:rPr>
        <w:t xml:space="preserve">قوع أية اضطرابات في الخطة </w:t>
      </w:r>
      <w:r w:rsidRPr="00790FBB">
        <w:rPr>
          <w:rFonts w:ascii="Simplified Arabic" w:hAnsi="Simplified Arabic" w:cs="Simplified Arabic" w:hint="cs"/>
          <w:sz w:val="28"/>
          <w:szCs w:val="28"/>
          <w:rtl/>
          <w:lang w:bidi="ar-EG"/>
        </w:rPr>
        <w:t>الموضوعة</w:t>
      </w:r>
      <w:r w:rsidRPr="00790FBB">
        <w:rPr>
          <w:rFonts w:ascii="Simplified Arabic" w:hAnsi="Simplified Arabic" w:cs="Simplified Arabic"/>
          <w:sz w:val="28"/>
          <w:szCs w:val="28"/>
          <w:rtl/>
          <w:lang w:bidi="ar-EG"/>
        </w:rPr>
        <w:t>.</w:t>
      </w:r>
    </w:p>
    <w:p w:rsidR="0054625B" w:rsidRDefault="0054625B" w:rsidP="0004610C">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يرى الباحث</w:t>
      </w:r>
      <w:r w:rsidRPr="00790FBB">
        <w:rPr>
          <w:rFonts w:ascii="Simplified Arabic" w:hAnsi="Simplified Arabic" w:cs="Simplified Arabic" w:hint="cs"/>
          <w:sz w:val="28"/>
          <w:szCs w:val="28"/>
          <w:rtl/>
        </w:rPr>
        <w:t xml:space="preserve"> </w:t>
      </w:r>
      <w:r w:rsidR="0092172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أن للتخطيط الجيد مقومات وعوامل </w:t>
      </w:r>
      <w:r w:rsidR="0004610C">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ساسية، تساعد ف</w:t>
      </w:r>
      <w:r w:rsidR="0004610C">
        <w:rPr>
          <w:rFonts w:ascii="Simplified Arabic" w:hAnsi="Simplified Arabic" w:cs="Simplified Arabic" w:hint="cs"/>
          <w:sz w:val="28"/>
          <w:szCs w:val="28"/>
          <w:rtl/>
        </w:rPr>
        <w:t xml:space="preserve">ي الوصول إلى تخطيط فعال </w:t>
      </w:r>
      <w:r w:rsidRPr="00790FBB">
        <w:rPr>
          <w:rFonts w:ascii="Simplified Arabic" w:hAnsi="Simplified Arabic" w:cs="Simplified Arabic" w:hint="cs"/>
          <w:sz w:val="28"/>
          <w:szCs w:val="28"/>
          <w:rtl/>
        </w:rPr>
        <w:t>وناجح، ل</w:t>
      </w:r>
      <w:r w:rsidR="0004610C">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غياب أ</w:t>
      </w:r>
      <w:r w:rsidR="0004610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 هذه العوامل يؤد</w:t>
      </w:r>
      <w:r w:rsidR="0004610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إلى ضعف وفشل التخطيط، وكلما توافرت مقومات التخطيط داخل المؤسسات الصحفية، زادت فرص نجاج التخطيط ونجاح الخطة المراد تنفيذها، فلا</w:t>
      </w:r>
      <w:r w:rsidR="0004610C">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بد أن يكون هناك تكامل وترابط بين عناصره، ل</w:t>
      </w:r>
      <w:r w:rsidR="0004610C">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ن نجاح التخطيط يعتمد على قوة الترابط والتناسق بين </w:t>
      </w:r>
      <w:r w:rsidR="0004610C">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جزاء الخطة، فأ</w:t>
      </w:r>
      <w:r w:rsidR="0004610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ضعف أو خلل، سيؤثر بالسلب على كفاءته وفعاليته عند التطبيق والتنفيذ</w:t>
      </w:r>
      <w:r w:rsidR="0092172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p>
    <w:p w:rsidR="0054625B" w:rsidRPr="00EB4C5C" w:rsidRDefault="00E22B50" w:rsidP="00354265">
      <w:pPr>
        <w:spacing w:after="0" w:line="240" w:lineRule="auto"/>
        <w:contextualSpacing/>
        <w:jc w:val="center"/>
        <w:rPr>
          <w:rFonts w:ascii="Simplified Arabic" w:hAnsi="Simplified Arabic" w:cs="Simplified Arabic"/>
          <w:sz w:val="4"/>
          <w:szCs w:val="4"/>
          <w:rtl/>
          <w:lang w:bidi="ar-EG"/>
        </w:rPr>
      </w:pPr>
      <w:r w:rsidRPr="00EB4C5C">
        <w:rPr>
          <w:rFonts w:ascii="Simplified Arabic" w:hAnsi="Simplified Arabic" w:cs="Simplified Arabic" w:hint="cs"/>
          <w:sz w:val="4"/>
          <w:szCs w:val="4"/>
          <w:rtl/>
        </w:rPr>
        <w:t xml:space="preserve"> </w:t>
      </w:r>
    </w:p>
    <w:p w:rsidR="0054625B" w:rsidRDefault="0054625B" w:rsidP="0054625B">
      <w:pPr>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noProof/>
          <w:sz w:val="28"/>
          <w:szCs w:val="28"/>
        </w:rPr>
        <w:drawing>
          <wp:anchor distT="0" distB="0" distL="114300" distR="114300" simplePos="0" relativeHeight="251744256" behindDoc="0" locked="0" layoutInCell="1" allowOverlap="1" wp14:anchorId="7E5F7A9A" wp14:editId="2FEF664C">
            <wp:simplePos x="0" y="0"/>
            <wp:positionH relativeFrom="column">
              <wp:posOffset>956310</wp:posOffset>
            </wp:positionH>
            <wp:positionV relativeFrom="paragraph">
              <wp:posOffset>113030</wp:posOffset>
            </wp:positionV>
            <wp:extent cx="4514850" cy="3752211"/>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7859" cy="37547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625B" w:rsidRDefault="0054625B" w:rsidP="0054625B">
      <w:pPr>
        <w:spacing w:after="0" w:line="240" w:lineRule="auto"/>
        <w:contextualSpacing/>
        <w:jc w:val="center"/>
        <w:rPr>
          <w:rFonts w:ascii="Simplified Arabic" w:hAnsi="Simplified Arabic" w:cs="Simplified Arabic"/>
          <w:sz w:val="28"/>
          <w:szCs w:val="28"/>
          <w:rtl/>
          <w:lang w:bidi="ar-EG"/>
        </w:rPr>
      </w:pPr>
    </w:p>
    <w:p w:rsidR="0054625B" w:rsidRDefault="0054625B" w:rsidP="0054625B">
      <w:pPr>
        <w:spacing w:after="0" w:line="240" w:lineRule="auto"/>
        <w:contextualSpacing/>
        <w:jc w:val="center"/>
        <w:rPr>
          <w:rFonts w:ascii="Simplified Arabic" w:hAnsi="Simplified Arabic" w:cs="Simplified Arabic"/>
          <w:sz w:val="28"/>
          <w:szCs w:val="28"/>
          <w:rtl/>
        </w:rPr>
      </w:pPr>
    </w:p>
    <w:p w:rsidR="0054625B" w:rsidRDefault="0054625B" w:rsidP="0054625B">
      <w:pPr>
        <w:spacing w:after="0" w:line="240" w:lineRule="auto"/>
        <w:contextualSpacing/>
        <w:jc w:val="both"/>
        <w:rPr>
          <w:rFonts w:ascii="Simplified Arabic" w:hAnsi="Simplified Arabic" w:cs="Simplified Arabic"/>
          <w:sz w:val="28"/>
          <w:szCs w:val="28"/>
          <w:rtl/>
        </w:rPr>
      </w:pPr>
    </w:p>
    <w:p w:rsidR="0054625B" w:rsidRDefault="0054625B" w:rsidP="0054625B">
      <w:pPr>
        <w:spacing w:after="0" w:line="240" w:lineRule="auto"/>
        <w:contextualSpacing/>
        <w:jc w:val="both"/>
        <w:rPr>
          <w:rFonts w:ascii="Simplified Arabic" w:hAnsi="Simplified Arabic" w:cs="Simplified Arabic"/>
          <w:sz w:val="28"/>
          <w:szCs w:val="28"/>
          <w:rtl/>
        </w:rPr>
      </w:pPr>
    </w:p>
    <w:p w:rsidR="0054625B" w:rsidRDefault="0054625B" w:rsidP="0054625B">
      <w:pPr>
        <w:spacing w:after="0" w:line="240" w:lineRule="auto"/>
        <w:contextualSpacing/>
        <w:jc w:val="both"/>
        <w:rPr>
          <w:rFonts w:ascii="Simplified Arabic" w:hAnsi="Simplified Arabic" w:cs="Simplified Arabic"/>
          <w:sz w:val="28"/>
          <w:szCs w:val="28"/>
          <w:rtl/>
        </w:rPr>
      </w:pPr>
    </w:p>
    <w:p w:rsidR="0054625B" w:rsidRDefault="0054625B" w:rsidP="0054625B">
      <w:pPr>
        <w:spacing w:after="0" w:line="240" w:lineRule="auto"/>
        <w:contextualSpacing/>
        <w:jc w:val="both"/>
        <w:rPr>
          <w:rFonts w:ascii="Simplified Arabic" w:hAnsi="Simplified Arabic" w:cs="Simplified Arabic"/>
          <w:sz w:val="28"/>
          <w:szCs w:val="28"/>
          <w:rtl/>
        </w:rPr>
      </w:pPr>
    </w:p>
    <w:p w:rsidR="0054625B" w:rsidRDefault="0054625B" w:rsidP="0054625B">
      <w:pPr>
        <w:spacing w:after="0" w:line="240" w:lineRule="auto"/>
        <w:contextualSpacing/>
        <w:jc w:val="both"/>
        <w:rPr>
          <w:rFonts w:ascii="Simplified Arabic" w:hAnsi="Simplified Arabic" w:cs="Simplified Arabic"/>
          <w:sz w:val="28"/>
          <w:szCs w:val="28"/>
          <w:rtl/>
        </w:rPr>
      </w:pPr>
    </w:p>
    <w:p w:rsidR="0054625B" w:rsidRDefault="0054625B" w:rsidP="0054625B">
      <w:pPr>
        <w:spacing w:after="0" w:line="240" w:lineRule="auto"/>
        <w:contextualSpacing/>
        <w:jc w:val="both"/>
        <w:rPr>
          <w:rFonts w:ascii="Simplified Arabic" w:hAnsi="Simplified Arabic" w:cs="Simplified Arabic"/>
          <w:sz w:val="28"/>
          <w:szCs w:val="28"/>
          <w:rtl/>
        </w:rPr>
      </w:pPr>
    </w:p>
    <w:p w:rsidR="0054625B" w:rsidRPr="00790FBB" w:rsidRDefault="0054625B" w:rsidP="0054625B">
      <w:pPr>
        <w:spacing w:after="0" w:line="240" w:lineRule="auto"/>
        <w:contextualSpacing/>
        <w:jc w:val="both"/>
        <w:rPr>
          <w:rFonts w:ascii="Simplified Arabic" w:hAnsi="Simplified Arabic" w:cs="Simplified Arabic"/>
          <w:sz w:val="2"/>
          <w:szCs w:val="2"/>
          <w:rtl/>
          <w:lang w:bidi="ar-EG"/>
        </w:rPr>
      </w:pPr>
    </w:p>
    <w:p w:rsidR="0054625B" w:rsidRDefault="0054625B" w:rsidP="0054625B">
      <w:pPr>
        <w:spacing w:after="0" w:line="240" w:lineRule="auto"/>
        <w:contextualSpacing/>
        <w:jc w:val="center"/>
        <w:rPr>
          <w:rFonts w:ascii="Simplified Arabic" w:hAnsi="Simplified Arabic" w:cs="Simplified Arabic"/>
          <w:sz w:val="28"/>
          <w:szCs w:val="28"/>
          <w:rtl/>
        </w:rPr>
      </w:pPr>
    </w:p>
    <w:p w:rsidR="0054625B" w:rsidRDefault="0054625B" w:rsidP="0054625B">
      <w:pPr>
        <w:spacing w:after="0" w:line="240" w:lineRule="auto"/>
        <w:contextualSpacing/>
        <w:jc w:val="center"/>
        <w:rPr>
          <w:rFonts w:ascii="Simplified Arabic" w:hAnsi="Simplified Arabic" w:cs="Simplified Arabic"/>
          <w:sz w:val="28"/>
          <w:szCs w:val="28"/>
          <w:rtl/>
        </w:rPr>
      </w:pPr>
    </w:p>
    <w:p w:rsidR="00547D75" w:rsidRDefault="00547D75" w:rsidP="0054625B">
      <w:pPr>
        <w:spacing w:after="0" w:line="240" w:lineRule="auto"/>
        <w:contextualSpacing/>
        <w:jc w:val="center"/>
        <w:rPr>
          <w:rFonts w:ascii="Simplified Arabic" w:hAnsi="Simplified Arabic" w:cs="Simplified Arabic"/>
          <w:sz w:val="28"/>
          <w:szCs w:val="28"/>
          <w:rtl/>
        </w:rPr>
      </w:pPr>
    </w:p>
    <w:p w:rsidR="00547D75" w:rsidRDefault="00547D75" w:rsidP="0054625B">
      <w:pPr>
        <w:spacing w:after="0" w:line="240" w:lineRule="auto"/>
        <w:contextualSpacing/>
        <w:jc w:val="center"/>
        <w:rPr>
          <w:rFonts w:ascii="Simplified Arabic" w:hAnsi="Simplified Arabic" w:cs="Simplified Arabic"/>
          <w:sz w:val="28"/>
          <w:szCs w:val="28"/>
          <w:rtl/>
        </w:rPr>
      </w:pPr>
    </w:p>
    <w:p w:rsidR="00E22B50" w:rsidRPr="00E22B50" w:rsidRDefault="00E22B50" w:rsidP="00E22B50">
      <w:pPr>
        <w:spacing w:after="0" w:line="240" w:lineRule="auto"/>
        <w:contextualSpacing/>
        <w:jc w:val="center"/>
        <w:rPr>
          <w:rFonts w:ascii="Simplified Arabic" w:hAnsi="Simplified Arabic" w:cs="Simplified Arabic"/>
          <w:b/>
          <w:bCs/>
          <w:sz w:val="18"/>
          <w:szCs w:val="18"/>
          <w:rtl/>
        </w:rPr>
      </w:pPr>
    </w:p>
    <w:p w:rsidR="0054625B" w:rsidRPr="00565520" w:rsidRDefault="00E22B50" w:rsidP="00E22B50">
      <w:pPr>
        <w:spacing w:after="0" w:line="240" w:lineRule="auto"/>
        <w:contextualSpacing/>
        <w:jc w:val="center"/>
        <w:rPr>
          <w:rFonts w:ascii="Simplified Arabic" w:hAnsi="Simplified Arabic" w:cs="Simplified Arabic"/>
          <w:b/>
          <w:bCs/>
          <w:sz w:val="28"/>
          <w:szCs w:val="28"/>
          <w:rtl/>
        </w:rPr>
      </w:pPr>
      <w:r w:rsidRPr="00E22B50">
        <w:rPr>
          <w:rFonts w:ascii="Simplified Arabic" w:hAnsi="Simplified Arabic" w:cs="Simplified Arabic" w:hint="cs"/>
          <w:b/>
          <w:bCs/>
          <w:sz w:val="28"/>
          <w:szCs w:val="28"/>
          <w:rtl/>
        </w:rPr>
        <w:t>شكل رقم (3/1)</w:t>
      </w:r>
      <w:r>
        <w:rPr>
          <w:rFonts w:ascii="Simplified Arabic" w:hAnsi="Simplified Arabic" w:cs="Simplified Arabic" w:hint="cs"/>
          <w:b/>
          <w:bCs/>
          <w:sz w:val="28"/>
          <w:szCs w:val="28"/>
          <w:rtl/>
        </w:rPr>
        <w:t xml:space="preserve"> : </w:t>
      </w:r>
      <w:r w:rsidR="0054625B" w:rsidRPr="00565520">
        <w:rPr>
          <w:rFonts w:ascii="Simplified Arabic" w:hAnsi="Simplified Arabic" w:cs="Simplified Arabic" w:hint="cs"/>
          <w:b/>
          <w:bCs/>
          <w:sz w:val="28"/>
          <w:szCs w:val="28"/>
          <w:rtl/>
        </w:rPr>
        <w:t>أهم مقومات التخطيط</w:t>
      </w:r>
    </w:p>
    <w:p w:rsidR="0054625B" w:rsidRDefault="0054625B" w:rsidP="0054625B">
      <w:pPr>
        <w:spacing w:after="0" w:line="240" w:lineRule="auto"/>
        <w:contextualSpacing/>
        <w:jc w:val="center"/>
        <w:rPr>
          <w:rFonts w:ascii="Simplified Arabic" w:hAnsi="Simplified Arabic" w:cs="Simplified Arabic"/>
          <w:b/>
          <w:bCs/>
          <w:sz w:val="28"/>
          <w:szCs w:val="28"/>
          <w:rtl/>
        </w:rPr>
      </w:pPr>
      <w:r w:rsidRPr="00565520">
        <w:rPr>
          <w:rFonts w:ascii="Simplified Arabic" w:hAnsi="Simplified Arabic" w:cs="Simplified Arabic" w:hint="cs"/>
          <w:b/>
          <w:bCs/>
          <w:sz w:val="28"/>
          <w:szCs w:val="28"/>
          <w:rtl/>
        </w:rPr>
        <w:t>المصدر: من إعداد الباحث</w:t>
      </w:r>
    </w:p>
    <w:p w:rsidR="008D1B53" w:rsidRDefault="008D1B53" w:rsidP="0054625B">
      <w:pPr>
        <w:spacing w:after="0" w:line="240" w:lineRule="auto"/>
        <w:contextualSpacing/>
        <w:jc w:val="center"/>
        <w:rPr>
          <w:rFonts w:ascii="Simplified Arabic" w:hAnsi="Simplified Arabic" w:cs="Simplified Arabic"/>
          <w:b/>
          <w:bCs/>
          <w:sz w:val="28"/>
          <w:szCs w:val="28"/>
          <w:rtl/>
        </w:rPr>
      </w:pPr>
    </w:p>
    <w:p w:rsidR="008D1B53" w:rsidRDefault="008D1B53" w:rsidP="0054625B">
      <w:pPr>
        <w:spacing w:after="0" w:line="240" w:lineRule="auto"/>
        <w:contextualSpacing/>
        <w:jc w:val="center"/>
        <w:rPr>
          <w:rFonts w:ascii="Simplified Arabic" w:hAnsi="Simplified Arabic" w:cs="Simplified Arabic"/>
          <w:b/>
          <w:bCs/>
          <w:sz w:val="28"/>
          <w:szCs w:val="28"/>
          <w:rtl/>
        </w:rPr>
      </w:pPr>
    </w:p>
    <w:p w:rsidR="0054625B" w:rsidRPr="00790FBB" w:rsidRDefault="0054625B" w:rsidP="007B6369">
      <w:pPr>
        <w:shd w:val="clear" w:color="auto" w:fill="FFFFFF" w:themeFill="background1"/>
        <w:spacing w:before="240" w:after="0"/>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lastRenderedPageBreak/>
        <w:t>5- أنواع التخطيط ف</w:t>
      </w:r>
      <w:r w:rsidR="00040400">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7B6369">
        <w:rPr>
          <w:rFonts w:ascii="Hacen Tehran" w:hAnsi="Hacen Tehran" w:cs="GE Jarida Heavy" w:hint="cs"/>
          <w:sz w:val="32"/>
          <w:szCs w:val="32"/>
          <w:rtl/>
          <w:lang w:bidi="ar-EG"/>
        </w:rPr>
        <w:t xml:space="preserve"> القومية</w:t>
      </w:r>
      <w:r w:rsidR="007B6369" w:rsidRPr="00790FBB">
        <w:rPr>
          <w:rFonts w:ascii="Hacen Tehran" w:hAnsi="Hacen Tehran" w:cs="GE Jarida Heavy" w:hint="cs"/>
          <w:sz w:val="32"/>
          <w:szCs w:val="32"/>
          <w:rtl/>
          <w:lang w:bidi="ar-EG"/>
        </w:rPr>
        <w:t>:</w:t>
      </w:r>
      <w:r w:rsidRPr="00790FBB">
        <w:rPr>
          <w:rFonts w:ascii="Hacen Tehran" w:hAnsi="Hacen Tehran" w:cs="GE Jarida Heavy" w:hint="cs"/>
          <w:sz w:val="32"/>
          <w:szCs w:val="32"/>
          <w:rtl/>
          <w:lang w:bidi="ar-EG"/>
        </w:rPr>
        <w:t xml:space="preserve"> </w:t>
      </w:r>
    </w:p>
    <w:p w:rsidR="0054625B" w:rsidRPr="00790FBB" w:rsidRDefault="0054625B" w:rsidP="00040400">
      <w:pPr>
        <w:shd w:val="clear" w:color="auto" w:fill="FFFFFF" w:themeFill="background1"/>
        <w:spacing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يذكر عطاالله شاكر،</w:t>
      </w:r>
      <w:r w:rsidRPr="00790FBB">
        <w:rPr>
          <w:rFonts w:ascii="Simplified Arabic" w:hAnsi="Simplified Arabic" w:cs="Simplified Arabic" w:hint="cs"/>
          <w:sz w:val="28"/>
          <w:szCs w:val="28"/>
          <w:rtl/>
        </w:rPr>
        <w:t xml:space="preserve"> أن التخطيط بالمؤسسات الصحفية والإعلامية </w:t>
      </w:r>
      <w:r w:rsidR="00040400">
        <w:rPr>
          <w:rFonts w:ascii="Simplified Arabic" w:hAnsi="Simplified Arabic" w:cs="Simplified Arabic" w:hint="cs"/>
          <w:sz w:val="28"/>
          <w:szCs w:val="28"/>
          <w:rtl/>
        </w:rPr>
        <w:t>ي</w:t>
      </w:r>
      <w:r w:rsidR="00040400">
        <w:rPr>
          <w:rFonts w:ascii="Simplified Arabic" w:hAnsi="Simplified Arabic" w:cs="Simplified Arabic"/>
          <w:sz w:val="28"/>
          <w:szCs w:val="28"/>
          <w:rtl/>
        </w:rPr>
        <w:t>أخذ أشكال</w:t>
      </w:r>
      <w:r w:rsidR="00040400">
        <w:rPr>
          <w:rFonts w:ascii="Simplified Arabic" w:hAnsi="Simplified Arabic" w:cs="Simplified Arabic" w:hint="cs"/>
          <w:sz w:val="28"/>
          <w:szCs w:val="28"/>
          <w:rtl/>
        </w:rPr>
        <w:t>ً</w:t>
      </w:r>
      <w:r w:rsidR="00040400">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مختلفة، وأهم أنواع التخطيط التي تلائم عمل المؤسسات </w:t>
      </w:r>
      <w:r w:rsidRPr="00790FBB">
        <w:rPr>
          <w:rFonts w:ascii="Simplified Arabic" w:hAnsi="Simplified Arabic" w:cs="Simplified Arabic" w:hint="cs"/>
          <w:sz w:val="28"/>
          <w:szCs w:val="28"/>
          <w:rtl/>
        </w:rPr>
        <w:t>الصحفية و</w:t>
      </w:r>
      <w:r w:rsidRPr="00790FBB">
        <w:rPr>
          <w:rFonts w:ascii="Simplified Arabic" w:hAnsi="Simplified Arabic" w:cs="Simplified Arabic"/>
          <w:sz w:val="28"/>
          <w:szCs w:val="28"/>
          <w:rtl/>
        </w:rPr>
        <w:t>الإعلامية هي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06"/>
      </w:r>
      <w:r w:rsidRPr="00790FBB">
        <w:rPr>
          <w:rFonts w:ascii="Simplified Arabic" w:hAnsi="Simplified Arabic" w:cs="Simplified Arabic" w:hint="cs"/>
          <w:sz w:val="28"/>
          <w:szCs w:val="28"/>
          <w:vertAlign w:val="superscript"/>
          <w:rtl/>
        </w:rPr>
        <w:t>)</w:t>
      </w:r>
    </w:p>
    <w:p w:rsidR="0054625B" w:rsidRPr="00790FBB" w:rsidRDefault="0054625B" w:rsidP="009F030C">
      <w:pPr>
        <w:shd w:val="clear" w:color="auto" w:fill="FFFFFF" w:themeFill="background1"/>
        <w:spacing w:before="24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sz w:val="28"/>
          <w:szCs w:val="28"/>
          <w:rtl/>
        </w:rPr>
        <w:t>1-</w:t>
      </w:r>
      <w:r w:rsidR="00040400">
        <w:rPr>
          <w:rFonts w:ascii="Simplified Arabic" w:hAnsi="Simplified Arabic" w:cs="Simplified Arabic" w:hint="cs"/>
          <w:sz w:val="28"/>
          <w:szCs w:val="28"/>
          <w:rtl/>
        </w:rPr>
        <w:t xml:space="preserve"> </w:t>
      </w:r>
      <w:r w:rsidRPr="00790FBB">
        <w:rPr>
          <w:rFonts w:ascii="Simplified Arabic" w:hAnsi="Simplified Arabic" w:cs="Simplified Arabic"/>
          <w:b/>
          <w:bCs/>
          <w:sz w:val="28"/>
          <w:szCs w:val="28"/>
          <w:rtl/>
        </w:rPr>
        <w:t>التخطيط ال</w:t>
      </w:r>
      <w:r w:rsidR="00040400">
        <w:rPr>
          <w:rFonts w:ascii="Simplified Arabic" w:hAnsi="Simplified Arabic" w:cs="Simplified Arabic" w:hint="cs"/>
          <w:b/>
          <w:bCs/>
          <w:sz w:val="28"/>
          <w:szCs w:val="28"/>
          <w:rtl/>
        </w:rPr>
        <w:t>إ</w:t>
      </w:r>
      <w:r w:rsidRPr="00790FBB">
        <w:rPr>
          <w:rFonts w:ascii="Simplified Arabic" w:hAnsi="Simplified Arabic" w:cs="Simplified Arabic"/>
          <w:b/>
          <w:bCs/>
          <w:sz w:val="28"/>
          <w:szCs w:val="28"/>
          <w:rtl/>
        </w:rPr>
        <w:t>ستراتيجي طويل المدى:</w:t>
      </w:r>
      <w:r w:rsidRPr="00790FBB">
        <w:rPr>
          <w:rFonts w:ascii="Simplified Arabic" w:hAnsi="Simplified Arabic" w:cs="Simplified Arabic"/>
          <w:sz w:val="28"/>
          <w:szCs w:val="28"/>
          <w:rtl/>
        </w:rPr>
        <w:t xml:space="preserve"> و</w:t>
      </w:r>
      <w:r w:rsidR="009F030C">
        <w:rPr>
          <w:rFonts w:ascii="Simplified Arabic" w:hAnsi="Simplified Arabic" w:cs="Simplified Arabic"/>
          <w:sz w:val="28"/>
          <w:szCs w:val="28"/>
          <w:rtl/>
        </w:rPr>
        <w:t>هو تخطيط يمتد لمدة طويلة نسبي</w:t>
      </w:r>
      <w:r w:rsidR="009F030C">
        <w:rPr>
          <w:rFonts w:ascii="Simplified Arabic" w:hAnsi="Simplified Arabic" w:cs="Simplified Arabic" w:hint="cs"/>
          <w:sz w:val="28"/>
          <w:szCs w:val="28"/>
          <w:rtl/>
        </w:rPr>
        <w:t>ً</w:t>
      </w:r>
      <w:r w:rsidR="009F030C">
        <w:rPr>
          <w:rFonts w:ascii="Simplified Arabic" w:hAnsi="Simplified Arabic" w:cs="Simplified Arabic"/>
          <w:sz w:val="28"/>
          <w:szCs w:val="28"/>
          <w:rtl/>
        </w:rPr>
        <w:t>ا</w:t>
      </w:r>
      <w:r w:rsidRPr="00790FBB">
        <w:rPr>
          <w:rFonts w:ascii="Simplified Arabic" w:hAnsi="Simplified Arabic" w:cs="Simplified Arabic"/>
          <w:sz w:val="28"/>
          <w:szCs w:val="28"/>
          <w:rtl/>
        </w:rPr>
        <w:t>، مثل التخطيط لإصدار مطبوعة جديدة أو إصدار ملحق أو جلب مطبعة خاصة بالمؤسسة وغير ذلك</w:t>
      </w:r>
      <w:r w:rsidRPr="00790FBB">
        <w:rPr>
          <w:rFonts w:ascii="Simplified Arabic" w:hAnsi="Simplified Arabic" w:cs="Simplified Arabic"/>
          <w:sz w:val="28"/>
          <w:szCs w:val="28"/>
        </w:rPr>
        <w:t>.</w:t>
      </w:r>
    </w:p>
    <w:p w:rsidR="0054625B" w:rsidRPr="00790FBB" w:rsidRDefault="0054625B" w:rsidP="0054625B">
      <w:pPr>
        <w:shd w:val="clear" w:color="auto" w:fill="FFFFFF" w:themeFill="background1"/>
        <w:spacing w:before="240" w:after="0" w:line="240" w:lineRule="auto"/>
        <w:contextualSpacing/>
        <w:rPr>
          <w:rFonts w:asciiTheme="minorHAnsi" w:hAnsiTheme="minorHAnsi" w:cs="Simplified Arabic"/>
          <w:sz w:val="28"/>
          <w:szCs w:val="28"/>
        </w:rPr>
      </w:pPr>
      <w:r w:rsidRPr="00790FBB">
        <w:rPr>
          <w:rFonts w:ascii="Simplified Arabic" w:hAnsi="Simplified Arabic" w:cs="Simplified Arabic"/>
          <w:sz w:val="28"/>
          <w:szCs w:val="28"/>
          <w:rtl/>
        </w:rPr>
        <w:t>٢</w:t>
      </w:r>
      <w:r w:rsidRPr="00790FBB">
        <w:rPr>
          <w:rFonts w:ascii="Simplified Arabic" w:hAnsi="Simplified Arabic" w:cs="Simplified Arabic"/>
          <w:sz w:val="28"/>
          <w:szCs w:val="28"/>
        </w:rPr>
        <w:t>-</w:t>
      </w:r>
      <w:r w:rsidR="00040400">
        <w:rPr>
          <w:rFonts w:ascii="Simplified Arabic" w:hAnsi="Simplified Arabic" w:cs="Simplified Arabic" w:hint="cs"/>
          <w:sz w:val="28"/>
          <w:szCs w:val="28"/>
          <w:rtl/>
        </w:rPr>
        <w:t xml:space="preserve"> </w:t>
      </w:r>
      <w:r w:rsidRPr="00790FBB">
        <w:rPr>
          <w:rFonts w:ascii="Simplified Arabic" w:hAnsi="Simplified Arabic" w:cs="Simplified Arabic"/>
          <w:b/>
          <w:bCs/>
          <w:sz w:val="28"/>
          <w:szCs w:val="28"/>
          <w:rtl/>
        </w:rPr>
        <w:t>التخطيط التكتيكي:</w:t>
      </w:r>
      <w:r w:rsidRPr="00790FBB">
        <w:rPr>
          <w:rFonts w:ascii="Simplified Arabic" w:hAnsi="Simplified Arabic" w:cs="Simplified Arabic"/>
          <w:sz w:val="28"/>
          <w:szCs w:val="28"/>
          <w:rtl/>
        </w:rPr>
        <w:t xml:space="preserve"> يهتم بالدرجة الأولى بتنفيذ الخطط الإستراتيجية على مستوى الإدارة الوسطى</w:t>
      </w:r>
      <w:r w:rsidRPr="00790FBB">
        <w:rPr>
          <w:rFonts w:ascii="Simplified Arabic" w:hAnsi="Simplified Arabic" w:cs="Simplified Arabic"/>
          <w:sz w:val="28"/>
          <w:szCs w:val="28"/>
        </w:rPr>
        <w:t>.</w:t>
      </w:r>
    </w:p>
    <w:p w:rsidR="0054625B" w:rsidRPr="00790FBB" w:rsidRDefault="0054625B" w:rsidP="0059342A">
      <w:pPr>
        <w:shd w:val="clear" w:color="auto" w:fill="FFFFFF" w:themeFill="background1"/>
        <w:spacing w:before="240" w:after="0" w:line="240" w:lineRule="auto"/>
        <w:contextualSpacing/>
        <w:jc w:val="both"/>
        <w:rPr>
          <w:rFonts w:ascii="Simplified Arabic" w:hAnsi="Simplified Arabic" w:cs="Simplified Arabic"/>
          <w:sz w:val="28"/>
          <w:szCs w:val="28"/>
        </w:rPr>
      </w:pPr>
      <w:r w:rsidRPr="00790FBB">
        <w:rPr>
          <w:rFonts w:ascii="Simplified Arabic" w:hAnsi="Simplified Arabic" w:cs="Simplified Arabic"/>
          <w:sz w:val="28"/>
          <w:szCs w:val="28"/>
          <w:rtl/>
        </w:rPr>
        <w:t>٣</w:t>
      </w:r>
      <w:r w:rsidRPr="00790FBB">
        <w:rPr>
          <w:rFonts w:ascii="Simplified Arabic" w:hAnsi="Simplified Arabic" w:cs="Simplified Arabic"/>
          <w:sz w:val="28"/>
          <w:szCs w:val="28"/>
        </w:rPr>
        <w:t>-</w:t>
      </w:r>
      <w:r w:rsidR="00040400">
        <w:rPr>
          <w:rFonts w:ascii="Simplified Arabic" w:hAnsi="Simplified Arabic" w:cs="Simplified Arabic" w:hint="cs"/>
          <w:sz w:val="28"/>
          <w:szCs w:val="28"/>
          <w:rtl/>
        </w:rPr>
        <w:t xml:space="preserve"> </w:t>
      </w:r>
      <w:r w:rsidRPr="00790FBB">
        <w:rPr>
          <w:rFonts w:ascii="Simplified Arabic" w:hAnsi="Simplified Arabic" w:cs="Simplified Arabic"/>
          <w:b/>
          <w:bCs/>
          <w:sz w:val="28"/>
          <w:szCs w:val="28"/>
          <w:rtl/>
        </w:rPr>
        <w:t>التخطيط التنفيذي: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وهو</w:t>
      </w:r>
      <w:r w:rsidR="0059342A">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يركز على تخطيط الاحتياجات لإنجاز المس</w:t>
      </w:r>
      <w:r w:rsidR="0059342A">
        <w:rPr>
          <w:rFonts w:ascii="Simplified Arabic" w:hAnsi="Simplified Arabic" w:cs="Simplified Arabic" w:hint="cs"/>
          <w:sz w:val="28"/>
          <w:szCs w:val="28"/>
          <w:rtl/>
        </w:rPr>
        <w:t>ئ</w:t>
      </w:r>
      <w:r w:rsidRPr="00790FBB">
        <w:rPr>
          <w:rFonts w:ascii="Simplified Arabic" w:hAnsi="Simplified Arabic" w:cs="Simplified Arabic"/>
          <w:sz w:val="28"/>
          <w:szCs w:val="28"/>
          <w:rtl/>
        </w:rPr>
        <w:t xml:space="preserve">وليات المحددة </w:t>
      </w:r>
      <w:r w:rsidRPr="00790FBB">
        <w:rPr>
          <w:rFonts w:ascii="Simplified Arabic" w:hAnsi="Simplified Arabic" w:cs="Simplified Arabic" w:hint="cs"/>
          <w:sz w:val="28"/>
          <w:szCs w:val="28"/>
          <w:rtl/>
        </w:rPr>
        <w:t>لك</w:t>
      </w:r>
      <w:r w:rsidR="0059342A">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الإدارات</w:t>
      </w:r>
      <w:r w:rsidRPr="00790FBB">
        <w:rPr>
          <w:rFonts w:ascii="Simplified Arabic" w:hAnsi="Simplified Arabic" w:cs="Simplified Arabic"/>
          <w:sz w:val="28"/>
          <w:szCs w:val="28"/>
        </w:rPr>
        <w:t>.</w:t>
      </w:r>
    </w:p>
    <w:p w:rsidR="0054625B" w:rsidRPr="00790FBB" w:rsidRDefault="0054625B" w:rsidP="0059342A">
      <w:pPr>
        <w:shd w:val="clear" w:color="auto" w:fill="FFFFFF" w:themeFill="background1"/>
        <w:spacing w:before="240" w:after="0" w:line="240" w:lineRule="auto"/>
        <w:contextualSpacing/>
        <w:jc w:val="both"/>
        <w:rPr>
          <w:rFonts w:ascii="Simplified Arabic" w:hAnsi="Simplified Arabic" w:cs="Simplified Arabic"/>
          <w:sz w:val="28"/>
          <w:szCs w:val="28"/>
        </w:rPr>
      </w:pPr>
      <w:r w:rsidRPr="00790FBB">
        <w:rPr>
          <w:rFonts w:ascii="Simplified Arabic" w:hAnsi="Simplified Arabic" w:cs="Simplified Arabic"/>
          <w:sz w:val="28"/>
          <w:szCs w:val="28"/>
          <w:rtl/>
        </w:rPr>
        <w:t>٤</w:t>
      </w:r>
      <w:r w:rsidRPr="00790FBB">
        <w:rPr>
          <w:rFonts w:ascii="Simplified Arabic" w:hAnsi="Simplified Arabic" w:cs="Simplified Arabic"/>
          <w:sz w:val="28"/>
          <w:szCs w:val="28"/>
        </w:rPr>
        <w:t>-</w:t>
      </w:r>
      <w:r w:rsidR="00040400">
        <w:rPr>
          <w:rFonts w:ascii="Simplified Arabic" w:hAnsi="Simplified Arabic" w:cs="Simplified Arabic" w:hint="cs"/>
          <w:sz w:val="28"/>
          <w:szCs w:val="28"/>
          <w:rtl/>
        </w:rPr>
        <w:t xml:space="preserve"> </w:t>
      </w:r>
      <w:r w:rsidRPr="00790FBB">
        <w:rPr>
          <w:rFonts w:ascii="Simplified Arabic" w:hAnsi="Simplified Arabic" w:cs="Simplified Arabic"/>
          <w:b/>
          <w:bCs/>
          <w:sz w:val="28"/>
          <w:szCs w:val="28"/>
          <w:rtl/>
        </w:rPr>
        <w:t>التخطيط لتسيير ش</w:t>
      </w:r>
      <w:r w:rsidR="0059342A">
        <w:rPr>
          <w:rFonts w:ascii="Simplified Arabic" w:hAnsi="Simplified Arabic" w:cs="Simplified Arabic" w:hint="cs"/>
          <w:b/>
          <w:bCs/>
          <w:sz w:val="28"/>
          <w:szCs w:val="28"/>
          <w:rtl/>
        </w:rPr>
        <w:t>ئ</w:t>
      </w:r>
      <w:r w:rsidRPr="00790FBB">
        <w:rPr>
          <w:rFonts w:ascii="Simplified Arabic" w:hAnsi="Simplified Arabic" w:cs="Simplified Arabic"/>
          <w:b/>
          <w:bCs/>
          <w:sz w:val="28"/>
          <w:szCs w:val="28"/>
          <w:rtl/>
        </w:rPr>
        <w:t xml:space="preserve">ون العمل </w:t>
      </w:r>
      <w:r w:rsidRPr="00790FBB">
        <w:rPr>
          <w:rFonts w:ascii="Simplified Arabic" w:hAnsi="Simplified Arabic" w:cs="Simplified Arabic" w:hint="cs"/>
          <w:b/>
          <w:bCs/>
          <w:sz w:val="28"/>
          <w:szCs w:val="28"/>
          <w:rtl/>
        </w:rPr>
        <w:t>الصحف</w:t>
      </w:r>
      <w:r w:rsidR="0059342A">
        <w:rPr>
          <w:rFonts w:ascii="Simplified Arabic" w:hAnsi="Simplified Arabic" w:cs="Simplified Arabic" w:hint="cs"/>
          <w:b/>
          <w:bCs/>
          <w:sz w:val="28"/>
          <w:szCs w:val="28"/>
          <w:rtl/>
        </w:rPr>
        <w:t>ي</w:t>
      </w:r>
      <w:r w:rsidRPr="00790FBB">
        <w:rPr>
          <w:rFonts w:ascii="Simplified Arabic" w:hAnsi="Simplified Arabic" w:cs="Simplified Arabic"/>
          <w:b/>
          <w:bCs/>
          <w:sz w:val="28"/>
          <w:szCs w:val="28"/>
          <w:rtl/>
        </w:rPr>
        <w:t>:</w:t>
      </w:r>
      <w:r w:rsidRPr="00790FBB">
        <w:rPr>
          <w:rFonts w:ascii="Simplified Arabic" w:hAnsi="Simplified Arabic" w:cs="Simplified Arabic"/>
          <w:sz w:val="28"/>
          <w:szCs w:val="28"/>
          <w:rtl/>
        </w:rPr>
        <w:t xml:space="preserve"> وهي خطط توضع من أجل مواكبة التطورات المختلفة المتعلق بتسيير العمل </w:t>
      </w:r>
      <w:r w:rsidRPr="00790FBB">
        <w:rPr>
          <w:rFonts w:ascii="Simplified Arabic" w:hAnsi="Simplified Arabic" w:cs="Simplified Arabic" w:hint="cs"/>
          <w:sz w:val="28"/>
          <w:szCs w:val="28"/>
          <w:rtl/>
        </w:rPr>
        <w:t xml:space="preserve">داخل المؤسسة الصحفية </w:t>
      </w:r>
      <w:r w:rsidRPr="00790FBB">
        <w:rPr>
          <w:rFonts w:ascii="Simplified Arabic" w:hAnsi="Simplified Arabic" w:cs="Simplified Arabic"/>
          <w:sz w:val="28"/>
          <w:szCs w:val="28"/>
          <w:rtl/>
        </w:rPr>
        <w:t>من أجل ضمان تحقيق أهدافه دون تأخير</w:t>
      </w:r>
      <w:r w:rsidRPr="00790FBB">
        <w:rPr>
          <w:rFonts w:ascii="Simplified Arabic" w:hAnsi="Simplified Arabic" w:cs="Simplified Arabic"/>
          <w:sz w:val="28"/>
          <w:szCs w:val="28"/>
        </w:rPr>
        <w:t>.</w:t>
      </w:r>
    </w:p>
    <w:p w:rsidR="0054625B" w:rsidRPr="00790FBB" w:rsidRDefault="0054625B" w:rsidP="0059342A">
      <w:pPr>
        <w:spacing w:after="0"/>
        <w:jc w:val="both"/>
        <w:rPr>
          <w:rFonts w:ascii="Simplified Arabic" w:hAnsi="Simplified Arabic" w:cs="Simplified Arabic"/>
          <w:b/>
          <w:bCs/>
          <w:sz w:val="28"/>
          <w:szCs w:val="28"/>
          <w:lang w:bidi="ar-EG"/>
        </w:rPr>
      </w:pPr>
      <w:r w:rsidRPr="00790FBB">
        <w:rPr>
          <w:rFonts w:ascii="Simplified Arabic" w:hAnsi="Simplified Arabic" w:cs="Simplified Arabic" w:hint="cs"/>
          <w:b/>
          <w:bCs/>
          <w:sz w:val="28"/>
          <w:szCs w:val="28"/>
          <w:rtl/>
          <w:lang w:bidi="ar-EG"/>
        </w:rPr>
        <w:t>كما أوضحت بوران مريدن،</w:t>
      </w:r>
      <w:r w:rsidRPr="00790FBB">
        <w:rPr>
          <w:rFonts w:ascii="Simplified Arabic" w:hAnsi="Simplified Arabic" w:cs="Simplified Arabic" w:hint="cs"/>
          <w:sz w:val="28"/>
          <w:szCs w:val="28"/>
          <w:rtl/>
          <w:lang w:bidi="ar-EG"/>
        </w:rPr>
        <w:t xml:space="preserve"> أن هناك </w:t>
      </w:r>
      <w:r w:rsidRPr="00790FBB">
        <w:rPr>
          <w:rFonts w:ascii="Simplified Arabic" w:hAnsi="Simplified Arabic" w:cs="Simplified Arabic"/>
          <w:sz w:val="28"/>
          <w:szCs w:val="28"/>
          <w:rtl/>
          <w:lang w:bidi="ar-EG"/>
        </w:rPr>
        <w:t>أنواع</w:t>
      </w:r>
      <w:r w:rsidR="0059342A">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للتخطيط داخل المؤسسات الصحفية والإعلامية وه</w:t>
      </w:r>
      <w:r w:rsidR="0059342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07"/>
      </w:r>
      <w:r w:rsidRPr="00790FBB">
        <w:rPr>
          <w:rFonts w:asciiTheme="minorHAnsi" w:hAnsiTheme="minorHAnsi" w:cs="Simplified Arabic" w:hint="cs"/>
          <w:sz w:val="28"/>
          <w:szCs w:val="28"/>
          <w:vertAlign w:val="superscript"/>
          <w:rtl/>
          <w:lang w:bidi="ar-EG"/>
        </w:rPr>
        <w:t>)</w:t>
      </w:r>
    </w:p>
    <w:p w:rsidR="0054625B" w:rsidRPr="00A96479" w:rsidRDefault="0054625B" w:rsidP="006965F6">
      <w:pPr>
        <w:pStyle w:val="ListParagraph"/>
        <w:numPr>
          <w:ilvl w:val="0"/>
          <w:numId w:val="82"/>
        </w:numPr>
        <w:spacing w:after="0" w:line="240" w:lineRule="auto"/>
        <w:rPr>
          <w:rFonts w:ascii="Tw Cen MT Condensed Extra Bold" w:eastAsiaTheme="minorEastAsia" w:hAnsi="Tw Cen MT Condensed Extra Bold" w:cs="Shurooq 16"/>
          <w:sz w:val="28"/>
          <w:szCs w:val="28"/>
          <w:rtl/>
          <w:lang w:bidi="ar-EG"/>
        </w:rPr>
      </w:pPr>
      <w:r w:rsidRPr="00A96479">
        <w:rPr>
          <w:rFonts w:ascii="Tw Cen MT Condensed Extra Bold" w:eastAsiaTheme="minorEastAsia" w:hAnsi="Tw Cen MT Condensed Extra Bold" w:cs="Shurooq 16"/>
          <w:sz w:val="28"/>
          <w:szCs w:val="28"/>
          <w:rtl/>
          <w:lang w:bidi="ar-EG"/>
        </w:rPr>
        <w:t>التخطيط من حيث الوظيفة</w:t>
      </w:r>
      <w:r w:rsidRPr="00A96479">
        <w:rPr>
          <w:rFonts w:ascii="Tw Cen MT Condensed Extra Bold" w:eastAsiaTheme="minorEastAsia" w:hAnsi="Tw Cen MT Condensed Extra Bold" w:cs="Shurooq 16" w:hint="cs"/>
          <w:sz w:val="28"/>
          <w:szCs w:val="28"/>
          <w:rtl/>
          <w:lang w:bidi="ar-EG"/>
        </w:rPr>
        <w:t>:</w:t>
      </w:r>
    </w:p>
    <w:p w:rsidR="0054625B" w:rsidRPr="00790FBB" w:rsidRDefault="0054625B" w:rsidP="006965F6">
      <w:pPr>
        <w:pStyle w:val="ListParagraph"/>
        <w:numPr>
          <w:ilvl w:val="0"/>
          <w:numId w:val="39"/>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تخطيط بنائي</w:t>
      </w:r>
      <w:r w:rsidRPr="00790FBB">
        <w:rPr>
          <w:rFonts w:ascii="Simplified Arabic" w:hAnsi="Simplified Arabic" w:cs="Simplified Arabic" w:hint="cs"/>
          <w:sz w:val="28"/>
          <w:szCs w:val="28"/>
          <w:rtl/>
          <w:lang w:bidi="ar-EG"/>
        </w:rPr>
        <w:t xml:space="preserve"> وهو </w:t>
      </w:r>
      <w:r w:rsidRPr="00790FBB">
        <w:rPr>
          <w:rFonts w:ascii="Simplified Arabic" w:hAnsi="Simplified Arabic" w:cs="Simplified Arabic"/>
          <w:sz w:val="28"/>
          <w:szCs w:val="28"/>
          <w:rtl/>
          <w:lang w:bidi="ar-EG"/>
        </w:rPr>
        <w:t>مجموعة القرارات والإجراءات</w:t>
      </w:r>
      <w:r w:rsidR="0059342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تتخذ بهدف إحداث تغييرات أساسية في البناء المعرفي والاقتصادي</w:t>
      </w:r>
      <w:r w:rsidRPr="00790FBB">
        <w:rPr>
          <w:rFonts w:ascii="Simplified Arabic" w:hAnsi="Simplified Arabic" w:cs="Simplified Arabic" w:hint="cs"/>
          <w:sz w:val="28"/>
          <w:szCs w:val="28"/>
          <w:rtl/>
          <w:lang w:bidi="ar-EG"/>
        </w:rPr>
        <w:t xml:space="preserve"> داخل المؤسسة.</w:t>
      </w:r>
    </w:p>
    <w:p w:rsidR="0054625B" w:rsidRPr="00790FBB" w:rsidRDefault="0054625B" w:rsidP="00944A7A">
      <w:pPr>
        <w:pStyle w:val="ListParagraph"/>
        <w:numPr>
          <w:ilvl w:val="0"/>
          <w:numId w:val="39"/>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 xml:space="preserve"> تخطيط وظيفي</w:t>
      </w:r>
      <w:r w:rsidRPr="00790FBB">
        <w:rPr>
          <w:rFonts w:ascii="Simplified Arabic" w:hAnsi="Simplified Arabic" w:cs="Simplified Arabic" w:hint="cs"/>
          <w:sz w:val="28"/>
          <w:szCs w:val="28"/>
          <w:rtl/>
          <w:lang w:bidi="ar-EG"/>
        </w:rPr>
        <w:t xml:space="preserve"> وهو ما</w:t>
      </w:r>
      <w:r w:rsidR="00944A7A">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يهتم بإحداث التغيير في الوظائف </w:t>
      </w:r>
      <w:r w:rsidRPr="00790FBB">
        <w:rPr>
          <w:rFonts w:ascii="Simplified Arabic" w:hAnsi="Simplified Arabic" w:cs="Simplified Arabic" w:hint="cs"/>
          <w:sz w:val="28"/>
          <w:szCs w:val="28"/>
          <w:rtl/>
          <w:lang w:bidi="ar-EG"/>
        </w:rPr>
        <w:t>داخل المؤسسة الصحفية مع ال</w:t>
      </w:r>
      <w:r w:rsidR="00944A7A">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خذ ف</w:t>
      </w:r>
      <w:r w:rsidR="00944A7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الاعتبار ل</w:t>
      </w:r>
      <w:r w:rsidRPr="00790FBB">
        <w:rPr>
          <w:rFonts w:ascii="Simplified Arabic" w:hAnsi="Simplified Arabic" w:cs="Simplified Arabic"/>
          <w:sz w:val="28"/>
          <w:szCs w:val="28"/>
          <w:rtl/>
          <w:lang w:bidi="ar-EG"/>
        </w:rPr>
        <w:t xml:space="preserve">طبيعة التطور الحاصل </w:t>
      </w:r>
      <w:r w:rsidRPr="00790FBB">
        <w:rPr>
          <w:rFonts w:ascii="Simplified Arabic" w:hAnsi="Simplified Arabic" w:cs="Simplified Arabic" w:hint="cs"/>
          <w:sz w:val="28"/>
          <w:szCs w:val="28"/>
          <w:rtl/>
          <w:lang w:bidi="ar-EG"/>
        </w:rPr>
        <w:t>داخل المؤسسة.</w:t>
      </w:r>
    </w:p>
    <w:p w:rsidR="0054625B" w:rsidRPr="00790FBB" w:rsidRDefault="0054625B" w:rsidP="006965F6">
      <w:pPr>
        <w:pStyle w:val="ListParagraph"/>
        <w:numPr>
          <w:ilvl w:val="0"/>
          <w:numId w:val="82"/>
        </w:numPr>
        <w:spacing w:after="0" w:line="240" w:lineRule="auto"/>
        <w:rPr>
          <w:rFonts w:ascii="Tw Cen MT Condensed Extra Bold" w:eastAsiaTheme="minorEastAsia" w:hAnsi="Tw Cen MT Condensed Extra Bold" w:cs="Shurooq 16"/>
          <w:sz w:val="28"/>
          <w:szCs w:val="28"/>
          <w:lang w:bidi="ar-EG"/>
        </w:rPr>
      </w:pPr>
      <w:r w:rsidRPr="00790FBB">
        <w:rPr>
          <w:rFonts w:ascii="Tw Cen MT Condensed Extra Bold" w:eastAsiaTheme="minorEastAsia" w:hAnsi="Tw Cen MT Condensed Extra Bold" w:cs="Shurooq 16"/>
          <w:sz w:val="28"/>
          <w:szCs w:val="28"/>
          <w:rtl/>
          <w:lang w:bidi="ar-EG"/>
        </w:rPr>
        <w:t>التخطيط من حيث درجة الإلزام</w:t>
      </w:r>
      <w:r w:rsidRPr="00790FBB">
        <w:rPr>
          <w:rFonts w:ascii="Tw Cen MT Condensed Extra Bold" w:eastAsiaTheme="minorEastAsia" w:hAnsi="Tw Cen MT Condensed Extra Bold" w:cs="Shurooq 16" w:hint="cs"/>
          <w:sz w:val="28"/>
          <w:szCs w:val="28"/>
          <w:rtl/>
          <w:lang w:bidi="ar-EG"/>
        </w:rPr>
        <w:t>:</w:t>
      </w:r>
    </w:p>
    <w:p w:rsidR="0054625B" w:rsidRPr="00790FBB" w:rsidRDefault="0054625B" w:rsidP="006965F6">
      <w:pPr>
        <w:pStyle w:val="ListParagraph"/>
        <w:numPr>
          <w:ilvl w:val="0"/>
          <w:numId w:val="40"/>
        </w:numPr>
        <w:spacing w:after="0" w:line="240" w:lineRule="auto"/>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t>التخطيط الإلزامي</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sz w:val="28"/>
          <w:szCs w:val="28"/>
          <w:rtl/>
          <w:lang w:bidi="ar-EG"/>
        </w:rPr>
        <w:t xml:space="preserve">يشير إلى ممارسة السلطات المركزية </w:t>
      </w:r>
      <w:r w:rsidRPr="00790FBB">
        <w:rPr>
          <w:rFonts w:ascii="Simplified Arabic" w:hAnsi="Simplified Arabic" w:cs="Simplified Arabic" w:hint="cs"/>
          <w:sz w:val="28"/>
          <w:szCs w:val="28"/>
          <w:rtl/>
          <w:lang w:bidi="ar-EG"/>
        </w:rPr>
        <w:t xml:space="preserve">داخل المؤسسة </w:t>
      </w:r>
      <w:r w:rsidRPr="00790FBB">
        <w:rPr>
          <w:rFonts w:ascii="Simplified Arabic" w:hAnsi="Simplified Arabic" w:cs="Simplified Arabic"/>
          <w:sz w:val="28"/>
          <w:szCs w:val="28"/>
          <w:rtl/>
          <w:lang w:bidi="ar-EG"/>
        </w:rPr>
        <w:t xml:space="preserve">لصلاحيات واسعة في تحديد أهداف </w:t>
      </w:r>
      <w:r w:rsidRPr="00790FBB">
        <w:rPr>
          <w:rFonts w:ascii="Simplified Arabic" w:hAnsi="Simplified Arabic" w:cs="Simplified Arabic" w:hint="cs"/>
          <w:sz w:val="28"/>
          <w:szCs w:val="28"/>
          <w:rtl/>
          <w:lang w:bidi="ar-EG"/>
        </w:rPr>
        <w:t xml:space="preserve">المراد تحقيقها </w:t>
      </w:r>
      <w:r w:rsidRPr="00790FBB">
        <w:rPr>
          <w:rFonts w:ascii="Simplified Arabic" w:hAnsi="Simplified Arabic" w:cs="Simplified Arabic"/>
          <w:sz w:val="28"/>
          <w:szCs w:val="28"/>
          <w:rtl/>
          <w:lang w:bidi="ar-EG"/>
        </w:rPr>
        <w:t>وسياساتها وبرامجها التنفيذية.</w:t>
      </w:r>
    </w:p>
    <w:p w:rsidR="0054625B" w:rsidRPr="00790FBB" w:rsidRDefault="0054625B" w:rsidP="00944A7A">
      <w:pPr>
        <w:pStyle w:val="ListParagraph"/>
        <w:numPr>
          <w:ilvl w:val="0"/>
          <w:numId w:val="40"/>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b/>
          <w:bCs/>
          <w:sz w:val="28"/>
          <w:szCs w:val="28"/>
          <w:rtl/>
          <w:lang w:bidi="ar-EG"/>
        </w:rPr>
        <w:t>التخطيط غير الإلزامي</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cs"/>
          <w:sz w:val="28"/>
          <w:szCs w:val="28"/>
          <w:rtl/>
          <w:lang w:bidi="ar-EG"/>
        </w:rPr>
        <w:t>أ</w:t>
      </w:r>
      <w:r w:rsidR="00944A7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يقتصر ال</w:t>
      </w:r>
      <w:r w:rsidR="00944A7A">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 xml:space="preserve">لزام فقط في مراعاة الأهداف والسياسات </w:t>
      </w:r>
      <w:r w:rsidRPr="00790FBB">
        <w:rPr>
          <w:rFonts w:ascii="Simplified Arabic" w:hAnsi="Simplified Arabic" w:cs="Simplified Arabic" w:hint="cs"/>
          <w:sz w:val="28"/>
          <w:szCs w:val="28"/>
          <w:rtl/>
          <w:lang w:bidi="ar-EG"/>
        </w:rPr>
        <w:t xml:space="preserve">خارج </w:t>
      </w:r>
      <w:r w:rsidR="00944A7A">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طار المؤسسة.</w:t>
      </w:r>
    </w:p>
    <w:p w:rsidR="0054625B" w:rsidRDefault="0054625B" w:rsidP="006965F6">
      <w:pPr>
        <w:pStyle w:val="ListParagraph"/>
        <w:numPr>
          <w:ilvl w:val="0"/>
          <w:numId w:val="82"/>
        </w:numPr>
        <w:spacing w:after="0" w:line="240" w:lineRule="auto"/>
        <w:rPr>
          <w:rFonts w:ascii="Tw Cen MT Condensed Extra Bold" w:eastAsiaTheme="minorEastAsia" w:hAnsi="Tw Cen MT Condensed Extra Bold" w:cs="Shurooq 16"/>
          <w:sz w:val="28"/>
          <w:szCs w:val="28"/>
          <w:rtl/>
          <w:lang w:bidi="ar-EG"/>
        </w:rPr>
      </w:pPr>
      <w:r w:rsidRPr="00790FBB">
        <w:rPr>
          <w:rFonts w:ascii="Tw Cen MT Condensed Extra Bold" w:eastAsiaTheme="minorEastAsia" w:hAnsi="Tw Cen MT Condensed Extra Bold" w:cs="Shurooq 16"/>
          <w:sz w:val="28"/>
          <w:szCs w:val="28"/>
          <w:rtl/>
          <w:lang w:bidi="ar-EG"/>
        </w:rPr>
        <w:t>التخطيط من حيث درجة التفصيل</w:t>
      </w:r>
      <w:r w:rsidRPr="00790FBB">
        <w:rPr>
          <w:rFonts w:ascii="Tw Cen MT Condensed Extra Bold" w:eastAsiaTheme="minorEastAsia" w:hAnsi="Tw Cen MT Condensed Extra Bold" w:cs="Shurooq 16" w:hint="cs"/>
          <w:sz w:val="28"/>
          <w:szCs w:val="28"/>
          <w:rtl/>
          <w:lang w:bidi="ar-EG"/>
        </w:rPr>
        <w:t xml:space="preserve">: </w:t>
      </w:r>
    </w:p>
    <w:p w:rsidR="0054625B" w:rsidRPr="00790FBB" w:rsidRDefault="0054625B" w:rsidP="0054625B">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يقصد به حجم المعلومات والأهداف والخطوات التنفيذية الفرعية في الخطة، ويقس</w:t>
      </w:r>
      <w:r w:rsidR="00944A7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م إلى نوعين</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رئيسين، هما:</w:t>
      </w:r>
    </w:p>
    <w:p w:rsidR="0054625B" w:rsidRPr="00790FBB" w:rsidRDefault="0054625B" w:rsidP="00944A7A">
      <w:pPr>
        <w:pStyle w:val="ListParagraph"/>
        <w:numPr>
          <w:ilvl w:val="0"/>
          <w:numId w:val="41"/>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t>الخطط التفصيلية</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w:t>
      </w:r>
      <w:r w:rsidRPr="00790FBB">
        <w:rPr>
          <w:rFonts w:ascii="Simplified Arabic" w:hAnsi="Simplified Arabic" w:cs="Simplified Arabic" w:hint="cs"/>
          <w:sz w:val="28"/>
          <w:szCs w:val="28"/>
          <w:rtl/>
          <w:lang w:bidi="ar-EG"/>
        </w:rPr>
        <w:t>ه</w:t>
      </w:r>
      <w:r w:rsidR="00944A7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التي تتطلب تحديد دقيق ومفصل للأهداف والبرامج والإجراءات التنفيذية </w:t>
      </w:r>
      <w:r w:rsidRPr="00790FBB">
        <w:rPr>
          <w:rFonts w:ascii="Simplified Arabic" w:hAnsi="Simplified Arabic" w:cs="Simplified Arabic" w:hint="cs"/>
          <w:sz w:val="28"/>
          <w:szCs w:val="28"/>
          <w:rtl/>
          <w:lang w:bidi="ar-EG"/>
        </w:rPr>
        <w:t>داخل المؤسسة الصحفية</w:t>
      </w:r>
      <w:r w:rsidR="00944A7A">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والالتزام بها وفق</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معايير ونشاطات تفصيلية كثيرة.</w:t>
      </w:r>
    </w:p>
    <w:p w:rsidR="0054625B" w:rsidRPr="00790FBB" w:rsidRDefault="0054625B" w:rsidP="005C7234">
      <w:pPr>
        <w:pStyle w:val="ListParagraph"/>
        <w:numPr>
          <w:ilvl w:val="0"/>
          <w:numId w:val="41"/>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الخطط الإجمالية</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ت</w:t>
      </w:r>
      <w:r w:rsidR="005C7234">
        <w:rPr>
          <w:rFonts w:ascii="Simplified Arabic" w:hAnsi="Simplified Arabic" w:cs="Simplified Arabic" w:hint="cs"/>
          <w:sz w:val="28"/>
          <w:szCs w:val="28"/>
          <w:rtl/>
          <w:lang w:bidi="ar-EG"/>
        </w:rPr>
        <w:t>ن</w:t>
      </w:r>
      <w:r w:rsidRPr="00790FBB">
        <w:rPr>
          <w:rFonts w:ascii="Simplified Arabic" w:hAnsi="Simplified Arabic" w:cs="Simplified Arabic"/>
          <w:sz w:val="28"/>
          <w:szCs w:val="28"/>
          <w:rtl/>
          <w:lang w:bidi="ar-EG"/>
        </w:rPr>
        <w:t>قسم هذه الخطط بقدر كبير من العمومية، وتصاغ أهدافها وسياساتها بشكل إجمالي</w:t>
      </w:r>
      <w:r w:rsidRPr="00790FBB">
        <w:rPr>
          <w:rFonts w:ascii="Simplified Arabic" w:hAnsi="Simplified Arabic" w:cs="Simplified Arabic" w:hint="cs"/>
          <w:sz w:val="28"/>
          <w:szCs w:val="28"/>
          <w:rtl/>
          <w:lang w:bidi="ar-EG"/>
        </w:rPr>
        <w:t>.</w:t>
      </w:r>
    </w:p>
    <w:p w:rsidR="0054625B" w:rsidRPr="002A4D91" w:rsidRDefault="0054625B" w:rsidP="00944A7A">
      <w:pPr>
        <w:pStyle w:val="ListParagraph"/>
        <w:numPr>
          <w:ilvl w:val="0"/>
          <w:numId w:val="82"/>
        </w:numPr>
        <w:spacing w:after="0" w:line="240" w:lineRule="auto"/>
        <w:rPr>
          <w:rFonts w:ascii="Tw Cen MT Condensed Extra Bold" w:eastAsiaTheme="minorEastAsia" w:hAnsi="Tw Cen MT Condensed Extra Bold" w:cs="Shurooq 16"/>
          <w:sz w:val="28"/>
          <w:szCs w:val="28"/>
          <w:rtl/>
          <w:lang w:bidi="ar-EG"/>
        </w:rPr>
      </w:pPr>
      <w:r w:rsidRPr="00790FBB">
        <w:rPr>
          <w:rFonts w:ascii="Tw Cen MT Condensed Extra Bold" w:eastAsiaTheme="minorEastAsia" w:hAnsi="Tw Cen MT Condensed Extra Bold" w:cs="Shurooq 16"/>
          <w:sz w:val="28"/>
          <w:szCs w:val="28"/>
          <w:rtl/>
          <w:lang w:bidi="ar-EG"/>
        </w:rPr>
        <w:t xml:space="preserve">التخطيط من حيث </w:t>
      </w:r>
      <w:r w:rsidRPr="00790FBB">
        <w:rPr>
          <w:rFonts w:ascii="Tw Cen MT Condensed Extra Bold" w:eastAsiaTheme="minorEastAsia" w:hAnsi="Tw Cen MT Condensed Extra Bold" w:cs="Shurooq 16" w:hint="cs"/>
          <w:sz w:val="28"/>
          <w:szCs w:val="28"/>
          <w:rtl/>
          <w:lang w:bidi="ar-EG"/>
        </w:rPr>
        <w:t xml:space="preserve">القطاع </w:t>
      </w:r>
      <w:r w:rsidRPr="00790FBB">
        <w:rPr>
          <w:rFonts w:ascii="Tw Cen MT Condensed Extra Bold" w:eastAsiaTheme="minorEastAsia" w:hAnsi="Tw Cen MT Condensed Extra Bold" w:cs="Shurooq 16"/>
          <w:sz w:val="28"/>
          <w:szCs w:val="28"/>
          <w:rtl/>
          <w:lang w:bidi="ar-EG"/>
        </w:rPr>
        <w:t>المشرف عليه</w:t>
      </w:r>
      <w:r w:rsidRPr="00790FBB">
        <w:rPr>
          <w:rFonts w:ascii="Tw Cen MT Condensed Extra Bold" w:eastAsiaTheme="minorEastAsia" w:hAnsi="Tw Cen MT Condensed Extra Bold" w:cs="Shurooq 16" w:hint="cs"/>
          <w:sz w:val="28"/>
          <w:szCs w:val="28"/>
          <w:rtl/>
          <w:lang w:bidi="ar-EG"/>
        </w:rPr>
        <w:t>:</w:t>
      </w:r>
      <w:r w:rsidRPr="002A4D91">
        <w:rPr>
          <w:rFonts w:ascii="Tw Cen MT Condensed Extra Bold" w:eastAsiaTheme="minorEastAsia" w:hAnsi="Tw Cen MT Condensed Extra Bold" w:cs="Shurooq 16" w:hint="cs"/>
          <w:sz w:val="28"/>
          <w:szCs w:val="28"/>
          <w:rtl/>
          <w:lang w:bidi="ar-EG"/>
        </w:rPr>
        <w:t xml:space="preserve"> </w:t>
      </w:r>
    </w:p>
    <w:p w:rsidR="0054625B" w:rsidRPr="00790FBB" w:rsidRDefault="0054625B" w:rsidP="0054625B">
      <w:pPr>
        <w:spacing w:after="10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حيث </w:t>
      </w:r>
      <w:r w:rsidRPr="00790FBB">
        <w:rPr>
          <w:rFonts w:ascii="Simplified Arabic" w:hAnsi="Simplified Arabic" w:cs="Simplified Arabic"/>
          <w:sz w:val="28"/>
          <w:szCs w:val="28"/>
          <w:rtl/>
          <w:lang w:bidi="ar-EG"/>
        </w:rPr>
        <w:t>يمكن تقسيم التخطيط الإعلامي بناءً على الهيئة أو الجهة المشرفة عليه إلى عدة أنواع، هي:</w:t>
      </w:r>
    </w:p>
    <w:p w:rsidR="0054625B" w:rsidRPr="00790FBB" w:rsidRDefault="0054625B" w:rsidP="006965F6">
      <w:pPr>
        <w:pStyle w:val="ListParagraph"/>
        <w:numPr>
          <w:ilvl w:val="0"/>
          <w:numId w:val="42"/>
        </w:numPr>
        <w:spacing w:after="100" w:line="240" w:lineRule="auto"/>
        <w:jc w:val="both"/>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lastRenderedPageBreak/>
        <w:t>التخطيط المركزي</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sz w:val="28"/>
          <w:szCs w:val="28"/>
          <w:rtl/>
          <w:lang w:bidi="ar-EG"/>
        </w:rPr>
        <w:t xml:space="preserve">يقتضي مفهوم المركزية في التخطيط بتوجيه هيئات التخطيط العليا </w:t>
      </w:r>
      <w:r w:rsidRPr="00790FBB">
        <w:rPr>
          <w:rFonts w:ascii="Simplified Arabic" w:hAnsi="Simplified Arabic" w:cs="Simplified Arabic" w:hint="cs"/>
          <w:sz w:val="28"/>
          <w:szCs w:val="28"/>
          <w:rtl/>
          <w:lang w:bidi="ar-EG"/>
        </w:rPr>
        <w:t xml:space="preserve">داخل المؤسسات الصحفية </w:t>
      </w:r>
      <w:r w:rsidRPr="00790FBB">
        <w:rPr>
          <w:rFonts w:ascii="Simplified Arabic" w:hAnsi="Simplified Arabic" w:cs="Simplified Arabic"/>
          <w:sz w:val="28"/>
          <w:szCs w:val="28"/>
          <w:rtl/>
          <w:lang w:bidi="ar-EG"/>
        </w:rPr>
        <w:t>لصياغة سياساتها وقراراتها</w:t>
      </w:r>
      <w:r w:rsidR="00944A7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تتم ترجمتها من خلال أجهزة وقطاعات الدولة - ومنها القطاع الإعلامي – إلى خطط تنموية ليصار إلى تنفيذها في المستويات الأدنى.</w:t>
      </w:r>
    </w:p>
    <w:p w:rsidR="0054625B" w:rsidRPr="00790FBB" w:rsidRDefault="0054625B" w:rsidP="00944A7A">
      <w:pPr>
        <w:pStyle w:val="ListParagraph"/>
        <w:numPr>
          <w:ilvl w:val="0"/>
          <w:numId w:val="42"/>
        </w:numPr>
        <w:spacing w:after="0"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التخطيط اللامركزي</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أ</w:t>
      </w:r>
      <w:r w:rsidR="00944A7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منح الجهات التنفيذية </w:t>
      </w:r>
      <w:r w:rsidRPr="00790FBB">
        <w:rPr>
          <w:rFonts w:ascii="Simplified Arabic" w:hAnsi="Simplified Arabic" w:cs="Simplified Arabic" w:hint="cs"/>
          <w:sz w:val="28"/>
          <w:szCs w:val="28"/>
          <w:rtl/>
          <w:lang w:bidi="ar-EG"/>
        </w:rPr>
        <w:t xml:space="preserve">داخل المؤسسة الصحفية </w:t>
      </w:r>
      <w:r w:rsidRPr="00790FBB">
        <w:rPr>
          <w:rFonts w:ascii="Simplified Arabic" w:hAnsi="Simplified Arabic" w:cs="Simplified Arabic"/>
          <w:sz w:val="28"/>
          <w:szCs w:val="28"/>
          <w:rtl/>
          <w:lang w:bidi="ar-EG"/>
        </w:rPr>
        <w:t>الأقل مستوى حق المشاركة باتخاذ القرارات والسياسات لدى وضع الخطة وتنفيذها من جهة، وتفاعل الخطط التنموية في القطاعات الأخرى من جهة أخرى.</w:t>
      </w:r>
    </w:p>
    <w:p w:rsidR="0054625B" w:rsidRPr="00307688" w:rsidRDefault="0054625B" w:rsidP="001C407E">
      <w:pPr>
        <w:pStyle w:val="ListParagraph"/>
        <w:numPr>
          <w:ilvl w:val="0"/>
          <w:numId w:val="82"/>
        </w:numPr>
        <w:spacing w:after="0" w:line="240" w:lineRule="auto"/>
        <w:rPr>
          <w:rFonts w:ascii="Tw Cen MT Condensed Extra Bold" w:eastAsiaTheme="minorEastAsia" w:hAnsi="Tw Cen MT Condensed Extra Bold" w:cs="Shurooq 16"/>
          <w:sz w:val="28"/>
          <w:szCs w:val="28"/>
          <w:rtl/>
          <w:lang w:bidi="ar-EG"/>
        </w:rPr>
      </w:pPr>
      <w:r w:rsidRPr="00790FBB">
        <w:rPr>
          <w:rFonts w:ascii="Tw Cen MT Condensed Extra Bold" w:eastAsiaTheme="minorEastAsia" w:hAnsi="Tw Cen MT Condensed Extra Bold" w:cs="Shurooq 16"/>
          <w:sz w:val="28"/>
          <w:szCs w:val="28"/>
          <w:rtl/>
          <w:lang w:bidi="ar-EG"/>
        </w:rPr>
        <w:t>التخطيط من حيث المدى الزمني</w:t>
      </w:r>
      <w:r w:rsidRPr="00790FBB">
        <w:rPr>
          <w:rFonts w:ascii="Tw Cen MT Condensed Extra Bold" w:eastAsiaTheme="minorEastAsia" w:hAnsi="Tw Cen MT Condensed Extra Bold" w:cs="Shurooq 16" w:hint="cs"/>
          <w:sz w:val="28"/>
          <w:szCs w:val="28"/>
          <w:rtl/>
          <w:lang w:bidi="ar-EG"/>
        </w:rPr>
        <w:t>:</w:t>
      </w:r>
      <w:r w:rsidRPr="00307688">
        <w:rPr>
          <w:rFonts w:ascii="Tw Cen MT Condensed Extra Bold" w:eastAsiaTheme="minorEastAsia" w:hAnsi="Tw Cen MT Condensed Extra Bold" w:cs="Shurooq 16" w:hint="cs"/>
          <w:sz w:val="28"/>
          <w:szCs w:val="28"/>
          <w:rtl/>
          <w:lang w:bidi="ar-EG"/>
        </w:rPr>
        <w:t xml:space="preserve"> </w:t>
      </w:r>
      <w:r w:rsidR="001C407E">
        <w:rPr>
          <w:rFonts w:ascii="Tw Cen MT Condensed Extra Bold" w:eastAsiaTheme="minorEastAsia" w:hAnsi="Tw Cen MT Condensed Extra Bold" w:cs="Shurooq 16" w:hint="cs"/>
          <w:sz w:val="28"/>
          <w:szCs w:val="28"/>
          <w:rtl/>
          <w:lang w:bidi="ar-EG"/>
        </w:rPr>
        <w:t xml:space="preserve">ينقسم </w:t>
      </w:r>
      <w:r w:rsidRPr="00307688">
        <w:rPr>
          <w:rFonts w:ascii="Tw Cen MT Condensed Extra Bold" w:eastAsiaTheme="minorEastAsia" w:hAnsi="Tw Cen MT Condensed Extra Bold" w:cs="Shurooq 16"/>
          <w:sz w:val="28"/>
          <w:szCs w:val="28"/>
          <w:rtl/>
          <w:lang w:bidi="ar-EG"/>
        </w:rPr>
        <w:t xml:space="preserve">إلى </w:t>
      </w:r>
      <w:r w:rsidR="001C407E">
        <w:rPr>
          <w:rFonts w:ascii="Tw Cen MT Condensed Extra Bold" w:eastAsiaTheme="minorEastAsia" w:hAnsi="Tw Cen MT Condensed Extra Bold" w:cs="Shurooq 16" w:hint="cs"/>
          <w:sz w:val="28"/>
          <w:szCs w:val="28"/>
          <w:rtl/>
          <w:lang w:bidi="ar-EG"/>
        </w:rPr>
        <w:t>ثلاثة</w:t>
      </w:r>
      <w:r w:rsidRPr="00307688">
        <w:rPr>
          <w:rFonts w:ascii="Tw Cen MT Condensed Extra Bold" w:eastAsiaTheme="minorEastAsia" w:hAnsi="Tw Cen MT Condensed Extra Bold" w:cs="Shurooq 16"/>
          <w:sz w:val="28"/>
          <w:szCs w:val="28"/>
          <w:rtl/>
          <w:lang w:bidi="ar-EG"/>
        </w:rPr>
        <w:t xml:space="preserve"> أنواع رئيسية، وهي:</w:t>
      </w:r>
    </w:p>
    <w:p w:rsidR="0054625B" w:rsidRPr="00790FBB" w:rsidRDefault="0054625B" w:rsidP="006965F6">
      <w:pPr>
        <w:pStyle w:val="ListParagraph"/>
        <w:numPr>
          <w:ilvl w:val="0"/>
          <w:numId w:val="43"/>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t>التخطيط طويل المدى</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sz w:val="28"/>
          <w:szCs w:val="28"/>
          <w:rtl/>
          <w:lang w:bidi="ar-EG"/>
        </w:rPr>
        <w:t>يقصد بالتخطيط طويل المدى إعداد خطة يستغرق تنفيذها فترة طويلة تتراوح بين(5 و30) سنة، ويتم اللجوء إلى هذا النوع عندما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تكون الأحداث الموضوعة عامة وشاملة </w:t>
      </w:r>
      <w:r w:rsidRPr="00790FBB">
        <w:rPr>
          <w:rFonts w:ascii="Simplified Arabic" w:hAnsi="Simplified Arabic" w:cs="Simplified Arabic" w:hint="cs"/>
          <w:sz w:val="28"/>
          <w:szCs w:val="28"/>
          <w:rtl/>
          <w:lang w:bidi="ar-EG"/>
        </w:rPr>
        <w:t>داخل المؤسسة، و</w:t>
      </w:r>
      <w:r w:rsidRPr="00790FBB">
        <w:rPr>
          <w:rFonts w:ascii="Simplified Arabic" w:hAnsi="Simplified Arabic" w:cs="Simplified Arabic"/>
          <w:sz w:val="28"/>
          <w:szCs w:val="28"/>
          <w:rtl/>
          <w:lang w:bidi="ar-EG"/>
        </w:rPr>
        <w:t>تحتاج إلى العديد من البحوث والدراسات</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sz w:val="28"/>
          <w:szCs w:val="28"/>
          <w:rtl/>
          <w:lang w:bidi="ar-EG"/>
        </w:rPr>
        <w:t>تقتضي مشاركة الكثير من الأجهزة والخبرات والقطاعات الأخرى في</w:t>
      </w:r>
      <w:r w:rsidRPr="00790FBB">
        <w:rPr>
          <w:rFonts w:ascii="Simplified Arabic" w:hAnsi="Simplified Arabic" w:cs="Simplified Arabic" w:hint="cs"/>
          <w:sz w:val="28"/>
          <w:szCs w:val="28"/>
          <w:rtl/>
          <w:lang w:bidi="ar-EG"/>
        </w:rPr>
        <w:t xml:space="preserve"> المؤسسة.</w:t>
      </w:r>
    </w:p>
    <w:p w:rsidR="0054625B" w:rsidRPr="00790FBB" w:rsidRDefault="0054625B" w:rsidP="006965F6">
      <w:pPr>
        <w:pStyle w:val="ListParagraph"/>
        <w:numPr>
          <w:ilvl w:val="0"/>
          <w:numId w:val="43"/>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b/>
          <w:bCs/>
          <w:sz w:val="28"/>
          <w:szCs w:val="28"/>
          <w:rtl/>
          <w:lang w:bidi="ar-EG"/>
        </w:rPr>
        <w:t>التخطيط متوسط المدى</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يغطي هذا النوع من التخطيط مدة زمنية متوسطة تتراوح بين</w:t>
      </w:r>
      <w:r w:rsidR="00944A7A">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(7) وأقل من 15 سنة، وفي كثير من الأحيان</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تكون مدتها خمس سنوات وتسمى بالخطة الخمسية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وتحتاج إلى توافر</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العديد من الامتيازات لنجاحها، منها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دقة التنبؤات</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sz w:val="28"/>
          <w:szCs w:val="28"/>
          <w:rtl/>
          <w:lang w:bidi="ar-EG"/>
        </w:rPr>
        <w:t>تو</w:t>
      </w:r>
      <w:r w:rsidR="001C407E">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فر الإحصاءات والبيانات اللازمة</w:t>
      </w:r>
      <w:r w:rsidRPr="00790FBB">
        <w:rPr>
          <w:rFonts w:ascii="Simplified Arabic" w:hAnsi="Simplified Arabic" w:cs="Simplified Arabic" w:hint="cs"/>
          <w:sz w:val="28"/>
          <w:szCs w:val="28"/>
          <w:rtl/>
          <w:lang w:bidi="ar-EG"/>
        </w:rPr>
        <w:t>.</w:t>
      </w:r>
    </w:p>
    <w:p w:rsidR="0054625B" w:rsidRPr="005300C4" w:rsidRDefault="0054625B" w:rsidP="001C407E">
      <w:pPr>
        <w:spacing w:after="100" w:line="240" w:lineRule="auto"/>
        <w:ind w:left="360"/>
        <w:jc w:val="both"/>
        <w:rPr>
          <w:rFonts w:ascii="Simplified Arabic" w:hAnsi="Simplified Arabic" w:cs="Simplified Arabic"/>
          <w:sz w:val="28"/>
          <w:szCs w:val="28"/>
          <w:rtl/>
          <w:lang w:bidi="ar-EG"/>
        </w:rPr>
      </w:pPr>
      <w:r w:rsidRPr="005300C4">
        <w:rPr>
          <w:rFonts w:ascii="Simplified Arabic" w:hAnsi="Simplified Arabic" w:cs="Simplified Arabic" w:hint="cs"/>
          <w:sz w:val="28"/>
          <w:szCs w:val="28"/>
          <w:rtl/>
          <w:lang w:bidi="ar-EG"/>
        </w:rPr>
        <w:t>ج-</w:t>
      </w:r>
      <w:r w:rsidRPr="005300C4">
        <w:rPr>
          <w:rFonts w:ascii="Simplified Arabic" w:hAnsi="Simplified Arabic" w:cs="Simplified Arabic" w:hint="cs"/>
          <w:b/>
          <w:bCs/>
          <w:sz w:val="28"/>
          <w:szCs w:val="28"/>
          <w:rtl/>
          <w:lang w:bidi="ar-EG"/>
        </w:rPr>
        <w:t xml:space="preserve"> </w:t>
      </w:r>
      <w:r w:rsidRPr="005300C4">
        <w:rPr>
          <w:rFonts w:ascii="Simplified Arabic" w:hAnsi="Simplified Arabic" w:cs="Simplified Arabic"/>
          <w:b/>
          <w:bCs/>
          <w:sz w:val="28"/>
          <w:szCs w:val="28"/>
          <w:rtl/>
          <w:lang w:bidi="ar-EG"/>
        </w:rPr>
        <w:t>التخطيط قصير المدى</w:t>
      </w:r>
      <w:r w:rsidRPr="005300C4">
        <w:rPr>
          <w:rFonts w:ascii="Simplified Arabic" w:hAnsi="Simplified Arabic" w:cs="Simplified Arabic" w:hint="cs"/>
          <w:b/>
          <w:bCs/>
          <w:sz w:val="28"/>
          <w:szCs w:val="28"/>
          <w:rtl/>
          <w:lang w:bidi="ar-EG"/>
        </w:rPr>
        <w:t>:</w:t>
      </w:r>
      <w:r w:rsidRPr="005300C4">
        <w:rPr>
          <w:rFonts w:ascii="Simplified Arabic" w:hAnsi="Simplified Arabic" w:cs="Simplified Arabic" w:hint="cs"/>
          <w:sz w:val="28"/>
          <w:szCs w:val="28"/>
          <w:rtl/>
          <w:lang w:bidi="ar-EG"/>
        </w:rPr>
        <w:t xml:space="preserve"> </w:t>
      </w:r>
      <w:r w:rsidRPr="005300C4">
        <w:rPr>
          <w:rFonts w:ascii="Simplified Arabic" w:hAnsi="Simplified Arabic" w:cs="Simplified Arabic"/>
          <w:sz w:val="28"/>
          <w:szCs w:val="28"/>
          <w:rtl/>
          <w:lang w:bidi="ar-EG"/>
        </w:rPr>
        <w:t>يقصد به الخطط السنوية أو التي تستغرق أقل من 5 سنوات، والتي تعتبر أساسي</w:t>
      </w:r>
      <w:r w:rsidR="001C407E">
        <w:rPr>
          <w:rFonts w:ascii="Simplified Arabic" w:hAnsi="Simplified Arabic" w:cs="Simplified Arabic" w:hint="cs"/>
          <w:sz w:val="28"/>
          <w:szCs w:val="28"/>
          <w:rtl/>
          <w:lang w:bidi="ar-EG"/>
        </w:rPr>
        <w:t>ً</w:t>
      </w:r>
      <w:r w:rsidR="001C407E">
        <w:rPr>
          <w:rFonts w:ascii="Simplified Arabic" w:hAnsi="Simplified Arabic" w:cs="Simplified Arabic"/>
          <w:sz w:val="28"/>
          <w:szCs w:val="28"/>
          <w:rtl/>
          <w:lang w:bidi="ar-EG"/>
        </w:rPr>
        <w:t>ا</w:t>
      </w:r>
      <w:r w:rsidRPr="005300C4">
        <w:rPr>
          <w:rFonts w:ascii="Simplified Arabic" w:hAnsi="Simplified Arabic" w:cs="Simplified Arabic"/>
          <w:sz w:val="28"/>
          <w:szCs w:val="28"/>
          <w:rtl/>
          <w:lang w:bidi="ar-EG"/>
        </w:rPr>
        <w:t xml:space="preserve"> جزء</w:t>
      </w:r>
      <w:r w:rsidR="001C407E">
        <w:rPr>
          <w:rFonts w:ascii="Simplified Arabic" w:hAnsi="Simplified Arabic" w:cs="Simplified Arabic" w:hint="cs"/>
          <w:sz w:val="28"/>
          <w:szCs w:val="28"/>
          <w:rtl/>
          <w:lang w:bidi="ar-EG"/>
        </w:rPr>
        <w:t>ً</w:t>
      </w:r>
      <w:r w:rsidR="001C407E">
        <w:rPr>
          <w:rFonts w:ascii="Simplified Arabic" w:hAnsi="Simplified Arabic" w:cs="Simplified Arabic"/>
          <w:sz w:val="28"/>
          <w:szCs w:val="28"/>
          <w:rtl/>
          <w:lang w:bidi="ar-EG"/>
        </w:rPr>
        <w:t>ا</w:t>
      </w:r>
      <w:r w:rsidRPr="005300C4">
        <w:rPr>
          <w:rFonts w:ascii="Simplified Arabic" w:hAnsi="Simplified Arabic" w:cs="Simplified Arabic"/>
          <w:sz w:val="28"/>
          <w:szCs w:val="28"/>
          <w:rtl/>
          <w:lang w:bidi="ar-EG"/>
        </w:rPr>
        <w:t xml:space="preserve"> من الخطة</w:t>
      </w:r>
      <w:r w:rsidRPr="005300C4">
        <w:rPr>
          <w:rFonts w:ascii="Simplified Arabic" w:hAnsi="Simplified Arabic" w:cs="Simplified Arabic" w:hint="cs"/>
          <w:sz w:val="28"/>
          <w:szCs w:val="28"/>
          <w:rtl/>
          <w:lang w:bidi="ar-EG"/>
        </w:rPr>
        <w:t xml:space="preserve"> </w:t>
      </w:r>
      <w:r w:rsidRPr="005300C4">
        <w:rPr>
          <w:rFonts w:ascii="Simplified Arabic" w:hAnsi="Simplified Arabic" w:cs="Simplified Arabic"/>
          <w:sz w:val="28"/>
          <w:szCs w:val="28"/>
          <w:rtl/>
          <w:lang w:bidi="ar-EG"/>
        </w:rPr>
        <w:t>متوسطة المدى</w:t>
      </w:r>
      <w:r w:rsidRPr="005300C4">
        <w:rPr>
          <w:rFonts w:ascii="Simplified Arabic" w:hAnsi="Simplified Arabic" w:cs="Simplified Arabic" w:hint="cs"/>
          <w:sz w:val="28"/>
          <w:szCs w:val="28"/>
          <w:rtl/>
          <w:lang w:bidi="ar-EG"/>
        </w:rPr>
        <w:t>، و</w:t>
      </w:r>
      <w:r w:rsidRPr="005300C4">
        <w:rPr>
          <w:rFonts w:ascii="Simplified Arabic" w:hAnsi="Simplified Arabic" w:cs="Simplified Arabic"/>
          <w:sz w:val="28"/>
          <w:szCs w:val="28"/>
          <w:rtl/>
          <w:lang w:bidi="ar-EG"/>
        </w:rPr>
        <w:t>لا</w:t>
      </w:r>
      <w:r w:rsidR="001C407E">
        <w:rPr>
          <w:rFonts w:ascii="Simplified Arabic" w:hAnsi="Simplified Arabic" w:cs="Simplified Arabic" w:hint="cs"/>
          <w:sz w:val="28"/>
          <w:szCs w:val="28"/>
          <w:rtl/>
          <w:lang w:bidi="ar-EG"/>
        </w:rPr>
        <w:t xml:space="preserve"> </w:t>
      </w:r>
      <w:r w:rsidRPr="005300C4">
        <w:rPr>
          <w:rFonts w:ascii="Simplified Arabic" w:hAnsi="Simplified Arabic" w:cs="Simplified Arabic"/>
          <w:sz w:val="28"/>
          <w:szCs w:val="28"/>
          <w:rtl/>
          <w:lang w:bidi="ar-EG"/>
        </w:rPr>
        <w:t>بد أن توزع على مدى خمس سنوات، بحيث تحتوي كل سنة على مرحلة من مراحل تنفيذ الخطة، وتمثل الأهداف والبرامج</w:t>
      </w:r>
      <w:r w:rsidRPr="005300C4">
        <w:rPr>
          <w:rFonts w:ascii="Simplified Arabic" w:hAnsi="Simplified Arabic" w:cs="Simplified Arabic" w:hint="cs"/>
          <w:sz w:val="28"/>
          <w:szCs w:val="28"/>
          <w:rtl/>
          <w:lang w:bidi="ar-EG"/>
        </w:rPr>
        <w:t>.</w:t>
      </w:r>
    </w:p>
    <w:p w:rsidR="0054625B" w:rsidRPr="00790FBB" w:rsidRDefault="0054625B" w:rsidP="001C407E">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كذلك يشير صقر،</w:t>
      </w:r>
      <w:r w:rsidRPr="00790FBB">
        <w:rPr>
          <w:rFonts w:ascii="Simplified Arabic" w:hAnsi="Simplified Arabic" w:cs="Simplified Arabic" w:hint="cs"/>
          <w:sz w:val="28"/>
          <w:szCs w:val="28"/>
          <w:rtl/>
          <w:lang w:bidi="ar-EG"/>
        </w:rPr>
        <w:t xml:space="preserve"> </w:t>
      </w:r>
      <w:r w:rsidR="001C407E">
        <w:rPr>
          <w:rFonts w:ascii="Simplified Arabic" w:hAnsi="Simplified Arabic" w:cs="Simplified Arabic" w:hint="cs"/>
          <w:sz w:val="28"/>
          <w:szCs w:val="28"/>
          <w:rtl/>
          <w:lang w:bidi="ar-EG"/>
        </w:rPr>
        <w:t xml:space="preserve">إلى </w:t>
      </w:r>
      <w:r w:rsidRPr="00790FBB">
        <w:rPr>
          <w:rFonts w:ascii="Simplified Arabic" w:hAnsi="Simplified Arabic" w:cs="Simplified Arabic" w:hint="cs"/>
          <w:sz w:val="28"/>
          <w:szCs w:val="28"/>
          <w:rtl/>
          <w:lang w:bidi="ar-EG"/>
        </w:rPr>
        <w:t>أن التخطيط بأ</w:t>
      </w:r>
      <w:r w:rsidR="001C407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مؤسسة، يمكن أن يقس</w:t>
      </w:r>
      <w:r w:rsidR="001C407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م إلى أنواع عديدة</w:t>
      </w:r>
      <w:r w:rsidR="001C407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وذلك وفق</w:t>
      </w:r>
      <w:r w:rsidR="001C407E">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للمعيار</w:t>
      </w:r>
      <w:r w:rsidR="001C407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الذ</w:t>
      </w:r>
      <w:r w:rsidR="001C407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يتخذ ك</w:t>
      </w:r>
      <w:r w:rsidR="001C407E">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ساس للتقسيم ال</w:t>
      </w:r>
      <w:r w:rsidR="001C407E">
        <w:rPr>
          <w:rFonts w:ascii="Simplified Arabic" w:hAnsi="Simplified Arabic" w:cs="Simplified Arabic" w:hint="cs"/>
          <w:sz w:val="28"/>
          <w:szCs w:val="28"/>
          <w:rtl/>
          <w:lang w:bidi="ar-EG"/>
        </w:rPr>
        <w:t>ذي</w:t>
      </w:r>
      <w:r w:rsidRPr="00790FBB">
        <w:rPr>
          <w:rFonts w:ascii="Simplified Arabic" w:hAnsi="Simplified Arabic" w:cs="Simplified Arabic" w:hint="cs"/>
          <w:sz w:val="28"/>
          <w:szCs w:val="28"/>
          <w:rtl/>
          <w:lang w:bidi="ar-EG"/>
        </w:rPr>
        <w:t xml:space="preserve"> تنظر منه إلى التخطيط، ويتم توضيحه على النحو التال</w:t>
      </w:r>
      <w:r w:rsidR="001C407E">
        <w:rPr>
          <w:rFonts w:ascii="Simplified Arabic" w:hAnsi="Simplified Arabic"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08"/>
      </w:r>
      <w:r w:rsidRPr="00790FBB">
        <w:rPr>
          <w:rFonts w:asciiTheme="minorHAnsi" w:hAnsiTheme="minorHAnsi" w:cs="Simplified Arabic" w:hint="cs"/>
          <w:sz w:val="28"/>
          <w:szCs w:val="28"/>
          <w:vertAlign w:val="superscript"/>
          <w:rtl/>
          <w:lang w:bidi="ar-EG"/>
        </w:rPr>
        <w:t>)</w:t>
      </w:r>
      <w:r w:rsidRPr="00790FBB">
        <w:rPr>
          <w:rFonts w:ascii="Simplified Arabic" w:hAnsi="Simplified Arabic" w:cs="Simplified Arabic" w:hint="cs"/>
          <w:sz w:val="28"/>
          <w:szCs w:val="28"/>
          <w:rtl/>
          <w:lang w:bidi="ar-EG"/>
        </w:rPr>
        <w:t xml:space="preserve"> </w:t>
      </w:r>
    </w:p>
    <w:p w:rsidR="0054625B" w:rsidRPr="00FD521E" w:rsidRDefault="0054625B" w:rsidP="00074DF5">
      <w:pPr>
        <w:pStyle w:val="ListParagraph"/>
        <w:numPr>
          <w:ilvl w:val="0"/>
          <w:numId w:val="21"/>
        </w:numPr>
        <w:spacing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التخطيط وفق معيار الشمول:</w:t>
      </w:r>
      <w:r w:rsidR="001C407E">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sz w:val="28"/>
          <w:szCs w:val="28"/>
          <w:rtl/>
          <w:lang w:bidi="ar-EG"/>
        </w:rPr>
        <w:t>حيث يقس</w:t>
      </w:r>
      <w:r w:rsidR="001C407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م التخطيط حسب د</w:t>
      </w:r>
      <w:r w:rsidRPr="00FD521E">
        <w:rPr>
          <w:rFonts w:ascii="Simplified Arabic" w:hAnsi="Simplified Arabic" w:cs="Simplified Arabic" w:hint="cs"/>
          <w:sz w:val="28"/>
          <w:szCs w:val="28"/>
          <w:rtl/>
          <w:lang w:bidi="ar-EG"/>
        </w:rPr>
        <w:t xml:space="preserve">رجة الشمول إلى: </w:t>
      </w:r>
      <w:r w:rsidR="00074DF5">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تخطيط شامل</w:t>
      </w:r>
      <w:r w:rsidRPr="00FD521E">
        <w:rPr>
          <w:rFonts w:asciiTheme="minorHAnsi" w:hAnsiTheme="minorHAnsi" w:cs="Simplified Arabic"/>
          <w:sz w:val="28"/>
          <w:szCs w:val="28"/>
          <w:lang w:bidi="ar-EG"/>
        </w:rPr>
        <w:t xml:space="preserve">Comprehensive Planning </w:t>
      </w:r>
      <w:r w:rsidR="00074DF5">
        <w:rPr>
          <w:rFonts w:asciiTheme="minorHAnsi" w:hAnsiTheme="minorHAnsi" w:cs="Simplified Arabic" w:hint="cs"/>
          <w:sz w:val="28"/>
          <w:szCs w:val="28"/>
          <w:rtl/>
          <w:lang w:bidi="ar-EG"/>
        </w:rPr>
        <w:t>»</w:t>
      </w:r>
      <w:r w:rsidRPr="00FD521E">
        <w:rPr>
          <w:rFonts w:asciiTheme="minorHAnsi" w:hAnsiTheme="minorHAnsi" w:cs="Simplified Arabic" w:hint="cs"/>
          <w:sz w:val="28"/>
          <w:szCs w:val="28"/>
          <w:rtl/>
          <w:lang w:bidi="ar-EG"/>
        </w:rPr>
        <w:t xml:space="preserve">، </w:t>
      </w:r>
      <w:r w:rsidRPr="00FD521E">
        <w:rPr>
          <w:rFonts w:ascii="Simplified Arabic" w:hAnsi="Simplified Arabic" w:cs="Simplified Arabic" w:hint="cs"/>
          <w:sz w:val="28"/>
          <w:szCs w:val="28"/>
          <w:rtl/>
          <w:lang w:bidi="ar-EG"/>
        </w:rPr>
        <w:t>وهو ذلك الذ</w:t>
      </w:r>
      <w:r w:rsidR="00074DF5">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يشمل ك</w:t>
      </w:r>
      <w:r w:rsidR="00074DF5">
        <w:rPr>
          <w:rFonts w:ascii="Simplified Arabic" w:hAnsi="Simplified Arabic" w:cs="Simplified Arabic" w:hint="cs"/>
          <w:sz w:val="28"/>
          <w:szCs w:val="28"/>
          <w:rtl/>
          <w:lang w:bidi="ar-EG"/>
        </w:rPr>
        <w:t>ل</w:t>
      </w:r>
      <w:r w:rsidRPr="00FD521E">
        <w:rPr>
          <w:rFonts w:ascii="Simplified Arabic" w:hAnsi="Simplified Arabic" w:cs="Simplified Arabic" w:hint="cs"/>
          <w:sz w:val="28"/>
          <w:szCs w:val="28"/>
          <w:rtl/>
          <w:lang w:bidi="ar-EG"/>
        </w:rPr>
        <w:t xml:space="preserve"> موارد المؤسسة، وجميع قطاعاتها وهو ما يستهدف التأثير ف</w:t>
      </w:r>
      <w:r w:rsidR="00074DF5">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المتغيرات الاقتصادية والاجتماعية والتكنولوجية والبيئية وغيرها من المتغيرات، و</w:t>
      </w:r>
      <w:r w:rsidR="00074DF5">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تخطيط جزئ</w:t>
      </w:r>
      <w:r w:rsidR="00074DF5">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w:t>
      </w:r>
      <w:r w:rsidRPr="00FD521E">
        <w:rPr>
          <w:rFonts w:asciiTheme="minorHAnsi" w:hAnsiTheme="minorHAnsi" w:cs="Simplified Arabic"/>
          <w:sz w:val="28"/>
          <w:szCs w:val="28"/>
          <w:lang w:bidi="ar-EG"/>
        </w:rPr>
        <w:t xml:space="preserve">Micor Partial Planning </w:t>
      </w:r>
      <w:r w:rsidR="00074DF5">
        <w:rPr>
          <w:rFonts w:asciiTheme="minorHAnsi" w:hAnsiTheme="minorHAnsi" w:cs="Simplified Arabic" w:hint="cs"/>
          <w:sz w:val="28"/>
          <w:szCs w:val="28"/>
          <w:rtl/>
          <w:lang w:bidi="ar-EG"/>
        </w:rPr>
        <w:t>»</w:t>
      </w:r>
      <w:r w:rsidRPr="00FD521E">
        <w:rPr>
          <w:rFonts w:asciiTheme="minorHAnsi" w:hAnsiTheme="minorHAnsi" w:cs="Simplified Arabic" w:hint="cs"/>
          <w:sz w:val="28"/>
          <w:szCs w:val="28"/>
          <w:rtl/>
          <w:lang w:bidi="ar-EG"/>
        </w:rPr>
        <w:t xml:space="preserve">، </w:t>
      </w:r>
      <w:r w:rsidRPr="00FD521E">
        <w:rPr>
          <w:rFonts w:ascii="Simplified Arabic" w:hAnsi="Simplified Arabic" w:cs="Simplified Arabic" w:hint="cs"/>
          <w:sz w:val="28"/>
          <w:szCs w:val="28"/>
          <w:rtl/>
          <w:lang w:bidi="ar-EG"/>
        </w:rPr>
        <w:t>وهو نوع تخطيط</w:t>
      </w:r>
      <w:r w:rsidR="00074DF5">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يختص بصناعة معينة أو قطاعات معين</w:t>
      </w:r>
      <w:r w:rsidR="00074DF5">
        <w:rPr>
          <w:rFonts w:ascii="Simplified Arabic" w:hAnsi="Simplified Arabic" w:cs="Simplified Arabic" w:hint="cs"/>
          <w:sz w:val="28"/>
          <w:szCs w:val="28"/>
          <w:rtl/>
          <w:lang w:bidi="ar-EG"/>
        </w:rPr>
        <w:t>ة</w:t>
      </w:r>
      <w:r w:rsidRPr="00FD521E">
        <w:rPr>
          <w:rFonts w:ascii="Simplified Arabic" w:hAnsi="Simplified Arabic" w:cs="Simplified Arabic" w:hint="cs"/>
          <w:sz w:val="28"/>
          <w:szCs w:val="28"/>
          <w:rtl/>
          <w:lang w:bidi="ar-EG"/>
        </w:rPr>
        <w:t xml:space="preserve"> داخل المؤسسة أو المنظمة.</w:t>
      </w:r>
    </w:p>
    <w:p w:rsidR="0054625B" w:rsidRPr="00790FBB" w:rsidRDefault="0054625B" w:rsidP="00332610">
      <w:pPr>
        <w:pStyle w:val="ListParagraph"/>
        <w:numPr>
          <w:ilvl w:val="0"/>
          <w:numId w:val="21"/>
        </w:numPr>
        <w:spacing w:line="240" w:lineRule="auto"/>
        <w:jc w:val="both"/>
        <w:rPr>
          <w:rFonts w:ascii="Simplified Arabic" w:hAnsi="Simplified Arabic" w:cs="Simplified Arabic"/>
          <w:sz w:val="28"/>
          <w:szCs w:val="28"/>
          <w:lang w:bidi="ar-EG"/>
        </w:rPr>
      </w:pPr>
      <w:r w:rsidRPr="00074DF5">
        <w:rPr>
          <w:rFonts w:ascii="Simplified Arabic" w:hAnsi="Simplified Arabic" w:cs="Simplified Arabic" w:hint="cs"/>
          <w:b/>
          <w:bCs/>
          <w:sz w:val="28"/>
          <w:szCs w:val="28"/>
          <w:rtl/>
          <w:lang w:bidi="ar-EG"/>
        </w:rPr>
        <w:t>التخطيط وفق معيار نوع التغيير الذ</w:t>
      </w:r>
      <w:r w:rsidR="00074DF5">
        <w:rPr>
          <w:rFonts w:ascii="Simplified Arabic" w:hAnsi="Simplified Arabic" w:cs="Simplified Arabic" w:hint="cs"/>
          <w:b/>
          <w:bCs/>
          <w:sz w:val="28"/>
          <w:szCs w:val="28"/>
          <w:rtl/>
          <w:lang w:bidi="ar-EG"/>
        </w:rPr>
        <w:t>ي</w:t>
      </w:r>
      <w:r w:rsidRPr="00074DF5">
        <w:rPr>
          <w:rFonts w:ascii="Simplified Arabic" w:hAnsi="Simplified Arabic" w:cs="Simplified Arabic" w:hint="cs"/>
          <w:b/>
          <w:bCs/>
          <w:sz w:val="28"/>
          <w:szCs w:val="28"/>
          <w:rtl/>
          <w:lang w:bidi="ar-EG"/>
        </w:rPr>
        <w:t xml:space="preserve"> يهدف التخطيط إلى تحقيق</w:t>
      </w:r>
      <w:r w:rsidR="00074DF5">
        <w:rPr>
          <w:rFonts w:ascii="Simplified Arabic" w:hAnsi="Simplified Arabic" w:cs="Simplified Arabic" w:hint="cs"/>
          <w:b/>
          <w:bCs/>
          <w:sz w:val="28"/>
          <w:szCs w:val="28"/>
          <w:rtl/>
          <w:lang w:bidi="ar-EG"/>
        </w:rPr>
        <w:t>ه</w:t>
      </w:r>
      <w:r w:rsidRPr="00074DF5">
        <w:rPr>
          <w:rFonts w:ascii="Simplified Arabic" w:hAnsi="Simplified Arabic" w:cs="Simplified Arabic" w:hint="cs"/>
          <w:b/>
          <w:bCs/>
          <w:sz w:val="28"/>
          <w:szCs w:val="28"/>
          <w:rtl/>
          <w:lang w:bidi="ar-EG"/>
        </w:rPr>
        <w:t>:</w:t>
      </w:r>
      <w:r w:rsidRPr="00FD521E">
        <w:rPr>
          <w:rFonts w:ascii="Simplified Arabic" w:hAnsi="Simplified Arabic" w:cs="Simplified Arabic" w:hint="cs"/>
          <w:sz w:val="28"/>
          <w:szCs w:val="28"/>
          <w:rtl/>
          <w:lang w:bidi="ar-EG"/>
        </w:rPr>
        <w:t xml:space="preserve"> </w:t>
      </w:r>
      <w:r w:rsidR="00074DF5">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 xml:space="preserve">تخطيط هيلكي </w:t>
      </w:r>
      <w:r w:rsidRPr="00FD521E">
        <w:rPr>
          <w:rFonts w:ascii="Simplified Arabic" w:hAnsi="Simplified Arabic" w:cs="Simplified Arabic"/>
          <w:sz w:val="28"/>
          <w:szCs w:val="28"/>
          <w:lang w:bidi="ar-EG"/>
        </w:rPr>
        <w:t xml:space="preserve">Structural Planning </w:t>
      </w:r>
      <w:r w:rsidR="00074DF5">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 وهو ما ي</w:t>
      </w:r>
      <w:r w:rsidR="00074DF5">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عرف بمجموعة ال</w:t>
      </w:r>
      <w:r w:rsidR="00074DF5">
        <w:rPr>
          <w:rFonts w:ascii="Simplified Arabic" w:hAnsi="Simplified Arabic" w:cs="Simplified Arabic" w:hint="cs"/>
          <w:sz w:val="28"/>
          <w:szCs w:val="28"/>
          <w:rtl/>
          <w:lang w:bidi="ar-EG"/>
        </w:rPr>
        <w:t>إ</w:t>
      </w:r>
      <w:r w:rsidRPr="00FD521E">
        <w:rPr>
          <w:rFonts w:ascii="Simplified Arabic" w:hAnsi="Simplified Arabic" w:cs="Simplified Arabic" w:hint="cs"/>
          <w:sz w:val="28"/>
          <w:szCs w:val="28"/>
          <w:rtl/>
          <w:lang w:bidi="ar-EG"/>
        </w:rPr>
        <w:t>جراءات المرتبطة بالعملية التخطيطية</w:t>
      </w:r>
      <w:r w:rsidR="00332610">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 xml:space="preserve"> الت</w:t>
      </w:r>
      <w:r w:rsidR="00332610">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اتخذت بغرض تغيير الهيكل وخلق بناء جديد، </w:t>
      </w:r>
      <w:r w:rsidR="00332610">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تخطيط وظيف</w:t>
      </w:r>
      <w:r w:rsidR="00332610">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w:t>
      </w:r>
      <w:r w:rsidRPr="00FD521E">
        <w:rPr>
          <w:rFonts w:asciiTheme="minorHAnsi" w:hAnsiTheme="minorHAnsi" w:cs="Simplified Arabic"/>
          <w:sz w:val="28"/>
          <w:szCs w:val="28"/>
          <w:lang w:bidi="ar-EG"/>
        </w:rPr>
        <w:t xml:space="preserve">Functional Planning </w:t>
      </w:r>
      <w:r w:rsidR="00332610">
        <w:rPr>
          <w:rFonts w:asciiTheme="minorHAnsi" w:hAnsiTheme="minorHAnsi" w:cs="Simplified Arabic" w:hint="cs"/>
          <w:sz w:val="28"/>
          <w:szCs w:val="28"/>
          <w:rtl/>
          <w:lang w:bidi="ar-EG"/>
        </w:rPr>
        <w:t>»</w:t>
      </w:r>
      <w:r w:rsidRPr="00FD521E">
        <w:rPr>
          <w:rFonts w:asciiTheme="minorHAnsi" w:hAnsiTheme="minorHAnsi" w:cs="Simplified Arabic" w:hint="cs"/>
          <w:sz w:val="28"/>
          <w:szCs w:val="28"/>
          <w:rtl/>
          <w:lang w:bidi="ar-EG"/>
        </w:rPr>
        <w:t>،</w:t>
      </w:r>
      <w:r w:rsidRPr="00FD521E">
        <w:rPr>
          <w:rFonts w:ascii="Simplified Arabic" w:hAnsi="Simplified Arabic" w:cs="Simplified Arabic" w:hint="cs"/>
          <w:sz w:val="28"/>
          <w:szCs w:val="28"/>
          <w:rtl/>
          <w:lang w:bidi="ar-EG"/>
        </w:rPr>
        <w:t xml:space="preserve"> وهو تخطيط </w:t>
      </w:r>
      <w:r w:rsidRPr="00790FBB">
        <w:rPr>
          <w:rFonts w:ascii="Simplified Arabic" w:hAnsi="Simplified Arabic" w:cs="Simplified Arabic" w:hint="cs"/>
          <w:sz w:val="28"/>
          <w:szCs w:val="28"/>
          <w:rtl/>
          <w:lang w:bidi="ar-EG"/>
        </w:rPr>
        <w:t>يكون الهدف منه التغيير ف</w:t>
      </w:r>
      <w:r w:rsidR="0033261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الوظائف الت</w:t>
      </w:r>
      <w:r w:rsidR="0033261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يؤديها ويقوم بها النظام، كالإصلاح التدريج</w:t>
      </w:r>
      <w:r w:rsidR="0033261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دون محاول</w:t>
      </w:r>
      <w:r w:rsidR="00332610">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لإحداث تغييرات جذرية ف</w:t>
      </w:r>
      <w:r w:rsidR="0033261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النظام القائم. </w:t>
      </w:r>
    </w:p>
    <w:p w:rsidR="0054625B" w:rsidRPr="00FD521E" w:rsidRDefault="0054625B" w:rsidP="003F3BE2">
      <w:pPr>
        <w:pStyle w:val="ListParagraph"/>
        <w:numPr>
          <w:ilvl w:val="0"/>
          <w:numId w:val="4"/>
        </w:numPr>
        <w:spacing w:after="0"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lastRenderedPageBreak/>
        <w:t xml:space="preserve">التخطيط وفق مستويات التخطيط إلى: </w:t>
      </w:r>
      <w:r w:rsidR="00332610">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التخطيط الدول</w:t>
      </w:r>
      <w:r w:rsidR="00332610">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w:t>
      </w:r>
      <w:r w:rsidRPr="00790FBB">
        <w:rPr>
          <w:rFonts w:asciiTheme="minorHAnsi" w:hAnsiTheme="minorHAnsi" w:cs="Simplified Arabic"/>
          <w:b/>
          <w:bCs/>
          <w:sz w:val="28"/>
          <w:szCs w:val="28"/>
          <w:lang w:bidi="ar-EG"/>
        </w:rPr>
        <w:t xml:space="preserve">Inter national Planning </w:t>
      </w:r>
      <w:r w:rsidR="00332610">
        <w:rPr>
          <w:rFonts w:asciiTheme="minorHAnsi" w:hAnsiTheme="minorHAnsi" w:cs="Simplified Arabic" w:hint="cs"/>
          <w:b/>
          <w:bCs/>
          <w:sz w:val="28"/>
          <w:szCs w:val="28"/>
          <w:rtl/>
          <w:lang w:bidi="ar-EG"/>
        </w:rPr>
        <w:t>»،</w:t>
      </w:r>
      <w:r w:rsidRPr="00790FBB">
        <w:rPr>
          <w:rFonts w:ascii="Simplified Arabic" w:hAnsi="Simplified Arabic" w:cs="Simplified Arabic" w:hint="cs"/>
          <w:sz w:val="28"/>
          <w:szCs w:val="28"/>
          <w:rtl/>
          <w:lang w:bidi="ar-EG"/>
        </w:rPr>
        <w:t xml:space="preserve"> ولهذا التخطيط منظمات دولية تستخدمه مثل المنظ</w:t>
      </w:r>
      <w:r w:rsidR="00332610">
        <w:rPr>
          <w:rFonts w:ascii="Simplified Arabic" w:hAnsi="Simplified Arabic" w:cs="Simplified Arabic" w:hint="cs"/>
          <w:sz w:val="28"/>
          <w:szCs w:val="28"/>
          <w:rtl/>
          <w:lang w:bidi="ar-EG"/>
        </w:rPr>
        <w:t>م</w:t>
      </w:r>
      <w:r w:rsidRPr="00790FBB">
        <w:rPr>
          <w:rFonts w:ascii="Simplified Arabic" w:hAnsi="Simplified Arabic" w:cs="Simplified Arabic" w:hint="cs"/>
          <w:sz w:val="28"/>
          <w:szCs w:val="28"/>
          <w:rtl/>
          <w:lang w:bidi="ar-EG"/>
        </w:rPr>
        <w:t>ات الدولية وغيرها م</w:t>
      </w:r>
      <w:r w:rsidRPr="00FD521E">
        <w:rPr>
          <w:rFonts w:ascii="Simplified Arabic" w:hAnsi="Simplified Arabic" w:cs="Simplified Arabic" w:hint="cs"/>
          <w:sz w:val="28"/>
          <w:szCs w:val="28"/>
          <w:rtl/>
          <w:lang w:bidi="ar-EG"/>
        </w:rPr>
        <w:t>ن المنظمات</w:t>
      </w:r>
      <w:r w:rsidR="003F3BE2">
        <w:rPr>
          <w:rFonts w:ascii="Simplified Arabic" w:hAnsi="Simplified Arabic" w:cs="Simplified Arabic" w:hint="cs"/>
          <w:sz w:val="28"/>
          <w:szCs w:val="28"/>
          <w:rtl/>
          <w:lang w:bidi="ar-EG"/>
        </w:rPr>
        <w:t>،</w:t>
      </w:r>
      <w:r w:rsidR="00332610">
        <w:rPr>
          <w:rFonts w:ascii="Simplified Arabic" w:hAnsi="Simplified Arabic" w:cs="Simplified Arabic" w:hint="cs"/>
          <w:sz w:val="28"/>
          <w:szCs w:val="28"/>
          <w:rtl/>
          <w:lang w:bidi="ar-EG"/>
        </w:rPr>
        <w:t xml:space="preserve"> «</w:t>
      </w:r>
      <w:r w:rsidRPr="00FD521E">
        <w:rPr>
          <w:rFonts w:ascii="Simplified Arabic" w:hAnsi="Simplified Arabic" w:cs="Simplified Arabic" w:hint="cs"/>
          <w:sz w:val="28"/>
          <w:szCs w:val="28"/>
          <w:rtl/>
          <w:lang w:bidi="ar-EG"/>
        </w:rPr>
        <w:t>التخطيط القوم</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w:t>
      </w:r>
      <w:r w:rsidRPr="00FD521E">
        <w:rPr>
          <w:rFonts w:asciiTheme="minorHAnsi" w:hAnsiTheme="minorHAnsi" w:cs="Simplified Arabic"/>
          <w:sz w:val="28"/>
          <w:szCs w:val="28"/>
          <w:lang w:bidi="ar-EG"/>
        </w:rPr>
        <w:t>National Planning</w:t>
      </w:r>
      <w:r w:rsidR="003F3BE2">
        <w:rPr>
          <w:rFonts w:asciiTheme="minorHAnsi" w:hAnsiTheme="minorHAnsi" w:cs="Simplified Arabic" w:hint="cs"/>
          <w:sz w:val="28"/>
          <w:szCs w:val="28"/>
          <w:rtl/>
          <w:lang w:bidi="ar-EG"/>
        </w:rPr>
        <w:t>»</w:t>
      </w:r>
      <w:r w:rsidRPr="00FD521E">
        <w:rPr>
          <w:rFonts w:ascii="Simplified Arabic" w:hAnsi="Simplified Arabic" w:cs="Simplified Arabic" w:hint="cs"/>
          <w:sz w:val="28"/>
          <w:szCs w:val="28"/>
          <w:rtl/>
          <w:lang w:bidi="ar-EG"/>
        </w:rPr>
        <w:t xml:space="preserve">، وما يختص بوضع الخطط القومية على مستوى الدولة ويشمل </w:t>
      </w:r>
      <w:r w:rsidR="003F3BE2">
        <w:rPr>
          <w:rFonts w:ascii="Simplified Arabic" w:hAnsi="Simplified Arabic" w:cs="Simplified Arabic" w:hint="cs"/>
          <w:sz w:val="28"/>
          <w:szCs w:val="28"/>
          <w:rtl/>
          <w:lang w:bidi="ar-EG"/>
        </w:rPr>
        <w:t>أ</w:t>
      </w:r>
      <w:r w:rsidRPr="00FD521E">
        <w:rPr>
          <w:rFonts w:ascii="Simplified Arabic" w:hAnsi="Simplified Arabic" w:cs="Simplified Arabic" w:hint="cs"/>
          <w:sz w:val="28"/>
          <w:szCs w:val="28"/>
          <w:rtl/>
          <w:lang w:bidi="ar-EG"/>
        </w:rPr>
        <w:t>يض</w:t>
      </w:r>
      <w:r w:rsidR="003F3BE2">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ا المجتمع كله باعتباره وحد</w:t>
      </w:r>
      <w:r w:rsidR="003F3BE2">
        <w:rPr>
          <w:rFonts w:ascii="Simplified Arabic" w:hAnsi="Simplified Arabic" w:cs="Simplified Arabic" w:hint="cs"/>
          <w:sz w:val="28"/>
          <w:szCs w:val="28"/>
          <w:rtl/>
          <w:lang w:bidi="ar-EG"/>
        </w:rPr>
        <w:t>ة</w:t>
      </w:r>
      <w:r w:rsidRPr="00FD521E">
        <w:rPr>
          <w:rFonts w:ascii="Simplified Arabic" w:hAnsi="Simplified Arabic" w:cs="Simplified Arabic" w:hint="cs"/>
          <w:sz w:val="28"/>
          <w:szCs w:val="28"/>
          <w:rtl/>
          <w:lang w:bidi="ar-EG"/>
        </w:rPr>
        <w:t xml:space="preserve"> متكاملة، </w:t>
      </w:r>
      <w:r w:rsidR="003F3BE2">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التخطيط الإقليم</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w:t>
      </w:r>
      <w:r w:rsidRPr="00FD521E">
        <w:rPr>
          <w:rFonts w:asciiTheme="minorHAnsi" w:hAnsiTheme="minorHAnsi" w:cs="Simplified Arabic"/>
          <w:sz w:val="28"/>
          <w:szCs w:val="28"/>
          <w:lang w:bidi="ar-EG"/>
        </w:rPr>
        <w:t>Regional Planning</w:t>
      </w:r>
      <w:r w:rsidR="003F3BE2">
        <w:rPr>
          <w:rFonts w:asciiTheme="minorHAnsi" w:hAnsiTheme="minorHAnsi" w:cs="Simplified Arabic" w:hint="cs"/>
          <w:sz w:val="28"/>
          <w:szCs w:val="28"/>
          <w:rtl/>
          <w:lang w:bidi="ar-EG"/>
        </w:rPr>
        <w:t>»</w:t>
      </w:r>
      <w:r w:rsidRPr="00FD521E">
        <w:rPr>
          <w:rFonts w:asciiTheme="minorHAnsi" w:hAnsiTheme="minorHAnsi" w:cs="Simplified Arabic" w:hint="cs"/>
          <w:sz w:val="28"/>
          <w:szCs w:val="28"/>
          <w:rtl/>
          <w:lang w:bidi="ar-EG"/>
        </w:rPr>
        <w:t xml:space="preserve">، </w:t>
      </w:r>
      <w:r w:rsidRPr="00FD521E">
        <w:rPr>
          <w:rFonts w:ascii="Simplified Arabic" w:hAnsi="Simplified Arabic" w:cs="Simplified Arabic" w:hint="cs"/>
          <w:sz w:val="28"/>
          <w:szCs w:val="28"/>
          <w:rtl/>
          <w:lang w:bidi="ar-EG"/>
        </w:rPr>
        <w:t>وهو ما يقوم به حال التخطيط للتنمية والعمل إلى الوصول إلى التوازن ف</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تنمية أقا</w:t>
      </w:r>
      <w:r w:rsidRPr="00790FBB">
        <w:rPr>
          <w:rFonts w:ascii="Simplified Arabic" w:hAnsi="Simplified Arabic" w:cs="Simplified Arabic" w:hint="cs"/>
          <w:sz w:val="28"/>
          <w:szCs w:val="28"/>
          <w:rtl/>
          <w:lang w:bidi="ar-EG"/>
        </w:rPr>
        <w:t>ليم الدولة المختلفة مع توجيه الموارد وفق الاحتياجات المحلية، فهو تخطيط على مستوى جغراف</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w:t>
      </w:r>
      <w:r w:rsidR="003F3BE2">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التخطيط المحل</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w:t>
      </w:r>
      <w:r w:rsidRPr="00FD521E">
        <w:rPr>
          <w:rFonts w:asciiTheme="minorHAnsi" w:hAnsiTheme="minorHAnsi" w:cs="Simplified Arabic"/>
          <w:sz w:val="28"/>
          <w:szCs w:val="28"/>
          <w:lang w:bidi="ar-EG"/>
        </w:rPr>
        <w:t>Local Planning</w:t>
      </w:r>
      <w:r w:rsidR="003F3BE2">
        <w:rPr>
          <w:rFonts w:asciiTheme="minorHAnsi" w:hAnsiTheme="minorHAnsi" w:cs="Simplified Arabic" w:hint="cs"/>
          <w:sz w:val="28"/>
          <w:szCs w:val="28"/>
          <w:rtl/>
          <w:lang w:bidi="ar-EG"/>
        </w:rPr>
        <w:t>»</w:t>
      </w:r>
      <w:r w:rsidRPr="00FD521E">
        <w:rPr>
          <w:rFonts w:asciiTheme="minorHAnsi" w:hAnsiTheme="minorHAnsi" w:cs="Simplified Arabic" w:hint="cs"/>
          <w:sz w:val="28"/>
          <w:szCs w:val="28"/>
          <w:rtl/>
          <w:lang w:bidi="ar-EG"/>
        </w:rPr>
        <w:t xml:space="preserve">، </w:t>
      </w:r>
      <w:r w:rsidRPr="00FD521E">
        <w:rPr>
          <w:rFonts w:ascii="Simplified Arabic" w:hAnsi="Simplified Arabic" w:cs="Simplified Arabic" w:hint="cs"/>
          <w:sz w:val="28"/>
          <w:szCs w:val="28"/>
          <w:rtl/>
          <w:lang w:bidi="ar-EG"/>
        </w:rPr>
        <w:t>وهو التخطيط</w:t>
      </w:r>
      <w:r w:rsidR="003F3BE2">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 xml:space="preserve"> </w:t>
      </w:r>
      <w:r w:rsidR="003F3BE2">
        <w:rPr>
          <w:rFonts w:ascii="Simplified Arabic" w:hAnsi="Simplified Arabic" w:cs="Simplified Arabic" w:hint="cs"/>
          <w:sz w:val="28"/>
          <w:szCs w:val="28"/>
          <w:rtl/>
          <w:lang w:bidi="ar-EG"/>
        </w:rPr>
        <w:t xml:space="preserve">الذي </w:t>
      </w:r>
      <w:r w:rsidRPr="00FD521E">
        <w:rPr>
          <w:rFonts w:ascii="Simplified Arabic" w:hAnsi="Simplified Arabic" w:cs="Simplified Arabic" w:hint="cs"/>
          <w:sz w:val="28"/>
          <w:szCs w:val="28"/>
          <w:rtl/>
          <w:lang w:bidi="ar-EG"/>
        </w:rPr>
        <w:t>يخص المجتمع المحل</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من خلال ما يعبر عنه أفراد المجتمع من مشكلات وحاجات تحتاج </w:t>
      </w:r>
      <w:r w:rsidR="003F3BE2">
        <w:rPr>
          <w:rFonts w:ascii="Simplified Arabic" w:hAnsi="Simplified Arabic" w:cs="Simplified Arabic" w:hint="cs"/>
          <w:sz w:val="28"/>
          <w:szCs w:val="28"/>
          <w:rtl/>
          <w:lang w:bidi="ar-EG"/>
        </w:rPr>
        <w:t>إ</w:t>
      </w:r>
      <w:r w:rsidRPr="00FD521E">
        <w:rPr>
          <w:rFonts w:ascii="Simplified Arabic" w:hAnsi="Simplified Arabic" w:cs="Simplified Arabic" w:hint="cs"/>
          <w:sz w:val="28"/>
          <w:szCs w:val="28"/>
          <w:rtl/>
          <w:lang w:bidi="ar-EG"/>
        </w:rPr>
        <w:t>لى خطط سريع</w:t>
      </w:r>
      <w:r w:rsidR="003F3BE2">
        <w:rPr>
          <w:rFonts w:ascii="Simplified Arabic" w:hAnsi="Simplified Arabic" w:cs="Simplified Arabic" w:hint="cs"/>
          <w:sz w:val="28"/>
          <w:szCs w:val="28"/>
          <w:rtl/>
          <w:lang w:bidi="ar-EG"/>
        </w:rPr>
        <w:t>ة</w:t>
      </w:r>
      <w:r w:rsidRPr="00FD521E">
        <w:rPr>
          <w:rFonts w:ascii="Simplified Arabic" w:hAnsi="Simplified Arabic" w:cs="Simplified Arabic" w:hint="cs"/>
          <w:sz w:val="28"/>
          <w:szCs w:val="28"/>
          <w:rtl/>
          <w:lang w:bidi="ar-EG"/>
        </w:rPr>
        <w:t xml:space="preserve"> لحلها.</w:t>
      </w:r>
    </w:p>
    <w:p w:rsidR="0054625B" w:rsidRPr="00790FBB" w:rsidRDefault="0054625B" w:rsidP="003F3BE2">
      <w:pPr>
        <w:spacing w:after="0" w:line="240" w:lineRule="auto"/>
        <w:contextualSpacing/>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كما أوضح عبد القادر الأسطة</w:t>
      </w:r>
      <w:r w:rsidRPr="00790FBB">
        <w:rPr>
          <w:rFonts w:ascii="Simplified Arabic" w:hAnsi="Simplified Arabic" w:cs="Simplified Arabic" w:hint="cs"/>
          <w:sz w:val="28"/>
          <w:szCs w:val="28"/>
          <w:rtl/>
          <w:lang w:bidi="ar-EG"/>
        </w:rPr>
        <w:t>، أن هناك تقسيم</w:t>
      </w:r>
      <w:r w:rsidR="003F3BE2">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للتخطيط وفق المدى الزمن</w:t>
      </w:r>
      <w:r w:rsidR="003F3BE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متمثل</w:t>
      </w:r>
      <w:r w:rsidR="003F3BE2">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 ف</w:t>
      </w:r>
      <w:r w:rsidR="003F3BE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09"/>
      </w:r>
      <w:r w:rsidRPr="00790FBB">
        <w:rPr>
          <w:rFonts w:asciiTheme="minorHAnsi" w:hAnsiTheme="minorHAnsi" w:cs="Simplified Arabic" w:hint="cs"/>
          <w:sz w:val="28"/>
          <w:szCs w:val="28"/>
          <w:vertAlign w:val="superscript"/>
          <w:rtl/>
          <w:lang w:bidi="ar-EG"/>
        </w:rPr>
        <w:t>)</w:t>
      </w:r>
      <w:r w:rsidRPr="00790FBB">
        <w:rPr>
          <w:rFonts w:ascii="Simplified Arabic" w:hAnsi="Simplified Arabic" w:cs="Simplified Arabic" w:hint="cs"/>
          <w:sz w:val="28"/>
          <w:szCs w:val="28"/>
          <w:rtl/>
          <w:lang w:bidi="ar-EG"/>
        </w:rPr>
        <w:t xml:space="preserve"> </w:t>
      </w:r>
    </w:p>
    <w:p w:rsidR="0054625B" w:rsidRPr="00790FBB" w:rsidRDefault="0054625B" w:rsidP="00424EE9">
      <w:pPr>
        <w:pStyle w:val="ListParagraph"/>
        <w:numPr>
          <w:ilvl w:val="0"/>
          <w:numId w:val="22"/>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التخطيط قصير الأجل</w:t>
      </w:r>
      <w:r w:rsidRPr="00790FBB">
        <w:rPr>
          <w:rFonts w:ascii="Simplified Arabic" w:hAnsi="Simplified Arabic" w:cs="Simplified Arabic" w:hint="cs"/>
          <w:sz w:val="28"/>
          <w:szCs w:val="28"/>
          <w:rtl/>
          <w:lang w:bidi="ar-EG"/>
        </w:rPr>
        <w:t>، هو ما يتم تخطيطه لفترة لا تزيد ع</w:t>
      </w:r>
      <w:r w:rsidR="003F3BE2">
        <w:rPr>
          <w:rFonts w:ascii="Simplified Arabic" w:hAnsi="Simplified Arabic" w:cs="Simplified Arabic" w:hint="cs"/>
          <w:sz w:val="28"/>
          <w:szCs w:val="28"/>
          <w:rtl/>
          <w:lang w:bidi="ar-EG"/>
        </w:rPr>
        <w:t>لى</w:t>
      </w:r>
      <w:r w:rsidRPr="00790FBB">
        <w:rPr>
          <w:rFonts w:ascii="Simplified Arabic" w:hAnsi="Simplified Arabic" w:cs="Simplified Arabic" w:hint="cs"/>
          <w:sz w:val="28"/>
          <w:szCs w:val="28"/>
          <w:rtl/>
          <w:lang w:bidi="ar-EG"/>
        </w:rPr>
        <w:t xml:space="preserve"> سنتين، وغالب</w:t>
      </w:r>
      <w:r w:rsidR="003F3BE2">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ما تكون الفترة المحددة سنة واحدة فقط أو أقل، وهو</w:t>
      </w:r>
      <w:r w:rsidR="003F3BE2">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يتعلق بالمستقبل القريب، ويهدف للوصول إلى معالجة ال</w:t>
      </w:r>
      <w:r w:rsidR="003F3BE2">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زمات الطارئة </w:t>
      </w:r>
      <w:r w:rsidRPr="00FD521E">
        <w:rPr>
          <w:rFonts w:ascii="Simplified Arabic" w:hAnsi="Simplified Arabic" w:cs="Simplified Arabic" w:hint="cs"/>
          <w:sz w:val="28"/>
          <w:szCs w:val="28"/>
          <w:rtl/>
          <w:lang w:bidi="ar-EG"/>
        </w:rPr>
        <w:t>والضرورية</w:t>
      </w:r>
      <w:r w:rsidR="003F3BE2">
        <w:rPr>
          <w:rFonts w:ascii="Simplified Arabic" w:hAnsi="Simplified Arabic" w:cs="Simplified Arabic" w:hint="cs"/>
          <w:sz w:val="28"/>
          <w:szCs w:val="28"/>
          <w:rtl/>
          <w:lang w:bidi="ar-EG"/>
        </w:rPr>
        <w:t>،</w:t>
      </w:r>
      <w:r w:rsidRPr="00FD521E">
        <w:rPr>
          <w:rFonts w:ascii="Simplified Arabic" w:hAnsi="Simplified Arabic" w:cs="Simplified Arabic" w:hint="cs"/>
          <w:sz w:val="28"/>
          <w:szCs w:val="28"/>
          <w:rtl/>
          <w:lang w:bidi="ar-EG"/>
        </w:rPr>
        <w:t xml:space="preserve"> الت</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قد تستمر لفترة بسيطة ويمكن التغلب عليها، التخطيط متوسط الأجل، هو الذ</w:t>
      </w:r>
      <w:r w:rsidR="003F3BE2">
        <w:rPr>
          <w:rFonts w:ascii="Simplified Arabic" w:hAnsi="Simplified Arabic" w:cs="Simplified Arabic" w:hint="cs"/>
          <w:sz w:val="28"/>
          <w:szCs w:val="28"/>
          <w:rtl/>
          <w:lang w:bidi="ar-EG"/>
        </w:rPr>
        <w:t>ي</w:t>
      </w:r>
      <w:r w:rsidRPr="00FD521E">
        <w:rPr>
          <w:rFonts w:ascii="Simplified Arabic" w:hAnsi="Simplified Arabic" w:cs="Simplified Arabic" w:hint="cs"/>
          <w:sz w:val="28"/>
          <w:szCs w:val="28"/>
          <w:rtl/>
          <w:lang w:bidi="ar-EG"/>
        </w:rPr>
        <w:t xml:space="preserve"> يختص </w:t>
      </w:r>
      <w:r w:rsidRPr="00790FBB">
        <w:rPr>
          <w:rFonts w:ascii="Simplified Arabic" w:hAnsi="Simplified Arabic" w:cs="Simplified Arabic" w:hint="cs"/>
          <w:sz w:val="28"/>
          <w:szCs w:val="28"/>
          <w:rtl/>
          <w:lang w:bidi="ar-EG"/>
        </w:rPr>
        <w:t>بفترات تتراوح ما بين ثلاث وخ</w:t>
      </w:r>
      <w:r w:rsidR="00424EE9">
        <w:rPr>
          <w:rFonts w:ascii="Simplified Arabic" w:hAnsi="Simplified Arabic" w:cs="Simplified Arabic" w:hint="cs"/>
          <w:sz w:val="28"/>
          <w:szCs w:val="28"/>
          <w:rtl/>
          <w:lang w:bidi="ar-EG"/>
        </w:rPr>
        <w:t>م</w:t>
      </w:r>
      <w:r w:rsidRPr="00790FBB">
        <w:rPr>
          <w:rFonts w:ascii="Simplified Arabic" w:hAnsi="Simplified Arabic" w:cs="Simplified Arabic" w:hint="cs"/>
          <w:sz w:val="28"/>
          <w:szCs w:val="28"/>
          <w:rtl/>
          <w:lang w:bidi="ar-EG"/>
        </w:rPr>
        <w:t>س سنوات، ويقصد به ذلك الذ</w:t>
      </w:r>
      <w:r w:rsidR="00424EE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يغط</w:t>
      </w:r>
      <w:r w:rsidR="00424EE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00424EE9">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كثر من سنة وحتى خمس </w:t>
      </w:r>
      <w:r w:rsidRPr="00FD521E">
        <w:rPr>
          <w:rFonts w:ascii="Simplified Arabic" w:hAnsi="Simplified Arabic" w:cs="Simplified Arabic" w:hint="cs"/>
          <w:sz w:val="28"/>
          <w:szCs w:val="28"/>
          <w:rtl/>
          <w:lang w:bidi="ar-EG"/>
        </w:rPr>
        <w:t xml:space="preserve">سنوات، التخطيط طويل الأجل، وهو وضع خطط لفترة زمنية طويلة المدى وتستغرق </w:t>
      </w:r>
      <w:r w:rsidR="00424EE9">
        <w:rPr>
          <w:rFonts w:ascii="Simplified Arabic" w:hAnsi="Simplified Arabic" w:cs="Simplified Arabic" w:hint="cs"/>
          <w:sz w:val="28"/>
          <w:szCs w:val="28"/>
          <w:rtl/>
          <w:lang w:bidi="ar-EG"/>
        </w:rPr>
        <w:t>أ</w:t>
      </w:r>
      <w:r w:rsidRPr="00FD521E">
        <w:rPr>
          <w:rFonts w:ascii="Simplified Arabic" w:hAnsi="Simplified Arabic" w:cs="Simplified Arabic" w:hint="cs"/>
          <w:sz w:val="28"/>
          <w:szCs w:val="28"/>
          <w:rtl/>
          <w:lang w:bidi="ar-EG"/>
        </w:rPr>
        <w:t xml:space="preserve">كثر من خمس </w:t>
      </w:r>
      <w:r w:rsidRPr="00790FBB">
        <w:rPr>
          <w:rFonts w:ascii="Simplified Arabic" w:hAnsi="Simplified Arabic" w:cs="Simplified Arabic" w:hint="cs"/>
          <w:sz w:val="28"/>
          <w:szCs w:val="28"/>
          <w:rtl/>
          <w:lang w:bidi="ar-EG"/>
        </w:rPr>
        <w:t>سنوات إلى عشرين سنة.</w:t>
      </w:r>
    </w:p>
    <w:p w:rsidR="0054625B" w:rsidRPr="00790FBB" w:rsidRDefault="00C678E9" w:rsidP="00E11F3F">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و</w:t>
      </w:r>
      <w:r w:rsidR="0054625B" w:rsidRPr="005300C4">
        <w:rPr>
          <w:rFonts w:ascii="Simplified Arabic" w:hAnsi="Simplified Arabic" w:cs="Simplified Arabic" w:hint="cs"/>
          <w:b/>
          <w:bCs/>
          <w:sz w:val="28"/>
          <w:szCs w:val="28"/>
          <w:rtl/>
          <w:lang w:bidi="ar-EG"/>
        </w:rPr>
        <w:t>يرى الباحث،</w:t>
      </w:r>
      <w:r w:rsidR="0054625B">
        <w:rPr>
          <w:rFonts w:ascii="Simplified Arabic" w:hAnsi="Simplified Arabic" w:cs="Simplified Arabic" w:hint="cs"/>
          <w:sz w:val="28"/>
          <w:szCs w:val="28"/>
          <w:rtl/>
          <w:lang w:bidi="ar-EG"/>
        </w:rPr>
        <w:t xml:space="preserve"> </w:t>
      </w:r>
      <w:r w:rsidR="00E11F3F">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أن </w:t>
      </w:r>
      <w:r w:rsidR="0054625B" w:rsidRPr="00790FBB">
        <w:rPr>
          <w:rFonts w:ascii="Simplified Arabic" w:hAnsi="Simplified Arabic" w:cs="Simplified Arabic"/>
          <w:sz w:val="28"/>
          <w:szCs w:val="28"/>
          <w:rtl/>
          <w:lang w:bidi="ar-EG"/>
        </w:rPr>
        <w:t xml:space="preserve">التخطيط الإعلامي </w:t>
      </w:r>
      <w:r w:rsidR="0054625B" w:rsidRPr="00790FBB">
        <w:rPr>
          <w:rFonts w:ascii="Simplified Arabic" w:hAnsi="Simplified Arabic" w:cs="Simplified Arabic" w:hint="cs"/>
          <w:sz w:val="28"/>
          <w:szCs w:val="28"/>
          <w:rtl/>
          <w:lang w:bidi="ar-EG"/>
        </w:rPr>
        <w:t xml:space="preserve">بالمؤسسات الصحفية، يشكل </w:t>
      </w:r>
      <w:r w:rsidR="0054625B" w:rsidRPr="00790FBB">
        <w:rPr>
          <w:rFonts w:ascii="Simplified Arabic" w:hAnsi="Simplified Arabic" w:cs="Simplified Arabic"/>
          <w:sz w:val="28"/>
          <w:szCs w:val="28"/>
          <w:rtl/>
          <w:lang w:bidi="ar-EG"/>
        </w:rPr>
        <w:t>عصب</w:t>
      </w:r>
      <w:r w:rsidR="00424EE9">
        <w:rPr>
          <w:rFonts w:ascii="Simplified Arabic" w:hAnsi="Simplified Arabic" w:cs="Simplified Arabic" w:hint="cs"/>
          <w:sz w:val="28"/>
          <w:szCs w:val="28"/>
          <w:rtl/>
          <w:lang w:bidi="ar-EG"/>
        </w:rPr>
        <w:t>ًا</w:t>
      </w:r>
      <w:r w:rsidR="0054625B" w:rsidRPr="00790FBB">
        <w:rPr>
          <w:rFonts w:ascii="Simplified Arabic" w:hAnsi="Simplified Arabic" w:cs="Simplified Arabic"/>
          <w:sz w:val="28"/>
          <w:szCs w:val="28"/>
          <w:rtl/>
          <w:lang w:bidi="ar-EG"/>
        </w:rPr>
        <w:t xml:space="preserve"> </w:t>
      </w:r>
      <w:r w:rsidR="00424EE9">
        <w:rPr>
          <w:rFonts w:ascii="Simplified Arabic" w:hAnsi="Simplified Arabic" w:cs="Simplified Arabic" w:hint="cs"/>
          <w:sz w:val="28"/>
          <w:szCs w:val="28"/>
          <w:rtl/>
          <w:lang w:bidi="ar-EG"/>
        </w:rPr>
        <w:t>أ</w:t>
      </w:r>
      <w:r w:rsidR="0054625B" w:rsidRPr="00790FBB">
        <w:rPr>
          <w:rFonts w:ascii="Simplified Arabic" w:hAnsi="Simplified Arabic" w:cs="Simplified Arabic"/>
          <w:sz w:val="28"/>
          <w:szCs w:val="28"/>
          <w:rtl/>
          <w:lang w:bidi="ar-EG"/>
        </w:rPr>
        <w:t>ساسي</w:t>
      </w:r>
      <w:r w:rsidR="00424EE9">
        <w:rPr>
          <w:rFonts w:ascii="Simplified Arabic" w:hAnsi="Simplified Arabic" w:cs="Simplified Arabic" w:hint="cs"/>
          <w:sz w:val="28"/>
          <w:szCs w:val="28"/>
          <w:rtl/>
          <w:lang w:bidi="ar-EG"/>
        </w:rPr>
        <w:t>ًا</w:t>
      </w:r>
      <w:r w:rsidR="0054625B" w:rsidRPr="00790FBB">
        <w:rPr>
          <w:rFonts w:ascii="Simplified Arabic" w:hAnsi="Simplified Arabic" w:cs="Simplified Arabic"/>
          <w:sz w:val="28"/>
          <w:szCs w:val="28"/>
          <w:rtl/>
          <w:lang w:bidi="ar-EG"/>
        </w:rPr>
        <w:t xml:space="preserve"> لعمل أي مؤسسة </w:t>
      </w:r>
      <w:r w:rsidR="0054625B" w:rsidRPr="00790FBB">
        <w:rPr>
          <w:rFonts w:ascii="Simplified Arabic" w:hAnsi="Simplified Arabic" w:cs="Simplified Arabic" w:hint="cs"/>
          <w:sz w:val="28"/>
          <w:szCs w:val="28"/>
          <w:rtl/>
          <w:lang w:bidi="ar-EG"/>
        </w:rPr>
        <w:t>صحفية</w:t>
      </w:r>
      <w:r w:rsidR="0054625B" w:rsidRPr="00790FBB">
        <w:rPr>
          <w:rFonts w:ascii="Simplified Arabic" w:hAnsi="Simplified Arabic" w:cs="Simplified Arabic"/>
          <w:sz w:val="28"/>
          <w:szCs w:val="28"/>
          <w:rtl/>
          <w:lang w:bidi="ar-EG"/>
        </w:rPr>
        <w:t>، وذلك إلى التنافس الشديد الذي فرض</w:t>
      </w:r>
      <w:r w:rsidR="0054625B" w:rsidRPr="00790FBB">
        <w:rPr>
          <w:rFonts w:ascii="Simplified Arabic" w:hAnsi="Simplified Arabic" w:cs="Simplified Arabic" w:hint="cs"/>
          <w:sz w:val="28"/>
          <w:szCs w:val="28"/>
          <w:rtl/>
          <w:lang w:bidi="ar-EG"/>
        </w:rPr>
        <w:t>ت</w:t>
      </w:r>
      <w:r w:rsidR="0054625B" w:rsidRPr="00790FBB">
        <w:rPr>
          <w:rFonts w:ascii="Simplified Arabic" w:hAnsi="Simplified Arabic" w:cs="Simplified Arabic"/>
          <w:sz w:val="28"/>
          <w:szCs w:val="28"/>
          <w:rtl/>
          <w:lang w:bidi="ar-EG"/>
        </w:rPr>
        <w:t>ه</w:t>
      </w:r>
      <w:r w:rsidR="0054625B" w:rsidRPr="00790FBB">
        <w:rPr>
          <w:rFonts w:ascii="Simplified Arabic" w:hAnsi="Simplified Arabic" w:cs="Simplified Arabic" w:hint="cs"/>
          <w:sz w:val="28"/>
          <w:szCs w:val="28"/>
          <w:rtl/>
          <w:lang w:bidi="ar-EG"/>
        </w:rPr>
        <w:t xml:space="preserve"> البيئة المحيطة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و</w:t>
      </w:r>
      <w:r w:rsidR="0054625B" w:rsidRPr="00790FBB">
        <w:rPr>
          <w:rFonts w:ascii="Simplified Arabic" w:hAnsi="Simplified Arabic" w:cs="Simplified Arabic"/>
          <w:sz w:val="28"/>
          <w:szCs w:val="28"/>
          <w:rtl/>
          <w:lang w:bidi="ar-EG"/>
        </w:rPr>
        <w:t>التطور التكنولوجي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فضل</w:t>
      </w:r>
      <w:r w:rsidR="00424EE9">
        <w:rPr>
          <w:rFonts w:ascii="Simplified Arabic" w:hAnsi="Simplified Arabic" w:cs="Simplified Arabic" w:hint="cs"/>
          <w:sz w:val="28"/>
          <w:szCs w:val="28"/>
          <w:rtl/>
          <w:lang w:bidi="ar-EG"/>
        </w:rPr>
        <w:t>ً</w:t>
      </w:r>
      <w:r w:rsidR="00424EE9">
        <w:rPr>
          <w:rFonts w:ascii="Simplified Arabic" w:hAnsi="Simplified Arabic" w:cs="Simplified Arabic"/>
          <w:sz w:val="28"/>
          <w:szCs w:val="28"/>
          <w:rtl/>
          <w:lang w:bidi="ar-EG"/>
        </w:rPr>
        <w:t>ا</w:t>
      </w:r>
      <w:r w:rsidR="0054625B" w:rsidRPr="00790FBB">
        <w:rPr>
          <w:rFonts w:ascii="Simplified Arabic" w:hAnsi="Simplified Arabic" w:cs="Simplified Arabic"/>
          <w:sz w:val="28"/>
          <w:szCs w:val="28"/>
          <w:rtl/>
          <w:lang w:bidi="ar-EG"/>
        </w:rPr>
        <w:t xml:space="preserve"> على التطور الواسع في شبكات</w:t>
      </w:r>
      <w:r w:rsidR="0054625B" w:rsidRPr="00790FBB">
        <w:rPr>
          <w:rFonts w:ascii="Simplified Arabic" w:hAnsi="Simplified Arabic" w:cs="Simplified Arabic" w:hint="cs"/>
          <w:sz w:val="28"/>
          <w:szCs w:val="28"/>
          <w:rtl/>
          <w:lang w:bidi="ar-EG"/>
        </w:rPr>
        <w:t xml:space="preserve"> المعلومات،</w:t>
      </w:r>
      <w:r w:rsidR="0054625B" w:rsidRPr="00790FBB">
        <w:rPr>
          <w:rFonts w:ascii="Simplified Arabic" w:hAnsi="Simplified Arabic" w:cs="Simplified Arabic"/>
          <w:sz w:val="28"/>
          <w:szCs w:val="28"/>
          <w:rtl/>
          <w:lang w:bidi="ar-EG"/>
        </w:rPr>
        <w:t xml:space="preserve"> لذا توجب إعطاء </w:t>
      </w:r>
      <w:r w:rsidR="0054625B" w:rsidRPr="00790FBB">
        <w:rPr>
          <w:rFonts w:ascii="Simplified Arabic" w:hAnsi="Simplified Arabic" w:cs="Simplified Arabic" w:hint="cs"/>
          <w:sz w:val="28"/>
          <w:szCs w:val="28"/>
          <w:rtl/>
          <w:lang w:bidi="ar-EG"/>
        </w:rPr>
        <w:t>قدر و</w:t>
      </w:r>
      <w:r w:rsidR="0054625B" w:rsidRPr="00790FBB">
        <w:rPr>
          <w:rFonts w:ascii="Simplified Arabic" w:hAnsi="Simplified Arabic" w:cs="Simplified Arabic"/>
          <w:sz w:val="28"/>
          <w:szCs w:val="28"/>
          <w:rtl/>
          <w:lang w:bidi="ar-EG"/>
        </w:rPr>
        <w:t>فاعلية أكبر لعمليات التخطيط</w:t>
      </w:r>
      <w:r w:rsidR="00424EE9">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التي ينبغي أن تمارسها هذه </w:t>
      </w:r>
      <w:r w:rsidR="0054625B" w:rsidRPr="00790FBB">
        <w:rPr>
          <w:rFonts w:ascii="Simplified Arabic" w:hAnsi="Simplified Arabic" w:cs="Simplified Arabic" w:hint="cs"/>
          <w:sz w:val="28"/>
          <w:szCs w:val="28"/>
          <w:rtl/>
          <w:lang w:bidi="ar-EG"/>
        </w:rPr>
        <w:t>المؤسسات أمل</w:t>
      </w:r>
      <w:r w:rsidR="003F5739">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ا ف</w:t>
      </w:r>
      <w:r w:rsidR="003F5739">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تحقيق الأهداف التي تسعى إليها</w:t>
      </w:r>
      <w:r w:rsidR="00E11F3F">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w:t>
      </w:r>
    </w:p>
    <w:p w:rsidR="0054625B" w:rsidRPr="00790FBB" w:rsidRDefault="0054625B" w:rsidP="004305D0">
      <w:pPr>
        <w:spacing w:after="0" w:line="240" w:lineRule="auto"/>
        <w:contextualSpacing/>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6- مراحل التخطيط ف</w:t>
      </w:r>
      <w:r w:rsidR="003F5739">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4305D0">
        <w:rPr>
          <w:rFonts w:ascii="Hacen Tehran" w:hAnsi="Hacen Tehran" w:cs="GE Jarida Heavy" w:hint="cs"/>
          <w:sz w:val="32"/>
          <w:szCs w:val="32"/>
          <w:rtl/>
          <w:lang w:bidi="ar-EG"/>
        </w:rPr>
        <w:t xml:space="preserve"> القومية</w:t>
      </w:r>
      <w:r w:rsidR="004305D0" w:rsidRPr="00790FBB">
        <w:rPr>
          <w:rFonts w:ascii="Hacen Tehran" w:hAnsi="Hacen Tehran" w:cs="GE Jarida Heavy" w:hint="cs"/>
          <w:sz w:val="32"/>
          <w:szCs w:val="32"/>
          <w:rtl/>
          <w:lang w:bidi="ar-EG"/>
        </w:rPr>
        <w:t>:</w:t>
      </w:r>
    </w:p>
    <w:p w:rsidR="0054625B" w:rsidRPr="00790FBB" w:rsidRDefault="0054625B" w:rsidP="003F5739">
      <w:pPr>
        <w:spacing w:after="0" w:line="240" w:lineRule="auto"/>
        <w:contextualSpacing/>
        <w:jc w:val="both"/>
        <w:rPr>
          <w:rFonts w:asciiTheme="minorHAnsi" w:hAnsiTheme="minorHAnsi" w:cs="Simplified Arabic"/>
          <w:sz w:val="28"/>
          <w:szCs w:val="28"/>
          <w:rtl/>
          <w:lang w:bidi="ar-EG"/>
        </w:rPr>
      </w:pPr>
      <w:r w:rsidRPr="00307688">
        <w:rPr>
          <w:rFonts w:ascii="Simplified Arabic" w:hAnsi="Simplified Arabic" w:cs="Simplified Arabic" w:hint="cs"/>
          <w:sz w:val="28"/>
          <w:szCs w:val="28"/>
          <w:rtl/>
          <w:lang w:bidi="ar-EG"/>
        </w:rPr>
        <w:t>يمر التخ</w:t>
      </w:r>
      <w:r w:rsidRPr="00790FBB">
        <w:rPr>
          <w:rFonts w:ascii="Simplified Arabic" w:hAnsi="Simplified Arabic" w:cs="Simplified Arabic" w:hint="cs"/>
          <w:sz w:val="28"/>
          <w:szCs w:val="28"/>
          <w:rtl/>
          <w:lang w:bidi="ar-EG"/>
        </w:rPr>
        <w:t>طيط بالمؤسسات الصحفية بعدة مراحل وه</w:t>
      </w:r>
      <w:r w:rsidR="003F573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كال</w:t>
      </w:r>
      <w:r w:rsidR="003F5739">
        <w:rPr>
          <w:rFonts w:ascii="Simplified Arabic" w:hAnsi="Simplified Arabic" w:cs="Simplified Arabic" w:hint="cs"/>
          <w:sz w:val="28"/>
          <w:szCs w:val="28"/>
          <w:rtl/>
          <w:lang w:bidi="ar-EG"/>
        </w:rPr>
        <w:t>آ</w:t>
      </w:r>
      <w:r w:rsidRPr="00790FBB">
        <w:rPr>
          <w:rFonts w:ascii="Simplified Arabic" w:hAnsi="Simplified Arabic" w:cs="Simplified Arabic" w:hint="cs"/>
          <w:sz w:val="28"/>
          <w:szCs w:val="28"/>
          <w:rtl/>
          <w:lang w:bidi="ar-EG"/>
        </w:rPr>
        <w:t>ت</w:t>
      </w:r>
      <w:r w:rsidR="003F573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10"/>
      </w:r>
      <w:r w:rsidRPr="00790FBB">
        <w:rPr>
          <w:rFonts w:asciiTheme="minorHAnsi" w:hAnsiTheme="minorHAnsi" w:cs="Simplified Arabic" w:hint="cs"/>
          <w:sz w:val="28"/>
          <w:szCs w:val="28"/>
          <w:vertAlign w:val="superscript"/>
          <w:rtl/>
          <w:lang w:bidi="ar-EG"/>
        </w:rPr>
        <w:t>)</w:t>
      </w:r>
    </w:p>
    <w:p w:rsidR="0054625B" w:rsidRPr="00790FBB" w:rsidRDefault="0054625B" w:rsidP="006965F6">
      <w:pPr>
        <w:pStyle w:val="ListParagraph"/>
        <w:numPr>
          <w:ilvl w:val="0"/>
          <w:numId w:val="53"/>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تحديد المشكلة وجمع المعلومات</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اللازمة وتحليلها من خلال توفير المعلومات الكافية والصحيحة عن كل عنصر من عناصر العمل الإعلامي</w:t>
      </w:r>
      <w:r w:rsidRPr="00790FBB">
        <w:rPr>
          <w:rFonts w:ascii="Simplified Arabic" w:hAnsi="Simplified Arabic" w:cs="Simplified Arabic" w:hint="cs"/>
          <w:sz w:val="28"/>
          <w:szCs w:val="28"/>
          <w:rtl/>
          <w:lang w:bidi="ar-EG"/>
        </w:rPr>
        <w:t xml:space="preserve"> داخل المؤسسة الصحفية.</w:t>
      </w:r>
    </w:p>
    <w:p w:rsidR="0054625B" w:rsidRPr="00790FBB" w:rsidRDefault="0054625B" w:rsidP="003F5739">
      <w:pPr>
        <w:pStyle w:val="ListParagraph"/>
        <w:numPr>
          <w:ilvl w:val="0"/>
          <w:numId w:val="53"/>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تحليل الموقف الإعلامي: </w:t>
      </w:r>
      <w:r w:rsidR="003F5739">
        <w:rPr>
          <w:rFonts w:ascii="Simplified Arabic" w:hAnsi="Simplified Arabic" w:cs="Simplified Arabic" w:hint="cs"/>
          <w:sz w:val="28"/>
          <w:szCs w:val="28"/>
          <w:rtl/>
          <w:lang w:bidi="ar-EG"/>
        </w:rPr>
        <w:t>أي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قيام المخطط بدراسة الموقف الراهن من كل جوانبه دراسة متأنية وتحليل جميع العوامل ذات الصلة.</w:t>
      </w:r>
    </w:p>
    <w:p w:rsidR="0054625B" w:rsidRPr="00790FBB" w:rsidRDefault="0054625B" w:rsidP="0054625B">
      <w:pPr>
        <w:spacing w:after="0" w:line="240" w:lineRule="auto"/>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ج-  </w:t>
      </w:r>
      <w:r w:rsidRPr="00790FBB">
        <w:rPr>
          <w:rFonts w:ascii="Simplified Arabic" w:hAnsi="Simplified Arabic" w:cs="Simplified Arabic"/>
          <w:sz w:val="28"/>
          <w:szCs w:val="28"/>
          <w:rtl/>
          <w:lang w:bidi="ar-EG"/>
        </w:rPr>
        <w:t xml:space="preserve">تحديد الأهداف الإعلامية: ويقصد بها صياغة الأهداف الإعلامية النوعية والكمية للتعرف على مجمل الأوضاع السائدة في </w:t>
      </w:r>
      <w:r w:rsidRPr="00790FBB">
        <w:rPr>
          <w:rFonts w:ascii="Simplified Arabic" w:hAnsi="Simplified Arabic" w:cs="Simplified Arabic" w:hint="cs"/>
          <w:sz w:val="28"/>
          <w:szCs w:val="28"/>
          <w:rtl/>
          <w:lang w:bidi="ar-EG"/>
        </w:rPr>
        <w:t>المؤسسة.</w:t>
      </w:r>
    </w:p>
    <w:p w:rsidR="0054625B" w:rsidRPr="00790FBB" w:rsidRDefault="0054625B" w:rsidP="0054625B">
      <w:pPr>
        <w:spacing w:after="0" w:line="240" w:lineRule="auto"/>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د-  </w:t>
      </w:r>
      <w:r w:rsidRPr="00790FBB">
        <w:rPr>
          <w:rFonts w:ascii="Simplified Arabic" w:hAnsi="Simplified Arabic" w:cs="Simplified Arabic"/>
          <w:sz w:val="28"/>
          <w:szCs w:val="28"/>
          <w:rtl/>
          <w:lang w:bidi="ar-EG"/>
        </w:rPr>
        <w:t>دراسة البرنامج الإعلامي من خلال قيام المخطط بعملية تحليل ودراسة البرنامج للتعرف على تفاصيله وخصائصه والخروج بأفكار إعلامية جديدة أكثر فاعلية</w:t>
      </w:r>
      <w:r w:rsidRPr="00790FBB">
        <w:rPr>
          <w:rFonts w:ascii="Simplified Arabic" w:hAnsi="Simplified Arabic" w:cs="Simplified Arabic" w:hint="cs"/>
          <w:sz w:val="28"/>
          <w:szCs w:val="28"/>
          <w:rtl/>
          <w:lang w:bidi="ar-EG"/>
        </w:rPr>
        <w:t>.</w:t>
      </w:r>
    </w:p>
    <w:p w:rsidR="0054625B" w:rsidRPr="00790FBB" w:rsidRDefault="0054625B" w:rsidP="003F5739">
      <w:pPr>
        <w:spacing w:after="0" w:line="240" w:lineRule="auto"/>
        <w:ind w:left="360"/>
        <w:contextualSpacing/>
        <w:jc w:val="both"/>
        <w:rPr>
          <w:rFonts w:ascii="Simplified Arabic" w:hAnsi="Simplified Arabic" w:cs="Simplified Arabic"/>
          <w:sz w:val="28"/>
          <w:szCs w:val="28"/>
          <w:rtl/>
          <w:lang w:bidi="ar-EG"/>
        </w:rPr>
      </w:pPr>
      <w:r w:rsidRPr="00C301B2">
        <w:rPr>
          <w:rFonts w:ascii="Simplified Arabic" w:hAnsi="Simplified Arabic" w:cs="Simplified Arabic" w:hint="cs"/>
          <w:sz w:val="28"/>
          <w:szCs w:val="28"/>
          <w:rtl/>
          <w:lang w:bidi="ar-EG"/>
        </w:rPr>
        <w:lastRenderedPageBreak/>
        <w:t>ه</w:t>
      </w:r>
      <w:r>
        <w:rPr>
          <w:rFonts w:ascii="Simplified Arabic" w:hAnsi="Simplified Arabic" w:cs="Simplified Arabic" w:hint="cs"/>
          <w:sz w:val="28"/>
          <w:szCs w:val="28"/>
          <w:rtl/>
          <w:lang w:bidi="ar-EG"/>
        </w:rPr>
        <w:t>ـ</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دراسة الجمهور </w:t>
      </w:r>
      <w:r w:rsidR="003F5739">
        <w:rPr>
          <w:rFonts w:ascii="Simplified Arabic" w:hAnsi="Simplified Arabic" w:cs="Simplified Arabic" w:hint="cs"/>
          <w:sz w:val="28"/>
          <w:szCs w:val="28"/>
          <w:rtl/>
          <w:lang w:bidi="ar-EG"/>
        </w:rPr>
        <w:t>ب</w:t>
      </w:r>
      <w:r w:rsidRPr="00790FBB">
        <w:rPr>
          <w:rFonts w:ascii="Simplified Arabic" w:hAnsi="Simplified Arabic" w:cs="Simplified Arabic"/>
          <w:sz w:val="28"/>
          <w:szCs w:val="28"/>
          <w:rtl/>
          <w:lang w:bidi="ar-EG"/>
        </w:rPr>
        <w:t>عد تحديد الجمهور ودراسة خصائصه أحد العناصر المهمة عند التخطيط، لمعرفة الجمهور وتحديده تحديد</w:t>
      </w:r>
      <w:r w:rsidR="003F5739">
        <w:rPr>
          <w:rFonts w:ascii="Simplified Arabic" w:hAnsi="Simplified Arabic" w:cs="Simplified Arabic" w:hint="cs"/>
          <w:sz w:val="28"/>
          <w:szCs w:val="28"/>
          <w:rtl/>
          <w:lang w:bidi="ar-EG"/>
        </w:rPr>
        <w:t>ً</w:t>
      </w:r>
      <w:r w:rsidR="003F5739">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دقيق</w:t>
      </w:r>
      <w:r w:rsidR="003F5739">
        <w:rPr>
          <w:rFonts w:ascii="Simplified Arabic" w:hAnsi="Simplified Arabic" w:cs="Simplified Arabic" w:hint="cs"/>
          <w:sz w:val="28"/>
          <w:szCs w:val="28"/>
          <w:rtl/>
          <w:lang w:bidi="ar-EG"/>
        </w:rPr>
        <w:t>ً</w:t>
      </w:r>
      <w:r w:rsidR="003F5739">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لأن ذلك سيوفر الجهد والمال ويساعد على اختيار الوسيلة المناسبة والصياغة الملائمة.</w:t>
      </w:r>
    </w:p>
    <w:p w:rsidR="0054625B" w:rsidRPr="00790FBB" w:rsidRDefault="0054625B" w:rsidP="0054625B">
      <w:pPr>
        <w:spacing w:after="0" w:line="240" w:lineRule="auto"/>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و-  </w:t>
      </w:r>
      <w:r w:rsidRPr="00790FBB">
        <w:rPr>
          <w:rFonts w:ascii="Simplified Arabic" w:hAnsi="Simplified Arabic" w:cs="Simplified Arabic"/>
          <w:sz w:val="28"/>
          <w:szCs w:val="28"/>
          <w:rtl/>
          <w:lang w:bidi="ar-EG"/>
        </w:rPr>
        <w:t>اختيار الوسائل الإعلامية والاتصالية وهي اختيار أنسب وسيلة إعلامية تتلاءم مع الظروف المحيطة بكل عناصر العملية الإعلامية وظروفها المحيطة.</w:t>
      </w:r>
    </w:p>
    <w:p w:rsidR="0054625B" w:rsidRPr="00790FBB" w:rsidRDefault="0054625B" w:rsidP="0054625B">
      <w:pPr>
        <w:spacing w:after="0" w:line="240" w:lineRule="auto"/>
        <w:ind w:firstLine="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ى- </w:t>
      </w:r>
      <w:r w:rsidRPr="00790FBB">
        <w:rPr>
          <w:rFonts w:ascii="Simplified Arabic" w:hAnsi="Simplified Arabic" w:cs="Simplified Arabic"/>
          <w:sz w:val="28"/>
          <w:szCs w:val="28"/>
          <w:rtl/>
          <w:lang w:bidi="ar-EG"/>
        </w:rPr>
        <w:t>وضع الخطة الإعلامية وتنفيذها من خلال تحديد المدخلات المستهدفة وتحديد الأولويات ومن ثم إعداد الخطة التفصيلية لكل قطاع فرعي</w:t>
      </w:r>
      <w:r w:rsidRPr="00790FBB">
        <w:rPr>
          <w:rFonts w:ascii="Simplified Arabic" w:hAnsi="Simplified Arabic" w:cs="Simplified Arabic" w:hint="cs"/>
          <w:sz w:val="28"/>
          <w:szCs w:val="28"/>
          <w:rtl/>
          <w:lang w:bidi="ar-EG"/>
        </w:rPr>
        <w:t xml:space="preserve">، مع </w:t>
      </w:r>
      <w:r w:rsidRPr="00790FBB">
        <w:rPr>
          <w:rFonts w:ascii="Simplified Arabic" w:hAnsi="Simplified Arabic" w:cs="Simplified Arabic"/>
          <w:sz w:val="28"/>
          <w:szCs w:val="28"/>
          <w:rtl/>
          <w:lang w:bidi="ar-EG"/>
        </w:rPr>
        <w:t>متابعة الخطة الإعلامية وتقييمها للتأكد من أن العمل يسير وفق الأسلوب المحدد، والتعرف على المعوقات اليومية التي تعترضه</w:t>
      </w:r>
      <w:r w:rsidRPr="00790FBB">
        <w:rPr>
          <w:rFonts w:ascii="Simplified Arabic" w:hAnsi="Simplified Arabic" w:cs="Simplified Arabic" w:hint="cs"/>
          <w:sz w:val="28"/>
          <w:szCs w:val="28"/>
          <w:rtl/>
          <w:lang w:bidi="ar-EG"/>
        </w:rPr>
        <w:t>.</w:t>
      </w:r>
    </w:p>
    <w:p w:rsidR="0054625B" w:rsidRPr="00790FBB" w:rsidRDefault="0054625B" w:rsidP="003F5739">
      <w:pPr>
        <w:spacing w:after="0"/>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يوضح حلاق،</w:t>
      </w:r>
      <w:r w:rsidRPr="00790FBB">
        <w:rPr>
          <w:rFonts w:ascii="Simplified Arabic" w:hAnsi="Simplified Arabic" w:cs="Simplified Arabic" w:hint="cs"/>
          <w:sz w:val="28"/>
          <w:szCs w:val="28"/>
          <w:rtl/>
          <w:lang w:bidi="ar-EG"/>
        </w:rPr>
        <w:t xml:space="preserve"> أن مراحل التخطيط بالمؤسسات الصحفية أو الإعلامية ه</w:t>
      </w:r>
      <w:r w:rsidR="003F573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11"/>
      </w:r>
      <w:r w:rsidRPr="00790FBB">
        <w:rPr>
          <w:rFonts w:asciiTheme="minorHAnsi" w:hAnsiTheme="minorHAnsi" w:cs="Simplified Arabic" w:hint="cs"/>
          <w:sz w:val="28"/>
          <w:szCs w:val="28"/>
          <w:vertAlign w:val="superscript"/>
          <w:rtl/>
          <w:lang w:bidi="ar-EG"/>
        </w:rPr>
        <w:t>)</w:t>
      </w:r>
    </w:p>
    <w:p w:rsidR="0054625B" w:rsidRPr="00790FBB" w:rsidRDefault="0054625B" w:rsidP="003F5739">
      <w:pPr>
        <w:pStyle w:val="ListParagraph"/>
        <w:numPr>
          <w:ilvl w:val="0"/>
          <w:numId w:val="23"/>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مرحلة </w:t>
      </w:r>
      <w:r w:rsidRPr="00790FBB">
        <w:rPr>
          <w:rFonts w:ascii="Simplified Arabic" w:hAnsi="Simplified Arabic" w:cs="Simplified Arabic" w:hint="eastAsia"/>
          <w:b/>
          <w:bCs/>
          <w:sz w:val="28"/>
          <w:szCs w:val="28"/>
          <w:rtl/>
          <w:lang w:bidi="ar-EG"/>
        </w:rPr>
        <w:t>تحديد</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الأهداف</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وه</w:t>
      </w:r>
      <w:r w:rsidR="003F573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البداية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الفعلية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للعملية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التخطيطية</w:t>
      </w:r>
      <w:r w:rsidRPr="00790FBB">
        <w:rPr>
          <w:rFonts w:ascii="Simplified Arabic" w:hAnsi="Simplified Arabic" w:cs="Simplified Arabic" w:hint="cs"/>
          <w:sz w:val="28"/>
          <w:szCs w:val="28"/>
          <w:rtl/>
          <w:lang w:bidi="ar-EG"/>
        </w:rPr>
        <w:t xml:space="preserve">، والتحديد الصحيح </w:t>
      </w:r>
      <w:r w:rsidRPr="00790FBB">
        <w:rPr>
          <w:rFonts w:ascii="Simplified Arabic" w:hAnsi="Simplified Arabic" w:cs="Simplified Arabic" w:hint="eastAsia"/>
          <w:sz w:val="28"/>
          <w:szCs w:val="28"/>
          <w:rtl/>
          <w:lang w:bidi="ar-EG"/>
        </w:rPr>
        <w:t>للأهداف</w:t>
      </w:r>
      <w:r w:rsidR="003F5739">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تسعى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الوصول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إليها</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هذه </w:t>
      </w:r>
      <w:r w:rsidRPr="00790FBB">
        <w:rPr>
          <w:rFonts w:ascii="Simplified Arabic" w:hAnsi="Simplified Arabic" w:cs="Simplified Arabic" w:hint="eastAsia"/>
          <w:sz w:val="28"/>
          <w:szCs w:val="28"/>
          <w:rtl/>
          <w:lang w:bidi="ar-EG"/>
        </w:rPr>
        <w:t>الأهداف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واضحة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ودقيقة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حتى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قابلة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للتنفيذ</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مع </w:t>
      </w:r>
      <w:r w:rsidRPr="00790FBB">
        <w:rPr>
          <w:rFonts w:ascii="Simplified Arabic" w:hAnsi="Simplified Arabic" w:cs="Simplified Arabic" w:hint="eastAsia"/>
          <w:sz w:val="28"/>
          <w:szCs w:val="28"/>
          <w:rtl/>
          <w:lang w:bidi="ar-EG"/>
        </w:rPr>
        <w:t>وضع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الأولويات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الأهداف،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فتحديد الهدف يعمل على تحديد </w:t>
      </w:r>
      <w:r w:rsidRPr="00790FBB">
        <w:rPr>
          <w:rFonts w:ascii="Simplified Arabic" w:hAnsi="Simplified Arabic" w:cs="Simplified Arabic" w:hint="eastAsia"/>
          <w:sz w:val="28"/>
          <w:szCs w:val="28"/>
          <w:rtl/>
          <w:lang w:bidi="ar-EG"/>
        </w:rPr>
        <w:t>الاتجاه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للجهد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الجماعي</w:t>
      </w:r>
      <w:r w:rsidRPr="00790FBB">
        <w:rPr>
          <w:rFonts w:ascii="Simplified Arabic" w:hAnsi="Simplified Arabic" w:cs="Simplified Arabic" w:hint="cs"/>
          <w:sz w:val="28"/>
          <w:szCs w:val="28"/>
          <w:rtl/>
          <w:lang w:bidi="ar-EG"/>
        </w:rPr>
        <w:t xml:space="preserve"> للمؤسسة،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يجب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توجه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إليها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جميع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الموارد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البشرية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والمادية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المتاحة</w:t>
      </w:r>
      <w:r w:rsidRPr="00790FBB">
        <w:rPr>
          <w:rFonts w:ascii="Simplified Arabic" w:hAnsi="Simplified Arabic" w:cs="Simplified Arabic" w:hint="cs"/>
          <w:sz w:val="28"/>
          <w:szCs w:val="28"/>
          <w:rtl/>
          <w:lang w:bidi="ar-EG"/>
        </w:rPr>
        <w:t>.</w:t>
      </w:r>
    </w:p>
    <w:p w:rsidR="0054625B" w:rsidRPr="00790FBB" w:rsidRDefault="0054625B" w:rsidP="003F5739">
      <w:pPr>
        <w:pStyle w:val="ListParagraph"/>
        <w:numPr>
          <w:ilvl w:val="0"/>
          <w:numId w:val="23"/>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 مرحلة </w:t>
      </w:r>
      <w:r w:rsidRPr="00790FBB">
        <w:rPr>
          <w:rFonts w:ascii="Simplified Arabic" w:hAnsi="Simplified Arabic" w:cs="Simplified Arabic" w:hint="eastAsia"/>
          <w:b/>
          <w:bCs/>
          <w:sz w:val="28"/>
          <w:szCs w:val="28"/>
          <w:rtl/>
          <w:lang w:bidi="ar-EG"/>
        </w:rPr>
        <w:t>جمع</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البيانات</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cs"/>
          <w:b/>
          <w:bCs/>
          <w:sz w:val="28"/>
          <w:szCs w:val="28"/>
          <w:rtl/>
          <w:lang w:bidi="ar-EG"/>
        </w:rPr>
        <w:t>والمعلومات:</w:t>
      </w:r>
      <w:r w:rsidRPr="00790FBB">
        <w:rPr>
          <w:rFonts w:ascii="Simplified Arabic" w:hAnsi="Simplified Arabic" w:cs="Simplified Arabic" w:hint="cs"/>
          <w:sz w:val="28"/>
          <w:szCs w:val="28"/>
          <w:rtl/>
          <w:lang w:bidi="ar-EG"/>
        </w:rPr>
        <w:t xml:space="preserve"> وه</w:t>
      </w:r>
      <w:r w:rsidR="003F573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عملية </w:t>
      </w:r>
      <w:r w:rsidRPr="00790FBB">
        <w:rPr>
          <w:rFonts w:ascii="Simplified Arabic" w:hAnsi="Simplified Arabic" w:cs="Simplified Arabic" w:hint="eastAsia"/>
          <w:sz w:val="28"/>
          <w:szCs w:val="28"/>
          <w:rtl/>
          <w:lang w:bidi="ar-EG"/>
        </w:rPr>
        <w:t>جمع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البيانات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الظروف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الحالية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والمستقبلية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ودراستها ودراسة </w:t>
      </w:r>
      <w:r w:rsidRPr="00790FBB">
        <w:rPr>
          <w:rFonts w:ascii="Simplified Arabic" w:hAnsi="Simplified Arabic" w:cs="Simplified Arabic" w:hint="eastAsia"/>
          <w:sz w:val="28"/>
          <w:szCs w:val="28"/>
          <w:rtl/>
          <w:lang w:bidi="ar-EG"/>
        </w:rPr>
        <w:t>الإمكانات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المتاحة </w:t>
      </w:r>
      <w:r w:rsidRPr="00790FBB">
        <w:rPr>
          <w:rFonts w:ascii="Simplified Arabic" w:hAnsi="Simplified Arabic" w:cs="Simplified Arabic" w:hint="eastAsia"/>
          <w:sz w:val="28"/>
          <w:szCs w:val="28"/>
          <w:rtl/>
          <w:lang w:bidi="ar-EG"/>
        </w:rPr>
        <w:t>سواء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كانت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مادية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بشرية،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ومعرفة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الطاقات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العاطلة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والقابلة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للاستعمال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بالمؤسسة،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وأن تكون هذه البيانات من مصادر مختلفة موثوق بها.</w:t>
      </w:r>
    </w:p>
    <w:p w:rsidR="0054625B" w:rsidRPr="00790FBB" w:rsidRDefault="0054625B" w:rsidP="003D1117">
      <w:p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ج- </w:t>
      </w:r>
      <w:r w:rsidRPr="00790FBB">
        <w:rPr>
          <w:rFonts w:ascii="Simplified Arabic" w:hAnsi="Simplified Arabic" w:cs="Simplified Arabic" w:hint="eastAsia"/>
          <w:b/>
          <w:bCs/>
          <w:sz w:val="28"/>
          <w:szCs w:val="28"/>
          <w:rtl/>
          <w:lang w:bidi="ar-EG"/>
        </w:rPr>
        <w:t>تحليل</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البدائل</w:t>
      </w:r>
      <w:r w:rsidRPr="00790FBB">
        <w:rPr>
          <w:rFonts w:ascii="Simplified Arabic" w:hAnsi="Simplified Arabic" w:cs="Simplified Arabic" w:hint="cs"/>
          <w:b/>
          <w:bCs/>
          <w:sz w:val="28"/>
          <w:szCs w:val="28"/>
          <w:rtl/>
          <w:lang w:bidi="ar-EG"/>
        </w:rPr>
        <w:t xml:space="preserve"> وتقييمها: </w:t>
      </w:r>
      <w:r w:rsidRPr="00790FBB">
        <w:rPr>
          <w:rFonts w:ascii="Simplified Arabic" w:hAnsi="Simplified Arabic" w:cs="Simplified Arabic" w:hint="cs"/>
          <w:sz w:val="28"/>
          <w:szCs w:val="28"/>
          <w:rtl/>
          <w:lang w:bidi="ar-EG"/>
        </w:rPr>
        <w:t xml:space="preserve">حيث يضع </w:t>
      </w:r>
      <w:r w:rsidRPr="00790FBB">
        <w:rPr>
          <w:rFonts w:ascii="Simplified Arabic" w:hAnsi="Simplified Arabic" w:cs="Simplified Arabic" w:hint="eastAsia"/>
          <w:sz w:val="28"/>
          <w:szCs w:val="28"/>
          <w:rtl/>
          <w:lang w:bidi="ar-EG"/>
        </w:rPr>
        <w:t>المخطط</w:t>
      </w:r>
      <w:r w:rsidRPr="00790FBB">
        <w:rPr>
          <w:rFonts w:ascii="Simplified Arabic" w:hAnsi="Simplified Arabic" w:cs="Simplified Arabic"/>
          <w:sz w:val="28"/>
          <w:szCs w:val="28"/>
          <w:rtl/>
          <w:lang w:bidi="ar-EG"/>
        </w:rPr>
        <w:t xml:space="preserve"> </w:t>
      </w:r>
      <w:r w:rsidR="003D1117" w:rsidRPr="00790FBB">
        <w:rPr>
          <w:rFonts w:ascii="Simplified Arabic" w:hAnsi="Simplified Arabic" w:cs="Simplified Arabic" w:hint="eastAsia"/>
          <w:sz w:val="28"/>
          <w:szCs w:val="28"/>
          <w:rtl/>
          <w:lang w:bidi="ar-EG"/>
        </w:rPr>
        <w:t>عدد</w:t>
      </w:r>
      <w:r w:rsidR="003D1117">
        <w:rPr>
          <w:rFonts w:ascii="Simplified Arabic" w:hAnsi="Simplified Arabic" w:cs="Simplified Arabic" w:hint="cs"/>
          <w:sz w:val="28"/>
          <w:szCs w:val="28"/>
          <w:rtl/>
          <w:lang w:bidi="ar-EG"/>
        </w:rPr>
        <w:t>ً</w:t>
      </w:r>
      <w:r w:rsidR="003D1117">
        <w:rPr>
          <w:rFonts w:ascii="Simplified Arabic" w:hAnsi="Simplified Arabic" w:cs="Simplified Arabic" w:hint="eastAsia"/>
          <w:sz w:val="28"/>
          <w:szCs w:val="28"/>
          <w:rtl/>
          <w:lang w:bidi="ar-EG"/>
        </w:rPr>
        <w:t>ا</w:t>
      </w:r>
      <w:r w:rsidR="003D1117" w:rsidRPr="00790FBB">
        <w:rPr>
          <w:rFonts w:ascii="Simplified Arabic" w:hAnsi="Simplified Arabic" w:cs="Simplified Arabic"/>
          <w:sz w:val="28"/>
          <w:szCs w:val="28"/>
          <w:rtl/>
          <w:lang w:bidi="ar-EG"/>
        </w:rPr>
        <w:t xml:space="preserve"> </w:t>
      </w:r>
      <w:r w:rsidR="003D1117" w:rsidRPr="00790FBB">
        <w:rPr>
          <w:rFonts w:ascii="Simplified Arabic" w:hAnsi="Simplified Arabic" w:cs="Simplified Arabic" w:hint="eastAsia"/>
          <w:sz w:val="28"/>
          <w:szCs w:val="28"/>
          <w:rtl/>
          <w:lang w:bidi="ar-EG"/>
        </w:rPr>
        <w:t>من</w:t>
      </w:r>
      <w:r w:rsidR="003D1117" w:rsidRPr="00790FBB">
        <w:rPr>
          <w:rFonts w:ascii="Simplified Arabic" w:hAnsi="Simplified Arabic" w:cs="Simplified Arabic"/>
          <w:sz w:val="28"/>
          <w:szCs w:val="28"/>
          <w:rtl/>
          <w:lang w:bidi="ar-EG"/>
        </w:rPr>
        <w:t xml:space="preserve"> </w:t>
      </w:r>
      <w:r w:rsidR="003D1117" w:rsidRPr="00790FBB">
        <w:rPr>
          <w:rFonts w:ascii="Simplified Arabic" w:hAnsi="Simplified Arabic" w:cs="Simplified Arabic" w:hint="eastAsia"/>
          <w:sz w:val="28"/>
          <w:szCs w:val="28"/>
          <w:rtl/>
          <w:lang w:bidi="ar-EG"/>
        </w:rPr>
        <w:t>البدائل</w:t>
      </w:r>
      <w:r w:rsidR="003D1117" w:rsidRPr="00790FBB">
        <w:rPr>
          <w:rFonts w:ascii="Simplified Arabic" w:hAnsi="Simplified Arabic" w:cs="Simplified Arabic" w:hint="cs"/>
          <w:sz w:val="28"/>
          <w:szCs w:val="28"/>
          <w:rtl/>
          <w:lang w:bidi="ar-EG"/>
        </w:rPr>
        <w:t>،</w:t>
      </w:r>
      <w:r w:rsidR="003D1117" w:rsidRPr="00790FBB">
        <w:rPr>
          <w:rFonts w:ascii="Simplified Arabic" w:hAnsi="Simplified Arabic" w:cs="Simplified Arabic"/>
          <w:sz w:val="28"/>
          <w:szCs w:val="28"/>
          <w:rtl/>
          <w:lang w:bidi="ar-EG"/>
        </w:rPr>
        <w:t xml:space="preserve"> </w:t>
      </w:r>
      <w:r w:rsidR="003D1117" w:rsidRPr="00790FBB">
        <w:rPr>
          <w:rFonts w:ascii="Simplified Arabic" w:hAnsi="Simplified Arabic" w:cs="Simplified Arabic" w:hint="eastAsia"/>
          <w:sz w:val="28"/>
          <w:szCs w:val="28"/>
          <w:rtl/>
          <w:lang w:bidi="ar-EG"/>
        </w:rPr>
        <w:t>المقترحة</w:t>
      </w:r>
      <w:r w:rsidR="003D111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وفق </w:t>
      </w:r>
      <w:r w:rsidRPr="00790FBB">
        <w:rPr>
          <w:rFonts w:ascii="Simplified Arabic" w:hAnsi="Simplified Arabic" w:cs="Simplified Arabic" w:hint="eastAsia"/>
          <w:sz w:val="28"/>
          <w:szCs w:val="28"/>
          <w:rtl/>
          <w:lang w:bidi="ar-EG"/>
        </w:rPr>
        <w:t>البيانات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الحالية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والمستقبلية</w:t>
      </w:r>
      <w:r w:rsidR="003D111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003D1117">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تحقق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الأهداف،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وهناك </w:t>
      </w:r>
      <w:r w:rsidR="003D1117">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كثر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بديل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للخطة،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وينبغي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البدائل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عملية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حتى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تطبيقها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واستخدامها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حدود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الإمكانات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والموارد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المتاحة</w:t>
      </w:r>
      <w:r w:rsidRPr="00790FBB">
        <w:rPr>
          <w:rFonts w:ascii="Simplified Arabic" w:hAnsi="Simplified Arabic" w:cs="Simplified Arabic" w:hint="cs"/>
          <w:sz w:val="28"/>
          <w:szCs w:val="28"/>
          <w:rtl/>
          <w:lang w:bidi="ar-EG"/>
        </w:rPr>
        <w:t>، ثم تأت</w:t>
      </w:r>
      <w:r w:rsidR="003D111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خطوة </w:t>
      </w:r>
      <w:r w:rsidRPr="00790FBB">
        <w:rPr>
          <w:rFonts w:ascii="Simplified Arabic" w:hAnsi="Simplified Arabic" w:cs="Simplified Arabic" w:hint="eastAsia"/>
          <w:sz w:val="28"/>
          <w:szCs w:val="28"/>
          <w:rtl/>
          <w:lang w:bidi="ar-EG"/>
        </w:rPr>
        <w:t>تقييم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البدائل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بفحص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نقاط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القوة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والضعف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بديل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لاختيار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أفضل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البدائل،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وتتم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المفاضلة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أساس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الأرباح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والتكاليف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والجهد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والوقت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والسرعة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التنفيذ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والمرونة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والصعوبات</w:t>
      </w:r>
      <w:r w:rsidR="003D111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تعترض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التنفيذ</w:t>
      </w:r>
      <w:r w:rsidRPr="00790FBB">
        <w:rPr>
          <w:rFonts w:ascii="Simplified Arabic" w:hAnsi="Simplified Arabic" w:cs="Simplified Arabic" w:hint="cs"/>
          <w:sz w:val="28"/>
          <w:szCs w:val="28"/>
          <w:rtl/>
          <w:lang w:bidi="ar-EG"/>
        </w:rPr>
        <w:t>.</w:t>
      </w:r>
    </w:p>
    <w:p w:rsidR="0054625B" w:rsidRPr="00790FBB" w:rsidRDefault="0054625B" w:rsidP="003D1117">
      <w:p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د- </w:t>
      </w:r>
      <w:r w:rsidRPr="00790FBB">
        <w:rPr>
          <w:rFonts w:ascii="Simplified Arabic" w:hAnsi="Simplified Arabic" w:cs="Simplified Arabic" w:hint="eastAsia"/>
          <w:b/>
          <w:bCs/>
          <w:sz w:val="28"/>
          <w:szCs w:val="28"/>
          <w:rtl/>
          <w:lang w:bidi="ar-EG"/>
        </w:rPr>
        <w:t>تنفيذ</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الخطة</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بعد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اختيار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البديل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الأفضل</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تأتي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مرحلة ال</w:t>
      </w:r>
      <w:r w:rsidRPr="00790FBB">
        <w:rPr>
          <w:rFonts w:ascii="Simplified Arabic" w:hAnsi="Simplified Arabic" w:cs="Simplified Arabic" w:hint="eastAsia"/>
          <w:sz w:val="28"/>
          <w:szCs w:val="28"/>
          <w:rtl/>
          <w:lang w:bidi="ar-EG"/>
        </w:rPr>
        <w:t>تنفيذ،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مع التأكيد على </w:t>
      </w:r>
      <w:r w:rsidRPr="00790FBB">
        <w:rPr>
          <w:rFonts w:ascii="Simplified Arabic" w:hAnsi="Simplified Arabic" w:cs="Simplified Arabic" w:hint="eastAsia"/>
          <w:sz w:val="28"/>
          <w:szCs w:val="28"/>
          <w:rtl/>
          <w:lang w:bidi="ar-EG"/>
        </w:rPr>
        <w:t>توافر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جميع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الإمكانات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البشرية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والمادية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حتى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تؤدي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أهدافها</w:t>
      </w:r>
      <w:r w:rsidRPr="00790FBB">
        <w:rPr>
          <w:rFonts w:ascii="Simplified Arabic" w:hAnsi="Simplified Arabic" w:cs="Simplified Arabic" w:hint="cs"/>
          <w:sz w:val="28"/>
          <w:szCs w:val="28"/>
          <w:rtl/>
          <w:lang w:bidi="ar-EG"/>
        </w:rPr>
        <w:t>.</w:t>
      </w:r>
    </w:p>
    <w:p w:rsidR="0054625B" w:rsidRPr="00790FBB" w:rsidRDefault="004E26FF" w:rsidP="00E06246">
      <w:pPr>
        <w:pStyle w:val="FootnoteText"/>
        <w:jc w:val="both"/>
        <w:rPr>
          <w:rFonts w:asciiTheme="minorHAnsi" w:hAnsiTheme="minorHAnsi" w:cs="Simplified Arabic"/>
          <w:sz w:val="28"/>
          <w:szCs w:val="28"/>
          <w:rtl/>
          <w:lang w:bidi="ar-EG"/>
        </w:rPr>
      </w:pPr>
      <w:r>
        <w:rPr>
          <w:rFonts w:ascii="Simplified Arabic" w:hAnsi="Simplified Arabic" w:cs="Simplified Arabic" w:hint="cs"/>
          <w:b/>
          <w:bCs/>
          <w:sz w:val="28"/>
          <w:szCs w:val="28"/>
          <w:rtl/>
        </w:rPr>
        <w:t>و</w:t>
      </w:r>
      <w:r w:rsidR="0054625B">
        <w:rPr>
          <w:rFonts w:ascii="Simplified Arabic" w:hAnsi="Simplified Arabic" w:cs="Simplified Arabic" w:hint="cs"/>
          <w:b/>
          <w:bCs/>
          <w:sz w:val="28"/>
          <w:szCs w:val="28"/>
          <w:rtl/>
        </w:rPr>
        <w:t xml:space="preserve">يوضح </w:t>
      </w:r>
      <w:r w:rsidR="0054625B" w:rsidRPr="00790FBB">
        <w:rPr>
          <w:rFonts w:ascii="Simplified Arabic" w:hAnsi="Simplified Arabic" w:cs="Simplified Arabic" w:hint="cs"/>
          <w:b/>
          <w:bCs/>
          <w:sz w:val="28"/>
          <w:szCs w:val="28"/>
          <w:rtl/>
        </w:rPr>
        <w:t>عل</w:t>
      </w:r>
      <w:r w:rsidR="003D1117">
        <w:rPr>
          <w:rFonts w:ascii="Simplified Arabic" w:hAnsi="Simplified Arabic" w:cs="Simplified Arabic" w:hint="cs"/>
          <w:b/>
          <w:bCs/>
          <w:sz w:val="28"/>
          <w:szCs w:val="28"/>
          <w:rtl/>
        </w:rPr>
        <w:t>ي</w:t>
      </w:r>
      <w:r w:rsidR="0054625B" w:rsidRPr="00790FBB">
        <w:rPr>
          <w:rFonts w:ascii="Simplified Arabic" w:hAnsi="Simplified Arabic" w:cs="Simplified Arabic" w:hint="cs"/>
          <w:b/>
          <w:bCs/>
          <w:sz w:val="28"/>
          <w:szCs w:val="28"/>
          <w:rtl/>
        </w:rPr>
        <w:t xml:space="preserve"> عبد</w:t>
      </w:r>
      <w:r w:rsidR="003D1117">
        <w:rPr>
          <w:rFonts w:ascii="Simplified Arabic" w:hAnsi="Simplified Arabic" w:cs="Simplified Arabic" w:hint="cs"/>
          <w:b/>
          <w:bCs/>
          <w:sz w:val="28"/>
          <w:szCs w:val="28"/>
          <w:rtl/>
        </w:rPr>
        <w:t xml:space="preserve"> </w:t>
      </w:r>
      <w:r w:rsidR="0054625B" w:rsidRPr="00790FBB">
        <w:rPr>
          <w:rFonts w:ascii="Simplified Arabic" w:hAnsi="Simplified Arabic" w:cs="Simplified Arabic" w:hint="cs"/>
          <w:b/>
          <w:bCs/>
          <w:sz w:val="28"/>
          <w:szCs w:val="28"/>
          <w:rtl/>
        </w:rPr>
        <w:t>الغن</w:t>
      </w:r>
      <w:r w:rsidR="003D1117">
        <w:rPr>
          <w:rFonts w:ascii="Simplified Arabic" w:hAnsi="Simplified Arabic" w:cs="Simplified Arabic" w:hint="cs"/>
          <w:b/>
          <w:bCs/>
          <w:sz w:val="28"/>
          <w:szCs w:val="28"/>
          <w:rtl/>
        </w:rPr>
        <w:t>ي</w:t>
      </w:r>
      <w:r>
        <w:rPr>
          <w:rFonts w:ascii="Simplified Arabic" w:hAnsi="Simplified Arabic" w:cs="Simplified Arabic" w:hint="cs"/>
          <w:b/>
          <w:bCs/>
          <w:sz w:val="28"/>
          <w:szCs w:val="28"/>
          <w:rtl/>
        </w:rPr>
        <w:t xml:space="preserve"> (مقابلة شخصية،22يوليو2023م)</w:t>
      </w:r>
      <w:r w:rsidR="0054625B" w:rsidRPr="00790FBB">
        <w:rPr>
          <w:rFonts w:ascii="Simplified Arabic" w:hAnsi="Simplified Arabic" w:cs="Simplified Arabic" w:hint="cs"/>
          <w:b/>
          <w:bCs/>
          <w:sz w:val="28"/>
          <w:szCs w:val="28"/>
          <w:rtl/>
        </w:rPr>
        <w:t xml:space="preserve"> </w:t>
      </w:r>
      <w:r w:rsidR="0054625B">
        <w:rPr>
          <w:rFonts w:ascii="Simplified Arabic" w:hAnsi="Simplified Arabic" w:cs="Simplified Arabic" w:hint="cs"/>
          <w:sz w:val="28"/>
          <w:szCs w:val="28"/>
          <w:rtl/>
          <w:lang w:bidi="ar-EG"/>
        </w:rPr>
        <w:t xml:space="preserve">أنه </w:t>
      </w:r>
      <w:r w:rsidR="0054625B" w:rsidRPr="004451E4">
        <w:rPr>
          <w:rFonts w:ascii="Simplified Arabic" w:hAnsi="Simplified Arabic" w:cs="Simplified Arabic"/>
          <w:sz w:val="28"/>
          <w:szCs w:val="28"/>
          <w:rtl/>
          <w:lang w:bidi="ar-EG"/>
        </w:rPr>
        <w:t xml:space="preserve">ليس كل ما يتم تخطيطه في </w:t>
      </w:r>
      <w:r w:rsidR="0054625B">
        <w:rPr>
          <w:rFonts w:ascii="Simplified Arabic" w:hAnsi="Simplified Arabic" w:cs="Simplified Arabic" w:hint="cs"/>
          <w:sz w:val="28"/>
          <w:szCs w:val="28"/>
          <w:rtl/>
          <w:lang w:bidi="ar-EG"/>
        </w:rPr>
        <w:t>المجال الصحف</w:t>
      </w:r>
      <w:r w:rsidR="003D1117">
        <w:rPr>
          <w:rFonts w:ascii="Simplified Arabic" w:hAnsi="Simplified Arabic" w:cs="Simplified Arabic" w:hint="cs"/>
          <w:sz w:val="28"/>
          <w:szCs w:val="28"/>
          <w:rtl/>
          <w:lang w:bidi="ar-EG"/>
        </w:rPr>
        <w:t>ي</w:t>
      </w:r>
      <w:r w:rsidR="0054625B">
        <w:rPr>
          <w:rFonts w:ascii="Simplified Arabic" w:hAnsi="Simplified Arabic" w:cs="Simplified Arabic" w:hint="cs"/>
          <w:sz w:val="28"/>
          <w:szCs w:val="28"/>
          <w:rtl/>
          <w:lang w:bidi="ar-EG"/>
        </w:rPr>
        <w:t xml:space="preserve"> </w:t>
      </w:r>
      <w:r w:rsidR="0054625B" w:rsidRPr="004451E4">
        <w:rPr>
          <w:rFonts w:ascii="Simplified Arabic" w:hAnsi="Simplified Arabic" w:cs="Simplified Arabic"/>
          <w:sz w:val="28"/>
          <w:szCs w:val="28"/>
          <w:rtl/>
          <w:lang w:bidi="ar-EG"/>
        </w:rPr>
        <w:t>يعتبر تخطيط</w:t>
      </w:r>
      <w:r w:rsidR="003D1117">
        <w:rPr>
          <w:rFonts w:ascii="Simplified Arabic" w:hAnsi="Simplified Arabic" w:cs="Simplified Arabic" w:hint="cs"/>
          <w:sz w:val="28"/>
          <w:szCs w:val="28"/>
          <w:rtl/>
          <w:lang w:bidi="ar-EG"/>
        </w:rPr>
        <w:t>ً</w:t>
      </w:r>
      <w:r w:rsidR="0054625B" w:rsidRPr="004451E4">
        <w:rPr>
          <w:rFonts w:ascii="Simplified Arabic" w:hAnsi="Simplified Arabic" w:cs="Simplified Arabic"/>
          <w:sz w:val="28"/>
          <w:szCs w:val="28"/>
          <w:rtl/>
          <w:lang w:bidi="ar-EG"/>
        </w:rPr>
        <w:t>ا فعال</w:t>
      </w:r>
      <w:r w:rsidR="003D1117">
        <w:rPr>
          <w:rFonts w:ascii="Simplified Arabic" w:hAnsi="Simplified Arabic" w:cs="Simplified Arabic" w:hint="cs"/>
          <w:sz w:val="28"/>
          <w:szCs w:val="28"/>
          <w:rtl/>
          <w:lang w:bidi="ar-EG"/>
        </w:rPr>
        <w:t>ً</w:t>
      </w:r>
      <w:r w:rsidR="0054625B" w:rsidRPr="004451E4">
        <w:rPr>
          <w:rFonts w:ascii="Simplified Arabic" w:hAnsi="Simplified Arabic" w:cs="Simplified Arabic"/>
          <w:sz w:val="28"/>
          <w:szCs w:val="28"/>
          <w:rtl/>
          <w:lang w:bidi="ar-EG"/>
        </w:rPr>
        <w:t>ا ومثمر</w:t>
      </w:r>
      <w:r w:rsidR="003D1117">
        <w:rPr>
          <w:rFonts w:ascii="Simplified Arabic" w:hAnsi="Simplified Arabic" w:cs="Simplified Arabic" w:hint="cs"/>
          <w:sz w:val="28"/>
          <w:szCs w:val="28"/>
          <w:rtl/>
          <w:lang w:bidi="ar-EG"/>
        </w:rPr>
        <w:t>ً</w:t>
      </w:r>
      <w:r w:rsidR="0054625B" w:rsidRPr="004451E4">
        <w:rPr>
          <w:rFonts w:ascii="Simplified Arabic" w:hAnsi="Simplified Arabic" w:cs="Simplified Arabic"/>
          <w:sz w:val="28"/>
          <w:szCs w:val="28"/>
          <w:rtl/>
          <w:lang w:bidi="ar-EG"/>
        </w:rPr>
        <w:t>ا، وإنما لا</w:t>
      </w:r>
      <w:r w:rsidR="003D1117">
        <w:rPr>
          <w:rFonts w:ascii="Simplified Arabic" w:hAnsi="Simplified Arabic" w:cs="Simplified Arabic" w:hint="cs"/>
          <w:sz w:val="28"/>
          <w:szCs w:val="28"/>
          <w:rtl/>
          <w:lang w:bidi="ar-EG"/>
        </w:rPr>
        <w:t xml:space="preserve"> </w:t>
      </w:r>
      <w:r w:rsidR="0054625B" w:rsidRPr="004451E4">
        <w:rPr>
          <w:rFonts w:ascii="Simplified Arabic" w:hAnsi="Simplified Arabic" w:cs="Simplified Arabic"/>
          <w:sz w:val="28"/>
          <w:szCs w:val="28"/>
          <w:rtl/>
          <w:lang w:bidi="ar-EG"/>
        </w:rPr>
        <w:t>بد من تو</w:t>
      </w:r>
      <w:r w:rsidR="003D1117">
        <w:rPr>
          <w:rFonts w:ascii="Simplified Arabic" w:hAnsi="Simplified Arabic" w:cs="Simplified Arabic" w:hint="cs"/>
          <w:sz w:val="28"/>
          <w:szCs w:val="28"/>
          <w:rtl/>
          <w:lang w:bidi="ar-EG"/>
        </w:rPr>
        <w:t>ا</w:t>
      </w:r>
      <w:r w:rsidR="0054625B" w:rsidRPr="004451E4">
        <w:rPr>
          <w:rFonts w:ascii="Simplified Arabic" w:hAnsi="Simplified Arabic" w:cs="Simplified Arabic"/>
          <w:sz w:val="28"/>
          <w:szCs w:val="28"/>
          <w:rtl/>
          <w:lang w:bidi="ar-EG"/>
        </w:rPr>
        <w:t>فر عدد</w:t>
      </w:r>
      <w:r w:rsidR="003D1117">
        <w:rPr>
          <w:rFonts w:ascii="Simplified Arabic" w:hAnsi="Simplified Arabic" w:cs="Simplified Arabic" w:hint="cs"/>
          <w:sz w:val="28"/>
          <w:szCs w:val="28"/>
          <w:rtl/>
          <w:lang w:bidi="ar-EG"/>
        </w:rPr>
        <w:t>ٍ</w:t>
      </w:r>
      <w:r w:rsidR="0054625B" w:rsidRPr="004451E4">
        <w:rPr>
          <w:rFonts w:ascii="Simplified Arabic" w:hAnsi="Simplified Arabic" w:cs="Simplified Arabic"/>
          <w:sz w:val="28"/>
          <w:szCs w:val="28"/>
          <w:rtl/>
          <w:lang w:bidi="ar-EG"/>
        </w:rPr>
        <w:t xml:space="preserve"> من </w:t>
      </w:r>
      <w:r w:rsidR="0054625B">
        <w:rPr>
          <w:rFonts w:ascii="Simplified Arabic" w:hAnsi="Simplified Arabic" w:cs="Simplified Arabic" w:hint="cs"/>
          <w:sz w:val="28"/>
          <w:szCs w:val="28"/>
          <w:rtl/>
          <w:lang w:bidi="ar-EG"/>
        </w:rPr>
        <w:t xml:space="preserve">المراحل والخطوات </w:t>
      </w:r>
      <w:r w:rsidR="0054625B" w:rsidRPr="004451E4">
        <w:rPr>
          <w:rFonts w:ascii="Simplified Arabic" w:hAnsi="Simplified Arabic" w:cs="Simplified Arabic"/>
          <w:sz w:val="28"/>
          <w:szCs w:val="28"/>
          <w:rtl/>
          <w:lang w:bidi="ar-EG"/>
        </w:rPr>
        <w:t xml:space="preserve">حتى يمكن أن </w:t>
      </w:r>
      <w:r w:rsidR="0054625B">
        <w:rPr>
          <w:rFonts w:ascii="Simplified Arabic" w:hAnsi="Simplified Arabic" w:cs="Simplified Arabic" w:hint="cs"/>
          <w:sz w:val="28"/>
          <w:szCs w:val="28"/>
          <w:rtl/>
          <w:lang w:bidi="ar-EG"/>
        </w:rPr>
        <w:t>ي</w:t>
      </w:r>
      <w:r w:rsidR="0054625B" w:rsidRPr="004451E4">
        <w:rPr>
          <w:rFonts w:ascii="Simplified Arabic" w:hAnsi="Simplified Arabic" w:cs="Simplified Arabic"/>
          <w:sz w:val="28"/>
          <w:szCs w:val="28"/>
          <w:rtl/>
          <w:lang w:bidi="ar-EG"/>
        </w:rPr>
        <w:t>أتي ثماره، ويصبح تخطيط</w:t>
      </w:r>
      <w:r w:rsidR="003D1117">
        <w:rPr>
          <w:rFonts w:ascii="Simplified Arabic" w:hAnsi="Simplified Arabic" w:cs="Simplified Arabic" w:hint="cs"/>
          <w:sz w:val="28"/>
          <w:szCs w:val="28"/>
          <w:rtl/>
          <w:lang w:bidi="ar-EG"/>
        </w:rPr>
        <w:t>ً</w:t>
      </w:r>
      <w:r w:rsidR="0054625B" w:rsidRPr="004451E4">
        <w:rPr>
          <w:rFonts w:ascii="Simplified Arabic" w:hAnsi="Simplified Arabic" w:cs="Simplified Arabic"/>
          <w:sz w:val="28"/>
          <w:szCs w:val="28"/>
          <w:rtl/>
          <w:lang w:bidi="ar-EG"/>
        </w:rPr>
        <w:t>ا فعال</w:t>
      </w:r>
      <w:r w:rsidR="003D1117">
        <w:rPr>
          <w:rFonts w:ascii="Simplified Arabic" w:hAnsi="Simplified Arabic" w:cs="Simplified Arabic" w:hint="cs"/>
          <w:sz w:val="28"/>
          <w:szCs w:val="28"/>
          <w:rtl/>
          <w:lang w:bidi="ar-EG"/>
        </w:rPr>
        <w:t>ً</w:t>
      </w:r>
      <w:r w:rsidR="0054625B" w:rsidRPr="004451E4">
        <w:rPr>
          <w:rFonts w:ascii="Simplified Arabic" w:hAnsi="Simplified Arabic" w:cs="Simplified Arabic"/>
          <w:sz w:val="28"/>
          <w:szCs w:val="28"/>
          <w:rtl/>
          <w:lang w:bidi="ar-EG"/>
        </w:rPr>
        <w:t xml:space="preserve">ا ومن جملة هذه </w:t>
      </w:r>
      <w:r w:rsidR="0054625B">
        <w:rPr>
          <w:rFonts w:ascii="Simplified Arabic" w:hAnsi="Simplified Arabic" w:cs="Simplified Arabic" w:hint="cs"/>
          <w:sz w:val="28"/>
          <w:szCs w:val="28"/>
          <w:rtl/>
          <w:lang w:bidi="ar-EG"/>
        </w:rPr>
        <w:t xml:space="preserve">الخطوات الأساسية </w:t>
      </w:r>
      <w:r w:rsidR="0054625B" w:rsidRPr="004451E4">
        <w:rPr>
          <w:rFonts w:ascii="Simplified Arabic" w:hAnsi="Simplified Arabic" w:cs="Simplified Arabic"/>
          <w:sz w:val="28"/>
          <w:szCs w:val="28"/>
          <w:rtl/>
          <w:lang w:bidi="ar-EG"/>
        </w:rPr>
        <w:t>نذكر ما يلي</w:t>
      </w:r>
      <w:r w:rsidR="0054625B" w:rsidRPr="00790FBB">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w:t>
      </w:r>
      <w:r w:rsidR="0054625B" w:rsidRPr="00790FBB">
        <w:rPr>
          <w:rFonts w:ascii="Simplified Arabic" w:hAnsi="Simplified Arabic" w:cs="Simplified Arabic" w:hint="cs"/>
          <w:sz w:val="2"/>
          <w:szCs w:val="2"/>
          <w:vertAlign w:val="superscript"/>
          <w:rtl/>
          <w:lang w:bidi="ar-EG"/>
        </w:rPr>
        <w:t>(</w:t>
      </w:r>
      <w:r w:rsidR="0054625B" w:rsidRPr="00790FBB">
        <w:rPr>
          <w:rStyle w:val="FootnoteReference"/>
          <w:rFonts w:ascii="Simplified Arabic" w:hAnsi="Simplified Arabic" w:cs="Simplified Arabic"/>
          <w:sz w:val="2"/>
          <w:szCs w:val="2"/>
          <w:rtl/>
          <w:lang w:bidi="ar-EG"/>
        </w:rPr>
        <w:footnoteReference w:id="112"/>
      </w:r>
      <w:r w:rsidR="0054625B" w:rsidRPr="00790FBB">
        <w:rPr>
          <w:rFonts w:ascii="Simplified Arabic" w:hAnsi="Simplified Arabic" w:cs="Simplified Arabic" w:hint="cs"/>
          <w:sz w:val="2"/>
          <w:szCs w:val="2"/>
          <w:vertAlign w:val="superscript"/>
          <w:rtl/>
          <w:lang w:bidi="ar-EG"/>
        </w:rPr>
        <w:t>)</w:t>
      </w:r>
    </w:p>
    <w:p w:rsidR="0054625B" w:rsidRPr="00416530" w:rsidRDefault="0054625B" w:rsidP="003D1117">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أ- </w:t>
      </w:r>
      <w:r w:rsidRPr="00416530">
        <w:rPr>
          <w:rFonts w:ascii="Simplified Arabic" w:hAnsi="Simplified Arabic" w:cs="Simplified Arabic" w:hint="eastAsia"/>
          <w:b/>
          <w:bCs/>
          <w:sz w:val="28"/>
          <w:szCs w:val="28"/>
          <w:rtl/>
          <w:lang w:bidi="ar-EG"/>
        </w:rPr>
        <w:t>جمع</w:t>
      </w:r>
      <w:r w:rsidRPr="00416530">
        <w:rPr>
          <w:rFonts w:ascii="Simplified Arabic" w:hAnsi="Simplified Arabic" w:cs="Simplified Arabic"/>
          <w:b/>
          <w:bCs/>
          <w:sz w:val="28"/>
          <w:szCs w:val="28"/>
          <w:rtl/>
          <w:lang w:bidi="ar-EG"/>
        </w:rPr>
        <w:t xml:space="preserve"> </w:t>
      </w:r>
      <w:r w:rsidRPr="00416530">
        <w:rPr>
          <w:rFonts w:ascii="Simplified Arabic" w:hAnsi="Simplified Arabic" w:cs="Simplified Arabic" w:hint="cs"/>
          <w:b/>
          <w:bCs/>
          <w:sz w:val="28"/>
          <w:szCs w:val="28"/>
          <w:rtl/>
          <w:lang w:bidi="ar-EG"/>
        </w:rPr>
        <w:t>البيان و</w:t>
      </w:r>
      <w:r w:rsidRPr="00416530">
        <w:rPr>
          <w:rFonts w:ascii="Simplified Arabic" w:hAnsi="Simplified Arabic" w:cs="Simplified Arabic" w:hint="eastAsia"/>
          <w:b/>
          <w:bCs/>
          <w:sz w:val="28"/>
          <w:szCs w:val="28"/>
          <w:rtl/>
          <w:lang w:bidi="ar-EG"/>
        </w:rPr>
        <w:t>المعلومات</w:t>
      </w:r>
      <w:r w:rsidRPr="00416530">
        <w:rPr>
          <w:rFonts w:ascii="Simplified Arabic" w:hAnsi="Simplified Arabic" w:cs="Simplified Arabic"/>
          <w:b/>
          <w:bCs/>
          <w:sz w:val="28"/>
          <w:szCs w:val="28"/>
          <w:rtl/>
          <w:lang w:bidi="ar-EG"/>
        </w:rPr>
        <w:t xml:space="preserve"> </w:t>
      </w:r>
      <w:r w:rsidRPr="00416530">
        <w:rPr>
          <w:rFonts w:ascii="Simplified Arabic" w:hAnsi="Simplified Arabic" w:cs="Simplified Arabic" w:hint="eastAsia"/>
          <w:b/>
          <w:bCs/>
          <w:sz w:val="28"/>
          <w:szCs w:val="28"/>
          <w:rtl/>
          <w:lang w:bidi="ar-EG"/>
        </w:rPr>
        <w:t>وتحليلها</w:t>
      </w:r>
      <w:r w:rsidRPr="00416530">
        <w:rPr>
          <w:rFonts w:ascii="Simplified Arabic" w:hAnsi="Simplified Arabic" w:cs="Simplified Arabic" w:hint="cs"/>
          <w:b/>
          <w:bCs/>
          <w:sz w:val="28"/>
          <w:szCs w:val="28"/>
          <w:rtl/>
          <w:lang w:bidi="ar-EG"/>
        </w:rPr>
        <w:t xml:space="preserve">، </w:t>
      </w:r>
      <w:r w:rsidRPr="00416530">
        <w:rPr>
          <w:rFonts w:ascii="Simplified Arabic" w:hAnsi="Simplified Arabic" w:cs="Simplified Arabic" w:hint="cs"/>
          <w:sz w:val="28"/>
          <w:szCs w:val="28"/>
          <w:rtl/>
          <w:lang w:bidi="ar-EG"/>
        </w:rPr>
        <w:t xml:space="preserve">وهو القيام بعملية </w:t>
      </w:r>
      <w:r w:rsidRPr="00416530">
        <w:rPr>
          <w:rFonts w:ascii="Simplified Arabic" w:hAnsi="Simplified Arabic" w:cs="Simplified Arabic" w:hint="eastAsia"/>
          <w:sz w:val="28"/>
          <w:szCs w:val="28"/>
          <w:rtl/>
          <w:lang w:bidi="ar-EG"/>
        </w:rPr>
        <w:t>مسح</w:t>
      </w:r>
      <w:r w:rsidRPr="00416530">
        <w:rPr>
          <w:rFonts w:ascii="Simplified Arabic" w:hAnsi="Simplified Arabic" w:cs="Simplified Arabic"/>
          <w:sz w:val="28"/>
          <w:szCs w:val="28"/>
          <w:rtl/>
          <w:lang w:bidi="ar-EG"/>
        </w:rPr>
        <w:t xml:space="preserve"> </w:t>
      </w:r>
      <w:r w:rsidRPr="00416530">
        <w:rPr>
          <w:rFonts w:ascii="Simplified Arabic" w:hAnsi="Simplified Arabic" w:cs="Simplified Arabic" w:hint="eastAsia"/>
          <w:sz w:val="28"/>
          <w:szCs w:val="28"/>
          <w:rtl/>
          <w:lang w:bidi="ar-EG"/>
        </w:rPr>
        <w:t>شامل</w:t>
      </w:r>
      <w:r w:rsidRPr="00416530">
        <w:rPr>
          <w:rFonts w:ascii="Simplified Arabic" w:hAnsi="Simplified Arabic" w:cs="Simplified Arabic"/>
          <w:sz w:val="28"/>
          <w:szCs w:val="28"/>
          <w:rtl/>
          <w:lang w:bidi="ar-EG"/>
        </w:rPr>
        <w:t xml:space="preserve"> </w:t>
      </w:r>
      <w:r w:rsidRPr="00416530">
        <w:rPr>
          <w:rFonts w:ascii="Simplified Arabic" w:hAnsi="Simplified Arabic" w:cs="Simplified Arabic" w:hint="eastAsia"/>
          <w:sz w:val="28"/>
          <w:szCs w:val="28"/>
          <w:rtl/>
          <w:lang w:bidi="ar-EG"/>
        </w:rPr>
        <w:t>للأوضاع</w:t>
      </w:r>
      <w:r w:rsidRPr="00416530">
        <w:rPr>
          <w:rFonts w:ascii="Simplified Arabic" w:hAnsi="Simplified Arabic" w:cs="Simplified Arabic"/>
          <w:sz w:val="28"/>
          <w:szCs w:val="28"/>
          <w:rtl/>
          <w:lang w:bidi="ar-EG"/>
        </w:rPr>
        <w:t xml:space="preserve"> </w:t>
      </w:r>
      <w:r w:rsidRPr="00416530">
        <w:rPr>
          <w:rFonts w:ascii="Simplified Arabic" w:hAnsi="Simplified Arabic" w:cs="Simplified Arabic" w:hint="eastAsia"/>
          <w:sz w:val="28"/>
          <w:szCs w:val="28"/>
          <w:rtl/>
          <w:lang w:bidi="ar-EG"/>
        </w:rPr>
        <w:t>القائمة</w:t>
      </w:r>
      <w:r w:rsidRPr="00416530">
        <w:rPr>
          <w:rFonts w:ascii="Simplified Arabic" w:hAnsi="Simplified Arabic" w:cs="Simplified Arabic"/>
          <w:sz w:val="28"/>
          <w:szCs w:val="28"/>
          <w:rtl/>
          <w:lang w:bidi="ar-EG"/>
        </w:rPr>
        <w:t xml:space="preserve"> </w:t>
      </w:r>
      <w:r w:rsidRPr="00416530">
        <w:rPr>
          <w:rFonts w:ascii="Simplified Arabic" w:hAnsi="Simplified Arabic" w:cs="Simplified Arabic" w:hint="cs"/>
          <w:sz w:val="28"/>
          <w:szCs w:val="28"/>
          <w:rtl/>
          <w:lang w:bidi="ar-EG"/>
        </w:rPr>
        <w:t>ف</w:t>
      </w:r>
      <w:r w:rsidR="003D1117">
        <w:rPr>
          <w:rFonts w:ascii="Simplified Arabic" w:hAnsi="Simplified Arabic" w:cs="Simplified Arabic" w:hint="cs"/>
          <w:sz w:val="28"/>
          <w:szCs w:val="28"/>
          <w:rtl/>
          <w:lang w:bidi="ar-EG"/>
        </w:rPr>
        <w:t>ي</w:t>
      </w:r>
      <w:r w:rsidRPr="00416530">
        <w:rPr>
          <w:rFonts w:ascii="Simplified Arabic" w:hAnsi="Simplified Arabic" w:cs="Simplified Arabic" w:hint="cs"/>
          <w:sz w:val="28"/>
          <w:szCs w:val="28"/>
          <w:rtl/>
          <w:lang w:bidi="ar-EG"/>
        </w:rPr>
        <w:t xml:space="preserve"> المؤسسة وتحليلها والاستفادة منها حال القيام بتنفيذ الخطة.</w:t>
      </w:r>
    </w:p>
    <w:p w:rsidR="0054625B" w:rsidRPr="00416530" w:rsidRDefault="0054625B" w:rsidP="003D1117">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ب- </w:t>
      </w:r>
      <w:r w:rsidRPr="00416530">
        <w:rPr>
          <w:rFonts w:ascii="Simplified Arabic" w:hAnsi="Simplified Arabic" w:cs="Simplified Arabic" w:hint="eastAsia"/>
          <w:b/>
          <w:bCs/>
          <w:sz w:val="28"/>
          <w:szCs w:val="28"/>
          <w:rtl/>
          <w:lang w:bidi="ar-EG"/>
        </w:rPr>
        <w:t>تحديد</w:t>
      </w:r>
      <w:r w:rsidRPr="00416530">
        <w:rPr>
          <w:rFonts w:ascii="Simplified Arabic" w:hAnsi="Simplified Arabic" w:cs="Simplified Arabic"/>
          <w:b/>
          <w:bCs/>
          <w:sz w:val="28"/>
          <w:szCs w:val="28"/>
          <w:rtl/>
          <w:lang w:bidi="ar-EG"/>
        </w:rPr>
        <w:t xml:space="preserve"> </w:t>
      </w:r>
      <w:r w:rsidRPr="00416530">
        <w:rPr>
          <w:rFonts w:ascii="Simplified Arabic" w:hAnsi="Simplified Arabic" w:cs="Simplified Arabic" w:hint="eastAsia"/>
          <w:b/>
          <w:bCs/>
          <w:sz w:val="28"/>
          <w:szCs w:val="28"/>
          <w:rtl/>
          <w:lang w:bidi="ar-EG"/>
        </w:rPr>
        <w:t>السياسة</w:t>
      </w:r>
      <w:r w:rsidRPr="00416530">
        <w:rPr>
          <w:rFonts w:ascii="Simplified Arabic" w:hAnsi="Simplified Arabic" w:cs="Simplified Arabic"/>
          <w:b/>
          <w:bCs/>
          <w:sz w:val="28"/>
          <w:szCs w:val="28"/>
          <w:rtl/>
          <w:lang w:bidi="ar-EG"/>
        </w:rPr>
        <w:t xml:space="preserve"> </w:t>
      </w:r>
      <w:r w:rsidRPr="00416530">
        <w:rPr>
          <w:rFonts w:ascii="Simplified Arabic" w:hAnsi="Simplified Arabic" w:cs="Simplified Arabic" w:hint="cs"/>
          <w:b/>
          <w:bCs/>
          <w:sz w:val="28"/>
          <w:szCs w:val="28"/>
          <w:rtl/>
          <w:lang w:bidi="ar-EG"/>
        </w:rPr>
        <w:t>الحالية للمؤسسة،</w:t>
      </w:r>
      <w:r w:rsidRPr="00416530">
        <w:rPr>
          <w:rFonts w:ascii="Simplified Arabic" w:hAnsi="Simplified Arabic" w:cs="Simplified Arabic" w:hint="cs"/>
          <w:sz w:val="28"/>
          <w:szCs w:val="28"/>
          <w:rtl/>
          <w:lang w:bidi="ar-EG"/>
        </w:rPr>
        <w:t xml:space="preserve"> وه</w:t>
      </w:r>
      <w:r w:rsidR="003D1117">
        <w:rPr>
          <w:rFonts w:ascii="Simplified Arabic" w:hAnsi="Simplified Arabic" w:cs="Simplified Arabic" w:hint="cs"/>
          <w:sz w:val="28"/>
          <w:szCs w:val="28"/>
          <w:rtl/>
          <w:lang w:bidi="ar-EG"/>
        </w:rPr>
        <w:t>ي</w:t>
      </w:r>
      <w:r w:rsidRPr="00416530">
        <w:rPr>
          <w:rFonts w:ascii="Simplified Arabic" w:hAnsi="Simplified Arabic" w:cs="Simplified Arabic" w:hint="cs"/>
          <w:sz w:val="28"/>
          <w:szCs w:val="28"/>
          <w:rtl/>
          <w:lang w:bidi="ar-EG"/>
        </w:rPr>
        <w:t xml:space="preserve"> العناصر ال</w:t>
      </w:r>
      <w:r w:rsidR="003D1117">
        <w:rPr>
          <w:rFonts w:ascii="Simplified Arabic" w:hAnsi="Simplified Arabic" w:cs="Simplified Arabic" w:hint="cs"/>
          <w:sz w:val="28"/>
          <w:szCs w:val="28"/>
          <w:rtl/>
          <w:lang w:bidi="ar-EG"/>
        </w:rPr>
        <w:t>أ</w:t>
      </w:r>
      <w:r w:rsidRPr="00416530">
        <w:rPr>
          <w:rFonts w:ascii="Simplified Arabic" w:hAnsi="Simplified Arabic" w:cs="Simplified Arabic" w:hint="cs"/>
          <w:sz w:val="28"/>
          <w:szCs w:val="28"/>
          <w:rtl/>
          <w:lang w:bidi="ar-EG"/>
        </w:rPr>
        <w:t>ساسية الت</w:t>
      </w:r>
      <w:r w:rsidR="003D1117">
        <w:rPr>
          <w:rFonts w:ascii="Simplified Arabic" w:hAnsi="Simplified Arabic" w:cs="Simplified Arabic" w:hint="cs"/>
          <w:sz w:val="28"/>
          <w:szCs w:val="28"/>
          <w:rtl/>
          <w:lang w:bidi="ar-EG"/>
        </w:rPr>
        <w:t>ي</w:t>
      </w:r>
      <w:r w:rsidRPr="00416530">
        <w:rPr>
          <w:rFonts w:ascii="Simplified Arabic" w:hAnsi="Simplified Arabic" w:cs="Simplified Arabic" w:hint="cs"/>
          <w:sz w:val="28"/>
          <w:szCs w:val="28"/>
          <w:rtl/>
          <w:lang w:bidi="ar-EG"/>
        </w:rPr>
        <w:t xml:space="preserve"> تحكم </w:t>
      </w:r>
      <w:r w:rsidRPr="00416530">
        <w:rPr>
          <w:rFonts w:ascii="Simplified Arabic" w:hAnsi="Simplified Arabic" w:cs="Simplified Arabic" w:hint="eastAsia"/>
          <w:sz w:val="28"/>
          <w:szCs w:val="28"/>
          <w:rtl/>
          <w:lang w:bidi="ar-EG"/>
        </w:rPr>
        <w:t>نشاط</w:t>
      </w:r>
      <w:r w:rsidRPr="00416530">
        <w:rPr>
          <w:rFonts w:ascii="Simplified Arabic" w:hAnsi="Simplified Arabic" w:cs="Simplified Arabic"/>
          <w:sz w:val="28"/>
          <w:szCs w:val="28"/>
          <w:rtl/>
          <w:lang w:bidi="ar-EG"/>
        </w:rPr>
        <w:t xml:space="preserve"> </w:t>
      </w:r>
      <w:r w:rsidRPr="00416530">
        <w:rPr>
          <w:rFonts w:ascii="Simplified Arabic" w:hAnsi="Simplified Arabic" w:cs="Simplified Arabic" w:hint="cs"/>
          <w:sz w:val="28"/>
          <w:szCs w:val="28"/>
          <w:rtl/>
          <w:lang w:bidi="ar-EG"/>
        </w:rPr>
        <w:t>المؤسسة وتؤثر فيها.</w:t>
      </w:r>
    </w:p>
    <w:p w:rsidR="0054625B" w:rsidRPr="00632F04" w:rsidRDefault="0054625B" w:rsidP="003D1117">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lastRenderedPageBreak/>
        <w:t xml:space="preserve">ج- </w:t>
      </w:r>
      <w:r w:rsidRPr="00632F04">
        <w:rPr>
          <w:rFonts w:ascii="Simplified Arabic" w:hAnsi="Simplified Arabic" w:cs="Simplified Arabic" w:hint="eastAsia"/>
          <w:b/>
          <w:bCs/>
          <w:sz w:val="28"/>
          <w:szCs w:val="28"/>
          <w:rtl/>
          <w:lang w:bidi="ar-EG"/>
        </w:rPr>
        <w:t>تحديد</w:t>
      </w:r>
      <w:r w:rsidRPr="00632F04">
        <w:rPr>
          <w:rFonts w:ascii="Simplified Arabic" w:hAnsi="Simplified Arabic" w:cs="Simplified Arabic"/>
          <w:b/>
          <w:bCs/>
          <w:sz w:val="28"/>
          <w:szCs w:val="28"/>
          <w:rtl/>
          <w:lang w:bidi="ar-EG"/>
        </w:rPr>
        <w:t xml:space="preserve"> </w:t>
      </w:r>
      <w:r w:rsidRPr="00632F04">
        <w:rPr>
          <w:rFonts w:ascii="Simplified Arabic" w:hAnsi="Simplified Arabic" w:cs="Simplified Arabic" w:hint="eastAsia"/>
          <w:b/>
          <w:bCs/>
          <w:sz w:val="28"/>
          <w:szCs w:val="28"/>
          <w:rtl/>
          <w:lang w:bidi="ar-EG"/>
        </w:rPr>
        <w:t>الأهداف</w:t>
      </w:r>
      <w:r w:rsidRPr="00632F04">
        <w:rPr>
          <w:rFonts w:ascii="Simplified Arabic" w:hAnsi="Simplified Arabic" w:cs="Simplified Arabic"/>
          <w:b/>
          <w:bCs/>
          <w:sz w:val="28"/>
          <w:szCs w:val="28"/>
          <w:rtl/>
          <w:lang w:bidi="ar-EG"/>
        </w:rPr>
        <w:t xml:space="preserve"> </w:t>
      </w:r>
      <w:r w:rsidRPr="00632F04">
        <w:rPr>
          <w:rFonts w:ascii="Simplified Arabic" w:hAnsi="Simplified Arabic" w:cs="Simplified Arabic" w:hint="cs"/>
          <w:b/>
          <w:bCs/>
          <w:sz w:val="28"/>
          <w:szCs w:val="28"/>
          <w:rtl/>
          <w:lang w:bidi="ar-EG"/>
        </w:rPr>
        <w:t xml:space="preserve">المطلوب الوصول </w:t>
      </w:r>
      <w:r w:rsidR="003D1117">
        <w:rPr>
          <w:rFonts w:ascii="Simplified Arabic" w:hAnsi="Simplified Arabic" w:cs="Simplified Arabic" w:hint="cs"/>
          <w:b/>
          <w:bCs/>
          <w:sz w:val="28"/>
          <w:szCs w:val="28"/>
          <w:rtl/>
          <w:lang w:bidi="ar-EG"/>
        </w:rPr>
        <w:t>إ</w:t>
      </w:r>
      <w:r w:rsidRPr="00632F04">
        <w:rPr>
          <w:rFonts w:ascii="Simplified Arabic" w:hAnsi="Simplified Arabic" w:cs="Simplified Arabic" w:hint="cs"/>
          <w:b/>
          <w:bCs/>
          <w:sz w:val="28"/>
          <w:szCs w:val="28"/>
          <w:rtl/>
          <w:lang w:bidi="ar-EG"/>
        </w:rPr>
        <w:t>ليها،</w:t>
      </w:r>
      <w:r w:rsidRPr="00632F04">
        <w:rPr>
          <w:rFonts w:ascii="Simplified Arabic" w:hAnsi="Simplified Arabic" w:cs="Simplified Arabic" w:hint="cs"/>
          <w:sz w:val="28"/>
          <w:szCs w:val="28"/>
          <w:rtl/>
          <w:lang w:bidi="ar-EG"/>
        </w:rPr>
        <w:t xml:space="preserve"> </w:t>
      </w:r>
      <w:r w:rsidR="003D1117">
        <w:rPr>
          <w:rFonts w:ascii="Simplified Arabic" w:hAnsi="Simplified Arabic" w:cs="Simplified Arabic" w:hint="cs"/>
          <w:sz w:val="28"/>
          <w:szCs w:val="28"/>
          <w:rtl/>
          <w:lang w:bidi="ar-EG"/>
        </w:rPr>
        <w:t>أي</w:t>
      </w:r>
      <w:r w:rsidRPr="00632F04">
        <w:rPr>
          <w:rFonts w:ascii="Simplified Arabic" w:hAnsi="Simplified Arabic" w:cs="Simplified Arabic" w:hint="cs"/>
          <w:sz w:val="28"/>
          <w:szCs w:val="28"/>
          <w:rtl/>
          <w:lang w:bidi="ar-EG"/>
        </w:rPr>
        <w:t xml:space="preserve"> تحديد </w:t>
      </w:r>
      <w:r w:rsidRPr="00632F04">
        <w:rPr>
          <w:rFonts w:ascii="Simplified Arabic" w:hAnsi="Simplified Arabic" w:cs="Simplified Arabic" w:hint="eastAsia"/>
          <w:sz w:val="28"/>
          <w:szCs w:val="28"/>
          <w:rtl/>
          <w:lang w:bidi="ar-EG"/>
        </w:rPr>
        <w:t>الهدف</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eastAsia"/>
          <w:sz w:val="28"/>
          <w:szCs w:val="28"/>
          <w:rtl/>
          <w:lang w:bidi="ar-EG"/>
        </w:rPr>
        <w:t>المحدد</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eastAsia"/>
          <w:sz w:val="28"/>
          <w:szCs w:val="28"/>
          <w:rtl/>
          <w:lang w:bidi="ar-EG"/>
        </w:rPr>
        <w:t>المطلوب</w:t>
      </w:r>
      <w:r w:rsidRPr="00632F04">
        <w:rPr>
          <w:rFonts w:ascii="Simplified Arabic" w:hAnsi="Simplified Arabic" w:cs="Simplified Arabic" w:hint="cs"/>
          <w:sz w:val="28"/>
          <w:szCs w:val="28"/>
          <w:rtl/>
          <w:lang w:bidi="ar-EG"/>
        </w:rPr>
        <w:t xml:space="preserve"> </w:t>
      </w:r>
      <w:r w:rsidRPr="00632F04">
        <w:rPr>
          <w:rFonts w:ascii="Simplified Arabic" w:hAnsi="Simplified Arabic" w:cs="Simplified Arabic" w:hint="eastAsia"/>
          <w:sz w:val="28"/>
          <w:szCs w:val="28"/>
          <w:rtl/>
          <w:lang w:bidi="ar-EG"/>
        </w:rPr>
        <w:t>تحقيقه</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eastAsia"/>
          <w:sz w:val="28"/>
          <w:szCs w:val="28"/>
          <w:rtl/>
          <w:lang w:bidi="ar-EG"/>
        </w:rPr>
        <w:t>في</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eastAsia"/>
          <w:sz w:val="28"/>
          <w:szCs w:val="28"/>
          <w:rtl/>
          <w:lang w:bidi="ar-EG"/>
        </w:rPr>
        <w:t>فترة</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eastAsia"/>
          <w:sz w:val="28"/>
          <w:szCs w:val="28"/>
          <w:rtl/>
          <w:lang w:bidi="ar-EG"/>
        </w:rPr>
        <w:t>زمنية</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eastAsia"/>
          <w:sz w:val="28"/>
          <w:szCs w:val="28"/>
          <w:rtl/>
          <w:lang w:bidi="ar-EG"/>
        </w:rPr>
        <w:t>معينة</w:t>
      </w:r>
      <w:r w:rsidR="003D1117">
        <w:rPr>
          <w:rFonts w:ascii="Simplified Arabic" w:hAnsi="Simplified Arabic" w:cs="Simplified Arabic" w:hint="cs"/>
          <w:sz w:val="28"/>
          <w:szCs w:val="28"/>
          <w:rtl/>
          <w:lang w:bidi="ar-EG"/>
        </w:rPr>
        <w:t xml:space="preserve"> وبتكلفة محددة وفق المعطيات والإ</w:t>
      </w:r>
      <w:r w:rsidRPr="00632F04">
        <w:rPr>
          <w:rFonts w:ascii="Simplified Arabic" w:hAnsi="Simplified Arabic" w:cs="Simplified Arabic" w:hint="cs"/>
          <w:sz w:val="28"/>
          <w:szCs w:val="28"/>
          <w:rtl/>
          <w:lang w:bidi="ar-EG"/>
        </w:rPr>
        <w:t>مكانات المتاحة لدى المؤسسة</w:t>
      </w:r>
      <w:r w:rsidRPr="00632F04">
        <w:rPr>
          <w:rFonts w:ascii="Simplified Arabic" w:hAnsi="Simplified Arabic" w:cs="Simplified Arabic"/>
          <w:sz w:val="28"/>
          <w:szCs w:val="28"/>
          <w:rtl/>
          <w:lang w:bidi="ar-EG"/>
        </w:rPr>
        <w:t>.</w:t>
      </w:r>
    </w:p>
    <w:p w:rsidR="0054625B" w:rsidRPr="00632F04" w:rsidRDefault="0054625B" w:rsidP="003D1117">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د- </w:t>
      </w:r>
      <w:r w:rsidRPr="00632F04">
        <w:rPr>
          <w:rFonts w:ascii="Simplified Arabic" w:hAnsi="Simplified Arabic" w:cs="Simplified Arabic" w:hint="eastAsia"/>
          <w:b/>
          <w:bCs/>
          <w:sz w:val="28"/>
          <w:szCs w:val="28"/>
          <w:rtl/>
          <w:lang w:bidi="ar-EG"/>
        </w:rPr>
        <w:t>وضع</w:t>
      </w:r>
      <w:r w:rsidRPr="00632F04">
        <w:rPr>
          <w:rFonts w:ascii="Simplified Arabic" w:hAnsi="Simplified Arabic" w:cs="Simplified Arabic"/>
          <w:b/>
          <w:bCs/>
          <w:sz w:val="28"/>
          <w:szCs w:val="28"/>
          <w:rtl/>
          <w:lang w:bidi="ar-EG"/>
        </w:rPr>
        <w:t xml:space="preserve"> </w:t>
      </w:r>
      <w:r w:rsidRPr="00632F04">
        <w:rPr>
          <w:rFonts w:ascii="Simplified Arabic" w:hAnsi="Simplified Arabic" w:cs="Simplified Arabic" w:hint="eastAsia"/>
          <w:b/>
          <w:bCs/>
          <w:sz w:val="28"/>
          <w:szCs w:val="28"/>
          <w:rtl/>
          <w:lang w:bidi="ar-EG"/>
        </w:rPr>
        <w:t>خطة</w:t>
      </w:r>
      <w:r w:rsidRPr="00632F04">
        <w:rPr>
          <w:rFonts w:ascii="Simplified Arabic" w:hAnsi="Simplified Arabic" w:cs="Simplified Arabic"/>
          <w:b/>
          <w:bCs/>
          <w:sz w:val="28"/>
          <w:szCs w:val="28"/>
          <w:rtl/>
          <w:lang w:bidi="ar-EG"/>
        </w:rPr>
        <w:t xml:space="preserve"> </w:t>
      </w:r>
      <w:r w:rsidRPr="00632F04">
        <w:rPr>
          <w:rFonts w:ascii="Simplified Arabic" w:hAnsi="Simplified Arabic" w:cs="Simplified Arabic" w:hint="cs"/>
          <w:b/>
          <w:bCs/>
          <w:sz w:val="28"/>
          <w:szCs w:val="28"/>
          <w:rtl/>
          <w:lang w:bidi="ar-EG"/>
        </w:rPr>
        <w:t>المؤسسة،</w:t>
      </w:r>
      <w:r w:rsidRPr="00632F04">
        <w:rPr>
          <w:rFonts w:ascii="Simplified Arabic" w:hAnsi="Simplified Arabic" w:cs="Simplified Arabic" w:hint="cs"/>
          <w:sz w:val="28"/>
          <w:szCs w:val="28"/>
          <w:rtl/>
          <w:lang w:bidi="ar-EG"/>
        </w:rPr>
        <w:t xml:space="preserve"> </w:t>
      </w:r>
      <w:r w:rsidRPr="00632F04">
        <w:rPr>
          <w:rFonts w:ascii="Simplified Arabic" w:hAnsi="Simplified Arabic" w:cs="Simplified Arabic" w:hint="eastAsia"/>
          <w:sz w:val="28"/>
          <w:szCs w:val="28"/>
          <w:rtl/>
          <w:lang w:bidi="ar-EG"/>
        </w:rPr>
        <w:t>تحديد</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eastAsia"/>
          <w:sz w:val="28"/>
          <w:szCs w:val="28"/>
          <w:rtl/>
          <w:lang w:bidi="ar-EG"/>
        </w:rPr>
        <w:t>المدخلات</w:t>
      </w:r>
      <w:r w:rsidRPr="00632F04">
        <w:rPr>
          <w:rFonts w:ascii="Simplified Arabic" w:hAnsi="Simplified Arabic" w:cs="Simplified Arabic"/>
          <w:sz w:val="28"/>
          <w:szCs w:val="28"/>
          <w:rtl/>
          <w:lang w:bidi="ar-EG"/>
        </w:rPr>
        <w:t xml:space="preserve"> </w:t>
      </w:r>
      <w:r w:rsidRPr="00632F04">
        <w:rPr>
          <w:rFonts w:ascii="Simplified Arabic" w:hAnsi="Simplified Arabic" w:cs="Simplified Arabic" w:hint="cs"/>
          <w:sz w:val="28"/>
          <w:szCs w:val="28"/>
          <w:rtl/>
          <w:lang w:bidi="ar-EG"/>
        </w:rPr>
        <w:t>والأولويات المراد تنفيذها وفق المتاح للقطاعات الرئيسية والفرعية المختلفة ف</w:t>
      </w:r>
      <w:r w:rsidR="003D1117">
        <w:rPr>
          <w:rFonts w:ascii="Simplified Arabic" w:hAnsi="Simplified Arabic" w:cs="Simplified Arabic" w:hint="cs"/>
          <w:sz w:val="28"/>
          <w:szCs w:val="28"/>
          <w:rtl/>
          <w:lang w:bidi="ar-EG"/>
        </w:rPr>
        <w:t>ي</w:t>
      </w:r>
      <w:r w:rsidRPr="00632F04">
        <w:rPr>
          <w:rFonts w:ascii="Simplified Arabic" w:hAnsi="Simplified Arabic" w:cs="Simplified Arabic" w:hint="cs"/>
          <w:sz w:val="28"/>
          <w:szCs w:val="28"/>
          <w:rtl/>
          <w:lang w:bidi="ar-EG"/>
        </w:rPr>
        <w:t xml:space="preserve"> المؤسسة.</w:t>
      </w:r>
    </w:p>
    <w:p w:rsidR="0054625B" w:rsidRPr="00790FBB" w:rsidRDefault="0054625B" w:rsidP="003D1117">
      <w:pPr>
        <w:spacing w:after="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t>كما أوضح العيسو</w:t>
      </w:r>
      <w:r w:rsidR="003D1117">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vertAlign w:val="superscript"/>
          <w:rtl/>
          <w:lang w:bidi="ar-EG"/>
        </w:rPr>
        <w:t xml:space="preserve"> </w:t>
      </w:r>
      <w:r w:rsidRPr="00790FBB">
        <w:rPr>
          <w:rFonts w:ascii="Simplified Arabic" w:hAnsi="Simplified Arabic" w:cs="Simplified Arabic" w:hint="cs"/>
          <w:sz w:val="28"/>
          <w:szCs w:val="28"/>
          <w:rtl/>
          <w:lang w:bidi="ar-EG"/>
        </w:rPr>
        <w:t>أن مراحل التخطيط تمر بمجموعة من المراحل على النحو التال</w:t>
      </w:r>
      <w:r w:rsidR="003D111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13"/>
      </w:r>
      <w:r w:rsidRPr="00790FBB">
        <w:rPr>
          <w:rFonts w:ascii="Simplified Arabic" w:hAnsi="Simplified Arabic" w:cs="Simplified Arabic" w:hint="cs"/>
          <w:sz w:val="28"/>
          <w:szCs w:val="28"/>
          <w:vertAlign w:val="superscript"/>
          <w:rtl/>
          <w:lang w:bidi="ar-EG"/>
        </w:rPr>
        <w:t>)</w:t>
      </w:r>
    </w:p>
    <w:p w:rsidR="0054625B" w:rsidRPr="00790FBB" w:rsidRDefault="003D1117" w:rsidP="003D1117">
      <w:pPr>
        <w:spacing w:after="0" w:line="240" w:lineRule="auto"/>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أ- مرحلة الإ</w:t>
      </w:r>
      <w:r w:rsidR="0054625B" w:rsidRPr="00790FBB">
        <w:rPr>
          <w:rFonts w:ascii="Simplified Arabic" w:hAnsi="Simplified Arabic" w:cs="Simplified Arabic" w:hint="cs"/>
          <w:b/>
          <w:bCs/>
          <w:sz w:val="28"/>
          <w:szCs w:val="28"/>
          <w:rtl/>
          <w:lang w:bidi="ar-EG"/>
        </w:rPr>
        <w:t xml:space="preserve">عداد: </w:t>
      </w:r>
      <w:r w:rsidR="0054625B" w:rsidRPr="00790FBB">
        <w:rPr>
          <w:rFonts w:ascii="Simplified Arabic" w:hAnsi="Simplified Arabic" w:cs="Simplified Arabic" w:hint="cs"/>
          <w:sz w:val="28"/>
          <w:szCs w:val="28"/>
          <w:rtl/>
          <w:lang w:bidi="ar-EG"/>
        </w:rPr>
        <w:t>وه</w:t>
      </w:r>
      <w:r>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تحديد الأهداف المطلوب الوصول إليها، وجمع البيانات بقصد تحليلها ودراستها لمعرفة الأوضاع الحالية للمؤسسة، وضع ك</w:t>
      </w:r>
      <w:r>
        <w:rPr>
          <w:rFonts w:ascii="Simplified Arabic" w:hAnsi="Simplified Arabic" w:cs="Simplified Arabic" w:hint="cs"/>
          <w:sz w:val="28"/>
          <w:szCs w:val="28"/>
          <w:rtl/>
          <w:lang w:bidi="ar-EG"/>
        </w:rPr>
        <w:t>ل</w:t>
      </w:r>
      <w:r w:rsidR="0054625B" w:rsidRPr="00790FBB">
        <w:rPr>
          <w:rFonts w:ascii="Simplified Arabic" w:hAnsi="Simplified Arabic" w:cs="Simplified Arabic" w:hint="cs"/>
          <w:sz w:val="28"/>
          <w:szCs w:val="28"/>
          <w:rtl/>
          <w:lang w:bidi="ar-EG"/>
        </w:rPr>
        <w:t xml:space="preserve"> الاحتمالات لما ستكون عليه الأوضاع </w:t>
      </w:r>
      <w:r>
        <w:rPr>
          <w:rFonts w:ascii="Simplified Arabic" w:hAnsi="Simplified Arabic" w:cs="Simplified Arabic" w:hint="cs"/>
          <w:sz w:val="28"/>
          <w:szCs w:val="28"/>
          <w:rtl/>
          <w:lang w:bidi="ar-EG"/>
        </w:rPr>
        <w:t>مستقبلًا</w:t>
      </w:r>
      <w:r w:rsidR="0054625B" w:rsidRPr="00790FBB">
        <w:rPr>
          <w:rFonts w:ascii="Simplified Arabic" w:hAnsi="Simplified Arabic" w:cs="Simplified Arabic" w:hint="cs"/>
          <w:sz w:val="28"/>
          <w:szCs w:val="28"/>
          <w:rtl/>
          <w:lang w:bidi="ar-EG"/>
        </w:rPr>
        <w:t xml:space="preserve"> ف</w:t>
      </w:r>
      <w:r>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البيئة الخارجية، مع وضع البدائل والمفاضلة بين كل البدائل على أسس مدروسة، واختيار البديل الأنسب بناء</w:t>
      </w:r>
      <w:r>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 على هذه المفاضلة.</w:t>
      </w:r>
    </w:p>
    <w:p w:rsidR="0054625B" w:rsidRPr="00790FBB" w:rsidRDefault="0054625B" w:rsidP="0059632E">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ب- مرحلة اعتماد الخطة:</w:t>
      </w:r>
      <w:r w:rsidRPr="00790FBB">
        <w:rPr>
          <w:rFonts w:ascii="Simplified Arabic" w:hAnsi="Simplified Arabic" w:cs="Simplified Arabic" w:hint="cs"/>
          <w:sz w:val="28"/>
          <w:szCs w:val="28"/>
          <w:rtl/>
          <w:lang w:bidi="ar-EG"/>
        </w:rPr>
        <w:t xml:space="preserve"> وه</w:t>
      </w:r>
      <w:r w:rsidR="003D111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مرحلة تأت</w:t>
      </w:r>
      <w:r w:rsidR="003D111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بعد المرحلة الأولى أ</w:t>
      </w:r>
      <w:r w:rsidR="003D111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تصبح الخطة جاهزة للتطبيق، وتعتمد بعد توفير الإمكانات والموارد ال</w:t>
      </w:r>
      <w:r w:rsidR="0059632E">
        <w:rPr>
          <w:rFonts w:ascii="Simplified Arabic" w:hAnsi="Simplified Arabic" w:cs="Simplified Arabic" w:hint="cs"/>
          <w:sz w:val="28"/>
          <w:szCs w:val="28"/>
          <w:rtl/>
          <w:lang w:bidi="ar-EG"/>
        </w:rPr>
        <w:t>لا</w:t>
      </w:r>
      <w:r w:rsidRPr="00790FBB">
        <w:rPr>
          <w:rFonts w:ascii="Simplified Arabic" w:hAnsi="Simplified Arabic" w:cs="Simplified Arabic" w:hint="cs"/>
          <w:sz w:val="28"/>
          <w:szCs w:val="28"/>
          <w:rtl/>
          <w:lang w:bidi="ar-EG"/>
        </w:rPr>
        <w:t xml:space="preserve">زمة. </w:t>
      </w:r>
    </w:p>
    <w:p w:rsidR="0054625B" w:rsidRPr="00790FBB" w:rsidRDefault="0054625B" w:rsidP="0059632E">
      <w:pPr>
        <w:spacing w:after="0"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ج- مرحلة التنفيذ والمراجعة:</w:t>
      </w:r>
      <w:r w:rsidRPr="00790FBB">
        <w:rPr>
          <w:rFonts w:ascii="Simplified Arabic" w:hAnsi="Simplified Arabic" w:cs="Simplified Arabic" w:hint="cs"/>
          <w:sz w:val="28"/>
          <w:szCs w:val="28"/>
          <w:rtl/>
          <w:lang w:bidi="ar-EG"/>
        </w:rPr>
        <w:t xml:space="preserve"> وه</w:t>
      </w:r>
      <w:r w:rsidR="0059632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مرحلة الموافقة والانتقال إلى التنفيذ الفعل</w:t>
      </w:r>
      <w:r w:rsidR="0059632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لما تم اعتماده،</w:t>
      </w:r>
      <w:r>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بعدها ت</w:t>
      </w:r>
      <w:r w:rsidR="0059632E">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ت</w:t>
      </w:r>
      <w:r w:rsidR="0059632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D43A77">
        <w:rPr>
          <w:rFonts w:ascii="Simplified Arabic" w:hAnsi="Simplified Arabic" w:cs="Simplified Arabic" w:hint="cs"/>
          <w:sz w:val="28"/>
          <w:szCs w:val="28"/>
          <w:rtl/>
          <w:lang w:bidi="ar-EG"/>
        </w:rPr>
        <w:t>عملية المراجعة، وه</w:t>
      </w:r>
      <w:r w:rsidR="0059632E" w:rsidRPr="00D43A77">
        <w:rPr>
          <w:rFonts w:ascii="Simplified Arabic" w:hAnsi="Simplified Arabic" w:cs="Simplified Arabic" w:hint="cs"/>
          <w:sz w:val="28"/>
          <w:szCs w:val="28"/>
          <w:rtl/>
          <w:lang w:bidi="ar-EG"/>
        </w:rPr>
        <w:t>ي</w:t>
      </w:r>
      <w:r w:rsidRPr="00D43A77">
        <w:rPr>
          <w:rFonts w:ascii="Simplified Arabic" w:hAnsi="Simplified Arabic" w:cs="Simplified Arabic" w:hint="cs"/>
          <w:sz w:val="28"/>
          <w:szCs w:val="28"/>
          <w:rtl/>
          <w:lang w:bidi="ar-EG"/>
        </w:rPr>
        <w:t xml:space="preserve"> مرحلة ما تم التخطيط له،</w:t>
      </w:r>
      <w:r w:rsidR="0059632E" w:rsidRPr="00D43A77">
        <w:rPr>
          <w:rFonts w:ascii="Simplified Arabic" w:hAnsi="Simplified Arabic" w:cs="Simplified Arabic" w:hint="cs"/>
          <w:sz w:val="28"/>
          <w:szCs w:val="28"/>
          <w:rtl/>
          <w:lang w:bidi="ar-EG"/>
        </w:rPr>
        <w:t xml:space="preserve"> </w:t>
      </w:r>
      <w:r w:rsidRPr="00D43A77">
        <w:rPr>
          <w:rFonts w:ascii="Simplified Arabic" w:hAnsi="Simplified Arabic" w:cs="Simplified Arabic" w:hint="cs"/>
          <w:sz w:val="28"/>
          <w:szCs w:val="28"/>
          <w:rtl/>
          <w:lang w:bidi="ar-EG"/>
        </w:rPr>
        <w:t>وه</w:t>
      </w:r>
      <w:r w:rsidR="0059632E" w:rsidRPr="00D43A77">
        <w:rPr>
          <w:rFonts w:ascii="Simplified Arabic" w:hAnsi="Simplified Arabic" w:cs="Simplified Arabic" w:hint="cs"/>
          <w:sz w:val="28"/>
          <w:szCs w:val="28"/>
          <w:rtl/>
          <w:lang w:bidi="ar-EG"/>
        </w:rPr>
        <w:t>ي</w:t>
      </w:r>
      <w:r w:rsidRPr="00D43A77">
        <w:rPr>
          <w:rFonts w:ascii="Simplified Arabic" w:hAnsi="Simplified Arabic" w:cs="Simplified Arabic" w:hint="cs"/>
          <w:sz w:val="28"/>
          <w:szCs w:val="28"/>
          <w:rtl/>
          <w:lang w:bidi="ar-EG"/>
        </w:rPr>
        <w:t xml:space="preserve"> مرح</w:t>
      </w:r>
      <w:r w:rsidRPr="00790FBB">
        <w:rPr>
          <w:rFonts w:ascii="Simplified Arabic" w:hAnsi="Simplified Arabic" w:cs="Simplified Arabic" w:hint="cs"/>
          <w:sz w:val="28"/>
          <w:szCs w:val="28"/>
          <w:rtl/>
          <w:lang w:bidi="ar-EG"/>
        </w:rPr>
        <w:t>لة ذات أهمية كبرى، ف</w:t>
      </w:r>
      <w:r w:rsidR="0059632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مراحل عملية التخطيط، ل</w:t>
      </w:r>
      <w:r w:rsidR="0059632E">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ن الأعمال الخاصة بالتخطيط لا تتوقف عند وضع الخطة فقط أو اعتمادها</w:t>
      </w:r>
      <w:r w:rsidR="0059632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ولكن تصل وتمتد إلى مرحلة تنفيذها ومتابعة أية انحرافات للعمل على تلافيها، والبحث</w:t>
      </w:r>
      <w:r w:rsidRPr="00D43A77">
        <w:rPr>
          <w:rFonts w:ascii="Simplified Arabic" w:hAnsi="Simplified Arabic" w:cs="Simplified Arabic" w:hint="cs"/>
          <w:sz w:val="28"/>
          <w:szCs w:val="28"/>
          <w:rtl/>
          <w:lang w:bidi="ar-EG"/>
        </w:rPr>
        <w:t xml:space="preserve"> عن </w:t>
      </w:r>
      <w:r w:rsidR="0059632E" w:rsidRPr="00D43A77">
        <w:rPr>
          <w:rFonts w:ascii="Simplified Arabic" w:hAnsi="Simplified Arabic" w:cs="Simplified Arabic" w:hint="cs"/>
          <w:sz w:val="28"/>
          <w:szCs w:val="28"/>
          <w:rtl/>
          <w:lang w:bidi="ar-EG"/>
        </w:rPr>
        <w:t>أ</w:t>
      </w:r>
      <w:r w:rsidRPr="00D43A77">
        <w:rPr>
          <w:rFonts w:ascii="Simplified Arabic" w:hAnsi="Simplified Arabic" w:cs="Simplified Arabic" w:hint="cs"/>
          <w:sz w:val="28"/>
          <w:szCs w:val="28"/>
          <w:rtl/>
          <w:lang w:bidi="ar-EG"/>
        </w:rPr>
        <w:t>سباب الانحراف، ثم عملية التعديل، وه</w:t>
      </w:r>
      <w:r w:rsidR="0059632E" w:rsidRPr="00D43A77">
        <w:rPr>
          <w:rFonts w:ascii="Simplified Arabic" w:hAnsi="Simplified Arabic" w:cs="Simplified Arabic" w:hint="cs"/>
          <w:sz w:val="28"/>
          <w:szCs w:val="28"/>
          <w:rtl/>
          <w:lang w:bidi="ar-EG"/>
        </w:rPr>
        <w:t>ي</w:t>
      </w:r>
      <w:r w:rsidRPr="00D43A77">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إجراء التعديلات اللازمة لتصحيح ال</w:t>
      </w:r>
      <w:r w:rsidR="0059632E">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داء للوصول إلى الأهداف المرجوة.</w:t>
      </w:r>
    </w:p>
    <w:p w:rsidR="0054625B" w:rsidRPr="00790FBB" w:rsidRDefault="0054625B" w:rsidP="00E6378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ويشير عبد المقصود،</w:t>
      </w:r>
      <w:r w:rsidRPr="00790FBB">
        <w:rPr>
          <w:rFonts w:ascii="Simplified Arabic" w:hAnsi="Simplified Arabic" w:cs="Simplified Arabic" w:hint="cs"/>
          <w:sz w:val="28"/>
          <w:szCs w:val="28"/>
          <w:rtl/>
          <w:lang w:bidi="ar-EG"/>
        </w:rPr>
        <w:t xml:space="preserve"> أن مراحل عملية التخطيط تمر بمراحل تبدأ بمرحلة على جانب كبير من الأهمية وه</w:t>
      </w:r>
      <w:r w:rsidR="00E6378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14"/>
      </w:r>
      <w:r w:rsidRPr="00790FBB">
        <w:rPr>
          <w:rFonts w:ascii="Simplified Arabic" w:hAnsi="Simplified Arabic" w:cs="Simplified Arabic" w:hint="cs"/>
          <w:sz w:val="28"/>
          <w:szCs w:val="28"/>
          <w:vertAlign w:val="superscript"/>
          <w:rtl/>
          <w:lang w:bidi="ar-EG"/>
        </w:rPr>
        <w:t>)</w:t>
      </w:r>
      <w:r w:rsidRPr="00790FBB">
        <w:rPr>
          <w:rFonts w:ascii="Simplified Arabic" w:hAnsi="Simplified Arabic" w:cs="Simplified Arabic" w:hint="cs"/>
          <w:sz w:val="28"/>
          <w:szCs w:val="28"/>
          <w:rtl/>
          <w:lang w:bidi="ar-EG"/>
        </w:rPr>
        <w:t xml:space="preserve"> </w:t>
      </w:r>
    </w:p>
    <w:p w:rsidR="0054625B" w:rsidRDefault="0054625B" w:rsidP="00E63780">
      <w:pPr>
        <w:spacing w:after="0" w:line="240" w:lineRule="auto"/>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أ- مرحلة الدراسة:</w:t>
      </w:r>
      <w:r w:rsidRPr="00790FBB">
        <w:rPr>
          <w:rFonts w:ascii="Simplified Arabic" w:hAnsi="Simplified Arabic" w:cs="Simplified Arabic" w:hint="cs"/>
          <w:sz w:val="28"/>
          <w:szCs w:val="28"/>
          <w:rtl/>
          <w:lang w:bidi="ar-EG"/>
        </w:rPr>
        <w:t xml:space="preserve"> أو ما يطلق عليها المرحلة التحليلية </w:t>
      </w:r>
      <w:r w:rsidRPr="00790FBB">
        <w:rPr>
          <w:rFonts w:asciiTheme="minorHAnsi" w:hAnsiTheme="minorHAnsi" w:cs="Simplified Arabic"/>
          <w:sz w:val="28"/>
          <w:szCs w:val="28"/>
          <w:lang w:bidi="ar-EG"/>
        </w:rPr>
        <w:t xml:space="preserve">Analytical Phase </w:t>
      </w:r>
      <w:r w:rsidRPr="00790FBB">
        <w:rPr>
          <w:rFonts w:asciiTheme="minorHAnsi" w:hAnsiTheme="minorHAnsi" w:cs="Simplified Arabic" w:hint="cs"/>
          <w:sz w:val="28"/>
          <w:szCs w:val="28"/>
          <w:rtl/>
          <w:lang w:bidi="ar-EG"/>
        </w:rPr>
        <w:t xml:space="preserve"> والبعض يطلق عليها مرحلة تحليل الوضع الراهن، ثم مرحلة تحديد الأهداف</w:t>
      </w:r>
      <w:r w:rsidRPr="00790FBB">
        <w:rPr>
          <w:rFonts w:asciiTheme="minorHAnsi" w:hAnsiTheme="minorHAnsi" w:cs="Simplified Arabic"/>
          <w:sz w:val="28"/>
          <w:szCs w:val="28"/>
          <w:lang w:bidi="ar-EG"/>
        </w:rPr>
        <w:t xml:space="preserve">Setting Objectives </w:t>
      </w:r>
      <w:r w:rsidRPr="00790FBB">
        <w:rPr>
          <w:rFonts w:asciiTheme="minorHAnsi" w:hAnsiTheme="minorHAnsi" w:cs="Simplified Arabic" w:hint="cs"/>
          <w:sz w:val="28"/>
          <w:szCs w:val="28"/>
          <w:rtl/>
          <w:lang w:bidi="ar-EG"/>
        </w:rPr>
        <w:t xml:space="preserve"> المطلوب تحقيقها خلال فترة الخطة، ثم مرحلة البرمجة </w:t>
      </w:r>
      <w:r w:rsidRPr="00790FBB">
        <w:rPr>
          <w:rFonts w:asciiTheme="minorHAnsi" w:hAnsiTheme="minorHAnsi" w:cs="Simplified Arabic"/>
          <w:sz w:val="28"/>
          <w:szCs w:val="28"/>
          <w:lang w:bidi="ar-EG"/>
        </w:rPr>
        <w:t xml:space="preserve">Programming Phase </w:t>
      </w:r>
      <w:r w:rsidR="00E6378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ويتم ذلك ف</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شكل برنامج أو عدد من البرامج، وكل برنامج يحتو</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على مجموعة من المشروعات، توضع ف</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شكل خطة قابلة للتنفيذ، وهذه الخطوات ه</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ف</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حقيقتها مرحلة واحدة تسمى مرحلة الإعداد يليها مرحلة الموافقة على مشروع الخطة بعد تقييمها وتعديلها</w:t>
      </w:r>
      <w:r w:rsidR="00E6378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ثم موافقة الهيئات المختصة عليها، </w:t>
      </w:r>
      <w:r w:rsidR="00E63780">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ما المرحلة التالية </w:t>
      </w:r>
      <w:r w:rsidR="00E63780">
        <w:rPr>
          <w:rFonts w:asciiTheme="minorHAnsi" w:hAnsiTheme="minorHAnsi" w:cs="Simplified Arabic" w:hint="cs"/>
          <w:sz w:val="28"/>
          <w:szCs w:val="28"/>
          <w:rtl/>
          <w:lang w:bidi="ar-EG"/>
        </w:rPr>
        <w:t>ف</w:t>
      </w:r>
      <w:r w:rsidRPr="00790FBB">
        <w:rPr>
          <w:rFonts w:asciiTheme="minorHAnsi" w:hAnsiTheme="minorHAnsi" w:cs="Simplified Arabic" w:hint="cs"/>
          <w:sz w:val="28"/>
          <w:szCs w:val="28"/>
          <w:rtl/>
          <w:lang w:bidi="ar-EG"/>
        </w:rPr>
        <w:t>ه</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مرحلة التنفيذ الفعل</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يليها المرحلة ال</w:t>
      </w:r>
      <w:r w:rsidR="00E63780">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خيرة</w:t>
      </w:r>
      <w:r w:rsidR="00E63780">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وه</w:t>
      </w:r>
      <w:r w:rsidR="00E6378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مرحلة المتابعة والتقييم.</w:t>
      </w:r>
    </w:p>
    <w:p w:rsidR="0054625B" w:rsidRDefault="00C678E9" w:rsidP="00E63780">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و</w:t>
      </w:r>
      <w:r w:rsidR="0054625B" w:rsidRPr="00790FBB">
        <w:rPr>
          <w:rFonts w:ascii="Simplified Arabic" w:hAnsi="Simplified Arabic" w:cs="Simplified Arabic" w:hint="cs"/>
          <w:b/>
          <w:bCs/>
          <w:sz w:val="28"/>
          <w:szCs w:val="28"/>
          <w:rtl/>
          <w:lang w:bidi="ar-EG"/>
        </w:rPr>
        <w:t xml:space="preserve">يرى </w:t>
      </w:r>
      <w:r w:rsidR="0054625B" w:rsidRPr="00790FBB">
        <w:rPr>
          <w:rFonts w:ascii="Simplified Arabic" w:hAnsi="Simplified Arabic" w:cs="Simplified Arabic" w:hint="cs"/>
          <w:b/>
          <w:bCs/>
          <w:sz w:val="28"/>
          <w:szCs w:val="28"/>
          <w:rtl/>
        </w:rPr>
        <w:t>الباحث</w:t>
      </w:r>
      <w:r w:rsidR="0054625B">
        <w:rPr>
          <w:rFonts w:ascii="Simplified Arabic" w:hAnsi="Simplified Arabic" w:cs="Simplified Arabic" w:hint="cs"/>
          <w:b/>
          <w:bCs/>
          <w:sz w:val="28"/>
          <w:szCs w:val="28"/>
          <w:rtl/>
        </w:rPr>
        <w:t xml:space="preserve"> </w:t>
      </w:r>
      <w:r w:rsidR="00D43A77">
        <w:rPr>
          <w:rFonts w:ascii="Simplified Arabic" w:hAnsi="Simplified Arabic" w:cs="Simplified Arabic" w:hint="cs"/>
          <w:b/>
          <w:bCs/>
          <w:sz w:val="28"/>
          <w:szCs w:val="28"/>
          <w:rtl/>
        </w:rPr>
        <w:t>(</w:t>
      </w:r>
      <w:r w:rsidR="0054625B" w:rsidRPr="00790FBB">
        <w:rPr>
          <w:rFonts w:ascii="Simplified Arabic" w:hAnsi="Simplified Arabic" w:cs="Simplified Arabic" w:hint="cs"/>
          <w:sz w:val="28"/>
          <w:szCs w:val="28"/>
          <w:rtl/>
        </w:rPr>
        <w:t>أن للتخطيط مراحل متسلسلة، كل مرح</w:t>
      </w:r>
      <w:r w:rsidR="00E63780">
        <w:rPr>
          <w:rFonts w:ascii="Simplified Arabic" w:hAnsi="Simplified Arabic" w:cs="Simplified Arabic" w:hint="cs"/>
          <w:sz w:val="28"/>
          <w:szCs w:val="28"/>
          <w:rtl/>
        </w:rPr>
        <w:t>لة مبنية على ما قبلها، بحيث يؤدي</w:t>
      </w:r>
      <w:r w:rsidR="0054625B" w:rsidRPr="00790FBB">
        <w:rPr>
          <w:rFonts w:ascii="Simplified Arabic" w:hAnsi="Simplified Arabic" w:cs="Simplified Arabic" w:hint="cs"/>
          <w:sz w:val="28"/>
          <w:szCs w:val="28"/>
          <w:rtl/>
        </w:rPr>
        <w:t xml:space="preserve"> تجاوز مرحلة واحدة منها إلى فشل الخطة، عملية </w:t>
      </w:r>
      <w:r w:rsidR="0054625B" w:rsidRPr="00790FBB">
        <w:rPr>
          <w:rFonts w:ascii="Simplified Arabic" w:hAnsi="Simplified Arabic" w:cs="Simplified Arabic" w:hint="cs"/>
          <w:sz w:val="28"/>
          <w:szCs w:val="28"/>
          <w:rtl/>
          <w:lang w:bidi="ar-EG"/>
        </w:rPr>
        <w:t>تتكون من مجموعة من المراحل المترابطة، ليس هناك عدد محدد لمراحل التخطيط، ولكن هناك مراحل أساسية، أولها جمع المعلومات ودراستها وتحليلها من قبل المختصين، ثم تأت</w:t>
      </w:r>
      <w:r w:rsidR="00E63780">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بعد ذلك مرحلة تحديد السياسة والمعايير</w:t>
      </w:r>
      <w:r w:rsidR="00E63780">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 الت</w:t>
      </w:r>
      <w:r w:rsidR="00E63780">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تحكم نشاط المؤسسة، وبعد ذلك نصل إلى نقطة تحديد </w:t>
      </w:r>
      <w:r w:rsidR="0054625B" w:rsidRPr="00790FBB">
        <w:rPr>
          <w:rFonts w:ascii="Simplified Arabic" w:hAnsi="Simplified Arabic" w:cs="Simplified Arabic" w:hint="cs"/>
          <w:sz w:val="28"/>
          <w:szCs w:val="28"/>
          <w:rtl/>
          <w:lang w:bidi="ar-EG"/>
        </w:rPr>
        <w:lastRenderedPageBreak/>
        <w:t>الأهداف المراد تحقيقها، مع تحديد الفترة والزمن والكلفة لتحقيق</w:t>
      </w:r>
      <w:r w:rsidR="00E63780">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cs"/>
          <w:sz w:val="28"/>
          <w:szCs w:val="28"/>
          <w:rtl/>
          <w:lang w:bidi="ar-EG"/>
        </w:rPr>
        <w:t>هذه الأهداف، ثم وضع الخطة وتنفيذها بعد تحديد المدخلات المستهدفة والأولويات ف</w:t>
      </w:r>
      <w:r w:rsidR="00E63780">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عملية التنفيذ</w:t>
      </w:r>
      <w:r w:rsidR="00D43A77">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w:t>
      </w:r>
    </w:p>
    <w:p w:rsidR="00D43A77" w:rsidRPr="00D43A77" w:rsidRDefault="00D43A77" w:rsidP="00E63780">
      <w:pPr>
        <w:spacing w:after="0" w:line="240" w:lineRule="auto"/>
        <w:contextualSpacing/>
        <w:jc w:val="both"/>
        <w:rPr>
          <w:rFonts w:ascii="Simplified Arabic" w:hAnsi="Simplified Arabic" w:cs="Simplified Arabic"/>
          <w:sz w:val="10"/>
          <w:szCs w:val="10"/>
          <w:rtl/>
          <w:lang w:bidi="ar-EG"/>
        </w:rPr>
      </w:pPr>
    </w:p>
    <w:p w:rsidR="0054625B" w:rsidRDefault="00377E78" w:rsidP="00354265">
      <w:pPr>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D43A77" w:rsidRPr="00D43A77" w:rsidRDefault="00D43A77" w:rsidP="0054625B">
      <w:pPr>
        <w:spacing w:after="0" w:line="240" w:lineRule="auto"/>
        <w:contextualSpacing/>
        <w:jc w:val="center"/>
        <w:rPr>
          <w:rFonts w:ascii="Simplified Arabic" w:hAnsi="Simplified Arabic" w:cs="Simplified Arabic"/>
          <w:sz w:val="12"/>
          <w:szCs w:val="12"/>
          <w:rtl/>
        </w:rPr>
      </w:pPr>
    </w:p>
    <w:p w:rsidR="0054625B" w:rsidRPr="0066528A" w:rsidRDefault="0054625B" w:rsidP="0054625B">
      <w:pPr>
        <w:spacing w:after="0" w:line="240" w:lineRule="auto"/>
        <w:contextualSpacing/>
        <w:jc w:val="both"/>
        <w:rPr>
          <w:rFonts w:ascii="Simplified Arabic" w:hAnsi="Simplified Arabic" w:cs="Simplified Arabic"/>
          <w:sz w:val="6"/>
          <w:szCs w:val="6"/>
          <w:rtl/>
          <w:lang w:bidi="ar-EG"/>
        </w:rPr>
      </w:pPr>
    </w:p>
    <w:p w:rsidR="0054625B" w:rsidRPr="00790FBB" w:rsidRDefault="0054625B" w:rsidP="0054625B">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noProof/>
          <w:sz w:val="38"/>
          <w:szCs w:val="38"/>
        </w:rPr>
        <w:drawing>
          <wp:anchor distT="0" distB="0" distL="114300" distR="114300" simplePos="0" relativeHeight="251743232" behindDoc="0" locked="0" layoutInCell="1" allowOverlap="1" wp14:anchorId="0E34514C" wp14:editId="081F825E">
            <wp:simplePos x="0" y="0"/>
            <wp:positionH relativeFrom="column">
              <wp:posOffset>278130</wp:posOffset>
            </wp:positionH>
            <wp:positionV relativeFrom="paragraph">
              <wp:posOffset>6127</wp:posOffset>
            </wp:positionV>
            <wp:extent cx="5646717" cy="107471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6717" cy="10747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625B" w:rsidRPr="00790FBB" w:rsidRDefault="0054625B" w:rsidP="0054625B">
      <w:pPr>
        <w:spacing w:after="0" w:line="240" w:lineRule="auto"/>
        <w:contextualSpacing/>
        <w:jc w:val="both"/>
        <w:rPr>
          <w:rFonts w:ascii="Simplified Arabic" w:hAnsi="Simplified Arabic" w:cs="Simplified Arabic"/>
          <w:sz w:val="28"/>
          <w:szCs w:val="28"/>
          <w:rtl/>
          <w:lang w:bidi="ar-EG"/>
        </w:rPr>
      </w:pPr>
    </w:p>
    <w:p w:rsidR="0054625B" w:rsidRPr="0066528A" w:rsidRDefault="0054625B" w:rsidP="0054625B">
      <w:pPr>
        <w:spacing w:after="0" w:line="240" w:lineRule="auto"/>
        <w:contextualSpacing/>
        <w:jc w:val="both"/>
        <w:rPr>
          <w:rFonts w:ascii="Simplified Arabic" w:hAnsi="Simplified Arabic" w:cs="Simplified Arabic"/>
          <w:sz w:val="32"/>
          <w:szCs w:val="32"/>
          <w:rtl/>
          <w:lang w:bidi="ar-EG"/>
        </w:rPr>
      </w:pPr>
    </w:p>
    <w:p w:rsidR="00590B45" w:rsidRDefault="00590B45" w:rsidP="0054625B">
      <w:pPr>
        <w:spacing w:line="240" w:lineRule="auto"/>
        <w:contextualSpacing/>
        <w:jc w:val="center"/>
        <w:rPr>
          <w:rFonts w:ascii="Simplified Arabic" w:hAnsi="Simplified Arabic" w:cs="Simplified Arabic"/>
          <w:b/>
          <w:bCs/>
          <w:sz w:val="28"/>
          <w:szCs w:val="28"/>
          <w:rtl/>
        </w:rPr>
      </w:pPr>
    </w:p>
    <w:p w:rsidR="0054625B" w:rsidRPr="00590B45" w:rsidRDefault="00377E78" w:rsidP="00377E78">
      <w:pPr>
        <w:spacing w:after="0" w:line="240" w:lineRule="auto"/>
        <w:contextualSpacing/>
        <w:jc w:val="center"/>
        <w:rPr>
          <w:rFonts w:ascii="Simplified Arabic" w:hAnsi="Simplified Arabic" w:cs="Simplified Arabic"/>
          <w:b/>
          <w:bCs/>
          <w:sz w:val="28"/>
          <w:szCs w:val="28"/>
          <w:rtl/>
        </w:rPr>
      </w:pPr>
      <w:r w:rsidRPr="00377E78">
        <w:rPr>
          <w:rFonts w:ascii="Simplified Arabic" w:hAnsi="Simplified Arabic" w:cs="Simplified Arabic" w:hint="cs"/>
          <w:b/>
          <w:bCs/>
          <w:sz w:val="28"/>
          <w:szCs w:val="28"/>
          <w:rtl/>
        </w:rPr>
        <w:t>شكل رقم (3/2)</w:t>
      </w:r>
      <w:r>
        <w:rPr>
          <w:rFonts w:ascii="Simplified Arabic" w:hAnsi="Simplified Arabic" w:cs="Simplified Arabic" w:hint="cs"/>
          <w:b/>
          <w:bCs/>
          <w:sz w:val="28"/>
          <w:szCs w:val="28"/>
          <w:rtl/>
        </w:rPr>
        <w:t xml:space="preserve">: </w:t>
      </w:r>
      <w:r w:rsidR="0054625B" w:rsidRPr="00590B45">
        <w:rPr>
          <w:rFonts w:ascii="Simplified Arabic" w:hAnsi="Simplified Arabic" w:cs="Simplified Arabic" w:hint="cs"/>
          <w:b/>
          <w:bCs/>
          <w:sz w:val="28"/>
          <w:szCs w:val="28"/>
          <w:rtl/>
        </w:rPr>
        <w:t>مراحل التخطيط</w:t>
      </w:r>
    </w:p>
    <w:p w:rsidR="0054625B" w:rsidRPr="00590B45" w:rsidRDefault="0054625B" w:rsidP="0054625B">
      <w:pPr>
        <w:spacing w:line="240" w:lineRule="auto"/>
        <w:contextualSpacing/>
        <w:jc w:val="center"/>
        <w:rPr>
          <w:rFonts w:ascii="Simplified Arabic" w:hAnsi="Simplified Arabic" w:cs="Simplified Arabic"/>
          <w:b/>
          <w:bCs/>
          <w:sz w:val="28"/>
          <w:szCs w:val="28"/>
          <w:rtl/>
        </w:rPr>
      </w:pPr>
      <w:r w:rsidRPr="00590B45">
        <w:rPr>
          <w:rFonts w:ascii="Simplified Arabic" w:hAnsi="Simplified Arabic" w:cs="Simplified Arabic" w:hint="cs"/>
          <w:b/>
          <w:bCs/>
          <w:sz w:val="28"/>
          <w:szCs w:val="28"/>
          <w:rtl/>
        </w:rPr>
        <w:t>المصدر: من إعداد الباحث</w:t>
      </w:r>
    </w:p>
    <w:p w:rsidR="0054625B" w:rsidRPr="00790FBB" w:rsidRDefault="0054625B" w:rsidP="004305D0">
      <w:pPr>
        <w:spacing w:before="240" w:after="0"/>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7- عوامل نجاح التخطيط ف</w:t>
      </w:r>
      <w:r w:rsidR="00E63780">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4305D0">
        <w:rPr>
          <w:rFonts w:ascii="Hacen Tehran" w:hAnsi="Hacen Tehran" w:cs="GE Jarida Heavy" w:hint="cs"/>
          <w:sz w:val="32"/>
          <w:szCs w:val="32"/>
          <w:rtl/>
          <w:lang w:bidi="ar-EG"/>
        </w:rPr>
        <w:t xml:space="preserve"> القومية</w:t>
      </w:r>
      <w:r w:rsidR="004305D0" w:rsidRPr="00790FBB">
        <w:rPr>
          <w:rFonts w:ascii="Hacen Tehran" w:hAnsi="Hacen Tehran" w:cs="GE Jarida Heavy" w:hint="cs"/>
          <w:sz w:val="32"/>
          <w:szCs w:val="32"/>
          <w:rtl/>
          <w:lang w:bidi="ar-EG"/>
        </w:rPr>
        <w:t>:</w:t>
      </w:r>
    </w:p>
    <w:p w:rsidR="0054625B" w:rsidRPr="00790FBB" w:rsidRDefault="0054625B" w:rsidP="00E63780">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sz w:val="28"/>
          <w:szCs w:val="28"/>
          <w:rtl/>
          <w:lang w:bidi="ar-EG"/>
        </w:rPr>
        <w:t xml:space="preserve">التخطيط </w:t>
      </w:r>
      <w:r w:rsidRPr="00790FBB">
        <w:rPr>
          <w:rFonts w:ascii="Simplified Arabic" w:hAnsi="Simplified Arabic" w:cs="Simplified Arabic" w:hint="cs"/>
          <w:sz w:val="28"/>
          <w:szCs w:val="28"/>
          <w:rtl/>
          <w:lang w:bidi="ar-EG"/>
        </w:rPr>
        <w:t xml:space="preserve">بالمؤسسات الصحفية </w:t>
      </w:r>
      <w:r w:rsidRPr="00790FBB">
        <w:rPr>
          <w:rFonts w:ascii="Simplified Arabic" w:hAnsi="Simplified Arabic" w:cs="Simplified Arabic"/>
          <w:sz w:val="28"/>
          <w:szCs w:val="28"/>
          <w:rtl/>
          <w:lang w:bidi="ar-EG"/>
        </w:rPr>
        <w:t>كأ</w:t>
      </w:r>
      <w:r w:rsidR="00E63780">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تخطيط آخر هو توظيف الإمكانات البشرية والمادية المتاحة</w:t>
      </w:r>
      <w:r w:rsidRPr="00790FBB">
        <w:rPr>
          <w:rFonts w:ascii="Simplified Arabic" w:hAnsi="Simplified Arabic" w:cs="Simplified Arabic" w:hint="cs"/>
          <w:sz w:val="28"/>
          <w:szCs w:val="28"/>
          <w:rtl/>
          <w:lang w:bidi="ar-EG"/>
        </w:rPr>
        <w:t xml:space="preserve"> لدى المؤسسة</w:t>
      </w:r>
      <w:r w:rsidRPr="00790FBB">
        <w:rPr>
          <w:rFonts w:ascii="Simplified Arabic" w:hAnsi="Simplified Arabic" w:cs="Simplified Arabic"/>
          <w:sz w:val="28"/>
          <w:szCs w:val="28"/>
          <w:rtl/>
          <w:lang w:bidi="ar-EG"/>
        </w:rPr>
        <w:t xml:space="preserve">، أو التي يمكن أن تتاح، خلال سنوات الخطة </w:t>
      </w:r>
      <w:r w:rsidRPr="00790FBB">
        <w:rPr>
          <w:rFonts w:ascii="Simplified Arabic" w:hAnsi="Simplified Arabic" w:cs="Simplified Arabic" w:hint="cs"/>
          <w:sz w:val="28"/>
          <w:szCs w:val="28"/>
          <w:rtl/>
          <w:lang w:bidi="ar-EG"/>
        </w:rPr>
        <w:t xml:space="preserve">المستهدفة </w:t>
      </w:r>
      <w:r w:rsidRPr="00790FBB">
        <w:rPr>
          <w:rFonts w:ascii="Simplified Arabic" w:hAnsi="Simplified Arabic" w:cs="Simplified Arabic"/>
          <w:sz w:val="28"/>
          <w:szCs w:val="28"/>
          <w:rtl/>
          <w:lang w:bidi="ar-EG"/>
        </w:rPr>
        <w:t xml:space="preserve">من أجل تحقيق أهداف </w:t>
      </w:r>
      <w:r w:rsidRPr="00790FBB">
        <w:rPr>
          <w:rFonts w:ascii="Simplified Arabic" w:hAnsi="Simplified Arabic" w:cs="Simplified Arabic" w:hint="cs"/>
          <w:sz w:val="28"/>
          <w:szCs w:val="28"/>
          <w:rtl/>
          <w:lang w:bidi="ar-EG"/>
        </w:rPr>
        <w:t>محدد</w:t>
      </w:r>
      <w:r w:rsidR="00E63780">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مع الاستخدام الأمثل </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هذه الإمكانات</w:t>
      </w:r>
      <w:r w:rsidRPr="00790FBB">
        <w:rPr>
          <w:rFonts w:ascii="Simplified Arabic" w:hAnsi="Simplified Arabic" w:cs="Simplified Arabic" w:hint="cs"/>
          <w:sz w:val="28"/>
          <w:szCs w:val="28"/>
          <w:rtl/>
          <w:lang w:bidi="ar-EG"/>
        </w:rPr>
        <w:t>، والتخطيط الناجح بالمؤسسات الصحفية عوامل متنوعة</w:t>
      </w:r>
      <w:r w:rsidRPr="00790FBB">
        <w:rPr>
          <w:rFonts w:ascii="Simplified Arabic" w:hAnsi="Simplified Arabic" w:cs="Simplified Arabic"/>
          <w:sz w:val="28"/>
          <w:szCs w:val="28"/>
          <w:lang w:bidi="ar-EG"/>
        </w:rPr>
        <w:t>.</w:t>
      </w:r>
    </w:p>
    <w:p w:rsidR="0054625B" w:rsidRPr="00790FBB" w:rsidRDefault="0054625B" w:rsidP="00B25270">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أشار حلاق،</w:t>
      </w:r>
      <w:r w:rsidRPr="00790FBB">
        <w:rPr>
          <w:rFonts w:asciiTheme="minorHAnsi" w:hAnsiTheme="minorHAnsi" w:cs="Simplified Arabic" w:hint="cs"/>
          <w:sz w:val="28"/>
          <w:szCs w:val="28"/>
          <w:rtl/>
          <w:lang w:bidi="ar-EG"/>
        </w:rPr>
        <w:t xml:space="preserve"> </w:t>
      </w:r>
      <w:r w:rsidR="00B25270">
        <w:rPr>
          <w:rFonts w:asciiTheme="minorHAnsi" w:hAnsiTheme="minorHAnsi" w:cs="Simplified Arabic" w:hint="cs"/>
          <w:sz w:val="28"/>
          <w:szCs w:val="28"/>
          <w:rtl/>
          <w:lang w:bidi="ar-EG"/>
        </w:rPr>
        <w:t xml:space="preserve">إلى </w:t>
      </w:r>
      <w:r w:rsidRPr="00790FBB">
        <w:rPr>
          <w:rFonts w:asciiTheme="minorHAnsi" w:hAnsiTheme="minorHAnsi" w:cs="Simplified Arabic" w:hint="cs"/>
          <w:sz w:val="28"/>
          <w:szCs w:val="28"/>
          <w:rtl/>
          <w:lang w:bidi="ar-EG"/>
        </w:rPr>
        <w:t>أن من أهم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عوامل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نجاح </w:t>
      </w:r>
      <w:r w:rsidRPr="00790FBB">
        <w:rPr>
          <w:rFonts w:asciiTheme="minorHAnsi" w:hAnsiTheme="minorHAnsi" w:cs="Simplified Arabic" w:hint="eastAsia"/>
          <w:sz w:val="28"/>
          <w:szCs w:val="28"/>
          <w:rtl/>
          <w:lang w:bidi="ar-EG"/>
        </w:rPr>
        <w:t>التخطيط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بالمؤسسات الصحفية ما</w:t>
      </w:r>
      <w:r w:rsidR="00B25270">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يل</w:t>
      </w:r>
      <w:r w:rsidR="00B25270">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15"/>
      </w:r>
      <w:r w:rsidRPr="00790FBB">
        <w:rPr>
          <w:rFonts w:asciiTheme="minorHAnsi" w:hAnsiTheme="minorHAnsi" w:cs="Simplified Arabic" w:hint="cs"/>
          <w:sz w:val="28"/>
          <w:szCs w:val="28"/>
          <w:vertAlign w:val="superscript"/>
          <w:rtl/>
          <w:lang w:bidi="ar-EG"/>
        </w:rPr>
        <w:t>)</w:t>
      </w:r>
    </w:p>
    <w:p w:rsidR="0054625B" w:rsidRPr="00790FBB" w:rsidRDefault="0054625B" w:rsidP="002361A1">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1- أن تتم عملية </w:t>
      </w:r>
      <w:r w:rsidRPr="00790FBB">
        <w:rPr>
          <w:rFonts w:asciiTheme="minorHAnsi" w:hAnsiTheme="minorHAnsi" w:cs="Simplified Arabic" w:hint="eastAsia"/>
          <w:sz w:val="28"/>
          <w:szCs w:val="28"/>
          <w:rtl/>
          <w:lang w:bidi="ar-EG"/>
        </w:rPr>
        <w:t>بناء</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التخطيط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أساس</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موضوعية ف</w:t>
      </w:r>
      <w:r w:rsidR="002361A1">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جمع البيانات والمعلومات، </w:t>
      </w:r>
      <w:r w:rsidRPr="00790FBB">
        <w:rPr>
          <w:rFonts w:asciiTheme="minorHAnsi" w:hAnsiTheme="minorHAnsi" w:cs="Simplified Arabic" w:hint="eastAsia"/>
          <w:sz w:val="28"/>
          <w:szCs w:val="28"/>
          <w:rtl/>
          <w:lang w:bidi="ar-EG"/>
        </w:rPr>
        <w:t>وعلى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أساس</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اعتبار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الوسائل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الصحيحة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بتنفيذ</w:t>
      </w:r>
      <w:r w:rsidRPr="00790FBB">
        <w:rPr>
          <w:rFonts w:asciiTheme="minorHAnsi" w:hAnsiTheme="minorHAnsi" w:cs="Simplified Arabic" w:hint="cs"/>
          <w:sz w:val="28"/>
          <w:szCs w:val="28"/>
          <w:rtl/>
          <w:lang w:bidi="ar-EG"/>
        </w:rPr>
        <w:t xml:space="preserve"> هذه الخطط</w:t>
      </w:r>
      <w:r w:rsidRPr="00790FBB">
        <w:rPr>
          <w:rFonts w:asciiTheme="minorHAnsi" w:hAnsiTheme="minorHAnsi" w:cs="Simplified Arabic" w:hint="eastAsia"/>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يبتعد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التناقضات،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فالتخطيط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لنوع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معين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العمليات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المشروعات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قد</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يؤدي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أحيان</w:t>
      </w:r>
      <w:r w:rsidR="002361A1">
        <w:rPr>
          <w:rFonts w:asciiTheme="minorHAnsi" w:hAnsiTheme="minorHAnsi" w:cs="Simplified Arabic" w:hint="cs"/>
          <w:sz w:val="28"/>
          <w:szCs w:val="28"/>
          <w:rtl/>
          <w:lang w:bidi="ar-EG"/>
        </w:rPr>
        <w:t>ً</w:t>
      </w:r>
      <w:r w:rsidR="002361A1">
        <w:rPr>
          <w:rFonts w:asciiTheme="minorHAnsi" w:hAnsiTheme="minorHAnsi" w:cs="Simplified Arabic" w:hint="eastAsia"/>
          <w:sz w:val="28"/>
          <w:szCs w:val="28"/>
          <w:rtl/>
          <w:lang w:bidi="ar-EG"/>
        </w:rPr>
        <w:t>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إلى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مناقضة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تامة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للأهداف</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والأغراض</w:t>
      </w:r>
      <w:r w:rsidR="002361A1">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تؤدي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إليها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خطة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أخرى،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لذا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ينبغي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يدرك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القائم على التخطيط بالمؤسسات </w:t>
      </w:r>
      <w:r w:rsidR="002361A1">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لصحفية </w:t>
      </w:r>
      <w:r w:rsidRPr="00790FBB">
        <w:rPr>
          <w:rFonts w:asciiTheme="minorHAnsi" w:hAnsiTheme="minorHAnsi" w:cs="Simplified Arabic" w:hint="eastAsia"/>
          <w:sz w:val="28"/>
          <w:szCs w:val="28"/>
          <w:rtl/>
          <w:lang w:bidi="ar-EG"/>
        </w:rPr>
        <w:t>مدى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تأثير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الخطة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الخطط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السابقة،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يوضحوا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يجب</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اتباعه</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بالنسبة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لما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قد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يبدو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تعارض</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تناقض</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بين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الخطط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حتى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يكون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المنفذون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بينة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الأمر</w:t>
      </w:r>
      <w:r w:rsidRPr="00790FBB">
        <w:rPr>
          <w:rFonts w:asciiTheme="minorHAnsi" w:hAnsiTheme="minorHAnsi" w:cs="Simplified Arabic"/>
          <w:sz w:val="28"/>
          <w:szCs w:val="28"/>
          <w:rtl/>
          <w:lang w:bidi="ar-EG"/>
        </w:rPr>
        <w:t>.</w:t>
      </w:r>
    </w:p>
    <w:p w:rsidR="0054625B" w:rsidRPr="00790FBB" w:rsidRDefault="0054625B" w:rsidP="0054625B">
      <w:pPr>
        <w:spacing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2- </w:t>
      </w:r>
      <w:r w:rsidRPr="00790FBB">
        <w:rPr>
          <w:rFonts w:asciiTheme="minorHAnsi" w:hAnsiTheme="minorHAnsi" w:cs="Simplified Arabic" w:hint="eastAsia"/>
          <w:sz w:val="28"/>
          <w:szCs w:val="28"/>
          <w:rtl/>
          <w:lang w:bidi="ar-EG"/>
        </w:rPr>
        <w:t>عدم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تقيد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المخططين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بتجاربهم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الخاصة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أو</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التجارب</w:t>
      </w:r>
      <w:r w:rsidR="002361A1">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سبق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دراستها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بواسطة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الإدارة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المسئولة </w:t>
      </w:r>
      <w:r w:rsidRPr="00790FBB">
        <w:rPr>
          <w:rFonts w:asciiTheme="minorHAnsi" w:hAnsiTheme="minorHAnsi" w:cs="Simplified Arabic" w:hint="eastAsia"/>
          <w:sz w:val="28"/>
          <w:szCs w:val="28"/>
          <w:rtl/>
          <w:lang w:bidi="ar-EG"/>
        </w:rPr>
        <w:t>وأن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يكون </w:t>
      </w:r>
      <w:r w:rsidRPr="00790FBB">
        <w:rPr>
          <w:rFonts w:asciiTheme="minorHAnsi" w:hAnsiTheme="minorHAnsi" w:cs="Simplified Arabic" w:hint="eastAsia"/>
          <w:sz w:val="28"/>
          <w:szCs w:val="28"/>
          <w:rtl/>
          <w:lang w:bidi="ar-EG"/>
        </w:rPr>
        <w:t>المخطط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جاهز</w:t>
      </w:r>
      <w:r w:rsidR="002361A1">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لمواجهة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حقائق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قد تكون </w:t>
      </w:r>
      <w:r w:rsidRPr="00790FBB">
        <w:rPr>
          <w:rFonts w:asciiTheme="minorHAnsi" w:hAnsiTheme="minorHAnsi" w:cs="Simplified Arabic" w:hint="eastAsia"/>
          <w:sz w:val="28"/>
          <w:szCs w:val="28"/>
          <w:rtl/>
          <w:lang w:bidi="ar-EG"/>
        </w:rPr>
        <w:t>غير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مناسبة</w:t>
      </w:r>
      <w:r w:rsidRPr="00790FBB">
        <w:rPr>
          <w:rFonts w:asciiTheme="minorHAnsi" w:hAnsiTheme="minorHAnsi" w:cs="Simplified Arabic" w:hint="eastAsia"/>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يناقض</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الإجراءات</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التنفيذية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المتبعة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إذا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لزم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الأمر،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يستفيد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تجارب</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الآخرين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فيما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يتعلق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بالمشكلة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موضوع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التخطيط</w:t>
      </w:r>
      <w:r w:rsidRPr="00790FBB">
        <w:rPr>
          <w:rFonts w:asciiTheme="minorHAnsi" w:hAnsiTheme="minorHAnsi" w:cs="Simplified Arabic" w:hint="cs"/>
          <w:sz w:val="28"/>
          <w:szCs w:val="28"/>
          <w:rtl/>
          <w:lang w:bidi="ar-EG"/>
        </w:rPr>
        <w:t>.</w:t>
      </w:r>
    </w:p>
    <w:p w:rsidR="0054625B" w:rsidRPr="00790FBB" w:rsidRDefault="0054625B" w:rsidP="002361A1">
      <w:pPr>
        <w:spacing w:line="240" w:lineRule="auto"/>
        <w:contextualSpacing/>
        <w:jc w:val="both"/>
        <w:rPr>
          <w:rFonts w:asciiTheme="minorHAnsi" w:hAnsiTheme="minorHAnsi" w:cs="Simplified Arabic"/>
          <w:b/>
          <w:bCs/>
          <w:sz w:val="28"/>
          <w:szCs w:val="28"/>
          <w:vertAlign w:val="superscript"/>
          <w:rtl/>
          <w:lang w:bidi="ar-EG"/>
        </w:rPr>
      </w:pPr>
      <w:r w:rsidRPr="00790FBB">
        <w:rPr>
          <w:rFonts w:asciiTheme="minorHAnsi" w:hAnsiTheme="minorHAnsi" w:cs="Simplified Arabic" w:hint="cs"/>
          <w:b/>
          <w:bCs/>
          <w:sz w:val="28"/>
          <w:szCs w:val="28"/>
          <w:rtl/>
          <w:lang w:bidi="ar-EG"/>
        </w:rPr>
        <w:t>كما يوضح حسن مكاو</w:t>
      </w:r>
      <w:r w:rsidR="002361A1">
        <w:rPr>
          <w:rFonts w:asciiTheme="minorHAnsi" w:hAnsiTheme="minorHAnsi" w:cs="Simplified Arabic" w:hint="cs"/>
          <w:b/>
          <w:bCs/>
          <w:sz w:val="28"/>
          <w:szCs w:val="28"/>
          <w:rtl/>
          <w:lang w:bidi="ar-EG"/>
        </w:rPr>
        <w:t>ي</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أن هناك عوامل تساعد على نجاح التخطيط بالمؤسسات الصحفية والإعلامية على النحو التال</w:t>
      </w:r>
      <w:r w:rsidR="002361A1">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16"/>
      </w:r>
      <w:r w:rsidRPr="00790FBB">
        <w:rPr>
          <w:rFonts w:asciiTheme="minorHAnsi" w:hAnsiTheme="minorHAnsi" w:cs="Simplified Arabic" w:hint="cs"/>
          <w:sz w:val="28"/>
          <w:szCs w:val="28"/>
          <w:vertAlign w:val="superscript"/>
          <w:rtl/>
          <w:lang w:bidi="ar-EG"/>
        </w:rPr>
        <w:t>)</w:t>
      </w:r>
    </w:p>
    <w:p w:rsidR="0054625B" w:rsidRPr="00790FBB" w:rsidRDefault="0054625B" w:rsidP="0054625B">
      <w:pPr>
        <w:spacing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sz w:val="28"/>
          <w:szCs w:val="28"/>
          <w:rtl/>
          <w:lang w:bidi="ar-EG"/>
        </w:rPr>
        <w:t xml:space="preserve">١ - </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وضع دليل إرشادي </w:t>
      </w:r>
      <w:r w:rsidRPr="00790FBB">
        <w:rPr>
          <w:rFonts w:asciiTheme="minorHAnsi" w:hAnsiTheme="minorHAnsi" w:cs="Simplified Arabic"/>
          <w:sz w:val="28"/>
          <w:szCs w:val="28"/>
          <w:lang w:bidi="ar-EG"/>
        </w:rPr>
        <w:t>Mannal</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للمخاطر والتهديدات </w:t>
      </w:r>
      <w:r w:rsidRPr="00790FBB">
        <w:rPr>
          <w:rFonts w:asciiTheme="minorHAnsi" w:hAnsiTheme="minorHAnsi" w:cs="Simplified Arabic"/>
          <w:sz w:val="28"/>
          <w:szCs w:val="28"/>
          <w:rtl/>
          <w:lang w:bidi="ar-EG"/>
        </w:rPr>
        <w:t>المتوقعة</w:t>
      </w:r>
      <w:r w:rsidRPr="00790FBB">
        <w:rPr>
          <w:rFonts w:asciiTheme="minorHAnsi" w:hAnsiTheme="minorHAnsi" w:cs="Simplified Arabic" w:hint="cs"/>
          <w:sz w:val="28"/>
          <w:szCs w:val="28"/>
          <w:rtl/>
          <w:lang w:bidi="ar-EG"/>
        </w:rPr>
        <w:t xml:space="preserve"> مع </w:t>
      </w:r>
      <w:r w:rsidRPr="00790FBB">
        <w:rPr>
          <w:rFonts w:asciiTheme="minorHAnsi" w:hAnsiTheme="minorHAnsi" w:cs="Simplified Arabic"/>
          <w:sz w:val="28"/>
          <w:szCs w:val="28"/>
          <w:rtl/>
          <w:lang w:bidi="ar-EG"/>
        </w:rPr>
        <w:t xml:space="preserve">تحديد جوانب الخطورة في عمليات </w:t>
      </w:r>
      <w:r w:rsidRPr="00790FBB">
        <w:rPr>
          <w:rFonts w:asciiTheme="minorHAnsi" w:hAnsiTheme="minorHAnsi" w:cs="Simplified Arabic" w:hint="cs"/>
          <w:sz w:val="28"/>
          <w:szCs w:val="28"/>
          <w:rtl/>
          <w:lang w:bidi="ar-EG"/>
        </w:rPr>
        <w:t xml:space="preserve">المؤسسة أو </w:t>
      </w:r>
      <w:r w:rsidRPr="00790FBB">
        <w:rPr>
          <w:rFonts w:asciiTheme="minorHAnsi" w:hAnsiTheme="minorHAnsi" w:cs="Simplified Arabic"/>
          <w:sz w:val="28"/>
          <w:szCs w:val="28"/>
          <w:rtl/>
          <w:lang w:bidi="ar-EG"/>
        </w:rPr>
        <w:t>المنظمة.</w:t>
      </w:r>
    </w:p>
    <w:p w:rsidR="0054625B" w:rsidRPr="00790FBB" w:rsidRDefault="0054625B" w:rsidP="00247133">
      <w:pPr>
        <w:spacing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sz w:val="28"/>
          <w:szCs w:val="28"/>
          <w:rtl/>
          <w:lang w:bidi="ar-EG"/>
        </w:rPr>
        <w:t xml:space="preserve">۲ - وضع سياسات </w:t>
      </w:r>
      <w:r w:rsidRPr="00790FBB">
        <w:rPr>
          <w:rFonts w:asciiTheme="minorHAnsi" w:hAnsiTheme="minorHAnsi" w:cs="Simplified Arabic" w:hint="cs"/>
          <w:sz w:val="28"/>
          <w:szCs w:val="28"/>
          <w:rtl/>
          <w:lang w:bidi="ar-EG"/>
        </w:rPr>
        <w:t xml:space="preserve">تخطيطية </w:t>
      </w:r>
      <w:r w:rsidRPr="00790FBB">
        <w:rPr>
          <w:rFonts w:asciiTheme="minorHAnsi" w:hAnsiTheme="minorHAnsi" w:cs="Simplified Arabic"/>
          <w:sz w:val="28"/>
          <w:szCs w:val="28"/>
          <w:rtl/>
          <w:lang w:bidi="ar-EG"/>
        </w:rPr>
        <w:t xml:space="preserve">تستهدف تجنب وقوع </w:t>
      </w:r>
      <w:r w:rsidRPr="00790FBB">
        <w:rPr>
          <w:rFonts w:asciiTheme="minorHAnsi" w:hAnsiTheme="minorHAnsi" w:cs="Simplified Arabic" w:hint="cs"/>
          <w:sz w:val="28"/>
          <w:szCs w:val="28"/>
          <w:rtl/>
          <w:lang w:bidi="ar-EG"/>
        </w:rPr>
        <w:t>المخاطر، مع</w:t>
      </w:r>
      <w:r w:rsidRPr="00790FBB">
        <w:rPr>
          <w:rFonts w:asciiTheme="minorHAnsi" w:hAnsiTheme="minorHAnsi" w:cs="Simplified Arabic"/>
          <w:sz w:val="28"/>
          <w:szCs w:val="28"/>
          <w:rtl/>
          <w:lang w:bidi="ar-EG"/>
        </w:rPr>
        <w:t xml:space="preserve"> تحديد جوانب الضعف في أداء الم</w:t>
      </w:r>
      <w:r w:rsidR="00247133">
        <w:rPr>
          <w:rFonts w:asciiTheme="minorHAnsi" w:hAnsiTheme="minorHAnsi" w:cs="Simplified Arabic" w:hint="cs"/>
          <w:sz w:val="28"/>
          <w:szCs w:val="28"/>
          <w:rtl/>
          <w:lang w:bidi="ar-EG"/>
        </w:rPr>
        <w:t>ؤسسة</w:t>
      </w:r>
      <w:r w:rsidRPr="00790FBB">
        <w:rPr>
          <w:rFonts w:asciiTheme="minorHAnsi" w:hAnsiTheme="minorHAnsi" w:cs="Simplified Arabic"/>
          <w:sz w:val="28"/>
          <w:szCs w:val="28"/>
          <w:rtl/>
          <w:lang w:bidi="ar-EG"/>
        </w:rPr>
        <w:t>.</w:t>
      </w:r>
    </w:p>
    <w:p w:rsidR="0054625B" w:rsidRPr="00790FBB" w:rsidRDefault="0054625B" w:rsidP="002361A1">
      <w:pPr>
        <w:spacing w:line="240" w:lineRule="auto"/>
        <w:contextualSpacing/>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lastRenderedPageBreak/>
        <w:t xml:space="preserve">3-  </w:t>
      </w:r>
      <w:r w:rsidRPr="00790FBB">
        <w:rPr>
          <w:rFonts w:asciiTheme="minorHAnsi" w:hAnsiTheme="minorHAnsi" w:cs="Simplified Arabic"/>
          <w:sz w:val="28"/>
          <w:szCs w:val="28"/>
          <w:rtl/>
          <w:lang w:bidi="ar-EG"/>
        </w:rPr>
        <w:t xml:space="preserve">وضع </w:t>
      </w:r>
      <w:r w:rsidR="002361A1">
        <w:rPr>
          <w:rFonts w:asciiTheme="minorHAnsi" w:hAnsiTheme="minorHAnsi" w:cs="Simplified Arabic" w:hint="cs"/>
          <w:sz w:val="28"/>
          <w:szCs w:val="28"/>
          <w:rtl/>
          <w:lang w:bidi="ar-EG"/>
        </w:rPr>
        <w:t>إ</w:t>
      </w:r>
      <w:r w:rsidRPr="00790FBB">
        <w:rPr>
          <w:rFonts w:asciiTheme="minorHAnsi" w:hAnsiTheme="minorHAnsi" w:cs="Simplified Arabic"/>
          <w:sz w:val="28"/>
          <w:szCs w:val="28"/>
          <w:rtl/>
          <w:lang w:bidi="ar-EG"/>
        </w:rPr>
        <w:t xml:space="preserve">ستراتيجيات وخطط تنفيذية للتعامل مع </w:t>
      </w:r>
      <w:r w:rsidRPr="00790FBB">
        <w:rPr>
          <w:rFonts w:asciiTheme="minorHAnsi" w:hAnsiTheme="minorHAnsi" w:cs="Simplified Arabic" w:hint="cs"/>
          <w:sz w:val="28"/>
          <w:szCs w:val="28"/>
          <w:rtl/>
          <w:lang w:bidi="ar-EG"/>
        </w:rPr>
        <w:t xml:space="preserve">المخاطر </w:t>
      </w:r>
      <w:r w:rsidRPr="00790FBB">
        <w:rPr>
          <w:rFonts w:asciiTheme="minorHAnsi" w:hAnsiTheme="minorHAnsi" w:cs="Simplified Arabic"/>
          <w:sz w:val="28"/>
          <w:szCs w:val="28"/>
          <w:rtl/>
          <w:lang w:bidi="ar-EG"/>
        </w:rPr>
        <w:t>المتوقعة.</w:t>
      </w:r>
    </w:p>
    <w:p w:rsidR="0054625B" w:rsidRPr="00790FBB" w:rsidRDefault="0054625B" w:rsidP="0054625B">
      <w:pPr>
        <w:spacing w:line="240" w:lineRule="auto"/>
        <w:contextualSpacing/>
        <w:rPr>
          <w:rFonts w:asciiTheme="minorHAnsi" w:hAnsiTheme="minorHAnsi" w:cs="Simplified Arabic"/>
          <w:sz w:val="28"/>
          <w:szCs w:val="28"/>
          <w:rtl/>
          <w:lang w:bidi="ar-EG"/>
        </w:rPr>
      </w:pPr>
      <w:r w:rsidRPr="00790FBB">
        <w:rPr>
          <w:rFonts w:asciiTheme="minorHAnsi" w:hAnsiTheme="minorHAnsi" w:cs="Simplified Arabic"/>
          <w:sz w:val="28"/>
          <w:szCs w:val="28"/>
          <w:rtl/>
          <w:lang w:bidi="ar-EG"/>
        </w:rPr>
        <w:t>٤-</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كتابة الخطط التنفيذية بشكل واضح ومبسط</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w:t>
      </w:r>
      <w:r w:rsidRPr="00790FBB">
        <w:rPr>
          <w:rFonts w:asciiTheme="minorHAnsi" w:hAnsiTheme="minorHAnsi" w:cs="Simplified Arabic"/>
          <w:sz w:val="28"/>
          <w:szCs w:val="28"/>
          <w:rtl/>
          <w:lang w:bidi="ar-EG"/>
        </w:rPr>
        <w:t>بناء سيناريوهات وخطط تنفيذية.</w:t>
      </w:r>
    </w:p>
    <w:p w:rsidR="0054625B" w:rsidRPr="00790FBB" w:rsidRDefault="002361A1" w:rsidP="002361A1">
      <w:pPr>
        <w:spacing w:line="240" w:lineRule="auto"/>
        <w:contextualSpacing/>
        <w:jc w:val="both"/>
        <w:rPr>
          <w:rFonts w:asciiTheme="minorHAnsi" w:hAnsiTheme="minorHAnsi" w:cs="Simplified Arabic"/>
          <w:sz w:val="28"/>
          <w:szCs w:val="28"/>
          <w:rtl/>
          <w:lang w:bidi="ar-EG"/>
        </w:rPr>
      </w:pPr>
      <w:r>
        <w:rPr>
          <w:rFonts w:asciiTheme="minorHAnsi" w:hAnsiTheme="minorHAnsi" w:cs="Simplified Arabic" w:hint="cs"/>
          <w:sz w:val="28"/>
          <w:szCs w:val="28"/>
          <w:rtl/>
          <w:lang w:bidi="ar-EG"/>
        </w:rPr>
        <w:t>5</w:t>
      </w:r>
      <w:r w:rsidR="0054625B" w:rsidRPr="00790FBB">
        <w:rPr>
          <w:rFonts w:asciiTheme="minorHAnsi" w:hAnsiTheme="minorHAnsi" w:cs="Simplified Arabic"/>
          <w:sz w:val="28"/>
          <w:szCs w:val="28"/>
          <w:rtl/>
          <w:lang w:bidi="ar-EG"/>
        </w:rPr>
        <w:t xml:space="preserve"> - تحديد </w:t>
      </w:r>
      <w:r w:rsidR="0054625B" w:rsidRPr="00790FBB">
        <w:rPr>
          <w:rFonts w:asciiTheme="minorHAnsi" w:hAnsiTheme="minorHAnsi" w:cs="Simplified Arabic" w:hint="cs"/>
          <w:sz w:val="28"/>
          <w:szCs w:val="28"/>
          <w:rtl/>
          <w:lang w:bidi="ar-EG"/>
        </w:rPr>
        <w:t xml:space="preserve">القطاعات </w:t>
      </w:r>
      <w:r w:rsidR="0054625B" w:rsidRPr="00790FBB">
        <w:rPr>
          <w:rFonts w:asciiTheme="minorHAnsi" w:hAnsiTheme="minorHAnsi" w:cs="Simplified Arabic"/>
          <w:sz w:val="28"/>
          <w:szCs w:val="28"/>
          <w:rtl/>
          <w:lang w:bidi="ar-EG"/>
        </w:rPr>
        <w:t>القابلة للتأثر بالأزمة ووسائل الاتصال</w:t>
      </w:r>
      <w:r>
        <w:rPr>
          <w:rFonts w:asciiTheme="minorHAnsi" w:hAnsiTheme="minorHAnsi" w:cs="Simplified Arabic" w:hint="cs"/>
          <w:sz w:val="28"/>
          <w:szCs w:val="28"/>
          <w:rtl/>
          <w:lang w:bidi="ar-EG"/>
        </w:rPr>
        <w:t>،</w:t>
      </w:r>
      <w:r w:rsidR="0054625B" w:rsidRPr="00790FBB">
        <w:rPr>
          <w:rFonts w:asciiTheme="minorHAnsi" w:hAnsiTheme="minorHAnsi" w:cs="Simplified Arabic" w:hint="cs"/>
          <w:sz w:val="28"/>
          <w:szCs w:val="28"/>
          <w:rtl/>
          <w:lang w:bidi="ar-EG"/>
        </w:rPr>
        <w:t xml:space="preserve"> و</w:t>
      </w:r>
      <w:r w:rsidR="0054625B" w:rsidRPr="00790FBB">
        <w:rPr>
          <w:rFonts w:asciiTheme="minorHAnsi" w:hAnsiTheme="minorHAnsi" w:cs="Simplified Arabic"/>
          <w:sz w:val="28"/>
          <w:szCs w:val="28"/>
          <w:rtl/>
          <w:lang w:bidi="ar-EG"/>
        </w:rPr>
        <w:t xml:space="preserve">تفعيل قنوات الاتصال </w:t>
      </w:r>
      <w:r w:rsidR="0054625B" w:rsidRPr="00790FBB">
        <w:rPr>
          <w:rFonts w:asciiTheme="minorHAnsi" w:hAnsiTheme="minorHAnsi" w:cs="Simplified Arabic" w:hint="cs"/>
          <w:sz w:val="28"/>
          <w:szCs w:val="28"/>
          <w:rtl/>
          <w:lang w:bidi="ar-EG"/>
        </w:rPr>
        <w:t xml:space="preserve">بالقطاعات </w:t>
      </w:r>
      <w:r w:rsidR="0054625B" w:rsidRPr="00790FBB">
        <w:rPr>
          <w:rFonts w:asciiTheme="minorHAnsi" w:hAnsiTheme="minorHAnsi" w:cs="Simplified Arabic"/>
          <w:sz w:val="28"/>
          <w:szCs w:val="28"/>
          <w:rtl/>
          <w:lang w:bidi="ar-EG"/>
        </w:rPr>
        <w:t>الداخلية والخارجية</w:t>
      </w:r>
      <w:r>
        <w:rPr>
          <w:rFonts w:asciiTheme="minorHAnsi" w:hAnsiTheme="minorHAnsi" w:cs="Simplified Arabic" w:hint="cs"/>
          <w:sz w:val="28"/>
          <w:szCs w:val="28"/>
          <w:rtl/>
          <w:lang w:bidi="ar-EG"/>
        </w:rPr>
        <w:t>،</w:t>
      </w:r>
      <w:r w:rsidR="0054625B" w:rsidRPr="00790FBB">
        <w:rPr>
          <w:rFonts w:asciiTheme="minorHAnsi" w:hAnsiTheme="minorHAnsi" w:cs="Simplified Arabic" w:hint="cs"/>
          <w:sz w:val="28"/>
          <w:szCs w:val="28"/>
          <w:rtl/>
          <w:lang w:bidi="ar-EG"/>
        </w:rPr>
        <w:t xml:space="preserve"> و</w:t>
      </w:r>
      <w:r w:rsidR="0054625B" w:rsidRPr="00790FBB">
        <w:rPr>
          <w:rFonts w:asciiTheme="minorHAnsi" w:hAnsiTheme="minorHAnsi" w:cs="Simplified Arabic"/>
          <w:sz w:val="28"/>
          <w:szCs w:val="28"/>
          <w:rtl/>
          <w:lang w:bidi="ar-EG"/>
        </w:rPr>
        <w:t>استخدام نظم جديدة للإدارة والاتصال</w:t>
      </w:r>
      <w:r w:rsidR="0054625B" w:rsidRPr="00790FBB">
        <w:rPr>
          <w:rFonts w:asciiTheme="minorHAnsi" w:hAnsiTheme="minorHAnsi" w:cs="Simplified Arabic" w:hint="cs"/>
          <w:sz w:val="28"/>
          <w:szCs w:val="28"/>
          <w:rtl/>
          <w:lang w:bidi="ar-EG"/>
        </w:rPr>
        <w:t xml:space="preserve"> مع </w:t>
      </w:r>
      <w:r w:rsidR="0054625B" w:rsidRPr="00790FBB">
        <w:rPr>
          <w:rFonts w:asciiTheme="minorHAnsi" w:hAnsiTheme="minorHAnsi" w:cs="Simplified Arabic"/>
          <w:sz w:val="28"/>
          <w:szCs w:val="28"/>
          <w:rtl/>
          <w:lang w:bidi="ar-EG"/>
        </w:rPr>
        <w:t>صياغة دليل إرشادي للتعامل مع الأزمة</w:t>
      </w:r>
      <w:r>
        <w:rPr>
          <w:rFonts w:asciiTheme="minorHAnsi" w:hAnsiTheme="minorHAnsi" w:cs="Simplified Arabic" w:hint="cs"/>
          <w:sz w:val="28"/>
          <w:szCs w:val="28"/>
          <w:rtl/>
          <w:lang w:bidi="ar-EG"/>
        </w:rPr>
        <w:t>.</w:t>
      </w:r>
    </w:p>
    <w:p w:rsidR="0054625B" w:rsidRPr="00790FBB" w:rsidRDefault="0054625B" w:rsidP="0054625B">
      <w:pPr>
        <w:spacing w:line="240" w:lineRule="auto"/>
        <w:contextualSpacing/>
        <w:rPr>
          <w:rFonts w:asciiTheme="minorHAnsi" w:hAnsiTheme="minorHAnsi" w:cs="Simplified Arabic"/>
          <w:sz w:val="28"/>
          <w:szCs w:val="28"/>
          <w:rtl/>
          <w:lang w:bidi="ar-EG"/>
        </w:rPr>
      </w:pPr>
      <w:r w:rsidRPr="00790FBB">
        <w:rPr>
          <w:rFonts w:asciiTheme="minorHAnsi" w:hAnsiTheme="minorHAnsi" w:cs="Simplified Arabic"/>
          <w:sz w:val="28"/>
          <w:szCs w:val="28"/>
          <w:rtl/>
          <w:lang w:bidi="ar-EG"/>
        </w:rPr>
        <w:t xml:space="preserve">٦- </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اختبار الخطط الموضوعة على فترات لإدخال التعد</w:t>
      </w:r>
      <w:r w:rsidR="002361A1">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لات المطلوبة عليها.</w:t>
      </w:r>
    </w:p>
    <w:p w:rsidR="0054625B" w:rsidRPr="00790FBB" w:rsidRDefault="0054625B" w:rsidP="002361A1">
      <w:pPr>
        <w:spacing w:after="0" w:line="240" w:lineRule="auto"/>
        <w:contextualSpacing/>
        <w:jc w:val="both"/>
        <w:rPr>
          <w:rFonts w:ascii="Simplified Arabic" w:hAnsi="Simplified Arabic" w:cs="Simplified Arabic"/>
          <w:sz w:val="32"/>
          <w:szCs w:val="32"/>
          <w:rtl/>
          <w:lang w:bidi="ar-EG"/>
        </w:rPr>
      </w:pPr>
      <w:r w:rsidRPr="00790FBB">
        <w:rPr>
          <w:rFonts w:asciiTheme="minorHAnsi" w:hAnsiTheme="minorHAnsi" w:cs="Simplified Arabic" w:hint="cs"/>
          <w:b/>
          <w:bCs/>
          <w:sz w:val="28"/>
          <w:szCs w:val="28"/>
          <w:rtl/>
          <w:lang w:bidi="ar-EG"/>
        </w:rPr>
        <w:t>كما بي</w:t>
      </w:r>
      <w:r w:rsidR="002361A1">
        <w:rPr>
          <w:rFonts w:asciiTheme="minorHAnsi" w:hAnsiTheme="minorHAnsi" w:cs="Simplified Arabic" w:hint="cs"/>
          <w:b/>
          <w:bCs/>
          <w:sz w:val="28"/>
          <w:szCs w:val="28"/>
          <w:rtl/>
          <w:lang w:bidi="ar-EG"/>
        </w:rPr>
        <w:t>ّ</w:t>
      </w:r>
      <w:r w:rsidRPr="00790FBB">
        <w:rPr>
          <w:rFonts w:asciiTheme="minorHAnsi" w:hAnsiTheme="minorHAnsi" w:cs="Simplified Arabic" w:hint="cs"/>
          <w:b/>
          <w:bCs/>
          <w:sz w:val="28"/>
          <w:szCs w:val="28"/>
          <w:rtl/>
          <w:lang w:bidi="ar-EG"/>
        </w:rPr>
        <w:t xml:space="preserve">ن عبد البديع، </w:t>
      </w:r>
      <w:r w:rsidRPr="00790FBB">
        <w:rPr>
          <w:rFonts w:asciiTheme="minorHAnsi" w:hAnsiTheme="minorHAnsi" w:cs="Simplified Arabic" w:hint="cs"/>
          <w:sz w:val="28"/>
          <w:szCs w:val="28"/>
          <w:rtl/>
          <w:lang w:bidi="ar-EG"/>
        </w:rPr>
        <w:t>أن من أسباب وعوامل نجاح التخطيط داخل المؤسسات الصحفية ما</w:t>
      </w:r>
      <w:r w:rsidR="002361A1">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يل</w:t>
      </w:r>
      <w:r w:rsidR="002361A1">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hint="cs"/>
          <w:b/>
          <w:bCs/>
          <w:sz w:val="28"/>
          <w:szCs w:val="28"/>
          <w:vertAlign w:val="superscript"/>
          <w:rtl/>
          <w:lang w:bidi="ar-EG"/>
        </w:rPr>
        <w:t>(</w:t>
      </w:r>
      <w:r w:rsidRPr="00790FBB">
        <w:rPr>
          <w:rStyle w:val="FootnoteReference"/>
          <w:rFonts w:asciiTheme="minorHAnsi" w:hAnsiTheme="minorHAnsi" w:cs="Simplified Arabic"/>
          <w:b/>
          <w:bCs/>
          <w:sz w:val="28"/>
          <w:szCs w:val="28"/>
          <w:rtl/>
          <w:lang w:bidi="ar-EG"/>
        </w:rPr>
        <w:footnoteReference w:id="117"/>
      </w:r>
      <w:r w:rsidRPr="00790FBB">
        <w:rPr>
          <w:rFonts w:asciiTheme="minorHAnsi" w:hAnsiTheme="minorHAnsi" w:cs="Simplified Arabic" w:hint="cs"/>
          <w:b/>
          <w:bCs/>
          <w:sz w:val="28"/>
          <w:szCs w:val="28"/>
          <w:vertAlign w:val="superscript"/>
          <w:rtl/>
          <w:lang w:bidi="ar-EG"/>
        </w:rPr>
        <w:t>)</w:t>
      </w:r>
      <w:r w:rsidRPr="00790FBB">
        <w:rPr>
          <w:rFonts w:asciiTheme="minorHAnsi" w:hAnsiTheme="minorHAnsi" w:cs="Simplified Arabic" w:hint="cs"/>
          <w:sz w:val="28"/>
          <w:szCs w:val="28"/>
          <w:rtl/>
          <w:lang w:bidi="ar-EG"/>
        </w:rPr>
        <w:t xml:space="preserve"> </w:t>
      </w:r>
    </w:p>
    <w:p w:rsidR="0054625B" w:rsidRPr="00790FBB" w:rsidRDefault="0054625B" w:rsidP="002361A1">
      <w:pPr>
        <w:pStyle w:val="ListParagraph"/>
        <w:numPr>
          <w:ilvl w:val="0"/>
          <w:numId w:val="24"/>
        </w:numPr>
        <w:spacing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بناء الخطة الموضوعة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أساس</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بيانات</w:t>
      </w:r>
      <w:r w:rsidRPr="00790FBB">
        <w:rPr>
          <w:rFonts w:asciiTheme="minorHAnsi" w:hAnsiTheme="minorHAnsi" w:cs="Simplified Arabic"/>
          <w:sz w:val="28"/>
          <w:szCs w:val="28"/>
          <w:rtl/>
          <w:lang w:bidi="ar-EG"/>
        </w:rPr>
        <w:t xml:space="preserve"> </w:t>
      </w:r>
      <w:r w:rsidR="002361A1">
        <w:rPr>
          <w:rFonts w:asciiTheme="minorHAnsi" w:hAnsiTheme="minorHAnsi" w:cs="Simplified Arabic" w:hint="cs"/>
          <w:sz w:val="28"/>
          <w:szCs w:val="28"/>
          <w:rtl/>
          <w:lang w:bidi="ar-EG"/>
        </w:rPr>
        <w:t>إ</w:t>
      </w:r>
      <w:r w:rsidRPr="00790FBB">
        <w:rPr>
          <w:rFonts w:asciiTheme="minorHAnsi" w:hAnsiTheme="minorHAnsi" w:cs="Simplified Arabic" w:hint="eastAsia"/>
          <w:sz w:val="28"/>
          <w:szCs w:val="28"/>
          <w:rtl/>
          <w:lang w:bidi="ar-EG"/>
        </w:rPr>
        <w:t>حصائي</w:t>
      </w:r>
      <w:r w:rsidRPr="00790FBB">
        <w:rPr>
          <w:rFonts w:asciiTheme="minorHAnsi" w:hAnsiTheme="minorHAnsi" w:cs="Simplified Arabic" w:hint="cs"/>
          <w:sz w:val="28"/>
          <w:szCs w:val="28"/>
          <w:rtl/>
          <w:lang w:bidi="ar-EG"/>
        </w:rPr>
        <w:t>ة صحيحة</w:t>
      </w:r>
      <w:r w:rsidRPr="00790FBB">
        <w:rPr>
          <w:rFonts w:asciiTheme="minorHAnsi" w:hAnsiTheme="minorHAnsi" w:cs="Simplified Arabic" w:hint="eastAsia"/>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وحقيقية تعبر</w:t>
      </w:r>
      <w:r w:rsidR="002361A1">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عن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واقع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المؤسسة، وتتجنب عشوائية لا تستند </w:t>
      </w:r>
      <w:r w:rsidRPr="00790FBB">
        <w:rPr>
          <w:rFonts w:asciiTheme="minorHAnsi" w:hAnsiTheme="minorHAnsi" w:cs="Simplified Arabic" w:hint="eastAsia"/>
          <w:sz w:val="28"/>
          <w:szCs w:val="28"/>
          <w:rtl/>
          <w:lang w:bidi="ar-EG"/>
        </w:rPr>
        <w:t>إلى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حقائق</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موضوعية</w:t>
      </w:r>
      <w:r w:rsidRPr="00790FBB">
        <w:rPr>
          <w:rFonts w:asciiTheme="minorHAnsi" w:hAnsiTheme="minorHAnsi" w:cs="Simplified Arabic"/>
          <w:sz w:val="28"/>
          <w:szCs w:val="28"/>
          <w:rtl/>
          <w:lang w:bidi="ar-EG"/>
        </w:rPr>
        <w:t>.</w:t>
      </w:r>
    </w:p>
    <w:p w:rsidR="0054625B" w:rsidRPr="00790FBB" w:rsidRDefault="0054625B" w:rsidP="002361A1">
      <w:pPr>
        <w:pStyle w:val="ListParagraph"/>
        <w:numPr>
          <w:ilvl w:val="0"/>
          <w:numId w:val="24"/>
        </w:numPr>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 وجود </w:t>
      </w:r>
      <w:r w:rsidRPr="00790FBB">
        <w:rPr>
          <w:rFonts w:asciiTheme="minorHAnsi" w:hAnsiTheme="minorHAnsi" w:cs="Simplified Arabic" w:hint="eastAsia"/>
          <w:sz w:val="28"/>
          <w:szCs w:val="28"/>
          <w:rtl/>
          <w:lang w:bidi="ar-EG"/>
        </w:rPr>
        <w:t>جهاز</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w:t>
      </w:r>
      <w:r w:rsidRPr="00790FBB">
        <w:rPr>
          <w:rFonts w:asciiTheme="minorHAnsi" w:hAnsiTheme="minorHAnsi" w:cs="Simplified Arabic" w:hint="eastAsia"/>
          <w:sz w:val="28"/>
          <w:szCs w:val="28"/>
          <w:rtl/>
          <w:lang w:bidi="ar-EG"/>
        </w:rPr>
        <w:t>داري</w:t>
      </w:r>
      <w:r w:rsidRPr="00790FBB">
        <w:rPr>
          <w:rFonts w:asciiTheme="minorHAnsi" w:hAnsiTheme="minorHAnsi" w:cs="Simplified Arabic" w:hint="cs"/>
          <w:sz w:val="28"/>
          <w:szCs w:val="28"/>
          <w:rtl/>
          <w:lang w:bidi="ar-EG"/>
        </w:rPr>
        <w:t xml:space="preserve"> قو</w:t>
      </w:r>
      <w:r w:rsidR="002361A1">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يقوم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على</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تنفيذ</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الخطة</w:t>
      </w:r>
      <w:r w:rsidRPr="00790FBB">
        <w:rPr>
          <w:rFonts w:asciiTheme="minorHAnsi" w:hAnsiTheme="minorHAnsi" w:cs="Simplified Arabic" w:hint="cs"/>
          <w:sz w:val="28"/>
          <w:szCs w:val="28"/>
          <w:rtl/>
          <w:lang w:bidi="ar-EG"/>
        </w:rPr>
        <w:t xml:space="preserve"> بالمؤسسة، </w:t>
      </w:r>
      <w:r w:rsidRPr="00790FBB">
        <w:rPr>
          <w:rFonts w:asciiTheme="minorHAnsi" w:hAnsiTheme="minorHAnsi" w:cs="Simplified Arabic" w:hint="eastAsia"/>
          <w:sz w:val="28"/>
          <w:szCs w:val="28"/>
          <w:rtl/>
          <w:lang w:bidi="ar-EG"/>
        </w:rPr>
        <w:t>لذلك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يكون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الضروري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الاهتمام </w:t>
      </w:r>
      <w:r w:rsidRPr="00790FBB">
        <w:rPr>
          <w:rFonts w:asciiTheme="minorHAnsi" w:hAnsiTheme="minorHAnsi" w:cs="Simplified Arabic" w:hint="eastAsia"/>
          <w:sz w:val="28"/>
          <w:szCs w:val="28"/>
          <w:rtl/>
          <w:lang w:bidi="ar-EG"/>
        </w:rPr>
        <w:t>بالعنصر</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البشري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داخل المؤسسة</w:t>
      </w:r>
      <w:r w:rsidR="002361A1">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التي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يقع</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عليها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عبء</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تنفيذ</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الخطة</w:t>
      </w:r>
      <w:r w:rsidRPr="00790FBB">
        <w:rPr>
          <w:rFonts w:asciiTheme="minorHAnsi" w:hAnsiTheme="minorHAnsi" w:cs="Simplified Arabic" w:hint="cs"/>
          <w:sz w:val="28"/>
          <w:szCs w:val="28"/>
          <w:rtl/>
          <w:lang w:bidi="ar-EG"/>
        </w:rPr>
        <w:t>.</w:t>
      </w:r>
    </w:p>
    <w:p w:rsidR="0054625B" w:rsidRPr="00790FBB" w:rsidRDefault="0054625B" w:rsidP="002361A1">
      <w:pPr>
        <w:spacing w:after="0" w:line="240" w:lineRule="auto"/>
        <w:ind w:left="360"/>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ج- ال</w:t>
      </w:r>
      <w:r w:rsidRPr="00790FBB">
        <w:rPr>
          <w:rFonts w:asciiTheme="minorHAnsi" w:hAnsiTheme="minorHAnsi" w:cs="Simplified Arabic" w:hint="eastAsia"/>
          <w:sz w:val="28"/>
          <w:szCs w:val="28"/>
          <w:rtl/>
          <w:lang w:bidi="ar-EG"/>
        </w:rPr>
        <w:t>مشاركة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الفعالة </w:t>
      </w:r>
      <w:r w:rsidRPr="00790FBB">
        <w:rPr>
          <w:rFonts w:asciiTheme="minorHAnsi" w:hAnsiTheme="minorHAnsi" w:cs="Simplified Arabic" w:hint="eastAsia"/>
          <w:sz w:val="28"/>
          <w:szCs w:val="28"/>
          <w:rtl/>
          <w:lang w:bidi="ar-EG"/>
        </w:rPr>
        <w:t>في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إ</w:t>
      </w:r>
      <w:r w:rsidRPr="00790FBB">
        <w:rPr>
          <w:rFonts w:asciiTheme="minorHAnsi" w:hAnsiTheme="minorHAnsi" w:cs="Simplified Arabic" w:hint="eastAsia"/>
          <w:sz w:val="28"/>
          <w:szCs w:val="28"/>
          <w:rtl/>
          <w:lang w:bidi="ar-EG"/>
        </w:rPr>
        <w:t>عداد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الخطة</w:t>
      </w:r>
      <w:r w:rsidRPr="00790FBB">
        <w:rPr>
          <w:rFonts w:asciiTheme="minorHAnsi" w:hAnsiTheme="minorHAnsi" w:cs="Simplified Arabic" w:hint="cs"/>
          <w:sz w:val="28"/>
          <w:szCs w:val="28"/>
          <w:rtl/>
          <w:lang w:bidi="ar-EG"/>
        </w:rPr>
        <w:t xml:space="preserve"> داخل المؤسسة، أ</w:t>
      </w:r>
      <w:r w:rsidR="002361A1">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أن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تشارك</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كل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القطاعات بالمؤسسة </w:t>
      </w:r>
      <w:r w:rsidRPr="00790FBB">
        <w:rPr>
          <w:rFonts w:asciiTheme="minorHAnsi" w:hAnsiTheme="minorHAnsi" w:cs="Simplified Arabic" w:hint="eastAsia"/>
          <w:sz w:val="28"/>
          <w:szCs w:val="28"/>
          <w:rtl/>
          <w:lang w:bidi="ar-EG"/>
        </w:rPr>
        <w:t>في</w:t>
      </w:r>
      <w:r w:rsidRPr="00790FBB">
        <w:rPr>
          <w:rFonts w:asciiTheme="minorHAnsi" w:hAnsiTheme="minorHAnsi" w:cs="Simplified Arabic"/>
          <w:sz w:val="28"/>
          <w:szCs w:val="28"/>
          <w:rtl/>
          <w:lang w:bidi="ar-EG"/>
        </w:rPr>
        <w:t xml:space="preserve"> </w:t>
      </w:r>
      <w:r w:rsidR="002361A1">
        <w:rPr>
          <w:rFonts w:asciiTheme="minorHAnsi" w:hAnsiTheme="minorHAnsi" w:cs="Simplified Arabic" w:hint="cs"/>
          <w:sz w:val="28"/>
          <w:szCs w:val="28"/>
          <w:rtl/>
          <w:lang w:bidi="ar-EG"/>
        </w:rPr>
        <w:t>إ</w:t>
      </w:r>
      <w:r w:rsidRPr="00790FBB">
        <w:rPr>
          <w:rFonts w:asciiTheme="minorHAnsi" w:hAnsiTheme="minorHAnsi" w:cs="Simplified Arabic" w:hint="eastAsia"/>
          <w:sz w:val="28"/>
          <w:szCs w:val="28"/>
          <w:rtl/>
          <w:lang w:bidi="ar-EG"/>
        </w:rPr>
        <w:t>عداد</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ووض</w:t>
      </w:r>
      <w:r w:rsidRPr="00790FBB">
        <w:rPr>
          <w:rFonts w:asciiTheme="minorHAnsi" w:hAnsiTheme="minorHAnsi" w:cs="Simplified Arabic" w:hint="cs"/>
          <w:sz w:val="28"/>
          <w:szCs w:val="28"/>
          <w:rtl/>
          <w:lang w:bidi="ar-EG"/>
        </w:rPr>
        <w:t xml:space="preserve">ع </w:t>
      </w:r>
      <w:r w:rsidRPr="00790FBB">
        <w:rPr>
          <w:rFonts w:asciiTheme="minorHAnsi" w:hAnsiTheme="minorHAnsi" w:cs="Simplified Arabic" w:hint="eastAsia"/>
          <w:sz w:val="28"/>
          <w:szCs w:val="28"/>
          <w:rtl/>
          <w:lang w:bidi="ar-EG"/>
        </w:rPr>
        <w:t>الخطة</w:t>
      </w:r>
      <w:r w:rsidRPr="00790FBB">
        <w:rPr>
          <w:rFonts w:asciiTheme="minorHAnsi" w:hAnsiTheme="minorHAnsi" w:cs="Simplified Arabic" w:hint="cs"/>
          <w:sz w:val="28"/>
          <w:szCs w:val="28"/>
          <w:rtl/>
          <w:lang w:bidi="ar-EG"/>
        </w:rPr>
        <w:t>.</w:t>
      </w:r>
    </w:p>
    <w:p w:rsidR="0054625B" w:rsidRPr="00790FBB" w:rsidRDefault="0054625B" w:rsidP="002361A1">
      <w:pPr>
        <w:spacing w:after="0" w:line="240" w:lineRule="auto"/>
        <w:ind w:left="360"/>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د- </w:t>
      </w:r>
      <w:r w:rsidRPr="00790FBB">
        <w:rPr>
          <w:rFonts w:asciiTheme="minorHAnsi" w:hAnsiTheme="minorHAnsi" w:cs="Simplified Arabic" w:hint="eastAsia"/>
          <w:sz w:val="28"/>
          <w:szCs w:val="28"/>
          <w:rtl/>
          <w:lang w:bidi="ar-EG"/>
        </w:rPr>
        <w:t>من</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أهم</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عوامل</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نجاح</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التخطيط</w:t>
      </w:r>
      <w:r w:rsidRPr="00790FBB">
        <w:rPr>
          <w:rFonts w:asciiTheme="minorHAnsi" w:hAnsiTheme="minorHAnsi" w:cs="Simplified Arabic" w:hint="cs"/>
          <w:sz w:val="28"/>
          <w:szCs w:val="28"/>
          <w:rtl/>
          <w:lang w:bidi="ar-EG"/>
        </w:rPr>
        <w:t xml:space="preserve"> وجود </w:t>
      </w:r>
      <w:r w:rsidRPr="00790FBB">
        <w:rPr>
          <w:rFonts w:asciiTheme="minorHAnsi" w:hAnsiTheme="minorHAnsi" w:cs="Simplified Arabic" w:hint="eastAsia"/>
          <w:sz w:val="28"/>
          <w:szCs w:val="28"/>
          <w:rtl/>
          <w:lang w:bidi="ar-EG"/>
        </w:rPr>
        <w:t>مركزية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w:t>
      </w:r>
      <w:r w:rsidR="002361A1">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hint="eastAsia"/>
          <w:sz w:val="28"/>
          <w:szCs w:val="28"/>
          <w:rtl/>
          <w:lang w:bidi="ar-EG"/>
        </w:rPr>
        <w:t>التخطيط</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ولا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eastAsia"/>
          <w:sz w:val="28"/>
          <w:szCs w:val="28"/>
          <w:rtl/>
          <w:lang w:bidi="ar-EG"/>
        </w:rPr>
        <w:t>مركزية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حال </w:t>
      </w:r>
      <w:r w:rsidRPr="00790FBB">
        <w:rPr>
          <w:rFonts w:asciiTheme="minorHAnsi" w:hAnsiTheme="minorHAnsi" w:cs="Simplified Arabic" w:hint="eastAsia"/>
          <w:sz w:val="28"/>
          <w:szCs w:val="28"/>
          <w:rtl/>
          <w:lang w:bidi="ar-EG"/>
        </w:rPr>
        <w:t>التنفيذ</w:t>
      </w:r>
      <w:r w:rsidRPr="00790FBB">
        <w:rPr>
          <w:rFonts w:asciiTheme="minorHAnsi" w:hAnsiTheme="minorHAnsi" w:cs="Simplified Arabic" w:hint="cs"/>
          <w:sz w:val="28"/>
          <w:szCs w:val="28"/>
          <w:rtl/>
          <w:lang w:bidi="ar-EG"/>
        </w:rPr>
        <w:t>.</w:t>
      </w:r>
    </w:p>
    <w:p w:rsidR="0054625B" w:rsidRPr="00790FBB" w:rsidRDefault="005A551D" w:rsidP="00472785">
      <w:pPr>
        <w:spacing w:line="240" w:lineRule="auto"/>
        <w:contextualSpacing/>
        <w:jc w:val="both"/>
        <w:rPr>
          <w:rFonts w:asciiTheme="minorHAnsi" w:hAnsiTheme="minorHAnsi" w:cs="Simplified Arabic"/>
          <w:sz w:val="28"/>
          <w:szCs w:val="28"/>
          <w:rtl/>
          <w:lang w:bidi="ar-EG"/>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يشير خالد مير</w:t>
      </w:r>
      <w:r w:rsidR="008F3991">
        <w:rPr>
          <w:rFonts w:ascii="Simplified Arabic" w:hAnsi="Simplified Arabic" w:cs="Simplified Arabic" w:hint="cs"/>
          <w:b/>
          <w:bCs/>
          <w:sz w:val="28"/>
          <w:szCs w:val="28"/>
          <w:rtl/>
        </w:rPr>
        <w:t>ي</w:t>
      </w:r>
      <w:r w:rsidR="0054625B" w:rsidRPr="00790FBB">
        <w:rPr>
          <w:rFonts w:ascii="Simplified Arabic" w:hAnsi="Simplified Arabic" w:cs="Simplified Arabic" w:hint="cs"/>
          <w:b/>
          <w:bCs/>
          <w:sz w:val="28"/>
          <w:szCs w:val="28"/>
          <w:rtl/>
        </w:rPr>
        <w:t xml:space="preserve">، </w:t>
      </w:r>
      <w:r w:rsidR="0054625B" w:rsidRPr="00C678E9">
        <w:rPr>
          <w:rFonts w:ascii="Simplified Arabic" w:hAnsi="Simplified Arabic" w:cs="Simplified Arabic" w:hint="cs"/>
          <w:sz w:val="28"/>
          <w:szCs w:val="28"/>
          <w:rtl/>
        </w:rPr>
        <w:t xml:space="preserve">أن </w:t>
      </w:r>
      <w:r w:rsidR="0054625B" w:rsidRPr="00C678E9">
        <w:rPr>
          <w:rFonts w:asciiTheme="minorHAnsi" w:hAnsiTheme="minorHAnsi" w:cs="Simplified Arabic"/>
          <w:sz w:val="28"/>
          <w:szCs w:val="28"/>
          <w:rtl/>
          <w:lang w:bidi="ar-EG"/>
        </w:rPr>
        <w:t>ا</w:t>
      </w:r>
      <w:r w:rsidR="0054625B" w:rsidRPr="000F4AFB">
        <w:rPr>
          <w:rFonts w:asciiTheme="minorHAnsi" w:hAnsiTheme="minorHAnsi" w:cs="Simplified Arabic"/>
          <w:sz w:val="28"/>
          <w:szCs w:val="28"/>
          <w:rtl/>
          <w:lang w:bidi="ar-EG"/>
        </w:rPr>
        <w:t>لتخطيط حجر الأساس لتكوين وتنفيذ الإستراتيجيات التي يمكن من خلالها تحقيق رسائل المؤسس</w:t>
      </w:r>
      <w:r w:rsidR="0054625B">
        <w:rPr>
          <w:rFonts w:asciiTheme="minorHAnsi" w:hAnsiTheme="minorHAnsi" w:cs="Simplified Arabic" w:hint="cs"/>
          <w:sz w:val="28"/>
          <w:szCs w:val="28"/>
          <w:rtl/>
          <w:lang w:bidi="ar-EG"/>
        </w:rPr>
        <w:t>ات الصحفية و</w:t>
      </w:r>
      <w:r w:rsidR="0054625B" w:rsidRPr="000F4AFB">
        <w:rPr>
          <w:rFonts w:asciiTheme="minorHAnsi" w:hAnsiTheme="minorHAnsi" w:cs="Simplified Arabic"/>
          <w:sz w:val="28"/>
          <w:szCs w:val="28"/>
          <w:rtl/>
          <w:lang w:bidi="ar-EG"/>
        </w:rPr>
        <w:t xml:space="preserve">أهدافها، وليست العملية ببساطة مجرد دراسة البدائل واختيار البديل </w:t>
      </w:r>
      <w:r w:rsidR="0054625B">
        <w:rPr>
          <w:rFonts w:asciiTheme="minorHAnsi" w:hAnsiTheme="minorHAnsi" w:cs="Simplified Arabic" w:hint="cs"/>
          <w:sz w:val="28"/>
          <w:szCs w:val="28"/>
          <w:rtl/>
          <w:lang w:bidi="ar-EG"/>
        </w:rPr>
        <w:t>ال</w:t>
      </w:r>
      <w:r w:rsidR="00472785">
        <w:rPr>
          <w:rFonts w:asciiTheme="minorHAnsi" w:hAnsiTheme="minorHAnsi" w:cs="Simplified Arabic" w:hint="cs"/>
          <w:sz w:val="28"/>
          <w:szCs w:val="28"/>
          <w:rtl/>
          <w:lang w:bidi="ar-EG"/>
        </w:rPr>
        <w:t>أ</w:t>
      </w:r>
      <w:r w:rsidR="0054625B">
        <w:rPr>
          <w:rFonts w:asciiTheme="minorHAnsi" w:hAnsiTheme="minorHAnsi" w:cs="Simplified Arabic" w:hint="cs"/>
          <w:sz w:val="28"/>
          <w:szCs w:val="28"/>
          <w:rtl/>
          <w:lang w:bidi="ar-EG"/>
        </w:rPr>
        <w:t>نسب</w:t>
      </w:r>
      <w:r w:rsidR="0054625B" w:rsidRPr="000F4AFB">
        <w:rPr>
          <w:rFonts w:asciiTheme="minorHAnsi" w:hAnsiTheme="minorHAnsi" w:cs="Simplified Arabic"/>
          <w:sz w:val="28"/>
          <w:szCs w:val="28"/>
          <w:rtl/>
          <w:lang w:bidi="ar-EG"/>
        </w:rPr>
        <w:t xml:space="preserve">، بل إن </w:t>
      </w:r>
      <w:r w:rsidR="0054625B">
        <w:rPr>
          <w:rFonts w:asciiTheme="minorHAnsi" w:hAnsiTheme="minorHAnsi" w:cs="Simplified Arabic" w:hint="cs"/>
          <w:sz w:val="28"/>
          <w:szCs w:val="28"/>
          <w:rtl/>
          <w:lang w:bidi="ar-EG"/>
        </w:rPr>
        <w:t xml:space="preserve">هناك </w:t>
      </w:r>
      <w:r w:rsidR="0054625B" w:rsidRPr="00790FBB">
        <w:rPr>
          <w:rFonts w:asciiTheme="minorHAnsi" w:hAnsiTheme="minorHAnsi" w:cs="Simplified Arabic"/>
          <w:sz w:val="28"/>
          <w:szCs w:val="28"/>
          <w:rtl/>
          <w:lang w:bidi="ar-EG"/>
        </w:rPr>
        <w:t>عوامل</w:t>
      </w:r>
      <w:r w:rsidR="0054625B" w:rsidRPr="00790FBB">
        <w:rPr>
          <w:rFonts w:asciiTheme="minorHAnsi" w:hAnsiTheme="minorHAnsi" w:cs="Simplified Arabic" w:hint="cs"/>
          <w:sz w:val="28"/>
          <w:szCs w:val="28"/>
          <w:rtl/>
          <w:lang w:bidi="ar-EG"/>
        </w:rPr>
        <w:t xml:space="preserve"> عدة تتحكم</w:t>
      </w:r>
      <w:r w:rsidR="0054625B" w:rsidRPr="00790FBB">
        <w:rPr>
          <w:rFonts w:asciiTheme="minorHAnsi" w:hAnsiTheme="minorHAnsi" w:cs="Simplified Arabic"/>
          <w:sz w:val="28"/>
          <w:szCs w:val="28"/>
          <w:rtl/>
          <w:lang w:bidi="ar-EG"/>
        </w:rPr>
        <w:t xml:space="preserve"> في نجاح التخطيط </w:t>
      </w:r>
      <w:r w:rsidR="0054625B" w:rsidRPr="00790FBB">
        <w:rPr>
          <w:rFonts w:asciiTheme="minorHAnsi" w:hAnsiTheme="minorHAnsi" w:cs="Simplified Arabic" w:hint="cs"/>
          <w:sz w:val="28"/>
          <w:szCs w:val="28"/>
          <w:rtl/>
          <w:lang w:bidi="ar-EG"/>
        </w:rPr>
        <w:t>داخل المؤسسات الصحفية</w:t>
      </w:r>
      <w:r w:rsidR="00472785">
        <w:rPr>
          <w:rFonts w:asciiTheme="minorHAnsi" w:hAnsiTheme="minorHAnsi" w:cs="Simplified Arabic" w:hint="cs"/>
          <w:sz w:val="28"/>
          <w:szCs w:val="28"/>
          <w:rtl/>
          <w:lang w:bidi="ar-EG"/>
        </w:rPr>
        <w:t>،</w:t>
      </w:r>
      <w:r w:rsidR="0054625B" w:rsidRPr="00790FBB">
        <w:rPr>
          <w:rFonts w:asciiTheme="minorHAnsi" w:hAnsiTheme="minorHAnsi" w:cs="Simplified Arabic" w:hint="cs"/>
          <w:sz w:val="28"/>
          <w:szCs w:val="28"/>
          <w:rtl/>
          <w:lang w:bidi="ar-EG"/>
        </w:rPr>
        <w:t xml:space="preserve"> </w:t>
      </w:r>
      <w:r w:rsidR="0054625B" w:rsidRPr="00790FBB">
        <w:rPr>
          <w:rFonts w:asciiTheme="minorHAnsi" w:hAnsiTheme="minorHAnsi" w:cs="Simplified Arabic"/>
          <w:sz w:val="28"/>
          <w:szCs w:val="28"/>
          <w:rtl/>
          <w:lang w:bidi="ar-EG"/>
        </w:rPr>
        <w:t xml:space="preserve">وهي في مجملها تتمثل </w:t>
      </w:r>
      <w:r w:rsidR="00472785">
        <w:rPr>
          <w:rFonts w:asciiTheme="minorHAnsi" w:hAnsiTheme="minorHAnsi" w:cs="Simplified Arabic" w:hint="cs"/>
          <w:sz w:val="28"/>
          <w:szCs w:val="28"/>
          <w:rtl/>
          <w:lang w:bidi="ar-EG"/>
        </w:rPr>
        <w:t>في</w:t>
      </w:r>
      <w:r w:rsidR="0054625B" w:rsidRPr="00790FBB">
        <w:rPr>
          <w:rFonts w:asciiTheme="minorHAnsi" w:hAnsiTheme="minorHAnsi" w:cs="Simplified Arabic" w:hint="cs"/>
          <w:sz w:val="28"/>
          <w:szCs w:val="28"/>
          <w:rtl/>
          <w:lang w:bidi="ar-EG"/>
        </w:rPr>
        <w:t>:*</w:t>
      </w:r>
      <w:r w:rsidR="0054625B" w:rsidRPr="00790FBB">
        <w:rPr>
          <w:rFonts w:asciiTheme="minorHAnsi" w:hAnsiTheme="minorHAnsi" w:cs="Simplified Arabic" w:hint="cs"/>
          <w:sz w:val="2"/>
          <w:szCs w:val="2"/>
          <w:vertAlign w:val="superscript"/>
          <w:rtl/>
          <w:lang w:bidi="ar-EG"/>
        </w:rPr>
        <w:t>(</w:t>
      </w:r>
      <w:r w:rsidR="0054625B" w:rsidRPr="00790FBB">
        <w:rPr>
          <w:rStyle w:val="FootnoteReference"/>
          <w:rFonts w:asciiTheme="minorHAnsi" w:hAnsiTheme="minorHAnsi" w:cs="Simplified Arabic"/>
          <w:sz w:val="2"/>
          <w:szCs w:val="2"/>
          <w:rtl/>
          <w:lang w:bidi="ar-EG"/>
        </w:rPr>
        <w:footnoteReference w:id="118"/>
      </w:r>
      <w:r w:rsidR="0054625B" w:rsidRPr="00790FBB">
        <w:rPr>
          <w:rFonts w:asciiTheme="minorHAnsi" w:hAnsiTheme="minorHAnsi" w:cs="Simplified Arabic" w:hint="cs"/>
          <w:sz w:val="2"/>
          <w:szCs w:val="2"/>
          <w:vertAlign w:val="superscript"/>
          <w:rtl/>
          <w:lang w:bidi="ar-EG"/>
        </w:rPr>
        <w:t>)</w:t>
      </w:r>
    </w:p>
    <w:p w:rsidR="0054625B" w:rsidRPr="00790FBB" w:rsidRDefault="0054625B" w:rsidP="005A551D">
      <w:pPr>
        <w:shd w:val="clear" w:color="auto" w:fill="FFFFFF"/>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أ- </w:t>
      </w:r>
      <w:r w:rsidRPr="00790FBB">
        <w:rPr>
          <w:rFonts w:asciiTheme="minorHAnsi" w:hAnsiTheme="minorHAnsi" w:cs="Simplified Arabic"/>
          <w:sz w:val="28"/>
          <w:szCs w:val="28"/>
          <w:rtl/>
          <w:lang w:bidi="ar-EG"/>
        </w:rPr>
        <w:t xml:space="preserve">أن يكون للخطة </w:t>
      </w:r>
      <w:r w:rsidRPr="00790FBB">
        <w:rPr>
          <w:rFonts w:asciiTheme="minorHAnsi" w:hAnsiTheme="minorHAnsi" w:cs="Simplified Arabic" w:hint="cs"/>
          <w:sz w:val="28"/>
          <w:szCs w:val="28"/>
          <w:rtl/>
          <w:lang w:bidi="ar-EG"/>
        </w:rPr>
        <w:t xml:space="preserve">الموضوعة </w:t>
      </w:r>
      <w:r w:rsidRPr="00790FBB">
        <w:rPr>
          <w:rFonts w:asciiTheme="minorHAnsi" w:hAnsiTheme="minorHAnsi" w:cs="Simplified Arabic"/>
          <w:sz w:val="28"/>
          <w:szCs w:val="28"/>
          <w:rtl/>
          <w:lang w:bidi="ar-EG"/>
        </w:rPr>
        <w:t xml:space="preserve">هدف واضح </w:t>
      </w:r>
      <w:r w:rsidRPr="00790FBB">
        <w:rPr>
          <w:rFonts w:asciiTheme="minorHAnsi" w:hAnsiTheme="minorHAnsi" w:cs="Simplified Arabic" w:hint="cs"/>
          <w:sz w:val="28"/>
          <w:szCs w:val="28"/>
          <w:rtl/>
          <w:lang w:bidi="ar-EG"/>
        </w:rPr>
        <w:t>و</w:t>
      </w:r>
      <w:r w:rsidRPr="00790FBB">
        <w:rPr>
          <w:rFonts w:asciiTheme="minorHAnsi" w:hAnsiTheme="minorHAnsi" w:cs="Simplified Arabic"/>
          <w:sz w:val="28"/>
          <w:szCs w:val="28"/>
          <w:rtl/>
          <w:lang w:bidi="ar-EG"/>
        </w:rPr>
        <w:t>محدود يجب أن تتركز جميع الأنشطة وتتكاتف كل الجهود لتحقيق</w:t>
      </w:r>
      <w:r w:rsidRPr="00790FBB">
        <w:rPr>
          <w:rFonts w:asciiTheme="minorHAnsi" w:hAnsiTheme="minorHAnsi" w:cs="Simplified Arabic" w:hint="cs"/>
          <w:sz w:val="28"/>
          <w:szCs w:val="28"/>
          <w:rtl/>
          <w:lang w:bidi="ar-EG"/>
        </w:rPr>
        <w:t xml:space="preserve"> هذا الهدف.</w:t>
      </w:r>
      <w:r w:rsidRPr="00790FBB">
        <w:rPr>
          <w:rStyle w:val="FootnoteReference"/>
          <w:rFonts w:asciiTheme="minorHAnsi" w:hAnsiTheme="minorHAnsi" w:cs="Simplified Arabic"/>
          <w:sz w:val="2"/>
          <w:szCs w:val="2"/>
          <w:rtl/>
          <w:lang w:bidi="ar-EG"/>
        </w:rPr>
        <w:footnoteReference w:id="119"/>
      </w:r>
    </w:p>
    <w:p w:rsidR="0054625B" w:rsidRPr="00790FBB" w:rsidRDefault="0054625B" w:rsidP="00472785">
      <w:pPr>
        <w:shd w:val="clear" w:color="auto" w:fill="FFFFFF"/>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ب- </w:t>
      </w:r>
      <w:r w:rsidRPr="00790FBB">
        <w:rPr>
          <w:rFonts w:asciiTheme="minorHAnsi" w:hAnsiTheme="minorHAnsi" w:cs="Simplified Arabic"/>
          <w:sz w:val="28"/>
          <w:szCs w:val="28"/>
          <w:rtl/>
          <w:lang w:bidi="ar-EG"/>
        </w:rPr>
        <w:t xml:space="preserve">أن تكون الخطة سهلة أي أن تكون جميع جزئياتها وخططها الفرعية ومراحلها متسلسلة </w:t>
      </w:r>
      <w:r w:rsidRPr="00790FBB">
        <w:rPr>
          <w:rFonts w:asciiTheme="minorHAnsi" w:hAnsiTheme="minorHAnsi" w:cs="Simplified Arabic" w:hint="cs"/>
          <w:sz w:val="28"/>
          <w:szCs w:val="28"/>
          <w:rtl/>
          <w:lang w:bidi="ar-EG"/>
        </w:rPr>
        <w:t xml:space="preserve">مما </w:t>
      </w:r>
      <w:r w:rsidRPr="00790FBB">
        <w:rPr>
          <w:rFonts w:asciiTheme="minorHAnsi" w:hAnsiTheme="minorHAnsi" w:cs="Simplified Arabic"/>
          <w:sz w:val="28"/>
          <w:szCs w:val="28"/>
          <w:rtl/>
          <w:lang w:bidi="ar-EG"/>
        </w:rPr>
        <w:t>يؤد</w:t>
      </w:r>
      <w:r w:rsidR="00472785">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إلى توحيد الفهم لجميع القائمين على مختلف مراحل تنفيذ</w:t>
      </w:r>
      <w:r w:rsidRPr="00790FBB">
        <w:rPr>
          <w:rFonts w:asciiTheme="minorHAnsi" w:hAnsiTheme="minorHAnsi" w:cs="Simplified Arabic" w:hint="cs"/>
          <w:sz w:val="28"/>
          <w:szCs w:val="28"/>
          <w:rtl/>
          <w:lang w:bidi="ar-EG"/>
        </w:rPr>
        <w:t xml:space="preserve"> الخطة</w:t>
      </w:r>
      <w:r w:rsidRPr="00790FBB">
        <w:rPr>
          <w:rFonts w:asciiTheme="minorHAnsi" w:hAnsiTheme="minorHAnsi" w:cs="Simplified Arabic"/>
          <w:sz w:val="28"/>
          <w:szCs w:val="28"/>
          <w:lang w:bidi="ar-EG"/>
        </w:rPr>
        <w:t>.</w:t>
      </w:r>
    </w:p>
    <w:p w:rsidR="0054625B" w:rsidRPr="00790FBB" w:rsidRDefault="0054625B" w:rsidP="00472785">
      <w:pPr>
        <w:shd w:val="clear" w:color="auto" w:fill="FFFFFF"/>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ج- </w:t>
      </w:r>
      <w:r w:rsidRPr="00790FBB">
        <w:rPr>
          <w:rFonts w:asciiTheme="minorHAnsi" w:hAnsiTheme="minorHAnsi" w:cs="Simplified Arabic"/>
          <w:sz w:val="28"/>
          <w:szCs w:val="28"/>
          <w:rtl/>
          <w:lang w:bidi="ar-EG"/>
        </w:rPr>
        <w:t xml:space="preserve">أن تكون الخطة نتاج مشاركة </w:t>
      </w:r>
      <w:r w:rsidRPr="00790FBB">
        <w:rPr>
          <w:rFonts w:asciiTheme="minorHAnsi" w:hAnsiTheme="minorHAnsi" w:cs="Simplified Arabic" w:hint="cs"/>
          <w:sz w:val="28"/>
          <w:szCs w:val="28"/>
          <w:rtl/>
          <w:lang w:bidi="ar-EG"/>
        </w:rPr>
        <w:t>ك</w:t>
      </w:r>
      <w:r w:rsidR="00472785">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العاملين في الإدارة</w:t>
      </w:r>
      <w:r w:rsidRPr="00790FBB">
        <w:rPr>
          <w:rFonts w:asciiTheme="minorHAnsi" w:hAnsiTheme="minorHAnsi" w:cs="Simplified Arabic" w:hint="cs"/>
          <w:sz w:val="28"/>
          <w:szCs w:val="28"/>
          <w:rtl/>
          <w:lang w:bidi="ar-EG"/>
        </w:rPr>
        <w:t xml:space="preserve"> داخل المؤسسة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ل</w:t>
      </w:r>
      <w:r w:rsidR="00472785">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 ال</w:t>
      </w:r>
      <w:r w:rsidRPr="00790FBB">
        <w:rPr>
          <w:rFonts w:asciiTheme="minorHAnsi" w:hAnsiTheme="minorHAnsi" w:cs="Simplified Arabic"/>
          <w:sz w:val="28"/>
          <w:szCs w:val="28"/>
          <w:rtl/>
          <w:lang w:bidi="ar-EG"/>
        </w:rPr>
        <w:t xml:space="preserve">مشاركة </w:t>
      </w:r>
      <w:r w:rsidR="00472785">
        <w:rPr>
          <w:rFonts w:asciiTheme="minorHAnsi" w:hAnsiTheme="minorHAnsi" w:cs="Simplified Arabic" w:hint="cs"/>
          <w:sz w:val="28"/>
          <w:szCs w:val="28"/>
          <w:rtl/>
          <w:lang w:bidi="ar-EG"/>
        </w:rPr>
        <w:t xml:space="preserve">أمر </w:t>
      </w:r>
      <w:r w:rsidRPr="00790FBB">
        <w:rPr>
          <w:rFonts w:asciiTheme="minorHAnsi" w:hAnsiTheme="minorHAnsi" w:cs="Simplified Arabic" w:hint="cs"/>
          <w:sz w:val="28"/>
          <w:szCs w:val="28"/>
          <w:rtl/>
          <w:lang w:bidi="ar-EG"/>
        </w:rPr>
        <w:t xml:space="preserve">مهم وفعال </w:t>
      </w:r>
      <w:r w:rsidRPr="00790FBB">
        <w:rPr>
          <w:rFonts w:asciiTheme="minorHAnsi" w:hAnsiTheme="minorHAnsi" w:cs="Simplified Arabic"/>
          <w:sz w:val="28"/>
          <w:szCs w:val="28"/>
          <w:rtl/>
          <w:lang w:bidi="ar-EG"/>
        </w:rPr>
        <w:t>من أجل رفع الحس بالمس</w:t>
      </w:r>
      <w:r w:rsidR="00472785">
        <w:rPr>
          <w:rFonts w:asciiTheme="minorHAnsi" w:hAnsiTheme="minorHAnsi" w:cs="Simplified Arabic" w:hint="cs"/>
          <w:sz w:val="28"/>
          <w:szCs w:val="28"/>
          <w:rtl/>
          <w:lang w:bidi="ar-EG"/>
        </w:rPr>
        <w:t>ئ</w:t>
      </w:r>
      <w:r w:rsidRPr="00790FBB">
        <w:rPr>
          <w:rFonts w:asciiTheme="minorHAnsi" w:hAnsiTheme="minorHAnsi" w:cs="Simplified Arabic"/>
          <w:sz w:val="28"/>
          <w:szCs w:val="28"/>
          <w:rtl/>
          <w:lang w:bidi="ar-EG"/>
        </w:rPr>
        <w:t>ولية عند تنفيذ هذه الخطة</w:t>
      </w:r>
      <w:r w:rsidRPr="00790FBB">
        <w:rPr>
          <w:rFonts w:asciiTheme="minorHAnsi" w:hAnsiTheme="minorHAnsi" w:cs="Simplified Arabic"/>
          <w:sz w:val="28"/>
          <w:szCs w:val="28"/>
          <w:lang w:bidi="ar-EG"/>
        </w:rPr>
        <w:t>.</w:t>
      </w:r>
    </w:p>
    <w:p w:rsidR="0054625B" w:rsidRPr="00790FBB" w:rsidRDefault="0054625B" w:rsidP="00472785">
      <w:pPr>
        <w:shd w:val="clear" w:color="auto" w:fill="FFFFFF"/>
        <w:spacing w:after="0" w:line="240" w:lineRule="auto"/>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د- </w:t>
      </w:r>
      <w:r w:rsidRPr="00790FBB">
        <w:rPr>
          <w:rFonts w:asciiTheme="minorHAnsi" w:hAnsiTheme="minorHAnsi" w:cs="Simplified Arabic"/>
          <w:sz w:val="28"/>
          <w:szCs w:val="28"/>
          <w:rtl/>
          <w:lang w:bidi="ar-EG"/>
        </w:rPr>
        <w:t xml:space="preserve">أن تكون الخطة </w:t>
      </w:r>
      <w:r w:rsidRPr="00790FBB">
        <w:rPr>
          <w:rFonts w:asciiTheme="minorHAnsi" w:hAnsiTheme="minorHAnsi" w:cs="Simplified Arabic" w:hint="cs"/>
          <w:sz w:val="28"/>
          <w:szCs w:val="28"/>
          <w:rtl/>
          <w:lang w:bidi="ar-EG"/>
        </w:rPr>
        <w:t xml:space="preserve">المستهدفة </w:t>
      </w:r>
      <w:r w:rsidRPr="00790FBB">
        <w:rPr>
          <w:rFonts w:asciiTheme="minorHAnsi" w:hAnsiTheme="minorHAnsi" w:cs="Simplified Arabic"/>
          <w:sz w:val="28"/>
          <w:szCs w:val="28"/>
          <w:rtl/>
          <w:lang w:bidi="ar-EG"/>
        </w:rPr>
        <w:t xml:space="preserve">مرنة وخاضعة </w:t>
      </w:r>
      <w:r w:rsidRPr="00790FBB">
        <w:rPr>
          <w:rFonts w:asciiTheme="minorHAnsi" w:hAnsiTheme="minorHAnsi" w:cs="Simplified Arabic" w:hint="cs"/>
          <w:sz w:val="28"/>
          <w:szCs w:val="28"/>
          <w:rtl/>
          <w:lang w:bidi="ar-EG"/>
        </w:rPr>
        <w:t>لك</w:t>
      </w:r>
      <w:r w:rsidR="00472785">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ا</w:t>
      </w:r>
      <w:r w:rsidRPr="00790FBB">
        <w:rPr>
          <w:rFonts w:asciiTheme="minorHAnsi" w:hAnsiTheme="minorHAnsi" w:cs="Simplified Arabic"/>
          <w:sz w:val="28"/>
          <w:szCs w:val="28"/>
          <w:rtl/>
          <w:lang w:bidi="ar-EG"/>
        </w:rPr>
        <w:t xml:space="preserve">لمراجعات </w:t>
      </w:r>
      <w:r w:rsidRPr="00790FBB">
        <w:rPr>
          <w:rFonts w:asciiTheme="minorHAnsi" w:hAnsiTheme="minorHAnsi" w:cs="Simplified Arabic" w:hint="cs"/>
          <w:sz w:val="28"/>
          <w:szCs w:val="28"/>
          <w:rtl/>
          <w:lang w:bidi="ar-EG"/>
        </w:rPr>
        <w:t>ال</w:t>
      </w:r>
      <w:r w:rsidRPr="00790FBB">
        <w:rPr>
          <w:rFonts w:asciiTheme="minorHAnsi" w:hAnsiTheme="minorHAnsi" w:cs="Simplified Arabic"/>
          <w:sz w:val="28"/>
          <w:szCs w:val="28"/>
          <w:rtl/>
          <w:lang w:bidi="ar-EG"/>
        </w:rPr>
        <w:t>دورية في ضوء الخبرة والتقدم</w:t>
      </w:r>
      <w:r w:rsidRPr="00790FBB">
        <w:rPr>
          <w:rFonts w:asciiTheme="minorHAnsi" w:hAnsiTheme="minorHAnsi" w:cs="Simplified Arabic"/>
          <w:sz w:val="28"/>
          <w:szCs w:val="28"/>
          <w:lang w:bidi="ar-EG"/>
        </w:rPr>
        <w:t>.</w:t>
      </w:r>
    </w:p>
    <w:p w:rsidR="0054625B" w:rsidRPr="00790FBB" w:rsidRDefault="0054625B" w:rsidP="00472785">
      <w:pPr>
        <w:shd w:val="clear" w:color="auto" w:fill="FFFFFF"/>
        <w:spacing w:after="0" w:line="240" w:lineRule="auto"/>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ه- </w:t>
      </w:r>
      <w:r w:rsidRPr="00790FBB">
        <w:rPr>
          <w:rFonts w:asciiTheme="minorHAnsi" w:hAnsiTheme="minorHAnsi" w:cs="Simplified Arabic"/>
          <w:sz w:val="28"/>
          <w:szCs w:val="28"/>
          <w:rtl/>
          <w:lang w:bidi="ar-EG"/>
        </w:rPr>
        <w:t xml:space="preserve">أن يقوم بتنفيذ الخطة </w:t>
      </w:r>
      <w:r w:rsidRPr="00790FBB">
        <w:rPr>
          <w:rFonts w:asciiTheme="minorHAnsi" w:hAnsiTheme="minorHAnsi" w:cs="Simplified Arabic" w:hint="cs"/>
          <w:sz w:val="28"/>
          <w:szCs w:val="28"/>
          <w:rtl/>
          <w:lang w:bidi="ar-EG"/>
        </w:rPr>
        <w:t>مسئول</w:t>
      </w:r>
      <w:r w:rsidR="00472785">
        <w:rPr>
          <w:rFonts w:asciiTheme="minorHAnsi" w:hAnsiTheme="minorHAnsi" w:cs="Simplified Arabic" w:hint="cs"/>
          <w:sz w:val="28"/>
          <w:szCs w:val="28"/>
          <w:rtl/>
          <w:lang w:bidi="ar-EG"/>
        </w:rPr>
        <w:t>و</w:t>
      </w:r>
      <w:r w:rsidRPr="00790FBB">
        <w:rPr>
          <w:rFonts w:asciiTheme="minorHAnsi" w:hAnsiTheme="minorHAnsi" w:cs="Simplified Arabic" w:hint="cs"/>
          <w:sz w:val="28"/>
          <w:szCs w:val="28"/>
          <w:rtl/>
          <w:lang w:bidi="ar-EG"/>
        </w:rPr>
        <w:t>ن على مستوى عال</w:t>
      </w:r>
      <w:r w:rsidR="00472785">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من الكفاءة </w:t>
      </w:r>
      <w:r w:rsidRPr="00790FBB">
        <w:rPr>
          <w:rFonts w:asciiTheme="minorHAnsi" w:hAnsiTheme="minorHAnsi" w:cs="Simplified Arabic" w:hint="cs"/>
          <w:sz w:val="28"/>
          <w:szCs w:val="28"/>
          <w:rtl/>
          <w:lang w:bidi="ar-EG"/>
        </w:rPr>
        <w:t>و</w:t>
      </w:r>
      <w:r w:rsidRPr="00790FBB">
        <w:rPr>
          <w:rFonts w:asciiTheme="minorHAnsi" w:hAnsiTheme="minorHAnsi" w:cs="Simplified Arabic"/>
          <w:sz w:val="28"/>
          <w:szCs w:val="28"/>
          <w:rtl/>
          <w:lang w:bidi="ar-EG"/>
        </w:rPr>
        <w:t>المهارة والدقة</w:t>
      </w:r>
      <w:r w:rsidRPr="00790FBB">
        <w:rPr>
          <w:rFonts w:asciiTheme="minorHAnsi" w:hAnsiTheme="minorHAnsi" w:cs="Simplified Arabic"/>
          <w:sz w:val="28"/>
          <w:szCs w:val="28"/>
          <w:lang w:bidi="ar-EG"/>
        </w:rPr>
        <w:t>.</w:t>
      </w:r>
    </w:p>
    <w:p w:rsidR="0054625B" w:rsidRPr="00790FBB" w:rsidRDefault="0054625B" w:rsidP="00472785">
      <w:pPr>
        <w:shd w:val="clear" w:color="auto" w:fill="FFFFFF"/>
        <w:spacing w:after="0" w:line="240" w:lineRule="auto"/>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و- </w:t>
      </w:r>
      <w:r w:rsidRPr="00790FBB">
        <w:rPr>
          <w:rFonts w:asciiTheme="minorHAnsi" w:hAnsiTheme="minorHAnsi" w:cs="Simplified Arabic"/>
          <w:sz w:val="28"/>
          <w:szCs w:val="28"/>
          <w:rtl/>
          <w:lang w:bidi="ar-EG"/>
        </w:rPr>
        <w:t>أن يكون التخطيط مركزي</w:t>
      </w:r>
      <w:r w:rsidR="00472785">
        <w:rPr>
          <w:rFonts w:asciiTheme="minorHAnsi" w:hAnsiTheme="minorHAnsi" w:cs="Simplified Arabic" w:hint="cs"/>
          <w:sz w:val="28"/>
          <w:szCs w:val="28"/>
          <w:rtl/>
          <w:lang w:bidi="ar-EG"/>
        </w:rPr>
        <w:t>ً</w:t>
      </w:r>
      <w:r w:rsidR="00472785">
        <w:rPr>
          <w:rFonts w:asciiTheme="minorHAnsi" w:hAnsiTheme="minorHAnsi" w:cs="Simplified Arabic"/>
          <w:sz w:val="28"/>
          <w:szCs w:val="28"/>
          <w:rtl/>
          <w:lang w:bidi="ar-EG"/>
        </w:rPr>
        <w:t>ا</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ل</w:t>
      </w:r>
      <w:r w:rsidR="00472785">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ن </w:t>
      </w:r>
      <w:r w:rsidRPr="00790FBB">
        <w:rPr>
          <w:rFonts w:asciiTheme="minorHAnsi" w:hAnsiTheme="minorHAnsi" w:cs="Simplified Arabic"/>
          <w:sz w:val="28"/>
          <w:szCs w:val="28"/>
          <w:rtl/>
          <w:lang w:bidi="ar-EG"/>
        </w:rPr>
        <w:t xml:space="preserve">مركزية التخطيط لا </w:t>
      </w:r>
      <w:r w:rsidR="00472785">
        <w:rPr>
          <w:rFonts w:asciiTheme="minorHAnsi" w:hAnsiTheme="minorHAnsi" w:cs="Simplified Arabic" w:hint="cs"/>
          <w:sz w:val="28"/>
          <w:szCs w:val="28"/>
          <w:rtl/>
          <w:lang w:bidi="ar-EG"/>
        </w:rPr>
        <w:t>ت</w:t>
      </w:r>
      <w:r w:rsidRPr="00790FBB">
        <w:rPr>
          <w:rFonts w:asciiTheme="minorHAnsi" w:hAnsiTheme="minorHAnsi" w:cs="Simplified Arabic"/>
          <w:sz w:val="28"/>
          <w:szCs w:val="28"/>
          <w:rtl/>
          <w:lang w:bidi="ar-EG"/>
        </w:rPr>
        <w:t xml:space="preserve">تعارض مع وجوب المشاركة في إعداد الخطة ووضعها، وأن تخضع مراحل تنفيذ الخطة للرقابة </w:t>
      </w:r>
      <w:r w:rsidRPr="00790FBB">
        <w:rPr>
          <w:rFonts w:asciiTheme="minorHAnsi" w:hAnsiTheme="minorHAnsi" w:cs="Simplified Arabic" w:hint="cs"/>
          <w:sz w:val="28"/>
          <w:szCs w:val="28"/>
          <w:rtl/>
          <w:lang w:bidi="ar-EG"/>
        </w:rPr>
        <w:t xml:space="preserve">والمتابعة </w:t>
      </w:r>
      <w:r w:rsidRPr="00790FBB">
        <w:rPr>
          <w:rFonts w:asciiTheme="minorHAnsi" w:hAnsiTheme="minorHAnsi" w:cs="Simplified Arabic"/>
          <w:sz w:val="28"/>
          <w:szCs w:val="28"/>
          <w:rtl/>
          <w:lang w:bidi="ar-EG"/>
        </w:rPr>
        <w:t>المستمرة بهدف تنفيذها الفعال</w:t>
      </w:r>
      <w:r w:rsidRPr="00790FBB">
        <w:rPr>
          <w:rFonts w:asciiTheme="minorHAnsi" w:hAnsiTheme="minorHAnsi" w:cs="Simplified Arabic"/>
          <w:sz w:val="28"/>
          <w:szCs w:val="28"/>
          <w:lang w:bidi="ar-EG"/>
        </w:rPr>
        <w:t>.</w:t>
      </w:r>
    </w:p>
    <w:p w:rsidR="0054625B" w:rsidRPr="00790FBB" w:rsidRDefault="0054625B" w:rsidP="00472785">
      <w:pPr>
        <w:shd w:val="clear" w:color="auto" w:fill="FFFFFF"/>
        <w:spacing w:after="0" w:line="240" w:lineRule="auto"/>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ى- </w:t>
      </w:r>
      <w:r w:rsidRPr="00790FBB">
        <w:rPr>
          <w:rFonts w:asciiTheme="minorHAnsi" w:hAnsiTheme="minorHAnsi" w:cs="Simplified Arabic"/>
          <w:sz w:val="28"/>
          <w:szCs w:val="28"/>
          <w:rtl/>
          <w:lang w:bidi="ar-EG"/>
        </w:rPr>
        <w:t xml:space="preserve">أن يتم نشر الوعي التخطيطي لدى </w:t>
      </w:r>
      <w:r w:rsidRPr="00790FBB">
        <w:rPr>
          <w:rFonts w:asciiTheme="minorHAnsi" w:hAnsiTheme="minorHAnsi" w:cs="Simplified Arabic" w:hint="cs"/>
          <w:sz w:val="28"/>
          <w:szCs w:val="28"/>
          <w:rtl/>
          <w:lang w:bidi="ar-EG"/>
        </w:rPr>
        <w:t>ك</w:t>
      </w:r>
      <w:r w:rsidR="00472785">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مستويات المؤسسة بكل قطاعاتها. </w:t>
      </w:r>
    </w:p>
    <w:p w:rsidR="0054625B" w:rsidRPr="00790FBB" w:rsidRDefault="0054625B" w:rsidP="00472785">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استناد</w:t>
      </w:r>
      <w:r w:rsidR="00472785">
        <w:rPr>
          <w:rFonts w:asciiTheme="minorHAnsi" w:hAnsiTheme="minorHAnsi" w:cs="Simplified Arabic" w:hint="cs"/>
          <w:b/>
          <w:bCs/>
          <w:sz w:val="28"/>
          <w:szCs w:val="28"/>
          <w:rtl/>
          <w:lang w:bidi="ar-EG"/>
        </w:rPr>
        <w:t>ًا</w:t>
      </w:r>
      <w:r w:rsidRPr="00790FBB">
        <w:rPr>
          <w:rFonts w:asciiTheme="minorHAnsi" w:hAnsiTheme="minorHAnsi" w:cs="Simplified Arabic" w:hint="cs"/>
          <w:b/>
          <w:bCs/>
          <w:sz w:val="28"/>
          <w:szCs w:val="28"/>
          <w:rtl/>
          <w:lang w:bidi="ar-EG"/>
        </w:rPr>
        <w:t xml:space="preserve"> لما سبق، يضيف الباحث،</w:t>
      </w:r>
      <w:r w:rsidRPr="00790FBB">
        <w:rPr>
          <w:rFonts w:asciiTheme="minorHAnsi" w:hAnsiTheme="minorHAnsi" w:cs="Simplified Arabic" w:hint="cs"/>
          <w:sz w:val="28"/>
          <w:szCs w:val="28"/>
          <w:rtl/>
          <w:lang w:bidi="ar-EG"/>
        </w:rPr>
        <w:t xml:space="preserve"> </w:t>
      </w:r>
      <w:r w:rsidR="00247133">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أن من عوامل نجاح التخطيط المؤسس</w:t>
      </w:r>
      <w:r w:rsidR="0047278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أن تتوافر خبرات ذات مهاره عالية تسمح خبرتهم بالتعامل بالقليل من الموارد البشرية والمادية المتاحة وتحويلها إلى طاقات فعالة يمكن </w:t>
      </w:r>
      <w:r w:rsidRPr="00790FBB">
        <w:rPr>
          <w:rFonts w:asciiTheme="minorHAnsi" w:hAnsiTheme="minorHAnsi" w:cs="Simplified Arabic" w:hint="cs"/>
          <w:sz w:val="28"/>
          <w:szCs w:val="28"/>
          <w:rtl/>
          <w:lang w:bidi="ar-EG"/>
        </w:rPr>
        <w:lastRenderedPageBreak/>
        <w:t>عن طريقها التوصل إلى الهدف المراد تحقيقه بأقل تكلف</w:t>
      </w:r>
      <w:r w:rsidR="00472785">
        <w:rPr>
          <w:rFonts w:asciiTheme="minorHAnsi" w:hAnsiTheme="minorHAnsi" w:cs="Simplified Arabic" w:hint="cs"/>
          <w:sz w:val="28"/>
          <w:szCs w:val="28"/>
          <w:rtl/>
          <w:lang w:bidi="ar-EG"/>
        </w:rPr>
        <w:t>ة</w:t>
      </w:r>
      <w:r w:rsidRPr="00790FBB">
        <w:rPr>
          <w:rFonts w:asciiTheme="minorHAnsi" w:hAnsiTheme="minorHAnsi" w:cs="Simplified Arabic" w:hint="cs"/>
          <w:sz w:val="28"/>
          <w:szCs w:val="28"/>
          <w:rtl/>
          <w:lang w:bidi="ar-EG"/>
        </w:rPr>
        <w:t xml:space="preserve"> مالية وزمنية، شرط أن يكون هناك هدف واضح ونهائ</w:t>
      </w:r>
      <w:r w:rsidR="0047278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للخطة المراد تنفيذها</w:t>
      </w:r>
      <w:r w:rsidR="00472785">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وأن تتسم بالوضوح والبساطة والبعد عن التعقيد، </w:t>
      </w:r>
      <w:r w:rsidR="00472785">
        <w:rPr>
          <w:rFonts w:asciiTheme="minorHAnsi" w:hAnsiTheme="minorHAnsi" w:cs="Simplified Arabic" w:hint="cs"/>
          <w:sz w:val="28"/>
          <w:szCs w:val="28"/>
          <w:rtl/>
          <w:lang w:bidi="ar-EG"/>
        </w:rPr>
        <w:t>و</w:t>
      </w:r>
      <w:r w:rsidRPr="00790FBB">
        <w:rPr>
          <w:rFonts w:asciiTheme="minorHAnsi" w:hAnsiTheme="minorHAnsi" w:cs="Simplified Arabic" w:hint="cs"/>
          <w:sz w:val="28"/>
          <w:szCs w:val="28"/>
          <w:rtl/>
          <w:lang w:bidi="ar-EG"/>
        </w:rPr>
        <w:t>أن يكون هناك توزيع عادل لل</w:t>
      </w:r>
      <w:r w:rsidR="00472785">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دوار أثناء تنفيذ الخطة، وتكون خطة واقعية ومناسبة للمكان والزمان</w:t>
      </w:r>
      <w:r w:rsidR="00472785">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47278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تنفذ فيها الخطة، مع دقة البيانات والمرونة ف</w:t>
      </w:r>
      <w:r w:rsidR="0047278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حال الحاجة إلى التغيير، مع </w:t>
      </w:r>
      <w:r w:rsidR="00472785">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شراك ك</w:t>
      </w:r>
      <w:r w:rsidR="00472785">
        <w:rPr>
          <w:rFonts w:asciiTheme="minorHAnsi" w:hAnsiTheme="minorHAnsi" w:cs="Simplified Arabic" w:hint="cs"/>
          <w:sz w:val="28"/>
          <w:szCs w:val="28"/>
          <w:rtl/>
          <w:lang w:bidi="ar-EG"/>
        </w:rPr>
        <w:t>ل</w:t>
      </w:r>
      <w:r w:rsidRPr="00790FBB">
        <w:rPr>
          <w:rFonts w:asciiTheme="minorHAnsi" w:hAnsiTheme="minorHAnsi" w:cs="Simplified Arabic" w:hint="cs"/>
          <w:sz w:val="28"/>
          <w:szCs w:val="28"/>
          <w:rtl/>
          <w:lang w:bidi="ar-EG"/>
        </w:rPr>
        <w:t xml:space="preserve"> المستويات ف</w:t>
      </w:r>
      <w:r w:rsidR="0047278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عملية التخطيط ورسم وصياغة الخطة، وال</w:t>
      </w:r>
      <w:r w:rsidR="00472785">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علان عنها ومتابعتها.</w:t>
      </w:r>
    </w:p>
    <w:p w:rsidR="0054625B" w:rsidRPr="00790FBB" w:rsidRDefault="0054625B" w:rsidP="004305D0">
      <w:pPr>
        <w:spacing w:line="240" w:lineRule="auto"/>
        <w:contextualSpacing/>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8- معوقات التخطيط ف</w:t>
      </w:r>
      <w:r w:rsidR="00472785">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4305D0">
        <w:rPr>
          <w:rFonts w:ascii="Hacen Tehran" w:hAnsi="Hacen Tehran" w:cs="GE Jarida Heavy" w:hint="cs"/>
          <w:sz w:val="32"/>
          <w:szCs w:val="32"/>
          <w:rtl/>
          <w:lang w:bidi="ar-EG"/>
        </w:rPr>
        <w:t xml:space="preserve"> القومية</w:t>
      </w:r>
      <w:r w:rsidR="004305D0" w:rsidRPr="00790FBB">
        <w:rPr>
          <w:rFonts w:ascii="Hacen Tehran" w:hAnsi="Hacen Tehran" w:cs="GE Jarida Heavy" w:hint="cs"/>
          <w:sz w:val="32"/>
          <w:szCs w:val="32"/>
          <w:rtl/>
          <w:lang w:bidi="ar-EG"/>
        </w:rPr>
        <w:t>:</w:t>
      </w:r>
    </w:p>
    <w:p w:rsidR="0054625B" w:rsidRPr="00790FBB" w:rsidRDefault="0054625B" w:rsidP="00472785">
      <w:pPr>
        <w:spacing w:after="0" w:line="240" w:lineRule="auto"/>
        <w:contextualSpacing/>
        <w:jc w:val="both"/>
        <w:rPr>
          <w:rFonts w:ascii="Simplified Arabic" w:hAnsi="Simplified Arabic" w:cs="Simplified Arabic"/>
          <w:sz w:val="32"/>
          <w:szCs w:val="32"/>
          <w:rtl/>
          <w:lang w:bidi="ar-EG"/>
        </w:rPr>
      </w:pPr>
      <w:r w:rsidRPr="00790FBB">
        <w:rPr>
          <w:rFonts w:asciiTheme="minorHAnsi" w:hAnsiTheme="minorHAnsi" w:cs="Simplified Arabic" w:hint="cs"/>
          <w:sz w:val="28"/>
          <w:szCs w:val="28"/>
          <w:rtl/>
          <w:lang w:bidi="ar-EG"/>
        </w:rPr>
        <w:t>أن للتخطيط داخل المؤسسات الصحفية عدد</w:t>
      </w:r>
      <w:r w:rsidR="00472785">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من المعوقات تتمثل ف</w:t>
      </w:r>
      <w:r w:rsidR="00472785">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Pr="00790FBB">
        <w:rPr>
          <w:rFonts w:asciiTheme="minorHAnsi" w:hAnsiTheme="minorHAnsi" w:cs="Simplified Arabic" w:hint="cs"/>
          <w:b/>
          <w:bCs/>
          <w:sz w:val="28"/>
          <w:szCs w:val="28"/>
          <w:vertAlign w:val="superscript"/>
          <w:rtl/>
          <w:lang w:bidi="ar-EG"/>
        </w:rPr>
        <w:t>(</w:t>
      </w:r>
      <w:r w:rsidRPr="00790FBB">
        <w:rPr>
          <w:rStyle w:val="FootnoteReference"/>
          <w:rFonts w:asciiTheme="minorHAnsi" w:hAnsiTheme="minorHAnsi" w:cs="Simplified Arabic"/>
          <w:b/>
          <w:bCs/>
          <w:sz w:val="28"/>
          <w:szCs w:val="28"/>
          <w:rtl/>
          <w:lang w:bidi="ar-EG"/>
        </w:rPr>
        <w:footnoteReference w:id="120"/>
      </w:r>
      <w:r w:rsidRPr="00790FBB">
        <w:rPr>
          <w:rFonts w:asciiTheme="minorHAnsi" w:hAnsiTheme="minorHAnsi" w:cs="Simplified Arabic" w:hint="cs"/>
          <w:b/>
          <w:bCs/>
          <w:sz w:val="28"/>
          <w:szCs w:val="28"/>
          <w:vertAlign w:val="superscript"/>
          <w:rtl/>
          <w:lang w:bidi="ar-EG"/>
        </w:rPr>
        <w:t>)</w:t>
      </w:r>
      <w:r w:rsidRPr="00790FBB">
        <w:rPr>
          <w:rFonts w:asciiTheme="minorHAnsi" w:hAnsiTheme="minorHAnsi" w:cs="Simplified Arabic" w:hint="cs"/>
          <w:sz w:val="28"/>
          <w:szCs w:val="28"/>
          <w:rtl/>
          <w:lang w:bidi="ar-EG"/>
        </w:rPr>
        <w:t xml:space="preserve"> </w:t>
      </w:r>
    </w:p>
    <w:p w:rsidR="0054625B" w:rsidRPr="00790FBB" w:rsidRDefault="0054625B" w:rsidP="00472785">
      <w:pPr>
        <w:shd w:val="clear" w:color="auto" w:fill="FFFFFF"/>
        <w:spacing w:before="100" w:beforeAutospacing="1" w:after="100" w:afterAutospacing="1" w:line="240" w:lineRule="auto"/>
        <w:contextualSpacing/>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أ- </w:t>
      </w:r>
      <w:r w:rsidRPr="00790FBB">
        <w:rPr>
          <w:rFonts w:asciiTheme="minorHAnsi" w:hAnsiTheme="minorHAnsi" w:cs="Simplified Arabic"/>
          <w:sz w:val="28"/>
          <w:szCs w:val="28"/>
          <w:rtl/>
          <w:lang w:bidi="ar-EG"/>
        </w:rPr>
        <w:t>‏فشل المد</w:t>
      </w:r>
      <w:r w:rsidR="00472785">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ر</w:t>
      </w:r>
      <w:r w:rsidR="00472785">
        <w:rPr>
          <w:rFonts w:asciiTheme="minorHAnsi" w:hAnsiTheme="minorHAnsi" w:cs="Simplified Arabic" w:hint="cs"/>
          <w:sz w:val="28"/>
          <w:szCs w:val="28"/>
          <w:rtl/>
          <w:lang w:bidi="ar-EG"/>
        </w:rPr>
        <w:t>ين</w:t>
      </w:r>
      <w:r w:rsidRPr="00790FBB">
        <w:rPr>
          <w:rFonts w:asciiTheme="minorHAnsi" w:hAnsiTheme="minorHAnsi" w:cs="Simplified Arabic"/>
          <w:sz w:val="28"/>
          <w:szCs w:val="28"/>
          <w:rtl/>
          <w:lang w:bidi="ar-EG"/>
        </w:rPr>
        <w:t xml:space="preserve"> في عملية التخطيط </w:t>
      </w:r>
      <w:r w:rsidRPr="00790FBB">
        <w:rPr>
          <w:rFonts w:asciiTheme="minorHAnsi" w:hAnsiTheme="minorHAnsi" w:cs="Simplified Arabic" w:hint="cs"/>
          <w:sz w:val="28"/>
          <w:szCs w:val="28"/>
          <w:rtl/>
          <w:lang w:bidi="ar-EG"/>
        </w:rPr>
        <w:t xml:space="preserve">داخل المؤسسات الصحفية </w:t>
      </w:r>
      <w:r w:rsidRPr="00790FBB">
        <w:rPr>
          <w:rFonts w:asciiTheme="minorHAnsi" w:hAnsiTheme="minorHAnsi" w:cs="Simplified Arabic"/>
          <w:sz w:val="28"/>
          <w:szCs w:val="28"/>
          <w:rtl/>
          <w:lang w:bidi="ar-EG"/>
        </w:rPr>
        <w:t>في الحصول على تأييد واضح وتام من قبل الأشخاص</w:t>
      </w:r>
      <w:r w:rsidR="00472785">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التي تمتلك النفوذ داخل المؤسسة </w:t>
      </w:r>
      <w:r w:rsidRPr="00790FBB">
        <w:rPr>
          <w:rFonts w:asciiTheme="minorHAnsi" w:hAnsiTheme="minorHAnsi" w:cs="Simplified Arabic" w:hint="cs"/>
          <w:sz w:val="28"/>
          <w:szCs w:val="28"/>
          <w:rtl/>
          <w:lang w:bidi="ar-EG"/>
        </w:rPr>
        <w:t>الصحفية أو</w:t>
      </w:r>
      <w:r w:rsidR="00472785">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الإعلامية</w:t>
      </w:r>
      <w:r w:rsidRPr="00790FBB">
        <w:rPr>
          <w:rFonts w:asciiTheme="minorHAnsi" w:hAnsiTheme="minorHAnsi" w:cs="Simplified Arabic"/>
          <w:sz w:val="28"/>
          <w:szCs w:val="28"/>
          <w:lang w:bidi="ar-EG"/>
        </w:rPr>
        <w:t>.</w:t>
      </w:r>
    </w:p>
    <w:p w:rsidR="0054625B" w:rsidRPr="00790FBB" w:rsidRDefault="0054625B" w:rsidP="00283CEF">
      <w:pPr>
        <w:shd w:val="clear" w:color="auto" w:fill="FFFFFF"/>
        <w:spacing w:before="100" w:beforeAutospacing="1" w:after="100" w:afterAutospacing="1" w:line="240" w:lineRule="auto"/>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ب- </w:t>
      </w:r>
      <w:r w:rsidRPr="00790FBB">
        <w:rPr>
          <w:rFonts w:asciiTheme="minorHAnsi" w:hAnsiTheme="minorHAnsi" w:cs="Simplified Arabic"/>
          <w:sz w:val="28"/>
          <w:szCs w:val="28"/>
          <w:rtl/>
          <w:lang w:bidi="ar-EG"/>
        </w:rPr>
        <w:t>‏عدم قيام الإدارات العليا في</w:t>
      </w:r>
      <w:r w:rsidRPr="00790FBB">
        <w:rPr>
          <w:rFonts w:asciiTheme="minorHAnsi" w:hAnsiTheme="minorHAnsi" w:cs="Simplified Arabic"/>
          <w:sz w:val="28"/>
          <w:szCs w:val="28"/>
          <w:lang w:bidi="ar-EG"/>
        </w:rPr>
        <w:t> </w:t>
      </w:r>
      <w:r w:rsidRPr="00790FBB">
        <w:rPr>
          <w:rFonts w:asciiTheme="minorHAnsi" w:hAnsiTheme="minorHAnsi" w:cs="Simplified Arabic"/>
          <w:sz w:val="28"/>
          <w:szCs w:val="28"/>
          <w:rtl/>
          <w:lang w:bidi="ar-EG"/>
        </w:rPr>
        <w:t>مناقشة الخطة الإعلامية، والعمل على مراجعتها مع ك</w:t>
      </w:r>
      <w:r w:rsidR="00283CEF">
        <w:rPr>
          <w:rFonts w:asciiTheme="minorHAnsi" w:hAnsiTheme="minorHAnsi" w:cs="Simplified Arabic" w:hint="cs"/>
          <w:sz w:val="28"/>
          <w:szCs w:val="28"/>
          <w:rtl/>
          <w:lang w:bidi="ar-EG"/>
        </w:rPr>
        <w:t>ل</w:t>
      </w:r>
      <w:r w:rsidRPr="00790FBB">
        <w:rPr>
          <w:rFonts w:asciiTheme="minorHAnsi" w:hAnsiTheme="minorHAnsi" w:cs="Simplified Arabic"/>
          <w:sz w:val="28"/>
          <w:szCs w:val="28"/>
          <w:rtl/>
          <w:lang w:bidi="ar-EG"/>
        </w:rPr>
        <w:t xml:space="preserve"> الأقسام والرؤساء والمد</w:t>
      </w:r>
      <w:r w:rsidR="00283CEF">
        <w:rPr>
          <w:rFonts w:asciiTheme="minorHAnsi" w:hAnsiTheme="minorHAnsi" w:cs="Simplified Arabic" w:hint="cs"/>
          <w:sz w:val="28"/>
          <w:szCs w:val="28"/>
          <w:rtl/>
          <w:lang w:bidi="ar-EG"/>
        </w:rPr>
        <w:t>يرين</w:t>
      </w:r>
      <w:r w:rsidRPr="00790FBB">
        <w:rPr>
          <w:rFonts w:asciiTheme="minorHAnsi" w:hAnsiTheme="minorHAnsi" w:cs="Simplified Arabic"/>
          <w:sz w:val="28"/>
          <w:szCs w:val="28"/>
          <w:rtl/>
          <w:lang w:bidi="ar-EG"/>
        </w:rPr>
        <w:t xml:space="preserve"> العاملين فيها</w:t>
      </w:r>
      <w:r w:rsidRPr="00790FBB">
        <w:rPr>
          <w:rFonts w:asciiTheme="minorHAnsi" w:hAnsiTheme="minorHAnsi" w:cs="Simplified Arabic"/>
          <w:sz w:val="28"/>
          <w:szCs w:val="28"/>
          <w:lang w:bidi="ar-EG"/>
        </w:rPr>
        <w:t>.</w:t>
      </w:r>
    </w:p>
    <w:p w:rsidR="0054625B" w:rsidRPr="00790FBB" w:rsidRDefault="0054625B" w:rsidP="0054625B">
      <w:pPr>
        <w:shd w:val="clear" w:color="auto" w:fill="FFFFFF"/>
        <w:spacing w:before="100" w:beforeAutospacing="1" w:after="100" w:afterAutospacing="1" w:line="240" w:lineRule="auto"/>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ج- </w:t>
      </w:r>
      <w:r w:rsidRPr="00790FBB">
        <w:rPr>
          <w:rFonts w:asciiTheme="minorHAnsi" w:hAnsiTheme="minorHAnsi" w:cs="Simplified Arabic"/>
          <w:sz w:val="28"/>
          <w:szCs w:val="28"/>
          <w:rtl/>
          <w:lang w:bidi="ar-EG"/>
        </w:rPr>
        <w:t>فشل في قيام التخطيط الإعلامي في تهيئة المناخ العام الذي يتناسب مع عملية إعداد التخطيط الإعلامي، ‏على أن يكون المناخ مساند</w:t>
      </w:r>
      <w:r w:rsidR="00283CEF">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للتخطيط الإعلامي ولا ي</w:t>
      </w:r>
      <w:r w:rsidR="00283CE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عرضه للمشاكل</w:t>
      </w:r>
      <w:r w:rsidRPr="00790FBB">
        <w:rPr>
          <w:rFonts w:asciiTheme="minorHAnsi" w:hAnsiTheme="minorHAnsi" w:cs="Simplified Arabic"/>
          <w:sz w:val="28"/>
          <w:szCs w:val="28"/>
          <w:lang w:bidi="ar-EG"/>
        </w:rPr>
        <w:t>.</w:t>
      </w:r>
    </w:p>
    <w:p w:rsidR="0054625B" w:rsidRPr="00790FBB" w:rsidRDefault="0054625B" w:rsidP="00283CEF">
      <w:pPr>
        <w:shd w:val="clear" w:color="auto" w:fill="FFFFFF"/>
        <w:spacing w:before="100" w:beforeAutospacing="1" w:after="100" w:afterAutospacing="1" w:line="240" w:lineRule="auto"/>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د- </w:t>
      </w:r>
      <w:r w:rsidRPr="00790FBB">
        <w:rPr>
          <w:rFonts w:asciiTheme="minorHAnsi" w:hAnsiTheme="minorHAnsi" w:cs="Simplified Arabic"/>
          <w:sz w:val="28"/>
          <w:szCs w:val="28"/>
          <w:rtl/>
          <w:lang w:bidi="ar-EG"/>
        </w:rPr>
        <w:t xml:space="preserve">الفشل في قيام المؤسسات </w:t>
      </w:r>
      <w:r w:rsidRPr="00790FBB">
        <w:rPr>
          <w:rFonts w:asciiTheme="minorHAnsi" w:hAnsiTheme="minorHAnsi" w:cs="Simplified Arabic" w:hint="cs"/>
          <w:sz w:val="28"/>
          <w:szCs w:val="28"/>
          <w:rtl/>
          <w:lang w:bidi="ar-EG"/>
        </w:rPr>
        <w:t xml:space="preserve">الصحفية </w:t>
      </w:r>
      <w:r w:rsidR="00283CEF">
        <w:rPr>
          <w:rFonts w:asciiTheme="minorHAnsi" w:hAnsiTheme="minorHAnsi" w:cs="Simplified Arabic" w:hint="cs"/>
          <w:sz w:val="28"/>
          <w:szCs w:val="28"/>
          <w:rtl/>
          <w:lang w:bidi="ar-EG"/>
        </w:rPr>
        <w:t>ب</w:t>
      </w:r>
      <w:r w:rsidRPr="00790FBB">
        <w:rPr>
          <w:rFonts w:asciiTheme="minorHAnsi" w:hAnsiTheme="minorHAnsi" w:cs="Simplified Arabic"/>
          <w:sz w:val="28"/>
          <w:szCs w:val="28"/>
          <w:rtl/>
          <w:lang w:bidi="ar-EG"/>
        </w:rPr>
        <w:t>استخدام الخطة الإعلامية الموحدة، وذلك على اعتبارها معيار</w:t>
      </w:r>
      <w:r w:rsidR="00283CEF">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أساسي</w:t>
      </w:r>
      <w:r w:rsidR="00283CEF">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ورئيسي</w:t>
      </w:r>
      <w:r w:rsidR="00283CEF">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لقياس الأداء والرقابة على عمليات إعداد الأنشطة </w:t>
      </w:r>
      <w:r w:rsidRPr="00790FBB">
        <w:rPr>
          <w:rFonts w:asciiTheme="minorHAnsi" w:hAnsiTheme="minorHAnsi" w:cs="Simplified Arabic" w:hint="cs"/>
          <w:sz w:val="28"/>
          <w:szCs w:val="28"/>
          <w:rtl/>
          <w:lang w:bidi="ar-EG"/>
        </w:rPr>
        <w:t xml:space="preserve">المؤسسية </w:t>
      </w:r>
      <w:r w:rsidRPr="00790FBB">
        <w:rPr>
          <w:rFonts w:asciiTheme="minorHAnsi" w:hAnsiTheme="minorHAnsi" w:cs="Simplified Arabic"/>
          <w:sz w:val="28"/>
          <w:szCs w:val="28"/>
          <w:rtl/>
          <w:lang w:bidi="ar-EG"/>
        </w:rPr>
        <w:t>المتنوعة</w:t>
      </w:r>
      <w:r w:rsidRPr="00790FBB">
        <w:rPr>
          <w:rFonts w:asciiTheme="minorHAnsi" w:hAnsiTheme="minorHAnsi" w:cs="Simplified Arabic"/>
          <w:sz w:val="28"/>
          <w:szCs w:val="28"/>
          <w:lang w:bidi="ar-EG"/>
        </w:rPr>
        <w:t>.</w:t>
      </w:r>
    </w:p>
    <w:p w:rsidR="0054625B" w:rsidRPr="00790FBB" w:rsidRDefault="0054625B" w:rsidP="00283CEF">
      <w:pPr>
        <w:shd w:val="clear" w:color="auto" w:fill="FFFFFF"/>
        <w:spacing w:before="100" w:beforeAutospacing="1" w:after="100" w:afterAutospacing="1" w:line="240" w:lineRule="auto"/>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ه- </w:t>
      </w:r>
      <w:r w:rsidRPr="00790FBB">
        <w:rPr>
          <w:rFonts w:asciiTheme="minorHAnsi" w:hAnsiTheme="minorHAnsi" w:cs="Simplified Arabic"/>
          <w:sz w:val="28"/>
          <w:szCs w:val="28"/>
          <w:rtl/>
          <w:lang w:bidi="ar-EG"/>
        </w:rPr>
        <w:t>قيام</w:t>
      </w:r>
      <w:r w:rsidRPr="00790FBB">
        <w:rPr>
          <w:rFonts w:asciiTheme="minorHAnsi" w:hAnsiTheme="minorHAnsi" w:cs="Simplified Arabic"/>
          <w:sz w:val="28"/>
          <w:szCs w:val="28"/>
          <w:lang w:bidi="ar-EG"/>
        </w:rPr>
        <w:t> </w:t>
      </w:r>
      <w:hyperlink r:id="rId16" w:history="1">
        <w:r w:rsidRPr="00790FBB">
          <w:rPr>
            <w:rFonts w:asciiTheme="minorHAnsi" w:hAnsiTheme="minorHAnsi" w:cs="Simplified Arabic"/>
            <w:sz w:val="28"/>
            <w:szCs w:val="28"/>
            <w:rtl/>
            <w:lang w:bidi="ar-EG"/>
          </w:rPr>
          <w:t>الإدارة العليا</w:t>
        </w:r>
      </w:hyperlink>
      <w:r w:rsidRPr="00790FBB">
        <w:rPr>
          <w:rFonts w:asciiTheme="minorHAnsi" w:hAnsiTheme="minorHAnsi" w:cs="Simplified Arabic"/>
          <w:sz w:val="28"/>
          <w:szCs w:val="28"/>
          <w:lang w:bidi="ar-EG"/>
        </w:rPr>
        <w:t> </w:t>
      </w:r>
      <w:r w:rsidRPr="00790FBB">
        <w:rPr>
          <w:rFonts w:asciiTheme="minorHAnsi" w:hAnsiTheme="minorHAnsi" w:cs="Simplified Arabic"/>
          <w:sz w:val="28"/>
          <w:szCs w:val="28"/>
          <w:rtl/>
          <w:lang w:bidi="ar-EG"/>
        </w:rPr>
        <w:t>في الانغماس والخوض في التفاصيل والأمور الإجرائية</w:t>
      </w:r>
      <w:r w:rsidR="00283CEF">
        <w:rPr>
          <w:rFonts w:asciiTheme="minorHAnsi" w:hAnsiTheme="minorHAnsi" w:cs="Simplified Arabic" w:hint="cs"/>
          <w:sz w:val="28"/>
          <w:szCs w:val="28"/>
          <w:rtl/>
          <w:lang w:bidi="ar-EG"/>
        </w:rPr>
        <w:t>،</w:t>
      </w:r>
      <w:r w:rsidR="00283CEF">
        <w:rPr>
          <w:rFonts w:asciiTheme="minorHAnsi" w:hAnsiTheme="minorHAnsi" w:cs="Simplified Arabic"/>
          <w:sz w:val="28"/>
          <w:szCs w:val="28"/>
          <w:rtl/>
          <w:lang w:bidi="ar-EG"/>
        </w:rPr>
        <w:t xml:space="preserve"> </w:t>
      </w:r>
      <w:r w:rsidRPr="00790FBB">
        <w:rPr>
          <w:rFonts w:asciiTheme="minorHAnsi" w:hAnsiTheme="minorHAnsi" w:cs="Simplified Arabic"/>
          <w:sz w:val="28"/>
          <w:szCs w:val="28"/>
          <w:rtl/>
          <w:lang w:bidi="ar-EG"/>
        </w:rPr>
        <w:t xml:space="preserve">التي تكون ذات خطة قصيرة الأجل، وهو ما يسهم في إهمال التخطيط </w:t>
      </w:r>
      <w:r w:rsidRPr="00790FBB">
        <w:rPr>
          <w:rFonts w:asciiTheme="minorHAnsi" w:hAnsiTheme="minorHAnsi" w:cs="Simplified Arabic" w:hint="cs"/>
          <w:sz w:val="28"/>
          <w:szCs w:val="28"/>
          <w:rtl/>
          <w:lang w:bidi="ar-EG"/>
        </w:rPr>
        <w:t>ال</w:t>
      </w:r>
      <w:r w:rsidR="00283CEF">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ساس</w:t>
      </w:r>
      <w:r w:rsidR="00283C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الذي يكون على المدى البعيد</w:t>
      </w:r>
      <w:r w:rsidRPr="00790FBB">
        <w:rPr>
          <w:rFonts w:asciiTheme="minorHAnsi" w:hAnsiTheme="minorHAnsi" w:cs="Simplified Arabic"/>
          <w:sz w:val="28"/>
          <w:szCs w:val="28"/>
          <w:lang w:bidi="ar-EG"/>
        </w:rPr>
        <w:t>.</w:t>
      </w:r>
    </w:p>
    <w:p w:rsidR="0054625B" w:rsidRPr="00790FBB" w:rsidRDefault="0054625B" w:rsidP="00621405">
      <w:pPr>
        <w:shd w:val="clear" w:color="auto" w:fill="FFFFFF"/>
        <w:spacing w:before="100" w:beforeAutospacing="1" w:after="100" w:afterAutospacing="1" w:line="240" w:lineRule="auto"/>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و- </w:t>
      </w:r>
      <w:r w:rsidRPr="00790FBB">
        <w:rPr>
          <w:rFonts w:asciiTheme="minorHAnsi" w:hAnsiTheme="minorHAnsi" w:cs="Simplified Arabic"/>
          <w:sz w:val="28"/>
          <w:szCs w:val="28"/>
          <w:rtl/>
          <w:lang w:bidi="ar-EG"/>
        </w:rPr>
        <w:t>‏الفشل في قيام المؤسسات الإعلامية في وضع مخطط وأسس توضح الأهداف الضرورية</w:t>
      </w:r>
      <w:r w:rsidR="00283CE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التي يجب أن تقوم بها المؤسسة </w:t>
      </w:r>
      <w:r w:rsidRPr="00790FBB">
        <w:rPr>
          <w:rFonts w:asciiTheme="minorHAnsi" w:hAnsiTheme="minorHAnsi" w:cs="Simplified Arabic" w:hint="cs"/>
          <w:sz w:val="28"/>
          <w:szCs w:val="28"/>
          <w:rtl/>
          <w:lang w:bidi="ar-EG"/>
        </w:rPr>
        <w:t>الصحفية</w:t>
      </w:r>
      <w:r w:rsidRPr="00790FBB">
        <w:rPr>
          <w:rFonts w:asciiTheme="minorHAnsi" w:hAnsiTheme="minorHAnsi" w:cs="Simplified Arabic"/>
          <w:sz w:val="28"/>
          <w:szCs w:val="28"/>
          <w:rtl/>
          <w:lang w:bidi="ar-EG"/>
        </w:rPr>
        <w:t>، وذلك وفق</w:t>
      </w:r>
      <w:r w:rsidR="00283CEF">
        <w:rPr>
          <w:rFonts w:asciiTheme="minorHAnsi" w:hAnsiTheme="minorHAnsi" w:cs="Simplified Arabic" w:hint="cs"/>
          <w:sz w:val="28"/>
          <w:szCs w:val="28"/>
          <w:rtl/>
          <w:lang w:bidi="ar-EG"/>
        </w:rPr>
        <w:t>ً</w:t>
      </w:r>
      <w:r w:rsidR="00283CEF">
        <w:rPr>
          <w:rFonts w:asciiTheme="minorHAnsi" w:hAnsiTheme="minorHAnsi" w:cs="Simplified Arabic"/>
          <w:sz w:val="28"/>
          <w:szCs w:val="28"/>
          <w:rtl/>
          <w:lang w:bidi="ar-EG"/>
        </w:rPr>
        <w:t>ا</w:t>
      </w:r>
      <w:r w:rsidRPr="00790FBB">
        <w:rPr>
          <w:rFonts w:asciiTheme="minorHAnsi" w:hAnsiTheme="minorHAnsi" w:cs="Simplified Arabic"/>
          <w:sz w:val="28"/>
          <w:szCs w:val="28"/>
          <w:rtl/>
          <w:lang w:bidi="ar-EG"/>
        </w:rPr>
        <w:t xml:space="preserve"> لأسس التخطيط، خاصة تلك الخطط التي تكون طويلة الأجل</w:t>
      </w:r>
      <w:r w:rsidRPr="00790FBB">
        <w:rPr>
          <w:rFonts w:asciiTheme="minorHAnsi" w:hAnsiTheme="minorHAnsi" w:cs="Simplified Arabic"/>
          <w:sz w:val="28"/>
          <w:szCs w:val="28"/>
          <w:lang w:bidi="ar-EG"/>
        </w:rPr>
        <w:t>.</w:t>
      </w:r>
    </w:p>
    <w:p w:rsidR="0054625B" w:rsidRPr="00790FBB" w:rsidRDefault="0054625B" w:rsidP="0054625B">
      <w:pPr>
        <w:shd w:val="clear" w:color="auto" w:fill="FFFFFF"/>
        <w:spacing w:before="100" w:beforeAutospacing="1" w:after="0" w:line="240" w:lineRule="auto"/>
        <w:contextualSpacing/>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ى- </w:t>
      </w:r>
      <w:r w:rsidRPr="00790FBB">
        <w:rPr>
          <w:rFonts w:asciiTheme="minorHAnsi" w:hAnsiTheme="minorHAnsi" w:cs="Simplified Arabic"/>
          <w:sz w:val="28"/>
          <w:szCs w:val="28"/>
          <w:rtl/>
          <w:lang w:bidi="ar-EG"/>
        </w:rPr>
        <w:t xml:space="preserve">‏دمج الصفة الرسمية في الخطة </w:t>
      </w:r>
      <w:r w:rsidRPr="00790FBB">
        <w:rPr>
          <w:rFonts w:asciiTheme="minorHAnsi" w:hAnsiTheme="minorHAnsi" w:cs="Simplified Arabic" w:hint="cs"/>
          <w:sz w:val="28"/>
          <w:szCs w:val="28"/>
          <w:rtl/>
          <w:lang w:bidi="ar-EG"/>
        </w:rPr>
        <w:t>المراد تحقيقها</w:t>
      </w:r>
      <w:r w:rsidRPr="00790FBB">
        <w:rPr>
          <w:rFonts w:asciiTheme="minorHAnsi" w:hAnsiTheme="minorHAnsi" w:cs="Simplified Arabic"/>
          <w:sz w:val="28"/>
          <w:szCs w:val="28"/>
          <w:rtl/>
          <w:lang w:bidi="ar-EG"/>
        </w:rPr>
        <w:t>، وهو ما يساهم في جعلها غير مرنة وغير قادرة على التطور وفق</w:t>
      </w:r>
      <w:r w:rsidR="00283CEF">
        <w:rPr>
          <w:rFonts w:asciiTheme="minorHAnsi" w:hAnsiTheme="minorHAnsi" w:cs="Simplified Arabic" w:hint="cs"/>
          <w:sz w:val="28"/>
          <w:szCs w:val="28"/>
          <w:rtl/>
          <w:lang w:bidi="ar-EG"/>
        </w:rPr>
        <w:t>ً</w:t>
      </w:r>
      <w:r w:rsidR="00283CEF">
        <w:rPr>
          <w:rFonts w:asciiTheme="minorHAnsi" w:hAnsiTheme="minorHAnsi" w:cs="Simplified Arabic"/>
          <w:sz w:val="28"/>
          <w:szCs w:val="28"/>
          <w:rtl/>
          <w:lang w:bidi="ar-EG"/>
        </w:rPr>
        <w:t>ا</w:t>
      </w:r>
      <w:r w:rsidRPr="00790FBB">
        <w:rPr>
          <w:rFonts w:asciiTheme="minorHAnsi" w:hAnsiTheme="minorHAnsi" w:cs="Simplified Arabic"/>
          <w:sz w:val="28"/>
          <w:szCs w:val="28"/>
          <w:rtl/>
          <w:lang w:bidi="ar-EG"/>
        </w:rPr>
        <w:t xml:space="preserve"> للتطورات</w:t>
      </w:r>
      <w:r w:rsidR="00283CE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التي حصلت داخل المؤسس</w:t>
      </w:r>
      <w:r w:rsidRPr="00790FBB">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الصحفية.</w:t>
      </w:r>
    </w:p>
    <w:p w:rsidR="0054625B" w:rsidRPr="00790FBB" w:rsidRDefault="0054625B" w:rsidP="00A5749B">
      <w:pPr>
        <w:pStyle w:val="FootnoteText"/>
        <w:contextualSpacing/>
        <w:jc w:val="both"/>
        <w:rPr>
          <w:rFonts w:asciiTheme="minorHAnsi" w:hAnsiTheme="minorHAnsi" w:cs="Simplified Arabic"/>
          <w:sz w:val="28"/>
          <w:szCs w:val="28"/>
          <w:vertAlign w:val="superscript"/>
          <w:rtl/>
          <w:lang w:bidi="ar-EG"/>
        </w:rPr>
      </w:pPr>
      <w:r w:rsidRPr="00790FBB">
        <w:rPr>
          <w:rFonts w:asciiTheme="minorHAnsi" w:hAnsiTheme="minorHAnsi" w:cs="Simplified Arabic" w:hint="cs"/>
          <w:b/>
          <w:bCs/>
          <w:sz w:val="28"/>
          <w:szCs w:val="28"/>
          <w:rtl/>
          <w:lang w:bidi="ar-EG"/>
        </w:rPr>
        <w:t xml:space="preserve">كما </w:t>
      </w:r>
      <w:r w:rsidRPr="00790FBB">
        <w:rPr>
          <w:rFonts w:asciiTheme="minorHAnsi" w:hAnsiTheme="minorHAnsi" w:cs="Simplified Arabic" w:hint="cs"/>
          <w:sz w:val="28"/>
          <w:szCs w:val="28"/>
          <w:rtl/>
          <w:lang w:bidi="ar-EG"/>
        </w:rPr>
        <w:t>أن عملية التخطيط بالمؤسسات الصحفية تواجه مجموعة من الصعوبات والمعوقات من أهمها:</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21"/>
      </w:r>
      <w:r w:rsidRPr="00790FBB">
        <w:rPr>
          <w:rFonts w:asciiTheme="minorHAnsi" w:hAnsiTheme="minorHAnsi" w:cs="Simplified Arabic" w:hint="cs"/>
          <w:sz w:val="28"/>
          <w:szCs w:val="28"/>
          <w:vertAlign w:val="superscript"/>
          <w:rtl/>
          <w:lang w:bidi="ar-EG"/>
        </w:rPr>
        <w:t xml:space="preserve">) </w:t>
      </w:r>
    </w:p>
    <w:p w:rsidR="0054625B" w:rsidRPr="00790FBB" w:rsidRDefault="0054625B" w:rsidP="00283CEF">
      <w:pPr>
        <w:pStyle w:val="FootnoteText"/>
        <w:numPr>
          <w:ilvl w:val="0"/>
          <w:numId w:val="8"/>
        </w:numPr>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الوقت والنفقات الكبيرة</w:t>
      </w:r>
      <w:r w:rsidR="00283CEF">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283C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تحتاجها عملية التخطيط، مع عدم وجود التزام حقيق</w:t>
      </w:r>
      <w:r w:rsidR="00283C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بالتخطيط على جميع المستويات التنظيمية داخل المؤسسة، وال</w:t>
      </w:r>
      <w:r w:rsidR="00283CEF">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عتماد الكبير على الخبرة ف</w:t>
      </w:r>
      <w:r w:rsidR="00283C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التنبؤ بدل الاعتماد على الأساليب العلمية.</w:t>
      </w:r>
    </w:p>
    <w:p w:rsidR="0054625B" w:rsidRPr="00790FBB" w:rsidRDefault="0054625B" w:rsidP="00283CEF">
      <w:pPr>
        <w:pStyle w:val="FootnoteText"/>
        <w:numPr>
          <w:ilvl w:val="0"/>
          <w:numId w:val="8"/>
        </w:numPr>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 اتباع نظم غير مشجعة للتخطيط تهتم بتحفيز السلوك الإدار</w:t>
      </w:r>
      <w:r w:rsidR="00283C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قصير المدى على حساب السلوك الإدار</w:t>
      </w:r>
      <w:r w:rsidR="00283C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بعيد المدى.</w:t>
      </w:r>
    </w:p>
    <w:p w:rsidR="0054625B" w:rsidRPr="00790FBB" w:rsidRDefault="0054625B" w:rsidP="0054625B">
      <w:pPr>
        <w:pStyle w:val="FootnoteText"/>
        <w:numPr>
          <w:ilvl w:val="0"/>
          <w:numId w:val="8"/>
        </w:numPr>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 عدم تو</w:t>
      </w:r>
      <w:r w:rsidR="00283CEF">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فر الموارد البشرية، المالية، المادية، اللازمة للقيام بالتخطيط، والقيود المفروضة. </w:t>
      </w:r>
    </w:p>
    <w:p w:rsidR="0054625B" w:rsidRPr="00790FBB" w:rsidRDefault="0054625B" w:rsidP="00283CEF">
      <w:pPr>
        <w:pStyle w:val="FootnoteText"/>
        <w:numPr>
          <w:ilvl w:val="0"/>
          <w:numId w:val="8"/>
        </w:numPr>
        <w:contextualSpacing/>
        <w:jc w:val="both"/>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lastRenderedPageBreak/>
        <w:t xml:space="preserve"> عدم </w:t>
      </w:r>
      <w:r w:rsidRPr="00790FBB">
        <w:rPr>
          <w:rFonts w:asciiTheme="minorHAnsi" w:hAnsiTheme="minorHAnsi" w:cs="Simplified Arabic"/>
          <w:sz w:val="28"/>
          <w:szCs w:val="28"/>
          <w:rtl/>
          <w:lang w:bidi="ar-EG"/>
        </w:rPr>
        <w:t>مراعاة الوضع الاقتصاد</w:t>
      </w:r>
      <w:r w:rsidR="00283CEF">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 xml:space="preserve">للمؤسسة </w:t>
      </w:r>
      <w:r w:rsidR="00283CEF">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حيان</w:t>
      </w:r>
      <w:r w:rsidR="00283CE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ا عند التنبؤ بالمستقبل لوضع </w:t>
      </w:r>
      <w:r w:rsidRPr="00790FBB">
        <w:rPr>
          <w:rFonts w:asciiTheme="minorHAnsi" w:hAnsiTheme="minorHAnsi" w:cs="Simplified Arabic" w:hint="cs"/>
          <w:sz w:val="28"/>
          <w:szCs w:val="28"/>
          <w:rtl/>
          <w:lang w:bidi="ar-EG"/>
        </w:rPr>
        <w:t xml:space="preserve">المؤسسة </w:t>
      </w:r>
      <w:r w:rsidRPr="00790FBB">
        <w:rPr>
          <w:rFonts w:asciiTheme="minorHAnsi" w:hAnsiTheme="minorHAnsi" w:cs="Simplified Arabic"/>
          <w:sz w:val="28"/>
          <w:szCs w:val="28"/>
          <w:rtl/>
          <w:lang w:bidi="ar-EG"/>
        </w:rPr>
        <w:t>ومنافسيها</w:t>
      </w:r>
      <w:r w:rsidRPr="00790FBB">
        <w:rPr>
          <w:rFonts w:asciiTheme="minorHAnsi" w:hAnsiTheme="minorHAnsi" w:cs="Simplified Arabic" w:hint="cs"/>
          <w:sz w:val="28"/>
          <w:szCs w:val="28"/>
          <w:rtl/>
          <w:lang w:bidi="ar-EG"/>
        </w:rPr>
        <w:t xml:space="preserve">، حيث </w:t>
      </w:r>
      <w:r w:rsidRPr="00790FBB">
        <w:rPr>
          <w:rFonts w:asciiTheme="minorHAnsi" w:hAnsiTheme="minorHAnsi" w:cs="Simplified Arabic"/>
          <w:sz w:val="28"/>
          <w:szCs w:val="28"/>
          <w:rtl/>
          <w:lang w:bidi="ar-EG"/>
        </w:rPr>
        <w:t xml:space="preserve">يتبين للإدارة </w:t>
      </w:r>
      <w:r w:rsidR="00283CEF">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 xml:space="preserve">ن الخطة مهمة وضرورية </w:t>
      </w:r>
      <w:r w:rsidR="00283CEF">
        <w:rPr>
          <w:rFonts w:asciiTheme="minorHAnsi" w:hAnsiTheme="minorHAnsi" w:cs="Simplified Arabic" w:hint="cs"/>
          <w:sz w:val="28"/>
          <w:szCs w:val="28"/>
          <w:rtl/>
          <w:lang w:bidi="ar-EG"/>
        </w:rPr>
        <w:t>إ</w:t>
      </w:r>
      <w:r w:rsidRPr="00790FBB">
        <w:rPr>
          <w:rFonts w:asciiTheme="minorHAnsi" w:hAnsiTheme="minorHAnsi" w:cs="Simplified Arabic"/>
          <w:sz w:val="28"/>
          <w:szCs w:val="28"/>
          <w:rtl/>
          <w:lang w:bidi="ar-EG"/>
        </w:rPr>
        <w:t xml:space="preserve">لا </w:t>
      </w:r>
      <w:r w:rsidR="00283CEF">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 xml:space="preserve">ن الوضع المالي </w:t>
      </w:r>
      <w:r w:rsidRPr="00790FBB">
        <w:rPr>
          <w:rFonts w:asciiTheme="minorHAnsi" w:hAnsiTheme="minorHAnsi" w:cs="Simplified Arabic" w:hint="cs"/>
          <w:sz w:val="28"/>
          <w:szCs w:val="28"/>
          <w:rtl/>
          <w:lang w:bidi="ar-EG"/>
        </w:rPr>
        <w:t xml:space="preserve">للمؤسسة </w:t>
      </w:r>
      <w:r w:rsidRPr="00790FBB">
        <w:rPr>
          <w:rFonts w:asciiTheme="minorHAnsi" w:hAnsiTheme="minorHAnsi" w:cs="Simplified Arabic"/>
          <w:sz w:val="28"/>
          <w:szCs w:val="28"/>
          <w:rtl/>
          <w:lang w:bidi="ar-EG"/>
        </w:rPr>
        <w:t>قد يقف حائل</w:t>
      </w:r>
      <w:r w:rsidR="00283CE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ا دون </w:t>
      </w:r>
      <w:r w:rsidRPr="00790FBB">
        <w:rPr>
          <w:rFonts w:asciiTheme="minorHAnsi" w:hAnsiTheme="minorHAnsi" w:cs="Simplified Arabic" w:hint="cs"/>
          <w:sz w:val="28"/>
          <w:szCs w:val="28"/>
          <w:rtl/>
          <w:lang w:bidi="ar-EG"/>
        </w:rPr>
        <w:t xml:space="preserve">تنفيذ </w:t>
      </w:r>
      <w:r w:rsidRPr="00790FBB">
        <w:rPr>
          <w:rFonts w:asciiTheme="minorHAnsi" w:hAnsiTheme="minorHAnsi" w:cs="Simplified Arabic"/>
          <w:sz w:val="28"/>
          <w:szCs w:val="28"/>
          <w:rtl/>
          <w:lang w:bidi="ar-EG"/>
        </w:rPr>
        <w:t>الخطة</w:t>
      </w:r>
      <w:r w:rsidRPr="00790FBB">
        <w:rPr>
          <w:rFonts w:asciiTheme="minorHAnsi" w:hAnsiTheme="minorHAnsi" w:cs="Simplified Arabic"/>
          <w:sz w:val="28"/>
          <w:szCs w:val="28"/>
          <w:lang w:bidi="ar-EG"/>
        </w:rPr>
        <w:t>.</w:t>
      </w:r>
    </w:p>
    <w:p w:rsidR="0054625B" w:rsidRPr="00790FBB" w:rsidRDefault="0054625B" w:rsidP="00283CEF">
      <w:pPr>
        <w:pStyle w:val="FootnoteText"/>
        <w:numPr>
          <w:ilvl w:val="0"/>
          <w:numId w:val="8"/>
        </w:numPr>
        <w:shd w:val="clear" w:color="auto" w:fill="FFFFFF"/>
        <w:contextualSpacing/>
        <w:jc w:val="both"/>
        <w:textAlignment w:val="baseline"/>
        <w:rPr>
          <w:rFonts w:asciiTheme="minorHAnsi" w:hAnsiTheme="minorHAnsi" w:cs="Simplified Arabic"/>
          <w:sz w:val="28"/>
          <w:szCs w:val="28"/>
          <w:lang w:bidi="ar-EG"/>
        </w:rPr>
      </w:pPr>
      <w:r w:rsidRPr="00790FBB">
        <w:rPr>
          <w:rFonts w:asciiTheme="minorHAnsi" w:hAnsiTheme="minorHAnsi" w:cs="Simplified Arabic" w:hint="cs"/>
          <w:sz w:val="28"/>
          <w:szCs w:val="28"/>
          <w:rtl/>
          <w:lang w:bidi="ar-EG"/>
        </w:rPr>
        <w:t xml:space="preserve"> </w:t>
      </w:r>
      <w:r w:rsidR="00283CEF">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 xml:space="preserve">همال </w:t>
      </w:r>
      <w:r w:rsidRPr="00790FBB">
        <w:rPr>
          <w:rFonts w:asciiTheme="minorHAnsi" w:hAnsiTheme="minorHAnsi" w:cs="Simplified Arabic"/>
          <w:sz w:val="28"/>
          <w:szCs w:val="28"/>
          <w:rtl/>
          <w:lang w:bidi="ar-EG"/>
        </w:rPr>
        <w:t>الاهتمام بالتخطيط على جميع المستويات ا</w:t>
      </w:r>
      <w:r w:rsidRPr="00790FBB">
        <w:rPr>
          <w:rFonts w:asciiTheme="minorHAnsi" w:hAnsiTheme="minorHAnsi" w:cs="Simplified Arabic" w:hint="cs"/>
          <w:sz w:val="28"/>
          <w:szCs w:val="28"/>
          <w:rtl/>
          <w:lang w:bidi="ar-EG"/>
        </w:rPr>
        <w:t>لإ</w:t>
      </w:r>
      <w:r w:rsidRPr="00790FBB">
        <w:rPr>
          <w:rFonts w:asciiTheme="minorHAnsi" w:hAnsiTheme="minorHAnsi" w:cs="Simplified Arabic"/>
          <w:sz w:val="28"/>
          <w:szCs w:val="28"/>
          <w:rtl/>
          <w:lang w:bidi="ar-EG"/>
        </w:rPr>
        <w:t>دارية</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r w:rsidRPr="00790FBB">
        <w:rPr>
          <w:rFonts w:asciiTheme="minorHAnsi" w:hAnsiTheme="minorHAnsi" w:cs="Simplified Arabic" w:hint="cs"/>
          <w:sz w:val="28"/>
          <w:szCs w:val="28"/>
          <w:rtl/>
          <w:lang w:bidi="ar-EG"/>
        </w:rPr>
        <w:t>ف</w:t>
      </w:r>
      <w:r w:rsidRPr="00790FBB">
        <w:rPr>
          <w:rFonts w:asciiTheme="minorHAnsi" w:hAnsiTheme="minorHAnsi" w:cs="Simplified Arabic"/>
          <w:sz w:val="28"/>
          <w:szCs w:val="28"/>
          <w:rtl/>
          <w:lang w:bidi="ar-EG"/>
        </w:rPr>
        <w:t>معظم المديرين يهتمون بالمشاكل اليومية</w:t>
      </w:r>
      <w:r w:rsidR="00283CEF">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ولا تكون عندهم رؤية مستقبلية لما يجب </w:t>
      </w:r>
      <w:r w:rsidR="00283CEF">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 xml:space="preserve">ن تكون عليه </w:t>
      </w:r>
      <w:r w:rsidRPr="00790FBB">
        <w:rPr>
          <w:rFonts w:asciiTheme="minorHAnsi" w:hAnsiTheme="minorHAnsi" w:cs="Simplified Arabic" w:hint="cs"/>
          <w:sz w:val="28"/>
          <w:szCs w:val="28"/>
          <w:rtl/>
          <w:lang w:bidi="ar-EG"/>
        </w:rPr>
        <w:t>مؤسستهم ف</w:t>
      </w:r>
      <w:r w:rsidR="00283CEF">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المستقبل.</w:t>
      </w:r>
    </w:p>
    <w:p w:rsidR="0054625B" w:rsidRPr="00790FBB" w:rsidRDefault="0054625B" w:rsidP="00DB3C53">
      <w:pPr>
        <w:pStyle w:val="FootnoteText"/>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ويضيف «علاء ثابت»،</w:t>
      </w:r>
      <w:r>
        <w:rPr>
          <w:rFonts w:asciiTheme="minorHAnsi" w:hAnsiTheme="minorHAnsi" w:cs="Simplified Arabic" w:hint="cs"/>
          <w:sz w:val="28"/>
          <w:szCs w:val="28"/>
          <w:rtl/>
          <w:lang w:bidi="ar-EG"/>
        </w:rPr>
        <w:t xml:space="preserve"> </w:t>
      </w:r>
      <w:r w:rsidR="00E332B7">
        <w:rPr>
          <w:rFonts w:asciiTheme="minorHAnsi" w:hAnsiTheme="minorHAnsi" w:cs="Simplified Arabic" w:hint="cs"/>
          <w:sz w:val="28"/>
          <w:szCs w:val="28"/>
          <w:rtl/>
          <w:lang w:bidi="ar-EG"/>
        </w:rPr>
        <w:t>أ</w:t>
      </w:r>
      <w:r w:rsidRPr="001000F5">
        <w:rPr>
          <w:rFonts w:asciiTheme="minorHAnsi" w:hAnsiTheme="minorHAnsi" w:cs="Simplified Arabic"/>
          <w:sz w:val="28"/>
          <w:szCs w:val="28"/>
          <w:rtl/>
          <w:lang w:bidi="ar-EG"/>
        </w:rPr>
        <w:t xml:space="preserve">ن التخطيط الإستراتيجي </w:t>
      </w:r>
      <w:r w:rsidRPr="001000F5">
        <w:rPr>
          <w:rFonts w:asciiTheme="minorHAnsi" w:hAnsiTheme="minorHAnsi" w:cs="Simplified Arabic" w:hint="cs"/>
          <w:sz w:val="28"/>
          <w:szCs w:val="28"/>
          <w:rtl/>
          <w:lang w:bidi="ar-EG"/>
        </w:rPr>
        <w:t xml:space="preserve">بالمؤسسات الصحفية </w:t>
      </w:r>
      <w:r w:rsidRPr="001000F5">
        <w:rPr>
          <w:rFonts w:asciiTheme="minorHAnsi" w:hAnsiTheme="minorHAnsi" w:cs="Simplified Arabic"/>
          <w:sz w:val="28"/>
          <w:szCs w:val="28"/>
          <w:rtl/>
          <w:lang w:bidi="ar-EG"/>
        </w:rPr>
        <w:t>ليس أمر</w:t>
      </w:r>
      <w:r w:rsidR="00E332B7">
        <w:rPr>
          <w:rFonts w:asciiTheme="minorHAnsi" w:hAnsiTheme="minorHAnsi" w:cs="Simplified Arabic" w:hint="cs"/>
          <w:sz w:val="28"/>
          <w:szCs w:val="28"/>
          <w:rtl/>
          <w:lang w:bidi="ar-EG"/>
        </w:rPr>
        <w:t>ً</w:t>
      </w:r>
      <w:r w:rsidRPr="001000F5">
        <w:rPr>
          <w:rFonts w:asciiTheme="minorHAnsi" w:hAnsiTheme="minorHAnsi" w:cs="Simplified Arabic"/>
          <w:sz w:val="28"/>
          <w:szCs w:val="28"/>
          <w:rtl/>
          <w:lang w:bidi="ar-EG"/>
        </w:rPr>
        <w:t>ا هين</w:t>
      </w:r>
      <w:r w:rsidR="00E332B7">
        <w:rPr>
          <w:rFonts w:asciiTheme="minorHAnsi" w:hAnsiTheme="minorHAnsi" w:cs="Simplified Arabic" w:hint="cs"/>
          <w:sz w:val="28"/>
          <w:szCs w:val="28"/>
          <w:rtl/>
          <w:lang w:bidi="ar-EG"/>
        </w:rPr>
        <w:t>ً</w:t>
      </w:r>
      <w:r w:rsidRPr="001000F5">
        <w:rPr>
          <w:rFonts w:asciiTheme="minorHAnsi" w:hAnsiTheme="minorHAnsi" w:cs="Simplified Arabic"/>
          <w:sz w:val="28"/>
          <w:szCs w:val="28"/>
          <w:rtl/>
          <w:lang w:bidi="ar-EG"/>
        </w:rPr>
        <w:t>ا</w:t>
      </w:r>
      <w:r w:rsidR="00E332B7">
        <w:rPr>
          <w:rFonts w:asciiTheme="minorHAnsi" w:hAnsiTheme="minorHAnsi" w:cs="Simplified Arabic" w:hint="cs"/>
          <w:sz w:val="28"/>
          <w:szCs w:val="28"/>
          <w:rtl/>
          <w:lang w:bidi="ar-EG"/>
        </w:rPr>
        <w:t>،</w:t>
      </w:r>
      <w:r w:rsidRPr="001000F5">
        <w:rPr>
          <w:rFonts w:asciiTheme="minorHAnsi" w:hAnsiTheme="minorHAnsi" w:cs="Simplified Arabic"/>
          <w:sz w:val="28"/>
          <w:szCs w:val="28"/>
          <w:rtl/>
          <w:lang w:bidi="ar-EG"/>
        </w:rPr>
        <w:t xml:space="preserve"> فهناك عقبات </w:t>
      </w:r>
      <w:r w:rsidRPr="001000F5">
        <w:rPr>
          <w:rFonts w:asciiTheme="minorHAnsi" w:hAnsiTheme="minorHAnsi" w:cs="Simplified Arabic" w:hint="cs"/>
          <w:sz w:val="28"/>
          <w:szCs w:val="28"/>
          <w:rtl/>
          <w:lang w:bidi="ar-EG"/>
        </w:rPr>
        <w:t xml:space="preserve">ومعوقات </w:t>
      </w:r>
      <w:r w:rsidRPr="00790FBB">
        <w:rPr>
          <w:rFonts w:asciiTheme="minorHAnsi" w:hAnsiTheme="minorHAnsi" w:cs="Simplified Arabic" w:hint="cs"/>
          <w:sz w:val="28"/>
          <w:szCs w:val="28"/>
          <w:rtl/>
          <w:lang w:bidi="ar-EG"/>
        </w:rPr>
        <w:t xml:space="preserve">تواجه المؤسسات </w:t>
      </w:r>
      <w:r>
        <w:rPr>
          <w:rFonts w:asciiTheme="minorHAnsi" w:hAnsiTheme="minorHAnsi" w:cs="Simplified Arabic" w:hint="cs"/>
          <w:sz w:val="28"/>
          <w:szCs w:val="28"/>
          <w:rtl/>
          <w:lang w:bidi="ar-EG"/>
        </w:rPr>
        <w:t xml:space="preserve">الصحفية، </w:t>
      </w:r>
      <w:r w:rsidRPr="00790FBB">
        <w:rPr>
          <w:rFonts w:asciiTheme="minorHAnsi" w:hAnsiTheme="minorHAnsi" w:cs="Simplified Arabic" w:hint="cs"/>
          <w:sz w:val="28"/>
          <w:szCs w:val="28"/>
          <w:rtl/>
          <w:lang w:bidi="ar-EG"/>
        </w:rPr>
        <w:t>تتمثل ف</w:t>
      </w:r>
      <w:r w:rsidR="00DB3C53">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ضعف الموارد وصعوبة الوصول إليها ونقص القدرات اللازمة لذلك، بالإضافة إلى اضطراب البيئة </w:t>
      </w:r>
      <w:r w:rsidRPr="00790FBB">
        <w:rPr>
          <w:rFonts w:asciiTheme="minorHAnsi" w:hAnsiTheme="minorHAnsi" w:cs="Simplified Arabic" w:hint="cs"/>
          <w:sz w:val="28"/>
          <w:szCs w:val="28"/>
          <w:rtl/>
          <w:lang w:bidi="ar-EG"/>
        </w:rPr>
        <w:t>الداخلية والخارجية للمؤسسة، وتواجه المؤسسات الصحفية القومية بصفة خاصة مجموعة من المعوقات تقلل من فرص نجاحها وه</w:t>
      </w:r>
      <w:r w:rsidR="00DB3C53">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w:t>
      </w:r>
      <w:r w:rsidR="00DB3C53">
        <w:rPr>
          <w:rFonts w:asciiTheme="minorHAnsi" w:hAnsiTheme="minorHAnsi" w:cs="Simplified Arabic" w:hint="cs"/>
          <w:sz w:val="28"/>
          <w:szCs w:val="28"/>
          <w:rtl/>
          <w:lang w:bidi="ar-EG"/>
        </w:rPr>
        <w:t>:</w:t>
      </w:r>
      <w:r w:rsidRPr="00790FBB">
        <w:rPr>
          <w:rFonts w:asciiTheme="minorHAnsi" w:hAnsiTheme="minorHAnsi" w:cs="Simplified Arabic" w:hint="cs"/>
          <w:sz w:val="2"/>
          <w:szCs w:val="2"/>
          <w:vertAlign w:val="superscript"/>
          <w:rtl/>
          <w:lang w:bidi="ar-EG"/>
        </w:rPr>
        <w:t>(</w:t>
      </w:r>
      <w:r w:rsidRPr="00790FBB">
        <w:rPr>
          <w:rStyle w:val="FootnoteReference"/>
          <w:rFonts w:asciiTheme="minorHAnsi" w:hAnsiTheme="minorHAnsi" w:cs="Simplified Arabic"/>
          <w:sz w:val="2"/>
          <w:szCs w:val="2"/>
          <w:rtl/>
          <w:lang w:bidi="ar-EG"/>
        </w:rPr>
        <w:footnoteReference w:id="122"/>
      </w:r>
      <w:r w:rsidRPr="00790FBB">
        <w:rPr>
          <w:rFonts w:asciiTheme="minorHAnsi" w:hAnsiTheme="minorHAnsi" w:cs="Simplified Arabic" w:hint="cs"/>
          <w:sz w:val="2"/>
          <w:szCs w:val="2"/>
          <w:vertAlign w:val="superscript"/>
          <w:rtl/>
          <w:lang w:bidi="ar-EG"/>
        </w:rPr>
        <w:t>)</w:t>
      </w:r>
    </w:p>
    <w:p w:rsidR="0054625B" w:rsidRPr="00790FBB" w:rsidRDefault="0054625B" w:rsidP="00DB3C53">
      <w:pPr>
        <w:shd w:val="clear" w:color="auto" w:fill="FFFFFF"/>
        <w:spacing w:after="15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أ- </w:t>
      </w:r>
      <w:r w:rsidRPr="00790FBB">
        <w:rPr>
          <w:rFonts w:asciiTheme="minorHAnsi" w:hAnsiTheme="minorHAnsi" w:cs="Simplified Arabic"/>
          <w:sz w:val="28"/>
          <w:szCs w:val="28"/>
          <w:rtl/>
          <w:lang w:bidi="ar-EG"/>
        </w:rPr>
        <w:t xml:space="preserve">عدم الإيمان بمفهوم التخطيط </w:t>
      </w:r>
      <w:r w:rsidR="00DB3C53">
        <w:rPr>
          <w:rFonts w:asciiTheme="minorHAnsi" w:hAnsiTheme="minorHAnsi" w:cs="Simplified Arabic" w:hint="cs"/>
          <w:sz w:val="28"/>
          <w:szCs w:val="28"/>
          <w:rtl/>
          <w:lang w:bidi="ar-EG"/>
        </w:rPr>
        <w:t xml:space="preserve">عند </w:t>
      </w:r>
      <w:r w:rsidRPr="00790FBB">
        <w:rPr>
          <w:rFonts w:asciiTheme="minorHAnsi" w:hAnsiTheme="minorHAnsi" w:cs="Simplified Arabic"/>
          <w:sz w:val="28"/>
          <w:szCs w:val="28"/>
          <w:rtl/>
          <w:lang w:bidi="ar-EG"/>
        </w:rPr>
        <w:t>العديد</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من الإداريين والقائمين بالاتصال</w:t>
      </w:r>
      <w:r w:rsidRPr="00790FBB">
        <w:rPr>
          <w:rFonts w:asciiTheme="minorHAnsi" w:hAnsiTheme="minorHAnsi" w:cs="Simplified Arabic" w:hint="cs"/>
          <w:sz w:val="28"/>
          <w:szCs w:val="28"/>
          <w:rtl/>
          <w:lang w:bidi="ar-EG"/>
        </w:rPr>
        <w:t xml:space="preserve"> داخل المؤسسة.</w:t>
      </w:r>
    </w:p>
    <w:p w:rsidR="0054625B" w:rsidRPr="00790FBB" w:rsidRDefault="0054625B" w:rsidP="0054625B">
      <w:pPr>
        <w:shd w:val="clear" w:color="auto" w:fill="FFFFFF"/>
        <w:spacing w:after="15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ب- ضعف </w:t>
      </w:r>
      <w:r w:rsidRPr="00790FBB">
        <w:rPr>
          <w:rFonts w:asciiTheme="minorHAnsi" w:hAnsiTheme="minorHAnsi" w:cs="Simplified Arabic"/>
          <w:sz w:val="28"/>
          <w:szCs w:val="28"/>
          <w:rtl/>
          <w:lang w:bidi="ar-EG"/>
        </w:rPr>
        <w:t xml:space="preserve">الإطار النظري المحدد </w:t>
      </w:r>
      <w:r w:rsidRPr="00790FBB">
        <w:rPr>
          <w:rFonts w:asciiTheme="minorHAnsi" w:hAnsiTheme="minorHAnsi" w:cs="Simplified Arabic" w:hint="cs"/>
          <w:sz w:val="28"/>
          <w:szCs w:val="28"/>
          <w:rtl/>
          <w:lang w:bidi="ar-EG"/>
        </w:rPr>
        <w:t>ل</w:t>
      </w:r>
      <w:r w:rsidRPr="00790FBB">
        <w:rPr>
          <w:rFonts w:asciiTheme="minorHAnsi" w:hAnsiTheme="minorHAnsi" w:cs="Simplified Arabic"/>
          <w:sz w:val="28"/>
          <w:szCs w:val="28"/>
          <w:rtl/>
          <w:lang w:bidi="ar-EG"/>
        </w:rPr>
        <w:t>لتخطيط وأساليبه إلى حد كبير.</w:t>
      </w:r>
    </w:p>
    <w:p w:rsidR="0054625B" w:rsidRPr="00790FBB" w:rsidRDefault="0054625B" w:rsidP="00DB3C53">
      <w:pPr>
        <w:shd w:val="clear" w:color="auto" w:fill="FFFFFF"/>
        <w:spacing w:after="15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ج- ضعف </w:t>
      </w:r>
      <w:r w:rsidRPr="00790FBB">
        <w:rPr>
          <w:rFonts w:asciiTheme="minorHAnsi" w:hAnsiTheme="minorHAnsi" w:cs="Simplified Arabic"/>
          <w:sz w:val="28"/>
          <w:szCs w:val="28"/>
          <w:rtl/>
          <w:lang w:bidi="ar-EG"/>
        </w:rPr>
        <w:t xml:space="preserve">الدراسات ذات العلاقة </w:t>
      </w:r>
      <w:r w:rsidRPr="00790FBB">
        <w:rPr>
          <w:rFonts w:asciiTheme="minorHAnsi" w:hAnsiTheme="minorHAnsi" w:cs="Simplified Arabic" w:hint="cs"/>
          <w:sz w:val="28"/>
          <w:szCs w:val="28"/>
          <w:rtl/>
          <w:lang w:bidi="ar-EG"/>
        </w:rPr>
        <w:t>بالمخاطر والتهديد</w:t>
      </w:r>
      <w:r w:rsidR="00DB3C53">
        <w:rPr>
          <w:rFonts w:asciiTheme="minorHAnsi" w:hAnsiTheme="minorHAnsi" w:cs="Simplified Arabic" w:hint="cs"/>
          <w:sz w:val="28"/>
          <w:szCs w:val="28"/>
          <w:rtl/>
          <w:lang w:bidi="ar-EG"/>
        </w:rPr>
        <w:t xml:space="preserve">ات </w:t>
      </w:r>
      <w:r w:rsidRPr="00790FBB">
        <w:rPr>
          <w:rFonts w:asciiTheme="minorHAnsi" w:hAnsiTheme="minorHAnsi" w:cs="Simplified Arabic"/>
          <w:sz w:val="28"/>
          <w:szCs w:val="28"/>
          <w:rtl/>
          <w:lang w:bidi="ar-EG"/>
        </w:rPr>
        <w:t>بالمجتمع واحتياجاته</w:t>
      </w:r>
      <w:r w:rsidR="00DB3C5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كما لا يمك</w:t>
      </w:r>
      <w:r w:rsidR="00DB3C53">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ن القائمين بالتخطيط من فهم هذه الاحتياجات وتلبيتها في خططهم.</w:t>
      </w:r>
    </w:p>
    <w:p w:rsidR="0054625B" w:rsidRPr="00790FBB" w:rsidRDefault="0054625B" w:rsidP="0054625B">
      <w:pPr>
        <w:shd w:val="clear" w:color="auto" w:fill="FFFFFF"/>
        <w:spacing w:after="15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د- </w:t>
      </w:r>
      <w:r w:rsidRPr="00790FBB">
        <w:rPr>
          <w:rFonts w:asciiTheme="minorHAnsi" w:hAnsiTheme="minorHAnsi" w:cs="Simplified Arabic"/>
          <w:sz w:val="28"/>
          <w:szCs w:val="28"/>
          <w:rtl/>
          <w:lang w:bidi="ar-EG"/>
        </w:rPr>
        <w:t>عدم إشراك مخططي الإعلام في عملية التخطيط التن</w:t>
      </w:r>
      <w:r w:rsidR="00DB3C53">
        <w:rPr>
          <w:rFonts w:asciiTheme="minorHAnsi" w:hAnsiTheme="minorHAnsi" w:cs="Simplified Arabic" w:hint="cs"/>
          <w:sz w:val="28"/>
          <w:szCs w:val="28"/>
          <w:rtl/>
          <w:lang w:bidi="ar-EG"/>
        </w:rPr>
        <w:t>م</w:t>
      </w:r>
      <w:r w:rsidRPr="00790FBB">
        <w:rPr>
          <w:rFonts w:asciiTheme="minorHAnsi" w:hAnsiTheme="minorHAnsi" w:cs="Simplified Arabic"/>
          <w:sz w:val="28"/>
          <w:szCs w:val="28"/>
          <w:rtl/>
          <w:lang w:bidi="ar-EG"/>
        </w:rPr>
        <w:t>وي الشاملة.</w:t>
      </w:r>
    </w:p>
    <w:p w:rsidR="0054625B" w:rsidRPr="00790FBB" w:rsidRDefault="0054625B" w:rsidP="0054625B">
      <w:pPr>
        <w:shd w:val="clear" w:color="auto" w:fill="FFFFFF"/>
        <w:spacing w:after="15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ه- ع</w:t>
      </w:r>
      <w:r w:rsidRPr="00790FBB">
        <w:rPr>
          <w:rFonts w:asciiTheme="minorHAnsi" w:hAnsiTheme="minorHAnsi" w:cs="Simplified Arabic"/>
          <w:sz w:val="28"/>
          <w:szCs w:val="28"/>
          <w:rtl/>
          <w:lang w:bidi="ar-EG"/>
        </w:rPr>
        <w:t>دم الاستعانة بالمخططين الإعلاميين</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عند رسم السياسات العامة والسياسة الاتصالية والإعلامية.</w:t>
      </w:r>
    </w:p>
    <w:p w:rsidR="0054625B" w:rsidRPr="00790FBB" w:rsidRDefault="0054625B" w:rsidP="0054625B">
      <w:pPr>
        <w:shd w:val="clear" w:color="auto" w:fill="FFFFFF"/>
        <w:spacing w:after="15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 xml:space="preserve">و- </w:t>
      </w:r>
      <w:r w:rsidRPr="00790FBB">
        <w:rPr>
          <w:rFonts w:asciiTheme="minorHAnsi" w:hAnsiTheme="minorHAnsi" w:cs="Simplified Arabic"/>
          <w:sz w:val="28"/>
          <w:szCs w:val="28"/>
          <w:rtl/>
          <w:lang w:bidi="ar-EG"/>
        </w:rPr>
        <w:t xml:space="preserve"> نقص الاتصال والتفاعل بين الإعلاميين والباحثين الأكاديميين من جهة، وبين فريق إعداد الخطة وجهاز تنفيذ الخطة من جهة أخرى.</w:t>
      </w:r>
    </w:p>
    <w:p w:rsidR="0054625B" w:rsidRPr="00790FBB" w:rsidRDefault="0054625B" w:rsidP="0054625B">
      <w:pPr>
        <w:shd w:val="clear" w:color="auto" w:fill="FFFFFF"/>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ى</w:t>
      </w:r>
      <w:r w:rsidRPr="00790FBB">
        <w:rPr>
          <w:rFonts w:asciiTheme="minorHAnsi" w:hAnsiTheme="minorHAnsi" w:cs="Simplified Arabic"/>
          <w:sz w:val="28"/>
          <w:szCs w:val="28"/>
          <w:rtl/>
          <w:lang w:bidi="ar-EG"/>
        </w:rPr>
        <w:t>- عدم وجود تنسيق بين نشاطات القطاعات المختلفة في المجتمع والقطاع الإعلامي بشأن وضع الخطط وتنفيذها من جهة، وبين أجهزة ومؤسسات الإعلام بين بعضها البعض من جهة أخرى.</w:t>
      </w:r>
    </w:p>
    <w:p w:rsidR="0054625B" w:rsidRPr="00790FBB" w:rsidRDefault="0054625B" w:rsidP="00DB3C53">
      <w:pPr>
        <w:pStyle w:val="FootnoteText"/>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 xml:space="preserve">كذلك يرى </w:t>
      </w:r>
      <w:r w:rsidRPr="00790FBB">
        <w:rPr>
          <w:rFonts w:ascii="Simplified Arabic" w:hAnsi="Simplified Arabic" w:cs="Simplified Arabic" w:hint="cs"/>
          <w:b/>
          <w:bCs/>
          <w:sz w:val="28"/>
          <w:szCs w:val="28"/>
          <w:rtl/>
        </w:rPr>
        <w:t>عبو</w:t>
      </w:r>
      <w:r w:rsidR="00DB3C53">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أن هناك معوقات أساسية للتخطيط منها:</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23"/>
      </w:r>
      <w:r w:rsidRPr="00790FBB">
        <w:rPr>
          <w:rFonts w:ascii="Simplified Arabic" w:hAnsi="Simplified Arabic" w:cs="Simplified Arabic" w:hint="cs"/>
          <w:sz w:val="28"/>
          <w:szCs w:val="28"/>
          <w:vertAlign w:val="superscript"/>
          <w:rtl/>
        </w:rPr>
        <w:t>)</w:t>
      </w:r>
    </w:p>
    <w:p w:rsidR="0054625B" w:rsidRPr="00790FBB" w:rsidRDefault="0054625B" w:rsidP="00D21813">
      <w:pPr>
        <w:pStyle w:val="FootnoteText"/>
        <w:numPr>
          <w:ilvl w:val="0"/>
          <w:numId w:val="5"/>
        </w:numPr>
        <w:jc w:val="both"/>
      </w:pPr>
      <w:r w:rsidRPr="00790FBB">
        <w:rPr>
          <w:rFonts w:ascii="Simplified Arabic" w:hAnsi="Simplified Arabic" w:cs="Simplified Arabic" w:hint="cs"/>
          <w:sz w:val="28"/>
          <w:szCs w:val="28"/>
          <w:rtl/>
        </w:rPr>
        <w:t xml:space="preserve">عدم </w:t>
      </w:r>
      <w:r>
        <w:rPr>
          <w:rFonts w:ascii="Simplified Arabic" w:hAnsi="Simplified Arabic" w:cs="Simplified Arabic" w:hint="cs"/>
          <w:sz w:val="28"/>
          <w:szCs w:val="28"/>
          <w:rtl/>
        </w:rPr>
        <w:t xml:space="preserve">توافر </w:t>
      </w:r>
      <w:r w:rsidRPr="00790FBB">
        <w:rPr>
          <w:rFonts w:ascii="Simplified Arabic" w:hAnsi="Simplified Arabic" w:cs="Simplified Arabic" w:hint="cs"/>
          <w:sz w:val="28"/>
          <w:szCs w:val="28"/>
          <w:rtl/>
        </w:rPr>
        <w:t xml:space="preserve">المعلومات والبيانات، </w:t>
      </w:r>
      <w:r>
        <w:rPr>
          <w:rFonts w:ascii="Simplified Arabic" w:hAnsi="Simplified Arabic" w:cs="Simplified Arabic" w:hint="cs"/>
          <w:sz w:val="28"/>
          <w:szCs w:val="28"/>
          <w:rtl/>
        </w:rPr>
        <w:t>و</w:t>
      </w:r>
      <w:r w:rsidRPr="00790FBB">
        <w:rPr>
          <w:rFonts w:ascii="Simplified Arabic" w:hAnsi="Simplified Arabic" w:cs="Simplified Arabic" w:hint="cs"/>
          <w:sz w:val="28"/>
          <w:szCs w:val="28"/>
          <w:rtl/>
        </w:rPr>
        <w:t>اتجاهات العاملين السلبية نحو الخطة و</w:t>
      </w:r>
      <w:r w:rsidR="00D2181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ثرها السلب</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ف</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عرقلة مسيرتها، </w:t>
      </w:r>
      <w:r>
        <w:rPr>
          <w:rFonts w:ascii="Simplified Arabic" w:hAnsi="Simplified Arabic" w:cs="Simplified Arabic" w:hint="cs"/>
          <w:sz w:val="28"/>
          <w:szCs w:val="28"/>
          <w:rtl/>
        </w:rPr>
        <w:t>و</w:t>
      </w:r>
      <w:r w:rsidRPr="00790FBB">
        <w:rPr>
          <w:rFonts w:ascii="Simplified Arabic" w:hAnsi="Simplified Arabic" w:cs="Simplified Arabic" w:hint="cs"/>
          <w:sz w:val="28"/>
          <w:szCs w:val="28"/>
          <w:rtl/>
        </w:rPr>
        <w:t>عدم صحة التنبؤات والافتراضات.</w:t>
      </w:r>
    </w:p>
    <w:p w:rsidR="0054625B" w:rsidRPr="00790FBB" w:rsidRDefault="0054625B" w:rsidP="00D21813">
      <w:pPr>
        <w:pStyle w:val="FootnoteText"/>
        <w:numPr>
          <w:ilvl w:val="0"/>
          <w:numId w:val="5"/>
        </w:numPr>
        <w:jc w:val="both"/>
      </w:pPr>
      <w:r w:rsidRPr="00790FBB">
        <w:rPr>
          <w:rFonts w:ascii="Simplified Arabic" w:hAnsi="Simplified Arabic" w:cs="Simplified Arabic" w:hint="cs"/>
          <w:sz w:val="28"/>
          <w:szCs w:val="28"/>
          <w:rtl/>
        </w:rPr>
        <w:t>إغفال الجانب الإنسان</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يؤد</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إلى تجاهل الخطة للعامل الإنسان</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إلى مقاومة هؤلاء العاملين للخطة ووضع العراقيل ف</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طريق تنفيذها، مما قد يؤد</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إلى فشلها ف</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تحقيق </w:t>
      </w:r>
      <w:r w:rsidR="00D2181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هدافها.</w:t>
      </w:r>
    </w:p>
    <w:p w:rsidR="0054625B" w:rsidRPr="00790FBB" w:rsidRDefault="0054625B" w:rsidP="00D21813">
      <w:pPr>
        <w:pStyle w:val="FootnoteText"/>
        <w:numPr>
          <w:ilvl w:val="0"/>
          <w:numId w:val="5"/>
        </w:numPr>
        <w:jc w:val="both"/>
      </w:pPr>
      <w:r w:rsidRPr="00790FBB">
        <w:rPr>
          <w:rFonts w:ascii="Simplified Arabic" w:hAnsi="Simplified Arabic" w:cs="Simplified Arabic" w:hint="cs"/>
          <w:sz w:val="28"/>
          <w:szCs w:val="28"/>
          <w:rtl/>
        </w:rPr>
        <w:t>الاعتماد على الجهات ال</w:t>
      </w:r>
      <w:r w:rsidR="00D2181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جنبية ف</w:t>
      </w:r>
      <w:r w:rsidR="00D2181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وضع الخطة، والقيود الحكومية. </w:t>
      </w:r>
    </w:p>
    <w:p w:rsidR="0054625B" w:rsidRDefault="0054625B" w:rsidP="00D21813">
      <w:pPr>
        <w:pStyle w:val="FootnoteText"/>
        <w:numPr>
          <w:ilvl w:val="0"/>
          <w:numId w:val="5"/>
        </w:numPr>
        <w:jc w:val="both"/>
      </w:pPr>
      <w:r w:rsidRPr="00790FBB">
        <w:rPr>
          <w:rFonts w:ascii="Simplified Arabic" w:hAnsi="Simplified Arabic" w:cs="Simplified Arabic" w:hint="cs"/>
          <w:sz w:val="28"/>
          <w:szCs w:val="28"/>
          <w:rtl/>
        </w:rPr>
        <w:t xml:space="preserve">عدم </w:t>
      </w:r>
      <w:r>
        <w:rPr>
          <w:rFonts w:ascii="Simplified Arabic" w:hAnsi="Simplified Arabic" w:cs="Simplified Arabic" w:hint="cs"/>
          <w:sz w:val="28"/>
          <w:szCs w:val="28"/>
          <w:rtl/>
        </w:rPr>
        <w:t>الالتزام بالخطوات والنهج العلم</w:t>
      </w:r>
      <w:r w:rsidR="00D21813">
        <w:rPr>
          <w:rFonts w:ascii="Simplified Arabic" w:hAnsi="Simplified Arabic" w:cs="Simplified Arabic" w:hint="cs"/>
          <w:sz w:val="28"/>
          <w:szCs w:val="28"/>
          <w:rtl/>
        </w:rPr>
        <w:t>ي</w:t>
      </w:r>
      <w:r>
        <w:rPr>
          <w:rFonts w:ascii="Simplified Arabic" w:hAnsi="Simplified Arabic" w:cs="Simplified Arabic" w:hint="cs"/>
          <w:sz w:val="28"/>
          <w:szCs w:val="28"/>
          <w:rtl/>
        </w:rPr>
        <w:t>.</w:t>
      </w:r>
    </w:p>
    <w:p w:rsidR="00D94228" w:rsidRDefault="00D94228" w:rsidP="00D21813">
      <w:pPr>
        <w:spacing w:after="0" w:line="240" w:lineRule="auto"/>
        <w:jc w:val="both"/>
        <w:rPr>
          <w:rFonts w:ascii="Simplified Arabic" w:hAnsi="Simplified Arabic" w:cs="Simplified Arabic"/>
          <w:b/>
          <w:bCs/>
          <w:sz w:val="28"/>
          <w:szCs w:val="28"/>
          <w:rtl/>
          <w:lang w:bidi="ar-EG"/>
        </w:rPr>
      </w:pPr>
    </w:p>
    <w:p w:rsidR="00D94228" w:rsidRDefault="00D94228" w:rsidP="00D21813">
      <w:pPr>
        <w:spacing w:after="0" w:line="240" w:lineRule="auto"/>
        <w:jc w:val="both"/>
        <w:rPr>
          <w:rFonts w:ascii="Simplified Arabic" w:hAnsi="Simplified Arabic" w:cs="Simplified Arabic"/>
          <w:b/>
          <w:bCs/>
          <w:sz w:val="28"/>
          <w:szCs w:val="28"/>
          <w:rtl/>
          <w:lang w:bidi="ar-EG"/>
        </w:rPr>
      </w:pPr>
    </w:p>
    <w:p w:rsidR="00D94228" w:rsidRDefault="00D94228" w:rsidP="00D21813">
      <w:pPr>
        <w:spacing w:after="0" w:line="240" w:lineRule="auto"/>
        <w:jc w:val="both"/>
        <w:rPr>
          <w:rFonts w:ascii="Simplified Arabic" w:hAnsi="Simplified Arabic" w:cs="Simplified Arabic"/>
          <w:b/>
          <w:bCs/>
          <w:sz w:val="28"/>
          <w:szCs w:val="28"/>
          <w:rtl/>
          <w:lang w:bidi="ar-EG"/>
        </w:rPr>
      </w:pPr>
    </w:p>
    <w:p w:rsidR="0054625B" w:rsidRPr="00790FBB" w:rsidRDefault="0054625B" w:rsidP="00D21813">
      <w:pPr>
        <w:spacing w:after="0"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lastRenderedPageBreak/>
        <w:t>ويرى حلاق،</w:t>
      </w:r>
      <w:r w:rsidRPr="00790FBB">
        <w:rPr>
          <w:rFonts w:ascii="Simplified Arabic" w:hAnsi="Simplified Arabic" w:cs="Simplified Arabic" w:hint="cs"/>
          <w:sz w:val="28"/>
          <w:szCs w:val="28"/>
          <w:rtl/>
          <w:lang w:bidi="ar-EG"/>
        </w:rPr>
        <w:t xml:space="preserve"> أن من معوقات و</w:t>
      </w:r>
      <w:r w:rsidRPr="00790FBB">
        <w:rPr>
          <w:rFonts w:ascii="Simplified Arabic" w:hAnsi="Simplified Arabic" w:cs="Simplified Arabic" w:hint="eastAsia"/>
          <w:sz w:val="28"/>
          <w:szCs w:val="28"/>
          <w:rtl/>
          <w:lang w:bidi="ar-EG"/>
        </w:rPr>
        <w:t>فشل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بالمؤسسات الصحفية ه</w:t>
      </w:r>
      <w:r w:rsidR="00D2181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24"/>
      </w:r>
      <w:r w:rsidRPr="00790FBB">
        <w:rPr>
          <w:rFonts w:ascii="Simplified Arabic" w:hAnsi="Simplified Arabic" w:cs="Simplified Arabic" w:hint="cs"/>
          <w:sz w:val="28"/>
          <w:szCs w:val="28"/>
          <w:vertAlign w:val="superscript"/>
          <w:rtl/>
          <w:lang w:bidi="ar-EG"/>
        </w:rPr>
        <w:t>)</w:t>
      </w:r>
    </w:p>
    <w:p w:rsidR="0054625B" w:rsidRPr="00790FBB" w:rsidRDefault="0054625B" w:rsidP="00D21813">
      <w:pPr>
        <w:pStyle w:val="ListParagraph"/>
        <w:numPr>
          <w:ilvl w:val="0"/>
          <w:numId w:val="25"/>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eastAsia"/>
          <w:sz w:val="28"/>
          <w:szCs w:val="28"/>
          <w:rtl/>
          <w:lang w:bidi="ar-EG"/>
        </w:rPr>
        <w:t>عدم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استعانة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المؤسسة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الصحفية </w:t>
      </w:r>
      <w:r w:rsidRPr="00790FBB">
        <w:rPr>
          <w:rFonts w:ascii="Simplified Arabic" w:hAnsi="Simplified Arabic" w:cs="Simplified Arabic" w:hint="eastAsia"/>
          <w:sz w:val="28"/>
          <w:szCs w:val="28"/>
          <w:rtl/>
          <w:lang w:bidi="ar-EG"/>
        </w:rPr>
        <w:t>بالخبراء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المتخصصين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مجال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وعدم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التأكد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صحة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البيانات</w:t>
      </w:r>
      <w:r w:rsidRPr="00790FBB">
        <w:rPr>
          <w:rFonts w:ascii="Simplified Arabic" w:hAnsi="Simplified Arabic" w:cs="Simplified Arabic" w:hint="cs"/>
          <w:sz w:val="28"/>
          <w:szCs w:val="28"/>
          <w:rtl/>
          <w:lang w:bidi="ar-EG"/>
        </w:rPr>
        <w:t xml:space="preserve">، مع </w:t>
      </w:r>
      <w:r w:rsidRPr="00790FBB">
        <w:rPr>
          <w:rFonts w:ascii="Simplified Arabic" w:hAnsi="Simplified Arabic" w:cs="Simplified Arabic" w:hint="eastAsia"/>
          <w:sz w:val="28"/>
          <w:szCs w:val="28"/>
          <w:rtl/>
          <w:lang w:bidi="ar-EG"/>
        </w:rPr>
        <w:t>صفة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التكامل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والتعامل معه بطريقة جزئية،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والاعتماد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الزائد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الأبحاث</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والإحصاءات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والأرقام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دون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النظر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مدلولاتها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ومسبباتها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ونتائجها</w:t>
      </w:r>
      <w:r w:rsidRPr="00790FBB">
        <w:rPr>
          <w:rFonts w:ascii="Simplified Arabic" w:hAnsi="Simplified Arabic" w:cs="Simplified Arabic"/>
          <w:sz w:val="28"/>
          <w:szCs w:val="28"/>
          <w:rtl/>
          <w:lang w:bidi="ar-EG"/>
        </w:rPr>
        <w:t>.</w:t>
      </w:r>
    </w:p>
    <w:p w:rsidR="0054625B" w:rsidRPr="00790FBB" w:rsidRDefault="0054625B" w:rsidP="006965F6">
      <w:pPr>
        <w:pStyle w:val="ListParagraph"/>
        <w:numPr>
          <w:ilvl w:val="0"/>
          <w:numId w:val="25"/>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ضعف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كفاءة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المخططين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المنفذين،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وذلك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نتيجة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استقلال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جهاز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جهاز</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التنفيذ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وعدم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التنسيق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الطرفين</w:t>
      </w:r>
      <w:r w:rsidRPr="00790FBB">
        <w:rPr>
          <w:rFonts w:ascii="Simplified Arabic" w:hAnsi="Simplified Arabic" w:cs="Simplified Arabic" w:hint="cs"/>
          <w:sz w:val="28"/>
          <w:szCs w:val="28"/>
          <w:rtl/>
          <w:lang w:bidi="ar-EG"/>
        </w:rPr>
        <w:t>.</w:t>
      </w:r>
    </w:p>
    <w:p w:rsidR="0054625B" w:rsidRPr="00790FBB" w:rsidRDefault="0054625B" w:rsidP="0054625B">
      <w:pPr>
        <w:pStyle w:val="ListParagraph"/>
        <w:numPr>
          <w:ilvl w:val="0"/>
          <w:numId w:val="8"/>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أهداف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مثالية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الاعتماد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معلومات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غير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مكتملة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قد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تؤدي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فشل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w:t>
      </w:r>
    </w:p>
    <w:p w:rsidR="0054625B" w:rsidRPr="00790FBB" w:rsidRDefault="0054625B" w:rsidP="009023C4">
      <w:pPr>
        <w:spacing w:after="0" w:line="240" w:lineRule="auto"/>
        <w:ind w:left="360"/>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د - </w:t>
      </w:r>
      <w:r w:rsidRPr="00790FBB">
        <w:rPr>
          <w:rFonts w:ascii="Simplified Arabic" w:hAnsi="Simplified Arabic" w:cs="Simplified Arabic" w:hint="eastAsia"/>
          <w:sz w:val="28"/>
          <w:szCs w:val="28"/>
          <w:rtl/>
          <w:lang w:bidi="ar-EG"/>
        </w:rPr>
        <w:t>عدم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وضوح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الأهداف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المخطط لها وضعف مستوى </w:t>
      </w:r>
      <w:r w:rsidRPr="00790FBB">
        <w:rPr>
          <w:rFonts w:ascii="Simplified Arabic" w:hAnsi="Simplified Arabic" w:cs="Simplified Arabic" w:hint="eastAsia"/>
          <w:sz w:val="28"/>
          <w:szCs w:val="28"/>
          <w:rtl/>
          <w:lang w:bidi="ar-EG"/>
        </w:rPr>
        <w:t>مشاركة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المستوى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الأدنى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الأهداف</w:t>
      </w:r>
      <w:r w:rsidRPr="00790FBB">
        <w:rPr>
          <w:rFonts w:ascii="Simplified Arabic" w:hAnsi="Simplified Arabic" w:cs="Simplified Arabic" w:hint="cs"/>
          <w:sz w:val="28"/>
          <w:szCs w:val="28"/>
          <w:rtl/>
          <w:lang w:bidi="ar-EG"/>
        </w:rPr>
        <w:t>.</w:t>
      </w:r>
    </w:p>
    <w:p w:rsidR="0054625B" w:rsidRPr="00790FBB" w:rsidRDefault="0054625B" w:rsidP="00D21813">
      <w:pPr>
        <w:pStyle w:val="FootnoteText"/>
        <w:jc w:val="both"/>
        <w:rPr>
          <w:rFonts w:ascii="Simplified Arabic" w:hAnsi="Simplified Arabic" w:cs="Simplified Arabic"/>
          <w:sz w:val="28"/>
          <w:szCs w:val="28"/>
          <w:rtl/>
          <w:lang w:bidi="ar-EG"/>
        </w:rPr>
      </w:pPr>
      <w:r w:rsidRPr="00C678E9">
        <w:rPr>
          <w:rFonts w:ascii="Simplified Arabic" w:hAnsi="Simplified Arabic" w:cs="Simplified Arabic" w:hint="cs"/>
          <w:b/>
          <w:bCs/>
          <w:sz w:val="28"/>
          <w:szCs w:val="28"/>
          <w:rtl/>
          <w:lang w:bidi="ar-EG"/>
        </w:rPr>
        <w:t>ويوضح</w:t>
      </w:r>
      <w:r w:rsidR="00C678E9" w:rsidRPr="00C678E9">
        <w:rPr>
          <w:rFonts w:ascii="Simplified Arabic" w:hAnsi="Simplified Arabic" w:cs="Simplified Arabic" w:hint="cs"/>
          <w:b/>
          <w:bCs/>
          <w:sz w:val="28"/>
          <w:szCs w:val="28"/>
          <w:rtl/>
          <w:lang w:bidi="ar-EG"/>
        </w:rPr>
        <w:t xml:space="preserve"> </w:t>
      </w:r>
      <w:r w:rsidRPr="00C678E9">
        <w:rPr>
          <w:rFonts w:ascii="Simplified Arabic" w:hAnsi="Simplified Arabic" w:cs="Simplified Arabic" w:hint="cs"/>
          <w:b/>
          <w:bCs/>
          <w:sz w:val="28"/>
          <w:szCs w:val="28"/>
          <w:rtl/>
          <w:lang w:bidi="ar-EG"/>
        </w:rPr>
        <w:t>منير زعرور</w:t>
      </w:r>
      <w:r w:rsidRPr="00C678E9">
        <w:rPr>
          <w:rFonts w:ascii="Simplified Arabic" w:hAnsi="Simplified Arabic" w:cs="Simplified Arabic" w:hint="cs"/>
          <w:sz w:val="28"/>
          <w:szCs w:val="28"/>
          <w:rtl/>
          <w:lang w:bidi="ar-EG"/>
        </w:rPr>
        <w:t xml:space="preserve">، </w:t>
      </w:r>
      <w:r w:rsidR="00C678E9" w:rsidRPr="00C678E9">
        <w:rPr>
          <w:rFonts w:ascii="Simplified Arabic" w:hAnsi="Simplified Arabic" w:cs="Simplified Arabic" w:hint="cs"/>
          <w:sz w:val="28"/>
          <w:szCs w:val="28"/>
          <w:rtl/>
          <w:lang w:bidi="ar-EG"/>
        </w:rPr>
        <w:t>مكالمة مسجلة، بتاريخ 1 أغسطس 2023</w:t>
      </w:r>
      <w:r w:rsidR="00C678E9">
        <w:rPr>
          <w:rFonts w:ascii="Simplified Arabic" w:hAnsi="Simplified Arabic" w:cs="Simplified Arabic" w:hint="cs"/>
          <w:sz w:val="28"/>
          <w:szCs w:val="28"/>
          <w:rtl/>
          <w:lang w:bidi="ar-EG"/>
        </w:rPr>
        <w:t xml:space="preserve">م، </w:t>
      </w:r>
      <w:r>
        <w:rPr>
          <w:rFonts w:ascii="Simplified Arabic" w:hAnsi="Simplified Arabic" w:cs="Simplified Arabic" w:hint="cs"/>
          <w:sz w:val="28"/>
          <w:szCs w:val="28"/>
          <w:rtl/>
          <w:lang w:bidi="ar-EG"/>
        </w:rPr>
        <w:t xml:space="preserve">أن </w:t>
      </w:r>
      <w:r w:rsidRPr="00790FBB">
        <w:rPr>
          <w:rFonts w:ascii="Simplified Arabic" w:hAnsi="Simplified Arabic" w:cs="Simplified Arabic" w:hint="cs"/>
          <w:sz w:val="28"/>
          <w:szCs w:val="28"/>
          <w:rtl/>
          <w:lang w:bidi="ar-EG"/>
        </w:rPr>
        <w:t xml:space="preserve">للتخطيط عوامل نجاح </w:t>
      </w:r>
      <w:r w:rsidR="00D2181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يض</w:t>
      </w:r>
      <w:r w:rsidR="00D2181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ا هناك </w:t>
      </w:r>
      <w:r w:rsidRPr="00C678E9">
        <w:rPr>
          <w:rFonts w:ascii="Simplified Arabic" w:hAnsi="Simplified Arabic" w:cs="Simplified Arabic" w:hint="cs"/>
          <w:sz w:val="28"/>
          <w:szCs w:val="28"/>
          <w:rtl/>
          <w:lang w:bidi="ar-EG"/>
        </w:rPr>
        <w:t>معوقات</w:t>
      </w:r>
      <w:r w:rsidRPr="00790FBB">
        <w:rPr>
          <w:rFonts w:ascii="Simplified Arabic" w:hAnsi="Simplified Arabic" w:cs="Simplified Arabic" w:hint="cs"/>
          <w:sz w:val="28"/>
          <w:szCs w:val="28"/>
          <w:rtl/>
          <w:lang w:bidi="ar-EG"/>
        </w:rPr>
        <w:t xml:space="preserve"> وتحديات له وتقلل وتحد من فرص نجاحه، كعدم الاستعانة بخبراء على مستوى عال</w:t>
      </w:r>
      <w:r w:rsidR="00D2181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من الخبرة والمهارة ف</w:t>
      </w:r>
      <w:r w:rsidR="00D2181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التخطيط، وضعف البيانات والمعلومات وال</w:t>
      </w:r>
      <w:r w:rsidR="00D21813">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حصاءات</w:t>
      </w:r>
      <w:r w:rsidR="00D2181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D2181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00D21813">
        <w:rPr>
          <w:rFonts w:ascii="Simplified Arabic" w:hAnsi="Simplified Arabic" w:cs="Simplified Arabic" w:hint="cs"/>
          <w:sz w:val="28"/>
          <w:szCs w:val="28"/>
          <w:rtl/>
          <w:lang w:bidi="ar-EG"/>
        </w:rPr>
        <w:t>ت</w:t>
      </w:r>
      <w:r w:rsidRPr="00790FBB">
        <w:rPr>
          <w:rFonts w:ascii="Simplified Arabic" w:hAnsi="Simplified Arabic" w:cs="Simplified Arabic" w:hint="cs"/>
          <w:sz w:val="28"/>
          <w:szCs w:val="28"/>
          <w:rtl/>
          <w:lang w:bidi="ar-EG"/>
        </w:rPr>
        <w:t xml:space="preserve">عتمد عليها عملية التخطيط بالمؤسسات الصحفية، فقد أشارت كثير من الدراسات </w:t>
      </w:r>
      <w:r w:rsidRPr="00790FBB">
        <w:rPr>
          <w:rFonts w:ascii="Simplified Arabic" w:hAnsi="Simplified Arabic" w:cs="Simplified Arabic"/>
          <w:sz w:val="28"/>
          <w:szCs w:val="28"/>
          <w:rtl/>
          <w:lang w:bidi="ar-EG"/>
        </w:rPr>
        <w:t>إل</w:t>
      </w:r>
      <w:r w:rsidR="00D21813">
        <w:rPr>
          <w:rFonts w:ascii="Simplified Arabic" w:hAnsi="Simplified Arabic" w:cs="Simplified Arabic" w:hint="cs"/>
          <w:sz w:val="28"/>
          <w:szCs w:val="28"/>
          <w:rtl/>
          <w:lang w:bidi="ar-EG"/>
        </w:rPr>
        <w:t>ى</w:t>
      </w:r>
      <w:r w:rsidRPr="00790FBB">
        <w:rPr>
          <w:rFonts w:ascii="Simplified Arabic" w:hAnsi="Simplified Arabic" w:cs="Simplified Arabic"/>
          <w:sz w:val="28"/>
          <w:szCs w:val="28"/>
          <w:rtl/>
          <w:lang w:bidi="ar-EG"/>
        </w:rPr>
        <w:t xml:space="preserve"> وجود مجموعة من المعوقات</w:t>
      </w:r>
      <w:r w:rsidRPr="00790FBB">
        <w:rPr>
          <w:rFonts w:ascii="Simplified Arabic" w:hAnsi="Simplified Arabic" w:cs="Simplified Arabic" w:hint="cs"/>
          <w:sz w:val="28"/>
          <w:szCs w:val="28"/>
          <w:rtl/>
          <w:lang w:bidi="ar-EG"/>
        </w:rPr>
        <w:t xml:space="preserve"> والتحديات</w:t>
      </w:r>
      <w:r w:rsidR="00D2181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D2181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تعوق عمليات التخطيط منها*:</w:t>
      </w:r>
      <w:r w:rsidRPr="00790FBB">
        <w:rPr>
          <w:rFonts w:ascii="Simplified Arabic" w:hAnsi="Simplified Arabic" w:cs="Simplified Arabic" w:hint="cs"/>
          <w:sz w:val="2"/>
          <w:szCs w:val="2"/>
          <w:vertAlign w:val="superscript"/>
          <w:rtl/>
          <w:lang w:bidi="ar-EG"/>
        </w:rPr>
        <w:t>(</w:t>
      </w:r>
      <w:r w:rsidRPr="00790FBB">
        <w:rPr>
          <w:rStyle w:val="FootnoteReference"/>
          <w:rFonts w:ascii="Simplified Arabic" w:hAnsi="Simplified Arabic" w:cs="Simplified Arabic"/>
          <w:sz w:val="2"/>
          <w:szCs w:val="2"/>
          <w:rtl/>
          <w:lang w:bidi="ar-EG"/>
        </w:rPr>
        <w:footnoteReference w:id="125"/>
      </w:r>
      <w:r w:rsidRPr="00790FBB">
        <w:rPr>
          <w:rFonts w:ascii="Simplified Arabic" w:hAnsi="Simplified Arabic" w:cs="Simplified Arabic" w:hint="cs"/>
          <w:sz w:val="2"/>
          <w:szCs w:val="2"/>
          <w:vertAlign w:val="superscript"/>
          <w:rtl/>
          <w:lang w:bidi="ar-EG"/>
        </w:rPr>
        <w:t>)</w:t>
      </w:r>
    </w:p>
    <w:p w:rsidR="0054625B" w:rsidRPr="00B0561F" w:rsidRDefault="0054625B" w:rsidP="001C208E">
      <w:pPr>
        <w:spacing w:after="0" w:line="240" w:lineRule="auto"/>
        <w:jc w:val="both"/>
        <w:rPr>
          <w:rFonts w:ascii="Simplified Arabic" w:hAnsi="Simplified Arabic" w:cs="Simplified Arabic"/>
          <w:sz w:val="28"/>
          <w:szCs w:val="28"/>
          <w:rtl/>
          <w:lang w:bidi="ar-EG"/>
        </w:rPr>
      </w:pPr>
      <w:r>
        <w:rPr>
          <w:rFonts w:ascii="Tw Cen MT Condensed Extra Bold" w:eastAsiaTheme="minorEastAsia" w:hAnsi="Tw Cen MT Condensed Extra Bold" w:cs="Shurooq 16" w:hint="cs"/>
          <w:sz w:val="28"/>
          <w:szCs w:val="28"/>
          <w:rtl/>
          <w:lang w:bidi="ar-EG"/>
        </w:rPr>
        <w:t xml:space="preserve">أ- </w:t>
      </w:r>
      <w:r w:rsidRPr="00B0561F">
        <w:rPr>
          <w:rFonts w:ascii="Tw Cen MT Condensed Extra Bold" w:eastAsiaTheme="minorEastAsia" w:hAnsi="Tw Cen MT Condensed Extra Bold" w:cs="Shurooq 16" w:hint="cs"/>
          <w:sz w:val="28"/>
          <w:szCs w:val="28"/>
          <w:rtl/>
          <w:lang w:bidi="ar-EG"/>
        </w:rPr>
        <w:t>المعوقات الإدارية والتنظيم</w:t>
      </w:r>
      <w:r w:rsidR="00D21813">
        <w:rPr>
          <w:rFonts w:ascii="Tw Cen MT Condensed Extra Bold" w:eastAsiaTheme="minorEastAsia" w:hAnsi="Tw Cen MT Condensed Extra Bold" w:cs="Shurooq 16" w:hint="cs"/>
          <w:sz w:val="28"/>
          <w:szCs w:val="28"/>
          <w:rtl/>
          <w:lang w:bidi="ar-EG"/>
        </w:rPr>
        <w:t>ي</w:t>
      </w:r>
      <w:r w:rsidRPr="00B0561F">
        <w:rPr>
          <w:rFonts w:ascii="Tw Cen MT Condensed Extra Bold" w:eastAsiaTheme="minorEastAsia" w:hAnsi="Tw Cen MT Condensed Extra Bold" w:cs="Shurooq 16" w:hint="cs"/>
          <w:sz w:val="28"/>
          <w:szCs w:val="28"/>
          <w:rtl/>
          <w:lang w:bidi="ar-EG"/>
        </w:rPr>
        <w:t>ة:</w:t>
      </w:r>
      <w:r w:rsidR="00D21813">
        <w:rPr>
          <w:rFonts w:ascii="Tw Cen MT Condensed Extra Bold" w:eastAsiaTheme="minorEastAsia" w:hAnsi="Tw Cen MT Condensed Extra Bold" w:cs="Shurooq 16" w:hint="cs"/>
          <w:sz w:val="28"/>
          <w:szCs w:val="28"/>
          <w:rtl/>
          <w:lang w:bidi="ar-EG"/>
        </w:rPr>
        <w:t xml:space="preserve"> </w:t>
      </w:r>
      <w:r w:rsidRPr="00B0561F">
        <w:rPr>
          <w:rFonts w:ascii="Simplified Arabic" w:hAnsi="Simplified Arabic" w:cs="Simplified Arabic" w:hint="cs"/>
          <w:sz w:val="28"/>
          <w:szCs w:val="28"/>
          <w:rtl/>
          <w:lang w:bidi="ar-EG"/>
        </w:rPr>
        <w:t xml:space="preserve">بالمؤسسات الصحفية </w:t>
      </w:r>
      <w:r w:rsidRPr="00B0561F">
        <w:rPr>
          <w:rFonts w:ascii="Simplified Arabic" w:hAnsi="Simplified Arabic" w:cs="Simplified Arabic"/>
          <w:sz w:val="28"/>
          <w:szCs w:val="28"/>
          <w:rtl/>
          <w:lang w:bidi="ar-EG"/>
        </w:rPr>
        <w:t>ت</w:t>
      </w:r>
      <w:r w:rsidRPr="00B0561F">
        <w:rPr>
          <w:rFonts w:ascii="Simplified Arabic" w:hAnsi="Simplified Arabic" w:cs="Simplified Arabic" w:hint="cs"/>
          <w:sz w:val="28"/>
          <w:szCs w:val="28"/>
          <w:rtl/>
          <w:lang w:bidi="ar-EG"/>
        </w:rPr>
        <w:t>تمثل ف</w:t>
      </w:r>
      <w:r w:rsidR="00D21813">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مركزية التعاملات الإد</w:t>
      </w:r>
      <w:r w:rsidR="00D21813">
        <w:rPr>
          <w:rFonts w:ascii="Simplified Arabic" w:hAnsi="Simplified Arabic" w:cs="Simplified Arabic" w:hint="cs"/>
          <w:sz w:val="28"/>
          <w:szCs w:val="28"/>
          <w:rtl/>
          <w:lang w:bidi="ar-EG"/>
        </w:rPr>
        <w:t>ا</w:t>
      </w:r>
      <w:r w:rsidRPr="00B0561F">
        <w:rPr>
          <w:rFonts w:ascii="Simplified Arabic" w:hAnsi="Simplified Arabic" w:cs="Simplified Arabic" w:hint="cs"/>
          <w:sz w:val="28"/>
          <w:szCs w:val="28"/>
          <w:rtl/>
          <w:lang w:bidi="ar-EG"/>
        </w:rPr>
        <w:t xml:space="preserve">رية بالمؤسسات مع الاعتماد </w:t>
      </w:r>
      <w:r w:rsidRPr="00B0561F">
        <w:rPr>
          <w:rFonts w:ascii="Simplified Arabic" w:hAnsi="Simplified Arabic" w:cs="Simplified Arabic"/>
          <w:sz w:val="28"/>
          <w:szCs w:val="28"/>
          <w:rtl/>
          <w:lang w:bidi="ar-EG"/>
        </w:rPr>
        <w:t xml:space="preserve">على الأساليب التقليدية </w:t>
      </w:r>
      <w:r w:rsidRPr="00B0561F">
        <w:rPr>
          <w:rFonts w:ascii="Simplified Arabic" w:hAnsi="Simplified Arabic" w:cs="Simplified Arabic" w:hint="cs"/>
          <w:sz w:val="28"/>
          <w:szCs w:val="28"/>
          <w:rtl/>
          <w:lang w:bidi="ar-EG"/>
        </w:rPr>
        <w:t>ف</w:t>
      </w:r>
      <w:r w:rsidR="00D21813">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رسم الخطط مع ضعف </w:t>
      </w:r>
      <w:r w:rsidRPr="00B0561F">
        <w:rPr>
          <w:rFonts w:ascii="Simplified Arabic" w:hAnsi="Simplified Arabic" w:cs="Simplified Arabic"/>
          <w:sz w:val="28"/>
          <w:szCs w:val="28"/>
          <w:rtl/>
          <w:lang w:bidi="ar-EG"/>
        </w:rPr>
        <w:t>السياسات</w:t>
      </w:r>
      <w:r w:rsidR="00D21813">
        <w:rPr>
          <w:rFonts w:ascii="Simplified Arabic" w:hAnsi="Simplified Arabic" w:cs="Simplified Arabic" w:hint="cs"/>
          <w:sz w:val="28"/>
          <w:szCs w:val="28"/>
          <w:rtl/>
          <w:lang w:bidi="ar-EG"/>
        </w:rPr>
        <w:t>،</w:t>
      </w:r>
      <w:r w:rsidRPr="00B0561F">
        <w:rPr>
          <w:rFonts w:ascii="Simplified Arabic" w:hAnsi="Simplified Arabic" w:cs="Simplified Arabic"/>
          <w:sz w:val="28"/>
          <w:szCs w:val="28"/>
          <w:rtl/>
          <w:lang w:bidi="ar-EG"/>
        </w:rPr>
        <w:t xml:space="preserve"> التي تعتبر أساس تخطيط</w:t>
      </w:r>
      <w:r w:rsidRPr="00B0561F">
        <w:rPr>
          <w:rFonts w:ascii="Simplified Arabic" w:hAnsi="Simplified Arabic" w:cs="Simplified Arabic" w:hint="cs"/>
          <w:sz w:val="28"/>
          <w:szCs w:val="28"/>
          <w:rtl/>
          <w:lang w:bidi="ar-EG"/>
        </w:rPr>
        <w:t xml:space="preserve"> مع العشو</w:t>
      </w:r>
      <w:r w:rsidR="00D21813">
        <w:rPr>
          <w:rFonts w:ascii="Simplified Arabic" w:hAnsi="Simplified Arabic" w:cs="Simplified Arabic" w:hint="cs"/>
          <w:sz w:val="28"/>
          <w:szCs w:val="28"/>
          <w:rtl/>
          <w:lang w:bidi="ar-EG"/>
        </w:rPr>
        <w:t>ا</w:t>
      </w:r>
      <w:r w:rsidRPr="00B0561F">
        <w:rPr>
          <w:rFonts w:ascii="Simplified Arabic" w:hAnsi="Simplified Arabic" w:cs="Simplified Arabic" w:hint="cs"/>
          <w:sz w:val="28"/>
          <w:szCs w:val="28"/>
          <w:rtl/>
          <w:lang w:bidi="ar-EG"/>
        </w:rPr>
        <w:t>ئية ف</w:t>
      </w:r>
      <w:r w:rsidR="001C208E">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التعيين ودخول المحسوبيات ف</w:t>
      </w:r>
      <w:r w:rsidR="001C208E">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التعيين والترقيات، وضعف المعلومات والبيانات ف</w:t>
      </w:r>
      <w:r w:rsidR="001C208E">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كثير من ال</w:t>
      </w:r>
      <w:r w:rsidR="001C208E">
        <w:rPr>
          <w:rFonts w:ascii="Simplified Arabic" w:hAnsi="Simplified Arabic" w:cs="Simplified Arabic" w:hint="cs"/>
          <w:sz w:val="28"/>
          <w:szCs w:val="28"/>
          <w:rtl/>
          <w:lang w:bidi="ar-EG"/>
        </w:rPr>
        <w:t>أ</w:t>
      </w:r>
      <w:r w:rsidRPr="00B0561F">
        <w:rPr>
          <w:rFonts w:ascii="Simplified Arabic" w:hAnsi="Simplified Arabic" w:cs="Simplified Arabic" w:hint="cs"/>
          <w:sz w:val="28"/>
          <w:szCs w:val="28"/>
          <w:rtl/>
          <w:lang w:bidi="ar-EG"/>
        </w:rPr>
        <w:t>نشطة ال</w:t>
      </w:r>
      <w:r w:rsidR="001C208E">
        <w:rPr>
          <w:rFonts w:ascii="Simplified Arabic" w:hAnsi="Simplified Arabic" w:cs="Simplified Arabic" w:hint="cs"/>
          <w:sz w:val="28"/>
          <w:szCs w:val="28"/>
          <w:rtl/>
          <w:lang w:bidi="ar-EG"/>
        </w:rPr>
        <w:t>إ</w:t>
      </w:r>
      <w:r w:rsidRPr="00B0561F">
        <w:rPr>
          <w:rFonts w:ascii="Simplified Arabic" w:hAnsi="Simplified Arabic" w:cs="Simplified Arabic" w:hint="cs"/>
          <w:sz w:val="28"/>
          <w:szCs w:val="28"/>
          <w:rtl/>
          <w:lang w:bidi="ar-EG"/>
        </w:rPr>
        <w:t>دارية بالمؤسسات الصحفية.</w:t>
      </w:r>
    </w:p>
    <w:p w:rsidR="0054625B" w:rsidRPr="00B0561F" w:rsidRDefault="0054625B" w:rsidP="001C208E">
      <w:pPr>
        <w:spacing w:after="0" w:line="240" w:lineRule="auto"/>
        <w:jc w:val="both"/>
        <w:rPr>
          <w:rFonts w:ascii="Simplified Arabic" w:hAnsi="Simplified Arabic" w:cs="Simplified Arabic"/>
          <w:sz w:val="28"/>
          <w:szCs w:val="28"/>
          <w:rtl/>
          <w:lang w:bidi="ar-EG"/>
        </w:rPr>
      </w:pPr>
      <w:r>
        <w:rPr>
          <w:rFonts w:ascii="Tw Cen MT Condensed Extra Bold" w:eastAsiaTheme="minorEastAsia" w:hAnsi="Tw Cen MT Condensed Extra Bold" w:cs="Shurooq 16" w:hint="cs"/>
          <w:sz w:val="28"/>
          <w:szCs w:val="28"/>
          <w:rtl/>
          <w:lang w:bidi="ar-EG"/>
        </w:rPr>
        <w:t xml:space="preserve">ب- </w:t>
      </w:r>
      <w:r w:rsidRPr="00B0561F">
        <w:rPr>
          <w:rFonts w:ascii="Tw Cen MT Condensed Extra Bold" w:eastAsiaTheme="minorEastAsia" w:hAnsi="Tw Cen MT Condensed Extra Bold" w:cs="Shurooq 16" w:hint="cs"/>
          <w:sz w:val="28"/>
          <w:szCs w:val="28"/>
          <w:rtl/>
          <w:lang w:bidi="ar-EG"/>
        </w:rPr>
        <w:t>المعوقات المادية:</w:t>
      </w:r>
      <w:r w:rsidRPr="00B0561F">
        <w:rPr>
          <w:rFonts w:ascii="Simplified Arabic" w:hAnsi="Simplified Arabic" w:cs="Simplified Arabic" w:hint="cs"/>
          <w:sz w:val="28"/>
          <w:szCs w:val="28"/>
          <w:rtl/>
          <w:lang w:bidi="ar-EG"/>
        </w:rPr>
        <w:t xml:space="preserve"> </w:t>
      </w:r>
      <w:r w:rsidR="001C208E">
        <w:rPr>
          <w:rFonts w:ascii="Simplified Arabic" w:hAnsi="Simplified Arabic" w:cs="Simplified Arabic" w:hint="cs"/>
          <w:sz w:val="28"/>
          <w:szCs w:val="28"/>
          <w:rtl/>
          <w:lang w:bidi="ar-EG"/>
        </w:rPr>
        <w:t>ت</w:t>
      </w:r>
      <w:r w:rsidRPr="00B0561F">
        <w:rPr>
          <w:rFonts w:ascii="Simplified Arabic" w:hAnsi="Simplified Arabic" w:cs="Simplified Arabic" w:hint="cs"/>
          <w:sz w:val="28"/>
          <w:szCs w:val="28"/>
          <w:rtl/>
          <w:lang w:bidi="ar-EG"/>
        </w:rPr>
        <w:t>تمثل ف</w:t>
      </w:r>
      <w:r w:rsidR="001C208E">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تدن</w:t>
      </w:r>
      <w:r w:rsidR="001C208E">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w:t>
      </w:r>
      <w:r w:rsidRPr="00B0561F">
        <w:rPr>
          <w:rFonts w:ascii="Simplified Arabic" w:hAnsi="Simplified Arabic" w:cs="Simplified Arabic"/>
          <w:sz w:val="28"/>
          <w:szCs w:val="28"/>
          <w:rtl/>
          <w:lang w:bidi="ar-EG"/>
        </w:rPr>
        <w:t xml:space="preserve">المخصصات المالية </w:t>
      </w:r>
      <w:r w:rsidRPr="00B0561F">
        <w:rPr>
          <w:rFonts w:ascii="Simplified Arabic" w:hAnsi="Simplified Arabic" w:cs="Simplified Arabic" w:hint="cs"/>
          <w:sz w:val="28"/>
          <w:szCs w:val="28"/>
          <w:rtl/>
          <w:lang w:bidi="ar-EG"/>
        </w:rPr>
        <w:t>لقطاع التخطيط بالمؤسسات الصحفية واعتماد كثير من المؤسسات على نماذج ربحية ضعيفة وتقليدية وعدم البحث عن نماذج ربحية تناسب السوق المنافس لها</w:t>
      </w:r>
      <w:r w:rsidR="001C208E">
        <w:rPr>
          <w:rFonts w:ascii="Simplified Arabic" w:hAnsi="Simplified Arabic" w:cs="Simplified Arabic" w:hint="cs"/>
          <w:sz w:val="28"/>
          <w:szCs w:val="28"/>
          <w:rtl/>
          <w:lang w:bidi="ar-EG"/>
        </w:rPr>
        <w:t>،</w:t>
      </w:r>
      <w:r w:rsidRPr="00B0561F">
        <w:rPr>
          <w:rFonts w:ascii="Simplified Arabic" w:hAnsi="Simplified Arabic" w:cs="Simplified Arabic" w:hint="cs"/>
          <w:sz w:val="28"/>
          <w:szCs w:val="28"/>
          <w:rtl/>
          <w:lang w:bidi="ar-EG"/>
        </w:rPr>
        <w:t xml:space="preserve"> ل</w:t>
      </w:r>
      <w:r w:rsidR="001C208E">
        <w:rPr>
          <w:rFonts w:ascii="Simplified Arabic" w:hAnsi="Simplified Arabic" w:cs="Simplified Arabic" w:hint="cs"/>
          <w:sz w:val="28"/>
          <w:szCs w:val="28"/>
          <w:rtl/>
          <w:lang w:bidi="ar-EG"/>
        </w:rPr>
        <w:t>أ</w:t>
      </w:r>
      <w:r w:rsidRPr="00B0561F">
        <w:rPr>
          <w:rFonts w:ascii="Simplified Arabic" w:hAnsi="Simplified Arabic" w:cs="Simplified Arabic" w:hint="cs"/>
          <w:sz w:val="28"/>
          <w:szCs w:val="28"/>
          <w:rtl/>
          <w:lang w:bidi="ar-EG"/>
        </w:rPr>
        <w:t>ن المؤسسات الصحفية تحتاج إلى تخطيط ذات طبيعة خاصة.</w:t>
      </w:r>
    </w:p>
    <w:p w:rsidR="0054625B" w:rsidRPr="00B0561F" w:rsidRDefault="0054625B" w:rsidP="001C208E">
      <w:pPr>
        <w:spacing w:after="0" w:line="240" w:lineRule="auto"/>
        <w:jc w:val="both"/>
        <w:rPr>
          <w:rFonts w:ascii="Simplified Arabic" w:hAnsi="Simplified Arabic" w:cs="Simplified Arabic"/>
          <w:sz w:val="28"/>
          <w:szCs w:val="28"/>
          <w:rtl/>
          <w:lang w:bidi="ar-EG"/>
        </w:rPr>
      </w:pPr>
      <w:r>
        <w:rPr>
          <w:rFonts w:ascii="Tw Cen MT Condensed Extra Bold" w:eastAsiaTheme="minorEastAsia" w:hAnsi="Tw Cen MT Condensed Extra Bold" w:cs="Shurooq 16" w:hint="cs"/>
          <w:sz w:val="28"/>
          <w:szCs w:val="28"/>
          <w:rtl/>
          <w:lang w:bidi="ar-EG"/>
        </w:rPr>
        <w:t xml:space="preserve">ج- </w:t>
      </w:r>
      <w:r w:rsidRPr="00B0561F">
        <w:rPr>
          <w:rFonts w:ascii="Tw Cen MT Condensed Extra Bold" w:eastAsiaTheme="minorEastAsia" w:hAnsi="Tw Cen MT Condensed Extra Bold" w:cs="Shurooq 16" w:hint="cs"/>
          <w:sz w:val="28"/>
          <w:szCs w:val="28"/>
          <w:rtl/>
          <w:lang w:bidi="ar-EG"/>
        </w:rPr>
        <w:t xml:space="preserve">المعوقات </w:t>
      </w:r>
      <w:r w:rsidRPr="00B0561F">
        <w:rPr>
          <w:rFonts w:ascii="Tw Cen MT Condensed Extra Bold" w:eastAsiaTheme="minorEastAsia" w:hAnsi="Tw Cen MT Condensed Extra Bold" w:cs="Shurooq 16"/>
          <w:sz w:val="28"/>
          <w:szCs w:val="28"/>
          <w:rtl/>
          <w:lang w:bidi="ar-EG"/>
        </w:rPr>
        <w:t>التقنية</w:t>
      </w:r>
      <w:r w:rsidRPr="00B0561F">
        <w:rPr>
          <w:rFonts w:ascii="Tw Cen MT Condensed Extra Bold" w:eastAsiaTheme="minorEastAsia" w:hAnsi="Tw Cen MT Condensed Extra Bold" w:cs="Shurooq 16" w:hint="cs"/>
          <w:sz w:val="28"/>
          <w:szCs w:val="28"/>
          <w:rtl/>
          <w:lang w:bidi="ar-EG"/>
        </w:rPr>
        <w:t>:</w:t>
      </w:r>
      <w:r w:rsidRPr="00B0561F">
        <w:rPr>
          <w:rFonts w:ascii="Simplified Arabic" w:hAnsi="Simplified Arabic" w:cs="Simplified Arabic"/>
          <w:sz w:val="28"/>
          <w:szCs w:val="28"/>
          <w:rtl/>
          <w:lang w:bidi="ar-EG"/>
        </w:rPr>
        <w:t xml:space="preserve"> </w:t>
      </w:r>
      <w:r w:rsidRPr="00B0561F">
        <w:rPr>
          <w:rFonts w:ascii="Simplified Arabic" w:hAnsi="Simplified Arabic" w:cs="Simplified Arabic" w:hint="cs"/>
          <w:sz w:val="28"/>
          <w:szCs w:val="28"/>
          <w:rtl/>
          <w:lang w:bidi="ar-EG"/>
        </w:rPr>
        <w:t>و</w:t>
      </w:r>
      <w:r w:rsidRPr="00B0561F">
        <w:rPr>
          <w:rFonts w:ascii="Simplified Arabic" w:hAnsi="Simplified Arabic" w:cs="Simplified Arabic"/>
          <w:sz w:val="28"/>
          <w:szCs w:val="28"/>
          <w:rtl/>
          <w:lang w:bidi="ar-EG"/>
        </w:rPr>
        <w:t xml:space="preserve">الافتقار إلى العنصر البشري المدرب على </w:t>
      </w:r>
      <w:r w:rsidRPr="00B0561F">
        <w:rPr>
          <w:rFonts w:ascii="Simplified Arabic" w:hAnsi="Simplified Arabic" w:cs="Simplified Arabic" w:hint="cs"/>
          <w:sz w:val="28"/>
          <w:szCs w:val="28"/>
          <w:rtl/>
          <w:lang w:bidi="ar-EG"/>
        </w:rPr>
        <w:t>التعامل مع التكنولوجيا الحديثة مع ضعف البنية التكنولوجيا الأساسية ف</w:t>
      </w:r>
      <w:r w:rsidR="001C208E">
        <w:rPr>
          <w:rFonts w:ascii="Simplified Arabic" w:hAnsi="Simplified Arabic" w:cs="Simplified Arabic" w:hint="cs"/>
          <w:sz w:val="28"/>
          <w:szCs w:val="28"/>
          <w:rtl/>
          <w:lang w:bidi="ar-EG"/>
        </w:rPr>
        <w:t>ي</w:t>
      </w:r>
      <w:r w:rsidRPr="00B0561F">
        <w:rPr>
          <w:rFonts w:ascii="Simplified Arabic" w:hAnsi="Simplified Arabic" w:cs="Simplified Arabic" w:hint="cs"/>
          <w:sz w:val="28"/>
          <w:szCs w:val="28"/>
          <w:rtl/>
          <w:lang w:bidi="ar-EG"/>
        </w:rPr>
        <w:t xml:space="preserve"> كثير من المؤسسات الصحفية، مع </w:t>
      </w:r>
      <w:r w:rsidRPr="00B0561F">
        <w:rPr>
          <w:rFonts w:ascii="Simplified Arabic" w:hAnsi="Simplified Arabic" w:cs="Simplified Arabic"/>
          <w:sz w:val="28"/>
          <w:szCs w:val="28"/>
          <w:rtl/>
          <w:lang w:bidi="ar-EG"/>
        </w:rPr>
        <w:t>عدم تو</w:t>
      </w:r>
      <w:r w:rsidR="001C208E">
        <w:rPr>
          <w:rFonts w:ascii="Simplified Arabic" w:hAnsi="Simplified Arabic" w:cs="Simplified Arabic" w:hint="cs"/>
          <w:sz w:val="28"/>
          <w:szCs w:val="28"/>
          <w:rtl/>
          <w:lang w:bidi="ar-EG"/>
        </w:rPr>
        <w:t>ا</w:t>
      </w:r>
      <w:r w:rsidRPr="00B0561F">
        <w:rPr>
          <w:rFonts w:ascii="Simplified Arabic" w:hAnsi="Simplified Arabic" w:cs="Simplified Arabic"/>
          <w:sz w:val="28"/>
          <w:szCs w:val="28"/>
          <w:rtl/>
          <w:lang w:bidi="ar-EG"/>
        </w:rPr>
        <w:t xml:space="preserve">فر البرامج التدريبية </w:t>
      </w:r>
      <w:r w:rsidRPr="00B0561F">
        <w:rPr>
          <w:rFonts w:ascii="Simplified Arabic" w:hAnsi="Simplified Arabic" w:cs="Simplified Arabic" w:hint="cs"/>
          <w:sz w:val="28"/>
          <w:szCs w:val="28"/>
          <w:rtl/>
          <w:lang w:bidi="ar-EG"/>
        </w:rPr>
        <w:t xml:space="preserve">المؤهلة للتعامل عليها لقطاع كبير من العاملين بالمؤسسات الصحفية، ومن معوقات التخطيط </w:t>
      </w:r>
      <w:r w:rsidR="001C208E">
        <w:rPr>
          <w:rFonts w:ascii="Simplified Arabic" w:hAnsi="Simplified Arabic" w:cs="Simplified Arabic" w:hint="cs"/>
          <w:sz w:val="28"/>
          <w:szCs w:val="28"/>
          <w:rtl/>
          <w:lang w:bidi="ar-EG"/>
        </w:rPr>
        <w:t>أ</w:t>
      </w:r>
      <w:r w:rsidRPr="00B0561F">
        <w:rPr>
          <w:rFonts w:ascii="Simplified Arabic" w:hAnsi="Simplified Arabic" w:cs="Simplified Arabic" w:hint="cs"/>
          <w:sz w:val="28"/>
          <w:szCs w:val="28"/>
          <w:rtl/>
          <w:lang w:bidi="ar-EG"/>
        </w:rPr>
        <w:t>يض</w:t>
      </w:r>
      <w:r w:rsidR="001C208E">
        <w:rPr>
          <w:rFonts w:ascii="Simplified Arabic" w:hAnsi="Simplified Arabic" w:cs="Simplified Arabic" w:hint="cs"/>
          <w:sz w:val="28"/>
          <w:szCs w:val="28"/>
          <w:rtl/>
          <w:lang w:bidi="ar-EG"/>
        </w:rPr>
        <w:t>ً</w:t>
      </w:r>
      <w:r w:rsidRPr="00B0561F">
        <w:rPr>
          <w:rFonts w:ascii="Simplified Arabic" w:hAnsi="Simplified Arabic" w:cs="Simplified Arabic" w:hint="cs"/>
          <w:sz w:val="28"/>
          <w:szCs w:val="28"/>
          <w:rtl/>
          <w:lang w:bidi="ar-EG"/>
        </w:rPr>
        <w:t xml:space="preserve">ا </w:t>
      </w:r>
      <w:r w:rsidRPr="00B0561F">
        <w:rPr>
          <w:rFonts w:ascii="Simplified Arabic" w:hAnsi="Simplified Arabic" w:cs="Simplified Arabic"/>
          <w:sz w:val="28"/>
          <w:szCs w:val="28"/>
          <w:rtl/>
          <w:lang w:bidi="ar-EG"/>
        </w:rPr>
        <w:t>ضعف المتابعة والتطوير</w:t>
      </w:r>
      <w:r w:rsidRPr="00B0561F">
        <w:rPr>
          <w:rFonts w:ascii="Simplified Arabic" w:hAnsi="Simplified Arabic" w:cs="Simplified Arabic" w:hint="cs"/>
          <w:sz w:val="28"/>
          <w:szCs w:val="28"/>
          <w:rtl/>
          <w:lang w:bidi="ar-EG"/>
        </w:rPr>
        <w:t xml:space="preserve">، وكلها معوقات </w:t>
      </w:r>
      <w:r w:rsidRPr="00B0561F">
        <w:rPr>
          <w:rFonts w:ascii="Simplified Arabic" w:hAnsi="Simplified Arabic" w:cs="Simplified Arabic"/>
          <w:sz w:val="28"/>
          <w:szCs w:val="28"/>
          <w:rtl/>
          <w:lang w:bidi="ar-EG"/>
        </w:rPr>
        <w:t>تتعلق بطبيعة العمل ا</w:t>
      </w:r>
      <w:r w:rsidRPr="00B0561F">
        <w:rPr>
          <w:rFonts w:ascii="Simplified Arabic" w:hAnsi="Simplified Arabic" w:cs="Simplified Arabic" w:hint="cs"/>
          <w:sz w:val="28"/>
          <w:szCs w:val="28"/>
          <w:rtl/>
          <w:lang w:bidi="ar-EG"/>
        </w:rPr>
        <w:t>لإ</w:t>
      </w:r>
      <w:r w:rsidRPr="00B0561F">
        <w:rPr>
          <w:rFonts w:ascii="Simplified Arabic" w:hAnsi="Simplified Arabic" w:cs="Simplified Arabic"/>
          <w:sz w:val="28"/>
          <w:szCs w:val="28"/>
          <w:rtl/>
          <w:lang w:bidi="ar-EG"/>
        </w:rPr>
        <w:t>دار</w:t>
      </w:r>
      <w:r w:rsidR="001C208E">
        <w:rPr>
          <w:rFonts w:ascii="Simplified Arabic" w:hAnsi="Simplified Arabic" w:cs="Simplified Arabic" w:hint="cs"/>
          <w:sz w:val="28"/>
          <w:szCs w:val="28"/>
          <w:rtl/>
          <w:lang w:bidi="ar-EG"/>
        </w:rPr>
        <w:t>ي</w:t>
      </w:r>
      <w:r w:rsidRPr="00B0561F">
        <w:rPr>
          <w:rFonts w:ascii="Simplified Arabic" w:hAnsi="Simplified Arabic" w:cs="Simplified Arabic"/>
          <w:sz w:val="28"/>
          <w:szCs w:val="28"/>
          <w:rtl/>
          <w:lang w:bidi="ar-EG"/>
        </w:rPr>
        <w:t xml:space="preserve"> للموارد البشرية </w:t>
      </w:r>
      <w:r w:rsidRPr="00B0561F">
        <w:rPr>
          <w:rFonts w:ascii="Simplified Arabic" w:hAnsi="Simplified Arabic" w:cs="Simplified Arabic" w:hint="cs"/>
          <w:sz w:val="28"/>
          <w:szCs w:val="28"/>
          <w:rtl/>
          <w:lang w:bidi="ar-EG"/>
        </w:rPr>
        <w:t>بالمؤسسات الصحفية، مع ضعف</w:t>
      </w:r>
      <w:r w:rsidRPr="00B0561F">
        <w:rPr>
          <w:rFonts w:ascii="Simplified Arabic" w:hAnsi="Simplified Arabic" w:cs="Simplified Arabic"/>
          <w:sz w:val="28"/>
          <w:szCs w:val="28"/>
          <w:rtl/>
          <w:lang w:bidi="ar-EG"/>
        </w:rPr>
        <w:t xml:space="preserve"> </w:t>
      </w:r>
      <w:r w:rsidRPr="00B0561F">
        <w:rPr>
          <w:rFonts w:ascii="Simplified Arabic" w:hAnsi="Simplified Arabic" w:cs="Simplified Arabic" w:hint="cs"/>
          <w:sz w:val="28"/>
          <w:szCs w:val="28"/>
          <w:rtl/>
          <w:lang w:bidi="ar-EG"/>
        </w:rPr>
        <w:t>ال</w:t>
      </w:r>
      <w:r w:rsidRPr="00B0561F">
        <w:rPr>
          <w:rFonts w:ascii="Simplified Arabic" w:hAnsi="Simplified Arabic" w:cs="Simplified Arabic"/>
          <w:sz w:val="28"/>
          <w:szCs w:val="28"/>
          <w:rtl/>
          <w:lang w:bidi="ar-EG"/>
        </w:rPr>
        <w:t xml:space="preserve">كوادر </w:t>
      </w:r>
      <w:r w:rsidRPr="00B0561F">
        <w:rPr>
          <w:rFonts w:ascii="Simplified Arabic" w:hAnsi="Simplified Arabic" w:cs="Simplified Arabic" w:hint="cs"/>
          <w:sz w:val="28"/>
          <w:szCs w:val="28"/>
          <w:rtl/>
          <w:lang w:bidi="ar-EG"/>
        </w:rPr>
        <w:t>ال</w:t>
      </w:r>
      <w:r w:rsidRPr="00B0561F">
        <w:rPr>
          <w:rFonts w:ascii="Simplified Arabic" w:hAnsi="Simplified Arabic" w:cs="Simplified Arabic"/>
          <w:sz w:val="28"/>
          <w:szCs w:val="28"/>
          <w:rtl/>
          <w:lang w:bidi="ar-EG"/>
        </w:rPr>
        <w:t xml:space="preserve">فنية </w:t>
      </w:r>
      <w:r w:rsidRPr="00B0561F">
        <w:rPr>
          <w:rFonts w:ascii="Simplified Arabic" w:hAnsi="Simplified Arabic" w:cs="Simplified Arabic" w:hint="cs"/>
          <w:sz w:val="28"/>
          <w:szCs w:val="28"/>
          <w:rtl/>
          <w:lang w:bidi="ar-EG"/>
        </w:rPr>
        <w:t>ال</w:t>
      </w:r>
      <w:r w:rsidRPr="00B0561F">
        <w:rPr>
          <w:rFonts w:ascii="Simplified Arabic" w:hAnsi="Simplified Arabic" w:cs="Simplified Arabic"/>
          <w:sz w:val="28"/>
          <w:szCs w:val="28"/>
          <w:rtl/>
          <w:lang w:bidi="ar-EG"/>
        </w:rPr>
        <w:t xml:space="preserve">مدربة، وتضخم الهياكل الوظيفية، وقلة وجود نظم متطورة </w:t>
      </w:r>
      <w:r w:rsidRPr="00B0561F">
        <w:rPr>
          <w:rFonts w:ascii="Simplified Arabic" w:hAnsi="Simplified Arabic" w:cs="Simplified Arabic" w:hint="cs"/>
          <w:sz w:val="28"/>
          <w:szCs w:val="28"/>
          <w:rtl/>
          <w:lang w:bidi="ar-EG"/>
        </w:rPr>
        <w:t xml:space="preserve">لمتابعة </w:t>
      </w:r>
      <w:r w:rsidRPr="00B0561F">
        <w:rPr>
          <w:rFonts w:ascii="Simplified Arabic" w:hAnsi="Simplified Arabic" w:cs="Simplified Arabic"/>
          <w:sz w:val="28"/>
          <w:szCs w:val="28"/>
          <w:rtl/>
          <w:lang w:bidi="ar-EG"/>
        </w:rPr>
        <w:t>تنمية الموارد البشرية</w:t>
      </w:r>
      <w:r w:rsidRPr="00B0561F">
        <w:rPr>
          <w:rFonts w:ascii="Simplified Arabic" w:hAnsi="Simplified Arabic" w:cs="Simplified Arabic" w:hint="cs"/>
          <w:sz w:val="28"/>
          <w:szCs w:val="28"/>
          <w:rtl/>
          <w:lang w:bidi="ar-EG"/>
        </w:rPr>
        <w:t xml:space="preserve"> بالمؤسسات الصحفية وضعف </w:t>
      </w:r>
      <w:r w:rsidRPr="00B0561F">
        <w:rPr>
          <w:rFonts w:ascii="Simplified Arabic" w:hAnsi="Simplified Arabic" w:cs="Simplified Arabic"/>
          <w:sz w:val="28"/>
          <w:szCs w:val="28"/>
          <w:rtl/>
          <w:lang w:bidi="ar-EG"/>
        </w:rPr>
        <w:t>مشاركة العاملين في وضع الخطط و</w:t>
      </w:r>
      <w:r w:rsidRPr="00B0561F">
        <w:rPr>
          <w:rFonts w:ascii="Simplified Arabic" w:hAnsi="Simplified Arabic" w:cs="Simplified Arabic" w:hint="cs"/>
          <w:sz w:val="28"/>
          <w:szCs w:val="28"/>
          <w:rtl/>
          <w:lang w:bidi="ar-EG"/>
        </w:rPr>
        <w:t>ال</w:t>
      </w:r>
      <w:r w:rsidRPr="00B0561F">
        <w:rPr>
          <w:rFonts w:ascii="Simplified Arabic" w:hAnsi="Simplified Arabic" w:cs="Simplified Arabic"/>
          <w:sz w:val="28"/>
          <w:szCs w:val="28"/>
          <w:rtl/>
          <w:lang w:bidi="ar-EG"/>
        </w:rPr>
        <w:t xml:space="preserve">مقترحات </w:t>
      </w:r>
      <w:r w:rsidRPr="00B0561F">
        <w:rPr>
          <w:rFonts w:ascii="Simplified Arabic" w:hAnsi="Simplified Arabic" w:cs="Simplified Arabic" w:hint="cs"/>
          <w:sz w:val="28"/>
          <w:szCs w:val="28"/>
          <w:rtl/>
          <w:lang w:bidi="ar-EG"/>
        </w:rPr>
        <w:t xml:space="preserve">بعملية </w:t>
      </w:r>
      <w:r w:rsidRPr="00B0561F">
        <w:rPr>
          <w:rFonts w:ascii="Simplified Arabic" w:hAnsi="Simplified Arabic" w:cs="Simplified Arabic"/>
          <w:sz w:val="28"/>
          <w:szCs w:val="28"/>
          <w:rtl/>
          <w:lang w:bidi="ar-EG"/>
        </w:rPr>
        <w:t>التطوير</w:t>
      </w:r>
      <w:r w:rsidRPr="00B0561F">
        <w:rPr>
          <w:rFonts w:ascii="Simplified Arabic" w:hAnsi="Simplified Arabic" w:cs="Simplified Arabic" w:hint="cs"/>
          <w:sz w:val="28"/>
          <w:szCs w:val="28"/>
          <w:rtl/>
          <w:lang w:bidi="ar-EG"/>
        </w:rPr>
        <w:t xml:space="preserve"> داخل المؤسسات الصحفية.</w:t>
      </w:r>
      <w:r w:rsidRPr="00B0561F">
        <w:rPr>
          <w:rFonts w:ascii="Simplified Arabic" w:hAnsi="Simplified Arabic" w:cs="Simplified Arabic"/>
          <w:sz w:val="28"/>
          <w:szCs w:val="28"/>
          <w:rtl/>
          <w:lang w:bidi="ar-EG"/>
        </w:rPr>
        <w:t xml:space="preserve"> </w:t>
      </w:r>
    </w:p>
    <w:p w:rsidR="0054625B" w:rsidRDefault="00E602AC" w:rsidP="00FD169E">
      <w:pPr>
        <w:pStyle w:val="FootnoteText"/>
        <w:contextualSpacing/>
        <w:jc w:val="both"/>
        <w:rPr>
          <w:rFonts w:ascii="Simplified Arabic" w:hAnsi="Simplified Arabic" w:cs="Simplified Arabic"/>
          <w:sz w:val="28"/>
          <w:szCs w:val="28"/>
          <w:rtl/>
          <w:lang w:bidi="ar-EG"/>
        </w:rPr>
      </w:pPr>
      <w:r>
        <w:rPr>
          <w:rFonts w:asciiTheme="minorHAnsi" w:hAnsiTheme="minorHAnsi" w:cs="Simplified Arabic" w:hint="cs"/>
          <w:b/>
          <w:bCs/>
          <w:sz w:val="28"/>
          <w:szCs w:val="28"/>
          <w:rtl/>
          <w:lang w:bidi="ar-EG"/>
        </w:rPr>
        <w:t>و</w:t>
      </w:r>
      <w:r w:rsidR="0054625B">
        <w:rPr>
          <w:rFonts w:asciiTheme="minorHAnsi" w:hAnsiTheme="minorHAnsi" w:cs="Simplified Arabic" w:hint="cs"/>
          <w:b/>
          <w:bCs/>
          <w:sz w:val="28"/>
          <w:szCs w:val="28"/>
          <w:rtl/>
          <w:lang w:bidi="ar-EG"/>
        </w:rPr>
        <w:t>يرى الباحث</w:t>
      </w:r>
      <w:r w:rsidR="0054625B" w:rsidRPr="00790FBB">
        <w:rPr>
          <w:rFonts w:asciiTheme="minorHAnsi" w:hAnsiTheme="minorHAnsi" w:cs="Simplified Arabic" w:hint="cs"/>
          <w:b/>
          <w:bCs/>
          <w:sz w:val="28"/>
          <w:szCs w:val="28"/>
          <w:rtl/>
          <w:lang w:bidi="ar-EG"/>
        </w:rPr>
        <w:t xml:space="preserve">، </w:t>
      </w:r>
      <w:r w:rsidR="00AA2611">
        <w:rPr>
          <w:rFonts w:asciiTheme="minorHAnsi" w:hAnsiTheme="minorHAnsi" w:cs="Simplified Arabic" w:hint="cs"/>
          <w:b/>
          <w:bCs/>
          <w:sz w:val="28"/>
          <w:szCs w:val="28"/>
          <w:rtl/>
          <w:lang w:bidi="ar-EG"/>
        </w:rPr>
        <w:t>(</w:t>
      </w:r>
      <w:r w:rsidR="0054625B" w:rsidRPr="00790FBB">
        <w:rPr>
          <w:rFonts w:asciiTheme="minorHAnsi" w:hAnsiTheme="minorHAnsi" w:cs="Simplified Arabic" w:hint="cs"/>
          <w:sz w:val="28"/>
          <w:szCs w:val="28"/>
          <w:rtl/>
          <w:lang w:bidi="ar-EG"/>
        </w:rPr>
        <w:t>أن من الصعوبات الت</w:t>
      </w:r>
      <w:r w:rsidR="00510029">
        <w:rPr>
          <w:rFonts w:asciiTheme="minorHAnsi" w:hAnsiTheme="minorHAnsi" w:cs="Simplified Arabic" w:hint="cs"/>
          <w:sz w:val="28"/>
          <w:szCs w:val="28"/>
          <w:rtl/>
          <w:lang w:bidi="ar-EG"/>
        </w:rPr>
        <w:t>ي</w:t>
      </w:r>
      <w:r w:rsidR="0054625B" w:rsidRPr="00790FBB">
        <w:rPr>
          <w:rFonts w:asciiTheme="minorHAnsi" w:hAnsiTheme="minorHAnsi" w:cs="Simplified Arabic" w:hint="cs"/>
          <w:sz w:val="28"/>
          <w:szCs w:val="28"/>
          <w:rtl/>
          <w:lang w:bidi="ar-EG"/>
        </w:rPr>
        <w:t xml:space="preserve"> تواجه</w:t>
      </w:r>
      <w:r w:rsidR="00510029">
        <w:rPr>
          <w:rFonts w:asciiTheme="minorHAnsi" w:hAnsiTheme="minorHAnsi" w:cs="Simplified Arabic" w:hint="cs"/>
          <w:sz w:val="28"/>
          <w:szCs w:val="28"/>
          <w:rtl/>
          <w:lang w:bidi="ar-EG"/>
        </w:rPr>
        <w:t>ه</w:t>
      </w:r>
      <w:r w:rsidR="0054625B" w:rsidRPr="00790FBB">
        <w:rPr>
          <w:rFonts w:asciiTheme="minorHAnsi" w:hAnsiTheme="minorHAnsi" w:cs="Simplified Arabic" w:hint="cs"/>
          <w:sz w:val="28"/>
          <w:szCs w:val="28"/>
          <w:rtl/>
          <w:lang w:bidi="ar-EG"/>
        </w:rPr>
        <w:t xml:space="preserve"> عملية التخطيط ه</w:t>
      </w:r>
      <w:r w:rsidR="00510029">
        <w:rPr>
          <w:rFonts w:asciiTheme="minorHAnsi" w:hAnsiTheme="minorHAnsi" w:cs="Simplified Arabic" w:hint="cs"/>
          <w:sz w:val="28"/>
          <w:szCs w:val="28"/>
          <w:rtl/>
          <w:lang w:bidi="ar-EG"/>
        </w:rPr>
        <w:t>ي</w:t>
      </w:r>
      <w:r w:rsidR="0054625B" w:rsidRPr="00790FBB">
        <w:rPr>
          <w:rFonts w:asciiTheme="minorHAnsi" w:hAnsiTheme="minorHAnsi" w:cs="Simplified Arabic" w:hint="cs"/>
          <w:sz w:val="28"/>
          <w:szCs w:val="28"/>
          <w:rtl/>
          <w:lang w:bidi="ar-EG"/>
        </w:rPr>
        <w:t xml:space="preserve"> </w:t>
      </w:r>
      <w:r w:rsidR="0054625B">
        <w:rPr>
          <w:rFonts w:asciiTheme="minorHAnsi" w:hAnsiTheme="minorHAnsi" w:cs="Simplified Arabic" w:hint="cs"/>
          <w:sz w:val="28"/>
          <w:szCs w:val="28"/>
          <w:rtl/>
          <w:lang w:bidi="ar-EG"/>
        </w:rPr>
        <w:t>تدن</w:t>
      </w:r>
      <w:r w:rsidR="00510029">
        <w:rPr>
          <w:rFonts w:asciiTheme="minorHAnsi" w:hAnsiTheme="minorHAnsi" w:cs="Simplified Arabic" w:hint="cs"/>
          <w:sz w:val="28"/>
          <w:szCs w:val="28"/>
          <w:rtl/>
          <w:lang w:bidi="ar-EG"/>
        </w:rPr>
        <w:t>ي</w:t>
      </w:r>
      <w:r w:rsidR="0054625B">
        <w:rPr>
          <w:rFonts w:asciiTheme="minorHAnsi" w:hAnsiTheme="minorHAnsi" w:cs="Simplified Arabic" w:hint="cs"/>
          <w:sz w:val="28"/>
          <w:szCs w:val="28"/>
          <w:rtl/>
          <w:lang w:bidi="ar-EG"/>
        </w:rPr>
        <w:t xml:space="preserve"> </w:t>
      </w:r>
      <w:r w:rsidR="0054625B" w:rsidRPr="00790FBB">
        <w:rPr>
          <w:rFonts w:asciiTheme="minorHAnsi" w:hAnsiTheme="minorHAnsi" w:cs="Simplified Arabic" w:hint="cs"/>
          <w:sz w:val="28"/>
          <w:szCs w:val="28"/>
          <w:rtl/>
          <w:lang w:bidi="ar-EG"/>
        </w:rPr>
        <w:t>المشاركة م</w:t>
      </w:r>
      <w:r w:rsidR="00510029">
        <w:rPr>
          <w:rFonts w:asciiTheme="minorHAnsi" w:hAnsiTheme="minorHAnsi" w:cs="Simplified Arabic" w:hint="cs"/>
          <w:sz w:val="28"/>
          <w:szCs w:val="28"/>
          <w:rtl/>
          <w:lang w:bidi="ar-EG"/>
        </w:rPr>
        <w:t xml:space="preserve">ن المستويات الإدارية بالمؤسسات، </w:t>
      </w:r>
      <w:r w:rsidR="0054625B" w:rsidRPr="00790FBB">
        <w:rPr>
          <w:rFonts w:asciiTheme="minorHAnsi" w:hAnsiTheme="minorHAnsi" w:cs="Simplified Arabic" w:hint="cs"/>
          <w:sz w:val="28"/>
          <w:szCs w:val="28"/>
          <w:rtl/>
          <w:lang w:bidi="ar-EG"/>
        </w:rPr>
        <w:t>مع عدم توفير المعلومات الضرورية لعملية التخطيط وفقد المرونة اللازمة للخطة، والصعوبة ف</w:t>
      </w:r>
      <w:r w:rsidR="00510029">
        <w:rPr>
          <w:rFonts w:asciiTheme="minorHAnsi" w:hAnsiTheme="minorHAnsi" w:cs="Simplified Arabic" w:hint="cs"/>
          <w:sz w:val="28"/>
          <w:szCs w:val="28"/>
          <w:rtl/>
          <w:lang w:bidi="ar-EG"/>
        </w:rPr>
        <w:t>ي</w:t>
      </w:r>
      <w:r w:rsidR="0054625B" w:rsidRPr="00790FBB">
        <w:rPr>
          <w:rFonts w:asciiTheme="minorHAnsi" w:hAnsiTheme="minorHAnsi" w:cs="Simplified Arabic" w:hint="cs"/>
          <w:sz w:val="28"/>
          <w:szCs w:val="28"/>
          <w:rtl/>
          <w:lang w:bidi="ar-EG"/>
        </w:rPr>
        <w:t xml:space="preserve"> مواجهة المتغيرات الطارئة</w:t>
      </w:r>
      <w:r w:rsidR="00510029">
        <w:rPr>
          <w:rFonts w:asciiTheme="minorHAnsi" w:hAnsiTheme="minorHAnsi" w:cs="Simplified Arabic" w:hint="cs"/>
          <w:sz w:val="28"/>
          <w:szCs w:val="28"/>
          <w:rtl/>
          <w:lang w:bidi="ar-EG"/>
        </w:rPr>
        <w:t>،</w:t>
      </w:r>
      <w:r w:rsidR="0054625B" w:rsidRPr="00790FBB">
        <w:rPr>
          <w:rFonts w:asciiTheme="minorHAnsi" w:hAnsiTheme="minorHAnsi" w:cs="Simplified Arabic" w:hint="cs"/>
          <w:sz w:val="28"/>
          <w:szCs w:val="28"/>
          <w:rtl/>
          <w:lang w:bidi="ar-EG"/>
        </w:rPr>
        <w:t xml:space="preserve"> الت</w:t>
      </w:r>
      <w:r w:rsidR="00510029">
        <w:rPr>
          <w:rFonts w:asciiTheme="minorHAnsi" w:hAnsiTheme="minorHAnsi" w:cs="Simplified Arabic" w:hint="cs"/>
          <w:sz w:val="28"/>
          <w:szCs w:val="28"/>
          <w:rtl/>
          <w:lang w:bidi="ar-EG"/>
        </w:rPr>
        <w:t>ي</w:t>
      </w:r>
      <w:r w:rsidR="0054625B" w:rsidRPr="00790FBB">
        <w:rPr>
          <w:rFonts w:asciiTheme="minorHAnsi" w:hAnsiTheme="minorHAnsi" w:cs="Simplified Arabic" w:hint="cs"/>
          <w:sz w:val="28"/>
          <w:szCs w:val="28"/>
          <w:rtl/>
          <w:lang w:bidi="ar-EG"/>
        </w:rPr>
        <w:t xml:space="preserve"> تعوق عملية التخطيط، </w:t>
      </w:r>
      <w:r w:rsidR="00510029">
        <w:rPr>
          <w:rFonts w:ascii="Simplified Arabic" w:hAnsi="Simplified Arabic" w:cs="Simplified Arabic" w:hint="cs"/>
          <w:sz w:val="28"/>
          <w:szCs w:val="28"/>
          <w:rtl/>
          <w:lang w:bidi="ar-EG"/>
        </w:rPr>
        <w:t>والتناقضات، فهي</w:t>
      </w:r>
      <w:r w:rsidR="0054625B" w:rsidRPr="00790FBB">
        <w:rPr>
          <w:rFonts w:ascii="Simplified Arabic" w:hAnsi="Simplified Arabic" w:cs="Simplified Arabic" w:hint="cs"/>
          <w:sz w:val="28"/>
          <w:szCs w:val="28"/>
          <w:rtl/>
          <w:lang w:bidi="ar-EG"/>
        </w:rPr>
        <w:t xml:space="preserve"> لا تعرف ما الذ</w:t>
      </w:r>
      <w:r w:rsidR="00510029">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تهدف إليه</w:t>
      </w:r>
      <w:r w:rsidR="00510029">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cs"/>
          <w:sz w:val="28"/>
          <w:szCs w:val="28"/>
          <w:rtl/>
          <w:lang w:bidi="ar-EG"/>
        </w:rPr>
        <w:lastRenderedPageBreak/>
        <w:t>وما الذ</w:t>
      </w:r>
      <w:r w:rsidR="00510029">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تسعى إلى تحقيق</w:t>
      </w:r>
      <w:r w:rsidR="00510029">
        <w:rPr>
          <w:rFonts w:ascii="Simplified Arabic" w:hAnsi="Simplified Arabic" w:cs="Simplified Arabic" w:hint="cs"/>
          <w:sz w:val="28"/>
          <w:szCs w:val="28"/>
          <w:rtl/>
          <w:lang w:bidi="ar-EG"/>
        </w:rPr>
        <w:t>ه</w:t>
      </w:r>
      <w:r w:rsidR="0054625B" w:rsidRPr="00790FBB">
        <w:rPr>
          <w:rFonts w:ascii="Simplified Arabic" w:hAnsi="Simplified Arabic" w:cs="Simplified Arabic" w:hint="cs"/>
          <w:sz w:val="28"/>
          <w:szCs w:val="28"/>
          <w:rtl/>
          <w:lang w:bidi="ar-EG"/>
        </w:rPr>
        <w:t>، فنر</w:t>
      </w:r>
      <w:r w:rsidR="00510029">
        <w:rPr>
          <w:rFonts w:ascii="Simplified Arabic" w:hAnsi="Simplified Arabic" w:cs="Simplified Arabic" w:hint="cs"/>
          <w:sz w:val="28"/>
          <w:szCs w:val="28"/>
          <w:rtl/>
          <w:lang w:bidi="ar-EG"/>
        </w:rPr>
        <w:t>ا</w:t>
      </w:r>
      <w:r w:rsidR="0054625B" w:rsidRPr="00790FBB">
        <w:rPr>
          <w:rFonts w:ascii="Simplified Arabic" w:hAnsi="Simplified Arabic" w:cs="Simplified Arabic" w:hint="cs"/>
          <w:sz w:val="28"/>
          <w:szCs w:val="28"/>
          <w:rtl/>
          <w:lang w:bidi="ar-EG"/>
        </w:rPr>
        <w:t>ها تعمل بشكل عشوائ</w:t>
      </w:r>
      <w:r w:rsidR="00510029">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خال</w:t>
      </w:r>
      <w:r w:rsidR="00510029">
        <w:rPr>
          <w:rFonts w:ascii="Simplified Arabic" w:hAnsi="Simplified Arabic" w:cs="Simplified Arabic" w:hint="cs"/>
          <w:sz w:val="28"/>
          <w:szCs w:val="28"/>
          <w:rtl/>
          <w:lang w:bidi="ar-EG"/>
        </w:rPr>
        <w:t>ٍ من أي</w:t>
      </w:r>
      <w:r w:rsidR="0054625B" w:rsidRPr="00790FBB">
        <w:rPr>
          <w:rFonts w:ascii="Simplified Arabic" w:hAnsi="Simplified Arabic" w:cs="Simplified Arabic" w:hint="cs"/>
          <w:sz w:val="28"/>
          <w:szCs w:val="28"/>
          <w:rtl/>
          <w:lang w:bidi="ar-EG"/>
        </w:rPr>
        <w:t xml:space="preserve"> مضمون واضح</w:t>
      </w:r>
      <w:r w:rsidR="00510029">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 مضمون لا يكف</w:t>
      </w:r>
      <w:r w:rsidR="00510029">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لتقوم عليه عملية تخطيط متكاملة</w:t>
      </w:r>
      <w:r w:rsidR="00FD169E">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w:t>
      </w:r>
    </w:p>
    <w:p w:rsidR="0054625B" w:rsidRPr="00790FBB" w:rsidRDefault="0054625B" w:rsidP="0054625B">
      <w:pPr>
        <w:rPr>
          <w:rFonts w:ascii="Hacen Tehran" w:hAnsi="Hacen Tehran" w:cs="GE Jarida Heavy"/>
          <w:sz w:val="32"/>
          <w:szCs w:val="32"/>
          <w:u w:val="double"/>
          <w:rtl/>
          <w:lang w:bidi="ar-EG"/>
        </w:rPr>
      </w:pPr>
      <w:r w:rsidRPr="00790FBB">
        <w:rPr>
          <w:rFonts w:ascii="Hacen Tehran" w:hAnsi="Hacen Tehran" w:cs="GE Jarida Heavy" w:hint="cs"/>
          <w:sz w:val="32"/>
          <w:szCs w:val="32"/>
          <w:u w:val="double"/>
          <w:rtl/>
          <w:lang w:bidi="ar-EG"/>
        </w:rPr>
        <w:t>ثاني</w:t>
      </w:r>
      <w:r w:rsidR="00510029">
        <w:rPr>
          <w:rFonts w:ascii="Hacen Tehran" w:hAnsi="Hacen Tehran" w:cs="GE Jarida Heavy" w:hint="cs"/>
          <w:sz w:val="32"/>
          <w:szCs w:val="32"/>
          <w:u w:val="double"/>
          <w:rtl/>
          <w:lang w:bidi="ar-EG"/>
        </w:rPr>
        <w:t>ًا</w:t>
      </w:r>
      <w:r w:rsidRPr="00790FBB">
        <w:rPr>
          <w:rFonts w:ascii="Hacen Tehran" w:hAnsi="Hacen Tehran" w:cs="GE Jarida Heavy" w:hint="cs"/>
          <w:sz w:val="32"/>
          <w:szCs w:val="32"/>
          <w:u w:val="double"/>
          <w:rtl/>
          <w:lang w:bidi="ar-EG"/>
        </w:rPr>
        <w:t>: التخطيط ومواجهة المخاطر بالمؤسسات الصحفية:</w:t>
      </w:r>
    </w:p>
    <w:p w:rsidR="0054625B" w:rsidRPr="00790FBB" w:rsidRDefault="0054625B" w:rsidP="004305D0">
      <w:pPr>
        <w:spacing w:after="0"/>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 xml:space="preserve">1- </w:t>
      </w:r>
      <w:r w:rsidRPr="00790FBB">
        <w:rPr>
          <w:rFonts w:ascii="Hacen Tehran" w:hAnsi="Hacen Tehran" w:cs="GE Jarida Heavy" w:hint="eastAsia"/>
          <w:sz w:val="32"/>
          <w:szCs w:val="32"/>
          <w:rtl/>
          <w:lang w:bidi="ar-EG"/>
        </w:rPr>
        <w:t>أهمية</w:t>
      </w:r>
      <w:r w:rsidRPr="00790FBB">
        <w:rPr>
          <w:rFonts w:ascii="Hacen Tehran" w:hAnsi="Hacen Tehran" w:cs="GE Jarida Heavy"/>
          <w:sz w:val="32"/>
          <w:szCs w:val="32"/>
          <w:rtl/>
          <w:lang w:bidi="ar-EG"/>
        </w:rPr>
        <w:t xml:space="preserve"> </w:t>
      </w:r>
      <w:r w:rsidRPr="00790FBB">
        <w:rPr>
          <w:rFonts w:ascii="Hacen Tehran" w:hAnsi="Hacen Tehran" w:cs="GE Jarida Heavy" w:hint="eastAsia"/>
          <w:sz w:val="32"/>
          <w:szCs w:val="32"/>
          <w:rtl/>
          <w:lang w:bidi="ar-EG"/>
        </w:rPr>
        <w:t>ومتطلبات</w:t>
      </w:r>
      <w:r w:rsidRPr="00790FBB">
        <w:rPr>
          <w:rFonts w:ascii="Hacen Tehran" w:hAnsi="Hacen Tehran" w:cs="GE Jarida Heavy"/>
          <w:sz w:val="32"/>
          <w:szCs w:val="32"/>
          <w:rtl/>
          <w:lang w:bidi="ar-EG"/>
        </w:rPr>
        <w:t xml:space="preserve"> </w:t>
      </w:r>
      <w:r w:rsidRPr="00790FBB">
        <w:rPr>
          <w:rFonts w:ascii="Hacen Tehran" w:hAnsi="Hacen Tehran" w:cs="GE Jarida Heavy" w:hint="eastAsia"/>
          <w:sz w:val="32"/>
          <w:szCs w:val="32"/>
          <w:rtl/>
          <w:lang w:bidi="ar-EG"/>
        </w:rPr>
        <w:t>التخطيط</w:t>
      </w:r>
      <w:r w:rsidRPr="00790FBB">
        <w:rPr>
          <w:rFonts w:ascii="Hacen Tehran" w:hAnsi="Hacen Tehran" w:cs="GE Jarida Heavy"/>
          <w:sz w:val="32"/>
          <w:szCs w:val="32"/>
          <w:rtl/>
          <w:lang w:bidi="ar-EG"/>
        </w:rPr>
        <w:t xml:space="preserve"> </w:t>
      </w:r>
      <w:r w:rsidRPr="00790FBB">
        <w:rPr>
          <w:rFonts w:ascii="Hacen Tehran" w:hAnsi="Hacen Tehran" w:cs="GE Jarida Heavy" w:hint="eastAsia"/>
          <w:sz w:val="32"/>
          <w:szCs w:val="32"/>
          <w:rtl/>
          <w:lang w:bidi="ar-EG"/>
        </w:rPr>
        <w:t>لمواجهة</w:t>
      </w:r>
      <w:r w:rsidRPr="00790FBB">
        <w:rPr>
          <w:rFonts w:ascii="Hacen Tehran" w:hAnsi="Hacen Tehran" w:cs="GE Jarida Heavy"/>
          <w:sz w:val="32"/>
          <w:szCs w:val="32"/>
          <w:rtl/>
          <w:lang w:bidi="ar-EG"/>
        </w:rPr>
        <w:t xml:space="preserve"> </w:t>
      </w:r>
      <w:r w:rsidRPr="00790FBB">
        <w:rPr>
          <w:rFonts w:ascii="Hacen Tehran" w:hAnsi="Hacen Tehran" w:cs="GE Jarida Heavy" w:hint="cs"/>
          <w:sz w:val="32"/>
          <w:szCs w:val="32"/>
          <w:rtl/>
          <w:lang w:bidi="ar-EG"/>
        </w:rPr>
        <w:t>المخاطر بالمؤسسات الصحفية</w:t>
      </w:r>
      <w:r w:rsidR="004305D0">
        <w:rPr>
          <w:rFonts w:ascii="Hacen Tehran" w:hAnsi="Hacen Tehran" w:cs="GE Jarida Heavy" w:hint="cs"/>
          <w:sz w:val="32"/>
          <w:szCs w:val="32"/>
          <w:rtl/>
          <w:lang w:bidi="ar-EG"/>
        </w:rPr>
        <w:t xml:space="preserve"> القومية</w:t>
      </w:r>
      <w:r w:rsidR="004305D0" w:rsidRPr="00790FBB">
        <w:rPr>
          <w:rFonts w:ascii="Hacen Tehran" w:hAnsi="Hacen Tehran" w:cs="GE Jarida Heavy" w:hint="cs"/>
          <w:sz w:val="32"/>
          <w:szCs w:val="32"/>
          <w:rtl/>
          <w:lang w:bidi="ar-EG"/>
        </w:rPr>
        <w:t>:</w:t>
      </w:r>
    </w:p>
    <w:p w:rsidR="0054625B" w:rsidRPr="00790FBB" w:rsidRDefault="0054625B" w:rsidP="0054625B">
      <w:pPr>
        <w:shd w:val="clear" w:color="auto" w:fill="FFFFFF" w:themeFill="background1"/>
        <w:spacing w:after="0" w:line="360" w:lineRule="atLeast"/>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يؤكد عطاالله شاكر،</w:t>
      </w:r>
      <w:r w:rsidRPr="00790FBB">
        <w:rPr>
          <w:rFonts w:ascii="Simplified Arabic" w:hAnsi="Simplified Arabic" w:cs="Simplified Arabic" w:hint="cs"/>
          <w:sz w:val="28"/>
          <w:szCs w:val="28"/>
          <w:rtl/>
          <w:lang w:bidi="ar-EG"/>
        </w:rPr>
        <w:t xml:space="preserve"> أن </w:t>
      </w:r>
      <w:r w:rsidRPr="00790FBB">
        <w:rPr>
          <w:rFonts w:ascii="Simplified Arabic" w:hAnsi="Simplified Arabic" w:cs="Simplified Arabic"/>
          <w:sz w:val="28"/>
          <w:szCs w:val="28"/>
          <w:rtl/>
          <w:lang w:bidi="ar-EG"/>
        </w:rPr>
        <w:t xml:space="preserve">التخطيط الإعلامي في مواجهة </w:t>
      </w:r>
      <w:r w:rsidRPr="00790FBB">
        <w:rPr>
          <w:rFonts w:ascii="Simplified Arabic" w:hAnsi="Simplified Arabic" w:cs="Simplified Arabic" w:hint="cs"/>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والتهديدات</w:t>
      </w:r>
      <w:r w:rsidRPr="00790FBB">
        <w:rPr>
          <w:rFonts w:ascii="Simplified Arabic" w:hAnsi="Simplified Arabic" w:cs="Simplified Arabic"/>
          <w:sz w:val="28"/>
          <w:szCs w:val="28"/>
          <w:rtl/>
          <w:lang w:bidi="ar-EG"/>
        </w:rPr>
        <w:t xml:space="preserve"> هو الجهود والنشاطات</w:t>
      </w:r>
      <w:r w:rsidR="00B635C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تمكن من صياغة الخطط اللازمة علمي</w:t>
      </w:r>
      <w:r w:rsidR="00B635CE">
        <w:rPr>
          <w:rFonts w:ascii="Simplified Arabic" w:hAnsi="Simplified Arabic" w:cs="Simplified Arabic" w:hint="cs"/>
          <w:sz w:val="28"/>
          <w:szCs w:val="28"/>
          <w:rtl/>
          <w:lang w:bidi="ar-EG"/>
        </w:rPr>
        <w:t>ً</w:t>
      </w:r>
      <w:r w:rsidR="00B635C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وعلى أساس الخبرة المستمدة من التجارب السابقة للعمل على توعية </w:t>
      </w:r>
      <w:r w:rsidRPr="00790FBB">
        <w:rPr>
          <w:rFonts w:ascii="Simplified Arabic" w:hAnsi="Simplified Arabic" w:cs="Simplified Arabic" w:hint="cs"/>
          <w:sz w:val="28"/>
          <w:szCs w:val="28"/>
          <w:rtl/>
          <w:lang w:bidi="ar-EG"/>
        </w:rPr>
        <w:t xml:space="preserve">القائمين على إدارة المؤسسات الصحفية </w:t>
      </w:r>
      <w:r w:rsidRPr="00790FBB">
        <w:rPr>
          <w:rFonts w:ascii="Simplified Arabic" w:hAnsi="Simplified Arabic" w:cs="Simplified Arabic"/>
          <w:sz w:val="28"/>
          <w:szCs w:val="28"/>
          <w:rtl/>
          <w:lang w:bidi="ar-EG"/>
        </w:rPr>
        <w:t xml:space="preserve">بالطريقة الصحيحة والملائمة للتعامل مع </w:t>
      </w:r>
      <w:r w:rsidRPr="00790FBB">
        <w:rPr>
          <w:rFonts w:ascii="Simplified Arabic" w:hAnsi="Simplified Arabic" w:cs="Simplified Arabic" w:hint="cs"/>
          <w:sz w:val="28"/>
          <w:szCs w:val="28"/>
          <w:rtl/>
          <w:lang w:bidi="ar-EG"/>
        </w:rPr>
        <w:t>المخاطر والتهديدات:</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26"/>
      </w:r>
      <w:r w:rsidRPr="00790FBB">
        <w:rPr>
          <w:rFonts w:asciiTheme="minorHAnsi" w:hAnsiTheme="minorHAnsi" w:cs="Simplified Arabic" w:hint="cs"/>
          <w:sz w:val="28"/>
          <w:szCs w:val="28"/>
          <w:vertAlign w:val="superscript"/>
          <w:rtl/>
          <w:lang w:bidi="ar-EG"/>
        </w:rPr>
        <w:t>)</w:t>
      </w:r>
    </w:p>
    <w:p w:rsidR="0054625B" w:rsidRPr="00790FBB" w:rsidRDefault="0054625B" w:rsidP="0054625B">
      <w:pPr>
        <w:shd w:val="clear" w:color="auto" w:fill="FFFFFF" w:themeFill="background1"/>
        <w:spacing w:after="0" w:line="360" w:lineRule="atLeast"/>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نظر</w:t>
      </w:r>
      <w:r w:rsidR="00B635CE">
        <w:rPr>
          <w:rFonts w:ascii="Simplified Arabic" w:hAnsi="Simplified Arabic" w:cs="Simplified Arabic" w:hint="cs"/>
          <w:sz w:val="28"/>
          <w:szCs w:val="28"/>
          <w:rtl/>
          <w:lang w:bidi="ar-EG"/>
        </w:rPr>
        <w:t>ً</w:t>
      </w:r>
      <w:r w:rsidR="00B635C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لأن </w:t>
      </w:r>
      <w:r w:rsidRPr="00790FBB">
        <w:rPr>
          <w:rFonts w:ascii="Simplified Arabic" w:hAnsi="Simplified Arabic" w:cs="Simplified Arabic" w:hint="cs"/>
          <w:sz w:val="28"/>
          <w:szCs w:val="28"/>
          <w:rtl/>
          <w:lang w:bidi="ar-EG"/>
        </w:rPr>
        <w:t xml:space="preserve">المخاطر والتهديدات </w:t>
      </w:r>
      <w:r w:rsidRPr="00790FBB">
        <w:rPr>
          <w:rFonts w:ascii="Simplified Arabic" w:hAnsi="Simplified Arabic" w:cs="Simplified Arabic"/>
          <w:sz w:val="28"/>
          <w:szCs w:val="28"/>
          <w:rtl/>
          <w:lang w:bidi="ar-EG"/>
        </w:rPr>
        <w:t xml:space="preserve">لها طابع خاص يتسم بالسرعة في التغير والتحول، من هذا المنطلق أصبح التخطيط </w:t>
      </w:r>
      <w:r w:rsidRPr="00790FBB">
        <w:rPr>
          <w:rFonts w:ascii="Simplified Arabic" w:hAnsi="Simplified Arabic" w:cs="Simplified Arabic" w:hint="cs"/>
          <w:sz w:val="28"/>
          <w:szCs w:val="28"/>
          <w:rtl/>
          <w:lang w:bidi="ar-EG"/>
        </w:rPr>
        <w:t xml:space="preserve">داخل المؤسسات الصحفية، </w:t>
      </w:r>
      <w:r w:rsidRPr="00790FBB">
        <w:rPr>
          <w:rFonts w:ascii="Simplified Arabic" w:hAnsi="Simplified Arabic" w:cs="Simplified Arabic"/>
          <w:sz w:val="28"/>
          <w:szCs w:val="28"/>
          <w:rtl/>
          <w:lang w:bidi="ar-EG"/>
        </w:rPr>
        <w:t>في المراحل المبكرة مهم</w:t>
      </w:r>
      <w:r w:rsidR="00B635C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جد</w:t>
      </w:r>
      <w:r w:rsidR="00B635CE">
        <w:rPr>
          <w:rFonts w:ascii="Simplified Arabic" w:hAnsi="Simplified Arabic" w:cs="Simplified Arabic" w:hint="cs"/>
          <w:sz w:val="28"/>
          <w:szCs w:val="28"/>
          <w:rtl/>
          <w:lang w:bidi="ar-EG"/>
        </w:rPr>
        <w:t>ً</w:t>
      </w:r>
      <w:r w:rsidR="00B635C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w:t>
      </w:r>
      <w:r w:rsidR="00B635CE">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مواجهة ال</w:t>
      </w:r>
      <w:r w:rsidRPr="00790FBB">
        <w:rPr>
          <w:rFonts w:ascii="Simplified Arabic" w:hAnsi="Simplified Arabic" w:cs="Simplified Arabic" w:hint="cs"/>
          <w:sz w:val="28"/>
          <w:szCs w:val="28"/>
          <w:rtl/>
          <w:lang w:bidi="ar-EG"/>
        </w:rPr>
        <w:t>مخاطر</w:t>
      </w:r>
      <w:r w:rsidR="00B635C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لذلك يجب أن ي</w:t>
      </w:r>
      <w:r w:rsidR="00B635C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ستثمر استثمار</w:t>
      </w:r>
      <w:r w:rsidR="00B635CE">
        <w:rPr>
          <w:rFonts w:ascii="Simplified Arabic" w:hAnsi="Simplified Arabic" w:cs="Simplified Arabic" w:hint="cs"/>
          <w:sz w:val="28"/>
          <w:szCs w:val="28"/>
          <w:rtl/>
          <w:lang w:bidi="ar-EG"/>
        </w:rPr>
        <w:t>ً</w:t>
      </w:r>
      <w:r w:rsidR="00B635C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جيد</w:t>
      </w:r>
      <w:r w:rsidR="00B635CE">
        <w:rPr>
          <w:rFonts w:ascii="Simplified Arabic" w:hAnsi="Simplified Arabic" w:cs="Simplified Arabic" w:hint="cs"/>
          <w:sz w:val="28"/>
          <w:szCs w:val="28"/>
          <w:rtl/>
          <w:lang w:bidi="ar-EG"/>
        </w:rPr>
        <w:t>ً</w:t>
      </w:r>
      <w:r w:rsidR="00B635C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وهو يمثل أحد العوامل المهمة في نجاح الجهود المبذولة لمواجهة </w:t>
      </w:r>
      <w:r w:rsidRPr="00790FBB">
        <w:rPr>
          <w:rFonts w:ascii="Simplified Arabic" w:hAnsi="Simplified Arabic" w:cs="Simplified Arabic" w:hint="cs"/>
          <w:sz w:val="28"/>
          <w:szCs w:val="28"/>
          <w:rtl/>
          <w:lang w:bidi="ar-EG"/>
        </w:rPr>
        <w:t>المخاطر والتهديدات</w:t>
      </w:r>
      <w:r w:rsidRPr="00790FBB">
        <w:rPr>
          <w:rFonts w:ascii="Simplified Arabic" w:hAnsi="Simplified Arabic" w:cs="Simplified Arabic"/>
          <w:sz w:val="28"/>
          <w:szCs w:val="28"/>
          <w:rtl/>
          <w:lang w:bidi="ar-EG"/>
        </w:rPr>
        <w:t xml:space="preserve">، وهذا يتطلب الاستفادة من عامل الزمن عند بذل الجهود قبل وخلال وبعد مواجهة أي </w:t>
      </w:r>
      <w:r w:rsidRPr="00790FBB">
        <w:rPr>
          <w:rFonts w:ascii="Simplified Arabic" w:hAnsi="Simplified Arabic" w:cs="Simplified Arabic" w:hint="cs"/>
          <w:sz w:val="28"/>
          <w:szCs w:val="28"/>
          <w:rtl/>
          <w:lang w:bidi="ar-EG"/>
        </w:rPr>
        <w:t xml:space="preserve">مخاطر، </w:t>
      </w:r>
      <w:r w:rsidR="00B635CE">
        <w:rPr>
          <w:rFonts w:ascii="Simplified Arabic" w:hAnsi="Simplified Arabic" w:cs="Simplified Arabic"/>
          <w:sz w:val="28"/>
          <w:szCs w:val="28"/>
          <w:rtl/>
          <w:lang w:bidi="ar-EG"/>
        </w:rPr>
        <w:t xml:space="preserve">وذلك بالحد من </w:t>
      </w:r>
      <w:r w:rsidR="00B635CE">
        <w:rPr>
          <w:rFonts w:ascii="Simplified Arabic" w:hAnsi="Simplified Arabic" w:cs="Simplified Arabic" w:hint="cs"/>
          <w:sz w:val="28"/>
          <w:szCs w:val="28"/>
          <w:rtl/>
          <w:lang w:bidi="ar-EG"/>
        </w:rPr>
        <w:t>آ</w:t>
      </w:r>
      <w:r w:rsidRPr="00790FBB">
        <w:rPr>
          <w:rFonts w:ascii="Simplified Arabic" w:hAnsi="Simplified Arabic" w:cs="Simplified Arabic"/>
          <w:sz w:val="28"/>
          <w:szCs w:val="28"/>
          <w:rtl/>
          <w:lang w:bidi="ar-EG"/>
        </w:rPr>
        <w:t>ثارها السلبية والعمل على احتوائها قبل استفحالها وتقليل نسبة الخسائر الناتجة عنها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فهـو ليس خيار</w:t>
      </w:r>
      <w:r w:rsidR="00B635CE">
        <w:rPr>
          <w:rFonts w:ascii="Simplified Arabic" w:hAnsi="Simplified Arabic" w:cs="Simplified Arabic" w:hint="cs"/>
          <w:sz w:val="28"/>
          <w:szCs w:val="28"/>
          <w:rtl/>
          <w:lang w:bidi="ar-EG"/>
        </w:rPr>
        <w:t>ً</w:t>
      </w:r>
      <w:r w:rsidR="00B635C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يمكن أن نأخذ به أو نتركه، وذلك لأنه أمر مطلوب وضروري لأي </w:t>
      </w:r>
      <w:r w:rsidRPr="00790FBB">
        <w:rPr>
          <w:rFonts w:ascii="Simplified Arabic" w:hAnsi="Simplified Arabic" w:cs="Simplified Arabic" w:hint="cs"/>
          <w:sz w:val="28"/>
          <w:szCs w:val="28"/>
          <w:rtl/>
          <w:lang w:bidi="ar-EG"/>
        </w:rPr>
        <w:t xml:space="preserve">مؤسسة </w:t>
      </w:r>
      <w:r w:rsidRPr="00790FBB">
        <w:rPr>
          <w:rFonts w:ascii="Simplified Arabic" w:hAnsi="Simplified Arabic" w:cs="Simplified Arabic"/>
          <w:sz w:val="28"/>
          <w:szCs w:val="28"/>
          <w:rtl/>
          <w:lang w:bidi="ar-EG"/>
        </w:rPr>
        <w:t>لأنه يعمل على حل المشكلات كتلاف</w:t>
      </w:r>
      <w:r w:rsidR="00B635CE">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خطر </w:t>
      </w:r>
      <w:r w:rsidRPr="00790FBB">
        <w:rPr>
          <w:rFonts w:ascii="Simplified Arabic" w:hAnsi="Simplified Arabic" w:cs="Simplified Arabic" w:hint="cs"/>
          <w:sz w:val="28"/>
          <w:szCs w:val="28"/>
          <w:rtl/>
          <w:lang w:bidi="ar-EG"/>
        </w:rPr>
        <w:t>المخاطر و</w:t>
      </w:r>
      <w:r w:rsidRPr="00790FBB">
        <w:rPr>
          <w:rFonts w:ascii="Simplified Arabic" w:hAnsi="Simplified Arabic" w:cs="Simplified Arabic"/>
          <w:sz w:val="28"/>
          <w:szCs w:val="28"/>
          <w:rtl/>
          <w:lang w:bidi="ar-EG"/>
        </w:rPr>
        <w:t>الأزمات</w:t>
      </w:r>
      <w:r w:rsidRPr="00790FBB">
        <w:rPr>
          <w:rFonts w:ascii="Simplified Arabic" w:hAnsi="Simplified Arabic" w:cs="Simplified Arabic" w:hint="cs"/>
          <w:sz w:val="28"/>
          <w:szCs w:val="28"/>
          <w:rtl/>
          <w:lang w:bidi="ar-EG"/>
        </w:rPr>
        <w:t xml:space="preserve"> المحتملة، مع </w:t>
      </w:r>
      <w:r w:rsidRPr="00790FBB">
        <w:rPr>
          <w:rFonts w:ascii="Simplified Arabic" w:hAnsi="Simplified Arabic" w:cs="Simplified Arabic"/>
          <w:sz w:val="28"/>
          <w:szCs w:val="28"/>
          <w:rtl/>
          <w:lang w:bidi="ar-EG"/>
        </w:rPr>
        <w:t>وضع الإمكانات الضرورية لمواجهة هذه الاحتمالات بحيث لم يعد مجدي</w:t>
      </w:r>
      <w:r w:rsidR="00B635CE">
        <w:rPr>
          <w:rFonts w:ascii="Simplified Arabic" w:hAnsi="Simplified Arabic" w:cs="Simplified Arabic" w:hint="cs"/>
          <w:sz w:val="28"/>
          <w:szCs w:val="28"/>
          <w:rtl/>
          <w:lang w:bidi="ar-EG"/>
        </w:rPr>
        <w:t>ً</w:t>
      </w:r>
      <w:r w:rsidR="00B635C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أن تترك الأمور لأسلوب التجربة</w:t>
      </w:r>
      <w:r w:rsidRPr="00790FBB">
        <w:rPr>
          <w:rFonts w:ascii="Simplified Arabic" w:hAnsi="Simplified Arabic" w:cs="Simplified Arabic" w:hint="cs"/>
          <w:sz w:val="28"/>
          <w:szCs w:val="28"/>
          <w:rtl/>
          <w:lang w:bidi="ar-EG"/>
        </w:rPr>
        <w:t>.</w:t>
      </w:r>
    </w:p>
    <w:p w:rsidR="0054625B" w:rsidRPr="00790FBB" w:rsidRDefault="0054625B" w:rsidP="00557E4D">
      <w:pPr>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t>ويرى هريد</w:t>
      </w:r>
      <w:r w:rsidR="00B635CE">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0B7C09">
        <w:rPr>
          <w:rFonts w:ascii="Simplified Arabic" w:hAnsi="Simplified Arabic" w:cs="Simplified Arabic" w:hint="cs"/>
          <w:sz w:val="28"/>
          <w:szCs w:val="28"/>
          <w:rtl/>
          <w:lang w:bidi="ar-EG"/>
        </w:rPr>
        <w:t>أن من متطلبات التخطيط الجيد لإ</w:t>
      </w:r>
      <w:r w:rsidRPr="00790FBB">
        <w:rPr>
          <w:rFonts w:ascii="Simplified Arabic" w:hAnsi="Simplified Arabic" w:cs="Simplified Arabic" w:hint="cs"/>
          <w:sz w:val="28"/>
          <w:szCs w:val="28"/>
          <w:rtl/>
          <w:lang w:bidi="ar-EG"/>
        </w:rPr>
        <w:t>دارة المخاطر بشكل منظم وهادف، يجب أن يتو</w:t>
      </w:r>
      <w:r w:rsidR="00B635CE">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فر ف</w:t>
      </w:r>
      <w:r w:rsidR="00B635C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منظومة التخطيط </w:t>
      </w:r>
      <w:r w:rsidRPr="00790FBB">
        <w:rPr>
          <w:rFonts w:ascii="Simplified Arabic" w:hAnsi="Simplified Arabic" w:cs="Simplified Arabic"/>
          <w:sz w:val="28"/>
          <w:szCs w:val="28"/>
          <w:rtl/>
          <w:lang w:bidi="ar-EG"/>
        </w:rPr>
        <w:t xml:space="preserve">الكوادر البشرية </w:t>
      </w:r>
      <w:r w:rsidRPr="00790FBB">
        <w:rPr>
          <w:rFonts w:ascii="Simplified Arabic" w:hAnsi="Simplified Arabic" w:cs="Simplified Arabic" w:hint="cs"/>
          <w:sz w:val="28"/>
          <w:szCs w:val="28"/>
          <w:rtl/>
          <w:lang w:bidi="ar-EG"/>
        </w:rPr>
        <w:t>المؤهلة والقادرة على تنفيذ التخطيط، جعل التخطيط لإدارة المخاطر جزء</w:t>
      </w:r>
      <w:r w:rsidR="00B772D7">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هام</w:t>
      </w:r>
      <w:r w:rsidR="00B772D7">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من الفكر التخطيط</w:t>
      </w:r>
      <w:r w:rsidR="00B772D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للمؤسسة، ضرور</w:t>
      </w:r>
      <w:r w:rsidR="00B772D7">
        <w:rPr>
          <w:rFonts w:ascii="Simplified Arabic" w:hAnsi="Simplified Arabic" w:cs="Simplified Arabic" w:hint="cs"/>
          <w:sz w:val="28"/>
          <w:szCs w:val="28"/>
          <w:rtl/>
          <w:lang w:bidi="ar-EG"/>
        </w:rPr>
        <w:t>ة إ</w:t>
      </w:r>
      <w:r w:rsidRPr="00790FBB">
        <w:rPr>
          <w:rFonts w:ascii="Simplified Arabic" w:hAnsi="Simplified Arabic" w:cs="Simplified Arabic" w:hint="cs"/>
          <w:sz w:val="28"/>
          <w:szCs w:val="28"/>
          <w:rtl/>
          <w:lang w:bidi="ar-EG"/>
        </w:rPr>
        <w:t>شراك الموظفين من رؤساء القطاعات ف</w:t>
      </w:r>
      <w:r w:rsidR="00B772D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عملية التخطيط لإدارة المخاطر، ضرورة توافر قاعدة تنظيمية فعالة لتخطيط إدارة المخاطر، توزيع المسئوليات بشكل واضح ومنظم للعاملين المكلفين بتنفيذ التخطيط، العمل على وجود نظام اتصال</w:t>
      </w:r>
      <w:r w:rsidR="00B772D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فعال لإدارة المخاطر، الاهتمام بالبيانات والمعلومات</w:t>
      </w:r>
      <w:r w:rsidR="00557E4D">
        <w:rPr>
          <w:rFonts w:ascii="Simplified Arabic" w:hAnsi="Simplified Arabic" w:cs="Simplified Arabic" w:hint="cs"/>
          <w:sz w:val="28"/>
          <w:szCs w:val="28"/>
          <w:rtl/>
          <w:lang w:bidi="ar-EG"/>
        </w:rPr>
        <w:t xml:space="preserve"> لكل أ</w:t>
      </w:r>
      <w:r w:rsidRPr="00790FBB">
        <w:rPr>
          <w:rFonts w:ascii="Simplified Arabic" w:hAnsi="Simplified Arabic" w:cs="Simplified Arabic" w:hint="cs"/>
          <w:sz w:val="28"/>
          <w:szCs w:val="28"/>
          <w:rtl/>
          <w:lang w:bidi="ar-EG"/>
        </w:rPr>
        <w:t>شكال الإنذارات المبكر</w:t>
      </w:r>
      <w:r w:rsidR="00557E4D">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د</w:t>
      </w:r>
      <w:r w:rsidR="00557E4D">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خل وخارج المؤسسة</w:t>
      </w:r>
      <w:r w:rsidRPr="00790FBB">
        <w:rPr>
          <w:rFonts w:ascii="Simplified Arabic" w:hAnsi="Simplified Arabic" w:cs="Simplified Arabic"/>
          <w:sz w:val="28"/>
          <w:szCs w:val="28"/>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27"/>
      </w:r>
      <w:r w:rsidRPr="00790FBB">
        <w:rPr>
          <w:rFonts w:ascii="Simplified Arabic" w:hAnsi="Simplified Arabic" w:cs="Simplified Arabic" w:hint="cs"/>
          <w:sz w:val="28"/>
          <w:szCs w:val="28"/>
          <w:vertAlign w:val="superscript"/>
          <w:rtl/>
          <w:lang w:bidi="ar-EG"/>
        </w:rPr>
        <w:t>)</w:t>
      </w:r>
    </w:p>
    <w:p w:rsidR="0054625B" w:rsidRPr="00790FBB" w:rsidRDefault="0054625B" w:rsidP="00557E4D">
      <w:pPr>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t>كما يشير الهلال</w:t>
      </w:r>
      <w:r w:rsidR="00557E4D">
        <w:rPr>
          <w:rFonts w:ascii="Simplified Arabic" w:hAnsi="Simplified Arabic" w:cs="Simplified Arabic" w:hint="cs"/>
          <w:b/>
          <w:bCs/>
          <w:sz w:val="28"/>
          <w:szCs w:val="28"/>
          <w:rtl/>
          <w:lang w:bidi="ar-EG"/>
        </w:rPr>
        <w:t>ي</w:t>
      </w:r>
      <w:r w:rsidRPr="00557E4D">
        <w:rPr>
          <w:rFonts w:ascii="Simplified Arabic" w:hAnsi="Simplified Arabic" w:cs="Simplified Arabic" w:hint="cs"/>
          <w:sz w:val="28"/>
          <w:szCs w:val="28"/>
          <w:rtl/>
          <w:lang w:bidi="ar-EG"/>
        </w:rPr>
        <w:t xml:space="preserve">، </w:t>
      </w:r>
      <w:r w:rsidR="00557E4D" w:rsidRPr="00557E4D">
        <w:rPr>
          <w:rFonts w:ascii="Simplified Arabic" w:hAnsi="Simplified Arabic" w:cs="Simplified Arabic" w:hint="cs"/>
          <w:sz w:val="28"/>
          <w:szCs w:val="28"/>
          <w:rtl/>
          <w:lang w:bidi="ar-EG"/>
        </w:rPr>
        <w:t>إلى</w:t>
      </w:r>
      <w:r w:rsidR="00557E4D">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sz w:val="28"/>
          <w:szCs w:val="28"/>
          <w:rtl/>
          <w:lang w:bidi="ar-EG"/>
        </w:rPr>
        <w:t xml:space="preserve">مما يزيد من أهمية التخطيط الإعلامي لمواجهة </w:t>
      </w:r>
      <w:r w:rsidRPr="00790FBB">
        <w:rPr>
          <w:rFonts w:ascii="Simplified Arabic" w:hAnsi="Simplified Arabic" w:cs="Simplified Arabic" w:hint="cs"/>
          <w:sz w:val="28"/>
          <w:szCs w:val="28"/>
          <w:rtl/>
          <w:lang w:bidi="ar-EG"/>
        </w:rPr>
        <w:t>المخاطر و</w:t>
      </w:r>
      <w:r w:rsidRPr="00790FBB">
        <w:rPr>
          <w:rFonts w:ascii="Simplified Arabic" w:hAnsi="Simplified Arabic" w:cs="Simplified Arabic"/>
          <w:sz w:val="28"/>
          <w:szCs w:val="28"/>
          <w:rtl/>
          <w:lang w:bidi="ar-EG"/>
        </w:rPr>
        <w:t>الأزمات والكوارث هو تأثيره المباشر على سلوكيات الأفراد</w:t>
      </w:r>
      <w:r w:rsidRPr="00790FBB">
        <w:rPr>
          <w:rFonts w:ascii="Simplified Arabic" w:hAnsi="Simplified Arabic" w:cs="Simplified Arabic" w:hint="cs"/>
          <w:sz w:val="28"/>
          <w:szCs w:val="28"/>
          <w:rtl/>
          <w:lang w:bidi="ar-EG"/>
        </w:rPr>
        <w:t xml:space="preserve"> داخل المؤسسة</w:t>
      </w:r>
      <w:r w:rsidRPr="00790FBB">
        <w:rPr>
          <w:rFonts w:ascii="Simplified Arabic" w:hAnsi="Simplified Arabic" w:cs="Simplified Arabic"/>
          <w:sz w:val="28"/>
          <w:szCs w:val="28"/>
          <w:rtl/>
          <w:lang w:bidi="ar-EG"/>
        </w:rPr>
        <w:t xml:space="preserve"> واتجاهاتهم بهدف إنتاج سلوك مرغوب فيه</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والتخطيط الإعلامي غير الجيد في مواجهة </w:t>
      </w:r>
      <w:r w:rsidRPr="00790FBB">
        <w:rPr>
          <w:rFonts w:ascii="Simplified Arabic" w:hAnsi="Simplified Arabic" w:cs="Simplified Arabic" w:hint="cs"/>
          <w:sz w:val="28"/>
          <w:szCs w:val="28"/>
          <w:rtl/>
          <w:lang w:bidi="ar-EG"/>
        </w:rPr>
        <w:t xml:space="preserve">المخاطر </w:t>
      </w:r>
      <w:r w:rsidRPr="00790FBB">
        <w:rPr>
          <w:rFonts w:ascii="Simplified Arabic" w:hAnsi="Simplified Arabic" w:cs="Simplified Arabic"/>
          <w:sz w:val="28"/>
          <w:szCs w:val="28"/>
          <w:rtl/>
          <w:lang w:bidi="ar-EG"/>
        </w:rPr>
        <w:t xml:space="preserve">يعمل على زيادة استفحال </w:t>
      </w:r>
      <w:r w:rsidRPr="00790FBB">
        <w:rPr>
          <w:rFonts w:ascii="Simplified Arabic" w:hAnsi="Simplified Arabic" w:cs="Simplified Arabic" w:hint="cs"/>
          <w:sz w:val="28"/>
          <w:szCs w:val="28"/>
          <w:rtl/>
          <w:lang w:bidi="ar-EG"/>
        </w:rPr>
        <w:t>المخاطر و</w:t>
      </w:r>
      <w:r w:rsidR="00557E4D">
        <w:rPr>
          <w:rFonts w:ascii="Simplified Arabic" w:hAnsi="Simplified Arabic" w:cs="Simplified Arabic"/>
          <w:sz w:val="28"/>
          <w:szCs w:val="28"/>
          <w:rtl/>
          <w:lang w:bidi="ar-EG"/>
        </w:rPr>
        <w:t>الأزمات بدل</w:t>
      </w:r>
      <w:r w:rsidR="00557E4D">
        <w:rPr>
          <w:rFonts w:ascii="Simplified Arabic" w:hAnsi="Simplified Arabic" w:cs="Simplified Arabic" w:hint="cs"/>
          <w:sz w:val="28"/>
          <w:szCs w:val="28"/>
          <w:rtl/>
          <w:lang w:bidi="ar-EG"/>
        </w:rPr>
        <w:t>ً</w:t>
      </w:r>
      <w:r w:rsidR="00557E4D">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من القضاء عليها</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والتخطيط الإعلامي الفاشل يتمثل في الإدارة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العشوائية</w:t>
      </w:r>
      <w:r w:rsidR="00557E4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تعمل على تحطيم الإمكانات والقدرات</w:t>
      </w:r>
      <w:r w:rsidRPr="00790FBB">
        <w:rPr>
          <w:rFonts w:ascii="Simplified Arabic" w:hAnsi="Simplified Arabic" w:cs="Simplified Arabic"/>
          <w:sz w:val="28"/>
          <w:szCs w:val="28"/>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28"/>
      </w:r>
      <w:r w:rsidRPr="00790FBB">
        <w:rPr>
          <w:rFonts w:ascii="Simplified Arabic" w:hAnsi="Simplified Arabic" w:cs="Simplified Arabic" w:hint="cs"/>
          <w:sz w:val="28"/>
          <w:szCs w:val="28"/>
          <w:vertAlign w:val="superscript"/>
          <w:rtl/>
          <w:lang w:bidi="ar-EG"/>
        </w:rPr>
        <w:t>)</w:t>
      </w:r>
    </w:p>
    <w:p w:rsidR="0054625B" w:rsidRPr="00790FBB" w:rsidRDefault="0054625B" w:rsidP="00487CBD">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lastRenderedPageBreak/>
        <w:t>توضح عبير حمد</w:t>
      </w:r>
      <w:r w:rsidR="00557E4D">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أن أهمية التخطيط ف</w:t>
      </w:r>
      <w:r w:rsidR="00557E4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مواجهة المخاطر </w:t>
      </w:r>
      <w:r w:rsidRPr="00790FBB">
        <w:rPr>
          <w:rFonts w:ascii="Simplified Arabic" w:hAnsi="Simplified Arabic" w:cs="Simplified Arabic"/>
          <w:sz w:val="28"/>
          <w:szCs w:val="28"/>
          <w:rtl/>
          <w:lang w:bidi="ar-EG"/>
        </w:rPr>
        <w:t xml:space="preserve">تتمثل </w:t>
      </w:r>
      <w:r w:rsidR="00557E4D">
        <w:rPr>
          <w:rFonts w:ascii="Simplified Arabic" w:hAnsi="Simplified Arabic" w:cs="Simplified Arabic" w:hint="cs"/>
          <w:sz w:val="28"/>
          <w:szCs w:val="28"/>
          <w:rtl/>
          <w:lang w:bidi="ar-EG"/>
        </w:rPr>
        <w:t xml:space="preserve">في </w:t>
      </w:r>
      <w:r w:rsidRPr="00790FBB">
        <w:rPr>
          <w:rFonts w:ascii="Simplified Arabic" w:hAnsi="Simplified Arabic" w:cs="Simplified Arabic" w:hint="cs"/>
          <w:sz w:val="28"/>
          <w:szCs w:val="28"/>
          <w:rtl/>
          <w:lang w:bidi="ar-EG"/>
        </w:rPr>
        <w:t>تق</w:t>
      </w:r>
      <w:r w:rsidR="00557E4D">
        <w:rPr>
          <w:rFonts w:ascii="Simplified Arabic" w:hAnsi="Simplified Arabic" w:cs="Simplified Arabic" w:hint="cs"/>
          <w:sz w:val="28"/>
          <w:szCs w:val="28"/>
          <w:rtl/>
          <w:lang w:bidi="ar-EG"/>
        </w:rPr>
        <w:t>د</w:t>
      </w:r>
      <w:r w:rsidRPr="00790FBB">
        <w:rPr>
          <w:rFonts w:ascii="Simplified Arabic" w:hAnsi="Simplified Arabic" w:cs="Simplified Arabic" w:hint="cs"/>
          <w:sz w:val="28"/>
          <w:szCs w:val="28"/>
          <w:rtl/>
          <w:lang w:bidi="ar-EG"/>
        </w:rPr>
        <w:t xml:space="preserve">يم الدعم والمساعدة </w:t>
      </w:r>
      <w:r w:rsidR="00557E4D">
        <w:rPr>
          <w:rFonts w:ascii="Simplified Arabic" w:hAnsi="Simplified Arabic" w:cs="Simplified Arabic" w:hint="cs"/>
          <w:sz w:val="28"/>
          <w:szCs w:val="28"/>
          <w:rtl/>
          <w:lang w:bidi="ar-EG"/>
        </w:rPr>
        <w:t>للمؤسسات الصحفية في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تحديد</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أهم نقاط القوة والضعف لدى </w:t>
      </w:r>
      <w:r w:rsidRPr="00790FBB">
        <w:rPr>
          <w:rFonts w:ascii="Simplified Arabic" w:hAnsi="Simplified Arabic" w:cs="Simplified Arabic" w:hint="cs"/>
          <w:sz w:val="28"/>
          <w:szCs w:val="28"/>
          <w:rtl/>
          <w:lang w:bidi="ar-EG"/>
        </w:rPr>
        <w:t>المؤسسة، مع مساعدة القائمين على الإدارة العليا ف</w:t>
      </w:r>
      <w:r w:rsidR="00487CB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رسم خريطة طريق متكاملة نحو المستقبل وسبل الاستفادة من تلك النقاط، والعمل على تصحيح الأخطاء، والاستفادة من تجارب </w:t>
      </w:r>
      <w:r w:rsidRPr="00790FBB">
        <w:rPr>
          <w:rFonts w:ascii="Simplified Arabic" w:hAnsi="Simplified Arabic" w:cs="Simplified Arabic" w:hint="cs"/>
          <w:sz w:val="28"/>
          <w:szCs w:val="28"/>
          <w:rtl/>
          <w:lang w:bidi="ar-EG"/>
        </w:rPr>
        <w:t>المؤسسات ال</w:t>
      </w:r>
      <w:r w:rsidR="00487CBD">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خرى المنافسة</w:t>
      </w:r>
      <w:r w:rsidR="00487CB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ومساعدة المؤسسة </w:t>
      </w:r>
      <w:r w:rsidR="00487CBD">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يض</w:t>
      </w:r>
      <w:r w:rsidR="00487CBD">
        <w:rPr>
          <w:rFonts w:ascii="Simplified Arabic" w:hAnsi="Simplified Arabic" w:cs="Simplified Arabic" w:hint="cs"/>
          <w:sz w:val="28"/>
          <w:szCs w:val="28"/>
          <w:rtl/>
          <w:lang w:bidi="ar-EG"/>
        </w:rPr>
        <w:t>ًا في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تحديد الفرص الاستثمارية المتاحة والاستفادة منها، وتحديد المخاطر ومصادر التهديد والعمل على تجنبها، والتفاعل الإيجابي مع التغيرات المستمرة في </w:t>
      </w:r>
      <w:r w:rsidR="00487CBD">
        <w:rPr>
          <w:rFonts w:ascii="Simplified Arabic" w:hAnsi="Simplified Arabic" w:cs="Simplified Arabic" w:hint="cs"/>
          <w:sz w:val="28"/>
          <w:szCs w:val="28"/>
          <w:rtl/>
          <w:lang w:bidi="ar-EG"/>
        </w:rPr>
        <w:t>ال</w:t>
      </w:r>
      <w:r w:rsidRPr="00790FBB">
        <w:rPr>
          <w:rFonts w:ascii="Simplified Arabic" w:hAnsi="Simplified Arabic" w:cs="Simplified Arabic"/>
          <w:sz w:val="28"/>
          <w:szCs w:val="28"/>
          <w:rtl/>
          <w:lang w:bidi="ar-EG"/>
        </w:rPr>
        <w:t>بيئة</w:t>
      </w:r>
      <w:r w:rsidRPr="00790FBB">
        <w:rPr>
          <w:rFonts w:ascii="Simplified Arabic" w:hAnsi="Simplified Arabic" w:cs="Simplified Arabic" w:hint="cs"/>
          <w:sz w:val="28"/>
          <w:szCs w:val="28"/>
          <w:rtl/>
          <w:lang w:bidi="ar-EG"/>
        </w:rPr>
        <w:t xml:space="preserve"> المحيطة </w:t>
      </w:r>
      <w:r w:rsidRPr="00790FBB">
        <w:rPr>
          <w:rFonts w:ascii="Simplified Arabic" w:hAnsi="Simplified Arabic" w:cs="Simplified Arabic"/>
          <w:sz w:val="28"/>
          <w:szCs w:val="28"/>
          <w:rtl/>
          <w:lang w:bidi="ar-EG"/>
        </w:rPr>
        <w:t>والظروف المؤثرة عليها</w:t>
      </w:r>
      <w:r w:rsidRPr="00790FBB">
        <w:rPr>
          <w:rFonts w:ascii="Simplified Arabic" w:hAnsi="Simplified Arabic" w:cs="Simplified Arabic" w:hint="cs"/>
          <w:sz w:val="28"/>
          <w:szCs w:val="28"/>
          <w:rtl/>
          <w:lang w:bidi="ar-EG"/>
        </w:rPr>
        <w:t>، ومساعدة المؤسسة ف</w:t>
      </w:r>
      <w:r w:rsidR="00487CB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التمكن من الاستفادة من المستحدثات التكنولوجية في تسيير </w:t>
      </w:r>
      <w:r w:rsidRPr="00790FBB">
        <w:rPr>
          <w:rFonts w:ascii="Simplified Arabic" w:hAnsi="Simplified Arabic" w:cs="Simplified Arabic" w:hint="cs"/>
          <w:sz w:val="28"/>
          <w:szCs w:val="28"/>
          <w:rtl/>
          <w:lang w:bidi="ar-EG"/>
        </w:rPr>
        <w:t>ك</w:t>
      </w:r>
      <w:r w:rsidR="00487CBD">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الأعمال </w:t>
      </w:r>
      <w:r w:rsidR="00487CBD">
        <w:rPr>
          <w:rFonts w:ascii="Simplified Arabic" w:hAnsi="Simplified Arabic" w:cs="Simplified Arabic" w:hint="cs"/>
          <w:sz w:val="28"/>
          <w:szCs w:val="28"/>
          <w:rtl/>
          <w:lang w:bidi="ar-EG"/>
        </w:rPr>
        <w:t>و</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رفع كفاءة الأداء</w:t>
      </w:r>
      <w:r w:rsidRPr="00790FBB">
        <w:rPr>
          <w:rFonts w:ascii="Simplified Arabic" w:hAnsi="Simplified Arabic" w:cs="Simplified Arabic" w:hint="cs"/>
          <w:sz w:val="28"/>
          <w:szCs w:val="28"/>
          <w:rtl/>
          <w:lang w:bidi="ar-EG"/>
        </w:rPr>
        <w:t xml:space="preserve"> بالمؤسسة</w:t>
      </w:r>
      <w:r w:rsidRPr="00790FBB">
        <w:rPr>
          <w:rFonts w:ascii="Simplified Arabic" w:hAnsi="Simplified Arabic" w:cs="Simplified Arabic"/>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29"/>
      </w:r>
      <w:r w:rsidRPr="00790FBB">
        <w:rPr>
          <w:rFonts w:ascii="Simplified Arabic" w:hAnsi="Simplified Arabic" w:cs="Simplified Arabic" w:hint="cs"/>
          <w:sz w:val="28"/>
          <w:szCs w:val="28"/>
          <w:vertAlign w:val="superscript"/>
          <w:rtl/>
          <w:lang w:bidi="ar-EG"/>
        </w:rPr>
        <w:t>)</w:t>
      </w:r>
    </w:p>
    <w:p w:rsidR="0054625B" w:rsidRPr="00790FBB" w:rsidRDefault="0054625B" w:rsidP="00487CBD">
      <w:pPr>
        <w:pStyle w:val="FootnoteText"/>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 xml:space="preserve">كذلك </w:t>
      </w:r>
      <w:r w:rsidRPr="00790FBB">
        <w:rPr>
          <w:rFonts w:ascii="Simplified Arabic" w:hAnsi="Simplified Arabic" w:cs="Simplified Arabic" w:hint="cs"/>
          <w:b/>
          <w:bCs/>
          <w:sz w:val="28"/>
          <w:szCs w:val="28"/>
          <w:rtl/>
        </w:rPr>
        <w:t>يؤكد</w:t>
      </w:r>
      <w:r w:rsidR="00C7498E">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يحيى قلاش،</w:t>
      </w:r>
      <w:r w:rsidR="00C7498E">
        <w:rPr>
          <w:rFonts w:ascii="Simplified Arabic" w:hAnsi="Simplified Arabic" w:cs="Simplified Arabic" w:hint="cs"/>
          <w:b/>
          <w:bCs/>
          <w:sz w:val="28"/>
          <w:szCs w:val="28"/>
          <w:rtl/>
        </w:rPr>
        <w:t xml:space="preserve"> (مقابلة شخصية،</w:t>
      </w:r>
      <w:r w:rsidR="00487CBD">
        <w:rPr>
          <w:rFonts w:ascii="Simplified Arabic" w:hAnsi="Simplified Arabic" w:cs="Simplified Arabic" w:hint="cs"/>
          <w:b/>
          <w:bCs/>
          <w:sz w:val="28"/>
          <w:szCs w:val="28"/>
          <w:rtl/>
        </w:rPr>
        <w:t xml:space="preserve"> </w:t>
      </w:r>
      <w:r w:rsidR="00C7498E">
        <w:rPr>
          <w:rFonts w:ascii="Simplified Arabic" w:hAnsi="Simplified Arabic" w:cs="Simplified Arabic" w:hint="cs"/>
          <w:b/>
          <w:bCs/>
          <w:sz w:val="28"/>
          <w:szCs w:val="28"/>
          <w:rtl/>
        </w:rPr>
        <w:t>1 سبتمبر</w:t>
      </w:r>
      <w:r w:rsidR="00487CBD">
        <w:rPr>
          <w:rFonts w:ascii="Simplified Arabic" w:hAnsi="Simplified Arabic" w:cs="Simplified Arabic" w:hint="cs"/>
          <w:b/>
          <w:bCs/>
          <w:sz w:val="28"/>
          <w:szCs w:val="28"/>
          <w:rtl/>
        </w:rPr>
        <w:t xml:space="preserve"> </w:t>
      </w:r>
      <w:r w:rsidR="00C7498E">
        <w:rPr>
          <w:rFonts w:ascii="Simplified Arabic" w:hAnsi="Simplified Arabic" w:cs="Simplified Arabic" w:hint="cs"/>
          <w:b/>
          <w:bCs/>
          <w:sz w:val="28"/>
          <w:szCs w:val="28"/>
          <w:rtl/>
        </w:rPr>
        <w:t>2023م)</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محور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عملية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المخاطر بالمؤسسات الصحفية</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وبدونه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هناك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جيدة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وناجحة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يساهم بشكل كبير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الحد والمنع من وقوع المخاطر</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وله </w:t>
      </w:r>
      <w:r w:rsidR="00487CBD">
        <w:rPr>
          <w:rFonts w:ascii="Simplified Arabic" w:hAnsi="Simplified Arabic" w:cs="Simplified Arabic" w:hint="cs"/>
          <w:sz w:val="28"/>
          <w:szCs w:val="28"/>
          <w:rtl/>
          <w:lang w:bidi="ar-EG"/>
        </w:rPr>
        <w:t>دور</w:t>
      </w:r>
      <w:r w:rsidRPr="00790FBB">
        <w:rPr>
          <w:rFonts w:ascii="Simplified Arabic" w:hAnsi="Simplified Arabic" w:cs="Simplified Arabic" w:hint="cs"/>
          <w:sz w:val="28"/>
          <w:szCs w:val="28"/>
          <w:rtl/>
          <w:lang w:bidi="ar-EG"/>
        </w:rPr>
        <w:t xml:space="preserve"> مه</w:t>
      </w:r>
      <w:r w:rsidR="00487CBD">
        <w:rPr>
          <w:rFonts w:ascii="Simplified Arabic" w:hAnsi="Simplified Arabic" w:cs="Simplified Arabic" w:hint="cs"/>
          <w:sz w:val="28"/>
          <w:szCs w:val="28"/>
          <w:rtl/>
          <w:lang w:bidi="ar-EG"/>
        </w:rPr>
        <w:t>م</w:t>
      </w:r>
      <w:r w:rsidRPr="00790FBB">
        <w:rPr>
          <w:rFonts w:ascii="Simplified Arabic" w:hAnsi="Simplified Arabic" w:cs="Simplified Arabic" w:hint="cs"/>
          <w:sz w:val="28"/>
          <w:szCs w:val="28"/>
          <w:rtl/>
          <w:lang w:bidi="ar-EG"/>
        </w:rPr>
        <w:t xml:space="preserve"> ف</w:t>
      </w:r>
      <w:r w:rsidR="00487CB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التقليل من </w:t>
      </w:r>
      <w:r w:rsidRPr="00790FBB">
        <w:rPr>
          <w:rFonts w:ascii="Simplified Arabic" w:hAnsi="Simplified Arabic" w:cs="Simplified Arabic" w:hint="eastAsia"/>
          <w:sz w:val="28"/>
          <w:szCs w:val="28"/>
          <w:rtl/>
          <w:lang w:bidi="ar-EG"/>
        </w:rPr>
        <w:t>عنصر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المفاجأة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تصاحب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الخطر أو التهديدات الواقع</w:t>
      </w:r>
      <w:r w:rsidR="00487CBD">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التحديد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المسبق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يجب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عمله،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وكيفية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القيام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w:t>
      </w:r>
      <w:r w:rsidR="00487CBD">
        <w:rPr>
          <w:rFonts w:ascii="Simplified Arabic" w:hAnsi="Simplified Arabic" w:cs="Simplified Arabic" w:hint="cs"/>
          <w:sz w:val="28"/>
          <w:szCs w:val="28"/>
          <w:rtl/>
          <w:lang w:bidi="ar-EG"/>
        </w:rPr>
        <w:t>َ</w:t>
      </w:r>
      <w:r w:rsidRPr="00790FBB">
        <w:rPr>
          <w:rFonts w:ascii="Simplified Arabic" w:hAnsi="Simplified Arabic" w:cs="Simplified Arabic" w:hint="eastAsia"/>
          <w:sz w:val="28"/>
          <w:szCs w:val="28"/>
          <w:rtl/>
          <w:lang w:bidi="ar-EG"/>
        </w:rPr>
        <w:t>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سيتولى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مسئولية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التنفيذ،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ومتى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وأين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سيتم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التنفيذ</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القائم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يحدد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الموارد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الممكنة و</w:t>
      </w:r>
      <w:r w:rsidRPr="00790FBB">
        <w:rPr>
          <w:rFonts w:ascii="Simplified Arabic" w:hAnsi="Simplified Arabic" w:cs="Simplified Arabic" w:hint="eastAsia"/>
          <w:sz w:val="28"/>
          <w:szCs w:val="28"/>
          <w:rtl/>
          <w:lang w:bidi="ar-EG"/>
        </w:rPr>
        <w:t>المطلوبة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لتنفيذ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الخطة</w:t>
      </w:r>
      <w:r w:rsidR="00624D1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وأن تناسب </w:t>
      </w:r>
      <w:r w:rsidRPr="00790FBB">
        <w:rPr>
          <w:rFonts w:ascii="Simplified Arabic" w:hAnsi="Simplified Arabic" w:cs="Simplified Arabic" w:hint="eastAsia"/>
          <w:sz w:val="28"/>
          <w:szCs w:val="28"/>
          <w:rtl/>
          <w:lang w:bidi="ar-EG"/>
        </w:rPr>
        <w:t>حدود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الإمكانات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المتاحة، لتكون </w:t>
      </w:r>
      <w:r w:rsidRPr="00790FBB">
        <w:rPr>
          <w:rFonts w:ascii="Simplified Arabic" w:hAnsi="Simplified Arabic" w:cs="Simplified Arabic" w:hint="eastAsia"/>
          <w:sz w:val="28"/>
          <w:szCs w:val="28"/>
          <w:rtl/>
          <w:lang w:bidi="ar-EG"/>
        </w:rPr>
        <w:t>خطة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ممكنة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وواقعية</w:t>
      </w:r>
      <w:r w:rsidRPr="00790FBB">
        <w:rPr>
          <w:rFonts w:ascii="Simplified Arabic" w:hAnsi="Simplified Arabic" w:cs="Simplified Arabic" w:hint="cs"/>
          <w:sz w:val="28"/>
          <w:szCs w:val="28"/>
          <w:rtl/>
          <w:lang w:bidi="ar-EG"/>
        </w:rPr>
        <w:t xml:space="preserve">، فهو يحول المؤسسة من مؤسسة </w:t>
      </w:r>
      <w:r w:rsidRPr="00790FBB">
        <w:rPr>
          <w:rFonts w:ascii="Simplified Arabic" w:hAnsi="Simplified Arabic" w:cs="Simplified Arabic" w:hint="eastAsia"/>
          <w:sz w:val="28"/>
          <w:szCs w:val="28"/>
          <w:rtl/>
          <w:lang w:bidi="ar-EG"/>
        </w:rPr>
        <w:t>مستهدفة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بالمخاطر إلى مؤسسة على قدر كبير من الاستعداد لمواجهة المخاطر والتهديدات.</w:t>
      </w:r>
    </w:p>
    <w:p w:rsidR="0054625B" w:rsidRPr="00790FBB" w:rsidRDefault="004D4E66" w:rsidP="001840D7">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و</w:t>
      </w:r>
      <w:r w:rsidR="0054625B" w:rsidRPr="00790FBB">
        <w:rPr>
          <w:rFonts w:ascii="Simplified Arabic" w:hAnsi="Simplified Arabic" w:cs="Simplified Arabic" w:hint="cs"/>
          <w:b/>
          <w:bCs/>
          <w:sz w:val="28"/>
          <w:szCs w:val="28"/>
          <w:rtl/>
          <w:lang w:bidi="ar-EG"/>
        </w:rPr>
        <w:t>يوضح</w:t>
      </w:r>
      <w:r>
        <w:rPr>
          <w:rFonts w:ascii="Simplified Arabic" w:hAnsi="Simplified Arabic" w:cs="Simplified Arabic" w:hint="cs"/>
          <w:b/>
          <w:bCs/>
          <w:sz w:val="28"/>
          <w:szCs w:val="28"/>
          <w:rtl/>
          <w:lang w:bidi="ar-EG"/>
        </w:rPr>
        <w:t xml:space="preserve"> </w:t>
      </w:r>
      <w:r w:rsidR="00624D13">
        <w:rPr>
          <w:rFonts w:ascii="Simplified Arabic" w:hAnsi="Simplified Arabic" w:cs="Simplified Arabic" w:hint="cs"/>
          <w:b/>
          <w:bCs/>
          <w:sz w:val="28"/>
          <w:szCs w:val="28"/>
          <w:rtl/>
          <w:lang w:bidi="ar-EG"/>
        </w:rPr>
        <w:t>أ</w:t>
      </w:r>
      <w:r>
        <w:rPr>
          <w:rFonts w:ascii="Simplified Arabic" w:hAnsi="Simplified Arabic" w:cs="Simplified Arabic" w:hint="cs"/>
          <w:b/>
          <w:bCs/>
          <w:sz w:val="28"/>
          <w:szCs w:val="28"/>
          <w:rtl/>
          <w:lang w:bidi="ar-EG"/>
        </w:rPr>
        <w:t>يضًا</w:t>
      </w:r>
      <w:r w:rsidR="0054625B" w:rsidRPr="00790FBB">
        <w:rPr>
          <w:rFonts w:ascii="Simplified Arabic" w:hAnsi="Simplified Arabic" w:cs="Simplified Arabic" w:hint="cs"/>
          <w:b/>
          <w:bCs/>
          <w:sz w:val="28"/>
          <w:szCs w:val="28"/>
          <w:rtl/>
          <w:lang w:bidi="ar-EG"/>
        </w:rPr>
        <w:t xml:space="preserve"> أن</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المناخ</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المصاحب</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 xml:space="preserve">للمخاطر </w:t>
      </w:r>
      <w:r w:rsidR="0054625B" w:rsidRPr="00790FBB">
        <w:rPr>
          <w:rFonts w:ascii="Simplified Arabic" w:hAnsi="Simplified Arabic" w:cs="Simplified Arabic" w:hint="eastAsia"/>
          <w:sz w:val="28"/>
          <w:szCs w:val="28"/>
          <w:rtl/>
          <w:lang w:bidi="ar-EG"/>
        </w:rPr>
        <w:t>يكون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مجال</w:t>
      </w:r>
      <w:r w:rsidR="001840D7">
        <w:rPr>
          <w:rFonts w:ascii="Simplified Arabic" w:hAnsi="Simplified Arabic" w:cs="Simplified Arabic" w:hint="cs"/>
          <w:sz w:val="28"/>
          <w:szCs w:val="28"/>
          <w:rtl/>
          <w:lang w:bidi="ar-EG"/>
        </w:rPr>
        <w:t>ً</w:t>
      </w:r>
      <w:r w:rsidR="0054625B" w:rsidRPr="00790FBB">
        <w:rPr>
          <w:rFonts w:ascii="Simplified Arabic" w:hAnsi="Simplified Arabic" w:cs="Simplified Arabic" w:hint="eastAsia"/>
          <w:sz w:val="28"/>
          <w:szCs w:val="28"/>
          <w:rtl/>
          <w:lang w:bidi="ar-EG"/>
        </w:rPr>
        <w:t>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خصب</w:t>
      </w:r>
      <w:r w:rsidR="001840D7">
        <w:rPr>
          <w:rFonts w:ascii="Simplified Arabic" w:hAnsi="Simplified Arabic" w:cs="Simplified Arabic" w:hint="cs"/>
          <w:sz w:val="28"/>
          <w:szCs w:val="28"/>
          <w:rtl/>
          <w:lang w:bidi="ar-EG"/>
        </w:rPr>
        <w:t>ً</w:t>
      </w:r>
      <w:r w:rsidR="001840D7">
        <w:rPr>
          <w:rFonts w:ascii="Simplified Arabic" w:hAnsi="Simplified Arabic" w:cs="Simplified Arabic" w:hint="eastAsia"/>
          <w:sz w:val="28"/>
          <w:szCs w:val="28"/>
          <w:rtl/>
          <w:lang w:bidi="ar-EG"/>
        </w:rPr>
        <w:t>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لتوريد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 xml:space="preserve">مخاطر </w:t>
      </w:r>
      <w:r w:rsidR="0054625B" w:rsidRPr="00790FBB">
        <w:rPr>
          <w:rFonts w:ascii="Simplified Arabic" w:hAnsi="Simplified Arabic" w:cs="Simplified Arabic" w:hint="eastAsia"/>
          <w:sz w:val="28"/>
          <w:szCs w:val="28"/>
          <w:rtl/>
          <w:lang w:bidi="ar-EG"/>
        </w:rPr>
        <w:t>أخرى</w:t>
      </w:r>
      <w:r w:rsidR="0054625B" w:rsidRPr="00790FBB">
        <w:rPr>
          <w:rFonts w:ascii="Simplified Arabic" w:hAnsi="Simplified Arabic" w:cs="Simplified Arabic" w:hint="cs"/>
          <w:sz w:val="28"/>
          <w:szCs w:val="28"/>
          <w:rtl/>
          <w:lang w:bidi="ar-EG"/>
        </w:rPr>
        <w:t xml:space="preserve">، فمن </w:t>
      </w:r>
      <w:r w:rsidR="0054625B" w:rsidRPr="00790FBB">
        <w:rPr>
          <w:rFonts w:ascii="Simplified Arabic" w:hAnsi="Simplified Arabic" w:cs="Simplified Arabic" w:hint="eastAsia"/>
          <w:sz w:val="28"/>
          <w:szCs w:val="28"/>
          <w:rtl/>
          <w:lang w:bidi="ar-EG"/>
        </w:rPr>
        <w:t>الضروري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التدريب</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أساليب</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المخاطر</w:t>
      </w:r>
      <w:r w:rsidR="001840D7">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 فه</w:t>
      </w:r>
      <w:r w:rsidR="001840D7">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تختلف</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عند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التطبيق</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الفعل</w:t>
      </w:r>
      <w:r w:rsidR="001840D7">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وال</w:t>
      </w:r>
      <w:r w:rsidR="001840D7">
        <w:rPr>
          <w:rFonts w:ascii="Simplified Arabic" w:hAnsi="Simplified Arabic" w:cs="Simplified Arabic" w:hint="cs"/>
          <w:sz w:val="28"/>
          <w:szCs w:val="28"/>
          <w:rtl/>
          <w:lang w:bidi="ar-EG"/>
        </w:rPr>
        <w:t>ا</w:t>
      </w:r>
      <w:r w:rsidR="0054625B" w:rsidRPr="00790FBB">
        <w:rPr>
          <w:rFonts w:ascii="Simplified Arabic" w:hAnsi="Simplified Arabic" w:cs="Simplified Arabic" w:hint="cs"/>
          <w:sz w:val="28"/>
          <w:szCs w:val="28"/>
          <w:rtl/>
          <w:lang w:bidi="ar-EG"/>
        </w:rPr>
        <w:t xml:space="preserve">حتكاك بالخطر بطريقة حقيقية، فالمؤسسات </w:t>
      </w:r>
      <w:r w:rsidR="0054625B" w:rsidRPr="00790FBB">
        <w:rPr>
          <w:rFonts w:ascii="Simplified Arabic" w:hAnsi="Simplified Arabic" w:cs="Simplified Arabic" w:hint="eastAsia"/>
          <w:sz w:val="28"/>
          <w:szCs w:val="28"/>
          <w:rtl/>
          <w:lang w:bidi="ar-EG"/>
        </w:rPr>
        <w:t>التي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مرت</w:t>
      </w:r>
      <w:r w:rsidR="0054625B" w:rsidRPr="00790FBB">
        <w:rPr>
          <w:rFonts w:ascii="Simplified Arabic" w:hAnsi="Simplified Arabic" w:cs="Simplified Arabic"/>
          <w:sz w:val="28"/>
          <w:szCs w:val="28"/>
          <w:rtl/>
          <w:lang w:bidi="ar-EG"/>
        </w:rPr>
        <w:t xml:space="preserve"> </w:t>
      </w:r>
      <w:r w:rsidR="001840D7">
        <w:rPr>
          <w:rFonts w:ascii="Simplified Arabic" w:hAnsi="Simplified Arabic" w:cs="Simplified Arabic" w:hint="cs"/>
          <w:sz w:val="28"/>
          <w:szCs w:val="28"/>
          <w:rtl/>
          <w:lang w:bidi="ar-EG"/>
        </w:rPr>
        <w:t>بخطر أو بتهديد ت</w:t>
      </w:r>
      <w:r w:rsidR="0054625B" w:rsidRPr="00790FBB">
        <w:rPr>
          <w:rFonts w:ascii="Simplified Arabic" w:hAnsi="Simplified Arabic" w:cs="Simplified Arabic" w:hint="cs"/>
          <w:sz w:val="28"/>
          <w:szCs w:val="28"/>
          <w:rtl/>
          <w:lang w:bidi="ar-EG"/>
        </w:rPr>
        <w:t xml:space="preserve">كون لديها </w:t>
      </w:r>
      <w:r w:rsidR="0054625B" w:rsidRPr="00790FBB">
        <w:rPr>
          <w:rFonts w:ascii="Simplified Arabic" w:hAnsi="Simplified Arabic" w:cs="Simplified Arabic" w:hint="eastAsia"/>
          <w:sz w:val="28"/>
          <w:szCs w:val="28"/>
          <w:rtl/>
          <w:lang w:bidi="ar-EG"/>
        </w:rPr>
        <w:t>قدرة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تلك</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 xml:space="preserve">الخطر أو التهديد </w:t>
      </w:r>
      <w:r w:rsidR="0054625B" w:rsidRPr="00790FBB">
        <w:rPr>
          <w:rFonts w:ascii="Simplified Arabic" w:hAnsi="Simplified Arabic" w:cs="Simplified Arabic" w:hint="eastAsia"/>
          <w:sz w:val="28"/>
          <w:szCs w:val="28"/>
          <w:rtl/>
          <w:lang w:bidi="ar-EG"/>
        </w:rPr>
        <w:t>عند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حدوثه</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أخرى</w:t>
      </w:r>
      <w:r w:rsidR="0054625B" w:rsidRPr="00790FBB">
        <w:rPr>
          <w:rFonts w:ascii="Simplified Arabic" w:hAnsi="Simplified Arabic" w:cs="Simplified Arabic" w:hint="cs"/>
          <w:sz w:val="28"/>
          <w:szCs w:val="28"/>
          <w:rtl/>
          <w:lang w:bidi="ar-EG"/>
        </w:rPr>
        <w:t>.</w:t>
      </w:r>
    </w:p>
    <w:p w:rsidR="0054625B" w:rsidRDefault="0054625B" w:rsidP="006A6F03">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ويبين أن</w:t>
      </w:r>
      <w:r w:rsidRPr="00790FBB">
        <w:rPr>
          <w:rFonts w:ascii="Simplified Arabic" w:hAnsi="Simplified Arabic" w:cs="Simplified Arabic" w:hint="cs"/>
          <w:sz w:val="28"/>
          <w:szCs w:val="28"/>
          <w:rtl/>
          <w:lang w:bidi="ar-EG"/>
        </w:rPr>
        <w:t xml:space="preserve"> أهمية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لمواجهة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w:t>
      </w:r>
      <w:r w:rsidRPr="00790FBB">
        <w:rPr>
          <w:rFonts w:ascii="Simplified Arabic" w:hAnsi="Simplified Arabic" w:cs="Simplified Arabic" w:hint="cs"/>
          <w:sz w:val="28"/>
          <w:szCs w:val="28"/>
          <w:rtl/>
          <w:lang w:bidi="ar-EG"/>
        </w:rPr>
        <w:t xml:space="preserve">لمخاطر، </w:t>
      </w:r>
      <w:r w:rsidR="006A6F03">
        <w:rPr>
          <w:rFonts w:ascii="Simplified Arabic" w:hAnsi="Simplified Arabic" w:cs="Simplified Arabic" w:hint="cs"/>
          <w:sz w:val="28"/>
          <w:szCs w:val="28"/>
          <w:rtl/>
          <w:lang w:bidi="ar-EG"/>
        </w:rPr>
        <w:t>تكون في</w:t>
      </w:r>
      <w:r w:rsidRPr="00790FBB">
        <w:rPr>
          <w:rFonts w:ascii="Simplified Arabic" w:hAnsi="Simplified Arabic" w:cs="Simplified Arabic" w:hint="cs"/>
          <w:sz w:val="28"/>
          <w:szCs w:val="28"/>
          <w:rtl/>
          <w:lang w:bidi="ar-EG"/>
        </w:rPr>
        <w:t xml:space="preserve"> تجنب المؤسسة عنصر </w:t>
      </w:r>
      <w:r w:rsidRPr="00790FBB">
        <w:rPr>
          <w:rFonts w:ascii="Simplified Arabic" w:hAnsi="Simplified Arabic" w:cs="Simplified Arabic" w:hint="eastAsia"/>
          <w:sz w:val="28"/>
          <w:szCs w:val="28"/>
          <w:rtl/>
          <w:lang w:bidi="ar-EG"/>
        </w:rPr>
        <w:t>المفاجأة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المصاحبة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للخطر</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طريق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متابعة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مصادر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w:t>
      </w:r>
      <w:r w:rsidRPr="00790FBB">
        <w:rPr>
          <w:rFonts w:ascii="Simplified Arabic" w:hAnsi="Simplified Arabic" w:cs="Simplified Arabic" w:hint="cs"/>
          <w:sz w:val="28"/>
          <w:szCs w:val="28"/>
          <w:rtl/>
          <w:lang w:bidi="ar-EG"/>
        </w:rPr>
        <w:t>ل</w:t>
      </w:r>
      <w:r w:rsidRPr="00790FBB">
        <w:rPr>
          <w:rFonts w:ascii="Simplified Arabic" w:hAnsi="Simplified Arabic" w:cs="Simplified Arabic" w:hint="eastAsia"/>
          <w:sz w:val="28"/>
          <w:szCs w:val="28"/>
          <w:rtl/>
          <w:lang w:bidi="ar-EG"/>
        </w:rPr>
        <w:t>خطر</w:t>
      </w:r>
      <w:r w:rsidRPr="00790FBB">
        <w:rPr>
          <w:rFonts w:ascii="Simplified Arabic" w:hAnsi="Simplified Arabic" w:cs="Simplified Arabic" w:hint="cs"/>
          <w:sz w:val="28"/>
          <w:szCs w:val="28"/>
          <w:rtl/>
          <w:lang w:bidi="ar-EG"/>
        </w:rPr>
        <w:t xml:space="preserve"> والتهديد </w:t>
      </w:r>
      <w:r w:rsidRPr="00790FBB">
        <w:rPr>
          <w:rFonts w:ascii="Simplified Arabic" w:hAnsi="Simplified Arabic" w:cs="Simplified Arabic" w:hint="eastAsia"/>
          <w:sz w:val="28"/>
          <w:szCs w:val="28"/>
          <w:rtl/>
          <w:lang w:bidi="ar-EG"/>
        </w:rPr>
        <w:t>المحتمل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وضمان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توصيلها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الإدارة العليا بالمؤسسة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الوقت</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المناسب</w:t>
      </w:r>
      <w:r w:rsidRPr="00790FBB">
        <w:rPr>
          <w:rFonts w:ascii="Simplified Arabic" w:hAnsi="Simplified Arabic" w:cs="Simplified Arabic" w:hint="cs"/>
          <w:sz w:val="28"/>
          <w:szCs w:val="28"/>
          <w:rtl/>
          <w:lang w:bidi="ar-EG"/>
        </w:rPr>
        <w:t xml:space="preserve">، يعمل التخطيط على </w:t>
      </w:r>
      <w:r w:rsidRPr="00790FBB">
        <w:rPr>
          <w:rFonts w:ascii="Simplified Arabic" w:hAnsi="Simplified Arabic" w:cs="Simplified Arabic" w:hint="eastAsia"/>
          <w:sz w:val="28"/>
          <w:szCs w:val="28"/>
          <w:rtl/>
          <w:lang w:bidi="ar-EG"/>
        </w:rPr>
        <w:t>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قائمة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بالتهديدات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المحتملة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مع </w:t>
      </w:r>
      <w:r w:rsidRPr="00790FBB">
        <w:rPr>
          <w:rFonts w:ascii="Simplified Arabic" w:hAnsi="Simplified Arabic" w:cs="Simplified Arabic" w:hint="eastAsia"/>
          <w:sz w:val="28"/>
          <w:szCs w:val="28"/>
          <w:rtl/>
          <w:lang w:bidi="ar-EG"/>
        </w:rPr>
        <w:t>تقييمها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ووضع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أولويات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حسب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أهميتها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ومدى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تهديدها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للمؤسسة، وينظم عملية </w:t>
      </w:r>
      <w:r w:rsidRPr="00790FBB">
        <w:rPr>
          <w:rFonts w:ascii="Simplified Arabic" w:hAnsi="Simplified Arabic" w:cs="Simplified Arabic" w:hint="eastAsia"/>
          <w:sz w:val="28"/>
          <w:szCs w:val="28"/>
          <w:rtl/>
          <w:lang w:bidi="ar-EG"/>
        </w:rPr>
        <w:t>استغلال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الوقت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لمواجهة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التهديد والخطر، ف</w:t>
      </w:r>
      <w:r w:rsidRPr="00790FBB">
        <w:rPr>
          <w:rFonts w:ascii="Simplified Arabic" w:hAnsi="Simplified Arabic" w:cs="Simplified Arabic" w:hint="eastAsia"/>
          <w:sz w:val="28"/>
          <w:szCs w:val="28"/>
          <w:rtl/>
          <w:lang w:bidi="ar-EG"/>
        </w:rPr>
        <w:t>مسئولية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لمواجهة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المخاطر تقع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عاتق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فريق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المخاطر بالمؤسسة</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وأعضاء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العليا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بالم</w:t>
      </w:r>
      <w:r w:rsidRPr="00790FBB">
        <w:rPr>
          <w:rFonts w:ascii="Simplified Arabic" w:hAnsi="Simplified Arabic" w:cs="Simplified Arabic" w:hint="cs"/>
          <w:sz w:val="28"/>
          <w:szCs w:val="28"/>
          <w:rtl/>
          <w:lang w:bidi="ar-EG"/>
        </w:rPr>
        <w:t>ؤسسة.</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30"/>
      </w:r>
      <w:r w:rsidRPr="00790FBB">
        <w:rPr>
          <w:rFonts w:ascii="Simplified Arabic" w:hAnsi="Simplified Arabic" w:cs="Simplified Arabic" w:hint="cs"/>
          <w:sz w:val="28"/>
          <w:szCs w:val="28"/>
          <w:vertAlign w:val="superscript"/>
          <w:rtl/>
          <w:lang w:bidi="ar-EG"/>
        </w:rPr>
        <w:t>)</w:t>
      </w:r>
    </w:p>
    <w:p w:rsidR="0054625B" w:rsidRPr="00790FBB" w:rsidRDefault="0054625B" w:rsidP="004305D0">
      <w:pPr>
        <w:spacing w:after="0"/>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2- مس</w:t>
      </w:r>
      <w:r w:rsidR="006A6F03">
        <w:rPr>
          <w:rFonts w:ascii="Hacen Tehran" w:hAnsi="Hacen Tehran" w:cs="GE Jarida Heavy" w:hint="cs"/>
          <w:sz w:val="32"/>
          <w:szCs w:val="32"/>
          <w:rtl/>
          <w:lang w:bidi="ar-EG"/>
        </w:rPr>
        <w:t>ئ</w:t>
      </w:r>
      <w:r w:rsidRPr="00790FBB">
        <w:rPr>
          <w:rFonts w:ascii="Hacen Tehran" w:hAnsi="Hacen Tehran" w:cs="GE Jarida Heavy" w:hint="cs"/>
          <w:sz w:val="32"/>
          <w:szCs w:val="32"/>
          <w:rtl/>
          <w:lang w:bidi="ar-EG"/>
        </w:rPr>
        <w:t>ولية التخطيط لمواجهة المخاطر ف</w:t>
      </w:r>
      <w:r w:rsidR="006A6F03">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المؤسسات الصحفية</w:t>
      </w:r>
      <w:r w:rsidR="004305D0">
        <w:rPr>
          <w:rFonts w:ascii="Hacen Tehran" w:hAnsi="Hacen Tehran" w:cs="GE Jarida Heavy" w:hint="cs"/>
          <w:sz w:val="32"/>
          <w:szCs w:val="32"/>
          <w:rtl/>
          <w:lang w:bidi="ar-EG"/>
        </w:rPr>
        <w:t xml:space="preserve"> القومية</w:t>
      </w:r>
      <w:r w:rsidR="004305D0" w:rsidRPr="00790FBB">
        <w:rPr>
          <w:rFonts w:ascii="Hacen Tehran" w:hAnsi="Hacen Tehran" w:cs="GE Jarida Heavy" w:hint="cs"/>
          <w:sz w:val="32"/>
          <w:szCs w:val="32"/>
          <w:rtl/>
          <w:lang w:bidi="ar-EG"/>
        </w:rPr>
        <w:t>:</w:t>
      </w:r>
    </w:p>
    <w:p w:rsidR="0054625B" w:rsidRPr="00790FBB" w:rsidRDefault="0054625B" w:rsidP="00C65FEA">
      <w:pPr>
        <w:spacing w:before="240" w:after="0" w:line="240" w:lineRule="auto"/>
        <w:contextualSpacing/>
        <w:jc w:val="both"/>
        <w:rPr>
          <w:rFonts w:ascii="Simplified Arabic" w:hAnsi="Simplified Arabic" w:cs="Simplified Arabic"/>
          <w:sz w:val="28"/>
          <w:szCs w:val="28"/>
          <w:vertAlign w:val="superscript"/>
          <w:rtl/>
        </w:rPr>
      </w:pPr>
      <w:r w:rsidRPr="00790FBB">
        <w:rPr>
          <w:rFonts w:ascii="Simplified Arabic" w:hAnsi="Simplified Arabic" w:cs="Simplified Arabic" w:hint="cs"/>
          <w:b/>
          <w:bCs/>
          <w:sz w:val="28"/>
          <w:szCs w:val="28"/>
          <w:rtl/>
        </w:rPr>
        <w:t>يوضح الدليم</w:t>
      </w:r>
      <w:r w:rsidR="006A6F03">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lang w:bidi="ar-EG"/>
        </w:rPr>
        <w:t>أن مسئولية التخطيط لمواجهة المخاطر تقع على عاتق فريق إدارة المخاطر والإدارة العليا بالمؤسسة، ومن الضرور</w:t>
      </w:r>
      <w:r w:rsidR="006A6F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أن </w:t>
      </w:r>
      <w:r w:rsidR="006A6F03">
        <w:rPr>
          <w:rFonts w:ascii="Simplified Arabic" w:hAnsi="Simplified Arabic" w:cs="Simplified Arabic" w:hint="cs"/>
          <w:sz w:val="28"/>
          <w:szCs w:val="28"/>
          <w:rtl/>
          <w:lang w:bidi="ar-EG"/>
        </w:rPr>
        <w:t>ت</w:t>
      </w:r>
      <w:r w:rsidRPr="00790FBB">
        <w:rPr>
          <w:rFonts w:ascii="Simplified Arabic" w:hAnsi="Simplified Arabic" w:cs="Simplified Arabic" w:hint="cs"/>
          <w:sz w:val="28"/>
          <w:szCs w:val="28"/>
          <w:rtl/>
          <w:lang w:bidi="ar-EG"/>
        </w:rPr>
        <w:t>تم مراقبة الافتراضات</w:t>
      </w:r>
      <w:r w:rsidR="006A6F0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6A6F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وضعت على أساسها الخطة، ل</w:t>
      </w:r>
      <w:r w:rsidR="006A6F0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العلاقة بين التخطيط والمخاطر داخل المؤسسات الصحفية والإعلامية، </w:t>
      </w:r>
      <w:r w:rsidRPr="00790FBB">
        <w:rPr>
          <w:rFonts w:ascii="Simplified Arabic" w:hAnsi="Simplified Arabic" w:cs="Simplified Arabic"/>
          <w:sz w:val="28"/>
          <w:szCs w:val="28"/>
          <w:rtl/>
          <w:lang w:bidi="ar-EG"/>
        </w:rPr>
        <w:t>ت</w:t>
      </w:r>
      <w:r w:rsidRPr="00790FBB">
        <w:rPr>
          <w:rFonts w:ascii="Simplified Arabic" w:hAnsi="Simplified Arabic" w:cs="Simplified Arabic" w:hint="cs"/>
          <w:sz w:val="28"/>
          <w:szCs w:val="28"/>
          <w:rtl/>
          <w:lang w:bidi="ar-EG"/>
        </w:rPr>
        <w:t>كمن ف</w:t>
      </w:r>
      <w:r w:rsidR="006A6F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أن ا</w:t>
      </w:r>
      <w:r w:rsidRPr="00790FBB">
        <w:rPr>
          <w:rFonts w:ascii="Simplified Arabic" w:hAnsi="Simplified Arabic" w:cs="Simplified Arabic"/>
          <w:sz w:val="28"/>
          <w:szCs w:val="28"/>
          <w:rtl/>
          <w:lang w:bidi="ar-EG"/>
        </w:rPr>
        <w:t>لتخطيط المعد والمدروس جي</w:t>
      </w:r>
      <w:r w:rsidR="006A6F03">
        <w:rPr>
          <w:rFonts w:ascii="Simplified Arabic" w:hAnsi="Simplified Arabic" w:cs="Simplified Arabic" w:hint="cs"/>
          <w:sz w:val="28"/>
          <w:szCs w:val="28"/>
          <w:rtl/>
          <w:lang w:bidi="ar-EG"/>
        </w:rPr>
        <w:t>د</w:t>
      </w:r>
      <w:r w:rsidRPr="00790FBB">
        <w:rPr>
          <w:rFonts w:ascii="Simplified Arabic" w:hAnsi="Simplified Arabic" w:cs="Simplified Arabic"/>
          <w:sz w:val="28"/>
          <w:szCs w:val="28"/>
          <w:rtl/>
          <w:lang w:bidi="ar-EG"/>
        </w:rPr>
        <w:t xml:space="preserve"> يعمل </w:t>
      </w:r>
      <w:r w:rsidRPr="00790FBB">
        <w:rPr>
          <w:rFonts w:ascii="Simplified Arabic" w:hAnsi="Simplified Arabic" w:cs="Simplified Arabic"/>
          <w:sz w:val="28"/>
          <w:szCs w:val="28"/>
          <w:rtl/>
          <w:lang w:bidi="ar-EG"/>
        </w:rPr>
        <w:lastRenderedPageBreak/>
        <w:t xml:space="preserve">على تقسيم وتشتيت العناصر المسببة </w:t>
      </w:r>
      <w:r w:rsidRPr="00790FBB">
        <w:rPr>
          <w:rFonts w:ascii="Simplified Arabic" w:hAnsi="Simplified Arabic" w:cs="Simplified Arabic" w:hint="cs"/>
          <w:sz w:val="28"/>
          <w:szCs w:val="28"/>
          <w:rtl/>
          <w:lang w:bidi="ar-EG"/>
        </w:rPr>
        <w:t xml:space="preserve">للخطر </w:t>
      </w:r>
      <w:r w:rsidRPr="00790FBB">
        <w:rPr>
          <w:rFonts w:ascii="Simplified Arabic" w:hAnsi="Simplified Arabic" w:cs="Simplified Arabic"/>
          <w:sz w:val="28"/>
          <w:szCs w:val="28"/>
          <w:rtl/>
          <w:lang w:bidi="ar-EG"/>
        </w:rPr>
        <w:t>مما ينتج بعد ذلك ضعف</w:t>
      </w:r>
      <w:r w:rsidR="006A6F03">
        <w:rPr>
          <w:rFonts w:ascii="Simplified Arabic" w:hAnsi="Simplified Arabic" w:cs="Simplified Arabic" w:hint="cs"/>
          <w:sz w:val="28"/>
          <w:szCs w:val="28"/>
          <w:rtl/>
          <w:lang w:bidi="ar-EG"/>
        </w:rPr>
        <w:t>ً</w:t>
      </w:r>
      <w:r w:rsidR="006A6F03">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كبير</w:t>
      </w:r>
      <w:r w:rsidR="006A6F03">
        <w:rPr>
          <w:rFonts w:ascii="Simplified Arabic" w:hAnsi="Simplified Arabic" w:cs="Simplified Arabic" w:hint="cs"/>
          <w:sz w:val="28"/>
          <w:szCs w:val="28"/>
          <w:rtl/>
          <w:lang w:bidi="ar-EG"/>
        </w:rPr>
        <w:t>ً</w:t>
      </w:r>
      <w:r w:rsidR="006A6F03">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في تجميعها</w:t>
      </w:r>
      <w:r w:rsidR="006A6F0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ومن عدم الاستفادة من هذا التجمع، </w:t>
      </w:r>
      <w:r w:rsidRPr="00790FBB">
        <w:rPr>
          <w:rFonts w:ascii="Simplified Arabic" w:hAnsi="Simplified Arabic" w:cs="Simplified Arabic" w:hint="cs"/>
          <w:sz w:val="28"/>
          <w:szCs w:val="28"/>
          <w:rtl/>
          <w:lang w:bidi="ar-EG"/>
        </w:rPr>
        <w:t xml:space="preserve">فالتخطيط </w:t>
      </w:r>
      <w:r w:rsidRPr="00790FBB">
        <w:rPr>
          <w:rFonts w:ascii="Simplified Arabic" w:hAnsi="Simplified Arabic" w:cs="Simplified Arabic"/>
          <w:sz w:val="28"/>
          <w:szCs w:val="28"/>
          <w:rtl/>
          <w:lang w:bidi="ar-EG"/>
        </w:rPr>
        <w:t xml:space="preserve">له تأثير مباشر وفعال في نفس الوقت، ومما يزيد من أهمية التخطيط الإعلامي لمواجهة </w:t>
      </w:r>
      <w:r w:rsidRPr="00790FBB">
        <w:rPr>
          <w:rFonts w:ascii="Simplified Arabic" w:hAnsi="Simplified Arabic" w:cs="Simplified Arabic" w:hint="cs"/>
          <w:sz w:val="28"/>
          <w:szCs w:val="28"/>
          <w:rtl/>
          <w:lang w:bidi="ar-EG"/>
        </w:rPr>
        <w:t xml:space="preserve">المخاطر والتهديدات </w:t>
      </w:r>
      <w:r w:rsidRPr="00790FBB">
        <w:rPr>
          <w:rFonts w:ascii="Simplified Arabic" w:hAnsi="Simplified Arabic" w:cs="Simplified Arabic"/>
          <w:sz w:val="28"/>
          <w:szCs w:val="28"/>
          <w:rtl/>
          <w:lang w:bidi="ar-EG"/>
        </w:rPr>
        <w:t>هو تأثيره المباشر</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والكبير ف</w:t>
      </w:r>
      <w:r w:rsidR="00C65FE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مواجهة المخاطر</w:t>
      </w:r>
      <w:r w:rsidR="00C65FEA">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حيث </w:t>
      </w:r>
      <w:r w:rsidRPr="00790FBB">
        <w:rPr>
          <w:rFonts w:ascii="Simplified Arabic" w:hAnsi="Simplified Arabic" w:cs="Simplified Arabic"/>
          <w:sz w:val="28"/>
          <w:szCs w:val="28"/>
          <w:rtl/>
          <w:lang w:bidi="ar-EG"/>
        </w:rPr>
        <w:t xml:space="preserve">تتمثل </w:t>
      </w:r>
      <w:r w:rsidRPr="00790FBB">
        <w:rPr>
          <w:rFonts w:ascii="Simplified Arabic" w:hAnsi="Simplified Arabic" w:cs="Simplified Arabic" w:hint="cs"/>
          <w:sz w:val="28"/>
          <w:szCs w:val="28"/>
          <w:rtl/>
          <w:lang w:bidi="ar-EG"/>
        </w:rPr>
        <w:t>ف</w:t>
      </w:r>
      <w:r w:rsidR="00C65FE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تقديم الدعم والمساعدة للمؤسسة الصحفية ف</w:t>
      </w:r>
      <w:r w:rsidR="00C65FE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تحديد</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أهم نقاط القوة والضعف</w:t>
      </w:r>
      <w:r w:rsidR="00C65FEA">
        <w:rPr>
          <w:rFonts w:ascii="Simplified Arabic" w:hAnsi="Simplified Arabic" w:cs="Simplified Arabic" w:hint="cs"/>
          <w:sz w:val="28"/>
          <w:szCs w:val="28"/>
          <w:rtl/>
          <w:lang w:bidi="ar-EG"/>
        </w:rPr>
        <w:t xml:space="preserve"> وإ</w:t>
      </w:r>
      <w:r w:rsidRPr="00790FBB">
        <w:rPr>
          <w:rFonts w:ascii="Simplified Arabic" w:hAnsi="Simplified Arabic" w:cs="Simplified Arabic" w:hint="cs"/>
          <w:sz w:val="28"/>
          <w:szCs w:val="28"/>
          <w:rtl/>
          <w:lang w:bidi="ar-EG"/>
        </w:rPr>
        <w:t>رشاد القائ</w:t>
      </w:r>
      <w:r w:rsidR="00C65FEA">
        <w:rPr>
          <w:rFonts w:ascii="Simplified Arabic" w:hAnsi="Simplified Arabic" w:cs="Simplified Arabic" w:hint="cs"/>
          <w:sz w:val="28"/>
          <w:szCs w:val="28"/>
          <w:rtl/>
          <w:lang w:bidi="ar-EG"/>
        </w:rPr>
        <w:t>مين على الإدارة بهذه المؤسسات في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rPr>
        <w:t>وضع الخطط والبرامج، وح</w:t>
      </w:r>
      <w:r w:rsidR="00C65FEA">
        <w:rPr>
          <w:rFonts w:ascii="Simplified Arabic" w:hAnsi="Simplified Arabic" w:cs="Simplified Arabic" w:hint="cs"/>
          <w:sz w:val="28"/>
          <w:szCs w:val="28"/>
          <w:rtl/>
        </w:rPr>
        <w:t>شد القوى لمواجهة المخاطر والتصدي</w:t>
      </w:r>
      <w:r w:rsidRPr="00790FBB">
        <w:rPr>
          <w:rFonts w:ascii="Simplified Arabic" w:hAnsi="Simplified Arabic" w:cs="Simplified Arabic" w:hint="cs"/>
          <w:sz w:val="28"/>
          <w:szCs w:val="28"/>
          <w:rtl/>
        </w:rPr>
        <w:t xml:space="preserve"> لها</w:t>
      </w:r>
      <w:r w:rsidRPr="00790FBB">
        <w:rPr>
          <w:rFonts w:ascii="Simplified Arabic" w:hAnsi="Simplified Arabic" w:cs="Simplified Arabic"/>
          <w:sz w:val="28"/>
          <w:szCs w:val="28"/>
          <w:lang w:bidi="ar-EG"/>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31"/>
      </w:r>
      <w:r w:rsidRPr="00790FBB">
        <w:rPr>
          <w:rFonts w:ascii="Simplified Arabic" w:hAnsi="Simplified Arabic" w:cs="Simplified Arabic" w:hint="cs"/>
          <w:sz w:val="28"/>
          <w:szCs w:val="28"/>
          <w:vertAlign w:val="superscript"/>
          <w:rtl/>
        </w:rPr>
        <w:t>)</w:t>
      </w:r>
    </w:p>
    <w:p w:rsidR="0054625B" w:rsidRPr="00790FBB" w:rsidRDefault="0054625B" w:rsidP="00C65FEA">
      <w:pPr>
        <w:spacing w:after="0" w:line="240" w:lineRule="auto"/>
        <w:contextualSpacing/>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يرى الصباب</w:t>
      </w:r>
      <w:r w:rsidR="00C65FEA">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وآخرون،</w:t>
      </w:r>
      <w:r w:rsidRPr="00790FBB">
        <w:rPr>
          <w:rFonts w:ascii="Simplified Arabic" w:hAnsi="Simplified Arabic" w:cs="Simplified Arabic" w:hint="cs"/>
          <w:sz w:val="28"/>
          <w:szCs w:val="28"/>
          <w:rtl/>
        </w:rPr>
        <w:t xml:space="preserve"> أن التخطيط </w:t>
      </w:r>
      <w:r w:rsidRPr="00790FBB">
        <w:rPr>
          <w:rFonts w:ascii="Simplified Arabic" w:hAnsi="Simplified Arabic" w:cs="Simplified Arabic"/>
          <w:sz w:val="28"/>
          <w:szCs w:val="28"/>
          <w:rtl/>
        </w:rPr>
        <w:t xml:space="preserve">يسهم بفاعلية في مواجهة </w:t>
      </w:r>
      <w:r>
        <w:rPr>
          <w:rFonts w:ascii="Simplified Arabic" w:hAnsi="Simplified Arabic" w:cs="Simplified Arabic" w:hint="cs"/>
          <w:sz w:val="28"/>
          <w:szCs w:val="28"/>
          <w:rtl/>
        </w:rPr>
        <w:t>التحديات والمخاطر</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من خلال وضع السيناريوهات المستقبلية اللازمة لأعمال ومهام مواجهة</w:t>
      </w:r>
      <w:r w:rsidRPr="00790FBB">
        <w:rPr>
          <w:rFonts w:ascii="Simplified Arabic" w:hAnsi="Simplified Arabic" w:cs="Simplified Arabic" w:hint="cs"/>
          <w:sz w:val="28"/>
          <w:szCs w:val="28"/>
          <w:rtl/>
        </w:rPr>
        <w:t xml:space="preserve"> المخاطر</w:t>
      </w:r>
      <w:r w:rsidRPr="00790FBB">
        <w:rPr>
          <w:rFonts w:ascii="Simplified Arabic" w:hAnsi="Simplified Arabic" w:cs="Simplified Arabic"/>
          <w:sz w:val="28"/>
          <w:szCs w:val="28"/>
          <w:rtl/>
        </w:rPr>
        <w:t xml:space="preserve">، وتوفير الإمكانات المادية والبشرية والفنية والإدارية اللازمة </w:t>
      </w:r>
      <w:r w:rsidRPr="00790FBB">
        <w:rPr>
          <w:rFonts w:ascii="Simplified Arabic" w:hAnsi="Simplified Arabic" w:cs="Simplified Arabic" w:hint="cs"/>
          <w:sz w:val="28"/>
          <w:szCs w:val="28"/>
          <w:rtl/>
        </w:rPr>
        <w:t xml:space="preserve">والمتاحة </w:t>
      </w:r>
      <w:r w:rsidRPr="00790FBB">
        <w:rPr>
          <w:rFonts w:ascii="Simplified Arabic" w:hAnsi="Simplified Arabic" w:cs="Simplified Arabic"/>
          <w:sz w:val="28"/>
          <w:szCs w:val="28"/>
          <w:rtl/>
        </w:rPr>
        <w:t xml:space="preserve">لتنفيذ هذه السيناريوهات، </w:t>
      </w:r>
      <w:r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 xml:space="preserve">وضع مجموعة من الافتراضات حول الوضع في المستقبل، ثم وضع خطة تبين الأهداف </w:t>
      </w:r>
      <w:r w:rsidRPr="00790FBB">
        <w:rPr>
          <w:rFonts w:ascii="Simplified Arabic" w:hAnsi="Simplified Arabic" w:cs="Simplified Arabic" w:hint="cs"/>
          <w:sz w:val="28"/>
          <w:szCs w:val="28"/>
          <w:rtl/>
        </w:rPr>
        <w:t xml:space="preserve">المراد الوصول إليها </w:t>
      </w:r>
      <w:r w:rsidRPr="00790FBB">
        <w:rPr>
          <w:rFonts w:ascii="Simplified Arabic" w:hAnsi="Simplified Arabic" w:cs="Simplified Arabic"/>
          <w:sz w:val="28"/>
          <w:szCs w:val="28"/>
          <w:rtl/>
        </w:rPr>
        <w:t xml:space="preserve">خلال فترة محددة، </w:t>
      </w:r>
      <w:r w:rsidRPr="00790FBB">
        <w:rPr>
          <w:rFonts w:ascii="Simplified Arabic" w:hAnsi="Simplified Arabic" w:cs="Simplified Arabic" w:hint="cs"/>
          <w:sz w:val="28"/>
          <w:szCs w:val="28"/>
          <w:rtl/>
        </w:rPr>
        <w:t xml:space="preserve">وتحديد </w:t>
      </w:r>
      <w:r w:rsidRPr="00790FBB">
        <w:rPr>
          <w:rFonts w:ascii="Simplified Arabic" w:hAnsi="Simplified Arabic" w:cs="Simplified Arabic"/>
          <w:sz w:val="28"/>
          <w:szCs w:val="28"/>
          <w:rtl/>
        </w:rPr>
        <w:t>الإمكانات الواجب توافرها لتحقيق هذه الأهداف</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وكيفية استخدام هذه الإمكانات </w:t>
      </w:r>
      <w:r w:rsidRPr="00790FBB">
        <w:rPr>
          <w:rFonts w:ascii="Simplified Arabic" w:hAnsi="Simplified Arabic" w:cs="Simplified Arabic" w:hint="cs"/>
          <w:sz w:val="28"/>
          <w:szCs w:val="28"/>
          <w:rtl/>
        </w:rPr>
        <w:t>بشكل متزن وب</w:t>
      </w:r>
      <w:r w:rsidRPr="00790FBB">
        <w:rPr>
          <w:rFonts w:ascii="Simplified Arabic" w:hAnsi="Simplified Arabic" w:cs="Simplified Arabic"/>
          <w:sz w:val="28"/>
          <w:szCs w:val="28"/>
          <w:rtl/>
        </w:rPr>
        <w:t>الكفاءة والفعالية المطلوبة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فال</w:t>
      </w:r>
      <w:r w:rsidRPr="00790FBB">
        <w:rPr>
          <w:rFonts w:ascii="Simplified Arabic" w:hAnsi="Simplified Arabic" w:cs="Simplified Arabic" w:hint="cs"/>
          <w:sz w:val="28"/>
          <w:szCs w:val="28"/>
          <w:rtl/>
        </w:rPr>
        <w:t xml:space="preserve">مخاطر </w:t>
      </w:r>
      <w:r w:rsidRPr="00790FBB">
        <w:rPr>
          <w:rFonts w:ascii="Simplified Arabic" w:hAnsi="Simplified Arabic" w:cs="Simplified Arabic"/>
          <w:sz w:val="28"/>
          <w:szCs w:val="28"/>
          <w:rtl/>
        </w:rPr>
        <w:t xml:space="preserve">تستدعي اتخاذ تدابير </w:t>
      </w:r>
      <w:r w:rsidRPr="00790FBB">
        <w:rPr>
          <w:rFonts w:ascii="Simplified Arabic" w:hAnsi="Simplified Arabic" w:cs="Simplified Arabic" w:hint="cs"/>
          <w:sz w:val="28"/>
          <w:szCs w:val="28"/>
          <w:rtl/>
        </w:rPr>
        <w:t xml:space="preserve">تعمل على </w:t>
      </w:r>
      <w:r w:rsidRPr="00790FBB">
        <w:rPr>
          <w:rFonts w:ascii="Simplified Arabic" w:hAnsi="Simplified Arabic" w:cs="Simplified Arabic"/>
          <w:sz w:val="28"/>
          <w:szCs w:val="28"/>
          <w:rtl/>
        </w:rPr>
        <w:t xml:space="preserve">مواجهة المستقبل بخطط </w:t>
      </w:r>
      <w:r w:rsidRPr="00790FBB">
        <w:rPr>
          <w:rFonts w:ascii="Simplified Arabic" w:hAnsi="Simplified Arabic" w:cs="Simplified Arabic" w:hint="cs"/>
          <w:sz w:val="28"/>
          <w:szCs w:val="28"/>
          <w:rtl/>
        </w:rPr>
        <w:t xml:space="preserve">معده </w:t>
      </w:r>
      <w:r w:rsidRPr="00790FBB">
        <w:rPr>
          <w:rFonts w:ascii="Simplified Arabic" w:hAnsi="Simplified Arabic" w:cs="Simplified Arabic"/>
          <w:sz w:val="28"/>
          <w:szCs w:val="28"/>
          <w:rtl/>
        </w:rPr>
        <w:t>سلف</w:t>
      </w:r>
      <w:r w:rsidR="00C65FEA">
        <w:rPr>
          <w:rFonts w:ascii="Simplified Arabic" w:hAnsi="Simplified Arabic" w:cs="Simplified Arabic" w:hint="cs"/>
          <w:sz w:val="28"/>
          <w:szCs w:val="28"/>
          <w:rtl/>
        </w:rPr>
        <w:t>ً</w:t>
      </w:r>
      <w:r w:rsidR="00C65FEA">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لتحقيق أهداف محددة في إطار زمني </w:t>
      </w:r>
      <w:r w:rsidRPr="00790FBB">
        <w:rPr>
          <w:rFonts w:ascii="Simplified Arabic" w:hAnsi="Simplified Arabic" w:cs="Simplified Arabic" w:hint="cs"/>
          <w:sz w:val="28"/>
          <w:szCs w:val="28"/>
          <w:rtl/>
        </w:rPr>
        <w:t>وتكلفة محددة</w:t>
      </w:r>
      <w:r w:rsidRPr="00790FBB">
        <w:rPr>
          <w:rFonts w:ascii="Simplified Arabic" w:hAnsi="Simplified Arabic" w:cs="Simplified Arabic"/>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32"/>
      </w:r>
      <w:r w:rsidRPr="00790FBB">
        <w:rPr>
          <w:rFonts w:ascii="Simplified Arabic" w:hAnsi="Simplified Arabic" w:cs="Simplified Arabic" w:hint="cs"/>
          <w:sz w:val="28"/>
          <w:szCs w:val="28"/>
          <w:vertAlign w:val="superscript"/>
          <w:rtl/>
        </w:rPr>
        <w:t>)</w:t>
      </w:r>
    </w:p>
    <w:p w:rsidR="0054625B" w:rsidRPr="00790FBB" w:rsidRDefault="0054625B" w:rsidP="00C65FEA">
      <w:pPr>
        <w:spacing w:after="10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كما يوضح السيد السعيد،</w:t>
      </w:r>
      <w:r w:rsidRPr="00790FBB">
        <w:rPr>
          <w:rFonts w:ascii="Simplified Arabic" w:hAnsi="Simplified Arabic" w:cs="Simplified Arabic" w:hint="cs"/>
          <w:sz w:val="28"/>
          <w:szCs w:val="28"/>
          <w:rtl/>
        </w:rPr>
        <w:t xml:space="preserve"> أن دور </w:t>
      </w:r>
      <w:r w:rsidRPr="00790FBB">
        <w:rPr>
          <w:rFonts w:ascii="Simplified Arabic" w:hAnsi="Simplified Arabic" w:cs="Simplified Arabic"/>
          <w:sz w:val="28"/>
          <w:szCs w:val="28"/>
          <w:rtl/>
        </w:rPr>
        <w:t xml:space="preserve">التخطيط </w:t>
      </w:r>
      <w:r>
        <w:rPr>
          <w:rFonts w:ascii="Simplified Arabic" w:hAnsi="Simplified Arabic" w:cs="Simplified Arabic" w:hint="cs"/>
          <w:sz w:val="28"/>
          <w:szCs w:val="28"/>
          <w:rtl/>
        </w:rPr>
        <w:t xml:space="preserve"> الجيد ف</w:t>
      </w:r>
      <w:r w:rsidR="00C65FEA">
        <w:rPr>
          <w:rFonts w:ascii="Simplified Arabic" w:hAnsi="Simplified Arabic" w:cs="Simplified Arabic" w:hint="cs"/>
          <w:sz w:val="28"/>
          <w:szCs w:val="28"/>
          <w:rtl/>
        </w:rPr>
        <w:t>ي</w:t>
      </w:r>
      <w:r>
        <w:rPr>
          <w:rFonts w:ascii="Simplified Arabic" w:hAnsi="Simplified Arabic" w:cs="Simplified Arabic" w:hint="cs"/>
          <w:sz w:val="28"/>
          <w:szCs w:val="28"/>
          <w:rtl/>
        </w:rPr>
        <w:t xml:space="preserve"> مواجه</w:t>
      </w:r>
      <w:r w:rsidR="00C65FEA">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التحديات داخل المؤسسات الصحفية، يتمثل ف</w:t>
      </w:r>
      <w:r w:rsidR="00C65FEA">
        <w:rPr>
          <w:rFonts w:ascii="Simplified Arabic" w:hAnsi="Simplified Arabic" w:cs="Simplified Arabic" w:hint="cs"/>
          <w:sz w:val="28"/>
          <w:szCs w:val="28"/>
          <w:rtl/>
        </w:rPr>
        <w:t>ي</w:t>
      </w:r>
      <w:r>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 xml:space="preserve">أن يكون هناك </w:t>
      </w:r>
      <w:r w:rsidRPr="00790FBB">
        <w:rPr>
          <w:rFonts w:ascii="Simplified Arabic" w:hAnsi="Simplified Arabic" w:cs="Simplified Arabic"/>
          <w:sz w:val="28"/>
          <w:szCs w:val="28"/>
          <w:rtl/>
        </w:rPr>
        <w:t>عمل وتضامن مع الإدارة العليا، واستخدام خطة اتصالية واضحة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 xml:space="preserve">الاعتماد على البحث </w:t>
      </w:r>
      <w:r w:rsidRPr="00790FBB">
        <w:rPr>
          <w:rFonts w:ascii="Simplified Arabic" w:hAnsi="Simplified Arabic" w:cs="Simplified Arabic" w:hint="cs"/>
          <w:sz w:val="28"/>
          <w:szCs w:val="28"/>
          <w:rtl/>
        </w:rPr>
        <w:t>المبن</w:t>
      </w:r>
      <w:r w:rsidR="00C65FE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على جمع المعلومات كمدخل </w:t>
      </w:r>
      <w:r w:rsidR="00C65FEA">
        <w:rPr>
          <w:rFonts w:ascii="Simplified Arabic" w:hAnsi="Simplified Arabic" w:cs="Simplified Arabic" w:hint="cs"/>
          <w:sz w:val="28"/>
          <w:szCs w:val="28"/>
          <w:rtl/>
        </w:rPr>
        <w:t>تخطيطي</w:t>
      </w:r>
      <w:r w:rsidRPr="00790FBB">
        <w:rPr>
          <w:rFonts w:ascii="Simplified Arabic" w:hAnsi="Simplified Arabic" w:cs="Simplified Arabic" w:hint="cs"/>
          <w:sz w:val="28"/>
          <w:szCs w:val="28"/>
          <w:rtl/>
        </w:rPr>
        <w:t xml:space="preserve"> هام و</w:t>
      </w:r>
      <w:r w:rsidRPr="00790FBB">
        <w:rPr>
          <w:rFonts w:ascii="Simplified Arabic" w:hAnsi="Simplified Arabic" w:cs="Simplified Arabic"/>
          <w:sz w:val="28"/>
          <w:szCs w:val="28"/>
          <w:rtl/>
        </w:rPr>
        <w:t xml:space="preserve">سابق لمرحلة اكتشاف </w:t>
      </w:r>
      <w:r w:rsidRPr="00790FBB">
        <w:rPr>
          <w:rFonts w:ascii="Simplified Arabic" w:hAnsi="Simplified Arabic" w:cs="Simplified Arabic" w:hint="cs"/>
          <w:sz w:val="28"/>
          <w:szCs w:val="28"/>
          <w:rtl/>
        </w:rPr>
        <w:t xml:space="preserve">المخاطر </w:t>
      </w:r>
      <w:r w:rsidRPr="00790FBB">
        <w:rPr>
          <w:rFonts w:ascii="Simplified Arabic" w:hAnsi="Simplified Arabic" w:cs="Simplified Arabic"/>
          <w:sz w:val="28"/>
          <w:szCs w:val="28"/>
          <w:rtl/>
        </w:rPr>
        <w:t xml:space="preserve">وبدايتها ومدى تطورها </w:t>
      </w:r>
      <w:r w:rsidRPr="00790FBB">
        <w:rPr>
          <w:rFonts w:ascii="Simplified Arabic" w:hAnsi="Simplified Arabic" w:cs="Simplified Arabic" w:hint="cs"/>
          <w:sz w:val="28"/>
          <w:szCs w:val="28"/>
          <w:rtl/>
        </w:rPr>
        <w:t xml:space="preserve">مع </w:t>
      </w:r>
      <w:r w:rsidR="00C65FEA">
        <w:rPr>
          <w:rFonts w:ascii="Simplified Arabic" w:hAnsi="Simplified Arabic" w:cs="Simplified Arabic"/>
          <w:sz w:val="28"/>
          <w:szCs w:val="28"/>
          <w:rtl/>
        </w:rPr>
        <w:t>اختيار ا</w:t>
      </w:r>
      <w:r w:rsidR="00C65FEA">
        <w:rPr>
          <w:rFonts w:ascii="Simplified Arabic" w:hAnsi="Simplified Arabic" w:cs="Simplified Arabic" w:hint="cs"/>
          <w:sz w:val="28"/>
          <w:szCs w:val="28"/>
          <w:rtl/>
        </w:rPr>
        <w:t>لإ</w:t>
      </w:r>
      <w:r w:rsidRPr="00790FBB">
        <w:rPr>
          <w:rFonts w:ascii="Simplified Arabic" w:hAnsi="Simplified Arabic" w:cs="Simplified Arabic"/>
          <w:sz w:val="28"/>
          <w:szCs w:val="28"/>
          <w:rtl/>
        </w:rPr>
        <w:t xml:space="preserve">ستراتيجيات </w:t>
      </w:r>
      <w:r w:rsidRPr="00790FBB">
        <w:rPr>
          <w:rFonts w:ascii="Simplified Arabic" w:hAnsi="Simplified Arabic" w:cs="Simplified Arabic" w:hint="cs"/>
          <w:sz w:val="28"/>
          <w:szCs w:val="28"/>
          <w:rtl/>
        </w:rPr>
        <w:t xml:space="preserve">التخطيطية </w:t>
      </w:r>
      <w:r w:rsidRPr="00790FBB">
        <w:rPr>
          <w:rFonts w:ascii="Simplified Arabic" w:hAnsi="Simplified Arabic" w:cs="Simplified Arabic"/>
          <w:sz w:val="28"/>
          <w:szCs w:val="28"/>
          <w:rtl/>
        </w:rPr>
        <w:t xml:space="preserve">الملائمة وإعدادها كوسيلة للمواجهة والوقاية في الوقت نفسه، وتقويم الأداء أثناء مواجهة </w:t>
      </w:r>
      <w:r w:rsidRPr="00790FBB">
        <w:rPr>
          <w:rFonts w:ascii="Simplified Arabic" w:hAnsi="Simplified Arabic" w:cs="Simplified Arabic" w:hint="cs"/>
          <w:sz w:val="28"/>
          <w:szCs w:val="28"/>
          <w:rtl/>
        </w:rPr>
        <w:t xml:space="preserve">المخاطر والتهديدات، وذلك </w:t>
      </w:r>
      <w:r w:rsidRPr="00790FBB">
        <w:rPr>
          <w:rFonts w:ascii="Simplified Arabic" w:hAnsi="Simplified Arabic" w:cs="Simplified Arabic"/>
          <w:sz w:val="28"/>
          <w:szCs w:val="28"/>
          <w:rtl/>
        </w:rPr>
        <w:t>للتعلم من الأخطاء التي قد تقع واستخدام ذلك كتغذية راجعة لتصحيح الأوضاع</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33"/>
      </w:r>
      <w:r w:rsidRPr="00790FBB">
        <w:rPr>
          <w:rFonts w:ascii="Simplified Arabic" w:hAnsi="Simplified Arabic" w:cs="Simplified Arabic" w:hint="cs"/>
          <w:sz w:val="28"/>
          <w:szCs w:val="28"/>
          <w:vertAlign w:val="superscript"/>
          <w:rtl/>
        </w:rPr>
        <w:t>)</w:t>
      </w:r>
      <w:r w:rsidRPr="00790FBB">
        <w:rPr>
          <w:rFonts w:ascii="Simplified Arabic" w:hAnsi="Simplified Arabic" w:cs="Simplified Arabic"/>
          <w:sz w:val="28"/>
          <w:szCs w:val="28"/>
          <w:rtl/>
        </w:rPr>
        <w:t xml:space="preserve"> </w:t>
      </w:r>
    </w:p>
    <w:p w:rsidR="0054625B" w:rsidRPr="00790FBB" w:rsidRDefault="0054625B" w:rsidP="00964D47">
      <w:pPr>
        <w:shd w:val="clear" w:color="auto" w:fill="FFFFFF" w:themeFill="background1"/>
        <w:spacing w:before="360" w:after="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rPr>
        <w:t xml:space="preserve">كذلك </w:t>
      </w:r>
      <w:r w:rsidRPr="00790FBB">
        <w:rPr>
          <w:rFonts w:ascii="Simplified Arabic" w:hAnsi="Simplified Arabic" w:cs="Simplified Arabic" w:hint="cs"/>
          <w:b/>
          <w:bCs/>
          <w:sz w:val="28"/>
          <w:szCs w:val="28"/>
          <w:rtl/>
          <w:lang w:bidi="ar-EG"/>
        </w:rPr>
        <w:t>يرى عطاالله شاكر،</w:t>
      </w:r>
      <w:r w:rsidRPr="00790FBB">
        <w:rPr>
          <w:rFonts w:ascii="Simplified Arabic" w:hAnsi="Simplified Arabic" w:cs="Simplified Arabic" w:hint="cs"/>
          <w:sz w:val="28"/>
          <w:szCs w:val="28"/>
          <w:rtl/>
          <w:lang w:bidi="ar-EG"/>
        </w:rPr>
        <w:t xml:space="preserve"> أن </w:t>
      </w:r>
      <w:r w:rsidRPr="00790FBB">
        <w:rPr>
          <w:rFonts w:ascii="Simplified Arabic" w:hAnsi="Simplified Arabic" w:cs="Simplified Arabic"/>
          <w:sz w:val="28"/>
          <w:szCs w:val="28"/>
          <w:rtl/>
          <w:lang w:bidi="ar-EG"/>
        </w:rPr>
        <w:t xml:space="preserve">التخطيط </w:t>
      </w:r>
      <w:r w:rsidRPr="00790FBB">
        <w:rPr>
          <w:rFonts w:ascii="Simplified Arabic" w:hAnsi="Simplified Arabic" w:cs="Simplified Arabic" w:hint="cs"/>
          <w:sz w:val="28"/>
          <w:szCs w:val="28"/>
          <w:rtl/>
          <w:lang w:bidi="ar-EG"/>
        </w:rPr>
        <w:t xml:space="preserve">يعد </w:t>
      </w:r>
      <w:r w:rsidRPr="00790FBB">
        <w:rPr>
          <w:rFonts w:ascii="Simplified Arabic" w:hAnsi="Simplified Arabic" w:cs="Simplified Arabic"/>
          <w:sz w:val="28"/>
          <w:szCs w:val="28"/>
          <w:rtl/>
          <w:lang w:bidi="ar-EG"/>
        </w:rPr>
        <w:t xml:space="preserve">أحد الشروط الهامة للسيطرة على </w:t>
      </w:r>
      <w:r w:rsidRPr="00790FBB">
        <w:rPr>
          <w:rFonts w:ascii="Simplified Arabic" w:hAnsi="Simplified Arabic" w:cs="Simplified Arabic" w:hint="cs"/>
          <w:sz w:val="28"/>
          <w:szCs w:val="28"/>
          <w:rtl/>
          <w:lang w:bidi="ar-EG"/>
        </w:rPr>
        <w:t>المخاطر و</w:t>
      </w:r>
      <w:r w:rsidRPr="00790FBB">
        <w:rPr>
          <w:rFonts w:ascii="Simplified Arabic" w:hAnsi="Simplified Arabic" w:cs="Simplified Arabic"/>
          <w:sz w:val="28"/>
          <w:szCs w:val="28"/>
          <w:rtl/>
          <w:lang w:bidi="ar-EG"/>
        </w:rPr>
        <w:t>الأزم</w:t>
      </w:r>
      <w:r w:rsidRPr="00790FBB">
        <w:rPr>
          <w:rFonts w:ascii="Simplified Arabic" w:hAnsi="Simplified Arabic" w:cs="Simplified Arabic" w:hint="cs"/>
          <w:sz w:val="28"/>
          <w:szCs w:val="28"/>
          <w:rtl/>
          <w:lang w:bidi="ar-EG"/>
        </w:rPr>
        <w:t>ات</w:t>
      </w:r>
      <w:r w:rsidRPr="00790FBB">
        <w:rPr>
          <w:rFonts w:ascii="Simplified Arabic" w:hAnsi="Simplified Arabic" w:cs="Simplified Arabic"/>
          <w:sz w:val="28"/>
          <w:szCs w:val="28"/>
          <w:rtl/>
          <w:lang w:bidi="ar-EG"/>
        </w:rPr>
        <w:t>، و</w:t>
      </w:r>
      <w:r w:rsidR="00964D47">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 xml:space="preserve">ن ذوي الآراء الطائشة هم الذين يلحقون الضرر الأكبر بالتخطيط لمواجهة </w:t>
      </w:r>
      <w:r w:rsidRPr="00790FBB">
        <w:rPr>
          <w:rFonts w:ascii="Simplified Arabic" w:hAnsi="Simplified Arabic" w:cs="Simplified Arabic" w:hint="cs"/>
          <w:sz w:val="28"/>
          <w:szCs w:val="28"/>
          <w:rtl/>
          <w:lang w:bidi="ar-EG"/>
        </w:rPr>
        <w:t>المخاطر و</w:t>
      </w:r>
      <w:r w:rsidRPr="00790FBB">
        <w:rPr>
          <w:rFonts w:ascii="Simplified Arabic" w:hAnsi="Simplified Arabic" w:cs="Simplified Arabic"/>
          <w:sz w:val="28"/>
          <w:szCs w:val="28"/>
          <w:rtl/>
          <w:lang w:bidi="ar-EG"/>
        </w:rPr>
        <w:t>الأزم</w:t>
      </w:r>
      <w:r w:rsidRPr="00790FBB">
        <w:rPr>
          <w:rFonts w:ascii="Simplified Arabic" w:hAnsi="Simplified Arabic" w:cs="Simplified Arabic" w:hint="cs"/>
          <w:sz w:val="28"/>
          <w:szCs w:val="28"/>
          <w:rtl/>
          <w:lang w:bidi="ar-EG"/>
        </w:rPr>
        <w:t>ات، ل</w:t>
      </w:r>
      <w:r w:rsidR="00964D47">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w:t>
      </w:r>
      <w:r w:rsidRPr="00790FBB">
        <w:rPr>
          <w:rFonts w:ascii="Simplified Arabic" w:hAnsi="Simplified Arabic" w:cs="Simplified Arabic"/>
          <w:sz w:val="28"/>
          <w:szCs w:val="28"/>
          <w:rtl/>
          <w:lang w:bidi="ar-EG"/>
        </w:rPr>
        <w:t>التخطيط الجاد يعمل على تحقيق تفاعل بن</w:t>
      </w:r>
      <w:r w:rsidR="00964D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اء بين عناصر إدارة </w:t>
      </w:r>
      <w:r w:rsidRPr="00790FBB">
        <w:rPr>
          <w:rFonts w:ascii="Simplified Arabic" w:hAnsi="Simplified Arabic" w:cs="Simplified Arabic" w:hint="cs"/>
          <w:sz w:val="28"/>
          <w:szCs w:val="28"/>
          <w:rtl/>
          <w:lang w:bidi="ar-EG"/>
        </w:rPr>
        <w:t>المخاطر</w:t>
      </w:r>
      <w:r w:rsidRPr="00790FBB">
        <w:rPr>
          <w:rFonts w:ascii="Simplified Arabic" w:hAnsi="Simplified Arabic" w:cs="Simplified Arabic"/>
          <w:sz w:val="28"/>
          <w:szCs w:val="28"/>
          <w:rtl/>
          <w:lang w:bidi="ar-EG"/>
        </w:rPr>
        <w:t xml:space="preserve"> مما يؤدي إلى المساعدة في تنفيذ الخطة الموضوعة لمقاومة </w:t>
      </w:r>
      <w:r w:rsidRPr="00790FBB">
        <w:rPr>
          <w:rFonts w:ascii="Simplified Arabic" w:hAnsi="Simplified Arabic" w:cs="Simplified Arabic" w:hint="cs"/>
          <w:sz w:val="28"/>
          <w:szCs w:val="28"/>
          <w:rtl/>
          <w:lang w:bidi="ar-EG"/>
        </w:rPr>
        <w:t xml:space="preserve">المخاطر </w:t>
      </w:r>
      <w:r w:rsidRPr="00790FBB">
        <w:rPr>
          <w:rFonts w:ascii="Simplified Arabic" w:hAnsi="Simplified Arabic" w:cs="Simplified Arabic"/>
          <w:sz w:val="28"/>
          <w:szCs w:val="28"/>
          <w:rtl/>
          <w:lang w:bidi="ar-EG"/>
        </w:rPr>
        <w:t>خلال تفعيل عمليات التنسيق والمتابعة</w:t>
      </w:r>
      <w:r w:rsidR="00964D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والتخطيط لمواجهة </w:t>
      </w:r>
      <w:r w:rsidRPr="00790FBB">
        <w:rPr>
          <w:rFonts w:ascii="Simplified Arabic" w:hAnsi="Simplified Arabic" w:cs="Simplified Arabic" w:hint="cs"/>
          <w:sz w:val="28"/>
          <w:szCs w:val="28"/>
          <w:rtl/>
          <w:lang w:bidi="ar-EG"/>
        </w:rPr>
        <w:t xml:space="preserve">المخاطر </w:t>
      </w:r>
      <w:r w:rsidRPr="00790FBB">
        <w:rPr>
          <w:rFonts w:ascii="Simplified Arabic" w:hAnsi="Simplified Arabic" w:cs="Simplified Arabic"/>
          <w:sz w:val="28"/>
          <w:szCs w:val="28"/>
          <w:rtl/>
          <w:lang w:bidi="ar-EG"/>
        </w:rPr>
        <w:t xml:space="preserve">يعني الخطط التي يتم الإعداد المسبق لها لغرض القيام بها عند وقوع </w:t>
      </w:r>
      <w:r w:rsidRPr="00790FBB">
        <w:rPr>
          <w:rFonts w:ascii="Simplified Arabic" w:hAnsi="Simplified Arabic" w:cs="Simplified Arabic" w:hint="cs"/>
          <w:sz w:val="28"/>
          <w:szCs w:val="28"/>
          <w:rtl/>
          <w:lang w:bidi="ar-EG"/>
        </w:rPr>
        <w:t>الخطر</w:t>
      </w:r>
      <w:r w:rsidRPr="00790FBB">
        <w:rPr>
          <w:rFonts w:ascii="Simplified Arabic" w:hAnsi="Simplified Arabic" w:cs="Simplified Arabic"/>
          <w:sz w:val="28"/>
          <w:szCs w:val="28"/>
          <w:rtl/>
          <w:lang w:bidi="ar-EG"/>
        </w:rPr>
        <w:t xml:space="preserve"> من خلال تحديد الجهود</w:t>
      </w:r>
      <w:r w:rsidR="00964D4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من المفترض أن يقام بها وتحديد زمانها</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34"/>
      </w:r>
      <w:r w:rsidRPr="00790FBB">
        <w:rPr>
          <w:rFonts w:ascii="Simplified Arabic" w:hAnsi="Simplified Arabic" w:cs="Simplified Arabic" w:hint="cs"/>
          <w:sz w:val="28"/>
          <w:szCs w:val="28"/>
          <w:vertAlign w:val="superscript"/>
          <w:rtl/>
          <w:lang w:bidi="ar-EG"/>
        </w:rPr>
        <w:t>)</w:t>
      </w:r>
    </w:p>
    <w:p w:rsidR="0054625B" w:rsidRPr="00790FBB" w:rsidRDefault="0054625B" w:rsidP="00964D47">
      <w:pPr>
        <w:pStyle w:val="FootnoteText"/>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كذلك يوضح</w:t>
      </w:r>
      <w:r w:rsidR="00C7498E">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عبدالله حسن</w:t>
      </w:r>
      <w:r w:rsidR="00C7498E">
        <w:rPr>
          <w:rFonts w:ascii="Simplified Arabic" w:hAnsi="Simplified Arabic" w:cs="Simplified Arabic" w:hint="cs"/>
          <w:b/>
          <w:bCs/>
          <w:sz w:val="28"/>
          <w:szCs w:val="28"/>
          <w:rtl/>
        </w:rPr>
        <w:t xml:space="preserve"> (مقابلة شخصية،</w:t>
      </w:r>
      <w:r w:rsidR="004D4E66">
        <w:rPr>
          <w:rFonts w:ascii="Simplified Arabic" w:hAnsi="Simplified Arabic" w:cs="Simplified Arabic" w:hint="cs"/>
          <w:b/>
          <w:bCs/>
          <w:sz w:val="28"/>
          <w:szCs w:val="28"/>
          <w:rtl/>
        </w:rPr>
        <w:t xml:space="preserve"> </w:t>
      </w:r>
      <w:r w:rsidR="00C7498E">
        <w:rPr>
          <w:rFonts w:ascii="Simplified Arabic" w:hAnsi="Simplified Arabic" w:cs="Simplified Arabic" w:hint="cs"/>
          <w:b/>
          <w:bCs/>
          <w:sz w:val="28"/>
          <w:szCs w:val="28"/>
          <w:rtl/>
        </w:rPr>
        <w:t>بتاريخ</w:t>
      </w:r>
      <w:r w:rsidR="00964D47">
        <w:rPr>
          <w:rFonts w:ascii="Simplified Arabic" w:hAnsi="Simplified Arabic" w:cs="Simplified Arabic" w:hint="cs"/>
          <w:b/>
          <w:bCs/>
          <w:sz w:val="28"/>
          <w:szCs w:val="28"/>
          <w:rtl/>
        </w:rPr>
        <w:t xml:space="preserve"> </w:t>
      </w:r>
      <w:r w:rsidR="00C7498E">
        <w:rPr>
          <w:rFonts w:ascii="Simplified Arabic" w:hAnsi="Simplified Arabic" w:cs="Simplified Arabic" w:hint="cs"/>
          <w:b/>
          <w:bCs/>
          <w:sz w:val="28"/>
          <w:szCs w:val="28"/>
          <w:rtl/>
        </w:rPr>
        <w:t>6سبتمبر</w:t>
      </w:r>
      <w:r w:rsidR="00964D47">
        <w:rPr>
          <w:rFonts w:ascii="Simplified Arabic" w:hAnsi="Simplified Arabic" w:cs="Simplified Arabic" w:hint="cs"/>
          <w:b/>
          <w:bCs/>
          <w:sz w:val="28"/>
          <w:szCs w:val="28"/>
          <w:rtl/>
        </w:rPr>
        <w:t xml:space="preserve"> </w:t>
      </w:r>
      <w:r w:rsidR="00C7498E">
        <w:rPr>
          <w:rFonts w:ascii="Simplified Arabic" w:hAnsi="Simplified Arabic" w:cs="Simplified Arabic" w:hint="cs"/>
          <w:b/>
          <w:bCs/>
          <w:sz w:val="28"/>
          <w:szCs w:val="28"/>
          <w:rtl/>
        </w:rPr>
        <w:t>2023م)</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أن نشاط التخطيط بالمؤسسات الصحفية ساعد كثير</w:t>
      </w:r>
      <w:r w:rsidR="00964D4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ف</w:t>
      </w:r>
      <w:r w:rsidR="00964D4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تنمية </w:t>
      </w:r>
      <w:r w:rsidRPr="00790FBB">
        <w:rPr>
          <w:rFonts w:ascii="Simplified Arabic" w:hAnsi="Simplified Arabic" w:cs="Simplified Arabic"/>
          <w:sz w:val="28"/>
          <w:szCs w:val="28"/>
          <w:rtl/>
        </w:rPr>
        <w:t xml:space="preserve">الكوادر البشرية </w:t>
      </w:r>
      <w:r w:rsidRPr="00790FBB">
        <w:rPr>
          <w:rFonts w:ascii="Simplified Arabic" w:hAnsi="Simplified Arabic" w:cs="Simplified Arabic" w:hint="cs"/>
          <w:sz w:val="28"/>
          <w:szCs w:val="28"/>
          <w:rtl/>
        </w:rPr>
        <w:t>بالمؤسسات الصحفية</w:t>
      </w:r>
      <w:r w:rsidR="00964D4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الذى بدور</w:t>
      </w:r>
      <w:r w:rsidR="00964D47">
        <w:rPr>
          <w:rFonts w:ascii="Simplified Arabic" w:hAnsi="Simplified Arabic" w:cs="Simplified Arabic" w:hint="cs"/>
          <w:sz w:val="28"/>
          <w:szCs w:val="28"/>
          <w:rtl/>
        </w:rPr>
        <w:t>ه</w:t>
      </w:r>
      <w:r w:rsidRPr="00790FBB">
        <w:rPr>
          <w:rFonts w:ascii="Simplified Arabic" w:hAnsi="Simplified Arabic" w:cs="Simplified Arabic" w:hint="cs"/>
          <w:sz w:val="28"/>
          <w:szCs w:val="28"/>
          <w:rtl/>
        </w:rPr>
        <w:t xml:space="preserve"> عزز </w:t>
      </w:r>
      <w:r w:rsidRPr="00790FBB">
        <w:rPr>
          <w:rFonts w:ascii="Simplified Arabic" w:hAnsi="Simplified Arabic" w:cs="Simplified Arabic"/>
          <w:sz w:val="28"/>
          <w:szCs w:val="28"/>
          <w:rtl/>
        </w:rPr>
        <w:t xml:space="preserve">كفاءة عمل </w:t>
      </w:r>
      <w:r w:rsidRPr="00790FBB">
        <w:rPr>
          <w:rFonts w:ascii="Simplified Arabic" w:hAnsi="Simplified Arabic" w:cs="Simplified Arabic"/>
          <w:sz w:val="28"/>
          <w:szCs w:val="28"/>
          <w:rtl/>
        </w:rPr>
        <w:lastRenderedPageBreak/>
        <w:t>المؤسسة</w:t>
      </w:r>
      <w:r w:rsidRPr="00790FBB">
        <w:rPr>
          <w:rFonts w:ascii="Simplified Arabic" w:hAnsi="Simplified Arabic" w:cs="Simplified Arabic" w:hint="cs"/>
          <w:sz w:val="28"/>
          <w:szCs w:val="28"/>
          <w:rtl/>
        </w:rPr>
        <w:t>، وأ</w:t>
      </w:r>
      <w:r w:rsidRPr="00790FBB">
        <w:rPr>
          <w:rFonts w:ascii="Simplified Arabic" w:hAnsi="Simplified Arabic" w:cs="Simplified Arabic"/>
          <w:sz w:val="28"/>
          <w:szCs w:val="28"/>
          <w:rtl/>
        </w:rPr>
        <w:t xml:space="preserve">مدها بكفاءات </w:t>
      </w:r>
      <w:r w:rsidRPr="00790FBB">
        <w:rPr>
          <w:rFonts w:ascii="Simplified Arabic" w:hAnsi="Simplified Arabic" w:cs="Simplified Arabic" w:hint="cs"/>
          <w:sz w:val="28"/>
          <w:szCs w:val="28"/>
          <w:rtl/>
        </w:rPr>
        <w:t>وكوادر ذو</w:t>
      </w:r>
      <w:r w:rsidR="00964D4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كفاءة ومهارة عالية لها القدرة </w:t>
      </w:r>
      <w:r w:rsidRPr="00790FBB">
        <w:rPr>
          <w:rFonts w:ascii="Simplified Arabic" w:hAnsi="Simplified Arabic" w:cs="Simplified Arabic"/>
          <w:sz w:val="28"/>
          <w:szCs w:val="28"/>
          <w:rtl/>
        </w:rPr>
        <w:t>على التعامل مع المستجدات التكنولوجية</w:t>
      </w:r>
      <w:r w:rsidRPr="00790FBB">
        <w:rPr>
          <w:rFonts w:ascii="Simplified Arabic" w:hAnsi="Simplified Arabic" w:cs="Simplified Arabic" w:hint="cs"/>
          <w:sz w:val="28"/>
          <w:szCs w:val="28"/>
          <w:rtl/>
        </w:rPr>
        <w:t>.</w:t>
      </w:r>
    </w:p>
    <w:p w:rsidR="0054625B" w:rsidRPr="00790FBB" w:rsidRDefault="0054625B" w:rsidP="00964D47">
      <w:pPr>
        <w:shd w:val="clear" w:color="auto" w:fill="FFFFFF"/>
        <w:spacing w:line="240" w:lineRule="auto"/>
        <w:contextualSpacing/>
        <w:jc w:val="both"/>
        <w:rPr>
          <w:rFonts w:ascii="Simplified Arabic" w:hAnsi="Simplified Arabic" w:cs="Simplified Arabic"/>
          <w:sz w:val="28"/>
          <w:szCs w:val="28"/>
          <w:vertAlign w:val="superscript"/>
          <w:rtl/>
        </w:rPr>
      </w:pPr>
      <w:r w:rsidRPr="00790FBB">
        <w:rPr>
          <w:rFonts w:ascii="Simplified Arabic" w:hAnsi="Simplified Arabic" w:cs="Simplified Arabic" w:hint="cs"/>
          <w:b/>
          <w:bCs/>
          <w:sz w:val="28"/>
          <w:szCs w:val="28"/>
          <w:rtl/>
        </w:rPr>
        <w:t>يرى أن</w:t>
      </w:r>
      <w:r w:rsidRPr="00790FBB">
        <w:rPr>
          <w:rFonts w:ascii="Simplified Arabic" w:hAnsi="Simplified Arabic" w:cs="Simplified Arabic" w:hint="cs"/>
          <w:sz w:val="28"/>
          <w:szCs w:val="28"/>
          <w:rtl/>
        </w:rPr>
        <w:t xml:space="preserve"> </w:t>
      </w:r>
      <w:r w:rsidR="00964D47">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نشطة التخطيط بالمؤسسات الصحفية لها دور مميز </w:t>
      </w:r>
      <w:r w:rsidRPr="00790FBB">
        <w:rPr>
          <w:rFonts w:ascii="Simplified Arabic" w:hAnsi="Simplified Arabic" w:cs="Simplified Arabic"/>
          <w:sz w:val="28"/>
          <w:szCs w:val="28"/>
          <w:rtl/>
        </w:rPr>
        <w:t xml:space="preserve">لمواجهة </w:t>
      </w:r>
      <w:r w:rsidRPr="00790FBB">
        <w:rPr>
          <w:rFonts w:ascii="Simplified Arabic" w:hAnsi="Simplified Arabic" w:cs="Simplified Arabic" w:hint="cs"/>
          <w:sz w:val="28"/>
          <w:szCs w:val="28"/>
          <w:rtl/>
        </w:rPr>
        <w:t>مخاطر ال</w:t>
      </w:r>
      <w:r w:rsidRPr="00790FBB">
        <w:rPr>
          <w:rFonts w:ascii="Simplified Arabic" w:hAnsi="Simplified Arabic" w:cs="Simplified Arabic"/>
          <w:sz w:val="28"/>
          <w:szCs w:val="28"/>
          <w:rtl/>
        </w:rPr>
        <w:t>منافس</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من المؤسسات الصحفية </w:t>
      </w:r>
      <w:r w:rsidRPr="00790FBB">
        <w:rPr>
          <w:rFonts w:ascii="Simplified Arabic" w:hAnsi="Simplified Arabic" w:cs="Simplified Arabic"/>
          <w:sz w:val="28"/>
          <w:szCs w:val="28"/>
          <w:rtl/>
        </w:rPr>
        <w:t xml:space="preserve">المشابهة </w:t>
      </w:r>
      <w:r w:rsidRPr="00790FBB">
        <w:rPr>
          <w:rFonts w:ascii="Simplified Arabic" w:hAnsi="Simplified Arabic" w:cs="Simplified Arabic" w:hint="cs"/>
          <w:sz w:val="28"/>
          <w:szCs w:val="28"/>
          <w:rtl/>
        </w:rPr>
        <w:t xml:space="preserve">على الصعيد </w:t>
      </w:r>
      <w:r w:rsidRPr="00790FBB">
        <w:rPr>
          <w:rFonts w:ascii="Simplified Arabic" w:hAnsi="Simplified Arabic" w:cs="Simplified Arabic"/>
          <w:sz w:val="28"/>
          <w:szCs w:val="28"/>
          <w:rtl/>
        </w:rPr>
        <w:t xml:space="preserve">المحلي </w:t>
      </w:r>
      <w:r w:rsidR="00964D47">
        <w:rPr>
          <w:rFonts w:ascii="Simplified Arabic" w:hAnsi="Simplified Arabic" w:cs="Simplified Arabic" w:hint="cs"/>
          <w:sz w:val="28"/>
          <w:szCs w:val="28"/>
          <w:rtl/>
        </w:rPr>
        <w:t>أ</w:t>
      </w:r>
      <w:r w:rsidRPr="00790FBB">
        <w:rPr>
          <w:rFonts w:ascii="Simplified Arabic" w:hAnsi="Simplified Arabic" w:cs="Simplified Arabic"/>
          <w:sz w:val="28"/>
          <w:szCs w:val="28"/>
          <w:rtl/>
        </w:rPr>
        <w:t>و ال</w:t>
      </w:r>
      <w:r w:rsidR="00964D47">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قليمي </w:t>
      </w:r>
      <w:r w:rsidR="00964D47">
        <w:rPr>
          <w:rFonts w:ascii="Simplified Arabic" w:hAnsi="Simplified Arabic" w:cs="Simplified Arabic" w:hint="cs"/>
          <w:sz w:val="28"/>
          <w:szCs w:val="28"/>
          <w:rtl/>
        </w:rPr>
        <w:t>أ</w:t>
      </w:r>
      <w:r w:rsidRPr="00790FBB">
        <w:rPr>
          <w:rFonts w:ascii="Simplified Arabic" w:hAnsi="Simplified Arabic" w:cs="Simplified Arabic"/>
          <w:sz w:val="28"/>
          <w:szCs w:val="28"/>
          <w:rtl/>
        </w:rPr>
        <w:t>و الدولي</w:t>
      </w:r>
      <w:r w:rsidRPr="00790FBB">
        <w:rPr>
          <w:rFonts w:ascii="Simplified Arabic" w:hAnsi="Simplified Arabic" w:cs="Simplified Arabic" w:hint="cs"/>
          <w:sz w:val="28"/>
          <w:szCs w:val="28"/>
          <w:rtl/>
        </w:rPr>
        <w:t>، ودورها الفعال ف</w:t>
      </w:r>
      <w:r w:rsidR="00964D4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تقليل مخاطر عزف القراءة على القدوم لشراء الصح</w:t>
      </w:r>
      <w:r w:rsidR="00964D4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فة، وذلك ف</w:t>
      </w:r>
      <w:r w:rsidR="00964D4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الشق </w:t>
      </w:r>
      <w:r w:rsidRPr="00790FBB">
        <w:rPr>
          <w:rFonts w:ascii="Simplified Arabic" w:hAnsi="Simplified Arabic" w:cs="Simplified Arabic"/>
          <w:sz w:val="28"/>
          <w:szCs w:val="28"/>
          <w:rtl/>
        </w:rPr>
        <w:t>التحريري</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لتكون </w:t>
      </w:r>
      <w:r w:rsidR="00964D47">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 xml:space="preserve">صدارات المؤسسة </w:t>
      </w:r>
      <w:r w:rsidRPr="00790FBB">
        <w:rPr>
          <w:rFonts w:ascii="Simplified Arabic" w:hAnsi="Simplified Arabic" w:cs="Simplified Arabic"/>
          <w:sz w:val="28"/>
          <w:szCs w:val="28"/>
          <w:rtl/>
        </w:rPr>
        <w:t>الصحف</w:t>
      </w:r>
      <w:r w:rsidR="00964D47">
        <w:rPr>
          <w:rFonts w:ascii="Simplified Arabic" w:hAnsi="Simplified Arabic" w:cs="Simplified Arabic" w:hint="cs"/>
          <w:sz w:val="28"/>
          <w:szCs w:val="28"/>
          <w:rtl/>
        </w:rPr>
        <w:t>ي</w:t>
      </w:r>
      <w:r w:rsidR="00964D47">
        <w:rPr>
          <w:rFonts w:ascii="Simplified Arabic" w:hAnsi="Simplified Arabic" w:cs="Simplified Arabic"/>
          <w:sz w:val="28"/>
          <w:szCs w:val="28"/>
          <w:rtl/>
        </w:rPr>
        <w:t xml:space="preserve">ة </w:t>
      </w:r>
      <w:r w:rsidR="00964D47">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كثر جاذبية وتلبي حاجة القراء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رغبات الجمهور والاحتفاظ بهم وتوسيع دائرتهم</w:t>
      </w:r>
      <w:r w:rsidRPr="00790FBB">
        <w:rPr>
          <w:rFonts w:ascii="Simplified Arabic" w:hAnsi="Simplified Arabic" w:cs="Simplified Arabic" w:hint="cs"/>
          <w:sz w:val="28"/>
          <w:szCs w:val="28"/>
          <w:rtl/>
        </w:rPr>
        <w:t>، وأن التخطيط غير الجيد ف</w:t>
      </w:r>
      <w:r w:rsidR="00964D4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مواجهة المخاطر بالمؤسسات الصحفية يؤد</w:t>
      </w:r>
      <w:r w:rsidR="00964D4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00964D47">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لى زيادة واستفحال المخاطر بدل</w:t>
      </w:r>
      <w:r w:rsidR="00964D4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من القضاء عليها*.</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35"/>
      </w:r>
      <w:r w:rsidRPr="00790FBB">
        <w:rPr>
          <w:rFonts w:ascii="Simplified Arabic" w:hAnsi="Simplified Arabic" w:cs="Simplified Arabic" w:hint="cs"/>
          <w:sz w:val="2"/>
          <w:szCs w:val="2"/>
          <w:vertAlign w:val="superscript"/>
          <w:rtl/>
        </w:rPr>
        <w:t>)</w:t>
      </w:r>
    </w:p>
    <w:p w:rsidR="0054625B" w:rsidRPr="00790FBB" w:rsidRDefault="004D4E66" w:rsidP="00964D47">
      <w:pPr>
        <w:shd w:val="clear" w:color="auto" w:fill="FFFFFF"/>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 xml:space="preserve">يضيف الباحث </w:t>
      </w:r>
      <w:r w:rsidR="0054625B" w:rsidRPr="00790FBB">
        <w:rPr>
          <w:rFonts w:ascii="Simplified Arabic" w:hAnsi="Simplified Arabic" w:cs="Simplified Arabic" w:hint="cs"/>
          <w:sz w:val="28"/>
          <w:szCs w:val="28"/>
          <w:rtl/>
        </w:rPr>
        <w:t>أن نشاط التخطيط في المؤسسة يؤدي دور</w:t>
      </w:r>
      <w:r w:rsidR="00964D47">
        <w:rPr>
          <w:rFonts w:ascii="Simplified Arabic" w:hAnsi="Simplified Arabic" w:cs="Simplified Arabic" w:hint="cs"/>
          <w:sz w:val="28"/>
          <w:szCs w:val="28"/>
          <w:rtl/>
        </w:rPr>
        <w:t>ًا</w:t>
      </w:r>
      <w:r w:rsidR="0054625B" w:rsidRPr="00790FBB">
        <w:rPr>
          <w:rFonts w:ascii="Simplified Arabic" w:hAnsi="Simplified Arabic" w:cs="Simplified Arabic" w:hint="cs"/>
          <w:sz w:val="28"/>
          <w:szCs w:val="28"/>
          <w:rtl/>
        </w:rPr>
        <w:t xml:space="preserve"> مهم</w:t>
      </w:r>
      <w:r w:rsidR="00964D47">
        <w:rPr>
          <w:rFonts w:ascii="Simplified Arabic" w:hAnsi="Simplified Arabic" w:cs="Simplified Arabic" w:hint="cs"/>
          <w:sz w:val="28"/>
          <w:szCs w:val="28"/>
          <w:rtl/>
        </w:rPr>
        <w:t>ًا وأ</w:t>
      </w:r>
      <w:r w:rsidR="0054625B" w:rsidRPr="00790FBB">
        <w:rPr>
          <w:rFonts w:ascii="Simplified Arabic" w:hAnsi="Simplified Arabic" w:cs="Simplified Arabic" w:hint="cs"/>
          <w:sz w:val="28"/>
          <w:szCs w:val="28"/>
          <w:rtl/>
        </w:rPr>
        <w:t>ساسي</w:t>
      </w:r>
      <w:r w:rsidR="00964D47">
        <w:rPr>
          <w:rFonts w:ascii="Simplified Arabic" w:hAnsi="Simplified Arabic" w:cs="Simplified Arabic" w:hint="cs"/>
          <w:sz w:val="28"/>
          <w:szCs w:val="28"/>
          <w:rtl/>
        </w:rPr>
        <w:t>ًا في</w:t>
      </w:r>
      <w:r w:rsidR="0054625B" w:rsidRPr="00790FBB">
        <w:rPr>
          <w:rFonts w:ascii="Simplified Arabic" w:hAnsi="Simplified Arabic" w:cs="Simplified Arabic" w:hint="cs"/>
          <w:sz w:val="28"/>
          <w:szCs w:val="28"/>
          <w:rtl/>
        </w:rPr>
        <w:t xml:space="preserve"> نواح</w:t>
      </w:r>
      <w:r w:rsidR="00964D47">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 مختلفة ومتعددة داخل المؤسسات الصحفية، ف</w:t>
      </w:r>
      <w:r w:rsidR="0054625B" w:rsidRPr="00790FBB">
        <w:rPr>
          <w:rFonts w:ascii="Simplified Arabic" w:hAnsi="Simplified Arabic" w:cs="Simplified Arabic"/>
          <w:sz w:val="28"/>
          <w:szCs w:val="28"/>
          <w:rtl/>
        </w:rPr>
        <w:t>يساعد التخطيط ال</w:t>
      </w:r>
      <w:r w:rsidR="0054625B" w:rsidRPr="00790FBB">
        <w:rPr>
          <w:rFonts w:ascii="Simplified Arabic" w:hAnsi="Simplified Arabic" w:cs="Simplified Arabic" w:hint="cs"/>
          <w:sz w:val="28"/>
          <w:szCs w:val="28"/>
          <w:rtl/>
        </w:rPr>
        <w:t>منظم إ</w:t>
      </w:r>
      <w:r w:rsidR="0054625B" w:rsidRPr="00790FBB">
        <w:rPr>
          <w:rFonts w:ascii="Simplified Arabic" w:hAnsi="Simplified Arabic" w:cs="Simplified Arabic"/>
          <w:sz w:val="28"/>
          <w:szCs w:val="28"/>
          <w:rtl/>
        </w:rPr>
        <w:t xml:space="preserve">لى تطوير المؤسسة من </w:t>
      </w:r>
      <w:r w:rsidR="0054625B" w:rsidRPr="00790FBB">
        <w:rPr>
          <w:rFonts w:ascii="Simplified Arabic" w:hAnsi="Simplified Arabic" w:cs="Simplified Arabic" w:hint="cs"/>
          <w:sz w:val="28"/>
          <w:szCs w:val="28"/>
          <w:rtl/>
        </w:rPr>
        <w:t>ال</w:t>
      </w:r>
      <w:r w:rsidR="0054625B" w:rsidRPr="00790FBB">
        <w:rPr>
          <w:rFonts w:ascii="Simplified Arabic" w:hAnsi="Simplified Arabic" w:cs="Simplified Arabic"/>
          <w:sz w:val="28"/>
          <w:szCs w:val="28"/>
          <w:rtl/>
        </w:rPr>
        <w:t xml:space="preserve">ناحية </w:t>
      </w:r>
      <w:r w:rsidR="0054625B" w:rsidRPr="00790FBB">
        <w:rPr>
          <w:rFonts w:ascii="Simplified Arabic" w:hAnsi="Simplified Arabic" w:cs="Simplified Arabic" w:hint="cs"/>
          <w:sz w:val="28"/>
          <w:szCs w:val="28"/>
          <w:rtl/>
        </w:rPr>
        <w:t>الفنية المتمثلة ف</w:t>
      </w:r>
      <w:r w:rsidR="00964D47">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ال</w:t>
      </w:r>
      <w:r w:rsidR="00964D47">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نشاءات والمعدات والكادر الفني والهندسي وال</w:t>
      </w:r>
      <w:r w:rsidR="00964D47">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داري</w:t>
      </w:r>
      <w:r w:rsidR="0054625B" w:rsidRPr="00790FBB">
        <w:rPr>
          <w:rFonts w:ascii="Simplified Arabic" w:hAnsi="Simplified Arabic" w:cs="Simplified Arabic" w:hint="cs"/>
          <w:sz w:val="28"/>
          <w:szCs w:val="28"/>
          <w:rtl/>
        </w:rPr>
        <w:t>)</w:t>
      </w:r>
      <w:r w:rsidR="00964D47">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 وذلك </w:t>
      </w:r>
      <w:r w:rsidR="0054625B" w:rsidRPr="00790FBB">
        <w:rPr>
          <w:rFonts w:ascii="Simplified Arabic" w:hAnsi="Simplified Arabic" w:cs="Simplified Arabic"/>
          <w:sz w:val="28"/>
          <w:szCs w:val="28"/>
          <w:rtl/>
        </w:rPr>
        <w:t xml:space="preserve">في مواجهة التطور التكنولوجي </w:t>
      </w:r>
      <w:r w:rsidR="0054625B" w:rsidRPr="00790FBB">
        <w:rPr>
          <w:rFonts w:ascii="Simplified Arabic" w:hAnsi="Simplified Arabic" w:cs="Simplified Arabic" w:hint="cs"/>
          <w:sz w:val="28"/>
          <w:szCs w:val="28"/>
          <w:rtl/>
        </w:rPr>
        <w:t>والمنافسة المستمرة وهو ما يساعد ف</w:t>
      </w:r>
      <w:r w:rsidR="00964D47">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الحد من المخاطر المحتملة</w:t>
      </w:r>
      <w:r w:rsidR="00964D47">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 الت</w:t>
      </w:r>
      <w:r w:rsidR="00964D47">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تواجه هذه المؤسسات، وهو ما يعود بالجانب الإيجاب</w:t>
      </w:r>
      <w:r w:rsidR="00964D47">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ف</w:t>
      </w:r>
      <w:r w:rsidR="00964D47">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تنمية المؤسسة بصورة عامة وتنمية مواردها الاقتصادية بصورة خاصة</w:t>
      </w:r>
      <w:r w:rsidR="0054625B" w:rsidRPr="00790FBB">
        <w:rPr>
          <w:rFonts w:ascii="Simplified Arabic" w:hAnsi="Simplified Arabic" w:cs="Simplified Arabic" w:hint="cs"/>
          <w:sz w:val="28"/>
          <w:szCs w:val="28"/>
          <w:rtl/>
        </w:rPr>
        <w:t xml:space="preserve">، لما يطرحه التخطيط من </w:t>
      </w:r>
      <w:r w:rsidR="0054625B" w:rsidRPr="00790FBB">
        <w:rPr>
          <w:rFonts w:ascii="Simplified Arabic" w:hAnsi="Simplified Arabic" w:cs="Simplified Arabic"/>
          <w:sz w:val="28"/>
          <w:szCs w:val="28"/>
          <w:rtl/>
        </w:rPr>
        <w:t xml:space="preserve">دراسات تتعلق بتقديم خدمات </w:t>
      </w:r>
      <w:r w:rsidR="0054625B" w:rsidRPr="00790FBB">
        <w:rPr>
          <w:rFonts w:ascii="Simplified Arabic" w:hAnsi="Simplified Arabic" w:cs="Simplified Arabic" w:hint="cs"/>
          <w:sz w:val="28"/>
          <w:szCs w:val="28"/>
          <w:rtl/>
        </w:rPr>
        <w:t xml:space="preserve">وتصورات </w:t>
      </w:r>
      <w:r w:rsidR="0054625B" w:rsidRPr="00790FBB">
        <w:rPr>
          <w:rFonts w:ascii="Simplified Arabic" w:hAnsi="Simplified Arabic" w:cs="Simplified Arabic"/>
          <w:sz w:val="28"/>
          <w:szCs w:val="28"/>
          <w:rtl/>
        </w:rPr>
        <w:t xml:space="preserve">جديدة للمؤسسة </w:t>
      </w:r>
      <w:r w:rsidR="0054625B" w:rsidRPr="00790FBB">
        <w:rPr>
          <w:rFonts w:ascii="Simplified Arabic" w:hAnsi="Simplified Arabic" w:cs="Simplified Arabic" w:hint="cs"/>
          <w:sz w:val="28"/>
          <w:szCs w:val="28"/>
          <w:rtl/>
        </w:rPr>
        <w:t>الصحفية كخطط تسويقية وتوزيعية جديدة تحد من المخاطر المالية والاقتصادية.</w:t>
      </w:r>
    </w:p>
    <w:p w:rsidR="0054625B" w:rsidRPr="00790FBB" w:rsidRDefault="0054625B" w:rsidP="004305D0">
      <w:pPr>
        <w:pStyle w:val="ListParagraph"/>
        <w:spacing w:before="240" w:after="0" w:line="240" w:lineRule="auto"/>
        <w:ind w:left="0"/>
        <w:rPr>
          <w:rFonts w:ascii="Hacen Tehran" w:hAnsi="Hacen Tehran" w:cs="GE Jarida Heavy"/>
          <w:sz w:val="32"/>
          <w:szCs w:val="32"/>
          <w:rtl/>
          <w:lang w:bidi="ar-EG"/>
        </w:rPr>
      </w:pPr>
      <w:r w:rsidRPr="00790FBB">
        <w:rPr>
          <w:rFonts w:ascii="Hacen Tehran" w:hAnsi="Hacen Tehran" w:cs="GE Jarida Heavy" w:hint="cs"/>
          <w:sz w:val="32"/>
          <w:szCs w:val="32"/>
          <w:rtl/>
          <w:lang w:bidi="ar-EG"/>
        </w:rPr>
        <w:t>3- أسس التخطيط الجيد لإدارة المخاطر بالمؤسسة الصحفية</w:t>
      </w:r>
      <w:r w:rsidR="004305D0">
        <w:rPr>
          <w:rFonts w:ascii="Hacen Tehran" w:hAnsi="Hacen Tehran" w:cs="GE Jarida Heavy" w:hint="cs"/>
          <w:sz w:val="32"/>
          <w:szCs w:val="32"/>
          <w:rtl/>
          <w:lang w:bidi="ar-EG"/>
        </w:rPr>
        <w:t xml:space="preserve"> القومية</w:t>
      </w:r>
      <w:r w:rsidR="004305D0" w:rsidRPr="00790FBB">
        <w:rPr>
          <w:rFonts w:ascii="Hacen Tehran" w:hAnsi="Hacen Tehran" w:cs="GE Jarida Heavy" w:hint="cs"/>
          <w:sz w:val="32"/>
          <w:szCs w:val="32"/>
          <w:rtl/>
          <w:lang w:bidi="ar-EG"/>
        </w:rPr>
        <w:t>:</w:t>
      </w:r>
    </w:p>
    <w:p w:rsidR="0054625B" w:rsidRPr="00790FBB" w:rsidRDefault="0054625B" w:rsidP="0030677E">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يشير </w:t>
      </w:r>
      <w:r w:rsidR="0030677E">
        <w:rPr>
          <w:rFonts w:ascii="Simplified Arabic" w:hAnsi="Simplified Arabic" w:cs="Simplified Arabic" w:hint="cs"/>
          <w:b/>
          <w:bCs/>
          <w:sz w:val="28"/>
          <w:szCs w:val="28"/>
          <w:rtl/>
        </w:rPr>
        <w:t>أ</w:t>
      </w:r>
      <w:r w:rsidRPr="00790FBB">
        <w:rPr>
          <w:rFonts w:ascii="Simplified Arabic" w:hAnsi="Simplified Arabic" w:cs="Simplified Arabic" w:hint="cs"/>
          <w:b/>
          <w:bCs/>
          <w:sz w:val="28"/>
          <w:szCs w:val="28"/>
          <w:rtl/>
        </w:rPr>
        <w:t>سامة عبد</w:t>
      </w:r>
      <w:r w:rsidR="0030677E">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الرحمن،</w:t>
      </w:r>
      <w:r w:rsidRPr="00790FBB">
        <w:rPr>
          <w:rFonts w:ascii="Simplified Arabic" w:hAnsi="Simplified Arabic" w:cs="Simplified Arabic" w:hint="cs"/>
          <w:sz w:val="28"/>
          <w:szCs w:val="28"/>
          <w:rtl/>
        </w:rPr>
        <w:t xml:space="preserve"> أن من أسس التخطيط </w:t>
      </w:r>
      <w:r w:rsidRPr="00790FBB">
        <w:rPr>
          <w:rFonts w:ascii="Simplified Arabic" w:hAnsi="Simplified Arabic" w:cs="Simplified Arabic"/>
          <w:sz w:val="28"/>
          <w:szCs w:val="28"/>
          <w:rtl/>
        </w:rPr>
        <w:t xml:space="preserve">لإدارة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الأزمات</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إن يبنى </w:t>
      </w:r>
      <w:r w:rsidRPr="00790FBB">
        <w:rPr>
          <w:rFonts w:ascii="Simplified Arabic" w:hAnsi="Simplified Arabic" w:cs="Simplified Arabic" w:hint="cs"/>
          <w:sz w:val="28"/>
          <w:szCs w:val="28"/>
          <w:rtl/>
        </w:rPr>
        <w:t xml:space="preserve">التخطيط </w:t>
      </w:r>
      <w:r w:rsidRPr="00790FBB">
        <w:rPr>
          <w:rFonts w:ascii="Simplified Arabic" w:hAnsi="Simplified Arabic" w:cs="Simplified Arabic"/>
          <w:sz w:val="28"/>
          <w:szCs w:val="28"/>
          <w:rtl/>
        </w:rPr>
        <w:t xml:space="preserve">على أسس صحيحة، يمكن الاعتماد عليها بقوة للوصول إلى الأهداف المرجوة من التخطيط، بغض النظر عن نوع وهدف التخطيط </w:t>
      </w:r>
      <w:r w:rsidRPr="00790FBB">
        <w:rPr>
          <w:rFonts w:ascii="Simplified Arabic" w:hAnsi="Simplified Arabic" w:cs="Simplified Arabic" w:hint="cs"/>
          <w:sz w:val="28"/>
          <w:szCs w:val="28"/>
          <w:rtl/>
        </w:rPr>
        <w:t xml:space="preserve">أو المؤسسة نفسها، </w:t>
      </w:r>
      <w:r w:rsidRPr="00790FBB">
        <w:rPr>
          <w:rFonts w:ascii="Simplified Arabic" w:hAnsi="Simplified Arabic" w:cs="Simplified Arabic"/>
          <w:sz w:val="28"/>
          <w:szCs w:val="28"/>
          <w:rtl/>
        </w:rPr>
        <w:t xml:space="preserve">وهناك عدد من </w:t>
      </w:r>
      <w:r w:rsidRPr="00790FBB">
        <w:rPr>
          <w:rFonts w:ascii="Simplified Arabic" w:hAnsi="Simplified Arabic" w:cs="Simplified Arabic" w:hint="cs"/>
          <w:sz w:val="28"/>
          <w:szCs w:val="28"/>
          <w:rtl/>
        </w:rPr>
        <w:t xml:space="preserve">الشروط </w:t>
      </w:r>
      <w:r w:rsidRPr="00790FBB">
        <w:rPr>
          <w:rFonts w:ascii="Simplified Arabic" w:hAnsi="Simplified Arabic" w:cs="Simplified Arabic"/>
          <w:sz w:val="28"/>
          <w:szCs w:val="28"/>
          <w:rtl/>
        </w:rPr>
        <w:t xml:space="preserve">المهمة التي تقوم عليها عملية التخطيط لإدارة </w:t>
      </w:r>
      <w:r w:rsidRPr="00790FBB">
        <w:rPr>
          <w:rFonts w:ascii="Simplified Arabic" w:hAnsi="Simplified Arabic" w:cs="Simplified Arabic" w:hint="cs"/>
          <w:sz w:val="28"/>
          <w:szCs w:val="28"/>
          <w:rtl/>
        </w:rPr>
        <w:t>المخاطر</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تتمثل ف</w:t>
      </w:r>
      <w:r w:rsidR="0030677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36"/>
      </w:r>
      <w:r w:rsidRPr="00790FBB">
        <w:rPr>
          <w:rFonts w:ascii="Simplified Arabic" w:hAnsi="Simplified Arabic" w:cs="Simplified Arabic" w:hint="cs"/>
          <w:sz w:val="28"/>
          <w:szCs w:val="28"/>
          <w:vertAlign w:val="superscript"/>
          <w:rtl/>
        </w:rPr>
        <w:t>)</w:t>
      </w:r>
    </w:p>
    <w:p w:rsidR="0054625B" w:rsidRPr="00790FBB" w:rsidRDefault="0054625B" w:rsidP="003A41F6">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أ- </w:t>
      </w:r>
      <w:r w:rsidRPr="00790FBB">
        <w:rPr>
          <w:rFonts w:ascii="Simplified Arabic" w:hAnsi="Simplified Arabic" w:cs="Simplified Arabic"/>
          <w:b/>
          <w:bCs/>
          <w:sz w:val="28"/>
          <w:szCs w:val="28"/>
          <w:rtl/>
        </w:rPr>
        <w:t>تحديد المخاطر المحتملة</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 xml:space="preserve">حيث </w:t>
      </w:r>
      <w:r w:rsidRPr="00790FBB">
        <w:rPr>
          <w:rFonts w:ascii="Simplified Arabic" w:hAnsi="Simplified Arabic" w:cs="Simplified Arabic"/>
          <w:sz w:val="28"/>
          <w:szCs w:val="28"/>
          <w:rtl/>
        </w:rPr>
        <w:t>يقوم فريق التخطيط بالتحديد الكامل لك</w:t>
      </w:r>
      <w:r w:rsidR="003A41F6">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المخاطر والتهديدات</w:t>
      </w:r>
      <w:r w:rsidR="003A41F6">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يمكن أن </w:t>
      </w:r>
      <w:r w:rsidRPr="00790FBB">
        <w:rPr>
          <w:rFonts w:ascii="Simplified Arabic" w:hAnsi="Simplified Arabic" w:cs="Simplified Arabic" w:hint="cs"/>
          <w:sz w:val="28"/>
          <w:szCs w:val="28"/>
          <w:rtl/>
        </w:rPr>
        <w:t xml:space="preserve">تشير إلى مخاطر مستقبلية </w:t>
      </w:r>
      <w:r w:rsidRPr="00790FBB">
        <w:rPr>
          <w:rFonts w:ascii="Simplified Arabic" w:hAnsi="Simplified Arabic" w:cs="Simplified Arabic"/>
          <w:sz w:val="28"/>
          <w:szCs w:val="28"/>
          <w:rtl/>
        </w:rPr>
        <w:t xml:space="preserve">وتتم هذه العملية من خلال معلومات </w:t>
      </w:r>
      <w:r w:rsidRPr="00790FBB">
        <w:rPr>
          <w:rFonts w:ascii="Simplified Arabic" w:hAnsi="Simplified Arabic" w:cs="Simplified Arabic" w:hint="cs"/>
          <w:sz w:val="28"/>
          <w:szCs w:val="28"/>
          <w:rtl/>
        </w:rPr>
        <w:t xml:space="preserve">وبيانات </w:t>
      </w:r>
      <w:r w:rsidRPr="00790FBB">
        <w:rPr>
          <w:rFonts w:ascii="Simplified Arabic" w:hAnsi="Simplified Arabic" w:cs="Simplified Arabic"/>
          <w:sz w:val="28"/>
          <w:szCs w:val="28"/>
          <w:rtl/>
        </w:rPr>
        <w:t>صحيحة، يتم التأكد من صحتها وتحليلها من خلال النزول الميداني</w:t>
      </w:r>
      <w:r w:rsidRPr="00790FBB">
        <w:rPr>
          <w:rFonts w:ascii="Simplified Arabic" w:hAnsi="Simplified Arabic" w:cs="Simplified Arabic" w:hint="cs"/>
          <w:sz w:val="28"/>
          <w:szCs w:val="28"/>
          <w:rtl/>
        </w:rPr>
        <w:t>.</w:t>
      </w:r>
    </w:p>
    <w:p w:rsidR="0054625B" w:rsidRPr="00790FBB" w:rsidRDefault="0054625B" w:rsidP="003A41F6">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ب- توافر </w:t>
      </w:r>
      <w:r w:rsidRPr="00790FBB">
        <w:rPr>
          <w:rFonts w:ascii="Simplified Arabic" w:hAnsi="Simplified Arabic" w:cs="Simplified Arabic"/>
          <w:b/>
          <w:bCs/>
          <w:sz w:val="28"/>
          <w:szCs w:val="28"/>
          <w:rtl/>
        </w:rPr>
        <w:t>المعلومات اللازمة للخطة</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ت</w:t>
      </w:r>
      <w:r w:rsidRPr="00790FBB">
        <w:rPr>
          <w:rFonts w:ascii="Simplified Arabic" w:hAnsi="Simplified Arabic" w:cs="Simplified Arabic"/>
          <w:sz w:val="28"/>
          <w:szCs w:val="28"/>
          <w:rtl/>
        </w:rPr>
        <w:t xml:space="preserve">عد المعلومات من أهم العناصر الضرورية لإعداد الخطة </w:t>
      </w:r>
      <w:r w:rsidRPr="00790FBB">
        <w:rPr>
          <w:rFonts w:ascii="Simplified Arabic" w:hAnsi="Simplified Arabic" w:cs="Simplified Arabic" w:hint="cs"/>
          <w:sz w:val="28"/>
          <w:szCs w:val="28"/>
          <w:rtl/>
        </w:rPr>
        <w:t xml:space="preserve">على أن </w:t>
      </w:r>
      <w:r w:rsidRPr="00790FBB">
        <w:rPr>
          <w:rFonts w:ascii="Simplified Arabic" w:hAnsi="Simplified Arabic" w:cs="Simplified Arabic"/>
          <w:sz w:val="28"/>
          <w:szCs w:val="28"/>
          <w:rtl/>
        </w:rPr>
        <w:t>تش</w:t>
      </w:r>
      <w:r w:rsidR="003A41F6">
        <w:rPr>
          <w:rFonts w:ascii="Simplified Arabic" w:hAnsi="Simplified Arabic" w:cs="Simplified Arabic" w:hint="cs"/>
          <w:sz w:val="28"/>
          <w:szCs w:val="28"/>
          <w:rtl/>
        </w:rPr>
        <w:t>ت</w:t>
      </w:r>
      <w:r w:rsidRPr="00790FBB">
        <w:rPr>
          <w:rFonts w:ascii="Simplified Arabic" w:hAnsi="Simplified Arabic" w:cs="Simplified Arabic"/>
          <w:sz w:val="28"/>
          <w:szCs w:val="28"/>
          <w:rtl/>
        </w:rPr>
        <w:t xml:space="preserve">مل هذه المعلومات على </w:t>
      </w:r>
      <w:r w:rsidRPr="00790FBB">
        <w:rPr>
          <w:rFonts w:ascii="Simplified Arabic" w:hAnsi="Simplified Arabic" w:cs="Simplified Arabic" w:hint="cs"/>
          <w:sz w:val="28"/>
          <w:szCs w:val="28"/>
          <w:rtl/>
        </w:rPr>
        <w:t xml:space="preserve">معلومات </w:t>
      </w:r>
      <w:r w:rsidRPr="00790FBB">
        <w:rPr>
          <w:rFonts w:ascii="Simplified Arabic" w:hAnsi="Simplified Arabic" w:cs="Simplified Arabic"/>
          <w:sz w:val="28"/>
          <w:szCs w:val="28"/>
          <w:rtl/>
        </w:rPr>
        <w:t xml:space="preserve">تفصيلية ودقيقة عن </w:t>
      </w:r>
      <w:r w:rsidRPr="00790FBB">
        <w:rPr>
          <w:rFonts w:ascii="Simplified Arabic" w:hAnsi="Simplified Arabic" w:cs="Simplified Arabic" w:hint="cs"/>
          <w:sz w:val="28"/>
          <w:szCs w:val="28"/>
          <w:rtl/>
        </w:rPr>
        <w:t>ك</w:t>
      </w:r>
      <w:r w:rsidR="003A41F6">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جوانب ومكونات </w:t>
      </w:r>
      <w:r w:rsidRPr="00790FBB">
        <w:rPr>
          <w:rFonts w:ascii="Simplified Arabic" w:hAnsi="Simplified Arabic" w:cs="Simplified Arabic" w:hint="cs"/>
          <w:sz w:val="28"/>
          <w:szCs w:val="28"/>
          <w:rtl/>
        </w:rPr>
        <w:t>المخاطر.</w:t>
      </w:r>
    </w:p>
    <w:p w:rsidR="0054625B" w:rsidRPr="00790FBB" w:rsidRDefault="0054625B" w:rsidP="003A41F6">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ج- </w:t>
      </w:r>
      <w:r w:rsidRPr="00790FBB">
        <w:rPr>
          <w:rFonts w:ascii="Simplified Arabic" w:hAnsi="Simplified Arabic" w:cs="Simplified Arabic"/>
          <w:b/>
          <w:bCs/>
          <w:sz w:val="28"/>
          <w:szCs w:val="28"/>
          <w:rtl/>
        </w:rPr>
        <w:t xml:space="preserve">الاهتمام </w:t>
      </w:r>
      <w:r w:rsidRPr="00790FBB">
        <w:rPr>
          <w:rFonts w:ascii="Simplified Arabic" w:hAnsi="Simplified Arabic" w:cs="Simplified Arabic" w:hint="cs"/>
          <w:b/>
          <w:bCs/>
          <w:sz w:val="28"/>
          <w:szCs w:val="28"/>
          <w:rtl/>
        </w:rPr>
        <w:t>بدوام وا</w:t>
      </w:r>
      <w:r w:rsidRPr="00790FBB">
        <w:rPr>
          <w:rFonts w:ascii="Simplified Arabic" w:hAnsi="Simplified Arabic" w:cs="Simplified Arabic"/>
          <w:b/>
          <w:bCs/>
          <w:sz w:val="28"/>
          <w:szCs w:val="28"/>
          <w:rtl/>
        </w:rPr>
        <w:t xml:space="preserve">ستمرار الأنشطة </w:t>
      </w:r>
      <w:r w:rsidRPr="00790FBB">
        <w:rPr>
          <w:rFonts w:ascii="Simplified Arabic" w:hAnsi="Simplified Arabic" w:cs="Simplified Arabic" w:hint="cs"/>
          <w:b/>
          <w:bCs/>
          <w:sz w:val="28"/>
          <w:szCs w:val="28"/>
          <w:rtl/>
        </w:rPr>
        <w:t>بالمؤسسة،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وتتم هذه العملية من خلال التنسيق بين فريق التخطيط مع القطاعات المهمة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المختلفة </w:t>
      </w:r>
      <w:r w:rsidRPr="00790FBB">
        <w:rPr>
          <w:rFonts w:ascii="Simplified Arabic" w:hAnsi="Simplified Arabic" w:cs="Simplified Arabic" w:hint="cs"/>
          <w:sz w:val="28"/>
          <w:szCs w:val="28"/>
          <w:rtl/>
        </w:rPr>
        <w:t>للمؤسسة</w:t>
      </w:r>
      <w:r w:rsidR="003A41F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وذلك </w:t>
      </w:r>
      <w:r w:rsidRPr="00790FBB">
        <w:rPr>
          <w:rFonts w:ascii="Simplified Arabic" w:hAnsi="Simplified Arabic" w:cs="Simplified Arabic"/>
          <w:sz w:val="28"/>
          <w:szCs w:val="28"/>
          <w:rtl/>
        </w:rPr>
        <w:t xml:space="preserve">في مجال وضع خطط استمرارية أنشطتها في حالات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 xml:space="preserve">الأزمات على </w:t>
      </w:r>
      <w:r w:rsidR="003A41F6">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ن يقوم فريق التخطيط بوضع مجموعة من الفرضيات </w:t>
      </w:r>
      <w:r w:rsidRPr="00790FBB">
        <w:rPr>
          <w:rFonts w:ascii="Simplified Arabic" w:hAnsi="Simplified Arabic" w:cs="Simplified Arabic" w:hint="cs"/>
          <w:sz w:val="28"/>
          <w:szCs w:val="28"/>
          <w:rtl/>
        </w:rPr>
        <w:t xml:space="preserve">ذات العلاقة بالمخاطر والأزمات </w:t>
      </w:r>
      <w:r w:rsidRPr="00790FBB">
        <w:rPr>
          <w:rFonts w:ascii="Simplified Arabic" w:hAnsi="Simplified Arabic" w:cs="Simplified Arabic"/>
          <w:sz w:val="28"/>
          <w:szCs w:val="28"/>
          <w:rtl/>
        </w:rPr>
        <w:t xml:space="preserve">تستهدف عرقلة </w:t>
      </w:r>
      <w:r w:rsidR="003A41F6">
        <w:rPr>
          <w:rFonts w:ascii="Simplified Arabic" w:hAnsi="Simplified Arabic" w:cs="Simplified Arabic"/>
          <w:sz w:val="28"/>
          <w:szCs w:val="28"/>
          <w:rtl/>
        </w:rPr>
        <w:t>هذه الأنشطة مع التحديد الواضح ل</w:t>
      </w:r>
      <w:r w:rsidR="003A41F6">
        <w:rPr>
          <w:rFonts w:ascii="Simplified Arabic" w:hAnsi="Simplified Arabic" w:cs="Simplified Arabic" w:hint="cs"/>
          <w:sz w:val="28"/>
          <w:szCs w:val="28"/>
          <w:rtl/>
        </w:rPr>
        <w:t>أ</w:t>
      </w:r>
      <w:r w:rsidRPr="00790FBB">
        <w:rPr>
          <w:rFonts w:ascii="Simplified Arabic" w:hAnsi="Simplified Arabic" w:cs="Simplified Arabic"/>
          <w:sz w:val="28"/>
          <w:szCs w:val="28"/>
          <w:rtl/>
        </w:rPr>
        <w:t>دوار المسئولين.</w:t>
      </w:r>
    </w:p>
    <w:p w:rsidR="0054625B" w:rsidRPr="00790FBB" w:rsidRDefault="0054625B" w:rsidP="00F87C6F">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lastRenderedPageBreak/>
        <w:t xml:space="preserve">د- العمل على </w:t>
      </w:r>
      <w:r w:rsidRPr="00790FBB">
        <w:rPr>
          <w:rFonts w:ascii="Simplified Arabic" w:hAnsi="Simplified Arabic" w:cs="Simplified Arabic"/>
          <w:b/>
          <w:bCs/>
          <w:sz w:val="28"/>
          <w:szCs w:val="28"/>
          <w:rtl/>
        </w:rPr>
        <w:t>الاستفادة من قدرات القطاعات المختلفة</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أن يحرص فريق التخطيط على ضمان الاستفادة من إمكانات القطاعات المختلفة في عناصر الخطة، وأن تتفهم ك</w:t>
      </w:r>
      <w:r w:rsidR="003A41F6">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القطاعات ب</w:t>
      </w:r>
      <w:r w:rsidRPr="00790FBB">
        <w:rPr>
          <w:rFonts w:ascii="Simplified Arabic" w:hAnsi="Simplified Arabic" w:cs="Simplified Arabic" w:hint="cs"/>
          <w:sz w:val="28"/>
          <w:szCs w:val="28"/>
          <w:rtl/>
        </w:rPr>
        <w:t>أ</w:t>
      </w:r>
      <w:r w:rsidRPr="00790FBB">
        <w:rPr>
          <w:rFonts w:ascii="Simplified Arabic" w:hAnsi="Simplified Arabic" w:cs="Simplified Arabic"/>
          <w:sz w:val="28"/>
          <w:szCs w:val="28"/>
          <w:rtl/>
        </w:rPr>
        <w:t>نها قد تكون معرضة لمخاطر أو تهديدات</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في الخطة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 التقييم </w:t>
      </w:r>
      <w:r w:rsidRPr="00790FBB">
        <w:rPr>
          <w:rFonts w:ascii="Simplified Arabic" w:hAnsi="Simplified Arabic" w:cs="Simplified Arabic" w:hint="cs"/>
          <w:sz w:val="28"/>
          <w:szCs w:val="28"/>
          <w:rtl/>
        </w:rPr>
        <w:t>الم</w:t>
      </w:r>
      <w:r w:rsidR="003A41F6">
        <w:rPr>
          <w:rFonts w:ascii="Simplified Arabic" w:hAnsi="Simplified Arabic" w:cs="Simplified Arabic" w:hint="cs"/>
          <w:sz w:val="28"/>
          <w:szCs w:val="28"/>
          <w:rtl/>
        </w:rPr>
        <w:t>س</w:t>
      </w:r>
      <w:r w:rsidRPr="00790FBB">
        <w:rPr>
          <w:rFonts w:ascii="Simplified Arabic" w:hAnsi="Simplified Arabic" w:cs="Simplified Arabic" w:hint="cs"/>
          <w:sz w:val="28"/>
          <w:szCs w:val="28"/>
          <w:rtl/>
        </w:rPr>
        <w:t xml:space="preserve">تمر </w:t>
      </w:r>
      <w:r w:rsidRPr="00790FBB">
        <w:rPr>
          <w:rFonts w:ascii="Simplified Arabic" w:hAnsi="Simplified Arabic" w:cs="Simplified Arabic"/>
          <w:sz w:val="28"/>
          <w:szCs w:val="28"/>
          <w:rtl/>
        </w:rPr>
        <w:t xml:space="preserve">لمعرفة مدى نجاح الخطة في تحقيق </w:t>
      </w:r>
      <w:r w:rsidRPr="00790FBB">
        <w:rPr>
          <w:rFonts w:ascii="Simplified Arabic" w:hAnsi="Simplified Arabic" w:cs="Simplified Arabic" w:hint="cs"/>
          <w:sz w:val="28"/>
          <w:szCs w:val="28"/>
          <w:rtl/>
        </w:rPr>
        <w:t xml:space="preserve">هذه </w:t>
      </w:r>
      <w:r w:rsidRPr="00790FBB">
        <w:rPr>
          <w:rFonts w:ascii="Simplified Arabic" w:hAnsi="Simplified Arabic" w:cs="Simplified Arabic"/>
          <w:sz w:val="28"/>
          <w:szCs w:val="28"/>
          <w:rtl/>
        </w:rPr>
        <w:t>الأهداف</w:t>
      </w:r>
      <w:r w:rsidRPr="00790FBB">
        <w:rPr>
          <w:rFonts w:ascii="Simplified Arabic" w:hAnsi="Simplified Arabic" w:cs="Simplified Arabic" w:hint="cs"/>
          <w:sz w:val="28"/>
          <w:szCs w:val="28"/>
          <w:rtl/>
        </w:rPr>
        <w:t>.</w:t>
      </w:r>
    </w:p>
    <w:p w:rsidR="0054625B" w:rsidRPr="00790FBB" w:rsidRDefault="00000B9D" w:rsidP="0054625B">
      <w:pPr>
        <w:spacing w:after="10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يرى الباحث،</w:t>
      </w:r>
      <w:r w:rsidR="0054625B" w:rsidRPr="00790FBB">
        <w:rPr>
          <w:rFonts w:ascii="Simplified Arabic" w:hAnsi="Simplified Arabic" w:cs="Simplified Arabic" w:hint="cs"/>
          <w:sz w:val="28"/>
          <w:szCs w:val="28"/>
          <w:rtl/>
        </w:rPr>
        <w:t xml:space="preserve"> أنه </w:t>
      </w:r>
      <w:r w:rsidR="0054625B" w:rsidRPr="00790FBB">
        <w:rPr>
          <w:rFonts w:ascii="Simplified Arabic" w:hAnsi="Simplified Arabic" w:cs="Simplified Arabic"/>
          <w:sz w:val="28"/>
          <w:szCs w:val="28"/>
          <w:rtl/>
        </w:rPr>
        <w:t xml:space="preserve">يمكن اختصار أسس عملية التخطيط لإدارة </w:t>
      </w:r>
      <w:r w:rsidR="0054625B" w:rsidRPr="00790FBB">
        <w:rPr>
          <w:rFonts w:ascii="Simplified Arabic" w:hAnsi="Simplified Arabic" w:cs="Simplified Arabic" w:hint="cs"/>
          <w:sz w:val="28"/>
          <w:szCs w:val="28"/>
          <w:rtl/>
        </w:rPr>
        <w:t>المخاطر ب</w:t>
      </w:r>
      <w:r w:rsidR="00F87C6F">
        <w:rPr>
          <w:rFonts w:ascii="Simplified Arabic" w:hAnsi="Simplified Arabic" w:cs="Simplified Arabic" w:hint="cs"/>
          <w:sz w:val="28"/>
          <w:szCs w:val="28"/>
          <w:rtl/>
        </w:rPr>
        <w:t>ـ</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أهداف </w:t>
      </w:r>
      <w:r w:rsidR="0054625B" w:rsidRPr="00790FBB">
        <w:rPr>
          <w:rFonts w:ascii="Simplified Arabic" w:hAnsi="Simplified Arabic" w:cs="Simplified Arabic" w:hint="cs"/>
          <w:sz w:val="28"/>
          <w:szCs w:val="28"/>
          <w:rtl/>
        </w:rPr>
        <w:t xml:space="preserve">محددة </w:t>
      </w:r>
      <w:r w:rsidR="0054625B" w:rsidRPr="00790FBB">
        <w:rPr>
          <w:rFonts w:ascii="Simplified Arabic" w:hAnsi="Simplified Arabic" w:cs="Simplified Arabic"/>
          <w:sz w:val="28"/>
          <w:szCs w:val="28"/>
          <w:rtl/>
        </w:rPr>
        <w:t xml:space="preserve">تسعى عملية التخطيط </w:t>
      </w:r>
      <w:r w:rsidR="0054625B" w:rsidRPr="00790FBB">
        <w:rPr>
          <w:rFonts w:ascii="Simplified Arabic" w:hAnsi="Simplified Arabic" w:cs="Simplified Arabic" w:hint="cs"/>
          <w:sz w:val="28"/>
          <w:szCs w:val="28"/>
          <w:rtl/>
        </w:rPr>
        <w:t xml:space="preserve">بالمؤسسة </w:t>
      </w:r>
      <w:r w:rsidR="0054625B" w:rsidRPr="00790FBB">
        <w:rPr>
          <w:rFonts w:ascii="Simplified Arabic" w:hAnsi="Simplified Arabic" w:cs="Simplified Arabic"/>
          <w:sz w:val="28"/>
          <w:szCs w:val="28"/>
          <w:rtl/>
        </w:rPr>
        <w:t xml:space="preserve">لإنجازها </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خطط </w:t>
      </w:r>
      <w:r w:rsidR="0054625B" w:rsidRPr="00790FBB">
        <w:rPr>
          <w:rFonts w:ascii="Simplified Arabic" w:hAnsi="Simplified Arabic" w:cs="Simplified Arabic" w:hint="cs"/>
          <w:sz w:val="28"/>
          <w:szCs w:val="28"/>
          <w:rtl/>
        </w:rPr>
        <w:t xml:space="preserve">موضحة </w:t>
      </w:r>
      <w:r w:rsidR="0054625B" w:rsidRPr="00790FBB">
        <w:rPr>
          <w:rFonts w:ascii="Simplified Arabic" w:hAnsi="Simplified Arabic" w:cs="Simplified Arabic"/>
          <w:sz w:val="28"/>
          <w:szCs w:val="28"/>
          <w:rtl/>
        </w:rPr>
        <w:t xml:space="preserve">لتحقيق هذه الأهداف </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أدوات </w:t>
      </w:r>
      <w:r w:rsidR="0054625B" w:rsidRPr="00790FBB">
        <w:rPr>
          <w:rFonts w:ascii="Simplified Arabic" w:hAnsi="Simplified Arabic" w:cs="Simplified Arabic" w:hint="cs"/>
          <w:sz w:val="28"/>
          <w:szCs w:val="28"/>
          <w:rtl/>
        </w:rPr>
        <w:t xml:space="preserve">وآليات </w:t>
      </w:r>
      <w:r w:rsidR="0054625B" w:rsidRPr="00790FBB">
        <w:rPr>
          <w:rFonts w:ascii="Simplified Arabic" w:hAnsi="Simplified Arabic" w:cs="Simplified Arabic"/>
          <w:sz w:val="28"/>
          <w:szCs w:val="28"/>
          <w:rtl/>
        </w:rPr>
        <w:t>مستخدمة في الخطة</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 التقييم </w:t>
      </w:r>
      <w:r w:rsidR="0054625B" w:rsidRPr="00790FBB">
        <w:rPr>
          <w:rFonts w:ascii="Simplified Arabic" w:hAnsi="Simplified Arabic" w:cs="Simplified Arabic" w:hint="cs"/>
          <w:sz w:val="28"/>
          <w:szCs w:val="28"/>
          <w:rtl/>
        </w:rPr>
        <w:t>الم</w:t>
      </w:r>
      <w:r w:rsidR="00F87C6F">
        <w:rPr>
          <w:rFonts w:ascii="Simplified Arabic" w:hAnsi="Simplified Arabic" w:cs="Simplified Arabic" w:hint="cs"/>
          <w:sz w:val="28"/>
          <w:szCs w:val="28"/>
          <w:rtl/>
        </w:rPr>
        <w:t>س</w:t>
      </w:r>
      <w:r w:rsidR="0054625B" w:rsidRPr="00790FBB">
        <w:rPr>
          <w:rFonts w:ascii="Simplified Arabic" w:hAnsi="Simplified Arabic" w:cs="Simplified Arabic" w:hint="cs"/>
          <w:sz w:val="28"/>
          <w:szCs w:val="28"/>
          <w:rtl/>
        </w:rPr>
        <w:t xml:space="preserve">تمر </w:t>
      </w:r>
      <w:r w:rsidR="0054625B" w:rsidRPr="00790FBB">
        <w:rPr>
          <w:rFonts w:ascii="Simplified Arabic" w:hAnsi="Simplified Arabic" w:cs="Simplified Arabic"/>
          <w:sz w:val="28"/>
          <w:szCs w:val="28"/>
          <w:rtl/>
        </w:rPr>
        <w:t xml:space="preserve">لمعرفة مدى نجاح الخطة في تحقيق </w:t>
      </w:r>
      <w:r w:rsidR="0054625B" w:rsidRPr="00790FBB">
        <w:rPr>
          <w:rFonts w:ascii="Simplified Arabic" w:hAnsi="Simplified Arabic" w:cs="Simplified Arabic" w:hint="cs"/>
          <w:sz w:val="28"/>
          <w:szCs w:val="28"/>
          <w:rtl/>
        </w:rPr>
        <w:t xml:space="preserve">هذه </w:t>
      </w:r>
      <w:r w:rsidR="0054625B" w:rsidRPr="00790FBB">
        <w:rPr>
          <w:rFonts w:ascii="Simplified Arabic" w:hAnsi="Simplified Arabic" w:cs="Simplified Arabic"/>
          <w:sz w:val="28"/>
          <w:szCs w:val="28"/>
          <w:rtl/>
        </w:rPr>
        <w:t>الأهداف</w:t>
      </w:r>
      <w:r w:rsidR="0054625B" w:rsidRPr="00790FBB">
        <w:rPr>
          <w:rFonts w:ascii="Simplified Arabic" w:hAnsi="Simplified Arabic" w:cs="Simplified Arabic" w:hint="cs"/>
          <w:sz w:val="28"/>
          <w:szCs w:val="28"/>
          <w:rtl/>
        </w:rPr>
        <w:t>).</w:t>
      </w:r>
    </w:p>
    <w:p w:rsidR="0054625B" w:rsidRPr="00790FBB" w:rsidRDefault="0054625B" w:rsidP="002716F9">
      <w:pPr>
        <w:pStyle w:val="FootnoteText"/>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يوضح المنايل</w:t>
      </w:r>
      <w:r w:rsidR="00F87C6F">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w:t>
      </w:r>
      <w:r w:rsidR="00664A65">
        <w:rPr>
          <w:rFonts w:ascii="Simplified Arabic" w:hAnsi="Simplified Arabic" w:cs="Simplified Arabic" w:hint="cs"/>
          <w:b/>
          <w:bCs/>
          <w:sz w:val="28"/>
          <w:szCs w:val="28"/>
          <w:rtl/>
        </w:rPr>
        <w:t>(مقابلة شخصية، بتاريخ</w:t>
      </w:r>
      <w:r w:rsidR="00F87C6F">
        <w:rPr>
          <w:rFonts w:ascii="Simplified Arabic" w:hAnsi="Simplified Arabic" w:cs="Simplified Arabic" w:hint="cs"/>
          <w:b/>
          <w:bCs/>
          <w:sz w:val="28"/>
          <w:szCs w:val="28"/>
          <w:rtl/>
        </w:rPr>
        <w:t xml:space="preserve"> </w:t>
      </w:r>
      <w:r w:rsidR="00664A65">
        <w:rPr>
          <w:rFonts w:ascii="Simplified Arabic" w:hAnsi="Simplified Arabic" w:cs="Simplified Arabic" w:hint="cs"/>
          <w:b/>
          <w:bCs/>
          <w:sz w:val="28"/>
          <w:szCs w:val="28"/>
          <w:rtl/>
        </w:rPr>
        <w:t>17</w:t>
      </w:r>
      <w:r w:rsidR="00F87C6F">
        <w:rPr>
          <w:rFonts w:ascii="Simplified Arabic" w:hAnsi="Simplified Arabic" w:cs="Simplified Arabic" w:hint="cs"/>
          <w:b/>
          <w:bCs/>
          <w:sz w:val="28"/>
          <w:szCs w:val="28"/>
          <w:rtl/>
        </w:rPr>
        <w:t xml:space="preserve"> </w:t>
      </w:r>
      <w:r w:rsidR="00664A65">
        <w:rPr>
          <w:rFonts w:ascii="Simplified Arabic" w:hAnsi="Simplified Arabic" w:cs="Simplified Arabic" w:hint="cs"/>
          <w:b/>
          <w:bCs/>
          <w:sz w:val="28"/>
          <w:szCs w:val="28"/>
          <w:rtl/>
        </w:rPr>
        <w:t xml:space="preserve">أكتوبر2023م)، </w:t>
      </w:r>
      <w:r w:rsidRPr="00790FBB">
        <w:rPr>
          <w:rFonts w:ascii="Simplified Arabic" w:hAnsi="Simplified Arabic" w:cs="Simplified Arabic" w:hint="cs"/>
          <w:sz w:val="28"/>
          <w:szCs w:val="28"/>
          <w:rtl/>
        </w:rPr>
        <w:t>أن الخطط الموضوعة تختلف ب</w:t>
      </w:r>
      <w:r w:rsidR="00F87C6F">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ختلاف طبيعة ونوع المخاطر من جهة، وطبيعة ومس</w:t>
      </w:r>
      <w:r w:rsidR="00F87C6F">
        <w:rPr>
          <w:rFonts w:ascii="Simplified Arabic" w:hAnsi="Simplified Arabic" w:cs="Simplified Arabic" w:hint="cs"/>
          <w:sz w:val="28"/>
          <w:szCs w:val="28"/>
          <w:rtl/>
        </w:rPr>
        <w:t>ئ</w:t>
      </w:r>
      <w:r w:rsidRPr="00790FBB">
        <w:rPr>
          <w:rFonts w:ascii="Simplified Arabic" w:hAnsi="Simplified Arabic" w:cs="Simplified Arabic" w:hint="cs"/>
          <w:sz w:val="28"/>
          <w:szCs w:val="28"/>
          <w:rtl/>
        </w:rPr>
        <w:t xml:space="preserve">وليات ومستويات المؤسسة من جهة أخرى، لذا لا </w:t>
      </w:r>
      <w:r w:rsidR="00F87C6F">
        <w:rPr>
          <w:rFonts w:ascii="Simplified Arabic" w:hAnsi="Simplified Arabic" w:cs="Simplified Arabic" w:hint="cs"/>
          <w:sz w:val="28"/>
          <w:szCs w:val="28"/>
          <w:rtl/>
        </w:rPr>
        <w:t>ت</w:t>
      </w:r>
      <w:r w:rsidRPr="00790FBB">
        <w:rPr>
          <w:rFonts w:ascii="Simplified Arabic" w:hAnsi="Simplified Arabic" w:cs="Simplified Arabic" w:hint="cs"/>
          <w:sz w:val="28"/>
          <w:szCs w:val="28"/>
          <w:rtl/>
        </w:rPr>
        <w:t>وجد خطة معد</w:t>
      </w:r>
      <w:r w:rsidR="00F87C6F">
        <w:rPr>
          <w:rFonts w:ascii="Simplified Arabic" w:hAnsi="Simplified Arabic" w:cs="Simplified Arabic" w:hint="cs"/>
          <w:sz w:val="28"/>
          <w:szCs w:val="28"/>
          <w:rtl/>
        </w:rPr>
        <w:t>ة</w:t>
      </w:r>
      <w:r w:rsidRPr="00790FBB">
        <w:rPr>
          <w:rFonts w:ascii="Simplified Arabic" w:hAnsi="Simplified Arabic" w:cs="Simplified Arabic" w:hint="cs"/>
          <w:sz w:val="28"/>
          <w:szCs w:val="28"/>
          <w:rtl/>
        </w:rPr>
        <w:t xml:space="preserve"> مسبق</w:t>
      </w:r>
      <w:r w:rsidR="00F87C6F">
        <w:rPr>
          <w:rFonts w:ascii="Simplified Arabic" w:hAnsi="Simplified Arabic" w:cs="Simplified Arabic" w:hint="cs"/>
          <w:sz w:val="28"/>
          <w:szCs w:val="28"/>
          <w:rtl/>
        </w:rPr>
        <w:t>ة</w:t>
      </w:r>
      <w:r w:rsidRPr="00790FBB">
        <w:rPr>
          <w:rFonts w:ascii="Simplified Arabic" w:hAnsi="Simplified Arabic" w:cs="Simplified Arabic" w:hint="cs"/>
          <w:sz w:val="28"/>
          <w:szCs w:val="28"/>
          <w:rtl/>
        </w:rPr>
        <w:t xml:space="preserve"> التجهيز تصلح للتطبيق على ك</w:t>
      </w:r>
      <w:r w:rsidR="00F87C6F">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المخاطر، وأن هناك بنود</w:t>
      </w:r>
      <w:r w:rsidR="00F87C6F">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أساسية مشتركة تقوم عليها أ</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خطة لإدارة المخاطر بالمؤسسات الصحفية، وتعتبر هذه العناصر شرط</w:t>
      </w:r>
      <w:r w:rsidR="00F87C6F">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أساس</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وهام</w:t>
      </w:r>
      <w:r w:rsidR="00F87C6F">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للتعامل بفاعلية لمواجهة المخاطر، والخطوات الت</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يجب أن تتخذ عند وضع الخطة للتعامل مع المخاطر ه</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37"/>
      </w:r>
      <w:r w:rsidRPr="00790FBB">
        <w:rPr>
          <w:rFonts w:ascii="Simplified Arabic" w:hAnsi="Simplified Arabic" w:cs="Simplified Arabic" w:hint="cs"/>
          <w:sz w:val="2"/>
          <w:szCs w:val="2"/>
          <w:vertAlign w:val="superscript"/>
          <w:rtl/>
        </w:rPr>
        <w:t>)</w:t>
      </w:r>
    </w:p>
    <w:p w:rsidR="0054625B" w:rsidRPr="00790FBB" w:rsidRDefault="0054625B" w:rsidP="00F87C6F">
      <w:pPr>
        <w:pStyle w:val="ListParagraph"/>
        <w:numPr>
          <w:ilvl w:val="0"/>
          <w:numId w:val="16"/>
        </w:numPr>
        <w:spacing w:line="240" w:lineRule="auto"/>
        <w:ind w:left="714" w:hanging="357"/>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تحديد المخاطر المحتملة الوقوع:</w:t>
      </w:r>
      <w:r w:rsidRPr="00790FBB">
        <w:rPr>
          <w:rFonts w:ascii="Simplified Arabic" w:hAnsi="Simplified Arabic" w:cs="Simplified Arabic" w:hint="cs"/>
          <w:sz w:val="28"/>
          <w:szCs w:val="28"/>
          <w:rtl/>
        </w:rPr>
        <w:t xml:space="preserve"> أ</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لا</w:t>
      </w:r>
      <w:r w:rsidR="00F87C6F">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بد أن تكون الخطة الموضوعة متلازمة ومتلاحقة مع وضع أولويات للتعامل مع تلك المخاطر المحتملة ومراجعتها مراجعة دورية ومستمرة.</w:t>
      </w:r>
    </w:p>
    <w:p w:rsidR="0054625B" w:rsidRPr="00790FBB" w:rsidRDefault="0054625B" w:rsidP="00F87C6F">
      <w:pPr>
        <w:pStyle w:val="ListParagraph"/>
        <w:numPr>
          <w:ilvl w:val="0"/>
          <w:numId w:val="16"/>
        </w:numPr>
        <w:spacing w:after="0" w:line="240" w:lineRule="auto"/>
        <w:ind w:left="714" w:hanging="357"/>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تحديد أهداف الخطة للتعامل المباشر مع الخطر:</w:t>
      </w:r>
      <w:r w:rsidRPr="00790FBB">
        <w:rPr>
          <w:rFonts w:ascii="Simplified Arabic" w:hAnsi="Simplified Arabic" w:cs="Simplified Arabic" w:hint="cs"/>
          <w:sz w:val="28"/>
          <w:szCs w:val="28"/>
          <w:rtl/>
        </w:rPr>
        <w:t xml:space="preserve"> ل</w:t>
      </w:r>
      <w:r w:rsidR="00F87C6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الخطة الموضوعة لمواجهة المخاطر والتهديدات، تتلخص ف</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الدفاع عن مصالح المؤسسة وتنفيذ سياستها وتقديم صورة </w:t>
      </w:r>
      <w:r w:rsidR="00F87C6F">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يجابية عن أنشطة المؤسسة، وهدفها ال</w:t>
      </w:r>
      <w:r w:rsidR="00F87C6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ساس</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ف</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التصد</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للمخاطر عند وقوعها ف</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ساعتها الأولى بأكبر قدر من التأثير، وتخفيف الآثار السلبية للمخاطر، مع </w:t>
      </w:r>
      <w:r w:rsidR="00F87C6F">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 xml:space="preserve">زالة رواسبها </w:t>
      </w:r>
      <w:r w:rsidR="00F87C6F">
        <w:rPr>
          <w:rFonts w:ascii="Simplified Arabic" w:hAnsi="Simplified Arabic" w:cs="Simplified Arabic" w:hint="cs"/>
          <w:sz w:val="28"/>
          <w:szCs w:val="28"/>
          <w:rtl/>
        </w:rPr>
        <w:t>و</w:t>
      </w:r>
      <w:r w:rsidRPr="00790FBB">
        <w:rPr>
          <w:rFonts w:ascii="Simplified Arabic" w:hAnsi="Simplified Arabic" w:cs="Simplified Arabic" w:hint="cs"/>
          <w:sz w:val="28"/>
          <w:szCs w:val="28"/>
          <w:rtl/>
        </w:rPr>
        <w:t xml:space="preserve"> إبراز جهود المؤسسة ف</w:t>
      </w:r>
      <w:r w:rsidR="00F87C6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التعامل مع المخاطر والتهديدات.   </w:t>
      </w:r>
    </w:p>
    <w:p w:rsidR="0054625B" w:rsidRPr="00790FBB" w:rsidRDefault="004705C4" w:rsidP="002716F9">
      <w:pPr>
        <w:pStyle w:val="FootnoteText"/>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يؤكد</w:t>
      </w:r>
      <w:r w:rsidR="00664A65">
        <w:rPr>
          <w:rFonts w:ascii="Simplified Arabic" w:hAnsi="Simplified Arabic" w:cs="Simplified Arabic" w:hint="cs"/>
          <w:b/>
          <w:bCs/>
          <w:sz w:val="28"/>
          <w:szCs w:val="28"/>
          <w:rtl/>
        </w:rPr>
        <w:t xml:space="preserve"> </w:t>
      </w:r>
      <w:r w:rsidR="0054625B" w:rsidRPr="00790FBB">
        <w:rPr>
          <w:rFonts w:ascii="Simplified Arabic" w:hAnsi="Simplified Arabic" w:cs="Simplified Arabic" w:hint="cs"/>
          <w:b/>
          <w:bCs/>
          <w:sz w:val="28"/>
          <w:szCs w:val="28"/>
          <w:rtl/>
        </w:rPr>
        <w:t>غيطاس</w:t>
      </w:r>
      <w:r w:rsidR="00664A65">
        <w:rPr>
          <w:rFonts w:ascii="Simplified Arabic" w:hAnsi="Simplified Arabic" w:cs="Simplified Arabic" w:hint="cs"/>
          <w:b/>
          <w:bCs/>
          <w:sz w:val="28"/>
          <w:szCs w:val="28"/>
          <w:rtl/>
        </w:rPr>
        <w:t xml:space="preserve"> (مقابلة شخصية، بتاريخ24</w:t>
      </w:r>
      <w:r w:rsidR="007C24CA">
        <w:rPr>
          <w:rFonts w:ascii="Simplified Arabic" w:hAnsi="Simplified Arabic" w:cs="Simplified Arabic" w:hint="cs"/>
          <w:b/>
          <w:bCs/>
          <w:sz w:val="28"/>
          <w:szCs w:val="28"/>
          <w:rtl/>
        </w:rPr>
        <w:t xml:space="preserve"> </w:t>
      </w:r>
      <w:r w:rsidR="00664A65">
        <w:rPr>
          <w:rFonts w:ascii="Simplified Arabic" w:hAnsi="Simplified Arabic" w:cs="Simplified Arabic" w:hint="cs"/>
          <w:b/>
          <w:bCs/>
          <w:sz w:val="28"/>
          <w:szCs w:val="28"/>
          <w:rtl/>
        </w:rPr>
        <w:t>أكتوبر2023م)،</w:t>
      </w:r>
      <w:r w:rsidR="0054625B" w:rsidRPr="00790FBB">
        <w:rPr>
          <w:rFonts w:ascii="Simplified Arabic" w:hAnsi="Simplified Arabic" w:cs="Simplified Arabic" w:hint="cs"/>
          <w:b/>
          <w:bCs/>
          <w:sz w:val="28"/>
          <w:szCs w:val="28"/>
          <w:rtl/>
        </w:rPr>
        <w:t xml:space="preserve"> </w:t>
      </w:r>
      <w:r w:rsidR="0054625B" w:rsidRPr="00790FBB">
        <w:rPr>
          <w:rFonts w:ascii="Simplified Arabic" w:hAnsi="Simplified Arabic" w:cs="Simplified Arabic" w:hint="cs"/>
          <w:sz w:val="28"/>
          <w:szCs w:val="28"/>
          <w:rtl/>
        </w:rPr>
        <w:t>أن للمخاطر طبيعة مختلفة عن سائر الأحداث الأخرى، فه</w:t>
      </w:r>
      <w:r w:rsidR="007C24CA">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تتطلب نوع</w:t>
      </w:r>
      <w:r w:rsidR="007C24CA">
        <w:rPr>
          <w:rFonts w:ascii="Simplified Arabic" w:hAnsi="Simplified Arabic" w:cs="Simplified Arabic" w:hint="cs"/>
          <w:sz w:val="28"/>
          <w:szCs w:val="28"/>
          <w:rtl/>
        </w:rPr>
        <w:t>ًا</w:t>
      </w:r>
      <w:r w:rsidR="0054625B" w:rsidRPr="00790FBB">
        <w:rPr>
          <w:rFonts w:ascii="Simplified Arabic" w:hAnsi="Simplified Arabic" w:cs="Simplified Arabic" w:hint="cs"/>
          <w:sz w:val="28"/>
          <w:szCs w:val="28"/>
          <w:rtl/>
        </w:rPr>
        <w:t xml:space="preserve"> مختلف</w:t>
      </w:r>
      <w:r w:rsidR="007C24CA">
        <w:rPr>
          <w:rFonts w:ascii="Simplified Arabic" w:hAnsi="Simplified Arabic" w:cs="Simplified Arabic" w:hint="cs"/>
          <w:sz w:val="28"/>
          <w:szCs w:val="28"/>
          <w:rtl/>
        </w:rPr>
        <w:t>ًا</w:t>
      </w:r>
      <w:r w:rsidR="0054625B" w:rsidRPr="00790FBB">
        <w:rPr>
          <w:rFonts w:ascii="Simplified Arabic" w:hAnsi="Simplified Arabic" w:cs="Simplified Arabic" w:hint="cs"/>
          <w:sz w:val="28"/>
          <w:szCs w:val="28"/>
          <w:rtl/>
        </w:rPr>
        <w:t xml:space="preserve"> من التخطيط يشمل الإعداد للتعامل مع ك</w:t>
      </w:r>
      <w:r w:rsidR="007C24CA">
        <w:rPr>
          <w:rFonts w:ascii="Simplified Arabic" w:hAnsi="Simplified Arabic" w:cs="Simplified Arabic" w:hint="cs"/>
          <w:sz w:val="28"/>
          <w:szCs w:val="28"/>
          <w:rtl/>
        </w:rPr>
        <w:t>ل</w:t>
      </w:r>
      <w:r w:rsidR="0054625B" w:rsidRPr="00790FBB">
        <w:rPr>
          <w:rFonts w:ascii="Simplified Arabic" w:hAnsi="Simplified Arabic" w:cs="Simplified Arabic" w:hint="cs"/>
          <w:sz w:val="28"/>
          <w:szCs w:val="28"/>
          <w:rtl/>
        </w:rPr>
        <w:t xml:space="preserve"> ال</w:t>
      </w:r>
      <w:r w:rsidR="007C24CA">
        <w:rPr>
          <w:rFonts w:ascii="Simplified Arabic" w:hAnsi="Simplified Arabic" w:cs="Simplified Arabic" w:hint="cs"/>
          <w:sz w:val="28"/>
          <w:szCs w:val="28"/>
          <w:rtl/>
        </w:rPr>
        <w:t>أ</w:t>
      </w:r>
      <w:r w:rsidR="0054625B" w:rsidRPr="00790FBB">
        <w:rPr>
          <w:rFonts w:ascii="Simplified Arabic" w:hAnsi="Simplified Arabic" w:cs="Simplified Arabic" w:hint="cs"/>
          <w:sz w:val="28"/>
          <w:szCs w:val="28"/>
          <w:rtl/>
        </w:rPr>
        <w:t>طراف ف</w:t>
      </w:r>
      <w:r w:rsidR="007C24CA">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إدارة المخاطر، فالتخطيط يتطلب إعداد</w:t>
      </w:r>
      <w:r w:rsidR="007C24CA">
        <w:rPr>
          <w:rFonts w:ascii="Simplified Arabic" w:hAnsi="Simplified Arabic" w:cs="Simplified Arabic" w:hint="cs"/>
          <w:sz w:val="28"/>
          <w:szCs w:val="28"/>
          <w:rtl/>
        </w:rPr>
        <w:t>ًا</w:t>
      </w:r>
      <w:r w:rsidR="0054625B" w:rsidRPr="00790FBB">
        <w:rPr>
          <w:rFonts w:ascii="Simplified Arabic" w:hAnsi="Simplified Arabic" w:cs="Simplified Arabic" w:hint="cs"/>
          <w:sz w:val="28"/>
          <w:szCs w:val="28"/>
          <w:rtl/>
        </w:rPr>
        <w:t xml:space="preserve"> وتدريب</w:t>
      </w:r>
      <w:r w:rsidR="007C24CA">
        <w:rPr>
          <w:rFonts w:ascii="Simplified Arabic" w:hAnsi="Simplified Arabic" w:cs="Simplified Arabic" w:hint="cs"/>
          <w:sz w:val="28"/>
          <w:szCs w:val="28"/>
          <w:rtl/>
        </w:rPr>
        <w:t xml:space="preserve">ًا </w:t>
      </w:r>
      <w:r w:rsidR="0054625B" w:rsidRPr="00790FBB">
        <w:rPr>
          <w:rFonts w:ascii="Simplified Arabic" w:hAnsi="Simplified Arabic" w:cs="Simplified Arabic" w:hint="cs"/>
          <w:sz w:val="28"/>
          <w:szCs w:val="28"/>
          <w:rtl/>
        </w:rPr>
        <w:t>جيد</w:t>
      </w:r>
      <w:r w:rsidR="007C24CA">
        <w:rPr>
          <w:rFonts w:ascii="Simplified Arabic" w:hAnsi="Simplified Arabic" w:cs="Simplified Arabic" w:hint="cs"/>
          <w:sz w:val="28"/>
          <w:szCs w:val="28"/>
          <w:rtl/>
        </w:rPr>
        <w:t>ًا</w:t>
      </w:r>
      <w:r w:rsidR="0054625B" w:rsidRPr="00790FBB">
        <w:rPr>
          <w:rFonts w:ascii="Simplified Arabic" w:hAnsi="Simplified Arabic" w:cs="Simplified Arabic" w:hint="cs"/>
          <w:sz w:val="28"/>
          <w:szCs w:val="28"/>
          <w:rtl/>
        </w:rPr>
        <w:t xml:space="preserve"> للقائمين على إدارة المخاطر، وأن هناك مجموعة من الأسس الواجب الأخذ بها ف</w:t>
      </w:r>
      <w:r w:rsidR="007C24CA">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حال التعامل مع المخاطر والتهديدات منها*:</w:t>
      </w:r>
      <w:r w:rsidR="0054625B" w:rsidRPr="00790FBB">
        <w:rPr>
          <w:rFonts w:ascii="Simplified Arabic" w:hAnsi="Simplified Arabic" w:cs="Simplified Arabic" w:hint="cs"/>
          <w:sz w:val="2"/>
          <w:szCs w:val="2"/>
          <w:vertAlign w:val="superscript"/>
          <w:rtl/>
        </w:rPr>
        <w:t>(</w:t>
      </w:r>
      <w:r w:rsidR="0054625B" w:rsidRPr="00790FBB">
        <w:rPr>
          <w:rStyle w:val="FootnoteReference"/>
          <w:rFonts w:ascii="Simplified Arabic" w:hAnsi="Simplified Arabic" w:cs="Simplified Arabic"/>
          <w:sz w:val="2"/>
          <w:szCs w:val="2"/>
          <w:rtl/>
        </w:rPr>
        <w:footnoteReference w:id="138"/>
      </w:r>
      <w:r w:rsidR="0054625B" w:rsidRPr="00790FBB">
        <w:rPr>
          <w:rFonts w:ascii="Simplified Arabic" w:hAnsi="Simplified Arabic" w:cs="Simplified Arabic" w:hint="cs"/>
          <w:sz w:val="2"/>
          <w:szCs w:val="2"/>
          <w:vertAlign w:val="superscript"/>
          <w:rtl/>
        </w:rPr>
        <w:t>)</w:t>
      </w:r>
    </w:p>
    <w:p w:rsidR="0054625B" w:rsidRPr="00790FBB" w:rsidRDefault="0054625B" w:rsidP="007C24CA">
      <w:pPr>
        <w:spacing w:line="240" w:lineRule="auto"/>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rPr>
        <w:t>أ- أن تعد الخطة ف</w:t>
      </w:r>
      <w:r w:rsidR="007C24C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ضوء ال</w:t>
      </w:r>
      <w:r w:rsidR="007C24CA">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ستراتيجيات العامة لإدارة المخاطر وضمن توجيهات السياسة العامة للمؤسسة الصحفية.</w:t>
      </w:r>
    </w:p>
    <w:p w:rsidR="0054625B" w:rsidRPr="00790FBB" w:rsidRDefault="0054625B" w:rsidP="007C24CA">
      <w:pPr>
        <w:spacing w:line="240" w:lineRule="auto"/>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rPr>
        <w:t>ب- أن تشتمل الخطة الموضوعة على ثلاث مراحل</w:t>
      </w:r>
      <w:r w:rsidR="007C24CA">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(ما</w:t>
      </w:r>
      <w:r w:rsidR="007C24CA">
        <w:rPr>
          <w:rFonts w:ascii="Simplified Arabic" w:hAnsi="Simplified Arabic" w:cs="Simplified Arabic" w:hint="cs"/>
          <w:sz w:val="28"/>
          <w:szCs w:val="28"/>
          <w:rtl/>
        </w:rPr>
        <w:t xml:space="preserve"> قبل الخطر وأ</w:t>
      </w:r>
      <w:r w:rsidRPr="00790FBB">
        <w:rPr>
          <w:rFonts w:ascii="Simplified Arabic" w:hAnsi="Simplified Arabic" w:cs="Simplified Arabic" w:hint="cs"/>
          <w:sz w:val="28"/>
          <w:szCs w:val="28"/>
          <w:rtl/>
        </w:rPr>
        <w:t>ثناء الخطر وبعد الخطر)</w:t>
      </w:r>
      <w:r w:rsidR="007C24CA">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على أن تكون لكل مرحلة من مراحل الخطة منطلقاتها.</w:t>
      </w:r>
    </w:p>
    <w:p w:rsidR="0054625B" w:rsidRPr="00790FBB" w:rsidRDefault="007C24CA" w:rsidP="0054625B">
      <w:pPr>
        <w:spacing w:line="240"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ج- أ</w:t>
      </w:r>
      <w:r w:rsidR="0054625B" w:rsidRPr="00790FBB">
        <w:rPr>
          <w:rFonts w:ascii="Simplified Arabic" w:hAnsi="Simplified Arabic" w:cs="Simplified Arabic" w:hint="cs"/>
          <w:sz w:val="28"/>
          <w:szCs w:val="28"/>
          <w:rtl/>
        </w:rPr>
        <w:t>ن تكون الخطة الموضوعة شاملة ودقيقة وواضحة الأهداف والمسار المحدد لها ومرنة وتستجيب لما قد يطرأ عليها من تطورات.</w:t>
      </w:r>
    </w:p>
    <w:p w:rsidR="0054625B" w:rsidRPr="00790FBB" w:rsidRDefault="0054625B" w:rsidP="0054625B">
      <w:pPr>
        <w:spacing w:line="240" w:lineRule="auto"/>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rPr>
        <w:lastRenderedPageBreak/>
        <w:t>د- أن تحافظ الخطط على الصورة الذهنية والإيجابية للمؤسسة، وأن تظهر اهتمامها بكل م</w:t>
      </w:r>
      <w:r w:rsidR="007C24C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ن له علاقة بالتهديد أو المخاطر.</w:t>
      </w:r>
    </w:p>
    <w:p w:rsidR="0054625B" w:rsidRPr="00790FBB" w:rsidRDefault="0054625B" w:rsidP="007C24CA">
      <w:pPr>
        <w:spacing w:line="240" w:lineRule="auto"/>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ه- أن </w:t>
      </w:r>
      <w:r w:rsidR="007C24CA">
        <w:rPr>
          <w:rFonts w:ascii="Simplified Arabic" w:hAnsi="Simplified Arabic" w:cs="Simplified Arabic" w:hint="cs"/>
          <w:sz w:val="28"/>
          <w:szCs w:val="28"/>
          <w:rtl/>
        </w:rPr>
        <w:t>ت</w:t>
      </w:r>
      <w:r w:rsidRPr="00790FBB">
        <w:rPr>
          <w:rFonts w:ascii="Simplified Arabic" w:hAnsi="Simplified Arabic" w:cs="Simplified Arabic" w:hint="cs"/>
          <w:sz w:val="28"/>
          <w:szCs w:val="28"/>
          <w:rtl/>
        </w:rPr>
        <w:t>تم الاستعانة بالخبراء ف</w:t>
      </w:r>
      <w:r w:rsidR="007C24C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تصميم وتنفيذ ومتابعة الخطط المعنية بالمخاطر، وأن </w:t>
      </w:r>
      <w:r w:rsidR="007C24CA">
        <w:rPr>
          <w:rFonts w:ascii="Simplified Arabic" w:hAnsi="Simplified Arabic" w:cs="Simplified Arabic" w:hint="cs"/>
          <w:sz w:val="28"/>
          <w:szCs w:val="28"/>
          <w:rtl/>
        </w:rPr>
        <w:t>ت</w:t>
      </w:r>
      <w:r w:rsidRPr="00790FBB">
        <w:rPr>
          <w:rFonts w:ascii="Simplified Arabic" w:hAnsi="Simplified Arabic" w:cs="Simplified Arabic" w:hint="cs"/>
          <w:sz w:val="28"/>
          <w:szCs w:val="28"/>
          <w:rtl/>
        </w:rPr>
        <w:t>كون هناك متابعة ورصد دور</w:t>
      </w:r>
      <w:r w:rsidR="007C24C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لكل ما يطرأ مع متابعة ردود ال</w:t>
      </w:r>
      <w:r w:rsidR="007C24CA">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فعال داخل المؤسسة الصحفية.</w:t>
      </w:r>
    </w:p>
    <w:p w:rsidR="0054625B" w:rsidRDefault="0054625B" w:rsidP="007C24CA">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و- أن تشمل الخطة المعدة لمواجهة هذه المخاطر مركز</w:t>
      </w:r>
      <w:r w:rsidR="007C24C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لإعلام المخاطر، يصب فيه ك</w:t>
      </w:r>
      <w:r w:rsidR="007C24CA">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البيانات وما يتعلق بالتهديدات والمخاطر</w:t>
      </w:r>
      <w:r w:rsidR="007C24C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7C24C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تواجه المؤسسة.</w:t>
      </w:r>
    </w:p>
    <w:p w:rsidR="0054625B" w:rsidRPr="00790FBB" w:rsidRDefault="0054625B" w:rsidP="004305D0">
      <w:pPr>
        <w:spacing w:before="240" w:after="0"/>
        <w:rPr>
          <w:rFonts w:ascii="Hacen Tehran" w:hAnsi="Hacen Tehran" w:cs="GE Jarida Heavy"/>
          <w:sz w:val="32"/>
          <w:szCs w:val="32"/>
          <w:rtl/>
          <w:lang w:bidi="ar-EG"/>
        </w:rPr>
      </w:pPr>
      <w:r w:rsidRPr="00790FBB">
        <w:rPr>
          <w:rFonts w:ascii="Hacen Tehran" w:hAnsi="Hacen Tehran" w:cs="GE Jarida Heavy" w:hint="cs"/>
          <w:sz w:val="32"/>
          <w:szCs w:val="32"/>
          <w:rtl/>
          <w:lang w:bidi="ar-EG"/>
        </w:rPr>
        <w:t>4- خطوات التخطيط لإدارة المخاطر بالمؤسسات الصحفية</w:t>
      </w:r>
      <w:r w:rsidR="004305D0">
        <w:rPr>
          <w:rFonts w:ascii="Hacen Tehran" w:hAnsi="Hacen Tehran" w:cs="GE Jarida Heavy" w:hint="cs"/>
          <w:sz w:val="32"/>
          <w:szCs w:val="32"/>
          <w:rtl/>
          <w:lang w:bidi="ar-EG"/>
        </w:rPr>
        <w:t xml:space="preserve"> القومية</w:t>
      </w:r>
      <w:r w:rsidR="004305D0" w:rsidRPr="00790FBB">
        <w:rPr>
          <w:rFonts w:ascii="Hacen Tehran" w:hAnsi="Hacen Tehran" w:cs="GE Jarida Heavy" w:hint="cs"/>
          <w:sz w:val="32"/>
          <w:szCs w:val="32"/>
          <w:rtl/>
          <w:lang w:bidi="ar-EG"/>
        </w:rPr>
        <w:t>:</w:t>
      </w:r>
    </w:p>
    <w:p w:rsidR="0054625B" w:rsidRPr="00790FBB" w:rsidRDefault="0054625B" w:rsidP="007C24CA">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يوضح عبد الرازق الدليم</w:t>
      </w:r>
      <w:r w:rsidR="007C24CA">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 xml:space="preserve">أن هناك </w:t>
      </w:r>
      <w:r w:rsidRPr="00790FBB">
        <w:rPr>
          <w:rFonts w:asciiTheme="minorHAnsi" w:hAnsiTheme="minorHAnsi" w:cs="Simplified Arabic"/>
          <w:sz w:val="28"/>
          <w:szCs w:val="28"/>
          <w:rtl/>
          <w:lang w:bidi="ar-EG"/>
        </w:rPr>
        <w:t>جمل</w:t>
      </w:r>
      <w:r w:rsidR="007C24CA">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من الخطوات والإجراءات لا</w:t>
      </w:r>
      <w:r w:rsidR="007C24CA">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بد </w:t>
      </w:r>
      <w:r w:rsidRPr="00790FBB">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 xml:space="preserve">ن يمر </w:t>
      </w:r>
      <w:r w:rsidRPr="00790FBB">
        <w:rPr>
          <w:rFonts w:asciiTheme="minorHAnsi" w:hAnsiTheme="minorHAnsi" w:cs="Simplified Arabic" w:hint="cs"/>
          <w:sz w:val="28"/>
          <w:szCs w:val="28"/>
          <w:rtl/>
          <w:lang w:bidi="ar-EG"/>
        </w:rPr>
        <w:t xml:space="preserve">بها التخطيط </w:t>
      </w:r>
      <w:r w:rsidRPr="00790FBB">
        <w:rPr>
          <w:rFonts w:ascii="Simplified Arabic" w:hAnsi="Simplified Arabic" w:cs="Simplified Arabic" w:hint="cs"/>
          <w:sz w:val="28"/>
          <w:szCs w:val="28"/>
          <w:rtl/>
        </w:rPr>
        <w:t>تمثل الركيز الأساسية لإدارة المخاطر بالمؤسسات الإعلامية والصحفية</w:t>
      </w:r>
      <w:r w:rsidR="007C24C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وه</w:t>
      </w:r>
      <w:r w:rsidR="007C24C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على النحو التال</w:t>
      </w:r>
      <w:r w:rsidR="007C24C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39"/>
      </w:r>
      <w:r w:rsidRPr="00790FBB">
        <w:rPr>
          <w:rFonts w:ascii="Simplified Arabic" w:hAnsi="Simplified Arabic" w:cs="Simplified Arabic" w:hint="cs"/>
          <w:sz w:val="28"/>
          <w:szCs w:val="28"/>
          <w:vertAlign w:val="superscript"/>
          <w:rtl/>
        </w:rPr>
        <w:t>)</w:t>
      </w:r>
    </w:p>
    <w:p w:rsidR="0054625B" w:rsidRPr="00790FBB" w:rsidRDefault="0054625B" w:rsidP="007C24CA">
      <w:pPr>
        <w:pStyle w:val="NormalWeb"/>
        <w:bidi/>
        <w:spacing w:before="0" w:beforeAutospacing="0" w:after="0" w:afterAutospacing="0"/>
        <w:contextualSpacing/>
        <w:jc w:val="both"/>
        <w:rPr>
          <w:rFonts w:asciiTheme="minorHAnsi" w:hAnsiTheme="minorHAnsi" w:cs="Simplified Arabic"/>
          <w:sz w:val="28"/>
          <w:szCs w:val="28"/>
          <w:rtl/>
          <w:lang w:bidi="ar-EG"/>
        </w:rPr>
      </w:pPr>
      <w:r w:rsidRPr="00790FBB">
        <w:rPr>
          <w:rFonts w:asciiTheme="minorHAnsi" w:hAnsiTheme="minorHAnsi" w:cs="Simplified Arabic"/>
          <w:b/>
          <w:bCs/>
          <w:sz w:val="28"/>
          <w:szCs w:val="28"/>
          <w:rtl/>
          <w:lang w:bidi="ar-EG"/>
        </w:rPr>
        <w:t>أول</w:t>
      </w:r>
      <w:r w:rsidR="007C24CA">
        <w:rPr>
          <w:rFonts w:asciiTheme="minorHAnsi" w:hAnsiTheme="minorHAnsi" w:cs="Simplified Arabic" w:hint="cs"/>
          <w:b/>
          <w:bCs/>
          <w:sz w:val="28"/>
          <w:szCs w:val="28"/>
          <w:rtl/>
          <w:lang w:bidi="ar-EG"/>
        </w:rPr>
        <w:t>ً</w:t>
      </w:r>
      <w:r w:rsidRPr="00790FBB">
        <w:rPr>
          <w:rFonts w:asciiTheme="minorHAnsi" w:hAnsiTheme="minorHAnsi" w:cs="Simplified Arabic"/>
          <w:b/>
          <w:bCs/>
          <w:sz w:val="28"/>
          <w:szCs w:val="28"/>
          <w:rtl/>
          <w:lang w:bidi="ar-EG"/>
        </w:rPr>
        <w:t xml:space="preserve">ا: جمع المعلومات والبيانات </w:t>
      </w:r>
      <w:r w:rsidRPr="00790FBB">
        <w:rPr>
          <w:rFonts w:asciiTheme="minorHAnsi" w:hAnsiTheme="minorHAnsi" w:cs="Simplified Arabic" w:hint="cs"/>
          <w:b/>
          <w:bCs/>
          <w:sz w:val="28"/>
          <w:szCs w:val="28"/>
          <w:rtl/>
          <w:lang w:bidi="ar-EG"/>
        </w:rPr>
        <w:t>المرتبطة بالخطر:</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وهي الخطوة الحيوية الأولى في التخطيط ل</w:t>
      </w:r>
      <w:r w:rsidR="007C24CA">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ن توفير المعلومات المطلوبة والصحيحة عن كل عنصر سيسهم في وضع الخطة وصياغتها على نحو محكم</w:t>
      </w:r>
      <w:r w:rsidR="007C24CA">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الأمر الذي يساعد المخطط</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وعلى ضوء هذه البيانات يتم تحديد النطاق الزمني الذي تحتاج إليه الخطة وفق</w:t>
      </w:r>
      <w:r w:rsidR="007C24CA">
        <w:rPr>
          <w:rFonts w:asciiTheme="minorHAnsi" w:hAnsiTheme="minorHAnsi" w:cs="Simplified Arabic" w:hint="cs"/>
          <w:sz w:val="28"/>
          <w:szCs w:val="28"/>
          <w:rtl/>
          <w:lang w:bidi="ar-EG"/>
        </w:rPr>
        <w:t>ً</w:t>
      </w:r>
      <w:r w:rsidR="007C24CA">
        <w:rPr>
          <w:rFonts w:asciiTheme="minorHAnsi" w:hAnsiTheme="minorHAnsi" w:cs="Simplified Arabic"/>
          <w:sz w:val="28"/>
          <w:szCs w:val="28"/>
          <w:rtl/>
          <w:lang w:bidi="ar-EG"/>
        </w:rPr>
        <w:t>ا</w:t>
      </w:r>
      <w:r w:rsidRPr="00790FBB">
        <w:rPr>
          <w:rFonts w:asciiTheme="minorHAnsi" w:hAnsiTheme="minorHAnsi" w:cs="Simplified Arabic"/>
          <w:sz w:val="28"/>
          <w:szCs w:val="28"/>
          <w:rtl/>
          <w:lang w:bidi="ar-EG"/>
        </w:rPr>
        <w:t xml:space="preserve"> لإمكاناتها المادية والبشرية </w:t>
      </w:r>
      <w:r w:rsidRPr="00790FBB">
        <w:rPr>
          <w:rFonts w:asciiTheme="minorHAnsi" w:hAnsiTheme="minorHAnsi" w:cs="Simplified Arabic" w:hint="cs"/>
          <w:sz w:val="28"/>
          <w:szCs w:val="28"/>
          <w:rtl/>
          <w:lang w:bidi="ar-EG"/>
        </w:rPr>
        <w:t>لمواجهة الخطر.</w:t>
      </w:r>
    </w:p>
    <w:p w:rsidR="0054625B" w:rsidRPr="00790FBB" w:rsidRDefault="0054625B" w:rsidP="007C24CA">
      <w:pPr>
        <w:pStyle w:val="NormalWeb"/>
        <w:bidi/>
        <w:spacing w:before="360" w:beforeAutospacing="0" w:after="200" w:afterAutospacing="0"/>
        <w:contextualSpacing/>
        <w:jc w:val="both"/>
        <w:rPr>
          <w:rFonts w:asciiTheme="minorHAnsi" w:hAnsiTheme="minorHAnsi" w:cs="Simplified Arabic"/>
          <w:sz w:val="28"/>
          <w:szCs w:val="28"/>
          <w:lang w:bidi="ar-EG"/>
        </w:rPr>
      </w:pPr>
      <w:r w:rsidRPr="00790FBB">
        <w:rPr>
          <w:rFonts w:asciiTheme="minorHAnsi" w:hAnsiTheme="minorHAnsi" w:cs="Simplified Arabic"/>
          <w:b/>
          <w:bCs/>
          <w:sz w:val="28"/>
          <w:szCs w:val="28"/>
          <w:rtl/>
          <w:lang w:bidi="ar-EG"/>
        </w:rPr>
        <w:t>ثاني</w:t>
      </w:r>
      <w:r w:rsidR="007C24CA">
        <w:rPr>
          <w:rFonts w:asciiTheme="minorHAnsi" w:hAnsiTheme="minorHAnsi" w:cs="Simplified Arabic" w:hint="cs"/>
          <w:b/>
          <w:bCs/>
          <w:sz w:val="28"/>
          <w:szCs w:val="28"/>
          <w:rtl/>
          <w:lang w:bidi="ar-EG"/>
        </w:rPr>
        <w:t>ً</w:t>
      </w:r>
      <w:r w:rsidR="007C24CA">
        <w:rPr>
          <w:rFonts w:asciiTheme="minorHAnsi" w:hAnsiTheme="minorHAnsi" w:cs="Simplified Arabic"/>
          <w:b/>
          <w:bCs/>
          <w:sz w:val="28"/>
          <w:szCs w:val="28"/>
          <w:rtl/>
          <w:lang w:bidi="ar-EG"/>
        </w:rPr>
        <w:t>ا</w:t>
      </w:r>
      <w:r w:rsidRPr="00790FBB">
        <w:rPr>
          <w:rFonts w:asciiTheme="minorHAnsi" w:hAnsiTheme="minorHAnsi" w:cs="Simplified Arabic"/>
          <w:b/>
          <w:bCs/>
          <w:sz w:val="28"/>
          <w:szCs w:val="28"/>
          <w:rtl/>
          <w:lang w:bidi="ar-EG"/>
        </w:rPr>
        <w:t>: تحليل الموقف</w:t>
      </w:r>
      <w:r w:rsidRPr="00790FBB">
        <w:rPr>
          <w:rFonts w:asciiTheme="minorHAnsi" w:hAnsiTheme="minorHAnsi" w:cs="Simplified Arabic"/>
          <w:b/>
          <w:bCs/>
          <w:sz w:val="28"/>
          <w:szCs w:val="28"/>
          <w:lang w:bidi="ar-EG"/>
        </w:rPr>
        <w:t>:</w:t>
      </w:r>
      <w:r w:rsidRPr="00790FBB">
        <w:rPr>
          <w:rFonts w:asciiTheme="minorHAnsi" w:hAnsiTheme="minorHAnsi" w:cs="Simplified Arabic" w:hint="cs"/>
          <w:sz w:val="28"/>
          <w:szCs w:val="28"/>
          <w:rtl/>
          <w:lang w:bidi="ar-EG"/>
        </w:rPr>
        <w:t xml:space="preserve"> </w:t>
      </w:r>
      <w:r w:rsidR="007C24CA">
        <w:rPr>
          <w:rFonts w:asciiTheme="minorHAnsi" w:hAnsiTheme="minorHAnsi" w:cs="Simplified Arabic"/>
          <w:sz w:val="28"/>
          <w:szCs w:val="28"/>
          <w:rtl/>
          <w:lang w:bidi="ar-EG"/>
        </w:rPr>
        <w:t>حيث يقوم المخطط</w:t>
      </w:r>
      <w:r w:rsidR="007C24CA">
        <w:rPr>
          <w:rFonts w:asciiTheme="minorHAnsi" w:hAnsiTheme="minorHAnsi" w:cs="Simplified Arabic" w:hint="cs"/>
          <w:sz w:val="28"/>
          <w:szCs w:val="28"/>
          <w:rtl/>
          <w:lang w:bidi="ar-EG"/>
        </w:rPr>
        <w:t>و</w:t>
      </w:r>
      <w:r w:rsidRPr="00790FBB">
        <w:rPr>
          <w:rFonts w:asciiTheme="minorHAnsi" w:hAnsiTheme="minorHAnsi" w:cs="Simplified Arabic"/>
          <w:sz w:val="28"/>
          <w:szCs w:val="28"/>
          <w:rtl/>
          <w:lang w:bidi="ar-EG"/>
        </w:rPr>
        <w:t>ن بدراسة الموقف ا</w:t>
      </w:r>
      <w:r w:rsidR="007C24CA">
        <w:rPr>
          <w:rFonts w:asciiTheme="minorHAnsi" w:hAnsiTheme="minorHAnsi" w:cs="Simplified Arabic"/>
          <w:sz w:val="28"/>
          <w:szCs w:val="28"/>
          <w:rtl/>
          <w:lang w:bidi="ar-EG"/>
        </w:rPr>
        <w:t>لراهن من جميع الجوانب بشكل متأن</w:t>
      </w:r>
      <w:r w:rsidR="007C24CA">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وتحليل جميع العوامل ذات الصلة بصور</w:t>
      </w:r>
      <w:r w:rsidR="007C24CA">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واضحة</w:t>
      </w:r>
      <w:r w:rsidR="007C24CA">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وفي المقدم</w:t>
      </w:r>
      <w:r w:rsidR="007C24CA">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منها دراسة المؤسسة ونشأتها وتطورها وأهدافها وتأثير عمل المؤسسات المنافسة والمعرفة</w:t>
      </w:r>
      <w:r w:rsidR="007C24CA">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التي بنيت عليها والنتائج التي توصلت إليها ودراسة تأثير العوامل الداخلية والخارجية لأن أي خلل في هذه العناصر سيؤثر سلب</w:t>
      </w:r>
      <w:r w:rsidR="007C24CA">
        <w:rPr>
          <w:rFonts w:asciiTheme="minorHAnsi" w:hAnsiTheme="minorHAnsi" w:cs="Simplified Arabic" w:hint="cs"/>
          <w:sz w:val="28"/>
          <w:szCs w:val="28"/>
          <w:rtl/>
          <w:lang w:bidi="ar-EG"/>
        </w:rPr>
        <w:t>ً</w:t>
      </w:r>
      <w:r w:rsidR="007C24CA">
        <w:rPr>
          <w:rFonts w:asciiTheme="minorHAnsi" w:hAnsiTheme="minorHAnsi" w:cs="Simplified Arabic"/>
          <w:sz w:val="28"/>
          <w:szCs w:val="28"/>
          <w:rtl/>
          <w:lang w:bidi="ar-EG"/>
        </w:rPr>
        <w:t>ا</w:t>
      </w:r>
      <w:r w:rsidRPr="00790FBB">
        <w:rPr>
          <w:rFonts w:asciiTheme="minorHAnsi" w:hAnsiTheme="minorHAnsi" w:cs="Simplified Arabic"/>
          <w:sz w:val="28"/>
          <w:szCs w:val="28"/>
          <w:rtl/>
          <w:lang w:bidi="ar-EG"/>
        </w:rPr>
        <w:t xml:space="preserve"> في الخطط</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p>
    <w:p w:rsidR="0054625B" w:rsidRPr="00790FBB" w:rsidRDefault="00544CA6" w:rsidP="00544CA6">
      <w:pPr>
        <w:pStyle w:val="NormalWeb"/>
        <w:bidi/>
        <w:spacing w:before="360" w:beforeAutospacing="0" w:after="200" w:afterAutospacing="0"/>
        <w:contextualSpacing/>
        <w:jc w:val="both"/>
        <w:rPr>
          <w:rFonts w:asciiTheme="minorHAnsi" w:hAnsiTheme="minorHAnsi" w:cs="Simplified Arabic"/>
          <w:sz w:val="28"/>
          <w:szCs w:val="28"/>
          <w:rtl/>
          <w:lang w:bidi="ar-EG"/>
        </w:rPr>
      </w:pPr>
      <w:r>
        <w:rPr>
          <w:rFonts w:asciiTheme="minorHAnsi" w:hAnsiTheme="minorHAnsi" w:cs="Simplified Arabic"/>
          <w:b/>
          <w:bCs/>
          <w:sz w:val="28"/>
          <w:szCs w:val="28"/>
          <w:rtl/>
          <w:lang w:bidi="ar-EG"/>
        </w:rPr>
        <w:t>ثالث</w:t>
      </w:r>
      <w:r>
        <w:rPr>
          <w:rFonts w:asciiTheme="minorHAnsi" w:hAnsiTheme="minorHAnsi" w:cs="Simplified Arabic" w:hint="cs"/>
          <w:b/>
          <w:bCs/>
          <w:sz w:val="28"/>
          <w:szCs w:val="28"/>
          <w:rtl/>
          <w:lang w:bidi="ar-EG"/>
        </w:rPr>
        <w:t>ً</w:t>
      </w:r>
      <w:r>
        <w:rPr>
          <w:rFonts w:asciiTheme="minorHAnsi" w:hAnsiTheme="minorHAnsi" w:cs="Simplified Arabic"/>
          <w:b/>
          <w:bCs/>
          <w:sz w:val="28"/>
          <w:szCs w:val="28"/>
          <w:rtl/>
          <w:lang w:bidi="ar-EG"/>
        </w:rPr>
        <w:t>ا</w:t>
      </w:r>
      <w:r w:rsidR="0054625B" w:rsidRPr="00790FBB">
        <w:rPr>
          <w:rFonts w:asciiTheme="minorHAnsi" w:hAnsiTheme="minorHAnsi" w:cs="Simplified Arabic"/>
          <w:b/>
          <w:bCs/>
          <w:sz w:val="28"/>
          <w:szCs w:val="28"/>
          <w:rtl/>
          <w:lang w:bidi="ar-EG"/>
        </w:rPr>
        <w:t>: تحديد الأهداف</w:t>
      </w:r>
      <w:r w:rsidR="0054625B" w:rsidRPr="00790FBB">
        <w:rPr>
          <w:rFonts w:asciiTheme="minorHAnsi" w:hAnsiTheme="minorHAnsi" w:cs="Simplified Arabic"/>
          <w:b/>
          <w:bCs/>
          <w:sz w:val="28"/>
          <w:szCs w:val="28"/>
          <w:lang w:bidi="ar-EG"/>
        </w:rPr>
        <w:t>:</w:t>
      </w:r>
      <w:r w:rsidR="0054625B" w:rsidRPr="00790FBB">
        <w:rPr>
          <w:rFonts w:asciiTheme="minorHAnsi" w:hAnsiTheme="minorHAnsi" w:cs="Simplified Arabic" w:hint="cs"/>
          <w:sz w:val="28"/>
          <w:szCs w:val="28"/>
          <w:rtl/>
          <w:lang w:bidi="ar-EG"/>
        </w:rPr>
        <w:t xml:space="preserve"> </w:t>
      </w:r>
      <w:r w:rsidR="0054625B" w:rsidRPr="00790FBB">
        <w:rPr>
          <w:rFonts w:asciiTheme="minorHAnsi" w:hAnsiTheme="minorHAnsi" w:cs="Simplified Arabic"/>
          <w:sz w:val="28"/>
          <w:szCs w:val="28"/>
          <w:rtl/>
          <w:lang w:bidi="ar-EG"/>
        </w:rPr>
        <w:t>وعملية تحديد الأهداف قد تكون (طويلة المدى) أو</w:t>
      </w:r>
      <w:r>
        <w:rPr>
          <w:rFonts w:asciiTheme="minorHAnsi" w:hAnsiTheme="minorHAnsi" w:cs="Simplified Arabic" w:hint="cs"/>
          <w:sz w:val="28"/>
          <w:szCs w:val="28"/>
          <w:rtl/>
          <w:lang w:bidi="ar-EG"/>
        </w:rPr>
        <w:t xml:space="preserve"> </w:t>
      </w:r>
      <w:r w:rsidR="0054625B" w:rsidRPr="00790FBB">
        <w:rPr>
          <w:rFonts w:asciiTheme="minorHAnsi" w:hAnsiTheme="minorHAnsi" w:cs="Simplified Arabic"/>
          <w:sz w:val="28"/>
          <w:szCs w:val="28"/>
          <w:rtl/>
          <w:lang w:bidi="ar-EG"/>
        </w:rPr>
        <w:t>(قصيرة المدى) وبكل الأحوال</w:t>
      </w:r>
      <w:r>
        <w:rPr>
          <w:rFonts w:asciiTheme="minorHAnsi" w:hAnsiTheme="minorHAnsi" w:cs="Simplified Arabic" w:hint="cs"/>
          <w:sz w:val="28"/>
          <w:szCs w:val="28"/>
          <w:rtl/>
          <w:lang w:bidi="ar-EG"/>
        </w:rPr>
        <w:t>،</w:t>
      </w:r>
      <w:r w:rsidR="0054625B" w:rsidRPr="00790FBB">
        <w:rPr>
          <w:rFonts w:asciiTheme="minorHAnsi" w:hAnsiTheme="minorHAnsi" w:cs="Simplified Arabic"/>
          <w:sz w:val="28"/>
          <w:szCs w:val="28"/>
          <w:rtl/>
          <w:lang w:bidi="ar-EG"/>
        </w:rPr>
        <w:t xml:space="preserve"> ف</w:t>
      </w:r>
      <w:r w:rsidR="0054625B" w:rsidRPr="00790FBB">
        <w:rPr>
          <w:rFonts w:asciiTheme="minorHAnsi" w:hAnsiTheme="minorHAnsi" w:cs="Simplified Arabic" w:hint="cs"/>
          <w:sz w:val="28"/>
          <w:szCs w:val="28"/>
          <w:rtl/>
          <w:lang w:bidi="ar-EG"/>
        </w:rPr>
        <w:t>إ</w:t>
      </w:r>
      <w:r w:rsidR="0054625B" w:rsidRPr="00790FBB">
        <w:rPr>
          <w:rFonts w:asciiTheme="minorHAnsi" w:hAnsiTheme="minorHAnsi" w:cs="Simplified Arabic"/>
          <w:sz w:val="28"/>
          <w:szCs w:val="28"/>
          <w:rtl/>
          <w:lang w:bidi="ar-EG"/>
        </w:rPr>
        <w:t>ن ثمة أهداف</w:t>
      </w:r>
      <w:r>
        <w:rPr>
          <w:rFonts w:asciiTheme="minorHAnsi" w:hAnsiTheme="minorHAnsi" w:cs="Simplified Arabic" w:hint="cs"/>
          <w:sz w:val="28"/>
          <w:szCs w:val="28"/>
          <w:rtl/>
          <w:lang w:bidi="ar-EG"/>
        </w:rPr>
        <w:t>ًا</w:t>
      </w:r>
      <w:r w:rsidR="0054625B" w:rsidRPr="00790FBB">
        <w:rPr>
          <w:rFonts w:asciiTheme="minorHAnsi" w:hAnsiTheme="minorHAnsi" w:cs="Simplified Arabic"/>
          <w:sz w:val="28"/>
          <w:szCs w:val="28"/>
          <w:rtl/>
          <w:lang w:bidi="ar-EG"/>
        </w:rPr>
        <w:t xml:space="preserve"> لا</w:t>
      </w:r>
      <w:r>
        <w:rPr>
          <w:rFonts w:asciiTheme="minorHAnsi" w:hAnsiTheme="minorHAnsi" w:cs="Simplified Arabic" w:hint="cs"/>
          <w:sz w:val="28"/>
          <w:szCs w:val="28"/>
          <w:rtl/>
          <w:lang w:bidi="ar-EG"/>
        </w:rPr>
        <w:t xml:space="preserve"> </w:t>
      </w:r>
      <w:r w:rsidR="0054625B" w:rsidRPr="00790FBB">
        <w:rPr>
          <w:rFonts w:asciiTheme="minorHAnsi" w:hAnsiTheme="minorHAnsi" w:cs="Simplified Arabic"/>
          <w:sz w:val="28"/>
          <w:szCs w:val="28"/>
          <w:rtl/>
          <w:lang w:bidi="ar-EG"/>
        </w:rPr>
        <w:t xml:space="preserve">بد </w:t>
      </w:r>
      <w:r>
        <w:rPr>
          <w:rFonts w:asciiTheme="minorHAnsi" w:hAnsiTheme="minorHAnsi" w:cs="Simplified Arabic" w:hint="cs"/>
          <w:sz w:val="28"/>
          <w:szCs w:val="28"/>
          <w:rtl/>
          <w:lang w:bidi="ar-EG"/>
        </w:rPr>
        <w:t>أ</w:t>
      </w:r>
      <w:r w:rsidR="0054625B" w:rsidRPr="00790FBB">
        <w:rPr>
          <w:rFonts w:asciiTheme="minorHAnsi" w:hAnsiTheme="minorHAnsi" w:cs="Simplified Arabic"/>
          <w:sz w:val="28"/>
          <w:szCs w:val="28"/>
          <w:rtl/>
          <w:lang w:bidi="ar-EG"/>
        </w:rPr>
        <w:t>ن توضع في أولويات المخططين</w:t>
      </w:r>
      <w:r>
        <w:rPr>
          <w:rFonts w:asciiTheme="minorHAnsi" w:hAnsiTheme="minorHAnsi" w:cs="Simplified Arabic" w:hint="cs"/>
          <w:sz w:val="28"/>
          <w:szCs w:val="28"/>
          <w:rtl/>
          <w:lang w:bidi="ar-EG"/>
        </w:rPr>
        <w:t>؛</w:t>
      </w:r>
      <w:r w:rsidR="0054625B" w:rsidRPr="00790FBB">
        <w:rPr>
          <w:rFonts w:asciiTheme="minorHAnsi" w:hAnsiTheme="minorHAnsi" w:cs="Simplified Arabic"/>
          <w:sz w:val="28"/>
          <w:szCs w:val="28"/>
          <w:rtl/>
          <w:lang w:bidi="ar-EG"/>
        </w:rPr>
        <w:t xml:space="preserve"> لأنها أهداف إستراتيجي</w:t>
      </w:r>
      <w:r>
        <w:rPr>
          <w:rFonts w:asciiTheme="minorHAnsi" w:hAnsiTheme="minorHAnsi" w:cs="Simplified Arabic" w:hint="cs"/>
          <w:sz w:val="28"/>
          <w:szCs w:val="28"/>
          <w:rtl/>
          <w:lang w:bidi="ar-EG"/>
        </w:rPr>
        <w:t>ة</w:t>
      </w:r>
      <w:r w:rsidR="0054625B" w:rsidRPr="00790FBB">
        <w:rPr>
          <w:rFonts w:asciiTheme="minorHAnsi" w:hAnsiTheme="minorHAnsi" w:cs="Simplified Arabic"/>
          <w:sz w:val="28"/>
          <w:szCs w:val="28"/>
          <w:rtl/>
          <w:lang w:bidi="ar-EG"/>
        </w:rPr>
        <w:t xml:space="preserve"> دائمة مثل الت</w:t>
      </w:r>
      <w:r>
        <w:rPr>
          <w:rFonts w:asciiTheme="minorHAnsi" w:hAnsiTheme="minorHAnsi" w:cs="Simplified Arabic"/>
          <w:sz w:val="28"/>
          <w:szCs w:val="28"/>
          <w:rtl/>
          <w:lang w:bidi="ar-EG"/>
        </w:rPr>
        <w:t>عريف الدائم بالمؤسسة و</w:t>
      </w:r>
      <w:r>
        <w:rPr>
          <w:rFonts w:asciiTheme="minorHAnsi" w:hAnsiTheme="minorHAnsi" w:cs="Simplified Arabic" w:hint="cs"/>
          <w:sz w:val="28"/>
          <w:szCs w:val="28"/>
          <w:rtl/>
          <w:lang w:bidi="ar-EG"/>
        </w:rPr>
        <w:t>أ</w:t>
      </w:r>
      <w:r w:rsidR="0054625B" w:rsidRPr="00790FBB">
        <w:rPr>
          <w:rFonts w:asciiTheme="minorHAnsi" w:hAnsiTheme="minorHAnsi" w:cs="Simplified Arabic"/>
          <w:sz w:val="28"/>
          <w:szCs w:val="28"/>
          <w:rtl/>
          <w:lang w:bidi="ar-EG"/>
        </w:rPr>
        <w:t>عمالها</w:t>
      </w:r>
      <w:r w:rsidR="0054625B" w:rsidRPr="00790FBB">
        <w:rPr>
          <w:rFonts w:asciiTheme="minorHAnsi" w:hAnsiTheme="minorHAnsi" w:cs="Simplified Arabic" w:hint="cs"/>
          <w:sz w:val="28"/>
          <w:szCs w:val="28"/>
          <w:rtl/>
          <w:lang w:bidi="ar-EG"/>
        </w:rPr>
        <w:t>.</w:t>
      </w:r>
    </w:p>
    <w:p w:rsidR="0054625B" w:rsidRPr="00790FBB" w:rsidRDefault="0054625B" w:rsidP="00544CA6">
      <w:pPr>
        <w:pStyle w:val="NormalWeb"/>
        <w:bidi/>
        <w:spacing w:before="360" w:beforeAutospacing="0" w:after="200" w:afterAutospacing="0"/>
        <w:contextualSpacing/>
        <w:jc w:val="both"/>
        <w:rPr>
          <w:rFonts w:asciiTheme="minorHAnsi" w:hAnsiTheme="minorHAnsi" w:cs="Simplified Arabic"/>
          <w:sz w:val="28"/>
          <w:szCs w:val="28"/>
          <w:rtl/>
          <w:lang w:bidi="ar-EG"/>
        </w:rPr>
      </w:pPr>
      <w:r w:rsidRPr="00790FBB">
        <w:rPr>
          <w:rFonts w:asciiTheme="minorHAnsi" w:hAnsiTheme="minorHAnsi" w:cs="Simplified Arabic"/>
          <w:b/>
          <w:bCs/>
          <w:sz w:val="28"/>
          <w:szCs w:val="28"/>
          <w:rtl/>
          <w:lang w:bidi="ar-EG"/>
        </w:rPr>
        <w:t>رابع</w:t>
      </w:r>
      <w:r w:rsidR="00544CA6">
        <w:rPr>
          <w:rFonts w:asciiTheme="minorHAnsi" w:hAnsiTheme="minorHAnsi" w:cs="Simplified Arabic" w:hint="cs"/>
          <w:b/>
          <w:bCs/>
          <w:sz w:val="28"/>
          <w:szCs w:val="28"/>
          <w:rtl/>
          <w:lang w:bidi="ar-EG"/>
        </w:rPr>
        <w:t>ً</w:t>
      </w:r>
      <w:r w:rsidR="00544CA6">
        <w:rPr>
          <w:rFonts w:asciiTheme="minorHAnsi" w:hAnsiTheme="minorHAnsi" w:cs="Simplified Arabic"/>
          <w:b/>
          <w:bCs/>
          <w:sz w:val="28"/>
          <w:szCs w:val="28"/>
          <w:rtl/>
          <w:lang w:bidi="ar-EG"/>
        </w:rPr>
        <w:t>ا</w:t>
      </w:r>
      <w:r w:rsidRPr="00790FBB">
        <w:rPr>
          <w:rFonts w:asciiTheme="minorHAnsi" w:hAnsiTheme="minorHAnsi" w:cs="Simplified Arabic"/>
          <w:b/>
          <w:bCs/>
          <w:sz w:val="28"/>
          <w:szCs w:val="28"/>
          <w:rtl/>
          <w:lang w:bidi="ar-EG"/>
        </w:rPr>
        <w:t>: اختيار الوسائل:</w:t>
      </w:r>
      <w:r w:rsidRPr="00790FBB">
        <w:rPr>
          <w:rFonts w:asciiTheme="minorHAnsi" w:hAnsiTheme="minorHAnsi" w:cs="Simplified Arabic"/>
          <w:sz w:val="28"/>
          <w:szCs w:val="28"/>
          <w:rtl/>
          <w:lang w:bidi="ar-EG"/>
        </w:rPr>
        <w:t xml:space="preserve"> </w:t>
      </w:r>
      <w:r w:rsidR="00544CA6">
        <w:rPr>
          <w:rFonts w:asciiTheme="minorHAnsi" w:hAnsiTheme="minorHAnsi" w:cs="Simplified Arabic" w:hint="cs"/>
          <w:sz w:val="28"/>
          <w:szCs w:val="28"/>
          <w:rtl/>
          <w:lang w:bidi="ar-EG"/>
        </w:rPr>
        <w:t>أي</w:t>
      </w:r>
      <w:r w:rsidRPr="00790FBB">
        <w:rPr>
          <w:rFonts w:asciiTheme="minorHAnsi" w:hAnsiTheme="minorHAnsi" w:cs="Simplified Arabic" w:hint="cs"/>
          <w:sz w:val="28"/>
          <w:szCs w:val="28"/>
          <w:rtl/>
          <w:lang w:bidi="ar-EG"/>
        </w:rPr>
        <w:t xml:space="preserve"> لا</w:t>
      </w:r>
      <w:r w:rsidR="00544CA6">
        <w:rPr>
          <w:rFonts w:asciiTheme="minorHAnsi" w:hAnsiTheme="minorHAnsi" w:cs="Simplified Arabic" w:hint="cs"/>
          <w:sz w:val="28"/>
          <w:szCs w:val="28"/>
          <w:rtl/>
          <w:lang w:bidi="ar-EG"/>
        </w:rPr>
        <w:t xml:space="preserve"> </w:t>
      </w:r>
      <w:r w:rsidRPr="00790FBB">
        <w:rPr>
          <w:rFonts w:asciiTheme="minorHAnsi" w:hAnsiTheme="minorHAnsi" w:cs="Simplified Arabic" w:hint="cs"/>
          <w:sz w:val="28"/>
          <w:szCs w:val="28"/>
          <w:rtl/>
          <w:lang w:bidi="ar-EG"/>
        </w:rPr>
        <w:t xml:space="preserve">بد </w:t>
      </w:r>
      <w:r w:rsidRPr="00790FBB">
        <w:rPr>
          <w:rFonts w:asciiTheme="minorHAnsi" w:hAnsiTheme="minorHAnsi" w:cs="Simplified Arabic"/>
          <w:sz w:val="28"/>
          <w:szCs w:val="28"/>
          <w:rtl/>
          <w:lang w:bidi="ar-EG"/>
        </w:rPr>
        <w:t>من اختيار الوسائل</w:t>
      </w:r>
      <w:r w:rsidR="00544CA6">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التي تتلاءم مع الظروف المحيطة بكل عناصر العملية والظروف المحيطة بها</w:t>
      </w:r>
      <w:r w:rsidR="00544CA6">
        <w:rPr>
          <w:rFonts w:asciiTheme="minorHAnsi" w:hAnsiTheme="minorHAnsi" w:cs="Simplified Arabic" w:hint="cs"/>
          <w:sz w:val="28"/>
          <w:szCs w:val="28"/>
          <w:rtl/>
          <w:lang w:bidi="ar-EG"/>
        </w:rPr>
        <w:t>،</w:t>
      </w:r>
      <w:r w:rsidR="00544CA6">
        <w:rPr>
          <w:rFonts w:asciiTheme="minorHAnsi" w:hAnsiTheme="minorHAnsi" w:cs="Simplified Arabic"/>
          <w:sz w:val="28"/>
          <w:szCs w:val="28"/>
          <w:rtl/>
          <w:lang w:bidi="ar-EG"/>
        </w:rPr>
        <w:t xml:space="preserve"> وعلى المخطط الناجح </w:t>
      </w:r>
      <w:r w:rsidR="00544CA6">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تباع ال</w:t>
      </w:r>
      <w:r w:rsidR="00544CA6">
        <w:rPr>
          <w:rFonts w:asciiTheme="minorHAnsi" w:hAnsiTheme="minorHAnsi" w:cs="Simplified Arabic" w:hint="cs"/>
          <w:sz w:val="28"/>
          <w:szCs w:val="28"/>
          <w:rtl/>
          <w:lang w:bidi="ar-EG"/>
        </w:rPr>
        <w:t>أ</w:t>
      </w:r>
      <w:r w:rsidR="00544CA6">
        <w:rPr>
          <w:rFonts w:asciiTheme="minorHAnsi" w:hAnsiTheme="minorHAnsi" w:cs="Simplified Arabic"/>
          <w:sz w:val="28"/>
          <w:szCs w:val="28"/>
          <w:rtl/>
          <w:lang w:bidi="ar-EG"/>
        </w:rPr>
        <w:t>سس العلمية عند اختياره الوسائل</w:t>
      </w:r>
      <w:r w:rsidR="00544CA6">
        <w:rPr>
          <w:rFonts w:asciiTheme="minorHAnsi" w:hAnsiTheme="minorHAnsi" w:cs="Simplified Arabic" w:hint="cs"/>
          <w:sz w:val="28"/>
          <w:szCs w:val="28"/>
          <w:rtl/>
          <w:lang w:bidi="ar-EG"/>
        </w:rPr>
        <w:t>،</w:t>
      </w:r>
      <w:r w:rsidR="00544CA6">
        <w:rPr>
          <w:rFonts w:asciiTheme="minorHAnsi" w:hAnsiTheme="minorHAnsi" w:cs="Simplified Arabic"/>
          <w:sz w:val="28"/>
          <w:szCs w:val="28"/>
          <w:rtl/>
          <w:lang w:bidi="ar-EG"/>
        </w:rPr>
        <w:t xml:space="preserve"> </w:t>
      </w:r>
      <w:r w:rsidRPr="00790FBB">
        <w:rPr>
          <w:rFonts w:asciiTheme="minorHAnsi" w:hAnsiTheme="minorHAnsi" w:cs="Simplified Arabic"/>
          <w:sz w:val="28"/>
          <w:szCs w:val="28"/>
          <w:rtl/>
          <w:lang w:bidi="ar-EG"/>
        </w:rPr>
        <w:t>التي تناسب الأهداف المرسومة والملائمة لإمكانات المؤسسة</w:t>
      </w:r>
      <w:r w:rsidRPr="00790FBB">
        <w:rPr>
          <w:rFonts w:asciiTheme="minorHAnsi" w:hAnsiTheme="minorHAnsi" w:cs="Simplified Arabic" w:hint="cs"/>
          <w:sz w:val="28"/>
          <w:szCs w:val="28"/>
          <w:rtl/>
          <w:lang w:bidi="ar-EG"/>
        </w:rPr>
        <w:t>.</w:t>
      </w:r>
    </w:p>
    <w:p w:rsidR="0054625B" w:rsidRPr="00790FBB" w:rsidRDefault="0054625B" w:rsidP="00544CA6">
      <w:pPr>
        <w:pStyle w:val="NormalWeb"/>
        <w:bidi/>
        <w:spacing w:before="360" w:beforeAutospacing="0" w:after="0" w:afterAutospacing="0"/>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خام</w:t>
      </w:r>
      <w:r w:rsidRPr="00790FBB">
        <w:rPr>
          <w:rFonts w:asciiTheme="minorHAnsi" w:hAnsiTheme="minorHAnsi" w:cs="Simplified Arabic"/>
          <w:b/>
          <w:bCs/>
          <w:sz w:val="28"/>
          <w:szCs w:val="28"/>
          <w:rtl/>
          <w:lang w:bidi="ar-EG"/>
        </w:rPr>
        <w:t>س</w:t>
      </w:r>
      <w:r w:rsidR="00544CA6">
        <w:rPr>
          <w:rFonts w:asciiTheme="minorHAnsi" w:hAnsiTheme="minorHAnsi" w:cs="Simplified Arabic" w:hint="cs"/>
          <w:b/>
          <w:bCs/>
          <w:sz w:val="28"/>
          <w:szCs w:val="28"/>
          <w:rtl/>
          <w:lang w:bidi="ar-EG"/>
        </w:rPr>
        <w:t>ً</w:t>
      </w:r>
      <w:r w:rsidR="00544CA6">
        <w:rPr>
          <w:rFonts w:asciiTheme="minorHAnsi" w:hAnsiTheme="minorHAnsi" w:cs="Simplified Arabic"/>
          <w:b/>
          <w:bCs/>
          <w:sz w:val="28"/>
          <w:szCs w:val="28"/>
          <w:rtl/>
          <w:lang w:bidi="ar-EG"/>
        </w:rPr>
        <w:t>ا</w:t>
      </w:r>
      <w:r w:rsidRPr="00790FBB">
        <w:rPr>
          <w:rFonts w:asciiTheme="minorHAnsi" w:hAnsiTheme="minorHAnsi" w:cs="Simplified Arabic"/>
          <w:b/>
          <w:bCs/>
          <w:sz w:val="28"/>
          <w:szCs w:val="28"/>
          <w:rtl/>
          <w:lang w:bidi="ar-EG"/>
        </w:rPr>
        <w:t>: تحديد الوقت والجدولة:</w:t>
      </w:r>
      <w:r w:rsidRPr="00790FBB">
        <w:rPr>
          <w:rFonts w:asciiTheme="minorHAnsi" w:hAnsiTheme="minorHAnsi" w:cs="Simplified Arabic"/>
          <w:sz w:val="28"/>
          <w:szCs w:val="28"/>
          <w:rtl/>
          <w:lang w:bidi="ar-EG"/>
        </w:rPr>
        <w:t xml:space="preserve"> ينبغي للمخطط هنا – بناء</w:t>
      </w:r>
      <w:r w:rsidR="00544CA6">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على مراجعة جميع عناصر تخطيطه السابقة – </w:t>
      </w:r>
      <w:r w:rsidR="00544CA6">
        <w:rPr>
          <w:rFonts w:asciiTheme="minorHAnsi" w:hAnsiTheme="minorHAnsi" w:cs="Simplified Arabic" w:hint="cs"/>
          <w:sz w:val="28"/>
          <w:szCs w:val="28"/>
          <w:rtl/>
          <w:lang w:bidi="ar-EG"/>
        </w:rPr>
        <w:t>أ</w:t>
      </w:r>
      <w:r w:rsidR="00544CA6">
        <w:rPr>
          <w:rFonts w:asciiTheme="minorHAnsi" w:hAnsiTheme="minorHAnsi" w:cs="Simplified Arabic"/>
          <w:sz w:val="28"/>
          <w:szCs w:val="28"/>
          <w:rtl/>
          <w:lang w:bidi="ar-EG"/>
        </w:rPr>
        <w:t>ن يحدد متى يبدأ تنفيذ خططه</w:t>
      </w:r>
      <w:r w:rsidRPr="00790FBB">
        <w:rPr>
          <w:rFonts w:asciiTheme="minorHAnsi" w:hAnsiTheme="minorHAnsi" w:cs="Simplified Arabic"/>
          <w:sz w:val="28"/>
          <w:szCs w:val="28"/>
          <w:rtl/>
          <w:lang w:bidi="ar-EG"/>
        </w:rPr>
        <w:t>؟ ومتى تنتهي و</w:t>
      </w:r>
      <w:r w:rsidR="00544CA6">
        <w:rPr>
          <w:rFonts w:asciiTheme="minorHAnsi" w:hAnsiTheme="minorHAnsi" w:cs="Simplified Arabic"/>
          <w:sz w:val="28"/>
          <w:szCs w:val="28"/>
          <w:rtl/>
          <w:lang w:bidi="ar-EG"/>
        </w:rPr>
        <w:t>يحدد وقت كل برنامج منها بدقة، و</w:t>
      </w:r>
      <w:r w:rsidR="00544CA6">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ن يكون ذلك التوقيت مناسب</w:t>
      </w:r>
      <w:r w:rsidR="00544CA6">
        <w:rPr>
          <w:rFonts w:asciiTheme="minorHAnsi" w:hAnsiTheme="minorHAnsi" w:cs="Simplified Arabic" w:hint="cs"/>
          <w:sz w:val="28"/>
          <w:szCs w:val="28"/>
          <w:rtl/>
          <w:lang w:bidi="ar-EG"/>
        </w:rPr>
        <w:t>ًا</w:t>
      </w:r>
      <w:r w:rsidRPr="00790FBB">
        <w:rPr>
          <w:rFonts w:asciiTheme="minorHAnsi" w:hAnsiTheme="minorHAnsi" w:cs="Simplified Arabic"/>
          <w:sz w:val="28"/>
          <w:szCs w:val="28"/>
          <w:rtl/>
          <w:lang w:bidi="ar-EG"/>
        </w:rPr>
        <w:t xml:space="preserve"> مع الوضع العام والأحداث </w:t>
      </w:r>
      <w:r w:rsidRPr="00790FBB">
        <w:rPr>
          <w:rFonts w:asciiTheme="minorHAnsi" w:hAnsiTheme="minorHAnsi" w:cs="Simplified Arabic" w:hint="cs"/>
          <w:sz w:val="28"/>
          <w:szCs w:val="28"/>
          <w:rtl/>
          <w:lang w:bidi="ar-EG"/>
        </w:rPr>
        <w:t>للمؤسسة.</w:t>
      </w:r>
    </w:p>
    <w:p w:rsidR="0054625B" w:rsidRPr="00790FBB" w:rsidRDefault="0054625B" w:rsidP="00544CA6">
      <w:pPr>
        <w:pStyle w:val="NormalWeb"/>
        <w:bidi/>
        <w:spacing w:before="360" w:beforeAutospacing="0" w:after="0" w:afterAutospacing="0"/>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سادس</w:t>
      </w:r>
      <w:r w:rsidR="00544CA6">
        <w:rPr>
          <w:rFonts w:asciiTheme="minorHAnsi" w:hAnsiTheme="minorHAnsi" w:cs="Simplified Arabic" w:hint="cs"/>
          <w:b/>
          <w:bCs/>
          <w:sz w:val="28"/>
          <w:szCs w:val="28"/>
          <w:rtl/>
          <w:lang w:bidi="ar-EG"/>
        </w:rPr>
        <w:t>ًا</w:t>
      </w:r>
      <w:r w:rsidRPr="00790FBB">
        <w:rPr>
          <w:rFonts w:asciiTheme="minorHAnsi" w:hAnsiTheme="minorHAnsi" w:cs="Simplified Arabic"/>
          <w:b/>
          <w:bCs/>
          <w:sz w:val="28"/>
          <w:szCs w:val="28"/>
          <w:rtl/>
          <w:lang w:bidi="ar-EG"/>
        </w:rPr>
        <w:t>: تحديد الميزانية</w:t>
      </w:r>
      <w:r w:rsidRPr="00790FBB">
        <w:rPr>
          <w:rFonts w:asciiTheme="minorHAnsi" w:hAnsiTheme="minorHAnsi" w:cs="Simplified Arabic"/>
          <w:b/>
          <w:bCs/>
          <w:sz w:val="28"/>
          <w:szCs w:val="28"/>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 xml:space="preserve">تتوقف </w:t>
      </w:r>
      <w:r w:rsidRPr="00790FBB">
        <w:rPr>
          <w:rFonts w:asciiTheme="minorHAnsi" w:hAnsiTheme="minorHAnsi" w:cs="Simplified Arabic" w:hint="cs"/>
          <w:sz w:val="28"/>
          <w:szCs w:val="28"/>
          <w:rtl/>
          <w:lang w:bidi="ar-EG"/>
        </w:rPr>
        <w:t>ال</w:t>
      </w:r>
      <w:r w:rsidRPr="00790FBB">
        <w:rPr>
          <w:rFonts w:asciiTheme="minorHAnsi" w:hAnsiTheme="minorHAnsi" w:cs="Simplified Arabic"/>
          <w:sz w:val="28"/>
          <w:szCs w:val="28"/>
          <w:rtl/>
          <w:lang w:bidi="ar-EG"/>
        </w:rPr>
        <w:t>ميزانية على الأهداف التي تود تحقيقها وحجم الأعمال</w:t>
      </w:r>
      <w:r w:rsidR="00544CA6">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التي ستنفذ</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وبأي الوسائل وغالب</w:t>
      </w:r>
      <w:r w:rsidR="00544CA6">
        <w:rPr>
          <w:rFonts w:asciiTheme="minorHAnsi" w:hAnsiTheme="minorHAnsi" w:cs="Simplified Arabic" w:hint="cs"/>
          <w:sz w:val="28"/>
          <w:szCs w:val="28"/>
          <w:rtl/>
          <w:lang w:bidi="ar-EG"/>
        </w:rPr>
        <w:t>ً</w:t>
      </w:r>
      <w:r w:rsidR="00544CA6">
        <w:rPr>
          <w:rFonts w:asciiTheme="minorHAnsi" w:hAnsiTheme="minorHAnsi" w:cs="Simplified Arabic"/>
          <w:sz w:val="28"/>
          <w:szCs w:val="28"/>
          <w:rtl/>
          <w:lang w:bidi="ar-EG"/>
        </w:rPr>
        <w:t>ا</w:t>
      </w:r>
      <w:r w:rsidRPr="00790FBB">
        <w:rPr>
          <w:rFonts w:asciiTheme="minorHAnsi" w:hAnsiTheme="minorHAnsi" w:cs="Simplified Arabic"/>
          <w:sz w:val="28"/>
          <w:szCs w:val="28"/>
          <w:rtl/>
          <w:lang w:bidi="ar-EG"/>
        </w:rPr>
        <w:t xml:space="preserve"> ما يوضع أمام الخطط الحد الأدنى والحد ال</w:t>
      </w:r>
      <w:r w:rsidR="00544CA6">
        <w:rPr>
          <w:rFonts w:asciiTheme="minorHAnsi" w:hAnsiTheme="minorHAnsi" w:cs="Simplified Arabic" w:hint="cs"/>
          <w:sz w:val="28"/>
          <w:szCs w:val="28"/>
          <w:rtl/>
          <w:lang w:bidi="ar-EG"/>
        </w:rPr>
        <w:t>أ</w:t>
      </w:r>
      <w:r w:rsidRPr="00790FBB">
        <w:rPr>
          <w:rFonts w:asciiTheme="minorHAnsi" w:hAnsiTheme="minorHAnsi" w:cs="Simplified Arabic"/>
          <w:sz w:val="28"/>
          <w:szCs w:val="28"/>
          <w:rtl/>
          <w:lang w:bidi="ar-EG"/>
        </w:rPr>
        <w:t>على للميزانية</w:t>
      </w:r>
      <w:r w:rsidR="00544CA6">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لكن يجب على مد</w:t>
      </w:r>
      <w:r w:rsidR="00544CA6">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ر</w:t>
      </w:r>
      <w:r w:rsidR="00544CA6">
        <w:rPr>
          <w:rFonts w:asciiTheme="minorHAnsi" w:hAnsiTheme="minorHAnsi" w:cs="Simplified Arabic" w:hint="cs"/>
          <w:sz w:val="28"/>
          <w:szCs w:val="28"/>
          <w:rtl/>
          <w:lang w:bidi="ar-EG"/>
        </w:rPr>
        <w:t>ي</w:t>
      </w:r>
      <w:r w:rsidRPr="00790FBB">
        <w:rPr>
          <w:rFonts w:asciiTheme="minorHAnsi" w:hAnsiTheme="minorHAnsi" w:cs="Simplified Arabic"/>
          <w:sz w:val="28"/>
          <w:szCs w:val="28"/>
          <w:rtl/>
          <w:lang w:bidi="ar-EG"/>
        </w:rPr>
        <w:t xml:space="preserve"> المؤسسات النظر إلى البعد المستقبلي</w:t>
      </w:r>
      <w:r w:rsidRPr="00790FBB">
        <w:rPr>
          <w:rFonts w:asciiTheme="minorHAnsi" w:hAnsiTheme="minorHAnsi" w:cs="Simplified Arabic" w:hint="cs"/>
          <w:sz w:val="28"/>
          <w:szCs w:val="28"/>
          <w:rtl/>
          <w:lang w:bidi="ar-EG"/>
        </w:rPr>
        <w:t>.</w:t>
      </w:r>
    </w:p>
    <w:p w:rsidR="0054625B" w:rsidRPr="00790FBB" w:rsidRDefault="0054625B" w:rsidP="00544CA6">
      <w:pPr>
        <w:pStyle w:val="NormalWeb"/>
        <w:bidi/>
        <w:spacing w:before="360" w:beforeAutospacing="0" w:after="0" w:afterAutospacing="0"/>
        <w:contextualSpacing/>
        <w:jc w:val="both"/>
        <w:rPr>
          <w:rFonts w:asciiTheme="minorHAnsi" w:hAnsiTheme="minorHAnsi" w:cs="Simplified Arabic"/>
          <w:sz w:val="28"/>
          <w:szCs w:val="28"/>
          <w:lang w:bidi="ar-EG"/>
        </w:rPr>
      </w:pPr>
      <w:r w:rsidRPr="00790FBB">
        <w:rPr>
          <w:rFonts w:asciiTheme="minorHAnsi" w:hAnsiTheme="minorHAnsi" w:cs="Simplified Arabic" w:hint="cs"/>
          <w:b/>
          <w:bCs/>
          <w:sz w:val="28"/>
          <w:szCs w:val="28"/>
          <w:rtl/>
          <w:lang w:bidi="ar-EG"/>
        </w:rPr>
        <w:lastRenderedPageBreak/>
        <w:t>سابع</w:t>
      </w:r>
      <w:r w:rsidR="00544CA6">
        <w:rPr>
          <w:rFonts w:asciiTheme="minorHAnsi" w:hAnsiTheme="minorHAnsi" w:cs="Simplified Arabic" w:hint="cs"/>
          <w:b/>
          <w:bCs/>
          <w:sz w:val="28"/>
          <w:szCs w:val="28"/>
          <w:rtl/>
          <w:lang w:bidi="ar-EG"/>
        </w:rPr>
        <w:t>ًا</w:t>
      </w:r>
      <w:r w:rsidRPr="00790FBB">
        <w:rPr>
          <w:rFonts w:asciiTheme="minorHAnsi" w:hAnsiTheme="minorHAnsi" w:cs="Simplified Arabic" w:hint="cs"/>
          <w:b/>
          <w:bCs/>
          <w:sz w:val="28"/>
          <w:szCs w:val="28"/>
          <w:rtl/>
          <w:lang w:bidi="ar-EG"/>
        </w:rPr>
        <w:t xml:space="preserve">: </w:t>
      </w:r>
      <w:r w:rsidRPr="00790FBB">
        <w:rPr>
          <w:rFonts w:asciiTheme="minorHAnsi" w:hAnsiTheme="minorHAnsi" w:cs="Simplified Arabic"/>
          <w:b/>
          <w:bCs/>
          <w:sz w:val="28"/>
          <w:szCs w:val="28"/>
          <w:rtl/>
          <w:lang w:bidi="ar-EG"/>
        </w:rPr>
        <w:t>المتابعة والتقويم</w:t>
      </w:r>
      <w:r w:rsidRPr="00790FBB">
        <w:rPr>
          <w:rFonts w:asciiTheme="minorHAnsi" w:hAnsiTheme="minorHAnsi" w:cs="Simplified Arabic"/>
          <w:b/>
          <w:bCs/>
          <w:sz w:val="28"/>
          <w:szCs w:val="28"/>
          <w:lang w:bidi="ar-EG"/>
        </w:rPr>
        <w:t>:</w:t>
      </w:r>
      <w:r w:rsidRPr="00790FBB">
        <w:rPr>
          <w:rFonts w:asciiTheme="minorHAnsi" w:hAnsiTheme="minorHAnsi" w:cs="Simplified Arabic" w:hint="cs"/>
          <w:sz w:val="28"/>
          <w:szCs w:val="28"/>
          <w:rtl/>
          <w:lang w:bidi="ar-EG"/>
        </w:rPr>
        <w:t xml:space="preserve"> </w:t>
      </w:r>
      <w:r w:rsidRPr="00790FBB">
        <w:rPr>
          <w:rFonts w:asciiTheme="minorHAnsi" w:hAnsiTheme="minorHAnsi" w:cs="Simplified Arabic"/>
          <w:sz w:val="28"/>
          <w:szCs w:val="28"/>
          <w:rtl/>
          <w:lang w:bidi="ar-EG"/>
        </w:rPr>
        <w:t>أهمية المتابعة والتقويم خطوة هام</w:t>
      </w:r>
      <w:r w:rsidR="00544CA6">
        <w:rPr>
          <w:rFonts w:asciiTheme="minorHAnsi" w:hAnsiTheme="minorHAnsi" w:cs="Simplified Arabic" w:hint="cs"/>
          <w:sz w:val="28"/>
          <w:szCs w:val="28"/>
          <w:rtl/>
          <w:lang w:bidi="ar-EG"/>
        </w:rPr>
        <w:t>ة</w:t>
      </w:r>
      <w:r w:rsidRPr="00790FBB">
        <w:rPr>
          <w:rFonts w:asciiTheme="minorHAnsi" w:hAnsiTheme="minorHAnsi" w:cs="Simplified Arabic"/>
          <w:sz w:val="28"/>
          <w:szCs w:val="28"/>
          <w:rtl/>
          <w:lang w:bidi="ar-EG"/>
        </w:rPr>
        <w:t xml:space="preserve"> للتأكد من السير في الطريق الصحيح لتلافي أي قصور ومعالجته في الحال</w:t>
      </w:r>
      <w:r w:rsidRPr="00790FBB">
        <w:rPr>
          <w:rFonts w:asciiTheme="minorHAnsi" w:hAnsiTheme="minorHAnsi" w:cs="Simplified Arabic" w:hint="cs"/>
          <w:sz w:val="28"/>
          <w:szCs w:val="28"/>
          <w:rtl/>
          <w:lang w:bidi="ar-EG"/>
        </w:rPr>
        <w:t>.</w:t>
      </w:r>
      <w:r w:rsidRPr="00790FBB">
        <w:rPr>
          <w:rFonts w:asciiTheme="minorHAnsi" w:hAnsiTheme="minorHAnsi" w:cs="Simplified Arabic"/>
          <w:sz w:val="28"/>
          <w:szCs w:val="28"/>
          <w:rtl/>
          <w:lang w:bidi="ar-EG"/>
        </w:rPr>
        <w:t xml:space="preserve"> </w:t>
      </w:r>
    </w:p>
    <w:p w:rsidR="0054625B" w:rsidRPr="00790FBB" w:rsidRDefault="0054625B" w:rsidP="00544CA6">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كما يرى شعلان،</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cs"/>
          <w:b/>
          <w:bCs/>
          <w:sz w:val="28"/>
          <w:szCs w:val="28"/>
          <w:rtl/>
        </w:rPr>
        <w:t xml:space="preserve">أن من </w:t>
      </w:r>
      <w:r w:rsidRPr="00503CB4">
        <w:rPr>
          <w:rFonts w:ascii="Simplified Arabic" w:hAnsi="Simplified Arabic" w:cs="Simplified Arabic" w:hint="cs"/>
          <w:sz w:val="28"/>
          <w:szCs w:val="28"/>
          <w:rtl/>
        </w:rPr>
        <w:t xml:space="preserve">خطوات التخطيط الجيد للتعامل مع المخاطر، </w:t>
      </w:r>
      <w:r w:rsidRPr="00503CB4">
        <w:rPr>
          <w:rFonts w:ascii="Simplified Arabic" w:hAnsi="Simplified Arabic" w:cs="Simplified Arabic"/>
          <w:sz w:val="28"/>
          <w:szCs w:val="28"/>
          <w:rtl/>
        </w:rPr>
        <w:t>تنحصر فيما يلي</w:t>
      </w:r>
      <w:r w:rsidRPr="00503CB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أن يتم وضع</w:t>
      </w:r>
      <w:r w:rsidRPr="00790FBB">
        <w:rPr>
          <w:rFonts w:ascii="Simplified Arabic" w:hAnsi="Simplified Arabic" w:cs="Simplified Arabic"/>
          <w:sz w:val="28"/>
          <w:szCs w:val="28"/>
          <w:rtl/>
        </w:rPr>
        <w:t xml:space="preserve"> خطة </w:t>
      </w:r>
      <w:r w:rsidRPr="00790FBB">
        <w:rPr>
          <w:rFonts w:ascii="Simplified Arabic" w:hAnsi="Simplified Arabic" w:cs="Simplified Arabic" w:hint="cs"/>
          <w:sz w:val="28"/>
          <w:szCs w:val="28"/>
          <w:rtl/>
        </w:rPr>
        <w:t xml:space="preserve">مسبقة </w:t>
      </w:r>
      <w:r w:rsidRPr="00790FBB">
        <w:rPr>
          <w:rFonts w:ascii="Simplified Arabic" w:hAnsi="Simplified Arabic" w:cs="Simplified Arabic"/>
          <w:sz w:val="28"/>
          <w:szCs w:val="28"/>
          <w:rtl/>
        </w:rPr>
        <w:t xml:space="preserve">لمواجهة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 xml:space="preserve">الكوارث، وتتم قبل وقوع </w:t>
      </w:r>
      <w:r w:rsidRPr="00790FBB">
        <w:rPr>
          <w:rFonts w:ascii="Simplified Arabic" w:hAnsi="Simplified Arabic" w:cs="Simplified Arabic" w:hint="cs"/>
          <w:sz w:val="28"/>
          <w:szCs w:val="28"/>
          <w:rtl/>
        </w:rPr>
        <w:t xml:space="preserve">المخاطر وذلك </w:t>
      </w:r>
      <w:r w:rsidRPr="00790FBB">
        <w:rPr>
          <w:rFonts w:ascii="Simplified Arabic" w:hAnsi="Simplified Arabic" w:cs="Simplified Arabic"/>
          <w:sz w:val="28"/>
          <w:szCs w:val="28"/>
          <w:rtl/>
        </w:rPr>
        <w:t xml:space="preserve">من خلال تقسيم </w:t>
      </w:r>
      <w:r w:rsidRPr="00790FBB">
        <w:rPr>
          <w:rFonts w:ascii="Simplified Arabic" w:hAnsi="Simplified Arabic" w:cs="Simplified Arabic" w:hint="cs"/>
          <w:sz w:val="28"/>
          <w:szCs w:val="28"/>
          <w:rtl/>
        </w:rPr>
        <w:t>المخاطر المتوقعة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 xml:space="preserve">اتخاذ </w:t>
      </w:r>
      <w:r w:rsidRPr="00790FBB">
        <w:rPr>
          <w:rFonts w:ascii="Simplified Arabic" w:hAnsi="Simplified Arabic" w:cs="Simplified Arabic" w:hint="cs"/>
          <w:sz w:val="28"/>
          <w:szCs w:val="28"/>
          <w:rtl/>
        </w:rPr>
        <w:t xml:space="preserve">ما يلزم من </w:t>
      </w:r>
      <w:r w:rsidRPr="00790FBB">
        <w:rPr>
          <w:rFonts w:ascii="Simplified Arabic" w:hAnsi="Simplified Arabic" w:cs="Simplified Arabic"/>
          <w:sz w:val="28"/>
          <w:szCs w:val="28"/>
          <w:rtl/>
        </w:rPr>
        <w:t xml:space="preserve">تدابير المنع أو التخفيف من آثارها، </w:t>
      </w:r>
      <w:r w:rsidRPr="00790FBB">
        <w:rPr>
          <w:rFonts w:ascii="Simplified Arabic" w:hAnsi="Simplified Arabic" w:cs="Simplified Arabic" w:hint="cs"/>
          <w:sz w:val="28"/>
          <w:szCs w:val="28"/>
          <w:rtl/>
        </w:rPr>
        <w:t>مع وضع آلية و</w:t>
      </w:r>
      <w:r w:rsidRPr="00790FBB">
        <w:rPr>
          <w:rFonts w:ascii="Simplified Arabic" w:hAnsi="Simplified Arabic" w:cs="Simplified Arabic"/>
          <w:sz w:val="28"/>
          <w:szCs w:val="28"/>
          <w:rtl/>
        </w:rPr>
        <w:t xml:space="preserve">نظام للإنذار، وتنظيم القوى البشرية والتجهيزات اللازمة لعمليات المواجهة، </w:t>
      </w:r>
      <w:r w:rsidRPr="00790FBB">
        <w:rPr>
          <w:rFonts w:ascii="Simplified Arabic" w:hAnsi="Simplified Arabic" w:cs="Simplified Arabic" w:hint="cs"/>
          <w:sz w:val="28"/>
          <w:szCs w:val="28"/>
          <w:rtl/>
        </w:rPr>
        <w:t>والعمل على تشكيل</w:t>
      </w:r>
      <w:r w:rsidRPr="00790FBB">
        <w:rPr>
          <w:rFonts w:ascii="Simplified Arabic" w:hAnsi="Simplified Arabic" w:cs="Simplified Arabic"/>
          <w:sz w:val="28"/>
          <w:szCs w:val="28"/>
          <w:rtl/>
        </w:rPr>
        <w:t xml:space="preserve"> جهاز قيادة واتصالات وإعداد سيناريوهات </w:t>
      </w:r>
      <w:r w:rsidRPr="00790FBB">
        <w:rPr>
          <w:rFonts w:ascii="Simplified Arabic" w:hAnsi="Simplified Arabic" w:cs="Simplified Arabic" w:hint="cs"/>
          <w:sz w:val="28"/>
          <w:szCs w:val="28"/>
          <w:rtl/>
        </w:rPr>
        <w:t>ل</w:t>
      </w:r>
      <w:r w:rsidRPr="00790FBB">
        <w:rPr>
          <w:rFonts w:ascii="Simplified Arabic" w:hAnsi="Simplified Arabic" w:cs="Simplified Arabic"/>
          <w:sz w:val="28"/>
          <w:szCs w:val="28"/>
          <w:rtl/>
        </w:rPr>
        <w:t>لمواجهة اللازمة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ومتابعة </w:t>
      </w:r>
      <w:r w:rsidRPr="00790FBB">
        <w:rPr>
          <w:rFonts w:ascii="Simplified Arabic" w:hAnsi="Simplified Arabic" w:cs="Simplified Arabic"/>
          <w:sz w:val="28"/>
          <w:szCs w:val="28"/>
          <w:rtl/>
        </w:rPr>
        <w:t>خطة العمليات</w:t>
      </w:r>
      <w:r w:rsidR="00544CA6">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يتم تنفيذها عند وقوع </w:t>
      </w:r>
      <w:r w:rsidRPr="00790FBB">
        <w:rPr>
          <w:rFonts w:ascii="Simplified Arabic" w:hAnsi="Simplified Arabic" w:cs="Simplified Arabic" w:hint="cs"/>
          <w:sz w:val="28"/>
          <w:szCs w:val="28"/>
          <w:rtl/>
        </w:rPr>
        <w:t xml:space="preserve">الخطر، ودراسته مع </w:t>
      </w:r>
      <w:r w:rsidRPr="00790FBB">
        <w:rPr>
          <w:rFonts w:ascii="Simplified Arabic" w:hAnsi="Simplified Arabic" w:cs="Simplified Arabic"/>
          <w:sz w:val="28"/>
          <w:szCs w:val="28"/>
          <w:rtl/>
        </w:rPr>
        <w:t>نوع وكمية المعونة المطلوبة، وأولويات تنفيذ تدابير الوقاية وتنسيق التدابير</w:t>
      </w:r>
      <w:r w:rsidR="00544CA6">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تشترك في مواجهة آثار </w:t>
      </w:r>
      <w:r w:rsidRPr="00790FBB">
        <w:rPr>
          <w:rFonts w:ascii="Simplified Arabic" w:hAnsi="Simplified Arabic" w:cs="Simplified Arabic" w:hint="cs"/>
          <w:sz w:val="28"/>
          <w:szCs w:val="28"/>
          <w:rtl/>
        </w:rPr>
        <w:t>المخاطر، و</w:t>
      </w:r>
      <w:r w:rsidRPr="00790FBB">
        <w:rPr>
          <w:rFonts w:ascii="Simplified Arabic" w:hAnsi="Simplified Arabic" w:cs="Simplified Arabic" w:hint="eastAsia"/>
          <w:sz w:val="28"/>
          <w:szCs w:val="28"/>
          <w:rtl/>
        </w:rPr>
        <w:t>تختلف</w:t>
      </w:r>
      <w:r w:rsidRPr="00790FBB">
        <w:rPr>
          <w:rFonts w:ascii="Simplified Arabic" w:hAnsi="Simplified Arabic" w:cs="Simplified Arabic"/>
          <w:sz w:val="28"/>
          <w:szCs w:val="28"/>
          <w:rtl/>
        </w:rPr>
        <w:t xml:space="preserve"> </w:t>
      </w:r>
      <w:r w:rsidR="00544CA6">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يض</w:t>
      </w:r>
      <w:r w:rsidR="00544CA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ا </w:t>
      </w:r>
      <w:r w:rsidRPr="00790FBB">
        <w:rPr>
          <w:rFonts w:ascii="Simplified Arabic" w:hAnsi="Simplified Arabic" w:cs="Simplified Arabic" w:hint="eastAsia"/>
          <w:sz w:val="28"/>
          <w:szCs w:val="28"/>
          <w:rtl/>
        </w:rPr>
        <w:t>الخطط</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لإدارة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والتهديدات، </w:t>
      </w:r>
      <w:r w:rsidRPr="00790FBB">
        <w:rPr>
          <w:rFonts w:ascii="Simplified Arabic" w:hAnsi="Simplified Arabic" w:cs="Simplified Arabic" w:hint="eastAsia"/>
          <w:sz w:val="28"/>
          <w:szCs w:val="28"/>
          <w:rtl/>
        </w:rPr>
        <w:t>باختلاف</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طبيعة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نوع</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ناحية،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وطبيعة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ومس</w:t>
      </w:r>
      <w:r w:rsidR="00544CA6">
        <w:rPr>
          <w:rFonts w:ascii="Simplified Arabic" w:hAnsi="Simplified Arabic" w:cs="Simplified Arabic" w:hint="cs"/>
          <w:sz w:val="28"/>
          <w:szCs w:val="28"/>
          <w:rtl/>
        </w:rPr>
        <w:t>ئ</w:t>
      </w:r>
      <w:r w:rsidRPr="00790FBB">
        <w:rPr>
          <w:rFonts w:ascii="Simplified Arabic" w:hAnsi="Simplified Arabic" w:cs="Simplified Arabic" w:hint="eastAsia"/>
          <w:sz w:val="28"/>
          <w:szCs w:val="28"/>
          <w:rtl/>
        </w:rPr>
        <w:t>وليات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وإمكانات</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المؤسسة الصحفية</w:t>
      </w:r>
      <w:r w:rsidR="00544CA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التي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تواجه</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ناحية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أخرى،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وهذا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يؤكد</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منطق </w:t>
      </w:r>
      <w:r w:rsidRPr="00790FBB">
        <w:rPr>
          <w:rFonts w:ascii="Simplified Arabic" w:hAnsi="Simplified Arabic" w:cs="Simplified Arabic" w:hint="eastAsia"/>
          <w:sz w:val="28"/>
          <w:szCs w:val="28"/>
          <w:rtl/>
        </w:rPr>
        <w:t>مقولة</w:t>
      </w:r>
      <w:r w:rsidRPr="00790FBB">
        <w:rPr>
          <w:rFonts w:ascii="Simplified Arabic" w:hAnsi="Simplified Arabic" w:cs="Simplified Arabic"/>
          <w:sz w:val="28"/>
          <w:szCs w:val="28"/>
          <w:rtl/>
        </w:rPr>
        <w:t xml:space="preserve"> </w:t>
      </w:r>
      <w:r w:rsidR="00544CA6">
        <w:rPr>
          <w:rFonts w:ascii="Simplified Arabic" w:hAnsi="Simplified Arabic" w:cs="Simplified Arabic" w:hint="cs"/>
          <w:sz w:val="28"/>
          <w:szCs w:val="28"/>
          <w:rtl/>
        </w:rPr>
        <w:t>«</w:t>
      </w:r>
      <w:r w:rsidRPr="00790FBB">
        <w:rPr>
          <w:rFonts w:ascii="Simplified Arabic" w:hAnsi="Simplified Arabic" w:cs="Simplified Arabic" w:hint="cs"/>
          <w:b/>
          <w:bCs/>
          <w:sz w:val="28"/>
          <w:szCs w:val="28"/>
          <w:rtl/>
        </w:rPr>
        <w:t>لا</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خطة</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سابقة</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التجهيز</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eastAsia"/>
          <w:b/>
          <w:bCs/>
          <w:sz w:val="28"/>
          <w:szCs w:val="28"/>
          <w:rtl/>
        </w:rPr>
        <w:t>تصلح</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للتطبيق</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على</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ك</w:t>
      </w:r>
      <w:r w:rsidR="00544CA6">
        <w:rPr>
          <w:rFonts w:ascii="Simplified Arabic" w:hAnsi="Simplified Arabic" w:cs="Simplified Arabic" w:hint="cs"/>
          <w:b/>
          <w:bCs/>
          <w:sz w:val="28"/>
          <w:szCs w:val="28"/>
          <w:rtl/>
        </w:rPr>
        <w:t>ل</w:t>
      </w:r>
      <w:r w:rsidRPr="00790FBB">
        <w:rPr>
          <w:rFonts w:ascii="Simplified Arabic" w:hAnsi="Simplified Arabic" w:cs="Simplified Arabic"/>
          <w:b/>
          <w:bCs/>
          <w:sz w:val="28"/>
          <w:szCs w:val="28"/>
          <w:rtl/>
        </w:rPr>
        <w:t xml:space="preserve"> </w:t>
      </w:r>
      <w:r w:rsidR="00544CA6">
        <w:rPr>
          <w:rFonts w:ascii="Simplified Arabic" w:hAnsi="Simplified Arabic" w:cs="Simplified Arabic" w:hint="cs"/>
          <w:b/>
          <w:bCs/>
          <w:sz w:val="28"/>
          <w:szCs w:val="28"/>
          <w:rtl/>
        </w:rPr>
        <w:t>المخاطر والتهديدات»</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0"/>
      </w:r>
      <w:r w:rsidRPr="00790FBB">
        <w:rPr>
          <w:rFonts w:ascii="Simplified Arabic" w:hAnsi="Simplified Arabic" w:cs="Simplified Arabic" w:hint="cs"/>
          <w:sz w:val="28"/>
          <w:szCs w:val="28"/>
          <w:vertAlign w:val="superscript"/>
          <w:rtl/>
          <w:lang w:bidi="ar-EG"/>
        </w:rPr>
        <w:t>)</w:t>
      </w:r>
    </w:p>
    <w:p w:rsidR="0054625B" w:rsidRPr="00790FBB" w:rsidRDefault="0054625B" w:rsidP="002716F9">
      <w:pPr>
        <w:pStyle w:val="FootnoteText"/>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ويؤكد</w:t>
      </w:r>
      <w:r w:rsidR="00826385">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عل</w:t>
      </w:r>
      <w:r w:rsidR="00544CA6">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حسن</w:t>
      </w:r>
      <w:r w:rsidR="00F75B30">
        <w:rPr>
          <w:rFonts w:ascii="Simplified Arabic" w:hAnsi="Simplified Arabic" w:cs="Simplified Arabic" w:hint="cs"/>
          <w:b/>
          <w:bCs/>
          <w:sz w:val="28"/>
          <w:szCs w:val="28"/>
          <w:rtl/>
        </w:rPr>
        <w:t xml:space="preserve"> (مقابلة شخصية، بتاريخ 6نوفمبر2023م)،</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lang w:bidi="ar-EG"/>
        </w:rPr>
        <w:t xml:space="preserve">أن هناك </w:t>
      </w:r>
      <w:r w:rsidRPr="00790FBB">
        <w:rPr>
          <w:rFonts w:ascii="Simplified Arabic" w:hAnsi="Simplified Arabic" w:cs="Simplified Arabic" w:hint="cs"/>
          <w:sz w:val="28"/>
          <w:szCs w:val="28"/>
          <w:rtl/>
        </w:rPr>
        <w:t>مجموعة من ال</w:t>
      </w:r>
      <w:r w:rsidRPr="00790FBB">
        <w:rPr>
          <w:rFonts w:ascii="Simplified Arabic" w:hAnsi="Simplified Arabic" w:cs="Simplified Arabic" w:hint="eastAsia"/>
          <w:sz w:val="28"/>
          <w:szCs w:val="28"/>
          <w:rtl/>
        </w:rPr>
        <w:t>عناصر</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w:t>
      </w:r>
      <w:r w:rsidRPr="00790FBB">
        <w:rPr>
          <w:rFonts w:ascii="Simplified Arabic" w:hAnsi="Simplified Arabic" w:cs="Simplified Arabic" w:hint="eastAsia"/>
          <w:sz w:val="28"/>
          <w:szCs w:val="28"/>
          <w:rtl/>
        </w:rPr>
        <w:t>مشتركة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الت</w:t>
      </w:r>
      <w:r w:rsidR="00544CA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تقوم </w:t>
      </w:r>
      <w:r w:rsidRPr="00790FBB">
        <w:rPr>
          <w:rFonts w:ascii="Simplified Arabic" w:hAnsi="Simplified Arabic" w:cs="Simplified Arabic" w:hint="eastAsia"/>
          <w:sz w:val="28"/>
          <w:szCs w:val="28"/>
          <w:rtl/>
        </w:rPr>
        <w:t>عليها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خطة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لإدارة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المخاطر بالمؤسسات الصحفية</w:t>
      </w:r>
      <w:r w:rsidR="00544CA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وه</w:t>
      </w:r>
      <w:r w:rsidR="00544CA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عناصر </w:t>
      </w:r>
      <w:r w:rsidRPr="00790FBB">
        <w:rPr>
          <w:rFonts w:ascii="Simplified Arabic" w:hAnsi="Simplified Arabic" w:cs="Simplified Arabic" w:hint="eastAsia"/>
          <w:sz w:val="28"/>
          <w:szCs w:val="28"/>
          <w:rtl/>
        </w:rPr>
        <w:t>أساسية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وهامة ف</w:t>
      </w:r>
      <w:r w:rsidR="00544CA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نجاح</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الخطط</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لمواجهة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المخاطر والتهديدات منها*</w:t>
      </w:r>
      <w:r w:rsidRPr="00790FBB">
        <w:rPr>
          <w:rFonts w:asciiTheme="minorHAnsi" w:hAnsiTheme="minorHAnsi" w:cs="Simplified Arabic"/>
          <w:sz w:val="28"/>
          <w:szCs w:val="28"/>
          <w:lang w:bidi="ar-EG"/>
        </w:rPr>
        <w:t>:</w:t>
      </w:r>
      <w:r w:rsidRPr="00790FBB">
        <w:rPr>
          <w:rFonts w:asciiTheme="minorHAnsi" w:hAnsiTheme="minorHAnsi" w:cs="Simplified Arabic" w:hint="cs"/>
          <w:sz w:val="2"/>
          <w:szCs w:val="2"/>
          <w:vertAlign w:val="superscript"/>
          <w:rtl/>
          <w:lang w:bidi="ar-EG"/>
        </w:rPr>
        <w:t>(</w:t>
      </w:r>
      <w:r w:rsidRPr="00790FBB">
        <w:rPr>
          <w:rStyle w:val="FootnoteReference"/>
          <w:rFonts w:asciiTheme="minorHAnsi" w:hAnsiTheme="minorHAnsi" w:cs="Simplified Arabic"/>
          <w:sz w:val="2"/>
          <w:szCs w:val="2"/>
          <w:rtl/>
          <w:lang w:bidi="ar-EG"/>
        </w:rPr>
        <w:footnoteReference w:id="141"/>
      </w:r>
      <w:r w:rsidRPr="00790FBB">
        <w:rPr>
          <w:rFonts w:asciiTheme="minorHAnsi" w:hAnsiTheme="minorHAnsi" w:cs="Simplified Arabic" w:hint="cs"/>
          <w:sz w:val="2"/>
          <w:szCs w:val="2"/>
          <w:vertAlign w:val="superscript"/>
          <w:rtl/>
          <w:lang w:bidi="ar-EG"/>
        </w:rPr>
        <w:t>)</w:t>
      </w:r>
    </w:p>
    <w:p w:rsidR="0054625B" w:rsidRPr="00010A38" w:rsidRDefault="0054625B" w:rsidP="00DA11AB">
      <w:pPr>
        <w:spacing w:after="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rtl/>
          <w:lang w:bidi="ar-EG"/>
        </w:rPr>
        <w:t xml:space="preserve">أ- </w:t>
      </w:r>
      <w:r w:rsidRPr="00010A38">
        <w:rPr>
          <w:rFonts w:ascii="Simplified Arabic" w:hAnsi="Simplified Arabic" w:cs="Simplified Arabic" w:hint="eastAsia"/>
          <w:b/>
          <w:bCs/>
          <w:sz w:val="28"/>
          <w:szCs w:val="28"/>
          <w:rtl/>
        </w:rPr>
        <w:t>الخطوة</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الأولى</w:t>
      </w:r>
      <w:r w:rsidRPr="00010A38">
        <w:rPr>
          <w:rFonts w:ascii="Simplified Arabic" w:hAnsi="Simplified Arabic" w:cs="Simplified Arabic" w:hint="cs"/>
          <w:b/>
          <w:bCs/>
          <w:sz w:val="28"/>
          <w:szCs w:val="28"/>
          <w:rtl/>
        </w:rPr>
        <w:t>:</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تحديد</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المخاطر</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محتملة</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الوقوع</w:t>
      </w:r>
      <w:r w:rsidRPr="00010A38">
        <w:rPr>
          <w:rFonts w:ascii="Simplified Arabic" w:hAnsi="Simplified Arabic" w:cs="Simplified Arabic" w:hint="cs"/>
          <w:b/>
          <w:bCs/>
          <w:sz w:val="28"/>
          <w:szCs w:val="28"/>
          <w:rtl/>
        </w:rPr>
        <w:t>:</w:t>
      </w:r>
      <w:r w:rsidRPr="00010A38">
        <w:rPr>
          <w:rFonts w:ascii="Simplified Arabic" w:hAnsi="Simplified Arabic" w:cs="Simplified Arabic" w:hint="cs"/>
          <w:sz w:val="28"/>
          <w:szCs w:val="28"/>
          <w:rtl/>
        </w:rPr>
        <w:t xml:space="preserve"> أ</w:t>
      </w:r>
      <w:r w:rsidR="00544CA6">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تحديد </w:t>
      </w:r>
      <w:r w:rsidRPr="00010A38">
        <w:rPr>
          <w:rFonts w:ascii="Simplified Arabic" w:hAnsi="Simplified Arabic" w:cs="Simplified Arabic" w:hint="eastAsia"/>
          <w:sz w:val="28"/>
          <w:szCs w:val="28"/>
          <w:rtl/>
        </w:rPr>
        <w:t>المخاطر</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المحتملة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والمتوقعة</w:t>
      </w:r>
      <w:r w:rsidR="00544CA6">
        <w:rPr>
          <w:rFonts w:ascii="Simplified Arabic" w:hAnsi="Simplified Arabic" w:cs="Simplified Arabic" w:hint="cs"/>
          <w:sz w:val="28"/>
          <w:szCs w:val="28"/>
          <w:rtl/>
        </w:rPr>
        <w:t>،</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التي</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قد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تتعرض</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لها</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المؤسسة مع </w:t>
      </w:r>
      <w:r w:rsidRPr="00010A38">
        <w:rPr>
          <w:rFonts w:ascii="Simplified Arabic" w:hAnsi="Simplified Arabic" w:cs="Simplified Arabic" w:hint="eastAsia"/>
          <w:sz w:val="28"/>
          <w:szCs w:val="28"/>
          <w:rtl/>
        </w:rPr>
        <w:t>وضع</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قائمة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لأولويات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تلك</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المخاطر</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ف</w:t>
      </w:r>
      <w:r w:rsidR="00544CA6">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التعامل معها </w:t>
      </w:r>
      <w:r w:rsidRPr="00010A38">
        <w:rPr>
          <w:rFonts w:ascii="Simplified Arabic" w:hAnsi="Simplified Arabic" w:cs="Simplified Arabic" w:hint="eastAsia"/>
          <w:sz w:val="28"/>
          <w:szCs w:val="28"/>
          <w:rtl/>
        </w:rPr>
        <w:t>ومراجعتها</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وه</w:t>
      </w:r>
      <w:r w:rsidR="0031145A">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مسئولية </w:t>
      </w:r>
      <w:r w:rsidRPr="00010A38">
        <w:rPr>
          <w:rFonts w:ascii="Simplified Arabic" w:hAnsi="Simplified Arabic" w:cs="Simplified Arabic" w:hint="eastAsia"/>
          <w:sz w:val="28"/>
          <w:szCs w:val="28"/>
          <w:rtl/>
        </w:rPr>
        <w:t>فريق</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إدارة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المخاطر بالمؤسسة، وذلك ب</w:t>
      </w:r>
      <w:r w:rsidRPr="00010A38">
        <w:rPr>
          <w:rFonts w:ascii="Simplified Arabic" w:hAnsi="Simplified Arabic" w:cs="Simplified Arabic" w:hint="eastAsia"/>
          <w:sz w:val="28"/>
          <w:szCs w:val="28"/>
          <w:rtl/>
        </w:rPr>
        <w:t>جمع</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المعلومات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والبيانات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وإعداد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سيناريوهات</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بالمخاطر محتملة </w:t>
      </w:r>
      <w:r w:rsidRPr="00010A38">
        <w:rPr>
          <w:rFonts w:ascii="Simplified Arabic" w:hAnsi="Simplified Arabic" w:cs="Simplified Arabic" w:hint="eastAsia"/>
          <w:sz w:val="28"/>
          <w:szCs w:val="28"/>
          <w:rtl/>
        </w:rPr>
        <w:t>الحدوث،</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مما يسهل ف</w:t>
      </w:r>
      <w:r w:rsidR="00DA11AB">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اتخاذ </w:t>
      </w:r>
      <w:r w:rsidRPr="00010A38">
        <w:rPr>
          <w:rFonts w:ascii="Simplified Arabic" w:hAnsi="Simplified Arabic" w:cs="Simplified Arabic" w:hint="eastAsia"/>
          <w:sz w:val="28"/>
          <w:szCs w:val="28"/>
          <w:rtl/>
        </w:rPr>
        <w:t>الإجراءات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اللازمة</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بعد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تحديد</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أولوية المخاطر.</w:t>
      </w:r>
    </w:p>
    <w:p w:rsidR="0054625B" w:rsidRPr="00010A38" w:rsidRDefault="0054625B" w:rsidP="00DA11AB">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ب- </w:t>
      </w:r>
      <w:r w:rsidRPr="00010A38">
        <w:rPr>
          <w:rFonts w:ascii="Simplified Arabic" w:hAnsi="Simplified Arabic" w:cs="Simplified Arabic" w:hint="eastAsia"/>
          <w:b/>
          <w:bCs/>
          <w:sz w:val="28"/>
          <w:szCs w:val="28"/>
          <w:rtl/>
        </w:rPr>
        <w:t>الخطوة</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الثانية</w:t>
      </w:r>
      <w:r w:rsidRPr="00010A38">
        <w:rPr>
          <w:rFonts w:ascii="Simplified Arabic" w:hAnsi="Simplified Arabic" w:cs="Simplified Arabic" w:hint="cs"/>
          <w:b/>
          <w:bCs/>
          <w:sz w:val="28"/>
          <w:szCs w:val="28"/>
          <w:rtl/>
        </w:rPr>
        <w:t>:</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تحديد</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أهداف</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eastAsia"/>
          <w:b/>
          <w:bCs/>
          <w:sz w:val="28"/>
          <w:szCs w:val="28"/>
          <w:rtl/>
        </w:rPr>
        <w:t>الخطة</w:t>
      </w:r>
      <w:r w:rsidRPr="00010A38">
        <w:rPr>
          <w:rFonts w:ascii="Simplified Arabic" w:hAnsi="Simplified Arabic" w:cs="Simplified Arabic"/>
          <w:b/>
          <w:bCs/>
          <w:sz w:val="28"/>
          <w:szCs w:val="28"/>
          <w:rtl/>
        </w:rPr>
        <w:t xml:space="preserve"> </w:t>
      </w:r>
      <w:r w:rsidRPr="00010A38">
        <w:rPr>
          <w:rFonts w:ascii="Simplified Arabic" w:hAnsi="Simplified Arabic" w:cs="Simplified Arabic" w:hint="cs"/>
          <w:b/>
          <w:bCs/>
          <w:sz w:val="28"/>
          <w:szCs w:val="28"/>
          <w:rtl/>
        </w:rPr>
        <w:t>المراد الوص</w:t>
      </w:r>
      <w:r w:rsidR="00DA11AB">
        <w:rPr>
          <w:rFonts w:ascii="Simplified Arabic" w:hAnsi="Simplified Arabic" w:cs="Simplified Arabic" w:hint="cs"/>
          <w:b/>
          <w:bCs/>
          <w:sz w:val="28"/>
          <w:szCs w:val="28"/>
          <w:rtl/>
        </w:rPr>
        <w:t>و</w:t>
      </w:r>
      <w:r w:rsidRPr="00010A38">
        <w:rPr>
          <w:rFonts w:ascii="Simplified Arabic" w:hAnsi="Simplified Arabic" w:cs="Simplified Arabic" w:hint="cs"/>
          <w:b/>
          <w:bCs/>
          <w:sz w:val="28"/>
          <w:szCs w:val="28"/>
          <w:rtl/>
        </w:rPr>
        <w:t>ل لها:</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لكل</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خطة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أهداف</w:t>
      </w:r>
      <w:r w:rsidRPr="00010A38">
        <w:rPr>
          <w:rFonts w:ascii="Simplified Arabic" w:hAnsi="Simplified Arabic" w:cs="Simplified Arabic" w:hint="cs"/>
          <w:sz w:val="28"/>
          <w:szCs w:val="28"/>
          <w:rtl/>
        </w:rPr>
        <w:t>ها</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وه</w:t>
      </w:r>
      <w:r w:rsidR="00DA11AB">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أ</w:t>
      </w:r>
      <w:r w:rsidRPr="00010A38">
        <w:rPr>
          <w:rFonts w:ascii="Simplified Arabic" w:hAnsi="Simplified Arabic" w:cs="Simplified Arabic" w:hint="eastAsia"/>
          <w:sz w:val="28"/>
          <w:szCs w:val="28"/>
          <w:rtl/>
        </w:rPr>
        <w:t>هداف</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وضعت لصالح المؤسسة كا</w:t>
      </w:r>
      <w:r w:rsidRPr="00010A38">
        <w:rPr>
          <w:rFonts w:ascii="Simplified Arabic" w:hAnsi="Simplified Arabic" w:cs="Simplified Arabic" w:hint="eastAsia"/>
          <w:sz w:val="28"/>
          <w:szCs w:val="28"/>
          <w:rtl/>
        </w:rPr>
        <w:t>لدفاع</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عن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مصالح</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المؤسسة</w:t>
      </w:r>
      <w:r w:rsidRPr="00010A38">
        <w:rPr>
          <w:rFonts w:ascii="Simplified Arabic" w:hAnsi="Simplified Arabic" w:cs="Simplified Arabic" w:hint="eastAsia"/>
          <w:sz w:val="28"/>
          <w:szCs w:val="28"/>
          <w:rtl/>
        </w:rPr>
        <w:t>،</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و</w:t>
      </w:r>
      <w:r w:rsidRPr="00010A38">
        <w:rPr>
          <w:rFonts w:ascii="Simplified Arabic" w:hAnsi="Simplified Arabic" w:cs="Simplified Arabic" w:hint="eastAsia"/>
          <w:sz w:val="28"/>
          <w:szCs w:val="28"/>
          <w:rtl/>
        </w:rPr>
        <w:t>الحفاظ</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على</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مصالح</w:t>
      </w:r>
      <w:r w:rsidRPr="00010A38">
        <w:rPr>
          <w:rFonts w:ascii="Simplified Arabic" w:hAnsi="Simplified Arabic" w:cs="Simplified Arabic" w:hint="cs"/>
          <w:sz w:val="28"/>
          <w:szCs w:val="28"/>
          <w:rtl/>
        </w:rPr>
        <w:t xml:space="preserve">ها </w:t>
      </w:r>
      <w:r w:rsidRPr="00010A38">
        <w:rPr>
          <w:rFonts w:ascii="Simplified Arabic" w:hAnsi="Simplified Arabic" w:cs="Simplified Arabic" w:hint="eastAsia"/>
          <w:sz w:val="28"/>
          <w:szCs w:val="28"/>
          <w:rtl/>
        </w:rPr>
        <w:t>وكسب</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ثقة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الجمهور</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وتأييده،</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وتقديم</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صورة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إ</w:t>
      </w:r>
      <w:r w:rsidRPr="00010A38">
        <w:rPr>
          <w:rFonts w:ascii="Simplified Arabic" w:hAnsi="Simplified Arabic" w:cs="Simplified Arabic" w:hint="eastAsia"/>
          <w:sz w:val="28"/>
          <w:szCs w:val="28"/>
          <w:rtl/>
        </w:rPr>
        <w:t>يجابية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عن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أنشطة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المؤسسة ومشروعاتها</w:t>
      </w:r>
      <w:r w:rsidRPr="00010A38">
        <w:rPr>
          <w:rFonts w:ascii="Simplified Arabic" w:hAnsi="Simplified Arabic" w:cs="Simplified Arabic" w:hint="eastAsia"/>
          <w:sz w:val="28"/>
          <w:szCs w:val="28"/>
          <w:rtl/>
        </w:rPr>
        <w:t>،</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التصدي</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للمخاطر </w:t>
      </w:r>
      <w:r w:rsidRPr="00010A38">
        <w:rPr>
          <w:rFonts w:ascii="Simplified Arabic" w:hAnsi="Simplified Arabic" w:cs="Simplified Arabic" w:hint="eastAsia"/>
          <w:sz w:val="28"/>
          <w:szCs w:val="28"/>
          <w:rtl/>
        </w:rPr>
        <w:t>عند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وقوعها</w:t>
      </w:r>
      <w:r w:rsidR="00DA11AB">
        <w:rPr>
          <w:rFonts w:ascii="Simplified Arabic" w:hAnsi="Simplified Arabic" w:cs="Simplified Arabic" w:hint="cs"/>
          <w:sz w:val="28"/>
          <w:szCs w:val="28"/>
          <w:rtl/>
        </w:rPr>
        <w:t>،</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خاصة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في</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ساعاتها</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الأولى</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بأكبر</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قدر</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الفاعلية</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تخفيف</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الآثار</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السلبية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للخطر أو التهديد مع </w:t>
      </w:r>
      <w:r w:rsidRPr="00010A38">
        <w:rPr>
          <w:rFonts w:ascii="Simplified Arabic" w:hAnsi="Simplified Arabic" w:cs="Simplified Arabic" w:hint="eastAsia"/>
          <w:sz w:val="28"/>
          <w:szCs w:val="28"/>
          <w:rtl/>
        </w:rPr>
        <w:t>إبراز</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جهود</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المؤسسة </w:t>
      </w:r>
      <w:r w:rsidRPr="00010A38">
        <w:rPr>
          <w:rFonts w:ascii="Simplified Arabic" w:hAnsi="Simplified Arabic" w:cs="Simplified Arabic" w:hint="eastAsia"/>
          <w:sz w:val="28"/>
          <w:szCs w:val="28"/>
          <w:rtl/>
        </w:rPr>
        <w:t>في</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تعامل</w:t>
      </w:r>
      <w:r w:rsidRPr="00010A38">
        <w:rPr>
          <w:rFonts w:ascii="Simplified Arabic" w:hAnsi="Simplified Arabic" w:cs="Simplified Arabic" w:hint="cs"/>
          <w:sz w:val="28"/>
          <w:szCs w:val="28"/>
          <w:rtl/>
        </w:rPr>
        <w:t xml:space="preserve">ها مع المخاطر، </w:t>
      </w:r>
      <w:r w:rsidRPr="00010A38">
        <w:rPr>
          <w:rFonts w:ascii="Simplified Arabic" w:hAnsi="Simplified Arabic" w:cs="Simplified Arabic" w:hint="cs"/>
          <w:b/>
          <w:bCs/>
          <w:sz w:val="28"/>
          <w:szCs w:val="28"/>
          <w:rtl/>
        </w:rPr>
        <w:t>وأن</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الخطة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الموضوعة </w:t>
      </w:r>
      <w:r w:rsidRPr="00010A38">
        <w:rPr>
          <w:rFonts w:ascii="Simplified Arabic" w:hAnsi="Simplified Arabic" w:cs="Simplified Arabic" w:hint="eastAsia"/>
          <w:sz w:val="28"/>
          <w:szCs w:val="28"/>
          <w:rtl/>
        </w:rPr>
        <w:t>لمواجهة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المخاطر </w:t>
      </w:r>
      <w:r w:rsidRPr="00010A38">
        <w:rPr>
          <w:rFonts w:ascii="Simplified Arabic" w:hAnsi="Simplified Arabic" w:cs="Simplified Arabic" w:hint="eastAsia"/>
          <w:sz w:val="28"/>
          <w:szCs w:val="28"/>
          <w:rtl/>
        </w:rPr>
        <w:t>لا</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تبدأ</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مع</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انفجار</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الخطر</w:t>
      </w:r>
      <w:r w:rsidR="00DA11AB">
        <w:rPr>
          <w:rFonts w:ascii="Simplified Arabic" w:hAnsi="Simplified Arabic" w:cs="Simplified Arabic" w:hint="cs"/>
          <w:sz w:val="28"/>
          <w:szCs w:val="28"/>
          <w:rtl/>
        </w:rPr>
        <w:t>،</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بل</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يجب</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أن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تسبق</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هذه</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المرحلة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بحيث</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تعالج</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مرحلة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ما</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قبل</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الخطر </w:t>
      </w:r>
      <w:r w:rsidRPr="00010A38">
        <w:rPr>
          <w:rFonts w:ascii="Simplified Arabic" w:hAnsi="Simplified Arabic" w:cs="Simplified Arabic" w:hint="eastAsia"/>
          <w:sz w:val="28"/>
          <w:szCs w:val="28"/>
          <w:rtl/>
        </w:rPr>
        <w:t>أو</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اكتشاف</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إشارات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الإنذار</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الأولى</w:t>
      </w:r>
      <w:r w:rsidR="00DA11AB">
        <w:rPr>
          <w:rFonts w:ascii="Simplified Arabic" w:hAnsi="Simplified Arabic" w:cs="Simplified Arabic" w:hint="cs"/>
          <w:sz w:val="28"/>
          <w:szCs w:val="28"/>
          <w:rtl/>
        </w:rPr>
        <w:t>،</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ثم</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مرحلة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الخطر </w:t>
      </w:r>
      <w:r w:rsidRPr="00010A38">
        <w:rPr>
          <w:rFonts w:ascii="Simplified Arabic" w:hAnsi="Simplified Arabic" w:cs="Simplified Arabic" w:hint="eastAsia"/>
          <w:sz w:val="28"/>
          <w:szCs w:val="28"/>
          <w:rtl/>
        </w:rPr>
        <w:t>وأخير</w:t>
      </w:r>
      <w:r w:rsidR="00DA11AB">
        <w:rPr>
          <w:rFonts w:ascii="Simplified Arabic" w:hAnsi="Simplified Arabic" w:cs="Simplified Arabic" w:hint="cs"/>
          <w:sz w:val="28"/>
          <w:szCs w:val="28"/>
          <w:rtl/>
        </w:rPr>
        <w:t>ً</w:t>
      </w:r>
      <w:r w:rsidRPr="00010A38">
        <w:rPr>
          <w:rFonts w:ascii="Simplified Arabic" w:hAnsi="Simplified Arabic" w:cs="Simplified Arabic" w:hint="eastAsia"/>
          <w:sz w:val="28"/>
          <w:szCs w:val="28"/>
          <w:rtl/>
        </w:rPr>
        <w:t>ا</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مرحلة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ما</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بعد</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الخطر، وأن هناك </w:t>
      </w:r>
      <w:r w:rsidRPr="00010A38">
        <w:rPr>
          <w:rFonts w:ascii="Simplified Arabic" w:hAnsi="Simplified Arabic" w:cs="Simplified Arabic" w:hint="eastAsia"/>
          <w:sz w:val="28"/>
          <w:szCs w:val="28"/>
          <w:rtl/>
        </w:rPr>
        <w:t>متطلبات</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ل</w:t>
      </w:r>
      <w:r w:rsidRPr="00010A38">
        <w:rPr>
          <w:rFonts w:ascii="Simplified Arabic" w:hAnsi="Simplified Arabic" w:cs="Simplified Arabic" w:hint="eastAsia"/>
          <w:sz w:val="28"/>
          <w:szCs w:val="28"/>
          <w:rtl/>
        </w:rPr>
        <w:t>لتنفيذ</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الفعال</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ل</w:t>
      </w:r>
      <w:r w:rsidRPr="00010A38">
        <w:rPr>
          <w:rFonts w:ascii="Simplified Arabic" w:hAnsi="Simplified Arabic" w:cs="Simplified Arabic" w:hint="eastAsia"/>
          <w:sz w:val="28"/>
          <w:szCs w:val="28"/>
          <w:rtl/>
        </w:rPr>
        <w:t>لخطة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ل</w:t>
      </w:r>
      <w:r w:rsidRPr="00010A38">
        <w:rPr>
          <w:rFonts w:ascii="Simplified Arabic" w:hAnsi="Simplified Arabic" w:cs="Simplified Arabic" w:hint="eastAsia"/>
          <w:sz w:val="28"/>
          <w:szCs w:val="28"/>
          <w:rtl/>
        </w:rPr>
        <w:t>مواجهة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المخاطر، حيث </w:t>
      </w:r>
      <w:r w:rsidRPr="00010A38">
        <w:rPr>
          <w:rFonts w:ascii="Simplified Arabic" w:hAnsi="Simplified Arabic" w:cs="Simplified Arabic" w:hint="eastAsia"/>
          <w:sz w:val="28"/>
          <w:szCs w:val="28"/>
          <w:rtl/>
        </w:rPr>
        <w:t>يحتاج</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التنفيذ</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الفعال</w:t>
      </w:r>
      <w:r w:rsidRPr="00010A38">
        <w:rPr>
          <w:rFonts w:ascii="Simplified Arabic" w:hAnsi="Simplified Arabic" w:cs="Simplified Arabic"/>
          <w:sz w:val="28"/>
          <w:szCs w:val="28"/>
          <w:rtl/>
        </w:rPr>
        <w:t xml:space="preserve"> </w:t>
      </w:r>
      <w:r w:rsidR="00DA11AB">
        <w:rPr>
          <w:rFonts w:ascii="Simplified Arabic" w:hAnsi="Simplified Arabic" w:cs="Simplified Arabic" w:hint="cs"/>
          <w:sz w:val="28"/>
          <w:szCs w:val="28"/>
          <w:rtl/>
        </w:rPr>
        <w:t>لأ</w:t>
      </w:r>
      <w:r w:rsidRPr="00010A38">
        <w:rPr>
          <w:rFonts w:ascii="Simplified Arabic" w:hAnsi="Simplified Arabic" w:cs="Simplified Arabic" w:hint="cs"/>
          <w:sz w:val="28"/>
          <w:szCs w:val="28"/>
          <w:rtl/>
        </w:rPr>
        <w:t xml:space="preserve">ى تخطيط وجود </w:t>
      </w:r>
      <w:r w:rsidRPr="00010A38">
        <w:rPr>
          <w:rFonts w:ascii="Simplified Arabic" w:hAnsi="Simplified Arabic" w:cs="Simplified Arabic" w:hint="eastAsia"/>
          <w:sz w:val="28"/>
          <w:szCs w:val="28"/>
          <w:rtl/>
        </w:rPr>
        <w:t>إمكانات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مادية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وبشرية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تتناسب</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مع</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أهدافها،</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ف</w:t>
      </w:r>
      <w:r w:rsidRPr="00010A38">
        <w:rPr>
          <w:rFonts w:ascii="Simplified Arabic" w:hAnsi="Simplified Arabic" w:cs="Simplified Arabic" w:hint="cs"/>
          <w:sz w:val="28"/>
          <w:szCs w:val="28"/>
          <w:rtl/>
        </w:rPr>
        <w:t>إ</w:t>
      </w:r>
      <w:r w:rsidRPr="00010A38">
        <w:rPr>
          <w:rFonts w:ascii="Simplified Arabic" w:hAnsi="Simplified Arabic" w:cs="Simplified Arabic" w:hint="eastAsia"/>
          <w:sz w:val="28"/>
          <w:szCs w:val="28"/>
          <w:rtl/>
        </w:rPr>
        <w:t>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نجاح</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الخطة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يعتمد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على</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دقة البيانات والمعلومات الت</w:t>
      </w:r>
      <w:r w:rsidR="00DA11AB">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تستهدف الأهداف المراد تحقيقها، ومدى توافر </w:t>
      </w:r>
      <w:r w:rsidRPr="00010A38">
        <w:rPr>
          <w:rFonts w:ascii="Simplified Arabic" w:hAnsi="Simplified Arabic" w:cs="Simplified Arabic" w:hint="eastAsia"/>
          <w:sz w:val="28"/>
          <w:szCs w:val="28"/>
          <w:rtl/>
        </w:rPr>
        <w:t>الموازنة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و</w:t>
      </w:r>
      <w:r w:rsidRPr="00010A38">
        <w:rPr>
          <w:rFonts w:ascii="Simplified Arabic" w:hAnsi="Simplified Arabic" w:cs="Simplified Arabic" w:hint="eastAsia"/>
          <w:sz w:val="28"/>
          <w:szCs w:val="28"/>
          <w:rtl/>
        </w:rPr>
        <w:t>الإمكانات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المتاحة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والمطلوبة،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مع العمل </w:t>
      </w:r>
      <w:r w:rsidRPr="00010A38">
        <w:rPr>
          <w:rFonts w:ascii="Simplified Arabic" w:hAnsi="Simplified Arabic" w:cs="Simplified Arabic" w:hint="eastAsia"/>
          <w:sz w:val="28"/>
          <w:szCs w:val="28"/>
          <w:rtl/>
        </w:rPr>
        <w:t>لسد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النقص</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والعجز ف</w:t>
      </w:r>
      <w:r w:rsidR="00DA11AB">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الإمكانات </w:t>
      </w:r>
      <w:r w:rsidRPr="00010A38">
        <w:rPr>
          <w:rFonts w:ascii="Simplified Arabic" w:hAnsi="Simplified Arabic" w:cs="Simplified Arabic" w:hint="eastAsia"/>
          <w:sz w:val="28"/>
          <w:szCs w:val="28"/>
          <w:rtl/>
        </w:rPr>
        <w:t>المادية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w:t>
      </w:r>
      <w:r w:rsidRPr="00010A38">
        <w:rPr>
          <w:rFonts w:ascii="Simplified Arabic" w:hAnsi="Simplified Arabic" w:cs="Simplified Arabic" w:hint="cs"/>
          <w:sz w:val="28"/>
          <w:szCs w:val="28"/>
          <w:rtl/>
        </w:rPr>
        <w:t>البشرية، ل</w:t>
      </w:r>
      <w:r w:rsidR="00DA11AB">
        <w:rPr>
          <w:rFonts w:ascii="Simplified Arabic" w:hAnsi="Simplified Arabic" w:cs="Simplified Arabic" w:hint="cs"/>
          <w:sz w:val="28"/>
          <w:szCs w:val="28"/>
          <w:rtl/>
        </w:rPr>
        <w:t>أ</w:t>
      </w:r>
      <w:r w:rsidRPr="00010A38">
        <w:rPr>
          <w:rFonts w:ascii="Simplified Arabic" w:hAnsi="Simplified Arabic" w:cs="Simplified Arabic" w:hint="cs"/>
          <w:sz w:val="28"/>
          <w:szCs w:val="28"/>
          <w:rtl/>
        </w:rPr>
        <w:t>ن ت</w:t>
      </w:r>
      <w:r w:rsidRPr="00010A38">
        <w:rPr>
          <w:rFonts w:ascii="Simplified Arabic" w:hAnsi="Simplified Arabic" w:cs="Simplified Arabic" w:hint="eastAsia"/>
          <w:sz w:val="28"/>
          <w:szCs w:val="28"/>
          <w:rtl/>
        </w:rPr>
        <w:t>حديد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الإمكانات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المادية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والبشرية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بالمؤسسة يأخذ اعتبارين هما: الاعتبار ال</w:t>
      </w:r>
      <w:r w:rsidR="00DA11AB">
        <w:rPr>
          <w:rFonts w:ascii="Simplified Arabic" w:hAnsi="Simplified Arabic" w:cs="Simplified Arabic" w:hint="cs"/>
          <w:sz w:val="28"/>
          <w:szCs w:val="28"/>
          <w:rtl/>
        </w:rPr>
        <w:t>أ</w:t>
      </w:r>
      <w:r w:rsidRPr="00010A38">
        <w:rPr>
          <w:rFonts w:ascii="Simplified Arabic" w:hAnsi="Simplified Arabic" w:cs="Simplified Arabic" w:hint="cs"/>
          <w:sz w:val="28"/>
          <w:szCs w:val="28"/>
          <w:rtl/>
        </w:rPr>
        <w:t xml:space="preserve">ول، </w:t>
      </w:r>
      <w:r w:rsidRPr="00010A38">
        <w:rPr>
          <w:rFonts w:ascii="Simplified Arabic" w:hAnsi="Simplified Arabic" w:cs="Simplified Arabic" w:hint="eastAsia"/>
          <w:sz w:val="28"/>
          <w:szCs w:val="28"/>
          <w:rtl/>
        </w:rPr>
        <w:t>كيفية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توجيه</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الإمكانات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المتاحة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 xml:space="preserve">للبديل الأهم </w:t>
      </w:r>
      <w:r w:rsidRPr="00010A38">
        <w:rPr>
          <w:rFonts w:ascii="Simplified Arabic" w:hAnsi="Simplified Arabic" w:cs="Simplified Arabic" w:hint="eastAsia"/>
          <w:sz w:val="28"/>
          <w:szCs w:val="28"/>
          <w:rtl/>
        </w:rPr>
        <w:t>وفق</w:t>
      </w:r>
      <w:r w:rsidR="00DA11AB">
        <w:rPr>
          <w:rFonts w:ascii="Simplified Arabic" w:hAnsi="Simplified Arabic" w:cs="Simplified Arabic" w:hint="cs"/>
          <w:sz w:val="28"/>
          <w:szCs w:val="28"/>
          <w:rtl/>
        </w:rPr>
        <w:t>ً</w:t>
      </w:r>
      <w:r w:rsidRPr="00010A38">
        <w:rPr>
          <w:rFonts w:ascii="Simplified Arabic" w:hAnsi="Simplified Arabic" w:cs="Simplified Arabic" w:hint="eastAsia"/>
          <w:sz w:val="28"/>
          <w:szCs w:val="28"/>
          <w:rtl/>
        </w:rPr>
        <w:t>ا</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لاحتياجاته</w:t>
      </w:r>
      <w:r w:rsidRPr="00010A38">
        <w:rPr>
          <w:rFonts w:ascii="Simplified Arabic" w:hAnsi="Simplified Arabic" w:cs="Simplified Arabic" w:hint="cs"/>
          <w:sz w:val="28"/>
          <w:szCs w:val="28"/>
          <w:rtl/>
        </w:rPr>
        <w:t>، الاعتبار الثان</w:t>
      </w:r>
      <w:r w:rsidR="00DA11AB">
        <w:rPr>
          <w:rFonts w:ascii="Simplified Arabic" w:hAnsi="Simplified Arabic" w:cs="Simplified Arabic" w:hint="cs"/>
          <w:sz w:val="28"/>
          <w:szCs w:val="28"/>
          <w:rtl/>
        </w:rPr>
        <w:t>ي</w:t>
      </w:r>
      <w:r w:rsidRPr="00010A38">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أنه</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في</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حالات</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lastRenderedPageBreak/>
        <w:t xml:space="preserve">المخاطر </w:t>
      </w:r>
      <w:r w:rsidRPr="00010A38">
        <w:rPr>
          <w:rFonts w:ascii="Simplified Arabic" w:hAnsi="Simplified Arabic" w:cs="Simplified Arabic" w:hint="eastAsia"/>
          <w:sz w:val="28"/>
          <w:szCs w:val="28"/>
          <w:rtl/>
        </w:rPr>
        <w:t>التي</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تستحوذ</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على</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اهتمامات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قطاعات</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كبيرة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داخل ال</w:t>
      </w:r>
      <w:r w:rsidRPr="00010A38">
        <w:rPr>
          <w:rFonts w:ascii="Simplified Arabic" w:hAnsi="Simplified Arabic" w:cs="Simplified Arabic" w:hint="eastAsia"/>
          <w:sz w:val="28"/>
          <w:szCs w:val="28"/>
          <w:rtl/>
        </w:rPr>
        <w:t>م</w:t>
      </w:r>
      <w:r w:rsidRPr="00010A38">
        <w:rPr>
          <w:rFonts w:ascii="Simplified Arabic" w:hAnsi="Simplified Arabic" w:cs="Simplified Arabic" w:hint="cs"/>
          <w:sz w:val="28"/>
          <w:szCs w:val="28"/>
          <w:rtl/>
        </w:rPr>
        <w:t xml:space="preserve">ؤسسة </w:t>
      </w:r>
      <w:r w:rsidRPr="00010A38">
        <w:rPr>
          <w:rFonts w:ascii="Simplified Arabic" w:hAnsi="Simplified Arabic" w:cs="Simplified Arabic" w:hint="eastAsia"/>
          <w:sz w:val="28"/>
          <w:szCs w:val="28"/>
          <w:rtl/>
        </w:rPr>
        <w:t>فلا</w:t>
      </w:r>
      <w:r w:rsidR="00DA11AB">
        <w:rPr>
          <w:rFonts w:ascii="Simplified Arabic" w:hAnsi="Simplified Arabic" w:cs="Simplified Arabic" w:hint="cs"/>
          <w:sz w:val="28"/>
          <w:szCs w:val="28"/>
          <w:rtl/>
        </w:rPr>
        <w:t xml:space="preserve"> </w:t>
      </w:r>
      <w:r w:rsidRPr="00010A38">
        <w:rPr>
          <w:rFonts w:ascii="Simplified Arabic" w:hAnsi="Simplified Arabic" w:cs="Simplified Arabic" w:hint="eastAsia"/>
          <w:sz w:val="28"/>
          <w:szCs w:val="28"/>
          <w:rtl/>
        </w:rPr>
        <w:t>بد</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تعاون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فريق</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إدارة</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المخاطر ب</w:t>
      </w:r>
      <w:r w:rsidR="00DA11AB">
        <w:rPr>
          <w:rFonts w:ascii="Simplified Arabic" w:hAnsi="Simplified Arabic" w:cs="Simplified Arabic" w:hint="cs"/>
          <w:sz w:val="28"/>
          <w:szCs w:val="28"/>
          <w:rtl/>
        </w:rPr>
        <w:t>أ</w:t>
      </w:r>
      <w:r w:rsidRPr="00010A38">
        <w:rPr>
          <w:rFonts w:ascii="Simplified Arabic" w:hAnsi="Simplified Arabic" w:cs="Simplified Arabic" w:hint="cs"/>
          <w:sz w:val="28"/>
          <w:szCs w:val="28"/>
          <w:rtl/>
        </w:rPr>
        <w:t xml:space="preserve">ن يكون هناك </w:t>
      </w:r>
      <w:r w:rsidRPr="00010A38">
        <w:rPr>
          <w:rFonts w:ascii="Simplified Arabic" w:hAnsi="Simplified Arabic" w:cs="Simplified Arabic" w:hint="eastAsia"/>
          <w:sz w:val="28"/>
          <w:szCs w:val="28"/>
          <w:rtl/>
        </w:rPr>
        <w:t>صيغ</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مشتركة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للعمل</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والتعاون</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لتحقيق</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مصلحة</w:t>
      </w:r>
      <w:r w:rsidRPr="00010A38">
        <w:rPr>
          <w:rFonts w:ascii="Simplified Arabic" w:hAnsi="Simplified Arabic" w:cs="Simplified Arabic"/>
          <w:sz w:val="28"/>
          <w:szCs w:val="28"/>
          <w:rtl/>
        </w:rPr>
        <w:t xml:space="preserve"> </w:t>
      </w:r>
      <w:r w:rsidRPr="00010A38">
        <w:rPr>
          <w:rFonts w:ascii="Simplified Arabic" w:hAnsi="Simplified Arabic" w:cs="Simplified Arabic" w:hint="eastAsia"/>
          <w:sz w:val="28"/>
          <w:szCs w:val="28"/>
          <w:rtl/>
        </w:rPr>
        <w:t>وأهداف</w:t>
      </w:r>
      <w:r w:rsidRPr="00010A38">
        <w:rPr>
          <w:rFonts w:ascii="Simplified Arabic" w:hAnsi="Simplified Arabic" w:cs="Simplified Arabic"/>
          <w:sz w:val="28"/>
          <w:szCs w:val="28"/>
          <w:rtl/>
        </w:rPr>
        <w:t xml:space="preserve"> </w:t>
      </w:r>
      <w:r w:rsidRPr="00010A38">
        <w:rPr>
          <w:rFonts w:ascii="Simplified Arabic" w:hAnsi="Simplified Arabic" w:cs="Simplified Arabic" w:hint="cs"/>
          <w:sz w:val="28"/>
          <w:szCs w:val="28"/>
          <w:rtl/>
        </w:rPr>
        <w:t>المؤسسة.</w:t>
      </w:r>
    </w:p>
    <w:p w:rsidR="0054625B" w:rsidRPr="00790FBB" w:rsidRDefault="0054625B" w:rsidP="00416C5C">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ج- </w:t>
      </w:r>
      <w:r w:rsidRPr="00790FBB">
        <w:rPr>
          <w:rFonts w:ascii="Simplified Arabic" w:hAnsi="Simplified Arabic" w:cs="Simplified Arabic" w:hint="eastAsia"/>
          <w:b/>
          <w:bCs/>
          <w:sz w:val="28"/>
          <w:szCs w:val="28"/>
          <w:rtl/>
        </w:rPr>
        <w:t>الخطوة</w:t>
      </w:r>
      <w:r w:rsidRPr="00790FBB">
        <w:rPr>
          <w:rFonts w:ascii="Simplified Arabic" w:hAnsi="Simplified Arabic" w:cs="Simplified Arabic" w:hint="cs"/>
          <w:b/>
          <w:bCs/>
          <w:sz w:val="28"/>
          <w:szCs w:val="28"/>
          <w:rtl/>
        </w:rPr>
        <w:t xml:space="preserve"> الثالثة</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إعداد</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رسالة</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إعلامية</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w:t>
      </w:r>
      <w:r w:rsidR="00DA11A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ن </w:t>
      </w:r>
      <w:r w:rsidRPr="00790FBB">
        <w:rPr>
          <w:rFonts w:ascii="Simplified Arabic" w:hAnsi="Simplified Arabic" w:cs="Simplified Arabic" w:hint="eastAsia"/>
          <w:sz w:val="28"/>
          <w:szCs w:val="28"/>
          <w:rtl/>
        </w:rPr>
        <w:t>الهدف</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الرئيسي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للخطة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أحدث</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التأثير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المطلوب</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خلال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رسالة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هادفة </w:t>
      </w:r>
      <w:r w:rsidRPr="00790FBB">
        <w:rPr>
          <w:rFonts w:ascii="Simplified Arabic" w:hAnsi="Simplified Arabic" w:cs="Simplified Arabic" w:hint="eastAsia"/>
          <w:sz w:val="28"/>
          <w:szCs w:val="28"/>
          <w:rtl/>
        </w:rPr>
        <w:t>يكون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لها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التأثير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w:t>
      </w:r>
      <w:r w:rsidR="00DA11AB">
        <w:rPr>
          <w:rFonts w:ascii="Simplified Arabic" w:hAnsi="Simplified Arabic" w:cs="Simplified Arabic" w:hint="cs"/>
          <w:sz w:val="28"/>
          <w:szCs w:val="28"/>
          <w:rtl/>
        </w:rPr>
        <w:t>إ</w:t>
      </w:r>
      <w:r w:rsidRPr="00790FBB">
        <w:rPr>
          <w:rFonts w:ascii="Simplified Arabic" w:hAnsi="Simplified Arabic" w:cs="Simplified Arabic" w:hint="eastAsia"/>
          <w:sz w:val="28"/>
          <w:szCs w:val="28"/>
          <w:rtl/>
        </w:rPr>
        <w:t>يجابي،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ويعتبر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إعداد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الرسالة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خطوة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بالغة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الأهمية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مواجهة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المخاطر من الناحية ال</w:t>
      </w:r>
      <w:r w:rsidRPr="00790FBB">
        <w:rPr>
          <w:rFonts w:ascii="Simplified Arabic" w:hAnsi="Simplified Arabic" w:cs="Simplified Arabic" w:hint="eastAsia"/>
          <w:sz w:val="28"/>
          <w:szCs w:val="28"/>
          <w:rtl/>
        </w:rPr>
        <w:t>إعلامي</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إذ</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تقو</w:t>
      </w:r>
      <w:r w:rsidRPr="00790FBB">
        <w:rPr>
          <w:rFonts w:ascii="Simplified Arabic" w:hAnsi="Simplified Arabic" w:cs="Simplified Arabic" w:hint="cs"/>
          <w:sz w:val="28"/>
          <w:szCs w:val="28"/>
          <w:rtl/>
        </w:rPr>
        <w:t>م به</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أثناء</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w:t>
      </w:r>
      <w:r w:rsidRPr="00790FBB">
        <w:rPr>
          <w:rFonts w:ascii="Simplified Arabic" w:hAnsi="Simplified Arabic" w:cs="Simplified Arabic" w:hint="eastAsia"/>
          <w:sz w:val="28"/>
          <w:szCs w:val="28"/>
          <w:rtl/>
        </w:rPr>
        <w:t>قد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يعد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أكثر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أهمية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عما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تفعله</w:t>
      </w:r>
      <w:r w:rsidR="00416C5C">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خاصة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الساعات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الأولى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لوقوع</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الخطر نفسه، فلا</w:t>
      </w:r>
      <w:r w:rsidR="00416C5C">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 xml:space="preserve">بد أن تكون الرسالة على قدر كبير من </w:t>
      </w:r>
      <w:r w:rsidRPr="00790FBB">
        <w:rPr>
          <w:rFonts w:ascii="Simplified Arabic" w:hAnsi="Simplified Arabic" w:cs="Simplified Arabic" w:hint="eastAsia"/>
          <w:sz w:val="28"/>
          <w:szCs w:val="28"/>
          <w:rtl/>
        </w:rPr>
        <w:t>المصداقية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والالتزام</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والحقائق</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eastAsia"/>
          <w:sz w:val="28"/>
          <w:szCs w:val="28"/>
          <w:rtl/>
        </w:rPr>
        <w:t>سواء</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التهوين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أو</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التهويل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مع</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مراعاة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السرعة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والدقة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والوضوح</w:t>
      </w:r>
      <w:r w:rsidRPr="00790FBB">
        <w:rPr>
          <w:rFonts w:ascii="Simplified Arabic" w:hAnsi="Simplified Arabic" w:cs="Simplified Arabic" w:hint="cs"/>
          <w:sz w:val="28"/>
          <w:szCs w:val="28"/>
          <w:rtl/>
        </w:rPr>
        <w:t>.</w:t>
      </w:r>
    </w:p>
    <w:p w:rsidR="0054625B" w:rsidRPr="00790FBB" w:rsidRDefault="0054625B" w:rsidP="00416C5C">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د- </w:t>
      </w:r>
      <w:r w:rsidRPr="00790FBB">
        <w:rPr>
          <w:rFonts w:ascii="Simplified Arabic" w:hAnsi="Simplified Arabic" w:cs="Simplified Arabic" w:hint="eastAsia"/>
          <w:b/>
          <w:bCs/>
          <w:sz w:val="28"/>
          <w:szCs w:val="28"/>
          <w:rtl/>
        </w:rPr>
        <w:t>الخطوة</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ال</w:t>
      </w:r>
      <w:r w:rsidRPr="00790FBB">
        <w:rPr>
          <w:rFonts w:ascii="Simplified Arabic" w:hAnsi="Simplified Arabic" w:cs="Simplified Arabic" w:hint="cs"/>
          <w:b/>
          <w:bCs/>
          <w:sz w:val="28"/>
          <w:szCs w:val="28"/>
          <w:rtl/>
        </w:rPr>
        <w:t>رابعة</w:t>
      </w:r>
      <w:r w:rsidRPr="00790FBB">
        <w:rPr>
          <w:rFonts w:ascii="Simplified Arabic" w:hAnsi="Simplified Arabic" w:cs="Simplified Arabic"/>
          <w:b/>
          <w:bCs/>
          <w:sz w:val="28"/>
          <w:szCs w:val="28"/>
          <w:rtl/>
        </w:rPr>
        <w:t xml:space="preserve">: </w:t>
      </w:r>
      <w:r w:rsidRPr="00790FBB">
        <w:rPr>
          <w:rFonts w:ascii="Simplified Arabic" w:hAnsi="Simplified Arabic" w:cs="Simplified Arabic" w:hint="eastAsia"/>
          <w:b/>
          <w:bCs/>
          <w:sz w:val="28"/>
          <w:szCs w:val="28"/>
          <w:rtl/>
        </w:rPr>
        <w:t>التدريب</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وهو خطوة </w:t>
      </w:r>
      <w:r w:rsidRPr="00790FBB">
        <w:rPr>
          <w:rFonts w:ascii="Simplified Arabic" w:hAnsi="Simplified Arabic" w:cs="Simplified Arabic" w:hint="eastAsia"/>
          <w:sz w:val="28"/>
          <w:szCs w:val="28"/>
          <w:rtl/>
        </w:rPr>
        <w:t>ذات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أهمية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بالغة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هي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التدريب</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إدارة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w:t>
      </w:r>
      <w:r w:rsidRPr="00790FBB">
        <w:rPr>
          <w:rFonts w:ascii="Simplified Arabic" w:hAnsi="Simplified Arabic" w:cs="Simplified Arabic" w:hint="eastAsia"/>
          <w:sz w:val="28"/>
          <w:szCs w:val="28"/>
          <w:rtl/>
        </w:rPr>
        <w:t>باعتباره</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يمثل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العنصر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الفعال</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إعداد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الخطة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ورسم</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السيناريوهات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وتنفيذ</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الخطط،</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وهذا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يؤكد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أن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نصف</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النجاح</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في</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إدارة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w:t>
      </w:r>
      <w:r w:rsidRPr="00790FBB">
        <w:rPr>
          <w:rFonts w:ascii="Simplified Arabic" w:hAnsi="Simplified Arabic" w:cs="Simplified Arabic" w:hint="eastAsia"/>
          <w:sz w:val="28"/>
          <w:szCs w:val="28"/>
          <w:rtl/>
        </w:rPr>
        <w:t>يرتبط</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بالتدريب،</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فهو </w:t>
      </w:r>
      <w:r w:rsidRPr="00790FBB">
        <w:rPr>
          <w:rFonts w:ascii="Simplified Arabic" w:hAnsi="Simplified Arabic" w:cs="Simplified Arabic" w:hint="eastAsia"/>
          <w:sz w:val="28"/>
          <w:szCs w:val="28"/>
          <w:rtl/>
        </w:rPr>
        <w:t>لا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يهدف</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التعلم</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فقط </w:t>
      </w:r>
      <w:r w:rsidRPr="00790FBB">
        <w:rPr>
          <w:rFonts w:ascii="Simplified Arabic" w:hAnsi="Simplified Arabic" w:cs="Simplified Arabic" w:hint="eastAsia"/>
          <w:sz w:val="28"/>
          <w:szCs w:val="28"/>
          <w:rtl/>
        </w:rPr>
        <w:t>واكتساب</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مهارات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جيدة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فقط </w:t>
      </w:r>
      <w:r w:rsidRPr="00790FBB">
        <w:rPr>
          <w:rFonts w:ascii="Simplified Arabic" w:hAnsi="Simplified Arabic" w:cs="Simplified Arabic" w:hint="eastAsia"/>
          <w:sz w:val="28"/>
          <w:szCs w:val="28"/>
          <w:rtl/>
        </w:rPr>
        <w:t>ولكنه</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يهدف</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إلى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اختبار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المهارات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ومدى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كفاءة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الجهات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المعنية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بإدارة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w:t>
      </w:r>
      <w:r w:rsidRPr="00790FBB">
        <w:rPr>
          <w:rFonts w:ascii="Simplified Arabic" w:hAnsi="Simplified Arabic" w:cs="Simplified Arabic" w:hint="eastAsia"/>
          <w:sz w:val="28"/>
          <w:szCs w:val="28"/>
          <w:rtl/>
        </w:rPr>
        <w:t>واستعدادها</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لها</w:t>
      </w:r>
      <w:r w:rsidRPr="00790FBB">
        <w:rPr>
          <w:rFonts w:ascii="Simplified Arabic" w:hAnsi="Simplified Arabic" w:cs="Simplified Arabic" w:hint="cs"/>
          <w:sz w:val="28"/>
          <w:szCs w:val="28"/>
          <w:rtl/>
        </w:rPr>
        <w:t>، و</w:t>
      </w:r>
      <w:r w:rsidRPr="00790FBB">
        <w:rPr>
          <w:rFonts w:ascii="Simplified Arabic" w:hAnsi="Simplified Arabic" w:cs="Simplified Arabic" w:hint="eastAsia"/>
          <w:sz w:val="28"/>
          <w:szCs w:val="28"/>
          <w:rtl/>
        </w:rPr>
        <w:t>برامج</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التدريب</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تهدف </w:t>
      </w:r>
      <w:r w:rsidRPr="00790FBB">
        <w:rPr>
          <w:rFonts w:ascii="Simplified Arabic" w:hAnsi="Simplified Arabic" w:cs="Simplified Arabic" w:hint="eastAsia"/>
          <w:sz w:val="28"/>
          <w:szCs w:val="28"/>
          <w:rtl/>
        </w:rPr>
        <w:t>إلى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مراجعة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مدى</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توافر</w:t>
      </w:r>
      <w:r w:rsidR="00072966">
        <w:rPr>
          <w:rFonts w:ascii="Simplified Arabic" w:hAnsi="Simplified Arabic" w:cs="Simplified Arabic" w:hint="cs"/>
          <w:sz w:val="28"/>
          <w:szCs w:val="28"/>
          <w:rtl/>
        </w:rPr>
        <w:t xml:space="preserve"> </w:t>
      </w:r>
      <w:r w:rsidR="00416C5C">
        <w:rPr>
          <w:rFonts w:ascii="Simplified Arabic" w:hAnsi="Simplified Arabic" w:cs="Simplified Arabic" w:hint="eastAsia"/>
          <w:sz w:val="28"/>
          <w:szCs w:val="28"/>
          <w:rtl/>
        </w:rPr>
        <w:t>الإمكان</w:t>
      </w:r>
      <w:r w:rsidRPr="00790FBB">
        <w:rPr>
          <w:rFonts w:ascii="Simplified Arabic" w:hAnsi="Simplified Arabic" w:cs="Simplified Arabic" w:hint="eastAsia"/>
          <w:sz w:val="28"/>
          <w:szCs w:val="28"/>
          <w:rtl/>
        </w:rPr>
        <w:t>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المادية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المطلوبة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لإدارة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المخاطر</w:t>
      </w:r>
      <w:r w:rsidR="00416C5C">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hint="eastAsia"/>
          <w:sz w:val="28"/>
          <w:szCs w:val="28"/>
          <w:rtl/>
        </w:rPr>
        <w:t>اخت</w:t>
      </w:r>
      <w:r w:rsidRPr="00790FBB">
        <w:rPr>
          <w:rFonts w:ascii="Simplified Arabic" w:hAnsi="Simplified Arabic" w:cs="Simplified Arabic" w:hint="cs"/>
          <w:sz w:val="28"/>
          <w:szCs w:val="28"/>
          <w:rtl/>
        </w:rPr>
        <w:t>ب</w:t>
      </w:r>
      <w:r w:rsidRPr="00790FBB">
        <w:rPr>
          <w:rFonts w:ascii="Simplified Arabic" w:hAnsi="Simplified Arabic" w:cs="Simplified Arabic" w:hint="eastAsia"/>
          <w:sz w:val="28"/>
          <w:szCs w:val="28"/>
          <w:rtl/>
        </w:rPr>
        <w:t>ار</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سرعة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وكفاءة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استدعاء</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المس</w:t>
      </w:r>
      <w:r w:rsidR="00416C5C">
        <w:rPr>
          <w:rFonts w:ascii="Simplified Arabic" w:hAnsi="Simplified Arabic" w:cs="Simplified Arabic" w:hint="cs"/>
          <w:sz w:val="28"/>
          <w:szCs w:val="28"/>
          <w:rtl/>
        </w:rPr>
        <w:t>ئ</w:t>
      </w:r>
      <w:r w:rsidRPr="00790FBB">
        <w:rPr>
          <w:rFonts w:ascii="Simplified Arabic" w:hAnsi="Simplified Arabic" w:cs="Simplified Arabic" w:hint="eastAsia"/>
          <w:sz w:val="28"/>
          <w:szCs w:val="28"/>
          <w:rtl/>
        </w:rPr>
        <w:t>ولين</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عند</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مواجهة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المخاطر، ومدى </w:t>
      </w:r>
      <w:r w:rsidRPr="00790FBB">
        <w:rPr>
          <w:rFonts w:ascii="Simplified Arabic" w:hAnsi="Simplified Arabic" w:cs="Simplified Arabic" w:hint="eastAsia"/>
          <w:sz w:val="28"/>
          <w:szCs w:val="28"/>
          <w:rtl/>
        </w:rPr>
        <w:t>مراجعة</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وتحديث</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المعلومات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والبيانات</w:t>
      </w:r>
      <w:r w:rsidRPr="00790FBB">
        <w:rPr>
          <w:rFonts w:ascii="Simplified Arabic" w:hAnsi="Simplified Arabic" w:cs="Simplified Arabic"/>
          <w:sz w:val="28"/>
          <w:szCs w:val="28"/>
          <w:rtl/>
        </w:rPr>
        <w:t xml:space="preserve"> </w:t>
      </w:r>
      <w:r w:rsidRPr="00790FBB">
        <w:rPr>
          <w:rFonts w:ascii="Simplified Arabic" w:hAnsi="Simplified Arabic" w:cs="Simplified Arabic" w:hint="eastAsia"/>
          <w:sz w:val="28"/>
          <w:szCs w:val="28"/>
          <w:rtl/>
        </w:rPr>
        <w:t>الخاصة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بالمخاطر.</w:t>
      </w:r>
    </w:p>
    <w:p w:rsidR="0054625B" w:rsidRPr="00790FBB" w:rsidRDefault="00854C59" w:rsidP="00416C5C">
      <w:pPr>
        <w:spacing w:after="0" w:line="240" w:lineRule="auto"/>
        <w:contextualSpacing/>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يرى الباحث</w:t>
      </w:r>
      <w:r w:rsidR="002716F9">
        <w:rPr>
          <w:rFonts w:ascii="Simplified Arabic" w:hAnsi="Simplified Arabic" w:cs="Simplified Arabic" w:hint="cs"/>
          <w:b/>
          <w:bCs/>
          <w:sz w:val="28"/>
          <w:szCs w:val="28"/>
          <w:rtl/>
        </w:rPr>
        <w:t>،</w:t>
      </w:r>
      <w:r w:rsidR="0054625B" w:rsidRPr="00790FBB">
        <w:rPr>
          <w:rFonts w:ascii="Simplified Arabic" w:hAnsi="Simplified Arabic" w:cs="Simplified Arabic" w:hint="cs"/>
          <w:b/>
          <w:bCs/>
          <w:sz w:val="28"/>
          <w:szCs w:val="28"/>
          <w:rtl/>
        </w:rPr>
        <w:t xml:space="preserve"> </w:t>
      </w:r>
      <w:r w:rsidR="002716F9">
        <w:rPr>
          <w:rFonts w:ascii="Simplified Arabic" w:hAnsi="Simplified Arabic" w:cs="Simplified Arabic" w:hint="cs"/>
          <w:b/>
          <w:bCs/>
          <w:sz w:val="28"/>
          <w:szCs w:val="28"/>
          <w:rtl/>
        </w:rPr>
        <w:t>(</w:t>
      </w:r>
      <w:r w:rsidR="0054625B" w:rsidRPr="00790FBB">
        <w:rPr>
          <w:rFonts w:ascii="Simplified Arabic" w:hAnsi="Simplified Arabic" w:cs="Simplified Arabic" w:hint="eastAsia"/>
          <w:sz w:val="28"/>
          <w:szCs w:val="28"/>
          <w:rtl/>
        </w:rPr>
        <w:t>أن</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التخطيط</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لإدارة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cs"/>
          <w:sz w:val="28"/>
          <w:szCs w:val="28"/>
          <w:rtl/>
        </w:rPr>
        <w:t xml:space="preserve">المخاطر </w:t>
      </w:r>
      <w:r w:rsidR="0054625B" w:rsidRPr="00790FBB">
        <w:rPr>
          <w:rFonts w:ascii="Simplified Arabic" w:hAnsi="Simplified Arabic" w:cs="Simplified Arabic" w:hint="eastAsia"/>
          <w:sz w:val="28"/>
          <w:szCs w:val="28"/>
          <w:rtl/>
        </w:rPr>
        <w:t>ركن</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أساسي</w:t>
      </w:r>
      <w:r w:rsidR="00416C5C">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ويتطلب</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hint="eastAsia"/>
          <w:sz w:val="28"/>
          <w:szCs w:val="28"/>
          <w:rtl/>
        </w:rPr>
        <w:t>مشاركة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جميع</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hint="eastAsia"/>
          <w:sz w:val="28"/>
          <w:szCs w:val="28"/>
          <w:rtl/>
        </w:rPr>
        <w:t>الأنظمة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والجهات</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لتقليل</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نسبة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الخسائر</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إلى</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أقصى</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درجة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ممكنة</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hint="eastAsia"/>
          <w:sz w:val="28"/>
          <w:szCs w:val="28"/>
          <w:rtl/>
        </w:rPr>
        <w:t>إلى</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جانب</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أن</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التخطيط</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cs"/>
          <w:sz w:val="28"/>
          <w:szCs w:val="28"/>
          <w:rtl/>
        </w:rPr>
        <w:t xml:space="preserve">المدروس والمنظم </w:t>
      </w:r>
      <w:r w:rsidR="0054625B" w:rsidRPr="00790FBB">
        <w:rPr>
          <w:rFonts w:ascii="Simplified Arabic" w:hAnsi="Simplified Arabic" w:cs="Simplified Arabic" w:hint="eastAsia"/>
          <w:sz w:val="28"/>
          <w:szCs w:val="28"/>
          <w:rtl/>
        </w:rPr>
        <w:t>يتطلب</w:t>
      </w:r>
      <w:r w:rsidR="0054625B" w:rsidRPr="00790FBB">
        <w:rPr>
          <w:rFonts w:ascii="Simplified Arabic" w:hAnsi="Simplified Arabic" w:cs="Simplified Arabic"/>
          <w:sz w:val="28"/>
          <w:szCs w:val="28"/>
          <w:rtl/>
        </w:rPr>
        <w:t xml:space="preserve"> </w:t>
      </w:r>
      <w:r w:rsidR="00416C5C">
        <w:rPr>
          <w:rFonts w:ascii="Simplified Arabic" w:hAnsi="Simplified Arabic" w:cs="Simplified Arabic" w:hint="cs"/>
          <w:sz w:val="28"/>
          <w:szCs w:val="28"/>
          <w:rtl/>
        </w:rPr>
        <w:t>ا</w:t>
      </w:r>
      <w:r w:rsidR="0054625B" w:rsidRPr="00790FBB">
        <w:rPr>
          <w:rFonts w:ascii="Simplified Arabic" w:hAnsi="Simplified Arabic" w:cs="Simplified Arabic" w:hint="eastAsia"/>
          <w:sz w:val="28"/>
          <w:szCs w:val="28"/>
          <w:rtl/>
        </w:rPr>
        <w:t>تباع</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إجراءات</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تبدأ</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بتحديد</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الهدف</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من</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الخطة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والإمكانات</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cs"/>
          <w:sz w:val="28"/>
          <w:szCs w:val="28"/>
          <w:rtl/>
        </w:rPr>
        <w:t>المتاحة و</w:t>
      </w:r>
      <w:r w:rsidR="0054625B" w:rsidRPr="00790FBB">
        <w:rPr>
          <w:rFonts w:ascii="Simplified Arabic" w:hAnsi="Simplified Arabic" w:cs="Simplified Arabic" w:hint="eastAsia"/>
          <w:sz w:val="28"/>
          <w:szCs w:val="28"/>
          <w:rtl/>
        </w:rPr>
        <w:t>المطلوبة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مادي</w:t>
      </w:r>
      <w:r w:rsidR="00416C5C">
        <w:rPr>
          <w:rFonts w:ascii="Simplified Arabic" w:hAnsi="Simplified Arabic" w:cs="Simplified Arabic" w:hint="cs"/>
          <w:sz w:val="28"/>
          <w:szCs w:val="28"/>
          <w:rtl/>
        </w:rPr>
        <w:t>ً</w:t>
      </w:r>
      <w:r w:rsidR="0054625B" w:rsidRPr="00790FBB">
        <w:rPr>
          <w:rFonts w:ascii="Simplified Arabic" w:hAnsi="Simplified Arabic" w:cs="Simplified Arabic" w:hint="eastAsia"/>
          <w:sz w:val="28"/>
          <w:szCs w:val="28"/>
          <w:rtl/>
        </w:rPr>
        <w:t>ا</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وبشري</w:t>
      </w:r>
      <w:r w:rsidR="00416C5C">
        <w:rPr>
          <w:rFonts w:ascii="Simplified Arabic" w:hAnsi="Simplified Arabic" w:cs="Simplified Arabic" w:hint="cs"/>
          <w:sz w:val="28"/>
          <w:szCs w:val="28"/>
          <w:rtl/>
        </w:rPr>
        <w:t>ً</w:t>
      </w:r>
      <w:r w:rsidR="0054625B" w:rsidRPr="00790FBB">
        <w:rPr>
          <w:rFonts w:ascii="Simplified Arabic" w:hAnsi="Simplified Arabic" w:cs="Simplified Arabic" w:hint="eastAsia"/>
          <w:sz w:val="28"/>
          <w:szCs w:val="28"/>
          <w:rtl/>
        </w:rPr>
        <w:t>ا،</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والإجراءات</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الفنية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الخاصة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بتوقع</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أنماط</w:t>
      </w:r>
      <w:r w:rsidR="0054625B" w:rsidRPr="00790FBB">
        <w:rPr>
          <w:rFonts w:ascii="Simplified Arabic" w:hAnsi="Simplified Arabic" w:cs="Simplified Arabic"/>
          <w:sz w:val="28"/>
          <w:szCs w:val="28"/>
          <w:rtl/>
        </w:rPr>
        <w:t xml:space="preserve"> </w:t>
      </w:r>
      <w:r w:rsidR="00416C5C">
        <w:rPr>
          <w:rFonts w:ascii="Simplified Arabic" w:hAnsi="Simplified Arabic" w:cs="Simplified Arabic" w:hint="cs"/>
          <w:sz w:val="28"/>
          <w:szCs w:val="28"/>
          <w:rtl/>
        </w:rPr>
        <w:t>ا</w:t>
      </w:r>
      <w:r w:rsidR="0054625B" w:rsidRPr="00790FBB">
        <w:rPr>
          <w:rFonts w:ascii="Simplified Arabic" w:hAnsi="Simplified Arabic" w:cs="Simplified Arabic" w:hint="cs"/>
          <w:sz w:val="28"/>
          <w:szCs w:val="28"/>
          <w:rtl/>
        </w:rPr>
        <w:t xml:space="preserve">لمخاطر والتهديدات، مع </w:t>
      </w:r>
      <w:r w:rsidR="0054625B" w:rsidRPr="00790FBB">
        <w:rPr>
          <w:rFonts w:ascii="Simplified Arabic" w:hAnsi="Simplified Arabic" w:cs="Simplified Arabic" w:hint="eastAsia"/>
          <w:sz w:val="28"/>
          <w:szCs w:val="28"/>
          <w:rtl/>
        </w:rPr>
        <w:t>دراسة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الوسائل</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المختلفة</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والتدريب</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على</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تنفيذ</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تلك</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الخطط</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من</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خلال</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eastAsia"/>
          <w:sz w:val="28"/>
          <w:szCs w:val="28"/>
          <w:rtl/>
        </w:rPr>
        <w:t>السيناريوهات</w:t>
      </w:r>
      <w:r w:rsidR="0054625B" w:rsidRPr="00790FBB">
        <w:rPr>
          <w:rFonts w:ascii="Simplified Arabic" w:hAnsi="Simplified Arabic" w:cs="Simplified Arabic"/>
          <w:sz w:val="28"/>
          <w:szCs w:val="28"/>
          <w:rtl/>
        </w:rPr>
        <w:t xml:space="preserve"> </w:t>
      </w:r>
      <w:r w:rsidR="0054625B" w:rsidRPr="00790FBB">
        <w:rPr>
          <w:rFonts w:ascii="Simplified Arabic" w:hAnsi="Simplified Arabic" w:cs="Simplified Arabic" w:hint="cs"/>
          <w:sz w:val="28"/>
          <w:szCs w:val="28"/>
          <w:rtl/>
        </w:rPr>
        <w:t xml:space="preserve">للمخاطر </w:t>
      </w:r>
      <w:r w:rsidR="0054625B" w:rsidRPr="00790FBB">
        <w:rPr>
          <w:rFonts w:ascii="Simplified Arabic" w:hAnsi="Simplified Arabic" w:cs="Simplified Arabic" w:hint="eastAsia"/>
          <w:sz w:val="28"/>
          <w:szCs w:val="28"/>
          <w:rtl/>
        </w:rPr>
        <w:t>متوقعة</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hint="eastAsia"/>
          <w:sz w:val="28"/>
          <w:szCs w:val="28"/>
          <w:rtl/>
        </w:rPr>
        <w:t>الحدوث</w:t>
      </w:r>
      <w:r w:rsidR="002716F9">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w:t>
      </w:r>
    </w:p>
    <w:p w:rsidR="0054625B" w:rsidRPr="00790FBB" w:rsidRDefault="0054625B" w:rsidP="0054625B">
      <w:pPr>
        <w:jc w:val="both"/>
        <w:rPr>
          <w:rFonts w:ascii="Simplified Arabic" w:hAnsi="Simplified Arabic" w:cs="Simplified Arabic"/>
          <w:sz w:val="28"/>
          <w:szCs w:val="28"/>
          <w:rtl/>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Default="0054625B" w:rsidP="0054625B">
      <w:pPr>
        <w:pStyle w:val="ListParagraph"/>
        <w:ind w:left="0"/>
        <w:jc w:val="center"/>
        <w:rPr>
          <w:rFonts w:ascii="Hacen Tehran" w:hAnsi="Hacen Tehran" w:cs="GE Jarida Heavy"/>
          <w:sz w:val="36"/>
          <w:szCs w:val="36"/>
          <w:rtl/>
          <w:lang w:bidi="ar-EG"/>
        </w:rPr>
      </w:pPr>
    </w:p>
    <w:p w:rsidR="0080497E" w:rsidRDefault="0080497E" w:rsidP="0054625B">
      <w:pPr>
        <w:pStyle w:val="ListParagraph"/>
        <w:ind w:left="0"/>
        <w:jc w:val="center"/>
        <w:rPr>
          <w:rFonts w:ascii="Hacen Tehran" w:hAnsi="Hacen Tehran" w:cs="GE Jarida Heavy"/>
          <w:sz w:val="36"/>
          <w:szCs w:val="36"/>
          <w:rtl/>
          <w:lang w:bidi="ar-EG"/>
        </w:rPr>
      </w:pPr>
    </w:p>
    <w:p w:rsidR="0080497E" w:rsidRDefault="0080497E" w:rsidP="0054625B">
      <w:pPr>
        <w:pStyle w:val="ListParagraph"/>
        <w:ind w:left="0"/>
        <w:jc w:val="center"/>
        <w:rPr>
          <w:rFonts w:ascii="Hacen Tehran" w:hAnsi="Hacen Tehran" w:cs="GE Jarida Heavy"/>
          <w:sz w:val="36"/>
          <w:szCs w:val="36"/>
          <w:rtl/>
          <w:lang w:bidi="ar-EG"/>
        </w:rPr>
      </w:pPr>
    </w:p>
    <w:p w:rsidR="0080497E" w:rsidRPr="00790FBB" w:rsidRDefault="0080497E"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Pr="00790FBB" w:rsidRDefault="0054625B" w:rsidP="0054625B">
      <w:pPr>
        <w:pStyle w:val="ListParagraph"/>
        <w:ind w:left="0"/>
        <w:jc w:val="center"/>
        <w:rPr>
          <w:rFonts w:ascii="Hacen Tehran" w:hAnsi="Hacen Tehran" w:cs="GE Jarida Heavy"/>
          <w:sz w:val="36"/>
          <w:szCs w:val="36"/>
          <w:rtl/>
          <w:lang w:bidi="ar-EG"/>
        </w:rPr>
      </w:pPr>
    </w:p>
    <w:p w:rsidR="0054625B" w:rsidRDefault="0054625B" w:rsidP="0054625B">
      <w:pPr>
        <w:pStyle w:val="ListParagraph"/>
        <w:ind w:left="0"/>
        <w:jc w:val="center"/>
        <w:rPr>
          <w:rFonts w:ascii="Hacen Tehran" w:hAnsi="Hacen Tehran" w:cs="GE Jarida Heavy"/>
          <w:sz w:val="36"/>
          <w:szCs w:val="36"/>
          <w:rtl/>
          <w:lang w:bidi="ar-EG"/>
        </w:rPr>
      </w:pPr>
    </w:p>
    <w:p w:rsidR="0080497E" w:rsidRDefault="0080497E" w:rsidP="0054625B">
      <w:pPr>
        <w:pStyle w:val="ListParagraph"/>
        <w:ind w:left="0"/>
        <w:jc w:val="center"/>
        <w:rPr>
          <w:rFonts w:ascii="Hacen Tehran" w:hAnsi="Hacen Tehran" w:cs="GE Jarida Heavy"/>
          <w:sz w:val="36"/>
          <w:szCs w:val="36"/>
          <w:rtl/>
          <w:lang w:bidi="ar-EG"/>
        </w:rPr>
      </w:pPr>
    </w:p>
    <w:p w:rsidR="0080497E" w:rsidRPr="00790FBB" w:rsidRDefault="0080497E" w:rsidP="0054625B">
      <w:pPr>
        <w:pStyle w:val="ListParagraph"/>
        <w:ind w:left="0"/>
        <w:jc w:val="center"/>
        <w:rPr>
          <w:rFonts w:ascii="Hacen Tehran" w:hAnsi="Hacen Tehran" w:cs="GE Jarida Heavy"/>
          <w:sz w:val="36"/>
          <w:szCs w:val="36"/>
          <w:rtl/>
          <w:lang w:bidi="ar-EG"/>
        </w:rPr>
      </w:pPr>
    </w:p>
    <w:p w:rsidR="0036418F" w:rsidRPr="00636226" w:rsidRDefault="0036418F" w:rsidP="0036418F">
      <w:pPr>
        <w:pStyle w:val="ListParagraph"/>
        <w:ind w:left="0"/>
        <w:jc w:val="center"/>
        <w:rPr>
          <w:rFonts w:ascii="Hacen Tehran" w:hAnsi="Hacen Tehran" w:cs="GE Jarida Heavy"/>
          <w:color w:val="002060"/>
          <w:sz w:val="40"/>
          <w:szCs w:val="40"/>
          <w:rtl/>
          <w:lang w:bidi="ar-EG"/>
        </w:rPr>
      </w:pPr>
      <w:r w:rsidRPr="00636226">
        <w:rPr>
          <w:rFonts w:ascii="Hacen Tehran" w:hAnsi="Hacen Tehran" w:cs="Times New Roman" w:hint="cs"/>
          <w:color w:val="002060"/>
          <w:sz w:val="40"/>
          <w:szCs w:val="40"/>
          <w:rtl/>
          <w:lang w:bidi="ar-EG"/>
        </w:rPr>
        <w:t>«</w:t>
      </w:r>
      <w:r w:rsidRPr="00636226">
        <w:rPr>
          <w:rFonts w:ascii="Hacen Tehran" w:hAnsi="Hacen Tehran" w:cs="GE Jarida Heavy" w:hint="cs"/>
          <w:color w:val="002060"/>
          <w:sz w:val="40"/>
          <w:szCs w:val="40"/>
          <w:rtl/>
          <w:lang w:bidi="ar-EG"/>
        </w:rPr>
        <w:t xml:space="preserve">المبحث </w:t>
      </w:r>
      <w:r>
        <w:rPr>
          <w:rFonts w:ascii="Hacen Tehran" w:hAnsi="Hacen Tehran" w:cs="GE Jarida Heavy" w:hint="cs"/>
          <w:color w:val="002060"/>
          <w:sz w:val="40"/>
          <w:szCs w:val="40"/>
          <w:rtl/>
          <w:lang w:bidi="ar-EG"/>
        </w:rPr>
        <w:t>الثاني</w:t>
      </w:r>
      <w:r w:rsidRPr="00636226">
        <w:rPr>
          <w:rFonts w:ascii="Hacen Tehran" w:hAnsi="Hacen Tehran" w:cs="Times New Roman" w:hint="cs"/>
          <w:color w:val="002060"/>
          <w:sz w:val="40"/>
          <w:szCs w:val="40"/>
          <w:rtl/>
          <w:lang w:bidi="ar-EG"/>
        </w:rPr>
        <w:t>»</w:t>
      </w:r>
    </w:p>
    <w:p w:rsidR="0054625B" w:rsidRPr="0036418F" w:rsidRDefault="0054625B" w:rsidP="00416C5C">
      <w:pPr>
        <w:tabs>
          <w:tab w:val="left" w:pos="1364"/>
          <w:tab w:val="center" w:pos="4895"/>
        </w:tabs>
        <w:jc w:val="center"/>
        <w:rPr>
          <w:rFonts w:ascii="Hacen Tehran" w:hAnsi="Hacen Tehran" w:cs="GE Jarida Heavy"/>
          <w:sz w:val="36"/>
          <w:szCs w:val="36"/>
          <w:rtl/>
          <w:lang w:bidi="ar-EG"/>
        </w:rPr>
      </w:pPr>
      <w:r w:rsidRPr="0036418F">
        <w:rPr>
          <w:rFonts w:ascii="Hacen Tehran" w:hAnsi="Hacen Tehran" w:cs="GE Jarida Heavy" w:hint="cs"/>
          <w:sz w:val="36"/>
          <w:szCs w:val="36"/>
          <w:rtl/>
          <w:lang w:bidi="ar-EG"/>
        </w:rPr>
        <w:t>إدارة المخاطــر ف</w:t>
      </w:r>
      <w:r w:rsidR="00416C5C">
        <w:rPr>
          <w:rFonts w:ascii="Hacen Tehran" w:hAnsi="Hacen Tehran" w:cs="GE Jarida Heavy" w:hint="cs"/>
          <w:sz w:val="36"/>
          <w:szCs w:val="36"/>
          <w:rtl/>
          <w:lang w:bidi="ar-EG"/>
        </w:rPr>
        <w:t>ي</w:t>
      </w:r>
      <w:r w:rsidRPr="0036418F">
        <w:rPr>
          <w:rFonts w:ascii="Hacen Tehran" w:hAnsi="Hacen Tehran" w:cs="GE Jarida Heavy" w:hint="cs"/>
          <w:sz w:val="36"/>
          <w:szCs w:val="36"/>
          <w:rtl/>
          <w:lang w:bidi="ar-EG"/>
        </w:rPr>
        <w:t xml:space="preserve"> المؤسســـات الصحفية القومية</w:t>
      </w:r>
    </w:p>
    <w:p w:rsidR="0054625B" w:rsidRPr="00790FBB" w:rsidRDefault="0054625B" w:rsidP="0054625B">
      <w:pPr>
        <w:jc w:val="center"/>
        <w:rPr>
          <w:rFonts w:ascii="Hacen Tehran" w:hAnsi="Hacen Tehran" w:cs="GE Jarida Heavy"/>
          <w:sz w:val="32"/>
          <w:szCs w:val="32"/>
          <w:rtl/>
          <w:lang w:bidi="ar-EG"/>
        </w:rPr>
      </w:pPr>
    </w:p>
    <w:p w:rsidR="0054625B" w:rsidRPr="00790FBB" w:rsidRDefault="0054625B" w:rsidP="0054625B">
      <w:pPr>
        <w:rPr>
          <w:rFonts w:ascii="Hacen Tehran" w:hAnsi="Hacen Tehran" w:cs="GE Jarida Heavy"/>
          <w:sz w:val="36"/>
          <w:szCs w:val="36"/>
          <w:rtl/>
          <w:lang w:bidi="ar-EG"/>
        </w:rPr>
      </w:pPr>
    </w:p>
    <w:p w:rsidR="0054625B" w:rsidRPr="00790FBB" w:rsidRDefault="0054625B" w:rsidP="0054625B">
      <w:pPr>
        <w:jc w:val="center"/>
        <w:rPr>
          <w:rFonts w:ascii="Hacen Tehran" w:hAnsi="Hacen Tehran" w:cs="GE Jarida Heavy"/>
          <w:sz w:val="36"/>
          <w:szCs w:val="36"/>
          <w:rtl/>
          <w:lang w:bidi="ar-EG"/>
        </w:rPr>
      </w:pPr>
    </w:p>
    <w:p w:rsidR="0054625B" w:rsidRPr="00790FBB" w:rsidRDefault="0054625B" w:rsidP="0054625B">
      <w:pPr>
        <w:jc w:val="center"/>
        <w:rPr>
          <w:rFonts w:ascii="Hacen Tehran" w:hAnsi="Hacen Tehran" w:cs="GE Jarida Heavy"/>
          <w:sz w:val="36"/>
          <w:szCs w:val="36"/>
          <w:rtl/>
          <w:lang w:bidi="ar-EG"/>
        </w:rPr>
      </w:pPr>
    </w:p>
    <w:p w:rsidR="0054625B" w:rsidRPr="00790FBB" w:rsidRDefault="0054625B" w:rsidP="0054625B">
      <w:pPr>
        <w:jc w:val="center"/>
        <w:rPr>
          <w:rFonts w:ascii="Hacen Tehran" w:hAnsi="Hacen Tehran" w:cs="GE Jarida Heavy"/>
          <w:sz w:val="36"/>
          <w:szCs w:val="36"/>
          <w:rtl/>
          <w:lang w:bidi="ar-EG"/>
        </w:rPr>
      </w:pPr>
    </w:p>
    <w:p w:rsidR="0054625B" w:rsidRPr="00790FBB" w:rsidRDefault="0054625B" w:rsidP="0054625B">
      <w:pPr>
        <w:jc w:val="center"/>
        <w:rPr>
          <w:rFonts w:ascii="Hacen Tehran" w:hAnsi="Hacen Tehran" w:cs="GE Jarida Heavy"/>
          <w:sz w:val="36"/>
          <w:szCs w:val="36"/>
          <w:rtl/>
          <w:lang w:bidi="ar-EG"/>
        </w:rPr>
      </w:pPr>
    </w:p>
    <w:p w:rsidR="0054625B" w:rsidRDefault="0054625B" w:rsidP="0054625B">
      <w:pPr>
        <w:contextualSpacing/>
        <w:jc w:val="both"/>
        <w:rPr>
          <w:rFonts w:ascii="Hacen Tehran" w:hAnsi="Hacen Tehran" w:cs="GE Jarida Heavy"/>
          <w:sz w:val="32"/>
          <w:szCs w:val="32"/>
          <w:rtl/>
          <w:lang w:bidi="ar-EG"/>
        </w:rPr>
      </w:pPr>
    </w:p>
    <w:p w:rsidR="0054625B" w:rsidRDefault="0054625B" w:rsidP="0054625B">
      <w:pPr>
        <w:contextualSpacing/>
        <w:jc w:val="both"/>
        <w:rPr>
          <w:rFonts w:ascii="Hacen Tehran" w:hAnsi="Hacen Tehran" w:cs="GE Jarida Heavy"/>
          <w:sz w:val="32"/>
          <w:szCs w:val="32"/>
          <w:rtl/>
          <w:lang w:bidi="ar-EG"/>
        </w:rPr>
      </w:pPr>
    </w:p>
    <w:p w:rsidR="0054625B" w:rsidRDefault="0054625B" w:rsidP="0054625B">
      <w:pPr>
        <w:contextualSpacing/>
        <w:jc w:val="both"/>
        <w:rPr>
          <w:rFonts w:ascii="Hacen Tehran" w:hAnsi="Hacen Tehran" w:cs="GE Jarida Heavy"/>
          <w:sz w:val="32"/>
          <w:szCs w:val="32"/>
          <w:rtl/>
          <w:lang w:bidi="ar-EG"/>
        </w:rPr>
      </w:pPr>
    </w:p>
    <w:p w:rsidR="0054625B" w:rsidRPr="00790FBB" w:rsidRDefault="0054625B" w:rsidP="0054625B">
      <w:pPr>
        <w:contextualSpacing/>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lastRenderedPageBreak/>
        <w:t>تمهيد:</w:t>
      </w:r>
    </w:p>
    <w:p w:rsidR="0054625B" w:rsidRPr="00790FBB" w:rsidRDefault="0054625B" w:rsidP="00A6761C">
      <w:pPr>
        <w:contextualSpacing/>
        <w:jc w:val="both"/>
        <w:rPr>
          <w:rFonts w:ascii="Simplified Arabic" w:hAnsi="Simplified Arabic" w:cs="Simplified Arabic"/>
          <w:sz w:val="28"/>
          <w:szCs w:val="28"/>
          <w:lang w:bidi="ar-EG"/>
        </w:rPr>
      </w:pPr>
      <w:r w:rsidRPr="00790FBB">
        <w:rPr>
          <w:rFonts w:ascii="Simplified Arabic" w:hAnsi="Simplified Arabic" w:cs="Simplified Arabic"/>
          <w:sz w:val="28"/>
          <w:szCs w:val="28"/>
          <w:rtl/>
          <w:lang w:bidi="ar-EG"/>
        </w:rPr>
        <w:t xml:space="preserve">تعد المؤسسات الصحفية </w:t>
      </w:r>
      <w:r w:rsidRPr="00790FBB">
        <w:rPr>
          <w:rFonts w:ascii="Simplified Arabic" w:hAnsi="Simplified Arabic" w:cs="Simplified Arabic" w:hint="cs"/>
          <w:sz w:val="28"/>
          <w:szCs w:val="28"/>
          <w:rtl/>
          <w:lang w:bidi="ar-EG"/>
        </w:rPr>
        <w:t xml:space="preserve">القومية </w:t>
      </w:r>
      <w:r w:rsidRPr="00790FBB">
        <w:rPr>
          <w:rFonts w:ascii="Simplified Arabic" w:hAnsi="Simplified Arabic" w:cs="Simplified Arabic"/>
          <w:sz w:val="28"/>
          <w:szCs w:val="28"/>
          <w:rtl/>
          <w:lang w:bidi="ar-EG"/>
        </w:rPr>
        <w:t>من أهم المؤسسات</w:t>
      </w:r>
      <w:r w:rsidR="00A6761C">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w:t>
      </w:r>
      <w:r w:rsidR="00A6761C">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تهتم بمخاطبة العقل</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فهي تشكل آراء وأفكار واتجاهات الشعوب تجاه الأحداث والقضايا الداخلية والخارجية، </w:t>
      </w:r>
      <w:r w:rsidRPr="00790FBB">
        <w:rPr>
          <w:rFonts w:ascii="Simplified Arabic" w:hAnsi="Simplified Arabic" w:cs="Simplified Arabic" w:hint="cs"/>
          <w:sz w:val="28"/>
          <w:szCs w:val="28"/>
          <w:rtl/>
          <w:lang w:bidi="ar-EG"/>
        </w:rPr>
        <w:t>تعيش المؤسسات الصحفية، ف</w:t>
      </w:r>
      <w:r w:rsidR="00A6761C">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بيئات متقلبة ومتغيرة، فه</w:t>
      </w:r>
      <w:r w:rsidR="00A6761C">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تتشابك بشدة مع محيطها سوء القريب أو البعيد، </w:t>
      </w:r>
      <w:r w:rsidRPr="00790FBB">
        <w:rPr>
          <w:rFonts w:ascii="Simplified Arabic" w:hAnsi="Simplified Arabic" w:cs="Simplified Arabic"/>
          <w:sz w:val="28"/>
          <w:szCs w:val="28"/>
          <w:rtl/>
          <w:lang w:bidi="ar-EG"/>
        </w:rPr>
        <w:t xml:space="preserve">فهي تتعرض لتهديدات كثيرة </w:t>
      </w:r>
      <w:r w:rsidRPr="00790FBB">
        <w:rPr>
          <w:rFonts w:ascii="Simplified Arabic" w:hAnsi="Simplified Arabic" w:cs="Simplified Arabic" w:hint="cs"/>
          <w:sz w:val="28"/>
          <w:szCs w:val="28"/>
          <w:rtl/>
          <w:lang w:bidi="ar-EG"/>
        </w:rPr>
        <w:t>وهو ما يؤثر ف</w:t>
      </w:r>
      <w:r w:rsidR="00A6761C">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مدى استقرارها ونموها واستمرارها، ويجعلها عرض</w:t>
      </w:r>
      <w:r w:rsidR="00A6761C">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لمخاطر مستقبلية، مما يؤد</w:t>
      </w:r>
      <w:r w:rsidR="00A6761C">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إلى زيادة التقلبات والمفاج</w:t>
      </w:r>
      <w:r w:rsidR="00A6761C">
        <w:rPr>
          <w:rFonts w:ascii="Simplified Arabic" w:hAnsi="Simplified Arabic" w:cs="Simplified Arabic" w:hint="cs"/>
          <w:sz w:val="28"/>
          <w:szCs w:val="28"/>
          <w:rtl/>
          <w:lang w:bidi="ar-EG"/>
        </w:rPr>
        <w:t>آ</w:t>
      </w:r>
      <w:r w:rsidRPr="00790FBB">
        <w:rPr>
          <w:rFonts w:ascii="Simplified Arabic" w:hAnsi="Simplified Arabic" w:cs="Simplified Arabic" w:hint="cs"/>
          <w:sz w:val="28"/>
          <w:szCs w:val="28"/>
          <w:rtl/>
          <w:lang w:bidi="ar-EG"/>
        </w:rPr>
        <w:t>ت وحدة التنافس</w:t>
      </w:r>
      <w:r w:rsidR="00A6761C">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وهو ما أدى إلى تعاظم المخاطر وتنوعها، </w:t>
      </w:r>
      <w:r w:rsidRPr="00790FBB">
        <w:rPr>
          <w:rFonts w:ascii="Simplified Arabic" w:hAnsi="Simplified Arabic" w:cs="Simplified Arabic"/>
          <w:sz w:val="28"/>
          <w:szCs w:val="28"/>
          <w:rtl/>
          <w:lang w:bidi="ar-EG"/>
        </w:rPr>
        <w:t>وفي ظل هذا الكم من التهديدات و</w:t>
      </w:r>
      <w:r w:rsidRPr="00790FBB">
        <w:rPr>
          <w:rFonts w:ascii="Simplified Arabic" w:hAnsi="Simplified Arabic" w:cs="Simplified Arabic" w:hint="cs"/>
          <w:sz w:val="28"/>
          <w:szCs w:val="28"/>
          <w:rtl/>
          <w:lang w:bidi="ar-EG"/>
        </w:rPr>
        <w:t xml:space="preserve">المخاطر </w:t>
      </w:r>
      <w:r w:rsidRPr="00790FBB">
        <w:rPr>
          <w:rFonts w:ascii="Simplified Arabic" w:hAnsi="Simplified Arabic" w:cs="Simplified Arabic"/>
          <w:sz w:val="28"/>
          <w:szCs w:val="28"/>
          <w:rtl/>
          <w:lang w:bidi="ar-EG"/>
        </w:rPr>
        <w:t>يطالبها البعض أن تطور من نفسها من خلال وضع آلية مناسبة، وإجراءات شاملة لإدارة تلك المخاطر حتى تضمن الاستمرار في أنشطتها.</w:t>
      </w:r>
    </w:p>
    <w:p w:rsidR="0054625B" w:rsidRPr="00790FBB" w:rsidRDefault="0054625B" w:rsidP="00761CCE">
      <w:pPr>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تعد وظيفة إدارة المخاطر بالمؤسسات الصحفية</w:t>
      </w:r>
      <w:r w:rsidRPr="00790FBB">
        <w:rPr>
          <w:rFonts w:ascii="Simplified Arabic" w:hAnsi="Simplified Arabic" w:cs="Simplified Arabic" w:hint="cs"/>
          <w:sz w:val="28"/>
          <w:szCs w:val="28"/>
          <w:rtl/>
          <w:lang w:bidi="ar-EG"/>
        </w:rPr>
        <w:t xml:space="preserve"> القومية </w:t>
      </w:r>
      <w:r w:rsidRPr="00790FBB">
        <w:rPr>
          <w:rFonts w:ascii="Simplified Arabic" w:hAnsi="Simplified Arabic" w:cs="Simplified Arabic"/>
          <w:sz w:val="28"/>
          <w:szCs w:val="28"/>
          <w:rtl/>
          <w:lang w:bidi="ar-EG"/>
        </w:rPr>
        <w:t>عنصر</w:t>
      </w:r>
      <w:r w:rsidR="00A6761C">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ا </w:t>
      </w:r>
      <w:r w:rsidR="00A6761C">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ساسي</w:t>
      </w:r>
      <w:r w:rsidR="00A6761C">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جزء</w:t>
      </w:r>
      <w:r w:rsidR="00A6761C">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لا يتجزأ من مهام </w:t>
      </w:r>
      <w:r w:rsidRPr="00790FBB">
        <w:rPr>
          <w:rFonts w:ascii="Simplified Arabic" w:hAnsi="Simplified Arabic" w:cs="Simplified Arabic" w:hint="cs"/>
          <w:sz w:val="28"/>
          <w:szCs w:val="28"/>
          <w:rtl/>
          <w:lang w:bidi="ar-EG"/>
        </w:rPr>
        <w:t xml:space="preserve">الإدارة الحديثة، وذلك </w:t>
      </w:r>
      <w:r w:rsidRPr="00790FBB">
        <w:rPr>
          <w:rFonts w:ascii="Simplified Arabic" w:hAnsi="Simplified Arabic" w:cs="Simplified Arabic"/>
          <w:sz w:val="28"/>
          <w:szCs w:val="28"/>
          <w:rtl/>
          <w:lang w:bidi="ar-EG"/>
        </w:rPr>
        <w:t>للحد من آثارها السلبية، ففي حالة التنبؤ بحدوث مخاطر أي</w:t>
      </w:r>
      <w:r w:rsidR="00A6761C">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كان نوعها داخل المؤسسة، أو</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خارجها فعليها أن تستعد من خلال وضع خطة تتضمن ك</w:t>
      </w:r>
      <w:r w:rsidR="00A6761C">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 ال</w:t>
      </w:r>
      <w:r w:rsidR="00A6761C">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ستراتيجيات وطرق التنبؤ ووسائل المواجهة،</w:t>
      </w:r>
      <w:r w:rsidRPr="00790FBB">
        <w:rPr>
          <w:rFonts w:ascii="Simplified Arabic" w:hAnsi="Simplified Arabic" w:cs="Simplified Arabic" w:hint="cs"/>
          <w:sz w:val="28"/>
          <w:szCs w:val="28"/>
          <w:rtl/>
          <w:lang w:bidi="ar-EG"/>
        </w:rPr>
        <w:t xml:space="preserve"> والتعامل معها على أسس سليمة، والعمل على تخفيض معدل تكرارها، </w:t>
      </w:r>
      <w:r w:rsidRPr="00790FBB">
        <w:rPr>
          <w:rFonts w:ascii="Simplified Arabic" w:hAnsi="Simplified Arabic" w:cs="Simplified Arabic"/>
          <w:sz w:val="28"/>
          <w:szCs w:val="28"/>
          <w:rtl/>
          <w:lang w:bidi="ar-EG"/>
        </w:rPr>
        <w:t>وتبرز أهميتها في المؤسسات الصحفية</w:t>
      </w:r>
      <w:r w:rsidRPr="00790FBB">
        <w:rPr>
          <w:rFonts w:ascii="Simplified Arabic" w:hAnsi="Simplified Arabic" w:cs="Simplified Arabic" w:hint="cs"/>
          <w:sz w:val="28"/>
          <w:szCs w:val="28"/>
          <w:rtl/>
          <w:lang w:bidi="ar-EG"/>
        </w:rPr>
        <w:t xml:space="preserve"> القومية</w:t>
      </w:r>
      <w:r w:rsidRPr="00790FBB">
        <w:rPr>
          <w:rFonts w:ascii="Simplified Arabic" w:hAnsi="Simplified Arabic" w:cs="Simplified Arabic"/>
          <w:sz w:val="28"/>
          <w:szCs w:val="28"/>
          <w:rtl/>
          <w:lang w:bidi="ar-EG"/>
        </w:rPr>
        <w:t xml:space="preserve"> بشكل واضح عندما ترتبط بمستقبل هذه المؤسسات في ظل ما يحيط بها من مخاطر فرضتها الظروف والأحداث التي يمر بها العالم العرب</w:t>
      </w:r>
      <w:r w:rsidR="00761CC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فالاهتمام بدراسة المخاطر أمر هام للمؤسسات الصحفية</w:t>
      </w:r>
      <w:r w:rsidR="00761CC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فهو يخلق وعي</w:t>
      </w:r>
      <w:r w:rsidR="00761CCE">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لدى القائمين على هذه المؤسسات.</w:t>
      </w:r>
    </w:p>
    <w:p w:rsidR="0054625B" w:rsidRPr="00790FBB" w:rsidRDefault="0054625B" w:rsidP="00761CCE">
      <w:pPr>
        <w:spacing w:after="100" w:line="240" w:lineRule="auto"/>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من هنا</w:t>
      </w:r>
      <w:r w:rsidR="00761CC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فإن هذه الدراسة تسعى إلى معرفة دور </w:t>
      </w:r>
      <w:r w:rsidRPr="00790FBB">
        <w:rPr>
          <w:rFonts w:ascii="Simplified Arabic" w:hAnsi="Simplified Arabic" w:cs="Simplified Arabic" w:hint="cs"/>
          <w:sz w:val="28"/>
          <w:szCs w:val="28"/>
          <w:rtl/>
          <w:lang w:bidi="ar-EG"/>
        </w:rPr>
        <w:t>التخطيط ف</w:t>
      </w:r>
      <w:r w:rsidR="00761CC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إدارة المخاطر بالمؤسسات الصحفية القومية.</w:t>
      </w:r>
    </w:p>
    <w:p w:rsidR="0054625B" w:rsidRPr="00790FBB" w:rsidRDefault="0054625B" w:rsidP="00761CCE">
      <w:pPr>
        <w:spacing w:after="100" w:line="240" w:lineRule="auto"/>
        <w:jc w:val="both"/>
        <w:rPr>
          <w:rFonts w:ascii="Simplified Arabic" w:hAnsi="Simplified Arabic" w:cs="Simplified Arabic"/>
          <w:b/>
          <w:bCs/>
          <w:sz w:val="28"/>
          <w:szCs w:val="28"/>
          <w:rtl/>
          <w:lang w:bidi="ar-EG"/>
        </w:rPr>
      </w:pPr>
      <w:r w:rsidRPr="00790FBB">
        <w:rPr>
          <w:rFonts w:ascii="Simplified Arabic" w:hAnsi="Simplified Arabic" w:cs="Simplified Arabic"/>
          <w:b/>
          <w:bCs/>
          <w:sz w:val="28"/>
          <w:szCs w:val="28"/>
          <w:rtl/>
          <w:lang w:bidi="ar-EG"/>
        </w:rPr>
        <w:t>لذلك خ</w:t>
      </w:r>
      <w:r w:rsidR="00761CCE">
        <w:rPr>
          <w:rFonts w:ascii="Simplified Arabic" w:hAnsi="Simplified Arabic" w:cs="Simplified Arabic" w:hint="cs"/>
          <w:b/>
          <w:bCs/>
          <w:sz w:val="28"/>
          <w:szCs w:val="28"/>
          <w:rtl/>
          <w:lang w:bidi="ar-EG"/>
        </w:rPr>
        <w:t>ُ</w:t>
      </w:r>
      <w:r w:rsidRPr="00790FBB">
        <w:rPr>
          <w:rFonts w:ascii="Simplified Arabic" w:hAnsi="Simplified Arabic" w:cs="Simplified Arabic"/>
          <w:b/>
          <w:bCs/>
          <w:sz w:val="28"/>
          <w:szCs w:val="28"/>
          <w:rtl/>
          <w:lang w:bidi="ar-EG"/>
        </w:rPr>
        <w:t xml:space="preserve">صص هذا </w:t>
      </w:r>
      <w:r w:rsidRPr="00790FBB">
        <w:rPr>
          <w:rFonts w:ascii="Simplified Arabic" w:hAnsi="Simplified Arabic" w:cs="Simplified Arabic" w:hint="cs"/>
          <w:b/>
          <w:bCs/>
          <w:sz w:val="28"/>
          <w:szCs w:val="28"/>
          <w:rtl/>
          <w:lang w:bidi="ar-EG"/>
        </w:rPr>
        <w:t xml:space="preserve">المبحث </w:t>
      </w:r>
      <w:r w:rsidRPr="00790FBB">
        <w:rPr>
          <w:rFonts w:ascii="Simplified Arabic" w:hAnsi="Simplified Arabic" w:cs="Simplified Arabic"/>
          <w:b/>
          <w:bCs/>
          <w:sz w:val="28"/>
          <w:szCs w:val="28"/>
          <w:rtl/>
          <w:lang w:bidi="ar-EG"/>
        </w:rPr>
        <w:t>لتحديد</w:t>
      </w:r>
      <w:r w:rsidRPr="00790FBB">
        <w:rPr>
          <w:rFonts w:ascii="Simplified Arabic" w:hAnsi="Simplified Arabic" w:cs="Simplified Arabic" w:hint="cs"/>
          <w:b/>
          <w:bCs/>
          <w:sz w:val="28"/>
          <w:szCs w:val="28"/>
          <w:rtl/>
          <w:lang w:bidi="ar-EG"/>
        </w:rPr>
        <w:t xml:space="preserve"> مفهوم إدارة المخاطر وأهميتها وأهدافها</w:t>
      </w:r>
      <w:r w:rsidR="00761CCE">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 وأنواع المخاطر</w:t>
      </w:r>
      <w:r w:rsidR="00761CCE">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 وأسبابها ومراحلها</w:t>
      </w:r>
      <w:r w:rsidR="00761CCE">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 وأساليب وسياسات إدارة المخاطر</w:t>
      </w:r>
      <w:r w:rsidRPr="00790FBB">
        <w:rPr>
          <w:rFonts w:ascii="Simplified Arabic" w:hAnsi="Simplified Arabic" w:cs="Simplified Arabic"/>
          <w:b/>
          <w:bCs/>
          <w:sz w:val="28"/>
          <w:szCs w:val="28"/>
          <w:rtl/>
          <w:lang w:bidi="ar-EG"/>
        </w:rPr>
        <w:t xml:space="preserve"> في جميع مراحلها</w:t>
      </w:r>
      <w:r w:rsidRPr="00790FBB">
        <w:rPr>
          <w:rFonts w:ascii="Simplified Arabic" w:hAnsi="Simplified Arabic" w:cs="Simplified Arabic" w:hint="cs"/>
          <w:b/>
          <w:bCs/>
          <w:sz w:val="28"/>
          <w:szCs w:val="28"/>
          <w:rtl/>
          <w:lang w:bidi="ar-EG"/>
        </w:rPr>
        <w:t>.</w:t>
      </w:r>
    </w:p>
    <w:p w:rsidR="0054625B" w:rsidRPr="00790FBB" w:rsidRDefault="0054625B" w:rsidP="0054625B">
      <w:pPr>
        <w:jc w:val="center"/>
        <w:rPr>
          <w:rFonts w:ascii="Hacen Tehran" w:hAnsi="Hacen Tehran" w:cs="GE Jarida Heavy"/>
          <w:sz w:val="32"/>
          <w:szCs w:val="32"/>
          <w:u w:val="double"/>
          <w:rtl/>
          <w:lang w:bidi="ar-EG"/>
        </w:rPr>
      </w:pPr>
    </w:p>
    <w:p w:rsidR="0054625B" w:rsidRPr="00790FBB" w:rsidRDefault="0054625B" w:rsidP="0054625B">
      <w:pPr>
        <w:jc w:val="center"/>
        <w:rPr>
          <w:rFonts w:ascii="Hacen Tehran" w:hAnsi="Hacen Tehran" w:cs="GE Jarida Heavy"/>
          <w:sz w:val="32"/>
          <w:szCs w:val="32"/>
          <w:u w:val="double"/>
          <w:rtl/>
          <w:lang w:bidi="ar-EG"/>
        </w:rPr>
      </w:pPr>
    </w:p>
    <w:p w:rsidR="0054625B" w:rsidRPr="00790FBB" w:rsidRDefault="0054625B" w:rsidP="0054625B">
      <w:pPr>
        <w:jc w:val="center"/>
        <w:rPr>
          <w:rFonts w:ascii="Hacen Tehran" w:hAnsi="Hacen Tehran" w:cs="GE Jarida Heavy"/>
          <w:sz w:val="32"/>
          <w:szCs w:val="32"/>
          <w:u w:val="double"/>
          <w:rtl/>
          <w:lang w:bidi="ar-EG"/>
        </w:rPr>
      </w:pPr>
    </w:p>
    <w:p w:rsidR="0054625B" w:rsidRPr="00790FBB" w:rsidRDefault="0054625B" w:rsidP="0054625B">
      <w:pPr>
        <w:jc w:val="center"/>
        <w:rPr>
          <w:rFonts w:ascii="Hacen Tehran" w:hAnsi="Hacen Tehran" w:cs="GE Jarida Heavy"/>
          <w:sz w:val="32"/>
          <w:szCs w:val="32"/>
          <w:u w:val="double"/>
          <w:rtl/>
          <w:lang w:bidi="ar-EG"/>
        </w:rPr>
      </w:pPr>
    </w:p>
    <w:p w:rsidR="0054625B" w:rsidRDefault="0054625B" w:rsidP="0054625B">
      <w:pPr>
        <w:jc w:val="center"/>
        <w:rPr>
          <w:rFonts w:ascii="Hacen Tehran" w:hAnsi="Hacen Tehran" w:cs="GE Jarida Heavy"/>
          <w:sz w:val="32"/>
          <w:szCs w:val="32"/>
          <w:u w:val="double"/>
          <w:rtl/>
          <w:lang w:bidi="ar-EG"/>
        </w:rPr>
      </w:pPr>
    </w:p>
    <w:p w:rsidR="0054625B" w:rsidRPr="00790FBB" w:rsidRDefault="0054625B" w:rsidP="0054625B">
      <w:pPr>
        <w:jc w:val="center"/>
        <w:rPr>
          <w:rFonts w:ascii="Hacen Tehran" w:hAnsi="Hacen Tehran" w:cs="GE Jarida Heavy"/>
          <w:sz w:val="32"/>
          <w:szCs w:val="32"/>
          <w:u w:val="double"/>
          <w:rtl/>
          <w:lang w:bidi="ar-EG"/>
        </w:rPr>
      </w:pPr>
    </w:p>
    <w:p w:rsidR="0054625B" w:rsidRDefault="0054625B" w:rsidP="0054625B">
      <w:pPr>
        <w:jc w:val="center"/>
        <w:rPr>
          <w:rFonts w:ascii="Hacen Tehran" w:hAnsi="Hacen Tehran" w:cs="GE Jarida Heavy"/>
          <w:sz w:val="32"/>
          <w:szCs w:val="32"/>
          <w:u w:val="double"/>
          <w:rtl/>
          <w:lang w:bidi="ar-EG"/>
        </w:rPr>
      </w:pPr>
    </w:p>
    <w:p w:rsidR="0054625B" w:rsidRPr="00790FBB" w:rsidRDefault="00761CCE" w:rsidP="0054625B">
      <w:pPr>
        <w:rPr>
          <w:rFonts w:ascii="Hacen Tehran" w:hAnsi="Hacen Tehran" w:cs="GE Jarida Heavy"/>
          <w:sz w:val="32"/>
          <w:szCs w:val="32"/>
          <w:u w:val="double"/>
          <w:rtl/>
          <w:lang w:bidi="ar-EG"/>
        </w:rPr>
      </w:pPr>
      <w:r>
        <w:rPr>
          <w:rFonts w:ascii="Hacen Tehran" w:hAnsi="Hacen Tehran" w:cs="GE Jarida Heavy" w:hint="cs"/>
          <w:sz w:val="32"/>
          <w:szCs w:val="32"/>
          <w:u w:val="double"/>
          <w:rtl/>
          <w:lang w:bidi="ar-EG"/>
        </w:rPr>
        <w:lastRenderedPageBreak/>
        <w:t>أولًا</w:t>
      </w:r>
      <w:r w:rsidR="0054625B" w:rsidRPr="00790FBB">
        <w:rPr>
          <w:rFonts w:ascii="Hacen Tehran" w:hAnsi="Hacen Tehran" w:cs="GE Jarida Heavy" w:hint="cs"/>
          <w:sz w:val="32"/>
          <w:szCs w:val="32"/>
          <w:u w:val="double"/>
          <w:rtl/>
          <w:lang w:bidi="ar-EG"/>
        </w:rPr>
        <w:t>: إدارة المخاطر</w:t>
      </w:r>
    </w:p>
    <w:p w:rsidR="0054625B" w:rsidRPr="00790FBB" w:rsidRDefault="0054625B" w:rsidP="0054625B">
      <w:pPr>
        <w:contextualSpacing/>
        <w:rPr>
          <w:rFonts w:ascii="Hacen Tehran" w:hAnsi="Hacen Tehran" w:cs="GE Jarida Heavy"/>
          <w:sz w:val="32"/>
          <w:szCs w:val="32"/>
          <w:rtl/>
          <w:lang w:bidi="ar-EG"/>
        </w:rPr>
      </w:pPr>
      <w:r w:rsidRPr="00790FBB">
        <w:rPr>
          <w:rFonts w:ascii="Hacen Tehran" w:hAnsi="Hacen Tehran" w:cs="GE Jarida Heavy" w:hint="cs"/>
          <w:sz w:val="32"/>
          <w:szCs w:val="32"/>
          <w:rtl/>
          <w:lang w:bidi="ar-EG"/>
        </w:rPr>
        <w:t>1- مفهوم إدارة المخاطر:</w:t>
      </w:r>
    </w:p>
    <w:p w:rsidR="0054625B" w:rsidRPr="00790FBB" w:rsidRDefault="0054625B" w:rsidP="0054625B">
      <w:pPr>
        <w:spacing w:after="10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t>عر</w:t>
      </w:r>
      <w:r w:rsidR="00761CCE">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 عبد</w:t>
      </w:r>
      <w:r w:rsidR="00761CCE">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الكريم قندوز،</w:t>
      </w:r>
      <w:r w:rsidRPr="00790FBB">
        <w:rPr>
          <w:rFonts w:ascii="Simplified Arabic" w:hAnsi="Simplified Arabic" w:cs="Simplified Arabic" w:hint="cs"/>
          <w:sz w:val="28"/>
          <w:szCs w:val="28"/>
          <w:rtl/>
          <w:lang w:bidi="ar-EG"/>
        </w:rPr>
        <w:t xml:space="preserve"> إدارة </w:t>
      </w:r>
      <w:r w:rsidRPr="00790FBB">
        <w:rPr>
          <w:rFonts w:ascii="Simplified Arabic" w:hAnsi="Simplified Arabic" w:cs="Simplified Arabic"/>
          <w:sz w:val="28"/>
          <w:szCs w:val="28"/>
          <w:rtl/>
          <w:lang w:bidi="ar-EG"/>
        </w:rPr>
        <w:t>المخاطر هي مجموعة الإجراءات المستمرة والدائمة التي تتبعها المؤسسة بشكل منظم ومنهجي لمواجهة كل الأخطار</w:t>
      </w:r>
      <w:r w:rsidR="00761CC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تصاحب أنشطتها داخلي</w:t>
      </w:r>
      <w:r w:rsidR="00761CC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أو التي تواجهها خارجي</w:t>
      </w:r>
      <w:r w:rsidR="00761CC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بهدف ضمان بقائها وتحقيق المزايا المستدامة من كل نشاط داخل المؤسسة</w:t>
      </w:r>
      <w:r w:rsidRPr="00790FBB">
        <w:rPr>
          <w:rFonts w:ascii="Simplified Arabic" w:hAnsi="Simplified Arabic" w:cs="Simplified Arabic" w:hint="cs"/>
          <w:sz w:val="28"/>
          <w:szCs w:val="28"/>
          <w:rtl/>
          <w:lang w:bidi="ar-EG"/>
        </w:rPr>
        <w:t xml:space="preserve">، مع </w:t>
      </w:r>
      <w:r w:rsidRPr="00790FBB">
        <w:rPr>
          <w:rFonts w:ascii="Simplified Arabic" w:hAnsi="Simplified Arabic" w:cs="Simplified Arabic"/>
          <w:sz w:val="28"/>
          <w:szCs w:val="28"/>
          <w:rtl/>
          <w:lang w:bidi="ar-EG"/>
        </w:rPr>
        <w:t>تحديد الإجراءات الدائمة والمستمرة والمنظمة والمنهجية لمواجهة المخاطر</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2"/>
      </w:r>
      <w:r w:rsidRPr="00790FBB">
        <w:rPr>
          <w:rFonts w:ascii="Simplified Arabic" w:hAnsi="Simplified Arabic" w:cs="Simplified Arabic" w:hint="cs"/>
          <w:sz w:val="28"/>
          <w:szCs w:val="28"/>
          <w:vertAlign w:val="superscript"/>
          <w:rtl/>
          <w:lang w:bidi="ar-EG"/>
        </w:rPr>
        <w:t>)</w:t>
      </w:r>
    </w:p>
    <w:p w:rsidR="0054625B" w:rsidRPr="00790FBB" w:rsidRDefault="0054625B" w:rsidP="00761CCE">
      <w:pPr>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كما عر</w:t>
      </w:r>
      <w:r w:rsidR="00761CCE">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فها طارق حماد،</w:t>
      </w:r>
      <w:r w:rsidRPr="00790FBB">
        <w:rPr>
          <w:rFonts w:ascii="Simplified Arabic" w:hAnsi="Simplified Arabic" w:cs="Simplified Arabic" w:hint="cs"/>
          <w:sz w:val="28"/>
          <w:szCs w:val="28"/>
          <w:rtl/>
          <w:lang w:bidi="ar-EG"/>
        </w:rPr>
        <w:t xml:space="preserve"> ب</w:t>
      </w:r>
      <w:r w:rsidR="00761CCE">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نها </w:t>
      </w:r>
      <w:r w:rsidR="00761CC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عبارة عن منهج أو مدخل علم</w:t>
      </w:r>
      <w:r w:rsidR="00761CC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للتعامل مع المخاطر، عن طريق توقع الخسائر العارضة المحتملة وتنفيذ إجراءات من شأنها أن تقلل إمكانية حدوث الخسارة أو الأثر المترتب عليها إلى حد أدنى</w:t>
      </w:r>
      <w:r w:rsidR="00761CC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 xml:space="preserve"> (</w:t>
      </w:r>
      <w:r w:rsidRPr="00790FBB">
        <w:rPr>
          <w:rStyle w:val="FootnoteReference"/>
          <w:rFonts w:ascii="Simplified Arabic" w:hAnsi="Simplified Arabic" w:cs="Simplified Arabic"/>
          <w:sz w:val="28"/>
          <w:szCs w:val="28"/>
          <w:rtl/>
          <w:lang w:bidi="ar-EG"/>
        </w:rPr>
        <w:footnoteReference w:id="143"/>
      </w:r>
      <w:r w:rsidRPr="00790FBB">
        <w:rPr>
          <w:rFonts w:ascii="Simplified Arabic" w:hAnsi="Simplified Arabic" w:cs="Simplified Arabic" w:hint="cs"/>
          <w:sz w:val="28"/>
          <w:szCs w:val="28"/>
          <w:vertAlign w:val="superscript"/>
          <w:rtl/>
          <w:lang w:bidi="ar-EG"/>
        </w:rPr>
        <w:t>)</w:t>
      </w:r>
      <w:r w:rsidRPr="00790FBB">
        <w:rPr>
          <w:rFonts w:ascii="Simplified Arabic" w:hAnsi="Simplified Arabic" w:cs="Simplified Arabic" w:hint="cs"/>
          <w:sz w:val="28"/>
          <w:szCs w:val="28"/>
          <w:rtl/>
          <w:lang w:bidi="ar-EG"/>
        </w:rPr>
        <w:t xml:space="preserve"> </w:t>
      </w:r>
    </w:p>
    <w:p w:rsidR="0054625B" w:rsidRPr="00790FBB" w:rsidRDefault="0054625B" w:rsidP="00BE6CF8">
      <w:pPr>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كذلك أشارت لطيفة عبدل</w:t>
      </w:r>
      <w:r w:rsidR="00761CCE">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أن </w:t>
      </w:r>
      <w:r w:rsidR="00761CC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إدارة المخاطرة عبارة عن إجراء منتظم للتخطيط داخل المؤسسة، من أجل تحليل ومتابعة المخاطر المتعلقة بأ</w:t>
      </w:r>
      <w:r w:rsidR="00BE6CF8">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حدث أو مشروع، مع متابعة الإجراءات والأدوات، الت</w:t>
      </w:r>
      <w:r w:rsidR="00BE6CF8">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تساعد المسئولين </w:t>
      </w:r>
      <w:r w:rsidR="00BE6CF8">
        <w:rPr>
          <w:rFonts w:ascii="Simplified Arabic" w:hAnsi="Simplified Arabic" w:cs="Simplified Arabic" w:hint="cs"/>
          <w:sz w:val="28"/>
          <w:szCs w:val="28"/>
          <w:rtl/>
          <w:lang w:bidi="ar-EG"/>
        </w:rPr>
        <w:t xml:space="preserve">في </w:t>
      </w:r>
      <w:r w:rsidRPr="00790FBB">
        <w:rPr>
          <w:rFonts w:ascii="Simplified Arabic" w:hAnsi="Simplified Arabic" w:cs="Simplified Arabic" w:hint="cs"/>
          <w:sz w:val="28"/>
          <w:szCs w:val="28"/>
          <w:rtl/>
          <w:lang w:bidi="ar-EG"/>
        </w:rPr>
        <w:t xml:space="preserve">تحقيق نتائج </w:t>
      </w:r>
      <w:r w:rsidR="00BE6CF8">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 xml:space="preserve">يجابية وخفض النتائج غير </w:t>
      </w:r>
      <w:r w:rsidR="00BE6CF8">
        <w:rPr>
          <w:rFonts w:ascii="Simplified Arabic" w:hAnsi="Simplified Arabic" w:cs="Simplified Arabic" w:hint="cs"/>
          <w:sz w:val="28"/>
          <w:szCs w:val="28"/>
          <w:rtl/>
          <w:lang w:bidi="ar-EG"/>
        </w:rPr>
        <w:t>ال</w:t>
      </w:r>
      <w:r w:rsidRPr="00790FBB">
        <w:rPr>
          <w:rFonts w:ascii="Simplified Arabic" w:hAnsi="Simplified Arabic" w:cs="Simplified Arabic" w:hint="cs"/>
          <w:sz w:val="28"/>
          <w:szCs w:val="28"/>
          <w:rtl/>
          <w:lang w:bidi="ar-EG"/>
        </w:rPr>
        <w:t>ملائمة</w:t>
      </w:r>
      <w:r w:rsidR="00BE6CF8">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4"/>
      </w:r>
      <w:r w:rsidRPr="00790FBB">
        <w:rPr>
          <w:rFonts w:ascii="Simplified Arabic" w:hAnsi="Simplified Arabic" w:cs="Simplified Arabic" w:hint="cs"/>
          <w:sz w:val="28"/>
          <w:szCs w:val="28"/>
          <w:vertAlign w:val="superscript"/>
          <w:rtl/>
          <w:lang w:bidi="ar-EG"/>
        </w:rPr>
        <w:t>)</w:t>
      </w:r>
    </w:p>
    <w:p w:rsidR="0054625B" w:rsidRPr="00790FBB" w:rsidRDefault="0054625B" w:rsidP="00BE6CF8">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كما سعت دراسة البلبوش</w:t>
      </w:r>
      <w:r w:rsidR="00BE6CF8">
        <w:rPr>
          <w:rFonts w:ascii="Simplified Arabic" w:hAnsi="Simplified Arabic" w:cs="Simplified Arabic" w:hint="cs"/>
          <w:b/>
          <w:bCs/>
          <w:sz w:val="28"/>
          <w:szCs w:val="28"/>
          <w:rtl/>
          <w:lang w:bidi="ar-EG"/>
        </w:rPr>
        <w:t>ي</w:t>
      </w:r>
      <w:r w:rsidRPr="00790FBB">
        <w:rPr>
          <w:rFonts w:ascii="Simplified Arabic" w:hAnsi="Simplified Arabic" w:cs="Simplified Arabic" w:hint="cs"/>
          <w:sz w:val="28"/>
          <w:szCs w:val="28"/>
          <w:rtl/>
          <w:lang w:bidi="ar-EG"/>
        </w:rPr>
        <w:t>، إلى التعرف على مجموعة متنوعه لمفهوم إدارة المخاطر وه</w:t>
      </w:r>
      <w:r w:rsidR="00BE6CF8">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5"/>
      </w:r>
      <w:r w:rsidRPr="00790FBB">
        <w:rPr>
          <w:rFonts w:ascii="Simplified Arabic" w:hAnsi="Simplified Arabic" w:cs="Simplified Arabic" w:hint="cs"/>
          <w:sz w:val="28"/>
          <w:szCs w:val="28"/>
          <w:vertAlign w:val="superscript"/>
          <w:rtl/>
          <w:lang w:bidi="ar-EG"/>
        </w:rPr>
        <w:t>)</w:t>
      </w:r>
    </w:p>
    <w:p w:rsidR="0054625B" w:rsidRPr="00790FBB" w:rsidRDefault="0054625B" w:rsidP="00BE6CF8">
      <w:pPr>
        <w:spacing w:after="0"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1- </w:t>
      </w:r>
      <w:r w:rsidR="00BE6CF8">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نها العملية التي يتم من خلالها رصد المخاطر وتحديدها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وقياسها ومراقبتها بهدف ضمان فهم كامل لها والاطمئنان بأنها ضمن الحدود المقبولة.</w:t>
      </w:r>
    </w:p>
    <w:p w:rsidR="0054625B" w:rsidRPr="00790FBB" w:rsidRDefault="0054625B" w:rsidP="0054625B">
      <w:pPr>
        <w:spacing w:after="0"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2- </w:t>
      </w:r>
      <w:r w:rsidRPr="00790FBB">
        <w:rPr>
          <w:rFonts w:ascii="Simplified Arabic" w:hAnsi="Simplified Arabic" w:cs="Simplified Arabic"/>
          <w:sz w:val="28"/>
          <w:szCs w:val="28"/>
          <w:rtl/>
          <w:lang w:bidi="ar-EG"/>
        </w:rPr>
        <w:t>المجال الديناميكي الذي يزيد من كفاءة المؤسسة في التعامل مع كثير من الحوادث</w:t>
      </w:r>
      <w:r w:rsidR="00BE6CF8">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تتعرض لها</w:t>
      </w:r>
      <w:r w:rsidRPr="00790FBB">
        <w:rPr>
          <w:rFonts w:ascii="Simplified Arabic" w:hAnsi="Simplified Arabic" w:cs="Simplified Arabic" w:hint="cs"/>
          <w:sz w:val="28"/>
          <w:szCs w:val="28"/>
          <w:rtl/>
          <w:lang w:bidi="ar-EG"/>
        </w:rPr>
        <w:t>.</w:t>
      </w:r>
    </w:p>
    <w:p w:rsidR="0054625B" w:rsidRPr="00790FBB" w:rsidRDefault="0054625B" w:rsidP="00BE6CF8">
      <w:p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3- </w:t>
      </w:r>
      <w:r w:rsidRPr="00790FBB">
        <w:rPr>
          <w:rFonts w:ascii="Simplified Arabic" w:hAnsi="Simplified Arabic" w:cs="Simplified Arabic"/>
          <w:sz w:val="28"/>
          <w:szCs w:val="28"/>
          <w:rtl/>
          <w:lang w:bidi="ar-EG"/>
        </w:rPr>
        <w:t>هي فن إدارة السيطرة وتعني محاولة السيطرة على</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الأحداث، وعدم السماح لها بالخروج </w:t>
      </w:r>
      <w:r w:rsidRPr="00790FBB">
        <w:rPr>
          <w:rFonts w:ascii="Simplified Arabic" w:hAnsi="Simplified Arabic" w:cs="Simplified Arabic" w:hint="cs"/>
          <w:sz w:val="28"/>
          <w:szCs w:val="28"/>
          <w:rtl/>
          <w:lang w:bidi="ar-EG"/>
        </w:rPr>
        <w:t>عن السيطرة.</w:t>
      </w:r>
    </w:p>
    <w:p w:rsidR="0054625B" w:rsidRPr="00790FBB" w:rsidRDefault="0054625B" w:rsidP="00BE6CF8">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كما عرفها ناولو،</w:t>
      </w:r>
      <w:r w:rsidRPr="00790FBB">
        <w:rPr>
          <w:rFonts w:ascii="Simplified Arabic" w:hAnsi="Simplified Arabic" w:cs="Simplified Arabic" w:hint="cs"/>
          <w:sz w:val="28"/>
          <w:szCs w:val="28"/>
          <w:rtl/>
          <w:lang w:bidi="ar-EG"/>
        </w:rPr>
        <w:t xml:space="preserve"> أنها </w:t>
      </w:r>
      <w:r w:rsidRPr="00790FBB">
        <w:rPr>
          <w:rFonts w:ascii="Simplified Arabic" w:hAnsi="Simplified Arabic" w:cs="Simplified Arabic"/>
          <w:sz w:val="28"/>
          <w:szCs w:val="28"/>
          <w:rtl/>
          <w:lang w:bidi="ar-EG"/>
        </w:rPr>
        <w:t xml:space="preserve">مجموعة </w:t>
      </w:r>
      <w:r w:rsidRPr="00790FBB">
        <w:rPr>
          <w:rFonts w:ascii="Simplified Arabic" w:hAnsi="Simplified Arabic" w:cs="Simplified Arabic" w:hint="cs"/>
          <w:sz w:val="28"/>
          <w:szCs w:val="28"/>
          <w:rtl/>
          <w:lang w:bidi="ar-EG"/>
        </w:rPr>
        <w:t xml:space="preserve">من الأنشطة </w:t>
      </w:r>
      <w:r w:rsidRPr="00790FBB">
        <w:rPr>
          <w:rFonts w:ascii="Simplified Arabic" w:hAnsi="Simplified Arabic" w:cs="Simplified Arabic"/>
          <w:sz w:val="28"/>
          <w:szCs w:val="28"/>
          <w:rtl/>
          <w:lang w:bidi="ar-EG"/>
        </w:rPr>
        <w:t xml:space="preserve">الخاصة بالتخطيط والتنظيم والرقابة لموارد </w:t>
      </w:r>
      <w:r w:rsidRPr="00790FBB">
        <w:rPr>
          <w:rFonts w:ascii="Simplified Arabic" w:hAnsi="Simplified Arabic" w:cs="Simplified Arabic" w:hint="cs"/>
          <w:sz w:val="28"/>
          <w:szCs w:val="28"/>
          <w:rtl/>
          <w:lang w:bidi="ar-EG"/>
        </w:rPr>
        <w:t>المؤسسة</w:t>
      </w:r>
      <w:r w:rsidR="00BE6CF8">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وذلك من </w:t>
      </w:r>
      <w:r w:rsidRPr="00790FBB">
        <w:rPr>
          <w:rFonts w:ascii="Simplified Arabic" w:hAnsi="Simplified Arabic" w:cs="Simplified Arabic"/>
          <w:sz w:val="28"/>
          <w:szCs w:val="28"/>
          <w:rtl/>
          <w:lang w:bidi="ar-EG"/>
        </w:rPr>
        <w:t xml:space="preserve">أجل </w:t>
      </w:r>
      <w:r w:rsidRPr="00790FBB">
        <w:rPr>
          <w:rFonts w:ascii="Simplified Arabic" w:hAnsi="Simplified Arabic" w:cs="Simplified Arabic" w:hint="cs"/>
          <w:sz w:val="28"/>
          <w:szCs w:val="28"/>
          <w:rtl/>
          <w:lang w:bidi="ar-EG"/>
        </w:rPr>
        <w:t>تقليل ال</w:t>
      </w:r>
      <w:r w:rsidR="00BE6CF8">
        <w:rPr>
          <w:rFonts w:ascii="Simplified Arabic" w:hAnsi="Simplified Arabic" w:cs="Simplified Arabic" w:hint="cs"/>
          <w:sz w:val="28"/>
          <w:szCs w:val="28"/>
          <w:rtl/>
          <w:lang w:bidi="ar-EG"/>
        </w:rPr>
        <w:t>آ</w:t>
      </w:r>
      <w:r w:rsidRPr="00790FBB">
        <w:rPr>
          <w:rFonts w:ascii="Simplified Arabic" w:hAnsi="Simplified Arabic" w:cs="Simplified Arabic" w:hint="cs"/>
          <w:sz w:val="28"/>
          <w:szCs w:val="28"/>
          <w:rtl/>
          <w:lang w:bidi="ar-EG"/>
        </w:rPr>
        <w:t xml:space="preserve">ثار المحتملة للمخاطر </w:t>
      </w:r>
      <w:r w:rsidRPr="00790FBB">
        <w:rPr>
          <w:rFonts w:ascii="Simplified Arabic" w:hAnsi="Simplified Arabic" w:cs="Simplified Arabic"/>
          <w:sz w:val="28"/>
          <w:szCs w:val="28"/>
          <w:rtl/>
          <w:lang w:bidi="ar-EG"/>
        </w:rPr>
        <w:t xml:space="preserve">التي تتعرض </w:t>
      </w:r>
      <w:r w:rsidRPr="00790FBB">
        <w:rPr>
          <w:rFonts w:ascii="Simplified Arabic" w:hAnsi="Simplified Arabic" w:cs="Simplified Arabic" w:hint="cs"/>
          <w:sz w:val="28"/>
          <w:szCs w:val="28"/>
          <w:rtl/>
          <w:lang w:bidi="ar-EG"/>
        </w:rPr>
        <w:t>لها هذه الموارد، فه</w:t>
      </w:r>
      <w:r w:rsidR="00BE6CF8">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التهديد ال</w:t>
      </w:r>
      <w:r w:rsidR="00BE6CF8">
        <w:rPr>
          <w:rFonts w:ascii="Simplified Arabic" w:hAnsi="Simplified Arabic" w:cs="Simplified Arabic" w:hint="cs"/>
          <w:sz w:val="28"/>
          <w:szCs w:val="28"/>
          <w:rtl/>
          <w:lang w:bidi="ar-EG"/>
        </w:rPr>
        <w:t>ذي</w:t>
      </w:r>
      <w:r w:rsidRPr="00790FBB">
        <w:rPr>
          <w:rFonts w:ascii="Simplified Arabic" w:hAnsi="Simplified Arabic" w:cs="Simplified Arabic" w:hint="cs"/>
          <w:sz w:val="28"/>
          <w:szCs w:val="28"/>
          <w:rtl/>
          <w:lang w:bidi="ar-EG"/>
        </w:rPr>
        <w:t xml:space="preserve"> يلاحق الأصول أو القدرة الإيرادية للمشروع ومدى القدرة على قياس هذه المخاطر والسيطرة عليها.</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6"/>
      </w:r>
      <w:r w:rsidRPr="00790FBB">
        <w:rPr>
          <w:rFonts w:ascii="Simplified Arabic" w:hAnsi="Simplified Arabic" w:cs="Simplified Arabic" w:hint="cs"/>
          <w:sz w:val="28"/>
          <w:szCs w:val="28"/>
          <w:vertAlign w:val="superscript"/>
          <w:rtl/>
          <w:lang w:bidi="ar-EG"/>
        </w:rPr>
        <w:t>)</w:t>
      </w:r>
    </w:p>
    <w:p w:rsidR="0054625B" w:rsidRPr="00790FBB" w:rsidRDefault="0054625B" w:rsidP="008865E6">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عر</w:t>
      </w:r>
      <w:r w:rsidR="008865E6">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 عاطف عبد</w:t>
      </w:r>
      <w:r w:rsidR="008865E6">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المنعم، آخرون،</w:t>
      </w:r>
      <w:r w:rsidRPr="00790FBB">
        <w:rPr>
          <w:rFonts w:ascii="Simplified Arabic" w:hAnsi="Simplified Arabic" w:cs="Simplified Arabic" w:hint="cs"/>
          <w:sz w:val="28"/>
          <w:szCs w:val="28"/>
          <w:rtl/>
          <w:lang w:bidi="ar-EG"/>
        </w:rPr>
        <w:t xml:space="preserve"> أن إدارة المخاطر ه</w:t>
      </w:r>
      <w:r w:rsidR="008865E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مجال التوصل لمنع الخطر، والعمل على </w:t>
      </w:r>
      <w:r w:rsidR="008865E6">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 xml:space="preserve">ضعاف حجم الخسائر عند وقوعه، والسعى على عدم تكراره، وذلك بدراسة </w:t>
      </w:r>
      <w:r w:rsidR="008865E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سبابه وتلافيه ف</w:t>
      </w:r>
      <w:r w:rsidR="008865E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المستقبل، مع العمل لتدبير الموارد اللازمة لتعويض المشروع عن الخسائر الت</w:t>
      </w:r>
      <w:r w:rsidR="008865E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تحدث به.</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7"/>
      </w:r>
      <w:r w:rsidRPr="00790FBB">
        <w:rPr>
          <w:rFonts w:ascii="Simplified Arabic" w:hAnsi="Simplified Arabic" w:cs="Simplified Arabic" w:hint="cs"/>
          <w:sz w:val="28"/>
          <w:szCs w:val="28"/>
          <w:vertAlign w:val="superscript"/>
          <w:rtl/>
          <w:lang w:bidi="ar-EG"/>
        </w:rPr>
        <w:t>)</w:t>
      </w:r>
    </w:p>
    <w:p w:rsidR="0054625B" w:rsidRPr="00790FBB" w:rsidRDefault="0054625B" w:rsidP="008865E6">
      <w:pPr>
        <w:spacing w:after="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lastRenderedPageBreak/>
        <w:t>ذكر عبد</w:t>
      </w:r>
      <w:r w:rsidR="008865E6">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السلام وآخرون،</w:t>
      </w:r>
      <w:r w:rsidRPr="00790FBB">
        <w:rPr>
          <w:rFonts w:ascii="Simplified Arabic" w:hAnsi="Simplified Arabic" w:cs="Simplified Arabic" w:hint="cs"/>
          <w:sz w:val="28"/>
          <w:szCs w:val="28"/>
          <w:rtl/>
          <w:lang w:bidi="ar-EG"/>
        </w:rPr>
        <w:t xml:space="preserve"> أنها ممارسة لعملية اختيار، لطرائق ذات تكلفة فعالة وصول</w:t>
      </w:r>
      <w:r w:rsidR="008865E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ا لتقليل </w:t>
      </w:r>
      <w:r w:rsidR="008865E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ثر تهديد معين على المؤسسة، وه</w:t>
      </w:r>
      <w:r w:rsidR="008865E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ما ت</w:t>
      </w:r>
      <w:r w:rsidR="008865E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عرف بعملية استمرارية العمل، وه</w:t>
      </w:r>
      <w:r w:rsidR="008865E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008865E6">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 xml:space="preserve">ستراتيجيات تتضمن نقل المخاطر إلى جهة أخرى، وتجنبها وتقليل </w:t>
      </w:r>
      <w:r w:rsidR="008865E6">
        <w:rPr>
          <w:rFonts w:ascii="Simplified Arabic" w:hAnsi="Simplified Arabic" w:cs="Simplified Arabic" w:hint="cs"/>
          <w:sz w:val="28"/>
          <w:szCs w:val="28"/>
          <w:rtl/>
          <w:lang w:bidi="ar-EG"/>
        </w:rPr>
        <w:t>آ</w:t>
      </w:r>
      <w:r w:rsidRPr="00790FBB">
        <w:rPr>
          <w:rFonts w:ascii="Simplified Arabic" w:hAnsi="Simplified Arabic" w:cs="Simplified Arabic" w:hint="cs"/>
          <w:sz w:val="28"/>
          <w:szCs w:val="28"/>
          <w:rtl/>
          <w:lang w:bidi="ar-EG"/>
        </w:rPr>
        <w:t>ثارها السلبية.</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8"/>
      </w:r>
      <w:r w:rsidRPr="00790FBB">
        <w:rPr>
          <w:rFonts w:ascii="Simplified Arabic" w:hAnsi="Simplified Arabic" w:cs="Simplified Arabic" w:hint="cs"/>
          <w:sz w:val="28"/>
          <w:szCs w:val="28"/>
          <w:vertAlign w:val="superscript"/>
          <w:rtl/>
          <w:lang w:bidi="ar-EG"/>
        </w:rPr>
        <w:t>)</w:t>
      </w:r>
    </w:p>
    <w:p w:rsidR="0054625B" w:rsidRPr="00790FBB" w:rsidRDefault="0054625B" w:rsidP="009A662D">
      <w:pPr>
        <w:spacing w:after="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t>كما أشار مسلم،</w:t>
      </w:r>
      <w:r w:rsidRPr="00790FBB">
        <w:rPr>
          <w:rFonts w:ascii="Simplified Arabic" w:hAnsi="Simplified Arabic" w:cs="Simplified Arabic" w:hint="cs"/>
          <w:sz w:val="28"/>
          <w:szCs w:val="28"/>
          <w:rtl/>
          <w:lang w:bidi="ar-EG"/>
        </w:rPr>
        <w:t xml:space="preserve"> </w:t>
      </w:r>
      <w:r w:rsidR="008865E6">
        <w:rPr>
          <w:rFonts w:ascii="Simplified Arabic" w:hAnsi="Simplified Arabic" w:cs="Simplified Arabic" w:hint="cs"/>
          <w:sz w:val="28"/>
          <w:szCs w:val="28"/>
          <w:rtl/>
          <w:lang w:bidi="ar-EG"/>
        </w:rPr>
        <w:t xml:space="preserve">إلى </w:t>
      </w:r>
      <w:r w:rsidRPr="00790FBB">
        <w:rPr>
          <w:rFonts w:ascii="Simplified Arabic" w:hAnsi="Simplified Arabic" w:cs="Simplified Arabic" w:hint="cs"/>
          <w:sz w:val="28"/>
          <w:szCs w:val="28"/>
          <w:rtl/>
          <w:lang w:bidi="ar-EG"/>
        </w:rPr>
        <w:t xml:space="preserve">أن المخاطر </w:t>
      </w:r>
      <w:r w:rsidR="008865E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طرح علمية ذات تكلفة مقبولة من أجل التقليل من أثر تهديد معين على المؤسسة، وه</w:t>
      </w:r>
      <w:r w:rsidR="009A662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عملية قياس وتقييم للمخاطر، وتطوير إستراتيجيات لإدارتها</w:t>
      </w:r>
      <w:r w:rsidR="009A662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49"/>
      </w:r>
      <w:r w:rsidRPr="00790FBB">
        <w:rPr>
          <w:rFonts w:ascii="Simplified Arabic" w:hAnsi="Simplified Arabic" w:cs="Simplified Arabic" w:hint="cs"/>
          <w:sz w:val="28"/>
          <w:szCs w:val="28"/>
          <w:vertAlign w:val="superscript"/>
          <w:rtl/>
          <w:lang w:bidi="ar-EG"/>
        </w:rPr>
        <w:t>)</w:t>
      </w:r>
    </w:p>
    <w:p w:rsidR="0054625B" w:rsidRPr="00790FBB" w:rsidRDefault="0054625B" w:rsidP="009A662D">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ويستنتج الباحث،</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أن مفهوم إدارة المخاطر يشتمل على مجموعة من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ساليب العلمية</w:t>
      </w:r>
      <w:r w:rsidR="009A662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يجب أخذها بعين ال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عتبار عند اتخاذ القرار لمواجهة أي خطر، وذلك من أجل منع أو تقليل الخسائر المحتملة، </w:t>
      </w:r>
      <w:r w:rsidRPr="00790FBB">
        <w:rPr>
          <w:rFonts w:ascii="Simplified Arabic" w:hAnsi="Simplified Arabic" w:cs="Simplified Arabic" w:hint="cs"/>
          <w:sz w:val="28"/>
          <w:szCs w:val="28"/>
          <w:rtl/>
          <w:lang w:bidi="ar-EG"/>
        </w:rPr>
        <w:t>ل</w:t>
      </w:r>
      <w:r w:rsidR="009A662D">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w:t>
      </w:r>
      <w:r w:rsidRPr="00790FBB">
        <w:rPr>
          <w:rFonts w:ascii="Simplified Arabic" w:hAnsi="Simplified Arabic" w:cs="Simplified Arabic"/>
          <w:sz w:val="28"/>
          <w:szCs w:val="28"/>
          <w:rtl/>
          <w:lang w:bidi="ar-EG"/>
        </w:rPr>
        <w:t>إدارة المخاطر نشاط إدار</w:t>
      </w:r>
      <w:r w:rsidR="009A662D">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يهدف إلى التحكم بالمخاطر وتخفيضها إلى مستويات مقبولة، </w:t>
      </w:r>
      <w:r w:rsidRPr="00790FBB">
        <w:rPr>
          <w:rFonts w:ascii="Simplified Arabic" w:hAnsi="Simplified Arabic" w:cs="Simplified Arabic" w:hint="cs"/>
          <w:sz w:val="28"/>
          <w:szCs w:val="28"/>
          <w:rtl/>
          <w:lang w:bidi="ar-EG"/>
        </w:rPr>
        <w:t xml:space="preserve">مع </w:t>
      </w:r>
      <w:r w:rsidRPr="00790FBB">
        <w:rPr>
          <w:rFonts w:ascii="Simplified Arabic" w:hAnsi="Simplified Arabic" w:cs="Simplified Arabic"/>
          <w:sz w:val="28"/>
          <w:szCs w:val="28"/>
          <w:rtl/>
          <w:lang w:bidi="ar-EG"/>
        </w:rPr>
        <w:t>درء الخطر أو الوقاية من عواقبه، والعمل على عدم تكراره والتقليل من حجم الخسائر عند حدوثها</w:t>
      </w:r>
      <w:r w:rsidRPr="00790FBB">
        <w:rPr>
          <w:rFonts w:ascii="Simplified Arabic" w:hAnsi="Simplified Arabic" w:cs="Simplified Arabic" w:hint="cs"/>
          <w:sz w:val="28"/>
          <w:szCs w:val="28"/>
          <w:rtl/>
          <w:lang w:bidi="ar-EG"/>
        </w:rPr>
        <w:t>.</w:t>
      </w:r>
    </w:p>
    <w:p w:rsidR="0054625B" w:rsidRPr="00790FBB" w:rsidRDefault="0054625B" w:rsidP="0054625B">
      <w:pPr>
        <w:spacing w:after="0" w:line="240" w:lineRule="auto"/>
        <w:contextualSpacing/>
        <w:jc w:val="both"/>
        <w:rPr>
          <w:rFonts w:ascii="Hacen Tehran" w:hAnsi="Hacen Tehran" w:cs="GE Jarida Heavy"/>
          <w:sz w:val="32"/>
          <w:szCs w:val="32"/>
          <w:lang w:bidi="ar-EG"/>
        </w:rPr>
      </w:pPr>
      <w:r w:rsidRPr="00790FBB">
        <w:rPr>
          <w:rFonts w:ascii="Hacen Tehran" w:hAnsi="Hacen Tehran" w:cs="GE Jarida Heavy" w:hint="cs"/>
          <w:sz w:val="32"/>
          <w:szCs w:val="32"/>
          <w:rtl/>
          <w:lang w:bidi="ar-EG"/>
        </w:rPr>
        <w:t>2- أهميـة إدارة المخاطر:</w:t>
      </w:r>
    </w:p>
    <w:p w:rsidR="0054625B" w:rsidRPr="00790FBB" w:rsidRDefault="0054625B" w:rsidP="009A662D">
      <w:pPr>
        <w:pStyle w:val="ember-view"/>
        <w:shd w:val="clear" w:color="auto" w:fill="FFFFFF"/>
        <w:bidi/>
        <w:spacing w:before="0" w:beforeAutospacing="0" w:after="200" w:afterAutospacing="0"/>
        <w:contextualSpacing/>
        <w:rPr>
          <w:rFonts w:asciiTheme="minorHAnsi" w:hAnsiTheme="minorHAnsi" w:cs="Simplified Arabic"/>
          <w:sz w:val="28"/>
          <w:szCs w:val="28"/>
          <w:lang w:bidi="ar-EG"/>
        </w:rPr>
      </w:pPr>
      <w:r w:rsidRPr="00790FBB">
        <w:rPr>
          <w:rFonts w:ascii="Simplified Arabic" w:hAnsi="Simplified Arabic" w:cs="Simplified Arabic" w:hint="cs"/>
          <w:b/>
          <w:bCs/>
          <w:sz w:val="28"/>
          <w:szCs w:val="28"/>
          <w:rtl/>
          <w:lang w:bidi="ar-EG"/>
        </w:rPr>
        <w:t>يوضح سلمان زيدان،</w:t>
      </w:r>
      <w:r w:rsidRPr="00790FBB">
        <w:rPr>
          <w:rFonts w:ascii="Simplified Arabic" w:hAnsi="Simplified Arabic" w:cs="Simplified Arabic" w:hint="cs"/>
          <w:sz w:val="28"/>
          <w:szCs w:val="28"/>
          <w:rtl/>
          <w:lang w:bidi="ar-EG"/>
        </w:rPr>
        <w:t xml:space="preserve"> أن</w:t>
      </w:r>
      <w:r w:rsidRPr="00790FBB">
        <w:rPr>
          <w:rFonts w:ascii="Simplified Arabic" w:hAnsi="Simplified Arabic" w:cs="Simplified Arabic"/>
          <w:sz w:val="28"/>
          <w:szCs w:val="28"/>
          <w:rtl/>
          <w:lang w:bidi="ar-EG"/>
        </w:rPr>
        <w:softHyphen/>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أهمية إدارة المخاطر الرئيسية هي تحديد وتقييم وتخفيف المخاطر المحتملة</w:t>
      </w:r>
      <w:r w:rsidR="009A662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قد تؤثر على أهداف المؤسسة</w:t>
      </w:r>
      <w:r w:rsidR="009A662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وذلك على النحو التال</w:t>
      </w:r>
      <w:r w:rsidR="009A662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0"/>
      </w:r>
      <w:r w:rsidRPr="00790FBB">
        <w:rPr>
          <w:rFonts w:ascii="Simplified Arabic" w:hAnsi="Simplified Arabic" w:cs="Simplified Arabic" w:hint="cs"/>
          <w:sz w:val="28"/>
          <w:szCs w:val="28"/>
          <w:vertAlign w:val="superscript"/>
          <w:rtl/>
          <w:lang w:bidi="ar-EG"/>
        </w:rPr>
        <w:t>)</w:t>
      </w:r>
    </w:p>
    <w:p w:rsidR="0054625B" w:rsidRPr="00790FBB" w:rsidRDefault="0054625B" w:rsidP="009A662D">
      <w:pPr>
        <w:pStyle w:val="ember-view"/>
        <w:numPr>
          <w:ilvl w:val="0"/>
          <w:numId w:val="55"/>
        </w:numPr>
        <w:shd w:val="clear" w:color="auto" w:fill="FFFFFF"/>
        <w:bidi/>
        <w:contextualSpacing/>
        <w:jc w:val="both"/>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t xml:space="preserve">حماية </w:t>
      </w:r>
      <w:r w:rsidR="009A662D">
        <w:rPr>
          <w:rFonts w:ascii="Simplified Arabic" w:hAnsi="Simplified Arabic" w:cs="Simplified Arabic" w:hint="cs"/>
          <w:b/>
          <w:bCs/>
          <w:sz w:val="28"/>
          <w:szCs w:val="28"/>
          <w:rtl/>
          <w:lang w:bidi="ar-EG"/>
        </w:rPr>
        <w:t>أ</w:t>
      </w:r>
      <w:r w:rsidRPr="00790FBB">
        <w:rPr>
          <w:rFonts w:ascii="Simplified Arabic" w:hAnsi="Simplified Arabic" w:cs="Simplified Arabic"/>
          <w:b/>
          <w:bCs/>
          <w:sz w:val="28"/>
          <w:szCs w:val="28"/>
          <w:rtl/>
          <w:lang w:bidi="ar-EG"/>
        </w:rPr>
        <w:t>صول</w:t>
      </w:r>
      <w:r w:rsidRPr="00790FBB">
        <w:rPr>
          <w:rFonts w:ascii="Simplified Arabic" w:hAnsi="Simplified Arabic" w:cs="Simplified Arabic" w:hint="cs"/>
          <w:b/>
          <w:bCs/>
          <w:sz w:val="28"/>
          <w:szCs w:val="28"/>
          <w:rtl/>
          <w:lang w:bidi="ar-EG"/>
        </w:rPr>
        <w:t xml:space="preserve"> المؤسسة</w:t>
      </w:r>
      <w:r w:rsidR="009A662D">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حيث </w:t>
      </w:r>
      <w:r w:rsidRPr="00790FBB">
        <w:rPr>
          <w:rFonts w:ascii="Simplified Arabic" w:hAnsi="Simplified Arabic" w:cs="Simplified Arabic"/>
          <w:sz w:val="28"/>
          <w:szCs w:val="28"/>
          <w:rtl/>
          <w:lang w:bidi="ar-EG"/>
        </w:rPr>
        <w:t>تساعد إدارة المخاطر في حماية أصول المؤسسة، بما في ذلك مواردها المالية والتحتية والسمعة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من خلال تحديد وتخفيف المخاطر المحتملة،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تجنب</w:t>
      </w:r>
      <w:r w:rsidRPr="00790FBB">
        <w:rPr>
          <w:rFonts w:ascii="Simplified Arabic" w:hAnsi="Simplified Arabic" w:cs="Simplified Arabic" w:hint="cs"/>
          <w:sz w:val="28"/>
          <w:szCs w:val="28"/>
          <w:rtl/>
          <w:lang w:bidi="ar-EG"/>
        </w:rPr>
        <w:t xml:space="preserve"> المؤسسة</w:t>
      </w:r>
      <w:r w:rsidRPr="00790FBB">
        <w:rPr>
          <w:rFonts w:ascii="Simplified Arabic" w:hAnsi="Simplified Arabic" w:cs="Simplified Arabic"/>
          <w:sz w:val="28"/>
          <w:szCs w:val="28"/>
          <w:rtl/>
          <w:lang w:bidi="ar-EG"/>
        </w:rPr>
        <w:t xml:space="preserve"> الخسارة أو الضرر لأصولها</w:t>
      </w:r>
      <w:r w:rsidRPr="00790FBB">
        <w:rPr>
          <w:rFonts w:ascii="Simplified Arabic" w:hAnsi="Simplified Arabic" w:cs="Simplified Arabic"/>
          <w:sz w:val="28"/>
          <w:szCs w:val="28"/>
          <w:lang w:bidi="ar-EG"/>
        </w:rPr>
        <w:t>.</w:t>
      </w:r>
    </w:p>
    <w:p w:rsidR="0054625B" w:rsidRPr="00790FBB" w:rsidRDefault="0054625B" w:rsidP="009A662D">
      <w:pPr>
        <w:pStyle w:val="ember-view"/>
        <w:numPr>
          <w:ilvl w:val="0"/>
          <w:numId w:val="55"/>
        </w:numPr>
        <w:shd w:val="clear" w:color="auto" w:fill="FFFFFF"/>
        <w:bidi/>
        <w:contextualSpacing/>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استمرارية الأعمال</w:t>
      </w:r>
      <w:r w:rsidRPr="00790FBB">
        <w:rPr>
          <w:rFonts w:ascii="Simplified Arabic" w:hAnsi="Simplified Arabic" w:cs="Simplified Arabic" w:hint="cs"/>
          <w:b/>
          <w:bCs/>
          <w:sz w:val="28"/>
          <w:szCs w:val="28"/>
          <w:rtl/>
          <w:lang w:bidi="ar-EG"/>
        </w:rPr>
        <w:t xml:space="preserve"> داخل المؤسسة</w:t>
      </w:r>
      <w:r w:rsidR="009A662D">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إدارة المخاطر الفعالة للمؤسسة </w:t>
      </w:r>
      <w:r w:rsidRPr="00790FBB">
        <w:rPr>
          <w:rFonts w:ascii="Simplified Arabic" w:hAnsi="Simplified Arabic" w:cs="Simplified Arabic" w:hint="cs"/>
          <w:sz w:val="28"/>
          <w:szCs w:val="28"/>
          <w:rtl/>
          <w:lang w:bidi="ar-EG"/>
        </w:rPr>
        <w:t xml:space="preserve">مهمتها </w:t>
      </w:r>
      <w:r w:rsidRPr="00790FBB">
        <w:rPr>
          <w:rFonts w:ascii="Simplified Arabic" w:hAnsi="Simplified Arabic" w:cs="Simplified Arabic"/>
          <w:sz w:val="28"/>
          <w:szCs w:val="28"/>
          <w:rtl/>
          <w:lang w:bidi="ar-EG"/>
        </w:rPr>
        <w:t>متابعة عملياتها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من خلال تحديد المخاطر المحتملة والتخطيط لها بشكل مسبق، </w:t>
      </w:r>
      <w:r w:rsidRPr="00790FBB">
        <w:rPr>
          <w:rFonts w:ascii="Simplified Arabic" w:hAnsi="Simplified Arabic" w:cs="Simplified Arabic" w:hint="cs"/>
          <w:sz w:val="28"/>
          <w:szCs w:val="28"/>
          <w:rtl/>
          <w:lang w:bidi="ar-EG"/>
        </w:rPr>
        <w:t xml:space="preserve">مع </w:t>
      </w:r>
      <w:r w:rsidRPr="00790FBB">
        <w:rPr>
          <w:rFonts w:ascii="Simplified Arabic" w:hAnsi="Simplified Arabic" w:cs="Simplified Arabic"/>
          <w:sz w:val="28"/>
          <w:szCs w:val="28"/>
          <w:rtl/>
          <w:lang w:bidi="ar-EG"/>
        </w:rPr>
        <w:t xml:space="preserve">تطوير </w:t>
      </w:r>
      <w:r w:rsidR="009A662D">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ستراتيجيات لتقليل المشكلات وضمان استمرارية الأعمال</w:t>
      </w:r>
      <w:r w:rsidRPr="00790FBB">
        <w:rPr>
          <w:rFonts w:ascii="Simplified Arabic" w:hAnsi="Simplified Arabic" w:cs="Simplified Arabic"/>
          <w:sz w:val="28"/>
          <w:szCs w:val="28"/>
          <w:lang w:bidi="ar-EG"/>
        </w:rPr>
        <w:t>.</w:t>
      </w:r>
    </w:p>
    <w:p w:rsidR="0054625B" w:rsidRPr="00790FBB" w:rsidRDefault="0054625B" w:rsidP="009A662D">
      <w:pPr>
        <w:pStyle w:val="ember-view"/>
        <w:shd w:val="clear" w:color="auto" w:fill="FFFFFF"/>
        <w:bidi/>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ج- </w:t>
      </w:r>
      <w:r w:rsidRPr="00790FBB">
        <w:rPr>
          <w:rFonts w:ascii="Simplified Arabic" w:hAnsi="Simplified Arabic" w:cs="Simplified Arabic" w:hint="cs"/>
          <w:b/>
          <w:bCs/>
          <w:sz w:val="28"/>
          <w:szCs w:val="28"/>
          <w:rtl/>
          <w:lang w:bidi="ar-EG"/>
        </w:rPr>
        <w:t>ال</w:t>
      </w:r>
      <w:r w:rsidRPr="00790FBB">
        <w:rPr>
          <w:rFonts w:ascii="Simplified Arabic" w:hAnsi="Simplified Arabic" w:cs="Simplified Arabic"/>
          <w:b/>
          <w:bCs/>
          <w:sz w:val="28"/>
          <w:szCs w:val="28"/>
          <w:rtl/>
          <w:lang w:bidi="ar-EG"/>
        </w:rPr>
        <w:t>توفير المادي</w:t>
      </w:r>
      <w:r w:rsidR="009A662D">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ل</w:t>
      </w:r>
      <w:r w:rsidR="009A662D">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w:t>
      </w:r>
      <w:r w:rsidRPr="00790FBB">
        <w:rPr>
          <w:rFonts w:ascii="Simplified Arabic" w:hAnsi="Simplified Arabic" w:cs="Simplified Arabic"/>
          <w:sz w:val="28"/>
          <w:szCs w:val="28"/>
          <w:rtl/>
          <w:lang w:bidi="ar-EG"/>
        </w:rPr>
        <w:t xml:space="preserve">تخفيف المخاطر في وقت مبكر، </w:t>
      </w:r>
      <w:r w:rsidRPr="00790FBB">
        <w:rPr>
          <w:rFonts w:ascii="Simplified Arabic" w:hAnsi="Simplified Arabic" w:cs="Simplified Arabic" w:hint="cs"/>
          <w:sz w:val="28"/>
          <w:szCs w:val="28"/>
          <w:rtl/>
          <w:lang w:bidi="ar-EG"/>
        </w:rPr>
        <w:t xml:space="preserve">يسمح </w:t>
      </w:r>
      <w:r w:rsidRPr="00790FBB">
        <w:rPr>
          <w:rFonts w:ascii="Simplified Arabic" w:hAnsi="Simplified Arabic" w:cs="Simplified Arabic"/>
          <w:sz w:val="28"/>
          <w:szCs w:val="28"/>
          <w:rtl/>
          <w:lang w:bidi="ar-EG"/>
        </w:rPr>
        <w:t xml:space="preserve">للمؤسسات </w:t>
      </w:r>
      <w:r w:rsidR="009A662D">
        <w:rPr>
          <w:rFonts w:ascii="Simplified Arabic" w:hAnsi="Simplified Arabic" w:cs="Simplified Arabic" w:hint="cs"/>
          <w:sz w:val="28"/>
          <w:szCs w:val="28"/>
          <w:rtl/>
          <w:lang w:bidi="ar-EG"/>
        </w:rPr>
        <w:t>ب</w:t>
      </w:r>
      <w:r w:rsidRPr="00790FBB">
        <w:rPr>
          <w:rFonts w:ascii="Simplified Arabic" w:hAnsi="Simplified Arabic" w:cs="Simplified Arabic"/>
          <w:sz w:val="28"/>
          <w:szCs w:val="28"/>
          <w:rtl/>
          <w:lang w:bidi="ar-EG"/>
        </w:rPr>
        <w:t xml:space="preserve">توفير التكاليف المتعلقة بالخسائر المحتملة أو </w:t>
      </w:r>
      <w:r w:rsidRPr="00790FBB">
        <w:rPr>
          <w:rFonts w:ascii="Simplified Arabic" w:hAnsi="Simplified Arabic" w:cs="Simplified Arabic" w:hint="cs"/>
          <w:sz w:val="28"/>
          <w:szCs w:val="28"/>
          <w:rtl/>
          <w:lang w:bidi="ar-EG"/>
        </w:rPr>
        <w:t>المتوقعة.</w:t>
      </w:r>
    </w:p>
    <w:p w:rsidR="0054625B" w:rsidRPr="00790FBB" w:rsidRDefault="0054625B" w:rsidP="00293975">
      <w:pPr>
        <w:pStyle w:val="ember-view"/>
        <w:shd w:val="clear" w:color="auto" w:fill="FFFFFF"/>
        <w:bidi/>
        <w:spacing w:after="0" w:afterAutospacing="0"/>
        <w:ind w:left="36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د- </w:t>
      </w:r>
      <w:r w:rsidRPr="00790FBB">
        <w:rPr>
          <w:rFonts w:ascii="Simplified Arabic" w:hAnsi="Simplified Arabic" w:cs="Simplified Arabic"/>
          <w:b/>
          <w:bCs/>
          <w:sz w:val="28"/>
          <w:szCs w:val="28"/>
          <w:rtl/>
          <w:lang w:bidi="ar-EG"/>
        </w:rPr>
        <w:t>اتخاذ القرارات</w:t>
      </w:r>
      <w:r w:rsidR="00293975">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تس</w:t>
      </w:r>
      <w:r w:rsidR="0029397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هل </w:t>
      </w:r>
      <w:r w:rsidRPr="00790FBB">
        <w:rPr>
          <w:rFonts w:ascii="Simplified Arabic" w:hAnsi="Simplified Arabic" w:cs="Simplified Arabic"/>
          <w:sz w:val="28"/>
          <w:szCs w:val="28"/>
          <w:rtl/>
          <w:lang w:bidi="ar-EG"/>
        </w:rPr>
        <w:t>إدارة المخاطر رؤية أفضل حول المخاطر المحتملة وتأثيراتها المحتملة</w:t>
      </w:r>
      <w:r w:rsidRPr="00790FBB">
        <w:rPr>
          <w:rFonts w:ascii="Simplified Arabic" w:hAnsi="Simplified Arabic" w:cs="Simplified Arabic" w:hint="cs"/>
          <w:sz w:val="28"/>
          <w:szCs w:val="28"/>
          <w:rtl/>
          <w:lang w:bidi="ar-EG"/>
        </w:rPr>
        <w:t xml:space="preserve">، مما يسهل عملية </w:t>
      </w:r>
      <w:r w:rsidRPr="00790FBB">
        <w:rPr>
          <w:rFonts w:ascii="Simplified Arabic" w:hAnsi="Simplified Arabic" w:cs="Simplified Arabic"/>
          <w:sz w:val="28"/>
          <w:szCs w:val="28"/>
          <w:rtl/>
          <w:lang w:bidi="ar-EG"/>
        </w:rPr>
        <w:t xml:space="preserve">اتخاذ قرارات </w:t>
      </w:r>
      <w:r w:rsidRPr="00790FBB">
        <w:rPr>
          <w:rFonts w:ascii="Simplified Arabic" w:hAnsi="Simplified Arabic" w:cs="Simplified Arabic" w:hint="cs"/>
          <w:sz w:val="28"/>
          <w:szCs w:val="28"/>
          <w:rtl/>
          <w:lang w:bidi="ar-EG"/>
        </w:rPr>
        <w:t xml:space="preserve">صحيحة مع </w:t>
      </w:r>
      <w:r w:rsidRPr="00790FBB">
        <w:rPr>
          <w:rFonts w:ascii="Simplified Arabic" w:hAnsi="Simplified Arabic" w:cs="Simplified Arabic"/>
          <w:sz w:val="28"/>
          <w:szCs w:val="28"/>
          <w:rtl/>
          <w:lang w:bidi="ar-EG"/>
        </w:rPr>
        <w:t>تخصيص الموارد وتحديد الأولويات لتخفيف المخاطر.</w:t>
      </w:r>
    </w:p>
    <w:p w:rsidR="0054625B" w:rsidRPr="00790FBB" w:rsidRDefault="0054625B" w:rsidP="00293975">
      <w:pPr>
        <w:shd w:val="clear" w:color="auto" w:fill="FFFFFF"/>
        <w:spacing w:after="0"/>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كذلك يوضح </w:t>
      </w:r>
      <w:r w:rsidRPr="00790FBB">
        <w:rPr>
          <w:rFonts w:ascii="Simplified Arabic" w:hAnsi="Simplified Arabic" w:cs="Simplified Arabic"/>
          <w:b/>
          <w:bCs/>
          <w:sz w:val="28"/>
          <w:szCs w:val="28"/>
          <w:rtl/>
          <w:lang w:bidi="ar-EG"/>
        </w:rPr>
        <w:t>شقيري موسى</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أن إ</w:t>
      </w:r>
      <w:r w:rsidRPr="00790FBB">
        <w:rPr>
          <w:rFonts w:ascii="Simplified Arabic" w:hAnsi="Simplified Arabic" w:cs="Simplified Arabic"/>
          <w:sz w:val="28"/>
          <w:szCs w:val="28"/>
          <w:rtl/>
          <w:lang w:bidi="ar-EG"/>
        </w:rPr>
        <w:t>دارة المخاطر</w:t>
      </w:r>
      <w:r w:rsidRPr="00790FBB">
        <w:rPr>
          <w:rFonts w:ascii="Simplified Arabic" w:hAnsi="Simplified Arabic" w:cs="Simplified Arabic" w:hint="cs"/>
          <w:sz w:val="28"/>
          <w:szCs w:val="28"/>
          <w:rtl/>
          <w:lang w:bidi="ar-EG"/>
        </w:rPr>
        <w:t xml:space="preserve"> تلعب</w:t>
      </w:r>
      <w:r w:rsidRPr="00790FBB">
        <w:rPr>
          <w:rFonts w:ascii="Simplified Arabic" w:hAnsi="Simplified Arabic" w:cs="Simplified Arabic"/>
          <w:sz w:val="28"/>
          <w:szCs w:val="28"/>
          <w:rtl/>
          <w:lang w:bidi="ar-EG"/>
        </w:rPr>
        <w:t xml:space="preserve"> دور</w:t>
      </w:r>
      <w:r w:rsidR="00293975">
        <w:rPr>
          <w:rFonts w:ascii="Simplified Arabic" w:hAnsi="Simplified Arabic" w:cs="Simplified Arabic" w:hint="cs"/>
          <w:sz w:val="28"/>
          <w:szCs w:val="28"/>
          <w:rtl/>
          <w:lang w:bidi="ar-EG"/>
        </w:rPr>
        <w:t>ً</w:t>
      </w:r>
      <w:r w:rsidR="00293975">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رئيس</w:t>
      </w:r>
      <w:r w:rsidR="00293975">
        <w:rPr>
          <w:rFonts w:ascii="Simplified Arabic" w:hAnsi="Simplified Arabic" w:cs="Simplified Arabic" w:hint="cs"/>
          <w:sz w:val="28"/>
          <w:szCs w:val="28"/>
          <w:rtl/>
          <w:lang w:bidi="ar-EG"/>
        </w:rPr>
        <w:t>ً</w:t>
      </w:r>
      <w:r w:rsidR="00293975">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وهامًا يتمثل </w:t>
      </w:r>
      <w:r w:rsidRPr="00790FBB">
        <w:rPr>
          <w:rFonts w:ascii="Simplified Arabic" w:hAnsi="Simplified Arabic" w:cs="Simplified Arabic"/>
          <w:sz w:val="28"/>
          <w:szCs w:val="28"/>
          <w:rtl/>
          <w:lang w:bidi="ar-EG"/>
        </w:rPr>
        <w:t>في النقاط ال</w:t>
      </w:r>
      <w:r w:rsidR="00293975">
        <w:rPr>
          <w:rFonts w:ascii="Simplified Arabic" w:hAnsi="Simplified Arabic" w:cs="Simplified Arabic" w:hint="cs"/>
          <w:sz w:val="28"/>
          <w:szCs w:val="28"/>
          <w:rtl/>
          <w:lang w:bidi="ar-EG"/>
        </w:rPr>
        <w:t>آ</w:t>
      </w:r>
      <w:r w:rsidRPr="00790FBB">
        <w:rPr>
          <w:rFonts w:ascii="Simplified Arabic" w:hAnsi="Simplified Arabic" w:cs="Simplified Arabic"/>
          <w:sz w:val="28"/>
          <w:szCs w:val="28"/>
          <w:rtl/>
          <w:lang w:bidi="ar-EG"/>
        </w:rPr>
        <w:t>تية</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1"/>
      </w:r>
      <w:r w:rsidRPr="00790FBB">
        <w:rPr>
          <w:rFonts w:ascii="Simplified Arabic" w:hAnsi="Simplified Arabic" w:cs="Simplified Arabic" w:hint="cs"/>
          <w:sz w:val="28"/>
          <w:szCs w:val="28"/>
          <w:vertAlign w:val="superscript"/>
          <w:rtl/>
          <w:lang w:bidi="ar-EG"/>
        </w:rPr>
        <w:t>)</w:t>
      </w:r>
    </w:p>
    <w:p w:rsidR="0054625B" w:rsidRPr="00790FBB" w:rsidRDefault="0054625B" w:rsidP="00E45060">
      <w:pPr>
        <w:spacing w:after="0" w:line="240" w:lineRule="auto"/>
        <w:contextualSpacing/>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 xml:space="preserve">أ- تحدد المخاطر التي تواجه تحقيق الأهداف وتقييمها، بحيث يمكن </w:t>
      </w:r>
      <w:r w:rsidR="00E45060">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 xml:space="preserve">بلاغ </w:t>
      </w:r>
      <w:r w:rsidRPr="00790FBB">
        <w:rPr>
          <w:rFonts w:ascii="Simplified Arabic" w:hAnsi="Simplified Arabic" w:cs="Simplified Arabic" w:hint="cs"/>
          <w:sz w:val="28"/>
          <w:szCs w:val="28"/>
          <w:rtl/>
          <w:lang w:bidi="ar-EG"/>
        </w:rPr>
        <w:t xml:space="preserve">الإدارة </w:t>
      </w:r>
      <w:r w:rsidRPr="00790FBB">
        <w:rPr>
          <w:rFonts w:ascii="Simplified Arabic" w:hAnsi="Simplified Arabic" w:cs="Simplified Arabic"/>
          <w:sz w:val="28"/>
          <w:szCs w:val="28"/>
          <w:rtl/>
          <w:lang w:bidi="ar-EG"/>
        </w:rPr>
        <w:t xml:space="preserve">عنها للتحوط لها، </w:t>
      </w:r>
      <w:r w:rsidR="00E45060">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و التخفيف منها، أو تحويلها لتحقيق ال</w:t>
      </w:r>
      <w:r w:rsidR="00E45060">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هداف التي يتعين تحقيقها.</w:t>
      </w:r>
    </w:p>
    <w:p w:rsidR="0054625B" w:rsidRPr="00790FBB" w:rsidRDefault="0054625B" w:rsidP="00E4506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 xml:space="preserve">ب- تعزز مقدرات العاملين لمقابلة </w:t>
      </w:r>
      <w:r w:rsidRPr="00790FBB">
        <w:rPr>
          <w:rFonts w:ascii="Simplified Arabic" w:hAnsi="Simplified Arabic" w:cs="Simplified Arabic" w:hint="cs"/>
          <w:sz w:val="28"/>
          <w:szCs w:val="28"/>
          <w:rtl/>
          <w:lang w:bidi="ar-EG"/>
        </w:rPr>
        <w:t>ال</w:t>
      </w:r>
      <w:r w:rsidRPr="00790FBB">
        <w:rPr>
          <w:rFonts w:ascii="Simplified Arabic" w:hAnsi="Simplified Arabic" w:cs="Simplified Arabic"/>
          <w:sz w:val="28"/>
          <w:szCs w:val="28"/>
          <w:rtl/>
          <w:lang w:bidi="ar-EG"/>
        </w:rPr>
        <w:t>مخاطر والدفاع عن ال</w:t>
      </w:r>
      <w:r w:rsidR="00E45060">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عمال من المخاطر</w:t>
      </w:r>
      <w:r w:rsidRPr="00790FBB">
        <w:rPr>
          <w:rFonts w:ascii="Simplified Arabic" w:hAnsi="Simplified Arabic" w:cs="Simplified Arabic" w:hint="cs"/>
          <w:sz w:val="28"/>
          <w:szCs w:val="28"/>
          <w:rtl/>
          <w:lang w:bidi="ar-EG"/>
        </w:rPr>
        <w:t>.</w:t>
      </w:r>
    </w:p>
    <w:p w:rsidR="0054625B" w:rsidRPr="00790FBB" w:rsidRDefault="0054625B" w:rsidP="00E4506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lastRenderedPageBreak/>
        <w:t xml:space="preserve">ج- </w:t>
      </w:r>
      <w:r w:rsidRPr="00790FBB">
        <w:rPr>
          <w:rFonts w:ascii="Simplified Arabic" w:hAnsi="Simplified Arabic" w:cs="Simplified Arabic"/>
          <w:sz w:val="28"/>
          <w:szCs w:val="28"/>
          <w:rtl/>
          <w:lang w:bidi="ar-EG"/>
        </w:rPr>
        <w:t xml:space="preserve">تتعاظم أهمية </w:t>
      </w:r>
      <w:r w:rsidRPr="00790FBB">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دارة المخاطر في تخطيط ال</w:t>
      </w:r>
      <w:r w:rsidR="00E45060">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 xml:space="preserve">عمال بسبب تسارع وتيرة التغير، وعدم </w:t>
      </w:r>
      <w:r w:rsidR="00E45060">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مكانية الاعتماد على الخبرة الماضية بشكل كبير</w:t>
      </w:r>
      <w:r w:rsidRPr="00790FBB">
        <w:rPr>
          <w:rFonts w:ascii="Simplified Arabic" w:hAnsi="Simplified Arabic" w:cs="Simplified Arabic" w:hint="cs"/>
          <w:sz w:val="28"/>
          <w:szCs w:val="28"/>
          <w:rtl/>
          <w:lang w:bidi="ar-EG"/>
        </w:rPr>
        <w:t>.</w:t>
      </w:r>
    </w:p>
    <w:p w:rsidR="0054625B" w:rsidRPr="00790FBB" w:rsidRDefault="0054625B" w:rsidP="00E4506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د- تلعب دور</w:t>
      </w:r>
      <w:r w:rsidR="00E45060">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في قياس حجم عدم التأكد الذي يمكن </w:t>
      </w:r>
      <w:r w:rsidR="00E45060">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ن تتقبله الم</w:t>
      </w:r>
      <w:r w:rsidRPr="00790FBB">
        <w:rPr>
          <w:rFonts w:ascii="Simplified Arabic" w:hAnsi="Simplified Arabic" w:cs="Simplified Arabic" w:hint="cs"/>
          <w:sz w:val="28"/>
          <w:szCs w:val="28"/>
          <w:rtl/>
          <w:lang w:bidi="ar-EG"/>
        </w:rPr>
        <w:t xml:space="preserve">ؤسسة </w:t>
      </w:r>
      <w:r w:rsidRPr="00790FBB">
        <w:rPr>
          <w:rFonts w:ascii="Simplified Arabic" w:hAnsi="Simplified Arabic" w:cs="Simplified Arabic"/>
          <w:sz w:val="28"/>
          <w:szCs w:val="28"/>
          <w:rtl/>
          <w:lang w:bidi="ar-EG"/>
        </w:rPr>
        <w:t xml:space="preserve">لتتمكن </w:t>
      </w:r>
      <w:r w:rsidRPr="00790FBB">
        <w:rPr>
          <w:rFonts w:ascii="Simplified Arabic" w:hAnsi="Simplified Arabic" w:cs="Simplified Arabic" w:hint="cs"/>
          <w:sz w:val="28"/>
          <w:szCs w:val="28"/>
          <w:rtl/>
          <w:lang w:bidi="ar-EG"/>
        </w:rPr>
        <w:t>من الوصول لأهدافها.</w:t>
      </w:r>
    </w:p>
    <w:p w:rsidR="0054625B" w:rsidRPr="00790FBB" w:rsidRDefault="0054625B" w:rsidP="00E4506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ه- </w:t>
      </w:r>
      <w:r w:rsidRPr="00790FBB">
        <w:rPr>
          <w:rFonts w:ascii="Simplified Arabic" w:hAnsi="Simplified Arabic" w:cs="Simplified Arabic"/>
          <w:sz w:val="28"/>
          <w:szCs w:val="28"/>
          <w:rtl/>
          <w:lang w:bidi="ar-EG"/>
        </w:rPr>
        <w:t>تمكين الإدارة من التعامل مع المخاطر</w:t>
      </w:r>
      <w:r w:rsidR="00E4506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تواجه الم</w:t>
      </w:r>
      <w:r w:rsidRPr="00790FBB">
        <w:rPr>
          <w:rFonts w:ascii="Simplified Arabic" w:hAnsi="Simplified Arabic" w:cs="Simplified Arabic" w:hint="cs"/>
          <w:sz w:val="28"/>
          <w:szCs w:val="28"/>
          <w:rtl/>
          <w:lang w:bidi="ar-EG"/>
        </w:rPr>
        <w:t xml:space="preserve">ؤسسة </w:t>
      </w:r>
      <w:r w:rsidRPr="00790FBB">
        <w:rPr>
          <w:rFonts w:ascii="Simplified Arabic" w:hAnsi="Simplified Arabic" w:cs="Simplified Arabic"/>
          <w:sz w:val="28"/>
          <w:szCs w:val="28"/>
          <w:rtl/>
          <w:lang w:bidi="ar-EG"/>
        </w:rPr>
        <w:t>و</w:t>
      </w:r>
      <w:r w:rsidR="00E45060">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 xml:space="preserve">دارتها التي يمكن </w:t>
      </w:r>
      <w:r w:rsidR="00E45060">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 xml:space="preserve">ن تقوده </w:t>
      </w:r>
      <w:r w:rsidR="00E45060">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 xml:space="preserve">لى فشلها </w:t>
      </w:r>
      <w:r w:rsidR="00E45060">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و عرقلة مسارها ال</w:t>
      </w:r>
      <w:r w:rsidR="00E45060">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w:t>
      </w:r>
    </w:p>
    <w:p w:rsidR="0054625B" w:rsidRPr="00790FBB" w:rsidRDefault="0054625B" w:rsidP="00E4506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و- </w:t>
      </w:r>
      <w:r w:rsidRPr="00790FBB">
        <w:rPr>
          <w:rFonts w:ascii="Simplified Arabic" w:hAnsi="Simplified Arabic" w:cs="Simplified Arabic"/>
          <w:sz w:val="28"/>
          <w:szCs w:val="28"/>
          <w:rtl/>
          <w:lang w:bidi="ar-EG"/>
        </w:rPr>
        <w:t>تحقيق التوازن ال</w:t>
      </w:r>
      <w:r w:rsidR="00E45060">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 الأمثل بين العوائد والمخاطر المرتبطة بها</w:t>
      </w:r>
      <w:r w:rsidR="00E45060">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sz w:val="28"/>
          <w:szCs w:val="28"/>
          <w:rtl/>
          <w:lang w:bidi="ar-EG"/>
        </w:rPr>
        <w:t>تمكين الم</w:t>
      </w:r>
      <w:r w:rsidRPr="00790FBB">
        <w:rPr>
          <w:rFonts w:ascii="Simplified Arabic" w:hAnsi="Simplified Arabic" w:cs="Simplified Arabic" w:hint="cs"/>
          <w:sz w:val="28"/>
          <w:szCs w:val="28"/>
          <w:rtl/>
          <w:lang w:bidi="ar-EG"/>
        </w:rPr>
        <w:t xml:space="preserve">ؤسسة </w:t>
      </w:r>
      <w:r w:rsidRPr="00790FBB">
        <w:rPr>
          <w:rFonts w:ascii="Simplified Arabic" w:hAnsi="Simplified Arabic" w:cs="Simplified Arabic"/>
          <w:sz w:val="28"/>
          <w:szCs w:val="28"/>
          <w:rtl/>
          <w:lang w:bidi="ar-EG"/>
        </w:rPr>
        <w:t xml:space="preserve">من الاستخدام الفعال للموارد والمقدرات </w:t>
      </w:r>
      <w:r w:rsidRPr="00790FBB">
        <w:rPr>
          <w:rFonts w:ascii="Simplified Arabic" w:hAnsi="Simplified Arabic" w:cs="Simplified Arabic" w:hint="cs"/>
          <w:sz w:val="28"/>
          <w:szCs w:val="28"/>
          <w:rtl/>
          <w:lang w:bidi="ar-EG"/>
        </w:rPr>
        <w:t>المتاحة</w:t>
      </w:r>
      <w:r w:rsidRPr="00790FBB">
        <w:rPr>
          <w:rFonts w:ascii="Simplified Arabic" w:hAnsi="Simplified Arabic" w:cs="Simplified Arabic"/>
          <w:sz w:val="28"/>
          <w:szCs w:val="28"/>
          <w:rtl/>
          <w:lang w:bidi="ar-EG"/>
        </w:rPr>
        <w:t>.</w:t>
      </w:r>
    </w:p>
    <w:p w:rsidR="0054625B" w:rsidRPr="00790FBB" w:rsidRDefault="0054625B" w:rsidP="00E45060">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كما أشارت دراسة </w:t>
      </w:r>
      <w:r w:rsidRPr="00790FBB">
        <w:rPr>
          <w:rFonts w:ascii="Simplified Arabic" w:hAnsi="Simplified Arabic" w:cs="Simplified Arabic"/>
          <w:b/>
          <w:bCs/>
          <w:sz w:val="28"/>
          <w:szCs w:val="28"/>
          <w:lang w:bidi="ar-EG"/>
        </w:rPr>
        <w:t>Kazaz, A., Ulubeyli, S., &amp; Imre, A. E. (2019)</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أن مفهوم إدارة المخاطر يعن</w:t>
      </w:r>
      <w:r w:rsidR="00E4506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الكثير للمؤسسات لأنها </w:t>
      </w:r>
      <w:r w:rsidR="00E45060">
        <w:rPr>
          <w:rFonts w:ascii="Simplified Arabic" w:hAnsi="Simplified Arabic" w:cs="Simplified Arabic" w:hint="cs"/>
          <w:sz w:val="28"/>
          <w:szCs w:val="28"/>
          <w:rtl/>
          <w:lang w:bidi="ar-EG"/>
        </w:rPr>
        <w:t>ت</w:t>
      </w:r>
      <w:r w:rsidRPr="00790FBB">
        <w:rPr>
          <w:rFonts w:ascii="Simplified Arabic" w:hAnsi="Simplified Arabic" w:cs="Simplified Arabic" w:hint="cs"/>
          <w:sz w:val="28"/>
          <w:szCs w:val="28"/>
          <w:rtl/>
          <w:lang w:bidi="ar-EG"/>
        </w:rPr>
        <w:t>كون لديها فرصة كبيرة عن طريق عدم التأكيد، وتعتبر إدارة المخاطر أساسية ل</w:t>
      </w:r>
      <w:r w:rsidR="00E45060">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نجاح الإدارة ف</w:t>
      </w:r>
      <w:r w:rsidR="00E4506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التعامل مع الخطر، وأن الفائد</w:t>
      </w:r>
      <w:r w:rsidR="00E45060">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من إدارة المخاطر هو تقليل الدمار المتوقع والمحتمل للأحداث، والعقواقب ذات ال</w:t>
      </w:r>
      <w:r w:rsidR="00E45060">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ثر السلب</w:t>
      </w:r>
      <w:r w:rsidR="00E45060">
        <w:rPr>
          <w:rFonts w:ascii="Simplified Arabic" w:hAnsi="Simplified Arabic" w:cs="Simplified Arabic" w:hint="cs"/>
          <w:sz w:val="28"/>
          <w:szCs w:val="28"/>
          <w:rtl/>
          <w:lang w:bidi="ar-EG"/>
        </w:rPr>
        <w:t>ي لها مستقبلًا</w:t>
      </w:r>
      <w:r w:rsidRPr="00790FBB">
        <w:rPr>
          <w:rFonts w:ascii="Simplified Arabic" w:hAnsi="Simplified Arabic" w:cs="Simplified Arabic" w:hint="cs"/>
          <w:sz w:val="28"/>
          <w:szCs w:val="28"/>
          <w:rtl/>
          <w:lang w:bidi="ar-EG"/>
        </w:rPr>
        <w:t>، مع السيطرة على الانحرافات المحتملة مع زيادة الوع</w:t>
      </w:r>
      <w:r w:rsidR="00E45060">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وتحويل ما ينتج عنها إلى إيجابيات.</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2"/>
      </w:r>
      <w:r w:rsidRPr="00790FBB">
        <w:rPr>
          <w:rFonts w:ascii="Simplified Arabic" w:hAnsi="Simplified Arabic" w:cs="Simplified Arabic" w:hint="cs"/>
          <w:sz w:val="28"/>
          <w:szCs w:val="28"/>
          <w:vertAlign w:val="superscript"/>
          <w:rtl/>
          <w:lang w:bidi="ar-EG"/>
        </w:rPr>
        <w:t>)</w:t>
      </w:r>
    </w:p>
    <w:p w:rsidR="0054625B" w:rsidRPr="00790FBB" w:rsidRDefault="0054625B" w:rsidP="00E45060">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ويرى كثير من المتخصصين ف</w:t>
      </w:r>
      <w:r w:rsidR="00E45060">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إدارة المخاطر بمنصة إدارة المخاطر:</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3"/>
      </w:r>
      <w:r w:rsidRPr="00790FBB">
        <w:rPr>
          <w:rFonts w:ascii="Simplified Arabic" w:hAnsi="Simplified Arabic" w:cs="Simplified Arabic" w:hint="cs"/>
          <w:sz w:val="28"/>
          <w:szCs w:val="28"/>
          <w:vertAlign w:val="superscript"/>
          <w:rtl/>
          <w:lang w:bidi="ar-EG"/>
        </w:rPr>
        <w:t>)</w:t>
      </w:r>
    </w:p>
    <w:p w:rsidR="0054625B" w:rsidRPr="00790FBB" w:rsidRDefault="0054625B" w:rsidP="008A70BE">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sz w:val="28"/>
          <w:szCs w:val="28"/>
          <w:rtl/>
          <w:lang w:bidi="ar-EG"/>
        </w:rPr>
        <w:t>جميع المؤسسات</w:t>
      </w:r>
      <w:r w:rsidRPr="00790FBB">
        <w:rPr>
          <w:rFonts w:ascii="Simplified Arabic" w:hAnsi="Simplified Arabic" w:cs="Simplified Arabic" w:hint="cs"/>
          <w:sz w:val="28"/>
          <w:szCs w:val="28"/>
          <w:rtl/>
          <w:lang w:bidi="ar-EG"/>
        </w:rPr>
        <w:t xml:space="preserve"> تحتاج</w:t>
      </w:r>
      <w:r w:rsidRPr="00790FBB">
        <w:rPr>
          <w:rFonts w:ascii="Simplified Arabic" w:hAnsi="Simplified Arabic" w:cs="Simplified Arabic"/>
          <w:sz w:val="28"/>
          <w:szCs w:val="28"/>
          <w:rtl/>
          <w:lang w:bidi="ar-EG"/>
        </w:rPr>
        <w:t xml:space="preserve"> إلى وضع </w:t>
      </w:r>
      <w:r w:rsidRPr="00790FBB">
        <w:rPr>
          <w:rFonts w:ascii="Simplified Arabic" w:hAnsi="Simplified Arabic" w:cs="Simplified Arabic" w:hint="cs"/>
          <w:sz w:val="28"/>
          <w:szCs w:val="28"/>
          <w:rtl/>
          <w:lang w:bidi="ar-EG"/>
        </w:rPr>
        <w:t>خطط و</w:t>
      </w:r>
      <w:r w:rsidR="00E45060">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w:t>
      </w:r>
      <w:r w:rsidRPr="00790FBB">
        <w:rPr>
          <w:rFonts w:ascii="Simplified Arabic" w:hAnsi="Simplified Arabic" w:cs="Simplified Arabic" w:hint="cs"/>
          <w:sz w:val="28"/>
          <w:szCs w:val="28"/>
          <w:rtl/>
          <w:lang w:bidi="ar-EG"/>
        </w:rPr>
        <w:t xml:space="preserve">ات ويحتاج الأمر إلى </w:t>
      </w:r>
      <w:r w:rsidRPr="00790FBB">
        <w:rPr>
          <w:rFonts w:ascii="Simplified Arabic" w:hAnsi="Simplified Arabic" w:cs="Simplified Arabic"/>
          <w:sz w:val="28"/>
          <w:szCs w:val="28"/>
          <w:rtl/>
          <w:lang w:bidi="ar-EG"/>
        </w:rPr>
        <w:t xml:space="preserve">تعديلها بشكل دوري، مع </w:t>
      </w:r>
      <w:r w:rsidRPr="00790FBB">
        <w:rPr>
          <w:rFonts w:ascii="Simplified Arabic" w:hAnsi="Simplified Arabic" w:cs="Simplified Arabic" w:hint="cs"/>
          <w:sz w:val="28"/>
          <w:szCs w:val="28"/>
          <w:rtl/>
          <w:lang w:bidi="ar-EG"/>
        </w:rPr>
        <w:t xml:space="preserve">التركيز </w:t>
      </w:r>
      <w:r w:rsidRPr="00790FBB">
        <w:rPr>
          <w:rFonts w:ascii="Simplified Arabic" w:hAnsi="Simplified Arabic" w:cs="Simplified Arabic"/>
          <w:sz w:val="28"/>
          <w:szCs w:val="28"/>
          <w:rtl/>
          <w:lang w:bidi="ar-EG"/>
        </w:rPr>
        <w:t>الدائم للفرص المتغيرة لخلق القيمة والتحديات</w:t>
      </w:r>
      <w:r w:rsidR="00E45060">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ستحدث في السعي إلى تحقيق هذه القيمة</w:t>
      </w:r>
      <w:r w:rsidR="008A70B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ولعمل ذلك فإنها تحتاج إلى أفضل إطار ممكن لتحسين </w:t>
      </w:r>
      <w:r w:rsidRPr="00790FBB">
        <w:rPr>
          <w:rFonts w:ascii="Simplified Arabic" w:hAnsi="Simplified Arabic" w:cs="Simplified Arabic" w:hint="cs"/>
          <w:sz w:val="28"/>
          <w:szCs w:val="28"/>
          <w:rtl/>
          <w:lang w:bidi="ar-EG"/>
        </w:rPr>
        <w:t xml:space="preserve">التخطيط </w:t>
      </w:r>
      <w:r w:rsidRPr="00790FBB">
        <w:rPr>
          <w:rFonts w:ascii="Simplified Arabic" w:hAnsi="Simplified Arabic" w:cs="Simplified Arabic"/>
          <w:sz w:val="28"/>
          <w:szCs w:val="28"/>
          <w:rtl/>
          <w:lang w:bidi="ar-EG"/>
        </w:rPr>
        <w:t>والأداء</w:t>
      </w:r>
      <w:r w:rsidRPr="00790FBB">
        <w:rPr>
          <w:rFonts w:ascii="Simplified Arabic" w:hAnsi="Simplified Arabic" w:cs="Simplified Arabic" w:hint="cs"/>
          <w:sz w:val="28"/>
          <w:szCs w:val="28"/>
          <w:rtl/>
          <w:lang w:bidi="ar-EG"/>
        </w:rPr>
        <w:t xml:space="preserve">، فإدارة </w:t>
      </w:r>
      <w:r w:rsidRPr="00790FBB">
        <w:rPr>
          <w:rFonts w:ascii="Simplified Arabic" w:hAnsi="Simplified Arabic" w:cs="Simplified Arabic"/>
          <w:sz w:val="28"/>
          <w:szCs w:val="28"/>
          <w:rtl/>
          <w:lang w:bidi="ar-EG"/>
        </w:rPr>
        <w:t xml:space="preserve">المخاطر </w:t>
      </w:r>
      <w:r w:rsidRPr="00790FBB">
        <w:rPr>
          <w:rFonts w:ascii="Simplified Arabic" w:hAnsi="Simplified Arabic" w:cs="Simplified Arabic" w:hint="cs"/>
          <w:sz w:val="28"/>
          <w:szCs w:val="28"/>
          <w:rtl/>
          <w:lang w:bidi="ar-EG"/>
        </w:rPr>
        <w:t xml:space="preserve">هنا تمثل </w:t>
      </w:r>
      <w:r w:rsidRPr="00790FBB">
        <w:rPr>
          <w:rFonts w:ascii="Simplified Arabic" w:hAnsi="Simplified Arabic" w:cs="Simplified Arabic"/>
          <w:sz w:val="28"/>
          <w:szCs w:val="28"/>
          <w:rtl/>
          <w:lang w:bidi="ar-EG"/>
        </w:rPr>
        <w:t>دور</w:t>
      </w:r>
      <w:r w:rsidR="008A70BE">
        <w:rPr>
          <w:rFonts w:ascii="Simplified Arabic" w:hAnsi="Simplified Arabic" w:cs="Simplified Arabic" w:hint="cs"/>
          <w:sz w:val="28"/>
          <w:szCs w:val="28"/>
          <w:rtl/>
          <w:lang w:bidi="ar-EG"/>
        </w:rPr>
        <w:t>ً</w:t>
      </w:r>
      <w:r w:rsidR="008A70BE">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غاية ف</w:t>
      </w:r>
      <w:r w:rsidR="008A70B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الأهمية، فه</w:t>
      </w:r>
      <w:r w:rsidR="008A70BE">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تعمل على تحسين قدرات المؤسسات، مع </w:t>
      </w:r>
      <w:r w:rsidRPr="00790FBB">
        <w:rPr>
          <w:rFonts w:ascii="Simplified Arabic" w:hAnsi="Simplified Arabic" w:cs="Simplified Arabic"/>
          <w:sz w:val="28"/>
          <w:szCs w:val="28"/>
          <w:rtl/>
          <w:lang w:bidi="ar-EG"/>
        </w:rPr>
        <w:t>تحديد المخاطر وإنشاء الاستجابات المناسبة</w:t>
      </w:r>
      <w:r w:rsidRPr="00790FBB">
        <w:rPr>
          <w:rFonts w:ascii="Simplified Arabic" w:hAnsi="Simplified Arabic" w:cs="Simplified Arabic" w:hint="cs"/>
          <w:sz w:val="28"/>
          <w:szCs w:val="28"/>
          <w:rtl/>
          <w:lang w:bidi="ar-EG"/>
        </w:rPr>
        <w:t xml:space="preserve"> لها</w:t>
      </w:r>
      <w:r w:rsidRPr="00790FBB">
        <w:rPr>
          <w:rFonts w:ascii="Simplified Arabic" w:hAnsi="Simplified Arabic" w:cs="Simplified Arabic"/>
          <w:sz w:val="28"/>
          <w:szCs w:val="28"/>
          <w:rtl/>
          <w:lang w:bidi="ar-EG"/>
        </w:rPr>
        <w:t>، مما يقلل من المفاجآت والتكاليف ذات الصلة</w:t>
      </w:r>
      <w:r w:rsidRPr="00790FBB">
        <w:rPr>
          <w:rFonts w:ascii="Simplified Arabic" w:hAnsi="Simplified Arabic" w:cs="Simplified Arabic" w:hint="cs"/>
          <w:sz w:val="28"/>
          <w:szCs w:val="28"/>
          <w:rtl/>
          <w:lang w:bidi="ar-EG"/>
        </w:rPr>
        <w:t xml:space="preserve">، وتعمل إدارة المخاطر على تفعيل </w:t>
      </w:r>
      <w:r w:rsidRPr="00790FBB">
        <w:rPr>
          <w:rFonts w:ascii="Simplified Arabic" w:hAnsi="Simplified Arabic" w:cs="Simplified Arabic"/>
          <w:sz w:val="28"/>
          <w:szCs w:val="28"/>
          <w:rtl/>
          <w:lang w:bidi="ar-EG"/>
        </w:rPr>
        <w:t>نظام الرقابة والإنذار المبكر حتى يمكن التنبؤ بالمخاطر قبل وقوعها</w:t>
      </w:r>
      <w:r w:rsidRPr="00790FBB">
        <w:rPr>
          <w:rFonts w:ascii="Simplified Arabic" w:hAnsi="Simplified Arabic" w:cs="Simplified Arabic" w:hint="cs"/>
          <w:sz w:val="28"/>
          <w:szCs w:val="28"/>
          <w:rtl/>
          <w:lang w:bidi="ar-EG"/>
        </w:rPr>
        <w:t xml:space="preserve">، والعمل على </w:t>
      </w:r>
      <w:r w:rsidRPr="00790FBB">
        <w:rPr>
          <w:rFonts w:ascii="Simplified Arabic" w:hAnsi="Simplified Arabic" w:cs="Simplified Arabic"/>
          <w:sz w:val="28"/>
          <w:szCs w:val="28"/>
          <w:rtl/>
          <w:lang w:bidi="ar-EG"/>
        </w:rPr>
        <w:t>الوقاية من المخاطر المحيطة والمحتمل حدوثها و</w:t>
      </w:r>
      <w:r w:rsidRPr="00790FBB">
        <w:rPr>
          <w:rFonts w:ascii="Simplified Arabic" w:hAnsi="Simplified Arabic" w:cs="Simplified Arabic" w:hint="cs"/>
          <w:sz w:val="28"/>
          <w:szCs w:val="28"/>
          <w:rtl/>
          <w:lang w:bidi="ar-EG"/>
        </w:rPr>
        <w:t xml:space="preserve">تعمل المؤسسة </w:t>
      </w:r>
      <w:r w:rsidRPr="00790FBB">
        <w:rPr>
          <w:rFonts w:ascii="Simplified Arabic" w:hAnsi="Simplified Arabic" w:cs="Simplified Arabic"/>
          <w:sz w:val="28"/>
          <w:szCs w:val="28"/>
          <w:rtl/>
          <w:lang w:bidi="ar-EG"/>
        </w:rPr>
        <w:t xml:space="preserve"> في تحقيق أهدافها بكفاءة وفعالية</w:t>
      </w:r>
      <w:r w:rsidRPr="00790FBB">
        <w:rPr>
          <w:rFonts w:ascii="Simplified Arabic" w:hAnsi="Simplified Arabic" w:cs="Simplified Arabic" w:hint="cs"/>
          <w:sz w:val="28"/>
          <w:szCs w:val="28"/>
          <w:rtl/>
          <w:lang w:bidi="ar-EG"/>
        </w:rPr>
        <w:t>.</w:t>
      </w:r>
    </w:p>
    <w:p w:rsidR="0054625B" w:rsidRPr="00790FBB" w:rsidRDefault="00C61060" w:rsidP="008A70BE">
      <w:pPr>
        <w:spacing w:line="240" w:lineRule="auto"/>
        <w:contextualSpacing/>
        <w:jc w:val="both"/>
        <w:rPr>
          <w:rFonts w:asciiTheme="minorHAnsi" w:hAnsiTheme="minorHAnsi" w:cs="Simplified Arabic"/>
          <w:sz w:val="28"/>
          <w:szCs w:val="28"/>
          <w:rtl/>
          <w:lang w:bidi="ar-EG"/>
        </w:rPr>
      </w:pPr>
      <w:r>
        <w:rPr>
          <w:rFonts w:hint="cs"/>
          <w:noProof/>
          <w:sz w:val="30"/>
          <w:szCs w:val="30"/>
          <w:rtl/>
        </w:rPr>
        <mc:AlternateContent>
          <mc:Choice Requires="wps">
            <w:drawing>
              <wp:anchor distT="0" distB="0" distL="114300" distR="114300" simplePos="0" relativeHeight="251853824" behindDoc="0" locked="0" layoutInCell="1" allowOverlap="1" wp14:anchorId="4FCEC273" wp14:editId="4A06A20C">
                <wp:simplePos x="0" y="0"/>
                <wp:positionH relativeFrom="column">
                  <wp:posOffset>1978660</wp:posOffset>
                </wp:positionH>
                <wp:positionV relativeFrom="paragraph">
                  <wp:posOffset>2451100</wp:posOffset>
                </wp:positionV>
                <wp:extent cx="4222750" cy="165100"/>
                <wp:effectExtent l="0" t="0" r="25400" b="25400"/>
                <wp:wrapNone/>
                <wp:docPr id="75" name="Rectangle 75"/>
                <wp:cNvGraphicFramePr/>
                <a:graphic xmlns:a="http://schemas.openxmlformats.org/drawingml/2006/main">
                  <a:graphicData uri="http://schemas.microsoft.com/office/word/2010/wordprocessingShape">
                    <wps:wsp>
                      <wps:cNvSpPr/>
                      <wps:spPr>
                        <a:xfrm>
                          <a:off x="0" y="0"/>
                          <a:ext cx="4222750" cy="165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5" o:spid="_x0000_s1026" style="position:absolute;left:0;text-align:left;margin-left:155.8pt;margin-top:193pt;width:332.5pt;height:13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" fillcolor="white [3212]" strokecolor="white [3212]" strokeweight="2pt"/>
            </w:pict>
          </mc:Fallback>
        </mc:AlternateContent>
      </w:r>
      <w:r w:rsidR="0007164F" w:rsidRPr="00110694">
        <w:rPr>
          <w:rFonts w:ascii="Simplified Arabic" w:hAnsi="Simplified Arabic" w:cs="Simplified Arabic" w:hint="cs"/>
          <w:noProof/>
          <w:sz w:val="28"/>
          <w:szCs w:val="28"/>
          <w:rtl/>
        </w:rPr>
        <mc:AlternateContent>
          <mc:Choice Requires="wps">
            <w:drawing>
              <wp:anchor distT="0" distB="0" distL="114300" distR="114300" simplePos="0" relativeHeight="251799552" behindDoc="0" locked="0" layoutInCell="1" allowOverlap="1" wp14:anchorId="2B45031C" wp14:editId="1195033F">
                <wp:simplePos x="0" y="0"/>
                <wp:positionH relativeFrom="column">
                  <wp:posOffset>3356824</wp:posOffset>
                </wp:positionH>
                <wp:positionV relativeFrom="paragraph">
                  <wp:posOffset>2550795</wp:posOffset>
                </wp:positionV>
                <wp:extent cx="303657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left:0;text-align:left;z-index:251799552;visibility:visible;mso-wrap-style:square;mso-wrap-distance-left:9pt;mso-wrap-distance-top:0;mso-wrap-distance-right:9pt;mso-wrap-distance-bottom:0;mso-position-horizontal:absolute;mso-position-horizontal-relative:text;mso-position-vertical:absolute;mso-position-vertical-relative:text" from="264.3pt,200.85pt" to="503.4pt,2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" strokecolor="white [3212]" strokeweight="1pt"/>
            </w:pict>
          </mc:Fallback>
        </mc:AlternateContent>
      </w:r>
      <w:r w:rsidR="0007164F" w:rsidRPr="00110694">
        <w:rPr>
          <w:rFonts w:ascii="Simplified Arabic" w:hAnsi="Simplified Arabic" w:cs="Simplified Arabic" w:hint="cs"/>
          <w:noProof/>
          <w:sz w:val="28"/>
          <w:szCs w:val="28"/>
          <w:rtl/>
        </w:rPr>
        <mc:AlternateContent>
          <mc:Choice Requires="wps">
            <w:drawing>
              <wp:anchor distT="0" distB="0" distL="114300" distR="114300" simplePos="0" relativeHeight="251749376" behindDoc="0" locked="0" layoutInCell="1" allowOverlap="1" wp14:anchorId="1CAA3299" wp14:editId="4863DF97">
                <wp:simplePos x="0" y="0"/>
                <wp:positionH relativeFrom="column">
                  <wp:posOffset>-24130</wp:posOffset>
                </wp:positionH>
                <wp:positionV relativeFrom="paragraph">
                  <wp:posOffset>2551018</wp:posOffset>
                </wp:positionV>
                <wp:extent cx="3036570" cy="0"/>
                <wp:effectExtent l="0" t="0" r="11430" b="19050"/>
                <wp:wrapNone/>
                <wp:docPr id="48" name="Straight Connector 48"/>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8" o:spid="_x0000_s1026" style="position:absolute;left:0;text-align:left;z-index:251749376;visibility:visible;mso-wrap-style:square;mso-wrap-distance-left:9pt;mso-wrap-distance-top:0;mso-wrap-distance-right:9pt;mso-wrap-distance-bottom:0;mso-position-horizontal:absolute;mso-position-horizontal-relative:text;mso-position-vertical:absolute;mso-position-vertical-relative:text" from="-1.9pt,200.85pt" to="237.2pt,2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" strokecolor="black [3213]" strokeweight="1pt"/>
            </w:pict>
          </mc:Fallback>
        </mc:AlternateContent>
      </w:r>
      <w:r w:rsidR="0054625B" w:rsidRPr="00110694">
        <w:rPr>
          <w:rFonts w:ascii="Simplified Arabic" w:hAnsi="Simplified Arabic" w:cs="Simplified Arabic" w:hint="cs"/>
          <w:noProof/>
          <w:sz w:val="28"/>
          <w:szCs w:val="28"/>
          <w:rtl/>
        </w:rPr>
        <mc:AlternateContent>
          <mc:Choice Requires="wps">
            <w:drawing>
              <wp:anchor distT="0" distB="0" distL="114300" distR="114300" simplePos="0" relativeHeight="251750400" behindDoc="0" locked="0" layoutInCell="1" allowOverlap="1" wp14:anchorId="3A856CB0" wp14:editId="2BA764B2">
                <wp:simplePos x="0" y="0"/>
                <wp:positionH relativeFrom="column">
                  <wp:posOffset>3164205</wp:posOffset>
                </wp:positionH>
                <wp:positionV relativeFrom="paragraph">
                  <wp:posOffset>2546985</wp:posOffset>
                </wp:positionV>
                <wp:extent cx="3036570" cy="0"/>
                <wp:effectExtent l="0" t="0" r="11430" b="19050"/>
                <wp:wrapNone/>
                <wp:docPr id="49" name="Straight Connector 49"/>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 o:spid="_x0000_s1026" style="position:absolute;left:0;text-align:left;z-index:251750400;visibility:visible;mso-wrap-style:square;mso-wrap-distance-left:9pt;mso-wrap-distance-top:0;mso-wrap-distance-right:9pt;mso-wrap-distance-bottom:0;mso-position-horizontal:absolute;mso-position-horizontal-relative:text;mso-position-vertical:absolute;mso-position-vertical-relative:text" from="249.15pt,200.55pt" to="488.25pt,2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" strokecolor="white [3212]" strokeweight="1pt"/>
            </w:pict>
          </mc:Fallback>
        </mc:AlternateContent>
      </w:r>
      <w:r w:rsidR="0054625B" w:rsidRPr="00790FBB">
        <w:rPr>
          <w:rFonts w:ascii="Simplified Arabic" w:hAnsi="Simplified Arabic" w:cs="Simplified Arabic" w:hint="cs"/>
          <w:b/>
          <w:bCs/>
          <w:sz w:val="28"/>
          <w:szCs w:val="28"/>
          <w:rtl/>
          <w:lang w:bidi="ar-EG"/>
        </w:rPr>
        <w:t>كذلك يشير العنز</w:t>
      </w:r>
      <w:r w:rsidR="008A70BE">
        <w:rPr>
          <w:rFonts w:ascii="Simplified Arabic" w:hAnsi="Simplified Arabic" w:cs="Simplified Arabic" w:hint="cs"/>
          <w:b/>
          <w:bCs/>
          <w:sz w:val="28"/>
          <w:szCs w:val="28"/>
          <w:rtl/>
          <w:lang w:bidi="ar-EG"/>
        </w:rPr>
        <w:t>ي</w:t>
      </w:r>
      <w:r w:rsidR="0054625B" w:rsidRPr="00790FBB">
        <w:rPr>
          <w:rFonts w:ascii="Simplified Arabic" w:hAnsi="Simplified Arabic" w:cs="Simplified Arabic" w:hint="cs"/>
          <w:b/>
          <w:bCs/>
          <w:sz w:val="28"/>
          <w:szCs w:val="28"/>
          <w:rtl/>
          <w:lang w:bidi="ar-EG"/>
        </w:rPr>
        <w:t xml:space="preserve"> والدليم</w:t>
      </w:r>
      <w:r w:rsidR="008A70BE">
        <w:rPr>
          <w:rFonts w:ascii="Simplified Arabic" w:hAnsi="Simplified Arabic" w:cs="Simplified Arabic" w:hint="cs"/>
          <w:b/>
          <w:bCs/>
          <w:sz w:val="28"/>
          <w:szCs w:val="28"/>
          <w:rtl/>
          <w:lang w:bidi="ar-EG"/>
        </w:rPr>
        <w:t>ي</w:t>
      </w:r>
      <w:r w:rsidR="0054625B" w:rsidRPr="00790FBB">
        <w:rPr>
          <w:rFonts w:ascii="Simplified Arabic" w:hAnsi="Simplified Arabic" w:cs="Simplified Arabic" w:hint="cs"/>
          <w:b/>
          <w:bCs/>
          <w:sz w:val="28"/>
          <w:szCs w:val="28"/>
          <w:rtl/>
          <w:lang w:bidi="ar-EG"/>
        </w:rPr>
        <w:t xml:space="preserve">، </w:t>
      </w:r>
      <w:r w:rsidR="008A70BE" w:rsidRPr="008A70BE">
        <w:rPr>
          <w:rFonts w:ascii="Simplified Arabic" w:hAnsi="Simplified Arabic" w:cs="Simplified Arabic" w:hint="cs"/>
          <w:sz w:val="28"/>
          <w:szCs w:val="28"/>
          <w:rtl/>
          <w:lang w:bidi="ar-EG"/>
        </w:rPr>
        <w:t>إلى</w:t>
      </w:r>
      <w:r w:rsidR="008A70BE">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hint="cs"/>
          <w:sz w:val="28"/>
          <w:szCs w:val="28"/>
          <w:rtl/>
          <w:lang w:bidi="ar-EG"/>
        </w:rPr>
        <w:t>أن إدارة المخاطر، لها دو</w:t>
      </w:r>
      <w:r w:rsidR="008A70BE">
        <w:rPr>
          <w:rFonts w:ascii="Simplified Arabic" w:hAnsi="Simplified Arabic" w:cs="Simplified Arabic" w:hint="cs"/>
          <w:sz w:val="28"/>
          <w:szCs w:val="28"/>
          <w:rtl/>
          <w:lang w:bidi="ar-EG"/>
        </w:rPr>
        <w:t>ر</w:t>
      </w:r>
      <w:r w:rsidR="0054625B" w:rsidRPr="00790FBB">
        <w:rPr>
          <w:rFonts w:ascii="Simplified Arabic" w:hAnsi="Simplified Arabic" w:cs="Simplified Arabic" w:hint="cs"/>
          <w:sz w:val="28"/>
          <w:szCs w:val="28"/>
          <w:rtl/>
          <w:lang w:bidi="ar-EG"/>
        </w:rPr>
        <w:t xml:space="preserve"> رئيس ومهم فى </w:t>
      </w:r>
      <w:r w:rsidR="0054625B" w:rsidRPr="00790FBB">
        <w:rPr>
          <w:rFonts w:ascii="Simplified Arabic" w:hAnsi="Simplified Arabic" w:cs="Simplified Arabic"/>
          <w:sz w:val="28"/>
          <w:szCs w:val="28"/>
          <w:rtl/>
          <w:lang w:bidi="ar-EG"/>
        </w:rPr>
        <w:t xml:space="preserve">التعرف على المخاطر وإدارتها </w:t>
      </w:r>
      <w:r w:rsidR="0054625B" w:rsidRPr="00790FBB">
        <w:rPr>
          <w:rFonts w:ascii="Simplified Arabic" w:hAnsi="Simplified Arabic" w:cs="Simplified Arabic" w:hint="cs"/>
          <w:sz w:val="28"/>
          <w:szCs w:val="28"/>
          <w:rtl/>
          <w:lang w:bidi="ar-EG"/>
        </w:rPr>
        <w:t xml:space="preserve">بشكل جيد وفعال، </w:t>
      </w:r>
      <w:r w:rsidR="0054625B" w:rsidRPr="00790FBB">
        <w:rPr>
          <w:rFonts w:ascii="Simplified Arabic" w:hAnsi="Simplified Arabic" w:cs="Simplified Arabic"/>
          <w:sz w:val="28"/>
          <w:szCs w:val="28"/>
          <w:rtl/>
          <w:lang w:bidi="ar-EG"/>
        </w:rPr>
        <w:t xml:space="preserve">مما يقلل من الخسائر ويزيد المكاسب، </w:t>
      </w:r>
      <w:r w:rsidR="0054625B" w:rsidRPr="00790FBB">
        <w:rPr>
          <w:rFonts w:ascii="Simplified Arabic" w:hAnsi="Simplified Arabic" w:cs="Simplified Arabic" w:hint="cs"/>
          <w:sz w:val="28"/>
          <w:szCs w:val="28"/>
          <w:rtl/>
          <w:lang w:bidi="ar-EG"/>
        </w:rPr>
        <w:t>وتساعد ف</w:t>
      </w:r>
      <w:r w:rsidR="008A70BE">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رصد المخاطر الم</w:t>
      </w:r>
      <w:r w:rsidR="0054625B" w:rsidRPr="00790FBB">
        <w:rPr>
          <w:rFonts w:ascii="Simplified Arabic" w:hAnsi="Simplified Arabic" w:cs="Simplified Arabic" w:hint="cs"/>
          <w:sz w:val="28"/>
          <w:szCs w:val="28"/>
          <w:rtl/>
          <w:lang w:bidi="ar-EG"/>
        </w:rPr>
        <w:t>حتملة</w:t>
      </w:r>
      <w:r w:rsidR="0054625B" w:rsidRPr="00790FBB">
        <w:rPr>
          <w:rFonts w:ascii="Simplified Arabic" w:hAnsi="Simplified Arabic" w:cs="Simplified Arabic"/>
          <w:sz w:val="28"/>
          <w:szCs w:val="28"/>
          <w:rtl/>
          <w:lang w:bidi="ar-EG"/>
        </w:rPr>
        <w:t xml:space="preserve">، واتخاذ إجراءات للحد منها، </w:t>
      </w:r>
      <w:r w:rsidR="0054625B" w:rsidRPr="00790FBB">
        <w:rPr>
          <w:rFonts w:ascii="Simplified Arabic" w:hAnsi="Simplified Arabic" w:cs="Simplified Arabic" w:hint="cs"/>
          <w:sz w:val="28"/>
          <w:szCs w:val="28"/>
          <w:rtl/>
          <w:lang w:bidi="ar-EG"/>
        </w:rPr>
        <w:t>فه</w:t>
      </w:r>
      <w:r w:rsidR="008A70BE">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 xml:space="preserve">تعد جزءًا أساسيًا من تخطيط الأعمال القوي، </w:t>
      </w:r>
      <w:r w:rsidR="0054625B" w:rsidRPr="00790FBB">
        <w:rPr>
          <w:rFonts w:ascii="Simplified Arabic" w:hAnsi="Simplified Arabic" w:cs="Simplified Arabic" w:hint="cs"/>
          <w:sz w:val="28"/>
          <w:szCs w:val="28"/>
          <w:rtl/>
          <w:lang w:bidi="ar-EG"/>
        </w:rPr>
        <w:t>و</w:t>
      </w:r>
      <w:r w:rsidR="0054625B" w:rsidRPr="00790FBB">
        <w:rPr>
          <w:rFonts w:ascii="Simplified Arabic" w:hAnsi="Simplified Arabic" w:cs="Simplified Arabic"/>
          <w:sz w:val="28"/>
          <w:szCs w:val="28"/>
          <w:rtl/>
          <w:lang w:bidi="ar-EG"/>
        </w:rPr>
        <w:t>على الم</w:t>
      </w:r>
      <w:r w:rsidR="0054625B" w:rsidRPr="00790FBB">
        <w:rPr>
          <w:rFonts w:ascii="Simplified Arabic" w:hAnsi="Simplified Arabic" w:cs="Simplified Arabic" w:hint="cs"/>
          <w:sz w:val="28"/>
          <w:szCs w:val="28"/>
          <w:rtl/>
          <w:lang w:bidi="ar-EG"/>
        </w:rPr>
        <w:t xml:space="preserve">ؤسسات </w:t>
      </w:r>
      <w:r w:rsidR="0054625B" w:rsidRPr="00790FBB">
        <w:rPr>
          <w:rFonts w:ascii="Simplified Arabic" w:hAnsi="Simplified Arabic" w:cs="Simplified Arabic"/>
          <w:sz w:val="28"/>
          <w:szCs w:val="28"/>
          <w:rtl/>
          <w:lang w:bidi="ar-EG"/>
        </w:rPr>
        <w:t>توفير بيئة مناسبة لتطبيق هذه العملية بشكل فعال</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 xml:space="preserve">تساهم إدارة المخاطر في تسليط الضوء على نقاط الضعف </w:t>
      </w:r>
      <w:r w:rsidR="0054625B" w:rsidRPr="00790FBB">
        <w:rPr>
          <w:rFonts w:ascii="Simplified Arabic" w:hAnsi="Simplified Arabic" w:cs="Simplified Arabic" w:hint="cs"/>
          <w:sz w:val="28"/>
          <w:szCs w:val="28"/>
          <w:rtl/>
          <w:lang w:bidi="ar-EG"/>
        </w:rPr>
        <w:t xml:space="preserve">داخل المؤسسة، </w:t>
      </w:r>
      <w:r w:rsidR="0054625B" w:rsidRPr="00790FBB">
        <w:rPr>
          <w:rFonts w:ascii="Simplified Arabic" w:hAnsi="Simplified Arabic" w:cs="Simplified Arabic"/>
          <w:sz w:val="28"/>
          <w:szCs w:val="28"/>
          <w:rtl/>
          <w:lang w:bidi="ar-EG"/>
        </w:rPr>
        <w:t xml:space="preserve">مما يتيح فرصة لتحديد نقاط الضعف قبل استغلالها، وبالتالي تستطيع </w:t>
      </w:r>
      <w:r w:rsidR="0054625B" w:rsidRPr="00790FBB">
        <w:rPr>
          <w:rFonts w:ascii="Simplified Arabic" w:hAnsi="Simplified Arabic" w:cs="Simplified Arabic" w:hint="cs"/>
          <w:sz w:val="28"/>
          <w:szCs w:val="28"/>
          <w:rtl/>
          <w:lang w:bidi="ar-EG"/>
        </w:rPr>
        <w:t>المؤسسة تحديد و</w:t>
      </w:r>
      <w:r w:rsidR="0054625B" w:rsidRPr="00790FBB">
        <w:rPr>
          <w:rFonts w:ascii="Simplified Arabic" w:hAnsi="Simplified Arabic" w:cs="Simplified Arabic"/>
          <w:sz w:val="28"/>
          <w:szCs w:val="28"/>
          <w:rtl/>
          <w:lang w:bidi="ar-EG"/>
        </w:rPr>
        <w:t>معالجة الثغرات بشكل استباقي وتحسين قدرتها على التكيف</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 xml:space="preserve">تؤدي إدارة المخاطر </w:t>
      </w:r>
      <w:r w:rsidR="0054625B" w:rsidRPr="00790FBB">
        <w:rPr>
          <w:rFonts w:ascii="Simplified Arabic" w:hAnsi="Simplified Arabic" w:cs="Simplified Arabic" w:hint="cs"/>
          <w:sz w:val="28"/>
          <w:szCs w:val="28"/>
          <w:rtl/>
          <w:lang w:bidi="ar-EG"/>
        </w:rPr>
        <w:t>دور</w:t>
      </w:r>
      <w:r w:rsidR="008A70BE">
        <w:rPr>
          <w:rFonts w:ascii="Simplified Arabic" w:hAnsi="Simplified Arabic" w:cs="Simplified Arabic" w:hint="cs"/>
          <w:sz w:val="28"/>
          <w:szCs w:val="28"/>
          <w:rtl/>
          <w:lang w:bidi="ar-EG"/>
        </w:rPr>
        <w:t>ًا</w:t>
      </w:r>
      <w:r w:rsidR="0054625B" w:rsidRPr="00790FBB">
        <w:rPr>
          <w:rFonts w:ascii="Simplified Arabic" w:hAnsi="Simplified Arabic" w:cs="Simplified Arabic" w:hint="cs"/>
          <w:sz w:val="28"/>
          <w:szCs w:val="28"/>
          <w:rtl/>
          <w:lang w:bidi="ar-EG"/>
        </w:rPr>
        <w:t xml:space="preserve"> مهم</w:t>
      </w:r>
      <w:r w:rsidR="008A70BE">
        <w:rPr>
          <w:rFonts w:ascii="Simplified Arabic" w:hAnsi="Simplified Arabic" w:cs="Simplified Arabic" w:hint="cs"/>
          <w:sz w:val="28"/>
          <w:szCs w:val="28"/>
          <w:rtl/>
          <w:lang w:bidi="ar-EG"/>
        </w:rPr>
        <w:t>ًا</w:t>
      </w:r>
      <w:r w:rsidR="0054625B" w:rsidRPr="00790FBB">
        <w:rPr>
          <w:rFonts w:ascii="Simplified Arabic" w:hAnsi="Simplified Arabic" w:cs="Simplified Arabic" w:hint="cs"/>
          <w:sz w:val="28"/>
          <w:szCs w:val="28"/>
          <w:rtl/>
          <w:lang w:bidi="ar-EG"/>
        </w:rPr>
        <w:t xml:space="preserve"> ف</w:t>
      </w:r>
      <w:r w:rsidR="008A70BE">
        <w:rPr>
          <w:rFonts w:ascii="Simplified Arabic" w:hAnsi="Simplified Arabic" w:cs="Simplified Arabic" w:hint="cs"/>
          <w:sz w:val="28"/>
          <w:szCs w:val="28"/>
          <w:rtl/>
          <w:lang w:bidi="ar-EG"/>
        </w:rPr>
        <w:t>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زيادة وعي ال</w:t>
      </w:r>
      <w:r w:rsidR="0054625B" w:rsidRPr="00790FBB">
        <w:rPr>
          <w:rFonts w:ascii="Simplified Arabic" w:hAnsi="Simplified Arabic" w:cs="Simplified Arabic" w:hint="cs"/>
          <w:sz w:val="28"/>
          <w:szCs w:val="28"/>
          <w:rtl/>
          <w:lang w:bidi="ar-EG"/>
        </w:rPr>
        <w:t xml:space="preserve">قائمين على </w:t>
      </w:r>
      <w:r w:rsidR="008A70BE">
        <w:rPr>
          <w:rFonts w:ascii="Simplified Arabic" w:hAnsi="Simplified Arabic" w:cs="Simplified Arabic" w:hint="cs"/>
          <w:sz w:val="28"/>
          <w:szCs w:val="28"/>
          <w:rtl/>
          <w:lang w:bidi="ar-EG"/>
        </w:rPr>
        <w:t>إ</w:t>
      </w:r>
      <w:r w:rsidR="0054625B" w:rsidRPr="00790FBB">
        <w:rPr>
          <w:rFonts w:ascii="Simplified Arabic" w:hAnsi="Simplified Arabic" w:cs="Simplified Arabic" w:hint="cs"/>
          <w:sz w:val="28"/>
          <w:szCs w:val="28"/>
          <w:rtl/>
          <w:lang w:bidi="ar-EG"/>
        </w:rPr>
        <w:t xml:space="preserve">دارة المؤسسة </w:t>
      </w:r>
      <w:r w:rsidR="0054625B" w:rsidRPr="00790FBB">
        <w:rPr>
          <w:rFonts w:ascii="Simplified Arabic" w:hAnsi="Simplified Arabic" w:cs="Simplified Arabic"/>
          <w:sz w:val="28"/>
          <w:szCs w:val="28"/>
          <w:rtl/>
          <w:lang w:bidi="ar-EG"/>
        </w:rPr>
        <w:t>وصناع القرار والشركاء بالمخاطر المحتملة، وبالتالي الشعور بالمس</w:t>
      </w:r>
      <w:r w:rsidR="008A70BE">
        <w:rPr>
          <w:rFonts w:ascii="Simplified Arabic" w:hAnsi="Simplified Arabic" w:cs="Simplified Arabic" w:hint="cs"/>
          <w:sz w:val="28"/>
          <w:szCs w:val="28"/>
          <w:rtl/>
          <w:lang w:bidi="ar-EG"/>
        </w:rPr>
        <w:t>ئ</w:t>
      </w:r>
      <w:r w:rsidR="0054625B" w:rsidRPr="00790FBB">
        <w:rPr>
          <w:rFonts w:ascii="Simplified Arabic" w:hAnsi="Simplified Arabic" w:cs="Simplified Arabic"/>
          <w:sz w:val="28"/>
          <w:szCs w:val="28"/>
          <w:rtl/>
          <w:lang w:bidi="ar-EG"/>
        </w:rPr>
        <w:t>ولية عن إدارة المخاطر، وهو ما يسهم في اتخاذ الم</w:t>
      </w:r>
      <w:r w:rsidR="0054625B" w:rsidRPr="00790FBB">
        <w:rPr>
          <w:rFonts w:ascii="Simplified Arabic" w:hAnsi="Simplified Arabic" w:cs="Simplified Arabic" w:hint="cs"/>
          <w:sz w:val="28"/>
          <w:szCs w:val="28"/>
          <w:rtl/>
          <w:lang w:bidi="ar-EG"/>
        </w:rPr>
        <w:t xml:space="preserve">ؤسسة </w:t>
      </w:r>
      <w:r w:rsidR="0054625B" w:rsidRPr="00790FBB">
        <w:rPr>
          <w:rFonts w:ascii="Simplified Arabic" w:hAnsi="Simplified Arabic" w:cs="Simplified Arabic"/>
          <w:sz w:val="28"/>
          <w:szCs w:val="28"/>
          <w:rtl/>
          <w:lang w:bidi="ar-EG"/>
        </w:rPr>
        <w:t>قرارات أكثر حكمة</w:t>
      </w:r>
      <w:r w:rsidR="0054625B" w:rsidRPr="00790FBB">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vertAlign w:val="superscript"/>
          <w:rtl/>
          <w:lang w:bidi="ar-EG"/>
        </w:rPr>
        <w:t>(</w:t>
      </w:r>
      <w:r w:rsidR="0054625B" w:rsidRPr="00790FBB">
        <w:rPr>
          <w:rStyle w:val="FootnoteReference"/>
          <w:rFonts w:ascii="Simplified Arabic" w:hAnsi="Simplified Arabic" w:cs="Simplified Arabic"/>
          <w:sz w:val="28"/>
          <w:szCs w:val="28"/>
          <w:rtl/>
          <w:lang w:bidi="ar-EG"/>
        </w:rPr>
        <w:footnoteReference w:id="154"/>
      </w:r>
      <w:r w:rsidR="0054625B" w:rsidRPr="00790FBB">
        <w:rPr>
          <w:rFonts w:asciiTheme="minorHAnsi" w:hAnsiTheme="minorHAnsi" w:cs="Simplified Arabic" w:hint="cs"/>
          <w:sz w:val="28"/>
          <w:szCs w:val="28"/>
          <w:vertAlign w:val="superscript"/>
          <w:rtl/>
          <w:lang w:bidi="ar-EG"/>
        </w:rPr>
        <w:t>)</w:t>
      </w:r>
    </w:p>
    <w:p w:rsidR="0054625B" w:rsidRPr="00790FBB" w:rsidRDefault="00072966" w:rsidP="004F6B60">
      <w:pPr>
        <w:spacing w:after="0" w:line="240" w:lineRule="auto"/>
        <w:contextualSpacing/>
        <w:jc w:val="both"/>
        <w:rPr>
          <w:rFonts w:asciiTheme="minorHAnsi" w:hAnsiTheme="minorHAnsi" w:cs="Simplified Arabic"/>
          <w:sz w:val="28"/>
          <w:szCs w:val="28"/>
          <w:rtl/>
          <w:lang w:bidi="ar-EG"/>
        </w:rPr>
      </w:pPr>
      <w:r>
        <w:rPr>
          <w:rFonts w:ascii="Simplified Arabic" w:hAnsi="Simplified Arabic" w:cs="Simplified Arabic" w:hint="cs"/>
          <w:b/>
          <w:bCs/>
          <w:sz w:val="28"/>
          <w:szCs w:val="28"/>
          <w:rtl/>
          <w:lang w:bidi="ar-EG"/>
        </w:rPr>
        <w:lastRenderedPageBreak/>
        <w:t>و</w:t>
      </w:r>
      <w:r w:rsidR="0054625B" w:rsidRPr="00790FBB">
        <w:rPr>
          <w:rFonts w:ascii="Simplified Arabic" w:hAnsi="Simplified Arabic" w:cs="Simplified Arabic" w:hint="cs"/>
          <w:b/>
          <w:bCs/>
          <w:sz w:val="28"/>
          <w:szCs w:val="28"/>
          <w:rtl/>
          <w:lang w:bidi="ar-EG"/>
        </w:rPr>
        <w:t>يرى الباحث،</w:t>
      </w:r>
      <w:r w:rsidR="0054625B" w:rsidRPr="00790FBB">
        <w:rPr>
          <w:rFonts w:ascii="Simplified Arabic" w:hAnsi="Simplified Arabic" w:cs="Simplified Arabic" w:hint="cs"/>
          <w:sz w:val="28"/>
          <w:szCs w:val="28"/>
          <w:rtl/>
          <w:lang w:bidi="ar-EG"/>
        </w:rPr>
        <w:t xml:space="preserve"> </w:t>
      </w:r>
      <w:r w:rsidR="004F6B60">
        <w:rPr>
          <w:rFonts w:ascii="Simplified Arabic" w:hAnsi="Simplified Arabic" w:cs="Simplified Arabic" w:hint="cs"/>
          <w:sz w:val="28"/>
          <w:szCs w:val="28"/>
          <w:rtl/>
          <w:lang w:bidi="ar-EG"/>
        </w:rPr>
        <w:t>(</w:t>
      </w:r>
      <w:r w:rsidR="0054625B" w:rsidRPr="00790FBB">
        <w:rPr>
          <w:rFonts w:ascii="Simplified Arabic" w:hAnsi="Simplified Arabic" w:cs="Simplified Arabic" w:hint="cs"/>
          <w:sz w:val="28"/>
          <w:szCs w:val="28"/>
          <w:rtl/>
          <w:lang w:bidi="ar-EG"/>
        </w:rPr>
        <w:t xml:space="preserve">أن </w:t>
      </w:r>
      <w:r w:rsidR="0054625B" w:rsidRPr="00790FBB">
        <w:rPr>
          <w:rFonts w:ascii="Simplified Arabic" w:hAnsi="Simplified Arabic" w:cs="Simplified Arabic"/>
          <w:sz w:val="28"/>
          <w:szCs w:val="28"/>
          <w:rtl/>
          <w:lang w:bidi="ar-EG"/>
        </w:rPr>
        <w:t>أهمية إدارة المخاطر</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 xml:space="preserve">تتجلى في المؤسسات </w:t>
      </w:r>
      <w:r w:rsidR="0054625B" w:rsidRPr="00790FBB">
        <w:rPr>
          <w:rFonts w:ascii="Simplified Arabic" w:hAnsi="Simplified Arabic" w:cs="Simplified Arabic" w:hint="cs"/>
          <w:sz w:val="28"/>
          <w:szCs w:val="28"/>
          <w:rtl/>
          <w:lang w:bidi="ar-EG"/>
        </w:rPr>
        <w:t xml:space="preserve">الصحفية، </w:t>
      </w:r>
      <w:r w:rsidR="0054625B" w:rsidRPr="00790FBB">
        <w:rPr>
          <w:rFonts w:ascii="Simplified Arabic" w:hAnsi="Simplified Arabic" w:cs="Simplified Arabic"/>
          <w:sz w:val="28"/>
          <w:szCs w:val="28"/>
          <w:rtl/>
          <w:lang w:bidi="ar-EG"/>
        </w:rPr>
        <w:t>في توقع المشكلات المحتملة والاستعداد الكامل للتعامل معها، مما يقلل من الاضطرابات والأحداث الكارثية</w:t>
      </w:r>
      <w:r w:rsidR="0054625B" w:rsidRPr="00790FBB">
        <w:rPr>
          <w:rFonts w:ascii="Simplified Arabic" w:hAnsi="Simplified Arabic" w:cs="Simplified Arabic" w:hint="cs"/>
          <w:sz w:val="28"/>
          <w:szCs w:val="28"/>
          <w:rtl/>
          <w:lang w:bidi="ar-EG"/>
        </w:rPr>
        <w:t>، مما ي</w:t>
      </w:r>
      <w:r w:rsidR="0054625B" w:rsidRPr="00790FBB">
        <w:rPr>
          <w:rFonts w:ascii="Simplified Arabic" w:hAnsi="Simplified Arabic" w:cs="Simplified Arabic"/>
          <w:sz w:val="28"/>
          <w:szCs w:val="28"/>
          <w:rtl/>
          <w:lang w:bidi="ar-EG"/>
        </w:rPr>
        <w:t>ساعد على اتخاذ قرارات أفضل، وتحسين أساليب العمل، مما يضمن بقاء ال</w:t>
      </w:r>
      <w:r w:rsidR="0054625B" w:rsidRPr="00790FBB">
        <w:rPr>
          <w:rFonts w:ascii="Simplified Arabic" w:hAnsi="Simplified Arabic" w:cs="Simplified Arabic" w:hint="cs"/>
          <w:sz w:val="28"/>
          <w:szCs w:val="28"/>
          <w:rtl/>
          <w:lang w:bidi="ar-EG"/>
        </w:rPr>
        <w:t xml:space="preserve">مؤسسة </w:t>
      </w:r>
      <w:r w:rsidR="0054625B" w:rsidRPr="00790FBB">
        <w:rPr>
          <w:rFonts w:ascii="Simplified Arabic" w:hAnsi="Simplified Arabic" w:cs="Simplified Arabic"/>
          <w:sz w:val="28"/>
          <w:szCs w:val="28"/>
          <w:rtl/>
          <w:lang w:bidi="ar-EG"/>
        </w:rPr>
        <w:t>قادرة على المنافسة وتحقيق نمو مستدام</w:t>
      </w:r>
      <w:r w:rsidR="004F6B60">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lang w:bidi="ar-EG"/>
        </w:rPr>
        <w:t>.</w:t>
      </w:r>
    </w:p>
    <w:p w:rsidR="0054625B" w:rsidRPr="00790FBB" w:rsidRDefault="0054625B" w:rsidP="0054625B">
      <w:pPr>
        <w:spacing w:after="0"/>
        <w:contextualSpacing/>
        <w:rPr>
          <w:rFonts w:ascii="Hacen Tehran" w:hAnsi="Hacen Tehran" w:cs="GE Jarida Heavy"/>
          <w:sz w:val="32"/>
          <w:szCs w:val="32"/>
          <w:rtl/>
          <w:lang w:bidi="ar-EG"/>
        </w:rPr>
      </w:pPr>
      <w:r w:rsidRPr="00790FBB">
        <w:rPr>
          <w:rFonts w:ascii="Hacen Tehran" w:hAnsi="Hacen Tehran" w:cs="GE Jarida Heavy" w:hint="cs"/>
          <w:sz w:val="32"/>
          <w:szCs w:val="32"/>
          <w:rtl/>
          <w:lang w:bidi="ar-EG"/>
        </w:rPr>
        <w:t>3- أهداف إدارة المخاطر:</w:t>
      </w:r>
    </w:p>
    <w:p w:rsidR="0054625B" w:rsidRPr="00790FBB" w:rsidRDefault="0054625B" w:rsidP="008A70BE">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صار مفهوم ال</w:t>
      </w:r>
      <w:r w:rsidRPr="00790FBB">
        <w:rPr>
          <w:rFonts w:ascii="Simplified Arabic" w:hAnsi="Simplified Arabic" w:cs="Simplified Arabic" w:hint="cs"/>
          <w:sz w:val="28"/>
          <w:szCs w:val="28"/>
          <w:rtl/>
          <w:lang w:bidi="ar-EG"/>
        </w:rPr>
        <w:t xml:space="preserve">مخاطر </w:t>
      </w:r>
      <w:r w:rsidRPr="00790FBB">
        <w:rPr>
          <w:rFonts w:ascii="Simplified Arabic" w:hAnsi="Simplified Arabic" w:cs="Simplified Arabic"/>
          <w:sz w:val="28"/>
          <w:szCs w:val="28"/>
          <w:rtl/>
          <w:lang w:bidi="ar-EG"/>
        </w:rPr>
        <w:t>يلعب دور</w:t>
      </w:r>
      <w:r w:rsidR="008A70B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أساسي</w:t>
      </w:r>
      <w:r w:rsidR="008A70B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ا في حياة المؤسسات، </w:t>
      </w:r>
      <w:r>
        <w:rPr>
          <w:rFonts w:ascii="Simplified Arabic" w:hAnsi="Simplified Arabic" w:cs="Simplified Arabic" w:hint="cs"/>
          <w:sz w:val="28"/>
          <w:szCs w:val="28"/>
          <w:rtl/>
          <w:lang w:bidi="ar-EG"/>
        </w:rPr>
        <w:t>وبصفة خاصة المؤسسات الصحفية</w:t>
      </w:r>
      <w:r w:rsidR="008A70B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وأصبحت إدارة ال</w:t>
      </w:r>
      <w:r w:rsidRPr="00790FBB">
        <w:rPr>
          <w:rFonts w:ascii="Simplified Arabic" w:hAnsi="Simplified Arabic" w:cs="Simplified Arabic" w:hint="cs"/>
          <w:sz w:val="28"/>
          <w:szCs w:val="28"/>
          <w:rtl/>
          <w:lang w:bidi="ar-EG"/>
        </w:rPr>
        <w:t xml:space="preserve">مخاطر </w:t>
      </w:r>
      <w:r w:rsidRPr="00790FBB">
        <w:rPr>
          <w:rFonts w:ascii="Simplified Arabic" w:hAnsi="Simplified Arabic" w:cs="Simplified Arabic"/>
          <w:sz w:val="28"/>
          <w:szCs w:val="28"/>
          <w:rtl/>
          <w:lang w:bidi="ar-EG"/>
        </w:rPr>
        <w:t>تعد من ال</w:t>
      </w:r>
      <w:r w:rsidRPr="00790FBB">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دارات ذات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همية الكبيرة في المؤسس</w:t>
      </w:r>
      <w:r w:rsidRPr="00790FBB">
        <w:rPr>
          <w:rFonts w:ascii="Simplified Arabic" w:hAnsi="Simplified Arabic" w:cs="Simplified Arabic" w:hint="cs"/>
          <w:sz w:val="28"/>
          <w:szCs w:val="28"/>
          <w:rtl/>
          <w:lang w:bidi="ar-EG"/>
        </w:rPr>
        <w:t>ات العامة والصحفية بشكل خاص، و</w:t>
      </w:r>
      <w:r w:rsidRPr="00790FBB">
        <w:rPr>
          <w:rFonts w:ascii="Simplified Arabic" w:hAnsi="Simplified Arabic" w:cs="Simplified Arabic"/>
          <w:sz w:val="28"/>
          <w:szCs w:val="28"/>
          <w:rtl/>
          <w:lang w:bidi="ar-EG"/>
        </w:rPr>
        <w:t xml:space="preserve">إن معرفة المخاطر التي تواجه </w:t>
      </w:r>
      <w:r w:rsidRPr="00790FBB">
        <w:rPr>
          <w:rFonts w:ascii="Simplified Arabic" w:hAnsi="Simplified Arabic" w:cs="Simplified Arabic" w:hint="cs"/>
          <w:sz w:val="28"/>
          <w:szCs w:val="28"/>
          <w:rtl/>
          <w:lang w:bidi="ar-EG"/>
        </w:rPr>
        <w:t xml:space="preserve">المؤسسات </w:t>
      </w:r>
      <w:r w:rsidRPr="00790FBB">
        <w:rPr>
          <w:rFonts w:ascii="Simplified Arabic" w:hAnsi="Simplified Arabic" w:cs="Simplified Arabic"/>
          <w:sz w:val="28"/>
          <w:szCs w:val="28"/>
          <w:rtl/>
          <w:lang w:bidi="ar-EG"/>
        </w:rPr>
        <w:t xml:space="preserve">وتقويمها وإدارتها بطريقة صحيحة </w:t>
      </w:r>
      <w:r w:rsidRPr="00790FBB">
        <w:rPr>
          <w:rFonts w:ascii="Simplified Arabic" w:hAnsi="Simplified Arabic" w:cs="Simplified Arabic" w:hint="cs"/>
          <w:sz w:val="28"/>
          <w:szCs w:val="28"/>
          <w:rtl/>
          <w:lang w:bidi="ar-EG"/>
        </w:rPr>
        <w:t xml:space="preserve">ومنتظمة </w:t>
      </w:r>
      <w:r w:rsidRPr="00790FBB">
        <w:rPr>
          <w:rFonts w:ascii="Simplified Arabic" w:hAnsi="Simplified Arabic" w:cs="Simplified Arabic"/>
          <w:sz w:val="28"/>
          <w:szCs w:val="28"/>
          <w:rtl/>
          <w:lang w:bidi="ar-EG"/>
        </w:rPr>
        <w:t>يسمح للم</w:t>
      </w:r>
      <w:r w:rsidRPr="00790FBB">
        <w:rPr>
          <w:rFonts w:ascii="Simplified Arabic" w:hAnsi="Simplified Arabic" w:cs="Simplified Arabic" w:hint="cs"/>
          <w:sz w:val="28"/>
          <w:szCs w:val="28"/>
          <w:rtl/>
          <w:lang w:bidi="ar-EG"/>
        </w:rPr>
        <w:t xml:space="preserve">ؤسسة </w:t>
      </w:r>
      <w:r w:rsidRPr="00790FBB">
        <w:rPr>
          <w:rFonts w:ascii="Simplified Arabic" w:hAnsi="Simplified Arabic" w:cs="Simplified Arabic"/>
          <w:sz w:val="28"/>
          <w:szCs w:val="28"/>
          <w:rtl/>
          <w:lang w:bidi="ar-EG"/>
        </w:rPr>
        <w:t xml:space="preserve">بتنفيذ </w:t>
      </w:r>
      <w:r w:rsidR="008A70BE">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ستراتيجيتها بنجا</w:t>
      </w:r>
      <w:r w:rsidRPr="00790FBB">
        <w:rPr>
          <w:rFonts w:ascii="Simplified Arabic" w:hAnsi="Simplified Arabic" w:cs="Simplified Arabic" w:hint="cs"/>
          <w:sz w:val="28"/>
          <w:szCs w:val="28"/>
          <w:rtl/>
          <w:lang w:bidi="ar-EG"/>
        </w:rPr>
        <w:t>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مما يحقق الميزة التنافسية والقدر</w:t>
      </w:r>
      <w:r w:rsidR="008A70BE">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على البقاء والصمود والتطور المستمر.</w:t>
      </w:r>
    </w:p>
    <w:p w:rsidR="0054625B" w:rsidRPr="00790FBB" w:rsidRDefault="0054625B" w:rsidP="00A640C2">
      <w:pPr>
        <w:spacing w:after="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hint="cs"/>
          <w:b/>
          <w:bCs/>
          <w:sz w:val="28"/>
          <w:szCs w:val="28"/>
          <w:rtl/>
          <w:lang w:bidi="ar-EG"/>
        </w:rPr>
        <w:t xml:space="preserve">يرى حبار، أنه </w:t>
      </w:r>
      <w:r w:rsidRPr="00790FBB">
        <w:rPr>
          <w:rFonts w:ascii="Simplified Arabic" w:hAnsi="Simplified Arabic" w:cs="Simplified Arabic"/>
          <w:sz w:val="28"/>
          <w:szCs w:val="28"/>
          <w:rtl/>
          <w:lang w:bidi="ar-EG"/>
        </w:rPr>
        <w:t>من خل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ل الدور الهام الذي تلعبه إدارة المخاطر في التقليل والحد من حجم المخاطرة والعمل على تنفيذ ال</w:t>
      </w:r>
      <w:r w:rsidR="00A640C2">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 xml:space="preserve">ستراتيجية المخطط لها يتبين لنا الهدف الذي تسعى لتحقيقه إدارة المخاطر، </w:t>
      </w:r>
      <w:r w:rsidRPr="00790FBB">
        <w:rPr>
          <w:rFonts w:ascii="Simplified Arabic" w:hAnsi="Simplified Arabic" w:cs="Simplified Arabic" w:hint="cs"/>
          <w:sz w:val="28"/>
          <w:szCs w:val="28"/>
          <w:rtl/>
          <w:lang w:bidi="ar-EG"/>
        </w:rPr>
        <w:t xml:space="preserve">هو </w:t>
      </w:r>
      <w:r w:rsidRPr="00790FBB">
        <w:rPr>
          <w:rFonts w:ascii="Simplified Arabic" w:hAnsi="Simplified Arabic" w:cs="Simplified Arabic"/>
          <w:sz w:val="28"/>
          <w:szCs w:val="28"/>
          <w:rtl/>
          <w:lang w:bidi="ar-EG"/>
        </w:rPr>
        <w:t>تقليل ال</w:t>
      </w:r>
      <w:r w:rsidRPr="00790FBB">
        <w:rPr>
          <w:rFonts w:ascii="Simplified Arabic" w:hAnsi="Simplified Arabic" w:cs="Simplified Arabic" w:hint="cs"/>
          <w:sz w:val="28"/>
          <w:szCs w:val="28"/>
          <w:rtl/>
          <w:lang w:bidi="ar-EG"/>
        </w:rPr>
        <w:t>آ</w:t>
      </w:r>
      <w:r w:rsidRPr="00790FBB">
        <w:rPr>
          <w:rFonts w:ascii="Simplified Arabic" w:hAnsi="Simplified Arabic" w:cs="Simplified Arabic"/>
          <w:sz w:val="28"/>
          <w:szCs w:val="28"/>
          <w:rtl/>
          <w:lang w:bidi="ar-EG"/>
        </w:rPr>
        <w:t>ثار السلبية للمخاطر إلى الحد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دنى وبأقل تكلفة ممكنة، من خل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ل التعرف عليها وقياسها والسيطرة عليها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وتقويمها وإدارتها بطريقة صحيحة </w:t>
      </w:r>
      <w:r w:rsidRPr="00790FBB">
        <w:rPr>
          <w:rFonts w:ascii="Simplified Arabic" w:hAnsi="Simplified Arabic" w:cs="Simplified Arabic" w:hint="cs"/>
          <w:sz w:val="28"/>
          <w:szCs w:val="28"/>
          <w:rtl/>
          <w:lang w:bidi="ar-EG"/>
        </w:rPr>
        <w:t xml:space="preserve">مما </w:t>
      </w:r>
      <w:r w:rsidRPr="00790FBB">
        <w:rPr>
          <w:rFonts w:ascii="Simplified Arabic" w:hAnsi="Simplified Arabic" w:cs="Simplified Arabic"/>
          <w:sz w:val="28"/>
          <w:szCs w:val="28"/>
          <w:rtl/>
          <w:lang w:bidi="ar-EG"/>
        </w:rPr>
        <w:t>يسمح للم</w:t>
      </w:r>
      <w:r w:rsidRPr="00790FBB">
        <w:rPr>
          <w:rFonts w:ascii="Simplified Arabic" w:hAnsi="Simplified Arabic" w:cs="Simplified Arabic" w:hint="cs"/>
          <w:sz w:val="28"/>
          <w:szCs w:val="28"/>
          <w:rtl/>
          <w:lang w:bidi="ar-EG"/>
        </w:rPr>
        <w:t xml:space="preserve">ؤسسة </w:t>
      </w:r>
      <w:r w:rsidRPr="00790FBB">
        <w:rPr>
          <w:rFonts w:ascii="Simplified Arabic" w:hAnsi="Simplified Arabic" w:cs="Simplified Arabic"/>
          <w:sz w:val="28"/>
          <w:szCs w:val="28"/>
          <w:rtl/>
          <w:lang w:bidi="ar-EG"/>
        </w:rPr>
        <w:t xml:space="preserve">بتنفيذ </w:t>
      </w:r>
      <w:r w:rsidR="00A640C2">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ستراتيجيتها بنجا</w:t>
      </w:r>
      <w:r w:rsidRPr="00790FBB">
        <w:rPr>
          <w:rFonts w:ascii="Simplified Arabic" w:hAnsi="Simplified Arabic" w:cs="Simplified Arabic" w:hint="cs"/>
          <w:sz w:val="28"/>
          <w:szCs w:val="28"/>
          <w:rtl/>
          <w:lang w:bidi="ar-EG"/>
        </w:rPr>
        <w:t>ح</w:t>
      </w:r>
      <w:r w:rsidRPr="00790FBB">
        <w:rPr>
          <w:rFonts w:ascii="Simplified Arabic" w:hAnsi="Simplified Arabic" w:cs="Simplified Arabic"/>
          <w:sz w:val="28"/>
          <w:szCs w:val="28"/>
          <w:rtl/>
          <w:lang w:bidi="ar-EG"/>
        </w:rPr>
        <w:t>، ول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يتحقق ذلك إل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من خل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ل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دوار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ساسية</w:t>
      </w:r>
      <w:r w:rsidR="00A640C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تلعبها إدارة المخاطر والمتمثلة فيما يلي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5"/>
      </w:r>
      <w:r w:rsidRPr="00790FBB">
        <w:rPr>
          <w:rFonts w:ascii="Simplified Arabic" w:hAnsi="Simplified Arabic" w:cs="Simplified Arabic" w:hint="cs"/>
          <w:sz w:val="28"/>
          <w:szCs w:val="28"/>
          <w:vertAlign w:val="superscript"/>
          <w:rtl/>
          <w:lang w:bidi="ar-EG"/>
        </w:rPr>
        <w:t>)</w:t>
      </w:r>
    </w:p>
    <w:p w:rsidR="0054625B" w:rsidRPr="00526633" w:rsidRDefault="0054625B" w:rsidP="00A640C2">
      <w:pPr>
        <w:spacing w:after="100" w:line="240" w:lineRule="auto"/>
        <w:jc w:val="both"/>
        <w:rPr>
          <w:rFonts w:ascii="Simplified Arabic" w:hAnsi="Simplified Arabic" w:cs="Simplified Arabic"/>
          <w:sz w:val="28"/>
          <w:szCs w:val="28"/>
          <w:rtl/>
          <w:lang w:bidi="ar-EG"/>
        </w:rPr>
      </w:pPr>
      <w:r w:rsidRPr="00526633">
        <w:rPr>
          <w:rFonts w:ascii="Simplified Arabic" w:hAnsi="Simplified Arabic" w:cs="Simplified Arabic"/>
          <w:b/>
          <w:bCs/>
          <w:sz w:val="28"/>
          <w:szCs w:val="28"/>
          <w:rtl/>
          <w:lang w:bidi="ar-EG"/>
        </w:rPr>
        <w:t>أول</w:t>
      </w:r>
      <w:r w:rsidR="00A640C2">
        <w:rPr>
          <w:rFonts w:ascii="Simplified Arabic" w:hAnsi="Simplified Arabic" w:cs="Simplified Arabic" w:hint="cs"/>
          <w:b/>
          <w:bCs/>
          <w:sz w:val="28"/>
          <w:szCs w:val="28"/>
          <w:rtl/>
          <w:lang w:bidi="ar-EG"/>
        </w:rPr>
        <w:t>ً</w:t>
      </w:r>
      <w:r w:rsidRPr="00526633">
        <w:rPr>
          <w:rFonts w:ascii="Simplified Arabic" w:hAnsi="Simplified Arabic" w:cs="Simplified Arabic"/>
          <w:b/>
          <w:bCs/>
          <w:sz w:val="28"/>
          <w:szCs w:val="28"/>
          <w:rtl/>
          <w:lang w:bidi="ar-EG"/>
        </w:rPr>
        <w:t>ا</w:t>
      </w:r>
      <w:r w:rsidRPr="00526633">
        <w:rPr>
          <w:rFonts w:ascii="Simplified Arabic" w:hAnsi="Simplified Arabic" w:cs="Simplified Arabic" w:hint="cs"/>
          <w:b/>
          <w:bCs/>
          <w:sz w:val="28"/>
          <w:szCs w:val="28"/>
          <w:rtl/>
          <w:lang w:bidi="ar-EG"/>
        </w:rPr>
        <w:t>:</w:t>
      </w:r>
      <w:r w:rsidRPr="00526633">
        <w:rPr>
          <w:rFonts w:ascii="Simplified Arabic" w:hAnsi="Simplified Arabic" w:cs="Simplified Arabic"/>
          <w:b/>
          <w:bCs/>
          <w:sz w:val="28"/>
          <w:szCs w:val="28"/>
          <w:rtl/>
          <w:lang w:bidi="ar-EG"/>
        </w:rPr>
        <w:t xml:space="preserve"> أداة لتنفيذ ال</w:t>
      </w:r>
      <w:r w:rsidR="00A640C2">
        <w:rPr>
          <w:rFonts w:ascii="Simplified Arabic" w:hAnsi="Simplified Arabic" w:cs="Simplified Arabic" w:hint="cs"/>
          <w:b/>
          <w:bCs/>
          <w:sz w:val="28"/>
          <w:szCs w:val="28"/>
          <w:rtl/>
          <w:lang w:bidi="ar-EG"/>
        </w:rPr>
        <w:t>إ</w:t>
      </w:r>
      <w:r w:rsidRPr="00526633">
        <w:rPr>
          <w:rFonts w:ascii="Simplified Arabic" w:hAnsi="Simplified Arabic" w:cs="Simplified Arabic"/>
          <w:b/>
          <w:bCs/>
          <w:sz w:val="28"/>
          <w:szCs w:val="28"/>
          <w:rtl/>
          <w:lang w:bidi="ar-EG"/>
        </w:rPr>
        <w:t>ستراتيجية:</w:t>
      </w:r>
      <w:r w:rsidRPr="00526633">
        <w:rPr>
          <w:rFonts w:ascii="Simplified Arabic" w:hAnsi="Simplified Arabic" w:cs="Simplified Arabic" w:hint="cs"/>
          <w:sz w:val="28"/>
          <w:szCs w:val="28"/>
          <w:rtl/>
          <w:lang w:bidi="ar-EG"/>
        </w:rPr>
        <w:t xml:space="preserve"> </w:t>
      </w:r>
      <w:r w:rsidRPr="00526633">
        <w:rPr>
          <w:rFonts w:ascii="Simplified Arabic" w:hAnsi="Simplified Arabic" w:cs="Simplified Arabic"/>
          <w:sz w:val="28"/>
          <w:szCs w:val="28"/>
          <w:rtl/>
          <w:lang w:bidi="ar-EG"/>
        </w:rPr>
        <w:t>تزود إدارة المخاطر المؤسسة بنظرة أفضل للمستقبل، وبالقدرة على تحديد سياسة الأعمال وفق</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لذلك، وبدون إدارة المخاطر لا يكون بالإمكان رؤية النتائج المحتملة، ولن يكون من المستطاع أيضا السيطرة على عدم التأكد المحيط بالمكاسب المتوقعة</w:t>
      </w:r>
      <w:r w:rsidRPr="00526633">
        <w:rPr>
          <w:rFonts w:ascii="Simplified Arabic" w:hAnsi="Simplified Arabic" w:cs="Simplified Arabic" w:hint="cs"/>
          <w:sz w:val="28"/>
          <w:szCs w:val="28"/>
          <w:rtl/>
          <w:lang w:bidi="ar-EG"/>
        </w:rPr>
        <w:t>.</w:t>
      </w:r>
    </w:p>
    <w:p w:rsidR="0054625B" w:rsidRPr="00526633" w:rsidRDefault="0054625B" w:rsidP="0054625B">
      <w:pPr>
        <w:spacing w:after="100" w:line="240" w:lineRule="auto"/>
        <w:jc w:val="both"/>
        <w:rPr>
          <w:rFonts w:ascii="Simplified Arabic" w:hAnsi="Simplified Arabic" w:cs="Simplified Arabic"/>
          <w:sz w:val="28"/>
          <w:szCs w:val="28"/>
          <w:rtl/>
          <w:lang w:bidi="ar-EG"/>
        </w:rPr>
      </w:pPr>
      <w:r w:rsidRPr="00526633">
        <w:rPr>
          <w:rFonts w:ascii="Simplified Arabic" w:hAnsi="Simplified Arabic" w:cs="Simplified Arabic"/>
          <w:b/>
          <w:bCs/>
          <w:sz w:val="28"/>
          <w:szCs w:val="28"/>
          <w:rtl/>
          <w:lang w:bidi="ar-EG"/>
        </w:rPr>
        <w:t>ثاني</w:t>
      </w:r>
      <w:r w:rsidR="00A640C2">
        <w:rPr>
          <w:rFonts w:ascii="Simplified Arabic" w:hAnsi="Simplified Arabic" w:cs="Simplified Arabic" w:hint="cs"/>
          <w:b/>
          <w:bCs/>
          <w:sz w:val="28"/>
          <w:szCs w:val="28"/>
          <w:rtl/>
          <w:lang w:bidi="ar-EG"/>
        </w:rPr>
        <w:t>ً</w:t>
      </w:r>
      <w:r w:rsidRPr="00526633">
        <w:rPr>
          <w:rFonts w:ascii="Simplified Arabic" w:hAnsi="Simplified Arabic" w:cs="Simplified Arabic"/>
          <w:b/>
          <w:bCs/>
          <w:sz w:val="28"/>
          <w:szCs w:val="28"/>
          <w:rtl/>
          <w:lang w:bidi="ar-EG"/>
        </w:rPr>
        <w:t>ا</w:t>
      </w:r>
      <w:r w:rsidRPr="00526633">
        <w:rPr>
          <w:rFonts w:ascii="Simplified Arabic" w:hAnsi="Simplified Arabic" w:cs="Simplified Arabic" w:hint="cs"/>
          <w:b/>
          <w:bCs/>
          <w:sz w:val="28"/>
          <w:szCs w:val="28"/>
          <w:rtl/>
          <w:lang w:bidi="ar-EG"/>
        </w:rPr>
        <w:t>:</w:t>
      </w:r>
      <w:r w:rsidRPr="00526633">
        <w:rPr>
          <w:rFonts w:ascii="Simplified Arabic" w:hAnsi="Simplified Arabic" w:cs="Simplified Arabic"/>
          <w:b/>
          <w:bCs/>
          <w:sz w:val="28"/>
          <w:szCs w:val="28"/>
          <w:rtl/>
          <w:lang w:bidi="ar-EG"/>
        </w:rPr>
        <w:t xml:space="preserve"> الميزة التنافسية</w:t>
      </w:r>
      <w:r w:rsidRPr="00526633">
        <w:rPr>
          <w:rFonts w:ascii="Simplified Arabic" w:hAnsi="Simplified Arabic" w:cs="Simplified Arabic" w:hint="cs"/>
          <w:b/>
          <w:bCs/>
          <w:sz w:val="28"/>
          <w:szCs w:val="28"/>
          <w:rtl/>
          <w:lang w:bidi="ar-EG"/>
        </w:rPr>
        <w:t>:</w:t>
      </w:r>
      <w:r w:rsidRPr="00526633">
        <w:rPr>
          <w:rFonts w:ascii="Simplified Arabic" w:hAnsi="Simplified Arabic" w:cs="Simplified Arabic" w:hint="cs"/>
          <w:sz w:val="28"/>
          <w:szCs w:val="28"/>
          <w:rtl/>
          <w:lang w:bidi="ar-EG"/>
        </w:rPr>
        <w:t xml:space="preserve"> </w:t>
      </w:r>
      <w:r w:rsidRPr="00526633">
        <w:rPr>
          <w:rFonts w:ascii="Simplified Arabic" w:hAnsi="Simplified Arabic" w:cs="Simplified Arabic"/>
          <w:sz w:val="28"/>
          <w:szCs w:val="28"/>
          <w:rtl/>
          <w:lang w:bidi="ar-EG"/>
        </w:rPr>
        <w:t>هناك</w:t>
      </w:r>
      <w:r w:rsidRPr="00526633">
        <w:rPr>
          <w:rFonts w:ascii="Simplified Arabic" w:hAnsi="Simplified Arabic" w:cs="Simplified Arabic" w:hint="cs"/>
          <w:sz w:val="28"/>
          <w:szCs w:val="28"/>
          <w:rtl/>
          <w:lang w:bidi="ar-EG"/>
        </w:rPr>
        <w:t xml:space="preserve"> </w:t>
      </w:r>
      <w:r w:rsidRPr="00526633">
        <w:rPr>
          <w:rFonts w:ascii="Simplified Arabic" w:hAnsi="Simplified Arabic" w:cs="Simplified Arabic"/>
          <w:sz w:val="28"/>
          <w:szCs w:val="28"/>
          <w:rtl/>
          <w:lang w:bidi="ar-EG"/>
        </w:rPr>
        <w:t>دور</w:t>
      </w:r>
      <w:r w:rsidRPr="00526633">
        <w:rPr>
          <w:rFonts w:ascii="Simplified Arabic" w:hAnsi="Simplified Arabic" w:cs="Simplified Arabic" w:hint="cs"/>
          <w:sz w:val="28"/>
          <w:szCs w:val="28"/>
          <w:rtl/>
          <w:lang w:bidi="ar-EG"/>
        </w:rPr>
        <w:t xml:space="preserve"> </w:t>
      </w:r>
      <w:r w:rsidRPr="00526633">
        <w:rPr>
          <w:rFonts w:ascii="Simplified Arabic" w:hAnsi="Simplified Arabic" w:cs="Simplified Arabic"/>
          <w:sz w:val="28"/>
          <w:szCs w:val="28"/>
          <w:rtl/>
          <w:lang w:bidi="ar-EG"/>
        </w:rPr>
        <w:t>آخر أساسي لإدارة المخاطر لأن قياس المخاطر يتولد عنه معرفة التكاليف المستقبلية</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 xml:space="preserve"> التي على المؤسسة القيام بتقديرها، فتجاهل مخاطر اليوم أشبه بتجاهل الخسائر المستقبلية والامتناع عن اتخاذ إجراءات تصويبية اليوم لتفاديها غد</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ينتج عنه خسائر مستقبل</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فالتحكم في المخاطر يعتبر عامل</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رئيسي</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في تحقيق الربحية والميزة التنافسية</w:t>
      </w:r>
      <w:r w:rsidRPr="00526633">
        <w:rPr>
          <w:rFonts w:ascii="Simplified Arabic" w:hAnsi="Simplified Arabic" w:cs="Simplified Arabic" w:hint="cs"/>
          <w:sz w:val="28"/>
          <w:szCs w:val="28"/>
          <w:rtl/>
          <w:lang w:bidi="ar-EG"/>
        </w:rPr>
        <w:t xml:space="preserve"> للمؤسسة.</w:t>
      </w:r>
    </w:p>
    <w:p w:rsidR="0054625B" w:rsidRPr="00526633" w:rsidRDefault="0054625B" w:rsidP="00A640C2">
      <w:pPr>
        <w:spacing w:after="100" w:line="240" w:lineRule="auto"/>
        <w:jc w:val="both"/>
        <w:rPr>
          <w:rFonts w:ascii="Simplified Arabic" w:hAnsi="Simplified Arabic" w:cs="Simplified Arabic"/>
          <w:sz w:val="28"/>
          <w:szCs w:val="28"/>
          <w:rtl/>
          <w:lang w:bidi="ar-EG"/>
        </w:rPr>
      </w:pPr>
      <w:r w:rsidRPr="00526633">
        <w:rPr>
          <w:rFonts w:ascii="Simplified Arabic" w:hAnsi="Simplified Arabic" w:cs="Simplified Arabic"/>
          <w:b/>
          <w:bCs/>
          <w:sz w:val="28"/>
          <w:szCs w:val="28"/>
          <w:rtl/>
          <w:lang w:bidi="ar-EG"/>
        </w:rPr>
        <w:t>ثالث</w:t>
      </w:r>
      <w:r w:rsidR="00A640C2">
        <w:rPr>
          <w:rFonts w:ascii="Simplified Arabic" w:hAnsi="Simplified Arabic" w:cs="Simplified Arabic" w:hint="cs"/>
          <w:b/>
          <w:bCs/>
          <w:sz w:val="28"/>
          <w:szCs w:val="28"/>
          <w:rtl/>
          <w:lang w:bidi="ar-EG"/>
        </w:rPr>
        <w:t>ً</w:t>
      </w:r>
      <w:r w:rsidRPr="00526633">
        <w:rPr>
          <w:rFonts w:ascii="Simplified Arabic" w:hAnsi="Simplified Arabic" w:cs="Simplified Arabic"/>
          <w:b/>
          <w:bCs/>
          <w:sz w:val="28"/>
          <w:szCs w:val="28"/>
          <w:rtl/>
          <w:lang w:bidi="ar-EG"/>
        </w:rPr>
        <w:t>ا</w:t>
      </w:r>
      <w:r w:rsidRPr="00526633">
        <w:rPr>
          <w:rFonts w:ascii="Simplified Arabic" w:hAnsi="Simplified Arabic" w:cs="Simplified Arabic" w:hint="cs"/>
          <w:b/>
          <w:bCs/>
          <w:sz w:val="28"/>
          <w:szCs w:val="28"/>
          <w:rtl/>
          <w:lang w:bidi="ar-EG"/>
        </w:rPr>
        <w:t>:</w:t>
      </w:r>
      <w:r w:rsidRPr="00526633">
        <w:rPr>
          <w:rFonts w:ascii="Simplified Arabic" w:hAnsi="Simplified Arabic" w:cs="Simplified Arabic"/>
          <w:b/>
          <w:bCs/>
          <w:sz w:val="28"/>
          <w:szCs w:val="28"/>
          <w:rtl/>
          <w:lang w:bidi="ar-EG"/>
        </w:rPr>
        <w:t xml:space="preserve"> اتخاذ القرار</w:t>
      </w:r>
      <w:r w:rsidRPr="00526633">
        <w:rPr>
          <w:rFonts w:ascii="Simplified Arabic" w:hAnsi="Simplified Arabic" w:cs="Simplified Arabic" w:hint="cs"/>
          <w:b/>
          <w:bCs/>
          <w:sz w:val="28"/>
          <w:szCs w:val="28"/>
          <w:rtl/>
          <w:lang w:bidi="ar-EG"/>
        </w:rPr>
        <w:t>:</w:t>
      </w:r>
      <w:r w:rsidRPr="00526633">
        <w:rPr>
          <w:rFonts w:ascii="Simplified Arabic" w:hAnsi="Simplified Arabic" w:cs="Simplified Arabic" w:hint="cs"/>
          <w:sz w:val="28"/>
          <w:szCs w:val="28"/>
          <w:rtl/>
          <w:lang w:bidi="ar-EG"/>
        </w:rPr>
        <w:t xml:space="preserve"> </w:t>
      </w:r>
      <w:r w:rsidRPr="00526633">
        <w:rPr>
          <w:rFonts w:ascii="Simplified Arabic" w:hAnsi="Simplified Arabic" w:cs="Simplified Arabic"/>
          <w:sz w:val="28"/>
          <w:szCs w:val="28"/>
          <w:rtl/>
          <w:lang w:bidi="ar-EG"/>
        </w:rPr>
        <w:t>يمكن النظر لإدارة المخاطر على أنها عامل نجاح حاسم، إذا كانت متطورة للدرجة التي تحدث معها تأثير</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على اتخاذ القرار، وتشمل إدارة المخاطر ليس فقط التحوط من المخاطر ما أن يتم اتخاذ القرار</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 xml:space="preserve"> ولكنها يجب أن تكون أكثر من ذلك، فيجب أن تؤثر في عملية اتخاذ القرار قبل اتخاذ القرارات، والتحدي هنا هو رصد المخاطر الكامنة قبل عملية اتخاذ القرار وليس بعدما تكون القرارات قد اتخذت و</w:t>
      </w:r>
      <w:r w:rsidR="00A640C2">
        <w:rPr>
          <w:rFonts w:ascii="Simplified Arabic" w:hAnsi="Simplified Arabic" w:cs="Simplified Arabic" w:hint="cs"/>
          <w:sz w:val="28"/>
          <w:szCs w:val="28"/>
          <w:rtl/>
          <w:lang w:bidi="ar-EG"/>
        </w:rPr>
        <w:t>أ</w:t>
      </w:r>
      <w:r w:rsidRPr="00526633">
        <w:rPr>
          <w:rFonts w:ascii="Simplified Arabic" w:hAnsi="Simplified Arabic" w:cs="Simplified Arabic"/>
          <w:sz w:val="28"/>
          <w:szCs w:val="28"/>
          <w:rtl/>
          <w:lang w:bidi="ar-EG"/>
        </w:rPr>
        <w:t>صبح</w:t>
      </w:r>
      <w:r w:rsidR="00A640C2">
        <w:rPr>
          <w:rFonts w:ascii="Simplified Arabic" w:hAnsi="Simplified Arabic" w:cs="Simplified Arabic" w:hint="cs"/>
          <w:sz w:val="28"/>
          <w:szCs w:val="28"/>
          <w:rtl/>
          <w:lang w:bidi="ar-EG"/>
        </w:rPr>
        <w:t>ت</w:t>
      </w:r>
      <w:r w:rsidRPr="00526633">
        <w:rPr>
          <w:rFonts w:ascii="Simplified Arabic" w:hAnsi="Simplified Arabic" w:cs="Simplified Arabic"/>
          <w:sz w:val="28"/>
          <w:szCs w:val="28"/>
          <w:rtl/>
          <w:lang w:bidi="ar-EG"/>
        </w:rPr>
        <w:t xml:space="preserve"> موجودة فعل</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والمعرفة بالمخاطر عنصر أساسي في عملية اتخاذ القرار وإلا فإن أي قرار يمكن أن يول</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د جدل</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 عقيم</w:t>
      </w:r>
      <w:r w:rsidR="00A640C2">
        <w:rPr>
          <w:rFonts w:ascii="Simplified Arabic" w:hAnsi="Simplified Arabic" w:cs="Simplified Arabic" w:hint="cs"/>
          <w:sz w:val="28"/>
          <w:szCs w:val="28"/>
          <w:rtl/>
          <w:lang w:bidi="ar-EG"/>
        </w:rPr>
        <w:t>ً</w:t>
      </w:r>
      <w:r w:rsidRPr="00526633">
        <w:rPr>
          <w:rFonts w:ascii="Simplified Arabic" w:hAnsi="Simplified Arabic" w:cs="Simplified Arabic"/>
          <w:sz w:val="28"/>
          <w:szCs w:val="28"/>
          <w:rtl/>
          <w:lang w:bidi="ar-EG"/>
        </w:rPr>
        <w:t>ا</w:t>
      </w:r>
      <w:r w:rsidRPr="00526633">
        <w:rPr>
          <w:rFonts w:ascii="Simplified Arabic" w:hAnsi="Simplified Arabic" w:cs="Simplified Arabic" w:hint="cs"/>
          <w:sz w:val="28"/>
          <w:szCs w:val="28"/>
          <w:rtl/>
          <w:lang w:bidi="ar-EG"/>
        </w:rPr>
        <w:t>، فه</w:t>
      </w:r>
      <w:r w:rsidR="00A640C2">
        <w:rPr>
          <w:rFonts w:ascii="Simplified Arabic" w:hAnsi="Simplified Arabic" w:cs="Simplified Arabic" w:hint="cs"/>
          <w:sz w:val="28"/>
          <w:szCs w:val="28"/>
          <w:rtl/>
          <w:lang w:bidi="ar-EG"/>
        </w:rPr>
        <w:t>ي</w:t>
      </w:r>
      <w:r w:rsidRPr="00526633">
        <w:rPr>
          <w:rFonts w:ascii="Simplified Arabic" w:hAnsi="Simplified Arabic" w:cs="Simplified Arabic" w:hint="cs"/>
          <w:sz w:val="28"/>
          <w:szCs w:val="28"/>
          <w:rtl/>
          <w:lang w:bidi="ar-EG"/>
        </w:rPr>
        <w:t xml:space="preserve"> </w:t>
      </w:r>
      <w:r w:rsidRPr="00526633">
        <w:rPr>
          <w:rFonts w:ascii="Simplified Arabic" w:hAnsi="Simplified Arabic" w:cs="Simplified Arabic"/>
          <w:sz w:val="28"/>
          <w:szCs w:val="28"/>
          <w:rtl/>
          <w:lang w:bidi="ar-EG"/>
        </w:rPr>
        <w:t>تسهل اتخاذ القرارات لأنها تلقي الضوء على المخاطر</w:t>
      </w:r>
      <w:r w:rsidRPr="00526633">
        <w:rPr>
          <w:rFonts w:ascii="Simplified Arabic" w:hAnsi="Simplified Arabic" w:cs="Simplified Arabic" w:hint="cs"/>
          <w:sz w:val="28"/>
          <w:szCs w:val="28"/>
          <w:rtl/>
          <w:lang w:bidi="ar-EG"/>
        </w:rPr>
        <w:t>.</w:t>
      </w:r>
    </w:p>
    <w:p w:rsidR="0054625B" w:rsidRPr="00790FBB" w:rsidRDefault="0054625B" w:rsidP="00A640C2">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lastRenderedPageBreak/>
        <w:t>يرى حماد،</w:t>
      </w:r>
      <w:r w:rsidRPr="00790FBB">
        <w:rPr>
          <w:rFonts w:ascii="Simplified Arabic" w:hAnsi="Simplified Arabic" w:cs="Simplified Arabic" w:hint="cs"/>
          <w:sz w:val="28"/>
          <w:szCs w:val="28"/>
          <w:rtl/>
          <w:lang w:bidi="ar-EG"/>
        </w:rPr>
        <w:t xml:space="preserve"> أن </w:t>
      </w:r>
      <w:r w:rsidR="00A640C2">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 xml:space="preserve">دارة المخاطر تمثل </w:t>
      </w:r>
      <w:r w:rsidRPr="00790FBB">
        <w:rPr>
          <w:rFonts w:ascii="Simplified Arabic" w:hAnsi="Simplified Arabic" w:cs="Simplified Arabic"/>
          <w:sz w:val="28"/>
          <w:szCs w:val="28"/>
          <w:rtl/>
          <w:lang w:bidi="ar-EG"/>
        </w:rPr>
        <w:t>جزء</w:t>
      </w:r>
      <w:r w:rsidR="00A640C2">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صغير</w:t>
      </w:r>
      <w:r w:rsidR="00A640C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ا من </w:t>
      </w:r>
      <w:r w:rsidRPr="00790FBB">
        <w:rPr>
          <w:rFonts w:ascii="Simplified Arabic" w:hAnsi="Simplified Arabic" w:cs="Simplified Arabic" w:hint="cs"/>
          <w:sz w:val="28"/>
          <w:szCs w:val="28"/>
          <w:rtl/>
          <w:lang w:bidi="ar-EG"/>
        </w:rPr>
        <w:t>ال</w:t>
      </w:r>
      <w:r w:rsidRPr="00790FBB">
        <w:rPr>
          <w:rFonts w:ascii="Simplified Arabic" w:hAnsi="Simplified Arabic" w:cs="Simplified Arabic"/>
          <w:sz w:val="28"/>
          <w:szCs w:val="28"/>
          <w:rtl/>
          <w:lang w:bidi="ar-EG"/>
        </w:rPr>
        <w:t>تكلفة</w:t>
      </w:r>
      <w:r w:rsidR="00A640C2">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تقع على عاتق المؤسسة، </w:t>
      </w:r>
      <w:r w:rsidRPr="00790FBB">
        <w:rPr>
          <w:rFonts w:ascii="Simplified Arabic" w:hAnsi="Simplified Arabic" w:cs="Simplified Arabic"/>
          <w:sz w:val="28"/>
          <w:szCs w:val="28"/>
          <w:rtl/>
          <w:lang w:bidi="ar-EG"/>
        </w:rPr>
        <w:t>وتستهلك من وقت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فراد جزء</w:t>
      </w:r>
      <w:r w:rsidR="00A640C2">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صغير</w:t>
      </w:r>
      <w:r w:rsidR="00A640C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فقط، إل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أن فائدتها كبيرة في ضمان تحقيق النتائج المرجوة دون التعرض إلى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خطار</w:t>
      </w:r>
      <w:r w:rsidR="00A640C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قد تعصف بجهود </w:t>
      </w:r>
      <w:r w:rsidRPr="00790FBB">
        <w:rPr>
          <w:rFonts w:ascii="Simplified Arabic" w:hAnsi="Simplified Arabic" w:cs="Simplified Arabic" w:hint="cs"/>
          <w:sz w:val="28"/>
          <w:szCs w:val="28"/>
          <w:rtl/>
          <w:lang w:bidi="ar-EG"/>
        </w:rPr>
        <w:t xml:space="preserve">القائمين على هذه المؤسسات، </w:t>
      </w:r>
      <w:r w:rsidRPr="00790FBB">
        <w:rPr>
          <w:rFonts w:ascii="Simplified Arabic" w:hAnsi="Simplified Arabic" w:cs="Simplified Arabic"/>
          <w:sz w:val="28"/>
          <w:szCs w:val="28"/>
          <w:rtl/>
          <w:lang w:bidi="ar-EG"/>
        </w:rPr>
        <w:t xml:space="preserve">وتكمن </w:t>
      </w:r>
      <w:r w:rsidRPr="00790FBB">
        <w:rPr>
          <w:rFonts w:ascii="Simplified Arabic" w:hAnsi="Simplified Arabic" w:cs="Simplified Arabic" w:hint="cs"/>
          <w:sz w:val="28"/>
          <w:szCs w:val="28"/>
          <w:rtl/>
          <w:lang w:bidi="ar-EG"/>
        </w:rPr>
        <w:t>أهداف إدارة المخاطر فيما يل</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6"/>
      </w:r>
      <w:r w:rsidRPr="00790FBB">
        <w:rPr>
          <w:rFonts w:ascii="Simplified Arabic" w:hAnsi="Simplified Arabic" w:cs="Simplified Arabic" w:hint="cs"/>
          <w:sz w:val="28"/>
          <w:szCs w:val="28"/>
          <w:vertAlign w:val="superscript"/>
          <w:rtl/>
          <w:lang w:bidi="ar-EG"/>
        </w:rPr>
        <w:t>)</w:t>
      </w:r>
    </w:p>
    <w:p w:rsidR="0054625B" w:rsidRPr="00790FBB" w:rsidRDefault="0054625B" w:rsidP="00A640C2">
      <w:pPr>
        <w:spacing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أ- فهم الجوانب ال</w:t>
      </w:r>
      <w:r w:rsidR="00A640C2">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يجابية والسلبية المحتملة لكل العوامل</w:t>
      </w:r>
      <w:r w:rsidR="00A640C2">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قد تؤثر على المؤسسة، فه</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تزيد من احتمال النجاح وتخفض كل</w:t>
      </w:r>
      <w:r w:rsidR="00A640C2">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 من احتمال الفشل وعدم التأكد من تحقيق الأهداف العامة للمؤسسة.</w:t>
      </w:r>
    </w:p>
    <w:p w:rsidR="0054625B" w:rsidRPr="00790FBB" w:rsidRDefault="0054625B" w:rsidP="00A640C2">
      <w:pPr>
        <w:spacing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ب- التعامل بطريقة منهجية مع جميع ال</w:t>
      </w:r>
      <w:r w:rsidR="00A640C2">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خطار</w:t>
      </w:r>
      <w:r w:rsidR="00A640C2">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تحيط أنشطة المؤسسة ف</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الماض</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والحاضر وف</w:t>
      </w:r>
      <w:r w:rsidR="00A640C2">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المستقبل على وجه الخصوص.</w:t>
      </w:r>
    </w:p>
    <w:p w:rsidR="0054625B" w:rsidRPr="00790FBB" w:rsidRDefault="0054625B" w:rsidP="00A640C2">
      <w:pPr>
        <w:spacing w:line="240" w:lineRule="auto"/>
        <w:contextualSpacing/>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ج- تطوير </w:t>
      </w:r>
      <w:r w:rsidR="00A640C2">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ساليب اتخاذ القرار والتخطيط وتحديد الأولويات عن طريق الإدراك الشامل والمنظم لأنشطة المؤسسة، والتغيرات السلبية والإيجابية المتاحة للمشروعات.</w:t>
      </w:r>
    </w:p>
    <w:p w:rsidR="0054625B" w:rsidRPr="00790FBB" w:rsidRDefault="0054625B" w:rsidP="0054625B">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د- حماية وتطوير أصول وسمعة المؤسسة، مع دعم وتطوير القوى البشرية للمؤسسة.</w:t>
      </w:r>
    </w:p>
    <w:p w:rsidR="0054625B" w:rsidRPr="00790FBB" w:rsidRDefault="0054625B" w:rsidP="00A67F2F">
      <w:pPr>
        <w:spacing w:after="0"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ويرى قندوز،</w:t>
      </w:r>
      <w:r w:rsidRPr="00790FBB">
        <w:rPr>
          <w:rFonts w:ascii="Simplified Arabic" w:hAnsi="Simplified Arabic" w:cs="Simplified Arabic" w:hint="cs"/>
          <w:sz w:val="28"/>
          <w:szCs w:val="28"/>
          <w:rtl/>
          <w:lang w:bidi="ar-EG"/>
        </w:rPr>
        <w:t xml:space="preserve"> أن </w:t>
      </w:r>
      <w:r w:rsidRPr="00790FBB">
        <w:rPr>
          <w:rFonts w:ascii="Simplified Arabic" w:hAnsi="Simplified Arabic" w:cs="Simplified Arabic"/>
          <w:sz w:val="28"/>
          <w:szCs w:val="28"/>
          <w:rtl/>
          <w:lang w:bidi="ar-EG"/>
        </w:rPr>
        <w:t>مفهوم ال</w:t>
      </w:r>
      <w:r w:rsidRPr="00790FBB">
        <w:rPr>
          <w:rFonts w:ascii="Simplified Arabic" w:hAnsi="Simplified Arabic" w:cs="Simplified Arabic" w:hint="cs"/>
          <w:sz w:val="28"/>
          <w:szCs w:val="28"/>
          <w:rtl/>
          <w:lang w:bidi="ar-EG"/>
        </w:rPr>
        <w:t xml:space="preserve">مخاطر </w:t>
      </w:r>
      <w:r w:rsidRPr="00790FBB">
        <w:rPr>
          <w:rFonts w:ascii="Simplified Arabic" w:hAnsi="Simplified Arabic" w:cs="Simplified Arabic"/>
          <w:sz w:val="28"/>
          <w:szCs w:val="28"/>
          <w:rtl/>
          <w:lang w:bidi="ar-EG"/>
        </w:rPr>
        <w:t>يلعب دور</w:t>
      </w:r>
      <w:r w:rsidR="00A67F2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أساسي</w:t>
      </w:r>
      <w:r w:rsidR="00A67F2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في حياة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فراد والمؤسسات، مما يجبر على حتمية معرفته وال</w:t>
      </w:r>
      <w:r w:rsidRPr="00790FBB">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 xml:space="preserve">حاطة بجميع جوانبه حتى يمكن التحكم فيه وإدارته بالشكل </w:t>
      </w:r>
      <w:r w:rsidRPr="00790FBB">
        <w:rPr>
          <w:rFonts w:ascii="Simplified Arabic" w:hAnsi="Simplified Arabic" w:cs="Simplified Arabic" w:hint="cs"/>
          <w:sz w:val="28"/>
          <w:szCs w:val="28"/>
          <w:rtl/>
          <w:lang w:bidi="ar-EG"/>
        </w:rPr>
        <w:t>المناسب</w:t>
      </w:r>
      <w:r w:rsidRPr="00790FBB">
        <w:rPr>
          <w:rFonts w:ascii="Simplified Arabic" w:hAnsi="Simplified Arabic" w:cs="Simplified Arabic"/>
          <w:sz w:val="28"/>
          <w:szCs w:val="28"/>
          <w:rtl/>
          <w:lang w:bidi="ar-EG"/>
        </w:rPr>
        <w:t xml:space="preserve">، وأصبحت إدارة </w:t>
      </w:r>
      <w:r w:rsidRPr="00790FBB">
        <w:rPr>
          <w:rFonts w:ascii="Simplified Arabic" w:hAnsi="Simplified Arabic" w:cs="Simplified Arabic" w:hint="cs"/>
          <w:sz w:val="28"/>
          <w:szCs w:val="28"/>
          <w:rtl/>
          <w:lang w:bidi="ar-EG"/>
        </w:rPr>
        <w:t xml:space="preserve">المخاطر </w:t>
      </w:r>
      <w:r w:rsidRPr="00790FBB">
        <w:rPr>
          <w:rFonts w:ascii="Simplified Arabic" w:hAnsi="Simplified Arabic" w:cs="Simplified Arabic"/>
          <w:sz w:val="28"/>
          <w:szCs w:val="28"/>
          <w:rtl/>
          <w:lang w:bidi="ar-EG"/>
        </w:rPr>
        <w:t>تعد من ال</w:t>
      </w:r>
      <w:r w:rsidRPr="00790FBB">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دارات ذات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همية الكبيرة في المؤسسة</w:t>
      </w:r>
      <w:r w:rsidR="00A67F2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فه</w:t>
      </w:r>
      <w:r w:rsidR="00A67F2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إدارة محورية تجمع بين جميع إدارات المؤسسة</w:t>
      </w:r>
      <w:r w:rsidR="00A67F2F">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وأن ال</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هداف التي تسعى إليها جميع المؤسسات ه</w:t>
      </w:r>
      <w:r w:rsidR="00A67F2F">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تحقيق الميزة التنافسية والبقاء والتطور </w:t>
      </w:r>
      <w:r w:rsidRPr="00790FBB">
        <w:rPr>
          <w:rFonts w:ascii="Simplified Arabic" w:hAnsi="Simplified Arabic" w:cs="Simplified Arabic" w:hint="cs"/>
          <w:sz w:val="28"/>
          <w:szCs w:val="28"/>
          <w:rtl/>
          <w:lang w:bidi="ar-EG"/>
        </w:rPr>
        <w:t xml:space="preserve">والنمو </w:t>
      </w:r>
      <w:r w:rsidRPr="00790FBB">
        <w:rPr>
          <w:rFonts w:ascii="Simplified Arabic" w:hAnsi="Simplified Arabic" w:cs="Simplified Arabic"/>
          <w:sz w:val="28"/>
          <w:szCs w:val="28"/>
          <w:rtl/>
          <w:lang w:bidi="ar-EG"/>
        </w:rPr>
        <w:t>المستمر، مما يفرض على إدارة المؤسسة</w:t>
      </w:r>
      <w:r w:rsidRPr="00790FBB">
        <w:rPr>
          <w:rFonts w:ascii="Simplified Arabic" w:hAnsi="Simplified Arabic" w:cs="Simplified Arabic" w:hint="cs"/>
          <w:sz w:val="28"/>
          <w:szCs w:val="28"/>
          <w:rtl/>
          <w:lang w:bidi="ar-EG"/>
        </w:rPr>
        <w:t>، فه</w:t>
      </w:r>
      <w:r w:rsidR="00A67F2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لا تقل أهمية عن أهداف الوظائف الإدارية ال</w:t>
      </w:r>
      <w:r w:rsidR="00A67F2F">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خرى ف</w:t>
      </w:r>
      <w:r w:rsidR="00A67F2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المؤسسة، وأن من أهم أهداف إدارة المخاطر هو التخفيف من تأثير المخاطر وتقليل التكلف إلى الحد الأدنى.</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7"/>
      </w:r>
      <w:r w:rsidRPr="00790FBB">
        <w:rPr>
          <w:rFonts w:ascii="Simplified Arabic" w:hAnsi="Simplified Arabic" w:cs="Simplified Arabic" w:hint="cs"/>
          <w:sz w:val="28"/>
          <w:szCs w:val="28"/>
          <w:vertAlign w:val="superscript"/>
          <w:rtl/>
          <w:lang w:bidi="ar-EG"/>
        </w:rPr>
        <w:t>)</w:t>
      </w:r>
      <w:r w:rsidRPr="00790FBB">
        <w:rPr>
          <w:rFonts w:ascii="Simplified Arabic" w:hAnsi="Simplified Arabic" w:cs="Simplified Arabic" w:hint="cs"/>
          <w:sz w:val="28"/>
          <w:szCs w:val="28"/>
          <w:rtl/>
          <w:lang w:bidi="ar-EG"/>
        </w:rPr>
        <w:t xml:space="preserve"> </w:t>
      </w:r>
    </w:p>
    <w:p w:rsidR="0054625B" w:rsidRPr="00790FBB" w:rsidRDefault="0054625B" w:rsidP="00A67F2F">
      <w:pPr>
        <w:spacing w:after="0" w:line="240" w:lineRule="auto"/>
        <w:contextualSpacing/>
        <w:rPr>
          <w:rFonts w:ascii="Simplified Arabic" w:hAnsi="Simplified Arabic" w:cs="Simplified Arabic"/>
          <w:b/>
          <w:bCs/>
          <w:sz w:val="28"/>
          <w:szCs w:val="28"/>
          <w:rtl/>
          <w:lang w:bidi="ar-EG"/>
        </w:rPr>
      </w:pPr>
      <w:r w:rsidRPr="00790FBB">
        <w:rPr>
          <w:rFonts w:ascii="Simplified Arabic" w:hAnsi="Simplified Arabic" w:cs="Simplified Arabic" w:hint="cs"/>
          <w:b/>
          <w:bCs/>
          <w:sz w:val="28"/>
          <w:szCs w:val="28"/>
          <w:rtl/>
          <w:lang w:bidi="ar-EG"/>
        </w:rPr>
        <w:t xml:space="preserve">ويرى </w:t>
      </w:r>
      <w:r w:rsidR="00A67F2F">
        <w:rPr>
          <w:rFonts w:ascii="Simplified Arabic" w:hAnsi="Simplified Arabic" w:cs="Simplified Arabic" w:hint="cs"/>
          <w:b/>
          <w:bCs/>
          <w:sz w:val="28"/>
          <w:szCs w:val="28"/>
          <w:rtl/>
          <w:lang w:bidi="ar-EG"/>
        </w:rPr>
        <w:t>أ</w:t>
      </w:r>
      <w:r w:rsidRPr="00790FBB">
        <w:rPr>
          <w:rFonts w:ascii="Simplified Arabic" w:hAnsi="Simplified Arabic" w:cs="Simplified Arabic" w:hint="cs"/>
          <w:b/>
          <w:bCs/>
          <w:sz w:val="28"/>
          <w:szCs w:val="28"/>
          <w:rtl/>
          <w:lang w:bidi="ar-EG"/>
        </w:rPr>
        <w:t>يض</w:t>
      </w:r>
      <w:r w:rsidR="00A67F2F">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ا </w:t>
      </w:r>
      <w:r w:rsidR="00A67F2F">
        <w:rPr>
          <w:rFonts w:ascii="Simplified Arabic" w:hAnsi="Simplified Arabic" w:cs="Simplified Arabic" w:hint="cs"/>
          <w:b/>
          <w:bCs/>
          <w:sz w:val="28"/>
          <w:szCs w:val="28"/>
          <w:rtl/>
          <w:lang w:bidi="ar-EG"/>
        </w:rPr>
        <w:t>أ</w:t>
      </w:r>
      <w:r w:rsidRPr="00790FBB">
        <w:rPr>
          <w:rFonts w:ascii="Simplified Arabic" w:hAnsi="Simplified Arabic" w:cs="Simplified Arabic" w:hint="cs"/>
          <w:b/>
          <w:bCs/>
          <w:sz w:val="28"/>
          <w:szCs w:val="28"/>
          <w:rtl/>
          <w:lang w:bidi="ar-EG"/>
        </w:rPr>
        <w:t>ن إدارة المخاطر لها مجموعة متنوعة من الأهداف صن</w:t>
      </w:r>
      <w:r w:rsidR="00A67F2F">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فها إلى: </w:t>
      </w:r>
    </w:p>
    <w:p w:rsidR="0054625B" w:rsidRPr="00790FBB" w:rsidRDefault="0054625B" w:rsidP="00A67F2F">
      <w:pPr>
        <w:pStyle w:val="ListParagraph"/>
        <w:numPr>
          <w:ilvl w:val="0"/>
          <w:numId w:val="7"/>
        </w:numPr>
        <w:spacing w:after="0" w:line="240" w:lineRule="auto"/>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أهداف ما قبل الخسارة، وه</w:t>
      </w:r>
      <w:r w:rsidR="00A67F2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ما يقصد بها التوفير وتقليل التوتر وأداء الالتزامات.</w:t>
      </w:r>
    </w:p>
    <w:p w:rsidR="0054625B" w:rsidRPr="00790FBB" w:rsidRDefault="0054625B" w:rsidP="00A67F2F">
      <w:pPr>
        <w:pStyle w:val="ListParagraph"/>
        <w:numPr>
          <w:ilvl w:val="0"/>
          <w:numId w:val="7"/>
        </w:numPr>
        <w:spacing w:after="0" w:line="240" w:lineRule="auto"/>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أهداف ما بعد الخسارة، وه</w:t>
      </w:r>
      <w:r w:rsidR="00A67F2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البقاء ومواصلة واستقرار النشاط والنمو والمسئولية الاجتماعية. </w:t>
      </w:r>
    </w:p>
    <w:p w:rsidR="0054625B" w:rsidRPr="00790FBB" w:rsidRDefault="0054625B" w:rsidP="00A67F2F">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كما يوضح العمر</w:t>
      </w:r>
      <w:r w:rsidR="00A67F2F">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وآخرون،</w:t>
      </w:r>
      <w:r w:rsidRPr="00790FBB">
        <w:rPr>
          <w:rFonts w:ascii="Simplified Arabic" w:hAnsi="Simplified Arabic" w:cs="Simplified Arabic" w:hint="cs"/>
          <w:sz w:val="28"/>
          <w:szCs w:val="28"/>
          <w:rtl/>
          <w:lang w:bidi="ar-EG"/>
        </w:rPr>
        <w:t xml:space="preserve"> أن من أهداف إدارة المخاطر</w:t>
      </w:r>
      <w:r w:rsidR="00A67F2F">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ه</w:t>
      </w:r>
      <w:r w:rsidR="00A67F2F">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الحد من الآثار التي تهدد نشاط الأفراد والمشروعات عن طريق خوفهم على ضياع رؤوس أموالهم أو دخولهم أو ال</w:t>
      </w:r>
      <w:r w:rsidR="00A67F2F">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ثنين مع</w:t>
      </w:r>
      <w:r w:rsidR="00A67F2F">
        <w:rPr>
          <w:rFonts w:ascii="Simplified Arabic" w:hAnsi="Simplified Arabic" w:cs="Simplified Arabic" w:hint="cs"/>
          <w:sz w:val="28"/>
          <w:szCs w:val="28"/>
          <w:rtl/>
          <w:lang w:bidi="ar-EG"/>
        </w:rPr>
        <w:t>ً</w:t>
      </w:r>
      <w:r w:rsidR="00A67F2F">
        <w:rPr>
          <w:rFonts w:ascii="Simplified Arabic" w:hAnsi="Simplified Arabic" w:cs="Simplified Arabic"/>
          <w:sz w:val="28"/>
          <w:szCs w:val="28"/>
          <w:rtl/>
          <w:lang w:bidi="ar-EG"/>
        </w:rPr>
        <w:t>ا</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lang w:bidi="ar-EG"/>
        </w:rPr>
        <w:t xml:space="preserve"> </w:t>
      </w:r>
      <w:r w:rsidRPr="00790FBB">
        <w:rPr>
          <w:rFonts w:ascii="Simplified Arabic" w:hAnsi="Simplified Arabic" w:cs="Simplified Arabic" w:hint="cs"/>
          <w:sz w:val="28"/>
          <w:szCs w:val="28"/>
          <w:rtl/>
          <w:lang w:bidi="ar-EG"/>
        </w:rPr>
        <w:t xml:space="preserve">كما </w:t>
      </w:r>
      <w:r w:rsidRPr="00790FBB">
        <w:rPr>
          <w:rFonts w:ascii="Simplified Arabic" w:hAnsi="Simplified Arabic" w:cs="Simplified Arabic"/>
          <w:sz w:val="28"/>
          <w:szCs w:val="28"/>
          <w:rtl/>
          <w:lang w:bidi="ar-EG"/>
        </w:rPr>
        <w:t>تهدف إدارة الأخطار أساس</w:t>
      </w:r>
      <w:r w:rsidR="00A67F2F">
        <w:rPr>
          <w:rFonts w:ascii="Simplified Arabic" w:hAnsi="Simplified Arabic" w:cs="Simplified Arabic" w:hint="cs"/>
          <w:sz w:val="28"/>
          <w:szCs w:val="28"/>
          <w:rtl/>
          <w:lang w:bidi="ar-EG"/>
        </w:rPr>
        <w:t>ً</w:t>
      </w:r>
      <w:r w:rsidR="00A67F2F">
        <w:rPr>
          <w:rFonts w:ascii="Simplified Arabic" w:hAnsi="Simplified Arabic" w:cs="Simplified Arabic"/>
          <w:sz w:val="28"/>
          <w:szCs w:val="28"/>
          <w:rtl/>
          <w:lang w:bidi="ar-EG"/>
        </w:rPr>
        <w:t>ا</w:t>
      </w:r>
      <w:r w:rsidRPr="00790FBB">
        <w:rPr>
          <w:rFonts w:ascii="Simplified Arabic" w:hAnsi="Simplified Arabic" w:cs="Simplified Arabic"/>
          <w:sz w:val="28"/>
          <w:szCs w:val="28"/>
          <w:rtl/>
          <w:lang w:bidi="ar-EG"/>
        </w:rPr>
        <w:t xml:space="preserve"> إلى وضع سياسة مثلى ذات أهداف محددة لمجابهة الخسائر المتوقعة أو الحد منها بأقل تكاليف ممكن</w:t>
      </w:r>
      <w:r w:rsidR="00A67F2F">
        <w:rPr>
          <w:rFonts w:ascii="Simplified Arabic" w:hAnsi="Simplified Arabic" w:cs="Simplified Arabic" w:hint="cs"/>
          <w:sz w:val="28"/>
          <w:szCs w:val="28"/>
          <w:rtl/>
          <w:lang w:bidi="ar-EG"/>
        </w:rPr>
        <w:t>ة</w:t>
      </w:r>
      <w:r w:rsidR="00A67F2F">
        <w:rPr>
          <w:rFonts w:ascii="Simplified Arabic" w:hAnsi="Simplified Arabic" w:cs="Simplified Arabic"/>
          <w:sz w:val="28"/>
          <w:szCs w:val="28"/>
          <w:rtl/>
          <w:lang w:bidi="ar-EG"/>
        </w:rPr>
        <w:t xml:space="preserve"> في حدود الظروف والملابسات وال</w:t>
      </w:r>
      <w:r w:rsidR="00A67F2F">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مكانات والنتائج المتوقع</w:t>
      </w:r>
      <w:r w:rsidR="00A67F2F">
        <w:rPr>
          <w:rFonts w:ascii="Simplified Arabic" w:hAnsi="Simplified Arabic" w:cs="Simplified Arabic" w:hint="cs"/>
          <w:sz w:val="28"/>
          <w:szCs w:val="28"/>
          <w:rtl/>
          <w:lang w:bidi="ar-EG"/>
        </w:rPr>
        <w:t>ة</w:t>
      </w:r>
      <w:r w:rsidRPr="00790FBB">
        <w:rPr>
          <w:rFonts w:ascii="Simplified Arabic" w:hAnsi="Simplified Arabic" w:cs="Simplified Arabic"/>
          <w:sz w:val="28"/>
          <w:szCs w:val="28"/>
          <w:rtl/>
          <w:lang w:bidi="ar-EG"/>
        </w:rPr>
        <w:t xml:space="preserve"> والمتعلقة بموضوع الخطر من ناحية وبالقائم بإدارة الخطر من ناحية أخرى</w:t>
      </w:r>
      <w:r w:rsidR="00A67F2F">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8"/>
      </w:r>
      <w:r w:rsidRPr="00790FBB">
        <w:rPr>
          <w:rFonts w:ascii="Simplified Arabic" w:hAnsi="Simplified Arabic" w:cs="Simplified Arabic" w:hint="cs"/>
          <w:sz w:val="28"/>
          <w:szCs w:val="28"/>
          <w:vertAlign w:val="superscript"/>
          <w:rtl/>
          <w:lang w:bidi="ar-EG"/>
        </w:rPr>
        <w:t>)</w:t>
      </w:r>
    </w:p>
    <w:p w:rsidR="0054625B" w:rsidRPr="00790FBB" w:rsidRDefault="0054625B" w:rsidP="00994419">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لا تقل أهداف إدارة المخاطر أهمية عن أهداف القطاعات والأقسام الأخرى في المؤسسة،</w:t>
      </w:r>
      <w:r w:rsidR="00BB081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حيث تعني إدارة الم</w:t>
      </w:r>
      <w:r w:rsidRPr="00790FBB">
        <w:rPr>
          <w:rFonts w:ascii="Simplified Arabic" w:hAnsi="Simplified Arabic" w:cs="Simplified Arabic" w:hint="cs"/>
          <w:sz w:val="28"/>
          <w:szCs w:val="28"/>
          <w:rtl/>
          <w:lang w:bidi="ar-EG"/>
        </w:rPr>
        <w:t>ؤسسة</w:t>
      </w:r>
      <w:r w:rsidRPr="00790FBB">
        <w:rPr>
          <w:rFonts w:ascii="Simplified Arabic" w:hAnsi="Simplified Arabic" w:cs="Simplified Arabic"/>
          <w:sz w:val="28"/>
          <w:szCs w:val="28"/>
          <w:rtl/>
          <w:lang w:bidi="ar-EG"/>
        </w:rPr>
        <w:t xml:space="preserve"> جوهري</w:t>
      </w:r>
      <w:r w:rsidR="00BB081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ب</w:t>
      </w:r>
      <w:r w:rsidRPr="00790FBB">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ن يؤدي جميع الأفراد واجباتهم الوظيفية بكل حكمة وبما يحقق مصلحة الم</w:t>
      </w:r>
      <w:r w:rsidRPr="00790FBB">
        <w:rPr>
          <w:rFonts w:ascii="Simplified Arabic" w:hAnsi="Simplified Arabic" w:cs="Simplified Arabic" w:hint="cs"/>
          <w:sz w:val="28"/>
          <w:szCs w:val="28"/>
          <w:rtl/>
          <w:lang w:bidi="ar-EG"/>
        </w:rPr>
        <w:t>ؤسسة،</w:t>
      </w:r>
      <w:r w:rsidRPr="00790FBB">
        <w:rPr>
          <w:rFonts w:ascii="Simplified Arabic" w:hAnsi="Simplified Arabic" w:cs="Simplified Arabic"/>
          <w:sz w:val="28"/>
          <w:szCs w:val="28"/>
          <w:rtl/>
          <w:lang w:bidi="ar-EG"/>
        </w:rPr>
        <w:t xml:space="preserve"> وبالتالي تقدم معظم المؤسسات التوجيه والإرشاد لصناع المدى المراد تحقيقها،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وينبغي أن يحدد برنامج إدارة المخاطر الأهداف المراد بلوغها في صورة أهداف،</w:t>
      </w:r>
      <w:r w:rsidRPr="00790FBB">
        <w:rPr>
          <w:rFonts w:ascii="Simplified Arabic" w:hAnsi="Simplified Arabic" w:cs="Simplified Arabic" w:hint="cs"/>
          <w:sz w:val="28"/>
          <w:szCs w:val="28"/>
          <w:rtl/>
          <w:lang w:bidi="ar-EG"/>
        </w:rPr>
        <w:t xml:space="preserve"> كما </w:t>
      </w:r>
      <w:r w:rsidRPr="00790FBB">
        <w:rPr>
          <w:rFonts w:ascii="Simplified Arabic" w:hAnsi="Simplified Arabic" w:cs="Simplified Arabic"/>
          <w:sz w:val="28"/>
          <w:szCs w:val="28"/>
          <w:rtl/>
          <w:lang w:bidi="ar-EG"/>
        </w:rPr>
        <w:t xml:space="preserve">لا يكفي الحديث عن هدف واحد لإدارة المخاطر </w:t>
      </w:r>
      <w:r w:rsidRPr="00790FBB">
        <w:rPr>
          <w:rFonts w:ascii="Simplified Arabic" w:hAnsi="Simplified Arabic" w:cs="Simplified Arabic"/>
          <w:sz w:val="28"/>
          <w:szCs w:val="28"/>
          <w:rtl/>
          <w:lang w:bidi="ar-EG"/>
        </w:rPr>
        <w:lastRenderedPageBreak/>
        <w:t>مثلما لا يكفي أيض</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ا الحديث عن هدف واحد </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لمؤسسة،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ويكون لمعظم الم</w:t>
      </w:r>
      <w:r w:rsidRPr="00790FBB">
        <w:rPr>
          <w:rFonts w:ascii="Simplified Arabic" w:hAnsi="Simplified Arabic" w:cs="Simplified Arabic" w:hint="cs"/>
          <w:sz w:val="28"/>
          <w:szCs w:val="28"/>
          <w:rtl/>
          <w:lang w:bidi="ar-EG"/>
        </w:rPr>
        <w:t xml:space="preserve">ؤسسات </w:t>
      </w:r>
      <w:r w:rsidRPr="00790FBB">
        <w:rPr>
          <w:rFonts w:ascii="Simplified Arabic" w:hAnsi="Simplified Arabic" w:cs="Simplified Arabic"/>
          <w:sz w:val="28"/>
          <w:szCs w:val="28"/>
          <w:rtl/>
          <w:lang w:bidi="ar-EG"/>
        </w:rPr>
        <w:t>بالطبع أهداف متعددة</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كذلك إدارة المخاطر لا تختلف عن ذلك ولها أهداف متعددة،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وعندما يكون للم</w:t>
      </w:r>
      <w:r w:rsidRPr="00790FBB">
        <w:rPr>
          <w:rFonts w:ascii="Simplified Arabic" w:hAnsi="Simplified Arabic" w:cs="Simplified Arabic" w:hint="cs"/>
          <w:sz w:val="28"/>
          <w:szCs w:val="28"/>
          <w:rtl/>
          <w:lang w:bidi="ar-EG"/>
        </w:rPr>
        <w:t xml:space="preserve">ؤسسة </w:t>
      </w:r>
      <w:r w:rsidRPr="00790FBB">
        <w:rPr>
          <w:rFonts w:ascii="Simplified Arabic" w:hAnsi="Simplified Arabic" w:cs="Simplified Arabic"/>
          <w:sz w:val="28"/>
          <w:szCs w:val="28"/>
          <w:rtl/>
          <w:lang w:bidi="ar-EG"/>
        </w:rPr>
        <w:t>أهداف متعددة أحيان</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تتناقص وتتعارض الأهداف فيما بينها</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وفي ظل هذه الظروف يجب اتخاذ القرار لتحديد م</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ن تكون له الأولوية</w:t>
      </w:r>
      <w:r w:rsidR="00994419">
        <w:rPr>
          <w:rFonts w:ascii="Simplified Arabic" w:hAnsi="Simplified Arabic" w:cs="Simplified Arabic" w:hint="cs"/>
          <w:sz w:val="28"/>
          <w:szCs w:val="28"/>
          <w:rtl/>
          <w:lang w:bidi="ar-EG"/>
        </w:rPr>
        <w:t>.</w:t>
      </w:r>
    </w:p>
    <w:p w:rsidR="0054625B" w:rsidRPr="00790FBB" w:rsidRDefault="0054625B" w:rsidP="00A62A8D">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 xml:space="preserve">حيث </w:t>
      </w:r>
      <w:r w:rsidRPr="00790FBB">
        <w:rPr>
          <w:rFonts w:ascii="Simplified Arabic" w:hAnsi="Simplified Arabic" w:cs="Simplified Arabic"/>
          <w:sz w:val="28"/>
          <w:szCs w:val="28"/>
          <w:rtl/>
          <w:lang w:bidi="ar-EG"/>
        </w:rPr>
        <w:t>يطرح معظم الباحثين أهداف</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متعددة لإدارة المخاطر</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والهدفان الرئيسان يتمثلان في التخفيف من تأثيرات المخاطرة وتقليل التكلفة إلى الحد الأدنى،</w:t>
      </w:r>
      <w:r w:rsidR="00A62A8D">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حيث يعر</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ف</w:t>
      </w:r>
      <w:r w:rsidR="00A62A8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790FBB">
        <w:rPr>
          <w:rFonts w:ascii="Simplified Arabic" w:hAnsi="Simplified Arabic" w:cs="Simplified Arabic"/>
          <w:sz w:val="28"/>
          <w:szCs w:val="28"/>
          <w:lang w:bidi="ar-EG"/>
        </w:rPr>
        <w:t>heing&amp;williams</w:t>
      </w:r>
      <w:r>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إدارة </w:t>
      </w:r>
      <w:r w:rsidRPr="00790FBB">
        <w:rPr>
          <w:rFonts w:ascii="Simplified Arabic" w:hAnsi="Simplified Arabic" w:cs="Simplified Arabic" w:hint="cs"/>
          <w:sz w:val="28"/>
          <w:szCs w:val="28"/>
          <w:rtl/>
          <w:lang w:bidi="ar-EG"/>
        </w:rPr>
        <w:t xml:space="preserve">المخاطر </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تقليل الآثار السلبية للمخاطرة إلى الحد الأدنى بأقل تكلفة ممكنة من خلال التعرف</w:t>
      </w:r>
      <w:r w:rsidRPr="00790FBB">
        <w:rPr>
          <w:rFonts w:ascii="Simplified Arabic" w:hAnsi="Simplified Arabic" w:cs="Simplified Arabic" w:hint="cs"/>
          <w:sz w:val="28"/>
          <w:szCs w:val="28"/>
          <w:rtl/>
          <w:lang w:bidi="ar-EG"/>
        </w:rPr>
        <w:t xml:space="preserve"> عليها وقياسها والسيطرة عليها</w:t>
      </w:r>
      <w:r w:rsidR="00A62A8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w:t>
      </w:r>
    </w:p>
    <w:p w:rsidR="0054625B" w:rsidRPr="00790FBB" w:rsidRDefault="0054625B" w:rsidP="00A62A8D">
      <w:pPr>
        <w:spacing w:after="0"/>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b/>
          <w:bCs/>
          <w:sz w:val="28"/>
          <w:szCs w:val="28"/>
          <w:rtl/>
          <w:lang w:bidi="ar-EG"/>
        </w:rPr>
        <w:t>أما</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b/>
          <w:bCs/>
          <w:sz w:val="28"/>
          <w:szCs w:val="28"/>
          <w:lang w:bidi="ar-EG"/>
        </w:rPr>
        <w:t xml:space="preserve"> Mehr &amp; hedges </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فيقولان </w:t>
      </w:r>
      <w:r w:rsidRPr="00AA1181">
        <w:rPr>
          <w:rFonts w:ascii="Simplified Arabic" w:hAnsi="Simplified Arabic" w:cs="Simplified Arabic"/>
          <w:sz w:val="28"/>
          <w:szCs w:val="28"/>
          <w:rtl/>
          <w:lang w:bidi="ar-EG"/>
        </w:rPr>
        <w:t>في كتابهما</w:t>
      </w:r>
      <w:r w:rsidRPr="00AA1181">
        <w:rPr>
          <w:rFonts w:ascii="Simplified Arabic" w:hAnsi="Simplified Arabic" w:cs="Simplified Arabic" w:hint="cs"/>
          <w:sz w:val="28"/>
          <w:szCs w:val="28"/>
          <w:rtl/>
          <w:lang w:bidi="ar-EG"/>
        </w:rPr>
        <w:t xml:space="preserve"> </w:t>
      </w:r>
      <w:r w:rsidR="00A62A8D" w:rsidRPr="00AA1181">
        <w:rPr>
          <w:rFonts w:ascii="Simplified Arabic" w:hAnsi="Simplified Arabic" w:cs="Simplified Arabic" w:hint="cs"/>
          <w:sz w:val="28"/>
          <w:szCs w:val="28"/>
          <w:rtl/>
          <w:lang w:bidi="ar-EG"/>
        </w:rPr>
        <w:t>«</w:t>
      </w:r>
      <w:r w:rsidRPr="00AA1181">
        <w:rPr>
          <w:rFonts w:ascii="Simplified Arabic" w:hAnsi="Simplified Arabic" w:cs="Simplified Arabic"/>
          <w:sz w:val="28"/>
          <w:szCs w:val="28"/>
          <w:rtl/>
          <w:lang w:bidi="ar-EG"/>
        </w:rPr>
        <w:t>إدارة المخاطر مفاهيم وتطبيقات</w:t>
      </w:r>
      <w:r w:rsidR="00A62A8D" w:rsidRPr="00AA1181">
        <w:rPr>
          <w:rFonts w:ascii="Simplified Arabic" w:hAnsi="Simplified Arabic" w:cs="Simplified Arabic" w:hint="cs"/>
          <w:sz w:val="28"/>
          <w:szCs w:val="28"/>
          <w:rtl/>
          <w:lang w:bidi="ar-EG"/>
        </w:rPr>
        <w:t>»</w:t>
      </w:r>
      <w:r w:rsidRPr="00AA1181">
        <w:rPr>
          <w:rFonts w:ascii="Simplified Arabic" w:hAnsi="Simplified Arabic" w:cs="Simplified Arabic" w:hint="cs"/>
          <w:sz w:val="28"/>
          <w:szCs w:val="28"/>
          <w:rtl/>
          <w:lang w:bidi="ar-EG"/>
        </w:rPr>
        <w:t xml:space="preserve">، </w:t>
      </w:r>
      <w:r w:rsidRPr="00AA1181">
        <w:rPr>
          <w:rFonts w:ascii="Simplified Arabic" w:hAnsi="Simplified Arabic" w:cs="Simplified Arabic"/>
          <w:sz w:val="28"/>
          <w:szCs w:val="28"/>
          <w:rtl/>
          <w:lang w:bidi="ar-EG"/>
        </w:rPr>
        <w:t>إن</w:t>
      </w:r>
      <w:r w:rsidRPr="00AA1181">
        <w:rPr>
          <w:rFonts w:ascii="Simplified Arabic" w:hAnsi="Simplified Arabic" w:cs="Simplified Arabic"/>
          <w:sz w:val="28"/>
          <w:szCs w:val="28"/>
          <w:lang w:bidi="ar-EG"/>
        </w:rPr>
        <w:t xml:space="preserve"> </w:t>
      </w:r>
      <w:r w:rsidRPr="00AA1181">
        <w:rPr>
          <w:rFonts w:ascii="Simplified Arabic" w:hAnsi="Simplified Arabic" w:cs="Simplified Arabic" w:hint="cs"/>
          <w:sz w:val="28"/>
          <w:szCs w:val="28"/>
          <w:rtl/>
          <w:lang w:bidi="ar-EG"/>
        </w:rPr>
        <w:t xml:space="preserve">إدارة المخاطر لها </w:t>
      </w:r>
      <w:r w:rsidRPr="00790FBB">
        <w:rPr>
          <w:rFonts w:ascii="Simplified Arabic" w:hAnsi="Simplified Arabic" w:cs="Simplified Arabic" w:hint="cs"/>
          <w:sz w:val="28"/>
          <w:szCs w:val="28"/>
          <w:rtl/>
          <w:lang w:bidi="ar-EG"/>
        </w:rPr>
        <w:t xml:space="preserve">مجموعة من الأهداف يصنفاها إلى فئتين: </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أهداف ما قبل الخسارة</w:t>
      </w:r>
      <w:r w:rsidR="00A62A8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w:t>
      </w:r>
      <w:r w:rsidR="00A62A8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أهداف ما بعد الخسارة</w:t>
      </w:r>
      <w:r w:rsidR="00A62A8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59"/>
      </w:r>
      <w:r w:rsidRPr="00790FBB">
        <w:rPr>
          <w:rFonts w:ascii="Simplified Arabic" w:hAnsi="Simplified Arabic" w:cs="Simplified Arabic" w:hint="cs"/>
          <w:sz w:val="28"/>
          <w:szCs w:val="28"/>
          <w:vertAlign w:val="superscript"/>
          <w:rtl/>
          <w:lang w:bidi="ar-EG"/>
        </w:rPr>
        <w:t>)</w:t>
      </w:r>
    </w:p>
    <w:p w:rsidR="0054625B" w:rsidRPr="00790FBB" w:rsidRDefault="0054625B" w:rsidP="00F526B6">
      <w:pPr>
        <w:spacing w:before="240"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وأوضح كثير من المتخصص</w:t>
      </w:r>
      <w:r w:rsidR="00A62A8D">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ن</w:t>
      </w:r>
      <w:r w:rsidRPr="00790FBB">
        <w:rPr>
          <w:rFonts w:ascii="Simplified Arabic" w:hAnsi="Simplified Arabic" w:cs="Simplified Arabic" w:hint="cs"/>
          <w:sz w:val="28"/>
          <w:szCs w:val="28"/>
          <w:rtl/>
          <w:lang w:bidi="ar-EG"/>
        </w:rPr>
        <w:t xml:space="preserve"> ف</w:t>
      </w:r>
      <w:r w:rsidR="00A62A8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علم المخاطر أن من أهداف </w:t>
      </w:r>
      <w:r w:rsidR="00A62A8D">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 xml:space="preserve">دارة المخاطرة، </w:t>
      </w:r>
      <w:r w:rsidRPr="00790FBB">
        <w:rPr>
          <w:rFonts w:ascii="Simplified Arabic" w:hAnsi="Simplified Arabic" w:cs="Simplified Arabic" w:hint="eastAsia"/>
          <w:sz w:val="28"/>
          <w:szCs w:val="28"/>
          <w:rtl/>
          <w:lang w:bidi="ar-EG"/>
        </w:rPr>
        <w:t>هو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إنشاء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إطار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مرجعي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شأنه</w:t>
      </w:r>
      <w:r w:rsidR="00A62A8D">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ي</w:t>
      </w:r>
      <w:r w:rsidRPr="00790FBB">
        <w:rPr>
          <w:rFonts w:ascii="Simplified Arabic" w:hAnsi="Simplified Arabic" w:cs="Simplified Arabic" w:hint="eastAsia"/>
          <w:sz w:val="28"/>
          <w:szCs w:val="28"/>
          <w:rtl/>
          <w:lang w:bidi="ar-EG"/>
        </w:rPr>
        <w:t>سمح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للشركات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والمؤسسات </w:t>
      </w:r>
      <w:r w:rsidRPr="00790FBB">
        <w:rPr>
          <w:rFonts w:ascii="Simplified Arabic" w:hAnsi="Simplified Arabic" w:cs="Simplified Arabic" w:hint="eastAsia"/>
          <w:sz w:val="28"/>
          <w:szCs w:val="28"/>
          <w:rtl/>
          <w:lang w:bidi="ar-EG"/>
        </w:rPr>
        <w:t>بالتعامل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وعدم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اليقين</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00A62A8D">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موجودة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جميع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w:t>
      </w:r>
      <w:r w:rsidRPr="00790FBB">
        <w:rPr>
          <w:rFonts w:ascii="Simplified Arabic" w:hAnsi="Simplified Arabic" w:cs="Simplified Arabic" w:hint="cs"/>
          <w:sz w:val="28"/>
          <w:szCs w:val="28"/>
          <w:rtl/>
          <w:lang w:bidi="ar-EG"/>
        </w:rPr>
        <w:t xml:space="preserve">مؤسسات </w:t>
      </w:r>
      <w:r w:rsidRPr="00790FBB">
        <w:rPr>
          <w:rFonts w:ascii="Simplified Arabic" w:hAnsi="Simplified Arabic" w:cs="Simplified Arabic" w:hint="eastAsia"/>
          <w:sz w:val="28"/>
          <w:szCs w:val="28"/>
          <w:rtl/>
          <w:lang w:bidi="ar-EG"/>
        </w:rPr>
        <w:t>تقريبًا</w:t>
      </w:r>
      <w:r w:rsidRPr="00790FBB">
        <w:rPr>
          <w:rFonts w:ascii="Simplified Arabic" w:hAnsi="Simplified Arabic" w:cs="Simplified Arabic" w:hint="cs"/>
          <w:sz w:val="28"/>
          <w:szCs w:val="28"/>
          <w:rtl/>
          <w:lang w:bidi="ar-EG"/>
        </w:rPr>
        <w:t xml:space="preserve"> وموجودة ب</w:t>
      </w:r>
      <w:r w:rsidRPr="00790FBB">
        <w:rPr>
          <w:rFonts w:ascii="Simplified Arabic" w:hAnsi="Simplified Arabic" w:cs="Simplified Arabic" w:hint="eastAsia"/>
          <w:sz w:val="28"/>
          <w:szCs w:val="28"/>
          <w:rtl/>
          <w:lang w:bidi="ar-EG"/>
        </w:rPr>
        <w:t>الأنشطة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المالية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والاقتصادية</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فهدف إدارة المخاطر هنا هو </w:t>
      </w:r>
      <w:r w:rsidRPr="00790FBB">
        <w:rPr>
          <w:rFonts w:ascii="Simplified Arabic" w:hAnsi="Simplified Arabic" w:cs="Simplified Arabic" w:hint="eastAsia"/>
          <w:sz w:val="28"/>
          <w:szCs w:val="28"/>
          <w:rtl/>
          <w:lang w:bidi="ar-EG"/>
        </w:rPr>
        <w:t>تحديد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وتقييمها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وإدارتها</w:t>
      </w:r>
      <w:r w:rsidRPr="00790FBB">
        <w:rPr>
          <w:rFonts w:ascii="Simplified Arabic" w:hAnsi="Simplified Arabic" w:cs="Simplified Arabic" w:hint="cs"/>
          <w:sz w:val="28"/>
          <w:szCs w:val="28"/>
          <w:rtl/>
          <w:lang w:bidi="ar-EG"/>
        </w:rPr>
        <w:t xml:space="preserve"> وهو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جزء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التطوير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w:t>
      </w:r>
      <w:r w:rsidR="00A62A8D">
        <w:rPr>
          <w:rFonts w:ascii="Simplified Arabic" w:hAnsi="Simplified Arabic" w:cs="Simplified Arabic" w:hint="cs"/>
          <w:sz w:val="28"/>
          <w:szCs w:val="28"/>
          <w:rtl/>
          <w:lang w:bidi="ar-EG"/>
        </w:rPr>
        <w:t>إ</w:t>
      </w:r>
      <w:r w:rsidRPr="00790FBB">
        <w:rPr>
          <w:rFonts w:ascii="Simplified Arabic" w:hAnsi="Simplified Arabic" w:cs="Simplified Arabic" w:hint="eastAsia"/>
          <w:sz w:val="28"/>
          <w:szCs w:val="28"/>
          <w:rtl/>
          <w:lang w:bidi="ar-EG"/>
        </w:rPr>
        <w:t>ستراتيجي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للمؤسسات، على </w:t>
      </w:r>
      <w:r w:rsidR="00A62A8D">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يكون </w:t>
      </w:r>
      <w:r w:rsidRPr="00790FBB">
        <w:rPr>
          <w:rFonts w:ascii="Simplified Arabic" w:hAnsi="Simplified Arabic" w:cs="Simplified Arabic" w:hint="eastAsia"/>
          <w:sz w:val="28"/>
          <w:szCs w:val="28"/>
          <w:rtl/>
          <w:lang w:bidi="ar-EG"/>
        </w:rPr>
        <w:t>مصمم</w:t>
      </w:r>
      <w:r w:rsidR="00A62A8D">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ومخطط</w:t>
      </w:r>
      <w:r w:rsidR="00A62A8D">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له</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مستوى،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00F526B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يكون هناك </w:t>
      </w:r>
      <w:r w:rsidRPr="00790FBB">
        <w:rPr>
          <w:rFonts w:ascii="Simplified Arabic" w:hAnsi="Simplified Arabic" w:cs="Simplified Arabic" w:hint="eastAsia"/>
          <w:sz w:val="28"/>
          <w:szCs w:val="28"/>
          <w:rtl/>
          <w:lang w:bidi="ar-EG"/>
        </w:rPr>
        <w:t>مجلس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متكاملة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يراقب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جميع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وما </w:t>
      </w:r>
      <w:r w:rsidRPr="00790FBB">
        <w:rPr>
          <w:rFonts w:ascii="Simplified Arabic" w:hAnsi="Simplified Arabic" w:cs="Simplified Arabic" w:hint="eastAsia"/>
          <w:sz w:val="28"/>
          <w:szCs w:val="28"/>
          <w:rtl/>
          <w:lang w:bidi="ar-EG"/>
        </w:rPr>
        <w:t>تتعرض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له المؤسسة </w:t>
      </w:r>
      <w:r w:rsidRPr="00790FBB">
        <w:rPr>
          <w:rFonts w:ascii="Simplified Arabic" w:hAnsi="Simplified Arabic" w:cs="Simplified Arabic" w:hint="eastAsia"/>
          <w:sz w:val="28"/>
          <w:szCs w:val="28"/>
          <w:rtl/>
          <w:lang w:bidi="ar-EG"/>
        </w:rPr>
        <w:t>بشكل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00F526B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المحض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مزيج</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الاحتمالية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تواتر،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عادة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نتائجه </w:t>
      </w:r>
      <w:r w:rsidRPr="00790FBB">
        <w:rPr>
          <w:rFonts w:ascii="Simplified Arabic" w:hAnsi="Simplified Arabic" w:cs="Simplified Arabic" w:hint="eastAsia"/>
          <w:sz w:val="28"/>
          <w:szCs w:val="28"/>
          <w:rtl/>
          <w:lang w:bidi="ar-EG"/>
        </w:rPr>
        <w:t>سلبية</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60"/>
      </w:r>
      <w:r w:rsidRPr="00790FBB">
        <w:rPr>
          <w:rFonts w:ascii="Simplified Arabic" w:hAnsi="Simplified Arabic" w:cs="Simplified Arabic" w:hint="cs"/>
          <w:sz w:val="28"/>
          <w:szCs w:val="28"/>
          <w:vertAlign w:val="superscript"/>
          <w:rtl/>
          <w:lang w:bidi="ar-EG"/>
        </w:rPr>
        <w:t>)</w:t>
      </w:r>
    </w:p>
    <w:p w:rsidR="0054625B" w:rsidRPr="00790FBB" w:rsidRDefault="0054625B" w:rsidP="00F526B6">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يرى الباحث،</w:t>
      </w:r>
      <w:r w:rsidRPr="00790FBB">
        <w:rPr>
          <w:rFonts w:ascii="Simplified Arabic" w:hAnsi="Simplified Arabic" w:cs="Simplified Arabic" w:hint="cs"/>
          <w:sz w:val="28"/>
          <w:szCs w:val="28"/>
          <w:rtl/>
          <w:lang w:bidi="ar-EG"/>
        </w:rPr>
        <w:t xml:space="preserve"> أن إدارة المخاطر جزء لا يتجز</w:t>
      </w:r>
      <w:r w:rsidR="00F526B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 من المؤسسة</w:t>
      </w:r>
      <w:r w:rsidR="00F526B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خاصة المؤسسات الصحفية، </w:t>
      </w:r>
      <w:r w:rsidRPr="00790FBB">
        <w:rPr>
          <w:rFonts w:ascii="Simplified Arabic" w:hAnsi="Simplified Arabic" w:cs="Simplified Arabic" w:hint="cs"/>
          <w:sz w:val="28"/>
          <w:szCs w:val="28"/>
          <w:rtl/>
          <w:lang w:bidi="ar-EG"/>
        </w:rPr>
        <w:t>بهدف تحقيق المزايا المستدامة من كل نشاط، فه</w:t>
      </w:r>
      <w:r w:rsidR="00F526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تعمل على تحديد وترتيب الأولويات بالمؤسسة، مما يكون له الأثر ف</w:t>
      </w:r>
      <w:r w:rsidR="00F526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تحقيق أهداف المؤسسة، فه</w:t>
      </w:r>
      <w:r w:rsidR="00F526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منهج متكامل يهدف إلى اتخاذ القرارات المناسبة ف</w:t>
      </w:r>
      <w:r w:rsidR="00F526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وقتها المناسب، سعي</w:t>
      </w:r>
      <w:r w:rsidR="00F526B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 لتقليل أثر الخسارة واستمرارية عمل المؤسسة.</w:t>
      </w:r>
    </w:p>
    <w:p w:rsidR="0054625B" w:rsidRPr="00790FBB" w:rsidRDefault="0054625B" w:rsidP="009A02B4">
      <w:pPr>
        <w:spacing w:line="240" w:lineRule="auto"/>
        <w:contextualSpacing/>
        <w:rPr>
          <w:rFonts w:ascii="Hacen Tehran" w:hAnsi="Hacen Tehran" w:cs="GE Jarida Heavy"/>
          <w:sz w:val="32"/>
          <w:szCs w:val="32"/>
          <w:rtl/>
          <w:lang w:bidi="ar-EG"/>
        </w:rPr>
      </w:pPr>
      <w:r w:rsidRPr="00790FBB">
        <w:rPr>
          <w:rFonts w:ascii="Hacen Tehran" w:hAnsi="Hacen Tehran" w:cs="GE Jarida Heavy" w:hint="cs"/>
          <w:sz w:val="32"/>
          <w:szCs w:val="32"/>
          <w:rtl/>
          <w:lang w:bidi="ar-EG"/>
        </w:rPr>
        <w:t>4- أنواع المخاطر و</w:t>
      </w:r>
      <w:r w:rsidR="009A02B4">
        <w:rPr>
          <w:rFonts w:ascii="Hacen Tehran" w:hAnsi="Hacen Tehran" w:cs="GE Jarida Heavy" w:hint="cs"/>
          <w:sz w:val="32"/>
          <w:szCs w:val="32"/>
          <w:rtl/>
          <w:lang w:bidi="ar-EG"/>
        </w:rPr>
        <w:t>أ</w:t>
      </w:r>
      <w:r w:rsidRPr="00790FBB">
        <w:rPr>
          <w:rFonts w:ascii="Hacen Tehran" w:hAnsi="Hacen Tehran" w:cs="GE Jarida Heavy" w:hint="cs"/>
          <w:sz w:val="32"/>
          <w:szCs w:val="32"/>
          <w:rtl/>
          <w:lang w:bidi="ar-EG"/>
        </w:rPr>
        <w:t>سبابها:</w:t>
      </w:r>
    </w:p>
    <w:p w:rsidR="0054625B" w:rsidRPr="00790FBB" w:rsidRDefault="0054625B" w:rsidP="00F526B6">
      <w:pPr>
        <w:spacing w:after="0" w:line="240" w:lineRule="auto"/>
        <w:contextualSpacing/>
        <w:jc w:val="both"/>
        <w:rPr>
          <w:rFonts w:ascii="Hacen Tehran" w:hAnsi="Hacen Tehran" w:cs="GE Jarida Heavy"/>
          <w:sz w:val="32"/>
          <w:szCs w:val="32"/>
          <w:rtl/>
          <w:lang w:bidi="ar-EG"/>
        </w:rPr>
      </w:pPr>
      <w:r w:rsidRPr="00790FBB">
        <w:rPr>
          <w:rFonts w:ascii="Simplified Arabic" w:hAnsi="Simplified Arabic" w:cs="Simplified Arabic" w:hint="cs"/>
          <w:sz w:val="28"/>
          <w:szCs w:val="28"/>
          <w:rtl/>
          <w:lang w:bidi="ar-EG"/>
        </w:rPr>
        <w:t>هناك طرق عديدة لتصنيف المخاطر وتقسيمها، وغالب</w:t>
      </w:r>
      <w:r w:rsidR="00F526B6">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ما يعتمد التصنيف على الزاوية</w:t>
      </w:r>
      <w:r w:rsidR="00F526B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F526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يتم من خلالها النظر للخطر، حيث يمكن النظر للمخاطر من المنطلق العام</w:t>
      </w:r>
      <w:r w:rsidR="00F526B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وبالتال</w:t>
      </w:r>
      <w:r w:rsidR="00F526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تقسيمها إلى مخاطر منتظمة</w:t>
      </w:r>
      <w:r w:rsidR="00F526B6">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lang w:bidi="ar-EG"/>
        </w:rPr>
        <w:t>system Risk</w:t>
      </w:r>
      <w:r w:rsidRPr="00790FBB">
        <w:rPr>
          <w:rFonts w:ascii="Simplified Arabic" w:hAnsi="Simplified Arabic" w:cs="Simplified Arabic" w:hint="cs"/>
          <w:sz w:val="28"/>
          <w:szCs w:val="28"/>
          <w:rtl/>
          <w:lang w:bidi="ar-EG"/>
        </w:rPr>
        <w:t>) ومخاطر غير منتظمة</w:t>
      </w:r>
      <w:r w:rsidR="00F526B6">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lang w:bidi="ar-EG"/>
        </w:rPr>
        <w:t>Unsystem risk</w:t>
      </w:r>
      <w:r w:rsidRPr="00790FBB">
        <w:rPr>
          <w:rFonts w:ascii="Simplified Arabic" w:hAnsi="Simplified Arabic" w:cs="Simplified Arabic" w:hint="cs"/>
          <w:sz w:val="28"/>
          <w:szCs w:val="28"/>
          <w:rtl/>
          <w:lang w:bidi="ar-EG"/>
        </w:rPr>
        <w:t>)، أو تقس</w:t>
      </w:r>
      <w:r w:rsidR="00F526B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مها إلى فئات محددة مثل مخاطر مالية ومخاطر غير مال</w:t>
      </w:r>
      <w:r w:rsidR="00F526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ة </w:t>
      </w:r>
      <w:r w:rsidRPr="00790FBB">
        <w:rPr>
          <w:rFonts w:ascii="Simplified Arabic" w:hAnsi="Simplified Arabic" w:cs="Simplified Arabic"/>
          <w:sz w:val="28"/>
          <w:szCs w:val="28"/>
          <w:lang w:bidi="ar-EG"/>
        </w:rPr>
        <w:t>Financial and Non-Financial Risks</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61"/>
      </w:r>
      <w:r w:rsidRPr="00790FBB">
        <w:rPr>
          <w:rFonts w:ascii="Simplified Arabic" w:hAnsi="Simplified Arabic" w:cs="Simplified Arabic" w:hint="cs"/>
          <w:sz w:val="28"/>
          <w:szCs w:val="28"/>
          <w:vertAlign w:val="superscript"/>
          <w:rtl/>
          <w:lang w:bidi="ar-EG"/>
        </w:rPr>
        <w:t>)</w:t>
      </w:r>
    </w:p>
    <w:p w:rsidR="0054625B" w:rsidRPr="00790FBB" w:rsidRDefault="0054625B" w:rsidP="005B05A9">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فالمخاطر المالية</w:t>
      </w:r>
      <w:r w:rsidRPr="00790FBB">
        <w:rPr>
          <w:rFonts w:ascii="Simplified Arabic" w:hAnsi="Simplified Arabic" w:cs="Simplified Arabic" w:hint="cs"/>
          <w:sz w:val="28"/>
          <w:szCs w:val="28"/>
          <w:rtl/>
          <w:lang w:bidi="ar-EG"/>
        </w:rPr>
        <w:t>: ه</w:t>
      </w:r>
      <w:r w:rsidR="005B05A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الناشئة من ممارسة النشاط المال</w:t>
      </w:r>
      <w:r w:rsidR="005B05A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ف</w:t>
      </w:r>
      <w:r w:rsidR="005B05A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المنشأة، الت</w:t>
      </w:r>
      <w:r w:rsidR="005B05A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تعبر عن حالة عدم اليقين حول التدفقات النقدية المستقبلية، ما يؤد</w:t>
      </w:r>
      <w:r w:rsidR="005B05A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إلى حدوث خسائر ناشئة عن عدم تحقق الهدف المال</w:t>
      </w:r>
      <w:r w:rsidR="005B05A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p>
    <w:p w:rsidR="0054625B" w:rsidRPr="00790FBB" w:rsidRDefault="0054625B" w:rsidP="005B05A9">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 </w:t>
      </w:r>
      <w:r w:rsidR="005B05A9">
        <w:rPr>
          <w:rFonts w:ascii="Simplified Arabic" w:hAnsi="Simplified Arabic" w:cs="Simplified Arabic" w:hint="cs"/>
          <w:b/>
          <w:bCs/>
          <w:sz w:val="28"/>
          <w:szCs w:val="28"/>
          <w:rtl/>
          <w:lang w:bidi="ar-EG"/>
        </w:rPr>
        <w:t>أ</w:t>
      </w:r>
      <w:r w:rsidRPr="00790FBB">
        <w:rPr>
          <w:rFonts w:ascii="Simplified Arabic" w:hAnsi="Simplified Arabic" w:cs="Simplified Arabic" w:hint="cs"/>
          <w:b/>
          <w:bCs/>
          <w:sz w:val="28"/>
          <w:szCs w:val="28"/>
          <w:rtl/>
          <w:lang w:bidi="ar-EG"/>
        </w:rPr>
        <w:t>ما المخاطر غير المالية</w:t>
      </w:r>
      <w:r w:rsidRPr="00790FBB">
        <w:rPr>
          <w:rFonts w:ascii="Simplified Arabic" w:hAnsi="Simplified Arabic" w:cs="Simplified Arabic" w:hint="cs"/>
          <w:sz w:val="28"/>
          <w:szCs w:val="28"/>
          <w:rtl/>
          <w:lang w:bidi="ar-EG"/>
        </w:rPr>
        <w:t xml:space="preserve">: </w:t>
      </w:r>
      <w:r w:rsidR="005B05A9">
        <w:rPr>
          <w:rFonts w:ascii="Simplified Arabic" w:hAnsi="Simplified Arabic" w:cs="Simplified Arabic" w:hint="cs"/>
          <w:sz w:val="28"/>
          <w:szCs w:val="28"/>
          <w:rtl/>
          <w:lang w:bidi="ar-EG"/>
        </w:rPr>
        <w:t>ف</w:t>
      </w:r>
      <w:r w:rsidRPr="00790FBB">
        <w:rPr>
          <w:rFonts w:ascii="Simplified Arabic" w:hAnsi="Simplified Arabic" w:cs="Simplified Arabic" w:hint="cs"/>
          <w:sz w:val="28"/>
          <w:szCs w:val="28"/>
          <w:rtl/>
          <w:lang w:bidi="ar-EG"/>
        </w:rPr>
        <w:t>تعر</w:t>
      </w:r>
      <w:r w:rsidR="005B05A9">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ف بأنها الخسائر الناجمة عن عدم كفاية أو فشل العمليات الداخلية والناس وال</w:t>
      </w:r>
      <w:r w:rsidR="005B05A9">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نظمة والأحداث الخارجية، وتتكون المخاطر غير </w:t>
      </w:r>
      <w:r w:rsidR="005B05A9">
        <w:rPr>
          <w:rFonts w:ascii="Simplified Arabic" w:hAnsi="Simplified Arabic" w:cs="Simplified Arabic" w:hint="cs"/>
          <w:sz w:val="28"/>
          <w:szCs w:val="28"/>
          <w:rtl/>
          <w:lang w:bidi="ar-EG"/>
        </w:rPr>
        <w:t>ال</w:t>
      </w:r>
      <w:r w:rsidRPr="00790FBB">
        <w:rPr>
          <w:rFonts w:ascii="Simplified Arabic" w:hAnsi="Simplified Arabic" w:cs="Simplified Arabic" w:hint="cs"/>
          <w:sz w:val="28"/>
          <w:szCs w:val="28"/>
          <w:rtl/>
          <w:lang w:bidi="ar-EG"/>
        </w:rPr>
        <w:t>مالية من مخاطر التشغيل والمخاطر ال</w:t>
      </w:r>
      <w:r w:rsidR="005B05A9">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ستراتيجية والمخاطر السياسية.</w:t>
      </w:r>
    </w:p>
    <w:p w:rsidR="0054625B" w:rsidRPr="00790FBB" w:rsidRDefault="0054625B" w:rsidP="00DE62D5">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lastRenderedPageBreak/>
        <w:t>أما المخاطر المنتظمة</w:t>
      </w:r>
      <w:r w:rsidR="00DE62D5">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فه</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المخاطر السوقية أو العادية الت</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لا يقتصر تأثيرها ف</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شركة معينة أو قطاع معين</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وتعتبر العوامل المتعلقة بالظروف الاقتصادية والسياسية والاجتماعية كالإضرابات العامة</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أو حالات الكساد</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أو ظروف التضخم</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أو الحروب</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أو الانقلابات السياسية ه</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المؤدية </w:t>
      </w:r>
      <w:r w:rsidR="00DE62D5">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لى تلك المخاطر.</w:t>
      </w:r>
    </w:p>
    <w:p w:rsidR="0054625B" w:rsidRPr="00790FBB" w:rsidRDefault="0054625B" w:rsidP="00DE62D5">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والمخاطر غير </w:t>
      </w:r>
      <w:r w:rsidR="00DE62D5">
        <w:rPr>
          <w:rFonts w:ascii="Simplified Arabic" w:hAnsi="Simplified Arabic" w:cs="Simplified Arabic" w:hint="cs"/>
          <w:b/>
          <w:bCs/>
          <w:sz w:val="28"/>
          <w:szCs w:val="28"/>
          <w:rtl/>
          <w:lang w:bidi="ar-EG"/>
        </w:rPr>
        <w:t>ال</w:t>
      </w:r>
      <w:r w:rsidRPr="00790FBB">
        <w:rPr>
          <w:rFonts w:ascii="Simplified Arabic" w:hAnsi="Simplified Arabic" w:cs="Simplified Arabic" w:hint="cs"/>
          <w:b/>
          <w:bCs/>
          <w:sz w:val="28"/>
          <w:szCs w:val="28"/>
          <w:rtl/>
          <w:lang w:bidi="ar-EG"/>
        </w:rPr>
        <w:t>منتظمة</w:t>
      </w:r>
      <w:r w:rsidRPr="00790FBB">
        <w:rPr>
          <w:rFonts w:ascii="Simplified Arabic" w:hAnsi="Simplified Arabic" w:cs="Simplified Arabic" w:hint="cs"/>
          <w:sz w:val="28"/>
          <w:szCs w:val="28"/>
          <w:rtl/>
          <w:lang w:bidi="ar-EG"/>
        </w:rPr>
        <w:t xml:space="preserve"> ه</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مخاطر غير سوقية</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وه</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مخاطر تتعلق بشركة معينة </w:t>
      </w:r>
      <w:r w:rsidR="00DE62D5">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و قطاع معين</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وتعتبر العوامل المرتبطة بشركة معينة كحدوث </w:t>
      </w:r>
      <w:r w:rsidR="00DE62D5">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ضراب عمال</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أو </w:t>
      </w:r>
      <w:r w:rsidR="00DE62D5">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خطاء إدارية أو ظهور اختراعات جديدة ه</w:t>
      </w:r>
      <w:r w:rsidR="00DE62D5">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المسببة لهذه المخاطر.</w:t>
      </w:r>
    </w:p>
    <w:p w:rsidR="0054625B" w:rsidRPr="00790FBB" w:rsidRDefault="0054625B" w:rsidP="0054625B">
      <w:pPr>
        <w:spacing w:after="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 xml:space="preserve">كما ذكر على صفحات </w:t>
      </w:r>
      <w:r w:rsidRPr="00790FBB">
        <w:rPr>
          <w:rFonts w:ascii="Simplified Arabic" w:hAnsi="Simplified Arabic" w:cs="Simplified Arabic" w:hint="eastAsia"/>
          <w:b/>
          <w:bCs/>
          <w:sz w:val="28"/>
          <w:szCs w:val="28"/>
          <w:rtl/>
          <w:lang w:bidi="ar-EG"/>
        </w:rPr>
        <w:t>دليل</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إدارة</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المخاطر</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للأعمال</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الصغيرة</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أن هناك </w:t>
      </w:r>
      <w:r w:rsidRPr="00790FBB">
        <w:rPr>
          <w:rFonts w:ascii="Simplified Arabic" w:hAnsi="Simplified Arabic" w:cs="Simplified Arabic" w:hint="eastAsia"/>
          <w:sz w:val="28"/>
          <w:szCs w:val="28"/>
          <w:rtl/>
          <w:lang w:bidi="ar-EG"/>
        </w:rPr>
        <w:t>ثلاثة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أنواع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Theme="minorHAnsi" w:hAnsiTheme="minorHAnsi" w:cs="Simplified Arabic"/>
          <w:sz w:val="28"/>
          <w:szCs w:val="28"/>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62"/>
      </w:r>
      <w:r w:rsidRPr="00790FBB">
        <w:rPr>
          <w:rFonts w:asciiTheme="minorHAnsi" w:hAnsiTheme="minorHAnsi" w:cs="Simplified Arabic" w:hint="cs"/>
          <w:sz w:val="28"/>
          <w:szCs w:val="28"/>
          <w:vertAlign w:val="superscript"/>
          <w:rtl/>
          <w:lang w:bidi="ar-EG"/>
        </w:rPr>
        <w:t>)</w:t>
      </w:r>
    </w:p>
    <w:p w:rsidR="0054625B" w:rsidRPr="00790FBB" w:rsidRDefault="0054625B" w:rsidP="00E63324">
      <w:pPr>
        <w:pStyle w:val="ListParagraph"/>
        <w:numPr>
          <w:ilvl w:val="0"/>
          <w:numId w:val="9"/>
        </w:numPr>
        <w:spacing w:after="0"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eastAsia"/>
          <w:b/>
          <w:bCs/>
          <w:sz w:val="28"/>
          <w:szCs w:val="28"/>
          <w:rtl/>
          <w:lang w:bidi="ar-EG"/>
        </w:rPr>
        <w:t>المخاطر</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القائمة</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على</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الفرص</w:t>
      </w:r>
      <w:r w:rsidR="00DE62D5">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ف</w:t>
      </w:r>
      <w:r w:rsidRPr="00790FBB">
        <w:rPr>
          <w:rFonts w:ascii="Simplified Arabic" w:hAnsi="Simplified Arabic" w:cs="Simplified Arabic" w:hint="eastAsia"/>
          <w:sz w:val="28"/>
          <w:szCs w:val="28"/>
          <w:rtl/>
          <w:lang w:bidi="ar-EG"/>
        </w:rPr>
        <w:t>هناك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جانبان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رئيسيان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القائمة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الفرص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المرتبطة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بعدم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فرصة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وأولئك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المرتبطين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باغتنام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الفرصة</w:t>
      </w:r>
      <w:r w:rsidRPr="00790FBB">
        <w:rPr>
          <w:rFonts w:ascii="Simplified Arabic" w:hAnsi="Simplified Arabic" w:cs="Simplified Arabic" w:hint="cs"/>
          <w:sz w:val="28"/>
          <w:szCs w:val="28"/>
          <w:rtl/>
          <w:lang w:bidi="ar-EG"/>
        </w:rPr>
        <w:t>، و</w:t>
      </w:r>
      <w:r w:rsidRPr="00790FBB">
        <w:rPr>
          <w:rFonts w:ascii="Simplified Arabic" w:hAnsi="Simplified Arabic" w:cs="Simplified Arabic" w:hint="eastAsia"/>
          <w:sz w:val="28"/>
          <w:szCs w:val="28"/>
          <w:rtl/>
          <w:lang w:bidi="ar-EG"/>
        </w:rPr>
        <w:t>هذا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الأخير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قرار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واع</w:t>
      </w:r>
      <w:r w:rsidR="00DE62D5">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لقبول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المحددة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المرتبطة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بفرصة</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التى تدور حول </w:t>
      </w:r>
      <w:r w:rsidRPr="00790FBB">
        <w:rPr>
          <w:rFonts w:ascii="Simplified Arabic" w:hAnsi="Simplified Arabic" w:cs="Simplified Arabic" w:hint="eastAsia"/>
          <w:sz w:val="28"/>
          <w:szCs w:val="28"/>
          <w:rtl/>
          <w:lang w:bidi="ar-EG"/>
        </w:rPr>
        <w:t>تنفيذ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عمليات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تقليل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آثار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سلبية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وتعظيم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المكاسب</w:t>
      </w:r>
      <w:r w:rsidRPr="00790FBB">
        <w:rPr>
          <w:rFonts w:ascii="Simplified Arabic" w:hAnsi="Simplified Arabic" w:cs="Simplified Arabic" w:hint="cs"/>
          <w:sz w:val="28"/>
          <w:szCs w:val="28"/>
          <w:rtl/>
          <w:lang w:bidi="ar-EG"/>
        </w:rPr>
        <w:t>، علم</w:t>
      </w:r>
      <w:r w:rsidR="00DE62D5">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ا بأنه </w:t>
      </w:r>
      <w:r w:rsidRPr="00790FBB">
        <w:rPr>
          <w:rFonts w:ascii="Simplified Arabic" w:hAnsi="Simplified Arabic" w:cs="Simplified Arabic" w:hint="eastAsia"/>
          <w:sz w:val="28"/>
          <w:szCs w:val="28"/>
          <w:rtl/>
          <w:lang w:bidi="ar-EG"/>
        </w:rPr>
        <w:t>قد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القائمة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الفرص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مرئية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غير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ظاهرة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ماديًا</w:t>
      </w:r>
      <w:r w:rsidR="00DE62D5">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00BB3A7E">
        <w:rPr>
          <w:rFonts w:ascii="Simplified Arabic" w:hAnsi="Simplified Arabic" w:cs="Simplified Arabic" w:hint="cs"/>
          <w:sz w:val="28"/>
          <w:szCs w:val="28"/>
          <w:rtl/>
          <w:lang w:bidi="ar-EG"/>
        </w:rPr>
        <w:t>ت</w:t>
      </w:r>
      <w:r w:rsidRPr="00790FBB">
        <w:rPr>
          <w:rFonts w:ascii="Simplified Arabic" w:hAnsi="Simplified Arabic" w:cs="Simplified Arabic" w:hint="eastAsia"/>
          <w:sz w:val="28"/>
          <w:szCs w:val="28"/>
          <w:rtl/>
          <w:lang w:bidi="ar-EG"/>
        </w:rPr>
        <w:t>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نتيجة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إيجابية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سلبية</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يكون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له</w:t>
      </w:r>
      <w:r w:rsidRPr="00790FBB">
        <w:rPr>
          <w:rFonts w:ascii="Simplified Arabic" w:hAnsi="Simplified Arabic" w:cs="Simplified Arabic"/>
          <w:sz w:val="28"/>
          <w:szCs w:val="28"/>
          <w:rtl/>
          <w:lang w:bidi="ar-EG"/>
        </w:rPr>
        <w:t xml:space="preserve"> </w:t>
      </w:r>
      <w:r w:rsidR="00E63324" w:rsidRPr="00E63324">
        <w:rPr>
          <w:rFonts w:ascii="Simplified Arabic" w:hAnsi="Simplified Arabic" w:cs="Simplified Arabic" w:hint="cs"/>
          <w:sz w:val="28"/>
          <w:szCs w:val="28"/>
          <w:rtl/>
          <w:lang w:bidi="ar-EG"/>
        </w:rPr>
        <w:t>نفس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المدى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القصير</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والنتائج</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المدى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الطويل</w:t>
      </w:r>
      <w:r w:rsidRPr="00790FBB">
        <w:rPr>
          <w:rFonts w:ascii="Simplified Arabic" w:hAnsi="Simplified Arabic" w:cs="Simplified Arabic" w:hint="cs"/>
          <w:sz w:val="28"/>
          <w:szCs w:val="28"/>
          <w:rtl/>
          <w:lang w:bidi="ar-EG"/>
        </w:rPr>
        <w:t xml:space="preserve">، كما </w:t>
      </w:r>
      <w:r w:rsidRPr="00790FBB">
        <w:rPr>
          <w:rFonts w:ascii="Simplified Arabic" w:hAnsi="Simplified Arabic" w:cs="Simplified Arabic" w:hint="eastAsia"/>
          <w:sz w:val="28"/>
          <w:szCs w:val="28"/>
          <w:rtl/>
          <w:lang w:bidi="ar-EG"/>
        </w:rPr>
        <w:t>تشمل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القائمة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الفرص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بالنسبة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للأعمال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التجارية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الصغيرة</w:t>
      </w:r>
      <w:r w:rsidRPr="00790FBB">
        <w:rPr>
          <w:rFonts w:ascii="Simplified Arabic" w:hAnsi="Simplified Arabic" w:cs="Simplified Arabic"/>
          <w:sz w:val="28"/>
          <w:szCs w:val="28"/>
          <w:rtl/>
          <w:lang w:bidi="ar-EG"/>
        </w:rPr>
        <w:t xml:space="preserve"> </w:t>
      </w:r>
      <w:r w:rsidR="00BB3A7E">
        <w:rPr>
          <w:rFonts w:ascii="Simplified Arabic" w:hAnsi="Simplified Arabic" w:cs="Simplified Arabic" w:hint="cs"/>
          <w:sz w:val="28"/>
          <w:szCs w:val="28"/>
          <w:rtl/>
          <w:lang w:bidi="ar-EG"/>
        </w:rPr>
        <w:t>«</w:t>
      </w:r>
      <w:r w:rsidRPr="00790FBB">
        <w:rPr>
          <w:rFonts w:ascii="Simplified Arabic" w:hAnsi="Simplified Arabic" w:cs="Simplified Arabic" w:hint="eastAsia"/>
          <w:sz w:val="28"/>
          <w:szCs w:val="28"/>
          <w:rtl/>
          <w:lang w:bidi="ar-EG"/>
        </w:rPr>
        <w:t>نقل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شركة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موقع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جديد</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الحصول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ممتلكات</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جديدة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توسيع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الأعمال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التجارية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وتنويع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خط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الإنتاج</w:t>
      </w:r>
      <w:r w:rsidR="00BB3A7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w:t>
      </w:r>
    </w:p>
    <w:p w:rsidR="0054625B" w:rsidRPr="00790FBB" w:rsidRDefault="0054625B" w:rsidP="0054625B">
      <w:pPr>
        <w:pStyle w:val="ListParagraph"/>
        <w:numPr>
          <w:ilvl w:val="0"/>
          <w:numId w:val="9"/>
        </w:numPr>
        <w:spacing w:line="240" w:lineRule="auto"/>
        <w:jc w:val="both"/>
        <w:rPr>
          <w:rFonts w:ascii="Simplified Arabic" w:hAnsi="Simplified Arabic" w:cs="Simplified Arabic"/>
          <w:sz w:val="28"/>
          <w:szCs w:val="28"/>
          <w:rtl/>
          <w:lang w:bidi="ar-EG"/>
        </w:rPr>
      </w:pPr>
      <w:r w:rsidRPr="00790FBB">
        <w:rPr>
          <w:rFonts w:ascii="Simplified Arabic" w:hAnsi="Simplified Arabic" w:cs="Simplified Arabic" w:hint="eastAsia"/>
          <w:b/>
          <w:bCs/>
          <w:sz w:val="28"/>
          <w:szCs w:val="28"/>
          <w:rtl/>
          <w:lang w:bidi="ar-EG"/>
        </w:rPr>
        <w:t>المخاطر</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القائمة</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على</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عدم</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اليقين</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هي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المرتبطة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بأحداث</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غير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معروفة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وغير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متوقعة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الصعب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للغاية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قياسها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وليس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السيطرة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عليها</w:t>
      </w:r>
      <w:r w:rsidR="00E63324">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w:t>
      </w:r>
      <w:r w:rsidRPr="00790FBB">
        <w:rPr>
          <w:rFonts w:ascii="Simplified Arabic" w:hAnsi="Simplified Arabic" w:cs="Simplified Arabic" w:hint="eastAsia"/>
          <w:sz w:val="28"/>
          <w:szCs w:val="28"/>
          <w:rtl/>
          <w:lang w:bidi="ar-EG"/>
        </w:rPr>
        <w:t>تشمل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القائمة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عدم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اليقين</w:t>
      </w:r>
      <w:r w:rsidRPr="00790FBB">
        <w:rPr>
          <w:rFonts w:ascii="Simplified Arabic" w:hAnsi="Simplified Arabic" w:cs="Simplified Arabic"/>
          <w:sz w:val="28"/>
          <w:szCs w:val="28"/>
          <w:rtl/>
          <w:lang w:bidi="ar-EG"/>
        </w:rPr>
        <w:t xml:space="preserve"> </w:t>
      </w:r>
      <w:r w:rsidR="00E63324">
        <w:rPr>
          <w:rFonts w:ascii="Simplified Arabic" w:hAnsi="Simplified Arabic" w:cs="Simplified Arabic" w:hint="cs"/>
          <w:sz w:val="28"/>
          <w:szCs w:val="28"/>
          <w:rtl/>
          <w:lang w:bidi="ar-EG"/>
        </w:rPr>
        <w:t>ب</w:t>
      </w:r>
      <w:r w:rsidRPr="00790FBB">
        <w:rPr>
          <w:rFonts w:ascii="Simplified Arabic" w:hAnsi="Simplified Arabic" w:cs="Simplified Arabic" w:hint="eastAsia"/>
          <w:sz w:val="28"/>
          <w:szCs w:val="28"/>
          <w:rtl/>
          <w:lang w:bidi="ar-EG"/>
        </w:rPr>
        <w:t>الضرر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المادي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hint="cs"/>
          <w:sz w:val="28"/>
          <w:szCs w:val="28"/>
          <w:rtl/>
          <w:lang w:bidi="ar-EG"/>
        </w:rPr>
        <w:t xml:space="preserve"> ك</w:t>
      </w:r>
      <w:r w:rsidRPr="00790FBB">
        <w:rPr>
          <w:rFonts w:ascii="Simplified Arabic" w:hAnsi="Simplified Arabic" w:cs="Simplified Arabic" w:hint="eastAsia"/>
          <w:sz w:val="28"/>
          <w:szCs w:val="28"/>
          <w:rtl/>
          <w:lang w:bidi="ar-EG"/>
        </w:rPr>
        <w:t>ضرر</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المباني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بسبب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الحريق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الفيضانات</w:t>
      </w:r>
      <w:r w:rsidRPr="00790FBB">
        <w:rPr>
          <w:rFonts w:ascii="Simplified Arabic" w:hAnsi="Simplified Arabic" w:cs="Simplified Arabic" w:hint="cs"/>
          <w:sz w:val="28"/>
          <w:szCs w:val="28"/>
          <w:rtl/>
          <w:lang w:bidi="ar-EG"/>
        </w:rPr>
        <w:t>.</w:t>
      </w:r>
    </w:p>
    <w:p w:rsidR="0054625B" w:rsidRPr="00790FBB" w:rsidRDefault="0054625B" w:rsidP="0054625B">
      <w:pPr>
        <w:spacing w:line="240" w:lineRule="auto"/>
        <w:contextualSpacing/>
        <w:jc w:val="both"/>
        <w:rPr>
          <w:rFonts w:asciiTheme="minorHAnsi" w:hAnsiTheme="minorHAnsi" w:cs="Simplified Arabic"/>
          <w:b/>
          <w:bCs/>
          <w:sz w:val="28"/>
          <w:szCs w:val="28"/>
          <w:rtl/>
          <w:lang w:bidi="ar-EG"/>
        </w:rPr>
      </w:pPr>
      <w:r w:rsidRPr="00790FBB">
        <w:rPr>
          <w:rFonts w:ascii="Simplified Arabic" w:hAnsi="Simplified Arabic" w:cs="Simplified Arabic" w:hint="cs"/>
          <w:b/>
          <w:bCs/>
          <w:sz w:val="28"/>
          <w:szCs w:val="28"/>
          <w:rtl/>
          <w:lang w:bidi="ar-EG"/>
        </w:rPr>
        <w:t xml:space="preserve">كما يمكن تقسيم المخاطر </w:t>
      </w:r>
      <w:r w:rsidRPr="00790FBB">
        <w:rPr>
          <w:rFonts w:ascii="Simplified Arabic" w:hAnsi="Simplified Arabic" w:cs="Simplified Arabic"/>
          <w:b/>
          <w:bCs/>
          <w:sz w:val="28"/>
          <w:szCs w:val="28"/>
          <w:rtl/>
          <w:lang w:bidi="ar-EG"/>
        </w:rPr>
        <w:t>بطرق متعددة تنحسر أهمها فيما يلي</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vertAlign w:val="superscript"/>
          <w:rtl/>
          <w:lang w:bidi="ar-EG"/>
        </w:rPr>
        <w:t>(</w:t>
      </w:r>
      <w:r w:rsidRPr="00790FBB">
        <w:rPr>
          <w:rStyle w:val="FootnoteReference"/>
          <w:rFonts w:ascii="Simplified Arabic" w:hAnsi="Simplified Arabic" w:cs="Simplified Arabic"/>
          <w:b/>
          <w:bCs/>
          <w:sz w:val="28"/>
          <w:szCs w:val="28"/>
          <w:rtl/>
          <w:lang w:bidi="ar-EG"/>
        </w:rPr>
        <w:footnoteReference w:id="163"/>
      </w:r>
      <w:r w:rsidRPr="00790FBB">
        <w:rPr>
          <w:rFonts w:ascii="Simplified Arabic" w:hAnsi="Simplified Arabic" w:cs="Simplified Arabic" w:hint="cs"/>
          <w:b/>
          <w:bCs/>
          <w:sz w:val="28"/>
          <w:szCs w:val="28"/>
          <w:vertAlign w:val="superscript"/>
          <w:rtl/>
          <w:lang w:bidi="ar-EG"/>
        </w:rPr>
        <w:t>)</w:t>
      </w:r>
    </w:p>
    <w:p w:rsidR="0054625B" w:rsidRPr="00790FBB" w:rsidRDefault="00E63324" w:rsidP="0054625B">
      <w:pPr>
        <w:spacing w:line="240" w:lineRule="auto"/>
        <w:contextualSpacing/>
        <w:jc w:val="both"/>
        <w:rPr>
          <w:rFonts w:asciiTheme="minorHAnsi" w:hAnsiTheme="minorHAnsi" w:cs="Simplified Arabic"/>
          <w:b/>
          <w:bCs/>
          <w:sz w:val="28"/>
          <w:szCs w:val="28"/>
          <w:rtl/>
          <w:lang w:bidi="ar-EG"/>
        </w:rPr>
      </w:pPr>
      <w:r>
        <w:rPr>
          <w:rFonts w:ascii="Simplified Arabic" w:hAnsi="Simplified Arabic" w:cs="Simplified Arabic"/>
          <w:b/>
          <w:bCs/>
          <w:sz w:val="28"/>
          <w:szCs w:val="28"/>
          <w:rtl/>
          <w:lang w:bidi="ar-EG"/>
        </w:rPr>
        <w:t>أول</w:t>
      </w:r>
      <w:r>
        <w:rPr>
          <w:rFonts w:ascii="Simplified Arabic" w:hAnsi="Simplified Arabic" w:cs="Simplified Arabic" w:hint="cs"/>
          <w:b/>
          <w:bCs/>
          <w:sz w:val="28"/>
          <w:szCs w:val="28"/>
          <w:rtl/>
          <w:lang w:bidi="ar-EG"/>
        </w:rPr>
        <w:t>ً</w:t>
      </w:r>
      <w:r>
        <w:rPr>
          <w:rFonts w:ascii="Simplified Arabic" w:hAnsi="Simplified Arabic" w:cs="Simplified Arabic"/>
          <w:b/>
          <w:bCs/>
          <w:sz w:val="28"/>
          <w:szCs w:val="28"/>
          <w:rtl/>
          <w:lang w:bidi="ar-EG"/>
        </w:rPr>
        <w:t>ا</w:t>
      </w:r>
      <w:r w:rsidR="0054625B" w:rsidRPr="00790FBB">
        <w:rPr>
          <w:rFonts w:ascii="Simplified Arabic" w:hAnsi="Simplified Arabic" w:cs="Simplified Arabic"/>
          <w:b/>
          <w:bCs/>
          <w:sz w:val="28"/>
          <w:szCs w:val="28"/>
          <w:rtl/>
          <w:lang w:bidi="ar-EG"/>
        </w:rPr>
        <w:t>:</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b/>
          <w:bCs/>
          <w:sz w:val="28"/>
          <w:szCs w:val="28"/>
          <w:rtl/>
          <w:lang w:bidi="ar-EG"/>
        </w:rPr>
        <w:t>من ناحية طبيعة الخسارة</w:t>
      </w:r>
      <w:r w:rsidR="0054625B" w:rsidRPr="00790FBB">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فإن الأخطار إما أن تكون أخطار ممتلكات</w:t>
      </w:r>
      <w:r>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أو أخطار مسئولية</w:t>
      </w:r>
      <w:r>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أو أخطار شخصية</w:t>
      </w:r>
      <w:r w:rsidR="0054625B" w:rsidRPr="00790FBB">
        <w:rPr>
          <w:rFonts w:ascii="Simplified Arabic" w:hAnsi="Simplified Arabic" w:cs="Simplified Arabic" w:hint="cs"/>
          <w:sz w:val="28"/>
          <w:szCs w:val="28"/>
          <w:rtl/>
          <w:lang w:bidi="ar-EG"/>
        </w:rPr>
        <w:t>.</w:t>
      </w:r>
    </w:p>
    <w:p w:rsidR="0054625B" w:rsidRPr="00790FBB" w:rsidRDefault="00E63324" w:rsidP="0054625B">
      <w:pPr>
        <w:spacing w:line="240" w:lineRule="auto"/>
        <w:contextualSpacing/>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ثاني</w:t>
      </w:r>
      <w:r>
        <w:rPr>
          <w:rFonts w:ascii="Simplified Arabic" w:hAnsi="Simplified Arabic" w:cs="Simplified Arabic" w:hint="cs"/>
          <w:b/>
          <w:bCs/>
          <w:sz w:val="28"/>
          <w:szCs w:val="28"/>
          <w:rtl/>
          <w:lang w:bidi="ar-EG"/>
        </w:rPr>
        <w:t>ً</w:t>
      </w:r>
      <w:r>
        <w:rPr>
          <w:rFonts w:ascii="Simplified Arabic" w:hAnsi="Simplified Arabic" w:cs="Simplified Arabic"/>
          <w:b/>
          <w:bCs/>
          <w:sz w:val="28"/>
          <w:szCs w:val="28"/>
          <w:rtl/>
          <w:lang w:bidi="ar-EG"/>
        </w:rPr>
        <w:t>ا</w:t>
      </w:r>
      <w:r w:rsidR="0054625B" w:rsidRPr="00790FBB">
        <w:rPr>
          <w:rFonts w:ascii="Simplified Arabic" w:hAnsi="Simplified Arabic" w:cs="Simplified Arabic"/>
          <w:b/>
          <w:bCs/>
          <w:sz w:val="28"/>
          <w:szCs w:val="28"/>
          <w:rtl/>
          <w:lang w:bidi="ar-EG"/>
        </w:rPr>
        <w:t>:</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b/>
          <w:bCs/>
          <w:sz w:val="28"/>
          <w:szCs w:val="28"/>
          <w:rtl/>
          <w:lang w:bidi="ar-EG"/>
        </w:rPr>
        <w:t>من ناحية سبب الخسارة</w:t>
      </w:r>
      <w:r w:rsidR="0054625B" w:rsidRPr="00790FBB">
        <w:rPr>
          <w:rFonts w:ascii="Simplified Arabic" w:hAnsi="Simplified Arabic" w:cs="Simplified Arabic" w:hint="cs"/>
          <w:b/>
          <w:bCs/>
          <w:sz w:val="28"/>
          <w:szCs w:val="28"/>
          <w:rtl/>
          <w:lang w:bidi="ar-EG"/>
        </w:rPr>
        <w:t>:</w:t>
      </w:r>
      <w:r w:rsidR="0054625B" w:rsidRPr="00790FBB">
        <w:rPr>
          <w:rFonts w:ascii="Simplified Arabic" w:hAnsi="Simplified Arabic" w:cs="Simplified Arabic"/>
          <w:sz w:val="28"/>
          <w:szCs w:val="28"/>
          <w:rtl/>
          <w:lang w:bidi="ar-EG"/>
        </w:rPr>
        <w:t xml:space="preserve"> فإن الأخطار إما أن تكون أخطار</w:t>
      </w:r>
      <w:r w:rsidR="00C52018">
        <w:rPr>
          <w:rFonts w:ascii="Simplified Arabic" w:hAnsi="Simplified Arabic" w:cs="Simplified Arabic" w:hint="cs"/>
          <w:sz w:val="28"/>
          <w:szCs w:val="28"/>
          <w:rtl/>
          <w:lang w:bidi="ar-EG"/>
        </w:rPr>
        <w:t>ً</w:t>
      </w:r>
      <w:r w:rsidR="00C52018">
        <w:rPr>
          <w:rFonts w:ascii="Simplified Arabic" w:hAnsi="Simplified Arabic" w:cs="Simplified Arabic"/>
          <w:sz w:val="28"/>
          <w:szCs w:val="28"/>
          <w:rtl/>
          <w:lang w:bidi="ar-EG"/>
        </w:rPr>
        <w:t>ا</w:t>
      </w:r>
      <w:r w:rsidR="0054625B" w:rsidRPr="00790FBB">
        <w:rPr>
          <w:rFonts w:ascii="Simplified Arabic" w:hAnsi="Simplified Arabic" w:cs="Simplified Arabic"/>
          <w:sz w:val="28"/>
          <w:szCs w:val="28"/>
          <w:rtl/>
          <w:lang w:bidi="ar-EG"/>
        </w:rPr>
        <w:t xml:space="preserve"> مادية أو أخطار</w:t>
      </w:r>
      <w:r w:rsidR="00C52018">
        <w:rPr>
          <w:rFonts w:ascii="Simplified Arabic" w:hAnsi="Simplified Arabic" w:cs="Simplified Arabic" w:hint="cs"/>
          <w:sz w:val="28"/>
          <w:szCs w:val="28"/>
          <w:rtl/>
          <w:lang w:bidi="ar-EG"/>
        </w:rPr>
        <w:t>ً</w:t>
      </w:r>
      <w:r w:rsidR="00C52018">
        <w:rPr>
          <w:rFonts w:ascii="Simplified Arabic" w:hAnsi="Simplified Arabic" w:cs="Simplified Arabic"/>
          <w:sz w:val="28"/>
          <w:szCs w:val="28"/>
          <w:rtl/>
          <w:lang w:bidi="ar-EG"/>
        </w:rPr>
        <w:t>ا</w:t>
      </w:r>
      <w:r w:rsidR="0054625B" w:rsidRPr="00790FBB">
        <w:rPr>
          <w:rFonts w:ascii="Simplified Arabic" w:hAnsi="Simplified Arabic" w:cs="Simplified Arabic"/>
          <w:sz w:val="28"/>
          <w:szCs w:val="28"/>
          <w:rtl/>
          <w:lang w:bidi="ar-EG"/>
        </w:rPr>
        <w:t xml:space="preserve"> اجتماعية</w:t>
      </w:r>
      <w:r w:rsidR="00C52018">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أو أخطار إقتصادية</w:t>
      </w:r>
      <w:r w:rsidR="0054625B" w:rsidRPr="00790FBB">
        <w:rPr>
          <w:rFonts w:ascii="Simplified Arabic" w:hAnsi="Simplified Arabic" w:cs="Simplified Arabic" w:hint="cs"/>
          <w:sz w:val="28"/>
          <w:szCs w:val="28"/>
          <w:rtl/>
          <w:lang w:bidi="ar-EG"/>
        </w:rPr>
        <w:t>.</w:t>
      </w:r>
    </w:p>
    <w:p w:rsidR="00C52018" w:rsidRDefault="0054625B" w:rsidP="00C52018">
      <w:pPr>
        <w:spacing w:line="240" w:lineRule="auto"/>
        <w:contextualSpacing/>
        <w:jc w:val="both"/>
        <w:rPr>
          <w:rFonts w:ascii="Simplified Arabic" w:hAnsi="Simplified Arabic" w:cs="Simplified Arabic"/>
          <w:sz w:val="28"/>
          <w:szCs w:val="28"/>
          <w:rtl/>
          <w:lang w:bidi="ar-EG"/>
        </w:rPr>
      </w:pPr>
      <w:r w:rsidRPr="00982EE9">
        <w:rPr>
          <w:rFonts w:ascii="Simplified Arabic" w:hAnsi="Simplified Arabic" w:cs="Simplified Arabic" w:hint="cs"/>
          <w:noProof/>
          <w:sz w:val="28"/>
          <w:szCs w:val="28"/>
          <w:rtl/>
        </w:rPr>
        <mc:AlternateContent>
          <mc:Choice Requires="wps">
            <w:drawing>
              <wp:anchor distT="0" distB="0" distL="114300" distR="114300" simplePos="0" relativeHeight="251752448" behindDoc="0" locked="0" layoutInCell="1" allowOverlap="1" wp14:anchorId="238C2ED1" wp14:editId="53ECD9BF">
                <wp:simplePos x="0" y="0"/>
                <wp:positionH relativeFrom="column">
                  <wp:posOffset>3176064</wp:posOffset>
                </wp:positionH>
                <wp:positionV relativeFrom="paragraph">
                  <wp:posOffset>1231900</wp:posOffset>
                </wp:positionV>
                <wp:extent cx="3036570" cy="0"/>
                <wp:effectExtent l="0" t="0" r="11430" b="19050"/>
                <wp:wrapNone/>
                <wp:docPr id="51" name="Straight Connector 51"/>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 o:spid="_x0000_s1026" style="position:absolute;left:0;text-align:left;z-index:251752448;visibility:visible;mso-wrap-style:square;mso-wrap-distance-left:9pt;mso-wrap-distance-top:0;mso-wrap-distance-right:9pt;mso-wrap-distance-bottom:0;mso-position-horizontal:absolute;mso-position-horizontal-relative:text;mso-position-vertical:absolute;mso-position-vertical-relative:text" from="250.1pt,97pt" to="489.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" strokecolor="white [3212]" strokeweight="1pt"/>
            </w:pict>
          </mc:Fallback>
        </mc:AlternateContent>
      </w:r>
      <w:r w:rsidRPr="00790FBB">
        <w:rPr>
          <w:rFonts w:ascii="Simplified Arabic" w:hAnsi="Simplified Arabic" w:cs="Simplified Arabic"/>
          <w:b/>
          <w:bCs/>
          <w:sz w:val="28"/>
          <w:szCs w:val="28"/>
          <w:rtl/>
          <w:lang w:bidi="ar-EG"/>
        </w:rPr>
        <w:t>ثالثاً:</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من حيث طبيعة تاريخ الخطر</w:t>
      </w:r>
      <w:r w:rsidRPr="00790FBB">
        <w:rPr>
          <w:rFonts w:ascii="Simplified Arabic" w:hAnsi="Simplified Arabic" w:cs="Simplified Arabic" w:hint="cs"/>
          <w:sz w:val="28"/>
          <w:szCs w:val="28"/>
          <w:rtl/>
          <w:lang w:bidi="ar-EG"/>
        </w:rPr>
        <w:t>:</w:t>
      </w:r>
      <w:r w:rsidR="00C52018">
        <w:rPr>
          <w:rFonts w:ascii="Simplified Arabic" w:hAnsi="Simplified Arabic" w:cs="Simplified Arabic"/>
          <w:sz w:val="28"/>
          <w:szCs w:val="28"/>
          <w:rtl/>
          <w:lang w:bidi="ar-EG"/>
        </w:rPr>
        <w:t xml:space="preserve"> ف</w:t>
      </w:r>
      <w:r w:rsidR="00C52018">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ن الأخطار أما أن تكون أخطار</w:t>
      </w:r>
      <w:r w:rsidR="00C52018">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بحت</w:t>
      </w:r>
      <w:r w:rsidR="00C52018">
        <w:rPr>
          <w:rFonts w:ascii="Simplified Arabic" w:hAnsi="Simplified Arabic" w:cs="Simplified Arabic" w:hint="cs"/>
          <w:sz w:val="28"/>
          <w:szCs w:val="28"/>
          <w:rtl/>
          <w:lang w:bidi="ar-EG"/>
        </w:rPr>
        <w:t>ة</w:t>
      </w:r>
      <w:r w:rsidRPr="00790FBB">
        <w:rPr>
          <w:rFonts w:ascii="Simplified Arabic" w:hAnsi="Simplified Arabic" w:cs="Simplified Arabic"/>
          <w:sz w:val="28"/>
          <w:szCs w:val="28"/>
          <w:rtl/>
          <w:lang w:bidi="ar-EG"/>
        </w:rPr>
        <w:t xml:space="preserve"> أو أخطار</w:t>
      </w:r>
      <w:r w:rsidR="00C52018">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مضاربة</w:t>
      </w:r>
      <w:r w:rsidR="00C52018">
        <w:rPr>
          <w:rFonts w:ascii="Simplified Arabic" w:hAnsi="Simplified Arabic" w:cs="Simplified Arabic" w:hint="cs"/>
          <w:sz w:val="28"/>
          <w:szCs w:val="28"/>
          <w:rtl/>
          <w:lang w:bidi="ar-EG"/>
        </w:rPr>
        <w:t>.</w:t>
      </w:r>
    </w:p>
    <w:p w:rsidR="0011036E" w:rsidRDefault="00346B56" w:rsidP="0011036E">
      <w:pPr>
        <w:spacing w:line="240" w:lineRule="auto"/>
        <w:contextualSpacing/>
        <w:jc w:val="both"/>
        <w:rPr>
          <w:rFonts w:ascii="Simplified Arabic" w:hAnsi="Simplified Arabic" w:cs="Simplified Arabic"/>
          <w:sz w:val="28"/>
          <w:szCs w:val="28"/>
          <w:rtl/>
          <w:lang w:bidi="ar-EG"/>
        </w:rPr>
      </w:pPr>
      <w:r>
        <w:rPr>
          <w:rFonts w:hint="cs"/>
          <w:noProof/>
          <w:sz w:val="30"/>
          <w:szCs w:val="30"/>
          <w:rtl/>
        </w:rPr>
        <mc:AlternateContent>
          <mc:Choice Requires="wps">
            <w:drawing>
              <wp:anchor distT="0" distB="0" distL="114300" distR="114300" simplePos="0" relativeHeight="251855872" behindDoc="0" locked="0" layoutInCell="1" allowOverlap="1" wp14:anchorId="43649C54" wp14:editId="05CE2C18">
                <wp:simplePos x="0" y="0"/>
                <wp:positionH relativeFrom="column">
                  <wp:posOffset>2004060</wp:posOffset>
                </wp:positionH>
                <wp:positionV relativeFrom="paragraph">
                  <wp:posOffset>1706880</wp:posOffset>
                </wp:positionV>
                <wp:extent cx="4133850" cy="165100"/>
                <wp:effectExtent l="0" t="0" r="19050" b="25400"/>
                <wp:wrapNone/>
                <wp:docPr id="82" name="Rectangle 82"/>
                <wp:cNvGraphicFramePr/>
                <a:graphic xmlns:a="http://schemas.openxmlformats.org/drawingml/2006/main">
                  <a:graphicData uri="http://schemas.microsoft.com/office/word/2010/wordprocessingShape">
                    <wps:wsp>
                      <wps:cNvSpPr/>
                      <wps:spPr>
                        <a:xfrm>
                          <a:off x="0" y="0"/>
                          <a:ext cx="4133850" cy="165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2" o:spid="_x0000_s1026" style="position:absolute;left:0;text-align:left;margin-left:157.8pt;margin-top:134.4pt;width:325.5pt;height:13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" fillcolor="white [3212]" strokecolor="white [3212]" strokeweight="2pt"/>
            </w:pict>
          </mc:Fallback>
        </mc:AlternateContent>
      </w:r>
      <w:r w:rsidR="00B53BBE" w:rsidRPr="00982EE9">
        <w:rPr>
          <w:rFonts w:ascii="Simplified Arabic" w:hAnsi="Simplified Arabic" w:cs="Simplified Arabic" w:hint="cs"/>
          <w:noProof/>
          <w:sz w:val="28"/>
          <w:szCs w:val="28"/>
          <w:rtl/>
        </w:rPr>
        <mc:AlternateContent>
          <mc:Choice Requires="wps">
            <w:drawing>
              <wp:anchor distT="0" distB="0" distL="114300" distR="114300" simplePos="0" relativeHeight="251751424" behindDoc="0" locked="0" layoutInCell="1" allowOverlap="1" wp14:anchorId="52D9DBF4" wp14:editId="0AD7FCEE">
                <wp:simplePos x="0" y="0"/>
                <wp:positionH relativeFrom="column">
                  <wp:posOffset>-22225</wp:posOffset>
                </wp:positionH>
                <wp:positionV relativeFrom="paragraph">
                  <wp:posOffset>1804353</wp:posOffset>
                </wp:positionV>
                <wp:extent cx="3036570" cy="0"/>
                <wp:effectExtent l="0" t="0" r="11430" b="19050"/>
                <wp:wrapNone/>
                <wp:docPr id="50" name="Straight Connector 50"/>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0" o:spid="_x0000_s1026" style="position:absolute;left:0;text-align:left;z-index:251751424;visibility:visible;mso-wrap-style:square;mso-wrap-distance-left:9pt;mso-wrap-distance-top:0;mso-wrap-distance-right:9pt;mso-wrap-distance-bottom:0;mso-position-horizontal:absolute;mso-position-horizontal-relative:text;mso-position-vertical:absolute;mso-position-vertical-relative:text" from="-1.75pt,142.1pt" to="237.35pt,1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" strokecolor="black [3213]" strokeweight="1pt"/>
            </w:pict>
          </mc:Fallback>
        </mc:AlternateContent>
      </w:r>
      <w:r w:rsidR="00AA1181" w:rsidRPr="00982EE9">
        <w:rPr>
          <w:rFonts w:ascii="Simplified Arabic" w:hAnsi="Simplified Arabic" w:cs="Simplified Arabic" w:hint="cs"/>
          <w:noProof/>
          <w:sz w:val="28"/>
          <w:szCs w:val="28"/>
          <w:rtl/>
        </w:rPr>
        <mc:AlternateContent>
          <mc:Choice Requires="wps">
            <w:drawing>
              <wp:anchor distT="0" distB="0" distL="114300" distR="114300" simplePos="0" relativeHeight="251801600" behindDoc="0" locked="0" layoutInCell="1" allowOverlap="1" wp14:anchorId="1B0EEF69" wp14:editId="2703446C">
                <wp:simplePos x="0" y="0"/>
                <wp:positionH relativeFrom="column">
                  <wp:posOffset>3204845</wp:posOffset>
                </wp:positionH>
                <wp:positionV relativeFrom="paragraph">
                  <wp:posOffset>1822038</wp:posOffset>
                </wp:positionV>
                <wp:extent cx="303657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3036570" cy="0"/>
                        </a:xfrm>
                        <a:prstGeom prst="line">
                          <a:avLst/>
                        </a:prstGeom>
                        <a:ln w="1270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left:0;text-align:left;z-index:251801600;visibility:visible;mso-wrap-style:square;mso-wrap-distance-left:9pt;mso-wrap-distance-top:0;mso-wrap-distance-right:9pt;mso-wrap-distance-bottom:0;mso-position-horizontal:absolute;mso-position-horizontal-relative:text;mso-position-vertical:absolute;mso-position-vertical-relative:text" from="252.35pt,143.45pt" to="491.45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" strokecolor="white [3212]" strokeweight="1pt"/>
            </w:pict>
          </mc:Fallback>
        </mc:AlternateContent>
      </w:r>
      <w:r w:rsidR="00C52018">
        <w:rPr>
          <w:rFonts w:ascii="Simplified Arabic" w:hAnsi="Simplified Arabic" w:cs="Simplified Arabic"/>
          <w:b/>
          <w:bCs/>
          <w:sz w:val="28"/>
          <w:szCs w:val="28"/>
          <w:rtl/>
          <w:lang w:bidi="ar-EG"/>
        </w:rPr>
        <w:t>رابع</w:t>
      </w:r>
      <w:r w:rsidR="00C52018">
        <w:rPr>
          <w:rFonts w:ascii="Simplified Arabic" w:hAnsi="Simplified Arabic" w:cs="Simplified Arabic" w:hint="cs"/>
          <w:b/>
          <w:bCs/>
          <w:sz w:val="28"/>
          <w:szCs w:val="28"/>
          <w:rtl/>
          <w:lang w:bidi="ar-EG"/>
        </w:rPr>
        <w:t>ً</w:t>
      </w:r>
      <w:r w:rsidR="00C52018">
        <w:rPr>
          <w:rFonts w:ascii="Simplified Arabic" w:hAnsi="Simplified Arabic" w:cs="Simplified Arabic"/>
          <w:b/>
          <w:bCs/>
          <w:sz w:val="28"/>
          <w:szCs w:val="28"/>
          <w:rtl/>
          <w:lang w:bidi="ar-EG"/>
        </w:rPr>
        <w:t>ا</w:t>
      </w:r>
      <w:r w:rsidR="0054625B" w:rsidRPr="00790FBB">
        <w:rPr>
          <w:rFonts w:ascii="Simplified Arabic" w:hAnsi="Simplified Arabic" w:cs="Simplified Arabic"/>
          <w:b/>
          <w:bCs/>
          <w:sz w:val="28"/>
          <w:szCs w:val="28"/>
          <w:rtl/>
          <w:lang w:bidi="ar-EG"/>
        </w:rPr>
        <w:t>:</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b/>
          <w:bCs/>
          <w:sz w:val="28"/>
          <w:szCs w:val="28"/>
          <w:rtl/>
          <w:lang w:bidi="ar-EG"/>
        </w:rPr>
        <w:t>من حيث طبيعة مسببات الخطر</w:t>
      </w:r>
      <w:r w:rsidR="0054625B" w:rsidRPr="00790FBB">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فإن الأخطار إما أن تكون أخطار</w:t>
      </w:r>
      <w:r w:rsidR="0011036E">
        <w:rPr>
          <w:rFonts w:ascii="Simplified Arabic" w:hAnsi="Simplified Arabic" w:cs="Simplified Arabic" w:hint="cs"/>
          <w:sz w:val="28"/>
          <w:szCs w:val="28"/>
          <w:rtl/>
          <w:lang w:bidi="ar-EG"/>
        </w:rPr>
        <w:t>ًا</w:t>
      </w:r>
      <w:r w:rsidR="0054625B" w:rsidRPr="00790FBB">
        <w:rPr>
          <w:rFonts w:ascii="Simplified Arabic" w:hAnsi="Simplified Arabic" w:cs="Simplified Arabic"/>
          <w:sz w:val="28"/>
          <w:szCs w:val="28"/>
          <w:rtl/>
          <w:lang w:bidi="ar-EG"/>
        </w:rPr>
        <w:t xml:space="preserve"> خاصة بحالة السكون الناتجة عن الظواهر</w:t>
      </w:r>
      <w:r w:rsidR="0011036E">
        <w:rPr>
          <w:rFonts w:ascii="Simplified Arabic" w:hAnsi="Simplified Arabic" w:cs="Simplified Arabic"/>
          <w:sz w:val="28"/>
          <w:szCs w:val="28"/>
          <w:rtl/>
          <w:lang w:bidi="ar-EG"/>
        </w:rPr>
        <w:t xml:space="preserve"> الطبيعية وأخطاء العنصر البشري </w:t>
      </w:r>
      <w:r w:rsidR="0011036E">
        <w:rPr>
          <w:rFonts w:ascii="Simplified Arabic" w:hAnsi="Simplified Arabic" w:cs="Simplified Arabic" w:hint="cs"/>
          <w:sz w:val="28"/>
          <w:szCs w:val="28"/>
          <w:rtl/>
          <w:lang w:bidi="ar-EG"/>
        </w:rPr>
        <w:t>إ</w:t>
      </w:r>
      <w:r w:rsidR="0011036E">
        <w:rPr>
          <w:rFonts w:ascii="Simplified Arabic" w:hAnsi="Simplified Arabic" w:cs="Simplified Arabic"/>
          <w:sz w:val="28"/>
          <w:szCs w:val="28"/>
          <w:rtl/>
          <w:lang w:bidi="ar-EG"/>
        </w:rPr>
        <w:t xml:space="preserve">ذ </w:t>
      </w:r>
      <w:r w:rsidR="0011036E">
        <w:rPr>
          <w:rFonts w:ascii="Simplified Arabic" w:hAnsi="Simplified Arabic" w:cs="Simplified Arabic" w:hint="cs"/>
          <w:sz w:val="28"/>
          <w:szCs w:val="28"/>
          <w:rtl/>
          <w:lang w:bidi="ar-EG"/>
        </w:rPr>
        <w:t>إ</w:t>
      </w:r>
      <w:r w:rsidR="0054625B" w:rsidRPr="00790FBB">
        <w:rPr>
          <w:rFonts w:ascii="Simplified Arabic" w:hAnsi="Simplified Arabic" w:cs="Simplified Arabic"/>
          <w:sz w:val="28"/>
          <w:szCs w:val="28"/>
          <w:rtl/>
          <w:lang w:bidi="ar-EG"/>
        </w:rPr>
        <w:t>نها تكون موجودة في الحياة ال</w:t>
      </w:r>
      <w:r w:rsidR="0011036E">
        <w:rPr>
          <w:rFonts w:ascii="Simplified Arabic" w:hAnsi="Simplified Arabic" w:cs="Simplified Arabic" w:hint="cs"/>
          <w:sz w:val="28"/>
          <w:szCs w:val="28"/>
          <w:rtl/>
          <w:lang w:bidi="ar-EG"/>
        </w:rPr>
        <w:t>ا</w:t>
      </w:r>
      <w:r w:rsidR="0054625B" w:rsidRPr="00790FBB">
        <w:rPr>
          <w:rFonts w:ascii="Simplified Arabic" w:hAnsi="Simplified Arabic" w:cs="Simplified Arabic"/>
          <w:sz w:val="28"/>
          <w:szCs w:val="28"/>
          <w:rtl/>
          <w:lang w:bidi="ar-EG"/>
        </w:rPr>
        <w:t>قتصادية مهما كانت ثابت</w:t>
      </w:r>
      <w:r w:rsidR="0011036E">
        <w:rPr>
          <w:rFonts w:ascii="Simplified Arabic" w:hAnsi="Simplified Arabic" w:cs="Simplified Arabic" w:hint="cs"/>
          <w:sz w:val="28"/>
          <w:szCs w:val="28"/>
          <w:rtl/>
          <w:lang w:bidi="ar-EG"/>
        </w:rPr>
        <w:t>ة</w:t>
      </w:r>
      <w:r w:rsidR="0054625B" w:rsidRPr="00790FBB">
        <w:rPr>
          <w:rFonts w:ascii="Simplified Arabic" w:hAnsi="Simplified Arabic" w:cs="Simplified Arabic"/>
          <w:sz w:val="28"/>
          <w:szCs w:val="28"/>
          <w:rtl/>
          <w:lang w:bidi="ar-EG"/>
        </w:rPr>
        <w:t>، أو تكون أخطار</w:t>
      </w:r>
      <w:r w:rsidR="0011036E">
        <w:rPr>
          <w:rFonts w:ascii="Simplified Arabic" w:hAnsi="Simplified Arabic" w:cs="Simplified Arabic" w:hint="cs"/>
          <w:sz w:val="28"/>
          <w:szCs w:val="28"/>
          <w:rtl/>
          <w:lang w:bidi="ar-EG"/>
        </w:rPr>
        <w:t>ًا</w:t>
      </w:r>
      <w:r w:rsidR="0054625B" w:rsidRPr="00790FBB">
        <w:rPr>
          <w:rFonts w:ascii="Simplified Arabic" w:hAnsi="Simplified Arabic" w:cs="Simplified Arabic"/>
          <w:sz w:val="28"/>
          <w:szCs w:val="28"/>
          <w:rtl/>
          <w:lang w:bidi="ar-EG"/>
        </w:rPr>
        <w:t xml:space="preserve"> خاصة بحالة الحركة</w:t>
      </w:r>
      <w:r w:rsidR="0011036E">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وهي تلك المتعلقة بما يتم من تغيرات</w:t>
      </w:r>
      <w:r w:rsidR="0011036E">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خاصة تلك المرتبطة</w:t>
      </w:r>
      <w:r w:rsidR="0054625B" w:rsidRPr="00790FBB">
        <w:rPr>
          <w:rFonts w:ascii="Simplified Arabic" w:hAnsi="Simplified Arabic" w:cs="Simplified Arabic"/>
          <w:sz w:val="28"/>
          <w:szCs w:val="28"/>
          <w:lang w:bidi="ar-EG"/>
        </w:rPr>
        <w:t xml:space="preserve"> </w:t>
      </w:r>
      <w:r w:rsidR="0054625B" w:rsidRPr="00790FBB">
        <w:rPr>
          <w:rFonts w:ascii="Simplified Arabic" w:hAnsi="Simplified Arabic" w:cs="Simplified Arabic"/>
          <w:sz w:val="28"/>
          <w:szCs w:val="28"/>
          <w:rtl/>
          <w:lang w:bidi="ar-EG"/>
        </w:rPr>
        <w:t>بحاجات البشر والتحسينات</w:t>
      </w:r>
      <w:r w:rsidR="0011036E">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التي تتم على العدد والآلات والتوسعات التي تصاحب المؤسسات</w:t>
      </w:r>
      <w:r w:rsidR="0011036E">
        <w:rPr>
          <w:rFonts w:ascii="Simplified Arabic" w:hAnsi="Simplified Arabic" w:cs="Simplified Arabic" w:hint="cs"/>
          <w:sz w:val="28"/>
          <w:szCs w:val="28"/>
          <w:rtl/>
          <w:lang w:bidi="ar-EG"/>
        </w:rPr>
        <w:t>.</w:t>
      </w:r>
    </w:p>
    <w:p w:rsidR="0054625B" w:rsidRPr="00790FBB" w:rsidRDefault="0054625B" w:rsidP="00E869CD">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lang w:bidi="ar-EG"/>
        </w:rPr>
        <w:lastRenderedPageBreak/>
        <w:t xml:space="preserve"> </w:t>
      </w:r>
      <w:r w:rsidRPr="0011036E">
        <w:rPr>
          <w:rFonts w:ascii="Simplified Arabic" w:hAnsi="Simplified Arabic" w:cs="Simplified Arabic"/>
          <w:b/>
          <w:bCs/>
          <w:sz w:val="28"/>
          <w:szCs w:val="28"/>
          <w:rtl/>
          <w:lang w:bidi="ar-EG"/>
        </w:rPr>
        <w:t>خامساً:</w:t>
      </w:r>
      <w:r w:rsidR="0011036E" w:rsidRPr="0011036E">
        <w:rPr>
          <w:rFonts w:ascii="Simplified Arabic" w:hAnsi="Simplified Arabic" w:cs="Simplified Arabic" w:hint="cs"/>
          <w:b/>
          <w:bCs/>
          <w:sz w:val="28"/>
          <w:szCs w:val="28"/>
          <w:rtl/>
          <w:lang w:bidi="ar-EG"/>
        </w:rPr>
        <w:t xml:space="preserve"> </w:t>
      </w:r>
      <w:r w:rsidRPr="0011036E">
        <w:rPr>
          <w:rFonts w:ascii="Simplified Arabic" w:hAnsi="Simplified Arabic" w:cs="Simplified Arabic"/>
          <w:b/>
          <w:bCs/>
          <w:sz w:val="28"/>
          <w:szCs w:val="28"/>
          <w:rtl/>
          <w:lang w:bidi="ar-EG"/>
        </w:rPr>
        <w:t>من حيث حجم الخطر وناتج</w:t>
      </w:r>
      <w:r w:rsidR="00E869CD">
        <w:rPr>
          <w:rFonts w:ascii="Simplified Arabic" w:hAnsi="Simplified Arabic" w:cs="Simplified Arabic" w:hint="cs"/>
          <w:b/>
          <w:bCs/>
          <w:sz w:val="28"/>
          <w:szCs w:val="28"/>
          <w:rtl/>
          <w:lang w:bidi="ar-EG"/>
        </w:rPr>
        <w:t>ة</w:t>
      </w:r>
      <w:r w:rsidRPr="0011036E">
        <w:rPr>
          <w:rFonts w:ascii="Simplified Arabic" w:hAnsi="Simplified Arabic" w:cs="Simplified Arabic"/>
          <w:b/>
          <w:bCs/>
          <w:sz w:val="28"/>
          <w:szCs w:val="28"/>
          <w:rtl/>
          <w:lang w:bidi="ar-EG"/>
        </w:rPr>
        <w:t xml:space="preserve"> من خسائر</w:t>
      </w:r>
      <w:r w:rsidR="0011036E">
        <w:rPr>
          <w:rFonts w:ascii="Simplified Arabic" w:hAnsi="Simplified Arabic" w:cs="Simplified Arabic" w:hint="cs"/>
          <w:b/>
          <w:bCs/>
          <w:sz w:val="28"/>
          <w:szCs w:val="28"/>
          <w:rtl/>
          <w:lang w:bidi="ar-EG"/>
        </w:rPr>
        <w:t>:</w:t>
      </w:r>
      <w:r w:rsidRPr="00790FBB">
        <w:rPr>
          <w:rFonts w:ascii="Simplified Arabic" w:hAnsi="Simplified Arabic" w:cs="Simplified Arabic"/>
          <w:sz w:val="28"/>
          <w:szCs w:val="28"/>
          <w:rtl/>
          <w:lang w:bidi="ar-EG"/>
        </w:rPr>
        <w:t xml:space="preserve"> فإن الأخطار إما أن تكون أخطار</w:t>
      </w:r>
      <w:r w:rsidR="0011036E">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أساسية</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أو عامة</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أو أخطار</w:t>
      </w:r>
      <w:r w:rsidR="0011036E">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محددة أو خاصة</w:t>
      </w:r>
      <w:r w:rsidRPr="00790FBB">
        <w:rPr>
          <w:rFonts w:ascii="Simplified Arabic" w:hAnsi="Simplified Arabic" w:cs="Simplified Arabic" w:hint="cs"/>
          <w:sz w:val="28"/>
          <w:szCs w:val="28"/>
          <w:rtl/>
          <w:lang w:bidi="ar-EG"/>
        </w:rPr>
        <w:t>.</w:t>
      </w:r>
    </w:p>
    <w:p w:rsidR="0054625B" w:rsidRPr="00790FBB" w:rsidRDefault="0054625B" w:rsidP="0054625B">
      <w:pPr>
        <w:spacing w:after="0" w:line="240" w:lineRule="auto"/>
        <w:contextualSpacing/>
        <w:jc w:val="both"/>
        <w:rPr>
          <w:rFonts w:ascii="Simplified Arabic" w:hAnsi="Simplified Arabic" w:cs="Simplified Arabic"/>
          <w:b/>
          <w:bCs/>
          <w:sz w:val="28"/>
          <w:szCs w:val="28"/>
          <w:rtl/>
          <w:lang w:bidi="ar-EG"/>
        </w:rPr>
      </w:pPr>
      <w:r w:rsidRPr="00790FBB">
        <w:rPr>
          <w:rFonts w:ascii="Simplified Arabic" w:hAnsi="Simplified Arabic" w:cs="Simplified Arabic" w:hint="cs"/>
          <w:b/>
          <w:bCs/>
          <w:sz w:val="28"/>
          <w:szCs w:val="28"/>
          <w:rtl/>
          <w:lang w:bidi="ar-EG"/>
        </w:rPr>
        <w:t>كما يمكن تصنيف إدارة المخاطر وفق معيارين</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b/>
          <w:bCs/>
          <w:sz w:val="28"/>
          <w:szCs w:val="28"/>
          <w:vertAlign w:val="superscript"/>
          <w:rtl/>
          <w:lang w:bidi="ar-EG"/>
        </w:rPr>
        <w:t>(</w:t>
      </w:r>
      <w:r w:rsidRPr="00790FBB">
        <w:rPr>
          <w:rStyle w:val="FootnoteReference"/>
          <w:rFonts w:asciiTheme="minorHAnsi" w:hAnsiTheme="minorHAnsi" w:cs="Simplified Arabic"/>
          <w:b/>
          <w:bCs/>
          <w:sz w:val="28"/>
          <w:szCs w:val="28"/>
          <w:rtl/>
          <w:lang w:bidi="ar-EG"/>
        </w:rPr>
        <w:footnoteReference w:id="164"/>
      </w:r>
      <w:r w:rsidRPr="00790FBB">
        <w:rPr>
          <w:rFonts w:asciiTheme="minorHAnsi" w:hAnsiTheme="minorHAnsi" w:cs="Simplified Arabic" w:hint="cs"/>
          <w:b/>
          <w:bCs/>
          <w:sz w:val="28"/>
          <w:szCs w:val="28"/>
          <w:vertAlign w:val="superscript"/>
          <w:rtl/>
          <w:lang w:bidi="ar-EG"/>
        </w:rPr>
        <w:t>)</w:t>
      </w:r>
      <w:r w:rsidRPr="00790FBB">
        <w:rPr>
          <w:rFonts w:ascii="Simplified Arabic" w:hAnsi="Simplified Arabic" w:cs="Simplified Arabic" w:hint="cs"/>
          <w:b/>
          <w:bCs/>
          <w:sz w:val="28"/>
          <w:szCs w:val="28"/>
          <w:rtl/>
          <w:lang w:bidi="ar-EG"/>
        </w:rPr>
        <w:t xml:space="preserve"> </w:t>
      </w:r>
    </w:p>
    <w:p w:rsidR="0054625B" w:rsidRPr="00790FBB" w:rsidRDefault="0054625B" w:rsidP="006965F6">
      <w:pPr>
        <w:pStyle w:val="ListParagraph"/>
        <w:numPr>
          <w:ilvl w:val="0"/>
          <w:numId w:val="26"/>
        </w:numPr>
        <w:spacing w:line="240" w:lineRule="auto"/>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إدارة المخاطر التقليدية</w:t>
      </w:r>
      <w:r w:rsidRPr="00790FBB">
        <w:rPr>
          <w:rFonts w:ascii="Simplified Arabic" w:hAnsi="Simplified Arabic" w:cs="Simplified Arabic" w:hint="cs"/>
          <w:b/>
          <w:bCs/>
          <w:sz w:val="28"/>
          <w:szCs w:val="28"/>
          <w:rtl/>
          <w:lang w:bidi="ar-EG"/>
        </w:rPr>
        <w:t>:</w:t>
      </w:r>
      <w:r w:rsidR="00E869CD">
        <w:rPr>
          <w:rFonts w:ascii="Simplified Arabic" w:hAnsi="Simplified Arabic" w:cs="Simplified Arabic" w:hint="cs"/>
          <w:b/>
          <w:bCs/>
          <w:sz w:val="28"/>
          <w:szCs w:val="28"/>
          <w:rtl/>
          <w:lang w:bidi="ar-EG"/>
        </w:rPr>
        <w:t xml:space="preserve"> </w:t>
      </w:r>
      <w:r w:rsidRPr="00790FBB">
        <w:rPr>
          <w:rFonts w:ascii="Simplified Arabic" w:hAnsi="Simplified Arabic" w:cs="Simplified Arabic"/>
          <w:sz w:val="28"/>
          <w:szCs w:val="28"/>
          <w:rtl/>
          <w:lang w:bidi="ar-EG"/>
        </w:rPr>
        <w:t>إن إدارة المخاطر التقليدية تركز على المخاطر الناتجة عن أسباب مادية أو قانونية</w:t>
      </w:r>
      <w:r w:rsidRPr="00790FBB">
        <w:rPr>
          <w:rFonts w:ascii="Simplified Arabic" w:hAnsi="Simplified Arabic" w:cs="Simplified Arabic"/>
          <w:sz w:val="28"/>
          <w:szCs w:val="28"/>
          <w:lang w:bidi="ar-EG"/>
        </w:rPr>
        <w:t xml:space="preserve"> </w:t>
      </w:r>
      <w:r w:rsidRPr="00790FBB">
        <w:rPr>
          <w:rFonts w:ascii="Simplified Arabic" w:hAnsi="Simplified Arabic" w:cs="Simplified Arabic"/>
          <w:sz w:val="28"/>
          <w:szCs w:val="28"/>
          <w:rtl/>
          <w:lang w:bidi="ar-EG"/>
        </w:rPr>
        <w:t>مثال: الكوارث الطبيعية أو الحرائق، الحوادث، الموت والدعاوي القضائية</w:t>
      </w:r>
      <w:r w:rsidRPr="00790FBB">
        <w:rPr>
          <w:rFonts w:ascii="Simplified Arabic" w:hAnsi="Simplified Arabic" w:cs="Simplified Arabic" w:hint="cs"/>
          <w:sz w:val="28"/>
          <w:szCs w:val="28"/>
          <w:rtl/>
          <w:lang w:bidi="ar-EG"/>
        </w:rPr>
        <w:t>.</w:t>
      </w:r>
    </w:p>
    <w:p w:rsidR="0054625B" w:rsidRPr="00790FBB" w:rsidRDefault="0054625B" w:rsidP="006965F6">
      <w:pPr>
        <w:pStyle w:val="ListParagraph"/>
        <w:numPr>
          <w:ilvl w:val="0"/>
          <w:numId w:val="26"/>
        </w:numPr>
        <w:spacing w:line="240" w:lineRule="auto"/>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إدارة المخاطر المالية:</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هي أحد أشكال إدارة المخاطر</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تركز على تلك المخاطر</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00E869CD">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التي يمكن إدار</w:t>
      </w:r>
      <w:r w:rsidRPr="00790FBB">
        <w:rPr>
          <w:rFonts w:ascii="Simplified Arabic" w:hAnsi="Simplified Arabic" w:cs="Simplified Arabic" w:hint="cs"/>
          <w:sz w:val="28"/>
          <w:szCs w:val="28"/>
          <w:rtl/>
          <w:lang w:bidi="ar-EG"/>
        </w:rPr>
        <w:t>تها</w:t>
      </w:r>
      <w:r w:rsidRPr="00790FBB">
        <w:rPr>
          <w:rFonts w:ascii="Simplified Arabic" w:hAnsi="Simplified Arabic" w:cs="Simplified Arabic"/>
          <w:sz w:val="28"/>
          <w:szCs w:val="28"/>
          <w:rtl/>
          <w:lang w:bidi="ar-EG"/>
        </w:rPr>
        <w:t xml:space="preserve"> باستخدام أدوات المقايضة المالية وبيئتها الرئيسية البنوك</w:t>
      </w:r>
      <w:r w:rsidRPr="00790FBB">
        <w:rPr>
          <w:rFonts w:ascii="Simplified Arabic" w:hAnsi="Simplified Arabic" w:cs="Simplified Arabic" w:hint="cs"/>
          <w:sz w:val="28"/>
          <w:szCs w:val="28"/>
          <w:rtl/>
          <w:lang w:bidi="ar-EG"/>
        </w:rPr>
        <w:t>.</w:t>
      </w:r>
    </w:p>
    <w:p w:rsidR="0054625B" w:rsidRPr="00790FBB" w:rsidRDefault="0054625B" w:rsidP="00E869CD">
      <w:pPr>
        <w:pStyle w:val="ListParagraph"/>
        <w:numPr>
          <w:ilvl w:val="0"/>
          <w:numId w:val="26"/>
        </w:numPr>
        <w:spacing w:after="0" w:line="240" w:lineRule="auto"/>
        <w:jc w:val="both"/>
        <w:rPr>
          <w:rFonts w:ascii="Simplified Arabic" w:hAnsi="Simplified Arabic" w:cs="Simplified Arabic"/>
          <w:sz w:val="28"/>
          <w:szCs w:val="28"/>
          <w:lang w:bidi="ar-EG"/>
        </w:rPr>
      </w:pPr>
      <w:r w:rsidRPr="00790FBB">
        <w:rPr>
          <w:rFonts w:ascii="Simplified Arabic" w:hAnsi="Simplified Arabic" w:cs="Simplified Arabic"/>
          <w:b/>
          <w:bCs/>
          <w:sz w:val="28"/>
          <w:szCs w:val="28"/>
          <w:rtl/>
          <w:lang w:bidi="ar-EG"/>
        </w:rPr>
        <w:t>إدارة المخاطر المثالية:</w:t>
      </w:r>
      <w:r w:rsidRPr="00790FBB">
        <w:rPr>
          <w:rFonts w:ascii="Simplified Arabic" w:hAnsi="Simplified Arabic" w:cs="Simplified Arabic" w:hint="cs"/>
          <w:sz w:val="28"/>
          <w:szCs w:val="28"/>
          <w:rtl/>
          <w:lang w:bidi="ar-EG"/>
        </w:rPr>
        <w:t xml:space="preserve"> وهى </w:t>
      </w:r>
      <w:r w:rsidRPr="00790FBB">
        <w:rPr>
          <w:rFonts w:ascii="Simplified Arabic" w:hAnsi="Simplified Arabic" w:cs="Simplified Arabic"/>
          <w:sz w:val="28"/>
          <w:szCs w:val="28"/>
          <w:rtl/>
          <w:lang w:bidi="ar-EG"/>
        </w:rPr>
        <w:t xml:space="preserve">تركز على إعطاء الأوليات، بحيث </w:t>
      </w:r>
      <w:r w:rsidR="00E869CD">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ن المخاطر ذات الخسائر الكبيرة واحتمالية حدوث عالية تعالج أول</w:t>
      </w:r>
      <w:r w:rsidR="00E869CD">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و</w:t>
      </w:r>
      <w:r w:rsidRPr="00790FBB">
        <w:rPr>
          <w:rFonts w:ascii="Simplified Arabic" w:hAnsi="Simplified Arabic" w:cs="Simplified Arabic"/>
          <w:sz w:val="28"/>
          <w:szCs w:val="28"/>
          <w:rtl/>
          <w:lang w:bidi="ar-EG"/>
        </w:rPr>
        <w:t>المخاطر ذات الخسائر الأقل تعالج فيما بعد</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lang w:bidi="ar-EG"/>
        </w:rPr>
        <w:t xml:space="preserve"> </w:t>
      </w:r>
      <w:r w:rsidRPr="00790FBB">
        <w:rPr>
          <w:rFonts w:ascii="Simplified Arabic" w:hAnsi="Simplified Arabic" w:cs="Simplified Arabic"/>
          <w:sz w:val="28"/>
          <w:szCs w:val="28"/>
          <w:rtl/>
          <w:lang w:bidi="ar-EG"/>
        </w:rPr>
        <w:t xml:space="preserve">بغض النظر عن نوع إدارة المخاطر، </w:t>
      </w:r>
      <w:r w:rsidRPr="00790FBB">
        <w:rPr>
          <w:rFonts w:ascii="Simplified Arabic" w:hAnsi="Simplified Arabic" w:cs="Simplified Arabic" w:hint="cs"/>
          <w:sz w:val="28"/>
          <w:szCs w:val="28"/>
          <w:rtl/>
          <w:lang w:bidi="ar-EG"/>
        </w:rPr>
        <w:t>فه</w:t>
      </w:r>
      <w:r w:rsidR="00E869CD">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تسعى إلى </w:t>
      </w:r>
      <w:r w:rsidRPr="00790FBB">
        <w:rPr>
          <w:rFonts w:ascii="Simplified Arabic" w:hAnsi="Simplified Arabic" w:cs="Simplified Arabic"/>
          <w:sz w:val="28"/>
          <w:szCs w:val="28"/>
          <w:rtl/>
          <w:lang w:bidi="ar-EG"/>
        </w:rPr>
        <w:t>تفادي الخسائر قدر الإمكان</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فإن التخطيط لاستمرارية العمل وجدت لتعالج نتائج ما يتبقى من مخاطر، وتك</w:t>
      </w:r>
      <w:r w:rsidRPr="00790FBB">
        <w:rPr>
          <w:rFonts w:ascii="Simplified Arabic" w:hAnsi="Simplified Arabic" w:cs="Simplified Arabic" w:hint="cs"/>
          <w:sz w:val="28"/>
          <w:szCs w:val="28"/>
          <w:rtl/>
          <w:lang w:bidi="ar-EG"/>
        </w:rPr>
        <w:t>م</w:t>
      </w:r>
      <w:r w:rsidRPr="00790FBB">
        <w:rPr>
          <w:rFonts w:ascii="Simplified Arabic" w:hAnsi="Simplified Arabic" w:cs="Simplified Arabic"/>
          <w:sz w:val="28"/>
          <w:szCs w:val="28"/>
          <w:rtl/>
          <w:lang w:bidi="ar-EG"/>
        </w:rPr>
        <w:t>ن أهميتها في أن بعض الحوادث التي ليس من المحتمل أن تحدث قد تحدث فعل</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إن كان هناك وقت كاف</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لحدوثها، إن إدارة المخاطر والتخطيط لاستمرارية العمل</w:t>
      </w:r>
      <w:r w:rsidRPr="00790FBB">
        <w:rPr>
          <w:rFonts w:ascii="Simplified Arabic" w:hAnsi="Simplified Arabic" w:cs="Simplified Arabic" w:hint="cs"/>
          <w:sz w:val="28"/>
          <w:szCs w:val="28"/>
          <w:rtl/>
          <w:lang w:bidi="ar-EG"/>
        </w:rPr>
        <w:t xml:space="preserve"> هما عمليت</w:t>
      </w:r>
      <w:r w:rsidR="00E869CD">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ن مربوطت</w:t>
      </w:r>
      <w:r w:rsidR="00E869CD">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ن مع بعضهما، ولا يجوز فصلهما. </w:t>
      </w:r>
    </w:p>
    <w:p w:rsidR="0054625B" w:rsidRPr="00790FBB" w:rsidRDefault="0054625B" w:rsidP="003024CD">
      <w:pPr>
        <w:spacing w:after="0" w:line="288" w:lineRule="auto"/>
        <w:contextualSpacing/>
        <w:rPr>
          <w:rFonts w:asciiTheme="minorHAnsi" w:hAnsiTheme="minorHAnsi" w:cs="Simplified Arabic"/>
          <w:sz w:val="28"/>
          <w:szCs w:val="28"/>
          <w:rtl/>
          <w:lang w:bidi="ar-EG"/>
        </w:rPr>
      </w:pPr>
      <w:r w:rsidRPr="00790FBB">
        <w:rPr>
          <w:rFonts w:ascii="Hacen Tehran" w:hAnsi="Hacen Tehran" w:cs="GE Jarida Heavy" w:hint="cs"/>
          <w:sz w:val="32"/>
          <w:szCs w:val="32"/>
          <w:rtl/>
          <w:lang w:bidi="ar-EG"/>
        </w:rPr>
        <w:t>5- مراحل وخطوات إدارة المخاطر:</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lang w:bidi="ar-EG"/>
        </w:rPr>
        <w:t>Steps of Risk Management</w:t>
      </w:r>
    </w:p>
    <w:p w:rsidR="0054625B" w:rsidRPr="00790FBB" w:rsidRDefault="0054625B" w:rsidP="003024CD">
      <w:pPr>
        <w:spacing w:before="240" w:line="288"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يوضح</w:t>
      </w:r>
      <w:r w:rsidR="00E869CD">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b/>
          <w:bCs/>
          <w:sz w:val="28"/>
          <w:szCs w:val="28"/>
          <w:lang w:bidi="ar-EG"/>
        </w:rPr>
        <w:t>Heinz-Peter Berg</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فى كتابه</w:t>
      </w:r>
      <w:r w:rsidR="00E869CD">
        <w:rPr>
          <w:rFonts w:ascii="Simplified Arabic" w:hAnsi="Simplified Arabic" w:cs="Simplified Arabic" w:hint="cs"/>
          <w:sz w:val="28"/>
          <w:szCs w:val="28"/>
          <w:rtl/>
          <w:lang w:bidi="ar-EG"/>
        </w:rPr>
        <w:t xml:space="preserve"> «</w:t>
      </w:r>
      <w:r w:rsidRPr="00790FBB">
        <w:t xml:space="preserve"> </w:t>
      </w:r>
      <w:r w:rsidRPr="00790FBB">
        <w:rPr>
          <w:rFonts w:ascii="Simplified Arabic" w:hAnsi="Simplified Arabic" w:cs="Simplified Arabic"/>
          <w:sz w:val="28"/>
          <w:szCs w:val="28"/>
          <w:lang w:bidi="ar-EG"/>
        </w:rPr>
        <w:t>risk management</w:t>
      </w:r>
      <w:r w:rsidR="00E869C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المخاطر</w:t>
      </w:r>
      <w:r w:rsidR="00E869CD">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 xml:space="preserve">أنه </w:t>
      </w:r>
      <w:r w:rsidRPr="00790FBB">
        <w:rPr>
          <w:rFonts w:ascii="Simplified Arabic" w:hAnsi="Simplified Arabic" w:cs="Simplified Arabic"/>
          <w:sz w:val="28"/>
          <w:szCs w:val="28"/>
          <w:rtl/>
          <w:lang w:bidi="ar-EG"/>
        </w:rPr>
        <w:t>تماشي</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مع الحاجة الملحة في مجال إدارة المخاطر ال</w:t>
      </w:r>
      <w:r w:rsidR="00E869CD">
        <w:rPr>
          <w:rFonts w:ascii="Simplified Arabic" w:hAnsi="Simplified Arabic" w:cs="Simplified Arabic" w:hint="cs"/>
          <w:sz w:val="28"/>
          <w:szCs w:val="28"/>
          <w:rtl/>
          <w:lang w:bidi="ar-EG"/>
        </w:rPr>
        <w:t>إ</w:t>
      </w:r>
      <w:r w:rsidRPr="00790FBB">
        <w:rPr>
          <w:rFonts w:ascii="Simplified Arabic" w:hAnsi="Simplified Arabic" w:cs="Simplified Arabic"/>
          <w:sz w:val="28"/>
          <w:szCs w:val="28"/>
          <w:rtl/>
          <w:lang w:bidi="ar-EG"/>
        </w:rPr>
        <w:t>ستراتيجية منهجية تعتمد على أطر توجيهية لمواجهة المخاطر داخل المؤسسة</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وأهم هذه الخطوات</w:t>
      </w:r>
      <w:r w:rsidRPr="00790FBB">
        <w:rPr>
          <w:rFonts w:ascii="Simplified Arabic" w:hAnsi="Simplified Arabic" w:cs="Simplified Arabic"/>
          <w:sz w:val="28"/>
          <w:szCs w:val="28"/>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65"/>
      </w:r>
      <w:r w:rsidRPr="00790FBB">
        <w:rPr>
          <w:rFonts w:ascii="Simplified Arabic" w:hAnsi="Simplified Arabic" w:cs="Simplified Arabic" w:hint="cs"/>
          <w:sz w:val="28"/>
          <w:szCs w:val="28"/>
          <w:vertAlign w:val="superscript"/>
          <w:rtl/>
          <w:lang w:bidi="ar-EG"/>
        </w:rPr>
        <w:t>)</w:t>
      </w:r>
    </w:p>
    <w:p w:rsidR="0054625B" w:rsidRPr="00790FBB" w:rsidRDefault="00E869CD" w:rsidP="003024CD">
      <w:pPr>
        <w:spacing w:after="0" w:line="288"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أولًا</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b/>
          <w:bCs/>
          <w:sz w:val="28"/>
          <w:szCs w:val="28"/>
          <w:rtl/>
          <w:lang w:bidi="ar-EG"/>
        </w:rPr>
        <w:t>تحديد المخاطر وتحليلها</w:t>
      </w:r>
      <w:r w:rsidR="0054625B" w:rsidRPr="00790FBB">
        <w:rPr>
          <w:rFonts w:ascii="Simplified Arabic" w:hAnsi="Simplified Arabic" w:cs="Simplified Arabic" w:hint="cs"/>
          <w:b/>
          <w:bCs/>
          <w:sz w:val="28"/>
          <w:szCs w:val="28"/>
          <w:rtl/>
          <w:lang w:bidi="ar-EG"/>
        </w:rPr>
        <w:t>:</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sz w:val="28"/>
          <w:szCs w:val="28"/>
          <w:rtl/>
          <w:lang w:bidi="ar-EG"/>
        </w:rPr>
        <w:t>باستخدام المعلومات المكتسبة في المرحلة الأولى لإدارة المخاطر وهي تحديدها، التي من المرجح أن تؤثر على تحقيق أهداف المؤسسة</w:t>
      </w:r>
      <w:r w:rsidR="0054625B" w:rsidRPr="00790FBB">
        <w:rPr>
          <w:rFonts w:ascii="Simplified Arabic" w:hAnsi="Simplified Arabic" w:cs="Simplified Arabic" w:hint="cs"/>
          <w:sz w:val="28"/>
          <w:szCs w:val="28"/>
          <w:rtl/>
          <w:lang w:bidi="ar-EG"/>
        </w:rPr>
        <w:t>، و</w:t>
      </w:r>
      <w:r w:rsidR="0054625B" w:rsidRPr="00790FBB">
        <w:rPr>
          <w:rFonts w:ascii="Simplified Arabic" w:hAnsi="Simplified Arabic" w:cs="Simplified Arabic"/>
          <w:sz w:val="28"/>
          <w:szCs w:val="28"/>
          <w:rtl/>
          <w:lang w:bidi="ar-EG"/>
        </w:rPr>
        <w:t>ينبغي إشراك الأشخاص ذوي المعرفة بمختلف أجزاء الم</w:t>
      </w:r>
      <w:r w:rsidR="0054625B" w:rsidRPr="00790FBB">
        <w:rPr>
          <w:rFonts w:ascii="Simplified Arabic" w:hAnsi="Simplified Arabic" w:cs="Simplified Arabic" w:hint="cs"/>
          <w:sz w:val="28"/>
          <w:szCs w:val="28"/>
          <w:rtl/>
          <w:lang w:bidi="ar-EG"/>
        </w:rPr>
        <w:t xml:space="preserve">ؤسسة </w:t>
      </w:r>
      <w:r w:rsidR="0054625B" w:rsidRPr="00790FBB">
        <w:rPr>
          <w:rFonts w:ascii="Simplified Arabic" w:hAnsi="Simplified Arabic" w:cs="Simplified Arabic"/>
          <w:sz w:val="28"/>
          <w:szCs w:val="28"/>
          <w:rtl/>
          <w:lang w:bidi="ar-EG"/>
        </w:rPr>
        <w:t>في تحديد المخاطر، وتحديد مصادر الخطر هو أهم مرحلة في عملية تقييم المخاطر</w:t>
      </w:r>
      <w:r w:rsidR="0054625B" w:rsidRPr="00790FBB">
        <w:rPr>
          <w:rFonts w:ascii="Simplified Arabic" w:hAnsi="Simplified Arabic" w:cs="Simplified Arabic" w:hint="cs"/>
          <w:sz w:val="28"/>
          <w:szCs w:val="28"/>
          <w:rtl/>
          <w:lang w:bidi="ar-EG"/>
        </w:rPr>
        <w:t>.</w:t>
      </w:r>
    </w:p>
    <w:p w:rsidR="0054625B" w:rsidRPr="00790FBB" w:rsidRDefault="0054625B" w:rsidP="003024CD">
      <w:pPr>
        <w:spacing w:after="0" w:line="288" w:lineRule="auto"/>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lang w:bidi="ar-EG"/>
        </w:rPr>
        <w:t>ثاني</w:t>
      </w:r>
      <w:r w:rsidR="00E869CD">
        <w:rPr>
          <w:rFonts w:ascii="Simplified Arabic" w:hAnsi="Simplified Arabic" w:cs="Simplified Arabic" w:hint="cs"/>
          <w:b/>
          <w:bCs/>
          <w:sz w:val="28"/>
          <w:szCs w:val="28"/>
          <w:rtl/>
          <w:lang w:bidi="ar-EG"/>
        </w:rPr>
        <w:t>ًا</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تقييم المخاطر ومعالجتها</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بمجرد </w:t>
      </w:r>
      <w:r w:rsidRPr="00790FBB">
        <w:rPr>
          <w:rFonts w:ascii="Simplified Arabic" w:hAnsi="Simplified Arabic" w:cs="Simplified Arabic" w:hint="cs"/>
          <w:sz w:val="28"/>
          <w:szCs w:val="28"/>
          <w:rtl/>
          <w:lang w:bidi="ar-EG"/>
        </w:rPr>
        <w:t>تحديد و</w:t>
      </w:r>
      <w:r w:rsidRPr="00790FBB">
        <w:rPr>
          <w:rFonts w:ascii="Simplified Arabic" w:hAnsi="Simplified Arabic" w:cs="Simplified Arabic"/>
          <w:sz w:val="28"/>
          <w:szCs w:val="28"/>
          <w:rtl/>
          <w:lang w:bidi="ar-EG"/>
        </w:rPr>
        <w:t>تحليل المخاطر يتم وضع قائمة تتضمن المخاطر المحتملة هذه الأخيرة</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يتم تجاهل بعضها نظر</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لعدم أهميتها وتوجيه الاهتمام للبعض الآخر منها، الذي يشكل تهديد</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كبير</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على المؤسسة، حيث يجب على إدارة المؤسسة أن تطور أساليبها للتعامل مع هذه المخاطر، وذلك من خلال إزالة المخاطر التي ليس لها تأثير أو تكون زائدة وتقسيم المخاطر الأخرى وفق</w:t>
      </w:r>
      <w:r w:rsidR="00E869C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لأهمية وضرورة التدخل</w:t>
      </w:r>
      <w:r w:rsidRPr="00790FBB">
        <w:rPr>
          <w:rFonts w:ascii="Simplified Arabic" w:hAnsi="Simplified Arabic" w:cs="Simplified Arabic" w:hint="cs"/>
          <w:sz w:val="28"/>
          <w:szCs w:val="28"/>
          <w:rtl/>
          <w:lang w:bidi="ar-EG"/>
        </w:rPr>
        <w:t xml:space="preserve">. </w:t>
      </w:r>
    </w:p>
    <w:p w:rsidR="0054625B" w:rsidRPr="00790FBB" w:rsidRDefault="0054625B" w:rsidP="003024CD">
      <w:pPr>
        <w:spacing w:after="0" w:line="288" w:lineRule="auto"/>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lastRenderedPageBreak/>
        <w:t>ثالث</w:t>
      </w:r>
      <w:r w:rsidR="00E869CD">
        <w:rPr>
          <w:rFonts w:ascii="Simplified Arabic" w:hAnsi="Simplified Arabic" w:cs="Simplified Arabic" w:hint="cs"/>
          <w:b/>
          <w:bCs/>
          <w:sz w:val="28"/>
          <w:szCs w:val="28"/>
          <w:rtl/>
          <w:lang w:bidi="ar-EG"/>
        </w:rPr>
        <w:t>ًا</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رصد ومراجعة المخاطر والاتصال والتشاور مع أصحاب المصالح</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إن مفهوم المخاطر مفهوم ديناميكي يحتاج إلى مراجعة ومراقبة دورية منتظمة، الهدف منها يكمن في مراقبة المخاطر الجديدة، وإعداد خطط بديلة لمواجهتها ومنع حدوثها، هذه الخطوة تتطلب وصف نتائج المعالجة، وتحديد معالم النجاح وعلامات التحذير من الفشل، يتم تحديد فترة المراجعة من خلال بيئة التشغيل</w:t>
      </w:r>
      <w:r w:rsidRPr="00790FBB">
        <w:rPr>
          <w:rFonts w:ascii="Simplified Arabic" w:hAnsi="Simplified Arabic" w:cs="Simplified Arabic" w:hint="cs"/>
          <w:sz w:val="28"/>
          <w:szCs w:val="28"/>
          <w:rtl/>
          <w:lang w:bidi="ar-EG"/>
        </w:rPr>
        <w:t>، و</w:t>
      </w:r>
      <w:r w:rsidRPr="00790FBB">
        <w:rPr>
          <w:rFonts w:ascii="Simplified Arabic" w:hAnsi="Simplified Arabic" w:cs="Simplified Arabic"/>
          <w:sz w:val="28"/>
          <w:szCs w:val="28"/>
          <w:rtl/>
          <w:lang w:bidi="ar-EG"/>
        </w:rPr>
        <w:t>تعد المراجعة الشاملة كل خمس سنوات معيار</w:t>
      </w:r>
      <w:r w:rsidR="00284F2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مقبول</w:t>
      </w:r>
      <w:r w:rsidR="00284F2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على أساس أن جميع تغيرات الخطط تخضع لعملية تغيير مناسبة بما في ذلك تقييم المخاطر، وتحتاج عملية المراجعة إلى التأكد من أن عملية إدارة المخاطر والوثائق لا تزال صالحة</w:t>
      </w:r>
      <w:r w:rsidRPr="00790FBB">
        <w:rPr>
          <w:rFonts w:ascii="Simplified Arabic" w:hAnsi="Simplified Arabic" w:cs="Simplified Arabic" w:hint="cs"/>
          <w:sz w:val="28"/>
          <w:szCs w:val="28"/>
          <w:rtl/>
          <w:lang w:bidi="ar-EG"/>
        </w:rPr>
        <w:t>.</w:t>
      </w:r>
    </w:p>
    <w:p w:rsidR="0054625B" w:rsidRPr="00790FBB" w:rsidRDefault="0054625B" w:rsidP="003024CD">
      <w:pPr>
        <w:spacing w:after="10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وأخير</w:t>
      </w:r>
      <w:r w:rsidR="00284F2D">
        <w:rPr>
          <w:rFonts w:ascii="Simplified Arabic" w:hAnsi="Simplified Arabic" w:cs="Simplified Arabic" w:hint="cs"/>
          <w:b/>
          <w:bCs/>
          <w:sz w:val="28"/>
          <w:szCs w:val="28"/>
          <w:rtl/>
          <w:lang w:bidi="ar-EG"/>
        </w:rPr>
        <w:t>ً</w:t>
      </w:r>
      <w:r w:rsidRPr="00790FBB">
        <w:rPr>
          <w:rFonts w:ascii="Simplified Arabic" w:hAnsi="Simplified Arabic" w:cs="Simplified Arabic"/>
          <w:b/>
          <w:bCs/>
          <w:sz w:val="28"/>
          <w:szCs w:val="28"/>
          <w:rtl/>
          <w:lang w:bidi="ar-EG"/>
        </w:rPr>
        <w:t>ا تأتي عملية الاتصال والتشاور المستمر،</w:t>
      </w:r>
      <w:r w:rsidRPr="00790FBB">
        <w:rPr>
          <w:rFonts w:ascii="Simplified Arabic" w:hAnsi="Simplified Arabic" w:cs="Simplified Arabic"/>
          <w:sz w:val="28"/>
          <w:szCs w:val="28"/>
          <w:rtl/>
          <w:lang w:bidi="ar-EG"/>
        </w:rPr>
        <w:t xml:space="preserve"> وفيها يعد الاتصال الواضح أمر</w:t>
      </w:r>
      <w:r w:rsidR="00284F2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ضروري</w:t>
      </w:r>
      <w:r w:rsidR="00284F2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لعملية إدارة المخاطر، وبالتالي يكون هناك اتصال واضح بالنسبة للأهداف وعملية إدارة المخاطر وجميع عناصرها، في كل مراحل إدارة المخاطر كما يجب وضع خطة مبكرة لهذا الغرض، وهذا من أجل فهم أصحاب المصالح للأسس المعتمدة في ذلك</w:t>
      </w:r>
      <w:r w:rsidRPr="00790FBB">
        <w:rPr>
          <w:rFonts w:ascii="Simplified Arabic" w:hAnsi="Simplified Arabic" w:cs="Simplified Arabic" w:hint="cs"/>
          <w:sz w:val="28"/>
          <w:szCs w:val="28"/>
          <w:rtl/>
          <w:lang w:bidi="ar-EG"/>
        </w:rPr>
        <w:t>.</w:t>
      </w:r>
    </w:p>
    <w:p w:rsidR="0054625B" w:rsidRPr="00790FBB" w:rsidRDefault="0054625B" w:rsidP="003024CD">
      <w:pPr>
        <w:spacing w:before="240" w:line="288"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عر</w:t>
      </w:r>
      <w:r w:rsidR="00284F2D">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فها أبوبكر</w:t>
      </w:r>
      <w:r w:rsidRPr="00790FBB">
        <w:rPr>
          <w:rFonts w:ascii="Simplified Arabic" w:hAnsi="Simplified Arabic" w:cs="Simplified Arabic" w:hint="cs"/>
          <w:sz w:val="28"/>
          <w:szCs w:val="28"/>
          <w:rtl/>
          <w:lang w:bidi="ar-EG"/>
        </w:rPr>
        <w:t xml:space="preserve">، </w:t>
      </w:r>
      <w:r w:rsidR="00284F2D">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w:t>
      </w:r>
      <w:r w:rsidRPr="00790FBB">
        <w:rPr>
          <w:rFonts w:ascii="Simplified Arabic" w:hAnsi="Simplified Arabic" w:cs="Simplified Arabic" w:hint="cs"/>
          <w:sz w:val="28"/>
          <w:szCs w:val="28"/>
          <w:rtl/>
          <w:lang w:bidi="ar-EG"/>
        </w:rPr>
        <w:t>مخاطر أو ال</w:t>
      </w:r>
      <w:r w:rsidRPr="00790FBB">
        <w:rPr>
          <w:rFonts w:ascii="Simplified Arabic" w:hAnsi="Simplified Arabic" w:cs="Simplified Arabic" w:hint="eastAsia"/>
          <w:sz w:val="28"/>
          <w:szCs w:val="28"/>
          <w:rtl/>
          <w:lang w:bidi="ar-EG"/>
        </w:rPr>
        <w:t>خطر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تهدف </w:t>
      </w:r>
      <w:r w:rsidRPr="00790FBB">
        <w:rPr>
          <w:rFonts w:ascii="Simplified Arabic" w:hAnsi="Simplified Arabic" w:cs="Simplified Arabic" w:hint="eastAsia"/>
          <w:sz w:val="28"/>
          <w:szCs w:val="28"/>
          <w:rtl/>
          <w:lang w:bidi="ar-EG"/>
        </w:rPr>
        <w:t>أساس</w:t>
      </w:r>
      <w:r w:rsidR="00284F2D">
        <w:rPr>
          <w:rFonts w:ascii="Simplified Arabic" w:hAnsi="Simplified Arabic" w:cs="Simplified Arabic" w:hint="cs"/>
          <w:sz w:val="28"/>
          <w:szCs w:val="28"/>
          <w:rtl/>
          <w:lang w:bidi="ar-EG"/>
        </w:rPr>
        <w:t>ً</w:t>
      </w:r>
      <w:r w:rsidR="00284F2D">
        <w:rPr>
          <w:rFonts w:ascii="Simplified Arabic" w:hAnsi="Simplified Arabic" w:cs="Simplified Arabic" w:hint="eastAsia"/>
          <w:sz w:val="28"/>
          <w:szCs w:val="28"/>
          <w:rtl/>
          <w:lang w:bidi="ar-EG"/>
        </w:rPr>
        <w:t>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اختيار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السياسة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الملائمة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المناسبة</w:t>
      </w:r>
      <w:r w:rsidR="00284F2D">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تؤدي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تخفيض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التخلص</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ومواجهة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الخسائر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المتوقعة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والحد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ويكون</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ذلك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عادة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ضوء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العلاقة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تكلفة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السياسة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والعائد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المتوقع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منها</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ويمكن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الوصول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أهداف</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خلال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المرور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بالمراحل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الخطوات التالية</w:t>
      </w:r>
      <w:r w:rsidR="00284F2D">
        <w:rPr>
          <w:rFonts w:ascii="Simplified Arabic" w:hAnsi="Simplified Arabic" w:cs="Simplified Arabic" w:hint="cs"/>
          <w:sz w:val="28"/>
          <w:szCs w:val="28"/>
          <w:rtl/>
          <w:lang w:bidi="ar-EG"/>
        </w:rPr>
        <w:t>»</w:t>
      </w:r>
      <w:r w:rsidRPr="00790FBB">
        <w:rPr>
          <w:rFonts w:asciiTheme="minorHAnsi" w:hAnsiTheme="minorHAnsi" w:cs="Simplified Arabic"/>
          <w:sz w:val="28"/>
          <w:szCs w:val="28"/>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66"/>
      </w:r>
      <w:r w:rsidRPr="00790FBB">
        <w:rPr>
          <w:rFonts w:asciiTheme="minorHAnsi" w:hAnsiTheme="minorHAnsi" w:cs="Simplified Arabic" w:hint="cs"/>
          <w:sz w:val="28"/>
          <w:szCs w:val="28"/>
          <w:vertAlign w:val="superscript"/>
          <w:rtl/>
          <w:lang w:bidi="ar-EG"/>
        </w:rPr>
        <w:t>)</w:t>
      </w:r>
    </w:p>
    <w:p w:rsidR="0054625B" w:rsidRPr="00790FBB" w:rsidRDefault="00284F2D" w:rsidP="003024CD">
      <w:pPr>
        <w:spacing w:line="288"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أولًا</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hint="eastAsia"/>
          <w:b/>
          <w:bCs/>
          <w:sz w:val="28"/>
          <w:szCs w:val="28"/>
          <w:rtl/>
          <w:lang w:bidi="ar-EG"/>
        </w:rPr>
        <w:t>تحديد</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الأهداف</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b/>
          <w:bCs/>
          <w:sz w:val="28"/>
          <w:szCs w:val="28"/>
          <w:lang w:bidi="ar-EG"/>
        </w:rPr>
        <w:t>Set Objectives</w:t>
      </w:r>
      <w:r w:rsidR="0054625B" w:rsidRPr="00790FBB">
        <w:rPr>
          <w:rFonts w:ascii="Simplified Arabic" w:hAnsi="Simplified Arabic" w:cs="Simplified Arabic" w:hint="cs"/>
          <w:b/>
          <w:bCs/>
          <w:sz w:val="28"/>
          <w:szCs w:val="28"/>
          <w:rtl/>
          <w:lang w:bidi="ar-EG"/>
        </w:rPr>
        <w:t>:</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إن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أول</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خطوة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في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كيفية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هي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تحديد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الأهداف</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وتحديد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احتياجات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المنشأة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برامج</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حيث</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تحتاج</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المنشأة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خطة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معينة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للحصول</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أقصى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منفعة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ممكنة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ج</w:t>
      </w:r>
      <w:r w:rsidR="0054625B" w:rsidRPr="00790FBB">
        <w:rPr>
          <w:rFonts w:ascii="Simplified Arabic" w:hAnsi="Simplified Arabic" w:cs="Simplified Arabic" w:hint="eastAsia"/>
          <w:sz w:val="28"/>
          <w:szCs w:val="28"/>
          <w:rtl/>
          <w:lang w:bidi="ar-EG"/>
        </w:rPr>
        <w:t>راء</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نفقات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برنامج</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cs"/>
          <w:sz w:val="28"/>
          <w:szCs w:val="28"/>
          <w:rtl/>
          <w:lang w:bidi="ar-EG"/>
        </w:rPr>
        <w:t xml:space="preserve">وهى </w:t>
      </w:r>
      <w:r w:rsidR="0054625B" w:rsidRPr="00790FBB">
        <w:rPr>
          <w:rFonts w:ascii="Simplified Arabic" w:hAnsi="Simplified Arabic" w:cs="Simplified Arabic" w:hint="eastAsia"/>
          <w:sz w:val="28"/>
          <w:szCs w:val="28"/>
          <w:rtl/>
          <w:lang w:bidi="ar-EG"/>
        </w:rPr>
        <w:t>خطوة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لتقييم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الأداء</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فيما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بعد</w:t>
      </w:r>
      <w:r w:rsidR="0054625B" w:rsidRPr="00790FBB">
        <w:rPr>
          <w:rFonts w:ascii="Simplified Arabic" w:hAnsi="Simplified Arabic" w:cs="Simplified Arabic"/>
          <w:sz w:val="28"/>
          <w:szCs w:val="28"/>
          <w:rtl/>
          <w:lang w:bidi="ar-EG"/>
        </w:rPr>
        <w:t>.</w:t>
      </w:r>
    </w:p>
    <w:p w:rsidR="0054625B" w:rsidRPr="00790FBB" w:rsidRDefault="00284F2D" w:rsidP="003024CD">
      <w:pPr>
        <w:spacing w:line="288"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ثانيًا</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hint="eastAsia"/>
          <w:b/>
          <w:bCs/>
          <w:sz w:val="28"/>
          <w:szCs w:val="28"/>
          <w:rtl/>
          <w:lang w:bidi="ar-EG"/>
        </w:rPr>
        <w:t>اكتشاف</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وتحديد</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الأخطار</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b/>
          <w:bCs/>
          <w:sz w:val="28"/>
          <w:szCs w:val="28"/>
          <w:lang w:bidi="ar-EG"/>
        </w:rPr>
        <w:t>Identify Problems</w:t>
      </w:r>
      <w:r w:rsidR="0054625B" w:rsidRPr="00790FBB">
        <w:rPr>
          <w:rFonts w:ascii="Simplified Arabic" w:hAnsi="Simplified Arabic" w:cs="Simplified Arabic"/>
          <w:b/>
          <w:bCs/>
          <w:sz w:val="28"/>
          <w:szCs w:val="28"/>
          <w:rtl/>
          <w:lang w:bidi="ar-EG"/>
        </w:rPr>
        <w:t>:</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حيث</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تقوم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بالمنشأة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بدراسة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أوجه</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النشاط</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المختلفة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إنتاج</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وتخزين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وتسويق</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وشراء</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وبيع،</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وتدريب</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العاملين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كيفية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اكتشاف</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تتعرض</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المنشأة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سواء</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كانت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أخطار</w:t>
      </w:r>
      <w:r>
        <w:rPr>
          <w:rFonts w:ascii="Simplified Arabic" w:hAnsi="Simplified Arabic" w:cs="Simplified Arabic" w:hint="cs"/>
          <w:sz w:val="28"/>
          <w:szCs w:val="28"/>
          <w:rtl/>
          <w:lang w:bidi="ar-EG"/>
        </w:rPr>
        <w:t>ًا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قابلة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للتأمين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أو</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غير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قابلة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للتأمين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ويمكن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تحقيق</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هذه</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المهمة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طريق</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وجود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علاقات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وثيقة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والإدارات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الأخرى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في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المنشأة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بضمان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حصولها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تتطلبه</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بيانات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ومعلومات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تتعلق</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بنواحي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النشاط</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في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المنشأة</w:t>
      </w:r>
      <w:r w:rsidR="0054625B" w:rsidRPr="00790FBB">
        <w:rPr>
          <w:rFonts w:ascii="Simplified Arabic" w:hAnsi="Simplified Arabic" w:cs="Simplified Arabic"/>
          <w:sz w:val="28"/>
          <w:szCs w:val="28"/>
          <w:rtl/>
          <w:lang w:bidi="ar-EG"/>
        </w:rPr>
        <w:t>.</w:t>
      </w:r>
    </w:p>
    <w:p w:rsidR="0054625B" w:rsidRPr="00790FBB" w:rsidRDefault="00284F2D" w:rsidP="003024CD">
      <w:pPr>
        <w:spacing w:line="288"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ثالثًا</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hint="eastAsia"/>
          <w:b/>
          <w:bCs/>
          <w:sz w:val="28"/>
          <w:szCs w:val="28"/>
          <w:rtl/>
          <w:lang w:bidi="ar-EG"/>
        </w:rPr>
        <w:t>تقييم</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الأخطار</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b/>
          <w:bCs/>
          <w:sz w:val="28"/>
          <w:szCs w:val="28"/>
          <w:lang w:bidi="ar-EG"/>
        </w:rPr>
        <w:t>Evaluate Problems</w:t>
      </w:r>
      <w:r w:rsidR="0054625B" w:rsidRPr="00790FBB">
        <w:rPr>
          <w:rFonts w:ascii="Simplified Arabic" w:hAnsi="Simplified Arabic" w:cs="Simplified Arabic"/>
          <w:b/>
          <w:bCs/>
          <w:sz w:val="28"/>
          <w:szCs w:val="28"/>
          <w:rtl/>
          <w:lang w:bidi="ar-EG"/>
        </w:rPr>
        <w:t>:</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تقييم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هذه</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اكتشافها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وتحديدها،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ويقصد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بتقييم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قياس</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احتمال</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وقوع</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وكذلك</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قياس</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شدة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الخسارة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المادية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المحتملة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lastRenderedPageBreak/>
        <w:t>الناتجة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وقوع</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وبذلك</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يتوجب</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القائمين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تصميم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برامج</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ضرورة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التمييز</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المختلفة</w:t>
      </w:r>
      <w:r>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تتعرض</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المنشأة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حيث</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الأهمية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ودرجة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الخطورة</w:t>
      </w:r>
      <w:r w:rsidR="0054625B" w:rsidRPr="00790FBB">
        <w:rPr>
          <w:rFonts w:ascii="Simplified Arabic" w:hAnsi="Simplified Arabic" w:cs="Simplified Arabic" w:hint="cs"/>
          <w:sz w:val="28"/>
          <w:szCs w:val="28"/>
          <w:rtl/>
          <w:lang w:bidi="ar-EG"/>
        </w:rPr>
        <w:t>.</w:t>
      </w:r>
    </w:p>
    <w:p w:rsidR="0054625B" w:rsidRPr="00790FBB" w:rsidRDefault="00284F2D" w:rsidP="003024CD">
      <w:pPr>
        <w:spacing w:line="288"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رابعًا</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hint="eastAsia"/>
          <w:b/>
          <w:bCs/>
          <w:sz w:val="28"/>
          <w:szCs w:val="28"/>
          <w:rtl/>
          <w:lang w:bidi="ar-EG"/>
        </w:rPr>
        <w:t>دراسة</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وتحليل</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السياسات</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المختلفة</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لإدارة</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الأخطار</w:t>
      </w:r>
      <w:r w:rsidR="0054625B" w:rsidRPr="00790FBB">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b/>
          <w:bCs/>
          <w:sz w:val="28"/>
          <w:szCs w:val="28"/>
          <w:lang w:bidi="ar-EG"/>
        </w:rPr>
        <w:t>Identify &amp; Evaluate After Natives</w:t>
      </w:r>
      <w:r w:rsidR="0054625B" w:rsidRPr="00790FBB">
        <w:rPr>
          <w:rFonts w:ascii="Simplified Arabic" w:hAnsi="Simplified Arabic" w:cs="Simplified Arabic"/>
          <w:b/>
          <w:bCs/>
          <w:sz w:val="28"/>
          <w:szCs w:val="28"/>
          <w:rtl/>
          <w:lang w:bidi="ar-EG"/>
        </w:rPr>
        <w:t>:</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بعد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يتم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تحديد</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واكتشافها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ثم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تقييم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وقياس</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هذه</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تأتي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مرحلة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تحليل</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السياسات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والوسائل</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المناسبة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لمواجهة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حيث</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يقوم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مدير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بالدراسة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والمفاضلة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بين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الطرق</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المختلفة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بهدف</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اختيار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الطريقة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المناسبة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لتغطية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Pr>
          <w:rFonts w:ascii="Simplified Arabic" w:hAnsi="Simplified Arabic" w:cs="Simplified Arabic" w:hint="cs"/>
          <w:sz w:val="28"/>
          <w:szCs w:val="28"/>
          <w:rtl/>
          <w:lang w:bidi="ar-EG"/>
        </w:rPr>
        <w:t>،</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تتعرض</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المنشأة،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ومن</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الطرق</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المتاحة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أمام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مدير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الخطر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لمواجهة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أو</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مواجهة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الخسائر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المترتبة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على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تحققها</w:t>
      </w:r>
      <w:r w:rsidR="0054625B" w:rsidRPr="00790FBB">
        <w:rPr>
          <w:rFonts w:ascii="Simplified Arabic" w:hAnsi="Simplified Arabic" w:cs="Simplified Arabic" w:hint="cs"/>
          <w:sz w:val="28"/>
          <w:szCs w:val="28"/>
          <w:rtl/>
          <w:lang w:bidi="ar-EG"/>
        </w:rPr>
        <w:t>.</w:t>
      </w:r>
    </w:p>
    <w:p w:rsidR="0054625B" w:rsidRPr="00790FBB" w:rsidRDefault="0054625B" w:rsidP="003024CD">
      <w:pPr>
        <w:spacing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خامس</w:t>
      </w:r>
      <w:r w:rsidR="00023FD6">
        <w:rPr>
          <w:rFonts w:ascii="Simplified Arabic" w:hAnsi="Simplified Arabic" w:cs="Simplified Arabic" w:hint="cs"/>
          <w:b/>
          <w:bCs/>
          <w:sz w:val="28"/>
          <w:szCs w:val="28"/>
          <w:rtl/>
          <w:lang w:bidi="ar-EG"/>
        </w:rPr>
        <w:t>ًا</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eastAsia"/>
          <w:b/>
          <w:bCs/>
          <w:sz w:val="28"/>
          <w:szCs w:val="28"/>
          <w:rtl/>
          <w:lang w:bidi="ar-EG"/>
        </w:rPr>
        <w:t>اختيار</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السياسة</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أو</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الأسلوب</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المناسب</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لمواجهة</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الخطر</w:t>
      </w:r>
      <w:r w:rsidRPr="00790FBB">
        <w:rPr>
          <w:rFonts w:ascii="Simplified Arabic" w:hAnsi="Simplified Arabic" w:cs="Simplified Arabic" w:hint="cs"/>
          <w:b/>
          <w:bCs/>
          <w:sz w:val="28"/>
          <w:szCs w:val="28"/>
          <w:rtl/>
          <w:lang w:bidi="ar-EG"/>
        </w:rPr>
        <w:t>:</w:t>
      </w:r>
      <w:r w:rsidR="00023FD6">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lang w:bidi="ar-EG"/>
        </w:rPr>
        <w:t>Choose Alternatives</w:t>
      </w:r>
      <w:r w:rsidRPr="00790FBB">
        <w:rPr>
          <w:rFonts w:ascii="Simplified Arabic" w:hAnsi="Simplified Arabic" w:cs="Simplified Arabic"/>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بعد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يتم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تحليل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وتقييم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الأخطار</w:t>
      </w:r>
      <w:r w:rsidR="00023FD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تتعرض</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المنشأة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ثم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دراسة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وتحليل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الطرق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والأساليب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المختلفة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للتعامل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الأخطار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تأتي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مرحلة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اختيار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أنسب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وسيلة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هذه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الأخطار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وكيفية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التعامل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hint="eastAsia"/>
          <w:sz w:val="28"/>
          <w:szCs w:val="28"/>
          <w:rtl/>
          <w:lang w:bidi="ar-EG"/>
        </w:rPr>
        <w:t>ويتم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ذلك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ضوء</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تقييم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وقياس</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الأخطار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خلال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محورين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أساسيين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هما</w:t>
      </w:r>
      <w:r w:rsidR="00023FD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معدل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تكرار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w:t>
      </w:r>
      <w:r w:rsidRPr="00790FBB">
        <w:rPr>
          <w:rFonts w:ascii="Simplified Arabic" w:hAnsi="Simplified Arabic" w:cs="Simplified Arabic" w:hint="cs"/>
          <w:sz w:val="28"/>
          <w:szCs w:val="28"/>
          <w:rtl/>
          <w:lang w:bidi="ar-EG"/>
        </w:rPr>
        <w:t>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أو</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الخسارة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sz w:val="28"/>
          <w:szCs w:val="28"/>
          <w:lang w:bidi="ar-EG"/>
        </w:rPr>
        <w:t>Loss Frequency</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وشدة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الخسارة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الناتجة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تحقق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sz w:val="28"/>
          <w:szCs w:val="28"/>
          <w:lang w:bidi="ar-EG"/>
        </w:rPr>
        <w:t>Loss Severity</w:t>
      </w:r>
      <w:r w:rsidRPr="00790FBB">
        <w:rPr>
          <w:rFonts w:ascii="Simplified Arabic" w:hAnsi="Simplified Arabic" w:cs="Simplified Arabic" w:hint="eastAsia"/>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وقد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وضع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العديد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كت</w:t>
      </w:r>
      <w:r w:rsidR="007A1A43">
        <w:rPr>
          <w:rFonts w:ascii="Simplified Arabic" w:hAnsi="Simplified Arabic" w:cs="Simplified Arabic" w:hint="cs"/>
          <w:sz w:val="28"/>
          <w:szCs w:val="28"/>
          <w:rtl/>
          <w:lang w:bidi="ar-EG"/>
        </w:rPr>
        <w:t>ّ</w:t>
      </w:r>
      <w:r w:rsidRPr="00790FBB">
        <w:rPr>
          <w:rFonts w:ascii="Simplified Arabic" w:hAnsi="Simplified Arabic" w:cs="Simplified Arabic" w:hint="eastAsia"/>
          <w:sz w:val="28"/>
          <w:szCs w:val="28"/>
          <w:rtl/>
          <w:lang w:bidi="ar-EG"/>
        </w:rPr>
        <w:t>اب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التأمين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مصفوفة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توضح</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اختي</w:t>
      </w:r>
      <w:r w:rsidRPr="00790FBB">
        <w:rPr>
          <w:rFonts w:ascii="Simplified Arabic" w:hAnsi="Simplified Arabic" w:cs="Simplified Arabic" w:hint="cs"/>
          <w:sz w:val="28"/>
          <w:szCs w:val="28"/>
          <w:rtl/>
          <w:lang w:bidi="ar-EG"/>
        </w:rPr>
        <w:t xml:space="preserve">ار </w:t>
      </w:r>
      <w:r w:rsidRPr="00790FBB">
        <w:rPr>
          <w:rFonts w:ascii="Simplified Arabic" w:hAnsi="Simplified Arabic" w:cs="Simplified Arabic" w:hint="eastAsia"/>
          <w:sz w:val="28"/>
          <w:szCs w:val="28"/>
          <w:rtl/>
          <w:lang w:bidi="ar-EG"/>
        </w:rPr>
        <w:t>أنسب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وسيلة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hint="cs"/>
          <w:sz w:val="28"/>
          <w:szCs w:val="28"/>
          <w:rtl/>
          <w:lang w:bidi="ar-EG"/>
        </w:rPr>
        <w:t>.</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سادس</w:t>
      </w:r>
      <w:r w:rsidR="007A1A43">
        <w:rPr>
          <w:rFonts w:ascii="Simplified Arabic" w:hAnsi="Simplified Arabic" w:cs="Simplified Arabic" w:hint="cs"/>
          <w:b/>
          <w:bCs/>
          <w:sz w:val="28"/>
          <w:szCs w:val="28"/>
          <w:rtl/>
          <w:lang w:bidi="ar-EG"/>
        </w:rPr>
        <w:t>ًا</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eastAsia"/>
          <w:b/>
          <w:bCs/>
          <w:sz w:val="28"/>
          <w:szCs w:val="28"/>
          <w:rtl/>
          <w:lang w:bidi="ar-EG"/>
        </w:rPr>
        <w:t>تنفيذ</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القرار</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hint="eastAsia"/>
          <w:b/>
          <w:bCs/>
          <w:sz w:val="28"/>
          <w:szCs w:val="28"/>
          <w:rtl/>
          <w:lang w:bidi="ar-EG"/>
        </w:rPr>
        <w:t>المختار</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b/>
          <w:bCs/>
          <w:sz w:val="28"/>
          <w:szCs w:val="28"/>
          <w:rtl/>
          <w:lang w:bidi="ar-EG"/>
        </w:rPr>
        <w:t xml:space="preserve"> </w:t>
      </w:r>
      <w:r w:rsidRPr="00790FBB">
        <w:rPr>
          <w:rFonts w:ascii="Simplified Arabic" w:hAnsi="Simplified Arabic" w:cs="Simplified Arabic"/>
          <w:b/>
          <w:bCs/>
          <w:sz w:val="28"/>
          <w:szCs w:val="28"/>
          <w:lang w:bidi="ar-EG"/>
        </w:rPr>
        <w:t>Implement of Alternatives</w:t>
      </w:r>
      <w:r w:rsidRPr="00790FBB">
        <w:rPr>
          <w:rFonts w:ascii="Simplified Arabic" w:hAnsi="Simplified Arabic" w:cs="Simplified Arabic"/>
          <w:b/>
          <w:b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بعد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دراسة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الطرق</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المختلفة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الأخطار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واختيار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الطريقة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المناسبة</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يستقر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عليها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مدير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إدارة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فإنه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يتم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بعد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ذلك</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تنفيذ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القرار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المتخذ،</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فإذا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استقر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الرأي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على</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اختيار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وسائل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التحكم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في</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hint="cs"/>
          <w:sz w:val="28"/>
          <w:szCs w:val="28"/>
          <w:rtl/>
          <w:lang w:bidi="ar-EG"/>
        </w:rPr>
        <w:t xml:space="preserve"> </w:t>
      </w:r>
      <w:r w:rsidR="007A1A43">
        <w:rPr>
          <w:rFonts w:ascii="Simplified Arabic" w:hAnsi="Simplified Arabic" w:cs="Simplified Arabic" w:hint="cs"/>
          <w:sz w:val="28"/>
          <w:szCs w:val="28"/>
          <w:rtl/>
          <w:lang w:bidi="ar-EG"/>
        </w:rPr>
        <w:t>«</w:t>
      </w:r>
      <w:r w:rsidRPr="00790FBB">
        <w:rPr>
          <w:rFonts w:ascii="Simplified Arabic" w:hAnsi="Simplified Arabic" w:cs="Simplified Arabic" w:hint="eastAsia"/>
          <w:sz w:val="28"/>
          <w:szCs w:val="28"/>
          <w:rtl/>
          <w:lang w:bidi="ar-EG"/>
        </w:rPr>
        <w:t>وسائل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الوقاية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والمنع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فإنه</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يجب</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التخطيط</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والتصميم</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لبرامج</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الوقاية</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والحد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من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وقوع</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الخطر</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وتنفيذها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eastAsia"/>
          <w:sz w:val="28"/>
          <w:szCs w:val="28"/>
          <w:rtl/>
          <w:lang w:bidi="ar-EG"/>
        </w:rPr>
        <w:t>بدرجـة</w:t>
      </w:r>
      <w:r w:rsidRPr="00790FBB">
        <w:rPr>
          <w:rFonts w:ascii="Simplified Arabic" w:hAnsi="Simplified Arabic" w:cs="Simplified Arabic" w:hint="cs"/>
          <w:sz w:val="28"/>
          <w:szCs w:val="28"/>
          <w:rtl/>
          <w:lang w:bidi="ar-EG"/>
        </w:rPr>
        <w:t xml:space="preserve"> عالية من الدقة</w:t>
      </w:r>
      <w:r w:rsidR="007A1A4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w:t>
      </w:r>
    </w:p>
    <w:p w:rsidR="0054625B" w:rsidRPr="00790FBB" w:rsidRDefault="007A1A43" w:rsidP="003024CD">
      <w:pPr>
        <w:spacing w:after="0" w:line="288" w:lineRule="auto"/>
        <w:contextualSpacing/>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سابعًا</w:t>
      </w:r>
      <w:r w:rsidR="0054625B" w:rsidRPr="00790FBB">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hint="eastAsia"/>
          <w:b/>
          <w:bCs/>
          <w:sz w:val="28"/>
          <w:szCs w:val="28"/>
          <w:rtl/>
          <w:lang w:bidi="ar-EG"/>
        </w:rPr>
        <w:t>مراجعة</w:t>
      </w:r>
      <w:r>
        <w:rPr>
          <w:rFonts w:ascii="Simplified Arabic" w:hAnsi="Simplified Arabic" w:cs="Simplified Arabic" w:hint="cs"/>
          <w:b/>
          <w:bCs/>
          <w:sz w:val="28"/>
          <w:szCs w:val="28"/>
          <w:rtl/>
          <w:lang w:bidi="ar-EG"/>
        </w:rPr>
        <w:t xml:space="preserve"> </w:t>
      </w:r>
      <w:r w:rsidR="0054625B" w:rsidRPr="00790FBB">
        <w:rPr>
          <w:rFonts w:ascii="Simplified Arabic" w:hAnsi="Simplified Arabic" w:cs="Simplified Arabic" w:hint="eastAsia"/>
          <w:b/>
          <w:bCs/>
          <w:sz w:val="28"/>
          <w:szCs w:val="28"/>
          <w:rtl/>
          <w:lang w:bidi="ar-EG"/>
        </w:rPr>
        <w:t>وتقييم</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برنامج</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إدارة</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hint="eastAsia"/>
          <w:b/>
          <w:bCs/>
          <w:sz w:val="28"/>
          <w:szCs w:val="28"/>
          <w:rtl/>
          <w:lang w:bidi="ar-EG"/>
        </w:rPr>
        <w:t>الأخطار</w:t>
      </w:r>
      <w:r w:rsidR="0054625B" w:rsidRPr="00790FBB">
        <w:rPr>
          <w:rFonts w:ascii="Simplified Arabic" w:hAnsi="Simplified Arabic" w:cs="Simplified Arabic" w:hint="cs"/>
          <w:b/>
          <w:bCs/>
          <w:sz w:val="28"/>
          <w:szCs w:val="28"/>
          <w:rtl/>
          <w:lang w:bidi="ar-EG"/>
        </w:rPr>
        <w:t>:</w:t>
      </w:r>
      <w:r w:rsidR="0054625B" w:rsidRPr="00790FBB">
        <w:rPr>
          <w:rFonts w:ascii="Simplified Arabic" w:hAnsi="Simplified Arabic" w:cs="Simplified Arabic"/>
          <w:b/>
          <w:bCs/>
          <w:sz w:val="28"/>
          <w:szCs w:val="28"/>
          <w:rtl/>
          <w:lang w:bidi="ar-EG"/>
        </w:rPr>
        <w:t xml:space="preserve"> </w:t>
      </w:r>
      <w:r w:rsidR="0054625B" w:rsidRPr="00790FBB">
        <w:rPr>
          <w:rFonts w:ascii="Simplified Arabic" w:hAnsi="Simplified Arabic" w:cs="Simplified Arabic"/>
          <w:b/>
          <w:bCs/>
          <w:sz w:val="28"/>
          <w:szCs w:val="28"/>
          <w:lang w:bidi="ar-EG"/>
        </w:rPr>
        <w:t>Monitor System</w:t>
      </w:r>
      <w:r w:rsidR="0054625B" w:rsidRPr="00790FBB">
        <w:rPr>
          <w:rFonts w:ascii="Simplified Arabic" w:hAnsi="Simplified Arabic" w:cs="Simplified Arabic" w:hint="cs"/>
          <w:b/>
          <w:bCs/>
          <w:sz w:val="28"/>
          <w:szCs w:val="28"/>
          <w:rtl/>
          <w:lang w:bidi="ar-EG"/>
        </w:rPr>
        <w:t>:</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يحتاج</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برنامج</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إدارة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إلى</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المراجعة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والتقييم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الدوري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نتيجة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لاحتمال</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ظهور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أخطار</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جديدة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والرغبة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في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التغطية</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أو</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اكتشاف</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أخطاء</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في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النظام</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الحالي</w:t>
      </w:r>
      <w:r w:rsidR="0054625B" w:rsidRPr="00790FBB">
        <w:rPr>
          <w:rFonts w:ascii="Simplified Arabic" w:hAnsi="Simplified Arabic" w:cs="Simplified Arabic" w:hint="cs"/>
          <w:sz w:val="28"/>
          <w:szCs w:val="28"/>
          <w:rtl/>
          <w:lang w:bidi="ar-EG"/>
        </w:rPr>
        <w:t xml:space="preserve"> </w:t>
      </w:r>
      <w:r w:rsidR="0054625B" w:rsidRPr="00790FBB">
        <w:rPr>
          <w:rFonts w:ascii="Simplified Arabic" w:hAnsi="Simplified Arabic" w:cs="Simplified Arabic" w:hint="eastAsia"/>
          <w:sz w:val="28"/>
          <w:szCs w:val="28"/>
          <w:rtl/>
          <w:lang w:bidi="ar-EG"/>
        </w:rPr>
        <w:t>بهدف</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تصحيحها</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في</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الوقت</w:t>
      </w:r>
      <w:r w:rsidR="0054625B" w:rsidRPr="00790FBB">
        <w:rPr>
          <w:rFonts w:ascii="Simplified Arabic" w:hAnsi="Simplified Arabic" w:cs="Simplified Arabic"/>
          <w:sz w:val="28"/>
          <w:szCs w:val="28"/>
          <w:rtl/>
          <w:lang w:bidi="ar-EG"/>
        </w:rPr>
        <w:t xml:space="preserve"> </w:t>
      </w:r>
      <w:r w:rsidR="0054625B" w:rsidRPr="00790FBB">
        <w:rPr>
          <w:rFonts w:ascii="Simplified Arabic" w:hAnsi="Simplified Arabic" w:cs="Simplified Arabic" w:hint="eastAsia"/>
          <w:sz w:val="28"/>
          <w:szCs w:val="28"/>
          <w:rtl/>
          <w:lang w:bidi="ar-EG"/>
        </w:rPr>
        <w:t>المناسب</w:t>
      </w:r>
      <w:r w:rsidR="0054625B" w:rsidRPr="00790FBB">
        <w:rPr>
          <w:rFonts w:ascii="Simplified Arabic" w:hAnsi="Simplified Arabic" w:cs="Simplified Arabic"/>
          <w:sz w:val="28"/>
          <w:szCs w:val="28"/>
          <w:rtl/>
          <w:lang w:bidi="ar-EG"/>
        </w:rPr>
        <w:t>.</w:t>
      </w:r>
    </w:p>
    <w:p w:rsidR="0054625B" w:rsidRPr="00790FBB" w:rsidRDefault="0054625B" w:rsidP="003024CD">
      <w:pPr>
        <w:spacing w:after="0" w:line="288" w:lineRule="auto"/>
        <w:contextualSpacing/>
        <w:jc w:val="both"/>
        <w:rPr>
          <w:rtl/>
          <w:lang w:bidi="ar-EG"/>
        </w:rPr>
      </w:pPr>
      <w:r w:rsidRPr="00790FBB">
        <w:rPr>
          <w:rFonts w:ascii="Simplified Arabic" w:hAnsi="Simplified Arabic" w:cs="Simplified Arabic" w:hint="cs"/>
          <w:b/>
          <w:bCs/>
          <w:sz w:val="28"/>
          <w:szCs w:val="28"/>
          <w:rtl/>
          <w:lang w:bidi="ar-EG"/>
        </w:rPr>
        <w:t>كما ذكرها آخرون</w:t>
      </w:r>
      <w:r w:rsidRPr="00790FBB">
        <w:rPr>
          <w:rFonts w:ascii="Simplified Arabic" w:hAnsi="Simplified Arabic" w:cs="Simplified Arabic" w:hint="cs"/>
          <w:sz w:val="28"/>
          <w:szCs w:val="28"/>
          <w:rtl/>
          <w:lang w:bidi="ar-EG"/>
        </w:rPr>
        <w:t xml:space="preserve">، </w:t>
      </w:r>
      <w:r w:rsidR="007A1A4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sz w:val="28"/>
          <w:szCs w:val="28"/>
          <w:rtl/>
          <w:lang w:bidi="ar-EG"/>
        </w:rPr>
        <w:t>إدارة المخاطر تمثل منهج</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ومنطق</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أو مدخل</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علمي</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للتعامل مع المخاطر</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حيث يتم من خلال الخطوات التالية</w:t>
      </w:r>
      <w:r w:rsidR="007A1A4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w:t>
      </w:r>
      <w:r w:rsidRPr="00790FBB">
        <w:rPr>
          <w:rFonts w:hint="cs"/>
          <w:sz w:val="24"/>
          <w:szCs w:val="24"/>
          <w:vertAlign w:val="superscript"/>
          <w:rtl/>
          <w:lang w:bidi="ar-EG"/>
        </w:rPr>
        <w:t>(</w:t>
      </w:r>
      <w:r w:rsidRPr="00790FBB">
        <w:rPr>
          <w:rStyle w:val="FootnoteReference"/>
          <w:sz w:val="24"/>
          <w:szCs w:val="24"/>
          <w:rtl/>
          <w:lang w:bidi="ar-EG"/>
        </w:rPr>
        <w:footnoteReference w:id="167"/>
      </w:r>
      <w:r w:rsidRPr="00790FBB">
        <w:rPr>
          <w:rFonts w:hint="cs"/>
          <w:sz w:val="24"/>
          <w:szCs w:val="24"/>
          <w:vertAlign w:val="superscript"/>
          <w:rtl/>
          <w:lang w:bidi="ar-EG"/>
        </w:rPr>
        <w:t>)</w:t>
      </w:r>
    </w:p>
    <w:p w:rsidR="0054625B" w:rsidRPr="00790FBB" w:rsidRDefault="0054625B" w:rsidP="003024CD">
      <w:pPr>
        <w:spacing w:after="0" w:line="288" w:lineRule="auto"/>
        <w:contextualSpacing/>
        <w:jc w:val="both"/>
        <w:rPr>
          <w:rFonts w:asciiTheme="minorHAnsi" w:hAnsiTheme="minorHAnsi" w:cs="Simplified Arabic"/>
          <w:sz w:val="28"/>
          <w:szCs w:val="28"/>
          <w:lang w:bidi="ar-EG"/>
        </w:rPr>
      </w:pPr>
      <w:r w:rsidRPr="00790FBB">
        <w:rPr>
          <w:rFonts w:ascii="Simplified Arabic" w:hAnsi="Simplified Arabic" w:cs="Simplified Arabic"/>
          <w:b/>
          <w:bCs/>
          <w:sz w:val="28"/>
          <w:szCs w:val="28"/>
          <w:rtl/>
          <w:lang w:bidi="ar-EG"/>
        </w:rPr>
        <w:t xml:space="preserve">الخطوة </w:t>
      </w:r>
      <w:r w:rsidRPr="00790FBB">
        <w:rPr>
          <w:rFonts w:ascii="Simplified Arabic" w:hAnsi="Simplified Arabic" w:cs="Simplified Arabic" w:hint="cs"/>
          <w:b/>
          <w:bCs/>
          <w:sz w:val="28"/>
          <w:szCs w:val="28"/>
          <w:rtl/>
          <w:lang w:bidi="ar-EG"/>
        </w:rPr>
        <w:t xml:space="preserve">الأولى: </w:t>
      </w:r>
      <w:r w:rsidRPr="00790FBB">
        <w:rPr>
          <w:rFonts w:ascii="Simplified Arabic" w:hAnsi="Simplified Arabic" w:cs="Simplified Arabic"/>
          <w:b/>
          <w:bCs/>
          <w:sz w:val="28"/>
          <w:szCs w:val="28"/>
          <w:rtl/>
          <w:lang w:bidi="ar-EG"/>
        </w:rPr>
        <w:t>تعريف حدود الحالات والأهداف المطلوبة للحماية</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يتم في هذه الخطوة، تحديد أهداف ومستويات الحماية المطلوبة وفق</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لمستويات الخطر الناتجة وعادة تبنى على متطلبات الأمان والتكلفة وتحدد مستويات الخطر وفق</w:t>
      </w:r>
      <w:r w:rsidR="007A1A43">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لمقاييس الخطر المعمول بها</w:t>
      </w:r>
      <w:r w:rsidRPr="00790FBB">
        <w:rPr>
          <w:rFonts w:ascii="Simplified Arabic" w:hAnsi="Simplified Arabic" w:cs="Simplified Arabic" w:hint="cs"/>
          <w:sz w:val="28"/>
          <w:szCs w:val="28"/>
          <w:rtl/>
          <w:lang w:bidi="ar-EG"/>
        </w:rPr>
        <w:t>.</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lastRenderedPageBreak/>
        <w:t xml:space="preserve">الخطوة </w:t>
      </w:r>
      <w:r w:rsidRPr="00790FBB">
        <w:rPr>
          <w:rFonts w:ascii="Simplified Arabic" w:hAnsi="Simplified Arabic" w:cs="Simplified Arabic" w:hint="cs"/>
          <w:b/>
          <w:bCs/>
          <w:sz w:val="28"/>
          <w:szCs w:val="28"/>
          <w:rtl/>
          <w:lang w:bidi="ar-EG"/>
        </w:rPr>
        <w:t xml:space="preserve">الثانية: </w:t>
      </w:r>
      <w:r w:rsidRPr="00790FBB">
        <w:rPr>
          <w:rFonts w:ascii="Simplified Arabic" w:hAnsi="Simplified Arabic" w:cs="Simplified Arabic"/>
          <w:b/>
          <w:bCs/>
          <w:sz w:val="28"/>
          <w:szCs w:val="28"/>
          <w:rtl/>
          <w:lang w:bidi="ar-EG"/>
        </w:rPr>
        <w:t>وصف النظام</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 xml:space="preserve">يتم خلاله التعرف على </w:t>
      </w:r>
      <w:r w:rsidRPr="00790FBB">
        <w:rPr>
          <w:rFonts w:ascii="Simplified Arabic" w:hAnsi="Simplified Arabic" w:cs="Simplified Arabic"/>
          <w:sz w:val="28"/>
          <w:szCs w:val="28"/>
          <w:rtl/>
          <w:lang w:bidi="ar-EG"/>
        </w:rPr>
        <w:t xml:space="preserve">عناصر العمل من معدات وأفراد وبيئة العمل </w:t>
      </w:r>
      <w:r w:rsidRPr="00790FBB">
        <w:rPr>
          <w:rFonts w:ascii="Simplified Arabic" w:hAnsi="Simplified Arabic" w:cs="Simplified Arabic" w:hint="cs"/>
          <w:sz w:val="28"/>
          <w:szCs w:val="28"/>
          <w:rtl/>
          <w:lang w:bidi="ar-EG"/>
        </w:rPr>
        <w:t>لتحديد التداخل بين عناصرها وكيفية عمل النظام.</w:t>
      </w:r>
    </w:p>
    <w:p w:rsidR="0054625B" w:rsidRPr="006579DD" w:rsidRDefault="0054625B" w:rsidP="003024CD">
      <w:pPr>
        <w:spacing w:after="0" w:line="288" w:lineRule="auto"/>
        <w:contextualSpacing/>
        <w:jc w:val="both"/>
        <w:rPr>
          <w:rFonts w:ascii="Simplified Arabic" w:hAnsi="Simplified Arabic" w:cs="Simplified Arabic"/>
          <w:sz w:val="28"/>
          <w:szCs w:val="28"/>
          <w:rtl/>
          <w:lang w:bidi="ar-EG"/>
        </w:rPr>
      </w:pPr>
      <w:r w:rsidRPr="006579DD">
        <w:rPr>
          <w:rFonts w:ascii="Simplified Arabic" w:hAnsi="Simplified Arabic" w:cs="Simplified Arabic"/>
          <w:b/>
          <w:bCs/>
          <w:sz w:val="28"/>
          <w:szCs w:val="28"/>
          <w:rtl/>
          <w:lang w:bidi="ar-EG"/>
        </w:rPr>
        <w:t>الخطوة</w:t>
      </w:r>
      <w:r w:rsidRPr="006579DD">
        <w:rPr>
          <w:rFonts w:ascii="Simplified Arabic" w:hAnsi="Simplified Arabic" w:cs="Simplified Arabic" w:hint="cs"/>
          <w:b/>
          <w:bCs/>
          <w:sz w:val="28"/>
          <w:szCs w:val="28"/>
          <w:rtl/>
          <w:lang w:bidi="ar-EG"/>
        </w:rPr>
        <w:t xml:space="preserve"> الثالثة: </w:t>
      </w:r>
      <w:r w:rsidRPr="006579DD">
        <w:rPr>
          <w:rFonts w:ascii="Simplified Arabic" w:hAnsi="Simplified Arabic" w:cs="Simplified Arabic"/>
          <w:b/>
          <w:bCs/>
          <w:sz w:val="28"/>
          <w:szCs w:val="28"/>
          <w:rtl/>
          <w:lang w:bidi="ar-EG"/>
        </w:rPr>
        <w:t>تحديد الخطر</w:t>
      </w:r>
      <w:r w:rsidRPr="006579DD">
        <w:rPr>
          <w:rFonts w:ascii="Simplified Arabic" w:hAnsi="Simplified Arabic" w:cs="Simplified Arabic" w:hint="cs"/>
          <w:b/>
          <w:bCs/>
          <w:sz w:val="28"/>
          <w:szCs w:val="28"/>
          <w:rtl/>
          <w:lang w:bidi="ar-EG"/>
        </w:rPr>
        <w:t>:</w:t>
      </w:r>
      <w:r w:rsidRPr="006579DD">
        <w:rPr>
          <w:rFonts w:ascii="Simplified Arabic" w:hAnsi="Simplified Arabic" w:cs="Simplified Arabic" w:hint="cs"/>
          <w:sz w:val="28"/>
          <w:szCs w:val="28"/>
          <w:rtl/>
          <w:lang w:bidi="ar-EG"/>
        </w:rPr>
        <w:t xml:space="preserve"> </w:t>
      </w:r>
      <w:r w:rsidRPr="006579DD">
        <w:rPr>
          <w:rFonts w:ascii="Simplified Arabic" w:hAnsi="Simplified Arabic" w:cs="Simplified Arabic"/>
          <w:sz w:val="28"/>
          <w:szCs w:val="28"/>
          <w:rtl/>
          <w:lang w:bidi="ar-EG"/>
        </w:rPr>
        <w:t>هي خطوة حاسمة ومهمة</w:t>
      </w:r>
      <w:r w:rsidR="007A1A43" w:rsidRPr="006579DD">
        <w:rPr>
          <w:rFonts w:ascii="Simplified Arabic" w:hAnsi="Simplified Arabic" w:cs="Simplified Arabic" w:hint="cs"/>
          <w:sz w:val="28"/>
          <w:szCs w:val="28"/>
          <w:rtl/>
          <w:lang w:bidi="ar-EG"/>
        </w:rPr>
        <w:t>،</w:t>
      </w:r>
      <w:r w:rsidRPr="006579DD">
        <w:rPr>
          <w:rFonts w:ascii="Simplified Arabic" w:hAnsi="Simplified Arabic" w:cs="Simplified Arabic"/>
          <w:sz w:val="28"/>
          <w:szCs w:val="28"/>
          <w:rtl/>
          <w:lang w:bidi="ar-EG"/>
        </w:rPr>
        <w:t xml:space="preserve"> حيث نقوم بعملية عصف ذهني بغرض تحديد أكبر عدد من حالات الخطر</w:t>
      </w:r>
      <w:r w:rsidRPr="006579DD">
        <w:rPr>
          <w:rFonts w:ascii="Simplified Arabic" w:hAnsi="Simplified Arabic" w:cs="Simplified Arabic" w:hint="cs"/>
          <w:sz w:val="28"/>
          <w:szCs w:val="28"/>
          <w:rtl/>
          <w:lang w:bidi="ar-EG"/>
        </w:rPr>
        <w:t>،</w:t>
      </w:r>
      <w:r w:rsidR="007A1A43" w:rsidRPr="006579DD">
        <w:rPr>
          <w:rFonts w:ascii="Simplified Arabic" w:hAnsi="Simplified Arabic" w:cs="Simplified Arabic" w:hint="cs"/>
          <w:sz w:val="28"/>
          <w:szCs w:val="28"/>
          <w:rtl/>
          <w:lang w:bidi="ar-EG"/>
        </w:rPr>
        <w:t xml:space="preserve"> </w:t>
      </w:r>
      <w:r w:rsidRPr="006579DD">
        <w:rPr>
          <w:rFonts w:ascii="Simplified Arabic" w:hAnsi="Simplified Arabic" w:cs="Simplified Arabic"/>
          <w:sz w:val="28"/>
          <w:szCs w:val="28"/>
          <w:rtl/>
          <w:lang w:bidi="ar-EG"/>
        </w:rPr>
        <w:t>ومن خلالها يتم إعداد قائمة أولية للمخاطر لتقييم تأثيرها على النظام</w:t>
      </w:r>
      <w:r w:rsidRPr="006579DD">
        <w:rPr>
          <w:rFonts w:ascii="Simplified Arabic" w:hAnsi="Simplified Arabic" w:cs="Simplified Arabic" w:hint="cs"/>
          <w:sz w:val="28"/>
          <w:szCs w:val="28"/>
          <w:rtl/>
          <w:lang w:bidi="ar-EG"/>
        </w:rPr>
        <w:t>.</w:t>
      </w:r>
    </w:p>
    <w:p w:rsidR="0054625B" w:rsidRPr="006579DD" w:rsidRDefault="0054625B" w:rsidP="003024CD">
      <w:pPr>
        <w:spacing w:after="0" w:line="288" w:lineRule="auto"/>
        <w:contextualSpacing/>
        <w:jc w:val="both"/>
        <w:rPr>
          <w:rFonts w:ascii="Simplified Arabic" w:hAnsi="Simplified Arabic" w:cs="Simplified Arabic"/>
          <w:sz w:val="28"/>
          <w:szCs w:val="28"/>
          <w:rtl/>
          <w:lang w:bidi="ar-EG"/>
        </w:rPr>
      </w:pPr>
      <w:r w:rsidRPr="006579DD">
        <w:rPr>
          <w:rFonts w:ascii="Simplified Arabic" w:hAnsi="Simplified Arabic" w:cs="Simplified Arabic" w:hint="cs"/>
          <w:b/>
          <w:bCs/>
          <w:sz w:val="28"/>
          <w:szCs w:val="28"/>
          <w:rtl/>
          <w:lang w:bidi="ar-EG"/>
        </w:rPr>
        <w:t>الخطوة الرابعة: تح</w:t>
      </w:r>
      <w:r w:rsidR="006579DD" w:rsidRPr="006579DD">
        <w:rPr>
          <w:rFonts w:ascii="Simplified Arabic" w:hAnsi="Simplified Arabic" w:cs="Simplified Arabic" w:hint="cs"/>
          <w:b/>
          <w:bCs/>
          <w:sz w:val="28"/>
          <w:szCs w:val="28"/>
          <w:rtl/>
          <w:lang w:bidi="ar-EG"/>
        </w:rPr>
        <w:t xml:space="preserve">ليل </w:t>
      </w:r>
      <w:r w:rsidRPr="006579DD">
        <w:rPr>
          <w:rFonts w:ascii="Simplified Arabic" w:hAnsi="Simplified Arabic" w:cs="Simplified Arabic" w:hint="cs"/>
          <w:b/>
          <w:bCs/>
          <w:sz w:val="28"/>
          <w:szCs w:val="28"/>
          <w:rtl/>
          <w:lang w:bidi="ar-EG"/>
        </w:rPr>
        <w:t>الخطر:</w:t>
      </w:r>
      <w:r w:rsidRPr="006579DD">
        <w:rPr>
          <w:rFonts w:ascii="Simplified Arabic" w:hAnsi="Simplified Arabic" w:cs="Simplified Arabic" w:hint="cs"/>
          <w:sz w:val="28"/>
          <w:szCs w:val="28"/>
          <w:rtl/>
          <w:lang w:bidi="ar-EG"/>
        </w:rPr>
        <w:t xml:space="preserve"> </w:t>
      </w:r>
      <w:r w:rsidRPr="006579DD">
        <w:rPr>
          <w:rFonts w:ascii="Simplified Arabic" w:hAnsi="Simplified Arabic" w:cs="Simplified Arabic"/>
          <w:sz w:val="28"/>
          <w:szCs w:val="28"/>
          <w:rtl/>
          <w:lang w:bidi="ar-EG"/>
        </w:rPr>
        <w:t>هو أسلوب لدراسة العلاقة بين أسباب ونتائج الخطر الكامن في النظام. ويتم في الخطوة أخذ القائمة الأولية للمخاطر</w:t>
      </w:r>
      <w:r w:rsidR="00E7318C" w:rsidRPr="006579DD">
        <w:rPr>
          <w:rFonts w:ascii="Simplified Arabic" w:hAnsi="Simplified Arabic" w:cs="Simplified Arabic" w:hint="cs"/>
          <w:sz w:val="28"/>
          <w:szCs w:val="28"/>
          <w:rtl/>
          <w:lang w:bidi="ar-EG"/>
        </w:rPr>
        <w:t>،</w:t>
      </w:r>
      <w:r w:rsidRPr="006579DD">
        <w:rPr>
          <w:rFonts w:ascii="Simplified Arabic" w:hAnsi="Simplified Arabic" w:cs="Simplified Arabic"/>
          <w:sz w:val="28"/>
          <w:szCs w:val="28"/>
          <w:rtl/>
          <w:lang w:bidi="ar-EG"/>
        </w:rPr>
        <w:t xml:space="preserve"> ومن ثم تقييم تأثير كل خطر على النظام لمعرفة أهمية الخطر ومدى خطورته (خطير- غير خطير- إلخ)</w:t>
      </w:r>
      <w:r w:rsidRPr="006579DD">
        <w:rPr>
          <w:rFonts w:ascii="Simplified Arabic" w:hAnsi="Simplified Arabic" w:cs="Simplified Arabic" w:hint="cs"/>
          <w:sz w:val="28"/>
          <w:szCs w:val="28"/>
          <w:rtl/>
          <w:lang w:bidi="ar-EG"/>
        </w:rPr>
        <w:t>.</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الخطوة</w:t>
      </w:r>
      <w:r w:rsidRPr="00790FBB">
        <w:rPr>
          <w:rFonts w:ascii="Simplified Arabic" w:hAnsi="Simplified Arabic" w:cs="Simplified Arabic" w:hint="cs"/>
          <w:b/>
          <w:bCs/>
          <w:sz w:val="28"/>
          <w:szCs w:val="28"/>
          <w:rtl/>
          <w:lang w:bidi="ar-EG"/>
        </w:rPr>
        <w:t xml:space="preserve"> الخامسة: </w:t>
      </w:r>
      <w:r w:rsidRPr="00790FBB">
        <w:rPr>
          <w:rFonts w:ascii="Simplified Arabic" w:hAnsi="Simplified Arabic" w:cs="Simplified Arabic"/>
          <w:b/>
          <w:bCs/>
          <w:sz w:val="28"/>
          <w:szCs w:val="28"/>
          <w:rtl/>
          <w:lang w:bidi="ar-EG"/>
        </w:rPr>
        <w:t>تقدير المخاطرة</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sz w:val="28"/>
          <w:szCs w:val="28"/>
          <w:rtl/>
          <w:lang w:bidi="ar-EG"/>
        </w:rPr>
        <w:t xml:space="preserve"> تساعد في تحديد وسيلة التحكم في الخطر وتتم بتقدير المخاطرة (إمكانية حدوثها ومقدار الدمار الحادث، ويتم خلالها تقييم أوليات الخطر وترتيبها وفق</w:t>
      </w:r>
      <w:r w:rsidR="00E7318C">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لحدوثها وفهم العلاقات بين المسببات والآثار الناتجة من الخطر للتمكن من التحكم للمخاطر التي يجب ال</w:t>
      </w:r>
      <w:r w:rsidR="00E7318C">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نتباه إليها</w:t>
      </w:r>
      <w:r w:rsidRPr="00790FBB">
        <w:rPr>
          <w:rFonts w:ascii="Simplified Arabic" w:hAnsi="Simplified Arabic" w:cs="Simplified Arabic" w:hint="cs"/>
          <w:sz w:val="28"/>
          <w:szCs w:val="28"/>
          <w:rtl/>
          <w:lang w:bidi="ar-EG"/>
        </w:rPr>
        <w:t>.</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الخطوة</w:t>
      </w:r>
      <w:r w:rsidRPr="00790FBB">
        <w:rPr>
          <w:rFonts w:ascii="Simplified Arabic" w:hAnsi="Simplified Arabic" w:cs="Simplified Arabic" w:hint="cs"/>
          <w:b/>
          <w:bCs/>
          <w:sz w:val="28"/>
          <w:szCs w:val="28"/>
          <w:rtl/>
          <w:lang w:bidi="ar-EG"/>
        </w:rPr>
        <w:t xml:space="preserve"> السادسة:</w:t>
      </w:r>
      <w:r>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التحكم في الخطر</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بعد الخطوة الخامسة</w:t>
      </w:r>
      <w:r w:rsidRPr="00790FBB">
        <w:rPr>
          <w:rFonts w:ascii="Simplified Arabic" w:hAnsi="Simplified Arabic" w:cs="Simplified Arabic"/>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يتم تحديد طرق التحكم منع أو تقليل الخطر </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الخطوة</w:t>
      </w:r>
      <w:r w:rsidRPr="00790FBB">
        <w:rPr>
          <w:rFonts w:ascii="Simplified Arabic" w:hAnsi="Simplified Arabic" w:cs="Simplified Arabic" w:hint="cs"/>
          <w:b/>
          <w:bCs/>
          <w:sz w:val="28"/>
          <w:szCs w:val="28"/>
          <w:rtl/>
          <w:lang w:bidi="ar-EG"/>
        </w:rPr>
        <w:t xml:space="preserve"> السابعة:</w:t>
      </w:r>
      <w:r>
        <w:rPr>
          <w:rFonts w:ascii="Simplified Arabic" w:hAnsi="Simplified Arabic" w:cs="Simplified Arabic" w:hint="cs"/>
          <w:b/>
          <w:bCs/>
          <w:sz w:val="28"/>
          <w:szCs w:val="28"/>
          <w:rtl/>
          <w:lang w:bidi="ar-EG"/>
        </w:rPr>
        <w:t xml:space="preserve"> </w:t>
      </w:r>
      <w:r w:rsidRPr="00790FBB">
        <w:rPr>
          <w:rFonts w:ascii="Simplified Arabic" w:hAnsi="Simplified Arabic" w:cs="Simplified Arabic"/>
          <w:b/>
          <w:bCs/>
          <w:sz w:val="28"/>
          <w:szCs w:val="28"/>
          <w:rtl/>
          <w:lang w:bidi="ar-EG"/>
        </w:rPr>
        <w:t>التحقق من التحكم</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sz w:val="28"/>
          <w:szCs w:val="28"/>
          <w:rtl/>
          <w:lang w:bidi="ar-EG"/>
        </w:rPr>
        <w:t xml:space="preserve"> بعد القيام بالخطوة </w:t>
      </w:r>
      <w:r w:rsidRPr="00790FBB">
        <w:rPr>
          <w:rFonts w:ascii="Simplified Arabic" w:hAnsi="Simplified Arabic" w:cs="Simplified Arabic" w:hint="cs"/>
          <w:sz w:val="28"/>
          <w:szCs w:val="28"/>
          <w:rtl/>
          <w:lang w:bidi="ar-EG"/>
        </w:rPr>
        <w:t xml:space="preserve">السادسة، </w:t>
      </w:r>
      <w:r w:rsidRPr="00790FBB">
        <w:rPr>
          <w:rFonts w:ascii="Simplified Arabic" w:hAnsi="Simplified Arabic" w:cs="Simplified Arabic"/>
          <w:sz w:val="28"/>
          <w:szCs w:val="28"/>
          <w:rtl/>
          <w:lang w:bidi="ar-EG"/>
        </w:rPr>
        <w:t>يتم التحقق من قدرة التحكم من خلال القيام بعمليات التفتيش والتقارير ومعايير القياس. والأسلوب الفعال للتحكم هو استخدام عملية المراجعة ذات التغذية العكسية</w:t>
      </w:r>
      <w:r w:rsidR="00FD73A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بها يتم اقتفاء وتقرير الخطر بواسطة السجلات ووسائل التدقيق والمراجعة</w:t>
      </w:r>
      <w:r w:rsidRPr="00790FBB">
        <w:rPr>
          <w:rFonts w:ascii="Simplified Arabic" w:hAnsi="Simplified Arabic" w:cs="Simplified Arabic" w:hint="cs"/>
          <w:sz w:val="28"/>
          <w:szCs w:val="28"/>
          <w:rtl/>
          <w:lang w:bidi="ar-EG"/>
        </w:rPr>
        <w:t>.</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الخطوة</w:t>
      </w:r>
      <w:r w:rsidRPr="00790FBB">
        <w:rPr>
          <w:rFonts w:ascii="Simplified Arabic" w:hAnsi="Simplified Arabic" w:cs="Simplified Arabic" w:hint="cs"/>
          <w:b/>
          <w:bCs/>
          <w:sz w:val="28"/>
          <w:szCs w:val="28"/>
          <w:rtl/>
          <w:lang w:bidi="ar-EG"/>
        </w:rPr>
        <w:t xml:space="preserve"> الثامنة: </w:t>
      </w:r>
      <w:r w:rsidRPr="00790FBB">
        <w:rPr>
          <w:rFonts w:ascii="Simplified Arabic" w:hAnsi="Simplified Arabic" w:cs="Simplified Arabic"/>
          <w:b/>
          <w:bCs/>
          <w:sz w:val="28"/>
          <w:szCs w:val="28"/>
          <w:rtl/>
          <w:lang w:bidi="ar-EG"/>
        </w:rPr>
        <w:t>قبول المخاطرة</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sz w:val="28"/>
          <w:szCs w:val="28"/>
          <w:rtl/>
          <w:lang w:bidi="ar-EG"/>
        </w:rPr>
        <w:t xml:space="preserve"> تعتبر السلامة مهمة بقدر ما ترغب فيها الإدارة، حيث تقوم الإدارة ب</w:t>
      </w:r>
      <w:r w:rsidR="00FD73A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تخاذ القرارات قبول المخاطرة المبنية على تحليل التكلفة والفوائد واتخاذ القرار</w:t>
      </w:r>
      <w:r w:rsidRPr="00790FBB">
        <w:rPr>
          <w:rFonts w:ascii="Simplified Arabic" w:hAnsi="Simplified Arabic" w:cs="Simplified Arabic" w:hint="cs"/>
          <w:sz w:val="28"/>
          <w:szCs w:val="28"/>
          <w:rtl/>
          <w:lang w:bidi="ar-EG"/>
        </w:rPr>
        <w:t>.</w:t>
      </w:r>
    </w:p>
    <w:p w:rsidR="0054625B" w:rsidRPr="00790FBB" w:rsidRDefault="0054625B" w:rsidP="003024CD">
      <w:pPr>
        <w:spacing w:after="0" w:line="288"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lang w:bidi="ar-EG"/>
        </w:rPr>
        <w:t>كما وضحها آخرون،</w:t>
      </w:r>
      <w:r w:rsidRPr="00790FBB">
        <w:rPr>
          <w:rFonts w:ascii="Simplified Arabic" w:hAnsi="Simplified Arabic" w:cs="Simplified Arabic" w:hint="cs"/>
          <w:sz w:val="28"/>
          <w:szCs w:val="28"/>
          <w:rtl/>
          <w:lang w:bidi="ar-EG"/>
        </w:rPr>
        <w:t xml:space="preserve"> </w:t>
      </w:r>
      <w:r w:rsidR="00FD73A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sz w:val="28"/>
          <w:szCs w:val="28"/>
          <w:rtl/>
          <w:lang w:bidi="ar-EG"/>
        </w:rPr>
        <w:t xml:space="preserve">إدارة المخاطر تمثل </w:t>
      </w:r>
      <w:r w:rsidRPr="00790FBB">
        <w:rPr>
          <w:rFonts w:ascii="Simplified Arabic" w:hAnsi="Simplified Arabic" w:cs="Simplified Arabic" w:hint="cs"/>
          <w:sz w:val="28"/>
          <w:szCs w:val="28"/>
          <w:rtl/>
          <w:lang w:bidi="ar-EG"/>
        </w:rPr>
        <w:t>الخطوة ال</w:t>
      </w:r>
      <w:r w:rsidR="00FD73A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ساسية ف</w:t>
      </w:r>
      <w:r w:rsidR="00FD73AB">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إدارة المخاطر </w:t>
      </w:r>
      <w:r w:rsidRPr="00790FBB">
        <w:rPr>
          <w:rFonts w:ascii="Simplified Arabic" w:hAnsi="Simplified Arabic" w:cs="Simplified Arabic"/>
          <w:sz w:val="28"/>
          <w:szCs w:val="28"/>
          <w:rtl/>
          <w:lang w:bidi="ar-EG"/>
        </w:rPr>
        <w:t>في المؤسسة يمك</w:t>
      </w:r>
      <w:r w:rsidRPr="00790FBB">
        <w:rPr>
          <w:rFonts w:ascii="Simplified Arabic" w:hAnsi="Simplified Arabic" w:cs="Simplified Arabic" w:hint="cs"/>
          <w:sz w:val="28"/>
          <w:szCs w:val="28"/>
          <w:rtl/>
          <w:lang w:bidi="ar-EG"/>
        </w:rPr>
        <w:t xml:space="preserve">ن حصرها بسلسلة </w:t>
      </w:r>
      <w:r w:rsidRPr="00790FBB">
        <w:rPr>
          <w:rFonts w:ascii="Simplified Arabic" w:hAnsi="Simplified Arabic" w:cs="Simplified Arabic"/>
          <w:sz w:val="28"/>
          <w:szCs w:val="28"/>
          <w:rtl/>
          <w:lang w:bidi="ar-EG"/>
        </w:rPr>
        <w:t>مستمرة ف</w:t>
      </w:r>
      <w:r w:rsidR="00FD73AB">
        <w:rPr>
          <w:rFonts w:ascii="Simplified Arabic" w:hAnsi="Simplified Arabic" w:cs="Simplified Arabic" w:hint="cs"/>
          <w:sz w:val="28"/>
          <w:szCs w:val="28"/>
          <w:rtl/>
          <w:lang w:bidi="ar-EG"/>
        </w:rPr>
        <w:t>ي</w:t>
      </w:r>
      <w:r w:rsidRPr="00790FBB">
        <w:rPr>
          <w:rFonts w:ascii="Simplified Arabic" w:hAnsi="Simplified Arabic" w:cs="Simplified Arabic"/>
          <w:sz w:val="28"/>
          <w:szCs w:val="28"/>
          <w:rtl/>
          <w:lang w:bidi="ar-EG"/>
        </w:rPr>
        <w:t xml:space="preserve"> خمس خطوات</w:t>
      </w:r>
      <w:r w:rsidR="00FD73AB">
        <w:rPr>
          <w:rFonts w:ascii="Simplified Arabic" w:hAnsi="Simplified Arabic" w:cs="Simplified Arabic" w:hint="cs"/>
          <w:sz w:val="28"/>
          <w:szCs w:val="28"/>
          <w:rtl/>
          <w:lang w:bidi="ar-EG"/>
        </w:rPr>
        <w:t>»</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68"/>
      </w:r>
      <w:r w:rsidRPr="00790FBB">
        <w:rPr>
          <w:rFonts w:asciiTheme="minorHAnsi" w:hAnsiTheme="minorHAnsi" w:cs="Simplified Arabic" w:hint="cs"/>
          <w:sz w:val="28"/>
          <w:szCs w:val="28"/>
          <w:vertAlign w:val="superscript"/>
          <w:rtl/>
          <w:lang w:bidi="ar-EG"/>
        </w:rPr>
        <w:t>)</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تقييم البيئة:</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sz w:val="28"/>
          <w:szCs w:val="28"/>
          <w:rtl/>
          <w:lang w:bidi="ar-EG"/>
        </w:rPr>
        <w:t>بوضع قاعدة لكيفية النظر ل</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خطر وكيفية التعام</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من قبل العاملين ف</w:t>
      </w:r>
      <w:r w:rsidRPr="00790FBB">
        <w:rPr>
          <w:rFonts w:ascii="Simplified Arabic" w:hAnsi="Simplified Arabic" w:cs="Simplified Arabic"/>
          <w:sz w:val="28"/>
          <w:szCs w:val="28"/>
          <w:rtl/>
          <w:lang w:bidi="ar-EG"/>
        </w:rPr>
        <w:t>ي المؤسسة</w:t>
      </w:r>
      <w:r w:rsidR="00FD73A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كما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أن</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تحديد</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hint="cs"/>
          <w:sz w:val="28"/>
          <w:szCs w:val="28"/>
          <w:rtl/>
          <w:lang w:bidi="ar-EG"/>
        </w:rPr>
        <w:t>الأهداف من قبل ال</w:t>
      </w:r>
      <w:r w:rsidR="00FD73A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دارة يمك</w:t>
      </w:r>
      <w:r w:rsidR="00FD73A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نها من تمييز ال</w:t>
      </w:r>
      <w:r w:rsidR="00FD73A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حداث المحتملة</w:t>
      </w:r>
      <w:r w:rsidR="00FD73A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التي تؤثر ع</w:t>
      </w:r>
      <w:r w:rsidRPr="00790FBB">
        <w:rPr>
          <w:rFonts w:ascii="Simplified Arabic" w:hAnsi="Simplified Arabic" w:cs="Simplified Arabic" w:hint="cs"/>
          <w:sz w:val="28"/>
          <w:szCs w:val="28"/>
          <w:rtl/>
          <w:lang w:bidi="ar-EG"/>
        </w:rPr>
        <w:t xml:space="preserve">لى </w:t>
      </w:r>
      <w:r w:rsidR="00FD73A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نجازاها.</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تميز</w:t>
      </w:r>
      <w:r w:rsidRPr="00790FBB">
        <w:rPr>
          <w:rFonts w:ascii="Simplified Arabic" w:hAnsi="Simplified Arabic" w:cs="Simplified Arabic" w:hint="cs"/>
          <w:b/>
          <w:bCs/>
          <w:sz w:val="28"/>
          <w:szCs w:val="28"/>
          <w:rtl/>
          <w:lang w:bidi="ar-EG"/>
        </w:rPr>
        <w:t xml:space="preserve"> الأخطار:</w:t>
      </w:r>
      <w:r w:rsidRPr="00790FBB">
        <w:rPr>
          <w:rFonts w:ascii="Simplified Arabic" w:hAnsi="Simplified Arabic" w:cs="Simplified Arabic"/>
          <w:sz w:val="28"/>
          <w:szCs w:val="28"/>
          <w:rtl/>
          <w:lang w:bidi="ar-EG"/>
        </w:rPr>
        <w:t xml:space="preserve"> وذل</w:t>
      </w:r>
      <w:r w:rsidRPr="00790FBB">
        <w:rPr>
          <w:rFonts w:ascii="Simplified Arabic" w:hAnsi="Simplified Arabic" w:cs="Simplified Arabic" w:hint="cs"/>
          <w:sz w:val="28"/>
          <w:szCs w:val="28"/>
          <w:rtl/>
          <w:lang w:bidi="ar-EG"/>
        </w:rPr>
        <w:t>ك بالاجابة ع</w:t>
      </w:r>
      <w:r w:rsidR="00FD73AB">
        <w:rPr>
          <w:rFonts w:ascii="Simplified Arabic" w:hAnsi="Simplified Arabic" w:cs="Simplified Arabic" w:hint="cs"/>
          <w:sz w:val="28"/>
          <w:szCs w:val="28"/>
          <w:rtl/>
          <w:lang w:bidi="ar-EG"/>
        </w:rPr>
        <w:t>ن</w:t>
      </w:r>
      <w:r w:rsidRPr="00790FBB">
        <w:rPr>
          <w:rFonts w:ascii="Simplified Arabic" w:hAnsi="Simplified Arabic" w:cs="Simplified Arabic" w:hint="cs"/>
          <w:sz w:val="28"/>
          <w:szCs w:val="28"/>
          <w:rtl/>
          <w:lang w:bidi="ar-EG"/>
        </w:rPr>
        <w:t xml:space="preserve"> السؤالين: ماذا يمكن أن يحدث؟ وكيف يمكن </w:t>
      </w:r>
      <w:r w:rsidR="00FD73A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ن يحدث؟ فال</w:t>
      </w:r>
      <w:r w:rsidR="00FD73A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حداث الداخلية والخارجية تؤثر على إنجاز </w:t>
      </w:r>
      <w:r w:rsidR="00FD73A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هداف المؤسسة، ويجب </w:t>
      </w:r>
      <w:r w:rsidR="00FD73AB">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ن تميز الإدارة بين الأخطار والفرص.</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تقييم الأخطار:</w:t>
      </w:r>
      <w:r w:rsidRPr="00790FBB">
        <w:rPr>
          <w:rFonts w:ascii="Simplified Arabic" w:hAnsi="Simplified Arabic" w:cs="Simplified Arabic" w:hint="cs"/>
          <w:sz w:val="28"/>
          <w:szCs w:val="28"/>
          <w:rtl/>
          <w:lang w:bidi="ar-EG"/>
        </w:rPr>
        <w:t xml:space="preserve"> تقدر الإدارة المخاطر المحتملة الحدوث وتختار ردود فعل للخطر: تجنب، قبول، أو تخفيض الآثار المترتبة، وتطور الإدارة بعد ذلك مجموعة نشاطات لترتيب المخاطر حسب أولويتها.</w:t>
      </w:r>
    </w:p>
    <w:p w:rsidR="0054625B" w:rsidRPr="00790FBB" w:rsidRDefault="0054625B" w:rsidP="003024CD">
      <w:pPr>
        <w:spacing w:after="0" w:line="288"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lastRenderedPageBreak/>
        <w:t>مناقشة الأخطار:</w:t>
      </w:r>
      <w:r w:rsidRPr="00790FB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وفيها </w:t>
      </w:r>
      <w:r w:rsidRPr="00790FBB">
        <w:rPr>
          <w:rFonts w:ascii="Simplified Arabic" w:hAnsi="Simplified Arabic" w:cs="Simplified Arabic" w:hint="cs"/>
          <w:sz w:val="28"/>
          <w:szCs w:val="28"/>
          <w:rtl/>
          <w:lang w:bidi="ar-EG"/>
        </w:rPr>
        <w:t>يتم تحديد البدائل الممك</w:t>
      </w:r>
      <w:r w:rsidR="00FD73AB">
        <w:rPr>
          <w:rFonts w:ascii="Simplified Arabic" w:hAnsi="Simplified Arabic" w:cs="Simplified Arabic" w:hint="cs"/>
          <w:sz w:val="28"/>
          <w:szCs w:val="28"/>
          <w:rtl/>
          <w:lang w:bidi="ar-EG"/>
        </w:rPr>
        <w:t>ن</w:t>
      </w:r>
      <w:r w:rsidRPr="00790FBB">
        <w:rPr>
          <w:rFonts w:ascii="Simplified Arabic" w:hAnsi="Simplified Arabic" w:cs="Simplified Arabic" w:hint="cs"/>
          <w:sz w:val="28"/>
          <w:szCs w:val="28"/>
          <w:rtl/>
          <w:lang w:bidi="ar-EG"/>
        </w:rPr>
        <w:t>ة للسيطرة على الخطر، ثم اختيار البديل ال</w:t>
      </w:r>
      <w:r w:rsidR="00FD73A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ستراتيج</w:t>
      </w:r>
      <w:r w:rsidR="00FD73AB">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الأمثل منها، الذ</w:t>
      </w:r>
      <w:r w:rsidR="00FD73AB">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على ضو</w:t>
      </w:r>
      <w:r w:rsidR="00FD73AB">
        <w:rPr>
          <w:rFonts w:ascii="Simplified Arabic" w:hAnsi="Simplified Arabic" w:cs="Simplified Arabic" w:hint="cs"/>
          <w:sz w:val="28"/>
          <w:szCs w:val="28"/>
          <w:rtl/>
          <w:lang w:bidi="ar-EG"/>
        </w:rPr>
        <w:t>ئ</w:t>
      </w:r>
      <w:r w:rsidRPr="00790FBB">
        <w:rPr>
          <w:rFonts w:ascii="Simplified Arabic" w:hAnsi="Simplified Arabic" w:cs="Simplified Arabic" w:hint="cs"/>
          <w:sz w:val="28"/>
          <w:szCs w:val="28"/>
          <w:rtl/>
          <w:lang w:bidi="ar-EG"/>
        </w:rPr>
        <w:t>ه تطور خطط لمعالجة الخطر تتضمن الوسائل اللازمة لذلك.</w:t>
      </w:r>
    </w:p>
    <w:p w:rsidR="0054625B" w:rsidRDefault="0054625B" w:rsidP="003024CD">
      <w:pPr>
        <w:shd w:val="clear" w:color="auto" w:fill="FFFFFF"/>
        <w:spacing w:after="60" w:line="288" w:lineRule="auto"/>
        <w:contextualSpacing/>
        <w:jc w:val="both"/>
        <w:outlineLvl w:val="1"/>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 xml:space="preserve">يرى الباحث، </w:t>
      </w:r>
      <w:r w:rsidR="003E4E8E">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أن </w:t>
      </w:r>
      <w:r w:rsidRPr="00790FBB">
        <w:rPr>
          <w:rFonts w:ascii="Simplified Arabic" w:hAnsi="Simplified Arabic" w:cs="Simplified Arabic"/>
          <w:sz w:val="28"/>
          <w:szCs w:val="28"/>
          <w:rtl/>
          <w:lang w:bidi="ar-EG"/>
        </w:rPr>
        <w:t>إدارة المخاطر</w:t>
      </w:r>
      <w:r w:rsidR="00FD73AB">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 xml:space="preserve">هي إدارة تقوم على عامل التنبؤ أو الاحتمال لوقوع خطر ما، مع وضع آليات لتقييم هذا الخطر، وسبل التعامل معه بشكل صحيح من خلال </w:t>
      </w:r>
      <w:r w:rsidR="00FD73A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ستراتيجية محددة مسبق</w:t>
      </w:r>
      <w:r w:rsidR="00FD73AB">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للعمل على نقل المخاطر إلى جهة أخرى</w:t>
      </w:r>
      <w:r w:rsidR="00FD73A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وتقليل آثارها مع قبول بعض تبعاتها وتخفيفها </w:t>
      </w:r>
      <w:r w:rsidR="00FD73AB">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لى مستويات مقبولة لدى المؤسسة.</w:t>
      </w:r>
    </w:p>
    <w:p w:rsidR="00E717A4" w:rsidRDefault="00E717A4" w:rsidP="007C6C1E">
      <w:pPr>
        <w:shd w:val="clear" w:color="auto" w:fill="FFFFFF"/>
        <w:spacing w:after="60" w:line="216" w:lineRule="auto"/>
        <w:contextualSpacing/>
        <w:jc w:val="both"/>
        <w:outlineLvl w:val="1"/>
        <w:rPr>
          <w:rFonts w:ascii="Simplified Arabic" w:hAnsi="Simplified Arabic" w:cs="Simplified Arabic"/>
          <w:sz w:val="28"/>
          <w:szCs w:val="28"/>
          <w:rtl/>
          <w:lang w:bidi="ar-EG"/>
        </w:rPr>
      </w:pPr>
    </w:p>
    <w:p w:rsidR="009B6E1C" w:rsidRDefault="009B6E1C" w:rsidP="007C6C1E">
      <w:pPr>
        <w:shd w:val="clear" w:color="auto" w:fill="FFFFFF"/>
        <w:spacing w:after="60" w:line="216" w:lineRule="auto"/>
        <w:contextualSpacing/>
        <w:jc w:val="both"/>
        <w:outlineLvl w:val="1"/>
        <w:rPr>
          <w:rFonts w:ascii="Simplified Arabic" w:hAnsi="Simplified Arabic" w:cs="Simplified Arabic"/>
          <w:sz w:val="28"/>
          <w:szCs w:val="28"/>
          <w:rtl/>
          <w:lang w:bidi="ar-EG"/>
        </w:rPr>
      </w:pPr>
    </w:p>
    <w:p w:rsidR="0054625B" w:rsidRPr="007C6C1E" w:rsidRDefault="0054625B" w:rsidP="0054625B">
      <w:pPr>
        <w:shd w:val="clear" w:color="auto" w:fill="FFFFFF"/>
        <w:spacing w:after="60" w:line="240" w:lineRule="auto"/>
        <w:contextualSpacing/>
        <w:jc w:val="center"/>
        <w:outlineLvl w:val="1"/>
        <w:rPr>
          <w:rFonts w:ascii="Simplified Arabic" w:hAnsi="Simplified Arabic" w:cs="Simplified Arabic"/>
          <w:b/>
          <w:bCs/>
          <w:sz w:val="28"/>
          <w:szCs w:val="28"/>
          <w:rtl/>
          <w:lang w:bidi="ar-EG"/>
        </w:rPr>
      </w:pPr>
      <w:r w:rsidRPr="007C6C1E">
        <w:rPr>
          <w:rFonts w:ascii="Simplified Arabic" w:hAnsi="Simplified Arabic" w:cs="Simplified Arabic" w:hint="cs"/>
          <w:b/>
          <w:bCs/>
          <w:sz w:val="28"/>
          <w:szCs w:val="28"/>
          <w:rtl/>
          <w:lang w:bidi="ar-EG"/>
        </w:rPr>
        <w:t>شكل رقم (3/2)</w:t>
      </w:r>
    </w:p>
    <w:p w:rsidR="0054625B" w:rsidRPr="00790FBB" w:rsidRDefault="0054625B" w:rsidP="00FD73AB">
      <w:pPr>
        <w:shd w:val="clear" w:color="auto" w:fill="FFFFFF"/>
        <w:spacing w:after="60" w:line="240" w:lineRule="auto"/>
        <w:contextualSpacing/>
        <w:jc w:val="center"/>
        <w:outlineLvl w:val="1"/>
        <w:rPr>
          <w:rFonts w:ascii="Simplified Arabic" w:hAnsi="Simplified Arabic" w:cs="Simplified Arabic"/>
          <w:sz w:val="28"/>
          <w:szCs w:val="28"/>
          <w:rtl/>
          <w:lang w:bidi="ar-EG"/>
        </w:rPr>
      </w:pPr>
    </w:p>
    <w:p w:rsidR="0054625B" w:rsidRPr="00790FBB" w:rsidRDefault="0054625B" w:rsidP="0054625B">
      <w:pPr>
        <w:shd w:val="clear" w:color="auto" w:fill="FFFFFF"/>
        <w:spacing w:before="240" w:after="60" w:line="240" w:lineRule="auto"/>
        <w:jc w:val="both"/>
        <w:outlineLvl w:val="1"/>
        <w:rPr>
          <w:rFonts w:ascii="Simplified Arabic" w:hAnsi="Simplified Arabic" w:cs="Simplified Arabic"/>
          <w:sz w:val="28"/>
          <w:szCs w:val="28"/>
          <w:rtl/>
          <w:lang w:bidi="ar-EG"/>
        </w:rPr>
      </w:pPr>
    </w:p>
    <w:p w:rsidR="0054625B" w:rsidRPr="007C6C1E" w:rsidRDefault="00FD73AB" w:rsidP="007C6C1E">
      <w:pPr>
        <w:shd w:val="clear" w:color="auto" w:fill="FFFFFF"/>
        <w:bidi w:val="0"/>
        <w:spacing w:before="240" w:after="60" w:line="240" w:lineRule="auto"/>
        <w:jc w:val="both"/>
        <w:outlineLvl w:val="1"/>
        <w:rPr>
          <w:rFonts w:asciiTheme="minorHAnsi" w:hAnsiTheme="minorHAnsi" w:cs="Simplified Arabic"/>
          <w:sz w:val="28"/>
          <w:szCs w:val="28"/>
          <w:rtl/>
          <w:lang w:bidi="ar-EG"/>
        </w:rPr>
      </w:pPr>
      <w:r>
        <w:rPr>
          <w:rFonts w:ascii="Simplified Arabic" w:hAnsi="Simplified Arabic" w:cs="Simplified Arabic"/>
          <w:noProof/>
          <w:sz w:val="28"/>
          <w:szCs w:val="28"/>
          <w:rtl/>
        </w:rPr>
        <mc:AlternateContent>
          <mc:Choice Requires="wpg">
            <w:drawing>
              <wp:anchor distT="0" distB="0" distL="114300" distR="114300" simplePos="0" relativeHeight="251783168" behindDoc="0" locked="0" layoutInCell="1" allowOverlap="1" wp14:anchorId="2AA9EBF0" wp14:editId="53CD2ED4">
                <wp:simplePos x="0" y="0"/>
                <wp:positionH relativeFrom="column">
                  <wp:posOffset>1071707</wp:posOffset>
                </wp:positionH>
                <wp:positionV relativeFrom="paragraph">
                  <wp:posOffset>-1036115</wp:posOffset>
                </wp:positionV>
                <wp:extent cx="4046220" cy="2748915"/>
                <wp:effectExtent l="57150" t="114300" r="144780" b="89535"/>
                <wp:wrapNone/>
                <wp:docPr id="81" name="Group 81"/>
                <wp:cNvGraphicFramePr/>
                <a:graphic xmlns:a="http://schemas.openxmlformats.org/drawingml/2006/main">
                  <a:graphicData uri="http://schemas.microsoft.com/office/word/2010/wordprocessingGroup">
                    <wpg:wgp>
                      <wpg:cNvGrpSpPr/>
                      <wpg:grpSpPr>
                        <a:xfrm>
                          <a:off x="0" y="0"/>
                          <a:ext cx="4046220" cy="2748915"/>
                          <a:chOff x="0" y="0"/>
                          <a:chExt cx="4046764" cy="2748973"/>
                        </a:xfrm>
                      </wpg:grpSpPr>
                      <wps:wsp>
                        <wps:cNvPr id="62" name="Flowchart: Alternate Process 62"/>
                        <wps:cNvSpPr/>
                        <wps:spPr>
                          <a:xfrm>
                            <a:off x="1193470" y="736270"/>
                            <a:ext cx="1695450" cy="546100"/>
                          </a:xfrm>
                          <a:prstGeom prst="flowChartAlternateProcess">
                            <a:avLst/>
                          </a:prstGeom>
                          <a:noFill/>
                          <a:effectLst>
                            <a:outerShdw blurRad="50800" dist="38100" dir="18900000" algn="bl" rotWithShape="0">
                              <a:prstClr val="black">
                                <a:alpha val="40000"/>
                              </a:prstClr>
                            </a:outerShdw>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rsidR="00B11508" w:rsidRPr="007C6C1E" w:rsidRDefault="00B11508" w:rsidP="00E717A4">
                              <w:pPr>
                                <w:jc w:val="center"/>
                                <w:rPr>
                                  <w:rFonts w:asciiTheme="majorHAnsi" w:eastAsiaTheme="majorEastAsia" w:hAnsiTheme="majorHAnsi" w:cs="PT Bold Heading"/>
                                  <w:color w:val="C00000"/>
                                  <w:spacing w:val="5"/>
                                  <w:kern w:val="28"/>
                                  <w:sz w:val="30"/>
                                  <w:szCs w:val="30"/>
                                  <w:lang w:bidi="ar-EG"/>
                                </w:rPr>
                              </w:pPr>
                              <w:r w:rsidRPr="007C6C1E">
                                <w:rPr>
                                  <w:rFonts w:asciiTheme="majorHAnsi" w:eastAsiaTheme="majorEastAsia" w:hAnsiTheme="majorHAnsi" w:cs="PT Bold Heading" w:hint="cs"/>
                                  <w:color w:val="C00000"/>
                                  <w:spacing w:val="5"/>
                                  <w:kern w:val="28"/>
                                  <w:sz w:val="30"/>
                                  <w:szCs w:val="30"/>
                                  <w:rtl/>
                                  <w:lang w:bidi="ar-EG"/>
                                </w:rPr>
                                <w:t xml:space="preserve">تحديد المخاطر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Flowchart: Alternate Process 68"/>
                        <wps:cNvSpPr/>
                        <wps:spPr>
                          <a:xfrm>
                            <a:off x="2351314" y="1496291"/>
                            <a:ext cx="1695450" cy="546100"/>
                          </a:xfrm>
                          <a:prstGeom prst="flowChartAlternateProcess">
                            <a:avLst/>
                          </a:prstGeom>
                          <a:noFill/>
                          <a:effectLst>
                            <a:outerShdw blurRad="50800" dist="38100" dir="18900000" algn="bl" rotWithShape="0">
                              <a:prstClr val="black">
                                <a:alpha val="40000"/>
                              </a:prstClr>
                            </a:outerShdw>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rsidR="00B11508" w:rsidRPr="007C6C1E" w:rsidRDefault="00B11508" w:rsidP="00E717A4">
                              <w:pPr>
                                <w:jc w:val="center"/>
                                <w:rPr>
                                  <w:rFonts w:asciiTheme="majorHAnsi" w:eastAsiaTheme="majorEastAsia" w:hAnsiTheme="majorHAnsi" w:cs="PT Bold Heading"/>
                                  <w:color w:val="002060"/>
                                  <w:spacing w:val="5"/>
                                  <w:kern w:val="28"/>
                                  <w:sz w:val="30"/>
                                  <w:szCs w:val="30"/>
                                  <w:lang w:bidi="ar-EG"/>
                                </w:rPr>
                              </w:pPr>
                              <w:r w:rsidRPr="007C6C1E">
                                <w:rPr>
                                  <w:rFonts w:asciiTheme="majorHAnsi" w:eastAsiaTheme="majorEastAsia" w:hAnsiTheme="majorHAnsi" w:cs="PT Bold Heading" w:hint="cs"/>
                                  <w:color w:val="002060"/>
                                  <w:spacing w:val="5"/>
                                  <w:kern w:val="28"/>
                                  <w:sz w:val="30"/>
                                  <w:szCs w:val="30"/>
                                  <w:rtl/>
                                  <w:lang w:bidi="ar-EG"/>
                                </w:rPr>
                                <w:t>تقييم المخاطر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Flowchart: Alternate Process 70"/>
                        <wps:cNvSpPr/>
                        <wps:spPr>
                          <a:xfrm>
                            <a:off x="2345376" y="2202873"/>
                            <a:ext cx="1695450" cy="546100"/>
                          </a:xfrm>
                          <a:prstGeom prst="flowChartAlternateProcess">
                            <a:avLst/>
                          </a:prstGeom>
                          <a:noFill/>
                          <a:effectLst>
                            <a:outerShdw blurRad="50800" dist="38100" dir="18900000" algn="bl" rotWithShape="0">
                              <a:prstClr val="black">
                                <a:alpha val="40000"/>
                              </a:prstClr>
                            </a:outerShdw>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rsidR="00B11508" w:rsidRPr="007C6C1E" w:rsidRDefault="00B11508" w:rsidP="00E717A4">
                              <w:pPr>
                                <w:bidi w:val="0"/>
                                <w:jc w:val="center"/>
                                <w:rPr>
                                  <w:rFonts w:asciiTheme="majorHAnsi" w:eastAsiaTheme="majorEastAsia" w:hAnsiTheme="majorHAnsi" w:cs="PT Bold Heading"/>
                                  <w:color w:val="C00000"/>
                                  <w:spacing w:val="5"/>
                                  <w:kern w:val="28"/>
                                  <w:sz w:val="30"/>
                                  <w:szCs w:val="30"/>
                                  <w:lang w:bidi="ar-EG"/>
                                </w:rPr>
                              </w:pPr>
                              <w:r w:rsidRPr="007C6C1E">
                                <w:rPr>
                                  <w:rFonts w:asciiTheme="majorHAnsi" w:eastAsiaTheme="majorEastAsia" w:hAnsiTheme="majorHAnsi" w:cs="PT Bold Heading" w:hint="cs"/>
                                  <w:color w:val="C00000"/>
                                  <w:spacing w:val="5"/>
                                  <w:kern w:val="28"/>
                                  <w:sz w:val="30"/>
                                  <w:szCs w:val="30"/>
                                  <w:rtl/>
                                  <w:lang w:bidi="ar-EG"/>
                                </w:rPr>
                                <w:t>الاستجابة للمخاطر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Flowchart: Alternate Process 72"/>
                        <wps:cNvSpPr/>
                        <wps:spPr>
                          <a:xfrm>
                            <a:off x="5937" y="1496291"/>
                            <a:ext cx="1695450" cy="546100"/>
                          </a:xfrm>
                          <a:prstGeom prst="flowChartAlternateProcess">
                            <a:avLst/>
                          </a:prstGeom>
                          <a:noFill/>
                          <a:effectLst>
                            <a:outerShdw blurRad="50800" dist="38100" dir="18900000" algn="bl" rotWithShape="0">
                              <a:prstClr val="black">
                                <a:alpha val="40000"/>
                              </a:prstClr>
                            </a:outerShdw>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rsidR="00B11508" w:rsidRPr="007C6C1E" w:rsidRDefault="00B11508" w:rsidP="00E717A4">
                              <w:pPr>
                                <w:jc w:val="center"/>
                                <w:rPr>
                                  <w:rFonts w:asciiTheme="majorHAnsi" w:eastAsiaTheme="majorEastAsia" w:hAnsiTheme="majorHAnsi" w:cs="PT Bold Heading"/>
                                  <w:color w:val="C00000"/>
                                  <w:spacing w:val="5"/>
                                  <w:kern w:val="28"/>
                                  <w:sz w:val="30"/>
                                  <w:szCs w:val="30"/>
                                  <w:lang w:bidi="ar-EG"/>
                                </w:rPr>
                              </w:pPr>
                              <w:r w:rsidRPr="007C6C1E">
                                <w:rPr>
                                  <w:rFonts w:asciiTheme="majorHAnsi" w:eastAsiaTheme="majorEastAsia" w:hAnsiTheme="majorHAnsi" w:cs="PT Bold Heading" w:hint="cs"/>
                                  <w:color w:val="C00000"/>
                                  <w:spacing w:val="5"/>
                                  <w:kern w:val="28"/>
                                  <w:sz w:val="30"/>
                                  <w:szCs w:val="30"/>
                                  <w:rtl/>
                                  <w:lang w:bidi="ar-EG"/>
                                </w:rPr>
                                <w:t>تقييم المخاطر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Flowchart: Alternate Process 73"/>
                        <wps:cNvSpPr/>
                        <wps:spPr>
                          <a:xfrm>
                            <a:off x="0" y="2202873"/>
                            <a:ext cx="1695450" cy="546100"/>
                          </a:xfrm>
                          <a:prstGeom prst="flowChartAlternateProcess">
                            <a:avLst/>
                          </a:prstGeom>
                          <a:noFill/>
                          <a:effectLst>
                            <a:outerShdw blurRad="50800" dist="38100" dir="18900000" algn="bl" rotWithShape="0">
                              <a:prstClr val="black">
                                <a:alpha val="40000"/>
                              </a:prstClr>
                            </a:outerShdw>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rsidR="00B11508" w:rsidRPr="007C6C1E" w:rsidRDefault="00B11508" w:rsidP="00E717A4">
                              <w:pPr>
                                <w:bidi w:val="0"/>
                                <w:jc w:val="center"/>
                                <w:rPr>
                                  <w:rFonts w:asciiTheme="majorHAnsi" w:eastAsiaTheme="majorEastAsia" w:hAnsiTheme="majorHAnsi" w:cs="PT Bold Heading"/>
                                  <w:color w:val="002060"/>
                                  <w:spacing w:val="5"/>
                                  <w:kern w:val="28"/>
                                  <w:sz w:val="30"/>
                                  <w:szCs w:val="30"/>
                                  <w:lang w:bidi="ar-EG"/>
                                </w:rPr>
                              </w:pPr>
                              <w:r w:rsidRPr="007C6C1E">
                                <w:rPr>
                                  <w:rFonts w:asciiTheme="majorHAnsi" w:eastAsiaTheme="majorEastAsia" w:hAnsiTheme="majorHAnsi" w:cs="PT Bold Heading" w:hint="cs"/>
                                  <w:color w:val="002060"/>
                                  <w:spacing w:val="5"/>
                                  <w:kern w:val="28"/>
                                  <w:sz w:val="30"/>
                                  <w:szCs w:val="30"/>
                                  <w:rtl/>
                                  <w:lang w:bidi="ar-EG"/>
                                </w:rPr>
                                <w:t>الاستجابة للمخاطر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Flowchart: Alternate Process 74"/>
                        <wps:cNvSpPr/>
                        <wps:spPr>
                          <a:xfrm>
                            <a:off x="730332" y="0"/>
                            <a:ext cx="2641798" cy="546099"/>
                          </a:xfrm>
                          <a:prstGeom prst="flowChartAlternateProcess">
                            <a:avLst/>
                          </a:prstGeom>
                          <a:noFill/>
                          <a:ln>
                            <a:solidFill>
                              <a:schemeClr val="accent3">
                                <a:lumMod val="60000"/>
                                <a:lumOff val="40000"/>
                              </a:schemeClr>
                            </a:solidFill>
                          </a:ln>
                          <a:effectLst>
                            <a:outerShdw blurRad="50800" dist="38100" dir="13500000" algn="br" rotWithShape="0">
                              <a:prstClr val="black">
                                <a:alpha val="40000"/>
                              </a:prstClr>
                            </a:outerShdw>
                          </a:effectLst>
                          <a:scene3d>
                            <a:camera prst="orthographicFront"/>
                            <a:lightRig rig="threePt" dir="t"/>
                          </a:scene3d>
                          <a:sp3d>
                            <a:bevelT w="165100" prst="coolSlant"/>
                          </a:sp3d>
                        </wps:spPr>
                        <wps:style>
                          <a:lnRef idx="2">
                            <a:schemeClr val="accent2"/>
                          </a:lnRef>
                          <a:fillRef idx="1">
                            <a:schemeClr val="lt1"/>
                          </a:fillRef>
                          <a:effectRef idx="0">
                            <a:schemeClr val="accent2"/>
                          </a:effectRef>
                          <a:fontRef idx="minor">
                            <a:schemeClr val="dk1"/>
                          </a:fontRef>
                        </wps:style>
                        <wps:txbx>
                          <w:txbxContent>
                            <w:p w:rsidR="00B11508" w:rsidRPr="00790FBB" w:rsidRDefault="00B11508" w:rsidP="00FD73AB">
                              <w:pPr>
                                <w:shd w:val="clear" w:color="auto" w:fill="FFFFFF"/>
                                <w:spacing w:after="60" w:line="240" w:lineRule="auto"/>
                                <w:contextualSpacing/>
                                <w:jc w:val="center"/>
                                <w:outlineLvl w:val="1"/>
                                <w:rPr>
                                  <w:rFonts w:ascii="Simplified Arabic" w:hAnsi="Simplified Arabic" w:cs="Simplified Arabic"/>
                                  <w:sz w:val="28"/>
                                  <w:szCs w:val="28"/>
                                  <w:rtl/>
                                  <w:lang w:bidi="ar-EG"/>
                                </w:rPr>
                              </w:pPr>
                              <w:r w:rsidRPr="007C6C1E">
                                <w:rPr>
                                  <w:rFonts w:asciiTheme="majorHAnsi" w:eastAsiaTheme="majorEastAsia" w:hAnsiTheme="majorHAnsi" w:cs="PT Bold Heading" w:hint="cs"/>
                                  <w:color w:val="002060"/>
                                  <w:spacing w:val="5"/>
                                  <w:kern w:val="28"/>
                                  <w:sz w:val="32"/>
                                  <w:szCs w:val="32"/>
                                  <w:rtl/>
                                  <w:lang w:bidi="ar-EG"/>
                                </w:rPr>
                                <w:t>مراحـل إدارة</w:t>
                              </w:r>
                            </w:p>
                            <w:p w:rsidR="00B11508" w:rsidRPr="00790FBB" w:rsidRDefault="00B11508" w:rsidP="00FD73AB">
                              <w:pPr>
                                <w:shd w:val="clear" w:color="auto" w:fill="FFFFFF"/>
                                <w:spacing w:before="240" w:after="60" w:line="240" w:lineRule="auto"/>
                                <w:jc w:val="both"/>
                                <w:outlineLvl w:val="1"/>
                                <w:rPr>
                                  <w:rFonts w:ascii="Simplified Arabic" w:hAnsi="Simplified Arabic" w:cs="Simplified Arabic"/>
                                  <w:sz w:val="28"/>
                                  <w:szCs w:val="28"/>
                                  <w:rtl/>
                                  <w:lang w:bidi="ar-EG"/>
                                </w:rPr>
                              </w:pPr>
                            </w:p>
                            <w:p w:rsidR="00B11508" w:rsidRPr="007C6C1E" w:rsidRDefault="00B11508" w:rsidP="007C6C1E">
                              <w:pPr>
                                <w:bidi w:val="0"/>
                                <w:jc w:val="center"/>
                                <w:rPr>
                                  <w:rFonts w:asciiTheme="majorHAnsi" w:eastAsiaTheme="majorEastAsia" w:hAnsiTheme="majorHAnsi" w:cs="PT Bold Heading"/>
                                  <w:color w:val="002060"/>
                                  <w:spacing w:val="5"/>
                                  <w:kern w:val="28"/>
                                  <w:sz w:val="32"/>
                                  <w:szCs w:val="32"/>
                                  <w:lang w:bidi="ar-EG"/>
                                </w:rPr>
                              </w:pPr>
                              <w:r w:rsidRPr="007C6C1E">
                                <w:rPr>
                                  <w:rFonts w:asciiTheme="majorHAnsi" w:eastAsiaTheme="majorEastAsia" w:hAnsiTheme="majorHAnsi" w:cs="PT Bold Heading" w:hint="cs"/>
                                  <w:color w:val="002060"/>
                                  <w:spacing w:val="5"/>
                                  <w:kern w:val="28"/>
                                  <w:sz w:val="32"/>
                                  <w:szCs w:val="32"/>
                                  <w:rtl/>
                                  <w:lang w:bidi="ar-EG"/>
                                </w:rPr>
                                <w:t xml:space="preserve"> المخــاطـــر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Straight Connector 76"/>
                        <wps:cNvCnPr/>
                        <wps:spPr>
                          <a:xfrm>
                            <a:off x="2671948" y="1306286"/>
                            <a:ext cx="0" cy="14351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a:off x="1413163" y="1306286"/>
                            <a:ext cx="0" cy="144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a:off x="2671948" y="2042556"/>
                            <a:ext cx="0" cy="144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9" name="Straight Connector 79"/>
                        <wps:cNvCnPr/>
                        <wps:spPr>
                          <a:xfrm>
                            <a:off x="1413163" y="2042556"/>
                            <a:ext cx="0" cy="144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0" name="Straight Connector 80"/>
                        <wps:cNvCnPr/>
                        <wps:spPr>
                          <a:xfrm>
                            <a:off x="2048493" y="558140"/>
                            <a:ext cx="0" cy="1440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81" o:spid="_x0000_s1026" style="position:absolute;left:0;text-align:left;margin-left:84.4pt;margin-top:-81.6pt;width:318.6pt;height:216.45pt;z-index:251783168;mso-width-relative:margin;mso-height-relative:margin" coordsize="40467,27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2" o:spid="_x0000_s1027" type="#_x0000_t176" style="position:absolute;left:11934;top:7362;width:16955;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r/08QA&#10;AADbAAAADwAAAGRycy9kb3ducmV2LnhtbESPT2vCQBTE74LfYXmCN900YJDoKlJIySm0qYLH1+zL&#10;n5p9G7JbTb99t1DocZiZ3zD742R6cafRdZYVPK0jEMSV1R03Cs7v2WoLwnlkjb1lUvBNDo6H+WyP&#10;qbYPfqN76RsRIOxSVNB6P6RSuqolg25tB+Lg1XY06IMcG6lHfAS46WUcRYk02HFYaHGg55aqW/ll&#10;FHy64ozXl2JDH/m2MvXlVWd1o9RyMZ12IDxN/j/81861giSG3y/h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9PEAAAA2wAAAA8AAAAAAAAAAAAAAAAAmAIAAGRycy9k&#10;b3ducmV2LnhtbFBLBQYAAAAABAAEAPUAAACJAwAAAAA=&#10;" filled="f" strokecolor="#c0504d [3205]" strokeweight="2pt">
                  <v:shadow on="t" color="black" opacity="26214f" origin="-.5,.5" offset=".74836mm,-.74836mm"/>
                  <v:textbox>
                    <w:txbxContent>
                      <w:p w:rsidR="00BF2E71" w:rsidRPr="007C6C1E" w:rsidRDefault="00BF2E71" w:rsidP="00E717A4">
                        <w:pPr>
                          <w:jc w:val="center"/>
                          <w:rPr>
                            <w:rFonts w:asciiTheme="majorHAnsi" w:eastAsiaTheme="majorEastAsia" w:hAnsiTheme="majorHAnsi" w:cs="PT Bold Heading"/>
                            <w:color w:val="C00000"/>
                            <w:spacing w:val="5"/>
                            <w:kern w:val="28"/>
                            <w:sz w:val="30"/>
                            <w:szCs w:val="30"/>
                            <w:lang w:bidi="ar-EG"/>
                          </w:rPr>
                        </w:pPr>
                        <w:r w:rsidRPr="007C6C1E">
                          <w:rPr>
                            <w:rFonts w:asciiTheme="majorHAnsi" w:eastAsiaTheme="majorEastAsia" w:hAnsiTheme="majorHAnsi" w:cs="PT Bold Heading" w:hint="cs"/>
                            <w:color w:val="C00000"/>
                            <w:spacing w:val="5"/>
                            <w:kern w:val="28"/>
                            <w:sz w:val="30"/>
                            <w:szCs w:val="30"/>
                            <w:rtl/>
                            <w:lang w:bidi="ar-EG"/>
                          </w:rPr>
                          <w:t xml:space="preserve">تحديد المخاطر </w:t>
                        </w:r>
                      </w:p>
                    </w:txbxContent>
                  </v:textbox>
                </v:shape>
                <v:shape id="Flowchart: Alternate Process 68" o:spid="_x0000_s1028" type="#_x0000_t176" style="position:absolute;left:23513;top:14962;width:16954;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IObwA&#10;AADbAAAADwAAAGRycy9kb3ducmV2LnhtbERPyQrCMBC9C/5DGMGbpgqKVKOIoHgSV/A4NtNFm0lp&#10;ota/NwfB4+Pts0VjSvGi2hWWFQz6EQjixOqCMwXn07o3AeE8ssbSMin4kIPFvN2aYaztmw/0OvpM&#10;hBB2MSrIva9iKV2Sk0HXtxVx4FJbG/QB1pnUNb5DuCnlMIrG0mDBoSHHilY5JY/j0yi4u90Zr5vd&#10;iG7bSWLSy16v00ypbqdZTkF4avxf/HNvtYJxGBu+hB8g5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SUsg5vAAAANsAAAAPAAAAAAAAAAAAAAAAAJgCAABkcnMvZG93bnJldi54&#10;bWxQSwUGAAAAAAQABAD1AAAAgQMAAAAA&#10;" filled="f" strokecolor="#c0504d [3205]" strokeweight="2pt">
                  <v:shadow on="t" color="black" opacity="26214f" origin="-.5,.5" offset=".74836mm,-.74836mm"/>
                  <v:textbox>
                    <w:txbxContent>
                      <w:p w:rsidR="00BF2E71" w:rsidRPr="007C6C1E" w:rsidRDefault="00BF2E71" w:rsidP="00E717A4">
                        <w:pPr>
                          <w:jc w:val="center"/>
                          <w:rPr>
                            <w:rFonts w:asciiTheme="majorHAnsi" w:eastAsiaTheme="majorEastAsia" w:hAnsiTheme="majorHAnsi" w:cs="PT Bold Heading"/>
                            <w:color w:val="002060"/>
                            <w:spacing w:val="5"/>
                            <w:kern w:val="28"/>
                            <w:sz w:val="30"/>
                            <w:szCs w:val="30"/>
                            <w:lang w:bidi="ar-EG"/>
                          </w:rPr>
                        </w:pPr>
                        <w:r w:rsidRPr="007C6C1E">
                          <w:rPr>
                            <w:rFonts w:asciiTheme="majorHAnsi" w:eastAsiaTheme="majorEastAsia" w:hAnsiTheme="majorHAnsi" w:cs="PT Bold Heading" w:hint="cs"/>
                            <w:color w:val="002060"/>
                            <w:spacing w:val="5"/>
                            <w:kern w:val="28"/>
                            <w:sz w:val="30"/>
                            <w:szCs w:val="30"/>
                            <w:rtl/>
                            <w:lang w:bidi="ar-EG"/>
                          </w:rPr>
                          <w:t>تقييم المخاطر</w:t>
                        </w:r>
                      </w:p>
                    </w:txbxContent>
                  </v:textbox>
                </v:shape>
                <v:shape id="Flowchart: Alternate Process 70" o:spid="_x0000_s1029" type="#_x0000_t176" style="position:absolute;left:23453;top:22028;width:16955;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S4sAA&#10;AADbAAAADwAAAGRycy9kb3ducmV2LnhtbERPy2rCQBTdC/7DcIXudKLQKmkmIoLiKtSo4PI2c/No&#10;M3dCZtT07zsLweXhvJP1YFpxp941lhXMZxEI4sLqhisF59NuugLhPLLG1jIp+CMH63Q8SjDW9sFH&#10;uue+EiGEXYwKau+7WEpX1GTQzWxHHLjS9gZ9gH0ldY+PEG5auYiiD2mw4dBQY0fbmorf/GYU/Ljs&#10;jNd99k7fh1VhysuX3pWVUm+TYfMJwtPgX+Kn+6AVLMP68CX8A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1S4sAAAADbAAAADwAAAAAAAAAAAAAAAACYAgAAZHJzL2Rvd25y&#10;ZXYueG1sUEsFBgAAAAAEAAQA9QAAAIUDAAAAAA==&#10;" filled="f" strokecolor="#c0504d [3205]" strokeweight="2pt">
                  <v:shadow on="t" color="black" opacity="26214f" origin="-.5,.5" offset=".74836mm,-.74836mm"/>
                  <v:textbox>
                    <w:txbxContent>
                      <w:p w:rsidR="00BF2E71" w:rsidRPr="007C6C1E" w:rsidRDefault="00BF2E71" w:rsidP="00E717A4">
                        <w:pPr>
                          <w:bidi w:val="0"/>
                          <w:jc w:val="center"/>
                          <w:rPr>
                            <w:rFonts w:asciiTheme="majorHAnsi" w:eastAsiaTheme="majorEastAsia" w:hAnsiTheme="majorHAnsi" w:cs="PT Bold Heading"/>
                            <w:color w:val="C00000"/>
                            <w:spacing w:val="5"/>
                            <w:kern w:val="28"/>
                            <w:sz w:val="30"/>
                            <w:szCs w:val="30"/>
                            <w:lang w:bidi="ar-EG"/>
                          </w:rPr>
                        </w:pPr>
                        <w:r w:rsidRPr="007C6C1E">
                          <w:rPr>
                            <w:rFonts w:asciiTheme="majorHAnsi" w:eastAsiaTheme="majorEastAsia" w:hAnsiTheme="majorHAnsi" w:cs="PT Bold Heading" w:hint="cs"/>
                            <w:color w:val="C00000"/>
                            <w:spacing w:val="5"/>
                            <w:kern w:val="28"/>
                            <w:sz w:val="30"/>
                            <w:szCs w:val="30"/>
                            <w:rtl/>
                            <w:lang w:bidi="ar-EG"/>
                          </w:rPr>
                          <w:t>الاستجابة للمخاطر</w:t>
                        </w:r>
                      </w:p>
                    </w:txbxContent>
                  </v:textbox>
                </v:shape>
                <v:shape id="Flowchart: Alternate Process 72" o:spid="_x0000_s1030" type="#_x0000_t176" style="position:absolute;left:59;top:14962;width:16954;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NpDsMA&#10;AADbAAAADwAAAGRycy9kb3ducmV2LnhtbESPS4vCQBCE74L/YWjBm04U3JXoGERw8SSuD/DYZjoP&#10;zfSEzGyM/35nYcFjUVVfUcukM5VoqXGlZQWTcQSCOLW65FzB+bQdzUE4j6yxskwKXuQgWfV7S4y1&#10;ffI3tUefiwBhF6OCwvs6ltKlBRl0Y1sTBy+zjUEfZJNL3eAzwE0lp1H0IQ2WHBYKrGlTUPo4/hgF&#10;d7c/4/VrP6Pbbp6a7HLQ2yxXajjo1gsQnjr/Dv+3d1rB5xT+vo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NpDsMAAADbAAAADwAAAAAAAAAAAAAAAACYAgAAZHJzL2Rv&#10;d25yZXYueG1sUEsFBgAAAAAEAAQA9QAAAIgDAAAAAA==&#10;" filled="f" strokecolor="#c0504d [3205]" strokeweight="2pt">
                  <v:shadow on="t" color="black" opacity="26214f" origin="-.5,.5" offset=".74836mm,-.74836mm"/>
                  <v:textbox>
                    <w:txbxContent>
                      <w:p w:rsidR="00BF2E71" w:rsidRPr="007C6C1E" w:rsidRDefault="00BF2E71" w:rsidP="00E717A4">
                        <w:pPr>
                          <w:jc w:val="center"/>
                          <w:rPr>
                            <w:rFonts w:asciiTheme="majorHAnsi" w:eastAsiaTheme="majorEastAsia" w:hAnsiTheme="majorHAnsi" w:cs="PT Bold Heading"/>
                            <w:color w:val="C00000"/>
                            <w:spacing w:val="5"/>
                            <w:kern w:val="28"/>
                            <w:sz w:val="30"/>
                            <w:szCs w:val="30"/>
                            <w:lang w:bidi="ar-EG"/>
                          </w:rPr>
                        </w:pPr>
                        <w:r w:rsidRPr="007C6C1E">
                          <w:rPr>
                            <w:rFonts w:asciiTheme="majorHAnsi" w:eastAsiaTheme="majorEastAsia" w:hAnsiTheme="majorHAnsi" w:cs="PT Bold Heading" w:hint="cs"/>
                            <w:color w:val="C00000"/>
                            <w:spacing w:val="5"/>
                            <w:kern w:val="28"/>
                            <w:sz w:val="30"/>
                            <w:szCs w:val="30"/>
                            <w:rtl/>
                            <w:lang w:bidi="ar-EG"/>
                          </w:rPr>
                          <w:t>تقييم المخاطر</w:t>
                        </w:r>
                      </w:p>
                    </w:txbxContent>
                  </v:textbox>
                </v:shape>
                <v:shape id="Flowchart: Alternate Process 73" o:spid="_x0000_s1031" type="#_x0000_t176" style="position:absolute;top:22028;width:16954;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lcQA&#10;AADbAAAADwAAAGRycy9kb3ducmV2LnhtbESPT2sCMRTE70K/Q3iF3txsldplNUoRFE/SWgWPz83b&#10;P7p5WZJUt9++KQgeh5n5DTNb9KYVV3K+sazgNUlBEBdWN1wp2H+vhhkIH5A1tpZJwS95WMyfBjPM&#10;tb3xF113oRIRwj5HBXUIXS6lL2oy6BPbEUevtM5giNJVUju8Rbhp5ShNJ9Jgw3Ghxo6WNRWX3Y9R&#10;cPbbPR7X2zc6bbLClIdPvSorpV6e+48piEB9eITv7Y1W8D6G/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vzJXEAAAA2wAAAA8AAAAAAAAAAAAAAAAAmAIAAGRycy9k&#10;b3ducmV2LnhtbFBLBQYAAAAABAAEAPUAAACJAwAAAAA=&#10;" filled="f" strokecolor="#c0504d [3205]" strokeweight="2pt">
                  <v:shadow on="t" color="black" opacity="26214f" origin="-.5,.5" offset=".74836mm,-.74836mm"/>
                  <v:textbox>
                    <w:txbxContent>
                      <w:p w:rsidR="00BF2E71" w:rsidRPr="007C6C1E" w:rsidRDefault="00BF2E71" w:rsidP="00E717A4">
                        <w:pPr>
                          <w:bidi w:val="0"/>
                          <w:jc w:val="center"/>
                          <w:rPr>
                            <w:rFonts w:asciiTheme="majorHAnsi" w:eastAsiaTheme="majorEastAsia" w:hAnsiTheme="majorHAnsi" w:cs="PT Bold Heading"/>
                            <w:color w:val="002060"/>
                            <w:spacing w:val="5"/>
                            <w:kern w:val="28"/>
                            <w:sz w:val="30"/>
                            <w:szCs w:val="30"/>
                            <w:lang w:bidi="ar-EG"/>
                          </w:rPr>
                        </w:pPr>
                        <w:r w:rsidRPr="007C6C1E">
                          <w:rPr>
                            <w:rFonts w:asciiTheme="majorHAnsi" w:eastAsiaTheme="majorEastAsia" w:hAnsiTheme="majorHAnsi" w:cs="PT Bold Heading" w:hint="cs"/>
                            <w:color w:val="002060"/>
                            <w:spacing w:val="5"/>
                            <w:kern w:val="28"/>
                            <w:sz w:val="30"/>
                            <w:szCs w:val="30"/>
                            <w:rtl/>
                            <w:lang w:bidi="ar-EG"/>
                          </w:rPr>
                          <w:t>الاستجابة للمخاطر</w:t>
                        </w:r>
                      </w:p>
                    </w:txbxContent>
                  </v:textbox>
                </v:shape>
                <v:shape id="Flowchart: Alternate Process 74" o:spid="_x0000_s1032" type="#_x0000_t176" style="position:absolute;left:7303;width:26418;height:54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1bMUA&#10;AADbAAAADwAAAGRycy9kb3ducmV2LnhtbESPW2vCQBSE3wv+h+UIfasbe7GSuooIguBT44X6dsye&#10;JsHs2XR3TdJ/3y0IPg4z8w0zW/SmFi05X1lWMB4lIIhzqysuFOx366cpCB+QNdaWScEveVjMBw8z&#10;TLXt+JPaLBQiQtinqKAMoUml9HlJBv3INsTR+7bOYIjSFVI77CLc1PI5SSbSYMVxocSGViXll+xq&#10;FLz5Sdtlp+3X+HB2p+nxzLvrz4tSj8N++QEiUB/u4Vt7oxW8v8L/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3DVsxQAAANsAAAAPAAAAAAAAAAAAAAAAAJgCAABkcnMv&#10;ZG93bnJldi54bWxQSwUGAAAAAAQABAD1AAAAigMAAAAA&#10;" filled="f" strokecolor="#c2d69b [1942]" strokeweight="2pt">
                  <v:shadow on="t" color="black" opacity="26214f" origin=".5,.5" offset="-.74836mm,-.74836mm"/>
                  <v:textbox>
                    <w:txbxContent>
                      <w:p w:rsidR="00BF2E71" w:rsidRPr="00790FBB" w:rsidRDefault="00BF2E71" w:rsidP="00FD73AB">
                        <w:pPr>
                          <w:shd w:val="clear" w:color="auto" w:fill="FFFFFF"/>
                          <w:spacing w:after="60" w:line="240" w:lineRule="auto"/>
                          <w:contextualSpacing/>
                          <w:jc w:val="center"/>
                          <w:outlineLvl w:val="1"/>
                          <w:rPr>
                            <w:rFonts w:ascii="Simplified Arabic" w:hAnsi="Simplified Arabic" w:cs="Simplified Arabic"/>
                            <w:sz w:val="28"/>
                            <w:szCs w:val="28"/>
                            <w:rtl/>
                            <w:lang w:bidi="ar-EG"/>
                          </w:rPr>
                        </w:pPr>
                        <w:r w:rsidRPr="007C6C1E">
                          <w:rPr>
                            <w:rFonts w:asciiTheme="majorHAnsi" w:eastAsiaTheme="majorEastAsia" w:hAnsiTheme="majorHAnsi" w:cs="PT Bold Heading" w:hint="cs"/>
                            <w:color w:val="002060"/>
                            <w:spacing w:val="5"/>
                            <w:kern w:val="28"/>
                            <w:sz w:val="32"/>
                            <w:szCs w:val="32"/>
                            <w:rtl/>
                            <w:lang w:bidi="ar-EG"/>
                          </w:rPr>
                          <w:t>مراحـل إدارة</w:t>
                        </w:r>
                      </w:p>
                      <w:p w:rsidR="00BF2E71" w:rsidRPr="00790FBB" w:rsidRDefault="00BF2E71" w:rsidP="00FD73AB">
                        <w:pPr>
                          <w:shd w:val="clear" w:color="auto" w:fill="FFFFFF"/>
                          <w:spacing w:before="240" w:after="60" w:line="240" w:lineRule="auto"/>
                          <w:jc w:val="both"/>
                          <w:outlineLvl w:val="1"/>
                          <w:rPr>
                            <w:rFonts w:ascii="Simplified Arabic" w:hAnsi="Simplified Arabic" w:cs="Simplified Arabic"/>
                            <w:sz w:val="28"/>
                            <w:szCs w:val="28"/>
                            <w:rtl/>
                            <w:lang w:bidi="ar-EG"/>
                          </w:rPr>
                        </w:pPr>
                      </w:p>
                      <w:p w:rsidR="00BF2E71" w:rsidRPr="007C6C1E" w:rsidRDefault="00BF2E71" w:rsidP="007C6C1E">
                        <w:pPr>
                          <w:bidi w:val="0"/>
                          <w:jc w:val="center"/>
                          <w:rPr>
                            <w:rFonts w:asciiTheme="majorHAnsi" w:eastAsiaTheme="majorEastAsia" w:hAnsiTheme="majorHAnsi" w:cs="PT Bold Heading"/>
                            <w:color w:val="002060"/>
                            <w:spacing w:val="5"/>
                            <w:kern w:val="28"/>
                            <w:sz w:val="32"/>
                            <w:szCs w:val="32"/>
                            <w:lang w:bidi="ar-EG"/>
                          </w:rPr>
                        </w:pPr>
                        <w:r w:rsidRPr="007C6C1E">
                          <w:rPr>
                            <w:rFonts w:asciiTheme="majorHAnsi" w:eastAsiaTheme="majorEastAsia" w:hAnsiTheme="majorHAnsi" w:cs="PT Bold Heading" w:hint="cs"/>
                            <w:color w:val="002060"/>
                            <w:spacing w:val="5"/>
                            <w:kern w:val="28"/>
                            <w:sz w:val="32"/>
                            <w:szCs w:val="32"/>
                            <w:rtl/>
                            <w:lang w:bidi="ar-EG"/>
                          </w:rPr>
                          <w:t xml:space="preserve"> المخــاطـــر</w:t>
                        </w:r>
                      </w:p>
                    </w:txbxContent>
                  </v:textbox>
                </v:shape>
                <v:line id="Straight Connector 76" o:spid="_x0000_s1033" style="position:absolute;visibility:visible;mso-wrap-style:square" from="26719,13062" to="26719,1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l18QAAADbAAAADwAAAGRycy9kb3ducmV2LnhtbESPUWvCQBCE3wv9D8cKfdOLSqOmniIF&#10;Qdq+aPsD1tw2Ceb20rutxv76XkHo4zAz3zDLde9adaYQG88GxqMMFHHpbcOVgY/37XAOKgqyxdYz&#10;GbhShPXq/m6JhfUX3tP5IJVKEI4FGqhFukLrWNbkMI58R5y8Tx8cSpKh0jbgJcFdqydZlmuHDaeF&#10;Gjt6rqk8Hb6dga/Xt128HtuJ5I8/L6ewmS9kGo15GPSbJ1BCvfyHb+2dNTDL4e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iXXxAAAANsAAAAPAAAAAAAAAAAA&#10;AAAAAKECAABkcnMvZG93bnJldi54bWxQSwUGAAAAAAQABAD5AAAAkgMAAAAA&#10;" strokecolor="#4579b8 [3044]"/>
                <v:line id="Straight Connector 77" o:spid="_x0000_s1034" style="position:absolute;visibility:visible;mso-wrap-style:square" from="14131,13062" to="14131,14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qATMQAAADbAAAADwAAAGRycy9kb3ducmV2LnhtbESPzWoCQRCE70LeYeiAN52N4t/GUSQg&#10;iMklJg/Q2Wl3F3d6NjOtrnn6TCDgsaiqr6jlunONulCItWcDT8MMFHHhbc2lgc+P7WAOKgqyxcYz&#10;GbhRhPXqobfE3Porv9PlIKVKEI45GqhE2lzrWFTkMA59S5y8ow8OJclQahvwmuCu0aMsm2qHNaeF&#10;Clt6qag4Hc7OwPfr2y7evpqRTCc/+1PYzBcyjsb0H7vNMyihTu7h//bOGpjN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oBMxAAAANsAAAAPAAAAAAAAAAAA&#10;AAAAAKECAABkcnMvZG93bnJldi54bWxQSwUGAAAAAAQABAD5AAAAkgMAAAAA&#10;" strokecolor="#4579b8 [3044]"/>
                <v:line id="Straight Connector 78" o:spid="_x0000_s1035" style="position:absolute;visibility:visible;mso-wrap-style:square" from="26719,20425" to="26719,2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UUPsEAAADbAAAADwAAAGRycy9kb3ducmV2LnhtbERPzWoCMRC+C32HMAVvmq3iT7dGEaEg&#10;1ovaB5hupruLm8maTHXt0zeHgseP73+x6lyjrhRi7dnAyzADRVx4W3Np4PP0PpiDioJssfFMBu4U&#10;YbV86i0wt/7GB7oepVQphGOOBiqRNtc6FhU5jEPfEifu2weHkmAotQ14S+Gu0aMsm2qHNaeGClva&#10;VFScjz/OwOVjv433r2Yk08nv7hzW81cZR2P6z936DZRQJw/xv3trDczS2PQl/QC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VRQ+wQAAANsAAAAPAAAAAAAAAAAAAAAA&#10;AKECAABkcnMvZG93bnJldi54bWxQSwUGAAAAAAQABAD5AAAAjwMAAAAA&#10;" strokecolor="#4579b8 [3044]"/>
                <v:line id="Straight Connector 79" o:spid="_x0000_s1036" style="position:absolute;visibility:visible;mso-wrap-style:square" from="14131,20425" to="14131,2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mxpcUAAADbAAAADwAAAGRycy9kb3ducmV2LnhtbESPzWoCQRCE74G8w9CB3HQ2SvxZHUUC&#10;gsRc1DxAZ6fdXdzp2cx0dM3TOwEhx6KqvqLmy8416kwh1p4NvPQzUMSFtzWXBj4P694EVBRki41n&#10;MnClCMvF48Mcc+svvKPzXkqVIBxzNFCJtLnWsajIYez7ljh5Rx8cSpKh1DbgJcFdowdZNtIOa04L&#10;Fbb0VlFx2v84A9/bj028fjUDGb3+vp/CajKVYTTm+albzUAJdfIfvrc31sB4Cn9f0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mxpcUAAADbAAAADwAAAAAAAAAA&#10;AAAAAAChAgAAZHJzL2Rvd25yZXYueG1sUEsFBgAAAAAEAAQA+QAAAJMDAAAAAA==&#10;" strokecolor="#4579b8 [3044]"/>
                <v:line id="Straight Connector 80" o:spid="_x0000_s1037" style="position:absolute;visibility:visible;mso-wrap-style:square" from="20484,5581" to="20484,7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ZoH8EAAADbAAAADwAAAGRycy9kb3ducmV2LnhtbERPzWrCQBC+F3yHZQRvdaOipKmriCCI&#10;7aW2DzDNTpNgdjbujhr79O6h0OPH979c965VVwqx8WxgMs5AEZfeNlwZ+PrcPeegoiBbbD2TgTtF&#10;WK8GT0ssrL/xB12PUqkUwrFAA7VIV2gdy5ocxrHviBP344NDSTBU2ga8pXDX6mmWLbTDhlNDjR1t&#10;aypPx4szcH5738f7dzuVxfz3cAqb/EVm0ZjRsN+8ghLq5V/8595bA3lan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9mgfwQAAANsAAAAPAAAAAAAAAAAAAAAA&#10;AKECAABkcnMvZG93bnJldi54bWxQSwUGAAAAAAQABAD5AAAAjwMAAAAA&#10;" strokecolor="#4579b8 [3044]"/>
              </v:group>
            </w:pict>
          </mc:Fallback>
        </mc:AlternateContent>
      </w:r>
    </w:p>
    <w:p w:rsidR="0054625B" w:rsidRPr="0002571C" w:rsidRDefault="0054625B" w:rsidP="0054625B">
      <w:pPr>
        <w:shd w:val="clear" w:color="auto" w:fill="FFFFFF"/>
        <w:spacing w:before="240" w:after="60" w:line="240" w:lineRule="auto"/>
        <w:jc w:val="both"/>
        <w:outlineLvl w:val="1"/>
        <w:rPr>
          <w:rFonts w:ascii="Simplified Arabic" w:hAnsi="Simplified Arabic" w:cs="Simplified Arabic"/>
          <w:sz w:val="16"/>
          <w:szCs w:val="16"/>
          <w:rtl/>
          <w:lang w:bidi="ar-EG"/>
        </w:rPr>
      </w:pPr>
    </w:p>
    <w:p w:rsidR="007C6C1E" w:rsidRDefault="007C6C1E" w:rsidP="0054625B">
      <w:pPr>
        <w:shd w:val="clear" w:color="auto" w:fill="FFFFFF"/>
        <w:spacing w:after="60" w:line="240" w:lineRule="auto"/>
        <w:contextualSpacing/>
        <w:jc w:val="center"/>
        <w:outlineLvl w:val="1"/>
        <w:rPr>
          <w:rFonts w:ascii="Simplified Arabic" w:hAnsi="Simplified Arabic" w:cs="Simplified Arabic"/>
          <w:b/>
          <w:bCs/>
          <w:sz w:val="28"/>
          <w:szCs w:val="28"/>
          <w:rtl/>
          <w:lang w:bidi="ar-EG"/>
        </w:rPr>
      </w:pPr>
    </w:p>
    <w:p w:rsidR="007C6C1E" w:rsidRDefault="007C6C1E" w:rsidP="0054625B">
      <w:pPr>
        <w:shd w:val="clear" w:color="auto" w:fill="FFFFFF"/>
        <w:spacing w:after="60" w:line="240" w:lineRule="auto"/>
        <w:contextualSpacing/>
        <w:jc w:val="center"/>
        <w:outlineLvl w:val="1"/>
        <w:rPr>
          <w:rFonts w:ascii="Simplified Arabic" w:hAnsi="Simplified Arabic" w:cs="Simplified Arabic"/>
          <w:b/>
          <w:bCs/>
          <w:sz w:val="28"/>
          <w:szCs w:val="28"/>
          <w:rtl/>
          <w:lang w:bidi="ar-EG"/>
        </w:rPr>
      </w:pPr>
    </w:p>
    <w:p w:rsidR="007C6C1E" w:rsidRDefault="007C6C1E" w:rsidP="0054625B">
      <w:pPr>
        <w:shd w:val="clear" w:color="auto" w:fill="FFFFFF"/>
        <w:spacing w:after="60" w:line="240" w:lineRule="auto"/>
        <w:contextualSpacing/>
        <w:jc w:val="center"/>
        <w:outlineLvl w:val="1"/>
        <w:rPr>
          <w:rFonts w:ascii="Simplified Arabic" w:hAnsi="Simplified Arabic" w:cs="Simplified Arabic"/>
          <w:b/>
          <w:bCs/>
          <w:sz w:val="28"/>
          <w:szCs w:val="28"/>
          <w:rtl/>
          <w:lang w:bidi="ar-EG"/>
        </w:rPr>
      </w:pPr>
    </w:p>
    <w:p w:rsidR="007C6C1E" w:rsidRDefault="007C6C1E" w:rsidP="0054625B">
      <w:pPr>
        <w:shd w:val="clear" w:color="auto" w:fill="FFFFFF"/>
        <w:spacing w:after="60" w:line="240" w:lineRule="auto"/>
        <w:contextualSpacing/>
        <w:jc w:val="center"/>
        <w:outlineLvl w:val="1"/>
        <w:rPr>
          <w:rFonts w:ascii="Simplified Arabic" w:hAnsi="Simplified Arabic" w:cs="Simplified Arabic"/>
          <w:b/>
          <w:bCs/>
          <w:sz w:val="28"/>
          <w:szCs w:val="28"/>
          <w:rtl/>
          <w:lang w:bidi="ar-EG"/>
        </w:rPr>
      </w:pPr>
    </w:p>
    <w:p w:rsidR="0054625B" w:rsidRPr="007C6C1E" w:rsidRDefault="00A41D86" w:rsidP="00A41D86">
      <w:pPr>
        <w:shd w:val="clear" w:color="auto" w:fill="FFFFFF"/>
        <w:spacing w:after="60" w:line="240" w:lineRule="auto"/>
        <w:contextualSpacing/>
        <w:jc w:val="center"/>
        <w:outlineLvl w:val="1"/>
        <w:rPr>
          <w:rFonts w:ascii="Simplified Arabic" w:hAnsi="Simplified Arabic" w:cs="Simplified Arabic"/>
          <w:b/>
          <w:bCs/>
          <w:sz w:val="28"/>
          <w:szCs w:val="28"/>
          <w:rtl/>
          <w:lang w:bidi="ar-EG"/>
        </w:rPr>
      </w:pPr>
      <w:r w:rsidRPr="007C6C1E">
        <w:rPr>
          <w:rFonts w:ascii="Simplified Arabic" w:hAnsi="Simplified Arabic" w:cs="Simplified Arabic" w:hint="cs"/>
          <w:b/>
          <w:bCs/>
          <w:sz w:val="28"/>
          <w:szCs w:val="28"/>
          <w:rtl/>
          <w:lang w:bidi="ar-EG"/>
        </w:rPr>
        <w:t>شكل رقم (3/</w:t>
      </w:r>
      <w:r>
        <w:rPr>
          <w:rFonts w:ascii="Simplified Arabic" w:hAnsi="Simplified Arabic" w:cs="Simplified Arabic" w:hint="cs"/>
          <w:b/>
          <w:bCs/>
          <w:sz w:val="28"/>
          <w:szCs w:val="28"/>
          <w:rtl/>
          <w:lang w:bidi="ar-EG"/>
        </w:rPr>
        <w:t>3</w:t>
      </w:r>
      <w:r w:rsidRPr="007C6C1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 </w:t>
      </w:r>
      <w:r w:rsidR="0054625B" w:rsidRPr="007C6C1E">
        <w:rPr>
          <w:rFonts w:ascii="Simplified Arabic" w:hAnsi="Simplified Arabic" w:cs="Simplified Arabic" w:hint="cs"/>
          <w:b/>
          <w:bCs/>
          <w:sz w:val="28"/>
          <w:szCs w:val="28"/>
          <w:rtl/>
          <w:lang w:bidi="ar-EG"/>
        </w:rPr>
        <w:t>مراحل إدارة المخاطر</w:t>
      </w:r>
    </w:p>
    <w:p w:rsidR="0054625B" w:rsidRPr="007C6C1E" w:rsidRDefault="0054625B" w:rsidP="0054625B">
      <w:pPr>
        <w:shd w:val="clear" w:color="auto" w:fill="FFFFFF"/>
        <w:spacing w:after="60" w:line="240" w:lineRule="auto"/>
        <w:contextualSpacing/>
        <w:jc w:val="center"/>
        <w:outlineLvl w:val="1"/>
        <w:rPr>
          <w:rFonts w:ascii="Simplified Arabic" w:hAnsi="Simplified Arabic" w:cs="Simplified Arabic"/>
          <w:b/>
          <w:bCs/>
          <w:sz w:val="28"/>
          <w:szCs w:val="28"/>
          <w:rtl/>
          <w:lang w:bidi="ar-EG"/>
        </w:rPr>
      </w:pPr>
      <w:r w:rsidRPr="007C6C1E">
        <w:rPr>
          <w:rFonts w:ascii="Simplified Arabic" w:hAnsi="Simplified Arabic" w:cs="Simplified Arabic" w:hint="cs"/>
          <w:b/>
          <w:bCs/>
          <w:sz w:val="28"/>
          <w:szCs w:val="28"/>
          <w:rtl/>
          <w:lang w:bidi="ar-EG"/>
        </w:rPr>
        <w:t>المصدر: من إعداد الباحث</w:t>
      </w:r>
    </w:p>
    <w:p w:rsidR="0054625B" w:rsidRPr="00790FBB" w:rsidRDefault="0054625B" w:rsidP="00393C93">
      <w:pPr>
        <w:shd w:val="clear" w:color="auto" w:fill="FFFFFF"/>
        <w:spacing w:before="240" w:line="240" w:lineRule="auto"/>
        <w:contextualSpacing/>
        <w:jc w:val="both"/>
        <w:outlineLvl w:val="1"/>
        <w:rPr>
          <w:rFonts w:ascii="Simplified Arabic" w:hAnsi="Simplified Arabic" w:cs="Simplified Arabic"/>
          <w:b/>
          <w:bCs/>
          <w:sz w:val="28"/>
          <w:szCs w:val="28"/>
          <w:rtl/>
          <w:lang w:bidi="ar-EG"/>
        </w:rPr>
      </w:pPr>
      <w:r w:rsidRPr="00790FBB">
        <w:rPr>
          <w:rFonts w:ascii="Simplified Arabic" w:hAnsi="Simplified Arabic" w:cs="Simplified Arabic" w:hint="cs"/>
          <w:b/>
          <w:bCs/>
          <w:sz w:val="28"/>
          <w:szCs w:val="28"/>
          <w:rtl/>
          <w:lang w:bidi="ar-EG"/>
        </w:rPr>
        <w:t>فالمراحل الت</w:t>
      </w:r>
      <w:r w:rsidR="00393C93">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تمر بها </w:t>
      </w:r>
      <w:r w:rsidRPr="00790FBB">
        <w:rPr>
          <w:rFonts w:ascii="Simplified Arabic" w:hAnsi="Simplified Arabic" w:cs="Simplified Arabic"/>
          <w:b/>
          <w:bCs/>
          <w:sz w:val="28"/>
          <w:szCs w:val="28"/>
          <w:rtl/>
          <w:lang w:bidi="ar-EG"/>
        </w:rPr>
        <w:t>إدارة المخاطر</w:t>
      </w:r>
      <w:r w:rsidRPr="00790FBB">
        <w:rPr>
          <w:rFonts w:ascii="Simplified Arabic" w:hAnsi="Simplified Arabic" w:cs="Simplified Arabic" w:hint="cs"/>
          <w:b/>
          <w:bCs/>
          <w:sz w:val="28"/>
          <w:szCs w:val="28"/>
          <w:rtl/>
          <w:lang w:bidi="ar-EG"/>
        </w:rPr>
        <w:t>، تتمثل ف</w:t>
      </w:r>
      <w:r w:rsidR="00393C93">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xml:space="preserve"> مجموعة من المراحل على النحو التال</w:t>
      </w:r>
      <w:r w:rsidR="00393C93">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w:t>
      </w:r>
    </w:p>
    <w:p w:rsidR="0054625B" w:rsidRPr="00790FBB" w:rsidRDefault="0054625B" w:rsidP="00393C93">
      <w:pPr>
        <w:shd w:val="clear" w:color="auto" w:fill="FFFFFF"/>
        <w:spacing w:before="240" w:line="240" w:lineRule="auto"/>
        <w:contextualSpacing/>
        <w:jc w:val="both"/>
        <w:outlineLvl w:val="1"/>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ف</w:t>
      </w:r>
      <w:r w:rsidRPr="00790FBB">
        <w:rPr>
          <w:rFonts w:ascii="Simplified Arabic" w:hAnsi="Simplified Arabic" w:cs="Simplified Arabic"/>
          <w:b/>
          <w:bCs/>
          <w:sz w:val="28"/>
          <w:szCs w:val="28"/>
          <w:rtl/>
          <w:lang w:bidi="ar-EG"/>
        </w:rPr>
        <w:t>المرحلة الأولى</w:t>
      </w:r>
      <w:r w:rsidRPr="00790FBB">
        <w:rPr>
          <w:rFonts w:ascii="Simplified Arabic" w:hAnsi="Simplified Arabic" w:cs="Simplified Arabic" w:hint="cs"/>
          <w:sz w:val="28"/>
          <w:szCs w:val="28"/>
          <w:rtl/>
          <w:lang w:bidi="ar-EG"/>
        </w:rPr>
        <w:t xml:space="preserve"> الت</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يتم فيها</w:t>
      </w:r>
      <w:r w:rsidRPr="00790FBB">
        <w:rPr>
          <w:rFonts w:ascii="Simplified Arabic" w:hAnsi="Simplified Arabic" w:cs="Simplified Arabic"/>
          <w:sz w:val="28"/>
          <w:szCs w:val="28"/>
          <w:rtl/>
          <w:lang w:bidi="ar-EG"/>
        </w:rPr>
        <w:t xml:space="preserve"> </w:t>
      </w:r>
      <w:r w:rsidRPr="00790FBB">
        <w:rPr>
          <w:rFonts w:ascii="Simplified Arabic" w:hAnsi="Simplified Arabic" w:cs="Simplified Arabic"/>
          <w:b/>
          <w:bCs/>
          <w:sz w:val="28"/>
          <w:szCs w:val="28"/>
          <w:rtl/>
          <w:lang w:bidi="ar-EG"/>
        </w:rPr>
        <w:t>تحديد المخاطر</w:t>
      </w:r>
      <w:r w:rsidRPr="00790FBB">
        <w:rPr>
          <w:rFonts w:ascii="Simplified Arabic" w:hAnsi="Simplified Arabic" w:cs="Simplified Arabic" w:hint="cs"/>
          <w:sz w:val="28"/>
          <w:szCs w:val="28"/>
          <w:rtl/>
          <w:lang w:bidi="ar-EG"/>
        </w:rPr>
        <w:t xml:space="preserve"> وفيها تحدد وتوثق كل المخاطر والتحديات</w:t>
      </w:r>
      <w:r w:rsidR="00393C9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تؤثر على المؤسسة وعلى أهدافه</w:t>
      </w:r>
      <w:r w:rsidRPr="00A35273">
        <w:rPr>
          <w:rFonts w:ascii="Simplified Arabic" w:hAnsi="Simplified Arabic" w:cs="Simplified Arabic" w:hint="cs"/>
          <w:sz w:val="28"/>
          <w:szCs w:val="28"/>
          <w:rtl/>
          <w:lang w:bidi="ar-EG"/>
        </w:rPr>
        <w:t>ا، وتحديد المخاطر هنا يلزم أمرين الأمر الأول هو تحديد ك</w:t>
      </w:r>
      <w:r w:rsidR="00393C93">
        <w:rPr>
          <w:rFonts w:ascii="Simplified Arabic" w:hAnsi="Simplified Arabic" w:cs="Simplified Arabic" w:hint="cs"/>
          <w:sz w:val="28"/>
          <w:szCs w:val="28"/>
          <w:rtl/>
          <w:lang w:bidi="ar-EG"/>
        </w:rPr>
        <w:t>ل</w:t>
      </w:r>
      <w:r w:rsidRPr="00A35273">
        <w:rPr>
          <w:rFonts w:ascii="Simplified Arabic" w:hAnsi="Simplified Arabic" w:cs="Simplified Arabic" w:hint="cs"/>
          <w:sz w:val="28"/>
          <w:szCs w:val="28"/>
          <w:rtl/>
          <w:lang w:bidi="ar-EG"/>
        </w:rPr>
        <w:t xml:space="preserve"> المخاطر المحتمل </w:t>
      </w:r>
      <w:r w:rsidRPr="00790FBB">
        <w:rPr>
          <w:rFonts w:ascii="Simplified Arabic" w:hAnsi="Simplified Arabic" w:cs="Simplified Arabic" w:hint="cs"/>
          <w:sz w:val="28"/>
          <w:szCs w:val="28"/>
          <w:rtl/>
          <w:lang w:bidi="ar-EG"/>
        </w:rPr>
        <w:t>تعرض المؤسسة لها سواء كانت اقتصادية أو تشريعية أو تقنية أو إدارية وتنظيمية، أما الأمر الثان</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فهو </w:t>
      </w:r>
      <w:r w:rsidRPr="00790FBB">
        <w:rPr>
          <w:rFonts w:ascii="Simplified Arabic" w:hAnsi="Simplified Arabic" w:cs="Simplified Arabic" w:hint="cs"/>
          <w:b/>
          <w:bCs/>
          <w:sz w:val="28"/>
          <w:szCs w:val="28"/>
          <w:rtl/>
          <w:lang w:bidi="ar-EG"/>
        </w:rPr>
        <w:t>تحديد المخاطر الخاصة</w:t>
      </w:r>
      <w:r w:rsidRPr="00790FBB">
        <w:rPr>
          <w:rFonts w:ascii="Simplified Arabic" w:hAnsi="Simplified Arabic" w:cs="Simplified Arabic" w:hint="cs"/>
          <w:sz w:val="28"/>
          <w:szCs w:val="28"/>
          <w:rtl/>
          <w:lang w:bidi="ar-EG"/>
        </w:rPr>
        <w:t xml:space="preserve"> حسب طبيعة المنشأة أو المؤسسة</w:t>
      </w:r>
      <w:r w:rsidR="00393C9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وهنا يستلزم وجود فريق عمل على مستوى عال</w:t>
      </w:r>
      <w:r w:rsidR="00393C9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من المهنية والحرافية يقوم بجلسات عصف ذهن</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لحصر ك</w:t>
      </w:r>
      <w:r w:rsidR="00393C93">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 xml:space="preserve"> المخاطر والتحديات المتوقعة والمحتملة، حسب خبراتهم أو دراساتهم السابقة ف</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هذا الاتجاه، لأن عملية تحديد المخاطر ه</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عملية مس</w:t>
      </w:r>
      <w:r w:rsidR="00393C93">
        <w:rPr>
          <w:rFonts w:ascii="Simplified Arabic" w:hAnsi="Simplified Arabic" w:cs="Simplified Arabic" w:hint="cs"/>
          <w:sz w:val="28"/>
          <w:szCs w:val="28"/>
          <w:rtl/>
          <w:lang w:bidi="ar-EG"/>
        </w:rPr>
        <w:t>ت</w:t>
      </w:r>
      <w:r w:rsidRPr="00790FBB">
        <w:rPr>
          <w:rFonts w:ascii="Simplified Arabic" w:hAnsi="Simplified Arabic" w:cs="Simplified Arabic" w:hint="cs"/>
          <w:sz w:val="28"/>
          <w:szCs w:val="28"/>
          <w:rtl/>
          <w:lang w:bidi="ar-EG"/>
        </w:rPr>
        <w:t>مرة لا تتوقف</w:t>
      </w:r>
      <w:r w:rsidR="00393C9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r w:rsidR="00393C9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ى </w:t>
      </w:r>
      <w:r w:rsidR="00393C9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مر مستمر </w:t>
      </w:r>
      <w:r w:rsidR="00393C9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ثناء وضع الخطط </w:t>
      </w:r>
      <w:r w:rsidR="00393C9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و المشاريع</w:t>
      </w:r>
      <w:r w:rsidR="00393C9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وذلك </w:t>
      </w:r>
      <w:r w:rsidR="00393C93">
        <w:rPr>
          <w:rFonts w:ascii="Simplified Arabic" w:hAnsi="Simplified Arabic" w:cs="Simplified Arabic" w:hint="cs"/>
          <w:sz w:val="28"/>
          <w:szCs w:val="28"/>
          <w:rtl/>
          <w:lang w:bidi="ar-EG"/>
        </w:rPr>
        <w:t>ل</w:t>
      </w:r>
      <w:r w:rsidRPr="00790FBB">
        <w:rPr>
          <w:rFonts w:ascii="Simplified Arabic" w:hAnsi="Simplified Arabic" w:cs="Simplified Arabic" w:hint="cs"/>
          <w:sz w:val="28"/>
          <w:szCs w:val="28"/>
          <w:rtl/>
          <w:lang w:bidi="ar-EG"/>
        </w:rPr>
        <w:t>لطبيعة الت</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تتصف بها المخاطر ف</w:t>
      </w:r>
      <w:r w:rsidR="00393C9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عملية تطورها وظهورها بشكل جديد </w:t>
      </w:r>
      <w:r w:rsidR="00393C9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ثناء التنفيذ.</w:t>
      </w:r>
    </w:p>
    <w:p w:rsidR="0054625B" w:rsidRPr="00790FBB" w:rsidRDefault="0054625B" w:rsidP="00CC2103">
      <w:pPr>
        <w:shd w:val="clear" w:color="auto" w:fill="FFFFFF"/>
        <w:spacing w:after="60" w:line="240" w:lineRule="auto"/>
        <w:contextualSpacing/>
        <w:jc w:val="both"/>
        <w:outlineLvl w:val="1"/>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أما المرحلة الثانية</w:t>
      </w:r>
      <w:r w:rsidR="00393C93">
        <w:rPr>
          <w:rFonts w:ascii="Simplified Arabic" w:hAnsi="Simplified Arabic" w:cs="Simplified Arabic" w:hint="cs"/>
          <w:b/>
          <w:bCs/>
          <w:sz w:val="28"/>
          <w:szCs w:val="28"/>
          <w:rtl/>
          <w:lang w:bidi="ar-EG"/>
        </w:rPr>
        <w:t>،</w:t>
      </w:r>
      <w:r w:rsidRPr="00790FBB">
        <w:rPr>
          <w:rFonts w:ascii="Simplified Arabic" w:hAnsi="Simplified Arabic" w:cs="Simplified Arabic" w:hint="cs"/>
          <w:sz w:val="28"/>
          <w:szCs w:val="28"/>
          <w:rtl/>
          <w:lang w:bidi="ar-EG"/>
        </w:rPr>
        <w:t xml:space="preserve"> فتتم</w:t>
      </w:r>
      <w:r w:rsidRPr="00A35273">
        <w:rPr>
          <w:rFonts w:ascii="Simplified Arabic" w:hAnsi="Simplified Arabic" w:cs="Simplified Arabic" w:hint="cs"/>
          <w:sz w:val="28"/>
          <w:szCs w:val="28"/>
          <w:rtl/>
          <w:lang w:bidi="ar-EG"/>
        </w:rPr>
        <w:t>ثل ف</w:t>
      </w:r>
      <w:r w:rsidR="00393C9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عملية تقييم وتحديد المخاطر، وتقييم المخاطر هنا هو أمر كم</w:t>
      </w:r>
      <w:r w:rsidR="00393C9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بمعنى تحديد </w:t>
      </w:r>
      <w:r w:rsidR="00393C93">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حتمالية حدوث الخطر وتحديد أثره وترتيب أولوية التعامل بعد عملية تصنيفه</w:t>
      </w:r>
      <w:r w:rsidR="00CC210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ل</w:t>
      </w:r>
      <w:r w:rsidR="00393C9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ن التحديد هنا تحديد </w:t>
      </w:r>
      <w:r w:rsidR="00CC2103">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حتمال </w:t>
      </w:r>
      <w:r w:rsidRPr="00790FBB">
        <w:rPr>
          <w:rFonts w:ascii="Simplified Arabic" w:hAnsi="Simplified Arabic" w:cs="Simplified Arabic" w:hint="cs"/>
          <w:sz w:val="28"/>
          <w:szCs w:val="28"/>
          <w:rtl/>
          <w:lang w:bidi="ar-EG"/>
        </w:rPr>
        <w:lastRenderedPageBreak/>
        <w:t>حدوث</w:t>
      </w:r>
      <w:r w:rsidR="00CC2103">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الأثر المترتب على حدوث الخطر، وتأت</w:t>
      </w:r>
      <w:r w:rsidR="00CC21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بعد ذلك مرحلة الاستجابة للمخاطر والاستجابة هنا ت</w:t>
      </w:r>
      <w:r w:rsidR="00CC2103">
        <w:rPr>
          <w:rFonts w:ascii="Simplified Arabic" w:hAnsi="Simplified Arabic" w:cs="Simplified Arabic" w:hint="cs"/>
          <w:sz w:val="28"/>
          <w:szCs w:val="28"/>
          <w:rtl/>
          <w:lang w:bidi="ar-EG"/>
        </w:rPr>
        <w:t>أتي</w:t>
      </w:r>
      <w:r w:rsidRPr="00790FBB">
        <w:rPr>
          <w:rFonts w:ascii="Simplified Arabic" w:hAnsi="Simplified Arabic" w:cs="Simplified Arabic" w:hint="cs"/>
          <w:sz w:val="28"/>
          <w:szCs w:val="28"/>
          <w:rtl/>
          <w:lang w:bidi="ar-EG"/>
        </w:rPr>
        <w:t xml:space="preserve"> </w:t>
      </w:r>
      <w:r w:rsidRPr="00A35273">
        <w:rPr>
          <w:rFonts w:ascii="Simplified Arabic" w:hAnsi="Simplified Arabic" w:cs="Simplified Arabic" w:hint="cs"/>
          <w:sz w:val="28"/>
          <w:szCs w:val="28"/>
          <w:rtl/>
          <w:lang w:bidi="ar-EG"/>
        </w:rPr>
        <w:t>على حسب نوع الخطر وأولوية التعامل معه، وبعد ذلك ت</w:t>
      </w:r>
      <w:r w:rsidR="00CC2103">
        <w:rPr>
          <w:rFonts w:ascii="Simplified Arabic" w:hAnsi="Simplified Arabic" w:cs="Simplified Arabic" w:hint="cs"/>
          <w:sz w:val="28"/>
          <w:szCs w:val="28"/>
          <w:rtl/>
          <w:lang w:bidi="ar-EG"/>
        </w:rPr>
        <w:t>أ</w:t>
      </w:r>
      <w:r w:rsidRPr="00A35273">
        <w:rPr>
          <w:rFonts w:ascii="Simplified Arabic" w:hAnsi="Simplified Arabic" w:cs="Simplified Arabic" w:hint="cs"/>
          <w:sz w:val="28"/>
          <w:szCs w:val="28"/>
          <w:rtl/>
          <w:lang w:bidi="ar-EG"/>
        </w:rPr>
        <w:t>ت</w:t>
      </w:r>
      <w:r w:rsidR="00CC210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مرحلة وضع خطة إدارة المخاطر، وه</w:t>
      </w:r>
      <w:r w:rsidR="00CC210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المرحلة الت</w:t>
      </w:r>
      <w:r w:rsidR="00CC210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يتم فيها طرق وآليات و</w:t>
      </w:r>
      <w:r w:rsidR="00CC2103">
        <w:rPr>
          <w:rFonts w:ascii="Simplified Arabic" w:hAnsi="Simplified Arabic" w:cs="Simplified Arabic" w:hint="cs"/>
          <w:sz w:val="28"/>
          <w:szCs w:val="28"/>
          <w:rtl/>
          <w:lang w:bidi="ar-EG"/>
        </w:rPr>
        <w:t>إ</w:t>
      </w:r>
      <w:r w:rsidRPr="00A35273">
        <w:rPr>
          <w:rFonts w:ascii="Simplified Arabic" w:hAnsi="Simplified Arabic" w:cs="Simplified Arabic" w:hint="cs"/>
          <w:sz w:val="28"/>
          <w:szCs w:val="28"/>
          <w:rtl/>
          <w:lang w:bidi="ar-EG"/>
        </w:rPr>
        <w:t>ستراتييجيات التعامل مع المخاطر</w:t>
      </w:r>
      <w:r w:rsidR="00CC2103">
        <w:rPr>
          <w:rFonts w:ascii="Simplified Arabic" w:hAnsi="Simplified Arabic" w:cs="Simplified Arabic" w:hint="cs"/>
          <w:sz w:val="28"/>
          <w:szCs w:val="28"/>
          <w:rtl/>
          <w:lang w:bidi="ar-EG"/>
        </w:rPr>
        <w:t>،</w:t>
      </w:r>
      <w:r w:rsidRPr="00A35273">
        <w:rPr>
          <w:rFonts w:ascii="Simplified Arabic" w:hAnsi="Simplified Arabic" w:cs="Simplified Arabic" w:hint="cs"/>
          <w:sz w:val="28"/>
          <w:szCs w:val="28"/>
          <w:rtl/>
          <w:lang w:bidi="ar-EG"/>
        </w:rPr>
        <w:t xml:space="preserve"> وتنته</w:t>
      </w:r>
      <w:r w:rsidR="00CC210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المراحل بمرحلة السيطرة والمراقبة على المخاطر والانتهاء منها و</w:t>
      </w:r>
      <w:r w:rsidR="00CC2103">
        <w:rPr>
          <w:rFonts w:ascii="Simplified Arabic" w:hAnsi="Simplified Arabic" w:cs="Simplified Arabic" w:hint="cs"/>
          <w:sz w:val="28"/>
          <w:szCs w:val="28"/>
          <w:rtl/>
          <w:lang w:bidi="ar-EG"/>
        </w:rPr>
        <w:t>إ</w:t>
      </w:r>
      <w:r w:rsidRPr="00A35273">
        <w:rPr>
          <w:rFonts w:ascii="Simplified Arabic" w:hAnsi="Simplified Arabic" w:cs="Simplified Arabic" w:hint="cs"/>
          <w:sz w:val="28"/>
          <w:szCs w:val="28"/>
          <w:rtl/>
          <w:lang w:bidi="ar-EG"/>
        </w:rPr>
        <w:t>ضعافها، وه</w:t>
      </w:r>
      <w:r w:rsidR="00CC210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الخطوة النهائية، الت</w:t>
      </w:r>
      <w:r w:rsidR="00CC2103">
        <w:rPr>
          <w:rFonts w:ascii="Simplified Arabic" w:hAnsi="Simplified Arabic" w:cs="Simplified Arabic" w:hint="cs"/>
          <w:sz w:val="28"/>
          <w:szCs w:val="28"/>
          <w:rtl/>
          <w:lang w:bidi="ar-EG"/>
        </w:rPr>
        <w:t>ي</w:t>
      </w:r>
      <w:r w:rsidRPr="00A35273">
        <w:rPr>
          <w:rFonts w:ascii="Simplified Arabic" w:hAnsi="Simplified Arabic" w:cs="Simplified Arabic" w:hint="cs"/>
          <w:sz w:val="28"/>
          <w:szCs w:val="28"/>
          <w:rtl/>
          <w:lang w:bidi="ar-EG"/>
        </w:rPr>
        <w:t xml:space="preserve"> تحتاج إلى تطوير ومتابعة </w:t>
      </w:r>
      <w:r w:rsidRPr="00790FBB">
        <w:rPr>
          <w:rFonts w:ascii="Simplified Arabic" w:hAnsi="Simplified Arabic" w:cs="Simplified Arabic" w:hint="cs"/>
          <w:sz w:val="28"/>
          <w:szCs w:val="28"/>
          <w:rtl/>
          <w:lang w:bidi="ar-EG"/>
        </w:rPr>
        <w:t>مس</w:t>
      </w:r>
      <w:r w:rsidR="00CC2103">
        <w:rPr>
          <w:rFonts w:ascii="Simplified Arabic" w:hAnsi="Simplified Arabic" w:cs="Simplified Arabic" w:hint="cs"/>
          <w:sz w:val="28"/>
          <w:szCs w:val="28"/>
          <w:rtl/>
          <w:lang w:bidi="ar-EG"/>
        </w:rPr>
        <w:t>ت</w:t>
      </w:r>
      <w:r w:rsidRPr="00790FBB">
        <w:rPr>
          <w:rFonts w:ascii="Simplified Arabic" w:hAnsi="Simplified Arabic" w:cs="Simplified Arabic" w:hint="cs"/>
          <w:sz w:val="28"/>
          <w:szCs w:val="28"/>
          <w:rtl/>
          <w:lang w:bidi="ar-EG"/>
        </w:rPr>
        <w:t xml:space="preserve">مرة من القائمين على إدارة المخاطر بالمؤسسات.  </w:t>
      </w:r>
    </w:p>
    <w:p w:rsidR="0054625B" w:rsidRPr="00790FBB" w:rsidRDefault="0054625B" w:rsidP="00CC2103">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كما ذكرها د.عاطف عبد</w:t>
      </w:r>
      <w:r w:rsidR="00CC2103">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المنعم و</w:t>
      </w:r>
      <w:r w:rsidR="00CC2103">
        <w:rPr>
          <w:rFonts w:ascii="Simplified Arabic" w:hAnsi="Simplified Arabic" w:cs="Simplified Arabic" w:hint="cs"/>
          <w:b/>
          <w:bCs/>
          <w:sz w:val="28"/>
          <w:szCs w:val="28"/>
          <w:rtl/>
          <w:lang w:bidi="ar-EG"/>
        </w:rPr>
        <w:t>آ</w:t>
      </w:r>
      <w:r w:rsidRPr="00790FBB">
        <w:rPr>
          <w:rFonts w:ascii="Simplified Arabic" w:hAnsi="Simplified Arabic" w:cs="Simplified Arabic" w:hint="cs"/>
          <w:b/>
          <w:bCs/>
          <w:sz w:val="28"/>
          <w:szCs w:val="28"/>
          <w:rtl/>
          <w:lang w:bidi="ar-EG"/>
        </w:rPr>
        <w:t>خرون،</w:t>
      </w:r>
      <w:r w:rsidRPr="00790FBB">
        <w:rPr>
          <w:rFonts w:ascii="Simplified Arabic" w:hAnsi="Simplified Arabic" w:cs="Simplified Arabic" w:hint="cs"/>
          <w:sz w:val="28"/>
          <w:szCs w:val="28"/>
          <w:rtl/>
          <w:lang w:bidi="ar-EG"/>
        </w:rPr>
        <w:t xml:space="preserve"> بأن عملية إدارة المخاطر تقوم بعملية فحص وتحليل وشرح مفصل لكل </w:t>
      </w:r>
      <w:r w:rsidR="00CC210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نواع المخاطر</w:t>
      </w:r>
      <w:r w:rsidR="00CC210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الت</w:t>
      </w:r>
      <w:r w:rsidR="00CC21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قد يتعرض لها موضوع دراسة المخاطر</w:t>
      </w:r>
      <w:r w:rsidR="00CC2103">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ويتم ذلك بتطبيق خمس خطوات أساسية على النحو التال</w:t>
      </w:r>
      <w:r w:rsidR="00CC21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69"/>
      </w:r>
      <w:r w:rsidRPr="00790FBB">
        <w:rPr>
          <w:rFonts w:ascii="Simplified Arabic" w:hAnsi="Simplified Arabic" w:cs="Simplified Arabic" w:hint="cs"/>
          <w:sz w:val="28"/>
          <w:szCs w:val="28"/>
          <w:vertAlign w:val="superscript"/>
          <w:rtl/>
          <w:lang w:bidi="ar-EG"/>
        </w:rPr>
        <w:t>)</w:t>
      </w:r>
    </w:p>
    <w:p w:rsidR="0054625B" w:rsidRPr="00790FBB" w:rsidRDefault="0054625B" w:rsidP="00CC2103">
      <w:pPr>
        <w:pStyle w:val="ListParagraph"/>
        <w:numPr>
          <w:ilvl w:val="0"/>
          <w:numId w:val="27"/>
        </w:numPr>
        <w:spacing w:line="240" w:lineRule="auto"/>
        <w:ind w:left="714" w:hanging="357"/>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تعريف المخاطر: وه</w:t>
      </w:r>
      <w:r w:rsidR="00CC2103">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الخطوة ال</w:t>
      </w:r>
      <w:r w:rsidR="00CC210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ساسية الأولى للتعرف على المخاطر المحيطة بالعمل.</w:t>
      </w:r>
    </w:p>
    <w:p w:rsidR="0054625B" w:rsidRPr="00790FBB" w:rsidRDefault="0054625B" w:rsidP="00CC2103">
      <w:pPr>
        <w:pStyle w:val="ListParagraph"/>
        <w:numPr>
          <w:ilvl w:val="0"/>
          <w:numId w:val="27"/>
        </w:numPr>
        <w:spacing w:line="240" w:lineRule="auto"/>
        <w:ind w:left="714" w:hanging="357"/>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تحليل المخاطر: ويتم بها تصنيف الخطر والوقوف على مصادره ال</w:t>
      </w:r>
      <w:r w:rsidR="00CC2103">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صلية.</w:t>
      </w:r>
    </w:p>
    <w:p w:rsidR="0054625B" w:rsidRPr="00790FBB" w:rsidRDefault="0054625B" w:rsidP="00351E2A">
      <w:pPr>
        <w:pStyle w:val="ListParagraph"/>
        <w:numPr>
          <w:ilvl w:val="0"/>
          <w:numId w:val="27"/>
        </w:numPr>
        <w:spacing w:after="0" w:line="240" w:lineRule="auto"/>
        <w:ind w:left="714" w:hanging="357"/>
        <w:jc w:val="both"/>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تقييم المخاطر: وهو تحديد عنصر</w:t>
      </w:r>
      <w:r w:rsidR="00351E2A">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الخطر</w:t>
      </w:r>
      <w:r w:rsidR="00351E2A">
        <w:rPr>
          <w:rFonts w:ascii="Simplified Arabic" w:hAnsi="Simplified Arabic" w:cs="Simplified Arabic" w:hint="cs"/>
          <w:sz w:val="28"/>
          <w:szCs w:val="28"/>
          <w:rtl/>
          <w:lang w:bidi="ar-EG"/>
        </w:rPr>
        <w:t xml:space="preserve"> «الآ</w:t>
      </w:r>
      <w:r w:rsidRPr="00790FBB">
        <w:rPr>
          <w:rFonts w:ascii="Simplified Arabic" w:hAnsi="Simplified Arabic" w:cs="Simplified Arabic" w:hint="cs"/>
          <w:sz w:val="28"/>
          <w:szCs w:val="28"/>
          <w:rtl/>
          <w:lang w:bidi="ar-EG"/>
        </w:rPr>
        <w:t>ثار والاحتمال</w:t>
      </w:r>
      <w:r w:rsidR="00351E2A">
        <w:rPr>
          <w:rFonts w:ascii="Simplified Arabic" w:hAnsi="Simplified Arabic" w:cs="Simplified Arabic" w:hint="cs"/>
          <w:sz w:val="28"/>
          <w:szCs w:val="28"/>
          <w:rtl/>
          <w:lang w:bidi="ar-EG"/>
        </w:rPr>
        <w:t>»</w:t>
      </w:r>
    </w:p>
    <w:p w:rsidR="0054625B" w:rsidRPr="00790FBB" w:rsidRDefault="0054625B" w:rsidP="0054625B">
      <w:pPr>
        <w:spacing w:line="240" w:lineRule="auto"/>
        <w:contextualSpacing/>
        <w:rPr>
          <w:rFonts w:ascii="Hacen Tehran" w:hAnsi="Hacen Tehran" w:cs="GE Jarida Heavy"/>
          <w:sz w:val="32"/>
          <w:szCs w:val="32"/>
          <w:rtl/>
          <w:lang w:bidi="ar-EG"/>
        </w:rPr>
      </w:pPr>
      <w:r w:rsidRPr="00790FBB">
        <w:rPr>
          <w:rFonts w:ascii="Hacen Tehran" w:hAnsi="Hacen Tehran" w:cs="GE Jarida Heavy" w:hint="cs"/>
          <w:sz w:val="32"/>
          <w:szCs w:val="32"/>
          <w:rtl/>
          <w:lang w:bidi="ar-EG"/>
        </w:rPr>
        <w:t>6- أساليب وسياسات إدارة المخاطر:</w:t>
      </w:r>
    </w:p>
    <w:p w:rsidR="0054625B" w:rsidRPr="00790FBB" w:rsidRDefault="0054625B" w:rsidP="00351E2A">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يرى العمر</w:t>
      </w:r>
      <w:r w:rsidR="00351E2A">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 وآخرون</w:t>
      </w:r>
      <w:r w:rsidRPr="00790FBB">
        <w:rPr>
          <w:rFonts w:ascii="Simplified Arabic" w:hAnsi="Simplified Arabic" w:cs="Simplified Arabic" w:hint="cs"/>
          <w:sz w:val="28"/>
          <w:szCs w:val="28"/>
          <w:rtl/>
          <w:lang w:bidi="ar-EG"/>
        </w:rPr>
        <w:t xml:space="preserve"> أن</w:t>
      </w:r>
      <w:r w:rsidR="00351E2A">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 xml:space="preserve">أساسيات وأساليب إدارة الخاطر </w:t>
      </w:r>
      <w:r w:rsidRPr="00790FBB">
        <w:rPr>
          <w:rFonts w:asciiTheme="minorHAnsi" w:hAnsiTheme="minorHAnsi" w:cs="Simplified Arabic"/>
          <w:sz w:val="28"/>
          <w:szCs w:val="28"/>
          <w:lang w:bidi="ar-EG"/>
        </w:rPr>
        <w:t xml:space="preserve">Policies of Risk Management </w:t>
      </w:r>
      <w:r w:rsidRPr="00790FBB">
        <w:rPr>
          <w:rFonts w:ascii="Simplified Arabic" w:hAnsi="Simplified Arabic" w:cs="Simplified Arabic" w:hint="cs"/>
          <w:sz w:val="28"/>
          <w:szCs w:val="28"/>
          <w:rtl/>
          <w:lang w:bidi="ar-EG"/>
        </w:rPr>
        <w:t xml:space="preserve"> تتعدد </w:t>
      </w:r>
      <w:r w:rsidRPr="00790FBB">
        <w:rPr>
          <w:rFonts w:ascii="Simplified Arabic" w:hAnsi="Simplified Arabic" w:cs="Simplified Arabic"/>
          <w:sz w:val="28"/>
          <w:szCs w:val="28"/>
          <w:rtl/>
          <w:lang w:bidi="ar-EG"/>
        </w:rPr>
        <w:t>بتعدد أنواع الخطر ومواصفاته والظروف</w:t>
      </w:r>
      <w:r w:rsidR="00351E2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تحيط به ويصعب وضع سياسة</w:t>
      </w:r>
      <w:r w:rsidRPr="00790FBB">
        <w:rPr>
          <w:rFonts w:ascii="Simplified Arabic" w:hAnsi="Simplified Arabic" w:cs="Simplified Arabic"/>
          <w:sz w:val="28"/>
          <w:szCs w:val="28"/>
          <w:lang w:bidi="ar-EG"/>
        </w:rPr>
        <w:t xml:space="preserve"> </w:t>
      </w:r>
      <w:r w:rsidRPr="00790FBB">
        <w:rPr>
          <w:rFonts w:ascii="Simplified Arabic" w:hAnsi="Simplified Arabic" w:cs="Simplified Arabic"/>
          <w:sz w:val="28"/>
          <w:szCs w:val="28"/>
          <w:rtl/>
          <w:lang w:bidi="ar-EG"/>
        </w:rPr>
        <w:t xml:space="preserve">مثلى لإدارة خطر بعينه يمكن تطبيقها في جميع الحالات بدون </w:t>
      </w:r>
      <w:r w:rsidR="00351E2A">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ستثناء</w:t>
      </w:r>
      <w:r w:rsidR="00351E2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فهناك من عوامل البيئة المحيطة بالخطر ومتخذ القرار والقائم على إدارة الخطر ما يستدعي تعدد الأساليب</w:t>
      </w:r>
      <w:r w:rsidR="00351E2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تستعم</w:t>
      </w:r>
      <w:r w:rsidR="00351E2A">
        <w:rPr>
          <w:rFonts w:ascii="Simplified Arabic" w:hAnsi="Simplified Arabic" w:cs="Simplified Arabic"/>
          <w:sz w:val="28"/>
          <w:szCs w:val="28"/>
          <w:rtl/>
          <w:lang w:bidi="ar-EG"/>
        </w:rPr>
        <w:t>ل في إدارة الخطر مهما تشابهت أو</w:t>
      </w:r>
      <w:r w:rsidRPr="00790FBB">
        <w:rPr>
          <w:rFonts w:ascii="Simplified Arabic" w:hAnsi="Simplified Arabic" w:cs="Simplified Arabic"/>
          <w:sz w:val="28"/>
          <w:szCs w:val="28"/>
          <w:rtl/>
          <w:lang w:bidi="ar-EG"/>
        </w:rPr>
        <w:t>صافه أو ظروفه</w:t>
      </w:r>
      <w:r w:rsidR="00351E2A">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كما يصعب حصر جميع السياسات</w:t>
      </w:r>
      <w:r w:rsidR="00351E2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يمكن </w:t>
      </w:r>
      <w:r w:rsidR="00351E2A">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ستخدامها في إدارة الأخطار</w:t>
      </w:r>
      <w:r w:rsidR="00351E2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وذلك لتعددها و</w:t>
      </w:r>
      <w:r w:rsidR="00351E2A">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ختلاطها مع بعضها البعض</w:t>
      </w:r>
      <w:r w:rsidR="00351E2A">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ولكن يسهل وضع هذه السياسات في مجموعات </w:t>
      </w:r>
      <w:r w:rsidRPr="00790FBB">
        <w:rPr>
          <w:rFonts w:ascii="Simplified Arabic" w:hAnsi="Simplified Arabic" w:cs="Simplified Arabic" w:hint="cs"/>
          <w:sz w:val="28"/>
          <w:szCs w:val="28"/>
          <w:rtl/>
          <w:lang w:bidi="ar-EG"/>
        </w:rPr>
        <w:t>ثلاثة و</w:t>
      </w:r>
      <w:r w:rsidRPr="00790FBB">
        <w:rPr>
          <w:rFonts w:ascii="Simplified Arabic" w:hAnsi="Simplified Arabic" w:cs="Simplified Arabic"/>
          <w:sz w:val="28"/>
          <w:szCs w:val="28"/>
          <w:rtl/>
          <w:lang w:bidi="ar-EG"/>
        </w:rPr>
        <w:t>هي:</w:t>
      </w:r>
      <w:r w:rsidR="00351E2A">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سياسة </w:t>
      </w:r>
      <w:r w:rsidR="00351E2A">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فتراض الخطر، وسياسة نقل الخطر، وسياسة تخفيض الخطر</w:t>
      </w:r>
      <w:r w:rsidR="00351E2A">
        <w:rPr>
          <w:rFonts w:ascii="Simplified Arabic" w:hAnsi="Simplified Arabic" w:cs="Simplified Arabic" w:hint="cs"/>
          <w:sz w:val="28"/>
          <w:szCs w:val="28"/>
          <w:rtl/>
          <w:lang w:bidi="ar-EG"/>
        </w:rPr>
        <w:t>»</w:t>
      </w:r>
      <w:r w:rsidRPr="00790FBB">
        <w:rPr>
          <w:rFonts w:ascii="Simplified Arabic" w:hAnsi="Simplified Arabic" w:cs="Simplified Arabic"/>
          <w:sz w:val="28"/>
          <w:szCs w:val="28"/>
          <w:lang w:bidi="ar-EG"/>
        </w:rPr>
        <w:t>.</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70"/>
      </w:r>
      <w:r w:rsidRPr="00790FBB">
        <w:rPr>
          <w:rFonts w:ascii="Simplified Arabic" w:hAnsi="Simplified Arabic" w:cs="Simplified Arabic" w:hint="cs"/>
          <w:sz w:val="28"/>
          <w:szCs w:val="28"/>
          <w:vertAlign w:val="superscript"/>
          <w:rtl/>
          <w:lang w:bidi="ar-EG"/>
        </w:rPr>
        <w:t xml:space="preserve">) </w:t>
      </w:r>
    </w:p>
    <w:p w:rsidR="0054625B" w:rsidRPr="00790FBB" w:rsidRDefault="0054625B" w:rsidP="006053D9">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lang w:bidi="ar-EG"/>
        </w:rPr>
        <w:t>و</w:t>
      </w:r>
      <w:r w:rsidR="00351E2A">
        <w:rPr>
          <w:rFonts w:ascii="Simplified Arabic" w:hAnsi="Simplified Arabic" w:cs="Simplified Arabic" w:hint="cs"/>
          <w:b/>
          <w:bCs/>
          <w:sz w:val="28"/>
          <w:szCs w:val="28"/>
          <w:rtl/>
          <w:lang w:bidi="ar-EG"/>
        </w:rPr>
        <w:t>ا</w:t>
      </w:r>
      <w:r w:rsidRPr="00790FBB">
        <w:rPr>
          <w:rFonts w:ascii="Simplified Arabic" w:hAnsi="Simplified Arabic" w:cs="Simplified Arabic" w:hint="cs"/>
          <w:b/>
          <w:bCs/>
          <w:sz w:val="28"/>
          <w:szCs w:val="28"/>
          <w:rtl/>
          <w:lang w:bidi="ar-EG"/>
        </w:rPr>
        <w:t>ستنادًا إلى ما</w:t>
      </w:r>
      <w:r w:rsidR="00351E2A">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سبق</w:t>
      </w:r>
      <w:r w:rsidR="00351E2A">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rtl/>
          <w:lang w:bidi="ar-EG"/>
        </w:rPr>
        <w:t xml:space="preserve"> </w:t>
      </w:r>
      <w:r w:rsidRPr="00790FBB">
        <w:rPr>
          <w:rFonts w:ascii="Simplified Arabic" w:hAnsi="Simplified Arabic" w:cs="Simplified Arabic" w:hint="cs"/>
          <w:sz w:val="28"/>
          <w:szCs w:val="28"/>
          <w:rtl/>
          <w:lang w:bidi="ar-EG"/>
        </w:rPr>
        <w:t xml:space="preserve">فإن </w:t>
      </w:r>
      <w:r w:rsidRPr="00790FBB">
        <w:rPr>
          <w:rFonts w:ascii="Simplified Arabic" w:hAnsi="Simplified Arabic" w:cs="Simplified Arabic"/>
          <w:sz w:val="28"/>
          <w:szCs w:val="28"/>
          <w:rtl/>
          <w:lang w:bidi="ar-EG"/>
        </w:rPr>
        <w:t xml:space="preserve">سياسة </w:t>
      </w:r>
      <w:r w:rsidR="00351E2A">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 xml:space="preserve">فتراض الخطر </w:t>
      </w:r>
      <w:r w:rsidRPr="00790FBB">
        <w:rPr>
          <w:rFonts w:ascii="Simplified Arabic" w:hAnsi="Simplified Arabic" w:cs="Simplified Arabic" w:hint="cs"/>
          <w:sz w:val="28"/>
          <w:szCs w:val="28"/>
          <w:rtl/>
          <w:lang w:bidi="ar-EG"/>
        </w:rPr>
        <w:t xml:space="preserve">هنا </w:t>
      </w:r>
      <w:r w:rsidRPr="00790FBB">
        <w:rPr>
          <w:rFonts w:ascii="Simplified Arabic" w:hAnsi="Simplified Arabic" w:cs="Simplified Arabic"/>
          <w:sz w:val="28"/>
          <w:szCs w:val="28"/>
          <w:rtl/>
          <w:lang w:bidi="ar-EG"/>
        </w:rPr>
        <w:t xml:space="preserve">يقصد </w:t>
      </w:r>
      <w:r w:rsidRPr="00790FBB">
        <w:rPr>
          <w:rFonts w:ascii="Simplified Arabic" w:hAnsi="Simplified Arabic" w:cs="Simplified Arabic" w:hint="cs"/>
          <w:sz w:val="28"/>
          <w:szCs w:val="28"/>
          <w:rtl/>
          <w:lang w:bidi="ar-EG"/>
        </w:rPr>
        <w:t>بها أن يقبل متخذ القرار أو صاحب القرار الخطر وكل ما يترتب عليه من نتائج</w:t>
      </w:r>
      <w:r w:rsidR="006053D9">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ويتحمل كل الأعباء الناتجة من هذا الخطر، وه</w:t>
      </w:r>
      <w:r w:rsidR="006053D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ما ت</w:t>
      </w:r>
      <w:r w:rsidR="006053D9">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عرف بأن كل فرد أو مسئول يتحمل نتيجة خطئ</w:t>
      </w:r>
      <w:r w:rsidR="006053D9">
        <w:rPr>
          <w:rFonts w:ascii="Simplified Arabic" w:hAnsi="Simplified Arabic" w:cs="Simplified Arabic" w:hint="cs"/>
          <w:sz w:val="28"/>
          <w:szCs w:val="28"/>
          <w:rtl/>
          <w:lang w:bidi="ar-EG"/>
        </w:rPr>
        <w:t>ه</w:t>
      </w:r>
      <w:r w:rsidRPr="00790FBB">
        <w:rPr>
          <w:rFonts w:ascii="Simplified Arabic" w:hAnsi="Simplified Arabic" w:cs="Simplified Arabic" w:hint="cs"/>
          <w:sz w:val="28"/>
          <w:szCs w:val="28"/>
          <w:rtl/>
          <w:lang w:bidi="ar-EG"/>
        </w:rPr>
        <w:t xml:space="preserve"> أو نتيجة قراراته وتصرفاته، أما </w:t>
      </w:r>
      <w:r w:rsidRPr="00790FBB">
        <w:rPr>
          <w:rFonts w:ascii="Simplified Arabic" w:hAnsi="Simplified Arabic" w:cs="Simplified Arabic"/>
          <w:sz w:val="28"/>
          <w:szCs w:val="28"/>
          <w:rtl/>
          <w:lang w:bidi="ar-EG"/>
        </w:rPr>
        <w:t>سياسة نقل الخطر</w:t>
      </w:r>
      <w:r w:rsidRPr="00790FBB">
        <w:rPr>
          <w:rFonts w:ascii="Simplified Arabic" w:hAnsi="Simplified Arabic" w:cs="Simplified Arabic" w:hint="cs"/>
          <w:sz w:val="28"/>
          <w:szCs w:val="28"/>
          <w:rtl/>
          <w:lang w:bidi="ar-EG"/>
        </w:rPr>
        <w:t xml:space="preserve"> وه</w:t>
      </w:r>
      <w:r w:rsidR="006053D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عملية تحويل مسار الخطر لجهة أخرى أو شخص </w:t>
      </w:r>
      <w:r w:rsidR="006053D9">
        <w:rPr>
          <w:rFonts w:ascii="Simplified Arabic" w:hAnsi="Simplified Arabic" w:cs="Simplified Arabic" w:hint="cs"/>
          <w:sz w:val="28"/>
          <w:szCs w:val="28"/>
          <w:rtl/>
          <w:lang w:bidi="ar-EG"/>
        </w:rPr>
        <w:t>آ</w:t>
      </w:r>
      <w:r w:rsidRPr="00790FBB">
        <w:rPr>
          <w:rFonts w:ascii="Simplified Arabic" w:hAnsi="Simplified Arabic" w:cs="Simplified Arabic" w:hint="cs"/>
          <w:sz w:val="28"/>
          <w:szCs w:val="28"/>
          <w:rtl/>
          <w:lang w:bidi="ar-EG"/>
        </w:rPr>
        <w:t xml:space="preserve">خر </w:t>
      </w:r>
      <w:r w:rsidR="006053D9">
        <w:rPr>
          <w:rFonts w:ascii="Simplified Arabic" w:hAnsi="Simplified Arabic" w:cs="Simplified Arabic" w:hint="cs"/>
          <w:sz w:val="28"/>
          <w:szCs w:val="28"/>
          <w:rtl/>
          <w:lang w:bidi="ar-EG"/>
        </w:rPr>
        <w:t>أي</w:t>
      </w:r>
      <w:r w:rsidRPr="00790FBB">
        <w:rPr>
          <w:rFonts w:ascii="Simplified Arabic" w:hAnsi="Simplified Arabic" w:cs="Simplified Arabic" w:hint="cs"/>
          <w:sz w:val="28"/>
          <w:szCs w:val="28"/>
          <w:rtl/>
          <w:lang w:bidi="ar-EG"/>
        </w:rPr>
        <w:t xml:space="preserve"> نقل عبء الخطر عنه أو</w:t>
      </w:r>
      <w:r w:rsidR="006053D9">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عن مؤسست</w:t>
      </w:r>
      <w:r w:rsidR="006053D9">
        <w:rPr>
          <w:rFonts w:ascii="Simplified Arabic" w:hAnsi="Simplified Arabic" w:cs="Simplified Arabic" w:hint="cs"/>
          <w:sz w:val="28"/>
          <w:szCs w:val="28"/>
          <w:rtl/>
          <w:lang w:bidi="ar-EG"/>
        </w:rPr>
        <w:t>ه</w:t>
      </w:r>
      <w:r w:rsidRPr="00790FBB">
        <w:rPr>
          <w:rFonts w:ascii="Simplified Arabic" w:hAnsi="Simplified Arabic" w:cs="Simplified Arabic" w:hint="cs"/>
          <w:sz w:val="28"/>
          <w:szCs w:val="28"/>
          <w:rtl/>
          <w:lang w:bidi="ar-EG"/>
        </w:rPr>
        <w:t>، والنقل يختلف كلي</w:t>
      </w:r>
      <w:r w:rsidR="006053D9">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ا عن الافتراض</w:t>
      </w:r>
      <w:r w:rsidR="006053D9">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فالافتراض يسمح بالمواجهة والتعامل مع النتائج بشكل مباشر أما النقل فتحويل مسار والمواجهة كلي</w:t>
      </w:r>
      <w:r w:rsidR="006053D9">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عن صاحب القرار أو المتسبب ف</w:t>
      </w:r>
      <w:r w:rsidR="006053D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الخطر نفسه، أما </w:t>
      </w:r>
      <w:r w:rsidRPr="00790FBB">
        <w:rPr>
          <w:rFonts w:ascii="Simplified Arabic" w:hAnsi="Simplified Arabic" w:cs="Simplified Arabic"/>
          <w:sz w:val="28"/>
          <w:szCs w:val="28"/>
          <w:rtl/>
          <w:lang w:bidi="ar-EG"/>
        </w:rPr>
        <w:t>سياسة تخفيض الخطر</w:t>
      </w:r>
      <w:r w:rsidRPr="00790FBB">
        <w:rPr>
          <w:rFonts w:ascii="Simplified Arabic" w:hAnsi="Simplified Arabic" w:cs="Simplified Arabic" w:hint="cs"/>
          <w:sz w:val="28"/>
          <w:szCs w:val="28"/>
          <w:rtl/>
          <w:lang w:bidi="ar-EG"/>
        </w:rPr>
        <w:t xml:space="preserve"> هنا </w:t>
      </w:r>
      <w:r w:rsidR="006053D9">
        <w:rPr>
          <w:rFonts w:ascii="Simplified Arabic" w:hAnsi="Simplified Arabic" w:cs="Simplified Arabic" w:hint="cs"/>
          <w:sz w:val="28"/>
          <w:szCs w:val="28"/>
          <w:rtl/>
          <w:lang w:bidi="ar-EG"/>
        </w:rPr>
        <w:t>ف</w:t>
      </w:r>
      <w:r w:rsidRPr="00790FBB">
        <w:rPr>
          <w:rFonts w:ascii="Simplified Arabic" w:hAnsi="Simplified Arabic" w:cs="Simplified Arabic" w:hint="cs"/>
          <w:sz w:val="28"/>
          <w:szCs w:val="28"/>
          <w:rtl/>
          <w:lang w:bidi="ar-EG"/>
        </w:rPr>
        <w:t>تعتمد بشكل كل</w:t>
      </w:r>
      <w:r w:rsidR="006053D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على سياسة التنبوء القائم على الدراسة</w:t>
      </w:r>
      <w:r w:rsidR="006053D9">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الذ</w:t>
      </w:r>
      <w:r w:rsidR="006053D9">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بدوره يقلل من حجم الخسائر والمخاطر والتهديدات.</w:t>
      </w:r>
    </w:p>
    <w:p w:rsidR="0054625B" w:rsidRPr="00790FBB" w:rsidRDefault="0054625B" w:rsidP="006053D9">
      <w:pPr>
        <w:spacing w:line="240" w:lineRule="auto"/>
        <w:contextualSpacing/>
        <w:jc w:val="both"/>
        <w:rPr>
          <w:rFonts w:ascii="Simplified Arabic" w:hAnsi="Simplified Arabic" w:cs="Simplified Arabic"/>
          <w:b/>
          <w:bCs/>
          <w:sz w:val="28"/>
          <w:szCs w:val="28"/>
          <w:rtl/>
          <w:lang w:bidi="ar-EG"/>
        </w:rPr>
      </w:pPr>
      <w:r w:rsidRPr="00790FBB">
        <w:rPr>
          <w:rFonts w:ascii="Simplified Arabic" w:hAnsi="Simplified Arabic" w:cs="Simplified Arabic" w:hint="cs"/>
          <w:b/>
          <w:bCs/>
          <w:sz w:val="28"/>
          <w:szCs w:val="28"/>
          <w:rtl/>
          <w:lang w:bidi="ar-EG"/>
        </w:rPr>
        <w:t>كما أوضح ناولو أن أ</w:t>
      </w:r>
      <w:r w:rsidRPr="00790FBB">
        <w:rPr>
          <w:rFonts w:ascii="Simplified Arabic" w:hAnsi="Simplified Arabic" w:cs="Simplified Arabic"/>
          <w:b/>
          <w:bCs/>
          <w:sz w:val="28"/>
          <w:szCs w:val="28"/>
          <w:rtl/>
          <w:lang w:bidi="ar-EG"/>
        </w:rPr>
        <w:t xml:space="preserve">ساليب إدارة المخاطر تتم </w:t>
      </w:r>
      <w:r w:rsidRPr="00790FBB">
        <w:rPr>
          <w:rFonts w:ascii="Simplified Arabic" w:hAnsi="Simplified Arabic" w:cs="Simplified Arabic" w:hint="cs"/>
          <w:b/>
          <w:bCs/>
          <w:sz w:val="28"/>
          <w:szCs w:val="28"/>
          <w:rtl/>
          <w:lang w:bidi="ar-EG"/>
        </w:rPr>
        <w:t xml:space="preserve">بثلاثة </w:t>
      </w:r>
      <w:r w:rsidRPr="00790FBB">
        <w:rPr>
          <w:rFonts w:ascii="Simplified Arabic" w:hAnsi="Simplified Arabic" w:cs="Simplified Arabic"/>
          <w:b/>
          <w:bCs/>
          <w:sz w:val="28"/>
          <w:szCs w:val="28"/>
          <w:rtl/>
          <w:lang w:bidi="ar-EG"/>
        </w:rPr>
        <w:t xml:space="preserve">أساليب رئيسية </w:t>
      </w:r>
      <w:r w:rsidRPr="00790FBB">
        <w:rPr>
          <w:rFonts w:ascii="Simplified Arabic" w:hAnsi="Simplified Arabic" w:cs="Simplified Arabic" w:hint="cs"/>
          <w:b/>
          <w:bCs/>
          <w:sz w:val="28"/>
          <w:szCs w:val="28"/>
          <w:rtl/>
          <w:lang w:bidi="ar-EG"/>
        </w:rPr>
        <w:t>وه</w:t>
      </w:r>
      <w:r w:rsidR="006053D9">
        <w:rPr>
          <w:rFonts w:ascii="Simplified Arabic" w:hAnsi="Simplified Arabic" w:cs="Simplified Arabic" w:hint="cs"/>
          <w:b/>
          <w:bCs/>
          <w:sz w:val="28"/>
          <w:szCs w:val="28"/>
          <w:rtl/>
          <w:lang w:bidi="ar-EG"/>
        </w:rPr>
        <w:t>ي</w:t>
      </w:r>
      <w:r w:rsidRPr="00790FBB">
        <w:rPr>
          <w:rFonts w:ascii="Simplified Arabic" w:hAnsi="Simplified Arabic" w:cs="Simplified Arabic" w:hint="cs"/>
          <w:b/>
          <w:bCs/>
          <w:sz w:val="28"/>
          <w:szCs w:val="28"/>
          <w:rtl/>
          <w:lang w:bidi="ar-EG"/>
        </w:rPr>
        <w:t>:</w:t>
      </w:r>
      <w:r w:rsidRPr="00790FBB">
        <w:rPr>
          <w:rFonts w:ascii="Simplified Arabic" w:hAnsi="Simplified Arabic" w:cs="Simplified Arabic" w:hint="cs"/>
          <w:b/>
          <w:bCs/>
          <w:sz w:val="28"/>
          <w:szCs w:val="28"/>
          <w:vertAlign w:val="superscript"/>
          <w:rtl/>
          <w:lang w:bidi="ar-EG"/>
        </w:rPr>
        <w:t>(</w:t>
      </w:r>
      <w:r w:rsidRPr="00790FBB">
        <w:rPr>
          <w:b/>
          <w:bCs/>
          <w:sz w:val="28"/>
          <w:szCs w:val="28"/>
          <w:vertAlign w:val="superscript"/>
          <w:rtl/>
          <w:lang w:bidi="ar-EG"/>
        </w:rPr>
        <w:footnoteReference w:id="171"/>
      </w:r>
      <w:r w:rsidRPr="00790FBB">
        <w:rPr>
          <w:rFonts w:ascii="Simplified Arabic" w:hAnsi="Simplified Arabic" w:cs="Simplified Arabic" w:hint="cs"/>
          <w:b/>
          <w:bCs/>
          <w:sz w:val="28"/>
          <w:szCs w:val="28"/>
          <w:vertAlign w:val="superscript"/>
          <w:rtl/>
          <w:lang w:bidi="ar-EG"/>
        </w:rPr>
        <w:t>)</w:t>
      </w:r>
      <w:r w:rsidRPr="00790FBB">
        <w:rPr>
          <w:rFonts w:ascii="Simplified Arabic" w:hAnsi="Simplified Arabic" w:cs="Simplified Arabic" w:hint="cs"/>
          <w:b/>
          <w:bCs/>
          <w:sz w:val="28"/>
          <w:szCs w:val="28"/>
          <w:rtl/>
          <w:lang w:bidi="ar-EG"/>
        </w:rPr>
        <w:t xml:space="preserve"> </w:t>
      </w:r>
    </w:p>
    <w:p w:rsidR="0054625B" w:rsidRPr="00790FBB" w:rsidRDefault="0054625B" w:rsidP="00A61476">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lastRenderedPageBreak/>
        <w:t>تجنب المخاطرة</w:t>
      </w:r>
      <w:r w:rsidRPr="00790FBB">
        <w:rPr>
          <w:rFonts w:ascii="Simplified Arabic" w:hAnsi="Simplified Arabic" w:cs="Simplified Arabic"/>
          <w:b/>
          <w:bCs/>
          <w:sz w:val="28"/>
          <w:szCs w:val="28"/>
          <w:lang w:bidi="ar-EG"/>
        </w:rPr>
        <w:t xml:space="preserve"> Risk Avoiding :</w:t>
      </w:r>
      <w:r w:rsidRPr="00790FBB">
        <w:rPr>
          <w:rFonts w:ascii="Simplified Arabic" w:hAnsi="Simplified Arabic" w:cs="Simplified Arabic"/>
          <w:sz w:val="28"/>
          <w:szCs w:val="28"/>
          <w:rtl/>
          <w:lang w:bidi="ar-EG"/>
        </w:rPr>
        <w:t xml:space="preserve">يرفض الفرد أو المنشأة </w:t>
      </w:r>
      <w:r w:rsidR="00754EE7">
        <w:rPr>
          <w:rFonts w:ascii="Simplified Arabic" w:hAnsi="Simplified Arabic" w:cs="Simplified Arabic" w:hint="cs"/>
          <w:sz w:val="28"/>
          <w:szCs w:val="28"/>
          <w:rtl/>
          <w:lang w:bidi="ar-EG"/>
        </w:rPr>
        <w:t>أ</w:t>
      </w:r>
      <w:r w:rsidRPr="00790FBB">
        <w:rPr>
          <w:rFonts w:ascii="Simplified Arabic" w:hAnsi="Simplified Arabic" w:cs="Simplified Arabic"/>
          <w:sz w:val="28"/>
          <w:szCs w:val="28"/>
          <w:rtl/>
          <w:lang w:bidi="ar-EG"/>
        </w:rPr>
        <w:t>حيان</w:t>
      </w:r>
      <w:r w:rsidR="00754EE7">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ا قبول خطر معين، وينشأ ذلك نتيجة عدم الرغبة في مواج</w:t>
      </w:r>
      <w:r w:rsidR="00754EE7">
        <w:rPr>
          <w:rFonts w:ascii="Simplified Arabic" w:hAnsi="Simplified Arabic" w:cs="Simplified Arabic" w:hint="cs"/>
          <w:sz w:val="28"/>
          <w:szCs w:val="28"/>
          <w:rtl/>
          <w:lang w:bidi="ar-EG"/>
        </w:rPr>
        <w:t>ه</w:t>
      </w:r>
      <w:r w:rsidRPr="00790FBB">
        <w:rPr>
          <w:rFonts w:ascii="Simplified Arabic" w:hAnsi="Simplified Arabic" w:cs="Simplified Arabic"/>
          <w:sz w:val="28"/>
          <w:szCs w:val="28"/>
          <w:rtl/>
          <w:lang w:bidi="ar-EG"/>
        </w:rPr>
        <w:t xml:space="preserve">ة خسارة معينة، مثل تجنب </w:t>
      </w:r>
      <w:r w:rsidRPr="00790FBB">
        <w:rPr>
          <w:rFonts w:ascii="Simplified Arabic" w:hAnsi="Simplified Arabic" w:cs="Simplified Arabic" w:hint="cs"/>
          <w:sz w:val="28"/>
          <w:szCs w:val="28"/>
          <w:rtl/>
          <w:lang w:bidi="ar-EG"/>
        </w:rPr>
        <w:t xml:space="preserve">الاستثمار </w:t>
      </w:r>
      <w:r w:rsidRPr="00790FBB">
        <w:rPr>
          <w:rFonts w:ascii="Simplified Arabic" w:hAnsi="Simplified Arabic" w:cs="Simplified Arabic"/>
          <w:sz w:val="28"/>
          <w:szCs w:val="28"/>
          <w:rtl/>
          <w:lang w:bidi="ar-EG"/>
        </w:rPr>
        <w:t xml:space="preserve">في أصل مالي </w:t>
      </w:r>
      <w:r w:rsidRPr="00790FBB">
        <w:rPr>
          <w:rFonts w:ascii="Simplified Arabic" w:hAnsi="Simplified Arabic" w:cs="Simplified Arabic" w:hint="cs"/>
          <w:sz w:val="28"/>
          <w:szCs w:val="28"/>
          <w:rtl/>
          <w:lang w:bidi="ar-EG"/>
        </w:rPr>
        <w:t xml:space="preserve">والاستثمار </w:t>
      </w:r>
      <w:r w:rsidRPr="00790FBB">
        <w:rPr>
          <w:rFonts w:ascii="Simplified Arabic" w:hAnsi="Simplified Arabic" w:cs="Simplified Arabic"/>
          <w:sz w:val="28"/>
          <w:szCs w:val="28"/>
          <w:rtl/>
          <w:lang w:bidi="ar-EG"/>
        </w:rPr>
        <w:t xml:space="preserve">في أصل آخر أقل خطورة، أو امتناع المصرف عن منح قرض مرتفع المخاطر لتجنب الوقوع في المخاطر </w:t>
      </w:r>
      <w:r w:rsidRPr="00790FBB">
        <w:rPr>
          <w:rFonts w:ascii="Simplified Arabic" w:hAnsi="Simplified Arabic" w:cs="Simplified Arabic" w:hint="cs"/>
          <w:sz w:val="28"/>
          <w:szCs w:val="28"/>
          <w:rtl/>
          <w:lang w:bidi="ar-EG"/>
        </w:rPr>
        <w:t>الائتمانية</w:t>
      </w:r>
      <w:r w:rsidRPr="00790FBB">
        <w:rPr>
          <w:rFonts w:ascii="Simplified Arabic" w:hAnsi="Simplified Arabic" w:cs="Simplified Arabic"/>
          <w:sz w:val="28"/>
          <w:szCs w:val="28"/>
          <w:rtl/>
          <w:lang w:bidi="ar-EG"/>
        </w:rPr>
        <w:t xml:space="preserve">، أو عدم </w:t>
      </w:r>
      <w:r w:rsidRPr="00790FBB">
        <w:rPr>
          <w:rFonts w:ascii="Simplified Arabic" w:hAnsi="Simplified Arabic" w:cs="Simplified Arabic" w:hint="cs"/>
          <w:sz w:val="28"/>
          <w:szCs w:val="28"/>
          <w:rtl/>
          <w:lang w:bidi="ar-EG"/>
        </w:rPr>
        <w:t>الاستثمار</w:t>
      </w:r>
      <w:r w:rsidR="00754EE7">
        <w:rPr>
          <w:rFonts w:ascii="Simplified Arabic" w:hAnsi="Simplified Arabic" w:cs="Simplified Arabic" w:hint="cs"/>
          <w:sz w:val="28"/>
          <w:szCs w:val="28"/>
          <w:rtl/>
          <w:lang w:bidi="ar-EG"/>
        </w:rPr>
        <w:t xml:space="preserve"> </w:t>
      </w:r>
      <w:r w:rsidRPr="00790FBB">
        <w:rPr>
          <w:rFonts w:ascii="Simplified Arabic" w:hAnsi="Simplified Arabic" w:cs="Simplified Arabic" w:hint="cs"/>
          <w:sz w:val="28"/>
          <w:szCs w:val="28"/>
          <w:rtl/>
          <w:lang w:bidi="ar-EG"/>
        </w:rPr>
        <w:t>ف</w:t>
      </w:r>
      <w:r w:rsidR="00754EE7">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ال</w:t>
      </w:r>
      <w:r w:rsidR="00754EE7">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وراق المالية </w:t>
      </w:r>
      <w:r w:rsidRPr="00790FBB">
        <w:rPr>
          <w:rFonts w:ascii="Simplified Arabic" w:hAnsi="Simplified Arabic" w:cs="Simplified Arabic"/>
          <w:sz w:val="28"/>
          <w:szCs w:val="28"/>
          <w:rtl/>
          <w:lang w:bidi="ar-EG"/>
        </w:rPr>
        <w:t>طوي</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ة </w:t>
      </w:r>
      <w:r w:rsidRPr="00790FBB">
        <w:rPr>
          <w:rFonts w:ascii="Simplified Arabic" w:hAnsi="Simplified Arabic" w:cs="Simplified Arabic" w:hint="cs"/>
          <w:sz w:val="28"/>
          <w:szCs w:val="28"/>
          <w:rtl/>
          <w:lang w:bidi="ar-EG"/>
        </w:rPr>
        <w:t xml:space="preserve">الأجل </w:t>
      </w:r>
      <w:r w:rsidRPr="00790FBB">
        <w:rPr>
          <w:rFonts w:ascii="Simplified Arabic" w:hAnsi="Simplified Arabic" w:cs="Simplified Arabic"/>
          <w:sz w:val="28"/>
          <w:szCs w:val="28"/>
          <w:rtl/>
          <w:lang w:bidi="ar-EG"/>
        </w:rPr>
        <w:t>لتجنب مخاطر أسعار الفائدة</w:t>
      </w:r>
      <w:r w:rsidR="00754EE7">
        <w:rPr>
          <w:rFonts w:ascii="Simplified Arabic" w:hAnsi="Simplified Arabic" w:cs="Simplified Arabic" w:hint="cs"/>
          <w:sz w:val="28"/>
          <w:szCs w:val="28"/>
          <w:rtl/>
          <w:lang w:bidi="ar-EG"/>
        </w:rPr>
        <w:t xml:space="preserve">، رغم </w:t>
      </w:r>
      <w:r w:rsidRPr="00790FBB">
        <w:rPr>
          <w:rFonts w:ascii="Simplified Arabic" w:hAnsi="Simplified Arabic" w:cs="Simplified Arabic"/>
          <w:sz w:val="28"/>
          <w:szCs w:val="28"/>
          <w:rtl/>
          <w:lang w:bidi="ar-EG"/>
        </w:rPr>
        <w:t xml:space="preserve"> أن تجنب الخطر يق</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ل من احتمال وقوع الخطر إلى الصفر، </w:t>
      </w:r>
      <w:r w:rsidR="00754EE7">
        <w:rPr>
          <w:rFonts w:ascii="Simplified Arabic" w:hAnsi="Simplified Arabic" w:cs="Simplified Arabic" w:hint="cs"/>
          <w:sz w:val="28"/>
          <w:szCs w:val="28"/>
          <w:rtl/>
          <w:lang w:bidi="ar-EG"/>
        </w:rPr>
        <w:t>إ</w:t>
      </w:r>
      <w:r w:rsidRPr="00790FBB">
        <w:rPr>
          <w:rFonts w:ascii="Simplified Arabic" w:hAnsi="Simplified Arabic" w:cs="Simplified Arabic" w:hint="cs"/>
          <w:sz w:val="28"/>
          <w:szCs w:val="28"/>
          <w:rtl/>
          <w:lang w:bidi="ar-EG"/>
        </w:rPr>
        <w:t xml:space="preserve">لا </w:t>
      </w:r>
      <w:r w:rsidR="00754EE7">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نه</w:t>
      </w:r>
      <w:r w:rsidRPr="00790FBB">
        <w:rPr>
          <w:rFonts w:ascii="Simplified Arabic" w:hAnsi="Simplified Arabic" w:cs="Simplified Arabic"/>
          <w:sz w:val="28"/>
          <w:szCs w:val="28"/>
          <w:rtl/>
          <w:lang w:bidi="ar-EG"/>
        </w:rPr>
        <w:t xml:space="preserve"> قد يحرم المجتمع من إنتاج س</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ع أو تقديم خدمات معينة لتجنب المس</w:t>
      </w:r>
      <w:r w:rsidR="00684DF2">
        <w:rPr>
          <w:rFonts w:ascii="Simplified Arabic" w:hAnsi="Simplified Arabic" w:cs="Simplified Arabic" w:hint="cs"/>
          <w:sz w:val="28"/>
          <w:szCs w:val="28"/>
          <w:rtl/>
          <w:lang w:bidi="ar-EG"/>
        </w:rPr>
        <w:t>ئ</w:t>
      </w:r>
      <w:r w:rsidRPr="00790FBB">
        <w:rPr>
          <w:rFonts w:ascii="Simplified Arabic" w:hAnsi="Simplified Arabic" w:cs="Simplified Arabic"/>
          <w:sz w:val="28"/>
          <w:szCs w:val="28"/>
          <w:rtl/>
          <w:lang w:bidi="ar-EG"/>
        </w:rPr>
        <w:t>ولية أو الخوف من الخسارة</w:t>
      </w:r>
      <w:r w:rsidRPr="00790FBB">
        <w:rPr>
          <w:rFonts w:ascii="Simplified Arabic" w:hAnsi="Simplified Arabic" w:cs="Simplified Arabic" w:hint="cs"/>
          <w:sz w:val="28"/>
          <w:szCs w:val="28"/>
          <w:rtl/>
          <w:lang w:bidi="ar-EG"/>
        </w:rPr>
        <w:t>.</w:t>
      </w:r>
    </w:p>
    <w:p w:rsidR="0054625B" w:rsidRPr="00790FBB" w:rsidRDefault="0054625B" w:rsidP="00684DF2">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تق</w:t>
      </w:r>
      <w:r w:rsidRPr="00790FBB">
        <w:rPr>
          <w:rFonts w:ascii="Simplified Arabic" w:hAnsi="Simplified Arabic" w:cs="Simplified Arabic" w:hint="cs"/>
          <w:b/>
          <w:bCs/>
          <w:sz w:val="28"/>
          <w:szCs w:val="28"/>
          <w:rtl/>
          <w:lang w:bidi="ar-EG"/>
        </w:rPr>
        <w:t>ل</w:t>
      </w:r>
      <w:r w:rsidRPr="00790FBB">
        <w:rPr>
          <w:rFonts w:ascii="Simplified Arabic" w:hAnsi="Simplified Arabic" w:cs="Simplified Arabic"/>
          <w:b/>
          <w:bCs/>
          <w:sz w:val="28"/>
          <w:szCs w:val="28"/>
          <w:rtl/>
          <w:lang w:bidi="ar-EG"/>
        </w:rPr>
        <w:t>يل المخاطرة</w:t>
      </w:r>
      <w:r w:rsidRPr="00790FBB">
        <w:rPr>
          <w:rFonts w:ascii="Simplified Arabic" w:hAnsi="Simplified Arabic" w:cs="Simplified Arabic"/>
          <w:b/>
          <w:bCs/>
          <w:sz w:val="28"/>
          <w:szCs w:val="28"/>
          <w:lang w:bidi="ar-EG"/>
        </w:rPr>
        <w:t xml:space="preserve"> Risk Reducing :</w:t>
      </w:r>
      <w:r w:rsidRPr="00790FBB">
        <w:rPr>
          <w:rFonts w:ascii="Simplified Arabic" w:hAnsi="Simplified Arabic" w:cs="Simplified Arabic"/>
          <w:sz w:val="28"/>
          <w:szCs w:val="28"/>
          <w:rtl/>
          <w:lang w:bidi="ar-EG"/>
        </w:rPr>
        <w:t>يتحقق تخفيض الخسائر قبل حصول الحادث أو بعده، فالتخفيض قبل وقوع الحادث يشمل الخطوات التي يعتقد مدير الخطر أن</w:t>
      </w:r>
      <w:r w:rsidRPr="00790FBB">
        <w:rPr>
          <w:rFonts w:ascii="Simplified Arabic" w:hAnsi="Simplified Arabic" w:cs="Simplified Arabic" w:hint="cs"/>
          <w:sz w:val="28"/>
          <w:szCs w:val="28"/>
          <w:rtl/>
          <w:lang w:bidi="ar-EG"/>
        </w:rPr>
        <w:t>ه</w:t>
      </w:r>
      <w:r w:rsidRPr="00790FBB">
        <w:rPr>
          <w:rFonts w:ascii="Simplified Arabic" w:hAnsi="Simplified Arabic" w:cs="Simplified Arabic"/>
          <w:sz w:val="28"/>
          <w:szCs w:val="28"/>
          <w:rtl/>
          <w:lang w:bidi="ar-EG"/>
        </w:rPr>
        <w:t>ا كافية عند تحديده ل</w:t>
      </w:r>
      <w:r w:rsidRPr="00790FBB">
        <w:rPr>
          <w:rFonts w:ascii="Simplified Arabic" w:hAnsi="Simplified Arabic" w:cs="Simplified Arabic" w:hint="cs"/>
          <w:sz w:val="28"/>
          <w:szCs w:val="28"/>
          <w:rtl/>
          <w:lang w:bidi="ar-EG"/>
        </w:rPr>
        <w:t>ل</w:t>
      </w:r>
      <w:r w:rsidR="00684DF2">
        <w:rPr>
          <w:rFonts w:ascii="Simplified Arabic" w:hAnsi="Simplified Arabic" w:cs="Simplified Arabic"/>
          <w:sz w:val="28"/>
          <w:szCs w:val="28"/>
          <w:rtl/>
          <w:lang w:bidi="ar-EG"/>
        </w:rPr>
        <w:t>خطر قبل وقوع أي خسائر. فمثال</w:t>
      </w:r>
      <w:r w:rsidRPr="00790FBB">
        <w:rPr>
          <w:rFonts w:ascii="Simplified Arabic" w:hAnsi="Simplified Arabic" w:cs="Simplified Arabic"/>
          <w:sz w:val="28"/>
          <w:szCs w:val="28"/>
          <w:rtl/>
          <w:lang w:bidi="ar-EG"/>
        </w:rPr>
        <w:t xml:space="preserve"> يمكن تق</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يل المخاطر </w:t>
      </w:r>
      <w:r w:rsidRPr="00790FBB">
        <w:rPr>
          <w:rFonts w:ascii="Simplified Arabic" w:hAnsi="Simplified Arabic" w:cs="Simplified Arabic" w:hint="cs"/>
          <w:sz w:val="28"/>
          <w:szCs w:val="28"/>
          <w:rtl/>
          <w:lang w:bidi="ar-EG"/>
        </w:rPr>
        <w:t xml:space="preserve">الائتمانية </w:t>
      </w:r>
      <w:r w:rsidRPr="00790FBB">
        <w:rPr>
          <w:rFonts w:ascii="Simplified Arabic" w:hAnsi="Simplified Arabic" w:cs="Simplified Arabic"/>
          <w:sz w:val="28"/>
          <w:szCs w:val="28"/>
          <w:rtl/>
          <w:lang w:bidi="ar-EG"/>
        </w:rPr>
        <w:t>من خ</w:t>
      </w:r>
      <w:r w:rsidRPr="00790FBB">
        <w:rPr>
          <w:rFonts w:ascii="Simplified Arabic" w:hAnsi="Simplified Arabic" w:cs="Simplified Arabic" w:hint="cs"/>
          <w:sz w:val="28"/>
          <w:szCs w:val="28"/>
          <w:rtl/>
          <w:lang w:bidi="ar-EG"/>
        </w:rPr>
        <w:t>لا</w:t>
      </w:r>
      <w:r w:rsidRPr="00790FBB">
        <w:rPr>
          <w:rFonts w:ascii="Simplified Arabic" w:hAnsi="Simplified Arabic" w:cs="Simplified Arabic"/>
          <w:sz w:val="28"/>
          <w:szCs w:val="28"/>
          <w:rtl/>
          <w:lang w:bidi="ar-EG"/>
        </w:rPr>
        <w:t>ل قيام الشركة برصد س</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وك القروض من أجل الكشف عن ع</w:t>
      </w:r>
      <w:r w:rsidRPr="00790FBB">
        <w:rPr>
          <w:rFonts w:ascii="Simplified Arabic" w:hAnsi="Simplified Arabic" w:cs="Simplified Arabic" w:hint="cs"/>
          <w:sz w:val="28"/>
          <w:szCs w:val="28"/>
          <w:rtl/>
          <w:lang w:bidi="ar-EG"/>
        </w:rPr>
        <w:t xml:space="preserve">لامات </w:t>
      </w:r>
      <w:r w:rsidRPr="00790FBB">
        <w:rPr>
          <w:rFonts w:ascii="Simplified Arabic" w:hAnsi="Simplified Arabic" w:cs="Simplified Arabic"/>
          <w:sz w:val="28"/>
          <w:szCs w:val="28"/>
          <w:rtl/>
          <w:lang w:bidi="ar-EG"/>
        </w:rPr>
        <w:t>التحذير لمشاكل التوقف عن الدفع المبكر، كما يمكن تق</w:t>
      </w:r>
      <w:r w:rsidR="00684DF2">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يل مخاطر سعر الفائدة باستخدام سياسة إدارة </w:t>
      </w:r>
      <w:r w:rsidRPr="00790FBB">
        <w:rPr>
          <w:rFonts w:ascii="Simplified Arabic" w:hAnsi="Simplified Arabic" w:cs="Simplified Arabic" w:hint="cs"/>
          <w:sz w:val="28"/>
          <w:szCs w:val="28"/>
          <w:rtl/>
          <w:lang w:bidi="ar-EG"/>
        </w:rPr>
        <w:t>ال</w:t>
      </w:r>
      <w:r w:rsidR="00684DF2">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 xml:space="preserve">صول </w:t>
      </w:r>
      <w:r w:rsidRPr="00790FBB">
        <w:rPr>
          <w:rFonts w:ascii="Simplified Arabic" w:hAnsi="Simplified Arabic" w:cs="Simplified Arabic"/>
          <w:sz w:val="28"/>
          <w:szCs w:val="28"/>
          <w:rtl/>
          <w:lang w:bidi="ar-EG"/>
        </w:rPr>
        <w:t>والخصوم</w:t>
      </w:r>
      <w:r w:rsidR="00684DF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التي يجري تصميم</w:t>
      </w:r>
      <w:r w:rsidRPr="00790FBB">
        <w:rPr>
          <w:rFonts w:ascii="Simplified Arabic" w:hAnsi="Simplified Arabic" w:cs="Simplified Arabic" w:hint="cs"/>
          <w:sz w:val="28"/>
          <w:szCs w:val="28"/>
          <w:rtl/>
          <w:lang w:bidi="ar-EG"/>
        </w:rPr>
        <w:t xml:space="preserve">ها لهذا </w:t>
      </w:r>
      <w:r w:rsidRPr="00790FBB">
        <w:rPr>
          <w:rFonts w:ascii="Simplified Arabic" w:hAnsi="Simplified Arabic" w:cs="Simplified Arabic"/>
          <w:sz w:val="28"/>
          <w:szCs w:val="28"/>
          <w:rtl/>
          <w:lang w:bidi="ar-EG"/>
        </w:rPr>
        <w:t>الغرض</w:t>
      </w:r>
      <w:r w:rsidRPr="00790FBB">
        <w:rPr>
          <w:rFonts w:ascii="Simplified Arabic" w:hAnsi="Simplified Arabic" w:cs="Simplified Arabic" w:hint="cs"/>
          <w:sz w:val="28"/>
          <w:szCs w:val="28"/>
          <w:rtl/>
          <w:lang w:bidi="ar-EG"/>
        </w:rPr>
        <w:t>.</w:t>
      </w:r>
    </w:p>
    <w:p w:rsidR="0054625B" w:rsidRPr="00790FBB" w:rsidRDefault="0054625B" w:rsidP="00EC0FB6">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lang w:bidi="ar-EG"/>
        </w:rPr>
        <w:t>نقل المخاطرة</w:t>
      </w:r>
      <w:r w:rsidRPr="00790FBB">
        <w:rPr>
          <w:rFonts w:ascii="Simplified Arabic" w:hAnsi="Simplified Arabic" w:cs="Simplified Arabic"/>
          <w:b/>
          <w:bCs/>
          <w:sz w:val="28"/>
          <w:szCs w:val="28"/>
          <w:lang w:bidi="ar-EG"/>
        </w:rPr>
        <w:t xml:space="preserve"> Risk Transferring :</w:t>
      </w:r>
      <w:r w:rsidRPr="00790FBB">
        <w:rPr>
          <w:rFonts w:ascii="Simplified Arabic" w:hAnsi="Simplified Arabic" w:cs="Simplified Arabic"/>
          <w:sz w:val="28"/>
          <w:szCs w:val="28"/>
          <w:rtl/>
          <w:lang w:bidi="ar-EG"/>
        </w:rPr>
        <w:t>تحويل الخطر إلى طرف آخر</w:t>
      </w:r>
      <w:r w:rsidR="00EC0FB6">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ويتم من خل</w:t>
      </w:r>
      <w:r w:rsidRPr="00790FBB">
        <w:rPr>
          <w:rFonts w:ascii="Simplified Arabic" w:hAnsi="Simplified Arabic" w:cs="Simplified Arabic" w:hint="cs"/>
          <w:sz w:val="28"/>
          <w:szCs w:val="28"/>
          <w:rtl/>
          <w:lang w:bidi="ar-EG"/>
        </w:rPr>
        <w:t>ا</w:t>
      </w:r>
      <w:r w:rsidRPr="00790FBB">
        <w:rPr>
          <w:rFonts w:ascii="Simplified Arabic" w:hAnsi="Simplified Arabic" w:cs="Simplified Arabic"/>
          <w:sz w:val="28"/>
          <w:szCs w:val="28"/>
          <w:rtl/>
          <w:lang w:bidi="ar-EG"/>
        </w:rPr>
        <w:t>ل صياغة العقد بطريقة تترك الخطر مع طرف آخر، والوسي</w:t>
      </w:r>
      <w:r w:rsidRPr="00790FBB">
        <w:rPr>
          <w:rFonts w:ascii="Simplified Arabic" w:hAnsi="Simplified Arabic" w:cs="Simplified Arabic" w:hint="cs"/>
          <w:sz w:val="28"/>
          <w:szCs w:val="28"/>
          <w:rtl/>
          <w:lang w:bidi="ar-EG"/>
        </w:rPr>
        <w:t>ل</w:t>
      </w:r>
      <w:r w:rsidRPr="00790FBB">
        <w:rPr>
          <w:rFonts w:ascii="Simplified Arabic" w:hAnsi="Simplified Arabic" w:cs="Simplified Arabic"/>
          <w:sz w:val="28"/>
          <w:szCs w:val="28"/>
          <w:rtl/>
          <w:lang w:bidi="ar-EG"/>
        </w:rPr>
        <w:t xml:space="preserve">ة الشائعة في تحويل الخطر </w:t>
      </w:r>
      <w:r w:rsidRPr="00790FBB">
        <w:rPr>
          <w:rFonts w:ascii="Simplified Arabic" w:hAnsi="Simplified Arabic" w:cs="Simplified Arabic" w:hint="cs"/>
          <w:sz w:val="28"/>
          <w:szCs w:val="28"/>
          <w:rtl/>
          <w:lang w:bidi="ar-EG"/>
        </w:rPr>
        <w:t>ف</w:t>
      </w:r>
      <w:r w:rsidR="00EC0F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التأمين، كما يمكن اقتسام المخاطرة من خ</w:t>
      </w:r>
      <w:r w:rsidRPr="00790FBB">
        <w:rPr>
          <w:rFonts w:ascii="Simplified Arabic" w:hAnsi="Simplified Arabic" w:cs="Simplified Arabic" w:hint="cs"/>
          <w:sz w:val="28"/>
          <w:szCs w:val="28"/>
          <w:rtl/>
          <w:lang w:bidi="ar-EG"/>
        </w:rPr>
        <w:t>لا</w:t>
      </w:r>
      <w:r w:rsidRPr="00790FBB">
        <w:rPr>
          <w:rFonts w:ascii="Simplified Arabic" w:hAnsi="Simplified Arabic" w:cs="Simplified Arabic"/>
          <w:sz w:val="28"/>
          <w:szCs w:val="28"/>
          <w:rtl/>
          <w:lang w:bidi="ar-EG"/>
        </w:rPr>
        <w:t>ل قبول بعض المخاطر وتحويل بعض</w:t>
      </w:r>
      <w:r w:rsidR="00EC0FB6">
        <w:rPr>
          <w:rFonts w:ascii="Simplified Arabic" w:hAnsi="Simplified Arabic" w:cs="Simplified Arabic" w:hint="cs"/>
          <w:sz w:val="28"/>
          <w:szCs w:val="28"/>
          <w:rtl/>
          <w:lang w:bidi="ar-EG"/>
        </w:rPr>
        <w:t>ها الآ</w:t>
      </w:r>
      <w:r w:rsidRPr="00790FBB">
        <w:rPr>
          <w:rFonts w:ascii="Simplified Arabic" w:hAnsi="Simplified Arabic" w:cs="Simplified Arabic" w:hint="cs"/>
          <w:sz w:val="28"/>
          <w:szCs w:val="28"/>
          <w:rtl/>
          <w:lang w:bidi="ar-EG"/>
        </w:rPr>
        <w:t>خر.</w:t>
      </w:r>
    </w:p>
    <w:p w:rsidR="0054625B" w:rsidRPr="00790FBB" w:rsidRDefault="0054625B" w:rsidP="00EC0FB6">
      <w:pPr>
        <w:spacing w:line="240" w:lineRule="auto"/>
        <w:contextualSpacing/>
        <w:jc w:val="both"/>
        <w:rPr>
          <w:rFonts w:ascii="Simplified Arabic" w:hAnsi="Simplified Arabic" w:cs="Simplified Arabic"/>
          <w:sz w:val="28"/>
          <w:szCs w:val="28"/>
          <w:vertAlign w:val="superscript"/>
          <w:rtl/>
        </w:rPr>
      </w:pPr>
      <w:r w:rsidRPr="00790FBB">
        <w:rPr>
          <w:rFonts w:ascii="Simplified Arabic" w:hAnsi="Simplified Arabic" w:cs="Simplified Arabic" w:hint="cs"/>
          <w:b/>
          <w:bCs/>
          <w:sz w:val="28"/>
          <w:szCs w:val="28"/>
          <w:rtl/>
        </w:rPr>
        <w:t>ويذكر أبو بكر و</w:t>
      </w:r>
      <w:r w:rsidR="00EC0FB6">
        <w:rPr>
          <w:rFonts w:ascii="Simplified Arabic" w:hAnsi="Simplified Arabic" w:cs="Simplified Arabic" w:hint="cs"/>
          <w:b/>
          <w:bCs/>
          <w:sz w:val="28"/>
          <w:szCs w:val="28"/>
          <w:rtl/>
        </w:rPr>
        <w:t>آ</w:t>
      </w:r>
      <w:r w:rsidRPr="00790FBB">
        <w:rPr>
          <w:rFonts w:ascii="Simplified Arabic" w:hAnsi="Simplified Arabic" w:cs="Simplified Arabic" w:hint="cs"/>
          <w:b/>
          <w:bCs/>
          <w:sz w:val="28"/>
          <w:szCs w:val="28"/>
          <w:rtl/>
        </w:rPr>
        <w:t>خرون،</w:t>
      </w:r>
      <w:r w:rsidRPr="00790FBB">
        <w:rPr>
          <w:rFonts w:ascii="Simplified Arabic" w:hAnsi="Simplified Arabic" w:cs="Simplified Arabic" w:hint="cs"/>
          <w:sz w:val="28"/>
          <w:szCs w:val="28"/>
          <w:rtl/>
        </w:rPr>
        <w:t xml:space="preserve"> أن أساليب وسياسيات إدارة المخاطر تنقسم إلى ثلاث مجموعات ه</w:t>
      </w:r>
      <w:r w:rsidR="00EC0FB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72"/>
      </w:r>
      <w:r w:rsidRPr="00790FBB">
        <w:rPr>
          <w:rFonts w:ascii="Simplified Arabic" w:hAnsi="Simplified Arabic" w:cs="Simplified Arabic" w:hint="cs"/>
          <w:sz w:val="28"/>
          <w:szCs w:val="28"/>
          <w:vertAlign w:val="superscript"/>
          <w:rtl/>
        </w:rPr>
        <w:t>)</w:t>
      </w:r>
    </w:p>
    <w:p w:rsidR="0054625B" w:rsidRPr="00790FBB" w:rsidRDefault="00EC0FB6" w:rsidP="00EC0FB6">
      <w:pPr>
        <w:spacing w:after="0" w:line="240" w:lineRule="auto"/>
        <w:contextualSpacing/>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المجموعة الأ</w:t>
      </w:r>
      <w:r w:rsidR="0054625B" w:rsidRPr="00790FBB">
        <w:rPr>
          <w:rFonts w:ascii="Simplified Arabic" w:hAnsi="Simplified Arabic" w:cs="Simplified Arabic" w:hint="cs"/>
          <w:b/>
          <w:bCs/>
          <w:sz w:val="28"/>
          <w:szCs w:val="28"/>
          <w:rtl/>
          <w:lang w:bidi="ar-EG"/>
        </w:rPr>
        <w:t>ولى: سياسة افتراض الخطر وتحمل</w:t>
      </w:r>
      <w:r>
        <w:rPr>
          <w:rFonts w:ascii="Simplified Arabic" w:hAnsi="Simplified Arabic" w:cs="Simplified Arabic" w:hint="cs"/>
          <w:b/>
          <w:bCs/>
          <w:sz w:val="28"/>
          <w:szCs w:val="28"/>
          <w:rtl/>
          <w:lang w:bidi="ar-EG"/>
        </w:rPr>
        <w:t>ه</w:t>
      </w:r>
      <w:r w:rsidR="0054625B" w:rsidRPr="00790FBB">
        <w:rPr>
          <w:rFonts w:ascii="Simplified Arabic" w:hAnsi="Simplified Arabic" w:cs="Simplified Arabic" w:hint="cs"/>
          <w:b/>
          <w:bCs/>
          <w:sz w:val="28"/>
          <w:szCs w:val="28"/>
          <w:rtl/>
          <w:lang w:bidi="ar-EG"/>
        </w:rPr>
        <w:t xml:space="preserve"> </w:t>
      </w:r>
      <w:r w:rsidR="0054625B" w:rsidRPr="00790FBB">
        <w:rPr>
          <w:rFonts w:asciiTheme="minorHAnsi" w:hAnsiTheme="minorHAnsi" w:cs="Simplified Arabic"/>
          <w:b/>
          <w:bCs/>
          <w:sz w:val="28"/>
          <w:szCs w:val="28"/>
          <w:lang w:bidi="ar-EG"/>
        </w:rPr>
        <w:t xml:space="preserve">Risk assunptions </w:t>
      </w:r>
      <w:r w:rsidR="0054625B" w:rsidRPr="00790FBB">
        <w:rPr>
          <w:rFonts w:ascii="Simplified Arabic" w:hAnsi="Simplified Arabic" w:cs="Simplified Arabic" w:hint="cs"/>
          <w:b/>
          <w:bCs/>
          <w:sz w:val="28"/>
          <w:szCs w:val="28"/>
          <w:rtl/>
          <w:lang w:bidi="ar-EG"/>
        </w:rPr>
        <w:t xml:space="preserve"> وتشمل: </w:t>
      </w:r>
    </w:p>
    <w:p w:rsidR="0054625B" w:rsidRPr="00790FBB" w:rsidRDefault="0054625B" w:rsidP="0054625B">
      <w:pPr>
        <w:pStyle w:val="ListParagraph"/>
        <w:numPr>
          <w:ilvl w:val="0"/>
          <w:numId w:val="7"/>
        </w:numPr>
        <w:spacing w:line="240" w:lineRule="auto"/>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سياسة افتراض الخطر بدون تخطيط مسبق.</w:t>
      </w:r>
    </w:p>
    <w:p w:rsidR="0054625B" w:rsidRPr="00790FBB" w:rsidRDefault="0054625B" w:rsidP="00FE6C89">
      <w:pPr>
        <w:pStyle w:val="ListParagraph"/>
        <w:numPr>
          <w:ilvl w:val="0"/>
          <w:numId w:val="7"/>
        </w:numPr>
        <w:spacing w:line="240" w:lineRule="auto"/>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سياسة افتراض الخطر حسب خطة </w:t>
      </w:r>
      <w:r w:rsidR="00FE6C89">
        <w:rPr>
          <w:rFonts w:ascii="Simplified Arabic" w:hAnsi="Simplified Arabic" w:cs="Simplified Arabic" w:hint="cs"/>
          <w:sz w:val="28"/>
          <w:szCs w:val="28"/>
          <w:rtl/>
          <w:lang w:bidi="ar-EG"/>
        </w:rPr>
        <w:t>موضحة</w:t>
      </w:r>
      <w:r w:rsidRPr="00790FBB">
        <w:rPr>
          <w:rFonts w:ascii="Simplified Arabic" w:hAnsi="Simplified Arabic" w:cs="Simplified Arabic" w:hint="cs"/>
          <w:sz w:val="28"/>
          <w:szCs w:val="28"/>
          <w:rtl/>
          <w:lang w:bidi="ar-EG"/>
        </w:rPr>
        <w:t>.</w:t>
      </w:r>
    </w:p>
    <w:p w:rsidR="0054625B" w:rsidRPr="00790FBB" w:rsidRDefault="0054625B" w:rsidP="0054625B">
      <w:pPr>
        <w:pStyle w:val="ListParagraph"/>
        <w:numPr>
          <w:ilvl w:val="0"/>
          <w:numId w:val="7"/>
        </w:numPr>
        <w:spacing w:after="0" w:line="240" w:lineRule="auto"/>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سياسة الوقاية والتحكم ف</w:t>
      </w:r>
      <w:r w:rsidR="00EC0FB6">
        <w:rPr>
          <w:rFonts w:ascii="Simplified Arabic" w:hAnsi="Simplified Arabic" w:cs="Simplified Arabic" w:hint="cs"/>
          <w:sz w:val="28"/>
          <w:szCs w:val="28"/>
          <w:rtl/>
          <w:lang w:bidi="ar-EG"/>
        </w:rPr>
        <w:t>ي</w:t>
      </w:r>
      <w:r w:rsidRPr="00790FBB">
        <w:rPr>
          <w:rFonts w:ascii="Simplified Arabic" w:hAnsi="Simplified Arabic" w:cs="Simplified Arabic" w:hint="cs"/>
          <w:sz w:val="28"/>
          <w:szCs w:val="28"/>
          <w:rtl/>
          <w:lang w:bidi="ar-EG"/>
        </w:rPr>
        <w:t xml:space="preserve"> قيمة الخسارة</w:t>
      </w:r>
      <w:r w:rsidR="00EC0FB6">
        <w:rPr>
          <w:rFonts w:ascii="Simplified Arabic" w:hAnsi="Simplified Arabic" w:cs="Simplified Arabic" w:hint="cs"/>
          <w:sz w:val="28"/>
          <w:szCs w:val="28"/>
          <w:rtl/>
          <w:lang w:bidi="ar-EG"/>
        </w:rPr>
        <w:t>.</w:t>
      </w:r>
      <w:r w:rsidRPr="00790FBB">
        <w:rPr>
          <w:rFonts w:ascii="Simplified Arabic" w:hAnsi="Simplified Arabic" w:cs="Simplified Arabic" w:hint="cs"/>
          <w:sz w:val="28"/>
          <w:szCs w:val="28"/>
          <w:rtl/>
          <w:lang w:bidi="ar-EG"/>
        </w:rPr>
        <w:t xml:space="preserve"> </w:t>
      </w:r>
    </w:p>
    <w:p w:rsidR="0054625B" w:rsidRPr="00790FBB" w:rsidRDefault="0054625B" w:rsidP="0054625B">
      <w:pPr>
        <w:spacing w:after="0" w:line="240" w:lineRule="auto"/>
        <w:contextualSpacing/>
        <w:rPr>
          <w:rFonts w:ascii="Simplified Arabic" w:hAnsi="Simplified Arabic" w:cs="Simplified Arabic"/>
          <w:b/>
          <w:bCs/>
          <w:sz w:val="28"/>
          <w:szCs w:val="28"/>
          <w:rtl/>
          <w:lang w:bidi="ar-EG"/>
        </w:rPr>
      </w:pPr>
      <w:r w:rsidRPr="00790FBB">
        <w:rPr>
          <w:rFonts w:ascii="Simplified Arabic" w:hAnsi="Simplified Arabic" w:cs="Simplified Arabic" w:hint="cs"/>
          <w:b/>
          <w:bCs/>
          <w:sz w:val="28"/>
          <w:szCs w:val="28"/>
          <w:rtl/>
          <w:lang w:bidi="ar-EG"/>
        </w:rPr>
        <w:t xml:space="preserve">المجموعة الثانية : سياسة نقل الخطر </w:t>
      </w:r>
      <w:r w:rsidRPr="00790FBB">
        <w:rPr>
          <w:rFonts w:asciiTheme="minorHAnsi" w:hAnsiTheme="minorHAnsi" w:cs="Simplified Arabic"/>
          <w:b/>
          <w:bCs/>
          <w:sz w:val="28"/>
          <w:szCs w:val="28"/>
          <w:lang w:bidi="ar-EG"/>
        </w:rPr>
        <w:t xml:space="preserve">Risk Transfer </w:t>
      </w:r>
      <w:r w:rsidRPr="00790FBB">
        <w:rPr>
          <w:rFonts w:asciiTheme="minorHAnsi" w:hAnsiTheme="minorHAnsi" w:cs="Simplified Arabic" w:hint="cs"/>
          <w:b/>
          <w:bCs/>
          <w:sz w:val="28"/>
          <w:szCs w:val="28"/>
          <w:rtl/>
          <w:lang w:bidi="ar-EG"/>
        </w:rPr>
        <w:t xml:space="preserve"> </w:t>
      </w:r>
      <w:r w:rsidRPr="00790FBB">
        <w:rPr>
          <w:rFonts w:ascii="Simplified Arabic" w:hAnsi="Simplified Arabic" w:cs="Simplified Arabic" w:hint="cs"/>
          <w:b/>
          <w:bCs/>
          <w:sz w:val="28"/>
          <w:szCs w:val="28"/>
          <w:rtl/>
          <w:lang w:bidi="ar-EG"/>
        </w:rPr>
        <w:t>وتشمل:</w:t>
      </w:r>
    </w:p>
    <w:p w:rsidR="0054625B" w:rsidRPr="00790FBB" w:rsidRDefault="0054625B" w:rsidP="0054625B">
      <w:pPr>
        <w:pStyle w:val="ListParagraph"/>
        <w:numPr>
          <w:ilvl w:val="0"/>
          <w:numId w:val="7"/>
        </w:numPr>
        <w:spacing w:after="0" w:line="240" w:lineRule="auto"/>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 xml:space="preserve">عقود التشييد وعقود الايجار وعقود النقل وعقود الامانة </w:t>
      </w:r>
    </w:p>
    <w:p w:rsidR="0054625B" w:rsidRPr="00790FBB" w:rsidRDefault="0054625B" w:rsidP="00EC0FB6">
      <w:pPr>
        <w:spacing w:after="0" w:line="240" w:lineRule="auto"/>
        <w:contextualSpacing/>
        <w:rPr>
          <w:rFonts w:ascii="Simplified Arabic" w:hAnsi="Simplified Arabic" w:cs="Simplified Arabic"/>
          <w:b/>
          <w:bCs/>
          <w:sz w:val="28"/>
          <w:szCs w:val="28"/>
          <w:rtl/>
          <w:lang w:bidi="ar-EG"/>
        </w:rPr>
      </w:pPr>
      <w:r w:rsidRPr="00790FBB">
        <w:rPr>
          <w:rFonts w:asciiTheme="minorHAnsi" w:hAnsiTheme="minorHAnsi" w:cs="Simplified Arabic" w:hint="cs"/>
          <w:b/>
          <w:bCs/>
          <w:sz w:val="28"/>
          <w:szCs w:val="28"/>
          <w:rtl/>
          <w:lang w:bidi="ar-EG"/>
        </w:rPr>
        <w:t xml:space="preserve">المجموعة الثالثة: سياسة تخفيض الخطر </w:t>
      </w:r>
      <w:r w:rsidRPr="00790FBB">
        <w:rPr>
          <w:rFonts w:asciiTheme="minorHAnsi" w:hAnsiTheme="minorHAnsi" w:cs="Simplified Arabic"/>
          <w:b/>
          <w:bCs/>
          <w:sz w:val="28"/>
          <w:szCs w:val="28"/>
          <w:lang w:bidi="ar-EG"/>
        </w:rPr>
        <w:t xml:space="preserve">Risk Reduction </w:t>
      </w:r>
      <w:r w:rsidRPr="00790FBB">
        <w:rPr>
          <w:rFonts w:ascii="Simplified Arabic" w:hAnsi="Simplified Arabic" w:cs="Simplified Arabic" w:hint="cs"/>
          <w:b/>
          <w:bCs/>
          <w:sz w:val="28"/>
          <w:szCs w:val="28"/>
          <w:rtl/>
          <w:lang w:bidi="ar-EG"/>
        </w:rPr>
        <w:t xml:space="preserve"> وتشمل:</w:t>
      </w:r>
    </w:p>
    <w:p w:rsidR="0054625B" w:rsidRPr="00790FBB" w:rsidRDefault="0054625B" w:rsidP="00EC0FB6">
      <w:pPr>
        <w:pStyle w:val="ListParagraph"/>
        <w:numPr>
          <w:ilvl w:val="0"/>
          <w:numId w:val="7"/>
        </w:numPr>
        <w:spacing w:after="0" w:line="240" w:lineRule="auto"/>
        <w:rPr>
          <w:rFonts w:ascii="Simplified Arabic" w:hAnsi="Simplified Arabic" w:cs="Simplified Arabic"/>
          <w:sz w:val="28"/>
          <w:szCs w:val="28"/>
          <w:lang w:bidi="ar-EG"/>
        </w:rPr>
      </w:pPr>
      <w:r w:rsidRPr="00790FBB">
        <w:rPr>
          <w:rFonts w:ascii="Simplified Arabic" w:hAnsi="Simplified Arabic" w:cs="Simplified Arabic" w:hint="cs"/>
          <w:sz w:val="28"/>
          <w:szCs w:val="28"/>
          <w:rtl/>
          <w:lang w:bidi="ar-EG"/>
        </w:rPr>
        <w:t>طريقة الفرز والتنويع وطريقة تجميع ال</w:t>
      </w:r>
      <w:r w:rsidR="00EC0FB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خطار وسياسة الت</w:t>
      </w:r>
      <w:r w:rsidR="00EC0FB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مين على ال</w:t>
      </w:r>
      <w:r w:rsidR="00EC0FB6">
        <w:rPr>
          <w:rFonts w:ascii="Simplified Arabic" w:hAnsi="Simplified Arabic" w:cs="Simplified Arabic" w:hint="cs"/>
          <w:sz w:val="28"/>
          <w:szCs w:val="28"/>
          <w:rtl/>
          <w:lang w:bidi="ar-EG"/>
        </w:rPr>
        <w:t>أ</w:t>
      </w:r>
      <w:r w:rsidRPr="00790FBB">
        <w:rPr>
          <w:rFonts w:ascii="Simplified Arabic" w:hAnsi="Simplified Arabic" w:cs="Simplified Arabic" w:hint="cs"/>
          <w:sz w:val="28"/>
          <w:szCs w:val="28"/>
          <w:rtl/>
          <w:lang w:bidi="ar-EG"/>
        </w:rPr>
        <w:t>خطار.</w:t>
      </w:r>
    </w:p>
    <w:p w:rsidR="0054625B" w:rsidRPr="00790FBB" w:rsidRDefault="0054625B" w:rsidP="00EC0FB6">
      <w:pPr>
        <w:spacing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sz w:val="28"/>
          <w:szCs w:val="28"/>
          <w:rtl/>
          <w:lang w:bidi="ar-EG"/>
        </w:rPr>
        <w:t>ويتضح أن تعدد السياسات الت</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يمكن استخدامها ف</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EC0FB6">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دارة المخاطر وتداخلها وتشعبها يجعل من الصعب حصرها جميع</w:t>
      </w:r>
      <w:r w:rsidR="00EC0FB6">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خاصة </w:t>
      </w:r>
      <w:r w:rsidR="00EC0FB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 هذه السياسات تتصف بالتطور والتغير المستمر تبع</w:t>
      </w:r>
      <w:r w:rsidR="00EC0FB6">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ا لل</w:t>
      </w:r>
      <w:r w:rsidR="00EC0FB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وضاع والظر</w:t>
      </w:r>
      <w:r w:rsidR="00EC0FB6">
        <w:rPr>
          <w:rFonts w:asciiTheme="minorHAnsi" w:hAnsiTheme="minorHAnsi" w:cs="Simplified Arabic" w:hint="cs"/>
          <w:sz w:val="28"/>
          <w:szCs w:val="28"/>
          <w:rtl/>
          <w:lang w:bidi="ar-EG"/>
        </w:rPr>
        <w:t>وف المحيطة بالمكان والزمان ومن أ</w:t>
      </w:r>
      <w:r w:rsidRPr="00790FBB">
        <w:rPr>
          <w:rFonts w:asciiTheme="minorHAnsi" w:hAnsiTheme="minorHAnsi" w:cs="Simplified Arabic" w:hint="cs"/>
          <w:sz w:val="28"/>
          <w:szCs w:val="28"/>
          <w:rtl/>
          <w:lang w:bidi="ar-EG"/>
        </w:rPr>
        <w:t>هم هذه السياسات:</w:t>
      </w:r>
    </w:p>
    <w:p w:rsidR="0054625B" w:rsidRPr="00790FBB" w:rsidRDefault="0054625B" w:rsidP="00EC0FB6">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 xml:space="preserve">سياسة تجنب الخطر </w:t>
      </w:r>
      <w:r w:rsidRPr="00790FBB">
        <w:rPr>
          <w:rFonts w:asciiTheme="minorHAnsi" w:hAnsiTheme="minorHAnsi" w:cs="Simplified Arabic"/>
          <w:b/>
          <w:bCs/>
          <w:sz w:val="28"/>
          <w:szCs w:val="28"/>
          <w:lang w:bidi="ar-EG"/>
        </w:rPr>
        <w:t>Risk Avoiddance</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يرى البعض أ</w:t>
      </w:r>
      <w:r w:rsidR="00EC0FB6">
        <w:rPr>
          <w:rFonts w:asciiTheme="minorHAnsi" w:hAnsiTheme="minorHAnsi" w:cs="Simplified Arabic" w:hint="cs"/>
          <w:sz w:val="28"/>
          <w:szCs w:val="28"/>
          <w:rtl/>
          <w:lang w:bidi="ar-EG"/>
        </w:rPr>
        <w:t>ن</w:t>
      </w:r>
      <w:r w:rsidRPr="00790FBB">
        <w:rPr>
          <w:rFonts w:asciiTheme="minorHAnsi" w:hAnsiTheme="minorHAnsi" w:cs="Simplified Arabic" w:hint="cs"/>
          <w:sz w:val="28"/>
          <w:szCs w:val="28"/>
          <w:rtl/>
          <w:lang w:bidi="ar-EG"/>
        </w:rPr>
        <w:t xml:space="preserve"> هذه السياسة من </w:t>
      </w:r>
      <w:r w:rsidR="00EC0FB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هم طرق مجابهة الخطر فعالية استناد</w:t>
      </w:r>
      <w:r w:rsidR="00EC0FB6">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w:t>
      </w:r>
      <w:r w:rsidR="00EC0FB6">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 xml:space="preserve">لى </w:t>
      </w:r>
      <w:r w:rsidR="00EC0FB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ن ات</w:t>
      </w:r>
      <w:r w:rsidR="00EC0FB6">
        <w:rPr>
          <w:rFonts w:asciiTheme="minorHAnsi" w:hAnsiTheme="minorHAnsi" w:cs="Simplified Arabic" w:hint="cs"/>
          <w:sz w:val="28"/>
          <w:szCs w:val="28"/>
          <w:rtl/>
          <w:lang w:bidi="ar-EG"/>
        </w:rPr>
        <w:t>ب</w:t>
      </w:r>
      <w:r w:rsidRPr="00790FBB">
        <w:rPr>
          <w:rFonts w:asciiTheme="minorHAnsi" w:hAnsiTheme="minorHAnsi" w:cs="Simplified Arabic" w:hint="cs"/>
          <w:sz w:val="28"/>
          <w:szCs w:val="28"/>
          <w:rtl/>
          <w:lang w:bidi="ar-EG"/>
        </w:rPr>
        <w:t>اعها يؤد</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ف</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نظرهم </w:t>
      </w:r>
      <w:r w:rsidR="00EC0FB6">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لى انعدام الخطر كلي</w:t>
      </w:r>
      <w:r w:rsidR="00EC0FB6">
        <w:rPr>
          <w:rFonts w:asciiTheme="minorHAnsi" w:hAnsiTheme="minorHAnsi" w:cs="Simplified Arabic" w:hint="cs"/>
          <w:sz w:val="28"/>
          <w:szCs w:val="28"/>
          <w:rtl/>
          <w:lang w:bidi="ar-EG"/>
        </w:rPr>
        <w:t>ة</w:t>
      </w:r>
      <w:r w:rsidRPr="00790FBB">
        <w:rPr>
          <w:rFonts w:asciiTheme="minorHAnsi" w:hAnsiTheme="minorHAnsi" w:cs="Simplified Arabic" w:hint="cs"/>
          <w:sz w:val="28"/>
          <w:szCs w:val="28"/>
          <w:rtl/>
          <w:lang w:bidi="ar-EG"/>
        </w:rPr>
        <w:t xml:space="preserve"> ف</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حين يرى البعض ال</w:t>
      </w:r>
      <w:r w:rsidR="00EC0FB6">
        <w:rPr>
          <w:rFonts w:asciiTheme="minorHAnsi" w:hAnsiTheme="minorHAnsi" w:cs="Simplified Arabic" w:hint="cs"/>
          <w:sz w:val="28"/>
          <w:szCs w:val="28"/>
          <w:rtl/>
          <w:lang w:bidi="ar-EG"/>
        </w:rPr>
        <w:t>آ</w:t>
      </w:r>
      <w:r w:rsidRPr="00790FBB">
        <w:rPr>
          <w:rFonts w:asciiTheme="minorHAnsi" w:hAnsiTheme="minorHAnsi" w:cs="Simplified Arabic" w:hint="cs"/>
          <w:sz w:val="28"/>
          <w:szCs w:val="28"/>
          <w:rtl/>
          <w:lang w:bidi="ar-EG"/>
        </w:rPr>
        <w:t xml:space="preserve">خر </w:t>
      </w:r>
      <w:r w:rsidR="00EC0FB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 xml:space="preserve">نها تمثل </w:t>
      </w:r>
      <w:r w:rsidR="00EC0FB6">
        <w:rPr>
          <w:rFonts w:asciiTheme="minorHAnsi" w:hAnsiTheme="minorHAnsi" w:cs="Simplified Arabic" w:hint="cs"/>
          <w:sz w:val="28"/>
          <w:szCs w:val="28"/>
          <w:rtl/>
          <w:lang w:bidi="ar-EG"/>
        </w:rPr>
        <w:lastRenderedPageBreak/>
        <w:t>إ</w:t>
      </w:r>
      <w:r w:rsidRPr="00790FBB">
        <w:rPr>
          <w:rFonts w:asciiTheme="minorHAnsi" w:hAnsiTheme="minorHAnsi" w:cs="Simplified Arabic" w:hint="cs"/>
          <w:sz w:val="28"/>
          <w:szCs w:val="28"/>
          <w:rtl/>
          <w:lang w:bidi="ar-EG"/>
        </w:rPr>
        <w:t>حد</w:t>
      </w:r>
      <w:r w:rsidR="00EC0FB6">
        <w:rPr>
          <w:rFonts w:asciiTheme="minorHAnsi" w:hAnsiTheme="minorHAnsi" w:cs="Simplified Arabic" w:hint="cs"/>
          <w:sz w:val="28"/>
          <w:szCs w:val="28"/>
          <w:rtl/>
          <w:lang w:bidi="ar-EG"/>
        </w:rPr>
        <w:t>ى</w:t>
      </w:r>
      <w:r w:rsidRPr="00790FBB">
        <w:rPr>
          <w:rFonts w:asciiTheme="minorHAnsi" w:hAnsiTheme="minorHAnsi" w:cs="Simplified Arabic" w:hint="cs"/>
          <w:sz w:val="28"/>
          <w:szCs w:val="28"/>
          <w:rtl/>
          <w:lang w:bidi="ar-EG"/>
        </w:rPr>
        <w:t xml:space="preserve"> الطرق السلبية</w:t>
      </w:r>
      <w:r w:rsidR="00EC0FB6">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تؤد</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بالفرد </w:t>
      </w:r>
      <w:r w:rsidR="00EC0FB6">
        <w:rPr>
          <w:rFonts w:asciiTheme="minorHAnsi" w:hAnsiTheme="minorHAnsi" w:cs="Simplified Arabic" w:hint="cs"/>
          <w:sz w:val="28"/>
          <w:szCs w:val="28"/>
          <w:rtl/>
          <w:lang w:bidi="ar-EG"/>
        </w:rPr>
        <w:t>أو ا</w:t>
      </w:r>
      <w:r w:rsidRPr="00790FBB">
        <w:rPr>
          <w:rFonts w:asciiTheme="minorHAnsi" w:hAnsiTheme="minorHAnsi" w:cs="Simplified Arabic" w:hint="cs"/>
          <w:sz w:val="28"/>
          <w:szCs w:val="28"/>
          <w:rtl/>
          <w:lang w:bidi="ar-EG"/>
        </w:rPr>
        <w:t xml:space="preserve">لمشروع </w:t>
      </w:r>
      <w:r w:rsidR="00EC0FB6">
        <w:rPr>
          <w:rFonts w:asciiTheme="minorHAnsi" w:hAnsiTheme="minorHAnsi" w:cs="Simplified Arabic" w:hint="cs"/>
          <w:sz w:val="28"/>
          <w:szCs w:val="28"/>
          <w:rtl/>
          <w:lang w:bidi="ar-EG"/>
        </w:rPr>
        <w:t>إ</w:t>
      </w:r>
      <w:r w:rsidRPr="00790FBB">
        <w:rPr>
          <w:rFonts w:asciiTheme="minorHAnsi" w:hAnsiTheme="minorHAnsi" w:cs="Simplified Arabic" w:hint="cs"/>
          <w:sz w:val="28"/>
          <w:szCs w:val="28"/>
          <w:rtl/>
          <w:lang w:bidi="ar-EG"/>
        </w:rPr>
        <w:t>لى الابتعاد عن اتخاذ القرارات</w:t>
      </w:r>
      <w:r w:rsidR="00EC0FB6">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EC0FB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w:t>
      </w:r>
      <w:r w:rsidR="00EC0FB6">
        <w:rPr>
          <w:rFonts w:asciiTheme="minorHAnsi" w:hAnsiTheme="minorHAnsi" w:cs="Simplified Arabic" w:hint="cs"/>
          <w:sz w:val="28"/>
          <w:szCs w:val="28"/>
          <w:rtl/>
          <w:lang w:bidi="ar-EG"/>
        </w:rPr>
        <w:t>ت</w:t>
      </w:r>
      <w:r w:rsidRPr="00790FBB">
        <w:rPr>
          <w:rFonts w:asciiTheme="minorHAnsi" w:hAnsiTheme="minorHAnsi" w:cs="Simplified Arabic" w:hint="cs"/>
          <w:sz w:val="28"/>
          <w:szCs w:val="28"/>
          <w:rtl/>
          <w:lang w:bidi="ar-EG"/>
        </w:rPr>
        <w:t>نتج عنها أخطار.</w:t>
      </w:r>
    </w:p>
    <w:p w:rsidR="0054625B" w:rsidRPr="00790FBB" w:rsidRDefault="0054625B" w:rsidP="00EC0FB6">
      <w:pPr>
        <w:spacing w:after="0" w:line="240" w:lineRule="auto"/>
        <w:contextualSpacing/>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سياسة تحمل الخطر</w:t>
      </w:r>
      <w:r w:rsidR="00EC0FB6">
        <w:rPr>
          <w:rFonts w:asciiTheme="minorHAnsi" w:hAnsiTheme="minorHAnsi" w:cs="Simplified Arabic" w:hint="cs"/>
          <w:b/>
          <w:bCs/>
          <w:sz w:val="28"/>
          <w:szCs w:val="28"/>
          <w:rtl/>
          <w:lang w:bidi="ar-EG"/>
        </w:rPr>
        <w:t xml:space="preserve"> </w:t>
      </w:r>
      <w:r w:rsidRPr="00790FBB">
        <w:rPr>
          <w:rFonts w:asciiTheme="minorHAnsi" w:hAnsiTheme="minorHAnsi" w:cs="Simplified Arabic" w:hint="cs"/>
          <w:b/>
          <w:bCs/>
          <w:sz w:val="28"/>
          <w:szCs w:val="28"/>
          <w:rtl/>
          <w:lang w:bidi="ar-EG"/>
        </w:rPr>
        <w:t>(افتراض الخطر)</w:t>
      </w:r>
      <w:r w:rsidR="00EC0FB6" w:rsidRPr="00790FBB">
        <w:rPr>
          <w:rFonts w:asciiTheme="minorHAnsi" w:hAnsiTheme="minorHAnsi" w:cs="Simplified Arabic"/>
          <w:b/>
          <w:bCs/>
          <w:sz w:val="28"/>
          <w:szCs w:val="28"/>
          <w:lang w:bidi="ar-EG"/>
        </w:rPr>
        <w:t xml:space="preserve"> </w:t>
      </w:r>
      <w:r w:rsidRPr="00790FBB">
        <w:rPr>
          <w:rFonts w:asciiTheme="minorHAnsi" w:hAnsiTheme="minorHAnsi" w:cs="Simplified Arabic"/>
          <w:b/>
          <w:bCs/>
          <w:sz w:val="28"/>
          <w:szCs w:val="28"/>
          <w:lang w:bidi="ar-EG"/>
        </w:rPr>
        <w:t xml:space="preserve">Risk Assumption </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تقوم هذه السياسة على قبول الفرد للخطر المعرض له واستعداده لتحمل نتائجه من خسائر مالية</w:t>
      </w:r>
      <w:r w:rsidR="00694D76">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وذلك قد يكون بدون تخطيط مسبق من جانب المؤمن له أو قد يكون بتخطيط مسبق.</w:t>
      </w:r>
    </w:p>
    <w:p w:rsidR="0054625B" w:rsidRPr="00790FBB" w:rsidRDefault="0054625B" w:rsidP="00694D76">
      <w:pPr>
        <w:jc w:val="both"/>
        <w:rPr>
          <w:rFonts w:asciiTheme="minorHAnsi" w:hAnsiTheme="minorHAnsi" w:cs="Simplified Arabic"/>
          <w:sz w:val="28"/>
          <w:szCs w:val="28"/>
          <w:rtl/>
          <w:lang w:bidi="ar-EG"/>
        </w:rPr>
      </w:pPr>
      <w:r w:rsidRPr="00790FBB">
        <w:rPr>
          <w:rFonts w:asciiTheme="minorHAnsi" w:hAnsiTheme="minorHAnsi" w:cs="Simplified Arabic" w:hint="cs"/>
          <w:b/>
          <w:bCs/>
          <w:sz w:val="28"/>
          <w:szCs w:val="28"/>
          <w:rtl/>
          <w:lang w:bidi="ar-EG"/>
        </w:rPr>
        <w:t>سياسة الت</w:t>
      </w:r>
      <w:r w:rsidR="00694D76">
        <w:rPr>
          <w:rFonts w:asciiTheme="minorHAnsi" w:hAnsiTheme="minorHAnsi" w:cs="Simplified Arabic" w:hint="cs"/>
          <w:b/>
          <w:bCs/>
          <w:sz w:val="28"/>
          <w:szCs w:val="28"/>
          <w:rtl/>
          <w:lang w:bidi="ar-EG"/>
        </w:rPr>
        <w:t>أ</w:t>
      </w:r>
      <w:r w:rsidRPr="00790FBB">
        <w:rPr>
          <w:rFonts w:asciiTheme="minorHAnsi" w:hAnsiTheme="minorHAnsi" w:cs="Simplified Arabic" w:hint="cs"/>
          <w:b/>
          <w:bCs/>
          <w:sz w:val="28"/>
          <w:szCs w:val="28"/>
          <w:rtl/>
          <w:lang w:bidi="ar-EG"/>
        </w:rPr>
        <w:t>مين التبادل</w:t>
      </w:r>
      <w:r w:rsidR="00694D76">
        <w:rPr>
          <w:rFonts w:asciiTheme="minorHAnsi" w:hAnsiTheme="minorHAnsi" w:cs="Simplified Arabic" w:hint="cs"/>
          <w:b/>
          <w:bCs/>
          <w:sz w:val="28"/>
          <w:szCs w:val="28"/>
          <w:rtl/>
          <w:lang w:bidi="ar-EG"/>
        </w:rPr>
        <w:t>ي</w:t>
      </w:r>
      <w:r w:rsidRPr="00790FBB">
        <w:rPr>
          <w:rFonts w:asciiTheme="minorHAnsi" w:hAnsiTheme="minorHAnsi" w:cs="Simplified Arabic" w:hint="cs"/>
          <w:b/>
          <w:bCs/>
          <w:sz w:val="28"/>
          <w:szCs w:val="28"/>
          <w:rtl/>
          <w:lang w:bidi="ar-EG"/>
        </w:rPr>
        <w:t>:</w:t>
      </w:r>
      <w:r w:rsidRPr="00790FBB">
        <w:rPr>
          <w:rFonts w:asciiTheme="minorHAnsi" w:hAnsiTheme="minorHAnsi" w:cs="Simplified Arabic" w:hint="cs"/>
          <w:sz w:val="28"/>
          <w:szCs w:val="28"/>
          <w:rtl/>
          <w:lang w:bidi="ar-EG"/>
        </w:rPr>
        <w:t xml:space="preserve"> هو مجرد طريقة لاقتسام الخسارة </w:t>
      </w:r>
      <w:r w:rsidR="00694D7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و توزيعها</w:t>
      </w:r>
      <w:r w:rsidR="00694D76">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حيث يتم الاتفاق مسبق</w:t>
      </w:r>
      <w:r w:rsidR="00694D76">
        <w:rPr>
          <w:rFonts w:asciiTheme="minorHAnsi" w:hAnsiTheme="minorHAnsi" w:cs="Simplified Arabic" w:hint="cs"/>
          <w:sz w:val="28"/>
          <w:szCs w:val="28"/>
          <w:rtl/>
          <w:lang w:bidi="ar-EG"/>
        </w:rPr>
        <w:t>ًا</w:t>
      </w:r>
      <w:r w:rsidRPr="00790FBB">
        <w:rPr>
          <w:rFonts w:asciiTheme="minorHAnsi" w:hAnsiTheme="minorHAnsi" w:cs="Simplified Arabic" w:hint="cs"/>
          <w:sz w:val="28"/>
          <w:szCs w:val="28"/>
          <w:rtl/>
          <w:lang w:bidi="ar-EG"/>
        </w:rPr>
        <w:t xml:space="preserve"> بين ال</w:t>
      </w:r>
      <w:r w:rsidR="00694D76">
        <w:rPr>
          <w:rFonts w:asciiTheme="minorHAnsi" w:hAnsiTheme="minorHAnsi" w:cs="Simplified Arabic" w:hint="cs"/>
          <w:sz w:val="28"/>
          <w:szCs w:val="28"/>
          <w:rtl/>
          <w:lang w:bidi="ar-EG"/>
        </w:rPr>
        <w:t>أ</w:t>
      </w:r>
      <w:r w:rsidRPr="00790FBB">
        <w:rPr>
          <w:rFonts w:asciiTheme="minorHAnsi" w:hAnsiTheme="minorHAnsi" w:cs="Simplified Arabic" w:hint="cs"/>
          <w:sz w:val="28"/>
          <w:szCs w:val="28"/>
          <w:rtl/>
          <w:lang w:bidi="ar-EG"/>
        </w:rPr>
        <w:t>فراد المعرضين لخطر معين على اقتسام الخسارة</w:t>
      </w:r>
      <w:r w:rsidR="00694D76">
        <w:rPr>
          <w:rFonts w:asciiTheme="minorHAnsi" w:hAnsiTheme="minorHAnsi" w:cs="Simplified Arabic" w:hint="cs"/>
          <w:sz w:val="28"/>
          <w:szCs w:val="28"/>
          <w:rtl/>
          <w:lang w:bidi="ar-EG"/>
        </w:rPr>
        <w:t>،</w:t>
      </w:r>
      <w:r w:rsidRPr="00790FBB">
        <w:rPr>
          <w:rFonts w:asciiTheme="minorHAnsi" w:hAnsiTheme="minorHAnsi" w:cs="Simplified Arabic" w:hint="cs"/>
          <w:sz w:val="28"/>
          <w:szCs w:val="28"/>
          <w:rtl/>
          <w:lang w:bidi="ar-EG"/>
        </w:rPr>
        <w:t xml:space="preserve"> الت</w:t>
      </w:r>
      <w:r w:rsidR="00694D76">
        <w:rPr>
          <w:rFonts w:asciiTheme="minorHAnsi" w:hAnsiTheme="minorHAnsi" w:cs="Simplified Arabic" w:hint="cs"/>
          <w:sz w:val="28"/>
          <w:szCs w:val="28"/>
          <w:rtl/>
          <w:lang w:bidi="ar-EG"/>
        </w:rPr>
        <w:t>ي</w:t>
      </w:r>
      <w:r w:rsidRPr="00790FBB">
        <w:rPr>
          <w:rFonts w:asciiTheme="minorHAnsi" w:hAnsiTheme="minorHAnsi" w:cs="Simplified Arabic" w:hint="cs"/>
          <w:sz w:val="28"/>
          <w:szCs w:val="28"/>
          <w:rtl/>
          <w:lang w:bidi="ar-EG"/>
        </w:rPr>
        <w:t xml:space="preserve"> تلحق ب</w:t>
      </w:r>
      <w:r w:rsidR="00694D76">
        <w:rPr>
          <w:rFonts w:asciiTheme="minorHAnsi" w:hAnsiTheme="minorHAnsi" w:cs="Simplified Arabic" w:hint="cs"/>
          <w:sz w:val="28"/>
          <w:szCs w:val="28"/>
          <w:rtl/>
          <w:lang w:bidi="ar-EG"/>
        </w:rPr>
        <w:t>أي</w:t>
      </w:r>
      <w:r w:rsidRPr="00790FBB">
        <w:rPr>
          <w:rFonts w:asciiTheme="minorHAnsi" w:hAnsiTheme="minorHAnsi" w:cs="Simplified Arabic" w:hint="cs"/>
          <w:sz w:val="28"/>
          <w:szCs w:val="28"/>
          <w:rtl/>
          <w:lang w:bidi="ar-EG"/>
        </w:rPr>
        <w:t xml:space="preserve"> منهم نتيجة تحقيق الخطر.</w:t>
      </w:r>
    </w:p>
    <w:p w:rsidR="0054625B" w:rsidRPr="00790FBB" w:rsidRDefault="0054625B" w:rsidP="0054625B">
      <w:pPr>
        <w:spacing w:after="0"/>
        <w:contextualSpacing/>
        <w:rPr>
          <w:rFonts w:ascii="Hacen Tehran" w:hAnsi="Hacen Tehran" w:cs="GE Jarida Heavy"/>
          <w:sz w:val="32"/>
          <w:szCs w:val="32"/>
          <w:u w:val="double"/>
          <w:rtl/>
          <w:lang w:bidi="ar-EG"/>
        </w:rPr>
      </w:pPr>
      <w:r w:rsidRPr="00790FBB">
        <w:rPr>
          <w:rFonts w:ascii="Hacen Tehran" w:hAnsi="Hacen Tehran" w:cs="GE Jarida Heavy" w:hint="cs"/>
          <w:sz w:val="32"/>
          <w:szCs w:val="32"/>
          <w:u w:val="double"/>
          <w:rtl/>
          <w:lang w:bidi="ar-EG"/>
        </w:rPr>
        <w:t>ثاني</w:t>
      </w:r>
      <w:r w:rsidR="00694D76">
        <w:rPr>
          <w:rFonts w:ascii="Hacen Tehran" w:hAnsi="Hacen Tehran" w:cs="GE Jarida Heavy" w:hint="cs"/>
          <w:sz w:val="32"/>
          <w:szCs w:val="32"/>
          <w:u w:val="double"/>
          <w:rtl/>
          <w:lang w:bidi="ar-EG"/>
        </w:rPr>
        <w:t>ًا</w:t>
      </w:r>
      <w:r w:rsidRPr="00790FBB">
        <w:rPr>
          <w:rFonts w:ascii="Hacen Tehran" w:hAnsi="Hacen Tehran" w:cs="GE Jarida Heavy" w:hint="cs"/>
          <w:sz w:val="32"/>
          <w:szCs w:val="32"/>
          <w:u w:val="double"/>
          <w:rtl/>
          <w:lang w:bidi="ar-EG"/>
        </w:rPr>
        <w:t xml:space="preserve"> : المخاطر بالمؤسسات الصحفية:</w:t>
      </w:r>
    </w:p>
    <w:p w:rsidR="0054625B" w:rsidRPr="00790FBB" w:rsidRDefault="0054625B" w:rsidP="00694D76">
      <w:pPr>
        <w:pStyle w:val="ListParagraph"/>
        <w:spacing w:after="0" w:line="240" w:lineRule="auto"/>
        <w:ind w:left="0"/>
        <w:rPr>
          <w:rFonts w:ascii="Hacen Tehran" w:hAnsi="Hacen Tehran" w:cs="GE Jarida Heavy"/>
          <w:sz w:val="32"/>
          <w:szCs w:val="32"/>
          <w:rtl/>
          <w:lang w:bidi="ar-EG"/>
        </w:rPr>
      </w:pPr>
      <w:r w:rsidRPr="00790FBB">
        <w:rPr>
          <w:rFonts w:ascii="Hacen Tehran" w:hAnsi="Hacen Tehran" w:cs="GE Jarida Heavy" w:hint="cs"/>
          <w:sz w:val="32"/>
          <w:szCs w:val="32"/>
          <w:rtl/>
          <w:lang w:bidi="ar-EG"/>
        </w:rPr>
        <w:t>1- أنواع المخاطر الت</w:t>
      </w:r>
      <w:r w:rsidR="00694D76">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تواجه المؤسسات الصحفية:</w:t>
      </w:r>
    </w:p>
    <w:p w:rsidR="0054625B" w:rsidRPr="00790FBB" w:rsidRDefault="0054625B" w:rsidP="00694D76">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إن نجاح أي عمل من الأعمال يحتاج إلى تذليل العقبات </w:t>
      </w:r>
      <w:r w:rsidRPr="00790FBB">
        <w:rPr>
          <w:rFonts w:ascii="Simplified Arabic" w:hAnsi="Simplified Arabic" w:cs="Simplified Arabic" w:hint="cs"/>
          <w:sz w:val="28"/>
          <w:szCs w:val="28"/>
          <w:rtl/>
        </w:rPr>
        <w:t>والمخاطر</w:t>
      </w:r>
      <w:r w:rsidR="00694D7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التي تحد من نجاحه، وعلى الم</w:t>
      </w:r>
      <w:r w:rsidRPr="00790FBB">
        <w:rPr>
          <w:rFonts w:ascii="Simplified Arabic" w:hAnsi="Simplified Arabic" w:cs="Simplified Arabic" w:hint="cs"/>
          <w:sz w:val="28"/>
          <w:szCs w:val="28"/>
          <w:rtl/>
        </w:rPr>
        <w:t xml:space="preserve">ؤسسات </w:t>
      </w:r>
      <w:r w:rsidRPr="00790FBB">
        <w:rPr>
          <w:rFonts w:ascii="Simplified Arabic" w:hAnsi="Simplified Arabic" w:cs="Simplified Arabic"/>
          <w:sz w:val="28"/>
          <w:szCs w:val="28"/>
          <w:rtl/>
        </w:rPr>
        <w:t>مواجهة التحديات أو المشكلات</w:t>
      </w:r>
      <w:r w:rsidR="00694D76">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تواجهها حتى تقوم بأداء رسالتها، والمؤسسات الصحفية ب</w:t>
      </w:r>
      <w:r w:rsidR="00694D76">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عتبارها مؤسسات خدمية وتعليمية وتثقيفية، أخذت تواجه العديد من المشكلات </w:t>
      </w:r>
      <w:r w:rsidRPr="00790FBB">
        <w:rPr>
          <w:rFonts w:ascii="Simplified Arabic" w:hAnsi="Simplified Arabic" w:cs="Simplified Arabic" w:hint="cs"/>
          <w:sz w:val="28"/>
          <w:szCs w:val="28"/>
          <w:rtl/>
        </w:rPr>
        <w:t xml:space="preserve">والمخاطر </w:t>
      </w:r>
      <w:r w:rsidRPr="00790FBB">
        <w:rPr>
          <w:rFonts w:ascii="Simplified Arabic" w:hAnsi="Simplified Arabic" w:cs="Simplified Arabic"/>
          <w:sz w:val="28"/>
          <w:szCs w:val="28"/>
          <w:rtl/>
        </w:rPr>
        <w:t>التي تحد من قدرتها على القيام بوظائفها تجاه المجتمع</w:t>
      </w:r>
      <w:r w:rsidRPr="00790FBB">
        <w:rPr>
          <w:rFonts w:ascii="Simplified Arabic" w:hAnsi="Simplified Arabic" w:cs="Simplified Arabic" w:hint="cs"/>
          <w:sz w:val="28"/>
          <w:szCs w:val="28"/>
          <w:rtl/>
        </w:rPr>
        <w:t>.</w:t>
      </w:r>
    </w:p>
    <w:p w:rsidR="0054625B" w:rsidRPr="00790FBB" w:rsidRDefault="0054625B" w:rsidP="00B73735">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يرى أحمد حسين</w:t>
      </w:r>
      <w:r w:rsidRPr="00790FBB">
        <w:rPr>
          <w:rFonts w:ascii="Simplified Arabic" w:hAnsi="Simplified Arabic" w:cs="Simplified Arabic"/>
          <w:b/>
          <w:bCs/>
          <w:sz w:val="28"/>
          <w:szCs w:val="28"/>
          <w:rtl/>
        </w:rPr>
        <w:t>،</w:t>
      </w:r>
      <w:r w:rsidRPr="00790FBB">
        <w:rPr>
          <w:rFonts w:ascii="Simplified Arabic" w:hAnsi="Simplified Arabic" w:cs="Simplified Arabic"/>
          <w:sz w:val="28"/>
          <w:szCs w:val="28"/>
          <w:rtl/>
        </w:rPr>
        <w:t xml:space="preserve"> أن أهم التحديات</w:t>
      </w:r>
      <w:r w:rsidRPr="00790FBB">
        <w:rPr>
          <w:rFonts w:ascii="Simplified Arabic" w:hAnsi="Simplified Arabic" w:cs="Simplified Arabic" w:hint="cs"/>
          <w:sz w:val="28"/>
          <w:szCs w:val="28"/>
          <w:rtl/>
        </w:rPr>
        <w:t xml:space="preserve"> والمخاطر</w:t>
      </w:r>
      <w:r w:rsidRPr="00790FBB">
        <w:rPr>
          <w:rFonts w:ascii="Simplified Arabic" w:hAnsi="Simplified Arabic" w:cs="Simplified Arabic"/>
          <w:sz w:val="28"/>
          <w:szCs w:val="28"/>
          <w:rtl/>
        </w:rPr>
        <w:t xml:space="preserve"> التي تواجه </w:t>
      </w:r>
      <w:r w:rsidRPr="00790FBB">
        <w:rPr>
          <w:rFonts w:ascii="Simplified Arabic" w:hAnsi="Simplified Arabic" w:cs="Simplified Arabic" w:hint="cs"/>
          <w:sz w:val="28"/>
          <w:szCs w:val="28"/>
          <w:rtl/>
        </w:rPr>
        <w:t xml:space="preserve">المؤسسات الصحفية </w:t>
      </w:r>
      <w:r w:rsidRPr="00790FBB">
        <w:rPr>
          <w:rFonts w:ascii="Simplified Arabic" w:hAnsi="Simplified Arabic" w:cs="Simplified Arabic"/>
          <w:sz w:val="28"/>
          <w:szCs w:val="28"/>
          <w:rtl/>
        </w:rPr>
        <w:t>وتهدد استمراريتها، مستحدثات البيئة التكنولوجية التي ظهرت في مطلع القرن الحادي والعشرين</w:t>
      </w:r>
      <w:r w:rsidR="001B4F16">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وشهدت فيه الصناعة</w:t>
      </w:r>
      <w:r w:rsidRPr="00790FBB">
        <w:rPr>
          <w:rFonts w:ascii="Simplified Arabic" w:hAnsi="Simplified Arabic" w:cs="Simplified Arabic" w:hint="cs"/>
          <w:sz w:val="28"/>
          <w:szCs w:val="28"/>
          <w:rtl/>
        </w:rPr>
        <w:t xml:space="preserve"> الصحفية</w:t>
      </w:r>
      <w:r w:rsidRPr="00790FBB">
        <w:rPr>
          <w:rFonts w:ascii="Simplified Arabic" w:hAnsi="Simplified Arabic" w:cs="Simplified Arabic"/>
          <w:sz w:val="28"/>
          <w:szCs w:val="28"/>
          <w:rtl/>
        </w:rPr>
        <w:t xml:space="preserve"> تغيرات بدأت بالظهور على شكل تطورات تكنولوجية في مجال النشر ال</w:t>
      </w:r>
      <w:r w:rsidR="001B4F16">
        <w:rPr>
          <w:rFonts w:ascii="Simplified Arabic" w:hAnsi="Simplified Arabic" w:cs="Simplified Arabic" w:hint="cs"/>
          <w:sz w:val="28"/>
          <w:szCs w:val="28"/>
          <w:rtl/>
        </w:rPr>
        <w:t>إ</w:t>
      </w:r>
      <w:r w:rsidRPr="00790FBB">
        <w:rPr>
          <w:rFonts w:ascii="Simplified Arabic" w:hAnsi="Simplified Arabic" w:cs="Simplified Arabic"/>
          <w:sz w:val="28"/>
          <w:szCs w:val="28"/>
          <w:rtl/>
        </w:rPr>
        <w:t>لكتروني</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وأصبحت الصحافة ال</w:t>
      </w:r>
      <w:r w:rsidR="001B4F16">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لكترونية في غالبية دول العالم مصدر جذب لقطاعات كبيرة من الجمهور </w:t>
      </w:r>
      <w:r w:rsidRPr="00790FBB">
        <w:rPr>
          <w:rFonts w:ascii="Simplified Arabic" w:hAnsi="Simplified Arabic" w:cs="Simplified Arabic" w:hint="cs"/>
          <w:sz w:val="28"/>
          <w:szCs w:val="28"/>
          <w:rtl/>
        </w:rPr>
        <w:t xml:space="preserve">على </w:t>
      </w:r>
      <w:r w:rsidRPr="00790FBB">
        <w:rPr>
          <w:rFonts w:ascii="Simplified Arabic" w:hAnsi="Simplified Arabic" w:cs="Simplified Arabic"/>
          <w:sz w:val="28"/>
          <w:szCs w:val="28"/>
          <w:rtl/>
        </w:rPr>
        <w:t>حساب جمهور الصحافة التقليدية</w:t>
      </w:r>
      <w:r w:rsidRPr="00790FBB">
        <w:rPr>
          <w:rFonts w:ascii="Simplified Arabic" w:hAnsi="Simplified Arabic" w:cs="Simplified Arabic" w:hint="cs"/>
          <w:sz w:val="28"/>
          <w:szCs w:val="28"/>
          <w:rtl/>
        </w:rPr>
        <w:t>، مع ال</w:t>
      </w:r>
      <w:r w:rsidRPr="00790FBB">
        <w:rPr>
          <w:rFonts w:ascii="Simplified Arabic" w:hAnsi="Simplified Arabic" w:cs="Simplified Arabic"/>
          <w:sz w:val="28"/>
          <w:szCs w:val="28"/>
          <w:rtl/>
        </w:rPr>
        <w:t xml:space="preserve">تراجع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شديد في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توزيعها</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كما أصبح البعض منها في معاناة اقتصادية ومالية صعبة لاتجاه قطاع كبير من المعلنين إلى حيث يقبل الجمهور نحو الوسيلة الإعلامية الجديدة</w:t>
      </w:r>
      <w:r w:rsidRPr="00790FBB">
        <w:rPr>
          <w:rFonts w:ascii="Simplified Arabic" w:hAnsi="Simplified Arabic" w:cs="Simplified Arabic" w:hint="cs"/>
          <w:sz w:val="28"/>
          <w:szCs w:val="28"/>
          <w:rtl/>
        </w:rPr>
        <w:t xml:space="preserve">، ومن ضمن هذه المخاطر </w:t>
      </w:r>
      <w:r w:rsidR="00B73735">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يضًا عدم </w:t>
      </w:r>
      <w:r w:rsidRPr="00790FBB">
        <w:rPr>
          <w:rFonts w:ascii="Simplified Arabic" w:hAnsi="Simplified Arabic" w:cs="Simplified Arabic"/>
          <w:sz w:val="28"/>
          <w:szCs w:val="28"/>
          <w:rtl/>
        </w:rPr>
        <w:t>قدرة الصحف على تلبية احتياجات ورغبات القراء</w:t>
      </w:r>
      <w:r w:rsidRPr="00790FBB">
        <w:rPr>
          <w:rFonts w:ascii="Simplified Arabic" w:hAnsi="Simplified Arabic" w:cs="Simplified Arabic" w:hint="cs"/>
          <w:sz w:val="28"/>
          <w:szCs w:val="28"/>
          <w:rtl/>
        </w:rPr>
        <w:t>، و</w:t>
      </w:r>
      <w:r w:rsidRPr="00790FBB">
        <w:rPr>
          <w:rFonts w:ascii="Simplified Arabic" w:hAnsi="Simplified Arabic" w:cs="Simplified Arabic"/>
          <w:sz w:val="28"/>
          <w:szCs w:val="28"/>
          <w:rtl/>
        </w:rPr>
        <w:t xml:space="preserve">كثرة عدد العاملين في هذه </w:t>
      </w:r>
      <w:r w:rsidRPr="00790FBB">
        <w:rPr>
          <w:rFonts w:ascii="Simplified Arabic" w:hAnsi="Simplified Arabic" w:cs="Simplified Arabic" w:hint="cs"/>
          <w:sz w:val="28"/>
          <w:szCs w:val="28"/>
          <w:rtl/>
        </w:rPr>
        <w:t>المؤسسات، و</w:t>
      </w:r>
      <w:r w:rsidRPr="00790FBB">
        <w:rPr>
          <w:rFonts w:ascii="Simplified Arabic" w:hAnsi="Simplified Arabic" w:cs="Simplified Arabic"/>
          <w:sz w:val="28"/>
          <w:szCs w:val="28"/>
          <w:rtl/>
        </w:rPr>
        <w:t>المنافسة القوية من شبكات التواصل ال</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جتماعي لها</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اختفاء جمهور الصحافة المطبوعة من الجيل الماضي</w:t>
      </w:r>
      <w:r w:rsidRPr="00790FBB">
        <w:rPr>
          <w:rFonts w:ascii="Simplified Arabic" w:hAnsi="Simplified Arabic" w:cs="Simplified Arabic" w:hint="cs"/>
          <w:sz w:val="28"/>
          <w:szCs w:val="28"/>
          <w:rtl/>
        </w:rPr>
        <w:t>.</w:t>
      </w:r>
      <w:r w:rsidR="00CE5327" w:rsidRPr="00CE5327">
        <w:rPr>
          <w:rFonts w:ascii="Simplified Arabic" w:hAnsi="Simplified Arabic" w:cs="Simplified Arabic" w:hint="cs"/>
          <w:sz w:val="28"/>
          <w:szCs w:val="28"/>
          <w:vertAlign w:val="superscript"/>
          <w:rtl/>
        </w:rPr>
        <w:t>(</w:t>
      </w:r>
      <w:r w:rsidR="00CE5327">
        <w:rPr>
          <w:rStyle w:val="FootnoteReference"/>
          <w:rFonts w:ascii="Simplified Arabic" w:hAnsi="Simplified Arabic" w:cs="Simplified Arabic"/>
          <w:sz w:val="28"/>
          <w:szCs w:val="28"/>
          <w:rtl/>
        </w:rPr>
        <w:footnoteReference w:id="173"/>
      </w:r>
      <w:r w:rsidR="00CE5327" w:rsidRPr="00CE5327">
        <w:rPr>
          <w:rFonts w:ascii="Simplified Arabic" w:hAnsi="Simplified Arabic" w:cs="Simplified Arabic" w:hint="cs"/>
          <w:sz w:val="28"/>
          <w:szCs w:val="28"/>
          <w:vertAlign w:val="superscript"/>
          <w:rtl/>
        </w:rPr>
        <w:t>)</w:t>
      </w:r>
    </w:p>
    <w:p w:rsidR="0054625B" w:rsidRPr="00790FBB" w:rsidRDefault="0054625B" w:rsidP="00B73735">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يشير عيسى عبد الباق</w:t>
      </w:r>
      <w:r w:rsidR="00B73735">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w:t>
      </w:r>
      <w:r w:rsidR="00B73735">
        <w:rPr>
          <w:rFonts w:ascii="Simplified Arabic" w:hAnsi="Simplified Arabic" w:cs="Simplified Arabic" w:hint="cs"/>
          <w:sz w:val="28"/>
          <w:szCs w:val="28"/>
          <w:rtl/>
        </w:rPr>
        <w:t xml:space="preserve">إلى </w:t>
      </w:r>
      <w:r w:rsidRPr="00790FBB">
        <w:rPr>
          <w:rFonts w:ascii="Simplified Arabic" w:hAnsi="Simplified Arabic" w:cs="Simplified Arabic" w:hint="cs"/>
          <w:sz w:val="28"/>
          <w:szCs w:val="28"/>
          <w:rtl/>
        </w:rPr>
        <w:t>أن المؤسسات الصحفية، وصناعة الصحافة تواجه تحولات كبرى تشكل مخاطر وتهديدات للمؤسسات الصحفية كزيادة حدة المنافسة، والتغيرات فى سلوك العملاء، والداخلين الجدد على هذه الصناعة من قبل شركات المعلومات والاتصالات ووسائل ال</w:t>
      </w:r>
      <w:r w:rsidR="00B73735">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علام الرقمية وشبكات التواصل الاجتماع</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مما يؤثر على انخفاض </w:t>
      </w:r>
      <w:r w:rsidR="00B73735">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نتاج هذه المؤسسات، مع اضطراب المشهد الحال</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فالواقع المحل</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والعالم</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يشير </w:t>
      </w:r>
      <w:r w:rsidR="00B73735">
        <w:rPr>
          <w:rFonts w:ascii="Simplified Arabic" w:hAnsi="Simplified Arabic" w:cs="Simplified Arabic" w:hint="cs"/>
          <w:sz w:val="28"/>
          <w:szCs w:val="28"/>
          <w:rtl/>
        </w:rPr>
        <w:t>إلى أ</w:t>
      </w:r>
      <w:r w:rsidRPr="00790FBB">
        <w:rPr>
          <w:rFonts w:ascii="Simplified Arabic" w:hAnsi="Simplified Arabic" w:cs="Simplified Arabic" w:hint="cs"/>
          <w:sz w:val="28"/>
          <w:szCs w:val="28"/>
          <w:rtl/>
        </w:rPr>
        <w:t>ن هذه الصناعة تعان</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مخاطر تهدد بقاء واستمرار هذه المؤسسات الصحفية.</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74"/>
      </w:r>
      <w:r w:rsidRPr="00790FBB">
        <w:rPr>
          <w:rFonts w:ascii="Simplified Arabic" w:hAnsi="Simplified Arabic" w:cs="Simplified Arabic" w:hint="cs"/>
          <w:sz w:val="28"/>
          <w:szCs w:val="28"/>
          <w:vertAlign w:val="superscript"/>
          <w:rtl/>
        </w:rPr>
        <w:t>)</w:t>
      </w:r>
    </w:p>
    <w:p w:rsidR="0054625B" w:rsidRPr="00790FBB" w:rsidRDefault="0054625B" w:rsidP="00B73735">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lastRenderedPageBreak/>
        <w:t>يؤكد محرز غال</w:t>
      </w:r>
      <w:r w:rsidR="00B73735">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أن المؤسسات الصحفية القومية، تعان</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 جملة من المخاطر والتحديات، والأوضاع المتردية، على الصعيد الاقتصاد</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والإدار</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فه</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تواجه مخاطر استنزاف مقصودة ومخططة لمواردها، وفشل مقصود ف</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تطوير سياستها الإدارية والمهنية، ال</w:t>
      </w:r>
      <w:r w:rsidR="00B73735">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مر الذ</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نتج عنه زياد</w:t>
      </w:r>
      <w:r w:rsidR="00B73735">
        <w:rPr>
          <w:rFonts w:ascii="Simplified Arabic" w:hAnsi="Simplified Arabic" w:cs="Simplified Arabic" w:hint="cs"/>
          <w:sz w:val="28"/>
          <w:szCs w:val="28"/>
          <w:rtl/>
        </w:rPr>
        <w:t>ة</w:t>
      </w:r>
      <w:r w:rsidRPr="00790FBB">
        <w:rPr>
          <w:rFonts w:ascii="Simplified Arabic" w:hAnsi="Simplified Arabic" w:cs="Simplified Arabic" w:hint="cs"/>
          <w:sz w:val="28"/>
          <w:szCs w:val="28"/>
          <w:rtl/>
        </w:rPr>
        <w:t xml:space="preserve"> معدلات الخسائر وتراكم ديونها، و</w:t>
      </w:r>
      <w:r w:rsidR="00B73735">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دى إلى جموده وفشلها ف</w:t>
      </w:r>
      <w:r w:rsidR="00B737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مواكبة وشروط المنافسة.</w:t>
      </w:r>
    </w:p>
    <w:p w:rsidR="0054625B" w:rsidRPr="00790FBB" w:rsidRDefault="0054625B" w:rsidP="0023175B">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مما أدى إلى تراجع مكانة هذه المؤسسات، وعدم استقرارها، وتحويلها إ</w:t>
      </w:r>
      <w:r w:rsidR="0023175B">
        <w:rPr>
          <w:rFonts w:ascii="Simplified Arabic" w:hAnsi="Simplified Arabic" w:cs="Simplified Arabic" w:hint="cs"/>
          <w:sz w:val="28"/>
          <w:szCs w:val="28"/>
          <w:rtl/>
        </w:rPr>
        <w:t>لى عبء على موازنة الدولة، ومخاط</w:t>
      </w:r>
      <w:r w:rsidRPr="00790FBB">
        <w:rPr>
          <w:rFonts w:ascii="Simplified Arabic" w:hAnsi="Simplified Arabic" w:cs="Simplified Arabic" w:hint="cs"/>
          <w:sz w:val="28"/>
          <w:szCs w:val="28"/>
          <w:rtl/>
        </w:rPr>
        <w:t>ر</w:t>
      </w:r>
      <w:r w:rsidR="0023175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الفساد المال</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والإدار</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تشهد</w:t>
      </w:r>
      <w:r w:rsidR="0023175B">
        <w:rPr>
          <w:rFonts w:ascii="Simplified Arabic" w:hAnsi="Simplified Arabic" w:cs="Simplified Arabic" w:hint="cs"/>
          <w:sz w:val="28"/>
          <w:szCs w:val="28"/>
          <w:rtl/>
        </w:rPr>
        <w:t>ه</w:t>
      </w:r>
      <w:r w:rsidRPr="00790FBB">
        <w:rPr>
          <w:rFonts w:ascii="Simplified Arabic" w:hAnsi="Simplified Arabic" w:cs="Simplified Arabic" w:hint="cs"/>
          <w:sz w:val="28"/>
          <w:szCs w:val="28"/>
          <w:rtl/>
        </w:rPr>
        <w:t xml:space="preserve"> المؤسسات الصحفية القومية، مع غياب دور الدولة ف</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مراقبة الأداء المال</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والإدار</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لهذه المؤسسات، باعتبارها المالك لها، الأمر الذ</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أدى إلى تفاقم الأوضاع وزيادة المخاطر بهذه المؤسسات، وعجزها عن أداء رسالته</w:t>
      </w:r>
      <w:r w:rsidR="0023175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وكذلك قدرتها على المنافسة والتطوير المستمر، والنقطة ذات الأهمية ه</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القصد ف</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تعطيل دور التنظيمات والهيئات الداخلية المسئولة عن إدارة شئون المؤسسة وتسييرها إداري</w:t>
      </w:r>
      <w:r w:rsidR="0023175B">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ومالي</w:t>
      </w:r>
      <w:r w:rsidR="0023175B">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75"/>
      </w:r>
      <w:r w:rsidRPr="00790FBB">
        <w:rPr>
          <w:rFonts w:ascii="Simplified Arabic" w:hAnsi="Simplified Arabic" w:cs="Simplified Arabic" w:hint="cs"/>
          <w:sz w:val="28"/>
          <w:szCs w:val="28"/>
          <w:vertAlign w:val="superscript"/>
          <w:rtl/>
        </w:rPr>
        <w:t>)</w:t>
      </w:r>
    </w:p>
    <w:p w:rsidR="0054625B" w:rsidRPr="00790FBB" w:rsidRDefault="0054625B" w:rsidP="0023175B">
      <w:pPr>
        <w:spacing w:after="100" w:line="240" w:lineRule="auto"/>
        <w:contextualSpacing/>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كذلك أشار الزامل،</w:t>
      </w:r>
      <w:r w:rsidRPr="00790FBB">
        <w:rPr>
          <w:rFonts w:ascii="Simplified Arabic" w:hAnsi="Simplified Arabic" w:cs="Simplified Arabic" w:hint="cs"/>
          <w:sz w:val="28"/>
          <w:szCs w:val="28"/>
          <w:rtl/>
        </w:rPr>
        <w:t xml:space="preserve"> </w:t>
      </w:r>
      <w:r w:rsidR="0023175B">
        <w:rPr>
          <w:rFonts w:ascii="Simplified Arabic" w:hAnsi="Simplified Arabic" w:cs="Simplified Arabic" w:hint="cs"/>
          <w:sz w:val="28"/>
          <w:szCs w:val="28"/>
          <w:rtl/>
        </w:rPr>
        <w:t xml:space="preserve">إلى </w:t>
      </w:r>
      <w:r w:rsidRPr="00790FBB">
        <w:rPr>
          <w:rFonts w:ascii="Simplified Arabic" w:hAnsi="Simplified Arabic" w:cs="Simplified Arabic" w:hint="cs"/>
          <w:sz w:val="28"/>
          <w:szCs w:val="28"/>
          <w:rtl/>
        </w:rPr>
        <w:t>أن المؤسسات الصحفية</w:t>
      </w:r>
      <w:r w:rsidR="0023175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خاصة </w:t>
      </w:r>
      <w:r w:rsidRPr="00790FBB">
        <w:rPr>
          <w:rFonts w:ascii="Simplified Arabic" w:hAnsi="Simplified Arabic" w:cs="Simplified Arabic"/>
          <w:sz w:val="28"/>
          <w:szCs w:val="28"/>
          <w:rtl/>
        </w:rPr>
        <w:t xml:space="preserve">صناعة الصحافة </w:t>
      </w:r>
      <w:r w:rsidRPr="00790FBB">
        <w:rPr>
          <w:rFonts w:ascii="Simplified Arabic" w:hAnsi="Simplified Arabic" w:cs="Simplified Arabic" w:hint="cs"/>
          <w:sz w:val="28"/>
          <w:szCs w:val="28"/>
          <w:rtl/>
        </w:rPr>
        <w:t>تواج</w:t>
      </w:r>
      <w:r w:rsidR="0023175B">
        <w:rPr>
          <w:rFonts w:ascii="Simplified Arabic" w:hAnsi="Simplified Arabic" w:cs="Simplified Arabic" w:hint="cs"/>
          <w:sz w:val="28"/>
          <w:szCs w:val="28"/>
          <w:rtl/>
        </w:rPr>
        <w:t>ه</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مجموعة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الأوضاع الصحفية والمهنية</w:t>
      </w:r>
      <w:r w:rsidRPr="00790FBB">
        <w:rPr>
          <w:rFonts w:ascii="Simplified Arabic" w:hAnsi="Simplified Arabic" w:cs="Simplified Arabic" w:hint="cs"/>
          <w:sz w:val="28"/>
          <w:szCs w:val="28"/>
          <w:rtl/>
        </w:rPr>
        <w:t>، أدت إلى تغيرات كبيرة ف</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جوهر المؤسسات الصحفية، وشكلت</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كم</w:t>
      </w:r>
      <w:r w:rsidR="0023175B">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كبير</w:t>
      </w:r>
      <w:r w:rsidR="0023175B">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من التحديات </w:t>
      </w:r>
      <w:r w:rsidRPr="00790FBB">
        <w:rPr>
          <w:rFonts w:ascii="Simplified Arabic" w:hAnsi="Simplified Arabic" w:cs="Simplified Arabic" w:hint="cs"/>
          <w:sz w:val="28"/>
          <w:szCs w:val="28"/>
          <w:rtl/>
        </w:rPr>
        <w:t xml:space="preserve">والمخاطر </w:t>
      </w:r>
      <w:r w:rsidRPr="00790FBB">
        <w:rPr>
          <w:rFonts w:ascii="Simplified Arabic" w:hAnsi="Simplified Arabic" w:cs="Simplified Arabic"/>
          <w:sz w:val="28"/>
          <w:szCs w:val="28"/>
          <w:rtl/>
        </w:rPr>
        <w:t xml:space="preserve">أمام </w:t>
      </w:r>
      <w:r w:rsidRPr="00790FBB">
        <w:rPr>
          <w:rFonts w:ascii="Simplified Arabic" w:hAnsi="Simplified Arabic" w:cs="Simplified Arabic" w:hint="cs"/>
          <w:sz w:val="28"/>
          <w:szCs w:val="28"/>
          <w:rtl/>
        </w:rPr>
        <w:t xml:space="preserve">القائمين على المؤسسات الصحفية </w:t>
      </w:r>
      <w:r w:rsidRPr="00790FBB">
        <w:rPr>
          <w:rFonts w:ascii="Simplified Arabic" w:hAnsi="Simplified Arabic" w:cs="Simplified Arabic"/>
          <w:sz w:val="28"/>
          <w:szCs w:val="28"/>
          <w:rtl/>
        </w:rPr>
        <w:t xml:space="preserve">وصناعتها، </w:t>
      </w:r>
      <w:r w:rsidRPr="00790FBB">
        <w:rPr>
          <w:rFonts w:ascii="Simplified Arabic" w:hAnsi="Simplified Arabic" w:cs="Simplified Arabic" w:hint="cs"/>
          <w:sz w:val="28"/>
          <w:szCs w:val="28"/>
          <w:rtl/>
        </w:rPr>
        <w:t>ومنها</w:t>
      </w:r>
      <w:r w:rsidRPr="00790FBB">
        <w:rPr>
          <w:rFonts w:asciiTheme="minorHAnsi" w:hAnsiTheme="minorHAnsi" w:cs="Simplified Arabic" w:hint="cs"/>
          <w:sz w:val="28"/>
          <w:szCs w:val="28"/>
          <w:rtl/>
          <w:lang w:bidi="ar-EG"/>
        </w:rPr>
        <w:t>:</w:t>
      </w:r>
      <w:r w:rsidRPr="00790FBB">
        <w:rPr>
          <w:rFonts w:asciiTheme="minorHAnsi" w:hAnsiTheme="minorHAnsi" w:cs="Simplified Arabic" w:hint="cs"/>
          <w:sz w:val="28"/>
          <w:szCs w:val="28"/>
          <w:vertAlign w:val="superscript"/>
          <w:rtl/>
          <w:lang w:bidi="ar-EG"/>
        </w:rPr>
        <w:t>(</w:t>
      </w:r>
      <w:r w:rsidRPr="00790FBB">
        <w:rPr>
          <w:rStyle w:val="FootnoteReference"/>
          <w:rFonts w:asciiTheme="minorHAnsi" w:hAnsiTheme="minorHAnsi" w:cs="Simplified Arabic"/>
          <w:sz w:val="28"/>
          <w:szCs w:val="28"/>
          <w:rtl/>
          <w:lang w:bidi="ar-EG"/>
        </w:rPr>
        <w:footnoteReference w:id="176"/>
      </w:r>
      <w:r w:rsidRPr="00790FBB">
        <w:rPr>
          <w:rFonts w:asciiTheme="minorHAnsi" w:hAnsiTheme="minorHAnsi" w:cs="Simplified Arabic" w:hint="cs"/>
          <w:sz w:val="28"/>
          <w:szCs w:val="28"/>
          <w:vertAlign w:val="superscript"/>
          <w:rtl/>
          <w:lang w:bidi="ar-EG"/>
        </w:rPr>
        <w:t>)</w:t>
      </w:r>
    </w:p>
    <w:p w:rsidR="0054625B" w:rsidRPr="00790FBB" w:rsidRDefault="0054625B" w:rsidP="0023175B">
      <w:pPr>
        <w:pStyle w:val="ListParagraph"/>
        <w:numPr>
          <w:ilvl w:val="0"/>
          <w:numId w:val="17"/>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مخاطر </w:t>
      </w:r>
      <w:r w:rsidRPr="00790FBB">
        <w:rPr>
          <w:rFonts w:ascii="Simplified Arabic" w:hAnsi="Simplified Arabic" w:cs="Simplified Arabic"/>
          <w:sz w:val="28"/>
          <w:szCs w:val="28"/>
          <w:rtl/>
        </w:rPr>
        <w:t xml:space="preserve">التطورات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تكنولوجي</w:t>
      </w:r>
      <w:r w:rsidR="0023175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ف</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المعلومات والاتصالات</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الت</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لعبت دور</w:t>
      </w:r>
      <w:r w:rsidR="0023175B">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كبير</w:t>
      </w:r>
      <w:r w:rsidR="0023175B">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ف</w:t>
      </w:r>
      <w:r w:rsidR="0023175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التأثير على عملية </w:t>
      </w:r>
      <w:r w:rsidRPr="00790FBB">
        <w:rPr>
          <w:rFonts w:ascii="Simplified Arabic" w:hAnsi="Simplified Arabic" w:cs="Simplified Arabic"/>
          <w:sz w:val="28"/>
          <w:szCs w:val="28"/>
          <w:rtl/>
        </w:rPr>
        <w:t xml:space="preserve">إنتاج الصحيفة بشكل </w:t>
      </w:r>
      <w:r w:rsidRPr="00790FBB">
        <w:rPr>
          <w:rFonts w:ascii="Simplified Arabic" w:hAnsi="Simplified Arabic" w:cs="Simplified Arabic" w:hint="cs"/>
          <w:sz w:val="28"/>
          <w:szCs w:val="28"/>
          <w:rtl/>
        </w:rPr>
        <w:t>كبير و</w:t>
      </w:r>
      <w:r w:rsidR="0023175B">
        <w:rPr>
          <w:rFonts w:ascii="Simplified Arabic" w:hAnsi="Simplified Arabic" w:cs="Simplified Arabic" w:hint="cs"/>
          <w:sz w:val="28"/>
          <w:szCs w:val="28"/>
          <w:rtl/>
        </w:rPr>
        <w:t>إ</w:t>
      </w:r>
      <w:r w:rsidRPr="00790FBB">
        <w:rPr>
          <w:rFonts w:ascii="Simplified Arabic" w:hAnsi="Simplified Arabic" w:cs="Simplified Arabic"/>
          <w:sz w:val="28"/>
          <w:szCs w:val="28"/>
          <w:rtl/>
        </w:rPr>
        <w:t>يجابي</w:t>
      </w:r>
      <w:r w:rsidRPr="00790FBB">
        <w:rPr>
          <w:rFonts w:ascii="Simplified Arabic" w:hAnsi="Simplified Arabic" w:cs="Simplified Arabic" w:hint="cs"/>
          <w:sz w:val="28"/>
          <w:szCs w:val="28"/>
          <w:rtl/>
        </w:rPr>
        <w:t>.</w:t>
      </w:r>
    </w:p>
    <w:p w:rsidR="0054625B" w:rsidRPr="00790FBB" w:rsidRDefault="0054625B" w:rsidP="008D6F71">
      <w:pPr>
        <w:pStyle w:val="ListParagraph"/>
        <w:numPr>
          <w:ilvl w:val="0"/>
          <w:numId w:val="17"/>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مخاطر تزايد </w:t>
      </w:r>
      <w:r w:rsidRPr="00790FBB">
        <w:rPr>
          <w:rFonts w:ascii="Simplified Arabic" w:hAnsi="Simplified Arabic" w:cs="Simplified Arabic"/>
          <w:sz w:val="28"/>
          <w:szCs w:val="28"/>
          <w:rtl/>
        </w:rPr>
        <w:t>نفقات إصدار الصحيفة بعد أن تحولت إلى صناعة ضخمة، وأصبح</w:t>
      </w:r>
      <w:r w:rsidRPr="00790FBB">
        <w:rPr>
          <w:rFonts w:ascii="Simplified Arabic" w:hAnsi="Simplified Arabic" w:cs="Simplified Arabic" w:hint="cs"/>
          <w:sz w:val="28"/>
          <w:szCs w:val="28"/>
          <w:rtl/>
        </w:rPr>
        <w:t xml:space="preserve"> خروج </w:t>
      </w:r>
      <w:r w:rsidRPr="00790FBB">
        <w:rPr>
          <w:rFonts w:ascii="Simplified Arabic" w:hAnsi="Simplified Arabic" w:cs="Simplified Arabic"/>
          <w:sz w:val="28"/>
          <w:szCs w:val="28"/>
          <w:rtl/>
        </w:rPr>
        <w:t xml:space="preserve">الصحيفة كمشروع </w:t>
      </w:r>
      <w:r w:rsidRPr="00790FBB">
        <w:rPr>
          <w:rFonts w:ascii="Simplified Arabic" w:hAnsi="Simplified Arabic" w:cs="Simplified Arabic" w:hint="cs"/>
          <w:sz w:val="28"/>
          <w:szCs w:val="28"/>
          <w:rtl/>
        </w:rPr>
        <w:t>صحف</w:t>
      </w:r>
      <w:r w:rsidR="008D6F71">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صناعي تجاري عملية باهظة ومكلفة تحتاج إلى </w:t>
      </w:r>
      <w:r w:rsidRPr="00790FBB">
        <w:rPr>
          <w:rFonts w:ascii="Simplified Arabic" w:hAnsi="Simplified Arabic" w:cs="Simplified Arabic" w:hint="cs"/>
          <w:sz w:val="28"/>
          <w:szCs w:val="28"/>
          <w:rtl/>
        </w:rPr>
        <w:t>تكلفة عالية.</w:t>
      </w:r>
    </w:p>
    <w:p w:rsidR="0054625B" w:rsidRPr="00790FBB" w:rsidRDefault="0054625B" w:rsidP="008D6F71">
      <w:pPr>
        <w:pStyle w:val="ListParagraph"/>
        <w:numPr>
          <w:ilvl w:val="0"/>
          <w:numId w:val="17"/>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 xml:space="preserve">منافسة </w:t>
      </w:r>
      <w:r w:rsidRPr="00790FBB">
        <w:rPr>
          <w:rFonts w:ascii="Simplified Arabic" w:hAnsi="Simplified Arabic" w:cs="Simplified Arabic" w:hint="cs"/>
          <w:sz w:val="28"/>
          <w:szCs w:val="28"/>
          <w:rtl/>
        </w:rPr>
        <w:t>الشديدة للمؤسسات الصحفية ال</w:t>
      </w:r>
      <w:r w:rsidR="008D6F71">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خرى، خاصة بعد التطورات الكبيرة التى تشهدها الساحة الصحفية.</w:t>
      </w:r>
    </w:p>
    <w:p w:rsidR="0054625B" w:rsidRPr="00790FBB" w:rsidRDefault="0054625B" w:rsidP="003B22D6">
      <w:pPr>
        <w:pStyle w:val="ListParagraph"/>
        <w:numPr>
          <w:ilvl w:val="0"/>
          <w:numId w:val="17"/>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مخاطر مواجهة </w:t>
      </w:r>
      <w:r w:rsidRPr="00790FBB">
        <w:rPr>
          <w:rFonts w:ascii="Simplified Arabic" w:hAnsi="Simplified Arabic" w:cs="Simplified Arabic"/>
          <w:sz w:val="28"/>
          <w:szCs w:val="28"/>
          <w:rtl/>
        </w:rPr>
        <w:t xml:space="preserve">التغير </w:t>
      </w:r>
      <w:r w:rsidRPr="00790FBB">
        <w:rPr>
          <w:rFonts w:ascii="Simplified Arabic" w:hAnsi="Simplified Arabic" w:cs="Simplified Arabic" w:hint="cs"/>
          <w:sz w:val="28"/>
          <w:szCs w:val="28"/>
          <w:rtl/>
        </w:rPr>
        <w:t>الكبير ف</w:t>
      </w:r>
      <w:r w:rsidR="003B22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أذواق </w:t>
      </w:r>
      <w:r w:rsidRPr="00790FBB">
        <w:rPr>
          <w:rFonts w:ascii="Simplified Arabic" w:hAnsi="Simplified Arabic" w:cs="Simplified Arabic" w:hint="cs"/>
          <w:sz w:val="28"/>
          <w:szCs w:val="28"/>
          <w:rtl/>
        </w:rPr>
        <w:t xml:space="preserve">جمهور </w:t>
      </w:r>
      <w:r w:rsidRPr="00790FBB">
        <w:rPr>
          <w:rFonts w:ascii="Simplified Arabic" w:hAnsi="Simplified Arabic" w:cs="Simplified Arabic"/>
          <w:sz w:val="28"/>
          <w:szCs w:val="28"/>
          <w:rtl/>
        </w:rPr>
        <w:t xml:space="preserve">القراء واحتياجاتهم </w:t>
      </w:r>
      <w:r w:rsidRPr="00790FBB">
        <w:rPr>
          <w:rFonts w:ascii="Simplified Arabic" w:hAnsi="Simplified Arabic" w:cs="Simplified Arabic" w:hint="cs"/>
          <w:sz w:val="28"/>
          <w:szCs w:val="28"/>
          <w:rtl/>
        </w:rPr>
        <w:t>الصحفية</w:t>
      </w:r>
      <w:r w:rsidRPr="00790FBB">
        <w:rPr>
          <w:rFonts w:ascii="Simplified Arabic" w:hAnsi="Simplified Arabic" w:cs="Simplified Arabic"/>
          <w:sz w:val="28"/>
          <w:szCs w:val="28"/>
          <w:rtl/>
        </w:rPr>
        <w:t>، نتيجة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لظهور وسائل إعلامية منافسة جديدة،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للأوضاع</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الاقتصادية والاتجاه إلى التعددية ورفض النظم الشمولية.</w:t>
      </w:r>
    </w:p>
    <w:p w:rsidR="0054625B" w:rsidRPr="00790FBB" w:rsidRDefault="0054625B" w:rsidP="003B22D6">
      <w:pPr>
        <w:pStyle w:val="ListParagraph"/>
        <w:numPr>
          <w:ilvl w:val="0"/>
          <w:numId w:val="17"/>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مخاطر </w:t>
      </w:r>
      <w:r w:rsidRPr="00790FBB">
        <w:rPr>
          <w:rFonts w:ascii="Simplified Arabic" w:hAnsi="Simplified Arabic" w:cs="Simplified Arabic"/>
          <w:sz w:val="28"/>
          <w:szCs w:val="28"/>
          <w:rtl/>
        </w:rPr>
        <w:t xml:space="preserve">أزمة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 xml:space="preserve">ثقة وفقدان </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لمصداقية، والتقدير لها</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كمؤسسة اجتماعية كجزء من اختلال العلاقة بين </w:t>
      </w:r>
      <w:r w:rsidRPr="00986C01">
        <w:rPr>
          <w:rFonts w:ascii="Simplified Arabic" w:hAnsi="Simplified Arabic" w:cs="Simplified Arabic"/>
          <w:sz w:val="28"/>
          <w:szCs w:val="28"/>
          <w:rtl/>
        </w:rPr>
        <w:t>أضلاع مثلث المصداقية</w:t>
      </w:r>
      <w:r w:rsidRPr="00986C01">
        <w:rPr>
          <w:rFonts w:ascii="Simplified Arabic" w:hAnsi="Simplified Arabic" w:cs="Simplified Arabic" w:hint="cs"/>
          <w:sz w:val="28"/>
          <w:szCs w:val="28"/>
          <w:rtl/>
        </w:rPr>
        <w:t xml:space="preserve"> </w:t>
      </w:r>
      <w:r w:rsidR="003B22D6">
        <w:rPr>
          <w:rFonts w:ascii="Simplified Arabic" w:hAnsi="Simplified Arabic" w:cs="Simplified Arabic" w:hint="cs"/>
          <w:sz w:val="28"/>
          <w:szCs w:val="28"/>
          <w:rtl/>
        </w:rPr>
        <w:t>«</w:t>
      </w:r>
      <w:r w:rsidRPr="00986C01">
        <w:rPr>
          <w:rFonts w:ascii="Simplified Arabic" w:hAnsi="Simplified Arabic" w:cs="Simplified Arabic"/>
          <w:sz w:val="28"/>
          <w:szCs w:val="28"/>
          <w:rtl/>
        </w:rPr>
        <w:t>الحكومة والقراء والصحافة</w:t>
      </w:r>
      <w:r w:rsidR="003B22D6">
        <w:rPr>
          <w:rFonts w:ascii="Simplified Arabic" w:hAnsi="Simplified Arabic" w:cs="Simplified Arabic" w:hint="cs"/>
          <w:sz w:val="28"/>
          <w:szCs w:val="28"/>
          <w:rtl/>
        </w:rPr>
        <w:t>»</w:t>
      </w:r>
      <w:r w:rsidRPr="00986C01">
        <w:rPr>
          <w:rFonts w:ascii="Simplified Arabic" w:hAnsi="Simplified Arabic" w:cs="Simplified Arabic"/>
          <w:sz w:val="28"/>
          <w:szCs w:val="28"/>
          <w:rtl/>
        </w:rPr>
        <w:t xml:space="preserve">، فالقراء لا يثقون في صحفهم ويشكون في </w:t>
      </w:r>
      <w:r w:rsidRPr="00790FBB">
        <w:rPr>
          <w:rFonts w:ascii="Simplified Arabic" w:hAnsi="Simplified Arabic" w:cs="Simplified Arabic"/>
          <w:sz w:val="28"/>
          <w:szCs w:val="28"/>
          <w:rtl/>
        </w:rPr>
        <w:t>استقلاليتها اقتصادي</w:t>
      </w:r>
      <w:r w:rsidR="003B22D6">
        <w:rPr>
          <w:rFonts w:ascii="Simplified Arabic" w:hAnsi="Simplified Arabic" w:cs="Simplified Arabic" w:hint="cs"/>
          <w:sz w:val="28"/>
          <w:szCs w:val="28"/>
          <w:rtl/>
        </w:rPr>
        <w:t>ً</w:t>
      </w:r>
      <w:r w:rsidR="003B22D6">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وسياسي</w:t>
      </w:r>
      <w:r w:rsidR="003B22D6">
        <w:rPr>
          <w:rFonts w:ascii="Simplified Arabic" w:hAnsi="Simplified Arabic" w:cs="Simplified Arabic" w:hint="cs"/>
          <w:sz w:val="28"/>
          <w:szCs w:val="28"/>
          <w:rtl/>
        </w:rPr>
        <w:t>ً</w:t>
      </w:r>
      <w:r w:rsidR="003B22D6">
        <w:rPr>
          <w:rFonts w:ascii="Simplified Arabic" w:hAnsi="Simplified Arabic" w:cs="Simplified Arabic"/>
          <w:sz w:val="28"/>
          <w:szCs w:val="28"/>
          <w:rtl/>
        </w:rPr>
        <w:t>ا</w:t>
      </w:r>
      <w:r w:rsidRPr="00790FBB">
        <w:rPr>
          <w:rFonts w:ascii="Simplified Arabic" w:hAnsi="Simplified Arabic" w:cs="Simplified Arabic"/>
          <w:sz w:val="28"/>
          <w:szCs w:val="28"/>
          <w:rtl/>
        </w:rPr>
        <w:t>، والحكومة لا تثق في الصحافة من</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حيث الولاء وتعتقد أنها تتعامل معها بعدائية، و</w:t>
      </w:r>
      <w:r w:rsidRPr="00790FBB">
        <w:rPr>
          <w:rFonts w:ascii="Simplified Arabic" w:hAnsi="Simplified Arabic" w:cs="Simplified Arabic" w:hint="cs"/>
          <w:sz w:val="28"/>
          <w:szCs w:val="28"/>
          <w:rtl/>
        </w:rPr>
        <w:t xml:space="preserve">المؤسسات تعتقد </w:t>
      </w:r>
      <w:r w:rsidRPr="00790FBB">
        <w:rPr>
          <w:rFonts w:ascii="Simplified Arabic" w:hAnsi="Simplified Arabic" w:cs="Simplified Arabic"/>
          <w:sz w:val="28"/>
          <w:szCs w:val="28"/>
          <w:rtl/>
        </w:rPr>
        <w:t xml:space="preserve">أن الحكومة تحاول تكبيل الصحافة واستمالتها نحوها، والنتيجة </w:t>
      </w:r>
      <w:r w:rsidR="003B22D6">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ن </w:t>
      </w:r>
      <w:r w:rsidRPr="00790FBB">
        <w:rPr>
          <w:rFonts w:ascii="Simplified Arabic" w:hAnsi="Simplified Arabic" w:cs="Simplified Arabic" w:hint="cs"/>
          <w:sz w:val="28"/>
          <w:szCs w:val="28"/>
          <w:rtl/>
        </w:rPr>
        <w:t xml:space="preserve">المؤسسات الصحفية </w:t>
      </w:r>
      <w:r w:rsidRPr="00790FBB">
        <w:rPr>
          <w:rFonts w:ascii="Simplified Arabic" w:hAnsi="Simplified Arabic" w:cs="Simplified Arabic"/>
          <w:sz w:val="28"/>
          <w:szCs w:val="28"/>
          <w:rtl/>
        </w:rPr>
        <w:t xml:space="preserve">هي </w:t>
      </w:r>
      <w:r w:rsidRPr="00790FBB">
        <w:rPr>
          <w:rFonts w:ascii="Simplified Arabic" w:hAnsi="Simplified Arabic" w:cs="Simplified Arabic" w:hint="cs"/>
          <w:sz w:val="28"/>
          <w:szCs w:val="28"/>
          <w:rtl/>
        </w:rPr>
        <w:t xml:space="preserve">المتضرر </w:t>
      </w:r>
      <w:r w:rsidRPr="00790FBB">
        <w:rPr>
          <w:rFonts w:ascii="Simplified Arabic" w:hAnsi="Simplified Arabic" w:cs="Simplified Arabic"/>
          <w:sz w:val="28"/>
          <w:szCs w:val="28"/>
          <w:rtl/>
        </w:rPr>
        <w:t>الأول بكل ذلك.</w:t>
      </w:r>
    </w:p>
    <w:p w:rsidR="0054625B" w:rsidRPr="00790FBB" w:rsidRDefault="0054625B" w:rsidP="001E2FF0">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يؤكد سيد رشاد</w:t>
      </w:r>
      <w:r w:rsidR="000F334D">
        <w:rPr>
          <w:rFonts w:ascii="Simplified Arabic" w:hAnsi="Simplified Arabic" w:cs="Simplified Arabic" w:hint="cs"/>
          <w:b/>
          <w:bCs/>
          <w:sz w:val="28"/>
          <w:szCs w:val="28"/>
          <w:rtl/>
        </w:rPr>
        <w:t xml:space="preserve"> (مقابلة شخصية، بتاريخ 15نوفمبر2023م)</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أن كل عمل مؤسس</w:t>
      </w:r>
      <w:r w:rsidR="003B22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ناجح يتطلب </w:t>
      </w:r>
      <w:r w:rsidRPr="00790FBB">
        <w:rPr>
          <w:rFonts w:ascii="Simplified Arabic" w:hAnsi="Simplified Arabic" w:cs="Simplified Arabic"/>
          <w:sz w:val="28"/>
          <w:szCs w:val="28"/>
          <w:rtl/>
        </w:rPr>
        <w:t>تذليل العقبات التي تحد من نجاحه،</w:t>
      </w:r>
      <w:r w:rsidRPr="00790FBB">
        <w:rPr>
          <w:rFonts w:ascii="Simplified Arabic" w:hAnsi="Simplified Arabic" w:cs="Simplified Arabic" w:hint="cs"/>
          <w:sz w:val="28"/>
          <w:szCs w:val="28"/>
          <w:rtl/>
        </w:rPr>
        <w:t xml:space="preserve"> فالمؤسسات الصحفية تواجه مخاطر وتحديات كبيرة فرضت نفسها على بيئة </w:t>
      </w:r>
      <w:r w:rsidRPr="00790FBB">
        <w:rPr>
          <w:rFonts w:ascii="Simplified Arabic" w:hAnsi="Simplified Arabic" w:cs="Simplified Arabic" w:hint="cs"/>
          <w:sz w:val="28"/>
          <w:szCs w:val="28"/>
          <w:rtl/>
        </w:rPr>
        <w:lastRenderedPageBreak/>
        <w:t>العمل الداخلية والخارجية، بحيث إن هذه المؤسسات لا تستطيع أن تعمل دون دراسة ما يحيط منها من مخاطر،</w:t>
      </w:r>
      <w:r w:rsidRPr="00790FBB">
        <w:rPr>
          <w:rFonts w:ascii="Simplified Arabic" w:hAnsi="Simplified Arabic" w:cs="Simplified Arabic"/>
          <w:sz w:val="28"/>
          <w:szCs w:val="28"/>
          <w:rtl/>
        </w:rPr>
        <w:t xml:space="preserve"> وعل</w:t>
      </w:r>
      <w:r w:rsidRPr="00790FBB">
        <w:rPr>
          <w:rFonts w:ascii="Simplified Arabic" w:hAnsi="Simplified Arabic" w:cs="Simplified Arabic" w:hint="cs"/>
          <w:sz w:val="28"/>
          <w:szCs w:val="28"/>
          <w:rtl/>
        </w:rPr>
        <w:t xml:space="preserve">يها تتبنى فلسفة مغايرة لما كانت عليه </w:t>
      </w:r>
      <w:r w:rsidR="003B22D6">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فكار المؤسسات ف</w:t>
      </w:r>
      <w:r w:rsidR="003B22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الماض</w:t>
      </w:r>
      <w:r w:rsidR="003B22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لا</w:t>
      </w:r>
      <w:r w:rsidR="003B22D6">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بد أن تنعكس هذه الفلسفة على المؤسسة وأساليبها ف</w:t>
      </w:r>
      <w:r w:rsidR="003B22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مواجهة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التحديات</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تواجهها حتى </w:t>
      </w:r>
      <w:r w:rsidRPr="00790FBB">
        <w:rPr>
          <w:rFonts w:ascii="Simplified Arabic" w:hAnsi="Simplified Arabic" w:cs="Simplified Arabic" w:hint="cs"/>
          <w:sz w:val="28"/>
          <w:szCs w:val="28"/>
          <w:rtl/>
        </w:rPr>
        <w:t>تستطيع القيام ب</w:t>
      </w:r>
      <w:r w:rsidRPr="00790FBB">
        <w:rPr>
          <w:rFonts w:ascii="Simplified Arabic" w:hAnsi="Simplified Arabic" w:cs="Simplified Arabic"/>
          <w:sz w:val="28"/>
          <w:szCs w:val="28"/>
          <w:rtl/>
        </w:rPr>
        <w:t xml:space="preserve">رسالتها، </w:t>
      </w:r>
      <w:r w:rsidRPr="00790FBB">
        <w:rPr>
          <w:rFonts w:ascii="Simplified Arabic" w:hAnsi="Simplified Arabic" w:cs="Simplified Arabic" w:hint="cs"/>
          <w:sz w:val="28"/>
          <w:szCs w:val="28"/>
          <w:rtl/>
        </w:rPr>
        <w:t xml:space="preserve">فنرى أن من أهم المخاطر والتحديات، </w:t>
      </w:r>
      <w:r w:rsidRPr="00790FBB">
        <w:rPr>
          <w:rFonts w:ascii="Simplified Arabic" w:hAnsi="Simplified Arabic" w:cs="Simplified Arabic"/>
          <w:sz w:val="28"/>
          <w:szCs w:val="28"/>
          <w:rtl/>
        </w:rPr>
        <w:t>التي تواجه</w:t>
      </w:r>
      <w:r w:rsidRPr="00790FBB">
        <w:rPr>
          <w:rFonts w:ascii="Simplified Arabic" w:hAnsi="Simplified Arabic" w:cs="Simplified Arabic" w:hint="cs"/>
          <w:sz w:val="28"/>
          <w:szCs w:val="28"/>
          <w:rtl/>
        </w:rPr>
        <w:t xml:space="preserve"> المؤسسات القومية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تتمثل فى </w:t>
      </w:r>
      <w:r w:rsidRPr="00790FBB">
        <w:rPr>
          <w:rFonts w:ascii="Simplified Arabic" w:hAnsi="Simplified Arabic" w:cs="Simplified Arabic"/>
          <w:sz w:val="28"/>
          <w:szCs w:val="28"/>
          <w:rtl/>
        </w:rPr>
        <w:t>مستحدثات البيئة التكنولوجية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والتغيرات التكنولوجية المتعاقبة، </w:t>
      </w:r>
      <w:r w:rsidRPr="00790FBB">
        <w:rPr>
          <w:rFonts w:ascii="Simplified Arabic" w:hAnsi="Simplified Arabic" w:cs="Simplified Arabic"/>
          <w:sz w:val="28"/>
          <w:szCs w:val="28"/>
          <w:rtl/>
        </w:rPr>
        <w:t>التي ظهرت في مطلع القرن ال</w:t>
      </w:r>
      <w:r w:rsidR="003B22D6">
        <w:rPr>
          <w:rFonts w:ascii="Simplified Arabic" w:hAnsi="Simplified Arabic" w:cs="Simplified Arabic" w:hint="cs"/>
          <w:sz w:val="28"/>
          <w:szCs w:val="28"/>
          <w:rtl/>
        </w:rPr>
        <w:t>ـ</w:t>
      </w:r>
      <w:r w:rsidRPr="00790FBB">
        <w:rPr>
          <w:rFonts w:ascii="Simplified Arabic" w:hAnsi="Simplified Arabic" w:cs="Simplified Arabic" w:hint="cs"/>
          <w:sz w:val="28"/>
          <w:szCs w:val="28"/>
          <w:rtl/>
        </w:rPr>
        <w:t xml:space="preserve"> 21 </w:t>
      </w:r>
      <w:r w:rsidRPr="00790FBB">
        <w:rPr>
          <w:rFonts w:ascii="Simplified Arabic" w:hAnsi="Simplified Arabic" w:cs="Simplified Arabic"/>
          <w:sz w:val="28"/>
          <w:szCs w:val="28"/>
          <w:rtl/>
        </w:rPr>
        <w:t xml:space="preserve">وشهدت فيه </w:t>
      </w:r>
      <w:r w:rsidRPr="00790FBB">
        <w:rPr>
          <w:rFonts w:ascii="Simplified Arabic" w:hAnsi="Simplified Arabic" w:cs="Simplified Arabic" w:hint="cs"/>
          <w:sz w:val="28"/>
          <w:szCs w:val="28"/>
          <w:rtl/>
        </w:rPr>
        <w:t xml:space="preserve">صناعة الصحافة تغيرات كبيرة وهو ما يعرف </w:t>
      </w:r>
      <w:r w:rsidR="003B22D6">
        <w:rPr>
          <w:rFonts w:ascii="Simplified Arabic" w:hAnsi="Simplified Arabic" w:cs="Simplified Arabic" w:hint="cs"/>
          <w:sz w:val="28"/>
          <w:szCs w:val="28"/>
          <w:rtl/>
        </w:rPr>
        <w:t>بـ«</w:t>
      </w:r>
      <w:r w:rsidRPr="00790FBB">
        <w:rPr>
          <w:rFonts w:ascii="Simplified Arabic" w:hAnsi="Simplified Arabic" w:cs="Simplified Arabic" w:hint="cs"/>
          <w:sz w:val="28"/>
          <w:szCs w:val="28"/>
          <w:rtl/>
        </w:rPr>
        <w:t>الصحافة ال</w:t>
      </w:r>
      <w:r w:rsidR="003B22D6">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لكترونية</w:t>
      </w:r>
      <w:r w:rsidR="003B22D6">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كان لها ال</w:t>
      </w:r>
      <w:r w:rsidR="003B22D6">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ثر السلب</w:t>
      </w:r>
      <w:r w:rsidR="003B22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على صناعة هذه المؤسسات الصحفية القومية، وأصبح الكثير منها ف</w:t>
      </w:r>
      <w:r w:rsidR="003B22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معاناة </w:t>
      </w:r>
      <w:r w:rsidRPr="00790FBB">
        <w:rPr>
          <w:rFonts w:ascii="Simplified Arabic" w:hAnsi="Simplified Arabic" w:cs="Simplified Arabic" w:hint="cs"/>
          <w:sz w:val="28"/>
          <w:szCs w:val="28"/>
          <w:rtl/>
        </w:rPr>
        <w:t>مالية واقتصادية شديدة الصعوبة*.</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77"/>
      </w:r>
      <w:r w:rsidRPr="00790FBB">
        <w:rPr>
          <w:rFonts w:ascii="Simplified Arabic" w:hAnsi="Simplified Arabic" w:cs="Simplified Arabic" w:hint="cs"/>
          <w:sz w:val="2"/>
          <w:szCs w:val="2"/>
          <w:vertAlign w:val="superscript"/>
          <w:rtl/>
        </w:rPr>
        <w:t>)</w:t>
      </w:r>
    </w:p>
    <w:p w:rsidR="0054625B" w:rsidRPr="00790FBB" w:rsidRDefault="0054625B" w:rsidP="00F61134">
      <w:pPr>
        <w:spacing w:after="0" w:line="240" w:lineRule="auto"/>
        <w:contextualSpacing/>
        <w:jc w:val="both"/>
        <w:rPr>
          <w:rFonts w:ascii="Simplified Arabic" w:hAnsi="Simplified Arabic" w:cs="Simplified Arabic"/>
          <w:sz w:val="28"/>
          <w:szCs w:val="28"/>
          <w:vertAlign w:val="superscript"/>
          <w:rtl/>
          <w:lang w:bidi="ar-EG"/>
        </w:rPr>
      </w:pPr>
      <w:r>
        <w:rPr>
          <w:rFonts w:ascii="Simplified Arabic" w:hAnsi="Simplified Arabic" w:cs="Simplified Arabic" w:hint="cs"/>
          <w:b/>
          <w:bCs/>
          <w:sz w:val="28"/>
          <w:szCs w:val="28"/>
          <w:rtl/>
        </w:rPr>
        <w:t xml:space="preserve">كما </w:t>
      </w:r>
      <w:r w:rsidRPr="00790FBB">
        <w:rPr>
          <w:rFonts w:ascii="Simplified Arabic" w:hAnsi="Simplified Arabic" w:cs="Simplified Arabic" w:hint="cs"/>
          <w:b/>
          <w:bCs/>
          <w:sz w:val="28"/>
          <w:szCs w:val="28"/>
          <w:rtl/>
        </w:rPr>
        <w:t>يوضح</w:t>
      </w:r>
      <w:r w:rsidR="003B22D6">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أيمن عبد</w:t>
      </w:r>
      <w:r w:rsidR="003B22D6">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المجيد،</w:t>
      </w:r>
      <w:r w:rsidRPr="00790FBB">
        <w:rPr>
          <w:rFonts w:ascii="Simplified Arabic" w:hAnsi="Simplified Arabic" w:cs="Simplified Arabic" w:hint="cs"/>
          <w:sz w:val="28"/>
          <w:szCs w:val="28"/>
          <w:rtl/>
        </w:rPr>
        <w:t xml:space="preserve"> </w:t>
      </w:r>
      <w:r w:rsidR="00F6113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أن كثير</w:t>
      </w:r>
      <w:r w:rsidR="003B22D6">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من المؤسسات الصحفية تواجه مخاطر وتهديدات تهدد بقا</w:t>
      </w:r>
      <w:r w:rsidR="003B22D6">
        <w:rPr>
          <w:rFonts w:ascii="Simplified Arabic" w:hAnsi="Simplified Arabic" w:cs="Simplified Arabic" w:hint="cs"/>
          <w:sz w:val="28"/>
          <w:szCs w:val="28"/>
          <w:rtl/>
        </w:rPr>
        <w:t>ء</w:t>
      </w:r>
      <w:r w:rsidRPr="00790FBB">
        <w:rPr>
          <w:rFonts w:ascii="Simplified Arabic" w:hAnsi="Simplified Arabic" w:cs="Simplified Arabic" w:hint="cs"/>
          <w:sz w:val="28"/>
          <w:szCs w:val="28"/>
          <w:rtl/>
        </w:rPr>
        <w:t>ها، وتكاد أن تعصف بها، تتمثل ف</w:t>
      </w:r>
      <w:r w:rsidR="003B22D6">
        <w:rPr>
          <w:rFonts w:ascii="Simplified Arabic" w:hAnsi="Simplified Arabic" w:cs="Simplified Arabic" w:hint="cs"/>
          <w:sz w:val="28"/>
          <w:szCs w:val="28"/>
          <w:rtl/>
        </w:rPr>
        <w:t>ي</w:t>
      </w:r>
      <w:r w:rsidR="00F61134">
        <w:rPr>
          <w:rFonts w:ascii="Simplified Arabic" w:hAnsi="Simplified Arabic" w:cs="Simplified Arabic" w:hint="cs"/>
          <w:sz w:val="28"/>
          <w:szCs w:val="28"/>
          <w:rtl/>
        </w:rPr>
        <w:t xml:space="preserve"> الفشل الذ</w:t>
      </w:r>
      <w:r w:rsidRPr="00790FBB">
        <w:rPr>
          <w:rFonts w:ascii="Simplified Arabic" w:hAnsi="Simplified Arabic" w:cs="Simplified Arabic" w:hint="cs"/>
          <w:sz w:val="28"/>
          <w:szCs w:val="28"/>
          <w:rtl/>
        </w:rPr>
        <w:t>ريع للسياسات الإدارية والمالية</w:t>
      </w:r>
      <w:r w:rsidR="00F6113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F6113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تطبقها وتتبناها المؤسسات الصحفية القومية، بال</w:t>
      </w:r>
      <w:r w:rsidR="00F61134">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ضافة إلى الخلل التنظيم</w:t>
      </w:r>
      <w:r w:rsidR="00F6113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والإدار</w:t>
      </w:r>
      <w:r w:rsidR="00F6113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ف</w:t>
      </w:r>
      <w:r w:rsidR="00F6113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الكثير من هذه المؤسسات</w:t>
      </w:r>
      <w:r w:rsidR="00F6113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فه</w:t>
      </w:r>
      <w:r w:rsidR="00F6113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مؤسسات لا تأخذ على عاتقها خصوصية الصحافة كصناعة لها مقاوماتها وأهدافها، والتخبط الشديد ف</w:t>
      </w:r>
      <w:r w:rsidR="00F6113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كيفية الاستفادة من الطاقات الإنتاجية المتنوعة من أراض</w:t>
      </w:r>
      <w:r w:rsidR="00F6113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ومبان</w:t>
      </w:r>
      <w:r w:rsidR="00F6113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وأجهزة ومعدات، ووسائل نقل وغيرها</w:t>
      </w:r>
      <w:r w:rsidR="00F61134">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78"/>
      </w:r>
      <w:r w:rsidRPr="00790FBB">
        <w:rPr>
          <w:rFonts w:ascii="Simplified Arabic" w:hAnsi="Simplified Arabic" w:cs="Simplified Arabic" w:hint="cs"/>
          <w:sz w:val="28"/>
          <w:szCs w:val="28"/>
          <w:vertAlign w:val="superscript"/>
          <w:rtl/>
        </w:rPr>
        <w:t>)</w:t>
      </w:r>
    </w:p>
    <w:p w:rsidR="0054625B" w:rsidRPr="00790FBB" w:rsidRDefault="0054625B" w:rsidP="00F61134">
      <w:pPr>
        <w:pStyle w:val="FootnoteText"/>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t>وأكد أيض</w:t>
      </w:r>
      <w:r w:rsidR="00F61134">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ا</w:t>
      </w:r>
      <w:r w:rsidR="00F61134">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منير زعرور،</w:t>
      </w:r>
      <w:r w:rsidR="00F61134">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lang w:bidi="ar-EG"/>
        </w:rPr>
        <w:t>أن كثير</w:t>
      </w:r>
      <w:r w:rsidR="00F61134">
        <w:rPr>
          <w:rFonts w:ascii="Simplified Arabic" w:hAnsi="Simplified Arabic" w:cs="Simplified Arabic" w:hint="cs"/>
          <w:sz w:val="28"/>
          <w:szCs w:val="28"/>
          <w:rtl/>
          <w:lang w:bidi="ar-EG"/>
        </w:rPr>
        <w:t>ًا</w:t>
      </w:r>
      <w:r w:rsidRPr="00790FBB">
        <w:rPr>
          <w:rFonts w:ascii="Simplified Arabic" w:hAnsi="Simplified Arabic" w:cs="Simplified Arabic" w:hint="cs"/>
          <w:sz w:val="28"/>
          <w:szCs w:val="28"/>
          <w:rtl/>
          <w:lang w:bidi="ar-EG"/>
        </w:rPr>
        <w:t xml:space="preserve"> من المؤسسات الصحفية تواجه جمل</w:t>
      </w:r>
      <w:r w:rsidR="00F61134">
        <w:rPr>
          <w:rFonts w:ascii="Simplified Arabic" w:hAnsi="Simplified Arabic" w:cs="Simplified Arabic" w:hint="cs"/>
          <w:sz w:val="28"/>
          <w:szCs w:val="28"/>
          <w:rtl/>
          <w:lang w:bidi="ar-EG"/>
        </w:rPr>
        <w:t>ة</w:t>
      </w:r>
      <w:r w:rsidRPr="00790FBB">
        <w:rPr>
          <w:rFonts w:ascii="Simplified Arabic" w:hAnsi="Simplified Arabic" w:cs="Simplified Arabic" w:hint="cs"/>
          <w:sz w:val="28"/>
          <w:szCs w:val="28"/>
          <w:rtl/>
          <w:lang w:bidi="ar-EG"/>
        </w:rPr>
        <w:t xml:space="preserve"> من المخاطر والتحديات منها:</w:t>
      </w:r>
      <w:r w:rsidRPr="00790FBB">
        <w:rPr>
          <w:rFonts w:ascii="Simplified Arabic" w:hAnsi="Simplified Arabic" w:cs="Simplified Arabic" w:hint="cs"/>
          <w:sz w:val="28"/>
          <w:szCs w:val="28"/>
          <w:vertAlign w:val="superscript"/>
          <w:rtl/>
          <w:lang w:bidi="ar-EG"/>
        </w:rPr>
        <w:t>(</w:t>
      </w:r>
      <w:r w:rsidRPr="00790FBB">
        <w:rPr>
          <w:rStyle w:val="FootnoteReference"/>
          <w:rFonts w:ascii="Simplified Arabic" w:hAnsi="Simplified Arabic" w:cs="Simplified Arabic"/>
          <w:sz w:val="28"/>
          <w:szCs w:val="28"/>
          <w:rtl/>
          <w:lang w:bidi="ar-EG"/>
        </w:rPr>
        <w:footnoteReference w:id="179"/>
      </w:r>
      <w:r w:rsidRPr="00790FBB">
        <w:rPr>
          <w:rFonts w:ascii="Simplified Arabic" w:hAnsi="Simplified Arabic" w:cs="Simplified Arabic" w:hint="cs"/>
          <w:sz w:val="28"/>
          <w:szCs w:val="28"/>
          <w:vertAlign w:val="superscript"/>
          <w:rtl/>
          <w:lang w:bidi="ar-EG"/>
        </w:rPr>
        <w:t>)</w:t>
      </w:r>
    </w:p>
    <w:p w:rsidR="0054625B" w:rsidRPr="00790FBB" w:rsidRDefault="0054625B" w:rsidP="00F61134">
      <w:pPr>
        <w:pStyle w:val="ListParagraph"/>
        <w:numPr>
          <w:ilvl w:val="0"/>
          <w:numId w:val="56"/>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b/>
          <w:bCs/>
          <w:sz w:val="28"/>
          <w:szCs w:val="28"/>
          <w:rtl/>
        </w:rPr>
        <w:t>التشريعية</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sz w:val="28"/>
          <w:szCs w:val="28"/>
          <w:rtl/>
        </w:rPr>
        <w:t>حيث غياب التشريعات الفعالة</w:t>
      </w:r>
      <w:r w:rsidR="00F61134">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تنظم العمل </w:t>
      </w:r>
      <w:r w:rsidRPr="00790FBB">
        <w:rPr>
          <w:rFonts w:ascii="Simplified Arabic" w:hAnsi="Simplified Arabic" w:cs="Simplified Arabic" w:hint="cs"/>
          <w:sz w:val="28"/>
          <w:szCs w:val="28"/>
          <w:rtl/>
        </w:rPr>
        <w:t>المؤسس</w:t>
      </w:r>
      <w:r w:rsidR="00F6113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 xml:space="preserve">الصحفي، </w:t>
      </w:r>
      <w:r w:rsidRPr="00790FBB">
        <w:rPr>
          <w:rFonts w:ascii="Simplified Arabic" w:hAnsi="Simplified Arabic" w:cs="Simplified Arabic" w:hint="cs"/>
          <w:sz w:val="28"/>
          <w:szCs w:val="28"/>
          <w:rtl/>
        </w:rPr>
        <w:t>وو</w:t>
      </w:r>
      <w:r w:rsidRPr="00790FBB">
        <w:rPr>
          <w:rFonts w:ascii="Simplified Arabic" w:hAnsi="Simplified Arabic" w:cs="Simplified Arabic"/>
          <w:sz w:val="28"/>
          <w:szCs w:val="28"/>
          <w:rtl/>
        </w:rPr>
        <w:t xml:space="preserve">جود العديد من القوانين المقيدة </w:t>
      </w:r>
      <w:r w:rsidRPr="00790FBB">
        <w:rPr>
          <w:rFonts w:ascii="Simplified Arabic" w:hAnsi="Simplified Arabic" w:cs="Simplified Arabic" w:hint="cs"/>
          <w:sz w:val="28"/>
          <w:szCs w:val="28"/>
          <w:rtl/>
        </w:rPr>
        <w:t>لعمل المؤسسات الصحفية والإعلامية.</w:t>
      </w:r>
    </w:p>
    <w:p w:rsidR="0054625B" w:rsidRPr="00790FBB" w:rsidRDefault="0054625B" w:rsidP="006965F6">
      <w:pPr>
        <w:pStyle w:val="ListParagraph"/>
        <w:numPr>
          <w:ilvl w:val="0"/>
          <w:numId w:val="56"/>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b/>
          <w:bCs/>
          <w:sz w:val="28"/>
          <w:szCs w:val="28"/>
          <w:rtl/>
        </w:rPr>
        <w:t>الاقتصادية</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عدم تو</w:t>
      </w:r>
      <w:r w:rsidR="005B49E9">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فر الموارد المادية اللازمة لتمويل </w:t>
      </w:r>
      <w:r w:rsidRPr="00790FBB">
        <w:rPr>
          <w:rFonts w:ascii="Simplified Arabic" w:hAnsi="Simplified Arabic" w:cs="Simplified Arabic" w:hint="cs"/>
          <w:sz w:val="28"/>
          <w:szCs w:val="28"/>
          <w:rtl/>
        </w:rPr>
        <w:t>المؤسسات الصحفية</w:t>
      </w:r>
      <w:r w:rsidR="005B49E9">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انصراف معظم المعلنين إلى الوسائل الإعلامية الأخرى الأكثر تفاعلية</w:t>
      </w:r>
      <w:r w:rsidRPr="00790FBB">
        <w:rPr>
          <w:rFonts w:ascii="Simplified Arabic" w:hAnsi="Simplified Arabic" w:cs="Simplified Arabic" w:hint="cs"/>
          <w:sz w:val="28"/>
          <w:szCs w:val="28"/>
          <w:rtl/>
        </w:rPr>
        <w:t xml:space="preserve"> ك</w:t>
      </w:r>
      <w:r w:rsidRPr="00790FBB">
        <w:rPr>
          <w:rFonts w:ascii="Simplified Arabic" w:hAnsi="Simplified Arabic" w:cs="Simplified Arabic"/>
          <w:sz w:val="28"/>
          <w:szCs w:val="28"/>
          <w:rtl/>
        </w:rPr>
        <w:t xml:space="preserve">شبكات التواصل الاجتماعي، </w:t>
      </w:r>
      <w:r w:rsidR="005B49E9">
        <w:rPr>
          <w:rFonts w:ascii="Simplified Arabic" w:hAnsi="Simplified Arabic" w:cs="Simplified Arabic" w:hint="cs"/>
          <w:sz w:val="28"/>
          <w:szCs w:val="28"/>
          <w:rtl/>
        </w:rPr>
        <w:t>و</w:t>
      </w:r>
      <w:r w:rsidRPr="00790FBB">
        <w:rPr>
          <w:rFonts w:ascii="Simplified Arabic" w:hAnsi="Simplified Arabic" w:cs="Simplified Arabic"/>
          <w:sz w:val="28"/>
          <w:szCs w:val="28"/>
          <w:rtl/>
        </w:rPr>
        <w:t>ارتفاع تكلفة استخدام الإنترنت.</w:t>
      </w:r>
    </w:p>
    <w:p w:rsidR="0054625B" w:rsidRPr="00790FBB" w:rsidRDefault="0054625B" w:rsidP="006965F6">
      <w:pPr>
        <w:pStyle w:val="ListParagraph"/>
        <w:numPr>
          <w:ilvl w:val="0"/>
          <w:numId w:val="56"/>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b/>
          <w:bCs/>
          <w:sz w:val="28"/>
          <w:szCs w:val="28"/>
          <w:rtl/>
        </w:rPr>
        <w:t>التقنية:</w:t>
      </w:r>
      <w:r w:rsidRPr="00790FBB">
        <w:rPr>
          <w:rFonts w:ascii="Simplified Arabic" w:hAnsi="Simplified Arabic" w:cs="Simplified Arabic"/>
          <w:sz w:val="28"/>
          <w:szCs w:val="28"/>
          <w:rtl/>
        </w:rPr>
        <w:t xml:space="preserve"> ارتفاع نسبة الأمية الإلكترونية </w:t>
      </w:r>
      <w:r w:rsidRPr="00790FBB">
        <w:rPr>
          <w:rFonts w:ascii="Simplified Arabic" w:hAnsi="Simplified Arabic" w:cs="Simplified Arabic" w:hint="cs"/>
          <w:sz w:val="28"/>
          <w:szCs w:val="28"/>
          <w:rtl/>
        </w:rPr>
        <w:t>مع</w:t>
      </w:r>
      <w:r w:rsidRPr="00790FBB">
        <w:rPr>
          <w:rFonts w:ascii="Simplified Arabic" w:hAnsi="Simplified Arabic" w:cs="Simplified Arabic"/>
          <w:sz w:val="28"/>
          <w:szCs w:val="28"/>
          <w:rtl/>
        </w:rPr>
        <w:t xml:space="preserve"> قلة الوعي باستخدام تكنولوجيا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عدم تكافؤ الفرص في الحصول على التقنيات الإعلامية.</w:t>
      </w:r>
    </w:p>
    <w:p w:rsidR="0054625B" w:rsidRPr="00790FBB" w:rsidRDefault="0054625B" w:rsidP="005B49E9">
      <w:pPr>
        <w:pStyle w:val="ListParagraph"/>
        <w:numPr>
          <w:ilvl w:val="0"/>
          <w:numId w:val="56"/>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b/>
          <w:bCs/>
          <w:sz w:val="28"/>
          <w:szCs w:val="28"/>
          <w:rtl/>
        </w:rPr>
        <w:t>البشرية: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منها </w:t>
      </w:r>
      <w:r w:rsidRPr="00790FBB">
        <w:rPr>
          <w:rFonts w:ascii="Simplified Arabic" w:hAnsi="Simplified Arabic" w:cs="Simplified Arabic"/>
          <w:sz w:val="28"/>
          <w:szCs w:val="28"/>
          <w:rtl/>
        </w:rPr>
        <w:t xml:space="preserve">ضعف الهياكل البشرية، ضعف التأهيل المهني، عدم التزام بمعايير </w:t>
      </w:r>
      <w:r w:rsidRPr="00790FBB">
        <w:rPr>
          <w:rFonts w:ascii="Simplified Arabic" w:hAnsi="Simplified Arabic" w:cs="Simplified Arabic" w:hint="cs"/>
          <w:sz w:val="28"/>
          <w:szCs w:val="28"/>
          <w:rtl/>
        </w:rPr>
        <w:t>العمل المؤسس</w:t>
      </w:r>
      <w:r w:rsidR="005B49E9">
        <w:rPr>
          <w:rFonts w:ascii="Simplified Arabic" w:hAnsi="Simplified Arabic" w:cs="Simplified Arabic" w:hint="cs"/>
          <w:sz w:val="28"/>
          <w:szCs w:val="28"/>
          <w:rtl/>
        </w:rPr>
        <w:t>ي</w:t>
      </w:r>
      <w:r w:rsidRPr="00790FBB">
        <w:rPr>
          <w:rFonts w:ascii="Simplified Arabic" w:hAnsi="Simplified Arabic" w:cs="Simplified Arabic"/>
          <w:sz w:val="28"/>
          <w:szCs w:val="28"/>
          <w:rtl/>
        </w:rPr>
        <w:t>.</w:t>
      </w:r>
    </w:p>
    <w:p w:rsidR="0054625B" w:rsidRDefault="0054625B" w:rsidP="005B49E9">
      <w:pPr>
        <w:pStyle w:val="ListParagraph"/>
        <w:numPr>
          <w:ilvl w:val="0"/>
          <w:numId w:val="56"/>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b/>
          <w:bCs/>
          <w:sz w:val="28"/>
          <w:szCs w:val="28"/>
          <w:rtl/>
        </w:rPr>
        <w:t>الموضوعية</w:t>
      </w:r>
      <w:r w:rsidRPr="00790FBB">
        <w:rPr>
          <w:rFonts w:ascii="Simplified Arabic" w:hAnsi="Simplified Arabic" w:cs="Simplified Arabic" w:hint="cs"/>
          <w:b/>
          <w:bCs/>
          <w:sz w:val="28"/>
          <w:szCs w:val="28"/>
          <w:rtl/>
        </w:rPr>
        <w:t xml:space="preserve"> والإعلامية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وه</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حيث غياب التحديد الدقيق لمفهوم </w:t>
      </w:r>
      <w:r w:rsidRPr="00790FBB">
        <w:rPr>
          <w:rFonts w:ascii="Simplified Arabic" w:hAnsi="Simplified Arabic" w:cs="Simplified Arabic" w:hint="cs"/>
          <w:sz w:val="28"/>
          <w:szCs w:val="28"/>
          <w:rtl/>
        </w:rPr>
        <w:t xml:space="preserve">عمل المؤسسات الصحفية والإعلامية وغياب </w:t>
      </w:r>
      <w:r w:rsidRPr="00790FBB">
        <w:rPr>
          <w:rFonts w:ascii="Simplified Arabic" w:hAnsi="Simplified Arabic" w:cs="Simplified Arabic"/>
          <w:sz w:val="28"/>
          <w:szCs w:val="28"/>
          <w:rtl/>
        </w:rPr>
        <w:t>الصحافة المتخصصة</w:t>
      </w:r>
      <w:r w:rsidRPr="00790FBB">
        <w:rPr>
          <w:rFonts w:ascii="Simplified Arabic" w:hAnsi="Simplified Arabic" w:cs="Simplified Arabic" w:hint="cs"/>
          <w:sz w:val="28"/>
          <w:szCs w:val="28"/>
          <w:rtl/>
        </w:rPr>
        <w:t xml:space="preserve">، وعدم </w:t>
      </w:r>
      <w:r w:rsidRPr="00790FBB">
        <w:rPr>
          <w:rFonts w:ascii="Simplified Arabic" w:hAnsi="Simplified Arabic" w:cs="Simplified Arabic"/>
          <w:sz w:val="28"/>
          <w:szCs w:val="28"/>
          <w:rtl/>
        </w:rPr>
        <w:t xml:space="preserve">الثقة في المحتوى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من الخطاب الصحفي التقليدي إلى الخطاب الصحفي الإلكتروني، صعوبة التحقق من مصداقية الأخبار الصحفية.</w:t>
      </w:r>
    </w:p>
    <w:p w:rsidR="00723211" w:rsidRDefault="00723211" w:rsidP="00723211">
      <w:pPr>
        <w:spacing w:after="100" w:line="240" w:lineRule="auto"/>
        <w:jc w:val="both"/>
        <w:rPr>
          <w:rFonts w:ascii="Simplified Arabic" w:hAnsi="Simplified Arabic" w:cs="Simplified Arabic"/>
          <w:sz w:val="28"/>
          <w:szCs w:val="28"/>
          <w:rtl/>
        </w:rPr>
      </w:pPr>
    </w:p>
    <w:p w:rsidR="00E22B50" w:rsidRDefault="00E22B50" w:rsidP="00723211">
      <w:pPr>
        <w:spacing w:after="100" w:line="240" w:lineRule="auto"/>
        <w:jc w:val="both"/>
        <w:rPr>
          <w:rFonts w:ascii="Simplified Arabic" w:hAnsi="Simplified Arabic" w:cs="Simplified Arabic"/>
          <w:sz w:val="28"/>
          <w:szCs w:val="28"/>
          <w:rtl/>
        </w:rPr>
      </w:pPr>
    </w:p>
    <w:p w:rsidR="0054625B" w:rsidRPr="00790FBB" w:rsidRDefault="0054625B" w:rsidP="005B49E9">
      <w:pPr>
        <w:pStyle w:val="NormalWeb"/>
        <w:bidi/>
        <w:spacing w:before="0" w:beforeAutospacing="0" w:after="0" w:afterAutospacing="0"/>
        <w:contextualSpacing/>
        <w:rPr>
          <w:rFonts w:ascii="Hacen Tehran" w:hAnsi="Hacen Tehran" w:cs="GE Jarida Heavy"/>
          <w:sz w:val="32"/>
          <w:szCs w:val="32"/>
          <w:rtl/>
          <w:lang w:bidi="ar-EG"/>
        </w:rPr>
      </w:pPr>
      <w:r w:rsidRPr="00790FBB">
        <w:rPr>
          <w:rFonts w:ascii="Hacen Tehran" w:hAnsi="Hacen Tehran" w:cs="GE Jarida Heavy" w:hint="cs"/>
          <w:sz w:val="32"/>
          <w:szCs w:val="32"/>
          <w:rtl/>
          <w:lang w:bidi="ar-EG"/>
        </w:rPr>
        <w:lastRenderedPageBreak/>
        <w:t xml:space="preserve">2- </w:t>
      </w:r>
      <w:r w:rsidRPr="00790FBB">
        <w:rPr>
          <w:rFonts w:ascii="Hacen Tehran" w:hAnsi="Hacen Tehran" w:cs="GE Jarida Heavy"/>
          <w:sz w:val="32"/>
          <w:szCs w:val="32"/>
          <w:rtl/>
          <w:lang w:bidi="ar-EG"/>
        </w:rPr>
        <w:t>إجراءات إدارة المخاطر</w:t>
      </w:r>
      <w:r w:rsidRPr="00790FBB">
        <w:rPr>
          <w:rFonts w:ascii="Hacen Tehran" w:hAnsi="Hacen Tehran" w:cs="GE Jarida Heavy" w:hint="cs"/>
          <w:sz w:val="32"/>
          <w:szCs w:val="32"/>
          <w:rtl/>
          <w:lang w:bidi="ar-EG"/>
        </w:rPr>
        <w:t xml:space="preserve"> ف</w:t>
      </w:r>
      <w:r w:rsidR="005B49E9">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مواجهة المخاطر بالمؤسسات الصحفية:</w:t>
      </w:r>
    </w:p>
    <w:p w:rsidR="0054625B" w:rsidRPr="00790FBB" w:rsidRDefault="0054625B" w:rsidP="005B49E9">
      <w:pPr>
        <w:pStyle w:val="NormalWeb"/>
        <w:bidi/>
        <w:spacing w:before="0" w:beforeAutospacing="0" w:afterAutospacing="0"/>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يوضح عبد</w:t>
      </w:r>
      <w:r w:rsidR="005B49E9">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العزيز الدليم</w:t>
      </w:r>
      <w:r w:rsidR="005B49E9">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أن هناك من الإجراءات الت</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تتض</w:t>
      </w:r>
      <w:r w:rsidR="005B49E9">
        <w:rPr>
          <w:rFonts w:ascii="Simplified Arabic" w:hAnsi="Simplified Arabic" w:cs="Simplified Arabic" w:hint="cs"/>
          <w:sz w:val="28"/>
          <w:szCs w:val="28"/>
          <w:rtl/>
        </w:rPr>
        <w:t>م</w:t>
      </w:r>
      <w:r w:rsidRPr="00790FBB">
        <w:rPr>
          <w:rFonts w:ascii="Simplified Arabic" w:hAnsi="Simplified Arabic" w:cs="Simplified Arabic" w:hint="cs"/>
          <w:sz w:val="28"/>
          <w:szCs w:val="28"/>
          <w:rtl/>
        </w:rPr>
        <w:t xml:space="preserve">ن الإدارة الفعالة والناجحة للمخاطر، حتى </w:t>
      </w:r>
      <w:r w:rsidR="005B49E9">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نها تشمل كل الإجراءات اللازمة لنجاح أ</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نوع من الإدارة ف</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كثير من </w:t>
      </w:r>
      <w:r w:rsidR="005B49E9">
        <w:rPr>
          <w:rFonts w:ascii="Simplified Arabic" w:hAnsi="Simplified Arabic" w:cs="Simplified Arabic" w:hint="cs"/>
          <w:sz w:val="28"/>
          <w:szCs w:val="28"/>
          <w:rtl/>
        </w:rPr>
        <w:t>ال</w:t>
      </w:r>
      <w:r w:rsidRPr="00790FBB">
        <w:rPr>
          <w:rFonts w:ascii="Simplified Arabic" w:hAnsi="Simplified Arabic" w:cs="Simplified Arabic" w:hint="cs"/>
          <w:sz w:val="28"/>
          <w:szCs w:val="28"/>
          <w:rtl/>
        </w:rPr>
        <w:t>مجالات المختلفة والمتنوعة، لكن الرصد العلم</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والدقيق لعوامل النجاح ف</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إدارة المخاطر والأزمات يجب أن يركز على أهم ال</w:t>
      </w:r>
      <w:r w:rsidR="005B49E9">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جراءات ذات الصلة المباشرة بموقف الخطر وبالمراحل المختلفة لتطوره، وف</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هذا الإطار نوضح مجموعة من الإجراءات يجب </w:t>
      </w:r>
      <w:r w:rsidR="005B49E9">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تتخذ ف</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إدارة المخاطر منها:</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80"/>
      </w:r>
      <w:r w:rsidRPr="00790FBB">
        <w:rPr>
          <w:rFonts w:ascii="Simplified Arabic" w:hAnsi="Simplified Arabic" w:cs="Simplified Arabic" w:hint="cs"/>
          <w:sz w:val="28"/>
          <w:szCs w:val="28"/>
          <w:vertAlign w:val="superscript"/>
          <w:rtl/>
        </w:rPr>
        <w:t>)</w:t>
      </w:r>
    </w:p>
    <w:p w:rsidR="0054625B" w:rsidRPr="00790FBB" w:rsidRDefault="0054625B" w:rsidP="006965F6">
      <w:pPr>
        <w:pStyle w:val="NormalWeb"/>
        <w:numPr>
          <w:ilvl w:val="0"/>
          <w:numId w:val="57"/>
        </w:numPr>
        <w:bidi/>
        <w:spacing w:before="0" w:beforeAutospacing="0" w:after="0" w:afterAutospacing="0"/>
        <w:ind w:left="1080"/>
        <w:jc w:val="both"/>
        <w:rPr>
          <w:rFonts w:ascii="Simplified Arabic" w:hAnsi="Simplified Arabic" w:cs="Simplified Arabic"/>
          <w:sz w:val="28"/>
          <w:szCs w:val="28"/>
        </w:rPr>
      </w:pPr>
      <w:r w:rsidRPr="00790FBB">
        <w:rPr>
          <w:rFonts w:ascii="Simplified Arabic" w:hAnsi="Simplified Arabic" w:cs="Simplified Arabic" w:hint="cs"/>
          <w:sz w:val="28"/>
          <w:szCs w:val="28"/>
          <w:rtl/>
        </w:rPr>
        <w:t>الجاهزية وسرعة التعامل مع الخطر.</w:t>
      </w:r>
    </w:p>
    <w:p w:rsidR="0054625B" w:rsidRPr="00790FBB" w:rsidRDefault="0054625B" w:rsidP="006965F6">
      <w:pPr>
        <w:pStyle w:val="NormalWeb"/>
        <w:numPr>
          <w:ilvl w:val="0"/>
          <w:numId w:val="57"/>
        </w:numPr>
        <w:bidi/>
        <w:spacing w:before="0" w:beforeAutospacing="0" w:after="0" w:afterAutospacing="0"/>
        <w:ind w:left="1080"/>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 التعامل المباشر مع الخطر والتهديد.</w:t>
      </w:r>
    </w:p>
    <w:p w:rsidR="0054625B" w:rsidRPr="00790FBB" w:rsidRDefault="0054625B" w:rsidP="005B49E9">
      <w:pPr>
        <w:pStyle w:val="NormalWeb"/>
        <w:bidi/>
        <w:spacing w:before="0" w:beforeAutospacing="0" w:after="0" w:afterAutospacing="0"/>
        <w:ind w:left="720"/>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ج- الشفـافية ف</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التعامل مع الخطـر.</w:t>
      </w:r>
    </w:p>
    <w:p w:rsidR="0054625B" w:rsidRPr="00790FBB" w:rsidRDefault="0054625B" w:rsidP="005B49E9">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كما يوضح خالد مير</w:t>
      </w:r>
      <w:r w:rsidR="005B49E9">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أن هناك </w:t>
      </w:r>
      <w:r w:rsidRPr="00790FBB">
        <w:rPr>
          <w:rFonts w:ascii="Simplified Arabic" w:hAnsi="Simplified Arabic" w:cs="Simplified Arabic" w:hint="cs"/>
          <w:sz w:val="28"/>
          <w:szCs w:val="28"/>
          <w:rtl/>
        </w:rPr>
        <w:t>من الطرق والإجراءات الت</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تقوم بها إدارة المخاطر، وه</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مجموعة </w:t>
      </w:r>
      <w:r w:rsidRPr="00790FBB">
        <w:rPr>
          <w:rFonts w:ascii="Simplified Arabic" w:hAnsi="Simplified Arabic" w:cs="Simplified Arabic"/>
          <w:sz w:val="28"/>
          <w:szCs w:val="28"/>
          <w:rtl/>
        </w:rPr>
        <w:t xml:space="preserve">من التدابير </w:t>
      </w:r>
      <w:r w:rsidRPr="00790FBB">
        <w:rPr>
          <w:rFonts w:ascii="Simplified Arabic" w:hAnsi="Simplified Arabic" w:cs="Simplified Arabic" w:hint="cs"/>
          <w:sz w:val="28"/>
          <w:szCs w:val="28"/>
          <w:rtl/>
        </w:rPr>
        <w:t xml:space="preserve">والإجراءات </w:t>
      </w:r>
      <w:r w:rsidRPr="00790FBB">
        <w:rPr>
          <w:rFonts w:ascii="Simplified Arabic" w:hAnsi="Simplified Arabic" w:cs="Simplified Arabic"/>
          <w:sz w:val="28"/>
          <w:szCs w:val="28"/>
          <w:rtl/>
        </w:rPr>
        <w:t>نتمكن بموجبها من معرفة طبيعة ونطاق</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أنشطة إدارة المخاطر</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الت</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بدورها يمكن </w:t>
      </w:r>
      <w:r w:rsidRPr="00790FBB">
        <w:rPr>
          <w:rFonts w:ascii="Simplified Arabic" w:hAnsi="Simplified Arabic" w:cs="Simplified Arabic"/>
          <w:sz w:val="28"/>
          <w:szCs w:val="28"/>
          <w:rtl/>
        </w:rPr>
        <w:t>إتمام مهام إدارة المخاطر</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وتكون كالتالي</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81"/>
      </w:r>
      <w:r w:rsidRPr="00790FBB">
        <w:rPr>
          <w:rFonts w:ascii="Simplified Arabic" w:hAnsi="Simplified Arabic" w:cs="Simplified Arabic" w:hint="cs"/>
          <w:sz w:val="2"/>
          <w:szCs w:val="2"/>
          <w:vertAlign w:val="superscript"/>
          <w:rtl/>
        </w:rPr>
        <w:t>)</w:t>
      </w:r>
    </w:p>
    <w:p w:rsidR="0054625B" w:rsidRPr="00790FBB" w:rsidRDefault="0054625B" w:rsidP="005B49E9">
      <w:pPr>
        <w:pStyle w:val="ListParagraph"/>
        <w:numPr>
          <w:ilvl w:val="0"/>
          <w:numId w:val="29"/>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b/>
          <w:bCs/>
          <w:sz w:val="28"/>
          <w:szCs w:val="28"/>
          <w:rtl/>
        </w:rPr>
        <w:t>تحديد المخاطر</w:t>
      </w:r>
      <w:r w:rsidRPr="00790FBB">
        <w:rPr>
          <w:rFonts w:ascii="Simplified Arabic" w:hAnsi="Simplified Arabic" w:cs="Simplified Arabic" w:hint="cs"/>
          <w:b/>
          <w:bCs/>
          <w:sz w:val="28"/>
          <w:szCs w:val="28"/>
          <w:rtl/>
        </w:rPr>
        <w:t xml:space="preserve"> الت</w:t>
      </w:r>
      <w:r w:rsidR="005B49E9">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تتعرض لها المؤسسة</w:t>
      </w:r>
      <w:r w:rsidRPr="00790FBB">
        <w:rPr>
          <w:rFonts w:ascii="Simplified Arabic" w:hAnsi="Simplified Arabic" w:cs="Simplified Arabic"/>
          <w:b/>
          <w:bCs/>
          <w:sz w:val="28"/>
          <w:szCs w:val="28"/>
          <w:rtl/>
        </w:rPr>
        <w:t>:</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sz w:val="28"/>
          <w:szCs w:val="28"/>
          <w:rtl/>
        </w:rPr>
        <w:t>و</w:t>
      </w:r>
      <w:r w:rsidRPr="00790FBB">
        <w:rPr>
          <w:rFonts w:ascii="Simplified Arabic" w:hAnsi="Simplified Arabic" w:cs="Simplified Arabic" w:hint="cs"/>
          <w:sz w:val="28"/>
          <w:szCs w:val="28"/>
          <w:rtl/>
        </w:rPr>
        <w:t>الت</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يقوم بها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 xml:space="preserve">فريق لتحديد المخاطر، فلا يمكن إدارتها دون تحديدها، </w:t>
      </w:r>
      <w:r w:rsidRPr="00790FBB">
        <w:rPr>
          <w:rFonts w:ascii="Simplified Arabic" w:hAnsi="Simplified Arabic" w:cs="Simplified Arabic" w:hint="cs"/>
          <w:sz w:val="28"/>
          <w:szCs w:val="28"/>
          <w:rtl/>
        </w:rPr>
        <w:t>والت</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تتم بمشاركة </w:t>
      </w:r>
      <w:r w:rsidRPr="00790FBB">
        <w:rPr>
          <w:rFonts w:ascii="Simplified Arabic" w:hAnsi="Simplified Arabic" w:cs="Simplified Arabic"/>
          <w:sz w:val="28"/>
          <w:szCs w:val="28"/>
          <w:rtl/>
        </w:rPr>
        <w:t xml:space="preserve">أفراد لديهم المعرفة الصحيحة </w:t>
      </w:r>
      <w:r w:rsidRPr="00790FBB">
        <w:rPr>
          <w:rFonts w:ascii="Simplified Arabic" w:hAnsi="Simplified Arabic" w:cs="Simplified Arabic" w:hint="cs"/>
          <w:sz w:val="28"/>
          <w:szCs w:val="28"/>
          <w:rtl/>
        </w:rPr>
        <w:t>ف</w:t>
      </w:r>
      <w:r w:rsidR="005B49E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تحديد المخاطر</w:t>
      </w:r>
      <w:r w:rsidRPr="00790FBB">
        <w:rPr>
          <w:rFonts w:ascii="Simplified Arabic" w:hAnsi="Simplified Arabic" w:cs="Simplified Arabic" w:hint="cs"/>
          <w:sz w:val="28"/>
          <w:szCs w:val="28"/>
          <w:rtl/>
        </w:rPr>
        <w:t xml:space="preserve">، وأن يكون لديهم </w:t>
      </w:r>
      <w:r w:rsidRPr="00790FBB">
        <w:rPr>
          <w:rFonts w:ascii="Simplified Arabic" w:hAnsi="Simplified Arabic" w:cs="Simplified Arabic"/>
          <w:sz w:val="28"/>
          <w:szCs w:val="28"/>
          <w:rtl/>
        </w:rPr>
        <w:t>الإلمام بمعرفة المؤسسة وعملا</w:t>
      </w:r>
      <w:r w:rsidR="005B49E9">
        <w:rPr>
          <w:rFonts w:ascii="Simplified Arabic" w:hAnsi="Simplified Arabic" w:cs="Simplified Arabic" w:hint="cs"/>
          <w:sz w:val="28"/>
          <w:szCs w:val="28"/>
          <w:rtl/>
        </w:rPr>
        <w:t>ئ</w:t>
      </w:r>
      <w:r w:rsidRPr="00790FBB">
        <w:rPr>
          <w:rFonts w:ascii="Simplified Arabic" w:hAnsi="Simplified Arabic" w:cs="Simplified Arabic"/>
          <w:sz w:val="28"/>
          <w:szCs w:val="28"/>
          <w:rtl/>
        </w:rPr>
        <w:t>ها ومناخها القانوني والاجتماعي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والسياسي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والثقافي، ب</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لأهداف الإستراتيجية والتشغيلية</w:t>
      </w:r>
      <w:r w:rsidRPr="00790FBB">
        <w:rPr>
          <w:rFonts w:ascii="Simplified Arabic" w:hAnsi="Simplified Arabic" w:cs="Simplified Arabic" w:hint="cs"/>
          <w:sz w:val="28"/>
          <w:szCs w:val="28"/>
          <w:rtl/>
        </w:rPr>
        <w:t xml:space="preserve"> للمؤسسة.</w:t>
      </w:r>
    </w:p>
    <w:p w:rsidR="0054625B" w:rsidRPr="00790FBB" w:rsidRDefault="0054625B" w:rsidP="006965F6">
      <w:pPr>
        <w:pStyle w:val="ListParagraph"/>
        <w:numPr>
          <w:ilvl w:val="0"/>
          <w:numId w:val="29"/>
        </w:numPr>
        <w:spacing w:after="100" w:line="240" w:lineRule="auto"/>
        <w:rPr>
          <w:rFonts w:ascii="Simplified Arabic" w:hAnsi="Simplified Arabic" w:cs="Simplified Arabic"/>
          <w:sz w:val="28"/>
          <w:szCs w:val="28"/>
          <w:rtl/>
        </w:rPr>
      </w:pPr>
      <w:r w:rsidRPr="00790FBB">
        <w:rPr>
          <w:rFonts w:ascii="Simplified Arabic" w:hAnsi="Simplified Arabic" w:cs="Simplified Arabic"/>
          <w:b/>
          <w:bCs/>
          <w:sz w:val="28"/>
          <w:szCs w:val="28"/>
          <w:rtl/>
        </w:rPr>
        <w:t>تحليل المخاطر:</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ويتم فيها تقييم المخاطر </w:t>
      </w:r>
      <w:r w:rsidRPr="00790FBB">
        <w:rPr>
          <w:rFonts w:ascii="Simplified Arabic" w:hAnsi="Simplified Arabic" w:cs="Simplified Arabic"/>
          <w:sz w:val="28"/>
          <w:szCs w:val="28"/>
          <w:rtl/>
        </w:rPr>
        <w:t xml:space="preserve"> وفق</w:t>
      </w:r>
      <w:r w:rsidR="005B49E9">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ا </w:t>
      </w:r>
      <w:r w:rsidR="005B49E9">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مجموعة من العوامل ك</w:t>
      </w:r>
      <w:r w:rsidRPr="00790FBB">
        <w:rPr>
          <w:rFonts w:ascii="Simplified Arabic" w:hAnsi="Simplified Arabic" w:cs="Simplified Arabic"/>
          <w:sz w:val="28"/>
          <w:szCs w:val="28"/>
          <w:rtl/>
        </w:rPr>
        <w:t>الاحتمال، الأثر</w:t>
      </w:r>
      <w:r w:rsidR="005B49E9">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الإطار الزمني حالة أنشطة الاستجابة للمخاطر.</w:t>
      </w:r>
    </w:p>
    <w:p w:rsidR="0054625B" w:rsidRPr="00790FBB" w:rsidRDefault="0054625B" w:rsidP="008122C0">
      <w:pPr>
        <w:pStyle w:val="ListParagraph"/>
        <w:numPr>
          <w:ilvl w:val="0"/>
          <w:numId w:val="29"/>
        </w:num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تتبع المخاطر ورفع تقارير</w:t>
      </w:r>
      <w:r w:rsidR="008122C0">
        <w:rPr>
          <w:rFonts w:ascii="Simplified Arabic" w:hAnsi="Simplified Arabic" w:cs="Simplified Arabic" w:hint="cs"/>
          <w:b/>
          <w:bCs/>
          <w:sz w:val="28"/>
          <w:szCs w:val="28"/>
          <w:rtl/>
        </w:rPr>
        <w:t xml:space="preserve"> </w:t>
      </w:r>
      <w:r w:rsidRPr="00790FBB">
        <w:rPr>
          <w:rFonts w:ascii="Simplified Arabic" w:hAnsi="Simplified Arabic" w:cs="Simplified Arabic"/>
          <w:b/>
          <w:bCs/>
          <w:sz w:val="28"/>
          <w:szCs w:val="28"/>
          <w:rtl/>
        </w:rPr>
        <w:t>عنها</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ومرحلة </w:t>
      </w:r>
      <w:r w:rsidRPr="00790FBB">
        <w:rPr>
          <w:rFonts w:ascii="Simplified Arabic" w:hAnsi="Simplified Arabic" w:cs="Simplified Arabic"/>
          <w:sz w:val="28"/>
          <w:szCs w:val="28"/>
          <w:rtl/>
        </w:rPr>
        <w:t>تتبع المخاطر ورفع التقارير</w:t>
      </w:r>
      <w:r w:rsidR="008122C0">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عنها، </w:t>
      </w:r>
      <w:r w:rsidRPr="00790FBB">
        <w:rPr>
          <w:rFonts w:ascii="Simplified Arabic" w:hAnsi="Simplified Arabic" w:cs="Simplified Arabic" w:hint="cs"/>
          <w:sz w:val="28"/>
          <w:szCs w:val="28"/>
          <w:rtl/>
        </w:rPr>
        <w:t>وه</w:t>
      </w:r>
      <w:r w:rsidR="008122C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مرحلة مهمة </w:t>
      </w:r>
      <w:r w:rsidRPr="00790FBB">
        <w:rPr>
          <w:rFonts w:ascii="Simplified Arabic" w:hAnsi="Simplified Arabic" w:cs="Simplified Arabic"/>
          <w:sz w:val="28"/>
          <w:szCs w:val="28"/>
          <w:rtl/>
        </w:rPr>
        <w:t xml:space="preserve">يجب الأخذ بعين الاعتبار </w:t>
      </w:r>
      <w:r w:rsidRPr="00790FBB">
        <w:rPr>
          <w:rFonts w:ascii="Simplified Arabic" w:hAnsi="Simplified Arabic" w:cs="Simplified Arabic" w:hint="cs"/>
          <w:sz w:val="28"/>
          <w:szCs w:val="28"/>
          <w:rtl/>
        </w:rPr>
        <w:t>بعض ال</w:t>
      </w:r>
      <w:r w:rsidR="008122C0">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مور الهامة منها </w:t>
      </w:r>
      <w:r w:rsidR="008122C0">
        <w:rPr>
          <w:rFonts w:ascii="Simplified Arabic" w:hAnsi="Simplified Arabic" w:cs="Simplified Arabic" w:hint="cs"/>
          <w:sz w:val="28"/>
          <w:szCs w:val="28"/>
          <w:rtl/>
        </w:rPr>
        <w:t>«</w:t>
      </w:r>
      <w:r w:rsidRPr="00790FBB">
        <w:rPr>
          <w:rFonts w:ascii="Simplified Arabic" w:hAnsi="Simplified Arabic" w:cs="Simplified Arabic"/>
          <w:sz w:val="28"/>
          <w:szCs w:val="28"/>
          <w:rtl/>
        </w:rPr>
        <w:t>أي نوع من السجلات سيتم استخدامه لتتبع المخاطر،</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من المس</w:t>
      </w:r>
      <w:r w:rsidR="008122C0">
        <w:rPr>
          <w:rFonts w:ascii="Simplified Arabic" w:hAnsi="Simplified Arabic" w:cs="Simplified Arabic" w:hint="cs"/>
          <w:sz w:val="28"/>
          <w:szCs w:val="28"/>
          <w:rtl/>
        </w:rPr>
        <w:t>ئ</w:t>
      </w:r>
      <w:r w:rsidRPr="00790FBB">
        <w:rPr>
          <w:rFonts w:ascii="Simplified Arabic" w:hAnsi="Simplified Arabic" w:cs="Simplified Arabic"/>
          <w:sz w:val="28"/>
          <w:szCs w:val="28"/>
          <w:rtl/>
        </w:rPr>
        <w:t>ول عن تحديث سجل المخاطر، أي شكل سيتم الإبلاغ عن المخاطر،</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من الذي سيتلقى تقارير المخاطر،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ما هي حدود الإبلاغ عن المخاطر</w:t>
      </w:r>
      <w:r w:rsidR="008122C0">
        <w:rPr>
          <w:rFonts w:ascii="Simplified Arabic" w:hAnsi="Simplified Arabic" w:cs="Simplified Arabic" w:hint="cs"/>
          <w:sz w:val="28"/>
          <w:szCs w:val="28"/>
          <w:rtl/>
        </w:rPr>
        <w:t>»</w:t>
      </w:r>
      <w:r w:rsidRPr="00790FBB">
        <w:rPr>
          <w:rFonts w:ascii="Simplified Arabic" w:hAnsi="Simplified Arabic" w:cs="Simplified Arabic"/>
          <w:sz w:val="28"/>
          <w:szCs w:val="28"/>
          <w:rtl/>
        </w:rPr>
        <w:t>.</w:t>
      </w:r>
    </w:p>
    <w:p w:rsidR="0054625B" w:rsidRPr="00790FBB" w:rsidRDefault="0054625B" w:rsidP="008122C0">
      <w:pPr>
        <w:pStyle w:val="ListParagraph"/>
        <w:numPr>
          <w:ilvl w:val="0"/>
          <w:numId w:val="29"/>
        </w:num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عملية إدارة المخاطر</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الت</w:t>
      </w:r>
      <w:r w:rsidR="008122C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w:t>
      </w:r>
      <w:r w:rsidRPr="00790FBB">
        <w:rPr>
          <w:rFonts w:ascii="Simplified Arabic" w:hAnsi="Simplified Arabic" w:cs="Simplified Arabic"/>
          <w:sz w:val="28"/>
          <w:szCs w:val="28"/>
          <w:rtl/>
        </w:rPr>
        <w:t>حدد بوضوح الأدوار، والأنشطة وتتابع الأنشطة والمدخلات والمخرجات وكيف وأين حفظ هذه المعلومات</w:t>
      </w:r>
      <w:r w:rsidRPr="00790FBB">
        <w:rPr>
          <w:rFonts w:ascii="Simplified Arabic" w:hAnsi="Simplified Arabic" w:cs="Simplified Arabic" w:hint="cs"/>
          <w:sz w:val="28"/>
          <w:szCs w:val="28"/>
          <w:rtl/>
        </w:rPr>
        <w:t xml:space="preserve">، مع العمل </w:t>
      </w:r>
      <w:r w:rsidRPr="00790FBB">
        <w:rPr>
          <w:rFonts w:ascii="Simplified Arabic" w:hAnsi="Simplified Arabic" w:cs="Simplified Arabic"/>
          <w:sz w:val="28"/>
          <w:szCs w:val="28"/>
          <w:rtl/>
        </w:rPr>
        <w:t>على تبسيط هذه العملية إلى أكبر قدر ممكن</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مراعاة أنشطة ومخرجات عملية إدارة المخاطر</w:t>
      </w:r>
      <w:r w:rsidRPr="00790FBB">
        <w:rPr>
          <w:rFonts w:ascii="Simplified Arabic" w:hAnsi="Simplified Arabic" w:cs="Simplified Arabic" w:hint="cs"/>
          <w:sz w:val="28"/>
          <w:szCs w:val="28"/>
          <w:rtl/>
        </w:rPr>
        <w:t>.</w:t>
      </w:r>
    </w:p>
    <w:p w:rsidR="0054625B" w:rsidRPr="00790FBB" w:rsidRDefault="0054625B" w:rsidP="00D13E19">
      <w:pPr>
        <w:pStyle w:val="FootnoteText"/>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 xml:space="preserve">ويوافق </w:t>
      </w:r>
      <w:r w:rsidR="008122C0">
        <w:rPr>
          <w:rFonts w:ascii="Simplified Arabic" w:hAnsi="Simplified Arabic" w:cs="Simplified Arabic" w:hint="cs"/>
          <w:b/>
          <w:bCs/>
          <w:sz w:val="28"/>
          <w:szCs w:val="28"/>
          <w:rtl/>
        </w:rPr>
        <w:t>أ</w:t>
      </w:r>
      <w:r w:rsidRPr="00790FBB">
        <w:rPr>
          <w:rFonts w:ascii="Simplified Arabic" w:hAnsi="Simplified Arabic" w:cs="Simplified Arabic" w:hint="cs"/>
          <w:b/>
          <w:bCs/>
          <w:sz w:val="28"/>
          <w:szCs w:val="28"/>
          <w:rtl/>
        </w:rPr>
        <w:t>يض</w:t>
      </w:r>
      <w:r w:rsidR="008122C0">
        <w:rPr>
          <w:rFonts w:ascii="Simplified Arabic" w:hAnsi="Simplified Arabic" w:cs="Simplified Arabic" w:hint="cs"/>
          <w:b/>
          <w:bCs/>
          <w:sz w:val="28"/>
          <w:szCs w:val="28"/>
          <w:rtl/>
        </w:rPr>
        <w:t>ً</w:t>
      </w:r>
      <w:r w:rsidRPr="00790FBB">
        <w:rPr>
          <w:rFonts w:ascii="Simplified Arabic" w:hAnsi="Simplified Arabic" w:cs="Simplified Arabic" w:hint="cs"/>
          <w:b/>
          <w:bCs/>
          <w:sz w:val="28"/>
          <w:szCs w:val="28"/>
          <w:rtl/>
        </w:rPr>
        <w:t>ا</w:t>
      </w:r>
      <w:r w:rsidR="00C34535">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عل</w:t>
      </w:r>
      <w:r w:rsidR="008122C0">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هاشم</w:t>
      </w:r>
      <w:r w:rsidR="00C34535">
        <w:rPr>
          <w:rFonts w:ascii="Simplified Arabic" w:hAnsi="Simplified Arabic" w:cs="Simplified Arabic" w:hint="cs"/>
          <w:b/>
          <w:bCs/>
          <w:sz w:val="28"/>
          <w:szCs w:val="28"/>
          <w:rtl/>
        </w:rPr>
        <w:t xml:space="preserve"> (مقابلة شخصية، بتاريخ</w:t>
      </w:r>
      <w:r w:rsidR="008122C0">
        <w:rPr>
          <w:rFonts w:ascii="Simplified Arabic" w:hAnsi="Simplified Arabic" w:cs="Simplified Arabic" w:hint="cs"/>
          <w:b/>
          <w:bCs/>
          <w:sz w:val="28"/>
          <w:szCs w:val="28"/>
          <w:rtl/>
        </w:rPr>
        <w:t xml:space="preserve"> </w:t>
      </w:r>
      <w:r w:rsidR="00AF5C83">
        <w:rPr>
          <w:rFonts w:ascii="Simplified Arabic" w:hAnsi="Simplified Arabic" w:cs="Simplified Arabic" w:hint="cs"/>
          <w:b/>
          <w:bCs/>
          <w:sz w:val="28"/>
          <w:szCs w:val="28"/>
          <w:rtl/>
        </w:rPr>
        <w:t>20ديسمبر2023م)،</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أن من ال</w:t>
      </w:r>
      <w:r w:rsidR="008122C0">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جراءات والطرق المهمة ف</w:t>
      </w:r>
      <w:r w:rsidR="008122C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إدارة المخاطر بالمؤسسات الصحفية </w:t>
      </w:r>
      <w:r w:rsidR="008122C0">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نها تمر بال</w:t>
      </w:r>
      <w:r w:rsidR="008122C0">
        <w:rPr>
          <w:rFonts w:ascii="Simplified Arabic" w:hAnsi="Simplified Arabic" w:cs="Simplified Arabic" w:hint="cs"/>
          <w:sz w:val="28"/>
          <w:szCs w:val="28"/>
          <w:rtl/>
        </w:rPr>
        <w:t>آ</w:t>
      </w:r>
      <w:r w:rsidRPr="00790FBB">
        <w:rPr>
          <w:rFonts w:ascii="Simplified Arabic" w:hAnsi="Simplified Arabic" w:cs="Simplified Arabic" w:hint="cs"/>
          <w:sz w:val="28"/>
          <w:szCs w:val="28"/>
          <w:rtl/>
        </w:rPr>
        <w:t>ت</w:t>
      </w:r>
      <w:r w:rsidR="008122C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82"/>
      </w:r>
      <w:r w:rsidRPr="00790FBB">
        <w:rPr>
          <w:rFonts w:ascii="Simplified Arabic" w:hAnsi="Simplified Arabic" w:cs="Simplified Arabic" w:hint="cs"/>
          <w:sz w:val="2"/>
          <w:szCs w:val="2"/>
          <w:vertAlign w:val="superscript"/>
          <w:rtl/>
        </w:rPr>
        <w:t>)</w:t>
      </w:r>
    </w:p>
    <w:p w:rsidR="0054625B" w:rsidRPr="00790FBB" w:rsidRDefault="0054625B" w:rsidP="008122C0">
      <w:pPr>
        <w:pStyle w:val="NormalWeb"/>
        <w:numPr>
          <w:ilvl w:val="0"/>
          <w:numId w:val="7"/>
        </w:numPr>
        <w:bidi/>
        <w:spacing w:before="0" w:beforeAutospacing="0" w:afterAutospacing="0"/>
        <w:ind w:left="357" w:hanging="357"/>
        <w:contextualSpacing/>
        <w:jc w:val="both"/>
        <w:rPr>
          <w:rFonts w:ascii="Simplified Arabic" w:hAnsi="Simplified Arabic" w:cs="Simplified Arabic"/>
          <w:sz w:val="28"/>
          <w:szCs w:val="28"/>
        </w:rPr>
      </w:pPr>
      <w:r w:rsidRPr="00790FBB">
        <w:rPr>
          <w:rFonts w:ascii="Simplified Arabic" w:hAnsi="Simplified Arabic" w:cs="Simplified Arabic"/>
          <w:b/>
          <w:bCs/>
          <w:sz w:val="28"/>
          <w:szCs w:val="28"/>
          <w:rtl/>
        </w:rPr>
        <w:lastRenderedPageBreak/>
        <w:t>تحديد المخاطر</w:t>
      </w:r>
      <w:r w:rsidRPr="00790FBB">
        <w:rPr>
          <w:rFonts w:ascii="Simplified Arabic" w:hAnsi="Simplified Arabic" w:cs="Simplified Arabic" w:hint="cs"/>
          <w:b/>
          <w:bCs/>
          <w:sz w:val="28"/>
          <w:szCs w:val="28"/>
          <w:rtl/>
        </w:rPr>
        <w:t xml:space="preserve"> بدقة:</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 xml:space="preserve">تهدف </w:t>
      </w:r>
      <w:r w:rsidRPr="00790FBB">
        <w:rPr>
          <w:rFonts w:ascii="Simplified Arabic" w:hAnsi="Simplified Arabic" w:cs="Simplified Arabic" w:hint="cs"/>
          <w:sz w:val="28"/>
          <w:szCs w:val="28"/>
          <w:rtl/>
        </w:rPr>
        <w:t>هذه ال</w:t>
      </w:r>
      <w:r w:rsidRPr="00790FBB">
        <w:rPr>
          <w:rFonts w:ascii="Simplified Arabic" w:hAnsi="Simplified Arabic" w:cs="Simplified Arabic"/>
          <w:sz w:val="28"/>
          <w:szCs w:val="28"/>
          <w:rtl/>
        </w:rPr>
        <w:t xml:space="preserve">عملية </w:t>
      </w:r>
      <w:r w:rsidRPr="00790FBB">
        <w:rPr>
          <w:rFonts w:ascii="Simplified Arabic" w:hAnsi="Simplified Arabic" w:cs="Simplified Arabic" w:hint="cs"/>
          <w:sz w:val="28"/>
          <w:szCs w:val="28"/>
          <w:rtl/>
        </w:rPr>
        <w:t xml:space="preserve">إلى </w:t>
      </w:r>
      <w:r w:rsidRPr="00790FBB">
        <w:rPr>
          <w:rFonts w:ascii="Simplified Arabic" w:hAnsi="Simplified Arabic" w:cs="Simplified Arabic"/>
          <w:sz w:val="28"/>
          <w:szCs w:val="28"/>
          <w:rtl/>
        </w:rPr>
        <w:t xml:space="preserve">تحديد المخاطر </w:t>
      </w:r>
      <w:r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 xml:space="preserve">النظر بشكل متكامل للمخاطر التي قد تتعرض لها </w:t>
      </w:r>
      <w:r w:rsidRPr="00790FBB">
        <w:rPr>
          <w:rFonts w:ascii="Simplified Arabic" w:hAnsi="Simplified Arabic" w:cs="Simplified Arabic" w:hint="cs"/>
          <w:sz w:val="28"/>
          <w:szCs w:val="28"/>
          <w:rtl/>
        </w:rPr>
        <w:t>المؤسسة،</w:t>
      </w:r>
      <w:r w:rsidRPr="00790FBB">
        <w:rPr>
          <w:rFonts w:ascii="Simplified Arabic" w:hAnsi="Simplified Arabic" w:cs="Simplified Arabic"/>
          <w:sz w:val="28"/>
          <w:szCs w:val="28"/>
          <w:rtl/>
        </w:rPr>
        <w:t xml:space="preserve"> والتي قد تؤثر على تحقيق أهدافها</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وفي هذه العملية يتم تحديد ك</w:t>
      </w:r>
      <w:r w:rsidR="008122C0">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المخاطر سواء كانت تحت السيطرة المباشرة للجهة أم لا، بالإضافة إلى المخاطر التي لا تبدو ذات أهمية</w:t>
      </w:r>
      <w:r w:rsidRPr="00790FBB">
        <w:rPr>
          <w:rFonts w:ascii="Simplified Arabic" w:hAnsi="Simplified Arabic" w:cs="Simplified Arabic" w:hint="cs"/>
          <w:sz w:val="28"/>
          <w:szCs w:val="28"/>
          <w:rtl/>
        </w:rPr>
        <w:t xml:space="preserve"> على المؤسسة.</w:t>
      </w:r>
    </w:p>
    <w:p w:rsidR="0054625B" w:rsidRPr="00790FBB" w:rsidRDefault="0054625B" w:rsidP="008122C0">
      <w:pPr>
        <w:pStyle w:val="NormalWeb"/>
        <w:numPr>
          <w:ilvl w:val="0"/>
          <w:numId w:val="7"/>
        </w:numPr>
        <w:bidi/>
        <w:spacing w:before="0" w:beforeAutospacing="0" w:afterAutospacing="0"/>
        <w:ind w:left="357" w:hanging="357"/>
        <w:contextualSpacing/>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تقييم المخاطر</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w:t>
      </w:r>
      <w:r w:rsidR="008122C0">
        <w:rPr>
          <w:rFonts w:ascii="Simplified Arabic" w:hAnsi="Simplified Arabic" w:cs="Simplified Arabic" w:hint="cs"/>
          <w:sz w:val="28"/>
          <w:szCs w:val="28"/>
          <w:rtl/>
        </w:rPr>
        <w:t>أي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التعمق في فهم طبيعة المخاطر، ومستويات تأثيرها واحتمالية حدوثها</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مقارنة مستوى المخاطر مع حدود تقبل وتحم</w:t>
      </w:r>
      <w:r w:rsidR="008122C0">
        <w:rPr>
          <w:rFonts w:ascii="Simplified Arabic" w:hAnsi="Simplified Arabic" w:cs="Simplified Arabic" w:hint="cs"/>
          <w:sz w:val="28"/>
          <w:szCs w:val="28"/>
          <w:rtl/>
        </w:rPr>
        <w:t>ّ</w:t>
      </w:r>
      <w:r w:rsidRPr="00790FBB">
        <w:rPr>
          <w:rFonts w:ascii="Simplified Arabic" w:hAnsi="Simplified Arabic" w:cs="Simplified Arabic"/>
          <w:sz w:val="28"/>
          <w:szCs w:val="28"/>
          <w:rtl/>
        </w:rPr>
        <w:t>ل ال</w:t>
      </w:r>
      <w:r w:rsidRPr="00790FBB">
        <w:rPr>
          <w:rFonts w:ascii="Simplified Arabic" w:hAnsi="Simplified Arabic" w:cs="Simplified Arabic" w:hint="cs"/>
          <w:sz w:val="28"/>
          <w:szCs w:val="28"/>
          <w:rtl/>
        </w:rPr>
        <w:t xml:space="preserve">مؤسسة </w:t>
      </w:r>
      <w:r w:rsidRPr="00790FBB">
        <w:rPr>
          <w:rFonts w:ascii="Simplified Arabic" w:hAnsi="Simplified Arabic" w:cs="Simplified Arabic"/>
          <w:sz w:val="28"/>
          <w:szCs w:val="28"/>
          <w:rtl/>
        </w:rPr>
        <w:t>للمخاطر</w:t>
      </w:r>
      <w:r w:rsidR="008122C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وذلك بهدف </w:t>
      </w:r>
      <w:r w:rsidRPr="00790FBB">
        <w:rPr>
          <w:rFonts w:ascii="Simplified Arabic" w:hAnsi="Simplified Arabic" w:cs="Simplified Arabic"/>
          <w:sz w:val="28"/>
          <w:szCs w:val="28"/>
          <w:rtl/>
        </w:rPr>
        <w:t>تحديد الإجراءات والضوابط الإضافية المطلوبة لإدارة الخطر</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 xml:space="preserve">مشاركتها مع أصحاب المصلحة </w:t>
      </w:r>
      <w:r w:rsidRPr="00790FBB">
        <w:rPr>
          <w:rFonts w:ascii="Simplified Arabic" w:hAnsi="Simplified Arabic" w:cs="Simplified Arabic" w:hint="cs"/>
          <w:sz w:val="28"/>
          <w:szCs w:val="28"/>
          <w:rtl/>
        </w:rPr>
        <w:t>ومتخذ</w:t>
      </w:r>
      <w:r w:rsidR="008122C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القرار بالمؤسسات الصحفية وذلك </w:t>
      </w:r>
      <w:r w:rsidRPr="00790FBB">
        <w:rPr>
          <w:rFonts w:ascii="Simplified Arabic" w:hAnsi="Simplified Arabic" w:cs="Simplified Arabic"/>
          <w:sz w:val="28"/>
          <w:szCs w:val="28"/>
          <w:rtl/>
        </w:rPr>
        <w:t>للمراجعة والاعتماد.</w:t>
      </w:r>
    </w:p>
    <w:p w:rsidR="0054625B" w:rsidRPr="00790FBB" w:rsidRDefault="0054625B" w:rsidP="00A97AD6">
      <w:pPr>
        <w:pStyle w:val="NormalWeb"/>
        <w:numPr>
          <w:ilvl w:val="0"/>
          <w:numId w:val="7"/>
        </w:numPr>
        <w:bidi/>
        <w:spacing w:before="0" w:beforeAutospacing="0" w:afterAutospacing="0"/>
        <w:ind w:left="357" w:hanging="357"/>
        <w:contextualSpacing/>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معالجة المخاطر</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تهدف </w:t>
      </w:r>
      <w:r w:rsidRPr="00790FBB">
        <w:rPr>
          <w:rFonts w:ascii="Simplified Arabic" w:hAnsi="Simplified Arabic" w:cs="Simplified Arabic" w:hint="cs"/>
          <w:sz w:val="28"/>
          <w:szCs w:val="28"/>
          <w:rtl/>
        </w:rPr>
        <w:t xml:space="preserve">إلى </w:t>
      </w:r>
      <w:r w:rsidRPr="00790FBB">
        <w:rPr>
          <w:rFonts w:ascii="Simplified Arabic" w:hAnsi="Simplified Arabic" w:cs="Simplified Arabic"/>
          <w:sz w:val="28"/>
          <w:szCs w:val="28"/>
          <w:rtl/>
        </w:rPr>
        <w:t xml:space="preserve">معالجة المخاطر إلى اختيار أنسب خيار أو خيارات لتغيير مستوى المخاطر </w:t>
      </w:r>
      <w:r w:rsidRPr="00790FBB">
        <w:rPr>
          <w:rFonts w:ascii="Simplified Arabic" w:hAnsi="Simplified Arabic" w:cs="Simplified Arabic" w:hint="cs"/>
          <w:sz w:val="28"/>
          <w:szCs w:val="28"/>
          <w:rtl/>
        </w:rPr>
        <w:t>الت</w:t>
      </w:r>
      <w:r w:rsidR="008122C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تواجه المؤسسة، </w:t>
      </w:r>
      <w:r w:rsidRPr="00790FBB">
        <w:rPr>
          <w:rFonts w:ascii="Simplified Arabic" w:hAnsi="Simplified Arabic" w:cs="Simplified Arabic"/>
          <w:sz w:val="28"/>
          <w:szCs w:val="28"/>
          <w:rtl/>
        </w:rPr>
        <w:t xml:space="preserve">مع الأخذ بالاعتبار </w:t>
      </w:r>
      <w:r w:rsidR="008122C0">
        <w:rPr>
          <w:rFonts w:ascii="Simplified Arabic" w:hAnsi="Simplified Arabic" w:cs="Simplified Arabic" w:hint="cs"/>
          <w:sz w:val="28"/>
          <w:szCs w:val="28"/>
          <w:rtl/>
        </w:rPr>
        <w:t>الإ</w:t>
      </w:r>
      <w:r w:rsidRPr="00790FBB">
        <w:rPr>
          <w:rFonts w:ascii="Simplified Arabic" w:hAnsi="Simplified Arabic" w:cs="Simplified Arabic" w:hint="cs"/>
          <w:sz w:val="28"/>
          <w:szCs w:val="28"/>
          <w:rtl/>
        </w:rPr>
        <w:t>مكانات والموارد المتاحة، وتعتبر جزء</w:t>
      </w:r>
      <w:r w:rsidR="008122C0">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هام</w:t>
      </w:r>
      <w:r w:rsidR="008122C0">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وضرور</w:t>
      </w:r>
      <w:r w:rsidR="008122C0">
        <w:rPr>
          <w:rFonts w:ascii="Simplified Arabic" w:hAnsi="Simplified Arabic" w:cs="Simplified Arabic" w:hint="cs"/>
          <w:sz w:val="28"/>
          <w:szCs w:val="28"/>
          <w:rtl/>
        </w:rPr>
        <w:t>يًا</w:t>
      </w:r>
      <w:r w:rsidRPr="00790FBB">
        <w:rPr>
          <w:rFonts w:ascii="Simplified Arabic" w:hAnsi="Simplified Arabic" w:cs="Simplified Arabic" w:hint="cs"/>
          <w:sz w:val="28"/>
          <w:szCs w:val="28"/>
          <w:rtl/>
        </w:rPr>
        <w:t xml:space="preserve"> ف</w:t>
      </w:r>
      <w:r w:rsidR="00A97A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معالجة المخاطر، </w:t>
      </w:r>
      <w:r w:rsidRPr="00790FBB">
        <w:rPr>
          <w:rFonts w:ascii="Simplified Arabic" w:hAnsi="Simplified Arabic" w:cs="Simplified Arabic" w:hint="cs"/>
          <w:sz w:val="28"/>
          <w:szCs w:val="28"/>
          <w:rtl/>
        </w:rPr>
        <w:t xml:space="preserve">كما </w:t>
      </w:r>
      <w:r w:rsidRPr="00790FBB">
        <w:rPr>
          <w:rFonts w:ascii="Simplified Arabic" w:hAnsi="Simplified Arabic" w:cs="Simplified Arabic"/>
          <w:sz w:val="28"/>
          <w:szCs w:val="28"/>
          <w:rtl/>
        </w:rPr>
        <w:t xml:space="preserve">ينبغي على </w:t>
      </w:r>
      <w:r w:rsidRPr="00790FBB">
        <w:rPr>
          <w:rFonts w:ascii="Simplified Arabic" w:hAnsi="Simplified Arabic" w:cs="Simplified Arabic" w:hint="cs"/>
          <w:sz w:val="28"/>
          <w:szCs w:val="28"/>
          <w:rtl/>
        </w:rPr>
        <w:t xml:space="preserve">المؤسسة </w:t>
      </w:r>
      <w:r w:rsidRPr="00790FBB">
        <w:rPr>
          <w:rFonts w:ascii="Simplified Arabic" w:hAnsi="Simplified Arabic" w:cs="Simplified Arabic"/>
          <w:sz w:val="28"/>
          <w:szCs w:val="28"/>
          <w:rtl/>
        </w:rPr>
        <w:t xml:space="preserve">تحديد كيفية تنفيذ الخيار أو الخيارات </w:t>
      </w:r>
      <w:r w:rsidRPr="00790FBB">
        <w:rPr>
          <w:rFonts w:ascii="Simplified Arabic" w:hAnsi="Simplified Arabic" w:cs="Simplified Arabic" w:hint="cs"/>
          <w:sz w:val="28"/>
          <w:szCs w:val="28"/>
          <w:rtl/>
        </w:rPr>
        <w:t xml:space="preserve">المتاحة </w:t>
      </w:r>
      <w:r w:rsidRPr="00790FBB">
        <w:rPr>
          <w:rFonts w:ascii="Simplified Arabic" w:hAnsi="Simplified Arabic" w:cs="Simplified Arabic"/>
          <w:sz w:val="28"/>
          <w:szCs w:val="28"/>
          <w:rtl/>
        </w:rPr>
        <w:t>بحيث يتم فهم الترتيبات التالية</w:t>
      </w:r>
      <w:r w:rsidRPr="00790FBB">
        <w:rPr>
          <w:rFonts w:ascii="Simplified Arabic" w:hAnsi="Simplified Arabic" w:cs="Simplified Arabic" w:hint="cs"/>
          <w:sz w:val="28"/>
          <w:szCs w:val="28"/>
          <w:rtl/>
        </w:rPr>
        <w:t>، ودراسة الأولويات.</w:t>
      </w:r>
      <w:r w:rsidRPr="00790FBB">
        <w:rPr>
          <w:rFonts w:ascii="Simplified Arabic" w:hAnsi="Simplified Arabic" w:cs="Simplified Arabic"/>
          <w:sz w:val="28"/>
          <w:szCs w:val="28"/>
          <w:rtl/>
        </w:rPr>
        <w:t xml:space="preserve"> </w:t>
      </w:r>
    </w:p>
    <w:p w:rsidR="0054625B" w:rsidRPr="00790FBB" w:rsidRDefault="0054625B" w:rsidP="00A97AD6">
      <w:pPr>
        <w:pStyle w:val="NormalWeb"/>
        <w:numPr>
          <w:ilvl w:val="0"/>
          <w:numId w:val="7"/>
        </w:numPr>
        <w:bidi/>
        <w:spacing w:before="0" w:beforeAutospacing="0" w:afterAutospacing="0"/>
        <w:ind w:left="357" w:hanging="357"/>
        <w:contextualSpacing/>
        <w:jc w:val="both"/>
        <w:rPr>
          <w:rFonts w:ascii="Simplified Arabic" w:hAnsi="Simplified Arabic" w:cs="Simplified Arabic"/>
          <w:sz w:val="28"/>
          <w:szCs w:val="28"/>
        </w:rPr>
      </w:pPr>
      <w:r w:rsidRPr="00790FBB">
        <w:rPr>
          <w:rFonts w:ascii="Simplified Arabic" w:hAnsi="Simplified Arabic" w:cs="Simplified Arabic"/>
          <w:b/>
          <w:bCs/>
          <w:sz w:val="28"/>
          <w:szCs w:val="28"/>
          <w:rtl/>
        </w:rPr>
        <w:t>مراقبة المخاطر</w:t>
      </w:r>
      <w:r w:rsidRPr="00790FBB">
        <w:rPr>
          <w:rFonts w:ascii="Simplified Arabic" w:hAnsi="Simplified Arabic" w:cs="Simplified Arabic" w:hint="cs"/>
          <w:b/>
          <w:bCs/>
          <w:sz w:val="28"/>
          <w:szCs w:val="28"/>
          <w:rtl/>
        </w:rPr>
        <w:t xml:space="preserve">: </w:t>
      </w:r>
      <w:r w:rsidR="00A97AD6">
        <w:rPr>
          <w:rFonts w:ascii="Simplified Arabic" w:hAnsi="Simplified Arabic" w:cs="Simplified Arabic" w:hint="cs"/>
          <w:sz w:val="28"/>
          <w:szCs w:val="28"/>
          <w:rtl/>
        </w:rPr>
        <w:t>أي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إلى مراقبة المخاطر خلال دورة حياة الخطر أي ما قبل وخلال وبعد معالجته</w:t>
      </w:r>
      <w:r w:rsidRPr="00790FBB">
        <w:rPr>
          <w:rFonts w:ascii="Simplified Arabic" w:hAnsi="Simplified Arabic" w:cs="Simplified Arabic" w:hint="cs"/>
          <w:sz w:val="28"/>
          <w:szCs w:val="28"/>
          <w:rtl/>
        </w:rPr>
        <w:t>، وه</w:t>
      </w:r>
      <w:r w:rsidR="00A97AD6">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عملية تعمل على </w:t>
      </w:r>
      <w:r w:rsidRPr="00790FBB">
        <w:rPr>
          <w:rFonts w:ascii="Simplified Arabic" w:hAnsi="Simplified Arabic" w:cs="Simplified Arabic"/>
          <w:sz w:val="28"/>
          <w:szCs w:val="28"/>
          <w:rtl/>
        </w:rPr>
        <w:t xml:space="preserve">دعم المراقبة المستمرة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الفهم المتكامل لك</w:t>
      </w:r>
      <w:r w:rsidR="00A97AD6">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المخاطر وفعالية البيئة الرقابية </w:t>
      </w:r>
      <w:r w:rsidRPr="00790FBB">
        <w:rPr>
          <w:rFonts w:ascii="Simplified Arabic" w:hAnsi="Simplified Arabic" w:cs="Simplified Arabic" w:hint="cs"/>
          <w:sz w:val="28"/>
          <w:szCs w:val="28"/>
          <w:rtl/>
        </w:rPr>
        <w:t>للمؤسسة.</w:t>
      </w:r>
    </w:p>
    <w:p w:rsidR="0054625B" w:rsidRPr="00790FBB" w:rsidRDefault="0054625B" w:rsidP="00A97AD6">
      <w:pPr>
        <w:pStyle w:val="NormalWeb"/>
        <w:numPr>
          <w:ilvl w:val="0"/>
          <w:numId w:val="7"/>
        </w:numPr>
        <w:bidi/>
        <w:spacing w:before="0" w:beforeAutospacing="0" w:after="0" w:afterAutospacing="0"/>
        <w:ind w:left="357" w:hanging="357"/>
        <w:contextualSpacing/>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 xml:space="preserve">التنبية </w:t>
      </w:r>
      <w:r w:rsidRPr="00790FBB">
        <w:rPr>
          <w:rFonts w:ascii="Simplified Arabic" w:hAnsi="Simplified Arabic" w:cs="Simplified Arabic"/>
          <w:b/>
          <w:bCs/>
          <w:sz w:val="28"/>
          <w:szCs w:val="28"/>
          <w:rtl/>
        </w:rPr>
        <w:t>عن المخاطر</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sz w:val="28"/>
          <w:szCs w:val="28"/>
          <w:rtl/>
        </w:rPr>
        <w:t>الغرض من الإبلاغ</w:t>
      </w:r>
      <w:r w:rsidRPr="00790FBB">
        <w:rPr>
          <w:rFonts w:ascii="Simplified Arabic" w:hAnsi="Simplified Arabic" w:cs="Simplified Arabic" w:hint="cs"/>
          <w:sz w:val="28"/>
          <w:szCs w:val="28"/>
          <w:rtl/>
        </w:rPr>
        <w:t xml:space="preserve"> والتنبي</w:t>
      </w:r>
      <w:r w:rsidR="00A97AD6">
        <w:rPr>
          <w:rFonts w:ascii="Simplified Arabic" w:hAnsi="Simplified Arabic" w:cs="Simplified Arabic" w:hint="cs"/>
          <w:sz w:val="28"/>
          <w:szCs w:val="28"/>
          <w:rtl/>
        </w:rPr>
        <w:t>ه</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هو </w:t>
      </w:r>
      <w:r w:rsidRPr="00790FBB">
        <w:rPr>
          <w:rFonts w:ascii="Simplified Arabic" w:hAnsi="Simplified Arabic" w:cs="Simplified Arabic"/>
          <w:sz w:val="28"/>
          <w:szCs w:val="28"/>
          <w:rtl/>
        </w:rPr>
        <w:t xml:space="preserve">تصنيف </w:t>
      </w:r>
      <w:r w:rsidRPr="00790FBB">
        <w:rPr>
          <w:rFonts w:ascii="Simplified Arabic" w:hAnsi="Simplified Arabic" w:cs="Simplified Arabic" w:hint="cs"/>
          <w:sz w:val="28"/>
          <w:szCs w:val="28"/>
          <w:rtl/>
        </w:rPr>
        <w:t xml:space="preserve">البيانات </w:t>
      </w:r>
      <w:r w:rsidRPr="00790FBB">
        <w:rPr>
          <w:rFonts w:ascii="Simplified Arabic" w:hAnsi="Simplified Arabic" w:cs="Simplified Arabic"/>
          <w:sz w:val="28"/>
          <w:szCs w:val="28"/>
          <w:rtl/>
        </w:rPr>
        <w:t xml:space="preserve">والتقارير المطلوبة، وآلية رفعها، وأن تدعم </w:t>
      </w:r>
      <w:r w:rsidRPr="00790FBB">
        <w:rPr>
          <w:rFonts w:ascii="Simplified Arabic" w:hAnsi="Simplified Arabic" w:cs="Simplified Arabic" w:hint="cs"/>
          <w:sz w:val="28"/>
          <w:szCs w:val="28"/>
          <w:rtl/>
        </w:rPr>
        <w:t xml:space="preserve">البيانات </w:t>
      </w:r>
      <w:r w:rsidRPr="00790FBB">
        <w:rPr>
          <w:rFonts w:ascii="Simplified Arabic" w:hAnsi="Simplified Arabic" w:cs="Simplified Arabic"/>
          <w:sz w:val="28"/>
          <w:szCs w:val="28"/>
          <w:rtl/>
        </w:rPr>
        <w:t xml:space="preserve">والتقارير أصحاب المصلحة </w:t>
      </w:r>
      <w:r w:rsidRPr="00790FBB">
        <w:rPr>
          <w:rFonts w:ascii="Simplified Arabic" w:hAnsi="Simplified Arabic" w:cs="Simplified Arabic" w:hint="cs"/>
          <w:sz w:val="28"/>
          <w:szCs w:val="28"/>
          <w:rtl/>
        </w:rPr>
        <w:t xml:space="preserve">داخل المؤسسة، </w:t>
      </w:r>
      <w:r w:rsidRPr="00790FBB">
        <w:rPr>
          <w:rFonts w:ascii="Simplified Arabic" w:hAnsi="Simplified Arabic" w:cs="Simplified Arabic"/>
          <w:sz w:val="28"/>
          <w:szCs w:val="28"/>
          <w:rtl/>
        </w:rPr>
        <w:t>لتقييم ما إذا كان اتخاذ القرارات يتم في حدود تقبل وتحمل المخاطر لتحقيق الأهداف ولمراجعة مدى كفاية الضوابط الداخلية</w:t>
      </w:r>
      <w:r w:rsidRPr="00790FBB">
        <w:rPr>
          <w:rFonts w:ascii="Simplified Arabic" w:hAnsi="Simplified Arabic" w:cs="Simplified Arabic" w:hint="cs"/>
          <w:sz w:val="28"/>
          <w:szCs w:val="28"/>
          <w:rtl/>
        </w:rPr>
        <w:t xml:space="preserve"> للمؤسسة</w:t>
      </w:r>
      <w:r w:rsidRPr="00790FBB">
        <w:rPr>
          <w:rFonts w:ascii="Simplified Arabic" w:hAnsi="Simplified Arabic" w:cs="Simplified Arabic"/>
          <w:sz w:val="28"/>
          <w:szCs w:val="28"/>
          <w:rtl/>
        </w:rPr>
        <w:t>، و</w:t>
      </w:r>
      <w:r w:rsidRPr="00790FBB">
        <w:rPr>
          <w:rFonts w:ascii="Simplified Arabic" w:hAnsi="Simplified Arabic" w:cs="Simplified Arabic" w:hint="cs"/>
          <w:sz w:val="28"/>
          <w:szCs w:val="28"/>
          <w:rtl/>
        </w:rPr>
        <w:t xml:space="preserve">هل هناك </w:t>
      </w:r>
      <w:r w:rsidRPr="00790FBB">
        <w:rPr>
          <w:rFonts w:ascii="Simplified Arabic" w:hAnsi="Simplified Arabic" w:cs="Simplified Arabic"/>
          <w:sz w:val="28"/>
          <w:szCs w:val="28"/>
          <w:rtl/>
        </w:rPr>
        <w:t>حاجة إلى إعادة تقييم الأهداف، أو إعادة ترتيب أولويات وتحسين الضوابط</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أو تعديل حدود تقبل وتحمل المخاطر</w:t>
      </w:r>
      <w:r w:rsidRPr="00790FBB">
        <w:rPr>
          <w:rFonts w:ascii="Simplified Arabic" w:hAnsi="Simplified Arabic" w:cs="Simplified Arabic" w:hint="cs"/>
          <w:sz w:val="28"/>
          <w:szCs w:val="28"/>
          <w:rtl/>
        </w:rPr>
        <w:t xml:space="preserve"> بالنسبة للمؤسسة</w:t>
      </w:r>
      <w:r w:rsidRPr="00790FBB">
        <w:rPr>
          <w:rFonts w:ascii="Simplified Arabic" w:hAnsi="Simplified Arabic" w:cs="Simplified Arabic"/>
          <w:sz w:val="28"/>
          <w:szCs w:val="28"/>
          <w:rtl/>
        </w:rPr>
        <w:t>.</w:t>
      </w:r>
    </w:p>
    <w:p w:rsidR="0054625B" w:rsidRDefault="009406C8" w:rsidP="00CD5298">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 xml:space="preserve">يرى الباحث </w:t>
      </w:r>
      <w:r w:rsidR="008267AB">
        <w:rPr>
          <w:rFonts w:ascii="Simplified Arabic" w:hAnsi="Simplified Arabic" w:cs="Simplified Arabic" w:hint="cs"/>
          <w:sz w:val="28"/>
          <w:szCs w:val="28"/>
          <w:rtl/>
        </w:rPr>
        <w:t>(</w:t>
      </w:r>
      <w:r w:rsidR="0054625B" w:rsidRPr="008267AB">
        <w:rPr>
          <w:rFonts w:ascii="Simplified Arabic" w:hAnsi="Simplified Arabic" w:cs="Simplified Arabic" w:hint="cs"/>
          <w:sz w:val="28"/>
          <w:szCs w:val="28"/>
          <w:rtl/>
        </w:rPr>
        <w:t xml:space="preserve">أن </w:t>
      </w:r>
      <w:r w:rsidR="0054625B" w:rsidRPr="008267AB">
        <w:rPr>
          <w:rFonts w:ascii="Simplified Arabic" w:hAnsi="Simplified Arabic" w:cs="Simplified Arabic"/>
          <w:sz w:val="28"/>
          <w:szCs w:val="28"/>
          <w:rtl/>
        </w:rPr>
        <w:t xml:space="preserve">المؤسسات </w:t>
      </w:r>
      <w:r w:rsidR="0054625B" w:rsidRPr="008267AB">
        <w:rPr>
          <w:rFonts w:ascii="Simplified Arabic" w:hAnsi="Simplified Arabic" w:cs="Simplified Arabic" w:hint="cs"/>
          <w:sz w:val="28"/>
          <w:szCs w:val="28"/>
          <w:rtl/>
        </w:rPr>
        <w:t xml:space="preserve">الصحفية </w:t>
      </w:r>
      <w:r w:rsidR="0054625B" w:rsidRPr="008267AB">
        <w:rPr>
          <w:rFonts w:ascii="Simplified Arabic" w:hAnsi="Simplified Arabic" w:cs="Simplified Arabic"/>
          <w:sz w:val="28"/>
          <w:szCs w:val="28"/>
          <w:rtl/>
        </w:rPr>
        <w:t>تواجه مخاطر كثيرة تؤثر سلب</w:t>
      </w:r>
      <w:r w:rsidR="00A97AD6" w:rsidRPr="008267AB">
        <w:rPr>
          <w:rFonts w:ascii="Simplified Arabic" w:hAnsi="Simplified Arabic" w:cs="Simplified Arabic" w:hint="cs"/>
          <w:sz w:val="28"/>
          <w:szCs w:val="28"/>
          <w:rtl/>
        </w:rPr>
        <w:t>ً</w:t>
      </w:r>
      <w:r w:rsidR="0054625B" w:rsidRPr="008267AB">
        <w:rPr>
          <w:rFonts w:ascii="Simplified Arabic" w:hAnsi="Simplified Arabic" w:cs="Simplified Arabic"/>
          <w:sz w:val="28"/>
          <w:szCs w:val="28"/>
          <w:rtl/>
        </w:rPr>
        <w:t xml:space="preserve">ا على استمراريتها في حالة تحققها، وكل </w:t>
      </w:r>
      <w:r w:rsidR="0054625B" w:rsidRPr="00790FBB">
        <w:rPr>
          <w:rFonts w:ascii="Simplified Arabic" w:hAnsi="Simplified Arabic" w:cs="Simplified Arabic"/>
          <w:sz w:val="28"/>
          <w:szCs w:val="28"/>
          <w:rtl/>
        </w:rPr>
        <w:t>هذا بسبب تعدد ال</w:t>
      </w:r>
      <w:r w:rsidR="0054625B" w:rsidRPr="00790FBB">
        <w:rPr>
          <w:rFonts w:ascii="Simplified Arabic" w:hAnsi="Simplified Arabic" w:cs="Simplified Arabic" w:hint="cs"/>
          <w:sz w:val="28"/>
          <w:szCs w:val="28"/>
          <w:rtl/>
        </w:rPr>
        <w:t>أ</w:t>
      </w:r>
      <w:r w:rsidR="0054625B" w:rsidRPr="00790FBB">
        <w:rPr>
          <w:rFonts w:ascii="Simplified Arabic" w:hAnsi="Simplified Arabic" w:cs="Simplified Arabic"/>
          <w:sz w:val="28"/>
          <w:szCs w:val="28"/>
          <w:rtl/>
        </w:rPr>
        <w:t xml:space="preserve">نماط التمويلية وتعقد المحيط المالي، ومع تزايد هذه المخاطر أصبح من الضروري اتباع المؤسسات </w:t>
      </w:r>
      <w:r w:rsidR="0054625B" w:rsidRPr="00790FBB">
        <w:rPr>
          <w:rFonts w:ascii="Simplified Arabic" w:hAnsi="Simplified Arabic" w:cs="Simplified Arabic" w:hint="cs"/>
          <w:sz w:val="28"/>
          <w:szCs w:val="28"/>
          <w:rtl/>
        </w:rPr>
        <w:t xml:space="preserve">الصحفية لإجراءات </w:t>
      </w:r>
      <w:r w:rsidR="0054625B" w:rsidRPr="00790FBB">
        <w:rPr>
          <w:rFonts w:ascii="Simplified Arabic" w:hAnsi="Simplified Arabic" w:cs="Simplified Arabic"/>
          <w:sz w:val="28"/>
          <w:szCs w:val="28"/>
          <w:rtl/>
        </w:rPr>
        <w:t>فعالة ل</w:t>
      </w:r>
      <w:r w:rsidR="0054625B" w:rsidRPr="00790FBB">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 xml:space="preserve">دارة مخاطرها، حيث </w:t>
      </w:r>
      <w:r w:rsidR="00A97AD6">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 xml:space="preserve">ن الهدف من هذه </w:t>
      </w:r>
      <w:r w:rsidR="0054625B" w:rsidRPr="00790FBB">
        <w:rPr>
          <w:rFonts w:ascii="Simplified Arabic" w:hAnsi="Simplified Arabic" w:cs="Simplified Arabic" w:hint="cs"/>
          <w:sz w:val="28"/>
          <w:szCs w:val="28"/>
          <w:rtl/>
        </w:rPr>
        <w:t xml:space="preserve">الإجراءات </w:t>
      </w:r>
      <w:r w:rsidR="0054625B" w:rsidRPr="00790FBB">
        <w:rPr>
          <w:rFonts w:ascii="Simplified Arabic" w:hAnsi="Simplified Arabic" w:cs="Simplified Arabic"/>
          <w:sz w:val="28"/>
          <w:szCs w:val="28"/>
          <w:rtl/>
        </w:rPr>
        <w:t>هو الحفاظ على المؤسسة وتطويرها من خل</w:t>
      </w:r>
      <w:r w:rsidR="0054625B" w:rsidRPr="00790FBB">
        <w:rPr>
          <w:rFonts w:ascii="Simplified Arabic" w:hAnsi="Simplified Arabic" w:cs="Simplified Arabic" w:hint="cs"/>
          <w:sz w:val="28"/>
          <w:szCs w:val="28"/>
          <w:rtl/>
        </w:rPr>
        <w:t>ا</w:t>
      </w:r>
      <w:r w:rsidR="0054625B" w:rsidRPr="00790FBB">
        <w:rPr>
          <w:rFonts w:ascii="Simplified Arabic" w:hAnsi="Simplified Arabic" w:cs="Simplified Arabic"/>
          <w:sz w:val="28"/>
          <w:szCs w:val="28"/>
          <w:rtl/>
        </w:rPr>
        <w:t>ل وضع خطة ل</w:t>
      </w:r>
      <w:r w:rsidR="0054625B" w:rsidRPr="00790FBB">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دارة مخاطرها، تستعمل فيها ك</w:t>
      </w:r>
      <w:r w:rsidR="00A97AD6">
        <w:rPr>
          <w:rFonts w:ascii="Simplified Arabic" w:hAnsi="Simplified Arabic" w:cs="Simplified Arabic" w:hint="cs"/>
          <w:sz w:val="28"/>
          <w:szCs w:val="28"/>
          <w:rtl/>
        </w:rPr>
        <w:t>ل</w:t>
      </w:r>
      <w:r w:rsidR="0054625B" w:rsidRPr="00790FBB">
        <w:rPr>
          <w:rFonts w:ascii="Simplified Arabic" w:hAnsi="Simplified Arabic" w:cs="Simplified Arabic"/>
          <w:sz w:val="28"/>
          <w:szCs w:val="28"/>
          <w:rtl/>
        </w:rPr>
        <w:t xml:space="preserve"> التدابير وال</w:t>
      </w:r>
      <w:r w:rsidR="0054625B" w:rsidRPr="00790FBB">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جراءات الرقابية لتفاد</w:t>
      </w:r>
      <w:r w:rsidR="00CD5298">
        <w:rPr>
          <w:rFonts w:ascii="Simplified Arabic" w:hAnsi="Simplified Arabic" w:cs="Simplified Arabic" w:hint="cs"/>
          <w:sz w:val="28"/>
          <w:szCs w:val="28"/>
          <w:rtl/>
        </w:rPr>
        <w:t>ي</w:t>
      </w:r>
      <w:r w:rsidR="0054625B" w:rsidRPr="00790FBB">
        <w:rPr>
          <w:rFonts w:ascii="Simplified Arabic" w:hAnsi="Simplified Arabic" w:cs="Simplified Arabic"/>
          <w:sz w:val="28"/>
          <w:szCs w:val="28"/>
          <w:rtl/>
        </w:rPr>
        <w:t xml:space="preserve"> المخاطر أو التقليل منها إلى المستوى المقبول</w:t>
      </w:r>
      <w:r w:rsidR="0054625B" w:rsidRPr="00790FBB">
        <w:rPr>
          <w:rFonts w:ascii="Simplified Arabic" w:hAnsi="Simplified Arabic" w:cs="Simplified Arabic" w:hint="cs"/>
          <w:sz w:val="28"/>
          <w:szCs w:val="28"/>
          <w:rtl/>
        </w:rPr>
        <w:t>، و</w:t>
      </w:r>
      <w:r w:rsidR="0054625B" w:rsidRPr="00790FBB">
        <w:rPr>
          <w:rFonts w:ascii="Simplified Arabic" w:hAnsi="Simplified Arabic" w:cs="Simplified Arabic"/>
          <w:sz w:val="28"/>
          <w:szCs w:val="28"/>
          <w:rtl/>
        </w:rPr>
        <w:t xml:space="preserve">يجب على المؤسسات </w:t>
      </w:r>
      <w:r w:rsidR="0054625B" w:rsidRPr="00790FBB">
        <w:rPr>
          <w:rFonts w:ascii="Simplified Arabic" w:hAnsi="Simplified Arabic" w:cs="Simplified Arabic" w:hint="cs"/>
          <w:sz w:val="28"/>
          <w:szCs w:val="28"/>
          <w:rtl/>
        </w:rPr>
        <w:t xml:space="preserve">الصحفية </w:t>
      </w:r>
      <w:r w:rsidR="0054625B" w:rsidRPr="00790FBB">
        <w:rPr>
          <w:rFonts w:ascii="Simplified Arabic" w:hAnsi="Simplified Arabic" w:cs="Simplified Arabic"/>
          <w:sz w:val="28"/>
          <w:szCs w:val="28"/>
          <w:rtl/>
        </w:rPr>
        <w:t>ال</w:t>
      </w:r>
      <w:r w:rsidR="0054625B" w:rsidRPr="00790FBB">
        <w:rPr>
          <w:rFonts w:ascii="Simplified Arabic" w:hAnsi="Simplified Arabic" w:cs="Simplified Arabic" w:hint="cs"/>
          <w:sz w:val="28"/>
          <w:szCs w:val="28"/>
          <w:rtl/>
        </w:rPr>
        <w:t>ا</w:t>
      </w:r>
      <w:r w:rsidR="0054625B" w:rsidRPr="00790FBB">
        <w:rPr>
          <w:rFonts w:ascii="Simplified Arabic" w:hAnsi="Simplified Arabic" w:cs="Simplified Arabic"/>
          <w:sz w:val="28"/>
          <w:szCs w:val="28"/>
          <w:rtl/>
        </w:rPr>
        <w:t xml:space="preserve">هتمام بجميع العوامل التي تساهم في تفعيل </w:t>
      </w:r>
      <w:r w:rsidR="0054625B" w:rsidRPr="00790FBB">
        <w:rPr>
          <w:rFonts w:ascii="Simplified Arabic" w:hAnsi="Simplified Arabic" w:cs="Simplified Arabic" w:hint="cs"/>
          <w:sz w:val="28"/>
          <w:szCs w:val="28"/>
          <w:rtl/>
        </w:rPr>
        <w:t xml:space="preserve">إجراءات </w:t>
      </w:r>
      <w:r w:rsidR="0054625B" w:rsidRPr="00790FBB">
        <w:rPr>
          <w:rFonts w:ascii="Simplified Arabic" w:hAnsi="Simplified Arabic" w:cs="Simplified Arabic"/>
          <w:sz w:val="28"/>
          <w:szCs w:val="28"/>
          <w:rtl/>
        </w:rPr>
        <w:t>إدارة المخاطر داخلها</w:t>
      </w:r>
      <w:r w:rsidR="0054625B" w:rsidRPr="00790FBB">
        <w:rPr>
          <w:rFonts w:ascii="Simplified Arabic" w:hAnsi="Simplified Arabic" w:cs="Simplified Arabic" w:hint="cs"/>
          <w:sz w:val="28"/>
          <w:szCs w:val="28"/>
          <w:rtl/>
        </w:rPr>
        <w:t xml:space="preserve">، مع </w:t>
      </w:r>
      <w:r w:rsidR="0054625B" w:rsidRPr="00790FBB">
        <w:rPr>
          <w:rFonts w:ascii="Simplified Arabic" w:hAnsi="Simplified Arabic" w:cs="Simplified Arabic"/>
          <w:sz w:val="28"/>
          <w:szCs w:val="28"/>
          <w:rtl/>
        </w:rPr>
        <w:t>مشاركة الجميع بما ف</w:t>
      </w:r>
      <w:r w:rsidR="00CD5298">
        <w:rPr>
          <w:rFonts w:ascii="Simplified Arabic" w:hAnsi="Simplified Arabic" w:cs="Simplified Arabic" w:hint="cs"/>
          <w:sz w:val="28"/>
          <w:szCs w:val="28"/>
          <w:rtl/>
        </w:rPr>
        <w:t>ي</w:t>
      </w:r>
      <w:r w:rsidR="0054625B" w:rsidRPr="00790FBB">
        <w:rPr>
          <w:rFonts w:ascii="Simplified Arabic" w:hAnsi="Simplified Arabic" w:cs="Simplified Arabic"/>
          <w:sz w:val="28"/>
          <w:szCs w:val="28"/>
          <w:rtl/>
        </w:rPr>
        <w:t xml:space="preserve"> ذلك الموارد البشرية والمالية وغيرها</w:t>
      </w:r>
      <w:r w:rsidR="008267AB">
        <w:rPr>
          <w:rFonts w:ascii="Simplified Arabic" w:hAnsi="Simplified Arabic" w:cs="Simplified Arabic" w:hint="cs"/>
          <w:sz w:val="28"/>
          <w:szCs w:val="28"/>
          <w:rtl/>
        </w:rPr>
        <w:t>)</w:t>
      </w:r>
      <w:r w:rsidR="0054625B" w:rsidRPr="00790FBB">
        <w:rPr>
          <w:rFonts w:ascii="Simplified Arabic" w:hAnsi="Simplified Arabic" w:cs="Simplified Arabic"/>
          <w:sz w:val="28"/>
          <w:szCs w:val="28"/>
        </w:rPr>
        <w:t>.</w:t>
      </w:r>
    </w:p>
    <w:p w:rsidR="0054625B" w:rsidRPr="00790FBB" w:rsidRDefault="0054625B" w:rsidP="0054625B">
      <w:pPr>
        <w:spacing w:after="0" w:line="240" w:lineRule="auto"/>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3- منهجية إدارة المخاطر بالمؤسسات الصحفية:</w:t>
      </w:r>
    </w:p>
    <w:p w:rsidR="0054625B" w:rsidRPr="00790FBB" w:rsidRDefault="0054625B" w:rsidP="00CD5298">
      <w:pPr>
        <w:pStyle w:val="NormalWeb"/>
        <w:shd w:val="clear" w:color="auto" w:fill="FFFFFF" w:themeFill="background1"/>
        <w:bidi/>
        <w:spacing w:before="0" w:beforeAutospacing="0" w:after="0" w:afterAutospacing="0"/>
        <w:jc w:val="both"/>
        <w:rPr>
          <w:rFonts w:ascii="Simplified Arabic" w:hAnsi="Simplified Arabic" w:cs="Simplified Arabic"/>
          <w:sz w:val="28"/>
          <w:szCs w:val="28"/>
          <w:rtl/>
        </w:rPr>
      </w:pPr>
      <w:r w:rsidRPr="00790FBB">
        <w:rPr>
          <w:rFonts w:ascii="Simplified Arabic" w:hAnsi="Simplified Arabic" w:cs="Simplified Arabic" w:hint="cs"/>
          <w:sz w:val="28"/>
          <w:szCs w:val="28"/>
          <w:shd w:val="clear" w:color="auto" w:fill="FFFFFF" w:themeFill="background1"/>
          <w:rtl/>
        </w:rPr>
        <w:t xml:space="preserve">أصبحت </w:t>
      </w:r>
      <w:r w:rsidRPr="00790FBB">
        <w:rPr>
          <w:rFonts w:ascii="Simplified Arabic" w:hAnsi="Simplified Arabic" w:cs="Simplified Arabic"/>
          <w:sz w:val="28"/>
          <w:szCs w:val="28"/>
          <w:shd w:val="clear" w:color="auto" w:fill="FFFFFF" w:themeFill="background1"/>
          <w:rtl/>
        </w:rPr>
        <w:t xml:space="preserve">منهجية إدارة المخاطر أساسية لكل مؤسسة، </w:t>
      </w:r>
      <w:r w:rsidRPr="00790FBB">
        <w:rPr>
          <w:rFonts w:ascii="Simplified Arabic" w:hAnsi="Simplified Arabic" w:cs="Simplified Arabic" w:hint="cs"/>
          <w:sz w:val="28"/>
          <w:szCs w:val="28"/>
          <w:shd w:val="clear" w:color="auto" w:fill="FFFFFF" w:themeFill="background1"/>
          <w:rtl/>
        </w:rPr>
        <w:t>فه</w:t>
      </w:r>
      <w:r w:rsidR="00CD5298">
        <w:rPr>
          <w:rFonts w:ascii="Simplified Arabic" w:hAnsi="Simplified Arabic" w:cs="Simplified Arabic" w:hint="cs"/>
          <w:sz w:val="28"/>
          <w:szCs w:val="28"/>
          <w:shd w:val="clear" w:color="auto" w:fill="FFFFFF" w:themeFill="background1"/>
          <w:rtl/>
        </w:rPr>
        <w:t>ي</w:t>
      </w:r>
      <w:r w:rsidRPr="00790FBB">
        <w:rPr>
          <w:rFonts w:ascii="Simplified Arabic" w:hAnsi="Simplified Arabic" w:cs="Simplified Arabic"/>
          <w:sz w:val="28"/>
          <w:szCs w:val="28"/>
          <w:shd w:val="clear" w:color="auto" w:fill="FFFFFF" w:themeFill="background1"/>
          <w:rtl/>
        </w:rPr>
        <w:t xml:space="preserve"> تشمل تحديد، </w:t>
      </w:r>
      <w:r w:rsidRPr="00790FBB">
        <w:rPr>
          <w:rFonts w:ascii="Simplified Arabic" w:hAnsi="Simplified Arabic" w:cs="Simplified Arabic" w:hint="cs"/>
          <w:sz w:val="28"/>
          <w:szCs w:val="28"/>
          <w:shd w:val="clear" w:color="auto" w:fill="FFFFFF" w:themeFill="background1"/>
          <w:rtl/>
        </w:rPr>
        <w:t>و</w:t>
      </w:r>
      <w:r w:rsidRPr="00790FBB">
        <w:rPr>
          <w:rFonts w:ascii="Simplified Arabic" w:hAnsi="Simplified Arabic" w:cs="Simplified Arabic"/>
          <w:sz w:val="28"/>
          <w:szCs w:val="28"/>
          <w:shd w:val="clear" w:color="auto" w:fill="FFFFFF" w:themeFill="background1"/>
          <w:rtl/>
        </w:rPr>
        <w:t xml:space="preserve">تحليل، وتقييم المخاطر، ثم الاستجابة لها ومراقبتها بشكل </w:t>
      </w:r>
      <w:r w:rsidRPr="00790FBB">
        <w:rPr>
          <w:rFonts w:ascii="Simplified Arabic" w:hAnsi="Simplified Arabic" w:cs="Simplified Arabic" w:hint="cs"/>
          <w:sz w:val="28"/>
          <w:szCs w:val="28"/>
          <w:shd w:val="clear" w:color="auto" w:fill="FFFFFF" w:themeFill="background1"/>
          <w:rtl/>
        </w:rPr>
        <w:t xml:space="preserve">مستمر، حيث </w:t>
      </w:r>
      <w:r w:rsidRPr="00790FBB">
        <w:rPr>
          <w:rFonts w:ascii="Simplified Arabic" w:hAnsi="Simplified Arabic" w:cs="Simplified Arabic"/>
          <w:sz w:val="28"/>
          <w:szCs w:val="28"/>
          <w:shd w:val="clear" w:color="auto" w:fill="FFFFFF" w:themeFill="background1"/>
          <w:rtl/>
        </w:rPr>
        <w:t xml:space="preserve">تعتمد الكثير من المؤسسات على منهجية إدارة المخاطر، حتى تستطيع مواجهة المخاطر المحتملة، التي تؤثر سلبًا على سمعتها </w:t>
      </w:r>
      <w:r w:rsidRPr="00790FBB">
        <w:rPr>
          <w:rFonts w:ascii="Simplified Arabic" w:hAnsi="Simplified Arabic" w:cs="Simplified Arabic" w:hint="cs"/>
          <w:sz w:val="28"/>
          <w:szCs w:val="28"/>
          <w:shd w:val="clear" w:color="auto" w:fill="FFFFFF" w:themeFill="background1"/>
          <w:rtl/>
        </w:rPr>
        <w:t>وبقائها</w:t>
      </w:r>
      <w:r w:rsidRPr="00790FBB">
        <w:rPr>
          <w:rFonts w:ascii="Simplified Arabic" w:hAnsi="Simplified Arabic" w:cs="Simplified Arabic"/>
          <w:sz w:val="28"/>
          <w:szCs w:val="28"/>
          <w:shd w:val="clear" w:color="auto" w:fill="FFFFFF" w:themeFill="background1"/>
          <w:rtl/>
        </w:rPr>
        <w:t xml:space="preserve">، </w:t>
      </w:r>
      <w:r w:rsidRPr="00790FBB">
        <w:rPr>
          <w:rFonts w:ascii="Simplified Arabic" w:hAnsi="Simplified Arabic" w:cs="Simplified Arabic" w:hint="cs"/>
          <w:sz w:val="28"/>
          <w:szCs w:val="28"/>
          <w:shd w:val="clear" w:color="auto" w:fill="FFFFFF" w:themeFill="background1"/>
          <w:rtl/>
        </w:rPr>
        <w:t>ف</w:t>
      </w:r>
      <w:r w:rsidRPr="00790FBB">
        <w:rPr>
          <w:rFonts w:ascii="Simplified Arabic" w:hAnsi="Simplified Arabic" w:cs="Simplified Arabic"/>
          <w:sz w:val="28"/>
          <w:szCs w:val="28"/>
          <w:shd w:val="clear" w:color="auto" w:fill="FFFFFF" w:themeFill="background1"/>
          <w:rtl/>
        </w:rPr>
        <w:t>منهجية إدارة</w:t>
      </w:r>
      <w:r w:rsidRPr="00790FBB">
        <w:rPr>
          <w:rFonts w:ascii="Simplified Arabic" w:hAnsi="Simplified Arabic" w:cs="Simplified Arabic"/>
          <w:sz w:val="28"/>
          <w:szCs w:val="28"/>
          <w:rtl/>
        </w:rPr>
        <w:t xml:space="preserve"> المخاطر جزءًا أساسيًا وعلى أساسها تتخذ المؤسس</w:t>
      </w:r>
      <w:r w:rsidRPr="00790FBB">
        <w:rPr>
          <w:rFonts w:ascii="Simplified Arabic" w:hAnsi="Simplified Arabic" w:cs="Simplified Arabic" w:hint="cs"/>
          <w:sz w:val="28"/>
          <w:szCs w:val="28"/>
          <w:rtl/>
        </w:rPr>
        <w:t>ات الصحفية</w:t>
      </w:r>
      <w:r w:rsidRPr="00790FBB">
        <w:rPr>
          <w:rFonts w:ascii="Simplified Arabic" w:hAnsi="Simplified Arabic" w:cs="Simplified Arabic"/>
          <w:sz w:val="28"/>
          <w:szCs w:val="28"/>
          <w:rtl/>
        </w:rPr>
        <w:t xml:space="preserve"> العديد من القرارات المؤثرة في تحديد مصيرها، </w:t>
      </w:r>
      <w:r w:rsidRPr="00790FBB">
        <w:rPr>
          <w:rFonts w:ascii="Simplified Arabic" w:hAnsi="Simplified Arabic" w:cs="Simplified Arabic" w:hint="cs"/>
          <w:sz w:val="28"/>
          <w:szCs w:val="28"/>
          <w:rtl/>
        </w:rPr>
        <w:t>ف</w:t>
      </w:r>
      <w:r w:rsidRPr="00790FBB">
        <w:rPr>
          <w:rFonts w:ascii="Simplified Arabic" w:hAnsi="Simplified Arabic" w:cs="Simplified Arabic"/>
          <w:sz w:val="28"/>
          <w:szCs w:val="28"/>
          <w:rtl/>
        </w:rPr>
        <w:t>هي الضمان لاتخاذ القرارات ال</w:t>
      </w:r>
      <w:r w:rsidRPr="00790FBB">
        <w:rPr>
          <w:rFonts w:ascii="Simplified Arabic" w:hAnsi="Simplified Arabic" w:cs="Simplified Arabic" w:hint="cs"/>
          <w:sz w:val="28"/>
          <w:szCs w:val="28"/>
          <w:rtl/>
        </w:rPr>
        <w:t>صحيحة.</w:t>
      </w:r>
    </w:p>
    <w:p w:rsidR="0054625B" w:rsidRPr="00790FBB" w:rsidRDefault="0054625B" w:rsidP="00CD5298">
      <w:pPr>
        <w:spacing w:after="0"/>
        <w:jc w:val="both"/>
        <w:rPr>
          <w:rFonts w:ascii="Simplified Arabic" w:hAnsi="Simplified Arabic" w:cs="Simplified Arabic"/>
          <w:sz w:val="28"/>
          <w:szCs w:val="28"/>
          <w:rtl/>
          <w:lang w:bidi="ar-EG"/>
        </w:rPr>
      </w:pPr>
      <w:r w:rsidRPr="00790FBB">
        <w:rPr>
          <w:rFonts w:ascii="Simplified Arabic" w:hAnsi="Simplified Arabic" w:cs="Simplified Arabic" w:hint="cs"/>
          <w:b/>
          <w:bCs/>
          <w:sz w:val="28"/>
          <w:szCs w:val="28"/>
          <w:rtl/>
        </w:rPr>
        <w:lastRenderedPageBreak/>
        <w:t>ويشير محرز</w:t>
      </w:r>
      <w:r w:rsidR="00CD5298">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غال</w:t>
      </w:r>
      <w:r w:rsidR="00CD5298">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أن المؤسسات الصحفية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صناعة الصحافة، تواجه جملة من </w:t>
      </w:r>
      <w:r w:rsidRPr="00790FBB">
        <w:rPr>
          <w:rFonts w:ascii="Simplified Arabic" w:hAnsi="Simplified Arabic" w:cs="Simplified Arabic" w:hint="cs"/>
          <w:sz w:val="28"/>
          <w:szCs w:val="28"/>
          <w:rtl/>
        </w:rPr>
        <w:t>المخاطر و</w:t>
      </w:r>
      <w:r w:rsidRPr="00790FBB">
        <w:rPr>
          <w:rFonts w:ascii="Simplified Arabic" w:hAnsi="Simplified Arabic" w:cs="Simplified Arabic"/>
          <w:sz w:val="28"/>
          <w:szCs w:val="28"/>
          <w:rtl/>
        </w:rPr>
        <w:t>المشکلات، تهدد وجودها، وقدرتها على الاستمرار</w:t>
      </w:r>
      <w:r w:rsidRPr="00790FBB">
        <w:rPr>
          <w:rFonts w:ascii="Simplified Arabic" w:hAnsi="Simplified Arabic" w:cs="Simplified Arabic" w:hint="cs"/>
          <w:sz w:val="28"/>
          <w:szCs w:val="28"/>
          <w:rtl/>
        </w:rPr>
        <w:t xml:space="preserve"> والبقاء</w:t>
      </w:r>
      <w:r w:rsidRPr="00790FBB">
        <w:rPr>
          <w:rFonts w:ascii="Simplified Arabic" w:hAnsi="Simplified Arabic" w:cs="Simplified Arabic"/>
          <w:sz w:val="28"/>
          <w:szCs w:val="28"/>
          <w:rtl/>
        </w:rPr>
        <w:t xml:space="preserve">، في ظل التحديات التي تفرضها ظروف أسواق </w:t>
      </w:r>
      <w:r w:rsidR="00CD5298">
        <w:rPr>
          <w:rFonts w:ascii="Simplified Arabic" w:hAnsi="Simplified Arabic" w:cs="Simplified Arabic"/>
          <w:sz w:val="28"/>
          <w:szCs w:val="28"/>
          <w:rtl/>
        </w:rPr>
        <w:t>المنافسة، وتهديدات البدائل ال</w:t>
      </w:r>
      <w:r w:rsidR="00CD5298">
        <w:rPr>
          <w:rFonts w:ascii="Simplified Arabic" w:hAnsi="Simplified Arabic" w:cs="Simplified Arabic" w:hint="cs"/>
          <w:sz w:val="28"/>
          <w:szCs w:val="28"/>
          <w:rtl/>
        </w:rPr>
        <w:t>إ</w:t>
      </w:r>
      <w:r w:rsidR="00CD5298">
        <w:rPr>
          <w:rFonts w:ascii="Simplified Arabic" w:hAnsi="Simplified Arabic" w:cs="Simplified Arabic"/>
          <w:sz w:val="28"/>
          <w:szCs w:val="28"/>
          <w:rtl/>
        </w:rPr>
        <w:t>ل</w:t>
      </w:r>
      <w:r w:rsidRPr="00790FBB">
        <w:rPr>
          <w:rFonts w:ascii="Simplified Arabic" w:hAnsi="Simplified Arabic" w:cs="Simplified Arabic"/>
          <w:sz w:val="28"/>
          <w:szCs w:val="28"/>
          <w:rtl/>
        </w:rPr>
        <w:t xml:space="preserve">کترونية، فإن هذه الصناعة تواجه تحديات وتهديدات أکثر خطورة،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وضوح</w:t>
      </w:r>
      <w:r w:rsidR="00CD5298">
        <w:rPr>
          <w:rFonts w:ascii="Simplified Arabic" w:hAnsi="Simplified Arabic" w:cs="Simplified Arabic" w:hint="cs"/>
          <w:sz w:val="28"/>
          <w:szCs w:val="28"/>
          <w:rtl/>
        </w:rPr>
        <w:t>ً</w:t>
      </w:r>
      <w:r w:rsidRPr="00790FBB">
        <w:rPr>
          <w:rFonts w:ascii="Simplified Arabic" w:hAnsi="Simplified Arabic" w:cs="Simplified Arabic"/>
          <w:sz w:val="28"/>
          <w:szCs w:val="28"/>
          <w:rtl/>
        </w:rPr>
        <w:t>ا</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حيث تعاني حالة من الفوضى في طبيعة الأسواق التي تعمل في إطارها، وفي طبيعة تنظيم المشروعات الصحفية القائمة، حيث يغلب على هذه الصناعة طابع العشوائية وعدم التخطيط، حتى باتت تمثل عبئ</w:t>
      </w:r>
      <w:r w:rsidR="00CD5298">
        <w:rPr>
          <w:rFonts w:ascii="Simplified Arabic" w:hAnsi="Simplified Arabic" w:cs="Simplified Arabic" w:hint="cs"/>
          <w:sz w:val="28"/>
          <w:szCs w:val="28"/>
          <w:rtl/>
        </w:rPr>
        <w:t>ً</w:t>
      </w:r>
      <w:r w:rsidRPr="00790FBB">
        <w:rPr>
          <w:rFonts w:ascii="Simplified Arabic" w:hAnsi="Simplified Arabic" w:cs="Simplified Arabic"/>
          <w:sz w:val="28"/>
          <w:szCs w:val="28"/>
          <w:rtl/>
        </w:rPr>
        <w:t>ا اقتصادي</w:t>
      </w:r>
      <w:r w:rsidR="00CD5298">
        <w:rPr>
          <w:rFonts w:ascii="Simplified Arabic" w:hAnsi="Simplified Arabic" w:cs="Simplified Arabic" w:hint="cs"/>
          <w:sz w:val="28"/>
          <w:szCs w:val="28"/>
          <w:rtl/>
        </w:rPr>
        <w:t>ً</w:t>
      </w:r>
      <w:r w:rsidRPr="00790FBB">
        <w:rPr>
          <w:rFonts w:ascii="Simplified Arabic" w:hAnsi="Simplified Arabic" w:cs="Simplified Arabic"/>
          <w:sz w:val="28"/>
          <w:szCs w:val="28"/>
          <w:rtl/>
        </w:rPr>
        <w:t>ا</w:t>
      </w:r>
      <w:r w:rsidRPr="00790FBB">
        <w:rPr>
          <w:rFonts w:ascii="Simplified Arabic" w:hAnsi="Simplified Arabic" w:cs="Simplified Arabic" w:hint="cs"/>
          <w:sz w:val="28"/>
          <w:szCs w:val="28"/>
          <w:rtl/>
        </w:rPr>
        <w:t>، و</w:t>
      </w:r>
      <w:r w:rsidRPr="00790FBB">
        <w:rPr>
          <w:rFonts w:ascii="Simplified Arabic" w:hAnsi="Simplified Arabic" w:cs="Simplified Arabic"/>
          <w:sz w:val="28"/>
          <w:szCs w:val="28"/>
          <w:rtl/>
        </w:rPr>
        <w:t>أن الأوضاع المالية والإدارية لمعظم المؤسسات تنذر بخطر وشي</w:t>
      </w:r>
      <w:r w:rsidRPr="00790FBB">
        <w:rPr>
          <w:rFonts w:ascii="Simplified Arabic" w:hAnsi="Simplified Arabic" w:cs="Simplified Arabic" w:hint="cs"/>
          <w:sz w:val="28"/>
          <w:szCs w:val="28"/>
          <w:rtl/>
        </w:rPr>
        <w:t>ك</w:t>
      </w:r>
      <w:r w:rsidRPr="00790FBB">
        <w:rPr>
          <w:rFonts w:ascii="Simplified Arabic" w:hAnsi="Simplified Arabic" w:cs="Simplified Arabic"/>
          <w:sz w:val="28"/>
          <w:szCs w:val="28"/>
          <w:rtl/>
        </w:rPr>
        <w:t xml:space="preserve">، قد يؤدي إلى انهيار صناعة </w:t>
      </w:r>
      <w:r w:rsidRPr="00790FBB">
        <w:rPr>
          <w:rFonts w:ascii="Simplified Arabic" w:hAnsi="Simplified Arabic" w:cs="Simplified Arabic" w:hint="cs"/>
          <w:sz w:val="28"/>
          <w:szCs w:val="28"/>
          <w:rtl/>
        </w:rPr>
        <w:t>الصحافة و</w:t>
      </w:r>
      <w:r w:rsidRPr="00790FBB">
        <w:rPr>
          <w:rFonts w:ascii="Simplified Arabic" w:hAnsi="Simplified Arabic" w:cs="Simplified Arabic"/>
          <w:sz w:val="28"/>
          <w:szCs w:val="28"/>
          <w:rtl/>
        </w:rPr>
        <w:t>الإعلام في مصر، ما لم تبادر هذه المؤسسات إلى التفکير جدي</w:t>
      </w:r>
      <w:r w:rsidR="00CD529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ا في </w:t>
      </w:r>
      <w:r w:rsidRPr="00790FBB">
        <w:rPr>
          <w:rFonts w:ascii="Simplified Arabic" w:hAnsi="Simplified Arabic" w:cs="Simplified Arabic" w:hint="cs"/>
          <w:sz w:val="28"/>
          <w:szCs w:val="28"/>
          <w:rtl/>
        </w:rPr>
        <w:t>منهجية و</w:t>
      </w:r>
      <w:r w:rsidR="00CD5298">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 xml:space="preserve">ستراتيجية لمواجهة هذه المخاطر والتحديات، وأن </w:t>
      </w:r>
      <w:r w:rsidRPr="00790FBB">
        <w:rPr>
          <w:rFonts w:ascii="Simplified Arabic" w:hAnsi="Simplified Arabic" w:cs="Simplified Arabic"/>
          <w:sz w:val="28"/>
          <w:szCs w:val="28"/>
          <w:rtl/>
        </w:rPr>
        <w:t xml:space="preserve">من أهم هذه </w:t>
      </w:r>
      <w:r w:rsidRPr="00790FBB">
        <w:rPr>
          <w:rFonts w:ascii="Simplified Arabic" w:hAnsi="Simplified Arabic" w:cs="Simplified Arabic" w:hint="cs"/>
          <w:sz w:val="28"/>
          <w:szCs w:val="28"/>
          <w:rtl/>
        </w:rPr>
        <w:t xml:space="preserve">المنهجيات </w:t>
      </w:r>
      <w:r w:rsidRPr="00790FBB">
        <w:rPr>
          <w:rFonts w:ascii="Simplified Arabic" w:hAnsi="Simplified Arabic" w:cs="Simplified Arabic"/>
          <w:sz w:val="28"/>
          <w:szCs w:val="28"/>
          <w:rtl/>
        </w:rPr>
        <w:t>والتصورات</w:t>
      </w:r>
      <w:r w:rsidR="00CD5298">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CD5298">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تتبناها إدارة المخاطر ف</w:t>
      </w:r>
      <w:r w:rsidR="00CD5298">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المؤسسات الصحفية، ل</w:t>
      </w:r>
      <w:r w:rsidR="00CD5298">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 xml:space="preserve">نقاذها </w:t>
      </w:r>
      <w:r w:rsidRPr="00790FBB">
        <w:rPr>
          <w:rFonts w:ascii="Simplified Arabic" w:hAnsi="Simplified Arabic" w:cs="Simplified Arabic"/>
          <w:sz w:val="28"/>
          <w:szCs w:val="28"/>
          <w:rtl/>
        </w:rPr>
        <w:t>من كبوتها وأزمتها المالية والإدارية</w:t>
      </w:r>
      <w:r w:rsidRPr="00790FBB">
        <w:rPr>
          <w:rFonts w:ascii="Simplified Arabic" w:hAnsi="Simplified Arabic" w:cs="Simplified Arabic" w:hint="cs"/>
          <w:sz w:val="28"/>
          <w:szCs w:val="28"/>
          <w:rtl/>
        </w:rPr>
        <w:t xml:space="preserve"> ه</w:t>
      </w:r>
      <w:r w:rsidR="00CD5298">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83"/>
      </w:r>
      <w:r w:rsidRPr="00790FBB">
        <w:rPr>
          <w:rFonts w:ascii="Simplified Arabic" w:hAnsi="Simplified Arabic" w:cs="Simplified Arabic" w:hint="cs"/>
          <w:sz w:val="28"/>
          <w:szCs w:val="28"/>
          <w:vertAlign w:val="superscript"/>
          <w:rtl/>
        </w:rPr>
        <w:t>)</w:t>
      </w:r>
    </w:p>
    <w:p w:rsidR="0054625B" w:rsidRPr="00790FBB" w:rsidRDefault="0054625B" w:rsidP="00CD5298">
      <w:pPr>
        <w:pStyle w:val="NormalWeb"/>
        <w:numPr>
          <w:ilvl w:val="0"/>
          <w:numId w:val="62"/>
        </w:numPr>
        <w:bidi/>
        <w:spacing w:before="0" w:beforeAutospacing="0" w:after="0" w:afterAutospacing="0"/>
        <w:jc w:val="both"/>
        <w:rPr>
          <w:rFonts w:ascii="Simplified Arabic" w:hAnsi="Simplified Arabic" w:cs="Simplified Arabic"/>
          <w:sz w:val="28"/>
          <w:szCs w:val="28"/>
        </w:rPr>
      </w:pPr>
      <w:r w:rsidRPr="00790FBB">
        <w:rPr>
          <w:rFonts w:ascii="Simplified Arabic" w:hAnsi="Simplified Arabic" w:cs="Simplified Arabic"/>
          <w:b/>
          <w:bCs/>
          <w:sz w:val="28"/>
          <w:szCs w:val="28"/>
          <w:rtl/>
        </w:rPr>
        <w:t xml:space="preserve">إنشاء إدارات متخصصة ومستقلة </w:t>
      </w:r>
      <w:r w:rsidR="00CD5298">
        <w:rPr>
          <w:rFonts w:ascii="Simplified Arabic" w:hAnsi="Simplified Arabic" w:cs="Simplified Arabic" w:hint="cs"/>
          <w:b/>
          <w:bCs/>
          <w:sz w:val="28"/>
          <w:szCs w:val="28"/>
          <w:rtl/>
        </w:rPr>
        <w:t>«</w:t>
      </w:r>
      <w:r w:rsidRPr="00790FBB">
        <w:rPr>
          <w:rFonts w:ascii="Simplified Arabic" w:hAnsi="Simplified Arabic" w:cs="Simplified Arabic"/>
          <w:b/>
          <w:bCs/>
          <w:sz w:val="28"/>
          <w:szCs w:val="28"/>
          <w:rtl/>
        </w:rPr>
        <w:t>للتمويل</w:t>
      </w:r>
      <w:r w:rsidR="00CD5298">
        <w:rPr>
          <w:rFonts w:ascii="Simplified Arabic" w:hAnsi="Simplified Arabic" w:cs="Simplified Arabic" w:hint="cs"/>
          <w:b/>
          <w:bCs/>
          <w:sz w:val="28"/>
          <w:szCs w:val="28"/>
          <w:rtl/>
        </w:rPr>
        <w:t>»</w:t>
      </w:r>
      <w:r w:rsidR="00CD5298">
        <w:rPr>
          <w:rFonts w:ascii="Simplified Arabic" w:hAnsi="Simplified Arabic" w:cs="Simplified Arabic"/>
          <w:b/>
          <w:bCs/>
          <w:sz w:val="28"/>
          <w:szCs w:val="28"/>
          <w:rtl/>
        </w:rPr>
        <w:t xml:space="preserve"> و</w:t>
      </w:r>
      <w:r w:rsidR="00CD5298">
        <w:rPr>
          <w:rFonts w:ascii="Simplified Arabic" w:hAnsi="Simplified Arabic" w:cs="Simplified Arabic" w:hint="cs"/>
          <w:b/>
          <w:bCs/>
          <w:sz w:val="28"/>
          <w:szCs w:val="28"/>
          <w:rtl/>
        </w:rPr>
        <w:t>«</w:t>
      </w:r>
      <w:r w:rsidRPr="00790FBB">
        <w:rPr>
          <w:rFonts w:ascii="Simplified Arabic" w:hAnsi="Simplified Arabic" w:cs="Simplified Arabic"/>
          <w:b/>
          <w:bCs/>
          <w:sz w:val="28"/>
          <w:szCs w:val="28"/>
          <w:rtl/>
        </w:rPr>
        <w:t>الاستثمار</w:t>
      </w:r>
      <w:r w:rsidR="00CD5298">
        <w:rPr>
          <w:rFonts w:ascii="Simplified Arabic" w:hAnsi="Simplified Arabic" w:cs="Simplified Arabic" w:hint="cs"/>
          <w:b/>
          <w:bCs/>
          <w:sz w:val="28"/>
          <w:szCs w:val="28"/>
          <w:rtl/>
        </w:rPr>
        <w:t>»</w:t>
      </w:r>
      <w:r w:rsidR="00CD5298">
        <w:rPr>
          <w:rFonts w:ascii="Simplified Arabic" w:hAnsi="Simplified Arabic" w:cs="Simplified Arabic"/>
          <w:b/>
          <w:bCs/>
          <w:sz w:val="28"/>
          <w:szCs w:val="28"/>
          <w:rtl/>
        </w:rPr>
        <w:t xml:space="preserve"> و</w:t>
      </w:r>
      <w:r w:rsidR="00CD5298">
        <w:rPr>
          <w:rFonts w:ascii="Simplified Arabic" w:hAnsi="Simplified Arabic" w:cs="Simplified Arabic" w:hint="cs"/>
          <w:b/>
          <w:bCs/>
          <w:sz w:val="28"/>
          <w:szCs w:val="28"/>
          <w:rtl/>
        </w:rPr>
        <w:t>«</w:t>
      </w:r>
      <w:r w:rsidRPr="00790FBB">
        <w:rPr>
          <w:rFonts w:ascii="Simplified Arabic" w:hAnsi="Simplified Arabic" w:cs="Simplified Arabic"/>
          <w:b/>
          <w:bCs/>
          <w:sz w:val="28"/>
          <w:szCs w:val="28"/>
          <w:rtl/>
        </w:rPr>
        <w:t>المخاطر</w:t>
      </w:r>
      <w:r w:rsidR="00CD5298">
        <w:rPr>
          <w:rFonts w:ascii="Simplified Arabic" w:hAnsi="Simplified Arabic" w:cs="Simplified Arabic" w:hint="cs"/>
          <w:b/>
          <w:bCs/>
          <w:sz w:val="28"/>
          <w:szCs w:val="28"/>
          <w:rtl/>
        </w:rPr>
        <w:t>»</w:t>
      </w:r>
      <w:r w:rsidRPr="00790FBB">
        <w:rPr>
          <w:rFonts w:ascii="Simplified Arabic" w:hAnsi="Simplified Arabic" w:cs="Simplified Arabic"/>
          <w:b/>
          <w:bCs/>
          <w:sz w:val="28"/>
          <w:szCs w:val="28"/>
          <w:rtl/>
        </w:rPr>
        <w:t>،</w:t>
      </w:r>
      <w:r w:rsidRPr="00790FBB">
        <w:rPr>
          <w:rFonts w:ascii="Simplified Arabic" w:hAnsi="Simplified Arabic" w:cs="Simplified Arabic"/>
          <w:sz w:val="28"/>
          <w:szCs w:val="28"/>
          <w:rtl/>
        </w:rPr>
        <w:t xml:space="preserve"> في المؤسسات الصحفية، تعمل تحت مظلة واحدة، وبشكل تكاملي، يتم من خلالها تحليل أوضاع السوق وتوفير قاعدة بيانات حقيقية لصناع القرار حول هذه الأوضاع، ودراسة فرص التمويل، وفرص الاستثمار المتاحة، وكيفية تعظيمها والاستفادة منها</w:t>
      </w:r>
      <w:r w:rsidRPr="00790FBB">
        <w:rPr>
          <w:rFonts w:ascii="Simplified Arabic" w:hAnsi="Simplified Arabic" w:cs="Simplified Arabic" w:hint="cs"/>
          <w:sz w:val="28"/>
          <w:szCs w:val="28"/>
          <w:rtl/>
        </w:rPr>
        <w:t>.</w:t>
      </w:r>
    </w:p>
    <w:p w:rsidR="0054625B" w:rsidRPr="00790FBB" w:rsidRDefault="0054625B" w:rsidP="006965F6">
      <w:pPr>
        <w:pStyle w:val="NormalWeb"/>
        <w:numPr>
          <w:ilvl w:val="0"/>
          <w:numId w:val="62"/>
        </w:numPr>
        <w:bidi/>
        <w:spacing w:before="0" w:beforeAutospacing="0" w:afterAutospacing="0"/>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توسيع قاعدة الاستثمار،</w:t>
      </w:r>
      <w:r w:rsidRPr="00790FBB">
        <w:rPr>
          <w:rFonts w:ascii="Simplified Arabic" w:hAnsi="Simplified Arabic" w:cs="Simplified Arabic"/>
          <w:sz w:val="28"/>
          <w:szCs w:val="28"/>
          <w:rtl/>
        </w:rPr>
        <w:t xml:space="preserve"> وعدم الأخذ بسياسة الانكماش</w:t>
      </w:r>
      <w:r w:rsidR="00914E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ولا يجب أن ينحسر في ذهن قادة المؤسسات على زيادة ضخ الأموال في نفس المشروعات القائمة، </w:t>
      </w:r>
      <w:r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 xml:space="preserve">إمكانية التوجه لممارسة أنشطة أخرى أكثر ربحية، أو الشراكة مع مشروعات أخرى قائمة، أو الاندماج مع مؤسسات ومشروعات أكبر في نفس مجال النشاط والتكتل معها. وهي </w:t>
      </w:r>
      <w:r w:rsidRPr="00790FBB">
        <w:rPr>
          <w:rFonts w:ascii="Simplified Arabic" w:hAnsi="Simplified Arabic" w:cs="Simplified Arabic" w:hint="cs"/>
          <w:sz w:val="28"/>
          <w:szCs w:val="28"/>
          <w:rtl/>
        </w:rPr>
        <w:t xml:space="preserve">منهجية </w:t>
      </w:r>
      <w:r w:rsidRPr="00790FBB">
        <w:rPr>
          <w:rFonts w:ascii="Simplified Arabic" w:hAnsi="Simplified Arabic" w:cs="Simplified Arabic"/>
          <w:sz w:val="28"/>
          <w:szCs w:val="28"/>
          <w:rtl/>
        </w:rPr>
        <w:t>يمكن الاستفادة منها كثير</w:t>
      </w:r>
      <w:r w:rsidR="00914E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ا في مواجهة الأزمات </w:t>
      </w:r>
      <w:r w:rsidRPr="00790FBB">
        <w:rPr>
          <w:rFonts w:ascii="Simplified Arabic" w:hAnsi="Simplified Arabic" w:cs="Simplified Arabic" w:hint="cs"/>
          <w:sz w:val="28"/>
          <w:szCs w:val="28"/>
          <w:rtl/>
        </w:rPr>
        <w:t xml:space="preserve">والمخاطر </w:t>
      </w:r>
      <w:r w:rsidRPr="00790FBB">
        <w:rPr>
          <w:rFonts w:ascii="Simplified Arabic" w:hAnsi="Simplified Arabic" w:cs="Simplified Arabic"/>
          <w:sz w:val="28"/>
          <w:szCs w:val="28"/>
          <w:rtl/>
        </w:rPr>
        <w:t>المالية والإدارية</w:t>
      </w:r>
      <w:r w:rsidRPr="00790FBB">
        <w:rPr>
          <w:rFonts w:ascii="Simplified Arabic" w:hAnsi="Simplified Arabic" w:cs="Simplified Arabic" w:hint="cs"/>
          <w:sz w:val="28"/>
          <w:szCs w:val="28"/>
          <w:rtl/>
        </w:rPr>
        <w:t>.</w:t>
      </w:r>
    </w:p>
    <w:p w:rsidR="0054625B" w:rsidRPr="00790FBB" w:rsidRDefault="0054625B" w:rsidP="00914E5D">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ويوضح </w:t>
      </w:r>
      <w:r w:rsidR="00914E5D">
        <w:rPr>
          <w:rFonts w:ascii="Simplified Arabic" w:hAnsi="Simplified Arabic" w:cs="Simplified Arabic" w:hint="cs"/>
          <w:b/>
          <w:bCs/>
          <w:sz w:val="28"/>
          <w:szCs w:val="28"/>
          <w:rtl/>
        </w:rPr>
        <w:t>أ</w:t>
      </w:r>
      <w:r w:rsidRPr="00790FBB">
        <w:rPr>
          <w:rFonts w:ascii="Simplified Arabic" w:hAnsi="Simplified Arabic" w:cs="Simplified Arabic" w:hint="cs"/>
          <w:b/>
          <w:bCs/>
          <w:sz w:val="28"/>
          <w:szCs w:val="28"/>
          <w:rtl/>
        </w:rPr>
        <w:t>حمد حسين</w:t>
      </w:r>
      <w:r w:rsidRPr="00790FBB">
        <w:rPr>
          <w:rFonts w:ascii="Simplified Arabic" w:hAnsi="Simplified Arabic" w:cs="Simplified Arabic" w:hint="cs"/>
          <w:sz w:val="28"/>
          <w:szCs w:val="28"/>
          <w:rtl/>
        </w:rPr>
        <w:t xml:space="preserve">، </w:t>
      </w:r>
      <w:r w:rsidR="00914E5D">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هناك منهجية و</w:t>
      </w:r>
      <w:r w:rsidR="00914E5D">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ستراتيجية تضعها إدارة المخاطر ب</w:t>
      </w:r>
      <w:r w:rsidRPr="00790FBB">
        <w:rPr>
          <w:rFonts w:ascii="Simplified Arabic" w:hAnsi="Simplified Arabic" w:cs="Simplified Arabic"/>
          <w:sz w:val="28"/>
          <w:szCs w:val="28"/>
          <w:rtl/>
        </w:rPr>
        <w:t>المؤسسات الصحفية المصرية للتصدي للتحديات</w:t>
      </w:r>
      <w:r w:rsidRPr="00790FBB">
        <w:rPr>
          <w:rFonts w:ascii="Simplified Arabic" w:hAnsi="Simplified Arabic" w:cs="Simplified Arabic" w:hint="cs"/>
          <w:sz w:val="28"/>
          <w:szCs w:val="28"/>
          <w:rtl/>
        </w:rPr>
        <w:t xml:space="preserve"> والمخاطر</w:t>
      </w:r>
      <w:r w:rsidRPr="00790FBB">
        <w:rPr>
          <w:rFonts w:ascii="Simplified Arabic" w:hAnsi="Simplified Arabic" w:cs="Simplified Arabic"/>
          <w:sz w:val="28"/>
          <w:szCs w:val="28"/>
          <w:rtl/>
        </w:rPr>
        <w:t xml:space="preserve"> التي تواجه</w:t>
      </w:r>
      <w:r w:rsidRPr="00790FBB">
        <w:rPr>
          <w:rFonts w:ascii="Simplified Arabic" w:hAnsi="Simplified Arabic" w:cs="Simplified Arabic" w:hint="cs"/>
          <w:sz w:val="28"/>
          <w:szCs w:val="28"/>
          <w:rtl/>
        </w:rPr>
        <w:t>ها،</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وتؤثر ع</w:t>
      </w:r>
      <w:r w:rsidR="00914E5D">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يها من نواح</w:t>
      </w:r>
      <w:r w:rsidR="00914E5D">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مختلفة سواء كانت اقتصادية </w:t>
      </w:r>
      <w:r w:rsidR="00914E5D">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و بشرية </w:t>
      </w:r>
      <w:r w:rsidR="00914E5D">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و تقنية </w:t>
      </w:r>
      <w:r w:rsidR="00914E5D">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و غيرها من التهديدات، </w:t>
      </w:r>
      <w:r w:rsidRPr="00790FBB">
        <w:rPr>
          <w:rFonts w:ascii="Simplified Arabic" w:hAnsi="Simplified Arabic" w:cs="Simplified Arabic"/>
          <w:sz w:val="28"/>
          <w:szCs w:val="28"/>
          <w:rtl/>
        </w:rPr>
        <w:t xml:space="preserve">خارجية </w:t>
      </w:r>
      <w:r w:rsidRPr="00790FBB">
        <w:rPr>
          <w:rFonts w:ascii="Simplified Arabic" w:hAnsi="Simplified Arabic" w:cs="Simplified Arabic" w:hint="cs"/>
          <w:sz w:val="28"/>
          <w:szCs w:val="28"/>
          <w:rtl/>
        </w:rPr>
        <w:t>أ</w:t>
      </w:r>
      <w:r w:rsidRPr="00790FBB">
        <w:rPr>
          <w:rFonts w:ascii="Simplified Arabic" w:hAnsi="Simplified Arabic" w:cs="Simplified Arabic"/>
          <w:sz w:val="28"/>
          <w:szCs w:val="28"/>
          <w:rtl/>
        </w:rPr>
        <w:t>و</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داخلية</w:t>
      </w:r>
      <w:r w:rsidRPr="00790FBB">
        <w:rPr>
          <w:rFonts w:ascii="Simplified Arabic" w:hAnsi="Simplified Arabic" w:cs="Simplified Arabic" w:hint="cs"/>
          <w:sz w:val="28"/>
          <w:szCs w:val="28"/>
          <w:rtl/>
        </w:rPr>
        <w:t>، الت</w:t>
      </w:r>
      <w:r w:rsidR="00914E5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قد </w:t>
      </w:r>
      <w:r w:rsidRPr="00790FBB">
        <w:rPr>
          <w:rFonts w:ascii="Simplified Arabic" w:hAnsi="Simplified Arabic" w:cs="Simplified Arabic"/>
          <w:sz w:val="28"/>
          <w:szCs w:val="28"/>
          <w:rtl/>
        </w:rPr>
        <w:t xml:space="preserve">تنذر باختفائها من الساحة الإعلامية، </w:t>
      </w:r>
      <w:r w:rsidRPr="00790FBB">
        <w:rPr>
          <w:rFonts w:ascii="Simplified Arabic" w:hAnsi="Simplified Arabic" w:cs="Simplified Arabic" w:hint="cs"/>
          <w:sz w:val="28"/>
          <w:szCs w:val="28"/>
          <w:rtl/>
        </w:rPr>
        <w:t xml:space="preserve">ومن </w:t>
      </w:r>
      <w:r w:rsidRPr="00790FBB">
        <w:rPr>
          <w:rFonts w:ascii="Simplified Arabic" w:hAnsi="Simplified Arabic" w:cs="Simplified Arabic"/>
          <w:sz w:val="28"/>
          <w:szCs w:val="28"/>
          <w:rtl/>
        </w:rPr>
        <w:t xml:space="preserve">أهم </w:t>
      </w:r>
      <w:r w:rsidRPr="00790FBB">
        <w:rPr>
          <w:rFonts w:ascii="Simplified Arabic" w:hAnsi="Simplified Arabic" w:cs="Simplified Arabic" w:hint="cs"/>
          <w:sz w:val="28"/>
          <w:szCs w:val="28"/>
          <w:rtl/>
        </w:rPr>
        <w:t>هذه المنهجيات و</w:t>
      </w:r>
      <w:r w:rsidRPr="00790FBB">
        <w:rPr>
          <w:rFonts w:ascii="Simplified Arabic" w:hAnsi="Simplified Arabic" w:cs="Simplified Arabic"/>
          <w:sz w:val="28"/>
          <w:szCs w:val="28"/>
          <w:rtl/>
        </w:rPr>
        <w:t>ال</w:t>
      </w:r>
      <w:r w:rsidR="00914E5D">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ستراتيجيات التي تستخدمها إدارة </w:t>
      </w:r>
      <w:r w:rsidRPr="00790FBB">
        <w:rPr>
          <w:rFonts w:ascii="Simplified Arabic" w:hAnsi="Simplified Arabic" w:cs="Simplified Arabic" w:hint="cs"/>
          <w:sz w:val="28"/>
          <w:szCs w:val="28"/>
          <w:rtl/>
        </w:rPr>
        <w:t>المخاطر بالمؤسسات الصحفية:</w:t>
      </w:r>
      <w:r w:rsidRPr="00790FBB">
        <w:rPr>
          <w:rFonts w:ascii="Simplified Arabic" w:hAnsi="Simplified Arabic" w:cs="Simplified Arabic"/>
          <w:sz w:val="28"/>
          <w:szCs w:val="28"/>
          <w:vertAlign w:val="superscript"/>
          <w:rtl/>
        </w:rPr>
        <w:t>(</w:t>
      </w:r>
      <w:r w:rsidRPr="00790FBB">
        <w:rPr>
          <w:rStyle w:val="FootnoteReference"/>
          <w:rFonts w:ascii="Simplified Arabic" w:hAnsi="Simplified Arabic" w:cs="Simplified Arabic"/>
          <w:sz w:val="28"/>
          <w:szCs w:val="28"/>
          <w:rtl/>
        </w:rPr>
        <w:footnoteReference w:id="184"/>
      </w:r>
      <w:r w:rsidRPr="00790FBB">
        <w:rPr>
          <w:rFonts w:ascii="Simplified Arabic" w:hAnsi="Simplified Arabic" w:cs="Simplified Arabic"/>
          <w:sz w:val="28"/>
          <w:szCs w:val="28"/>
          <w:vertAlign w:val="superscript"/>
          <w:rtl/>
        </w:rPr>
        <w:t>)</w:t>
      </w:r>
    </w:p>
    <w:p w:rsidR="0054625B" w:rsidRPr="00790FBB" w:rsidRDefault="0054625B" w:rsidP="00914E5D">
      <w:pPr>
        <w:pStyle w:val="ListParagraph"/>
        <w:numPr>
          <w:ilvl w:val="0"/>
          <w:numId w:val="60"/>
        </w:num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منهجية و</w:t>
      </w:r>
      <w:r w:rsidR="00914E5D">
        <w:rPr>
          <w:rFonts w:ascii="Simplified Arabic" w:hAnsi="Simplified Arabic" w:cs="Simplified Arabic" w:hint="cs"/>
          <w:b/>
          <w:bCs/>
          <w:sz w:val="28"/>
          <w:szCs w:val="28"/>
          <w:rtl/>
        </w:rPr>
        <w:t>إ</w:t>
      </w:r>
      <w:r w:rsidRPr="00790FBB">
        <w:rPr>
          <w:rFonts w:ascii="Simplified Arabic" w:hAnsi="Simplified Arabic" w:cs="Simplified Arabic"/>
          <w:b/>
          <w:bCs/>
          <w:sz w:val="28"/>
          <w:szCs w:val="28"/>
          <w:rtl/>
        </w:rPr>
        <w:t>ستراتيجيات التصدي لمشكلات الموارد البشرية</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 xml:space="preserve">تطوير الأداء </w:t>
      </w:r>
      <w:r w:rsidRPr="00790FBB">
        <w:rPr>
          <w:rFonts w:ascii="Simplified Arabic" w:hAnsi="Simplified Arabic" w:cs="Simplified Arabic" w:hint="cs"/>
          <w:sz w:val="28"/>
          <w:szCs w:val="28"/>
          <w:rtl/>
        </w:rPr>
        <w:t>ال</w:t>
      </w:r>
      <w:r w:rsidR="00914E5D">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دار</w:t>
      </w:r>
      <w:r w:rsidR="00914E5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ب</w:t>
      </w:r>
      <w:r w:rsidRPr="00790FBB">
        <w:rPr>
          <w:rFonts w:ascii="Simplified Arabic" w:hAnsi="Simplified Arabic" w:cs="Simplified Arabic"/>
          <w:sz w:val="28"/>
          <w:szCs w:val="28"/>
          <w:rtl/>
        </w:rPr>
        <w:t>المؤسسات الصحفية</w:t>
      </w:r>
      <w:r w:rsidR="00914E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الت</w:t>
      </w:r>
      <w:r w:rsidR="00914E5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تت</w:t>
      </w:r>
      <w:r w:rsidRPr="00790FBB">
        <w:rPr>
          <w:rFonts w:ascii="Simplified Arabic" w:hAnsi="Simplified Arabic" w:cs="Simplified Arabic"/>
          <w:sz w:val="28"/>
          <w:szCs w:val="28"/>
          <w:rtl/>
        </w:rPr>
        <w:t xml:space="preserve">مثل في دراسة ظروف العاملين في </w:t>
      </w:r>
      <w:r w:rsidRPr="00790FBB">
        <w:rPr>
          <w:rFonts w:ascii="Simplified Arabic" w:hAnsi="Simplified Arabic" w:cs="Simplified Arabic" w:hint="cs"/>
          <w:sz w:val="28"/>
          <w:szCs w:val="28"/>
          <w:rtl/>
        </w:rPr>
        <w:t xml:space="preserve">المؤسسة الصحفية </w:t>
      </w:r>
      <w:r w:rsidRPr="00790FBB">
        <w:rPr>
          <w:rFonts w:ascii="Simplified Arabic" w:hAnsi="Simplified Arabic" w:cs="Simplified Arabic"/>
          <w:sz w:val="28"/>
          <w:szCs w:val="28"/>
          <w:rtl/>
        </w:rPr>
        <w:t>والتعرف على احتياجاتهم ورغباتهم، وتدريبهم وتأهيلهم</w:t>
      </w:r>
      <w:r w:rsidRPr="00790FBB">
        <w:rPr>
          <w:rFonts w:ascii="Simplified Arabic" w:hAnsi="Simplified Arabic" w:cs="Simplified Arabic" w:hint="cs"/>
          <w:sz w:val="28"/>
          <w:szCs w:val="28"/>
          <w:rtl/>
        </w:rPr>
        <w:t>، حيث</w:t>
      </w:r>
      <w:r w:rsidRPr="00790FBB">
        <w:rPr>
          <w:rFonts w:ascii="Simplified Arabic" w:hAnsi="Simplified Arabic" w:cs="Simplified Arabic"/>
          <w:sz w:val="28"/>
          <w:szCs w:val="28"/>
          <w:rtl/>
        </w:rPr>
        <w:t xml:space="preserve"> تسعى إدارات المؤسسات الصحفية في مصر إلى تحقيق تنمية وتسيير الموارد البشرية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خلق التوازن والاتساق داخل </w:t>
      </w:r>
      <w:r w:rsidRPr="00790FBB">
        <w:rPr>
          <w:rFonts w:ascii="Simplified Arabic" w:hAnsi="Simplified Arabic" w:cs="Simplified Arabic" w:hint="cs"/>
          <w:sz w:val="28"/>
          <w:szCs w:val="28"/>
          <w:rtl/>
        </w:rPr>
        <w:t>المؤسسة</w:t>
      </w:r>
      <w:r w:rsidRPr="00790FBB">
        <w:rPr>
          <w:rFonts w:ascii="Simplified Arabic" w:hAnsi="Simplified Arabic" w:cs="Simplified Arabic"/>
          <w:sz w:val="28"/>
          <w:szCs w:val="28"/>
          <w:rtl/>
        </w:rPr>
        <w:t xml:space="preserve">، وتنميتها وتفعيلها لأداء الأدوار </w:t>
      </w:r>
      <w:r w:rsidRPr="00790FBB">
        <w:rPr>
          <w:rFonts w:ascii="Simplified Arabic" w:hAnsi="Simplified Arabic" w:cs="Simplified Arabic"/>
          <w:sz w:val="28"/>
          <w:szCs w:val="28"/>
          <w:rtl/>
        </w:rPr>
        <w:lastRenderedPageBreak/>
        <w:t>المنوطة بها</w:t>
      </w:r>
      <w:r w:rsidRPr="00790FBB">
        <w:rPr>
          <w:rFonts w:ascii="Simplified Arabic" w:hAnsi="Simplified Arabic" w:cs="Simplified Arabic" w:hint="cs"/>
          <w:sz w:val="28"/>
          <w:szCs w:val="28"/>
          <w:rtl/>
        </w:rPr>
        <w:t>، ك</w:t>
      </w:r>
      <w:r w:rsidRPr="00790FBB">
        <w:rPr>
          <w:rFonts w:ascii="Simplified Arabic" w:hAnsi="Simplified Arabic" w:cs="Simplified Arabic"/>
          <w:sz w:val="28"/>
          <w:szCs w:val="28"/>
          <w:rtl/>
        </w:rPr>
        <w:t xml:space="preserve">إشباع الحاجات النفسية والاقتصادية للفرد، </w:t>
      </w:r>
      <w:r w:rsidRPr="00790FBB">
        <w:rPr>
          <w:rFonts w:ascii="Simplified Arabic" w:hAnsi="Simplified Arabic" w:cs="Simplified Arabic" w:hint="cs"/>
          <w:sz w:val="28"/>
          <w:szCs w:val="28"/>
          <w:rtl/>
        </w:rPr>
        <w:t>مع</w:t>
      </w:r>
      <w:r w:rsidRPr="00790FBB">
        <w:rPr>
          <w:rFonts w:ascii="Simplified Arabic" w:hAnsi="Simplified Arabic" w:cs="Simplified Arabic"/>
          <w:sz w:val="28"/>
          <w:szCs w:val="28"/>
          <w:rtl/>
        </w:rPr>
        <w:t xml:space="preserve"> تكييف بنية العمل بشكل يسمح بتشجيع الأفراد على استغلال مهاراتهم لأقصى حد</w:t>
      </w:r>
      <w:r w:rsidRPr="00790FBB">
        <w:rPr>
          <w:rFonts w:ascii="Simplified Arabic" w:hAnsi="Simplified Arabic" w:cs="Simplified Arabic" w:hint="cs"/>
          <w:sz w:val="28"/>
          <w:szCs w:val="28"/>
          <w:rtl/>
        </w:rPr>
        <w:t>.</w:t>
      </w:r>
    </w:p>
    <w:p w:rsidR="0054625B" w:rsidRPr="00790FBB" w:rsidRDefault="0054625B" w:rsidP="00762160">
      <w:pPr>
        <w:pStyle w:val="ListParagraph"/>
        <w:numPr>
          <w:ilvl w:val="0"/>
          <w:numId w:val="60"/>
        </w:numPr>
        <w:spacing w:after="100" w:line="240" w:lineRule="auto"/>
        <w:ind w:left="714" w:hanging="357"/>
        <w:jc w:val="both"/>
        <w:rPr>
          <w:rFonts w:ascii="Simplified Arabic" w:hAnsi="Simplified Arabic" w:cs="Simplified Arabic"/>
          <w:sz w:val="28"/>
          <w:szCs w:val="28"/>
          <w:lang w:bidi="ar-EG"/>
        </w:rPr>
      </w:pPr>
      <w:r w:rsidRPr="00790FBB">
        <w:rPr>
          <w:rFonts w:ascii="Simplified Arabic" w:hAnsi="Simplified Arabic" w:cs="Simplified Arabic" w:hint="cs"/>
          <w:b/>
          <w:bCs/>
          <w:sz w:val="28"/>
          <w:szCs w:val="28"/>
          <w:rtl/>
        </w:rPr>
        <w:t>منهجية و</w:t>
      </w:r>
      <w:r w:rsidR="00914E5D">
        <w:rPr>
          <w:rFonts w:ascii="Simplified Arabic" w:hAnsi="Simplified Arabic" w:cs="Simplified Arabic" w:hint="cs"/>
          <w:b/>
          <w:bCs/>
          <w:sz w:val="28"/>
          <w:szCs w:val="28"/>
          <w:rtl/>
        </w:rPr>
        <w:t>إ</w:t>
      </w:r>
      <w:r w:rsidRPr="00790FBB">
        <w:rPr>
          <w:rFonts w:ascii="Simplified Arabic" w:hAnsi="Simplified Arabic" w:cs="Simplified Arabic"/>
          <w:b/>
          <w:bCs/>
          <w:sz w:val="28"/>
          <w:szCs w:val="28"/>
          <w:rtl/>
        </w:rPr>
        <w:t>ستراتيجي</w:t>
      </w:r>
      <w:r w:rsidRPr="00790FBB">
        <w:rPr>
          <w:rFonts w:ascii="Simplified Arabic" w:hAnsi="Simplified Arabic" w:cs="Simplified Arabic" w:hint="cs"/>
          <w:b/>
          <w:bCs/>
          <w:sz w:val="28"/>
          <w:szCs w:val="28"/>
          <w:rtl/>
        </w:rPr>
        <w:t>ة</w:t>
      </w:r>
      <w:r w:rsidRPr="00790FBB">
        <w:rPr>
          <w:rFonts w:ascii="Simplified Arabic" w:hAnsi="Simplified Arabic" w:cs="Simplified Arabic"/>
          <w:b/>
          <w:bCs/>
          <w:sz w:val="28"/>
          <w:szCs w:val="28"/>
          <w:rtl/>
        </w:rPr>
        <w:t xml:space="preserve"> مواجهة المشکلات المالية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ك</w:t>
      </w:r>
      <w:r w:rsidRPr="00790FBB">
        <w:rPr>
          <w:rFonts w:ascii="Simplified Arabic" w:hAnsi="Simplified Arabic" w:cs="Simplified Arabic"/>
          <w:sz w:val="28"/>
          <w:szCs w:val="28"/>
          <w:rtl/>
        </w:rPr>
        <w:t>إنشاء قناة فضائية أو محطة إذاعة تعزز الموارد المالية لل</w:t>
      </w:r>
      <w:r w:rsidR="00914E5D">
        <w:rPr>
          <w:rFonts w:ascii="Simplified Arabic" w:hAnsi="Simplified Arabic" w:cs="Simplified Arabic" w:hint="cs"/>
          <w:sz w:val="28"/>
          <w:szCs w:val="28"/>
          <w:rtl/>
        </w:rPr>
        <w:t>م</w:t>
      </w:r>
      <w:r w:rsidRPr="00790FBB">
        <w:rPr>
          <w:rFonts w:ascii="Simplified Arabic" w:hAnsi="Simplified Arabic" w:cs="Simplified Arabic" w:hint="cs"/>
          <w:sz w:val="28"/>
          <w:szCs w:val="28"/>
          <w:rtl/>
        </w:rPr>
        <w:t xml:space="preserve">ؤسسة الصحفية، </w:t>
      </w:r>
      <w:r w:rsidRPr="00790FBB">
        <w:rPr>
          <w:rFonts w:ascii="Simplified Arabic" w:hAnsi="Simplified Arabic" w:cs="Simplified Arabic"/>
          <w:sz w:val="28"/>
          <w:szCs w:val="28"/>
          <w:rtl/>
        </w:rPr>
        <w:t xml:space="preserve">حتى تؤدي وظائفها وتحافظ على مكانتها كسلطة من سلطات المجتمع، وتعد اقتصاديات </w:t>
      </w:r>
      <w:r w:rsidRPr="00790FBB">
        <w:rPr>
          <w:rFonts w:ascii="Simplified Arabic" w:hAnsi="Simplified Arabic" w:cs="Simplified Arabic" w:hint="cs"/>
          <w:sz w:val="28"/>
          <w:szCs w:val="28"/>
          <w:rtl/>
        </w:rPr>
        <w:t xml:space="preserve">المؤسسات الصحفية </w:t>
      </w:r>
      <w:r w:rsidR="00914E5D">
        <w:rPr>
          <w:rFonts w:ascii="Simplified Arabic" w:hAnsi="Simplified Arabic" w:cs="Simplified Arabic" w:hint="cs"/>
          <w:sz w:val="28"/>
          <w:szCs w:val="28"/>
          <w:rtl/>
        </w:rPr>
        <w:t>أ</w:t>
      </w:r>
      <w:r w:rsidRPr="00790FBB">
        <w:rPr>
          <w:rFonts w:ascii="Simplified Arabic" w:hAnsi="Simplified Arabic" w:cs="Simplified Arabic"/>
          <w:sz w:val="28"/>
          <w:szCs w:val="28"/>
          <w:rtl/>
        </w:rPr>
        <w:t>حد المجالات الحديثة في حقل الدراسات الإعلامية</w:t>
      </w:r>
      <w:r w:rsidR="00914E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ويهدف إلى دراسة الجوانب الاقتصادية في صناعة الإعلام وأدى النمو المتصاعد للاقتصاديات العالمية، والتطور المتلاحق في مجال التكنولوجيا، إلى تركيز الاهتمام على وسائل الإعلام ليس باعتبارها فقط مصادر للمعلومات أو الترفيه</w:t>
      </w:r>
      <w:r w:rsidR="0076216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وإنما باعتبارها كيانات اقتصادية ضخمة</w:t>
      </w:r>
      <w:r w:rsidR="0076216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حيث أصبحت وسائل الإعلام مؤسسات اقتصادي</w:t>
      </w:r>
      <w:r w:rsidR="00762160">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يرتبط البعد الاقتصادي والإنتاجي بها بالبعد الإعلامي</w:t>
      </w:r>
      <w:r w:rsidRPr="00790FBB">
        <w:rPr>
          <w:rFonts w:ascii="Simplified Arabic" w:hAnsi="Simplified Arabic" w:cs="Simplified Arabic" w:hint="cs"/>
          <w:sz w:val="28"/>
          <w:szCs w:val="28"/>
          <w:rtl/>
        </w:rPr>
        <w:t xml:space="preserve"> والصحف</w:t>
      </w:r>
      <w:r w:rsidR="0076216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p>
    <w:p w:rsidR="0054625B" w:rsidRPr="00790FBB" w:rsidRDefault="0054625B" w:rsidP="00E54F05">
      <w:pPr>
        <w:pStyle w:val="ListParagraph"/>
        <w:numPr>
          <w:ilvl w:val="0"/>
          <w:numId w:val="60"/>
        </w:numPr>
        <w:spacing w:after="0" w:line="240" w:lineRule="auto"/>
        <w:jc w:val="both"/>
        <w:rPr>
          <w:rFonts w:asciiTheme="minorHAnsi" w:hAnsiTheme="minorHAnsi" w:cs="Simplified Arabic"/>
          <w:sz w:val="28"/>
          <w:szCs w:val="28"/>
          <w:rtl/>
          <w:lang w:bidi="ar-EG"/>
        </w:rPr>
      </w:pPr>
      <w:r w:rsidRPr="00790FBB">
        <w:rPr>
          <w:rFonts w:ascii="Simplified Arabic" w:hAnsi="Simplified Arabic" w:cs="Simplified Arabic" w:hint="cs"/>
          <w:b/>
          <w:bCs/>
          <w:sz w:val="28"/>
          <w:szCs w:val="28"/>
          <w:rtl/>
        </w:rPr>
        <w:t xml:space="preserve">منهجية </w:t>
      </w:r>
      <w:r w:rsidRPr="00790FBB">
        <w:rPr>
          <w:rFonts w:ascii="Simplified Arabic" w:hAnsi="Simplified Arabic" w:cs="Simplified Arabic"/>
          <w:b/>
          <w:bCs/>
          <w:sz w:val="28"/>
          <w:szCs w:val="28"/>
          <w:rtl/>
        </w:rPr>
        <w:t>بيع المساحات الإعلانية</w:t>
      </w:r>
      <w:r w:rsidRPr="00790FBB">
        <w:rPr>
          <w:rFonts w:ascii="Simplified Arabic" w:hAnsi="Simplified Arabic" w:cs="Simplified Arabic"/>
          <w:sz w:val="28"/>
          <w:szCs w:val="28"/>
          <w:rtl/>
        </w:rPr>
        <w:t xml:space="preserve"> في الصحيفة </w:t>
      </w:r>
      <w:r w:rsidRPr="00790FBB">
        <w:rPr>
          <w:rFonts w:ascii="Simplified Arabic" w:hAnsi="Simplified Arabic" w:cs="Simplified Arabic" w:hint="cs"/>
          <w:sz w:val="28"/>
          <w:szCs w:val="28"/>
          <w:rtl/>
        </w:rPr>
        <w:t xml:space="preserve">بجانب </w:t>
      </w:r>
      <w:r w:rsidRPr="00790FBB">
        <w:rPr>
          <w:rFonts w:ascii="Simplified Arabic" w:hAnsi="Simplified Arabic" w:cs="Simplified Arabic"/>
          <w:sz w:val="28"/>
          <w:szCs w:val="28"/>
          <w:rtl/>
        </w:rPr>
        <w:t>الأنشطة التجارية الاستثمارية</w:t>
      </w:r>
      <w:r w:rsidR="0076216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قد تمارسها بعض المؤسسات الصحفية، سواءً كانت مرتبطة بالعمل الصحفي، أو تجارية أو استثمارية بحتة، </w:t>
      </w:r>
      <w:r w:rsidRPr="00790FBB">
        <w:rPr>
          <w:rFonts w:ascii="Simplified Arabic" w:hAnsi="Simplified Arabic" w:cs="Simplified Arabic" w:hint="cs"/>
          <w:sz w:val="28"/>
          <w:szCs w:val="28"/>
          <w:rtl/>
        </w:rPr>
        <w:t>وه</w:t>
      </w:r>
      <w:r w:rsidR="00E54F0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منهجية </w:t>
      </w:r>
      <w:r w:rsidRPr="00790FBB">
        <w:rPr>
          <w:rFonts w:ascii="Simplified Arabic" w:hAnsi="Simplified Arabic" w:cs="Simplified Arabic"/>
          <w:sz w:val="28"/>
          <w:szCs w:val="28"/>
          <w:rtl/>
        </w:rPr>
        <w:t>و</w:t>
      </w:r>
      <w:r w:rsidR="00E54F05">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w:t>
      </w:r>
      <w:r w:rsidRPr="00790FBB">
        <w:rPr>
          <w:rFonts w:ascii="Simplified Arabic" w:hAnsi="Simplified Arabic" w:cs="Simplified Arabic" w:hint="cs"/>
          <w:sz w:val="28"/>
          <w:szCs w:val="28"/>
          <w:rtl/>
        </w:rPr>
        <w:t xml:space="preserve">ة تتبناها </w:t>
      </w:r>
      <w:r w:rsidRPr="00790FBB">
        <w:rPr>
          <w:rFonts w:ascii="Simplified Arabic" w:hAnsi="Simplified Arabic" w:cs="Simplified Arabic"/>
          <w:sz w:val="28"/>
          <w:szCs w:val="28"/>
          <w:rtl/>
        </w:rPr>
        <w:t>إدارة المؤسسات الصحفية المصرية في مواجهة مشكلات التمويل</w:t>
      </w:r>
      <w:r w:rsidRPr="00790FBB">
        <w:rPr>
          <w:rFonts w:ascii="Simplified Arabic" w:hAnsi="Simplified Arabic" w:cs="Simplified Arabic" w:hint="cs"/>
          <w:sz w:val="28"/>
          <w:szCs w:val="28"/>
          <w:rtl/>
        </w:rPr>
        <w:t xml:space="preserve"> والمشكلات الاقتصادية والمالية الت</w:t>
      </w:r>
      <w:r w:rsidR="00E54F0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تواجهها.</w:t>
      </w:r>
    </w:p>
    <w:p w:rsidR="0054625B" w:rsidRPr="00790FBB" w:rsidRDefault="0054625B" w:rsidP="00E54F05">
      <w:pPr>
        <w:pStyle w:val="FootnoteText"/>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وكذلك يؤكد</w:t>
      </w:r>
      <w:r w:rsidR="009406C8">
        <w:rPr>
          <w:rFonts w:ascii="Simplified Arabic" w:hAnsi="Simplified Arabic" w:cs="Simplified Arabic" w:hint="cs"/>
          <w:b/>
          <w:bCs/>
          <w:sz w:val="28"/>
          <w:szCs w:val="28"/>
          <w:rtl/>
        </w:rPr>
        <w:t xml:space="preserve"> </w:t>
      </w:r>
      <w:r w:rsidRPr="00790FBB">
        <w:rPr>
          <w:rFonts w:ascii="Simplified Arabic" w:hAnsi="Simplified Arabic" w:cs="Simplified Arabic" w:hint="cs"/>
          <w:b/>
          <w:bCs/>
          <w:sz w:val="28"/>
          <w:szCs w:val="28"/>
          <w:rtl/>
        </w:rPr>
        <w:t>حلم</w:t>
      </w:r>
      <w:r w:rsidR="00E54F05">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النمنم</w:t>
      </w:r>
      <w:r>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أن جميع المؤسسات تواجه أنواع</w:t>
      </w:r>
      <w:r w:rsidR="00E54F05">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متعددة من المخاطر، منها </w:t>
      </w:r>
      <w:hyperlink r:id="rId17" w:history="1">
        <w:r w:rsidRPr="00790FBB">
          <w:rPr>
            <w:rFonts w:ascii="Simplified Arabic" w:hAnsi="Simplified Arabic" w:cs="Simplified Arabic"/>
            <w:sz w:val="28"/>
            <w:szCs w:val="28"/>
            <w:rtl/>
          </w:rPr>
          <w:t>المخاطر المالية</w:t>
        </w:r>
      </w:hyperlink>
      <w:r w:rsidRPr="00790FBB">
        <w:rPr>
          <w:rFonts w:ascii="Simplified Arabic" w:hAnsi="Simplified Arabic" w:cs="Simplified Arabic"/>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المخاطر القانونية، المخاطر التقنية</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ال</w:t>
      </w:r>
      <w:r w:rsidR="00E54F05">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ستراتيجية،</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 xml:space="preserve">التشغيلية،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البشرية، وغيرها من المخاطر التي تهدد </w:t>
      </w:r>
      <w:r w:rsidRPr="00790FBB">
        <w:rPr>
          <w:rFonts w:ascii="Simplified Arabic" w:hAnsi="Simplified Arabic" w:cs="Simplified Arabic" w:hint="cs"/>
          <w:sz w:val="28"/>
          <w:szCs w:val="28"/>
          <w:rtl/>
        </w:rPr>
        <w:t>كيان المؤسسة الصحفية و</w:t>
      </w:r>
      <w:r w:rsidRPr="00790FBB">
        <w:rPr>
          <w:rFonts w:ascii="Simplified Arabic" w:hAnsi="Simplified Arabic" w:cs="Simplified Arabic"/>
          <w:sz w:val="28"/>
          <w:szCs w:val="28"/>
          <w:rtl/>
        </w:rPr>
        <w:t>سمعتها</w:t>
      </w:r>
      <w:r w:rsidRPr="00790FBB">
        <w:rPr>
          <w:rFonts w:ascii="Simplified Arabic" w:hAnsi="Simplified Arabic" w:cs="Simplified Arabic" w:hint="cs"/>
          <w:sz w:val="28"/>
          <w:szCs w:val="28"/>
          <w:rtl/>
        </w:rPr>
        <w:t>.</w:t>
      </w:r>
    </w:p>
    <w:p w:rsidR="0054625B" w:rsidRPr="00790FBB" w:rsidRDefault="0054625B" w:rsidP="00E54F05">
      <w:pPr>
        <w:pStyle w:val="NormalWeb"/>
        <w:shd w:val="clear" w:color="auto" w:fill="FFFFFF" w:themeFill="background1"/>
        <w:bidi/>
        <w:spacing w:before="0" w:beforeAutospacing="0"/>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shd w:val="clear" w:color="auto" w:fill="FFFFFF" w:themeFill="background1"/>
          <w:rtl/>
        </w:rPr>
        <w:t xml:space="preserve">وهنا </w:t>
      </w:r>
      <w:r w:rsidRPr="00790FBB">
        <w:rPr>
          <w:rFonts w:ascii="Simplified Arabic" w:hAnsi="Simplified Arabic" w:cs="Simplified Arabic"/>
          <w:sz w:val="28"/>
          <w:szCs w:val="28"/>
          <w:shd w:val="clear" w:color="auto" w:fill="FFFFFF" w:themeFill="background1"/>
          <w:rtl/>
        </w:rPr>
        <w:t>تقوم المؤسسات</w:t>
      </w:r>
      <w:r w:rsidRPr="00790FBB">
        <w:rPr>
          <w:rFonts w:ascii="Simplified Arabic" w:hAnsi="Simplified Arabic" w:cs="Simplified Arabic" w:hint="cs"/>
          <w:sz w:val="28"/>
          <w:szCs w:val="28"/>
          <w:shd w:val="clear" w:color="auto" w:fill="FFFFFF" w:themeFill="background1"/>
          <w:rtl/>
        </w:rPr>
        <w:t xml:space="preserve"> الصحفية</w:t>
      </w:r>
      <w:r w:rsidRPr="00790FBB">
        <w:rPr>
          <w:rFonts w:ascii="Simplified Arabic" w:hAnsi="Simplified Arabic" w:cs="Simplified Arabic"/>
          <w:sz w:val="28"/>
          <w:szCs w:val="28"/>
          <w:shd w:val="clear" w:color="auto" w:fill="FFFFFF" w:themeFill="background1"/>
          <w:rtl/>
        </w:rPr>
        <w:t xml:space="preserve"> بإجراء ما يسمى إدارة المخاطر، وهي العملية التي يتم من خلالها تحديد المخاطر </w:t>
      </w:r>
      <w:r w:rsidRPr="00790FBB">
        <w:rPr>
          <w:rFonts w:ascii="Simplified Arabic" w:hAnsi="Simplified Arabic" w:cs="Simplified Arabic" w:hint="cs"/>
          <w:sz w:val="28"/>
          <w:szCs w:val="28"/>
          <w:shd w:val="clear" w:color="auto" w:fill="FFFFFF" w:themeFill="background1"/>
          <w:rtl/>
        </w:rPr>
        <w:t xml:space="preserve">المتوقعة أو </w:t>
      </w:r>
      <w:r w:rsidRPr="00790FBB">
        <w:rPr>
          <w:rFonts w:ascii="Simplified Arabic" w:hAnsi="Simplified Arabic" w:cs="Simplified Arabic"/>
          <w:sz w:val="28"/>
          <w:szCs w:val="28"/>
          <w:shd w:val="clear" w:color="auto" w:fill="FFFFFF" w:themeFill="background1"/>
          <w:rtl/>
        </w:rPr>
        <w:t>المحتملة وتقييمها</w:t>
      </w:r>
      <w:r w:rsidRPr="00790FBB">
        <w:rPr>
          <w:rFonts w:ascii="Simplified Arabic" w:hAnsi="Simplified Arabic" w:cs="Simplified Arabic" w:hint="cs"/>
          <w:sz w:val="28"/>
          <w:szCs w:val="28"/>
          <w:shd w:val="clear" w:color="auto" w:fill="FFFFFF" w:themeFill="background1"/>
          <w:rtl/>
        </w:rPr>
        <w:t xml:space="preserve"> ومتابعتها</w:t>
      </w:r>
      <w:r w:rsidRPr="00790FBB">
        <w:rPr>
          <w:rFonts w:ascii="Simplified Arabic" w:hAnsi="Simplified Arabic" w:cs="Simplified Arabic"/>
          <w:sz w:val="28"/>
          <w:szCs w:val="28"/>
          <w:shd w:val="clear" w:color="auto" w:fill="FFFFFF" w:themeFill="background1"/>
          <w:rtl/>
        </w:rPr>
        <w:t>، والاستجابة لها، ومراقبتها، وتحديد الأدوار والمس</w:t>
      </w:r>
      <w:r w:rsidR="00E54F05">
        <w:rPr>
          <w:rFonts w:ascii="Simplified Arabic" w:hAnsi="Simplified Arabic" w:cs="Simplified Arabic" w:hint="cs"/>
          <w:sz w:val="28"/>
          <w:szCs w:val="28"/>
          <w:shd w:val="clear" w:color="auto" w:fill="FFFFFF" w:themeFill="background1"/>
          <w:rtl/>
        </w:rPr>
        <w:t>ئ</w:t>
      </w:r>
      <w:r w:rsidRPr="00790FBB">
        <w:rPr>
          <w:rFonts w:ascii="Simplified Arabic" w:hAnsi="Simplified Arabic" w:cs="Simplified Arabic"/>
          <w:sz w:val="28"/>
          <w:szCs w:val="28"/>
          <w:shd w:val="clear" w:color="auto" w:fill="FFFFFF" w:themeFill="background1"/>
          <w:rtl/>
        </w:rPr>
        <w:t>وليات في هذا السياق</w:t>
      </w:r>
      <w:r w:rsidR="00E54F05">
        <w:rPr>
          <w:rFonts w:ascii="Simplified Arabic" w:hAnsi="Simplified Arabic" w:cs="Simplified Arabic" w:hint="cs"/>
          <w:sz w:val="28"/>
          <w:szCs w:val="28"/>
          <w:shd w:val="clear" w:color="auto" w:fill="FFFFFF" w:themeFill="background1"/>
          <w:rtl/>
        </w:rPr>
        <w:t>،</w:t>
      </w:r>
      <w:r w:rsidRPr="00790FBB">
        <w:rPr>
          <w:rFonts w:ascii="Simplified Arabic" w:hAnsi="Simplified Arabic" w:cs="Simplified Arabic"/>
          <w:sz w:val="28"/>
          <w:szCs w:val="28"/>
          <w:shd w:val="clear" w:color="auto" w:fill="FFFFFF" w:themeFill="background1"/>
          <w:rtl/>
        </w:rPr>
        <w:t xml:space="preserve"> </w:t>
      </w:r>
      <w:r w:rsidRPr="00790FBB">
        <w:rPr>
          <w:rFonts w:ascii="Simplified Arabic" w:hAnsi="Simplified Arabic" w:cs="Simplified Arabic" w:hint="cs"/>
          <w:sz w:val="28"/>
          <w:szCs w:val="28"/>
          <w:shd w:val="clear" w:color="auto" w:fill="FFFFFF" w:themeFill="background1"/>
          <w:rtl/>
        </w:rPr>
        <w:t>و</w:t>
      </w:r>
      <w:r w:rsidRPr="00790FBB">
        <w:rPr>
          <w:rFonts w:ascii="Simplified Arabic" w:hAnsi="Simplified Arabic" w:cs="Simplified Arabic"/>
          <w:sz w:val="28"/>
          <w:szCs w:val="28"/>
          <w:shd w:val="clear" w:color="auto" w:fill="FFFFFF" w:themeFill="background1"/>
          <w:rtl/>
        </w:rPr>
        <w:t>يتم تنفيذ هذه الخطوات من خلال التعاون والتفكير ال</w:t>
      </w:r>
      <w:r w:rsidR="00E54F05">
        <w:rPr>
          <w:rFonts w:ascii="Simplified Arabic" w:hAnsi="Simplified Arabic" w:cs="Simplified Arabic" w:hint="cs"/>
          <w:sz w:val="28"/>
          <w:szCs w:val="28"/>
          <w:shd w:val="clear" w:color="auto" w:fill="FFFFFF" w:themeFill="background1"/>
          <w:rtl/>
        </w:rPr>
        <w:t>إ</w:t>
      </w:r>
      <w:r w:rsidRPr="00790FBB">
        <w:rPr>
          <w:rFonts w:ascii="Simplified Arabic" w:hAnsi="Simplified Arabic" w:cs="Simplified Arabic"/>
          <w:sz w:val="28"/>
          <w:szCs w:val="28"/>
          <w:shd w:val="clear" w:color="auto" w:fill="FFFFFF" w:themeFill="background1"/>
          <w:rtl/>
        </w:rPr>
        <w:t xml:space="preserve">ستراتيجي، حيث يسعى الفريق للتعامل بفعالية مع المخاطر المحتملة وتقليل تأثيرها على </w:t>
      </w:r>
      <w:r w:rsidRPr="00790FBB">
        <w:rPr>
          <w:rFonts w:ascii="Simplified Arabic" w:hAnsi="Simplified Arabic" w:cs="Simplified Arabic" w:hint="cs"/>
          <w:sz w:val="28"/>
          <w:szCs w:val="28"/>
          <w:shd w:val="clear" w:color="auto" w:fill="FFFFFF" w:themeFill="background1"/>
          <w:rtl/>
        </w:rPr>
        <w:t>ك</w:t>
      </w:r>
      <w:r w:rsidR="00E54F05">
        <w:rPr>
          <w:rFonts w:ascii="Simplified Arabic" w:hAnsi="Simplified Arabic" w:cs="Simplified Arabic" w:hint="cs"/>
          <w:sz w:val="28"/>
          <w:szCs w:val="28"/>
          <w:shd w:val="clear" w:color="auto" w:fill="FFFFFF" w:themeFill="background1"/>
          <w:rtl/>
        </w:rPr>
        <w:t>ل</w:t>
      </w:r>
      <w:r w:rsidRPr="00790FBB">
        <w:rPr>
          <w:rFonts w:ascii="Simplified Arabic" w:hAnsi="Simplified Arabic" w:cs="Simplified Arabic" w:hint="cs"/>
          <w:sz w:val="28"/>
          <w:szCs w:val="28"/>
          <w:shd w:val="clear" w:color="auto" w:fill="FFFFFF" w:themeFill="background1"/>
          <w:rtl/>
        </w:rPr>
        <w:t xml:space="preserve"> قطاعات المؤسسة </w:t>
      </w:r>
      <w:r w:rsidR="00E54F05">
        <w:rPr>
          <w:rFonts w:ascii="Simplified Arabic" w:hAnsi="Simplified Arabic" w:cs="Simplified Arabic" w:hint="cs"/>
          <w:sz w:val="28"/>
          <w:szCs w:val="28"/>
          <w:shd w:val="clear" w:color="auto" w:fill="FFFFFF" w:themeFill="background1"/>
          <w:rtl/>
        </w:rPr>
        <w:t>و</w:t>
      </w:r>
      <w:r w:rsidRPr="00790FBB">
        <w:rPr>
          <w:rFonts w:ascii="Simplified Arabic" w:hAnsi="Simplified Arabic" w:cs="Simplified Arabic"/>
          <w:sz w:val="28"/>
          <w:szCs w:val="28"/>
          <w:shd w:val="clear" w:color="auto" w:fill="FFFFFF" w:themeFill="background1"/>
          <w:rtl/>
        </w:rPr>
        <w:t>الأعمال</w:t>
      </w:r>
      <w:r w:rsidRPr="00790FBB">
        <w:rPr>
          <w:rFonts w:ascii="Simplified Arabic" w:hAnsi="Simplified Arabic" w:cs="Simplified Arabic" w:hint="cs"/>
          <w:sz w:val="28"/>
          <w:szCs w:val="28"/>
          <w:shd w:val="clear" w:color="auto" w:fill="FFFFFF" w:themeFill="background1"/>
          <w:rtl/>
        </w:rPr>
        <w:t>، ل</w:t>
      </w:r>
      <w:r w:rsidR="00E54F05">
        <w:rPr>
          <w:rFonts w:ascii="Simplified Arabic" w:hAnsi="Simplified Arabic" w:cs="Simplified Arabic" w:hint="cs"/>
          <w:sz w:val="28"/>
          <w:szCs w:val="28"/>
          <w:shd w:val="clear" w:color="auto" w:fill="FFFFFF" w:themeFill="background1"/>
          <w:rtl/>
        </w:rPr>
        <w:t>أ</w:t>
      </w:r>
      <w:r w:rsidRPr="00790FBB">
        <w:rPr>
          <w:rFonts w:ascii="Simplified Arabic" w:hAnsi="Simplified Arabic" w:cs="Simplified Arabic" w:hint="cs"/>
          <w:sz w:val="28"/>
          <w:szCs w:val="28"/>
          <w:shd w:val="clear" w:color="auto" w:fill="FFFFFF" w:themeFill="background1"/>
          <w:rtl/>
        </w:rPr>
        <w:t xml:space="preserve">ن </w:t>
      </w:r>
      <w:r w:rsidRPr="00790FBB">
        <w:rPr>
          <w:rFonts w:ascii="Simplified Arabic" w:hAnsi="Simplified Arabic" w:cs="Simplified Arabic"/>
          <w:sz w:val="28"/>
          <w:szCs w:val="28"/>
          <w:shd w:val="clear" w:color="auto" w:fill="FFFFFF" w:themeFill="background1"/>
          <w:rtl/>
        </w:rPr>
        <w:t xml:space="preserve">منهجية إدارة المخاطر أساسية لكل </w:t>
      </w:r>
      <w:r w:rsidRPr="00790FBB">
        <w:rPr>
          <w:rFonts w:ascii="Simplified Arabic" w:hAnsi="Simplified Arabic" w:cs="Simplified Arabic" w:hint="cs"/>
          <w:sz w:val="28"/>
          <w:szCs w:val="28"/>
          <w:shd w:val="clear" w:color="auto" w:fill="FFFFFF" w:themeFill="background1"/>
          <w:rtl/>
        </w:rPr>
        <w:t>ال</w:t>
      </w:r>
      <w:r w:rsidRPr="00790FBB">
        <w:rPr>
          <w:rFonts w:ascii="Simplified Arabic" w:hAnsi="Simplified Arabic" w:cs="Simplified Arabic"/>
          <w:sz w:val="28"/>
          <w:szCs w:val="28"/>
          <w:shd w:val="clear" w:color="auto" w:fill="FFFFFF" w:themeFill="background1"/>
          <w:rtl/>
        </w:rPr>
        <w:t>مؤسس</w:t>
      </w:r>
      <w:r w:rsidRPr="00790FBB">
        <w:rPr>
          <w:rFonts w:ascii="Simplified Arabic" w:hAnsi="Simplified Arabic" w:cs="Simplified Arabic" w:hint="cs"/>
          <w:sz w:val="28"/>
          <w:szCs w:val="28"/>
          <w:shd w:val="clear" w:color="auto" w:fill="FFFFFF" w:themeFill="background1"/>
          <w:rtl/>
        </w:rPr>
        <w:t>ات الصحفية</w:t>
      </w:r>
      <w:r w:rsidR="00E54F05">
        <w:rPr>
          <w:rFonts w:ascii="Simplified Arabic" w:hAnsi="Simplified Arabic" w:cs="Simplified Arabic" w:hint="cs"/>
          <w:sz w:val="28"/>
          <w:szCs w:val="28"/>
          <w:shd w:val="clear" w:color="auto" w:fill="FFFFFF" w:themeFill="background1"/>
          <w:rtl/>
        </w:rPr>
        <w:t>،</w:t>
      </w:r>
      <w:r w:rsidRPr="00790FBB">
        <w:rPr>
          <w:rFonts w:ascii="Simplified Arabic" w:hAnsi="Simplified Arabic" w:cs="Simplified Arabic"/>
          <w:sz w:val="28"/>
          <w:szCs w:val="28"/>
          <w:shd w:val="clear" w:color="auto" w:fill="FFFFFF" w:themeFill="background1"/>
          <w:rtl/>
        </w:rPr>
        <w:t xml:space="preserve"> </w:t>
      </w:r>
      <w:r w:rsidRPr="00790FBB">
        <w:rPr>
          <w:rFonts w:ascii="Simplified Arabic" w:hAnsi="Simplified Arabic" w:cs="Simplified Arabic" w:hint="cs"/>
          <w:sz w:val="28"/>
          <w:szCs w:val="28"/>
          <w:shd w:val="clear" w:color="auto" w:fill="FFFFFF" w:themeFill="background1"/>
          <w:rtl/>
        </w:rPr>
        <w:t>الت</w:t>
      </w:r>
      <w:r w:rsidR="00E54F05">
        <w:rPr>
          <w:rFonts w:ascii="Simplified Arabic" w:hAnsi="Simplified Arabic" w:cs="Simplified Arabic" w:hint="cs"/>
          <w:sz w:val="28"/>
          <w:szCs w:val="28"/>
          <w:shd w:val="clear" w:color="auto" w:fill="FFFFFF" w:themeFill="background1"/>
          <w:rtl/>
        </w:rPr>
        <w:t>ي</w:t>
      </w:r>
      <w:r w:rsidRPr="00790FBB">
        <w:rPr>
          <w:rFonts w:ascii="Simplified Arabic" w:hAnsi="Simplified Arabic" w:cs="Simplified Arabic" w:hint="cs"/>
          <w:sz w:val="28"/>
          <w:szCs w:val="28"/>
          <w:shd w:val="clear" w:color="auto" w:fill="FFFFFF" w:themeFill="background1"/>
          <w:rtl/>
        </w:rPr>
        <w:t xml:space="preserve"> </w:t>
      </w:r>
      <w:r w:rsidRPr="00790FBB">
        <w:rPr>
          <w:rFonts w:ascii="Simplified Arabic" w:hAnsi="Simplified Arabic" w:cs="Simplified Arabic"/>
          <w:sz w:val="28"/>
          <w:szCs w:val="28"/>
          <w:shd w:val="clear" w:color="auto" w:fill="FFFFFF" w:themeFill="background1"/>
          <w:rtl/>
        </w:rPr>
        <w:t xml:space="preserve">تواجه تحديات </w:t>
      </w:r>
      <w:r w:rsidRPr="00790FBB">
        <w:rPr>
          <w:rFonts w:ascii="Simplified Arabic" w:hAnsi="Simplified Arabic" w:cs="Simplified Arabic" w:hint="cs"/>
          <w:sz w:val="28"/>
          <w:szCs w:val="28"/>
          <w:shd w:val="clear" w:color="auto" w:fill="FFFFFF" w:themeFill="background1"/>
          <w:rtl/>
        </w:rPr>
        <w:t xml:space="preserve">ومخاطر </w:t>
      </w:r>
      <w:r w:rsidRPr="00790FBB">
        <w:rPr>
          <w:rFonts w:ascii="Simplified Arabic" w:hAnsi="Simplified Arabic" w:cs="Simplified Arabic"/>
          <w:sz w:val="28"/>
          <w:szCs w:val="28"/>
          <w:shd w:val="clear" w:color="auto" w:fill="FFFFFF" w:themeFill="background1"/>
          <w:rtl/>
        </w:rPr>
        <w:t xml:space="preserve">متعددة، </w:t>
      </w:r>
      <w:r w:rsidRPr="00790FBB">
        <w:rPr>
          <w:rFonts w:ascii="Simplified Arabic" w:hAnsi="Simplified Arabic" w:cs="Simplified Arabic" w:hint="cs"/>
          <w:sz w:val="28"/>
          <w:szCs w:val="28"/>
          <w:shd w:val="clear" w:color="auto" w:fill="FFFFFF" w:themeFill="background1"/>
          <w:rtl/>
        </w:rPr>
        <w:t>و</w:t>
      </w:r>
      <w:r w:rsidRPr="00790FBB">
        <w:rPr>
          <w:rFonts w:ascii="Simplified Arabic" w:hAnsi="Simplified Arabic" w:cs="Simplified Arabic"/>
          <w:sz w:val="28"/>
          <w:szCs w:val="28"/>
          <w:shd w:val="clear" w:color="auto" w:fill="FFFFFF" w:themeFill="background1"/>
          <w:rtl/>
        </w:rPr>
        <w:t xml:space="preserve">يعد تحليل وتقييم المخاطر خطوات حاسمة في إدارة المخاطر، حيث يتعين على المؤسسات </w:t>
      </w:r>
      <w:r w:rsidRPr="00790FBB">
        <w:rPr>
          <w:rFonts w:ascii="Simplified Arabic" w:hAnsi="Simplified Arabic" w:cs="Simplified Arabic" w:hint="cs"/>
          <w:sz w:val="28"/>
          <w:szCs w:val="28"/>
          <w:shd w:val="clear" w:color="auto" w:fill="FFFFFF" w:themeFill="background1"/>
          <w:rtl/>
        </w:rPr>
        <w:t xml:space="preserve">الصحفية </w:t>
      </w:r>
      <w:r w:rsidRPr="00790FBB">
        <w:rPr>
          <w:rFonts w:ascii="Simplified Arabic" w:hAnsi="Simplified Arabic" w:cs="Simplified Arabic"/>
          <w:sz w:val="28"/>
          <w:szCs w:val="28"/>
          <w:shd w:val="clear" w:color="auto" w:fill="FFFFFF" w:themeFill="background1"/>
          <w:rtl/>
        </w:rPr>
        <w:t>فهم تأثير المخاطر المحتملة وترتيبها بحسب أولوياتها</w:t>
      </w:r>
      <w:r w:rsidRPr="00790FBB">
        <w:rPr>
          <w:rFonts w:ascii="Simplified Arabic" w:hAnsi="Simplified Arabic" w:cs="Simplified Arabic" w:hint="cs"/>
          <w:sz w:val="28"/>
          <w:szCs w:val="28"/>
          <w:shd w:val="clear" w:color="auto" w:fill="FFFFFF" w:themeFill="background1"/>
          <w:rtl/>
        </w:rPr>
        <w:t>، و</w:t>
      </w:r>
      <w:r w:rsidRPr="00790FBB">
        <w:rPr>
          <w:rFonts w:ascii="Simplified Arabic" w:hAnsi="Simplified Arabic" w:cs="Simplified Arabic"/>
          <w:sz w:val="28"/>
          <w:szCs w:val="28"/>
          <w:shd w:val="clear" w:color="auto" w:fill="FFFFFF" w:themeFill="background1"/>
          <w:rtl/>
        </w:rPr>
        <w:t xml:space="preserve">يتطلب </w:t>
      </w:r>
      <w:r w:rsidRPr="00790FBB">
        <w:rPr>
          <w:rFonts w:ascii="Simplified Arabic" w:hAnsi="Simplified Arabic" w:cs="Simplified Arabic" w:hint="cs"/>
          <w:sz w:val="28"/>
          <w:szCs w:val="28"/>
          <w:shd w:val="clear" w:color="auto" w:fill="FFFFFF" w:themeFill="background1"/>
          <w:rtl/>
        </w:rPr>
        <w:t>هذا ال</w:t>
      </w:r>
      <w:r w:rsidR="00E54F05">
        <w:rPr>
          <w:rFonts w:ascii="Simplified Arabic" w:hAnsi="Simplified Arabic" w:cs="Simplified Arabic" w:hint="cs"/>
          <w:sz w:val="28"/>
          <w:szCs w:val="28"/>
          <w:shd w:val="clear" w:color="auto" w:fill="FFFFFF" w:themeFill="background1"/>
          <w:rtl/>
        </w:rPr>
        <w:t>أ</w:t>
      </w:r>
      <w:r w:rsidRPr="00790FBB">
        <w:rPr>
          <w:rFonts w:ascii="Simplified Arabic" w:hAnsi="Simplified Arabic" w:cs="Simplified Arabic" w:hint="cs"/>
          <w:sz w:val="28"/>
          <w:szCs w:val="28"/>
          <w:shd w:val="clear" w:color="auto" w:fill="FFFFFF" w:themeFill="background1"/>
          <w:rtl/>
        </w:rPr>
        <w:t xml:space="preserve">مر </w:t>
      </w:r>
      <w:r w:rsidRPr="00790FBB">
        <w:rPr>
          <w:rFonts w:ascii="Simplified Arabic" w:hAnsi="Simplified Arabic" w:cs="Simplified Arabic"/>
          <w:sz w:val="28"/>
          <w:szCs w:val="28"/>
          <w:shd w:val="clear" w:color="auto" w:fill="FFFFFF" w:themeFill="background1"/>
          <w:rtl/>
        </w:rPr>
        <w:t>تعاون</w:t>
      </w:r>
      <w:r w:rsidR="00E54F05">
        <w:rPr>
          <w:rFonts w:ascii="Simplified Arabic" w:hAnsi="Simplified Arabic" w:cs="Simplified Arabic" w:hint="cs"/>
          <w:sz w:val="28"/>
          <w:szCs w:val="28"/>
          <w:shd w:val="clear" w:color="auto" w:fill="FFFFFF" w:themeFill="background1"/>
          <w:rtl/>
        </w:rPr>
        <w:t>ًا</w:t>
      </w:r>
      <w:r w:rsidRPr="00790FBB">
        <w:rPr>
          <w:rFonts w:ascii="Simplified Arabic" w:hAnsi="Simplified Arabic" w:cs="Simplified Arabic"/>
          <w:sz w:val="28"/>
          <w:szCs w:val="28"/>
          <w:shd w:val="clear" w:color="auto" w:fill="FFFFFF" w:themeFill="background1"/>
          <w:rtl/>
        </w:rPr>
        <w:t xml:space="preserve"> مع خبراء</w:t>
      </w:r>
      <w:r w:rsidRPr="00790FBB">
        <w:rPr>
          <w:rFonts w:ascii="Simplified Arabic" w:hAnsi="Simplified Arabic" w:cs="Simplified Arabic" w:hint="cs"/>
          <w:sz w:val="28"/>
          <w:szCs w:val="28"/>
          <w:shd w:val="clear" w:color="auto" w:fill="FFFFFF" w:themeFill="background1"/>
          <w:rtl/>
        </w:rPr>
        <w:t xml:space="preserve"> على مستوى عال</w:t>
      </w:r>
      <w:r w:rsidR="00E54F05">
        <w:rPr>
          <w:rFonts w:ascii="Simplified Arabic" w:hAnsi="Simplified Arabic" w:cs="Simplified Arabic" w:hint="cs"/>
          <w:sz w:val="28"/>
          <w:szCs w:val="28"/>
          <w:shd w:val="clear" w:color="auto" w:fill="FFFFFF" w:themeFill="background1"/>
          <w:rtl/>
        </w:rPr>
        <w:t>ٍ</w:t>
      </w:r>
      <w:r w:rsidRPr="00790FBB">
        <w:rPr>
          <w:rFonts w:ascii="Simplified Arabic" w:hAnsi="Simplified Arabic" w:cs="Simplified Arabic" w:hint="cs"/>
          <w:sz w:val="28"/>
          <w:szCs w:val="28"/>
          <w:shd w:val="clear" w:color="auto" w:fill="FFFFFF" w:themeFill="background1"/>
          <w:rtl/>
        </w:rPr>
        <w:t xml:space="preserve"> من المهارة والخبرة </w:t>
      </w:r>
      <w:r w:rsidRPr="00790FBB">
        <w:rPr>
          <w:rFonts w:ascii="Simplified Arabic" w:hAnsi="Simplified Arabic" w:cs="Simplified Arabic"/>
          <w:sz w:val="28"/>
          <w:szCs w:val="28"/>
          <w:shd w:val="clear" w:color="auto" w:fill="FFFFFF" w:themeFill="background1"/>
          <w:rtl/>
        </w:rPr>
        <w:t>واستخدام التقنيات المناسبة لتحليل المخاطر بدقة</w:t>
      </w:r>
      <w:r w:rsidRPr="00790FBB">
        <w:rPr>
          <w:rFonts w:ascii="Simplified Arabic" w:hAnsi="Simplified Arabic" w:cs="Simplified Arabic" w:hint="cs"/>
          <w:sz w:val="28"/>
          <w:szCs w:val="28"/>
          <w:shd w:val="clear" w:color="auto" w:fill="FFFFFF" w:themeFill="background1"/>
          <w:rtl/>
        </w:rPr>
        <w:t>، مع قيام</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المؤسسات </w:t>
      </w:r>
      <w:r w:rsidRPr="00790FBB">
        <w:rPr>
          <w:rFonts w:ascii="Simplified Arabic" w:hAnsi="Simplified Arabic" w:cs="Simplified Arabic" w:hint="cs"/>
          <w:sz w:val="28"/>
          <w:szCs w:val="28"/>
          <w:rtl/>
        </w:rPr>
        <w:t>ب</w:t>
      </w:r>
      <w:r w:rsidRPr="00790FBB">
        <w:rPr>
          <w:rFonts w:ascii="Simplified Arabic" w:hAnsi="Simplified Arabic" w:cs="Simplified Arabic"/>
          <w:sz w:val="28"/>
          <w:szCs w:val="28"/>
          <w:rtl/>
        </w:rPr>
        <w:t>مراقبة المخاطر بشكل دائم وإجراء مراجعات متكررة للتأكد من استقرارها وتطبيق إجراءات الحل الملائمة مما يساهم في تعزيز استقرار ونمو الأعمال</w:t>
      </w:r>
      <w:r w:rsidRPr="00790FBB">
        <w:rPr>
          <w:rFonts w:ascii="Simplified Arabic" w:hAnsi="Simplified Arabic" w:cs="Simplified Arabic" w:hint="cs"/>
          <w:sz w:val="28"/>
          <w:szCs w:val="28"/>
          <w:rtl/>
        </w:rPr>
        <w:t xml:space="preserve"> داخل المؤسسة*</w:t>
      </w:r>
      <w:r w:rsidRPr="00790FBB">
        <w:rPr>
          <w:rFonts w:ascii="Simplified Arabic" w:hAnsi="Simplified Arabic" w:cs="Simplified Arabic"/>
          <w:sz w:val="28"/>
          <w:szCs w:val="28"/>
          <w:rtl/>
        </w:rPr>
        <w:t>.</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85"/>
      </w:r>
      <w:r w:rsidRPr="00790FBB">
        <w:rPr>
          <w:rFonts w:ascii="Simplified Arabic" w:hAnsi="Simplified Arabic" w:cs="Simplified Arabic" w:hint="cs"/>
          <w:sz w:val="2"/>
          <w:szCs w:val="2"/>
          <w:vertAlign w:val="superscript"/>
          <w:rtl/>
        </w:rPr>
        <w:t>)</w:t>
      </w:r>
    </w:p>
    <w:p w:rsidR="0054625B" w:rsidRPr="00790FBB" w:rsidRDefault="0054625B" w:rsidP="00E54F05">
      <w:pPr>
        <w:pStyle w:val="NormalWeb"/>
        <w:shd w:val="clear" w:color="auto" w:fill="FFFFFF" w:themeFill="background1"/>
        <w:bidi/>
        <w:spacing w:before="0" w:beforeAutospacing="0" w:after="0" w:afterAutospacing="0"/>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ويرى </w:t>
      </w:r>
      <w:r w:rsidR="00E54F05">
        <w:rPr>
          <w:rFonts w:ascii="Simplified Arabic" w:hAnsi="Simplified Arabic" w:cs="Simplified Arabic" w:hint="cs"/>
          <w:b/>
          <w:bCs/>
          <w:sz w:val="28"/>
          <w:szCs w:val="28"/>
          <w:rtl/>
        </w:rPr>
        <w:t>أ</w:t>
      </w:r>
      <w:r w:rsidRPr="00790FBB">
        <w:rPr>
          <w:rFonts w:ascii="Simplified Arabic" w:hAnsi="Simplified Arabic" w:cs="Simplified Arabic"/>
          <w:b/>
          <w:bCs/>
          <w:sz w:val="28"/>
          <w:szCs w:val="28"/>
          <w:rtl/>
        </w:rPr>
        <w:t>ن</w:t>
      </w:r>
      <w:r w:rsidRPr="00790FBB">
        <w:rPr>
          <w:rFonts w:ascii="Simplified Arabic" w:hAnsi="Simplified Arabic" w:cs="Simplified Arabic"/>
          <w:sz w:val="28"/>
          <w:szCs w:val="28"/>
          <w:rtl/>
        </w:rPr>
        <w:t xml:space="preserve"> منهجية إدارة المخاطر باتت ضرورة لا غنى عنها لجميع المؤسسات</w:t>
      </w:r>
      <w:r w:rsidRPr="00790FBB">
        <w:rPr>
          <w:rFonts w:ascii="Simplified Arabic" w:hAnsi="Simplified Arabic" w:cs="Simplified Arabic" w:hint="cs"/>
          <w:sz w:val="28"/>
          <w:szCs w:val="28"/>
          <w:rtl/>
        </w:rPr>
        <w:t xml:space="preserve"> الصحفية</w:t>
      </w:r>
      <w:r w:rsidRPr="00790FBB">
        <w:rPr>
          <w:rFonts w:ascii="Simplified Arabic" w:hAnsi="Simplified Arabic" w:cs="Simplified Arabic"/>
          <w:sz w:val="28"/>
          <w:szCs w:val="28"/>
          <w:rtl/>
        </w:rPr>
        <w:t xml:space="preserve"> باختلاف أنشطتها، حتى تتلافى المخاطر التي قد تواجهها وتؤثر سلب</w:t>
      </w:r>
      <w:r w:rsidR="00E54F05">
        <w:rPr>
          <w:rFonts w:ascii="Simplified Arabic" w:hAnsi="Simplified Arabic" w:cs="Simplified Arabic" w:hint="cs"/>
          <w:sz w:val="28"/>
          <w:szCs w:val="28"/>
          <w:rtl/>
        </w:rPr>
        <w:t>ً</w:t>
      </w:r>
      <w:r w:rsidRPr="00790FBB">
        <w:rPr>
          <w:rFonts w:ascii="Simplified Arabic" w:hAnsi="Simplified Arabic" w:cs="Simplified Arabic"/>
          <w:sz w:val="28"/>
          <w:szCs w:val="28"/>
          <w:rtl/>
        </w:rPr>
        <w:t>ا عل</w:t>
      </w:r>
      <w:r w:rsidRPr="00790FBB">
        <w:rPr>
          <w:rFonts w:ascii="Simplified Arabic" w:hAnsi="Simplified Arabic" w:cs="Simplified Arabic" w:hint="cs"/>
          <w:sz w:val="28"/>
          <w:szCs w:val="28"/>
          <w:rtl/>
        </w:rPr>
        <w:t xml:space="preserve">يها وعلى </w:t>
      </w:r>
      <w:r w:rsidRPr="00790FBB">
        <w:rPr>
          <w:rFonts w:ascii="Simplified Arabic" w:hAnsi="Simplified Arabic" w:cs="Simplified Arabic"/>
          <w:sz w:val="28"/>
          <w:szCs w:val="28"/>
          <w:rtl/>
        </w:rPr>
        <w:t>مكانتها في السوق.</w:t>
      </w:r>
    </w:p>
    <w:p w:rsidR="0054625B" w:rsidRPr="00790FBB" w:rsidRDefault="009406C8" w:rsidP="00AD5136">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كما </w:t>
      </w:r>
      <w:r w:rsidR="0054625B" w:rsidRPr="00790FBB">
        <w:rPr>
          <w:rFonts w:ascii="Simplified Arabic" w:hAnsi="Simplified Arabic" w:cs="Simplified Arabic" w:hint="cs"/>
          <w:b/>
          <w:bCs/>
          <w:sz w:val="28"/>
          <w:szCs w:val="28"/>
          <w:rtl/>
        </w:rPr>
        <w:t>أشار أيمن عبد</w:t>
      </w:r>
      <w:r w:rsidR="00E54F05">
        <w:rPr>
          <w:rFonts w:ascii="Simplified Arabic" w:hAnsi="Simplified Arabic" w:cs="Simplified Arabic" w:hint="cs"/>
          <w:b/>
          <w:bCs/>
          <w:sz w:val="28"/>
          <w:szCs w:val="28"/>
          <w:rtl/>
        </w:rPr>
        <w:t xml:space="preserve"> </w:t>
      </w:r>
      <w:r w:rsidR="0054625B" w:rsidRPr="00790FBB">
        <w:rPr>
          <w:rFonts w:ascii="Simplified Arabic" w:hAnsi="Simplified Arabic" w:cs="Simplified Arabic" w:hint="cs"/>
          <w:b/>
          <w:bCs/>
          <w:sz w:val="28"/>
          <w:szCs w:val="28"/>
          <w:rtl/>
        </w:rPr>
        <w:t>المجيد</w:t>
      </w:r>
      <w:r w:rsidR="0054625B" w:rsidRPr="00790FBB">
        <w:rPr>
          <w:rFonts w:ascii="Simplified Arabic" w:hAnsi="Simplified Arabic" w:cs="Simplified Arabic" w:hint="cs"/>
          <w:sz w:val="28"/>
          <w:szCs w:val="28"/>
          <w:rtl/>
        </w:rPr>
        <w:t xml:space="preserve"> </w:t>
      </w:r>
      <w:r w:rsidR="00E54F05">
        <w:rPr>
          <w:rFonts w:ascii="Simplified Arabic" w:hAnsi="Simplified Arabic" w:cs="Simplified Arabic" w:hint="cs"/>
          <w:sz w:val="28"/>
          <w:szCs w:val="28"/>
          <w:rtl/>
        </w:rPr>
        <w:t xml:space="preserve">إلى </w:t>
      </w:r>
      <w:r w:rsidR="0054625B" w:rsidRPr="00790FBB">
        <w:rPr>
          <w:rFonts w:ascii="Simplified Arabic" w:hAnsi="Simplified Arabic" w:cs="Simplified Arabic" w:hint="cs"/>
          <w:sz w:val="28"/>
          <w:szCs w:val="28"/>
          <w:rtl/>
        </w:rPr>
        <w:t xml:space="preserve">أن </w:t>
      </w:r>
      <w:r w:rsidR="0054625B" w:rsidRPr="00790FBB">
        <w:rPr>
          <w:rFonts w:ascii="Simplified Arabic" w:hAnsi="Simplified Arabic" w:cs="Simplified Arabic"/>
          <w:sz w:val="28"/>
          <w:szCs w:val="28"/>
          <w:rtl/>
        </w:rPr>
        <w:t xml:space="preserve">منهجية إدارة المخاطر </w:t>
      </w:r>
      <w:r w:rsidR="0054625B" w:rsidRPr="00790FBB">
        <w:rPr>
          <w:rFonts w:ascii="Simplified Arabic" w:hAnsi="Simplified Arabic" w:cs="Simplified Arabic" w:hint="cs"/>
          <w:sz w:val="28"/>
          <w:szCs w:val="28"/>
          <w:rtl/>
        </w:rPr>
        <w:t xml:space="preserve">بالمؤسسة </w:t>
      </w:r>
      <w:r w:rsidR="0054625B" w:rsidRPr="00790FBB">
        <w:rPr>
          <w:rFonts w:ascii="Simplified Arabic" w:hAnsi="Simplified Arabic" w:cs="Simplified Arabic"/>
          <w:sz w:val="28"/>
          <w:szCs w:val="28"/>
          <w:rtl/>
        </w:rPr>
        <w:t xml:space="preserve">تهدف إلى حصر المخاطر </w:t>
      </w:r>
      <w:r w:rsidR="0054625B" w:rsidRPr="00790FBB">
        <w:rPr>
          <w:rFonts w:ascii="Simplified Arabic" w:hAnsi="Simplified Arabic" w:cs="Simplified Arabic" w:hint="cs"/>
          <w:sz w:val="28"/>
          <w:szCs w:val="28"/>
          <w:rtl/>
        </w:rPr>
        <w:t xml:space="preserve">والتهديدات </w:t>
      </w:r>
      <w:r w:rsidR="0054625B" w:rsidRPr="00790FBB">
        <w:rPr>
          <w:rFonts w:ascii="Simplified Arabic" w:hAnsi="Simplified Arabic" w:cs="Simplified Arabic"/>
          <w:sz w:val="28"/>
          <w:szCs w:val="28"/>
          <w:rtl/>
        </w:rPr>
        <w:t xml:space="preserve">التي قد تؤثر في أدائها، كإجراء وقائي </w:t>
      </w:r>
      <w:r w:rsidR="0054625B" w:rsidRPr="00790FBB">
        <w:rPr>
          <w:rFonts w:ascii="Simplified Arabic" w:hAnsi="Simplified Arabic" w:cs="Simplified Arabic" w:hint="cs"/>
          <w:sz w:val="28"/>
          <w:szCs w:val="28"/>
          <w:rtl/>
        </w:rPr>
        <w:t>مهم و</w:t>
      </w:r>
      <w:r w:rsidR="0054625B" w:rsidRPr="00790FBB">
        <w:rPr>
          <w:rFonts w:ascii="Simplified Arabic" w:hAnsi="Simplified Arabic" w:cs="Simplified Arabic"/>
          <w:sz w:val="28"/>
          <w:szCs w:val="28"/>
          <w:rtl/>
        </w:rPr>
        <w:t xml:space="preserve">فعال في الحد من آثارها في حال وقوعها، </w:t>
      </w:r>
      <w:r w:rsidR="0054625B" w:rsidRPr="00790FBB">
        <w:rPr>
          <w:rFonts w:ascii="Simplified Arabic" w:hAnsi="Simplified Arabic" w:cs="Simplified Arabic" w:hint="cs"/>
          <w:sz w:val="28"/>
          <w:szCs w:val="28"/>
          <w:rtl/>
        </w:rPr>
        <w:t>والعمل ل</w:t>
      </w:r>
      <w:r w:rsidR="0054625B" w:rsidRPr="00790FBB">
        <w:rPr>
          <w:rFonts w:ascii="Simplified Arabic" w:hAnsi="Simplified Arabic" w:cs="Simplified Arabic"/>
          <w:sz w:val="28"/>
          <w:szCs w:val="28"/>
          <w:rtl/>
        </w:rPr>
        <w:t xml:space="preserve">وضع إجراءات وحلول قابلة للتحقيق </w:t>
      </w:r>
      <w:r w:rsidR="0054625B" w:rsidRPr="00790FBB">
        <w:rPr>
          <w:rFonts w:ascii="Simplified Arabic" w:hAnsi="Simplified Arabic" w:cs="Simplified Arabic" w:hint="cs"/>
          <w:sz w:val="28"/>
          <w:szCs w:val="28"/>
          <w:rtl/>
        </w:rPr>
        <w:t xml:space="preserve">وفق </w:t>
      </w:r>
      <w:r w:rsidR="0054625B" w:rsidRPr="00790FBB">
        <w:rPr>
          <w:rFonts w:ascii="Simplified Arabic" w:hAnsi="Simplified Arabic" w:cs="Simplified Arabic"/>
          <w:sz w:val="28"/>
          <w:szCs w:val="28"/>
          <w:rtl/>
        </w:rPr>
        <w:t xml:space="preserve">الإمكانات المتاحة </w:t>
      </w:r>
      <w:r w:rsidR="0054625B" w:rsidRPr="00790FBB">
        <w:rPr>
          <w:rFonts w:ascii="Simplified Arabic" w:hAnsi="Simplified Arabic" w:cs="Simplified Arabic" w:hint="cs"/>
          <w:sz w:val="28"/>
          <w:szCs w:val="28"/>
          <w:rtl/>
        </w:rPr>
        <w:t>للمؤسسة</w:t>
      </w:r>
      <w:r w:rsidR="00AD5136">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 وذلك </w:t>
      </w:r>
      <w:r w:rsidR="0054625B" w:rsidRPr="00790FBB">
        <w:rPr>
          <w:rFonts w:ascii="Simplified Arabic" w:hAnsi="Simplified Arabic" w:cs="Simplified Arabic"/>
          <w:sz w:val="28"/>
          <w:szCs w:val="28"/>
          <w:rtl/>
        </w:rPr>
        <w:t>لمواجهة ك</w:t>
      </w:r>
      <w:r w:rsidR="00AD5136">
        <w:rPr>
          <w:rFonts w:ascii="Simplified Arabic" w:hAnsi="Simplified Arabic" w:cs="Simplified Arabic" w:hint="cs"/>
          <w:sz w:val="28"/>
          <w:szCs w:val="28"/>
          <w:rtl/>
        </w:rPr>
        <w:t>ل</w:t>
      </w:r>
      <w:r w:rsidR="0054625B" w:rsidRPr="00790FBB">
        <w:rPr>
          <w:rFonts w:ascii="Simplified Arabic" w:hAnsi="Simplified Arabic" w:cs="Simplified Arabic"/>
          <w:sz w:val="28"/>
          <w:szCs w:val="28"/>
          <w:rtl/>
        </w:rPr>
        <w:t xml:space="preserve"> المخاطر والتهديدات</w:t>
      </w:r>
      <w:r w:rsidR="00AD5136">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التي تواجه </w:t>
      </w:r>
      <w:r w:rsidR="0054625B" w:rsidRPr="00790FBB">
        <w:rPr>
          <w:rFonts w:ascii="Simplified Arabic" w:hAnsi="Simplified Arabic" w:cs="Simplified Arabic" w:hint="cs"/>
          <w:sz w:val="28"/>
          <w:szCs w:val="28"/>
          <w:rtl/>
        </w:rPr>
        <w:t>المؤسسة</w:t>
      </w:r>
      <w:r w:rsidR="0054625B" w:rsidRPr="00790FBB">
        <w:rPr>
          <w:rFonts w:ascii="Simplified Arabic" w:hAnsi="Simplified Arabic" w:cs="Simplified Arabic"/>
          <w:sz w:val="28"/>
          <w:szCs w:val="28"/>
          <w:rtl/>
        </w:rPr>
        <w:t>، وتصاحب أنشطتها وعملها و</w:t>
      </w:r>
      <w:r w:rsidR="0054625B" w:rsidRPr="00790FBB">
        <w:rPr>
          <w:rFonts w:ascii="Simplified Arabic" w:hAnsi="Simplified Arabic" w:cs="Simplified Arabic" w:hint="cs"/>
          <w:sz w:val="28"/>
          <w:szCs w:val="28"/>
          <w:rtl/>
        </w:rPr>
        <w:t xml:space="preserve">تعوق </w:t>
      </w:r>
      <w:r w:rsidR="0054625B" w:rsidRPr="00790FBB">
        <w:rPr>
          <w:rFonts w:ascii="Simplified Arabic" w:hAnsi="Simplified Arabic" w:cs="Simplified Arabic"/>
          <w:sz w:val="28"/>
          <w:szCs w:val="28"/>
          <w:rtl/>
        </w:rPr>
        <w:t xml:space="preserve">قدرتها على تقديم خدماتها وتحقيق أهدافها على الوجه الأكمل، </w:t>
      </w:r>
      <w:r w:rsidR="0054625B" w:rsidRPr="00790FBB">
        <w:rPr>
          <w:rFonts w:ascii="Simplified Arabic" w:hAnsi="Simplified Arabic" w:cs="Simplified Arabic" w:hint="cs"/>
          <w:sz w:val="28"/>
          <w:szCs w:val="28"/>
          <w:rtl/>
        </w:rPr>
        <w:t xml:space="preserve">وسعيها </w:t>
      </w:r>
      <w:r w:rsidR="0054625B" w:rsidRPr="00790FBB">
        <w:rPr>
          <w:rFonts w:ascii="Simplified Arabic" w:hAnsi="Simplified Arabic" w:cs="Simplified Arabic"/>
          <w:sz w:val="28"/>
          <w:szCs w:val="28"/>
          <w:rtl/>
        </w:rPr>
        <w:t xml:space="preserve">لتخفيضها إلى مستويات مقبولة </w:t>
      </w:r>
      <w:r w:rsidR="0054625B" w:rsidRPr="00790FBB">
        <w:rPr>
          <w:rFonts w:ascii="Simplified Arabic" w:hAnsi="Simplified Arabic" w:cs="Simplified Arabic" w:hint="cs"/>
          <w:sz w:val="28"/>
          <w:szCs w:val="28"/>
          <w:rtl/>
        </w:rPr>
        <w:t xml:space="preserve">لتكون قادرة على القيام </w:t>
      </w:r>
      <w:r w:rsidR="0054625B" w:rsidRPr="00790FBB">
        <w:rPr>
          <w:rFonts w:ascii="Simplified Arabic" w:hAnsi="Simplified Arabic" w:cs="Simplified Arabic"/>
          <w:sz w:val="28"/>
          <w:szCs w:val="28"/>
          <w:rtl/>
        </w:rPr>
        <w:t xml:space="preserve">بمهامها في الظروف كافة، </w:t>
      </w:r>
      <w:r w:rsidR="0054625B" w:rsidRPr="00790FBB">
        <w:rPr>
          <w:rFonts w:ascii="Simplified Arabic" w:hAnsi="Simplified Arabic" w:cs="Simplified Arabic" w:hint="cs"/>
          <w:sz w:val="28"/>
          <w:szCs w:val="28"/>
          <w:rtl/>
        </w:rPr>
        <w:t>مع وضع و</w:t>
      </w:r>
      <w:r w:rsidR="0054625B" w:rsidRPr="00790FBB">
        <w:rPr>
          <w:rFonts w:ascii="Simplified Arabic" w:hAnsi="Simplified Arabic" w:cs="Simplified Arabic"/>
          <w:sz w:val="28"/>
          <w:szCs w:val="28"/>
          <w:rtl/>
        </w:rPr>
        <w:t>إحكام الرقابة والسيطرة على المخاطر في جميع الأنشطة</w:t>
      </w:r>
      <w:r w:rsidR="0054625B" w:rsidRPr="00790FBB">
        <w:rPr>
          <w:rFonts w:ascii="Simplified Arabic" w:hAnsi="Simplified Arabic" w:cs="Simplified Arabic" w:hint="cs"/>
          <w:sz w:val="28"/>
          <w:szCs w:val="28"/>
          <w:rtl/>
        </w:rPr>
        <w:t xml:space="preserve"> الت</w:t>
      </w:r>
      <w:r w:rsidR="00AD5136">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 xml:space="preserve"> تقوم بها المؤسسة*</w:t>
      </w:r>
      <w:r w:rsidR="0054625B" w:rsidRPr="00790FBB">
        <w:rPr>
          <w:rFonts w:ascii="Simplified Arabic" w:hAnsi="Simplified Arabic" w:cs="Simplified Arabic"/>
          <w:sz w:val="28"/>
          <w:szCs w:val="28"/>
          <w:rtl/>
        </w:rPr>
        <w:t>.</w:t>
      </w:r>
      <w:r w:rsidR="0054625B" w:rsidRPr="00790FBB">
        <w:rPr>
          <w:rFonts w:ascii="Simplified Arabic" w:hAnsi="Simplified Arabic" w:cs="Simplified Arabic" w:hint="cs"/>
          <w:sz w:val="2"/>
          <w:szCs w:val="2"/>
          <w:vertAlign w:val="superscript"/>
          <w:rtl/>
        </w:rPr>
        <w:t>(</w:t>
      </w:r>
      <w:r w:rsidR="0054625B" w:rsidRPr="00790FBB">
        <w:rPr>
          <w:rStyle w:val="FootnoteReference"/>
          <w:rFonts w:ascii="Simplified Arabic" w:hAnsi="Simplified Arabic" w:cs="Simplified Arabic"/>
          <w:sz w:val="2"/>
          <w:szCs w:val="2"/>
          <w:rtl/>
        </w:rPr>
        <w:footnoteReference w:id="186"/>
      </w:r>
      <w:r w:rsidR="0054625B" w:rsidRPr="00790FBB">
        <w:rPr>
          <w:rFonts w:ascii="Simplified Arabic" w:hAnsi="Simplified Arabic" w:cs="Simplified Arabic" w:hint="cs"/>
          <w:sz w:val="2"/>
          <w:szCs w:val="2"/>
          <w:vertAlign w:val="superscript"/>
          <w:rtl/>
        </w:rPr>
        <w:t>)</w:t>
      </w:r>
    </w:p>
    <w:p w:rsidR="0054625B" w:rsidRPr="00790FBB" w:rsidRDefault="009406C8" w:rsidP="00AD5136">
      <w:pPr>
        <w:pStyle w:val="NormalWeb"/>
        <w:bidi/>
        <w:spacing w:before="0" w:beforeAutospacing="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54625B" w:rsidRPr="00790FBB">
        <w:rPr>
          <w:rFonts w:ascii="Simplified Arabic" w:hAnsi="Simplified Arabic" w:cs="Simplified Arabic" w:hint="cs"/>
          <w:b/>
          <w:bCs/>
          <w:sz w:val="28"/>
          <w:szCs w:val="28"/>
          <w:rtl/>
        </w:rPr>
        <w:t>يرى الباحث</w:t>
      </w:r>
      <w:r w:rsidR="0054625B">
        <w:rPr>
          <w:rFonts w:ascii="Simplified Arabic" w:hAnsi="Simplified Arabic" w:cs="Simplified Arabic" w:hint="cs"/>
          <w:b/>
          <w:bCs/>
          <w:sz w:val="28"/>
          <w:szCs w:val="28"/>
          <w:rtl/>
        </w:rPr>
        <w:t xml:space="preserve"> </w:t>
      </w:r>
      <w:r w:rsidR="0054625B" w:rsidRPr="009406C8">
        <w:rPr>
          <w:rFonts w:ascii="Simplified Arabic" w:hAnsi="Simplified Arabic" w:cs="Simplified Arabic" w:hint="cs"/>
          <w:sz w:val="28"/>
          <w:szCs w:val="28"/>
          <w:rtl/>
        </w:rPr>
        <w:t>أن على إدارة المؤسسات الصحفية وضع منهجية و</w:t>
      </w:r>
      <w:r w:rsidR="00AD5136">
        <w:rPr>
          <w:rFonts w:ascii="Simplified Arabic" w:hAnsi="Simplified Arabic" w:cs="Simplified Arabic" w:hint="cs"/>
          <w:sz w:val="28"/>
          <w:szCs w:val="28"/>
          <w:rtl/>
        </w:rPr>
        <w:t>إ</w:t>
      </w:r>
      <w:r w:rsidR="0054625B" w:rsidRPr="009406C8">
        <w:rPr>
          <w:rFonts w:ascii="Simplified Arabic" w:hAnsi="Simplified Arabic" w:cs="Simplified Arabic" w:hint="cs"/>
          <w:sz w:val="28"/>
          <w:szCs w:val="28"/>
          <w:rtl/>
        </w:rPr>
        <w:t xml:space="preserve">ستراتيجية لإدارة المخاطر وفق مجموعة </w:t>
      </w:r>
      <w:r w:rsidR="0054625B" w:rsidRPr="00790FBB">
        <w:rPr>
          <w:rFonts w:ascii="Simplified Arabic" w:hAnsi="Simplified Arabic" w:cs="Simplified Arabic" w:hint="cs"/>
          <w:sz w:val="28"/>
          <w:szCs w:val="28"/>
          <w:rtl/>
        </w:rPr>
        <w:t>من النقاط متمثله ف</w:t>
      </w:r>
      <w:r w:rsidR="00AD5136">
        <w:rPr>
          <w:rFonts w:ascii="Simplified Arabic" w:hAnsi="Simplified Arabic" w:cs="Simplified Arabic" w:hint="cs"/>
          <w:sz w:val="28"/>
          <w:szCs w:val="28"/>
          <w:rtl/>
        </w:rPr>
        <w:t>ي</w:t>
      </w:r>
      <w:r w:rsidR="0054625B" w:rsidRPr="00790FBB">
        <w:rPr>
          <w:rFonts w:ascii="Simplified Arabic" w:hAnsi="Simplified Arabic" w:cs="Simplified Arabic" w:hint="cs"/>
          <w:sz w:val="28"/>
          <w:szCs w:val="28"/>
          <w:rtl/>
        </w:rPr>
        <w:t>:</w:t>
      </w:r>
    </w:p>
    <w:p w:rsidR="0054625B" w:rsidRPr="00790FBB" w:rsidRDefault="0054625B" w:rsidP="006965F6">
      <w:pPr>
        <w:pStyle w:val="NormalWeb"/>
        <w:numPr>
          <w:ilvl w:val="0"/>
          <w:numId w:val="61"/>
        </w:numPr>
        <w:bidi/>
        <w:spacing w:before="0" w:beforeAutospacing="0" w:afterAutospacing="0"/>
        <w:ind w:left="714" w:hanging="357"/>
        <w:contextualSpacing/>
        <w:jc w:val="both"/>
        <w:rPr>
          <w:rFonts w:ascii="Simplified Arabic" w:hAnsi="Simplified Arabic" w:cs="Simplified Arabic"/>
          <w:sz w:val="28"/>
          <w:szCs w:val="28"/>
        </w:rPr>
      </w:pPr>
      <w:r w:rsidRPr="00790FBB">
        <w:rPr>
          <w:rFonts w:ascii="Simplified Arabic" w:hAnsi="Simplified Arabic" w:cs="Simplified Arabic"/>
          <w:sz w:val="28"/>
          <w:szCs w:val="28"/>
          <w:rtl/>
        </w:rPr>
        <w:t>تشكيل لجنة إدارة المخاطر</w:t>
      </w:r>
      <w:r w:rsidRPr="00790FBB">
        <w:rPr>
          <w:rFonts w:ascii="Simplified Arabic" w:hAnsi="Simplified Arabic" w:cs="Simplified Arabic" w:hint="cs"/>
          <w:sz w:val="28"/>
          <w:szCs w:val="28"/>
          <w:rtl/>
        </w:rPr>
        <w:t xml:space="preserve">، مع دارسة </w:t>
      </w:r>
      <w:r w:rsidRPr="00790FBB">
        <w:rPr>
          <w:rFonts w:ascii="Simplified Arabic" w:hAnsi="Simplified Arabic" w:cs="Simplified Arabic"/>
          <w:sz w:val="28"/>
          <w:szCs w:val="28"/>
          <w:rtl/>
        </w:rPr>
        <w:t xml:space="preserve">البيئتين الداخلية والخارجية </w:t>
      </w:r>
      <w:r w:rsidRPr="00790FBB">
        <w:rPr>
          <w:rFonts w:ascii="Simplified Arabic" w:hAnsi="Simplified Arabic" w:cs="Simplified Arabic" w:hint="cs"/>
          <w:sz w:val="28"/>
          <w:szCs w:val="28"/>
          <w:rtl/>
        </w:rPr>
        <w:t xml:space="preserve">للمؤسسة </w:t>
      </w:r>
      <w:r w:rsidRPr="00790FBB">
        <w:rPr>
          <w:rFonts w:ascii="Simplified Arabic" w:hAnsi="Simplified Arabic" w:cs="Simplified Arabic"/>
          <w:sz w:val="28"/>
          <w:szCs w:val="28"/>
          <w:rtl/>
        </w:rPr>
        <w:t>لتحديد المخاطر والتعرف عليها</w:t>
      </w:r>
      <w:r w:rsidRPr="00790FBB">
        <w:rPr>
          <w:rFonts w:ascii="Simplified Arabic" w:hAnsi="Simplified Arabic" w:cs="Simplified Arabic" w:hint="cs"/>
          <w:sz w:val="28"/>
          <w:szCs w:val="28"/>
          <w:rtl/>
        </w:rPr>
        <w:t>، مع إ</w:t>
      </w:r>
      <w:r w:rsidRPr="00790FBB">
        <w:rPr>
          <w:rFonts w:ascii="Simplified Arabic" w:hAnsi="Simplified Arabic" w:cs="Simplified Arabic"/>
          <w:sz w:val="28"/>
          <w:szCs w:val="28"/>
          <w:rtl/>
        </w:rPr>
        <w:t>عداد قائمة لتحديد المخاطر المتوقع حدوثها</w:t>
      </w:r>
      <w:r w:rsidRPr="00790FBB">
        <w:rPr>
          <w:rFonts w:ascii="Simplified Arabic" w:hAnsi="Simplified Arabic" w:cs="Simplified Arabic" w:hint="cs"/>
          <w:sz w:val="28"/>
          <w:szCs w:val="28"/>
          <w:rtl/>
        </w:rPr>
        <w:t>.</w:t>
      </w:r>
    </w:p>
    <w:p w:rsidR="0054625B" w:rsidRPr="00790FBB" w:rsidRDefault="0054625B" w:rsidP="006965F6">
      <w:pPr>
        <w:pStyle w:val="NormalWeb"/>
        <w:numPr>
          <w:ilvl w:val="0"/>
          <w:numId w:val="61"/>
        </w:numPr>
        <w:bidi/>
        <w:spacing w:before="0" w:beforeAutospacing="0" w:afterAutospacing="0"/>
        <w:ind w:left="714" w:hanging="357"/>
        <w:contextualSpacing/>
        <w:jc w:val="both"/>
        <w:rPr>
          <w:rFonts w:ascii="Simplified Arabic" w:hAnsi="Simplified Arabic" w:cs="Simplified Arabic"/>
          <w:sz w:val="28"/>
          <w:szCs w:val="28"/>
        </w:rPr>
      </w:pPr>
      <w:r w:rsidRPr="00790FBB">
        <w:rPr>
          <w:rFonts w:ascii="Simplified Arabic" w:hAnsi="Simplified Arabic" w:cs="Simplified Arabic"/>
          <w:sz w:val="28"/>
          <w:szCs w:val="28"/>
          <w:rtl/>
        </w:rPr>
        <w:t>مراجعة المخاطر الشائعة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من خلال الاطلاع على تجارب بعض المؤسسات</w:t>
      </w:r>
      <w:r w:rsidR="00AD5136">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لديها قوائم</w:t>
      </w:r>
      <w:r w:rsidRPr="00790FBB">
        <w:rPr>
          <w:rFonts w:ascii="Simplified Arabic" w:hAnsi="Simplified Arabic" w:cs="Simplified Arabic" w:hint="cs"/>
          <w:sz w:val="28"/>
          <w:szCs w:val="28"/>
          <w:rtl/>
        </w:rPr>
        <w:t xml:space="preserve"> مشابهة لهذه </w:t>
      </w:r>
      <w:r w:rsidRPr="00790FBB">
        <w:rPr>
          <w:rFonts w:ascii="Simplified Arabic" w:hAnsi="Simplified Arabic" w:cs="Simplified Arabic"/>
          <w:sz w:val="28"/>
          <w:szCs w:val="28"/>
          <w:rtl/>
        </w:rPr>
        <w:t xml:space="preserve">المخاطر،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ترتيب المخاطر حسب الأولوية وفق </w:t>
      </w:r>
      <w:r w:rsidRPr="00790FBB">
        <w:rPr>
          <w:rFonts w:ascii="Simplified Arabic" w:hAnsi="Simplified Arabic" w:cs="Simplified Arabic" w:hint="cs"/>
          <w:sz w:val="28"/>
          <w:szCs w:val="28"/>
          <w:rtl/>
        </w:rPr>
        <w:t xml:space="preserve">توقع أو </w:t>
      </w:r>
      <w:r w:rsidRPr="00790FBB">
        <w:rPr>
          <w:rFonts w:ascii="Simplified Arabic" w:hAnsi="Simplified Arabic" w:cs="Simplified Arabic"/>
          <w:sz w:val="28"/>
          <w:szCs w:val="28"/>
          <w:rtl/>
        </w:rPr>
        <w:t xml:space="preserve">احتمالية </w:t>
      </w:r>
      <w:r w:rsidRPr="00790FBB">
        <w:rPr>
          <w:rFonts w:ascii="Simplified Arabic" w:hAnsi="Simplified Arabic" w:cs="Simplified Arabic" w:hint="cs"/>
          <w:sz w:val="28"/>
          <w:szCs w:val="28"/>
          <w:rtl/>
        </w:rPr>
        <w:t>حدوثها، و</w:t>
      </w:r>
      <w:r w:rsidRPr="00790FBB">
        <w:rPr>
          <w:rFonts w:ascii="Simplified Arabic" w:hAnsi="Simplified Arabic" w:cs="Simplified Arabic"/>
          <w:sz w:val="28"/>
          <w:szCs w:val="28"/>
          <w:rtl/>
        </w:rPr>
        <w:t xml:space="preserve">تحديد آليات </w:t>
      </w:r>
      <w:r w:rsidRPr="00790FBB">
        <w:rPr>
          <w:rFonts w:ascii="Simplified Arabic" w:hAnsi="Simplified Arabic" w:cs="Simplified Arabic" w:hint="cs"/>
          <w:sz w:val="28"/>
          <w:szCs w:val="28"/>
          <w:rtl/>
        </w:rPr>
        <w:t xml:space="preserve">التعامل </w:t>
      </w:r>
      <w:r w:rsidRPr="00790FBB">
        <w:rPr>
          <w:rFonts w:ascii="Simplified Arabic" w:hAnsi="Simplified Arabic" w:cs="Simplified Arabic"/>
          <w:sz w:val="28"/>
          <w:szCs w:val="28"/>
          <w:rtl/>
        </w:rPr>
        <w:t xml:space="preserve">لكل خطر، وتحديد الجهة المعنية بمتابعة الإجراء والفترة الزمنية </w:t>
      </w:r>
      <w:r w:rsidRPr="00790FBB">
        <w:rPr>
          <w:rFonts w:ascii="Simplified Arabic" w:hAnsi="Simplified Arabic" w:cs="Simplified Arabic" w:hint="cs"/>
          <w:sz w:val="28"/>
          <w:szCs w:val="28"/>
          <w:rtl/>
        </w:rPr>
        <w:t>والتكلفة.</w:t>
      </w:r>
    </w:p>
    <w:p w:rsidR="0054625B" w:rsidRPr="00790FBB" w:rsidRDefault="0054625B" w:rsidP="00AD5136">
      <w:pPr>
        <w:pStyle w:val="NormalWeb"/>
        <w:numPr>
          <w:ilvl w:val="0"/>
          <w:numId w:val="61"/>
        </w:numPr>
        <w:bidi/>
        <w:spacing w:before="0" w:beforeAutospacing="0" w:afterAutospacing="0"/>
        <w:ind w:left="714" w:hanging="357"/>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rPr>
        <w:t>الاهتمام ب</w:t>
      </w:r>
      <w:r w:rsidRPr="00790FBB">
        <w:rPr>
          <w:rFonts w:ascii="Simplified Arabic" w:hAnsi="Simplified Arabic" w:cs="Simplified Arabic"/>
          <w:sz w:val="28"/>
          <w:szCs w:val="28"/>
          <w:rtl/>
        </w:rPr>
        <w:t>وضع خطة لإدارة المخاطر مرتبطة بالخطة ال</w:t>
      </w:r>
      <w:r w:rsidR="00AD5136">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ستراتيجية</w:t>
      </w:r>
      <w:r w:rsidRPr="00790FBB">
        <w:rPr>
          <w:rFonts w:ascii="Simplified Arabic" w:hAnsi="Simplified Arabic" w:cs="Simplified Arabic" w:hint="cs"/>
          <w:sz w:val="28"/>
          <w:szCs w:val="28"/>
          <w:rtl/>
        </w:rPr>
        <w:t xml:space="preserve"> للمؤسسة، و</w:t>
      </w:r>
      <w:r w:rsidRPr="00790FBB">
        <w:rPr>
          <w:rFonts w:ascii="Simplified Arabic" w:hAnsi="Simplified Arabic" w:cs="Simplified Arabic"/>
          <w:sz w:val="28"/>
          <w:szCs w:val="28"/>
          <w:rtl/>
        </w:rPr>
        <w:t>مراجعة الخطة سنوي</w:t>
      </w:r>
      <w:r w:rsidR="00AD5136">
        <w:rPr>
          <w:rFonts w:ascii="Simplified Arabic" w:hAnsi="Simplified Arabic" w:cs="Simplified Arabic" w:hint="cs"/>
          <w:sz w:val="28"/>
          <w:szCs w:val="28"/>
          <w:rtl/>
        </w:rPr>
        <w:t>ً</w:t>
      </w:r>
      <w:r w:rsidR="00AD5136">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وإضافة أي مخاطر </w:t>
      </w:r>
      <w:r w:rsidRPr="00790FBB">
        <w:rPr>
          <w:rFonts w:ascii="Simplified Arabic" w:hAnsi="Simplified Arabic" w:cs="Simplified Arabic" w:hint="cs"/>
          <w:sz w:val="28"/>
          <w:szCs w:val="28"/>
          <w:rtl/>
        </w:rPr>
        <w:t xml:space="preserve">أو تهديد </w:t>
      </w:r>
      <w:r w:rsidRPr="00790FBB">
        <w:rPr>
          <w:rFonts w:ascii="Simplified Arabic" w:hAnsi="Simplified Arabic" w:cs="Simplified Arabic"/>
          <w:sz w:val="28"/>
          <w:szCs w:val="28"/>
          <w:rtl/>
        </w:rPr>
        <w:t>قد تطرأ</w:t>
      </w:r>
      <w:r w:rsidRPr="00790FBB">
        <w:rPr>
          <w:rFonts w:ascii="Simplified Arabic" w:hAnsi="Simplified Arabic" w:cs="Simplified Arabic" w:hint="cs"/>
          <w:sz w:val="28"/>
          <w:szCs w:val="28"/>
          <w:rtl/>
        </w:rPr>
        <w:t xml:space="preserve"> عليها</w:t>
      </w:r>
      <w:r w:rsidRPr="00790FBB">
        <w:rPr>
          <w:rFonts w:ascii="Simplified Arabic" w:hAnsi="Simplified Arabic" w:cs="Simplified Arabic"/>
          <w:sz w:val="28"/>
          <w:szCs w:val="28"/>
        </w:rPr>
        <w:t>.</w:t>
      </w:r>
    </w:p>
    <w:p w:rsidR="0054625B" w:rsidRPr="00790FBB" w:rsidRDefault="0054625B" w:rsidP="0054625B">
      <w:pPr>
        <w:spacing w:after="100" w:line="240" w:lineRule="auto"/>
        <w:contextualSpacing/>
        <w:jc w:val="both"/>
        <w:rPr>
          <w:rFonts w:ascii="Hacen Tehran" w:hAnsi="Hacen Tehran" w:cs="GE Jarida Heavy"/>
          <w:sz w:val="32"/>
          <w:szCs w:val="32"/>
          <w:rtl/>
          <w:lang w:bidi="ar-EG"/>
        </w:rPr>
      </w:pPr>
      <w:r w:rsidRPr="00790FBB">
        <w:rPr>
          <w:rFonts w:ascii="Hacen Tehran" w:hAnsi="Hacen Tehran" w:cs="GE Jarida Heavy" w:hint="cs"/>
          <w:sz w:val="32"/>
          <w:szCs w:val="32"/>
          <w:rtl/>
          <w:lang w:bidi="ar-EG"/>
        </w:rPr>
        <w:t>4- عوامل و</w:t>
      </w:r>
      <w:r>
        <w:rPr>
          <w:rFonts w:ascii="Hacen Tehran" w:hAnsi="Hacen Tehran" w:cs="GE Jarida Heavy" w:hint="cs"/>
          <w:sz w:val="32"/>
          <w:szCs w:val="32"/>
          <w:rtl/>
          <w:lang w:bidi="ar-EG"/>
        </w:rPr>
        <w:t xml:space="preserve">مقومات </w:t>
      </w:r>
      <w:r w:rsidRPr="00790FBB">
        <w:rPr>
          <w:rFonts w:ascii="Hacen Tehran" w:hAnsi="Hacen Tehran" w:cs="GE Jarida Heavy" w:hint="cs"/>
          <w:sz w:val="32"/>
          <w:szCs w:val="32"/>
          <w:rtl/>
          <w:lang w:bidi="ar-EG"/>
        </w:rPr>
        <w:t>نجاح إدارة المخاطر بالمؤسسات الصحفية:</w:t>
      </w:r>
    </w:p>
    <w:p w:rsidR="0054625B" w:rsidRPr="00790FBB" w:rsidRDefault="0054625B" w:rsidP="00FE4CD1">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يؤكد محمد البنا</w:t>
      </w:r>
      <w:r w:rsidR="00AD5136">
        <w:rPr>
          <w:rFonts w:ascii="Simplified Arabic" w:hAnsi="Simplified Arabic" w:cs="Simplified Arabic" w:hint="cs"/>
          <w:b/>
          <w:bCs/>
          <w:sz w:val="28"/>
          <w:szCs w:val="28"/>
          <w:rtl/>
        </w:rPr>
        <w:t xml:space="preserve"> </w:t>
      </w:r>
      <w:r w:rsidR="009406C8">
        <w:rPr>
          <w:rFonts w:ascii="Simplified Arabic" w:hAnsi="Simplified Arabic" w:cs="Simplified Arabic" w:hint="cs"/>
          <w:b/>
          <w:bCs/>
          <w:sz w:val="28"/>
          <w:szCs w:val="28"/>
          <w:rtl/>
        </w:rPr>
        <w:t>(مقا</w:t>
      </w:r>
      <w:r w:rsidR="00AD5136">
        <w:rPr>
          <w:rFonts w:ascii="Simplified Arabic" w:hAnsi="Simplified Arabic" w:cs="Simplified Arabic" w:hint="cs"/>
          <w:b/>
          <w:bCs/>
          <w:sz w:val="28"/>
          <w:szCs w:val="28"/>
          <w:rtl/>
        </w:rPr>
        <w:t>ب</w:t>
      </w:r>
      <w:r w:rsidR="009406C8">
        <w:rPr>
          <w:rFonts w:ascii="Simplified Arabic" w:hAnsi="Simplified Arabic" w:cs="Simplified Arabic" w:hint="cs"/>
          <w:b/>
          <w:bCs/>
          <w:sz w:val="28"/>
          <w:szCs w:val="28"/>
          <w:rtl/>
        </w:rPr>
        <w:t>لة شخصية، بتاريخ 23ديسمبر2023م)</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أن من عوامل ومقومات نجاح إدارة المخاطر ف</w:t>
      </w:r>
      <w:r w:rsidR="00C65B7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الحصول على نتائج مرجوة لا</w:t>
      </w:r>
      <w:r w:rsidR="00C65B7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بد من توافر مجموعة من النقاط على النحو التال</w:t>
      </w:r>
      <w:r w:rsidR="00C65B7B">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87"/>
      </w:r>
      <w:r w:rsidRPr="00790FBB">
        <w:rPr>
          <w:rFonts w:ascii="Simplified Arabic" w:hAnsi="Simplified Arabic" w:cs="Simplified Arabic" w:hint="cs"/>
          <w:sz w:val="2"/>
          <w:szCs w:val="2"/>
          <w:vertAlign w:val="superscript"/>
          <w:rtl/>
        </w:rPr>
        <w:t>)</w:t>
      </w:r>
    </w:p>
    <w:p w:rsidR="0054625B" w:rsidRPr="00790FBB" w:rsidRDefault="0054625B" w:rsidP="006965F6">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تتبنى الإدارة </w:t>
      </w:r>
      <w:r w:rsidRPr="00790FBB">
        <w:rPr>
          <w:rFonts w:ascii="Simplified Arabic" w:hAnsi="Simplified Arabic" w:cs="Simplified Arabic" w:hint="cs"/>
          <w:sz w:val="28"/>
          <w:szCs w:val="28"/>
          <w:rtl/>
        </w:rPr>
        <w:t xml:space="preserve">بالمؤسسة الصحفية </w:t>
      </w:r>
      <w:r w:rsidRPr="00790FBB">
        <w:rPr>
          <w:rFonts w:ascii="Simplified Arabic" w:hAnsi="Simplified Arabic" w:cs="Simplified Arabic"/>
          <w:sz w:val="28"/>
          <w:szCs w:val="28"/>
          <w:rtl/>
        </w:rPr>
        <w:t xml:space="preserve">مفهوم إدارة المخاطر وأهميته قبل البدء بأعمال </w:t>
      </w:r>
      <w:r w:rsidRPr="00790FBB">
        <w:rPr>
          <w:rFonts w:ascii="Simplified Arabic" w:hAnsi="Simplified Arabic" w:cs="Simplified Arabic" w:hint="cs"/>
          <w:sz w:val="28"/>
          <w:szCs w:val="28"/>
          <w:rtl/>
        </w:rPr>
        <w:t>المؤسسة.</w:t>
      </w:r>
    </w:p>
    <w:p w:rsidR="0054625B" w:rsidRPr="00790FBB" w:rsidRDefault="0054625B" w:rsidP="006965F6">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اعتماد آلية لاتخاذ القرارات العاجلة في </w:t>
      </w:r>
      <w:r w:rsidRPr="00790FBB">
        <w:rPr>
          <w:rFonts w:ascii="Simplified Arabic" w:hAnsi="Simplified Arabic" w:cs="Simplified Arabic" w:hint="cs"/>
          <w:sz w:val="28"/>
          <w:szCs w:val="28"/>
          <w:rtl/>
        </w:rPr>
        <w:t>المؤسسة دون تعطيل.</w:t>
      </w:r>
    </w:p>
    <w:p w:rsidR="0054625B" w:rsidRPr="00790FBB" w:rsidRDefault="0054625B" w:rsidP="006965F6">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أن تكون قيادة أنشطة المخاطر </w:t>
      </w:r>
      <w:r w:rsidRPr="00790FBB">
        <w:rPr>
          <w:rFonts w:ascii="Simplified Arabic" w:hAnsi="Simplified Arabic" w:cs="Simplified Arabic" w:hint="cs"/>
          <w:sz w:val="28"/>
          <w:szCs w:val="28"/>
          <w:rtl/>
        </w:rPr>
        <w:t xml:space="preserve">داخل المؤسسة </w:t>
      </w:r>
      <w:r w:rsidRPr="00790FBB">
        <w:rPr>
          <w:rFonts w:ascii="Simplified Arabic" w:hAnsi="Simplified Arabic" w:cs="Simplified Arabic"/>
          <w:sz w:val="28"/>
          <w:szCs w:val="28"/>
          <w:rtl/>
        </w:rPr>
        <w:t xml:space="preserve">من فريق </w:t>
      </w:r>
      <w:r w:rsidRPr="00790FBB">
        <w:rPr>
          <w:rFonts w:ascii="Simplified Arabic" w:hAnsi="Simplified Arabic" w:cs="Simplified Arabic" w:hint="cs"/>
          <w:sz w:val="28"/>
          <w:szCs w:val="28"/>
          <w:rtl/>
        </w:rPr>
        <w:t xml:space="preserve">عمل </w:t>
      </w:r>
      <w:r w:rsidRPr="00790FBB">
        <w:rPr>
          <w:rFonts w:ascii="Simplified Arabic" w:hAnsi="Simplified Arabic" w:cs="Simplified Arabic"/>
          <w:sz w:val="28"/>
          <w:szCs w:val="28"/>
          <w:rtl/>
        </w:rPr>
        <w:t>متخصص في إدارة المخاطر يملك الخبرة الكافية وال</w:t>
      </w:r>
      <w:r w:rsidRPr="00790FBB">
        <w:rPr>
          <w:rFonts w:ascii="Simplified Arabic" w:hAnsi="Simplified Arabic" w:cs="Simplified Arabic" w:hint="cs"/>
          <w:sz w:val="28"/>
          <w:szCs w:val="28"/>
          <w:rtl/>
        </w:rPr>
        <w:t xml:space="preserve">قدرات </w:t>
      </w:r>
      <w:r w:rsidRPr="00790FBB">
        <w:rPr>
          <w:rFonts w:ascii="Simplified Arabic" w:hAnsi="Simplified Arabic" w:cs="Simplified Arabic"/>
          <w:sz w:val="28"/>
          <w:szCs w:val="28"/>
          <w:rtl/>
        </w:rPr>
        <w:t>المهنية اللازمة.</w:t>
      </w:r>
    </w:p>
    <w:p w:rsidR="0054625B" w:rsidRPr="00790FBB" w:rsidRDefault="0054625B" w:rsidP="0077670D">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أن تكون المخاطر جزء</w:t>
      </w:r>
      <w:r w:rsidR="0077670D">
        <w:rPr>
          <w:rFonts w:ascii="Simplified Arabic" w:hAnsi="Simplified Arabic" w:cs="Simplified Arabic" w:hint="cs"/>
          <w:sz w:val="28"/>
          <w:szCs w:val="28"/>
          <w:rtl/>
        </w:rPr>
        <w:t>ً</w:t>
      </w:r>
      <w:r w:rsidR="0077670D">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لا يتجزأ من التخطيط ال</w:t>
      </w:r>
      <w:r w:rsidR="0077670D">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w:t>
      </w:r>
      <w:r w:rsidRPr="00790FBB">
        <w:rPr>
          <w:rFonts w:ascii="Simplified Arabic" w:hAnsi="Simplified Arabic" w:cs="Simplified Arabic" w:hint="cs"/>
          <w:sz w:val="28"/>
          <w:szCs w:val="28"/>
          <w:rtl/>
        </w:rPr>
        <w:t xml:space="preserve"> للمؤسسة</w:t>
      </w:r>
      <w:r w:rsidRPr="00790FBB">
        <w:rPr>
          <w:rFonts w:ascii="Simplified Arabic" w:hAnsi="Simplified Arabic" w:cs="Simplified Arabic"/>
          <w:sz w:val="28"/>
          <w:szCs w:val="28"/>
          <w:rtl/>
        </w:rPr>
        <w:t>.</w:t>
      </w:r>
    </w:p>
    <w:p w:rsidR="0054625B" w:rsidRPr="00790FBB" w:rsidRDefault="0054625B" w:rsidP="006965F6">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توفير الدعم </w:t>
      </w:r>
      <w:r w:rsidRPr="00790FBB">
        <w:rPr>
          <w:rFonts w:ascii="Simplified Arabic" w:hAnsi="Simplified Arabic" w:cs="Simplified Arabic" w:hint="cs"/>
          <w:sz w:val="28"/>
          <w:szCs w:val="28"/>
          <w:rtl/>
        </w:rPr>
        <w:t xml:space="preserve">المستمر </w:t>
      </w:r>
      <w:r w:rsidRPr="00790FBB">
        <w:rPr>
          <w:rFonts w:ascii="Simplified Arabic" w:hAnsi="Simplified Arabic" w:cs="Simplified Arabic"/>
          <w:sz w:val="28"/>
          <w:szCs w:val="28"/>
          <w:rtl/>
        </w:rPr>
        <w:t>من قبل الإدارة العليا</w:t>
      </w:r>
      <w:r w:rsidRPr="00790FBB">
        <w:rPr>
          <w:rFonts w:ascii="Simplified Arabic" w:hAnsi="Simplified Arabic" w:cs="Simplified Arabic" w:hint="cs"/>
          <w:sz w:val="28"/>
          <w:szCs w:val="28"/>
          <w:rtl/>
        </w:rPr>
        <w:t xml:space="preserve"> بالمؤسسة </w:t>
      </w:r>
      <w:r w:rsidRPr="00790FBB">
        <w:rPr>
          <w:rFonts w:ascii="Simplified Arabic" w:hAnsi="Simplified Arabic" w:cs="Simplified Arabic"/>
          <w:sz w:val="28"/>
          <w:szCs w:val="28"/>
          <w:rtl/>
        </w:rPr>
        <w:t>لإدارة المخاطر</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 xml:space="preserve">تبنيها </w:t>
      </w:r>
      <w:r w:rsidRPr="00790FBB">
        <w:rPr>
          <w:rFonts w:ascii="Simplified Arabic" w:hAnsi="Simplified Arabic" w:cs="Simplified Arabic" w:hint="cs"/>
          <w:sz w:val="28"/>
          <w:szCs w:val="28"/>
          <w:rtl/>
        </w:rPr>
        <w:t xml:space="preserve">لفكرة </w:t>
      </w:r>
      <w:r w:rsidRPr="00790FBB">
        <w:rPr>
          <w:rFonts w:ascii="Simplified Arabic" w:hAnsi="Simplified Arabic" w:cs="Simplified Arabic"/>
          <w:sz w:val="28"/>
          <w:szCs w:val="28"/>
          <w:rtl/>
        </w:rPr>
        <w:t xml:space="preserve">ثقافة المخاطر </w:t>
      </w:r>
      <w:r w:rsidRPr="00790FBB">
        <w:rPr>
          <w:rFonts w:ascii="Simplified Arabic" w:hAnsi="Simplified Arabic" w:cs="Simplified Arabic" w:hint="cs"/>
          <w:sz w:val="28"/>
          <w:szCs w:val="28"/>
          <w:rtl/>
        </w:rPr>
        <w:t>يشمل قطاعات المؤسسة كها.</w:t>
      </w:r>
    </w:p>
    <w:p w:rsidR="0054625B" w:rsidRPr="00790FBB" w:rsidRDefault="0054625B" w:rsidP="0077670D">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لا</w:t>
      </w:r>
      <w:r w:rsidR="0077670D">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 xml:space="preserve">بد من </w:t>
      </w:r>
      <w:r w:rsidRPr="00790FBB">
        <w:rPr>
          <w:rFonts w:ascii="Simplified Arabic" w:hAnsi="Simplified Arabic" w:cs="Simplified Arabic"/>
          <w:sz w:val="28"/>
          <w:szCs w:val="28"/>
          <w:rtl/>
        </w:rPr>
        <w:t xml:space="preserve">توفير الاستقلالية اللازمة لإدارة المخاطر في </w:t>
      </w:r>
      <w:r w:rsidRPr="00790FBB">
        <w:rPr>
          <w:rFonts w:ascii="Simplified Arabic" w:hAnsi="Simplified Arabic" w:cs="Simplified Arabic" w:hint="cs"/>
          <w:sz w:val="28"/>
          <w:szCs w:val="28"/>
          <w:rtl/>
        </w:rPr>
        <w:t>المؤسسة،</w:t>
      </w:r>
      <w:r w:rsidRPr="00790FBB">
        <w:rPr>
          <w:rFonts w:ascii="Simplified Arabic" w:hAnsi="Simplified Arabic" w:cs="Simplified Arabic"/>
          <w:sz w:val="28"/>
          <w:szCs w:val="28"/>
          <w:rtl/>
        </w:rPr>
        <w:t xml:space="preserve"> تفادي</w:t>
      </w:r>
      <w:r w:rsidR="0077670D">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w:t>
      </w:r>
      <w:r w:rsidRPr="00790FBB">
        <w:rPr>
          <w:rFonts w:ascii="Simplified Arabic" w:hAnsi="Simplified Arabic" w:cs="Simplified Arabic"/>
          <w:sz w:val="28"/>
          <w:szCs w:val="28"/>
          <w:rtl/>
        </w:rPr>
        <w:t>تضارب المصالح وتوفير القدرة على المساءلة و</w:t>
      </w:r>
      <w:r w:rsidRPr="00790FBB">
        <w:rPr>
          <w:rFonts w:ascii="Simplified Arabic" w:hAnsi="Simplified Arabic" w:cs="Simplified Arabic" w:hint="cs"/>
          <w:sz w:val="28"/>
          <w:szCs w:val="28"/>
          <w:rtl/>
        </w:rPr>
        <w:t>المحاسبة و</w:t>
      </w:r>
      <w:r w:rsidRPr="00790FBB">
        <w:rPr>
          <w:rFonts w:ascii="Simplified Arabic" w:hAnsi="Simplified Arabic" w:cs="Simplified Arabic"/>
          <w:sz w:val="28"/>
          <w:szCs w:val="28"/>
          <w:rtl/>
        </w:rPr>
        <w:t>المس</w:t>
      </w:r>
      <w:r w:rsidR="0077670D">
        <w:rPr>
          <w:rFonts w:ascii="Simplified Arabic" w:hAnsi="Simplified Arabic" w:cs="Simplified Arabic" w:hint="cs"/>
          <w:sz w:val="28"/>
          <w:szCs w:val="28"/>
          <w:rtl/>
        </w:rPr>
        <w:t>ئ</w:t>
      </w:r>
      <w:r w:rsidRPr="00790FBB">
        <w:rPr>
          <w:rFonts w:ascii="Simplified Arabic" w:hAnsi="Simplified Arabic" w:cs="Simplified Arabic"/>
          <w:sz w:val="28"/>
          <w:szCs w:val="28"/>
          <w:rtl/>
        </w:rPr>
        <w:t>ولية.</w:t>
      </w:r>
    </w:p>
    <w:p w:rsidR="0054625B" w:rsidRPr="00790FBB" w:rsidRDefault="0054625B" w:rsidP="0077670D">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lastRenderedPageBreak/>
        <w:t xml:space="preserve">التأكد من رفع المستوى الإداري </w:t>
      </w:r>
      <w:r w:rsidRPr="00790FBB">
        <w:rPr>
          <w:rFonts w:ascii="Simplified Arabic" w:hAnsi="Simplified Arabic" w:cs="Simplified Arabic" w:hint="cs"/>
          <w:sz w:val="28"/>
          <w:szCs w:val="28"/>
          <w:rtl/>
        </w:rPr>
        <w:t xml:space="preserve">للقائمين على </w:t>
      </w:r>
      <w:r w:rsidRPr="00790FBB">
        <w:rPr>
          <w:rFonts w:ascii="Simplified Arabic" w:hAnsi="Simplified Arabic" w:cs="Simplified Arabic"/>
          <w:sz w:val="28"/>
          <w:szCs w:val="28"/>
          <w:rtl/>
        </w:rPr>
        <w:t>إدارة المخاطر لترتبط بالمس</w:t>
      </w:r>
      <w:r w:rsidR="0077670D">
        <w:rPr>
          <w:rFonts w:ascii="Simplified Arabic" w:hAnsi="Simplified Arabic" w:cs="Simplified Arabic" w:hint="cs"/>
          <w:sz w:val="28"/>
          <w:szCs w:val="28"/>
          <w:rtl/>
        </w:rPr>
        <w:t>ئ</w:t>
      </w:r>
      <w:r w:rsidRPr="00790FBB">
        <w:rPr>
          <w:rFonts w:ascii="Simplified Arabic" w:hAnsi="Simplified Arabic" w:cs="Simplified Arabic"/>
          <w:sz w:val="28"/>
          <w:szCs w:val="28"/>
          <w:rtl/>
        </w:rPr>
        <w:t>ول الأول</w:t>
      </w:r>
      <w:r w:rsidRPr="00790FBB">
        <w:rPr>
          <w:rFonts w:ascii="Simplified Arabic" w:hAnsi="Simplified Arabic" w:cs="Simplified Arabic" w:hint="cs"/>
          <w:sz w:val="28"/>
          <w:szCs w:val="28"/>
          <w:rtl/>
        </w:rPr>
        <w:t xml:space="preserve"> د</w:t>
      </w:r>
      <w:r w:rsidR="0077670D">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خل المؤسسة</w:t>
      </w:r>
      <w:r w:rsidRPr="00790FBB">
        <w:rPr>
          <w:rFonts w:ascii="Simplified Arabic" w:hAnsi="Simplified Arabic" w:cs="Simplified Arabic"/>
          <w:sz w:val="28"/>
          <w:szCs w:val="28"/>
          <w:rtl/>
        </w:rPr>
        <w:t xml:space="preserve"> لرفع القدرة الرقابية للإدارة على ك</w:t>
      </w:r>
      <w:r w:rsidR="0077670D">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المستويات</w:t>
      </w:r>
      <w:r w:rsidRPr="00790FBB">
        <w:rPr>
          <w:rFonts w:ascii="Simplified Arabic" w:hAnsi="Simplified Arabic" w:cs="Simplified Arabic" w:hint="cs"/>
          <w:sz w:val="28"/>
          <w:szCs w:val="28"/>
          <w:rtl/>
        </w:rPr>
        <w:t xml:space="preserve"> والقطاعات</w:t>
      </w:r>
      <w:r w:rsidRPr="00790FBB">
        <w:rPr>
          <w:rFonts w:ascii="Simplified Arabic" w:hAnsi="Simplified Arabic" w:cs="Simplified Arabic"/>
          <w:sz w:val="28"/>
          <w:szCs w:val="28"/>
          <w:rtl/>
        </w:rPr>
        <w:t>.</w:t>
      </w:r>
    </w:p>
    <w:p w:rsidR="0054625B" w:rsidRPr="00790FBB" w:rsidRDefault="0054625B" w:rsidP="0077670D">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لتأكد من </w:t>
      </w:r>
      <w:r w:rsidRPr="00790FBB">
        <w:rPr>
          <w:rFonts w:ascii="Simplified Arabic" w:hAnsi="Simplified Arabic" w:cs="Simplified Arabic" w:hint="cs"/>
          <w:sz w:val="28"/>
          <w:szCs w:val="28"/>
          <w:rtl/>
        </w:rPr>
        <w:t xml:space="preserve">ترابط </w:t>
      </w:r>
      <w:r w:rsidRPr="00790FBB">
        <w:rPr>
          <w:rFonts w:ascii="Simplified Arabic" w:hAnsi="Simplified Arabic" w:cs="Simplified Arabic"/>
          <w:sz w:val="28"/>
          <w:szCs w:val="28"/>
          <w:rtl/>
        </w:rPr>
        <w:t>أهداف و</w:t>
      </w:r>
      <w:r w:rsidR="0077670D">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ستراتيجيات إدارة المخاطر مع أهداف و</w:t>
      </w:r>
      <w:r w:rsidR="0077670D">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ستراتيجيات </w:t>
      </w:r>
      <w:r w:rsidRPr="00790FBB">
        <w:rPr>
          <w:rFonts w:ascii="Simplified Arabic" w:hAnsi="Simplified Arabic" w:cs="Simplified Arabic" w:hint="cs"/>
          <w:sz w:val="28"/>
          <w:szCs w:val="28"/>
          <w:rtl/>
        </w:rPr>
        <w:t>المؤسسة.</w:t>
      </w:r>
    </w:p>
    <w:p w:rsidR="0054625B" w:rsidRPr="00790FBB" w:rsidRDefault="0054625B" w:rsidP="00636414">
      <w:pPr>
        <w:pStyle w:val="ListParagraph"/>
        <w:numPr>
          <w:ilvl w:val="0"/>
          <w:numId w:val="31"/>
        </w:numPr>
        <w:spacing w:after="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التأكد من أن أنشطة إدارة المخاطر شاملة </w:t>
      </w:r>
      <w:r w:rsidRPr="00790FBB">
        <w:rPr>
          <w:rFonts w:ascii="Simplified Arabic" w:hAnsi="Simplified Arabic" w:cs="Simplified Arabic" w:hint="cs"/>
          <w:sz w:val="28"/>
          <w:szCs w:val="28"/>
          <w:rtl/>
        </w:rPr>
        <w:t>وتغط</w:t>
      </w:r>
      <w:r w:rsidR="0077670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ك</w:t>
      </w:r>
      <w:r w:rsidR="0077670D">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إدارات </w:t>
      </w:r>
      <w:r w:rsidRPr="00790FBB">
        <w:rPr>
          <w:rFonts w:ascii="Simplified Arabic" w:hAnsi="Simplified Arabic" w:cs="Simplified Arabic" w:hint="cs"/>
          <w:sz w:val="28"/>
          <w:szCs w:val="28"/>
          <w:rtl/>
        </w:rPr>
        <w:t xml:space="preserve">المؤسسة الصحفية، وأن </w:t>
      </w:r>
      <w:r w:rsidRPr="00790FBB">
        <w:rPr>
          <w:rFonts w:ascii="Simplified Arabic" w:hAnsi="Simplified Arabic" w:cs="Simplified Arabic"/>
          <w:sz w:val="28"/>
          <w:szCs w:val="28"/>
          <w:rtl/>
        </w:rPr>
        <w:t xml:space="preserve">تكون أنشطة المخاطر </w:t>
      </w:r>
      <w:r w:rsidRPr="00790FBB">
        <w:rPr>
          <w:rFonts w:ascii="Simplified Arabic" w:hAnsi="Simplified Arabic" w:cs="Simplified Arabic" w:hint="cs"/>
          <w:sz w:val="28"/>
          <w:szCs w:val="28"/>
          <w:rtl/>
        </w:rPr>
        <w:t xml:space="preserve">بالمؤسسة </w:t>
      </w:r>
      <w:r w:rsidRPr="00790FBB">
        <w:rPr>
          <w:rFonts w:ascii="Simplified Arabic" w:hAnsi="Simplified Arabic" w:cs="Simplified Arabic"/>
          <w:sz w:val="28"/>
          <w:szCs w:val="28"/>
          <w:rtl/>
        </w:rPr>
        <w:t>ملزمة ومؤتممة وتتمتع بالكفاءة وال</w:t>
      </w:r>
      <w:r w:rsidRPr="00790FBB">
        <w:rPr>
          <w:rFonts w:ascii="Simplified Arabic" w:hAnsi="Simplified Arabic" w:cs="Simplified Arabic" w:hint="cs"/>
          <w:sz w:val="28"/>
          <w:szCs w:val="28"/>
          <w:rtl/>
        </w:rPr>
        <w:t>مهارة العالية</w:t>
      </w:r>
      <w:r w:rsidR="00636414">
        <w:rPr>
          <w:rFonts w:ascii="Simplified Arabic" w:hAnsi="Simplified Arabic" w:cs="Simplified Arabic" w:hint="cs"/>
          <w:sz w:val="28"/>
          <w:szCs w:val="28"/>
          <w:rtl/>
        </w:rPr>
        <w:t>.</w:t>
      </w:r>
    </w:p>
    <w:p w:rsidR="0054625B" w:rsidRPr="00790FBB" w:rsidRDefault="00636414" w:rsidP="00636414">
      <w:pPr>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ويؤكد أ</w:t>
      </w:r>
      <w:r w:rsidR="0054625B" w:rsidRPr="00790FBB">
        <w:rPr>
          <w:rFonts w:ascii="Simplified Arabic" w:hAnsi="Simplified Arabic" w:cs="Simplified Arabic" w:hint="cs"/>
          <w:b/>
          <w:bCs/>
          <w:sz w:val="28"/>
          <w:szCs w:val="28"/>
          <w:rtl/>
        </w:rPr>
        <w:t>يضًا</w:t>
      </w:r>
      <w:r>
        <w:rPr>
          <w:rFonts w:ascii="Simplified Arabic" w:hAnsi="Simplified Arabic" w:cs="Simplified Arabic" w:hint="cs"/>
          <w:b/>
          <w:bCs/>
          <w:sz w:val="28"/>
          <w:szCs w:val="28"/>
          <w:rtl/>
        </w:rPr>
        <w:t xml:space="preserve"> </w:t>
      </w:r>
      <w:r w:rsidR="0054625B" w:rsidRPr="00790FBB">
        <w:rPr>
          <w:rFonts w:ascii="Simplified Arabic" w:hAnsi="Simplified Arabic" w:cs="Simplified Arabic" w:hint="cs"/>
          <w:b/>
          <w:bCs/>
          <w:sz w:val="28"/>
          <w:szCs w:val="28"/>
          <w:rtl/>
        </w:rPr>
        <w:t>علاء ثابت،</w:t>
      </w:r>
      <w:r w:rsidR="0054625B" w:rsidRPr="00790FBB">
        <w:rPr>
          <w:rFonts w:ascii="Simplified Arabic" w:hAnsi="Simplified Arabic" w:cs="Simplified Arabic" w:hint="cs"/>
          <w:sz w:val="28"/>
          <w:szCs w:val="28"/>
          <w:rtl/>
        </w:rPr>
        <w:t xml:space="preserve"> أن هناك من </w:t>
      </w:r>
      <w:r w:rsidR="0054625B" w:rsidRPr="00790FBB">
        <w:rPr>
          <w:rFonts w:ascii="Simplified Arabic" w:hAnsi="Simplified Arabic" w:cs="Simplified Arabic"/>
          <w:sz w:val="28"/>
          <w:szCs w:val="28"/>
          <w:rtl/>
        </w:rPr>
        <w:t>العوامل المساعدة على نجاح إدارة المخاطر في الم</w:t>
      </w:r>
      <w:r w:rsidR="0054625B" w:rsidRPr="00790FBB">
        <w:rPr>
          <w:rFonts w:ascii="Simplified Arabic" w:hAnsi="Simplified Arabic" w:cs="Simplified Arabic" w:hint="cs"/>
          <w:sz w:val="28"/>
          <w:szCs w:val="28"/>
          <w:rtl/>
        </w:rPr>
        <w:t xml:space="preserve">ؤسسات الصحفية، </w:t>
      </w:r>
      <w:r w:rsidR="0054625B" w:rsidRPr="00790FBB">
        <w:rPr>
          <w:rFonts w:ascii="Simplified Arabic" w:hAnsi="Simplified Arabic" w:cs="Simplified Arabic"/>
          <w:sz w:val="28"/>
          <w:szCs w:val="28"/>
          <w:rtl/>
        </w:rPr>
        <w:t xml:space="preserve">من أهم هذه العوامل </w:t>
      </w:r>
      <w:r w:rsidR="0054625B" w:rsidRPr="00790FBB">
        <w:rPr>
          <w:rFonts w:ascii="Simplified Arabic" w:hAnsi="Simplified Arabic" w:cs="Simplified Arabic" w:hint="cs"/>
          <w:sz w:val="28"/>
          <w:szCs w:val="28"/>
          <w:rtl/>
        </w:rPr>
        <w:t>نذكر منها*</w:t>
      </w:r>
      <w:r w:rsidR="0054625B" w:rsidRPr="00790FBB">
        <w:rPr>
          <w:rFonts w:ascii="Simplified Arabic" w:hAnsi="Simplified Arabic" w:cs="Simplified Arabic"/>
          <w:sz w:val="28"/>
          <w:szCs w:val="28"/>
          <w:rtl/>
        </w:rPr>
        <w:t>:</w:t>
      </w:r>
      <w:r w:rsidR="0054625B" w:rsidRPr="00790FBB">
        <w:rPr>
          <w:rFonts w:ascii="Simplified Arabic" w:hAnsi="Simplified Arabic" w:cs="Simplified Arabic" w:hint="cs"/>
          <w:sz w:val="2"/>
          <w:szCs w:val="2"/>
          <w:vertAlign w:val="superscript"/>
          <w:rtl/>
        </w:rPr>
        <w:t>(</w:t>
      </w:r>
      <w:r w:rsidR="0054625B" w:rsidRPr="00790FBB">
        <w:rPr>
          <w:rStyle w:val="FootnoteReference"/>
          <w:rFonts w:ascii="Simplified Arabic" w:hAnsi="Simplified Arabic" w:cs="Simplified Arabic"/>
          <w:sz w:val="2"/>
          <w:szCs w:val="2"/>
          <w:rtl/>
        </w:rPr>
        <w:footnoteReference w:id="188"/>
      </w:r>
      <w:r w:rsidR="0054625B" w:rsidRPr="00790FBB">
        <w:rPr>
          <w:rFonts w:ascii="Simplified Arabic" w:hAnsi="Simplified Arabic" w:cs="Simplified Arabic" w:hint="cs"/>
          <w:sz w:val="2"/>
          <w:szCs w:val="2"/>
          <w:vertAlign w:val="superscript"/>
          <w:rtl/>
        </w:rPr>
        <w:t>)</w:t>
      </w:r>
    </w:p>
    <w:p w:rsidR="0054625B" w:rsidRPr="00790FBB" w:rsidRDefault="0054625B" w:rsidP="00636414">
      <w:pPr>
        <w:pStyle w:val="ListParagraph"/>
        <w:numPr>
          <w:ilvl w:val="0"/>
          <w:numId w:val="30"/>
        </w:numPr>
        <w:spacing w:after="0" w:line="240" w:lineRule="auto"/>
        <w:rPr>
          <w:rFonts w:ascii="Simplified Arabic" w:hAnsi="Simplified Arabic" w:cs="Simplified Arabic"/>
          <w:sz w:val="28"/>
          <w:szCs w:val="28"/>
        </w:rPr>
      </w:pPr>
      <w:r w:rsidRPr="00790FBB">
        <w:rPr>
          <w:rFonts w:ascii="Simplified Arabic" w:hAnsi="Simplified Arabic" w:cs="Simplified Arabic"/>
          <w:sz w:val="28"/>
          <w:szCs w:val="28"/>
          <w:rtl/>
        </w:rPr>
        <w:t xml:space="preserve">استقلال إدارة المخاطر </w:t>
      </w:r>
      <w:r w:rsidRPr="00790FBB">
        <w:rPr>
          <w:rFonts w:ascii="Simplified Arabic" w:hAnsi="Simplified Arabic" w:cs="Simplified Arabic" w:hint="cs"/>
          <w:sz w:val="28"/>
          <w:szCs w:val="28"/>
          <w:rtl/>
        </w:rPr>
        <w:t>ف</w:t>
      </w:r>
      <w:r w:rsidR="00636414">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المؤسسة </w:t>
      </w:r>
      <w:r w:rsidRPr="00790FBB">
        <w:rPr>
          <w:rFonts w:ascii="Simplified Arabic" w:hAnsi="Simplified Arabic" w:cs="Simplified Arabic"/>
          <w:sz w:val="28"/>
          <w:szCs w:val="28"/>
          <w:rtl/>
        </w:rPr>
        <w:t>عن الإدارة التنفيذية</w:t>
      </w:r>
      <w:r w:rsidRPr="00790FBB">
        <w:rPr>
          <w:rFonts w:ascii="Simplified Arabic" w:hAnsi="Simplified Arabic" w:cs="Simplified Arabic" w:hint="cs"/>
          <w:sz w:val="28"/>
          <w:szCs w:val="28"/>
          <w:rtl/>
        </w:rPr>
        <w:t>، و</w:t>
      </w:r>
      <w:r w:rsidRPr="00790FBB">
        <w:rPr>
          <w:rFonts w:ascii="Simplified Arabic" w:hAnsi="Simplified Arabic" w:cs="Simplified Arabic"/>
          <w:sz w:val="28"/>
          <w:szCs w:val="28"/>
          <w:rtl/>
        </w:rPr>
        <w:t xml:space="preserve">ربط أداء إدارة المخاطر </w:t>
      </w:r>
      <w:r w:rsidRPr="00790FBB">
        <w:rPr>
          <w:rFonts w:ascii="Simplified Arabic" w:hAnsi="Simplified Arabic" w:cs="Simplified Arabic" w:hint="cs"/>
          <w:sz w:val="28"/>
          <w:szCs w:val="28"/>
          <w:rtl/>
        </w:rPr>
        <w:t xml:space="preserve">بالمؤسسة </w:t>
      </w:r>
      <w:r w:rsidRPr="00790FBB">
        <w:rPr>
          <w:rFonts w:ascii="Simplified Arabic" w:hAnsi="Simplified Arabic" w:cs="Simplified Arabic"/>
          <w:sz w:val="28"/>
          <w:szCs w:val="28"/>
          <w:rtl/>
        </w:rPr>
        <w:t>مع أداء موظفيها وإدارتها التنفيذية.</w:t>
      </w:r>
    </w:p>
    <w:p w:rsidR="0054625B" w:rsidRPr="00790FBB" w:rsidRDefault="0054625B" w:rsidP="006965F6">
      <w:pPr>
        <w:pStyle w:val="ListParagraph"/>
        <w:numPr>
          <w:ilvl w:val="0"/>
          <w:numId w:val="30"/>
        </w:num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وجود دعم ومشاركة والتزام </w:t>
      </w:r>
      <w:r w:rsidRPr="00790FBB">
        <w:rPr>
          <w:rFonts w:ascii="Simplified Arabic" w:hAnsi="Simplified Arabic" w:cs="Simplified Arabic" w:hint="cs"/>
          <w:sz w:val="28"/>
          <w:szCs w:val="28"/>
          <w:rtl/>
        </w:rPr>
        <w:t>القائمين</w:t>
      </w:r>
      <w:r w:rsidR="00636414">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 xml:space="preserve">على إدارة المؤسسات </w:t>
      </w:r>
      <w:r w:rsidRPr="00790FBB">
        <w:rPr>
          <w:rFonts w:ascii="Simplified Arabic" w:hAnsi="Simplified Arabic" w:cs="Simplified Arabic"/>
          <w:sz w:val="28"/>
          <w:szCs w:val="28"/>
          <w:rtl/>
        </w:rPr>
        <w:t xml:space="preserve">بالجهة لتنفيذ </w:t>
      </w:r>
      <w:r w:rsidRPr="00790FBB">
        <w:rPr>
          <w:rFonts w:ascii="Simplified Arabic" w:hAnsi="Simplified Arabic" w:cs="Simplified Arabic" w:hint="cs"/>
          <w:sz w:val="28"/>
          <w:szCs w:val="28"/>
          <w:rtl/>
        </w:rPr>
        <w:t xml:space="preserve">خطط وآليات وسيناريوهات </w:t>
      </w:r>
      <w:r w:rsidRPr="00790FBB">
        <w:rPr>
          <w:rFonts w:ascii="Simplified Arabic" w:hAnsi="Simplified Arabic" w:cs="Simplified Arabic"/>
          <w:sz w:val="28"/>
          <w:szCs w:val="28"/>
          <w:rtl/>
        </w:rPr>
        <w:t>إدارة المخاطر.</w:t>
      </w:r>
    </w:p>
    <w:p w:rsidR="0054625B" w:rsidRPr="00790FBB" w:rsidRDefault="0054625B" w:rsidP="006965F6">
      <w:pPr>
        <w:pStyle w:val="ListParagraph"/>
        <w:numPr>
          <w:ilvl w:val="0"/>
          <w:numId w:val="30"/>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إنشاء لجنة </w:t>
      </w:r>
      <w:r w:rsidRPr="00790FBB">
        <w:rPr>
          <w:rFonts w:ascii="Simplified Arabic" w:hAnsi="Simplified Arabic" w:cs="Simplified Arabic" w:hint="cs"/>
          <w:sz w:val="28"/>
          <w:szCs w:val="28"/>
          <w:rtl/>
        </w:rPr>
        <w:t xml:space="preserve">تتضمن </w:t>
      </w:r>
      <w:r w:rsidRPr="00790FBB">
        <w:rPr>
          <w:rFonts w:ascii="Simplified Arabic" w:hAnsi="Simplified Arabic" w:cs="Simplified Arabic"/>
          <w:sz w:val="28"/>
          <w:szCs w:val="28"/>
          <w:rtl/>
        </w:rPr>
        <w:t>فريق</w:t>
      </w:r>
      <w:r w:rsidR="00636414">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قيادي</w:t>
      </w:r>
      <w:r w:rsidR="00636414">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معني</w:t>
      </w:r>
      <w:r w:rsidR="00636414">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بإدارة المخاطر </w:t>
      </w:r>
      <w:r w:rsidRPr="00790FBB">
        <w:rPr>
          <w:rFonts w:ascii="Simplified Arabic" w:hAnsi="Simplified Arabic" w:cs="Simplified Arabic" w:hint="cs"/>
          <w:sz w:val="28"/>
          <w:szCs w:val="28"/>
          <w:rtl/>
        </w:rPr>
        <w:t xml:space="preserve">تعمل على </w:t>
      </w:r>
      <w:r w:rsidRPr="00790FBB">
        <w:rPr>
          <w:rFonts w:ascii="Simplified Arabic" w:hAnsi="Simplified Arabic" w:cs="Simplified Arabic"/>
          <w:sz w:val="28"/>
          <w:szCs w:val="28"/>
          <w:rtl/>
        </w:rPr>
        <w:t xml:space="preserve">إبراز النهج الرسمي وتدعم توجيه جميع </w:t>
      </w:r>
      <w:r w:rsidRPr="00790FBB">
        <w:rPr>
          <w:rFonts w:ascii="Simplified Arabic" w:hAnsi="Simplified Arabic" w:cs="Simplified Arabic" w:hint="cs"/>
          <w:sz w:val="28"/>
          <w:szCs w:val="28"/>
          <w:rtl/>
        </w:rPr>
        <w:t xml:space="preserve">قطاعات المؤسسة، </w:t>
      </w:r>
      <w:r w:rsidRPr="00790FBB">
        <w:rPr>
          <w:rFonts w:ascii="Simplified Arabic" w:hAnsi="Simplified Arabic" w:cs="Simplified Arabic"/>
          <w:sz w:val="28"/>
          <w:szCs w:val="28"/>
          <w:rtl/>
        </w:rPr>
        <w:t>والتنسيق فيما بينها لهذا ال</w:t>
      </w:r>
      <w:r w:rsidRPr="00790FBB">
        <w:rPr>
          <w:rFonts w:ascii="Simplified Arabic" w:hAnsi="Simplified Arabic" w:cs="Simplified Arabic" w:hint="cs"/>
          <w:sz w:val="28"/>
          <w:szCs w:val="28"/>
          <w:rtl/>
        </w:rPr>
        <w:t>أمر.</w:t>
      </w:r>
    </w:p>
    <w:p w:rsidR="0054625B" w:rsidRPr="00790FBB" w:rsidRDefault="0054625B" w:rsidP="006965F6">
      <w:pPr>
        <w:pStyle w:val="ListParagraph"/>
        <w:numPr>
          <w:ilvl w:val="0"/>
          <w:numId w:val="30"/>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دراسة </w:t>
      </w:r>
      <w:r w:rsidRPr="00790FBB">
        <w:rPr>
          <w:rFonts w:ascii="Simplified Arabic" w:hAnsi="Simplified Arabic" w:cs="Simplified Arabic"/>
          <w:sz w:val="28"/>
          <w:szCs w:val="28"/>
          <w:rtl/>
        </w:rPr>
        <w:t xml:space="preserve">المخاطر الداخلية والخارجية </w:t>
      </w:r>
      <w:r w:rsidRPr="00790FBB">
        <w:rPr>
          <w:rFonts w:ascii="Simplified Arabic" w:hAnsi="Simplified Arabic" w:cs="Simplified Arabic" w:hint="cs"/>
          <w:sz w:val="28"/>
          <w:szCs w:val="28"/>
          <w:rtl/>
        </w:rPr>
        <w:t>للمؤسسة و</w:t>
      </w:r>
      <w:r w:rsidRPr="00790FBB">
        <w:rPr>
          <w:rFonts w:ascii="Simplified Arabic" w:hAnsi="Simplified Arabic" w:cs="Simplified Arabic"/>
          <w:sz w:val="28"/>
          <w:szCs w:val="28"/>
          <w:rtl/>
        </w:rPr>
        <w:t>تحليلها على نحو استباقي</w:t>
      </w:r>
      <w:r w:rsidR="00636414">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وذلك من خلال </w:t>
      </w:r>
      <w:r w:rsidRPr="00790FBB">
        <w:rPr>
          <w:rFonts w:ascii="Simplified Arabic" w:hAnsi="Simplified Arabic" w:cs="Simplified Arabic" w:hint="cs"/>
          <w:sz w:val="28"/>
          <w:szCs w:val="28"/>
          <w:rtl/>
        </w:rPr>
        <w:t>صد</w:t>
      </w:r>
      <w:r w:rsidRPr="00790FBB">
        <w:rPr>
          <w:rFonts w:ascii="Simplified Arabic" w:hAnsi="Simplified Arabic" w:cs="Simplified Arabic"/>
          <w:sz w:val="28"/>
          <w:szCs w:val="28"/>
          <w:rtl/>
        </w:rPr>
        <w:t xml:space="preserve"> التهديدات التي قد </w:t>
      </w:r>
      <w:r w:rsidRPr="00790FBB">
        <w:rPr>
          <w:rFonts w:ascii="Simplified Arabic" w:hAnsi="Simplified Arabic" w:cs="Simplified Arabic" w:hint="cs"/>
          <w:sz w:val="28"/>
          <w:szCs w:val="28"/>
          <w:rtl/>
        </w:rPr>
        <w:t xml:space="preserve">تحيل دون </w:t>
      </w:r>
      <w:r w:rsidRPr="00790FBB">
        <w:rPr>
          <w:rFonts w:ascii="Simplified Arabic" w:hAnsi="Simplified Arabic" w:cs="Simplified Arabic"/>
          <w:sz w:val="28"/>
          <w:szCs w:val="28"/>
          <w:rtl/>
        </w:rPr>
        <w:t>تحقيق الأهداف</w:t>
      </w:r>
      <w:r w:rsidRPr="00790FBB">
        <w:rPr>
          <w:rFonts w:ascii="Simplified Arabic" w:hAnsi="Simplified Arabic" w:cs="Simplified Arabic" w:hint="cs"/>
          <w:sz w:val="28"/>
          <w:szCs w:val="28"/>
          <w:rtl/>
        </w:rPr>
        <w:t xml:space="preserve"> المطلوبة</w:t>
      </w:r>
      <w:r w:rsidRPr="00790FBB">
        <w:rPr>
          <w:rFonts w:ascii="Simplified Arabic" w:hAnsi="Simplified Arabic" w:cs="Simplified Arabic"/>
          <w:sz w:val="28"/>
          <w:szCs w:val="28"/>
          <w:rtl/>
        </w:rPr>
        <w:t>.</w:t>
      </w:r>
    </w:p>
    <w:p w:rsidR="0054625B" w:rsidRPr="00790FBB" w:rsidRDefault="0054625B" w:rsidP="00636414">
      <w:pPr>
        <w:pStyle w:val="ListParagraph"/>
        <w:numPr>
          <w:ilvl w:val="0"/>
          <w:numId w:val="30"/>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تحديد المخاطر المشتركة </w:t>
      </w:r>
      <w:r w:rsidRPr="00790FBB">
        <w:rPr>
          <w:rFonts w:ascii="Simplified Arabic" w:hAnsi="Simplified Arabic" w:cs="Simplified Arabic" w:hint="cs"/>
          <w:sz w:val="28"/>
          <w:szCs w:val="28"/>
          <w:rtl/>
        </w:rPr>
        <w:t>مع ك</w:t>
      </w:r>
      <w:r w:rsidR="00636414">
        <w:rPr>
          <w:rFonts w:ascii="Simplified Arabic" w:hAnsi="Simplified Arabic" w:cs="Simplified Arabic" w:hint="cs"/>
          <w:sz w:val="28"/>
          <w:szCs w:val="28"/>
          <w:rtl/>
        </w:rPr>
        <w:t>ل</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الأطراف </w:t>
      </w:r>
      <w:r w:rsidRPr="00790FBB">
        <w:rPr>
          <w:rFonts w:ascii="Simplified Arabic" w:hAnsi="Simplified Arabic" w:cs="Simplified Arabic" w:hint="cs"/>
          <w:sz w:val="28"/>
          <w:szCs w:val="28"/>
          <w:rtl/>
        </w:rPr>
        <w:t>ال</w:t>
      </w:r>
      <w:r w:rsidR="00636414">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خرى </w:t>
      </w:r>
      <w:r w:rsidRPr="00790FBB">
        <w:rPr>
          <w:rFonts w:ascii="Simplified Arabic" w:hAnsi="Simplified Arabic" w:cs="Simplified Arabic"/>
          <w:sz w:val="28"/>
          <w:szCs w:val="28"/>
          <w:rtl/>
        </w:rPr>
        <w:t>الداخليين والخارجيين</w:t>
      </w:r>
      <w:r w:rsidRPr="00790FBB">
        <w:rPr>
          <w:rFonts w:ascii="Simplified Arabic" w:hAnsi="Simplified Arabic" w:cs="Simplified Arabic" w:hint="cs"/>
          <w:sz w:val="28"/>
          <w:szCs w:val="28"/>
          <w:rtl/>
        </w:rPr>
        <w:t xml:space="preserve">، مع </w:t>
      </w:r>
      <w:r w:rsidRPr="00790FBB">
        <w:rPr>
          <w:rFonts w:ascii="Simplified Arabic" w:hAnsi="Simplified Arabic" w:cs="Simplified Arabic"/>
          <w:sz w:val="28"/>
          <w:szCs w:val="28"/>
          <w:rtl/>
        </w:rPr>
        <w:t xml:space="preserve">إدارتها على نحو متكامل </w:t>
      </w:r>
      <w:r w:rsidRPr="00790FBB">
        <w:rPr>
          <w:rFonts w:ascii="Simplified Arabic" w:hAnsi="Simplified Arabic" w:cs="Simplified Arabic" w:hint="cs"/>
          <w:sz w:val="28"/>
          <w:szCs w:val="28"/>
          <w:rtl/>
        </w:rPr>
        <w:t>ومدروس، و</w:t>
      </w:r>
      <w:r w:rsidRPr="00790FBB">
        <w:rPr>
          <w:rFonts w:ascii="Simplified Arabic" w:hAnsi="Simplified Arabic" w:cs="Simplified Arabic"/>
          <w:sz w:val="28"/>
          <w:szCs w:val="28"/>
          <w:rtl/>
        </w:rPr>
        <w:t xml:space="preserve">اتباع </w:t>
      </w:r>
      <w:r w:rsidRPr="00790FBB">
        <w:rPr>
          <w:rFonts w:ascii="Simplified Arabic" w:hAnsi="Simplified Arabic" w:cs="Simplified Arabic" w:hint="cs"/>
          <w:sz w:val="28"/>
          <w:szCs w:val="28"/>
          <w:rtl/>
        </w:rPr>
        <w:t xml:space="preserve">مسار </w:t>
      </w:r>
      <w:r w:rsidRPr="00790FBB">
        <w:rPr>
          <w:rFonts w:ascii="Simplified Arabic" w:hAnsi="Simplified Arabic" w:cs="Simplified Arabic"/>
          <w:sz w:val="28"/>
          <w:szCs w:val="28"/>
          <w:rtl/>
        </w:rPr>
        <w:t>تدريجي في تنفيذ إطار إدارة المخاطر</w:t>
      </w:r>
      <w:r w:rsidRPr="00790FBB">
        <w:rPr>
          <w:rFonts w:ascii="Simplified Arabic" w:hAnsi="Simplified Arabic" w:cs="Simplified Arabic" w:hint="cs"/>
          <w:sz w:val="28"/>
          <w:szCs w:val="28"/>
          <w:rtl/>
        </w:rPr>
        <w:t>.</w:t>
      </w:r>
    </w:p>
    <w:p w:rsidR="0054625B" w:rsidRPr="00790FBB" w:rsidRDefault="0054625B" w:rsidP="006965F6">
      <w:pPr>
        <w:pStyle w:val="ListParagraph"/>
        <w:numPr>
          <w:ilvl w:val="0"/>
          <w:numId w:val="30"/>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ربط </w:t>
      </w:r>
      <w:r w:rsidRPr="00790FBB">
        <w:rPr>
          <w:rFonts w:ascii="Simplified Arabic" w:hAnsi="Simplified Arabic" w:cs="Simplified Arabic" w:hint="cs"/>
          <w:sz w:val="28"/>
          <w:szCs w:val="28"/>
          <w:rtl/>
        </w:rPr>
        <w:t xml:space="preserve">إدارة </w:t>
      </w:r>
      <w:r w:rsidRPr="00790FBB">
        <w:rPr>
          <w:rFonts w:ascii="Simplified Arabic" w:hAnsi="Simplified Arabic" w:cs="Simplified Arabic"/>
          <w:sz w:val="28"/>
          <w:szCs w:val="28"/>
          <w:rtl/>
        </w:rPr>
        <w:t xml:space="preserve">المخاطر </w:t>
      </w:r>
      <w:r w:rsidRPr="00790FBB">
        <w:rPr>
          <w:rFonts w:ascii="Simplified Arabic" w:hAnsi="Simplified Arabic" w:cs="Simplified Arabic" w:hint="cs"/>
          <w:sz w:val="28"/>
          <w:szCs w:val="28"/>
          <w:rtl/>
        </w:rPr>
        <w:t xml:space="preserve">مع </w:t>
      </w:r>
      <w:r w:rsidRPr="00790FBB">
        <w:rPr>
          <w:rFonts w:ascii="Simplified Arabic" w:hAnsi="Simplified Arabic" w:cs="Simplified Arabic"/>
          <w:sz w:val="28"/>
          <w:szCs w:val="28"/>
          <w:rtl/>
        </w:rPr>
        <w:t xml:space="preserve">العمليات الإدارية الرئيسية في </w:t>
      </w:r>
      <w:r w:rsidRPr="00790FBB">
        <w:rPr>
          <w:rFonts w:ascii="Simplified Arabic" w:hAnsi="Simplified Arabic" w:cs="Simplified Arabic" w:hint="cs"/>
          <w:sz w:val="28"/>
          <w:szCs w:val="28"/>
          <w:rtl/>
        </w:rPr>
        <w:t>المؤسسة</w:t>
      </w:r>
      <w:r w:rsidRPr="00790FBB">
        <w:rPr>
          <w:rFonts w:ascii="Simplified Arabic" w:hAnsi="Simplified Arabic" w:cs="Simplified Arabic"/>
          <w:sz w:val="28"/>
          <w:szCs w:val="28"/>
          <w:rtl/>
        </w:rPr>
        <w:t xml:space="preserve">، بما في ذلك عملية التخطيط وتحديد وتحقيق الأهداف وتنفيذ والمشاريع. </w:t>
      </w:r>
    </w:p>
    <w:p w:rsidR="0054625B" w:rsidRPr="00790FBB" w:rsidRDefault="0054625B" w:rsidP="006965F6">
      <w:pPr>
        <w:pStyle w:val="ListParagraph"/>
        <w:numPr>
          <w:ilvl w:val="0"/>
          <w:numId w:val="30"/>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التركيز على </w:t>
      </w:r>
      <w:r w:rsidRPr="00790FBB">
        <w:rPr>
          <w:rFonts w:ascii="Simplified Arabic" w:hAnsi="Simplified Arabic" w:cs="Simplified Arabic" w:hint="cs"/>
          <w:sz w:val="28"/>
          <w:szCs w:val="28"/>
          <w:rtl/>
        </w:rPr>
        <w:t xml:space="preserve">وجود </w:t>
      </w:r>
      <w:r w:rsidRPr="00790FBB">
        <w:rPr>
          <w:rFonts w:ascii="Simplified Arabic" w:hAnsi="Simplified Arabic" w:cs="Simplified Arabic"/>
          <w:sz w:val="28"/>
          <w:szCs w:val="28"/>
          <w:rtl/>
        </w:rPr>
        <w:t>منهجية تحليل وتقييم المخاطر عوض</w:t>
      </w:r>
      <w:r w:rsidR="00636414">
        <w:rPr>
          <w:rFonts w:ascii="Simplified Arabic" w:hAnsi="Simplified Arabic" w:cs="Simplified Arabic" w:hint="cs"/>
          <w:sz w:val="28"/>
          <w:szCs w:val="28"/>
          <w:rtl/>
        </w:rPr>
        <w:t>ً</w:t>
      </w:r>
      <w:r w:rsidR="00636414">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عن التركيز على التحديات </w:t>
      </w:r>
      <w:r w:rsidRPr="00790FBB">
        <w:rPr>
          <w:rFonts w:ascii="Simplified Arabic" w:hAnsi="Simplified Arabic" w:cs="Simplified Arabic" w:hint="cs"/>
          <w:sz w:val="28"/>
          <w:szCs w:val="28"/>
          <w:rtl/>
        </w:rPr>
        <w:t xml:space="preserve">والتهديدات </w:t>
      </w:r>
      <w:r w:rsidRPr="00790FBB">
        <w:rPr>
          <w:rFonts w:ascii="Simplified Arabic" w:hAnsi="Simplified Arabic" w:cs="Simplified Arabic"/>
          <w:sz w:val="28"/>
          <w:szCs w:val="28"/>
          <w:rtl/>
        </w:rPr>
        <w:t>الحالية</w:t>
      </w:r>
      <w:r w:rsidR="00636414">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تواجه مختلف </w:t>
      </w:r>
      <w:r w:rsidRPr="00790FBB">
        <w:rPr>
          <w:rFonts w:ascii="Simplified Arabic" w:hAnsi="Simplified Arabic" w:cs="Simplified Arabic" w:hint="cs"/>
          <w:sz w:val="28"/>
          <w:szCs w:val="28"/>
          <w:rtl/>
        </w:rPr>
        <w:t>القطاعات بالمؤسسة.</w:t>
      </w:r>
    </w:p>
    <w:p w:rsidR="0054625B" w:rsidRPr="00790FBB" w:rsidRDefault="0054625B" w:rsidP="006965F6">
      <w:pPr>
        <w:pStyle w:val="ListParagraph"/>
        <w:numPr>
          <w:ilvl w:val="0"/>
          <w:numId w:val="30"/>
        </w:num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 xml:space="preserve">توفير </w:t>
      </w:r>
      <w:r w:rsidRPr="00790FBB">
        <w:rPr>
          <w:rFonts w:ascii="Simplified Arabic" w:hAnsi="Simplified Arabic" w:cs="Simplified Arabic"/>
          <w:sz w:val="28"/>
          <w:szCs w:val="28"/>
          <w:rtl/>
        </w:rPr>
        <w:t>الموارد اللازمة لاستحداث الوظائف الخاصة بإدارة المخاطر وتطوير القدرات والحفاظ على استمراريتها.</w:t>
      </w:r>
    </w:p>
    <w:p w:rsidR="0054625B" w:rsidRPr="00790FBB" w:rsidRDefault="0054625B" w:rsidP="006965F6">
      <w:pPr>
        <w:pStyle w:val="ListParagraph"/>
        <w:numPr>
          <w:ilvl w:val="0"/>
          <w:numId w:val="30"/>
        </w:num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تعزيز</w:t>
      </w:r>
      <w:r w:rsidRPr="00790FBB">
        <w:rPr>
          <w:rFonts w:ascii="Simplified Arabic" w:hAnsi="Simplified Arabic" w:cs="Simplified Arabic"/>
          <w:sz w:val="28"/>
          <w:szCs w:val="28"/>
          <w:rtl/>
        </w:rPr>
        <w:t xml:space="preserve"> ثقافة </w:t>
      </w:r>
      <w:r w:rsidRPr="00790FBB">
        <w:rPr>
          <w:rFonts w:ascii="Simplified Arabic" w:hAnsi="Simplified Arabic" w:cs="Simplified Arabic" w:hint="cs"/>
          <w:sz w:val="28"/>
          <w:szCs w:val="28"/>
          <w:rtl/>
        </w:rPr>
        <w:t xml:space="preserve">المؤسسة مع </w:t>
      </w:r>
      <w:r w:rsidRPr="00790FBB">
        <w:rPr>
          <w:rFonts w:ascii="Simplified Arabic" w:hAnsi="Simplified Arabic" w:cs="Simplified Arabic"/>
          <w:sz w:val="28"/>
          <w:szCs w:val="28"/>
          <w:rtl/>
        </w:rPr>
        <w:t xml:space="preserve">رفع الوعي للموظفين والإدارة التنفيذية </w:t>
      </w:r>
      <w:r w:rsidRPr="00790FBB">
        <w:rPr>
          <w:rFonts w:ascii="Simplified Arabic" w:hAnsi="Simplified Arabic" w:cs="Simplified Arabic" w:hint="cs"/>
          <w:sz w:val="28"/>
          <w:szCs w:val="28"/>
          <w:rtl/>
        </w:rPr>
        <w:t xml:space="preserve">داخل المؤسسة </w:t>
      </w:r>
      <w:r w:rsidRPr="00790FBB">
        <w:rPr>
          <w:rFonts w:ascii="Simplified Arabic" w:hAnsi="Simplified Arabic" w:cs="Simplified Arabic"/>
          <w:sz w:val="28"/>
          <w:szCs w:val="28"/>
          <w:rtl/>
        </w:rPr>
        <w:t xml:space="preserve">من خلال </w:t>
      </w:r>
      <w:r w:rsidRPr="00790FBB">
        <w:rPr>
          <w:rFonts w:ascii="Simplified Arabic" w:hAnsi="Simplified Arabic" w:cs="Simplified Arabic" w:hint="cs"/>
          <w:sz w:val="28"/>
          <w:szCs w:val="28"/>
          <w:rtl/>
        </w:rPr>
        <w:t xml:space="preserve">تنظيم </w:t>
      </w:r>
      <w:r w:rsidRPr="00790FBB">
        <w:rPr>
          <w:rFonts w:ascii="Simplified Arabic" w:hAnsi="Simplified Arabic" w:cs="Simplified Arabic"/>
          <w:sz w:val="28"/>
          <w:szCs w:val="28"/>
          <w:rtl/>
        </w:rPr>
        <w:t>ورش عمل تدريبية ونشر رسائل توعوية خاصة في عناصر</w:t>
      </w:r>
      <w:r w:rsidR="00707187">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إدارة المخاطر.</w:t>
      </w:r>
    </w:p>
    <w:p w:rsidR="0054625B" w:rsidRPr="00790FBB" w:rsidRDefault="0054625B" w:rsidP="00707187">
      <w:pPr>
        <w:spacing w:after="0"/>
        <w:rPr>
          <w:rFonts w:ascii="Hacen Tehran" w:hAnsi="Hacen Tehran" w:cs="GE Jarida Heavy"/>
          <w:sz w:val="32"/>
          <w:szCs w:val="32"/>
          <w:rtl/>
          <w:lang w:bidi="ar-EG"/>
        </w:rPr>
      </w:pPr>
      <w:r w:rsidRPr="00790FBB">
        <w:rPr>
          <w:rFonts w:ascii="Hacen Tehran" w:hAnsi="Hacen Tehran" w:cs="GE Jarida Heavy" w:hint="cs"/>
          <w:sz w:val="32"/>
          <w:szCs w:val="32"/>
          <w:rtl/>
          <w:lang w:bidi="ar-EG"/>
        </w:rPr>
        <w:t>5- المؤثرات والتحديات الت</w:t>
      </w:r>
      <w:r w:rsidR="00707187">
        <w:rPr>
          <w:rFonts w:ascii="Hacen Tehran" w:hAnsi="Hacen Tehran" w:cs="GE Jarida Heavy" w:hint="cs"/>
          <w:sz w:val="32"/>
          <w:szCs w:val="32"/>
          <w:rtl/>
          <w:lang w:bidi="ar-EG"/>
        </w:rPr>
        <w:t>ي</w:t>
      </w:r>
      <w:r w:rsidRPr="00790FBB">
        <w:rPr>
          <w:rFonts w:ascii="Hacen Tehran" w:hAnsi="Hacen Tehran" w:cs="GE Jarida Heavy" w:hint="cs"/>
          <w:sz w:val="32"/>
          <w:szCs w:val="32"/>
          <w:rtl/>
          <w:lang w:bidi="ar-EG"/>
        </w:rPr>
        <w:t xml:space="preserve"> تواجه المؤسسات الصحفية:</w:t>
      </w:r>
    </w:p>
    <w:p w:rsidR="0054625B" w:rsidRPr="00790FBB" w:rsidRDefault="0054625B" w:rsidP="009E5639">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يوضح الطيب، </w:t>
      </w:r>
      <w:r w:rsidRPr="00790FBB">
        <w:rPr>
          <w:rFonts w:ascii="Simplified Arabic" w:hAnsi="Simplified Arabic" w:cs="Simplified Arabic" w:hint="cs"/>
          <w:sz w:val="28"/>
          <w:szCs w:val="28"/>
          <w:rtl/>
        </w:rPr>
        <w:t>ف</w:t>
      </w:r>
      <w:r w:rsidR="0070718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هذا الجانب أن </w:t>
      </w:r>
      <w:r w:rsidRPr="00790FBB">
        <w:rPr>
          <w:rFonts w:ascii="Simplified Arabic" w:hAnsi="Simplified Arabic" w:cs="Simplified Arabic"/>
          <w:sz w:val="28"/>
          <w:szCs w:val="28"/>
          <w:rtl/>
        </w:rPr>
        <w:t>المؤسسات ا</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 xml:space="preserve">تخضع في أحوال كثيرة إلى </w:t>
      </w:r>
      <w:r w:rsidRPr="00790FBB">
        <w:rPr>
          <w:rFonts w:ascii="Simplified Arabic" w:hAnsi="Simplified Arabic" w:cs="Simplified Arabic" w:hint="cs"/>
          <w:sz w:val="28"/>
          <w:szCs w:val="28"/>
          <w:rtl/>
        </w:rPr>
        <w:t>مجموعة من ال</w:t>
      </w:r>
      <w:r w:rsidRPr="00790FBB">
        <w:rPr>
          <w:rFonts w:ascii="Simplified Arabic" w:hAnsi="Simplified Arabic" w:cs="Simplified Arabic"/>
          <w:sz w:val="28"/>
          <w:szCs w:val="28"/>
          <w:rtl/>
        </w:rPr>
        <w:t xml:space="preserve">قيود وضوابط </w:t>
      </w:r>
      <w:r w:rsidRPr="00790FBB">
        <w:rPr>
          <w:rFonts w:ascii="Simplified Arabic" w:hAnsi="Simplified Arabic" w:cs="Simplified Arabic" w:hint="cs"/>
          <w:sz w:val="28"/>
          <w:szCs w:val="28"/>
          <w:rtl/>
        </w:rPr>
        <w:t>مع كثير من ال</w:t>
      </w:r>
      <w:r w:rsidRPr="00790FBB">
        <w:rPr>
          <w:rFonts w:ascii="Simplified Arabic" w:hAnsi="Simplified Arabic" w:cs="Simplified Arabic"/>
          <w:sz w:val="28"/>
          <w:szCs w:val="28"/>
          <w:rtl/>
        </w:rPr>
        <w:t>ضغوط</w:t>
      </w:r>
      <w:r w:rsidR="00707187">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الت</w:t>
      </w:r>
      <w:r w:rsidR="0070718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تمارسها مؤسسات أخر</w:t>
      </w:r>
      <w:r w:rsidR="00707187">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سواء كانت ضغوط</w:t>
      </w:r>
      <w:r w:rsidR="00707187">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سياسية كالدولة </w:t>
      </w:r>
      <w:r w:rsidRPr="00790FBB">
        <w:rPr>
          <w:rFonts w:ascii="Simplified Arabic" w:hAnsi="Simplified Arabic" w:cs="Simplified Arabic" w:hint="cs"/>
          <w:sz w:val="28"/>
          <w:szCs w:val="28"/>
          <w:rtl/>
        </w:rPr>
        <w:t xml:space="preserve">أو </w:t>
      </w:r>
      <w:r w:rsidRPr="00790FBB">
        <w:rPr>
          <w:rFonts w:ascii="Simplified Arabic" w:hAnsi="Simplified Arabic" w:cs="Simplified Arabic"/>
          <w:sz w:val="28"/>
          <w:szCs w:val="28"/>
          <w:rtl/>
        </w:rPr>
        <w:lastRenderedPageBreak/>
        <w:t xml:space="preserve">اجتماعية كالمجتمع </w:t>
      </w:r>
      <w:r w:rsidRPr="00790FBB">
        <w:rPr>
          <w:rFonts w:ascii="Simplified Arabic" w:hAnsi="Simplified Arabic" w:cs="Simplified Arabic" w:hint="cs"/>
          <w:sz w:val="28"/>
          <w:szCs w:val="28"/>
          <w:rtl/>
        </w:rPr>
        <w:t xml:space="preserve">أو </w:t>
      </w:r>
      <w:r w:rsidRPr="00790FBB">
        <w:rPr>
          <w:rFonts w:ascii="Simplified Arabic" w:hAnsi="Simplified Arabic" w:cs="Simplified Arabic"/>
          <w:sz w:val="28"/>
          <w:szCs w:val="28"/>
          <w:rtl/>
        </w:rPr>
        <w:t>اقتصادية كالشركات</w:t>
      </w:r>
      <w:r w:rsidRPr="00790FBB">
        <w:rPr>
          <w:rFonts w:ascii="Simplified Arabic" w:hAnsi="Simplified Arabic" w:cs="Simplified Arabic" w:hint="cs"/>
          <w:sz w:val="28"/>
          <w:szCs w:val="28"/>
          <w:rtl/>
        </w:rPr>
        <w:t xml:space="preserve">، ويرجع </w:t>
      </w:r>
      <w:r w:rsidRPr="00790FBB">
        <w:rPr>
          <w:rFonts w:ascii="Simplified Arabic" w:hAnsi="Simplified Arabic" w:cs="Simplified Arabic"/>
          <w:sz w:val="28"/>
          <w:szCs w:val="28"/>
          <w:rtl/>
        </w:rPr>
        <w:t xml:space="preserve">السبب في وضع هذه الضغوط على إدارة 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 xml:space="preserve">لإدراك </w:t>
      </w:r>
      <w:r w:rsidRPr="00790FBB">
        <w:rPr>
          <w:rFonts w:ascii="Simplified Arabic" w:hAnsi="Simplified Arabic" w:cs="Simplified Arabic" w:hint="cs"/>
          <w:sz w:val="28"/>
          <w:szCs w:val="28"/>
          <w:rtl/>
        </w:rPr>
        <w:t xml:space="preserve">هذه </w:t>
      </w:r>
      <w:r w:rsidRPr="00790FBB">
        <w:rPr>
          <w:rFonts w:ascii="Simplified Arabic" w:hAnsi="Simplified Arabic" w:cs="Simplified Arabic"/>
          <w:sz w:val="28"/>
          <w:szCs w:val="28"/>
          <w:rtl/>
        </w:rPr>
        <w:t xml:space="preserve">الجهات لأهمية الدور الذي تمارسه </w:t>
      </w:r>
      <w:r w:rsidRPr="00790FBB">
        <w:rPr>
          <w:rFonts w:ascii="Simplified Arabic" w:hAnsi="Simplified Arabic" w:cs="Simplified Arabic" w:hint="cs"/>
          <w:sz w:val="28"/>
          <w:szCs w:val="28"/>
          <w:rtl/>
        </w:rPr>
        <w:t>هذه المؤسسات و</w:t>
      </w:r>
      <w:r w:rsidRPr="00790FBB">
        <w:rPr>
          <w:rFonts w:ascii="Simplified Arabic" w:hAnsi="Simplified Arabic" w:cs="Simplified Arabic"/>
          <w:sz w:val="28"/>
          <w:szCs w:val="28"/>
          <w:rtl/>
        </w:rPr>
        <w:t xml:space="preserve">تأثيرها </w:t>
      </w:r>
      <w:r w:rsidRPr="00790FBB">
        <w:rPr>
          <w:rFonts w:ascii="Simplified Arabic" w:hAnsi="Simplified Arabic" w:cs="Simplified Arabic" w:hint="cs"/>
          <w:sz w:val="28"/>
          <w:szCs w:val="28"/>
          <w:rtl/>
        </w:rPr>
        <w:t>الكب</w:t>
      </w:r>
      <w:r w:rsidR="009E5639">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ر </w:t>
      </w:r>
      <w:r w:rsidRPr="00790FBB">
        <w:rPr>
          <w:rFonts w:ascii="Simplified Arabic" w:hAnsi="Simplified Arabic" w:cs="Simplified Arabic"/>
          <w:sz w:val="28"/>
          <w:szCs w:val="28"/>
          <w:rtl/>
        </w:rPr>
        <w:t>على المجتمع.</w:t>
      </w:r>
    </w:p>
    <w:p w:rsidR="0054625B" w:rsidRPr="00790FBB" w:rsidRDefault="0054625B" w:rsidP="004A4038">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ويرى</w:t>
      </w:r>
      <w:r w:rsidRPr="00790FBB">
        <w:rPr>
          <w:rFonts w:ascii="Simplified Arabic" w:hAnsi="Simplified Arabic" w:cs="Simplified Arabic" w:hint="cs"/>
          <w:sz w:val="28"/>
          <w:szCs w:val="28"/>
          <w:rtl/>
        </w:rPr>
        <w:t xml:space="preserve"> أن </w:t>
      </w:r>
      <w:r w:rsidRPr="00790FBB">
        <w:rPr>
          <w:rFonts w:ascii="Simplified Arabic" w:hAnsi="Simplified Arabic" w:cs="Simplified Arabic"/>
          <w:sz w:val="28"/>
          <w:szCs w:val="28"/>
          <w:rtl/>
        </w:rPr>
        <w:t>درجة السيطرة وشكلها تلتق</w:t>
      </w:r>
      <w:r w:rsidR="009E5639">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جميع</w:t>
      </w:r>
      <w:r w:rsidR="009E5639">
        <w:rPr>
          <w:rFonts w:ascii="Simplified Arabic" w:hAnsi="Simplified Arabic" w:cs="Simplified Arabic" w:hint="cs"/>
          <w:sz w:val="28"/>
          <w:szCs w:val="28"/>
          <w:rtl/>
        </w:rPr>
        <w:t>ً</w:t>
      </w:r>
      <w:r w:rsidRPr="00790FBB">
        <w:rPr>
          <w:rFonts w:ascii="Simplified Arabic" w:hAnsi="Simplified Arabic" w:cs="Simplified Arabic"/>
          <w:sz w:val="28"/>
          <w:szCs w:val="28"/>
          <w:rtl/>
        </w:rPr>
        <w:t>ا على ضرورة وضع بعض القيود والضوابط وممارسة الضغوط عل</w:t>
      </w:r>
      <w:r w:rsidR="009E5639">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المؤسسات </w:t>
      </w:r>
      <w:r w:rsidRPr="00790FBB">
        <w:rPr>
          <w:rFonts w:ascii="Simplified Arabic" w:hAnsi="Simplified Arabic" w:cs="Simplified Arabic" w:hint="cs"/>
          <w:sz w:val="28"/>
          <w:szCs w:val="28"/>
          <w:rtl/>
        </w:rPr>
        <w:t xml:space="preserve">الصحفية، وتتفق كثير من الدول </w:t>
      </w:r>
      <w:r w:rsidRPr="00790FBB">
        <w:rPr>
          <w:rFonts w:ascii="Simplified Arabic" w:hAnsi="Simplified Arabic" w:cs="Simplified Arabic"/>
          <w:sz w:val="28"/>
          <w:szCs w:val="28"/>
          <w:rtl/>
        </w:rPr>
        <w:t xml:space="preserve">في وضع قوانين تؤثر </w:t>
      </w:r>
      <w:r w:rsidRPr="00790FBB">
        <w:rPr>
          <w:rFonts w:ascii="Simplified Arabic" w:hAnsi="Simplified Arabic" w:cs="Simplified Arabic" w:hint="cs"/>
          <w:sz w:val="28"/>
          <w:szCs w:val="28"/>
          <w:rtl/>
        </w:rPr>
        <w:t xml:space="preserve">على </w:t>
      </w:r>
      <w:r w:rsidRPr="00790FBB">
        <w:rPr>
          <w:rFonts w:ascii="Simplified Arabic" w:hAnsi="Simplified Arabic" w:cs="Simplified Arabic"/>
          <w:sz w:val="28"/>
          <w:szCs w:val="28"/>
          <w:rtl/>
        </w:rPr>
        <w:t>إدارة المؤسسات تأثير</w:t>
      </w:r>
      <w:r w:rsidR="009E5639">
        <w:rPr>
          <w:rFonts w:ascii="Simplified Arabic" w:hAnsi="Simplified Arabic" w:cs="Simplified Arabic" w:hint="cs"/>
          <w:sz w:val="28"/>
          <w:szCs w:val="28"/>
          <w:rtl/>
        </w:rPr>
        <w:t>ً</w:t>
      </w:r>
      <w:r w:rsidRPr="00790FBB">
        <w:rPr>
          <w:rFonts w:ascii="Simplified Arabic" w:hAnsi="Simplified Arabic" w:cs="Simplified Arabic"/>
          <w:sz w:val="28"/>
          <w:szCs w:val="28"/>
          <w:rtl/>
        </w:rPr>
        <w:t>ا مباشر</w:t>
      </w:r>
      <w:r w:rsidR="009E5639">
        <w:rPr>
          <w:rFonts w:ascii="Simplified Arabic" w:hAnsi="Simplified Arabic" w:cs="Simplified Arabic" w:hint="cs"/>
          <w:sz w:val="28"/>
          <w:szCs w:val="28"/>
          <w:rtl/>
        </w:rPr>
        <w:t>ً</w:t>
      </w:r>
      <w:r w:rsidR="009E5639">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وغير مباشر</w:t>
      </w:r>
      <w:r w:rsidR="009E5639">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فهي تؤثر عل</w:t>
      </w:r>
      <w:r w:rsidR="009E5639">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طبيعة الرسالة </w:t>
      </w:r>
      <w:r w:rsidRPr="00790FBB">
        <w:rPr>
          <w:rFonts w:ascii="Simplified Arabic" w:hAnsi="Simplified Arabic" w:cs="Simplified Arabic" w:hint="cs"/>
          <w:sz w:val="28"/>
          <w:szCs w:val="28"/>
          <w:rtl/>
        </w:rPr>
        <w:t>الصحفية</w:t>
      </w:r>
      <w:r w:rsidR="009E5639">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كما تؤثر عملية النشر ذاتها وعل</w:t>
      </w:r>
      <w:r w:rsidR="009E5639">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اتخاذ القرار</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w:t>
      </w:r>
      <w:r w:rsidR="009E5639">
        <w:rPr>
          <w:rFonts w:ascii="Simplified Arabic" w:hAnsi="Simplified Arabic" w:cs="Simplified Arabic" w:hint="cs"/>
          <w:sz w:val="28"/>
          <w:szCs w:val="28"/>
          <w:rtl/>
        </w:rPr>
        <w:t>أ</w:t>
      </w:r>
      <w:r w:rsidRPr="00790FBB">
        <w:rPr>
          <w:rFonts w:ascii="Simplified Arabic" w:hAnsi="Simplified Arabic" w:cs="Simplified Arabic"/>
          <w:sz w:val="28"/>
          <w:szCs w:val="28"/>
          <w:rtl/>
        </w:rPr>
        <w:t>برز أشكال السيطرة عل</w:t>
      </w:r>
      <w:r w:rsidR="009E5639">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تتنوع من قيود قانونية مفروضة عل</w:t>
      </w:r>
      <w:r w:rsidR="009E5639">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المؤسسات إل</w:t>
      </w:r>
      <w:r w:rsidR="009E5639">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ضغوط سياسية واقتصادية واجتماعية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عوامل ضغط داخلية ترتبط بطبيعة المؤسسة ذاتها من حيث بنيتها التنظيمية وكوادرها وهذه الأنماط</w:t>
      </w:r>
      <w:r w:rsidRPr="00790FBB">
        <w:rPr>
          <w:rFonts w:ascii="Simplified Arabic" w:hAnsi="Simplified Arabic" w:cs="Simplified Arabic" w:hint="cs"/>
          <w:sz w:val="28"/>
          <w:szCs w:val="28"/>
          <w:rtl/>
        </w:rPr>
        <w:t xml:space="preserve"> على النحو التال</w:t>
      </w:r>
      <w:r w:rsidR="004A4038">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89"/>
      </w:r>
      <w:r w:rsidRPr="00790FBB">
        <w:rPr>
          <w:rFonts w:ascii="Simplified Arabic" w:hAnsi="Simplified Arabic" w:cs="Simplified Arabic" w:hint="cs"/>
          <w:sz w:val="28"/>
          <w:szCs w:val="28"/>
          <w:vertAlign w:val="superscript"/>
          <w:rtl/>
        </w:rPr>
        <w:t>)</w:t>
      </w:r>
      <w:r w:rsidRPr="00790FBB">
        <w:rPr>
          <w:rFonts w:ascii="Simplified Arabic" w:hAnsi="Simplified Arabic" w:cs="Simplified Arabic" w:hint="cs"/>
          <w:sz w:val="28"/>
          <w:szCs w:val="28"/>
          <w:rtl/>
        </w:rPr>
        <w:t xml:space="preserve">    </w:t>
      </w:r>
    </w:p>
    <w:p w:rsidR="0054625B" w:rsidRPr="00790FBB" w:rsidRDefault="004A4038" w:rsidP="004A4038">
      <w:pPr>
        <w:spacing w:after="0" w:line="240" w:lineRule="auto"/>
        <w:rPr>
          <w:rFonts w:ascii="Simplified Arabic" w:hAnsi="Simplified Arabic" w:cs="Simplified Arabic"/>
          <w:sz w:val="28"/>
          <w:szCs w:val="28"/>
          <w:rtl/>
        </w:rPr>
      </w:pPr>
      <w:r>
        <w:rPr>
          <w:rFonts w:ascii="Simplified Arabic" w:hAnsi="Simplified Arabic" w:cs="Simplified Arabic"/>
          <w:b/>
          <w:bCs/>
          <w:sz w:val="28"/>
          <w:szCs w:val="28"/>
          <w:rtl/>
        </w:rPr>
        <w:t>أول</w:t>
      </w:r>
      <w:r>
        <w:rPr>
          <w:rFonts w:ascii="Simplified Arabic" w:hAnsi="Simplified Arabic" w:cs="Simplified Arabic" w:hint="cs"/>
          <w:b/>
          <w:bCs/>
          <w:sz w:val="28"/>
          <w:szCs w:val="28"/>
          <w:rtl/>
        </w:rPr>
        <w:t>ً</w:t>
      </w:r>
      <w:r>
        <w:rPr>
          <w:rFonts w:ascii="Simplified Arabic" w:hAnsi="Simplified Arabic" w:cs="Simplified Arabic"/>
          <w:b/>
          <w:bCs/>
          <w:sz w:val="28"/>
          <w:szCs w:val="28"/>
          <w:rtl/>
        </w:rPr>
        <w:t>ا</w:t>
      </w:r>
      <w:r w:rsidR="0054625B" w:rsidRPr="00790FBB">
        <w:rPr>
          <w:rFonts w:ascii="Simplified Arabic" w:hAnsi="Simplified Arabic" w:cs="Simplified Arabic"/>
          <w:b/>
          <w:bCs/>
          <w:sz w:val="28"/>
          <w:szCs w:val="28"/>
          <w:rtl/>
        </w:rPr>
        <w:t>: حق الدولة في منح الترخيص وسحبه والإشراف المباشر</w:t>
      </w:r>
      <w:r w:rsidR="0054625B" w:rsidRPr="00790FBB">
        <w:rPr>
          <w:rFonts w:ascii="Simplified Arabic" w:hAnsi="Simplified Arabic" w:cs="Simplified Arabic" w:hint="cs"/>
          <w:sz w:val="28"/>
          <w:szCs w:val="28"/>
          <w:rtl/>
        </w:rPr>
        <w:t>، حيث</w:t>
      </w:r>
      <w:r w:rsidR="0054625B" w:rsidRPr="00790FBB">
        <w:rPr>
          <w:rFonts w:ascii="Simplified Arabic" w:hAnsi="Simplified Arabic" w:cs="Simplified Arabic"/>
          <w:sz w:val="28"/>
          <w:szCs w:val="28"/>
          <w:rtl/>
        </w:rPr>
        <w:t xml:space="preserve"> تمتلك الدولة منح الترخيص وسحب</w:t>
      </w:r>
      <w:r>
        <w:rPr>
          <w:rFonts w:ascii="Simplified Arabic" w:hAnsi="Simplified Arabic" w:cs="Simplified Arabic" w:hint="cs"/>
          <w:sz w:val="28"/>
          <w:szCs w:val="28"/>
          <w:rtl/>
        </w:rPr>
        <w:t>ه</w:t>
      </w:r>
      <w:r w:rsidR="0054625B" w:rsidRPr="00790FBB">
        <w:rPr>
          <w:rFonts w:ascii="Simplified Arabic" w:hAnsi="Simplified Arabic" w:cs="Simplified Arabic"/>
          <w:sz w:val="28"/>
          <w:szCs w:val="28"/>
          <w:rtl/>
        </w:rPr>
        <w:t xml:space="preserve"> للمؤسسات </w:t>
      </w:r>
      <w:r w:rsidR="0054625B" w:rsidRPr="00790FBB">
        <w:rPr>
          <w:rFonts w:ascii="Simplified Arabic" w:hAnsi="Simplified Arabic" w:cs="Simplified Arabic" w:hint="cs"/>
          <w:sz w:val="28"/>
          <w:szCs w:val="28"/>
          <w:rtl/>
        </w:rPr>
        <w:t>الصحفية</w:t>
      </w:r>
      <w:r>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وتشترط ضرورة الحصول على ترخيص من الجهة المختصة لإصدار صحيفة أو مؤسسة </w:t>
      </w:r>
      <w:r w:rsidR="0054625B" w:rsidRPr="00790FBB">
        <w:rPr>
          <w:rFonts w:ascii="Simplified Arabic" w:hAnsi="Simplified Arabic" w:cs="Simplified Arabic" w:hint="cs"/>
          <w:sz w:val="28"/>
          <w:szCs w:val="28"/>
          <w:rtl/>
        </w:rPr>
        <w:t>صحفية</w:t>
      </w:r>
      <w:r>
        <w:rPr>
          <w:rFonts w:ascii="Simplified Arabic" w:hAnsi="Simplified Arabic" w:cs="Simplified Arabic" w:hint="cs"/>
          <w:sz w:val="28"/>
          <w:szCs w:val="28"/>
          <w:rtl/>
        </w:rPr>
        <w:t>.</w:t>
      </w:r>
    </w:p>
    <w:p w:rsidR="0054625B" w:rsidRPr="00790FBB" w:rsidRDefault="0054625B" w:rsidP="004A4038">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ففي مصر</w:t>
      </w:r>
      <w:r w:rsidRPr="00790FBB">
        <w:rPr>
          <w:rFonts w:ascii="Simplified Arabic" w:hAnsi="Simplified Arabic" w:cs="Simplified Arabic"/>
          <w:sz w:val="28"/>
          <w:szCs w:val="28"/>
          <w:rtl/>
        </w:rPr>
        <w:t xml:space="preserve"> تنص المادتان</w:t>
      </w:r>
      <w:r w:rsidR="004A4038">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(١٤و١٥)</w:t>
      </w:r>
      <w:r w:rsidR="004A4038">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من القانون رقم (١٤٨) لسنة (١٩٨٠</w:t>
      </w:r>
      <w:r w:rsidR="004A4038">
        <w:rPr>
          <w:rFonts w:ascii="Simplified Arabic" w:hAnsi="Simplified Arabic" w:cs="Simplified Arabic" w:hint="cs"/>
          <w:sz w:val="28"/>
          <w:szCs w:val="28"/>
          <w:rtl/>
        </w:rPr>
        <w:t>م</w:t>
      </w:r>
      <w:r w:rsidRPr="00790FBB">
        <w:rPr>
          <w:rFonts w:ascii="Simplified Arabic" w:hAnsi="Simplified Arabic" w:cs="Simplified Arabic"/>
          <w:sz w:val="28"/>
          <w:szCs w:val="28"/>
          <w:rtl/>
        </w:rPr>
        <w:t>) بش</w:t>
      </w:r>
      <w:r w:rsidR="004A4038">
        <w:rPr>
          <w:rFonts w:ascii="Simplified Arabic" w:hAnsi="Simplified Arabic" w:cs="Simplified Arabic" w:hint="cs"/>
          <w:sz w:val="28"/>
          <w:szCs w:val="28"/>
          <w:rtl/>
        </w:rPr>
        <w:t>أ</w:t>
      </w:r>
      <w:r w:rsidRPr="00790FBB">
        <w:rPr>
          <w:rFonts w:ascii="Simplified Arabic" w:hAnsi="Simplified Arabic" w:cs="Simplified Arabic"/>
          <w:sz w:val="28"/>
          <w:szCs w:val="28"/>
          <w:rtl/>
        </w:rPr>
        <w:t>ن سلطة الصحافة على ضرورة الحصول عل</w:t>
      </w:r>
      <w:r w:rsidR="004A4038">
        <w:rPr>
          <w:rFonts w:ascii="Simplified Arabic" w:hAnsi="Simplified Arabic" w:cs="Simplified Arabic" w:hint="cs"/>
          <w:sz w:val="28"/>
          <w:szCs w:val="28"/>
          <w:rtl/>
        </w:rPr>
        <w:t>ى</w:t>
      </w:r>
      <w:r w:rsidR="004A4038">
        <w:rPr>
          <w:rFonts w:ascii="Simplified Arabic" w:hAnsi="Simplified Arabic" w:cs="Simplified Arabic"/>
          <w:sz w:val="28"/>
          <w:szCs w:val="28"/>
          <w:rtl/>
        </w:rPr>
        <w:t xml:space="preserve"> ترخيص </w:t>
      </w:r>
      <w:r w:rsidRPr="00790FBB">
        <w:rPr>
          <w:rFonts w:ascii="Simplified Arabic" w:hAnsi="Simplified Arabic" w:cs="Simplified Arabic"/>
          <w:sz w:val="28"/>
          <w:szCs w:val="28"/>
          <w:rtl/>
        </w:rPr>
        <w:t>إصدار الصحف يتم الحصول عليه من المجلس ال</w:t>
      </w:r>
      <w:r w:rsidR="004A4038">
        <w:rPr>
          <w:rFonts w:ascii="Simplified Arabic" w:hAnsi="Simplified Arabic" w:cs="Simplified Arabic" w:hint="cs"/>
          <w:sz w:val="28"/>
          <w:szCs w:val="28"/>
          <w:rtl/>
        </w:rPr>
        <w:t>أ</w:t>
      </w:r>
      <w:r w:rsidRPr="00790FBB">
        <w:rPr>
          <w:rFonts w:ascii="Simplified Arabic" w:hAnsi="Simplified Arabic" w:cs="Simplified Arabic"/>
          <w:sz w:val="28"/>
          <w:szCs w:val="28"/>
          <w:rtl/>
        </w:rPr>
        <w:t>عل</w:t>
      </w:r>
      <w:r w:rsidR="004A4038">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للصحافة</w:t>
      </w:r>
      <w:r w:rsidR="004A403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004A4038">
        <w:rPr>
          <w:rFonts w:ascii="Simplified Arabic" w:hAnsi="Simplified Arabic" w:cs="Simplified Arabic" w:hint="cs"/>
          <w:sz w:val="28"/>
          <w:szCs w:val="28"/>
          <w:rtl/>
        </w:rPr>
        <w:t>ف</w:t>
      </w:r>
      <w:r w:rsidRPr="00790FBB">
        <w:rPr>
          <w:rFonts w:ascii="Simplified Arabic" w:hAnsi="Simplified Arabic" w:cs="Simplified Arabic"/>
          <w:sz w:val="28"/>
          <w:szCs w:val="28"/>
          <w:rtl/>
        </w:rPr>
        <w:t>إن تأثير مالك حق منح الترخيص عل</w:t>
      </w:r>
      <w:r w:rsidR="004A4038">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إدارة المؤسسات </w:t>
      </w:r>
      <w:r w:rsidRPr="00790FBB">
        <w:rPr>
          <w:rFonts w:ascii="Simplified Arabic" w:hAnsi="Simplified Arabic" w:cs="Simplified Arabic" w:hint="cs"/>
          <w:sz w:val="28"/>
          <w:szCs w:val="28"/>
          <w:rtl/>
        </w:rPr>
        <w:t>الصحفية</w:t>
      </w:r>
      <w:r w:rsidRPr="00790FBB">
        <w:rPr>
          <w:rFonts w:ascii="Simplified Arabic" w:hAnsi="Simplified Arabic" w:cs="Simplified Arabic"/>
          <w:sz w:val="28"/>
          <w:szCs w:val="28"/>
          <w:rtl/>
        </w:rPr>
        <w:t xml:space="preserve"> يكمن حقيقة</w:t>
      </w:r>
      <w:r w:rsidR="004A403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في الذي يمكن </w:t>
      </w:r>
      <w:r w:rsidR="004A4038">
        <w:rPr>
          <w:rFonts w:ascii="Simplified Arabic" w:hAnsi="Simplified Arabic" w:cs="Simplified Arabic" w:hint="cs"/>
          <w:sz w:val="28"/>
          <w:szCs w:val="28"/>
          <w:rtl/>
        </w:rPr>
        <w:t>أ</w:t>
      </w:r>
      <w:r w:rsidRPr="00790FBB">
        <w:rPr>
          <w:rFonts w:ascii="Simplified Arabic" w:hAnsi="Simplified Arabic" w:cs="Simplified Arabic"/>
          <w:sz w:val="28"/>
          <w:szCs w:val="28"/>
          <w:rtl/>
        </w:rPr>
        <w:t>ن يمارسه من حقه أيض</w:t>
      </w:r>
      <w:r w:rsidR="004A4038">
        <w:rPr>
          <w:rFonts w:ascii="Simplified Arabic" w:hAnsi="Simplified Arabic" w:cs="Simplified Arabic" w:hint="cs"/>
          <w:sz w:val="28"/>
          <w:szCs w:val="28"/>
          <w:rtl/>
        </w:rPr>
        <w:t>ً</w:t>
      </w:r>
      <w:r w:rsidRPr="00790FBB">
        <w:rPr>
          <w:rFonts w:ascii="Simplified Arabic" w:hAnsi="Simplified Arabic" w:cs="Simplified Arabic"/>
          <w:sz w:val="28"/>
          <w:szCs w:val="28"/>
          <w:rtl/>
        </w:rPr>
        <w:t>ا في سحب الترخيص</w:t>
      </w:r>
      <w:r w:rsidR="00707864">
        <w:rPr>
          <w:rFonts w:ascii="Simplified Arabic" w:hAnsi="Simplified Arabic" w:cs="Simplified Arabic" w:hint="cs"/>
          <w:sz w:val="28"/>
          <w:szCs w:val="28"/>
          <w:rtl/>
        </w:rPr>
        <w:t>.</w:t>
      </w:r>
    </w:p>
    <w:p w:rsidR="0054625B" w:rsidRPr="00790FBB" w:rsidRDefault="0054625B" w:rsidP="004A4038">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sz w:val="28"/>
          <w:szCs w:val="28"/>
          <w:rtl/>
        </w:rPr>
        <w:t>ومن ثم ف</w:t>
      </w:r>
      <w:r w:rsidR="004A4038">
        <w:rPr>
          <w:rFonts w:ascii="Simplified Arabic" w:hAnsi="Simplified Arabic" w:cs="Simplified Arabic" w:hint="cs"/>
          <w:sz w:val="28"/>
          <w:szCs w:val="28"/>
          <w:rtl/>
        </w:rPr>
        <w:t>إ</w:t>
      </w:r>
      <w:r w:rsidR="004A4038">
        <w:rPr>
          <w:rFonts w:ascii="Simplified Arabic" w:hAnsi="Simplified Arabic" w:cs="Simplified Arabic"/>
          <w:sz w:val="28"/>
          <w:szCs w:val="28"/>
          <w:rtl/>
        </w:rPr>
        <w:t>ن كثير</w:t>
      </w:r>
      <w:r w:rsidR="004A4038">
        <w:rPr>
          <w:rFonts w:ascii="Simplified Arabic" w:hAnsi="Simplified Arabic" w:cs="Simplified Arabic" w:hint="cs"/>
          <w:sz w:val="28"/>
          <w:szCs w:val="28"/>
          <w:rtl/>
        </w:rPr>
        <w:t>ً</w:t>
      </w:r>
      <w:r w:rsidR="004A4038">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من القرارات</w:t>
      </w:r>
      <w:r w:rsidR="004A403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تتخذها إدارات المؤسسات </w:t>
      </w:r>
      <w:r w:rsidRPr="00790FBB">
        <w:rPr>
          <w:rFonts w:ascii="Simplified Arabic" w:hAnsi="Simplified Arabic" w:cs="Simplified Arabic" w:hint="cs"/>
          <w:sz w:val="28"/>
          <w:szCs w:val="28"/>
          <w:rtl/>
        </w:rPr>
        <w:t>الصحفية</w:t>
      </w:r>
      <w:r w:rsidR="004A4038">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خاصة ما يتعلق بالنشر تتخذ في أعين أصحابها قوة سحب الترخيص</w:t>
      </w:r>
      <w:r w:rsidR="004A403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يمكن </w:t>
      </w:r>
      <w:r w:rsidR="004A4038">
        <w:rPr>
          <w:rFonts w:ascii="Simplified Arabic" w:hAnsi="Simplified Arabic" w:cs="Simplified Arabic" w:hint="cs"/>
          <w:sz w:val="28"/>
          <w:szCs w:val="28"/>
          <w:rtl/>
        </w:rPr>
        <w:t>أ</w:t>
      </w:r>
      <w:r w:rsidRPr="00790FBB">
        <w:rPr>
          <w:rFonts w:ascii="Simplified Arabic" w:hAnsi="Simplified Arabic" w:cs="Simplified Arabic"/>
          <w:sz w:val="28"/>
          <w:szCs w:val="28"/>
          <w:rtl/>
        </w:rPr>
        <w:t>ن تهدد</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المؤسسة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والوجه الآخر لتأثير الدولة يكمن في إشرافها المباشر وملكيتها لوسائل النشر والإعلام. </w:t>
      </w:r>
    </w:p>
    <w:p w:rsidR="0054625B" w:rsidRPr="00790FBB" w:rsidRDefault="004A4038" w:rsidP="004A4038">
      <w:pPr>
        <w:spacing w:after="100" w:line="240" w:lineRule="auto"/>
        <w:jc w:val="both"/>
        <w:rPr>
          <w:rFonts w:ascii="Simplified Arabic" w:hAnsi="Simplified Arabic" w:cs="Simplified Arabic"/>
          <w:sz w:val="28"/>
          <w:szCs w:val="28"/>
          <w:rtl/>
        </w:rPr>
      </w:pPr>
      <w:r>
        <w:rPr>
          <w:rFonts w:ascii="Simplified Arabic" w:hAnsi="Simplified Arabic" w:cs="Simplified Arabic"/>
          <w:b/>
          <w:bCs/>
          <w:sz w:val="28"/>
          <w:szCs w:val="28"/>
          <w:rtl/>
        </w:rPr>
        <w:t>ثاني</w:t>
      </w:r>
      <w:r>
        <w:rPr>
          <w:rFonts w:ascii="Simplified Arabic" w:hAnsi="Simplified Arabic" w:cs="Simplified Arabic" w:hint="cs"/>
          <w:b/>
          <w:bCs/>
          <w:sz w:val="28"/>
          <w:szCs w:val="28"/>
          <w:rtl/>
        </w:rPr>
        <w:t>ً</w:t>
      </w:r>
      <w:r>
        <w:rPr>
          <w:rFonts w:ascii="Simplified Arabic" w:hAnsi="Simplified Arabic" w:cs="Simplified Arabic"/>
          <w:b/>
          <w:bCs/>
          <w:sz w:val="28"/>
          <w:szCs w:val="28"/>
          <w:rtl/>
        </w:rPr>
        <w:t>ا</w:t>
      </w:r>
      <w:r w:rsidR="0054625B" w:rsidRPr="00790FBB">
        <w:rPr>
          <w:rFonts w:ascii="Simplified Arabic" w:hAnsi="Simplified Arabic" w:cs="Simplified Arabic"/>
          <w:b/>
          <w:bCs/>
          <w:sz w:val="28"/>
          <w:szCs w:val="28"/>
          <w:rtl/>
        </w:rPr>
        <w:t xml:space="preserve">: السيطرة الاقتصادية من خلال </w:t>
      </w:r>
      <w:r w:rsidR="0054625B" w:rsidRPr="00790FBB">
        <w:rPr>
          <w:rFonts w:ascii="Simplified Arabic" w:hAnsi="Simplified Arabic" w:cs="Simplified Arabic" w:hint="cs"/>
          <w:b/>
          <w:bCs/>
          <w:sz w:val="28"/>
          <w:szCs w:val="28"/>
          <w:rtl/>
        </w:rPr>
        <w:t xml:space="preserve">دعم المساحة الإعلانية مع </w:t>
      </w:r>
      <w:r w:rsidR="0054625B" w:rsidRPr="00790FBB">
        <w:rPr>
          <w:rFonts w:ascii="Simplified Arabic" w:hAnsi="Simplified Arabic" w:cs="Simplified Arabic"/>
          <w:b/>
          <w:bCs/>
          <w:sz w:val="28"/>
          <w:szCs w:val="28"/>
          <w:rtl/>
        </w:rPr>
        <w:t>امتلاك وسائل الإعلام</w:t>
      </w:r>
      <w:r w:rsidR="0054625B" w:rsidRPr="00790FBB">
        <w:rPr>
          <w:rFonts w:ascii="Simplified Arabic" w:hAnsi="Simplified Arabic" w:cs="Simplified Arabic" w:hint="cs"/>
          <w:b/>
          <w:bCs/>
          <w:sz w:val="28"/>
          <w:szCs w:val="28"/>
          <w:rtl/>
        </w:rPr>
        <w:t xml:space="preserve">، </w:t>
      </w:r>
      <w:r w:rsidR="0054625B" w:rsidRPr="00790FBB">
        <w:rPr>
          <w:rFonts w:ascii="Simplified Arabic" w:hAnsi="Simplified Arabic" w:cs="Simplified Arabic"/>
          <w:sz w:val="28"/>
          <w:szCs w:val="28"/>
          <w:rtl/>
        </w:rPr>
        <w:t xml:space="preserve">إن مالكي وسائل الإعلام </w:t>
      </w:r>
      <w:r w:rsidR="0054625B" w:rsidRPr="00790FBB">
        <w:rPr>
          <w:rFonts w:ascii="Simplified Arabic" w:hAnsi="Simplified Arabic" w:cs="Simplified Arabic" w:hint="cs"/>
          <w:sz w:val="28"/>
          <w:szCs w:val="28"/>
          <w:rtl/>
        </w:rPr>
        <w:t xml:space="preserve">سواء </w:t>
      </w:r>
      <w:r w:rsidR="0054625B" w:rsidRPr="00790FBB">
        <w:rPr>
          <w:rFonts w:ascii="Simplified Arabic" w:hAnsi="Simplified Arabic" w:cs="Simplified Arabic"/>
          <w:sz w:val="28"/>
          <w:szCs w:val="28"/>
          <w:rtl/>
        </w:rPr>
        <w:t>كان المالك حكومي</w:t>
      </w:r>
      <w:r>
        <w:rPr>
          <w:rFonts w:ascii="Simplified Arabic" w:hAnsi="Simplified Arabic" w:cs="Simplified Arabic" w:hint="cs"/>
          <w:sz w:val="28"/>
          <w:szCs w:val="28"/>
          <w:rtl/>
        </w:rPr>
        <w:t>ً</w:t>
      </w:r>
      <w:r>
        <w:rPr>
          <w:rFonts w:ascii="Simplified Arabic" w:hAnsi="Simplified Arabic" w:cs="Simplified Arabic"/>
          <w:sz w:val="28"/>
          <w:szCs w:val="28"/>
          <w:rtl/>
        </w:rPr>
        <w:t>ا</w:t>
      </w:r>
      <w:r w:rsidR="0054625B" w:rsidRPr="00790FBB">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0054625B" w:rsidRPr="00790FBB">
        <w:rPr>
          <w:rFonts w:ascii="Simplified Arabic" w:hAnsi="Simplified Arabic" w:cs="Simplified Arabic"/>
          <w:sz w:val="28"/>
          <w:szCs w:val="28"/>
          <w:rtl/>
        </w:rPr>
        <w:t>و قطاع</w:t>
      </w:r>
      <w:r>
        <w:rPr>
          <w:rFonts w:ascii="Simplified Arabic" w:hAnsi="Simplified Arabic" w:cs="Simplified Arabic" w:hint="cs"/>
          <w:sz w:val="28"/>
          <w:szCs w:val="28"/>
          <w:rtl/>
        </w:rPr>
        <w:t>ً</w:t>
      </w:r>
      <w:r>
        <w:rPr>
          <w:rFonts w:ascii="Simplified Arabic" w:hAnsi="Simplified Arabic" w:cs="Simplified Arabic"/>
          <w:sz w:val="28"/>
          <w:szCs w:val="28"/>
          <w:rtl/>
        </w:rPr>
        <w:t>ا</w:t>
      </w:r>
      <w:r w:rsidR="0054625B" w:rsidRPr="00790FBB">
        <w:rPr>
          <w:rFonts w:ascii="Simplified Arabic" w:hAnsi="Simplified Arabic" w:cs="Simplified Arabic"/>
          <w:sz w:val="28"/>
          <w:szCs w:val="28"/>
          <w:rtl/>
        </w:rPr>
        <w:t xml:space="preserve"> خاص</w:t>
      </w:r>
      <w:r>
        <w:rPr>
          <w:rFonts w:ascii="Simplified Arabic" w:hAnsi="Simplified Arabic" w:cs="Simplified Arabic" w:hint="cs"/>
          <w:sz w:val="28"/>
          <w:szCs w:val="28"/>
          <w:rtl/>
        </w:rPr>
        <w:t>ً</w:t>
      </w:r>
      <w:r>
        <w:rPr>
          <w:rFonts w:ascii="Simplified Arabic" w:hAnsi="Simplified Arabic" w:cs="Simplified Arabic"/>
          <w:sz w:val="28"/>
          <w:szCs w:val="28"/>
          <w:rtl/>
        </w:rPr>
        <w:t>ا</w:t>
      </w:r>
      <w:r w:rsidR="0054625B" w:rsidRPr="00790FBB">
        <w:rPr>
          <w:rFonts w:ascii="Simplified Arabic" w:hAnsi="Simplified Arabic" w:cs="Simplified Arabic"/>
          <w:sz w:val="28"/>
          <w:szCs w:val="28"/>
          <w:rtl/>
        </w:rPr>
        <w:t xml:space="preserve"> لهم تأثيرهم ما</w:t>
      </w:r>
      <w:r>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يقر</w:t>
      </w:r>
      <w:r>
        <w:rPr>
          <w:rFonts w:ascii="Simplified Arabic" w:hAnsi="Simplified Arabic" w:cs="Simplified Arabic" w:hint="cs"/>
          <w:sz w:val="28"/>
          <w:szCs w:val="28"/>
          <w:rtl/>
        </w:rPr>
        <w:t>أ</w:t>
      </w:r>
      <w:r w:rsidR="0054625B" w:rsidRPr="00790FBB">
        <w:rPr>
          <w:rFonts w:ascii="Simplified Arabic" w:hAnsi="Simplified Arabic" w:cs="Simplified Arabic"/>
          <w:sz w:val="28"/>
          <w:szCs w:val="28"/>
          <w:rtl/>
        </w:rPr>
        <w:t>ه الناس وما يشاهدو</w:t>
      </w:r>
      <w:r>
        <w:rPr>
          <w:rFonts w:ascii="Simplified Arabic" w:hAnsi="Simplified Arabic" w:cs="Simplified Arabic" w:hint="cs"/>
          <w:sz w:val="28"/>
          <w:szCs w:val="28"/>
          <w:rtl/>
        </w:rPr>
        <w:t>ن</w:t>
      </w:r>
      <w:r w:rsidR="0054625B" w:rsidRPr="00790FBB">
        <w:rPr>
          <w:rFonts w:ascii="Simplified Arabic" w:hAnsi="Simplified Arabic" w:cs="Simplified Arabic"/>
          <w:sz w:val="28"/>
          <w:szCs w:val="28"/>
          <w:rtl/>
        </w:rPr>
        <w:t xml:space="preserve">ه </w:t>
      </w:r>
      <w:r w:rsidR="0054625B" w:rsidRPr="00790FBB">
        <w:rPr>
          <w:rFonts w:ascii="Simplified Arabic" w:hAnsi="Simplified Arabic" w:cs="Simplified Arabic" w:hint="cs"/>
          <w:sz w:val="28"/>
          <w:szCs w:val="28"/>
          <w:rtl/>
        </w:rPr>
        <w:t xml:space="preserve">مع </w:t>
      </w:r>
      <w:r w:rsidR="0054625B" w:rsidRPr="00790FBB">
        <w:rPr>
          <w:rFonts w:ascii="Simplified Arabic" w:hAnsi="Simplified Arabic" w:cs="Simplified Arabic"/>
          <w:sz w:val="28"/>
          <w:szCs w:val="28"/>
          <w:rtl/>
        </w:rPr>
        <w:t>سيطرتهم عل</w:t>
      </w:r>
      <w:r>
        <w:rPr>
          <w:rFonts w:ascii="Simplified Arabic" w:hAnsi="Simplified Arabic" w:cs="Simplified Arabic" w:hint="cs"/>
          <w:sz w:val="28"/>
          <w:szCs w:val="28"/>
          <w:rtl/>
        </w:rPr>
        <w:t>ى</w:t>
      </w:r>
      <w:r w:rsidR="0054625B" w:rsidRPr="00790FBB">
        <w:rPr>
          <w:rFonts w:ascii="Simplified Arabic" w:hAnsi="Simplified Arabic" w:cs="Simplified Arabic"/>
          <w:sz w:val="28"/>
          <w:szCs w:val="28"/>
          <w:rtl/>
        </w:rPr>
        <w:t xml:space="preserve"> مضمون الوسائل الإعلامية</w:t>
      </w:r>
      <w:r>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وينعكس هذا التأثير عل</w:t>
      </w:r>
      <w:r>
        <w:rPr>
          <w:rFonts w:ascii="Simplified Arabic" w:hAnsi="Simplified Arabic" w:cs="Simplified Arabic" w:hint="cs"/>
          <w:sz w:val="28"/>
          <w:szCs w:val="28"/>
          <w:rtl/>
        </w:rPr>
        <w:t>ى</w:t>
      </w:r>
      <w:r w:rsidR="0054625B" w:rsidRPr="00790FBB">
        <w:rPr>
          <w:rFonts w:ascii="Simplified Arabic" w:hAnsi="Simplified Arabic" w:cs="Simplified Arabic"/>
          <w:sz w:val="28"/>
          <w:szCs w:val="28"/>
          <w:rtl/>
        </w:rPr>
        <w:t xml:space="preserve"> المؤسسة </w:t>
      </w:r>
      <w:r w:rsidR="0054625B" w:rsidRPr="00790FBB">
        <w:rPr>
          <w:rFonts w:ascii="Simplified Arabic" w:hAnsi="Simplified Arabic" w:cs="Simplified Arabic" w:hint="cs"/>
          <w:sz w:val="28"/>
          <w:szCs w:val="28"/>
          <w:rtl/>
        </w:rPr>
        <w:t xml:space="preserve">الصحفية </w:t>
      </w:r>
      <w:r w:rsidR="0054625B" w:rsidRPr="00790FBB">
        <w:rPr>
          <w:rFonts w:ascii="Simplified Arabic" w:hAnsi="Simplified Arabic" w:cs="Simplified Arabic"/>
          <w:sz w:val="28"/>
          <w:szCs w:val="28"/>
          <w:rtl/>
        </w:rPr>
        <w:t>وإدارتها</w:t>
      </w:r>
      <w:r w:rsidR="0054625B" w:rsidRPr="00790FBB">
        <w:rPr>
          <w:rFonts w:ascii="Simplified Arabic" w:hAnsi="Simplified Arabic" w:cs="Simplified Arabic" w:hint="cs"/>
          <w:sz w:val="28"/>
          <w:szCs w:val="28"/>
          <w:rtl/>
        </w:rPr>
        <w:t>، من جوانب عدة مختلفة.</w:t>
      </w:r>
    </w:p>
    <w:p w:rsidR="0054625B" w:rsidRPr="00790FBB" w:rsidRDefault="00DA0661" w:rsidP="00DA0661">
      <w:pPr>
        <w:spacing w:after="100" w:line="240" w:lineRule="auto"/>
        <w:jc w:val="both"/>
        <w:rPr>
          <w:rFonts w:ascii="Simplified Arabic" w:hAnsi="Simplified Arabic" w:cs="Simplified Arabic"/>
          <w:sz w:val="28"/>
          <w:szCs w:val="28"/>
          <w:rtl/>
        </w:rPr>
      </w:pPr>
      <w:r>
        <w:rPr>
          <w:rFonts w:ascii="Simplified Arabic" w:hAnsi="Simplified Arabic" w:cs="Simplified Arabic"/>
          <w:b/>
          <w:bCs/>
          <w:sz w:val="28"/>
          <w:szCs w:val="28"/>
          <w:rtl/>
        </w:rPr>
        <w:t>ثالث</w:t>
      </w:r>
      <w:r>
        <w:rPr>
          <w:rFonts w:ascii="Simplified Arabic" w:hAnsi="Simplified Arabic" w:cs="Simplified Arabic" w:hint="cs"/>
          <w:b/>
          <w:bCs/>
          <w:sz w:val="28"/>
          <w:szCs w:val="28"/>
          <w:rtl/>
        </w:rPr>
        <w:t>ً</w:t>
      </w:r>
      <w:r>
        <w:rPr>
          <w:rFonts w:ascii="Simplified Arabic" w:hAnsi="Simplified Arabic" w:cs="Simplified Arabic"/>
          <w:b/>
          <w:bCs/>
          <w:sz w:val="28"/>
          <w:szCs w:val="28"/>
          <w:rtl/>
        </w:rPr>
        <w:t>ا</w:t>
      </w:r>
      <w:r w:rsidR="0054625B" w:rsidRPr="00790FBB">
        <w:rPr>
          <w:rFonts w:ascii="Simplified Arabic" w:hAnsi="Simplified Arabic" w:cs="Simplified Arabic"/>
          <w:b/>
          <w:bCs/>
          <w:sz w:val="28"/>
          <w:szCs w:val="28"/>
          <w:rtl/>
        </w:rPr>
        <w:t>: القوانين واللوائح المنظمة للإعلام</w:t>
      </w:r>
      <w:r w:rsidR="0054625B" w:rsidRPr="00790FBB">
        <w:rPr>
          <w:rFonts w:ascii="Simplified Arabic" w:hAnsi="Simplified Arabic" w:cs="Simplified Arabic" w:hint="cs"/>
          <w:b/>
          <w:bCs/>
          <w:sz w:val="28"/>
          <w:szCs w:val="28"/>
          <w:rtl/>
        </w:rPr>
        <w:t xml:space="preserve">، </w:t>
      </w:r>
      <w:r w:rsidR="0054625B" w:rsidRPr="00790FBB">
        <w:rPr>
          <w:rFonts w:ascii="Simplified Arabic" w:hAnsi="Simplified Arabic" w:cs="Simplified Arabic"/>
          <w:sz w:val="28"/>
          <w:szCs w:val="28"/>
          <w:rtl/>
        </w:rPr>
        <w:t xml:space="preserve">تختلف </w:t>
      </w:r>
      <w:r>
        <w:rPr>
          <w:rFonts w:ascii="Simplified Arabic" w:hAnsi="Simplified Arabic" w:cs="Simplified Arabic" w:hint="cs"/>
          <w:sz w:val="28"/>
          <w:szCs w:val="28"/>
          <w:rtl/>
        </w:rPr>
        <w:t>أ</w:t>
      </w:r>
      <w:r w:rsidR="0054625B" w:rsidRPr="00790FBB">
        <w:rPr>
          <w:rFonts w:ascii="Simplified Arabic" w:hAnsi="Simplified Arabic" w:cs="Simplified Arabic"/>
          <w:sz w:val="28"/>
          <w:szCs w:val="28"/>
          <w:rtl/>
        </w:rPr>
        <w:t xml:space="preserve">شكال القوانين واللوائح المنظمة للإعلام من </w:t>
      </w:r>
      <w:r w:rsidR="0054625B" w:rsidRPr="00790FBB">
        <w:rPr>
          <w:rFonts w:ascii="Simplified Arabic" w:hAnsi="Simplified Arabic" w:cs="Simplified Arabic" w:hint="cs"/>
          <w:sz w:val="28"/>
          <w:szCs w:val="28"/>
          <w:rtl/>
        </w:rPr>
        <w:t xml:space="preserve">دولة إلى دولة </w:t>
      </w:r>
      <w:r>
        <w:rPr>
          <w:rFonts w:ascii="Simplified Arabic" w:hAnsi="Simplified Arabic" w:cs="Simplified Arabic" w:hint="cs"/>
          <w:sz w:val="28"/>
          <w:szCs w:val="28"/>
          <w:rtl/>
        </w:rPr>
        <w:t>أ</w:t>
      </w:r>
      <w:r w:rsidR="0054625B" w:rsidRPr="00790FBB">
        <w:rPr>
          <w:rFonts w:ascii="Simplified Arabic" w:hAnsi="Simplified Arabic" w:cs="Simplified Arabic" w:hint="cs"/>
          <w:sz w:val="28"/>
          <w:szCs w:val="28"/>
          <w:rtl/>
        </w:rPr>
        <w:t xml:space="preserve">خرى، </w:t>
      </w:r>
      <w:r w:rsidR="0054625B" w:rsidRPr="00790FBB">
        <w:rPr>
          <w:rFonts w:ascii="Simplified Arabic" w:hAnsi="Simplified Arabic" w:cs="Simplified Arabic"/>
          <w:sz w:val="28"/>
          <w:szCs w:val="28"/>
          <w:rtl/>
        </w:rPr>
        <w:t>فالقوانين المنظمة للإعلام</w:t>
      </w:r>
      <w:r>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خاصة قوانين الصحافة والمطبوعات تؤثر تأثير</w:t>
      </w:r>
      <w:r>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ا مباشر</w:t>
      </w:r>
      <w:r>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ا من عدة أوجه على العملية الإدارية في المؤسسة </w:t>
      </w:r>
      <w:r w:rsidR="0054625B" w:rsidRPr="00790FBB">
        <w:rPr>
          <w:rFonts w:ascii="Simplified Arabic" w:hAnsi="Simplified Arabic" w:cs="Simplified Arabic" w:hint="cs"/>
          <w:sz w:val="28"/>
          <w:szCs w:val="28"/>
          <w:rtl/>
        </w:rPr>
        <w:t>الصحفية</w:t>
      </w:r>
      <w:r>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وتلك القوانين تقدم </w:t>
      </w:r>
      <w:r>
        <w:rPr>
          <w:rFonts w:ascii="Simplified Arabic" w:hAnsi="Simplified Arabic" w:cs="Simplified Arabic" w:hint="cs"/>
          <w:sz w:val="28"/>
          <w:szCs w:val="28"/>
          <w:rtl/>
        </w:rPr>
        <w:t>أ</w:t>
      </w:r>
      <w:r w:rsidR="0054625B" w:rsidRPr="00790FBB">
        <w:rPr>
          <w:rFonts w:ascii="Simplified Arabic" w:hAnsi="Simplified Arabic" w:cs="Simplified Arabic" w:hint="cs"/>
          <w:sz w:val="28"/>
          <w:szCs w:val="28"/>
          <w:rtl/>
        </w:rPr>
        <w:t>شكال</w:t>
      </w:r>
      <w:r>
        <w:rPr>
          <w:rFonts w:ascii="Simplified Arabic" w:hAnsi="Simplified Arabic" w:cs="Simplified Arabic" w:hint="cs"/>
          <w:sz w:val="28"/>
          <w:szCs w:val="28"/>
          <w:rtl/>
        </w:rPr>
        <w:t>ً</w:t>
      </w:r>
      <w:r w:rsidR="0054625B" w:rsidRPr="00790FBB">
        <w:rPr>
          <w:rFonts w:ascii="Simplified Arabic" w:hAnsi="Simplified Arabic" w:cs="Simplified Arabic" w:hint="cs"/>
          <w:sz w:val="28"/>
          <w:szCs w:val="28"/>
          <w:rtl/>
        </w:rPr>
        <w:t xml:space="preserve">ا </w:t>
      </w:r>
      <w:r w:rsidR="0054625B" w:rsidRPr="00790FBB">
        <w:rPr>
          <w:rFonts w:ascii="Simplified Arabic" w:hAnsi="Simplified Arabic" w:cs="Simplified Arabic"/>
          <w:sz w:val="28"/>
          <w:szCs w:val="28"/>
          <w:rtl/>
        </w:rPr>
        <w:t>من التحكم في الإدارة من خلال</w:t>
      </w:r>
      <w:r w:rsidR="0054625B" w:rsidRPr="00790FBB">
        <w:rPr>
          <w:rFonts w:ascii="Simplified Arabic" w:hAnsi="Simplified Arabic" w:cs="Simplified Arabic" w:hint="cs"/>
          <w:sz w:val="28"/>
          <w:szCs w:val="28"/>
          <w:rtl/>
        </w:rPr>
        <w:t xml:space="preserve"> صياغة </w:t>
      </w:r>
      <w:r w:rsidR="0054625B" w:rsidRPr="00790FBB">
        <w:rPr>
          <w:rFonts w:ascii="Simplified Arabic" w:hAnsi="Simplified Arabic" w:cs="Simplified Arabic"/>
          <w:sz w:val="28"/>
          <w:szCs w:val="28"/>
          <w:rtl/>
        </w:rPr>
        <w:t>شروط معينة</w:t>
      </w:r>
      <w:r w:rsidR="0054625B" w:rsidRPr="00790FBB">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فيما يتعلق بمالك الصحيفة وشروط خاصة فيما يتعلق برئيس التحرير</w:t>
      </w:r>
      <w:r w:rsidR="0054625B" w:rsidRPr="00790FBB">
        <w:rPr>
          <w:rFonts w:ascii="Simplified Arabic" w:hAnsi="Simplified Arabic" w:cs="Simplified Arabic" w:hint="cs"/>
          <w:sz w:val="28"/>
          <w:szCs w:val="28"/>
          <w:rtl/>
        </w:rPr>
        <w:t xml:space="preserve">، مع وضع </w:t>
      </w:r>
      <w:r w:rsidR="0054625B" w:rsidRPr="00790FBB">
        <w:rPr>
          <w:rFonts w:ascii="Simplified Arabic" w:hAnsi="Simplified Arabic" w:cs="Simplified Arabic"/>
          <w:sz w:val="28"/>
          <w:szCs w:val="28"/>
          <w:rtl/>
        </w:rPr>
        <w:t>محظورات النشر</w:t>
      </w:r>
      <w:r>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التي تطالب الصحيفة والصحفيين بال</w:t>
      </w:r>
      <w:r>
        <w:rPr>
          <w:rFonts w:ascii="Simplified Arabic" w:hAnsi="Simplified Arabic" w:cs="Simplified Arabic"/>
          <w:sz w:val="28"/>
          <w:szCs w:val="28"/>
          <w:rtl/>
        </w:rPr>
        <w:t>التزام في عدم التعرض لها وإلا ف</w:t>
      </w:r>
      <w:r>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 xml:space="preserve">ن ذلك سيعرضها </w:t>
      </w:r>
      <w:r w:rsidR="0054625B" w:rsidRPr="00790FBB">
        <w:rPr>
          <w:rFonts w:ascii="Simplified Arabic" w:hAnsi="Simplified Arabic" w:cs="Simplified Arabic"/>
          <w:sz w:val="28"/>
          <w:szCs w:val="28"/>
          <w:rtl/>
        </w:rPr>
        <w:lastRenderedPageBreak/>
        <w:t>للعقوبات</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تحديد شكل التنظيم الإداري في المؤسسات </w:t>
      </w:r>
      <w:r w:rsidR="0054625B" w:rsidRPr="00790FBB">
        <w:rPr>
          <w:rFonts w:ascii="Simplified Arabic" w:hAnsi="Simplified Arabic" w:cs="Simplified Arabic" w:hint="cs"/>
          <w:sz w:val="28"/>
          <w:szCs w:val="28"/>
          <w:rtl/>
        </w:rPr>
        <w:t xml:space="preserve">الصحفية من حيث </w:t>
      </w:r>
      <w:r w:rsidR="0054625B" w:rsidRPr="00790FBB">
        <w:rPr>
          <w:rFonts w:ascii="Simplified Arabic" w:hAnsi="Simplified Arabic" w:cs="Simplified Arabic"/>
          <w:sz w:val="28"/>
          <w:szCs w:val="28"/>
          <w:rtl/>
        </w:rPr>
        <w:t>سلطة الصحافة ولائحته التنفيذية والهياكل التنظيمية والإدارية ومجالس الإدارة ومجالس التحرير</w:t>
      </w:r>
      <w:r w:rsidR="0054625B" w:rsidRPr="00790FBB">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 xml:space="preserve"> </w:t>
      </w:r>
    </w:p>
    <w:p w:rsidR="0054625B" w:rsidRPr="00790FBB" w:rsidRDefault="00DA0661" w:rsidP="0099684F">
      <w:pPr>
        <w:spacing w:after="100" w:line="240" w:lineRule="auto"/>
        <w:jc w:val="both"/>
        <w:rPr>
          <w:rFonts w:ascii="Simplified Arabic" w:hAnsi="Simplified Arabic" w:cs="Simplified Arabic"/>
          <w:sz w:val="28"/>
          <w:szCs w:val="28"/>
          <w:rtl/>
        </w:rPr>
      </w:pPr>
      <w:r>
        <w:rPr>
          <w:rFonts w:ascii="Simplified Arabic" w:hAnsi="Simplified Arabic" w:cs="Simplified Arabic"/>
          <w:b/>
          <w:bCs/>
          <w:sz w:val="28"/>
          <w:szCs w:val="28"/>
          <w:rtl/>
        </w:rPr>
        <w:t>رابع</w:t>
      </w:r>
      <w:r>
        <w:rPr>
          <w:rFonts w:ascii="Simplified Arabic" w:hAnsi="Simplified Arabic" w:cs="Simplified Arabic" w:hint="cs"/>
          <w:b/>
          <w:bCs/>
          <w:sz w:val="28"/>
          <w:szCs w:val="28"/>
          <w:rtl/>
        </w:rPr>
        <w:t>ً</w:t>
      </w:r>
      <w:r>
        <w:rPr>
          <w:rFonts w:ascii="Simplified Arabic" w:hAnsi="Simplified Arabic" w:cs="Simplified Arabic"/>
          <w:b/>
          <w:bCs/>
          <w:sz w:val="28"/>
          <w:szCs w:val="28"/>
          <w:rtl/>
        </w:rPr>
        <w:t>ا</w:t>
      </w:r>
      <w:r w:rsidR="0054625B" w:rsidRPr="00790FBB">
        <w:rPr>
          <w:rFonts w:ascii="Simplified Arabic" w:hAnsi="Simplified Arabic" w:cs="Simplified Arabic"/>
          <w:b/>
          <w:bCs/>
          <w:sz w:val="28"/>
          <w:szCs w:val="28"/>
          <w:rtl/>
        </w:rPr>
        <w:t>: الضغوط الاجتماعية</w:t>
      </w:r>
      <w:r w:rsidR="0054625B" w:rsidRPr="00790FBB">
        <w:rPr>
          <w:rFonts w:ascii="Simplified Arabic" w:hAnsi="Simplified Arabic" w:cs="Simplified Arabic" w:hint="cs"/>
          <w:b/>
          <w:bCs/>
          <w:sz w:val="28"/>
          <w:szCs w:val="28"/>
          <w:rtl/>
        </w:rPr>
        <w:t>،</w:t>
      </w:r>
      <w:r w:rsidR="0054625B" w:rsidRPr="00790FBB">
        <w:rPr>
          <w:rFonts w:ascii="Simplified Arabic" w:hAnsi="Simplified Arabic" w:cs="Simplified Arabic" w:hint="cs"/>
          <w:sz w:val="28"/>
          <w:szCs w:val="28"/>
          <w:rtl/>
        </w:rPr>
        <w:t xml:space="preserve"> </w:t>
      </w:r>
      <w:r w:rsidR="0054625B" w:rsidRPr="00790FBB">
        <w:rPr>
          <w:rFonts w:ascii="Simplified Arabic" w:hAnsi="Simplified Arabic" w:cs="Simplified Arabic"/>
          <w:sz w:val="28"/>
          <w:szCs w:val="28"/>
          <w:rtl/>
        </w:rPr>
        <w:t xml:space="preserve">إن تأثير العوامل الاجتماعية </w:t>
      </w:r>
      <w:r w:rsidR="0054625B" w:rsidRPr="00790FBB">
        <w:rPr>
          <w:rFonts w:ascii="Simplified Arabic" w:hAnsi="Simplified Arabic" w:cs="Simplified Arabic" w:hint="cs"/>
          <w:sz w:val="28"/>
          <w:szCs w:val="28"/>
          <w:rtl/>
        </w:rPr>
        <w:t xml:space="preserve">على المؤسسات الصحفية له دور </w:t>
      </w:r>
      <w:r w:rsidR="0054625B" w:rsidRPr="00790FBB">
        <w:rPr>
          <w:rFonts w:ascii="Simplified Arabic" w:hAnsi="Simplified Arabic" w:cs="Simplified Arabic"/>
          <w:sz w:val="28"/>
          <w:szCs w:val="28"/>
          <w:rtl/>
        </w:rPr>
        <w:t xml:space="preserve">مراوغة إذ </w:t>
      </w:r>
      <w:r>
        <w:rPr>
          <w:rFonts w:ascii="Simplified Arabic" w:hAnsi="Simplified Arabic" w:cs="Simplified Arabic" w:hint="cs"/>
          <w:sz w:val="28"/>
          <w:szCs w:val="28"/>
          <w:rtl/>
        </w:rPr>
        <w:t>إ</w:t>
      </w:r>
      <w:r w:rsidR="0054625B" w:rsidRPr="00790FBB">
        <w:rPr>
          <w:rFonts w:ascii="Simplified Arabic" w:hAnsi="Simplified Arabic" w:cs="Simplified Arabic"/>
          <w:sz w:val="28"/>
          <w:szCs w:val="28"/>
          <w:rtl/>
        </w:rPr>
        <w:t xml:space="preserve">نه يتراوح بين قيم اجتماعية </w:t>
      </w:r>
      <w:r w:rsidR="0054625B" w:rsidRPr="00790FBB">
        <w:rPr>
          <w:rFonts w:ascii="Simplified Arabic" w:hAnsi="Simplified Arabic" w:cs="Simplified Arabic" w:hint="cs"/>
          <w:sz w:val="28"/>
          <w:szCs w:val="28"/>
          <w:rtl/>
        </w:rPr>
        <w:t xml:space="preserve">تستقر </w:t>
      </w:r>
      <w:r w:rsidR="0054625B" w:rsidRPr="00790FBB">
        <w:rPr>
          <w:rFonts w:ascii="Simplified Arabic" w:hAnsi="Simplified Arabic" w:cs="Simplified Arabic"/>
          <w:sz w:val="28"/>
          <w:szCs w:val="28"/>
          <w:rtl/>
        </w:rPr>
        <w:t>في أذهان الإعلاميين يلتزمون بها إل</w:t>
      </w:r>
      <w:r w:rsidR="0099684F">
        <w:rPr>
          <w:rFonts w:ascii="Simplified Arabic" w:hAnsi="Simplified Arabic" w:cs="Simplified Arabic" w:hint="cs"/>
          <w:sz w:val="28"/>
          <w:szCs w:val="28"/>
          <w:rtl/>
        </w:rPr>
        <w:t>ى</w:t>
      </w:r>
      <w:r w:rsidR="0054625B" w:rsidRPr="00790FBB">
        <w:rPr>
          <w:rFonts w:ascii="Simplified Arabic" w:hAnsi="Simplified Arabic" w:cs="Simplified Arabic"/>
          <w:sz w:val="28"/>
          <w:szCs w:val="28"/>
          <w:rtl/>
        </w:rPr>
        <w:t xml:space="preserve"> أنواع من الضغوط الاجتماعية المباشرة المرتبطة بطبيعة النظام ذاته الذي</w:t>
      </w:r>
      <w:r w:rsidR="0054625B" w:rsidRPr="00790FBB">
        <w:rPr>
          <w:rFonts w:ascii="Simplified Arabic" w:hAnsi="Simplified Arabic" w:cs="Simplified Arabic" w:hint="cs"/>
          <w:sz w:val="28"/>
          <w:szCs w:val="28"/>
          <w:rtl/>
        </w:rPr>
        <w:t xml:space="preserve"> يرحب ب</w:t>
      </w:r>
      <w:r w:rsidR="0054625B" w:rsidRPr="00790FBB">
        <w:rPr>
          <w:rFonts w:ascii="Simplified Arabic" w:hAnsi="Simplified Arabic" w:cs="Simplified Arabic"/>
          <w:sz w:val="28"/>
          <w:szCs w:val="28"/>
          <w:rtl/>
        </w:rPr>
        <w:t>منطق المجاملات والمحسوبية عل</w:t>
      </w:r>
      <w:r w:rsidR="0099684F">
        <w:rPr>
          <w:rFonts w:ascii="Simplified Arabic" w:hAnsi="Simplified Arabic" w:cs="Simplified Arabic" w:hint="cs"/>
          <w:sz w:val="28"/>
          <w:szCs w:val="28"/>
          <w:rtl/>
        </w:rPr>
        <w:t>ى</w:t>
      </w:r>
      <w:r w:rsidR="0054625B" w:rsidRPr="00790FBB">
        <w:rPr>
          <w:rFonts w:ascii="Simplified Arabic" w:hAnsi="Simplified Arabic" w:cs="Simplified Arabic"/>
          <w:sz w:val="28"/>
          <w:szCs w:val="28"/>
          <w:rtl/>
        </w:rPr>
        <w:t xml:space="preserve"> حساب </w:t>
      </w:r>
      <w:r w:rsidR="0099684F">
        <w:rPr>
          <w:rFonts w:ascii="Simplified Arabic" w:hAnsi="Simplified Arabic" w:cs="Simplified Arabic" w:hint="cs"/>
          <w:sz w:val="28"/>
          <w:szCs w:val="28"/>
          <w:rtl/>
        </w:rPr>
        <w:t>أ</w:t>
      </w:r>
      <w:r w:rsidR="0054625B" w:rsidRPr="00790FBB">
        <w:rPr>
          <w:rFonts w:ascii="Simplified Arabic" w:hAnsi="Simplified Arabic" w:cs="Simplified Arabic" w:hint="cs"/>
          <w:sz w:val="28"/>
          <w:szCs w:val="28"/>
          <w:rtl/>
        </w:rPr>
        <w:t xml:space="preserve">هداف </w:t>
      </w:r>
      <w:r w:rsidR="0054625B" w:rsidRPr="00790FBB">
        <w:rPr>
          <w:rFonts w:ascii="Simplified Arabic" w:hAnsi="Simplified Arabic" w:cs="Simplified Arabic"/>
          <w:sz w:val="28"/>
          <w:szCs w:val="28"/>
          <w:rtl/>
        </w:rPr>
        <w:t xml:space="preserve">العمل </w:t>
      </w:r>
      <w:r w:rsidR="0054625B" w:rsidRPr="00790FBB">
        <w:rPr>
          <w:rFonts w:ascii="Simplified Arabic" w:hAnsi="Simplified Arabic" w:cs="Simplified Arabic" w:hint="cs"/>
          <w:sz w:val="28"/>
          <w:szCs w:val="28"/>
          <w:rtl/>
        </w:rPr>
        <w:t>ك</w:t>
      </w:r>
      <w:r w:rsidR="0054625B" w:rsidRPr="00790FBB">
        <w:rPr>
          <w:rFonts w:ascii="Simplified Arabic" w:hAnsi="Simplified Arabic" w:cs="Simplified Arabic"/>
          <w:sz w:val="28"/>
          <w:szCs w:val="28"/>
          <w:rtl/>
        </w:rPr>
        <w:t xml:space="preserve">عمليات </w:t>
      </w:r>
      <w:r w:rsidR="0054625B" w:rsidRPr="00790FBB">
        <w:rPr>
          <w:rFonts w:ascii="Simplified Arabic" w:hAnsi="Simplified Arabic" w:cs="Simplified Arabic" w:hint="cs"/>
          <w:sz w:val="28"/>
          <w:szCs w:val="28"/>
          <w:rtl/>
        </w:rPr>
        <w:t>و</w:t>
      </w:r>
      <w:r w:rsidR="0054625B" w:rsidRPr="00790FBB">
        <w:rPr>
          <w:rFonts w:ascii="Simplified Arabic" w:hAnsi="Simplified Arabic" w:cs="Simplified Arabic"/>
          <w:sz w:val="28"/>
          <w:szCs w:val="28"/>
          <w:rtl/>
        </w:rPr>
        <w:t>التوظيف والنشر أيض</w:t>
      </w:r>
      <w:r w:rsidR="0099684F">
        <w:rPr>
          <w:rFonts w:ascii="Simplified Arabic" w:hAnsi="Simplified Arabic" w:cs="Simplified Arabic" w:hint="cs"/>
          <w:sz w:val="28"/>
          <w:szCs w:val="28"/>
          <w:rtl/>
        </w:rPr>
        <w:t>ً</w:t>
      </w:r>
      <w:r w:rsidR="0054625B" w:rsidRPr="00790FBB">
        <w:rPr>
          <w:rFonts w:ascii="Simplified Arabic" w:hAnsi="Simplified Arabic" w:cs="Simplified Arabic"/>
          <w:sz w:val="28"/>
          <w:szCs w:val="28"/>
          <w:rtl/>
        </w:rPr>
        <w:t>ا.</w:t>
      </w:r>
    </w:p>
    <w:p w:rsidR="0054625B" w:rsidRPr="00790FBB" w:rsidRDefault="0054625B" w:rsidP="0099684F">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 xml:space="preserve">كما يشير جمال العيفة، </w:t>
      </w:r>
      <w:r w:rsidR="0099684F" w:rsidRPr="0099684F">
        <w:rPr>
          <w:rFonts w:ascii="Simplified Arabic" w:hAnsi="Simplified Arabic" w:cs="Simplified Arabic" w:hint="cs"/>
          <w:sz w:val="28"/>
          <w:szCs w:val="28"/>
          <w:rtl/>
        </w:rPr>
        <w:t>إلى</w:t>
      </w:r>
      <w:r w:rsidR="0099684F">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أن المؤثرات على المؤسسات الصحفية، تتمثل ف</w:t>
      </w:r>
      <w:r w:rsidR="0099684F">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مجموعة من </w:t>
      </w:r>
      <w:r w:rsidRPr="00790FBB">
        <w:rPr>
          <w:rFonts w:ascii="Simplified Arabic" w:hAnsi="Simplified Arabic" w:cs="Simplified Arabic"/>
          <w:sz w:val="28"/>
          <w:szCs w:val="28"/>
          <w:rtl/>
        </w:rPr>
        <w:t>الضغ</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ط المحلية التي تمارس عدة أشكال </w:t>
      </w:r>
      <w:r w:rsidRPr="00790FBB">
        <w:rPr>
          <w:rFonts w:ascii="Simplified Arabic" w:hAnsi="Simplified Arabic" w:cs="Simplified Arabic" w:hint="cs"/>
          <w:sz w:val="28"/>
          <w:szCs w:val="28"/>
          <w:rtl/>
        </w:rPr>
        <w:t xml:space="preserve">على المؤسسة الصحفية، </w:t>
      </w:r>
      <w:r w:rsidRPr="00790FBB">
        <w:rPr>
          <w:rFonts w:ascii="Simplified Arabic" w:hAnsi="Simplified Arabic" w:cs="Simplified Arabic"/>
          <w:sz w:val="28"/>
          <w:szCs w:val="28"/>
          <w:rtl/>
        </w:rPr>
        <w:t>سواء كانت في شكل جمعيات أو تنظيمات سياسية أو مهنية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هذا الضغط </w:t>
      </w:r>
      <w:r w:rsidRPr="00790FBB">
        <w:rPr>
          <w:rFonts w:ascii="Simplified Arabic" w:hAnsi="Simplified Arabic" w:cs="Simplified Arabic" w:hint="cs"/>
          <w:sz w:val="28"/>
          <w:szCs w:val="28"/>
          <w:rtl/>
        </w:rPr>
        <w:t xml:space="preserve">يظهر </w:t>
      </w:r>
      <w:r w:rsidRPr="00790FBB">
        <w:rPr>
          <w:rFonts w:ascii="Simplified Arabic" w:hAnsi="Simplified Arabic" w:cs="Simplified Arabic"/>
          <w:sz w:val="28"/>
          <w:szCs w:val="28"/>
          <w:rtl/>
        </w:rPr>
        <w:t xml:space="preserve">في احتلال مؤسسات </w:t>
      </w:r>
      <w:r w:rsidRPr="00790FBB">
        <w:rPr>
          <w:rFonts w:ascii="Simplified Arabic" w:hAnsi="Simplified Arabic" w:cs="Simplified Arabic" w:hint="cs"/>
          <w:sz w:val="28"/>
          <w:szCs w:val="28"/>
          <w:rtl/>
        </w:rPr>
        <w:t xml:space="preserve">صحفية </w:t>
      </w:r>
      <w:r w:rsidRPr="00790FBB">
        <w:rPr>
          <w:rFonts w:ascii="Simplified Arabic" w:hAnsi="Simplified Arabic" w:cs="Simplified Arabic"/>
          <w:sz w:val="28"/>
          <w:szCs w:val="28"/>
          <w:rtl/>
        </w:rPr>
        <w:t xml:space="preserve">موازية في شكل مباشر أو </w:t>
      </w:r>
      <w:r w:rsidRPr="00790FBB">
        <w:rPr>
          <w:rFonts w:ascii="Simplified Arabic" w:hAnsi="Simplified Arabic" w:cs="Simplified Arabic" w:hint="cs"/>
          <w:sz w:val="28"/>
          <w:szCs w:val="28"/>
          <w:rtl/>
        </w:rPr>
        <w:t xml:space="preserve">غير مباشر </w:t>
      </w:r>
      <w:r w:rsidRPr="00790FBB">
        <w:rPr>
          <w:rFonts w:ascii="Simplified Arabic" w:hAnsi="Simplified Arabic" w:cs="Simplified Arabic"/>
          <w:sz w:val="28"/>
          <w:szCs w:val="28"/>
          <w:rtl/>
        </w:rPr>
        <w:t xml:space="preserve">تحت </w:t>
      </w:r>
      <w:r w:rsidRPr="00790FBB">
        <w:rPr>
          <w:rFonts w:ascii="Simplified Arabic" w:hAnsi="Simplified Arabic" w:cs="Simplified Arabic" w:hint="cs"/>
          <w:sz w:val="28"/>
          <w:szCs w:val="28"/>
          <w:rtl/>
        </w:rPr>
        <w:t>مسمى المؤسسات المستقلة وغيرها من ال</w:t>
      </w:r>
      <w:r w:rsidR="0099684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جهزة، </w:t>
      </w:r>
      <w:r w:rsidRPr="00790FBB">
        <w:rPr>
          <w:rFonts w:ascii="Simplified Arabic" w:hAnsi="Simplified Arabic" w:cs="Simplified Arabic"/>
          <w:sz w:val="28"/>
          <w:szCs w:val="28"/>
          <w:rtl/>
        </w:rPr>
        <w:t xml:space="preserve">وقد تمتلك هذه الجماعات قوة اقتصادية </w:t>
      </w:r>
      <w:r w:rsidRPr="00790FBB">
        <w:rPr>
          <w:rFonts w:ascii="Simplified Arabic" w:hAnsi="Simplified Arabic" w:cs="Simplified Arabic" w:hint="cs"/>
          <w:sz w:val="28"/>
          <w:szCs w:val="28"/>
          <w:rtl/>
        </w:rPr>
        <w:t xml:space="preserve">كبيرة </w:t>
      </w:r>
      <w:r w:rsidRPr="00790FBB">
        <w:rPr>
          <w:rFonts w:ascii="Simplified Arabic" w:hAnsi="Simplified Arabic" w:cs="Simplified Arabic"/>
          <w:sz w:val="28"/>
          <w:szCs w:val="28"/>
          <w:rtl/>
        </w:rPr>
        <w:t>تتمثل في سيطرتها على الإعلان وهو ما يمكنها من تمرير ضغطها عبر قوة الإعلان</w:t>
      </w:r>
      <w:r w:rsidRPr="00790FBB">
        <w:rPr>
          <w:rFonts w:ascii="Simplified Arabic" w:hAnsi="Simplified Arabic" w:cs="Simplified Arabic"/>
          <w:sz w:val="28"/>
          <w:szCs w:val="28"/>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0"/>
      </w:r>
      <w:r w:rsidRPr="00790FBB">
        <w:rPr>
          <w:rFonts w:ascii="Simplified Arabic" w:hAnsi="Simplified Arabic" w:cs="Simplified Arabic" w:hint="cs"/>
          <w:sz w:val="28"/>
          <w:szCs w:val="28"/>
          <w:vertAlign w:val="superscript"/>
          <w:rtl/>
        </w:rPr>
        <w:t>)</w:t>
      </w:r>
    </w:p>
    <w:p w:rsidR="0054625B" w:rsidRPr="00790FBB" w:rsidRDefault="0054625B" w:rsidP="0054625B">
      <w:pPr>
        <w:spacing w:after="100" w:line="240" w:lineRule="auto"/>
        <w:jc w:val="both"/>
        <w:rPr>
          <w:rFonts w:ascii="Simplified Arabic" w:hAnsi="Simplified Arabic" w:cs="Simplified Arabic"/>
          <w:sz w:val="28"/>
          <w:szCs w:val="28"/>
        </w:rPr>
      </w:pPr>
      <w:r w:rsidRPr="00790FBB">
        <w:rPr>
          <w:rFonts w:ascii="Simplified Arabic" w:hAnsi="Simplified Arabic" w:cs="Simplified Arabic" w:hint="cs"/>
          <w:b/>
          <w:bCs/>
          <w:sz w:val="28"/>
          <w:szCs w:val="28"/>
          <w:rtl/>
        </w:rPr>
        <w:t xml:space="preserve">ويرى </w:t>
      </w:r>
      <w:r w:rsidRPr="00790FBB">
        <w:rPr>
          <w:rFonts w:ascii="Simplified Arabic" w:hAnsi="Simplified Arabic" w:cs="Simplified Arabic" w:hint="cs"/>
          <w:sz w:val="28"/>
          <w:szCs w:val="28"/>
          <w:rtl/>
        </w:rPr>
        <w:t xml:space="preserve">أن </w:t>
      </w:r>
      <w:r w:rsidRPr="00790FBB">
        <w:rPr>
          <w:rFonts w:ascii="Simplified Arabic" w:hAnsi="Simplified Arabic" w:cs="Simplified Arabic"/>
          <w:sz w:val="28"/>
          <w:szCs w:val="28"/>
          <w:rtl/>
        </w:rPr>
        <w:t xml:space="preserve">الضغوط والممارسات داخل المؤسسة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نفسها</w:t>
      </w:r>
      <w:r w:rsidR="0099684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تظهر</w:t>
      </w:r>
      <w:r w:rsidRPr="00790FBB">
        <w:rPr>
          <w:rFonts w:ascii="Simplified Arabic" w:hAnsi="Simplified Arabic" w:cs="Simplified Arabic"/>
          <w:b/>
          <w:bCs/>
          <w:sz w:val="28"/>
          <w:szCs w:val="28"/>
          <w:rtl/>
        </w:rPr>
        <w:t xml:space="preserve"> ضمن مستويين</w:t>
      </w:r>
      <w:r w:rsidRPr="00790FBB">
        <w:rPr>
          <w:rFonts w:ascii="Simplified Arabic" w:hAnsi="Simplified Arabic" w:cs="Simplified Arabic" w:hint="cs"/>
          <w:b/>
          <w:bCs/>
          <w:sz w:val="28"/>
          <w:szCs w:val="28"/>
          <w:rtl/>
        </w:rPr>
        <w:t>:</w:t>
      </w:r>
    </w:p>
    <w:p w:rsidR="0054625B" w:rsidRPr="00790FBB" w:rsidRDefault="0054625B" w:rsidP="0054625B">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الأول</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على مستوى بنية المؤسسة نتيجة لعدم التجانس بين موظفيها في الجانب السياسي أو </w:t>
      </w:r>
      <w:r w:rsidRPr="00790FBB">
        <w:rPr>
          <w:rFonts w:ascii="Simplified Arabic" w:hAnsi="Simplified Arabic" w:cs="Simplified Arabic" w:hint="cs"/>
          <w:sz w:val="28"/>
          <w:szCs w:val="28"/>
          <w:rtl/>
        </w:rPr>
        <w:t xml:space="preserve">ضعف </w:t>
      </w:r>
      <w:r w:rsidRPr="00790FBB">
        <w:rPr>
          <w:rFonts w:ascii="Simplified Arabic" w:hAnsi="Simplified Arabic" w:cs="Simplified Arabic"/>
          <w:sz w:val="28"/>
          <w:szCs w:val="28"/>
          <w:rtl/>
        </w:rPr>
        <w:t xml:space="preserve">كفاءتهم </w:t>
      </w:r>
      <w:r w:rsidRPr="00790FBB">
        <w:rPr>
          <w:rFonts w:ascii="Simplified Arabic" w:hAnsi="Simplified Arabic" w:cs="Simplified Arabic" w:hint="cs"/>
          <w:sz w:val="28"/>
          <w:szCs w:val="28"/>
          <w:rtl/>
        </w:rPr>
        <w:t xml:space="preserve">وتوتر </w:t>
      </w:r>
      <w:r w:rsidRPr="00790FBB">
        <w:rPr>
          <w:rFonts w:ascii="Simplified Arabic" w:hAnsi="Simplified Arabic" w:cs="Simplified Arabic"/>
          <w:sz w:val="28"/>
          <w:szCs w:val="28"/>
          <w:rtl/>
        </w:rPr>
        <w:t>العلاقة بين الرؤساء والمرؤوسين والسلطة في اتخاذ القرارات وغموض الصلاحيات</w:t>
      </w:r>
      <w:r w:rsidR="00E529D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فالصراعات الكبرى العلنية أو الخفية تؤثر سلب</w:t>
      </w:r>
      <w:r w:rsidR="00E529D8">
        <w:rPr>
          <w:rFonts w:ascii="Simplified Arabic" w:hAnsi="Simplified Arabic" w:cs="Simplified Arabic" w:hint="cs"/>
          <w:sz w:val="28"/>
          <w:szCs w:val="28"/>
          <w:rtl/>
        </w:rPr>
        <w:t>ً</w:t>
      </w:r>
      <w:r w:rsidRPr="00790FBB">
        <w:rPr>
          <w:rFonts w:ascii="Simplified Arabic" w:hAnsi="Simplified Arabic" w:cs="Simplified Arabic"/>
          <w:sz w:val="28"/>
          <w:szCs w:val="28"/>
          <w:rtl/>
        </w:rPr>
        <w:t>ا على كفاءة إدارة وتسيير وإنتاج</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المؤسسة </w:t>
      </w:r>
      <w:r w:rsidRPr="00790FBB">
        <w:rPr>
          <w:rFonts w:ascii="Simplified Arabic" w:hAnsi="Simplified Arabic" w:cs="Simplified Arabic" w:hint="cs"/>
          <w:sz w:val="28"/>
          <w:szCs w:val="28"/>
          <w:rtl/>
        </w:rPr>
        <w:t>الصحفية</w:t>
      </w:r>
      <w:r w:rsidRPr="00790FBB">
        <w:rPr>
          <w:rFonts w:ascii="Simplified Arabic" w:hAnsi="Simplified Arabic" w:cs="Simplified Arabic"/>
          <w:sz w:val="28"/>
          <w:szCs w:val="28"/>
          <w:rtl/>
        </w:rPr>
        <w:t>.</w:t>
      </w:r>
    </w:p>
    <w:p w:rsidR="0054625B" w:rsidRPr="00790FBB" w:rsidRDefault="0054625B" w:rsidP="00E529D8">
      <w:pPr>
        <w:spacing w:after="10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وي</w:t>
      </w:r>
      <w:r w:rsidR="00E529D8">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تى جانب </w:t>
      </w:r>
      <w:r w:rsidRPr="00790FBB">
        <w:rPr>
          <w:rFonts w:ascii="Simplified Arabic" w:hAnsi="Simplified Arabic" w:cs="Simplified Arabic"/>
          <w:sz w:val="28"/>
          <w:szCs w:val="28"/>
          <w:rtl/>
        </w:rPr>
        <w:t xml:space="preserve">طبيعة العمل </w:t>
      </w:r>
      <w:r w:rsidRPr="00790FBB">
        <w:rPr>
          <w:rFonts w:ascii="Simplified Arabic" w:hAnsi="Simplified Arabic" w:cs="Simplified Arabic" w:hint="cs"/>
          <w:sz w:val="28"/>
          <w:szCs w:val="28"/>
          <w:rtl/>
        </w:rPr>
        <w:t>الصحف</w:t>
      </w:r>
      <w:r w:rsidR="00E529D8">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دوره في انعدام أو تفاقم تلك الضغوط</w:t>
      </w:r>
      <w:r w:rsidR="00E529D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فعلى سبيل المثال حراس البوابات مثل رئيس التحرير يلعب دور</w:t>
      </w:r>
      <w:r w:rsidR="00E529D8">
        <w:rPr>
          <w:rFonts w:ascii="Simplified Arabic" w:hAnsi="Simplified Arabic" w:cs="Simplified Arabic" w:hint="cs"/>
          <w:sz w:val="28"/>
          <w:szCs w:val="28"/>
          <w:rtl/>
        </w:rPr>
        <w:t>ً</w:t>
      </w:r>
      <w:r w:rsidRPr="00790FBB">
        <w:rPr>
          <w:rFonts w:ascii="Simplified Arabic" w:hAnsi="Simplified Arabic" w:cs="Simplified Arabic"/>
          <w:sz w:val="28"/>
          <w:szCs w:val="28"/>
          <w:rtl/>
        </w:rPr>
        <w:t>ا في التأثير على السياسة التحريرية والرسائل الموجهة للجمهور، إذا كان من ذوي الاتجاهات المغايرة للسياسة العامة للمؤسسة</w:t>
      </w:r>
      <w:r w:rsidR="00E529D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حيث يؤدي به ذلك إلى تقديم كل ما يخالف آراءه ومعتقداته الشخصية.</w:t>
      </w:r>
    </w:p>
    <w:p w:rsidR="0054625B" w:rsidRPr="00790FBB" w:rsidRDefault="0054625B" w:rsidP="0054625B">
      <w:pPr>
        <w:spacing w:after="10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المستوى الثاني</w:t>
      </w:r>
      <w:r w:rsidRPr="00790FBB">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فهو </w:t>
      </w:r>
      <w:r w:rsidRPr="00790FBB">
        <w:rPr>
          <w:rFonts w:ascii="Simplified Arabic" w:hAnsi="Simplified Arabic" w:cs="Simplified Arabic" w:hint="cs"/>
          <w:sz w:val="28"/>
          <w:szCs w:val="28"/>
          <w:rtl/>
        </w:rPr>
        <w:t xml:space="preserve">ما </w:t>
      </w:r>
      <w:r w:rsidRPr="00790FBB">
        <w:rPr>
          <w:rFonts w:ascii="Simplified Arabic" w:hAnsi="Simplified Arabic" w:cs="Simplified Arabic"/>
          <w:sz w:val="28"/>
          <w:szCs w:val="28"/>
          <w:rtl/>
        </w:rPr>
        <w:t xml:space="preserve">يعرف بالاعتبارات المهنية في العملية </w:t>
      </w:r>
      <w:r w:rsidRPr="00790FBB">
        <w:rPr>
          <w:rFonts w:ascii="Simplified Arabic" w:hAnsi="Simplified Arabic" w:cs="Simplified Arabic" w:hint="cs"/>
          <w:sz w:val="28"/>
          <w:szCs w:val="28"/>
          <w:rtl/>
        </w:rPr>
        <w:t>الصحفية</w:t>
      </w:r>
      <w:r w:rsidR="00E529D8">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التي تؤثر على القرار الإداري والتنظيمي </w:t>
      </w:r>
      <w:r w:rsidRPr="00790FBB">
        <w:rPr>
          <w:rFonts w:ascii="Simplified Arabic" w:hAnsi="Simplified Arabic" w:cs="Simplified Arabic" w:hint="cs"/>
          <w:sz w:val="28"/>
          <w:szCs w:val="28"/>
          <w:rtl/>
        </w:rPr>
        <w:t>بالمؤسسة ك</w:t>
      </w:r>
      <w:r w:rsidRPr="00790FBB">
        <w:rPr>
          <w:rFonts w:ascii="Simplified Arabic" w:hAnsi="Simplified Arabic" w:cs="Simplified Arabic"/>
          <w:sz w:val="28"/>
          <w:szCs w:val="28"/>
          <w:rtl/>
        </w:rPr>
        <w:t xml:space="preserve">المساحة أو المدة الزمنية الخاصة بالنشر،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توقيت النشر </w:t>
      </w:r>
      <w:r w:rsidRPr="00790FBB">
        <w:rPr>
          <w:rFonts w:ascii="Simplified Arabic" w:hAnsi="Simplified Arabic" w:cs="Simplified Arabic" w:hint="cs"/>
          <w:sz w:val="28"/>
          <w:szCs w:val="28"/>
          <w:rtl/>
        </w:rPr>
        <w:t>وغيرها.</w:t>
      </w:r>
    </w:p>
    <w:p w:rsidR="0054625B" w:rsidRPr="00790FBB" w:rsidRDefault="0054625B" w:rsidP="0081793D">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ويوضح الزامل،</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1"/>
      </w:r>
      <w:r w:rsidRPr="00790FBB">
        <w:rPr>
          <w:rFonts w:ascii="Simplified Arabic" w:hAnsi="Simplified Arabic" w:cs="Simplified Arabic" w:hint="cs"/>
          <w:sz w:val="28"/>
          <w:szCs w:val="28"/>
          <w:vertAlign w:val="superscript"/>
          <w:rtl/>
        </w:rPr>
        <w:t>)</w:t>
      </w:r>
      <w:r w:rsidRPr="00790FBB">
        <w:rPr>
          <w:rFonts w:ascii="Simplified Arabic" w:hAnsi="Simplified Arabic" w:cs="Simplified Arabic" w:hint="cs"/>
          <w:sz w:val="28"/>
          <w:szCs w:val="28"/>
          <w:rtl/>
        </w:rPr>
        <w:t xml:space="preserve"> أن هناك مجموعة من المؤثرات والتحديات</w:t>
      </w:r>
      <w:r w:rsidR="007B1435">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7B14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تواج</w:t>
      </w:r>
      <w:r w:rsidR="007B1435">
        <w:rPr>
          <w:rFonts w:ascii="Simplified Arabic" w:hAnsi="Simplified Arabic" w:cs="Simplified Arabic" w:hint="cs"/>
          <w:sz w:val="28"/>
          <w:szCs w:val="28"/>
          <w:rtl/>
        </w:rPr>
        <w:t>ه</w:t>
      </w:r>
      <w:r w:rsidRPr="00790FBB">
        <w:rPr>
          <w:rFonts w:ascii="Simplified Arabic" w:hAnsi="Simplified Arabic" w:cs="Simplified Arabic" w:hint="cs"/>
          <w:sz w:val="28"/>
          <w:szCs w:val="28"/>
          <w:rtl/>
        </w:rPr>
        <w:t xml:space="preserve"> المؤسسات الصحفية كا</w:t>
      </w:r>
      <w:r w:rsidRPr="00790FBB">
        <w:rPr>
          <w:rFonts w:ascii="Simplified Arabic" w:hAnsi="Simplified Arabic" w:cs="Simplified Arabic"/>
          <w:sz w:val="28"/>
          <w:szCs w:val="28"/>
          <w:rtl/>
        </w:rPr>
        <w:t>لضغوط السياسية والخارجية</w:t>
      </w:r>
      <w:r w:rsidRPr="00790FBB">
        <w:rPr>
          <w:rFonts w:ascii="Simplified Arabic" w:hAnsi="Simplified Arabic" w:cs="Simplified Arabic" w:hint="cs"/>
          <w:sz w:val="28"/>
          <w:szCs w:val="28"/>
          <w:rtl/>
        </w:rPr>
        <w:t xml:space="preserve"> على المؤسسات الصحفية </w:t>
      </w:r>
      <w:r w:rsidR="007B1435">
        <w:rPr>
          <w:rFonts w:ascii="Simplified Arabic" w:hAnsi="Simplified Arabic" w:cs="Simplified Arabic"/>
          <w:sz w:val="28"/>
          <w:szCs w:val="28"/>
          <w:rtl/>
        </w:rPr>
        <w:t>علاوة عل</w:t>
      </w:r>
      <w:r w:rsidR="007B1435">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الضغوط السياسية</w:t>
      </w:r>
      <w:r w:rsidR="007B143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w:t>
      </w:r>
      <w:r w:rsidR="007B1435">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يمكن </w:t>
      </w:r>
      <w:r w:rsidR="007B1435">
        <w:rPr>
          <w:rFonts w:ascii="Simplified Arabic" w:hAnsi="Simplified Arabic" w:cs="Simplified Arabic" w:hint="cs"/>
          <w:sz w:val="28"/>
          <w:szCs w:val="28"/>
          <w:rtl/>
        </w:rPr>
        <w:t>أ</w:t>
      </w:r>
      <w:r w:rsidRPr="00790FBB">
        <w:rPr>
          <w:rFonts w:ascii="Simplified Arabic" w:hAnsi="Simplified Arabic" w:cs="Simplified Arabic"/>
          <w:sz w:val="28"/>
          <w:szCs w:val="28"/>
          <w:rtl/>
        </w:rPr>
        <w:t>ن تمارس من داخل الدولة عل</w:t>
      </w:r>
      <w:r w:rsidR="007B1435">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إدارة المؤسسات </w:t>
      </w:r>
      <w:r w:rsidRPr="00790FBB">
        <w:rPr>
          <w:rFonts w:ascii="Simplified Arabic" w:hAnsi="Simplified Arabic" w:cs="Simplified Arabic" w:hint="cs"/>
          <w:sz w:val="28"/>
          <w:szCs w:val="28"/>
          <w:rtl/>
        </w:rPr>
        <w:t>الصحفية</w:t>
      </w:r>
      <w:r w:rsidR="007B1435">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وه</w:t>
      </w:r>
      <w:r w:rsidR="007B1435">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ضغوط داخلية، </w:t>
      </w:r>
      <w:r w:rsidRPr="00790FBB">
        <w:rPr>
          <w:rFonts w:ascii="Simplified Arabic" w:hAnsi="Simplified Arabic" w:cs="Simplified Arabic"/>
          <w:sz w:val="28"/>
          <w:szCs w:val="28"/>
          <w:rtl/>
        </w:rPr>
        <w:t xml:space="preserve">إلا </w:t>
      </w:r>
      <w:r w:rsidR="007B1435">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نه يمكن </w:t>
      </w:r>
      <w:r w:rsidR="007B1435">
        <w:rPr>
          <w:rFonts w:ascii="Simplified Arabic" w:hAnsi="Simplified Arabic" w:cs="Simplified Arabic" w:hint="cs"/>
          <w:sz w:val="28"/>
          <w:szCs w:val="28"/>
          <w:rtl/>
        </w:rPr>
        <w:t>أ</w:t>
      </w:r>
      <w:r w:rsidRPr="00790FBB">
        <w:rPr>
          <w:rFonts w:ascii="Simplified Arabic" w:hAnsi="Simplified Arabic" w:cs="Simplified Arabic"/>
          <w:sz w:val="28"/>
          <w:szCs w:val="28"/>
          <w:rtl/>
        </w:rPr>
        <w:t>ن تمارس أيض</w:t>
      </w:r>
      <w:r w:rsidR="007B1435">
        <w:rPr>
          <w:rFonts w:ascii="Simplified Arabic" w:hAnsi="Simplified Arabic" w:cs="Simplified Arabic" w:hint="cs"/>
          <w:sz w:val="28"/>
          <w:szCs w:val="28"/>
          <w:rtl/>
        </w:rPr>
        <w:t>ً</w:t>
      </w:r>
      <w:r w:rsidR="007B1435">
        <w:rPr>
          <w:rFonts w:ascii="Simplified Arabic" w:hAnsi="Simplified Arabic" w:cs="Simplified Arabic"/>
          <w:sz w:val="28"/>
          <w:szCs w:val="28"/>
          <w:rtl/>
        </w:rPr>
        <w:t>ا عل</w:t>
      </w:r>
      <w:r w:rsidR="007B1435">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ضغوط</w:t>
      </w:r>
      <w:r w:rsidR="000D719F">
        <w:rPr>
          <w:rFonts w:ascii="Simplified Arabic" w:hAnsi="Simplified Arabic" w:cs="Simplified Arabic" w:hint="cs"/>
          <w:sz w:val="28"/>
          <w:szCs w:val="28"/>
          <w:rtl/>
        </w:rPr>
        <w:t>ً</w:t>
      </w:r>
      <w:r w:rsidRPr="00790FBB">
        <w:rPr>
          <w:rFonts w:ascii="Simplified Arabic" w:hAnsi="Simplified Arabic" w:cs="Simplified Arabic"/>
          <w:sz w:val="28"/>
          <w:szCs w:val="28"/>
          <w:rtl/>
        </w:rPr>
        <w:t>ا متنوعة من قبل دول أجنبية</w:t>
      </w:r>
      <w:r w:rsidR="0081793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وفي الغالب تكون هذه الضغوط غير مباشرة وعبر وزارت الخارجية</w:t>
      </w:r>
      <w:r w:rsidRPr="00790FBB">
        <w:rPr>
          <w:rFonts w:ascii="Simplified Arabic" w:hAnsi="Simplified Arabic" w:cs="Simplified Arabic" w:hint="cs"/>
          <w:sz w:val="28"/>
          <w:szCs w:val="28"/>
          <w:rtl/>
        </w:rPr>
        <w:t>، مثل الاح</w:t>
      </w:r>
      <w:r w:rsidRPr="00790FBB">
        <w:rPr>
          <w:rFonts w:ascii="Simplified Arabic" w:hAnsi="Simplified Arabic" w:cs="Simplified Arabic"/>
          <w:sz w:val="28"/>
          <w:szCs w:val="28"/>
          <w:rtl/>
        </w:rPr>
        <w:t xml:space="preserve">تجاجات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 xml:space="preserve">رسمية </w:t>
      </w:r>
      <w:r w:rsidRPr="00790FBB">
        <w:rPr>
          <w:rFonts w:ascii="Simplified Arabic" w:hAnsi="Simplified Arabic" w:cs="Simplified Arabic" w:hint="cs"/>
          <w:sz w:val="28"/>
          <w:szCs w:val="28"/>
          <w:rtl/>
        </w:rPr>
        <w:t>ك</w:t>
      </w:r>
      <w:r w:rsidR="0081793D">
        <w:rPr>
          <w:rFonts w:ascii="Simplified Arabic" w:hAnsi="Simplified Arabic" w:cs="Simplified Arabic" w:hint="cs"/>
          <w:sz w:val="28"/>
          <w:szCs w:val="28"/>
          <w:rtl/>
        </w:rPr>
        <w:t>ال</w:t>
      </w:r>
      <w:r w:rsidRPr="00790FBB">
        <w:rPr>
          <w:rFonts w:ascii="Simplified Arabic" w:hAnsi="Simplified Arabic" w:cs="Simplified Arabic"/>
          <w:sz w:val="28"/>
          <w:szCs w:val="28"/>
          <w:rtl/>
        </w:rPr>
        <w:t>رسائل</w:t>
      </w:r>
      <w:r w:rsidR="0081793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التى </w:t>
      </w:r>
      <w:r w:rsidRPr="00790FBB">
        <w:rPr>
          <w:rFonts w:ascii="Simplified Arabic" w:hAnsi="Simplified Arabic" w:cs="Simplified Arabic"/>
          <w:sz w:val="28"/>
          <w:szCs w:val="28"/>
          <w:rtl/>
        </w:rPr>
        <w:t xml:space="preserve">توجه إلى رئيس التحرير أو المدير التنفيذي </w:t>
      </w:r>
      <w:r w:rsidRPr="00790FBB">
        <w:rPr>
          <w:rFonts w:ascii="Simplified Arabic" w:hAnsi="Simplified Arabic" w:cs="Simplified Arabic" w:hint="cs"/>
          <w:sz w:val="28"/>
          <w:szCs w:val="28"/>
          <w:rtl/>
        </w:rPr>
        <w:t xml:space="preserve">للمؤسسة، وهناك مؤثرات محلية </w:t>
      </w:r>
      <w:r w:rsidRPr="00790FBB">
        <w:rPr>
          <w:rFonts w:ascii="Simplified Arabic" w:hAnsi="Simplified Arabic" w:cs="Simplified Arabic"/>
          <w:sz w:val="28"/>
          <w:szCs w:val="28"/>
          <w:rtl/>
        </w:rPr>
        <w:t xml:space="preserve">تمارس ضغطها </w:t>
      </w:r>
      <w:r w:rsidRPr="00790FBB">
        <w:rPr>
          <w:rFonts w:ascii="Simplified Arabic" w:hAnsi="Simplified Arabic" w:cs="Simplified Arabic" w:hint="cs"/>
          <w:sz w:val="28"/>
          <w:szCs w:val="28"/>
          <w:rtl/>
        </w:rPr>
        <w:t xml:space="preserve">على المؤسسة </w:t>
      </w:r>
      <w:r w:rsidRPr="00790FBB">
        <w:rPr>
          <w:rFonts w:ascii="Simplified Arabic" w:hAnsi="Simplified Arabic" w:cs="Simplified Arabic"/>
          <w:sz w:val="28"/>
          <w:szCs w:val="28"/>
          <w:rtl/>
        </w:rPr>
        <w:t xml:space="preserve">من خلال عدة قنوات من خلال </w:t>
      </w:r>
      <w:r w:rsidRPr="00790FBB">
        <w:rPr>
          <w:rFonts w:ascii="Simplified Arabic" w:hAnsi="Simplified Arabic" w:cs="Simplified Arabic"/>
          <w:sz w:val="28"/>
          <w:szCs w:val="28"/>
          <w:rtl/>
        </w:rPr>
        <w:lastRenderedPageBreak/>
        <w:t xml:space="preserve">طرح وجهات نظر </w:t>
      </w:r>
      <w:r w:rsidRPr="00790FBB">
        <w:rPr>
          <w:rFonts w:ascii="Simplified Arabic" w:hAnsi="Simplified Arabic" w:cs="Simplified Arabic" w:hint="cs"/>
          <w:sz w:val="28"/>
          <w:szCs w:val="28"/>
          <w:rtl/>
        </w:rPr>
        <w:t xml:space="preserve">مختلفة وفى حال </w:t>
      </w:r>
      <w:r w:rsidRPr="00790FBB">
        <w:rPr>
          <w:rFonts w:ascii="Simplified Arabic" w:hAnsi="Simplified Arabic" w:cs="Simplified Arabic"/>
          <w:sz w:val="28"/>
          <w:szCs w:val="28"/>
          <w:rtl/>
        </w:rPr>
        <w:t>امتل</w:t>
      </w:r>
      <w:r w:rsidRPr="00790FBB">
        <w:rPr>
          <w:rFonts w:ascii="Simplified Arabic" w:hAnsi="Simplified Arabic" w:cs="Simplified Arabic" w:hint="cs"/>
          <w:sz w:val="28"/>
          <w:szCs w:val="28"/>
          <w:rtl/>
        </w:rPr>
        <w:t>اك</w:t>
      </w:r>
      <w:r w:rsidRPr="00790FBB">
        <w:rPr>
          <w:rFonts w:ascii="Simplified Arabic" w:hAnsi="Simplified Arabic" w:cs="Simplified Arabic"/>
          <w:sz w:val="28"/>
          <w:szCs w:val="28"/>
          <w:rtl/>
        </w:rPr>
        <w:t xml:space="preserve"> جماعات الضغط المحلية قوة اق</w:t>
      </w:r>
      <w:r w:rsidR="0081793D">
        <w:rPr>
          <w:rFonts w:ascii="Simplified Arabic" w:hAnsi="Simplified Arabic" w:cs="Simplified Arabic"/>
          <w:sz w:val="28"/>
          <w:szCs w:val="28"/>
          <w:rtl/>
        </w:rPr>
        <w:t>تصادية ذات قدرة إعلانية كبيرة</w:t>
      </w:r>
      <w:r w:rsidR="0081793D">
        <w:rPr>
          <w:rFonts w:ascii="Simplified Arabic" w:hAnsi="Simplified Arabic" w:cs="Simplified Arabic" w:hint="cs"/>
          <w:sz w:val="28"/>
          <w:szCs w:val="28"/>
          <w:rtl/>
        </w:rPr>
        <w:t>،</w:t>
      </w:r>
      <w:r w:rsidR="0081793D">
        <w:rPr>
          <w:rFonts w:ascii="Simplified Arabic" w:hAnsi="Simplified Arabic" w:cs="Simplified Arabic"/>
          <w:sz w:val="28"/>
          <w:szCs w:val="28"/>
          <w:rtl/>
        </w:rPr>
        <w:t xml:space="preserve"> ف</w:t>
      </w:r>
      <w:r w:rsidR="0081793D">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ن ضغطها الفكري والسياسي </w:t>
      </w:r>
      <w:r w:rsidRPr="00790FBB">
        <w:rPr>
          <w:rFonts w:ascii="Simplified Arabic" w:hAnsi="Simplified Arabic" w:cs="Simplified Arabic" w:hint="cs"/>
          <w:sz w:val="28"/>
          <w:szCs w:val="28"/>
          <w:rtl/>
        </w:rPr>
        <w:t>هنا سيكون له تأثير كبير.</w:t>
      </w:r>
    </w:p>
    <w:p w:rsidR="0054625B" w:rsidRPr="00790FBB" w:rsidRDefault="0054625B" w:rsidP="0003735F">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كما أكد فتح</w:t>
      </w:r>
      <w:r w:rsidR="0081793D">
        <w:rPr>
          <w:rFonts w:ascii="Simplified Arabic" w:hAnsi="Simplified Arabic" w:cs="Simplified Arabic" w:hint="cs"/>
          <w:b/>
          <w:bCs/>
          <w:sz w:val="28"/>
          <w:szCs w:val="28"/>
          <w:rtl/>
        </w:rPr>
        <w:t>ي</w:t>
      </w:r>
      <w:r w:rsidRPr="00790FBB">
        <w:rPr>
          <w:rFonts w:ascii="Simplified Arabic" w:hAnsi="Simplified Arabic" w:cs="Simplified Arabic" w:hint="cs"/>
          <w:b/>
          <w:bCs/>
          <w:sz w:val="28"/>
          <w:szCs w:val="28"/>
          <w:rtl/>
        </w:rPr>
        <w:t xml:space="preserve"> المركب</w:t>
      </w:r>
      <w:r w:rsidR="0081793D">
        <w:rPr>
          <w:rFonts w:ascii="Simplified Arabic" w:hAnsi="Simplified Arabic" w:cs="Simplified Arabic" w:hint="cs"/>
          <w:b/>
          <w:bCs/>
          <w:sz w:val="28"/>
          <w:szCs w:val="28"/>
          <w:rtl/>
        </w:rPr>
        <w:t>ي</w:t>
      </w:r>
      <w:r w:rsidR="00707864">
        <w:rPr>
          <w:rFonts w:ascii="Simplified Arabic" w:hAnsi="Simplified Arabic" w:cs="Simplified Arabic" w:hint="cs"/>
          <w:b/>
          <w:bCs/>
          <w:sz w:val="28"/>
          <w:szCs w:val="28"/>
          <w:rtl/>
        </w:rPr>
        <w:t xml:space="preserve"> (مقابلة شخصية،</w:t>
      </w:r>
      <w:r w:rsidR="0081793D">
        <w:rPr>
          <w:rFonts w:ascii="Simplified Arabic" w:hAnsi="Simplified Arabic" w:cs="Simplified Arabic" w:hint="cs"/>
          <w:b/>
          <w:bCs/>
          <w:sz w:val="28"/>
          <w:szCs w:val="28"/>
          <w:rtl/>
        </w:rPr>
        <w:t xml:space="preserve"> </w:t>
      </w:r>
      <w:r w:rsidR="00707864">
        <w:rPr>
          <w:rFonts w:ascii="Simplified Arabic" w:hAnsi="Simplified Arabic" w:cs="Simplified Arabic" w:hint="cs"/>
          <w:b/>
          <w:bCs/>
          <w:sz w:val="28"/>
          <w:szCs w:val="28"/>
          <w:rtl/>
        </w:rPr>
        <w:t>بتاريخ 31ديسمبر2023م)</w:t>
      </w:r>
      <w:r w:rsidRPr="00790FBB">
        <w:rPr>
          <w:rFonts w:ascii="Simplified Arabic" w:hAnsi="Simplified Arabic" w:cs="Simplified Arabic" w:hint="cs"/>
          <w:b/>
          <w:bCs/>
          <w:sz w:val="28"/>
          <w:szCs w:val="28"/>
          <w:rtl/>
        </w:rPr>
        <w:t xml:space="preserve"> </w:t>
      </w:r>
      <w:r w:rsidRPr="00790FBB">
        <w:rPr>
          <w:rFonts w:ascii="Simplified Arabic" w:hAnsi="Simplified Arabic" w:cs="Simplified Arabic" w:hint="cs"/>
          <w:sz w:val="28"/>
          <w:szCs w:val="28"/>
          <w:rtl/>
        </w:rPr>
        <w:t xml:space="preserve">أنه لا أحد ينكر أن </w:t>
      </w:r>
      <w:r w:rsidRPr="00790FBB">
        <w:rPr>
          <w:rFonts w:ascii="Simplified Arabic" w:hAnsi="Simplified Arabic" w:cs="Simplified Arabic"/>
          <w:sz w:val="28"/>
          <w:szCs w:val="28"/>
          <w:rtl/>
        </w:rPr>
        <w:t xml:space="preserve">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 xml:space="preserve">تخضع في أحوال كثيرة إلى قيود وضغوط تمارسها عليها مؤسسات أخرى سياسية كالدولة، واجتماعية </w:t>
      </w:r>
      <w:r w:rsidRPr="00790FBB">
        <w:rPr>
          <w:rFonts w:ascii="Simplified Arabic" w:hAnsi="Simplified Arabic" w:cs="Simplified Arabic" w:hint="cs"/>
          <w:sz w:val="28"/>
          <w:szCs w:val="28"/>
          <w:rtl/>
        </w:rPr>
        <w:t xml:space="preserve">كالمجتمع </w:t>
      </w:r>
      <w:r w:rsidRPr="00790FBB">
        <w:rPr>
          <w:rFonts w:ascii="Simplified Arabic" w:hAnsi="Simplified Arabic" w:cs="Simplified Arabic"/>
          <w:sz w:val="28"/>
          <w:szCs w:val="28"/>
          <w:rtl/>
        </w:rPr>
        <w:t>واقتصادية كالشركات</w:t>
      </w:r>
      <w:r w:rsidRPr="00790FBB">
        <w:rPr>
          <w:rFonts w:ascii="Simplified Arabic" w:hAnsi="Simplified Arabic" w:cs="Simplified Arabic" w:hint="cs"/>
          <w:sz w:val="28"/>
          <w:szCs w:val="28"/>
          <w:rtl/>
        </w:rPr>
        <w:t xml:space="preserve"> والقطاعات المنافسة</w:t>
      </w:r>
      <w:r w:rsidRPr="00790FBB">
        <w:rPr>
          <w:rFonts w:ascii="Simplified Arabic" w:hAnsi="Simplified Arabic" w:cs="Simplified Arabic"/>
          <w:sz w:val="28"/>
          <w:szCs w:val="28"/>
          <w:rtl/>
        </w:rPr>
        <w:t>، وي</w:t>
      </w:r>
      <w:r w:rsidRPr="00790FBB">
        <w:rPr>
          <w:rFonts w:ascii="Simplified Arabic" w:hAnsi="Simplified Arabic" w:cs="Simplified Arabic" w:hint="cs"/>
          <w:sz w:val="28"/>
          <w:szCs w:val="28"/>
          <w:rtl/>
        </w:rPr>
        <w:t xml:space="preserve">رجع </w:t>
      </w:r>
      <w:r w:rsidRPr="00790FBB">
        <w:rPr>
          <w:rFonts w:ascii="Simplified Arabic" w:hAnsi="Simplified Arabic" w:cs="Simplified Arabic"/>
          <w:sz w:val="28"/>
          <w:szCs w:val="28"/>
          <w:rtl/>
        </w:rPr>
        <w:t xml:space="preserve">السبب في وضع هذه </w:t>
      </w:r>
      <w:r w:rsidRPr="00790FBB">
        <w:rPr>
          <w:rFonts w:ascii="Simplified Arabic" w:hAnsi="Simplified Arabic" w:cs="Simplified Arabic" w:hint="cs"/>
          <w:sz w:val="28"/>
          <w:szCs w:val="28"/>
          <w:rtl/>
        </w:rPr>
        <w:t>القيود و</w:t>
      </w:r>
      <w:r w:rsidRPr="00790FBB">
        <w:rPr>
          <w:rFonts w:ascii="Simplified Arabic" w:hAnsi="Simplified Arabic" w:cs="Simplified Arabic"/>
          <w:sz w:val="28"/>
          <w:szCs w:val="28"/>
          <w:rtl/>
        </w:rPr>
        <w:t xml:space="preserve">الضغوط على إدارة المؤسسات </w:t>
      </w:r>
      <w:r w:rsidRPr="00790FBB">
        <w:rPr>
          <w:rFonts w:ascii="Simplified Arabic" w:hAnsi="Simplified Arabic" w:cs="Simplified Arabic" w:hint="cs"/>
          <w:sz w:val="28"/>
          <w:szCs w:val="28"/>
          <w:rtl/>
        </w:rPr>
        <w:t xml:space="preserve">الصحفية، </w:t>
      </w:r>
      <w:r w:rsidRPr="00790FBB">
        <w:rPr>
          <w:rFonts w:ascii="Simplified Arabic" w:hAnsi="Simplified Arabic" w:cs="Simplified Arabic"/>
          <w:sz w:val="28"/>
          <w:szCs w:val="28"/>
          <w:rtl/>
        </w:rPr>
        <w:t xml:space="preserve">لإدراك الجهات الضاغطة لأهمية الدور الذي </w:t>
      </w:r>
      <w:r w:rsidRPr="00790FBB">
        <w:rPr>
          <w:rFonts w:ascii="Simplified Arabic" w:hAnsi="Simplified Arabic" w:cs="Simplified Arabic" w:hint="cs"/>
          <w:sz w:val="28"/>
          <w:szCs w:val="28"/>
          <w:rtl/>
        </w:rPr>
        <w:t xml:space="preserve">تلعبه هذه المؤسسات، </w:t>
      </w:r>
      <w:r w:rsidRPr="00790FBB">
        <w:rPr>
          <w:rFonts w:ascii="Simplified Arabic" w:hAnsi="Simplified Arabic" w:cs="Simplified Arabic"/>
          <w:sz w:val="28"/>
          <w:szCs w:val="28"/>
          <w:rtl/>
        </w:rPr>
        <w:t>وتأثيرها ال</w:t>
      </w:r>
      <w:r w:rsidRPr="00790FBB">
        <w:rPr>
          <w:rFonts w:ascii="Simplified Arabic" w:hAnsi="Simplified Arabic" w:cs="Simplified Arabic" w:hint="cs"/>
          <w:sz w:val="28"/>
          <w:szCs w:val="28"/>
          <w:rtl/>
        </w:rPr>
        <w:t xml:space="preserve">كبير على المجتمع، وأن </w:t>
      </w:r>
      <w:r w:rsidRPr="00790FBB">
        <w:rPr>
          <w:rFonts w:ascii="Simplified Arabic" w:hAnsi="Simplified Arabic" w:cs="Simplified Arabic"/>
          <w:sz w:val="28"/>
          <w:szCs w:val="28"/>
          <w:rtl/>
        </w:rPr>
        <w:t>هناك محاولات مستمرة لل</w:t>
      </w:r>
      <w:r w:rsidRPr="00790FBB">
        <w:rPr>
          <w:rFonts w:ascii="Simplified Arabic" w:hAnsi="Simplified Arabic" w:cs="Simplified Arabic" w:hint="cs"/>
          <w:sz w:val="28"/>
          <w:szCs w:val="28"/>
          <w:rtl/>
        </w:rPr>
        <w:t>ضغط والسيطرة على هذه المؤسسات، بفرض مجموعة من المؤثرات والقيود والضوابط على هذه المؤسسات.</w:t>
      </w:r>
    </w:p>
    <w:p w:rsidR="0054625B" w:rsidRPr="00790FBB" w:rsidRDefault="0054625B" w:rsidP="00831FC3">
      <w:pPr>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هناك من المؤثرات </w:t>
      </w:r>
      <w:r w:rsidRPr="00790FBB">
        <w:rPr>
          <w:rFonts w:ascii="Simplified Arabic" w:hAnsi="Simplified Arabic" w:cs="Simplified Arabic" w:hint="cs"/>
          <w:sz w:val="28"/>
          <w:szCs w:val="28"/>
          <w:rtl/>
        </w:rPr>
        <w:t xml:space="preserve">ذات الطابع </w:t>
      </w:r>
      <w:r w:rsidRPr="00790FBB">
        <w:rPr>
          <w:rFonts w:ascii="Simplified Arabic" w:hAnsi="Simplified Arabic" w:cs="Simplified Arabic"/>
          <w:sz w:val="28"/>
          <w:szCs w:val="28"/>
          <w:rtl/>
        </w:rPr>
        <w:t>السلبي</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تلعب دور</w:t>
      </w:r>
      <w:r w:rsidR="0081793D">
        <w:rPr>
          <w:rFonts w:ascii="Simplified Arabic" w:hAnsi="Simplified Arabic" w:cs="Simplified Arabic" w:hint="cs"/>
          <w:sz w:val="28"/>
          <w:szCs w:val="28"/>
          <w:rtl/>
        </w:rPr>
        <w:t>ً</w:t>
      </w:r>
      <w:r w:rsidR="0081793D">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مهم</w:t>
      </w:r>
      <w:r w:rsidR="0081793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ا في حياة </w:t>
      </w:r>
      <w:r w:rsidRPr="00790FBB">
        <w:rPr>
          <w:rFonts w:ascii="Simplified Arabic" w:hAnsi="Simplified Arabic" w:cs="Simplified Arabic" w:hint="cs"/>
          <w:sz w:val="28"/>
          <w:szCs w:val="28"/>
          <w:rtl/>
        </w:rPr>
        <w:t>المؤسسات الصحفية، ف</w:t>
      </w:r>
      <w:r w:rsidRPr="00790FBB">
        <w:rPr>
          <w:rFonts w:ascii="Simplified Arabic" w:hAnsi="Simplified Arabic" w:cs="Simplified Arabic"/>
          <w:sz w:val="28"/>
          <w:szCs w:val="28"/>
          <w:rtl/>
        </w:rPr>
        <w:t>المؤثر السلبي هو كل عامل يؤثر سلب</w:t>
      </w:r>
      <w:r w:rsidR="0081793D">
        <w:rPr>
          <w:rFonts w:ascii="Simplified Arabic" w:hAnsi="Simplified Arabic" w:cs="Simplified Arabic" w:hint="cs"/>
          <w:sz w:val="28"/>
          <w:szCs w:val="28"/>
          <w:rtl/>
        </w:rPr>
        <w:t>ً</w:t>
      </w:r>
      <w:r w:rsidR="0081793D">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على تطور </w:t>
      </w:r>
      <w:r w:rsidRPr="00790FBB">
        <w:rPr>
          <w:rFonts w:ascii="Simplified Arabic" w:hAnsi="Simplified Arabic" w:cs="Simplified Arabic" w:hint="cs"/>
          <w:sz w:val="28"/>
          <w:szCs w:val="28"/>
          <w:rtl/>
        </w:rPr>
        <w:t>وا</w:t>
      </w:r>
      <w:r w:rsidRPr="00790FBB">
        <w:rPr>
          <w:rFonts w:ascii="Simplified Arabic" w:hAnsi="Simplified Arabic" w:cs="Simplified Arabic"/>
          <w:sz w:val="28"/>
          <w:szCs w:val="28"/>
          <w:rtl/>
        </w:rPr>
        <w:t>ستقرار</w:t>
      </w:r>
      <w:r w:rsidRPr="00790FBB">
        <w:rPr>
          <w:rFonts w:ascii="Simplified Arabic" w:hAnsi="Simplified Arabic" w:cs="Simplified Arabic" w:hint="cs"/>
          <w:sz w:val="28"/>
          <w:szCs w:val="28"/>
          <w:rtl/>
        </w:rPr>
        <w:t xml:space="preserve"> المؤسسات الصحفية، و</w:t>
      </w:r>
      <w:r w:rsidRPr="00790FBB">
        <w:rPr>
          <w:rFonts w:ascii="Simplified Arabic" w:hAnsi="Simplified Arabic" w:cs="Simplified Arabic"/>
          <w:sz w:val="28"/>
          <w:szCs w:val="28"/>
          <w:rtl/>
        </w:rPr>
        <w:t>تأثير تلك المؤثرات</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تختلف في حدتها </w:t>
      </w:r>
      <w:r w:rsidRPr="00790FBB">
        <w:rPr>
          <w:rFonts w:ascii="Simplified Arabic" w:hAnsi="Simplified Arabic" w:cs="Simplified Arabic" w:hint="cs"/>
          <w:sz w:val="28"/>
          <w:szCs w:val="28"/>
          <w:rtl/>
        </w:rPr>
        <w:t>طبق</w:t>
      </w:r>
      <w:r w:rsidR="0081793D">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لمجموعة من العوامل المختلفة</w:t>
      </w:r>
      <w:r w:rsidR="0081793D">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فال</w:t>
      </w:r>
      <w:r w:rsidRPr="00790FBB">
        <w:rPr>
          <w:rFonts w:ascii="Simplified Arabic" w:hAnsi="Simplified Arabic" w:cs="Simplified Arabic"/>
          <w:sz w:val="28"/>
          <w:szCs w:val="28"/>
          <w:rtl/>
        </w:rPr>
        <w:t xml:space="preserve">مؤسسات </w:t>
      </w:r>
      <w:r w:rsidRPr="00790FBB">
        <w:rPr>
          <w:rFonts w:ascii="Simplified Arabic" w:hAnsi="Simplified Arabic" w:cs="Simplified Arabic" w:hint="cs"/>
          <w:sz w:val="28"/>
          <w:szCs w:val="28"/>
          <w:rtl/>
        </w:rPr>
        <w:t xml:space="preserve">الصحفية تشمل </w:t>
      </w:r>
      <w:r w:rsidRPr="00790FBB">
        <w:rPr>
          <w:rFonts w:ascii="Simplified Arabic" w:hAnsi="Simplified Arabic" w:cs="Simplified Arabic"/>
          <w:sz w:val="28"/>
          <w:szCs w:val="28"/>
          <w:rtl/>
        </w:rPr>
        <w:t>في إدارتها على ج</w:t>
      </w:r>
      <w:r w:rsidRPr="00790FBB">
        <w:rPr>
          <w:rFonts w:ascii="Simplified Arabic" w:hAnsi="Simplified Arabic" w:cs="Simplified Arabic" w:hint="cs"/>
          <w:sz w:val="28"/>
          <w:szCs w:val="28"/>
          <w:rtl/>
        </w:rPr>
        <w:t>انب</w:t>
      </w:r>
      <w:r w:rsidR="0081793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من العملية الإدارية جانب يختص بالشق التحرير وال</w:t>
      </w:r>
      <w:r w:rsidR="0081793D">
        <w:rPr>
          <w:rFonts w:ascii="Simplified Arabic" w:hAnsi="Simplified Arabic" w:cs="Simplified Arabic" w:hint="cs"/>
          <w:sz w:val="28"/>
          <w:szCs w:val="28"/>
          <w:rtl/>
        </w:rPr>
        <w:t>آ</w:t>
      </w:r>
      <w:r w:rsidRPr="00790FBB">
        <w:rPr>
          <w:rFonts w:ascii="Simplified Arabic" w:hAnsi="Simplified Arabic" w:cs="Simplified Arabic" w:hint="cs"/>
          <w:sz w:val="28"/>
          <w:szCs w:val="28"/>
          <w:rtl/>
        </w:rPr>
        <w:t>خر يكون مسئول</w:t>
      </w:r>
      <w:r w:rsidR="0081793D">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عن الجانب الإدار</w:t>
      </w:r>
      <w:r w:rsidR="0081793D">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فهو يتولى </w:t>
      </w:r>
      <w:r w:rsidRPr="00790FBB">
        <w:rPr>
          <w:rFonts w:ascii="Simplified Arabic" w:hAnsi="Simplified Arabic" w:cs="Simplified Arabic"/>
          <w:sz w:val="28"/>
          <w:szCs w:val="28"/>
          <w:rtl/>
        </w:rPr>
        <w:t>تنظيم الأنشطة الإنسانية</w:t>
      </w:r>
      <w:r w:rsidR="00831F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يمكن أن يطلق عليها</w:t>
      </w:r>
      <w:r w:rsidR="00831FC3">
        <w:rPr>
          <w:rFonts w:ascii="Simplified Arabic" w:hAnsi="Simplified Arabic" w:cs="Simplified Arabic" w:hint="cs"/>
          <w:sz w:val="28"/>
          <w:szCs w:val="28"/>
          <w:rtl/>
        </w:rPr>
        <w:t>، إدارة أ</w:t>
      </w:r>
      <w:r w:rsidRPr="00790FBB">
        <w:rPr>
          <w:rFonts w:ascii="Simplified Arabic" w:hAnsi="Simplified Arabic" w:cs="Simplified Arabic" w:hint="cs"/>
          <w:sz w:val="28"/>
          <w:szCs w:val="28"/>
          <w:rtl/>
        </w:rPr>
        <w:t>ع</w:t>
      </w:r>
      <w:r w:rsidR="00831FC3">
        <w:rPr>
          <w:rFonts w:ascii="Simplified Arabic" w:hAnsi="Simplified Arabic" w:cs="Simplified Arabic" w:hint="cs"/>
          <w:sz w:val="28"/>
          <w:szCs w:val="28"/>
          <w:rtl/>
        </w:rPr>
        <w:t>م</w:t>
      </w:r>
      <w:r w:rsidRPr="00790FBB">
        <w:rPr>
          <w:rFonts w:ascii="Simplified Arabic" w:hAnsi="Simplified Arabic" w:cs="Simplified Arabic" w:hint="cs"/>
          <w:sz w:val="28"/>
          <w:szCs w:val="28"/>
          <w:rtl/>
        </w:rPr>
        <w:t>ال المؤسسة نفسها*.</w:t>
      </w:r>
      <w:r w:rsidRPr="00790FBB">
        <w:rPr>
          <w:rFonts w:ascii="Simplified Arabic" w:hAnsi="Simplified Arabic" w:cs="Simplified Arabic" w:hint="cs"/>
          <w:sz w:val="2"/>
          <w:szCs w:val="2"/>
          <w:vertAlign w:val="superscript"/>
          <w:rtl/>
        </w:rPr>
        <w:t>(</w:t>
      </w:r>
      <w:r w:rsidRPr="00790FBB">
        <w:rPr>
          <w:rStyle w:val="FootnoteReference"/>
          <w:rFonts w:ascii="Simplified Arabic" w:hAnsi="Simplified Arabic" w:cs="Simplified Arabic"/>
          <w:sz w:val="2"/>
          <w:szCs w:val="2"/>
          <w:rtl/>
        </w:rPr>
        <w:footnoteReference w:id="192"/>
      </w:r>
      <w:r w:rsidRPr="00790FBB">
        <w:rPr>
          <w:rFonts w:ascii="Simplified Arabic" w:hAnsi="Simplified Arabic" w:cs="Simplified Arabic" w:hint="cs"/>
          <w:sz w:val="2"/>
          <w:szCs w:val="2"/>
          <w:vertAlign w:val="superscript"/>
          <w:rtl/>
        </w:rPr>
        <w:t>)</w:t>
      </w:r>
    </w:p>
    <w:p w:rsidR="0054625B" w:rsidRPr="00790FBB" w:rsidRDefault="0054625B" w:rsidP="00831FC3">
      <w:pPr>
        <w:spacing w:after="100" w:line="240" w:lineRule="auto"/>
        <w:jc w:val="both"/>
        <w:rPr>
          <w:rFonts w:ascii="Simplified Arabic" w:hAnsi="Simplified Arabic" w:cs="Simplified Arabic"/>
          <w:sz w:val="28"/>
          <w:szCs w:val="28"/>
          <w:rtl/>
        </w:rPr>
      </w:pPr>
      <w:r w:rsidRPr="00790FBB">
        <w:rPr>
          <w:rFonts w:ascii="Simplified Arabic" w:hAnsi="Simplified Arabic" w:cs="Simplified Arabic" w:hint="cs"/>
          <w:b/>
          <w:bCs/>
          <w:sz w:val="28"/>
          <w:szCs w:val="28"/>
          <w:rtl/>
        </w:rPr>
        <w:t>يوضح الباحث</w:t>
      </w:r>
      <w:r>
        <w:rPr>
          <w:rFonts w:ascii="Simplified Arabic" w:hAnsi="Simplified Arabic" w:cs="Simplified Arabic" w:hint="cs"/>
          <w:b/>
          <w:bCs/>
          <w:sz w:val="28"/>
          <w:szCs w:val="28"/>
          <w:rtl/>
        </w:rPr>
        <w:t xml:space="preserve"> إلى حد علمه</w:t>
      </w:r>
      <w:r w:rsidRPr="00790FBB">
        <w:rPr>
          <w:rFonts w:ascii="Simplified Arabic" w:hAnsi="Simplified Arabic" w:cs="Simplified Arabic" w:hint="cs"/>
          <w:b/>
          <w:bCs/>
          <w:sz w:val="28"/>
          <w:szCs w:val="28"/>
          <w:rtl/>
        </w:rPr>
        <w:t>،</w:t>
      </w:r>
      <w:r w:rsidRPr="00790FBB">
        <w:rPr>
          <w:rFonts w:ascii="Simplified Arabic" w:hAnsi="Simplified Arabic" w:cs="Simplified Arabic" w:hint="cs"/>
          <w:sz w:val="28"/>
          <w:szCs w:val="28"/>
          <w:rtl/>
        </w:rPr>
        <w:t xml:space="preserve"> أن التحديات على المؤسسات الصحفية لها </w:t>
      </w:r>
      <w:r w:rsidR="00831FC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ثر سلب</w:t>
      </w:r>
      <w:r w:rsidR="00831FC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كبير</w:t>
      </w:r>
      <w:r w:rsidR="00831FC3">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00831FC3">
        <w:rPr>
          <w:rFonts w:ascii="Simplified Arabic" w:hAnsi="Simplified Arabic" w:cs="Simplified Arabic" w:hint="cs"/>
          <w:sz w:val="28"/>
          <w:szCs w:val="28"/>
          <w:rtl/>
        </w:rPr>
        <w:t>خاصة إ</w:t>
      </w:r>
      <w:r w:rsidRPr="00790FBB">
        <w:rPr>
          <w:rFonts w:ascii="Simplified Arabic" w:hAnsi="Simplified Arabic" w:cs="Simplified Arabic" w:hint="cs"/>
          <w:sz w:val="28"/>
          <w:szCs w:val="28"/>
          <w:rtl/>
        </w:rPr>
        <w:t xml:space="preserve">ذا كانت </w:t>
      </w:r>
      <w:r w:rsidRPr="00790FBB">
        <w:rPr>
          <w:rFonts w:ascii="Simplified Arabic" w:hAnsi="Simplified Arabic" w:cs="Simplified Arabic"/>
          <w:sz w:val="28"/>
          <w:szCs w:val="28"/>
          <w:rtl/>
        </w:rPr>
        <w:t xml:space="preserve">من داخل المؤسسة </w:t>
      </w:r>
      <w:r w:rsidRPr="00790FBB">
        <w:rPr>
          <w:rFonts w:ascii="Simplified Arabic" w:hAnsi="Simplified Arabic" w:cs="Simplified Arabic" w:hint="cs"/>
          <w:sz w:val="28"/>
          <w:szCs w:val="28"/>
          <w:rtl/>
        </w:rPr>
        <w:t>الصحفية نفسها</w:t>
      </w:r>
      <w:r w:rsidR="00831FC3">
        <w:rPr>
          <w:rFonts w:ascii="Simplified Arabic" w:hAnsi="Simplified Arabic" w:cs="Simplified Arabic" w:hint="cs"/>
          <w:sz w:val="28"/>
          <w:szCs w:val="28"/>
          <w:rtl/>
        </w:rPr>
        <w:t>، لأ</w:t>
      </w:r>
      <w:r w:rsidRPr="00790FBB">
        <w:rPr>
          <w:rFonts w:ascii="Simplified Arabic" w:hAnsi="Simplified Arabic" w:cs="Simplified Arabic" w:hint="cs"/>
          <w:sz w:val="28"/>
          <w:szCs w:val="28"/>
          <w:rtl/>
        </w:rPr>
        <w:t xml:space="preserve">ن </w:t>
      </w:r>
      <w:r w:rsidRPr="00790FBB">
        <w:rPr>
          <w:rFonts w:ascii="Simplified Arabic" w:hAnsi="Simplified Arabic" w:cs="Simplified Arabic"/>
          <w:sz w:val="28"/>
          <w:szCs w:val="28"/>
          <w:rtl/>
        </w:rPr>
        <w:t>تركيب</w:t>
      </w:r>
      <w:r w:rsidRPr="00790FBB">
        <w:rPr>
          <w:rFonts w:ascii="Simplified Arabic" w:hAnsi="Simplified Arabic" w:cs="Simplified Arabic" w:hint="cs"/>
          <w:sz w:val="28"/>
          <w:szCs w:val="28"/>
          <w:rtl/>
        </w:rPr>
        <w:t>ة</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المؤسسة </w:t>
      </w:r>
      <w:r w:rsidRPr="00790FBB">
        <w:rPr>
          <w:rFonts w:ascii="Simplified Arabic" w:hAnsi="Simplified Arabic" w:cs="Simplified Arabic"/>
          <w:sz w:val="28"/>
          <w:szCs w:val="28"/>
          <w:rtl/>
        </w:rPr>
        <w:t xml:space="preserve">من حيث نوعية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كادر</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البشر</w:t>
      </w:r>
      <w:r w:rsidR="00831FC3">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ومهارته ومدى ترابط </w:t>
      </w:r>
      <w:r w:rsidRPr="00790FBB">
        <w:rPr>
          <w:rFonts w:ascii="Simplified Arabic" w:hAnsi="Simplified Arabic" w:cs="Simplified Arabic"/>
          <w:sz w:val="28"/>
          <w:szCs w:val="28"/>
          <w:rtl/>
        </w:rPr>
        <w:t>الموظفين أو</w:t>
      </w:r>
      <w:r w:rsidR="00831FC3">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عدمه </w:t>
      </w:r>
      <w:r w:rsidRPr="00790FBB">
        <w:rPr>
          <w:rFonts w:ascii="Simplified Arabic" w:hAnsi="Simplified Arabic" w:cs="Simplified Arabic" w:hint="cs"/>
          <w:sz w:val="28"/>
          <w:szCs w:val="28"/>
          <w:rtl/>
        </w:rPr>
        <w:t>و</w:t>
      </w:r>
      <w:r w:rsidR="00831FC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سلوب المسار </w:t>
      </w:r>
      <w:r w:rsidRPr="00790FBB">
        <w:rPr>
          <w:rFonts w:ascii="Simplified Arabic" w:hAnsi="Simplified Arabic" w:cs="Simplified Arabic"/>
          <w:sz w:val="28"/>
          <w:szCs w:val="28"/>
          <w:rtl/>
        </w:rPr>
        <w:t xml:space="preserve">السياسي </w:t>
      </w:r>
      <w:r w:rsidRPr="00790FBB">
        <w:rPr>
          <w:rFonts w:ascii="Simplified Arabic" w:hAnsi="Simplified Arabic" w:cs="Simplified Arabic" w:hint="cs"/>
          <w:sz w:val="28"/>
          <w:szCs w:val="28"/>
          <w:rtl/>
        </w:rPr>
        <w:t xml:space="preserve">داخل المؤسسة </w:t>
      </w:r>
      <w:r w:rsidRPr="00790FBB">
        <w:rPr>
          <w:rFonts w:ascii="Simplified Arabic" w:hAnsi="Simplified Arabic" w:cs="Simplified Arabic"/>
          <w:sz w:val="28"/>
          <w:szCs w:val="28"/>
          <w:rtl/>
        </w:rPr>
        <w:t xml:space="preserve">وطبيعة العلاقات التي تحكم </w:t>
      </w:r>
      <w:r w:rsidR="00831FC3">
        <w:rPr>
          <w:rFonts w:ascii="Simplified Arabic" w:hAnsi="Simplified Arabic" w:cs="Simplified Arabic" w:hint="cs"/>
          <w:sz w:val="28"/>
          <w:szCs w:val="28"/>
          <w:rtl/>
        </w:rPr>
        <w:t>أ</w:t>
      </w:r>
      <w:r w:rsidRPr="00790FBB">
        <w:rPr>
          <w:rFonts w:ascii="Simplified Arabic" w:hAnsi="Simplified Arabic" w:cs="Simplified Arabic"/>
          <w:sz w:val="28"/>
          <w:szCs w:val="28"/>
          <w:rtl/>
        </w:rPr>
        <w:t>فراد المؤسسة</w:t>
      </w:r>
      <w:r w:rsidRPr="00790FBB">
        <w:rPr>
          <w:rFonts w:ascii="Simplified Arabic" w:hAnsi="Simplified Arabic" w:cs="Simplified Arabic" w:hint="cs"/>
          <w:sz w:val="28"/>
          <w:szCs w:val="28"/>
          <w:rtl/>
        </w:rPr>
        <w:t>، ل</w:t>
      </w:r>
      <w:r w:rsidR="00831FC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ن التوتر </w:t>
      </w:r>
      <w:r w:rsidRPr="00790FBB">
        <w:rPr>
          <w:rFonts w:ascii="Simplified Arabic" w:hAnsi="Simplified Arabic" w:cs="Simplified Arabic"/>
          <w:sz w:val="28"/>
          <w:szCs w:val="28"/>
          <w:rtl/>
        </w:rPr>
        <w:t xml:space="preserve">داخل المؤسسة </w:t>
      </w:r>
      <w:r w:rsidRPr="00790FBB">
        <w:rPr>
          <w:rFonts w:ascii="Simplified Arabic" w:hAnsi="Simplified Arabic" w:cs="Simplified Arabic" w:hint="cs"/>
          <w:sz w:val="28"/>
          <w:szCs w:val="28"/>
          <w:rtl/>
        </w:rPr>
        <w:t xml:space="preserve">له تأثير كبير </w:t>
      </w:r>
      <w:r w:rsidRPr="00790FBB">
        <w:rPr>
          <w:rFonts w:ascii="Simplified Arabic" w:hAnsi="Simplified Arabic" w:cs="Simplified Arabic"/>
          <w:sz w:val="28"/>
          <w:szCs w:val="28"/>
          <w:rtl/>
        </w:rPr>
        <w:t>عل</w:t>
      </w:r>
      <w:r w:rsidRPr="00790FBB">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إدارتها وكفاءتها </w:t>
      </w:r>
      <w:r w:rsidRPr="00790FBB">
        <w:rPr>
          <w:rFonts w:ascii="Simplified Arabic" w:hAnsi="Simplified Arabic" w:cs="Simplified Arabic" w:hint="cs"/>
          <w:sz w:val="28"/>
          <w:szCs w:val="28"/>
          <w:rtl/>
        </w:rPr>
        <w:t>ل</w:t>
      </w:r>
      <w:r w:rsidR="00831FC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ن </w:t>
      </w:r>
      <w:r w:rsidRPr="00790FBB">
        <w:rPr>
          <w:rFonts w:ascii="Simplified Arabic" w:hAnsi="Simplified Arabic" w:cs="Simplified Arabic"/>
          <w:sz w:val="28"/>
          <w:szCs w:val="28"/>
          <w:rtl/>
        </w:rPr>
        <w:t xml:space="preserve">هذه المشكلات تفرض </w:t>
      </w:r>
      <w:r w:rsidRPr="00790FBB">
        <w:rPr>
          <w:rFonts w:ascii="Simplified Arabic" w:hAnsi="Simplified Arabic" w:cs="Simplified Arabic" w:hint="cs"/>
          <w:sz w:val="28"/>
          <w:szCs w:val="28"/>
          <w:rtl/>
        </w:rPr>
        <w:t xml:space="preserve">على المؤسسة </w:t>
      </w:r>
      <w:r w:rsidRPr="00790FBB">
        <w:rPr>
          <w:rFonts w:ascii="Simplified Arabic" w:hAnsi="Simplified Arabic" w:cs="Simplified Arabic"/>
          <w:sz w:val="28"/>
          <w:szCs w:val="28"/>
          <w:rtl/>
        </w:rPr>
        <w:t>أعباء</w:t>
      </w:r>
      <w:r w:rsidR="00831F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هي في غن</w:t>
      </w:r>
      <w:r w:rsidR="00831FC3">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عنها</w:t>
      </w:r>
      <w:r w:rsidR="00831F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وكذلك ف</w:t>
      </w:r>
      <w:r w:rsidR="00831FC3">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ن كفاءة الكادر توفر </w:t>
      </w:r>
      <w:r w:rsidRPr="00790FBB">
        <w:rPr>
          <w:rFonts w:ascii="Simplified Arabic" w:hAnsi="Simplified Arabic" w:cs="Simplified Arabic" w:hint="cs"/>
          <w:sz w:val="28"/>
          <w:szCs w:val="28"/>
          <w:rtl/>
        </w:rPr>
        <w:t xml:space="preserve">على المؤسسة </w:t>
      </w:r>
      <w:r w:rsidRPr="00790FBB">
        <w:rPr>
          <w:rFonts w:ascii="Simplified Arabic" w:hAnsi="Simplified Arabic" w:cs="Simplified Arabic"/>
          <w:sz w:val="28"/>
          <w:szCs w:val="28"/>
          <w:rtl/>
        </w:rPr>
        <w:t>جهد</w:t>
      </w:r>
      <w:r w:rsidR="00831FC3">
        <w:rPr>
          <w:rFonts w:ascii="Simplified Arabic" w:hAnsi="Simplified Arabic" w:cs="Simplified Arabic" w:hint="cs"/>
          <w:sz w:val="28"/>
          <w:szCs w:val="28"/>
          <w:rtl/>
        </w:rPr>
        <w:t>ً</w:t>
      </w:r>
      <w:r w:rsidRPr="00790FBB">
        <w:rPr>
          <w:rFonts w:ascii="Simplified Arabic" w:hAnsi="Simplified Arabic" w:cs="Simplified Arabic"/>
          <w:sz w:val="28"/>
          <w:szCs w:val="28"/>
          <w:rtl/>
        </w:rPr>
        <w:t>ا كبير</w:t>
      </w:r>
      <w:r w:rsidR="00831F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ا في تنفيذ المسئوليات </w:t>
      </w:r>
      <w:r w:rsidRPr="00790FBB">
        <w:rPr>
          <w:rFonts w:ascii="Simplified Arabic" w:hAnsi="Simplified Arabic" w:cs="Simplified Arabic" w:hint="cs"/>
          <w:sz w:val="28"/>
          <w:szCs w:val="28"/>
          <w:rtl/>
        </w:rPr>
        <w:t>المطلوبة منهم، والشكل التنظيم</w:t>
      </w:r>
      <w:r w:rsidR="00831FC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للمؤسسة و</w:t>
      </w:r>
      <w:r w:rsidRPr="00790FBB">
        <w:rPr>
          <w:rFonts w:ascii="Simplified Arabic" w:hAnsi="Simplified Arabic" w:cs="Simplified Arabic"/>
          <w:sz w:val="28"/>
          <w:szCs w:val="28"/>
          <w:rtl/>
        </w:rPr>
        <w:t xml:space="preserve">تحديد المسئوليات </w:t>
      </w:r>
      <w:r w:rsidRPr="00790FBB">
        <w:rPr>
          <w:rFonts w:ascii="Simplified Arabic" w:hAnsi="Simplified Arabic" w:cs="Simplified Arabic" w:hint="cs"/>
          <w:sz w:val="28"/>
          <w:szCs w:val="28"/>
          <w:rtl/>
        </w:rPr>
        <w:t xml:space="preserve">بشكل منظم </w:t>
      </w:r>
      <w:r w:rsidRPr="00790FBB">
        <w:rPr>
          <w:rFonts w:ascii="Simplified Arabic" w:hAnsi="Simplified Arabic" w:cs="Simplified Arabic"/>
          <w:sz w:val="28"/>
          <w:szCs w:val="28"/>
          <w:rtl/>
        </w:rPr>
        <w:t>كان التنظيم مراعي</w:t>
      </w:r>
      <w:r w:rsidR="00831FC3">
        <w:rPr>
          <w:rFonts w:ascii="Simplified Arabic" w:hAnsi="Simplified Arabic" w:cs="Simplified Arabic" w:hint="cs"/>
          <w:sz w:val="28"/>
          <w:szCs w:val="28"/>
          <w:rtl/>
        </w:rPr>
        <w:t>ً</w:t>
      </w:r>
      <w:r w:rsidRPr="00790FBB">
        <w:rPr>
          <w:rFonts w:ascii="Simplified Arabic" w:hAnsi="Simplified Arabic" w:cs="Simplified Arabic"/>
          <w:sz w:val="28"/>
          <w:szCs w:val="28"/>
          <w:rtl/>
        </w:rPr>
        <w:t>ا انسياب العمل في المؤسسة</w:t>
      </w:r>
      <w:r w:rsidR="00831F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كلما كانت نتائج الإدارة أفضل.</w:t>
      </w:r>
    </w:p>
    <w:p w:rsidR="0054625B" w:rsidRDefault="0054625B" w:rsidP="0054625B">
      <w:pPr>
        <w:rPr>
          <w:rFonts w:ascii="Simplified Arabic" w:hAnsi="Simplified Arabic" w:cs="Simplified Arabic"/>
          <w:b/>
          <w:bCs/>
          <w:sz w:val="32"/>
          <w:szCs w:val="32"/>
          <w:rtl/>
        </w:rPr>
      </w:pPr>
    </w:p>
    <w:p w:rsidR="0054625B" w:rsidRDefault="0054625B" w:rsidP="0054625B">
      <w:pPr>
        <w:rPr>
          <w:rFonts w:ascii="Simplified Arabic" w:hAnsi="Simplified Arabic" w:cs="Simplified Arabic"/>
          <w:b/>
          <w:bCs/>
          <w:sz w:val="32"/>
          <w:szCs w:val="32"/>
          <w:rtl/>
        </w:rPr>
      </w:pPr>
    </w:p>
    <w:p w:rsidR="0054625B" w:rsidRDefault="0054625B" w:rsidP="0054625B">
      <w:pPr>
        <w:rPr>
          <w:rFonts w:ascii="Simplified Arabic" w:hAnsi="Simplified Arabic" w:cs="Simplified Arabic"/>
          <w:b/>
          <w:bCs/>
          <w:sz w:val="32"/>
          <w:szCs w:val="32"/>
          <w:rtl/>
        </w:rPr>
      </w:pPr>
    </w:p>
    <w:p w:rsidR="0054625B" w:rsidRDefault="0054625B" w:rsidP="0054625B">
      <w:pPr>
        <w:rPr>
          <w:rFonts w:ascii="Simplified Arabic" w:hAnsi="Simplified Arabic" w:cs="Simplified Arabic"/>
          <w:b/>
          <w:bCs/>
          <w:sz w:val="32"/>
          <w:szCs w:val="32"/>
          <w:rtl/>
        </w:rPr>
      </w:pPr>
    </w:p>
    <w:p w:rsidR="0054625B" w:rsidRDefault="0054625B" w:rsidP="0054625B">
      <w:pPr>
        <w:rPr>
          <w:rFonts w:ascii="Simplified Arabic" w:hAnsi="Simplified Arabic" w:cs="Simplified Arabic"/>
          <w:b/>
          <w:bCs/>
          <w:sz w:val="32"/>
          <w:szCs w:val="32"/>
          <w:rtl/>
        </w:rPr>
      </w:pPr>
    </w:p>
    <w:p w:rsidR="0054625B" w:rsidRDefault="0054625B" w:rsidP="0054625B">
      <w:pPr>
        <w:pStyle w:val="panel"/>
        <w:shd w:val="clear" w:color="auto" w:fill="FFFFFF" w:themeFill="background1"/>
        <w:bidi/>
        <w:spacing w:before="0" w:beforeAutospacing="0" w:after="270" w:afterAutospacing="0" w:line="525" w:lineRule="atLeast"/>
        <w:jc w:val="center"/>
        <w:rPr>
          <w:rFonts w:ascii="Hacen Tehran" w:hAnsi="Hacen Tehran" w:cs="GE Jarida Heavy"/>
          <w:sz w:val="36"/>
          <w:szCs w:val="36"/>
          <w:lang w:bidi="ar-EG"/>
        </w:rPr>
      </w:pPr>
    </w:p>
    <w:p w:rsidR="00667E60" w:rsidRDefault="00667E60" w:rsidP="00B0773E">
      <w:pPr>
        <w:pStyle w:val="ListParagraph"/>
        <w:ind w:left="0"/>
        <w:jc w:val="center"/>
        <w:rPr>
          <w:rFonts w:ascii="Hacen Tehran" w:hAnsi="Hacen Tehran" w:cs="GE Jarida Heavy"/>
          <w:sz w:val="36"/>
          <w:szCs w:val="36"/>
          <w:rtl/>
          <w:lang w:bidi="ar-EG"/>
        </w:rPr>
      </w:pPr>
    </w:p>
    <w:p w:rsidR="0017482E" w:rsidRDefault="0017482E" w:rsidP="00B0773E">
      <w:pPr>
        <w:pStyle w:val="ListParagraph"/>
        <w:ind w:left="0"/>
        <w:jc w:val="center"/>
        <w:rPr>
          <w:rFonts w:ascii="Hacen Tehran" w:hAnsi="Hacen Tehran" w:cs="GE Jarida Heavy"/>
          <w:sz w:val="36"/>
          <w:szCs w:val="36"/>
          <w:rtl/>
          <w:lang w:bidi="ar-EG"/>
        </w:rPr>
      </w:pPr>
    </w:p>
    <w:p w:rsidR="0017482E" w:rsidRDefault="0017482E" w:rsidP="00B0773E">
      <w:pPr>
        <w:pStyle w:val="ListParagraph"/>
        <w:ind w:left="0"/>
        <w:jc w:val="center"/>
        <w:rPr>
          <w:rFonts w:ascii="Hacen Tehran" w:hAnsi="Hacen Tehran" w:cs="GE Jarida Heavy"/>
          <w:sz w:val="36"/>
          <w:szCs w:val="36"/>
          <w:rtl/>
          <w:lang w:bidi="ar-EG"/>
        </w:rPr>
      </w:pPr>
    </w:p>
    <w:p w:rsidR="0017482E" w:rsidRDefault="0017482E" w:rsidP="00B0773E">
      <w:pPr>
        <w:pStyle w:val="ListParagraph"/>
        <w:ind w:left="0"/>
        <w:jc w:val="center"/>
        <w:rPr>
          <w:rFonts w:ascii="Hacen Tehran" w:hAnsi="Hacen Tehran" w:cs="GE Jarida Heavy"/>
          <w:sz w:val="36"/>
          <w:szCs w:val="36"/>
          <w:rtl/>
          <w:lang w:bidi="ar-EG"/>
        </w:rPr>
      </w:pPr>
    </w:p>
    <w:p w:rsidR="0017482E" w:rsidRDefault="0017482E" w:rsidP="00B0773E">
      <w:pPr>
        <w:pStyle w:val="ListParagraph"/>
        <w:ind w:left="0"/>
        <w:jc w:val="center"/>
        <w:rPr>
          <w:rFonts w:ascii="Hacen Tehran" w:hAnsi="Hacen Tehran" w:cs="GE Jarida Heavy"/>
          <w:sz w:val="36"/>
          <w:szCs w:val="36"/>
          <w:rtl/>
          <w:lang w:bidi="ar-EG"/>
        </w:rPr>
      </w:pPr>
    </w:p>
    <w:p w:rsidR="0017482E" w:rsidRDefault="00232B36" w:rsidP="00B0773E">
      <w:pPr>
        <w:pStyle w:val="ListParagraph"/>
        <w:ind w:left="0"/>
        <w:jc w:val="center"/>
        <w:rPr>
          <w:rFonts w:ascii="Hacen Tehran" w:hAnsi="Hacen Tehran" w:cs="GE Jarida Heavy"/>
          <w:sz w:val="36"/>
          <w:szCs w:val="36"/>
          <w:rtl/>
          <w:lang w:bidi="ar-EG"/>
        </w:rPr>
      </w:pPr>
      <w:r>
        <w:rPr>
          <w:rFonts w:ascii="Hacen Tehran" w:hAnsi="Hacen Tehran" w:cs="GE Jarida Heavy" w:hint="cs"/>
          <w:noProof/>
          <w:sz w:val="36"/>
          <w:szCs w:val="36"/>
          <w:rtl/>
        </w:rPr>
        <mc:AlternateContent>
          <mc:Choice Requires="wps">
            <w:drawing>
              <wp:anchor distT="0" distB="0" distL="114300" distR="114300" simplePos="0" relativeHeight="251802624" behindDoc="0" locked="0" layoutInCell="1" allowOverlap="1" wp14:anchorId="51C3CE40" wp14:editId="5FCC3C26">
                <wp:simplePos x="0" y="0"/>
                <wp:positionH relativeFrom="column">
                  <wp:posOffset>318879</wp:posOffset>
                </wp:positionH>
                <wp:positionV relativeFrom="paragraph">
                  <wp:posOffset>-8890</wp:posOffset>
                </wp:positionV>
                <wp:extent cx="5469890" cy="2947670"/>
                <wp:effectExtent l="0" t="0" r="16510" b="24130"/>
                <wp:wrapNone/>
                <wp:docPr id="7" name="Rectangle 7"/>
                <wp:cNvGraphicFramePr/>
                <a:graphic xmlns:a="http://schemas.openxmlformats.org/drawingml/2006/main">
                  <a:graphicData uri="http://schemas.microsoft.com/office/word/2010/wordprocessingShape">
                    <wps:wsp>
                      <wps:cNvSpPr/>
                      <wps:spPr>
                        <a:xfrm>
                          <a:off x="0" y="0"/>
                          <a:ext cx="5469890" cy="294767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left:0;text-align:left;margin-left:25.1pt;margin-top:-.7pt;width:430.7pt;height:232.1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" filled="f" strokecolor="#c0504d [3205]" strokeweight="2pt"/>
            </w:pict>
          </mc:Fallback>
        </mc:AlternateContent>
      </w:r>
    </w:p>
    <w:p w:rsidR="0017482E" w:rsidRDefault="0017482E" w:rsidP="00B0773E">
      <w:pPr>
        <w:pStyle w:val="ListParagraph"/>
        <w:ind w:left="0"/>
        <w:jc w:val="center"/>
        <w:rPr>
          <w:rFonts w:ascii="Hacen Tehran" w:hAnsi="Hacen Tehran" w:cs="GE Jarida Heavy"/>
          <w:sz w:val="36"/>
          <w:szCs w:val="36"/>
          <w:rtl/>
          <w:lang w:bidi="ar-EG"/>
        </w:rPr>
      </w:pPr>
    </w:p>
    <w:p w:rsidR="008B65C3" w:rsidRDefault="008B65C3" w:rsidP="00B0773E">
      <w:pPr>
        <w:pStyle w:val="ListParagraph"/>
        <w:ind w:left="0"/>
        <w:jc w:val="center"/>
        <w:rPr>
          <w:rFonts w:ascii="Hacen Tehran" w:hAnsi="Hacen Tehran" w:cs="GE Jarida Heavy"/>
          <w:sz w:val="36"/>
          <w:szCs w:val="36"/>
          <w:rtl/>
          <w:lang w:bidi="ar-EG"/>
        </w:rPr>
      </w:pPr>
    </w:p>
    <w:p w:rsidR="000D75AD" w:rsidRPr="000D75AD" w:rsidRDefault="000D75AD" w:rsidP="000D75AD">
      <w:pPr>
        <w:pStyle w:val="ListParagraph"/>
        <w:spacing w:line="240" w:lineRule="auto"/>
        <w:ind w:left="0"/>
        <w:jc w:val="center"/>
        <w:rPr>
          <w:rFonts w:ascii="Hacen Tehran" w:hAnsi="Hacen Tehran" w:cs="GE Jarida Heavy"/>
          <w:color w:val="002060"/>
          <w:sz w:val="44"/>
          <w:szCs w:val="44"/>
          <w:rtl/>
          <w:lang w:bidi="ar-EG"/>
        </w:rPr>
      </w:pPr>
      <w:r w:rsidRPr="000D75AD">
        <w:rPr>
          <w:rFonts w:ascii="Hacen Tehran" w:hAnsi="Hacen Tehran" w:cs="Times New Roman" w:hint="cs"/>
          <w:color w:val="002060"/>
          <w:sz w:val="44"/>
          <w:szCs w:val="44"/>
          <w:rtl/>
          <w:lang w:bidi="ar-EG"/>
        </w:rPr>
        <w:t>«</w:t>
      </w:r>
      <w:r w:rsidR="000A2F06">
        <w:rPr>
          <w:rFonts w:ascii="Hacen Tehran" w:hAnsi="Hacen Tehran" w:cs="GE Jarida Heavy" w:hint="cs"/>
          <w:color w:val="002060"/>
          <w:sz w:val="44"/>
          <w:szCs w:val="44"/>
          <w:rtl/>
          <w:lang w:bidi="ar-EG"/>
        </w:rPr>
        <w:t>الفصل</w:t>
      </w:r>
      <w:r w:rsidRPr="000D75AD">
        <w:rPr>
          <w:rFonts w:ascii="Hacen Tehran" w:hAnsi="Hacen Tehran" w:cs="GE Jarida Heavy" w:hint="cs"/>
          <w:color w:val="002060"/>
          <w:sz w:val="44"/>
          <w:szCs w:val="44"/>
          <w:rtl/>
          <w:lang w:bidi="ar-EG"/>
        </w:rPr>
        <w:t xml:space="preserve"> الرابع</w:t>
      </w:r>
      <w:r w:rsidRPr="000D75AD">
        <w:rPr>
          <w:rFonts w:ascii="Hacen Tehran" w:hAnsi="Hacen Tehran" w:cs="Times New Roman" w:hint="cs"/>
          <w:color w:val="002060"/>
          <w:sz w:val="44"/>
          <w:szCs w:val="44"/>
          <w:rtl/>
          <w:lang w:bidi="ar-EG"/>
        </w:rPr>
        <w:t>»</w:t>
      </w:r>
    </w:p>
    <w:p w:rsidR="00535BDD" w:rsidRDefault="00535BDD" w:rsidP="001B6BFB">
      <w:pPr>
        <w:spacing w:after="0" w:line="240" w:lineRule="auto"/>
        <w:jc w:val="center"/>
        <w:rPr>
          <w:rFonts w:ascii="Hacen Tehran" w:hAnsi="Hacen Tehran" w:cs="GE Jarida Heavy"/>
          <w:sz w:val="36"/>
          <w:szCs w:val="36"/>
          <w:rtl/>
          <w:lang w:bidi="ar-EG"/>
        </w:rPr>
      </w:pPr>
      <w:r>
        <w:rPr>
          <w:rFonts w:ascii="Hacen Tehran" w:hAnsi="Hacen Tehran" w:cs="GE Jarida Heavy" w:hint="cs"/>
          <w:sz w:val="36"/>
          <w:szCs w:val="36"/>
          <w:rtl/>
          <w:lang w:bidi="ar-EG"/>
        </w:rPr>
        <w:t xml:space="preserve">دراسة تطبيقية على بعض المؤسسات الصحفية </w:t>
      </w:r>
    </w:p>
    <w:p w:rsidR="00535BDD" w:rsidRPr="000A2F06" w:rsidRDefault="00535BDD" w:rsidP="00535BDD">
      <w:pPr>
        <w:pStyle w:val="ListParagraph"/>
        <w:spacing w:line="360" w:lineRule="auto"/>
        <w:ind w:left="714"/>
        <w:rPr>
          <w:rFonts w:ascii="Hacen Tehran" w:hAnsi="Hacen Tehran" w:cs="GE Jarida Heavy"/>
          <w:sz w:val="30"/>
          <w:szCs w:val="30"/>
          <w:lang w:bidi="ar-EG"/>
        </w:rPr>
      </w:pPr>
    </w:p>
    <w:p w:rsidR="00BF3694" w:rsidRPr="00790FBB" w:rsidRDefault="00BF3694" w:rsidP="00BF3694">
      <w:pPr>
        <w:pStyle w:val="ListParagraph"/>
        <w:spacing w:line="240" w:lineRule="auto"/>
        <w:rPr>
          <w:rFonts w:ascii="Hacen Tehran" w:hAnsi="Hacen Tehran" w:cs="GE Jarida Heavy"/>
          <w:sz w:val="28"/>
          <w:szCs w:val="28"/>
          <w:rtl/>
          <w:lang w:bidi="ar-EG"/>
        </w:rPr>
      </w:pPr>
    </w:p>
    <w:p w:rsidR="00D31CE1" w:rsidRPr="00790FBB" w:rsidRDefault="00D31CE1" w:rsidP="00EB2E1F">
      <w:pPr>
        <w:spacing w:line="240" w:lineRule="auto"/>
        <w:contextualSpacing/>
        <w:rPr>
          <w:rFonts w:ascii="Hacen Tehran" w:hAnsi="Hacen Tehran" w:cs="GE Jarida Heavy"/>
          <w:sz w:val="32"/>
          <w:szCs w:val="32"/>
          <w:rtl/>
          <w:lang w:bidi="ar-EG"/>
        </w:rPr>
      </w:pPr>
    </w:p>
    <w:p w:rsidR="00E6048B" w:rsidRPr="00790FBB" w:rsidRDefault="00E6048B" w:rsidP="00EB2E1F">
      <w:pPr>
        <w:spacing w:line="240" w:lineRule="auto"/>
        <w:contextualSpacing/>
        <w:rPr>
          <w:rFonts w:ascii="Hacen Tehran" w:hAnsi="Hacen Tehran" w:cs="GE Jarida Heavy"/>
          <w:sz w:val="32"/>
          <w:szCs w:val="32"/>
          <w:rtl/>
          <w:lang w:bidi="ar-EG"/>
        </w:rPr>
      </w:pPr>
    </w:p>
    <w:p w:rsidR="00E6048B" w:rsidRPr="00790FBB" w:rsidRDefault="00E6048B" w:rsidP="00EB2E1F">
      <w:pPr>
        <w:spacing w:line="240" w:lineRule="auto"/>
        <w:contextualSpacing/>
        <w:rPr>
          <w:rFonts w:ascii="Hacen Tehran" w:hAnsi="Hacen Tehran" w:cs="GE Jarida Heavy"/>
          <w:sz w:val="32"/>
          <w:szCs w:val="32"/>
          <w:rtl/>
          <w:lang w:bidi="ar-EG"/>
        </w:rPr>
      </w:pPr>
    </w:p>
    <w:p w:rsidR="00560BE4" w:rsidRDefault="00560BE4" w:rsidP="002C0674">
      <w:pPr>
        <w:spacing w:line="240" w:lineRule="auto"/>
        <w:contextualSpacing/>
        <w:rPr>
          <w:rFonts w:ascii="Hacen Tehran" w:hAnsi="Hacen Tehran" w:cs="GE Jarida Heavy"/>
          <w:sz w:val="32"/>
          <w:szCs w:val="32"/>
          <w:rtl/>
          <w:lang w:bidi="ar-EG"/>
        </w:rPr>
      </w:pPr>
    </w:p>
    <w:p w:rsidR="00560BE4" w:rsidRDefault="00560BE4" w:rsidP="002C0674">
      <w:pPr>
        <w:spacing w:line="240" w:lineRule="auto"/>
        <w:contextualSpacing/>
        <w:rPr>
          <w:rFonts w:ascii="Hacen Tehran" w:hAnsi="Hacen Tehran" w:cs="GE Jarida Heavy"/>
          <w:sz w:val="32"/>
          <w:szCs w:val="32"/>
          <w:rtl/>
          <w:lang w:bidi="ar-EG"/>
        </w:rPr>
      </w:pPr>
    </w:p>
    <w:p w:rsidR="00560BE4" w:rsidRDefault="00560BE4" w:rsidP="002C0674">
      <w:pPr>
        <w:spacing w:line="240" w:lineRule="auto"/>
        <w:contextualSpacing/>
        <w:rPr>
          <w:rFonts w:ascii="Hacen Tehran" w:hAnsi="Hacen Tehran" w:cs="GE Jarida Heavy"/>
          <w:sz w:val="32"/>
          <w:szCs w:val="32"/>
          <w:rtl/>
          <w:lang w:bidi="ar-EG"/>
        </w:rPr>
      </w:pPr>
    </w:p>
    <w:p w:rsidR="000B135C" w:rsidRDefault="000B135C" w:rsidP="002C0674">
      <w:pPr>
        <w:spacing w:line="240" w:lineRule="auto"/>
        <w:contextualSpacing/>
        <w:rPr>
          <w:rFonts w:ascii="Hacen Tehran" w:hAnsi="Hacen Tehran" w:cs="GE Jarida Heavy"/>
          <w:sz w:val="32"/>
          <w:szCs w:val="32"/>
          <w:rtl/>
          <w:lang w:bidi="ar-EG"/>
        </w:rPr>
      </w:pPr>
    </w:p>
    <w:p w:rsidR="000B135C" w:rsidRDefault="000B135C" w:rsidP="002C0674">
      <w:pPr>
        <w:spacing w:line="240" w:lineRule="auto"/>
        <w:contextualSpacing/>
        <w:rPr>
          <w:rFonts w:ascii="Hacen Tehran" w:hAnsi="Hacen Tehran" w:cs="GE Jarida Heavy"/>
          <w:sz w:val="32"/>
          <w:szCs w:val="32"/>
          <w:rtl/>
          <w:lang w:bidi="ar-EG"/>
        </w:rPr>
      </w:pPr>
    </w:p>
    <w:p w:rsidR="0016265D" w:rsidRDefault="0016265D" w:rsidP="002C0674">
      <w:pPr>
        <w:spacing w:line="240" w:lineRule="auto"/>
        <w:contextualSpacing/>
        <w:rPr>
          <w:rFonts w:ascii="Hacen Tehran" w:hAnsi="Hacen Tehran" w:cs="GE Jarida Heavy"/>
          <w:sz w:val="32"/>
          <w:szCs w:val="32"/>
          <w:rtl/>
          <w:lang w:bidi="ar-EG"/>
        </w:rPr>
      </w:pPr>
    </w:p>
    <w:p w:rsidR="0016265D" w:rsidRDefault="0016265D" w:rsidP="002C0674">
      <w:pPr>
        <w:spacing w:line="240" w:lineRule="auto"/>
        <w:contextualSpacing/>
        <w:rPr>
          <w:rFonts w:ascii="Hacen Tehran" w:hAnsi="Hacen Tehran" w:cs="GE Jarida Heavy"/>
          <w:sz w:val="32"/>
          <w:szCs w:val="32"/>
          <w:rtl/>
          <w:lang w:bidi="ar-EG"/>
        </w:rPr>
      </w:pPr>
    </w:p>
    <w:p w:rsidR="0016265D" w:rsidRDefault="0016265D" w:rsidP="002C0674">
      <w:pPr>
        <w:spacing w:line="240" w:lineRule="auto"/>
        <w:contextualSpacing/>
        <w:rPr>
          <w:rFonts w:ascii="Hacen Tehran" w:hAnsi="Hacen Tehran" w:cs="GE Jarida Heavy"/>
          <w:sz w:val="32"/>
          <w:szCs w:val="32"/>
          <w:rtl/>
          <w:lang w:bidi="ar-EG"/>
        </w:rPr>
      </w:pPr>
    </w:p>
    <w:p w:rsidR="00C63074" w:rsidRDefault="00C63074" w:rsidP="002C0674">
      <w:pPr>
        <w:spacing w:line="240" w:lineRule="auto"/>
        <w:contextualSpacing/>
        <w:rPr>
          <w:rFonts w:ascii="Hacen Tehran" w:hAnsi="Hacen Tehran" w:cs="GE Jarida Heavy"/>
          <w:sz w:val="32"/>
          <w:szCs w:val="32"/>
          <w:rtl/>
          <w:lang w:bidi="ar-EG"/>
        </w:rPr>
      </w:pPr>
    </w:p>
    <w:p w:rsidR="00C63074" w:rsidRDefault="00C63074" w:rsidP="002C0674">
      <w:pPr>
        <w:spacing w:line="240" w:lineRule="auto"/>
        <w:contextualSpacing/>
        <w:rPr>
          <w:rFonts w:ascii="Hacen Tehran" w:hAnsi="Hacen Tehran" w:cs="GE Jarida Heavy"/>
          <w:sz w:val="32"/>
          <w:szCs w:val="32"/>
          <w:rtl/>
          <w:lang w:bidi="ar-EG"/>
        </w:rPr>
      </w:pPr>
    </w:p>
    <w:p w:rsidR="00232B36" w:rsidRDefault="00232B36" w:rsidP="002C0674">
      <w:pPr>
        <w:spacing w:line="240" w:lineRule="auto"/>
        <w:contextualSpacing/>
        <w:rPr>
          <w:rFonts w:ascii="Hacen Tehran" w:hAnsi="Hacen Tehran" w:cs="GE Jarida Heavy"/>
          <w:sz w:val="32"/>
          <w:szCs w:val="32"/>
          <w:rtl/>
          <w:lang w:bidi="ar-EG"/>
        </w:rPr>
      </w:pPr>
    </w:p>
    <w:p w:rsidR="00232B36" w:rsidRDefault="00232B36" w:rsidP="002C0674">
      <w:pPr>
        <w:spacing w:line="240" w:lineRule="auto"/>
        <w:contextualSpacing/>
        <w:rPr>
          <w:rFonts w:ascii="Hacen Tehran" w:hAnsi="Hacen Tehran" w:cs="GE Jarida Heavy"/>
          <w:sz w:val="32"/>
          <w:szCs w:val="32"/>
          <w:rtl/>
          <w:lang w:bidi="ar-EG"/>
        </w:rPr>
      </w:pPr>
    </w:p>
    <w:p w:rsidR="00232B36" w:rsidRDefault="00232B36" w:rsidP="002C0674">
      <w:pPr>
        <w:spacing w:line="240" w:lineRule="auto"/>
        <w:contextualSpacing/>
        <w:rPr>
          <w:rFonts w:ascii="Hacen Tehran" w:hAnsi="Hacen Tehran" w:cs="GE Jarida Heavy"/>
          <w:sz w:val="32"/>
          <w:szCs w:val="32"/>
          <w:rtl/>
          <w:lang w:bidi="ar-EG"/>
        </w:rPr>
      </w:pPr>
    </w:p>
    <w:p w:rsidR="000F5214" w:rsidRPr="00790FBB" w:rsidRDefault="002C0674" w:rsidP="002C0674">
      <w:pPr>
        <w:spacing w:line="240" w:lineRule="auto"/>
        <w:contextualSpacing/>
        <w:rPr>
          <w:rFonts w:ascii="Hacen Tehran" w:hAnsi="Hacen Tehran" w:cs="GE Jarida Heavy"/>
          <w:sz w:val="32"/>
          <w:szCs w:val="32"/>
          <w:rtl/>
          <w:lang w:bidi="ar-EG"/>
        </w:rPr>
      </w:pPr>
      <w:r>
        <w:rPr>
          <w:rFonts w:ascii="Hacen Tehran" w:hAnsi="Hacen Tehran" w:cs="GE Jarida Heavy" w:hint="cs"/>
          <w:sz w:val="32"/>
          <w:szCs w:val="32"/>
          <w:rtl/>
          <w:lang w:bidi="ar-EG"/>
        </w:rPr>
        <w:lastRenderedPageBreak/>
        <w:t>تمهيد</w:t>
      </w:r>
      <w:r w:rsidR="000F5214" w:rsidRPr="00790FBB">
        <w:rPr>
          <w:rFonts w:ascii="Hacen Tehran" w:hAnsi="Hacen Tehran" w:cs="GE Jarida Heavy" w:hint="cs"/>
          <w:sz w:val="32"/>
          <w:szCs w:val="32"/>
          <w:rtl/>
          <w:lang w:bidi="ar-EG"/>
        </w:rPr>
        <w:t>:</w:t>
      </w:r>
    </w:p>
    <w:p w:rsidR="001B6BFB" w:rsidRPr="001B6BFB" w:rsidRDefault="001B6BFB" w:rsidP="000A2F06">
      <w:pPr>
        <w:spacing w:before="100" w:beforeAutospacing="1" w:after="100" w:afterAutospacing="1" w:line="240" w:lineRule="auto"/>
        <w:contextualSpacing/>
        <w:jc w:val="both"/>
        <w:rPr>
          <w:rFonts w:asciiTheme="minorHAnsi" w:hAnsiTheme="minorHAnsi" w:cs="Simplified Arabic"/>
          <w:sz w:val="28"/>
          <w:szCs w:val="28"/>
        </w:rPr>
      </w:pPr>
      <w:r w:rsidRPr="001B6BFB">
        <w:rPr>
          <w:rFonts w:ascii="Simplified Arabic" w:hAnsi="Simplified Arabic" w:cs="Simplified Arabic"/>
          <w:sz w:val="28"/>
          <w:szCs w:val="28"/>
          <w:rtl/>
        </w:rPr>
        <w:t xml:space="preserve">هذا الفصل </w:t>
      </w:r>
      <w:r w:rsidR="005F4175" w:rsidRPr="001B6BFB">
        <w:rPr>
          <w:rFonts w:ascii="Simplified Arabic" w:hAnsi="Simplified Arabic" w:cs="Simplified Arabic"/>
          <w:sz w:val="28"/>
          <w:szCs w:val="28"/>
          <w:rtl/>
        </w:rPr>
        <w:t xml:space="preserve">يُعد </w:t>
      </w:r>
      <w:r w:rsidRPr="001B6BFB">
        <w:rPr>
          <w:rFonts w:ascii="Simplified Arabic" w:hAnsi="Simplified Arabic" w:cs="Simplified Arabic"/>
          <w:sz w:val="28"/>
          <w:szCs w:val="28"/>
          <w:rtl/>
        </w:rPr>
        <w:t>من ال</w:t>
      </w:r>
      <w:r w:rsidR="005F4175">
        <w:rPr>
          <w:rFonts w:ascii="Simplified Arabic" w:hAnsi="Simplified Arabic" w:cs="Simplified Arabic"/>
          <w:sz w:val="28"/>
          <w:szCs w:val="28"/>
          <w:rtl/>
        </w:rPr>
        <w:t>فصول الأساسية في الدراسة، حيث يرك</w:t>
      </w:r>
      <w:r w:rsidRPr="001B6BFB">
        <w:rPr>
          <w:rFonts w:ascii="Simplified Arabic" w:hAnsi="Simplified Arabic" w:cs="Simplified Arabic"/>
          <w:sz w:val="28"/>
          <w:szCs w:val="28"/>
          <w:rtl/>
        </w:rPr>
        <w:t>ز على الجانب العملي والتطبيقي من البحث من خلال تحليل البيانات الميدانية</w:t>
      </w:r>
      <w:r w:rsidR="000A2F06">
        <w:rPr>
          <w:rFonts w:ascii="Simplified Arabic" w:hAnsi="Simplified Arabic" w:cs="Simplified Arabic" w:hint="cs"/>
          <w:sz w:val="28"/>
          <w:szCs w:val="28"/>
          <w:rtl/>
        </w:rPr>
        <w:t>،</w:t>
      </w:r>
      <w:r w:rsidRPr="001B6BFB">
        <w:rPr>
          <w:rFonts w:ascii="Simplified Arabic" w:hAnsi="Simplified Arabic" w:cs="Simplified Arabic"/>
          <w:sz w:val="28"/>
          <w:szCs w:val="28"/>
          <w:rtl/>
        </w:rPr>
        <w:t xml:space="preserve"> التي تم جمعها باستخدام أدوات البحث المناسبة</w:t>
      </w:r>
      <w:r w:rsidR="005F4175">
        <w:rPr>
          <w:rFonts w:ascii="Simplified Arabic" w:hAnsi="Simplified Arabic" w:cs="Simplified Arabic" w:hint="cs"/>
          <w:sz w:val="28"/>
          <w:szCs w:val="28"/>
          <w:rtl/>
        </w:rPr>
        <w:t xml:space="preserve">، </w:t>
      </w:r>
      <w:r w:rsidRPr="001B6BFB">
        <w:rPr>
          <w:rFonts w:ascii="Simplified Arabic" w:hAnsi="Simplified Arabic" w:cs="Simplified Arabic"/>
          <w:sz w:val="28"/>
          <w:szCs w:val="28"/>
          <w:rtl/>
        </w:rPr>
        <w:t>يهدف هذا الفصل إلى تقديم دراسة إحصائية دقيقة تساعد في الإجابة ع</w:t>
      </w:r>
      <w:r w:rsidR="000A2F06">
        <w:rPr>
          <w:rFonts w:ascii="Simplified Arabic" w:hAnsi="Simplified Arabic" w:cs="Simplified Arabic" w:hint="cs"/>
          <w:sz w:val="28"/>
          <w:szCs w:val="28"/>
          <w:rtl/>
        </w:rPr>
        <w:t>ن</w:t>
      </w:r>
      <w:r w:rsidRPr="001B6BFB">
        <w:rPr>
          <w:rFonts w:ascii="Simplified Arabic" w:hAnsi="Simplified Arabic" w:cs="Simplified Arabic"/>
          <w:sz w:val="28"/>
          <w:szCs w:val="28"/>
          <w:rtl/>
        </w:rPr>
        <w:t xml:space="preserve"> تساؤلات البحث بشكل موضوعي ومنهجي</w:t>
      </w:r>
      <w:r w:rsidRPr="001B6BFB">
        <w:rPr>
          <w:rFonts w:ascii="Simplified Arabic" w:hAnsi="Simplified Arabic" w:cs="Simplified Arabic"/>
          <w:sz w:val="28"/>
          <w:szCs w:val="28"/>
        </w:rPr>
        <w:t>.</w:t>
      </w:r>
    </w:p>
    <w:p w:rsidR="00E2147C" w:rsidRPr="00E2147C" w:rsidRDefault="00E2147C" w:rsidP="00CE4F2F">
      <w:pPr>
        <w:spacing w:before="100" w:beforeAutospacing="1" w:after="100" w:afterAutospacing="1" w:line="240" w:lineRule="auto"/>
        <w:contextualSpacing/>
        <w:jc w:val="both"/>
        <w:rPr>
          <w:rFonts w:ascii="Simplified Arabic" w:hAnsi="Simplified Arabic" w:cs="Simplified Arabic"/>
          <w:sz w:val="28"/>
          <w:szCs w:val="28"/>
        </w:rPr>
      </w:pPr>
      <w:r w:rsidRPr="00E2147C">
        <w:rPr>
          <w:rFonts w:ascii="Simplified Arabic" w:hAnsi="Simplified Arabic" w:cs="Simplified Arabic"/>
          <w:sz w:val="28"/>
          <w:szCs w:val="28"/>
          <w:rtl/>
        </w:rPr>
        <w:t>هذا الفصل</w:t>
      </w:r>
      <w:r w:rsidR="00CE4F2F">
        <w:rPr>
          <w:rFonts w:ascii="Simplified Arabic" w:hAnsi="Simplified Arabic" w:cs="Simplified Arabic" w:hint="cs"/>
          <w:sz w:val="28"/>
          <w:szCs w:val="28"/>
          <w:rtl/>
        </w:rPr>
        <w:t xml:space="preserve"> اعتمد</w:t>
      </w:r>
      <w:r w:rsidR="00CE4F2F">
        <w:rPr>
          <w:rFonts w:ascii="Simplified Arabic" w:hAnsi="Simplified Arabic" w:cs="Simplified Arabic"/>
          <w:sz w:val="28"/>
          <w:szCs w:val="28"/>
          <w:rtl/>
        </w:rPr>
        <w:t xml:space="preserve"> على تحليل شامل للبيانات</w:t>
      </w:r>
      <w:r w:rsidR="000A2F06">
        <w:rPr>
          <w:rFonts w:ascii="Simplified Arabic" w:hAnsi="Simplified Arabic" w:cs="Simplified Arabic" w:hint="cs"/>
          <w:sz w:val="28"/>
          <w:szCs w:val="28"/>
          <w:rtl/>
        </w:rPr>
        <w:t>،</w:t>
      </w:r>
      <w:r w:rsidR="00CE4F2F">
        <w:rPr>
          <w:rFonts w:ascii="Simplified Arabic" w:hAnsi="Simplified Arabic" w:cs="Simplified Arabic"/>
          <w:sz w:val="28"/>
          <w:szCs w:val="28"/>
          <w:rtl/>
        </w:rPr>
        <w:t xml:space="preserve"> التي ج</w:t>
      </w:r>
      <w:r w:rsidRPr="00E2147C">
        <w:rPr>
          <w:rFonts w:ascii="Simplified Arabic" w:hAnsi="Simplified Arabic" w:cs="Simplified Arabic"/>
          <w:sz w:val="28"/>
          <w:szCs w:val="28"/>
          <w:rtl/>
        </w:rPr>
        <w:t>معت من المؤسسات الصحفية القومية موضوع الدراسة، بهدف استجلاء الواقع الحقيقي لهذه المؤسسات بصورة دقيقة وموضوعية</w:t>
      </w:r>
      <w:r w:rsidR="00CE4F2F">
        <w:rPr>
          <w:rFonts w:ascii="Simplified Arabic" w:hAnsi="Simplified Arabic" w:cs="Simplified Arabic" w:hint="cs"/>
          <w:sz w:val="28"/>
          <w:szCs w:val="28"/>
          <w:rtl/>
        </w:rPr>
        <w:t>،</w:t>
      </w:r>
      <w:r w:rsidRPr="00E2147C">
        <w:rPr>
          <w:rFonts w:ascii="Simplified Arabic" w:hAnsi="Simplified Arabic" w:cs="Simplified Arabic"/>
          <w:sz w:val="28"/>
          <w:szCs w:val="28"/>
          <w:rtl/>
        </w:rPr>
        <w:t xml:space="preserve"> </w:t>
      </w:r>
      <w:r w:rsidR="00CE4F2F">
        <w:rPr>
          <w:rFonts w:ascii="Simplified Arabic" w:hAnsi="Simplified Arabic" w:cs="Simplified Arabic" w:hint="cs"/>
          <w:sz w:val="28"/>
          <w:szCs w:val="28"/>
          <w:rtl/>
        </w:rPr>
        <w:t>و</w:t>
      </w:r>
      <w:r w:rsidRPr="00E2147C">
        <w:rPr>
          <w:rFonts w:ascii="Simplified Arabic" w:hAnsi="Simplified Arabic" w:cs="Simplified Arabic"/>
          <w:sz w:val="28"/>
          <w:szCs w:val="28"/>
          <w:rtl/>
        </w:rPr>
        <w:t>من خلال هذا التحليل، يسعى الباحث إلى تقديم نتائج علمية تسهم في صياغة توصيات مدعومة بأدلة قوية ومستندة إلى بيانات دقيقة</w:t>
      </w:r>
      <w:r w:rsidRPr="00E2147C">
        <w:rPr>
          <w:rFonts w:ascii="Simplified Arabic" w:hAnsi="Simplified Arabic" w:cs="Simplified Arabic"/>
          <w:sz w:val="28"/>
          <w:szCs w:val="28"/>
        </w:rPr>
        <w:t>.</w:t>
      </w:r>
    </w:p>
    <w:p w:rsidR="00E2147C" w:rsidRPr="00E2147C" w:rsidRDefault="00E2147C" w:rsidP="000A2F06">
      <w:pPr>
        <w:spacing w:before="100" w:beforeAutospacing="1" w:after="100" w:afterAutospacing="1" w:line="240" w:lineRule="auto"/>
        <w:contextualSpacing/>
        <w:jc w:val="both"/>
        <w:rPr>
          <w:rFonts w:ascii="Simplified Arabic" w:hAnsi="Simplified Arabic" w:cs="Simplified Arabic"/>
          <w:sz w:val="28"/>
          <w:szCs w:val="28"/>
        </w:rPr>
      </w:pPr>
      <w:r w:rsidRPr="00E2147C">
        <w:rPr>
          <w:rFonts w:ascii="Simplified Arabic" w:hAnsi="Simplified Arabic" w:cs="Simplified Arabic"/>
          <w:sz w:val="28"/>
          <w:szCs w:val="28"/>
          <w:rtl/>
        </w:rPr>
        <w:t>يركز هذا الفصل على عرض نتائج الدراسة بشكل مفصل، حيث يهدف الباحث من خلال بحثه إلى معالجة الإشكالية المطروحة عبر الإجابة ع</w:t>
      </w:r>
      <w:r w:rsidR="000A2F06">
        <w:rPr>
          <w:rFonts w:ascii="Simplified Arabic" w:hAnsi="Simplified Arabic" w:cs="Simplified Arabic" w:hint="cs"/>
          <w:sz w:val="28"/>
          <w:szCs w:val="28"/>
          <w:rtl/>
        </w:rPr>
        <w:t>ن</w:t>
      </w:r>
      <w:r w:rsidRPr="00E2147C">
        <w:rPr>
          <w:rFonts w:ascii="Simplified Arabic" w:hAnsi="Simplified Arabic" w:cs="Simplified Arabic"/>
          <w:sz w:val="28"/>
          <w:szCs w:val="28"/>
          <w:rtl/>
        </w:rPr>
        <w:t xml:space="preserve"> تساؤلات الدراسة، مع تطبيق منهجية بحثية دقيقة. لتحقيق ذلك، تم تحديد مجالات الدراسة بوضوح، شاملة الجوانب الزمنية والمكانية والبشرية</w:t>
      </w:r>
      <w:r w:rsidR="000A2F06">
        <w:rPr>
          <w:rFonts w:ascii="Simplified Arabic" w:hAnsi="Simplified Arabic" w:cs="Simplified Arabic" w:hint="cs"/>
          <w:sz w:val="28"/>
          <w:szCs w:val="28"/>
          <w:rtl/>
        </w:rPr>
        <w:t>،</w:t>
      </w:r>
      <w:r w:rsidRPr="00E2147C">
        <w:rPr>
          <w:rFonts w:ascii="Simplified Arabic" w:hAnsi="Simplified Arabic" w:cs="Simplified Arabic"/>
          <w:sz w:val="28"/>
          <w:szCs w:val="28"/>
          <w:rtl/>
        </w:rPr>
        <w:t xml:space="preserve"> التي تتلاءم مع موضوع البحث، كما تم اختيار عينة تمثل المجتمع المدروس بشكل دقيق، إلى جانب توظيف أدوات وأساليب إحصائية متقدمة لجمع وتحليل البيانات</w:t>
      </w:r>
      <w:r w:rsidRPr="00E2147C">
        <w:rPr>
          <w:rFonts w:ascii="Simplified Arabic" w:hAnsi="Simplified Arabic" w:cs="Simplified Arabic"/>
          <w:sz w:val="28"/>
          <w:szCs w:val="28"/>
        </w:rPr>
        <w:t>.</w:t>
      </w:r>
    </w:p>
    <w:p w:rsidR="00E2147C" w:rsidRPr="00E2147C" w:rsidRDefault="00E2147C" w:rsidP="00CE4F2F">
      <w:pPr>
        <w:spacing w:before="100" w:beforeAutospacing="1" w:after="100" w:afterAutospacing="1" w:line="240" w:lineRule="auto"/>
        <w:contextualSpacing/>
        <w:jc w:val="both"/>
        <w:rPr>
          <w:rFonts w:ascii="Simplified Arabic" w:hAnsi="Simplified Arabic" w:cs="Simplified Arabic"/>
          <w:sz w:val="28"/>
          <w:szCs w:val="28"/>
        </w:rPr>
      </w:pPr>
      <w:r w:rsidRPr="00E2147C">
        <w:rPr>
          <w:rFonts w:ascii="Simplified Arabic" w:hAnsi="Simplified Arabic" w:cs="Simplified Arabic"/>
          <w:sz w:val="28"/>
          <w:szCs w:val="28"/>
          <w:rtl/>
        </w:rPr>
        <w:t xml:space="preserve">تناول الباحث في هذا الإطار خطوات منهجية بدءًا من وصف مجتمع الدراسة، مرورًا بعملية اختيار العينة، مرورًا بضمان صدق وثبات </w:t>
      </w:r>
      <w:r w:rsidR="00CE4F2F">
        <w:rPr>
          <w:rFonts w:ascii="Simplified Arabic" w:hAnsi="Simplified Arabic" w:cs="Simplified Arabic"/>
          <w:sz w:val="28"/>
          <w:szCs w:val="28"/>
          <w:rtl/>
        </w:rPr>
        <w:t>أدوات البحث كالاستبيان، وانتهاء</w:t>
      </w:r>
      <w:r w:rsidRPr="00E2147C">
        <w:rPr>
          <w:rFonts w:ascii="Simplified Arabic" w:hAnsi="Simplified Arabic" w:cs="Simplified Arabic"/>
          <w:sz w:val="28"/>
          <w:szCs w:val="28"/>
          <w:rtl/>
        </w:rPr>
        <w:t xml:space="preserve"> بتطبيق الأساليب الإحصائية المناسبة. كما تم تحليل ومناقشة نتائج الاستبيانات</w:t>
      </w:r>
      <w:r w:rsidR="003463F8">
        <w:rPr>
          <w:rFonts w:ascii="Simplified Arabic" w:hAnsi="Simplified Arabic" w:cs="Simplified Arabic" w:hint="cs"/>
          <w:sz w:val="28"/>
          <w:szCs w:val="28"/>
          <w:rtl/>
        </w:rPr>
        <w:t>،</w:t>
      </w:r>
      <w:r w:rsidRPr="00E2147C">
        <w:rPr>
          <w:rFonts w:ascii="Simplified Arabic" w:hAnsi="Simplified Arabic" w:cs="Simplified Arabic"/>
          <w:sz w:val="28"/>
          <w:szCs w:val="28"/>
          <w:rtl/>
        </w:rPr>
        <w:t xml:space="preserve"> التي وزعت على عينة المؤسسات الصحفية القومية، مع عرضها بتفصيل دقيق، مما أتاح الوصول إلى استنتاجات مبنية على بيانات موضوعية</w:t>
      </w:r>
      <w:r w:rsidRPr="00E2147C">
        <w:rPr>
          <w:rFonts w:ascii="Simplified Arabic" w:hAnsi="Simplified Arabic" w:cs="Simplified Arabic"/>
          <w:sz w:val="28"/>
          <w:szCs w:val="28"/>
        </w:rPr>
        <w:t>.</w:t>
      </w:r>
    </w:p>
    <w:p w:rsidR="00E2147C" w:rsidRPr="00E2147C" w:rsidRDefault="00CE4F2F" w:rsidP="00CE4F2F">
      <w:pPr>
        <w:spacing w:before="100" w:beforeAutospacing="1" w:after="100" w:afterAutospacing="1" w:line="240" w:lineRule="auto"/>
        <w:contextualSpacing/>
        <w:jc w:val="both"/>
        <w:rPr>
          <w:rFonts w:ascii="Simplified Arabic" w:hAnsi="Simplified Arabic" w:cs="Simplified Arabic"/>
          <w:sz w:val="28"/>
          <w:szCs w:val="28"/>
        </w:rPr>
      </w:pPr>
      <w:r>
        <w:rPr>
          <w:rFonts w:ascii="Simplified Arabic" w:hAnsi="Simplified Arabic" w:cs="Simplified Arabic"/>
          <w:sz w:val="28"/>
          <w:szCs w:val="28"/>
          <w:rtl/>
        </w:rPr>
        <w:t>وقد است</w:t>
      </w:r>
      <w:r w:rsidR="00E2147C" w:rsidRPr="00E2147C">
        <w:rPr>
          <w:rFonts w:ascii="Simplified Arabic" w:hAnsi="Simplified Arabic" w:cs="Simplified Arabic"/>
          <w:sz w:val="28"/>
          <w:szCs w:val="28"/>
          <w:rtl/>
        </w:rPr>
        <w:t>خدم في هذا الفصل المنهج الوصفي التحليلي</w:t>
      </w:r>
      <w:r w:rsidR="003463F8">
        <w:rPr>
          <w:rFonts w:ascii="Simplified Arabic" w:hAnsi="Simplified Arabic" w:cs="Simplified Arabic" w:hint="cs"/>
          <w:sz w:val="28"/>
          <w:szCs w:val="28"/>
          <w:rtl/>
        </w:rPr>
        <w:t>،</w:t>
      </w:r>
      <w:r w:rsidR="00E2147C" w:rsidRPr="00E2147C">
        <w:rPr>
          <w:rFonts w:ascii="Simplified Arabic" w:hAnsi="Simplified Arabic" w:cs="Simplified Arabic"/>
          <w:sz w:val="28"/>
          <w:szCs w:val="28"/>
          <w:rtl/>
        </w:rPr>
        <w:t xml:space="preserve"> الذي يتميز بالدقة والعمق في وصف الظاهرة أو الموضوع قيد الدراسة، يتبعه تحليل مستفيض للبيانات للوصول إلى نتائج متكاملة تدعم أهداف البحث</w:t>
      </w:r>
      <w:r w:rsidR="003463F8">
        <w:rPr>
          <w:rFonts w:ascii="Simplified Arabic" w:hAnsi="Simplified Arabic" w:cs="Simplified Arabic" w:hint="cs"/>
          <w:sz w:val="28"/>
          <w:szCs w:val="28"/>
          <w:rtl/>
        </w:rPr>
        <w:t>،</w:t>
      </w:r>
      <w:r w:rsidR="00E2147C" w:rsidRPr="00E2147C">
        <w:rPr>
          <w:rFonts w:ascii="Simplified Arabic" w:hAnsi="Simplified Arabic" w:cs="Simplified Arabic"/>
          <w:sz w:val="28"/>
          <w:szCs w:val="28"/>
          <w:rtl/>
        </w:rPr>
        <w:t xml:space="preserve"> وتساعد في تقديم توصيات عملية وفعالة. وفيما يلي سيتم تفصيل ما سبق ذكره</w:t>
      </w:r>
      <w:r w:rsidR="00E2147C" w:rsidRPr="00E2147C">
        <w:rPr>
          <w:rFonts w:ascii="Simplified Arabic" w:hAnsi="Simplified Arabic" w:cs="Simplified Arabic"/>
          <w:sz w:val="28"/>
          <w:szCs w:val="28"/>
        </w:rPr>
        <w:t>.</w:t>
      </w: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844C18" w:rsidRPr="00790FBB" w:rsidRDefault="00844C18" w:rsidP="00BF3694">
      <w:pPr>
        <w:spacing w:line="360" w:lineRule="auto"/>
        <w:contextualSpacing/>
        <w:rPr>
          <w:rFonts w:ascii="Hacen Tehran" w:hAnsi="Hacen Tehran" w:cs="GE Jarida Heavy"/>
          <w:sz w:val="32"/>
          <w:szCs w:val="32"/>
          <w:rtl/>
          <w:lang w:bidi="ar-EG"/>
        </w:rPr>
      </w:pPr>
    </w:p>
    <w:p w:rsidR="00713B4C" w:rsidRPr="00790FBB" w:rsidRDefault="003463F8" w:rsidP="006670B5">
      <w:pPr>
        <w:pStyle w:val="panel"/>
        <w:shd w:val="clear" w:color="auto" w:fill="FFFFFF" w:themeFill="background1"/>
        <w:bidi/>
        <w:spacing w:before="0" w:beforeAutospacing="0" w:after="0" w:afterAutospacing="0"/>
        <w:contextualSpacing/>
        <w:rPr>
          <w:rFonts w:ascii="Hacen Tehran" w:hAnsi="Hacen Tehran" w:cs="GE Jarida Heavy"/>
          <w:sz w:val="34"/>
          <w:szCs w:val="34"/>
          <w:rtl/>
          <w:lang w:bidi="ar-EG"/>
        </w:rPr>
      </w:pPr>
      <w:r>
        <w:rPr>
          <w:rFonts w:ascii="Hacen Tehran" w:hAnsi="Hacen Tehran" w:cs="GE Jarida Heavy" w:hint="cs"/>
          <w:sz w:val="34"/>
          <w:szCs w:val="34"/>
          <w:rtl/>
          <w:lang w:bidi="ar-EG"/>
        </w:rPr>
        <w:lastRenderedPageBreak/>
        <w:t>أولًا</w:t>
      </w:r>
      <w:r w:rsidR="00713B4C" w:rsidRPr="00790FBB">
        <w:rPr>
          <w:rFonts w:ascii="Hacen Tehran" w:hAnsi="Hacen Tehran" w:cs="GE Jarida Heavy" w:hint="cs"/>
          <w:sz w:val="34"/>
          <w:szCs w:val="34"/>
          <w:rtl/>
          <w:lang w:bidi="ar-EG"/>
        </w:rPr>
        <w:t>: أدوات الدر</w:t>
      </w:r>
      <w:r>
        <w:rPr>
          <w:rFonts w:ascii="Hacen Tehran" w:hAnsi="Hacen Tehran" w:cs="GE Jarida Heavy" w:hint="cs"/>
          <w:sz w:val="34"/>
          <w:szCs w:val="34"/>
          <w:rtl/>
          <w:lang w:bidi="ar-EG"/>
        </w:rPr>
        <w:t>ا</w:t>
      </w:r>
      <w:r w:rsidR="00713B4C" w:rsidRPr="00790FBB">
        <w:rPr>
          <w:rFonts w:ascii="Hacen Tehran" w:hAnsi="Hacen Tehran" w:cs="GE Jarida Heavy" w:hint="cs"/>
          <w:sz w:val="34"/>
          <w:szCs w:val="34"/>
          <w:rtl/>
          <w:lang w:bidi="ar-EG"/>
        </w:rPr>
        <w:t>سة:</w:t>
      </w:r>
    </w:p>
    <w:p w:rsidR="00713B4C" w:rsidRPr="0018349E" w:rsidRDefault="00713B4C" w:rsidP="003463F8">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rPr>
        <w:t xml:space="preserve">قام </w:t>
      </w:r>
      <w:r w:rsidRPr="00790FBB">
        <w:rPr>
          <w:rFonts w:ascii="Simplified Arabic" w:hAnsi="Simplified Arabic" w:cs="Simplified Arabic"/>
          <w:sz w:val="28"/>
          <w:szCs w:val="28"/>
          <w:rtl/>
        </w:rPr>
        <w:t xml:space="preserve">الباحث </w:t>
      </w:r>
      <w:r w:rsidRPr="00790FBB">
        <w:rPr>
          <w:rFonts w:ascii="Simplified Arabic" w:hAnsi="Simplified Arabic" w:cs="Simplified Arabic" w:hint="cs"/>
          <w:sz w:val="28"/>
          <w:szCs w:val="28"/>
          <w:rtl/>
        </w:rPr>
        <w:t>ب</w:t>
      </w:r>
      <w:r w:rsidR="003463F8">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ستخدام </w:t>
      </w:r>
      <w:r w:rsidRPr="00790FBB">
        <w:rPr>
          <w:rFonts w:ascii="Simplified Arabic" w:hAnsi="Simplified Arabic" w:cs="Simplified Arabic"/>
          <w:sz w:val="28"/>
          <w:szCs w:val="28"/>
          <w:rtl/>
        </w:rPr>
        <w:t>الأسلوب العلمي</w:t>
      </w:r>
      <w:r w:rsidRPr="00790FBB">
        <w:rPr>
          <w:rFonts w:ascii="Simplified Arabic" w:hAnsi="Simplified Arabic" w:cs="Simplified Arabic" w:hint="cs"/>
          <w:sz w:val="28"/>
          <w:szCs w:val="28"/>
          <w:rtl/>
        </w:rPr>
        <w:t xml:space="preserve">، المدروس </w:t>
      </w:r>
      <w:r w:rsidRPr="00790FBB">
        <w:rPr>
          <w:rFonts w:ascii="Simplified Arabic" w:hAnsi="Simplified Arabic" w:cs="Simplified Arabic"/>
          <w:sz w:val="28"/>
          <w:szCs w:val="28"/>
          <w:rtl/>
        </w:rPr>
        <w:t>في جمع وت</w:t>
      </w:r>
      <w:r w:rsidRPr="0018349E">
        <w:rPr>
          <w:rFonts w:ascii="Simplified Arabic" w:hAnsi="Simplified Arabic" w:cs="Simplified Arabic"/>
          <w:sz w:val="28"/>
          <w:szCs w:val="28"/>
          <w:rtl/>
        </w:rPr>
        <w:t xml:space="preserve">حليل البيانات والمعلومات والحقائق </w:t>
      </w:r>
      <w:r w:rsidRPr="0018349E">
        <w:rPr>
          <w:rFonts w:ascii="Simplified Arabic" w:hAnsi="Simplified Arabic" w:cs="Simplified Arabic" w:hint="cs"/>
          <w:sz w:val="28"/>
          <w:szCs w:val="28"/>
          <w:rtl/>
        </w:rPr>
        <w:t xml:space="preserve">المرتبطة </w:t>
      </w:r>
      <w:r w:rsidRPr="0018349E">
        <w:rPr>
          <w:rFonts w:ascii="Simplified Arabic" w:hAnsi="Simplified Arabic" w:cs="Simplified Arabic"/>
          <w:sz w:val="28"/>
          <w:szCs w:val="28"/>
          <w:rtl/>
        </w:rPr>
        <w:t xml:space="preserve">ببحثه </w:t>
      </w:r>
      <w:r w:rsidRPr="0018349E">
        <w:rPr>
          <w:rFonts w:ascii="Simplified Arabic" w:hAnsi="Simplified Arabic" w:cs="Simplified Arabic" w:hint="cs"/>
          <w:sz w:val="28"/>
          <w:szCs w:val="28"/>
          <w:rtl/>
        </w:rPr>
        <w:t xml:space="preserve">وذلك عن طريق </w:t>
      </w:r>
      <w:r w:rsidRPr="0018349E">
        <w:rPr>
          <w:rFonts w:ascii="Simplified Arabic" w:hAnsi="Simplified Arabic" w:cs="Simplified Arabic"/>
          <w:sz w:val="28"/>
          <w:szCs w:val="28"/>
          <w:rtl/>
        </w:rPr>
        <w:t xml:space="preserve">مجموعة من الأدوات من أجل الوصول إلى نتائج علمية </w:t>
      </w:r>
      <w:r w:rsidRPr="0018349E">
        <w:rPr>
          <w:rFonts w:ascii="Simplified Arabic" w:hAnsi="Simplified Arabic" w:cs="Simplified Arabic" w:hint="cs"/>
          <w:sz w:val="28"/>
          <w:szCs w:val="28"/>
          <w:rtl/>
        </w:rPr>
        <w:t>سليمة</w:t>
      </w:r>
      <w:r w:rsidR="00F00A7E">
        <w:rPr>
          <w:rFonts w:ascii="Simplified Arabic" w:hAnsi="Simplified Arabic" w:cs="Simplified Arabic" w:hint="cs"/>
          <w:sz w:val="28"/>
          <w:szCs w:val="28"/>
          <w:rtl/>
        </w:rPr>
        <w:t>،</w:t>
      </w:r>
      <w:r w:rsidRPr="0018349E">
        <w:rPr>
          <w:rFonts w:ascii="Simplified Arabic" w:hAnsi="Simplified Arabic" w:cs="Simplified Arabic" w:hint="cs"/>
          <w:sz w:val="28"/>
          <w:szCs w:val="28"/>
          <w:rtl/>
        </w:rPr>
        <w:t xml:space="preserve"> </w:t>
      </w:r>
      <w:r w:rsidRPr="0018349E">
        <w:rPr>
          <w:rFonts w:ascii="Simplified Arabic" w:hAnsi="Simplified Arabic" w:cs="Simplified Arabic"/>
          <w:sz w:val="28"/>
          <w:szCs w:val="28"/>
          <w:rtl/>
        </w:rPr>
        <w:t>وذلك على النحو التالي:</w:t>
      </w:r>
    </w:p>
    <w:p w:rsidR="00713B4C" w:rsidRPr="00790FBB" w:rsidRDefault="00586C4B" w:rsidP="00713B4C">
      <w:pPr>
        <w:spacing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 xml:space="preserve">1- </w:t>
      </w:r>
      <w:r w:rsidR="00713B4C" w:rsidRPr="00790FBB">
        <w:rPr>
          <w:rFonts w:ascii="Hacen Tehran" w:hAnsi="Hacen Tehran" w:cs="GE Jarida Heavy"/>
          <w:sz w:val="28"/>
          <w:szCs w:val="28"/>
          <w:rtl/>
          <w:lang w:bidi="ar-EG"/>
        </w:rPr>
        <w:t>المق</w:t>
      </w:r>
      <w:r w:rsidR="00713B4C" w:rsidRPr="00790FBB">
        <w:rPr>
          <w:rFonts w:ascii="Hacen Tehran" w:hAnsi="Hacen Tehran" w:cs="GE Jarida Heavy" w:hint="cs"/>
          <w:sz w:val="28"/>
          <w:szCs w:val="28"/>
          <w:rtl/>
          <w:lang w:bidi="ar-EG"/>
        </w:rPr>
        <w:t>ـــ</w:t>
      </w:r>
      <w:r w:rsidR="00713B4C" w:rsidRPr="00790FBB">
        <w:rPr>
          <w:rFonts w:ascii="Hacen Tehran" w:hAnsi="Hacen Tehran" w:cs="GE Jarida Heavy"/>
          <w:sz w:val="28"/>
          <w:szCs w:val="28"/>
          <w:rtl/>
          <w:lang w:bidi="ar-EG"/>
        </w:rPr>
        <w:t xml:space="preserve">ابلة: </w:t>
      </w:r>
      <w:r w:rsidR="00713B4C" w:rsidRPr="00790FBB">
        <w:rPr>
          <w:rFonts w:ascii="Hacen Tehran" w:hAnsi="Hacen Tehran" w:cs="GE Jarida Heavy"/>
          <w:b/>
          <w:bCs/>
          <w:sz w:val="28"/>
          <w:szCs w:val="28"/>
          <w:lang w:bidi="ar-EG"/>
        </w:rPr>
        <w:t>Interview</w:t>
      </w:r>
      <w:r w:rsidR="00713B4C" w:rsidRPr="00790FBB">
        <w:rPr>
          <w:rFonts w:ascii="Hacen Tehran" w:hAnsi="Hacen Tehran" w:cs="GE Jarida Heavy"/>
          <w:b/>
          <w:bCs/>
          <w:sz w:val="28"/>
          <w:szCs w:val="28"/>
          <w:rtl/>
          <w:lang w:bidi="ar-EG"/>
        </w:rPr>
        <w:t xml:space="preserve"> </w:t>
      </w:r>
    </w:p>
    <w:p w:rsidR="00713B4C" w:rsidRPr="00790FBB" w:rsidRDefault="00713B4C" w:rsidP="00F00A7E">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حيث تعد المقابلة استبانة شفوية يقوم من خلالها الباحث بجمع معلومات بطريقة مباشرة، </w:t>
      </w:r>
      <w:r w:rsidRPr="00790FBB">
        <w:rPr>
          <w:rFonts w:ascii="Simplified Arabic" w:hAnsi="Simplified Arabic" w:cs="Simplified Arabic"/>
          <w:sz w:val="28"/>
          <w:szCs w:val="28"/>
          <w:rtl/>
        </w:rPr>
        <w:t>وهي الأداة الفعالة والناجحة في جمع البيانات الخاصة ببعض الحالات من البحث العلمي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وتعرف بأنها: </w:t>
      </w:r>
      <w:r w:rsidR="00F00A7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وسيلة شفوية، عادة مباشرة أو</w:t>
      </w:r>
      <w:r w:rsidR="00F00A7E">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هاتفية لجمع البيانات، يتم خلالها سؤال فرد أو خبير عن معلومات لا تتو</w:t>
      </w:r>
      <w:r w:rsidR="00F00A7E">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فر عادة ف</w:t>
      </w:r>
      <w:r w:rsidR="00F00A7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الكتب أو المصادر الأخرى المتنوعة</w:t>
      </w:r>
      <w:r w:rsidR="00F00A7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3"/>
      </w:r>
      <w:r w:rsidRPr="00790FBB">
        <w:rPr>
          <w:rFonts w:ascii="Simplified Arabic" w:hAnsi="Simplified Arabic" w:cs="Simplified Arabic" w:hint="cs"/>
          <w:sz w:val="28"/>
          <w:szCs w:val="28"/>
          <w:vertAlign w:val="superscript"/>
          <w:rtl/>
        </w:rPr>
        <w:t>)</w:t>
      </w:r>
    </w:p>
    <w:p w:rsidR="00713B4C" w:rsidRPr="00790FBB" w:rsidRDefault="00713B4C" w:rsidP="00F00A7E">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وهناك عدة أنواع للمقابلات </w:t>
      </w:r>
      <w:r w:rsidRPr="00790FBB">
        <w:rPr>
          <w:rFonts w:ascii="Simplified Arabic" w:hAnsi="Simplified Arabic" w:cs="Simplified Arabic" w:hint="cs"/>
          <w:sz w:val="28"/>
          <w:szCs w:val="28"/>
          <w:rtl/>
        </w:rPr>
        <w:t>منها المقابلة المسحية</w:t>
      </w:r>
      <w:r w:rsidR="00F00A7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ومنها المقابلة البحثية والمقابلة التشخ</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صية</w:t>
      </w:r>
      <w:r w:rsidR="00F00A7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وهناك المقابلة الفردية والجماعية و</w:t>
      </w:r>
      <w:r w:rsidRPr="00790FBB">
        <w:rPr>
          <w:rFonts w:ascii="Simplified Arabic" w:hAnsi="Simplified Arabic" w:cs="Simplified Arabic" w:hint="cs"/>
          <w:sz w:val="28"/>
          <w:szCs w:val="28"/>
          <w:rtl/>
        </w:rPr>
        <w:t xml:space="preserve">المقيدة أو غير </w:t>
      </w:r>
      <w:r w:rsidR="00F00A7E">
        <w:rPr>
          <w:rFonts w:ascii="Simplified Arabic" w:hAnsi="Simplified Arabic" w:cs="Simplified Arabic" w:hint="cs"/>
          <w:sz w:val="28"/>
          <w:szCs w:val="28"/>
          <w:rtl/>
        </w:rPr>
        <w:t>ال</w:t>
      </w:r>
      <w:r w:rsidRPr="00790FBB">
        <w:rPr>
          <w:rFonts w:ascii="Simplified Arabic" w:hAnsi="Simplified Arabic" w:cs="Simplified Arabic"/>
          <w:sz w:val="28"/>
          <w:szCs w:val="28"/>
          <w:rtl/>
        </w:rPr>
        <w:t xml:space="preserve">مقيدة، </w:t>
      </w:r>
      <w:r w:rsidRPr="00790FBB">
        <w:rPr>
          <w:rFonts w:ascii="Simplified Arabic" w:hAnsi="Simplified Arabic" w:cs="Simplified Arabic" w:hint="cs"/>
          <w:sz w:val="28"/>
          <w:szCs w:val="28"/>
          <w:rtl/>
        </w:rPr>
        <w:t xml:space="preserve">والمقابلة الحرة والمقابلة المقننة، والمقابلة المفتوحة والمقابلة المغلقة </w:t>
      </w:r>
      <w:r w:rsidRPr="00790FBB">
        <w:rPr>
          <w:rFonts w:ascii="Simplified Arabic" w:hAnsi="Simplified Arabic" w:cs="Simplified Arabic"/>
          <w:sz w:val="28"/>
          <w:szCs w:val="28"/>
          <w:rtl/>
        </w:rPr>
        <w:t>وتختلف أنواع المقابلات وفق</w:t>
      </w:r>
      <w:r w:rsidR="00F00A7E">
        <w:rPr>
          <w:rFonts w:ascii="Simplified Arabic" w:hAnsi="Simplified Arabic" w:cs="Simplified Arabic" w:hint="cs"/>
          <w:sz w:val="28"/>
          <w:szCs w:val="28"/>
          <w:rtl/>
        </w:rPr>
        <w:t>ً</w:t>
      </w:r>
      <w:r w:rsidR="00F00A7E">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للموضوع أو عدد الأشخاص المبحوثين وعوامل التنظيم والغرض من المقابلة وغيرها من التصنيفات</w:t>
      </w:r>
      <w:r w:rsidRPr="00790FBB">
        <w:rPr>
          <w:rFonts w:ascii="Simplified Arabic" w:hAnsi="Simplified Arabic" w:cs="Simplified Arabic" w:hint="cs"/>
          <w:sz w:val="28"/>
          <w:szCs w:val="28"/>
          <w:rtl/>
        </w:rPr>
        <w:t>.</w:t>
      </w:r>
    </w:p>
    <w:p w:rsidR="00713B4C" w:rsidRPr="00790FBB" w:rsidRDefault="00713B4C" w:rsidP="00713B4C">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وقد استعان الباحث بهذه الأداة في لقاء عدد</w:t>
      </w:r>
      <w:r w:rsidR="00F00A7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من المسئولين </w:t>
      </w:r>
      <w:r w:rsidRPr="00790FBB">
        <w:rPr>
          <w:rFonts w:ascii="Simplified Arabic" w:hAnsi="Simplified Arabic" w:cs="Simplified Arabic" w:hint="cs"/>
          <w:sz w:val="28"/>
          <w:szCs w:val="28"/>
          <w:rtl/>
        </w:rPr>
        <w:t xml:space="preserve">بالمؤسسات الصحفية القومية، محل التطبيق لهذه الدراسة، </w:t>
      </w:r>
      <w:r w:rsidRPr="00790FBB">
        <w:rPr>
          <w:rFonts w:ascii="Simplified Arabic" w:hAnsi="Simplified Arabic" w:cs="Simplified Arabic"/>
          <w:sz w:val="28"/>
          <w:szCs w:val="28"/>
          <w:rtl/>
        </w:rPr>
        <w:t>مستخدم</w:t>
      </w:r>
      <w:r w:rsidR="00F00A7E">
        <w:rPr>
          <w:rFonts w:ascii="Simplified Arabic" w:hAnsi="Simplified Arabic" w:cs="Simplified Arabic" w:hint="cs"/>
          <w:sz w:val="28"/>
          <w:szCs w:val="28"/>
          <w:rtl/>
        </w:rPr>
        <w:t>ً</w:t>
      </w:r>
      <w:r w:rsidR="00F00A7E">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ك</w:t>
      </w:r>
      <w:r w:rsidRPr="00790FBB">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أنواع المقابلات بما فيها المقابلة التشخيصية والمقابلة الفردية والمقابلة الجماعية والمقابلة الحرة أو غير المقيدة.</w:t>
      </w:r>
    </w:p>
    <w:p w:rsidR="00713B4C" w:rsidRPr="00790FBB" w:rsidRDefault="00586C4B" w:rsidP="00713B4C">
      <w:pPr>
        <w:spacing w:after="0"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 xml:space="preserve">2- </w:t>
      </w:r>
      <w:r w:rsidR="00713B4C" w:rsidRPr="00790FBB">
        <w:rPr>
          <w:rFonts w:ascii="Hacen Tehran" w:hAnsi="Hacen Tehran" w:cs="GE Jarida Heavy"/>
          <w:sz w:val="28"/>
          <w:szCs w:val="28"/>
          <w:rtl/>
          <w:lang w:bidi="ar-EG"/>
        </w:rPr>
        <w:t xml:space="preserve">الملاحظة: </w:t>
      </w:r>
      <w:r w:rsidR="00713B4C" w:rsidRPr="00790FBB">
        <w:rPr>
          <w:rFonts w:ascii="Hacen Tehran" w:hAnsi="Hacen Tehran" w:cs="GE Jarida Heavy"/>
          <w:b/>
          <w:bCs/>
          <w:sz w:val="28"/>
          <w:szCs w:val="28"/>
          <w:lang w:bidi="ar-EG"/>
        </w:rPr>
        <w:t>Observation</w:t>
      </w:r>
    </w:p>
    <w:p w:rsidR="00713B4C" w:rsidRPr="00790FBB" w:rsidRDefault="00713B4C" w:rsidP="00F00A7E">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ه</w:t>
      </w:r>
      <w:r w:rsidR="00F00A7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عبارة عن تفاعل وتبادل المعلومات بين شخصين أو </w:t>
      </w:r>
      <w:r w:rsidR="00F00A7E">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كثر، أحدهما الباحث، وال</w:t>
      </w:r>
      <w:r w:rsidR="00F00A7E">
        <w:rPr>
          <w:rFonts w:ascii="Simplified Arabic" w:hAnsi="Simplified Arabic" w:cs="Simplified Arabic" w:hint="cs"/>
          <w:sz w:val="28"/>
          <w:szCs w:val="28"/>
          <w:rtl/>
        </w:rPr>
        <w:t>آ</w:t>
      </w:r>
      <w:r w:rsidRPr="00790FBB">
        <w:rPr>
          <w:rFonts w:ascii="Simplified Arabic" w:hAnsi="Simplified Arabic" w:cs="Simplified Arabic" w:hint="cs"/>
          <w:sz w:val="28"/>
          <w:szCs w:val="28"/>
          <w:rtl/>
        </w:rPr>
        <w:t>خر المبحوث، لجمع معلومات محددة حول موضوع معين، و</w:t>
      </w:r>
      <w:r w:rsidRPr="00790FBB">
        <w:rPr>
          <w:rFonts w:ascii="Simplified Arabic" w:hAnsi="Simplified Arabic" w:cs="Simplified Arabic"/>
          <w:sz w:val="28"/>
          <w:szCs w:val="28"/>
          <w:rtl/>
        </w:rPr>
        <w:t>هي أحد أهم أدوات البحث العلمي التي يعتمد عليها معظم الباحثين، وهي تعتمد على عملية الرصد والمشاهدة والمراقبة الدقيقة واليومية لظاهرة معينة بهدف الحصول على معلومات دقيقة لتشخيص هذه الظاهرة بطريقة علمية، وتعتمد الملاحظة بشكل كبير على خبرة ودقة وملاحظة الباحث في رصد وتتبع الظاهرة موضوع البحث.</w:t>
      </w:r>
    </w:p>
    <w:p w:rsidR="00713B4C" w:rsidRPr="00790FBB" w:rsidRDefault="00713B4C" w:rsidP="00C25784">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وقد عر</w:t>
      </w:r>
      <w:r w:rsidR="00C25784">
        <w:rPr>
          <w:rFonts w:ascii="Simplified Arabic" w:hAnsi="Simplified Arabic" w:cs="Simplified Arabic" w:hint="cs"/>
          <w:sz w:val="28"/>
          <w:szCs w:val="28"/>
          <w:rtl/>
        </w:rPr>
        <w:t>ّ</w:t>
      </w:r>
      <w:r w:rsidRPr="00790FBB">
        <w:rPr>
          <w:rFonts w:ascii="Simplified Arabic" w:hAnsi="Simplified Arabic" w:cs="Simplified Arabic"/>
          <w:sz w:val="28"/>
          <w:szCs w:val="28"/>
          <w:rtl/>
        </w:rPr>
        <w:t>فها</w:t>
      </w:r>
      <w:r w:rsidRPr="00790FBB">
        <w:rPr>
          <w:rFonts w:ascii="Simplified Arabic" w:hAnsi="Simplified Arabic" w:cs="Simplified Arabic" w:hint="cs"/>
          <w:sz w:val="28"/>
          <w:szCs w:val="28"/>
          <w:rtl/>
        </w:rPr>
        <w:t>،</w:t>
      </w:r>
      <w:r w:rsidR="00C25784">
        <w:rPr>
          <w:rFonts w:ascii="Simplified Arabic" w:hAnsi="Simplified Arabic" w:cs="Simplified Arabic" w:hint="cs"/>
          <w:sz w:val="28"/>
          <w:szCs w:val="28"/>
          <w:rtl/>
        </w:rPr>
        <w:t xml:space="preserve"> </w:t>
      </w:r>
      <w:r w:rsidRPr="00C25784">
        <w:rPr>
          <w:rFonts w:ascii="Simplified Arabic" w:hAnsi="Simplified Arabic" w:cs="Simplified Arabic" w:hint="cs"/>
          <w:b/>
          <w:bCs/>
          <w:sz w:val="28"/>
          <w:szCs w:val="28"/>
          <w:rtl/>
        </w:rPr>
        <w:t>عبد الرحمن عدس</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بأنها: وسيلة يستخدمها الإنسان العادي في اكتساب الخبرات والمعلومات</w:t>
      </w:r>
      <w:r w:rsidR="00C25784">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حيث نجمع خبراتنا من خلال ما نشاهده أو نسمعه عنه</w:t>
      </w:r>
      <w:r w:rsidR="00C25784">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إلا أن الباحث عندما يلاحظ فإنه يتبع منهج</w:t>
      </w:r>
      <w:r w:rsidR="00C25784">
        <w:rPr>
          <w:rFonts w:ascii="Simplified Arabic" w:hAnsi="Simplified Arabic" w:cs="Simplified Arabic" w:hint="cs"/>
          <w:sz w:val="28"/>
          <w:szCs w:val="28"/>
          <w:rtl/>
        </w:rPr>
        <w:t>ً</w:t>
      </w:r>
      <w:r w:rsidR="00C25784">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معينً</w:t>
      </w:r>
      <w:r w:rsidR="00C25784">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يجعل من ملاحظته أساس</w:t>
      </w:r>
      <w:r w:rsidR="00C25784">
        <w:rPr>
          <w:rFonts w:ascii="Simplified Arabic" w:hAnsi="Simplified Arabic" w:cs="Simplified Arabic" w:hint="cs"/>
          <w:sz w:val="28"/>
          <w:szCs w:val="28"/>
          <w:rtl/>
        </w:rPr>
        <w:t>ً</w:t>
      </w:r>
      <w:r w:rsidR="00C25784">
        <w:rPr>
          <w:rFonts w:ascii="Simplified Arabic" w:hAnsi="Simplified Arabic" w:cs="Simplified Arabic"/>
          <w:sz w:val="28"/>
          <w:szCs w:val="28"/>
          <w:rtl/>
        </w:rPr>
        <w:t>ا</w:t>
      </w:r>
      <w:r w:rsidRPr="00790FBB">
        <w:rPr>
          <w:rFonts w:ascii="Simplified Arabic" w:hAnsi="Simplified Arabic" w:cs="Simplified Arabic"/>
          <w:sz w:val="28"/>
          <w:szCs w:val="28"/>
          <w:rtl/>
        </w:rPr>
        <w:t xml:space="preserve"> لمعرفة واعية أو فهم دقيق لظاهرة معينة.</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4"/>
      </w:r>
      <w:r w:rsidRPr="00790FBB">
        <w:rPr>
          <w:rFonts w:ascii="Simplified Arabic" w:hAnsi="Simplified Arabic" w:cs="Simplified Arabic" w:hint="cs"/>
          <w:sz w:val="28"/>
          <w:szCs w:val="28"/>
          <w:vertAlign w:val="superscript"/>
          <w:rtl/>
        </w:rPr>
        <w:t>)</w:t>
      </w:r>
    </w:p>
    <w:p w:rsidR="00713B4C" w:rsidRPr="00790FBB" w:rsidRDefault="00586C4B" w:rsidP="00D053C8">
      <w:pPr>
        <w:spacing w:after="0"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 xml:space="preserve">3- </w:t>
      </w:r>
      <w:r w:rsidR="00713B4C" w:rsidRPr="00790FBB">
        <w:rPr>
          <w:rFonts w:ascii="Hacen Tehran" w:hAnsi="Hacen Tehran" w:cs="GE Jarida Heavy"/>
          <w:sz w:val="28"/>
          <w:szCs w:val="28"/>
          <w:rtl/>
          <w:lang w:bidi="ar-EG"/>
        </w:rPr>
        <w:t xml:space="preserve">الاختبار: </w:t>
      </w:r>
      <w:r w:rsidR="00713B4C" w:rsidRPr="00790FBB">
        <w:rPr>
          <w:rFonts w:ascii="Hacen Tehran" w:hAnsi="Hacen Tehran" w:cs="GE Jarida Heavy"/>
          <w:b/>
          <w:bCs/>
          <w:sz w:val="28"/>
          <w:szCs w:val="28"/>
          <w:lang w:bidi="ar-EG"/>
        </w:rPr>
        <w:t>Test</w:t>
      </w:r>
    </w:p>
    <w:p w:rsidR="00713B4C" w:rsidRPr="00790FBB" w:rsidRDefault="00713B4C" w:rsidP="002F058E">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وهو عبارة عن </w:t>
      </w:r>
      <w:r w:rsidR="002F058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أداة من أدوات البحث </w:t>
      </w:r>
      <w:r w:rsidRPr="00790FBB">
        <w:rPr>
          <w:rFonts w:ascii="Simplified Arabic" w:hAnsi="Simplified Arabic" w:cs="Simplified Arabic" w:hint="cs"/>
          <w:sz w:val="28"/>
          <w:szCs w:val="28"/>
          <w:rtl/>
        </w:rPr>
        <w:t>ت</w:t>
      </w:r>
      <w:r w:rsidRPr="00790FBB">
        <w:rPr>
          <w:rFonts w:ascii="Simplified Arabic" w:hAnsi="Simplified Arabic" w:cs="Simplified Arabic"/>
          <w:sz w:val="28"/>
          <w:szCs w:val="28"/>
          <w:rtl/>
        </w:rPr>
        <w:t xml:space="preserve">ستخدم في وصف السلوك الحالي وقياس ما يطرأ عليه من تغيرات نتيجة لتعرضه </w:t>
      </w:r>
      <w:r w:rsidR="002F058E">
        <w:rPr>
          <w:rFonts w:ascii="Simplified Arabic" w:hAnsi="Simplified Arabic" w:cs="Simplified Arabic"/>
          <w:sz w:val="28"/>
          <w:szCs w:val="28"/>
          <w:rtl/>
        </w:rPr>
        <w:t>لعوامل ومثيرات تؤثر فيه مستقبل</w:t>
      </w:r>
      <w:r w:rsidR="002F058E">
        <w:rPr>
          <w:rFonts w:ascii="Simplified Arabic" w:hAnsi="Simplified Arabic" w:cs="Simplified Arabic" w:hint="cs"/>
          <w:sz w:val="28"/>
          <w:szCs w:val="28"/>
          <w:rtl/>
        </w:rPr>
        <w:t>ً</w:t>
      </w:r>
      <w:r w:rsidR="002F058E">
        <w:rPr>
          <w:rFonts w:ascii="Simplified Arabic" w:hAnsi="Simplified Arabic" w:cs="Simplified Arabic"/>
          <w:sz w:val="28"/>
          <w:szCs w:val="28"/>
          <w:rtl/>
        </w:rPr>
        <w:t>ا</w:t>
      </w:r>
      <w:r w:rsidR="002F058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وتستخدم الاختبارات ف</w:t>
      </w:r>
      <w:r w:rsidR="002F058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الدراسات الوصفية والتجريبية</w:t>
      </w:r>
      <w:r w:rsidR="002F058E">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lastRenderedPageBreak/>
        <w:t>بالإضافة إلى الدراسات النفسية والتربوية ك</w:t>
      </w:r>
      <w:r w:rsidR="002F058E">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دوات صممت لوصف وقياس جوانب معينة من السلوك ال</w:t>
      </w:r>
      <w:r w:rsidR="002F058E">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نسان</w:t>
      </w:r>
      <w:r w:rsidR="002F058E">
        <w:rPr>
          <w:rFonts w:ascii="Simplified Arabic" w:hAnsi="Simplified Arabic" w:cs="Simplified Arabic" w:hint="cs"/>
          <w:sz w:val="28"/>
          <w:szCs w:val="28"/>
          <w:rtl/>
        </w:rPr>
        <w:t>ي</w:t>
      </w:r>
      <w:r w:rsidRPr="00790FBB">
        <w:rPr>
          <w:rFonts w:ascii="Simplified Arabic" w:hAnsi="Simplified Arabic" w:cs="Simplified Arabic"/>
          <w:sz w:val="28"/>
          <w:szCs w:val="28"/>
          <w:rtl/>
        </w:rPr>
        <w:t>.</w:t>
      </w:r>
      <w:r w:rsidRPr="00790FBB">
        <w:rPr>
          <w:rFonts w:ascii="Simplified Arabic" w:hAnsi="Simplified Arabic" w:cs="Simplified Arabic"/>
          <w:sz w:val="28"/>
          <w:szCs w:val="28"/>
          <w:vertAlign w:val="superscript"/>
          <w:rtl/>
        </w:rPr>
        <w:t>(</w:t>
      </w:r>
      <w:r w:rsidRPr="00790FBB">
        <w:rPr>
          <w:rFonts w:ascii="Simplified Arabic" w:hAnsi="Simplified Arabic" w:cs="Simplified Arabic"/>
          <w:sz w:val="28"/>
          <w:szCs w:val="28"/>
          <w:vertAlign w:val="superscript"/>
          <w:rtl/>
        </w:rPr>
        <w:footnoteReference w:id="195"/>
      </w:r>
      <w:r w:rsidRPr="00790FBB">
        <w:rPr>
          <w:rFonts w:ascii="Simplified Arabic" w:hAnsi="Simplified Arabic" w:cs="Simplified Arabic"/>
          <w:sz w:val="28"/>
          <w:szCs w:val="28"/>
          <w:vertAlign w:val="superscript"/>
          <w:rtl/>
        </w:rPr>
        <w:t>)</w:t>
      </w:r>
      <w:r w:rsidRPr="00790FBB">
        <w:rPr>
          <w:rFonts w:ascii="Simplified Arabic" w:hAnsi="Simplified Arabic" w:cs="Simplified Arabic"/>
          <w:sz w:val="28"/>
          <w:szCs w:val="28"/>
          <w:rtl/>
        </w:rPr>
        <w:t xml:space="preserve"> </w:t>
      </w:r>
    </w:p>
    <w:p w:rsidR="00713B4C" w:rsidRPr="00790FBB" w:rsidRDefault="00CC5B6D" w:rsidP="002F058E">
      <w:pPr>
        <w:spacing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كما </w:t>
      </w:r>
      <w:r w:rsidR="00713B4C" w:rsidRPr="00790FBB">
        <w:rPr>
          <w:rFonts w:ascii="Simplified Arabic" w:hAnsi="Simplified Arabic" w:cs="Simplified Arabic"/>
          <w:sz w:val="28"/>
          <w:szCs w:val="28"/>
          <w:rtl/>
        </w:rPr>
        <w:t>لجأ الباحث لاستخدام</w:t>
      </w:r>
      <w:r w:rsidR="00713B4C" w:rsidRPr="00790FBB">
        <w:rPr>
          <w:rFonts w:ascii="Simplified Arabic" w:hAnsi="Simplified Arabic" w:cs="Simplified Arabic" w:hint="cs"/>
          <w:sz w:val="28"/>
          <w:szCs w:val="28"/>
          <w:rtl/>
        </w:rPr>
        <w:t xml:space="preserve"> </w:t>
      </w:r>
      <w:r w:rsidR="002F058E">
        <w:rPr>
          <w:rFonts w:ascii="Simplified Arabic" w:hAnsi="Simplified Arabic" w:cs="Simplified Arabic" w:hint="cs"/>
          <w:sz w:val="28"/>
          <w:szCs w:val="28"/>
          <w:rtl/>
        </w:rPr>
        <w:t>«</w:t>
      </w:r>
      <w:r w:rsidR="00713B4C" w:rsidRPr="00790FBB">
        <w:rPr>
          <w:rFonts w:ascii="Simplified Arabic" w:hAnsi="Simplified Arabic" w:cs="Simplified Arabic"/>
          <w:sz w:val="28"/>
          <w:szCs w:val="28"/>
          <w:rtl/>
        </w:rPr>
        <w:t>أدوات الاختبار</w:t>
      </w:r>
      <w:r w:rsidR="002F058E">
        <w:rPr>
          <w:rFonts w:ascii="Simplified Arabic" w:hAnsi="Simplified Arabic" w:cs="Simplified Arabic" w:hint="cs"/>
          <w:sz w:val="28"/>
          <w:szCs w:val="28"/>
          <w:rtl/>
        </w:rPr>
        <w:t>»</w:t>
      </w:r>
      <w:r w:rsidR="00713B4C" w:rsidRPr="00790FBB">
        <w:rPr>
          <w:rFonts w:ascii="Simplified Arabic" w:hAnsi="Simplified Arabic" w:cs="Simplified Arabic"/>
          <w:sz w:val="28"/>
          <w:szCs w:val="28"/>
          <w:rtl/>
        </w:rPr>
        <w:t xml:space="preserve"> في مسح واقع التخطيط </w:t>
      </w:r>
      <w:r w:rsidR="00713B4C" w:rsidRPr="00790FBB">
        <w:rPr>
          <w:rFonts w:ascii="Simplified Arabic" w:hAnsi="Simplified Arabic" w:cs="Simplified Arabic" w:hint="cs"/>
          <w:sz w:val="28"/>
          <w:szCs w:val="28"/>
          <w:rtl/>
        </w:rPr>
        <w:t>داخل المؤسسات الصحفية القومية</w:t>
      </w:r>
      <w:r w:rsidR="00713B4C" w:rsidRPr="00790FBB">
        <w:rPr>
          <w:rFonts w:ascii="Simplified Arabic" w:hAnsi="Simplified Arabic" w:cs="Simplified Arabic"/>
          <w:sz w:val="28"/>
          <w:szCs w:val="28"/>
          <w:rtl/>
        </w:rPr>
        <w:t xml:space="preserve">، لاختبار صدق وثبات البيانات التي تم جمعها حول </w:t>
      </w:r>
      <w:r w:rsidR="002F058E">
        <w:rPr>
          <w:rFonts w:ascii="Simplified Arabic" w:hAnsi="Simplified Arabic" w:cs="Simplified Arabic" w:hint="cs"/>
          <w:b/>
          <w:bCs/>
          <w:sz w:val="28"/>
          <w:szCs w:val="28"/>
          <w:rtl/>
        </w:rPr>
        <w:t>«</w:t>
      </w:r>
      <w:r w:rsidR="00713B4C" w:rsidRPr="00790FBB">
        <w:rPr>
          <w:rFonts w:ascii="Simplified Arabic" w:hAnsi="Simplified Arabic" w:cs="Simplified Arabic"/>
          <w:b/>
          <w:bCs/>
          <w:sz w:val="28"/>
          <w:szCs w:val="28"/>
          <w:rtl/>
        </w:rPr>
        <w:t xml:space="preserve">دور التخطيط </w:t>
      </w:r>
      <w:r w:rsidR="00713B4C" w:rsidRPr="00790FBB">
        <w:rPr>
          <w:rFonts w:ascii="Simplified Arabic" w:hAnsi="Simplified Arabic" w:cs="Simplified Arabic" w:hint="cs"/>
          <w:b/>
          <w:bCs/>
          <w:sz w:val="28"/>
          <w:szCs w:val="28"/>
          <w:rtl/>
        </w:rPr>
        <w:t>ف</w:t>
      </w:r>
      <w:r w:rsidR="002F058E">
        <w:rPr>
          <w:rFonts w:ascii="Simplified Arabic" w:hAnsi="Simplified Arabic" w:cs="Simplified Arabic" w:hint="cs"/>
          <w:b/>
          <w:bCs/>
          <w:sz w:val="28"/>
          <w:szCs w:val="28"/>
          <w:rtl/>
        </w:rPr>
        <w:t>ي</w:t>
      </w:r>
      <w:r w:rsidR="00713B4C" w:rsidRPr="00790FBB">
        <w:rPr>
          <w:rFonts w:ascii="Simplified Arabic" w:hAnsi="Simplified Arabic" w:cs="Simplified Arabic" w:hint="cs"/>
          <w:b/>
          <w:bCs/>
          <w:sz w:val="28"/>
          <w:szCs w:val="28"/>
          <w:rtl/>
        </w:rPr>
        <w:t xml:space="preserve"> إدارة المخاطر بالمؤسسات الصحفية القومية</w:t>
      </w:r>
      <w:r w:rsidR="002F058E">
        <w:rPr>
          <w:rFonts w:ascii="Simplified Arabic" w:hAnsi="Simplified Arabic" w:cs="Simplified Arabic" w:hint="cs"/>
          <w:b/>
          <w:bCs/>
          <w:sz w:val="28"/>
          <w:szCs w:val="28"/>
          <w:rtl/>
        </w:rPr>
        <w:t>»</w:t>
      </w:r>
      <w:r w:rsidR="00713B4C" w:rsidRPr="00790FBB">
        <w:rPr>
          <w:rFonts w:ascii="Simplified Arabic" w:hAnsi="Simplified Arabic" w:cs="Simplified Arabic" w:hint="cs"/>
          <w:sz w:val="28"/>
          <w:szCs w:val="28"/>
          <w:rtl/>
        </w:rPr>
        <w:t xml:space="preserve">، مع </w:t>
      </w:r>
      <w:r w:rsidR="00713B4C" w:rsidRPr="00790FBB">
        <w:rPr>
          <w:rFonts w:ascii="Simplified Arabic" w:hAnsi="Simplified Arabic" w:cs="Simplified Arabic"/>
          <w:sz w:val="28"/>
          <w:szCs w:val="28"/>
          <w:rtl/>
        </w:rPr>
        <w:t xml:space="preserve">رصد التغييرات المستقبلية لواقع التخطيط </w:t>
      </w:r>
      <w:r w:rsidR="00713B4C" w:rsidRPr="00790FBB">
        <w:rPr>
          <w:rFonts w:ascii="Simplified Arabic" w:hAnsi="Simplified Arabic" w:cs="Simplified Arabic" w:hint="cs"/>
          <w:sz w:val="28"/>
          <w:szCs w:val="28"/>
          <w:rtl/>
        </w:rPr>
        <w:t>ف</w:t>
      </w:r>
      <w:r w:rsidR="002F058E">
        <w:rPr>
          <w:rFonts w:ascii="Simplified Arabic" w:hAnsi="Simplified Arabic" w:cs="Simplified Arabic" w:hint="cs"/>
          <w:sz w:val="28"/>
          <w:szCs w:val="28"/>
          <w:rtl/>
        </w:rPr>
        <w:t>ي</w:t>
      </w:r>
      <w:r w:rsidR="00713B4C" w:rsidRPr="00790FBB">
        <w:rPr>
          <w:rFonts w:ascii="Simplified Arabic" w:hAnsi="Simplified Arabic" w:cs="Simplified Arabic" w:hint="cs"/>
          <w:sz w:val="28"/>
          <w:szCs w:val="28"/>
          <w:rtl/>
        </w:rPr>
        <w:t xml:space="preserve"> إدارة المخاطر بالمؤسسات الصحفية القومية.</w:t>
      </w:r>
    </w:p>
    <w:p w:rsidR="00713B4C" w:rsidRPr="00790FBB" w:rsidRDefault="004B5960" w:rsidP="004B5960">
      <w:pPr>
        <w:spacing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4-</w:t>
      </w:r>
      <w:r w:rsidR="00713B4C" w:rsidRPr="00790FBB">
        <w:rPr>
          <w:rFonts w:ascii="Hacen Tehran" w:hAnsi="Hacen Tehran" w:cs="GE Jarida Heavy"/>
          <w:sz w:val="28"/>
          <w:szCs w:val="28"/>
          <w:rtl/>
          <w:lang w:bidi="ar-EG"/>
        </w:rPr>
        <w:t xml:space="preserve"> الاستبيان</w:t>
      </w:r>
      <w:r w:rsidR="00713B4C" w:rsidRPr="00790FBB">
        <w:rPr>
          <w:rFonts w:ascii="Hacen Tehran" w:hAnsi="Hacen Tehran" w:cs="GE Jarida Heavy" w:hint="cs"/>
          <w:sz w:val="28"/>
          <w:szCs w:val="28"/>
          <w:rtl/>
          <w:lang w:bidi="ar-EG"/>
        </w:rPr>
        <w:t xml:space="preserve">: </w:t>
      </w:r>
      <w:r w:rsidR="00713B4C" w:rsidRPr="00790FBB">
        <w:rPr>
          <w:rFonts w:ascii="Hacen Tehran" w:hAnsi="Hacen Tehran" w:cs="GE Jarida Heavy"/>
          <w:sz w:val="28"/>
          <w:szCs w:val="28"/>
          <w:rtl/>
          <w:lang w:bidi="ar-EG"/>
        </w:rPr>
        <w:t xml:space="preserve"> </w:t>
      </w:r>
      <w:r w:rsidR="00713B4C" w:rsidRPr="00790FBB">
        <w:rPr>
          <w:rFonts w:ascii="Hacen Tehran" w:hAnsi="Hacen Tehran" w:cs="GE Jarida Heavy"/>
          <w:b/>
          <w:bCs/>
          <w:sz w:val="28"/>
          <w:szCs w:val="28"/>
          <w:lang w:bidi="ar-EG"/>
        </w:rPr>
        <w:t>Questionnaire</w:t>
      </w:r>
    </w:p>
    <w:p w:rsidR="00713B4C" w:rsidRPr="00790FBB" w:rsidRDefault="00713B4C" w:rsidP="002F058E">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ه</w:t>
      </w:r>
      <w:r w:rsidR="002F058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أداة لجمع المعلومات المتعلقة بموضوع البحث عن طريق </w:t>
      </w:r>
      <w:r w:rsidR="002F058E">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ستمارة معينة تحتو</w:t>
      </w:r>
      <w:r w:rsidR="002F058E">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على عدد من الأسئلة، مرتبة بأسلوب منطق مناسب، يجرى توزيعها على أشخاص معيين لتعبئتها.</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6"/>
      </w:r>
      <w:r w:rsidRPr="00790FBB">
        <w:rPr>
          <w:rFonts w:ascii="Simplified Arabic" w:hAnsi="Simplified Arabic" w:cs="Simplified Arabic" w:hint="cs"/>
          <w:sz w:val="28"/>
          <w:szCs w:val="28"/>
          <w:vertAlign w:val="superscript"/>
          <w:rtl/>
        </w:rPr>
        <w:t>)</w:t>
      </w:r>
    </w:p>
    <w:p w:rsidR="00713B4C" w:rsidRPr="00790FBB" w:rsidRDefault="00713B4C" w:rsidP="002F058E">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 xml:space="preserve">حيث </w:t>
      </w:r>
      <w:r w:rsidRPr="00790FBB">
        <w:rPr>
          <w:rFonts w:ascii="Simplified Arabic" w:hAnsi="Simplified Arabic" w:cs="Simplified Arabic"/>
          <w:sz w:val="28"/>
          <w:szCs w:val="28"/>
          <w:rtl/>
        </w:rPr>
        <w:t>تعتبر ال</w:t>
      </w:r>
      <w:r w:rsidR="002F058E">
        <w:rPr>
          <w:rFonts w:ascii="Simplified Arabic" w:hAnsi="Simplified Arabic" w:cs="Simplified Arabic" w:hint="cs"/>
          <w:sz w:val="28"/>
          <w:szCs w:val="28"/>
          <w:rtl/>
        </w:rPr>
        <w:t>ا</w:t>
      </w:r>
      <w:r w:rsidRPr="00790FBB">
        <w:rPr>
          <w:rFonts w:ascii="Simplified Arabic" w:hAnsi="Simplified Arabic" w:cs="Simplified Arabic"/>
          <w:sz w:val="28"/>
          <w:szCs w:val="28"/>
          <w:rtl/>
        </w:rPr>
        <w:t>ستبانة واحدة من أهم ال</w:t>
      </w:r>
      <w:r w:rsidR="002F058E">
        <w:rPr>
          <w:rFonts w:ascii="Simplified Arabic" w:hAnsi="Simplified Arabic" w:cs="Simplified Arabic" w:hint="cs"/>
          <w:sz w:val="28"/>
          <w:szCs w:val="28"/>
          <w:rtl/>
        </w:rPr>
        <w:t>أ</w:t>
      </w:r>
      <w:r w:rsidRPr="00790FBB">
        <w:rPr>
          <w:rFonts w:ascii="Simplified Arabic" w:hAnsi="Simplified Arabic" w:cs="Simplified Arabic"/>
          <w:sz w:val="28"/>
          <w:szCs w:val="28"/>
          <w:rtl/>
        </w:rPr>
        <w:t>دوات</w:t>
      </w:r>
      <w:r w:rsidR="002F058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w:t>
      </w:r>
      <w:r w:rsidR="002F058E">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استعان بها الباحث ف</w:t>
      </w:r>
      <w:r w:rsidR="002F058E">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عملية جمع البيانات، وتعتبر ال</w:t>
      </w:r>
      <w:r w:rsidR="002F058E">
        <w:rPr>
          <w:rFonts w:ascii="Simplified Arabic" w:hAnsi="Simplified Arabic" w:cs="Simplified Arabic" w:hint="cs"/>
          <w:sz w:val="28"/>
          <w:szCs w:val="28"/>
          <w:rtl/>
        </w:rPr>
        <w:t>أ</w:t>
      </w:r>
      <w:r w:rsidRPr="00790FBB">
        <w:rPr>
          <w:rFonts w:ascii="Simplified Arabic" w:hAnsi="Simplified Arabic" w:cs="Simplified Arabic"/>
          <w:sz w:val="28"/>
          <w:szCs w:val="28"/>
          <w:rtl/>
        </w:rPr>
        <w:t>داة المسحية ال</w:t>
      </w:r>
      <w:r w:rsidR="002F058E">
        <w:rPr>
          <w:rFonts w:ascii="Simplified Arabic" w:hAnsi="Simplified Arabic" w:cs="Simplified Arabic" w:hint="cs"/>
          <w:sz w:val="28"/>
          <w:szCs w:val="28"/>
          <w:rtl/>
        </w:rPr>
        <w:t>أ</w:t>
      </w:r>
      <w:r w:rsidRPr="00790FBB">
        <w:rPr>
          <w:rFonts w:ascii="Simplified Arabic" w:hAnsi="Simplified Arabic" w:cs="Simplified Arabic"/>
          <w:sz w:val="28"/>
          <w:szCs w:val="28"/>
          <w:rtl/>
        </w:rPr>
        <w:t>ولى التي تم بها عمل الدراسة</w:t>
      </w:r>
      <w:r w:rsidR="009442A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ويتم فيها فحص العينة بطريقة منظمة وتضم ال</w:t>
      </w:r>
      <w:r w:rsidRPr="00790FBB">
        <w:rPr>
          <w:rFonts w:ascii="Simplified Arabic" w:hAnsi="Simplified Arabic" w:cs="Simplified Arabic" w:hint="cs"/>
          <w:sz w:val="28"/>
          <w:szCs w:val="28"/>
          <w:rtl/>
        </w:rPr>
        <w:t>أ</w:t>
      </w:r>
      <w:r w:rsidRPr="00790FBB">
        <w:rPr>
          <w:rFonts w:ascii="Simplified Arabic" w:hAnsi="Simplified Arabic" w:cs="Simplified Arabic"/>
          <w:sz w:val="28"/>
          <w:szCs w:val="28"/>
          <w:rtl/>
        </w:rPr>
        <w:t>فكار وال</w:t>
      </w:r>
      <w:r w:rsidRPr="00790FBB">
        <w:rPr>
          <w:rFonts w:ascii="Simplified Arabic" w:hAnsi="Simplified Arabic" w:cs="Simplified Arabic" w:hint="cs"/>
          <w:sz w:val="28"/>
          <w:szCs w:val="28"/>
          <w:rtl/>
        </w:rPr>
        <w:t>آ</w:t>
      </w:r>
      <w:r w:rsidRPr="00790FBB">
        <w:rPr>
          <w:rFonts w:ascii="Simplified Arabic" w:hAnsi="Simplified Arabic" w:cs="Simplified Arabic"/>
          <w:sz w:val="28"/>
          <w:szCs w:val="28"/>
          <w:rtl/>
        </w:rPr>
        <w:t>راء والحقائق في إطار موضوع الدراسة وأهدافها</w:t>
      </w:r>
      <w:r w:rsidRPr="00790FBB">
        <w:rPr>
          <w:rFonts w:ascii="Simplified Arabic" w:hAnsi="Simplified Arabic" w:cs="Simplified Arabic" w:hint="cs"/>
          <w:sz w:val="28"/>
          <w:szCs w:val="28"/>
          <w:rtl/>
        </w:rPr>
        <w:t>.</w:t>
      </w:r>
    </w:p>
    <w:p w:rsidR="00713B4C" w:rsidRPr="00790FBB" w:rsidRDefault="00713B4C" w:rsidP="002F058E">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ف</w:t>
      </w:r>
      <w:r w:rsidRPr="00790FBB">
        <w:rPr>
          <w:rFonts w:ascii="Simplified Arabic" w:hAnsi="Simplified Arabic" w:cs="Simplified Arabic"/>
          <w:sz w:val="28"/>
          <w:szCs w:val="28"/>
          <w:rtl/>
        </w:rPr>
        <w:t>ه</w:t>
      </w:r>
      <w:r w:rsidR="002F058E">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طريقة علمية لجمع البيانات والمعلومات الأولية لمشكلة البحث من خلال استشارة مجموعة عشوائية من الأفراد المبحوثين</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بطريقة منهجية مقننة لجمع البيانات والمعلومات المرتبطة بموضوع الدراسة وأهدافها</w:t>
      </w:r>
      <w:r w:rsidRPr="00790FBB">
        <w:rPr>
          <w:rFonts w:ascii="Simplified Arabic" w:hAnsi="Simplified Arabic" w:cs="Simplified Arabic" w:hint="cs"/>
          <w:sz w:val="28"/>
          <w:szCs w:val="28"/>
          <w:rtl/>
        </w:rPr>
        <w:t xml:space="preserve"> المراد الوصول إليها.</w:t>
      </w:r>
    </w:p>
    <w:p w:rsidR="00713B4C" w:rsidRPr="00885B5A" w:rsidRDefault="004734F4" w:rsidP="007C0243">
      <w:pPr>
        <w:spacing w:line="240"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 xml:space="preserve">كذلك </w:t>
      </w:r>
      <w:r w:rsidR="00713B4C" w:rsidRPr="00885B5A">
        <w:rPr>
          <w:rFonts w:ascii="Simplified Arabic" w:hAnsi="Simplified Arabic" w:cs="Simplified Arabic"/>
          <w:sz w:val="28"/>
          <w:szCs w:val="28"/>
          <w:rtl/>
        </w:rPr>
        <w:t xml:space="preserve">استخدم الباحث </w:t>
      </w:r>
      <w:r w:rsidR="007C0243">
        <w:rPr>
          <w:rFonts w:ascii="Simplified Arabic" w:hAnsi="Simplified Arabic" w:cs="Simplified Arabic" w:hint="cs"/>
          <w:sz w:val="28"/>
          <w:szCs w:val="28"/>
          <w:rtl/>
        </w:rPr>
        <w:t>«</w:t>
      </w:r>
      <w:r w:rsidR="00713B4C" w:rsidRPr="00885B5A">
        <w:rPr>
          <w:rFonts w:ascii="Simplified Arabic" w:hAnsi="Simplified Arabic" w:cs="Simplified Arabic"/>
          <w:sz w:val="28"/>
          <w:szCs w:val="28"/>
          <w:rtl/>
        </w:rPr>
        <w:t>استمارة الاستبيان</w:t>
      </w:r>
      <w:r w:rsidR="007C0243">
        <w:rPr>
          <w:rFonts w:ascii="Simplified Arabic" w:hAnsi="Simplified Arabic" w:cs="Simplified Arabic" w:hint="cs"/>
          <w:sz w:val="28"/>
          <w:szCs w:val="28"/>
          <w:rtl/>
        </w:rPr>
        <w:t>»</w:t>
      </w:r>
      <w:r w:rsidR="00713B4C" w:rsidRPr="00885B5A">
        <w:rPr>
          <w:rFonts w:ascii="Simplified Arabic" w:hAnsi="Simplified Arabic" w:cs="Simplified Arabic"/>
          <w:sz w:val="28"/>
          <w:szCs w:val="28"/>
          <w:rtl/>
        </w:rPr>
        <w:t xml:space="preserve"> لجمع البيانات والمعلومات من عينة الدراسة العشوائية</w:t>
      </w:r>
      <w:r w:rsidR="007C0243">
        <w:rPr>
          <w:rFonts w:ascii="Simplified Arabic" w:hAnsi="Simplified Arabic" w:cs="Simplified Arabic" w:hint="cs"/>
          <w:sz w:val="28"/>
          <w:szCs w:val="28"/>
          <w:rtl/>
        </w:rPr>
        <w:t>،</w:t>
      </w:r>
      <w:r w:rsidR="00713B4C" w:rsidRPr="00885B5A">
        <w:rPr>
          <w:rFonts w:ascii="Simplified Arabic" w:hAnsi="Simplified Arabic" w:cs="Simplified Arabic"/>
          <w:sz w:val="28"/>
          <w:szCs w:val="28"/>
          <w:rtl/>
        </w:rPr>
        <w:t xml:space="preserve"> وذلك من خلال توجيه مجموعة من الأسئلة المباشرة وغير المباشرة حول</w:t>
      </w:r>
      <w:r w:rsidR="007C0243">
        <w:rPr>
          <w:rFonts w:ascii="Simplified Arabic" w:hAnsi="Simplified Arabic" w:cs="Simplified Arabic" w:hint="cs"/>
          <w:sz w:val="28"/>
          <w:szCs w:val="28"/>
          <w:rtl/>
        </w:rPr>
        <w:t xml:space="preserve"> «</w:t>
      </w:r>
      <w:r w:rsidR="00713B4C" w:rsidRPr="00885B5A">
        <w:rPr>
          <w:rFonts w:ascii="Simplified Arabic" w:hAnsi="Simplified Arabic" w:cs="Simplified Arabic"/>
          <w:sz w:val="28"/>
          <w:szCs w:val="28"/>
          <w:rtl/>
        </w:rPr>
        <w:t xml:space="preserve">دور التخطيط </w:t>
      </w:r>
      <w:r w:rsidR="00713B4C" w:rsidRPr="00885B5A">
        <w:rPr>
          <w:rFonts w:ascii="Simplified Arabic" w:hAnsi="Simplified Arabic" w:cs="Simplified Arabic" w:hint="cs"/>
          <w:sz w:val="28"/>
          <w:szCs w:val="28"/>
          <w:rtl/>
        </w:rPr>
        <w:t>ف</w:t>
      </w:r>
      <w:r w:rsidR="007C0243">
        <w:rPr>
          <w:rFonts w:ascii="Simplified Arabic" w:hAnsi="Simplified Arabic" w:cs="Simplified Arabic" w:hint="cs"/>
          <w:sz w:val="28"/>
          <w:szCs w:val="28"/>
          <w:rtl/>
        </w:rPr>
        <w:t>ي</w:t>
      </w:r>
      <w:r w:rsidR="00713B4C" w:rsidRPr="00885B5A">
        <w:rPr>
          <w:rFonts w:ascii="Simplified Arabic" w:hAnsi="Simplified Arabic" w:cs="Simplified Arabic" w:hint="cs"/>
          <w:sz w:val="28"/>
          <w:szCs w:val="28"/>
          <w:rtl/>
        </w:rPr>
        <w:t xml:space="preserve"> إدارة المخاطر بالمؤسسات الصحفية القومية</w:t>
      </w:r>
      <w:r w:rsidR="007C0243">
        <w:rPr>
          <w:rFonts w:ascii="Simplified Arabic" w:hAnsi="Simplified Arabic" w:cs="Simplified Arabic" w:hint="cs"/>
          <w:sz w:val="28"/>
          <w:szCs w:val="28"/>
          <w:rtl/>
        </w:rPr>
        <w:t>»</w:t>
      </w:r>
      <w:r w:rsidR="00713B4C" w:rsidRPr="00885B5A">
        <w:rPr>
          <w:rFonts w:ascii="Simplified Arabic" w:hAnsi="Simplified Arabic" w:cs="Simplified Arabic" w:hint="cs"/>
          <w:sz w:val="28"/>
          <w:szCs w:val="28"/>
          <w:rtl/>
        </w:rPr>
        <w:t xml:space="preserve">، </w:t>
      </w:r>
      <w:r w:rsidR="00713B4C" w:rsidRPr="00885B5A">
        <w:rPr>
          <w:rFonts w:ascii="Simplified Arabic" w:hAnsi="Simplified Arabic" w:cs="Simplified Arabic"/>
          <w:sz w:val="28"/>
          <w:szCs w:val="28"/>
          <w:rtl/>
        </w:rPr>
        <w:t xml:space="preserve">وقد جاءت أسئلة الاستمارة واضحة وصريحة </w:t>
      </w:r>
      <w:r w:rsidR="00713B4C" w:rsidRPr="00885B5A">
        <w:rPr>
          <w:rFonts w:ascii="Simplified Arabic" w:hAnsi="Simplified Arabic" w:cs="Simplified Arabic" w:hint="cs"/>
          <w:sz w:val="28"/>
          <w:szCs w:val="28"/>
          <w:rtl/>
        </w:rPr>
        <w:t xml:space="preserve">وبسيطة، لها </w:t>
      </w:r>
      <w:r w:rsidR="007C0243">
        <w:rPr>
          <w:rFonts w:ascii="Simplified Arabic" w:hAnsi="Simplified Arabic" w:cs="Simplified Arabic" w:hint="cs"/>
          <w:sz w:val="28"/>
          <w:szCs w:val="28"/>
          <w:rtl/>
        </w:rPr>
        <w:t>ا</w:t>
      </w:r>
      <w:r w:rsidR="00713B4C" w:rsidRPr="00885B5A">
        <w:rPr>
          <w:rFonts w:ascii="Simplified Arabic" w:hAnsi="Simplified Arabic" w:cs="Simplified Arabic"/>
          <w:sz w:val="28"/>
          <w:szCs w:val="28"/>
          <w:rtl/>
        </w:rPr>
        <w:t>رتباط وثيق بتساؤلات الدراسة</w:t>
      </w:r>
      <w:r w:rsidR="00713B4C" w:rsidRPr="00885B5A">
        <w:rPr>
          <w:rFonts w:ascii="Simplified Arabic" w:hAnsi="Simplified Arabic" w:cs="Simplified Arabic" w:hint="cs"/>
          <w:sz w:val="28"/>
          <w:szCs w:val="28"/>
          <w:rtl/>
        </w:rPr>
        <w:t>.</w:t>
      </w:r>
    </w:p>
    <w:p w:rsidR="00713B4C" w:rsidRPr="00790FBB" w:rsidRDefault="007C0243" w:rsidP="0086178B">
      <w:pPr>
        <w:pStyle w:val="panel"/>
        <w:shd w:val="clear" w:color="auto" w:fill="FFFFFF" w:themeFill="background1"/>
        <w:bidi/>
        <w:spacing w:before="0" w:beforeAutospacing="0" w:after="0" w:afterAutospacing="0"/>
        <w:contextualSpacing/>
        <w:rPr>
          <w:rFonts w:ascii="Hacen Tehran" w:hAnsi="Hacen Tehran" w:cs="GE Jarida Heavy"/>
          <w:sz w:val="32"/>
          <w:szCs w:val="32"/>
          <w:rtl/>
          <w:lang w:bidi="ar-EG"/>
        </w:rPr>
      </w:pPr>
      <w:r>
        <w:rPr>
          <w:rFonts w:ascii="Hacen Tehran" w:hAnsi="Hacen Tehran" w:cs="GE Jarida Heavy" w:hint="cs"/>
          <w:sz w:val="32"/>
          <w:szCs w:val="32"/>
          <w:rtl/>
          <w:lang w:bidi="ar-EG"/>
        </w:rPr>
        <w:t>ثانيً</w:t>
      </w:r>
      <w:r w:rsidR="00713B4C" w:rsidRPr="00790FBB">
        <w:rPr>
          <w:rFonts w:ascii="Hacen Tehran" w:hAnsi="Hacen Tehran" w:cs="GE Jarida Heavy" w:hint="cs"/>
          <w:sz w:val="32"/>
          <w:szCs w:val="32"/>
          <w:rtl/>
          <w:lang w:bidi="ar-EG"/>
        </w:rPr>
        <w:t>ا: مجتمع وعينة الدراسة:</w:t>
      </w:r>
    </w:p>
    <w:p w:rsidR="00713B4C" w:rsidRPr="00790FBB" w:rsidRDefault="009D268E" w:rsidP="0086178B">
      <w:pPr>
        <w:spacing w:after="0"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 xml:space="preserve">1- </w:t>
      </w:r>
      <w:r w:rsidR="00713B4C" w:rsidRPr="00790FBB">
        <w:rPr>
          <w:rFonts w:ascii="Hacen Tehran" w:hAnsi="Hacen Tehran" w:cs="GE Jarida Heavy" w:hint="cs"/>
          <w:sz w:val="28"/>
          <w:szCs w:val="28"/>
          <w:rtl/>
          <w:lang w:bidi="ar-EG"/>
        </w:rPr>
        <w:t xml:space="preserve">مجتمــع </w:t>
      </w:r>
      <w:r w:rsidR="00713B4C" w:rsidRPr="00790FBB">
        <w:rPr>
          <w:rFonts w:ascii="Hacen Tehran" w:hAnsi="Hacen Tehran" w:cs="GE Jarida Heavy"/>
          <w:sz w:val="28"/>
          <w:szCs w:val="28"/>
          <w:rtl/>
          <w:lang w:bidi="ar-EG"/>
        </w:rPr>
        <w:t>الدراس</w:t>
      </w:r>
      <w:r w:rsidR="00713B4C" w:rsidRPr="00790FBB">
        <w:rPr>
          <w:rFonts w:ascii="Hacen Tehran" w:hAnsi="Hacen Tehran" w:cs="GE Jarida Heavy" w:hint="cs"/>
          <w:sz w:val="28"/>
          <w:szCs w:val="28"/>
          <w:rtl/>
          <w:lang w:bidi="ar-EG"/>
        </w:rPr>
        <w:t>ــ</w:t>
      </w:r>
      <w:r w:rsidR="00713B4C" w:rsidRPr="00790FBB">
        <w:rPr>
          <w:rFonts w:ascii="Hacen Tehran" w:hAnsi="Hacen Tehran" w:cs="GE Jarida Heavy"/>
          <w:sz w:val="28"/>
          <w:szCs w:val="28"/>
          <w:rtl/>
          <w:lang w:bidi="ar-EG"/>
        </w:rPr>
        <w:t>ة</w:t>
      </w:r>
      <w:r w:rsidR="00713B4C" w:rsidRPr="00790FBB">
        <w:rPr>
          <w:rFonts w:ascii="Hacen Tehran" w:hAnsi="Hacen Tehran" w:cs="GE Jarida Heavy" w:hint="cs"/>
          <w:sz w:val="28"/>
          <w:szCs w:val="28"/>
          <w:rtl/>
          <w:lang w:bidi="ar-EG"/>
        </w:rPr>
        <w:t>:</w:t>
      </w:r>
    </w:p>
    <w:p w:rsidR="00713B4C" w:rsidRPr="00790FBB" w:rsidRDefault="00713B4C" w:rsidP="007C0243">
      <w:pPr>
        <w:spacing w:after="0" w:line="240" w:lineRule="auto"/>
        <w:contextualSpacing/>
        <w:jc w:val="both"/>
        <w:rPr>
          <w:rFonts w:ascii="Simplified Arabic" w:hAnsi="Simplified Arabic" w:cs="Simplified Arabic"/>
          <w:sz w:val="28"/>
          <w:szCs w:val="28"/>
        </w:rPr>
      </w:pPr>
      <w:r w:rsidRPr="00790FBB">
        <w:rPr>
          <w:rFonts w:ascii="Simplified Arabic" w:hAnsi="Simplified Arabic" w:cs="Simplified Arabic"/>
          <w:sz w:val="28"/>
          <w:szCs w:val="28"/>
          <w:rtl/>
        </w:rPr>
        <w:t>مجتمع</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الدراسة</w:t>
      </w:r>
      <w:r w:rsidRPr="00790FBB">
        <w:rPr>
          <w:rFonts w:ascii="Simplified Arabic" w:hAnsi="Simplified Arabic" w:cs="Simplified Arabic"/>
          <w:sz w:val="28"/>
          <w:szCs w:val="28"/>
        </w:rPr>
        <w:t xml:space="preserve"> </w:t>
      </w:r>
      <w:r w:rsidRPr="00790FBB">
        <w:rPr>
          <w:rFonts w:ascii="Simplified Arabic" w:hAnsi="Simplified Arabic" w:cs="Simplified Arabic" w:hint="cs"/>
          <w:sz w:val="28"/>
          <w:szCs w:val="28"/>
          <w:rtl/>
        </w:rPr>
        <w:t xml:space="preserve">هو جميع </w:t>
      </w:r>
      <w:r w:rsidRPr="00790FBB">
        <w:rPr>
          <w:rFonts w:ascii="Simplified Arabic" w:hAnsi="Simplified Arabic" w:cs="Simplified Arabic"/>
          <w:sz w:val="28"/>
          <w:szCs w:val="28"/>
          <w:rtl/>
        </w:rPr>
        <w:t>مفردات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الظاهرة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التي</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يدرسها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الباحث،</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وبذلك</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ف</w:t>
      </w:r>
      <w:r w:rsidRPr="00790FBB">
        <w:rPr>
          <w:rFonts w:ascii="Simplified Arabic" w:hAnsi="Simplified Arabic" w:cs="Simplified Arabic" w:hint="cs"/>
          <w:sz w:val="28"/>
          <w:szCs w:val="28"/>
          <w:rtl/>
        </w:rPr>
        <w:t>إ</w:t>
      </w:r>
      <w:r w:rsidRPr="00790FBB">
        <w:rPr>
          <w:rFonts w:ascii="Simplified Arabic" w:hAnsi="Simplified Arabic" w:cs="Simplified Arabic"/>
          <w:sz w:val="28"/>
          <w:szCs w:val="28"/>
          <w:rtl/>
        </w:rPr>
        <w:t>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مجتمع الدراسة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هو</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جميع</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الأفراد</w:t>
      </w:r>
      <w:r w:rsidRPr="00790FBB">
        <w:rPr>
          <w:rFonts w:ascii="Simplified Arabic" w:hAnsi="Simplified Arabic" w:cs="Simplified Arabic"/>
          <w:sz w:val="28"/>
          <w:szCs w:val="28"/>
        </w:rPr>
        <w:t xml:space="preserve"> </w:t>
      </w:r>
      <w:r w:rsidR="007C0243">
        <w:rPr>
          <w:rFonts w:ascii="Simplified Arabic" w:hAnsi="Simplified Arabic" w:cs="Simplified Arabic"/>
          <w:sz w:val="28"/>
          <w:szCs w:val="28"/>
          <w:rtl/>
        </w:rPr>
        <w:t>ال</w:t>
      </w:r>
      <w:r w:rsidR="007C0243">
        <w:rPr>
          <w:rFonts w:ascii="Simplified Arabic" w:hAnsi="Simplified Arabic" w:cs="Simplified Arabic" w:hint="cs"/>
          <w:sz w:val="28"/>
          <w:szCs w:val="28"/>
          <w:rtl/>
        </w:rPr>
        <w:t>ذ</w:t>
      </w:r>
      <w:r w:rsidRPr="00790FBB">
        <w:rPr>
          <w:rFonts w:ascii="Simplified Arabic" w:hAnsi="Simplified Arabic" w:cs="Simplified Arabic"/>
          <w:sz w:val="28"/>
          <w:szCs w:val="28"/>
          <w:rtl/>
        </w:rPr>
        <w:t>ي</w:t>
      </w:r>
      <w:r w:rsidR="007C0243">
        <w:rPr>
          <w:rFonts w:ascii="Simplified Arabic" w:hAnsi="Simplified Arabic" w:cs="Simplified Arabic" w:hint="cs"/>
          <w:sz w:val="28"/>
          <w:szCs w:val="28"/>
          <w:rtl/>
        </w:rPr>
        <w:t>ن</w:t>
      </w:r>
      <w:r w:rsidRPr="00790FBB">
        <w:rPr>
          <w:rFonts w:ascii="Simplified Arabic" w:hAnsi="Simplified Arabic" w:cs="Simplified Arabic"/>
          <w:sz w:val="28"/>
          <w:szCs w:val="28"/>
        </w:rPr>
        <w:t xml:space="preserve"> </w:t>
      </w:r>
      <w:r w:rsidR="007C0243">
        <w:rPr>
          <w:rFonts w:ascii="Simplified Arabic" w:hAnsi="Simplified Arabic" w:cs="Simplified Arabic" w:hint="cs"/>
          <w:sz w:val="28"/>
          <w:szCs w:val="28"/>
          <w:rtl/>
        </w:rPr>
        <w:t>ي</w:t>
      </w:r>
      <w:r w:rsidRPr="00790FBB">
        <w:rPr>
          <w:rFonts w:ascii="Simplified Arabic" w:hAnsi="Simplified Arabic" w:cs="Simplified Arabic"/>
          <w:sz w:val="28"/>
          <w:szCs w:val="28"/>
          <w:rtl/>
        </w:rPr>
        <w:t>قع</w:t>
      </w:r>
      <w:r w:rsidR="007C0243">
        <w:rPr>
          <w:rFonts w:ascii="Simplified Arabic" w:hAnsi="Simplified Arabic" w:cs="Simplified Arabic" w:hint="cs"/>
          <w:sz w:val="28"/>
          <w:szCs w:val="28"/>
          <w:rtl/>
        </w:rPr>
        <w:t xml:space="preserve">ون </w:t>
      </w:r>
      <w:r w:rsidRPr="00790FBB">
        <w:rPr>
          <w:rFonts w:ascii="Simplified Arabic" w:hAnsi="Simplified Arabic" w:cs="Simplified Arabic"/>
          <w:sz w:val="28"/>
          <w:szCs w:val="28"/>
          <w:rtl/>
        </w:rPr>
        <w:t>ضمن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موضوع</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مشكلة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الدراسة</w:t>
      </w:r>
      <w:r w:rsidRPr="00790FBB">
        <w:rPr>
          <w:rFonts w:ascii="Simplified Arabic" w:hAnsi="Simplified Arabic" w:cs="Simplified Arabic" w:hint="cs"/>
          <w:sz w:val="28"/>
          <w:szCs w:val="28"/>
          <w:rtl/>
        </w:rPr>
        <w:t>، يعن</w:t>
      </w:r>
      <w:r w:rsidR="007C024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جميع مفردات الظاهرة الت</w:t>
      </w:r>
      <w:r w:rsidR="007C0243">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يدرسها الباحث، </w:t>
      </w:r>
      <w:r w:rsidR="007C0243">
        <w:rPr>
          <w:rFonts w:ascii="Simplified Arabic" w:hAnsi="Simplified Arabic" w:cs="Simplified Arabic" w:hint="cs"/>
          <w:sz w:val="28"/>
          <w:szCs w:val="28"/>
          <w:rtl/>
        </w:rPr>
        <w:t>أي</w:t>
      </w:r>
      <w:r w:rsidRPr="00790FBB">
        <w:rPr>
          <w:rFonts w:ascii="Simplified Arabic" w:hAnsi="Simplified Arabic" w:cs="Simplified Arabic" w:hint="cs"/>
          <w:sz w:val="28"/>
          <w:szCs w:val="28"/>
          <w:rtl/>
        </w:rPr>
        <w:t xml:space="preserve"> </w:t>
      </w:r>
      <w:r w:rsidR="007C024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ن مجتمع البحث هو جميع ال</w:t>
      </w:r>
      <w:r w:rsidR="007C0243">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فراد أو ال</w:t>
      </w:r>
      <w:r w:rsidR="007C0243">
        <w:rPr>
          <w:rFonts w:ascii="Simplified Arabic" w:hAnsi="Simplified Arabic" w:cs="Simplified Arabic" w:hint="cs"/>
          <w:sz w:val="28"/>
          <w:szCs w:val="28"/>
          <w:rtl/>
        </w:rPr>
        <w:t>أشخاص أو الأ</w:t>
      </w:r>
      <w:r w:rsidRPr="00790FBB">
        <w:rPr>
          <w:rFonts w:ascii="Simplified Arabic" w:hAnsi="Simplified Arabic" w:cs="Simplified Arabic" w:hint="cs"/>
          <w:sz w:val="28"/>
          <w:szCs w:val="28"/>
          <w:rtl/>
        </w:rPr>
        <w:t>شياء الذين يكونون م</w:t>
      </w:r>
      <w:r w:rsidR="007C0243">
        <w:rPr>
          <w:rFonts w:ascii="Simplified Arabic" w:hAnsi="Simplified Arabic" w:cs="Simplified Arabic" w:hint="cs"/>
          <w:sz w:val="28"/>
          <w:szCs w:val="28"/>
          <w:rtl/>
        </w:rPr>
        <w:t>و</w:t>
      </w:r>
      <w:r w:rsidRPr="00790FBB">
        <w:rPr>
          <w:rFonts w:ascii="Simplified Arabic" w:hAnsi="Simplified Arabic" w:cs="Simplified Arabic" w:hint="cs"/>
          <w:sz w:val="28"/>
          <w:szCs w:val="28"/>
          <w:rtl/>
        </w:rPr>
        <w:t>ضوع مشكلة البحث.</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7"/>
      </w:r>
      <w:r w:rsidRPr="00790FBB">
        <w:rPr>
          <w:rFonts w:ascii="Simplified Arabic" w:hAnsi="Simplified Arabic" w:cs="Simplified Arabic" w:hint="cs"/>
          <w:sz w:val="28"/>
          <w:szCs w:val="28"/>
          <w:vertAlign w:val="superscript"/>
          <w:rtl/>
        </w:rPr>
        <w:t>)</w:t>
      </w:r>
    </w:p>
    <w:p w:rsidR="00713B4C" w:rsidRPr="00790FBB" w:rsidRDefault="00713B4C" w:rsidP="00430C0A">
      <w:pPr>
        <w:spacing w:line="240" w:lineRule="auto"/>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وبناءً على أهداف الدراسة تم تحديد المجتمع المستهدف من </w:t>
      </w:r>
      <w:r w:rsidRPr="00790FBB">
        <w:rPr>
          <w:rFonts w:ascii="Simplified Arabic" w:hAnsi="Simplified Arabic" w:cs="Simplified Arabic" w:hint="cs"/>
          <w:sz w:val="28"/>
          <w:szCs w:val="28"/>
          <w:rtl/>
        </w:rPr>
        <w:t>القائمين على إدارة المؤسسات الصحفية القومية ف</w:t>
      </w:r>
      <w:r w:rsidR="00430C0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w:t>
      </w:r>
      <w:r w:rsidR="00430C0A">
        <w:rPr>
          <w:rFonts w:ascii="Simplified Arabic" w:hAnsi="Simplified Arabic" w:cs="Simplified Arabic" w:hint="cs"/>
          <w:sz w:val="28"/>
          <w:szCs w:val="28"/>
          <w:rtl/>
        </w:rPr>
        <w:t>«</w:t>
      </w:r>
      <w:r w:rsidRPr="0043497A">
        <w:rPr>
          <w:rFonts w:ascii="Simplified Arabic" w:hAnsi="Simplified Arabic" w:cs="Simplified Arabic" w:hint="cs"/>
          <w:sz w:val="28"/>
          <w:szCs w:val="28"/>
          <w:rtl/>
        </w:rPr>
        <w:t>مؤسسة ال</w:t>
      </w:r>
      <w:r w:rsidR="00430C0A">
        <w:rPr>
          <w:rFonts w:ascii="Simplified Arabic" w:hAnsi="Simplified Arabic" w:cs="Simplified Arabic" w:hint="cs"/>
          <w:sz w:val="28"/>
          <w:szCs w:val="28"/>
          <w:rtl/>
        </w:rPr>
        <w:t>أ</w:t>
      </w:r>
      <w:r w:rsidRPr="0043497A">
        <w:rPr>
          <w:rFonts w:ascii="Simplified Arabic" w:hAnsi="Simplified Arabic" w:cs="Simplified Arabic" w:hint="cs"/>
          <w:sz w:val="28"/>
          <w:szCs w:val="28"/>
          <w:rtl/>
        </w:rPr>
        <w:t xml:space="preserve">هرام ومؤسسة </w:t>
      </w:r>
      <w:r w:rsidR="00430C0A">
        <w:rPr>
          <w:rFonts w:ascii="Simplified Arabic" w:hAnsi="Simplified Arabic" w:cs="Simplified Arabic" w:hint="cs"/>
          <w:sz w:val="28"/>
          <w:szCs w:val="28"/>
          <w:rtl/>
        </w:rPr>
        <w:t>أ</w:t>
      </w:r>
      <w:r w:rsidRPr="0043497A">
        <w:rPr>
          <w:rFonts w:ascii="Simplified Arabic" w:hAnsi="Simplified Arabic" w:cs="Simplified Arabic" w:hint="cs"/>
          <w:sz w:val="28"/>
          <w:szCs w:val="28"/>
          <w:rtl/>
        </w:rPr>
        <w:t>خبار اليوم ودار التحرير للطبع والنشر</w:t>
      </w:r>
      <w:r w:rsidR="00430C0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0043497A" w:rsidRPr="0043497A">
        <w:rPr>
          <w:rFonts w:ascii="Simplified Arabic" w:hAnsi="Simplified Arabic" w:cs="Simplified Arabic" w:hint="cs"/>
          <w:sz w:val="28"/>
          <w:szCs w:val="28"/>
          <w:rtl/>
        </w:rPr>
        <w:t>فه</w:t>
      </w:r>
      <w:r w:rsidR="00430C0A">
        <w:rPr>
          <w:rFonts w:ascii="Simplified Arabic" w:hAnsi="Simplified Arabic" w:cs="Simplified Arabic" w:hint="cs"/>
          <w:sz w:val="28"/>
          <w:szCs w:val="28"/>
          <w:rtl/>
        </w:rPr>
        <w:t>ي</w:t>
      </w:r>
      <w:r w:rsidR="0043497A" w:rsidRPr="0043497A">
        <w:rPr>
          <w:rFonts w:ascii="Simplified Arabic" w:hAnsi="Simplified Arabic" w:cs="Simplified Arabic" w:hint="cs"/>
          <w:sz w:val="28"/>
          <w:szCs w:val="28"/>
          <w:rtl/>
        </w:rPr>
        <w:t xml:space="preserve"> من المؤسسات </w:t>
      </w:r>
      <w:r w:rsidR="0043497A">
        <w:rPr>
          <w:rFonts w:ascii="Simplified Arabic" w:hAnsi="Simplified Arabic" w:cs="Simplified Arabic" w:hint="cs"/>
          <w:sz w:val="28"/>
          <w:szCs w:val="28"/>
          <w:rtl/>
        </w:rPr>
        <w:t>ال</w:t>
      </w:r>
      <w:r w:rsidR="0043497A" w:rsidRPr="0043497A">
        <w:rPr>
          <w:rFonts w:ascii="Simplified Arabic" w:hAnsi="Simplified Arabic" w:cs="Simplified Arabic"/>
          <w:sz w:val="28"/>
          <w:szCs w:val="28"/>
          <w:rtl/>
        </w:rPr>
        <w:t>مشهود لها ف</w:t>
      </w:r>
      <w:r w:rsidR="00430C0A">
        <w:rPr>
          <w:rFonts w:ascii="Simplified Arabic" w:hAnsi="Simplified Arabic" w:cs="Simplified Arabic" w:hint="cs"/>
          <w:sz w:val="28"/>
          <w:szCs w:val="28"/>
          <w:rtl/>
        </w:rPr>
        <w:t>ي</w:t>
      </w:r>
      <w:r w:rsidR="0043497A" w:rsidRPr="0043497A">
        <w:rPr>
          <w:rFonts w:ascii="Simplified Arabic" w:hAnsi="Simplified Arabic" w:cs="Simplified Arabic"/>
          <w:sz w:val="28"/>
          <w:szCs w:val="28"/>
          <w:rtl/>
        </w:rPr>
        <w:t xml:space="preserve"> عالم الصحافة</w:t>
      </w:r>
      <w:r w:rsidR="00430C0A">
        <w:rPr>
          <w:rFonts w:ascii="Simplified Arabic" w:hAnsi="Simplified Arabic" w:cs="Simplified Arabic" w:hint="cs"/>
          <w:sz w:val="28"/>
          <w:szCs w:val="28"/>
          <w:rtl/>
        </w:rPr>
        <w:t>،</w:t>
      </w:r>
      <w:r w:rsidR="0043497A" w:rsidRPr="0043497A">
        <w:rPr>
          <w:rFonts w:ascii="Simplified Arabic" w:hAnsi="Simplified Arabic" w:cs="Simplified Arabic"/>
          <w:sz w:val="28"/>
          <w:szCs w:val="28"/>
          <w:rtl/>
        </w:rPr>
        <w:t xml:space="preserve"> ولها العديد من ال</w:t>
      </w:r>
      <w:r w:rsidR="00430C0A">
        <w:rPr>
          <w:rFonts w:ascii="Simplified Arabic" w:hAnsi="Simplified Arabic" w:cs="Simplified Arabic" w:hint="cs"/>
          <w:sz w:val="28"/>
          <w:szCs w:val="28"/>
          <w:rtl/>
        </w:rPr>
        <w:t>أ</w:t>
      </w:r>
      <w:r w:rsidR="0043497A" w:rsidRPr="0043497A">
        <w:rPr>
          <w:rFonts w:ascii="Simplified Arabic" w:hAnsi="Simplified Arabic" w:cs="Simplified Arabic"/>
          <w:sz w:val="28"/>
          <w:szCs w:val="28"/>
          <w:rtl/>
        </w:rPr>
        <w:t>نشطة وا</w:t>
      </w:r>
      <w:r w:rsidR="0043497A" w:rsidRPr="0043497A">
        <w:rPr>
          <w:rFonts w:ascii="Simplified Arabic" w:hAnsi="Simplified Arabic" w:cs="Simplified Arabic" w:hint="cs"/>
          <w:sz w:val="28"/>
          <w:szCs w:val="28"/>
          <w:rtl/>
        </w:rPr>
        <w:t>لإ</w:t>
      </w:r>
      <w:r w:rsidR="0043497A" w:rsidRPr="0043497A">
        <w:rPr>
          <w:rFonts w:ascii="Simplified Arabic" w:hAnsi="Simplified Arabic" w:cs="Simplified Arabic"/>
          <w:sz w:val="28"/>
          <w:szCs w:val="28"/>
          <w:rtl/>
        </w:rPr>
        <w:t>صدارات الصحفية</w:t>
      </w:r>
      <w:r w:rsidR="0043497A" w:rsidRPr="0043497A">
        <w:rPr>
          <w:rFonts w:ascii="Simplified Arabic" w:hAnsi="Simplified Arabic" w:cs="Simplified Arabic" w:hint="cs"/>
          <w:sz w:val="28"/>
          <w:szCs w:val="28"/>
          <w:rtl/>
        </w:rPr>
        <w:t xml:space="preserve"> والثقافية والعلمية</w:t>
      </w:r>
      <w:r w:rsidR="0043497A">
        <w:rPr>
          <w:rFonts w:ascii="Simplified Arabic" w:hAnsi="Simplified Arabic" w:cs="Simplified Arabic" w:hint="cs"/>
          <w:sz w:val="28"/>
          <w:szCs w:val="28"/>
          <w:rtl/>
        </w:rPr>
        <w:t xml:space="preserve">، </w:t>
      </w:r>
      <w:r w:rsidR="0043497A" w:rsidRPr="0043497A">
        <w:rPr>
          <w:rFonts w:ascii="Simplified Arabic" w:hAnsi="Simplified Arabic" w:cs="Simplified Arabic" w:hint="cs"/>
          <w:sz w:val="28"/>
          <w:szCs w:val="28"/>
          <w:rtl/>
        </w:rPr>
        <w:t xml:space="preserve">وتمثل </w:t>
      </w:r>
      <w:r w:rsidR="0043497A">
        <w:rPr>
          <w:rFonts w:ascii="Simplified Arabic" w:hAnsi="Simplified Arabic" w:cs="Simplified Arabic" w:hint="cs"/>
          <w:sz w:val="28"/>
          <w:szCs w:val="28"/>
          <w:rtl/>
        </w:rPr>
        <w:t xml:space="preserve">هذه المؤسسات </w:t>
      </w:r>
      <w:r w:rsidR="0043497A" w:rsidRPr="0043497A">
        <w:rPr>
          <w:rFonts w:ascii="Simplified Arabic" w:hAnsi="Simplified Arabic" w:cs="Simplified Arabic" w:hint="cs"/>
          <w:sz w:val="28"/>
          <w:szCs w:val="28"/>
          <w:rtl/>
        </w:rPr>
        <w:t>جزءًا</w:t>
      </w:r>
      <w:r w:rsidR="0043497A" w:rsidRPr="0043497A">
        <w:rPr>
          <w:rFonts w:ascii="Simplified Arabic" w:hAnsi="Simplified Arabic" w:cs="Simplified Arabic"/>
          <w:sz w:val="28"/>
          <w:szCs w:val="28"/>
          <w:rtl/>
        </w:rPr>
        <w:t xml:space="preserve"> </w:t>
      </w:r>
      <w:r w:rsidR="0043497A" w:rsidRPr="0043497A">
        <w:rPr>
          <w:rFonts w:ascii="Simplified Arabic" w:hAnsi="Simplified Arabic" w:cs="Simplified Arabic" w:hint="cs"/>
          <w:sz w:val="28"/>
          <w:szCs w:val="28"/>
          <w:rtl/>
        </w:rPr>
        <w:t>كبيرًا</w:t>
      </w:r>
      <w:r w:rsidR="0043497A" w:rsidRPr="0043497A">
        <w:rPr>
          <w:rFonts w:ascii="Simplified Arabic" w:hAnsi="Simplified Arabic" w:cs="Simplified Arabic"/>
          <w:sz w:val="28"/>
          <w:szCs w:val="28"/>
          <w:rtl/>
        </w:rPr>
        <w:t xml:space="preserve"> </w:t>
      </w:r>
      <w:r w:rsidR="0043497A" w:rsidRPr="0043497A">
        <w:rPr>
          <w:rFonts w:ascii="Simplified Arabic" w:hAnsi="Simplified Arabic" w:cs="Simplified Arabic" w:hint="cs"/>
          <w:sz w:val="28"/>
          <w:szCs w:val="28"/>
          <w:rtl/>
        </w:rPr>
        <w:t>من</w:t>
      </w:r>
      <w:r w:rsidR="0043497A" w:rsidRPr="0043497A">
        <w:rPr>
          <w:rFonts w:ascii="Simplified Arabic" w:hAnsi="Simplified Arabic" w:cs="Simplified Arabic"/>
          <w:sz w:val="28"/>
          <w:szCs w:val="28"/>
          <w:rtl/>
        </w:rPr>
        <w:t xml:space="preserve"> </w:t>
      </w:r>
      <w:r w:rsidR="0043497A" w:rsidRPr="0043497A">
        <w:rPr>
          <w:rFonts w:ascii="Simplified Arabic" w:hAnsi="Simplified Arabic" w:cs="Simplified Arabic" w:hint="cs"/>
          <w:sz w:val="28"/>
          <w:szCs w:val="28"/>
          <w:rtl/>
        </w:rPr>
        <w:t>الإعلام</w:t>
      </w:r>
      <w:r w:rsidR="0043497A" w:rsidRPr="0043497A">
        <w:rPr>
          <w:rFonts w:ascii="Simplified Arabic" w:hAnsi="Simplified Arabic" w:cs="Simplified Arabic"/>
          <w:sz w:val="28"/>
          <w:szCs w:val="28"/>
          <w:rtl/>
        </w:rPr>
        <w:t xml:space="preserve"> </w:t>
      </w:r>
      <w:r w:rsidR="0043497A">
        <w:rPr>
          <w:rFonts w:ascii="Simplified Arabic" w:hAnsi="Simplified Arabic" w:cs="Simplified Arabic" w:hint="cs"/>
          <w:sz w:val="28"/>
          <w:szCs w:val="28"/>
          <w:rtl/>
        </w:rPr>
        <w:t>المصر</w:t>
      </w:r>
      <w:r w:rsidR="00430C0A">
        <w:rPr>
          <w:rFonts w:ascii="Simplified Arabic" w:hAnsi="Simplified Arabic" w:cs="Simplified Arabic" w:hint="cs"/>
          <w:sz w:val="28"/>
          <w:szCs w:val="28"/>
          <w:rtl/>
        </w:rPr>
        <w:t>ي</w:t>
      </w:r>
      <w:r w:rsidR="0043497A" w:rsidRPr="0043497A">
        <w:rPr>
          <w:rFonts w:ascii="Simplified Arabic" w:hAnsi="Simplified Arabic" w:cs="Simplified Arabic"/>
          <w:sz w:val="28"/>
          <w:szCs w:val="28"/>
          <w:rtl/>
        </w:rPr>
        <w:t xml:space="preserve"> </w:t>
      </w:r>
      <w:r w:rsidR="0043497A" w:rsidRPr="0043497A">
        <w:rPr>
          <w:rFonts w:ascii="Simplified Arabic" w:hAnsi="Simplified Arabic" w:cs="Simplified Arabic" w:hint="cs"/>
          <w:sz w:val="28"/>
          <w:szCs w:val="28"/>
          <w:rtl/>
        </w:rPr>
        <w:t>والعرب</w:t>
      </w:r>
      <w:r w:rsidR="00430C0A">
        <w:rPr>
          <w:rFonts w:ascii="Simplified Arabic" w:hAnsi="Simplified Arabic" w:cs="Simplified Arabic" w:hint="cs"/>
          <w:sz w:val="28"/>
          <w:szCs w:val="28"/>
          <w:rtl/>
        </w:rPr>
        <w:t>ي</w:t>
      </w:r>
      <w:r w:rsidR="0043497A">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w:t>
      </w:r>
      <w:r w:rsidR="0043497A">
        <w:rPr>
          <w:rFonts w:ascii="Simplified Arabic" w:hAnsi="Simplified Arabic" w:cs="Simplified Arabic" w:hint="cs"/>
          <w:sz w:val="28"/>
          <w:szCs w:val="28"/>
          <w:rtl/>
        </w:rPr>
        <w:t xml:space="preserve">قد </w:t>
      </w:r>
      <w:r w:rsidRPr="00790FBB">
        <w:rPr>
          <w:rFonts w:ascii="Simplified Arabic" w:hAnsi="Simplified Arabic" w:cs="Simplified Arabic"/>
          <w:sz w:val="28"/>
          <w:szCs w:val="28"/>
          <w:rtl/>
        </w:rPr>
        <w:t xml:space="preserve">تم استخدام أسلوب العينات العشوائية البسيطة </w:t>
      </w:r>
      <w:r w:rsidR="00430C0A">
        <w:rPr>
          <w:rFonts w:ascii="Simplified Arabic" w:hAnsi="Simplified Arabic" w:cs="Simplified Arabic" w:hint="cs"/>
          <w:b/>
          <w:bCs/>
          <w:sz w:val="28"/>
          <w:szCs w:val="28"/>
          <w:rtl/>
        </w:rPr>
        <w:t>«</w:t>
      </w:r>
      <w:r w:rsidRPr="00801E7F">
        <w:rPr>
          <w:rFonts w:ascii="Simplified Arabic" w:hAnsi="Simplified Arabic" w:cs="Simplified Arabic"/>
          <w:b/>
          <w:bCs/>
          <w:sz w:val="28"/>
          <w:szCs w:val="28"/>
          <w:rtl/>
        </w:rPr>
        <w:t>عينة بسيطة</w:t>
      </w:r>
      <w:r w:rsidR="00430C0A">
        <w:rPr>
          <w:rFonts w:ascii="Simplified Arabic" w:hAnsi="Simplified Arabic" w:cs="Simplified Arabic" w:hint="cs"/>
          <w:b/>
          <w:bCs/>
          <w:sz w:val="28"/>
          <w:szCs w:val="28"/>
          <w:rtl/>
        </w:rPr>
        <w:t>»</w:t>
      </w:r>
      <w:r w:rsidRPr="00790FBB">
        <w:rPr>
          <w:rFonts w:ascii="Simplified Arabic" w:hAnsi="Simplified Arabic" w:cs="Simplified Arabic"/>
          <w:sz w:val="28"/>
          <w:szCs w:val="28"/>
          <w:rtl/>
        </w:rPr>
        <w:t xml:space="preserve"> تم اختيارها بطريقة عشوائية من مجتمع الدراسة</w:t>
      </w:r>
      <w:r w:rsidR="00430C0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وقد بلغ قوامها 210 ممن يمثلون مناصب </w:t>
      </w:r>
      <w:r w:rsidRPr="00790FBB">
        <w:rPr>
          <w:rFonts w:ascii="Simplified Arabic" w:hAnsi="Simplified Arabic" w:cs="Simplified Arabic" w:hint="cs"/>
          <w:sz w:val="28"/>
          <w:szCs w:val="28"/>
          <w:rtl/>
        </w:rPr>
        <w:lastRenderedPageBreak/>
        <w:t>ووظائف لها علاقة مباشرة بالرسالة</w:t>
      </w:r>
      <w:r w:rsidR="00430C0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وتشمل </w:t>
      </w:r>
      <w:r w:rsidR="00430C0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رؤساء مجالس المؤسسات الصحفية، رؤساء التحرير، مدير التحرير، الإداريين</w:t>
      </w:r>
      <w:r w:rsidR="00430C0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وذلك بعد استبعاد الوظائف الخارجة عن محور الرسالة</w:t>
      </w:r>
      <w:r w:rsidR="00430C0A">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الت</w:t>
      </w:r>
      <w:r w:rsidR="00430C0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لا علاقة لها بالرسالة.</w:t>
      </w:r>
    </w:p>
    <w:p w:rsidR="00713B4C" w:rsidRPr="00790FBB" w:rsidRDefault="00451654" w:rsidP="006C54A5">
      <w:pPr>
        <w:spacing w:after="0" w:line="240" w:lineRule="auto"/>
        <w:contextualSpacing/>
        <w:rPr>
          <w:rFonts w:ascii="Hacen Tehran" w:hAnsi="Hacen Tehran" w:cs="GE Jarida Heavy"/>
          <w:sz w:val="32"/>
          <w:szCs w:val="32"/>
          <w:rtl/>
          <w:lang w:bidi="ar-EG"/>
        </w:rPr>
      </w:pPr>
      <w:r>
        <w:rPr>
          <w:rFonts w:ascii="Hacen Tehran" w:hAnsi="Hacen Tehran" w:cs="GE Jarida Heavy" w:hint="cs"/>
          <w:sz w:val="32"/>
          <w:szCs w:val="32"/>
          <w:rtl/>
          <w:lang w:bidi="ar-EG"/>
        </w:rPr>
        <w:t xml:space="preserve">2- </w:t>
      </w:r>
      <w:r w:rsidR="00713B4C" w:rsidRPr="00790FBB">
        <w:rPr>
          <w:rFonts w:ascii="Hacen Tehran" w:hAnsi="Hacen Tehran" w:cs="GE Jarida Heavy"/>
          <w:sz w:val="32"/>
          <w:szCs w:val="32"/>
          <w:rtl/>
          <w:lang w:bidi="ar-EG"/>
        </w:rPr>
        <w:t>عي</w:t>
      </w:r>
      <w:r w:rsidR="00713B4C" w:rsidRPr="00790FBB">
        <w:rPr>
          <w:rFonts w:ascii="Hacen Tehran" w:hAnsi="Hacen Tehran" w:cs="GE Jarida Heavy" w:hint="cs"/>
          <w:sz w:val="32"/>
          <w:szCs w:val="32"/>
          <w:rtl/>
          <w:lang w:bidi="ar-EG"/>
        </w:rPr>
        <w:t>ــ</w:t>
      </w:r>
      <w:r w:rsidR="00713B4C" w:rsidRPr="00790FBB">
        <w:rPr>
          <w:rFonts w:ascii="Hacen Tehran" w:hAnsi="Hacen Tehran" w:cs="GE Jarida Heavy"/>
          <w:sz w:val="32"/>
          <w:szCs w:val="32"/>
          <w:rtl/>
          <w:lang w:bidi="ar-EG"/>
        </w:rPr>
        <w:t>نة الدراس</w:t>
      </w:r>
      <w:r w:rsidR="00713B4C" w:rsidRPr="00790FBB">
        <w:rPr>
          <w:rFonts w:ascii="Hacen Tehran" w:hAnsi="Hacen Tehran" w:cs="GE Jarida Heavy" w:hint="cs"/>
          <w:sz w:val="32"/>
          <w:szCs w:val="32"/>
          <w:rtl/>
          <w:lang w:bidi="ar-EG"/>
        </w:rPr>
        <w:t>ــ</w:t>
      </w:r>
      <w:r w:rsidR="00713B4C" w:rsidRPr="00790FBB">
        <w:rPr>
          <w:rFonts w:ascii="Hacen Tehran" w:hAnsi="Hacen Tehran" w:cs="GE Jarida Heavy"/>
          <w:sz w:val="32"/>
          <w:szCs w:val="32"/>
          <w:rtl/>
          <w:lang w:bidi="ar-EG"/>
        </w:rPr>
        <w:t>ة</w:t>
      </w:r>
      <w:r w:rsidR="00713B4C" w:rsidRPr="00790FBB">
        <w:rPr>
          <w:rFonts w:ascii="Hacen Tehran" w:hAnsi="Hacen Tehran" w:cs="GE Jarida Heavy" w:hint="cs"/>
          <w:sz w:val="32"/>
          <w:szCs w:val="32"/>
          <w:rtl/>
          <w:lang w:bidi="ar-EG"/>
        </w:rPr>
        <w:t>:</w:t>
      </w:r>
    </w:p>
    <w:p w:rsidR="00713B4C" w:rsidRPr="00790FBB" w:rsidRDefault="00713B4C" w:rsidP="00B70A7E">
      <w:pPr>
        <w:spacing w:after="0" w:line="216" w:lineRule="auto"/>
        <w:contextualSpacing/>
        <w:jc w:val="both"/>
        <w:rPr>
          <w:rFonts w:ascii="Simplified Arabic" w:hAnsi="Simplified Arabic" w:cs="Simplified Arabic"/>
          <w:sz w:val="28"/>
          <w:szCs w:val="28"/>
        </w:rPr>
      </w:pPr>
      <w:r w:rsidRPr="00790FBB">
        <w:rPr>
          <w:rFonts w:ascii="Simplified Arabic" w:hAnsi="Simplified Arabic" w:cs="Simplified Arabic" w:hint="cs"/>
          <w:sz w:val="28"/>
          <w:szCs w:val="28"/>
          <w:rtl/>
        </w:rPr>
        <w:t>يعتبر اختيار الباحث للعينة من أهم الخطوات والمراحل الهامة للبحث، ولا</w:t>
      </w:r>
      <w:r w:rsidR="00A61180">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 xml:space="preserve">شك أن </w:t>
      </w:r>
      <w:r w:rsidRPr="00790FBB">
        <w:rPr>
          <w:rFonts w:ascii="Simplified Arabic" w:hAnsi="Simplified Arabic" w:cs="Simplified Arabic"/>
          <w:sz w:val="28"/>
          <w:szCs w:val="28"/>
          <w:rtl/>
        </w:rPr>
        <w:t xml:space="preserve">العينة في البحث العلمي </w:t>
      </w:r>
      <w:r w:rsidRPr="00790FBB">
        <w:rPr>
          <w:rFonts w:ascii="Simplified Arabic" w:hAnsi="Simplified Arabic" w:cs="Simplified Arabic" w:hint="cs"/>
          <w:sz w:val="28"/>
          <w:szCs w:val="28"/>
          <w:rtl/>
        </w:rPr>
        <w:t>تمثل اللبنة والمصدر ال</w:t>
      </w:r>
      <w:r w:rsidR="00A61180">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ساسى والهام </w:t>
      </w:r>
      <w:r w:rsidRPr="00790FBB">
        <w:rPr>
          <w:rFonts w:ascii="Simplified Arabic" w:hAnsi="Simplified Arabic" w:cs="Simplified Arabic"/>
          <w:sz w:val="28"/>
          <w:szCs w:val="28"/>
          <w:rtl/>
        </w:rPr>
        <w:t>لاستق</w:t>
      </w:r>
      <w:r w:rsidR="00A61180">
        <w:rPr>
          <w:rFonts w:ascii="Simplified Arabic" w:hAnsi="Simplified Arabic" w:cs="Simplified Arabic" w:hint="cs"/>
          <w:sz w:val="28"/>
          <w:szCs w:val="28"/>
          <w:rtl/>
        </w:rPr>
        <w:t>ص</w:t>
      </w:r>
      <w:r w:rsidRPr="00790FBB">
        <w:rPr>
          <w:rFonts w:ascii="Simplified Arabic" w:hAnsi="Simplified Arabic" w:cs="Simplified Arabic"/>
          <w:sz w:val="28"/>
          <w:szCs w:val="28"/>
          <w:rtl/>
        </w:rPr>
        <w:t>اء المعلومات والمعطيات من الواقع</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من منطلق أن العينات تسمح بالحصول في حالات كثيرة على المعلومات المطلوبة مع اقتصاد </w:t>
      </w:r>
      <w:r w:rsidRPr="00790FBB">
        <w:rPr>
          <w:rFonts w:ascii="Simplified Arabic" w:hAnsi="Simplified Arabic" w:cs="Simplified Arabic" w:hint="cs"/>
          <w:sz w:val="28"/>
          <w:szCs w:val="28"/>
          <w:rtl/>
        </w:rPr>
        <w:t xml:space="preserve">واضح </w:t>
      </w:r>
      <w:r w:rsidRPr="00790FBB">
        <w:rPr>
          <w:rFonts w:ascii="Simplified Arabic" w:hAnsi="Simplified Arabic" w:cs="Simplified Arabic"/>
          <w:sz w:val="28"/>
          <w:szCs w:val="28"/>
          <w:rtl/>
        </w:rPr>
        <w:t xml:space="preserve">في الموارد البشرية </w:t>
      </w:r>
      <w:r w:rsidRPr="00790FBB">
        <w:rPr>
          <w:rFonts w:ascii="Simplified Arabic" w:hAnsi="Simplified Arabic" w:cs="Simplified Arabic" w:hint="cs"/>
          <w:sz w:val="28"/>
          <w:szCs w:val="28"/>
          <w:rtl/>
        </w:rPr>
        <w:t xml:space="preserve">والجهد والوقت، </w:t>
      </w:r>
      <w:r w:rsidRPr="00790FBB">
        <w:rPr>
          <w:rFonts w:ascii="Simplified Arabic" w:hAnsi="Simplified Arabic" w:cs="Simplified Arabic"/>
          <w:sz w:val="28"/>
          <w:szCs w:val="28"/>
          <w:rtl/>
        </w:rPr>
        <w:t xml:space="preserve">ودون أن يؤدي ذلك إلى الابتعاد عن الواقع المراد </w:t>
      </w:r>
      <w:r w:rsidRPr="00790FBB">
        <w:rPr>
          <w:rFonts w:ascii="Simplified Arabic" w:hAnsi="Simplified Arabic" w:cs="Simplified Arabic" w:hint="cs"/>
          <w:sz w:val="28"/>
          <w:szCs w:val="28"/>
          <w:rtl/>
        </w:rPr>
        <w:t>الوصول له</w:t>
      </w:r>
      <w:r w:rsidRPr="00790FBB">
        <w:rPr>
          <w:rFonts w:ascii="Simplified Arabic" w:hAnsi="Simplified Arabic" w:cs="Simplified Arabic"/>
          <w:sz w:val="28"/>
          <w:szCs w:val="28"/>
          <w:rtl/>
        </w:rPr>
        <w:t>.</w:t>
      </w:r>
      <w:r w:rsidRPr="00790FBB">
        <w:rPr>
          <w:rFonts w:ascii="Simplified Arabic" w:hAnsi="Simplified Arabic" w:cs="Simplified Arabic" w:hint="cs"/>
          <w:sz w:val="28"/>
          <w:szCs w:val="28"/>
          <w:rtl/>
        </w:rPr>
        <w:t xml:space="preserve"> يدرسها الباحث.</w:t>
      </w:r>
    </w:p>
    <w:p w:rsidR="00713B4C" w:rsidRPr="00790FBB" w:rsidRDefault="00713B4C" w:rsidP="00B70A7E">
      <w:pPr>
        <w:spacing w:after="100" w:line="216"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كثير</w:t>
      </w:r>
      <w:r w:rsidR="00A61180">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w:t>
      </w:r>
      <w:r w:rsidR="00A61180">
        <w:rPr>
          <w:rFonts w:ascii="Simplified Arabic" w:hAnsi="Simplified Arabic" w:cs="Simplified Arabic" w:hint="cs"/>
          <w:sz w:val="28"/>
          <w:szCs w:val="28"/>
          <w:rtl/>
        </w:rPr>
        <w:t xml:space="preserve">ما </w:t>
      </w:r>
      <w:r w:rsidRPr="00790FBB">
        <w:rPr>
          <w:rFonts w:ascii="Simplified Arabic" w:hAnsi="Simplified Arabic" w:cs="Simplified Arabic"/>
          <w:sz w:val="28"/>
          <w:szCs w:val="28"/>
          <w:rtl/>
        </w:rPr>
        <w:t xml:space="preserve">يكون أفراد البحث أو مؤسسات البحث من الكثرة والتضخم بحيث </w:t>
      </w:r>
      <w:r w:rsidRPr="00790FBB">
        <w:rPr>
          <w:rFonts w:ascii="Simplified Arabic" w:hAnsi="Simplified Arabic" w:cs="Simplified Arabic" w:hint="cs"/>
          <w:sz w:val="28"/>
          <w:szCs w:val="28"/>
          <w:rtl/>
        </w:rPr>
        <w:t xml:space="preserve">يكون من الصعب </w:t>
      </w:r>
      <w:r w:rsidRPr="00790FBB">
        <w:rPr>
          <w:rFonts w:ascii="Simplified Arabic" w:hAnsi="Simplified Arabic" w:cs="Simplified Arabic"/>
          <w:sz w:val="28"/>
          <w:szCs w:val="28"/>
          <w:rtl/>
        </w:rPr>
        <w:t>أخذهم جميع</w:t>
      </w:r>
      <w:r w:rsidR="00A61180">
        <w:rPr>
          <w:rFonts w:ascii="Simplified Arabic" w:hAnsi="Simplified Arabic" w:cs="Simplified Arabic" w:hint="cs"/>
          <w:sz w:val="28"/>
          <w:szCs w:val="28"/>
          <w:rtl/>
        </w:rPr>
        <w:t>ً</w:t>
      </w:r>
      <w:r w:rsidRPr="00790FBB">
        <w:rPr>
          <w:rFonts w:ascii="Simplified Arabic" w:hAnsi="Simplified Arabic" w:cs="Simplified Arabic"/>
          <w:sz w:val="28"/>
          <w:szCs w:val="28"/>
          <w:rtl/>
        </w:rPr>
        <w:t>ا في ال</w:t>
      </w:r>
      <w:r w:rsidR="00A61180">
        <w:rPr>
          <w:rFonts w:ascii="Simplified Arabic" w:hAnsi="Simplified Arabic" w:cs="Simplified Arabic" w:hint="cs"/>
          <w:sz w:val="28"/>
          <w:szCs w:val="28"/>
          <w:rtl/>
        </w:rPr>
        <w:t>ا</w:t>
      </w:r>
      <w:r w:rsidRPr="00790FBB">
        <w:rPr>
          <w:rFonts w:ascii="Simplified Arabic" w:hAnsi="Simplified Arabic" w:cs="Simplified Arabic"/>
          <w:sz w:val="28"/>
          <w:szCs w:val="28"/>
          <w:rtl/>
        </w:rPr>
        <w:t>عتبار عند إجراء الدراسة لأسباب علمية</w:t>
      </w:r>
      <w:r w:rsidR="00A6118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لذا</w:t>
      </w:r>
      <w:r w:rsidR="00A6118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فإنه من العملي ومن الأجدى علمي</w:t>
      </w:r>
      <w:r w:rsidR="00A61180">
        <w:rPr>
          <w:rFonts w:ascii="Simplified Arabic" w:hAnsi="Simplified Arabic" w:cs="Simplified Arabic" w:hint="cs"/>
          <w:sz w:val="28"/>
          <w:szCs w:val="28"/>
          <w:rtl/>
        </w:rPr>
        <w:t>ً</w:t>
      </w:r>
      <w:r w:rsidRPr="00790FBB">
        <w:rPr>
          <w:rFonts w:ascii="Simplified Arabic" w:hAnsi="Simplified Arabic" w:cs="Simplified Arabic"/>
          <w:sz w:val="28"/>
          <w:szCs w:val="28"/>
          <w:rtl/>
        </w:rPr>
        <w:t>ا أن تأخذ عينة فقط من الأفراد أو المؤسسات ل</w:t>
      </w:r>
      <w:r w:rsidRPr="00790FBB">
        <w:rPr>
          <w:rFonts w:ascii="Simplified Arabic" w:hAnsi="Simplified Arabic" w:cs="Simplified Arabic" w:hint="cs"/>
          <w:sz w:val="28"/>
          <w:szCs w:val="28"/>
          <w:rtl/>
        </w:rPr>
        <w:t>ت</w:t>
      </w:r>
      <w:r w:rsidRPr="00790FBB">
        <w:rPr>
          <w:rFonts w:ascii="Simplified Arabic" w:hAnsi="Simplified Arabic" w:cs="Simplified Arabic"/>
          <w:sz w:val="28"/>
          <w:szCs w:val="28"/>
          <w:rtl/>
        </w:rPr>
        <w:t>شكل منها مجتمع</w:t>
      </w:r>
      <w:r w:rsidR="00A61180">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ويصبح هذا المجتمع هو العينة التي نحددها طبق</w:t>
      </w:r>
      <w:r w:rsidR="00A61180">
        <w:rPr>
          <w:rFonts w:ascii="Simplified Arabic" w:hAnsi="Simplified Arabic" w:cs="Simplified Arabic" w:hint="cs"/>
          <w:sz w:val="28"/>
          <w:szCs w:val="28"/>
          <w:rtl/>
        </w:rPr>
        <w:t>ً</w:t>
      </w:r>
      <w:r w:rsidRPr="00790FBB">
        <w:rPr>
          <w:rFonts w:ascii="Simplified Arabic" w:hAnsi="Simplified Arabic" w:cs="Simplified Arabic"/>
          <w:sz w:val="28"/>
          <w:szCs w:val="28"/>
          <w:rtl/>
        </w:rPr>
        <w:t>ا لمواصفات وطرق مسلم بها</w:t>
      </w:r>
      <w:r w:rsidRPr="00790FBB">
        <w:rPr>
          <w:rFonts w:ascii="Simplified Arabic" w:hAnsi="Simplified Arabic" w:cs="Simplified Arabic" w:hint="cs"/>
          <w:sz w:val="28"/>
          <w:szCs w:val="28"/>
          <w:rtl/>
        </w:rPr>
        <w:t>.</w:t>
      </w:r>
    </w:p>
    <w:p w:rsidR="00713B4C" w:rsidRPr="00790FBB" w:rsidRDefault="00713B4C" w:rsidP="00B70A7E">
      <w:pPr>
        <w:spacing w:after="100" w:line="216"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هنا نفهم الأسباب الت</w:t>
      </w:r>
      <w:r w:rsidR="00A6118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تدفع الباحث </w:t>
      </w:r>
      <w:r w:rsidR="00A61180">
        <w:rPr>
          <w:rFonts w:ascii="Simplified Arabic" w:hAnsi="Simplified Arabic" w:cs="Simplified Arabic" w:hint="cs"/>
          <w:sz w:val="28"/>
          <w:szCs w:val="28"/>
          <w:rtl/>
        </w:rPr>
        <w:t>إ</w:t>
      </w:r>
      <w:r w:rsidRPr="00790FBB">
        <w:rPr>
          <w:rFonts w:ascii="Simplified Arabic" w:hAnsi="Simplified Arabic" w:cs="Simplified Arabic" w:hint="cs"/>
          <w:sz w:val="28"/>
          <w:szCs w:val="28"/>
          <w:rtl/>
        </w:rPr>
        <w:t>لى اختيار عينة بدل</w:t>
      </w:r>
      <w:r w:rsidR="00A61180">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من دراسة المجت</w:t>
      </w:r>
      <w:r w:rsidR="00A61180">
        <w:rPr>
          <w:rFonts w:ascii="Simplified Arabic" w:hAnsi="Simplified Arabic" w:cs="Simplified Arabic" w:hint="cs"/>
          <w:sz w:val="28"/>
          <w:szCs w:val="28"/>
          <w:rtl/>
        </w:rPr>
        <w:t>مع كله، فالعينة تمثل المجتمع الأ</w:t>
      </w:r>
      <w:r w:rsidRPr="00790FBB">
        <w:rPr>
          <w:rFonts w:ascii="Simplified Arabic" w:hAnsi="Simplified Arabic" w:cs="Simplified Arabic" w:hint="cs"/>
          <w:sz w:val="28"/>
          <w:szCs w:val="28"/>
          <w:rtl/>
        </w:rPr>
        <w:t>صل</w:t>
      </w:r>
      <w:r w:rsidR="00A61180">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وتحقق </w:t>
      </w:r>
      <w:r w:rsidR="00A61180">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غراض البحث وتغن</w:t>
      </w:r>
      <w:r w:rsidR="0073157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الباحث عن مشقات دراسة كل المجتمع.</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8"/>
      </w:r>
      <w:r w:rsidRPr="00790FBB">
        <w:rPr>
          <w:rFonts w:ascii="Simplified Arabic" w:hAnsi="Simplified Arabic" w:cs="Simplified Arabic" w:hint="cs"/>
          <w:sz w:val="28"/>
          <w:szCs w:val="28"/>
          <w:vertAlign w:val="superscript"/>
          <w:rtl/>
        </w:rPr>
        <w:t xml:space="preserve">) </w:t>
      </w:r>
    </w:p>
    <w:p w:rsidR="00713B4C" w:rsidRPr="00790FBB" w:rsidRDefault="00713B4C" w:rsidP="00B70A7E">
      <w:pPr>
        <w:spacing w:line="216" w:lineRule="auto"/>
        <w:contextualSpacing/>
        <w:jc w:val="both"/>
        <w:rPr>
          <w:rFonts w:ascii="Simplified Arabic" w:hAnsi="Simplified Arabic" w:cs="Simplified Arabic"/>
          <w:sz w:val="28"/>
          <w:szCs w:val="28"/>
          <w:rtl/>
        </w:rPr>
      </w:pPr>
      <w:r w:rsidRPr="00E441F2">
        <w:rPr>
          <w:rFonts w:ascii="Simplified Arabic" w:hAnsi="Simplified Arabic" w:cs="Simplified Arabic" w:hint="cs"/>
          <w:sz w:val="28"/>
          <w:szCs w:val="28"/>
          <w:rtl/>
        </w:rPr>
        <w:t xml:space="preserve">فقد </w:t>
      </w:r>
      <w:r w:rsidRPr="00E441F2">
        <w:rPr>
          <w:rFonts w:ascii="Simplified Arabic" w:hAnsi="Simplified Arabic" w:cs="Simplified Arabic"/>
          <w:sz w:val="28"/>
          <w:szCs w:val="28"/>
          <w:rtl/>
        </w:rPr>
        <w:t>قام</w:t>
      </w:r>
      <w:r w:rsidRPr="00E441F2">
        <w:rPr>
          <w:rFonts w:ascii="Simplified Arabic" w:hAnsi="Simplified Arabic" w:cs="Simplified Arabic"/>
          <w:sz w:val="28"/>
          <w:szCs w:val="28"/>
        </w:rPr>
        <w:t xml:space="preserve"> </w:t>
      </w:r>
      <w:r w:rsidRPr="00E441F2">
        <w:rPr>
          <w:rFonts w:ascii="Simplified Arabic" w:hAnsi="Simplified Arabic" w:cs="Simplified Arabic"/>
          <w:sz w:val="28"/>
          <w:szCs w:val="28"/>
          <w:rtl/>
        </w:rPr>
        <w:t>الباحث</w:t>
      </w:r>
      <w:r w:rsidRPr="00E441F2">
        <w:rPr>
          <w:rFonts w:ascii="Simplified Arabic" w:hAnsi="Simplified Arabic" w:cs="Simplified Arabic"/>
          <w:sz w:val="28"/>
          <w:szCs w:val="28"/>
        </w:rPr>
        <w:t xml:space="preserve"> </w:t>
      </w:r>
      <w:r w:rsidRPr="00E441F2">
        <w:rPr>
          <w:rFonts w:ascii="Simplified Arabic" w:hAnsi="Simplified Arabic" w:cs="Simplified Arabic"/>
          <w:sz w:val="28"/>
          <w:szCs w:val="28"/>
          <w:rtl/>
        </w:rPr>
        <w:t>باستخ</w:t>
      </w:r>
      <w:r w:rsidRPr="00790FBB">
        <w:rPr>
          <w:rFonts w:ascii="Simplified Arabic" w:hAnsi="Simplified Arabic" w:cs="Simplified Arabic"/>
          <w:sz w:val="28"/>
          <w:szCs w:val="28"/>
          <w:rtl/>
        </w:rPr>
        <w:t>دام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طريقة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العينة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 xml:space="preserve">العشوائية البسيطة </w:t>
      </w:r>
      <w:r w:rsidRPr="00790FBB">
        <w:rPr>
          <w:rFonts w:ascii="Simplified Arabic" w:hAnsi="Simplified Arabic" w:cs="Simplified Arabic"/>
          <w:b/>
          <w:bCs/>
          <w:sz w:val="28"/>
          <w:szCs w:val="28"/>
        </w:rPr>
        <w:t>Simple Random Sample</w:t>
      </w:r>
      <w:r w:rsidRPr="00790FBB">
        <w:rPr>
          <w:rFonts w:ascii="Simplified Arabic" w:hAnsi="Simplified Arabic" w:cs="Simplified Arabic" w:hint="cs"/>
          <w:sz w:val="28"/>
          <w:szCs w:val="28"/>
          <w:rtl/>
        </w:rPr>
        <w:t>، على مجتمع الدراسة البالغ نحو 4200 مفرد</w:t>
      </w:r>
      <w:r w:rsidR="0073157C">
        <w:rPr>
          <w:rFonts w:ascii="Simplified Arabic" w:hAnsi="Simplified Arabic" w:cs="Simplified Arabic" w:hint="cs"/>
          <w:sz w:val="28"/>
          <w:szCs w:val="28"/>
          <w:rtl/>
        </w:rPr>
        <w:t>ة يمثلون إ</w:t>
      </w:r>
      <w:r w:rsidRPr="00790FBB">
        <w:rPr>
          <w:rFonts w:ascii="Simplified Arabic" w:hAnsi="Simplified Arabic" w:cs="Simplified Arabic" w:hint="cs"/>
          <w:sz w:val="28"/>
          <w:szCs w:val="28"/>
          <w:rtl/>
        </w:rPr>
        <w:t>جمال</w:t>
      </w:r>
      <w:r w:rsidR="0073157C">
        <w:rPr>
          <w:rFonts w:ascii="Simplified Arabic" w:hAnsi="Simplified Arabic" w:cs="Simplified Arabic" w:hint="cs"/>
          <w:sz w:val="28"/>
          <w:szCs w:val="28"/>
          <w:rtl/>
        </w:rPr>
        <w:t>ي عددٍ</w:t>
      </w:r>
      <w:r w:rsidRPr="00790FBB">
        <w:rPr>
          <w:rFonts w:ascii="Simplified Arabic" w:hAnsi="Simplified Arabic" w:cs="Simplified Arabic" w:hint="cs"/>
          <w:sz w:val="28"/>
          <w:szCs w:val="28"/>
          <w:rtl/>
        </w:rPr>
        <w:t xml:space="preserve"> من القيادات الصحفية والإدارية والصحفيين بعدد من المؤسسات الصحفية القومية «مؤسس</w:t>
      </w:r>
      <w:r w:rsidR="0073157C">
        <w:rPr>
          <w:rFonts w:ascii="Simplified Arabic" w:hAnsi="Simplified Arabic" w:cs="Simplified Arabic" w:hint="cs"/>
          <w:sz w:val="28"/>
          <w:szCs w:val="28"/>
          <w:rtl/>
        </w:rPr>
        <w:t>ة الأ</w:t>
      </w:r>
      <w:r w:rsidRPr="00790FBB">
        <w:rPr>
          <w:rFonts w:ascii="Simplified Arabic" w:hAnsi="Simplified Arabic" w:cs="Simplified Arabic" w:hint="cs"/>
          <w:sz w:val="28"/>
          <w:szCs w:val="28"/>
          <w:rtl/>
        </w:rPr>
        <w:t>هرام»</w:t>
      </w:r>
      <w:r w:rsidR="0073157C">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و«مؤسسة أخبار</w:t>
      </w:r>
      <w:r w:rsidR="0073157C">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اليوم»</w:t>
      </w:r>
      <w:r w:rsidR="0073157C">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و«مؤسسة دار</w:t>
      </w:r>
      <w:r w:rsidR="0073157C">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التحرير</w:t>
      </w:r>
      <w:r w:rsidR="00AC566F">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للطبع والنشر»</w:t>
      </w:r>
      <w:r w:rsidR="0073157C">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الذين لهم علاقة مباشرة بالعمل الصحف</w:t>
      </w:r>
      <w:r w:rsidR="0073157C">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بمؤسسات.</w:t>
      </w:r>
    </w:p>
    <w:p w:rsidR="00B70A7E" w:rsidRPr="00B70A7E" w:rsidRDefault="00B70A7E" w:rsidP="00B70A7E">
      <w:pPr>
        <w:spacing w:line="216" w:lineRule="auto"/>
        <w:contextualSpacing/>
        <w:jc w:val="both"/>
        <w:rPr>
          <w:rFonts w:cs="Simplified Arabic"/>
          <w:b/>
          <w:bCs/>
          <w:sz w:val="28"/>
          <w:szCs w:val="28"/>
          <w:rtl/>
          <w:lang w:bidi="ar-EG"/>
        </w:rPr>
      </w:pPr>
      <w:r w:rsidRPr="00B70A7E">
        <w:rPr>
          <w:rFonts w:cs="Simplified Arabic" w:hint="cs"/>
          <w:b/>
          <w:bCs/>
          <w:sz w:val="28"/>
          <w:szCs w:val="28"/>
          <w:rtl/>
          <w:lang w:bidi="ar-EG"/>
        </w:rPr>
        <w:t>استهدف</w:t>
      </w:r>
      <w:r w:rsidRPr="00B70A7E">
        <w:rPr>
          <w:rFonts w:cs="Simplified Arabic"/>
          <w:b/>
          <w:bCs/>
          <w:sz w:val="28"/>
          <w:szCs w:val="28"/>
          <w:rtl/>
          <w:lang w:bidi="ar-EG"/>
        </w:rPr>
        <w:t xml:space="preserve"> </w:t>
      </w:r>
      <w:r w:rsidRPr="00B70A7E">
        <w:rPr>
          <w:rFonts w:cs="Simplified Arabic" w:hint="cs"/>
          <w:b/>
          <w:bCs/>
          <w:sz w:val="28"/>
          <w:szCs w:val="28"/>
          <w:rtl/>
          <w:lang w:bidi="ar-EG"/>
        </w:rPr>
        <w:t>الباحث</w:t>
      </w:r>
      <w:r w:rsidRPr="00B70A7E">
        <w:rPr>
          <w:rFonts w:cs="Simplified Arabic"/>
          <w:b/>
          <w:bCs/>
          <w:sz w:val="28"/>
          <w:szCs w:val="28"/>
          <w:rtl/>
          <w:lang w:bidi="ar-EG"/>
        </w:rPr>
        <w:t xml:space="preserve"> </w:t>
      </w:r>
      <w:r w:rsidRPr="00B70A7E">
        <w:rPr>
          <w:rFonts w:cs="Simplified Arabic" w:hint="cs"/>
          <w:b/>
          <w:bCs/>
          <w:sz w:val="28"/>
          <w:szCs w:val="28"/>
          <w:rtl/>
          <w:lang w:bidi="ar-EG"/>
        </w:rPr>
        <w:t>نسبة</w:t>
      </w:r>
      <w:r w:rsidRPr="00B70A7E">
        <w:rPr>
          <w:rFonts w:cs="Simplified Arabic"/>
          <w:b/>
          <w:bCs/>
          <w:sz w:val="28"/>
          <w:szCs w:val="28"/>
          <w:rtl/>
          <w:lang w:bidi="ar-EG"/>
        </w:rPr>
        <w:t xml:space="preserve"> 5% </w:t>
      </w:r>
      <w:r w:rsidRPr="00B70A7E">
        <w:rPr>
          <w:rFonts w:cs="Simplified Arabic" w:hint="cs"/>
          <w:b/>
          <w:bCs/>
          <w:sz w:val="28"/>
          <w:szCs w:val="28"/>
          <w:rtl/>
          <w:lang w:bidi="ar-EG"/>
        </w:rPr>
        <w:t>من</w:t>
      </w:r>
      <w:r w:rsidRPr="00B70A7E">
        <w:rPr>
          <w:rFonts w:cs="Simplified Arabic"/>
          <w:b/>
          <w:bCs/>
          <w:sz w:val="28"/>
          <w:szCs w:val="28"/>
          <w:rtl/>
          <w:lang w:bidi="ar-EG"/>
        </w:rPr>
        <w:t xml:space="preserve"> </w:t>
      </w:r>
      <w:r w:rsidRPr="00B70A7E">
        <w:rPr>
          <w:rFonts w:cs="Simplified Arabic" w:hint="cs"/>
          <w:b/>
          <w:bCs/>
          <w:sz w:val="28"/>
          <w:szCs w:val="28"/>
          <w:rtl/>
          <w:lang w:bidi="ar-EG"/>
        </w:rPr>
        <w:t>مجتمع</w:t>
      </w:r>
      <w:r w:rsidRPr="00B70A7E">
        <w:rPr>
          <w:rFonts w:cs="Simplified Arabic"/>
          <w:b/>
          <w:bCs/>
          <w:sz w:val="28"/>
          <w:szCs w:val="28"/>
          <w:rtl/>
          <w:lang w:bidi="ar-EG"/>
        </w:rPr>
        <w:t xml:space="preserve"> </w:t>
      </w:r>
      <w:r w:rsidRPr="00B70A7E">
        <w:rPr>
          <w:rFonts w:cs="Simplified Arabic" w:hint="cs"/>
          <w:b/>
          <w:bCs/>
          <w:sz w:val="28"/>
          <w:szCs w:val="28"/>
          <w:rtl/>
          <w:lang w:bidi="ar-EG"/>
        </w:rPr>
        <w:t>الدراسة،</w:t>
      </w:r>
      <w:r w:rsidRPr="00B70A7E">
        <w:rPr>
          <w:rFonts w:cs="Simplified Arabic"/>
          <w:b/>
          <w:bCs/>
          <w:sz w:val="28"/>
          <w:szCs w:val="28"/>
          <w:rtl/>
          <w:lang w:bidi="ar-EG"/>
        </w:rPr>
        <w:t xml:space="preserve"> </w:t>
      </w:r>
      <w:r w:rsidRPr="00B70A7E">
        <w:rPr>
          <w:rFonts w:cs="Simplified Arabic" w:hint="cs"/>
          <w:b/>
          <w:bCs/>
          <w:sz w:val="28"/>
          <w:szCs w:val="28"/>
          <w:rtl/>
          <w:lang w:bidi="ar-EG"/>
        </w:rPr>
        <w:t>والتي</w:t>
      </w:r>
      <w:r w:rsidRPr="00B70A7E">
        <w:rPr>
          <w:rFonts w:cs="Simplified Arabic"/>
          <w:b/>
          <w:bCs/>
          <w:sz w:val="28"/>
          <w:szCs w:val="28"/>
          <w:rtl/>
          <w:lang w:bidi="ar-EG"/>
        </w:rPr>
        <w:t xml:space="preserve"> </w:t>
      </w:r>
      <w:r w:rsidRPr="00B70A7E">
        <w:rPr>
          <w:rFonts w:cs="Simplified Arabic" w:hint="cs"/>
          <w:b/>
          <w:bCs/>
          <w:sz w:val="28"/>
          <w:szCs w:val="28"/>
          <w:rtl/>
          <w:lang w:bidi="ar-EG"/>
        </w:rPr>
        <w:t>تمثل</w:t>
      </w:r>
      <w:r w:rsidRPr="00B70A7E">
        <w:rPr>
          <w:rFonts w:cs="Simplified Arabic"/>
          <w:b/>
          <w:bCs/>
          <w:sz w:val="28"/>
          <w:szCs w:val="28"/>
          <w:rtl/>
          <w:lang w:bidi="ar-EG"/>
        </w:rPr>
        <w:t xml:space="preserve"> 210 </w:t>
      </w:r>
      <w:r w:rsidRPr="00B70A7E">
        <w:rPr>
          <w:rFonts w:cs="Simplified Arabic" w:hint="cs"/>
          <w:b/>
          <w:bCs/>
          <w:sz w:val="28"/>
          <w:szCs w:val="28"/>
          <w:rtl/>
          <w:lang w:bidi="ar-EG"/>
        </w:rPr>
        <w:t>أفرادًا</w:t>
      </w:r>
      <w:r w:rsidRPr="00B70A7E">
        <w:rPr>
          <w:rFonts w:cs="Simplified Arabic"/>
          <w:b/>
          <w:bCs/>
          <w:sz w:val="28"/>
          <w:szCs w:val="28"/>
          <w:rtl/>
          <w:lang w:bidi="ar-EG"/>
        </w:rPr>
        <w:t xml:space="preserve"> </w:t>
      </w:r>
      <w:r w:rsidRPr="00B70A7E">
        <w:rPr>
          <w:rFonts w:cs="Simplified Arabic" w:hint="cs"/>
          <w:b/>
          <w:bCs/>
          <w:sz w:val="28"/>
          <w:szCs w:val="28"/>
          <w:rtl/>
          <w:lang w:bidi="ar-EG"/>
        </w:rPr>
        <w:t>من</w:t>
      </w:r>
      <w:r w:rsidRPr="00B70A7E">
        <w:rPr>
          <w:rFonts w:cs="Simplified Arabic"/>
          <w:b/>
          <w:bCs/>
          <w:sz w:val="28"/>
          <w:szCs w:val="28"/>
          <w:rtl/>
          <w:lang w:bidi="ar-EG"/>
        </w:rPr>
        <w:t xml:space="preserve"> </w:t>
      </w:r>
      <w:r w:rsidRPr="00B70A7E">
        <w:rPr>
          <w:rFonts w:cs="Simplified Arabic" w:hint="cs"/>
          <w:b/>
          <w:bCs/>
          <w:sz w:val="28"/>
          <w:szCs w:val="28"/>
          <w:rtl/>
          <w:lang w:bidi="ar-EG"/>
        </w:rPr>
        <w:t>إجمالي</w:t>
      </w:r>
      <w:r w:rsidRPr="00B70A7E">
        <w:rPr>
          <w:rFonts w:cs="Simplified Arabic"/>
          <w:b/>
          <w:bCs/>
          <w:sz w:val="28"/>
          <w:szCs w:val="28"/>
          <w:rtl/>
          <w:lang w:bidi="ar-EG"/>
        </w:rPr>
        <w:t xml:space="preserve"> </w:t>
      </w:r>
      <w:r w:rsidRPr="00B70A7E">
        <w:rPr>
          <w:rFonts w:cs="Simplified Arabic" w:hint="cs"/>
          <w:b/>
          <w:bCs/>
          <w:sz w:val="28"/>
          <w:szCs w:val="28"/>
          <w:rtl/>
          <w:lang w:bidi="ar-EG"/>
        </w:rPr>
        <w:t>عدد</w:t>
      </w:r>
      <w:r w:rsidRPr="00B70A7E">
        <w:rPr>
          <w:rFonts w:cs="Simplified Arabic"/>
          <w:b/>
          <w:bCs/>
          <w:sz w:val="28"/>
          <w:szCs w:val="28"/>
          <w:rtl/>
          <w:lang w:bidi="ar-EG"/>
        </w:rPr>
        <w:t xml:space="preserve"> </w:t>
      </w:r>
      <w:r w:rsidRPr="00B70A7E">
        <w:rPr>
          <w:rFonts w:cs="Simplified Arabic" w:hint="cs"/>
          <w:b/>
          <w:bCs/>
          <w:sz w:val="28"/>
          <w:szCs w:val="28"/>
          <w:rtl/>
          <w:lang w:bidi="ar-EG"/>
        </w:rPr>
        <w:t>أفراد</w:t>
      </w:r>
      <w:r w:rsidRPr="00B70A7E">
        <w:rPr>
          <w:rFonts w:cs="Simplified Arabic"/>
          <w:b/>
          <w:bCs/>
          <w:sz w:val="28"/>
          <w:szCs w:val="28"/>
          <w:rtl/>
          <w:lang w:bidi="ar-EG"/>
        </w:rPr>
        <w:t xml:space="preserve"> </w:t>
      </w:r>
      <w:r w:rsidRPr="00B70A7E">
        <w:rPr>
          <w:rFonts w:cs="Simplified Arabic" w:hint="cs"/>
          <w:b/>
          <w:bCs/>
          <w:sz w:val="28"/>
          <w:szCs w:val="28"/>
          <w:rtl/>
          <w:lang w:bidi="ar-EG"/>
        </w:rPr>
        <w:t>المجتمع</w:t>
      </w:r>
      <w:r w:rsidRPr="00B70A7E">
        <w:rPr>
          <w:rFonts w:cs="Simplified Arabic"/>
          <w:b/>
          <w:bCs/>
          <w:sz w:val="28"/>
          <w:szCs w:val="28"/>
          <w:rtl/>
          <w:lang w:bidi="ar-EG"/>
        </w:rPr>
        <w:t xml:space="preserve"> </w:t>
      </w:r>
      <w:r w:rsidRPr="00B70A7E">
        <w:rPr>
          <w:rFonts w:cs="Simplified Arabic" w:hint="cs"/>
          <w:b/>
          <w:bCs/>
          <w:sz w:val="28"/>
          <w:szCs w:val="28"/>
          <w:rtl/>
          <w:lang w:bidi="ar-EG"/>
        </w:rPr>
        <w:t>البالغ</w:t>
      </w:r>
      <w:r w:rsidRPr="00B70A7E">
        <w:rPr>
          <w:rFonts w:cs="Simplified Arabic"/>
          <w:b/>
          <w:bCs/>
          <w:sz w:val="28"/>
          <w:szCs w:val="28"/>
          <w:rtl/>
          <w:lang w:bidi="ar-EG"/>
        </w:rPr>
        <w:t xml:space="preserve"> 4200. </w:t>
      </w:r>
      <w:r w:rsidRPr="00B70A7E">
        <w:rPr>
          <w:rFonts w:cs="Simplified Arabic" w:hint="cs"/>
          <w:b/>
          <w:bCs/>
          <w:sz w:val="28"/>
          <w:szCs w:val="28"/>
          <w:rtl/>
          <w:lang w:bidi="ar-EG"/>
        </w:rPr>
        <w:t>قام</w:t>
      </w:r>
      <w:r w:rsidRPr="00B70A7E">
        <w:rPr>
          <w:rFonts w:cs="Simplified Arabic"/>
          <w:b/>
          <w:bCs/>
          <w:sz w:val="28"/>
          <w:szCs w:val="28"/>
          <w:rtl/>
          <w:lang w:bidi="ar-EG"/>
        </w:rPr>
        <w:t xml:space="preserve"> </w:t>
      </w:r>
      <w:r w:rsidRPr="00B70A7E">
        <w:rPr>
          <w:rFonts w:cs="Simplified Arabic" w:hint="cs"/>
          <w:b/>
          <w:bCs/>
          <w:sz w:val="28"/>
          <w:szCs w:val="28"/>
          <w:rtl/>
          <w:lang w:bidi="ar-EG"/>
        </w:rPr>
        <w:t>الباحث</w:t>
      </w:r>
      <w:r w:rsidRPr="00B70A7E">
        <w:rPr>
          <w:rFonts w:cs="Simplified Arabic"/>
          <w:b/>
          <w:bCs/>
          <w:sz w:val="28"/>
          <w:szCs w:val="28"/>
          <w:rtl/>
          <w:lang w:bidi="ar-EG"/>
        </w:rPr>
        <w:t xml:space="preserve"> </w:t>
      </w:r>
      <w:r w:rsidRPr="00B70A7E">
        <w:rPr>
          <w:rFonts w:cs="Simplified Arabic" w:hint="cs"/>
          <w:b/>
          <w:bCs/>
          <w:sz w:val="28"/>
          <w:szCs w:val="28"/>
          <w:rtl/>
          <w:lang w:bidi="ar-EG"/>
        </w:rPr>
        <w:t>بتوزيع</w:t>
      </w:r>
      <w:r w:rsidRPr="00B70A7E">
        <w:rPr>
          <w:rFonts w:cs="Simplified Arabic"/>
          <w:b/>
          <w:bCs/>
          <w:sz w:val="28"/>
          <w:szCs w:val="28"/>
          <w:rtl/>
          <w:lang w:bidi="ar-EG"/>
        </w:rPr>
        <w:t xml:space="preserve"> 210 </w:t>
      </w:r>
      <w:r w:rsidRPr="00B70A7E">
        <w:rPr>
          <w:rFonts w:cs="Simplified Arabic" w:hint="cs"/>
          <w:b/>
          <w:bCs/>
          <w:sz w:val="28"/>
          <w:szCs w:val="28"/>
          <w:rtl/>
          <w:lang w:bidi="ar-EG"/>
        </w:rPr>
        <w:t>استبيانات</w:t>
      </w:r>
      <w:r w:rsidRPr="00B70A7E">
        <w:rPr>
          <w:rFonts w:cs="Simplified Arabic"/>
          <w:b/>
          <w:bCs/>
          <w:sz w:val="28"/>
          <w:szCs w:val="28"/>
          <w:rtl/>
          <w:lang w:bidi="ar-EG"/>
        </w:rPr>
        <w:t xml:space="preserve"> </w:t>
      </w:r>
      <w:r w:rsidRPr="00B70A7E">
        <w:rPr>
          <w:rFonts w:cs="Simplified Arabic" w:hint="cs"/>
          <w:b/>
          <w:bCs/>
          <w:sz w:val="28"/>
          <w:szCs w:val="28"/>
          <w:rtl/>
          <w:lang w:bidi="ar-EG"/>
        </w:rPr>
        <w:t>على</w:t>
      </w:r>
      <w:r w:rsidRPr="00B70A7E">
        <w:rPr>
          <w:rFonts w:cs="Simplified Arabic"/>
          <w:b/>
          <w:bCs/>
          <w:sz w:val="28"/>
          <w:szCs w:val="28"/>
          <w:rtl/>
          <w:lang w:bidi="ar-EG"/>
        </w:rPr>
        <w:t xml:space="preserve"> </w:t>
      </w:r>
      <w:r w:rsidRPr="00B70A7E">
        <w:rPr>
          <w:rFonts w:cs="Simplified Arabic" w:hint="cs"/>
          <w:b/>
          <w:bCs/>
          <w:sz w:val="28"/>
          <w:szCs w:val="28"/>
          <w:rtl/>
          <w:lang w:bidi="ar-EG"/>
        </w:rPr>
        <w:t>أفراد</w:t>
      </w:r>
      <w:r w:rsidRPr="00B70A7E">
        <w:rPr>
          <w:rFonts w:cs="Simplified Arabic"/>
          <w:b/>
          <w:bCs/>
          <w:sz w:val="28"/>
          <w:szCs w:val="28"/>
          <w:rtl/>
          <w:lang w:bidi="ar-EG"/>
        </w:rPr>
        <w:t xml:space="preserve"> </w:t>
      </w:r>
      <w:r w:rsidRPr="00B70A7E">
        <w:rPr>
          <w:rFonts w:cs="Simplified Arabic" w:hint="cs"/>
          <w:b/>
          <w:bCs/>
          <w:sz w:val="28"/>
          <w:szCs w:val="28"/>
          <w:rtl/>
          <w:lang w:bidi="ar-EG"/>
        </w:rPr>
        <w:t>العينة،</w:t>
      </w:r>
      <w:r w:rsidRPr="00B70A7E">
        <w:rPr>
          <w:rFonts w:cs="Simplified Arabic"/>
          <w:b/>
          <w:bCs/>
          <w:sz w:val="28"/>
          <w:szCs w:val="28"/>
          <w:rtl/>
          <w:lang w:bidi="ar-EG"/>
        </w:rPr>
        <w:t xml:space="preserve"> </w:t>
      </w:r>
      <w:r w:rsidRPr="00B70A7E">
        <w:rPr>
          <w:rFonts w:cs="Simplified Arabic" w:hint="cs"/>
          <w:b/>
          <w:bCs/>
          <w:sz w:val="28"/>
          <w:szCs w:val="28"/>
          <w:rtl/>
          <w:lang w:bidi="ar-EG"/>
        </w:rPr>
        <w:t>ورد</w:t>
      </w:r>
      <w:r w:rsidRPr="00B70A7E">
        <w:rPr>
          <w:rFonts w:cs="Simplified Arabic"/>
          <w:b/>
          <w:bCs/>
          <w:sz w:val="28"/>
          <w:szCs w:val="28"/>
          <w:rtl/>
          <w:lang w:bidi="ar-EG"/>
        </w:rPr>
        <w:t xml:space="preserve"> </w:t>
      </w:r>
      <w:r w:rsidRPr="00B70A7E">
        <w:rPr>
          <w:rFonts w:cs="Simplified Arabic" w:hint="cs"/>
          <w:b/>
          <w:bCs/>
          <w:sz w:val="28"/>
          <w:szCs w:val="28"/>
          <w:rtl/>
          <w:lang w:bidi="ar-EG"/>
        </w:rPr>
        <w:t>منها</w:t>
      </w:r>
      <w:r w:rsidRPr="00B70A7E">
        <w:rPr>
          <w:rFonts w:cs="Simplified Arabic"/>
          <w:b/>
          <w:bCs/>
          <w:sz w:val="28"/>
          <w:szCs w:val="28"/>
          <w:rtl/>
          <w:lang w:bidi="ar-EG"/>
        </w:rPr>
        <w:t xml:space="preserve"> 203 </w:t>
      </w:r>
      <w:r w:rsidRPr="00B70A7E">
        <w:rPr>
          <w:rFonts w:cs="Simplified Arabic" w:hint="cs"/>
          <w:b/>
          <w:bCs/>
          <w:sz w:val="28"/>
          <w:szCs w:val="28"/>
          <w:rtl/>
          <w:lang w:bidi="ar-EG"/>
        </w:rPr>
        <w:t>استبيانات</w:t>
      </w:r>
      <w:r w:rsidRPr="00B70A7E">
        <w:rPr>
          <w:rFonts w:cs="Simplified Arabic"/>
          <w:b/>
          <w:bCs/>
          <w:sz w:val="28"/>
          <w:szCs w:val="28"/>
          <w:rtl/>
          <w:lang w:bidi="ar-EG"/>
        </w:rPr>
        <w:t xml:space="preserve"> </w:t>
      </w:r>
      <w:r w:rsidRPr="00B70A7E">
        <w:rPr>
          <w:rFonts w:cs="Simplified Arabic" w:hint="cs"/>
          <w:b/>
          <w:bCs/>
          <w:sz w:val="28"/>
          <w:szCs w:val="28"/>
          <w:rtl/>
          <w:lang w:bidi="ar-EG"/>
        </w:rPr>
        <w:t>صالحة</w:t>
      </w:r>
      <w:r w:rsidRPr="00B70A7E">
        <w:rPr>
          <w:rFonts w:cs="Simplified Arabic"/>
          <w:b/>
          <w:bCs/>
          <w:sz w:val="28"/>
          <w:szCs w:val="28"/>
          <w:rtl/>
          <w:lang w:bidi="ar-EG"/>
        </w:rPr>
        <w:t xml:space="preserve"> </w:t>
      </w:r>
      <w:r w:rsidRPr="00B70A7E">
        <w:rPr>
          <w:rFonts w:cs="Simplified Arabic" w:hint="cs"/>
          <w:b/>
          <w:bCs/>
          <w:sz w:val="28"/>
          <w:szCs w:val="28"/>
          <w:rtl/>
          <w:lang w:bidi="ar-EG"/>
        </w:rPr>
        <w:t>للتحليل،</w:t>
      </w:r>
      <w:r w:rsidRPr="00B70A7E">
        <w:rPr>
          <w:rFonts w:cs="Simplified Arabic"/>
          <w:b/>
          <w:bCs/>
          <w:sz w:val="28"/>
          <w:szCs w:val="28"/>
          <w:rtl/>
          <w:lang w:bidi="ar-EG"/>
        </w:rPr>
        <w:t xml:space="preserve"> </w:t>
      </w:r>
      <w:r w:rsidRPr="00B70A7E">
        <w:rPr>
          <w:rFonts w:cs="Simplified Arabic" w:hint="cs"/>
          <w:b/>
          <w:bCs/>
          <w:sz w:val="28"/>
          <w:szCs w:val="28"/>
          <w:rtl/>
          <w:lang w:bidi="ar-EG"/>
        </w:rPr>
        <w:t>ما</w:t>
      </w:r>
      <w:r w:rsidRPr="00B70A7E">
        <w:rPr>
          <w:rFonts w:cs="Simplified Arabic"/>
          <w:b/>
          <w:bCs/>
          <w:sz w:val="28"/>
          <w:szCs w:val="28"/>
          <w:rtl/>
          <w:lang w:bidi="ar-EG"/>
        </w:rPr>
        <w:t xml:space="preserve"> </w:t>
      </w:r>
      <w:r w:rsidRPr="00B70A7E">
        <w:rPr>
          <w:rFonts w:cs="Simplified Arabic" w:hint="cs"/>
          <w:b/>
          <w:bCs/>
          <w:sz w:val="28"/>
          <w:szCs w:val="28"/>
          <w:rtl/>
          <w:lang w:bidi="ar-EG"/>
        </w:rPr>
        <w:t>يعادل</w:t>
      </w:r>
      <w:r w:rsidRPr="00B70A7E">
        <w:rPr>
          <w:rFonts w:cs="Simplified Arabic"/>
          <w:b/>
          <w:bCs/>
          <w:sz w:val="28"/>
          <w:szCs w:val="28"/>
          <w:rtl/>
          <w:lang w:bidi="ar-EG"/>
        </w:rPr>
        <w:t xml:space="preserve"> </w:t>
      </w:r>
      <w:r w:rsidRPr="00B70A7E">
        <w:rPr>
          <w:rFonts w:cs="Simplified Arabic" w:hint="cs"/>
          <w:b/>
          <w:bCs/>
          <w:sz w:val="28"/>
          <w:szCs w:val="28"/>
          <w:rtl/>
          <w:lang w:bidi="ar-EG"/>
        </w:rPr>
        <w:t>نسبة</w:t>
      </w:r>
      <w:r w:rsidRPr="00B70A7E">
        <w:rPr>
          <w:rFonts w:cs="Simplified Arabic"/>
          <w:b/>
          <w:bCs/>
          <w:sz w:val="28"/>
          <w:szCs w:val="28"/>
          <w:rtl/>
          <w:lang w:bidi="ar-EG"/>
        </w:rPr>
        <w:t xml:space="preserve"> </w:t>
      </w:r>
      <w:r w:rsidRPr="00B70A7E">
        <w:rPr>
          <w:rFonts w:cs="Simplified Arabic" w:hint="cs"/>
          <w:b/>
          <w:bCs/>
          <w:sz w:val="28"/>
          <w:szCs w:val="28"/>
          <w:rtl/>
          <w:lang w:bidi="ar-EG"/>
        </w:rPr>
        <w:t>استجابة</w:t>
      </w:r>
      <w:r w:rsidRPr="00B70A7E">
        <w:rPr>
          <w:rFonts w:cs="Simplified Arabic"/>
          <w:b/>
          <w:bCs/>
          <w:sz w:val="28"/>
          <w:szCs w:val="28"/>
          <w:rtl/>
          <w:lang w:bidi="ar-EG"/>
        </w:rPr>
        <w:t xml:space="preserve"> </w:t>
      </w:r>
      <w:r w:rsidRPr="00B70A7E">
        <w:rPr>
          <w:rFonts w:cs="Simplified Arabic" w:hint="cs"/>
          <w:b/>
          <w:bCs/>
          <w:sz w:val="28"/>
          <w:szCs w:val="28"/>
          <w:rtl/>
          <w:lang w:bidi="ar-EG"/>
        </w:rPr>
        <w:t>بلغت</w:t>
      </w:r>
      <w:r w:rsidRPr="00B70A7E">
        <w:rPr>
          <w:rFonts w:cs="Simplified Arabic"/>
          <w:b/>
          <w:bCs/>
          <w:sz w:val="28"/>
          <w:szCs w:val="28"/>
          <w:rtl/>
          <w:lang w:bidi="ar-EG"/>
        </w:rPr>
        <w:t xml:space="preserve"> 96.6%. </w:t>
      </w:r>
      <w:r w:rsidRPr="00B70A7E">
        <w:rPr>
          <w:rFonts w:cs="Simplified Arabic" w:hint="cs"/>
          <w:b/>
          <w:bCs/>
          <w:sz w:val="28"/>
          <w:szCs w:val="28"/>
          <w:rtl/>
          <w:lang w:bidi="ar-EG"/>
        </w:rPr>
        <w:t>وقد</w:t>
      </w:r>
      <w:r w:rsidRPr="00B70A7E">
        <w:rPr>
          <w:rFonts w:cs="Simplified Arabic"/>
          <w:b/>
          <w:bCs/>
          <w:sz w:val="28"/>
          <w:szCs w:val="28"/>
          <w:rtl/>
          <w:lang w:bidi="ar-EG"/>
        </w:rPr>
        <w:t xml:space="preserve"> </w:t>
      </w:r>
      <w:r w:rsidRPr="00B70A7E">
        <w:rPr>
          <w:rFonts w:cs="Simplified Arabic" w:hint="cs"/>
          <w:b/>
          <w:bCs/>
          <w:sz w:val="28"/>
          <w:szCs w:val="28"/>
          <w:rtl/>
          <w:lang w:bidi="ar-EG"/>
        </w:rPr>
        <w:t>تم</w:t>
      </w:r>
      <w:r w:rsidRPr="00B70A7E">
        <w:rPr>
          <w:rFonts w:cs="Simplified Arabic"/>
          <w:b/>
          <w:bCs/>
          <w:sz w:val="28"/>
          <w:szCs w:val="28"/>
          <w:rtl/>
          <w:lang w:bidi="ar-EG"/>
        </w:rPr>
        <w:t xml:space="preserve"> </w:t>
      </w:r>
      <w:r w:rsidRPr="00B70A7E">
        <w:rPr>
          <w:rFonts w:cs="Simplified Arabic" w:hint="cs"/>
          <w:b/>
          <w:bCs/>
          <w:sz w:val="28"/>
          <w:szCs w:val="28"/>
          <w:rtl/>
          <w:lang w:bidi="ar-EG"/>
        </w:rPr>
        <w:t>استبعاد</w:t>
      </w:r>
      <w:r w:rsidRPr="00B70A7E">
        <w:rPr>
          <w:rFonts w:cs="Simplified Arabic"/>
          <w:b/>
          <w:bCs/>
          <w:sz w:val="28"/>
          <w:szCs w:val="28"/>
          <w:rtl/>
          <w:lang w:bidi="ar-EG"/>
        </w:rPr>
        <w:t xml:space="preserve"> 7 </w:t>
      </w:r>
      <w:r w:rsidRPr="00B70A7E">
        <w:rPr>
          <w:rFonts w:cs="Simplified Arabic" w:hint="cs"/>
          <w:b/>
          <w:bCs/>
          <w:sz w:val="28"/>
          <w:szCs w:val="28"/>
          <w:rtl/>
          <w:lang w:bidi="ar-EG"/>
        </w:rPr>
        <w:t>استبيانات،</w:t>
      </w:r>
      <w:r w:rsidRPr="00B70A7E">
        <w:rPr>
          <w:rFonts w:cs="Simplified Arabic"/>
          <w:b/>
          <w:bCs/>
          <w:sz w:val="28"/>
          <w:szCs w:val="28"/>
          <w:rtl/>
          <w:lang w:bidi="ar-EG"/>
        </w:rPr>
        <w:t xml:space="preserve"> </w:t>
      </w:r>
      <w:r w:rsidRPr="00B70A7E">
        <w:rPr>
          <w:rFonts w:cs="Simplified Arabic" w:hint="cs"/>
          <w:b/>
          <w:bCs/>
          <w:sz w:val="28"/>
          <w:szCs w:val="28"/>
          <w:rtl/>
          <w:lang w:bidi="ar-EG"/>
        </w:rPr>
        <w:t>بنسبة</w:t>
      </w:r>
      <w:r w:rsidRPr="00B70A7E">
        <w:rPr>
          <w:rFonts w:cs="Simplified Arabic"/>
          <w:b/>
          <w:bCs/>
          <w:sz w:val="28"/>
          <w:szCs w:val="28"/>
          <w:rtl/>
          <w:lang w:bidi="ar-EG"/>
        </w:rPr>
        <w:t xml:space="preserve"> 3.4%</w:t>
      </w:r>
      <w:r w:rsidRPr="00B70A7E">
        <w:rPr>
          <w:rFonts w:cs="Simplified Arabic" w:hint="cs"/>
          <w:b/>
          <w:bCs/>
          <w:sz w:val="28"/>
          <w:szCs w:val="28"/>
          <w:rtl/>
          <w:lang w:bidi="ar-EG"/>
        </w:rPr>
        <w:t>،</w:t>
      </w:r>
      <w:r w:rsidRPr="00B70A7E">
        <w:rPr>
          <w:rFonts w:cs="Simplified Arabic"/>
          <w:b/>
          <w:bCs/>
          <w:sz w:val="28"/>
          <w:szCs w:val="28"/>
          <w:rtl/>
          <w:lang w:bidi="ar-EG"/>
        </w:rPr>
        <w:t xml:space="preserve"> </w:t>
      </w:r>
      <w:r w:rsidRPr="00B70A7E">
        <w:rPr>
          <w:rFonts w:cs="Simplified Arabic" w:hint="cs"/>
          <w:b/>
          <w:bCs/>
          <w:sz w:val="28"/>
          <w:szCs w:val="28"/>
          <w:rtl/>
          <w:lang w:bidi="ar-EG"/>
        </w:rPr>
        <w:t>بعد</w:t>
      </w:r>
      <w:r w:rsidRPr="00B70A7E">
        <w:rPr>
          <w:rFonts w:cs="Simplified Arabic"/>
          <w:b/>
          <w:bCs/>
          <w:sz w:val="28"/>
          <w:szCs w:val="28"/>
          <w:rtl/>
          <w:lang w:bidi="ar-EG"/>
        </w:rPr>
        <w:t xml:space="preserve"> </w:t>
      </w:r>
      <w:r w:rsidRPr="00B70A7E">
        <w:rPr>
          <w:rFonts w:cs="Simplified Arabic" w:hint="cs"/>
          <w:b/>
          <w:bCs/>
          <w:sz w:val="28"/>
          <w:szCs w:val="28"/>
          <w:rtl/>
          <w:lang w:bidi="ar-EG"/>
        </w:rPr>
        <w:t>مراجعتها</w:t>
      </w:r>
      <w:r w:rsidRPr="00B70A7E">
        <w:rPr>
          <w:rFonts w:cs="Simplified Arabic"/>
          <w:b/>
          <w:bCs/>
          <w:sz w:val="28"/>
          <w:szCs w:val="28"/>
          <w:rtl/>
          <w:lang w:bidi="ar-EG"/>
        </w:rPr>
        <w:t xml:space="preserve"> </w:t>
      </w:r>
      <w:r w:rsidRPr="00B70A7E">
        <w:rPr>
          <w:rFonts w:cs="Simplified Arabic" w:hint="cs"/>
          <w:b/>
          <w:bCs/>
          <w:sz w:val="28"/>
          <w:szCs w:val="28"/>
          <w:rtl/>
          <w:lang w:bidi="ar-EG"/>
        </w:rPr>
        <w:t>والتأكد</w:t>
      </w:r>
      <w:r w:rsidRPr="00B70A7E">
        <w:rPr>
          <w:rFonts w:cs="Simplified Arabic"/>
          <w:b/>
          <w:bCs/>
          <w:sz w:val="28"/>
          <w:szCs w:val="28"/>
          <w:rtl/>
          <w:lang w:bidi="ar-EG"/>
        </w:rPr>
        <w:t xml:space="preserve"> </w:t>
      </w:r>
      <w:r w:rsidRPr="00B70A7E">
        <w:rPr>
          <w:rFonts w:cs="Simplified Arabic" w:hint="cs"/>
          <w:b/>
          <w:bCs/>
          <w:sz w:val="28"/>
          <w:szCs w:val="28"/>
          <w:rtl/>
          <w:lang w:bidi="ar-EG"/>
        </w:rPr>
        <w:t>من</w:t>
      </w:r>
      <w:r w:rsidRPr="00B70A7E">
        <w:rPr>
          <w:rFonts w:cs="Simplified Arabic"/>
          <w:b/>
          <w:bCs/>
          <w:sz w:val="28"/>
          <w:szCs w:val="28"/>
          <w:rtl/>
          <w:lang w:bidi="ar-EG"/>
        </w:rPr>
        <w:t xml:space="preserve"> </w:t>
      </w:r>
      <w:r w:rsidRPr="00B70A7E">
        <w:rPr>
          <w:rFonts w:cs="Simplified Arabic" w:hint="cs"/>
          <w:b/>
          <w:bCs/>
          <w:sz w:val="28"/>
          <w:szCs w:val="28"/>
          <w:rtl/>
          <w:lang w:bidi="ar-EG"/>
        </w:rPr>
        <w:t>استيفائها</w:t>
      </w:r>
      <w:r w:rsidRPr="00B70A7E">
        <w:rPr>
          <w:rFonts w:cs="Simplified Arabic"/>
          <w:b/>
          <w:bCs/>
          <w:sz w:val="28"/>
          <w:szCs w:val="28"/>
          <w:rtl/>
          <w:lang w:bidi="ar-EG"/>
        </w:rPr>
        <w:t xml:space="preserve"> </w:t>
      </w:r>
      <w:r w:rsidRPr="00B70A7E">
        <w:rPr>
          <w:rFonts w:cs="Simplified Arabic" w:hint="cs"/>
          <w:b/>
          <w:bCs/>
          <w:sz w:val="28"/>
          <w:szCs w:val="28"/>
          <w:rtl/>
          <w:lang w:bidi="ar-EG"/>
        </w:rPr>
        <w:t>لشروط</w:t>
      </w:r>
      <w:r w:rsidRPr="00B70A7E">
        <w:rPr>
          <w:rFonts w:cs="Simplified Arabic"/>
          <w:b/>
          <w:bCs/>
          <w:sz w:val="28"/>
          <w:szCs w:val="28"/>
          <w:rtl/>
          <w:lang w:bidi="ar-EG"/>
        </w:rPr>
        <w:t xml:space="preserve"> </w:t>
      </w:r>
      <w:r w:rsidRPr="00B70A7E">
        <w:rPr>
          <w:rFonts w:cs="Simplified Arabic" w:hint="cs"/>
          <w:b/>
          <w:bCs/>
          <w:sz w:val="28"/>
          <w:szCs w:val="28"/>
          <w:rtl/>
          <w:lang w:bidi="ar-EG"/>
        </w:rPr>
        <w:t>الإجابة،</w:t>
      </w:r>
      <w:r w:rsidRPr="00B70A7E">
        <w:rPr>
          <w:rFonts w:cs="Simplified Arabic"/>
          <w:b/>
          <w:bCs/>
          <w:sz w:val="28"/>
          <w:szCs w:val="28"/>
          <w:rtl/>
          <w:lang w:bidi="ar-EG"/>
        </w:rPr>
        <w:t xml:space="preserve"> </w:t>
      </w:r>
      <w:r w:rsidRPr="00B70A7E">
        <w:rPr>
          <w:rFonts w:cs="Simplified Arabic" w:hint="cs"/>
          <w:b/>
          <w:bCs/>
          <w:sz w:val="28"/>
          <w:szCs w:val="28"/>
          <w:rtl/>
          <w:lang w:bidi="ar-EG"/>
        </w:rPr>
        <w:t>حيث</w:t>
      </w:r>
      <w:r w:rsidRPr="00B70A7E">
        <w:rPr>
          <w:rFonts w:cs="Simplified Arabic"/>
          <w:b/>
          <w:bCs/>
          <w:sz w:val="28"/>
          <w:szCs w:val="28"/>
          <w:rtl/>
          <w:lang w:bidi="ar-EG"/>
        </w:rPr>
        <w:t xml:space="preserve"> </w:t>
      </w:r>
      <w:r w:rsidRPr="00B70A7E">
        <w:rPr>
          <w:rFonts w:cs="Simplified Arabic" w:hint="cs"/>
          <w:b/>
          <w:bCs/>
          <w:sz w:val="28"/>
          <w:szCs w:val="28"/>
          <w:rtl/>
          <w:lang w:bidi="ar-EG"/>
        </w:rPr>
        <w:t>لم</w:t>
      </w:r>
      <w:r w:rsidRPr="00B70A7E">
        <w:rPr>
          <w:rFonts w:cs="Simplified Arabic"/>
          <w:b/>
          <w:bCs/>
          <w:sz w:val="28"/>
          <w:szCs w:val="28"/>
          <w:rtl/>
          <w:lang w:bidi="ar-EG"/>
        </w:rPr>
        <w:t xml:space="preserve"> </w:t>
      </w:r>
      <w:r w:rsidRPr="00B70A7E">
        <w:rPr>
          <w:rFonts w:cs="Simplified Arabic" w:hint="cs"/>
          <w:b/>
          <w:bCs/>
          <w:sz w:val="28"/>
          <w:szCs w:val="28"/>
          <w:rtl/>
          <w:lang w:bidi="ar-EG"/>
        </w:rPr>
        <w:t>يُستبعد</w:t>
      </w:r>
      <w:r w:rsidRPr="00B70A7E">
        <w:rPr>
          <w:rFonts w:cs="Simplified Arabic"/>
          <w:b/>
          <w:bCs/>
          <w:sz w:val="28"/>
          <w:szCs w:val="28"/>
          <w:rtl/>
          <w:lang w:bidi="ar-EG"/>
        </w:rPr>
        <w:t xml:space="preserve"> </w:t>
      </w:r>
      <w:r w:rsidRPr="00B70A7E">
        <w:rPr>
          <w:rFonts w:cs="Simplified Arabic" w:hint="cs"/>
          <w:b/>
          <w:bCs/>
          <w:sz w:val="28"/>
          <w:szCs w:val="28"/>
          <w:rtl/>
          <w:lang w:bidi="ar-EG"/>
        </w:rPr>
        <w:t>أي</w:t>
      </w:r>
      <w:r w:rsidRPr="00B70A7E">
        <w:rPr>
          <w:rFonts w:cs="Simplified Arabic"/>
          <w:b/>
          <w:bCs/>
          <w:sz w:val="28"/>
          <w:szCs w:val="28"/>
          <w:rtl/>
          <w:lang w:bidi="ar-EG"/>
        </w:rPr>
        <w:t xml:space="preserve"> </w:t>
      </w:r>
      <w:r w:rsidRPr="00B70A7E">
        <w:rPr>
          <w:rFonts w:cs="Simplified Arabic" w:hint="cs"/>
          <w:b/>
          <w:bCs/>
          <w:sz w:val="28"/>
          <w:szCs w:val="28"/>
          <w:rtl/>
          <w:lang w:bidi="ar-EG"/>
        </w:rPr>
        <w:t>استبيان</w:t>
      </w:r>
      <w:r w:rsidRPr="00B70A7E">
        <w:rPr>
          <w:rFonts w:cs="Simplified Arabic"/>
          <w:b/>
          <w:bCs/>
          <w:sz w:val="28"/>
          <w:szCs w:val="28"/>
          <w:rtl/>
          <w:lang w:bidi="ar-EG"/>
        </w:rPr>
        <w:t xml:space="preserve"> </w:t>
      </w:r>
      <w:r w:rsidRPr="00B70A7E">
        <w:rPr>
          <w:rFonts w:cs="Simplified Arabic" w:hint="cs"/>
          <w:b/>
          <w:bCs/>
          <w:sz w:val="28"/>
          <w:szCs w:val="28"/>
          <w:rtl/>
          <w:lang w:bidi="ar-EG"/>
        </w:rPr>
        <w:t>من</w:t>
      </w:r>
      <w:r w:rsidRPr="00B70A7E">
        <w:rPr>
          <w:rFonts w:cs="Simplified Arabic"/>
          <w:b/>
          <w:bCs/>
          <w:sz w:val="28"/>
          <w:szCs w:val="28"/>
          <w:rtl/>
          <w:lang w:bidi="ar-EG"/>
        </w:rPr>
        <w:t xml:space="preserve"> </w:t>
      </w:r>
      <w:r w:rsidRPr="00B70A7E">
        <w:rPr>
          <w:rFonts w:cs="Simplified Arabic" w:hint="cs"/>
          <w:b/>
          <w:bCs/>
          <w:sz w:val="28"/>
          <w:szCs w:val="28"/>
          <w:rtl/>
          <w:lang w:bidi="ar-EG"/>
        </w:rPr>
        <w:t>الاستبيانات</w:t>
      </w:r>
      <w:r w:rsidRPr="00B70A7E">
        <w:rPr>
          <w:rFonts w:cs="Simplified Arabic"/>
          <w:b/>
          <w:bCs/>
          <w:sz w:val="28"/>
          <w:szCs w:val="28"/>
          <w:rtl/>
          <w:lang w:bidi="ar-EG"/>
        </w:rPr>
        <w:t xml:space="preserve"> </w:t>
      </w:r>
      <w:r w:rsidRPr="00B70A7E">
        <w:rPr>
          <w:rFonts w:cs="Simplified Arabic" w:hint="cs"/>
          <w:b/>
          <w:bCs/>
          <w:sz w:val="28"/>
          <w:szCs w:val="28"/>
          <w:rtl/>
          <w:lang w:bidi="ar-EG"/>
        </w:rPr>
        <w:t>الصالحة</w:t>
      </w:r>
      <w:r w:rsidRPr="00B70A7E">
        <w:rPr>
          <w:rFonts w:cs="Simplified Arabic"/>
          <w:b/>
          <w:bCs/>
          <w:sz w:val="28"/>
          <w:szCs w:val="28"/>
          <w:rtl/>
          <w:lang w:bidi="ar-EG"/>
        </w:rPr>
        <w:t xml:space="preserve"> </w:t>
      </w:r>
      <w:r w:rsidRPr="00B70A7E">
        <w:rPr>
          <w:rFonts w:cs="Simplified Arabic" w:hint="cs"/>
          <w:b/>
          <w:bCs/>
          <w:sz w:val="28"/>
          <w:szCs w:val="28"/>
          <w:rtl/>
          <w:lang w:bidi="ar-EG"/>
        </w:rPr>
        <w:t>نظرًا</w:t>
      </w:r>
      <w:r w:rsidRPr="00B70A7E">
        <w:rPr>
          <w:rFonts w:cs="Simplified Arabic"/>
          <w:b/>
          <w:bCs/>
          <w:sz w:val="28"/>
          <w:szCs w:val="28"/>
          <w:rtl/>
          <w:lang w:bidi="ar-EG"/>
        </w:rPr>
        <w:t xml:space="preserve"> </w:t>
      </w:r>
      <w:r w:rsidRPr="00B70A7E">
        <w:rPr>
          <w:rFonts w:cs="Simplified Arabic" w:hint="cs"/>
          <w:b/>
          <w:bCs/>
          <w:sz w:val="28"/>
          <w:szCs w:val="28"/>
          <w:rtl/>
          <w:lang w:bidi="ar-EG"/>
        </w:rPr>
        <w:t>لتحقيقها</w:t>
      </w:r>
      <w:r w:rsidRPr="00B70A7E">
        <w:rPr>
          <w:rFonts w:cs="Simplified Arabic"/>
          <w:b/>
          <w:bCs/>
          <w:sz w:val="28"/>
          <w:szCs w:val="28"/>
          <w:rtl/>
          <w:lang w:bidi="ar-EG"/>
        </w:rPr>
        <w:t xml:space="preserve"> </w:t>
      </w:r>
      <w:r w:rsidRPr="00B70A7E">
        <w:rPr>
          <w:rFonts w:cs="Simplified Arabic" w:hint="cs"/>
          <w:b/>
          <w:bCs/>
          <w:sz w:val="28"/>
          <w:szCs w:val="28"/>
          <w:rtl/>
          <w:lang w:bidi="ar-EG"/>
        </w:rPr>
        <w:t>جميع</w:t>
      </w:r>
      <w:r w:rsidRPr="00B70A7E">
        <w:rPr>
          <w:rFonts w:cs="Simplified Arabic"/>
          <w:b/>
          <w:bCs/>
          <w:sz w:val="28"/>
          <w:szCs w:val="28"/>
          <w:rtl/>
          <w:lang w:bidi="ar-EG"/>
        </w:rPr>
        <w:t xml:space="preserve"> </w:t>
      </w:r>
      <w:r w:rsidRPr="00B70A7E">
        <w:rPr>
          <w:rFonts w:cs="Simplified Arabic" w:hint="cs"/>
          <w:b/>
          <w:bCs/>
          <w:sz w:val="28"/>
          <w:szCs w:val="28"/>
          <w:rtl/>
          <w:lang w:bidi="ar-EG"/>
        </w:rPr>
        <w:t>الشروط</w:t>
      </w:r>
      <w:r w:rsidRPr="00B70A7E">
        <w:rPr>
          <w:rFonts w:cs="Simplified Arabic"/>
          <w:b/>
          <w:bCs/>
          <w:sz w:val="28"/>
          <w:szCs w:val="28"/>
          <w:rtl/>
          <w:lang w:bidi="ar-EG"/>
        </w:rPr>
        <w:t xml:space="preserve"> </w:t>
      </w:r>
      <w:r w:rsidRPr="00B70A7E">
        <w:rPr>
          <w:rFonts w:cs="Simplified Arabic" w:hint="cs"/>
          <w:b/>
          <w:bCs/>
          <w:sz w:val="28"/>
          <w:szCs w:val="28"/>
          <w:rtl/>
          <w:lang w:bidi="ar-EG"/>
        </w:rPr>
        <w:t>المنهجية</w:t>
      </w:r>
      <w:r w:rsidRPr="00B70A7E">
        <w:rPr>
          <w:rFonts w:cs="Simplified Arabic"/>
          <w:b/>
          <w:bCs/>
          <w:sz w:val="28"/>
          <w:szCs w:val="28"/>
          <w:rtl/>
          <w:lang w:bidi="ar-EG"/>
        </w:rPr>
        <w:t xml:space="preserve"> </w:t>
      </w:r>
      <w:r w:rsidRPr="00B70A7E">
        <w:rPr>
          <w:rFonts w:cs="Simplified Arabic" w:hint="cs"/>
          <w:b/>
          <w:bCs/>
          <w:sz w:val="28"/>
          <w:szCs w:val="28"/>
          <w:rtl/>
          <w:lang w:bidi="ar-EG"/>
        </w:rPr>
        <w:t>المطلوبة</w:t>
      </w:r>
      <w:r w:rsidRPr="00B70A7E">
        <w:rPr>
          <w:rFonts w:cs="Simplified Arabic"/>
          <w:b/>
          <w:bCs/>
          <w:sz w:val="28"/>
          <w:szCs w:val="28"/>
          <w:rtl/>
          <w:lang w:bidi="ar-EG"/>
        </w:rPr>
        <w:t>.</w:t>
      </w:r>
    </w:p>
    <w:p w:rsidR="00713B4C" w:rsidRPr="00AC566F" w:rsidRDefault="00713B4C" w:rsidP="00B70A7E">
      <w:pPr>
        <w:autoSpaceDE w:val="0"/>
        <w:autoSpaceDN w:val="0"/>
        <w:adjustRightInd w:val="0"/>
        <w:spacing w:after="0" w:line="216" w:lineRule="auto"/>
        <w:contextualSpacing/>
        <w:jc w:val="center"/>
        <w:rPr>
          <w:rFonts w:ascii="Simplified Arabic" w:hAnsi="Simplified Arabic" w:cs="Simplified Arabic"/>
          <w:b/>
          <w:bCs/>
          <w:sz w:val="28"/>
          <w:szCs w:val="28"/>
          <w:rtl/>
          <w:lang w:bidi="ar-EG"/>
        </w:rPr>
      </w:pPr>
      <w:r w:rsidRPr="00AC566F">
        <w:rPr>
          <w:rFonts w:ascii="Simplified Arabic" w:hAnsi="Simplified Arabic" w:cs="Simplified Arabic" w:hint="eastAsia"/>
          <w:b/>
          <w:bCs/>
          <w:sz w:val="28"/>
          <w:szCs w:val="28"/>
          <w:rtl/>
          <w:lang w:bidi="ar-EG"/>
        </w:rPr>
        <w:t>جدول</w:t>
      </w:r>
      <w:r w:rsidRPr="00AC566F">
        <w:rPr>
          <w:rFonts w:ascii="Simplified Arabic" w:hAnsi="Simplified Arabic" w:cs="Simplified Arabic" w:hint="cs"/>
          <w:b/>
          <w:bCs/>
          <w:sz w:val="28"/>
          <w:szCs w:val="28"/>
          <w:rtl/>
          <w:lang w:bidi="ar-EG"/>
        </w:rPr>
        <w:t xml:space="preserve"> رقم (</w:t>
      </w:r>
      <w:r w:rsidR="00B03C38">
        <w:rPr>
          <w:rFonts w:ascii="Simplified Arabic" w:hAnsi="Simplified Arabic" w:cs="Simplified Arabic" w:hint="cs"/>
          <w:b/>
          <w:bCs/>
          <w:sz w:val="28"/>
          <w:szCs w:val="28"/>
          <w:rtl/>
          <w:lang w:bidi="ar-EG"/>
        </w:rPr>
        <w:t>4/1)</w:t>
      </w:r>
    </w:p>
    <w:p w:rsidR="00713B4C" w:rsidRPr="00790FBB" w:rsidRDefault="00713B4C" w:rsidP="00B70A7E">
      <w:pPr>
        <w:autoSpaceDE w:val="0"/>
        <w:autoSpaceDN w:val="0"/>
        <w:adjustRightInd w:val="0"/>
        <w:spacing w:after="0" w:line="216" w:lineRule="auto"/>
        <w:contextualSpacing/>
        <w:jc w:val="center"/>
        <w:rPr>
          <w:rFonts w:ascii="Simplified Arabic" w:hAnsi="Simplified Arabic" w:cs="Simplified Arabic"/>
          <w:b/>
          <w:bCs/>
          <w:sz w:val="28"/>
          <w:szCs w:val="28"/>
          <w:rtl/>
          <w:lang w:bidi="ar-EG"/>
        </w:rPr>
      </w:pPr>
      <w:r w:rsidRPr="00790FBB">
        <w:rPr>
          <w:rFonts w:ascii="Simplified Arabic" w:hAnsi="Simplified Arabic" w:cs="Simplified Arabic"/>
          <w:b/>
          <w:bCs/>
          <w:sz w:val="28"/>
          <w:szCs w:val="28"/>
          <w:rtl/>
        </w:rPr>
        <w:t>توزيع</w:t>
      </w:r>
      <w:r w:rsidRPr="00790FBB">
        <w:rPr>
          <w:rFonts w:ascii="Simplified Arabic" w:hAnsi="Simplified Arabic" w:cs="Simplified Arabic"/>
          <w:b/>
          <w:bCs/>
          <w:sz w:val="28"/>
          <w:szCs w:val="28"/>
        </w:rPr>
        <w:t xml:space="preserve"> </w:t>
      </w:r>
      <w:r w:rsidRPr="00790FBB">
        <w:rPr>
          <w:rFonts w:ascii="Simplified Arabic" w:hAnsi="Simplified Arabic" w:cs="Simplified Arabic"/>
          <w:b/>
          <w:bCs/>
          <w:sz w:val="28"/>
          <w:szCs w:val="28"/>
          <w:rtl/>
        </w:rPr>
        <w:t>عينة</w:t>
      </w:r>
      <w:r w:rsidRPr="00790FBB">
        <w:rPr>
          <w:rFonts w:ascii="Simplified Arabic" w:hAnsi="Simplified Arabic" w:cs="Simplified Arabic"/>
          <w:b/>
          <w:bCs/>
          <w:sz w:val="28"/>
          <w:szCs w:val="28"/>
        </w:rPr>
        <w:t xml:space="preserve"> </w:t>
      </w:r>
      <w:r w:rsidRPr="00790FBB">
        <w:rPr>
          <w:rFonts w:ascii="Simplified Arabic" w:hAnsi="Simplified Arabic" w:cs="Simplified Arabic"/>
          <w:b/>
          <w:bCs/>
          <w:sz w:val="28"/>
          <w:szCs w:val="28"/>
          <w:rtl/>
        </w:rPr>
        <w:t>الدراسة</w:t>
      </w:r>
      <w:r w:rsidRPr="00790FBB">
        <w:rPr>
          <w:rFonts w:ascii="Simplified Arabic" w:hAnsi="Simplified Arabic" w:cs="Simplified Arabic"/>
          <w:b/>
          <w:bCs/>
          <w:sz w:val="28"/>
          <w:szCs w:val="28"/>
        </w:rPr>
        <w:t xml:space="preserve"> </w:t>
      </w:r>
      <w:r w:rsidRPr="00790FBB">
        <w:rPr>
          <w:rFonts w:ascii="Simplified Arabic" w:hAnsi="Simplified Arabic" w:cs="Simplified Arabic"/>
          <w:b/>
          <w:bCs/>
          <w:sz w:val="28"/>
          <w:szCs w:val="28"/>
          <w:rtl/>
          <w:lang w:bidi="ar-EG"/>
        </w:rPr>
        <w:t>ونسب توزيعها واستردادها</w:t>
      </w:r>
    </w:p>
    <w:p w:rsidR="00713B4C" w:rsidRPr="00790FBB" w:rsidRDefault="00713B4C" w:rsidP="00713B4C">
      <w:pPr>
        <w:autoSpaceDE w:val="0"/>
        <w:autoSpaceDN w:val="0"/>
        <w:adjustRightInd w:val="0"/>
        <w:spacing w:after="0" w:line="240" w:lineRule="auto"/>
        <w:jc w:val="center"/>
        <w:rPr>
          <w:rFonts w:ascii="Simplified Arabic" w:hAnsi="Simplified Arabic" w:cs="Simplified Arabic"/>
          <w:b/>
          <w:bCs/>
          <w:sz w:val="10"/>
          <w:szCs w:val="10"/>
          <w:rtl/>
          <w:lang w:bidi="ar-EG"/>
        </w:rPr>
      </w:pPr>
    </w:p>
    <w:tbl>
      <w:tblPr>
        <w:tblStyle w:val="TableGrid"/>
        <w:tblpPr w:leftFromText="180" w:rightFromText="180" w:vertAnchor="text" w:tblpXSpec="center" w:tblpY="1"/>
        <w:tblOverlap w:val="never"/>
        <w:bidiVisual/>
        <w:tblW w:w="5827" w:type="dxa"/>
        <w:tblLook w:val="04A0" w:firstRow="1" w:lastRow="0" w:firstColumn="1" w:lastColumn="0" w:noHBand="0" w:noVBand="1"/>
      </w:tblPr>
      <w:tblGrid>
        <w:gridCol w:w="2535"/>
        <w:gridCol w:w="1530"/>
        <w:gridCol w:w="1762"/>
      </w:tblGrid>
      <w:tr w:rsidR="00713B4C" w:rsidRPr="00790FBB" w:rsidTr="007C4939">
        <w:trPr>
          <w:trHeight w:val="499"/>
        </w:trPr>
        <w:tc>
          <w:tcPr>
            <w:tcW w:w="2535" w:type="dxa"/>
            <w:shd w:val="clear" w:color="auto" w:fill="F2F2F2" w:themeFill="background1" w:themeFillShade="F2"/>
            <w:noWrap/>
            <w:hideMark/>
          </w:tcPr>
          <w:p w:rsidR="00713B4C" w:rsidRPr="00AC566F" w:rsidRDefault="00713B4C" w:rsidP="00885B5A">
            <w:pPr>
              <w:jc w:val="center"/>
              <w:rPr>
                <w:rFonts w:ascii="Simplified Arabic" w:hAnsi="Simplified Arabic" w:cs="Simplified Arabic"/>
                <w:sz w:val="28"/>
                <w:szCs w:val="28"/>
              </w:rPr>
            </w:pPr>
            <w:r w:rsidRPr="00AC566F">
              <w:rPr>
                <w:rFonts w:ascii="Simplified Arabic" w:hAnsi="Simplified Arabic" w:cs="Simplified Arabic"/>
                <w:sz w:val="28"/>
                <w:szCs w:val="28"/>
                <w:rtl/>
              </w:rPr>
              <w:t>الب</w:t>
            </w:r>
            <w:r w:rsidRPr="00AC566F">
              <w:rPr>
                <w:rFonts w:ascii="Simplified Arabic" w:hAnsi="Simplified Arabic" w:cs="Simplified Arabic" w:hint="cs"/>
                <w:sz w:val="28"/>
                <w:szCs w:val="28"/>
                <w:rtl/>
              </w:rPr>
              <w:t>ــ</w:t>
            </w:r>
            <w:r w:rsidRPr="00AC566F">
              <w:rPr>
                <w:rFonts w:ascii="Simplified Arabic" w:hAnsi="Simplified Arabic" w:cs="Simplified Arabic"/>
                <w:sz w:val="28"/>
                <w:szCs w:val="28"/>
                <w:rtl/>
              </w:rPr>
              <w:t>يان</w:t>
            </w:r>
          </w:p>
        </w:tc>
        <w:tc>
          <w:tcPr>
            <w:tcW w:w="1530" w:type="dxa"/>
            <w:shd w:val="clear" w:color="auto" w:fill="F2F2F2" w:themeFill="background1" w:themeFillShade="F2"/>
            <w:hideMark/>
          </w:tcPr>
          <w:p w:rsidR="00713B4C" w:rsidRPr="00AC566F" w:rsidRDefault="00713B4C" w:rsidP="00885B5A">
            <w:pPr>
              <w:jc w:val="center"/>
              <w:rPr>
                <w:rFonts w:ascii="Simplified Arabic" w:hAnsi="Simplified Arabic" w:cs="Simplified Arabic"/>
                <w:sz w:val="28"/>
                <w:szCs w:val="28"/>
                <w:rtl/>
                <w:lang w:bidi="ar-EG"/>
              </w:rPr>
            </w:pPr>
            <w:r w:rsidRPr="00AC566F">
              <w:rPr>
                <w:rFonts w:ascii="Simplified Arabic" w:hAnsi="Simplified Arabic" w:cs="Simplified Arabic"/>
                <w:sz w:val="28"/>
                <w:szCs w:val="28"/>
                <w:rtl/>
              </w:rPr>
              <w:t>الع</w:t>
            </w:r>
            <w:r w:rsidRPr="00AC566F">
              <w:rPr>
                <w:rFonts w:ascii="Simplified Arabic" w:hAnsi="Simplified Arabic" w:cs="Simplified Arabic" w:hint="cs"/>
                <w:sz w:val="28"/>
                <w:szCs w:val="28"/>
                <w:rtl/>
              </w:rPr>
              <w:t>ـ</w:t>
            </w:r>
            <w:r w:rsidRPr="00AC566F">
              <w:rPr>
                <w:rFonts w:ascii="Simplified Arabic" w:hAnsi="Simplified Arabic" w:cs="Simplified Arabic"/>
                <w:sz w:val="28"/>
                <w:szCs w:val="28"/>
                <w:rtl/>
              </w:rPr>
              <w:t>دد</w:t>
            </w:r>
          </w:p>
        </w:tc>
        <w:tc>
          <w:tcPr>
            <w:tcW w:w="1762" w:type="dxa"/>
            <w:shd w:val="clear" w:color="auto" w:fill="F2F2F2" w:themeFill="background1" w:themeFillShade="F2"/>
            <w:hideMark/>
          </w:tcPr>
          <w:p w:rsidR="00713B4C" w:rsidRPr="00AC566F" w:rsidRDefault="00713B4C" w:rsidP="00885B5A">
            <w:pPr>
              <w:jc w:val="center"/>
              <w:rPr>
                <w:rFonts w:ascii="Simplified Arabic" w:hAnsi="Simplified Arabic" w:cs="Simplified Arabic"/>
                <w:sz w:val="28"/>
                <w:szCs w:val="28"/>
              </w:rPr>
            </w:pPr>
            <w:r w:rsidRPr="00AC566F">
              <w:rPr>
                <w:rFonts w:ascii="Simplified Arabic" w:hAnsi="Simplified Arabic" w:cs="Simplified Arabic"/>
                <w:sz w:val="28"/>
                <w:szCs w:val="28"/>
                <w:rtl/>
              </w:rPr>
              <w:t>النسب</w:t>
            </w:r>
            <w:r w:rsidRPr="00AC566F">
              <w:rPr>
                <w:rFonts w:ascii="Simplified Arabic" w:hAnsi="Simplified Arabic" w:cs="Simplified Arabic" w:hint="cs"/>
                <w:sz w:val="28"/>
                <w:szCs w:val="28"/>
                <w:rtl/>
              </w:rPr>
              <w:t>ـ</w:t>
            </w:r>
            <w:r w:rsidRPr="00AC566F">
              <w:rPr>
                <w:rFonts w:ascii="Simplified Arabic" w:hAnsi="Simplified Arabic" w:cs="Simplified Arabic"/>
                <w:sz w:val="28"/>
                <w:szCs w:val="28"/>
                <w:rtl/>
              </w:rPr>
              <w:t>ة</w:t>
            </w:r>
          </w:p>
        </w:tc>
      </w:tr>
      <w:tr w:rsidR="00713B4C" w:rsidRPr="00790FBB" w:rsidTr="007C4939">
        <w:trPr>
          <w:trHeight w:val="502"/>
        </w:trPr>
        <w:tc>
          <w:tcPr>
            <w:tcW w:w="2535" w:type="dxa"/>
            <w:hideMark/>
          </w:tcPr>
          <w:p w:rsidR="00713B4C" w:rsidRPr="00790FBB" w:rsidRDefault="00713B4C" w:rsidP="00885B5A">
            <w:pPr>
              <w:rPr>
                <w:rFonts w:ascii="Simplified Arabic" w:hAnsi="Simplified Arabic" w:cs="Simplified Arabic"/>
                <w:sz w:val="28"/>
                <w:szCs w:val="28"/>
                <w:rtl/>
                <w:lang w:bidi="ar-EG"/>
              </w:rPr>
            </w:pPr>
            <w:r w:rsidRPr="00790FBB">
              <w:rPr>
                <w:rFonts w:ascii="Simplified Arabic" w:hAnsi="Simplified Arabic" w:cs="Simplified Arabic"/>
                <w:sz w:val="28"/>
                <w:szCs w:val="28"/>
                <w:rtl/>
              </w:rPr>
              <w:t>الاستمارات الموزعة</w:t>
            </w:r>
          </w:p>
        </w:tc>
        <w:tc>
          <w:tcPr>
            <w:tcW w:w="1530" w:type="dxa"/>
            <w:noWrap/>
            <w:hideMark/>
          </w:tcPr>
          <w:p w:rsidR="00713B4C" w:rsidRPr="00790FBB" w:rsidRDefault="00713B4C" w:rsidP="00885B5A">
            <w:pPr>
              <w:jc w:val="center"/>
              <w:rPr>
                <w:rFonts w:ascii="Simplified Arabic" w:hAnsi="Simplified Arabic" w:cs="Simplified Arabic"/>
                <w:sz w:val="28"/>
                <w:szCs w:val="28"/>
              </w:rPr>
            </w:pPr>
            <w:r w:rsidRPr="00790FBB">
              <w:rPr>
                <w:rFonts w:ascii="Simplified Arabic" w:hAnsi="Simplified Arabic" w:cs="Simplified Arabic" w:hint="cs"/>
                <w:sz w:val="28"/>
                <w:szCs w:val="28"/>
                <w:rtl/>
              </w:rPr>
              <w:t>210</w:t>
            </w:r>
          </w:p>
        </w:tc>
        <w:tc>
          <w:tcPr>
            <w:tcW w:w="1762" w:type="dxa"/>
            <w:noWrap/>
            <w:hideMark/>
          </w:tcPr>
          <w:p w:rsidR="00713B4C" w:rsidRPr="00790FBB" w:rsidRDefault="00713B4C" w:rsidP="00885B5A">
            <w:pPr>
              <w:jc w:val="center"/>
              <w:rPr>
                <w:rFonts w:ascii="Simplified Arabic" w:hAnsi="Simplified Arabic" w:cs="Simplified Arabic"/>
                <w:sz w:val="28"/>
                <w:szCs w:val="28"/>
              </w:rPr>
            </w:pPr>
            <w:r w:rsidRPr="00790FBB">
              <w:rPr>
                <w:rFonts w:ascii="Simplified Arabic" w:hAnsi="Simplified Arabic" w:cs="Simplified Arabic"/>
                <w:sz w:val="28"/>
                <w:szCs w:val="28"/>
                <w:rtl/>
              </w:rPr>
              <w:t>100</w:t>
            </w:r>
            <w:r w:rsidRPr="00790FBB">
              <w:rPr>
                <w:rFonts w:ascii="Simplified Arabic" w:hAnsi="Simplified Arabic" w:cs="Simplified Arabic" w:hint="cs"/>
                <w:sz w:val="28"/>
                <w:szCs w:val="28"/>
                <w:rtl/>
              </w:rPr>
              <w:t>%</w:t>
            </w:r>
          </w:p>
        </w:tc>
      </w:tr>
      <w:tr w:rsidR="00713B4C" w:rsidRPr="00790FBB" w:rsidTr="007C4939">
        <w:trPr>
          <w:trHeight w:val="565"/>
        </w:trPr>
        <w:tc>
          <w:tcPr>
            <w:tcW w:w="2535" w:type="dxa"/>
            <w:hideMark/>
          </w:tcPr>
          <w:p w:rsidR="00713B4C" w:rsidRPr="00790FBB" w:rsidRDefault="00713B4C" w:rsidP="00885B5A">
            <w:pPr>
              <w:rPr>
                <w:rFonts w:ascii="Simplified Arabic" w:hAnsi="Simplified Arabic" w:cs="Simplified Arabic"/>
                <w:sz w:val="28"/>
                <w:szCs w:val="28"/>
              </w:rPr>
            </w:pPr>
            <w:r w:rsidRPr="00790FBB">
              <w:rPr>
                <w:rFonts w:ascii="Simplified Arabic" w:hAnsi="Simplified Arabic" w:cs="Simplified Arabic"/>
                <w:sz w:val="28"/>
                <w:szCs w:val="28"/>
                <w:rtl/>
              </w:rPr>
              <w:t>الاستمارات المستردة</w:t>
            </w:r>
          </w:p>
        </w:tc>
        <w:tc>
          <w:tcPr>
            <w:tcW w:w="1530" w:type="dxa"/>
            <w:noWrap/>
            <w:hideMark/>
          </w:tcPr>
          <w:p w:rsidR="00713B4C" w:rsidRPr="00790FBB" w:rsidRDefault="00713B4C" w:rsidP="00885B5A">
            <w:pPr>
              <w:jc w:val="center"/>
              <w:rPr>
                <w:rFonts w:ascii="Simplified Arabic" w:hAnsi="Simplified Arabic" w:cs="Simplified Arabic"/>
                <w:sz w:val="28"/>
                <w:szCs w:val="28"/>
              </w:rPr>
            </w:pPr>
            <w:r w:rsidRPr="00790FBB">
              <w:rPr>
                <w:rFonts w:ascii="Simplified Arabic" w:hAnsi="Simplified Arabic" w:cs="Simplified Arabic" w:hint="cs"/>
                <w:sz w:val="28"/>
                <w:szCs w:val="28"/>
                <w:rtl/>
              </w:rPr>
              <w:t>203</w:t>
            </w:r>
          </w:p>
        </w:tc>
        <w:tc>
          <w:tcPr>
            <w:tcW w:w="1762" w:type="dxa"/>
            <w:noWrap/>
            <w:hideMark/>
          </w:tcPr>
          <w:p w:rsidR="00713B4C" w:rsidRPr="00790FBB" w:rsidRDefault="00713B4C" w:rsidP="00885B5A">
            <w:pPr>
              <w:jc w:val="center"/>
              <w:rPr>
                <w:rFonts w:ascii="Simplified Arabic" w:hAnsi="Simplified Arabic" w:cs="Simplified Arabic"/>
                <w:sz w:val="28"/>
                <w:szCs w:val="28"/>
                <w:rtl/>
                <w:lang w:bidi="ar-EG"/>
              </w:rPr>
            </w:pPr>
            <w:r w:rsidRPr="00790FBB">
              <w:rPr>
                <w:rFonts w:ascii="Simplified Arabic" w:hAnsi="Simplified Arabic" w:cs="Simplified Arabic" w:hint="cs"/>
                <w:sz w:val="28"/>
                <w:szCs w:val="28"/>
                <w:rtl/>
              </w:rPr>
              <w:t>96.6%</w:t>
            </w:r>
          </w:p>
        </w:tc>
      </w:tr>
      <w:tr w:rsidR="00713B4C" w:rsidRPr="00790FBB" w:rsidTr="007C4939">
        <w:trPr>
          <w:trHeight w:val="538"/>
        </w:trPr>
        <w:tc>
          <w:tcPr>
            <w:tcW w:w="2535" w:type="dxa"/>
            <w:hideMark/>
          </w:tcPr>
          <w:p w:rsidR="00713B4C" w:rsidRPr="00790FBB" w:rsidRDefault="00713B4C" w:rsidP="00885B5A">
            <w:pPr>
              <w:rPr>
                <w:rFonts w:ascii="Simplified Arabic" w:hAnsi="Simplified Arabic" w:cs="Simplified Arabic"/>
                <w:sz w:val="28"/>
                <w:szCs w:val="28"/>
              </w:rPr>
            </w:pPr>
            <w:r w:rsidRPr="00790FBB">
              <w:rPr>
                <w:rFonts w:ascii="Simplified Arabic" w:hAnsi="Simplified Arabic" w:cs="Simplified Arabic"/>
                <w:sz w:val="28"/>
                <w:szCs w:val="28"/>
                <w:rtl/>
              </w:rPr>
              <w:t xml:space="preserve">الاستمارات غير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مستردة</w:t>
            </w:r>
          </w:p>
        </w:tc>
        <w:tc>
          <w:tcPr>
            <w:tcW w:w="1530" w:type="dxa"/>
            <w:noWrap/>
            <w:hideMark/>
          </w:tcPr>
          <w:p w:rsidR="00713B4C" w:rsidRPr="00790FBB" w:rsidRDefault="00713B4C" w:rsidP="00885B5A">
            <w:pPr>
              <w:jc w:val="center"/>
              <w:rPr>
                <w:rFonts w:ascii="Simplified Arabic" w:hAnsi="Simplified Arabic" w:cs="Simplified Arabic"/>
                <w:sz w:val="28"/>
                <w:szCs w:val="28"/>
              </w:rPr>
            </w:pPr>
            <w:r w:rsidRPr="00790FBB">
              <w:rPr>
                <w:rFonts w:ascii="Simplified Arabic" w:hAnsi="Simplified Arabic" w:cs="Simplified Arabic" w:hint="cs"/>
                <w:sz w:val="28"/>
                <w:szCs w:val="28"/>
                <w:rtl/>
              </w:rPr>
              <w:t>7</w:t>
            </w:r>
          </w:p>
        </w:tc>
        <w:tc>
          <w:tcPr>
            <w:tcW w:w="1762" w:type="dxa"/>
            <w:noWrap/>
            <w:hideMark/>
          </w:tcPr>
          <w:p w:rsidR="00713B4C" w:rsidRPr="00790FBB" w:rsidRDefault="00713B4C" w:rsidP="00885B5A">
            <w:pPr>
              <w:jc w:val="center"/>
              <w:rPr>
                <w:rFonts w:ascii="Simplified Arabic" w:hAnsi="Simplified Arabic" w:cs="Simplified Arabic"/>
                <w:sz w:val="28"/>
                <w:szCs w:val="28"/>
              </w:rPr>
            </w:pPr>
            <w:r w:rsidRPr="00790FBB">
              <w:rPr>
                <w:rFonts w:ascii="Simplified Arabic" w:hAnsi="Simplified Arabic" w:cs="Simplified Arabic" w:hint="cs"/>
                <w:sz w:val="28"/>
                <w:szCs w:val="28"/>
                <w:rtl/>
              </w:rPr>
              <w:t>3.4%</w:t>
            </w:r>
          </w:p>
        </w:tc>
      </w:tr>
    </w:tbl>
    <w:p w:rsidR="00713B4C" w:rsidRDefault="00885B5A" w:rsidP="007C4939">
      <w:pPr>
        <w:spacing w:before="240" w:line="360" w:lineRule="auto"/>
        <w:contextualSpacing/>
        <w:jc w:val="center"/>
        <w:rPr>
          <w:rFonts w:ascii="Simplified Arabic" w:hAnsi="Simplified Arabic" w:cs="Simplified Arabic"/>
          <w:b/>
          <w:bCs/>
          <w:sz w:val="28"/>
          <w:szCs w:val="28"/>
          <w:rtl/>
        </w:rPr>
      </w:pPr>
      <w:r>
        <w:rPr>
          <w:rFonts w:ascii="Hacen Tehran" w:hAnsi="Hacen Tehran" w:cs="GE Jarida Heavy"/>
          <w:sz w:val="32"/>
          <w:szCs w:val="32"/>
          <w:rtl/>
          <w:lang w:bidi="ar-EG"/>
        </w:rPr>
        <w:br w:type="textWrapping" w:clear="all"/>
      </w:r>
      <w:r w:rsidR="00140B7A" w:rsidRPr="00927428">
        <w:rPr>
          <w:rFonts w:ascii="Simplified Arabic" w:hAnsi="Simplified Arabic" w:cs="Simplified Arabic" w:hint="cs"/>
          <w:b/>
          <w:bCs/>
          <w:sz w:val="28"/>
          <w:szCs w:val="28"/>
          <w:rtl/>
        </w:rPr>
        <w:t>المصدر: إعداد الباحث من واقع الدراسة الميدانية</w:t>
      </w:r>
    </w:p>
    <w:p w:rsidR="00B70A7E" w:rsidRPr="00927428" w:rsidRDefault="00B70A7E" w:rsidP="007C4939">
      <w:pPr>
        <w:spacing w:before="240" w:line="360" w:lineRule="auto"/>
        <w:contextualSpacing/>
        <w:jc w:val="center"/>
        <w:rPr>
          <w:rFonts w:ascii="Hacen Tehran" w:hAnsi="Hacen Tehran" w:cs="GE Jarida Heavy"/>
          <w:b/>
          <w:bCs/>
          <w:sz w:val="32"/>
          <w:szCs w:val="32"/>
          <w:rtl/>
          <w:lang w:bidi="ar-EG"/>
        </w:rPr>
      </w:pPr>
    </w:p>
    <w:p w:rsidR="00713B4C" w:rsidRPr="00790FBB" w:rsidRDefault="0055058B" w:rsidP="00152AFF">
      <w:pPr>
        <w:spacing w:before="240" w:line="240" w:lineRule="auto"/>
        <w:contextualSpacing/>
        <w:rPr>
          <w:rFonts w:ascii="Hacen Tehran" w:hAnsi="Hacen Tehran" w:cs="GE Jarida Heavy"/>
          <w:sz w:val="32"/>
          <w:szCs w:val="32"/>
          <w:rtl/>
          <w:lang w:bidi="ar-EG"/>
        </w:rPr>
      </w:pPr>
      <w:r>
        <w:rPr>
          <w:rFonts w:ascii="Hacen Tehran" w:hAnsi="Hacen Tehran" w:cs="GE Jarida Heavy" w:hint="cs"/>
          <w:sz w:val="32"/>
          <w:szCs w:val="32"/>
          <w:rtl/>
          <w:lang w:bidi="ar-EG"/>
        </w:rPr>
        <w:lastRenderedPageBreak/>
        <w:t>ثالثً</w:t>
      </w:r>
      <w:r w:rsidR="00713B4C" w:rsidRPr="00790FBB">
        <w:rPr>
          <w:rFonts w:ascii="Hacen Tehran" w:hAnsi="Hacen Tehran" w:cs="GE Jarida Heavy" w:hint="cs"/>
          <w:sz w:val="32"/>
          <w:szCs w:val="32"/>
          <w:rtl/>
          <w:lang w:bidi="ar-EG"/>
        </w:rPr>
        <w:t xml:space="preserve">ا: </w:t>
      </w:r>
      <w:r w:rsidR="00713B4C" w:rsidRPr="00790FBB">
        <w:rPr>
          <w:rFonts w:ascii="Hacen Tehran" w:hAnsi="Hacen Tehran" w:cs="GE Jarida Heavy"/>
          <w:sz w:val="32"/>
          <w:szCs w:val="32"/>
          <w:rtl/>
          <w:lang w:bidi="ar-EG"/>
        </w:rPr>
        <w:t>منهج الدراسة</w:t>
      </w:r>
      <w:r w:rsidR="00713B4C" w:rsidRPr="00790FBB">
        <w:rPr>
          <w:rFonts w:ascii="Hacen Tehran" w:hAnsi="Hacen Tehran" w:cs="GE Jarida Heavy" w:hint="cs"/>
          <w:sz w:val="32"/>
          <w:szCs w:val="32"/>
          <w:rtl/>
          <w:lang w:bidi="ar-EG"/>
        </w:rPr>
        <w:t xml:space="preserve"> وإجراءاتها:</w:t>
      </w:r>
    </w:p>
    <w:p w:rsidR="00713B4C" w:rsidRPr="00790FBB" w:rsidRDefault="00713B4C" w:rsidP="0055058B">
      <w:pPr>
        <w:spacing w:before="240" w:after="10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استخدمت الدراسة منهج المسح بشقيه الوصف</w:t>
      </w:r>
      <w:r w:rsidR="0055058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والتحليل</w:t>
      </w:r>
      <w:r w:rsidR="0055058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بهدف إبراز </w:t>
      </w:r>
      <w:r w:rsidRPr="00790FBB">
        <w:rPr>
          <w:rFonts w:ascii="Simplified Arabic" w:hAnsi="Simplified Arabic" w:cs="Simplified Arabic" w:hint="cs"/>
          <w:sz w:val="28"/>
          <w:szCs w:val="28"/>
          <w:rtl/>
        </w:rPr>
        <w:t>ورصد</w:t>
      </w:r>
      <w:r w:rsidRPr="00790FBB">
        <w:rPr>
          <w:rFonts w:ascii="Simplified Arabic" w:hAnsi="Simplified Arabic" w:cs="Simplified Arabic"/>
          <w:sz w:val="28"/>
          <w:szCs w:val="28"/>
          <w:rtl/>
        </w:rPr>
        <w:t xml:space="preserve"> دور التخطيط في </w:t>
      </w:r>
      <w:r w:rsidRPr="00790FBB">
        <w:rPr>
          <w:rFonts w:ascii="Simplified Arabic" w:hAnsi="Simplified Arabic" w:cs="Simplified Arabic" w:hint="cs"/>
          <w:sz w:val="28"/>
          <w:szCs w:val="28"/>
          <w:rtl/>
        </w:rPr>
        <w:t xml:space="preserve">إدارة المخاطر بالمؤسسات الصحفية القومية، </w:t>
      </w:r>
      <w:r w:rsidRPr="00790FBB">
        <w:rPr>
          <w:rFonts w:ascii="Simplified Arabic" w:hAnsi="Simplified Arabic" w:cs="Simplified Arabic"/>
          <w:sz w:val="28"/>
          <w:szCs w:val="28"/>
          <w:rtl/>
        </w:rPr>
        <w:t>حيث يستخدم المنهج المسح</w:t>
      </w:r>
      <w:r w:rsidR="0055058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لدراسة أوصاف دقيقة للظواهر الت</w:t>
      </w:r>
      <w:r w:rsidR="0055058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من خلالها يمكن تحقيق تقدم كبير في حل المشكلات</w:t>
      </w:r>
      <w:r w:rsidR="0055058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الذ</w:t>
      </w:r>
      <w:r w:rsidR="0055058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تم من خلاله وصف وتقييم واقع </w:t>
      </w:r>
      <w:r w:rsidRPr="00790FBB">
        <w:rPr>
          <w:rFonts w:ascii="Simplified Arabic" w:hAnsi="Simplified Arabic" w:cs="Simplified Arabic" w:hint="cs"/>
          <w:sz w:val="28"/>
          <w:szCs w:val="28"/>
          <w:rtl/>
        </w:rPr>
        <w:t xml:space="preserve">ودور </w:t>
      </w:r>
      <w:r w:rsidRPr="00790FBB">
        <w:rPr>
          <w:rFonts w:ascii="Simplified Arabic" w:hAnsi="Simplified Arabic" w:cs="Simplified Arabic"/>
          <w:sz w:val="28"/>
          <w:szCs w:val="28"/>
          <w:rtl/>
        </w:rPr>
        <w:t>التخطيط</w:t>
      </w:r>
      <w:r w:rsidR="0055058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وعلاقته </w:t>
      </w:r>
      <w:r w:rsidRPr="00790FBB">
        <w:rPr>
          <w:rFonts w:ascii="Simplified Arabic" w:hAnsi="Simplified Arabic" w:cs="Simplified Arabic" w:hint="cs"/>
          <w:sz w:val="28"/>
          <w:szCs w:val="28"/>
          <w:rtl/>
        </w:rPr>
        <w:t>بإدارة المخاطر ب</w:t>
      </w:r>
      <w:r w:rsidRPr="00790FBB">
        <w:rPr>
          <w:rFonts w:ascii="Simplified Arabic" w:hAnsi="Simplified Arabic" w:cs="Simplified Arabic"/>
          <w:sz w:val="28"/>
          <w:szCs w:val="28"/>
          <w:rtl/>
        </w:rPr>
        <w:t>المؤسسات الصحفية القومية</w:t>
      </w:r>
      <w:r w:rsidRPr="00790FBB">
        <w:rPr>
          <w:rFonts w:ascii="Simplified Arabic" w:hAnsi="Simplified Arabic" w:cs="Simplified Arabic" w:hint="cs"/>
          <w:sz w:val="28"/>
          <w:szCs w:val="28"/>
          <w:rtl/>
        </w:rPr>
        <w:t>.</w:t>
      </w:r>
    </w:p>
    <w:p w:rsidR="00713B4C" w:rsidRPr="00790FBB" w:rsidRDefault="00713B4C" w:rsidP="0055058B">
      <w:pPr>
        <w:autoSpaceDE w:val="0"/>
        <w:autoSpaceDN w:val="0"/>
        <w:adjustRightInd w:val="0"/>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نظر</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ا لطبيعة هذه الدراسة</w:t>
      </w:r>
      <w:r w:rsidR="0055058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تستهدف </w:t>
      </w:r>
      <w:r w:rsidRPr="00790FBB">
        <w:rPr>
          <w:rFonts w:ascii="Simplified Arabic" w:hAnsi="Simplified Arabic" w:cs="Simplified Arabic" w:hint="cs"/>
          <w:sz w:val="28"/>
          <w:szCs w:val="28"/>
          <w:rtl/>
        </w:rPr>
        <w:t>رصد</w:t>
      </w:r>
      <w:r w:rsidRPr="00790FBB">
        <w:rPr>
          <w:rFonts w:ascii="Simplified Arabic" w:hAnsi="Simplified Arabic" w:cs="Simplified Arabic"/>
          <w:sz w:val="28"/>
          <w:szCs w:val="28"/>
          <w:rtl/>
        </w:rPr>
        <w:t xml:space="preserve"> دور التخطيط في </w:t>
      </w:r>
      <w:r w:rsidRPr="00790FBB">
        <w:rPr>
          <w:rFonts w:ascii="Simplified Arabic" w:hAnsi="Simplified Arabic" w:cs="Simplified Arabic" w:hint="cs"/>
          <w:sz w:val="28"/>
          <w:szCs w:val="28"/>
          <w:rtl/>
        </w:rPr>
        <w:t>إدارة المخا</w:t>
      </w:r>
      <w:r w:rsidR="0055058B">
        <w:rPr>
          <w:rFonts w:ascii="Simplified Arabic" w:hAnsi="Simplified Arabic" w:cs="Simplified Arabic" w:hint="cs"/>
          <w:sz w:val="28"/>
          <w:szCs w:val="28"/>
          <w:rtl/>
        </w:rPr>
        <w:t>طر بالمؤسسات الصحفية القومية، وأ</w:t>
      </w:r>
      <w:r w:rsidRPr="00790FBB">
        <w:rPr>
          <w:rFonts w:ascii="Simplified Arabic" w:hAnsi="Simplified Arabic" w:cs="Simplified Arabic" w:hint="cs"/>
          <w:sz w:val="28"/>
          <w:szCs w:val="28"/>
          <w:rtl/>
        </w:rPr>
        <w:t xml:space="preserve">ن </w:t>
      </w:r>
      <w:r w:rsidRPr="00790FBB">
        <w:rPr>
          <w:rFonts w:ascii="Simplified Arabic" w:hAnsi="Simplified Arabic" w:cs="Simplified Arabic"/>
          <w:sz w:val="28"/>
          <w:szCs w:val="28"/>
          <w:rtl/>
        </w:rPr>
        <w:t xml:space="preserve">الدقة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مطلوبة في البحث العلمي تفرض على الباحث أن يقدم وصف</w:t>
      </w:r>
      <w:r w:rsidR="0055058B">
        <w:rPr>
          <w:rFonts w:ascii="Simplified Arabic" w:hAnsi="Simplified Arabic" w:cs="Simplified Arabic" w:hint="cs"/>
          <w:sz w:val="28"/>
          <w:szCs w:val="28"/>
          <w:rtl/>
        </w:rPr>
        <w:t>ً</w:t>
      </w:r>
      <w:r w:rsidRPr="00790FBB">
        <w:rPr>
          <w:rFonts w:ascii="Simplified Arabic" w:hAnsi="Simplified Arabic" w:cs="Simplified Arabic"/>
          <w:sz w:val="28"/>
          <w:szCs w:val="28"/>
          <w:rtl/>
        </w:rPr>
        <w:t>ا دقيق</w:t>
      </w:r>
      <w:r w:rsidR="0055058B">
        <w:rPr>
          <w:rFonts w:ascii="Simplified Arabic" w:hAnsi="Simplified Arabic" w:cs="Simplified Arabic" w:hint="cs"/>
          <w:sz w:val="28"/>
          <w:szCs w:val="28"/>
          <w:rtl/>
        </w:rPr>
        <w:t>ً</w:t>
      </w:r>
      <w:r w:rsidRPr="00790FBB">
        <w:rPr>
          <w:rFonts w:ascii="Simplified Arabic" w:hAnsi="Simplified Arabic" w:cs="Simplified Arabic"/>
          <w:sz w:val="28"/>
          <w:szCs w:val="28"/>
          <w:rtl/>
        </w:rPr>
        <w:t>ا للإجراءات في دراسته</w:t>
      </w:r>
      <w:r w:rsidRPr="00790FBB">
        <w:rPr>
          <w:rFonts w:ascii="Simplified Arabic" w:hAnsi="Simplified Arabic" w:cs="Simplified Arabic" w:hint="cs"/>
          <w:sz w:val="28"/>
          <w:szCs w:val="28"/>
          <w:rtl/>
        </w:rPr>
        <w:t>، ل</w:t>
      </w:r>
      <w:r w:rsidR="0055058B">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ن </w:t>
      </w:r>
      <w:r w:rsidRPr="00790FBB">
        <w:rPr>
          <w:rFonts w:ascii="Simplified Arabic" w:hAnsi="Simplified Arabic" w:cs="Simplified Arabic"/>
          <w:sz w:val="28"/>
          <w:szCs w:val="28"/>
          <w:rtl/>
        </w:rPr>
        <w:t xml:space="preserve">المنهج </w:t>
      </w:r>
      <w:r w:rsidRPr="00790FBB">
        <w:rPr>
          <w:rFonts w:ascii="Simplified Arabic" w:hAnsi="Simplified Arabic" w:cs="Simplified Arabic" w:hint="cs"/>
          <w:sz w:val="28"/>
          <w:szCs w:val="28"/>
          <w:rtl/>
        </w:rPr>
        <w:t xml:space="preserve">هو </w:t>
      </w:r>
      <w:r w:rsidR="0055058B">
        <w:rPr>
          <w:rFonts w:ascii="Simplified Arabic" w:hAnsi="Simplified Arabic" w:cs="Simplified Arabic" w:hint="cs"/>
          <w:sz w:val="28"/>
          <w:szCs w:val="28"/>
          <w:rtl/>
        </w:rPr>
        <w:t>«الأ</w:t>
      </w:r>
      <w:r w:rsidRPr="00790FBB">
        <w:rPr>
          <w:rFonts w:ascii="Simplified Arabic" w:hAnsi="Simplified Arabic" w:cs="Simplified Arabic" w:hint="cs"/>
          <w:sz w:val="28"/>
          <w:szCs w:val="28"/>
          <w:rtl/>
        </w:rPr>
        <w:t>ساس</w:t>
      </w:r>
      <w:r w:rsidR="0055058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في تصميم البحوث</w:t>
      </w:r>
      <w:r w:rsidR="00AC566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فهو </w:t>
      </w:r>
      <w:r w:rsidRPr="00790FBB">
        <w:rPr>
          <w:rFonts w:ascii="Simplified Arabic" w:hAnsi="Simplified Arabic" w:cs="Simplified Arabic"/>
          <w:sz w:val="28"/>
          <w:szCs w:val="28"/>
          <w:rtl/>
        </w:rPr>
        <w:t>الخطة التي تحتوي على خطوات تحديد المفاهيم وشرح المعاني الإجرائية، واختيار المنهج</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w:t>
      </w:r>
      <w:r w:rsidRPr="00790FBB">
        <w:rPr>
          <w:rFonts w:ascii="Simplified Arabic" w:hAnsi="Simplified Arabic" w:cs="Simplified Arabic" w:hint="cs"/>
          <w:sz w:val="28"/>
          <w:szCs w:val="28"/>
          <w:rtl/>
        </w:rPr>
        <w:t xml:space="preserve">طرق </w:t>
      </w:r>
      <w:r w:rsidRPr="00790FBB">
        <w:rPr>
          <w:rFonts w:ascii="Simplified Arabic" w:hAnsi="Simplified Arabic" w:cs="Simplified Arabic"/>
          <w:sz w:val="28"/>
          <w:szCs w:val="28"/>
          <w:rtl/>
        </w:rPr>
        <w:t>جمع البيانات، وتحديد مجتمع ال</w:t>
      </w:r>
      <w:r w:rsidRPr="00790FBB">
        <w:rPr>
          <w:rFonts w:ascii="Simplified Arabic" w:hAnsi="Simplified Arabic" w:cs="Simplified Arabic" w:hint="cs"/>
          <w:sz w:val="28"/>
          <w:szCs w:val="28"/>
          <w:rtl/>
        </w:rPr>
        <w:t>دراسة ومجالاتها</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وغيرها ..... </w:t>
      </w:r>
      <w:r w:rsidR="0055058B">
        <w:rPr>
          <w:rFonts w:ascii="Simplified Arabic" w:hAnsi="Simplified Arabic" w:cs="Simplified Arabic" w:hint="cs"/>
          <w:sz w:val="28"/>
          <w:szCs w:val="28"/>
          <w:rtl/>
        </w:rPr>
        <w:t>إلخ»</w:t>
      </w:r>
      <w:r w:rsidRPr="00790FBB">
        <w:rPr>
          <w:rFonts w:ascii="Simplified Arabic" w:hAnsi="Simplified Arabic" w:cs="Simplified Arabic" w:hint="cs"/>
          <w:sz w:val="28"/>
          <w:szCs w:val="28"/>
          <w:rtl/>
        </w:rPr>
        <w:t>.</w:t>
      </w:r>
    </w:p>
    <w:p w:rsidR="00713B4C" w:rsidRPr="00790FBB" w:rsidRDefault="00445027" w:rsidP="00445027">
      <w:pPr>
        <w:spacing w:after="100" w:line="240"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713B4C" w:rsidRPr="00AC566F">
        <w:rPr>
          <w:rFonts w:ascii="Simplified Arabic" w:hAnsi="Simplified Arabic" w:cs="Simplified Arabic"/>
          <w:sz w:val="28"/>
          <w:szCs w:val="28"/>
          <w:rtl/>
        </w:rPr>
        <w:t>ن</w:t>
      </w:r>
      <w:r w:rsidR="00713B4C" w:rsidRPr="00790FBB">
        <w:rPr>
          <w:rFonts w:ascii="Simplified Arabic" w:hAnsi="Simplified Arabic" w:cs="Simplified Arabic"/>
          <w:sz w:val="28"/>
          <w:szCs w:val="28"/>
          <w:rtl/>
        </w:rPr>
        <w:t xml:space="preserve"> اختيار المنهج </w:t>
      </w:r>
      <w:r w:rsidR="00713B4C" w:rsidRPr="00790FBB">
        <w:rPr>
          <w:rFonts w:ascii="Simplified Arabic" w:hAnsi="Simplified Arabic" w:cs="Simplified Arabic" w:hint="cs"/>
          <w:sz w:val="28"/>
          <w:szCs w:val="28"/>
          <w:rtl/>
        </w:rPr>
        <w:t xml:space="preserve">المناسب </w:t>
      </w:r>
      <w:r w:rsidR="00713B4C" w:rsidRPr="00790FBB">
        <w:rPr>
          <w:rFonts w:ascii="Simplified Arabic" w:hAnsi="Simplified Arabic" w:cs="Simplified Arabic"/>
          <w:sz w:val="28"/>
          <w:szCs w:val="28"/>
          <w:rtl/>
        </w:rPr>
        <w:t>يعتمد أساس</w:t>
      </w:r>
      <w:r>
        <w:rPr>
          <w:rFonts w:ascii="Simplified Arabic" w:hAnsi="Simplified Arabic" w:cs="Simplified Arabic" w:hint="cs"/>
          <w:sz w:val="28"/>
          <w:szCs w:val="28"/>
          <w:rtl/>
        </w:rPr>
        <w:t>ً</w:t>
      </w:r>
      <w:r w:rsidR="00713B4C" w:rsidRPr="00790FBB">
        <w:rPr>
          <w:rFonts w:ascii="Simplified Arabic" w:hAnsi="Simplified Arabic" w:cs="Simplified Arabic"/>
          <w:sz w:val="28"/>
          <w:szCs w:val="28"/>
          <w:rtl/>
        </w:rPr>
        <w:t>ا على الظاهرة والموضوع المراد بحثه، وأن الباحث ليس حر</w:t>
      </w:r>
      <w:r>
        <w:rPr>
          <w:rFonts w:ascii="Simplified Arabic" w:hAnsi="Simplified Arabic" w:cs="Simplified Arabic" w:hint="cs"/>
          <w:sz w:val="28"/>
          <w:szCs w:val="28"/>
          <w:rtl/>
        </w:rPr>
        <w:t>ً</w:t>
      </w:r>
      <w:r w:rsidR="00713B4C" w:rsidRPr="00790FBB">
        <w:rPr>
          <w:rFonts w:ascii="Simplified Arabic" w:hAnsi="Simplified Arabic" w:cs="Simplified Arabic"/>
          <w:sz w:val="28"/>
          <w:szCs w:val="28"/>
          <w:rtl/>
        </w:rPr>
        <w:t>ا في اختياره للمنهج، و</w:t>
      </w:r>
      <w:r w:rsidR="00713B4C" w:rsidRPr="00790FBB">
        <w:rPr>
          <w:rFonts w:ascii="Simplified Arabic" w:hAnsi="Simplified Arabic" w:cs="Simplified Arabic" w:hint="cs"/>
          <w:sz w:val="28"/>
          <w:szCs w:val="28"/>
          <w:rtl/>
        </w:rPr>
        <w:t xml:space="preserve">لكن </w:t>
      </w:r>
      <w:r w:rsidR="00713B4C" w:rsidRPr="00790FBB">
        <w:rPr>
          <w:rFonts w:ascii="Simplified Arabic" w:hAnsi="Simplified Arabic" w:cs="Simplified Arabic"/>
          <w:sz w:val="28"/>
          <w:szCs w:val="28"/>
          <w:rtl/>
        </w:rPr>
        <w:t xml:space="preserve">طبيعة الظاهرة </w:t>
      </w:r>
      <w:r w:rsidR="00713B4C" w:rsidRPr="00790FBB">
        <w:rPr>
          <w:rFonts w:ascii="Simplified Arabic" w:hAnsi="Simplified Arabic" w:cs="Simplified Arabic" w:hint="cs"/>
          <w:sz w:val="28"/>
          <w:szCs w:val="28"/>
          <w:rtl/>
        </w:rPr>
        <w:t xml:space="preserve">محل </w:t>
      </w:r>
      <w:r w:rsidR="00713B4C" w:rsidRPr="00790FBB">
        <w:rPr>
          <w:rFonts w:ascii="Simplified Arabic" w:hAnsi="Simplified Arabic" w:cs="Simplified Arabic"/>
          <w:sz w:val="28"/>
          <w:szCs w:val="28"/>
          <w:rtl/>
        </w:rPr>
        <w:t>الدراسة وخصائصها، والأهداف التي ي</w:t>
      </w:r>
      <w:r w:rsidR="00713B4C" w:rsidRPr="00790FBB">
        <w:rPr>
          <w:rFonts w:ascii="Simplified Arabic" w:hAnsi="Simplified Arabic" w:cs="Simplified Arabic" w:hint="cs"/>
          <w:sz w:val="28"/>
          <w:szCs w:val="28"/>
          <w:rtl/>
        </w:rPr>
        <w:t xml:space="preserve">سعى </w:t>
      </w:r>
      <w:r w:rsidR="00713B4C" w:rsidRPr="00790FBB">
        <w:rPr>
          <w:rFonts w:ascii="Simplified Arabic" w:hAnsi="Simplified Arabic" w:cs="Simplified Arabic"/>
          <w:sz w:val="28"/>
          <w:szCs w:val="28"/>
          <w:rtl/>
        </w:rPr>
        <w:t>الباحث إلى تحقيقها، كلها تعمل مجتمعة لتفرض على الباحث المنهج</w:t>
      </w:r>
      <w:r w:rsidR="00713B4C" w:rsidRPr="00790FBB">
        <w:rPr>
          <w:rFonts w:ascii="Simplified Arabic" w:hAnsi="Simplified Arabic" w:cs="Simplified Arabic" w:hint="cs"/>
          <w:sz w:val="28"/>
          <w:szCs w:val="28"/>
          <w:rtl/>
        </w:rPr>
        <w:t xml:space="preserve"> المتناسب للدراسة</w:t>
      </w:r>
      <w:r w:rsidR="00713B4C" w:rsidRPr="00790FBB">
        <w:rPr>
          <w:rFonts w:ascii="Simplified Arabic" w:hAnsi="Simplified Arabic" w:cs="Simplified Arabic"/>
          <w:sz w:val="28"/>
          <w:szCs w:val="28"/>
          <w:rtl/>
        </w:rPr>
        <w:t>.</w:t>
      </w:r>
    </w:p>
    <w:p w:rsidR="00713B4C" w:rsidRPr="00790FBB" w:rsidRDefault="00713B4C" w:rsidP="00445027">
      <w:pPr>
        <w:spacing w:after="100" w:line="240" w:lineRule="auto"/>
        <w:contextualSpacing/>
        <w:jc w:val="both"/>
        <w:rPr>
          <w:rFonts w:ascii="Simplified Arabic" w:hAnsi="Simplified Arabic" w:cs="Simplified Arabic"/>
          <w:sz w:val="28"/>
          <w:szCs w:val="28"/>
          <w:rtl/>
        </w:rPr>
      </w:pPr>
      <w:r w:rsidRPr="00AC566F">
        <w:rPr>
          <w:rFonts w:ascii="Simplified Arabic" w:hAnsi="Simplified Arabic" w:cs="Simplified Arabic"/>
          <w:sz w:val="28"/>
          <w:szCs w:val="28"/>
          <w:rtl/>
        </w:rPr>
        <w:t xml:space="preserve">إن دراسة التخطيط </w:t>
      </w:r>
      <w:r w:rsidRPr="00AC566F">
        <w:rPr>
          <w:rFonts w:ascii="Simplified Arabic" w:hAnsi="Simplified Arabic" w:cs="Simplified Arabic" w:hint="cs"/>
          <w:sz w:val="28"/>
          <w:szCs w:val="28"/>
          <w:rtl/>
        </w:rPr>
        <w:t>ودوره ف</w:t>
      </w:r>
      <w:r w:rsidR="00445027">
        <w:rPr>
          <w:rFonts w:ascii="Simplified Arabic" w:hAnsi="Simplified Arabic" w:cs="Simplified Arabic" w:hint="cs"/>
          <w:sz w:val="28"/>
          <w:szCs w:val="28"/>
          <w:rtl/>
        </w:rPr>
        <w:t>ي</w:t>
      </w:r>
      <w:r w:rsidRPr="00AC566F">
        <w:rPr>
          <w:rFonts w:ascii="Simplified Arabic" w:hAnsi="Simplified Arabic" w:cs="Simplified Arabic" w:hint="cs"/>
          <w:sz w:val="28"/>
          <w:szCs w:val="28"/>
          <w:rtl/>
        </w:rPr>
        <w:t xml:space="preserve"> إدارة المخاطر بالمؤسسات الصحفية القومية، </w:t>
      </w:r>
      <w:r w:rsidRPr="00AC566F">
        <w:rPr>
          <w:rFonts w:ascii="Simplified Arabic" w:hAnsi="Simplified Arabic" w:cs="Simplified Arabic"/>
          <w:sz w:val="28"/>
          <w:szCs w:val="28"/>
          <w:rtl/>
        </w:rPr>
        <w:t xml:space="preserve">يتطلب استخدام المسح بالعينة، </w:t>
      </w:r>
      <w:r w:rsidRPr="00790FBB">
        <w:rPr>
          <w:rFonts w:ascii="Simplified Arabic" w:hAnsi="Simplified Arabic" w:cs="Simplified Arabic"/>
          <w:sz w:val="28"/>
          <w:szCs w:val="28"/>
          <w:rtl/>
        </w:rPr>
        <w:t xml:space="preserve">كمنهج أساسي في دراسة الموضوع </w:t>
      </w:r>
      <w:r w:rsidRPr="00790FBB">
        <w:rPr>
          <w:rFonts w:ascii="Simplified Arabic" w:hAnsi="Simplified Arabic" w:cs="Simplified Arabic" w:hint="cs"/>
          <w:sz w:val="28"/>
          <w:szCs w:val="28"/>
          <w:rtl/>
        </w:rPr>
        <w:t xml:space="preserve">محل الدراسة، </w:t>
      </w:r>
      <w:r w:rsidRPr="00790FBB">
        <w:rPr>
          <w:rFonts w:ascii="Simplified Arabic" w:hAnsi="Simplified Arabic" w:cs="Simplified Arabic"/>
          <w:sz w:val="28"/>
          <w:szCs w:val="28"/>
          <w:rtl/>
        </w:rPr>
        <w:t xml:space="preserve">والمسوح </w:t>
      </w:r>
      <w:r w:rsidRPr="00790FBB">
        <w:rPr>
          <w:rFonts w:ascii="Simplified Arabic" w:hAnsi="Simplified Arabic" w:cs="Simplified Arabic" w:hint="cs"/>
          <w:sz w:val="28"/>
          <w:szCs w:val="28"/>
          <w:rtl/>
        </w:rPr>
        <w:t xml:space="preserve">تنقسم </w:t>
      </w:r>
      <w:r w:rsidRPr="00790FBB">
        <w:rPr>
          <w:rFonts w:ascii="Simplified Arabic" w:hAnsi="Simplified Arabic" w:cs="Simplified Arabic"/>
          <w:sz w:val="28"/>
          <w:szCs w:val="28"/>
          <w:rtl/>
        </w:rPr>
        <w:t xml:space="preserve">إلى مسوح شاملة ومسوح بطريقة العينة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يكتفي فيها </w:t>
      </w:r>
      <w:r w:rsidRPr="00790FBB">
        <w:rPr>
          <w:rFonts w:ascii="Simplified Arabic" w:hAnsi="Simplified Arabic" w:cs="Simplified Arabic" w:hint="cs"/>
          <w:sz w:val="28"/>
          <w:szCs w:val="28"/>
          <w:rtl/>
        </w:rPr>
        <w:t xml:space="preserve">الباحث </w:t>
      </w:r>
      <w:r w:rsidRPr="00790FBB">
        <w:rPr>
          <w:rFonts w:ascii="Simplified Arabic" w:hAnsi="Simplified Arabic" w:cs="Simplified Arabic"/>
          <w:sz w:val="28"/>
          <w:szCs w:val="28"/>
          <w:rtl/>
        </w:rPr>
        <w:t xml:space="preserve">بدراسة عدد محدود من المفردات في حدود الوقت والجهد والإمكانات </w:t>
      </w:r>
      <w:r w:rsidRPr="00790FBB">
        <w:rPr>
          <w:rFonts w:ascii="Simplified Arabic" w:hAnsi="Simplified Arabic" w:cs="Simplified Arabic" w:hint="cs"/>
          <w:sz w:val="28"/>
          <w:szCs w:val="28"/>
          <w:rtl/>
        </w:rPr>
        <w:t>المتاحة ل</w:t>
      </w:r>
      <w:r w:rsidRPr="00790FBB">
        <w:rPr>
          <w:rFonts w:ascii="Simplified Arabic" w:hAnsi="Simplified Arabic" w:cs="Simplified Arabic"/>
          <w:sz w:val="28"/>
          <w:szCs w:val="28"/>
          <w:rtl/>
        </w:rPr>
        <w:t>دى الباحث</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هو أحد المناهج الرئيسية في البحوث الوصفية لوصف الظاهرة </w:t>
      </w:r>
      <w:r w:rsidRPr="00790FBB">
        <w:rPr>
          <w:rFonts w:ascii="Simplified Arabic" w:hAnsi="Simplified Arabic" w:cs="Simplified Arabic" w:hint="cs"/>
          <w:sz w:val="28"/>
          <w:szCs w:val="28"/>
          <w:rtl/>
        </w:rPr>
        <w:t xml:space="preserve">محل الدراسة </w:t>
      </w:r>
      <w:r w:rsidRPr="00790FBB">
        <w:rPr>
          <w:rFonts w:ascii="Simplified Arabic" w:hAnsi="Simplified Arabic" w:cs="Simplified Arabic"/>
          <w:sz w:val="28"/>
          <w:szCs w:val="28"/>
          <w:rtl/>
        </w:rPr>
        <w:t>عن طريق جمع معلومات عن المشكلة وتصنيفها وتحليلها وإخضاعها للدراسة.</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199"/>
      </w:r>
      <w:r w:rsidRPr="00790FBB">
        <w:rPr>
          <w:rFonts w:ascii="Simplified Arabic" w:hAnsi="Simplified Arabic" w:cs="Simplified Arabic" w:hint="cs"/>
          <w:sz w:val="28"/>
          <w:szCs w:val="28"/>
          <w:vertAlign w:val="superscript"/>
          <w:rtl/>
        </w:rPr>
        <w:t>)</w:t>
      </w:r>
    </w:p>
    <w:p w:rsidR="00713B4C" w:rsidRPr="00790FBB" w:rsidRDefault="00713B4C" w:rsidP="00445027">
      <w:pPr>
        <w:spacing w:after="10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ت</w:t>
      </w:r>
      <w:r w:rsidRPr="00790FBB">
        <w:rPr>
          <w:rFonts w:ascii="Simplified Arabic" w:hAnsi="Simplified Arabic" w:cs="Simplified Arabic"/>
          <w:sz w:val="28"/>
          <w:szCs w:val="28"/>
          <w:rtl/>
        </w:rPr>
        <w:t>عد هذ</w:t>
      </w:r>
      <w:r w:rsidR="00445027">
        <w:rPr>
          <w:rFonts w:ascii="Simplified Arabic" w:hAnsi="Simplified Arabic" w:cs="Simplified Arabic" w:hint="cs"/>
          <w:sz w:val="28"/>
          <w:szCs w:val="28"/>
          <w:rtl/>
        </w:rPr>
        <w:t>ه</w:t>
      </w:r>
      <w:r w:rsidRPr="00790FBB">
        <w:rPr>
          <w:rFonts w:ascii="Simplified Arabic" w:hAnsi="Simplified Arabic" w:cs="Simplified Arabic"/>
          <w:sz w:val="28"/>
          <w:szCs w:val="28"/>
          <w:rtl/>
        </w:rPr>
        <w:t xml:space="preserve"> ال</w:t>
      </w:r>
      <w:r w:rsidRPr="00790FBB">
        <w:rPr>
          <w:rFonts w:ascii="Simplified Arabic" w:hAnsi="Simplified Arabic" w:cs="Simplified Arabic" w:hint="cs"/>
          <w:sz w:val="28"/>
          <w:szCs w:val="28"/>
          <w:rtl/>
        </w:rPr>
        <w:t xml:space="preserve">دراسة </w:t>
      </w:r>
      <w:r w:rsidRPr="00790FBB">
        <w:rPr>
          <w:rFonts w:ascii="Simplified Arabic" w:hAnsi="Simplified Arabic" w:cs="Simplified Arabic"/>
          <w:sz w:val="28"/>
          <w:szCs w:val="28"/>
          <w:rtl/>
        </w:rPr>
        <w:t>من الدراسات الوصفية</w:t>
      </w:r>
      <w:r w:rsidR="00445027">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00B35241">
        <w:rPr>
          <w:rFonts w:ascii="Simplified Arabic" w:hAnsi="Simplified Arabic" w:cs="Simplified Arabic" w:hint="cs"/>
          <w:sz w:val="28"/>
          <w:szCs w:val="28"/>
          <w:rtl/>
        </w:rPr>
        <w:t>الت</w:t>
      </w:r>
      <w:r w:rsidR="00445027">
        <w:rPr>
          <w:rFonts w:ascii="Simplified Arabic" w:hAnsi="Simplified Arabic" w:cs="Simplified Arabic" w:hint="cs"/>
          <w:sz w:val="28"/>
          <w:szCs w:val="28"/>
          <w:rtl/>
        </w:rPr>
        <w:t>ي</w:t>
      </w:r>
      <w:r w:rsidR="00B35241">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تهدف إلى رصد</w:t>
      </w:r>
      <w:r w:rsidRPr="00790FBB">
        <w:rPr>
          <w:rFonts w:ascii="Simplified Arabic" w:hAnsi="Simplified Arabic" w:cs="Simplified Arabic" w:hint="cs"/>
          <w:sz w:val="28"/>
          <w:szCs w:val="28"/>
          <w:rtl/>
        </w:rPr>
        <w:t xml:space="preserve"> </w:t>
      </w:r>
      <w:r w:rsidR="00445027">
        <w:rPr>
          <w:rFonts w:ascii="Simplified Arabic" w:hAnsi="Simplified Arabic" w:cs="Simplified Arabic" w:hint="cs"/>
          <w:sz w:val="28"/>
          <w:szCs w:val="28"/>
          <w:rtl/>
        </w:rPr>
        <w:t>«</w:t>
      </w:r>
      <w:r w:rsidRPr="00B35241">
        <w:rPr>
          <w:rFonts w:ascii="Simplified Arabic" w:hAnsi="Simplified Arabic" w:cs="Simplified Arabic" w:hint="cs"/>
          <w:sz w:val="28"/>
          <w:szCs w:val="28"/>
          <w:rtl/>
        </w:rPr>
        <w:t xml:space="preserve">دور </w:t>
      </w:r>
      <w:r w:rsidRPr="00B35241">
        <w:rPr>
          <w:rFonts w:ascii="Simplified Arabic" w:hAnsi="Simplified Arabic" w:cs="Simplified Arabic"/>
          <w:sz w:val="28"/>
          <w:szCs w:val="28"/>
          <w:rtl/>
        </w:rPr>
        <w:t xml:space="preserve">التخطيط </w:t>
      </w:r>
      <w:r w:rsidRPr="00B35241">
        <w:rPr>
          <w:rFonts w:ascii="Simplified Arabic" w:hAnsi="Simplified Arabic" w:cs="Simplified Arabic" w:hint="cs"/>
          <w:sz w:val="28"/>
          <w:szCs w:val="28"/>
          <w:rtl/>
        </w:rPr>
        <w:t>ف</w:t>
      </w:r>
      <w:r w:rsidR="00445027">
        <w:rPr>
          <w:rFonts w:ascii="Simplified Arabic" w:hAnsi="Simplified Arabic" w:cs="Simplified Arabic" w:hint="cs"/>
          <w:sz w:val="28"/>
          <w:szCs w:val="28"/>
          <w:rtl/>
        </w:rPr>
        <w:t>ي</w:t>
      </w:r>
      <w:r w:rsidRPr="00B35241">
        <w:rPr>
          <w:rFonts w:ascii="Simplified Arabic" w:hAnsi="Simplified Arabic" w:cs="Simplified Arabic" w:hint="cs"/>
          <w:sz w:val="28"/>
          <w:szCs w:val="28"/>
          <w:rtl/>
        </w:rPr>
        <w:t xml:space="preserve"> إدارة المخاطر بالمؤسسات الصحفية القومية</w:t>
      </w:r>
      <w:r w:rsidR="00445027">
        <w:rPr>
          <w:rFonts w:ascii="Simplified Arabic" w:hAnsi="Simplified Arabic" w:cs="Simplified Arabic" w:hint="cs"/>
          <w:sz w:val="28"/>
          <w:szCs w:val="28"/>
          <w:rtl/>
        </w:rPr>
        <w:t>»</w:t>
      </w:r>
      <w:r w:rsidRPr="00B35241">
        <w:rPr>
          <w:rFonts w:ascii="Simplified Arabic" w:hAnsi="Simplified Arabic" w:cs="Simplified Arabic"/>
          <w:sz w:val="28"/>
          <w:szCs w:val="28"/>
          <w:rtl/>
        </w:rPr>
        <w:t xml:space="preserve">، وبالتالي استخدم </w:t>
      </w:r>
      <w:r w:rsidRPr="00B35241">
        <w:rPr>
          <w:rFonts w:ascii="Simplified Arabic" w:hAnsi="Simplified Arabic" w:cs="Simplified Arabic" w:hint="cs"/>
          <w:sz w:val="28"/>
          <w:szCs w:val="28"/>
          <w:rtl/>
        </w:rPr>
        <w:t>ال</w:t>
      </w:r>
      <w:r w:rsidRPr="00B35241">
        <w:rPr>
          <w:rFonts w:ascii="Simplified Arabic" w:hAnsi="Simplified Arabic" w:cs="Simplified Arabic"/>
          <w:sz w:val="28"/>
          <w:szCs w:val="28"/>
          <w:rtl/>
        </w:rPr>
        <w:t>م</w:t>
      </w:r>
      <w:r w:rsidRPr="00B35241">
        <w:rPr>
          <w:rFonts w:ascii="Simplified Arabic" w:hAnsi="Simplified Arabic" w:cs="Simplified Arabic" w:hint="cs"/>
          <w:sz w:val="28"/>
          <w:szCs w:val="28"/>
          <w:rtl/>
        </w:rPr>
        <w:t xml:space="preserve">نهج </w:t>
      </w:r>
      <w:r w:rsidRPr="00B35241">
        <w:rPr>
          <w:rFonts w:ascii="Simplified Arabic" w:hAnsi="Simplified Arabic" w:cs="Simplified Arabic"/>
          <w:sz w:val="28"/>
          <w:szCs w:val="28"/>
          <w:rtl/>
        </w:rPr>
        <w:t>الوصفي، لكونه ال</w:t>
      </w:r>
      <w:r w:rsidRPr="00790FBB">
        <w:rPr>
          <w:rFonts w:ascii="Simplified Arabic" w:hAnsi="Simplified Arabic" w:cs="Simplified Arabic"/>
          <w:sz w:val="28"/>
          <w:szCs w:val="28"/>
          <w:rtl/>
        </w:rPr>
        <w:t>منهج الأكثر ملا</w:t>
      </w:r>
      <w:r w:rsidR="00445027">
        <w:rPr>
          <w:rFonts w:ascii="Simplified Arabic" w:hAnsi="Simplified Arabic" w:cs="Simplified Arabic" w:hint="cs"/>
          <w:sz w:val="28"/>
          <w:szCs w:val="28"/>
          <w:rtl/>
        </w:rPr>
        <w:t>ء</w:t>
      </w:r>
      <w:r w:rsidRPr="00790FBB">
        <w:rPr>
          <w:rFonts w:ascii="Simplified Arabic" w:hAnsi="Simplified Arabic" w:cs="Simplified Arabic"/>
          <w:sz w:val="28"/>
          <w:szCs w:val="28"/>
          <w:rtl/>
        </w:rPr>
        <w:t>مة للدراسات الوصفية</w:t>
      </w:r>
      <w:r w:rsidRPr="00790FBB">
        <w:rPr>
          <w:rFonts w:ascii="Simplified Arabic" w:hAnsi="Simplified Arabic" w:cs="Simplified Arabic" w:hint="cs"/>
          <w:sz w:val="28"/>
          <w:szCs w:val="28"/>
          <w:rtl/>
        </w:rPr>
        <w:t>، فهو يعتمد على دراسة الظاهرة كما توجد ف</w:t>
      </w:r>
      <w:r w:rsidR="0044502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الواقع ووصفها وصف</w:t>
      </w:r>
      <w:r w:rsidR="00445027">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دقيق</w:t>
      </w:r>
      <w:r w:rsidR="00445027">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 xml:space="preserve"> يعبر عن الحالة كيفي</w:t>
      </w:r>
      <w:r w:rsidR="0044502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أو كمي</w:t>
      </w:r>
      <w:r w:rsidR="0044502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فالتعبير الكيف</w:t>
      </w:r>
      <w:r w:rsidR="0044502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يصف الظاهرة وخصائصها، والكم</w:t>
      </w:r>
      <w:r w:rsidR="0044502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يعطيها وصف</w:t>
      </w:r>
      <w:r w:rsidR="0044502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رقمي</w:t>
      </w:r>
      <w:r w:rsidR="00445027">
        <w:rPr>
          <w:rFonts w:ascii="Simplified Arabic" w:hAnsi="Simplified Arabic" w:cs="Simplified Arabic" w:hint="cs"/>
          <w:sz w:val="28"/>
          <w:szCs w:val="28"/>
          <w:rtl/>
        </w:rPr>
        <w:t>ً</w:t>
      </w:r>
      <w:r w:rsidRPr="00790FBB">
        <w:rPr>
          <w:rFonts w:ascii="Simplified Arabic" w:hAnsi="Simplified Arabic" w:cs="Simplified Arabic" w:hint="cs"/>
          <w:sz w:val="28"/>
          <w:szCs w:val="28"/>
          <w:rtl/>
        </w:rPr>
        <w:t>ا يوضح مقدار الظاهرة وحجمها وعلاقتها بالظواهر ال</w:t>
      </w:r>
      <w:r w:rsidR="00445027">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خرى.</w:t>
      </w:r>
      <w:r w:rsidRPr="00790FBB">
        <w:rPr>
          <w:rFonts w:ascii="Simplified Arabic" w:hAnsi="Simplified Arabic" w:cs="Simplified Arabic" w:hint="cs"/>
          <w:sz w:val="28"/>
          <w:szCs w:val="28"/>
          <w:vertAlign w:val="superscript"/>
          <w:rtl/>
        </w:rPr>
        <w:t>(</w:t>
      </w:r>
      <w:r w:rsidRPr="00790FBB">
        <w:rPr>
          <w:rStyle w:val="FootnoteReference"/>
          <w:rFonts w:ascii="Simplified Arabic" w:hAnsi="Simplified Arabic" w:cs="Simplified Arabic"/>
          <w:sz w:val="28"/>
          <w:szCs w:val="28"/>
          <w:rtl/>
        </w:rPr>
        <w:footnoteReference w:id="200"/>
      </w:r>
      <w:r w:rsidRPr="00790FBB">
        <w:rPr>
          <w:rFonts w:ascii="Simplified Arabic" w:hAnsi="Simplified Arabic" w:cs="Simplified Arabic" w:hint="cs"/>
          <w:sz w:val="28"/>
          <w:szCs w:val="28"/>
          <w:vertAlign w:val="superscript"/>
          <w:rtl/>
        </w:rPr>
        <w:t>)</w:t>
      </w:r>
    </w:p>
    <w:p w:rsidR="00713B4C" w:rsidRPr="00790FBB" w:rsidRDefault="00713B4C" w:rsidP="00445027">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6463D9">
        <w:rPr>
          <w:rFonts w:ascii="Simplified Arabic" w:hAnsi="Simplified Arabic" w:cs="Simplified Arabic" w:hint="cs"/>
          <w:sz w:val="28"/>
          <w:szCs w:val="28"/>
          <w:rtl/>
        </w:rPr>
        <w:t>و</w:t>
      </w:r>
      <w:r w:rsidRPr="006463D9">
        <w:rPr>
          <w:rFonts w:ascii="Simplified Arabic" w:hAnsi="Simplified Arabic" w:cs="Simplified Arabic"/>
          <w:sz w:val="28"/>
          <w:szCs w:val="28"/>
          <w:rtl/>
        </w:rPr>
        <w:t>تعتبر</w:t>
      </w:r>
      <w:r w:rsidRPr="006463D9">
        <w:rPr>
          <w:rFonts w:ascii="Simplified Arabic" w:hAnsi="Simplified Arabic" w:cs="Simplified Arabic"/>
          <w:sz w:val="28"/>
          <w:szCs w:val="28"/>
        </w:rPr>
        <w:t xml:space="preserve"> </w:t>
      </w:r>
      <w:r w:rsidRPr="006463D9">
        <w:rPr>
          <w:rFonts w:ascii="Simplified Arabic" w:hAnsi="Simplified Arabic" w:cs="Simplified Arabic"/>
          <w:sz w:val="28"/>
          <w:szCs w:val="28"/>
          <w:rtl/>
        </w:rPr>
        <w:t>منهجية الدراسة وإجراءاتها</w:t>
      </w:r>
      <w:r w:rsidRPr="006463D9">
        <w:rPr>
          <w:rFonts w:ascii="Simplified Arabic" w:hAnsi="Simplified Arabic" w:cs="Simplified Arabic" w:hint="cs"/>
          <w:sz w:val="28"/>
          <w:szCs w:val="28"/>
          <w:rtl/>
        </w:rPr>
        <w:t>،</w:t>
      </w:r>
      <w:r w:rsidRPr="006463D9">
        <w:rPr>
          <w:rFonts w:ascii="Simplified Arabic" w:hAnsi="Simplified Arabic" w:cs="Simplified Arabic"/>
          <w:sz w:val="28"/>
          <w:szCs w:val="28"/>
          <w:rtl/>
        </w:rPr>
        <w:t xml:space="preserve"> </w:t>
      </w:r>
      <w:r w:rsidRPr="006463D9">
        <w:rPr>
          <w:rFonts w:ascii="Simplified Arabic" w:hAnsi="Simplified Arabic" w:cs="Simplified Arabic" w:hint="cs"/>
          <w:sz w:val="28"/>
          <w:szCs w:val="28"/>
          <w:rtl/>
        </w:rPr>
        <w:t xml:space="preserve">نقطة هامة ورئيسية </w:t>
      </w:r>
      <w:r w:rsidRPr="006463D9">
        <w:rPr>
          <w:rFonts w:ascii="Simplified Arabic" w:hAnsi="Simplified Arabic" w:cs="Simplified Arabic"/>
          <w:sz w:val="28"/>
          <w:szCs w:val="28"/>
          <w:rtl/>
        </w:rPr>
        <w:t>يتم من خلاله</w:t>
      </w:r>
      <w:r w:rsidRPr="006463D9">
        <w:rPr>
          <w:rFonts w:ascii="Simplified Arabic" w:hAnsi="Simplified Arabic" w:cs="Simplified Arabic" w:hint="cs"/>
          <w:sz w:val="28"/>
          <w:szCs w:val="28"/>
          <w:rtl/>
        </w:rPr>
        <w:t>ا</w:t>
      </w:r>
      <w:r w:rsidRPr="006463D9">
        <w:rPr>
          <w:rFonts w:ascii="Simplified Arabic" w:hAnsi="Simplified Arabic" w:cs="Simplified Arabic"/>
          <w:sz w:val="28"/>
          <w:szCs w:val="28"/>
          <w:rtl/>
        </w:rPr>
        <w:t xml:space="preserve"> </w:t>
      </w:r>
      <w:r w:rsidRPr="006463D9">
        <w:rPr>
          <w:rFonts w:ascii="Simplified Arabic" w:hAnsi="Simplified Arabic" w:cs="Simplified Arabic" w:hint="cs"/>
          <w:sz w:val="28"/>
          <w:szCs w:val="28"/>
          <w:rtl/>
        </w:rPr>
        <w:t xml:space="preserve">تنفيذ </w:t>
      </w:r>
      <w:r w:rsidRPr="006463D9">
        <w:rPr>
          <w:rFonts w:ascii="Simplified Arabic" w:hAnsi="Simplified Arabic" w:cs="Simplified Arabic"/>
          <w:sz w:val="28"/>
          <w:szCs w:val="28"/>
          <w:rtl/>
        </w:rPr>
        <w:t>الج</w:t>
      </w:r>
      <w:r w:rsidRPr="006463D9">
        <w:rPr>
          <w:rFonts w:ascii="Simplified Arabic" w:hAnsi="Simplified Arabic" w:cs="Simplified Arabic" w:hint="cs"/>
          <w:sz w:val="28"/>
          <w:szCs w:val="28"/>
          <w:rtl/>
        </w:rPr>
        <w:t xml:space="preserve">زء </w:t>
      </w:r>
      <w:r w:rsidRPr="006463D9">
        <w:rPr>
          <w:rFonts w:ascii="Simplified Arabic" w:hAnsi="Simplified Arabic" w:cs="Simplified Arabic"/>
          <w:sz w:val="28"/>
          <w:szCs w:val="28"/>
          <w:rtl/>
        </w:rPr>
        <w:t>التطبيقي من الدراسة</w:t>
      </w:r>
      <w:r w:rsidRPr="006463D9">
        <w:rPr>
          <w:rFonts w:ascii="Simplified Arabic" w:hAnsi="Simplified Arabic" w:cs="Simplified Arabic" w:hint="cs"/>
          <w:sz w:val="28"/>
          <w:szCs w:val="28"/>
          <w:rtl/>
        </w:rPr>
        <w:t>،</w:t>
      </w:r>
      <w:r w:rsidRPr="006463D9">
        <w:rPr>
          <w:rFonts w:ascii="Simplified Arabic" w:hAnsi="Simplified Arabic" w:cs="Simplified Arabic"/>
          <w:sz w:val="28"/>
          <w:szCs w:val="28"/>
          <w:rtl/>
        </w:rPr>
        <w:t xml:space="preserve"> </w:t>
      </w:r>
      <w:r w:rsidRPr="00790FBB">
        <w:rPr>
          <w:rFonts w:ascii="Simplified Arabic" w:hAnsi="Simplified Arabic" w:cs="Simplified Arabic"/>
          <w:sz w:val="28"/>
          <w:szCs w:val="28"/>
          <w:rtl/>
        </w:rPr>
        <w:t>و</w:t>
      </w:r>
      <w:r w:rsidRPr="00790FBB">
        <w:rPr>
          <w:rFonts w:ascii="Simplified Arabic" w:hAnsi="Simplified Arabic" w:cs="Simplified Arabic" w:hint="cs"/>
          <w:sz w:val="28"/>
          <w:szCs w:val="28"/>
          <w:rtl/>
        </w:rPr>
        <w:t xml:space="preserve">يتم </w:t>
      </w:r>
      <w:r w:rsidRPr="00790FBB">
        <w:rPr>
          <w:rFonts w:ascii="Simplified Arabic" w:hAnsi="Simplified Arabic" w:cs="Simplified Arabic"/>
          <w:sz w:val="28"/>
          <w:szCs w:val="28"/>
          <w:rtl/>
        </w:rPr>
        <w:t>عن طريقه</w:t>
      </w:r>
      <w:r w:rsidRPr="00790FBB">
        <w:rPr>
          <w:rFonts w:ascii="Simplified Arabic" w:hAnsi="Simplified Arabic" w:cs="Simplified Arabic" w:hint="cs"/>
          <w:sz w:val="28"/>
          <w:szCs w:val="28"/>
          <w:rtl/>
        </w:rPr>
        <w:t>ا</w:t>
      </w:r>
      <w:r w:rsidRPr="00790FBB">
        <w:rPr>
          <w:rFonts w:ascii="Simplified Arabic" w:hAnsi="Simplified Arabic" w:cs="Simplified Arabic"/>
          <w:sz w:val="28"/>
          <w:szCs w:val="28"/>
          <w:rtl/>
        </w:rPr>
        <w:t xml:space="preserve"> الحصول على البيانات المطلوبة لإجراء التحليل </w:t>
      </w:r>
      <w:r w:rsidRPr="00790FBB">
        <w:rPr>
          <w:rFonts w:ascii="Simplified Arabic" w:hAnsi="Simplified Arabic" w:cs="Simplified Arabic" w:hint="cs"/>
          <w:sz w:val="28"/>
          <w:szCs w:val="28"/>
          <w:rtl/>
        </w:rPr>
        <w:t>الإحصائ</w:t>
      </w:r>
      <w:r w:rsidR="00445027">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 xml:space="preserve"> اللازم لها </w:t>
      </w:r>
      <w:r w:rsidRPr="00790FBB">
        <w:rPr>
          <w:rFonts w:ascii="Simplified Arabic" w:hAnsi="Simplified Arabic" w:cs="Simplified Arabic"/>
          <w:sz w:val="28"/>
          <w:szCs w:val="28"/>
          <w:rtl/>
        </w:rPr>
        <w:t>للتوصل إلى النتائج</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وبالتالي تحقيق الأهداف التي تسعى </w:t>
      </w:r>
      <w:r w:rsidRPr="00790FBB">
        <w:rPr>
          <w:rFonts w:ascii="Simplified Arabic" w:hAnsi="Simplified Arabic" w:cs="Simplified Arabic" w:hint="cs"/>
          <w:sz w:val="28"/>
          <w:szCs w:val="28"/>
          <w:rtl/>
        </w:rPr>
        <w:t xml:space="preserve">الدراسة </w:t>
      </w:r>
      <w:r w:rsidRPr="00790FBB">
        <w:rPr>
          <w:rFonts w:ascii="Simplified Arabic" w:hAnsi="Simplified Arabic" w:cs="Simplified Arabic"/>
          <w:sz w:val="28"/>
          <w:szCs w:val="28"/>
          <w:rtl/>
        </w:rPr>
        <w:t>إلى تحقيقها.</w:t>
      </w:r>
    </w:p>
    <w:p w:rsidR="00713B4C" w:rsidRPr="00790FBB" w:rsidRDefault="00713B4C" w:rsidP="00445027">
      <w:pPr>
        <w:autoSpaceDE w:val="0"/>
        <w:autoSpaceDN w:val="0"/>
        <w:adjustRightInd w:val="0"/>
        <w:spacing w:after="0" w:line="240" w:lineRule="auto"/>
        <w:contextualSpacing/>
        <w:jc w:val="both"/>
        <w:rPr>
          <w:rFonts w:ascii="Simplified Arabic" w:hAnsi="Simplified Arabic" w:cs="Simplified Arabic"/>
          <w:sz w:val="28"/>
          <w:szCs w:val="28"/>
          <w:rtl/>
        </w:rPr>
      </w:pPr>
      <w:r w:rsidRPr="006463D9">
        <w:rPr>
          <w:rFonts w:ascii="Simplified Arabic" w:hAnsi="Simplified Arabic" w:cs="Simplified Arabic" w:hint="cs"/>
          <w:sz w:val="28"/>
          <w:szCs w:val="28"/>
          <w:rtl/>
          <w:lang w:bidi="ar-EG"/>
        </w:rPr>
        <w:t xml:space="preserve">فمنهجية الدراسة </w:t>
      </w:r>
      <w:r w:rsidRPr="006463D9">
        <w:rPr>
          <w:rFonts w:ascii="Simplified Arabic" w:hAnsi="Simplified Arabic" w:cs="Simplified Arabic"/>
          <w:sz w:val="28"/>
          <w:szCs w:val="28"/>
          <w:rtl/>
        </w:rPr>
        <w:t>تتناول وصف</w:t>
      </w:r>
      <w:r w:rsidR="00445027">
        <w:rPr>
          <w:rFonts w:ascii="Simplified Arabic" w:hAnsi="Simplified Arabic" w:cs="Simplified Arabic" w:hint="cs"/>
          <w:sz w:val="28"/>
          <w:szCs w:val="28"/>
          <w:rtl/>
        </w:rPr>
        <w:t>ً</w:t>
      </w:r>
      <w:r w:rsidR="00445027">
        <w:rPr>
          <w:rFonts w:ascii="Simplified Arabic" w:hAnsi="Simplified Arabic" w:cs="Simplified Arabic"/>
          <w:sz w:val="28"/>
          <w:szCs w:val="28"/>
          <w:rtl/>
        </w:rPr>
        <w:t>ا</w:t>
      </w:r>
      <w:r w:rsidRPr="006463D9">
        <w:rPr>
          <w:rFonts w:ascii="Simplified Arabic" w:hAnsi="Simplified Arabic" w:cs="Simplified Arabic"/>
          <w:sz w:val="28"/>
          <w:szCs w:val="28"/>
          <w:rtl/>
        </w:rPr>
        <w:t xml:space="preserve"> للمنهج المتبع ومجتمع وعينة الدراسة</w:t>
      </w:r>
      <w:r w:rsidRPr="006463D9">
        <w:rPr>
          <w:rFonts w:ascii="Simplified Arabic" w:hAnsi="Simplified Arabic" w:cs="Simplified Arabic" w:hint="cs"/>
          <w:sz w:val="28"/>
          <w:szCs w:val="28"/>
          <w:rtl/>
        </w:rPr>
        <w:t>، و</w:t>
      </w:r>
      <w:r w:rsidR="00445027">
        <w:rPr>
          <w:rFonts w:ascii="Simplified Arabic" w:hAnsi="Simplified Arabic" w:cs="Simplified Arabic" w:hint="cs"/>
          <w:sz w:val="28"/>
          <w:szCs w:val="28"/>
          <w:rtl/>
        </w:rPr>
        <w:t>أ</w:t>
      </w:r>
      <w:r w:rsidRPr="006463D9">
        <w:rPr>
          <w:rFonts w:ascii="Simplified Arabic" w:hAnsi="Simplified Arabic" w:cs="Simplified Arabic" w:hint="cs"/>
          <w:sz w:val="28"/>
          <w:szCs w:val="28"/>
          <w:rtl/>
        </w:rPr>
        <w:t>يض</w:t>
      </w:r>
      <w:r w:rsidR="00445027">
        <w:rPr>
          <w:rFonts w:ascii="Simplified Arabic" w:hAnsi="Simplified Arabic" w:cs="Simplified Arabic" w:hint="cs"/>
          <w:sz w:val="28"/>
          <w:szCs w:val="28"/>
          <w:rtl/>
        </w:rPr>
        <w:t>ً</w:t>
      </w:r>
      <w:r w:rsidRPr="006463D9">
        <w:rPr>
          <w:rFonts w:ascii="Simplified Arabic" w:hAnsi="Simplified Arabic" w:cs="Simplified Arabic" w:hint="cs"/>
          <w:sz w:val="28"/>
          <w:szCs w:val="28"/>
          <w:rtl/>
        </w:rPr>
        <w:t xml:space="preserve">ا </w:t>
      </w:r>
      <w:r w:rsidRPr="006463D9">
        <w:rPr>
          <w:rFonts w:ascii="Simplified Arabic" w:hAnsi="Simplified Arabic" w:cs="Simplified Arabic"/>
          <w:sz w:val="28"/>
          <w:szCs w:val="28"/>
          <w:rtl/>
        </w:rPr>
        <w:t xml:space="preserve">أداة الدراسة المستخدمة </w:t>
      </w:r>
      <w:r w:rsidRPr="00790FBB">
        <w:rPr>
          <w:rFonts w:ascii="Simplified Arabic" w:hAnsi="Simplified Arabic" w:cs="Simplified Arabic"/>
          <w:sz w:val="28"/>
          <w:szCs w:val="28"/>
          <w:rtl/>
        </w:rPr>
        <w:t xml:space="preserve">وطريقة إعدادها وكيفية تطويرها </w:t>
      </w:r>
      <w:r w:rsidRPr="00790FBB">
        <w:rPr>
          <w:rFonts w:ascii="Simplified Arabic" w:hAnsi="Simplified Arabic" w:cs="Simplified Arabic" w:hint="cs"/>
          <w:sz w:val="28"/>
          <w:szCs w:val="28"/>
          <w:rtl/>
        </w:rPr>
        <w:t xml:space="preserve">وبنائها </w:t>
      </w:r>
      <w:r w:rsidRPr="00790FBB">
        <w:rPr>
          <w:rFonts w:ascii="Simplified Arabic" w:hAnsi="Simplified Arabic" w:cs="Simplified Arabic"/>
          <w:sz w:val="28"/>
          <w:szCs w:val="28"/>
          <w:rtl/>
        </w:rPr>
        <w:t xml:space="preserve">ومدى صدقها وثباتها. </w:t>
      </w:r>
    </w:p>
    <w:p w:rsidR="00713B4C" w:rsidRPr="000D32D0" w:rsidRDefault="00713B4C" w:rsidP="00CE4855">
      <w:pPr>
        <w:autoSpaceDE w:val="0"/>
        <w:autoSpaceDN w:val="0"/>
        <w:adjustRightInd w:val="0"/>
        <w:spacing w:after="0" w:line="240" w:lineRule="auto"/>
        <w:contextualSpacing/>
        <w:jc w:val="both"/>
        <w:rPr>
          <w:rFonts w:ascii="Simplified Arabic" w:hAnsi="Simplified Arabic" w:cs="Simplified Arabic"/>
          <w:color w:val="000000" w:themeColor="text1"/>
          <w:sz w:val="28"/>
          <w:szCs w:val="28"/>
          <w:rtl/>
        </w:rPr>
      </w:pPr>
      <w:r w:rsidRPr="00790FBB">
        <w:rPr>
          <w:rFonts w:ascii="Simplified Arabic" w:hAnsi="Simplified Arabic" w:cs="Simplified Arabic" w:hint="cs"/>
          <w:sz w:val="28"/>
          <w:szCs w:val="28"/>
          <w:rtl/>
        </w:rPr>
        <w:lastRenderedPageBreak/>
        <w:t>و</w:t>
      </w:r>
      <w:r w:rsidR="00CE4855">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يض</w:t>
      </w:r>
      <w:r w:rsidR="00CE4855">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ا </w:t>
      </w:r>
      <w:r w:rsidRPr="00790FBB">
        <w:rPr>
          <w:rFonts w:ascii="Simplified Arabic" w:hAnsi="Simplified Arabic" w:cs="Simplified Arabic"/>
          <w:sz w:val="28"/>
          <w:szCs w:val="28"/>
          <w:rtl/>
        </w:rPr>
        <w:t xml:space="preserve">الأدوات التي استخدمها </w:t>
      </w:r>
      <w:r w:rsidRPr="00790FBB">
        <w:rPr>
          <w:rFonts w:ascii="Simplified Arabic" w:hAnsi="Simplified Arabic" w:cs="Simplified Arabic" w:hint="cs"/>
          <w:sz w:val="28"/>
          <w:szCs w:val="28"/>
          <w:rtl/>
        </w:rPr>
        <w:t xml:space="preserve">الباحث </w:t>
      </w:r>
      <w:r w:rsidRPr="00790FBB">
        <w:rPr>
          <w:rFonts w:ascii="Simplified Arabic" w:hAnsi="Simplified Arabic" w:cs="Simplified Arabic"/>
          <w:sz w:val="28"/>
          <w:szCs w:val="28"/>
          <w:rtl/>
        </w:rPr>
        <w:t xml:space="preserve">لجمع بيانات </w:t>
      </w:r>
      <w:r w:rsidRPr="00790FBB">
        <w:rPr>
          <w:rFonts w:ascii="Simplified Arabic" w:hAnsi="Simplified Arabic" w:cs="Simplified Arabic" w:hint="cs"/>
          <w:sz w:val="28"/>
          <w:szCs w:val="28"/>
          <w:rtl/>
        </w:rPr>
        <w:t xml:space="preserve">ومعلومات </w:t>
      </w:r>
      <w:r w:rsidRPr="00790FBB">
        <w:rPr>
          <w:rFonts w:ascii="Simplified Arabic" w:hAnsi="Simplified Arabic" w:cs="Simplified Arabic"/>
          <w:sz w:val="28"/>
          <w:szCs w:val="28"/>
          <w:rtl/>
        </w:rPr>
        <w:t xml:space="preserve">الدراسة وتنتهي </w:t>
      </w:r>
      <w:r w:rsidRPr="00790FBB">
        <w:rPr>
          <w:rFonts w:ascii="Simplified Arabic" w:hAnsi="Simplified Arabic" w:cs="Simplified Arabic" w:hint="cs"/>
          <w:sz w:val="28"/>
          <w:szCs w:val="28"/>
          <w:rtl/>
        </w:rPr>
        <w:t>بالتحليل و</w:t>
      </w:r>
      <w:r w:rsidRPr="00790FBB">
        <w:rPr>
          <w:rFonts w:ascii="Simplified Arabic" w:hAnsi="Simplified Arabic" w:cs="Simplified Arabic"/>
          <w:sz w:val="28"/>
          <w:szCs w:val="28"/>
          <w:rtl/>
        </w:rPr>
        <w:t>المعالجات</w:t>
      </w:r>
      <w:r w:rsidR="00CE485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استخدمت في تحليل البيانات </w:t>
      </w:r>
      <w:r w:rsidRPr="000D32D0">
        <w:rPr>
          <w:rFonts w:ascii="Simplified Arabic" w:hAnsi="Simplified Arabic" w:cs="Simplified Arabic"/>
          <w:color w:val="000000" w:themeColor="text1"/>
          <w:sz w:val="28"/>
          <w:szCs w:val="28"/>
          <w:rtl/>
        </w:rPr>
        <w:t>واستخلاص النتائج،</w:t>
      </w:r>
      <w:r w:rsidRPr="000D32D0">
        <w:rPr>
          <w:rFonts w:ascii="Hacen Tehran" w:hAnsi="Hacen Tehran" w:cs="GE Jarida Heavy"/>
          <w:color w:val="000000" w:themeColor="text1"/>
          <w:sz w:val="28"/>
          <w:szCs w:val="28"/>
          <w:rtl/>
          <w:lang w:bidi="ar-EG"/>
        </w:rPr>
        <w:t xml:space="preserve"> و</w:t>
      </w:r>
      <w:r w:rsidRPr="000D32D0">
        <w:rPr>
          <w:rFonts w:ascii="Hacen Tehran" w:hAnsi="Hacen Tehran" w:cs="GE Jarida Heavy" w:hint="cs"/>
          <w:color w:val="000000" w:themeColor="text1"/>
          <w:sz w:val="28"/>
          <w:szCs w:val="28"/>
          <w:rtl/>
          <w:lang w:bidi="ar-EG"/>
        </w:rPr>
        <w:t>من هذه ال</w:t>
      </w:r>
      <w:r w:rsidR="00CE4855">
        <w:rPr>
          <w:rFonts w:ascii="Hacen Tehran" w:hAnsi="Hacen Tehran" w:cs="GE Jarida Heavy" w:hint="cs"/>
          <w:color w:val="000000" w:themeColor="text1"/>
          <w:sz w:val="28"/>
          <w:szCs w:val="28"/>
          <w:rtl/>
          <w:lang w:bidi="ar-EG"/>
        </w:rPr>
        <w:t>إ</w:t>
      </w:r>
      <w:r w:rsidRPr="000D32D0">
        <w:rPr>
          <w:rFonts w:ascii="Hacen Tehran" w:hAnsi="Hacen Tehran" w:cs="GE Jarida Heavy" w:hint="cs"/>
          <w:color w:val="000000" w:themeColor="text1"/>
          <w:sz w:val="28"/>
          <w:szCs w:val="28"/>
          <w:rtl/>
          <w:lang w:bidi="ar-EG"/>
        </w:rPr>
        <w:t>جراءات:</w:t>
      </w:r>
    </w:p>
    <w:p w:rsidR="00713B4C" w:rsidRPr="000D32D0" w:rsidRDefault="006D53F2" w:rsidP="00713B4C">
      <w:pPr>
        <w:spacing w:after="0" w:line="240" w:lineRule="auto"/>
        <w:contextualSpacing/>
        <w:rPr>
          <w:rFonts w:ascii="Hacen Tehran" w:hAnsi="Hacen Tehran" w:cs="GE Jarida Heavy"/>
          <w:color w:val="000000" w:themeColor="text1"/>
          <w:sz w:val="28"/>
          <w:szCs w:val="28"/>
          <w:rtl/>
          <w:lang w:bidi="ar-EG"/>
        </w:rPr>
      </w:pPr>
      <w:r w:rsidRPr="000D32D0">
        <w:rPr>
          <w:rFonts w:ascii="Hacen Tehran" w:hAnsi="Hacen Tehran" w:cs="GE Jarida Heavy" w:hint="cs"/>
          <w:color w:val="000000" w:themeColor="text1"/>
          <w:sz w:val="28"/>
          <w:szCs w:val="28"/>
          <w:rtl/>
          <w:lang w:bidi="ar-EG"/>
        </w:rPr>
        <w:t xml:space="preserve">1- </w:t>
      </w:r>
      <w:r w:rsidR="00713B4C" w:rsidRPr="000D32D0">
        <w:rPr>
          <w:rFonts w:ascii="Hacen Tehran" w:hAnsi="Hacen Tehran" w:cs="GE Jarida Heavy"/>
          <w:color w:val="000000" w:themeColor="text1"/>
          <w:sz w:val="28"/>
          <w:szCs w:val="28"/>
          <w:rtl/>
          <w:lang w:bidi="ar-EG"/>
        </w:rPr>
        <w:t>أسلوب الدراسة</w:t>
      </w:r>
      <w:r w:rsidR="00713B4C" w:rsidRPr="000D32D0">
        <w:rPr>
          <w:rFonts w:ascii="Hacen Tehran" w:hAnsi="Hacen Tehran" w:cs="GE Jarida Heavy" w:hint="cs"/>
          <w:color w:val="000000" w:themeColor="text1"/>
          <w:sz w:val="28"/>
          <w:szCs w:val="28"/>
          <w:rtl/>
          <w:lang w:bidi="ar-EG"/>
        </w:rPr>
        <w:t>:</w:t>
      </w:r>
    </w:p>
    <w:p w:rsidR="00713B4C" w:rsidRPr="000D32D0" w:rsidRDefault="00713B4C" w:rsidP="00CE4855">
      <w:pPr>
        <w:autoSpaceDE w:val="0"/>
        <w:autoSpaceDN w:val="0"/>
        <w:adjustRightInd w:val="0"/>
        <w:spacing w:after="0" w:line="240" w:lineRule="auto"/>
        <w:contextualSpacing/>
        <w:jc w:val="both"/>
        <w:rPr>
          <w:rFonts w:ascii="Simplified Arabic" w:hAnsi="Simplified Arabic" w:cs="Simplified Arabic"/>
          <w:color w:val="000000" w:themeColor="text1"/>
          <w:sz w:val="28"/>
          <w:szCs w:val="28"/>
          <w:rtl/>
        </w:rPr>
      </w:pPr>
      <w:r w:rsidRPr="000D32D0">
        <w:rPr>
          <w:rFonts w:ascii="Simplified Arabic" w:hAnsi="Simplified Arabic" w:cs="Simplified Arabic" w:hint="cs"/>
          <w:color w:val="000000" w:themeColor="text1"/>
          <w:sz w:val="28"/>
          <w:szCs w:val="28"/>
          <w:rtl/>
        </w:rPr>
        <w:t>نظرًا</w:t>
      </w:r>
      <w:r w:rsidRPr="000D32D0">
        <w:rPr>
          <w:rFonts w:ascii="Simplified Arabic" w:hAnsi="Simplified Arabic" w:cs="Simplified Arabic"/>
          <w:color w:val="000000" w:themeColor="text1"/>
          <w:sz w:val="28"/>
          <w:szCs w:val="28"/>
          <w:rtl/>
        </w:rPr>
        <w:t xml:space="preserve"> </w:t>
      </w:r>
      <w:r w:rsidRPr="000D32D0">
        <w:rPr>
          <w:rFonts w:ascii="Simplified Arabic" w:hAnsi="Simplified Arabic" w:cs="Simplified Arabic" w:hint="cs"/>
          <w:color w:val="000000" w:themeColor="text1"/>
          <w:sz w:val="28"/>
          <w:szCs w:val="28"/>
          <w:rtl/>
        </w:rPr>
        <w:t>ل</w:t>
      </w:r>
      <w:r w:rsidRPr="000D32D0">
        <w:rPr>
          <w:rFonts w:ascii="Simplified Arabic" w:hAnsi="Simplified Arabic" w:cs="Simplified Arabic"/>
          <w:color w:val="000000" w:themeColor="text1"/>
          <w:sz w:val="28"/>
          <w:szCs w:val="28"/>
          <w:rtl/>
        </w:rPr>
        <w:t>طبيعة الدراسة والأهداف</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التي تسعى إلى تحقيقها فقد استخدم </w:t>
      </w:r>
      <w:r w:rsidRPr="000D32D0">
        <w:rPr>
          <w:rFonts w:ascii="Simplified Arabic" w:hAnsi="Simplified Arabic" w:cs="Simplified Arabic" w:hint="cs"/>
          <w:color w:val="000000" w:themeColor="text1"/>
          <w:sz w:val="28"/>
          <w:szCs w:val="28"/>
          <w:rtl/>
        </w:rPr>
        <w:t xml:space="preserve">الباحث </w:t>
      </w:r>
      <w:r w:rsidRPr="000D32D0">
        <w:rPr>
          <w:rFonts w:ascii="Simplified Arabic" w:hAnsi="Simplified Arabic" w:cs="Simplified Arabic"/>
          <w:color w:val="000000" w:themeColor="text1"/>
          <w:sz w:val="28"/>
          <w:szCs w:val="28"/>
          <w:rtl/>
        </w:rPr>
        <w:t>المنهج الوصفي التحليلي</w:t>
      </w:r>
      <w:r w:rsidRPr="000D32D0">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الذي يعتمد على دراسة الظاهرة</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كما توجد في الواقع ويهتم بوصفها وصف</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ا دقيق</w:t>
      </w:r>
      <w:r w:rsidR="00CE4855">
        <w:rPr>
          <w:rFonts w:ascii="Simplified Arabic" w:hAnsi="Simplified Arabic" w:cs="Simplified Arabic" w:hint="cs"/>
          <w:color w:val="000000" w:themeColor="text1"/>
          <w:sz w:val="28"/>
          <w:szCs w:val="28"/>
          <w:rtl/>
        </w:rPr>
        <w:t>ً</w:t>
      </w:r>
      <w:r w:rsidR="00CE4855">
        <w:rPr>
          <w:rFonts w:ascii="Simplified Arabic" w:hAnsi="Simplified Arabic" w:cs="Simplified Arabic"/>
          <w:color w:val="000000" w:themeColor="text1"/>
          <w:sz w:val="28"/>
          <w:szCs w:val="28"/>
          <w:rtl/>
        </w:rPr>
        <w:t>ا</w:t>
      </w:r>
      <w:r w:rsidRPr="000D32D0">
        <w:rPr>
          <w:rFonts w:ascii="Simplified Arabic" w:hAnsi="Simplified Arabic" w:cs="Simplified Arabic"/>
          <w:color w:val="000000" w:themeColor="text1"/>
          <w:sz w:val="28"/>
          <w:szCs w:val="28"/>
          <w:rtl/>
        </w:rPr>
        <w:t xml:space="preserve"> ويعبر عنها كيفي</w:t>
      </w:r>
      <w:r w:rsidR="00CE4855">
        <w:rPr>
          <w:rFonts w:ascii="Simplified Arabic" w:hAnsi="Simplified Arabic" w:cs="Simplified Arabic" w:hint="cs"/>
          <w:color w:val="000000" w:themeColor="text1"/>
          <w:sz w:val="28"/>
          <w:szCs w:val="28"/>
          <w:rtl/>
        </w:rPr>
        <w:t>ً</w:t>
      </w:r>
      <w:r w:rsidR="00CE4855">
        <w:rPr>
          <w:rFonts w:ascii="Simplified Arabic" w:hAnsi="Simplified Arabic" w:cs="Simplified Arabic"/>
          <w:color w:val="000000" w:themeColor="text1"/>
          <w:sz w:val="28"/>
          <w:szCs w:val="28"/>
          <w:rtl/>
        </w:rPr>
        <w:t>ا</w:t>
      </w:r>
      <w:r w:rsidRPr="000D32D0">
        <w:rPr>
          <w:rFonts w:ascii="Simplified Arabic" w:hAnsi="Simplified Arabic" w:cs="Simplified Arabic"/>
          <w:color w:val="000000" w:themeColor="text1"/>
          <w:sz w:val="28"/>
          <w:szCs w:val="28"/>
          <w:rtl/>
        </w:rPr>
        <w:t xml:space="preserve"> وكمي</w:t>
      </w:r>
      <w:r w:rsidR="00CE4855">
        <w:rPr>
          <w:rFonts w:ascii="Simplified Arabic" w:hAnsi="Simplified Arabic" w:cs="Simplified Arabic" w:hint="cs"/>
          <w:color w:val="000000" w:themeColor="text1"/>
          <w:sz w:val="28"/>
          <w:szCs w:val="28"/>
          <w:rtl/>
        </w:rPr>
        <w:t>ً</w:t>
      </w:r>
      <w:r w:rsidR="00CE4855">
        <w:rPr>
          <w:rFonts w:ascii="Simplified Arabic" w:hAnsi="Simplified Arabic" w:cs="Simplified Arabic"/>
          <w:color w:val="000000" w:themeColor="text1"/>
          <w:sz w:val="28"/>
          <w:szCs w:val="28"/>
          <w:rtl/>
        </w:rPr>
        <w:t>ا</w:t>
      </w:r>
      <w:r w:rsidRPr="000D32D0">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w:t>
      </w:r>
      <w:r w:rsidRPr="000D32D0">
        <w:rPr>
          <w:rFonts w:ascii="Simplified Arabic" w:hAnsi="Simplified Arabic" w:cs="Simplified Arabic" w:hint="cs"/>
          <w:color w:val="000000" w:themeColor="text1"/>
          <w:sz w:val="28"/>
          <w:szCs w:val="28"/>
          <w:rtl/>
        </w:rPr>
        <w:t>و</w:t>
      </w:r>
      <w:r w:rsidRPr="000D32D0">
        <w:rPr>
          <w:rFonts w:ascii="Simplified Arabic" w:hAnsi="Simplified Arabic" w:cs="Simplified Arabic"/>
          <w:color w:val="000000" w:themeColor="text1"/>
          <w:sz w:val="28"/>
          <w:szCs w:val="28"/>
          <w:rtl/>
        </w:rPr>
        <w:t xml:space="preserve">لا يكتفي عند جمع المعلومات </w:t>
      </w:r>
      <w:r w:rsidRPr="000D32D0">
        <w:rPr>
          <w:rFonts w:ascii="Simplified Arabic" w:hAnsi="Simplified Arabic" w:cs="Simplified Arabic" w:hint="cs"/>
          <w:color w:val="000000" w:themeColor="text1"/>
          <w:sz w:val="28"/>
          <w:szCs w:val="28"/>
          <w:rtl/>
        </w:rPr>
        <w:t xml:space="preserve">المرتبطة </w:t>
      </w:r>
      <w:r w:rsidRPr="000D32D0">
        <w:rPr>
          <w:rFonts w:ascii="Simplified Arabic" w:hAnsi="Simplified Arabic" w:cs="Simplified Arabic"/>
          <w:color w:val="000000" w:themeColor="text1"/>
          <w:sz w:val="28"/>
          <w:szCs w:val="28"/>
          <w:rtl/>
        </w:rPr>
        <w:t xml:space="preserve">بالظاهرة من أجل استقصاء مظاهرها وعلاقاتها المختلفة، بل يتعداه إلى </w:t>
      </w:r>
      <w:r w:rsidRPr="000D32D0">
        <w:rPr>
          <w:rFonts w:ascii="Simplified Arabic" w:hAnsi="Simplified Arabic" w:cs="Simplified Arabic" w:hint="cs"/>
          <w:color w:val="000000" w:themeColor="text1"/>
          <w:sz w:val="28"/>
          <w:szCs w:val="28"/>
          <w:rtl/>
        </w:rPr>
        <w:t>التفسير و</w:t>
      </w:r>
      <w:r w:rsidRPr="000D32D0">
        <w:rPr>
          <w:rFonts w:ascii="Simplified Arabic" w:hAnsi="Simplified Arabic" w:cs="Simplified Arabic"/>
          <w:color w:val="000000" w:themeColor="text1"/>
          <w:sz w:val="28"/>
          <w:szCs w:val="28"/>
          <w:rtl/>
        </w:rPr>
        <w:t xml:space="preserve">التحليل </w:t>
      </w:r>
      <w:r w:rsidRPr="000D32D0">
        <w:rPr>
          <w:rFonts w:ascii="Simplified Arabic" w:hAnsi="Simplified Arabic" w:cs="Simplified Arabic" w:hint="cs"/>
          <w:color w:val="000000" w:themeColor="text1"/>
          <w:sz w:val="28"/>
          <w:szCs w:val="28"/>
          <w:rtl/>
        </w:rPr>
        <w:t>وذلك سعي</w:t>
      </w:r>
      <w:r w:rsidR="00CE4855">
        <w:rPr>
          <w:rFonts w:ascii="Simplified Arabic" w:hAnsi="Simplified Arabic" w:cs="Simplified Arabic" w:hint="cs"/>
          <w:color w:val="000000" w:themeColor="text1"/>
          <w:sz w:val="28"/>
          <w:szCs w:val="28"/>
          <w:rtl/>
        </w:rPr>
        <w:t>ًا</w:t>
      </w:r>
      <w:r w:rsidRPr="000D32D0">
        <w:rPr>
          <w:rFonts w:ascii="Simplified Arabic" w:hAnsi="Simplified Arabic" w:cs="Simplified Arabic" w:hint="cs"/>
          <w:color w:val="000000" w:themeColor="text1"/>
          <w:sz w:val="28"/>
          <w:szCs w:val="28"/>
          <w:rtl/>
        </w:rPr>
        <w:t xml:space="preserve"> من الباحث للوصول </w:t>
      </w:r>
      <w:r w:rsidRPr="000D32D0">
        <w:rPr>
          <w:rFonts w:ascii="Simplified Arabic" w:hAnsi="Simplified Arabic" w:cs="Simplified Arabic"/>
          <w:color w:val="000000" w:themeColor="text1"/>
          <w:sz w:val="28"/>
          <w:szCs w:val="28"/>
          <w:rtl/>
        </w:rPr>
        <w:t>إلى استنتاجات يبنى عليها التصور المقترح</w:t>
      </w:r>
      <w:r w:rsidRPr="000D32D0">
        <w:rPr>
          <w:rFonts w:ascii="Simplified Arabic" w:hAnsi="Simplified Arabic" w:cs="Simplified Arabic" w:hint="cs"/>
          <w:color w:val="000000" w:themeColor="text1"/>
          <w:sz w:val="28"/>
          <w:szCs w:val="28"/>
          <w:rtl/>
        </w:rPr>
        <w:t>، ل</w:t>
      </w:r>
      <w:r w:rsidRPr="000D32D0">
        <w:rPr>
          <w:rFonts w:ascii="Simplified Arabic" w:hAnsi="Simplified Arabic" w:cs="Simplified Arabic"/>
          <w:color w:val="000000" w:themeColor="text1"/>
          <w:sz w:val="28"/>
          <w:szCs w:val="28"/>
          <w:rtl/>
        </w:rPr>
        <w:t>زي</w:t>
      </w:r>
      <w:r w:rsidRPr="000D32D0">
        <w:rPr>
          <w:rFonts w:ascii="Simplified Arabic" w:hAnsi="Simplified Arabic" w:cs="Simplified Arabic" w:hint="cs"/>
          <w:color w:val="000000" w:themeColor="text1"/>
          <w:sz w:val="28"/>
          <w:szCs w:val="28"/>
          <w:rtl/>
        </w:rPr>
        <w:t xml:space="preserve">ادة </w:t>
      </w:r>
      <w:r w:rsidRPr="000D32D0">
        <w:rPr>
          <w:rFonts w:ascii="Simplified Arabic" w:hAnsi="Simplified Arabic" w:cs="Simplified Arabic"/>
          <w:color w:val="000000" w:themeColor="text1"/>
          <w:sz w:val="28"/>
          <w:szCs w:val="28"/>
          <w:rtl/>
        </w:rPr>
        <w:t>رصيد معرف</w:t>
      </w:r>
      <w:r w:rsidRPr="000D32D0">
        <w:rPr>
          <w:rFonts w:ascii="Simplified Arabic" w:hAnsi="Simplified Arabic" w:cs="Simplified Arabic" w:hint="cs"/>
          <w:color w:val="000000" w:themeColor="text1"/>
          <w:sz w:val="28"/>
          <w:szCs w:val="28"/>
          <w:rtl/>
        </w:rPr>
        <w:t xml:space="preserve">ته </w:t>
      </w:r>
      <w:r w:rsidRPr="000D32D0">
        <w:rPr>
          <w:rFonts w:ascii="Simplified Arabic" w:hAnsi="Simplified Arabic" w:cs="Simplified Arabic"/>
          <w:color w:val="000000" w:themeColor="text1"/>
          <w:sz w:val="28"/>
          <w:szCs w:val="28"/>
          <w:rtl/>
        </w:rPr>
        <w:t>عن الموضوع</w:t>
      </w:r>
      <w:r w:rsidRPr="000D32D0">
        <w:rPr>
          <w:rFonts w:ascii="Simplified Arabic" w:hAnsi="Simplified Arabic" w:cs="Simplified Arabic" w:hint="cs"/>
          <w:color w:val="000000" w:themeColor="text1"/>
          <w:sz w:val="28"/>
          <w:szCs w:val="28"/>
          <w:rtl/>
        </w:rPr>
        <w:t xml:space="preserve"> وعناصره، </w:t>
      </w:r>
      <w:r w:rsidRPr="000D32D0">
        <w:rPr>
          <w:rFonts w:ascii="Simplified Arabic" w:hAnsi="Simplified Arabic" w:cs="Simplified Arabic"/>
          <w:color w:val="000000" w:themeColor="text1"/>
          <w:sz w:val="28"/>
          <w:szCs w:val="28"/>
          <w:rtl/>
        </w:rPr>
        <w:t>وقد</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استخدم</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الباحث</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مصدرين</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أساسي</w:t>
      </w:r>
      <w:r w:rsidRPr="000D32D0">
        <w:rPr>
          <w:rFonts w:ascii="Simplified Arabic" w:hAnsi="Simplified Arabic" w:cs="Simplified Arabic" w:hint="cs"/>
          <w:color w:val="000000" w:themeColor="text1"/>
          <w:sz w:val="28"/>
          <w:szCs w:val="28"/>
          <w:rtl/>
        </w:rPr>
        <w:t>ي</w:t>
      </w:r>
      <w:r w:rsidRPr="000D32D0">
        <w:rPr>
          <w:rFonts w:ascii="Simplified Arabic" w:hAnsi="Simplified Arabic" w:cs="Simplified Arabic"/>
          <w:color w:val="000000" w:themeColor="text1"/>
          <w:sz w:val="28"/>
          <w:szCs w:val="28"/>
          <w:rtl/>
        </w:rPr>
        <w:t>ن</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hint="cs"/>
          <w:color w:val="000000" w:themeColor="text1"/>
          <w:sz w:val="28"/>
          <w:szCs w:val="28"/>
          <w:rtl/>
        </w:rPr>
        <w:t>للحصول على ا</w:t>
      </w:r>
      <w:r w:rsidRPr="000D32D0">
        <w:rPr>
          <w:rFonts w:ascii="Simplified Arabic" w:hAnsi="Simplified Arabic" w:cs="Simplified Arabic"/>
          <w:color w:val="000000" w:themeColor="text1"/>
          <w:sz w:val="28"/>
          <w:szCs w:val="28"/>
          <w:rtl/>
        </w:rPr>
        <w:t>لمعلومات</w:t>
      </w:r>
      <w:r w:rsidRPr="000D32D0">
        <w:rPr>
          <w:rFonts w:ascii="Simplified Arabic" w:hAnsi="Simplified Arabic" w:cs="Simplified Arabic"/>
          <w:color w:val="000000" w:themeColor="text1"/>
          <w:sz w:val="28"/>
          <w:szCs w:val="28"/>
        </w:rPr>
        <w:t>:</w:t>
      </w:r>
    </w:p>
    <w:p w:rsidR="00713B4C" w:rsidRPr="000D32D0" w:rsidRDefault="006463D9" w:rsidP="006463D9">
      <w:pPr>
        <w:spacing w:line="240" w:lineRule="auto"/>
        <w:contextualSpacing/>
        <w:rPr>
          <w:rFonts w:ascii="Tw Cen MT Condensed Extra Bold" w:eastAsiaTheme="minorHAnsi" w:hAnsi="Tw Cen MT Condensed Extra Bold" w:cs="Shurooq 16"/>
          <w:color w:val="000000" w:themeColor="text1"/>
          <w:sz w:val="28"/>
          <w:szCs w:val="28"/>
          <w:rtl/>
          <w:lang w:bidi="ar-EG"/>
        </w:rPr>
      </w:pPr>
      <w:r w:rsidRPr="000D32D0">
        <w:rPr>
          <w:rFonts w:ascii="Tw Cen MT Condensed Extra Bold" w:eastAsiaTheme="minorHAnsi" w:hAnsi="Tw Cen MT Condensed Extra Bold" w:cs="Shurooq 16" w:hint="cs"/>
          <w:color w:val="000000" w:themeColor="text1"/>
          <w:sz w:val="28"/>
          <w:szCs w:val="28"/>
          <w:rtl/>
          <w:lang w:bidi="ar-EG"/>
        </w:rPr>
        <w:t xml:space="preserve">أ- </w:t>
      </w:r>
      <w:r w:rsidR="00713B4C" w:rsidRPr="000D32D0">
        <w:rPr>
          <w:rFonts w:ascii="Tw Cen MT Condensed Extra Bold" w:eastAsiaTheme="minorHAnsi" w:hAnsi="Tw Cen MT Condensed Extra Bold" w:cs="Shurooq 16"/>
          <w:color w:val="000000" w:themeColor="text1"/>
          <w:sz w:val="28"/>
          <w:szCs w:val="28"/>
          <w:rtl/>
          <w:lang w:bidi="ar-EG"/>
        </w:rPr>
        <w:t>المصادر الأولية:</w:t>
      </w:r>
      <w:r w:rsidR="00713B4C" w:rsidRPr="000D32D0">
        <w:rPr>
          <w:rFonts w:ascii="Tw Cen MT Condensed Extra Bold" w:eastAsiaTheme="minorHAnsi" w:hAnsi="Tw Cen MT Condensed Extra Bold" w:cs="Shurooq 16"/>
          <w:color w:val="000000" w:themeColor="text1"/>
          <w:sz w:val="28"/>
          <w:szCs w:val="28"/>
          <w:lang w:bidi="ar-EG"/>
        </w:rPr>
        <w:t xml:space="preserve"> </w:t>
      </w:r>
    </w:p>
    <w:p w:rsidR="00713B4C" w:rsidRPr="000D32D0" w:rsidRDefault="00713B4C" w:rsidP="007F529B">
      <w:pPr>
        <w:autoSpaceDE w:val="0"/>
        <w:autoSpaceDN w:val="0"/>
        <w:adjustRightInd w:val="0"/>
        <w:spacing w:before="240" w:after="0" w:line="240" w:lineRule="auto"/>
        <w:contextualSpacing/>
        <w:jc w:val="both"/>
        <w:rPr>
          <w:rFonts w:ascii="Simplified Arabic" w:hAnsi="Simplified Arabic" w:cs="Simplified Arabic"/>
          <w:color w:val="000000" w:themeColor="text1"/>
          <w:sz w:val="28"/>
          <w:szCs w:val="28"/>
          <w:rtl/>
        </w:rPr>
      </w:pPr>
      <w:r w:rsidRPr="000D32D0">
        <w:rPr>
          <w:rFonts w:ascii="Simplified Arabic" w:hAnsi="Simplified Arabic" w:cs="Simplified Arabic"/>
          <w:color w:val="000000" w:themeColor="text1"/>
          <w:sz w:val="28"/>
          <w:szCs w:val="28"/>
          <w:rtl/>
        </w:rPr>
        <w:t>اعتمدت الدراسة في جمع بياناتها</w:t>
      </w:r>
      <w:r w:rsidRPr="000D32D0">
        <w:rPr>
          <w:rFonts w:ascii="Simplified Arabic" w:hAnsi="Simplified Arabic" w:cs="Simplified Arabic" w:hint="cs"/>
          <w:color w:val="000000" w:themeColor="text1"/>
          <w:sz w:val="28"/>
          <w:szCs w:val="28"/>
          <w:rtl/>
        </w:rPr>
        <w:t xml:space="preserve"> </w:t>
      </w:r>
      <w:r w:rsidRPr="000D32D0">
        <w:rPr>
          <w:rFonts w:ascii="Simplified Arabic" w:hAnsi="Simplified Arabic" w:cs="Simplified Arabic"/>
          <w:color w:val="000000" w:themeColor="text1"/>
          <w:sz w:val="28"/>
          <w:szCs w:val="28"/>
          <w:rtl/>
        </w:rPr>
        <w:t>لمعالجة</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الجوانب</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التحليلية</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لموضوع</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الدراسة</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hint="cs"/>
          <w:color w:val="000000" w:themeColor="text1"/>
          <w:sz w:val="28"/>
          <w:szCs w:val="28"/>
          <w:rtl/>
        </w:rPr>
        <w:t xml:space="preserve">على </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hint="cs"/>
          <w:color w:val="000000" w:themeColor="text1"/>
          <w:sz w:val="28"/>
          <w:szCs w:val="28"/>
          <w:rtl/>
        </w:rPr>
        <w:t xml:space="preserve">صحيفة </w:t>
      </w:r>
      <w:r w:rsidRPr="000D32D0">
        <w:rPr>
          <w:rFonts w:ascii="Simplified Arabic" w:hAnsi="Simplified Arabic" w:cs="Simplified Arabic"/>
          <w:color w:val="000000" w:themeColor="text1"/>
          <w:sz w:val="28"/>
          <w:szCs w:val="28"/>
          <w:rtl/>
        </w:rPr>
        <w:t>الاستب</w:t>
      </w:r>
      <w:r w:rsidRPr="000D32D0">
        <w:rPr>
          <w:rFonts w:ascii="Simplified Arabic" w:hAnsi="Simplified Arabic" w:cs="Simplified Arabic" w:hint="cs"/>
          <w:color w:val="000000" w:themeColor="text1"/>
          <w:sz w:val="28"/>
          <w:szCs w:val="28"/>
          <w:rtl/>
        </w:rPr>
        <w:t>يان</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كأداة</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رئيس</w:t>
      </w:r>
      <w:r w:rsidRPr="000D32D0">
        <w:rPr>
          <w:rFonts w:ascii="Simplified Arabic" w:hAnsi="Simplified Arabic" w:cs="Simplified Arabic" w:hint="cs"/>
          <w:color w:val="000000" w:themeColor="text1"/>
          <w:sz w:val="28"/>
          <w:szCs w:val="28"/>
          <w:rtl/>
        </w:rPr>
        <w:t>ي</w:t>
      </w:r>
      <w:r w:rsidRPr="000D32D0">
        <w:rPr>
          <w:rFonts w:ascii="Simplified Arabic" w:hAnsi="Simplified Arabic" w:cs="Simplified Arabic"/>
          <w:color w:val="000000" w:themeColor="text1"/>
          <w:sz w:val="28"/>
          <w:szCs w:val="28"/>
          <w:rtl/>
        </w:rPr>
        <w:t>ة</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للدراسة</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لجمع المعلومات المطلوبة للإجابة عن تساؤلات الدراسة</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وقد تم تصميم هذه الأداة بالاستناد إلى أهداف الدراسة ومجالها</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وحدودها</w:t>
      </w:r>
      <w:r w:rsidR="00CE4855">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كما تم توزيع أسئلتها عل</w:t>
      </w:r>
      <w:r w:rsidR="007F529B">
        <w:rPr>
          <w:rFonts w:ascii="Simplified Arabic" w:hAnsi="Simplified Arabic" w:cs="Simplified Arabic" w:hint="cs"/>
          <w:color w:val="000000" w:themeColor="text1"/>
          <w:sz w:val="28"/>
          <w:szCs w:val="28"/>
          <w:rtl/>
        </w:rPr>
        <w:t>ى</w:t>
      </w:r>
      <w:r w:rsidRPr="000D32D0">
        <w:rPr>
          <w:rFonts w:ascii="Simplified Arabic" w:hAnsi="Simplified Arabic" w:cs="Simplified Arabic"/>
          <w:color w:val="000000" w:themeColor="text1"/>
          <w:sz w:val="28"/>
          <w:szCs w:val="28"/>
          <w:rtl/>
        </w:rPr>
        <w:t xml:space="preserve"> سبعة محاور رئيسة</w:t>
      </w:r>
      <w:r w:rsidRPr="000D32D0">
        <w:rPr>
          <w:rFonts w:ascii="Simplified Arabic" w:hAnsi="Simplified Arabic" w:cs="Simplified Arabic" w:hint="cs"/>
          <w:color w:val="000000" w:themeColor="text1"/>
          <w:sz w:val="28"/>
          <w:szCs w:val="28"/>
          <w:rtl/>
        </w:rPr>
        <w:t xml:space="preserve">، </w:t>
      </w:r>
      <w:r w:rsidRPr="000D32D0">
        <w:rPr>
          <w:rFonts w:ascii="Simplified Arabic" w:hAnsi="Simplified Arabic" w:cs="Simplified Arabic"/>
          <w:color w:val="000000" w:themeColor="text1"/>
          <w:sz w:val="28"/>
          <w:szCs w:val="28"/>
          <w:rtl/>
        </w:rPr>
        <w:t xml:space="preserve">وتم استخدام مقياس ليكارت </w:t>
      </w:r>
      <w:r w:rsidRPr="000D32D0">
        <w:rPr>
          <w:rFonts w:ascii="Simplified Arabic" w:hAnsi="Simplified Arabic" w:cs="Simplified Arabic" w:hint="cs"/>
          <w:color w:val="000000" w:themeColor="text1"/>
          <w:sz w:val="28"/>
          <w:szCs w:val="28"/>
          <w:rtl/>
        </w:rPr>
        <w:t xml:space="preserve">الثلاثي </w:t>
      </w:r>
      <w:r w:rsidRPr="000D32D0">
        <w:rPr>
          <w:rFonts w:ascii="Simplified Arabic" w:hAnsi="Simplified Arabic" w:cs="Simplified Arabic"/>
          <w:color w:val="000000" w:themeColor="text1"/>
          <w:sz w:val="28"/>
          <w:szCs w:val="28"/>
        </w:rPr>
        <w:t>Likert scale</w:t>
      </w:r>
      <w:r w:rsidRPr="000D32D0">
        <w:rPr>
          <w:rFonts w:ascii="Simplified Arabic" w:hAnsi="Simplified Arabic" w:cs="Simplified Arabic"/>
          <w:color w:val="000000" w:themeColor="text1"/>
          <w:sz w:val="28"/>
          <w:szCs w:val="28"/>
          <w:rtl/>
        </w:rPr>
        <w:t xml:space="preserve"> لقياس استجابات المبحوثين لفقرات الاستبيان</w:t>
      </w:r>
      <w:r w:rsidRPr="000D32D0">
        <w:rPr>
          <w:rFonts w:ascii="Simplified Arabic" w:hAnsi="Simplified Arabic" w:cs="Simplified Arabic" w:hint="cs"/>
          <w:color w:val="000000" w:themeColor="text1"/>
          <w:sz w:val="28"/>
          <w:szCs w:val="28"/>
          <w:rtl/>
        </w:rPr>
        <w:t>.</w:t>
      </w:r>
    </w:p>
    <w:p w:rsidR="00713B4C" w:rsidRPr="000D32D0" w:rsidRDefault="00713B4C" w:rsidP="00871B41">
      <w:pPr>
        <w:spacing w:line="240" w:lineRule="auto"/>
        <w:contextualSpacing/>
        <w:rPr>
          <w:rFonts w:ascii="Tw Cen MT Condensed Extra Bold" w:eastAsiaTheme="minorHAnsi" w:hAnsi="Tw Cen MT Condensed Extra Bold" w:cs="Shurooq 16"/>
          <w:color w:val="000000" w:themeColor="text1"/>
          <w:sz w:val="28"/>
          <w:szCs w:val="28"/>
          <w:rtl/>
          <w:lang w:bidi="ar-EG"/>
        </w:rPr>
      </w:pPr>
      <w:r w:rsidRPr="000D32D0">
        <w:rPr>
          <w:rFonts w:ascii="Tw Cen MT Condensed Extra Bold" w:eastAsiaTheme="minorHAnsi" w:hAnsi="Tw Cen MT Condensed Extra Bold" w:cs="Shurooq 16" w:hint="cs"/>
          <w:color w:val="000000" w:themeColor="text1"/>
          <w:sz w:val="28"/>
          <w:szCs w:val="28"/>
          <w:rtl/>
          <w:lang w:bidi="ar-EG"/>
        </w:rPr>
        <w:t xml:space="preserve">ب- </w:t>
      </w:r>
      <w:r w:rsidRPr="000D32D0">
        <w:rPr>
          <w:rFonts w:ascii="Tw Cen MT Condensed Extra Bold" w:eastAsiaTheme="minorHAnsi" w:hAnsi="Tw Cen MT Condensed Extra Bold" w:cs="Shurooq 16"/>
          <w:color w:val="000000" w:themeColor="text1"/>
          <w:sz w:val="28"/>
          <w:szCs w:val="28"/>
          <w:rtl/>
          <w:lang w:bidi="ar-EG"/>
        </w:rPr>
        <w:t>المصادر</w:t>
      </w:r>
      <w:r w:rsidRPr="000D32D0">
        <w:rPr>
          <w:rFonts w:ascii="Tw Cen MT Condensed Extra Bold" w:eastAsiaTheme="minorHAnsi" w:hAnsi="Tw Cen MT Condensed Extra Bold" w:cs="Shurooq 16"/>
          <w:color w:val="000000" w:themeColor="text1"/>
          <w:sz w:val="28"/>
          <w:szCs w:val="28"/>
          <w:lang w:bidi="ar-EG"/>
        </w:rPr>
        <w:t xml:space="preserve"> </w:t>
      </w:r>
      <w:r w:rsidRPr="000D32D0">
        <w:rPr>
          <w:rFonts w:ascii="Tw Cen MT Condensed Extra Bold" w:eastAsiaTheme="minorHAnsi" w:hAnsi="Tw Cen MT Condensed Extra Bold" w:cs="Shurooq 16"/>
          <w:color w:val="000000" w:themeColor="text1"/>
          <w:sz w:val="28"/>
          <w:szCs w:val="28"/>
          <w:rtl/>
          <w:lang w:bidi="ar-EG"/>
        </w:rPr>
        <w:t>الثانوية:</w:t>
      </w:r>
      <w:r w:rsidRPr="000D32D0">
        <w:rPr>
          <w:rFonts w:ascii="Tw Cen MT Condensed Extra Bold" w:eastAsiaTheme="minorHAnsi" w:hAnsi="Tw Cen MT Condensed Extra Bold" w:cs="Shurooq 16"/>
          <w:color w:val="000000" w:themeColor="text1"/>
          <w:sz w:val="28"/>
          <w:szCs w:val="28"/>
          <w:lang w:bidi="ar-EG"/>
        </w:rPr>
        <w:t xml:space="preserve"> </w:t>
      </w:r>
    </w:p>
    <w:p w:rsidR="00713B4C" w:rsidRPr="000D32D0" w:rsidRDefault="00713B4C" w:rsidP="007F529B">
      <w:pPr>
        <w:autoSpaceDE w:val="0"/>
        <w:autoSpaceDN w:val="0"/>
        <w:adjustRightInd w:val="0"/>
        <w:spacing w:after="0" w:line="240" w:lineRule="auto"/>
        <w:contextualSpacing/>
        <w:jc w:val="both"/>
        <w:rPr>
          <w:rFonts w:ascii="Simplified Arabic" w:hAnsi="Simplified Arabic" w:cs="Simplified Arabic"/>
          <w:color w:val="000000" w:themeColor="text1"/>
          <w:sz w:val="28"/>
          <w:szCs w:val="28"/>
          <w:rtl/>
        </w:rPr>
      </w:pPr>
      <w:r w:rsidRPr="000D32D0">
        <w:rPr>
          <w:rFonts w:ascii="Simplified Arabic" w:hAnsi="Simplified Arabic" w:cs="Simplified Arabic"/>
          <w:color w:val="000000" w:themeColor="text1"/>
          <w:sz w:val="28"/>
          <w:szCs w:val="28"/>
          <w:rtl/>
        </w:rPr>
        <w:t>حيث</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اتجه</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الباحث</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في</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معالجة</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الإطار</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النظري</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لل</w:t>
      </w:r>
      <w:r w:rsidR="003E65B0" w:rsidRPr="000D32D0">
        <w:rPr>
          <w:rFonts w:ascii="Simplified Arabic" w:hAnsi="Simplified Arabic" w:cs="Simplified Arabic" w:hint="cs"/>
          <w:color w:val="000000" w:themeColor="text1"/>
          <w:sz w:val="28"/>
          <w:szCs w:val="28"/>
          <w:rtl/>
        </w:rPr>
        <w:t xml:space="preserve">دراسة </w:t>
      </w:r>
      <w:r w:rsidRPr="000D32D0">
        <w:rPr>
          <w:rFonts w:ascii="Simplified Arabic" w:hAnsi="Simplified Arabic" w:cs="Simplified Arabic"/>
          <w:color w:val="000000" w:themeColor="text1"/>
          <w:sz w:val="28"/>
          <w:szCs w:val="28"/>
          <w:rtl/>
        </w:rPr>
        <w:t>إل</w:t>
      </w:r>
      <w:r w:rsidR="007F529B">
        <w:rPr>
          <w:rFonts w:ascii="Simplified Arabic" w:hAnsi="Simplified Arabic" w:cs="Simplified Arabic" w:hint="cs"/>
          <w:color w:val="000000" w:themeColor="text1"/>
          <w:sz w:val="28"/>
          <w:szCs w:val="28"/>
          <w:rtl/>
        </w:rPr>
        <w:t xml:space="preserve">ى </w:t>
      </w:r>
      <w:r w:rsidRPr="000D32D0">
        <w:rPr>
          <w:rFonts w:ascii="Simplified Arabic" w:hAnsi="Simplified Arabic" w:cs="Simplified Arabic"/>
          <w:color w:val="000000" w:themeColor="text1"/>
          <w:sz w:val="28"/>
          <w:szCs w:val="28"/>
          <w:rtl/>
        </w:rPr>
        <w:t>مصادر</w:t>
      </w:r>
      <w:r w:rsidRPr="000D32D0">
        <w:rPr>
          <w:rFonts w:ascii="Simplified Arabic" w:hAnsi="Simplified Arabic" w:cs="Simplified Arabic"/>
          <w:color w:val="000000" w:themeColor="text1"/>
          <w:sz w:val="28"/>
          <w:szCs w:val="28"/>
        </w:rPr>
        <w:t xml:space="preserve"> </w:t>
      </w:r>
      <w:r w:rsidRPr="000D32D0">
        <w:rPr>
          <w:rFonts w:ascii="Simplified Arabic" w:hAnsi="Simplified Arabic" w:cs="Simplified Arabic"/>
          <w:color w:val="000000" w:themeColor="text1"/>
          <w:sz w:val="28"/>
          <w:szCs w:val="28"/>
          <w:rtl/>
        </w:rPr>
        <w:t>البيانات الثانوية</w:t>
      </w:r>
      <w:r w:rsidRPr="000D32D0">
        <w:rPr>
          <w:rFonts w:ascii="Simplified Arabic" w:hAnsi="Simplified Arabic" w:cs="Simplified Arabic"/>
          <w:color w:val="000000" w:themeColor="text1"/>
          <w:sz w:val="28"/>
          <w:szCs w:val="28"/>
        </w:rPr>
        <w:t xml:space="preserve"> </w:t>
      </w:r>
      <w:r w:rsidR="007F529B">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حيث قام بمراجعة الكتب والدوريات والمنشورات الخاصة والمتعلقة بالموضوع قيد البحث وأية مراجع تمك</w:t>
      </w:r>
      <w:r w:rsidR="007F529B">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ن الباحث من الوصول إليها لتسهم في إثراء البحث بشكل علمي، وكان هدف الباحث من خلال لجوئه للمصادر الثانوية في البحث التعرف على الأسس والطرق العلمية السليمة في كتابة البحوث</w:t>
      </w:r>
      <w:r w:rsidR="007F529B">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وكذلك أخذ تصور عام عن </w:t>
      </w:r>
      <w:r w:rsidR="007F529B">
        <w:rPr>
          <w:rFonts w:ascii="Simplified Arabic" w:hAnsi="Simplified Arabic" w:cs="Simplified Arabic" w:hint="cs"/>
          <w:color w:val="000000" w:themeColor="text1"/>
          <w:sz w:val="28"/>
          <w:szCs w:val="28"/>
          <w:rtl/>
        </w:rPr>
        <w:t>آ</w:t>
      </w:r>
      <w:r w:rsidRPr="000D32D0">
        <w:rPr>
          <w:rFonts w:ascii="Simplified Arabic" w:hAnsi="Simplified Arabic" w:cs="Simplified Arabic"/>
          <w:color w:val="000000" w:themeColor="text1"/>
          <w:sz w:val="28"/>
          <w:szCs w:val="28"/>
          <w:rtl/>
        </w:rPr>
        <w:t>خر المستجدات</w:t>
      </w:r>
      <w:r w:rsidR="007F529B">
        <w:rPr>
          <w:rFonts w:ascii="Simplified Arabic" w:hAnsi="Simplified Arabic" w:cs="Simplified Arabic" w:hint="cs"/>
          <w:color w:val="000000" w:themeColor="text1"/>
          <w:sz w:val="28"/>
          <w:szCs w:val="28"/>
          <w:rtl/>
        </w:rPr>
        <w:t>،</w:t>
      </w:r>
      <w:r w:rsidRPr="000D32D0">
        <w:rPr>
          <w:rFonts w:ascii="Simplified Arabic" w:hAnsi="Simplified Arabic" w:cs="Simplified Arabic"/>
          <w:color w:val="000000" w:themeColor="text1"/>
          <w:sz w:val="28"/>
          <w:szCs w:val="28"/>
          <w:rtl/>
        </w:rPr>
        <w:t xml:space="preserve"> التي حدثت وتحدث في مجال</w:t>
      </w:r>
      <w:r w:rsidRPr="000D32D0">
        <w:rPr>
          <w:rFonts w:ascii="Simplified Arabic" w:hAnsi="Simplified Arabic" w:cs="Simplified Arabic" w:hint="cs"/>
          <w:color w:val="000000" w:themeColor="text1"/>
          <w:sz w:val="28"/>
          <w:szCs w:val="28"/>
          <w:rtl/>
        </w:rPr>
        <w:t xml:space="preserve"> </w:t>
      </w:r>
      <w:r w:rsidRPr="000D32D0">
        <w:rPr>
          <w:rFonts w:ascii="Simplified Arabic" w:hAnsi="Simplified Arabic" w:cs="Simplified Arabic"/>
          <w:color w:val="000000" w:themeColor="text1"/>
          <w:sz w:val="28"/>
          <w:szCs w:val="28"/>
          <w:rtl/>
        </w:rPr>
        <w:t xml:space="preserve">البحث </w:t>
      </w:r>
      <w:r w:rsidRPr="000D32D0">
        <w:rPr>
          <w:rFonts w:ascii="Simplified Arabic" w:hAnsi="Simplified Arabic" w:cs="Simplified Arabic" w:hint="cs"/>
          <w:color w:val="000000" w:themeColor="text1"/>
          <w:sz w:val="28"/>
          <w:szCs w:val="28"/>
          <w:rtl/>
        </w:rPr>
        <w:t>العلم</w:t>
      </w:r>
      <w:r w:rsidR="007F529B">
        <w:rPr>
          <w:rFonts w:ascii="Simplified Arabic" w:hAnsi="Simplified Arabic" w:cs="Simplified Arabic" w:hint="cs"/>
          <w:color w:val="000000" w:themeColor="text1"/>
          <w:sz w:val="28"/>
          <w:szCs w:val="28"/>
          <w:rtl/>
        </w:rPr>
        <w:t>ي</w:t>
      </w:r>
      <w:r w:rsidRPr="000D32D0">
        <w:rPr>
          <w:rFonts w:ascii="Simplified Arabic" w:hAnsi="Simplified Arabic" w:cs="Simplified Arabic" w:hint="cs"/>
          <w:color w:val="000000" w:themeColor="text1"/>
          <w:sz w:val="28"/>
          <w:szCs w:val="28"/>
          <w:rtl/>
        </w:rPr>
        <w:t>.</w:t>
      </w:r>
    </w:p>
    <w:p w:rsidR="00713B4C" w:rsidRPr="000D32D0" w:rsidRDefault="00713B4C" w:rsidP="00713B4C">
      <w:pPr>
        <w:autoSpaceDE w:val="0"/>
        <w:autoSpaceDN w:val="0"/>
        <w:adjustRightInd w:val="0"/>
        <w:spacing w:after="0" w:line="240" w:lineRule="auto"/>
        <w:contextualSpacing/>
        <w:jc w:val="both"/>
        <w:rPr>
          <w:rFonts w:ascii="Simplified Arabic" w:hAnsi="Simplified Arabic" w:cs="Simplified Arabic"/>
          <w:color w:val="000000" w:themeColor="text1"/>
          <w:sz w:val="10"/>
          <w:szCs w:val="10"/>
          <w:rtl/>
        </w:rPr>
      </w:pPr>
    </w:p>
    <w:p w:rsidR="00713B4C" w:rsidRPr="000D32D0" w:rsidRDefault="006D53F2" w:rsidP="00713B4C">
      <w:pPr>
        <w:spacing w:after="0" w:line="240" w:lineRule="auto"/>
        <w:contextualSpacing/>
        <w:rPr>
          <w:rFonts w:ascii="Hacen Tehran" w:hAnsi="Hacen Tehran" w:cs="GE Jarida Heavy"/>
          <w:color w:val="000000" w:themeColor="text1"/>
          <w:sz w:val="28"/>
          <w:szCs w:val="28"/>
          <w:rtl/>
          <w:lang w:bidi="ar-EG"/>
        </w:rPr>
      </w:pPr>
      <w:r w:rsidRPr="000D32D0">
        <w:rPr>
          <w:rFonts w:ascii="Hacen Tehran" w:hAnsi="Hacen Tehran" w:cs="GE Jarida Heavy" w:hint="cs"/>
          <w:color w:val="000000" w:themeColor="text1"/>
          <w:sz w:val="28"/>
          <w:szCs w:val="28"/>
          <w:rtl/>
          <w:lang w:bidi="ar-EG"/>
        </w:rPr>
        <w:t xml:space="preserve">2- </w:t>
      </w:r>
      <w:r w:rsidR="00713B4C" w:rsidRPr="000D32D0">
        <w:rPr>
          <w:rFonts w:ascii="Hacen Tehran" w:hAnsi="Hacen Tehran" w:cs="GE Jarida Heavy"/>
          <w:color w:val="000000" w:themeColor="text1"/>
          <w:sz w:val="28"/>
          <w:szCs w:val="28"/>
          <w:rtl/>
          <w:lang w:bidi="ar-EG"/>
        </w:rPr>
        <w:t>محتويات أداة الدراسة:</w:t>
      </w:r>
    </w:p>
    <w:p w:rsidR="00713B4C" w:rsidRPr="00790FBB" w:rsidRDefault="00713B4C" w:rsidP="0008551D">
      <w:pPr>
        <w:spacing w:after="0" w:line="240" w:lineRule="auto"/>
        <w:contextualSpacing/>
        <w:jc w:val="both"/>
        <w:rPr>
          <w:rFonts w:ascii="Simplified Arabic" w:hAnsi="Simplified Arabic" w:cs="Simplified Arabic"/>
          <w:sz w:val="28"/>
          <w:szCs w:val="28"/>
          <w:rtl/>
        </w:rPr>
      </w:pPr>
      <w:r w:rsidRPr="000D32D0">
        <w:rPr>
          <w:rFonts w:ascii="Simplified Arabic" w:hAnsi="Simplified Arabic" w:cs="Simplified Arabic"/>
          <w:color w:val="000000" w:themeColor="text1"/>
          <w:sz w:val="28"/>
          <w:szCs w:val="28"/>
          <w:rtl/>
        </w:rPr>
        <w:t xml:space="preserve">تم إعداد </w:t>
      </w:r>
      <w:r w:rsidR="0008551D">
        <w:rPr>
          <w:rFonts w:ascii="Simplified Arabic" w:hAnsi="Simplified Arabic" w:cs="Simplified Arabic" w:hint="cs"/>
          <w:color w:val="000000" w:themeColor="text1"/>
          <w:sz w:val="28"/>
          <w:szCs w:val="28"/>
          <w:rtl/>
        </w:rPr>
        <w:t>ا</w:t>
      </w:r>
      <w:r w:rsidRPr="000D32D0">
        <w:rPr>
          <w:rFonts w:ascii="Simplified Arabic" w:hAnsi="Simplified Arabic" w:cs="Simplified Arabic" w:hint="cs"/>
          <w:color w:val="000000" w:themeColor="text1"/>
          <w:sz w:val="28"/>
          <w:szCs w:val="28"/>
          <w:rtl/>
        </w:rPr>
        <w:t xml:space="preserve">ستمارة </w:t>
      </w:r>
      <w:r w:rsidRPr="000D32D0">
        <w:rPr>
          <w:rFonts w:ascii="Simplified Arabic" w:hAnsi="Simplified Arabic" w:cs="Simplified Arabic"/>
          <w:color w:val="000000" w:themeColor="text1"/>
          <w:sz w:val="28"/>
          <w:szCs w:val="28"/>
          <w:rtl/>
        </w:rPr>
        <w:t>استبان</w:t>
      </w:r>
      <w:r w:rsidRPr="000D32D0">
        <w:rPr>
          <w:rFonts w:ascii="Simplified Arabic" w:hAnsi="Simplified Arabic" w:cs="Simplified Arabic" w:hint="cs"/>
          <w:color w:val="000000" w:themeColor="text1"/>
          <w:sz w:val="28"/>
          <w:szCs w:val="28"/>
          <w:rtl/>
        </w:rPr>
        <w:t>ة</w:t>
      </w:r>
      <w:r w:rsidRPr="000D32D0">
        <w:rPr>
          <w:rFonts w:ascii="Simplified Arabic" w:hAnsi="Simplified Arabic" w:cs="Simplified Arabic"/>
          <w:color w:val="000000" w:themeColor="text1"/>
          <w:sz w:val="28"/>
          <w:szCs w:val="28"/>
          <w:rtl/>
        </w:rPr>
        <w:t xml:space="preserve"> حول </w:t>
      </w:r>
      <w:r w:rsidR="0008551D">
        <w:rPr>
          <w:rFonts w:ascii="Simplified Arabic" w:hAnsi="Simplified Arabic" w:cs="Simplified Arabic" w:hint="cs"/>
          <w:b/>
          <w:bCs/>
          <w:color w:val="000000" w:themeColor="text1"/>
          <w:sz w:val="28"/>
          <w:szCs w:val="28"/>
          <w:rtl/>
        </w:rPr>
        <w:t>«</w:t>
      </w:r>
      <w:r w:rsidRPr="009A7C2B">
        <w:rPr>
          <w:rFonts w:ascii="Simplified Arabic" w:hAnsi="Simplified Arabic" w:cs="Simplified Arabic"/>
          <w:b/>
          <w:bCs/>
          <w:color w:val="000000" w:themeColor="text1"/>
          <w:sz w:val="28"/>
          <w:szCs w:val="28"/>
          <w:rtl/>
        </w:rPr>
        <w:t xml:space="preserve">دور التخطيط في إدارة </w:t>
      </w:r>
      <w:r w:rsidRPr="009A7C2B">
        <w:rPr>
          <w:rFonts w:ascii="Simplified Arabic" w:hAnsi="Simplified Arabic" w:cs="Simplified Arabic" w:hint="cs"/>
          <w:b/>
          <w:bCs/>
          <w:color w:val="000000" w:themeColor="text1"/>
          <w:sz w:val="28"/>
          <w:szCs w:val="28"/>
          <w:rtl/>
        </w:rPr>
        <w:t>المخاطر بالمؤسسات الصحفية القومية</w:t>
      </w:r>
      <w:r w:rsidR="0008551D">
        <w:rPr>
          <w:rFonts w:ascii="Simplified Arabic" w:hAnsi="Simplified Arabic" w:cs="Simplified Arabic" w:hint="cs"/>
          <w:b/>
          <w:bCs/>
          <w:color w:val="000000" w:themeColor="text1"/>
          <w:sz w:val="28"/>
          <w:szCs w:val="28"/>
          <w:rtl/>
        </w:rPr>
        <w:t>»</w:t>
      </w:r>
      <w:r w:rsidRPr="000D32D0">
        <w:rPr>
          <w:rFonts w:ascii="Simplified Arabic" w:hAnsi="Simplified Arabic" w:cs="Simplified Arabic"/>
          <w:color w:val="000000" w:themeColor="text1"/>
          <w:sz w:val="28"/>
          <w:szCs w:val="28"/>
          <w:rtl/>
        </w:rPr>
        <w:t xml:space="preserve"> دراسة تطبيقية على </w:t>
      </w:r>
      <w:r w:rsidR="0008551D">
        <w:rPr>
          <w:rFonts w:ascii="Simplified Arabic" w:hAnsi="Simplified Arabic" w:cs="Simplified Arabic" w:hint="cs"/>
          <w:color w:val="000000" w:themeColor="text1"/>
          <w:sz w:val="28"/>
          <w:szCs w:val="28"/>
          <w:rtl/>
        </w:rPr>
        <w:t>«</w:t>
      </w:r>
      <w:r w:rsidRPr="000D32D0">
        <w:rPr>
          <w:rFonts w:ascii="Simplified Arabic" w:hAnsi="Simplified Arabic" w:cs="Simplified Arabic" w:hint="cs"/>
          <w:color w:val="000000" w:themeColor="text1"/>
          <w:sz w:val="28"/>
          <w:szCs w:val="28"/>
          <w:rtl/>
        </w:rPr>
        <w:t>مؤسسة الأهرام ومؤسس</w:t>
      </w:r>
      <w:r w:rsidRPr="00790FBB">
        <w:rPr>
          <w:rFonts w:ascii="Simplified Arabic" w:hAnsi="Simplified Arabic" w:cs="Simplified Arabic" w:hint="cs"/>
          <w:sz w:val="28"/>
          <w:szCs w:val="28"/>
          <w:rtl/>
        </w:rPr>
        <w:t>ة أخبار اليوم ومؤسسة دار التحرير للطبع والنشر</w:t>
      </w:r>
      <w:r w:rsidR="0008551D">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وتتكون استبانة الدراسة من </w:t>
      </w:r>
      <w:r w:rsidRPr="00790FBB">
        <w:rPr>
          <w:rFonts w:ascii="Simplified Arabic" w:hAnsi="Simplified Arabic" w:cs="Simplified Arabic" w:hint="cs"/>
          <w:sz w:val="28"/>
          <w:szCs w:val="28"/>
          <w:rtl/>
        </w:rPr>
        <w:t>مجموعة من</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محاور على النحو التالي:</w:t>
      </w:r>
    </w:p>
    <w:p w:rsidR="00713B4C" w:rsidRPr="006D53F2" w:rsidRDefault="00713B4C" w:rsidP="0008551D">
      <w:pPr>
        <w:pStyle w:val="ListParagraph"/>
        <w:numPr>
          <w:ilvl w:val="0"/>
          <w:numId w:val="78"/>
        </w:numPr>
        <w:autoSpaceDE w:val="0"/>
        <w:autoSpaceDN w:val="0"/>
        <w:adjustRightInd w:val="0"/>
        <w:spacing w:after="0" w:line="240" w:lineRule="auto"/>
        <w:jc w:val="both"/>
        <w:rPr>
          <w:rFonts w:ascii="Simplified Arabic" w:hAnsi="Simplified Arabic" w:cs="Simplified Arabic"/>
          <w:sz w:val="28"/>
          <w:szCs w:val="28"/>
          <w:rtl/>
        </w:rPr>
      </w:pPr>
      <w:r w:rsidRPr="006D53F2">
        <w:rPr>
          <w:rFonts w:ascii="Tw Cen MT Condensed Extra Bold" w:eastAsiaTheme="minorHAnsi" w:hAnsi="Tw Cen MT Condensed Extra Bold" w:cs="Shurooq 16"/>
          <w:color w:val="000000" w:themeColor="text1"/>
          <w:sz w:val="28"/>
          <w:szCs w:val="28"/>
          <w:rtl/>
          <w:lang w:bidi="ar-EG"/>
        </w:rPr>
        <w:t>المحور الأول:</w:t>
      </w:r>
      <w:r w:rsidRPr="006D53F2">
        <w:rPr>
          <w:rFonts w:ascii="Simplified Arabic" w:hAnsi="Simplified Arabic" w:cs="Simplified Arabic"/>
          <w:sz w:val="28"/>
          <w:szCs w:val="28"/>
          <w:rtl/>
        </w:rPr>
        <w:t xml:space="preserve"> وهو عبارة عن </w:t>
      </w:r>
      <w:r w:rsidR="0008551D">
        <w:rPr>
          <w:rFonts w:ascii="Simplified Arabic" w:hAnsi="Simplified Arabic" w:cs="Simplified Arabic" w:hint="cs"/>
          <w:sz w:val="28"/>
          <w:szCs w:val="28"/>
          <w:rtl/>
        </w:rPr>
        <w:t>«</w:t>
      </w:r>
      <w:r w:rsidRPr="006D53F2">
        <w:rPr>
          <w:rFonts w:ascii="Simplified Arabic" w:hAnsi="Simplified Arabic" w:cs="Simplified Arabic"/>
          <w:sz w:val="28"/>
          <w:szCs w:val="28"/>
          <w:rtl/>
        </w:rPr>
        <w:t xml:space="preserve">المعلومات </w:t>
      </w:r>
      <w:r w:rsidRPr="006D53F2">
        <w:rPr>
          <w:rFonts w:ascii="Simplified Arabic" w:hAnsi="Simplified Arabic" w:cs="Simplified Arabic" w:hint="cs"/>
          <w:sz w:val="28"/>
          <w:szCs w:val="28"/>
          <w:rtl/>
        </w:rPr>
        <w:t>الأساسية</w:t>
      </w:r>
      <w:r w:rsidR="0008551D">
        <w:rPr>
          <w:rFonts w:ascii="Simplified Arabic" w:hAnsi="Simplified Arabic" w:cs="Simplified Arabic" w:hint="cs"/>
          <w:sz w:val="28"/>
          <w:szCs w:val="28"/>
          <w:rtl/>
        </w:rPr>
        <w:t>»</w:t>
      </w:r>
      <w:r w:rsidRPr="006D53F2">
        <w:rPr>
          <w:rFonts w:ascii="Simplified Arabic" w:hAnsi="Simplified Arabic" w:cs="Simplified Arabic"/>
          <w:sz w:val="28"/>
          <w:szCs w:val="28"/>
          <w:rtl/>
        </w:rPr>
        <w:t xml:space="preserve"> عن المستجيب (العمر – المؤهل – المستوى الوظيفي – الخبرة العملية).</w:t>
      </w:r>
    </w:p>
    <w:p w:rsidR="00713B4C" w:rsidRPr="004A260E" w:rsidRDefault="00713B4C" w:rsidP="0008551D">
      <w:pPr>
        <w:pStyle w:val="ListParagraph"/>
        <w:numPr>
          <w:ilvl w:val="0"/>
          <w:numId w:val="78"/>
        </w:numPr>
        <w:autoSpaceDE w:val="0"/>
        <w:autoSpaceDN w:val="0"/>
        <w:adjustRightInd w:val="0"/>
        <w:spacing w:after="0" w:line="240" w:lineRule="auto"/>
        <w:jc w:val="both"/>
        <w:rPr>
          <w:rFonts w:ascii="Simplified Arabic" w:hAnsi="Simplified Arabic" w:cs="Simplified Arabic"/>
          <w:sz w:val="28"/>
          <w:szCs w:val="28"/>
          <w:rtl/>
        </w:rPr>
      </w:pPr>
      <w:r w:rsidRPr="004A260E">
        <w:rPr>
          <w:rFonts w:ascii="Tw Cen MT Condensed Extra Bold" w:eastAsiaTheme="minorHAnsi" w:hAnsi="Tw Cen MT Condensed Extra Bold" w:cs="Shurooq 16"/>
          <w:color w:val="000000" w:themeColor="text1"/>
          <w:sz w:val="28"/>
          <w:szCs w:val="28"/>
          <w:rtl/>
          <w:lang w:bidi="ar-EG"/>
        </w:rPr>
        <w:t>المحور الثاني:</w:t>
      </w:r>
      <w:r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أهمية ودور التخطيط</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الفعال</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في</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مواجهة</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المخاطر</w:t>
      </w:r>
      <w:r w:rsidR="004A260E">
        <w:rPr>
          <w:rFonts w:ascii="Simplified Arabic" w:hAnsi="Simplified Arabic" w:cs="Simplified Arabic" w:hint="cs"/>
          <w:sz w:val="28"/>
          <w:szCs w:val="28"/>
          <w:rtl/>
        </w:rPr>
        <w:t xml:space="preserve"> </w:t>
      </w:r>
      <w:r w:rsidR="004A260E" w:rsidRPr="004A260E">
        <w:rPr>
          <w:rFonts w:ascii="Simplified Arabic" w:hAnsi="Simplified Arabic" w:cs="Simplified Arabic" w:hint="cs"/>
          <w:sz w:val="28"/>
          <w:szCs w:val="28"/>
          <w:rtl/>
        </w:rPr>
        <w:t>والتنبؤ بها وتخفيف</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آثارها</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على</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المؤسسات</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الصحفية</w:t>
      </w:r>
      <w:r w:rsidR="004A260E" w:rsidRPr="004A260E">
        <w:rPr>
          <w:rFonts w:ascii="Simplified Arabic" w:hAnsi="Simplified Arabic" w:cs="Simplified Arabic"/>
          <w:sz w:val="28"/>
          <w:szCs w:val="28"/>
          <w:rtl/>
        </w:rPr>
        <w:t xml:space="preserve"> </w:t>
      </w:r>
      <w:r w:rsidR="004A260E" w:rsidRPr="004A260E">
        <w:rPr>
          <w:rFonts w:ascii="Simplified Arabic" w:hAnsi="Simplified Arabic" w:cs="Simplified Arabic" w:hint="cs"/>
          <w:sz w:val="28"/>
          <w:szCs w:val="28"/>
          <w:rtl/>
        </w:rPr>
        <w:t>القومية</w:t>
      </w:r>
      <w:r w:rsidRPr="004A260E">
        <w:rPr>
          <w:rFonts w:ascii="Simplified Arabic" w:hAnsi="Simplified Arabic" w:cs="Simplified Arabic" w:hint="cs"/>
          <w:sz w:val="28"/>
          <w:szCs w:val="28"/>
          <w:rtl/>
        </w:rPr>
        <w:t>،</w:t>
      </w:r>
      <w:r w:rsidRPr="004A260E">
        <w:rPr>
          <w:rFonts w:ascii="Simplified Arabic" w:hAnsi="Simplified Arabic" w:cs="Simplified Arabic"/>
          <w:sz w:val="28"/>
          <w:szCs w:val="28"/>
          <w:rtl/>
        </w:rPr>
        <w:t xml:space="preserve"> ويتضمن عدد </w:t>
      </w:r>
      <w:r w:rsidRPr="004A260E">
        <w:rPr>
          <w:rFonts w:ascii="Simplified Arabic" w:hAnsi="Simplified Arabic" w:cs="Simplified Arabic" w:hint="cs"/>
          <w:sz w:val="28"/>
          <w:szCs w:val="28"/>
          <w:rtl/>
        </w:rPr>
        <w:t xml:space="preserve">عشر </w:t>
      </w:r>
      <w:r w:rsidRPr="004A260E">
        <w:rPr>
          <w:rFonts w:ascii="Simplified Arabic" w:hAnsi="Simplified Arabic" w:cs="Simplified Arabic"/>
          <w:sz w:val="28"/>
          <w:szCs w:val="28"/>
          <w:rtl/>
        </w:rPr>
        <w:t xml:space="preserve">عبارات. </w:t>
      </w:r>
    </w:p>
    <w:p w:rsidR="00713B4C" w:rsidRPr="006D53F2" w:rsidRDefault="00713B4C" w:rsidP="0008551D">
      <w:pPr>
        <w:pStyle w:val="ListParagraph"/>
        <w:numPr>
          <w:ilvl w:val="0"/>
          <w:numId w:val="78"/>
        </w:numPr>
        <w:autoSpaceDE w:val="0"/>
        <w:autoSpaceDN w:val="0"/>
        <w:adjustRightInd w:val="0"/>
        <w:spacing w:after="0" w:line="240" w:lineRule="auto"/>
        <w:jc w:val="both"/>
        <w:rPr>
          <w:rFonts w:ascii="Simplified Arabic" w:hAnsi="Simplified Arabic" w:cs="Simplified Arabic"/>
          <w:sz w:val="28"/>
          <w:szCs w:val="28"/>
          <w:rtl/>
        </w:rPr>
      </w:pPr>
      <w:r w:rsidRPr="006D53F2">
        <w:rPr>
          <w:rFonts w:ascii="Tw Cen MT Condensed Extra Bold" w:eastAsiaTheme="minorHAnsi" w:hAnsi="Tw Cen MT Condensed Extra Bold" w:cs="Shurooq 16"/>
          <w:color w:val="000000" w:themeColor="text1"/>
          <w:sz w:val="28"/>
          <w:szCs w:val="28"/>
          <w:rtl/>
          <w:lang w:bidi="ar-EG"/>
        </w:rPr>
        <w:t>المحور الثالث:</w:t>
      </w:r>
      <w:r w:rsidRPr="006D53F2">
        <w:rPr>
          <w:rFonts w:ascii="Simplified Arabic" w:hAnsi="Simplified Arabic" w:cs="Simplified Arabic"/>
          <w:sz w:val="28"/>
          <w:szCs w:val="28"/>
          <w:rtl/>
        </w:rPr>
        <w:t xml:space="preserve"> </w:t>
      </w:r>
      <w:r w:rsidRPr="006D53F2">
        <w:rPr>
          <w:rFonts w:ascii="Simplified Arabic" w:hAnsi="Simplified Arabic" w:cs="Simplified Arabic" w:hint="cs"/>
          <w:sz w:val="28"/>
          <w:szCs w:val="28"/>
          <w:rtl/>
        </w:rPr>
        <w:t xml:space="preserve">واقع </w:t>
      </w:r>
      <w:r w:rsidRPr="006D53F2">
        <w:rPr>
          <w:rFonts w:ascii="Simplified Arabic" w:hAnsi="Simplified Arabic" w:cs="Simplified Arabic"/>
          <w:sz w:val="28"/>
          <w:szCs w:val="28"/>
          <w:rtl/>
        </w:rPr>
        <w:t xml:space="preserve">التخطيط </w:t>
      </w:r>
      <w:r w:rsidRPr="006D53F2">
        <w:rPr>
          <w:rFonts w:ascii="Simplified Arabic" w:hAnsi="Simplified Arabic" w:cs="Simplified Arabic" w:hint="cs"/>
          <w:sz w:val="28"/>
          <w:szCs w:val="28"/>
          <w:rtl/>
        </w:rPr>
        <w:t>ف</w:t>
      </w:r>
      <w:r w:rsidR="0008551D">
        <w:rPr>
          <w:rFonts w:ascii="Simplified Arabic" w:hAnsi="Simplified Arabic" w:cs="Simplified Arabic" w:hint="cs"/>
          <w:sz w:val="28"/>
          <w:szCs w:val="28"/>
          <w:rtl/>
        </w:rPr>
        <w:t>ي</w:t>
      </w:r>
      <w:r w:rsidRPr="006D53F2">
        <w:rPr>
          <w:rFonts w:ascii="Simplified Arabic" w:hAnsi="Simplified Arabic" w:cs="Simplified Arabic" w:hint="cs"/>
          <w:sz w:val="28"/>
          <w:szCs w:val="28"/>
          <w:rtl/>
        </w:rPr>
        <w:t xml:space="preserve"> المؤسسات الصحفية القومية، </w:t>
      </w:r>
      <w:r w:rsidRPr="006D53F2">
        <w:rPr>
          <w:rFonts w:ascii="Simplified Arabic" w:hAnsi="Simplified Arabic" w:cs="Simplified Arabic"/>
          <w:sz w:val="28"/>
          <w:szCs w:val="28"/>
          <w:rtl/>
        </w:rPr>
        <w:t xml:space="preserve">ويتضمن عدد </w:t>
      </w:r>
      <w:r w:rsidRPr="006D53F2">
        <w:rPr>
          <w:rFonts w:ascii="Simplified Arabic" w:hAnsi="Simplified Arabic" w:cs="Simplified Arabic" w:hint="cs"/>
          <w:sz w:val="28"/>
          <w:szCs w:val="28"/>
          <w:rtl/>
        </w:rPr>
        <w:t>ست</w:t>
      </w:r>
      <w:r w:rsidRPr="006D53F2">
        <w:rPr>
          <w:rFonts w:ascii="Simplified Arabic" w:hAnsi="Simplified Arabic" w:cs="Simplified Arabic"/>
          <w:sz w:val="28"/>
          <w:szCs w:val="28"/>
          <w:rtl/>
        </w:rPr>
        <w:t xml:space="preserve"> عبار</w:t>
      </w:r>
      <w:r w:rsidR="0008551D">
        <w:rPr>
          <w:rFonts w:ascii="Simplified Arabic" w:hAnsi="Simplified Arabic" w:cs="Simplified Arabic" w:hint="cs"/>
          <w:sz w:val="28"/>
          <w:szCs w:val="28"/>
          <w:rtl/>
        </w:rPr>
        <w:t>ات</w:t>
      </w:r>
      <w:r w:rsidRPr="006D53F2">
        <w:rPr>
          <w:rFonts w:ascii="Simplified Arabic" w:hAnsi="Simplified Arabic" w:cs="Simplified Arabic"/>
          <w:sz w:val="28"/>
          <w:szCs w:val="28"/>
          <w:rtl/>
        </w:rPr>
        <w:t>.</w:t>
      </w:r>
    </w:p>
    <w:p w:rsidR="00713B4C" w:rsidRPr="006D53F2" w:rsidRDefault="00713B4C" w:rsidP="0008551D">
      <w:pPr>
        <w:pStyle w:val="ListParagraph"/>
        <w:numPr>
          <w:ilvl w:val="0"/>
          <w:numId w:val="78"/>
        </w:numPr>
        <w:autoSpaceDE w:val="0"/>
        <w:autoSpaceDN w:val="0"/>
        <w:adjustRightInd w:val="0"/>
        <w:spacing w:after="0" w:line="240" w:lineRule="auto"/>
        <w:jc w:val="both"/>
        <w:rPr>
          <w:rFonts w:ascii="Simplified Arabic" w:hAnsi="Simplified Arabic" w:cs="Simplified Arabic"/>
          <w:sz w:val="28"/>
          <w:szCs w:val="28"/>
          <w:rtl/>
        </w:rPr>
      </w:pPr>
      <w:r w:rsidRPr="006D53F2">
        <w:rPr>
          <w:rFonts w:ascii="Tw Cen MT Condensed Extra Bold" w:eastAsiaTheme="minorHAnsi" w:hAnsi="Tw Cen MT Condensed Extra Bold" w:cs="Shurooq 16"/>
          <w:color w:val="000000" w:themeColor="text1"/>
          <w:sz w:val="28"/>
          <w:szCs w:val="28"/>
          <w:rtl/>
          <w:lang w:bidi="ar-EG"/>
        </w:rPr>
        <w:t>المحور ال</w:t>
      </w:r>
      <w:r w:rsidRPr="006D53F2">
        <w:rPr>
          <w:rFonts w:ascii="Tw Cen MT Condensed Extra Bold" w:eastAsiaTheme="minorHAnsi" w:hAnsi="Tw Cen MT Condensed Extra Bold" w:cs="Shurooq 16" w:hint="cs"/>
          <w:color w:val="000000" w:themeColor="text1"/>
          <w:sz w:val="28"/>
          <w:szCs w:val="28"/>
          <w:rtl/>
          <w:lang w:bidi="ar-EG"/>
        </w:rPr>
        <w:t>رابع</w:t>
      </w:r>
      <w:r w:rsidRPr="006D53F2">
        <w:rPr>
          <w:rFonts w:ascii="Tw Cen MT Condensed Extra Bold" w:eastAsiaTheme="minorHAnsi" w:hAnsi="Tw Cen MT Condensed Extra Bold" w:cs="Shurooq 16"/>
          <w:color w:val="000000" w:themeColor="text1"/>
          <w:sz w:val="28"/>
          <w:szCs w:val="28"/>
          <w:rtl/>
          <w:lang w:bidi="ar-EG"/>
        </w:rPr>
        <w:t>:</w:t>
      </w:r>
      <w:r w:rsidRPr="006D53F2">
        <w:rPr>
          <w:rFonts w:ascii="Simplified Arabic" w:hAnsi="Simplified Arabic" w:cs="Simplified Arabic"/>
          <w:sz w:val="28"/>
          <w:szCs w:val="28"/>
          <w:rtl/>
        </w:rPr>
        <w:t xml:space="preserve"> </w:t>
      </w:r>
      <w:r w:rsidRPr="006D53F2">
        <w:rPr>
          <w:rFonts w:ascii="Simplified Arabic" w:hAnsi="Simplified Arabic" w:cs="Simplified Arabic" w:hint="cs"/>
          <w:sz w:val="28"/>
          <w:szCs w:val="28"/>
          <w:rtl/>
        </w:rPr>
        <w:t>أنواع المخاطر الت</w:t>
      </w:r>
      <w:r w:rsidR="0008551D">
        <w:rPr>
          <w:rFonts w:ascii="Simplified Arabic" w:hAnsi="Simplified Arabic" w:cs="Simplified Arabic" w:hint="cs"/>
          <w:sz w:val="28"/>
          <w:szCs w:val="28"/>
          <w:rtl/>
        </w:rPr>
        <w:t>ي</w:t>
      </w:r>
      <w:r w:rsidRPr="006D53F2">
        <w:rPr>
          <w:rFonts w:ascii="Simplified Arabic" w:hAnsi="Simplified Arabic" w:cs="Simplified Arabic" w:hint="cs"/>
          <w:sz w:val="28"/>
          <w:szCs w:val="28"/>
          <w:rtl/>
        </w:rPr>
        <w:t xml:space="preserve"> تتعرض لها المؤسسات الصحفية القومية، </w:t>
      </w:r>
      <w:r w:rsidRPr="006D53F2">
        <w:rPr>
          <w:rFonts w:ascii="Simplified Arabic" w:hAnsi="Simplified Arabic" w:cs="Simplified Arabic"/>
          <w:sz w:val="28"/>
          <w:szCs w:val="28"/>
          <w:rtl/>
        </w:rPr>
        <w:t xml:space="preserve">ويتضمن </w:t>
      </w:r>
      <w:r w:rsidRPr="006D53F2">
        <w:rPr>
          <w:rFonts w:ascii="Simplified Arabic" w:hAnsi="Simplified Arabic" w:cs="Simplified Arabic" w:hint="cs"/>
          <w:sz w:val="28"/>
          <w:szCs w:val="28"/>
          <w:rtl/>
        </w:rPr>
        <w:t xml:space="preserve">عدد ثماني </w:t>
      </w:r>
      <w:r w:rsidRPr="006D53F2">
        <w:rPr>
          <w:rFonts w:ascii="Simplified Arabic" w:hAnsi="Simplified Arabic" w:cs="Simplified Arabic"/>
          <w:sz w:val="28"/>
          <w:szCs w:val="28"/>
          <w:rtl/>
        </w:rPr>
        <w:t>عبار</w:t>
      </w:r>
      <w:r w:rsidRPr="006D53F2">
        <w:rPr>
          <w:rFonts w:ascii="Simplified Arabic" w:hAnsi="Simplified Arabic" w:cs="Simplified Arabic" w:hint="cs"/>
          <w:sz w:val="28"/>
          <w:szCs w:val="28"/>
          <w:rtl/>
        </w:rPr>
        <w:t>ات.</w:t>
      </w:r>
    </w:p>
    <w:p w:rsidR="00713B4C" w:rsidRPr="006D53F2" w:rsidRDefault="00713B4C" w:rsidP="0008551D">
      <w:pPr>
        <w:pStyle w:val="ListParagraph"/>
        <w:numPr>
          <w:ilvl w:val="0"/>
          <w:numId w:val="78"/>
        </w:numPr>
        <w:autoSpaceDE w:val="0"/>
        <w:autoSpaceDN w:val="0"/>
        <w:adjustRightInd w:val="0"/>
        <w:spacing w:after="0" w:line="240" w:lineRule="auto"/>
        <w:jc w:val="both"/>
        <w:rPr>
          <w:rFonts w:ascii="Simplified Arabic" w:hAnsi="Simplified Arabic" w:cs="Simplified Arabic"/>
          <w:sz w:val="28"/>
          <w:szCs w:val="28"/>
          <w:rtl/>
        </w:rPr>
      </w:pPr>
      <w:r w:rsidRPr="006D53F2">
        <w:rPr>
          <w:rFonts w:ascii="Tw Cen MT Condensed Extra Bold" w:eastAsiaTheme="minorHAnsi" w:hAnsi="Tw Cen MT Condensed Extra Bold" w:cs="Shurooq 16"/>
          <w:color w:val="000000" w:themeColor="text1"/>
          <w:sz w:val="28"/>
          <w:szCs w:val="28"/>
          <w:rtl/>
          <w:lang w:bidi="ar-EG"/>
        </w:rPr>
        <w:lastRenderedPageBreak/>
        <w:t>المحور ال</w:t>
      </w:r>
      <w:r w:rsidRPr="006D53F2">
        <w:rPr>
          <w:rFonts w:ascii="Tw Cen MT Condensed Extra Bold" w:eastAsiaTheme="minorHAnsi" w:hAnsi="Tw Cen MT Condensed Extra Bold" w:cs="Shurooq 16" w:hint="cs"/>
          <w:color w:val="000000" w:themeColor="text1"/>
          <w:sz w:val="28"/>
          <w:szCs w:val="28"/>
          <w:rtl/>
          <w:lang w:bidi="ar-EG"/>
        </w:rPr>
        <w:t>خامس</w:t>
      </w:r>
      <w:r w:rsidRPr="006D53F2">
        <w:rPr>
          <w:rFonts w:ascii="Tw Cen MT Condensed Extra Bold" w:eastAsiaTheme="minorHAnsi" w:hAnsi="Tw Cen MT Condensed Extra Bold" w:cs="Shurooq 16"/>
          <w:color w:val="000000" w:themeColor="text1"/>
          <w:sz w:val="28"/>
          <w:szCs w:val="28"/>
          <w:rtl/>
          <w:lang w:bidi="ar-EG"/>
        </w:rPr>
        <w:t>:</w:t>
      </w:r>
      <w:r w:rsidRPr="006D53F2">
        <w:rPr>
          <w:rFonts w:ascii="Simplified Arabic" w:hAnsi="Simplified Arabic" w:cs="Simplified Arabic" w:hint="cs"/>
          <w:sz w:val="28"/>
          <w:szCs w:val="28"/>
          <w:rtl/>
        </w:rPr>
        <w:t xml:space="preserve"> ال</w:t>
      </w:r>
      <w:r w:rsidR="0008551D">
        <w:rPr>
          <w:rFonts w:ascii="Simplified Arabic" w:hAnsi="Simplified Arabic" w:cs="Simplified Arabic" w:hint="cs"/>
          <w:sz w:val="28"/>
          <w:szCs w:val="28"/>
          <w:rtl/>
        </w:rPr>
        <w:t>آ</w:t>
      </w:r>
      <w:r w:rsidRPr="006D53F2">
        <w:rPr>
          <w:rFonts w:ascii="Simplified Arabic" w:hAnsi="Simplified Arabic" w:cs="Simplified Arabic" w:hint="cs"/>
          <w:sz w:val="28"/>
          <w:szCs w:val="28"/>
          <w:rtl/>
        </w:rPr>
        <w:t xml:space="preserve">ثار المترتبة على غياب التخطيط داخل المؤسسات الصحفية القومية، </w:t>
      </w:r>
      <w:r w:rsidRPr="006D53F2">
        <w:rPr>
          <w:rFonts w:ascii="Simplified Arabic" w:hAnsi="Simplified Arabic" w:cs="Simplified Arabic"/>
          <w:sz w:val="28"/>
          <w:szCs w:val="28"/>
          <w:rtl/>
        </w:rPr>
        <w:t>ويتضمن عدد ثمان</w:t>
      </w:r>
      <w:r w:rsidRPr="006D53F2">
        <w:rPr>
          <w:rFonts w:ascii="Simplified Arabic" w:hAnsi="Simplified Arabic" w:cs="Simplified Arabic" w:hint="cs"/>
          <w:sz w:val="28"/>
          <w:szCs w:val="28"/>
          <w:rtl/>
        </w:rPr>
        <w:t>ي</w:t>
      </w:r>
      <w:r w:rsidRPr="006D53F2">
        <w:rPr>
          <w:rFonts w:ascii="Simplified Arabic" w:hAnsi="Simplified Arabic" w:cs="Simplified Arabic"/>
          <w:sz w:val="28"/>
          <w:szCs w:val="28"/>
          <w:rtl/>
        </w:rPr>
        <w:t xml:space="preserve"> عبارات.</w:t>
      </w:r>
    </w:p>
    <w:p w:rsidR="00713B4C" w:rsidRPr="006D53F2" w:rsidRDefault="00713B4C" w:rsidP="0008551D">
      <w:pPr>
        <w:pStyle w:val="ListParagraph"/>
        <w:numPr>
          <w:ilvl w:val="0"/>
          <w:numId w:val="78"/>
        </w:numPr>
        <w:autoSpaceDE w:val="0"/>
        <w:autoSpaceDN w:val="0"/>
        <w:adjustRightInd w:val="0"/>
        <w:spacing w:after="0" w:line="240" w:lineRule="auto"/>
        <w:jc w:val="both"/>
        <w:rPr>
          <w:rFonts w:ascii="Simplified Arabic" w:hAnsi="Simplified Arabic" w:cs="Simplified Arabic"/>
          <w:sz w:val="28"/>
          <w:szCs w:val="28"/>
          <w:rtl/>
        </w:rPr>
      </w:pPr>
      <w:r w:rsidRPr="006D53F2">
        <w:rPr>
          <w:rFonts w:ascii="Tw Cen MT Condensed Extra Bold" w:eastAsiaTheme="minorHAnsi" w:hAnsi="Tw Cen MT Condensed Extra Bold" w:cs="Shurooq 16"/>
          <w:color w:val="000000" w:themeColor="text1"/>
          <w:sz w:val="28"/>
          <w:szCs w:val="28"/>
          <w:rtl/>
          <w:lang w:bidi="ar-EG"/>
        </w:rPr>
        <w:t>المحور ال</w:t>
      </w:r>
      <w:r w:rsidRPr="006D53F2">
        <w:rPr>
          <w:rFonts w:ascii="Tw Cen MT Condensed Extra Bold" w:eastAsiaTheme="minorHAnsi" w:hAnsi="Tw Cen MT Condensed Extra Bold" w:cs="Shurooq 16" w:hint="cs"/>
          <w:color w:val="000000" w:themeColor="text1"/>
          <w:sz w:val="28"/>
          <w:szCs w:val="28"/>
          <w:rtl/>
          <w:lang w:bidi="ar-EG"/>
        </w:rPr>
        <w:t>سادس</w:t>
      </w:r>
      <w:r w:rsidRPr="006D53F2">
        <w:rPr>
          <w:rFonts w:ascii="Tw Cen MT Condensed Extra Bold" w:eastAsiaTheme="minorHAnsi" w:hAnsi="Tw Cen MT Condensed Extra Bold" w:cs="Shurooq 16"/>
          <w:color w:val="000000" w:themeColor="text1"/>
          <w:sz w:val="28"/>
          <w:szCs w:val="28"/>
          <w:rtl/>
          <w:lang w:bidi="ar-EG"/>
        </w:rPr>
        <w:t>:</w:t>
      </w:r>
      <w:r w:rsidRPr="006D53F2">
        <w:rPr>
          <w:rFonts w:ascii="Simplified Arabic" w:hAnsi="Simplified Arabic" w:cs="Simplified Arabic" w:hint="cs"/>
          <w:sz w:val="28"/>
          <w:szCs w:val="28"/>
          <w:rtl/>
        </w:rPr>
        <w:t xml:space="preserve"> </w:t>
      </w:r>
      <w:r w:rsidRPr="006D53F2">
        <w:rPr>
          <w:rFonts w:ascii="Simplified Arabic" w:hAnsi="Simplified Arabic" w:cs="Simplified Arabic"/>
          <w:sz w:val="28"/>
          <w:szCs w:val="28"/>
          <w:rtl/>
        </w:rPr>
        <w:t xml:space="preserve">المعوقات التي </w:t>
      </w:r>
      <w:r w:rsidRPr="006D53F2">
        <w:rPr>
          <w:rFonts w:ascii="Simplified Arabic" w:hAnsi="Simplified Arabic" w:cs="Simplified Arabic" w:hint="cs"/>
          <w:sz w:val="28"/>
          <w:szCs w:val="28"/>
          <w:rtl/>
        </w:rPr>
        <w:t>تحول دون نجاح التخطيط ف</w:t>
      </w:r>
      <w:r w:rsidR="0008551D">
        <w:rPr>
          <w:rFonts w:ascii="Simplified Arabic" w:hAnsi="Simplified Arabic" w:cs="Simplified Arabic" w:hint="cs"/>
          <w:sz w:val="28"/>
          <w:szCs w:val="28"/>
          <w:rtl/>
        </w:rPr>
        <w:t>ي</w:t>
      </w:r>
      <w:r w:rsidRPr="006D53F2">
        <w:rPr>
          <w:rFonts w:ascii="Simplified Arabic" w:hAnsi="Simplified Arabic" w:cs="Simplified Arabic" w:hint="cs"/>
          <w:sz w:val="28"/>
          <w:szCs w:val="28"/>
          <w:rtl/>
        </w:rPr>
        <w:t xml:space="preserve"> مواجهة المخاطر بالمؤسسات الصحفية القومية، </w:t>
      </w:r>
      <w:r w:rsidRPr="006D53F2">
        <w:rPr>
          <w:rFonts w:ascii="Simplified Arabic" w:hAnsi="Simplified Arabic" w:cs="Simplified Arabic"/>
          <w:sz w:val="28"/>
          <w:szCs w:val="28"/>
          <w:rtl/>
        </w:rPr>
        <w:t>و</w:t>
      </w:r>
      <w:r w:rsidRPr="006D53F2">
        <w:rPr>
          <w:rFonts w:ascii="Simplified Arabic" w:hAnsi="Simplified Arabic" w:cs="Simplified Arabic" w:hint="cs"/>
          <w:sz w:val="28"/>
          <w:szCs w:val="28"/>
          <w:rtl/>
        </w:rPr>
        <w:t>ت</w:t>
      </w:r>
      <w:r w:rsidRPr="006D53F2">
        <w:rPr>
          <w:rFonts w:ascii="Simplified Arabic" w:hAnsi="Simplified Arabic" w:cs="Simplified Arabic"/>
          <w:sz w:val="28"/>
          <w:szCs w:val="28"/>
          <w:rtl/>
        </w:rPr>
        <w:t xml:space="preserve">تضمن عدد </w:t>
      </w:r>
      <w:r w:rsidRPr="006D53F2">
        <w:rPr>
          <w:rFonts w:ascii="Simplified Arabic" w:hAnsi="Simplified Arabic" w:cs="Simplified Arabic" w:hint="cs"/>
          <w:sz w:val="28"/>
          <w:szCs w:val="28"/>
          <w:rtl/>
        </w:rPr>
        <w:t xml:space="preserve">سبع </w:t>
      </w:r>
      <w:r w:rsidRPr="006D53F2">
        <w:rPr>
          <w:rFonts w:ascii="Simplified Arabic" w:hAnsi="Simplified Arabic" w:cs="Simplified Arabic"/>
          <w:sz w:val="28"/>
          <w:szCs w:val="28"/>
          <w:rtl/>
        </w:rPr>
        <w:t>عبارات.</w:t>
      </w:r>
    </w:p>
    <w:p w:rsidR="00713B4C" w:rsidRPr="006D53F2" w:rsidRDefault="00713B4C" w:rsidP="0008551D">
      <w:pPr>
        <w:pStyle w:val="ListParagraph"/>
        <w:numPr>
          <w:ilvl w:val="0"/>
          <w:numId w:val="78"/>
        </w:numPr>
        <w:autoSpaceDE w:val="0"/>
        <w:autoSpaceDN w:val="0"/>
        <w:adjustRightInd w:val="0"/>
        <w:spacing w:after="0" w:line="240" w:lineRule="auto"/>
        <w:jc w:val="both"/>
        <w:rPr>
          <w:rFonts w:ascii="Simplified Arabic" w:hAnsi="Simplified Arabic" w:cs="Simplified Arabic"/>
          <w:sz w:val="28"/>
          <w:szCs w:val="28"/>
        </w:rPr>
      </w:pPr>
      <w:r w:rsidRPr="006D53F2">
        <w:rPr>
          <w:rFonts w:ascii="Tw Cen MT Condensed Extra Bold" w:eastAsiaTheme="minorHAnsi" w:hAnsi="Tw Cen MT Condensed Extra Bold" w:cs="Shurooq 16"/>
          <w:color w:val="000000" w:themeColor="text1"/>
          <w:sz w:val="28"/>
          <w:szCs w:val="28"/>
          <w:rtl/>
          <w:lang w:bidi="ar-EG"/>
        </w:rPr>
        <w:t>المحور السا</w:t>
      </w:r>
      <w:r w:rsidRPr="006D53F2">
        <w:rPr>
          <w:rFonts w:ascii="Tw Cen MT Condensed Extra Bold" w:eastAsiaTheme="minorHAnsi" w:hAnsi="Tw Cen MT Condensed Extra Bold" w:cs="Shurooq 16" w:hint="cs"/>
          <w:color w:val="000000" w:themeColor="text1"/>
          <w:sz w:val="28"/>
          <w:szCs w:val="28"/>
          <w:rtl/>
          <w:lang w:bidi="ar-EG"/>
        </w:rPr>
        <w:t>بع</w:t>
      </w:r>
      <w:r w:rsidRPr="006D53F2">
        <w:rPr>
          <w:rFonts w:ascii="Tw Cen MT Condensed Extra Bold" w:eastAsiaTheme="minorHAnsi" w:hAnsi="Tw Cen MT Condensed Extra Bold" w:cs="Shurooq 16"/>
          <w:color w:val="000000" w:themeColor="text1"/>
          <w:sz w:val="28"/>
          <w:szCs w:val="28"/>
          <w:rtl/>
          <w:lang w:bidi="ar-EG"/>
        </w:rPr>
        <w:t>:</w:t>
      </w:r>
      <w:r w:rsidRPr="006D53F2">
        <w:rPr>
          <w:rFonts w:ascii="Simplified Arabic" w:hAnsi="Simplified Arabic" w:cs="Simplified Arabic"/>
          <w:sz w:val="28"/>
          <w:szCs w:val="28"/>
          <w:rtl/>
        </w:rPr>
        <w:t xml:space="preserve"> الحلول المقترحة لنجاح عملية التخطيط </w:t>
      </w:r>
      <w:r w:rsidR="006D09C3" w:rsidRPr="006D53F2">
        <w:rPr>
          <w:rFonts w:ascii="Simplified Arabic" w:hAnsi="Simplified Arabic" w:cs="Simplified Arabic" w:hint="cs"/>
          <w:sz w:val="28"/>
          <w:szCs w:val="28"/>
          <w:rtl/>
        </w:rPr>
        <w:t>و</w:t>
      </w:r>
      <w:r w:rsidRPr="006D53F2">
        <w:rPr>
          <w:rFonts w:ascii="Simplified Arabic" w:hAnsi="Simplified Arabic" w:cs="Simplified Arabic" w:hint="cs"/>
          <w:sz w:val="28"/>
          <w:szCs w:val="28"/>
          <w:rtl/>
        </w:rPr>
        <w:t>إدارة ال</w:t>
      </w:r>
      <w:r w:rsidR="0008551D">
        <w:rPr>
          <w:rFonts w:ascii="Simplified Arabic" w:hAnsi="Simplified Arabic" w:cs="Simplified Arabic" w:hint="cs"/>
          <w:sz w:val="28"/>
          <w:szCs w:val="28"/>
          <w:rtl/>
        </w:rPr>
        <w:t xml:space="preserve">مخاطر بالمؤسسات الصحفية القومية، </w:t>
      </w:r>
      <w:r w:rsidRPr="006D53F2">
        <w:rPr>
          <w:rFonts w:ascii="Simplified Arabic" w:hAnsi="Simplified Arabic" w:cs="Simplified Arabic"/>
          <w:sz w:val="28"/>
          <w:szCs w:val="28"/>
          <w:rtl/>
        </w:rPr>
        <w:t xml:space="preserve">ويتضمن </w:t>
      </w:r>
      <w:r w:rsidRPr="006D53F2">
        <w:rPr>
          <w:rFonts w:ascii="Simplified Arabic" w:hAnsi="Simplified Arabic" w:cs="Simplified Arabic" w:hint="cs"/>
          <w:sz w:val="28"/>
          <w:szCs w:val="28"/>
          <w:rtl/>
        </w:rPr>
        <w:t>عدد ثمان</w:t>
      </w:r>
      <w:r w:rsidR="0008551D">
        <w:rPr>
          <w:rFonts w:ascii="Simplified Arabic" w:hAnsi="Simplified Arabic" w:cs="Simplified Arabic" w:hint="cs"/>
          <w:sz w:val="28"/>
          <w:szCs w:val="28"/>
          <w:rtl/>
        </w:rPr>
        <w:t>ي</w:t>
      </w:r>
      <w:r w:rsidRPr="006D53F2">
        <w:rPr>
          <w:rFonts w:ascii="Simplified Arabic" w:hAnsi="Simplified Arabic" w:cs="Simplified Arabic" w:hint="cs"/>
          <w:sz w:val="28"/>
          <w:szCs w:val="28"/>
          <w:rtl/>
        </w:rPr>
        <w:t xml:space="preserve"> </w:t>
      </w:r>
      <w:r w:rsidRPr="006D53F2">
        <w:rPr>
          <w:rFonts w:ascii="Simplified Arabic" w:hAnsi="Simplified Arabic" w:cs="Simplified Arabic"/>
          <w:sz w:val="28"/>
          <w:szCs w:val="28"/>
          <w:rtl/>
        </w:rPr>
        <w:t>عبار</w:t>
      </w:r>
      <w:r w:rsidRPr="006D53F2">
        <w:rPr>
          <w:rFonts w:ascii="Simplified Arabic" w:hAnsi="Simplified Arabic" w:cs="Simplified Arabic" w:hint="cs"/>
          <w:sz w:val="28"/>
          <w:szCs w:val="28"/>
          <w:rtl/>
        </w:rPr>
        <w:t>ات.</w:t>
      </w:r>
    </w:p>
    <w:p w:rsidR="00713B4C" w:rsidRPr="00790FBB" w:rsidRDefault="00713B4C" w:rsidP="0008551D">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تم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استخدام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مقياس</w:t>
      </w:r>
      <w:r w:rsidR="0008551D">
        <w:rPr>
          <w:rFonts w:ascii="Simplified Arabic" w:hAnsi="Simplified Arabic" w:cs="Simplified Arabic" w:hint="cs"/>
          <w:sz w:val="28"/>
          <w:szCs w:val="28"/>
          <w:rtl/>
        </w:rPr>
        <w:t xml:space="preserve"> «</w:t>
      </w:r>
      <w:r w:rsidRPr="00790FBB">
        <w:rPr>
          <w:rFonts w:ascii="Simplified Arabic" w:hAnsi="Simplified Arabic" w:cs="Simplified Arabic" w:hint="cs"/>
          <w:sz w:val="28"/>
          <w:szCs w:val="28"/>
          <w:rtl/>
        </w:rPr>
        <w:t>المقياس</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الثلاثي</w:t>
      </w:r>
      <w:r w:rsidR="0008551D">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لقياس</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استجابات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المبحوثين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لفقرات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الاستبيان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حسب</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الجدول التالي:</w:t>
      </w:r>
    </w:p>
    <w:p w:rsidR="00713B4C" w:rsidRPr="00A755E2" w:rsidRDefault="00713B4C" w:rsidP="0094054D">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94054D">
        <w:rPr>
          <w:rFonts w:ascii="Tw Cen MT Condensed Extra Bold" w:eastAsiaTheme="minorHAnsi" w:hAnsi="Tw Cen MT Condensed Extra Bold" w:cs="Shurooq 16" w:hint="cs"/>
          <w:color w:val="000000" w:themeColor="text1"/>
          <w:sz w:val="30"/>
          <w:szCs w:val="30"/>
          <w:rtl/>
          <w:lang w:bidi="ar-EG"/>
        </w:rPr>
        <w:t>4/2</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cs"/>
          <w:color w:val="000000" w:themeColor="text1"/>
          <w:sz w:val="30"/>
          <w:szCs w:val="30"/>
          <w:rtl/>
          <w:lang w:bidi="ar-EG"/>
        </w:rPr>
        <w:t>يوضح</w:t>
      </w:r>
      <w:r w:rsidRPr="00A755E2">
        <w:rPr>
          <w:rFonts w:ascii="Tw Cen MT Condensed Extra Bold" w:eastAsiaTheme="minorHAnsi" w:hAnsi="Tw Cen MT Condensed Extra Bold" w:cs="Shurooq 16"/>
          <w:color w:val="000000" w:themeColor="text1"/>
          <w:sz w:val="30"/>
          <w:szCs w:val="30"/>
          <w:lang w:bidi="ar-EG"/>
        </w:rPr>
        <w:t xml:space="preserve"> </w:t>
      </w:r>
      <w:r w:rsidRPr="00A755E2">
        <w:rPr>
          <w:rFonts w:ascii="Tw Cen MT Condensed Extra Bold" w:eastAsiaTheme="minorHAnsi" w:hAnsi="Tw Cen MT Condensed Extra Bold" w:cs="Shurooq 16"/>
          <w:color w:val="000000" w:themeColor="text1"/>
          <w:sz w:val="30"/>
          <w:szCs w:val="30"/>
          <w:rtl/>
          <w:lang w:bidi="ar-EG"/>
        </w:rPr>
        <w:t xml:space="preserve">درجات </w:t>
      </w:r>
      <w:r w:rsidRPr="00A755E2">
        <w:rPr>
          <w:rFonts w:ascii="Tw Cen MT Condensed Extra Bold" w:eastAsiaTheme="minorHAnsi" w:hAnsi="Tw Cen MT Condensed Extra Bold" w:cs="Shurooq 16" w:hint="cs"/>
          <w:color w:val="000000" w:themeColor="text1"/>
          <w:sz w:val="30"/>
          <w:szCs w:val="30"/>
          <w:rtl/>
          <w:lang w:bidi="ar-EG"/>
        </w:rPr>
        <w:t>ال</w:t>
      </w:r>
      <w:r w:rsidRPr="00A755E2">
        <w:rPr>
          <w:rFonts w:ascii="Tw Cen MT Condensed Extra Bold" w:eastAsiaTheme="minorHAnsi" w:hAnsi="Tw Cen MT Condensed Extra Bold" w:cs="Shurooq 16"/>
          <w:color w:val="000000" w:themeColor="text1"/>
          <w:sz w:val="30"/>
          <w:szCs w:val="30"/>
          <w:rtl/>
          <w:lang w:bidi="ar-EG"/>
        </w:rPr>
        <w:t>مقياس الثلاثي</w:t>
      </w:r>
    </w:p>
    <w:p w:rsidR="00713B4C" w:rsidRPr="00790FBB" w:rsidRDefault="00713B4C" w:rsidP="00713B4C">
      <w:pPr>
        <w:autoSpaceDE w:val="0"/>
        <w:autoSpaceDN w:val="0"/>
        <w:adjustRightInd w:val="0"/>
        <w:spacing w:after="0" w:line="240" w:lineRule="auto"/>
        <w:jc w:val="center"/>
        <w:rPr>
          <w:rFonts w:ascii="Simplified Arabic" w:hAnsi="Simplified Arabic" w:cs="Simplified Arabic"/>
          <w:b/>
          <w:bCs/>
          <w:sz w:val="8"/>
          <w:szCs w:val="8"/>
          <w:rtl/>
          <w:lang w:bidi="ar-EG"/>
        </w:rPr>
      </w:pPr>
    </w:p>
    <w:tbl>
      <w:tblPr>
        <w:tblStyle w:val="TableGrid"/>
        <w:bidiVisual/>
        <w:tblW w:w="8101" w:type="dxa"/>
        <w:jc w:val="center"/>
        <w:tblLayout w:type="fixed"/>
        <w:tblLook w:val="04A0" w:firstRow="1" w:lastRow="0" w:firstColumn="1" w:lastColumn="0" w:noHBand="0" w:noVBand="1"/>
      </w:tblPr>
      <w:tblGrid>
        <w:gridCol w:w="2207"/>
        <w:gridCol w:w="1984"/>
        <w:gridCol w:w="2110"/>
        <w:gridCol w:w="1800"/>
      </w:tblGrid>
      <w:tr w:rsidR="00713B4C" w:rsidRPr="00790FBB" w:rsidTr="00885B5A">
        <w:trPr>
          <w:trHeight w:val="368"/>
          <w:jc w:val="center"/>
        </w:trPr>
        <w:tc>
          <w:tcPr>
            <w:tcW w:w="2207" w:type="dxa"/>
            <w:shd w:val="clear" w:color="auto" w:fill="F2F2F2" w:themeFill="background1" w:themeFillShade="F2"/>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الاستجابة</w:t>
            </w:r>
          </w:p>
        </w:tc>
        <w:tc>
          <w:tcPr>
            <w:tcW w:w="1984" w:type="dxa"/>
            <w:shd w:val="clear" w:color="auto" w:fill="F2F2F2" w:themeFill="background1" w:themeFillShade="F2"/>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موافق</w:t>
            </w:r>
          </w:p>
        </w:tc>
        <w:tc>
          <w:tcPr>
            <w:tcW w:w="2110" w:type="dxa"/>
            <w:shd w:val="clear" w:color="auto" w:fill="F2F2F2" w:themeFill="background1" w:themeFillShade="F2"/>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محايد</w:t>
            </w:r>
          </w:p>
        </w:tc>
        <w:tc>
          <w:tcPr>
            <w:tcW w:w="1800" w:type="dxa"/>
            <w:shd w:val="clear" w:color="auto" w:fill="F2F2F2" w:themeFill="background1" w:themeFillShade="F2"/>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غير موافق</w:t>
            </w:r>
          </w:p>
        </w:tc>
      </w:tr>
      <w:tr w:rsidR="00713B4C" w:rsidRPr="00790FBB" w:rsidTr="00885B5A">
        <w:trPr>
          <w:trHeight w:val="368"/>
          <w:jc w:val="center"/>
        </w:trPr>
        <w:tc>
          <w:tcPr>
            <w:tcW w:w="2207" w:type="dxa"/>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الدرجة</w:t>
            </w:r>
          </w:p>
        </w:tc>
        <w:tc>
          <w:tcPr>
            <w:tcW w:w="1984" w:type="dxa"/>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1</w:t>
            </w:r>
          </w:p>
        </w:tc>
        <w:tc>
          <w:tcPr>
            <w:tcW w:w="2110" w:type="dxa"/>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2</w:t>
            </w:r>
          </w:p>
        </w:tc>
        <w:tc>
          <w:tcPr>
            <w:tcW w:w="1800" w:type="dxa"/>
          </w:tcPr>
          <w:p w:rsidR="00713B4C" w:rsidRPr="00790FBB" w:rsidRDefault="00713B4C" w:rsidP="008918D4">
            <w:pPr>
              <w:jc w:val="center"/>
              <w:rPr>
                <w:rFonts w:ascii="Simplified Arabic" w:hAnsi="Simplified Arabic" w:cs="Simplified Arabic"/>
                <w:sz w:val="28"/>
                <w:szCs w:val="28"/>
                <w:rtl/>
                <w:lang w:bidi="ar-EG"/>
              </w:rPr>
            </w:pPr>
            <w:r w:rsidRPr="00790FBB">
              <w:rPr>
                <w:rFonts w:ascii="Simplified Arabic" w:hAnsi="Simplified Arabic" w:cs="Simplified Arabic" w:hint="cs"/>
                <w:sz w:val="28"/>
                <w:szCs w:val="28"/>
                <w:rtl/>
                <w:lang w:bidi="ar-EG"/>
              </w:rPr>
              <w:t>3</w:t>
            </w:r>
          </w:p>
        </w:tc>
      </w:tr>
    </w:tbl>
    <w:p w:rsidR="00713B4C" w:rsidRPr="00DB3D85" w:rsidRDefault="00713B4C" w:rsidP="00713B4C">
      <w:pPr>
        <w:spacing w:after="100" w:line="240" w:lineRule="auto"/>
        <w:jc w:val="both"/>
        <w:rPr>
          <w:rFonts w:ascii="Simplified Arabic" w:hAnsi="Simplified Arabic" w:cs="Simplified Arabic"/>
          <w:sz w:val="2"/>
          <w:szCs w:val="2"/>
          <w:rtl/>
          <w:lang w:bidi="ar-EG"/>
        </w:rPr>
      </w:pPr>
    </w:p>
    <w:p w:rsidR="007C4939" w:rsidRDefault="007C4939" w:rsidP="007C4939">
      <w:pPr>
        <w:spacing w:before="240" w:line="240" w:lineRule="auto"/>
        <w:contextualSpacing/>
        <w:jc w:val="center"/>
        <w:rPr>
          <w:rFonts w:ascii="Hacen Tehran" w:hAnsi="Hacen Tehran" w:cs="GE Jarida Heavy"/>
          <w:sz w:val="32"/>
          <w:szCs w:val="32"/>
          <w:rtl/>
        </w:rPr>
      </w:pPr>
      <w:r w:rsidRPr="00140B7A">
        <w:rPr>
          <w:rFonts w:ascii="Simplified Arabic" w:hAnsi="Simplified Arabic" w:cs="Simplified Arabic" w:hint="cs"/>
          <w:sz w:val="28"/>
          <w:szCs w:val="28"/>
          <w:rtl/>
        </w:rPr>
        <w:t xml:space="preserve">المصدر: </w:t>
      </w:r>
      <w:r>
        <w:rPr>
          <w:rFonts w:ascii="Simplified Arabic" w:hAnsi="Simplified Arabic" w:cs="Simplified Arabic" w:hint="cs"/>
          <w:sz w:val="28"/>
          <w:szCs w:val="28"/>
          <w:rtl/>
        </w:rPr>
        <w:t>إعداد الباحث من واقع الدراسة الميدانية</w:t>
      </w:r>
    </w:p>
    <w:p w:rsidR="00713B4C" w:rsidRPr="00790FBB" w:rsidRDefault="00713B4C" w:rsidP="0059487F">
      <w:pPr>
        <w:spacing w:before="240" w:line="240" w:lineRule="auto"/>
        <w:contextualSpacing/>
        <w:rPr>
          <w:rFonts w:ascii="Hacen Tehran" w:hAnsi="Hacen Tehran" w:cs="GE Jarida Heavy"/>
          <w:sz w:val="32"/>
          <w:szCs w:val="32"/>
          <w:lang w:bidi="ar-EG"/>
        </w:rPr>
      </w:pPr>
      <w:r w:rsidRPr="00790FBB">
        <w:rPr>
          <w:rFonts w:ascii="Hacen Tehran" w:hAnsi="Hacen Tehran" w:cs="GE Jarida Heavy" w:hint="cs"/>
          <w:sz w:val="32"/>
          <w:szCs w:val="32"/>
          <w:rtl/>
          <w:lang w:bidi="ar-EG"/>
        </w:rPr>
        <w:t>رابعًا: الأساليب الإحصائية المستخدمة في الدراسة:</w:t>
      </w:r>
    </w:p>
    <w:p w:rsidR="00713B4C" w:rsidRPr="00790FBB" w:rsidRDefault="00713B4C" w:rsidP="00713B4C">
      <w:pPr>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hint="cs"/>
          <w:sz w:val="28"/>
          <w:szCs w:val="28"/>
          <w:rtl/>
        </w:rPr>
        <w:t>قام الباحث بمعالجة بيانات الدراسة باستخدام حزمة البرامج الإحصائية في العلوم الاجتماعية (</w:t>
      </w:r>
      <w:r w:rsidRPr="00790FBB">
        <w:rPr>
          <w:rFonts w:ascii="Simplified Arabic" w:hAnsi="Simplified Arabic" w:cs="Simplified Arabic" w:hint="cs"/>
          <w:sz w:val="28"/>
          <w:szCs w:val="28"/>
        </w:rPr>
        <w:t>SPSS.26</w:t>
      </w:r>
      <w:r w:rsidRPr="00790FBB">
        <w:rPr>
          <w:rFonts w:ascii="Simplified Arabic" w:hAnsi="Simplified Arabic" w:cs="Simplified Arabic" w:hint="cs"/>
          <w:sz w:val="28"/>
          <w:szCs w:val="28"/>
          <w:rtl/>
        </w:rPr>
        <w:t xml:space="preserve">) واستخدام الأساليب الإحصائية المناسبة </w:t>
      </w:r>
      <w:r w:rsidRPr="00790FBB">
        <w:rPr>
          <w:rFonts w:ascii="Simplified Arabic" w:hAnsi="Simplified Arabic" w:cs="Simplified Arabic"/>
          <w:sz w:val="28"/>
          <w:szCs w:val="28"/>
          <w:rtl/>
        </w:rPr>
        <w:t>للتوصل إلى نتائج كمية دقيقة للدراسة</w:t>
      </w:r>
      <w:r w:rsidR="0008551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b/>
          <w:bCs/>
          <w:sz w:val="28"/>
          <w:szCs w:val="28"/>
          <w:rtl/>
        </w:rPr>
        <w:t>وهي كالتالي</w:t>
      </w:r>
      <w:r w:rsidRPr="00790FBB">
        <w:rPr>
          <w:rFonts w:ascii="Simplified Arabic" w:hAnsi="Simplified Arabic" w:cs="Simplified Arabic"/>
          <w:b/>
          <w:bCs/>
          <w:sz w:val="28"/>
          <w:szCs w:val="28"/>
        </w:rPr>
        <w:t>:</w:t>
      </w:r>
    </w:p>
    <w:p w:rsidR="00713B4C" w:rsidRPr="00790FBB" w:rsidRDefault="00713B4C" w:rsidP="006965F6">
      <w:pPr>
        <w:pStyle w:val="ListParagraph"/>
        <w:numPr>
          <w:ilvl w:val="0"/>
          <w:numId w:val="70"/>
        </w:numPr>
        <w:tabs>
          <w:tab w:val="decimal" w:pos="107"/>
        </w:tabs>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حساب التكرارات والنسبة المئوية</w:t>
      </w:r>
      <w:r w:rsidR="0008551D">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وذلك بهدف وصف خصائص عينة الدراسة الحالية ووصف متغيرات الدراسة.</w:t>
      </w:r>
    </w:p>
    <w:p w:rsidR="00713B4C" w:rsidRPr="00790FBB" w:rsidRDefault="00713B4C" w:rsidP="0008551D">
      <w:pPr>
        <w:pStyle w:val="ListParagraph"/>
        <w:numPr>
          <w:ilvl w:val="0"/>
          <w:numId w:val="70"/>
        </w:numPr>
        <w:tabs>
          <w:tab w:val="decimal" w:pos="107"/>
        </w:tabs>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حساب المتوسطات الحسابية (</w:t>
      </w:r>
      <w:r w:rsidRPr="00790FBB">
        <w:rPr>
          <w:rFonts w:ascii="Simplified Arabic" w:hAnsi="Simplified Arabic" w:cs="Simplified Arabic" w:hint="cs"/>
          <w:sz w:val="28"/>
          <w:szCs w:val="28"/>
        </w:rPr>
        <w:t>Mean</w:t>
      </w:r>
      <w:r w:rsidRPr="00790FBB">
        <w:rPr>
          <w:rFonts w:ascii="Simplified Arabic" w:hAnsi="Simplified Arabic" w:cs="Simplified Arabic" w:hint="cs"/>
          <w:sz w:val="28"/>
          <w:szCs w:val="28"/>
          <w:rtl/>
        </w:rPr>
        <w:t>) والانحرافات المعيارية (</w:t>
      </w:r>
      <w:r w:rsidRPr="00790FBB">
        <w:rPr>
          <w:rFonts w:ascii="Simplified Arabic" w:hAnsi="Simplified Arabic" w:cs="Simplified Arabic" w:hint="cs"/>
          <w:sz w:val="28"/>
          <w:szCs w:val="28"/>
        </w:rPr>
        <w:t>Standard deviation</w:t>
      </w:r>
      <w:r w:rsidRPr="00790FBB">
        <w:rPr>
          <w:rFonts w:ascii="Simplified Arabic" w:hAnsi="Simplified Arabic" w:cs="Simplified Arabic" w:hint="cs"/>
          <w:sz w:val="28"/>
          <w:szCs w:val="28"/>
          <w:rtl/>
        </w:rPr>
        <w:t>) لوصف متغيرات الدراسة ومعرفة مد</w:t>
      </w:r>
      <w:r w:rsidR="0008551D">
        <w:rPr>
          <w:rFonts w:ascii="Simplified Arabic" w:hAnsi="Simplified Arabic" w:cs="Simplified Arabic" w:hint="cs"/>
          <w:sz w:val="28"/>
          <w:szCs w:val="28"/>
          <w:rtl/>
        </w:rPr>
        <w:t>ى</w:t>
      </w:r>
      <w:r w:rsidRPr="00790FBB">
        <w:rPr>
          <w:rFonts w:ascii="Simplified Arabic" w:hAnsi="Simplified Arabic" w:cs="Simplified Arabic" w:hint="cs"/>
          <w:sz w:val="28"/>
          <w:szCs w:val="28"/>
          <w:rtl/>
        </w:rPr>
        <w:t xml:space="preserve"> استجابات </w:t>
      </w:r>
      <w:r w:rsidR="0008551D">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فراد العينة</w:t>
      </w:r>
      <w:r w:rsidR="0008551D">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وتم حساب الانحراف المعياري لمعرفة مد</w:t>
      </w:r>
      <w:r w:rsidR="0008551D">
        <w:rPr>
          <w:rFonts w:ascii="Simplified Arabic" w:hAnsi="Simplified Arabic" w:cs="Simplified Arabic" w:hint="cs"/>
          <w:sz w:val="28"/>
          <w:szCs w:val="28"/>
          <w:rtl/>
        </w:rPr>
        <w:t>ى</w:t>
      </w:r>
      <w:r w:rsidRPr="00790FBB">
        <w:rPr>
          <w:rFonts w:ascii="Simplified Arabic" w:hAnsi="Simplified Arabic" w:cs="Simplified Arabic" w:hint="cs"/>
          <w:sz w:val="28"/>
          <w:szCs w:val="28"/>
          <w:rtl/>
        </w:rPr>
        <w:t xml:space="preserve"> تجانس استجابات </w:t>
      </w:r>
      <w:r w:rsidR="0008551D">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فراد العينة.</w:t>
      </w:r>
    </w:p>
    <w:p w:rsidR="00713B4C" w:rsidRPr="00790FBB" w:rsidRDefault="00713B4C" w:rsidP="006965F6">
      <w:pPr>
        <w:pStyle w:val="ListParagraph"/>
        <w:numPr>
          <w:ilvl w:val="0"/>
          <w:numId w:val="70"/>
        </w:numPr>
        <w:tabs>
          <w:tab w:val="decimal" w:pos="107"/>
        </w:tabs>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معامل ارتباط بيرسون (</w:t>
      </w:r>
      <w:r w:rsidRPr="00790FBB">
        <w:rPr>
          <w:rFonts w:ascii="Simplified Arabic" w:hAnsi="Simplified Arabic" w:cs="Simplified Arabic" w:hint="cs"/>
          <w:sz w:val="28"/>
          <w:szCs w:val="28"/>
        </w:rPr>
        <w:t>Pearson Correlation Coefficient</w:t>
      </w:r>
      <w:r w:rsidRPr="00790FBB">
        <w:rPr>
          <w:rFonts w:ascii="Simplified Arabic" w:hAnsi="Simplified Arabic" w:cs="Simplified Arabic" w:hint="cs"/>
          <w:sz w:val="28"/>
          <w:szCs w:val="28"/>
          <w:rtl/>
        </w:rPr>
        <w:t>): لحساب الاتساق الداخلي لأداة الدراسة.</w:t>
      </w:r>
    </w:p>
    <w:p w:rsidR="00713B4C" w:rsidRPr="00790FBB" w:rsidRDefault="00713B4C" w:rsidP="006965F6">
      <w:pPr>
        <w:pStyle w:val="ListParagraph"/>
        <w:numPr>
          <w:ilvl w:val="0"/>
          <w:numId w:val="70"/>
        </w:numPr>
        <w:tabs>
          <w:tab w:val="decimal" w:pos="107"/>
        </w:tabs>
        <w:spacing w:after="0" w:line="240" w:lineRule="auto"/>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معامل ألفا كرونباخ (</w:t>
      </w:r>
      <w:r w:rsidRPr="00790FBB">
        <w:rPr>
          <w:rFonts w:ascii="Simplified Arabic" w:hAnsi="Simplified Arabic" w:cs="Simplified Arabic" w:hint="cs"/>
          <w:sz w:val="28"/>
          <w:szCs w:val="28"/>
        </w:rPr>
        <w:t>Cronbach's Alpha</w:t>
      </w:r>
      <w:r w:rsidRPr="00790FBB">
        <w:rPr>
          <w:rFonts w:ascii="Simplified Arabic" w:hAnsi="Simplified Arabic" w:cs="Simplified Arabic" w:hint="cs"/>
          <w:sz w:val="28"/>
          <w:szCs w:val="28"/>
          <w:rtl/>
        </w:rPr>
        <w:t>): لحساب ثبات أدا</w:t>
      </w:r>
      <w:r w:rsidRPr="00790FBB">
        <w:rPr>
          <w:rFonts w:ascii="Simplified Arabic" w:hAnsi="Simplified Arabic" w:cs="Simplified Arabic" w:hint="cs"/>
          <w:sz w:val="28"/>
          <w:szCs w:val="28"/>
          <w:rtl/>
          <w:lang w:bidi="ar-EG"/>
        </w:rPr>
        <w:t>ة ال</w:t>
      </w:r>
      <w:r w:rsidRPr="00790FBB">
        <w:rPr>
          <w:rFonts w:ascii="Simplified Arabic" w:hAnsi="Simplified Arabic" w:cs="Simplified Arabic" w:hint="cs"/>
          <w:sz w:val="28"/>
          <w:szCs w:val="28"/>
          <w:rtl/>
        </w:rPr>
        <w:t>دراسة.</w:t>
      </w:r>
    </w:p>
    <w:p w:rsidR="00713B4C" w:rsidRPr="00790FBB" w:rsidRDefault="00713B4C" w:rsidP="006965F6">
      <w:pPr>
        <w:pStyle w:val="ListParagraph"/>
        <w:numPr>
          <w:ilvl w:val="0"/>
          <w:numId w:val="70"/>
        </w:numPr>
        <w:tabs>
          <w:tab w:val="decimal" w:pos="107"/>
        </w:tabs>
        <w:spacing w:after="0" w:line="240" w:lineRule="auto"/>
        <w:jc w:val="both"/>
        <w:rPr>
          <w:rFonts w:ascii="Simplified Arabic" w:hAnsi="Simplified Arabic" w:cs="Simplified Arabic"/>
          <w:sz w:val="28"/>
          <w:szCs w:val="28"/>
        </w:rPr>
      </w:pPr>
      <w:r w:rsidRPr="00790FBB">
        <w:rPr>
          <w:rFonts w:ascii="Simplified Arabic" w:hAnsi="Simplified Arabic" w:cs="Simplified Arabic" w:hint="cs"/>
          <w:sz w:val="28"/>
          <w:szCs w:val="28"/>
          <w:rtl/>
        </w:rPr>
        <w:t>تم حساب الأهمية النسبية لكل عبارة في كل محور لمعرفة ترتيب أهمية كل عبارة داخل المحور.</w:t>
      </w:r>
    </w:p>
    <w:p w:rsidR="00713B4C" w:rsidRPr="00790FBB" w:rsidRDefault="00713B4C" w:rsidP="0059487F">
      <w:pPr>
        <w:spacing w:after="100" w:line="240" w:lineRule="auto"/>
        <w:contextualSpacing/>
        <w:rPr>
          <w:rFonts w:ascii="Hacen Tehran" w:hAnsi="Hacen Tehran" w:cs="GE Jarida Heavy"/>
          <w:sz w:val="32"/>
          <w:szCs w:val="32"/>
          <w:lang w:bidi="ar-EG"/>
        </w:rPr>
      </w:pPr>
      <w:r w:rsidRPr="00790FBB">
        <w:rPr>
          <w:rFonts w:ascii="Hacen Tehran" w:hAnsi="Hacen Tehran" w:cs="GE Jarida Heavy" w:hint="cs"/>
          <w:sz w:val="32"/>
          <w:szCs w:val="32"/>
          <w:rtl/>
          <w:lang w:bidi="ar-EG"/>
        </w:rPr>
        <w:t xml:space="preserve">خامسًا: </w:t>
      </w:r>
      <w:r w:rsidRPr="00790FBB">
        <w:rPr>
          <w:rFonts w:ascii="Hacen Tehran" w:hAnsi="Hacen Tehran" w:cs="GE Jarida Heavy"/>
          <w:sz w:val="32"/>
          <w:szCs w:val="32"/>
          <w:rtl/>
          <w:lang w:bidi="ar-EG"/>
        </w:rPr>
        <w:t>ن</w:t>
      </w:r>
      <w:r w:rsidRPr="00790FBB">
        <w:rPr>
          <w:rFonts w:ascii="Hacen Tehran" w:hAnsi="Hacen Tehran" w:cs="GE Jarida Heavy" w:hint="cs"/>
          <w:sz w:val="32"/>
          <w:szCs w:val="32"/>
          <w:rtl/>
          <w:lang w:bidi="ar-EG"/>
        </w:rPr>
        <w:t>ـ</w:t>
      </w:r>
      <w:r w:rsidRPr="00790FBB">
        <w:rPr>
          <w:rFonts w:ascii="Hacen Tehran" w:hAnsi="Hacen Tehran" w:cs="GE Jarida Heavy"/>
          <w:sz w:val="32"/>
          <w:szCs w:val="32"/>
          <w:rtl/>
          <w:lang w:bidi="ar-EG"/>
        </w:rPr>
        <w:t xml:space="preserve">وع </w:t>
      </w:r>
      <w:r w:rsidRPr="00790FBB">
        <w:rPr>
          <w:rFonts w:ascii="Hacen Tehran" w:hAnsi="Hacen Tehran" w:cs="GE Jarida Heavy" w:hint="cs"/>
          <w:sz w:val="32"/>
          <w:szCs w:val="32"/>
          <w:rtl/>
          <w:lang w:bidi="ar-EG"/>
        </w:rPr>
        <w:t>ومجالات الدراسة:</w:t>
      </w:r>
    </w:p>
    <w:p w:rsidR="00713B4C" w:rsidRPr="00790FBB" w:rsidRDefault="0094054D" w:rsidP="008918D4">
      <w:pPr>
        <w:spacing w:before="240" w:after="100"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 xml:space="preserve">1- </w:t>
      </w:r>
      <w:r w:rsidR="00713B4C" w:rsidRPr="00790FBB">
        <w:rPr>
          <w:rFonts w:ascii="Hacen Tehran" w:hAnsi="Hacen Tehran" w:cs="GE Jarida Heavy" w:hint="cs"/>
          <w:sz w:val="28"/>
          <w:szCs w:val="28"/>
          <w:rtl/>
          <w:lang w:bidi="ar-EG"/>
        </w:rPr>
        <w:t xml:space="preserve">نوع الدراسة: </w:t>
      </w:r>
    </w:p>
    <w:p w:rsidR="00713B4C" w:rsidRPr="00790FBB" w:rsidRDefault="00713B4C" w:rsidP="00F37EDF">
      <w:pPr>
        <w:spacing w:before="240" w:after="10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تنتم</w:t>
      </w:r>
      <w:r w:rsidR="0008551D">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هذه الدراسة إلى الدراسات الوصفية</w:t>
      </w:r>
      <w:r w:rsidR="0008551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تستهدف وصف الظاهرة وعناصرها</w:t>
      </w:r>
      <w:r w:rsidR="0008551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ووضعها الراهن، ولا</w:t>
      </w:r>
      <w:r w:rsidR="00F37EDF">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تقف عند حدود وصف</w:t>
      </w:r>
      <w:r w:rsidRPr="00790FBB">
        <w:rPr>
          <w:rFonts w:ascii="Simplified Arabic" w:hAnsi="Simplified Arabic" w:cs="Simplified Arabic" w:hint="cs"/>
          <w:sz w:val="28"/>
          <w:szCs w:val="28"/>
          <w:rtl/>
        </w:rPr>
        <w:t xml:space="preserve"> ا</w:t>
      </w:r>
      <w:r w:rsidRPr="00790FBB">
        <w:rPr>
          <w:rFonts w:ascii="Simplified Arabic" w:hAnsi="Simplified Arabic" w:cs="Simplified Arabic"/>
          <w:sz w:val="28"/>
          <w:szCs w:val="28"/>
          <w:rtl/>
        </w:rPr>
        <w:t xml:space="preserve">لظاهرة، بل تشمل وصف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تأثيرات</w:t>
      </w:r>
      <w:r w:rsidRPr="00790FBB">
        <w:rPr>
          <w:rFonts w:ascii="Simplified Arabic" w:hAnsi="Simplified Arabic" w:cs="Simplified Arabic" w:hint="cs"/>
          <w:sz w:val="28"/>
          <w:szCs w:val="28"/>
          <w:rtl/>
        </w:rPr>
        <w:t xml:space="preserve"> العلاقات</w:t>
      </w:r>
      <w:r w:rsidRPr="00790FBB">
        <w:rPr>
          <w:rFonts w:ascii="Simplified Arabic" w:hAnsi="Simplified Arabic" w:cs="Simplified Arabic"/>
          <w:sz w:val="28"/>
          <w:szCs w:val="28"/>
          <w:rtl/>
        </w:rPr>
        <w:t xml:space="preserve"> المتبادلة، والوصول إلى </w:t>
      </w:r>
      <w:r w:rsidRPr="00790FBB">
        <w:rPr>
          <w:rFonts w:ascii="Simplified Arabic" w:hAnsi="Simplified Arabic" w:cs="Simplified Arabic" w:hint="cs"/>
          <w:sz w:val="28"/>
          <w:szCs w:val="28"/>
          <w:rtl/>
        </w:rPr>
        <w:t>ال</w:t>
      </w:r>
      <w:r w:rsidRPr="00790FBB">
        <w:rPr>
          <w:rFonts w:ascii="Simplified Arabic" w:hAnsi="Simplified Arabic" w:cs="Simplified Arabic"/>
          <w:sz w:val="28"/>
          <w:szCs w:val="28"/>
          <w:rtl/>
        </w:rPr>
        <w:t xml:space="preserve">نتائج </w:t>
      </w:r>
      <w:r w:rsidRPr="00790FBB">
        <w:rPr>
          <w:rFonts w:ascii="Simplified Arabic" w:hAnsi="Simplified Arabic" w:cs="Simplified Arabic" w:hint="cs"/>
          <w:sz w:val="28"/>
          <w:szCs w:val="28"/>
          <w:rtl/>
        </w:rPr>
        <w:t>المرجو</w:t>
      </w:r>
      <w:r w:rsidR="00F37EDF">
        <w:rPr>
          <w:rFonts w:ascii="Simplified Arabic" w:hAnsi="Simplified Arabic" w:cs="Simplified Arabic" w:hint="cs"/>
          <w:sz w:val="28"/>
          <w:szCs w:val="28"/>
          <w:rtl/>
        </w:rPr>
        <w:t>ة</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وتأثيراتها، </w:t>
      </w:r>
      <w:r w:rsidRPr="00790FBB">
        <w:rPr>
          <w:rFonts w:ascii="Simplified Arabic" w:hAnsi="Simplified Arabic" w:cs="Simplified Arabic" w:hint="cs"/>
          <w:sz w:val="28"/>
          <w:szCs w:val="28"/>
          <w:rtl/>
        </w:rPr>
        <w:t xml:space="preserve">حيث تهتم هذه </w:t>
      </w:r>
      <w:r w:rsidRPr="00790FBB">
        <w:rPr>
          <w:rFonts w:ascii="Simplified Arabic" w:hAnsi="Simplified Arabic" w:cs="Simplified Arabic"/>
          <w:sz w:val="28"/>
          <w:szCs w:val="28"/>
          <w:rtl/>
        </w:rPr>
        <w:t xml:space="preserve">الدراسة برصد واقع </w:t>
      </w:r>
      <w:r w:rsidRPr="00790FBB">
        <w:rPr>
          <w:rFonts w:ascii="Simplified Arabic" w:hAnsi="Simplified Arabic" w:cs="Simplified Arabic" w:hint="cs"/>
          <w:sz w:val="28"/>
          <w:szCs w:val="28"/>
          <w:rtl/>
        </w:rPr>
        <w:t xml:space="preserve">ودور </w:t>
      </w:r>
      <w:r w:rsidRPr="00790FBB">
        <w:rPr>
          <w:rFonts w:ascii="Simplified Arabic" w:hAnsi="Simplified Arabic" w:cs="Simplified Arabic"/>
          <w:sz w:val="28"/>
          <w:szCs w:val="28"/>
          <w:rtl/>
        </w:rPr>
        <w:t>التخطيط</w:t>
      </w:r>
      <w:r w:rsidR="00F37ED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وعلاقته </w:t>
      </w:r>
      <w:r w:rsidRPr="00790FBB">
        <w:rPr>
          <w:rFonts w:ascii="Simplified Arabic" w:hAnsi="Simplified Arabic" w:cs="Simplified Arabic" w:hint="cs"/>
          <w:sz w:val="28"/>
          <w:szCs w:val="28"/>
          <w:rtl/>
        </w:rPr>
        <w:t>بإدارة المخاطر ب</w:t>
      </w:r>
      <w:r w:rsidRPr="00790FBB">
        <w:rPr>
          <w:rFonts w:ascii="Simplified Arabic" w:hAnsi="Simplified Arabic" w:cs="Simplified Arabic"/>
          <w:sz w:val="28"/>
          <w:szCs w:val="28"/>
          <w:rtl/>
        </w:rPr>
        <w:t>المؤسسات الصحفية القومية</w:t>
      </w:r>
      <w:r w:rsidRPr="00790FBB">
        <w:rPr>
          <w:rFonts w:ascii="Simplified Arabic" w:hAnsi="Simplified Arabic" w:cs="Simplified Arabic" w:hint="cs"/>
          <w:sz w:val="28"/>
          <w:szCs w:val="28"/>
          <w:rtl/>
        </w:rPr>
        <w:t xml:space="preserve"> المصرية</w:t>
      </w:r>
      <w:r w:rsidR="00F37EDF">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وفي إطار البحوث الوصفية تتبنى هذه الدراسة رؤية كلية تراع</w:t>
      </w:r>
      <w:r w:rsidR="00F37EDF">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رصد مختلف </w:t>
      </w:r>
      <w:r w:rsidRPr="00790FBB">
        <w:rPr>
          <w:rFonts w:ascii="Simplified Arabic" w:hAnsi="Simplified Arabic" w:cs="Simplified Arabic"/>
          <w:sz w:val="28"/>
          <w:szCs w:val="28"/>
          <w:rtl/>
        </w:rPr>
        <w:lastRenderedPageBreak/>
        <w:t xml:space="preserve">أبعاد التخطيط </w:t>
      </w:r>
      <w:r w:rsidRPr="00790FBB">
        <w:rPr>
          <w:rFonts w:ascii="Simplified Arabic" w:hAnsi="Simplified Arabic" w:cs="Simplified Arabic" w:hint="cs"/>
          <w:sz w:val="28"/>
          <w:szCs w:val="28"/>
          <w:rtl/>
        </w:rPr>
        <w:t xml:space="preserve">ودوره </w:t>
      </w:r>
      <w:r w:rsidRPr="00790FBB">
        <w:rPr>
          <w:rFonts w:ascii="Simplified Arabic" w:hAnsi="Simplified Arabic" w:cs="Simplified Arabic"/>
          <w:sz w:val="28"/>
          <w:szCs w:val="28"/>
          <w:rtl/>
        </w:rPr>
        <w:t xml:space="preserve">في المؤسسات الصحفية القومية </w:t>
      </w:r>
      <w:r w:rsidRPr="00790FBB">
        <w:rPr>
          <w:rFonts w:ascii="Simplified Arabic" w:hAnsi="Simplified Arabic" w:cs="Simplified Arabic" w:hint="cs"/>
          <w:sz w:val="28"/>
          <w:szCs w:val="28"/>
          <w:rtl/>
        </w:rPr>
        <w:t>مع الخروج بنتائج و</w:t>
      </w:r>
      <w:r w:rsidRPr="00790FBB">
        <w:rPr>
          <w:rFonts w:ascii="Simplified Arabic" w:hAnsi="Simplified Arabic" w:cs="Simplified Arabic"/>
          <w:sz w:val="28"/>
          <w:szCs w:val="28"/>
          <w:rtl/>
        </w:rPr>
        <w:t>برؤية شاملة للظاهرة موضوع الدراسة.</w:t>
      </w:r>
    </w:p>
    <w:p w:rsidR="00713B4C" w:rsidRPr="00790FBB" w:rsidRDefault="0088596C" w:rsidP="00713B4C">
      <w:pPr>
        <w:spacing w:after="100"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 xml:space="preserve">2- </w:t>
      </w:r>
      <w:r w:rsidR="00713B4C" w:rsidRPr="00790FBB">
        <w:rPr>
          <w:rFonts w:ascii="Hacen Tehran" w:hAnsi="Hacen Tehran" w:cs="GE Jarida Heavy" w:hint="cs"/>
          <w:sz w:val="28"/>
          <w:szCs w:val="28"/>
          <w:rtl/>
          <w:lang w:bidi="ar-EG"/>
        </w:rPr>
        <w:t xml:space="preserve">مجالات </w:t>
      </w:r>
      <w:r w:rsidR="00713B4C" w:rsidRPr="00790FBB">
        <w:rPr>
          <w:rFonts w:ascii="Hacen Tehran" w:hAnsi="Hacen Tehran" w:cs="GE Jarida Heavy"/>
          <w:sz w:val="28"/>
          <w:szCs w:val="28"/>
          <w:rtl/>
          <w:lang w:bidi="ar-EG"/>
        </w:rPr>
        <w:t>الدراسة</w:t>
      </w:r>
      <w:r w:rsidR="00713B4C" w:rsidRPr="00790FBB">
        <w:rPr>
          <w:rFonts w:ascii="Hacen Tehran" w:hAnsi="Hacen Tehran" w:cs="GE Jarida Heavy" w:hint="cs"/>
          <w:sz w:val="28"/>
          <w:szCs w:val="28"/>
          <w:rtl/>
          <w:lang w:bidi="ar-EG"/>
        </w:rPr>
        <w:t>:</w:t>
      </w:r>
    </w:p>
    <w:p w:rsidR="00713B4C" w:rsidRPr="008918D4" w:rsidRDefault="00713B4C" w:rsidP="00F37EDF">
      <w:pPr>
        <w:spacing w:after="100" w:line="240" w:lineRule="auto"/>
        <w:contextualSpacing/>
        <w:jc w:val="both"/>
        <w:rPr>
          <w:rFonts w:ascii="Tw Cen MT Condensed Extra Bold" w:eastAsiaTheme="minorHAnsi" w:hAnsi="Tw Cen MT Condensed Extra Bold" w:cs="Shurooq 16"/>
          <w:color w:val="000000" w:themeColor="text1"/>
          <w:sz w:val="28"/>
          <w:szCs w:val="28"/>
          <w:rtl/>
          <w:lang w:bidi="ar-EG"/>
        </w:rPr>
      </w:pPr>
      <w:r w:rsidRPr="008918D4">
        <w:rPr>
          <w:rFonts w:ascii="Tw Cen MT Condensed Extra Bold" w:eastAsiaTheme="minorHAnsi" w:hAnsi="Tw Cen MT Condensed Extra Bold" w:cs="Shurooq 16" w:hint="cs"/>
          <w:color w:val="000000" w:themeColor="text1"/>
          <w:sz w:val="28"/>
          <w:szCs w:val="28"/>
          <w:rtl/>
          <w:lang w:bidi="ar-EG"/>
        </w:rPr>
        <w:t>تتضمن الدراسة عدد أربعة مجالات أساسية وه</w:t>
      </w:r>
      <w:r w:rsidR="00F37EDF">
        <w:rPr>
          <w:rFonts w:ascii="Tw Cen MT Condensed Extra Bold" w:eastAsiaTheme="minorHAnsi" w:hAnsi="Tw Cen MT Condensed Extra Bold" w:cs="Shurooq 16" w:hint="cs"/>
          <w:color w:val="000000" w:themeColor="text1"/>
          <w:sz w:val="28"/>
          <w:szCs w:val="28"/>
          <w:rtl/>
          <w:lang w:bidi="ar-EG"/>
        </w:rPr>
        <w:t>ي</w:t>
      </w:r>
      <w:r w:rsidRPr="008918D4">
        <w:rPr>
          <w:rFonts w:ascii="Tw Cen MT Condensed Extra Bold" w:eastAsiaTheme="minorHAnsi" w:hAnsi="Tw Cen MT Condensed Extra Bold" w:cs="Shurooq 16" w:hint="cs"/>
          <w:color w:val="000000" w:themeColor="text1"/>
          <w:sz w:val="28"/>
          <w:szCs w:val="28"/>
          <w:rtl/>
          <w:lang w:bidi="ar-EG"/>
        </w:rPr>
        <w:t xml:space="preserve"> على النحو التال</w:t>
      </w:r>
      <w:r w:rsidR="00F37EDF">
        <w:rPr>
          <w:rFonts w:ascii="Tw Cen MT Condensed Extra Bold" w:eastAsiaTheme="minorHAnsi" w:hAnsi="Tw Cen MT Condensed Extra Bold" w:cs="Shurooq 16" w:hint="cs"/>
          <w:color w:val="000000" w:themeColor="text1"/>
          <w:sz w:val="28"/>
          <w:szCs w:val="28"/>
          <w:rtl/>
          <w:lang w:bidi="ar-EG"/>
        </w:rPr>
        <w:t>ي</w:t>
      </w:r>
      <w:r w:rsidRPr="008918D4">
        <w:rPr>
          <w:rFonts w:ascii="Tw Cen MT Condensed Extra Bold" w:eastAsiaTheme="minorHAnsi" w:hAnsi="Tw Cen MT Condensed Extra Bold" w:cs="Shurooq 16" w:hint="cs"/>
          <w:color w:val="000000" w:themeColor="text1"/>
          <w:sz w:val="28"/>
          <w:szCs w:val="28"/>
          <w:rtl/>
          <w:lang w:bidi="ar-EG"/>
        </w:rPr>
        <w:t>:</w:t>
      </w:r>
    </w:p>
    <w:p w:rsidR="00713B4C" w:rsidRPr="00790FBB" w:rsidRDefault="00713B4C" w:rsidP="00F37EDF">
      <w:pPr>
        <w:pStyle w:val="ListParagraph"/>
        <w:numPr>
          <w:ilvl w:val="0"/>
          <w:numId w:val="68"/>
        </w:numPr>
        <w:spacing w:after="100" w:line="240" w:lineRule="auto"/>
        <w:jc w:val="both"/>
        <w:rPr>
          <w:rFonts w:ascii="Simplified Arabic" w:hAnsi="Simplified Arabic" w:cs="Simplified Arabic"/>
          <w:sz w:val="28"/>
          <w:szCs w:val="28"/>
        </w:rPr>
      </w:pPr>
      <w:r w:rsidRPr="008918D4">
        <w:rPr>
          <w:rFonts w:ascii="Tw Cen MT Condensed Extra Bold" w:eastAsiaTheme="minorHAnsi" w:hAnsi="Tw Cen MT Condensed Extra Bold" w:cs="Shurooq 16"/>
          <w:color w:val="000000" w:themeColor="text1"/>
          <w:sz w:val="28"/>
          <w:szCs w:val="28"/>
          <w:rtl/>
          <w:lang w:bidi="ar-EG"/>
        </w:rPr>
        <w:t>المجال البشري: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 xml:space="preserve">الإدارة العليا ورؤساء مجالس إدارات المؤسسات الصحفية القومية </w:t>
      </w:r>
      <w:r w:rsidR="00F37EDF">
        <w:rPr>
          <w:rFonts w:ascii="Simplified Arabic" w:hAnsi="Simplified Arabic" w:cs="Simplified Arabic" w:hint="cs"/>
          <w:sz w:val="28"/>
          <w:szCs w:val="28"/>
          <w:rtl/>
        </w:rPr>
        <w:t>«الأ</w:t>
      </w:r>
      <w:r w:rsidRPr="00790FBB">
        <w:rPr>
          <w:rFonts w:ascii="Simplified Arabic" w:hAnsi="Simplified Arabic" w:cs="Simplified Arabic" w:hint="cs"/>
          <w:sz w:val="28"/>
          <w:szCs w:val="28"/>
          <w:rtl/>
        </w:rPr>
        <w:t xml:space="preserve">هرام </w:t>
      </w:r>
      <w:r w:rsidRPr="00790FBB">
        <w:rPr>
          <w:rFonts w:ascii="Simplified Arabic" w:hAnsi="Simplified Arabic" w:cs="Simplified Arabic"/>
          <w:sz w:val="28"/>
          <w:szCs w:val="28"/>
          <w:rtl/>
        </w:rPr>
        <w:t>–</w:t>
      </w:r>
      <w:r w:rsidRPr="00790FBB">
        <w:rPr>
          <w:rFonts w:ascii="Simplified Arabic" w:hAnsi="Simplified Arabic" w:cs="Simplified Arabic" w:hint="cs"/>
          <w:sz w:val="28"/>
          <w:szCs w:val="28"/>
          <w:rtl/>
        </w:rPr>
        <w:t xml:space="preserve"> ال</w:t>
      </w:r>
      <w:r w:rsidR="00F37EDF">
        <w:rPr>
          <w:rFonts w:ascii="Simplified Arabic" w:hAnsi="Simplified Arabic" w:cs="Simplified Arabic" w:hint="cs"/>
          <w:sz w:val="28"/>
          <w:szCs w:val="28"/>
          <w:rtl/>
        </w:rPr>
        <w:t>أ</w:t>
      </w:r>
      <w:r w:rsidRPr="00790FBB">
        <w:rPr>
          <w:rFonts w:ascii="Simplified Arabic" w:hAnsi="Simplified Arabic" w:cs="Simplified Arabic" w:hint="cs"/>
          <w:sz w:val="28"/>
          <w:szCs w:val="28"/>
          <w:rtl/>
        </w:rPr>
        <w:t xml:space="preserve">خبار </w:t>
      </w:r>
      <w:r w:rsidRPr="00790FBB">
        <w:rPr>
          <w:rFonts w:ascii="Simplified Arabic" w:hAnsi="Simplified Arabic" w:cs="Simplified Arabic"/>
          <w:sz w:val="28"/>
          <w:szCs w:val="28"/>
          <w:rtl/>
        </w:rPr>
        <w:t>–</w:t>
      </w:r>
      <w:r w:rsidRPr="00790FBB">
        <w:rPr>
          <w:rFonts w:ascii="Simplified Arabic" w:hAnsi="Simplified Arabic" w:cs="Simplified Arabic" w:hint="cs"/>
          <w:sz w:val="28"/>
          <w:szCs w:val="28"/>
          <w:rtl/>
        </w:rPr>
        <w:t xml:space="preserve"> الجمهورية</w:t>
      </w:r>
      <w:r w:rsidR="00F37EDF">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وعدد من المسئولين الإداريين بهذه المؤسسات.</w:t>
      </w:r>
    </w:p>
    <w:p w:rsidR="00713B4C" w:rsidRPr="00790FBB" w:rsidRDefault="00713B4C" w:rsidP="006965F6">
      <w:pPr>
        <w:pStyle w:val="ListParagraph"/>
        <w:numPr>
          <w:ilvl w:val="0"/>
          <w:numId w:val="68"/>
        </w:numPr>
        <w:spacing w:after="100" w:line="240" w:lineRule="auto"/>
        <w:rPr>
          <w:rFonts w:ascii="Simplified Arabic" w:hAnsi="Simplified Arabic" w:cs="Simplified Arabic"/>
          <w:sz w:val="28"/>
          <w:szCs w:val="28"/>
        </w:rPr>
      </w:pPr>
      <w:r w:rsidRPr="008918D4">
        <w:rPr>
          <w:rFonts w:ascii="Tw Cen MT Condensed Extra Bold" w:eastAsiaTheme="minorHAnsi" w:hAnsi="Tw Cen MT Condensed Extra Bold" w:cs="Shurooq 16"/>
          <w:color w:val="000000" w:themeColor="text1"/>
          <w:sz w:val="28"/>
          <w:szCs w:val="28"/>
          <w:rtl/>
          <w:lang w:bidi="ar-EG"/>
        </w:rPr>
        <w:t>المجال الزمني:</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خلال الفترة من 2021</w:t>
      </w:r>
      <w:r w:rsidR="00F37EDF">
        <w:rPr>
          <w:rFonts w:ascii="Simplified Arabic" w:hAnsi="Simplified Arabic" w:cs="Simplified Arabic" w:hint="cs"/>
          <w:sz w:val="28"/>
          <w:szCs w:val="28"/>
          <w:rtl/>
        </w:rPr>
        <w:t>م</w:t>
      </w:r>
      <w:r w:rsidRPr="00790FBB">
        <w:rPr>
          <w:rFonts w:ascii="Simplified Arabic" w:hAnsi="Simplified Arabic" w:cs="Simplified Arabic" w:hint="cs"/>
          <w:sz w:val="28"/>
          <w:szCs w:val="28"/>
          <w:rtl/>
        </w:rPr>
        <w:t xml:space="preserve"> / 2024</w:t>
      </w:r>
      <w:r w:rsidR="00F37EDF">
        <w:rPr>
          <w:rFonts w:ascii="Simplified Arabic" w:hAnsi="Simplified Arabic" w:cs="Simplified Arabic" w:hint="cs"/>
          <w:sz w:val="28"/>
          <w:szCs w:val="28"/>
          <w:rtl/>
        </w:rPr>
        <w:t>م</w:t>
      </w:r>
    </w:p>
    <w:p w:rsidR="00713B4C" w:rsidRPr="008918D4" w:rsidRDefault="00713B4C" w:rsidP="00614B2A">
      <w:pPr>
        <w:pStyle w:val="ListParagraph"/>
        <w:numPr>
          <w:ilvl w:val="0"/>
          <w:numId w:val="68"/>
        </w:numPr>
        <w:spacing w:after="100" w:line="240" w:lineRule="auto"/>
        <w:rPr>
          <w:rFonts w:ascii="Simplified Arabic" w:hAnsi="Simplified Arabic" w:cs="Simplified Arabic"/>
          <w:sz w:val="28"/>
          <w:szCs w:val="28"/>
        </w:rPr>
      </w:pPr>
      <w:r w:rsidRPr="008918D4">
        <w:rPr>
          <w:rFonts w:ascii="Tw Cen MT Condensed Extra Bold" w:eastAsiaTheme="minorHAnsi" w:hAnsi="Tw Cen MT Condensed Extra Bold" w:cs="Shurooq 16" w:hint="cs"/>
          <w:color w:val="000000" w:themeColor="text1"/>
          <w:sz w:val="28"/>
          <w:szCs w:val="28"/>
          <w:rtl/>
          <w:lang w:bidi="ar-EG"/>
        </w:rPr>
        <w:t>المجال المكان</w:t>
      </w:r>
      <w:r w:rsidR="00F37EDF">
        <w:rPr>
          <w:rFonts w:ascii="Tw Cen MT Condensed Extra Bold" w:eastAsiaTheme="minorHAnsi" w:hAnsi="Tw Cen MT Condensed Extra Bold" w:cs="Shurooq 16" w:hint="cs"/>
          <w:color w:val="000000" w:themeColor="text1"/>
          <w:sz w:val="28"/>
          <w:szCs w:val="28"/>
          <w:rtl/>
          <w:lang w:bidi="ar-EG"/>
        </w:rPr>
        <w:t>ي</w:t>
      </w:r>
      <w:r w:rsidRPr="008918D4">
        <w:rPr>
          <w:rFonts w:ascii="Tw Cen MT Condensed Extra Bold" w:eastAsiaTheme="minorHAnsi" w:hAnsi="Tw Cen MT Condensed Extra Bold" w:cs="Shurooq 16" w:hint="cs"/>
          <w:color w:val="000000" w:themeColor="text1"/>
          <w:sz w:val="28"/>
          <w:szCs w:val="28"/>
          <w:rtl/>
          <w:lang w:bidi="ar-EG"/>
        </w:rPr>
        <w:t>:</w:t>
      </w:r>
      <w:r w:rsidRPr="00790FBB">
        <w:rPr>
          <w:rFonts w:ascii="Simplified Arabic" w:hAnsi="Simplified Arabic" w:cs="Simplified Arabic" w:hint="cs"/>
          <w:sz w:val="28"/>
          <w:szCs w:val="28"/>
          <w:rtl/>
        </w:rPr>
        <w:t xml:space="preserve"> م</w:t>
      </w:r>
      <w:r w:rsidRPr="008918D4">
        <w:rPr>
          <w:rFonts w:ascii="Simplified Arabic" w:hAnsi="Simplified Arabic" w:cs="Simplified Arabic" w:hint="cs"/>
          <w:sz w:val="28"/>
          <w:szCs w:val="28"/>
          <w:rtl/>
        </w:rPr>
        <w:t>قرات المؤسسات الصحفية الكبرى محل الدراسة وه</w:t>
      </w:r>
      <w:r w:rsidR="00614B2A">
        <w:rPr>
          <w:rFonts w:ascii="Simplified Arabic" w:hAnsi="Simplified Arabic" w:cs="Simplified Arabic" w:hint="cs"/>
          <w:sz w:val="28"/>
          <w:szCs w:val="28"/>
          <w:rtl/>
        </w:rPr>
        <w:t>ي: «</w:t>
      </w:r>
      <w:r w:rsidRPr="008918D4">
        <w:rPr>
          <w:rFonts w:ascii="Simplified Arabic" w:hAnsi="Simplified Arabic" w:cs="Simplified Arabic" w:hint="cs"/>
          <w:sz w:val="28"/>
          <w:szCs w:val="28"/>
          <w:rtl/>
        </w:rPr>
        <w:t>مؤسسة ال</w:t>
      </w:r>
      <w:r w:rsidR="00614B2A">
        <w:rPr>
          <w:rFonts w:ascii="Simplified Arabic" w:hAnsi="Simplified Arabic" w:cs="Simplified Arabic" w:hint="cs"/>
          <w:sz w:val="28"/>
          <w:szCs w:val="28"/>
          <w:rtl/>
        </w:rPr>
        <w:t>أ</w:t>
      </w:r>
      <w:r w:rsidRPr="008918D4">
        <w:rPr>
          <w:rFonts w:ascii="Simplified Arabic" w:hAnsi="Simplified Arabic" w:cs="Simplified Arabic" w:hint="cs"/>
          <w:sz w:val="28"/>
          <w:szCs w:val="28"/>
          <w:rtl/>
        </w:rPr>
        <w:t xml:space="preserve">هرام </w:t>
      </w:r>
      <w:r w:rsidRPr="008918D4">
        <w:rPr>
          <w:rFonts w:ascii="Simplified Arabic" w:hAnsi="Simplified Arabic" w:cs="Simplified Arabic"/>
          <w:sz w:val="28"/>
          <w:szCs w:val="28"/>
          <w:rtl/>
        </w:rPr>
        <w:t>–</w:t>
      </w:r>
      <w:r w:rsidRPr="008918D4">
        <w:rPr>
          <w:rFonts w:ascii="Simplified Arabic" w:hAnsi="Simplified Arabic" w:cs="Simplified Arabic" w:hint="cs"/>
          <w:sz w:val="28"/>
          <w:szCs w:val="28"/>
          <w:rtl/>
        </w:rPr>
        <w:t xml:space="preserve"> مؤسسة </w:t>
      </w:r>
      <w:r w:rsidR="00614B2A">
        <w:rPr>
          <w:rFonts w:ascii="Simplified Arabic" w:hAnsi="Simplified Arabic" w:cs="Simplified Arabic" w:hint="cs"/>
          <w:sz w:val="28"/>
          <w:szCs w:val="28"/>
          <w:rtl/>
        </w:rPr>
        <w:t>أ</w:t>
      </w:r>
      <w:r w:rsidRPr="008918D4">
        <w:rPr>
          <w:rFonts w:ascii="Simplified Arabic" w:hAnsi="Simplified Arabic" w:cs="Simplified Arabic" w:hint="cs"/>
          <w:sz w:val="28"/>
          <w:szCs w:val="28"/>
          <w:rtl/>
        </w:rPr>
        <w:t xml:space="preserve">خبار اليوم  </w:t>
      </w:r>
      <w:r w:rsidRPr="008918D4">
        <w:rPr>
          <w:rFonts w:ascii="Simplified Arabic" w:hAnsi="Simplified Arabic" w:cs="Simplified Arabic"/>
          <w:sz w:val="28"/>
          <w:szCs w:val="28"/>
          <w:rtl/>
        </w:rPr>
        <w:t>–</w:t>
      </w:r>
      <w:r w:rsidRPr="008918D4">
        <w:rPr>
          <w:rFonts w:ascii="Simplified Arabic" w:hAnsi="Simplified Arabic" w:cs="Simplified Arabic" w:hint="cs"/>
          <w:sz w:val="28"/>
          <w:szCs w:val="28"/>
          <w:rtl/>
        </w:rPr>
        <w:t xml:space="preserve"> </w:t>
      </w:r>
      <w:r w:rsidR="00614B2A">
        <w:rPr>
          <w:rFonts w:ascii="Simplified Arabic" w:hAnsi="Simplified Arabic" w:cs="Simplified Arabic" w:hint="cs"/>
          <w:sz w:val="28"/>
          <w:szCs w:val="28"/>
          <w:rtl/>
        </w:rPr>
        <w:t xml:space="preserve"> </w:t>
      </w:r>
      <w:r w:rsidRPr="008918D4">
        <w:rPr>
          <w:rFonts w:ascii="Simplified Arabic" w:hAnsi="Simplified Arabic" w:cs="Simplified Arabic" w:hint="cs"/>
          <w:sz w:val="28"/>
          <w:szCs w:val="28"/>
          <w:rtl/>
        </w:rPr>
        <w:t>دار التحرير للطبع والنشر</w:t>
      </w:r>
      <w:r w:rsidR="00614B2A">
        <w:rPr>
          <w:rFonts w:ascii="Simplified Arabic" w:hAnsi="Simplified Arabic" w:cs="Simplified Arabic" w:hint="cs"/>
          <w:sz w:val="28"/>
          <w:szCs w:val="28"/>
          <w:rtl/>
        </w:rPr>
        <w:t>».</w:t>
      </w:r>
    </w:p>
    <w:p w:rsidR="00713B4C" w:rsidRPr="00790FBB" w:rsidRDefault="00713B4C" w:rsidP="00614B2A">
      <w:pPr>
        <w:pStyle w:val="ListParagraph"/>
        <w:numPr>
          <w:ilvl w:val="0"/>
          <w:numId w:val="68"/>
        </w:numPr>
        <w:spacing w:after="100" w:line="240" w:lineRule="auto"/>
        <w:rPr>
          <w:rFonts w:ascii="Simplified Arabic" w:hAnsi="Simplified Arabic" w:cs="Simplified Arabic"/>
          <w:sz w:val="28"/>
          <w:szCs w:val="28"/>
        </w:rPr>
      </w:pPr>
      <w:r w:rsidRPr="008918D4">
        <w:rPr>
          <w:rFonts w:ascii="Tw Cen MT Condensed Extra Bold" w:eastAsiaTheme="minorHAnsi" w:hAnsi="Tw Cen MT Condensed Extra Bold" w:cs="Shurooq 16"/>
          <w:color w:val="000000" w:themeColor="text1"/>
          <w:sz w:val="28"/>
          <w:szCs w:val="28"/>
          <w:rtl/>
          <w:lang w:bidi="ar-EG"/>
        </w:rPr>
        <w:t>المجال الموضوعي:</w:t>
      </w:r>
      <w:r w:rsidRPr="00790FBB">
        <w:rPr>
          <w:rFonts w:ascii="Simplified Arabic" w:hAnsi="Simplified Arabic" w:cs="Simplified Arabic" w:hint="cs"/>
          <w:sz w:val="28"/>
          <w:szCs w:val="28"/>
          <w:rtl/>
        </w:rPr>
        <w:t xml:space="preserve"> تناولت </w:t>
      </w:r>
      <w:r w:rsidRPr="00790FBB">
        <w:rPr>
          <w:rFonts w:ascii="Simplified Arabic" w:hAnsi="Simplified Arabic" w:cs="Simplified Arabic"/>
          <w:sz w:val="28"/>
          <w:szCs w:val="28"/>
          <w:rtl/>
        </w:rPr>
        <w:t xml:space="preserve">الدراسة </w:t>
      </w:r>
      <w:r w:rsidRPr="00790FBB">
        <w:rPr>
          <w:rFonts w:ascii="Simplified Arabic" w:hAnsi="Simplified Arabic" w:cs="Simplified Arabic" w:hint="cs"/>
          <w:sz w:val="28"/>
          <w:szCs w:val="28"/>
          <w:rtl/>
        </w:rPr>
        <w:t>مجموعة من ال</w:t>
      </w:r>
      <w:r w:rsidRPr="00790FBB">
        <w:rPr>
          <w:rFonts w:ascii="Simplified Arabic" w:hAnsi="Simplified Arabic" w:cs="Simplified Arabic"/>
          <w:sz w:val="28"/>
          <w:szCs w:val="28"/>
          <w:rtl/>
        </w:rPr>
        <w:t>عناصر</w:t>
      </w:r>
      <w:r w:rsidRPr="00790FBB">
        <w:rPr>
          <w:rFonts w:ascii="Simplified Arabic" w:hAnsi="Simplified Arabic" w:cs="Simplified Arabic" w:hint="cs"/>
          <w:sz w:val="28"/>
          <w:szCs w:val="28"/>
          <w:rtl/>
        </w:rPr>
        <w:t xml:space="preserve"> ال</w:t>
      </w:r>
      <w:r w:rsidRPr="00790FBB">
        <w:rPr>
          <w:rFonts w:ascii="Simplified Arabic" w:hAnsi="Simplified Arabic" w:cs="Simplified Arabic"/>
          <w:sz w:val="28"/>
          <w:szCs w:val="28"/>
          <w:rtl/>
        </w:rPr>
        <w:t>رئيس</w:t>
      </w:r>
      <w:r w:rsidRPr="00790FBB">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ة </w:t>
      </w:r>
      <w:r w:rsidRPr="00790FBB">
        <w:rPr>
          <w:rFonts w:ascii="Simplified Arabic" w:hAnsi="Simplified Arabic" w:cs="Simplified Arabic" w:hint="cs"/>
          <w:sz w:val="28"/>
          <w:szCs w:val="28"/>
          <w:rtl/>
        </w:rPr>
        <w:t>على النحو التال</w:t>
      </w:r>
      <w:r w:rsidR="00614B2A">
        <w:rPr>
          <w:rFonts w:ascii="Simplified Arabic" w:hAnsi="Simplified Arabic" w:cs="Simplified Arabic" w:hint="cs"/>
          <w:sz w:val="28"/>
          <w:szCs w:val="28"/>
          <w:rtl/>
        </w:rPr>
        <w:t>ي</w:t>
      </w:r>
      <w:r w:rsidRPr="00790FBB">
        <w:rPr>
          <w:rFonts w:ascii="Simplified Arabic" w:hAnsi="Simplified Arabic" w:cs="Simplified Arabic" w:hint="cs"/>
          <w:sz w:val="28"/>
          <w:szCs w:val="28"/>
          <w:rtl/>
        </w:rPr>
        <w:t>:</w:t>
      </w:r>
    </w:p>
    <w:p w:rsidR="00713B4C" w:rsidRPr="00790FBB" w:rsidRDefault="00713B4C" w:rsidP="00614B2A">
      <w:pPr>
        <w:pStyle w:val="ListParagraph"/>
        <w:numPr>
          <w:ilvl w:val="0"/>
          <w:numId w:val="69"/>
        </w:numPr>
        <w:spacing w:after="0" w:line="240" w:lineRule="auto"/>
        <w:jc w:val="both"/>
        <w:rPr>
          <w:rFonts w:ascii="Simplified Arabic" w:hAnsi="Simplified Arabic" w:cs="Simplified Arabic"/>
          <w:sz w:val="28"/>
          <w:szCs w:val="28"/>
          <w:rtl/>
          <w:lang w:bidi="ar-JO"/>
        </w:rPr>
      </w:pPr>
      <w:r w:rsidRPr="00790FBB">
        <w:rPr>
          <w:rFonts w:ascii="Simplified Arabic" w:hAnsi="Simplified Arabic" w:cs="Simplified Arabic" w:hint="cs"/>
          <w:sz w:val="28"/>
          <w:szCs w:val="28"/>
          <w:rtl/>
          <w:lang w:bidi="ar-JO"/>
        </w:rPr>
        <w:t xml:space="preserve">ما </w:t>
      </w:r>
      <w:r w:rsidRPr="00790FBB">
        <w:rPr>
          <w:rFonts w:ascii="Simplified Arabic" w:hAnsi="Simplified Arabic" w:cs="Simplified Arabic" w:hint="eastAsia"/>
          <w:sz w:val="28"/>
          <w:szCs w:val="28"/>
          <w:rtl/>
          <w:lang w:bidi="ar-JO"/>
        </w:rPr>
        <w:t>دور</w:t>
      </w:r>
      <w:r w:rsidRPr="00790FBB">
        <w:rPr>
          <w:rFonts w:ascii="Simplified Arabic" w:hAnsi="Simplified Arabic" w:cs="Simplified Arabic"/>
          <w:sz w:val="28"/>
          <w:szCs w:val="28"/>
          <w:rtl/>
          <w:lang w:bidi="ar-JO"/>
        </w:rPr>
        <w:t xml:space="preserve"> </w:t>
      </w:r>
      <w:r w:rsidRPr="00790FBB">
        <w:rPr>
          <w:rFonts w:ascii="Simplified Arabic" w:hAnsi="Simplified Arabic" w:cs="Simplified Arabic" w:hint="eastAsia"/>
          <w:sz w:val="28"/>
          <w:szCs w:val="28"/>
          <w:rtl/>
          <w:lang w:bidi="ar-JO"/>
        </w:rPr>
        <w:t>التخطيط</w:t>
      </w:r>
      <w:r w:rsidRPr="00790FBB">
        <w:rPr>
          <w:rFonts w:ascii="Simplified Arabic" w:hAnsi="Simplified Arabic" w:cs="Simplified Arabic"/>
          <w:sz w:val="28"/>
          <w:szCs w:val="28"/>
          <w:rtl/>
          <w:lang w:bidi="ar-JO"/>
        </w:rPr>
        <w:t xml:space="preserve"> </w:t>
      </w:r>
      <w:r w:rsidRPr="00790FBB">
        <w:rPr>
          <w:rFonts w:ascii="Simplified Arabic" w:hAnsi="Simplified Arabic" w:cs="Simplified Arabic" w:hint="eastAsia"/>
          <w:sz w:val="28"/>
          <w:szCs w:val="28"/>
          <w:rtl/>
          <w:lang w:bidi="ar-JO"/>
        </w:rPr>
        <w:t>ف</w:t>
      </w:r>
      <w:r w:rsidR="00614B2A">
        <w:rPr>
          <w:rFonts w:ascii="Simplified Arabic" w:hAnsi="Simplified Arabic" w:cs="Simplified Arabic" w:hint="cs"/>
          <w:sz w:val="28"/>
          <w:szCs w:val="28"/>
          <w:rtl/>
          <w:lang w:bidi="ar-JO"/>
        </w:rPr>
        <w:t>ي</w:t>
      </w:r>
      <w:r w:rsidRPr="00790FBB">
        <w:rPr>
          <w:rFonts w:ascii="Simplified Arabic" w:hAnsi="Simplified Arabic" w:cs="Simplified Arabic"/>
          <w:sz w:val="28"/>
          <w:szCs w:val="28"/>
          <w:rtl/>
          <w:lang w:bidi="ar-JO"/>
        </w:rPr>
        <w:t xml:space="preserve"> </w:t>
      </w:r>
      <w:r w:rsidRPr="00790FBB">
        <w:rPr>
          <w:rFonts w:ascii="Simplified Arabic" w:hAnsi="Simplified Arabic" w:cs="Simplified Arabic" w:hint="eastAsia"/>
          <w:sz w:val="28"/>
          <w:szCs w:val="28"/>
          <w:rtl/>
          <w:lang w:bidi="ar-JO"/>
        </w:rPr>
        <w:t>إدارة</w:t>
      </w:r>
      <w:r w:rsidRPr="00790FBB">
        <w:rPr>
          <w:rFonts w:ascii="Simplified Arabic" w:hAnsi="Simplified Arabic" w:cs="Simplified Arabic"/>
          <w:sz w:val="28"/>
          <w:szCs w:val="28"/>
          <w:rtl/>
          <w:lang w:bidi="ar-JO"/>
        </w:rPr>
        <w:t xml:space="preserve"> </w:t>
      </w:r>
      <w:r w:rsidRPr="00790FBB">
        <w:rPr>
          <w:rFonts w:ascii="Simplified Arabic" w:hAnsi="Simplified Arabic" w:cs="Simplified Arabic" w:hint="cs"/>
          <w:sz w:val="28"/>
          <w:szCs w:val="28"/>
          <w:rtl/>
          <w:lang w:bidi="ar-JO"/>
        </w:rPr>
        <w:t>المخاطر ب</w:t>
      </w:r>
      <w:r w:rsidRPr="00790FBB">
        <w:rPr>
          <w:rFonts w:ascii="Simplified Arabic" w:hAnsi="Simplified Arabic" w:cs="Simplified Arabic" w:hint="eastAsia"/>
          <w:sz w:val="28"/>
          <w:szCs w:val="28"/>
          <w:rtl/>
          <w:lang w:bidi="ar-JO"/>
        </w:rPr>
        <w:t>المؤسسات</w:t>
      </w:r>
      <w:r w:rsidRPr="00790FBB">
        <w:rPr>
          <w:rFonts w:ascii="Simplified Arabic" w:hAnsi="Simplified Arabic" w:cs="Simplified Arabic"/>
          <w:sz w:val="28"/>
          <w:szCs w:val="28"/>
          <w:rtl/>
          <w:lang w:bidi="ar-JO"/>
        </w:rPr>
        <w:t xml:space="preserve"> </w:t>
      </w:r>
      <w:r w:rsidRPr="00790FBB">
        <w:rPr>
          <w:rFonts w:ascii="Simplified Arabic" w:hAnsi="Simplified Arabic" w:cs="Simplified Arabic" w:hint="eastAsia"/>
          <w:sz w:val="28"/>
          <w:szCs w:val="28"/>
          <w:rtl/>
          <w:lang w:bidi="ar-JO"/>
        </w:rPr>
        <w:t>الصحفية</w:t>
      </w:r>
      <w:r w:rsidRPr="00790FBB">
        <w:rPr>
          <w:rFonts w:ascii="Simplified Arabic" w:hAnsi="Simplified Arabic" w:cs="Simplified Arabic"/>
          <w:sz w:val="28"/>
          <w:szCs w:val="28"/>
          <w:rtl/>
          <w:lang w:bidi="ar-JO"/>
        </w:rPr>
        <w:t xml:space="preserve"> </w:t>
      </w:r>
      <w:r w:rsidRPr="00790FBB">
        <w:rPr>
          <w:rFonts w:ascii="Simplified Arabic" w:hAnsi="Simplified Arabic" w:cs="Simplified Arabic" w:hint="eastAsia"/>
          <w:sz w:val="28"/>
          <w:szCs w:val="28"/>
          <w:rtl/>
          <w:lang w:bidi="ar-JO"/>
        </w:rPr>
        <w:t>القومية</w:t>
      </w:r>
      <w:r w:rsidR="00614B2A">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w:t>
      </w:r>
    </w:p>
    <w:p w:rsidR="00713B4C" w:rsidRPr="00790FBB" w:rsidRDefault="00614B2A" w:rsidP="00614B2A">
      <w:pPr>
        <w:pStyle w:val="ListParagraph"/>
        <w:numPr>
          <w:ilvl w:val="0"/>
          <w:numId w:val="69"/>
        </w:numPr>
        <w:spacing w:after="0" w:line="24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ما</w:t>
      </w:r>
      <w:r w:rsidR="00713B4C" w:rsidRPr="00790FBB">
        <w:rPr>
          <w:rFonts w:ascii="Simplified Arabic" w:hAnsi="Simplified Arabic" w:cs="Simplified Arabic" w:hint="cs"/>
          <w:sz w:val="28"/>
          <w:szCs w:val="28"/>
          <w:rtl/>
          <w:lang w:bidi="ar-JO"/>
        </w:rPr>
        <w:t xml:space="preserve"> واقع ودور التخطيط ف</w:t>
      </w:r>
      <w:r>
        <w:rPr>
          <w:rFonts w:ascii="Simplified Arabic" w:hAnsi="Simplified Arabic" w:cs="Simplified Arabic" w:hint="cs"/>
          <w:sz w:val="28"/>
          <w:szCs w:val="28"/>
          <w:rtl/>
          <w:lang w:bidi="ar-JO"/>
        </w:rPr>
        <w:t>ي</w:t>
      </w:r>
      <w:r w:rsidR="00713B4C" w:rsidRPr="00790FBB">
        <w:rPr>
          <w:rFonts w:ascii="Simplified Arabic" w:hAnsi="Simplified Arabic" w:cs="Simplified Arabic" w:hint="cs"/>
          <w:sz w:val="28"/>
          <w:szCs w:val="28"/>
          <w:rtl/>
          <w:lang w:bidi="ar-JO"/>
        </w:rPr>
        <w:t xml:space="preserve"> المؤسسات الصحفية القومية</w:t>
      </w:r>
      <w:r>
        <w:rPr>
          <w:rFonts w:ascii="Simplified Arabic" w:hAnsi="Simplified Arabic" w:cs="Simplified Arabic" w:hint="cs"/>
          <w:sz w:val="28"/>
          <w:szCs w:val="28"/>
          <w:rtl/>
          <w:lang w:bidi="ar-JO"/>
        </w:rPr>
        <w:t>؟</w:t>
      </w:r>
      <w:r w:rsidR="00713B4C" w:rsidRPr="00790FBB">
        <w:rPr>
          <w:rFonts w:ascii="Simplified Arabic" w:hAnsi="Simplified Arabic" w:cs="Simplified Arabic" w:hint="cs"/>
          <w:sz w:val="28"/>
          <w:szCs w:val="28"/>
          <w:rtl/>
          <w:lang w:bidi="ar-JO"/>
        </w:rPr>
        <w:t xml:space="preserve">. </w:t>
      </w:r>
    </w:p>
    <w:p w:rsidR="00713B4C" w:rsidRPr="00790FBB" w:rsidRDefault="00713B4C" w:rsidP="00614B2A">
      <w:pPr>
        <w:pStyle w:val="ListParagraph"/>
        <w:numPr>
          <w:ilvl w:val="0"/>
          <w:numId w:val="69"/>
        </w:numPr>
        <w:spacing w:after="0" w:line="240" w:lineRule="auto"/>
        <w:jc w:val="both"/>
        <w:rPr>
          <w:rFonts w:ascii="Simplified Arabic" w:hAnsi="Simplified Arabic" w:cs="Simplified Arabic"/>
          <w:sz w:val="28"/>
          <w:szCs w:val="28"/>
          <w:lang w:bidi="ar-JO"/>
        </w:rPr>
      </w:pPr>
      <w:r w:rsidRPr="00790FBB">
        <w:rPr>
          <w:rFonts w:ascii="Simplified Arabic" w:hAnsi="Simplified Arabic" w:cs="Simplified Arabic" w:hint="cs"/>
          <w:sz w:val="28"/>
          <w:szCs w:val="28"/>
          <w:rtl/>
          <w:lang w:bidi="ar-JO"/>
        </w:rPr>
        <w:t>ما أنواع المخاطر الت</w:t>
      </w:r>
      <w:r w:rsidR="00614B2A">
        <w:rPr>
          <w:rFonts w:ascii="Simplified Arabic" w:hAnsi="Simplified Arabic" w:cs="Simplified Arabic" w:hint="cs"/>
          <w:sz w:val="28"/>
          <w:szCs w:val="28"/>
          <w:rtl/>
          <w:lang w:bidi="ar-JO"/>
        </w:rPr>
        <w:t>ي</w:t>
      </w:r>
      <w:r w:rsidRPr="00790FBB">
        <w:rPr>
          <w:rFonts w:ascii="Simplified Arabic" w:hAnsi="Simplified Arabic" w:cs="Simplified Arabic" w:hint="cs"/>
          <w:sz w:val="28"/>
          <w:szCs w:val="28"/>
          <w:rtl/>
          <w:lang w:bidi="ar-JO"/>
        </w:rPr>
        <w:t xml:space="preserve"> تتعرض لها المؤسسات الصحفية القومية</w:t>
      </w:r>
      <w:r w:rsidR="00614B2A">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 xml:space="preserve">. </w:t>
      </w:r>
    </w:p>
    <w:p w:rsidR="00713B4C" w:rsidRPr="00790FBB" w:rsidRDefault="00713B4C" w:rsidP="00614B2A">
      <w:pPr>
        <w:pStyle w:val="ListParagraph"/>
        <w:numPr>
          <w:ilvl w:val="0"/>
          <w:numId w:val="69"/>
        </w:numPr>
        <w:spacing w:after="0" w:line="240" w:lineRule="auto"/>
        <w:jc w:val="both"/>
        <w:rPr>
          <w:rFonts w:ascii="Simplified Arabic" w:hAnsi="Simplified Arabic" w:cs="Simplified Arabic"/>
          <w:sz w:val="28"/>
          <w:szCs w:val="28"/>
          <w:lang w:bidi="ar-JO"/>
        </w:rPr>
      </w:pPr>
      <w:r w:rsidRPr="00790FBB">
        <w:rPr>
          <w:rFonts w:ascii="Simplified Arabic" w:hAnsi="Simplified Arabic" w:cs="Simplified Arabic" w:hint="cs"/>
          <w:sz w:val="28"/>
          <w:szCs w:val="28"/>
          <w:rtl/>
          <w:lang w:bidi="ar-JO"/>
        </w:rPr>
        <w:t xml:space="preserve">ما </w:t>
      </w:r>
      <w:r w:rsidR="00614B2A">
        <w:rPr>
          <w:rFonts w:ascii="Simplified Arabic" w:hAnsi="Simplified Arabic" w:cs="Simplified Arabic" w:hint="cs"/>
          <w:sz w:val="28"/>
          <w:szCs w:val="28"/>
          <w:rtl/>
          <w:lang w:bidi="ar-JO"/>
        </w:rPr>
        <w:t>الآ</w:t>
      </w:r>
      <w:r w:rsidRPr="00790FBB">
        <w:rPr>
          <w:rFonts w:ascii="Simplified Arabic" w:hAnsi="Simplified Arabic" w:cs="Simplified Arabic" w:hint="cs"/>
          <w:sz w:val="28"/>
          <w:szCs w:val="28"/>
          <w:rtl/>
          <w:lang w:bidi="ar-JO"/>
        </w:rPr>
        <w:t>ثار المترتبة على غياب التخطيط داخل المؤسسات الصحفية القومية</w:t>
      </w:r>
      <w:r w:rsidR="00614B2A">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w:t>
      </w:r>
    </w:p>
    <w:p w:rsidR="00713B4C" w:rsidRPr="00790FBB" w:rsidRDefault="00713B4C" w:rsidP="00614B2A">
      <w:pPr>
        <w:pStyle w:val="ListParagraph"/>
        <w:numPr>
          <w:ilvl w:val="0"/>
          <w:numId w:val="69"/>
        </w:numPr>
        <w:spacing w:after="0" w:line="240" w:lineRule="auto"/>
        <w:jc w:val="both"/>
        <w:rPr>
          <w:rFonts w:ascii="Simplified Arabic" w:hAnsi="Simplified Arabic" w:cs="Simplified Arabic"/>
          <w:sz w:val="28"/>
          <w:szCs w:val="28"/>
          <w:lang w:bidi="ar-JO"/>
        </w:rPr>
      </w:pPr>
      <w:r w:rsidRPr="00790FBB">
        <w:rPr>
          <w:rFonts w:ascii="Simplified Arabic" w:hAnsi="Simplified Arabic" w:cs="Simplified Arabic" w:hint="cs"/>
          <w:sz w:val="28"/>
          <w:szCs w:val="28"/>
          <w:rtl/>
          <w:lang w:bidi="ar-JO"/>
        </w:rPr>
        <w:t xml:space="preserve">ما المعوقات </w:t>
      </w:r>
      <w:r w:rsidR="00614B2A">
        <w:rPr>
          <w:rFonts w:ascii="Simplified Arabic" w:hAnsi="Simplified Arabic" w:cs="Simplified Arabic" w:hint="cs"/>
          <w:sz w:val="28"/>
          <w:szCs w:val="28"/>
          <w:rtl/>
          <w:lang w:bidi="ar-JO"/>
        </w:rPr>
        <w:t xml:space="preserve">التي </w:t>
      </w:r>
      <w:r w:rsidRPr="00790FBB">
        <w:rPr>
          <w:rFonts w:ascii="Simplified Arabic" w:hAnsi="Simplified Arabic" w:cs="Simplified Arabic" w:hint="cs"/>
          <w:sz w:val="28"/>
          <w:szCs w:val="28"/>
          <w:rtl/>
          <w:lang w:bidi="ar-JO"/>
        </w:rPr>
        <w:t>تحول دون نجاح التخطيط ف</w:t>
      </w:r>
      <w:r w:rsidR="00614B2A">
        <w:rPr>
          <w:rFonts w:ascii="Simplified Arabic" w:hAnsi="Simplified Arabic" w:cs="Simplified Arabic" w:hint="cs"/>
          <w:sz w:val="28"/>
          <w:szCs w:val="28"/>
          <w:rtl/>
          <w:lang w:bidi="ar-JO"/>
        </w:rPr>
        <w:t>ي</w:t>
      </w:r>
      <w:r w:rsidRPr="00790FBB">
        <w:rPr>
          <w:rFonts w:ascii="Simplified Arabic" w:hAnsi="Simplified Arabic" w:cs="Simplified Arabic" w:hint="cs"/>
          <w:sz w:val="28"/>
          <w:szCs w:val="28"/>
          <w:rtl/>
          <w:lang w:bidi="ar-JO"/>
        </w:rPr>
        <w:t xml:space="preserve"> مواجهة المخاطر بالمؤسسات الصحفية القومية</w:t>
      </w:r>
      <w:r w:rsidR="00614B2A">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w:t>
      </w:r>
    </w:p>
    <w:p w:rsidR="00713B4C" w:rsidRPr="00790FBB" w:rsidRDefault="00713B4C" w:rsidP="00614B2A">
      <w:pPr>
        <w:pStyle w:val="ListParagraph"/>
        <w:numPr>
          <w:ilvl w:val="0"/>
          <w:numId w:val="69"/>
        </w:numPr>
        <w:spacing w:after="0" w:line="240" w:lineRule="auto"/>
        <w:jc w:val="both"/>
        <w:rPr>
          <w:rFonts w:ascii="Simplified Arabic" w:hAnsi="Simplified Arabic" w:cs="Simplified Arabic"/>
          <w:sz w:val="28"/>
          <w:szCs w:val="28"/>
          <w:lang w:bidi="ar-JO"/>
        </w:rPr>
      </w:pPr>
      <w:r w:rsidRPr="00790FBB">
        <w:rPr>
          <w:rFonts w:ascii="Simplified Arabic" w:hAnsi="Simplified Arabic" w:cs="Simplified Arabic" w:hint="cs"/>
          <w:sz w:val="28"/>
          <w:szCs w:val="28"/>
          <w:rtl/>
          <w:lang w:bidi="ar-JO"/>
        </w:rPr>
        <w:t>ما المقترحات الت</w:t>
      </w:r>
      <w:r w:rsidR="00614B2A">
        <w:rPr>
          <w:rFonts w:ascii="Simplified Arabic" w:hAnsi="Simplified Arabic" w:cs="Simplified Arabic" w:hint="cs"/>
          <w:sz w:val="28"/>
          <w:szCs w:val="28"/>
          <w:rtl/>
          <w:lang w:bidi="ar-JO"/>
        </w:rPr>
        <w:t>ي</w:t>
      </w:r>
      <w:r w:rsidRPr="00790FBB">
        <w:rPr>
          <w:rFonts w:ascii="Simplified Arabic" w:hAnsi="Simplified Arabic" w:cs="Simplified Arabic" w:hint="cs"/>
          <w:sz w:val="28"/>
          <w:szCs w:val="28"/>
          <w:rtl/>
          <w:lang w:bidi="ar-JO"/>
        </w:rPr>
        <w:t xml:space="preserve"> تساهم ف</w:t>
      </w:r>
      <w:r w:rsidR="00614B2A">
        <w:rPr>
          <w:rFonts w:ascii="Simplified Arabic" w:hAnsi="Simplified Arabic" w:cs="Simplified Arabic" w:hint="cs"/>
          <w:sz w:val="28"/>
          <w:szCs w:val="28"/>
          <w:rtl/>
          <w:lang w:bidi="ar-JO"/>
        </w:rPr>
        <w:t>ي</w:t>
      </w:r>
      <w:r w:rsidRPr="00790FBB">
        <w:rPr>
          <w:rFonts w:ascii="Simplified Arabic" w:hAnsi="Simplified Arabic" w:cs="Simplified Arabic" w:hint="cs"/>
          <w:sz w:val="28"/>
          <w:szCs w:val="28"/>
          <w:rtl/>
          <w:lang w:bidi="ar-JO"/>
        </w:rPr>
        <w:t xml:space="preserve"> نجاح التخطيط وإدارة المخاطر داخل المؤسسات الصحفية القومية</w:t>
      </w:r>
      <w:r w:rsidR="00614B2A">
        <w:rPr>
          <w:rFonts w:ascii="Simplified Arabic" w:hAnsi="Simplified Arabic" w:cs="Simplified Arabic" w:hint="cs"/>
          <w:sz w:val="28"/>
          <w:szCs w:val="28"/>
          <w:rtl/>
          <w:lang w:bidi="ar-JO"/>
        </w:rPr>
        <w:t>؟</w:t>
      </w:r>
      <w:r w:rsidRPr="00790FBB">
        <w:rPr>
          <w:rFonts w:ascii="Simplified Arabic" w:hAnsi="Simplified Arabic" w:cs="Simplified Arabic" w:hint="cs"/>
          <w:sz w:val="28"/>
          <w:szCs w:val="28"/>
          <w:rtl/>
          <w:lang w:bidi="ar-JO"/>
        </w:rPr>
        <w:t>.</w:t>
      </w:r>
    </w:p>
    <w:p w:rsidR="00713B4C" w:rsidRPr="00790FBB" w:rsidRDefault="00713B4C" w:rsidP="00713B4C">
      <w:pPr>
        <w:spacing w:after="0" w:line="240" w:lineRule="auto"/>
        <w:contextualSpacing/>
        <w:rPr>
          <w:rFonts w:ascii="Simplified Arabic" w:hAnsi="Simplified Arabic" w:cs="Simplified Arabic"/>
          <w:sz w:val="28"/>
          <w:szCs w:val="28"/>
          <w:rtl/>
          <w:lang w:bidi="ar-EG"/>
        </w:rPr>
      </w:pPr>
      <w:r w:rsidRPr="00790FBB">
        <w:rPr>
          <w:rFonts w:ascii="Hacen Tehran" w:hAnsi="Hacen Tehran" w:cs="GE Jarida Heavy" w:hint="cs"/>
          <w:sz w:val="32"/>
          <w:szCs w:val="32"/>
          <w:rtl/>
          <w:lang w:bidi="ar-EG"/>
        </w:rPr>
        <w:t>سادسًا: صدق الاستبيان:</w:t>
      </w:r>
    </w:p>
    <w:p w:rsidR="00713B4C" w:rsidRPr="00790FBB" w:rsidRDefault="00713B4C" w:rsidP="00713B4C">
      <w:pPr>
        <w:spacing w:after="0" w:line="240" w:lineRule="auto"/>
        <w:contextualSpacing/>
        <w:rPr>
          <w:rFonts w:ascii="Simplified Arabic" w:hAnsi="Simplified Arabic" w:cs="Simplified Arabic"/>
          <w:sz w:val="28"/>
          <w:szCs w:val="28"/>
          <w:rtl/>
        </w:rPr>
      </w:pPr>
      <w:r w:rsidRPr="00790FBB">
        <w:rPr>
          <w:rFonts w:ascii="Simplified Arabic" w:hAnsi="Simplified Arabic" w:cs="Simplified Arabic"/>
          <w:sz w:val="28"/>
          <w:szCs w:val="28"/>
          <w:rtl/>
        </w:rPr>
        <w:t>يقصد</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ب</w:t>
      </w:r>
      <w:r w:rsidRPr="00790FBB">
        <w:rPr>
          <w:rFonts w:ascii="Simplified Arabic" w:hAnsi="Simplified Arabic" w:cs="Simplified Arabic" w:hint="cs"/>
          <w:sz w:val="28"/>
          <w:szCs w:val="28"/>
          <w:rtl/>
        </w:rPr>
        <w:t xml:space="preserve">ه </w:t>
      </w:r>
      <w:r w:rsidRPr="00790FBB">
        <w:rPr>
          <w:rFonts w:ascii="Simplified Arabic" w:hAnsi="Simplified Arabic" w:cs="Simplified Arabic"/>
          <w:sz w:val="28"/>
          <w:szCs w:val="28"/>
          <w:rtl/>
        </w:rPr>
        <w:t>أن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تقيس</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أسئلة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الاستبانة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وضعت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لقياسه</w:t>
      </w:r>
      <w:r w:rsidR="00D83517">
        <w:rPr>
          <w:rFonts w:ascii="Simplified Arabic" w:hAnsi="Simplified Arabic" w:cs="Simplified Arabic" w:hint="cs"/>
          <w:sz w:val="28"/>
          <w:szCs w:val="28"/>
          <w:rtl/>
        </w:rPr>
        <w:t>،</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وقد</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التأكد</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صدق الاستبانة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بطريقتين</w:t>
      </w:r>
      <w:r w:rsidRPr="00790FBB">
        <w:rPr>
          <w:rFonts w:ascii="Simplified Arabic" w:hAnsi="Simplified Arabic" w:cs="Simplified Arabic"/>
          <w:sz w:val="28"/>
          <w:szCs w:val="28"/>
        </w:rPr>
        <w:t>:</w:t>
      </w:r>
    </w:p>
    <w:p w:rsidR="00713B4C" w:rsidRPr="00790FBB" w:rsidRDefault="0088596C" w:rsidP="00F75F55">
      <w:pPr>
        <w:spacing w:after="0"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t xml:space="preserve">1- </w:t>
      </w:r>
      <w:r w:rsidR="00713B4C" w:rsidRPr="00790FBB">
        <w:rPr>
          <w:rFonts w:ascii="Hacen Tehran" w:hAnsi="Hacen Tehran" w:cs="GE Jarida Heavy"/>
          <w:sz w:val="28"/>
          <w:szCs w:val="28"/>
          <w:rtl/>
          <w:lang w:bidi="ar-EG"/>
        </w:rPr>
        <w:t>صدق</w:t>
      </w:r>
      <w:r w:rsidR="00713B4C" w:rsidRPr="00790FBB">
        <w:rPr>
          <w:rFonts w:ascii="Hacen Tehran" w:hAnsi="Hacen Tehran" w:cs="GE Jarida Heavy"/>
          <w:sz w:val="28"/>
          <w:szCs w:val="28"/>
          <w:lang w:bidi="ar-EG"/>
        </w:rPr>
        <w:t xml:space="preserve"> </w:t>
      </w:r>
      <w:r w:rsidR="00713B4C" w:rsidRPr="00790FBB">
        <w:rPr>
          <w:rFonts w:ascii="Hacen Tehran" w:hAnsi="Hacen Tehran" w:cs="GE Jarida Heavy"/>
          <w:sz w:val="28"/>
          <w:szCs w:val="28"/>
          <w:rtl/>
          <w:lang w:bidi="ar-EG"/>
        </w:rPr>
        <w:t xml:space="preserve">المحكمين </w:t>
      </w:r>
      <w:r w:rsidR="00713B4C" w:rsidRPr="00790FBB">
        <w:rPr>
          <w:rFonts w:ascii="Hacen Tehran" w:hAnsi="Hacen Tehran" w:cs="GE Jarida Heavy" w:hint="cs"/>
          <w:sz w:val="28"/>
          <w:szCs w:val="28"/>
          <w:rtl/>
          <w:lang w:bidi="ar-EG"/>
        </w:rPr>
        <w:t xml:space="preserve">أو </w:t>
      </w:r>
      <w:r w:rsidR="00713B4C" w:rsidRPr="00790FBB">
        <w:rPr>
          <w:rFonts w:ascii="Hacen Tehran" w:hAnsi="Hacen Tehran" w:cs="GE Jarida Heavy"/>
          <w:sz w:val="28"/>
          <w:szCs w:val="28"/>
          <w:rtl/>
          <w:lang w:bidi="ar-EG"/>
        </w:rPr>
        <w:t>الصدق</w:t>
      </w:r>
      <w:r w:rsidR="00713B4C" w:rsidRPr="00790FBB">
        <w:rPr>
          <w:rFonts w:ascii="Hacen Tehran" w:hAnsi="Hacen Tehran" w:cs="GE Jarida Heavy"/>
          <w:sz w:val="28"/>
          <w:szCs w:val="28"/>
          <w:lang w:bidi="ar-EG"/>
        </w:rPr>
        <w:t xml:space="preserve"> </w:t>
      </w:r>
      <w:r w:rsidR="00713B4C" w:rsidRPr="00790FBB">
        <w:rPr>
          <w:rFonts w:ascii="Hacen Tehran" w:hAnsi="Hacen Tehran" w:cs="GE Jarida Heavy"/>
          <w:sz w:val="28"/>
          <w:szCs w:val="28"/>
          <w:rtl/>
          <w:lang w:bidi="ar-EG"/>
        </w:rPr>
        <w:t>الظاهري:</w:t>
      </w:r>
    </w:p>
    <w:p w:rsidR="00713B4C" w:rsidRPr="00790FBB" w:rsidRDefault="00713B4C" w:rsidP="00D83517">
      <w:pPr>
        <w:autoSpaceDE w:val="0"/>
        <w:autoSpaceDN w:val="0"/>
        <w:adjustRightInd w:val="0"/>
        <w:spacing w:after="0" w:line="240" w:lineRule="auto"/>
        <w:contextualSpacing/>
        <w:jc w:val="both"/>
        <w:rPr>
          <w:rFonts w:ascii="Simplified Arabic" w:hAnsi="Simplified Arabic" w:cs="Simplified Arabic"/>
          <w:sz w:val="28"/>
          <w:szCs w:val="28"/>
          <w:vertAlign w:val="superscript"/>
          <w:rtl/>
          <w:lang w:bidi="ar-EG"/>
        </w:rPr>
      </w:pPr>
      <w:r w:rsidRPr="00790FBB">
        <w:rPr>
          <w:rFonts w:ascii="Simplified Arabic" w:hAnsi="Simplified Arabic" w:cs="Simplified Arabic"/>
          <w:sz w:val="28"/>
          <w:szCs w:val="28"/>
          <w:rtl/>
        </w:rPr>
        <w:t>تم استخدام أسلوب الصدق الظاهري للتحقق من صدق الاستبيان كأداة لجمع البيانات</w:t>
      </w:r>
      <w:r w:rsidRPr="00790FBB">
        <w:rPr>
          <w:rFonts w:ascii="Simplified Arabic" w:hAnsi="Simplified Arabic" w:cs="Simplified Arabic" w:hint="cs"/>
          <w:sz w:val="28"/>
          <w:szCs w:val="28"/>
          <w:rtl/>
        </w:rPr>
        <w:t xml:space="preserve">، حيث تم </w:t>
      </w:r>
      <w:r w:rsidRPr="00790FBB">
        <w:rPr>
          <w:rFonts w:ascii="Simplified Arabic" w:hAnsi="Simplified Arabic" w:cs="Simplified Arabic"/>
          <w:sz w:val="28"/>
          <w:szCs w:val="28"/>
          <w:rtl/>
        </w:rPr>
        <w:t>عرض</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الاستبانة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في</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صورتها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الأولية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على</w:t>
      </w:r>
      <w:r w:rsidRPr="00790FBB">
        <w:rPr>
          <w:rFonts w:ascii="Simplified Arabic" w:hAnsi="Simplified Arabic" w:cs="Simplified Arabic"/>
          <w:sz w:val="28"/>
          <w:szCs w:val="28"/>
        </w:rPr>
        <w:t xml:space="preserve"> </w:t>
      </w:r>
      <w:r w:rsidRPr="00790FBB">
        <w:rPr>
          <w:rFonts w:ascii="Simplified Arabic" w:hAnsi="Simplified Arabic" w:cs="Simplified Arabic" w:hint="cs"/>
          <w:sz w:val="28"/>
          <w:szCs w:val="28"/>
          <w:rtl/>
        </w:rPr>
        <w:t xml:space="preserve">مجموعة </w:t>
      </w:r>
      <w:r w:rsidRPr="00790FBB">
        <w:rPr>
          <w:rFonts w:ascii="Simplified Arabic" w:hAnsi="Simplified Arabic" w:cs="Simplified Arabic"/>
          <w:sz w:val="28"/>
          <w:szCs w:val="28"/>
          <w:rtl/>
        </w:rPr>
        <w:t>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المحكمين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أعضاء</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هيئة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 xml:space="preserve">التدريس </w:t>
      </w:r>
      <w:r w:rsidRPr="00790FBB">
        <w:rPr>
          <w:rFonts w:ascii="Simplified Arabic" w:hAnsi="Simplified Arabic" w:cs="Simplified Arabic"/>
          <w:sz w:val="28"/>
          <w:szCs w:val="28"/>
          <w:rtl/>
          <w:lang w:bidi="ar-EG"/>
        </w:rPr>
        <w:t>بمعهد التخطيط القومي، و</w:t>
      </w:r>
      <w:r w:rsidRPr="00790FBB">
        <w:rPr>
          <w:rFonts w:ascii="Simplified Arabic" w:hAnsi="Simplified Arabic" w:cs="Simplified Arabic"/>
          <w:sz w:val="28"/>
          <w:szCs w:val="28"/>
          <w:rtl/>
        </w:rPr>
        <w:t>بعض</w:t>
      </w:r>
      <w:r w:rsidRPr="00790FBB">
        <w:rPr>
          <w:rFonts w:ascii="Simplified Arabic" w:hAnsi="Simplified Arabic" w:cs="Simplified Arabic" w:hint="cs"/>
          <w:sz w:val="28"/>
          <w:szCs w:val="28"/>
          <w:rtl/>
        </w:rPr>
        <w:t xml:space="preserve"> الخبراء</w:t>
      </w:r>
      <w:r w:rsidRPr="00790FBB">
        <w:rPr>
          <w:rFonts w:ascii="Simplified Arabic" w:hAnsi="Simplified Arabic" w:cs="Simplified Arabic"/>
          <w:sz w:val="28"/>
          <w:szCs w:val="28"/>
          <w:rtl/>
        </w:rPr>
        <w:t xml:space="preserve"> </w:t>
      </w:r>
      <w:r w:rsidRPr="00790FBB">
        <w:rPr>
          <w:rFonts w:ascii="Simplified Arabic" w:hAnsi="Simplified Arabic" w:cs="Simplified Arabic" w:hint="cs"/>
          <w:sz w:val="28"/>
          <w:szCs w:val="28"/>
          <w:rtl/>
        </w:rPr>
        <w:t>و</w:t>
      </w:r>
      <w:r w:rsidRPr="00790FBB">
        <w:rPr>
          <w:rFonts w:ascii="Simplified Arabic" w:hAnsi="Simplified Arabic" w:cs="Simplified Arabic"/>
          <w:sz w:val="28"/>
          <w:szCs w:val="28"/>
          <w:rtl/>
        </w:rPr>
        <w:t xml:space="preserve">أساتذة الجامعات، وذلك لإبداء </w:t>
      </w:r>
      <w:r w:rsidRPr="00790FBB">
        <w:rPr>
          <w:rFonts w:ascii="Simplified Arabic" w:hAnsi="Simplified Arabic" w:cs="Simplified Arabic" w:hint="cs"/>
          <w:sz w:val="28"/>
          <w:szCs w:val="28"/>
          <w:rtl/>
        </w:rPr>
        <w:t>آ</w:t>
      </w:r>
      <w:r w:rsidRPr="00790FBB">
        <w:rPr>
          <w:rFonts w:ascii="Simplified Arabic" w:hAnsi="Simplified Arabic" w:cs="Simplified Arabic"/>
          <w:sz w:val="28"/>
          <w:szCs w:val="28"/>
          <w:rtl/>
        </w:rPr>
        <w:t>رائهم وملاحظاتهم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حول</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عبارات الاستبانة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حيث</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مدى</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مناسبة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ووضوح</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العبارة</w:t>
      </w:r>
      <w:r w:rsidR="00D83517">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ومدى</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انتماء</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كل</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عبارة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العبارات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بالمحور الذي</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تنتمي</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إليه</w:t>
      </w:r>
      <w:r w:rsidRPr="00790FBB">
        <w:rPr>
          <w:rFonts w:ascii="Simplified Arabic" w:hAnsi="Simplified Arabic" w:cs="Simplified Arabic"/>
          <w:sz w:val="28"/>
          <w:szCs w:val="28"/>
        </w:rPr>
        <w:t xml:space="preserve"> </w:t>
      </w:r>
      <w:r w:rsidRPr="00790FBB">
        <w:rPr>
          <w:rFonts w:ascii="Simplified Arabic" w:hAnsi="Simplified Arabic" w:cs="Simplified Arabic" w:hint="cs"/>
          <w:sz w:val="28"/>
          <w:szCs w:val="28"/>
          <w:rtl/>
        </w:rPr>
        <w:t>وصحة و</w:t>
      </w:r>
      <w:r w:rsidRPr="00790FBB">
        <w:rPr>
          <w:rFonts w:ascii="Simplified Arabic" w:hAnsi="Simplified Arabic" w:cs="Simplified Arabic"/>
          <w:sz w:val="28"/>
          <w:szCs w:val="28"/>
          <w:rtl/>
        </w:rPr>
        <w:t>سلامة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صياغتها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اللغوية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ملا</w:t>
      </w:r>
      <w:r w:rsidR="00D83517">
        <w:rPr>
          <w:rFonts w:ascii="Simplified Arabic" w:hAnsi="Simplified Arabic" w:cs="Simplified Arabic" w:hint="cs"/>
          <w:sz w:val="28"/>
          <w:szCs w:val="28"/>
          <w:rtl/>
        </w:rPr>
        <w:t>ء</w:t>
      </w:r>
      <w:r w:rsidRPr="00790FBB">
        <w:rPr>
          <w:rFonts w:ascii="Simplified Arabic" w:hAnsi="Simplified Arabic" w:cs="Simplified Arabic"/>
          <w:sz w:val="28"/>
          <w:szCs w:val="28"/>
          <w:rtl/>
        </w:rPr>
        <w:t>متها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لتحقيق الهدف</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الذي</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وضعت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أجله</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وقد قام الباحث بإجراء ك</w:t>
      </w:r>
      <w:r w:rsidRPr="00790FBB">
        <w:rPr>
          <w:rFonts w:ascii="Simplified Arabic" w:hAnsi="Simplified Arabic" w:cs="Simplified Arabic" w:hint="cs"/>
          <w:sz w:val="28"/>
          <w:szCs w:val="28"/>
          <w:rtl/>
        </w:rPr>
        <w:t>ل</w:t>
      </w:r>
      <w:r w:rsidRPr="00790FBB">
        <w:rPr>
          <w:rFonts w:ascii="Simplified Arabic" w:hAnsi="Simplified Arabic" w:cs="Simplified Arabic"/>
          <w:sz w:val="28"/>
          <w:szCs w:val="28"/>
          <w:rtl/>
        </w:rPr>
        <w:t xml:space="preserve"> التعديلات والاقتراحات</w:t>
      </w:r>
      <w:r w:rsidR="00D83517">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قدمها المحكمون من الخبراء والأكاديميين</w:t>
      </w:r>
      <w:r w:rsidR="00D83517">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وتم اعتمادها وطباعتها في صورتها النهائية</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vertAlign w:val="superscript"/>
          <w:rtl/>
        </w:rPr>
        <w:t>(</w:t>
      </w:r>
      <w:r w:rsidRPr="00790FBB">
        <w:rPr>
          <w:rStyle w:val="FootnoteReference"/>
          <w:rFonts w:ascii="Simplified Arabic" w:hAnsi="Simplified Arabic" w:cs="Simplified Arabic"/>
          <w:sz w:val="28"/>
          <w:szCs w:val="28"/>
          <w:rtl/>
        </w:rPr>
        <w:footnoteReference w:id="201"/>
      </w:r>
      <w:r w:rsidRPr="00790FBB">
        <w:rPr>
          <w:rFonts w:ascii="Simplified Arabic" w:hAnsi="Simplified Arabic" w:cs="Simplified Arabic"/>
          <w:sz w:val="28"/>
          <w:szCs w:val="28"/>
          <w:vertAlign w:val="superscript"/>
          <w:rtl/>
          <w:lang w:bidi="ar-EG"/>
        </w:rPr>
        <w:t>)</w:t>
      </w:r>
    </w:p>
    <w:p w:rsidR="00713B4C" w:rsidRPr="00790FBB" w:rsidRDefault="0088596C" w:rsidP="00F75F55">
      <w:pPr>
        <w:spacing w:after="0" w:line="240" w:lineRule="auto"/>
        <w:contextualSpacing/>
        <w:rPr>
          <w:rFonts w:ascii="Hacen Tehran" w:hAnsi="Hacen Tehran" w:cs="GE Jarida Heavy"/>
          <w:sz w:val="28"/>
          <w:szCs w:val="28"/>
          <w:rtl/>
          <w:lang w:bidi="ar-EG"/>
        </w:rPr>
      </w:pPr>
      <w:r>
        <w:rPr>
          <w:rFonts w:ascii="Hacen Tehran" w:hAnsi="Hacen Tehran" w:cs="GE Jarida Heavy" w:hint="cs"/>
          <w:sz w:val="28"/>
          <w:szCs w:val="28"/>
          <w:rtl/>
          <w:lang w:bidi="ar-EG"/>
        </w:rPr>
        <w:lastRenderedPageBreak/>
        <w:t xml:space="preserve">2- </w:t>
      </w:r>
      <w:r w:rsidR="00713B4C" w:rsidRPr="00790FBB">
        <w:rPr>
          <w:rFonts w:ascii="Hacen Tehran" w:hAnsi="Hacen Tehran" w:cs="GE Jarida Heavy"/>
          <w:sz w:val="28"/>
          <w:szCs w:val="28"/>
          <w:rtl/>
          <w:lang w:bidi="ar-EG"/>
        </w:rPr>
        <w:t xml:space="preserve">صدق المقياس: </w:t>
      </w:r>
    </w:p>
    <w:p w:rsidR="00713B4C" w:rsidRPr="00790FBB" w:rsidRDefault="00713B4C" w:rsidP="009F03E8">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 xml:space="preserve">يشتمل </w:t>
      </w:r>
      <w:r w:rsidRPr="00790FBB">
        <w:rPr>
          <w:rFonts w:ascii="Simplified Arabic" w:hAnsi="Simplified Arabic" w:cs="Simplified Arabic" w:hint="cs"/>
          <w:sz w:val="28"/>
          <w:szCs w:val="28"/>
          <w:rtl/>
        </w:rPr>
        <w:t xml:space="preserve">صدق المقياس </w:t>
      </w:r>
      <w:r w:rsidRPr="00790FBB">
        <w:rPr>
          <w:rFonts w:ascii="Simplified Arabic" w:hAnsi="Simplified Arabic" w:cs="Simplified Arabic"/>
          <w:sz w:val="28"/>
          <w:szCs w:val="28"/>
          <w:rtl/>
        </w:rPr>
        <w:t>على</w:t>
      </w:r>
      <w:r w:rsidRPr="00790FBB">
        <w:rPr>
          <w:rFonts w:ascii="Simplified Arabic" w:hAnsi="Simplified Arabic" w:cs="Simplified Arabic" w:hint="cs"/>
          <w:sz w:val="28"/>
          <w:szCs w:val="28"/>
          <w:rtl/>
        </w:rPr>
        <w:t xml:space="preserve"> ال</w:t>
      </w:r>
      <w:r w:rsidR="00D83517">
        <w:rPr>
          <w:rFonts w:ascii="Simplified Arabic" w:hAnsi="Simplified Arabic" w:cs="Simplified Arabic" w:hint="cs"/>
          <w:sz w:val="28"/>
          <w:szCs w:val="28"/>
          <w:rtl/>
        </w:rPr>
        <w:t>ا</w:t>
      </w:r>
      <w:r w:rsidRPr="00790FBB">
        <w:rPr>
          <w:rFonts w:ascii="Simplified Arabic" w:hAnsi="Simplified Arabic" w:cs="Simplified Arabic" w:hint="cs"/>
          <w:sz w:val="28"/>
          <w:szCs w:val="28"/>
          <w:rtl/>
        </w:rPr>
        <w:t>تساق الداخلي و</w:t>
      </w:r>
      <w:r w:rsidRPr="00790FBB">
        <w:rPr>
          <w:rFonts w:ascii="Simplified Arabic" w:hAnsi="Simplified Arabic" w:cs="Simplified Arabic"/>
          <w:sz w:val="28"/>
          <w:szCs w:val="28"/>
          <w:rtl/>
        </w:rPr>
        <w:t>الصدق</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 xml:space="preserve">البنائي </w:t>
      </w:r>
      <w:r w:rsidRPr="00790FBB">
        <w:rPr>
          <w:rFonts w:ascii="Simplified Arabic" w:hAnsi="Simplified Arabic" w:cs="Simplified Arabic"/>
          <w:sz w:val="28"/>
          <w:szCs w:val="28"/>
        </w:rPr>
        <w:t>Structure Validity</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ثبات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 xml:space="preserve">الاستبانة </w:t>
      </w:r>
      <w:r w:rsidRPr="00790FBB">
        <w:rPr>
          <w:rFonts w:ascii="Simplified Arabic" w:hAnsi="Simplified Arabic" w:cs="Simplified Arabic"/>
          <w:sz w:val="28"/>
          <w:szCs w:val="28"/>
        </w:rPr>
        <w:t>Reliability</w:t>
      </w:r>
      <w:r w:rsidRPr="00790FBB">
        <w:rPr>
          <w:rFonts w:ascii="Simplified Arabic" w:hAnsi="Simplified Arabic" w:cs="Simplified Arabic" w:hint="cs"/>
          <w:sz w:val="28"/>
          <w:szCs w:val="28"/>
          <w:rtl/>
        </w:rPr>
        <w:t xml:space="preserve"> وصدق</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التوزيع</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الطبيع</w:t>
      </w:r>
      <w:r w:rsidRPr="00790FBB">
        <w:rPr>
          <w:rFonts w:ascii="Simplified Arabic" w:hAnsi="Simplified Arabic" w:cs="Simplified Arabic" w:hint="cs"/>
          <w:sz w:val="28"/>
          <w:szCs w:val="28"/>
          <w:rtl/>
        </w:rPr>
        <w:t xml:space="preserve">ي </w:t>
      </w:r>
      <w:r w:rsidRPr="00790FBB">
        <w:rPr>
          <w:rFonts w:ascii="Simplified Arabic" w:hAnsi="Simplified Arabic" w:cs="Simplified Arabic"/>
          <w:sz w:val="28"/>
          <w:szCs w:val="28"/>
        </w:rPr>
        <w:t>Normality Distribution Test</w:t>
      </w:r>
      <w:r w:rsidR="006D51C9" w:rsidRPr="00790FBB">
        <w:rPr>
          <w:rFonts w:ascii="Simplified Arabic" w:hAnsi="Simplified Arabic" w:cs="Simplified Arabic" w:hint="cs"/>
          <w:sz w:val="28"/>
          <w:szCs w:val="28"/>
          <w:rtl/>
        </w:rPr>
        <w:t>،</w:t>
      </w:r>
      <w:r w:rsidRPr="00790FBB">
        <w:rPr>
          <w:rFonts w:ascii="Simplified Arabic" w:hAnsi="Simplified Arabic" w:cs="Simplified Arabic" w:hint="cs"/>
          <w:sz w:val="28"/>
          <w:szCs w:val="28"/>
          <w:rtl/>
        </w:rPr>
        <w:t xml:space="preserve"> و</w:t>
      </w:r>
      <w:r w:rsidRPr="00790FBB">
        <w:rPr>
          <w:rFonts w:ascii="Simplified Arabic" w:hAnsi="Simplified Arabic" w:cs="Simplified Arabic"/>
          <w:sz w:val="28"/>
          <w:szCs w:val="28"/>
          <w:rtl/>
        </w:rPr>
        <w:t>للتحقق من الصدق في الدراسة قام الباحث بحساب الصدق البنائي وصدق المحتو</w:t>
      </w:r>
      <w:r w:rsidR="009F03E8">
        <w:rPr>
          <w:rFonts w:ascii="Simplified Arabic" w:hAnsi="Simplified Arabic" w:cs="Simplified Arabic" w:hint="cs"/>
          <w:sz w:val="28"/>
          <w:szCs w:val="28"/>
          <w:rtl/>
        </w:rPr>
        <w:t>ى</w:t>
      </w:r>
      <w:r w:rsidRPr="00790FBB">
        <w:rPr>
          <w:rFonts w:ascii="Simplified Arabic" w:hAnsi="Simplified Arabic" w:cs="Simplified Arabic"/>
          <w:sz w:val="28"/>
          <w:szCs w:val="28"/>
          <w:rtl/>
        </w:rPr>
        <w:t>.</w:t>
      </w:r>
    </w:p>
    <w:p w:rsidR="00713B4C" w:rsidRPr="00790FBB" w:rsidRDefault="00713B4C" w:rsidP="00CC3845">
      <w:pPr>
        <w:spacing w:after="0" w:line="240" w:lineRule="auto"/>
        <w:contextualSpacing/>
        <w:rPr>
          <w:rFonts w:ascii="Hacen Tehran" w:hAnsi="Hacen Tehran" w:cs="GE Jarida Heavy"/>
          <w:sz w:val="28"/>
          <w:szCs w:val="28"/>
          <w:rtl/>
          <w:lang w:bidi="ar-EG"/>
        </w:rPr>
      </w:pPr>
      <w:r w:rsidRPr="00790FBB">
        <w:rPr>
          <w:rFonts w:ascii="Hacen Tehran" w:hAnsi="Hacen Tehran" w:cs="GE Jarida Heavy"/>
          <w:sz w:val="28"/>
          <w:szCs w:val="28"/>
          <w:rtl/>
          <w:lang w:bidi="ar-EG"/>
        </w:rPr>
        <w:t xml:space="preserve">الصدق البنائي </w:t>
      </w:r>
      <w:r w:rsidRPr="00790FBB">
        <w:rPr>
          <w:rFonts w:ascii="Hacen Tehran" w:hAnsi="Hacen Tehran" w:cs="GE Jarida Heavy" w:hint="cs"/>
          <w:sz w:val="28"/>
          <w:szCs w:val="28"/>
          <w:rtl/>
          <w:lang w:bidi="ar-EG"/>
        </w:rPr>
        <w:t>:</w:t>
      </w:r>
    </w:p>
    <w:p w:rsidR="00713B4C" w:rsidRPr="00790FBB" w:rsidRDefault="00713B4C" w:rsidP="009F03E8">
      <w:pPr>
        <w:spacing w:after="0" w:line="240" w:lineRule="auto"/>
        <w:contextualSpacing/>
        <w:rPr>
          <w:rFonts w:ascii="Simplified Arabic" w:hAnsi="Simplified Arabic" w:cs="Simplified Arabic"/>
          <w:sz w:val="28"/>
          <w:szCs w:val="28"/>
          <w:rtl/>
          <w:lang w:bidi="ar-EG"/>
        </w:rPr>
      </w:pPr>
      <w:r w:rsidRPr="00790FBB">
        <w:rPr>
          <w:rFonts w:ascii="Simplified Arabic" w:hAnsi="Simplified Arabic" w:cs="Simplified Arabic"/>
          <w:sz w:val="28"/>
          <w:szCs w:val="28"/>
          <w:rtl/>
        </w:rPr>
        <w:t xml:space="preserve">قام الباحث بقياس العلاقة بين العبارات والدرجة الكلية للبعد المنتمية </w:t>
      </w:r>
      <w:r w:rsidR="009F03E8">
        <w:rPr>
          <w:rFonts w:ascii="Simplified Arabic" w:hAnsi="Simplified Arabic" w:cs="Simplified Arabic" w:hint="cs"/>
          <w:sz w:val="28"/>
          <w:szCs w:val="28"/>
          <w:rtl/>
        </w:rPr>
        <w:t>إ</w:t>
      </w:r>
      <w:r w:rsidRPr="00790FBB">
        <w:rPr>
          <w:rFonts w:ascii="Simplified Arabic" w:hAnsi="Simplified Arabic" w:cs="Simplified Arabic"/>
          <w:sz w:val="28"/>
          <w:szCs w:val="28"/>
          <w:rtl/>
        </w:rPr>
        <w:t>ليه والعلاقة بين ال</w:t>
      </w:r>
      <w:r w:rsidR="009F03E8">
        <w:rPr>
          <w:rFonts w:ascii="Simplified Arabic" w:hAnsi="Simplified Arabic" w:cs="Simplified Arabic" w:hint="cs"/>
          <w:sz w:val="28"/>
          <w:szCs w:val="28"/>
          <w:rtl/>
        </w:rPr>
        <w:t>أ</w:t>
      </w:r>
      <w:r w:rsidRPr="00790FBB">
        <w:rPr>
          <w:rFonts w:ascii="Simplified Arabic" w:hAnsi="Simplified Arabic" w:cs="Simplified Arabic"/>
          <w:sz w:val="28"/>
          <w:szCs w:val="28"/>
          <w:rtl/>
        </w:rPr>
        <w:t>بعاد والمقياس المنتمية ل</w:t>
      </w:r>
      <w:r w:rsidR="009F03E8">
        <w:rPr>
          <w:rFonts w:ascii="Simplified Arabic" w:hAnsi="Simplified Arabic" w:cs="Simplified Arabic" w:hint="cs"/>
          <w:sz w:val="28"/>
          <w:szCs w:val="28"/>
          <w:rtl/>
        </w:rPr>
        <w:t>ه</w:t>
      </w:r>
      <w:r w:rsidRPr="00790FBB">
        <w:rPr>
          <w:rFonts w:ascii="Simplified Arabic" w:hAnsi="Simplified Arabic" w:cs="Simplified Arabic" w:hint="cs"/>
          <w:sz w:val="28"/>
          <w:szCs w:val="28"/>
          <w:rtl/>
        </w:rPr>
        <w:t xml:space="preserve"> كما </w:t>
      </w:r>
      <w:r w:rsidRPr="00790FBB">
        <w:rPr>
          <w:rFonts w:ascii="Simplified Arabic" w:hAnsi="Simplified Arabic" w:cs="Simplified Arabic"/>
          <w:sz w:val="28"/>
          <w:szCs w:val="28"/>
          <w:rtl/>
        </w:rPr>
        <w:t>هو موضح في الجدول التالي:</w:t>
      </w:r>
    </w:p>
    <w:p w:rsidR="00713B4C" w:rsidRPr="00A755E2" w:rsidRDefault="00713B4C" w:rsidP="00CC2956">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CC2956">
        <w:rPr>
          <w:rFonts w:ascii="Tw Cen MT Condensed Extra Bold" w:eastAsiaTheme="minorHAnsi" w:hAnsi="Tw Cen MT Condensed Extra Bold" w:cs="Shurooq 16" w:hint="cs"/>
          <w:color w:val="000000" w:themeColor="text1"/>
          <w:sz w:val="30"/>
          <w:szCs w:val="30"/>
          <w:rtl/>
          <w:lang w:bidi="ar-EG"/>
        </w:rPr>
        <w:t>4/3</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معاملات ارتباط محاور الدراسة بالدرجة الكلية للمقياس ككل كمؤشر للصدق البنائي</w:t>
      </w:r>
    </w:p>
    <w:tbl>
      <w:tblPr>
        <w:tblStyle w:val="TableGrid"/>
        <w:bidiVisual/>
        <w:tblW w:w="9920" w:type="dxa"/>
        <w:jc w:val="center"/>
        <w:tblInd w:w="-288" w:type="dxa"/>
        <w:tblLook w:val="04A0" w:firstRow="1" w:lastRow="0" w:firstColumn="1" w:lastColumn="0" w:noHBand="0" w:noVBand="1"/>
      </w:tblPr>
      <w:tblGrid>
        <w:gridCol w:w="423"/>
        <w:gridCol w:w="6522"/>
        <w:gridCol w:w="2975"/>
      </w:tblGrid>
      <w:tr w:rsidR="00713B4C" w:rsidRPr="00790FBB" w:rsidTr="00AD2A23">
        <w:trPr>
          <w:trHeight w:val="402"/>
          <w:jc w:val="center"/>
        </w:trPr>
        <w:tc>
          <w:tcPr>
            <w:tcW w:w="423" w:type="dxa"/>
            <w:shd w:val="clear" w:color="auto" w:fill="F2F2F2" w:themeFill="background1" w:themeFillShade="F2"/>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م</w:t>
            </w:r>
          </w:p>
        </w:tc>
        <w:tc>
          <w:tcPr>
            <w:tcW w:w="6522"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البعد</w:t>
            </w:r>
          </w:p>
        </w:tc>
        <w:tc>
          <w:tcPr>
            <w:tcW w:w="2975"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معامل الارتباط بالمقياس ككل</w:t>
            </w:r>
          </w:p>
        </w:tc>
      </w:tr>
      <w:tr w:rsidR="00713B4C" w:rsidRPr="00790FBB" w:rsidTr="00AD2A23">
        <w:trPr>
          <w:trHeight w:val="402"/>
          <w:jc w:val="center"/>
        </w:trPr>
        <w:tc>
          <w:tcPr>
            <w:tcW w:w="423"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1</w:t>
            </w:r>
          </w:p>
        </w:tc>
        <w:tc>
          <w:tcPr>
            <w:tcW w:w="6522" w:type="dxa"/>
            <w:hideMark/>
          </w:tcPr>
          <w:p w:rsidR="00713B4C" w:rsidRPr="00B3211A" w:rsidRDefault="00B3211A" w:rsidP="009F03E8">
            <w:pPr>
              <w:jc w:val="both"/>
              <w:rPr>
                <w:rFonts w:ascii="Simplified Arabic" w:hAnsi="Simplified Arabic" w:cs="Simplified Arabic"/>
                <w:sz w:val="28"/>
                <w:szCs w:val="28"/>
                <w:rtl/>
              </w:rPr>
            </w:pPr>
            <w:r w:rsidRPr="00B3211A">
              <w:rPr>
                <w:rFonts w:ascii="Simplified Arabic" w:hAnsi="Simplified Arabic" w:cs="Simplified Arabic" w:hint="cs"/>
                <w:sz w:val="28"/>
                <w:szCs w:val="28"/>
                <w:rtl/>
              </w:rPr>
              <w:t>ما أهمية ودور التخطيط</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الفعال</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في</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مواجهة</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المخاطر</w:t>
            </w:r>
            <w:r>
              <w:rPr>
                <w:rFonts w:ascii="Simplified Arabic" w:hAnsi="Simplified Arabic" w:cs="Simplified Arabic" w:hint="cs"/>
                <w:sz w:val="28"/>
                <w:szCs w:val="28"/>
                <w:rtl/>
              </w:rPr>
              <w:t xml:space="preserve"> </w:t>
            </w:r>
            <w:r w:rsidRPr="00B3211A">
              <w:rPr>
                <w:rFonts w:ascii="Simplified Arabic" w:hAnsi="Simplified Arabic" w:cs="Simplified Arabic" w:hint="cs"/>
                <w:sz w:val="28"/>
                <w:szCs w:val="28"/>
                <w:rtl/>
              </w:rPr>
              <w:t>والتنبؤ بها وتخفيف</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آثارها</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على</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المؤسسات</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الصحفية</w:t>
            </w:r>
            <w:r w:rsidRPr="00B3211A">
              <w:rPr>
                <w:rFonts w:ascii="Simplified Arabic" w:hAnsi="Simplified Arabic" w:cs="Simplified Arabic"/>
                <w:sz w:val="28"/>
                <w:szCs w:val="28"/>
                <w:rtl/>
              </w:rPr>
              <w:t xml:space="preserve"> </w:t>
            </w:r>
            <w:r w:rsidRPr="00B3211A">
              <w:rPr>
                <w:rFonts w:ascii="Simplified Arabic" w:hAnsi="Simplified Arabic" w:cs="Simplified Arabic" w:hint="cs"/>
                <w:sz w:val="28"/>
                <w:szCs w:val="28"/>
                <w:rtl/>
              </w:rPr>
              <w:t>القومية</w:t>
            </w:r>
            <w:r w:rsidR="009F03E8">
              <w:rPr>
                <w:rFonts w:ascii="Simplified Arabic" w:hAnsi="Simplified Arabic" w:cs="Simplified Arabic" w:hint="cs"/>
                <w:sz w:val="28"/>
                <w:szCs w:val="28"/>
                <w:rtl/>
              </w:rPr>
              <w:t>؟</w:t>
            </w:r>
          </w:p>
        </w:tc>
        <w:tc>
          <w:tcPr>
            <w:tcW w:w="2975"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 48</w:t>
            </w:r>
            <w:r w:rsidRPr="00790FBB">
              <w:rPr>
                <w:rFonts w:ascii="Simplified Arabic" w:hAnsi="Simplified Arabic" w:cs="Simplified Arabic"/>
                <w:sz w:val="28"/>
                <w:szCs w:val="28"/>
                <w:rtl/>
              </w:rPr>
              <w:t>0</w:t>
            </w:r>
            <w:r w:rsidRPr="00790FBB">
              <w:rPr>
                <w:rFonts w:ascii="Simplified Arabic" w:hAnsi="Simplified Arabic" w:cs="Simplified Arabic"/>
                <w:sz w:val="28"/>
                <w:szCs w:val="28"/>
              </w:rPr>
              <w:t>*</w:t>
            </w:r>
          </w:p>
        </w:tc>
      </w:tr>
      <w:tr w:rsidR="00713B4C" w:rsidRPr="00790FBB" w:rsidTr="00AD2A23">
        <w:trPr>
          <w:trHeight w:val="402"/>
          <w:jc w:val="center"/>
        </w:trPr>
        <w:tc>
          <w:tcPr>
            <w:tcW w:w="423"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2</w:t>
            </w:r>
          </w:p>
        </w:tc>
        <w:tc>
          <w:tcPr>
            <w:tcW w:w="6522" w:type="dxa"/>
            <w:hideMark/>
          </w:tcPr>
          <w:p w:rsidR="00713B4C" w:rsidRPr="00790FBB" w:rsidRDefault="00713B4C" w:rsidP="009F03E8">
            <w:pPr>
              <w:jc w:val="both"/>
              <w:rPr>
                <w:rFonts w:ascii="Simplified Arabic" w:hAnsi="Simplified Arabic" w:cs="Simplified Arabic"/>
                <w:sz w:val="28"/>
                <w:szCs w:val="28"/>
              </w:rPr>
            </w:pPr>
            <w:r w:rsidRPr="00790FBB">
              <w:rPr>
                <w:rFonts w:ascii="Simplified Arabic" w:hAnsi="Simplified Arabic" w:cs="Simplified Arabic"/>
                <w:sz w:val="28"/>
                <w:szCs w:val="28"/>
                <w:rtl/>
              </w:rPr>
              <w:t>واقع التخطيط ف</w:t>
            </w:r>
            <w:r w:rsidR="009F03E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w:t>
            </w:r>
          </w:p>
        </w:tc>
        <w:tc>
          <w:tcPr>
            <w:tcW w:w="2975" w:type="dxa"/>
            <w:noWrap/>
            <w:hideMark/>
          </w:tcPr>
          <w:p w:rsidR="00713B4C" w:rsidRPr="00790FBB" w:rsidRDefault="00713B4C" w:rsidP="00854DD3">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w:t>
            </w:r>
            <w:r w:rsidR="00854DD3" w:rsidRPr="00790FBB">
              <w:rPr>
                <w:rFonts w:ascii="Simplified Arabic" w:hAnsi="Simplified Arabic" w:cs="Simplified Arabic"/>
                <w:sz w:val="28"/>
                <w:szCs w:val="28"/>
              </w:rPr>
              <w:t>4</w:t>
            </w:r>
            <w:r w:rsidRPr="00790FBB">
              <w:rPr>
                <w:rFonts w:ascii="Simplified Arabic" w:hAnsi="Simplified Arabic" w:cs="Simplified Arabic"/>
                <w:sz w:val="28"/>
                <w:szCs w:val="28"/>
              </w:rPr>
              <w:t>9</w:t>
            </w:r>
            <w:r w:rsidRPr="00790FBB">
              <w:rPr>
                <w:rFonts w:ascii="Simplified Arabic" w:hAnsi="Simplified Arabic" w:cs="Simplified Arabic"/>
                <w:sz w:val="28"/>
                <w:szCs w:val="28"/>
                <w:rtl/>
              </w:rPr>
              <w:t>0</w:t>
            </w:r>
            <w:r w:rsidRPr="00790FBB">
              <w:rPr>
                <w:rFonts w:ascii="Simplified Arabic" w:hAnsi="Simplified Arabic" w:cs="Simplified Arabic"/>
                <w:sz w:val="28"/>
                <w:szCs w:val="28"/>
              </w:rPr>
              <w:t>*</w:t>
            </w:r>
          </w:p>
        </w:tc>
      </w:tr>
      <w:tr w:rsidR="00713B4C" w:rsidRPr="00790FBB" w:rsidTr="00AD2A23">
        <w:trPr>
          <w:trHeight w:val="402"/>
          <w:jc w:val="center"/>
        </w:trPr>
        <w:tc>
          <w:tcPr>
            <w:tcW w:w="423"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3</w:t>
            </w:r>
          </w:p>
        </w:tc>
        <w:tc>
          <w:tcPr>
            <w:tcW w:w="6522" w:type="dxa"/>
            <w:hideMark/>
          </w:tcPr>
          <w:p w:rsidR="00713B4C" w:rsidRPr="00790FBB" w:rsidRDefault="00713B4C" w:rsidP="009F03E8">
            <w:pPr>
              <w:jc w:val="both"/>
              <w:rPr>
                <w:rFonts w:ascii="Simplified Arabic" w:hAnsi="Simplified Arabic" w:cs="Simplified Arabic"/>
                <w:sz w:val="28"/>
                <w:szCs w:val="28"/>
              </w:rPr>
            </w:pPr>
            <w:r w:rsidRPr="00790FBB">
              <w:rPr>
                <w:rFonts w:ascii="Simplified Arabic" w:hAnsi="Simplified Arabic" w:cs="Simplified Arabic"/>
                <w:sz w:val="28"/>
                <w:szCs w:val="28"/>
                <w:rtl/>
              </w:rPr>
              <w:t>أنواع المخاطر الت</w:t>
            </w:r>
            <w:r w:rsidR="009F03E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تتعرض لها المؤسسات الصحفية القومية</w:t>
            </w:r>
          </w:p>
        </w:tc>
        <w:tc>
          <w:tcPr>
            <w:tcW w:w="2975" w:type="dxa"/>
            <w:noWrap/>
            <w:hideMark/>
          </w:tcPr>
          <w:p w:rsidR="00713B4C" w:rsidRPr="00790FBB" w:rsidRDefault="00713B4C" w:rsidP="00854DD3">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w:t>
            </w:r>
            <w:r w:rsidR="00854DD3" w:rsidRPr="00790FBB">
              <w:rPr>
                <w:rFonts w:ascii="Simplified Arabic" w:hAnsi="Simplified Arabic" w:cs="Simplified Arabic"/>
                <w:sz w:val="28"/>
                <w:szCs w:val="28"/>
              </w:rPr>
              <w:t>4</w:t>
            </w:r>
            <w:r w:rsidRPr="00790FBB">
              <w:rPr>
                <w:rFonts w:ascii="Simplified Arabic" w:hAnsi="Simplified Arabic" w:cs="Simplified Arabic"/>
                <w:sz w:val="28"/>
                <w:szCs w:val="28"/>
              </w:rPr>
              <w:t>75</w:t>
            </w:r>
            <w:r w:rsidRPr="00790FBB">
              <w:rPr>
                <w:rFonts w:ascii="Simplified Arabic" w:hAnsi="Simplified Arabic" w:cs="Simplified Arabic"/>
                <w:sz w:val="28"/>
                <w:szCs w:val="28"/>
                <w:vertAlign w:val="superscript"/>
              </w:rPr>
              <w:t>*</w:t>
            </w:r>
          </w:p>
        </w:tc>
      </w:tr>
      <w:tr w:rsidR="00713B4C" w:rsidRPr="00790FBB" w:rsidTr="00AD2A23">
        <w:trPr>
          <w:trHeight w:val="402"/>
          <w:jc w:val="center"/>
        </w:trPr>
        <w:tc>
          <w:tcPr>
            <w:tcW w:w="423"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4</w:t>
            </w:r>
          </w:p>
        </w:tc>
        <w:tc>
          <w:tcPr>
            <w:tcW w:w="6522" w:type="dxa"/>
            <w:hideMark/>
          </w:tcPr>
          <w:p w:rsidR="00713B4C" w:rsidRPr="00790FBB" w:rsidRDefault="009F03E8" w:rsidP="006670B5">
            <w:pPr>
              <w:jc w:val="both"/>
              <w:rPr>
                <w:rFonts w:ascii="Simplified Arabic" w:hAnsi="Simplified Arabic" w:cs="Simplified Arabic"/>
                <w:sz w:val="28"/>
                <w:szCs w:val="28"/>
              </w:rPr>
            </w:pPr>
            <w:r>
              <w:rPr>
                <w:rFonts w:ascii="Simplified Arabic" w:hAnsi="Simplified Arabic" w:cs="Simplified Arabic"/>
                <w:sz w:val="28"/>
                <w:szCs w:val="28"/>
                <w:rtl/>
              </w:rPr>
              <w:t>ال</w:t>
            </w:r>
            <w:r>
              <w:rPr>
                <w:rFonts w:ascii="Simplified Arabic" w:hAnsi="Simplified Arabic" w:cs="Simplified Arabic" w:hint="cs"/>
                <w:sz w:val="28"/>
                <w:szCs w:val="28"/>
                <w:rtl/>
              </w:rPr>
              <w:t>آ</w:t>
            </w:r>
            <w:r w:rsidR="00713B4C" w:rsidRPr="00790FBB">
              <w:rPr>
                <w:rFonts w:ascii="Simplified Arabic" w:hAnsi="Simplified Arabic" w:cs="Simplified Arabic"/>
                <w:sz w:val="28"/>
                <w:szCs w:val="28"/>
                <w:rtl/>
              </w:rPr>
              <w:t>ثار المترتبة على غياب التخطيط داخل المؤسسات الصحفية القومية</w:t>
            </w:r>
          </w:p>
        </w:tc>
        <w:tc>
          <w:tcPr>
            <w:tcW w:w="2975"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.435</w:t>
            </w:r>
            <w:r w:rsidRPr="00790FBB">
              <w:rPr>
                <w:rFonts w:ascii="Simplified Arabic" w:hAnsi="Simplified Arabic" w:cs="Simplified Arabic"/>
                <w:sz w:val="28"/>
                <w:szCs w:val="28"/>
                <w:vertAlign w:val="superscript"/>
              </w:rPr>
              <w:t>*</w:t>
            </w:r>
          </w:p>
        </w:tc>
      </w:tr>
      <w:tr w:rsidR="00713B4C" w:rsidRPr="00790FBB" w:rsidTr="00AD2A23">
        <w:trPr>
          <w:trHeight w:val="402"/>
          <w:jc w:val="center"/>
        </w:trPr>
        <w:tc>
          <w:tcPr>
            <w:tcW w:w="423"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5</w:t>
            </w:r>
          </w:p>
        </w:tc>
        <w:tc>
          <w:tcPr>
            <w:tcW w:w="6522" w:type="dxa"/>
            <w:hideMark/>
          </w:tcPr>
          <w:p w:rsidR="00713B4C" w:rsidRPr="00790FBB" w:rsidRDefault="00713B4C" w:rsidP="009F03E8">
            <w:pPr>
              <w:jc w:val="both"/>
              <w:rPr>
                <w:rFonts w:ascii="Simplified Arabic" w:hAnsi="Simplified Arabic" w:cs="Simplified Arabic"/>
                <w:sz w:val="28"/>
                <w:szCs w:val="28"/>
              </w:rPr>
            </w:pPr>
            <w:r w:rsidRPr="00790FBB">
              <w:rPr>
                <w:rFonts w:ascii="Simplified Arabic" w:hAnsi="Simplified Arabic" w:cs="Simplified Arabic"/>
                <w:sz w:val="28"/>
                <w:szCs w:val="28"/>
                <w:rtl/>
              </w:rPr>
              <w:t>المعوقات التي تواجه عملية التخطيط ف</w:t>
            </w:r>
            <w:r w:rsidR="009F03E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w:t>
            </w:r>
          </w:p>
        </w:tc>
        <w:tc>
          <w:tcPr>
            <w:tcW w:w="2975"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.669</w:t>
            </w:r>
            <w:r w:rsidRPr="00790FBB">
              <w:rPr>
                <w:rFonts w:ascii="Simplified Arabic" w:hAnsi="Simplified Arabic" w:cs="Simplified Arabic"/>
                <w:sz w:val="28"/>
                <w:szCs w:val="28"/>
                <w:vertAlign w:val="superscript"/>
              </w:rPr>
              <w:t>**</w:t>
            </w:r>
          </w:p>
        </w:tc>
      </w:tr>
      <w:tr w:rsidR="00713B4C" w:rsidRPr="00790FBB" w:rsidTr="00AD2A23">
        <w:trPr>
          <w:trHeight w:val="402"/>
          <w:jc w:val="center"/>
        </w:trPr>
        <w:tc>
          <w:tcPr>
            <w:tcW w:w="423"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6</w:t>
            </w:r>
          </w:p>
        </w:tc>
        <w:tc>
          <w:tcPr>
            <w:tcW w:w="6522" w:type="dxa"/>
            <w:hideMark/>
          </w:tcPr>
          <w:p w:rsidR="00713B4C" w:rsidRPr="00790FBB" w:rsidRDefault="00713B4C" w:rsidP="009F03E8">
            <w:pPr>
              <w:jc w:val="both"/>
              <w:rPr>
                <w:rFonts w:ascii="Simplified Arabic" w:hAnsi="Simplified Arabic" w:cs="Simplified Arabic"/>
                <w:sz w:val="28"/>
                <w:szCs w:val="28"/>
              </w:rPr>
            </w:pPr>
            <w:r w:rsidRPr="00790FBB">
              <w:rPr>
                <w:rFonts w:ascii="Simplified Arabic" w:hAnsi="Simplified Arabic" w:cs="Simplified Arabic"/>
                <w:sz w:val="28"/>
                <w:szCs w:val="28"/>
                <w:rtl/>
              </w:rPr>
              <w:t>المقترحات الت</w:t>
            </w:r>
            <w:r w:rsidR="009F03E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تساهم ف</w:t>
            </w:r>
            <w:r w:rsidR="009F03E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نجاح التخطيط وإدارة المخاطر داخل المؤسسات الصحفية القومية</w:t>
            </w:r>
          </w:p>
        </w:tc>
        <w:tc>
          <w:tcPr>
            <w:tcW w:w="2975"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.582</w:t>
            </w:r>
            <w:r w:rsidRPr="00790FBB">
              <w:rPr>
                <w:rFonts w:ascii="Simplified Arabic" w:hAnsi="Simplified Arabic" w:cs="Simplified Arabic"/>
                <w:sz w:val="28"/>
                <w:szCs w:val="28"/>
                <w:vertAlign w:val="superscript"/>
              </w:rPr>
              <w:t>**</w:t>
            </w:r>
          </w:p>
        </w:tc>
      </w:tr>
    </w:tbl>
    <w:p w:rsidR="00713B4C" w:rsidRPr="00790FBB" w:rsidRDefault="00713B4C" w:rsidP="00713B4C">
      <w:pPr>
        <w:spacing w:line="240" w:lineRule="auto"/>
        <w:contextualSpacing/>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**دالة عند مستوى دلالة (0.01)</w:t>
      </w:r>
    </w:p>
    <w:p w:rsidR="00713B4C" w:rsidRDefault="00713B4C" w:rsidP="00713B4C">
      <w:pPr>
        <w:spacing w:line="240" w:lineRule="auto"/>
        <w:contextualSpacing/>
        <w:jc w:val="center"/>
        <w:rPr>
          <w:rFonts w:ascii="Simplified Arabic" w:eastAsia="Calibri" w:hAnsi="Simplified Arabic" w:cs="Simplified Arabic"/>
          <w:sz w:val="28"/>
          <w:szCs w:val="28"/>
          <w:rtl/>
        </w:rPr>
      </w:pPr>
      <w:r w:rsidRPr="00790FBB">
        <w:rPr>
          <w:rFonts w:ascii="Simplified Arabic" w:hAnsi="Simplified Arabic" w:cs="Simplified Arabic"/>
          <w:sz w:val="28"/>
          <w:szCs w:val="28"/>
          <w:rtl/>
        </w:rPr>
        <w:t>*دالة عند مستوى دلالة (0.05)</w:t>
      </w:r>
      <w:r w:rsidRPr="00790FBB">
        <w:rPr>
          <w:rFonts w:ascii="Simplified Arabic" w:eastAsia="Calibri" w:hAnsi="Simplified Arabic" w:cs="Simplified Arabic"/>
          <w:sz w:val="28"/>
          <w:szCs w:val="28"/>
          <w:rtl/>
        </w:rPr>
        <w:t xml:space="preserve">                                                              </w:t>
      </w:r>
    </w:p>
    <w:p w:rsidR="00533F2C" w:rsidRPr="00533F2C" w:rsidRDefault="00533F2C" w:rsidP="00713B4C">
      <w:pPr>
        <w:spacing w:line="240" w:lineRule="auto"/>
        <w:contextualSpacing/>
        <w:jc w:val="center"/>
        <w:rPr>
          <w:rFonts w:ascii="Simplified Arabic" w:hAnsi="Simplified Arabic" w:cs="Simplified Arabic"/>
          <w:b/>
          <w:bCs/>
          <w:sz w:val="28"/>
          <w:szCs w:val="28"/>
          <w:rtl/>
        </w:rPr>
      </w:pPr>
      <w:r w:rsidRPr="00533F2C">
        <w:rPr>
          <w:rFonts w:ascii="Simplified Arabic" w:eastAsia="Calibri" w:hAnsi="Simplified Arabic" w:cs="Simplified Arabic" w:hint="cs"/>
          <w:b/>
          <w:bCs/>
          <w:sz w:val="28"/>
          <w:szCs w:val="28"/>
          <w:rtl/>
        </w:rPr>
        <w:t>المصدر</w:t>
      </w:r>
      <w:r w:rsidR="00A47E65">
        <w:rPr>
          <w:rFonts w:ascii="Simplified Arabic" w:eastAsia="Calibri" w:hAnsi="Simplified Arabic" w:cs="Simplified Arabic" w:hint="cs"/>
          <w:b/>
          <w:bCs/>
          <w:sz w:val="28"/>
          <w:szCs w:val="28"/>
          <w:rtl/>
        </w:rPr>
        <w:t>:</w:t>
      </w:r>
      <w:r w:rsidRPr="00533F2C">
        <w:rPr>
          <w:rFonts w:ascii="Simplified Arabic" w:eastAsia="Calibri" w:hAnsi="Simplified Arabic" w:cs="Simplified Arabic" w:hint="cs"/>
          <w:b/>
          <w:bCs/>
          <w:sz w:val="28"/>
          <w:szCs w:val="28"/>
          <w:rtl/>
        </w:rPr>
        <w:t xml:space="preserve"> من إعداد الباحث من واقع الدراسة الميدانية</w:t>
      </w:r>
    </w:p>
    <w:p w:rsidR="00713B4C" w:rsidRDefault="00713B4C" w:rsidP="004867CD">
      <w:pPr>
        <w:spacing w:line="240" w:lineRule="auto"/>
        <w:contextualSpacing/>
        <w:jc w:val="both"/>
        <w:rPr>
          <w:rFonts w:ascii="Simplified Arabic" w:hAnsi="Simplified Arabic" w:cs="Simplified Arabic"/>
          <w:sz w:val="28"/>
          <w:szCs w:val="28"/>
          <w:rtl/>
        </w:rPr>
      </w:pPr>
      <w:r w:rsidRPr="00F75F55">
        <w:rPr>
          <w:rFonts w:ascii="Simplified Arabic" w:hAnsi="Simplified Arabic" w:cs="Simplified Arabic"/>
          <w:sz w:val="28"/>
          <w:szCs w:val="28"/>
          <w:rtl/>
        </w:rPr>
        <w:t xml:space="preserve">يتضح من </w:t>
      </w:r>
      <w:r w:rsidR="004867CD">
        <w:rPr>
          <w:rFonts w:ascii="Simplified Arabic" w:hAnsi="Simplified Arabic" w:cs="Simplified Arabic" w:hint="cs"/>
          <w:sz w:val="28"/>
          <w:szCs w:val="28"/>
          <w:rtl/>
        </w:rPr>
        <w:t>ال</w:t>
      </w:r>
      <w:r w:rsidRPr="00F75F55">
        <w:rPr>
          <w:rFonts w:ascii="Simplified Arabic" w:hAnsi="Simplified Arabic" w:cs="Simplified Arabic"/>
          <w:sz w:val="28"/>
          <w:szCs w:val="28"/>
          <w:rtl/>
        </w:rPr>
        <w:t>جدول</w:t>
      </w:r>
      <w:r w:rsidR="00533F2C">
        <w:rPr>
          <w:rFonts w:ascii="Simplified Arabic" w:hAnsi="Simplified Arabic" w:cs="Simplified Arabic" w:hint="cs"/>
          <w:sz w:val="28"/>
          <w:szCs w:val="28"/>
          <w:rtl/>
        </w:rPr>
        <w:t xml:space="preserve"> السابق</w:t>
      </w:r>
      <w:r w:rsidR="00B85F6B">
        <w:rPr>
          <w:rFonts w:ascii="Simplified Arabic" w:hAnsi="Simplified Arabic" w:cs="Simplified Arabic" w:hint="cs"/>
          <w:sz w:val="28"/>
          <w:szCs w:val="28"/>
          <w:rtl/>
        </w:rPr>
        <w:t xml:space="preserve"> رقم</w:t>
      </w:r>
      <w:r w:rsidR="004867CD">
        <w:rPr>
          <w:rFonts w:ascii="Simplified Arabic" w:hAnsi="Simplified Arabic" w:cs="Simplified Arabic" w:hint="cs"/>
          <w:sz w:val="28"/>
          <w:szCs w:val="28"/>
          <w:rtl/>
        </w:rPr>
        <w:t xml:space="preserve"> </w:t>
      </w:r>
      <w:r w:rsidRPr="00F75F55">
        <w:rPr>
          <w:rFonts w:ascii="Simplified Arabic" w:hAnsi="Simplified Arabic" w:cs="Simplified Arabic"/>
          <w:sz w:val="28"/>
          <w:szCs w:val="28"/>
          <w:rtl/>
        </w:rPr>
        <w:t>(</w:t>
      </w:r>
      <w:r w:rsidR="00533F2C">
        <w:rPr>
          <w:rFonts w:ascii="Simplified Arabic" w:hAnsi="Simplified Arabic" w:cs="Simplified Arabic" w:hint="cs"/>
          <w:sz w:val="28"/>
          <w:szCs w:val="28"/>
          <w:rtl/>
        </w:rPr>
        <w:t>4/3</w:t>
      </w:r>
      <w:r w:rsidRPr="00F75F55">
        <w:rPr>
          <w:rFonts w:ascii="Simplified Arabic" w:hAnsi="Simplified Arabic" w:cs="Simplified Arabic"/>
          <w:sz w:val="28"/>
          <w:szCs w:val="28"/>
          <w:rtl/>
        </w:rPr>
        <w:t>)</w:t>
      </w:r>
      <w:r w:rsidRPr="00F75F55">
        <w:rPr>
          <w:rFonts w:ascii="Simplified Arabic" w:hAnsi="Simplified Arabic" w:cs="Simplified Arabic" w:hint="cs"/>
          <w:sz w:val="28"/>
          <w:szCs w:val="28"/>
          <w:rtl/>
        </w:rPr>
        <w:t>،</w:t>
      </w:r>
      <w:r w:rsidRPr="00F75F55">
        <w:rPr>
          <w:rFonts w:ascii="Simplified Arabic" w:hAnsi="Simplified Arabic" w:cs="Simplified Arabic"/>
          <w:sz w:val="28"/>
          <w:szCs w:val="28"/>
          <w:rtl/>
        </w:rPr>
        <w:t xml:space="preserve"> </w:t>
      </w:r>
      <w:r w:rsidR="004867CD">
        <w:rPr>
          <w:rFonts w:ascii="Simplified Arabic" w:hAnsi="Simplified Arabic" w:cs="Simplified Arabic" w:hint="cs"/>
          <w:sz w:val="28"/>
          <w:szCs w:val="28"/>
          <w:rtl/>
        </w:rPr>
        <w:t>أ</w:t>
      </w:r>
      <w:r w:rsidRPr="00F75F55">
        <w:rPr>
          <w:rFonts w:ascii="Simplified Arabic" w:hAnsi="Simplified Arabic" w:cs="Simplified Arabic"/>
          <w:sz w:val="28"/>
          <w:szCs w:val="28"/>
          <w:rtl/>
        </w:rPr>
        <w:t>ن جميع ال</w:t>
      </w:r>
      <w:r w:rsidR="004867CD">
        <w:rPr>
          <w:rFonts w:ascii="Simplified Arabic" w:hAnsi="Simplified Arabic" w:cs="Simplified Arabic" w:hint="cs"/>
          <w:sz w:val="28"/>
          <w:szCs w:val="28"/>
          <w:rtl/>
        </w:rPr>
        <w:t>أ</w:t>
      </w:r>
      <w:r w:rsidRPr="00F75F55">
        <w:rPr>
          <w:rFonts w:ascii="Simplified Arabic" w:hAnsi="Simplified Arabic" w:cs="Simplified Arabic"/>
          <w:sz w:val="28"/>
          <w:szCs w:val="28"/>
          <w:rtl/>
        </w:rPr>
        <w:t xml:space="preserve">بعاد للمقياس ككل ذات علاقة </w:t>
      </w:r>
      <w:r w:rsidR="004867CD">
        <w:rPr>
          <w:rFonts w:ascii="Simplified Arabic" w:hAnsi="Simplified Arabic" w:cs="Simplified Arabic" w:hint="cs"/>
          <w:sz w:val="28"/>
          <w:szCs w:val="28"/>
          <w:rtl/>
        </w:rPr>
        <w:t>إ</w:t>
      </w:r>
      <w:r w:rsidRPr="00F75F55">
        <w:rPr>
          <w:rFonts w:ascii="Simplified Arabic" w:hAnsi="Simplified Arabic" w:cs="Simplified Arabic"/>
          <w:sz w:val="28"/>
          <w:szCs w:val="28"/>
          <w:rtl/>
        </w:rPr>
        <w:t>حصائية بالدرجة الكلية للمقياس</w:t>
      </w:r>
      <w:r w:rsidR="004867CD">
        <w:rPr>
          <w:rFonts w:ascii="Simplified Arabic" w:hAnsi="Simplified Arabic" w:cs="Simplified Arabic" w:hint="cs"/>
          <w:sz w:val="28"/>
          <w:szCs w:val="28"/>
          <w:rtl/>
        </w:rPr>
        <w:t>،</w:t>
      </w:r>
      <w:r w:rsidRPr="00F75F55">
        <w:rPr>
          <w:rFonts w:ascii="Simplified Arabic" w:hAnsi="Simplified Arabic" w:cs="Simplified Arabic"/>
          <w:sz w:val="28"/>
          <w:szCs w:val="28"/>
          <w:rtl/>
        </w:rPr>
        <w:t xml:space="preserve"> حيث قيم المعنوية جميعها </w:t>
      </w:r>
      <w:r w:rsidR="004867CD">
        <w:rPr>
          <w:rFonts w:ascii="Simplified Arabic" w:hAnsi="Simplified Arabic" w:cs="Simplified Arabic" w:hint="cs"/>
          <w:sz w:val="28"/>
          <w:szCs w:val="28"/>
          <w:rtl/>
        </w:rPr>
        <w:t>أ</w:t>
      </w:r>
      <w:r w:rsidRPr="00F75F55">
        <w:rPr>
          <w:rFonts w:ascii="Simplified Arabic" w:hAnsi="Simplified Arabic" w:cs="Simplified Arabic"/>
          <w:sz w:val="28"/>
          <w:szCs w:val="28"/>
          <w:rtl/>
        </w:rPr>
        <w:t>قل من مستو</w:t>
      </w:r>
      <w:r w:rsidR="004867CD">
        <w:rPr>
          <w:rFonts w:ascii="Simplified Arabic" w:hAnsi="Simplified Arabic" w:cs="Simplified Arabic" w:hint="cs"/>
          <w:sz w:val="28"/>
          <w:szCs w:val="28"/>
          <w:rtl/>
        </w:rPr>
        <w:t>ى</w:t>
      </w:r>
      <w:r w:rsidRPr="00F75F55">
        <w:rPr>
          <w:rFonts w:ascii="Simplified Arabic" w:hAnsi="Simplified Arabic" w:cs="Simplified Arabic"/>
          <w:sz w:val="28"/>
          <w:szCs w:val="28"/>
          <w:rtl/>
        </w:rPr>
        <w:t xml:space="preserve"> الدلالة 0.05</w:t>
      </w:r>
      <w:r w:rsidR="004867CD">
        <w:rPr>
          <w:rFonts w:ascii="Simplified Arabic" w:hAnsi="Simplified Arabic" w:cs="Simplified Arabic" w:hint="cs"/>
          <w:sz w:val="28"/>
          <w:szCs w:val="28"/>
          <w:rtl/>
        </w:rPr>
        <w:t xml:space="preserve">، </w:t>
      </w:r>
      <w:r w:rsidRPr="00F75F55">
        <w:rPr>
          <w:rFonts w:ascii="Simplified Arabic" w:hAnsi="Simplified Arabic" w:cs="Simplified Arabic"/>
          <w:sz w:val="28"/>
          <w:szCs w:val="28"/>
          <w:rtl/>
        </w:rPr>
        <w:t>جميع معاملات الارتباط بين ال</w:t>
      </w:r>
      <w:r w:rsidR="004867CD">
        <w:rPr>
          <w:rFonts w:ascii="Simplified Arabic" w:hAnsi="Simplified Arabic" w:cs="Simplified Arabic" w:hint="cs"/>
          <w:sz w:val="28"/>
          <w:szCs w:val="28"/>
          <w:rtl/>
        </w:rPr>
        <w:t>أ</w:t>
      </w:r>
      <w:r w:rsidRPr="00F75F55">
        <w:rPr>
          <w:rFonts w:ascii="Simplified Arabic" w:hAnsi="Simplified Arabic" w:cs="Simplified Arabic"/>
          <w:sz w:val="28"/>
          <w:szCs w:val="28"/>
          <w:rtl/>
        </w:rPr>
        <w:t>بعاد والمقياس عل</w:t>
      </w:r>
      <w:r w:rsidR="004867CD">
        <w:rPr>
          <w:rFonts w:ascii="Simplified Arabic" w:hAnsi="Simplified Arabic" w:cs="Simplified Arabic" w:hint="cs"/>
          <w:sz w:val="28"/>
          <w:szCs w:val="28"/>
          <w:rtl/>
        </w:rPr>
        <w:t>ى</w:t>
      </w:r>
      <w:r w:rsidRPr="00F75F55">
        <w:rPr>
          <w:rFonts w:ascii="Simplified Arabic" w:hAnsi="Simplified Arabic" w:cs="Simplified Arabic"/>
          <w:sz w:val="28"/>
          <w:szCs w:val="28"/>
          <w:rtl/>
        </w:rPr>
        <w:t xml:space="preserve"> من 0.4 مما يدل عل</w:t>
      </w:r>
      <w:r w:rsidR="004867CD">
        <w:rPr>
          <w:rFonts w:ascii="Simplified Arabic" w:hAnsi="Simplified Arabic" w:cs="Simplified Arabic" w:hint="cs"/>
          <w:sz w:val="28"/>
          <w:szCs w:val="28"/>
          <w:rtl/>
        </w:rPr>
        <w:t>ى</w:t>
      </w:r>
      <w:r w:rsidRPr="00F75F55">
        <w:rPr>
          <w:rFonts w:ascii="Simplified Arabic" w:hAnsi="Simplified Arabic" w:cs="Simplified Arabic"/>
          <w:sz w:val="28"/>
          <w:szCs w:val="28"/>
          <w:rtl/>
        </w:rPr>
        <w:t xml:space="preserve"> الصدق البنائي لمقياس الدراسة.</w:t>
      </w:r>
    </w:p>
    <w:p w:rsidR="0018349E" w:rsidRDefault="0018349E" w:rsidP="00713B4C">
      <w:pPr>
        <w:spacing w:line="240" w:lineRule="auto"/>
        <w:contextualSpacing/>
        <w:jc w:val="both"/>
        <w:rPr>
          <w:rFonts w:ascii="Simplified Arabic" w:hAnsi="Simplified Arabic" w:cs="Simplified Arabic"/>
          <w:sz w:val="28"/>
          <w:szCs w:val="28"/>
          <w:rtl/>
        </w:rPr>
      </w:pPr>
    </w:p>
    <w:p w:rsidR="0018349E" w:rsidRDefault="0018349E" w:rsidP="00713B4C">
      <w:pPr>
        <w:spacing w:line="240" w:lineRule="auto"/>
        <w:contextualSpacing/>
        <w:jc w:val="both"/>
        <w:rPr>
          <w:rFonts w:ascii="Simplified Arabic" w:hAnsi="Simplified Arabic" w:cs="Simplified Arabic"/>
          <w:sz w:val="28"/>
          <w:szCs w:val="28"/>
          <w:rtl/>
        </w:rPr>
      </w:pPr>
    </w:p>
    <w:p w:rsidR="0018349E" w:rsidRDefault="0018349E" w:rsidP="00713B4C">
      <w:pPr>
        <w:spacing w:line="240" w:lineRule="auto"/>
        <w:contextualSpacing/>
        <w:jc w:val="both"/>
        <w:rPr>
          <w:rFonts w:ascii="Simplified Arabic" w:hAnsi="Simplified Arabic" w:cs="Simplified Arabic"/>
          <w:sz w:val="28"/>
          <w:szCs w:val="28"/>
          <w:rtl/>
        </w:rPr>
      </w:pPr>
    </w:p>
    <w:p w:rsidR="0018349E" w:rsidRDefault="0018349E" w:rsidP="00713B4C">
      <w:pPr>
        <w:spacing w:line="240" w:lineRule="auto"/>
        <w:contextualSpacing/>
        <w:jc w:val="both"/>
        <w:rPr>
          <w:rFonts w:ascii="Simplified Arabic" w:hAnsi="Simplified Arabic" w:cs="Simplified Arabic"/>
          <w:sz w:val="28"/>
          <w:szCs w:val="28"/>
          <w:rtl/>
        </w:rPr>
      </w:pPr>
    </w:p>
    <w:p w:rsidR="0018349E" w:rsidRDefault="0018349E" w:rsidP="00713B4C">
      <w:pPr>
        <w:spacing w:line="240" w:lineRule="auto"/>
        <w:contextualSpacing/>
        <w:jc w:val="both"/>
        <w:rPr>
          <w:rFonts w:ascii="Simplified Arabic" w:hAnsi="Simplified Arabic" w:cs="Simplified Arabic"/>
          <w:sz w:val="28"/>
          <w:szCs w:val="28"/>
          <w:rtl/>
        </w:rPr>
      </w:pPr>
    </w:p>
    <w:p w:rsidR="0018349E" w:rsidRDefault="0018349E" w:rsidP="00713B4C">
      <w:pPr>
        <w:spacing w:line="240" w:lineRule="auto"/>
        <w:contextualSpacing/>
        <w:jc w:val="both"/>
        <w:rPr>
          <w:rFonts w:ascii="Simplified Arabic" w:hAnsi="Simplified Arabic" w:cs="Simplified Arabic"/>
          <w:sz w:val="28"/>
          <w:szCs w:val="28"/>
          <w:rtl/>
        </w:rPr>
      </w:pPr>
    </w:p>
    <w:p w:rsidR="0018349E" w:rsidRDefault="0018349E" w:rsidP="00713B4C">
      <w:pPr>
        <w:spacing w:line="240" w:lineRule="auto"/>
        <w:contextualSpacing/>
        <w:jc w:val="both"/>
        <w:rPr>
          <w:rFonts w:ascii="Simplified Arabic" w:hAnsi="Simplified Arabic" w:cs="Simplified Arabic"/>
          <w:sz w:val="28"/>
          <w:szCs w:val="28"/>
          <w:rtl/>
        </w:rPr>
      </w:pPr>
    </w:p>
    <w:p w:rsidR="00713B4C" w:rsidRPr="00A755E2" w:rsidRDefault="00713B4C" w:rsidP="00544147">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544147">
        <w:rPr>
          <w:rFonts w:ascii="Tw Cen MT Condensed Extra Bold" w:eastAsiaTheme="minorHAnsi" w:hAnsi="Tw Cen MT Condensed Extra Bold" w:cs="Shurooq 16" w:hint="cs"/>
          <w:color w:val="000000" w:themeColor="text1"/>
          <w:sz w:val="30"/>
          <w:szCs w:val="30"/>
          <w:rtl/>
          <w:lang w:bidi="ar-EG"/>
        </w:rPr>
        <w:t>4/4</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معاملات ارتباط العبارات بالدرجة الكلية</w:t>
      </w:r>
    </w:p>
    <w:p w:rsidR="00B20796" w:rsidRPr="00B20796" w:rsidRDefault="00713B4C" w:rsidP="007A1633">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للمحور</w:t>
      </w:r>
      <w:r w:rsidR="00B20796">
        <w:rPr>
          <w:rFonts w:ascii="Tw Cen MT Condensed Extra Bold" w:eastAsiaTheme="minorHAnsi" w:hAnsi="Tw Cen MT Condensed Extra Bold" w:cs="Shurooq 16" w:hint="cs"/>
          <w:color w:val="000000" w:themeColor="text1"/>
          <w:sz w:val="30"/>
          <w:szCs w:val="30"/>
          <w:rtl/>
          <w:lang w:bidi="ar-EG"/>
        </w:rPr>
        <w:t xml:space="preserve"> </w:t>
      </w:r>
      <w:r w:rsidR="00B20796" w:rsidRPr="00B20796">
        <w:rPr>
          <w:rFonts w:ascii="Tw Cen MT Condensed Extra Bold" w:eastAsiaTheme="minorHAnsi" w:hAnsi="Tw Cen MT Condensed Extra Bold" w:cs="Shurooq 16" w:hint="cs"/>
          <w:color w:val="000000" w:themeColor="text1"/>
          <w:sz w:val="30"/>
          <w:szCs w:val="30"/>
          <w:rtl/>
          <w:lang w:bidi="ar-EG"/>
        </w:rPr>
        <w:t>أهمية ودور التخطيط</w:t>
      </w:r>
      <w:r w:rsidR="00B20796" w:rsidRPr="00B20796">
        <w:rPr>
          <w:rFonts w:ascii="Tw Cen MT Condensed Extra Bold" w:eastAsiaTheme="minorHAnsi" w:hAnsi="Tw Cen MT Condensed Extra Bold" w:cs="Shurooq 16"/>
          <w:color w:val="000000" w:themeColor="text1"/>
          <w:sz w:val="30"/>
          <w:szCs w:val="30"/>
          <w:rtl/>
          <w:lang w:bidi="ar-EG"/>
        </w:rPr>
        <w:t xml:space="preserve"> </w:t>
      </w:r>
      <w:r w:rsidR="00B20796" w:rsidRPr="00B20796">
        <w:rPr>
          <w:rFonts w:ascii="Tw Cen MT Condensed Extra Bold" w:eastAsiaTheme="minorHAnsi" w:hAnsi="Tw Cen MT Condensed Extra Bold" w:cs="Shurooq 16" w:hint="cs"/>
          <w:color w:val="000000" w:themeColor="text1"/>
          <w:sz w:val="30"/>
          <w:szCs w:val="30"/>
          <w:rtl/>
          <w:lang w:bidi="ar-EG"/>
        </w:rPr>
        <w:t>الفعال</w:t>
      </w:r>
      <w:r w:rsidR="00B20796" w:rsidRPr="00B20796">
        <w:rPr>
          <w:rFonts w:ascii="Tw Cen MT Condensed Extra Bold" w:eastAsiaTheme="minorHAnsi" w:hAnsi="Tw Cen MT Condensed Extra Bold" w:cs="Shurooq 16"/>
          <w:color w:val="000000" w:themeColor="text1"/>
          <w:sz w:val="30"/>
          <w:szCs w:val="30"/>
          <w:rtl/>
          <w:lang w:bidi="ar-EG"/>
        </w:rPr>
        <w:t xml:space="preserve"> </w:t>
      </w:r>
      <w:r w:rsidR="00B20796" w:rsidRPr="00B20796">
        <w:rPr>
          <w:rFonts w:ascii="Tw Cen MT Condensed Extra Bold" w:eastAsiaTheme="minorHAnsi" w:hAnsi="Tw Cen MT Condensed Extra Bold" w:cs="Shurooq 16" w:hint="cs"/>
          <w:color w:val="000000" w:themeColor="text1"/>
          <w:sz w:val="30"/>
          <w:szCs w:val="30"/>
          <w:rtl/>
          <w:lang w:bidi="ar-EG"/>
        </w:rPr>
        <w:t>في</w:t>
      </w:r>
      <w:r w:rsidR="00B20796" w:rsidRPr="00B20796">
        <w:rPr>
          <w:rFonts w:ascii="Tw Cen MT Condensed Extra Bold" w:eastAsiaTheme="minorHAnsi" w:hAnsi="Tw Cen MT Condensed Extra Bold" w:cs="Shurooq 16"/>
          <w:color w:val="000000" w:themeColor="text1"/>
          <w:sz w:val="30"/>
          <w:szCs w:val="30"/>
          <w:rtl/>
          <w:lang w:bidi="ar-EG"/>
        </w:rPr>
        <w:t xml:space="preserve"> </w:t>
      </w:r>
      <w:r w:rsidR="00B20796" w:rsidRPr="00B20796">
        <w:rPr>
          <w:rFonts w:ascii="Tw Cen MT Condensed Extra Bold" w:eastAsiaTheme="minorHAnsi" w:hAnsi="Tw Cen MT Condensed Extra Bold" w:cs="Shurooq 16" w:hint="cs"/>
          <w:color w:val="000000" w:themeColor="text1"/>
          <w:sz w:val="30"/>
          <w:szCs w:val="30"/>
          <w:rtl/>
          <w:lang w:bidi="ar-EG"/>
        </w:rPr>
        <w:t>مواجهة</w:t>
      </w:r>
      <w:r w:rsidR="00B20796" w:rsidRPr="00B20796">
        <w:rPr>
          <w:rFonts w:ascii="Tw Cen MT Condensed Extra Bold" w:eastAsiaTheme="minorHAnsi" w:hAnsi="Tw Cen MT Condensed Extra Bold" w:cs="Shurooq 16"/>
          <w:color w:val="000000" w:themeColor="text1"/>
          <w:sz w:val="30"/>
          <w:szCs w:val="30"/>
          <w:rtl/>
          <w:lang w:bidi="ar-EG"/>
        </w:rPr>
        <w:t xml:space="preserve"> </w:t>
      </w:r>
      <w:r w:rsidR="00B20796" w:rsidRPr="00B20796">
        <w:rPr>
          <w:rFonts w:ascii="Tw Cen MT Condensed Extra Bold" w:eastAsiaTheme="minorHAnsi" w:hAnsi="Tw Cen MT Condensed Extra Bold" w:cs="Shurooq 16" w:hint="cs"/>
          <w:color w:val="000000" w:themeColor="text1"/>
          <w:sz w:val="30"/>
          <w:szCs w:val="30"/>
          <w:rtl/>
          <w:lang w:bidi="ar-EG"/>
        </w:rPr>
        <w:t>المخاطر</w:t>
      </w:r>
    </w:p>
    <w:p w:rsidR="00B20796" w:rsidRDefault="00B20796" w:rsidP="00B20796">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B20796">
        <w:rPr>
          <w:rFonts w:ascii="Tw Cen MT Condensed Extra Bold" w:eastAsiaTheme="minorHAnsi" w:hAnsi="Tw Cen MT Condensed Extra Bold" w:cs="Shurooq 16" w:hint="cs"/>
          <w:color w:val="000000" w:themeColor="text1"/>
          <w:sz w:val="30"/>
          <w:szCs w:val="30"/>
          <w:rtl/>
          <w:lang w:bidi="ar-EG"/>
        </w:rPr>
        <w:t>والتنبؤ بها وتخفيف</w:t>
      </w:r>
      <w:r w:rsidRPr="00B20796">
        <w:rPr>
          <w:rFonts w:ascii="Tw Cen MT Condensed Extra Bold" w:eastAsiaTheme="minorHAnsi" w:hAnsi="Tw Cen MT Condensed Extra Bold" w:cs="Shurooq 16"/>
          <w:color w:val="000000" w:themeColor="text1"/>
          <w:sz w:val="30"/>
          <w:szCs w:val="30"/>
          <w:rtl/>
          <w:lang w:bidi="ar-EG"/>
        </w:rPr>
        <w:t xml:space="preserve"> </w:t>
      </w:r>
      <w:r w:rsidRPr="00B20796">
        <w:rPr>
          <w:rFonts w:ascii="Tw Cen MT Condensed Extra Bold" w:eastAsiaTheme="minorHAnsi" w:hAnsi="Tw Cen MT Condensed Extra Bold" w:cs="Shurooq 16" w:hint="cs"/>
          <w:color w:val="000000" w:themeColor="text1"/>
          <w:sz w:val="30"/>
          <w:szCs w:val="30"/>
          <w:rtl/>
          <w:lang w:bidi="ar-EG"/>
        </w:rPr>
        <w:t>آثارها</w:t>
      </w:r>
      <w:r w:rsidRPr="00B20796">
        <w:rPr>
          <w:rFonts w:ascii="Tw Cen MT Condensed Extra Bold" w:eastAsiaTheme="minorHAnsi" w:hAnsi="Tw Cen MT Condensed Extra Bold" w:cs="Shurooq 16"/>
          <w:color w:val="000000" w:themeColor="text1"/>
          <w:sz w:val="30"/>
          <w:szCs w:val="30"/>
          <w:rtl/>
          <w:lang w:bidi="ar-EG"/>
        </w:rPr>
        <w:t xml:space="preserve"> </w:t>
      </w:r>
      <w:r w:rsidRPr="00B20796">
        <w:rPr>
          <w:rFonts w:ascii="Tw Cen MT Condensed Extra Bold" w:eastAsiaTheme="minorHAnsi" w:hAnsi="Tw Cen MT Condensed Extra Bold" w:cs="Shurooq 16" w:hint="cs"/>
          <w:color w:val="000000" w:themeColor="text1"/>
          <w:sz w:val="30"/>
          <w:szCs w:val="30"/>
          <w:rtl/>
          <w:lang w:bidi="ar-EG"/>
        </w:rPr>
        <w:t>على</w:t>
      </w:r>
      <w:r w:rsidRPr="00B20796">
        <w:rPr>
          <w:rFonts w:ascii="Tw Cen MT Condensed Extra Bold" w:eastAsiaTheme="minorHAnsi" w:hAnsi="Tw Cen MT Condensed Extra Bold" w:cs="Shurooq 16"/>
          <w:color w:val="000000" w:themeColor="text1"/>
          <w:sz w:val="30"/>
          <w:szCs w:val="30"/>
          <w:rtl/>
          <w:lang w:bidi="ar-EG"/>
        </w:rPr>
        <w:t xml:space="preserve"> </w:t>
      </w:r>
      <w:r w:rsidRPr="00B20796">
        <w:rPr>
          <w:rFonts w:ascii="Tw Cen MT Condensed Extra Bold" w:eastAsiaTheme="minorHAnsi" w:hAnsi="Tw Cen MT Condensed Extra Bold" w:cs="Shurooq 16" w:hint="cs"/>
          <w:color w:val="000000" w:themeColor="text1"/>
          <w:sz w:val="30"/>
          <w:szCs w:val="30"/>
          <w:rtl/>
          <w:lang w:bidi="ar-EG"/>
        </w:rPr>
        <w:t>المؤسسات</w:t>
      </w:r>
      <w:r w:rsidRPr="00B20796">
        <w:rPr>
          <w:rFonts w:ascii="Tw Cen MT Condensed Extra Bold" w:eastAsiaTheme="minorHAnsi" w:hAnsi="Tw Cen MT Condensed Extra Bold" w:cs="Shurooq 16"/>
          <w:color w:val="000000" w:themeColor="text1"/>
          <w:sz w:val="30"/>
          <w:szCs w:val="30"/>
          <w:rtl/>
          <w:lang w:bidi="ar-EG"/>
        </w:rPr>
        <w:t xml:space="preserve"> </w:t>
      </w:r>
      <w:r w:rsidRPr="00B20796">
        <w:rPr>
          <w:rFonts w:ascii="Tw Cen MT Condensed Extra Bold" w:eastAsiaTheme="minorHAnsi" w:hAnsi="Tw Cen MT Condensed Extra Bold" w:cs="Shurooq 16" w:hint="cs"/>
          <w:color w:val="000000" w:themeColor="text1"/>
          <w:sz w:val="30"/>
          <w:szCs w:val="30"/>
          <w:rtl/>
          <w:lang w:bidi="ar-EG"/>
        </w:rPr>
        <w:t>الصحفية</w:t>
      </w:r>
      <w:r w:rsidRPr="00B20796">
        <w:rPr>
          <w:rFonts w:ascii="Tw Cen MT Condensed Extra Bold" w:eastAsiaTheme="minorHAnsi" w:hAnsi="Tw Cen MT Condensed Extra Bold" w:cs="Shurooq 16"/>
          <w:color w:val="000000" w:themeColor="text1"/>
          <w:sz w:val="30"/>
          <w:szCs w:val="30"/>
          <w:rtl/>
          <w:lang w:bidi="ar-EG"/>
        </w:rPr>
        <w:t xml:space="preserve"> </w:t>
      </w:r>
      <w:r w:rsidRPr="00B20796">
        <w:rPr>
          <w:rFonts w:ascii="Tw Cen MT Condensed Extra Bold" w:eastAsiaTheme="minorHAnsi" w:hAnsi="Tw Cen MT Condensed Extra Bold" w:cs="Shurooq 16" w:hint="cs"/>
          <w:color w:val="000000" w:themeColor="text1"/>
          <w:sz w:val="30"/>
          <w:szCs w:val="30"/>
          <w:rtl/>
          <w:lang w:bidi="ar-EG"/>
        </w:rPr>
        <w:t>القومية</w:t>
      </w:r>
    </w:p>
    <w:p w:rsidR="00713B4C" w:rsidRPr="00790FBB" w:rsidRDefault="00713B4C" w:rsidP="00713B4C">
      <w:pPr>
        <w:spacing w:line="240" w:lineRule="auto"/>
        <w:ind w:left="141" w:right="-142"/>
        <w:contextualSpacing/>
        <w:jc w:val="center"/>
        <w:rPr>
          <w:rFonts w:ascii="Simplified Arabic" w:hAnsi="Simplified Arabic" w:cs="Simplified Arabic"/>
          <w:b/>
          <w:bCs/>
          <w:sz w:val="4"/>
          <w:szCs w:val="4"/>
          <w:rtl/>
        </w:rPr>
      </w:pPr>
    </w:p>
    <w:tbl>
      <w:tblPr>
        <w:tblStyle w:val="TableGrid"/>
        <w:bidiVisual/>
        <w:tblW w:w="10140" w:type="dxa"/>
        <w:tblLook w:val="04A0" w:firstRow="1" w:lastRow="0" w:firstColumn="1" w:lastColumn="0" w:noHBand="0" w:noVBand="1"/>
      </w:tblPr>
      <w:tblGrid>
        <w:gridCol w:w="511"/>
        <w:gridCol w:w="7959"/>
        <w:gridCol w:w="1670"/>
      </w:tblGrid>
      <w:tr w:rsidR="00713B4C" w:rsidRPr="00790FBB" w:rsidTr="00203297">
        <w:trPr>
          <w:trHeight w:val="402"/>
        </w:trPr>
        <w:tc>
          <w:tcPr>
            <w:tcW w:w="511" w:type="dxa"/>
            <w:shd w:val="clear" w:color="auto" w:fill="F2F2F2" w:themeFill="background1" w:themeFillShade="F2"/>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م</w:t>
            </w:r>
          </w:p>
        </w:tc>
        <w:tc>
          <w:tcPr>
            <w:tcW w:w="7959"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العبارة</w:t>
            </w:r>
          </w:p>
        </w:tc>
        <w:tc>
          <w:tcPr>
            <w:tcW w:w="1670" w:type="dxa"/>
            <w:shd w:val="clear" w:color="auto" w:fill="F2F2F2" w:themeFill="background1" w:themeFillShade="F2"/>
            <w:hideMark/>
          </w:tcPr>
          <w:p w:rsidR="00713B4C" w:rsidRPr="00790FBB" w:rsidRDefault="00713B4C" w:rsidP="00203297">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معامل الارتب</w:t>
            </w:r>
            <w:r w:rsidR="00203297">
              <w:rPr>
                <w:rFonts w:ascii="Simplified Arabic" w:hAnsi="Simplified Arabic" w:cs="Simplified Arabic"/>
                <w:sz w:val="28"/>
                <w:szCs w:val="28"/>
                <w:rtl/>
              </w:rPr>
              <w:t>اط</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1</w:t>
            </w:r>
          </w:p>
        </w:tc>
        <w:tc>
          <w:tcPr>
            <w:tcW w:w="7959" w:type="dxa"/>
            <w:hideMark/>
          </w:tcPr>
          <w:p w:rsidR="00713B4C" w:rsidRPr="00790FBB" w:rsidRDefault="00713B4C" w:rsidP="00CC3845">
            <w:pPr>
              <w:jc w:val="both"/>
              <w:rPr>
                <w:rFonts w:ascii="Simplified Arabic" w:hAnsi="Simplified Arabic" w:cs="Simplified Arabic"/>
                <w:sz w:val="28"/>
                <w:szCs w:val="28"/>
                <w:rtl/>
              </w:rPr>
            </w:pPr>
            <w:r w:rsidRPr="00790FBB">
              <w:rPr>
                <w:rFonts w:ascii="Simplified Arabic" w:hAnsi="Simplified Arabic" w:cs="Simplified Arabic"/>
                <w:sz w:val="28"/>
                <w:szCs w:val="28"/>
                <w:rtl/>
              </w:rPr>
              <w:t>التخطيط له دور هام في التنبؤ بالمخاطر المهنية والمادية والإدارية التي قد تهدد المؤسسات الصحفية القومية قبل وقوعها.</w:t>
            </w:r>
          </w:p>
        </w:tc>
        <w:tc>
          <w:tcPr>
            <w:tcW w:w="1670" w:type="dxa"/>
            <w:noWrap/>
            <w:hideMark/>
          </w:tcPr>
          <w:p w:rsidR="00713B4C" w:rsidRPr="00A44477"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.227*</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2</w:t>
            </w:r>
          </w:p>
        </w:tc>
        <w:tc>
          <w:tcPr>
            <w:tcW w:w="795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التخطيط له دور هام في إدارة المخاطر بالمؤسسات الصحفية القومية أثناء وبعد وقوعها.</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.346*</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3</w:t>
            </w:r>
          </w:p>
        </w:tc>
        <w:tc>
          <w:tcPr>
            <w:tcW w:w="795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يساعد التخطيط في تحديد الموارد المادية والبشرية اللازمة لإدارة المخاطر.</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.336*</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4</w:t>
            </w:r>
          </w:p>
        </w:tc>
        <w:tc>
          <w:tcPr>
            <w:tcW w:w="795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يساعد التخطيط في تحليل نقاط القوة والضعف والفرص والتهديدات للمؤسسات الصحفية وتوظيفها في مواجهة المخاطر المحتملة بالمؤسسات الصحفية.</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.227*</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5</w:t>
            </w:r>
          </w:p>
        </w:tc>
        <w:tc>
          <w:tcPr>
            <w:tcW w:w="7959" w:type="dxa"/>
            <w:hideMark/>
          </w:tcPr>
          <w:p w:rsidR="00713B4C" w:rsidRPr="00790FBB" w:rsidRDefault="00713B4C" w:rsidP="007A1633">
            <w:pPr>
              <w:jc w:val="both"/>
              <w:rPr>
                <w:rFonts w:ascii="Simplified Arabic" w:hAnsi="Simplified Arabic" w:cs="Simplified Arabic"/>
                <w:sz w:val="28"/>
                <w:szCs w:val="28"/>
              </w:rPr>
            </w:pPr>
            <w:r w:rsidRPr="00790FBB">
              <w:rPr>
                <w:rFonts w:ascii="Simplified Arabic" w:hAnsi="Simplified Arabic" w:cs="Simplified Arabic"/>
                <w:sz w:val="28"/>
                <w:szCs w:val="28"/>
                <w:rtl/>
              </w:rPr>
              <w:t>يساعد التخطيط في وضع السياسات وال</w:t>
            </w:r>
            <w:r w:rsidR="007A1633">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ستراتيجيات التي تحدد كيفية التعامل مع المخاطر المحتملة وكيفية الاستجابة لها في الوقت المناسب.</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.415</w:t>
            </w:r>
            <w:r w:rsidRPr="00790FBB">
              <w:rPr>
                <w:rFonts w:ascii="Simplified Arabic" w:hAnsi="Simplified Arabic" w:cs="Simplified Arabic"/>
                <w:sz w:val="28"/>
                <w:szCs w:val="28"/>
                <w:vertAlign w:val="superscript"/>
              </w:rPr>
              <w:t>*</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6</w:t>
            </w:r>
          </w:p>
        </w:tc>
        <w:tc>
          <w:tcPr>
            <w:tcW w:w="7959" w:type="dxa"/>
            <w:hideMark/>
          </w:tcPr>
          <w:p w:rsidR="00713B4C" w:rsidRPr="00790FBB" w:rsidRDefault="00713B4C" w:rsidP="007A1633">
            <w:pPr>
              <w:jc w:val="both"/>
              <w:rPr>
                <w:rFonts w:ascii="Simplified Arabic" w:hAnsi="Simplified Arabic" w:cs="Simplified Arabic"/>
                <w:sz w:val="28"/>
                <w:szCs w:val="28"/>
              </w:rPr>
            </w:pPr>
            <w:r w:rsidRPr="00790FBB">
              <w:rPr>
                <w:rFonts w:ascii="Simplified Arabic" w:hAnsi="Simplified Arabic" w:cs="Simplified Arabic"/>
                <w:sz w:val="28"/>
                <w:szCs w:val="28"/>
                <w:rtl/>
              </w:rPr>
              <w:t>ينظم التخطيط برامج التدريب اللازمة للمس</w:t>
            </w:r>
            <w:r w:rsidR="007A1633">
              <w:rPr>
                <w:rFonts w:ascii="Simplified Arabic" w:hAnsi="Simplified Arabic" w:cs="Simplified Arabic" w:hint="cs"/>
                <w:sz w:val="28"/>
                <w:szCs w:val="28"/>
                <w:rtl/>
              </w:rPr>
              <w:t>ئ</w:t>
            </w:r>
            <w:r w:rsidRPr="00790FBB">
              <w:rPr>
                <w:rFonts w:ascii="Simplified Arabic" w:hAnsi="Simplified Arabic" w:cs="Simplified Arabic"/>
                <w:sz w:val="28"/>
                <w:szCs w:val="28"/>
                <w:rtl/>
              </w:rPr>
              <w:t>ولين بالمؤسسات القومية للتعامل مع المخاطر المهنية والمادية والإدارية.</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.615</w:t>
            </w:r>
            <w:r w:rsidRPr="00790FBB">
              <w:rPr>
                <w:rFonts w:ascii="Simplified Arabic" w:hAnsi="Simplified Arabic" w:cs="Simplified Arabic"/>
                <w:sz w:val="28"/>
                <w:szCs w:val="28"/>
                <w:vertAlign w:val="superscript"/>
              </w:rPr>
              <w:t>*</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7</w:t>
            </w:r>
          </w:p>
        </w:tc>
        <w:tc>
          <w:tcPr>
            <w:tcW w:w="795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يساعد التخطيط في عملية التواصل مع الجمهور وبناء علاقات قوية مع جمهورها وتشجيع التواصل المفتوح والشفاف، مما يساعد في تقليل المخاطر المتعلقة بفهم الجمهور للأحداث والمعلومات.</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.502</w:t>
            </w:r>
            <w:r w:rsidRPr="00790FBB">
              <w:rPr>
                <w:rFonts w:ascii="Simplified Arabic" w:hAnsi="Simplified Arabic" w:cs="Simplified Arabic"/>
                <w:sz w:val="28"/>
                <w:szCs w:val="28"/>
                <w:vertAlign w:val="superscript"/>
              </w:rPr>
              <w:t>**</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8</w:t>
            </w:r>
          </w:p>
        </w:tc>
        <w:tc>
          <w:tcPr>
            <w:tcW w:w="795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يساعد التخطيط في تنظيم العمل وتقليل التكاليف وزيادة معدلات الإنتاج وزيادة أرباح المؤسسات الصحفية القومية.</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.556</w:t>
            </w:r>
            <w:r w:rsidRPr="00790FBB">
              <w:rPr>
                <w:rFonts w:ascii="Simplified Arabic" w:hAnsi="Simplified Arabic" w:cs="Simplified Arabic"/>
                <w:sz w:val="28"/>
                <w:szCs w:val="28"/>
                <w:vertAlign w:val="superscript"/>
              </w:rPr>
              <w:t>**</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9</w:t>
            </w:r>
          </w:p>
        </w:tc>
        <w:tc>
          <w:tcPr>
            <w:tcW w:w="795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التخطيط بالمؤسسات الصحفية القومية ليس له دور فعال في تقليل الخسائر.</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.983</w:t>
            </w:r>
            <w:r w:rsidRPr="00790FBB">
              <w:rPr>
                <w:rFonts w:ascii="Simplified Arabic" w:hAnsi="Simplified Arabic" w:cs="Simplified Arabic"/>
                <w:sz w:val="28"/>
                <w:szCs w:val="28"/>
                <w:vertAlign w:val="superscript"/>
              </w:rPr>
              <w:t>**</w:t>
            </w:r>
          </w:p>
        </w:tc>
      </w:tr>
      <w:tr w:rsidR="00713B4C" w:rsidRPr="00790FBB" w:rsidTr="00203297">
        <w:trPr>
          <w:trHeight w:val="402"/>
        </w:trPr>
        <w:tc>
          <w:tcPr>
            <w:tcW w:w="511"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10</w:t>
            </w:r>
          </w:p>
        </w:tc>
        <w:tc>
          <w:tcPr>
            <w:tcW w:w="795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التخطيط بالمؤسسات الصحفية القومية ليس له دور فعال في تعظيم الأرباح.</w:t>
            </w:r>
          </w:p>
        </w:tc>
        <w:tc>
          <w:tcPr>
            <w:tcW w:w="167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.936</w:t>
            </w:r>
            <w:r w:rsidRPr="00790FBB">
              <w:rPr>
                <w:rFonts w:ascii="Simplified Arabic" w:hAnsi="Simplified Arabic" w:cs="Simplified Arabic"/>
                <w:sz w:val="28"/>
                <w:szCs w:val="28"/>
                <w:vertAlign w:val="superscript"/>
              </w:rPr>
              <w:t>**</w:t>
            </w:r>
          </w:p>
        </w:tc>
      </w:tr>
    </w:tbl>
    <w:p w:rsidR="00713B4C" w:rsidRPr="00790FBB" w:rsidRDefault="00713B4C" w:rsidP="00713B4C">
      <w:pPr>
        <w:spacing w:line="240" w:lineRule="auto"/>
        <w:contextualSpacing/>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**دالة عند مستوى دلالة (0.01)</w:t>
      </w:r>
    </w:p>
    <w:p w:rsidR="00713B4C" w:rsidRDefault="00713B4C" w:rsidP="00713B4C">
      <w:pPr>
        <w:spacing w:line="240" w:lineRule="auto"/>
        <w:contextualSpacing/>
        <w:jc w:val="center"/>
        <w:rPr>
          <w:rFonts w:ascii="Simplified Arabic" w:hAnsi="Simplified Arabic" w:cs="Simplified Arabic"/>
          <w:sz w:val="28"/>
          <w:szCs w:val="28"/>
          <w:rtl/>
        </w:rPr>
      </w:pPr>
      <w:r w:rsidRPr="00790FBB">
        <w:rPr>
          <w:rFonts w:ascii="Simplified Arabic" w:hAnsi="Simplified Arabic" w:cs="Simplified Arabic"/>
          <w:sz w:val="28"/>
          <w:szCs w:val="28"/>
          <w:rtl/>
        </w:rPr>
        <w:t>*دالة عند مستوى دلالة (0.05)</w:t>
      </w:r>
    </w:p>
    <w:p w:rsidR="00F878DA" w:rsidRPr="00F878DA" w:rsidRDefault="00F878DA" w:rsidP="00F878DA">
      <w:pPr>
        <w:spacing w:line="240" w:lineRule="auto"/>
        <w:contextualSpacing/>
        <w:jc w:val="center"/>
        <w:rPr>
          <w:rFonts w:ascii="Simplified Arabic" w:hAnsi="Simplified Arabic" w:cs="Simplified Arabic"/>
          <w:b/>
          <w:bCs/>
          <w:sz w:val="28"/>
          <w:szCs w:val="28"/>
          <w:rtl/>
        </w:rPr>
      </w:pPr>
      <w:r w:rsidRPr="00F878DA">
        <w:rPr>
          <w:rFonts w:ascii="Simplified Arabic" w:eastAsia="Calibri" w:hAnsi="Simplified Arabic" w:cs="Simplified Arabic" w:hint="cs"/>
          <w:b/>
          <w:bCs/>
          <w:sz w:val="28"/>
          <w:szCs w:val="28"/>
          <w:rtl/>
        </w:rPr>
        <w:t>المصدر</w:t>
      </w:r>
      <w:r w:rsidR="00A47E65">
        <w:rPr>
          <w:rFonts w:ascii="Simplified Arabic" w:eastAsia="Calibri" w:hAnsi="Simplified Arabic" w:cs="Simplified Arabic" w:hint="cs"/>
          <w:b/>
          <w:bCs/>
          <w:sz w:val="28"/>
          <w:szCs w:val="28"/>
          <w:rtl/>
        </w:rPr>
        <w:t>:</w:t>
      </w:r>
      <w:r w:rsidRPr="00F878DA">
        <w:rPr>
          <w:rFonts w:ascii="Simplified Arabic" w:eastAsia="Calibri" w:hAnsi="Simplified Arabic" w:cs="Simplified Arabic" w:hint="cs"/>
          <w:b/>
          <w:bCs/>
          <w:sz w:val="28"/>
          <w:szCs w:val="28"/>
          <w:rtl/>
        </w:rPr>
        <w:t xml:space="preserve"> من إعداد الباحث من واقع الدراسة الميدانية</w:t>
      </w:r>
    </w:p>
    <w:p w:rsidR="009928B4" w:rsidRPr="009928B4" w:rsidRDefault="00713B4C" w:rsidP="007A1633">
      <w:pPr>
        <w:spacing w:line="240" w:lineRule="auto"/>
        <w:contextualSpacing/>
        <w:jc w:val="both"/>
        <w:rPr>
          <w:rFonts w:ascii="Simplified Arabic" w:hAnsi="Simplified Arabic" w:cs="Simplified Arabic"/>
          <w:sz w:val="28"/>
          <w:szCs w:val="28"/>
          <w:rtl/>
        </w:rPr>
      </w:pPr>
      <w:r w:rsidRPr="00E40177">
        <w:rPr>
          <w:rFonts w:ascii="Simplified Arabic" w:hAnsi="Simplified Arabic" w:cs="Simplified Arabic"/>
          <w:sz w:val="28"/>
          <w:szCs w:val="28"/>
          <w:rtl/>
        </w:rPr>
        <w:t xml:space="preserve">يتضح من </w:t>
      </w:r>
      <w:r w:rsidR="00F878DA">
        <w:rPr>
          <w:rFonts w:ascii="Simplified Arabic" w:hAnsi="Simplified Arabic" w:cs="Simplified Arabic" w:hint="cs"/>
          <w:sz w:val="28"/>
          <w:szCs w:val="28"/>
          <w:rtl/>
        </w:rPr>
        <w:t>ال</w:t>
      </w:r>
      <w:r w:rsidRPr="00E40177">
        <w:rPr>
          <w:rFonts w:ascii="Simplified Arabic" w:hAnsi="Simplified Arabic" w:cs="Simplified Arabic"/>
          <w:sz w:val="28"/>
          <w:szCs w:val="28"/>
          <w:rtl/>
        </w:rPr>
        <w:t>جدول</w:t>
      </w:r>
      <w:r w:rsidR="00F878DA">
        <w:rPr>
          <w:rFonts w:ascii="Simplified Arabic" w:hAnsi="Simplified Arabic" w:cs="Simplified Arabic" w:hint="cs"/>
          <w:sz w:val="28"/>
          <w:szCs w:val="28"/>
          <w:rtl/>
        </w:rPr>
        <w:t xml:space="preserve"> السابق رقم</w:t>
      </w:r>
      <w:r w:rsidR="007A1633">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w:t>
      </w:r>
      <w:r w:rsidR="009A1A94">
        <w:rPr>
          <w:rFonts w:ascii="Simplified Arabic" w:hAnsi="Simplified Arabic" w:cs="Simplified Arabic" w:hint="cs"/>
          <w:sz w:val="28"/>
          <w:szCs w:val="28"/>
          <w:rtl/>
        </w:rPr>
        <w:t>4/4</w:t>
      </w:r>
      <w:r w:rsidRPr="00E40177">
        <w:rPr>
          <w:rFonts w:ascii="Simplified Arabic" w:hAnsi="Simplified Arabic" w:cs="Simplified Arabic"/>
          <w:sz w:val="28"/>
          <w:szCs w:val="28"/>
          <w:rtl/>
        </w:rPr>
        <w:t>)</w:t>
      </w:r>
      <w:r w:rsidRPr="00E40177">
        <w:rPr>
          <w:rFonts w:ascii="Simplified Arabic" w:hAnsi="Simplified Arabic" w:cs="Simplified Arabic" w:hint="cs"/>
          <w:sz w:val="28"/>
          <w:szCs w:val="28"/>
          <w:rtl/>
        </w:rPr>
        <w:t>،</w:t>
      </w:r>
      <w:r w:rsidR="007A1633">
        <w:rPr>
          <w:rFonts w:ascii="Simplified Arabic" w:hAnsi="Simplified Arabic" w:cs="Simplified Arabic" w:hint="cs"/>
          <w:sz w:val="28"/>
          <w:szCs w:val="28"/>
          <w:rtl/>
        </w:rPr>
        <w:t xml:space="preserve"> أ</w:t>
      </w:r>
      <w:r w:rsidRPr="00E40177">
        <w:rPr>
          <w:rFonts w:ascii="Simplified Arabic" w:hAnsi="Simplified Arabic" w:cs="Simplified Arabic"/>
          <w:sz w:val="28"/>
          <w:szCs w:val="28"/>
          <w:rtl/>
        </w:rPr>
        <w:t xml:space="preserve">ن جميع العبارات في المحور </w:t>
      </w:r>
      <w:r w:rsidR="00774784" w:rsidRPr="00774784">
        <w:rPr>
          <w:rFonts w:ascii="Simplified Arabic" w:hAnsi="Simplified Arabic" w:cs="Simplified Arabic" w:hint="cs"/>
          <w:sz w:val="28"/>
          <w:szCs w:val="28"/>
          <w:rtl/>
        </w:rPr>
        <w:t>أهمية ودور التخطيط</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الفعال</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في</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مواجهة</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المخاطر</w:t>
      </w:r>
      <w:r w:rsidR="00774784">
        <w:rPr>
          <w:rFonts w:ascii="Simplified Arabic" w:hAnsi="Simplified Arabic" w:cs="Simplified Arabic" w:hint="cs"/>
          <w:sz w:val="28"/>
          <w:szCs w:val="28"/>
          <w:rtl/>
        </w:rPr>
        <w:t xml:space="preserve"> </w:t>
      </w:r>
      <w:r w:rsidR="00774784" w:rsidRPr="00774784">
        <w:rPr>
          <w:rFonts w:ascii="Simplified Arabic" w:hAnsi="Simplified Arabic" w:cs="Simplified Arabic" w:hint="cs"/>
          <w:sz w:val="28"/>
          <w:szCs w:val="28"/>
          <w:rtl/>
        </w:rPr>
        <w:t>والتنبؤ بها وتخفيف</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آثارها</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على</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المؤسسات</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الصحفية</w:t>
      </w:r>
      <w:r w:rsidR="00774784" w:rsidRPr="00774784">
        <w:rPr>
          <w:rFonts w:ascii="Simplified Arabic" w:hAnsi="Simplified Arabic" w:cs="Simplified Arabic"/>
          <w:sz w:val="28"/>
          <w:szCs w:val="28"/>
          <w:rtl/>
        </w:rPr>
        <w:t xml:space="preserve"> </w:t>
      </w:r>
      <w:r w:rsidR="00774784" w:rsidRPr="00774784">
        <w:rPr>
          <w:rFonts w:ascii="Simplified Arabic" w:hAnsi="Simplified Arabic" w:cs="Simplified Arabic" w:hint="cs"/>
          <w:sz w:val="28"/>
          <w:szCs w:val="28"/>
          <w:rtl/>
        </w:rPr>
        <w:t>القومية</w:t>
      </w:r>
      <w:r w:rsidR="00774784">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 xml:space="preserve">ذات علاقة </w:t>
      </w:r>
      <w:r w:rsidR="007A1633">
        <w:rPr>
          <w:rFonts w:ascii="Simplified Arabic" w:hAnsi="Simplified Arabic" w:cs="Simplified Arabic" w:hint="cs"/>
          <w:sz w:val="28"/>
          <w:szCs w:val="28"/>
          <w:rtl/>
        </w:rPr>
        <w:t>إ</w:t>
      </w:r>
      <w:r w:rsidRPr="00E40177">
        <w:rPr>
          <w:rFonts w:ascii="Simplified Arabic" w:hAnsi="Simplified Arabic" w:cs="Simplified Arabic"/>
          <w:sz w:val="28"/>
          <w:szCs w:val="28"/>
          <w:rtl/>
        </w:rPr>
        <w:t xml:space="preserve">حصائية بالدرجة الكلية للمحور حيث قيم المعنوية جميعها </w:t>
      </w:r>
      <w:r w:rsidR="007A1633">
        <w:rPr>
          <w:rFonts w:ascii="Simplified Arabic" w:hAnsi="Simplified Arabic" w:cs="Simplified Arabic" w:hint="cs"/>
          <w:sz w:val="28"/>
          <w:szCs w:val="28"/>
          <w:rtl/>
        </w:rPr>
        <w:t>أ</w:t>
      </w:r>
      <w:r w:rsidRPr="00E40177">
        <w:rPr>
          <w:rFonts w:ascii="Simplified Arabic" w:hAnsi="Simplified Arabic" w:cs="Simplified Arabic"/>
          <w:sz w:val="28"/>
          <w:szCs w:val="28"/>
          <w:rtl/>
        </w:rPr>
        <w:t>قل من مستو</w:t>
      </w:r>
      <w:r w:rsidR="007A1633">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الدلالة 0.05</w:t>
      </w:r>
      <w:r w:rsidR="007A1633">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مما يدل عل</w:t>
      </w:r>
      <w:r w:rsidR="007A1633">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الصدق البنائي لمحور </w:t>
      </w:r>
      <w:r w:rsidR="009928B4" w:rsidRPr="009928B4">
        <w:rPr>
          <w:rFonts w:ascii="Simplified Arabic" w:hAnsi="Simplified Arabic" w:cs="Simplified Arabic" w:hint="cs"/>
          <w:sz w:val="28"/>
          <w:szCs w:val="28"/>
          <w:rtl/>
        </w:rPr>
        <w:t>أهمية ودور التخطيط</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الفعال</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في</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مواجهة</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المخاطر</w:t>
      </w:r>
      <w:r w:rsidR="009928B4">
        <w:rPr>
          <w:rFonts w:ascii="Simplified Arabic" w:hAnsi="Simplified Arabic" w:cs="Simplified Arabic" w:hint="cs"/>
          <w:sz w:val="28"/>
          <w:szCs w:val="28"/>
          <w:rtl/>
        </w:rPr>
        <w:t xml:space="preserve"> </w:t>
      </w:r>
      <w:r w:rsidR="009928B4" w:rsidRPr="009928B4">
        <w:rPr>
          <w:rFonts w:ascii="Simplified Arabic" w:hAnsi="Simplified Arabic" w:cs="Simplified Arabic" w:hint="cs"/>
          <w:sz w:val="28"/>
          <w:szCs w:val="28"/>
          <w:rtl/>
        </w:rPr>
        <w:t>والتنبؤ بها وتخفيف</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آثارها</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على</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المؤسسات</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الصحفية</w:t>
      </w:r>
      <w:r w:rsidR="009928B4" w:rsidRPr="009928B4">
        <w:rPr>
          <w:rFonts w:ascii="Simplified Arabic" w:hAnsi="Simplified Arabic" w:cs="Simplified Arabic"/>
          <w:sz w:val="28"/>
          <w:szCs w:val="28"/>
          <w:rtl/>
        </w:rPr>
        <w:t xml:space="preserve"> </w:t>
      </w:r>
      <w:r w:rsidR="009928B4" w:rsidRPr="009928B4">
        <w:rPr>
          <w:rFonts w:ascii="Simplified Arabic" w:hAnsi="Simplified Arabic" w:cs="Simplified Arabic" w:hint="cs"/>
          <w:sz w:val="28"/>
          <w:szCs w:val="28"/>
          <w:rtl/>
        </w:rPr>
        <w:t>القومية</w:t>
      </w:r>
      <w:r w:rsidR="009928B4">
        <w:rPr>
          <w:rFonts w:ascii="Simplified Arabic" w:hAnsi="Simplified Arabic" w:cs="Simplified Arabic" w:hint="cs"/>
          <w:sz w:val="28"/>
          <w:szCs w:val="28"/>
          <w:rtl/>
        </w:rPr>
        <w:t xml:space="preserve">. </w:t>
      </w:r>
    </w:p>
    <w:p w:rsidR="00713B4C" w:rsidRPr="00A755E2" w:rsidRDefault="00713B4C" w:rsidP="0060411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604112">
        <w:rPr>
          <w:rFonts w:ascii="Tw Cen MT Condensed Extra Bold" w:eastAsiaTheme="minorHAnsi" w:hAnsi="Tw Cen MT Condensed Extra Bold" w:cs="Shurooq 16" w:hint="cs"/>
          <w:color w:val="000000" w:themeColor="text1"/>
          <w:sz w:val="30"/>
          <w:szCs w:val="30"/>
          <w:rtl/>
          <w:lang w:bidi="ar-EG"/>
        </w:rPr>
        <w:t>4/5</w:t>
      </w:r>
      <w:r w:rsidRPr="00A755E2">
        <w:rPr>
          <w:rFonts w:ascii="Tw Cen MT Condensed Extra Bold" w:eastAsiaTheme="minorHAnsi" w:hAnsi="Tw Cen MT Condensed Extra Bold" w:cs="Shurooq 16" w:hint="cs"/>
          <w:color w:val="000000" w:themeColor="text1"/>
          <w:sz w:val="30"/>
          <w:szCs w:val="30"/>
          <w:rtl/>
          <w:lang w:bidi="ar-EG"/>
        </w:rPr>
        <w:t>)</w:t>
      </w:r>
    </w:p>
    <w:p w:rsidR="00051701"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معاملات ارتباط العبارات بالدرجة الكلية</w:t>
      </w:r>
      <w:r w:rsidR="00051701" w:rsidRPr="00A755E2">
        <w:rPr>
          <w:rFonts w:ascii="Tw Cen MT Condensed Extra Bold" w:eastAsiaTheme="minorHAnsi" w:hAnsi="Tw Cen MT Condensed Extra Bold" w:cs="Shurooq 16" w:hint="cs"/>
          <w:color w:val="000000" w:themeColor="text1"/>
          <w:sz w:val="30"/>
          <w:szCs w:val="30"/>
          <w:rtl/>
          <w:lang w:bidi="ar-EG"/>
        </w:rPr>
        <w:t xml:space="preserve"> </w:t>
      </w:r>
      <w:r w:rsidRPr="00A755E2">
        <w:rPr>
          <w:rFonts w:ascii="Tw Cen MT Condensed Extra Bold" w:eastAsiaTheme="minorHAnsi" w:hAnsi="Tw Cen MT Condensed Extra Bold" w:cs="Shurooq 16"/>
          <w:color w:val="000000" w:themeColor="text1"/>
          <w:sz w:val="30"/>
          <w:szCs w:val="30"/>
          <w:rtl/>
          <w:lang w:bidi="ar-EG"/>
        </w:rPr>
        <w:t>للمحور</w:t>
      </w:r>
    </w:p>
    <w:p w:rsidR="00713B4C" w:rsidRPr="00A755E2" w:rsidRDefault="00713B4C" w:rsidP="007A1633">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 xml:space="preserve"> واقع التخطيط ف</w:t>
      </w:r>
      <w:r w:rsidR="007A1633">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المؤسسات الصحفية القومية كمؤشر </w:t>
      </w:r>
      <w:r w:rsidR="007A1633">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للصدق البنائي</w:t>
      </w:r>
      <w:r w:rsidR="007A1633">
        <w:rPr>
          <w:rFonts w:ascii="Tw Cen MT Condensed Extra Bold" w:eastAsiaTheme="minorHAnsi" w:hAnsi="Tw Cen MT Condensed Extra Bold" w:cs="Shurooq 16" w:hint="cs"/>
          <w:color w:val="000000" w:themeColor="text1"/>
          <w:sz w:val="30"/>
          <w:szCs w:val="30"/>
          <w:rtl/>
          <w:lang w:bidi="ar-EG"/>
        </w:rPr>
        <w:t>»</w:t>
      </w:r>
    </w:p>
    <w:tbl>
      <w:tblPr>
        <w:tblStyle w:val="TableGrid"/>
        <w:bidiVisual/>
        <w:tblW w:w="9997" w:type="dxa"/>
        <w:jc w:val="center"/>
        <w:tblLook w:val="04A0" w:firstRow="1" w:lastRow="0" w:firstColumn="1" w:lastColumn="0" w:noHBand="0" w:noVBand="1"/>
      </w:tblPr>
      <w:tblGrid>
        <w:gridCol w:w="603"/>
        <w:gridCol w:w="7797"/>
        <w:gridCol w:w="1597"/>
      </w:tblGrid>
      <w:tr w:rsidR="00713B4C" w:rsidRPr="00790FBB" w:rsidTr="005176CC">
        <w:trPr>
          <w:trHeight w:val="480"/>
          <w:jc w:val="center"/>
        </w:trPr>
        <w:tc>
          <w:tcPr>
            <w:tcW w:w="603" w:type="dxa"/>
            <w:shd w:val="clear" w:color="auto" w:fill="F2F2F2" w:themeFill="background1" w:themeFillShade="F2"/>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م</w:t>
            </w:r>
          </w:p>
        </w:tc>
        <w:tc>
          <w:tcPr>
            <w:tcW w:w="7797"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العبارة</w:t>
            </w:r>
          </w:p>
        </w:tc>
        <w:tc>
          <w:tcPr>
            <w:tcW w:w="1597"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معامل</w:t>
            </w:r>
            <w:r w:rsidR="005176CC">
              <w:rPr>
                <w:rFonts w:ascii="Simplified Arabic" w:hAnsi="Simplified Arabic" w:cs="Simplified Arabic"/>
                <w:sz w:val="28"/>
                <w:szCs w:val="28"/>
                <w:rtl/>
              </w:rPr>
              <w:t xml:space="preserve"> الارتباط</w:t>
            </w:r>
          </w:p>
        </w:tc>
      </w:tr>
      <w:tr w:rsidR="00713B4C" w:rsidRPr="00790FBB" w:rsidTr="005176CC">
        <w:trPr>
          <w:trHeight w:val="300"/>
          <w:jc w:val="center"/>
        </w:trPr>
        <w:tc>
          <w:tcPr>
            <w:tcW w:w="603"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1</w:t>
            </w:r>
          </w:p>
        </w:tc>
        <w:tc>
          <w:tcPr>
            <w:tcW w:w="7797" w:type="dxa"/>
            <w:hideMark/>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sz w:val="28"/>
                <w:szCs w:val="28"/>
                <w:rtl/>
              </w:rPr>
              <w:t>المؤسسات الصحفية القومية لديها خطة وآلية واضحة للتعامل مع المخاطر والتحديات.</w:t>
            </w:r>
          </w:p>
        </w:tc>
        <w:tc>
          <w:tcPr>
            <w:tcW w:w="1597" w:type="dxa"/>
            <w:noWrap/>
            <w:hideMark/>
          </w:tcPr>
          <w:p w:rsidR="00713B4C" w:rsidRPr="00A755E2"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.799</w:t>
            </w:r>
            <w:r w:rsidRPr="00790FBB">
              <w:rPr>
                <w:rFonts w:ascii="Simplified Arabic" w:hAnsi="Simplified Arabic" w:cs="Simplified Arabic"/>
                <w:sz w:val="28"/>
                <w:szCs w:val="28"/>
                <w:vertAlign w:val="superscript"/>
              </w:rPr>
              <w:t>**</w:t>
            </w:r>
          </w:p>
        </w:tc>
      </w:tr>
      <w:tr w:rsidR="00713B4C" w:rsidRPr="00790FBB" w:rsidTr="005176CC">
        <w:trPr>
          <w:trHeight w:val="300"/>
          <w:jc w:val="center"/>
        </w:trPr>
        <w:tc>
          <w:tcPr>
            <w:tcW w:w="603"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2</w:t>
            </w:r>
          </w:p>
        </w:tc>
        <w:tc>
          <w:tcPr>
            <w:tcW w:w="7797" w:type="dxa"/>
            <w:hideMark/>
          </w:tcPr>
          <w:p w:rsidR="00713B4C" w:rsidRPr="00790FBB" w:rsidRDefault="00713B4C" w:rsidP="006231FC">
            <w:pPr>
              <w:jc w:val="both"/>
              <w:rPr>
                <w:rFonts w:ascii="Simplified Arabic" w:hAnsi="Simplified Arabic" w:cs="Simplified Arabic"/>
                <w:sz w:val="28"/>
                <w:szCs w:val="28"/>
              </w:rPr>
            </w:pPr>
            <w:r w:rsidRPr="00790FBB">
              <w:rPr>
                <w:rFonts w:ascii="Simplified Arabic" w:hAnsi="Simplified Arabic" w:cs="Simplified Arabic"/>
                <w:sz w:val="28"/>
                <w:szCs w:val="28"/>
                <w:rtl/>
              </w:rPr>
              <w:t>المؤسسات الصحفية القومية ليس لديها خطة واضحة للتعامل مع المخاطر والتحديات.</w:t>
            </w:r>
          </w:p>
        </w:tc>
        <w:tc>
          <w:tcPr>
            <w:tcW w:w="1597"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-.613</w:t>
            </w:r>
            <w:r w:rsidRPr="00790FBB">
              <w:rPr>
                <w:rFonts w:ascii="Simplified Arabic" w:hAnsi="Simplified Arabic" w:cs="Simplified Arabic"/>
                <w:sz w:val="28"/>
                <w:szCs w:val="28"/>
                <w:vertAlign w:val="superscript"/>
              </w:rPr>
              <w:t>**</w:t>
            </w:r>
          </w:p>
        </w:tc>
      </w:tr>
      <w:tr w:rsidR="00713B4C" w:rsidRPr="00790FBB" w:rsidTr="005176CC">
        <w:trPr>
          <w:trHeight w:val="480"/>
          <w:jc w:val="center"/>
        </w:trPr>
        <w:tc>
          <w:tcPr>
            <w:tcW w:w="603"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3</w:t>
            </w:r>
          </w:p>
        </w:tc>
        <w:tc>
          <w:tcPr>
            <w:tcW w:w="7797"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المؤسسات الصحفية القومية لديها فريق متخصص في رصد واستشراف المخاطر والتهديدات قبل وقوعها.</w:t>
            </w:r>
          </w:p>
        </w:tc>
        <w:tc>
          <w:tcPr>
            <w:tcW w:w="1597"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.829</w:t>
            </w:r>
            <w:r w:rsidRPr="00790FBB">
              <w:rPr>
                <w:rFonts w:ascii="Simplified Arabic" w:hAnsi="Simplified Arabic" w:cs="Simplified Arabic"/>
                <w:sz w:val="28"/>
                <w:szCs w:val="28"/>
                <w:vertAlign w:val="superscript"/>
              </w:rPr>
              <w:t>**</w:t>
            </w:r>
          </w:p>
        </w:tc>
      </w:tr>
      <w:tr w:rsidR="00713B4C" w:rsidRPr="00790FBB" w:rsidTr="005176CC">
        <w:trPr>
          <w:trHeight w:val="300"/>
          <w:jc w:val="center"/>
        </w:trPr>
        <w:tc>
          <w:tcPr>
            <w:tcW w:w="603"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4</w:t>
            </w:r>
          </w:p>
        </w:tc>
        <w:tc>
          <w:tcPr>
            <w:tcW w:w="7797" w:type="dxa"/>
            <w:hideMark/>
          </w:tcPr>
          <w:p w:rsidR="00713B4C" w:rsidRPr="00790FBB" w:rsidRDefault="00713B4C" w:rsidP="006231FC">
            <w:pPr>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المؤسسات الصحفية القومية لديها </w:t>
            </w:r>
            <w:r w:rsidR="006231FC">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ستراتيجية واضحة للتخطيط المالي والإداري.</w:t>
            </w:r>
          </w:p>
        </w:tc>
        <w:tc>
          <w:tcPr>
            <w:tcW w:w="1597"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.856</w:t>
            </w:r>
            <w:r w:rsidRPr="00790FBB">
              <w:rPr>
                <w:rFonts w:ascii="Simplified Arabic" w:hAnsi="Simplified Arabic" w:cs="Simplified Arabic"/>
                <w:sz w:val="28"/>
                <w:szCs w:val="28"/>
                <w:vertAlign w:val="superscript"/>
              </w:rPr>
              <w:t>**</w:t>
            </w:r>
          </w:p>
        </w:tc>
      </w:tr>
      <w:tr w:rsidR="00713B4C" w:rsidRPr="00790FBB" w:rsidTr="005176CC">
        <w:trPr>
          <w:trHeight w:val="300"/>
          <w:jc w:val="center"/>
        </w:trPr>
        <w:tc>
          <w:tcPr>
            <w:tcW w:w="603"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5</w:t>
            </w:r>
          </w:p>
        </w:tc>
        <w:tc>
          <w:tcPr>
            <w:tcW w:w="7797" w:type="dxa"/>
            <w:hideMark/>
          </w:tcPr>
          <w:p w:rsidR="00713B4C" w:rsidRPr="00790FBB" w:rsidRDefault="00713B4C" w:rsidP="006231FC">
            <w:pPr>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المؤسسات الصحفية القومية لديها </w:t>
            </w:r>
            <w:r w:rsidR="006231FC">
              <w:rPr>
                <w:rFonts w:ascii="Simplified Arabic" w:hAnsi="Simplified Arabic" w:cs="Simplified Arabic" w:hint="cs"/>
                <w:sz w:val="28"/>
                <w:szCs w:val="28"/>
                <w:rtl/>
              </w:rPr>
              <w:t>إ</w:t>
            </w:r>
            <w:r w:rsidRPr="00790FBB">
              <w:rPr>
                <w:rFonts w:ascii="Simplified Arabic" w:hAnsi="Simplified Arabic" w:cs="Simplified Arabic"/>
                <w:sz w:val="28"/>
                <w:szCs w:val="28"/>
                <w:rtl/>
              </w:rPr>
              <w:t>ستراتيجية واضحة لتعظيم اقتصاديات المؤسسة.</w:t>
            </w:r>
          </w:p>
        </w:tc>
        <w:tc>
          <w:tcPr>
            <w:tcW w:w="1597"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.853</w:t>
            </w:r>
            <w:r w:rsidRPr="00790FBB">
              <w:rPr>
                <w:rFonts w:ascii="Simplified Arabic" w:hAnsi="Simplified Arabic" w:cs="Simplified Arabic"/>
                <w:sz w:val="28"/>
                <w:szCs w:val="28"/>
                <w:vertAlign w:val="superscript"/>
              </w:rPr>
              <w:t>**</w:t>
            </w:r>
          </w:p>
        </w:tc>
      </w:tr>
      <w:tr w:rsidR="00713B4C" w:rsidRPr="00790FBB" w:rsidTr="005176CC">
        <w:trPr>
          <w:trHeight w:val="480"/>
          <w:jc w:val="center"/>
        </w:trPr>
        <w:tc>
          <w:tcPr>
            <w:tcW w:w="603"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6</w:t>
            </w:r>
          </w:p>
        </w:tc>
        <w:tc>
          <w:tcPr>
            <w:tcW w:w="7797" w:type="dxa"/>
            <w:hideMark/>
          </w:tcPr>
          <w:p w:rsidR="00713B4C" w:rsidRPr="00790FBB" w:rsidRDefault="00713B4C" w:rsidP="008502AA">
            <w:pPr>
              <w:jc w:val="both"/>
              <w:rPr>
                <w:rFonts w:ascii="Simplified Arabic" w:hAnsi="Simplified Arabic" w:cs="Simplified Arabic"/>
                <w:sz w:val="28"/>
                <w:szCs w:val="28"/>
              </w:rPr>
            </w:pPr>
            <w:r w:rsidRPr="00790FBB">
              <w:rPr>
                <w:rFonts w:ascii="Simplified Arabic" w:hAnsi="Simplified Arabic" w:cs="Simplified Arabic"/>
                <w:sz w:val="28"/>
                <w:szCs w:val="28"/>
                <w:rtl/>
              </w:rPr>
              <w:t>تقوم المؤسسات الصحفية القومية برصد وتتبع الدروس المستفادة من المخاطر لتوظيفها في إدارة المخاطر المستقبلية والمحتملة.</w:t>
            </w:r>
          </w:p>
        </w:tc>
        <w:tc>
          <w:tcPr>
            <w:tcW w:w="1597"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.868</w:t>
            </w:r>
            <w:r w:rsidRPr="00790FBB">
              <w:rPr>
                <w:rFonts w:ascii="Simplified Arabic" w:hAnsi="Simplified Arabic" w:cs="Simplified Arabic"/>
                <w:sz w:val="28"/>
                <w:szCs w:val="28"/>
                <w:vertAlign w:val="superscript"/>
              </w:rPr>
              <w:t>**</w:t>
            </w:r>
          </w:p>
        </w:tc>
      </w:tr>
    </w:tbl>
    <w:p w:rsidR="00713B4C" w:rsidRPr="00790FBB" w:rsidRDefault="00713B4C" w:rsidP="0060325E">
      <w:pPr>
        <w:spacing w:line="240" w:lineRule="auto"/>
        <w:contextualSpacing/>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**دالة عند مستوى دلالة (0.01)</w:t>
      </w:r>
    </w:p>
    <w:p w:rsidR="00713B4C" w:rsidRDefault="00713B4C" w:rsidP="0060325E">
      <w:pPr>
        <w:spacing w:line="240" w:lineRule="auto"/>
        <w:contextualSpacing/>
        <w:jc w:val="center"/>
        <w:rPr>
          <w:rFonts w:ascii="Simplified Arabic" w:hAnsi="Simplified Arabic" w:cs="Simplified Arabic"/>
          <w:sz w:val="28"/>
          <w:szCs w:val="28"/>
          <w:rtl/>
        </w:rPr>
      </w:pPr>
      <w:r w:rsidRPr="00790FBB">
        <w:rPr>
          <w:rFonts w:ascii="Simplified Arabic" w:hAnsi="Simplified Arabic" w:cs="Simplified Arabic"/>
          <w:sz w:val="28"/>
          <w:szCs w:val="28"/>
          <w:rtl/>
        </w:rPr>
        <w:t>*دالة عند مستوى دلالة (0.05)</w:t>
      </w:r>
    </w:p>
    <w:p w:rsidR="00604112" w:rsidRPr="00604112" w:rsidRDefault="00604112" w:rsidP="00604112">
      <w:pPr>
        <w:spacing w:line="240" w:lineRule="auto"/>
        <w:contextualSpacing/>
        <w:jc w:val="center"/>
        <w:rPr>
          <w:rFonts w:ascii="Simplified Arabic" w:hAnsi="Simplified Arabic" w:cs="Simplified Arabic"/>
          <w:b/>
          <w:bCs/>
          <w:sz w:val="28"/>
          <w:szCs w:val="28"/>
          <w:rtl/>
        </w:rPr>
      </w:pPr>
      <w:r w:rsidRPr="00604112">
        <w:rPr>
          <w:rFonts w:ascii="Simplified Arabic" w:eastAsia="Calibri" w:hAnsi="Simplified Arabic" w:cs="Simplified Arabic" w:hint="cs"/>
          <w:b/>
          <w:bCs/>
          <w:sz w:val="28"/>
          <w:szCs w:val="28"/>
          <w:rtl/>
        </w:rPr>
        <w:t>المصدر</w:t>
      </w:r>
      <w:r w:rsidR="00A47E65">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E40177" w:rsidRDefault="00713B4C" w:rsidP="00E67795">
      <w:pPr>
        <w:spacing w:line="240" w:lineRule="auto"/>
        <w:contextualSpacing/>
        <w:jc w:val="both"/>
        <w:rPr>
          <w:rFonts w:ascii="Simplified Arabic" w:hAnsi="Simplified Arabic" w:cs="Simplified Arabic"/>
          <w:sz w:val="28"/>
          <w:szCs w:val="28"/>
          <w:rtl/>
          <w:lang w:bidi="ar-EG"/>
        </w:rPr>
      </w:pPr>
      <w:r w:rsidRPr="00E40177">
        <w:rPr>
          <w:rFonts w:ascii="Simplified Arabic" w:hAnsi="Simplified Arabic" w:cs="Simplified Arabic"/>
          <w:sz w:val="28"/>
          <w:szCs w:val="28"/>
          <w:rtl/>
        </w:rPr>
        <w:t xml:space="preserve">يتضح من </w:t>
      </w:r>
      <w:r w:rsidR="006231FC">
        <w:rPr>
          <w:rFonts w:ascii="Simplified Arabic" w:hAnsi="Simplified Arabic" w:cs="Simplified Arabic" w:hint="cs"/>
          <w:sz w:val="28"/>
          <w:szCs w:val="28"/>
          <w:rtl/>
        </w:rPr>
        <w:t>ال</w:t>
      </w:r>
      <w:r w:rsidRPr="00E40177">
        <w:rPr>
          <w:rFonts w:ascii="Simplified Arabic" w:hAnsi="Simplified Arabic" w:cs="Simplified Arabic"/>
          <w:sz w:val="28"/>
          <w:szCs w:val="28"/>
          <w:rtl/>
        </w:rPr>
        <w:t>جدول</w:t>
      </w:r>
      <w:r w:rsidR="0095154C">
        <w:rPr>
          <w:rFonts w:ascii="Simplified Arabic" w:hAnsi="Simplified Arabic" w:cs="Simplified Arabic" w:hint="cs"/>
          <w:sz w:val="28"/>
          <w:szCs w:val="28"/>
          <w:rtl/>
        </w:rPr>
        <w:t xml:space="preserve"> السابق رقم </w:t>
      </w:r>
      <w:r w:rsidRPr="00E40177">
        <w:rPr>
          <w:rFonts w:ascii="Simplified Arabic" w:hAnsi="Simplified Arabic" w:cs="Simplified Arabic"/>
          <w:sz w:val="28"/>
          <w:szCs w:val="28"/>
          <w:rtl/>
        </w:rPr>
        <w:t>(</w:t>
      </w:r>
      <w:r w:rsidR="0095154C">
        <w:rPr>
          <w:rFonts w:ascii="Simplified Arabic" w:hAnsi="Simplified Arabic" w:cs="Simplified Arabic" w:hint="cs"/>
          <w:sz w:val="28"/>
          <w:szCs w:val="28"/>
          <w:rtl/>
        </w:rPr>
        <w:t>4/5</w:t>
      </w:r>
      <w:r w:rsidRPr="00E40177">
        <w:rPr>
          <w:rFonts w:ascii="Simplified Arabic" w:hAnsi="Simplified Arabic" w:cs="Simplified Arabic"/>
          <w:sz w:val="28"/>
          <w:szCs w:val="28"/>
          <w:rtl/>
        </w:rPr>
        <w:t xml:space="preserve">) </w:t>
      </w:r>
      <w:r w:rsidR="006231FC">
        <w:rPr>
          <w:rFonts w:ascii="Simplified Arabic" w:hAnsi="Simplified Arabic" w:cs="Simplified Arabic" w:hint="cs"/>
          <w:sz w:val="28"/>
          <w:szCs w:val="28"/>
          <w:rtl/>
        </w:rPr>
        <w:t>أ</w:t>
      </w:r>
      <w:r w:rsidRPr="00E40177">
        <w:rPr>
          <w:rFonts w:ascii="Simplified Arabic" w:hAnsi="Simplified Arabic" w:cs="Simplified Arabic"/>
          <w:sz w:val="28"/>
          <w:szCs w:val="28"/>
          <w:rtl/>
        </w:rPr>
        <w:t>ن جميع العبارات في المحور واقع التخطيط ف</w:t>
      </w:r>
      <w:r w:rsidR="006231FC">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المؤسسات الصحفية القومية ذات علاقة </w:t>
      </w:r>
      <w:r w:rsidR="006231FC">
        <w:rPr>
          <w:rFonts w:ascii="Simplified Arabic" w:hAnsi="Simplified Arabic" w:cs="Simplified Arabic" w:hint="cs"/>
          <w:sz w:val="28"/>
          <w:szCs w:val="28"/>
          <w:rtl/>
        </w:rPr>
        <w:t>إ</w:t>
      </w:r>
      <w:r w:rsidRPr="00E40177">
        <w:rPr>
          <w:rFonts w:ascii="Simplified Arabic" w:hAnsi="Simplified Arabic" w:cs="Simplified Arabic"/>
          <w:sz w:val="28"/>
          <w:szCs w:val="28"/>
          <w:rtl/>
        </w:rPr>
        <w:t>حصائية بالدرجة الكلية للمحور</w:t>
      </w:r>
      <w:r w:rsidR="006231FC">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حيث قيم المعنوية جميعها </w:t>
      </w:r>
      <w:r w:rsidR="006231FC">
        <w:rPr>
          <w:rFonts w:ascii="Simplified Arabic" w:hAnsi="Simplified Arabic" w:cs="Simplified Arabic" w:hint="cs"/>
          <w:sz w:val="28"/>
          <w:szCs w:val="28"/>
          <w:rtl/>
        </w:rPr>
        <w:t>أ</w:t>
      </w:r>
      <w:r w:rsidRPr="00E40177">
        <w:rPr>
          <w:rFonts w:ascii="Simplified Arabic" w:hAnsi="Simplified Arabic" w:cs="Simplified Arabic"/>
          <w:sz w:val="28"/>
          <w:szCs w:val="28"/>
          <w:rtl/>
        </w:rPr>
        <w:t>قل من مستو</w:t>
      </w:r>
      <w:r w:rsidR="006231FC">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الدلالة 0.05, مما يدل عل</w:t>
      </w:r>
      <w:r w:rsidR="006231FC">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الصدق البنائي لمحور واقع التخطيط ف</w:t>
      </w:r>
      <w:r w:rsidR="00E67795">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المؤسسات الصحفية القومية.</w:t>
      </w: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363252" w:rsidRDefault="00363252"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363252" w:rsidRDefault="00363252"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363252" w:rsidRDefault="00363252"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363252" w:rsidRDefault="00363252"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A44477" w:rsidRDefault="00A44477"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713B4C" w:rsidRPr="00A755E2" w:rsidRDefault="00713B4C" w:rsidP="0095154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95154C">
        <w:rPr>
          <w:rFonts w:ascii="Tw Cen MT Condensed Extra Bold" w:eastAsiaTheme="minorHAnsi" w:hAnsi="Tw Cen MT Condensed Extra Bold" w:cs="Shurooq 16" w:hint="cs"/>
          <w:color w:val="000000" w:themeColor="text1"/>
          <w:sz w:val="30"/>
          <w:szCs w:val="30"/>
          <w:rtl/>
          <w:lang w:bidi="ar-EG"/>
        </w:rPr>
        <w:t>4/6</w:t>
      </w:r>
      <w:r w:rsidRPr="00A755E2">
        <w:rPr>
          <w:rFonts w:ascii="Tw Cen MT Condensed Extra Bold" w:eastAsiaTheme="minorHAnsi" w:hAnsi="Tw Cen MT Condensed Extra Bold" w:cs="Shurooq 16" w:hint="cs"/>
          <w:color w:val="000000" w:themeColor="text1"/>
          <w:sz w:val="30"/>
          <w:szCs w:val="30"/>
          <w:rtl/>
          <w:lang w:bidi="ar-EG"/>
        </w:rPr>
        <w:t>)</w:t>
      </w:r>
    </w:p>
    <w:p w:rsidR="006E1CE7"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معاملات ارتباط العبارات بالدرجة الكلية</w:t>
      </w:r>
      <w:r w:rsidR="006E1CE7" w:rsidRPr="00A755E2">
        <w:rPr>
          <w:rFonts w:ascii="Tw Cen MT Condensed Extra Bold" w:eastAsiaTheme="minorHAnsi" w:hAnsi="Tw Cen MT Condensed Extra Bold" w:cs="Shurooq 16" w:hint="cs"/>
          <w:color w:val="000000" w:themeColor="text1"/>
          <w:sz w:val="30"/>
          <w:szCs w:val="30"/>
          <w:rtl/>
          <w:lang w:bidi="ar-EG"/>
        </w:rPr>
        <w:t xml:space="preserve"> </w:t>
      </w:r>
      <w:r w:rsidRPr="00A755E2">
        <w:rPr>
          <w:rFonts w:ascii="Tw Cen MT Condensed Extra Bold" w:eastAsiaTheme="minorHAnsi" w:hAnsi="Tw Cen MT Condensed Extra Bold" w:cs="Shurooq 16"/>
          <w:color w:val="000000" w:themeColor="text1"/>
          <w:sz w:val="30"/>
          <w:szCs w:val="30"/>
          <w:rtl/>
          <w:lang w:bidi="ar-EG"/>
        </w:rPr>
        <w:t>للمحور</w:t>
      </w:r>
    </w:p>
    <w:p w:rsidR="00713B4C" w:rsidRPr="00A755E2" w:rsidRDefault="00713B4C" w:rsidP="00E67795">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 xml:space="preserve"> أنواع المخاطر الت</w:t>
      </w:r>
      <w:r w:rsidR="00E67795">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تتعرض لها المؤسسات الصحفية القومية كمؤشر </w:t>
      </w:r>
      <w:r w:rsidR="00E67795">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للصدق البنائي</w:t>
      </w:r>
      <w:r w:rsidR="00E67795">
        <w:rPr>
          <w:rFonts w:ascii="Tw Cen MT Condensed Extra Bold" w:eastAsiaTheme="minorHAnsi" w:hAnsi="Tw Cen MT Condensed Extra Bold" w:cs="Shurooq 16" w:hint="cs"/>
          <w:color w:val="000000" w:themeColor="text1"/>
          <w:sz w:val="30"/>
          <w:szCs w:val="30"/>
          <w:rtl/>
          <w:lang w:bidi="ar-EG"/>
        </w:rPr>
        <w:t>»</w:t>
      </w:r>
    </w:p>
    <w:tbl>
      <w:tblPr>
        <w:tblStyle w:val="TableGrid"/>
        <w:bidiVisual/>
        <w:tblW w:w="10491" w:type="dxa"/>
        <w:tblInd w:w="-319" w:type="dxa"/>
        <w:tblLook w:val="04A0" w:firstRow="1" w:lastRow="0" w:firstColumn="1" w:lastColumn="0" w:noHBand="0" w:noVBand="1"/>
      </w:tblPr>
      <w:tblGrid>
        <w:gridCol w:w="426"/>
        <w:gridCol w:w="9072"/>
        <w:gridCol w:w="993"/>
      </w:tblGrid>
      <w:tr w:rsidR="00713B4C" w:rsidRPr="00EE6F33" w:rsidTr="005176CC">
        <w:trPr>
          <w:trHeight w:val="298"/>
        </w:trPr>
        <w:tc>
          <w:tcPr>
            <w:tcW w:w="426" w:type="dxa"/>
            <w:shd w:val="clear" w:color="auto" w:fill="F2F2F2" w:themeFill="background1" w:themeFillShade="F2"/>
          </w:tcPr>
          <w:p w:rsidR="00713B4C" w:rsidRPr="00EE6F33" w:rsidRDefault="00713B4C" w:rsidP="00EE6F33">
            <w:pPr>
              <w:jc w:val="center"/>
              <w:rPr>
                <w:rFonts w:ascii="Simplified Arabic" w:hAnsi="Simplified Arabic" w:cs="Simplified Arabic"/>
                <w:sz w:val="24"/>
                <w:szCs w:val="24"/>
                <w:rtl/>
              </w:rPr>
            </w:pPr>
            <w:r w:rsidRPr="00EE6F33">
              <w:rPr>
                <w:rFonts w:ascii="Simplified Arabic" w:hAnsi="Simplified Arabic" w:cs="Simplified Arabic" w:hint="cs"/>
                <w:sz w:val="24"/>
                <w:szCs w:val="24"/>
                <w:rtl/>
              </w:rPr>
              <w:t>م</w:t>
            </w:r>
          </w:p>
        </w:tc>
        <w:tc>
          <w:tcPr>
            <w:tcW w:w="9072" w:type="dxa"/>
            <w:shd w:val="clear" w:color="auto" w:fill="F2F2F2" w:themeFill="background1" w:themeFillShade="F2"/>
            <w:hideMark/>
          </w:tcPr>
          <w:p w:rsidR="00713B4C" w:rsidRPr="00EE6F33" w:rsidRDefault="00713B4C" w:rsidP="00EE6F33">
            <w:pPr>
              <w:jc w:val="center"/>
              <w:rPr>
                <w:rFonts w:ascii="Simplified Arabic" w:hAnsi="Simplified Arabic" w:cs="Simplified Arabic"/>
                <w:sz w:val="24"/>
                <w:szCs w:val="24"/>
              </w:rPr>
            </w:pPr>
            <w:r w:rsidRPr="00EE6F33">
              <w:rPr>
                <w:rFonts w:ascii="Simplified Arabic" w:hAnsi="Simplified Arabic" w:cs="Simplified Arabic"/>
                <w:sz w:val="24"/>
                <w:szCs w:val="24"/>
                <w:rtl/>
              </w:rPr>
              <w:t>العبارة</w:t>
            </w:r>
          </w:p>
        </w:tc>
        <w:tc>
          <w:tcPr>
            <w:tcW w:w="993" w:type="dxa"/>
            <w:shd w:val="clear" w:color="auto" w:fill="F2F2F2" w:themeFill="background1" w:themeFillShade="F2"/>
            <w:hideMark/>
          </w:tcPr>
          <w:p w:rsidR="00713B4C" w:rsidRPr="00EE6F33" w:rsidRDefault="00713B4C" w:rsidP="005176CC">
            <w:pPr>
              <w:jc w:val="center"/>
              <w:rPr>
                <w:rFonts w:ascii="Simplified Arabic" w:hAnsi="Simplified Arabic" w:cs="Simplified Arabic"/>
                <w:sz w:val="24"/>
                <w:szCs w:val="24"/>
                <w:rtl/>
              </w:rPr>
            </w:pPr>
            <w:r w:rsidRPr="00EE6F33">
              <w:rPr>
                <w:rFonts w:ascii="Simplified Arabic" w:hAnsi="Simplified Arabic" w:cs="Simplified Arabic"/>
                <w:sz w:val="24"/>
                <w:szCs w:val="24"/>
                <w:rtl/>
              </w:rPr>
              <w:t>معامل الار</w:t>
            </w:r>
            <w:r w:rsidR="00EE6F33">
              <w:rPr>
                <w:rFonts w:ascii="Simplified Arabic" w:hAnsi="Simplified Arabic" w:cs="Simplified Arabic"/>
                <w:sz w:val="24"/>
                <w:szCs w:val="24"/>
                <w:rtl/>
              </w:rPr>
              <w:t>تباط</w:t>
            </w:r>
          </w:p>
        </w:tc>
      </w:tr>
      <w:tr w:rsidR="00713B4C" w:rsidRPr="00EE6F33" w:rsidTr="005176CC">
        <w:trPr>
          <w:trHeight w:val="72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1</w:t>
            </w:r>
          </w:p>
        </w:tc>
        <w:tc>
          <w:tcPr>
            <w:tcW w:w="9072" w:type="dxa"/>
            <w:shd w:val="clear" w:color="auto" w:fill="auto"/>
            <w:hideMark/>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sz w:val="24"/>
                <w:szCs w:val="24"/>
                <w:rtl/>
              </w:rPr>
              <w:t>تتعرض المؤسسات الصحفية القومية لعدد من المخاطر البيروقراطية تتمثل في (القوانين والتشريعات والقرارات الإدارية، والقيود السياسية) التي تفرض عليها قيودًا تؤثر على استقرارها ونمو أعمالها.</w:t>
            </w:r>
          </w:p>
        </w:tc>
        <w:tc>
          <w:tcPr>
            <w:tcW w:w="993" w:type="dxa"/>
            <w:shd w:val="clear" w:color="auto" w:fill="auto"/>
            <w:noWrap/>
            <w:hideMark/>
          </w:tcPr>
          <w:p w:rsidR="00713B4C" w:rsidRPr="00EE6F33" w:rsidRDefault="00713B4C" w:rsidP="005176CC">
            <w:pPr>
              <w:bidi w:val="0"/>
              <w:jc w:val="center"/>
              <w:rPr>
                <w:rFonts w:asciiTheme="minorHAnsi" w:hAnsiTheme="minorHAnsi" w:cs="Simplified Arabic"/>
                <w:sz w:val="24"/>
                <w:szCs w:val="24"/>
              </w:rPr>
            </w:pPr>
            <w:r w:rsidRPr="00EE6F33">
              <w:rPr>
                <w:rFonts w:ascii="Simplified Arabic" w:hAnsi="Simplified Arabic" w:cs="Simplified Arabic"/>
                <w:sz w:val="24"/>
                <w:szCs w:val="24"/>
              </w:rPr>
              <w:t>.750</w:t>
            </w:r>
            <w:r w:rsidRPr="00EE6F33">
              <w:rPr>
                <w:rFonts w:ascii="Simplified Arabic" w:hAnsi="Simplified Arabic" w:cs="Simplified Arabic"/>
                <w:sz w:val="24"/>
                <w:szCs w:val="24"/>
                <w:vertAlign w:val="superscript"/>
              </w:rPr>
              <w:t>**</w:t>
            </w:r>
          </w:p>
        </w:tc>
      </w:tr>
      <w:tr w:rsidR="00713B4C" w:rsidRPr="00EE6F33" w:rsidTr="005176CC">
        <w:trPr>
          <w:trHeight w:val="48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2</w:t>
            </w:r>
          </w:p>
        </w:tc>
        <w:tc>
          <w:tcPr>
            <w:tcW w:w="9072" w:type="dxa"/>
            <w:shd w:val="clear" w:color="auto" w:fill="auto"/>
            <w:hideMark/>
          </w:tcPr>
          <w:p w:rsidR="00713B4C" w:rsidRPr="00EE6F33" w:rsidRDefault="00713B4C" w:rsidP="00EE6F33">
            <w:pPr>
              <w:jc w:val="both"/>
              <w:rPr>
                <w:rFonts w:ascii="Simplified Arabic" w:hAnsi="Simplified Arabic" w:cs="Simplified Arabic"/>
                <w:sz w:val="24"/>
                <w:szCs w:val="24"/>
                <w:rtl/>
                <w:lang w:bidi="ar-EG"/>
              </w:rPr>
            </w:pPr>
            <w:r w:rsidRPr="00EE6F33">
              <w:rPr>
                <w:rFonts w:ascii="Simplified Arabic" w:hAnsi="Simplified Arabic" w:cs="Simplified Arabic"/>
                <w:sz w:val="24"/>
                <w:szCs w:val="24"/>
                <w:rtl/>
              </w:rPr>
              <w:t>تتعرض المؤسسات الصحفية القومية لعدد</w:t>
            </w:r>
            <w:r w:rsidR="00E67795">
              <w:rPr>
                <w:rFonts w:ascii="Simplified Arabic" w:hAnsi="Simplified Arabic" w:cs="Simplified Arabic" w:hint="cs"/>
                <w:sz w:val="24"/>
                <w:szCs w:val="24"/>
                <w:rtl/>
              </w:rPr>
              <w:t>ٍ</w:t>
            </w:r>
            <w:r w:rsidRPr="00EE6F33">
              <w:rPr>
                <w:rFonts w:ascii="Simplified Arabic" w:hAnsi="Simplified Arabic" w:cs="Simplified Arabic"/>
                <w:sz w:val="24"/>
                <w:szCs w:val="24"/>
                <w:rtl/>
              </w:rPr>
              <w:t xml:space="preserve"> من المخاطر الإدارية وسوء توزيع المهام والأعمال بين جموع العاملين.</w:t>
            </w:r>
          </w:p>
        </w:tc>
        <w:tc>
          <w:tcPr>
            <w:tcW w:w="993" w:type="dxa"/>
            <w:shd w:val="clear" w:color="auto" w:fill="auto"/>
            <w:noWrap/>
            <w:hideMark/>
          </w:tcPr>
          <w:p w:rsidR="00713B4C" w:rsidRPr="00EE6F33" w:rsidRDefault="00713B4C" w:rsidP="005176CC">
            <w:pPr>
              <w:bidi w:val="0"/>
              <w:jc w:val="center"/>
              <w:rPr>
                <w:rFonts w:ascii="Simplified Arabic" w:hAnsi="Simplified Arabic" w:cs="Simplified Arabic"/>
                <w:sz w:val="24"/>
                <w:szCs w:val="24"/>
                <w:rtl/>
              </w:rPr>
            </w:pPr>
            <w:r w:rsidRPr="00EE6F33">
              <w:rPr>
                <w:rFonts w:ascii="Simplified Arabic" w:hAnsi="Simplified Arabic" w:cs="Simplified Arabic"/>
                <w:sz w:val="24"/>
                <w:szCs w:val="24"/>
              </w:rPr>
              <w:t>.692</w:t>
            </w:r>
            <w:r w:rsidRPr="00EE6F33">
              <w:rPr>
                <w:rFonts w:ascii="Simplified Arabic" w:hAnsi="Simplified Arabic" w:cs="Simplified Arabic"/>
                <w:sz w:val="24"/>
                <w:szCs w:val="24"/>
                <w:vertAlign w:val="superscript"/>
              </w:rPr>
              <w:t>**</w:t>
            </w:r>
          </w:p>
        </w:tc>
      </w:tr>
      <w:tr w:rsidR="00713B4C" w:rsidRPr="00EE6F33" w:rsidTr="005176CC">
        <w:trPr>
          <w:trHeight w:val="48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3</w:t>
            </w:r>
          </w:p>
        </w:tc>
        <w:tc>
          <w:tcPr>
            <w:tcW w:w="9072" w:type="dxa"/>
            <w:shd w:val="clear" w:color="auto" w:fill="auto"/>
            <w:hideMark/>
          </w:tcPr>
          <w:p w:rsidR="00713B4C" w:rsidRPr="00EE6F33" w:rsidRDefault="00713B4C" w:rsidP="00EE6F33">
            <w:pPr>
              <w:jc w:val="both"/>
              <w:rPr>
                <w:rFonts w:ascii="Simplified Arabic" w:hAnsi="Simplified Arabic" w:cs="Simplified Arabic"/>
                <w:sz w:val="24"/>
                <w:szCs w:val="24"/>
              </w:rPr>
            </w:pPr>
            <w:r w:rsidRPr="00EE6F33">
              <w:rPr>
                <w:rFonts w:ascii="Simplified Arabic" w:hAnsi="Simplified Arabic" w:cs="Simplified Arabic"/>
                <w:sz w:val="24"/>
                <w:szCs w:val="24"/>
                <w:rtl/>
              </w:rPr>
              <w:t>تتعرض المؤسسات الصحفية القومية لعدد</w:t>
            </w:r>
            <w:r w:rsidR="00E67795">
              <w:rPr>
                <w:rFonts w:ascii="Simplified Arabic" w:hAnsi="Simplified Arabic" w:cs="Simplified Arabic" w:hint="cs"/>
                <w:sz w:val="24"/>
                <w:szCs w:val="24"/>
                <w:rtl/>
              </w:rPr>
              <w:t>ٍ</w:t>
            </w:r>
            <w:r w:rsidRPr="00EE6F33">
              <w:rPr>
                <w:rFonts w:ascii="Simplified Arabic" w:hAnsi="Simplified Arabic" w:cs="Simplified Arabic"/>
                <w:sz w:val="24"/>
                <w:szCs w:val="24"/>
                <w:rtl/>
              </w:rPr>
              <w:t xml:space="preserve"> من المخاطر والأزمات المالية والاقتصادية مما يمنعها من تحقيق أهدافها واستمرارها في أداء رسالتها.</w:t>
            </w:r>
          </w:p>
        </w:tc>
        <w:tc>
          <w:tcPr>
            <w:tcW w:w="993" w:type="dxa"/>
            <w:shd w:val="clear" w:color="auto" w:fill="auto"/>
            <w:noWrap/>
            <w:hideMark/>
          </w:tcPr>
          <w:p w:rsidR="00713B4C" w:rsidRPr="00EE6F33" w:rsidRDefault="00713B4C" w:rsidP="005176CC">
            <w:pPr>
              <w:bidi w:val="0"/>
              <w:jc w:val="center"/>
              <w:rPr>
                <w:rFonts w:asciiTheme="minorHAnsi" w:hAnsiTheme="minorHAnsi" w:cs="Simplified Arabic"/>
                <w:sz w:val="24"/>
                <w:szCs w:val="24"/>
              </w:rPr>
            </w:pPr>
            <w:r w:rsidRPr="00EE6F33">
              <w:rPr>
                <w:rFonts w:ascii="Simplified Arabic" w:hAnsi="Simplified Arabic" w:cs="Simplified Arabic"/>
                <w:sz w:val="24"/>
                <w:szCs w:val="24"/>
              </w:rPr>
              <w:t>.675</w:t>
            </w:r>
            <w:r w:rsidRPr="00EE6F33">
              <w:rPr>
                <w:rFonts w:ascii="Simplified Arabic" w:hAnsi="Simplified Arabic" w:cs="Simplified Arabic"/>
                <w:sz w:val="24"/>
                <w:szCs w:val="24"/>
                <w:vertAlign w:val="superscript"/>
              </w:rPr>
              <w:t>**</w:t>
            </w:r>
          </w:p>
        </w:tc>
      </w:tr>
      <w:tr w:rsidR="00713B4C" w:rsidRPr="00EE6F33" w:rsidTr="005176CC">
        <w:trPr>
          <w:trHeight w:val="48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4</w:t>
            </w:r>
          </w:p>
        </w:tc>
        <w:tc>
          <w:tcPr>
            <w:tcW w:w="9072" w:type="dxa"/>
            <w:shd w:val="clear" w:color="auto" w:fill="auto"/>
            <w:hideMark/>
          </w:tcPr>
          <w:p w:rsidR="00713B4C" w:rsidRPr="00EE6F33" w:rsidRDefault="00713B4C" w:rsidP="00EE6F33">
            <w:pPr>
              <w:jc w:val="both"/>
              <w:rPr>
                <w:rFonts w:ascii="Simplified Arabic" w:hAnsi="Simplified Arabic" w:cs="Simplified Arabic"/>
                <w:sz w:val="24"/>
                <w:szCs w:val="24"/>
              </w:rPr>
            </w:pPr>
            <w:r w:rsidRPr="00EE6F33">
              <w:rPr>
                <w:rFonts w:ascii="Simplified Arabic" w:hAnsi="Simplified Arabic" w:cs="Simplified Arabic"/>
                <w:sz w:val="24"/>
                <w:szCs w:val="24"/>
                <w:rtl/>
              </w:rPr>
              <w:t>تتعرض المؤسسات الصحفية القومية لمخاطر انعدام الشفافية في غياب العدالة الاجتماعية بين جموع العاملين.</w:t>
            </w:r>
          </w:p>
        </w:tc>
        <w:tc>
          <w:tcPr>
            <w:tcW w:w="993" w:type="dxa"/>
            <w:shd w:val="clear" w:color="auto" w:fill="auto"/>
            <w:noWrap/>
            <w:hideMark/>
          </w:tcPr>
          <w:p w:rsidR="00713B4C" w:rsidRPr="00EE6F33" w:rsidRDefault="00713B4C" w:rsidP="005176CC">
            <w:pPr>
              <w:bidi w:val="0"/>
              <w:jc w:val="center"/>
              <w:rPr>
                <w:rFonts w:ascii="Simplified Arabic" w:hAnsi="Simplified Arabic" w:cs="Simplified Arabic"/>
                <w:sz w:val="24"/>
                <w:szCs w:val="24"/>
                <w:rtl/>
              </w:rPr>
            </w:pPr>
            <w:r w:rsidRPr="00EE6F33">
              <w:rPr>
                <w:rFonts w:ascii="Simplified Arabic" w:hAnsi="Simplified Arabic" w:cs="Simplified Arabic"/>
                <w:sz w:val="24"/>
                <w:szCs w:val="24"/>
              </w:rPr>
              <w:t>.614</w:t>
            </w:r>
            <w:r w:rsidRPr="00EE6F33">
              <w:rPr>
                <w:rFonts w:ascii="Simplified Arabic" w:hAnsi="Simplified Arabic" w:cs="Simplified Arabic"/>
                <w:sz w:val="24"/>
                <w:szCs w:val="24"/>
                <w:vertAlign w:val="superscript"/>
              </w:rPr>
              <w:t>**</w:t>
            </w:r>
          </w:p>
        </w:tc>
      </w:tr>
      <w:tr w:rsidR="00713B4C" w:rsidRPr="00EE6F33" w:rsidTr="005176CC">
        <w:trPr>
          <w:trHeight w:val="72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5</w:t>
            </w:r>
          </w:p>
        </w:tc>
        <w:tc>
          <w:tcPr>
            <w:tcW w:w="9072" w:type="dxa"/>
            <w:shd w:val="clear" w:color="auto" w:fill="auto"/>
            <w:hideMark/>
          </w:tcPr>
          <w:p w:rsidR="00713B4C" w:rsidRPr="00EE6F33" w:rsidRDefault="00713B4C" w:rsidP="00E67795">
            <w:pPr>
              <w:jc w:val="both"/>
              <w:rPr>
                <w:rFonts w:ascii="Simplified Arabic" w:hAnsi="Simplified Arabic" w:cs="Simplified Arabic"/>
                <w:sz w:val="24"/>
                <w:szCs w:val="24"/>
              </w:rPr>
            </w:pPr>
            <w:r w:rsidRPr="00EE6F33">
              <w:rPr>
                <w:rFonts w:ascii="Simplified Arabic" w:hAnsi="Simplified Arabic" w:cs="Simplified Arabic"/>
                <w:sz w:val="24"/>
                <w:szCs w:val="24"/>
                <w:rtl/>
              </w:rPr>
              <w:t>تتعرض المؤسسات الصحفية القومية لعدد</w:t>
            </w:r>
            <w:r w:rsidR="00E67795">
              <w:rPr>
                <w:rFonts w:ascii="Simplified Arabic" w:hAnsi="Simplified Arabic" w:cs="Simplified Arabic" w:hint="cs"/>
                <w:sz w:val="24"/>
                <w:szCs w:val="24"/>
                <w:rtl/>
              </w:rPr>
              <w:t>ٍ</w:t>
            </w:r>
            <w:r w:rsidRPr="00EE6F33">
              <w:rPr>
                <w:rFonts w:ascii="Simplified Arabic" w:hAnsi="Simplified Arabic" w:cs="Simplified Arabic"/>
                <w:sz w:val="24"/>
                <w:szCs w:val="24"/>
                <w:rtl/>
              </w:rPr>
              <w:t xml:space="preserve"> من المخاطر التكنولوجية</w:t>
            </w:r>
            <w:r w:rsidR="00E67795">
              <w:rPr>
                <w:rFonts w:ascii="Simplified Arabic" w:hAnsi="Simplified Arabic" w:cs="Simplified Arabic" w:hint="cs"/>
                <w:sz w:val="24"/>
                <w:szCs w:val="24"/>
                <w:rtl/>
              </w:rPr>
              <w:t>،</w:t>
            </w:r>
            <w:r w:rsidRPr="00EE6F33">
              <w:rPr>
                <w:rFonts w:ascii="Simplified Arabic" w:hAnsi="Simplified Arabic" w:cs="Simplified Arabic"/>
                <w:sz w:val="24"/>
                <w:szCs w:val="24"/>
                <w:rtl/>
              </w:rPr>
              <w:t xml:space="preserve"> التي تتمثل في (البنية التحتية التكنولوجية، والتحول الرقمي، وبرامج وتقنيات الذكاء الاصطناعي، والأمن السيبراني وغيرها .....) وهو ما يمنع نموها وتقدمها.</w:t>
            </w:r>
          </w:p>
        </w:tc>
        <w:tc>
          <w:tcPr>
            <w:tcW w:w="993" w:type="dxa"/>
            <w:shd w:val="clear" w:color="auto" w:fill="auto"/>
            <w:noWrap/>
            <w:hideMark/>
          </w:tcPr>
          <w:p w:rsidR="00713B4C" w:rsidRPr="00EE6F33" w:rsidRDefault="00713B4C" w:rsidP="005176CC">
            <w:pPr>
              <w:bidi w:val="0"/>
              <w:jc w:val="center"/>
              <w:rPr>
                <w:rFonts w:asciiTheme="minorHAnsi" w:hAnsiTheme="minorHAnsi" w:cs="Simplified Arabic"/>
                <w:sz w:val="24"/>
                <w:szCs w:val="24"/>
              </w:rPr>
            </w:pPr>
            <w:r w:rsidRPr="00EE6F33">
              <w:rPr>
                <w:rFonts w:ascii="Simplified Arabic" w:hAnsi="Simplified Arabic" w:cs="Simplified Arabic"/>
                <w:sz w:val="24"/>
                <w:szCs w:val="24"/>
              </w:rPr>
              <w:t>.833</w:t>
            </w:r>
            <w:r w:rsidRPr="00EE6F33">
              <w:rPr>
                <w:rFonts w:ascii="Simplified Arabic" w:hAnsi="Simplified Arabic" w:cs="Simplified Arabic"/>
                <w:sz w:val="24"/>
                <w:szCs w:val="24"/>
                <w:vertAlign w:val="superscript"/>
              </w:rPr>
              <w:t>**</w:t>
            </w:r>
          </w:p>
        </w:tc>
      </w:tr>
      <w:tr w:rsidR="00713B4C" w:rsidRPr="00EE6F33" w:rsidTr="005176CC">
        <w:trPr>
          <w:trHeight w:val="48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6</w:t>
            </w:r>
          </w:p>
        </w:tc>
        <w:tc>
          <w:tcPr>
            <w:tcW w:w="9072" w:type="dxa"/>
            <w:shd w:val="clear" w:color="auto" w:fill="auto"/>
            <w:hideMark/>
          </w:tcPr>
          <w:p w:rsidR="00713B4C" w:rsidRPr="00EE6F33" w:rsidRDefault="00713B4C" w:rsidP="00E67795">
            <w:pPr>
              <w:jc w:val="both"/>
              <w:rPr>
                <w:rFonts w:ascii="Simplified Arabic" w:hAnsi="Simplified Arabic" w:cs="Simplified Arabic"/>
                <w:sz w:val="24"/>
                <w:szCs w:val="24"/>
              </w:rPr>
            </w:pPr>
            <w:r w:rsidRPr="00EE6F33">
              <w:rPr>
                <w:rFonts w:ascii="Simplified Arabic" w:hAnsi="Simplified Arabic" w:cs="Simplified Arabic"/>
                <w:sz w:val="24"/>
                <w:szCs w:val="24"/>
                <w:rtl/>
              </w:rPr>
              <w:t>تتعرض المؤسسات الصحفية القومية لمخاطر المنافسة الشديدة بين المؤسسات الدولية المتقدمة تكنولوجي</w:t>
            </w:r>
            <w:r w:rsidR="00E67795">
              <w:rPr>
                <w:rFonts w:ascii="Simplified Arabic" w:hAnsi="Simplified Arabic" w:cs="Simplified Arabic" w:hint="cs"/>
                <w:sz w:val="24"/>
                <w:szCs w:val="24"/>
                <w:rtl/>
              </w:rPr>
              <w:t>ً</w:t>
            </w:r>
            <w:r w:rsidR="00E67795">
              <w:rPr>
                <w:rFonts w:ascii="Simplified Arabic" w:hAnsi="Simplified Arabic" w:cs="Simplified Arabic"/>
                <w:sz w:val="24"/>
                <w:szCs w:val="24"/>
                <w:rtl/>
              </w:rPr>
              <w:t>ا</w:t>
            </w:r>
            <w:r w:rsidRPr="00EE6F33">
              <w:rPr>
                <w:rFonts w:ascii="Simplified Arabic" w:hAnsi="Simplified Arabic" w:cs="Simplified Arabic"/>
                <w:sz w:val="24"/>
                <w:szCs w:val="24"/>
                <w:rtl/>
              </w:rPr>
              <w:t>، التي تسببت في تراجع مستوى المؤسسات الصحفية القومية.</w:t>
            </w:r>
          </w:p>
        </w:tc>
        <w:tc>
          <w:tcPr>
            <w:tcW w:w="993" w:type="dxa"/>
            <w:shd w:val="clear" w:color="auto" w:fill="auto"/>
            <w:noWrap/>
            <w:hideMark/>
          </w:tcPr>
          <w:p w:rsidR="00713B4C" w:rsidRPr="00EE6F33" w:rsidRDefault="00713B4C" w:rsidP="005176CC">
            <w:pPr>
              <w:bidi w:val="0"/>
              <w:jc w:val="center"/>
              <w:rPr>
                <w:rFonts w:ascii="Simplified Arabic" w:hAnsi="Simplified Arabic" w:cs="Simplified Arabic"/>
                <w:sz w:val="24"/>
                <w:szCs w:val="24"/>
                <w:rtl/>
              </w:rPr>
            </w:pPr>
            <w:r w:rsidRPr="00EE6F33">
              <w:rPr>
                <w:rFonts w:ascii="Simplified Arabic" w:hAnsi="Simplified Arabic" w:cs="Simplified Arabic"/>
                <w:sz w:val="24"/>
                <w:szCs w:val="24"/>
              </w:rPr>
              <w:t>.606</w:t>
            </w:r>
            <w:r w:rsidRPr="00EE6F33">
              <w:rPr>
                <w:rFonts w:ascii="Simplified Arabic" w:hAnsi="Simplified Arabic" w:cs="Simplified Arabic"/>
                <w:sz w:val="24"/>
                <w:szCs w:val="24"/>
                <w:vertAlign w:val="superscript"/>
              </w:rPr>
              <w:t>**</w:t>
            </w:r>
          </w:p>
        </w:tc>
      </w:tr>
      <w:tr w:rsidR="00713B4C" w:rsidRPr="00EE6F33" w:rsidTr="005176CC">
        <w:trPr>
          <w:trHeight w:val="48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7</w:t>
            </w:r>
          </w:p>
        </w:tc>
        <w:tc>
          <w:tcPr>
            <w:tcW w:w="9072" w:type="dxa"/>
            <w:shd w:val="clear" w:color="auto" w:fill="auto"/>
            <w:hideMark/>
          </w:tcPr>
          <w:p w:rsidR="00713B4C" w:rsidRPr="00EE6F33" w:rsidRDefault="00713B4C" w:rsidP="00EE6F33">
            <w:pPr>
              <w:jc w:val="both"/>
              <w:rPr>
                <w:rFonts w:ascii="Simplified Arabic" w:hAnsi="Simplified Arabic" w:cs="Simplified Arabic"/>
                <w:sz w:val="24"/>
                <w:szCs w:val="24"/>
              </w:rPr>
            </w:pPr>
            <w:r w:rsidRPr="00EE6F33">
              <w:rPr>
                <w:rFonts w:ascii="Simplified Arabic" w:hAnsi="Simplified Arabic" w:cs="Simplified Arabic"/>
                <w:sz w:val="24"/>
                <w:szCs w:val="24"/>
                <w:rtl/>
              </w:rPr>
              <w:t>تتعرض المؤسسات الصحفية القومية لمخاطر انعدام التدريب المهني والمالي والإداري والتكنولوجي مما تسبب في تراجع مستوى المؤسسات الصحفية القومية.</w:t>
            </w:r>
          </w:p>
        </w:tc>
        <w:tc>
          <w:tcPr>
            <w:tcW w:w="993" w:type="dxa"/>
            <w:shd w:val="clear" w:color="auto" w:fill="auto"/>
            <w:noWrap/>
            <w:hideMark/>
          </w:tcPr>
          <w:p w:rsidR="00713B4C" w:rsidRPr="00EE6F33" w:rsidRDefault="00713B4C" w:rsidP="005176CC">
            <w:pPr>
              <w:bidi w:val="0"/>
              <w:jc w:val="center"/>
              <w:rPr>
                <w:rFonts w:ascii="Simplified Arabic" w:hAnsi="Simplified Arabic" w:cs="Simplified Arabic"/>
                <w:sz w:val="24"/>
                <w:szCs w:val="24"/>
                <w:rtl/>
              </w:rPr>
            </w:pPr>
            <w:r w:rsidRPr="00EE6F33">
              <w:rPr>
                <w:rFonts w:ascii="Simplified Arabic" w:hAnsi="Simplified Arabic" w:cs="Simplified Arabic"/>
                <w:sz w:val="24"/>
                <w:szCs w:val="24"/>
              </w:rPr>
              <w:t>.609</w:t>
            </w:r>
            <w:r w:rsidRPr="00EE6F33">
              <w:rPr>
                <w:rFonts w:ascii="Simplified Arabic" w:hAnsi="Simplified Arabic" w:cs="Simplified Arabic"/>
                <w:sz w:val="24"/>
                <w:szCs w:val="24"/>
                <w:vertAlign w:val="superscript"/>
              </w:rPr>
              <w:t>**</w:t>
            </w:r>
          </w:p>
        </w:tc>
      </w:tr>
      <w:tr w:rsidR="00713B4C" w:rsidRPr="00EE6F33" w:rsidTr="005176CC">
        <w:trPr>
          <w:trHeight w:val="480"/>
        </w:trPr>
        <w:tc>
          <w:tcPr>
            <w:tcW w:w="426" w:type="dxa"/>
            <w:shd w:val="clear" w:color="auto" w:fill="auto"/>
          </w:tcPr>
          <w:p w:rsidR="00713B4C" w:rsidRPr="00EE6F33" w:rsidRDefault="00713B4C" w:rsidP="00EE6F33">
            <w:pPr>
              <w:jc w:val="both"/>
              <w:rPr>
                <w:rFonts w:ascii="Simplified Arabic" w:hAnsi="Simplified Arabic" w:cs="Simplified Arabic"/>
                <w:sz w:val="24"/>
                <w:szCs w:val="24"/>
                <w:rtl/>
              </w:rPr>
            </w:pPr>
            <w:r w:rsidRPr="00EE6F33">
              <w:rPr>
                <w:rFonts w:ascii="Simplified Arabic" w:hAnsi="Simplified Arabic" w:cs="Simplified Arabic" w:hint="cs"/>
                <w:sz w:val="24"/>
                <w:szCs w:val="24"/>
                <w:rtl/>
              </w:rPr>
              <w:t>8</w:t>
            </w:r>
          </w:p>
        </w:tc>
        <w:tc>
          <w:tcPr>
            <w:tcW w:w="9072" w:type="dxa"/>
            <w:shd w:val="clear" w:color="auto" w:fill="auto"/>
            <w:hideMark/>
          </w:tcPr>
          <w:p w:rsidR="00713B4C" w:rsidRPr="00EE6F33" w:rsidRDefault="00713B4C" w:rsidP="00EE6F33">
            <w:pPr>
              <w:jc w:val="both"/>
              <w:rPr>
                <w:rFonts w:ascii="Simplified Arabic" w:hAnsi="Simplified Arabic" w:cs="Simplified Arabic"/>
                <w:sz w:val="24"/>
                <w:szCs w:val="24"/>
              </w:rPr>
            </w:pPr>
            <w:r w:rsidRPr="00EE6F33">
              <w:rPr>
                <w:rFonts w:ascii="Simplified Arabic" w:hAnsi="Simplified Arabic" w:cs="Simplified Arabic"/>
                <w:sz w:val="24"/>
                <w:szCs w:val="24"/>
                <w:rtl/>
              </w:rPr>
              <w:t>تتعرض المؤسسات الصحفية القومية لمخاطر فقدان الثقة بينها وبين القراء مما تسبب في انخفاض نسبة التوزيع وعدد القراءة.</w:t>
            </w:r>
          </w:p>
        </w:tc>
        <w:tc>
          <w:tcPr>
            <w:tcW w:w="993" w:type="dxa"/>
            <w:shd w:val="clear" w:color="auto" w:fill="auto"/>
            <w:noWrap/>
            <w:hideMark/>
          </w:tcPr>
          <w:p w:rsidR="00713B4C" w:rsidRPr="00EE6F33" w:rsidRDefault="00713B4C" w:rsidP="005176CC">
            <w:pPr>
              <w:bidi w:val="0"/>
              <w:jc w:val="center"/>
              <w:rPr>
                <w:rFonts w:ascii="Simplified Arabic" w:hAnsi="Simplified Arabic" w:cs="Simplified Arabic"/>
                <w:sz w:val="24"/>
                <w:szCs w:val="24"/>
                <w:rtl/>
              </w:rPr>
            </w:pPr>
            <w:r w:rsidRPr="00EE6F33">
              <w:rPr>
                <w:rFonts w:ascii="Simplified Arabic" w:hAnsi="Simplified Arabic" w:cs="Simplified Arabic"/>
                <w:sz w:val="24"/>
                <w:szCs w:val="24"/>
              </w:rPr>
              <w:t>.610</w:t>
            </w:r>
            <w:r w:rsidRPr="00EE6F33">
              <w:rPr>
                <w:rFonts w:ascii="Simplified Arabic" w:hAnsi="Simplified Arabic" w:cs="Simplified Arabic"/>
                <w:sz w:val="24"/>
                <w:szCs w:val="24"/>
                <w:vertAlign w:val="superscript"/>
              </w:rPr>
              <w:t>**</w:t>
            </w:r>
          </w:p>
        </w:tc>
      </w:tr>
    </w:tbl>
    <w:p w:rsidR="00713B4C" w:rsidRPr="00790FBB" w:rsidRDefault="00713B4C" w:rsidP="0060325E">
      <w:pPr>
        <w:spacing w:line="240" w:lineRule="auto"/>
        <w:contextualSpacing/>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**دالة عند مستوى دلالة (0.01)</w:t>
      </w:r>
    </w:p>
    <w:p w:rsidR="00713B4C" w:rsidRDefault="00713B4C" w:rsidP="0060325E">
      <w:pPr>
        <w:spacing w:line="240" w:lineRule="auto"/>
        <w:contextualSpacing/>
        <w:jc w:val="center"/>
        <w:rPr>
          <w:rFonts w:ascii="Simplified Arabic" w:hAnsi="Simplified Arabic" w:cs="Simplified Arabic"/>
          <w:sz w:val="28"/>
          <w:szCs w:val="28"/>
          <w:rtl/>
        </w:rPr>
      </w:pPr>
      <w:r w:rsidRPr="00790FBB">
        <w:rPr>
          <w:rFonts w:ascii="Simplified Arabic" w:hAnsi="Simplified Arabic" w:cs="Simplified Arabic"/>
          <w:sz w:val="28"/>
          <w:szCs w:val="28"/>
          <w:rtl/>
        </w:rPr>
        <w:t>*دالة عند مستوى دلالة (0.05)</w:t>
      </w:r>
    </w:p>
    <w:p w:rsidR="00A90D91" w:rsidRPr="00604112" w:rsidRDefault="00A90D91" w:rsidP="00A90D91">
      <w:pPr>
        <w:spacing w:line="240" w:lineRule="auto"/>
        <w:contextualSpacing/>
        <w:jc w:val="center"/>
        <w:rPr>
          <w:rFonts w:ascii="Simplified Arabic" w:hAnsi="Simplified Arabic" w:cs="Simplified Arabic"/>
          <w:b/>
          <w:bCs/>
          <w:sz w:val="28"/>
          <w:szCs w:val="28"/>
          <w:rtl/>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E40177" w:rsidRDefault="00713B4C" w:rsidP="00E67795">
      <w:pPr>
        <w:spacing w:line="240" w:lineRule="auto"/>
        <w:contextualSpacing/>
        <w:jc w:val="both"/>
        <w:rPr>
          <w:rFonts w:ascii="Simplified Arabic" w:hAnsi="Simplified Arabic" w:cs="Simplified Arabic"/>
          <w:sz w:val="28"/>
          <w:szCs w:val="28"/>
          <w:rtl/>
          <w:lang w:bidi="ar-EG"/>
        </w:rPr>
      </w:pPr>
      <w:r w:rsidRPr="00E40177">
        <w:rPr>
          <w:rFonts w:ascii="Simplified Arabic" w:hAnsi="Simplified Arabic" w:cs="Simplified Arabic"/>
          <w:sz w:val="28"/>
          <w:szCs w:val="28"/>
          <w:rtl/>
        </w:rPr>
        <w:t xml:space="preserve">يتضح من </w:t>
      </w:r>
      <w:r w:rsidR="00E67795">
        <w:rPr>
          <w:rFonts w:ascii="Simplified Arabic" w:hAnsi="Simplified Arabic" w:cs="Simplified Arabic" w:hint="cs"/>
          <w:sz w:val="28"/>
          <w:szCs w:val="28"/>
          <w:rtl/>
        </w:rPr>
        <w:t>ال</w:t>
      </w:r>
      <w:r w:rsidRPr="00E40177">
        <w:rPr>
          <w:rFonts w:ascii="Simplified Arabic" w:hAnsi="Simplified Arabic" w:cs="Simplified Arabic"/>
          <w:sz w:val="28"/>
          <w:szCs w:val="28"/>
          <w:rtl/>
        </w:rPr>
        <w:t>جدول</w:t>
      </w:r>
      <w:r w:rsidR="0095154C">
        <w:rPr>
          <w:rFonts w:ascii="Simplified Arabic" w:hAnsi="Simplified Arabic" w:cs="Simplified Arabic" w:hint="cs"/>
          <w:sz w:val="28"/>
          <w:szCs w:val="28"/>
          <w:rtl/>
        </w:rPr>
        <w:t xml:space="preserve"> السابق رقم </w:t>
      </w:r>
      <w:r w:rsidRPr="00E40177">
        <w:rPr>
          <w:rFonts w:ascii="Simplified Arabic" w:hAnsi="Simplified Arabic" w:cs="Simplified Arabic"/>
          <w:sz w:val="28"/>
          <w:szCs w:val="28"/>
          <w:rtl/>
        </w:rPr>
        <w:t>(</w:t>
      </w:r>
      <w:r w:rsidR="0095154C">
        <w:rPr>
          <w:rFonts w:ascii="Simplified Arabic" w:hAnsi="Simplified Arabic" w:cs="Simplified Arabic" w:hint="cs"/>
          <w:sz w:val="28"/>
          <w:szCs w:val="28"/>
          <w:rtl/>
        </w:rPr>
        <w:t>4/6</w:t>
      </w:r>
      <w:r w:rsidRPr="00E40177">
        <w:rPr>
          <w:rFonts w:ascii="Simplified Arabic" w:hAnsi="Simplified Arabic" w:cs="Simplified Arabic"/>
          <w:sz w:val="28"/>
          <w:szCs w:val="28"/>
          <w:rtl/>
        </w:rPr>
        <w:t>)</w:t>
      </w:r>
      <w:r w:rsidRPr="00E40177">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w:t>
      </w:r>
      <w:r w:rsidR="00E67795">
        <w:rPr>
          <w:rFonts w:ascii="Simplified Arabic" w:hAnsi="Simplified Arabic" w:cs="Simplified Arabic" w:hint="cs"/>
          <w:sz w:val="28"/>
          <w:szCs w:val="28"/>
          <w:rtl/>
        </w:rPr>
        <w:t>أ</w:t>
      </w:r>
      <w:r w:rsidRPr="00E40177">
        <w:rPr>
          <w:rFonts w:ascii="Simplified Arabic" w:hAnsi="Simplified Arabic" w:cs="Simplified Arabic"/>
          <w:sz w:val="28"/>
          <w:szCs w:val="28"/>
          <w:rtl/>
        </w:rPr>
        <w:t>ن جميع العبارات في المحور أنواع المخاطر الت</w:t>
      </w:r>
      <w:r w:rsidR="00E67795">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تتعرض لها المؤسسات الصحفية القومية ذات علاقة </w:t>
      </w:r>
      <w:r w:rsidR="00E67795">
        <w:rPr>
          <w:rFonts w:ascii="Simplified Arabic" w:hAnsi="Simplified Arabic" w:cs="Simplified Arabic" w:hint="cs"/>
          <w:sz w:val="28"/>
          <w:szCs w:val="28"/>
          <w:rtl/>
        </w:rPr>
        <w:t>إ</w:t>
      </w:r>
      <w:r w:rsidRPr="00E40177">
        <w:rPr>
          <w:rFonts w:ascii="Simplified Arabic" w:hAnsi="Simplified Arabic" w:cs="Simplified Arabic"/>
          <w:sz w:val="28"/>
          <w:szCs w:val="28"/>
          <w:rtl/>
        </w:rPr>
        <w:t>حصائية بالدرجة الكلية للمحور</w:t>
      </w:r>
      <w:r w:rsidR="00E67795">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حيث قيم المعنوية جميعها </w:t>
      </w:r>
      <w:r w:rsidR="00E67795">
        <w:rPr>
          <w:rFonts w:ascii="Simplified Arabic" w:hAnsi="Simplified Arabic" w:cs="Simplified Arabic" w:hint="cs"/>
          <w:sz w:val="28"/>
          <w:szCs w:val="28"/>
          <w:rtl/>
        </w:rPr>
        <w:t>أ</w:t>
      </w:r>
      <w:r w:rsidRPr="00E40177">
        <w:rPr>
          <w:rFonts w:ascii="Simplified Arabic" w:hAnsi="Simplified Arabic" w:cs="Simplified Arabic"/>
          <w:sz w:val="28"/>
          <w:szCs w:val="28"/>
          <w:rtl/>
        </w:rPr>
        <w:t>قل من مستو</w:t>
      </w:r>
      <w:r w:rsidR="00E67795">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الدلالة 0.05, مما يدل عل</w:t>
      </w:r>
      <w:r w:rsidR="00E67795">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الصدق البنائي لمحور أنواع المخاطر</w:t>
      </w:r>
      <w:r w:rsidR="00E67795">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الت</w:t>
      </w:r>
      <w:r w:rsidR="00E67795">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تتعرض لها المؤسسات الصحفية القومية.</w:t>
      </w:r>
    </w:p>
    <w:p w:rsidR="00693635" w:rsidRDefault="00693635"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2226EE" w:rsidRDefault="002226E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693635" w:rsidRDefault="00693635"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5176CC" w:rsidRDefault="005176C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713B4C" w:rsidRPr="00A755E2" w:rsidRDefault="00713B4C" w:rsidP="007A2F59">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7A2F59">
        <w:rPr>
          <w:rFonts w:ascii="Tw Cen MT Condensed Extra Bold" w:eastAsiaTheme="minorHAnsi" w:hAnsi="Tw Cen MT Condensed Extra Bold" w:cs="Shurooq 16" w:hint="cs"/>
          <w:color w:val="000000" w:themeColor="text1"/>
          <w:sz w:val="30"/>
          <w:szCs w:val="30"/>
          <w:rtl/>
          <w:lang w:bidi="ar-EG"/>
        </w:rPr>
        <w:t>4/7</w:t>
      </w:r>
      <w:r w:rsidRPr="00A755E2">
        <w:rPr>
          <w:rFonts w:ascii="Tw Cen MT Condensed Extra Bold" w:eastAsiaTheme="minorHAnsi" w:hAnsi="Tw Cen MT Condensed Extra Bold" w:cs="Shurooq 16" w:hint="cs"/>
          <w:color w:val="000000" w:themeColor="text1"/>
          <w:sz w:val="30"/>
          <w:szCs w:val="30"/>
          <w:rtl/>
          <w:lang w:bidi="ar-EG"/>
        </w:rPr>
        <w:t>)</w:t>
      </w:r>
    </w:p>
    <w:p w:rsidR="006E1CE7"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معاملات ارتباط العبارات بالدرجة الكلية</w:t>
      </w:r>
      <w:r w:rsidR="006E1CE7" w:rsidRPr="00A755E2">
        <w:rPr>
          <w:rFonts w:ascii="Tw Cen MT Condensed Extra Bold" w:eastAsiaTheme="minorHAnsi" w:hAnsi="Tw Cen MT Condensed Extra Bold" w:cs="Shurooq 16" w:hint="cs"/>
          <w:color w:val="000000" w:themeColor="text1"/>
          <w:sz w:val="30"/>
          <w:szCs w:val="30"/>
          <w:rtl/>
          <w:lang w:bidi="ar-EG"/>
        </w:rPr>
        <w:t xml:space="preserve"> </w:t>
      </w:r>
      <w:r w:rsidRPr="00A755E2">
        <w:rPr>
          <w:rFonts w:ascii="Tw Cen MT Condensed Extra Bold" w:eastAsiaTheme="minorHAnsi" w:hAnsi="Tw Cen MT Condensed Extra Bold" w:cs="Shurooq 16"/>
          <w:color w:val="000000" w:themeColor="text1"/>
          <w:sz w:val="30"/>
          <w:szCs w:val="30"/>
          <w:rtl/>
          <w:lang w:bidi="ar-EG"/>
        </w:rPr>
        <w:t>للمحور</w:t>
      </w:r>
    </w:p>
    <w:p w:rsidR="00713B4C" w:rsidRPr="00A755E2" w:rsidRDefault="00713B4C" w:rsidP="00E67795">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ال</w:t>
      </w:r>
      <w:r w:rsidR="00E67795">
        <w:rPr>
          <w:rFonts w:ascii="Tw Cen MT Condensed Extra Bold" w:eastAsiaTheme="minorHAnsi" w:hAnsi="Tw Cen MT Condensed Extra Bold" w:cs="Shurooq 16" w:hint="cs"/>
          <w:color w:val="000000" w:themeColor="text1"/>
          <w:sz w:val="30"/>
          <w:szCs w:val="30"/>
          <w:rtl/>
          <w:lang w:bidi="ar-EG"/>
        </w:rPr>
        <w:t>آ</w:t>
      </w:r>
      <w:r w:rsidRPr="00A755E2">
        <w:rPr>
          <w:rFonts w:ascii="Tw Cen MT Condensed Extra Bold" w:eastAsiaTheme="minorHAnsi" w:hAnsi="Tw Cen MT Condensed Extra Bold" w:cs="Shurooq 16"/>
          <w:color w:val="000000" w:themeColor="text1"/>
          <w:sz w:val="30"/>
          <w:szCs w:val="30"/>
          <w:rtl/>
          <w:lang w:bidi="ar-EG"/>
        </w:rPr>
        <w:t xml:space="preserve">ثار المترتبة على غياب التخطيط داخل المؤسسات الصحفية القومية كمؤشر </w:t>
      </w:r>
      <w:r w:rsidR="00E67795">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للصدق البنائي</w:t>
      </w:r>
      <w:r w:rsidR="00E67795">
        <w:rPr>
          <w:rFonts w:ascii="Tw Cen MT Condensed Extra Bold" w:eastAsiaTheme="minorHAnsi" w:hAnsi="Tw Cen MT Condensed Extra Bold" w:cs="Shurooq 16" w:hint="cs"/>
          <w:color w:val="000000" w:themeColor="text1"/>
          <w:sz w:val="30"/>
          <w:szCs w:val="30"/>
          <w:rtl/>
          <w:lang w:bidi="ar-EG"/>
        </w:rPr>
        <w:t>»</w:t>
      </w:r>
    </w:p>
    <w:tbl>
      <w:tblPr>
        <w:tblStyle w:val="TableGrid"/>
        <w:bidiVisual/>
        <w:tblW w:w="10234" w:type="dxa"/>
        <w:tblLook w:val="04A0" w:firstRow="1" w:lastRow="0" w:firstColumn="1" w:lastColumn="0" w:noHBand="0" w:noVBand="1"/>
      </w:tblPr>
      <w:tblGrid>
        <w:gridCol w:w="580"/>
        <w:gridCol w:w="8032"/>
        <w:gridCol w:w="1622"/>
      </w:tblGrid>
      <w:tr w:rsidR="00713B4C" w:rsidRPr="00790FBB" w:rsidTr="00103B76">
        <w:trPr>
          <w:trHeight w:val="438"/>
        </w:trPr>
        <w:tc>
          <w:tcPr>
            <w:tcW w:w="580" w:type="dxa"/>
            <w:shd w:val="clear" w:color="auto" w:fill="F2F2F2" w:themeFill="background1" w:themeFillShade="F2"/>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م</w:t>
            </w:r>
          </w:p>
        </w:tc>
        <w:tc>
          <w:tcPr>
            <w:tcW w:w="8032"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العبارة</w:t>
            </w:r>
          </w:p>
        </w:tc>
        <w:tc>
          <w:tcPr>
            <w:tcW w:w="1622" w:type="dxa"/>
            <w:shd w:val="clear" w:color="auto" w:fill="F2F2F2" w:themeFill="background1" w:themeFillShade="F2"/>
            <w:hideMark/>
          </w:tcPr>
          <w:p w:rsidR="00713B4C" w:rsidRPr="00790FBB" w:rsidRDefault="0027339A" w:rsidP="0027339A">
            <w:pPr>
              <w:jc w:val="center"/>
              <w:rPr>
                <w:rFonts w:ascii="Simplified Arabic" w:hAnsi="Simplified Arabic" w:cs="Simplified Arabic"/>
                <w:sz w:val="28"/>
                <w:szCs w:val="28"/>
                <w:rtl/>
              </w:rPr>
            </w:pPr>
            <w:r>
              <w:rPr>
                <w:rFonts w:ascii="Simplified Arabic" w:hAnsi="Simplified Arabic" w:cs="Simplified Arabic"/>
                <w:sz w:val="28"/>
                <w:szCs w:val="28"/>
                <w:rtl/>
              </w:rPr>
              <w:t>معامل الارتباط</w:t>
            </w:r>
          </w:p>
        </w:tc>
      </w:tr>
      <w:tr w:rsidR="00713B4C" w:rsidRPr="00790FBB" w:rsidTr="00103B76">
        <w:trPr>
          <w:trHeight w:val="48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1</w:t>
            </w:r>
          </w:p>
        </w:tc>
        <w:tc>
          <w:tcPr>
            <w:tcW w:w="8032" w:type="dxa"/>
            <w:hideMark/>
          </w:tcPr>
          <w:p w:rsidR="00713B4C" w:rsidRPr="00790FBB" w:rsidRDefault="00713B4C" w:rsidP="006670B5">
            <w:pPr>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غياب التخطيط في المؤسسة الصحفية القومية يؤدي إلى غياب الرؤية والأهداف التي تساعدها نحو أداء رسالتها.</w:t>
            </w:r>
          </w:p>
        </w:tc>
        <w:tc>
          <w:tcPr>
            <w:tcW w:w="1622"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.643</w:t>
            </w:r>
            <w:r w:rsidRPr="00790FBB">
              <w:rPr>
                <w:rFonts w:ascii="Simplified Arabic" w:hAnsi="Simplified Arabic" w:cs="Simplified Arabic"/>
                <w:sz w:val="28"/>
                <w:szCs w:val="28"/>
                <w:vertAlign w:val="superscript"/>
              </w:rPr>
              <w:t>**</w:t>
            </w:r>
          </w:p>
        </w:tc>
      </w:tr>
      <w:tr w:rsidR="00713B4C" w:rsidRPr="00790FBB" w:rsidTr="00103B76">
        <w:trPr>
          <w:trHeight w:val="48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2</w:t>
            </w:r>
          </w:p>
        </w:tc>
        <w:tc>
          <w:tcPr>
            <w:tcW w:w="8032"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 غياب التخطيط في المؤسسة الصحفية القومية يؤدي إلى تفاقم المخاطر والتحديات المهنية والمالية والإدارية</w:t>
            </w:r>
            <w:r w:rsidR="00E6779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تهدد استقرار المؤسسات الصحفية القومية.</w:t>
            </w:r>
          </w:p>
        </w:tc>
        <w:tc>
          <w:tcPr>
            <w:tcW w:w="1622"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.642</w:t>
            </w:r>
            <w:r w:rsidRPr="00790FBB">
              <w:rPr>
                <w:rFonts w:ascii="Simplified Arabic" w:hAnsi="Simplified Arabic" w:cs="Simplified Arabic"/>
                <w:sz w:val="28"/>
                <w:szCs w:val="28"/>
                <w:vertAlign w:val="superscript"/>
              </w:rPr>
              <w:t>**</w:t>
            </w:r>
          </w:p>
        </w:tc>
      </w:tr>
      <w:tr w:rsidR="00713B4C" w:rsidRPr="00790FBB" w:rsidTr="00103B76">
        <w:trPr>
          <w:trHeight w:val="30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3</w:t>
            </w:r>
          </w:p>
        </w:tc>
        <w:tc>
          <w:tcPr>
            <w:tcW w:w="8032"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غياب التخطيط في المؤسسة الصحفية القومية يؤدي إلى تفاقم الخسائر وخروجها عن السيطرة.</w:t>
            </w:r>
          </w:p>
        </w:tc>
        <w:tc>
          <w:tcPr>
            <w:tcW w:w="1622"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.590</w:t>
            </w:r>
            <w:r w:rsidRPr="00790FBB">
              <w:rPr>
                <w:rFonts w:ascii="Simplified Arabic" w:hAnsi="Simplified Arabic" w:cs="Simplified Arabic"/>
                <w:sz w:val="28"/>
                <w:szCs w:val="28"/>
                <w:vertAlign w:val="superscript"/>
              </w:rPr>
              <w:t>**</w:t>
            </w:r>
          </w:p>
        </w:tc>
      </w:tr>
      <w:tr w:rsidR="00713B4C" w:rsidRPr="00790FBB" w:rsidTr="00103B76">
        <w:trPr>
          <w:trHeight w:val="48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4</w:t>
            </w:r>
          </w:p>
        </w:tc>
        <w:tc>
          <w:tcPr>
            <w:tcW w:w="8032" w:type="dxa"/>
            <w:hideMark/>
          </w:tcPr>
          <w:p w:rsidR="00713B4C" w:rsidRPr="00790FBB" w:rsidRDefault="00713B4C" w:rsidP="001C04CE">
            <w:pPr>
              <w:jc w:val="both"/>
              <w:rPr>
                <w:rFonts w:ascii="Simplified Arabic" w:hAnsi="Simplified Arabic" w:cs="Simplified Arabic"/>
                <w:sz w:val="28"/>
                <w:szCs w:val="28"/>
              </w:rPr>
            </w:pPr>
            <w:r w:rsidRPr="00790FBB">
              <w:rPr>
                <w:rFonts w:ascii="Simplified Arabic" w:hAnsi="Simplified Arabic" w:cs="Simplified Arabic"/>
                <w:sz w:val="28"/>
                <w:szCs w:val="28"/>
                <w:rtl/>
              </w:rPr>
              <w:t>غياب التخطيط ف</w:t>
            </w:r>
            <w:r w:rsidR="001C04CE">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 يتسبب فى إهدار الموارد وارتفاع التكاليف وانخفاض العوائد والأرباح.</w:t>
            </w:r>
          </w:p>
        </w:tc>
        <w:tc>
          <w:tcPr>
            <w:tcW w:w="1622"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.384</w:t>
            </w:r>
            <w:r w:rsidRPr="00790FBB">
              <w:rPr>
                <w:rFonts w:ascii="Simplified Arabic" w:hAnsi="Simplified Arabic" w:cs="Simplified Arabic"/>
                <w:sz w:val="28"/>
                <w:szCs w:val="28"/>
                <w:vertAlign w:val="superscript"/>
              </w:rPr>
              <w:t>*</w:t>
            </w:r>
          </w:p>
        </w:tc>
      </w:tr>
      <w:tr w:rsidR="00713B4C" w:rsidRPr="00790FBB" w:rsidTr="00103B76">
        <w:trPr>
          <w:trHeight w:val="48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5</w:t>
            </w:r>
          </w:p>
        </w:tc>
        <w:tc>
          <w:tcPr>
            <w:tcW w:w="8032"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غياب التخطيط في المؤسسة الصحفية القومية يؤدي إلى غياب التنظيم وتشتت الطاقات وتبديد الوقت والموارد في الأنشطة غير الضرورية.</w:t>
            </w:r>
          </w:p>
        </w:tc>
        <w:tc>
          <w:tcPr>
            <w:tcW w:w="162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.575</w:t>
            </w:r>
            <w:r w:rsidRPr="00790FBB">
              <w:rPr>
                <w:rFonts w:ascii="Simplified Arabic" w:hAnsi="Simplified Arabic" w:cs="Simplified Arabic"/>
                <w:sz w:val="28"/>
                <w:szCs w:val="28"/>
                <w:vertAlign w:val="superscript"/>
              </w:rPr>
              <w:t>**</w:t>
            </w:r>
          </w:p>
        </w:tc>
      </w:tr>
      <w:tr w:rsidR="00713B4C" w:rsidRPr="00790FBB" w:rsidTr="00103B76">
        <w:trPr>
          <w:trHeight w:val="48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6</w:t>
            </w:r>
          </w:p>
        </w:tc>
        <w:tc>
          <w:tcPr>
            <w:tcW w:w="8032"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غياب التخطيط في المؤسسة الصحفية القومية يؤدي إلى تدني جودة المنتج الإعلامي، ويؤثر سلبًا على جودة المحتوى الإعلامي الذي ينتجه الصحفيون.</w:t>
            </w:r>
          </w:p>
        </w:tc>
        <w:tc>
          <w:tcPr>
            <w:tcW w:w="162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.708</w:t>
            </w:r>
            <w:r w:rsidRPr="00790FBB">
              <w:rPr>
                <w:rFonts w:ascii="Simplified Arabic" w:hAnsi="Simplified Arabic" w:cs="Simplified Arabic"/>
                <w:sz w:val="28"/>
                <w:szCs w:val="28"/>
                <w:vertAlign w:val="superscript"/>
              </w:rPr>
              <w:t>**</w:t>
            </w:r>
          </w:p>
        </w:tc>
      </w:tr>
      <w:tr w:rsidR="00713B4C" w:rsidRPr="00790FBB" w:rsidTr="00103B76">
        <w:trPr>
          <w:trHeight w:val="48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7</w:t>
            </w:r>
          </w:p>
        </w:tc>
        <w:tc>
          <w:tcPr>
            <w:tcW w:w="8032"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غياب التخطيط في المؤسسة الصحفية القومية يؤدي إلى انخفاض مستوى الثقة بين المؤسسات الصحفية والجمهور.</w:t>
            </w:r>
          </w:p>
        </w:tc>
        <w:tc>
          <w:tcPr>
            <w:tcW w:w="162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.796</w:t>
            </w:r>
            <w:r w:rsidRPr="00790FBB">
              <w:rPr>
                <w:rFonts w:ascii="Simplified Arabic" w:hAnsi="Simplified Arabic" w:cs="Simplified Arabic"/>
                <w:sz w:val="28"/>
                <w:szCs w:val="28"/>
                <w:vertAlign w:val="superscript"/>
              </w:rPr>
              <w:t>**</w:t>
            </w:r>
          </w:p>
        </w:tc>
      </w:tr>
      <w:tr w:rsidR="00713B4C" w:rsidRPr="00790FBB" w:rsidTr="00103B76">
        <w:trPr>
          <w:trHeight w:val="480"/>
        </w:trPr>
        <w:tc>
          <w:tcPr>
            <w:tcW w:w="580" w:type="dxa"/>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hint="cs"/>
                <w:sz w:val="28"/>
                <w:szCs w:val="28"/>
                <w:rtl/>
              </w:rPr>
              <w:t>8</w:t>
            </w:r>
          </w:p>
        </w:tc>
        <w:tc>
          <w:tcPr>
            <w:tcW w:w="8032"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غياب التخطيط في المؤسسة الصحفية القومية يؤدي إلى صعوبة التكيف مع التحديات الجديدة في عالم الإعلام المتغير بسرعة.</w:t>
            </w:r>
          </w:p>
        </w:tc>
        <w:tc>
          <w:tcPr>
            <w:tcW w:w="162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.809</w:t>
            </w:r>
            <w:r w:rsidRPr="00790FBB">
              <w:rPr>
                <w:rFonts w:ascii="Simplified Arabic" w:hAnsi="Simplified Arabic" w:cs="Simplified Arabic"/>
                <w:sz w:val="28"/>
                <w:szCs w:val="28"/>
                <w:vertAlign w:val="superscript"/>
              </w:rPr>
              <w:t>**</w:t>
            </w:r>
          </w:p>
        </w:tc>
      </w:tr>
    </w:tbl>
    <w:p w:rsidR="00713B4C" w:rsidRPr="00790FBB" w:rsidRDefault="00713B4C" w:rsidP="0060325E">
      <w:pPr>
        <w:spacing w:line="240" w:lineRule="auto"/>
        <w:contextualSpacing/>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**دالة عند مستوى دلالة (0.01)</w:t>
      </w:r>
    </w:p>
    <w:p w:rsidR="00713B4C" w:rsidRDefault="00713B4C" w:rsidP="0060325E">
      <w:pPr>
        <w:spacing w:line="240" w:lineRule="auto"/>
        <w:contextualSpacing/>
        <w:jc w:val="center"/>
        <w:rPr>
          <w:rFonts w:ascii="Simplified Arabic" w:hAnsi="Simplified Arabic" w:cs="Simplified Arabic"/>
          <w:sz w:val="28"/>
          <w:szCs w:val="28"/>
          <w:rtl/>
        </w:rPr>
      </w:pPr>
      <w:r w:rsidRPr="00790FBB">
        <w:rPr>
          <w:rFonts w:ascii="Simplified Arabic" w:hAnsi="Simplified Arabic" w:cs="Simplified Arabic"/>
          <w:sz w:val="28"/>
          <w:szCs w:val="28"/>
          <w:rtl/>
        </w:rPr>
        <w:t>*دالة عند مستوى دلالة (0.05)</w:t>
      </w:r>
    </w:p>
    <w:p w:rsidR="007A2F59" w:rsidRPr="00604112" w:rsidRDefault="007A2F59" w:rsidP="007A2F59">
      <w:pPr>
        <w:spacing w:line="240" w:lineRule="auto"/>
        <w:contextualSpacing/>
        <w:jc w:val="center"/>
        <w:rPr>
          <w:rFonts w:ascii="Simplified Arabic" w:hAnsi="Simplified Arabic" w:cs="Simplified Arabic"/>
          <w:b/>
          <w:bCs/>
          <w:sz w:val="28"/>
          <w:szCs w:val="28"/>
          <w:rtl/>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E40177" w:rsidRDefault="00713B4C" w:rsidP="001C04CE">
      <w:pPr>
        <w:spacing w:line="240" w:lineRule="auto"/>
        <w:contextualSpacing/>
        <w:jc w:val="both"/>
        <w:rPr>
          <w:rFonts w:ascii="Simplified Arabic" w:hAnsi="Simplified Arabic" w:cs="Simplified Arabic"/>
          <w:sz w:val="28"/>
          <w:szCs w:val="28"/>
          <w:rtl/>
        </w:rPr>
      </w:pPr>
      <w:r w:rsidRPr="00E40177">
        <w:rPr>
          <w:rFonts w:ascii="Simplified Arabic" w:hAnsi="Simplified Arabic" w:cs="Simplified Arabic"/>
          <w:sz w:val="28"/>
          <w:szCs w:val="28"/>
          <w:rtl/>
        </w:rPr>
        <w:t xml:space="preserve">يتضح من </w:t>
      </w:r>
      <w:r w:rsidR="001C04CE">
        <w:rPr>
          <w:rFonts w:ascii="Simplified Arabic" w:hAnsi="Simplified Arabic" w:cs="Simplified Arabic" w:hint="cs"/>
          <w:sz w:val="28"/>
          <w:szCs w:val="28"/>
          <w:rtl/>
        </w:rPr>
        <w:t>ال</w:t>
      </w:r>
      <w:r w:rsidRPr="00E40177">
        <w:rPr>
          <w:rFonts w:ascii="Simplified Arabic" w:hAnsi="Simplified Arabic" w:cs="Simplified Arabic"/>
          <w:sz w:val="28"/>
          <w:szCs w:val="28"/>
          <w:rtl/>
        </w:rPr>
        <w:t>جدول</w:t>
      </w:r>
      <w:r w:rsidR="007A2F59">
        <w:rPr>
          <w:rFonts w:ascii="Simplified Arabic" w:hAnsi="Simplified Arabic" w:cs="Simplified Arabic" w:hint="cs"/>
          <w:sz w:val="28"/>
          <w:szCs w:val="28"/>
          <w:rtl/>
        </w:rPr>
        <w:t xml:space="preserve"> السابق رقم </w:t>
      </w:r>
      <w:r w:rsidRPr="00E40177">
        <w:rPr>
          <w:rFonts w:ascii="Simplified Arabic" w:hAnsi="Simplified Arabic" w:cs="Simplified Arabic"/>
          <w:sz w:val="28"/>
          <w:szCs w:val="28"/>
          <w:rtl/>
        </w:rPr>
        <w:t>(</w:t>
      </w:r>
      <w:r w:rsidR="007A2F59">
        <w:rPr>
          <w:rFonts w:ascii="Simplified Arabic" w:hAnsi="Simplified Arabic" w:cs="Simplified Arabic" w:hint="cs"/>
          <w:sz w:val="28"/>
          <w:szCs w:val="28"/>
          <w:rtl/>
        </w:rPr>
        <w:t>4/7</w:t>
      </w:r>
      <w:r w:rsidRPr="00E40177">
        <w:rPr>
          <w:rFonts w:ascii="Simplified Arabic" w:hAnsi="Simplified Arabic" w:cs="Simplified Arabic"/>
          <w:sz w:val="28"/>
          <w:szCs w:val="28"/>
          <w:rtl/>
        </w:rPr>
        <w:t>)</w:t>
      </w:r>
      <w:r w:rsidRPr="00E40177">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w:t>
      </w:r>
      <w:r w:rsidR="001C04CE">
        <w:rPr>
          <w:rFonts w:ascii="Simplified Arabic" w:hAnsi="Simplified Arabic" w:cs="Simplified Arabic" w:hint="cs"/>
          <w:sz w:val="28"/>
          <w:szCs w:val="28"/>
          <w:rtl/>
        </w:rPr>
        <w:t>أ</w:t>
      </w:r>
      <w:r w:rsidRPr="00E40177">
        <w:rPr>
          <w:rFonts w:ascii="Simplified Arabic" w:hAnsi="Simplified Arabic" w:cs="Simplified Arabic"/>
          <w:sz w:val="28"/>
          <w:szCs w:val="28"/>
          <w:rtl/>
        </w:rPr>
        <w:t>ن جميع العبارات في المحور ال</w:t>
      </w:r>
      <w:r w:rsidR="001C04CE">
        <w:rPr>
          <w:rFonts w:ascii="Simplified Arabic" w:hAnsi="Simplified Arabic" w:cs="Simplified Arabic" w:hint="cs"/>
          <w:sz w:val="28"/>
          <w:szCs w:val="28"/>
          <w:rtl/>
        </w:rPr>
        <w:t>آ</w:t>
      </w:r>
      <w:r w:rsidRPr="00E40177">
        <w:rPr>
          <w:rFonts w:ascii="Simplified Arabic" w:hAnsi="Simplified Arabic" w:cs="Simplified Arabic"/>
          <w:sz w:val="28"/>
          <w:szCs w:val="28"/>
          <w:rtl/>
        </w:rPr>
        <w:t xml:space="preserve">ثار المترتبة على غياب التخطيط داخل المؤسسات الصحفية القومية ذات علاقة </w:t>
      </w:r>
      <w:r w:rsidR="001C04CE">
        <w:rPr>
          <w:rFonts w:ascii="Simplified Arabic" w:hAnsi="Simplified Arabic" w:cs="Simplified Arabic" w:hint="cs"/>
          <w:sz w:val="28"/>
          <w:szCs w:val="28"/>
          <w:rtl/>
        </w:rPr>
        <w:t>إ</w:t>
      </w:r>
      <w:r w:rsidRPr="00E40177">
        <w:rPr>
          <w:rFonts w:ascii="Simplified Arabic" w:hAnsi="Simplified Arabic" w:cs="Simplified Arabic"/>
          <w:sz w:val="28"/>
          <w:szCs w:val="28"/>
          <w:rtl/>
        </w:rPr>
        <w:t>حصائية بالدرجة الكلية للمحور</w:t>
      </w:r>
      <w:r w:rsidR="001C04CE">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حيث قيم المعنوية جميعها </w:t>
      </w:r>
      <w:r w:rsidR="001C04CE">
        <w:rPr>
          <w:rFonts w:ascii="Simplified Arabic" w:hAnsi="Simplified Arabic" w:cs="Simplified Arabic" w:hint="cs"/>
          <w:sz w:val="28"/>
          <w:szCs w:val="28"/>
          <w:rtl/>
        </w:rPr>
        <w:t>أ</w:t>
      </w:r>
      <w:r w:rsidRPr="00E40177">
        <w:rPr>
          <w:rFonts w:ascii="Simplified Arabic" w:hAnsi="Simplified Arabic" w:cs="Simplified Arabic"/>
          <w:sz w:val="28"/>
          <w:szCs w:val="28"/>
          <w:rtl/>
        </w:rPr>
        <w:t>قل من مستو</w:t>
      </w:r>
      <w:r w:rsidR="001C04CE">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الدلالة 0.05, مما يدل عل</w:t>
      </w:r>
      <w:r w:rsidR="001C04CE">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الصدق البنائي لمحور ال</w:t>
      </w:r>
      <w:r w:rsidR="001C04CE">
        <w:rPr>
          <w:rFonts w:ascii="Simplified Arabic" w:hAnsi="Simplified Arabic" w:cs="Simplified Arabic" w:hint="cs"/>
          <w:sz w:val="28"/>
          <w:szCs w:val="28"/>
          <w:rtl/>
        </w:rPr>
        <w:t>آ</w:t>
      </w:r>
      <w:r w:rsidRPr="00E40177">
        <w:rPr>
          <w:rFonts w:ascii="Simplified Arabic" w:hAnsi="Simplified Arabic" w:cs="Simplified Arabic"/>
          <w:sz w:val="28"/>
          <w:szCs w:val="28"/>
          <w:rtl/>
        </w:rPr>
        <w:t>ثار المترتبة على غياب التخطيط داخل المؤسسات الصحفية القومية.</w:t>
      </w:r>
    </w:p>
    <w:p w:rsidR="00691DAF" w:rsidRDefault="00691DAF"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691DAF" w:rsidRDefault="00691DAF"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691DAF" w:rsidRDefault="00691DAF"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18349E" w:rsidRDefault="0018349E"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713B4C" w:rsidRPr="00A755E2" w:rsidRDefault="00713B4C" w:rsidP="00582CA9">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582CA9">
        <w:rPr>
          <w:rFonts w:ascii="Tw Cen MT Condensed Extra Bold" w:eastAsiaTheme="minorHAnsi" w:hAnsi="Tw Cen MT Condensed Extra Bold" w:cs="Shurooq 16" w:hint="cs"/>
          <w:color w:val="000000" w:themeColor="text1"/>
          <w:sz w:val="30"/>
          <w:szCs w:val="30"/>
          <w:rtl/>
          <w:lang w:bidi="ar-EG"/>
        </w:rPr>
        <w:t>4/8</w:t>
      </w:r>
      <w:r w:rsidRPr="00A755E2">
        <w:rPr>
          <w:rFonts w:ascii="Tw Cen MT Condensed Extra Bold" w:eastAsiaTheme="minorHAnsi" w:hAnsi="Tw Cen MT Condensed Extra Bold" w:cs="Shurooq 16" w:hint="cs"/>
          <w:color w:val="000000" w:themeColor="text1"/>
          <w:sz w:val="30"/>
          <w:szCs w:val="30"/>
          <w:rtl/>
          <w:lang w:bidi="ar-EG"/>
        </w:rPr>
        <w:t>)</w:t>
      </w:r>
    </w:p>
    <w:p w:rsidR="00C7297D"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معاملات ارتباط العبارات بالدرجة الكلية</w:t>
      </w:r>
      <w:r w:rsidR="00C7297D" w:rsidRPr="00A755E2">
        <w:rPr>
          <w:rFonts w:ascii="Tw Cen MT Condensed Extra Bold" w:eastAsiaTheme="minorHAnsi" w:hAnsi="Tw Cen MT Condensed Extra Bold" w:cs="Shurooq 16" w:hint="cs"/>
          <w:color w:val="000000" w:themeColor="text1"/>
          <w:sz w:val="30"/>
          <w:szCs w:val="30"/>
          <w:rtl/>
          <w:lang w:bidi="ar-EG"/>
        </w:rPr>
        <w:t xml:space="preserve"> </w:t>
      </w:r>
      <w:r w:rsidRPr="00A755E2">
        <w:rPr>
          <w:rFonts w:ascii="Tw Cen MT Condensed Extra Bold" w:eastAsiaTheme="minorHAnsi" w:hAnsi="Tw Cen MT Condensed Extra Bold" w:cs="Shurooq 16"/>
          <w:color w:val="000000" w:themeColor="text1"/>
          <w:sz w:val="30"/>
          <w:szCs w:val="30"/>
          <w:rtl/>
          <w:lang w:bidi="ar-EG"/>
        </w:rPr>
        <w:t>للمحور</w:t>
      </w:r>
    </w:p>
    <w:p w:rsidR="00713B4C" w:rsidRPr="00A755E2" w:rsidRDefault="00713B4C" w:rsidP="001C04CE">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المعوقات التي تواجه عملية التخطيط ف</w:t>
      </w:r>
      <w:r w:rsidR="001C04CE">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المؤسسات الصحفية القومية كمؤشر </w:t>
      </w:r>
      <w:r w:rsidR="001C04CE">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للصدق البنائي</w:t>
      </w:r>
      <w:r w:rsidR="001C04CE">
        <w:rPr>
          <w:rFonts w:ascii="Tw Cen MT Condensed Extra Bold" w:eastAsiaTheme="minorHAnsi" w:hAnsi="Tw Cen MT Condensed Extra Bold" w:cs="Shurooq 16" w:hint="cs"/>
          <w:color w:val="000000" w:themeColor="text1"/>
          <w:sz w:val="30"/>
          <w:szCs w:val="30"/>
          <w:rtl/>
          <w:lang w:bidi="ar-EG"/>
        </w:rPr>
        <w:t>»</w:t>
      </w:r>
    </w:p>
    <w:tbl>
      <w:tblPr>
        <w:tblStyle w:val="TableGrid"/>
        <w:bidiVisual/>
        <w:tblW w:w="9742" w:type="dxa"/>
        <w:tblLook w:val="04A0" w:firstRow="1" w:lastRow="0" w:firstColumn="1" w:lastColumn="0" w:noHBand="0" w:noVBand="1"/>
      </w:tblPr>
      <w:tblGrid>
        <w:gridCol w:w="617"/>
        <w:gridCol w:w="7569"/>
        <w:gridCol w:w="1556"/>
      </w:tblGrid>
      <w:tr w:rsidR="00713B4C" w:rsidRPr="00790FBB" w:rsidTr="00D269A0">
        <w:trPr>
          <w:trHeight w:val="350"/>
        </w:trPr>
        <w:tc>
          <w:tcPr>
            <w:tcW w:w="617" w:type="dxa"/>
            <w:shd w:val="clear" w:color="auto" w:fill="F2F2F2" w:themeFill="background1" w:themeFillShade="F2"/>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م</w:t>
            </w:r>
          </w:p>
        </w:tc>
        <w:tc>
          <w:tcPr>
            <w:tcW w:w="7569"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العبارة</w:t>
            </w:r>
          </w:p>
        </w:tc>
        <w:tc>
          <w:tcPr>
            <w:tcW w:w="1556" w:type="dxa"/>
            <w:shd w:val="clear" w:color="auto" w:fill="F2F2F2" w:themeFill="background1" w:themeFillShade="F2"/>
            <w:hideMark/>
          </w:tcPr>
          <w:p w:rsidR="00713B4C" w:rsidRPr="00790FBB" w:rsidRDefault="00691DAF" w:rsidP="006670B5">
            <w:pPr>
              <w:jc w:val="center"/>
              <w:rPr>
                <w:rFonts w:ascii="Simplified Arabic" w:hAnsi="Simplified Arabic" w:cs="Simplified Arabic"/>
                <w:sz w:val="28"/>
                <w:szCs w:val="28"/>
                <w:rtl/>
              </w:rPr>
            </w:pPr>
            <w:r>
              <w:rPr>
                <w:rFonts w:ascii="Simplified Arabic" w:hAnsi="Simplified Arabic" w:cs="Simplified Arabic"/>
                <w:sz w:val="28"/>
                <w:szCs w:val="28"/>
                <w:rtl/>
              </w:rPr>
              <w:t>معامل الارتباط</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1</w:t>
            </w:r>
          </w:p>
        </w:tc>
        <w:tc>
          <w:tcPr>
            <w:tcW w:w="7569" w:type="dxa"/>
            <w:hideMark/>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sz w:val="28"/>
                <w:szCs w:val="28"/>
                <w:rtl/>
              </w:rPr>
              <w:t>غياب الرؤية وغموض الأهداف يؤدي إلى فشل التخطيط وعدم قدرتها على مواجهة المخاطر والتهديدات في المؤسسات الصحفية القومية.</w:t>
            </w:r>
          </w:p>
        </w:tc>
        <w:tc>
          <w:tcPr>
            <w:tcW w:w="1556" w:type="dxa"/>
            <w:noWrap/>
            <w:hideMark/>
          </w:tcPr>
          <w:p w:rsidR="00713B4C" w:rsidRPr="0096762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.695</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2</w:t>
            </w:r>
          </w:p>
        </w:tc>
        <w:tc>
          <w:tcPr>
            <w:tcW w:w="7569" w:type="dxa"/>
            <w:hideMark/>
          </w:tcPr>
          <w:p w:rsidR="00713B4C" w:rsidRPr="00790FBB" w:rsidRDefault="00713B4C" w:rsidP="001C04CE">
            <w:pPr>
              <w:jc w:val="both"/>
              <w:rPr>
                <w:rFonts w:ascii="Simplified Arabic" w:hAnsi="Simplified Arabic" w:cs="Simplified Arabic"/>
                <w:sz w:val="28"/>
                <w:szCs w:val="28"/>
              </w:rPr>
            </w:pPr>
            <w:r w:rsidRPr="00790FBB">
              <w:rPr>
                <w:rFonts w:ascii="Simplified Arabic" w:hAnsi="Simplified Arabic" w:cs="Simplified Arabic"/>
                <w:sz w:val="28"/>
                <w:szCs w:val="28"/>
                <w:rtl/>
              </w:rPr>
              <w:t>ضعف الإمكانات المادية والبشرية أحد أسباب فشل عمليات التخطيط في 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.692</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3</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عدم مشاركة وإشراك الخبراء والمتخصصين في إعداد الخطط يؤدي إلى تفاقم المخاطر بالمؤسسات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.652</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4</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تعتبر البيروقراطية (القوانين والتشريعات والقرارات الإدارية، والقيود السياسية) من أهم المعوقات</w:t>
            </w:r>
            <w:r w:rsidR="001C04CE">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تهدد عملية التخطيط في 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.622</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5</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التضارب في اختصاصات المسئولين يؤدي إلى فشل الخطة ويترتب عليه تفاقم المخاطر بالمؤسسات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.572</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6</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غياب التنسيق بين القطاعات داخل المؤسسة يؤدي إلى تفاقم المخاطر بالمؤسسات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.653</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7</w:t>
            </w:r>
          </w:p>
        </w:tc>
        <w:tc>
          <w:tcPr>
            <w:tcW w:w="7569" w:type="dxa"/>
            <w:hideMark/>
          </w:tcPr>
          <w:p w:rsidR="00713B4C" w:rsidRPr="00790FBB" w:rsidRDefault="00713B4C" w:rsidP="001C04CE">
            <w:pPr>
              <w:jc w:val="both"/>
              <w:rPr>
                <w:rFonts w:ascii="Simplified Arabic" w:hAnsi="Simplified Arabic" w:cs="Simplified Arabic"/>
                <w:sz w:val="28"/>
                <w:szCs w:val="28"/>
              </w:rPr>
            </w:pPr>
            <w:r w:rsidRPr="00790FBB">
              <w:rPr>
                <w:rFonts w:ascii="Simplified Arabic" w:hAnsi="Simplified Arabic" w:cs="Simplified Arabic"/>
                <w:sz w:val="28"/>
                <w:szCs w:val="28"/>
                <w:rtl/>
              </w:rPr>
              <w:t>عدم تدريب الكوادر البشرية يؤدي إلى فشل التخطيط ف</w:t>
            </w:r>
            <w:r w:rsidR="001C04CE">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مواجهة المخاطر </w:t>
            </w:r>
            <w:r w:rsidR="001C04CE">
              <w:rPr>
                <w:rFonts w:ascii="Simplified Arabic" w:hAnsi="Simplified Arabic" w:cs="Simplified Arabic" w:hint="cs"/>
                <w:sz w:val="28"/>
                <w:szCs w:val="28"/>
                <w:rtl/>
              </w:rPr>
              <w:t>ب</w:t>
            </w:r>
            <w:r w:rsidRPr="00790FBB">
              <w:rPr>
                <w:rFonts w:ascii="Simplified Arabic" w:hAnsi="Simplified Arabic" w:cs="Simplified Arabic"/>
                <w:sz w:val="28"/>
                <w:szCs w:val="28"/>
                <w:rtl/>
              </w:rPr>
              <w:t>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.395</w:t>
            </w:r>
            <w:r w:rsidRPr="00790FBB">
              <w:rPr>
                <w:rFonts w:ascii="Simplified Arabic" w:hAnsi="Simplified Arabic" w:cs="Simplified Arabic"/>
                <w:sz w:val="28"/>
                <w:szCs w:val="28"/>
                <w:vertAlign w:val="superscript"/>
              </w:rPr>
              <w:t>*</w:t>
            </w:r>
          </w:p>
        </w:tc>
      </w:tr>
    </w:tbl>
    <w:p w:rsidR="00713B4C" w:rsidRPr="00790FBB" w:rsidRDefault="00713B4C" w:rsidP="0060325E">
      <w:pPr>
        <w:spacing w:line="240" w:lineRule="auto"/>
        <w:contextualSpacing/>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**دالة عند مستوى دلالة (0.01)</w:t>
      </w:r>
    </w:p>
    <w:p w:rsidR="00713B4C" w:rsidRDefault="00713B4C" w:rsidP="0060325E">
      <w:pPr>
        <w:spacing w:line="240" w:lineRule="auto"/>
        <w:contextualSpacing/>
        <w:jc w:val="center"/>
        <w:rPr>
          <w:rFonts w:ascii="Simplified Arabic" w:hAnsi="Simplified Arabic" w:cs="Simplified Arabic"/>
          <w:sz w:val="28"/>
          <w:szCs w:val="28"/>
          <w:rtl/>
        </w:rPr>
      </w:pPr>
      <w:r w:rsidRPr="00790FBB">
        <w:rPr>
          <w:rFonts w:ascii="Simplified Arabic" w:hAnsi="Simplified Arabic" w:cs="Simplified Arabic"/>
          <w:sz w:val="28"/>
          <w:szCs w:val="28"/>
          <w:rtl/>
        </w:rPr>
        <w:t>*دالة عند مستوى دلالة (0.05)</w:t>
      </w:r>
    </w:p>
    <w:p w:rsidR="00582CA9" w:rsidRPr="00604112" w:rsidRDefault="00582CA9" w:rsidP="00582CA9">
      <w:pPr>
        <w:spacing w:line="240" w:lineRule="auto"/>
        <w:contextualSpacing/>
        <w:jc w:val="center"/>
        <w:rPr>
          <w:rFonts w:ascii="Simplified Arabic" w:hAnsi="Simplified Arabic" w:cs="Simplified Arabic"/>
          <w:b/>
          <w:bCs/>
          <w:sz w:val="28"/>
          <w:szCs w:val="28"/>
          <w:rtl/>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E40177" w:rsidRDefault="00713B4C" w:rsidP="006F0270">
      <w:pPr>
        <w:spacing w:line="240" w:lineRule="auto"/>
        <w:contextualSpacing/>
        <w:jc w:val="both"/>
        <w:rPr>
          <w:rFonts w:ascii="Simplified Arabic" w:hAnsi="Simplified Arabic" w:cs="Simplified Arabic"/>
          <w:sz w:val="28"/>
          <w:szCs w:val="28"/>
          <w:rtl/>
        </w:rPr>
      </w:pPr>
      <w:r w:rsidRPr="00E40177">
        <w:rPr>
          <w:rFonts w:ascii="Simplified Arabic" w:hAnsi="Simplified Arabic" w:cs="Simplified Arabic"/>
          <w:sz w:val="28"/>
          <w:szCs w:val="28"/>
          <w:rtl/>
        </w:rPr>
        <w:t xml:space="preserve">يتضح من </w:t>
      </w:r>
      <w:r w:rsidR="001C04CE">
        <w:rPr>
          <w:rFonts w:ascii="Simplified Arabic" w:hAnsi="Simplified Arabic" w:cs="Simplified Arabic" w:hint="cs"/>
          <w:sz w:val="28"/>
          <w:szCs w:val="28"/>
          <w:rtl/>
        </w:rPr>
        <w:t>ال</w:t>
      </w:r>
      <w:r w:rsidRPr="00E40177">
        <w:rPr>
          <w:rFonts w:ascii="Simplified Arabic" w:hAnsi="Simplified Arabic" w:cs="Simplified Arabic"/>
          <w:sz w:val="28"/>
          <w:szCs w:val="28"/>
          <w:rtl/>
        </w:rPr>
        <w:t>جدول</w:t>
      </w:r>
      <w:r w:rsidR="00582CA9">
        <w:rPr>
          <w:rFonts w:ascii="Simplified Arabic" w:hAnsi="Simplified Arabic" w:cs="Simplified Arabic" w:hint="cs"/>
          <w:sz w:val="28"/>
          <w:szCs w:val="28"/>
          <w:rtl/>
        </w:rPr>
        <w:t xml:space="preserve"> السابق رقم</w:t>
      </w:r>
      <w:r w:rsidR="006F0270">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w:t>
      </w:r>
      <w:r w:rsidR="00582CA9">
        <w:rPr>
          <w:rFonts w:ascii="Simplified Arabic" w:hAnsi="Simplified Arabic" w:cs="Simplified Arabic" w:hint="cs"/>
          <w:sz w:val="28"/>
          <w:szCs w:val="28"/>
          <w:rtl/>
        </w:rPr>
        <w:t>4/8</w:t>
      </w:r>
      <w:r w:rsidRPr="00E40177">
        <w:rPr>
          <w:rFonts w:ascii="Simplified Arabic" w:hAnsi="Simplified Arabic" w:cs="Simplified Arabic"/>
          <w:sz w:val="28"/>
          <w:szCs w:val="28"/>
          <w:rtl/>
        </w:rPr>
        <w:t>)</w:t>
      </w:r>
      <w:r w:rsidRPr="00E40177">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w:t>
      </w:r>
      <w:r w:rsidR="006F0270">
        <w:rPr>
          <w:rFonts w:ascii="Simplified Arabic" w:hAnsi="Simplified Arabic" w:cs="Simplified Arabic" w:hint="cs"/>
          <w:sz w:val="28"/>
          <w:szCs w:val="28"/>
          <w:rtl/>
        </w:rPr>
        <w:t>أ</w:t>
      </w:r>
      <w:r w:rsidRPr="00E40177">
        <w:rPr>
          <w:rFonts w:ascii="Simplified Arabic" w:hAnsi="Simplified Arabic" w:cs="Simplified Arabic"/>
          <w:sz w:val="28"/>
          <w:szCs w:val="28"/>
          <w:rtl/>
        </w:rPr>
        <w:t>ن جميع العبارات في المحور المعوقات التي تواجه عملية التخطيط ف</w:t>
      </w:r>
      <w:r w:rsidR="006F0270">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المؤسسات الصحفية القومية ذات علاقة </w:t>
      </w:r>
      <w:r w:rsidR="006F0270">
        <w:rPr>
          <w:rFonts w:ascii="Simplified Arabic" w:hAnsi="Simplified Arabic" w:cs="Simplified Arabic" w:hint="cs"/>
          <w:sz w:val="28"/>
          <w:szCs w:val="28"/>
          <w:rtl/>
        </w:rPr>
        <w:t>إ</w:t>
      </w:r>
      <w:r w:rsidRPr="00E40177">
        <w:rPr>
          <w:rFonts w:ascii="Simplified Arabic" w:hAnsi="Simplified Arabic" w:cs="Simplified Arabic"/>
          <w:sz w:val="28"/>
          <w:szCs w:val="28"/>
          <w:rtl/>
        </w:rPr>
        <w:t>حصائية بالدرجة الكلية للمحور</w:t>
      </w:r>
      <w:r w:rsidR="006F0270">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حيث </w:t>
      </w:r>
      <w:r w:rsidR="006F0270">
        <w:rPr>
          <w:rFonts w:ascii="Simplified Arabic" w:hAnsi="Simplified Arabic" w:cs="Simplified Arabic" w:hint="cs"/>
          <w:sz w:val="28"/>
          <w:szCs w:val="28"/>
          <w:rtl/>
        </w:rPr>
        <w:t>ال</w:t>
      </w:r>
      <w:r w:rsidRPr="00E40177">
        <w:rPr>
          <w:rFonts w:ascii="Simplified Arabic" w:hAnsi="Simplified Arabic" w:cs="Simplified Arabic"/>
          <w:sz w:val="28"/>
          <w:szCs w:val="28"/>
          <w:rtl/>
        </w:rPr>
        <w:t xml:space="preserve">قيم المعنوية جميعها </w:t>
      </w:r>
      <w:r w:rsidR="006F0270">
        <w:rPr>
          <w:rFonts w:ascii="Simplified Arabic" w:hAnsi="Simplified Arabic" w:cs="Simplified Arabic" w:hint="cs"/>
          <w:sz w:val="28"/>
          <w:szCs w:val="28"/>
          <w:rtl/>
        </w:rPr>
        <w:t>أ</w:t>
      </w:r>
      <w:r w:rsidRPr="00E40177">
        <w:rPr>
          <w:rFonts w:ascii="Simplified Arabic" w:hAnsi="Simplified Arabic" w:cs="Simplified Arabic"/>
          <w:sz w:val="28"/>
          <w:szCs w:val="28"/>
          <w:rtl/>
        </w:rPr>
        <w:t>قل من مستو</w:t>
      </w:r>
      <w:r w:rsidR="006F0270">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الدلالة 0.05, مما يدل عل</w:t>
      </w:r>
      <w:r w:rsidR="006F0270">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الصدق البنائي لمحور المعوقات</w:t>
      </w:r>
      <w:r w:rsidR="006F0270">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التي تواجه عملية التخطيط ف</w:t>
      </w:r>
      <w:r w:rsidR="006F0270">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المؤسسات الصحفية القومية.</w:t>
      </w:r>
    </w:p>
    <w:p w:rsidR="00D269A0" w:rsidRDefault="00D269A0"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D269A0" w:rsidRDefault="00D269A0"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D269A0" w:rsidRDefault="00D269A0"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D269A0" w:rsidRDefault="00D269A0"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D269A0" w:rsidRDefault="00D269A0"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D269A0" w:rsidRDefault="00D269A0"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713B4C" w:rsidRPr="00A755E2" w:rsidRDefault="00713B4C" w:rsidP="00582CA9">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582CA9">
        <w:rPr>
          <w:rFonts w:ascii="Tw Cen MT Condensed Extra Bold" w:eastAsiaTheme="minorHAnsi" w:hAnsi="Tw Cen MT Condensed Extra Bold" w:cs="Shurooq 16" w:hint="cs"/>
          <w:color w:val="000000" w:themeColor="text1"/>
          <w:sz w:val="30"/>
          <w:szCs w:val="30"/>
          <w:rtl/>
          <w:lang w:bidi="ar-EG"/>
        </w:rPr>
        <w:t>4/9</w:t>
      </w:r>
      <w:r w:rsidRPr="00A755E2">
        <w:rPr>
          <w:rFonts w:ascii="Tw Cen MT Condensed Extra Bold" w:eastAsiaTheme="minorHAnsi" w:hAnsi="Tw Cen MT Condensed Extra Bold" w:cs="Shurooq 16" w:hint="cs"/>
          <w:color w:val="000000" w:themeColor="text1"/>
          <w:sz w:val="30"/>
          <w:szCs w:val="30"/>
          <w:rtl/>
          <w:lang w:bidi="ar-EG"/>
        </w:rPr>
        <w:t>)</w:t>
      </w:r>
    </w:p>
    <w:p w:rsidR="0075236B"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معاملات ارتباط العبارات بالدرجة الكلية</w:t>
      </w:r>
      <w:r w:rsidR="0075236B" w:rsidRPr="00A755E2">
        <w:rPr>
          <w:rFonts w:ascii="Tw Cen MT Condensed Extra Bold" w:eastAsiaTheme="minorHAnsi" w:hAnsi="Tw Cen MT Condensed Extra Bold" w:cs="Shurooq 16" w:hint="cs"/>
          <w:color w:val="000000" w:themeColor="text1"/>
          <w:sz w:val="30"/>
          <w:szCs w:val="30"/>
          <w:rtl/>
          <w:lang w:bidi="ar-EG"/>
        </w:rPr>
        <w:t xml:space="preserve"> </w:t>
      </w:r>
      <w:r w:rsidRPr="00A755E2">
        <w:rPr>
          <w:rFonts w:ascii="Tw Cen MT Condensed Extra Bold" w:eastAsiaTheme="minorHAnsi" w:hAnsi="Tw Cen MT Condensed Extra Bold" w:cs="Shurooq 16"/>
          <w:color w:val="000000" w:themeColor="text1"/>
          <w:sz w:val="30"/>
          <w:szCs w:val="30"/>
          <w:rtl/>
          <w:lang w:bidi="ar-EG"/>
        </w:rPr>
        <w:t>للمحور</w:t>
      </w:r>
      <w:r w:rsidR="00D269A0">
        <w:rPr>
          <w:rFonts w:ascii="Tw Cen MT Condensed Extra Bold" w:eastAsiaTheme="minorHAnsi" w:hAnsi="Tw Cen MT Condensed Extra Bold" w:cs="Shurooq 16" w:hint="cs"/>
          <w:color w:val="000000" w:themeColor="text1"/>
          <w:sz w:val="30"/>
          <w:szCs w:val="30"/>
          <w:rtl/>
          <w:lang w:bidi="ar-EG"/>
        </w:rPr>
        <w:t xml:space="preserve"> </w:t>
      </w:r>
    </w:p>
    <w:p w:rsidR="00713B4C" w:rsidRPr="00A755E2" w:rsidRDefault="00713B4C" w:rsidP="002604C8">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المقترحات الت</w:t>
      </w:r>
      <w:r w:rsidR="002604C8">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تساهم ف</w:t>
      </w:r>
      <w:r w:rsidR="002604C8">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نجاح التخطيط وإدارة المخاطر</w:t>
      </w:r>
      <w:r w:rsidR="00D269A0">
        <w:rPr>
          <w:rFonts w:ascii="Tw Cen MT Condensed Extra Bold" w:eastAsiaTheme="minorHAnsi" w:hAnsi="Tw Cen MT Condensed Extra Bold" w:cs="Shurooq 16" w:hint="cs"/>
          <w:color w:val="000000" w:themeColor="text1"/>
          <w:sz w:val="30"/>
          <w:szCs w:val="30"/>
          <w:rtl/>
          <w:lang w:bidi="ar-EG"/>
        </w:rPr>
        <w:t xml:space="preserve"> </w:t>
      </w:r>
      <w:r w:rsidRPr="00A755E2">
        <w:rPr>
          <w:rFonts w:ascii="Tw Cen MT Condensed Extra Bold" w:eastAsiaTheme="minorHAnsi" w:hAnsi="Tw Cen MT Condensed Extra Bold" w:cs="Shurooq 16"/>
          <w:color w:val="000000" w:themeColor="text1"/>
          <w:sz w:val="30"/>
          <w:szCs w:val="30"/>
          <w:rtl/>
          <w:lang w:bidi="ar-EG"/>
        </w:rPr>
        <w:t xml:space="preserve">داخل المؤسسات الصحفية القومية كمؤشر </w:t>
      </w:r>
      <w:r w:rsidR="002604C8">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للصدق البنائي</w:t>
      </w:r>
      <w:r w:rsidR="002604C8">
        <w:rPr>
          <w:rFonts w:ascii="Tw Cen MT Condensed Extra Bold" w:eastAsiaTheme="minorHAnsi" w:hAnsi="Tw Cen MT Condensed Extra Bold" w:cs="Shurooq 16" w:hint="cs"/>
          <w:color w:val="000000" w:themeColor="text1"/>
          <w:sz w:val="30"/>
          <w:szCs w:val="30"/>
          <w:rtl/>
          <w:lang w:bidi="ar-EG"/>
        </w:rPr>
        <w:t>»</w:t>
      </w:r>
    </w:p>
    <w:tbl>
      <w:tblPr>
        <w:tblStyle w:val="TableGrid"/>
        <w:bidiVisual/>
        <w:tblW w:w="9742" w:type="dxa"/>
        <w:tblLook w:val="04A0" w:firstRow="1" w:lastRow="0" w:firstColumn="1" w:lastColumn="0" w:noHBand="0" w:noVBand="1"/>
      </w:tblPr>
      <w:tblGrid>
        <w:gridCol w:w="617"/>
        <w:gridCol w:w="7569"/>
        <w:gridCol w:w="1556"/>
      </w:tblGrid>
      <w:tr w:rsidR="00713B4C" w:rsidRPr="00790FBB" w:rsidTr="00D269A0">
        <w:trPr>
          <w:trHeight w:val="413"/>
        </w:trPr>
        <w:tc>
          <w:tcPr>
            <w:tcW w:w="617" w:type="dxa"/>
            <w:shd w:val="clear" w:color="auto" w:fill="F2F2F2" w:themeFill="background1" w:themeFillShade="F2"/>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م</w:t>
            </w:r>
          </w:p>
        </w:tc>
        <w:tc>
          <w:tcPr>
            <w:tcW w:w="7569"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العبارة</w:t>
            </w:r>
          </w:p>
        </w:tc>
        <w:tc>
          <w:tcPr>
            <w:tcW w:w="1556"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 xml:space="preserve">معامل </w:t>
            </w:r>
            <w:r w:rsidR="00D269A0">
              <w:rPr>
                <w:rFonts w:ascii="Simplified Arabic" w:hAnsi="Simplified Arabic" w:cs="Simplified Arabic"/>
                <w:sz w:val="28"/>
                <w:szCs w:val="28"/>
                <w:rtl/>
              </w:rPr>
              <w:t>الارتباط</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1</w:t>
            </w:r>
          </w:p>
        </w:tc>
        <w:tc>
          <w:tcPr>
            <w:tcW w:w="7569" w:type="dxa"/>
            <w:hideMark/>
          </w:tcPr>
          <w:p w:rsidR="00713B4C" w:rsidRPr="00790FBB" w:rsidRDefault="00713B4C" w:rsidP="006670B5">
            <w:pPr>
              <w:jc w:val="both"/>
              <w:rPr>
                <w:rFonts w:ascii="Simplified Arabic" w:hAnsi="Simplified Arabic" w:cs="Simplified Arabic"/>
                <w:sz w:val="28"/>
                <w:szCs w:val="28"/>
                <w:rtl/>
              </w:rPr>
            </w:pPr>
            <w:r w:rsidRPr="00790FBB">
              <w:rPr>
                <w:rFonts w:ascii="Simplified Arabic" w:hAnsi="Simplified Arabic" w:cs="Simplified Arabic"/>
                <w:sz w:val="28"/>
                <w:szCs w:val="28"/>
                <w:rtl/>
              </w:rPr>
              <w:t>تحديد الرؤية والأهداف بدقة يؤدي إلى نجاح التخطيط وقدرته على مواجهة المخاطر في المؤسسات الصحفية القومية.</w:t>
            </w:r>
          </w:p>
        </w:tc>
        <w:tc>
          <w:tcPr>
            <w:tcW w:w="1556" w:type="dxa"/>
            <w:noWrap/>
            <w:hideMark/>
          </w:tcPr>
          <w:p w:rsidR="00713B4C" w:rsidRPr="00EC009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.479</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2</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تخصيص الموارد البشرية والمالية الكافية لعملية التخطيط وإدارة المخاطر يساعد على نجاح التخطيط في 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.400</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3</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تحليل بيئة العمل داخل المؤسسات الصحفية القومية واستخدام التحليلات والبيانات المتاحة يساعد في اتخاذ القرارات الصائبة وتوجيه عملية التخطيط نحو المسار الصحيح.</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.513</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4</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تحديد وتقييم المخاطر بشكل دوري واتخاذ الإجراءات الوقائية والتصحيحية اللازمة للتعامل مع هذه المخاطر بشكل فعال يساهم في نجاح التخطيط داخل المؤسسات الصحفية القومية.</w:t>
            </w:r>
          </w:p>
        </w:tc>
        <w:tc>
          <w:tcPr>
            <w:tcW w:w="1556" w:type="dxa"/>
            <w:noWrap/>
            <w:hideMark/>
          </w:tcPr>
          <w:p w:rsidR="00713B4C" w:rsidRPr="00A755E2"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.479</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5</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عدم التضارب في اختصاصات المسئولين يؤدي إلى نجاح التخطيط والسيطرة المبكرة على المخاطر وتفاقمها بالمؤسسات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.484</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6</w:t>
            </w:r>
          </w:p>
        </w:tc>
        <w:tc>
          <w:tcPr>
            <w:tcW w:w="7569" w:type="dxa"/>
            <w:hideMark/>
          </w:tcPr>
          <w:p w:rsidR="00713B4C" w:rsidRPr="00790FBB" w:rsidRDefault="00713B4C" w:rsidP="002604C8">
            <w:pPr>
              <w:jc w:val="both"/>
              <w:rPr>
                <w:rFonts w:ascii="Simplified Arabic" w:hAnsi="Simplified Arabic" w:cs="Simplified Arabic"/>
                <w:sz w:val="28"/>
                <w:szCs w:val="28"/>
              </w:rPr>
            </w:pPr>
            <w:r w:rsidRPr="00790FBB">
              <w:rPr>
                <w:rFonts w:ascii="Simplified Arabic" w:hAnsi="Simplified Arabic" w:cs="Simplified Arabic"/>
                <w:sz w:val="28"/>
                <w:szCs w:val="28"/>
                <w:rtl/>
              </w:rPr>
              <w:t>تعزيز التواصل والتنسيق داخل المؤسسات الصحفية القومية وتبادل المعلومات بشكل منتظم يساهم في نجاح عملية التخطيط.</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.510</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7</w:t>
            </w:r>
          </w:p>
        </w:tc>
        <w:tc>
          <w:tcPr>
            <w:tcW w:w="7569" w:type="dxa"/>
            <w:hideMark/>
          </w:tcPr>
          <w:p w:rsidR="00713B4C" w:rsidRPr="00790FBB" w:rsidRDefault="00713B4C" w:rsidP="002604C8">
            <w:pPr>
              <w:jc w:val="both"/>
              <w:rPr>
                <w:rFonts w:ascii="Simplified Arabic" w:hAnsi="Simplified Arabic" w:cs="Simplified Arabic"/>
                <w:sz w:val="28"/>
                <w:szCs w:val="28"/>
              </w:rPr>
            </w:pPr>
            <w:r w:rsidRPr="00790FBB">
              <w:rPr>
                <w:rFonts w:ascii="Simplified Arabic" w:hAnsi="Simplified Arabic" w:cs="Simplified Arabic"/>
                <w:sz w:val="28"/>
                <w:szCs w:val="28"/>
                <w:rtl/>
              </w:rPr>
              <w:t>تدريب الكوادر البشرية على التعامل الجيد من خلال مخاطر وتهديدات مفتعلة يؤدي إلى نجاح التخطيط ف</w:t>
            </w:r>
            <w:r w:rsidR="002604C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مواجهة المخاطر الحقيقية بالمؤسسات الصحفية القومية.</w:t>
            </w:r>
          </w:p>
        </w:tc>
        <w:tc>
          <w:tcPr>
            <w:tcW w:w="1556" w:type="dxa"/>
            <w:noWrap/>
            <w:hideMark/>
          </w:tcPr>
          <w:p w:rsidR="00713B4C" w:rsidRPr="0096762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.610</w:t>
            </w:r>
            <w:r w:rsidRPr="00790FBB">
              <w:rPr>
                <w:rFonts w:ascii="Simplified Arabic" w:hAnsi="Simplified Arabic" w:cs="Simplified Arabic"/>
                <w:sz w:val="28"/>
                <w:szCs w:val="28"/>
                <w:vertAlign w:val="superscript"/>
              </w:rPr>
              <w:t>**</w:t>
            </w:r>
          </w:p>
        </w:tc>
      </w:tr>
      <w:tr w:rsidR="00713B4C" w:rsidRPr="00790FBB" w:rsidTr="00D269A0">
        <w:trPr>
          <w:trHeight w:val="480"/>
        </w:trPr>
        <w:tc>
          <w:tcPr>
            <w:tcW w:w="617"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8</w:t>
            </w:r>
          </w:p>
        </w:tc>
        <w:tc>
          <w:tcPr>
            <w:tcW w:w="7569" w:type="dxa"/>
            <w:hideMark/>
          </w:tcPr>
          <w:p w:rsidR="00713B4C" w:rsidRPr="00790FBB" w:rsidRDefault="00713B4C" w:rsidP="006670B5">
            <w:pPr>
              <w:jc w:val="both"/>
              <w:rPr>
                <w:rFonts w:ascii="Simplified Arabic" w:hAnsi="Simplified Arabic" w:cs="Simplified Arabic"/>
                <w:sz w:val="28"/>
                <w:szCs w:val="28"/>
              </w:rPr>
            </w:pPr>
            <w:r w:rsidRPr="00790FBB">
              <w:rPr>
                <w:rFonts w:ascii="Simplified Arabic" w:hAnsi="Simplified Arabic" w:cs="Simplified Arabic"/>
                <w:sz w:val="28"/>
                <w:szCs w:val="28"/>
                <w:rtl/>
              </w:rPr>
              <w:t xml:space="preserve"> مرونة عملية التخطيط والتكيف مع الظروف المفاجئة والظروف الصعبة، يساهم في نجاح عملية التخطيط لمواجهة المخاطر داخل المؤسسات الصحفية القومية.</w:t>
            </w:r>
          </w:p>
        </w:tc>
        <w:tc>
          <w:tcPr>
            <w:tcW w:w="1556"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.452</w:t>
            </w:r>
            <w:r w:rsidRPr="00790FBB">
              <w:rPr>
                <w:rFonts w:ascii="Simplified Arabic" w:hAnsi="Simplified Arabic" w:cs="Simplified Arabic"/>
                <w:sz w:val="28"/>
                <w:szCs w:val="28"/>
                <w:vertAlign w:val="superscript"/>
              </w:rPr>
              <w:t>*</w:t>
            </w:r>
          </w:p>
        </w:tc>
      </w:tr>
    </w:tbl>
    <w:p w:rsidR="00713B4C" w:rsidRPr="00790FBB" w:rsidRDefault="00713B4C" w:rsidP="0060325E">
      <w:pPr>
        <w:spacing w:line="240" w:lineRule="auto"/>
        <w:contextualSpacing/>
        <w:jc w:val="center"/>
        <w:rPr>
          <w:rFonts w:ascii="Simplified Arabic" w:hAnsi="Simplified Arabic" w:cs="Simplified Arabic"/>
          <w:sz w:val="28"/>
          <w:szCs w:val="28"/>
          <w:rtl/>
          <w:lang w:bidi="ar-EG"/>
        </w:rPr>
      </w:pPr>
      <w:r w:rsidRPr="00790FBB">
        <w:rPr>
          <w:rFonts w:ascii="Simplified Arabic" w:hAnsi="Simplified Arabic" w:cs="Simplified Arabic"/>
          <w:sz w:val="28"/>
          <w:szCs w:val="28"/>
          <w:rtl/>
        </w:rPr>
        <w:t>**دالة عند مستوى دلالة (0.01)</w:t>
      </w:r>
    </w:p>
    <w:p w:rsidR="00713B4C" w:rsidRDefault="00713B4C" w:rsidP="0060325E">
      <w:pPr>
        <w:spacing w:line="240" w:lineRule="auto"/>
        <w:contextualSpacing/>
        <w:jc w:val="center"/>
        <w:rPr>
          <w:rFonts w:ascii="Simplified Arabic" w:hAnsi="Simplified Arabic" w:cs="Simplified Arabic"/>
          <w:sz w:val="28"/>
          <w:szCs w:val="28"/>
          <w:rtl/>
        </w:rPr>
      </w:pPr>
      <w:r w:rsidRPr="00790FBB">
        <w:rPr>
          <w:rFonts w:ascii="Simplified Arabic" w:hAnsi="Simplified Arabic" w:cs="Simplified Arabic"/>
          <w:sz w:val="28"/>
          <w:szCs w:val="28"/>
          <w:rtl/>
        </w:rPr>
        <w:t>*دالة عند مستوى دلالة (0.05)</w:t>
      </w:r>
    </w:p>
    <w:p w:rsidR="00582CA9" w:rsidRPr="00604112" w:rsidRDefault="00582CA9" w:rsidP="00582CA9">
      <w:pPr>
        <w:spacing w:line="240" w:lineRule="auto"/>
        <w:contextualSpacing/>
        <w:jc w:val="center"/>
        <w:rPr>
          <w:rFonts w:ascii="Simplified Arabic" w:hAnsi="Simplified Arabic" w:cs="Simplified Arabic"/>
          <w:b/>
          <w:bCs/>
          <w:sz w:val="28"/>
          <w:szCs w:val="28"/>
          <w:rtl/>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Default="00713B4C" w:rsidP="002604C8">
      <w:pPr>
        <w:spacing w:line="240" w:lineRule="auto"/>
        <w:contextualSpacing/>
        <w:jc w:val="both"/>
        <w:rPr>
          <w:rFonts w:ascii="Simplified Arabic" w:hAnsi="Simplified Arabic" w:cs="Simplified Arabic"/>
          <w:sz w:val="28"/>
          <w:szCs w:val="28"/>
          <w:rtl/>
        </w:rPr>
      </w:pPr>
      <w:r w:rsidRPr="00E40177">
        <w:rPr>
          <w:rFonts w:ascii="Simplified Arabic" w:hAnsi="Simplified Arabic" w:cs="Simplified Arabic"/>
          <w:sz w:val="28"/>
          <w:szCs w:val="28"/>
          <w:rtl/>
        </w:rPr>
        <w:t xml:space="preserve">يتضح من </w:t>
      </w:r>
      <w:r w:rsidR="002604C8">
        <w:rPr>
          <w:rFonts w:ascii="Simplified Arabic" w:hAnsi="Simplified Arabic" w:cs="Simplified Arabic" w:hint="cs"/>
          <w:sz w:val="28"/>
          <w:szCs w:val="28"/>
          <w:rtl/>
        </w:rPr>
        <w:t>ال</w:t>
      </w:r>
      <w:r w:rsidRPr="00E40177">
        <w:rPr>
          <w:rFonts w:ascii="Simplified Arabic" w:hAnsi="Simplified Arabic" w:cs="Simplified Arabic"/>
          <w:sz w:val="28"/>
          <w:szCs w:val="28"/>
          <w:rtl/>
        </w:rPr>
        <w:t>جدول</w:t>
      </w:r>
      <w:r w:rsidR="00582CA9">
        <w:rPr>
          <w:rFonts w:ascii="Simplified Arabic" w:hAnsi="Simplified Arabic" w:cs="Simplified Arabic" w:hint="cs"/>
          <w:sz w:val="28"/>
          <w:szCs w:val="28"/>
          <w:rtl/>
        </w:rPr>
        <w:t xml:space="preserve"> السابق رقم</w:t>
      </w:r>
      <w:r w:rsidR="002604C8">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w:t>
      </w:r>
      <w:r w:rsidR="00582CA9">
        <w:rPr>
          <w:rFonts w:ascii="Simplified Arabic" w:hAnsi="Simplified Arabic" w:cs="Simplified Arabic" w:hint="cs"/>
          <w:sz w:val="28"/>
          <w:szCs w:val="28"/>
          <w:rtl/>
        </w:rPr>
        <w:t>4/9</w:t>
      </w:r>
      <w:r w:rsidRPr="00E40177">
        <w:rPr>
          <w:rFonts w:ascii="Simplified Arabic" w:hAnsi="Simplified Arabic" w:cs="Simplified Arabic"/>
          <w:sz w:val="28"/>
          <w:szCs w:val="28"/>
          <w:rtl/>
        </w:rPr>
        <w:t>)</w:t>
      </w:r>
      <w:r w:rsidRPr="00E40177">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w:t>
      </w:r>
      <w:r w:rsidR="002604C8">
        <w:rPr>
          <w:rFonts w:ascii="Simplified Arabic" w:hAnsi="Simplified Arabic" w:cs="Simplified Arabic" w:hint="cs"/>
          <w:sz w:val="28"/>
          <w:szCs w:val="28"/>
          <w:rtl/>
        </w:rPr>
        <w:t>أ</w:t>
      </w:r>
      <w:r w:rsidRPr="00E40177">
        <w:rPr>
          <w:rFonts w:ascii="Simplified Arabic" w:hAnsi="Simplified Arabic" w:cs="Simplified Arabic"/>
          <w:sz w:val="28"/>
          <w:szCs w:val="28"/>
          <w:rtl/>
        </w:rPr>
        <w:t>ن جميع العبارات في المحور المقترحات الت</w:t>
      </w:r>
      <w:r w:rsidR="002604C8">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تساهم ف</w:t>
      </w:r>
      <w:r w:rsidR="002604C8">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نجاح التخطيط وإدارة المخاطر داخل المؤسسات الصحفية القومية ذات علاقة </w:t>
      </w:r>
      <w:r w:rsidR="002604C8">
        <w:rPr>
          <w:rFonts w:ascii="Simplified Arabic" w:hAnsi="Simplified Arabic" w:cs="Simplified Arabic" w:hint="cs"/>
          <w:sz w:val="28"/>
          <w:szCs w:val="28"/>
          <w:rtl/>
        </w:rPr>
        <w:t>إ</w:t>
      </w:r>
      <w:r w:rsidRPr="00E40177">
        <w:rPr>
          <w:rFonts w:ascii="Simplified Arabic" w:hAnsi="Simplified Arabic" w:cs="Simplified Arabic"/>
          <w:sz w:val="28"/>
          <w:szCs w:val="28"/>
          <w:rtl/>
        </w:rPr>
        <w:t>حصائية بالدرجة الكلية للمحور</w:t>
      </w:r>
      <w:r w:rsidR="002604C8">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حيث </w:t>
      </w:r>
      <w:r w:rsidR="002604C8">
        <w:rPr>
          <w:rFonts w:ascii="Simplified Arabic" w:hAnsi="Simplified Arabic" w:cs="Simplified Arabic" w:hint="cs"/>
          <w:sz w:val="28"/>
          <w:szCs w:val="28"/>
          <w:rtl/>
        </w:rPr>
        <w:t>ال</w:t>
      </w:r>
      <w:r w:rsidRPr="00E40177">
        <w:rPr>
          <w:rFonts w:ascii="Simplified Arabic" w:hAnsi="Simplified Arabic" w:cs="Simplified Arabic"/>
          <w:sz w:val="28"/>
          <w:szCs w:val="28"/>
          <w:rtl/>
        </w:rPr>
        <w:t xml:space="preserve">قيم المعنوية جميعها </w:t>
      </w:r>
      <w:r w:rsidR="002604C8">
        <w:rPr>
          <w:rFonts w:ascii="Simplified Arabic" w:hAnsi="Simplified Arabic" w:cs="Simplified Arabic" w:hint="cs"/>
          <w:sz w:val="28"/>
          <w:szCs w:val="28"/>
          <w:rtl/>
        </w:rPr>
        <w:t>أ</w:t>
      </w:r>
      <w:r w:rsidRPr="00E40177">
        <w:rPr>
          <w:rFonts w:ascii="Simplified Arabic" w:hAnsi="Simplified Arabic" w:cs="Simplified Arabic"/>
          <w:sz w:val="28"/>
          <w:szCs w:val="28"/>
          <w:rtl/>
        </w:rPr>
        <w:t>قل من مستو</w:t>
      </w:r>
      <w:r w:rsidR="002604C8">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الدلالة 0.05, مما يدل عل</w:t>
      </w:r>
      <w:r w:rsidR="002604C8">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الصدق البنائي لمحور المقترحات</w:t>
      </w:r>
      <w:r w:rsidR="002604C8">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الت</w:t>
      </w:r>
      <w:r w:rsidR="002604C8">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 تساهم فى نجاح التخطيط وإدارة المخاطر داخل المؤسسات الصحفية القومية.</w:t>
      </w:r>
    </w:p>
    <w:p w:rsidR="00D269A0" w:rsidRDefault="00D269A0" w:rsidP="0060325E">
      <w:pPr>
        <w:spacing w:line="240" w:lineRule="auto"/>
        <w:contextualSpacing/>
        <w:jc w:val="both"/>
        <w:rPr>
          <w:rFonts w:ascii="Simplified Arabic" w:hAnsi="Simplified Arabic" w:cs="Simplified Arabic"/>
          <w:sz w:val="28"/>
          <w:szCs w:val="28"/>
          <w:rtl/>
        </w:rPr>
      </w:pPr>
    </w:p>
    <w:p w:rsidR="00713B4C" w:rsidRPr="00790FBB" w:rsidRDefault="00713B4C" w:rsidP="00363252">
      <w:pPr>
        <w:spacing w:line="216" w:lineRule="auto"/>
        <w:contextualSpacing/>
        <w:jc w:val="both"/>
        <w:rPr>
          <w:rFonts w:ascii="Hacen Tehran" w:hAnsi="Hacen Tehran" w:cs="GE Jarida Heavy"/>
          <w:sz w:val="28"/>
          <w:szCs w:val="28"/>
          <w:rtl/>
          <w:lang w:bidi="ar-EG"/>
        </w:rPr>
      </w:pPr>
      <w:r w:rsidRPr="00790FBB">
        <w:rPr>
          <w:rFonts w:ascii="Hacen Tehran" w:hAnsi="Hacen Tehran" w:cs="GE Jarida Heavy"/>
          <w:sz w:val="28"/>
          <w:szCs w:val="28"/>
          <w:rtl/>
          <w:lang w:bidi="ar-EG"/>
        </w:rPr>
        <w:lastRenderedPageBreak/>
        <w:t>ب</w:t>
      </w:r>
      <w:r w:rsidRPr="00790FBB">
        <w:rPr>
          <w:rFonts w:ascii="Hacen Tehran" w:hAnsi="Hacen Tehran" w:cs="GE Jarida Heavy" w:hint="cs"/>
          <w:sz w:val="28"/>
          <w:szCs w:val="28"/>
          <w:rtl/>
          <w:lang w:bidi="ar-EG"/>
        </w:rPr>
        <w:t xml:space="preserve">- </w:t>
      </w:r>
      <w:r w:rsidRPr="00790FBB">
        <w:rPr>
          <w:rFonts w:ascii="Hacen Tehran" w:hAnsi="Hacen Tehran" w:cs="GE Jarida Heavy"/>
          <w:sz w:val="28"/>
          <w:szCs w:val="28"/>
          <w:rtl/>
          <w:lang w:bidi="ar-EG"/>
        </w:rPr>
        <w:t xml:space="preserve">ثبات مقياس الدراسة: </w:t>
      </w:r>
    </w:p>
    <w:p w:rsidR="00713B4C" w:rsidRPr="00BB65A6" w:rsidRDefault="00713B4C" w:rsidP="002604C8">
      <w:pPr>
        <w:autoSpaceDE w:val="0"/>
        <w:autoSpaceDN w:val="0"/>
        <w:adjustRightInd w:val="0"/>
        <w:spacing w:after="0" w:line="216"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الثبات</w:t>
      </w:r>
      <w:r w:rsidRPr="00790FBB">
        <w:rPr>
          <w:rFonts w:ascii="Simplified Arabic" w:hAnsi="Simplified Arabic" w:cs="Simplified Arabic" w:hint="cs"/>
          <w:sz w:val="28"/>
          <w:szCs w:val="28"/>
          <w:rtl/>
        </w:rPr>
        <w:t xml:space="preserve"> هنا يقصد به</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أن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تعطي الاستبانة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نفس</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النتيجة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لو</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إعادة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توزيع</w:t>
      </w:r>
      <w:r w:rsidRPr="00790FBB">
        <w:rPr>
          <w:rFonts w:ascii="Simplified Arabic" w:hAnsi="Simplified Arabic" w:cs="Simplified Arabic" w:hint="cs"/>
          <w:sz w:val="28"/>
          <w:szCs w:val="28"/>
          <w:rtl/>
        </w:rPr>
        <w:t>ها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أكثر من</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مرة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تحت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نفس</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الظروف</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والشروط،</w:t>
      </w:r>
      <w:r w:rsidRPr="00790FBB">
        <w:rPr>
          <w:rFonts w:ascii="Simplified Arabic" w:hAnsi="Simplified Arabic" w:cs="Simplified Arabic"/>
          <w:sz w:val="28"/>
          <w:szCs w:val="28"/>
        </w:rPr>
        <w:t xml:space="preserve"> </w:t>
      </w:r>
      <w:r w:rsidR="002604C8">
        <w:rPr>
          <w:rFonts w:ascii="Simplified Arabic" w:hAnsi="Simplified Arabic" w:cs="Simplified Arabic" w:hint="cs"/>
          <w:sz w:val="28"/>
          <w:szCs w:val="28"/>
          <w:rtl/>
        </w:rPr>
        <w:t>أي</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الاستقرار</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في</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نتائج الاستبانة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وعدم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تغييرها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بشكل</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كبير</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فيما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لو</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تم</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إعادة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توزيعها</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على</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الأفراد</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عدة</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مرات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خلال</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فترات</w:t>
      </w:r>
      <w:r w:rsidRPr="00790FBB">
        <w:rPr>
          <w:rFonts w:ascii="Simplified Arabic" w:hAnsi="Simplified Arabic" w:cs="Simplified Arabic"/>
          <w:sz w:val="28"/>
          <w:szCs w:val="28"/>
        </w:rPr>
        <w:t xml:space="preserve"> </w:t>
      </w:r>
      <w:r w:rsidRPr="00790FBB">
        <w:rPr>
          <w:rFonts w:ascii="Simplified Arabic" w:hAnsi="Simplified Arabic" w:cs="Simplified Arabic"/>
          <w:sz w:val="28"/>
          <w:szCs w:val="28"/>
          <w:rtl/>
        </w:rPr>
        <w:t>زمنية معينة</w:t>
      </w:r>
      <w:r w:rsidR="00BB65A6">
        <w:rPr>
          <w:rFonts w:asciiTheme="minorHAnsi" w:hAnsiTheme="minorHAnsi" w:cs="Simplified Arabic" w:hint="cs"/>
          <w:sz w:val="28"/>
          <w:szCs w:val="28"/>
          <w:rtl/>
          <w:lang w:bidi="ar-EG"/>
        </w:rPr>
        <w:t xml:space="preserve">، </w:t>
      </w:r>
      <w:r w:rsidRPr="00BB65A6">
        <w:rPr>
          <w:rFonts w:ascii="Simplified Arabic" w:hAnsi="Simplified Arabic" w:cs="Simplified Arabic"/>
          <w:sz w:val="28"/>
          <w:szCs w:val="28"/>
          <w:rtl/>
        </w:rPr>
        <w:t>وقد</w:t>
      </w:r>
      <w:r w:rsidRPr="00BB65A6">
        <w:rPr>
          <w:rFonts w:ascii="Simplified Arabic" w:hAnsi="Simplified Arabic" w:cs="Simplified Arabic"/>
          <w:sz w:val="28"/>
          <w:szCs w:val="28"/>
        </w:rPr>
        <w:t xml:space="preserve"> </w:t>
      </w:r>
      <w:r w:rsidRPr="00BB65A6">
        <w:rPr>
          <w:rFonts w:ascii="Simplified Arabic" w:hAnsi="Simplified Arabic" w:cs="Simplified Arabic" w:hint="cs"/>
          <w:sz w:val="28"/>
          <w:szCs w:val="28"/>
          <w:rtl/>
        </w:rPr>
        <w:t>قام الباحث بحساب ال</w:t>
      </w:r>
      <w:r w:rsidRPr="00BB65A6">
        <w:rPr>
          <w:rFonts w:ascii="Simplified Arabic" w:hAnsi="Simplified Arabic" w:cs="Simplified Arabic"/>
          <w:sz w:val="28"/>
          <w:szCs w:val="28"/>
          <w:rtl/>
        </w:rPr>
        <w:t>ثبات</w:t>
      </w:r>
      <w:r w:rsidRPr="00BB65A6">
        <w:rPr>
          <w:rFonts w:ascii="Simplified Arabic" w:hAnsi="Simplified Arabic" w:cs="Simplified Arabic"/>
          <w:sz w:val="28"/>
          <w:szCs w:val="28"/>
        </w:rPr>
        <w:t xml:space="preserve"> </w:t>
      </w:r>
      <w:r w:rsidRPr="00BB65A6">
        <w:rPr>
          <w:rFonts w:ascii="Simplified Arabic" w:hAnsi="Simplified Arabic" w:cs="Simplified Arabic"/>
          <w:sz w:val="28"/>
          <w:szCs w:val="28"/>
          <w:rtl/>
        </w:rPr>
        <w:t xml:space="preserve">باتباع أسلوب </w:t>
      </w:r>
      <w:r w:rsidR="002604C8">
        <w:rPr>
          <w:rFonts w:ascii="Simplified Arabic" w:hAnsi="Simplified Arabic" w:cs="Simplified Arabic" w:hint="cs"/>
          <w:sz w:val="28"/>
          <w:szCs w:val="28"/>
          <w:rtl/>
        </w:rPr>
        <w:t>«</w:t>
      </w:r>
      <w:r w:rsidRPr="00BB65A6">
        <w:rPr>
          <w:rFonts w:ascii="Simplified Arabic" w:hAnsi="Simplified Arabic" w:cs="Simplified Arabic"/>
          <w:sz w:val="28"/>
          <w:szCs w:val="28"/>
          <w:rtl/>
        </w:rPr>
        <w:t>الاتساق الداخلي</w:t>
      </w:r>
      <w:r w:rsidR="002604C8">
        <w:rPr>
          <w:rFonts w:ascii="Simplified Arabic" w:hAnsi="Simplified Arabic" w:cs="Simplified Arabic" w:hint="cs"/>
          <w:sz w:val="28"/>
          <w:szCs w:val="28"/>
          <w:rtl/>
        </w:rPr>
        <w:t>»</w:t>
      </w:r>
      <w:r w:rsidRPr="00BB65A6">
        <w:rPr>
          <w:rFonts w:ascii="Simplified Arabic" w:hAnsi="Simplified Arabic" w:cs="Simplified Arabic"/>
          <w:sz w:val="28"/>
          <w:szCs w:val="28"/>
          <w:rtl/>
        </w:rPr>
        <w:t xml:space="preserve"> باستخدام معادلة ألفا كرونباخ</w:t>
      </w:r>
      <w:r w:rsidR="00BB65A6">
        <w:rPr>
          <w:rFonts w:ascii="Simplified Arabic" w:hAnsi="Simplified Arabic" w:cs="Simplified Arabic" w:hint="cs"/>
          <w:sz w:val="28"/>
          <w:szCs w:val="28"/>
          <w:rtl/>
        </w:rPr>
        <w:t>.</w:t>
      </w:r>
    </w:p>
    <w:p w:rsidR="00713B4C" w:rsidRPr="00A755E2" w:rsidRDefault="00713B4C" w:rsidP="00243DFA">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243DFA">
        <w:rPr>
          <w:rFonts w:ascii="Tw Cen MT Condensed Extra Bold" w:eastAsiaTheme="minorHAnsi" w:hAnsi="Tw Cen MT Condensed Extra Bold" w:cs="Shurooq 16" w:hint="cs"/>
          <w:color w:val="000000" w:themeColor="text1"/>
          <w:sz w:val="30"/>
          <w:szCs w:val="30"/>
          <w:rtl/>
          <w:lang w:bidi="ar-EG"/>
        </w:rPr>
        <w:t>4/10</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ثبات مقياس الدراسة</w:t>
      </w:r>
    </w:p>
    <w:tbl>
      <w:tblPr>
        <w:tblStyle w:val="TableGrid"/>
        <w:bidiVisual/>
        <w:tblW w:w="9991" w:type="dxa"/>
        <w:tblLook w:val="04A0" w:firstRow="1" w:lastRow="0" w:firstColumn="1" w:lastColumn="0" w:noHBand="0" w:noVBand="1"/>
      </w:tblPr>
      <w:tblGrid>
        <w:gridCol w:w="742"/>
        <w:gridCol w:w="6521"/>
        <w:gridCol w:w="992"/>
        <w:gridCol w:w="1736"/>
      </w:tblGrid>
      <w:tr w:rsidR="00713B4C" w:rsidRPr="00790FBB" w:rsidTr="00D269A0">
        <w:trPr>
          <w:trHeight w:val="402"/>
        </w:trPr>
        <w:tc>
          <w:tcPr>
            <w:tcW w:w="742" w:type="dxa"/>
            <w:shd w:val="clear" w:color="auto" w:fill="F2F2F2" w:themeFill="background1" w:themeFillShade="F2"/>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م</w:t>
            </w:r>
          </w:p>
        </w:tc>
        <w:tc>
          <w:tcPr>
            <w:tcW w:w="6521"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المحور</w:t>
            </w:r>
          </w:p>
        </w:tc>
        <w:tc>
          <w:tcPr>
            <w:tcW w:w="992"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عدد العبارات</w:t>
            </w:r>
          </w:p>
        </w:tc>
        <w:tc>
          <w:tcPr>
            <w:tcW w:w="1736"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معامل ثبات الفا كرونباخ</w:t>
            </w:r>
          </w:p>
        </w:tc>
      </w:tr>
      <w:tr w:rsidR="00713B4C" w:rsidRPr="00790FBB" w:rsidTr="00D269A0">
        <w:trPr>
          <w:trHeight w:val="402"/>
        </w:trPr>
        <w:tc>
          <w:tcPr>
            <w:tcW w:w="742"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1</w:t>
            </w:r>
          </w:p>
        </w:tc>
        <w:tc>
          <w:tcPr>
            <w:tcW w:w="6521" w:type="dxa"/>
            <w:hideMark/>
          </w:tcPr>
          <w:p w:rsidR="00713B4C" w:rsidRPr="00790FBB" w:rsidRDefault="00BF463C" w:rsidP="002604C8">
            <w:pPr>
              <w:jc w:val="both"/>
              <w:rPr>
                <w:rFonts w:ascii="Simplified Arabic" w:hAnsi="Simplified Arabic" w:cs="Simplified Arabic"/>
                <w:sz w:val="28"/>
                <w:szCs w:val="28"/>
                <w:rtl/>
                <w:lang w:bidi="ar-EG"/>
              </w:rPr>
            </w:pPr>
            <w:r w:rsidRPr="00BF463C">
              <w:rPr>
                <w:rFonts w:ascii="Simplified Arabic" w:hAnsi="Simplified Arabic" w:cs="Simplified Arabic" w:hint="cs"/>
                <w:sz w:val="28"/>
                <w:szCs w:val="28"/>
                <w:rtl/>
              </w:rPr>
              <w:t>ما أهمية ودور التخطيط</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الفعال</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في</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مواجهة</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المخاطر والتنبؤ بها وتخفيف</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آثارها</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على</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المؤسسات</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الصحفية</w:t>
            </w:r>
            <w:r w:rsidRPr="00BF463C">
              <w:rPr>
                <w:rFonts w:ascii="Simplified Arabic" w:hAnsi="Simplified Arabic" w:cs="Simplified Arabic"/>
                <w:sz w:val="28"/>
                <w:szCs w:val="28"/>
                <w:rtl/>
              </w:rPr>
              <w:t xml:space="preserve"> </w:t>
            </w:r>
            <w:r w:rsidRPr="00BF463C">
              <w:rPr>
                <w:rFonts w:ascii="Simplified Arabic" w:hAnsi="Simplified Arabic" w:cs="Simplified Arabic" w:hint="cs"/>
                <w:sz w:val="28"/>
                <w:szCs w:val="28"/>
                <w:rtl/>
              </w:rPr>
              <w:t>القومية</w:t>
            </w:r>
            <w:r w:rsidR="002604C8">
              <w:rPr>
                <w:rFonts w:ascii="Simplified Arabic" w:hAnsi="Simplified Arabic" w:cs="Simplified Arabic" w:hint="cs"/>
                <w:sz w:val="28"/>
                <w:szCs w:val="28"/>
                <w:rtl/>
              </w:rPr>
              <w:t>.</w:t>
            </w:r>
          </w:p>
        </w:tc>
        <w:tc>
          <w:tcPr>
            <w:tcW w:w="992" w:type="dxa"/>
            <w:noWrap/>
            <w:hideMark/>
          </w:tcPr>
          <w:p w:rsidR="00713B4C" w:rsidRPr="00787D74"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10</w:t>
            </w:r>
          </w:p>
        </w:tc>
        <w:tc>
          <w:tcPr>
            <w:tcW w:w="1736"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0.672</w:t>
            </w:r>
          </w:p>
        </w:tc>
      </w:tr>
      <w:tr w:rsidR="00713B4C" w:rsidRPr="00790FBB" w:rsidTr="00D269A0">
        <w:trPr>
          <w:trHeight w:val="402"/>
        </w:trPr>
        <w:tc>
          <w:tcPr>
            <w:tcW w:w="742"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2</w:t>
            </w:r>
          </w:p>
        </w:tc>
        <w:tc>
          <w:tcPr>
            <w:tcW w:w="6521" w:type="dxa"/>
            <w:hideMark/>
          </w:tcPr>
          <w:p w:rsidR="00713B4C" w:rsidRPr="00790FBB" w:rsidRDefault="00713B4C" w:rsidP="002604C8">
            <w:pPr>
              <w:jc w:val="both"/>
              <w:rPr>
                <w:rFonts w:ascii="Simplified Arabic" w:hAnsi="Simplified Arabic" w:cs="Simplified Arabic"/>
                <w:sz w:val="28"/>
                <w:szCs w:val="28"/>
              </w:rPr>
            </w:pPr>
            <w:r w:rsidRPr="00790FBB">
              <w:rPr>
                <w:rFonts w:ascii="Simplified Arabic" w:hAnsi="Simplified Arabic" w:cs="Simplified Arabic"/>
                <w:sz w:val="28"/>
                <w:szCs w:val="28"/>
                <w:rtl/>
              </w:rPr>
              <w:t>واقع التخطيط ف</w:t>
            </w:r>
            <w:r w:rsidR="002604C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w:t>
            </w:r>
            <w:r w:rsidR="002604C8">
              <w:rPr>
                <w:rFonts w:ascii="Simplified Arabic" w:hAnsi="Simplified Arabic" w:cs="Simplified Arabic" w:hint="cs"/>
                <w:sz w:val="28"/>
                <w:szCs w:val="28"/>
                <w:rtl/>
              </w:rPr>
              <w:t>.</w:t>
            </w:r>
          </w:p>
        </w:tc>
        <w:tc>
          <w:tcPr>
            <w:tcW w:w="99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w:t>
            </w:r>
          </w:p>
        </w:tc>
        <w:tc>
          <w:tcPr>
            <w:tcW w:w="1736"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0.672</w:t>
            </w:r>
          </w:p>
        </w:tc>
      </w:tr>
      <w:tr w:rsidR="00713B4C" w:rsidRPr="00790FBB" w:rsidTr="00D269A0">
        <w:trPr>
          <w:trHeight w:val="402"/>
        </w:trPr>
        <w:tc>
          <w:tcPr>
            <w:tcW w:w="742"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3</w:t>
            </w:r>
          </w:p>
        </w:tc>
        <w:tc>
          <w:tcPr>
            <w:tcW w:w="6521" w:type="dxa"/>
            <w:hideMark/>
          </w:tcPr>
          <w:p w:rsidR="00713B4C" w:rsidRPr="00790FBB" w:rsidRDefault="00713B4C" w:rsidP="002604C8">
            <w:pPr>
              <w:jc w:val="both"/>
              <w:rPr>
                <w:rFonts w:ascii="Simplified Arabic" w:hAnsi="Simplified Arabic" w:cs="Simplified Arabic"/>
                <w:sz w:val="28"/>
                <w:szCs w:val="28"/>
              </w:rPr>
            </w:pPr>
            <w:r w:rsidRPr="00790FBB">
              <w:rPr>
                <w:rFonts w:ascii="Simplified Arabic" w:hAnsi="Simplified Arabic" w:cs="Simplified Arabic"/>
                <w:sz w:val="28"/>
                <w:szCs w:val="28"/>
                <w:rtl/>
              </w:rPr>
              <w:t>أنواع المخاطر الت</w:t>
            </w:r>
            <w:r w:rsidR="002604C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تتعرض لها المؤسسات الصحفية القومية</w:t>
            </w:r>
            <w:r w:rsidR="002604C8">
              <w:rPr>
                <w:rFonts w:ascii="Simplified Arabic" w:hAnsi="Simplified Arabic" w:cs="Simplified Arabic" w:hint="cs"/>
                <w:sz w:val="28"/>
                <w:szCs w:val="28"/>
                <w:rtl/>
              </w:rPr>
              <w:t>.</w:t>
            </w:r>
          </w:p>
        </w:tc>
        <w:tc>
          <w:tcPr>
            <w:tcW w:w="992" w:type="dxa"/>
            <w:noWrap/>
            <w:hideMark/>
          </w:tcPr>
          <w:p w:rsidR="00713B4C" w:rsidRPr="00481159"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8</w:t>
            </w:r>
          </w:p>
        </w:tc>
        <w:tc>
          <w:tcPr>
            <w:tcW w:w="1736"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0.930</w:t>
            </w:r>
          </w:p>
        </w:tc>
      </w:tr>
      <w:tr w:rsidR="00713B4C" w:rsidRPr="00790FBB" w:rsidTr="00D269A0">
        <w:trPr>
          <w:trHeight w:val="402"/>
        </w:trPr>
        <w:tc>
          <w:tcPr>
            <w:tcW w:w="742"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4</w:t>
            </w:r>
          </w:p>
        </w:tc>
        <w:tc>
          <w:tcPr>
            <w:tcW w:w="6521" w:type="dxa"/>
            <w:hideMark/>
          </w:tcPr>
          <w:p w:rsidR="00713B4C" w:rsidRPr="00790FBB" w:rsidRDefault="00713B4C" w:rsidP="002604C8">
            <w:pPr>
              <w:jc w:val="both"/>
              <w:rPr>
                <w:rFonts w:ascii="Simplified Arabic" w:hAnsi="Simplified Arabic" w:cs="Simplified Arabic"/>
                <w:sz w:val="28"/>
                <w:szCs w:val="28"/>
              </w:rPr>
            </w:pPr>
            <w:r w:rsidRPr="00790FBB">
              <w:rPr>
                <w:rFonts w:ascii="Simplified Arabic" w:hAnsi="Simplified Arabic" w:cs="Simplified Arabic"/>
                <w:sz w:val="28"/>
                <w:szCs w:val="28"/>
                <w:rtl/>
              </w:rPr>
              <w:t>ال</w:t>
            </w:r>
            <w:r w:rsidR="002604C8">
              <w:rPr>
                <w:rFonts w:ascii="Simplified Arabic" w:hAnsi="Simplified Arabic" w:cs="Simplified Arabic" w:hint="cs"/>
                <w:sz w:val="28"/>
                <w:szCs w:val="28"/>
                <w:rtl/>
              </w:rPr>
              <w:t>آ</w:t>
            </w:r>
            <w:r w:rsidRPr="00790FBB">
              <w:rPr>
                <w:rFonts w:ascii="Simplified Arabic" w:hAnsi="Simplified Arabic" w:cs="Simplified Arabic"/>
                <w:sz w:val="28"/>
                <w:szCs w:val="28"/>
                <w:rtl/>
              </w:rPr>
              <w:t>ثار المترتبة على غياب التخطيط داخل المؤسسات الصحفية القومية</w:t>
            </w:r>
            <w:r w:rsidR="00B778E7">
              <w:rPr>
                <w:rFonts w:ascii="Simplified Arabic" w:hAnsi="Simplified Arabic" w:cs="Simplified Arabic" w:hint="cs"/>
                <w:sz w:val="28"/>
                <w:szCs w:val="28"/>
                <w:rtl/>
              </w:rPr>
              <w:t>.</w:t>
            </w:r>
          </w:p>
        </w:tc>
        <w:tc>
          <w:tcPr>
            <w:tcW w:w="99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w:t>
            </w:r>
          </w:p>
        </w:tc>
        <w:tc>
          <w:tcPr>
            <w:tcW w:w="1736"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0.961</w:t>
            </w:r>
          </w:p>
        </w:tc>
      </w:tr>
      <w:tr w:rsidR="00713B4C" w:rsidRPr="00790FBB" w:rsidTr="00D269A0">
        <w:trPr>
          <w:trHeight w:val="402"/>
        </w:trPr>
        <w:tc>
          <w:tcPr>
            <w:tcW w:w="742"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5</w:t>
            </w:r>
          </w:p>
        </w:tc>
        <w:tc>
          <w:tcPr>
            <w:tcW w:w="6521" w:type="dxa"/>
            <w:hideMark/>
          </w:tcPr>
          <w:p w:rsidR="00713B4C" w:rsidRPr="00790FBB" w:rsidRDefault="00713B4C" w:rsidP="00B778E7">
            <w:pPr>
              <w:jc w:val="both"/>
              <w:rPr>
                <w:rFonts w:ascii="Simplified Arabic" w:hAnsi="Simplified Arabic" w:cs="Simplified Arabic"/>
                <w:sz w:val="28"/>
                <w:szCs w:val="28"/>
              </w:rPr>
            </w:pPr>
            <w:r w:rsidRPr="00790FBB">
              <w:rPr>
                <w:rFonts w:ascii="Simplified Arabic" w:hAnsi="Simplified Arabic" w:cs="Simplified Arabic"/>
                <w:sz w:val="28"/>
                <w:szCs w:val="28"/>
                <w:rtl/>
              </w:rPr>
              <w:t>المعوقات التي تواجه عملية التخطيط ف</w:t>
            </w:r>
            <w:r w:rsidR="00B778E7">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w:t>
            </w:r>
            <w:r w:rsidR="00B778E7">
              <w:rPr>
                <w:rFonts w:ascii="Simplified Arabic" w:hAnsi="Simplified Arabic" w:cs="Simplified Arabic" w:hint="cs"/>
                <w:sz w:val="28"/>
                <w:szCs w:val="28"/>
                <w:rtl/>
              </w:rPr>
              <w:t>.</w:t>
            </w:r>
          </w:p>
        </w:tc>
        <w:tc>
          <w:tcPr>
            <w:tcW w:w="99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7</w:t>
            </w:r>
          </w:p>
        </w:tc>
        <w:tc>
          <w:tcPr>
            <w:tcW w:w="1736"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0.835</w:t>
            </w:r>
          </w:p>
        </w:tc>
      </w:tr>
      <w:tr w:rsidR="00713B4C" w:rsidRPr="00790FBB" w:rsidTr="00D269A0">
        <w:trPr>
          <w:trHeight w:val="402"/>
        </w:trPr>
        <w:tc>
          <w:tcPr>
            <w:tcW w:w="742"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6</w:t>
            </w:r>
          </w:p>
        </w:tc>
        <w:tc>
          <w:tcPr>
            <w:tcW w:w="6521" w:type="dxa"/>
            <w:hideMark/>
          </w:tcPr>
          <w:p w:rsidR="00713B4C" w:rsidRPr="00790FBB" w:rsidRDefault="00713B4C" w:rsidP="00B778E7">
            <w:pPr>
              <w:jc w:val="both"/>
              <w:rPr>
                <w:rFonts w:ascii="Simplified Arabic" w:hAnsi="Simplified Arabic" w:cs="Simplified Arabic"/>
                <w:sz w:val="28"/>
                <w:szCs w:val="28"/>
              </w:rPr>
            </w:pPr>
            <w:r w:rsidRPr="00790FBB">
              <w:rPr>
                <w:rFonts w:ascii="Simplified Arabic" w:hAnsi="Simplified Arabic" w:cs="Simplified Arabic"/>
                <w:sz w:val="28"/>
                <w:szCs w:val="28"/>
                <w:rtl/>
              </w:rPr>
              <w:t>المقترحات الت</w:t>
            </w:r>
            <w:r w:rsidR="00B778E7">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تساهم ف</w:t>
            </w:r>
            <w:r w:rsidR="00B778E7">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نجاح التخطيط وإدارة المخاطر داخل المؤسسات الصحفية القومية</w:t>
            </w:r>
            <w:r w:rsidR="00B778E7">
              <w:rPr>
                <w:rFonts w:ascii="Simplified Arabic" w:hAnsi="Simplified Arabic" w:cs="Simplified Arabic" w:hint="cs"/>
                <w:sz w:val="28"/>
                <w:szCs w:val="28"/>
                <w:rtl/>
              </w:rPr>
              <w:t>.</w:t>
            </w:r>
          </w:p>
        </w:tc>
        <w:tc>
          <w:tcPr>
            <w:tcW w:w="99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w:t>
            </w:r>
          </w:p>
        </w:tc>
        <w:tc>
          <w:tcPr>
            <w:tcW w:w="1736"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0.600</w:t>
            </w:r>
          </w:p>
        </w:tc>
      </w:tr>
      <w:tr w:rsidR="00713B4C" w:rsidRPr="00790FBB" w:rsidTr="00D269A0">
        <w:trPr>
          <w:trHeight w:val="402"/>
        </w:trPr>
        <w:tc>
          <w:tcPr>
            <w:tcW w:w="742" w:type="dxa"/>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hint="cs"/>
                <w:sz w:val="28"/>
                <w:szCs w:val="28"/>
                <w:rtl/>
              </w:rPr>
              <w:t>7</w:t>
            </w:r>
          </w:p>
        </w:tc>
        <w:tc>
          <w:tcPr>
            <w:tcW w:w="6521" w:type="dxa"/>
            <w:hideMark/>
          </w:tcPr>
          <w:p w:rsidR="00713B4C" w:rsidRPr="00790FBB" w:rsidRDefault="00713B4C" w:rsidP="006670B5">
            <w:pPr>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الاستبيان ككل</w:t>
            </w:r>
            <w:r w:rsidR="00B778E7">
              <w:rPr>
                <w:rFonts w:ascii="Simplified Arabic" w:hAnsi="Simplified Arabic" w:cs="Simplified Arabic" w:hint="cs"/>
                <w:sz w:val="28"/>
                <w:szCs w:val="28"/>
                <w:rtl/>
              </w:rPr>
              <w:t>.</w:t>
            </w:r>
          </w:p>
        </w:tc>
        <w:tc>
          <w:tcPr>
            <w:tcW w:w="992"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47</w:t>
            </w:r>
          </w:p>
        </w:tc>
        <w:tc>
          <w:tcPr>
            <w:tcW w:w="1736"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0.836</w:t>
            </w:r>
          </w:p>
        </w:tc>
      </w:tr>
    </w:tbl>
    <w:p w:rsidR="00243DFA" w:rsidRPr="00604112" w:rsidRDefault="00243DFA" w:rsidP="00363252">
      <w:pPr>
        <w:spacing w:line="216"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E40177" w:rsidRDefault="00713B4C" w:rsidP="00B778E7">
      <w:pPr>
        <w:spacing w:line="216" w:lineRule="auto"/>
        <w:contextualSpacing/>
        <w:jc w:val="both"/>
        <w:rPr>
          <w:rFonts w:ascii="Simplified Arabic" w:hAnsi="Simplified Arabic" w:cs="Simplified Arabic"/>
          <w:sz w:val="28"/>
          <w:szCs w:val="28"/>
          <w:rtl/>
        </w:rPr>
      </w:pPr>
      <w:r w:rsidRPr="00E40177">
        <w:rPr>
          <w:rFonts w:ascii="Simplified Arabic" w:hAnsi="Simplified Arabic" w:cs="Simplified Arabic"/>
          <w:sz w:val="28"/>
          <w:szCs w:val="28"/>
          <w:rtl/>
        </w:rPr>
        <w:t xml:space="preserve">يتضح من </w:t>
      </w:r>
      <w:r w:rsidR="00B778E7">
        <w:rPr>
          <w:rFonts w:ascii="Simplified Arabic" w:hAnsi="Simplified Arabic" w:cs="Simplified Arabic" w:hint="cs"/>
          <w:sz w:val="28"/>
          <w:szCs w:val="28"/>
          <w:rtl/>
        </w:rPr>
        <w:t>ال</w:t>
      </w:r>
      <w:r w:rsidRPr="00E40177">
        <w:rPr>
          <w:rFonts w:ascii="Simplified Arabic" w:hAnsi="Simplified Arabic" w:cs="Simplified Arabic"/>
          <w:sz w:val="28"/>
          <w:szCs w:val="28"/>
          <w:rtl/>
        </w:rPr>
        <w:t>جدول</w:t>
      </w:r>
      <w:r w:rsidR="00243DFA">
        <w:rPr>
          <w:rFonts w:ascii="Simplified Arabic" w:hAnsi="Simplified Arabic" w:cs="Simplified Arabic" w:hint="cs"/>
          <w:sz w:val="28"/>
          <w:szCs w:val="28"/>
          <w:rtl/>
        </w:rPr>
        <w:t xml:space="preserve"> السابق رقم</w:t>
      </w:r>
      <w:r w:rsidR="00B778E7">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w:t>
      </w:r>
      <w:r w:rsidR="00243DFA">
        <w:rPr>
          <w:rFonts w:ascii="Simplified Arabic" w:hAnsi="Simplified Arabic" w:cs="Simplified Arabic" w:hint="cs"/>
          <w:sz w:val="28"/>
          <w:szCs w:val="28"/>
          <w:rtl/>
        </w:rPr>
        <w:t>4/10</w:t>
      </w:r>
      <w:r w:rsidRPr="00E40177">
        <w:rPr>
          <w:rFonts w:ascii="Simplified Arabic" w:hAnsi="Simplified Arabic" w:cs="Simplified Arabic"/>
          <w:sz w:val="28"/>
          <w:szCs w:val="28"/>
          <w:rtl/>
        </w:rPr>
        <w:t>)</w:t>
      </w:r>
      <w:r w:rsidRPr="00E40177">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w:t>
      </w:r>
      <w:r w:rsidR="00B778E7">
        <w:rPr>
          <w:rFonts w:ascii="Simplified Arabic" w:hAnsi="Simplified Arabic" w:cs="Simplified Arabic" w:hint="cs"/>
          <w:sz w:val="28"/>
          <w:szCs w:val="28"/>
          <w:rtl/>
        </w:rPr>
        <w:t>إ</w:t>
      </w:r>
      <w:r w:rsidRPr="00E40177">
        <w:rPr>
          <w:rFonts w:ascii="Simplified Arabic" w:hAnsi="Simplified Arabic" w:cs="Simplified Arabic"/>
          <w:sz w:val="28"/>
          <w:szCs w:val="28"/>
          <w:rtl/>
        </w:rPr>
        <w:t>ن</w:t>
      </w:r>
      <w:r w:rsidRPr="00E40177">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 xml:space="preserve">تراوحت قيمة معامل </w:t>
      </w:r>
      <w:r w:rsidR="00B778E7">
        <w:rPr>
          <w:rFonts w:ascii="Simplified Arabic" w:hAnsi="Simplified Arabic" w:cs="Simplified Arabic" w:hint="cs"/>
          <w:sz w:val="28"/>
          <w:szCs w:val="28"/>
          <w:rtl/>
        </w:rPr>
        <w:t>أ</w:t>
      </w:r>
      <w:r w:rsidRPr="00E40177">
        <w:rPr>
          <w:rFonts w:ascii="Simplified Arabic" w:hAnsi="Simplified Arabic" w:cs="Simplified Arabic"/>
          <w:sz w:val="28"/>
          <w:szCs w:val="28"/>
          <w:rtl/>
        </w:rPr>
        <w:t>لفا كرونباخ للثبات لكل محور بين (</w:t>
      </w:r>
      <w:r w:rsidRPr="00E40177">
        <w:rPr>
          <w:rFonts w:ascii="Simplified Arabic" w:hAnsi="Simplified Arabic" w:cs="Simplified Arabic"/>
          <w:sz w:val="28"/>
          <w:szCs w:val="28"/>
        </w:rPr>
        <w:t>0.600</w:t>
      </w:r>
      <w:r w:rsidRPr="00E40177">
        <w:rPr>
          <w:rFonts w:ascii="Simplified Arabic" w:hAnsi="Simplified Arabic" w:cs="Simplified Arabic"/>
          <w:sz w:val="28"/>
          <w:szCs w:val="28"/>
          <w:rtl/>
        </w:rPr>
        <w:t xml:space="preserve"> – </w:t>
      </w:r>
      <w:r w:rsidRPr="00E40177">
        <w:rPr>
          <w:rFonts w:ascii="Simplified Arabic" w:hAnsi="Simplified Arabic" w:cs="Simplified Arabic"/>
          <w:sz w:val="28"/>
          <w:szCs w:val="28"/>
        </w:rPr>
        <w:t>0.961</w:t>
      </w:r>
      <w:r w:rsidRPr="00E40177">
        <w:rPr>
          <w:rFonts w:ascii="Simplified Arabic" w:hAnsi="Simplified Arabic" w:cs="Simplified Arabic"/>
          <w:sz w:val="28"/>
          <w:szCs w:val="28"/>
          <w:rtl/>
        </w:rPr>
        <w:t>)، و(</w:t>
      </w:r>
      <w:r w:rsidRPr="00E40177">
        <w:rPr>
          <w:rFonts w:ascii="Simplified Arabic" w:hAnsi="Simplified Arabic" w:cs="Simplified Arabic"/>
          <w:sz w:val="28"/>
          <w:szCs w:val="28"/>
        </w:rPr>
        <w:t>0.836</w:t>
      </w:r>
      <w:r w:rsidRPr="00E40177">
        <w:rPr>
          <w:rFonts w:ascii="Simplified Arabic" w:hAnsi="Simplified Arabic" w:cs="Simplified Arabic"/>
          <w:sz w:val="28"/>
          <w:szCs w:val="28"/>
          <w:rtl/>
        </w:rPr>
        <w:t>) عند حساب معامل الثبات ل</w:t>
      </w:r>
      <w:r w:rsidRPr="00E40177">
        <w:rPr>
          <w:rFonts w:ascii="Simplified Arabic" w:hAnsi="Simplified Arabic" w:cs="Simplified Arabic"/>
          <w:sz w:val="28"/>
          <w:szCs w:val="28"/>
          <w:rtl/>
          <w:lang w:bidi="ar-EG"/>
        </w:rPr>
        <w:t>ل</w:t>
      </w:r>
      <w:r w:rsidRPr="00E40177">
        <w:rPr>
          <w:rFonts w:ascii="Simplified Arabic" w:hAnsi="Simplified Arabic" w:cs="Simplified Arabic"/>
          <w:sz w:val="28"/>
          <w:szCs w:val="28"/>
          <w:rtl/>
        </w:rPr>
        <w:t>مقياس ككل</w:t>
      </w:r>
      <w:r w:rsidR="00B778E7">
        <w:rPr>
          <w:rFonts w:ascii="Simplified Arabic" w:hAnsi="Simplified Arabic" w:cs="Simplified Arabic" w:hint="cs"/>
          <w:sz w:val="28"/>
          <w:szCs w:val="28"/>
          <w:rtl/>
        </w:rPr>
        <w:t>،</w:t>
      </w:r>
      <w:r w:rsidRPr="00E40177">
        <w:rPr>
          <w:rFonts w:ascii="Simplified Arabic" w:hAnsi="Simplified Arabic" w:cs="Simplified Arabic"/>
          <w:sz w:val="28"/>
          <w:szCs w:val="28"/>
          <w:rtl/>
        </w:rPr>
        <w:t xml:space="preserve"> وجميعها </w:t>
      </w:r>
      <w:r w:rsidR="00B778E7">
        <w:rPr>
          <w:rFonts w:ascii="Simplified Arabic" w:hAnsi="Simplified Arabic" w:cs="Simplified Arabic" w:hint="cs"/>
          <w:sz w:val="28"/>
          <w:szCs w:val="28"/>
          <w:rtl/>
        </w:rPr>
        <w:t>أ</w:t>
      </w:r>
      <w:r w:rsidRPr="00E40177">
        <w:rPr>
          <w:rFonts w:ascii="Simplified Arabic" w:hAnsi="Simplified Arabic" w:cs="Simplified Arabic"/>
          <w:sz w:val="28"/>
          <w:szCs w:val="28"/>
          <w:rtl/>
        </w:rPr>
        <w:t>عل</w:t>
      </w:r>
      <w:r w:rsidR="00B778E7">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من </w:t>
      </w:r>
      <w:r w:rsidRPr="00E40177">
        <w:rPr>
          <w:rFonts w:ascii="Simplified Arabic" w:hAnsi="Simplified Arabic" w:cs="Simplified Arabic"/>
          <w:sz w:val="28"/>
          <w:szCs w:val="28"/>
        </w:rPr>
        <w:t>0.6</w:t>
      </w:r>
      <w:r w:rsidRPr="00E40177">
        <w:rPr>
          <w:rFonts w:ascii="Simplified Arabic" w:hAnsi="Simplified Arabic" w:cs="Simplified Arabic"/>
          <w:sz w:val="28"/>
          <w:szCs w:val="28"/>
          <w:rtl/>
        </w:rPr>
        <w:t xml:space="preserve"> </w:t>
      </w:r>
      <w:r w:rsidRPr="00E40177">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وهو مؤ</w:t>
      </w:r>
      <w:r w:rsidR="00ED0D9A" w:rsidRPr="00E40177">
        <w:rPr>
          <w:rFonts w:ascii="Simplified Arabic" w:hAnsi="Simplified Arabic" w:cs="Simplified Arabic"/>
          <w:sz w:val="28"/>
          <w:szCs w:val="28"/>
          <w:rtl/>
        </w:rPr>
        <w:t>شر جيد عل</w:t>
      </w:r>
      <w:r w:rsidR="00B778E7">
        <w:rPr>
          <w:rFonts w:ascii="Simplified Arabic" w:hAnsi="Simplified Arabic" w:cs="Simplified Arabic" w:hint="cs"/>
          <w:sz w:val="28"/>
          <w:szCs w:val="28"/>
          <w:rtl/>
        </w:rPr>
        <w:t>ى</w:t>
      </w:r>
      <w:r w:rsidR="00ED0D9A" w:rsidRPr="00E40177">
        <w:rPr>
          <w:rFonts w:ascii="Simplified Arabic" w:hAnsi="Simplified Arabic" w:cs="Simplified Arabic"/>
          <w:sz w:val="28"/>
          <w:szCs w:val="28"/>
          <w:rtl/>
        </w:rPr>
        <w:t xml:space="preserve"> ثبات المقياس ومحاور</w:t>
      </w:r>
      <w:r w:rsidR="00B778E7">
        <w:rPr>
          <w:rFonts w:ascii="Simplified Arabic" w:hAnsi="Simplified Arabic" w:cs="Simplified Arabic" w:hint="cs"/>
          <w:sz w:val="28"/>
          <w:szCs w:val="28"/>
          <w:rtl/>
        </w:rPr>
        <w:t>ه</w:t>
      </w:r>
      <w:r w:rsidR="00ED0D9A" w:rsidRPr="00E40177">
        <w:rPr>
          <w:rFonts w:ascii="Simplified Arabic" w:hAnsi="Simplified Arabic" w:cs="Simplified Arabic" w:hint="cs"/>
          <w:sz w:val="28"/>
          <w:szCs w:val="28"/>
          <w:rtl/>
        </w:rPr>
        <w:t xml:space="preserve">، </w:t>
      </w:r>
      <w:r w:rsidRPr="00E40177">
        <w:rPr>
          <w:rFonts w:ascii="Simplified Arabic" w:hAnsi="Simplified Arabic" w:cs="Simplified Arabic"/>
          <w:sz w:val="28"/>
          <w:szCs w:val="28"/>
          <w:rtl/>
        </w:rPr>
        <w:t>وهي قيم جميعها تدل على خصائص مؤشر مرتفع للمقياس الحالي لدى عينة الدراسة الحال</w:t>
      </w:r>
      <w:r w:rsidR="00B778E7">
        <w:rPr>
          <w:rFonts w:ascii="Simplified Arabic" w:hAnsi="Simplified Arabic" w:cs="Simplified Arabic" w:hint="cs"/>
          <w:sz w:val="28"/>
          <w:szCs w:val="28"/>
          <w:rtl/>
        </w:rPr>
        <w:t>ي</w:t>
      </w:r>
      <w:r w:rsidRPr="00E40177">
        <w:rPr>
          <w:rFonts w:ascii="Simplified Arabic" w:hAnsi="Simplified Arabic" w:cs="Simplified Arabic"/>
          <w:sz w:val="28"/>
          <w:szCs w:val="28"/>
          <w:rtl/>
        </w:rPr>
        <w:t xml:space="preserve">ة مما يطمئن الباحث </w:t>
      </w:r>
      <w:r w:rsidR="00B778E7">
        <w:rPr>
          <w:rFonts w:ascii="Simplified Arabic" w:hAnsi="Simplified Arabic" w:cs="Simplified Arabic" w:hint="cs"/>
          <w:sz w:val="28"/>
          <w:szCs w:val="28"/>
          <w:rtl/>
        </w:rPr>
        <w:t>إ</w:t>
      </w:r>
      <w:r w:rsidRPr="00E40177">
        <w:rPr>
          <w:rFonts w:ascii="Simplified Arabic" w:hAnsi="Simplified Arabic" w:cs="Simplified Arabic"/>
          <w:sz w:val="28"/>
          <w:szCs w:val="28"/>
          <w:rtl/>
        </w:rPr>
        <w:t>ل</w:t>
      </w:r>
      <w:r w:rsidR="00B778E7">
        <w:rPr>
          <w:rFonts w:ascii="Simplified Arabic" w:hAnsi="Simplified Arabic" w:cs="Simplified Arabic" w:hint="cs"/>
          <w:sz w:val="28"/>
          <w:szCs w:val="28"/>
          <w:rtl/>
        </w:rPr>
        <w:t>ى</w:t>
      </w:r>
      <w:r w:rsidRPr="00E40177">
        <w:rPr>
          <w:rFonts w:ascii="Simplified Arabic" w:hAnsi="Simplified Arabic" w:cs="Simplified Arabic"/>
          <w:sz w:val="28"/>
          <w:szCs w:val="28"/>
          <w:rtl/>
        </w:rPr>
        <w:t xml:space="preserve"> استخدام المقياس في الدراسة الحالية.</w:t>
      </w:r>
    </w:p>
    <w:p w:rsidR="00713B4C" w:rsidRPr="00790FBB" w:rsidRDefault="00713B4C" w:rsidP="00363252">
      <w:pPr>
        <w:autoSpaceDE w:val="0"/>
        <w:autoSpaceDN w:val="0"/>
        <w:adjustRightInd w:val="0"/>
        <w:spacing w:after="0" w:line="216" w:lineRule="auto"/>
        <w:contextualSpacing/>
        <w:rPr>
          <w:rFonts w:ascii="Hacen Tehran" w:hAnsi="Hacen Tehran" w:cs="GE Jarida Heavy"/>
          <w:sz w:val="32"/>
          <w:szCs w:val="32"/>
          <w:rtl/>
          <w:lang w:bidi="ar-EG"/>
        </w:rPr>
      </w:pPr>
      <w:r w:rsidRPr="00790FBB">
        <w:rPr>
          <w:rFonts w:ascii="Hacen Tehran" w:hAnsi="Hacen Tehran" w:cs="GE Jarida Heavy"/>
          <w:sz w:val="32"/>
          <w:szCs w:val="32"/>
          <w:rtl/>
          <w:lang w:bidi="ar-EG"/>
        </w:rPr>
        <w:t>ثاني</w:t>
      </w:r>
      <w:r w:rsidR="00B778E7">
        <w:rPr>
          <w:rFonts w:ascii="Hacen Tehran" w:hAnsi="Hacen Tehran" w:cs="GE Jarida Heavy" w:hint="cs"/>
          <w:sz w:val="32"/>
          <w:szCs w:val="32"/>
          <w:rtl/>
          <w:lang w:bidi="ar-EG"/>
        </w:rPr>
        <w:t>ً</w:t>
      </w:r>
      <w:r w:rsidRPr="00790FBB">
        <w:rPr>
          <w:rFonts w:ascii="Hacen Tehran" w:hAnsi="Hacen Tehran" w:cs="GE Jarida Heavy"/>
          <w:sz w:val="32"/>
          <w:szCs w:val="32"/>
          <w:rtl/>
          <w:lang w:bidi="ar-EG"/>
        </w:rPr>
        <w:t>ا</w:t>
      </w:r>
      <w:r w:rsidR="00B778E7">
        <w:rPr>
          <w:rFonts w:ascii="Hacen Tehran" w:hAnsi="Hacen Tehran" w:cs="GE Jarida Heavy" w:hint="cs"/>
          <w:sz w:val="32"/>
          <w:szCs w:val="32"/>
          <w:rtl/>
          <w:lang w:bidi="ar-EG"/>
        </w:rPr>
        <w:t>:</w:t>
      </w:r>
      <w:r w:rsidRPr="00790FBB">
        <w:rPr>
          <w:rFonts w:ascii="Hacen Tehran" w:hAnsi="Hacen Tehran" w:cs="GE Jarida Heavy"/>
          <w:sz w:val="32"/>
          <w:szCs w:val="32"/>
          <w:rtl/>
          <w:lang w:bidi="ar-EG"/>
        </w:rPr>
        <w:t xml:space="preserve"> خصائص العينة وفق</w:t>
      </w:r>
      <w:r w:rsidR="00B778E7">
        <w:rPr>
          <w:rFonts w:ascii="Hacen Tehran" w:hAnsi="Hacen Tehran" w:cs="GE Jarida Heavy" w:hint="cs"/>
          <w:sz w:val="32"/>
          <w:szCs w:val="32"/>
          <w:rtl/>
          <w:lang w:bidi="ar-EG"/>
        </w:rPr>
        <w:t>ً</w:t>
      </w:r>
      <w:r w:rsidRPr="00790FBB">
        <w:rPr>
          <w:rFonts w:ascii="Hacen Tehran" w:hAnsi="Hacen Tehran" w:cs="GE Jarida Heavy"/>
          <w:sz w:val="32"/>
          <w:szCs w:val="32"/>
          <w:rtl/>
          <w:lang w:bidi="ar-EG"/>
        </w:rPr>
        <w:t>ا للمتغيرات الديموغرافية:</w:t>
      </w:r>
    </w:p>
    <w:p w:rsidR="00713B4C" w:rsidRPr="00E40177" w:rsidRDefault="00713B4C" w:rsidP="006965F6">
      <w:pPr>
        <w:pStyle w:val="ListParagraph"/>
        <w:numPr>
          <w:ilvl w:val="0"/>
          <w:numId w:val="71"/>
        </w:numPr>
        <w:spacing w:after="0" w:line="216" w:lineRule="auto"/>
        <w:rPr>
          <w:rFonts w:ascii="Tw Cen MT Condensed Extra Bold" w:eastAsiaTheme="minorHAnsi" w:hAnsi="Tw Cen MT Condensed Extra Bold" w:cs="Shurooq 16"/>
          <w:color w:val="000000" w:themeColor="text1"/>
          <w:sz w:val="28"/>
          <w:szCs w:val="28"/>
          <w:rtl/>
          <w:lang w:bidi="ar-EG"/>
        </w:rPr>
      </w:pPr>
      <w:r w:rsidRPr="00E40177">
        <w:rPr>
          <w:rFonts w:ascii="Tw Cen MT Condensed Extra Bold" w:eastAsiaTheme="minorHAnsi" w:hAnsi="Tw Cen MT Condensed Extra Bold" w:cs="Shurooq 16"/>
          <w:color w:val="000000" w:themeColor="text1"/>
          <w:sz w:val="28"/>
          <w:szCs w:val="28"/>
          <w:rtl/>
          <w:lang w:bidi="ar-EG"/>
        </w:rPr>
        <w:t>توزيع مفردات عينة الدراسة وفق</w:t>
      </w:r>
      <w:r w:rsidR="00E5343D">
        <w:rPr>
          <w:rFonts w:ascii="Tw Cen MT Condensed Extra Bold" w:eastAsiaTheme="minorHAnsi" w:hAnsi="Tw Cen MT Condensed Extra Bold" w:cs="Shurooq 16" w:hint="cs"/>
          <w:color w:val="000000" w:themeColor="text1"/>
          <w:sz w:val="28"/>
          <w:szCs w:val="28"/>
          <w:rtl/>
          <w:lang w:bidi="ar-EG"/>
        </w:rPr>
        <w:t>ً</w:t>
      </w:r>
      <w:r w:rsidRPr="00E40177">
        <w:rPr>
          <w:rFonts w:ascii="Tw Cen MT Condensed Extra Bold" w:eastAsiaTheme="minorHAnsi" w:hAnsi="Tw Cen MT Condensed Extra Bold" w:cs="Shurooq 16"/>
          <w:color w:val="000000" w:themeColor="text1"/>
          <w:sz w:val="28"/>
          <w:szCs w:val="28"/>
          <w:rtl/>
          <w:lang w:bidi="ar-EG"/>
        </w:rPr>
        <w:t>ا للجنس:</w:t>
      </w:r>
    </w:p>
    <w:p w:rsidR="00713B4C" w:rsidRPr="00A755E2" w:rsidRDefault="00713B4C" w:rsidP="00E55B3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E55B3C">
        <w:rPr>
          <w:rFonts w:ascii="Tw Cen MT Condensed Extra Bold" w:eastAsiaTheme="minorHAnsi" w:hAnsi="Tw Cen MT Condensed Extra Bold" w:cs="Shurooq 16" w:hint="cs"/>
          <w:color w:val="000000" w:themeColor="text1"/>
          <w:sz w:val="30"/>
          <w:szCs w:val="30"/>
          <w:rtl/>
          <w:lang w:bidi="ar-EG"/>
        </w:rPr>
        <w:t>4/11</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مفردات عينة الدراسة وفق</w:t>
      </w:r>
      <w:r w:rsidR="00E5343D">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ا للجنس</w:t>
      </w:r>
    </w:p>
    <w:tbl>
      <w:tblPr>
        <w:tblStyle w:val="TableGrid"/>
        <w:bidiVisual/>
        <w:tblW w:w="5700" w:type="dxa"/>
        <w:jc w:val="center"/>
        <w:tblLook w:val="04A0" w:firstRow="1" w:lastRow="0" w:firstColumn="1" w:lastColumn="0" w:noHBand="0" w:noVBand="1"/>
      </w:tblPr>
      <w:tblGrid>
        <w:gridCol w:w="2260"/>
        <w:gridCol w:w="1720"/>
        <w:gridCol w:w="1720"/>
      </w:tblGrid>
      <w:tr w:rsidR="00713B4C" w:rsidRPr="00790FBB" w:rsidTr="00FF7076">
        <w:trPr>
          <w:trHeight w:val="300"/>
          <w:jc w:val="center"/>
        </w:trPr>
        <w:tc>
          <w:tcPr>
            <w:tcW w:w="5700" w:type="dxa"/>
            <w:gridSpan w:val="3"/>
            <w:shd w:val="clear" w:color="auto" w:fill="F2F2F2" w:themeFill="background1" w:themeFillShade="F2"/>
            <w:hideMark/>
          </w:tcPr>
          <w:p w:rsidR="00713B4C" w:rsidRPr="00790FBB" w:rsidRDefault="00713B4C" w:rsidP="006670B5">
            <w:pPr>
              <w:jc w:val="center"/>
              <w:rPr>
                <w:rFonts w:ascii="Simplified Arabic" w:hAnsi="Simplified Arabic" w:cs="Simplified Arabic"/>
                <w:b/>
                <w:bCs/>
                <w:sz w:val="28"/>
                <w:szCs w:val="28"/>
              </w:rPr>
            </w:pPr>
            <w:r w:rsidRPr="00790FBB">
              <w:rPr>
                <w:rFonts w:ascii="Simplified Arabic" w:hAnsi="Simplified Arabic" w:cs="Simplified Arabic"/>
                <w:b/>
                <w:bCs/>
                <w:sz w:val="28"/>
                <w:szCs w:val="28"/>
                <w:rtl/>
              </w:rPr>
              <w:t>النوع (الجنس)</w:t>
            </w:r>
          </w:p>
        </w:tc>
      </w:tr>
      <w:tr w:rsidR="00713B4C" w:rsidRPr="00790FBB" w:rsidTr="00FF7076">
        <w:trPr>
          <w:trHeight w:val="300"/>
          <w:jc w:val="center"/>
        </w:trPr>
        <w:tc>
          <w:tcPr>
            <w:tcW w:w="226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الفئة</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التكرار</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النسبة %</w:t>
            </w:r>
          </w:p>
        </w:tc>
      </w:tr>
      <w:tr w:rsidR="00713B4C" w:rsidRPr="00790FBB" w:rsidTr="00FF7076">
        <w:trPr>
          <w:trHeight w:val="300"/>
          <w:jc w:val="center"/>
        </w:trPr>
        <w:tc>
          <w:tcPr>
            <w:tcW w:w="226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ذكر</w:t>
            </w:r>
          </w:p>
        </w:tc>
        <w:tc>
          <w:tcPr>
            <w:tcW w:w="1720"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154</w:t>
            </w:r>
          </w:p>
        </w:tc>
        <w:tc>
          <w:tcPr>
            <w:tcW w:w="1720" w:type="dxa"/>
            <w:noWrap/>
            <w:hideMark/>
          </w:tcPr>
          <w:p w:rsidR="00713B4C" w:rsidRPr="00A755E2"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75.9</w:t>
            </w:r>
          </w:p>
        </w:tc>
      </w:tr>
      <w:tr w:rsidR="00713B4C" w:rsidRPr="00790FBB" w:rsidTr="00FF7076">
        <w:trPr>
          <w:trHeight w:val="300"/>
          <w:jc w:val="center"/>
        </w:trPr>
        <w:tc>
          <w:tcPr>
            <w:tcW w:w="2260" w:type="dxa"/>
            <w:hideMark/>
          </w:tcPr>
          <w:p w:rsidR="00713B4C" w:rsidRPr="00790FBB" w:rsidRDefault="00B778E7" w:rsidP="00B778E7">
            <w:pPr>
              <w:jc w:val="center"/>
              <w:rPr>
                <w:rFonts w:ascii="Simplified Arabic" w:hAnsi="Simplified Arabic" w:cs="Simplified Arabic"/>
                <w:sz w:val="28"/>
                <w:szCs w:val="28"/>
              </w:rPr>
            </w:pPr>
            <w:r>
              <w:rPr>
                <w:rFonts w:ascii="Simplified Arabic" w:hAnsi="Simplified Arabic" w:cs="Simplified Arabic" w:hint="cs"/>
                <w:sz w:val="28"/>
                <w:szCs w:val="28"/>
                <w:rtl/>
              </w:rPr>
              <w:t>أ</w:t>
            </w:r>
            <w:r w:rsidR="00713B4C" w:rsidRPr="00790FBB">
              <w:rPr>
                <w:rFonts w:ascii="Simplified Arabic" w:hAnsi="Simplified Arabic" w:cs="Simplified Arabic"/>
                <w:sz w:val="28"/>
                <w:szCs w:val="28"/>
                <w:rtl/>
              </w:rPr>
              <w:t>نث</w:t>
            </w:r>
            <w:r>
              <w:rPr>
                <w:rFonts w:ascii="Simplified Arabic" w:hAnsi="Simplified Arabic" w:cs="Simplified Arabic" w:hint="cs"/>
                <w:sz w:val="28"/>
                <w:szCs w:val="28"/>
                <w:rtl/>
              </w:rPr>
              <w:t>ى</w:t>
            </w:r>
          </w:p>
        </w:tc>
        <w:tc>
          <w:tcPr>
            <w:tcW w:w="1720" w:type="dxa"/>
            <w:noWrap/>
            <w:hideMark/>
          </w:tcPr>
          <w:p w:rsidR="00713B4C" w:rsidRPr="00363252"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49</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24.1</w:t>
            </w:r>
          </w:p>
        </w:tc>
      </w:tr>
      <w:tr w:rsidR="00713B4C" w:rsidRPr="00790FBB" w:rsidTr="00FF7076">
        <w:trPr>
          <w:trHeight w:val="300"/>
          <w:jc w:val="center"/>
        </w:trPr>
        <w:tc>
          <w:tcPr>
            <w:tcW w:w="2260" w:type="dxa"/>
            <w:hideMark/>
          </w:tcPr>
          <w:p w:rsidR="00713B4C" w:rsidRPr="00790FBB" w:rsidRDefault="00B778E7" w:rsidP="006670B5">
            <w:pPr>
              <w:jc w:val="center"/>
              <w:rPr>
                <w:rFonts w:ascii="Simplified Arabic" w:hAnsi="Simplified Arabic" w:cs="Simplified Arabic"/>
                <w:sz w:val="28"/>
                <w:szCs w:val="28"/>
              </w:rPr>
            </w:pPr>
            <w:r>
              <w:rPr>
                <w:rFonts w:ascii="Simplified Arabic" w:hAnsi="Simplified Arabic" w:cs="Simplified Arabic"/>
                <w:sz w:val="28"/>
                <w:szCs w:val="28"/>
                <w:rtl/>
              </w:rPr>
              <w:t>ال</w:t>
            </w:r>
            <w:r>
              <w:rPr>
                <w:rFonts w:ascii="Simplified Arabic" w:hAnsi="Simplified Arabic" w:cs="Simplified Arabic" w:hint="cs"/>
                <w:sz w:val="28"/>
                <w:szCs w:val="28"/>
                <w:rtl/>
              </w:rPr>
              <w:t>إ</w:t>
            </w:r>
            <w:r w:rsidR="00713B4C" w:rsidRPr="00790FBB">
              <w:rPr>
                <w:rFonts w:ascii="Simplified Arabic" w:hAnsi="Simplified Arabic" w:cs="Simplified Arabic"/>
                <w:sz w:val="28"/>
                <w:szCs w:val="28"/>
                <w:rtl/>
              </w:rPr>
              <w:t>جمالي</w:t>
            </w:r>
          </w:p>
        </w:tc>
        <w:tc>
          <w:tcPr>
            <w:tcW w:w="1720"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203</w:t>
            </w:r>
          </w:p>
        </w:tc>
        <w:tc>
          <w:tcPr>
            <w:tcW w:w="1720"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100.0</w:t>
            </w:r>
          </w:p>
        </w:tc>
      </w:tr>
    </w:tbl>
    <w:p w:rsidR="00AF439D" w:rsidRPr="00604112" w:rsidRDefault="00AF439D" w:rsidP="00AF439D">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Default="00713B4C" w:rsidP="00E5343D">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b/>
          <w:bCs/>
          <w:sz w:val="28"/>
          <w:szCs w:val="28"/>
          <w:rtl/>
        </w:rPr>
        <w:lastRenderedPageBreak/>
        <w:t xml:space="preserve">يتضح من </w:t>
      </w:r>
      <w:r w:rsidR="00E5343D">
        <w:rPr>
          <w:rFonts w:ascii="Simplified Arabic" w:hAnsi="Simplified Arabic" w:cs="Simplified Arabic" w:hint="cs"/>
          <w:b/>
          <w:bCs/>
          <w:sz w:val="28"/>
          <w:szCs w:val="28"/>
          <w:rtl/>
        </w:rPr>
        <w:t>ال</w:t>
      </w:r>
      <w:r w:rsidRPr="00790FBB">
        <w:rPr>
          <w:rFonts w:ascii="Simplified Arabic" w:hAnsi="Simplified Arabic" w:cs="Simplified Arabic"/>
          <w:b/>
          <w:bCs/>
          <w:sz w:val="28"/>
          <w:szCs w:val="28"/>
          <w:rtl/>
        </w:rPr>
        <w:t>جدول</w:t>
      </w:r>
      <w:r w:rsidR="00463F67">
        <w:rPr>
          <w:rFonts w:ascii="Simplified Arabic" w:hAnsi="Simplified Arabic" w:cs="Simplified Arabic" w:hint="cs"/>
          <w:b/>
          <w:bCs/>
          <w:sz w:val="28"/>
          <w:szCs w:val="28"/>
          <w:rtl/>
        </w:rPr>
        <w:t xml:space="preserve"> السابق رقم</w:t>
      </w:r>
      <w:r w:rsidR="00E5343D">
        <w:rPr>
          <w:rFonts w:ascii="Simplified Arabic" w:hAnsi="Simplified Arabic" w:cs="Simplified Arabic" w:hint="cs"/>
          <w:b/>
          <w:bCs/>
          <w:sz w:val="28"/>
          <w:szCs w:val="28"/>
          <w:rtl/>
        </w:rPr>
        <w:t xml:space="preserve"> </w:t>
      </w:r>
      <w:r w:rsidRPr="00790FBB">
        <w:rPr>
          <w:rFonts w:ascii="Simplified Arabic" w:hAnsi="Simplified Arabic" w:cs="Simplified Arabic"/>
          <w:b/>
          <w:bCs/>
          <w:sz w:val="28"/>
          <w:szCs w:val="28"/>
          <w:rtl/>
        </w:rPr>
        <w:t>(</w:t>
      </w:r>
      <w:r w:rsidR="00463F67">
        <w:rPr>
          <w:rFonts w:ascii="Simplified Arabic" w:hAnsi="Simplified Arabic" w:cs="Simplified Arabic" w:hint="cs"/>
          <w:b/>
          <w:bCs/>
          <w:sz w:val="28"/>
          <w:szCs w:val="28"/>
          <w:rtl/>
        </w:rPr>
        <w:t>4/11</w:t>
      </w:r>
      <w:r w:rsidRPr="00790FBB">
        <w:rPr>
          <w:rFonts w:ascii="Simplified Arabic" w:hAnsi="Simplified Arabic" w:cs="Simplified Arabic"/>
          <w:b/>
          <w:bCs/>
          <w:sz w:val="28"/>
          <w:szCs w:val="28"/>
          <w:rtl/>
        </w:rPr>
        <w:t>)</w:t>
      </w:r>
      <w:r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الخاص بتوزيع مفردات عينة الدراسة وفق</w:t>
      </w:r>
      <w:r w:rsidR="00E5343D">
        <w:rPr>
          <w:rFonts w:ascii="Simplified Arabic" w:hAnsi="Simplified Arabic" w:cs="Simplified Arabic" w:hint="cs"/>
          <w:sz w:val="28"/>
          <w:szCs w:val="28"/>
          <w:rtl/>
        </w:rPr>
        <w:t>ً</w:t>
      </w:r>
      <w:r w:rsidRPr="00790FBB">
        <w:rPr>
          <w:rFonts w:ascii="Simplified Arabic" w:hAnsi="Simplified Arabic" w:cs="Simplified Arabic"/>
          <w:sz w:val="28"/>
          <w:szCs w:val="28"/>
          <w:rtl/>
        </w:rPr>
        <w:t>ا للجنس</w:t>
      </w:r>
      <w:r w:rsidRPr="00790FBB">
        <w:rPr>
          <w:rFonts w:ascii="Simplified Arabic" w:hAnsi="Simplified Arabic" w:cs="Simplified Arabic"/>
          <w:b/>
          <w:bCs/>
          <w:sz w:val="28"/>
          <w:szCs w:val="28"/>
          <w:rtl/>
        </w:rPr>
        <w:t xml:space="preserve"> </w:t>
      </w:r>
      <w:r w:rsidR="00E5343D">
        <w:rPr>
          <w:rFonts w:ascii="Simplified Arabic" w:hAnsi="Simplified Arabic" w:cs="Simplified Arabic" w:hint="cs"/>
          <w:sz w:val="28"/>
          <w:szCs w:val="28"/>
          <w:rtl/>
        </w:rPr>
        <w:t>أ</w:t>
      </w:r>
      <w:r w:rsidRPr="00790FBB">
        <w:rPr>
          <w:rFonts w:ascii="Simplified Arabic" w:hAnsi="Simplified Arabic" w:cs="Simplified Arabic"/>
          <w:sz w:val="28"/>
          <w:szCs w:val="28"/>
          <w:rtl/>
        </w:rPr>
        <w:t>ن نسبة ال</w:t>
      </w:r>
      <w:r w:rsidR="00E5343D">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ناث (24.1%) ونسبة </w:t>
      </w:r>
      <w:r w:rsidR="006649AE">
        <w:rPr>
          <w:rFonts w:ascii="Simplified Arabic" w:hAnsi="Simplified Arabic" w:cs="Simplified Arabic"/>
          <w:sz w:val="28"/>
          <w:szCs w:val="28"/>
          <w:rtl/>
        </w:rPr>
        <w:t xml:space="preserve">الذكور (75.9%) من </w:t>
      </w:r>
      <w:r w:rsidR="00E5343D">
        <w:rPr>
          <w:rFonts w:ascii="Simplified Arabic" w:hAnsi="Simplified Arabic" w:cs="Simplified Arabic" w:hint="cs"/>
          <w:sz w:val="28"/>
          <w:szCs w:val="28"/>
          <w:rtl/>
        </w:rPr>
        <w:t>إ</w:t>
      </w:r>
      <w:r w:rsidR="006649AE">
        <w:rPr>
          <w:rFonts w:ascii="Simplified Arabic" w:hAnsi="Simplified Arabic" w:cs="Simplified Arabic"/>
          <w:sz w:val="28"/>
          <w:szCs w:val="28"/>
          <w:rtl/>
        </w:rPr>
        <w:t>جمالي العينة</w:t>
      </w:r>
      <w:r w:rsidR="006649AE">
        <w:rPr>
          <w:rFonts w:ascii="Simplified Arabic" w:hAnsi="Simplified Arabic" w:cs="Simplified Arabic" w:hint="cs"/>
          <w:sz w:val="28"/>
          <w:szCs w:val="28"/>
          <w:rtl/>
        </w:rPr>
        <w:t xml:space="preserve">، </w:t>
      </w:r>
      <w:r w:rsidRPr="006649AE">
        <w:rPr>
          <w:rFonts w:ascii="Simplified Arabic" w:hAnsi="Simplified Arabic" w:cs="Simplified Arabic"/>
          <w:sz w:val="28"/>
          <w:szCs w:val="28"/>
          <w:rtl/>
        </w:rPr>
        <w:t>وهذا ما يوضحه الشكل التالي</w:t>
      </w:r>
      <w:r w:rsidR="006649AE">
        <w:rPr>
          <w:rFonts w:ascii="Simplified Arabic" w:hAnsi="Simplified Arabic" w:cs="Simplified Arabic" w:hint="cs"/>
          <w:sz w:val="28"/>
          <w:szCs w:val="28"/>
          <w:rtl/>
        </w:rPr>
        <w:t>:</w:t>
      </w:r>
    </w:p>
    <w:p w:rsidR="00344E50" w:rsidRPr="006649AE" w:rsidRDefault="00344E50" w:rsidP="00463F67">
      <w:pPr>
        <w:spacing w:line="240" w:lineRule="auto"/>
        <w:contextualSpacing/>
        <w:jc w:val="both"/>
        <w:rPr>
          <w:rFonts w:ascii="Simplified Arabic" w:hAnsi="Simplified Arabic" w:cs="Simplified Arabic"/>
          <w:sz w:val="28"/>
          <w:szCs w:val="28"/>
          <w:rtl/>
          <w:lang w:bidi="ar-EG"/>
        </w:rPr>
      </w:pPr>
    </w:p>
    <w:p w:rsidR="00713B4C" w:rsidRPr="00790FBB" w:rsidRDefault="00713B4C" w:rsidP="00713B4C">
      <w:pPr>
        <w:jc w:val="center"/>
        <w:rPr>
          <w:rFonts w:ascii="Simplified Arabic" w:hAnsi="Simplified Arabic" w:cs="Simplified Arabic"/>
          <w:b/>
          <w:bCs/>
          <w:sz w:val="28"/>
          <w:szCs w:val="28"/>
          <w:rtl/>
          <w:lang w:bidi="ar-EG"/>
        </w:rPr>
      </w:pPr>
      <w:r w:rsidRPr="00790FBB">
        <w:rPr>
          <w:rFonts w:ascii="Simplified Arabic" w:hAnsi="Simplified Arabic" w:cs="Simplified Arabic"/>
          <w:noProof/>
          <w:sz w:val="28"/>
          <w:szCs w:val="28"/>
        </w:rPr>
        <w:drawing>
          <wp:inline distT="0" distB="0" distL="0" distR="0" wp14:anchorId="165F6124" wp14:editId="641E722D">
            <wp:extent cx="4295775" cy="249555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44E50" w:rsidRPr="00A755E2" w:rsidRDefault="00344E50" w:rsidP="00344E50">
      <w:pPr>
        <w:pStyle w:val="Caption"/>
        <w:jc w:val="center"/>
        <w:rPr>
          <w:rFonts w:ascii="Tw Cen MT Condensed Extra Bold" w:eastAsiaTheme="minorHAnsi" w:hAnsi="Tw Cen MT Condensed Extra Bold" w:cs="Shurooq 16"/>
          <w:color w:val="000000" w:themeColor="text1"/>
          <w:sz w:val="30"/>
          <w:szCs w:val="30"/>
          <w:rtl/>
          <w:lang w:bidi="ar-EG"/>
        </w:rPr>
      </w:pPr>
      <w:r>
        <w:rPr>
          <w:rFonts w:ascii="Tw Cen MT Condensed Extra Bold" w:eastAsiaTheme="minorHAnsi" w:hAnsi="Tw Cen MT Condensed Extra Bold" w:cs="Shurooq 16" w:hint="cs"/>
          <w:color w:val="000000" w:themeColor="text1"/>
          <w:sz w:val="30"/>
          <w:szCs w:val="30"/>
          <w:rtl/>
          <w:lang w:bidi="ar-EG"/>
        </w:rPr>
        <w:t xml:space="preserve">شكل رقم </w:t>
      </w:r>
      <w:r w:rsidRPr="006649AE">
        <w:rPr>
          <w:rFonts w:ascii="Tw Cen MT Condensed Extra Bold" w:eastAsiaTheme="minorHAnsi" w:hAnsi="Tw Cen MT Condensed Extra Bold" w:cs="Shurooq 16" w:hint="cs"/>
          <w:color w:val="000000" w:themeColor="text1"/>
          <w:sz w:val="30"/>
          <w:szCs w:val="30"/>
          <w:rtl/>
          <w:lang w:bidi="ar-EG"/>
        </w:rPr>
        <w:t>(</w:t>
      </w:r>
      <w:r>
        <w:rPr>
          <w:rFonts w:ascii="Tw Cen MT Condensed Extra Bold" w:eastAsiaTheme="minorHAnsi" w:hAnsi="Tw Cen MT Condensed Extra Bold" w:cs="Shurooq 16" w:hint="cs"/>
          <w:color w:val="000000" w:themeColor="text1"/>
          <w:sz w:val="30"/>
          <w:szCs w:val="30"/>
          <w:rtl/>
          <w:lang w:bidi="ar-EG"/>
        </w:rPr>
        <w:t>4/1)</w:t>
      </w:r>
      <w:r w:rsidRPr="00A755E2">
        <w:rPr>
          <w:rFonts w:ascii="Tw Cen MT Condensed Extra Bold" w:eastAsiaTheme="minorHAnsi" w:hAnsi="Tw Cen MT Condensed Extra Bold" w:cs="Shurooq 16" w:hint="cs"/>
          <w:color w:val="000000" w:themeColor="text1"/>
          <w:sz w:val="30"/>
          <w:szCs w:val="30"/>
          <w:rtl/>
          <w:lang w:bidi="ar-EG"/>
        </w:rPr>
        <w:t xml:space="preserve"> </w:t>
      </w:r>
    </w:p>
    <w:p w:rsidR="00E82A1B" w:rsidRDefault="006649AE" w:rsidP="006649AE">
      <w:pPr>
        <w:pStyle w:val="Caption"/>
        <w:jc w:val="center"/>
        <w:rPr>
          <w:rFonts w:ascii="Simplified Arabic" w:hAnsi="Simplified Arabic" w:cs="Simplified Arabic"/>
          <w:b w:val="0"/>
          <w:bCs w:val="0"/>
          <w:color w:val="auto"/>
          <w:sz w:val="28"/>
          <w:szCs w:val="28"/>
          <w:rtl/>
        </w:rPr>
      </w:pPr>
      <w:r w:rsidRPr="006649AE">
        <w:rPr>
          <w:rFonts w:ascii="Simplified Arabic" w:hAnsi="Simplified Arabic" w:cs="Simplified Arabic"/>
          <w:b w:val="0"/>
          <w:bCs w:val="0"/>
          <w:color w:val="auto"/>
          <w:sz w:val="28"/>
          <w:szCs w:val="28"/>
          <w:rtl/>
        </w:rPr>
        <w:t>توزيع مفردات عينة الدراسة وفق</w:t>
      </w:r>
      <w:r w:rsidR="00E5343D">
        <w:rPr>
          <w:rFonts w:ascii="Simplified Arabic" w:hAnsi="Simplified Arabic" w:cs="Simplified Arabic" w:hint="cs"/>
          <w:b w:val="0"/>
          <w:bCs w:val="0"/>
          <w:color w:val="auto"/>
          <w:sz w:val="28"/>
          <w:szCs w:val="28"/>
          <w:rtl/>
        </w:rPr>
        <w:t>ً</w:t>
      </w:r>
      <w:r w:rsidRPr="006649AE">
        <w:rPr>
          <w:rFonts w:ascii="Simplified Arabic" w:hAnsi="Simplified Arabic" w:cs="Simplified Arabic"/>
          <w:b w:val="0"/>
          <w:bCs w:val="0"/>
          <w:color w:val="auto"/>
          <w:sz w:val="28"/>
          <w:szCs w:val="28"/>
          <w:rtl/>
        </w:rPr>
        <w:t>ا للجنس</w:t>
      </w:r>
    </w:p>
    <w:p w:rsidR="006649AE" w:rsidRPr="006649AE" w:rsidRDefault="00E82A1B" w:rsidP="00F7311C">
      <w:pPr>
        <w:pStyle w:val="Caption"/>
        <w:jc w:val="center"/>
        <w:rPr>
          <w:rFonts w:ascii="Simplified Arabic" w:hAnsi="Simplified Arabic" w:cs="Simplified Arabic"/>
          <w:b w:val="0"/>
          <w:bCs w:val="0"/>
          <w:color w:val="auto"/>
          <w:sz w:val="28"/>
          <w:szCs w:val="28"/>
          <w:rtl/>
        </w:rPr>
      </w:pPr>
      <w:r>
        <w:rPr>
          <w:rFonts w:ascii="Simplified Arabic" w:hAnsi="Simplified Arabic" w:cs="Simplified Arabic" w:hint="cs"/>
          <w:b w:val="0"/>
          <w:bCs w:val="0"/>
          <w:color w:val="auto"/>
          <w:sz w:val="28"/>
          <w:szCs w:val="28"/>
          <w:rtl/>
        </w:rPr>
        <w:t>المصدر:</w:t>
      </w:r>
      <w:r w:rsidR="006649AE">
        <w:rPr>
          <w:rFonts w:ascii="Simplified Arabic" w:hAnsi="Simplified Arabic" w:cs="Simplified Arabic" w:hint="cs"/>
          <w:b w:val="0"/>
          <w:bCs w:val="0"/>
          <w:color w:val="auto"/>
          <w:sz w:val="28"/>
          <w:szCs w:val="28"/>
          <w:rtl/>
        </w:rPr>
        <w:t xml:space="preserve"> </w:t>
      </w:r>
      <w:r>
        <w:rPr>
          <w:rFonts w:ascii="Simplified Arabic" w:hAnsi="Simplified Arabic" w:cs="Simplified Arabic" w:hint="cs"/>
          <w:b w:val="0"/>
          <w:bCs w:val="0"/>
          <w:color w:val="auto"/>
          <w:sz w:val="28"/>
          <w:szCs w:val="28"/>
          <w:rtl/>
        </w:rPr>
        <w:t xml:space="preserve">من </w:t>
      </w:r>
      <w:r w:rsidR="006649AE">
        <w:rPr>
          <w:rFonts w:ascii="Simplified Arabic" w:hAnsi="Simplified Arabic" w:cs="Simplified Arabic" w:hint="cs"/>
          <w:b w:val="0"/>
          <w:bCs w:val="0"/>
          <w:color w:val="auto"/>
          <w:sz w:val="28"/>
          <w:szCs w:val="28"/>
          <w:rtl/>
        </w:rPr>
        <w:t>إعداد الباحث</w:t>
      </w:r>
    </w:p>
    <w:p w:rsidR="00713B4C" w:rsidRPr="00903A76" w:rsidRDefault="00713B4C" w:rsidP="006649AE">
      <w:pPr>
        <w:spacing w:after="0" w:line="240" w:lineRule="auto"/>
        <w:rPr>
          <w:rFonts w:ascii="Tw Cen MT Condensed Extra Bold" w:eastAsiaTheme="minorHAnsi" w:hAnsi="Tw Cen MT Condensed Extra Bold" w:cs="Shurooq 16"/>
          <w:color w:val="000000" w:themeColor="text1"/>
          <w:sz w:val="30"/>
          <w:szCs w:val="30"/>
          <w:rtl/>
          <w:lang w:bidi="ar-EG"/>
        </w:rPr>
      </w:pPr>
      <w:r w:rsidRPr="00903A76">
        <w:rPr>
          <w:rFonts w:ascii="Tw Cen MT Condensed Extra Bold" w:eastAsiaTheme="minorHAnsi" w:hAnsi="Tw Cen MT Condensed Extra Bold" w:cs="Shurooq 16"/>
          <w:color w:val="000000" w:themeColor="text1"/>
          <w:sz w:val="30"/>
          <w:szCs w:val="30"/>
          <w:rtl/>
          <w:lang w:bidi="ar-EG"/>
        </w:rPr>
        <w:t>توزيع مفردات عينة الدراسة وفق</w:t>
      </w:r>
      <w:r w:rsidR="00E5343D">
        <w:rPr>
          <w:rFonts w:ascii="Tw Cen MT Condensed Extra Bold" w:eastAsiaTheme="minorHAnsi" w:hAnsi="Tw Cen MT Condensed Extra Bold" w:cs="Shurooq 16" w:hint="cs"/>
          <w:color w:val="000000" w:themeColor="text1"/>
          <w:sz w:val="30"/>
          <w:szCs w:val="30"/>
          <w:rtl/>
          <w:lang w:bidi="ar-EG"/>
        </w:rPr>
        <w:t>ً</w:t>
      </w:r>
      <w:r w:rsidRPr="00903A76">
        <w:rPr>
          <w:rFonts w:ascii="Tw Cen MT Condensed Extra Bold" w:eastAsiaTheme="minorHAnsi" w:hAnsi="Tw Cen MT Condensed Extra Bold" w:cs="Shurooq 16"/>
          <w:color w:val="000000" w:themeColor="text1"/>
          <w:sz w:val="30"/>
          <w:szCs w:val="30"/>
          <w:rtl/>
          <w:lang w:bidi="ar-EG"/>
        </w:rPr>
        <w:t>ا للعمر:</w:t>
      </w:r>
    </w:p>
    <w:p w:rsidR="00713B4C" w:rsidRPr="00A755E2" w:rsidRDefault="00713B4C" w:rsidP="00794296">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794296">
        <w:rPr>
          <w:rFonts w:ascii="Tw Cen MT Condensed Extra Bold" w:eastAsiaTheme="minorHAnsi" w:hAnsi="Tw Cen MT Condensed Extra Bold" w:cs="Shurooq 16" w:hint="cs"/>
          <w:color w:val="000000" w:themeColor="text1"/>
          <w:sz w:val="30"/>
          <w:szCs w:val="30"/>
          <w:rtl/>
          <w:lang w:bidi="ar-EG"/>
        </w:rPr>
        <w:t>4/12</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742C1B">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مفردات عينة الدراسة وفق</w:t>
      </w:r>
      <w:r w:rsidR="00E5343D">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ا للعمر</w:t>
      </w:r>
    </w:p>
    <w:tbl>
      <w:tblPr>
        <w:tblStyle w:val="TableGrid"/>
        <w:bidiVisual/>
        <w:tblW w:w="6537" w:type="dxa"/>
        <w:jc w:val="center"/>
        <w:tblLook w:val="04A0" w:firstRow="1" w:lastRow="0" w:firstColumn="1" w:lastColumn="0" w:noHBand="0" w:noVBand="1"/>
      </w:tblPr>
      <w:tblGrid>
        <w:gridCol w:w="3097"/>
        <w:gridCol w:w="1720"/>
        <w:gridCol w:w="1720"/>
      </w:tblGrid>
      <w:tr w:rsidR="00713B4C" w:rsidRPr="00790FBB" w:rsidTr="00103B76">
        <w:trPr>
          <w:trHeight w:val="300"/>
          <w:jc w:val="center"/>
        </w:trPr>
        <w:tc>
          <w:tcPr>
            <w:tcW w:w="6537" w:type="dxa"/>
            <w:gridSpan w:val="3"/>
            <w:shd w:val="clear" w:color="auto" w:fill="F2F2F2" w:themeFill="background1" w:themeFillShade="F2"/>
            <w:hideMark/>
          </w:tcPr>
          <w:p w:rsidR="00713B4C" w:rsidRPr="00790FBB" w:rsidRDefault="00713B4C" w:rsidP="006670B5">
            <w:pPr>
              <w:jc w:val="center"/>
              <w:rPr>
                <w:rFonts w:ascii="Simplified Arabic" w:hAnsi="Simplified Arabic" w:cs="Simplified Arabic"/>
                <w:b/>
                <w:bCs/>
                <w:sz w:val="28"/>
                <w:szCs w:val="28"/>
                <w:rtl/>
                <w:lang w:bidi="ar-EG"/>
              </w:rPr>
            </w:pPr>
            <w:r w:rsidRPr="00790FBB">
              <w:rPr>
                <w:rFonts w:ascii="Simplified Arabic" w:hAnsi="Simplified Arabic" w:cs="Simplified Arabic"/>
                <w:b/>
                <w:bCs/>
                <w:sz w:val="28"/>
                <w:szCs w:val="28"/>
                <w:rtl/>
              </w:rPr>
              <w:t>السن</w:t>
            </w:r>
          </w:p>
        </w:tc>
      </w:tr>
      <w:tr w:rsidR="00713B4C" w:rsidRPr="00790FBB" w:rsidTr="00103B76">
        <w:trPr>
          <w:trHeight w:val="300"/>
          <w:jc w:val="center"/>
        </w:trPr>
        <w:tc>
          <w:tcPr>
            <w:tcW w:w="3097"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الفئة</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التكرار</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النسبة %</w:t>
            </w:r>
          </w:p>
        </w:tc>
      </w:tr>
      <w:tr w:rsidR="00713B4C" w:rsidRPr="00790FBB" w:rsidTr="00103B76">
        <w:trPr>
          <w:trHeight w:val="300"/>
          <w:jc w:val="center"/>
        </w:trPr>
        <w:tc>
          <w:tcPr>
            <w:tcW w:w="3097"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من 20 إلى 30 سنة</w:t>
            </w:r>
          </w:p>
        </w:tc>
        <w:tc>
          <w:tcPr>
            <w:tcW w:w="1720" w:type="dxa"/>
            <w:noWrap/>
            <w:hideMark/>
          </w:tcPr>
          <w:p w:rsidR="00713B4C" w:rsidRPr="00794296"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8</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3.9</w:t>
            </w:r>
          </w:p>
        </w:tc>
      </w:tr>
      <w:tr w:rsidR="00713B4C" w:rsidRPr="00790FBB" w:rsidTr="00103B76">
        <w:trPr>
          <w:trHeight w:val="300"/>
          <w:jc w:val="center"/>
        </w:trPr>
        <w:tc>
          <w:tcPr>
            <w:tcW w:w="3097" w:type="dxa"/>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من 31 إلى أقل من 40 سنة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37</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18.2</w:t>
            </w:r>
          </w:p>
        </w:tc>
      </w:tr>
      <w:tr w:rsidR="00713B4C" w:rsidRPr="00790FBB" w:rsidTr="00103B76">
        <w:trPr>
          <w:trHeight w:val="300"/>
          <w:jc w:val="center"/>
        </w:trPr>
        <w:tc>
          <w:tcPr>
            <w:tcW w:w="3097" w:type="dxa"/>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من 41 إلى أقل من 50 سنة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73</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36.0</w:t>
            </w:r>
          </w:p>
        </w:tc>
      </w:tr>
      <w:tr w:rsidR="00713B4C" w:rsidRPr="00790FBB" w:rsidTr="00103B76">
        <w:trPr>
          <w:trHeight w:val="300"/>
          <w:jc w:val="center"/>
        </w:trPr>
        <w:tc>
          <w:tcPr>
            <w:tcW w:w="3097" w:type="dxa"/>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من 51 إلى أكثر من 60 سنة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85</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41.9</w:t>
            </w:r>
          </w:p>
        </w:tc>
      </w:tr>
      <w:tr w:rsidR="00713B4C" w:rsidRPr="00790FBB" w:rsidTr="00103B76">
        <w:trPr>
          <w:trHeight w:val="300"/>
          <w:jc w:val="center"/>
        </w:trPr>
        <w:tc>
          <w:tcPr>
            <w:tcW w:w="3097" w:type="dxa"/>
            <w:hideMark/>
          </w:tcPr>
          <w:p w:rsidR="00713B4C" w:rsidRPr="00790FBB" w:rsidRDefault="00713B4C" w:rsidP="00E5343D">
            <w:pPr>
              <w:jc w:val="center"/>
              <w:rPr>
                <w:rFonts w:ascii="Simplified Arabic" w:hAnsi="Simplified Arabic" w:cs="Simplified Arabic"/>
                <w:sz w:val="28"/>
                <w:szCs w:val="28"/>
              </w:rPr>
            </w:pPr>
            <w:r w:rsidRPr="00790FBB">
              <w:rPr>
                <w:rFonts w:ascii="Simplified Arabic" w:hAnsi="Simplified Arabic" w:cs="Simplified Arabic"/>
                <w:sz w:val="28"/>
                <w:szCs w:val="28"/>
                <w:rtl/>
              </w:rPr>
              <w:t>ال</w:t>
            </w:r>
            <w:r w:rsidR="00E5343D">
              <w:rPr>
                <w:rFonts w:ascii="Simplified Arabic" w:hAnsi="Simplified Arabic" w:cs="Simplified Arabic" w:hint="cs"/>
                <w:sz w:val="28"/>
                <w:szCs w:val="28"/>
                <w:rtl/>
              </w:rPr>
              <w:t>إ</w:t>
            </w:r>
            <w:r w:rsidRPr="00790FBB">
              <w:rPr>
                <w:rFonts w:ascii="Simplified Arabic" w:hAnsi="Simplified Arabic" w:cs="Simplified Arabic"/>
                <w:sz w:val="28"/>
                <w:szCs w:val="28"/>
                <w:rtl/>
              </w:rPr>
              <w:t>جمالي</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203</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100.0</w:t>
            </w:r>
          </w:p>
        </w:tc>
      </w:tr>
    </w:tbl>
    <w:p w:rsidR="00794296" w:rsidRPr="00604112" w:rsidRDefault="00794296" w:rsidP="00794296">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Default="00713B4C" w:rsidP="008A1BD0">
      <w:pPr>
        <w:spacing w:before="24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يتضح من </w:t>
      </w:r>
      <w:r w:rsidR="00794296">
        <w:rPr>
          <w:rFonts w:ascii="Simplified Arabic" w:hAnsi="Simplified Arabic" w:cs="Simplified Arabic" w:hint="cs"/>
          <w:sz w:val="28"/>
          <w:szCs w:val="28"/>
          <w:rtl/>
        </w:rPr>
        <w:t>ال</w:t>
      </w:r>
      <w:r w:rsidRPr="00790FBB">
        <w:rPr>
          <w:rFonts w:ascii="Simplified Arabic" w:hAnsi="Simplified Arabic" w:cs="Simplified Arabic"/>
          <w:sz w:val="28"/>
          <w:szCs w:val="28"/>
          <w:rtl/>
        </w:rPr>
        <w:t>جدول</w:t>
      </w:r>
      <w:r w:rsidR="00794296">
        <w:rPr>
          <w:rFonts w:ascii="Simplified Arabic" w:hAnsi="Simplified Arabic" w:cs="Simplified Arabic" w:hint="cs"/>
          <w:sz w:val="28"/>
          <w:szCs w:val="28"/>
          <w:rtl/>
        </w:rPr>
        <w:t xml:space="preserve"> السابق رقم</w:t>
      </w:r>
      <w:r w:rsidR="00E5343D">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w:t>
      </w:r>
      <w:r w:rsidR="00794296">
        <w:rPr>
          <w:rFonts w:ascii="Simplified Arabic" w:hAnsi="Simplified Arabic" w:cs="Simplified Arabic" w:hint="cs"/>
          <w:sz w:val="28"/>
          <w:szCs w:val="28"/>
          <w:rtl/>
        </w:rPr>
        <w:t>4/12</w:t>
      </w:r>
      <w:r w:rsidRPr="00790FBB">
        <w:rPr>
          <w:rFonts w:ascii="Simplified Arabic" w:hAnsi="Simplified Arabic" w:cs="Simplified Arabic"/>
          <w:sz w:val="28"/>
          <w:szCs w:val="28"/>
          <w:rtl/>
        </w:rPr>
        <w:t>) الخاص بتوزيع مفردات عينة الدراسة وفق</w:t>
      </w:r>
      <w:r w:rsidR="00E5343D">
        <w:rPr>
          <w:rFonts w:ascii="Simplified Arabic" w:hAnsi="Simplified Arabic" w:cs="Simplified Arabic" w:hint="cs"/>
          <w:sz w:val="28"/>
          <w:szCs w:val="28"/>
          <w:rtl/>
        </w:rPr>
        <w:t>ً</w:t>
      </w:r>
      <w:r w:rsidRPr="00790FBB">
        <w:rPr>
          <w:rFonts w:ascii="Simplified Arabic" w:hAnsi="Simplified Arabic" w:cs="Simplified Arabic"/>
          <w:sz w:val="28"/>
          <w:szCs w:val="28"/>
          <w:rtl/>
        </w:rPr>
        <w:t>ا للعمر</w:t>
      </w:r>
      <w:r w:rsidRPr="00790FBB">
        <w:rPr>
          <w:rFonts w:ascii="Simplified Arabic" w:hAnsi="Simplified Arabic" w:cs="Simplified Arabic"/>
          <w:b/>
          <w:bCs/>
          <w:sz w:val="28"/>
          <w:szCs w:val="28"/>
          <w:rtl/>
        </w:rPr>
        <w:t xml:space="preserve"> </w:t>
      </w:r>
      <w:r w:rsidR="00E5343D">
        <w:rPr>
          <w:rFonts w:ascii="Simplified Arabic" w:hAnsi="Simplified Arabic" w:cs="Simplified Arabic" w:hint="cs"/>
          <w:sz w:val="28"/>
          <w:szCs w:val="28"/>
          <w:rtl/>
        </w:rPr>
        <w:t>أ</w:t>
      </w:r>
      <w:r w:rsidRPr="00790FBB">
        <w:rPr>
          <w:rFonts w:ascii="Simplified Arabic" w:hAnsi="Simplified Arabic" w:cs="Simplified Arabic"/>
          <w:sz w:val="28"/>
          <w:szCs w:val="28"/>
          <w:rtl/>
        </w:rPr>
        <w:t>ن نسبة م</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هم </w:t>
      </w:r>
      <w:r w:rsidR="00E5343D">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عمارهم بين </w:t>
      </w:r>
      <w:r w:rsidR="00E5343D">
        <w:rPr>
          <w:rFonts w:ascii="Simplified Arabic" w:hAnsi="Simplified Arabic" w:cs="Simplified Arabic" w:hint="cs"/>
          <w:sz w:val="28"/>
          <w:szCs w:val="28"/>
          <w:rtl/>
        </w:rPr>
        <w:t>«</w:t>
      </w:r>
      <w:r w:rsidRPr="00790FBB">
        <w:rPr>
          <w:rFonts w:ascii="Simplified Arabic" w:hAnsi="Simplified Arabic" w:cs="Simplified Arabic"/>
          <w:sz w:val="28"/>
          <w:szCs w:val="28"/>
          <w:rtl/>
        </w:rPr>
        <w:t>من 20 إلى 30 سنة</w:t>
      </w:r>
      <w:r w:rsidR="00E5343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sz w:val="28"/>
          <w:szCs w:val="28"/>
        </w:rPr>
        <w:t>3.9</w:t>
      </w:r>
      <w:r w:rsidRPr="00790FBB">
        <w:rPr>
          <w:rFonts w:ascii="Simplified Arabic" w:hAnsi="Simplified Arabic" w:cs="Simplified Arabic"/>
          <w:sz w:val="28"/>
          <w:szCs w:val="28"/>
          <w:rtl/>
        </w:rPr>
        <w:t>%)</w:t>
      </w:r>
      <w:r w:rsidR="00E5343D">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 xml:space="preserve">نسبة من هم </w:t>
      </w:r>
      <w:r w:rsidR="00E5343D">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عمارهم بين </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من 31 إلى أقل من 40 سنة</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sz w:val="28"/>
          <w:szCs w:val="28"/>
        </w:rPr>
        <w:t>18.2</w:t>
      </w:r>
      <w:r w:rsidRPr="00790FBB">
        <w:rPr>
          <w:rFonts w:ascii="Simplified Arabic" w:hAnsi="Simplified Arabic" w:cs="Simplified Arabic"/>
          <w:sz w:val="28"/>
          <w:szCs w:val="28"/>
          <w:rtl/>
        </w:rPr>
        <w:t>%)</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نسبة من هم </w:t>
      </w:r>
      <w:r w:rsidR="008A1BD0">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عمارهم بين </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من 41 إلى أقل من 50 سنة</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sz w:val="28"/>
          <w:szCs w:val="28"/>
        </w:rPr>
        <w:t>36</w:t>
      </w:r>
      <w:r w:rsidRPr="00790FBB">
        <w:rPr>
          <w:rFonts w:ascii="Simplified Arabic" w:hAnsi="Simplified Arabic" w:cs="Simplified Arabic"/>
          <w:sz w:val="28"/>
          <w:szCs w:val="28"/>
          <w:rtl/>
        </w:rPr>
        <w:t>%)</w:t>
      </w:r>
      <w:r w:rsidR="008A1BD0">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ونسبة م</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هم </w:t>
      </w:r>
      <w:r w:rsidR="008A1BD0">
        <w:rPr>
          <w:rFonts w:ascii="Simplified Arabic" w:hAnsi="Simplified Arabic" w:cs="Simplified Arabic" w:hint="cs"/>
          <w:sz w:val="28"/>
          <w:szCs w:val="28"/>
          <w:rtl/>
        </w:rPr>
        <w:t>أ</w:t>
      </w:r>
      <w:r w:rsidRPr="00790FBB">
        <w:rPr>
          <w:rFonts w:ascii="Simplified Arabic" w:hAnsi="Simplified Arabic" w:cs="Simplified Arabic"/>
          <w:sz w:val="28"/>
          <w:szCs w:val="28"/>
          <w:rtl/>
        </w:rPr>
        <w:t>عمارهم</w:t>
      </w:r>
      <w:r w:rsidR="008A1BD0">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من 51 إلى أكثر من 60 سنة</w:t>
      </w:r>
      <w:r w:rsidR="008A1BD0">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Pr="00790FBB">
        <w:rPr>
          <w:rFonts w:ascii="Simplified Arabic" w:hAnsi="Simplified Arabic" w:cs="Simplified Arabic"/>
          <w:sz w:val="28"/>
          <w:szCs w:val="28"/>
        </w:rPr>
        <w:t>41.9</w:t>
      </w:r>
      <w:r w:rsidR="006649AE">
        <w:rPr>
          <w:rFonts w:ascii="Simplified Arabic" w:hAnsi="Simplified Arabic" w:cs="Simplified Arabic"/>
          <w:sz w:val="28"/>
          <w:szCs w:val="28"/>
          <w:rtl/>
        </w:rPr>
        <w:t xml:space="preserve">%) من </w:t>
      </w:r>
      <w:r w:rsidR="008A1BD0">
        <w:rPr>
          <w:rFonts w:ascii="Simplified Arabic" w:hAnsi="Simplified Arabic" w:cs="Simplified Arabic" w:hint="cs"/>
          <w:sz w:val="28"/>
          <w:szCs w:val="28"/>
          <w:rtl/>
        </w:rPr>
        <w:t>إ</w:t>
      </w:r>
      <w:r w:rsidR="006649AE">
        <w:rPr>
          <w:rFonts w:ascii="Simplified Arabic" w:hAnsi="Simplified Arabic" w:cs="Simplified Arabic"/>
          <w:sz w:val="28"/>
          <w:szCs w:val="28"/>
          <w:rtl/>
        </w:rPr>
        <w:t>جمالي العينة</w:t>
      </w:r>
      <w:r w:rsidR="006649AE">
        <w:rPr>
          <w:rFonts w:ascii="Simplified Arabic" w:hAnsi="Simplified Arabic" w:cs="Simplified Arabic" w:hint="cs"/>
          <w:sz w:val="28"/>
          <w:szCs w:val="28"/>
          <w:rtl/>
        </w:rPr>
        <w:t xml:space="preserve">، </w:t>
      </w:r>
      <w:r w:rsidRPr="006649AE">
        <w:rPr>
          <w:rFonts w:ascii="Simplified Arabic" w:hAnsi="Simplified Arabic" w:cs="Simplified Arabic"/>
          <w:sz w:val="28"/>
          <w:szCs w:val="28"/>
          <w:rtl/>
        </w:rPr>
        <w:t xml:space="preserve">وهذا ما يوضحه الشكل </w:t>
      </w:r>
      <w:r w:rsidR="00794296">
        <w:rPr>
          <w:rFonts w:ascii="Simplified Arabic" w:hAnsi="Simplified Arabic" w:cs="Simplified Arabic" w:hint="cs"/>
          <w:sz w:val="28"/>
          <w:szCs w:val="28"/>
          <w:rtl/>
        </w:rPr>
        <w:t>رقم (</w:t>
      </w:r>
      <w:r w:rsidR="00F7311C">
        <w:rPr>
          <w:rFonts w:ascii="Simplified Arabic" w:hAnsi="Simplified Arabic" w:cs="Simplified Arabic" w:hint="cs"/>
          <w:sz w:val="28"/>
          <w:szCs w:val="28"/>
          <w:rtl/>
        </w:rPr>
        <w:t>4/2</w:t>
      </w:r>
      <w:r w:rsidR="00794296">
        <w:rPr>
          <w:rFonts w:ascii="Simplified Arabic" w:hAnsi="Simplified Arabic" w:cs="Simplified Arabic" w:hint="cs"/>
          <w:sz w:val="28"/>
          <w:szCs w:val="28"/>
          <w:rtl/>
        </w:rPr>
        <w:t>)</w:t>
      </w:r>
      <w:r w:rsidR="006649AE">
        <w:rPr>
          <w:rFonts w:ascii="Simplified Arabic" w:hAnsi="Simplified Arabic" w:cs="Simplified Arabic" w:hint="cs"/>
          <w:sz w:val="28"/>
          <w:szCs w:val="28"/>
          <w:rtl/>
        </w:rPr>
        <w:t>:</w:t>
      </w:r>
    </w:p>
    <w:p w:rsidR="00713B4C" w:rsidRPr="00790FBB" w:rsidRDefault="00713B4C" w:rsidP="00713B4C">
      <w:pPr>
        <w:jc w:val="center"/>
        <w:rPr>
          <w:rFonts w:ascii="Simplified Arabic" w:hAnsi="Simplified Arabic" w:cs="Simplified Arabic"/>
          <w:sz w:val="28"/>
          <w:szCs w:val="28"/>
        </w:rPr>
      </w:pPr>
      <w:r w:rsidRPr="00790FBB">
        <w:rPr>
          <w:rFonts w:ascii="Simplified Arabic" w:hAnsi="Simplified Arabic" w:cs="Simplified Arabic"/>
          <w:noProof/>
          <w:sz w:val="28"/>
          <w:szCs w:val="28"/>
        </w:rPr>
        <w:lastRenderedPageBreak/>
        <w:drawing>
          <wp:inline distT="0" distB="0" distL="0" distR="0" wp14:anchorId="7F0F08DA" wp14:editId="7ED39199">
            <wp:extent cx="4572000" cy="25527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7311C" w:rsidRDefault="00F7311C" w:rsidP="004716EB">
      <w:pPr>
        <w:spacing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شكل رقم (4/2)</w:t>
      </w:r>
    </w:p>
    <w:p w:rsidR="004716EB" w:rsidRDefault="004716EB" w:rsidP="00A44477">
      <w:pPr>
        <w:spacing w:line="240" w:lineRule="auto"/>
        <w:contextualSpacing/>
        <w:jc w:val="center"/>
        <w:rPr>
          <w:rFonts w:ascii="Simplified Arabic" w:hAnsi="Simplified Arabic" w:cs="Simplified Arabic"/>
          <w:sz w:val="28"/>
          <w:szCs w:val="28"/>
          <w:rtl/>
          <w:lang w:bidi="ar-EG"/>
        </w:rPr>
      </w:pPr>
      <w:r w:rsidRPr="004716EB">
        <w:rPr>
          <w:rFonts w:ascii="Simplified Arabic" w:hAnsi="Simplified Arabic" w:cs="Simplified Arabic"/>
          <w:sz w:val="28"/>
          <w:szCs w:val="28"/>
          <w:rtl/>
        </w:rPr>
        <w:t>توزيع مفردات عينة الدراسة وفق</w:t>
      </w:r>
      <w:r w:rsidR="00544C1F">
        <w:rPr>
          <w:rFonts w:ascii="Simplified Arabic" w:hAnsi="Simplified Arabic" w:cs="Simplified Arabic" w:hint="cs"/>
          <w:sz w:val="28"/>
          <w:szCs w:val="28"/>
          <w:rtl/>
        </w:rPr>
        <w:t>ً</w:t>
      </w:r>
      <w:r w:rsidRPr="004716EB">
        <w:rPr>
          <w:rFonts w:ascii="Simplified Arabic" w:hAnsi="Simplified Arabic" w:cs="Simplified Arabic"/>
          <w:sz w:val="28"/>
          <w:szCs w:val="28"/>
          <w:rtl/>
        </w:rPr>
        <w:t>ا للعمر</w:t>
      </w:r>
    </w:p>
    <w:p w:rsidR="00E137BF" w:rsidRPr="006649AE" w:rsidRDefault="00E137BF" w:rsidP="00A44477">
      <w:pPr>
        <w:pStyle w:val="Caption"/>
        <w:contextualSpacing/>
        <w:jc w:val="center"/>
        <w:rPr>
          <w:rFonts w:ascii="Simplified Arabic" w:hAnsi="Simplified Arabic" w:cs="Simplified Arabic"/>
          <w:b w:val="0"/>
          <w:bCs w:val="0"/>
          <w:color w:val="auto"/>
          <w:sz w:val="28"/>
          <w:szCs w:val="28"/>
          <w:rtl/>
        </w:rPr>
      </w:pPr>
      <w:r>
        <w:rPr>
          <w:rFonts w:ascii="Simplified Arabic" w:hAnsi="Simplified Arabic" w:cs="Simplified Arabic" w:hint="cs"/>
          <w:b w:val="0"/>
          <w:bCs w:val="0"/>
          <w:color w:val="auto"/>
          <w:sz w:val="28"/>
          <w:szCs w:val="28"/>
          <w:rtl/>
        </w:rPr>
        <w:t>المصدر: من إعداد الباحث</w:t>
      </w:r>
    </w:p>
    <w:p w:rsidR="00713B4C" w:rsidRPr="00E40177" w:rsidRDefault="00713B4C" w:rsidP="006965F6">
      <w:pPr>
        <w:pStyle w:val="ListParagraph"/>
        <w:numPr>
          <w:ilvl w:val="0"/>
          <w:numId w:val="71"/>
        </w:numPr>
        <w:spacing w:after="0" w:line="240" w:lineRule="auto"/>
        <w:rPr>
          <w:rFonts w:ascii="Tw Cen MT Condensed Extra Bold" w:eastAsiaTheme="minorHAnsi" w:hAnsi="Tw Cen MT Condensed Extra Bold" w:cs="Shurooq 16"/>
          <w:color w:val="000000" w:themeColor="text1"/>
          <w:sz w:val="28"/>
          <w:szCs w:val="28"/>
          <w:rtl/>
          <w:lang w:bidi="ar-EG"/>
        </w:rPr>
      </w:pPr>
      <w:r w:rsidRPr="00E40177">
        <w:rPr>
          <w:rFonts w:ascii="Tw Cen MT Condensed Extra Bold" w:eastAsiaTheme="minorHAnsi" w:hAnsi="Tw Cen MT Condensed Extra Bold" w:cs="Shurooq 16"/>
          <w:color w:val="000000" w:themeColor="text1"/>
          <w:sz w:val="28"/>
          <w:szCs w:val="28"/>
          <w:rtl/>
          <w:lang w:bidi="ar-EG"/>
        </w:rPr>
        <w:t>توزيع مفردات عينة الدراسة وفق</w:t>
      </w:r>
      <w:r w:rsidR="00544C1F">
        <w:rPr>
          <w:rFonts w:ascii="Tw Cen MT Condensed Extra Bold" w:eastAsiaTheme="minorHAnsi" w:hAnsi="Tw Cen MT Condensed Extra Bold" w:cs="Shurooq 16" w:hint="cs"/>
          <w:color w:val="000000" w:themeColor="text1"/>
          <w:sz w:val="28"/>
          <w:szCs w:val="28"/>
          <w:rtl/>
          <w:lang w:bidi="ar-EG"/>
        </w:rPr>
        <w:t>ً</w:t>
      </w:r>
      <w:r w:rsidRPr="00E40177">
        <w:rPr>
          <w:rFonts w:ascii="Tw Cen MT Condensed Extra Bold" w:eastAsiaTheme="minorHAnsi" w:hAnsi="Tw Cen MT Condensed Extra Bold" w:cs="Shurooq 16"/>
          <w:color w:val="000000" w:themeColor="text1"/>
          <w:sz w:val="28"/>
          <w:szCs w:val="28"/>
          <w:rtl/>
          <w:lang w:bidi="ar-EG"/>
        </w:rPr>
        <w:t>ا للمؤهل الدراسي:</w:t>
      </w:r>
    </w:p>
    <w:p w:rsidR="00713B4C" w:rsidRPr="00A755E2" w:rsidRDefault="00713B4C" w:rsidP="00F7311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F7311C">
        <w:rPr>
          <w:rFonts w:ascii="Tw Cen MT Condensed Extra Bold" w:eastAsiaTheme="minorHAnsi" w:hAnsi="Tw Cen MT Condensed Extra Bold" w:cs="Shurooq 16" w:hint="cs"/>
          <w:color w:val="000000" w:themeColor="text1"/>
          <w:sz w:val="30"/>
          <w:szCs w:val="30"/>
          <w:rtl/>
          <w:lang w:bidi="ar-EG"/>
        </w:rPr>
        <w:t>4/13</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742C1B">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مفردات عينة الدراسة وفق</w:t>
      </w:r>
      <w:r w:rsidR="00544C1F">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ا للمؤهل الدراسي</w:t>
      </w:r>
    </w:p>
    <w:tbl>
      <w:tblPr>
        <w:tblStyle w:val="TableGrid"/>
        <w:bidiVisual/>
        <w:tblW w:w="7344" w:type="dxa"/>
        <w:jc w:val="center"/>
        <w:tblInd w:w="-1502" w:type="dxa"/>
        <w:tblLook w:val="04A0" w:firstRow="1" w:lastRow="0" w:firstColumn="1" w:lastColumn="0" w:noHBand="0" w:noVBand="1"/>
      </w:tblPr>
      <w:tblGrid>
        <w:gridCol w:w="3904"/>
        <w:gridCol w:w="1720"/>
        <w:gridCol w:w="1720"/>
      </w:tblGrid>
      <w:tr w:rsidR="00713B4C" w:rsidRPr="00790FBB" w:rsidTr="00436D42">
        <w:trPr>
          <w:trHeight w:val="300"/>
          <w:jc w:val="center"/>
        </w:trPr>
        <w:tc>
          <w:tcPr>
            <w:tcW w:w="7344" w:type="dxa"/>
            <w:gridSpan w:val="3"/>
            <w:shd w:val="clear" w:color="auto" w:fill="F2F2F2" w:themeFill="background1" w:themeFillShade="F2"/>
            <w:hideMark/>
          </w:tcPr>
          <w:p w:rsidR="00713B4C" w:rsidRPr="00790FBB" w:rsidRDefault="00713B4C" w:rsidP="006670B5">
            <w:pPr>
              <w:jc w:val="center"/>
              <w:rPr>
                <w:rFonts w:ascii="Simplified Arabic" w:hAnsi="Simplified Arabic" w:cs="Simplified Arabic"/>
                <w:b/>
                <w:bCs/>
                <w:sz w:val="28"/>
                <w:szCs w:val="28"/>
              </w:rPr>
            </w:pPr>
            <w:r w:rsidRPr="00790FBB">
              <w:rPr>
                <w:rFonts w:ascii="Simplified Arabic" w:hAnsi="Simplified Arabic" w:cs="Simplified Arabic"/>
                <w:b/>
                <w:bCs/>
                <w:sz w:val="28"/>
                <w:szCs w:val="28"/>
                <w:rtl/>
              </w:rPr>
              <w:t>المؤهل الدراسي</w:t>
            </w:r>
          </w:p>
        </w:tc>
      </w:tr>
      <w:tr w:rsidR="00713B4C" w:rsidRPr="00790FBB" w:rsidTr="00436D42">
        <w:trPr>
          <w:trHeight w:val="300"/>
          <w:jc w:val="center"/>
        </w:trPr>
        <w:tc>
          <w:tcPr>
            <w:tcW w:w="3904"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الفئة</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التكرار</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النسبة %</w:t>
            </w:r>
          </w:p>
        </w:tc>
      </w:tr>
      <w:tr w:rsidR="00713B4C" w:rsidRPr="00790FBB" w:rsidTr="00436D42">
        <w:trPr>
          <w:trHeight w:val="300"/>
          <w:jc w:val="center"/>
        </w:trPr>
        <w:tc>
          <w:tcPr>
            <w:tcW w:w="3904" w:type="dxa"/>
            <w:hideMark/>
          </w:tcPr>
          <w:p w:rsidR="00713B4C" w:rsidRPr="00790FBB" w:rsidRDefault="00713B4C" w:rsidP="00B9311B">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شهادة متوسطة/ شهادة فوق متوسطة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36</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17.7</w:t>
            </w:r>
          </w:p>
        </w:tc>
      </w:tr>
      <w:tr w:rsidR="00713B4C" w:rsidRPr="00790FBB" w:rsidTr="00436D42">
        <w:trPr>
          <w:trHeight w:val="300"/>
          <w:jc w:val="center"/>
        </w:trPr>
        <w:tc>
          <w:tcPr>
            <w:tcW w:w="3904" w:type="dxa"/>
            <w:hideMark/>
          </w:tcPr>
          <w:p w:rsidR="00713B4C" w:rsidRPr="00790FBB" w:rsidRDefault="00713B4C" w:rsidP="00B9311B">
            <w:pPr>
              <w:jc w:val="center"/>
              <w:rPr>
                <w:rFonts w:ascii="Simplified Arabic" w:hAnsi="Simplified Arabic" w:cs="Simplified Arabic"/>
                <w:sz w:val="28"/>
                <w:szCs w:val="28"/>
              </w:rPr>
            </w:pPr>
            <w:r w:rsidRPr="00790FBB">
              <w:rPr>
                <w:rFonts w:ascii="Simplified Arabic" w:hAnsi="Simplified Arabic" w:cs="Simplified Arabic"/>
                <w:sz w:val="28"/>
                <w:szCs w:val="28"/>
                <w:rtl/>
              </w:rPr>
              <w:t>شهادة جامعية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130</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64.0</w:t>
            </w:r>
          </w:p>
        </w:tc>
      </w:tr>
      <w:tr w:rsidR="00713B4C" w:rsidRPr="00790FBB" w:rsidTr="00436D42">
        <w:trPr>
          <w:trHeight w:val="300"/>
          <w:jc w:val="center"/>
        </w:trPr>
        <w:tc>
          <w:tcPr>
            <w:tcW w:w="3904" w:type="dxa"/>
            <w:hideMark/>
          </w:tcPr>
          <w:p w:rsidR="00713B4C" w:rsidRPr="00790FBB" w:rsidRDefault="00713B4C" w:rsidP="00B9311B">
            <w:pPr>
              <w:jc w:val="center"/>
              <w:rPr>
                <w:rFonts w:ascii="Simplified Arabic" w:hAnsi="Simplified Arabic" w:cs="Simplified Arabic"/>
                <w:sz w:val="28"/>
                <w:szCs w:val="28"/>
              </w:rPr>
            </w:pPr>
            <w:r w:rsidRPr="00790FBB">
              <w:rPr>
                <w:rFonts w:ascii="Simplified Arabic" w:hAnsi="Simplified Arabic" w:cs="Simplified Arabic"/>
                <w:sz w:val="28"/>
                <w:szCs w:val="28"/>
                <w:rtl/>
              </w:rPr>
              <w:t>دراسات عليا (ماجستير أو دكتوراه)</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37</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18.2</w:t>
            </w:r>
          </w:p>
        </w:tc>
      </w:tr>
      <w:tr w:rsidR="00713B4C" w:rsidRPr="00790FBB" w:rsidTr="00436D42">
        <w:trPr>
          <w:trHeight w:val="300"/>
          <w:jc w:val="center"/>
        </w:trPr>
        <w:tc>
          <w:tcPr>
            <w:tcW w:w="3904" w:type="dxa"/>
            <w:hideMark/>
          </w:tcPr>
          <w:p w:rsidR="00713B4C" w:rsidRPr="00790FBB" w:rsidRDefault="00713B4C" w:rsidP="00544C1F">
            <w:pPr>
              <w:jc w:val="center"/>
              <w:rPr>
                <w:rFonts w:ascii="Simplified Arabic" w:hAnsi="Simplified Arabic" w:cs="Simplified Arabic"/>
                <w:sz w:val="28"/>
                <w:szCs w:val="28"/>
              </w:rPr>
            </w:pPr>
            <w:r w:rsidRPr="00790FBB">
              <w:rPr>
                <w:rFonts w:ascii="Simplified Arabic" w:hAnsi="Simplified Arabic" w:cs="Simplified Arabic"/>
                <w:sz w:val="28"/>
                <w:szCs w:val="28"/>
                <w:rtl/>
              </w:rPr>
              <w:t>ال</w:t>
            </w:r>
            <w:r w:rsidR="00544C1F">
              <w:rPr>
                <w:rFonts w:ascii="Simplified Arabic" w:hAnsi="Simplified Arabic" w:cs="Simplified Arabic" w:hint="cs"/>
                <w:sz w:val="28"/>
                <w:szCs w:val="28"/>
                <w:rtl/>
              </w:rPr>
              <w:t>إ</w:t>
            </w:r>
            <w:r w:rsidRPr="00790FBB">
              <w:rPr>
                <w:rFonts w:ascii="Simplified Arabic" w:hAnsi="Simplified Arabic" w:cs="Simplified Arabic"/>
                <w:sz w:val="28"/>
                <w:szCs w:val="28"/>
                <w:rtl/>
              </w:rPr>
              <w:t>جمالي</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203</w:t>
            </w:r>
          </w:p>
        </w:tc>
        <w:tc>
          <w:tcPr>
            <w:tcW w:w="1720"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100.0</w:t>
            </w:r>
          </w:p>
        </w:tc>
      </w:tr>
    </w:tbl>
    <w:p w:rsidR="000C6776" w:rsidRPr="00604112" w:rsidRDefault="000C6776" w:rsidP="000C6776">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FF7076" w:rsidRDefault="00713B4C" w:rsidP="00A85063">
      <w:pPr>
        <w:spacing w:line="240" w:lineRule="auto"/>
        <w:contextualSpacing/>
        <w:jc w:val="both"/>
        <w:rPr>
          <w:rFonts w:ascii="Simplified Arabic" w:hAnsi="Simplified Arabic" w:cs="Simplified Arabic"/>
          <w:sz w:val="28"/>
          <w:szCs w:val="28"/>
          <w:rtl/>
        </w:rPr>
      </w:pPr>
      <w:r w:rsidRPr="00B9311B">
        <w:rPr>
          <w:rFonts w:ascii="Simplified Arabic" w:hAnsi="Simplified Arabic" w:cs="Simplified Arabic"/>
          <w:sz w:val="28"/>
          <w:szCs w:val="28"/>
          <w:rtl/>
        </w:rPr>
        <w:t xml:space="preserve">يتضح من </w:t>
      </w:r>
      <w:r w:rsidR="00436D42">
        <w:rPr>
          <w:rFonts w:ascii="Simplified Arabic" w:hAnsi="Simplified Arabic" w:cs="Simplified Arabic" w:hint="cs"/>
          <w:sz w:val="28"/>
          <w:szCs w:val="28"/>
          <w:rtl/>
        </w:rPr>
        <w:t>ال</w:t>
      </w:r>
      <w:r w:rsidRPr="00B9311B">
        <w:rPr>
          <w:rFonts w:ascii="Simplified Arabic" w:hAnsi="Simplified Arabic" w:cs="Simplified Arabic"/>
          <w:sz w:val="28"/>
          <w:szCs w:val="28"/>
          <w:rtl/>
        </w:rPr>
        <w:t>جدول</w:t>
      </w:r>
      <w:r w:rsidR="00436D42">
        <w:rPr>
          <w:rFonts w:ascii="Simplified Arabic" w:hAnsi="Simplified Arabic" w:cs="Simplified Arabic" w:hint="cs"/>
          <w:sz w:val="28"/>
          <w:szCs w:val="28"/>
          <w:rtl/>
        </w:rPr>
        <w:t xml:space="preserve"> السابق رقم</w:t>
      </w:r>
      <w:r w:rsidR="00544C1F">
        <w:rPr>
          <w:rFonts w:ascii="Simplified Arabic" w:hAnsi="Simplified Arabic" w:cs="Simplified Arabic" w:hint="cs"/>
          <w:sz w:val="28"/>
          <w:szCs w:val="28"/>
          <w:rtl/>
        </w:rPr>
        <w:t xml:space="preserve"> </w:t>
      </w:r>
      <w:r w:rsidRPr="00B9311B">
        <w:rPr>
          <w:rFonts w:ascii="Simplified Arabic" w:hAnsi="Simplified Arabic" w:cs="Simplified Arabic"/>
          <w:sz w:val="28"/>
          <w:szCs w:val="28"/>
          <w:rtl/>
        </w:rPr>
        <w:t>(</w:t>
      </w:r>
      <w:r w:rsidR="00436D42">
        <w:rPr>
          <w:rFonts w:ascii="Simplified Arabic" w:hAnsi="Simplified Arabic" w:cs="Simplified Arabic" w:hint="cs"/>
          <w:sz w:val="28"/>
          <w:szCs w:val="28"/>
          <w:rtl/>
        </w:rPr>
        <w:t>4/13</w:t>
      </w:r>
      <w:r w:rsidRPr="00B9311B">
        <w:rPr>
          <w:rFonts w:ascii="Simplified Arabic" w:hAnsi="Simplified Arabic" w:cs="Simplified Arabic"/>
          <w:sz w:val="28"/>
          <w:szCs w:val="28"/>
          <w:rtl/>
        </w:rPr>
        <w:t>) الخاص بتوزيع مفردات عينة الدراسة وفق</w:t>
      </w:r>
      <w:r w:rsidR="00544C1F">
        <w:rPr>
          <w:rFonts w:ascii="Simplified Arabic" w:hAnsi="Simplified Arabic" w:cs="Simplified Arabic" w:hint="cs"/>
          <w:sz w:val="28"/>
          <w:szCs w:val="28"/>
          <w:rtl/>
        </w:rPr>
        <w:t>ً</w:t>
      </w:r>
      <w:r w:rsidRPr="00B9311B">
        <w:rPr>
          <w:rFonts w:ascii="Simplified Arabic" w:hAnsi="Simplified Arabic" w:cs="Simplified Arabic"/>
          <w:sz w:val="28"/>
          <w:szCs w:val="28"/>
          <w:rtl/>
        </w:rPr>
        <w:t xml:space="preserve">ا للمؤهل الدراسي </w:t>
      </w:r>
      <w:r w:rsidR="00544C1F">
        <w:rPr>
          <w:rFonts w:ascii="Simplified Arabic" w:hAnsi="Simplified Arabic" w:cs="Simplified Arabic" w:hint="cs"/>
          <w:sz w:val="28"/>
          <w:szCs w:val="28"/>
          <w:rtl/>
        </w:rPr>
        <w:t>أ</w:t>
      </w:r>
      <w:r w:rsidRPr="00B9311B">
        <w:rPr>
          <w:rFonts w:ascii="Simplified Arabic" w:hAnsi="Simplified Arabic" w:cs="Simplified Arabic"/>
          <w:sz w:val="28"/>
          <w:szCs w:val="28"/>
          <w:rtl/>
        </w:rPr>
        <w:t>ن نسبة م</w:t>
      </w:r>
      <w:r w:rsidR="00544C1F">
        <w:rPr>
          <w:rFonts w:ascii="Simplified Arabic" w:hAnsi="Simplified Arabic" w:cs="Simplified Arabic" w:hint="cs"/>
          <w:sz w:val="28"/>
          <w:szCs w:val="28"/>
          <w:rtl/>
        </w:rPr>
        <w:t>َ</w:t>
      </w:r>
      <w:r w:rsidRPr="00B9311B">
        <w:rPr>
          <w:rFonts w:ascii="Simplified Arabic" w:hAnsi="Simplified Arabic" w:cs="Simplified Arabic"/>
          <w:sz w:val="28"/>
          <w:szCs w:val="28"/>
          <w:rtl/>
        </w:rPr>
        <w:t>ن</w:t>
      </w:r>
      <w:r w:rsidR="00544C1F">
        <w:rPr>
          <w:rFonts w:ascii="Simplified Arabic" w:hAnsi="Simplified Arabic" w:cs="Simplified Arabic" w:hint="cs"/>
          <w:sz w:val="28"/>
          <w:szCs w:val="28"/>
          <w:rtl/>
        </w:rPr>
        <w:t>ْ</w:t>
      </w:r>
      <w:r w:rsidRPr="00B9311B">
        <w:rPr>
          <w:rFonts w:ascii="Simplified Arabic" w:hAnsi="Simplified Arabic" w:cs="Simplified Arabic"/>
          <w:sz w:val="28"/>
          <w:szCs w:val="28"/>
          <w:rtl/>
        </w:rPr>
        <w:t xml:space="preserve"> هم مؤهلهم الدراسي بكالوريوس</w:t>
      </w:r>
      <w:r w:rsidR="00544C1F">
        <w:rPr>
          <w:rFonts w:ascii="Simplified Arabic" w:hAnsi="Simplified Arabic" w:cs="Simplified Arabic" w:hint="cs"/>
          <w:sz w:val="28"/>
          <w:szCs w:val="28"/>
          <w:rtl/>
        </w:rPr>
        <w:t xml:space="preserve"> </w:t>
      </w:r>
      <w:r w:rsidRPr="00B9311B">
        <w:rPr>
          <w:rFonts w:ascii="Simplified Arabic" w:hAnsi="Simplified Arabic" w:cs="Simplified Arabic"/>
          <w:sz w:val="28"/>
          <w:szCs w:val="28"/>
          <w:rtl/>
        </w:rPr>
        <w:t>(64%)</w:t>
      </w:r>
      <w:r w:rsidR="00544C1F">
        <w:rPr>
          <w:rFonts w:ascii="Simplified Arabic" w:hAnsi="Simplified Arabic" w:cs="Simplified Arabic" w:hint="cs"/>
          <w:sz w:val="28"/>
          <w:szCs w:val="28"/>
          <w:rtl/>
        </w:rPr>
        <w:t xml:space="preserve">، </w:t>
      </w:r>
      <w:r w:rsidRPr="00B9311B">
        <w:rPr>
          <w:rFonts w:ascii="Simplified Arabic" w:hAnsi="Simplified Arabic" w:cs="Simplified Arabic"/>
          <w:sz w:val="28"/>
          <w:szCs w:val="28"/>
          <w:rtl/>
        </w:rPr>
        <w:t>نسبة م</w:t>
      </w:r>
      <w:r w:rsidR="00544C1F">
        <w:rPr>
          <w:rFonts w:ascii="Simplified Arabic" w:hAnsi="Simplified Arabic" w:cs="Simplified Arabic" w:hint="cs"/>
          <w:sz w:val="28"/>
          <w:szCs w:val="28"/>
          <w:rtl/>
        </w:rPr>
        <w:t>َ</w:t>
      </w:r>
      <w:r w:rsidRPr="00B9311B">
        <w:rPr>
          <w:rFonts w:ascii="Simplified Arabic" w:hAnsi="Simplified Arabic" w:cs="Simplified Arabic"/>
          <w:sz w:val="28"/>
          <w:szCs w:val="28"/>
          <w:rtl/>
        </w:rPr>
        <w:t>ن</w:t>
      </w:r>
      <w:r w:rsidR="00544C1F">
        <w:rPr>
          <w:rFonts w:ascii="Simplified Arabic" w:hAnsi="Simplified Arabic" w:cs="Simplified Arabic" w:hint="cs"/>
          <w:sz w:val="28"/>
          <w:szCs w:val="28"/>
          <w:rtl/>
        </w:rPr>
        <w:t>ْ</w:t>
      </w:r>
      <w:r w:rsidRPr="00B9311B">
        <w:rPr>
          <w:rFonts w:ascii="Simplified Arabic" w:hAnsi="Simplified Arabic" w:cs="Simplified Arabic"/>
          <w:sz w:val="28"/>
          <w:szCs w:val="28"/>
          <w:rtl/>
        </w:rPr>
        <w:t xml:space="preserve"> هم</w:t>
      </w:r>
      <w:r w:rsidR="00B9311B">
        <w:rPr>
          <w:rFonts w:ascii="Simplified Arabic" w:hAnsi="Simplified Arabic" w:cs="Simplified Arabic" w:hint="cs"/>
          <w:sz w:val="28"/>
          <w:szCs w:val="28"/>
          <w:rtl/>
        </w:rPr>
        <w:t xml:space="preserve"> </w:t>
      </w:r>
      <w:r w:rsidRPr="00B9311B">
        <w:rPr>
          <w:rFonts w:ascii="Simplified Arabic" w:hAnsi="Simplified Arabic" w:cs="Simplified Arabic"/>
          <w:sz w:val="28"/>
          <w:szCs w:val="28"/>
          <w:rtl/>
        </w:rPr>
        <w:t>مؤهلهم الدراسي دراسات عليا (ماجستير</w:t>
      </w:r>
      <w:r w:rsidR="00544C1F">
        <w:rPr>
          <w:rFonts w:ascii="Simplified Arabic" w:hAnsi="Simplified Arabic" w:cs="Simplified Arabic" w:hint="cs"/>
          <w:sz w:val="28"/>
          <w:szCs w:val="28"/>
          <w:rtl/>
        </w:rPr>
        <w:t xml:space="preserve"> </w:t>
      </w:r>
      <w:r w:rsidRPr="00B9311B">
        <w:rPr>
          <w:rFonts w:ascii="Simplified Arabic" w:hAnsi="Simplified Arabic" w:cs="Simplified Arabic"/>
          <w:sz w:val="28"/>
          <w:szCs w:val="28"/>
          <w:rtl/>
        </w:rPr>
        <w:t>أو دكتوراه) (18.2%)</w:t>
      </w:r>
      <w:r w:rsidR="00544C1F">
        <w:rPr>
          <w:rFonts w:ascii="Simplified Arabic" w:hAnsi="Simplified Arabic" w:cs="Simplified Arabic" w:hint="cs"/>
          <w:sz w:val="28"/>
          <w:szCs w:val="28"/>
          <w:rtl/>
        </w:rPr>
        <w:t xml:space="preserve">، </w:t>
      </w:r>
      <w:r w:rsidRPr="00B9311B">
        <w:rPr>
          <w:rFonts w:ascii="Simplified Arabic" w:hAnsi="Simplified Arabic" w:cs="Simplified Arabic"/>
          <w:sz w:val="28"/>
          <w:szCs w:val="28"/>
          <w:rtl/>
        </w:rPr>
        <w:t>ونسبة م</w:t>
      </w:r>
      <w:r w:rsidR="00544C1F">
        <w:rPr>
          <w:rFonts w:ascii="Simplified Arabic" w:hAnsi="Simplified Arabic" w:cs="Simplified Arabic" w:hint="cs"/>
          <w:sz w:val="28"/>
          <w:szCs w:val="28"/>
          <w:rtl/>
        </w:rPr>
        <w:t>َ</w:t>
      </w:r>
      <w:r w:rsidRPr="00B9311B">
        <w:rPr>
          <w:rFonts w:ascii="Simplified Arabic" w:hAnsi="Simplified Arabic" w:cs="Simplified Arabic"/>
          <w:sz w:val="28"/>
          <w:szCs w:val="28"/>
          <w:rtl/>
        </w:rPr>
        <w:t>ن</w:t>
      </w:r>
      <w:r w:rsidR="00544C1F">
        <w:rPr>
          <w:rFonts w:ascii="Simplified Arabic" w:hAnsi="Simplified Arabic" w:cs="Simplified Arabic" w:hint="cs"/>
          <w:sz w:val="28"/>
          <w:szCs w:val="28"/>
          <w:rtl/>
        </w:rPr>
        <w:t>ْ</w:t>
      </w:r>
      <w:r w:rsidRPr="00B9311B">
        <w:rPr>
          <w:rFonts w:ascii="Simplified Arabic" w:hAnsi="Simplified Arabic" w:cs="Simplified Arabic"/>
          <w:sz w:val="28"/>
          <w:szCs w:val="28"/>
          <w:rtl/>
        </w:rPr>
        <w:t xml:space="preserve"> هم مؤهلهم الدراسي شهادة متوسطة/ شهادة فوق م</w:t>
      </w:r>
      <w:r w:rsidR="00FF7076">
        <w:rPr>
          <w:rFonts w:ascii="Simplified Arabic" w:hAnsi="Simplified Arabic" w:cs="Simplified Arabic"/>
          <w:sz w:val="28"/>
          <w:szCs w:val="28"/>
          <w:rtl/>
        </w:rPr>
        <w:t xml:space="preserve">توسطة (17.7%)  من </w:t>
      </w:r>
      <w:r w:rsidR="00A85063">
        <w:rPr>
          <w:rFonts w:ascii="Simplified Arabic" w:hAnsi="Simplified Arabic" w:cs="Simplified Arabic" w:hint="cs"/>
          <w:sz w:val="28"/>
          <w:szCs w:val="28"/>
          <w:rtl/>
        </w:rPr>
        <w:t>إ</w:t>
      </w:r>
      <w:r w:rsidR="00FF7076">
        <w:rPr>
          <w:rFonts w:ascii="Simplified Arabic" w:hAnsi="Simplified Arabic" w:cs="Simplified Arabic"/>
          <w:sz w:val="28"/>
          <w:szCs w:val="28"/>
          <w:rtl/>
        </w:rPr>
        <w:t>جمالي العينة</w:t>
      </w:r>
      <w:r w:rsidR="00FF7076">
        <w:rPr>
          <w:rFonts w:ascii="Simplified Arabic" w:hAnsi="Simplified Arabic" w:cs="Simplified Arabic" w:hint="cs"/>
          <w:sz w:val="28"/>
          <w:szCs w:val="28"/>
          <w:rtl/>
        </w:rPr>
        <w:t xml:space="preserve">، </w:t>
      </w:r>
      <w:r w:rsidRPr="00FF7076">
        <w:rPr>
          <w:rFonts w:ascii="Simplified Arabic" w:hAnsi="Simplified Arabic" w:cs="Simplified Arabic"/>
          <w:sz w:val="28"/>
          <w:szCs w:val="28"/>
          <w:rtl/>
        </w:rPr>
        <w:t>وهذا ما يوضحه الشكل التالي</w:t>
      </w:r>
      <w:r w:rsidR="00FF7076">
        <w:rPr>
          <w:rFonts w:ascii="Simplified Arabic" w:hAnsi="Simplified Arabic" w:cs="Simplified Arabic" w:hint="cs"/>
          <w:sz w:val="28"/>
          <w:szCs w:val="28"/>
          <w:rtl/>
        </w:rPr>
        <w:t>:</w:t>
      </w:r>
    </w:p>
    <w:p w:rsidR="00713B4C" w:rsidRPr="00790FBB" w:rsidRDefault="00713B4C" w:rsidP="00713B4C">
      <w:pPr>
        <w:jc w:val="center"/>
        <w:rPr>
          <w:rFonts w:ascii="Simplified Arabic" w:hAnsi="Simplified Arabic" w:cs="Simplified Arabic"/>
          <w:sz w:val="28"/>
          <w:szCs w:val="28"/>
          <w:rtl/>
        </w:rPr>
      </w:pPr>
      <w:r w:rsidRPr="00790FBB">
        <w:rPr>
          <w:rFonts w:ascii="Simplified Arabic" w:hAnsi="Simplified Arabic" w:cs="Simplified Arabic"/>
          <w:noProof/>
          <w:sz w:val="28"/>
          <w:szCs w:val="28"/>
        </w:rPr>
        <w:lastRenderedPageBreak/>
        <w:drawing>
          <wp:inline distT="0" distB="0" distL="0" distR="0" wp14:anchorId="158584E8" wp14:editId="3E488888">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87C10" w:rsidRDefault="00987C10" w:rsidP="00FF7076">
      <w:pPr>
        <w:spacing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شكل رقم (4/3)</w:t>
      </w:r>
    </w:p>
    <w:p w:rsidR="00E137BF" w:rsidRDefault="00FF7076" w:rsidP="00FF7076">
      <w:pPr>
        <w:spacing w:line="240" w:lineRule="auto"/>
        <w:contextualSpacing/>
        <w:jc w:val="center"/>
        <w:rPr>
          <w:rFonts w:ascii="Simplified Arabic" w:hAnsi="Simplified Arabic" w:cs="Simplified Arabic"/>
          <w:sz w:val="28"/>
          <w:szCs w:val="28"/>
          <w:rtl/>
          <w:lang w:bidi="ar-EG"/>
        </w:rPr>
      </w:pPr>
      <w:r w:rsidRPr="00FF7076">
        <w:rPr>
          <w:rFonts w:ascii="Simplified Arabic" w:hAnsi="Simplified Arabic" w:cs="Simplified Arabic"/>
          <w:sz w:val="28"/>
          <w:szCs w:val="28"/>
          <w:rtl/>
        </w:rPr>
        <w:t>توزيع مفردات عينة الدراسة وفق</w:t>
      </w:r>
      <w:r w:rsidR="00A85063">
        <w:rPr>
          <w:rFonts w:ascii="Simplified Arabic" w:hAnsi="Simplified Arabic" w:cs="Simplified Arabic" w:hint="cs"/>
          <w:sz w:val="28"/>
          <w:szCs w:val="28"/>
          <w:rtl/>
        </w:rPr>
        <w:t>ً</w:t>
      </w:r>
      <w:r w:rsidRPr="00FF7076">
        <w:rPr>
          <w:rFonts w:ascii="Simplified Arabic" w:hAnsi="Simplified Arabic" w:cs="Simplified Arabic"/>
          <w:sz w:val="28"/>
          <w:szCs w:val="28"/>
          <w:rtl/>
        </w:rPr>
        <w:t>ا للمؤهل الدراسي</w:t>
      </w:r>
    </w:p>
    <w:p w:rsidR="00FF7076" w:rsidRPr="00FF7076" w:rsidRDefault="00E137BF" w:rsidP="00E137BF">
      <w:pPr>
        <w:pStyle w:val="Caption"/>
        <w:jc w:val="center"/>
        <w:rPr>
          <w:rFonts w:ascii="Simplified Arabic" w:hAnsi="Simplified Arabic" w:cs="Simplified Arabic"/>
          <w:sz w:val="28"/>
          <w:szCs w:val="28"/>
          <w:rtl/>
          <w:lang w:bidi="ar-EG"/>
        </w:rPr>
      </w:pPr>
      <w:r>
        <w:rPr>
          <w:rFonts w:ascii="Simplified Arabic" w:hAnsi="Simplified Arabic" w:cs="Simplified Arabic" w:hint="cs"/>
          <w:b w:val="0"/>
          <w:bCs w:val="0"/>
          <w:color w:val="auto"/>
          <w:sz w:val="28"/>
          <w:szCs w:val="28"/>
          <w:rtl/>
        </w:rPr>
        <w:t>المصدر: من إعداد الباحث</w:t>
      </w:r>
    </w:p>
    <w:p w:rsidR="00FF7076" w:rsidRDefault="00FF7076" w:rsidP="00FF7076">
      <w:pPr>
        <w:pStyle w:val="ListParagraph"/>
        <w:spacing w:after="0" w:line="240" w:lineRule="auto"/>
        <w:rPr>
          <w:rFonts w:ascii="Tw Cen MT Condensed Extra Bold" w:eastAsiaTheme="minorHAnsi" w:hAnsi="Tw Cen MT Condensed Extra Bold" w:cs="Shurooq 16"/>
          <w:color w:val="000000" w:themeColor="text1"/>
          <w:sz w:val="28"/>
          <w:szCs w:val="28"/>
          <w:lang w:bidi="ar-EG"/>
        </w:rPr>
      </w:pPr>
    </w:p>
    <w:p w:rsidR="00713B4C" w:rsidRPr="00B9311B" w:rsidRDefault="00713B4C" w:rsidP="006965F6">
      <w:pPr>
        <w:pStyle w:val="ListParagraph"/>
        <w:numPr>
          <w:ilvl w:val="0"/>
          <w:numId w:val="71"/>
        </w:numPr>
        <w:spacing w:after="0" w:line="240" w:lineRule="auto"/>
        <w:rPr>
          <w:rFonts w:ascii="Tw Cen MT Condensed Extra Bold" w:eastAsiaTheme="minorHAnsi" w:hAnsi="Tw Cen MT Condensed Extra Bold" w:cs="Shurooq 16"/>
          <w:color w:val="000000" w:themeColor="text1"/>
          <w:sz w:val="28"/>
          <w:szCs w:val="28"/>
          <w:rtl/>
          <w:lang w:bidi="ar-EG"/>
        </w:rPr>
      </w:pPr>
      <w:r w:rsidRPr="00B9311B">
        <w:rPr>
          <w:rFonts w:ascii="Tw Cen MT Condensed Extra Bold" w:eastAsiaTheme="minorHAnsi" w:hAnsi="Tw Cen MT Condensed Extra Bold" w:cs="Shurooq 16"/>
          <w:color w:val="000000" w:themeColor="text1"/>
          <w:sz w:val="28"/>
          <w:szCs w:val="28"/>
          <w:rtl/>
          <w:lang w:bidi="ar-EG"/>
        </w:rPr>
        <w:t>ت</w:t>
      </w:r>
      <w:r w:rsidRPr="00B9311B">
        <w:rPr>
          <w:rFonts w:ascii="Tw Cen MT Condensed Extra Bold" w:eastAsiaTheme="minorHAnsi" w:hAnsi="Tw Cen MT Condensed Extra Bold" w:cs="Shurooq 16" w:hint="cs"/>
          <w:color w:val="000000" w:themeColor="text1"/>
          <w:sz w:val="28"/>
          <w:szCs w:val="28"/>
          <w:rtl/>
          <w:lang w:bidi="ar-EG"/>
        </w:rPr>
        <w:t>ـ</w:t>
      </w:r>
      <w:r w:rsidRPr="00B9311B">
        <w:rPr>
          <w:rFonts w:ascii="Tw Cen MT Condensed Extra Bold" w:eastAsiaTheme="minorHAnsi" w:hAnsi="Tw Cen MT Condensed Extra Bold" w:cs="Shurooq 16"/>
          <w:color w:val="000000" w:themeColor="text1"/>
          <w:sz w:val="28"/>
          <w:szCs w:val="28"/>
          <w:rtl/>
          <w:lang w:bidi="ar-EG"/>
        </w:rPr>
        <w:t>وزيع مفردات عينة الدراسة وفق</w:t>
      </w:r>
      <w:r w:rsidR="00A85063">
        <w:rPr>
          <w:rFonts w:ascii="Tw Cen MT Condensed Extra Bold" w:eastAsiaTheme="minorHAnsi" w:hAnsi="Tw Cen MT Condensed Extra Bold" w:cs="Shurooq 16" w:hint="cs"/>
          <w:color w:val="000000" w:themeColor="text1"/>
          <w:sz w:val="28"/>
          <w:szCs w:val="28"/>
          <w:rtl/>
          <w:lang w:bidi="ar-EG"/>
        </w:rPr>
        <w:t>ً</w:t>
      </w:r>
      <w:r w:rsidRPr="00B9311B">
        <w:rPr>
          <w:rFonts w:ascii="Tw Cen MT Condensed Extra Bold" w:eastAsiaTheme="minorHAnsi" w:hAnsi="Tw Cen MT Condensed Extra Bold" w:cs="Shurooq 16"/>
          <w:color w:val="000000" w:themeColor="text1"/>
          <w:sz w:val="28"/>
          <w:szCs w:val="28"/>
          <w:rtl/>
          <w:lang w:bidi="ar-EG"/>
        </w:rPr>
        <w:t>ا للوظيفة:</w:t>
      </w:r>
    </w:p>
    <w:p w:rsidR="00713B4C" w:rsidRPr="00A755E2" w:rsidRDefault="00713B4C" w:rsidP="00987C10">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987C10">
        <w:rPr>
          <w:rFonts w:ascii="Tw Cen MT Condensed Extra Bold" w:eastAsiaTheme="minorHAnsi" w:hAnsi="Tw Cen MT Condensed Extra Bold" w:cs="Shurooq 16" w:hint="cs"/>
          <w:color w:val="000000" w:themeColor="text1"/>
          <w:sz w:val="30"/>
          <w:szCs w:val="30"/>
          <w:rtl/>
          <w:lang w:bidi="ar-EG"/>
        </w:rPr>
        <w:t>4/14</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713B4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مفردات عينة الدراسة وفق</w:t>
      </w:r>
      <w:r w:rsidR="00A85063">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ا للوظيفة</w:t>
      </w:r>
    </w:p>
    <w:tbl>
      <w:tblPr>
        <w:bidiVisual/>
        <w:tblW w:w="5160" w:type="dxa"/>
        <w:jc w:val="center"/>
        <w:tblLook w:val="04A0" w:firstRow="1" w:lastRow="0" w:firstColumn="1" w:lastColumn="0" w:noHBand="0" w:noVBand="1"/>
      </w:tblPr>
      <w:tblGrid>
        <w:gridCol w:w="1720"/>
        <w:gridCol w:w="1720"/>
        <w:gridCol w:w="1720"/>
      </w:tblGrid>
      <w:tr w:rsidR="00713B4C" w:rsidRPr="00790FBB" w:rsidTr="000575C3">
        <w:trPr>
          <w:trHeight w:val="300"/>
          <w:jc w:val="center"/>
        </w:trPr>
        <w:tc>
          <w:tcPr>
            <w:tcW w:w="5160" w:type="dxa"/>
            <w:gridSpan w:val="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hideMark/>
          </w:tcPr>
          <w:p w:rsidR="00713B4C" w:rsidRPr="00790FBB" w:rsidRDefault="00713B4C" w:rsidP="006670B5">
            <w:pPr>
              <w:spacing w:after="0" w:line="240" w:lineRule="auto"/>
              <w:jc w:val="center"/>
              <w:rPr>
                <w:rFonts w:ascii="Simplified Arabic" w:hAnsi="Simplified Arabic" w:cs="Simplified Arabic"/>
                <w:b/>
                <w:bCs/>
                <w:sz w:val="28"/>
                <w:szCs w:val="28"/>
              </w:rPr>
            </w:pPr>
            <w:r w:rsidRPr="00790FBB">
              <w:rPr>
                <w:rFonts w:ascii="Simplified Arabic" w:hAnsi="Simplified Arabic" w:cs="Simplified Arabic"/>
                <w:b/>
                <w:bCs/>
                <w:sz w:val="28"/>
                <w:szCs w:val="28"/>
                <w:rtl/>
              </w:rPr>
              <w:t>الوظيفة</w:t>
            </w:r>
          </w:p>
        </w:tc>
      </w:tr>
      <w:tr w:rsidR="00713B4C" w:rsidRPr="00790FBB" w:rsidTr="006670B5">
        <w:trPr>
          <w:trHeight w:val="300"/>
          <w:jc w:val="center"/>
        </w:trPr>
        <w:tc>
          <w:tcPr>
            <w:tcW w:w="1720" w:type="dxa"/>
            <w:tcBorders>
              <w:top w:val="nil"/>
              <w:left w:val="single" w:sz="12" w:space="0" w:color="auto"/>
              <w:bottom w:val="single" w:sz="4" w:space="0" w:color="auto"/>
              <w:right w:val="single" w:sz="4" w:space="0" w:color="auto"/>
            </w:tcBorders>
            <w:shd w:val="clear" w:color="000000" w:fill="FFFFFF"/>
            <w:vAlign w:val="center"/>
            <w:hideMark/>
          </w:tcPr>
          <w:p w:rsidR="00713B4C" w:rsidRPr="00790FBB" w:rsidRDefault="00713B4C" w:rsidP="006670B5">
            <w:pPr>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الفئة</w:t>
            </w:r>
          </w:p>
        </w:tc>
        <w:tc>
          <w:tcPr>
            <w:tcW w:w="1720" w:type="dxa"/>
            <w:tcBorders>
              <w:top w:val="nil"/>
              <w:left w:val="single" w:sz="4" w:space="0" w:color="auto"/>
              <w:bottom w:val="single" w:sz="4" w:space="0" w:color="auto"/>
              <w:right w:val="single" w:sz="4" w:space="0" w:color="auto"/>
            </w:tcBorders>
            <w:shd w:val="clear" w:color="000000" w:fill="FFFFFF"/>
            <w:vAlign w:val="center"/>
            <w:hideMark/>
          </w:tcPr>
          <w:p w:rsidR="00713B4C" w:rsidRPr="00790FBB" w:rsidRDefault="00713B4C" w:rsidP="006670B5">
            <w:pPr>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tl/>
              </w:rPr>
              <w:t>التكرار</w:t>
            </w:r>
          </w:p>
        </w:tc>
        <w:tc>
          <w:tcPr>
            <w:tcW w:w="1720" w:type="dxa"/>
            <w:tcBorders>
              <w:top w:val="nil"/>
              <w:left w:val="single" w:sz="4" w:space="0" w:color="auto"/>
              <w:bottom w:val="single" w:sz="4" w:space="0" w:color="auto"/>
              <w:right w:val="single" w:sz="12" w:space="0" w:color="auto"/>
            </w:tcBorders>
            <w:shd w:val="clear" w:color="000000" w:fill="FFFFFF"/>
            <w:vAlign w:val="center"/>
            <w:hideMark/>
          </w:tcPr>
          <w:p w:rsidR="00713B4C" w:rsidRPr="00790FBB" w:rsidRDefault="00713B4C" w:rsidP="006670B5">
            <w:pPr>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النسبة %</w:t>
            </w:r>
          </w:p>
        </w:tc>
      </w:tr>
      <w:tr w:rsidR="00713B4C" w:rsidRPr="00790FBB" w:rsidTr="006670B5">
        <w:trPr>
          <w:trHeight w:val="300"/>
          <w:jc w:val="center"/>
        </w:trPr>
        <w:tc>
          <w:tcPr>
            <w:tcW w:w="1720" w:type="dxa"/>
            <w:tcBorders>
              <w:top w:val="nil"/>
              <w:left w:val="single" w:sz="12" w:space="0" w:color="auto"/>
              <w:bottom w:val="single" w:sz="4" w:space="0" w:color="auto"/>
              <w:right w:val="single" w:sz="4" w:space="0" w:color="auto"/>
            </w:tcBorders>
            <w:shd w:val="clear" w:color="000000" w:fill="FFFFFF"/>
            <w:vAlign w:val="center"/>
            <w:hideMark/>
          </w:tcPr>
          <w:p w:rsidR="00713B4C" w:rsidRPr="00790FBB" w:rsidRDefault="00713B4C" w:rsidP="006670B5">
            <w:pPr>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tl/>
              </w:rPr>
              <w:t>وظيفة صحفية</w:t>
            </w:r>
          </w:p>
        </w:tc>
        <w:tc>
          <w:tcPr>
            <w:tcW w:w="1720" w:type="dxa"/>
            <w:tcBorders>
              <w:top w:val="nil"/>
              <w:left w:val="single" w:sz="4" w:space="0" w:color="auto"/>
              <w:bottom w:val="single" w:sz="4" w:space="0" w:color="auto"/>
              <w:right w:val="single" w:sz="4" w:space="0" w:color="auto"/>
            </w:tcBorders>
            <w:shd w:val="clear" w:color="000000" w:fill="FFFFFF"/>
            <w:noWrap/>
            <w:vAlign w:val="center"/>
            <w:hideMark/>
          </w:tcPr>
          <w:p w:rsidR="00713B4C" w:rsidRPr="00790FBB" w:rsidRDefault="00713B4C" w:rsidP="006670B5">
            <w:pPr>
              <w:bidi w:val="0"/>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Pr>
              <w:t>164</w:t>
            </w:r>
          </w:p>
        </w:tc>
        <w:tc>
          <w:tcPr>
            <w:tcW w:w="1720" w:type="dxa"/>
            <w:tcBorders>
              <w:top w:val="nil"/>
              <w:left w:val="single" w:sz="4" w:space="0" w:color="auto"/>
              <w:bottom w:val="single" w:sz="4" w:space="0" w:color="auto"/>
              <w:right w:val="single" w:sz="12" w:space="0" w:color="auto"/>
            </w:tcBorders>
            <w:shd w:val="clear" w:color="000000" w:fill="FFFFFF"/>
            <w:noWrap/>
            <w:vAlign w:val="center"/>
            <w:hideMark/>
          </w:tcPr>
          <w:p w:rsidR="00713B4C" w:rsidRPr="00790FBB" w:rsidRDefault="00713B4C" w:rsidP="006670B5">
            <w:pPr>
              <w:bidi w:val="0"/>
              <w:spacing w:after="0" w:line="240" w:lineRule="auto"/>
              <w:jc w:val="center"/>
              <w:rPr>
                <w:rFonts w:ascii="Simplified Arabic" w:hAnsi="Simplified Arabic" w:cs="Simplified Arabic"/>
                <w:sz w:val="28"/>
                <w:szCs w:val="28"/>
              </w:rPr>
            </w:pPr>
            <w:r w:rsidRPr="00790FBB">
              <w:rPr>
                <w:rFonts w:ascii="Simplified Arabic" w:hAnsi="Simplified Arabic" w:cs="Simplified Arabic"/>
                <w:sz w:val="28"/>
                <w:szCs w:val="28"/>
              </w:rPr>
              <w:t>80.8</w:t>
            </w:r>
          </w:p>
        </w:tc>
      </w:tr>
      <w:tr w:rsidR="00713B4C" w:rsidRPr="00790FBB" w:rsidTr="006670B5">
        <w:trPr>
          <w:trHeight w:val="300"/>
          <w:jc w:val="center"/>
        </w:trPr>
        <w:tc>
          <w:tcPr>
            <w:tcW w:w="1720" w:type="dxa"/>
            <w:tcBorders>
              <w:top w:val="nil"/>
              <w:left w:val="single" w:sz="12" w:space="0" w:color="auto"/>
              <w:bottom w:val="single" w:sz="4" w:space="0" w:color="auto"/>
              <w:right w:val="single" w:sz="4" w:space="0" w:color="auto"/>
            </w:tcBorders>
            <w:shd w:val="clear" w:color="000000" w:fill="FFFFFF"/>
            <w:vAlign w:val="center"/>
            <w:hideMark/>
          </w:tcPr>
          <w:p w:rsidR="00713B4C" w:rsidRPr="00790FBB" w:rsidRDefault="00713B4C" w:rsidP="006670B5">
            <w:pPr>
              <w:spacing w:after="0" w:line="240" w:lineRule="auto"/>
              <w:jc w:val="center"/>
              <w:rPr>
                <w:rFonts w:ascii="Simplified Arabic" w:hAnsi="Simplified Arabic" w:cs="Simplified Arabic"/>
                <w:sz w:val="28"/>
                <w:szCs w:val="28"/>
              </w:rPr>
            </w:pPr>
            <w:r w:rsidRPr="00790FBB">
              <w:rPr>
                <w:rFonts w:ascii="Simplified Arabic" w:hAnsi="Simplified Arabic" w:cs="Simplified Arabic"/>
                <w:sz w:val="28"/>
                <w:szCs w:val="28"/>
                <w:rtl/>
              </w:rPr>
              <w:t>وظيفة إدارية</w:t>
            </w:r>
          </w:p>
        </w:tc>
        <w:tc>
          <w:tcPr>
            <w:tcW w:w="1720" w:type="dxa"/>
            <w:tcBorders>
              <w:top w:val="nil"/>
              <w:left w:val="single" w:sz="4" w:space="0" w:color="auto"/>
              <w:bottom w:val="single" w:sz="4" w:space="0" w:color="auto"/>
              <w:right w:val="single" w:sz="4" w:space="0" w:color="auto"/>
            </w:tcBorders>
            <w:shd w:val="clear" w:color="000000" w:fill="FFFFFF"/>
            <w:noWrap/>
            <w:vAlign w:val="center"/>
            <w:hideMark/>
          </w:tcPr>
          <w:p w:rsidR="00713B4C" w:rsidRPr="00790FBB" w:rsidRDefault="00713B4C" w:rsidP="006670B5">
            <w:pPr>
              <w:bidi w:val="0"/>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Pr>
              <w:t>25</w:t>
            </w:r>
          </w:p>
        </w:tc>
        <w:tc>
          <w:tcPr>
            <w:tcW w:w="1720" w:type="dxa"/>
            <w:tcBorders>
              <w:top w:val="nil"/>
              <w:left w:val="single" w:sz="4" w:space="0" w:color="auto"/>
              <w:bottom w:val="single" w:sz="4" w:space="0" w:color="auto"/>
              <w:right w:val="single" w:sz="12" w:space="0" w:color="auto"/>
            </w:tcBorders>
            <w:shd w:val="clear" w:color="000000" w:fill="FFFFFF"/>
            <w:noWrap/>
            <w:vAlign w:val="center"/>
            <w:hideMark/>
          </w:tcPr>
          <w:p w:rsidR="00713B4C" w:rsidRPr="00790FBB" w:rsidRDefault="00713B4C" w:rsidP="006670B5">
            <w:pPr>
              <w:bidi w:val="0"/>
              <w:spacing w:after="0" w:line="240" w:lineRule="auto"/>
              <w:jc w:val="center"/>
              <w:rPr>
                <w:rFonts w:ascii="Simplified Arabic" w:hAnsi="Simplified Arabic" w:cs="Simplified Arabic"/>
                <w:sz w:val="28"/>
                <w:szCs w:val="28"/>
              </w:rPr>
            </w:pPr>
            <w:r w:rsidRPr="00790FBB">
              <w:rPr>
                <w:rFonts w:ascii="Simplified Arabic" w:hAnsi="Simplified Arabic" w:cs="Simplified Arabic"/>
                <w:sz w:val="28"/>
                <w:szCs w:val="28"/>
              </w:rPr>
              <w:t>12.3</w:t>
            </w:r>
          </w:p>
        </w:tc>
      </w:tr>
      <w:tr w:rsidR="00713B4C" w:rsidRPr="00790FBB" w:rsidTr="006670B5">
        <w:trPr>
          <w:trHeight w:val="300"/>
          <w:jc w:val="center"/>
        </w:trPr>
        <w:tc>
          <w:tcPr>
            <w:tcW w:w="1720" w:type="dxa"/>
            <w:tcBorders>
              <w:top w:val="nil"/>
              <w:left w:val="single" w:sz="12" w:space="0" w:color="auto"/>
              <w:bottom w:val="single" w:sz="4" w:space="0" w:color="auto"/>
              <w:right w:val="single" w:sz="4" w:space="0" w:color="auto"/>
            </w:tcBorders>
            <w:shd w:val="clear" w:color="000000" w:fill="FFFFFF"/>
            <w:vAlign w:val="center"/>
            <w:hideMark/>
          </w:tcPr>
          <w:p w:rsidR="00713B4C" w:rsidRPr="00790FBB" w:rsidRDefault="00713B4C" w:rsidP="00A85063">
            <w:pPr>
              <w:spacing w:after="0" w:line="240" w:lineRule="auto"/>
              <w:jc w:val="center"/>
              <w:rPr>
                <w:rFonts w:ascii="Simplified Arabic" w:hAnsi="Simplified Arabic" w:cs="Simplified Arabic"/>
                <w:sz w:val="28"/>
                <w:szCs w:val="28"/>
              </w:rPr>
            </w:pPr>
            <w:r w:rsidRPr="00790FBB">
              <w:rPr>
                <w:rFonts w:ascii="Simplified Arabic" w:hAnsi="Simplified Arabic" w:cs="Simplified Arabic"/>
                <w:sz w:val="28"/>
                <w:szCs w:val="28"/>
                <w:rtl/>
              </w:rPr>
              <w:t xml:space="preserve">وظيفة </w:t>
            </w:r>
            <w:r w:rsidR="00A85063">
              <w:rPr>
                <w:rFonts w:ascii="Simplified Arabic" w:hAnsi="Simplified Arabic" w:cs="Simplified Arabic" w:hint="cs"/>
                <w:sz w:val="28"/>
                <w:szCs w:val="28"/>
                <w:rtl/>
              </w:rPr>
              <w:t>أ</w:t>
            </w:r>
            <w:r w:rsidRPr="00790FBB">
              <w:rPr>
                <w:rFonts w:ascii="Simplified Arabic" w:hAnsi="Simplified Arabic" w:cs="Simplified Arabic"/>
                <w:sz w:val="28"/>
                <w:szCs w:val="28"/>
                <w:rtl/>
              </w:rPr>
              <w:t>خر</w:t>
            </w:r>
            <w:r w:rsidR="00A85063">
              <w:rPr>
                <w:rFonts w:ascii="Simplified Arabic" w:hAnsi="Simplified Arabic" w:cs="Simplified Arabic" w:hint="cs"/>
                <w:sz w:val="28"/>
                <w:szCs w:val="28"/>
                <w:rtl/>
              </w:rPr>
              <w:t>ى</w:t>
            </w:r>
          </w:p>
        </w:tc>
        <w:tc>
          <w:tcPr>
            <w:tcW w:w="1720" w:type="dxa"/>
            <w:tcBorders>
              <w:top w:val="nil"/>
              <w:left w:val="single" w:sz="4" w:space="0" w:color="auto"/>
              <w:bottom w:val="single" w:sz="4" w:space="0" w:color="auto"/>
              <w:right w:val="single" w:sz="4" w:space="0" w:color="auto"/>
            </w:tcBorders>
            <w:shd w:val="clear" w:color="000000" w:fill="FFFFFF"/>
            <w:noWrap/>
            <w:vAlign w:val="center"/>
            <w:hideMark/>
          </w:tcPr>
          <w:p w:rsidR="00713B4C" w:rsidRPr="00790FBB" w:rsidRDefault="00713B4C" w:rsidP="006670B5">
            <w:pPr>
              <w:bidi w:val="0"/>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Pr>
              <w:t>14</w:t>
            </w:r>
          </w:p>
        </w:tc>
        <w:tc>
          <w:tcPr>
            <w:tcW w:w="1720" w:type="dxa"/>
            <w:tcBorders>
              <w:top w:val="nil"/>
              <w:left w:val="single" w:sz="4" w:space="0" w:color="auto"/>
              <w:bottom w:val="single" w:sz="4" w:space="0" w:color="auto"/>
              <w:right w:val="single" w:sz="12" w:space="0" w:color="auto"/>
            </w:tcBorders>
            <w:shd w:val="clear" w:color="000000" w:fill="FFFFFF"/>
            <w:noWrap/>
            <w:vAlign w:val="center"/>
            <w:hideMark/>
          </w:tcPr>
          <w:p w:rsidR="00713B4C" w:rsidRPr="00EC009B" w:rsidRDefault="00713B4C" w:rsidP="006670B5">
            <w:pPr>
              <w:bidi w:val="0"/>
              <w:spacing w:after="0" w:line="240" w:lineRule="auto"/>
              <w:jc w:val="center"/>
              <w:rPr>
                <w:rFonts w:asciiTheme="minorHAnsi" w:hAnsiTheme="minorHAnsi" w:cs="Simplified Arabic"/>
                <w:sz w:val="28"/>
                <w:szCs w:val="28"/>
              </w:rPr>
            </w:pPr>
            <w:r w:rsidRPr="00790FBB">
              <w:rPr>
                <w:rFonts w:ascii="Simplified Arabic" w:hAnsi="Simplified Arabic" w:cs="Simplified Arabic"/>
                <w:sz w:val="28"/>
                <w:szCs w:val="28"/>
              </w:rPr>
              <w:t>6.9</w:t>
            </w:r>
          </w:p>
        </w:tc>
      </w:tr>
      <w:tr w:rsidR="00713B4C" w:rsidRPr="00790FBB" w:rsidTr="006670B5">
        <w:trPr>
          <w:trHeight w:val="300"/>
          <w:jc w:val="center"/>
        </w:trPr>
        <w:tc>
          <w:tcPr>
            <w:tcW w:w="1720" w:type="dxa"/>
            <w:tcBorders>
              <w:top w:val="nil"/>
              <w:left w:val="single" w:sz="12" w:space="0" w:color="auto"/>
              <w:bottom w:val="single" w:sz="12" w:space="0" w:color="auto"/>
              <w:right w:val="single" w:sz="4" w:space="0" w:color="auto"/>
            </w:tcBorders>
            <w:shd w:val="clear" w:color="000000" w:fill="FFFFFF"/>
            <w:vAlign w:val="center"/>
            <w:hideMark/>
          </w:tcPr>
          <w:p w:rsidR="00713B4C" w:rsidRPr="00790FBB" w:rsidRDefault="00713B4C" w:rsidP="00A85063">
            <w:pPr>
              <w:spacing w:after="0" w:line="240" w:lineRule="auto"/>
              <w:jc w:val="center"/>
              <w:rPr>
                <w:rFonts w:ascii="Simplified Arabic" w:hAnsi="Simplified Arabic" w:cs="Simplified Arabic"/>
                <w:sz w:val="28"/>
                <w:szCs w:val="28"/>
              </w:rPr>
            </w:pPr>
            <w:r w:rsidRPr="00790FBB">
              <w:rPr>
                <w:rFonts w:ascii="Simplified Arabic" w:hAnsi="Simplified Arabic" w:cs="Simplified Arabic"/>
                <w:sz w:val="28"/>
                <w:szCs w:val="28"/>
                <w:rtl/>
              </w:rPr>
              <w:t>ال</w:t>
            </w:r>
            <w:r w:rsidR="00A85063">
              <w:rPr>
                <w:rFonts w:ascii="Simplified Arabic" w:hAnsi="Simplified Arabic" w:cs="Simplified Arabic" w:hint="cs"/>
                <w:sz w:val="28"/>
                <w:szCs w:val="28"/>
                <w:rtl/>
              </w:rPr>
              <w:t>إ</w:t>
            </w:r>
            <w:r w:rsidRPr="00790FBB">
              <w:rPr>
                <w:rFonts w:ascii="Simplified Arabic" w:hAnsi="Simplified Arabic" w:cs="Simplified Arabic"/>
                <w:sz w:val="28"/>
                <w:szCs w:val="28"/>
                <w:rtl/>
              </w:rPr>
              <w:t>جمالي</w:t>
            </w:r>
          </w:p>
        </w:tc>
        <w:tc>
          <w:tcPr>
            <w:tcW w:w="1720" w:type="dxa"/>
            <w:tcBorders>
              <w:top w:val="nil"/>
              <w:left w:val="single" w:sz="4" w:space="0" w:color="auto"/>
              <w:bottom w:val="single" w:sz="12" w:space="0" w:color="auto"/>
              <w:right w:val="single" w:sz="4" w:space="0" w:color="auto"/>
            </w:tcBorders>
            <w:shd w:val="clear" w:color="000000" w:fill="FFFFFF"/>
            <w:noWrap/>
            <w:vAlign w:val="center"/>
            <w:hideMark/>
          </w:tcPr>
          <w:p w:rsidR="00713B4C" w:rsidRPr="00790FBB" w:rsidRDefault="00713B4C" w:rsidP="006670B5">
            <w:pPr>
              <w:bidi w:val="0"/>
              <w:spacing w:after="0" w:line="240" w:lineRule="auto"/>
              <w:jc w:val="center"/>
              <w:rPr>
                <w:rFonts w:ascii="Simplified Arabic" w:hAnsi="Simplified Arabic" w:cs="Simplified Arabic"/>
                <w:sz w:val="28"/>
                <w:szCs w:val="28"/>
                <w:rtl/>
              </w:rPr>
            </w:pPr>
            <w:r w:rsidRPr="00790FBB">
              <w:rPr>
                <w:rFonts w:ascii="Simplified Arabic" w:hAnsi="Simplified Arabic" w:cs="Simplified Arabic"/>
                <w:sz w:val="28"/>
                <w:szCs w:val="28"/>
              </w:rPr>
              <w:t>203</w:t>
            </w:r>
          </w:p>
        </w:tc>
        <w:tc>
          <w:tcPr>
            <w:tcW w:w="1720" w:type="dxa"/>
            <w:tcBorders>
              <w:top w:val="nil"/>
              <w:left w:val="single" w:sz="4" w:space="0" w:color="auto"/>
              <w:bottom w:val="single" w:sz="12" w:space="0" w:color="auto"/>
              <w:right w:val="single" w:sz="12" w:space="0" w:color="auto"/>
            </w:tcBorders>
            <w:shd w:val="clear" w:color="000000" w:fill="FFFFFF"/>
            <w:noWrap/>
            <w:vAlign w:val="center"/>
            <w:hideMark/>
          </w:tcPr>
          <w:p w:rsidR="00713B4C" w:rsidRPr="00790FBB" w:rsidRDefault="00713B4C" w:rsidP="006670B5">
            <w:pPr>
              <w:bidi w:val="0"/>
              <w:spacing w:after="0" w:line="240" w:lineRule="auto"/>
              <w:jc w:val="center"/>
              <w:rPr>
                <w:rFonts w:ascii="Simplified Arabic" w:hAnsi="Simplified Arabic" w:cs="Simplified Arabic"/>
                <w:sz w:val="28"/>
                <w:szCs w:val="28"/>
              </w:rPr>
            </w:pPr>
            <w:r w:rsidRPr="00790FBB">
              <w:rPr>
                <w:rFonts w:ascii="Simplified Arabic" w:hAnsi="Simplified Arabic" w:cs="Simplified Arabic"/>
                <w:sz w:val="28"/>
                <w:szCs w:val="28"/>
              </w:rPr>
              <w:t>100.0</w:t>
            </w:r>
          </w:p>
        </w:tc>
      </w:tr>
    </w:tbl>
    <w:p w:rsidR="00987C10" w:rsidRPr="00604112" w:rsidRDefault="00987C10" w:rsidP="00987C10">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Default="00713B4C" w:rsidP="00A85063">
      <w:pPr>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يتضح من </w:t>
      </w:r>
      <w:r w:rsidR="00987C10">
        <w:rPr>
          <w:rFonts w:ascii="Simplified Arabic" w:hAnsi="Simplified Arabic" w:cs="Simplified Arabic" w:hint="cs"/>
          <w:sz w:val="28"/>
          <w:szCs w:val="28"/>
          <w:rtl/>
        </w:rPr>
        <w:t>ال</w:t>
      </w:r>
      <w:r w:rsidRPr="00790FBB">
        <w:rPr>
          <w:rFonts w:ascii="Simplified Arabic" w:hAnsi="Simplified Arabic" w:cs="Simplified Arabic"/>
          <w:sz w:val="28"/>
          <w:szCs w:val="28"/>
          <w:rtl/>
        </w:rPr>
        <w:t>جدول</w:t>
      </w:r>
      <w:r w:rsidR="00987C10">
        <w:rPr>
          <w:rFonts w:ascii="Simplified Arabic" w:hAnsi="Simplified Arabic" w:cs="Simplified Arabic" w:hint="cs"/>
          <w:sz w:val="28"/>
          <w:szCs w:val="28"/>
          <w:rtl/>
        </w:rPr>
        <w:t xml:space="preserve"> السابق رقم</w:t>
      </w:r>
      <w:r w:rsidR="00A85063">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w:t>
      </w:r>
      <w:r w:rsidR="00987C10">
        <w:rPr>
          <w:rFonts w:ascii="Simplified Arabic" w:hAnsi="Simplified Arabic" w:cs="Simplified Arabic" w:hint="cs"/>
          <w:sz w:val="28"/>
          <w:szCs w:val="28"/>
          <w:rtl/>
        </w:rPr>
        <w:t>4/14</w:t>
      </w:r>
      <w:r w:rsidRPr="00790FBB">
        <w:rPr>
          <w:rFonts w:ascii="Simplified Arabic" w:hAnsi="Simplified Arabic" w:cs="Simplified Arabic"/>
          <w:sz w:val="28"/>
          <w:szCs w:val="28"/>
          <w:rtl/>
        </w:rPr>
        <w:t>) الخاص بتوزيع مفردات عينة الدراسة وفق</w:t>
      </w:r>
      <w:r w:rsidR="00A85063">
        <w:rPr>
          <w:rFonts w:ascii="Simplified Arabic" w:hAnsi="Simplified Arabic" w:cs="Simplified Arabic" w:hint="cs"/>
          <w:sz w:val="28"/>
          <w:szCs w:val="28"/>
          <w:rtl/>
        </w:rPr>
        <w:t>ً</w:t>
      </w:r>
      <w:r w:rsidRPr="00790FBB">
        <w:rPr>
          <w:rFonts w:ascii="Simplified Arabic" w:hAnsi="Simplified Arabic" w:cs="Simplified Arabic"/>
          <w:sz w:val="28"/>
          <w:szCs w:val="28"/>
          <w:rtl/>
        </w:rPr>
        <w:t>ا للوظيفة</w:t>
      </w:r>
      <w:r w:rsidRPr="00790FBB">
        <w:rPr>
          <w:rFonts w:ascii="Simplified Arabic" w:hAnsi="Simplified Arabic" w:cs="Simplified Arabic"/>
          <w:b/>
          <w:bCs/>
          <w:sz w:val="28"/>
          <w:szCs w:val="28"/>
          <w:rtl/>
        </w:rPr>
        <w:t xml:space="preserve"> </w:t>
      </w:r>
      <w:r w:rsidR="00A85063">
        <w:rPr>
          <w:rFonts w:ascii="Simplified Arabic" w:hAnsi="Simplified Arabic" w:cs="Simplified Arabic" w:hint="cs"/>
          <w:sz w:val="28"/>
          <w:szCs w:val="28"/>
          <w:rtl/>
        </w:rPr>
        <w:t>أ</w:t>
      </w:r>
      <w:r w:rsidRPr="00790FBB">
        <w:rPr>
          <w:rFonts w:ascii="Simplified Arabic" w:hAnsi="Simplified Arabic" w:cs="Simplified Arabic"/>
          <w:sz w:val="28"/>
          <w:szCs w:val="28"/>
          <w:rtl/>
        </w:rPr>
        <w:t>ن نسبة م</w:t>
      </w:r>
      <w:r w:rsidR="00A85063">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A8506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هم في وظيفة صحفية (80.8%)</w:t>
      </w:r>
      <w:r w:rsidR="00A85063">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نسبة م</w:t>
      </w:r>
      <w:r w:rsidR="00A85063">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A8506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هم في وظيفة </w:t>
      </w:r>
      <w:r w:rsidR="00A85063">
        <w:rPr>
          <w:rFonts w:ascii="Simplified Arabic" w:hAnsi="Simplified Arabic" w:cs="Simplified Arabic" w:hint="cs"/>
          <w:sz w:val="28"/>
          <w:szCs w:val="28"/>
          <w:rtl/>
        </w:rPr>
        <w:t>إ</w:t>
      </w:r>
      <w:r w:rsidRPr="00790FBB">
        <w:rPr>
          <w:rFonts w:ascii="Simplified Arabic" w:hAnsi="Simplified Arabic" w:cs="Simplified Arabic"/>
          <w:sz w:val="28"/>
          <w:szCs w:val="28"/>
          <w:rtl/>
        </w:rPr>
        <w:t>دارية (12.3%)</w:t>
      </w:r>
      <w:r w:rsidR="00A85063">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ونسبة م</w:t>
      </w:r>
      <w:r w:rsidR="00A85063">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A8506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هم في وظي</w:t>
      </w:r>
      <w:r w:rsidR="000575C3">
        <w:rPr>
          <w:rFonts w:ascii="Simplified Arabic" w:hAnsi="Simplified Arabic" w:cs="Simplified Arabic"/>
          <w:sz w:val="28"/>
          <w:szCs w:val="28"/>
          <w:rtl/>
        </w:rPr>
        <w:t xml:space="preserve">فة </w:t>
      </w:r>
      <w:r w:rsidR="00A85063">
        <w:rPr>
          <w:rFonts w:ascii="Simplified Arabic" w:hAnsi="Simplified Arabic" w:cs="Simplified Arabic" w:hint="cs"/>
          <w:sz w:val="28"/>
          <w:szCs w:val="28"/>
          <w:rtl/>
        </w:rPr>
        <w:t>أ</w:t>
      </w:r>
      <w:r w:rsidR="000575C3">
        <w:rPr>
          <w:rFonts w:ascii="Simplified Arabic" w:hAnsi="Simplified Arabic" w:cs="Simplified Arabic"/>
          <w:sz w:val="28"/>
          <w:szCs w:val="28"/>
          <w:rtl/>
        </w:rPr>
        <w:t>خر</w:t>
      </w:r>
      <w:r w:rsidR="00A85063">
        <w:rPr>
          <w:rFonts w:ascii="Simplified Arabic" w:hAnsi="Simplified Arabic" w:cs="Simplified Arabic" w:hint="cs"/>
          <w:sz w:val="28"/>
          <w:szCs w:val="28"/>
          <w:rtl/>
        </w:rPr>
        <w:t xml:space="preserve">ى </w:t>
      </w:r>
      <w:r w:rsidR="000575C3">
        <w:rPr>
          <w:rFonts w:ascii="Simplified Arabic" w:hAnsi="Simplified Arabic" w:cs="Simplified Arabic"/>
          <w:sz w:val="28"/>
          <w:szCs w:val="28"/>
          <w:rtl/>
        </w:rPr>
        <w:t xml:space="preserve">(6.9%)  من </w:t>
      </w:r>
      <w:r w:rsidR="00A85063">
        <w:rPr>
          <w:rFonts w:ascii="Simplified Arabic" w:hAnsi="Simplified Arabic" w:cs="Simplified Arabic" w:hint="cs"/>
          <w:sz w:val="28"/>
          <w:szCs w:val="28"/>
          <w:rtl/>
        </w:rPr>
        <w:t>إ</w:t>
      </w:r>
      <w:r w:rsidR="000575C3">
        <w:rPr>
          <w:rFonts w:ascii="Simplified Arabic" w:hAnsi="Simplified Arabic" w:cs="Simplified Arabic"/>
          <w:sz w:val="28"/>
          <w:szCs w:val="28"/>
          <w:rtl/>
        </w:rPr>
        <w:t>جمالي العينة</w:t>
      </w:r>
      <w:r w:rsidR="000575C3">
        <w:rPr>
          <w:rFonts w:ascii="Simplified Arabic" w:hAnsi="Simplified Arabic" w:cs="Simplified Arabic" w:hint="cs"/>
          <w:sz w:val="28"/>
          <w:szCs w:val="28"/>
          <w:rtl/>
        </w:rPr>
        <w:t xml:space="preserve">، </w:t>
      </w:r>
      <w:r w:rsidRPr="000575C3">
        <w:rPr>
          <w:rFonts w:ascii="Simplified Arabic" w:hAnsi="Simplified Arabic" w:cs="Simplified Arabic"/>
          <w:sz w:val="28"/>
          <w:szCs w:val="28"/>
          <w:rtl/>
        </w:rPr>
        <w:t xml:space="preserve">وهذا ما يوضحه الشكل </w:t>
      </w:r>
      <w:r w:rsidR="00915BF6">
        <w:rPr>
          <w:rFonts w:ascii="Simplified Arabic" w:hAnsi="Simplified Arabic" w:cs="Simplified Arabic" w:hint="cs"/>
          <w:sz w:val="28"/>
          <w:szCs w:val="28"/>
          <w:rtl/>
        </w:rPr>
        <w:t>رقم</w:t>
      </w:r>
      <w:r w:rsidR="00A85063">
        <w:rPr>
          <w:rFonts w:ascii="Simplified Arabic" w:hAnsi="Simplified Arabic" w:cs="Simplified Arabic" w:hint="cs"/>
          <w:sz w:val="28"/>
          <w:szCs w:val="28"/>
          <w:rtl/>
        </w:rPr>
        <w:t xml:space="preserve"> </w:t>
      </w:r>
      <w:r w:rsidR="00915BF6">
        <w:rPr>
          <w:rFonts w:ascii="Simplified Arabic" w:hAnsi="Simplified Arabic" w:cs="Simplified Arabic" w:hint="cs"/>
          <w:sz w:val="28"/>
          <w:szCs w:val="28"/>
          <w:rtl/>
        </w:rPr>
        <w:t>(4/4)</w:t>
      </w:r>
      <w:r w:rsidR="000575C3">
        <w:rPr>
          <w:rFonts w:ascii="Simplified Arabic" w:hAnsi="Simplified Arabic" w:cs="Simplified Arabic" w:hint="cs"/>
          <w:sz w:val="28"/>
          <w:szCs w:val="28"/>
          <w:rtl/>
        </w:rPr>
        <w:t>:</w:t>
      </w:r>
    </w:p>
    <w:p w:rsidR="000575C3" w:rsidRPr="000575C3" w:rsidRDefault="000575C3" w:rsidP="000575C3">
      <w:pPr>
        <w:spacing w:line="240" w:lineRule="auto"/>
        <w:contextualSpacing/>
        <w:jc w:val="both"/>
        <w:rPr>
          <w:rFonts w:ascii="Simplified Arabic" w:hAnsi="Simplified Arabic" w:cs="Simplified Arabic"/>
          <w:sz w:val="28"/>
          <w:szCs w:val="28"/>
          <w:rtl/>
        </w:rPr>
      </w:pPr>
    </w:p>
    <w:p w:rsidR="000575C3" w:rsidRDefault="000575C3" w:rsidP="00713B4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0575C3" w:rsidRDefault="000575C3" w:rsidP="00713B4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0575C3" w:rsidRDefault="000575C3" w:rsidP="00713B4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713B4C" w:rsidRPr="00790FBB" w:rsidRDefault="00713B4C" w:rsidP="00713B4C">
      <w:pPr>
        <w:jc w:val="center"/>
        <w:rPr>
          <w:rFonts w:ascii="Simplified Arabic" w:hAnsi="Simplified Arabic" w:cs="Simplified Arabic"/>
          <w:sz w:val="28"/>
          <w:szCs w:val="28"/>
          <w:rtl/>
        </w:rPr>
      </w:pPr>
      <w:r w:rsidRPr="00790FBB">
        <w:rPr>
          <w:rFonts w:ascii="Simplified Arabic" w:hAnsi="Simplified Arabic" w:cs="Simplified Arabic"/>
          <w:noProof/>
          <w:sz w:val="28"/>
          <w:szCs w:val="28"/>
        </w:rPr>
        <w:lastRenderedPageBreak/>
        <w:drawing>
          <wp:inline distT="0" distB="0" distL="0" distR="0" wp14:anchorId="7FAA917C" wp14:editId="4D9C3835">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15BF6" w:rsidRDefault="00915BF6" w:rsidP="006657B7">
      <w:pPr>
        <w:spacing w:line="240" w:lineRule="auto"/>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شكل رقم (4/4)</w:t>
      </w:r>
    </w:p>
    <w:p w:rsidR="00B140E6" w:rsidRDefault="006657B7" w:rsidP="00BE2CC5">
      <w:pPr>
        <w:spacing w:line="240" w:lineRule="auto"/>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توزيع مفردات عينة الدراسة وفق</w:t>
      </w:r>
      <w:r w:rsidR="00A85063">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ا للوظيفة</w:t>
      </w:r>
    </w:p>
    <w:p w:rsidR="006657B7" w:rsidRDefault="00B140E6" w:rsidP="00B140E6">
      <w:pPr>
        <w:pStyle w:val="Caption"/>
        <w:jc w:val="center"/>
        <w:rPr>
          <w:rFonts w:ascii="Simplified Arabic" w:hAnsi="Simplified Arabic" w:cs="Simplified Arabic"/>
          <w:sz w:val="28"/>
          <w:szCs w:val="28"/>
          <w:lang w:bidi="ar-JO"/>
        </w:rPr>
      </w:pPr>
      <w:r>
        <w:rPr>
          <w:rFonts w:ascii="Simplified Arabic" w:hAnsi="Simplified Arabic" w:cs="Simplified Arabic" w:hint="cs"/>
          <w:b w:val="0"/>
          <w:bCs w:val="0"/>
          <w:color w:val="auto"/>
          <w:sz w:val="28"/>
          <w:szCs w:val="28"/>
          <w:rtl/>
        </w:rPr>
        <w:t>المصدر: من إعداد الباحث</w:t>
      </w:r>
    </w:p>
    <w:p w:rsidR="00713B4C" w:rsidRPr="006657B7" w:rsidRDefault="00713B4C" w:rsidP="006657B7">
      <w:pPr>
        <w:spacing w:after="0"/>
        <w:ind w:left="360"/>
        <w:rPr>
          <w:rFonts w:ascii="Tw Cen MT Condensed Extra Bold" w:eastAsiaTheme="minorHAnsi" w:hAnsi="Tw Cen MT Condensed Extra Bold" w:cs="Shurooq 16"/>
          <w:color w:val="000000" w:themeColor="text1"/>
          <w:sz w:val="28"/>
          <w:szCs w:val="28"/>
          <w:rtl/>
          <w:lang w:bidi="ar-EG"/>
        </w:rPr>
      </w:pPr>
      <w:r w:rsidRPr="006657B7">
        <w:rPr>
          <w:rFonts w:ascii="Tw Cen MT Condensed Extra Bold" w:eastAsiaTheme="minorHAnsi" w:hAnsi="Tw Cen MT Condensed Extra Bold" w:cs="Shurooq 16"/>
          <w:color w:val="000000" w:themeColor="text1"/>
          <w:sz w:val="28"/>
          <w:szCs w:val="28"/>
          <w:rtl/>
          <w:lang w:bidi="ar-EG"/>
        </w:rPr>
        <w:t>توزيع مفردات عينة الدراسة وفق</w:t>
      </w:r>
      <w:r w:rsidR="00A85063">
        <w:rPr>
          <w:rFonts w:ascii="Tw Cen MT Condensed Extra Bold" w:eastAsiaTheme="minorHAnsi" w:hAnsi="Tw Cen MT Condensed Extra Bold" w:cs="Shurooq 16" w:hint="cs"/>
          <w:color w:val="000000" w:themeColor="text1"/>
          <w:sz w:val="28"/>
          <w:szCs w:val="28"/>
          <w:rtl/>
          <w:lang w:bidi="ar-EG"/>
        </w:rPr>
        <w:t>ً</w:t>
      </w:r>
      <w:r w:rsidRPr="006657B7">
        <w:rPr>
          <w:rFonts w:ascii="Tw Cen MT Condensed Extra Bold" w:eastAsiaTheme="minorHAnsi" w:hAnsi="Tw Cen MT Condensed Extra Bold" w:cs="Shurooq 16"/>
          <w:color w:val="000000" w:themeColor="text1"/>
          <w:sz w:val="28"/>
          <w:szCs w:val="28"/>
          <w:rtl/>
          <w:lang w:bidi="ar-EG"/>
        </w:rPr>
        <w:t>ا لسنوات الخبرة:</w:t>
      </w:r>
    </w:p>
    <w:p w:rsidR="00713B4C" w:rsidRPr="00A755E2" w:rsidRDefault="00713B4C" w:rsidP="002475F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2475FC">
        <w:rPr>
          <w:rFonts w:ascii="Tw Cen MT Condensed Extra Bold" w:eastAsiaTheme="minorHAnsi" w:hAnsi="Tw Cen MT Condensed Extra Bold" w:cs="Shurooq 16" w:hint="cs"/>
          <w:color w:val="000000" w:themeColor="text1"/>
          <w:sz w:val="30"/>
          <w:szCs w:val="30"/>
          <w:rtl/>
          <w:lang w:bidi="ar-EG"/>
        </w:rPr>
        <w:t>4/15</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713B4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مفردات عينة الدراسة وفق</w:t>
      </w:r>
      <w:r w:rsidR="00AE7CC3">
        <w:rPr>
          <w:rFonts w:ascii="Tw Cen MT Condensed Extra Bold" w:eastAsiaTheme="minorHAnsi" w:hAnsi="Tw Cen MT Condensed Extra Bold" w:cs="Shurooq 16" w:hint="cs"/>
          <w:color w:val="000000" w:themeColor="text1"/>
          <w:sz w:val="30"/>
          <w:szCs w:val="30"/>
          <w:rtl/>
          <w:lang w:bidi="ar-EG"/>
        </w:rPr>
        <w:t>ً</w:t>
      </w:r>
      <w:r w:rsidRPr="00A755E2">
        <w:rPr>
          <w:rFonts w:ascii="Tw Cen MT Condensed Extra Bold" w:eastAsiaTheme="minorHAnsi" w:hAnsi="Tw Cen MT Condensed Extra Bold" w:cs="Shurooq 16"/>
          <w:color w:val="000000" w:themeColor="text1"/>
          <w:sz w:val="30"/>
          <w:szCs w:val="30"/>
          <w:rtl/>
          <w:lang w:bidi="ar-EG"/>
        </w:rPr>
        <w:t>ا لسنوات الخبرة</w:t>
      </w:r>
    </w:p>
    <w:tbl>
      <w:tblPr>
        <w:tblStyle w:val="TableGrid"/>
        <w:bidiVisual/>
        <w:tblW w:w="6125" w:type="dxa"/>
        <w:jc w:val="center"/>
        <w:tblLook w:val="04A0" w:firstRow="1" w:lastRow="0" w:firstColumn="1" w:lastColumn="0" w:noHBand="0" w:noVBand="1"/>
      </w:tblPr>
      <w:tblGrid>
        <w:gridCol w:w="2685"/>
        <w:gridCol w:w="1720"/>
        <w:gridCol w:w="1720"/>
      </w:tblGrid>
      <w:tr w:rsidR="00713B4C" w:rsidRPr="00790FBB" w:rsidTr="00103B76">
        <w:trPr>
          <w:trHeight w:val="300"/>
          <w:jc w:val="center"/>
        </w:trPr>
        <w:tc>
          <w:tcPr>
            <w:tcW w:w="6125" w:type="dxa"/>
            <w:gridSpan w:val="3"/>
            <w:shd w:val="clear" w:color="auto" w:fill="F2F2F2" w:themeFill="background1" w:themeFillShade="F2"/>
            <w:hideMark/>
          </w:tcPr>
          <w:p w:rsidR="00713B4C" w:rsidRPr="00790FBB" w:rsidRDefault="00713B4C" w:rsidP="006670B5">
            <w:pPr>
              <w:jc w:val="center"/>
              <w:rPr>
                <w:rFonts w:ascii="Simplified Arabic" w:hAnsi="Simplified Arabic" w:cs="Simplified Arabic"/>
                <w:b/>
                <w:bCs/>
                <w:sz w:val="28"/>
                <w:szCs w:val="28"/>
              </w:rPr>
            </w:pPr>
            <w:r w:rsidRPr="00790FBB">
              <w:rPr>
                <w:rFonts w:ascii="Simplified Arabic" w:hAnsi="Simplified Arabic" w:cs="Simplified Arabic"/>
                <w:b/>
                <w:bCs/>
                <w:sz w:val="28"/>
                <w:szCs w:val="28"/>
                <w:rtl/>
              </w:rPr>
              <w:t>عدد سنوات الخبرة</w:t>
            </w:r>
          </w:p>
        </w:tc>
      </w:tr>
      <w:tr w:rsidR="00713B4C" w:rsidRPr="00790FBB" w:rsidTr="00103B76">
        <w:trPr>
          <w:trHeight w:val="300"/>
          <w:jc w:val="center"/>
        </w:trPr>
        <w:tc>
          <w:tcPr>
            <w:tcW w:w="2685"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الفئة</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التكرار</w:t>
            </w:r>
          </w:p>
        </w:tc>
        <w:tc>
          <w:tcPr>
            <w:tcW w:w="1720"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النسبة %</w:t>
            </w:r>
          </w:p>
        </w:tc>
      </w:tr>
      <w:tr w:rsidR="00713B4C" w:rsidRPr="00790FBB" w:rsidTr="00103B76">
        <w:trPr>
          <w:trHeight w:val="300"/>
          <w:jc w:val="center"/>
        </w:trPr>
        <w:tc>
          <w:tcPr>
            <w:tcW w:w="2685" w:type="dxa"/>
            <w:hideMark/>
          </w:tcPr>
          <w:p w:rsidR="00713B4C" w:rsidRPr="00790FBB" w:rsidRDefault="00713B4C" w:rsidP="006670B5">
            <w:pPr>
              <w:jc w:val="center"/>
              <w:rPr>
                <w:rFonts w:ascii="Simplified Arabic" w:hAnsi="Simplified Arabic" w:cs="Simplified Arabic"/>
                <w:sz w:val="28"/>
                <w:szCs w:val="28"/>
                <w:rtl/>
              </w:rPr>
            </w:pPr>
            <w:r w:rsidRPr="00790FBB">
              <w:rPr>
                <w:rFonts w:ascii="Simplified Arabic" w:hAnsi="Simplified Arabic" w:cs="Simplified Arabic"/>
                <w:sz w:val="28"/>
                <w:szCs w:val="28"/>
                <w:rtl/>
              </w:rPr>
              <w:t>من 5 إلى 10 سنوات</w:t>
            </w:r>
          </w:p>
        </w:tc>
        <w:tc>
          <w:tcPr>
            <w:tcW w:w="1720" w:type="dxa"/>
            <w:noWrap/>
            <w:hideMark/>
          </w:tcPr>
          <w:p w:rsidR="00713B4C" w:rsidRPr="00B9311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15</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7.4</w:t>
            </w:r>
          </w:p>
        </w:tc>
      </w:tr>
      <w:tr w:rsidR="00713B4C" w:rsidRPr="00790FBB" w:rsidTr="00103B76">
        <w:trPr>
          <w:trHeight w:val="300"/>
          <w:jc w:val="center"/>
        </w:trPr>
        <w:tc>
          <w:tcPr>
            <w:tcW w:w="2685" w:type="dxa"/>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من 10 إلى 20 سنة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62</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30.5</w:t>
            </w:r>
          </w:p>
        </w:tc>
      </w:tr>
      <w:tr w:rsidR="00713B4C" w:rsidRPr="00790FBB" w:rsidTr="00103B76">
        <w:trPr>
          <w:trHeight w:val="300"/>
          <w:jc w:val="center"/>
        </w:trPr>
        <w:tc>
          <w:tcPr>
            <w:tcW w:w="2685" w:type="dxa"/>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من 20 إلى 30 سنة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66</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32.5</w:t>
            </w:r>
          </w:p>
        </w:tc>
      </w:tr>
      <w:tr w:rsidR="00713B4C" w:rsidRPr="00790FBB" w:rsidTr="00103B76">
        <w:trPr>
          <w:trHeight w:val="300"/>
          <w:jc w:val="center"/>
        </w:trPr>
        <w:tc>
          <w:tcPr>
            <w:tcW w:w="2685" w:type="dxa"/>
            <w:hideMark/>
          </w:tcPr>
          <w:p w:rsidR="00713B4C" w:rsidRPr="00790FBB" w:rsidRDefault="00713B4C" w:rsidP="006670B5">
            <w:pPr>
              <w:jc w:val="center"/>
              <w:rPr>
                <w:rFonts w:ascii="Simplified Arabic" w:hAnsi="Simplified Arabic" w:cs="Simplified Arabic"/>
                <w:sz w:val="28"/>
                <w:szCs w:val="28"/>
              </w:rPr>
            </w:pPr>
            <w:r w:rsidRPr="00790FBB">
              <w:rPr>
                <w:rFonts w:ascii="Simplified Arabic" w:hAnsi="Simplified Arabic" w:cs="Simplified Arabic"/>
                <w:sz w:val="28"/>
                <w:szCs w:val="28"/>
                <w:rtl/>
              </w:rPr>
              <w:t>أكثر من 30 سنة</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60</w:t>
            </w:r>
          </w:p>
        </w:tc>
        <w:tc>
          <w:tcPr>
            <w:tcW w:w="1720" w:type="dxa"/>
            <w:noWrap/>
            <w:hideMark/>
          </w:tcPr>
          <w:p w:rsidR="00713B4C" w:rsidRPr="00790FBB" w:rsidRDefault="00713B4C" w:rsidP="006670B5">
            <w:pPr>
              <w:bidi w:val="0"/>
              <w:jc w:val="center"/>
              <w:rPr>
                <w:rFonts w:asciiTheme="minorHAnsi" w:hAnsiTheme="minorHAnsi" w:cs="Simplified Arabic"/>
                <w:sz w:val="28"/>
                <w:szCs w:val="28"/>
              </w:rPr>
            </w:pPr>
            <w:r w:rsidRPr="00790FBB">
              <w:rPr>
                <w:rFonts w:ascii="Simplified Arabic" w:hAnsi="Simplified Arabic" w:cs="Simplified Arabic"/>
                <w:sz w:val="28"/>
                <w:szCs w:val="28"/>
              </w:rPr>
              <w:t>29.6</w:t>
            </w:r>
          </w:p>
        </w:tc>
      </w:tr>
      <w:tr w:rsidR="00713B4C" w:rsidRPr="00790FBB" w:rsidTr="00103B76">
        <w:trPr>
          <w:trHeight w:val="300"/>
          <w:jc w:val="center"/>
        </w:trPr>
        <w:tc>
          <w:tcPr>
            <w:tcW w:w="2685" w:type="dxa"/>
            <w:hideMark/>
          </w:tcPr>
          <w:p w:rsidR="00713B4C" w:rsidRPr="00790FBB" w:rsidRDefault="00713B4C" w:rsidP="00AE7CC3">
            <w:pPr>
              <w:jc w:val="center"/>
              <w:rPr>
                <w:rFonts w:ascii="Simplified Arabic" w:hAnsi="Simplified Arabic" w:cs="Simplified Arabic"/>
                <w:sz w:val="28"/>
                <w:szCs w:val="28"/>
              </w:rPr>
            </w:pPr>
            <w:r w:rsidRPr="00790FBB">
              <w:rPr>
                <w:rFonts w:ascii="Simplified Arabic" w:hAnsi="Simplified Arabic" w:cs="Simplified Arabic"/>
                <w:sz w:val="28"/>
                <w:szCs w:val="28"/>
                <w:rtl/>
              </w:rPr>
              <w:t>ال</w:t>
            </w:r>
            <w:r w:rsidR="00AE7CC3">
              <w:rPr>
                <w:rFonts w:ascii="Simplified Arabic" w:hAnsi="Simplified Arabic" w:cs="Simplified Arabic" w:hint="cs"/>
                <w:sz w:val="28"/>
                <w:szCs w:val="28"/>
                <w:rtl/>
              </w:rPr>
              <w:t>إ</w:t>
            </w:r>
            <w:r w:rsidRPr="00790FBB">
              <w:rPr>
                <w:rFonts w:ascii="Simplified Arabic" w:hAnsi="Simplified Arabic" w:cs="Simplified Arabic"/>
                <w:sz w:val="28"/>
                <w:szCs w:val="28"/>
                <w:rtl/>
              </w:rPr>
              <w:t>جمالي</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tl/>
              </w:rPr>
            </w:pPr>
            <w:r w:rsidRPr="00790FBB">
              <w:rPr>
                <w:rFonts w:ascii="Simplified Arabic" w:hAnsi="Simplified Arabic" w:cs="Simplified Arabic"/>
                <w:sz w:val="28"/>
                <w:szCs w:val="28"/>
              </w:rPr>
              <w:t>203</w:t>
            </w:r>
          </w:p>
        </w:tc>
        <w:tc>
          <w:tcPr>
            <w:tcW w:w="1720" w:type="dxa"/>
            <w:noWrap/>
            <w:hideMark/>
          </w:tcPr>
          <w:p w:rsidR="00713B4C" w:rsidRPr="00790FBB" w:rsidRDefault="00713B4C" w:rsidP="006670B5">
            <w:pPr>
              <w:bidi w:val="0"/>
              <w:jc w:val="center"/>
              <w:rPr>
                <w:rFonts w:ascii="Simplified Arabic" w:hAnsi="Simplified Arabic" w:cs="Simplified Arabic"/>
                <w:sz w:val="28"/>
                <w:szCs w:val="28"/>
              </w:rPr>
            </w:pPr>
            <w:r w:rsidRPr="00790FBB">
              <w:rPr>
                <w:rFonts w:ascii="Simplified Arabic" w:hAnsi="Simplified Arabic" w:cs="Simplified Arabic"/>
                <w:sz w:val="28"/>
                <w:szCs w:val="28"/>
              </w:rPr>
              <w:t>100.0</w:t>
            </w:r>
          </w:p>
        </w:tc>
      </w:tr>
    </w:tbl>
    <w:p w:rsidR="002475FC" w:rsidRPr="00604112" w:rsidRDefault="002475FC" w:rsidP="002475FC">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0575C3" w:rsidRDefault="00713B4C" w:rsidP="00AE7CC3">
      <w:pPr>
        <w:spacing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rPr>
        <w:t xml:space="preserve">يتضح من </w:t>
      </w:r>
      <w:r w:rsidR="002475FC">
        <w:rPr>
          <w:rFonts w:ascii="Simplified Arabic" w:hAnsi="Simplified Arabic" w:cs="Simplified Arabic" w:hint="cs"/>
          <w:sz w:val="28"/>
          <w:szCs w:val="28"/>
          <w:rtl/>
        </w:rPr>
        <w:t>ال</w:t>
      </w:r>
      <w:r w:rsidRPr="00790FBB">
        <w:rPr>
          <w:rFonts w:ascii="Simplified Arabic" w:hAnsi="Simplified Arabic" w:cs="Simplified Arabic"/>
          <w:sz w:val="28"/>
          <w:szCs w:val="28"/>
          <w:rtl/>
        </w:rPr>
        <w:t>جدول</w:t>
      </w:r>
      <w:r w:rsidR="002475FC">
        <w:rPr>
          <w:rFonts w:ascii="Simplified Arabic" w:hAnsi="Simplified Arabic" w:cs="Simplified Arabic" w:hint="cs"/>
          <w:sz w:val="28"/>
          <w:szCs w:val="28"/>
          <w:rtl/>
        </w:rPr>
        <w:t xml:space="preserve"> السابق رقم</w:t>
      </w:r>
      <w:r w:rsidR="00AE7CC3">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w:t>
      </w:r>
      <w:r w:rsidR="002475FC">
        <w:rPr>
          <w:rFonts w:ascii="Simplified Arabic" w:hAnsi="Simplified Arabic" w:cs="Simplified Arabic" w:hint="cs"/>
          <w:sz w:val="28"/>
          <w:szCs w:val="28"/>
          <w:rtl/>
        </w:rPr>
        <w:t>4/15</w:t>
      </w:r>
      <w:r w:rsidRPr="00790FBB">
        <w:rPr>
          <w:rFonts w:ascii="Simplified Arabic" w:hAnsi="Simplified Arabic" w:cs="Simplified Arabic"/>
          <w:sz w:val="28"/>
          <w:szCs w:val="28"/>
          <w:rtl/>
        </w:rPr>
        <w:t>) الخاص بتوزيع مفردات عينة الدراسة وفق</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ا لسنوات الخبرة</w:t>
      </w:r>
      <w:r w:rsidRPr="00790FBB">
        <w:rPr>
          <w:rFonts w:ascii="Simplified Arabic" w:hAnsi="Simplified Arabic" w:cs="Simplified Arabic"/>
          <w:b/>
          <w:bCs/>
          <w:sz w:val="28"/>
          <w:szCs w:val="28"/>
          <w:rtl/>
        </w:rPr>
        <w:t xml:space="preserve"> </w:t>
      </w:r>
      <w:r w:rsidR="00AE7CC3">
        <w:rPr>
          <w:rFonts w:ascii="Simplified Arabic" w:hAnsi="Simplified Arabic" w:cs="Simplified Arabic" w:hint="cs"/>
          <w:sz w:val="28"/>
          <w:szCs w:val="28"/>
          <w:rtl/>
        </w:rPr>
        <w:t>أ</w:t>
      </w:r>
      <w:r w:rsidRPr="00790FBB">
        <w:rPr>
          <w:rFonts w:ascii="Simplified Arabic" w:hAnsi="Simplified Arabic" w:cs="Simplified Arabic"/>
          <w:sz w:val="28"/>
          <w:szCs w:val="28"/>
          <w:rtl/>
        </w:rPr>
        <w:t>ن نسبة م</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لديهم سنوات خبرة بين </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من 5 إلى 10 سنوات</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00AE7CC3">
        <w:rPr>
          <w:rFonts w:ascii="Simplified Arabic" w:hAnsi="Simplified Arabic" w:cs="Simplified Arabic" w:hint="cs"/>
          <w:sz w:val="28"/>
          <w:szCs w:val="28"/>
          <w:rtl/>
        </w:rPr>
        <w:t>أ</w:t>
      </w:r>
      <w:r w:rsidRPr="00790FBB">
        <w:rPr>
          <w:rFonts w:ascii="Simplified Arabic" w:hAnsi="Simplified Arabic" w:cs="Simplified Arabic"/>
          <w:sz w:val="28"/>
          <w:szCs w:val="28"/>
          <w:rtl/>
        </w:rPr>
        <w:t>عوام (7.4%)</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نسبة م</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لديهم سنوات خبرة بين </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من 10 إلى 20 سنة</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(30.5%)</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نسبة م</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لديهم سنوات خبرة بين </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من 20 إلى 30 سنة</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(32.5%)</w:t>
      </w:r>
      <w:r w:rsidR="00AE7CC3">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ونسبة م</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ن</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لديهم سنوات خبرة بين </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أكثر من 30 سنة</w:t>
      </w:r>
      <w:r w:rsidR="00AE7CC3">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(29.6%) من </w:t>
      </w:r>
      <w:r w:rsidR="00AE7CC3">
        <w:rPr>
          <w:rFonts w:ascii="Simplified Arabic" w:hAnsi="Simplified Arabic" w:cs="Simplified Arabic" w:hint="cs"/>
          <w:sz w:val="28"/>
          <w:szCs w:val="28"/>
          <w:rtl/>
        </w:rPr>
        <w:t>إ</w:t>
      </w:r>
      <w:r w:rsidRPr="00790FBB">
        <w:rPr>
          <w:rFonts w:ascii="Simplified Arabic" w:hAnsi="Simplified Arabic" w:cs="Simplified Arabic"/>
          <w:sz w:val="28"/>
          <w:szCs w:val="28"/>
          <w:rtl/>
        </w:rPr>
        <w:t xml:space="preserve">جمالي </w:t>
      </w:r>
      <w:r w:rsidR="000575C3">
        <w:rPr>
          <w:rFonts w:ascii="Simplified Arabic" w:hAnsi="Simplified Arabic" w:cs="Simplified Arabic"/>
          <w:sz w:val="28"/>
          <w:szCs w:val="28"/>
          <w:rtl/>
        </w:rPr>
        <w:t>العينة</w:t>
      </w:r>
      <w:r w:rsidR="000575C3">
        <w:rPr>
          <w:rFonts w:ascii="Simplified Arabic" w:hAnsi="Simplified Arabic" w:cs="Simplified Arabic" w:hint="cs"/>
          <w:sz w:val="28"/>
          <w:szCs w:val="28"/>
          <w:rtl/>
        </w:rPr>
        <w:t xml:space="preserve">، </w:t>
      </w:r>
      <w:r w:rsidRPr="000575C3">
        <w:rPr>
          <w:rFonts w:ascii="Simplified Arabic" w:hAnsi="Simplified Arabic" w:cs="Simplified Arabic"/>
          <w:sz w:val="28"/>
          <w:szCs w:val="28"/>
          <w:rtl/>
        </w:rPr>
        <w:t>وهذا ما يوضحه الشكل</w:t>
      </w:r>
      <w:r w:rsidR="002475FC">
        <w:rPr>
          <w:rFonts w:ascii="Simplified Arabic" w:hAnsi="Simplified Arabic" w:cs="Simplified Arabic" w:hint="cs"/>
          <w:sz w:val="28"/>
          <w:szCs w:val="28"/>
          <w:rtl/>
        </w:rPr>
        <w:t xml:space="preserve"> رقم (4/5):</w:t>
      </w:r>
    </w:p>
    <w:p w:rsidR="00713B4C" w:rsidRPr="00790FBB" w:rsidRDefault="00713B4C" w:rsidP="00713B4C">
      <w:pPr>
        <w:jc w:val="center"/>
        <w:rPr>
          <w:rFonts w:ascii="Simplified Arabic" w:hAnsi="Simplified Arabic" w:cs="Simplified Arabic"/>
          <w:sz w:val="28"/>
          <w:szCs w:val="28"/>
        </w:rPr>
      </w:pPr>
      <w:r w:rsidRPr="00790FBB">
        <w:rPr>
          <w:rFonts w:ascii="Simplified Arabic" w:hAnsi="Simplified Arabic" w:cs="Simplified Arabic"/>
          <w:noProof/>
          <w:sz w:val="28"/>
          <w:szCs w:val="28"/>
        </w:rPr>
        <w:lastRenderedPageBreak/>
        <w:drawing>
          <wp:inline distT="0" distB="0" distL="0" distR="0" wp14:anchorId="7D253453" wp14:editId="175543A6">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475FC" w:rsidRDefault="002475FC" w:rsidP="002475FC">
      <w:pPr>
        <w:spacing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شكل رقم (4/5)</w:t>
      </w:r>
    </w:p>
    <w:p w:rsidR="00FF2F9C" w:rsidRDefault="000575C3" w:rsidP="000575C3">
      <w:pPr>
        <w:spacing w:line="240" w:lineRule="auto"/>
        <w:contextualSpacing/>
        <w:jc w:val="center"/>
        <w:rPr>
          <w:rFonts w:ascii="Simplified Arabic" w:hAnsi="Simplified Arabic" w:cs="Simplified Arabic"/>
          <w:sz w:val="28"/>
          <w:szCs w:val="28"/>
          <w:rtl/>
          <w:lang w:bidi="ar-EG"/>
        </w:rPr>
      </w:pPr>
      <w:r w:rsidRPr="000575C3">
        <w:rPr>
          <w:rFonts w:ascii="Simplified Arabic" w:hAnsi="Simplified Arabic" w:cs="Simplified Arabic"/>
          <w:sz w:val="28"/>
          <w:szCs w:val="28"/>
          <w:rtl/>
        </w:rPr>
        <w:t>توزيع مفردات عينة الدراسة وفق</w:t>
      </w:r>
      <w:r w:rsidR="00BE2CC5">
        <w:rPr>
          <w:rFonts w:ascii="Simplified Arabic" w:hAnsi="Simplified Arabic" w:cs="Simplified Arabic" w:hint="cs"/>
          <w:sz w:val="28"/>
          <w:szCs w:val="28"/>
          <w:rtl/>
        </w:rPr>
        <w:t>ً</w:t>
      </w:r>
      <w:r w:rsidRPr="000575C3">
        <w:rPr>
          <w:rFonts w:ascii="Simplified Arabic" w:hAnsi="Simplified Arabic" w:cs="Simplified Arabic"/>
          <w:sz w:val="28"/>
          <w:szCs w:val="28"/>
          <w:rtl/>
        </w:rPr>
        <w:t>ا لسنوات الخبرة</w:t>
      </w:r>
    </w:p>
    <w:p w:rsidR="000575C3" w:rsidRPr="000575C3" w:rsidRDefault="00FF2F9C" w:rsidP="00FF2F9C">
      <w:pPr>
        <w:pStyle w:val="Caption"/>
        <w:jc w:val="center"/>
        <w:rPr>
          <w:rFonts w:ascii="Simplified Arabic" w:hAnsi="Simplified Arabic" w:cs="Simplified Arabic"/>
          <w:sz w:val="28"/>
          <w:szCs w:val="28"/>
          <w:rtl/>
        </w:rPr>
      </w:pPr>
      <w:r>
        <w:rPr>
          <w:rFonts w:ascii="Simplified Arabic" w:hAnsi="Simplified Arabic" w:cs="Simplified Arabic" w:hint="cs"/>
          <w:b w:val="0"/>
          <w:bCs w:val="0"/>
          <w:color w:val="auto"/>
          <w:sz w:val="28"/>
          <w:szCs w:val="28"/>
          <w:rtl/>
        </w:rPr>
        <w:t>المصدر: من إعداد الباحث</w:t>
      </w:r>
    </w:p>
    <w:p w:rsidR="00713B4C" w:rsidRPr="00790FBB" w:rsidRDefault="00713B4C" w:rsidP="00BE2CC5">
      <w:pPr>
        <w:spacing w:after="0"/>
        <w:rPr>
          <w:rFonts w:ascii="Hacen Tehran" w:hAnsi="Hacen Tehran" w:cs="GE Jarida Heavy"/>
          <w:sz w:val="32"/>
          <w:szCs w:val="32"/>
          <w:rtl/>
          <w:lang w:bidi="ar-EG"/>
        </w:rPr>
      </w:pPr>
      <w:r w:rsidRPr="00790FBB">
        <w:rPr>
          <w:rFonts w:ascii="Hacen Tehran" w:hAnsi="Hacen Tehran" w:cs="GE Jarida Heavy"/>
          <w:sz w:val="32"/>
          <w:szCs w:val="32"/>
          <w:rtl/>
          <w:lang w:bidi="ar-EG"/>
        </w:rPr>
        <w:t>ال</w:t>
      </w:r>
      <w:r w:rsidR="00BE2CC5">
        <w:rPr>
          <w:rFonts w:ascii="Hacen Tehran" w:hAnsi="Hacen Tehran" w:cs="GE Jarida Heavy" w:hint="cs"/>
          <w:sz w:val="32"/>
          <w:szCs w:val="32"/>
          <w:rtl/>
          <w:lang w:bidi="ar-EG"/>
        </w:rPr>
        <w:t>إ</w:t>
      </w:r>
      <w:r w:rsidRPr="00790FBB">
        <w:rPr>
          <w:rFonts w:ascii="Hacen Tehran" w:hAnsi="Hacen Tehran" w:cs="GE Jarida Heavy"/>
          <w:sz w:val="32"/>
          <w:szCs w:val="32"/>
          <w:rtl/>
          <w:lang w:bidi="ar-EG"/>
        </w:rPr>
        <w:t>جابة ع</w:t>
      </w:r>
      <w:r w:rsidR="00BE2CC5">
        <w:rPr>
          <w:rFonts w:ascii="Hacen Tehran" w:hAnsi="Hacen Tehran" w:cs="GE Jarida Heavy" w:hint="cs"/>
          <w:sz w:val="32"/>
          <w:szCs w:val="32"/>
          <w:rtl/>
          <w:lang w:bidi="ar-EG"/>
        </w:rPr>
        <w:t>ن</w:t>
      </w:r>
      <w:r w:rsidRPr="00790FBB">
        <w:rPr>
          <w:rFonts w:ascii="Hacen Tehran" w:hAnsi="Hacen Tehran" w:cs="GE Jarida Heavy"/>
          <w:sz w:val="32"/>
          <w:szCs w:val="32"/>
          <w:rtl/>
          <w:lang w:bidi="ar-EG"/>
        </w:rPr>
        <w:t xml:space="preserve"> تساؤلات الدراسة:</w:t>
      </w:r>
    </w:p>
    <w:p w:rsidR="00713B4C" w:rsidRPr="00A755E2" w:rsidRDefault="00713B4C" w:rsidP="002475FC">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2475FC">
        <w:rPr>
          <w:rFonts w:ascii="Tw Cen MT Condensed Extra Bold" w:eastAsiaTheme="minorHAnsi" w:hAnsi="Tw Cen MT Condensed Extra Bold" w:cs="Shurooq 16" w:hint="cs"/>
          <w:color w:val="000000" w:themeColor="text1"/>
          <w:sz w:val="30"/>
          <w:szCs w:val="30"/>
          <w:rtl/>
          <w:lang w:bidi="ar-EG"/>
        </w:rPr>
        <w:t>4/16</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BE2CC5" w:rsidP="00BE2CC5">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Pr>
          <w:rFonts w:ascii="Tw Cen MT Condensed Extra Bold" w:eastAsiaTheme="minorHAnsi" w:hAnsi="Tw Cen MT Condensed Extra Bold" w:cs="Shurooq 16"/>
          <w:color w:val="000000" w:themeColor="text1"/>
          <w:sz w:val="30"/>
          <w:szCs w:val="30"/>
          <w:rtl/>
          <w:lang w:bidi="ar-EG"/>
        </w:rPr>
        <w:t xml:space="preserve">قياس </w:t>
      </w:r>
      <w:r>
        <w:rPr>
          <w:rFonts w:ascii="Tw Cen MT Condensed Extra Bold" w:eastAsiaTheme="minorHAnsi" w:hAnsi="Tw Cen MT Condensed Extra Bold" w:cs="Shurooq 16" w:hint="cs"/>
          <w:color w:val="000000" w:themeColor="text1"/>
          <w:sz w:val="30"/>
          <w:szCs w:val="30"/>
          <w:rtl/>
          <w:lang w:bidi="ar-EG"/>
        </w:rPr>
        <w:t>أ</w:t>
      </w:r>
      <w:r w:rsidR="00713B4C" w:rsidRPr="00A755E2">
        <w:rPr>
          <w:rFonts w:ascii="Tw Cen MT Condensed Extra Bold" w:eastAsiaTheme="minorHAnsi" w:hAnsi="Tw Cen MT Condensed Extra Bold" w:cs="Shurooq 16"/>
          <w:color w:val="000000" w:themeColor="text1"/>
          <w:sz w:val="30"/>
          <w:szCs w:val="30"/>
          <w:rtl/>
          <w:lang w:bidi="ar-EG"/>
        </w:rPr>
        <w:t xml:space="preserve">همية </w:t>
      </w:r>
      <w:r>
        <w:rPr>
          <w:rFonts w:ascii="Tw Cen MT Condensed Extra Bold" w:eastAsiaTheme="minorHAnsi" w:hAnsi="Tw Cen MT Condensed Extra Bold" w:cs="Shurooq 16" w:hint="cs"/>
          <w:color w:val="000000" w:themeColor="text1"/>
          <w:sz w:val="30"/>
          <w:szCs w:val="30"/>
          <w:rtl/>
          <w:lang w:bidi="ar-EG"/>
        </w:rPr>
        <w:t>أ</w:t>
      </w:r>
      <w:r w:rsidR="00713B4C" w:rsidRPr="00A755E2">
        <w:rPr>
          <w:rFonts w:ascii="Tw Cen MT Condensed Extra Bold" w:eastAsiaTheme="minorHAnsi" w:hAnsi="Tw Cen MT Condensed Extra Bold" w:cs="Shurooq 16"/>
          <w:color w:val="000000" w:themeColor="text1"/>
          <w:sz w:val="30"/>
          <w:szCs w:val="30"/>
          <w:rtl/>
          <w:lang w:bidi="ar-EG"/>
        </w:rPr>
        <w:t>بعاد مقياس الدراسة</w:t>
      </w:r>
    </w:p>
    <w:tbl>
      <w:tblPr>
        <w:tblStyle w:val="TableGrid"/>
        <w:bidiVisual/>
        <w:tblW w:w="10120" w:type="dxa"/>
        <w:tblLook w:val="04A0" w:firstRow="1" w:lastRow="0" w:firstColumn="1" w:lastColumn="0" w:noHBand="0" w:noVBand="1"/>
      </w:tblPr>
      <w:tblGrid>
        <w:gridCol w:w="6280"/>
        <w:gridCol w:w="960"/>
        <w:gridCol w:w="960"/>
        <w:gridCol w:w="960"/>
        <w:gridCol w:w="960"/>
      </w:tblGrid>
      <w:tr w:rsidR="00713B4C" w:rsidRPr="00790FBB" w:rsidTr="000575C3">
        <w:trPr>
          <w:trHeight w:val="402"/>
        </w:trPr>
        <w:tc>
          <w:tcPr>
            <w:tcW w:w="6280" w:type="dxa"/>
            <w:shd w:val="clear" w:color="auto" w:fill="F2F2F2" w:themeFill="background1" w:themeFillShade="F2"/>
            <w:noWrap/>
            <w:hideMark/>
          </w:tcPr>
          <w:p w:rsidR="00713B4C" w:rsidRPr="00790FBB" w:rsidRDefault="00713B4C" w:rsidP="000575C3">
            <w:pPr>
              <w:jc w:val="center"/>
              <w:rPr>
                <w:rFonts w:ascii="Simplified Arabic" w:hAnsi="Simplified Arabic" w:cs="Simplified Arabic"/>
                <w:sz w:val="24"/>
                <w:szCs w:val="24"/>
              </w:rPr>
            </w:pPr>
            <w:r w:rsidRPr="00790FBB">
              <w:rPr>
                <w:rFonts w:ascii="Simplified Arabic" w:hAnsi="Simplified Arabic" w:cs="Simplified Arabic"/>
                <w:sz w:val="24"/>
                <w:szCs w:val="24"/>
                <w:rtl/>
              </w:rPr>
              <w:t>المحور</w:t>
            </w:r>
          </w:p>
        </w:tc>
        <w:tc>
          <w:tcPr>
            <w:tcW w:w="960" w:type="dxa"/>
            <w:shd w:val="clear" w:color="auto" w:fill="F2F2F2" w:themeFill="background1" w:themeFillShade="F2"/>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المتوسط الحسابي</w:t>
            </w:r>
          </w:p>
        </w:tc>
        <w:tc>
          <w:tcPr>
            <w:tcW w:w="960" w:type="dxa"/>
            <w:shd w:val="clear" w:color="auto" w:fill="F2F2F2" w:themeFill="background1" w:themeFillShade="F2"/>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الانحراف المعياري</w:t>
            </w:r>
          </w:p>
        </w:tc>
        <w:tc>
          <w:tcPr>
            <w:tcW w:w="960" w:type="dxa"/>
            <w:shd w:val="clear" w:color="auto" w:fill="F2F2F2" w:themeFill="background1" w:themeFillShade="F2"/>
            <w:hideMark/>
          </w:tcPr>
          <w:p w:rsidR="00713B4C" w:rsidRPr="00790FBB" w:rsidRDefault="00713B4C" w:rsidP="00BE2CC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w:t>
            </w:r>
            <w:r w:rsidR="00BE2CC5">
              <w:rPr>
                <w:rFonts w:ascii="Simplified Arabic" w:hAnsi="Simplified Arabic" w:cs="Simplified Arabic" w:hint="cs"/>
                <w:sz w:val="24"/>
                <w:szCs w:val="24"/>
                <w:rtl/>
              </w:rPr>
              <w:t>أ</w:t>
            </w:r>
            <w:r w:rsidRPr="00790FBB">
              <w:rPr>
                <w:rFonts w:ascii="Simplified Arabic" w:hAnsi="Simplified Arabic" w:cs="Simplified Arabic"/>
                <w:sz w:val="24"/>
                <w:szCs w:val="24"/>
                <w:rtl/>
              </w:rPr>
              <w:t>همية النسبية</w:t>
            </w:r>
          </w:p>
        </w:tc>
        <w:tc>
          <w:tcPr>
            <w:tcW w:w="960" w:type="dxa"/>
            <w:shd w:val="clear" w:color="auto" w:fill="F2F2F2" w:themeFill="background1" w:themeFillShade="F2"/>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الترتيب</w:t>
            </w:r>
          </w:p>
        </w:tc>
      </w:tr>
      <w:tr w:rsidR="00713B4C" w:rsidRPr="00790FBB" w:rsidTr="000575C3">
        <w:trPr>
          <w:trHeight w:val="402"/>
        </w:trPr>
        <w:tc>
          <w:tcPr>
            <w:tcW w:w="6280" w:type="dxa"/>
            <w:hideMark/>
          </w:tcPr>
          <w:p w:rsidR="00713B4C" w:rsidRPr="006E5EBB" w:rsidRDefault="006E5EBB" w:rsidP="00BE2CC5">
            <w:pPr>
              <w:jc w:val="both"/>
              <w:rPr>
                <w:rFonts w:ascii="Simplified Arabic" w:hAnsi="Simplified Arabic" w:cs="Simplified Arabic"/>
                <w:sz w:val="24"/>
                <w:szCs w:val="24"/>
                <w:rtl/>
                <w:lang w:bidi="ar-EG"/>
              </w:rPr>
            </w:pPr>
            <w:r w:rsidRPr="006E5EBB">
              <w:rPr>
                <w:rFonts w:ascii="Simplified Arabic" w:hAnsi="Simplified Arabic" w:cs="Simplified Arabic" w:hint="cs"/>
                <w:sz w:val="24"/>
                <w:szCs w:val="24"/>
                <w:rtl/>
              </w:rPr>
              <w:t>ما أهمية ودور التخطيط</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الفعال</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في</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مواجهة</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المخاطر</w:t>
            </w:r>
            <w:r>
              <w:rPr>
                <w:rFonts w:ascii="Simplified Arabic" w:hAnsi="Simplified Arabic" w:cs="Simplified Arabic" w:hint="cs"/>
                <w:sz w:val="24"/>
                <w:szCs w:val="24"/>
                <w:rtl/>
              </w:rPr>
              <w:t xml:space="preserve"> </w:t>
            </w:r>
            <w:r w:rsidRPr="006E5EBB">
              <w:rPr>
                <w:rFonts w:ascii="Simplified Arabic" w:hAnsi="Simplified Arabic" w:cs="Simplified Arabic" w:hint="cs"/>
                <w:sz w:val="24"/>
                <w:szCs w:val="24"/>
                <w:rtl/>
              </w:rPr>
              <w:t>والتنبؤ بها وتخفيف</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آثارها</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على</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المؤسسات</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الصحفية</w:t>
            </w:r>
            <w:r w:rsidRPr="006E5EBB">
              <w:rPr>
                <w:rFonts w:ascii="Simplified Arabic" w:hAnsi="Simplified Arabic" w:cs="Simplified Arabic"/>
                <w:sz w:val="24"/>
                <w:szCs w:val="24"/>
                <w:rtl/>
              </w:rPr>
              <w:t xml:space="preserve"> </w:t>
            </w:r>
            <w:r w:rsidRPr="006E5EBB">
              <w:rPr>
                <w:rFonts w:ascii="Simplified Arabic" w:hAnsi="Simplified Arabic" w:cs="Simplified Arabic" w:hint="cs"/>
                <w:sz w:val="24"/>
                <w:szCs w:val="24"/>
                <w:rtl/>
              </w:rPr>
              <w:t>القومية</w:t>
            </w:r>
            <w:r w:rsidR="00BE2CC5">
              <w:rPr>
                <w:rFonts w:ascii="Simplified Arabic" w:hAnsi="Simplified Arabic" w:cs="Simplified Arabic" w:hint="cs"/>
                <w:sz w:val="24"/>
                <w:szCs w:val="24"/>
                <w:rtl/>
              </w:rPr>
              <w:t>؟</w:t>
            </w:r>
          </w:p>
        </w:tc>
        <w:tc>
          <w:tcPr>
            <w:tcW w:w="960"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2.82</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0.222</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93.9%</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w:t>
            </w:r>
          </w:p>
        </w:tc>
      </w:tr>
      <w:tr w:rsidR="00713B4C" w:rsidRPr="00790FBB" w:rsidTr="000575C3">
        <w:trPr>
          <w:trHeight w:val="402"/>
        </w:trPr>
        <w:tc>
          <w:tcPr>
            <w:tcW w:w="6280" w:type="dxa"/>
            <w:hideMark/>
          </w:tcPr>
          <w:p w:rsidR="00713B4C" w:rsidRPr="00790FBB" w:rsidRDefault="00713B4C" w:rsidP="00BE2CC5">
            <w:pPr>
              <w:jc w:val="both"/>
              <w:rPr>
                <w:rFonts w:ascii="Simplified Arabic" w:hAnsi="Simplified Arabic" w:cs="Simplified Arabic"/>
                <w:sz w:val="24"/>
                <w:szCs w:val="24"/>
              </w:rPr>
            </w:pPr>
            <w:r w:rsidRPr="00790FBB">
              <w:rPr>
                <w:rFonts w:ascii="Simplified Arabic" w:hAnsi="Simplified Arabic" w:cs="Simplified Arabic"/>
                <w:sz w:val="24"/>
                <w:szCs w:val="24"/>
                <w:rtl/>
              </w:rPr>
              <w:t>واقع التخطيط ف</w:t>
            </w:r>
            <w:r w:rsidR="00BE2CC5">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المؤسسات الصحفية القومية</w:t>
            </w:r>
            <w:r w:rsidR="00BE2CC5">
              <w:rPr>
                <w:rFonts w:ascii="Simplified Arabic" w:hAnsi="Simplified Arabic" w:cs="Simplified Arabic" w:hint="cs"/>
                <w:sz w:val="24"/>
                <w:szCs w:val="24"/>
                <w:rtl/>
              </w:rPr>
              <w:t>؟</w:t>
            </w:r>
          </w:p>
        </w:tc>
        <w:tc>
          <w:tcPr>
            <w:tcW w:w="960"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1.78</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0.461</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59.3%</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w:t>
            </w:r>
          </w:p>
        </w:tc>
      </w:tr>
      <w:tr w:rsidR="00713B4C" w:rsidRPr="00790FBB" w:rsidTr="000575C3">
        <w:trPr>
          <w:trHeight w:val="402"/>
        </w:trPr>
        <w:tc>
          <w:tcPr>
            <w:tcW w:w="6280" w:type="dxa"/>
            <w:hideMark/>
          </w:tcPr>
          <w:p w:rsidR="00713B4C" w:rsidRPr="00790FBB" w:rsidRDefault="00713B4C" w:rsidP="00BE2CC5">
            <w:pPr>
              <w:jc w:val="both"/>
              <w:rPr>
                <w:rFonts w:ascii="Simplified Arabic" w:hAnsi="Simplified Arabic" w:cs="Simplified Arabic"/>
                <w:sz w:val="24"/>
                <w:szCs w:val="24"/>
              </w:rPr>
            </w:pPr>
            <w:r w:rsidRPr="00790FBB">
              <w:rPr>
                <w:rFonts w:ascii="Simplified Arabic" w:hAnsi="Simplified Arabic" w:cs="Simplified Arabic"/>
                <w:sz w:val="24"/>
                <w:szCs w:val="24"/>
                <w:rtl/>
              </w:rPr>
              <w:t>أنواع المخاطر الت</w:t>
            </w:r>
            <w:r w:rsidR="00BE2CC5">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تتعرض لها المؤسسات الصحفية القومية</w:t>
            </w:r>
            <w:r w:rsidR="00BE2CC5">
              <w:rPr>
                <w:rFonts w:ascii="Simplified Arabic" w:hAnsi="Simplified Arabic" w:cs="Simplified Arabic" w:hint="cs"/>
                <w:sz w:val="24"/>
                <w:szCs w:val="24"/>
                <w:rtl/>
              </w:rPr>
              <w:t>؟</w:t>
            </w:r>
          </w:p>
        </w:tc>
        <w:tc>
          <w:tcPr>
            <w:tcW w:w="960"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2.73</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0.371</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90.9%</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w:t>
            </w:r>
          </w:p>
        </w:tc>
      </w:tr>
      <w:tr w:rsidR="00713B4C" w:rsidRPr="00790FBB" w:rsidTr="000575C3">
        <w:trPr>
          <w:trHeight w:val="402"/>
        </w:trPr>
        <w:tc>
          <w:tcPr>
            <w:tcW w:w="6280" w:type="dxa"/>
            <w:hideMark/>
          </w:tcPr>
          <w:p w:rsidR="00713B4C" w:rsidRPr="00790FBB" w:rsidRDefault="00713B4C" w:rsidP="00BE2CC5">
            <w:pPr>
              <w:jc w:val="both"/>
              <w:rPr>
                <w:rFonts w:ascii="Simplified Arabic" w:hAnsi="Simplified Arabic" w:cs="Simplified Arabic"/>
                <w:sz w:val="24"/>
                <w:szCs w:val="24"/>
              </w:rPr>
            </w:pPr>
            <w:r w:rsidRPr="00790FBB">
              <w:rPr>
                <w:rFonts w:ascii="Simplified Arabic" w:hAnsi="Simplified Arabic" w:cs="Simplified Arabic"/>
                <w:sz w:val="24"/>
                <w:szCs w:val="24"/>
                <w:rtl/>
              </w:rPr>
              <w:t>ال</w:t>
            </w:r>
            <w:r w:rsidR="00BE2CC5">
              <w:rPr>
                <w:rFonts w:ascii="Simplified Arabic" w:hAnsi="Simplified Arabic" w:cs="Simplified Arabic" w:hint="cs"/>
                <w:sz w:val="24"/>
                <w:szCs w:val="24"/>
                <w:rtl/>
              </w:rPr>
              <w:t>آ</w:t>
            </w:r>
            <w:r w:rsidRPr="00790FBB">
              <w:rPr>
                <w:rFonts w:ascii="Simplified Arabic" w:hAnsi="Simplified Arabic" w:cs="Simplified Arabic"/>
                <w:sz w:val="24"/>
                <w:szCs w:val="24"/>
                <w:rtl/>
              </w:rPr>
              <w:t>ثار المترتبة على غياب التخطيط داخل المؤسسات الصحفية القومية</w:t>
            </w:r>
            <w:r w:rsidR="00BE2CC5">
              <w:rPr>
                <w:rFonts w:ascii="Simplified Arabic" w:hAnsi="Simplified Arabic" w:cs="Simplified Arabic" w:hint="cs"/>
                <w:sz w:val="24"/>
                <w:szCs w:val="24"/>
                <w:rtl/>
              </w:rPr>
              <w:t>؟</w:t>
            </w:r>
          </w:p>
        </w:tc>
        <w:tc>
          <w:tcPr>
            <w:tcW w:w="960"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2.90</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0.227</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96.7%</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w:t>
            </w:r>
          </w:p>
        </w:tc>
      </w:tr>
      <w:tr w:rsidR="00713B4C" w:rsidRPr="00790FBB" w:rsidTr="000575C3">
        <w:trPr>
          <w:trHeight w:val="402"/>
        </w:trPr>
        <w:tc>
          <w:tcPr>
            <w:tcW w:w="6280" w:type="dxa"/>
            <w:hideMark/>
          </w:tcPr>
          <w:p w:rsidR="00713B4C" w:rsidRPr="00790FBB" w:rsidRDefault="00713B4C" w:rsidP="00BE2CC5">
            <w:pPr>
              <w:jc w:val="both"/>
              <w:rPr>
                <w:rFonts w:ascii="Simplified Arabic" w:hAnsi="Simplified Arabic" w:cs="Simplified Arabic"/>
                <w:sz w:val="24"/>
                <w:szCs w:val="24"/>
              </w:rPr>
            </w:pPr>
            <w:r w:rsidRPr="00790FBB">
              <w:rPr>
                <w:rFonts w:ascii="Simplified Arabic" w:hAnsi="Simplified Arabic" w:cs="Simplified Arabic"/>
                <w:sz w:val="24"/>
                <w:szCs w:val="24"/>
                <w:rtl/>
              </w:rPr>
              <w:t>المعوقات التي تواجه عملية التخطيط ف</w:t>
            </w:r>
            <w:r w:rsidR="00BE2CC5">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المؤسسات الصحفية القومية</w:t>
            </w:r>
            <w:r w:rsidR="00BE2CC5">
              <w:rPr>
                <w:rFonts w:ascii="Simplified Arabic" w:hAnsi="Simplified Arabic" w:cs="Simplified Arabic" w:hint="cs"/>
                <w:sz w:val="24"/>
                <w:szCs w:val="24"/>
                <w:rtl/>
              </w:rPr>
              <w:t>؟</w:t>
            </w:r>
          </w:p>
        </w:tc>
        <w:tc>
          <w:tcPr>
            <w:tcW w:w="960"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2.79</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0.309</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93.0%</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w:t>
            </w:r>
          </w:p>
        </w:tc>
      </w:tr>
      <w:tr w:rsidR="00713B4C" w:rsidRPr="00790FBB" w:rsidTr="000575C3">
        <w:trPr>
          <w:trHeight w:val="402"/>
        </w:trPr>
        <w:tc>
          <w:tcPr>
            <w:tcW w:w="6280" w:type="dxa"/>
            <w:hideMark/>
          </w:tcPr>
          <w:p w:rsidR="00713B4C" w:rsidRPr="00790FBB" w:rsidRDefault="00713B4C" w:rsidP="00BE2CC5">
            <w:pPr>
              <w:jc w:val="both"/>
              <w:rPr>
                <w:rFonts w:ascii="Simplified Arabic" w:hAnsi="Simplified Arabic" w:cs="Simplified Arabic"/>
                <w:sz w:val="24"/>
                <w:szCs w:val="24"/>
              </w:rPr>
            </w:pPr>
            <w:r w:rsidRPr="00790FBB">
              <w:rPr>
                <w:rFonts w:ascii="Simplified Arabic" w:hAnsi="Simplified Arabic" w:cs="Simplified Arabic"/>
                <w:sz w:val="24"/>
                <w:szCs w:val="24"/>
                <w:rtl/>
              </w:rPr>
              <w:t>المقترحات الت</w:t>
            </w:r>
            <w:r w:rsidR="00BE2CC5">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تساهم ف</w:t>
            </w:r>
            <w:r w:rsidR="00BE2CC5">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نجاح التخطيط وإدارة المخاطر داخل المؤسسات الصحفية القومية</w:t>
            </w:r>
            <w:r w:rsidR="00BE2CC5">
              <w:rPr>
                <w:rFonts w:ascii="Simplified Arabic" w:hAnsi="Simplified Arabic" w:cs="Simplified Arabic" w:hint="cs"/>
                <w:sz w:val="24"/>
                <w:szCs w:val="24"/>
                <w:rtl/>
              </w:rPr>
              <w:t>؟</w:t>
            </w:r>
          </w:p>
        </w:tc>
        <w:tc>
          <w:tcPr>
            <w:tcW w:w="960"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2.94</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0.167</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97.8%</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w:t>
            </w:r>
          </w:p>
        </w:tc>
      </w:tr>
      <w:tr w:rsidR="00713B4C" w:rsidRPr="00790FBB" w:rsidTr="000575C3">
        <w:trPr>
          <w:trHeight w:val="402"/>
        </w:trPr>
        <w:tc>
          <w:tcPr>
            <w:tcW w:w="6280" w:type="dxa"/>
            <w:hideMark/>
          </w:tcPr>
          <w:p w:rsidR="00713B4C" w:rsidRPr="00790FBB" w:rsidRDefault="00713B4C" w:rsidP="006670B5">
            <w:pPr>
              <w:jc w:val="center"/>
              <w:rPr>
                <w:rFonts w:ascii="Simplified Arabic" w:hAnsi="Simplified Arabic" w:cs="Simplified Arabic"/>
                <w:sz w:val="24"/>
                <w:szCs w:val="24"/>
              </w:rPr>
            </w:pPr>
            <w:r w:rsidRPr="00790FBB">
              <w:rPr>
                <w:rFonts w:ascii="Simplified Arabic" w:hAnsi="Simplified Arabic" w:cs="Simplified Arabic"/>
                <w:sz w:val="24"/>
                <w:szCs w:val="24"/>
                <w:rtl/>
              </w:rPr>
              <w:t>المقياس ككل</w:t>
            </w:r>
          </w:p>
        </w:tc>
        <w:tc>
          <w:tcPr>
            <w:tcW w:w="960"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2.66</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0.153</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88.6%</w:t>
            </w:r>
          </w:p>
        </w:tc>
        <w:tc>
          <w:tcPr>
            <w:tcW w:w="96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w:t>
            </w:r>
          </w:p>
        </w:tc>
      </w:tr>
    </w:tbl>
    <w:p w:rsidR="002475FC" w:rsidRPr="00604112" w:rsidRDefault="002475FC" w:rsidP="002475FC">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AA5810" w:rsidRDefault="00713B4C" w:rsidP="00BE2CC5">
      <w:pPr>
        <w:tabs>
          <w:tab w:val="left" w:pos="1136"/>
        </w:tabs>
        <w:spacing w:after="0" w:line="240"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يوضح الجدول</w:t>
      </w:r>
      <w:r w:rsidR="002475FC">
        <w:rPr>
          <w:rFonts w:ascii="Simplified Arabic" w:hAnsi="Simplified Arabic" w:cs="Simplified Arabic" w:hint="cs"/>
          <w:sz w:val="28"/>
          <w:szCs w:val="28"/>
          <w:rtl/>
        </w:rPr>
        <w:t xml:space="preserve"> السابق رقم</w:t>
      </w:r>
      <w:r w:rsidR="00BE2CC5">
        <w:rPr>
          <w:rFonts w:ascii="Simplified Arabic" w:hAnsi="Simplified Arabic" w:cs="Simplified Arabic" w:hint="cs"/>
          <w:sz w:val="28"/>
          <w:szCs w:val="28"/>
          <w:rtl/>
        </w:rPr>
        <w:t xml:space="preserve"> </w:t>
      </w:r>
      <w:r w:rsidRPr="00AA5810">
        <w:rPr>
          <w:rFonts w:ascii="Simplified Arabic" w:hAnsi="Simplified Arabic" w:cs="Simplified Arabic"/>
          <w:sz w:val="28"/>
          <w:szCs w:val="28"/>
          <w:rtl/>
        </w:rPr>
        <w:t>(</w:t>
      </w:r>
      <w:r w:rsidR="002475FC">
        <w:rPr>
          <w:rFonts w:ascii="Simplified Arabic" w:hAnsi="Simplified Arabic" w:cs="Simplified Arabic" w:hint="cs"/>
          <w:sz w:val="28"/>
          <w:szCs w:val="28"/>
          <w:rtl/>
        </w:rPr>
        <w:t>4/16</w:t>
      </w:r>
      <w:r w:rsidRPr="00AA5810">
        <w:rPr>
          <w:rFonts w:ascii="Simplified Arabic" w:hAnsi="Simplified Arabic" w:cs="Simplified Arabic"/>
          <w:sz w:val="28"/>
          <w:szCs w:val="28"/>
          <w:rtl/>
        </w:rPr>
        <w:t>) ما يلي:</w:t>
      </w:r>
      <w:r w:rsidRPr="00AA5810">
        <w:rPr>
          <w:rFonts w:ascii="Simplified Arabic" w:hAnsi="Simplified Arabic" w:cs="Simplified Arabic" w:hint="cs"/>
          <w:sz w:val="28"/>
          <w:szCs w:val="28"/>
          <w:rtl/>
          <w:lang w:bidi="ar-EG"/>
        </w:rPr>
        <w:t xml:space="preserve"> </w:t>
      </w:r>
      <w:r w:rsidR="00BE2CC5">
        <w:rPr>
          <w:rFonts w:ascii="Simplified Arabic" w:hAnsi="Simplified Arabic" w:cs="Simplified Arabic" w:hint="cs"/>
          <w:sz w:val="28"/>
          <w:szCs w:val="28"/>
          <w:rtl/>
          <w:lang w:bidi="ar-EG"/>
        </w:rPr>
        <w:t>إ</w:t>
      </w:r>
      <w:r w:rsidRPr="00AA5810">
        <w:rPr>
          <w:rFonts w:ascii="Simplified Arabic" w:hAnsi="Simplified Arabic" w:cs="Simplified Arabic"/>
          <w:sz w:val="28"/>
          <w:szCs w:val="28"/>
          <w:rtl/>
          <w:lang w:bidi="ar-EG"/>
        </w:rPr>
        <w:t>ن موافقة عينة الدراسة عل</w:t>
      </w:r>
      <w:r w:rsidR="00BE2CC5">
        <w:rPr>
          <w:rFonts w:ascii="Simplified Arabic" w:hAnsi="Simplified Arabic" w:cs="Simplified Arabic" w:hint="cs"/>
          <w:sz w:val="28"/>
          <w:szCs w:val="28"/>
          <w:rtl/>
          <w:lang w:bidi="ar-EG"/>
        </w:rPr>
        <w:t>ى</w:t>
      </w:r>
      <w:r w:rsidRPr="00AA5810">
        <w:rPr>
          <w:rFonts w:ascii="Simplified Arabic" w:hAnsi="Simplified Arabic" w:cs="Simplified Arabic"/>
          <w:sz w:val="28"/>
          <w:szCs w:val="28"/>
          <w:rtl/>
          <w:lang w:bidi="ar-EG"/>
        </w:rPr>
        <w:t xml:space="preserve"> مقياس الدراسة ككل</w:t>
      </w:r>
      <w:r w:rsidRPr="00AA5810">
        <w:rPr>
          <w:rFonts w:ascii="Simplified Arabic" w:hAnsi="Simplified Arabic" w:cs="Simplified Arabic"/>
          <w:sz w:val="28"/>
          <w:szCs w:val="28"/>
          <w:rtl/>
        </w:rPr>
        <w:t xml:space="preserve"> من وجهة نظرهم كانت بدرجة (موافق)</w:t>
      </w:r>
      <w:r w:rsidR="00BE2CC5">
        <w:rPr>
          <w:rFonts w:ascii="Simplified Arabic" w:hAnsi="Simplified Arabic" w:cs="Simplified Arabic" w:hint="cs"/>
          <w:sz w:val="28"/>
          <w:szCs w:val="28"/>
          <w:rtl/>
        </w:rPr>
        <w:t xml:space="preserve">، </w:t>
      </w:r>
      <w:r w:rsidRPr="00AA5810">
        <w:rPr>
          <w:rFonts w:ascii="Simplified Arabic" w:hAnsi="Simplified Arabic" w:cs="Simplified Arabic"/>
          <w:sz w:val="28"/>
          <w:szCs w:val="28"/>
          <w:rtl/>
        </w:rPr>
        <w:t>بمتوسط (2.66) وانحراف معياري (0.153).</w:t>
      </w:r>
    </w:p>
    <w:p w:rsidR="00713B4C" w:rsidRPr="00790FBB" w:rsidRDefault="00713B4C" w:rsidP="00BE2CC5">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وقد تراوحت المتوسطات الحسابية بين (1.78-2.94)</w:t>
      </w:r>
      <w:r w:rsidR="00BE2CC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وكان </w:t>
      </w:r>
      <w:r w:rsidR="00BE2CC5">
        <w:rPr>
          <w:rFonts w:ascii="Simplified Arabic" w:hAnsi="Simplified Arabic" w:cs="Simplified Arabic" w:hint="cs"/>
          <w:sz w:val="28"/>
          <w:szCs w:val="28"/>
          <w:rtl/>
        </w:rPr>
        <w:t>أ</w:t>
      </w:r>
      <w:r w:rsidRPr="00790FBB">
        <w:rPr>
          <w:rFonts w:ascii="Simplified Arabic" w:hAnsi="Simplified Arabic" w:cs="Simplified Arabic"/>
          <w:sz w:val="28"/>
          <w:szCs w:val="28"/>
          <w:rtl/>
        </w:rPr>
        <w:t>عل</w:t>
      </w:r>
      <w:r w:rsidR="00BE2CC5">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متوسط حسابي (2.94) للمحور (المقترحات الت</w:t>
      </w:r>
      <w:r w:rsidR="00BE2CC5">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تساهم ف</w:t>
      </w:r>
      <w:r w:rsidR="00BE2CC5">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نجاح التخطيط وإدارة المخاطر</w:t>
      </w:r>
      <w:r w:rsidR="00BE2CC5">
        <w:rPr>
          <w:rFonts w:ascii="Simplified Arabic" w:hAnsi="Simplified Arabic" w:cs="Simplified Arabic"/>
          <w:sz w:val="28"/>
          <w:szCs w:val="28"/>
          <w:rtl/>
        </w:rPr>
        <w:t xml:space="preserve"> داخل المؤسسات الصحفية القومية)</w:t>
      </w:r>
      <w:r w:rsidR="00BE2CC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وكان </w:t>
      </w:r>
      <w:r w:rsidR="00BE2CC5">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قل </w:t>
      </w:r>
      <w:r w:rsidRPr="00790FBB">
        <w:rPr>
          <w:rFonts w:ascii="Simplified Arabic" w:hAnsi="Simplified Arabic" w:cs="Simplified Arabic"/>
          <w:sz w:val="28"/>
          <w:szCs w:val="28"/>
          <w:rtl/>
        </w:rPr>
        <w:lastRenderedPageBreak/>
        <w:t>متوسط حسابي (1.78) للمحور: (واقع التخطيط ف</w:t>
      </w:r>
      <w:r w:rsidR="00BE2CC5">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w:t>
      </w:r>
      <w:r w:rsidR="00BE2CC5">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وهذه المتوسطات الحسابية تشير </w:t>
      </w:r>
      <w:r w:rsidR="00BE2CC5">
        <w:rPr>
          <w:rFonts w:ascii="Simplified Arabic" w:hAnsi="Simplified Arabic" w:cs="Simplified Arabic" w:hint="cs"/>
          <w:sz w:val="28"/>
          <w:szCs w:val="28"/>
          <w:rtl/>
        </w:rPr>
        <w:t>إ</w:t>
      </w:r>
      <w:r w:rsidRPr="00790FBB">
        <w:rPr>
          <w:rFonts w:ascii="Simplified Arabic" w:hAnsi="Simplified Arabic" w:cs="Simplified Arabic"/>
          <w:sz w:val="28"/>
          <w:szCs w:val="28"/>
          <w:rtl/>
        </w:rPr>
        <w:t>ل</w:t>
      </w:r>
      <w:r w:rsidR="00BE2CC5">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درجة موافقة كبيرة بالنسبة للمقياس الثلاثي المستخدم في </w:t>
      </w:r>
      <w:r w:rsidR="00BE2CC5">
        <w:rPr>
          <w:rFonts w:ascii="Simplified Arabic" w:hAnsi="Simplified Arabic" w:cs="Simplified Arabic" w:hint="cs"/>
          <w:sz w:val="28"/>
          <w:szCs w:val="28"/>
          <w:rtl/>
        </w:rPr>
        <w:t>أ</w:t>
      </w:r>
      <w:r w:rsidRPr="00790FBB">
        <w:rPr>
          <w:rFonts w:ascii="Simplified Arabic" w:hAnsi="Simplified Arabic" w:cs="Simplified Arabic"/>
          <w:sz w:val="28"/>
          <w:szCs w:val="28"/>
          <w:rtl/>
        </w:rPr>
        <w:t>داة الدراسة.</w:t>
      </w:r>
    </w:p>
    <w:p w:rsidR="00713B4C" w:rsidRPr="00790FBB" w:rsidRDefault="00713B4C" w:rsidP="00A3295D">
      <w:pPr>
        <w:spacing w:after="0"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 xml:space="preserve">وقد تراوحت الانحرافات المعيارية بين (0.167 -0.461) وهي متدنية مما يشير </w:t>
      </w:r>
      <w:r w:rsidR="00BE2CC5">
        <w:rPr>
          <w:rFonts w:ascii="Simplified Arabic" w:hAnsi="Simplified Arabic" w:cs="Simplified Arabic" w:hint="cs"/>
          <w:sz w:val="28"/>
          <w:szCs w:val="28"/>
          <w:rtl/>
        </w:rPr>
        <w:t>إ</w:t>
      </w:r>
      <w:r w:rsidRPr="00790FBB">
        <w:rPr>
          <w:rFonts w:ascii="Simplified Arabic" w:hAnsi="Simplified Arabic" w:cs="Simplified Arabic"/>
          <w:sz w:val="28"/>
          <w:szCs w:val="28"/>
          <w:rtl/>
        </w:rPr>
        <w:t>ل</w:t>
      </w:r>
      <w:r w:rsidR="00BE2CC5">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تجانس استجابات </w:t>
      </w:r>
      <w:r w:rsidR="00BE2CC5">
        <w:rPr>
          <w:rFonts w:ascii="Simplified Arabic" w:hAnsi="Simplified Arabic" w:cs="Simplified Arabic" w:hint="cs"/>
          <w:sz w:val="28"/>
          <w:szCs w:val="28"/>
          <w:rtl/>
        </w:rPr>
        <w:t>أ</w:t>
      </w:r>
      <w:r w:rsidRPr="00790FBB">
        <w:rPr>
          <w:rFonts w:ascii="Simplified Arabic" w:hAnsi="Simplified Arabic" w:cs="Simplified Arabic"/>
          <w:sz w:val="28"/>
          <w:szCs w:val="28"/>
          <w:rtl/>
        </w:rPr>
        <w:t>فراد الدراسة حول مقياس الدراسة</w:t>
      </w:r>
      <w:r w:rsidR="00BE2CC5">
        <w:rPr>
          <w:rFonts w:ascii="Simplified Arabic" w:hAnsi="Simplified Arabic" w:cs="Simplified Arabic" w:hint="cs"/>
          <w:sz w:val="28"/>
          <w:szCs w:val="28"/>
          <w:rtl/>
        </w:rPr>
        <w:t>،</w:t>
      </w:r>
      <w:r w:rsidR="00BE2CC5">
        <w:rPr>
          <w:rFonts w:ascii="Simplified Arabic" w:hAnsi="Simplified Arabic" w:cs="Simplified Arabic"/>
          <w:sz w:val="28"/>
          <w:szCs w:val="28"/>
          <w:rtl/>
        </w:rPr>
        <w:t xml:space="preserve"> وكان </w:t>
      </w:r>
      <w:r w:rsidR="00BE2CC5">
        <w:rPr>
          <w:rFonts w:ascii="Simplified Arabic" w:hAnsi="Simplified Arabic" w:cs="Simplified Arabic" w:hint="cs"/>
          <w:sz w:val="28"/>
          <w:szCs w:val="28"/>
          <w:rtl/>
        </w:rPr>
        <w:t>أ</w:t>
      </w:r>
      <w:r w:rsidRPr="00790FBB">
        <w:rPr>
          <w:rFonts w:ascii="Simplified Arabic" w:hAnsi="Simplified Arabic" w:cs="Simplified Arabic"/>
          <w:sz w:val="28"/>
          <w:szCs w:val="28"/>
          <w:rtl/>
        </w:rPr>
        <w:t>قل قيمة (0.167) للمحور</w:t>
      </w:r>
      <w:r w:rsidRPr="00790FBB">
        <w:rPr>
          <w:rFonts w:ascii="Simplified Arabic" w:hAnsi="Simplified Arabic" w:cs="Simplified Arabic"/>
          <w:sz w:val="28"/>
          <w:szCs w:val="28"/>
        </w:rPr>
        <w:t>:</w:t>
      </w:r>
      <w:r w:rsidRPr="00790FBB">
        <w:rPr>
          <w:rFonts w:ascii="Simplified Arabic" w:hAnsi="Simplified Arabic" w:cs="Simplified Arabic"/>
          <w:sz w:val="28"/>
          <w:szCs w:val="28"/>
          <w:rtl/>
        </w:rPr>
        <w:t xml:space="preserve"> (المقترحات الت</w:t>
      </w:r>
      <w:r w:rsidR="00A3295D">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تساهم ف</w:t>
      </w:r>
      <w:r w:rsidR="00A3295D">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نجاح التخطيط وإدارة المخاطر داخل المؤسسات الصحفية القومية) مما يدل عل</w:t>
      </w:r>
      <w:r w:rsidR="00A3295D">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w:t>
      </w:r>
      <w:r w:rsidR="00A3295D">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نه </w:t>
      </w:r>
      <w:r w:rsidR="00A3295D">
        <w:rPr>
          <w:rFonts w:ascii="Simplified Arabic" w:hAnsi="Simplified Arabic" w:cs="Simplified Arabic" w:hint="cs"/>
          <w:sz w:val="28"/>
          <w:szCs w:val="28"/>
          <w:rtl/>
        </w:rPr>
        <w:t>أ</w:t>
      </w:r>
      <w:r w:rsidRPr="00790FBB">
        <w:rPr>
          <w:rFonts w:ascii="Simplified Arabic" w:hAnsi="Simplified Arabic" w:cs="Simplified Arabic"/>
          <w:sz w:val="28"/>
          <w:szCs w:val="28"/>
          <w:rtl/>
        </w:rPr>
        <w:t>كثر المحاور</w:t>
      </w:r>
      <w:r w:rsidR="00A329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التي تقاربت حولها </w:t>
      </w:r>
      <w:r w:rsidR="00A3295D">
        <w:rPr>
          <w:rFonts w:ascii="Simplified Arabic" w:hAnsi="Simplified Arabic" w:cs="Simplified Arabic" w:hint="cs"/>
          <w:sz w:val="28"/>
          <w:szCs w:val="28"/>
          <w:rtl/>
        </w:rPr>
        <w:t>آ</w:t>
      </w:r>
      <w:r w:rsidRPr="00790FBB">
        <w:rPr>
          <w:rFonts w:ascii="Simplified Arabic" w:hAnsi="Simplified Arabic" w:cs="Simplified Arabic"/>
          <w:sz w:val="28"/>
          <w:szCs w:val="28"/>
          <w:rtl/>
        </w:rPr>
        <w:t>راء العينة</w:t>
      </w:r>
      <w:r w:rsidR="00A329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وكان </w:t>
      </w:r>
      <w:r w:rsidR="00A3295D">
        <w:rPr>
          <w:rFonts w:ascii="Simplified Arabic" w:hAnsi="Simplified Arabic" w:cs="Simplified Arabic" w:hint="cs"/>
          <w:sz w:val="28"/>
          <w:szCs w:val="28"/>
          <w:rtl/>
        </w:rPr>
        <w:t>أ</w:t>
      </w:r>
      <w:r w:rsidRPr="00790FBB">
        <w:rPr>
          <w:rFonts w:ascii="Simplified Arabic" w:hAnsi="Simplified Arabic" w:cs="Simplified Arabic"/>
          <w:sz w:val="28"/>
          <w:szCs w:val="28"/>
          <w:rtl/>
        </w:rPr>
        <w:t>كبر انحراف معياري (0.461) للمحور: (واقع التخطيط ف</w:t>
      </w:r>
      <w:r w:rsidR="00A3295D">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 مما يدل عل</w:t>
      </w:r>
      <w:r w:rsidR="00A3295D">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w:t>
      </w:r>
      <w:r w:rsidR="00A3295D">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نه </w:t>
      </w:r>
      <w:r w:rsidR="00A3295D">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كثر المحاور التي اختلف حولها </w:t>
      </w:r>
      <w:r w:rsidR="00A3295D">
        <w:rPr>
          <w:rFonts w:ascii="Simplified Arabic" w:hAnsi="Simplified Arabic" w:cs="Simplified Arabic" w:hint="cs"/>
          <w:sz w:val="28"/>
          <w:szCs w:val="28"/>
          <w:rtl/>
        </w:rPr>
        <w:t>آ</w:t>
      </w:r>
      <w:r w:rsidRPr="00790FBB">
        <w:rPr>
          <w:rFonts w:ascii="Simplified Arabic" w:hAnsi="Simplified Arabic" w:cs="Simplified Arabic"/>
          <w:sz w:val="28"/>
          <w:szCs w:val="28"/>
          <w:rtl/>
        </w:rPr>
        <w:t>راء العينة.</w:t>
      </w:r>
    </w:p>
    <w:p w:rsidR="00713B4C" w:rsidRPr="00790FBB" w:rsidRDefault="00713B4C" w:rsidP="00A3295D">
      <w:pPr>
        <w:spacing w:after="0" w:line="240"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جاء محور (المقترحات الت</w:t>
      </w:r>
      <w:r w:rsidR="00A3295D">
        <w:rPr>
          <w:rFonts w:ascii="Simplified Arabic" w:hAnsi="Simplified Arabic" w:cs="Simplified Arabic" w:hint="cs"/>
          <w:sz w:val="28"/>
          <w:szCs w:val="28"/>
          <w:rtl/>
        </w:rPr>
        <w:t>ي</w:t>
      </w:r>
      <w:r w:rsidRPr="00AA5810">
        <w:rPr>
          <w:rFonts w:ascii="Simplified Arabic" w:hAnsi="Simplified Arabic" w:cs="Simplified Arabic"/>
          <w:sz w:val="28"/>
          <w:szCs w:val="28"/>
          <w:rtl/>
        </w:rPr>
        <w:t xml:space="preserve"> تساهم ف</w:t>
      </w:r>
      <w:r w:rsidR="00A3295D">
        <w:rPr>
          <w:rFonts w:ascii="Simplified Arabic" w:hAnsi="Simplified Arabic" w:cs="Simplified Arabic" w:hint="cs"/>
          <w:sz w:val="28"/>
          <w:szCs w:val="28"/>
          <w:rtl/>
        </w:rPr>
        <w:t>ي</w:t>
      </w:r>
      <w:r w:rsidRPr="00AA5810">
        <w:rPr>
          <w:rFonts w:ascii="Simplified Arabic" w:hAnsi="Simplified Arabic" w:cs="Simplified Arabic"/>
          <w:sz w:val="28"/>
          <w:szCs w:val="28"/>
          <w:rtl/>
        </w:rPr>
        <w:t xml:space="preserve"> نجاح التخطيط وإدارة المخاطر داخل المؤسسات الصحفية القومية) </w:t>
      </w:r>
      <w:r w:rsidR="00A3295D">
        <w:rPr>
          <w:rFonts w:ascii="Simplified Arabic" w:hAnsi="Simplified Arabic" w:cs="Simplified Arabic"/>
          <w:sz w:val="28"/>
          <w:szCs w:val="28"/>
          <w:rtl/>
        </w:rPr>
        <w:t>بالمرتبة ال</w:t>
      </w:r>
      <w:r w:rsidR="00A3295D">
        <w:rPr>
          <w:rFonts w:ascii="Simplified Arabic" w:hAnsi="Simplified Arabic" w:cs="Simplified Arabic" w:hint="cs"/>
          <w:sz w:val="28"/>
          <w:szCs w:val="28"/>
          <w:rtl/>
        </w:rPr>
        <w:t>أ</w:t>
      </w:r>
      <w:r w:rsidRPr="00790FBB">
        <w:rPr>
          <w:rFonts w:ascii="Simplified Arabic" w:hAnsi="Simplified Arabic" w:cs="Simplified Arabic"/>
          <w:sz w:val="28"/>
          <w:szCs w:val="28"/>
          <w:rtl/>
        </w:rPr>
        <w:t>ول</w:t>
      </w:r>
      <w:r w:rsidR="00A3295D">
        <w:rPr>
          <w:rFonts w:ascii="Simplified Arabic" w:hAnsi="Simplified Arabic" w:cs="Simplified Arabic" w:hint="cs"/>
          <w:sz w:val="28"/>
          <w:szCs w:val="28"/>
          <w:rtl/>
        </w:rPr>
        <w:t>ى</w:t>
      </w:r>
      <w:r w:rsidRPr="00790FBB">
        <w:rPr>
          <w:rFonts w:ascii="Simplified Arabic" w:hAnsi="Simplified Arabic" w:cs="Simplified Arabic"/>
          <w:sz w:val="28"/>
          <w:szCs w:val="28"/>
          <w:rtl/>
        </w:rPr>
        <w:t xml:space="preserve"> بأهمية نسبية قيمتها (97.8</w:t>
      </w:r>
      <w:r w:rsidRPr="00790FBB">
        <w:rPr>
          <w:rFonts w:ascii="Simplified Arabic" w:hAnsi="Simplified Arabic" w:cs="Simplified Arabic"/>
          <w:sz w:val="28"/>
          <w:szCs w:val="28"/>
        </w:rPr>
        <w:t>%</w:t>
      </w:r>
      <w:r w:rsidR="00A3295D">
        <w:rPr>
          <w:rFonts w:ascii="Simplified Arabic" w:hAnsi="Simplified Arabic" w:cs="Simplified Arabic"/>
          <w:sz w:val="28"/>
          <w:szCs w:val="28"/>
          <w:rtl/>
        </w:rPr>
        <w:t>)</w:t>
      </w:r>
      <w:r w:rsidR="00A329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ويليه محور (ال</w:t>
      </w:r>
      <w:r w:rsidR="00A3295D">
        <w:rPr>
          <w:rFonts w:ascii="Simplified Arabic" w:hAnsi="Simplified Arabic" w:cs="Simplified Arabic" w:hint="cs"/>
          <w:sz w:val="28"/>
          <w:szCs w:val="28"/>
          <w:rtl/>
        </w:rPr>
        <w:t>آ</w:t>
      </w:r>
      <w:r w:rsidRPr="00790FBB">
        <w:rPr>
          <w:rFonts w:ascii="Simplified Arabic" w:hAnsi="Simplified Arabic" w:cs="Simplified Arabic"/>
          <w:sz w:val="28"/>
          <w:szCs w:val="28"/>
          <w:rtl/>
        </w:rPr>
        <w:t>ثار المترتبة على غياب التخطيط داخل المؤسسات الصحفية القومية)</w:t>
      </w:r>
      <w:r w:rsidR="00087229" w:rsidRPr="00790FBB">
        <w:rPr>
          <w:rFonts w:ascii="Simplified Arabic" w:hAnsi="Simplified Arabic" w:cs="Simplified Arabic" w:hint="cs"/>
          <w:sz w:val="28"/>
          <w:szCs w:val="28"/>
          <w:rtl/>
        </w:rPr>
        <w:t xml:space="preserve"> </w:t>
      </w:r>
      <w:r w:rsidR="00087229" w:rsidRPr="00790FBB">
        <w:rPr>
          <w:rFonts w:ascii="Simplified Arabic" w:hAnsi="Simplified Arabic" w:cs="Simplified Arabic"/>
          <w:sz w:val="28"/>
          <w:szCs w:val="28"/>
          <w:rtl/>
        </w:rPr>
        <w:t>بالمرتبة ال</w:t>
      </w:r>
      <w:r w:rsidR="00087229" w:rsidRPr="00790FBB">
        <w:rPr>
          <w:rFonts w:ascii="Simplified Arabic" w:hAnsi="Simplified Arabic" w:cs="Simplified Arabic" w:hint="cs"/>
          <w:sz w:val="28"/>
          <w:szCs w:val="28"/>
          <w:rtl/>
        </w:rPr>
        <w:t xml:space="preserve">ثانية </w:t>
      </w:r>
      <w:r w:rsidR="00087229" w:rsidRPr="00790FBB">
        <w:rPr>
          <w:rFonts w:ascii="Simplified Arabic" w:hAnsi="Simplified Arabic" w:cs="Simplified Arabic"/>
          <w:sz w:val="28"/>
          <w:szCs w:val="28"/>
          <w:rtl/>
        </w:rPr>
        <w:t>بأهمية نسبية قيمتها (</w:t>
      </w:r>
      <w:r w:rsidR="00A4221D" w:rsidRPr="00790FBB">
        <w:rPr>
          <w:rFonts w:asciiTheme="minorHAnsi" w:hAnsiTheme="minorHAnsi" w:cs="Simplified Arabic" w:hint="cs"/>
          <w:sz w:val="28"/>
          <w:szCs w:val="28"/>
          <w:rtl/>
        </w:rPr>
        <w:t>96.7</w:t>
      </w:r>
      <w:r w:rsidR="00A4221D" w:rsidRPr="00790FBB">
        <w:rPr>
          <w:rFonts w:ascii="Simplified Arabic" w:hAnsi="Simplified Arabic" w:cs="Simplified Arabic" w:hint="cs"/>
          <w:sz w:val="28"/>
          <w:szCs w:val="28"/>
          <w:rtl/>
        </w:rPr>
        <w:t>%</w:t>
      </w:r>
      <w:r w:rsidR="00087229" w:rsidRPr="00790FBB">
        <w:rPr>
          <w:rFonts w:ascii="Simplified Arabic" w:hAnsi="Simplified Arabic" w:cs="Simplified Arabic"/>
          <w:sz w:val="28"/>
          <w:szCs w:val="28"/>
          <w:rtl/>
        </w:rPr>
        <w:t>)</w:t>
      </w:r>
      <w:r w:rsidR="00A3295D">
        <w:rPr>
          <w:rFonts w:ascii="Simplified Arabic" w:hAnsi="Simplified Arabic" w:cs="Simplified Arabic" w:hint="cs"/>
          <w:sz w:val="28"/>
          <w:szCs w:val="28"/>
          <w:rtl/>
        </w:rPr>
        <w:t>،</w:t>
      </w:r>
      <w:r w:rsidR="00A4221D"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ثم محور</w:t>
      </w:r>
      <w:r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(دور التخطيط في إدارة المخاطر بالمؤسسات الصحفية القومية)</w:t>
      </w:r>
      <w:r w:rsidR="00A329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00A4221D" w:rsidRPr="00790FBB">
        <w:rPr>
          <w:rFonts w:ascii="Simplified Arabic" w:hAnsi="Simplified Arabic" w:cs="Simplified Arabic"/>
          <w:sz w:val="28"/>
          <w:szCs w:val="28"/>
          <w:rtl/>
        </w:rPr>
        <w:t>بالمرتبة ال</w:t>
      </w:r>
      <w:r w:rsidR="00A4221D" w:rsidRPr="00790FBB">
        <w:rPr>
          <w:rFonts w:ascii="Simplified Arabic" w:hAnsi="Simplified Arabic" w:cs="Simplified Arabic" w:hint="cs"/>
          <w:sz w:val="28"/>
          <w:szCs w:val="28"/>
          <w:rtl/>
        </w:rPr>
        <w:t xml:space="preserve">ثالثة </w:t>
      </w:r>
      <w:r w:rsidR="00A4221D" w:rsidRPr="00790FBB">
        <w:rPr>
          <w:rFonts w:ascii="Simplified Arabic" w:hAnsi="Simplified Arabic" w:cs="Simplified Arabic"/>
          <w:sz w:val="28"/>
          <w:szCs w:val="28"/>
          <w:rtl/>
        </w:rPr>
        <w:t>بأهمية نسبية قيمتها (</w:t>
      </w:r>
      <w:r w:rsidR="00A4221D" w:rsidRPr="00790FBB">
        <w:rPr>
          <w:rFonts w:ascii="Simplified Arabic" w:hAnsi="Simplified Arabic" w:cs="Simplified Arabic" w:hint="cs"/>
          <w:sz w:val="28"/>
          <w:szCs w:val="28"/>
          <w:rtl/>
        </w:rPr>
        <w:t>93.9%</w:t>
      </w:r>
      <w:r w:rsidR="00A4221D" w:rsidRPr="00790FBB">
        <w:rPr>
          <w:rFonts w:ascii="Simplified Arabic" w:hAnsi="Simplified Arabic" w:cs="Simplified Arabic"/>
          <w:sz w:val="28"/>
          <w:szCs w:val="28"/>
          <w:rtl/>
        </w:rPr>
        <w:t>)</w:t>
      </w:r>
      <w:r w:rsidR="00A4221D"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ثم محور</w:t>
      </w:r>
      <w:r w:rsidR="00A3295D">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(المعوقات التي تواجه عملية التخطيط ف</w:t>
      </w:r>
      <w:r w:rsidR="00A3295D">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w:t>
      </w:r>
      <w:r w:rsidR="00A3295D">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w:t>
      </w:r>
      <w:r w:rsidR="00A4221D" w:rsidRPr="00790FBB">
        <w:rPr>
          <w:rFonts w:ascii="Simplified Arabic" w:hAnsi="Simplified Arabic" w:cs="Simplified Arabic"/>
          <w:sz w:val="28"/>
          <w:szCs w:val="28"/>
          <w:rtl/>
        </w:rPr>
        <w:t>بالمرتبة ال</w:t>
      </w:r>
      <w:r w:rsidR="00A4221D" w:rsidRPr="00790FBB">
        <w:rPr>
          <w:rFonts w:ascii="Simplified Arabic" w:hAnsi="Simplified Arabic" w:cs="Simplified Arabic" w:hint="cs"/>
          <w:sz w:val="28"/>
          <w:szCs w:val="28"/>
          <w:rtl/>
        </w:rPr>
        <w:t xml:space="preserve">رابعة </w:t>
      </w:r>
      <w:r w:rsidR="00A4221D" w:rsidRPr="00790FBB">
        <w:rPr>
          <w:rFonts w:ascii="Simplified Arabic" w:hAnsi="Simplified Arabic" w:cs="Simplified Arabic"/>
          <w:sz w:val="28"/>
          <w:szCs w:val="28"/>
          <w:rtl/>
        </w:rPr>
        <w:t>بأهمية نسبية قيمتها (</w:t>
      </w:r>
      <w:r w:rsidR="00A4221D" w:rsidRPr="00790FBB">
        <w:rPr>
          <w:rFonts w:ascii="Simplified Arabic" w:hAnsi="Simplified Arabic" w:cs="Simplified Arabic" w:hint="cs"/>
          <w:sz w:val="28"/>
          <w:szCs w:val="28"/>
          <w:rtl/>
        </w:rPr>
        <w:t>93</w:t>
      </w:r>
      <w:r w:rsidR="00A4221D" w:rsidRPr="00790FBB">
        <w:rPr>
          <w:rFonts w:ascii="Simplified Arabic" w:hAnsi="Simplified Arabic" w:cs="Simplified Arabic"/>
          <w:sz w:val="28"/>
          <w:szCs w:val="28"/>
        </w:rPr>
        <w:t>%</w:t>
      </w:r>
      <w:r w:rsidR="00A4221D" w:rsidRPr="00790FBB">
        <w:rPr>
          <w:rFonts w:ascii="Simplified Arabic" w:hAnsi="Simplified Arabic" w:cs="Simplified Arabic"/>
          <w:sz w:val="28"/>
          <w:szCs w:val="28"/>
          <w:rtl/>
        </w:rPr>
        <w:t>)</w:t>
      </w:r>
      <w:r w:rsidR="00A4221D" w:rsidRPr="00790FBB">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ثم محور</w:t>
      </w:r>
      <w:r w:rsidR="00A3295D">
        <w:rPr>
          <w:rFonts w:ascii="Simplified Arabic" w:hAnsi="Simplified Arabic" w:cs="Simplified Arabic" w:hint="cs"/>
          <w:sz w:val="28"/>
          <w:szCs w:val="28"/>
          <w:rtl/>
        </w:rPr>
        <w:t xml:space="preserve"> </w:t>
      </w:r>
      <w:r w:rsidRPr="00790FBB">
        <w:rPr>
          <w:rFonts w:ascii="Simplified Arabic" w:hAnsi="Simplified Arabic" w:cs="Simplified Arabic"/>
          <w:sz w:val="28"/>
          <w:szCs w:val="28"/>
          <w:rtl/>
        </w:rPr>
        <w:t>(أنواع المخاطر الت</w:t>
      </w:r>
      <w:r w:rsidR="00A3295D">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تتعرض لها المؤسسات الصحفية القومية)</w:t>
      </w:r>
      <w:r w:rsidR="00A4221D" w:rsidRPr="00790FBB">
        <w:rPr>
          <w:rFonts w:ascii="Simplified Arabic" w:hAnsi="Simplified Arabic" w:cs="Simplified Arabic" w:hint="cs"/>
          <w:sz w:val="28"/>
          <w:szCs w:val="28"/>
          <w:rtl/>
        </w:rPr>
        <w:t xml:space="preserve">، </w:t>
      </w:r>
      <w:r w:rsidR="00A4221D" w:rsidRPr="00790FBB">
        <w:rPr>
          <w:rFonts w:ascii="Simplified Arabic" w:hAnsi="Simplified Arabic" w:cs="Simplified Arabic"/>
          <w:sz w:val="28"/>
          <w:szCs w:val="28"/>
          <w:rtl/>
        </w:rPr>
        <w:t>بالمرتبة ال</w:t>
      </w:r>
      <w:r w:rsidR="00A4221D" w:rsidRPr="00790FBB">
        <w:rPr>
          <w:rFonts w:ascii="Simplified Arabic" w:hAnsi="Simplified Arabic" w:cs="Simplified Arabic" w:hint="cs"/>
          <w:sz w:val="28"/>
          <w:szCs w:val="28"/>
          <w:rtl/>
        </w:rPr>
        <w:t xml:space="preserve">خامسة </w:t>
      </w:r>
      <w:r w:rsidR="00A4221D" w:rsidRPr="00790FBB">
        <w:rPr>
          <w:rFonts w:ascii="Simplified Arabic" w:hAnsi="Simplified Arabic" w:cs="Simplified Arabic"/>
          <w:sz w:val="28"/>
          <w:szCs w:val="28"/>
          <w:rtl/>
        </w:rPr>
        <w:t>بأهمية نسبية قيمتها (</w:t>
      </w:r>
      <w:r w:rsidR="00A4221D" w:rsidRPr="00790FBB">
        <w:rPr>
          <w:rFonts w:ascii="Simplified Arabic" w:hAnsi="Simplified Arabic" w:cs="Simplified Arabic" w:hint="cs"/>
          <w:sz w:val="28"/>
          <w:szCs w:val="28"/>
          <w:rtl/>
        </w:rPr>
        <w:t>90.9</w:t>
      </w:r>
      <w:r w:rsidR="00A4221D" w:rsidRPr="00790FBB">
        <w:rPr>
          <w:rFonts w:ascii="Simplified Arabic" w:hAnsi="Simplified Arabic" w:cs="Simplified Arabic"/>
          <w:sz w:val="28"/>
          <w:szCs w:val="28"/>
        </w:rPr>
        <w:t>%</w:t>
      </w:r>
      <w:r w:rsidR="00A4221D" w:rsidRPr="00790FBB">
        <w:rPr>
          <w:rFonts w:ascii="Simplified Arabic" w:hAnsi="Simplified Arabic" w:cs="Simplified Arabic"/>
          <w:sz w:val="28"/>
          <w:szCs w:val="28"/>
          <w:rtl/>
        </w:rPr>
        <w:t>)</w:t>
      </w:r>
      <w:r w:rsidR="00A4221D" w:rsidRPr="00790FBB">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وفي ال</w:t>
      </w:r>
      <w:r w:rsidR="00A4221D" w:rsidRPr="00790FBB">
        <w:rPr>
          <w:rFonts w:ascii="Simplified Arabic" w:hAnsi="Simplified Arabic" w:cs="Simplified Arabic" w:hint="cs"/>
          <w:sz w:val="28"/>
          <w:szCs w:val="28"/>
          <w:rtl/>
        </w:rPr>
        <w:t>مرتبة ال</w:t>
      </w:r>
      <w:r w:rsidR="00A3295D">
        <w:rPr>
          <w:rFonts w:ascii="Simplified Arabic" w:hAnsi="Simplified Arabic" w:cs="Simplified Arabic" w:hint="cs"/>
          <w:sz w:val="28"/>
          <w:szCs w:val="28"/>
          <w:rtl/>
        </w:rPr>
        <w:t>أ</w:t>
      </w:r>
      <w:r w:rsidR="00A4221D" w:rsidRPr="00790FBB">
        <w:rPr>
          <w:rFonts w:ascii="Simplified Arabic" w:hAnsi="Simplified Arabic" w:cs="Simplified Arabic" w:hint="cs"/>
          <w:sz w:val="28"/>
          <w:szCs w:val="28"/>
          <w:rtl/>
        </w:rPr>
        <w:t xml:space="preserve">خيرة </w:t>
      </w:r>
      <w:r w:rsidRPr="00790FBB">
        <w:rPr>
          <w:rFonts w:ascii="Simplified Arabic" w:hAnsi="Simplified Arabic" w:cs="Simplified Arabic"/>
          <w:sz w:val="28"/>
          <w:szCs w:val="28"/>
          <w:rtl/>
        </w:rPr>
        <w:t>يأتي المحور (واقع التخطيط ف</w:t>
      </w:r>
      <w:r w:rsidR="00A3295D">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المؤسسات الصحفية القومية) بأهمية نسبية  قيمتها (59.3</w:t>
      </w:r>
      <w:r w:rsidRPr="00790FBB">
        <w:rPr>
          <w:rFonts w:ascii="Simplified Arabic" w:hAnsi="Simplified Arabic" w:cs="Simplified Arabic"/>
          <w:sz w:val="28"/>
          <w:szCs w:val="28"/>
        </w:rPr>
        <w:t>%</w:t>
      </w:r>
      <w:r w:rsidRPr="00790FBB">
        <w:rPr>
          <w:rFonts w:ascii="Simplified Arabic" w:hAnsi="Simplified Arabic" w:cs="Simplified Arabic"/>
          <w:sz w:val="28"/>
          <w:szCs w:val="28"/>
          <w:rtl/>
        </w:rPr>
        <w:t>).</w:t>
      </w:r>
    </w:p>
    <w:p w:rsidR="00BB2BB3" w:rsidRPr="00BB2BB3" w:rsidRDefault="00713B4C" w:rsidP="00A3295D">
      <w:pPr>
        <w:spacing w:after="0" w:line="240" w:lineRule="auto"/>
        <w:contextualSpacing/>
        <w:rPr>
          <w:rFonts w:ascii="Hacen Tehran" w:hAnsi="Hacen Tehran" w:cs="GE Jarida Heavy"/>
          <w:sz w:val="28"/>
          <w:szCs w:val="28"/>
          <w:rtl/>
          <w:lang w:bidi="ar-EG"/>
        </w:rPr>
      </w:pPr>
      <w:r w:rsidRPr="00790FBB">
        <w:rPr>
          <w:rFonts w:ascii="Hacen Tehran" w:hAnsi="Hacen Tehran" w:cs="GE Jarida Heavy"/>
          <w:sz w:val="28"/>
          <w:szCs w:val="28"/>
          <w:rtl/>
          <w:lang w:bidi="ar-EG"/>
        </w:rPr>
        <w:t>التساؤل الرئيس</w:t>
      </w:r>
      <w:r w:rsidR="00A3295D">
        <w:rPr>
          <w:rFonts w:ascii="Hacen Tehran" w:hAnsi="Hacen Tehran" w:cs="GE Jarida Heavy" w:hint="cs"/>
          <w:sz w:val="28"/>
          <w:szCs w:val="28"/>
          <w:rtl/>
          <w:lang w:bidi="ar-EG"/>
        </w:rPr>
        <w:t>ي</w:t>
      </w:r>
      <w:r w:rsidRPr="00790FBB">
        <w:rPr>
          <w:rFonts w:ascii="Hacen Tehran" w:hAnsi="Hacen Tehran" w:cs="GE Jarida Heavy"/>
          <w:sz w:val="28"/>
          <w:szCs w:val="28"/>
          <w:rtl/>
          <w:lang w:bidi="ar-EG"/>
        </w:rPr>
        <w:t xml:space="preserve"> هو: </w:t>
      </w:r>
      <w:r w:rsidR="00A3295D">
        <w:rPr>
          <w:rFonts w:ascii="Hacen Tehran" w:hAnsi="Hacen Tehran" w:cs="GE Jarida Heavy" w:hint="cs"/>
          <w:sz w:val="28"/>
          <w:szCs w:val="28"/>
          <w:rtl/>
          <w:lang w:bidi="ar-EG"/>
        </w:rPr>
        <w:t>«</w:t>
      </w:r>
      <w:r w:rsidR="00BB2BB3" w:rsidRPr="00BB2BB3">
        <w:rPr>
          <w:rFonts w:ascii="Hacen Tehran" w:hAnsi="Hacen Tehran" w:cs="GE Jarida Heavy" w:hint="cs"/>
          <w:sz w:val="28"/>
          <w:szCs w:val="28"/>
          <w:rtl/>
          <w:lang w:bidi="ar-EG"/>
        </w:rPr>
        <w:t>ما</w:t>
      </w:r>
      <w:r w:rsidR="00A3295D">
        <w:rPr>
          <w:rFonts w:ascii="Hacen Tehran" w:hAnsi="Hacen Tehran" w:cs="GE Jarida Heavy" w:hint="cs"/>
          <w:sz w:val="28"/>
          <w:szCs w:val="28"/>
          <w:rtl/>
          <w:lang w:bidi="ar-EG"/>
        </w:rPr>
        <w:t xml:space="preserve"> </w:t>
      </w:r>
      <w:r w:rsidR="00BB2BB3" w:rsidRPr="00BB2BB3">
        <w:rPr>
          <w:rFonts w:ascii="Hacen Tehran" w:hAnsi="Hacen Tehran" w:cs="GE Jarida Heavy" w:hint="cs"/>
          <w:sz w:val="28"/>
          <w:szCs w:val="28"/>
          <w:rtl/>
          <w:lang w:bidi="ar-EG"/>
        </w:rPr>
        <w:t xml:space="preserve"> أهمية ودور التخطيط</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الفعال</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في</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مواجهة</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المخاطر</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والتنبؤ بها وتخفيف</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آثارها</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على</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المؤسسات</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الصحفية</w:t>
      </w:r>
      <w:r w:rsidR="00BB2BB3" w:rsidRPr="00BB2BB3">
        <w:rPr>
          <w:rFonts w:ascii="Hacen Tehran" w:hAnsi="Hacen Tehran" w:cs="GE Jarida Heavy"/>
          <w:sz w:val="28"/>
          <w:szCs w:val="28"/>
          <w:rtl/>
          <w:lang w:bidi="ar-EG"/>
        </w:rPr>
        <w:t xml:space="preserve"> </w:t>
      </w:r>
      <w:r w:rsidR="00BB2BB3" w:rsidRPr="00BB2BB3">
        <w:rPr>
          <w:rFonts w:ascii="Hacen Tehran" w:hAnsi="Hacen Tehran" w:cs="GE Jarida Heavy" w:hint="cs"/>
          <w:sz w:val="28"/>
          <w:szCs w:val="28"/>
          <w:rtl/>
          <w:lang w:bidi="ar-EG"/>
        </w:rPr>
        <w:t>القومية</w:t>
      </w:r>
      <w:r w:rsidR="00A3295D">
        <w:rPr>
          <w:rFonts w:ascii="Hacen Tehran" w:hAnsi="Hacen Tehran" w:cs="GE Jarida Heavy" w:hint="cs"/>
          <w:sz w:val="28"/>
          <w:szCs w:val="28"/>
          <w:rtl/>
          <w:lang w:bidi="ar-EG"/>
        </w:rPr>
        <w:t>».</w:t>
      </w:r>
    </w:p>
    <w:p w:rsidR="00713B4C" w:rsidRPr="00AA5810" w:rsidRDefault="00713B4C" w:rsidP="00A3295D">
      <w:pPr>
        <w:tabs>
          <w:tab w:val="left" w:pos="1136"/>
        </w:tabs>
        <w:spacing w:after="0" w:line="240"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للإجابة ع</w:t>
      </w:r>
      <w:r w:rsidR="00A3295D">
        <w:rPr>
          <w:rFonts w:ascii="Simplified Arabic" w:hAnsi="Simplified Arabic" w:cs="Simplified Arabic" w:hint="cs"/>
          <w:sz w:val="28"/>
          <w:szCs w:val="28"/>
          <w:rtl/>
        </w:rPr>
        <w:t>ن</w:t>
      </w:r>
      <w:r w:rsidRPr="00AA5810">
        <w:rPr>
          <w:rFonts w:ascii="Simplified Arabic" w:hAnsi="Simplified Arabic" w:cs="Simplified Arabic"/>
          <w:sz w:val="28"/>
          <w:szCs w:val="28"/>
          <w:rtl/>
        </w:rPr>
        <w:t xml:space="preserve"> السؤال </w:t>
      </w:r>
      <w:r w:rsidR="00A3295D">
        <w:rPr>
          <w:rFonts w:ascii="Simplified Arabic" w:hAnsi="Simplified Arabic" w:cs="Simplified Arabic" w:hint="cs"/>
          <w:sz w:val="28"/>
          <w:szCs w:val="28"/>
          <w:rtl/>
        </w:rPr>
        <w:t>«</w:t>
      </w:r>
      <w:r w:rsidR="00BB2BB3" w:rsidRPr="00BB2BB3">
        <w:rPr>
          <w:rFonts w:ascii="Simplified Arabic" w:hAnsi="Simplified Arabic" w:cs="Simplified Arabic" w:hint="cs"/>
          <w:sz w:val="28"/>
          <w:szCs w:val="28"/>
          <w:rtl/>
        </w:rPr>
        <w:t>ما أهمية ودور التخطيط</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الفعال</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في</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مواجهة</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المخاطر</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والتنبؤ بها وتخفيف</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آثارها</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على</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المؤسسات</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الصحفية</w:t>
      </w:r>
      <w:r w:rsidR="00BB2BB3" w:rsidRPr="00BB2BB3">
        <w:rPr>
          <w:rFonts w:ascii="Simplified Arabic" w:hAnsi="Simplified Arabic" w:cs="Simplified Arabic"/>
          <w:sz w:val="28"/>
          <w:szCs w:val="28"/>
          <w:rtl/>
        </w:rPr>
        <w:t xml:space="preserve"> </w:t>
      </w:r>
      <w:r w:rsidR="00BB2BB3" w:rsidRPr="00BB2BB3">
        <w:rPr>
          <w:rFonts w:ascii="Simplified Arabic" w:hAnsi="Simplified Arabic" w:cs="Simplified Arabic" w:hint="cs"/>
          <w:sz w:val="28"/>
          <w:szCs w:val="28"/>
          <w:rtl/>
        </w:rPr>
        <w:t>القومية</w:t>
      </w:r>
      <w:r w:rsidR="00A3295D">
        <w:rPr>
          <w:rFonts w:ascii="Simplified Arabic" w:hAnsi="Simplified Arabic" w:cs="Simplified Arabic" w:hint="cs"/>
          <w:sz w:val="28"/>
          <w:szCs w:val="28"/>
          <w:rtl/>
        </w:rPr>
        <w:t>»</w:t>
      </w:r>
      <w:r w:rsidR="00BB2BB3">
        <w:rPr>
          <w:rFonts w:ascii="Simplified Arabic" w:hAnsi="Simplified Arabic" w:cs="Simplified Arabic" w:hint="cs"/>
          <w:sz w:val="28"/>
          <w:szCs w:val="28"/>
          <w:rtl/>
        </w:rPr>
        <w:t xml:space="preserve">، </w:t>
      </w:r>
      <w:r w:rsidRPr="00AA5810">
        <w:rPr>
          <w:rFonts w:ascii="Simplified Arabic" w:hAnsi="Simplified Arabic" w:cs="Simplified Arabic"/>
          <w:sz w:val="28"/>
          <w:szCs w:val="28"/>
          <w:rtl/>
        </w:rPr>
        <w:t xml:space="preserve">تم قياس محفزات </w:t>
      </w:r>
      <w:r w:rsidRPr="00AA5810">
        <w:rPr>
          <w:rFonts w:ascii="Simplified Arabic" w:hAnsi="Simplified Arabic" w:cs="Simplified Arabic"/>
          <w:sz w:val="28"/>
          <w:szCs w:val="28"/>
          <w:rtl/>
          <w:lang w:bidi="ar-JO"/>
        </w:rPr>
        <w:t xml:space="preserve">ما </w:t>
      </w:r>
      <w:r w:rsidRPr="00AA5810">
        <w:rPr>
          <w:rFonts w:ascii="Simplified Arabic" w:hAnsi="Simplified Arabic" w:cs="Simplified Arabic"/>
          <w:sz w:val="28"/>
          <w:szCs w:val="28"/>
          <w:rtl/>
        </w:rPr>
        <w:t xml:space="preserve">دور التخطيط في إدارة المخاطر بالمؤسسات الصحفية القومية بتحليل استجابات المستقصي منهم نحو </w:t>
      </w:r>
      <w:r w:rsidRPr="00AA5810">
        <w:rPr>
          <w:rFonts w:ascii="Simplified Arabic" w:hAnsi="Simplified Arabic" w:cs="Simplified Arabic"/>
          <w:sz w:val="28"/>
          <w:szCs w:val="28"/>
          <w:rtl/>
          <w:lang w:bidi="ar-JO"/>
        </w:rPr>
        <w:t xml:space="preserve">ما </w:t>
      </w:r>
      <w:r w:rsidRPr="00AA5810">
        <w:rPr>
          <w:rFonts w:ascii="Simplified Arabic" w:hAnsi="Simplified Arabic" w:cs="Simplified Arabic"/>
          <w:sz w:val="28"/>
          <w:szCs w:val="28"/>
          <w:rtl/>
        </w:rPr>
        <w:t xml:space="preserve">دور التخطيط في إدارة المخاطر بالمؤسسات الصحفية القومية يتضح </w:t>
      </w:r>
      <w:r w:rsidR="00F0382E" w:rsidRPr="00AA5810">
        <w:rPr>
          <w:rFonts w:ascii="Simplified Arabic" w:hAnsi="Simplified Arabic" w:cs="Simplified Arabic" w:hint="cs"/>
          <w:sz w:val="28"/>
          <w:szCs w:val="28"/>
          <w:rtl/>
        </w:rPr>
        <w:t>أ</w:t>
      </w:r>
      <w:r w:rsidRPr="00AA5810">
        <w:rPr>
          <w:rFonts w:ascii="Simplified Arabic" w:hAnsi="Simplified Arabic" w:cs="Simplified Arabic"/>
          <w:sz w:val="28"/>
          <w:szCs w:val="28"/>
          <w:rtl/>
        </w:rPr>
        <w:t>همية هذا المحور كما يلي:</w:t>
      </w:r>
    </w:p>
    <w:p w:rsidR="00713B4C" w:rsidRPr="00A755E2" w:rsidRDefault="00713B4C" w:rsidP="00BB2BB3">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BB2BB3">
        <w:rPr>
          <w:rFonts w:ascii="Tw Cen MT Condensed Extra Bold" w:eastAsiaTheme="minorHAnsi" w:hAnsi="Tw Cen MT Condensed Extra Bold" w:cs="Shurooq 16" w:hint="cs"/>
          <w:color w:val="000000" w:themeColor="text1"/>
          <w:sz w:val="30"/>
          <w:szCs w:val="30"/>
          <w:rtl/>
          <w:lang w:bidi="ar-EG"/>
        </w:rPr>
        <w:t>4/17</w:t>
      </w:r>
      <w:r w:rsidRPr="00A755E2">
        <w:rPr>
          <w:rFonts w:ascii="Tw Cen MT Condensed Extra Bold" w:eastAsiaTheme="minorHAnsi" w:hAnsi="Tw Cen MT Condensed Extra Bold" w:cs="Shurooq 16" w:hint="cs"/>
          <w:color w:val="000000" w:themeColor="text1"/>
          <w:sz w:val="30"/>
          <w:szCs w:val="30"/>
          <w:rtl/>
          <w:lang w:bidi="ar-EG"/>
        </w:rPr>
        <w:t>)</w:t>
      </w:r>
    </w:p>
    <w:p w:rsidR="00480379" w:rsidRPr="00480379" w:rsidRDefault="00713B4C" w:rsidP="00883F9C">
      <w:pPr>
        <w:spacing w:line="240" w:lineRule="auto"/>
        <w:contextualSpacing/>
        <w:jc w:val="center"/>
        <w:rPr>
          <w:rFonts w:ascii="Tw Cen MT Condensed Extra Bold" w:eastAsiaTheme="minorHAnsi" w:hAnsi="Tw Cen MT Condensed Extra Bold" w:cs="Shurooq 16"/>
          <w:color w:val="000000" w:themeColor="text1"/>
          <w:sz w:val="28"/>
          <w:szCs w:val="28"/>
          <w:rtl/>
          <w:lang w:bidi="ar-EG"/>
        </w:rPr>
      </w:pPr>
      <w:r w:rsidRPr="00480379">
        <w:rPr>
          <w:rFonts w:ascii="Tw Cen MT Condensed Extra Bold" w:eastAsiaTheme="minorHAnsi" w:hAnsi="Tw Cen MT Condensed Extra Bold" w:cs="Shurooq 16"/>
          <w:color w:val="000000" w:themeColor="text1"/>
          <w:sz w:val="28"/>
          <w:szCs w:val="28"/>
          <w:rtl/>
          <w:lang w:bidi="ar-EG"/>
        </w:rPr>
        <w:t xml:space="preserve">قياس </w:t>
      </w:r>
      <w:r w:rsidR="00480379" w:rsidRPr="00480379">
        <w:rPr>
          <w:rFonts w:ascii="Tw Cen MT Condensed Extra Bold" w:eastAsiaTheme="minorHAnsi" w:hAnsi="Tw Cen MT Condensed Extra Bold" w:cs="Shurooq 16" w:hint="cs"/>
          <w:color w:val="000000" w:themeColor="text1"/>
          <w:sz w:val="28"/>
          <w:szCs w:val="28"/>
          <w:rtl/>
          <w:lang w:bidi="ar-EG"/>
        </w:rPr>
        <w:t>ما أهمية ودور التخطيط</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الفعال</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في</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مواجهة</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المخاطر</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والتنبؤ بها وتخفيف</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آثارها</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على</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المؤسسات</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الصحفية</w:t>
      </w:r>
      <w:r w:rsidR="00480379" w:rsidRPr="00480379">
        <w:rPr>
          <w:rFonts w:ascii="Tw Cen MT Condensed Extra Bold" w:eastAsiaTheme="minorHAnsi" w:hAnsi="Tw Cen MT Condensed Extra Bold" w:cs="Shurooq 16"/>
          <w:color w:val="000000" w:themeColor="text1"/>
          <w:sz w:val="28"/>
          <w:szCs w:val="28"/>
          <w:rtl/>
          <w:lang w:bidi="ar-EG"/>
        </w:rPr>
        <w:t xml:space="preserve"> </w:t>
      </w:r>
      <w:r w:rsidR="00480379" w:rsidRPr="00480379">
        <w:rPr>
          <w:rFonts w:ascii="Tw Cen MT Condensed Extra Bold" w:eastAsiaTheme="minorHAnsi" w:hAnsi="Tw Cen MT Condensed Extra Bold" w:cs="Shurooq 16" w:hint="cs"/>
          <w:color w:val="000000" w:themeColor="text1"/>
          <w:sz w:val="28"/>
          <w:szCs w:val="28"/>
          <w:rtl/>
          <w:lang w:bidi="ar-EG"/>
        </w:rPr>
        <w:t>القومية</w:t>
      </w:r>
    </w:p>
    <w:tbl>
      <w:tblPr>
        <w:tblStyle w:val="TableGrid"/>
        <w:bidiVisual/>
        <w:tblW w:w="10866" w:type="dxa"/>
        <w:jc w:val="center"/>
        <w:tblLook w:val="04A0" w:firstRow="1" w:lastRow="0" w:firstColumn="1" w:lastColumn="0" w:noHBand="0" w:noVBand="1"/>
      </w:tblPr>
      <w:tblGrid>
        <w:gridCol w:w="4391"/>
        <w:gridCol w:w="805"/>
        <w:gridCol w:w="781"/>
        <w:gridCol w:w="672"/>
        <w:gridCol w:w="672"/>
        <w:gridCol w:w="913"/>
        <w:gridCol w:w="939"/>
        <w:gridCol w:w="913"/>
        <w:gridCol w:w="780"/>
      </w:tblGrid>
      <w:tr w:rsidR="00713B4C" w:rsidRPr="00790FBB" w:rsidTr="000575C3">
        <w:trPr>
          <w:trHeight w:val="402"/>
          <w:jc w:val="center"/>
        </w:trPr>
        <w:tc>
          <w:tcPr>
            <w:tcW w:w="4391"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4"/>
                <w:szCs w:val="24"/>
              </w:rPr>
            </w:pPr>
            <w:r w:rsidRPr="00790FBB">
              <w:rPr>
                <w:rFonts w:ascii="Simplified Arabic" w:hAnsi="Simplified Arabic" w:cs="Simplified Arabic"/>
                <w:sz w:val="24"/>
                <w:szCs w:val="24"/>
                <w:rtl/>
              </w:rPr>
              <w:t>العبارة</w:t>
            </w:r>
          </w:p>
        </w:tc>
        <w:tc>
          <w:tcPr>
            <w:tcW w:w="805"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النسبة</w:t>
            </w:r>
          </w:p>
        </w:tc>
        <w:tc>
          <w:tcPr>
            <w:tcW w:w="781"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lang w:bidi="ar-EG"/>
              </w:rPr>
            </w:pPr>
            <w:r w:rsidRPr="00790FBB">
              <w:rPr>
                <w:rFonts w:ascii="Simplified Arabic" w:hAnsi="Simplified Arabic" w:cs="Simplified Arabic"/>
                <w:sz w:val="24"/>
                <w:szCs w:val="24"/>
                <w:rtl/>
              </w:rPr>
              <w:t>غير موافق</w:t>
            </w:r>
          </w:p>
        </w:tc>
        <w:tc>
          <w:tcPr>
            <w:tcW w:w="672"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محايد</w:t>
            </w:r>
          </w:p>
        </w:tc>
        <w:tc>
          <w:tcPr>
            <w:tcW w:w="672"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موافق</w:t>
            </w:r>
          </w:p>
        </w:tc>
        <w:tc>
          <w:tcPr>
            <w:tcW w:w="913"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المتوسط الحسابي</w:t>
            </w:r>
          </w:p>
        </w:tc>
        <w:tc>
          <w:tcPr>
            <w:tcW w:w="939"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الانحراف المعياري</w:t>
            </w:r>
          </w:p>
        </w:tc>
        <w:tc>
          <w:tcPr>
            <w:tcW w:w="913" w:type="dxa"/>
            <w:shd w:val="clear" w:color="auto" w:fill="F2F2F2" w:themeFill="background1" w:themeFillShade="F2"/>
            <w:hideMark/>
          </w:tcPr>
          <w:p w:rsidR="00713B4C" w:rsidRPr="00790FBB" w:rsidRDefault="00713B4C" w:rsidP="00883F9C">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w:t>
            </w:r>
            <w:r w:rsidR="00883F9C">
              <w:rPr>
                <w:rFonts w:ascii="Simplified Arabic" w:hAnsi="Simplified Arabic" w:cs="Simplified Arabic" w:hint="cs"/>
                <w:sz w:val="24"/>
                <w:szCs w:val="24"/>
                <w:rtl/>
              </w:rPr>
              <w:t>أ</w:t>
            </w:r>
            <w:r w:rsidRPr="00790FBB">
              <w:rPr>
                <w:rFonts w:ascii="Simplified Arabic" w:hAnsi="Simplified Arabic" w:cs="Simplified Arabic"/>
                <w:sz w:val="24"/>
                <w:szCs w:val="24"/>
                <w:rtl/>
              </w:rPr>
              <w:t>همية النسبية</w:t>
            </w:r>
          </w:p>
        </w:tc>
        <w:tc>
          <w:tcPr>
            <w:tcW w:w="780"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الترتيب</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tl/>
              </w:rPr>
            </w:pPr>
            <w:r w:rsidRPr="00790FBB">
              <w:rPr>
                <w:rFonts w:ascii="Simplified Arabic" w:hAnsi="Simplified Arabic" w:cs="Simplified Arabic"/>
                <w:sz w:val="24"/>
                <w:szCs w:val="24"/>
                <w:rtl/>
              </w:rPr>
              <w:t>التخطيط له دور هام في التنبؤ بالمخاطر المهنية والمادية والإدارية</w:t>
            </w:r>
            <w:r w:rsidR="00883F9C">
              <w:rPr>
                <w:rFonts w:ascii="Simplified Arabic" w:hAnsi="Simplified Arabic" w:cs="Simplified Arabic" w:hint="cs"/>
                <w:sz w:val="24"/>
                <w:szCs w:val="24"/>
                <w:rtl/>
              </w:rPr>
              <w:t>،</w:t>
            </w:r>
            <w:r w:rsidRPr="00790FBB">
              <w:rPr>
                <w:rFonts w:ascii="Simplified Arabic" w:hAnsi="Simplified Arabic" w:cs="Simplified Arabic"/>
                <w:sz w:val="24"/>
                <w:szCs w:val="24"/>
                <w:rtl/>
              </w:rPr>
              <w:t xml:space="preserve"> التي قد تهدد المؤسسات الصحفية القومية قبل وقوعها.</w:t>
            </w:r>
          </w:p>
        </w:tc>
        <w:tc>
          <w:tcPr>
            <w:tcW w:w="805" w:type="dxa"/>
            <w:noWrap/>
            <w:hideMark/>
          </w:tcPr>
          <w:p w:rsidR="00713B4C" w:rsidRPr="006D6384"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1.5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94.6</w:t>
            </w:r>
          </w:p>
        </w:tc>
        <w:tc>
          <w:tcPr>
            <w:tcW w:w="913"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2.93</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0.307</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98%</w:t>
            </w:r>
          </w:p>
        </w:tc>
        <w:tc>
          <w:tcPr>
            <w:tcW w:w="780" w:type="dxa"/>
            <w:noWrap/>
            <w:hideMark/>
          </w:tcPr>
          <w:p w:rsidR="00713B4C" w:rsidRPr="00AA5810"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4</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 xml:space="preserve"> التخطيط له دور هام في إدارة المخاطر بالمؤسسات الصحفية القومية أثناء وبعد وقوعها.</w:t>
            </w:r>
          </w:p>
        </w:tc>
        <w:tc>
          <w:tcPr>
            <w:tcW w:w="805"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92.6</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2.91</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0.333</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 xml:space="preserve"> يساعد التخطيط في تحديد الموارد المادية والبشرية اللازمة لإدارة المخاطر.</w:t>
            </w:r>
          </w:p>
        </w:tc>
        <w:tc>
          <w:tcPr>
            <w:tcW w:w="805"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93.6</w:t>
            </w:r>
          </w:p>
        </w:tc>
        <w:tc>
          <w:tcPr>
            <w:tcW w:w="913"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2.92</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0.320</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w:t>
            </w:r>
          </w:p>
        </w:tc>
      </w:tr>
      <w:tr w:rsidR="00713B4C" w:rsidRPr="00790FBB" w:rsidTr="000575C3">
        <w:trPr>
          <w:trHeight w:val="402"/>
          <w:jc w:val="center"/>
        </w:trPr>
        <w:tc>
          <w:tcPr>
            <w:tcW w:w="4391" w:type="dxa"/>
            <w:hideMark/>
          </w:tcPr>
          <w:p w:rsidR="00713B4C" w:rsidRPr="00790FBB" w:rsidRDefault="00713B4C" w:rsidP="007B5D1C">
            <w:pPr>
              <w:jc w:val="both"/>
              <w:rPr>
                <w:rFonts w:ascii="Simplified Arabic" w:hAnsi="Simplified Arabic" w:cs="Simplified Arabic"/>
                <w:sz w:val="24"/>
                <w:szCs w:val="24"/>
              </w:rPr>
            </w:pPr>
            <w:r w:rsidRPr="00790FBB">
              <w:rPr>
                <w:rFonts w:ascii="Simplified Arabic" w:hAnsi="Simplified Arabic" w:cs="Simplified Arabic"/>
                <w:sz w:val="24"/>
                <w:szCs w:val="24"/>
                <w:rtl/>
              </w:rPr>
              <w:t xml:space="preserve"> يساعد التخطيط في تحليل نقاط القوة والضعف </w:t>
            </w:r>
            <w:r w:rsidRPr="00790FBB">
              <w:rPr>
                <w:rFonts w:ascii="Simplified Arabic" w:hAnsi="Simplified Arabic" w:cs="Simplified Arabic"/>
                <w:sz w:val="24"/>
                <w:szCs w:val="24"/>
                <w:rtl/>
              </w:rPr>
              <w:lastRenderedPageBreak/>
              <w:t>والفرص والتهديدات للمؤسسات الصحفية وتوظيفها في مواجهة المخاطر المحتملة بالمؤسسات الصحفية.</w:t>
            </w:r>
          </w:p>
        </w:tc>
        <w:tc>
          <w:tcPr>
            <w:tcW w:w="805"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lastRenderedPageBreak/>
              <w:t>%</w:t>
            </w:r>
          </w:p>
        </w:tc>
        <w:tc>
          <w:tcPr>
            <w:tcW w:w="781"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0.5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3.0</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96.6</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2.96</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0.219</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99%</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w:t>
            </w:r>
          </w:p>
        </w:tc>
      </w:tr>
      <w:tr w:rsidR="00713B4C" w:rsidRPr="00790FBB" w:rsidTr="000575C3">
        <w:trPr>
          <w:trHeight w:val="402"/>
          <w:jc w:val="center"/>
        </w:trPr>
        <w:tc>
          <w:tcPr>
            <w:tcW w:w="4391" w:type="dxa"/>
            <w:hideMark/>
          </w:tcPr>
          <w:p w:rsidR="00713B4C" w:rsidRPr="00790FBB" w:rsidRDefault="00713B4C" w:rsidP="00883F9C">
            <w:pPr>
              <w:jc w:val="both"/>
              <w:rPr>
                <w:rFonts w:ascii="Simplified Arabic" w:hAnsi="Simplified Arabic" w:cs="Simplified Arabic"/>
                <w:sz w:val="24"/>
                <w:szCs w:val="24"/>
              </w:rPr>
            </w:pPr>
            <w:r w:rsidRPr="00790FBB">
              <w:rPr>
                <w:rFonts w:ascii="Simplified Arabic" w:hAnsi="Simplified Arabic" w:cs="Simplified Arabic"/>
                <w:sz w:val="24"/>
                <w:szCs w:val="24"/>
                <w:rtl/>
              </w:rPr>
              <w:lastRenderedPageBreak/>
              <w:t xml:space="preserve"> يساعد التخطيط في وضع السياسات وال</w:t>
            </w:r>
            <w:r w:rsidR="00883F9C">
              <w:rPr>
                <w:rFonts w:ascii="Simplified Arabic" w:hAnsi="Simplified Arabic" w:cs="Simplified Arabic" w:hint="cs"/>
                <w:sz w:val="24"/>
                <w:szCs w:val="24"/>
                <w:rtl/>
              </w:rPr>
              <w:t>إ</w:t>
            </w:r>
            <w:r w:rsidRPr="00790FBB">
              <w:rPr>
                <w:rFonts w:ascii="Simplified Arabic" w:hAnsi="Simplified Arabic" w:cs="Simplified Arabic"/>
                <w:sz w:val="24"/>
                <w:szCs w:val="24"/>
                <w:rtl/>
              </w:rPr>
              <w:t>ستراتيجيات التي تحدد كيفية التعامل مع المخاطر المحتملة وكيفية الاستجابة لها في الوقت المناسب.</w:t>
            </w:r>
          </w:p>
        </w:tc>
        <w:tc>
          <w:tcPr>
            <w:tcW w:w="805"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w:t>
            </w:r>
          </w:p>
        </w:tc>
        <w:tc>
          <w:tcPr>
            <w:tcW w:w="781" w:type="dxa"/>
            <w:noWrap/>
            <w:hideMark/>
          </w:tcPr>
          <w:p w:rsidR="00713B4C" w:rsidRPr="001A3674"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0.5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96.1</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2.96</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0.229</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99%</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w:t>
            </w:r>
          </w:p>
        </w:tc>
      </w:tr>
      <w:tr w:rsidR="00713B4C" w:rsidRPr="00790FBB" w:rsidTr="000575C3">
        <w:trPr>
          <w:trHeight w:val="402"/>
          <w:jc w:val="center"/>
        </w:trPr>
        <w:tc>
          <w:tcPr>
            <w:tcW w:w="4391" w:type="dxa"/>
            <w:hideMark/>
          </w:tcPr>
          <w:p w:rsidR="00713B4C" w:rsidRPr="00790FBB" w:rsidRDefault="00713B4C" w:rsidP="00883F9C">
            <w:pPr>
              <w:jc w:val="both"/>
              <w:rPr>
                <w:rFonts w:ascii="Simplified Arabic" w:hAnsi="Simplified Arabic" w:cs="Simplified Arabic"/>
                <w:sz w:val="24"/>
                <w:szCs w:val="24"/>
              </w:rPr>
            </w:pPr>
            <w:r w:rsidRPr="00790FBB">
              <w:rPr>
                <w:rFonts w:ascii="Simplified Arabic" w:hAnsi="Simplified Arabic" w:cs="Simplified Arabic"/>
                <w:sz w:val="24"/>
                <w:szCs w:val="24"/>
                <w:rtl/>
              </w:rPr>
              <w:t xml:space="preserve">  ينظم التخطيط برامج التدريب اللازمة للمس</w:t>
            </w:r>
            <w:r w:rsidR="00883F9C">
              <w:rPr>
                <w:rFonts w:ascii="Simplified Arabic" w:hAnsi="Simplified Arabic" w:cs="Simplified Arabic" w:hint="cs"/>
                <w:sz w:val="24"/>
                <w:szCs w:val="24"/>
                <w:rtl/>
              </w:rPr>
              <w:t>ئ</w:t>
            </w:r>
            <w:r w:rsidRPr="00790FBB">
              <w:rPr>
                <w:rFonts w:ascii="Simplified Arabic" w:hAnsi="Simplified Arabic" w:cs="Simplified Arabic"/>
                <w:sz w:val="24"/>
                <w:szCs w:val="24"/>
                <w:rtl/>
              </w:rPr>
              <w:t>ولين بالمؤسسات القومية للتعامل مع المخاطر المهنية والمادية والإدارية.</w:t>
            </w:r>
          </w:p>
        </w:tc>
        <w:tc>
          <w:tcPr>
            <w:tcW w:w="805" w:type="dxa"/>
            <w:noWrap/>
            <w:hideMark/>
          </w:tcPr>
          <w:p w:rsidR="00713B4C" w:rsidRPr="00DB3D85"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89.7</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2.88</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0.367</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96%</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7</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يساعد التخطيط في عملية التواصل مع الجمهور وبناء علاقات قوية مع جمهورها وتشجيع التواصل المفتوح والشفاف، مما يساعد في تقليل المخاطر المتعلقة بفهم الجمهور للأحداث والمعلومات.</w:t>
            </w:r>
          </w:p>
        </w:tc>
        <w:tc>
          <w:tcPr>
            <w:tcW w:w="805"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11.8</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84.7</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2.81</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0.471</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tl/>
                <w:lang w:bidi="ar-EG"/>
              </w:rPr>
            </w:pPr>
            <w:r w:rsidRPr="00790FBB">
              <w:rPr>
                <w:rFonts w:ascii="Simplified Arabic" w:hAnsi="Simplified Arabic" w:cs="Simplified Arabic"/>
                <w:sz w:val="24"/>
                <w:szCs w:val="24"/>
                <w:rtl/>
              </w:rPr>
              <w:t xml:space="preserve"> يساعد التخطيط في تنظيم العمل وتقليل التكاليف وزيادة معدلات الإنتاج وزيادة أرباح المؤسسات الصحفية القومية.</w:t>
            </w:r>
          </w:p>
        </w:tc>
        <w:tc>
          <w:tcPr>
            <w:tcW w:w="805" w:type="dxa"/>
            <w:noWrap/>
            <w:hideMark/>
          </w:tcPr>
          <w:p w:rsidR="00713B4C" w:rsidRPr="006D6384" w:rsidRDefault="00713B4C" w:rsidP="006670B5">
            <w:pPr>
              <w:bidi w:val="0"/>
              <w:jc w:val="center"/>
              <w:rPr>
                <w:rFonts w:asciiTheme="minorHAnsi" w:hAnsiTheme="minorHAnsi" w:cs="Simplified Arabic"/>
                <w:sz w:val="24"/>
                <w:szCs w:val="24"/>
                <w:rtl/>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0.5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96.1</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2.96</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0.229</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99%</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tl/>
                <w:lang w:bidi="ar-EG"/>
              </w:rPr>
            </w:pPr>
            <w:r w:rsidRPr="00790FBB">
              <w:rPr>
                <w:rFonts w:ascii="Simplified Arabic" w:hAnsi="Simplified Arabic" w:cs="Simplified Arabic"/>
                <w:sz w:val="24"/>
                <w:szCs w:val="24"/>
                <w:rtl/>
              </w:rPr>
              <w:t>التخطيط بالمؤسسات الصحفية القومية ليس له دور فعال في تقليل الخسائر.</w:t>
            </w:r>
          </w:p>
        </w:tc>
        <w:tc>
          <w:tcPr>
            <w:tcW w:w="805"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62.6</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13.3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24.1</w:t>
            </w:r>
          </w:p>
        </w:tc>
        <w:tc>
          <w:tcPr>
            <w:tcW w:w="913"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2.39</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0.849</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80%</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التخطيط بالمؤسسات الصحفية القومية ليس له دور فعال في تعظيم الأرباح.</w:t>
            </w:r>
          </w:p>
        </w:tc>
        <w:tc>
          <w:tcPr>
            <w:tcW w:w="805"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w:t>
            </w:r>
          </w:p>
        </w:tc>
        <w:tc>
          <w:tcPr>
            <w:tcW w:w="781"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66.5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10.4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23.2</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2.44</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0.842</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81%</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10</w:t>
            </w:r>
          </w:p>
        </w:tc>
      </w:tr>
      <w:tr w:rsidR="00713B4C" w:rsidRPr="00790FBB" w:rsidTr="000575C3">
        <w:trPr>
          <w:trHeight w:val="402"/>
          <w:jc w:val="center"/>
        </w:trPr>
        <w:tc>
          <w:tcPr>
            <w:tcW w:w="43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دور التخطيط في إدارة المخاطر بالمؤسسات الصحفية القومية</w:t>
            </w:r>
          </w:p>
        </w:tc>
        <w:tc>
          <w:tcPr>
            <w:tcW w:w="2930" w:type="dxa"/>
            <w:gridSpan w:val="4"/>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2.82</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0.222</w:t>
            </w:r>
          </w:p>
        </w:tc>
        <w:tc>
          <w:tcPr>
            <w:tcW w:w="913"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w:t>
            </w:r>
          </w:p>
        </w:tc>
      </w:tr>
    </w:tbl>
    <w:p w:rsidR="00551BFF" w:rsidRPr="00604112" w:rsidRDefault="00551BFF" w:rsidP="00551BFF">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AA5810" w:rsidRDefault="00713B4C" w:rsidP="00883F9C">
      <w:pPr>
        <w:tabs>
          <w:tab w:val="left" w:pos="1136"/>
        </w:tabs>
        <w:spacing w:after="0" w:line="240"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يوضح الجدول</w:t>
      </w:r>
      <w:r w:rsidR="00551BFF">
        <w:rPr>
          <w:rFonts w:ascii="Simplified Arabic" w:hAnsi="Simplified Arabic" w:cs="Simplified Arabic" w:hint="cs"/>
          <w:sz w:val="28"/>
          <w:szCs w:val="28"/>
          <w:rtl/>
        </w:rPr>
        <w:t xml:space="preserve"> السابق رقم</w:t>
      </w:r>
      <w:r w:rsidR="00883F9C">
        <w:rPr>
          <w:rFonts w:ascii="Simplified Arabic" w:hAnsi="Simplified Arabic" w:cs="Simplified Arabic" w:hint="cs"/>
          <w:sz w:val="28"/>
          <w:szCs w:val="28"/>
          <w:rtl/>
        </w:rPr>
        <w:t xml:space="preserve"> </w:t>
      </w:r>
      <w:r w:rsidRPr="00AA5810">
        <w:rPr>
          <w:rFonts w:ascii="Simplified Arabic" w:hAnsi="Simplified Arabic" w:cs="Simplified Arabic"/>
          <w:sz w:val="28"/>
          <w:szCs w:val="28"/>
          <w:rtl/>
        </w:rPr>
        <w:t>(</w:t>
      </w:r>
      <w:r w:rsidR="00551BFF">
        <w:rPr>
          <w:rFonts w:ascii="Simplified Arabic" w:hAnsi="Simplified Arabic" w:cs="Simplified Arabic" w:hint="cs"/>
          <w:sz w:val="28"/>
          <w:szCs w:val="28"/>
          <w:rtl/>
        </w:rPr>
        <w:t>4/17</w:t>
      </w:r>
      <w:r w:rsidRPr="00AA5810">
        <w:rPr>
          <w:rFonts w:ascii="Simplified Arabic" w:hAnsi="Simplified Arabic" w:cs="Simplified Arabic"/>
          <w:sz w:val="28"/>
          <w:szCs w:val="28"/>
          <w:rtl/>
        </w:rPr>
        <w:t>) ما يلي:</w:t>
      </w:r>
      <w:r w:rsidRPr="00AA5810">
        <w:rPr>
          <w:rFonts w:ascii="Simplified Arabic" w:hAnsi="Simplified Arabic" w:cs="Simplified Arabic" w:hint="cs"/>
          <w:sz w:val="28"/>
          <w:szCs w:val="28"/>
          <w:rtl/>
          <w:lang w:bidi="ar-EG"/>
        </w:rPr>
        <w:t xml:space="preserve"> </w:t>
      </w:r>
      <w:r w:rsidR="00883F9C">
        <w:rPr>
          <w:rFonts w:ascii="Simplified Arabic" w:hAnsi="Simplified Arabic" w:cs="Simplified Arabic" w:hint="cs"/>
          <w:sz w:val="28"/>
          <w:szCs w:val="28"/>
          <w:rtl/>
          <w:lang w:bidi="ar-EG"/>
        </w:rPr>
        <w:t>أ</w:t>
      </w:r>
      <w:r w:rsidRPr="00AA5810">
        <w:rPr>
          <w:rFonts w:ascii="Simplified Arabic" w:hAnsi="Simplified Arabic" w:cs="Simplified Arabic"/>
          <w:sz w:val="28"/>
          <w:szCs w:val="28"/>
          <w:rtl/>
          <w:lang w:bidi="ar-EG"/>
        </w:rPr>
        <w:t>ن موافقة عينة الدراسة عل</w:t>
      </w:r>
      <w:r w:rsidR="00883F9C">
        <w:rPr>
          <w:rFonts w:ascii="Simplified Arabic" w:hAnsi="Simplified Arabic" w:cs="Simplified Arabic" w:hint="cs"/>
          <w:sz w:val="28"/>
          <w:szCs w:val="28"/>
          <w:rtl/>
          <w:lang w:bidi="ar-EG"/>
        </w:rPr>
        <w:t>ى</w:t>
      </w:r>
      <w:r w:rsidRPr="00AA5810">
        <w:rPr>
          <w:rFonts w:ascii="Simplified Arabic" w:hAnsi="Simplified Arabic" w:cs="Simplified Arabic"/>
          <w:sz w:val="28"/>
          <w:szCs w:val="28"/>
          <w:rtl/>
          <w:lang w:bidi="ar-EG"/>
        </w:rPr>
        <w:t xml:space="preserve"> </w:t>
      </w:r>
      <w:r w:rsidRPr="00AA5810">
        <w:rPr>
          <w:rFonts w:ascii="Simplified Arabic" w:hAnsi="Simplified Arabic" w:cs="Simplified Arabic"/>
          <w:sz w:val="28"/>
          <w:szCs w:val="28"/>
          <w:rtl/>
        </w:rPr>
        <w:t>دور التخطيط في إدارة المخاطر بالمؤسسات الصحفية القومية من وجهة نظرهم كانت بدرجة (موافق)</w:t>
      </w:r>
      <w:r w:rsidR="00883F9C">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بمتوسط (2.82) وانحراف معياري (0.222).</w:t>
      </w:r>
    </w:p>
    <w:p w:rsidR="00713B4C" w:rsidRPr="00AA5810" w:rsidRDefault="00713B4C" w:rsidP="0009280B">
      <w:pPr>
        <w:spacing w:after="0" w:line="240"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وقد تراوحت المتوسطات الحسابية بين (2.39-2.96)</w:t>
      </w:r>
      <w:r w:rsidR="00883F9C">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وكان </w:t>
      </w:r>
      <w:r w:rsidR="00883F9C">
        <w:rPr>
          <w:rFonts w:ascii="Simplified Arabic" w:hAnsi="Simplified Arabic" w:cs="Simplified Arabic" w:hint="cs"/>
          <w:sz w:val="28"/>
          <w:szCs w:val="28"/>
          <w:rtl/>
        </w:rPr>
        <w:t>أ</w:t>
      </w:r>
      <w:r w:rsidRPr="00AA5810">
        <w:rPr>
          <w:rFonts w:ascii="Simplified Arabic" w:hAnsi="Simplified Arabic" w:cs="Simplified Arabic"/>
          <w:sz w:val="28"/>
          <w:szCs w:val="28"/>
          <w:rtl/>
        </w:rPr>
        <w:t>عل</w:t>
      </w:r>
      <w:r w:rsidR="00883F9C">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متوسط حسابي (2.96) للعبارة</w:t>
      </w:r>
      <w:r w:rsidRPr="00AA5810">
        <w:rPr>
          <w:rFonts w:ascii="Simplified Arabic" w:hAnsi="Simplified Arabic" w:cs="Simplified Arabic"/>
          <w:sz w:val="28"/>
          <w:szCs w:val="28"/>
        </w:rPr>
        <w:t>:</w:t>
      </w:r>
      <w:r w:rsidRPr="00AA5810">
        <w:rPr>
          <w:rFonts w:ascii="Simplified Arabic" w:hAnsi="Simplified Arabic" w:cs="Simplified Arabic"/>
          <w:sz w:val="28"/>
          <w:szCs w:val="28"/>
          <w:rtl/>
        </w:rPr>
        <w:t xml:space="preserve"> (يساعد التخطيط في تحليل نقاط القوة والضعف والفرص والتهديدات للمؤسسات الصحفية وتوظيفها في مواجهة المخا</w:t>
      </w:r>
      <w:r w:rsidR="00883F9C">
        <w:rPr>
          <w:rFonts w:ascii="Simplified Arabic" w:hAnsi="Simplified Arabic" w:cs="Simplified Arabic"/>
          <w:sz w:val="28"/>
          <w:szCs w:val="28"/>
          <w:rtl/>
        </w:rPr>
        <w:t>طر المحتملة بالمؤسسات الصحفية)</w:t>
      </w:r>
      <w:r w:rsidR="00883F9C">
        <w:rPr>
          <w:rFonts w:ascii="Simplified Arabic" w:hAnsi="Simplified Arabic" w:cs="Simplified Arabic" w:hint="cs"/>
          <w:sz w:val="28"/>
          <w:szCs w:val="28"/>
          <w:rtl/>
        </w:rPr>
        <w:t>،</w:t>
      </w:r>
      <w:r w:rsidR="00883F9C">
        <w:rPr>
          <w:rFonts w:ascii="Simplified Arabic" w:hAnsi="Simplified Arabic" w:cs="Simplified Arabic"/>
          <w:sz w:val="28"/>
          <w:szCs w:val="28"/>
          <w:rtl/>
        </w:rPr>
        <w:t xml:space="preserve"> وكان </w:t>
      </w:r>
      <w:r w:rsidR="00883F9C">
        <w:rPr>
          <w:rFonts w:ascii="Simplified Arabic" w:hAnsi="Simplified Arabic" w:cs="Simplified Arabic" w:hint="cs"/>
          <w:sz w:val="28"/>
          <w:szCs w:val="28"/>
          <w:rtl/>
        </w:rPr>
        <w:t>أ</w:t>
      </w:r>
      <w:r w:rsidRPr="00AA5810">
        <w:rPr>
          <w:rFonts w:ascii="Simplified Arabic" w:hAnsi="Simplified Arabic" w:cs="Simplified Arabic"/>
          <w:sz w:val="28"/>
          <w:szCs w:val="28"/>
          <w:rtl/>
        </w:rPr>
        <w:t>قل متوسط حسابي (2.39) للعبارة: (التخطيط بالمؤسسات الصحفية القومية ليس له دور فعال في تقليل الخسائر)</w:t>
      </w:r>
      <w:r w:rsidR="00883F9C">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وهذه المتوسطات الحسابية تشير </w:t>
      </w:r>
      <w:r w:rsidR="00CA75E1" w:rsidRPr="00AA5810">
        <w:rPr>
          <w:rFonts w:ascii="Simplified Arabic" w:hAnsi="Simplified Arabic" w:cs="Simplified Arabic" w:hint="cs"/>
          <w:sz w:val="28"/>
          <w:szCs w:val="28"/>
          <w:rtl/>
        </w:rPr>
        <w:t>إ</w:t>
      </w:r>
      <w:r w:rsidRPr="00AA5810">
        <w:rPr>
          <w:rFonts w:ascii="Simplified Arabic" w:hAnsi="Simplified Arabic" w:cs="Simplified Arabic"/>
          <w:sz w:val="28"/>
          <w:szCs w:val="28"/>
          <w:rtl/>
        </w:rPr>
        <w:t xml:space="preserve">لي درجة موافقة كبيرة بالنسبة للمقياس الثلاثي المستخدم في </w:t>
      </w:r>
      <w:r w:rsidR="0009280B">
        <w:rPr>
          <w:rFonts w:ascii="Simplified Arabic" w:hAnsi="Simplified Arabic" w:cs="Simplified Arabic" w:hint="cs"/>
          <w:sz w:val="28"/>
          <w:szCs w:val="28"/>
          <w:rtl/>
        </w:rPr>
        <w:t>أ</w:t>
      </w:r>
      <w:r w:rsidRPr="00AA5810">
        <w:rPr>
          <w:rFonts w:ascii="Simplified Arabic" w:hAnsi="Simplified Arabic" w:cs="Simplified Arabic"/>
          <w:sz w:val="28"/>
          <w:szCs w:val="28"/>
          <w:rtl/>
        </w:rPr>
        <w:t>داة الدراسة.</w:t>
      </w:r>
    </w:p>
    <w:p w:rsidR="00713B4C" w:rsidRPr="00AA5810" w:rsidRDefault="00713B4C" w:rsidP="007F1C39">
      <w:pPr>
        <w:spacing w:after="0" w:line="240"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 xml:space="preserve">وقد تراوحت الانحرافات المعيارية بين (0.219 -0.849) وهي متدنية مما يشير </w:t>
      </w:r>
      <w:r w:rsidRPr="00AA5810">
        <w:rPr>
          <w:rFonts w:ascii="Simplified Arabic" w:hAnsi="Simplified Arabic" w:cs="Simplified Arabic" w:hint="cs"/>
          <w:sz w:val="28"/>
          <w:szCs w:val="28"/>
          <w:rtl/>
        </w:rPr>
        <w:t>إ</w:t>
      </w:r>
      <w:r w:rsidRPr="00AA5810">
        <w:rPr>
          <w:rFonts w:ascii="Simplified Arabic" w:hAnsi="Simplified Arabic" w:cs="Simplified Arabic"/>
          <w:sz w:val="28"/>
          <w:szCs w:val="28"/>
          <w:rtl/>
        </w:rPr>
        <w:t>ل</w:t>
      </w:r>
      <w:r w:rsidR="0009280B">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تجانس استجابات </w:t>
      </w:r>
      <w:r w:rsidR="0009280B">
        <w:rPr>
          <w:rFonts w:ascii="Simplified Arabic" w:hAnsi="Simplified Arabic" w:cs="Simplified Arabic" w:hint="cs"/>
          <w:sz w:val="28"/>
          <w:szCs w:val="28"/>
          <w:rtl/>
        </w:rPr>
        <w:t>أ</w:t>
      </w:r>
      <w:r w:rsidRPr="00AA5810">
        <w:rPr>
          <w:rFonts w:ascii="Simplified Arabic" w:hAnsi="Simplified Arabic" w:cs="Simplified Arabic"/>
          <w:sz w:val="28"/>
          <w:szCs w:val="28"/>
          <w:rtl/>
        </w:rPr>
        <w:t>فراد الدراسة حول دور التخطيط في إدارة المخاطر بالمؤسسات الصحفية القومية</w:t>
      </w:r>
      <w:r w:rsidR="0009280B">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وكان </w:t>
      </w:r>
      <w:r w:rsidR="0009280B">
        <w:rPr>
          <w:rFonts w:ascii="Simplified Arabic" w:hAnsi="Simplified Arabic" w:cs="Simplified Arabic" w:hint="cs"/>
          <w:sz w:val="28"/>
          <w:szCs w:val="28"/>
          <w:rtl/>
        </w:rPr>
        <w:t>أ</w:t>
      </w:r>
      <w:r w:rsidRPr="00AA5810">
        <w:rPr>
          <w:rFonts w:ascii="Simplified Arabic" w:hAnsi="Simplified Arabic" w:cs="Simplified Arabic"/>
          <w:sz w:val="28"/>
          <w:szCs w:val="28"/>
          <w:rtl/>
        </w:rPr>
        <w:t>قل قيمة (0.219) للعبارة</w:t>
      </w:r>
      <w:r w:rsidRPr="00AA5810">
        <w:rPr>
          <w:rFonts w:ascii="Simplified Arabic" w:hAnsi="Simplified Arabic" w:cs="Simplified Arabic"/>
          <w:sz w:val="28"/>
          <w:szCs w:val="28"/>
        </w:rPr>
        <w:t>:</w:t>
      </w:r>
      <w:r w:rsidRPr="00AA5810">
        <w:rPr>
          <w:rFonts w:ascii="Simplified Arabic" w:hAnsi="Simplified Arabic" w:cs="Simplified Arabic"/>
          <w:sz w:val="28"/>
          <w:szCs w:val="28"/>
          <w:rtl/>
        </w:rPr>
        <w:t xml:space="preserve"> (يساعد التخطيط في تحليل نقاط القوة والضعف والفرص والتهديدات للمؤسسات الصحفية وتوظيفها </w:t>
      </w:r>
      <w:r w:rsidRPr="00AA5810">
        <w:rPr>
          <w:rFonts w:ascii="Simplified Arabic" w:hAnsi="Simplified Arabic" w:cs="Simplified Arabic"/>
          <w:sz w:val="28"/>
          <w:szCs w:val="28"/>
          <w:rtl/>
        </w:rPr>
        <w:lastRenderedPageBreak/>
        <w:t>في مواجهة المخاطر المحتملة بالمؤسسات الصحفية) مما يدل عل</w:t>
      </w:r>
      <w:r w:rsidR="0009280B">
        <w:rPr>
          <w:rFonts w:ascii="Simplified Arabic" w:hAnsi="Simplified Arabic" w:cs="Simplified Arabic" w:hint="cs"/>
          <w:sz w:val="28"/>
          <w:szCs w:val="28"/>
          <w:rtl/>
        </w:rPr>
        <w:t>ى</w:t>
      </w:r>
      <w:r w:rsidR="0009280B">
        <w:rPr>
          <w:rFonts w:ascii="Simplified Arabic" w:hAnsi="Simplified Arabic" w:cs="Simplified Arabic"/>
          <w:sz w:val="28"/>
          <w:szCs w:val="28"/>
          <w:rtl/>
        </w:rPr>
        <w:t xml:space="preserve"> </w:t>
      </w:r>
      <w:r w:rsidR="0009280B">
        <w:rPr>
          <w:rFonts w:ascii="Simplified Arabic" w:hAnsi="Simplified Arabic" w:cs="Simplified Arabic" w:hint="cs"/>
          <w:sz w:val="28"/>
          <w:szCs w:val="28"/>
          <w:rtl/>
        </w:rPr>
        <w:t>أ</w:t>
      </w:r>
      <w:r w:rsidRPr="00AA5810">
        <w:rPr>
          <w:rFonts w:ascii="Simplified Arabic" w:hAnsi="Simplified Arabic" w:cs="Simplified Arabic"/>
          <w:sz w:val="28"/>
          <w:szCs w:val="28"/>
          <w:rtl/>
        </w:rPr>
        <w:t xml:space="preserve">نها </w:t>
      </w:r>
      <w:r w:rsidR="0009280B">
        <w:rPr>
          <w:rFonts w:ascii="Simplified Arabic" w:hAnsi="Simplified Arabic" w:cs="Simplified Arabic" w:hint="cs"/>
          <w:sz w:val="28"/>
          <w:szCs w:val="28"/>
          <w:rtl/>
        </w:rPr>
        <w:t>أ</w:t>
      </w:r>
      <w:r w:rsidRPr="00AA5810">
        <w:rPr>
          <w:rFonts w:ascii="Simplified Arabic" w:hAnsi="Simplified Arabic" w:cs="Simplified Arabic"/>
          <w:sz w:val="28"/>
          <w:szCs w:val="28"/>
          <w:rtl/>
        </w:rPr>
        <w:t>كثر العبارات</w:t>
      </w:r>
      <w:r w:rsidR="0009280B">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التي تقاربت حولها </w:t>
      </w:r>
      <w:r w:rsidR="0009280B">
        <w:rPr>
          <w:rFonts w:ascii="Simplified Arabic" w:hAnsi="Simplified Arabic" w:cs="Simplified Arabic" w:hint="cs"/>
          <w:sz w:val="28"/>
          <w:szCs w:val="28"/>
          <w:rtl/>
        </w:rPr>
        <w:t>آ</w:t>
      </w:r>
      <w:r w:rsidRPr="00AA5810">
        <w:rPr>
          <w:rFonts w:ascii="Simplified Arabic" w:hAnsi="Simplified Arabic" w:cs="Simplified Arabic"/>
          <w:sz w:val="28"/>
          <w:szCs w:val="28"/>
          <w:rtl/>
        </w:rPr>
        <w:t>راء العينة</w:t>
      </w:r>
      <w:r w:rsidR="0009280B">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وكان </w:t>
      </w:r>
      <w:r w:rsidR="0009280B">
        <w:rPr>
          <w:rFonts w:ascii="Simplified Arabic" w:hAnsi="Simplified Arabic" w:cs="Simplified Arabic" w:hint="cs"/>
          <w:sz w:val="28"/>
          <w:szCs w:val="28"/>
          <w:rtl/>
        </w:rPr>
        <w:t>أ</w:t>
      </w:r>
      <w:r w:rsidRPr="00AA5810">
        <w:rPr>
          <w:rFonts w:ascii="Simplified Arabic" w:hAnsi="Simplified Arabic" w:cs="Simplified Arabic"/>
          <w:sz w:val="28"/>
          <w:szCs w:val="28"/>
          <w:rtl/>
        </w:rPr>
        <w:t>كبر انحراف معياري (0.849) للعبارة: ( التخطيط بالمؤسسات الصحفية القومية ليس له دور فعال في تقليل الخسائر) مما يدل عل</w:t>
      </w:r>
      <w:r w:rsidR="007F1C39">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w:t>
      </w:r>
      <w:r w:rsidR="007F1C39">
        <w:rPr>
          <w:rFonts w:ascii="Simplified Arabic" w:hAnsi="Simplified Arabic" w:cs="Simplified Arabic" w:hint="cs"/>
          <w:sz w:val="28"/>
          <w:szCs w:val="28"/>
          <w:rtl/>
        </w:rPr>
        <w:t>أ</w:t>
      </w:r>
      <w:r w:rsidRPr="00AA5810">
        <w:rPr>
          <w:rFonts w:ascii="Simplified Arabic" w:hAnsi="Simplified Arabic" w:cs="Simplified Arabic"/>
          <w:sz w:val="28"/>
          <w:szCs w:val="28"/>
          <w:rtl/>
        </w:rPr>
        <w:t xml:space="preserve">نها </w:t>
      </w:r>
      <w:r w:rsidR="007F1C39">
        <w:rPr>
          <w:rFonts w:ascii="Simplified Arabic" w:hAnsi="Simplified Arabic" w:cs="Simplified Arabic" w:hint="cs"/>
          <w:sz w:val="28"/>
          <w:szCs w:val="28"/>
          <w:rtl/>
        </w:rPr>
        <w:t>أ</w:t>
      </w:r>
      <w:r w:rsidRPr="00AA5810">
        <w:rPr>
          <w:rFonts w:ascii="Simplified Arabic" w:hAnsi="Simplified Arabic" w:cs="Simplified Arabic"/>
          <w:sz w:val="28"/>
          <w:szCs w:val="28"/>
          <w:rtl/>
        </w:rPr>
        <w:t>كثر العبارات</w:t>
      </w:r>
      <w:r w:rsidR="007F1C39">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التي اختلفت حولها </w:t>
      </w:r>
      <w:r w:rsidR="007F1C39">
        <w:rPr>
          <w:rFonts w:ascii="Simplified Arabic" w:hAnsi="Simplified Arabic" w:cs="Simplified Arabic" w:hint="cs"/>
          <w:sz w:val="28"/>
          <w:szCs w:val="28"/>
          <w:rtl/>
        </w:rPr>
        <w:t>آ</w:t>
      </w:r>
      <w:r w:rsidRPr="00AA5810">
        <w:rPr>
          <w:rFonts w:ascii="Simplified Arabic" w:hAnsi="Simplified Arabic" w:cs="Simplified Arabic"/>
          <w:sz w:val="28"/>
          <w:szCs w:val="28"/>
          <w:rtl/>
        </w:rPr>
        <w:t>راء العينة.</w:t>
      </w:r>
    </w:p>
    <w:p w:rsidR="00713B4C" w:rsidRPr="008540F7" w:rsidRDefault="00713B4C" w:rsidP="007F1C39">
      <w:pPr>
        <w:spacing w:line="240" w:lineRule="auto"/>
        <w:contextualSpacing/>
        <w:jc w:val="both"/>
        <w:rPr>
          <w:rFonts w:ascii="Simplified Arabic" w:hAnsi="Simplified Arabic" w:cs="Simplified Arabic"/>
          <w:sz w:val="28"/>
          <w:szCs w:val="28"/>
          <w:rtl/>
        </w:rPr>
      </w:pPr>
      <w:r w:rsidRPr="008540F7">
        <w:rPr>
          <w:rFonts w:ascii="Simplified Arabic" w:hAnsi="Simplified Arabic" w:cs="Simplified Arabic"/>
          <w:sz w:val="28"/>
          <w:szCs w:val="28"/>
          <w:rtl/>
        </w:rPr>
        <w:t>جاءت العبارة (يساعد التخطيط في تحليل نقاط القوة والضعف والفرص والتهديدات للمؤسسات الصحفية وتوظيفها في مواجهة المخاطر المحتملة بالمؤسسات الصحفية) بالمرتبة ال</w:t>
      </w:r>
      <w:r w:rsidR="007F1C39">
        <w:rPr>
          <w:rFonts w:ascii="Simplified Arabic" w:hAnsi="Simplified Arabic" w:cs="Simplified Arabic" w:hint="cs"/>
          <w:sz w:val="28"/>
          <w:szCs w:val="28"/>
          <w:rtl/>
        </w:rPr>
        <w:t>أ</w:t>
      </w:r>
      <w:r w:rsidRPr="008540F7">
        <w:rPr>
          <w:rFonts w:ascii="Simplified Arabic" w:hAnsi="Simplified Arabic" w:cs="Simplified Arabic"/>
          <w:sz w:val="28"/>
          <w:szCs w:val="28"/>
          <w:rtl/>
        </w:rPr>
        <w:t>ول</w:t>
      </w:r>
      <w:r w:rsidR="007F1C39">
        <w:rPr>
          <w:rFonts w:ascii="Simplified Arabic" w:hAnsi="Simplified Arabic" w:cs="Simplified Arabic" w:hint="cs"/>
          <w:sz w:val="28"/>
          <w:szCs w:val="28"/>
          <w:rtl/>
        </w:rPr>
        <w:t>ى</w:t>
      </w:r>
      <w:r w:rsidRPr="008540F7">
        <w:rPr>
          <w:rFonts w:ascii="Simplified Arabic" w:hAnsi="Simplified Arabic" w:cs="Simplified Arabic"/>
          <w:sz w:val="28"/>
          <w:szCs w:val="28"/>
          <w:rtl/>
        </w:rPr>
        <w:t xml:space="preserve"> بأهمية نسبية قيمتها (99</w:t>
      </w:r>
      <w:r w:rsidRPr="008540F7">
        <w:rPr>
          <w:rFonts w:ascii="Simplified Arabic" w:hAnsi="Simplified Arabic" w:cs="Simplified Arabic"/>
          <w:sz w:val="28"/>
          <w:szCs w:val="28"/>
        </w:rPr>
        <w:t>%</w:t>
      </w:r>
      <w:r w:rsidRPr="008540F7">
        <w:rPr>
          <w:rFonts w:ascii="Simplified Arabic" w:hAnsi="Simplified Arabic" w:cs="Simplified Arabic"/>
          <w:sz w:val="28"/>
          <w:szCs w:val="28"/>
          <w:rtl/>
        </w:rPr>
        <w:t>)</w:t>
      </w:r>
      <w:r w:rsidR="007F1C39">
        <w:rPr>
          <w:rFonts w:ascii="Simplified Arabic" w:hAnsi="Simplified Arabic" w:cs="Simplified Arabic" w:hint="cs"/>
          <w:sz w:val="28"/>
          <w:szCs w:val="28"/>
          <w:rtl/>
        </w:rPr>
        <w:t xml:space="preserve">، </w:t>
      </w:r>
      <w:r w:rsidRPr="008540F7">
        <w:rPr>
          <w:rFonts w:ascii="Simplified Arabic" w:hAnsi="Simplified Arabic" w:cs="Simplified Arabic"/>
          <w:sz w:val="28"/>
          <w:szCs w:val="28"/>
          <w:rtl/>
        </w:rPr>
        <w:t>ويليها العبارة (يساعد التخطيط في وضع السياسات وال</w:t>
      </w:r>
      <w:r w:rsidR="007F1C39">
        <w:rPr>
          <w:rFonts w:ascii="Simplified Arabic" w:hAnsi="Simplified Arabic" w:cs="Simplified Arabic" w:hint="cs"/>
          <w:sz w:val="28"/>
          <w:szCs w:val="28"/>
          <w:rtl/>
        </w:rPr>
        <w:t>إ</w:t>
      </w:r>
      <w:r w:rsidRPr="008540F7">
        <w:rPr>
          <w:rFonts w:ascii="Simplified Arabic" w:hAnsi="Simplified Arabic" w:cs="Simplified Arabic"/>
          <w:sz w:val="28"/>
          <w:szCs w:val="28"/>
          <w:rtl/>
        </w:rPr>
        <w:t>ستراتيجيات</w:t>
      </w:r>
      <w:r w:rsidR="007F1C39">
        <w:rPr>
          <w:rFonts w:ascii="Simplified Arabic" w:hAnsi="Simplified Arabic" w:cs="Simplified Arabic" w:hint="cs"/>
          <w:sz w:val="28"/>
          <w:szCs w:val="28"/>
          <w:rtl/>
        </w:rPr>
        <w:t>،</w:t>
      </w:r>
      <w:r w:rsidRPr="008540F7">
        <w:rPr>
          <w:rFonts w:ascii="Simplified Arabic" w:hAnsi="Simplified Arabic" w:cs="Simplified Arabic"/>
          <w:sz w:val="28"/>
          <w:szCs w:val="28"/>
          <w:rtl/>
        </w:rPr>
        <w:t xml:space="preserve"> التي تحدد كيفية التعامل مع المخاطر المحتملة وكيفية الاستجابة لها في الوقت المناسب)</w:t>
      </w:r>
      <w:r w:rsidR="007F1C39">
        <w:rPr>
          <w:rFonts w:ascii="Simplified Arabic" w:hAnsi="Simplified Arabic" w:cs="Simplified Arabic" w:hint="cs"/>
          <w:sz w:val="28"/>
          <w:szCs w:val="28"/>
          <w:rtl/>
        </w:rPr>
        <w:t>،</w:t>
      </w:r>
      <w:r w:rsidRPr="008540F7">
        <w:rPr>
          <w:rFonts w:ascii="Simplified Arabic" w:hAnsi="Simplified Arabic" w:cs="Simplified Arabic"/>
          <w:sz w:val="28"/>
          <w:szCs w:val="28"/>
          <w:rtl/>
        </w:rPr>
        <w:t xml:space="preserve"> وفي النهاية تأتي العبارة (التخطيط بالمؤسسات الصحفية القومية ليس له دور فعال في تقليل الخسائر) بأهمية نسبية  قيمتها (80</w:t>
      </w:r>
      <w:r w:rsidRPr="008540F7">
        <w:rPr>
          <w:rFonts w:ascii="Simplified Arabic" w:hAnsi="Simplified Arabic" w:cs="Simplified Arabic"/>
          <w:sz w:val="28"/>
          <w:szCs w:val="28"/>
        </w:rPr>
        <w:t>%</w:t>
      </w:r>
      <w:r w:rsidRPr="008540F7">
        <w:rPr>
          <w:rFonts w:ascii="Simplified Arabic" w:hAnsi="Simplified Arabic" w:cs="Simplified Arabic"/>
          <w:sz w:val="28"/>
          <w:szCs w:val="28"/>
          <w:rtl/>
        </w:rPr>
        <w:t>).</w:t>
      </w:r>
    </w:p>
    <w:p w:rsidR="00713B4C" w:rsidRPr="00790FBB" w:rsidRDefault="00713B4C" w:rsidP="007F1C39">
      <w:pPr>
        <w:spacing w:after="0" w:line="240" w:lineRule="auto"/>
        <w:contextualSpacing/>
        <w:jc w:val="center"/>
        <w:rPr>
          <w:rFonts w:ascii="Hacen Tehran" w:hAnsi="Hacen Tehran" w:cs="GE Jarida Heavy"/>
          <w:sz w:val="28"/>
          <w:szCs w:val="28"/>
          <w:lang w:bidi="ar-EG"/>
        </w:rPr>
      </w:pPr>
      <w:r w:rsidRPr="00790FBB">
        <w:rPr>
          <w:rFonts w:ascii="Hacen Tehran" w:hAnsi="Hacen Tehran" w:cs="GE Jarida Heavy"/>
          <w:sz w:val="28"/>
          <w:szCs w:val="28"/>
          <w:rtl/>
          <w:lang w:bidi="ar-EG"/>
        </w:rPr>
        <w:t>التساؤل الفرعي ا</w:t>
      </w:r>
      <w:r w:rsidR="007F1C39">
        <w:rPr>
          <w:rFonts w:ascii="Hacen Tehran" w:hAnsi="Hacen Tehran" w:cs="GE Jarida Heavy"/>
          <w:sz w:val="28"/>
          <w:szCs w:val="28"/>
          <w:rtl/>
          <w:lang w:bidi="ar-EG"/>
        </w:rPr>
        <w:t>ل</w:t>
      </w:r>
      <w:r w:rsidR="007F1C39">
        <w:rPr>
          <w:rFonts w:ascii="Hacen Tehran" w:hAnsi="Hacen Tehran" w:cs="GE Jarida Heavy" w:hint="cs"/>
          <w:sz w:val="28"/>
          <w:szCs w:val="28"/>
          <w:rtl/>
          <w:lang w:bidi="ar-EG"/>
        </w:rPr>
        <w:t>أ</w:t>
      </w:r>
      <w:r w:rsidRPr="00790FBB">
        <w:rPr>
          <w:rFonts w:ascii="Hacen Tehran" w:hAnsi="Hacen Tehran" w:cs="GE Jarida Heavy"/>
          <w:sz w:val="28"/>
          <w:szCs w:val="28"/>
          <w:rtl/>
          <w:lang w:bidi="ar-EG"/>
        </w:rPr>
        <w:t>ول: ما واقع التخطيط ف</w:t>
      </w:r>
      <w:r w:rsidR="007F1C39">
        <w:rPr>
          <w:rFonts w:ascii="Hacen Tehran" w:hAnsi="Hacen Tehran" w:cs="GE Jarida Heavy" w:hint="cs"/>
          <w:sz w:val="28"/>
          <w:szCs w:val="28"/>
          <w:rtl/>
          <w:lang w:bidi="ar-EG"/>
        </w:rPr>
        <w:t>ي</w:t>
      </w:r>
      <w:r w:rsidRPr="00790FBB">
        <w:rPr>
          <w:rFonts w:ascii="Hacen Tehran" w:hAnsi="Hacen Tehran" w:cs="GE Jarida Heavy"/>
          <w:sz w:val="28"/>
          <w:szCs w:val="28"/>
          <w:rtl/>
          <w:lang w:bidi="ar-EG"/>
        </w:rPr>
        <w:t xml:space="preserve"> المؤسسات الصحفية القومية؟</w:t>
      </w:r>
    </w:p>
    <w:p w:rsidR="00713B4C" w:rsidRPr="00790FBB" w:rsidRDefault="00713B4C" w:rsidP="007F1C39">
      <w:pPr>
        <w:tabs>
          <w:tab w:val="left" w:pos="1136"/>
        </w:tabs>
        <w:spacing w:line="240" w:lineRule="auto"/>
        <w:contextualSpacing/>
        <w:jc w:val="both"/>
        <w:rPr>
          <w:rFonts w:ascii="Simplified Arabic" w:hAnsi="Simplified Arabic" w:cs="Simplified Arabic"/>
          <w:sz w:val="28"/>
          <w:szCs w:val="28"/>
          <w:rtl/>
        </w:rPr>
      </w:pPr>
      <w:r w:rsidRPr="00790FBB">
        <w:rPr>
          <w:rFonts w:ascii="Simplified Arabic" w:hAnsi="Simplified Arabic" w:cs="Simplified Arabic"/>
          <w:sz w:val="28"/>
          <w:szCs w:val="28"/>
          <w:rtl/>
        </w:rPr>
        <w:t>للإجابة ع</w:t>
      </w:r>
      <w:r w:rsidR="007F1C39">
        <w:rPr>
          <w:rFonts w:ascii="Simplified Arabic" w:hAnsi="Simplified Arabic" w:cs="Simplified Arabic" w:hint="cs"/>
          <w:sz w:val="28"/>
          <w:szCs w:val="28"/>
          <w:rtl/>
        </w:rPr>
        <w:t>ن</w:t>
      </w:r>
      <w:r w:rsidRPr="00790FBB">
        <w:rPr>
          <w:rFonts w:ascii="Simplified Arabic" w:hAnsi="Simplified Arabic" w:cs="Simplified Arabic"/>
          <w:sz w:val="28"/>
          <w:szCs w:val="28"/>
          <w:rtl/>
        </w:rPr>
        <w:t xml:space="preserve"> السؤال</w:t>
      </w:r>
      <w:r w:rsidR="00CA75E1" w:rsidRPr="00790FBB">
        <w:rPr>
          <w:rFonts w:ascii="Simplified Arabic" w:hAnsi="Simplified Arabic" w:cs="Simplified Arabic" w:hint="cs"/>
          <w:sz w:val="28"/>
          <w:szCs w:val="28"/>
          <w:rtl/>
        </w:rPr>
        <w:t xml:space="preserve"> </w:t>
      </w:r>
      <w:r w:rsidR="007F1C39">
        <w:rPr>
          <w:rFonts w:ascii="Simplified Arabic" w:hAnsi="Simplified Arabic" w:cs="Simplified Arabic" w:hint="cs"/>
          <w:sz w:val="28"/>
          <w:szCs w:val="28"/>
          <w:rtl/>
        </w:rPr>
        <w:t>«</w:t>
      </w:r>
      <w:r w:rsidRPr="00790FBB">
        <w:rPr>
          <w:rFonts w:ascii="Simplified Arabic" w:hAnsi="Simplified Arabic" w:cs="Simplified Arabic"/>
          <w:sz w:val="28"/>
          <w:szCs w:val="28"/>
          <w:rtl/>
          <w:lang w:bidi="ar-JO"/>
        </w:rPr>
        <w:t>ما واقع التخطيط ف</w:t>
      </w:r>
      <w:r w:rsidR="007F1C39">
        <w:rPr>
          <w:rFonts w:ascii="Simplified Arabic" w:hAnsi="Simplified Arabic" w:cs="Simplified Arabic" w:hint="cs"/>
          <w:sz w:val="28"/>
          <w:szCs w:val="28"/>
          <w:rtl/>
          <w:lang w:bidi="ar-JO"/>
        </w:rPr>
        <w:t>ي</w:t>
      </w:r>
      <w:r w:rsidRPr="00790FBB">
        <w:rPr>
          <w:rFonts w:ascii="Simplified Arabic" w:hAnsi="Simplified Arabic" w:cs="Simplified Arabic"/>
          <w:sz w:val="28"/>
          <w:szCs w:val="28"/>
          <w:rtl/>
          <w:lang w:bidi="ar-JO"/>
        </w:rPr>
        <w:t xml:space="preserve"> المؤسسات الصحفية القومية</w:t>
      </w:r>
      <w:r w:rsidR="007F1C39">
        <w:rPr>
          <w:rFonts w:ascii="Simplified Arabic" w:hAnsi="Simplified Arabic" w:cs="Simplified Arabic" w:hint="cs"/>
          <w:sz w:val="28"/>
          <w:szCs w:val="28"/>
          <w:rtl/>
          <w:lang w:bidi="ar-JO"/>
        </w:rPr>
        <w:t>»</w:t>
      </w:r>
      <w:r w:rsidRPr="00790FBB">
        <w:rPr>
          <w:rFonts w:ascii="Simplified Arabic" w:hAnsi="Simplified Arabic" w:cs="Simplified Arabic"/>
          <w:sz w:val="28"/>
          <w:szCs w:val="28"/>
          <w:rtl/>
        </w:rPr>
        <w:t xml:space="preserve"> تم قياس </w:t>
      </w:r>
      <w:r w:rsidRPr="00790FBB">
        <w:rPr>
          <w:rFonts w:ascii="Simplified Arabic" w:hAnsi="Simplified Arabic" w:cs="Simplified Arabic"/>
          <w:sz w:val="28"/>
          <w:szCs w:val="28"/>
          <w:rtl/>
          <w:lang w:bidi="ar-JO"/>
        </w:rPr>
        <w:t>واقع التخطيط ف</w:t>
      </w:r>
      <w:r w:rsidR="007F1C39">
        <w:rPr>
          <w:rFonts w:ascii="Simplified Arabic" w:hAnsi="Simplified Arabic" w:cs="Simplified Arabic" w:hint="cs"/>
          <w:sz w:val="28"/>
          <w:szCs w:val="28"/>
          <w:rtl/>
          <w:lang w:bidi="ar-JO"/>
        </w:rPr>
        <w:t>ي</w:t>
      </w:r>
      <w:r w:rsidRPr="00790FBB">
        <w:rPr>
          <w:rFonts w:ascii="Simplified Arabic" w:hAnsi="Simplified Arabic" w:cs="Simplified Arabic"/>
          <w:sz w:val="28"/>
          <w:szCs w:val="28"/>
          <w:rtl/>
          <w:lang w:bidi="ar-JO"/>
        </w:rPr>
        <w:t xml:space="preserve"> المؤسسات الصحفية القومية</w:t>
      </w:r>
      <w:r w:rsidRPr="00790FBB">
        <w:rPr>
          <w:rFonts w:ascii="Simplified Arabic" w:hAnsi="Simplified Arabic" w:cs="Simplified Arabic"/>
          <w:sz w:val="28"/>
          <w:szCs w:val="28"/>
          <w:rtl/>
        </w:rPr>
        <w:t xml:space="preserve"> بتحليل استجابات المستقصي منهم نحو </w:t>
      </w:r>
      <w:r w:rsidRPr="00790FBB">
        <w:rPr>
          <w:rFonts w:ascii="Simplified Arabic" w:hAnsi="Simplified Arabic" w:cs="Simplified Arabic"/>
          <w:sz w:val="28"/>
          <w:szCs w:val="28"/>
          <w:rtl/>
          <w:lang w:bidi="ar-JO"/>
        </w:rPr>
        <w:t>ما واقع التخطيط ف</w:t>
      </w:r>
      <w:r w:rsidR="007F1C39">
        <w:rPr>
          <w:rFonts w:ascii="Simplified Arabic" w:hAnsi="Simplified Arabic" w:cs="Simplified Arabic" w:hint="cs"/>
          <w:sz w:val="28"/>
          <w:szCs w:val="28"/>
          <w:rtl/>
          <w:lang w:bidi="ar-JO"/>
        </w:rPr>
        <w:t>ي</w:t>
      </w:r>
      <w:r w:rsidRPr="00790FBB">
        <w:rPr>
          <w:rFonts w:ascii="Simplified Arabic" w:hAnsi="Simplified Arabic" w:cs="Simplified Arabic"/>
          <w:sz w:val="28"/>
          <w:szCs w:val="28"/>
          <w:rtl/>
          <w:lang w:bidi="ar-JO"/>
        </w:rPr>
        <w:t xml:space="preserve"> المؤسسات الصحفية القومية</w:t>
      </w:r>
      <w:r w:rsidRPr="00790FBB">
        <w:rPr>
          <w:rFonts w:ascii="Simplified Arabic" w:hAnsi="Simplified Arabic" w:cs="Simplified Arabic"/>
          <w:sz w:val="28"/>
          <w:szCs w:val="28"/>
          <w:rtl/>
        </w:rPr>
        <w:t xml:space="preserve"> يتضح </w:t>
      </w:r>
      <w:r w:rsidR="007F1C39">
        <w:rPr>
          <w:rFonts w:ascii="Simplified Arabic" w:hAnsi="Simplified Arabic" w:cs="Simplified Arabic" w:hint="cs"/>
          <w:sz w:val="28"/>
          <w:szCs w:val="28"/>
          <w:rtl/>
        </w:rPr>
        <w:t>أ</w:t>
      </w:r>
      <w:r w:rsidRPr="00790FBB">
        <w:rPr>
          <w:rFonts w:ascii="Simplified Arabic" w:hAnsi="Simplified Arabic" w:cs="Simplified Arabic"/>
          <w:sz w:val="28"/>
          <w:szCs w:val="28"/>
          <w:rtl/>
        </w:rPr>
        <w:t xml:space="preserve">همية هذا المحور </w:t>
      </w:r>
      <w:r w:rsidRPr="00790FBB">
        <w:rPr>
          <w:rFonts w:ascii="Simplified Arabic" w:hAnsi="Simplified Arabic" w:cs="Simplified Arabic"/>
          <w:b/>
          <w:bCs/>
          <w:sz w:val="28"/>
          <w:szCs w:val="28"/>
          <w:rtl/>
        </w:rPr>
        <w:t>كما يلي:</w:t>
      </w:r>
    </w:p>
    <w:p w:rsidR="00713B4C" w:rsidRPr="00A755E2" w:rsidRDefault="00713B4C"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9068C2">
        <w:rPr>
          <w:rFonts w:ascii="Tw Cen MT Condensed Extra Bold" w:eastAsiaTheme="minorHAnsi" w:hAnsi="Tw Cen MT Condensed Extra Bold" w:cs="Shurooq 16" w:hint="cs"/>
          <w:color w:val="000000" w:themeColor="text1"/>
          <w:sz w:val="30"/>
          <w:szCs w:val="30"/>
          <w:rtl/>
          <w:lang w:bidi="ar-EG"/>
        </w:rPr>
        <w:t>4/18</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7F1C39">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قياس واقع التخطيط ف</w:t>
      </w:r>
      <w:r w:rsidR="007F1C39">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المؤسسات الصحفية القومية</w:t>
      </w:r>
    </w:p>
    <w:tbl>
      <w:tblPr>
        <w:tblStyle w:val="TableGrid"/>
        <w:bidiVisual/>
        <w:tblW w:w="10338" w:type="dxa"/>
        <w:tblLook w:val="04A0" w:firstRow="1" w:lastRow="0" w:firstColumn="1" w:lastColumn="0" w:noHBand="0" w:noVBand="1"/>
      </w:tblPr>
      <w:tblGrid>
        <w:gridCol w:w="3934"/>
        <w:gridCol w:w="719"/>
        <w:gridCol w:w="786"/>
        <w:gridCol w:w="672"/>
        <w:gridCol w:w="672"/>
        <w:gridCol w:w="918"/>
        <w:gridCol w:w="939"/>
        <w:gridCol w:w="918"/>
        <w:gridCol w:w="780"/>
      </w:tblGrid>
      <w:tr w:rsidR="00713B4C" w:rsidRPr="00790FBB" w:rsidTr="000575C3">
        <w:trPr>
          <w:trHeight w:val="402"/>
        </w:trPr>
        <w:tc>
          <w:tcPr>
            <w:tcW w:w="3934" w:type="dxa"/>
            <w:shd w:val="clear" w:color="auto" w:fill="F2F2F2" w:themeFill="background1" w:themeFillShade="F2"/>
            <w:noWrap/>
            <w:hideMark/>
          </w:tcPr>
          <w:p w:rsidR="00713B4C" w:rsidRPr="00790FBB" w:rsidRDefault="00713B4C" w:rsidP="000575C3">
            <w:pPr>
              <w:jc w:val="center"/>
              <w:rPr>
                <w:rFonts w:ascii="Simplified Arabic" w:hAnsi="Simplified Arabic" w:cs="Simplified Arabic"/>
                <w:sz w:val="24"/>
                <w:szCs w:val="24"/>
              </w:rPr>
            </w:pPr>
            <w:r w:rsidRPr="00790FBB">
              <w:rPr>
                <w:rFonts w:ascii="Simplified Arabic" w:hAnsi="Simplified Arabic" w:cs="Simplified Arabic"/>
                <w:sz w:val="24"/>
                <w:szCs w:val="24"/>
                <w:rtl/>
              </w:rPr>
              <w:t>العبارة</w:t>
            </w:r>
          </w:p>
        </w:tc>
        <w:tc>
          <w:tcPr>
            <w:tcW w:w="719" w:type="dxa"/>
            <w:shd w:val="clear" w:color="auto" w:fill="F2F2F2" w:themeFill="background1" w:themeFillShade="F2"/>
            <w:noWrap/>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النسبة</w:t>
            </w:r>
          </w:p>
        </w:tc>
        <w:tc>
          <w:tcPr>
            <w:tcW w:w="786" w:type="dxa"/>
            <w:shd w:val="clear" w:color="auto" w:fill="F2F2F2" w:themeFill="background1" w:themeFillShade="F2"/>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غير موافق</w:t>
            </w:r>
          </w:p>
        </w:tc>
        <w:tc>
          <w:tcPr>
            <w:tcW w:w="672" w:type="dxa"/>
            <w:shd w:val="clear" w:color="auto" w:fill="F2F2F2" w:themeFill="background1" w:themeFillShade="F2"/>
            <w:hideMark/>
          </w:tcPr>
          <w:p w:rsidR="00713B4C" w:rsidRPr="00790FBB" w:rsidRDefault="00713B4C" w:rsidP="000575C3">
            <w:pPr>
              <w:spacing w:before="240"/>
              <w:jc w:val="center"/>
              <w:rPr>
                <w:rFonts w:ascii="Simplified Arabic" w:hAnsi="Simplified Arabic" w:cs="Simplified Arabic"/>
                <w:sz w:val="24"/>
                <w:szCs w:val="24"/>
                <w:rtl/>
              </w:rPr>
            </w:pPr>
            <w:r w:rsidRPr="00790FBB">
              <w:rPr>
                <w:rFonts w:ascii="Simplified Arabic" w:hAnsi="Simplified Arabic" w:cs="Simplified Arabic"/>
                <w:sz w:val="24"/>
                <w:szCs w:val="24"/>
                <w:rtl/>
              </w:rPr>
              <w:t>محايد</w:t>
            </w:r>
          </w:p>
        </w:tc>
        <w:tc>
          <w:tcPr>
            <w:tcW w:w="672" w:type="dxa"/>
            <w:shd w:val="clear" w:color="auto" w:fill="F2F2F2" w:themeFill="background1" w:themeFillShade="F2"/>
            <w:hideMark/>
          </w:tcPr>
          <w:p w:rsidR="00713B4C" w:rsidRPr="00790FBB" w:rsidRDefault="00713B4C" w:rsidP="000575C3">
            <w:pPr>
              <w:spacing w:before="240"/>
              <w:jc w:val="center"/>
              <w:rPr>
                <w:rFonts w:ascii="Simplified Arabic" w:hAnsi="Simplified Arabic" w:cs="Simplified Arabic"/>
                <w:sz w:val="24"/>
                <w:szCs w:val="24"/>
                <w:rtl/>
                <w:lang w:bidi="ar-EG"/>
              </w:rPr>
            </w:pPr>
            <w:r w:rsidRPr="00790FBB">
              <w:rPr>
                <w:rFonts w:ascii="Simplified Arabic" w:hAnsi="Simplified Arabic" w:cs="Simplified Arabic"/>
                <w:sz w:val="24"/>
                <w:szCs w:val="24"/>
                <w:rtl/>
              </w:rPr>
              <w:t>موافق</w:t>
            </w:r>
          </w:p>
        </w:tc>
        <w:tc>
          <w:tcPr>
            <w:tcW w:w="918" w:type="dxa"/>
            <w:shd w:val="clear" w:color="auto" w:fill="F2F2F2" w:themeFill="background1" w:themeFillShade="F2"/>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المتوسط الحسابي</w:t>
            </w:r>
          </w:p>
        </w:tc>
        <w:tc>
          <w:tcPr>
            <w:tcW w:w="939" w:type="dxa"/>
            <w:shd w:val="clear" w:color="auto" w:fill="F2F2F2" w:themeFill="background1" w:themeFillShade="F2"/>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الانحراف المعياري</w:t>
            </w:r>
          </w:p>
        </w:tc>
        <w:tc>
          <w:tcPr>
            <w:tcW w:w="918" w:type="dxa"/>
            <w:shd w:val="clear" w:color="auto" w:fill="F2F2F2" w:themeFill="background1" w:themeFillShade="F2"/>
            <w:hideMark/>
          </w:tcPr>
          <w:p w:rsidR="00713B4C" w:rsidRPr="00790FBB" w:rsidRDefault="00713B4C" w:rsidP="000575C3">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الاهمية النسبية</w:t>
            </w:r>
          </w:p>
        </w:tc>
        <w:tc>
          <w:tcPr>
            <w:tcW w:w="780" w:type="dxa"/>
            <w:shd w:val="clear" w:color="auto" w:fill="F2F2F2" w:themeFill="background1" w:themeFillShade="F2"/>
            <w:hideMark/>
          </w:tcPr>
          <w:p w:rsidR="00713B4C" w:rsidRPr="00790FBB" w:rsidRDefault="00713B4C" w:rsidP="000575C3">
            <w:pPr>
              <w:spacing w:before="240"/>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الترتيب</w:t>
            </w:r>
          </w:p>
        </w:tc>
      </w:tr>
      <w:tr w:rsidR="00713B4C" w:rsidRPr="00790FBB" w:rsidTr="000575C3">
        <w:trPr>
          <w:trHeight w:val="402"/>
        </w:trPr>
        <w:tc>
          <w:tcPr>
            <w:tcW w:w="3934" w:type="dxa"/>
            <w:hideMark/>
          </w:tcPr>
          <w:p w:rsidR="00713B4C" w:rsidRPr="00790FBB" w:rsidRDefault="00713B4C" w:rsidP="00211D9C">
            <w:pPr>
              <w:jc w:val="both"/>
              <w:rPr>
                <w:rFonts w:ascii="Simplified Arabic" w:hAnsi="Simplified Arabic" w:cs="Simplified Arabic"/>
                <w:sz w:val="24"/>
                <w:szCs w:val="24"/>
                <w:rtl/>
              </w:rPr>
            </w:pPr>
            <w:r w:rsidRPr="00790FBB">
              <w:rPr>
                <w:rFonts w:ascii="Simplified Arabic" w:hAnsi="Simplified Arabic" w:cs="Simplified Arabic"/>
                <w:sz w:val="24"/>
                <w:szCs w:val="24"/>
                <w:rtl/>
              </w:rPr>
              <w:t>المؤسسات الصحفية القومية لديها خطة وآلية واضحة للتعامل مع المخاطر والتحديات.</w:t>
            </w:r>
          </w:p>
        </w:tc>
        <w:tc>
          <w:tcPr>
            <w:tcW w:w="719"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786"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49.3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37.9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12.8</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1.64</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0.700</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55%</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w:t>
            </w:r>
          </w:p>
        </w:tc>
      </w:tr>
      <w:tr w:rsidR="00713B4C" w:rsidRPr="00790FBB" w:rsidTr="000575C3">
        <w:trPr>
          <w:trHeight w:val="402"/>
        </w:trPr>
        <w:tc>
          <w:tcPr>
            <w:tcW w:w="3934" w:type="dxa"/>
            <w:hideMark/>
          </w:tcPr>
          <w:p w:rsidR="00713B4C" w:rsidRPr="00790FBB" w:rsidRDefault="00713B4C" w:rsidP="007F1C39">
            <w:pPr>
              <w:jc w:val="both"/>
              <w:rPr>
                <w:rFonts w:ascii="Simplified Arabic" w:hAnsi="Simplified Arabic" w:cs="Simplified Arabic"/>
                <w:sz w:val="24"/>
                <w:szCs w:val="24"/>
                <w:rtl/>
                <w:lang w:bidi="ar-EG"/>
              </w:rPr>
            </w:pPr>
            <w:r w:rsidRPr="00790FBB">
              <w:rPr>
                <w:rFonts w:ascii="Simplified Arabic" w:hAnsi="Simplified Arabic" w:cs="Simplified Arabic"/>
                <w:sz w:val="24"/>
                <w:szCs w:val="24"/>
                <w:rtl/>
              </w:rPr>
              <w:t>المؤسسات الصحفية القومية ليس</w:t>
            </w:r>
            <w:r w:rsidR="007F1C39">
              <w:rPr>
                <w:rFonts w:ascii="Simplified Arabic" w:hAnsi="Simplified Arabic" w:cs="Simplified Arabic" w:hint="cs"/>
                <w:sz w:val="24"/>
                <w:szCs w:val="24"/>
                <w:rtl/>
              </w:rPr>
              <w:t>ت</w:t>
            </w:r>
            <w:r w:rsidRPr="00790FBB">
              <w:rPr>
                <w:rFonts w:ascii="Simplified Arabic" w:hAnsi="Simplified Arabic" w:cs="Simplified Arabic"/>
                <w:sz w:val="24"/>
                <w:szCs w:val="24"/>
                <w:rtl/>
              </w:rPr>
              <w:t xml:space="preserve"> لديها خطة واضحة للتعامل مع المخاطر والتحديات.</w:t>
            </w:r>
          </w:p>
        </w:tc>
        <w:tc>
          <w:tcPr>
            <w:tcW w:w="719"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786"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13.8</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28.1</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58.1</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2.44</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0.725</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81%</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w:t>
            </w:r>
          </w:p>
        </w:tc>
      </w:tr>
      <w:tr w:rsidR="00713B4C" w:rsidRPr="00790FBB" w:rsidTr="000575C3">
        <w:trPr>
          <w:trHeight w:val="402"/>
        </w:trPr>
        <w:tc>
          <w:tcPr>
            <w:tcW w:w="3934" w:type="dxa"/>
            <w:hideMark/>
          </w:tcPr>
          <w:p w:rsidR="00713B4C" w:rsidRPr="00790FBB" w:rsidRDefault="00713B4C" w:rsidP="00211D9C">
            <w:pPr>
              <w:jc w:val="both"/>
              <w:rPr>
                <w:rFonts w:ascii="Simplified Arabic" w:hAnsi="Simplified Arabic" w:cs="Simplified Arabic"/>
                <w:sz w:val="24"/>
                <w:szCs w:val="24"/>
              </w:rPr>
            </w:pPr>
            <w:r w:rsidRPr="00790FBB">
              <w:rPr>
                <w:rFonts w:ascii="Simplified Arabic" w:hAnsi="Simplified Arabic" w:cs="Simplified Arabic"/>
                <w:sz w:val="24"/>
                <w:szCs w:val="24"/>
                <w:rtl/>
              </w:rPr>
              <w:t>المؤسسات الصحفية القومية لديها فريق متخصص في رصد واستشراف المخاطر والتهديدات قبل وقوعها.</w:t>
            </w:r>
          </w:p>
        </w:tc>
        <w:tc>
          <w:tcPr>
            <w:tcW w:w="719" w:type="dxa"/>
            <w:noWrap/>
            <w:hideMark/>
          </w:tcPr>
          <w:p w:rsidR="00713B4C" w:rsidRPr="00DB3D85"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786" w:type="dxa"/>
            <w:noWrap/>
            <w:hideMark/>
          </w:tcPr>
          <w:p w:rsidR="00713B4C" w:rsidRPr="00004DC9"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57.1</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30.0</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12.8</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1.56</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0.711</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52%</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w:t>
            </w:r>
          </w:p>
        </w:tc>
      </w:tr>
      <w:tr w:rsidR="00713B4C" w:rsidRPr="00790FBB" w:rsidTr="000575C3">
        <w:trPr>
          <w:trHeight w:val="402"/>
        </w:trPr>
        <w:tc>
          <w:tcPr>
            <w:tcW w:w="3934" w:type="dxa"/>
            <w:hideMark/>
          </w:tcPr>
          <w:p w:rsidR="00713B4C" w:rsidRPr="00790FBB" w:rsidRDefault="00713B4C" w:rsidP="007F1C39">
            <w:pPr>
              <w:jc w:val="both"/>
              <w:rPr>
                <w:rFonts w:ascii="Simplified Arabic" w:hAnsi="Simplified Arabic" w:cs="Simplified Arabic"/>
                <w:sz w:val="24"/>
                <w:szCs w:val="24"/>
              </w:rPr>
            </w:pPr>
            <w:r w:rsidRPr="00790FBB">
              <w:rPr>
                <w:rFonts w:ascii="Simplified Arabic" w:hAnsi="Simplified Arabic" w:cs="Simplified Arabic"/>
                <w:sz w:val="24"/>
                <w:szCs w:val="24"/>
                <w:rtl/>
              </w:rPr>
              <w:t xml:space="preserve">المؤسسات الصحفية القومية لديها </w:t>
            </w:r>
            <w:r w:rsidR="007F1C39">
              <w:rPr>
                <w:rFonts w:ascii="Simplified Arabic" w:hAnsi="Simplified Arabic" w:cs="Simplified Arabic" w:hint="cs"/>
                <w:sz w:val="24"/>
                <w:szCs w:val="24"/>
                <w:rtl/>
              </w:rPr>
              <w:t>إ</w:t>
            </w:r>
            <w:r w:rsidRPr="00790FBB">
              <w:rPr>
                <w:rFonts w:ascii="Simplified Arabic" w:hAnsi="Simplified Arabic" w:cs="Simplified Arabic"/>
                <w:sz w:val="24"/>
                <w:szCs w:val="24"/>
                <w:rtl/>
              </w:rPr>
              <w:t>ستراتيجية واضحة للتخطيط المالي والإداري.</w:t>
            </w:r>
          </w:p>
        </w:tc>
        <w:tc>
          <w:tcPr>
            <w:tcW w:w="719"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786"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48.3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34.5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17.2</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1.69</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0.749</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56%</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w:t>
            </w:r>
          </w:p>
        </w:tc>
      </w:tr>
      <w:tr w:rsidR="00713B4C" w:rsidRPr="00790FBB" w:rsidTr="000575C3">
        <w:trPr>
          <w:trHeight w:val="402"/>
        </w:trPr>
        <w:tc>
          <w:tcPr>
            <w:tcW w:w="3934" w:type="dxa"/>
            <w:hideMark/>
          </w:tcPr>
          <w:p w:rsidR="00713B4C" w:rsidRPr="00790FBB" w:rsidRDefault="00713B4C" w:rsidP="007F1C39">
            <w:pPr>
              <w:jc w:val="both"/>
              <w:rPr>
                <w:rFonts w:ascii="Simplified Arabic" w:hAnsi="Simplified Arabic" w:cs="Simplified Arabic"/>
                <w:sz w:val="24"/>
                <w:szCs w:val="24"/>
              </w:rPr>
            </w:pPr>
            <w:r w:rsidRPr="00790FBB">
              <w:rPr>
                <w:rFonts w:ascii="Simplified Arabic" w:hAnsi="Simplified Arabic" w:cs="Simplified Arabic"/>
                <w:sz w:val="24"/>
                <w:szCs w:val="24"/>
                <w:rtl/>
              </w:rPr>
              <w:t xml:space="preserve">المؤسسات الصحفية القومية لديها </w:t>
            </w:r>
            <w:r w:rsidR="007F1C39">
              <w:rPr>
                <w:rFonts w:ascii="Simplified Arabic" w:hAnsi="Simplified Arabic" w:cs="Simplified Arabic" w:hint="cs"/>
                <w:sz w:val="24"/>
                <w:szCs w:val="24"/>
                <w:rtl/>
              </w:rPr>
              <w:t>إ</w:t>
            </w:r>
            <w:r w:rsidRPr="00790FBB">
              <w:rPr>
                <w:rFonts w:ascii="Simplified Arabic" w:hAnsi="Simplified Arabic" w:cs="Simplified Arabic"/>
                <w:sz w:val="24"/>
                <w:szCs w:val="24"/>
                <w:rtl/>
              </w:rPr>
              <w:t>ستراتيجية واضحة لتعظيم اقتصاديات المؤسسة.</w:t>
            </w:r>
          </w:p>
        </w:tc>
        <w:tc>
          <w:tcPr>
            <w:tcW w:w="719"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786"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44.8</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39.9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15.3</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1.70</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0.718</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57%</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w:t>
            </w:r>
          </w:p>
        </w:tc>
      </w:tr>
      <w:tr w:rsidR="00713B4C" w:rsidRPr="00790FBB" w:rsidTr="000575C3">
        <w:trPr>
          <w:trHeight w:val="402"/>
        </w:trPr>
        <w:tc>
          <w:tcPr>
            <w:tcW w:w="3934" w:type="dxa"/>
            <w:hideMark/>
          </w:tcPr>
          <w:p w:rsidR="00713B4C" w:rsidRPr="00790FBB" w:rsidRDefault="00713B4C" w:rsidP="00211D9C">
            <w:pPr>
              <w:jc w:val="both"/>
              <w:rPr>
                <w:rFonts w:ascii="Simplified Arabic" w:hAnsi="Simplified Arabic" w:cs="Simplified Arabic"/>
                <w:sz w:val="24"/>
                <w:szCs w:val="24"/>
                <w:rtl/>
              </w:rPr>
            </w:pPr>
            <w:r w:rsidRPr="00790FBB">
              <w:rPr>
                <w:rFonts w:ascii="Simplified Arabic" w:hAnsi="Simplified Arabic" w:cs="Simplified Arabic"/>
                <w:sz w:val="24"/>
                <w:szCs w:val="24"/>
                <w:rtl/>
              </w:rPr>
              <w:t>تقوم المؤسسات الصحفية القومية برصد وتتبع  الدروس المستفادة من المخاطر لتوظيفها في إدارة المخاطر المستقبلية والمحتملة.</w:t>
            </w:r>
          </w:p>
        </w:tc>
        <w:tc>
          <w:tcPr>
            <w:tcW w:w="719"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786"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49.3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37.5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13.3</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1.64</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0.705</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55%</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w:t>
            </w:r>
          </w:p>
        </w:tc>
      </w:tr>
      <w:tr w:rsidR="00713B4C" w:rsidRPr="00790FBB" w:rsidTr="000575C3">
        <w:trPr>
          <w:trHeight w:val="402"/>
        </w:trPr>
        <w:tc>
          <w:tcPr>
            <w:tcW w:w="3934" w:type="dxa"/>
            <w:hideMark/>
          </w:tcPr>
          <w:p w:rsidR="00713B4C" w:rsidRPr="00790FBB" w:rsidRDefault="00713B4C" w:rsidP="007F1C39">
            <w:pPr>
              <w:jc w:val="both"/>
              <w:rPr>
                <w:rFonts w:ascii="Simplified Arabic" w:hAnsi="Simplified Arabic" w:cs="Simplified Arabic"/>
                <w:sz w:val="24"/>
                <w:szCs w:val="24"/>
              </w:rPr>
            </w:pPr>
            <w:r w:rsidRPr="00790FBB">
              <w:rPr>
                <w:rFonts w:ascii="Simplified Arabic" w:hAnsi="Simplified Arabic" w:cs="Simplified Arabic"/>
                <w:sz w:val="24"/>
                <w:szCs w:val="24"/>
                <w:rtl/>
              </w:rPr>
              <w:t>واقع التخطيط ف</w:t>
            </w:r>
            <w:r w:rsidR="007F1C39">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المؤسسات الصحفية القومية</w:t>
            </w:r>
            <w:r w:rsidR="007F1C39">
              <w:rPr>
                <w:rFonts w:ascii="Simplified Arabic" w:hAnsi="Simplified Arabic" w:cs="Simplified Arabic" w:hint="cs"/>
                <w:sz w:val="24"/>
                <w:szCs w:val="24"/>
                <w:rtl/>
              </w:rPr>
              <w:t>.</w:t>
            </w:r>
          </w:p>
        </w:tc>
        <w:tc>
          <w:tcPr>
            <w:tcW w:w="2849" w:type="dxa"/>
            <w:gridSpan w:val="4"/>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1.78</w:t>
            </w:r>
          </w:p>
        </w:tc>
        <w:tc>
          <w:tcPr>
            <w:tcW w:w="939"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0.461</w:t>
            </w:r>
          </w:p>
        </w:tc>
        <w:tc>
          <w:tcPr>
            <w:tcW w:w="918"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59%</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w:t>
            </w:r>
          </w:p>
        </w:tc>
      </w:tr>
    </w:tbl>
    <w:p w:rsidR="009068C2" w:rsidRPr="00604112" w:rsidRDefault="009068C2" w:rsidP="009068C2">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AA5810" w:rsidRDefault="00713B4C" w:rsidP="00A44477">
      <w:pPr>
        <w:tabs>
          <w:tab w:val="left" w:pos="1136"/>
        </w:tabs>
        <w:spacing w:after="0" w:line="288" w:lineRule="auto"/>
        <w:contextualSpacing/>
        <w:jc w:val="both"/>
        <w:rPr>
          <w:rFonts w:ascii="Simplified Arabic" w:hAnsi="Simplified Arabic" w:cs="Simplified Arabic"/>
          <w:sz w:val="28"/>
          <w:szCs w:val="28"/>
          <w:rtl/>
          <w:lang w:bidi="ar-EG"/>
        </w:rPr>
      </w:pPr>
      <w:r w:rsidRPr="00AA5810">
        <w:rPr>
          <w:rFonts w:ascii="Simplified Arabic" w:hAnsi="Simplified Arabic" w:cs="Simplified Arabic"/>
          <w:sz w:val="28"/>
          <w:szCs w:val="28"/>
          <w:rtl/>
        </w:rPr>
        <w:lastRenderedPageBreak/>
        <w:t>يوضح الجدول</w:t>
      </w:r>
      <w:r w:rsidR="009068C2">
        <w:rPr>
          <w:rFonts w:ascii="Simplified Arabic" w:hAnsi="Simplified Arabic" w:cs="Simplified Arabic" w:hint="cs"/>
          <w:sz w:val="28"/>
          <w:szCs w:val="28"/>
          <w:rtl/>
        </w:rPr>
        <w:t xml:space="preserve"> السابق رقم</w:t>
      </w:r>
      <w:r w:rsidR="007F1C39">
        <w:rPr>
          <w:rFonts w:ascii="Simplified Arabic" w:hAnsi="Simplified Arabic" w:cs="Simplified Arabic" w:hint="cs"/>
          <w:sz w:val="28"/>
          <w:szCs w:val="28"/>
          <w:rtl/>
        </w:rPr>
        <w:t xml:space="preserve"> </w:t>
      </w:r>
      <w:r w:rsidRPr="00AA5810">
        <w:rPr>
          <w:rFonts w:ascii="Simplified Arabic" w:hAnsi="Simplified Arabic" w:cs="Simplified Arabic"/>
          <w:sz w:val="28"/>
          <w:szCs w:val="28"/>
          <w:rtl/>
        </w:rPr>
        <w:t>(</w:t>
      </w:r>
      <w:r w:rsidR="009068C2">
        <w:rPr>
          <w:rFonts w:ascii="Simplified Arabic" w:hAnsi="Simplified Arabic" w:cs="Simplified Arabic" w:hint="cs"/>
          <w:sz w:val="28"/>
          <w:szCs w:val="28"/>
          <w:rtl/>
        </w:rPr>
        <w:t>4/18</w:t>
      </w:r>
      <w:r w:rsidRPr="00AA5810">
        <w:rPr>
          <w:rFonts w:ascii="Simplified Arabic" w:hAnsi="Simplified Arabic" w:cs="Simplified Arabic"/>
          <w:sz w:val="28"/>
          <w:szCs w:val="28"/>
          <w:rtl/>
        </w:rPr>
        <w:t>) ما يلي:</w:t>
      </w:r>
      <w:r w:rsidR="009F45B0" w:rsidRPr="00AA5810">
        <w:rPr>
          <w:rFonts w:ascii="Simplified Arabic" w:hAnsi="Simplified Arabic" w:cs="Simplified Arabic" w:hint="cs"/>
          <w:sz w:val="28"/>
          <w:szCs w:val="28"/>
          <w:rtl/>
          <w:lang w:bidi="ar-EG"/>
        </w:rPr>
        <w:t xml:space="preserve"> </w:t>
      </w:r>
      <w:r w:rsidR="007F1C39">
        <w:rPr>
          <w:rFonts w:ascii="Simplified Arabic" w:hAnsi="Simplified Arabic" w:cs="Simplified Arabic" w:hint="cs"/>
          <w:sz w:val="28"/>
          <w:szCs w:val="28"/>
          <w:rtl/>
          <w:lang w:bidi="ar-EG"/>
        </w:rPr>
        <w:t>إ</w:t>
      </w:r>
      <w:r w:rsidRPr="00AA5810">
        <w:rPr>
          <w:rFonts w:ascii="Simplified Arabic" w:hAnsi="Simplified Arabic" w:cs="Simplified Arabic"/>
          <w:sz w:val="28"/>
          <w:szCs w:val="28"/>
          <w:rtl/>
          <w:lang w:bidi="ar-EG"/>
        </w:rPr>
        <w:t>ن موافقة عينة الدراسة عل</w:t>
      </w:r>
      <w:r w:rsidR="007F1C39">
        <w:rPr>
          <w:rFonts w:ascii="Simplified Arabic" w:hAnsi="Simplified Arabic" w:cs="Simplified Arabic" w:hint="cs"/>
          <w:sz w:val="28"/>
          <w:szCs w:val="28"/>
          <w:rtl/>
          <w:lang w:bidi="ar-EG"/>
        </w:rPr>
        <w:t>ى</w:t>
      </w:r>
      <w:r w:rsidRPr="00AA5810">
        <w:rPr>
          <w:rFonts w:ascii="Simplified Arabic" w:hAnsi="Simplified Arabic" w:cs="Simplified Arabic"/>
          <w:sz w:val="28"/>
          <w:szCs w:val="28"/>
          <w:rtl/>
          <w:lang w:bidi="ar-EG"/>
        </w:rPr>
        <w:t xml:space="preserve"> </w:t>
      </w:r>
      <w:r w:rsidRPr="00AA5810">
        <w:rPr>
          <w:rFonts w:ascii="Simplified Arabic" w:hAnsi="Simplified Arabic" w:cs="Simplified Arabic"/>
          <w:sz w:val="28"/>
          <w:szCs w:val="28"/>
          <w:rtl/>
        </w:rPr>
        <w:t>واقع التخطيط ف</w:t>
      </w:r>
      <w:r w:rsidR="007F1C39">
        <w:rPr>
          <w:rFonts w:ascii="Simplified Arabic" w:hAnsi="Simplified Arabic" w:cs="Simplified Arabic" w:hint="cs"/>
          <w:sz w:val="28"/>
          <w:szCs w:val="28"/>
          <w:rtl/>
        </w:rPr>
        <w:t>ي</w:t>
      </w:r>
      <w:r w:rsidRPr="00AA5810">
        <w:rPr>
          <w:rFonts w:ascii="Simplified Arabic" w:hAnsi="Simplified Arabic" w:cs="Simplified Arabic"/>
          <w:sz w:val="28"/>
          <w:szCs w:val="28"/>
          <w:rtl/>
        </w:rPr>
        <w:t xml:space="preserve"> المؤسسات الصحفية القومية من وجهة نظرهم كانت بدرجة (محايد)</w:t>
      </w:r>
      <w:r w:rsidR="007F1C39">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بمتوسط (1.78) وانحراف معياري (0.461).</w:t>
      </w:r>
    </w:p>
    <w:p w:rsidR="00713B4C" w:rsidRPr="00AA5810" w:rsidRDefault="00713B4C" w:rsidP="00A44477">
      <w:pPr>
        <w:spacing w:after="0" w:line="288"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وقد تراوحت المتوسطات الحسابية بين</w:t>
      </w:r>
      <w:r w:rsidR="007F1C39">
        <w:rPr>
          <w:rFonts w:ascii="Simplified Arabic" w:hAnsi="Simplified Arabic" w:cs="Simplified Arabic" w:hint="cs"/>
          <w:sz w:val="28"/>
          <w:szCs w:val="28"/>
          <w:rtl/>
        </w:rPr>
        <w:t xml:space="preserve"> </w:t>
      </w:r>
      <w:r w:rsidRPr="00AA5810">
        <w:rPr>
          <w:rFonts w:ascii="Simplified Arabic" w:hAnsi="Simplified Arabic" w:cs="Simplified Arabic"/>
          <w:sz w:val="28"/>
          <w:szCs w:val="28"/>
          <w:rtl/>
        </w:rPr>
        <w:t>(1.56-2.44)</w:t>
      </w:r>
      <w:r w:rsidR="007F1C39">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وكان </w:t>
      </w:r>
      <w:r w:rsidR="007F1C39">
        <w:rPr>
          <w:rFonts w:ascii="Simplified Arabic" w:hAnsi="Simplified Arabic" w:cs="Simplified Arabic" w:hint="cs"/>
          <w:sz w:val="28"/>
          <w:szCs w:val="28"/>
          <w:rtl/>
        </w:rPr>
        <w:t>أ</w:t>
      </w:r>
      <w:r w:rsidRPr="00AA5810">
        <w:rPr>
          <w:rFonts w:ascii="Simplified Arabic" w:hAnsi="Simplified Arabic" w:cs="Simplified Arabic"/>
          <w:sz w:val="28"/>
          <w:szCs w:val="28"/>
          <w:rtl/>
        </w:rPr>
        <w:t>عل</w:t>
      </w:r>
      <w:r w:rsidR="007F1C39">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متوسط حسابي (2.44) للعبارة</w:t>
      </w:r>
      <w:r w:rsidRPr="00AA5810">
        <w:rPr>
          <w:rFonts w:ascii="Simplified Arabic" w:hAnsi="Simplified Arabic" w:cs="Simplified Arabic"/>
          <w:sz w:val="28"/>
          <w:szCs w:val="28"/>
        </w:rPr>
        <w:t>:</w:t>
      </w:r>
      <w:r w:rsidRPr="00AA5810">
        <w:rPr>
          <w:rFonts w:ascii="Simplified Arabic" w:hAnsi="Simplified Arabic" w:cs="Simplified Arabic"/>
          <w:sz w:val="28"/>
          <w:szCs w:val="28"/>
          <w:rtl/>
        </w:rPr>
        <w:t xml:space="preserve"> (المؤسسات الصحفية القومية ليس</w:t>
      </w:r>
      <w:r w:rsidR="002A29F0">
        <w:rPr>
          <w:rFonts w:ascii="Simplified Arabic" w:hAnsi="Simplified Arabic" w:cs="Simplified Arabic" w:hint="cs"/>
          <w:sz w:val="28"/>
          <w:szCs w:val="28"/>
          <w:rtl/>
        </w:rPr>
        <w:t>ت</w:t>
      </w:r>
      <w:r w:rsidRPr="00AA5810">
        <w:rPr>
          <w:rFonts w:ascii="Simplified Arabic" w:hAnsi="Simplified Arabic" w:cs="Simplified Arabic"/>
          <w:sz w:val="28"/>
          <w:szCs w:val="28"/>
          <w:rtl/>
        </w:rPr>
        <w:t xml:space="preserve"> لديها خطة واضحة للتعامل مع المخاطر والتحديات)</w:t>
      </w:r>
      <w:r w:rsidR="002A29F0">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وكان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قل متوسط حسابي (1.56) للعبارة:</w:t>
      </w:r>
      <w:r w:rsidR="002A29F0">
        <w:rPr>
          <w:rFonts w:ascii="Simplified Arabic" w:hAnsi="Simplified Arabic" w:cs="Simplified Arabic" w:hint="cs"/>
          <w:sz w:val="28"/>
          <w:szCs w:val="28"/>
          <w:rtl/>
        </w:rPr>
        <w:t xml:space="preserve"> </w:t>
      </w:r>
      <w:r w:rsidRPr="00AA5810">
        <w:rPr>
          <w:rFonts w:ascii="Simplified Arabic" w:hAnsi="Simplified Arabic" w:cs="Simplified Arabic"/>
          <w:sz w:val="28"/>
          <w:szCs w:val="28"/>
          <w:rtl/>
        </w:rPr>
        <w:t>(المؤسسات الصحفية القومية لديها فريق متخصص في رصد واستشراف المخاطر والتهديدات قبل وقوعها)</w:t>
      </w:r>
      <w:r w:rsidR="002A29F0">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وهذه المتوسطات الحسابية تشير </w:t>
      </w:r>
      <w:r w:rsidR="002A29F0">
        <w:rPr>
          <w:rFonts w:ascii="Simplified Arabic" w:hAnsi="Simplified Arabic" w:cs="Simplified Arabic" w:hint="cs"/>
          <w:sz w:val="28"/>
          <w:szCs w:val="28"/>
          <w:rtl/>
        </w:rPr>
        <w:t>إ</w:t>
      </w:r>
      <w:r w:rsidRPr="00AA5810">
        <w:rPr>
          <w:rFonts w:ascii="Simplified Arabic" w:hAnsi="Simplified Arabic" w:cs="Simplified Arabic"/>
          <w:sz w:val="28"/>
          <w:szCs w:val="28"/>
          <w:rtl/>
        </w:rPr>
        <w:t>ل</w:t>
      </w:r>
      <w:r w:rsidR="002A29F0">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درجة موافقة متوسطة بالنسبة للمقياس الثلاثي المستخدم في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داة الدراسة.</w:t>
      </w:r>
    </w:p>
    <w:p w:rsidR="00713B4C" w:rsidRPr="00AA5810" w:rsidRDefault="00713B4C" w:rsidP="00A44477">
      <w:pPr>
        <w:spacing w:after="0" w:line="288" w:lineRule="auto"/>
        <w:contextualSpacing/>
        <w:jc w:val="both"/>
        <w:rPr>
          <w:rFonts w:ascii="Simplified Arabic" w:hAnsi="Simplified Arabic" w:cs="Simplified Arabic"/>
          <w:sz w:val="28"/>
          <w:szCs w:val="28"/>
          <w:rtl/>
        </w:rPr>
      </w:pPr>
      <w:r w:rsidRPr="00AA5810">
        <w:rPr>
          <w:rFonts w:ascii="Simplified Arabic" w:hAnsi="Simplified Arabic" w:cs="Simplified Arabic"/>
          <w:sz w:val="28"/>
          <w:szCs w:val="28"/>
          <w:rtl/>
        </w:rPr>
        <w:t xml:space="preserve">وقد تراوحت الانحرافات المعيارية بين (0.7 -0.749) وهي متدنية مما يشير </w:t>
      </w:r>
      <w:r w:rsidR="002A29F0">
        <w:rPr>
          <w:rFonts w:ascii="Simplified Arabic" w:hAnsi="Simplified Arabic" w:cs="Simplified Arabic" w:hint="cs"/>
          <w:sz w:val="28"/>
          <w:szCs w:val="28"/>
          <w:rtl/>
        </w:rPr>
        <w:t>إ</w:t>
      </w:r>
      <w:r w:rsidRPr="00AA5810">
        <w:rPr>
          <w:rFonts w:ascii="Simplified Arabic" w:hAnsi="Simplified Arabic" w:cs="Simplified Arabic"/>
          <w:sz w:val="28"/>
          <w:szCs w:val="28"/>
          <w:rtl/>
        </w:rPr>
        <w:t>ل</w:t>
      </w:r>
      <w:r w:rsidR="002A29F0">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تجانس استجابات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فراد الدراسة حول واقع التخطيط ف</w:t>
      </w:r>
      <w:r w:rsidR="002A29F0">
        <w:rPr>
          <w:rFonts w:ascii="Simplified Arabic" w:hAnsi="Simplified Arabic" w:cs="Simplified Arabic" w:hint="cs"/>
          <w:sz w:val="28"/>
          <w:szCs w:val="28"/>
          <w:rtl/>
        </w:rPr>
        <w:t>ي</w:t>
      </w:r>
      <w:r w:rsidRPr="00AA5810">
        <w:rPr>
          <w:rFonts w:ascii="Simplified Arabic" w:hAnsi="Simplified Arabic" w:cs="Simplified Arabic"/>
          <w:sz w:val="28"/>
          <w:szCs w:val="28"/>
          <w:rtl/>
        </w:rPr>
        <w:t xml:space="preserve"> المؤسسات الصحفية القومية</w:t>
      </w:r>
      <w:r w:rsidR="002A29F0">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وكان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قل قيمة (0.7) للعبارة</w:t>
      </w:r>
      <w:r w:rsidRPr="00AA5810">
        <w:rPr>
          <w:rFonts w:ascii="Simplified Arabic" w:hAnsi="Simplified Arabic" w:cs="Simplified Arabic"/>
          <w:sz w:val="28"/>
          <w:szCs w:val="28"/>
        </w:rPr>
        <w:t>:</w:t>
      </w:r>
      <w:r w:rsidRPr="00AA5810">
        <w:rPr>
          <w:rFonts w:ascii="Simplified Arabic" w:hAnsi="Simplified Arabic" w:cs="Simplified Arabic"/>
          <w:sz w:val="28"/>
          <w:szCs w:val="28"/>
          <w:rtl/>
        </w:rPr>
        <w:t xml:space="preserve"> (المؤسسات الصحفية القومية لديها خطة وآلية واضحة للتعامل مع المخاطر والتحديات) مما يدل عل</w:t>
      </w:r>
      <w:r w:rsidR="002A29F0">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 xml:space="preserve">نها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 xml:space="preserve">كثر العبارات التي تقاربت حولها </w:t>
      </w:r>
      <w:r w:rsidR="002A29F0">
        <w:rPr>
          <w:rFonts w:ascii="Simplified Arabic" w:hAnsi="Simplified Arabic" w:cs="Simplified Arabic" w:hint="cs"/>
          <w:sz w:val="28"/>
          <w:szCs w:val="28"/>
          <w:rtl/>
        </w:rPr>
        <w:t>آ</w:t>
      </w:r>
      <w:r w:rsidRPr="00AA5810">
        <w:rPr>
          <w:rFonts w:ascii="Simplified Arabic" w:hAnsi="Simplified Arabic" w:cs="Simplified Arabic"/>
          <w:sz w:val="28"/>
          <w:szCs w:val="28"/>
          <w:rtl/>
        </w:rPr>
        <w:t>راء العينة</w:t>
      </w:r>
      <w:r w:rsidR="002A29F0">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وكان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 xml:space="preserve">كبر انحراف معياري (0.749) للعبارة: (المؤسسات الصحفية القومية لديها </w:t>
      </w:r>
      <w:r w:rsidR="002A29F0">
        <w:rPr>
          <w:rFonts w:ascii="Simplified Arabic" w:hAnsi="Simplified Arabic" w:cs="Simplified Arabic" w:hint="cs"/>
          <w:sz w:val="28"/>
          <w:szCs w:val="28"/>
          <w:rtl/>
        </w:rPr>
        <w:t>إ</w:t>
      </w:r>
      <w:r w:rsidRPr="00AA5810">
        <w:rPr>
          <w:rFonts w:ascii="Simplified Arabic" w:hAnsi="Simplified Arabic" w:cs="Simplified Arabic"/>
          <w:sz w:val="28"/>
          <w:szCs w:val="28"/>
          <w:rtl/>
        </w:rPr>
        <w:t>ستراتيجية واضحة للتخطيط المالي والإداري) مما يدل عل</w:t>
      </w:r>
      <w:r w:rsidR="002A29F0">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 xml:space="preserve">نها </w:t>
      </w:r>
      <w:r w:rsidR="002A29F0">
        <w:rPr>
          <w:rFonts w:ascii="Simplified Arabic" w:hAnsi="Simplified Arabic" w:cs="Simplified Arabic" w:hint="cs"/>
          <w:sz w:val="28"/>
          <w:szCs w:val="28"/>
          <w:rtl/>
        </w:rPr>
        <w:t>أ</w:t>
      </w:r>
      <w:r w:rsidRPr="00AA5810">
        <w:rPr>
          <w:rFonts w:ascii="Simplified Arabic" w:hAnsi="Simplified Arabic" w:cs="Simplified Arabic"/>
          <w:sz w:val="28"/>
          <w:szCs w:val="28"/>
          <w:rtl/>
        </w:rPr>
        <w:t>كثر العبارات</w:t>
      </w:r>
      <w:r w:rsidR="002A29F0">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التي اختلفت حولها </w:t>
      </w:r>
      <w:r w:rsidR="002A29F0">
        <w:rPr>
          <w:rFonts w:ascii="Simplified Arabic" w:hAnsi="Simplified Arabic" w:cs="Simplified Arabic" w:hint="cs"/>
          <w:sz w:val="28"/>
          <w:szCs w:val="28"/>
          <w:rtl/>
        </w:rPr>
        <w:t>آ</w:t>
      </w:r>
      <w:r w:rsidRPr="00AA5810">
        <w:rPr>
          <w:rFonts w:ascii="Simplified Arabic" w:hAnsi="Simplified Arabic" w:cs="Simplified Arabic"/>
          <w:sz w:val="28"/>
          <w:szCs w:val="28"/>
          <w:rtl/>
        </w:rPr>
        <w:t>راء العينة.</w:t>
      </w:r>
    </w:p>
    <w:p w:rsidR="00713B4C" w:rsidRPr="00AA5810" w:rsidRDefault="00713B4C" w:rsidP="00A44477">
      <w:pPr>
        <w:spacing w:after="0" w:line="288" w:lineRule="auto"/>
        <w:contextualSpacing/>
        <w:jc w:val="both"/>
        <w:rPr>
          <w:rFonts w:ascii="Simplified Arabic" w:hAnsi="Simplified Arabic" w:cs="Simplified Arabic"/>
          <w:sz w:val="28"/>
          <w:szCs w:val="28"/>
          <w:rtl/>
          <w:lang w:bidi="ar-EG"/>
        </w:rPr>
      </w:pPr>
      <w:r w:rsidRPr="00AA5810">
        <w:rPr>
          <w:rFonts w:ascii="Simplified Arabic" w:hAnsi="Simplified Arabic" w:cs="Simplified Arabic"/>
          <w:sz w:val="28"/>
          <w:szCs w:val="28"/>
          <w:rtl/>
        </w:rPr>
        <w:t>جاءت العبارة (المؤسسات الصحفية القومية ليس</w:t>
      </w:r>
      <w:r w:rsidR="002A29F0">
        <w:rPr>
          <w:rFonts w:ascii="Simplified Arabic" w:hAnsi="Simplified Arabic" w:cs="Simplified Arabic" w:hint="cs"/>
          <w:sz w:val="28"/>
          <w:szCs w:val="28"/>
          <w:rtl/>
        </w:rPr>
        <w:t>ت</w:t>
      </w:r>
      <w:r w:rsidRPr="00AA5810">
        <w:rPr>
          <w:rFonts w:ascii="Simplified Arabic" w:hAnsi="Simplified Arabic" w:cs="Simplified Arabic"/>
          <w:sz w:val="28"/>
          <w:szCs w:val="28"/>
          <w:rtl/>
        </w:rPr>
        <w:t xml:space="preserve"> لديها خطة واضحة للتعامل مع المخاطر والتحديات) بالمرتبة الاول</w:t>
      </w:r>
      <w:r w:rsidR="002A29F0">
        <w:rPr>
          <w:rFonts w:ascii="Simplified Arabic" w:hAnsi="Simplified Arabic" w:cs="Simplified Arabic" w:hint="cs"/>
          <w:sz w:val="28"/>
          <w:szCs w:val="28"/>
          <w:rtl/>
        </w:rPr>
        <w:t>ى</w:t>
      </w:r>
      <w:r w:rsidRPr="00AA5810">
        <w:rPr>
          <w:rFonts w:ascii="Simplified Arabic" w:hAnsi="Simplified Arabic" w:cs="Simplified Arabic"/>
          <w:sz w:val="28"/>
          <w:szCs w:val="28"/>
          <w:rtl/>
        </w:rPr>
        <w:t xml:space="preserve"> بأهمية نسبية قيمتها (81</w:t>
      </w:r>
      <w:r w:rsidRPr="00AA5810">
        <w:rPr>
          <w:rFonts w:ascii="Simplified Arabic" w:hAnsi="Simplified Arabic" w:cs="Simplified Arabic"/>
          <w:sz w:val="28"/>
          <w:szCs w:val="28"/>
        </w:rPr>
        <w:t>%</w:t>
      </w:r>
      <w:r w:rsidRPr="00AA5810">
        <w:rPr>
          <w:rFonts w:ascii="Simplified Arabic" w:hAnsi="Simplified Arabic" w:cs="Simplified Arabic"/>
          <w:sz w:val="28"/>
          <w:szCs w:val="28"/>
          <w:rtl/>
        </w:rPr>
        <w:t>)</w:t>
      </w:r>
      <w:r w:rsidR="002A29F0">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ويليها العبارة (المؤسسات الصحفية القومية لديها </w:t>
      </w:r>
      <w:r w:rsidR="002A29F0">
        <w:rPr>
          <w:rFonts w:ascii="Simplified Arabic" w:hAnsi="Simplified Arabic" w:cs="Simplified Arabic" w:hint="cs"/>
          <w:sz w:val="28"/>
          <w:szCs w:val="28"/>
          <w:rtl/>
        </w:rPr>
        <w:t>إ</w:t>
      </w:r>
      <w:r w:rsidRPr="00AA5810">
        <w:rPr>
          <w:rFonts w:ascii="Simplified Arabic" w:hAnsi="Simplified Arabic" w:cs="Simplified Arabic"/>
          <w:sz w:val="28"/>
          <w:szCs w:val="28"/>
          <w:rtl/>
        </w:rPr>
        <w:t>ستراتيجية واضحة لتعظيم اقتصاديات المؤسسة)</w:t>
      </w:r>
      <w:r w:rsidR="002A29F0">
        <w:rPr>
          <w:rFonts w:ascii="Simplified Arabic" w:hAnsi="Simplified Arabic" w:cs="Simplified Arabic" w:hint="cs"/>
          <w:sz w:val="28"/>
          <w:szCs w:val="28"/>
          <w:rtl/>
        </w:rPr>
        <w:t>،</w:t>
      </w:r>
      <w:r w:rsidRPr="00AA5810">
        <w:rPr>
          <w:rFonts w:ascii="Simplified Arabic" w:hAnsi="Simplified Arabic" w:cs="Simplified Arabic"/>
          <w:sz w:val="28"/>
          <w:szCs w:val="28"/>
          <w:rtl/>
        </w:rPr>
        <w:t xml:space="preserve"> وفي النهاية تأتي العبارة (المؤسسات الصحفية القومية لديها فريق متخصص في رصد واستشراف المخاطر والتهديدات قبل وقوعها) بأهمية نسبية  قيمتها (52</w:t>
      </w:r>
      <w:r w:rsidRPr="00AA5810">
        <w:rPr>
          <w:rFonts w:ascii="Simplified Arabic" w:hAnsi="Simplified Arabic" w:cs="Simplified Arabic"/>
          <w:sz w:val="28"/>
          <w:szCs w:val="28"/>
        </w:rPr>
        <w:t>%</w:t>
      </w:r>
      <w:r w:rsidRPr="00AA5810">
        <w:rPr>
          <w:rFonts w:ascii="Simplified Arabic" w:hAnsi="Simplified Arabic" w:cs="Simplified Arabic"/>
          <w:sz w:val="28"/>
          <w:szCs w:val="28"/>
          <w:rtl/>
        </w:rPr>
        <w:t>).</w:t>
      </w:r>
    </w:p>
    <w:p w:rsidR="00713B4C" w:rsidRPr="00790FBB" w:rsidRDefault="00713B4C" w:rsidP="00A44477">
      <w:pPr>
        <w:spacing w:after="0" w:line="288" w:lineRule="auto"/>
        <w:contextualSpacing/>
        <w:jc w:val="center"/>
        <w:rPr>
          <w:rFonts w:ascii="Hacen Tehran" w:hAnsi="Hacen Tehran" w:cs="GE Jarida Heavy"/>
          <w:sz w:val="28"/>
          <w:szCs w:val="28"/>
          <w:lang w:bidi="ar-EG"/>
        </w:rPr>
      </w:pPr>
      <w:r w:rsidRPr="00790FBB">
        <w:rPr>
          <w:rFonts w:ascii="Hacen Tehran" w:hAnsi="Hacen Tehran" w:cs="GE Jarida Heavy"/>
          <w:sz w:val="28"/>
          <w:szCs w:val="28"/>
          <w:rtl/>
          <w:lang w:bidi="ar-EG"/>
        </w:rPr>
        <w:t>التساؤل الفرعي الثاني: ما أنواع المخاطر الت</w:t>
      </w:r>
      <w:r w:rsidR="002A29F0">
        <w:rPr>
          <w:rFonts w:ascii="Hacen Tehran" w:hAnsi="Hacen Tehran" w:cs="GE Jarida Heavy" w:hint="cs"/>
          <w:sz w:val="28"/>
          <w:szCs w:val="28"/>
          <w:rtl/>
          <w:lang w:bidi="ar-EG"/>
        </w:rPr>
        <w:t>ي</w:t>
      </w:r>
      <w:r w:rsidRPr="00790FBB">
        <w:rPr>
          <w:rFonts w:ascii="Hacen Tehran" w:hAnsi="Hacen Tehran" w:cs="GE Jarida Heavy"/>
          <w:sz w:val="28"/>
          <w:szCs w:val="28"/>
          <w:rtl/>
          <w:lang w:bidi="ar-EG"/>
        </w:rPr>
        <w:t xml:space="preserve"> تتعرض لها المؤسسات الصحفية القومية؟</w:t>
      </w:r>
    </w:p>
    <w:p w:rsidR="00713B4C" w:rsidRPr="00790FBB" w:rsidRDefault="002A29F0" w:rsidP="00A44477">
      <w:pPr>
        <w:tabs>
          <w:tab w:val="left" w:pos="1136"/>
        </w:tabs>
        <w:spacing w:line="288" w:lineRule="auto"/>
        <w:contextualSpacing/>
        <w:jc w:val="both"/>
        <w:rPr>
          <w:rFonts w:ascii="Simplified Arabic" w:hAnsi="Simplified Arabic" w:cs="Simplified Arabic"/>
          <w:sz w:val="28"/>
          <w:szCs w:val="28"/>
          <w:rtl/>
          <w:lang w:bidi="ar-JO"/>
        </w:rPr>
      </w:pPr>
      <w:r>
        <w:rPr>
          <w:rFonts w:ascii="Simplified Arabic" w:hAnsi="Simplified Arabic" w:cs="Simplified Arabic"/>
          <w:sz w:val="28"/>
          <w:szCs w:val="28"/>
          <w:rtl/>
        </w:rPr>
        <w:t>للإجابة ع</w:t>
      </w:r>
      <w:r>
        <w:rPr>
          <w:rFonts w:ascii="Simplified Arabic" w:hAnsi="Simplified Arabic" w:cs="Simplified Arabic" w:hint="cs"/>
          <w:sz w:val="28"/>
          <w:szCs w:val="28"/>
          <w:rtl/>
        </w:rPr>
        <w:t>ن</w:t>
      </w:r>
      <w:r w:rsidR="00713B4C" w:rsidRPr="00790FBB">
        <w:rPr>
          <w:rFonts w:ascii="Simplified Arabic" w:hAnsi="Simplified Arabic" w:cs="Simplified Arabic"/>
          <w:sz w:val="28"/>
          <w:szCs w:val="28"/>
          <w:rtl/>
        </w:rPr>
        <w:t xml:space="preserve"> السؤال</w:t>
      </w:r>
      <w:r>
        <w:rPr>
          <w:rFonts w:ascii="Simplified Arabic" w:hAnsi="Simplified Arabic" w:cs="Simplified Arabic" w:hint="cs"/>
          <w:sz w:val="28"/>
          <w:szCs w:val="28"/>
          <w:rtl/>
        </w:rPr>
        <w:t xml:space="preserve"> «</w:t>
      </w:r>
      <w:r w:rsidR="00713B4C" w:rsidRPr="00790FBB">
        <w:rPr>
          <w:rFonts w:ascii="Simplified Arabic" w:hAnsi="Simplified Arabic" w:cs="Simplified Arabic"/>
          <w:sz w:val="28"/>
          <w:szCs w:val="28"/>
          <w:rtl/>
          <w:lang w:bidi="ar-JO"/>
        </w:rPr>
        <w:t>ما أنواع المخاطر الت</w:t>
      </w:r>
      <w:r>
        <w:rPr>
          <w:rFonts w:ascii="Simplified Arabic" w:hAnsi="Simplified Arabic" w:cs="Simplified Arabic" w:hint="cs"/>
          <w:sz w:val="28"/>
          <w:szCs w:val="28"/>
          <w:rtl/>
          <w:lang w:bidi="ar-JO"/>
        </w:rPr>
        <w:t>ي</w:t>
      </w:r>
      <w:r w:rsidR="00713B4C" w:rsidRPr="00790FBB">
        <w:rPr>
          <w:rFonts w:ascii="Simplified Arabic" w:hAnsi="Simplified Arabic" w:cs="Simplified Arabic"/>
          <w:sz w:val="28"/>
          <w:szCs w:val="28"/>
          <w:rtl/>
          <w:lang w:bidi="ar-JO"/>
        </w:rPr>
        <w:t xml:space="preserve"> تتعرض لها المؤسسات الصحفية القومية</w:t>
      </w:r>
      <w:r>
        <w:rPr>
          <w:rFonts w:ascii="Simplified Arabic" w:hAnsi="Simplified Arabic" w:cs="Simplified Arabic" w:hint="cs"/>
          <w:sz w:val="28"/>
          <w:szCs w:val="28"/>
          <w:rtl/>
          <w:lang w:bidi="ar-JO"/>
        </w:rPr>
        <w:t>»</w:t>
      </w:r>
      <w:r w:rsidR="00713B4C" w:rsidRPr="00790FBB">
        <w:rPr>
          <w:rFonts w:ascii="Simplified Arabic" w:hAnsi="Simplified Arabic" w:cs="Simplified Arabic"/>
          <w:sz w:val="28"/>
          <w:szCs w:val="28"/>
          <w:rtl/>
        </w:rPr>
        <w:t xml:space="preserve"> تم قياس محفزات </w:t>
      </w:r>
      <w:r w:rsidR="00713B4C" w:rsidRPr="00790FBB">
        <w:rPr>
          <w:rFonts w:ascii="Simplified Arabic" w:hAnsi="Simplified Arabic" w:cs="Simplified Arabic"/>
          <w:sz w:val="28"/>
          <w:szCs w:val="28"/>
          <w:rtl/>
          <w:lang w:bidi="ar-JO"/>
        </w:rPr>
        <w:t>أنواع المخاطر</w:t>
      </w:r>
      <w:r>
        <w:rPr>
          <w:rFonts w:ascii="Simplified Arabic" w:hAnsi="Simplified Arabic" w:cs="Simplified Arabic" w:hint="cs"/>
          <w:sz w:val="28"/>
          <w:szCs w:val="28"/>
          <w:rtl/>
          <w:lang w:bidi="ar-JO"/>
        </w:rPr>
        <w:t>،</w:t>
      </w:r>
      <w:r w:rsidR="00713B4C" w:rsidRPr="00790FBB">
        <w:rPr>
          <w:rFonts w:ascii="Simplified Arabic" w:hAnsi="Simplified Arabic" w:cs="Simplified Arabic"/>
          <w:sz w:val="28"/>
          <w:szCs w:val="28"/>
          <w:rtl/>
          <w:lang w:bidi="ar-JO"/>
        </w:rPr>
        <w:t xml:space="preserve"> الت</w:t>
      </w:r>
      <w:r>
        <w:rPr>
          <w:rFonts w:ascii="Simplified Arabic" w:hAnsi="Simplified Arabic" w:cs="Simplified Arabic" w:hint="cs"/>
          <w:sz w:val="28"/>
          <w:szCs w:val="28"/>
          <w:rtl/>
          <w:lang w:bidi="ar-JO"/>
        </w:rPr>
        <w:t>ي</w:t>
      </w:r>
      <w:r w:rsidR="00713B4C" w:rsidRPr="00790FBB">
        <w:rPr>
          <w:rFonts w:ascii="Simplified Arabic" w:hAnsi="Simplified Arabic" w:cs="Simplified Arabic"/>
          <w:sz w:val="28"/>
          <w:szCs w:val="28"/>
          <w:rtl/>
          <w:lang w:bidi="ar-JO"/>
        </w:rPr>
        <w:t xml:space="preserve"> تتعرض لها المؤسسات الصحفية القومية</w:t>
      </w:r>
      <w:r w:rsidR="00713B4C" w:rsidRPr="00790FBB">
        <w:rPr>
          <w:rFonts w:ascii="Simplified Arabic" w:hAnsi="Simplified Arabic" w:cs="Simplified Arabic"/>
          <w:sz w:val="28"/>
          <w:szCs w:val="28"/>
          <w:rtl/>
        </w:rPr>
        <w:t xml:space="preserve"> بتحليل استجابات المستقصي منهم نحو </w:t>
      </w:r>
      <w:r w:rsidR="00713B4C" w:rsidRPr="00790FBB">
        <w:rPr>
          <w:rFonts w:ascii="Simplified Arabic" w:hAnsi="Simplified Arabic" w:cs="Simplified Arabic"/>
          <w:sz w:val="28"/>
          <w:szCs w:val="28"/>
          <w:rtl/>
          <w:lang w:bidi="ar-JO"/>
        </w:rPr>
        <w:t>ما أنواع المخاطر</w:t>
      </w:r>
      <w:r>
        <w:rPr>
          <w:rFonts w:ascii="Simplified Arabic" w:hAnsi="Simplified Arabic" w:cs="Simplified Arabic" w:hint="cs"/>
          <w:sz w:val="28"/>
          <w:szCs w:val="28"/>
          <w:rtl/>
          <w:lang w:bidi="ar-JO"/>
        </w:rPr>
        <w:t>،</w:t>
      </w:r>
      <w:r w:rsidR="00713B4C" w:rsidRPr="00790FBB">
        <w:rPr>
          <w:rFonts w:ascii="Simplified Arabic" w:hAnsi="Simplified Arabic" w:cs="Simplified Arabic"/>
          <w:sz w:val="28"/>
          <w:szCs w:val="28"/>
          <w:rtl/>
          <w:lang w:bidi="ar-JO"/>
        </w:rPr>
        <w:t xml:space="preserve"> الت</w:t>
      </w:r>
      <w:r>
        <w:rPr>
          <w:rFonts w:ascii="Simplified Arabic" w:hAnsi="Simplified Arabic" w:cs="Simplified Arabic" w:hint="cs"/>
          <w:sz w:val="28"/>
          <w:szCs w:val="28"/>
          <w:rtl/>
          <w:lang w:bidi="ar-JO"/>
        </w:rPr>
        <w:t>ي</w:t>
      </w:r>
      <w:r w:rsidR="00713B4C" w:rsidRPr="00790FBB">
        <w:rPr>
          <w:rFonts w:ascii="Simplified Arabic" w:hAnsi="Simplified Arabic" w:cs="Simplified Arabic"/>
          <w:sz w:val="28"/>
          <w:szCs w:val="28"/>
          <w:rtl/>
          <w:lang w:bidi="ar-JO"/>
        </w:rPr>
        <w:t xml:space="preserve"> تتعرض لها المؤسسات الصحفية القومية</w:t>
      </w:r>
      <w:r w:rsidR="00713B4C" w:rsidRPr="00790FBB">
        <w:rPr>
          <w:rFonts w:ascii="Simplified Arabic" w:hAnsi="Simplified Arabic" w:cs="Simplified Arabic"/>
          <w:sz w:val="28"/>
          <w:szCs w:val="28"/>
          <w:rtl/>
        </w:rPr>
        <w:t xml:space="preserve"> يتضح </w:t>
      </w:r>
      <w:r w:rsidR="00121CB9" w:rsidRPr="00790FBB">
        <w:rPr>
          <w:rFonts w:ascii="Simplified Arabic" w:hAnsi="Simplified Arabic" w:cs="Simplified Arabic" w:hint="cs"/>
          <w:sz w:val="28"/>
          <w:szCs w:val="28"/>
          <w:rtl/>
        </w:rPr>
        <w:t>أ</w:t>
      </w:r>
      <w:r w:rsidR="00713B4C" w:rsidRPr="00790FBB">
        <w:rPr>
          <w:rFonts w:ascii="Simplified Arabic" w:hAnsi="Simplified Arabic" w:cs="Simplified Arabic"/>
          <w:sz w:val="28"/>
          <w:szCs w:val="28"/>
          <w:rtl/>
        </w:rPr>
        <w:t xml:space="preserve">همية </w:t>
      </w:r>
      <w:r w:rsidR="00713B4C" w:rsidRPr="00790FBB">
        <w:rPr>
          <w:rFonts w:ascii="Simplified Arabic" w:hAnsi="Simplified Arabic" w:cs="Simplified Arabic"/>
          <w:sz w:val="28"/>
          <w:szCs w:val="28"/>
          <w:rtl/>
          <w:lang w:bidi="ar-JO"/>
        </w:rPr>
        <w:t>هذا المحور</w:t>
      </w:r>
      <w:r w:rsidR="00713B4C" w:rsidRPr="006C0558">
        <w:rPr>
          <w:rFonts w:ascii="Simplified Arabic" w:hAnsi="Simplified Arabic" w:cs="Simplified Arabic"/>
          <w:sz w:val="28"/>
          <w:szCs w:val="28"/>
          <w:rtl/>
          <w:lang w:bidi="ar-JO"/>
        </w:rPr>
        <w:t xml:space="preserve"> كما يلي:</w:t>
      </w:r>
    </w:p>
    <w:p w:rsidR="00A44477" w:rsidRDefault="00A44477"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A44477" w:rsidRDefault="00A44477"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A44477" w:rsidRDefault="00A44477"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A44477" w:rsidRDefault="00A44477"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A44477" w:rsidRDefault="00A44477"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A44477" w:rsidRDefault="00A44477"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A44477" w:rsidRDefault="00A44477"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p>
    <w:p w:rsidR="00713B4C" w:rsidRPr="00A755E2" w:rsidRDefault="00713B4C" w:rsidP="009068C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9068C2">
        <w:rPr>
          <w:rFonts w:ascii="Tw Cen MT Condensed Extra Bold" w:eastAsiaTheme="minorHAnsi" w:hAnsi="Tw Cen MT Condensed Extra Bold" w:cs="Shurooq 16" w:hint="cs"/>
          <w:color w:val="000000" w:themeColor="text1"/>
          <w:sz w:val="30"/>
          <w:szCs w:val="30"/>
          <w:rtl/>
          <w:lang w:bidi="ar-EG"/>
        </w:rPr>
        <w:t>4/19</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2A29F0">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قياس أنواع المخاطر الت</w:t>
      </w:r>
      <w:r w:rsidR="002A29F0">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تتعرض لها المؤسسات الصحفية القومية</w:t>
      </w:r>
    </w:p>
    <w:tbl>
      <w:tblPr>
        <w:tblStyle w:val="TableGrid"/>
        <w:bidiVisual/>
        <w:tblW w:w="11020" w:type="dxa"/>
        <w:jc w:val="center"/>
        <w:tblLook w:val="04A0" w:firstRow="1" w:lastRow="0" w:firstColumn="1" w:lastColumn="0" w:noHBand="0" w:noVBand="1"/>
      </w:tblPr>
      <w:tblGrid>
        <w:gridCol w:w="4591"/>
        <w:gridCol w:w="776"/>
        <w:gridCol w:w="697"/>
        <w:gridCol w:w="672"/>
        <w:gridCol w:w="672"/>
        <w:gridCol w:w="944"/>
        <w:gridCol w:w="944"/>
        <w:gridCol w:w="944"/>
        <w:gridCol w:w="780"/>
      </w:tblGrid>
      <w:tr w:rsidR="00713B4C" w:rsidRPr="00790FBB" w:rsidTr="003655DE">
        <w:trPr>
          <w:trHeight w:val="402"/>
          <w:jc w:val="center"/>
        </w:trPr>
        <w:tc>
          <w:tcPr>
            <w:tcW w:w="4591"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4"/>
                <w:szCs w:val="24"/>
              </w:rPr>
            </w:pPr>
            <w:r w:rsidRPr="00790FBB">
              <w:rPr>
                <w:rFonts w:ascii="Simplified Arabic" w:hAnsi="Simplified Arabic" w:cs="Simplified Arabic"/>
                <w:sz w:val="24"/>
                <w:szCs w:val="24"/>
                <w:rtl/>
              </w:rPr>
              <w:t>العبارة</w:t>
            </w:r>
          </w:p>
        </w:tc>
        <w:tc>
          <w:tcPr>
            <w:tcW w:w="776"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النسبة</w:t>
            </w:r>
          </w:p>
        </w:tc>
        <w:tc>
          <w:tcPr>
            <w:tcW w:w="697"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غير موافق</w:t>
            </w:r>
          </w:p>
        </w:tc>
        <w:tc>
          <w:tcPr>
            <w:tcW w:w="672"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محايد</w:t>
            </w:r>
          </w:p>
        </w:tc>
        <w:tc>
          <w:tcPr>
            <w:tcW w:w="672"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موافق</w:t>
            </w:r>
          </w:p>
        </w:tc>
        <w:tc>
          <w:tcPr>
            <w:tcW w:w="944"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المتوسط الحسابي</w:t>
            </w:r>
          </w:p>
        </w:tc>
        <w:tc>
          <w:tcPr>
            <w:tcW w:w="944"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الانحراف المعياري</w:t>
            </w:r>
          </w:p>
        </w:tc>
        <w:tc>
          <w:tcPr>
            <w:tcW w:w="944"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الاهمية النسبية</w:t>
            </w:r>
          </w:p>
        </w:tc>
        <w:tc>
          <w:tcPr>
            <w:tcW w:w="780"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الترتيب</w:t>
            </w:r>
          </w:p>
        </w:tc>
      </w:tr>
      <w:tr w:rsidR="00713B4C" w:rsidRPr="00790FBB" w:rsidTr="003655DE">
        <w:trPr>
          <w:trHeight w:val="402"/>
          <w:jc w:val="center"/>
        </w:trPr>
        <w:tc>
          <w:tcPr>
            <w:tcW w:w="4591" w:type="dxa"/>
            <w:hideMark/>
          </w:tcPr>
          <w:p w:rsidR="00713B4C" w:rsidRPr="00790FBB" w:rsidRDefault="00713B4C" w:rsidP="00215936">
            <w:pPr>
              <w:jc w:val="both"/>
              <w:rPr>
                <w:rFonts w:ascii="Simplified Arabic" w:hAnsi="Simplified Arabic" w:cs="Simplified Arabic"/>
                <w:sz w:val="24"/>
                <w:szCs w:val="24"/>
                <w:rtl/>
              </w:rPr>
            </w:pPr>
            <w:r w:rsidRPr="00790FBB">
              <w:rPr>
                <w:rFonts w:ascii="Simplified Arabic" w:hAnsi="Simplified Arabic" w:cs="Simplified Arabic"/>
                <w:sz w:val="24"/>
                <w:szCs w:val="24"/>
                <w:rtl/>
              </w:rPr>
              <w:t>تتعرض المؤسسات الصحفية القومية لعدد من المخاطر البيروقراطية تتمثل في (القوانين والتشريعات والقرارات الإدارية، والقيود السياسية) التي تفرض عليها قيودًا تؤثر على استقرارها ونمو أعمالها.</w:t>
            </w:r>
          </w:p>
        </w:tc>
        <w:tc>
          <w:tcPr>
            <w:tcW w:w="776"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69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14.3</w:t>
            </w:r>
          </w:p>
        </w:tc>
        <w:tc>
          <w:tcPr>
            <w:tcW w:w="672" w:type="dxa"/>
            <w:noWrap/>
            <w:hideMark/>
          </w:tcPr>
          <w:p w:rsidR="00713B4C" w:rsidRPr="00B16CEA"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81.3</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2.77</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0.518</w:t>
            </w:r>
          </w:p>
        </w:tc>
        <w:tc>
          <w:tcPr>
            <w:tcW w:w="944" w:type="dxa"/>
            <w:noWrap/>
            <w:hideMark/>
          </w:tcPr>
          <w:p w:rsidR="00713B4C" w:rsidRPr="00A44477"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92%</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w:t>
            </w:r>
          </w:p>
        </w:tc>
      </w:tr>
      <w:tr w:rsidR="00713B4C" w:rsidRPr="00790FBB" w:rsidTr="003655DE">
        <w:trPr>
          <w:trHeight w:val="402"/>
          <w:jc w:val="center"/>
        </w:trPr>
        <w:tc>
          <w:tcPr>
            <w:tcW w:w="45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تتعرض المؤسسات الصحفية القومية لعدد من المخاطر الإدارية وسوء توزيع المهام والأعمال بين جموع العاملين.</w:t>
            </w:r>
          </w:p>
        </w:tc>
        <w:tc>
          <w:tcPr>
            <w:tcW w:w="776"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697" w:type="dxa"/>
            <w:noWrap/>
            <w:hideMark/>
          </w:tcPr>
          <w:p w:rsidR="00713B4C" w:rsidRPr="001A3674"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3.4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13.3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83.3</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2.80</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0.481</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93%</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w:t>
            </w:r>
          </w:p>
        </w:tc>
      </w:tr>
      <w:tr w:rsidR="00713B4C" w:rsidRPr="00790FBB" w:rsidTr="003655DE">
        <w:trPr>
          <w:trHeight w:val="402"/>
          <w:jc w:val="center"/>
        </w:trPr>
        <w:tc>
          <w:tcPr>
            <w:tcW w:w="45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تتعرض المؤسسات الصحفية القومية لعدد</w:t>
            </w:r>
            <w:r w:rsidR="005E69D9">
              <w:rPr>
                <w:rFonts w:ascii="Simplified Arabic" w:hAnsi="Simplified Arabic" w:cs="Simplified Arabic" w:hint="cs"/>
                <w:sz w:val="24"/>
                <w:szCs w:val="24"/>
                <w:rtl/>
              </w:rPr>
              <w:t>ٍ</w:t>
            </w:r>
            <w:r w:rsidRPr="00790FBB">
              <w:rPr>
                <w:rFonts w:ascii="Simplified Arabic" w:hAnsi="Simplified Arabic" w:cs="Simplified Arabic"/>
                <w:sz w:val="24"/>
                <w:szCs w:val="24"/>
                <w:rtl/>
              </w:rPr>
              <w:t xml:space="preserve"> من المخاطر والأزمات المالية والاقتصادية مما يمنعها من تحقيق أهدافها واستمرارها في أداء رسالتها.</w:t>
            </w:r>
          </w:p>
        </w:tc>
        <w:tc>
          <w:tcPr>
            <w:tcW w:w="776"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69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13.3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82.8</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2.79</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0.497</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93%</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w:t>
            </w:r>
          </w:p>
        </w:tc>
      </w:tr>
      <w:tr w:rsidR="00713B4C" w:rsidRPr="00790FBB" w:rsidTr="003655DE">
        <w:trPr>
          <w:trHeight w:val="402"/>
          <w:jc w:val="center"/>
        </w:trPr>
        <w:tc>
          <w:tcPr>
            <w:tcW w:w="45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تتعرض المؤسسات الصحفية القومية لمخاطر انعدام الشفافية في غياب العدالة الاجتماعية بين جموع العاملين.</w:t>
            </w:r>
          </w:p>
        </w:tc>
        <w:tc>
          <w:tcPr>
            <w:tcW w:w="776"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69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23.6</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70.9</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2.66</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0.580</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89%</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7</w:t>
            </w:r>
          </w:p>
        </w:tc>
      </w:tr>
      <w:tr w:rsidR="00713B4C" w:rsidRPr="00790FBB" w:rsidTr="003655DE">
        <w:trPr>
          <w:trHeight w:val="402"/>
          <w:jc w:val="center"/>
        </w:trPr>
        <w:tc>
          <w:tcPr>
            <w:tcW w:w="4591" w:type="dxa"/>
            <w:hideMark/>
          </w:tcPr>
          <w:p w:rsidR="00713B4C" w:rsidRPr="00790FBB" w:rsidRDefault="00713B4C" w:rsidP="005E69D9">
            <w:pPr>
              <w:jc w:val="both"/>
              <w:rPr>
                <w:rFonts w:ascii="Simplified Arabic" w:hAnsi="Simplified Arabic" w:cs="Simplified Arabic"/>
                <w:sz w:val="24"/>
                <w:szCs w:val="24"/>
              </w:rPr>
            </w:pPr>
            <w:r w:rsidRPr="00790FBB">
              <w:rPr>
                <w:rFonts w:ascii="Simplified Arabic" w:hAnsi="Simplified Arabic" w:cs="Simplified Arabic"/>
                <w:sz w:val="24"/>
                <w:szCs w:val="24"/>
                <w:rtl/>
              </w:rPr>
              <w:t>تتعرض المؤسسات الصحفية القومية لعدد</w:t>
            </w:r>
            <w:r w:rsidR="005E69D9">
              <w:rPr>
                <w:rFonts w:ascii="Simplified Arabic" w:hAnsi="Simplified Arabic" w:cs="Simplified Arabic" w:hint="cs"/>
                <w:sz w:val="24"/>
                <w:szCs w:val="24"/>
                <w:rtl/>
              </w:rPr>
              <w:t>ٍ</w:t>
            </w:r>
            <w:r w:rsidRPr="00790FBB">
              <w:rPr>
                <w:rFonts w:ascii="Simplified Arabic" w:hAnsi="Simplified Arabic" w:cs="Simplified Arabic"/>
                <w:sz w:val="24"/>
                <w:szCs w:val="24"/>
                <w:rtl/>
              </w:rPr>
              <w:t xml:space="preserve"> من المخاطر التكنولوجية</w:t>
            </w:r>
            <w:r w:rsidR="005E69D9">
              <w:rPr>
                <w:rFonts w:ascii="Simplified Arabic" w:hAnsi="Simplified Arabic" w:cs="Simplified Arabic" w:hint="cs"/>
                <w:sz w:val="24"/>
                <w:szCs w:val="24"/>
                <w:rtl/>
              </w:rPr>
              <w:t>،</w:t>
            </w:r>
            <w:r w:rsidRPr="00790FBB">
              <w:rPr>
                <w:rFonts w:ascii="Simplified Arabic" w:hAnsi="Simplified Arabic" w:cs="Simplified Arabic"/>
                <w:sz w:val="24"/>
                <w:szCs w:val="24"/>
                <w:rtl/>
              </w:rPr>
              <w:t xml:space="preserve"> التي تتمثل في (البنية التحتية التكنولوجية، والتحول الرقمي، وبرامج وتقنيات الذكاء الاصطناعي، والأمن السيبراني وغيرها.....) وهو ما يمنع نموها وتقدمها.</w:t>
            </w:r>
          </w:p>
        </w:tc>
        <w:tc>
          <w:tcPr>
            <w:tcW w:w="776"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69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21.2</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69.5</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2.60</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0.655</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87%</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w:t>
            </w:r>
          </w:p>
        </w:tc>
      </w:tr>
      <w:tr w:rsidR="00713B4C" w:rsidRPr="00790FBB" w:rsidTr="003655DE">
        <w:trPr>
          <w:trHeight w:val="402"/>
          <w:jc w:val="center"/>
        </w:trPr>
        <w:tc>
          <w:tcPr>
            <w:tcW w:w="4591" w:type="dxa"/>
            <w:hideMark/>
          </w:tcPr>
          <w:p w:rsidR="00713B4C" w:rsidRPr="00790FBB" w:rsidRDefault="00713B4C" w:rsidP="005E69D9">
            <w:pPr>
              <w:jc w:val="both"/>
              <w:rPr>
                <w:rFonts w:ascii="Simplified Arabic" w:hAnsi="Simplified Arabic" w:cs="Simplified Arabic"/>
                <w:sz w:val="24"/>
                <w:szCs w:val="24"/>
                <w:rtl/>
                <w:lang w:bidi="ar-EG"/>
              </w:rPr>
            </w:pPr>
            <w:r w:rsidRPr="00790FBB">
              <w:rPr>
                <w:rFonts w:ascii="Simplified Arabic" w:hAnsi="Simplified Arabic" w:cs="Simplified Arabic"/>
                <w:sz w:val="24"/>
                <w:szCs w:val="24"/>
                <w:rtl/>
              </w:rPr>
              <w:t>تتعرض المؤسسات الصحفية القومية لمخاطر المنافسة الشديدة بين المؤسسات الدولية المتقدمة تكنولوجي</w:t>
            </w:r>
            <w:r w:rsidR="005E69D9">
              <w:rPr>
                <w:rFonts w:ascii="Simplified Arabic" w:hAnsi="Simplified Arabic" w:cs="Simplified Arabic" w:hint="cs"/>
                <w:sz w:val="24"/>
                <w:szCs w:val="24"/>
                <w:rtl/>
              </w:rPr>
              <w:t>ً</w:t>
            </w:r>
            <w:r w:rsidR="005E69D9">
              <w:rPr>
                <w:rFonts w:ascii="Simplified Arabic" w:hAnsi="Simplified Arabic" w:cs="Simplified Arabic"/>
                <w:sz w:val="24"/>
                <w:szCs w:val="24"/>
                <w:rtl/>
              </w:rPr>
              <w:t>ا</w:t>
            </w:r>
            <w:r w:rsidRPr="00790FBB">
              <w:rPr>
                <w:rFonts w:ascii="Simplified Arabic" w:hAnsi="Simplified Arabic" w:cs="Simplified Arabic"/>
                <w:sz w:val="24"/>
                <w:szCs w:val="24"/>
                <w:rtl/>
              </w:rPr>
              <w:t>، التي تسببت في تراجع مستوى المؤسسات الصحفية القومية.</w:t>
            </w:r>
          </w:p>
        </w:tc>
        <w:tc>
          <w:tcPr>
            <w:tcW w:w="776"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69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12.3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80.8</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2.74</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0.576</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91%</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w:t>
            </w:r>
          </w:p>
        </w:tc>
      </w:tr>
      <w:tr w:rsidR="00713B4C" w:rsidRPr="00790FBB" w:rsidTr="003655DE">
        <w:trPr>
          <w:trHeight w:val="402"/>
          <w:jc w:val="center"/>
        </w:trPr>
        <w:tc>
          <w:tcPr>
            <w:tcW w:w="45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تتعرض المؤسسات الصحفية القومية لمخاطر انعدام التدريب المهني والمالي والإداري والتكنولوجي مما تسبب في تراجع مستوى المؤسسات الصحفية القومية.</w:t>
            </w:r>
          </w:p>
        </w:tc>
        <w:tc>
          <w:tcPr>
            <w:tcW w:w="776"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69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17.7</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77.4</w:t>
            </w:r>
          </w:p>
        </w:tc>
        <w:tc>
          <w:tcPr>
            <w:tcW w:w="944"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2.72</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0.547</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91%</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w:t>
            </w:r>
          </w:p>
        </w:tc>
      </w:tr>
      <w:tr w:rsidR="00713B4C" w:rsidRPr="00790FBB" w:rsidTr="003655DE">
        <w:trPr>
          <w:trHeight w:val="402"/>
          <w:jc w:val="center"/>
        </w:trPr>
        <w:tc>
          <w:tcPr>
            <w:tcW w:w="4591" w:type="dxa"/>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تتعرض المؤسسات الصحفية القومية لمخاطر فقدان الثقة بينها وبين القراء مما تسبب في انخفاض نسبة التوزيع وعدد القراءة.</w:t>
            </w:r>
          </w:p>
        </w:tc>
        <w:tc>
          <w:tcPr>
            <w:tcW w:w="776"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69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7.4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10.3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82.3</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2.75</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0.581</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92%</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w:t>
            </w:r>
          </w:p>
        </w:tc>
      </w:tr>
      <w:tr w:rsidR="00713B4C" w:rsidRPr="00790FBB" w:rsidTr="009068C2">
        <w:trPr>
          <w:trHeight w:val="402"/>
          <w:jc w:val="center"/>
        </w:trPr>
        <w:tc>
          <w:tcPr>
            <w:tcW w:w="4591" w:type="dxa"/>
            <w:hideMark/>
          </w:tcPr>
          <w:p w:rsidR="00713B4C" w:rsidRPr="00790FBB" w:rsidRDefault="00713B4C" w:rsidP="005E69D9">
            <w:pPr>
              <w:jc w:val="both"/>
              <w:rPr>
                <w:rFonts w:ascii="Simplified Arabic" w:hAnsi="Simplified Arabic" w:cs="Simplified Arabic"/>
                <w:sz w:val="24"/>
                <w:szCs w:val="24"/>
              </w:rPr>
            </w:pPr>
            <w:r w:rsidRPr="00790FBB">
              <w:rPr>
                <w:rFonts w:ascii="Simplified Arabic" w:hAnsi="Simplified Arabic" w:cs="Simplified Arabic"/>
                <w:sz w:val="24"/>
                <w:szCs w:val="24"/>
                <w:rtl/>
              </w:rPr>
              <w:t>أنواع المخاطر الت</w:t>
            </w:r>
            <w:r w:rsidR="005E69D9">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تتعرض لها المؤسسات الصحفية القومية</w:t>
            </w:r>
            <w:r w:rsidR="005E69D9">
              <w:rPr>
                <w:rFonts w:ascii="Simplified Arabic" w:hAnsi="Simplified Arabic" w:cs="Simplified Arabic" w:hint="cs"/>
                <w:sz w:val="24"/>
                <w:szCs w:val="24"/>
                <w:rtl/>
              </w:rPr>
              <w:t>.</w:t>
            </w:r>
          </w:p>
        </w:tc>
        <w:tc>
          <w:tcPr>
            <w:tcW w:w="2817" w:type="dxa"/>
            <w:gridSpan w:val="4"/>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2.73</w:t>
            </w:r>
          </w:p>
        </w:tc>
        <w:tc>
          <w:tcPr>
            <w:tcW w:w="944"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0.371</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91%</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w:t>
            </w:r>
          </w:p>
        </w:tc>
      </w:tr>
    </w:tbl>
    <w:p w:rsidR="009068C2" w:rsidRPr="00604112" w:rsidRDefault="009068C2" w:rsidP="009068C2">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FC31C3" w:rsidRDefault="00713B4C" w:rsidP="003655DE">
      <w:pPr>
        <w:tabs>
          <w:tab w:val="left" w:pos="1136"/>
        </w:tabs>
        <w:spacing w:after="0" w:line="264"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lastRenderedPageBreak/>
        <w:t>يوضح الجدول</w:t>
      </w:r>
      <w:r w:rsidR="009068C2">
        <w:rPr>
          <w:rFonts w:ascii="Simplified Arabic" w:hAnsi="Simplified Arabic" w:cs="Simplified Arabic" w:hint="cs"/>
          <w:sz w:val="28"/>
          <w:szCs w:val="28"/>
          <w:rtl/>
        </w:rPr>
        <w:t xml:space="preserve"> السابق رقم</w:t>
      </w:r>
      <w:r w:rsidR="005E69D9">
        <w:rPr>
          <w:rFonts w:ascii="Simplified Arabic" w:hAnsi="Simplified Arabic" w:cs="Simplified Arabic" w:hint="cs"/>
          <w:sz w:val="28"/>
          <w:szCs w:val="28"/>
          <w:rtl/>
        </w:rPr>
        <w:t xml:space="preserve"> </w:t>
      </w:r>
      <w:r w:rsidRPr="00FC31C3">
        <w:rPr>
          <w:rFonts w:ascii="Simplified Arabic" w:hAnsi="Simplified Arabic" w:cs="Simplified Arabic"/>
          <w:sz w:val="28"/>
          <w:szCs w:val="28"/>
          <w:rtl/>
        </w:rPr>
        <w:t>(</w:t>
      </w:r>
      <w:r w:rsidR="009068C2">
        <w:rPr>
          <w:rFonts w:ascii="Simplified Arabic" w:hAnsi="Simplified Arabic" w:cs="Simplified Arabic" w:hint="cs"/>
          <w:sz w:val="28"/>
          <w:szCs w:val="28"/>
          <w:rtl/>
        </w:rPr>
        <w:t>4/19</w:t>
      </w:r>
      <w:r w:rsidRPr="00FC31C3">
        <w:rPr>
          <w:rFonts w:ascii="Simplified Arabic" w:hAnsi="Simplified Arabic" w:cs="Simplified Arabic"/>
          <w:sz w:val="28"/>
          <w:szCs w:val="28"/>
          <w:rtl/>
        </w:rPr>
        <w:t>) ما يلي:</w:t>
      </w:r>
      <w:r w:rsidR="00721416" w:rsidRPr="00FC31C3">
        <w:rPr>
          <w:rFonts w:ascii="Simplified Arabic" w:hAnsi="Simplified Arabic" w:cs="Simplified Arabic" w:hint="cs"/>
          <w:sz w:val="28"/>
          <w:szCs w:val="28"/>
          <w:rtl/>
        </w:rPr>
        <w:t xml:space="preserve"> </w:t>
      </w:r>
      <w:r w:rsidR="00721416" w:rsidRPr="00FC31C3">
        <w:rPr>
          <w:rFonts w:ascii="Simplified Arabic" w:hAnsi="Simplified Arabic" w:cs="Simplified Arabic" w:hint="cs"/>
          <w:sz w:val="28"/>
          <w:szCs w:val="28"/>
          <w:rtl/>
          <w:lang w:bidi="ar-EG"/>
        </w:rPr>
        <w:t>أ</w:t>
      </w:r>
      <w:r w:rsidRPr="00FC31C3">
        <w:rPr>
          <w:rFonts w:ascii="Simplified Arabic" w:hAnsi="Simplified Arabic" w:cs="Simplified Arabic"/>
          <w:sz w:val="28"/>
          <w:szCs w:val="28"/>
          <w:rtl/>
          <w:lang w:bidi="ar-EG"/>
        </w:rPr>
        <w:t>ن موافقة عينة الدراسة عل</w:t>
      </w:r>
      <w:r w:rsidR="005E69D9">
        <w:rPr>
          <w:rFonts w:ascii="Simplified Arabic" w:hAnsi="Simplified Arabic" w:cs="Simplified Arabic" w:hint="cs"/>
          <w:sz w:val="28"/>
          <w:szCs w:val="28"/>
          <w:rtl/>
          <w:lang w:bidi="ar-EG"/>
        </w:rPr>
        <w:t>ى</w:t>
      </w:r>
      <w:r w:rsidRPr="00FC31C3">
        <w:rPr>
          <w:rFonts w:ascii="Simplified Arabic" w:hAnsi="Simplified Arabic" w:cs="Simplified Arabic"/>
          <w:sz w:val="28"/>
          <w:szCs w:val="28"/>
          <w:rtl/>
          <w:lang w:bidi="ar-EG"/>
        </w:rPr>
        <w:t xml:space="preserve"> </w:t>
      </w:r>
      <w:r w:rsidRPr="00FC31C3">
        <w:rPr>
          <w:rFonts w:ascii="Simplified Arabic" w:hAnsi="Simplified Arabic" w:cs="Simplified Arabic"/>
          <w:sz w:val="28"/>
          <w:szCs w:val="28"/>
          <w:rtl/>
          <w:lang w:bidi="ar-JO"/>
        </w:rPr>
        <w:t>أنواع المخاطر</w:t>
      </w:r>
      <w:r w:rsidR="005E69D9">
        <w:rPr>
          <w:rFonts w:ascii="Simplified Arabic" w:hAnsi="Simplified Arabic" w:cs="Simplified Arabic" w:hint="cs"/>
          <w:sz w:val="28"/>
          <w:szCs w:val="28"/>
          <w:rtl/>
          <w:lang w:bidi="ar-JO"/>
        </w:rPr>
        <w:t>،</w:t>
      </w:r>
      <w:r w:rsidRPr="00FC31C3">
        <w:rPr>
          <w:rFonts w:ascii="Simplified Arabic" w:hAnsi="Simplified Arabic" w:cs="Simplified Arabic"/>
          <w:sz w:val="28"/>
          <w:szCs w:val="28"/>
          <w:rtl/>
          <w:lang w:bidi="ar-JO"/>
        </w:rPr>
        <w:t xml:space="preserve"> الت</w:t>
      </w:r>
      <w:r w:rsidR="005E69D9">
        <w:rPr>
          <w:rFonts w:ascii="Simplified Arabic" w:hAnsi="Simplified Arabic" w:cs="Simplified Arabic" w:hint="cs"/>
          <w:sz w:val="28"/>
          <w:szCs w:val="28"/>
          <w:rtl/>
          <w:lang w:bidi="ar-JO"/>
        </w:rPr>
        <w:t>ي</w:t>
      </w:r>
      <w:r w:rsidRPr="00FC31C3">
        <w:rPr>
          <w:rFonts w:ascii="Simplified Arabic" w:hAnsi="Simplified Arabic" w:cs="Simplified Arabic"/>
          <w:sz w:val="28"/>
          <w:szCs w:val="28"/>
          <w:rtl/>
          <w:lang w:bidi="ar-JO"/>
        </w:rPr>
        <w:t xml:space="preserve"> تتعرض لها المؤسسات الصحفية القومية</w:t>
      </w:r>
      <w:r w:rsidRPr="00FC31C3">
        <w:rPr>
          <w:rFonts w:ascii="Simplified Arabic" w:hAnsi="Simplified Arabic" w:cs="Simplified Arabic"/>
          <w:sz w:val="28"/>
          <w:szCs w:val="28"/>
          <w:rtl/>
        </w:rPr>
        <w:t xml:space="preserve"> من وجهة نظرهم كانت بدرجة (موافق)</w:t>
      </w:r>
      <w:r w:rsidR="005E69D9">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بمتوسط (2.73) وانحراف معياري (0.371).</w:t>
      </w:r>
    </w:p>
    <w:p w:rsidR="00713B4C" w:rsidRPr="00FC31C3" w:rsidRDefault="00713B4C" w:rsidP="003655DE">
      <w:pPr>
        <w:spacing w:after="0" w:line="264"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t>وقد تراوحت المتوسطات الحسابية بين (2.60-2.80)</w:t>
      </w:r>
      <w:r w:rsidR="005E69D9">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وكان </w:t>
      </w:r>
      <w:r w:rsidR="005E69D9">
        <w:rPr>
          <w:rFonts w:ascii="Simplified Arabic" w:hAnsi="Simplified Arabic" w:cs="Simplified Arabic" w:hint="cs"/>
          <w:sz w:val="28"/>
          <w:szCs w:val="28"/>
          <w:rtl/>
        </w:rPr>
        <w:t>أ</w:t>
      </w:r>
      <w:r w:rsidRPr="00FC31C3">
        <w:rPr>
          <w:rFonts w:ascii="Simplified Arabic" w:hAnsi="Simplified Arabic" w:cs="Simplified Arabic"/>
          <w:sz w:val="28"/>
          <w:szCs w:val="28"/>
          <w:rtl/>
        </w:rPr>
        <w:t>عل</w:t>
      </w:r>
      <w:r w:rsidR="005E69D9">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متوسط حسابي (2.80) للعبارة</w:t>
      </w:r>
      <w:r w:rsidRPr="00FC31C3">
        <w:rPr>
          <w:rFonts w:ascii="Simplified Arabic" w:hAnsi="Simplified Arabic" w:cs="Simplified Arabic"/>
          <w:sz w:val="28"/>
          <w:szCs w:val="28"/>
        </w:rPr>
        <w:t>:</w:t>
      </w:r>
      <w:r w:rsidRPr="00FC31C3">
        <w:rPr>
          <w:rFonts w:ascii="Simplified Arabic" w:hAnsi="Simplified Arabic" w:cs="Simplified Arabic"/>
          <w:sz w:val="28"/>
          <w:szCs w:val="28"/>
          <w:rtl/>
        </w:rPr>
        <w:t xml:space="preserve"> (تتعرض المؤسسات الصحفية القومية لعدد</w:t>
      </w:r>
      <w:r w:rsidR="005E69D9">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من المخاطر الإدارية وسوء توزيع المهام والأعمال بين جموع العاملين)</w:t>
      </w:r>
      <w:r w:rsidR="005E69D9">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وكان </w:t>
      </w:r>
      <w:r w:rsidR="005E69D9">
        <w:rPr>
          <w:rFonts w:ascii="Simplified Arabic" w:hAnsi="Simplified Arabic" w:cs="Simplified Arabic" w:hint="cs"/>
          <w:sz w:val="28"/>
          <w:szCs w:val="28"/>
          <w:rtl/>
        </w:rPr>
        <w:t>أ</w:t>
      </w:r>
      <w:r w:rsidRPr="00FC31C3">
        <w:rPr>
          <w:rFonts w:ascii="Simplified Arabic" w:hAnsi="Simplified Arabic" w:cs="Simplified Arabic"/>
          <w:sz w:val="28"/>
          <w:szCs w:val="28"/>
          <w:rtl/>
        </w:rPr>
        <w:t>قل متوسط حسابي (2.60) للعبارة:</w:t>
      </w:r>
      <w:r w:rsidR="005E69D9">
        <w:rPr>
          <w:rFonts w:ascii="Simplified Arabic" w:hAnsi="Simplified Arabic" w:cs="Simplified Arabic" w:hint="cs"/>
          <w:sz w:val="28"/>
          <w:szCs w:val="28"/>
          <w:rtl/>
        </w:rPr>
        <w:t xml:space="preserve"> </w:t>
      </w:r>
      <w:r w:rsidRPr="00FC31C3">
        <w:rPr>
          <w:rFonts w:ascii="Simplified Arabic" w:hAnsi="Simplified Arabic" w:cs="Simplified Arabic"/>
          <w:sz w:val="28"/>
          <w:szCs w:val="28"/>
          <w:rtl/>
        </w:rPr>
        <w:t>(تتعرض المؤسسات الصحفية القومية لعدد</w:t>
      </w:r>
      <w:r w:rsidR="005E69D9">
        <w:rPr>
          <w:rFonts w:ascii="Simplified Arabic" w:hAnsi="Simplified Arabic" w:cs="Simplified Arabic" w:hint="cs"/>
          <w:sz w:val="28"/>
          <w:szCs w:val="28"/>
          <w:rtl/>
        </w:rPr>
        <w:t>ٍ</w:t>
      </w:r>
      <w:r w:rsidR="005E69D9">
        <w:rPr>
          <w:rFonts w:ascii="Simplified Arabic" w:hAnsi="Simplified Arabic" w:cs="Simplified Arabic"/>
          <w:sz w:val="28"/>
          <w:szCs w:val="28"/>
          <w:rtl/>
        </w:rPr>
        <w:t xml:space="preserve"> من المخاطر التكنولوجية</w:t>
      </w:r>
      <w:r w:rsidR="005E69D9">
        <w:rPr>
          <w:rFonts w:ascii="Simplified Arabic" w:hAnsi="Simplified Arabic" w:cs="Simplified Arabic" w:hint="cs"/>
          <w:sz w:val="28"/>
          <w:szCs w:val="28"/>
          <w:rtl/>
        </w:rPr>
        <w:t>)،</w:t>
      </w:r>
      <w:r w:rsidR="005E69D9">
        <w:rPr>
          <w:rFonts w:ascii="Simplified Arabic" w:hAnsi="Simplified Arabic" w:cs="Simplified Arabic"/>
          <w:sz w:val="28"/>
          <w:szCs w:val="28"/>
          <w:rtl/>
        </w:rPr>
        <w:t xml:space="preserve"> </w:t>
      </w:r>
      <w:r w:rsidRPr="00FC31C3">
        <w:rPr>
          <w:rFonts w:ascii="Simplified Arabic" w:hAnsi="Simplified Arabic" w:cs="Simplified Arabic"/>
          <w:sz w:val="28"/>
          <w:szCs w:val="28"/>
          <w:rtl/>
        </w:rPr>
        <w:t>التي تتمثل في (البنية التحتية التكنولوجية، والتحول الرقمي، وبرامج وتقنيات الذكاء الاصطناعي، والأمن السيبراني وغيرها .....) وهو ما يمنع نموها وتقدمها</w:t>
      </w:r>
      <w:r w:rsidR="005E69D9">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وهذه المتوسطات الحسابية تشير </w:t>
      </w:r>
      <w:r w:rsidR="005E69D9">
        <w:rPr>
          <w:rFonts w:ascii="Simplified Arabic" w:hAnsi="Simplified Arabic" w:cs="Simplified Arabic" w:hint="cs"/>
          <w:sz w:val="28"/>
          <w:szCs w:val="28"/>
          <w:rtl/>
        </w:rPr>
        <w:t>إ</w:t>
      </w:r>
      <w:r w:rsidRPr="00FC31C3">
        <w:rPr>
          <w:rFonts w:ascii="Simplified Arabic" w:hAnsi="Simplified Arabic" w:cs="Simplified Arabic"/>
          <w:sz w:val="28"/>
          <w:szCs w:val="28"/>
          <w:rtl/>
        </w:rPr>
        <w:t>ل</w:t>
      </w:r>
      <w:r w:rsidR="005E69D9">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درجة موافقة كبيرة بالنسبة للمقياس الثلاثي المستخدم في </w:t>
      </w:r>
      <w:r w:rsidR="005E69D9">
        <w:rPr>
          <w:rFonts w:ascii="Simplified Arabic" w:hAnsi="Simplified Arabic" w:cs="Simplified Arabic" w:hint="cs"/>
          <w:sz w:val="28"/>
          <w:szCs w:val="28"/>
          <w:rtl/>
        </w:rPr>
        <w:t>أ</w:t>
      </w:r>
      <w:r w:rsidRPr="00FC31C3">
        <w:rPr>
          <w:rFonts w:ascii="Simplified Arabic" w:hAnsi="Simplified Arabic" w:cs="Simplified Arabic"/>
          <w:sz w:val="28"/>
          <w:szCs w:val="28"/>
          <w:rtl/>
        </w:rPr>
        <w:t>داة الدراسة.</w:t>
      </w:r>
    </w:p>
    <w:p w:rsidR="00713B4C" w:rsidRPr="00FC31C3" w:rsidRDefault="00713B4C" w:rsidP="003655DE">
      <w:pPr>
        <w:spacing w:after="0" w:line="264"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t xml:space="preserve">وقد تراوحت الانحرافات المعيارية بين (0.481 -0.655) وهي متدنية مما يشير </w:t>
      </w:r>
      <w:r w:rsidR="005E69D9">
        <w:rPr>
          <w:rFonts w:ascii="Simplified Arabic" w:hAnsi="Simplified Arabic" w:cs="Simplified Arabic" w:hint="cs"/>
          <w:sz w:val="28"/>
          <w:szCs w:val="28"/>
          <w:rtl/>
        </w:rPr>
        <w:t>إ</w:t>
      </w:r>
      <w:r w:rsidRPr="00FC31C3">
        <w:rPr>
          <w:rFonts w:ascii="Simplified Arabic" w:hAnsi="Simplified Arabic" w:cs="Simplified Arabic"/>
          <w:sz w:val="28"/>
          <w:szCs w:val="28"/>
          <w:rtl/>
        </w:rPr>
        <w:t>ل</w:t>
      </w:r>
      <w:r w:rsidR="005E69D9">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تجانس استجابات </w:t>
      </w:r>
      <w:r w:rsidR="005E69D9">
        <w:rPr>
          <w:rFonts w:ascii="Simplified Arabic" w:hAnsi="Simplified Arabic" w:cs="Simplified Arabic" w:hint="cs"/>
          <w:sz w:val="28"/>
          <w:szCs w:val="28"/>
          <w:rtl/>
        </w:rPr>
        <w:t>أ</w:t>
      </w:r>
      <w:r w:rsidRPr="00FC31C3">
        <w:rPr>
          <w:rFonts w:ascii="Simplified Arabic" w:hAnsi="Simplified Arabic" w:cs="Simplified Arabic"/>
          <w:sz w:val="28"/>
          <w:szCs w:val="28"/>
          <w:rtl/>
        </w:rPr>
        <w:t xml:space="preserve">فراد الدراسة حول </w:t>
      </w:r>
      <w:r w:rsidRPr="00FC31C3">
        <w:rPr>
          <w:rFonts w:ascii="Simplified Arabic" w:hAnsi="Simplified Arabic" w:cs="Simplified Arabic"/>
          <w:sz w:val="28"/>
          <w:szCs w:val="28"/>
          <w:rtl/>
          <w:lang w:bidi="ar-JO"/>
        </w:rPr>
        <w:t>أنواع المخاطر</w:t>
      </w:r>
      <w:r w:rsidR="005E69D9">
        <w:rPr>
          <w:rFonts w:ascii="Simplified Arabic" w:hAnsi="Simplified Arabic" w:cs="Simplified Arabic" w:hint="cs"/>
          <w:sz w:val="28"/>
          <w:szCs w:val="28"/>
          <w:rtl/>
          <w:lang w:bidi="ar-JO"/>
        </w:rPr>
        <w:t>،</w:t>
      </w:r>
      <w:r w:rsidRPr="00FC31C3">
        <w:rPr>
          <w:rFonts w:ascii="Simplified Arabic" w:hAnsi="Simplified Arabic" w:cs="Simplified Arabic"/>
          <w:sz w:val="28"/>
          <w:szCs w:val="28"/>
          <w:rtl/>
          <w:lang w:bidi="ar-JO"/>
        </w:rPr>
        <w:t xml:space="preserve"> الت</w:t>
      </w:r>
      <w:r w:rsidR="005E69D9">
        <w:rPr>
          <w:rFonts w:ascii="Simplified Arabic" w:hAnsi="Simplified Arabic" w:cs="Simplified Arabic" w:hint="cs"/>
          <w:sz w:val="28"/>
          <w:szCs w:val="28"/>
          <w:rtl/>
          <w:lang w:bidi="ar-JO"/>
        </w:rPr>
        <w:t>ي</w:t>
      </w:r>
      <w:r w:rsidRPr="00FC31C3">
        <w:rPr>
          <w:rFonts w:ascii="Simplified Arabic" w:hAnsi="Simplified Arabic" w:cs="Simplified Arabic"/>
          <w:sz w:val="28"/>
          <w:szCs w:val="28"/>
          <w:rtl/>
          <w:lang w:bidi="ar-JO"/>
        </w:rPr>
        <w:t xml:space="preserve"> تتعرض لها المؤسسات الصحفية القومية</w:t>
      </w:r>
      <w:r w:rsidR="005E69D9">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وكان </w:t>
      </w:r>
      <w:r w:rsidR="005E69D9">
        <w:rPr>
          <w:rFonts w:ascii="Simplified Arabic" w:hAnsi="Simplified Arabic" w:cs="Simplified Arabic" w:hint="cs"/>
          <w:sz w:val="28"/>
          <w:szCs w:val="28"/>
          <w:rtl/>
        </w:rPr>
        <w:t>أ</w:t>
      </w:r>
      <w:r w:rsidRPr="00FC31C3">
        <w:rPr>
          <w:rFonts w:ascii="Simplified Arabic" w:hAnsi="Simplified Arabic" w:cs="Simplified Arabic"/>
          <w:sz w:val="28"/>
          <w:szCs w:val="28"/>
          <w:rtl/>
        </w:rPr>
        <w:t>قل قيمة (0.481) للعبارة</w:t>
      </w:r>
      <w:r w:rsidRPr="00FC31C3">
        <w:rPr>
          <w:rFonts w:ascii="Simplified Arabic" w:hAnsi="Simplified Arabic" w:cs="Simplified Arabic"/>
          <w:sz w:val="28"/>
          <w:szCs w:val="28"/>
        </w:rPr>
        <w:t>:</w:t>
      </w:r>
      <w:r w:rsidRPr="00FC31C3">
        <w:rPr>
          <w:rFonts w:ascii="Simplified Arabic" w:hAnsi="Simplified Arabic" w:cs="Simplified Arabic"/>
          <w:sz w:val="28"/>
          <w:szCs w:val="28"/>
          <w:rtl/>
        </w:rPr>
        <w:t xml:space="preserve"> (تتعرض المؤسسات الصحفية القومية لعدد</w:t>
      </w:r>
      <w:r w:rsidR="00047D8F">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من المخاطر الإدارية وسوء توزيع المهام والأعمال بين جموع العاملين) مما يدل عل</w:t>
      </w:r>
      <w:r w:rsidR="00047D8F">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w:t>
      </w:r>
      <w:r w:rsidR="00047D8F">
        <w:rPr>
          <w:rFonts w:ascii="Simplified Arabic" w:hAnsi="Simplified Arabic" w:cs="Simplified Arabic" w:hint="cs"/>
          <w:sz w:val="28"/>
          <w:szCs w:val="28"/>
          <w:rtl/>
        </w:rPr>
        <w:t>أ</w:t>
      </w:r>
      <w:r w:rsidRPr="00FC31C3">
        <w:rPr>
          <w:rFonts w:ascii="Simplified Arabic" w:hAnsi="Simplified Arabic" w:cs="Simplified Arabic"/>
          <w:sz w:val="28"/>
          <w:szCs w:val="28"/>
          <w:rtl/>
        </w:rPr>
        <w:t xml:space="preserve">نها </w:t>
      </w:r>
      <w:r w:rsidR="00047D8F">
        <w:rPr>
          <w:rFonts w:ascii="Simplified Arabic" w:hAnsi="Simplified Arabic" w:cs="Simplified Arabic" w:hint="cs"/>
          <w:sz w:val="28"/>
          <w:szCs w:val="28"/>
          <w:rtl/>
        </w:rPr>
        <w:t>أ</w:t>
      </w:r>
      <w:r w:rsidRPr="00FC31C3">
        <w:rPr>
          <w:rFonts w:ascii="Simplified Arabic" w:hAnsi="Simplified Arabic" w:cs="Simplified Arabic"/>
          <w:sz w:val="28"/>
          <w:szCs w:val="28"/>
          <w:rtl/>
        </w:rPr>
        <w:t xml:space="preserve">كثر العبارات التي تقاربت حولها </w:t>
      </w:r>
      <w:r w:rsidR="00047D8F">
        <w:rPr>
          <w:rFonts w:ascii="Simplified Arabic" w:hAnsi="Simplified Arabic" w:cs="Simplified Arabic" w:hint="cs"/>
          <w:sz w:val="28"/>
          <w:szCs w:val="28"/>
          <w:rtl/>
        </w:rPr>
        <w:t>آ</w:t>
      </w:r>
      <w:r w:rsidRPr="00FC31C3">
        <w:rPr>
          <w:rFonts w:ascii="Simplified Arabic" w:hAnsi="Simplified Arabic" w:cs="Simplified Arabic"/>
          <w:sz w:val="28"/>
          <w:szCs w:val="28"/>
          <w:rtl/>
        </w:rPr>
        <w:t>راء العينة</w:t>
      </w:r>
      <w:r w:rsidR="00047D8F">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وكان </w:t>
      </w:r>
      <w:r w:rsidR="00047D8F">
        <w:rPr>
          <w:rFonts w:ascii="Simplified Arabic" w:hAnsi="Simplified Arabic" w:cs="Simplified Arabic" w:hint="cs"/>
          <w:sz w:val="28"/>
          <w:szCs w:val="28"/>
          <w:rtl/>
        </w:rPr>
        <w:t>أ</w:t>
      </w:r>
      <w:r w:rsidRPr="00FC31C3">
        <w:rPr>
          <w:rFonts w:ascii="Simplified Arabic" w:hAnsi="Simplified Arabic" w:cs="Simplified Arabic"/>
          <w:sz w:val="28"/>
          <w:szCs w:val="28"/>
          <w:rtl/>
        </w:rPr>
        <w:t>كبر انحراف معياري (0.655) للعبارة: (تتعرض المؤسسات الصحفية القومية لعدد من المخاطر التكنولوجية التي تتمثل في (البنية التحتية التكنولوجية، والتحول الرقمي، وبرامج وتقنيات الذكاء الاصطناعي، والأمن السيبراني وغيرها ...) وهو ما يمنع نموها وتقدمها مما يدل عل</w:t>
      </w:r>
      <w:r w:rsidR="00047D8F">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w:t>
      </w:r>
      <w:r w:rsidR="00047D8F">
        <w:rPr>
          <w:rFonts w:ascii="Simplified Arabic" w:hAnsi="Simplified Arabic" w:cs="Simplified Arabic" w:hint="cs"/>
          <w:sz w:val="28"/>
          <w:szCs w:val="28"/>
          <w:rtl/>
        </w:rPr>
        <w:t>أ</w:t>
      </w:r>
      <w:r w:rsidRPr="00FC31C3">
        <w:rPr>
          <w:rFonts w:ascii="Simplified Arabic" w:hAnsi="Simplified Arabic" w:cs="Simplified Arabic"/>
          <w:sz w:val="28"/>
          <w:szCs w:val="28"/>
          <w:rtl/>
        </w:rPr>
        <w:t xml:space="preserve">نها </w:t>
      </w:r>
      <w:r w:rsidR="00047D8F">
        <w:rPr>
          <w:rFonts w:ascii="Simplified Arabic" w:hAnsi="Simplified Arabic" w:cs="Simplified Arabic" w:hint="cs"/>
          <w:sz w:val="28"/>
          <w:szCs w:val="28"/>
          <w:rtl/>
        </w:rPr>
        <w:t>أ</w:t>
      </w:r>
      <w:r w:rsidRPr="00FC31C3">
        <w:rPr>
          <w:rFonts w:ascii="Simplified Arabic" w:hAnsi="Simplified Arabic" w:cs="Simplified Arabic"/>
          <w:sz w:val="28"/>
          <w:szCs w:val="28"/>
          <w:rtl/>
        </w:rPr>
        <w:t>كثر العبارات</w:t>
      </w:r>
      <w:r w:rsidR="00047D8F">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التي اختلف</w:t>
      </w:r>
      <w:r w:rsidR="00047D8F">
        <w:rPr>
          <w:rFonts w:ascii="Simplified Arabic" w:hAnsi="Simplified Arabic" w:cs="Simplified Arabic"/>
          <w:sz w:val="28"/>
          <w:szCs w:val="28"/>
          <w:rtl/>
        </w:rPr>
        <w:t xml:space="preserve">ت حولها </w:t>
      </w:r>
      <w:r w:rsidR="00047D8F">
        <w:rPr>
          <w:rFonts w:ascii="Simplified Arabic" w:hAnsi="Simplified Arabic" w:cs="Simplified Arabic" w:hint="cs"/>
          <w:sz w:val="28"/>
          <w:szCs w:val="28"/>
          <w:rtl/>
        </w:rPr>
        <w:t>آ</w:t>
      </w:r>
      <w:r w:rsidRPr="00FC31C3">
        <w:rPr>
          <w:rFonts w:ascii="Simplified Arabic" w:hAnsi="Simplified Arabic" w:cs="Simplified Arabic"/>
          <w:sz w:val="28"/>
          <w:szCs w:val="28"/>
          <w:rtl/>
        </w:rPr>
        <w:t>راء العينة.</w:t>
      </w:r>
    </w:p>
    <w:p w:rsidR="00713B4C" w:rsidRDefault="00713B4C" w:rsidP="003655DE">
      <w:pPr>
        <w:spacing w:after="0" w:line="264"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t>جاءت العبارة (تتعرض المؤسسات الصحفية القومية لعدد من المخاطر الإدارية وسوء توزيع المهام والأعمال</w:t>
      </w:r>
      <w:r w:rsidR="00047D8F">
        <w:rPr>
          <w:rFonts w:ascii="Simplified Arabic" w:hAnsi="Simplified Arabic" w:cs="Simplified Arabic"/>
          <w:sz w:val="28"/>
          <w:szCs w:val="28"/>
          <w:rtl/>
        </w:rPr>
        <w:t xml:space="preserve"> بين جموع العاملين) بالمرتبة ال</w:t>
      </w:r>
      <w:r w:rsidR="00047D8F">
        <w:rPr>
          <w:rFonts w:ascii="Simplified Arabic" w:hAnsi="Simplified Arabic" w:cs="Simplified Arabic" w:hint="cs"/>
          <w:sz w:val="28"/>
          <w:szCs w:val="28"/>
          <w:rtl/>
        </w:rPr>
        <w:t>أ</w:t>
      </w:r>
      <w:r w:rsidRPr="00FC31C3">
        <w:rPr>
          <w:rFonts w:ascii="Simplified Arabic" w:hAnsi="Simplified Arabic" w:cs="Simplified Arabic"/>
          <w:sz w:val="28"/>
          <w:szCs w:val="28"/>
          <w:rtl/>
        </w:rPr>
        <w:t>ول</w:t>
      </w:r>
      <w:r w:rsidR="00047D8F">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بأهمية نسبية قيمتها (93</w:t>
      </w:r>
      <w:r w:rsidRPr="00FC31C3">
        <w:rPr>
          <w:rFonts w:ascii="Simplified Arabic" w:hAnsi="Simplified Arabic" w:cs="Simplified Arabic"/>
          <w:sz w:val="28"/>
          <w:szCs w:val="28"/>
        </w:rPr>
        <w:t>%</w:t>
      </w:r>
      <w:r w:rsidRPr="00FC31C3">
        <w:rPr>
          <w:rFonts w:ascii="Simplified Arabic" w:hAnsi="Simplified Arabic" w:cs="Simplified Arabic"/>
          <w:sz w:val="28"/>
          <w:szCs w:val="28"/>
          <w:rtl/>
        </w:rPr>
        <w:t>)</w:t>
      </w:r>
      <w:r w:rsidR="00047D8F">
        <w:rPr>
          <w:rFonts w:ascii="Simplified Arabic" w:hAnsi="Simplified Arabic" w:cs="Simplified Arabic" w:hint="cs"/>
          <w:sz w:val="28"/>
          <w:szCs w:val="28"/>
          <w:rtl/>
        </w:rPr>
        <w:t xml:space="preserve">، </w:t>
      </w:r>
      <w:r w:rsidRPr="00FC31C3">
        <w:rPr>
          <w:rFonts w:ascii="Simplified Arabic" w:hAnsi="Simplified Arabic" w:cs="Simplified Arabic"/>
          <w:sz w:val="28"/>
          <w:szCs w:val="28"/>
          <w:rtl/>
        </w:rPr>
        <w:t xml:space="preserve"> ويليها العبارة (تتعرض المؤسسات الصحفية القومية لعدد</w:t>
      </w:r>
      <w:r w:rsidR="00047D8F">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من المخاطر والأزمات المالية والاقتصادية مما يمنعها من تحقيق أهدافها واستمرارها في أداء رسالتها)</w:t>
      </w:r>
      <w:r w:rsidR="00047D8F">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وفي النهاية تأتي العبارة (تتعرض المؤسسات الصحفية القومية لعدد</w:t>
      </w:r>
      <w:r w:rsidR="00047D8F">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من المخاطر التكنولوجية</w:t>
      </w:r>
      <w:r w:rsidR="009A2D18">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التي تتمثل في (البنية التحتية التكنولوجية، والتحول الرقمي، وبرامج وتقنيات الذكاء الاصطناعي، والأمن السيبراني وغيرها .....) وهو ما يمنع نموها وتقدمها بأهمية نسبية قيمتها (87</w:t>
      </w:r>
      <w:r w:rsidRPr="00FC31C3">
        <w:rPr>
          <w:rFonts w:ascii="Simplified Arabic" w:hAnsi="Simplified Arabic" w:cs="Simplified Arabic"/>
          <w:sz w:val="28"/>
          <w:szCs w:val="28"/>
        </w:rPr>
        <w:t>%</w:t>
      </w:r>
      <w:r w:rsidRPr="00FC31C3">
        <w:rPr>
          <w:rFonts w:ascii="Simplified Arabic" w:hAnsi="Simplified Arabic" w:cs="Simplified Arabic"/>
          <w:sz w:val="28"/>
          <w:szCs w:val="28"/>
          <w:rtl/>
        </w:rPr>
        <w:t>).</w:t>
      </w:r>
    </w:p>
    <w:p w:rsidR="00713B4C" w:rsidRPr="00790FBB" w:rsidRDefault="00713B4C" w:rsidP="003655DE">
      <w:pPr>
        <w:spacing w:after="0" w:line="264" w:lineRule="auto"/>
        <w:contextualSpacing/>
        <w:jc w:val="both"/>
        <w:rPr>
          <w:rFonts w:ascii="Hacen Tehran" w:hAnsi="Hacen Tehran" w:cs="GE Jarida Heavy"/>
          <w:sz w:val="28"/>
          <w:szCs w:val="28"/>
          <w:lang w:bidi="ar-EG"/>
        </w:rPr>
      </w:pPr>
      <w:r w:rsidRPr="00790FBB">
        <w:rPr>
          <w:rFonts w:ascii="Hacen Tehran" w:hAnsi="Hacen Tehran" w:cs="GE Jarida Heavy"/>
          <w:sz w:val="28"/>
          <w:szCs w:val="28"/>
          <w:rtl/>
          <w:lang w:bidi="ar-EG"/>
        </w:rPr>
        <w:t>التساؤل الفرعي الثالث:</w:t>
      </w:r>
      <w:r w:rsidR="009A2D18">
        <w:rPr>
          <w:rFonts w:ascii="Hacen Tehran" w:hAnsi="Hacen Tehran" w:cs="GE Jarida Heavy" w:hint="cs"/>
          <w:sz w:val="28"/>
          <w:szCs w:val="28"/>
          <w:rtl/>
          <w:lang w:bidi="ar-EG"/>
        </w:rPr>
        <w:t xml:space="preserve"> </w:t>
      </w:r>
      <w:r w:rsidRPr="00790FBB">
        <w:rPr>
          <w:rFonts w:ascii="Hacen Tehran" w:hAnsi="Hacen Tehran" w:cs="GE Jarida Heavy"/>
          <w:sz w:val="28"/>
          <w:szCs w:val="28"/>
          <w:rtl/>
          <w:lang w:bidi="ar-EG"/>
        </w:rPr>
        <w:t xml:space="preserve">ما </w:t>
      </w:r>
      <w:r w:rsidR="009A2D18">
        <w:rPr>
          <w:rFonts w:ascii="Hacen Tehran" w:hAnsi="Hacen Tehran" w:cs="GE Jarida Heavy"/>
          <w:sz w:val="28"/>
          <w:szCs w:val="28"/>
          <w:rtl/>
          <w:lang w:bidi="ar-EG"/>
        </w:rPr>
        <w:t>ال</w:t>
      </w:r>
      <w:r w:rsidR="009A2D18">
        <w:rPr>
          <w:rFonts w:ascii="Hacen Tehran" w:hAnsi="Hacen Tehran" w:cs="GE Jarida Heavy" w:hint="cs"/>
          <w:sz w:val="28"/>
          <w:szCs w:val="28"/>
          <w:rtl/>
          <w:lang w:bidi="ar-EG"/>
        </w:rPr>
        <w:t>آ</w:t>
      </w:r>
      <w:r w:rsidRPr="00790FBB">
        <w:rPr>
          <w:rFonts w:ascii="Hacen Tehran" w:hAnsi="Hacen Tehran" w:cs="GE Jarida Heavy"/>
          <w:sz w:val="28"/>
          <w:szCs w:val="28"/>
          <w:rtl/>
          <w:lang w:bidi="ar-EG"/>
        </w:rPr>
        <w:t>ثار المترتبة على غياب التخطيط داخل المؤسسات الصحفية القومية؟</w:t>
      </w:r>
    </w:p>
    <w:p w:rsidR="00713B4C" w:rsidRDefault="00713B4C" w:rsidP="003655DE">
      <w:pPr>
        <w:tabs>
          <w:tab w:val="left" w:pos="1136"/>
        </w:tabs>
        <w:spacing w:line="264"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t>للإجابة ع</w:t>
      </w:r>
      <w:r w:rsidR="009A2D18">
        <w:rPr>
          <w:rFonts w:ascii="Simplified Arabic" w:hAnsi="Simplified Arabic" w:cs="Simplified Arabic" w:hint="cs"/>
          <w:sz w:val="28"/>
          <w:szCs w:val="28"/>
          <w:rtl/>
        </w:rPr>
        <w:t>ن</w:t>
      </w:r>
      <w:r w:rsidRPr="00FC31C3">
        <w:rPr>
          <w:rFonts w:ascii="Simplified Arabic" w:hAnsi="Simplified Arabic" w:cs="Simplified Arabic"/>
          <w:sz w:val="28"/>
          <w:szCs w:val="28"/>
          <w:rtl/>
        </w:rPr>
        <w:t xml:space="preserve"> السؤال</w:t>
      </w:r>
      <w:r w:rsidR="009A2D18">
        <w:rPr>
          <w:rFonts w:ascii="Simplified Arabic" w:hAnsi="Simplified Arabic" w:cs="Simplified Arabic" w:hint="cs"/>
          <w:sz w:val="28"/>
          <w:szCs w:val="28"/>
          <w:rtl/>
        </w:rPr>
        <w:t xml:space="preserve"> «</w:t>
      </w:r>
      <w:r w:rsidR="009A2D18">
        <w:rPr>
          <w:rFonts w:ascii="Simplified Arabic" w:hAnsi="Simplified Arabic" w:cs="Simplified Arabic"/>
          <w:sz w:val="28"/>
          <w:szCs w:val="28"/>
          <w:rtl/>
          <w:lang w:bidi="ar-JO"/>
        </w:rPr>
        <w:t>ما ال</w:t>
      </w:r>
      <w:r w:rsidR="009A2D18">
        <w:rPr>
          <w:rFonts w:ascii="Simplified Arabic" w:hAnsi="Simplified Arabic" w:cs="Simplified Arabic" w:hint="cs"/>
          <w:sz w:val="28"/>
          <w:szCs w:val="28"/>
          <w:rtl/>
          <w:lang w:bidi="ar-JO"/>
        </w:rPr>
        <w:t>آ</w:t>
      </w:r>
      <w:r w:rsidRPr="00FC31C3">
        <w:rPr>
          <w:rFonts w:ascii="Simplified Arabic" w:hAnsi="Simplified Arabic" w:cs="Simplified Arabic"/>
          <w:sz w:val="28"/>
          <w:szCs w:val="28"/>
          <w:rtl/>
          <w:lang w:bidi="ar-JO"/>
        </w:rPr>
        <w:t>ثار المترتبة على غياب التخطيط داخل المؤسسات الصحفية القومية</w:t>
      </w:r>
      <w:r w:rsidR="0099698B">
        <w:rPr>
          <w:rFonts w:ascii="Simplified Arabic" w:hAnsi="Simplified Arabic" w:cs="Simplified Arabic" w:hint="cs"/>
          <w:sz w:val="28"/>
          <w:szCs w:val="28"/>
          <w:rtl/>
          <w:lang w:bidi="ar-JO"/>
        </w:rPr>
        <w:t>»</w:t>
      </w:r>
      <w:r w:rsidRPr="00FC31C3">
        <w:rPr>
          <w:rFonts w:ascii="Simplified Arabic" w:hAnsi="Simplified Arabic" w:cs="Simplified Arabic"/>
          <w:sz w:val="28"/>
          <w:szCs w:val="28"/>
          <w:rtl/>
        </w:rPr>
        <w:t xml:space="preserve"> تم قياس محفزات</w:t>
      </w:r>
      <w:r w:rsidR="0099698B">
        <w:rPr>
          <w:rFonts w:ascii="Simplified Arabic" w:hAnsi="Simplified Arabic" w:cs="Simplified Arabic"/>
          <w:sz w:val="28"/>
          <w:szCs w:val="28"/>
          <w:rtl/>
          <w:lang w:bidi="ar-JO"/>
        </w:rPr>
        <w:t xml:space="preserve"> ال</w:t>
      </w:r>
      <w:r w:rsidR="0099698B">
        <w:rPr>
          <w:rFonts w:ascii="Simplified Arabic" w:hAnsi="Simplified Arabic" w:cs="Simplified Arabic" w:hint="cs"/>
          <w:sz w:val="28"/>
          <w:szCs w:val="28"/>
          <w:rtl/>
          <w:lang w:bidi="ar-JO"/>
        </w:rPr>
        <w:t>آ</w:t>
      </w:r>
      <w:r w:rsidRPr="00FC31C3">
        <w:rPr>
          <w:rFonts w:ascii="Simplified Arabic" w:hAnsi="Simplified Arabic" w:cs="Simplified Arabic"/>
          <w:sz w:val="28"/>
          <w:szCs w:val="28"/>
          <w:rtl/>
          <w:lang w:bidi="ar-JO"/>
        </w:rPr>
        <w:t>ثار المترتبة على غياب التخطيط داخل المؤسسات الصحفية القومية</w:t>
      </w:r>
      <w:r w:rsidRPr="00FC31C3">
        <w:rPr>
          <w:rFonts w:ascii="Simplified Arabic" w:hAnsi="Simplified Arabic" w:cs="Simplified Arabic"/>
          <w:sz w:val="28"/>
          <w:szCs w:val="28"/>
          <w:rtl/>
        </w:rPr>
        <w:t xml:space="preserve"> بتحليل استجابات المستقصي منهم نحو </w:t>
      </w:r>
      <w:r w:rsidRPr="00FC31C3">
        <w:rPr>
          <w:rFonts w:ascii="Simplified Arabic" w:hAnsi="Simplified Arabic" w:cs="Simplified Arabic"/>
          <w:sz w:val="28"/>
          <w:szCs w:val="28"/>
          <w:rtl/>
          <w:lang w:bidi="ar-JO"/>
        </w:rPr>
        <w:t xml:space="preserve">ما </w:t>
      </w:r>
      <w:r w:rsidR="0099698B">
        <w:rPr>
          <w:rFonts w:ascii="Simplified Arabic" w:hAnsi="Simplified Arabic" w:cs="Simplified Arabic"/>
          <w:sz w:val="28"/>
          <w:szCs w:val="28"/>
          <w:rtl/>
          <w:lang w:bidi="ar-JO"/>
        </w:rPr>
        <w:t>ال</w:t>
      </w:r>
      <w:r w:rsidR="0099698B">
        <w:rPr>
          <w:rFonts w:ascii="Simplified Arabic" w:hAnsi="Simplified Arabic" w:cs="Simplified Arabic" w:hint="cs"/>
          <w:sz w:val="28"/>
          <w:szCs w:val="28"/>
          <w:rtl/>
          <w:lang w:bidi="ar-JO"/>
        </w:rPr>
        <w:t>آ</w:t>
      </w:r>
      <w:r w:rsidRPr="00FC31C3">
        <w:rPr>
          <w:rFonts w:ascii="Simplified Arabic" w:hAnsi="Simplified Arabic" w:cs="Simplified Arabic"/>
          <w:sz w:val="28"/>
          <w:szCs w:val="28"/>
          <w:rtl/>
          <w:lang w:bidi="ar-JO"/>
        </w:rPr>
        <w:t>ثار المترتبة على غياب التخطيط داخل المؤسسات الصحفية القومية</w:t>
      </w:r>
      <w:r w:rsidRPr="00FC31C3">
        <w:rPr>
          <w:rFonts w:ascii="Simplified Arabic" w:hAnsi="Simplified Arabic" w:cs="Simplified Arabic"/>
          <w:sz w:val="28"/>
          <w:szCs w:val="28"/>
          <w:rtl/>
        </w:rPr>
        <w:t xml:space="preserve"> يتضح </w:t>
      </w:r>
      <w:r w:rsidR="0099698B">
        <w:rPr>
          <w:rFonts w:ascii="Simplified Arabic" w:hAnsi="Simplified Arabic" w:cs="Simplified Arabic" w:hint="cs"/>
          <w:sz w:val="28"/>
          <w:szCs w:val="28"/>
          <w:rtl/>
        </w:rPr>
        <w:t>أ</w:t>
      </w:r>
      <w:r w:rsidRPr="00FC31C3">
        <w:rPr>
          <w:rFonts w:ascii="Simplified Arabic" w:hAnsi="Simplified Arabic" w:cs="Simplified Arabic"/>
          <w:sz w:val="28"/>
          <w:szCs w:val="28"/>
          <w:rtl/>
        </w:rPr>
        <w:t>همية هذا المحور كما يلي:</w:t>
      </w:r>
    </w:p>
    <w:p w:rsidR="003655DE" w:rsidRPr="00FC31C3" w:rsidRDefault="003655DE" w:rsidP="003655DE">
      <w:pPr>
        <w:tabs>
          <w:tab w:val="left" w:pos="1136"/>
        </w:tabs>
        <w:spacing w:line="264" w:lineRule="auto"/>
        <w:contextualSpacing/>
        <w:jc w:val="both"/>
        <w:rPr>
          <w:rFonts w:ascii="Simplified Arabic" w:hAnsi="Simplified Arabic" w:cs="Simplified Arabic"/>
          <w:sz w:val="28"/>
          <w:szCs w:val="28"/>
          <w:rtl/>
        </w:rPr>
      </w:pPr>
    </w:p>
    <w:p w:rsidR="00713B4C" w:rsidRPr="00A755E2" w:rsidRDefault="00713B4C" w:rsidP="00F5134F">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F5134F">
        <w:rPr>
          <w:rFonts w:ascii="Tw Cen MT Condensed Extra Bold" w:eastAsiaTheme="minorHAnsi" w:hAnsi="Tw Cen MT Condensed Extra Bold" w:cs="Shurooq 16" w:hint="cs"/>
          <w:color w:val="000000" w:themeColor="text1"/>
          <w:sz w:val="30"/>
          <w:szCs w:val="30"/>
          <w:rtl/>
          <w:lang w:bidi="ar-EG"/>
        </w:rPr>
        <w:t>4/20</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99698B"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Pr>
          <w:rFonts w:ascii="Tw Cen MT Condensed Extra Bold" w:eastAsiaTheme="minorHAnsi" w:hAnsi="Tw Cen MT Condensed Extra Bold" w:cs="Shurooq 16"/>
          <w:color w:val="000000" w:themeColor="text1"/>
          <w:sz w:val="30"/>
          <w:szCs w:val="30"/>
          <w:rtl/>
          <w:lang w:bidi="ar-EG"/>
        </w:rPr>
        <w:t>قياس ال</w:t>
      </w:r>
      <w:r>
        <w:rPr>
          <w:rFonts w:ascii="Tw Cen MT Condensed Extra Bold" w:eastAsiaTheme="minorHAnsi" w:hAnsi="Tw Cen MT Condensed Extra Bold" w:cs="Shurooq 16" w:hint="cs"/>
          <w:color w:val="000000" w:themeColor="text1"/>
          <w:sz w:val="30"/>
          <w:szCs w:val="30"/>
          <w:rtl/>
          <w:lang w:bidi="ar-EG"/>
        </w:rPr>
        <w:t>آ</w:t>
      </w:r>
      <w:r w:rsidR="00713B4C" w:rsidRPr="00A755E2">
        <w:rPr>
          <w:rFonts w:ascii="Tw Cen MT Condensed Extra Bold" w:eastAsiaTheme="minorHAnsi" w:hAnsi="Tw Cen MT Condensed Extra Bold" w:cs="Shurooq 16"/>
          <w:color w:val="000000" w:themeColor="text1"/>
          <w:sz w:val="30"/>
          <w:szCs w:val="30"/>
          <w:rtl/>
          <w:lang w:bidi="ar-EG"/>
        </w:rPr>
        <w:t>ثار المترتبة على غياب التخطيط داخل المؤسسات الصحفية القومية</w:t>
      </w:r>
    </w:p>
    <w:tbl>
      <w:tblPr>
        <w:bidiVisual/>
        <w:tblW w:w="10589" w:type="dxa"/>
        <w:jc w:val="center"/>
        <w:tblCellMar>
          <w:left w:w="0" w:type="dxa"/>
          <w:right w:w="0" w:type="dxa"/>
        </w:tblCellMar>
        <w:tblLook w:val="04A0" w:firstRow="1" w:lastRow="0" w:firstColumn="1" w:lastColumn="0" w:noHBand="0" w:noVBand="1"/>
      </w:tblPr>
      <w:tblGrid>
        <w:gridCol w:w="5992"/>
        <w:gridCol w:w="580"/>
        <w:gridCol w:w="482"/>
        <w:gridCol w:w="486"/>
        <w:gridCol w:w="486"/>
        <w:gridCol w:w="654"/>
        <w:gridCol w:w="753"/>
        <w:gridCol w:w="562"/>
        <w:gridCol w:w="594"/>
      </w:tblGrid>
      <w:tr w:rsidR="00713B4C" w:rsidRPr="00790FBB" w:rsidTr="006C0558">
        <w:trPr>
          <w:trHeight w:val="997"/>
          <w:jc w:val="center"/>
        </w:trPr>
        <w:tc>
          <w:tcPr>
            <w:tcW w:w="5992" w:type="dxa"/>
            <w:tcBorders>
              <w:top w:val="single" w:sz="12" w:space="0" w:color="auto"/>
              <w:left w:val="single" w:sz="12"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Pr>
            </w:pPr>
            <w:r w:rsidRPr="00790FBB">
              <w:rPr>
                <w:rFonts w:ascii="Simplified Arabic" w:hAnsi="Simplified Arabic" w:cs="Simplified Arabic"/>
                <w:sz w:val="24"/>
                <w:szCs w:val="24"/>
                <w:rtl/>
              </w:rPr>
              <w:t>العبارة</w:t>
            </w:r>
          </w:p>
        </w:tc>
        <w:tc>
          <w:tcPr>
            <w:tcW w:w="580" w:type="dxa"/>
            <w:tcBorders>
              <w:top w:val="single" w:sz="12"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النسبة</w:t>
            </w:r>
          </w:p>
        </w:tc>
        <w:tc>
          <w:tcPr>
            <w:tcW w:w="482" w:type="dxa"/>
            <w:tcBorders>
              <w:top w:val="single" w:sz="12"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غير موافق</w:t>
            </w:r>
          </w:p>
        </w:tc>
        <w:tc>
          <w:tcPr>
            <w:tcW w:w="486" w:type="dxa"/>
            <w:tcBorders>
              <w:top w:val="single" w:sz="12"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محايد</w:t>
            </w:r>
          </w:p>
        </w:tc>
        <w:tc>
          <w:tcPr>
            <w:tcW w:w="486" w:type="dxa"/>
            <w:tcBorders>
              <w:top w:val="single" w:sz="12"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موافق</w:t>
            </w:r>
          </w:p>
        </w:tc>
        <w:tc>
          <w:tcPr>
            <w:tcW w:w="654" w:type="dxa"/>
            <w:tcBorders>
              <w:top w:val="single" w:sz="12"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المتوسط الحسابي</w:t>
            </w:r>
          </w:p>
        </w:tc>
        <w:tc>
          <w:tcPr>
            <w:tcW w:w="753" w:type="dxa"/>
            <w:tcBorders>
              <w:top w:val="single" w:sz="12"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الانحراف المعياري</w:t>
            </w:r>
          </w:p>
        </w:tc>
        <w:tc>
          <w:tcPr>
            <w:tcW w:w="562" w:type="dxa"/>
            <w:tcBorders>
              <w:top w:val="single" w:sz="12"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DE74C9" w:rsidP="006670B5">
            <w:pPr>
              <w:jc w:val="center"/>
              <w:rPr>
                <w:rFonts w:ascii="Simplified Arabic" w:hAnsi="Simplified Arabic" w:cs="Simplified Arabic"/>
                <w:sz w:val="24"/>
                <w:szCs w:val="24"/>
                <w:rtl/>
              </w:rPr>
            </w:pPr>
            <w:r>
              <w:rPr>
                <w:rFonts w:ascii="Simplified Arabic" w:hAnsi="Simplified Arabic" w:cs="Simplified Arabic"/>
                <w:sz w:val="24"/>
                <w:szCs w:val="24"/>
                <w:rtl/>
              </w:rPr>
              <w:t>ال</w:t>
            </w:r>
            <w:r>
              <w:rPr>
                <w:rFonts w:ascii="Simplified Arabic" w:hAnsi="Simplified Arabic" w:cs="Simplified Arabic" w:hint="cs"/>
                <w:sz w:val="24"/>
                <w:szCs w:val="24"/>
                <w:rtl/>
              </w:rPr>
              <w:t>أ</w:t>
            </w:r>
            <w:r w:rsidR="00713B4C" w:rsidRPr="00790FBB">
              <w:rPr>
                <w:rFonts w:ascii="Simplified Arabic" w:hAnsi="Simplified Arabic" w:cs="Simplified Arabic"/>
                <w:sz w:val="24"/>
                <w:szCs w:val="24"/>
                <w:rtl/>
              </w:rPr>
              <w:t>همية النسبية</w:t>
            </w:r>
          </w:p>
        </w:tc>
        <w:tc>
          <w:tcPr>
            <w:tcW w:w="594" w:type="dxa"/>
            <w:tcBorders>
              <w:top w:val="single" w:sz="12" w:space="0" w:color="auto"/>
              <w:left w:val="single" w:sz="4" w:space="0" w:color="auto"/>
              <w:bottom w:val="single" w:sz="4" w:space="0" w:color="auto"/>
              <w:right w:val="single" w:sz="12"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الترتيب</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both"/>
              <w:rPr>
                <w:rFonts w:ascii="Simplified Arabic" w:hAnsi="Simplified Arabic" w:cs="Simplified Arabic"/>
                <w:sz w:val="24"/>
                <w:szCs w:val="24"/>
                <w:rtl/>
              </w:rPr>
            </w:pPr>
            <w:r w:rsidRPr="00790FBB">
              <w:rPr>
                <w:rFonts w:ascii="Simplified Arabic" w:hAnsi="Simplified Arabic" w:cs="Simplified Arabic"/>
                <w:sz w:val="24"/>
                <w:szCs w:val="24"/>
                <w:rtl/>
              </w:rPr>
              <w:t>غياب التخطيط في المؤسسة الصحفية القومية يؤدي إلى غياب الرؤية والأهداف التي تساعدها نحو أداء رسالتها.</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EC009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1.5</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3.0</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95.6</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2.94</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0.293</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98%</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التخطيط في المؤسسة الصحفية القومية يؤدي إلى تفاقم المخاطر والتحديات المهنية والمالية والإدارية</w:t>
            </w:r>
            <w:r w:rsidR="00DE74C9">
              <w:rPr>
                <w:rFonts w:ascii="Simplified Arabic" w:hAnsi="Simplified Arabic" w:cs="Simplified Arabic" w:hint="cs"/>
                <w:sz w:val="24"/>
                <w:szCs w:val="24"/>
                <w:rtl/>
              </w:rPr>
              <w:t>،</w:t>
            </w:r>
            <w:r w:rsidRPr="00790FBB">
              <w:rPr>
                <w:rFonts w:ascii="Simplified Arabic" w:hAnsi="Simplified Arabic" w:cs="Simplified Arabic"/>
                <w:sz w:val="24"/>
                <w:szCs w:val="24"/>
                <w:rtl/>
              </w:rPr>
              <w:t xml:space="preserve"> التي تهدد استقرار المؤسسات الصحفية القومية.</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2.5</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3.4</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94.1</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2.92</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0.356</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التخطيط في المؤسسة الصحفية القومية يؤدي إلى تفاقم الخسائر وخروجها عن السيطرة.</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1.0</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4.9</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94.1</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2.93</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0.290</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98%</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DE74C9">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التخطيط ف</w:t>
            </w:r>
            <w:r w:rsidR="00DE74C9">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المؤسسات الصحفية القومية يتسبب فى إهدار الموارد وارتفاع التكاليف وانخفاض العوائد والأرباح.</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97.0</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2.96</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0.269</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99%</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التخطيط في المؤسسة الصحفية القومية يؤدي إلى غياب التنظيم وتشتت الطاقات وتبديد الوقت والموارد في الأنشطة غير الضرورية.</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1.0</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3.4</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95.6</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2.95</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0.267</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98%</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التخطيط في المؤسسة الصحفية القومية يؤدي إلى تدني جودة المنتج الإعلامي، ويؤثر سلبًا على جودة المحتوى الإعلامي الذي ينتجه الصحفيون.</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3.9</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8.9</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87.2</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2.83</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0.468</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7</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التخطيط في المؤسسة الصحفية القومية يؤدي إلى انخفاض مستوى الثقة بين المؤسسات الصحفية والجمهور.</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0575C3"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3.4</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14.8</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81.8</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2.78</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0.490</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93%</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w:t>
            </w:r>
          </w:p>
        </w:tc>
      </w:tr>
      <w:tr w:rsidR="00713B4C" w:rsidRPr="00790FBB" w:rsidTr="00FC31C3">
        <w:trPr>
          <w:trHeight w:val="402"/>
          <w:jc w:val="center"/>
        </w:trPr>
        <w:tc>
          <w:tcPr>
            <w:tcW w:w="5992" w:type="dxa"/>
            <w:tcBorders>
              <w:top w:val="nil"/>
              <w:left w:val="single" w:sz="12"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713B4C" w:rsidRPr="00790FBB" w:rsidRDefault="00713B4C" w:rsidP="006670B5">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التخطيط في المؤسسة الصحفية القومية يؤدي إلى صعوبة التكيف مع التحديات الجديدة في عالم الإعلام المتغير بسرعة.</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8.4</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91.2</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2.91</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0.308</w:t>
            </w:r>
          </w:p>
        </w:tc>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w:t>
            </w:r>
          </w:p>
        </w:tc>
        <w:tc>
          <w:tcPr>
            <w:tcW w:w="0" w:type="auto"/>
            <w:tcBorders>
              <w:top w:val="nil"/>
              <w:left w:val="single" w:sz="4" w:space="0" w:color="auto"/>
              <w:bottom w:val="single" w:sz="4"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w:t>
            </w:r>
          </w:p>
        </w:tc>
      </w:tr>
      <w:tr w:rsidR="00713B4C" w:rsidRPr="00790FBB" w:rsidTr="00FC31C3">
        <w:trPr>
          <w:trHeight w:val="402"/>
          <w:jc w:val="center"/>
        </w:trPr>
        <w:tc>
          <w:tcPr>
            <w:tcW w:w="5992" w:type="dxa"/>
            <w:tcBorders>
              <w:top w:val="nil"/>
              <w:left w:val="single" w:sz="12" w:space="0" w:color="auto"/>
              <w:bottom w:val="single" w:sz="12"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DE74C9">
            <w:pPr>
              <w:jc w:val="both"/>
              <w:rPr>
                <w:rFonts w:ascii="Simplified Arabic" w:hAnsi="Simplified Arabic" w:cs="Simplified Arabic"/>
                <w:sz w:val="24"/>
                <w:szCs w:val="24"/>
              </w:rPr>
            </w:pPr>
            <w:r w:rsidRPr="00790FBB">
              <w:rPr>
                <w:rFonts w:ascii="Simplified Arabic" w:hAnsi="Simplified Arabic" w:cs="Simplified Arabic"/>
                <w:sz w:val="24"/>
                <w:szCs w:val="24"/>
                <w:rtl/>
              </w:rPr>
              <w:t>ال</w:t>
            </w:r>
            <w:r w:rsidR="00DE74C9">
              <w:rPr>
                <w:rFonts w:ascii="Simplified Arabic" w:hAnsi="Simplified Arabic" w:cs="Simplified Arabic" w:hint="cs"/>
                <w:sz w:val="24"/>
                <w:szCs w:val="24"/>
                <w:rtl/>
              </w:rPr>
              <w:t>آ</w:t>
            </w:r>
            <w:r w:rsidRPr="00790FBB">
              <w:rPr>
                <w:rFonts w:ascii="Simplified Arabic" w:hAnsi="Simplified Arabic" w:cs="Simplified Arabic"/>
                <w:sz w:val="24"/>
                <w:szCs w:val="24"/>
                <w:rtl/>
              </w:rPr>
              <w:t>ثار المترتبة على غياب التخطيط داخل المؤسسات الصحفية القومية</w:t>
            </w:r>
            <w:r w:rsidR="00DE74C9">
              <w:rPr>
                <w:rFonts w:ascii="Simplified Arabic" w:hAnsi="Simplified Arabic" w:cs="Simplified Arabic" w:hint="cs"/>
                <w:sz w:val="24"/>
                <w:szCs w:val="24"/>
                <w:rtl/>
              </w:rPr>
              <w:t>.</w:t>
            </w:r>
          </w:p>
        </w:tc>
        <w:tc>
          <w:tcPr>
            <w:tcW w:w="0" w:type="auto"/>
            <w:gridSpan w:val="4"/>
            <w:tcBorders>
              <w:top w:val="single" w:sz="4" w:space="0" w:color="auto"/>
              <w:left w:val="single" w:sz="4" w:space="0" w:color="auto"/>
              <w:bottom w:val="single" w:sz="12"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w:t>
            </w:r>
          </w:p>
        </w:tc>
        <w:tc>
          <w:tcPr>
            <w:tcW w:w="0" w:type="auto"/>
            <w:tcBorders>
              <w:top w:val="nil"/>
              <w:left w:val="single" w:sz="4" w:space="0" w:color="auto"/>
              <w:bottom w:val="single" w:sz="12"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2.90</w:t>
            </w:r>
          </w:p>
        </w:tc>
        <w:tc>
          <w:tcPr>
            <w:tcW w:w="0" w:type="auto"/>
            <w:tcBorders>
              <w:top w:val="nil"/>
              <w:left w:val="single" w:sz="4" w:space="0" w:color="auto"/>
              <w:bottom w:val="single" w:sz="12"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0.227</w:t>
            </w:r>
          </w:p>
        </w:tc>
        <w:tc>
          <w:tcPr>
            <w:tcW w:w="0" w:type="auto"/>
            <w:tcBorders>
              <w:top w:val="nil"/>
              <w:left w:val="single" w:sz="4" w:space="0" w:color="auto"/>
              <w:bottom w:val="single" w:sz="12" w:space="0" w:color="auto"/>
              <w:right w:val="single" w:sz="4"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w:t>
            </w:r>
          </w:p>
        </w:tc>
        <w:tc>
          <w:tcPr>
            <w:tcW w:w="0" w:type="auto"/>
            <w:tcBorders>
              <w:top w:val="nil"/>
              <w:left w:val="single" w:sz="4" w:space="0" w:color="auto"/>
              <w:bottom w:val="single" w:sz="12" w:space="0" w:color="auto"/>
              <w:right w:val="single" w:sz="12" w:space="0" w:color="auto"/>
            </w:tcBorders>
            <w:shd w:val="clear" w:color="000000" w:fill="FFFFFF"/>
            <w:noWrap/>
            <w:tcMar>
              <w:top w:w="15" w:type="dxa"/>
              <w:left w:w="15" w:type="dxa"/>
              <w:bottom w:w="0" w:type="dxa"/>
              <w:right w:w="15" w:type="dxa"/>
            </w:tcMar>
            <w:vAlign w:val="center"/>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w:t>
            </w:r>
          </w:p>
        </w:tc>
      </w:tr>
    </w:tbl>
    <w:p w:rsidR="00F5134F" w:rsidRPr="00604112" w:rsidRDefault="00F5134F" w:rsidP="00F5134F">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FC31C3" w:rsidRDefault="00713B4C" w:rsidP="001D4F3E">
      <w:pPr>
        <w:tabs>
          <w:tab w:val="left" w:pos="1136"/>
        </w:tabs>
        <w:spacing w:line="240"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t>يوضح الجدول</w:t>
      </w:r>
      <w:r w:rsidR="00F5134F">
        <w:rPr>
          <w:rFonts w:ascii="Simplified Arabic" w:hAnsi="Simplified Arabic" w:cs="Simplified Arabic" w:hint="cs"/>
          <w:sz w:val="28"/>
          <w:szCs w:val="28"/>
          <w:rtl/>
        </w:rPr>
        <w:t xml:space="preserve"> السابق</w:t>
      </w:r>
      <w:r w:rsidR="00DE74C9">
        <w:rPr>
          <w:rFonts w:ascii="Simplified Arabic" w:hAnsi="Simplified Arabic" w:cs="Simplified Arabic" w:hint="cs"/>
          <w:sz w:val="28"/>
          <w:szCs w:val="28"/>
          <w:rtl/>
        </w:rPr>
        <w:t xml:space="preserve"> </w:t>
      </w:r>
      <w:r w:rsidRPr="00FC31C3">
        <w:rPr>
          <w:rFonts w:ascii="Simplified Arabic" w:hAnsi="Simplified Arabic" w:cs="Simplified Arabic"/>
          <w:sz w:val="28"/>
          <w:szCs w:val="28"/>
          <w:rtl/>
        </w:rPr>
        <w:t>(</w:t>
      </w:r>
      <w:r w:rsidR="00F5134F">
        <w:rPr>
          <w:rFonts w:ascii="Simplified Arabic" w:hAnsi="Simplified Arabic" w:cs="Simplified Arabic" w:hint="cs"/>
          <w:sz w:val="28"/>
          <w:szCs w:val="28"/>
          <w:rtl/>
        </w:rPr>
        <w:t>4/20</w:t>
      </w:r>
      <w:r w:rsidRPr="00FC31C3">
        <w:rPr>
          <w:rFonts w:ascii="Simplified Arabic" w:hAnsi="Simplified Arabic" w:cs="Simplified Arabic"/>
          <w:sz w:val="28"/>
          <w:szCs w:val="28"/>
          <w:rtl/>
        </w:rPr>
        <w:t>) ما يلي:</w:t>
      </w:r>
      <w:r w:rsidRPr="00FC31C3">
        <w:rPr>
          <w:rFonts w:ascii="Simplified Arabic" w:hAnsi="Simplified Arabic" w:cs="Simplified Arabic" w:hint="cs"/>
          <w:sz w:val="28"/>
          <w:szCs w:val="28"/>
          <w:rtl/>
          <w:lang w:bidi="ar-EG"/>
        </w:rPr>
        <w:t xml:space="preserve"> </w:t>
      </w:r>
      <w:r w:rsidR="00DE74C9">
        <w:rPr>
          <w:rFonts w:ascii="Simplified Arabic" w:hAnsi="Simplified Arabic" w:cs="Simplified Arabic" w:hint="cs"/>
          <w:sz w:val="28"/>
          <w:szCs w:val="28"/>
          <w:rtl/>
          <w:lang w:bidi="ar-EG"/>
        </w:rPr>
        <w:t>أ</w:t>
      </w:r>
      <w:r w:rsidRPr="00FC31C3">
        <w:rPr>
          <w:rFonts w:ascii="Simplified Arabic" w:hAnsi="Simplified Arabic" w:cs="Simplified Arabic"/>
          <w:sz w:val="28"/>
          <w:szCs w:val="28"/>
          <w:rtl/>
          <w:lang w:bidi="ar-EG"/>
        </w:rPr>
        <w:t>ن موافقة عينة الدراسة عل</w:t>
      </w:r>
      <w:r w:rsidR="00DE74C9">
        <w:rPr>
          <w:rFonts w:ascii="Simplified Arabic" w:hAnsi="Simplified Arabic" w:cs="Simplified Arabic" w:hint="cs"/>
          <w:sz w:val="28"/>
          <w:szCs w:val="28"/>
          <w:rtl/>
          <w:lang w:bidi="ar-EG"/>
        </w:rPr>
        <w:t>ى</w:t>
      </w:r>
      <w:r w:rsidRPr="00FC31C3">
        <w:rPr>
          <w:rFonts w:ascii="Simplified Arabic" w:hAnsi="Simplified Arabic" w:cs="Simplified Arabic"/>
          <w:sz w:val="28"/>
          <w:szCs w:val="28"/>
          <w:rtl/>
          <w:lang w:bidi="ar-EG"/>
        </w:rPr>
        <w:t xml:space="preserve"> </w:t>
      </w:r>
      <w:r w:rsidR="00DE74C9">
        <w:rPr>
          <w:rFonts w:ascii="Simplified Arabic" w:hAnsi="Simplified Arabic" w:cs="Simplified Arabic"/>
          <w:sz w:val="28"/>
          <w:szCs w:val="28"/>
          <w:rtl/>
          <w:lang w:bidi="ar-JO"/>
        </w:rPr>
        <w:t>ال</w:t>
      </w:r>
      <w:r w:rsidR="00DE74C9">
        <w:rPr>
          <w:rFonts w:ascii="Simplified Arabic" w:hAnsi="Simplified Arabic" w:cs="Simplified Arabic" w:hint="cs"/>
          <w:sz w:val="28"/>
          <w:szCs w:val="28"/>
          <w:rtl/>
          <w:lang w:bidi="ar-JO"/>
        </w:rPr>
        <w:t>آ</w:t>
      </w:r>
      <w:r w:rsidRPr="00FC31C3">
        <w:rPr>
          <w:rFonts w:ascii="Simplified Arabic" w:hAnsi="Simplified Arabic" w:cs="Simplified Arabic"/>
          <w:sz w:val="28"/>
          <w:szCs w:val="28"/>
          <w:rtl/>
          <w:lang w:bidi="ar-JO"/>
        </w:rPr>
        <w:t>ثار المترتبة على غياب التخطيط داخل المؤسسات الصحفية القومية</w:t>
      </w:r>
      <w:r w:rsidRPr="00FC31C3">
        <w:rPr>
          <w:rFonts w:ascii="Simplified Arabic" w:hAnsi="Simplified Arabic" w:cs="Simplified Arabic"/>
          <w:sz w:val="28"/>
          <w:szCs w:val="28"/>
          <w:rtl/>
        </w:rPr>
        <w:t xml:space="preserve"> من وجهة نظرهم كانت بدرجة (موافق)</w:t>
      </w:r>
      <w:r w:rsidR="001D4F3E">
        <w:rPr>
          <w:rFonts w:ascii="Simplified Arabic" w:hAnsi="Simplified Arabic" w:cs="Simplified Arabic" w:hint="cs"/>
          <w:sz w:val="28"/>
          <w:szCs w:val="28"/>
          <w:rtl/>
        </w:rPr>
        <w:t xml:space="preserve">، </w:t>
      </w:r>
      <w:r w:rsidRPr="00FC31C3">
        <w:rPr>
          <w:rFonts w:ascii="Simplified Arabic" w:hAnsi="Simplified Arabic" w:cs="Simplified Arabic"/>
          <w:sz w:val="28"/>
          <w:szCs w:val="28"/>
          <w:rtl/>
        </w:rPr>
        <w:t>بمتوسط (2.90) وانحراف معياري (0.277).</w:t>
      </w:r>
    </w:p>
    <w:p w:rsidR="00713B4C" w:rsidRPr="00FC31C3" w:rsidRDefault="00713B4C" w:rsidP="003655DE">
      <w:pPr>
        <w:spacing w:line="288"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lastRenderedPageBreak/>
        <w:t>وقد تراوحت المتوسطات الحسابية بين (2.78-2.96)</w:t>
      </w:r>
      <w:r w:rsidR="001D4F3E">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وكان </w:t>
      </w:r>
      <w:r w:rsidR="001D4F3E">
        <w:rPr>
          <w:rFonts w:ascii="Simplified Arabic" w:hAnsi="Simplified Arabic" w:cs="Simplified Arabic" w:hint="cs"/>
          <w:sz w:val="28"/>
          <w:szCs w:val="28"/>
          <w:rtl/>
        </w:rPr>
        <w:t>أ</w:t>
      </w:r>
      <w:r w:rsidR="001D4F3E">
        <w:rPr>
          <w:rFonts w:ascii="Simplified Arabic" w:hAnsi="Simplified Arabic" w:cs="Simplified Arabic"/>
          <w:sz w:val="28"/>
          <w:szCs w:val="28"/>
          <w:rtl/>
        </w:rPr>
        <w:t>عل</w:t>
      </w:r>
      <w:r w:rsidR="001D4F3E">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متوسط حساب</w:t>
      </w:r>
      <w:r w:rsidR="001D4F3E">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(2.96) للعبارة</w:t>
      </w:r>
      <w:r w:rsidRPr="00FC31C3">
        <w:rPr>
          <w:rFonts w:ascii="Simplified Arabic" w:hAnsi="Simplified Arabic" w:cs="Simplified Arabic"/>
          <w:sz w:val="28"/>
          <w:szCs w:val="28"/>
        </w:rPr>
        <w:t>:</w:t>
      </w:r>
      <w:r w:rsidR="001D4F3E">
        <w:rPr>
          <w:rFonts w:ascii="Simplified Arabic" w:hAnsi="Simplified Arabic" w:cs="Simplified Arabic"/>
          <w:sz w:val="28"/>
          <w:szCs w:val="28"/>
          <w:rtl/>
        </w:rPr>
        <w:t xml:space="preserve"> (غياب التخطيط ف</w:t>
      </w:r>
      <w:r w:rsidR="001D4F3E">
        <w:rPr>
          <w:rFonts w:ascii="Simplified Arabic" w:hAnsi="Simplified Arabic" w:cs="Simplified Arabic" w:hint="cs"/>
          <w:sz w:val="28"/>
          <w:szCs w:val="28"/>
          <w:rtl/>
        </w:rPr>
        <w:t>ي</w:t>
      </w:r>
      <w:r w:rsidRPr="00FC31C3">
        <w:rPr>
          <w:rFonts w:ascii="Simplified Arabic" w:hAnsi="Simplified Arabic" w:cs="Simplified Arabic"/>
          <w:sz w:val="28"/>
          <w:szCs w:val="28"/>
          <w:rtl/>
        </w:rPr>
        <w:t xml:space="preserve"> المؤسسات الصحفية القومية يتسبب ف</w:t>
      </w:r>
      <w:r w:rsidR="001D4F3E">
        <w:rPr>
          <w:rFonts w:ascii="Simplified Arabic" w:hAnsi="Simplified Arabic" w:cs="Simplified Arabic" w:hint="cs"/>
          <w:sz w:val="28"/>
          <w:szCs w:val="28"/>
          <w:rtl/>
        </w:rPr>
        <w:t>ي</w:t>
      </w:r>
      <w:r w:rsidRPr="00FC31C3">
        <w:rPr>
          <w:rFonts w:ascii="Simplified Arabic" w:hAnsi="Simplified Arabic" w:cs="Simplified Arabic"/>
          <w:sz w:val="28"/>
          <w:szCs w:val="28"/>
          <w:rtl/>
        </w:rPr>
        <w:t xml:space="preserve"> إهدار الموارد وارتفاع التكاليف وانخفاض العوائد والأرباح)</w:t>
      </w:r>
      <w:r w:rsidR="001D4F3E">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وكان </w:t>
      </w:r>
      <w:r w:rsidR="001D4F3E">
        <w:rPr>
          <w:rFonts w:ascii="Simplified Arabic" w:hAnsi="Simplified Arabic" w:cs="Simplified Arabic" w:hint="cs"/>
          <w:sz w:val="28"/>
          <w:szCs w:val="28"/>
          <w:rtl/>
        </w:rPr>
        <w:t>أ</w:t>
      </w:r>
      <w:r w:rsidRPr="00FC31C3">
        <w:rPr>
          <w:rFonts w:ascii="Simplified Arabic" w:hAnsi="Simplified Arabic" w:cs="Simplified Arabic"/>
          <w:sz w:val="28"/>
          <w:szCs w:val="28"/>
          <w:rtl/>
        </w:rPr>
        <w:t>قل متوسط حسابي (2.78) للعبارة: (غياب التخطيط في المؤسسة الصحفية القومية يؤدي إلى انخفاض مستوى الثقة بين المؤسسات الصحفية والجمهور)</w:t>
      </w:r>
      <w:r w:rsidR="001D4F3E">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وهذه المتوسطات الحسابية تشير </w:t>
      </w:r>
      <w:r w:rsidR="00F337D3" w:rsidRPr="00FC31C3">
        <w:rPr>
          <w:rFonts w:ascii="Simplified Arabic" w:hAnsi="Simplified Arabic" w:cs="Simplified Arabic" w:hint="cs"/>
          <w:sz w:val="28"/>
          <w:szCs w:val="28"/>
          <w:rtl/>
        </w:rPr>
        <w:t>إ</w:t>
      </w:r>
      <w:r w:rsidR="001D4F3E">
        <w:rPr>
          <w:rFonts w:ascii="Simplified Arabic" w:hAnsi="Simplified Arabic" w:cs="Simplified Arabic"/>
          <w:sz w:val="28"/>
          <w:szCs w:val="28"/>
          <w:rtl/>
        </w:rPr>
        <w:t>ل</w:t>
      </w:r>
      <w:r w:rsidR="001D4F3E">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درجة موافقة كبيرة بالنسبة للمقياس الثلاثي المستخدم في </w:t>
      </w:r>
      <w:r w:rsidR="001D4F3E">
        <w:rPr>
          <w:rFonts w:ascii="Simplified Arabic" w:hAnsi="Simplified Arabic" w:cs="Simplified Arabic" w:hint="cs"/>
          <w:sz w:val="28"/>
          <w:szCs w:val="28"/>
          <w:rtl/>
        </w:rPr>
        <w:t>أ</w:t>
      </w:r>
      <w:r w:rsidRPr="00FC31C3">
        <w:rPr>
          <w:rFonts w:ascii="Simplified Arabic" w:hAnsi="Simplified Arabic" w:cs="Simplified Arabic"/>
          <w:sz w:val="28"/>
          <w:szCs w:val="28"/>
          <w:rtl/>
        </w:rPr>
        <w:t>داة الدراسة.</w:t>
      </w:r>
    </w:p>
    <w:p w:rsidR="00713B4C" w:rsidRPr="00FC31C3" w:rsidRDefault="00713B4C" w:rsidP="003655DE">
      <w:pPr>
        <w:spacing w:line="288" w:lineRule="auto"/>
        <w:contextualSpacing/>
        <w:jc w:val="both"/>
        <w:rPr>
          <w:rFonts w:ascii="Simplified Arabic" w:hAnsi="Simplified Arabic" w:cs="Simplified Arabic"/>
          <w:sz w:val="28"/>
          <w:szCs w:val="28"/>
          <w:rtl/>
        </w:rPr>
      </w:pPr>
      <w:r w:rsidRPr="00FC31C3">
        <w:rPr>
          <w:rFonts w:ascii="Simplified Arabic" w:hAnsi="Simplified Arabic" w:cs="Simplified Arabic"/>
          <w:sz w:val="28"/>
          <w:szCs w:val="28"/>
          <w:rtl/>
        </w:rPr>
        <w:t>وقد تراوحت ا</w:t>
      </w:r>
      <w:r w:rsidR="002555F5">
        <w:rPr>
          <w:rFonts w:ascii="Simplified Arabic" w:hAnsi="Simplified Arabic" w:cs="Simplified Arabic" w:hint="cs"/>
          <w:sz w:val="28"/>
          <w:szCs w:val="28"/>
          <w:rtl/>
        </w:rPr>
        <w:t>لا</w:t>
      </w:r>
      <w:r w:rsidRPr="00FC31C3">
        <w:rPr>
          <w:rFonts w:ascii="Simplified Arabic" w:hAnsi="Simplified Arabic" w:cs="Simplified Arabic"/>
          <w:sz w:val="28"/>
          <w:szCs w:val="28"/>
          <w:rtl/>
        </w:rPr>
        <w:t xml:space="preserve">نحرافات المعيارية بين (0.267 -0.490) وهي متدنية مما يشير </w:t>
      </w:r>
      <w:r w:rsidR="00F337D3" w:rsidRPr="00FC31C3">
        <w:rPr>
          <w:rFonts w:ascii="Simplified Arabic" w:hAnsi="Simplified Arabic" w:cs="Simplified Arabic" w:hint="cs"/>
          <w:sz w:val="28"/>
          <w:szCs w:val="28"/>
          <w:rtl/>
        </w:rPr>
        <w:t>إ</w:t>
      </w:r>
      <w:r w:rsidRPr="00FC31C3">
        <w:rPr>
          <w:rFonts w:ascii="Simplified Arabic" w:hAnsi="Simplified Arabic" w:cs="Simplified Arabic"/>
          <w:sz w:val="28"/>
          <w:szCs w:val="28"/>
          <w:rtl/>
        </w:rPr>
        <w:t>ل</w:t>
      </w:r>
      <w:r w:rsidR="002555F5">
        <w:rPr>
          <w:rFonts w:ascii="Simplified Arabic" w:hAnsi="Simplified Arabic" w:cs="Simplified Arabic" w:hint="cs"/>
          <w:sz w:val="28"/>
          <w:szCs w:val="28"/>
          <w:rtl/>
        </w:rPr>
        <w:t>ى</w:t>
      </w:r>
      <w:r w:rsidR="002555F5">
        <w:rPr>
          <w:rFonts w:ascii="Simplified Arabic" w:hAnsi="Simplified Arabic" w:cs="Simplified Arabic"/>
          <w:sz w:val="28"/>
          <w:szCs w:val="28"/>
          <w:rtl/>
        </w:rPr>
        <w:t xml:space="preserve"> تجانس استجابات </w:t>
      </w:r>
      <w:r w:rsidR="002555F5">
        <w:rPr>
          <w:rFonts w:ascii="Simplified Arabic" w:hAnsi="Simplified Arabic" w:cs="Simplified Arabic" w:hint="cs"/>
          <w:sz w:val="28"/>
          <w:szCs w:val="28"/>
          <w:rtl/>
        </w:rPr>
        <w:t>أ</w:t>
      </w:r>
      <w:r w:rsidRPr="00FC31C3">
        <w:rPr>
          <w:rFonts w:ascii="Simplified Arabic" w:hAnsi="Simplified Arabic" w:cs="Simplified Arabic"/>
          <w:sz w:val="28"/>
          <w:szCs w:val="28"/>
          <w:rtl/>
        </w:rPr>
        <w:t xml:space="preserve">فراد الدراسة حول </w:t>
      </w:r>
      <w:r w:rsidRPr="00FC31C3">
        <w:rPr>
          <w:rFonts w:ascii="Simplified Arabic" w:hAnsi="Simplified Arabic" w:cs="Simplified Arabic"/>
          <w:sz w:val="28"/>
          <w:szCs w:val="28"/>
          <w:rtl/>
          <w:lang w:bidi="ar-JO"/>
        </w:rPr>
        <w:t>ال</w:t>
      </w:r>
      <w:r w:rsidR="002555F5">
        <w:rPr>
          <w:rFonts w:ascii="Simplified Arabic" w:hAnsi="Simplified Arabic" w:cs="Simplified Arabic" w:hint="cs"/>
          <w:sz w:val="28"/>
          <w:szCs w:val="28"/>
          <w:rtl/>
          <w:lang w:bidi="ar-JO"/>
        </w:rPr>
        <w:t>آ</w:t>
      </w:r>
      <w:r w:rsidRPr="00FC31C3">
        <w:rPr>
          <w:rFonts w:ascii="Simplified Arabic" w:hAnsi="Simplified Arabic" w:cs="Simplified Arabic"/>
          <w:sz w:val="28"/>
          <w:szCs w:val="28"/>
          <w:rtl/>
          <w:lang w:bidi="ar-JO"/>
        </w:rPr>
        <w:t>ثار المترتبة على غياب التخطيط داخل المؤسسات الصحفية القومية</w:t>
      </w:r>
      <w:r w:rsidR="002555F5">
        <w:rPr>
          <w:rFonts w:ascii="Simplified Arabic" w:hAnsi="Simplified Arabic" w:cs="Simplified Arabic" w:hint="cs"/>
          <w:sz w:val="28"/>
          <w:szCs w:val="28"/>
          <w:rtl/>
          <w:lang w:bidi="ar-JO"/>
        </w:rPr>
        <w:t>،</w:t>
      </w:r>
      <w:r w:rsidRPr="00FC31C3">
        <w:rPr>
          <w:rFonts w:ascii="Simplified Arabic" w:hAnsi="Simplified Arabic" w:cs="Simplified Arabic"/>
          <w:sz w:val="28"/>
          <w:szCs w:val="28"/>
          <w:rtl/>
        </w:rPr>
        <w:t xml:space="preserve"> وكان </w:t>
      </w:r>
      <w:r w:rsidR="002555F5">
        <w:rPr>
          <w:rFonts w:ascii="Simplified Arabic" w:hAnsi="Simplified Arabic" w:cs="Simplified Arabic" w:hint="cs"/>
          <w:sz w:val="28"/>
          <w:szCs w:val="28"/>
          <w:rtl/>
        </w:rPr>
        <w:t>أ</w:t>
      </w:r>
      <w:r w:rsidRPr="00FC31C3">
        <w:rPr>
          <w:rFonts w:ascii="Simplified Arabic" w:hAnsi="Simplified Arabic" w:cs="Simplified Arabic"/>
          <w:sz w:val="28"/>
          <w:szCs w:val="28"/>
          <w:rtl/>
        </w:rPr>
        <w:t>قل قيمة (0.267) للعبارة</w:t>
      </w:r>
      <w:r w:rsidRPr="00FC31C3">
        <w:rPr>
          <w:rFonts w:ascii="Simplified Arabic" w:hAnsi="Simplified Arabic" w:cs="Simplified Arabic"/>
          <w:sz w:val="28"/>
          <w:szCs w:val="28"/>
        </w:rPr>
        <w:t>:</w:t>
      </w:r>
      <w:r w:rsidRPr="00FC31C3">
        <w:rPr>
          <w:rFonts w:ascii="Simplified Arabic" w:hAnsi="Simplified Arabic" w:cs="Simplified Arabic"/>
          <w:sz w:val="28"/>
          <w:szCs w:val="28"/>
          <w:rtl/>
        </w:rPr>
        <w:t xml:space="preserve"> (غياب التخطيط في المؤسسة الصحفية القومية يؤدي إلى غياب التنظيم وتشتت الطاقات وتبديد الوقت والموارد في الأنشطة غير الضرورية) مما يدل عل</w:t>
      </w:r>
      <w:r w:rsidR="002555F5">
        <w:rPr>
          <w:rFonts w:ascii="Simplified Arabic" w:hAnsi="Simplified Arabic" w:cs="Simplified Arabic" w:hint="cs"/>
          <w:sz w:val="28"/>
          <w:szCs w:val="28"/>
          <w:rtl/>
        </w:rPr>
        <w:t>ى</w:t>
      </w:r>
      <w:r w:rsidR="002555F5">
        <w:rPr>
          <w:rFonts w:ascii="Simplified Arabic" w:hAnsi="Simplified Arabic" w:cs="Simplified Arabic"/>
          <w:sz w:val="28"/>
          <w:szCs w:val="28"/>
          <w:rtl/>
        </w:rPr>
        <w:t xml:space="preserve"> </w:t>
      </w:r>
      <w:r w:rsidR="002555F5">
        <w:rPr>
          <w:rFonts w:ascii="Simplified Arabic" w:hAnsi="Simplified Arabic" w:cs="Simplified Arabic" w:hint="cs"/>
          <w:sz w:val="28"/>
          <w:szCs w:val="28"/>
          <w:rtl/>
        </w:rPr>
        <w:t>أ</w:t>
      </w:r>
      <w:r w:rsidRPr="00FC31C3">
        <w:rPr>
          <w:rFonts w:ascii="Simplified Arabic" w:hAnsi="Simplified Arabic" w:cs="Simplified Arabic"/>
          <w:sz w:val="28"/>
          <w:szCs w:val="28"/>
          <w:rtl/>
        </w:rPr>
        <w:t xml:space="preserve">نها </w:t>
      </w:r>
      <w:r w:rsidR="002555F5">
        <w:rPr>
          <w:rFonts w:ascii="Simplified Arabic" w:hAnsi="Simplified Arabic" w:cs="Simplified Arabic" w:hint="cs"/>
          <w:sz w:val="28"/>
          <w:szCs w:val="28"/>
          <w:rtl/>
        </w:rPr>
        <w:t>أ</w:t>
      </w:r>
      <w:r w:rsidRPr="00FC31C3">
        <w:rPr>
          <w:rFonts w:ascii="Simplified Arabic" w:hAnsi="Simplified Arabic" w:cs="Simplified Arabic"/>
          <w:sz w:val="28"/>
          <w:szCs w:val="28"/>
          <w:rtl/>
        </w:rPr>
        <w:t>كثر العبارات</w:t>
      </w:r>
      <w:r w:rsidR="002555F5">
        <w:rPr>
          <w:rFonts w:ascii="Simplified Arabic" w:hAnsi="Simplified Arabic" w:cs="Simplified Arabic" w:hint="cs"/>
          <w:sz w:val="28"/>
          <w:szCs w:val="28"/>
          <w:rtl/>
        </w:rPr>
        <w:t>،</w:t>
      </w:r>
      <w:r w:rsidR="002555F5">
        <w:rPr>
          <w:rFonts w:ascii="Simplified Arabic" w:hAnsi="Simplified Arabic" w:cs="Simplified Arabic"/>
          <w:sz w:val="28"/>
          <w:szCs w:val="28"/>
          <w:rtl/>
        </w:rPr>
        <w:t xml:space="preserve"> التي تقاربت حولها </w:t>
      </w:r>
      <w:r w:rsidR="002555F5">
        <w:rPr>
          <w:rFonts w:ascii="Simplified Arabic" w:hAnsi="Simplified Arabic" w:cs="Simplified Arabic" w:hint="cs"/>
          <w:sz w:val="28"/>
          <w:szCs w:val="28"/>
          <w:rtl/>
        </w:rPr>
        <w:t>آ</w:t>
      </w:r>
      <w:r w:rsidRPr="00FC31C3">
        <w:rPr>
          <w:rFonts w:ascii="Simplified Arabic" w:hAnsi="Simplified Arabic" w:cs="Simplified Arabic"/>
          <w:sz w:val="28"/>
          <w:szCs w:val="28"/>
          <w:rtl/>
        </w:rPr>
        <w:t>راء العينة</w:t>
      </w:r>
      <w:r w:rsidR="002555F5">
        <w:rPr>
          <w:rFonts w:ascii="Simplified Arabic" w:hAnsi="Simplified Arabic" w:cs="Simplified Arabic" w:hint="cs"/>
          <w:sz w:val="28"/>
          <w:szCs w:val="28"/>
          <w:rtl/>
        </w:rPr>
        <w:t>،</w:t>
      </w:r>
      <w:r w:rsidR="002555F5">
        <w:rPr>
          <w:rFonts w:ascii="Simplified Arabic" w:hAnsi="Simplified Arabic" w:cs="Simplified Arabic"/>
          <w:sz w:val="28"/>
          <w:szCs w:val="28"/>
          <w:rtl/>
        </w:rPr>
        <w:t xml:space="preserve"> وكان </w:t>
      </w:r>
      <w:r w:rsidR="002555F5">
        <w:rPr>
          <w:rFonts w:ascii="Simplified Arabic" w:hAnsi="Simplified Arabic" w:cs="Simplified Arabic" w:hint="cs"/>
          <w:sz w:val="28"/>
          <w:szCs w:val="28"/>
          <w:rtl/>
        </w:rPr>
        <w:t>أ</w:t>
      </w:r>
      <w:r w:rsidRPr="00FC31C3">
        <w:rPr>
          <w:rFonts w:ascii="Simplified Arabic" w:hAnsi="Simplified Arabic" w:cs="Simplified Arabic"/>
          <w:sz w:val="28"/>
          <w:szCs w:val="28"/>
          <w:rtl/>
        </w:rPr>
        <w:t>كبر انحراف معياري (0.490) للعبارة: (غياب التخطيط في المؤسسة الصحفية القومية يؤدي إلى انخفاض مستوى الثقة بين المؤسسات الصحفية والجمهور) مما يدل عل</w:t>
      </w:r>
      <w:r w:rsidR="00E27130">
        <w:rPr>
          <w:rFonts w:ascii="Simplified Arabic" w:hAnsi="Simplified Arabic" w:cs="Simplified Arabic" w:hint="cs"/>
          <w:sz w:val="28"/>
          <w:szCs w:val="28"/>
          <w:rtl/>
        </w:rPr>
        <w:t>ى</w:t>
      </w:r>
      <w:r w:rsidR="00E27130">
        <w:rPr>
          <w:rFonts w:ascii="Simplified Arabic" w:hAnsi="Simplified Arabic" w:cs="Simplified Arabic"/>
          <w:sz w:val="28"/>
          <w:szCs w:val="28"/>
          <w:rtl/>
        </w:rPr>
        <w:t xml:space="preserve"> </w:t>
      </w:r>
      <w:r w:rsidR="00E27130">
        <w:rPr>
          <w:rFonts w:ascii="Simplified Arabic" w:hAnsi="Simplified Arabic" w:cs="Simplified Arabic" w:hint="cs"/>
          <w:sz w:val="28"/>
          <w:szCs w:val="28"/>
          <w:rtl/>
        </w:rPr>
        <w:t>أ</w:t>
      </w:r>
      <w:r w:rsidRPr="00FC31C3">
        <w:rPr>
          <w:rFonts w:ascii="Simplified Arabic" w:hAnsi="Simplified Arabic" w:cs="Simplified Arabic"/>
          <w:sz w:val="28"/>
          <w:szCs w:val="28"/>
          <w:rtl/>
        </w:rPr>
        <w:t xml:space="preserve">نها </w:t>
      </w:r>
      <w:r w:rsidR="00E27130">
        <w:rPr>
          <w:rFonts w:ascii="Simplified Arabic" w:hAnsi="Simplified Arabic" w:cs="Simplified Arabic" w:hint="cs"/>
          <w:sz w:val="28"/>
          <w:szCs w:val="28"/>
          <w:rtl/>
        </w:rPr>
        <w:t>أ</w:t>
      </w:r>
      <w:r w:rsidRPr="00FC31C3">
        <w:rPr>
          <w:rFonts w:ascii="Simplified Arabic" w:hAnsi="Simplified Arabic" w:cs="Simplified Arabic"/>
          <w:sz w:val="28"/>
          <w:szCs w:val="28"/>
          <w:rtl/>
        </w:rPr>
        <w:t>كثر العبارات</w:t>
      </w:r>
      <w:r w:rsidR="00E27130">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التي اختلفت حولها </w:t>
      </w:r>
      <w:r w:rsidR="00E27130">
        <w:rPr>
          <w:rFonts w:ascii="Simplified Arabic" w:hAnsi="Simplified Arabic" w:cs="Simplified Arabic" w:hint="cs"/>
          <w:sz w:val="28"/>
          <w:szCs w:val="28"/>
          <w:rtl/>
        </w:rPr>
        <w:t>آ</w:t>
      </w:r>
      <w:r w:rsidRPr="00FC31C3">
        <w:rPr>
          <w:rFonts w:ascii="Simplified Arabic" w:hAnsi="Simplified Arabic" w:cs="Simplified Arabic"/>
          <w:sz w:val="28"/>
          <w:szCs w:val="28"/>
          <w:rtl/>
        </w:rPr>
        <w:t>راء العينة.</w:t>
      </w:r>
    </w:p>
    <w:p w:rsidR="00713B4C" w:rsidRPr="00FC31C3" w:rsidRDefault="00713B4C" w:rsidP="003655DE">
      <w:pPr>
        <w:tabs>
          <w:tab w:val="left" w:pos="1136"/>
        </w:tabs>
        <w:spacing w:line="288" w:lineRule="auto"/>
        <w:jc w:val="both"/>
        <w:rPr>
          <w:rFonts w:ascii="Simplified Arabic" w:hAnsi="Simplified Arabic" w:cs="Simplified Arabic"/>
          <w:sz w:val="28"/>
          <w:szCs w:val="28"/>
          <w:rtl/>
        </w:rPr>
      </w:pPr>
      <w:r w:rsidRPr="00FC31C3">
        <w:rPr>
          <w:rFonts w:ascii="Simplified Arabic" w:hAnsi="Simplified Arabic" w:cs="Simplified Arabic"/>
          <w:sz w:val="28"/>
          <w:szCs w:val="28"/>
          <w:rtl/>
        </w:rPr>
        <w:t>جاءت العبارة (غياب التخطيط ف</w:t>
      </w:r>
      <w:r w:rsidR="00E27130">
        <w:rPr>
          <w:rFonts w:ascii="Simplified Arabic" w:hAnsi="Simplified Arabic" w:cs="Simplified Arabic" w:hint="cs"/>
          <w:sz w:val="28"/>
          <w:szCs w:val="28"/>
          <w:rtl/>
        </w:rPr>
        <w:t>ي</w:t>
      </w:r>
      <w:r w:rsidRPr="00FC31C3">
        <w:rPr>
          <w:rFonts w:ascii="Simplified Arabic" w:hAnsi="Simplified Arabic" w:cs="Simplified Arabic"/>
          <w:sz w:val="28"/>
          <w:szCs w:val="28"/>
          <w:rtl/>
        </w:rPr>
        <w:t xml:space="preserve"> ا</w:t>
      </w:r>
      <w:r w:rsidR="00E27130">
        <w:rPr>
          <w:rFonts w:ascii="Simplified Arabic" w:hAnsi="Simplified Arabic" w:cs="Simplified Arabic"/>
          <w:sz w:val="28"/>
          <w:szCs w:val="28"/>
          <w:rtl/>
        </w:rPr>
        <w:t>لمؤسسات الصحفية القومية يتسبب ف</w:t>
      </w:r>
      <w:r w:rsidR="00E27130">
        <w:rPr>
          <w:rFonts w:ascii="Simplified Arabic" w:hAnsi="Simplified Arabic" w:cs="Simplified Arabic" w:hint="cs"/>
          <w:sz w:val="28"/>
          <w:szCs w:val="28"/>
          <w:rtl/>
        </w:rPr>
        <w:t>ي</w:t>
      </w:r>
      <w:r w:rsidRPr="00FC31C3">
        <w:rPr>
          <w:rFonts w:ascii="Simplified Arabic" w:hAnsi="Simplified Arabic" w:cs="Simplified Arabic"/>
          <w:sz w:val="28"/>
          <w:szCs w:val="28"/>
          <w:rtl/>
        </w:rPr>
        <w:t xml:space="preserve"> إهدار الموارد وارتفاع التكاليف وانخفاض العوائد والأرباح) بالمرتبة ال</w:t>
      </w:r>
      <w:r w:rsidR="00E27130">
        <w:rPr>
          <w:rFonts w:ascii="Simplified Arabic" w:hAnsi="Simplified Arabic" w:cs="Simplified Arabic" w:hint="cs"/>
          <w:sz w:val="28"/>
          <w:szCs w:val="28"/>
          <w:rtl/>
        </w:rPr>
        <w:t>أ</w:t>
      </w:r>
      <w:r w:rsidR="00E27130">
        <w:rPr>
          <w:rFonts w:ascii="Simplified Arabic" w:hAnsi="Simplified Arabic" w:cs="Simplified Arabic"/>
          <w:sz w:val="28"/>
          <w:szCs w:val="28"/>
          <w:rtl/>
        </w:rPr>
        <w:t>ول</w:t>
      </w:r>
      <w:r w:rsidR="00E27130">
        <w:rPr>
          <w:rFonts w:ascii="Simplified Arabic" w:hAnsi="Simplified Arabic" w:cs="Simplified Arabic" w:hint="cs"/>
          <w:sz w:val="28"/>
          <w:szCs w:val="28"/>
          <w:rtl/>
        </w:rPr>
        <w:t>ى</w:t>
      </w:r>
      <w:r w:rsidRPr="00FC31C3">
        <w:rPr>
          <w:rFonts w:ascii="Simplified Arabic" w:hAnsi="Simplified Arabic" w:cs="Simplified Arabic"/>
          <w:sz w:val="28"/>
          <w:szCs w:val="28"/>
          <w:rtl/>
        </w:rPr>
        <w:t xml:space="preserve"> بأهمية نسبية قيمتها (99</w:t>
      </w:r>
      <w:r w:rsidRPr="00FC31C3">
        <w:rPr>
          <w:rFonts w:ascii="Simplified Arabic" w:hAnsi="Simplified Arabic" w:cs="Simplified Arabic"/>
          <w:sz w:val="28"/>
          <w:szCs w:val="28"/>
        </w:rPr>
        <w:t>%</w:t>
      </w:r>
      <w:r w:rsidR="00E27130">
        <w:rPr>
          <w:rFonts w:ascii="Simplified Arabic" w:hAnsi="Simplified Arabic" w:cs="Simplified Arabic"/>
          <w:sz w:val="28"/>
          <w:szCs w:val="28"/>
          <w:rtl/>
        </w:rPr>
        <w:t>)</w:t>
      </w:r>
      <w:r w:rsidR="00E27130">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ويليها العبارة (غياب التخطيط في المؤسسة الصحفية القومية يؤدي إلى غياب التنظيم وتشتت الطاقات وتبديد الوقت والموارد في الأنشطة غير الضرورية)</w:t>
      </w:r>
      <w:r w:rsidR="00583C8E">
        <w:rPr>
          <w:rFonts w:ascii="Simplified Arabic" w:hAnsi="Simplified Arabic" w:cs="Simplified Arabic" w:hint="cs"/>
          <w:sz w:val="28"/>
          <w:szCs w:val="28"/>
          <w:rtl/>
        </w:rPr>
        <w:t>،</w:t>
      </w:r>
      <w:r w:rsidRPr="00FC31C3">
        <w:rPr>
          <w:rFonts w:ascii="Simplified Arabic" w:hAnsi="Simplified Arabic" w:cs="Simplified Arabic"/>
          <w:sz w:val="28"/>
          <w:szCs w:val="28"/>
          <w:rtl/>
        </w:rPr>
        <w:t xml:space="preserve"> وفي النهاية تأتي العبارة (غياب التخطيط في المؤسسة الصحفية القومية يؤدي إلى انخفاض مستوى الثقة بين المؤسسات الصحفية والجمهور) بأهمية نسبية قيمتها (93</w:t>
      </w:r>
      <w:r w:rsidRPr="00FC31C3">
        <w:rPr>
          <w:rFonts w:ascii="Simplified Arabic" w:hAnsi="Simplified Arabic" w:cs="Simplified Arabic"/>
          <w:sz w:val="28"/>
          <w:szCs w:val="28"/>
        </w:rPr>
        <w:t>%</w:t>
      </w:r>
      <w:r w:rsidRPr="00FC31C3">
        <w:rPr>
          <w:rFonts w:ascii="Simplified Arabic" w:hAnsi="Simplified Arabic" w:cs="Simplified Arabic"/>
          <w:sz w:val="28"/>
          <w:szCs w:val="28"/>
          <w:rtl/>
        </w:rPr>
        <w:t>).</w:t>
      </w:r>
    </w:p>
    <w:p w:rsidR="00713B4C" w:rsidRPr="00790FBB" w:rsidRDefault="00713B4C" w:rsidP="003655DE">
      <w:pPr>
        <w:spacing w:after="0" w:line="288" w:lineRule="auto"/>
        <w:contextualSpacing/>
        <w:jc w:val="both"/>
        <w:rPr>
          <w:rFonts w:ascii="Hacen Tehran" w:hAnsi="Hacen Tehran" w:cs="GE Jarida Heavy"/>
          <w:sz w:val="28"/>
          <w:szCs w:val="28"/>
          <w:lang w:bidi="ar-EG"/>
        </w:rPr>
      </w:pPr>
      <w:r w:rsidRPr="00790FBB">
        <w:rPr>
          <w:rFonts w:ascii="Hacen Tehran" w:hAnsi="Hacen Tehran" w:cs="GE Jarida Heavy"/>
          <w:sz w:val="28"/>
          <w:szCs w:val="28"/>
          <w:rtl/>
          <w:lang w:bidi="ar-EG"/>
        </w:rPr>
        <w:t>التساؤل الفرعي الرابع:</w:t>
      </w:r>
      <w:r w:rsidR="00583C8E">
        <w:rPr>
          <w:rFonts w:ascii="Hacen Tehran" w:hAnsi="Hacen Tehran" w:cs="GE Jarida Heavy" w:hint="cs"/>
          <w:sz w:val="28"/>
          <w:szCs w:val="28"/>
          <w:rtl/>
          <w:lang w:bidi="ar-EG"/>
        </w:rPr>
        <w:t xml:space="preserve"> </w:t>
      </w:r>
      <w:r w:rsidRPr="00790FBB">
        <w:rPr>
          <w:rFonts w:ascii="Hacen Tehran" w:hAnsi="Hacen Tehran" w:cs="GE Jarida Heavy"/>
          <w:sz w:val="28"/>
          <w:szCs w:val="28"/>
          <w:rtl/>
          <w:lang w:bidi="ar-EG"/>
        </w:rPr>
        <w:t>ما المعوقات</w:t>
      </w:r>
      <w:r w:rsidR="00583C8E">
        <w:rPr>
          <w:rFonts w:ascii="Hacen Tehran" w:hAnsi="Hacen Tehran" w:cs="GE Jarida Heavy" w:hint="cs"/>
          <w:sz w:val="28"/>
          <w:szCs w:val="28"/>
          <w:rtl/>
          <w:lang w:bidi="ar-EG"/>
        </w:rPr>
        <w:t>،</w:t>
      </w:r>
      <w:r w:rsidRPr="00790FBB">
        <w:rPr>
          <w:rFonts w:ascii="Hacen Tehran" w:hAnsi="Hacen Tehran" w:cs="GE Jarida Heavy"/>
          <w:sz w:val="28"/>
          <w:szCs w:val="28"/>
          <w:rtl/>
          <w:lang w:bidi="ar-EG"/>
        </w:rPr>
        <w:t xml:space="preserve"> </w:t>
      </w:r>
      <w:r w:rsidR="00583C8E">
        <w:rPr>
          <w:rFonts w:ascii="Hacen Tehran" w:hAnsi="Hacen Tehran" w:cs="GE Jarida Heavy" w:hint="cs"/>
          <w:sz w:val="28"/>
          <w:szCs w:val="28"/>
          <w:rtl/>
          <w:lang w:bidi="ar-EG"/>
        </w:rPr>
        <w:t xml:space="preserve">التي </w:t>
      </w:r>
      <w:r w:rsidRPr="00790FBB">
        <w:rPr>
          <w:rFonts w:ascii="Hacen Tehran" w:hAnsi="Hacen Tehran" w:cs="GE Jarida Heavy"/>
          <w:sz w:val="28"/>
          <w:szCs w:val="28"/>
          <w:rtl/>
          <w:lang w:bidi="ar-EG"/>
        </w:rPr>
        <w:t>تحول دون نجاح التخطيط ف</w:t>
      </w:r>
      <w:r w:rsidR="00583C8E">
        <w:rPr>
          <w:rFonts w:ascii="Hacen Tehran" w:hAnsi="Hacen Tehran" w:cs="GE Jarida Heavy" w:hint="cs"/>
          <w:sz w:val="28"/>
          <w:szCs w:val="28"/>
          <w:rtl/>
          <w:lang w:bidi="ar-EG"/>
        </w:rPr>
        <w:t>ي</w:t>
      </w:r>
      <w:r w:rsidRPr="00790FBB">
        <w:rPr>
          <w:rFonts w:ascii="Hacen Tehran" w:hAnsi="Hacen Tehran" w:cs="GE Jarida Heavy"/>
          <w:sz w:val="28"/>
          <w:szCs w:val="28"/>
          <w:rtl/>
          <w:lang w:bidi="ar-EG"/>
        </w:rPr>
        <w:t xml:space="preserve"> مواجهة المخاطر بالمؤسسات الصحفية القومية؟</w:t>
      </w:r>
    </w:p>
    <w:p w:rsidR="00713B4C" w:rsidRDefault="00713B4C" w:rsidP="003655DE">
      <w:pPr>
        <w:tabs>
          <w:tab w:val="left" w:pos="1136"/>
        </w:tabs>
        <w:spacing w:line="288" w:lineRule="auto"/>
        <w:contextualSpacing/>
        <w:jc w:val="both"/>
        <w:rPr>
          <w:rFonts w:ascii="Simplified Arabic" w:hAnsi="Simplified Arabic" w:cs="Simplified Arabic"/>
          <w:sz w:val="28"/>
          <w:szCs w:val="28"/>
          <w:rtl/>
        </w:rPr>
      </w:pPr>
      <w:r w:rsidRPr="00790FBB">
        <w:rPr>
          <w:rFonts w:ascii="Simplified Arabic" w:hAnsi="Simplified Arabic" w:cs="Simplified Arabic"/>
          <w:b/>
          <w:bCs/>
          <w:sz w:val="28"/>
          <w:szCs w:val="28"/>
          <w:rtl/>
        </w:rPr>
        <w:t>للإجابة ع</w:t>
      </w:r>
      <w:r w:rsidR="00583C8E">
        <w:rPr>
          <w:rFonts w:ascii="Simplified Arabic" w:hAnsi="Simplified Arabic" w:cs="Simplified Arabic" w:hint="cs"/>
          <w:b/>
          <w:bCs/>
          <w:sz w:val="28"/>
          <w:szCs w:val="28"/>
          <w:rtl/>
        </w:rPr>
        <w:t>ن</w:t>
      </w:r>
      <w:r w:rsidRPr="00790FBB">
        <w:rPr>
          <w:rFonts w:ascii="Simplified Arabic" w:hAnsi="Simplified Arabic" w:cs="Simplified Arabic"/>
          <w:b/>
          <w:bCs/>
          <w:sz w:val="28"/>
          <w:szCs w:val="28"/>
          <w:rtl/>
        </w:rPr>
        <w:t xml:space="preserve"> السؤال</w:t>
      </w:r>
      <w:r w:rsidR="00583C8E">
        <w:rPr>
          <w:rFonts w:ascii="Simplified Arabic" w:hAnsi="Simplified Arabic" w:cs="Simplified Arabic" w:hint="cs"/>
          <w:b/>
          <w:bCs/>
          <w:sz w:val="28"/>
          <w:szCs w:val="28"/>
          <w:rtl/>
        </w:rPr>
        <w:t xml:space="preserve"> </w:t>
      </w:r>
      <w:r w:rsidRPr="00790FBB">
        <w:rPr>
          <w:rFonts w:ascii="Simplified Arabic" w:hAnsi="Simplified Arabic" w:cs="Simplified Arabic"/>
          <w:sz w:val="28"/>
          <w:szCs w:val="28"/>
          <w:rtl/>
        </w:rPr>
        <w:t>ما المعوقات تحول دون نجاح التخطيط ف</w:t>
      </w:r>
      <w:r w:rsidR="00330B9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مواجهة المخاطر بالمؤسسات الصحفية القومية</w:t>
      </w:r>
      <w:r w:rsidR="00330B98">
        <w:rPr>
          <w:rFonts w:ascii="Simplified Arabic" w:hAnsi="Simplified Arabic" w:cs="Simplified Arabic" w:hint="cs"/>
          <w:sz w:val="28"/>
          <w:szCs w:val="28"/>
          <w:rtl/>
        </w:rPr>
        <w:t>،</w:t>
      </w:r>
      <w:r w:rsidRPr="00790FBB">
        <w:rPr>
          <w:rFonts w:ascii="Simplified Arabic" w:hAnsi="Simplified Arabic" w:cs="Simplified Arabic"/>
          <w:sz w:val="28"/>
          <w:szCs w:val="28"/>
          <w:rtl/>
        </w:rPr>
        <w:t xml:space="preserve"> تم قياس محفزات</w:t>
      </w:r>
      <w:r w:rsidRPr="00790FBB">
        <w:rPr>
          <w:rFonts w:ascii="Simplified Arabic" w:hAnsi="Simplified Arabic" w:cs="Simplified Arabic"/>
          <w:sz w:val="28"/>
          <w:szCs w:val="28"/>
          <w:rtl/>
          <w:lang w:bidi="ar-JO"/>
        </w:rPr>
        <w:t xml:space="preserve"> </w:t>
      </w:r>
      <w:r w:rsidRPr="00790FBB">
        <w:rPr>
          <w:rFonts w:ascii="Simplified Arabic" w:hAnsi="Simplified Arabic" w:cs="Simplified Arabic"/>
          <w:sz w:val="28"/>
          <w:szCs w:val="28"/>
          <w:rtl/>
        </w:rPr>
        <w:t>ا</w:t>
      </w:r>
      <w:r w:rsidR="00330B98">
        <w:rPr>
          <w:rFonts w:ascii="Simplified Arabic" w:hAnsi="Simplified Arabic" w:cs="Simplified Arabic"/>
          <w:sz w:val="28"/>
          <w:szCs w:val="28"/>
          <w:rtl/>
        </w:rPr>
        <w:t>لمعوقات تحول دون نجاح التخطيط ف</w:t>
      </w:r>
      <w:r w:rsidR="00330B9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مواجهة المخاطر بالمؤسسات الصحفية القومية بتحليل استجابات المستقصي منهم نحو المعوقات تحول دون نجاح التخطيط ف</w:t>
      </w:r>
      <w:r w:rsidR="00330B98">
        <w:rPr>
          <w:rFonts w:ascii="Simplified Arabic" w:hAnsi="Simplified Arabic" w:cs="Simplified Arabic" w:hint="cs"/>
          <w:sz w:val="28"/>
          <w:szCs w:val="28"/>
          <w:rtl/>
        </w:rPr>
        <w:t>ي</w:t>
      </w:r>
      <w:r w:rsidRPr="00790FBB">
        <w:rPr>
          <w:rFonts w:ascii="Simplified Arabic" w:hAnsi="Simplified Arabic" w:cs="Simplified Arabic"/>
          <w:sz w:val="28"/>
          <w:szCs w:val="28"/>
          <w:rtl/>
        </w:rPr>
        <w:t xml:space="preserve"> مواجهة المخاطر بالمؤسسات الصحفية القومية يتضح </w:t>
      </w:r>
      <w:r w:rsidR="00F337D3" w:rsidRPr="00790FBB">
        <w:rPr>
          <w:rFonts w:ascii="Simplified Arabic" w:hAnsi="Simplified Arabic" w:cs="Simplified Arabic" w:hint="cs"/>
          <w:sz w:val="28"/>
          <w:szCs w:val="28"/>
          <w:rtl/>
        </w:rPr>
        <w:t>أ</w:t>
      </w:r>
      <w:r w:rsidRPr="00790FBB">
        <w:rPr>
          <w:rFonts w:ascii="Simplified Arabic" w:hAnsi="Simplified Arabic" w:cs="Simplified Arabic"/>
          <w:sz w:val="28"/>
          <w:szCs w:val="28"/>
          <w:rtl/>
        </w:rPr>
        <w:t>همية هذا المحور كما يلي:</w:t>
      </w:r>
    </w:p>
    <w:p w:rsidR="003655DE" w:rsidRDefault="003655DE" w:rsidP="003655DE">
      <w:pPr>
        <w:tabs>
          <w:tab w:val="left" w:pos="1136"/>
        </w:tabs>
        <w:spacing w:line="288" w:lineRule="auto"/>
        <w:contextualSpacing/>
        <w:jc w:val="both"/>
        <w:rPr>
          <w:rFonts w:ascii="Simplified Arabic" w:hAnsi="Simplified Arabic" w:cs="Simplified Arabic"/>
          <w:sz w:val="28"/>
          <w:szCs w:val="28"/>
          <w:rtl/>
        </w:rPr>
      </w:pPr>
    </w:p>
    <w:p w:rsidR="003655DE" w:rsidRDefault="003655DE" w:rsidP="003655DE">
      <w:pPr>
        <w:tabs>
          <w:tab w:val="left" w:pos="1136"/>
        </w:tabs>
        <w:spacing w:line="288" w:lineRule="auto"/>
        <w:contextualSpacing/>
        <w:jc w:val="both"/>
        <w:rPr>
          <w:rFonts w:ascii="Simplified Arabic" w:hAnsi="Simplified Arabic" w:cs="Simplified Arabic"/>
          <w:sz w:val="28"/>
          <w:szCs w:val="28"/>
          <w:rtl/>
        </w:rPr>
      </w:pPr>
    </w:p>
    <w:p w:rsidR="003655DE" w:rsidRPr="00790FBB" w:rsidRDefault="003655DE" w:rsidP="003655DE">
      <w:pPr>
        <w:tabs>
          <w:tab w:val="left" w:pos="1136"/>
        </w:tabs>
        <w:spacing w:line="288" w:lineRule="auto"/>
        <w:contextualSpacing/>
        <w:jc w:val="both"/>
        <w:rPr>
          <w:rFonts w:ascii="Simplified Arabic" w:hAnsi="Simplified Arabic" w:cs="Simplified Arabic"/>
          <w:sz w:val="28"/>
          <w:szCs w:val="28"/>
          <w:rtl/>
        </w:rPr>
      </w:pPr>
    </w:p>
    <w:p w:rsidR="00713B4C" w:rsidRPr="00A755E2" w:rsidRDefault="00713B4C" w:rsidP="006C6B2D">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lastRenderedPageBreak/>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6C6B2D">
        <w:rPr>
          <w:rFonts w:ascii="Tw Cen MT Condensed Extra Bold" w:eastAsiaTheme="minorHAnsi" w:hAnsi="Tw Cen MT Condensed Extra Bold" w:cs="Shurooq 16" w:hint="cs"/>
          <w:color w:val="000000" w:themeColor="text1"/>
          <w:sz w:val="30"/>
          <w:szCs w:val="30"/>
          <w:rtl/>
          <w:lang w:bidi="ar-EG"/>
        </w:rPr>
        <w:t>4/21</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A755E2">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قياس المعوقات تحول دون نجاح التخطيط فى مواجهة المخاطر بالمؤسسات الصحفية القومية</w:t>
      </w:r>
    </w:p>
    <w:tbl>
      <w:tblPr>
        <w:tblStyle w:val="TableGrid"/>
        <w:bidiVisual/>
        <w:tblW w:w="11020" w:type="dxa"/>
        <w:jc w:val="center"/>
        <w:tblLook w:val="04A0" w:firstRow="1" w:lastRow="0" w:firstColumn="1" w:lastColumn="0" w:noHBand="0" w:noVBand="1"/>
      </w:tblPr>
      <w:tblGrid>
        <w:gridCol w:w="4326"/>
        <w:gridCol w:w="931"/>
        <w:gridCol w:w="807"/>
        <w:gridCol w:w="672"/>
        <w:gridCol w:w="672"/>
        <w:gridCol w:w="944"/>
        <w:gridCol w:w="944"/>
        <w:gridCol w:w="944"/>
        <w:gridCol w:w="780"/>
      </w:tblGrid>
      <w:tr w:rsidR="00713B4C" w:rsidRPr="00790FBB" w:rsidTr="006C0558">
        <w:trPr>
          <w:trHeight w:val="402"/>
          <w:jc w:val="center"/>
        </w:trPr>
        <w:tc>
          <w:tcPr>
            <w:tcW w:w="4326"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4"/>
                <w:szCs w:val="24"/>
              </w:rPr>
            </w:pPr>
            <w:r w:rsidRPr="00790FBB">
              <w:rPr>
                <w:rFonts w:ascii="Simplified Arabic" w:hAnsi="Simplified Arabic" w:cs="Simplified Arabic"/>
                <w:sz w:val="24"/>
                <w:szCs w:val="24"/>
                <w:rtl/>
              </w:rPr>
              <w:t>العبارة</w:t>
            </w:r>
          </w:p>
        </w:tc>
        <w:tc>
          <w:tcPr>
            <w:tcW w:w="931" w:type="dxa"/>
            <w:shd w:val="clear" w:color="auto" w:fill="F2F2F2" w:themeFill="background1" w:themeFillShade="F2"/>
            <w:noWrap/>
            <w:hideMark/>
          </w:tcPr>
          <w:p w:rsidR="00713B4C" w:rsidRPr="00790FBB" w:rsidRDefault="00713B4C" w:rsidP="006670B5">
            <w:pPr>
              <w:jc w:val="center"/>
              <w:rPr>
                <w:rFonts w:ascii="Simplified Arabic" w:hAnsi="Simplified Arabic" w:cs="Simplified Arabic"/>
                <w:sz w:val="24"/>
                <w:szCs w:val="24"/>
                <w:rtl/>
                <w:lang w:bidi="ar-EG"/>
              </w:rPr>
            </w:pPr>
            <w:r w:rsidRPr="00790FBB">
              <w:rPr>
                <w:rFonts w:ascii="Simplified Arabic" w:hAnsi="Simplified Arabic" w:cs="Simplified Arabic"/>
                <w:sz w:val="24"/>
                <w:szCs w:val="24"/>
                <w:rtl/>
              </w:rPr>
              <w:t>النسبة</w:t>
            </w:r>
          </w:p>
        </w:tc>
        <w:tc>
          <w:tcPr>
            <w:tcW w:w="807"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غير موافق</w:t>
            </w:r>
          </w:p>
        </w:tc>
        <w:tc>
          <w:tcPr>
            <w:tcW w:w="672"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محايد</w:t>
            </w:r>
          </w:p>
        </w:tc>
        <w:tc>
          <w:tcPr>
            <w:tcW w:w="672"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موافق</w:t>
            </w:r>
          </w:p>
        </w:tc>
        <w:tc>
          <w:tcPr>
            <w:tcW w:w="944"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المتوسط الحسابي</w:t>
            </w:r>
          </w:p>
        </w:tc>
        <w:tc>
          <w:tcPr>
            <w:tcW w:w="944"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الانحراف المعياري</w:t>
            </w:r>
          </w:p>
        </w:tc>
        <w:tc>
          <w:tcPr>
            <w:tcW w:w="944"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الاهمية النسبية</w:t>
            </w:r>
          </w:p>
        </w:tc>
        <w:tc>
          <w:tcPr>
            <w:tcW w:w="780" w:type="dxa"/>
            <w:shd w:val="clear" w:color="auto" w:fill="F2F2F2" w:themeFill="background1" w:themeFillShade="F2"/>
            <w:hideMark/>
          </w:tcPr>
          <w:p w:rsidR="00713B4C" w:rsidRPr="00790FBB" w:rsidRDefault="00713B4C" w:rsidP="006670B5">
            <w:pPr>
              <w:jc w:val="center"/>
              <w:rPr>
                <w:rFonts w:ascii="Simplified Arabic" w:hAnsi="Simplified Arabic" w:cs="Simplified Arabic"/>
                <w:sz w:val="24"/>
                <w:szCs w:val="24"/>
                <w:rtl/>
              </w:rPr>
            </w:pPr>
            <w:r w:rsidRPr="00790FBB">
              <w:rPr>
                <w:rFonts w:ascii="Simplified Arabic" w:hAnsi="Simplified Arabic" w:cs="Simplified Arabic"/>
                <w:sz w:val="24"/>
                <w:szCs w:val="24"/>
                <w:rtl/>
              </w:rPr>
              <w:t>الترتيب</w:t>
            </w:r>
          </w:p>
        </w:tc>
      </w:tr>
      <w:tr w:rsidR="00713B4C" w:rsidRPr="00790FBB" w:rsidTr="006C0558">
        <w:trPr>
          <w:trHeight w:val="402"/>
          <w:jc w:val="center"/>
        </w:trPr>
        <w:tc>
          <w:tcPr>
            <w:tcW w:w="4326" w:type="dxa"/>
            <w:hideMark/>
          </w:tcPr>
          <w:p w:rsidR="00713B4C" w:rsidRPr="00790FBB" w:rsidRDefault="00713B4C" w:rsidP="00215936">
            <w:pPr>
              <w:jc w:val="both"/>
              <w:rPr>
                <w:rFonts w:ascii="Simplified Arabic" w:hAnsi="Simplified Arabic" w:cs="Simplified Arabic"/>
                <w:sz w:val="24"/>
                <w:szCs w:val="24"/>
                <w:rtl/>
              </w:rPr>
            </w:pPr>
            <w:r w:rsidRPr="00790FBB">
              <w:rPr>
                <w:rFonts w:ascii="Simplified Arabic" w:hAnsi="Simplified Arabic" w:cs="Simplified Arabic"/>
                <w:sz w:val="24"/>
                <w:szCs w:val="24"/>
                <w:rtl/>
              </w:rPr>
              <w:t>غياب الرؤية وغموض الأهداف يؤدي إلى فشل التخطيط وعدم قدرتها على مواجهة المخاطر والتهديدات في المؤسسات الصحفية القومية.</w:t>
            </w:r>
          </w:p>
        </w:tc>
        <w:tc>
          <w:tcPr>
            <w:tcW w:w="931"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807" w:type="dxa"/>
            <w:noWrap/>
            <w:hideMark/>
          </w:tcPr>
          <w:p w:rsidR="00713B4C" w:rsidRPr="00F6508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3.0</w:t>
            </w:r>
          </w:p>
        </w:tc>
        <w:tc>
          <w:tcPr>
            <w:tcW w:w="672"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7.4</w:t>
            </w:r>
          </w:p>
        </w:tc>
        <w:tc>
          <w:tcPr>
            <w:tcW w:w="672" w:type="dxa"/>
            <w:noWrap/>
            <w:hideMark/>
          </w:tcPr>
          <w:p w:rsidR="00713B4C" w:rsidRPr="00B16CEA"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89.7</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2.87</w:t>
            </w:r>
          </w:p>
        </w:tc>
        <w:tc>
          <w:tcPr>
            <w:tcW w:w="944"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0.419</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96%</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w:t>
            </w:r>
          </w:p>
        </w:tc>
      </w:tr>
      <w:tr w:rsidR="00713B4C" w:rsidRPr="00790FBB" w:rsidTr="006C0558">
        <w:trPr>
          <w:trHeight w:val="402"/>
          <w:jc w:val="center"/>
        </w:trPr>
        <w:tc>
          <w:tcPr>
            <w:tcW w:w="4326" w:type="dxa"/>
            <w:hideMark/>
          </w:tcPr>
          <w:p w:rsidR="00713B4C" w:rsidRPr="00790FBB" w:rsidRDefault="00713B4C" w:rsidP="004038FC">
            <w:pPr>
              <w:jc w:val="both"/>
              <w:rPr>
                <w:rFonts w:ascii="Simplified Arabic" w:hAnsi="Simplified Arabic" w:cs="Simplified Arabic"/>
                <w:sz w:val="24"/>
                <w:szCs w:val="24"/>
                <w:rtl/>
                <w:lang w:bidi="ar-EG"/>
              </w:rPr>
            </w:pPr>
            <w:r w:rsidRPr="00790FBB">
              <w:rPr>
                <w:rFonts w:ascii="Simplified Arabic" w:hAnsi="Simplified Arabic" w:cs="Simplified Arabic"/>
                <w:sz w:val="24"/>
                <w:szCs w:val="24"/>
                <w:rtl/>
              </w:rPr>
              <w:t>ضعف الإمكانات المادية والبشرية أحد أسباب فشل عمليات التخطيط في المؤسسات الصحفية القومية.</w:t>
            </w:r>
          </w:p>
        </w:tc>
        <w:tc>
          <w:tcPr>
            <w:tcW w:w="931"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80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15.3</w:t>
            </w:r>
          </w:p>
        </w:tc>
        <w:tc>
          <w:tcPr>
            <w:tcW w:w="672"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18.2</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66.5</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2.51</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0.747</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84%</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7</w:t>
            </w:r>
          </w:p>
        </w:tc>
      </w:tr>
      <w:tr w:rsidR="00713B4C" w:rsidRPr="00790FBB" w:rsidTr="006C0558">
        <w:trPr>
          <w:trHeight w:val="402"/>
          <w:jc w:val="center"/>
        </w:trPr>
        <w:tc>
          <w:tcPr>
            <w:tcW w:w="4326" w:type="dxa"/>
            <w:hideMark/>
          </w:tcPr>
          <w:p w:rsidR="00713B4C" w:rsidRPr="00790FBB" w:rsidRDefault="00713B4C" w:rsidP="00215936">
            <w:pPr>
              <w:jc w:val="both"/>
              <w:rPr>
                <w:rFonts w:ascii="Simplified Arabic" w:hAnsi="Simplified Arabic" w:cs="Simplified Arabic"/>
                <w:sz w:val="24"/>
                <w:szCs w:val="24"/>
              </w:rPr>
            </w:pPr>
            <w:r w:rsidRPr="00790FBB">
              <w:rPr>
                <w:rFonts w:ascii="Simplified Arabic" w:hAnsi="Simplified Arabic" w:cs="Simplified Arabic"/>
                <w:sz w:val="24"/>
                <w:szCs w:val="24"/>
                <w:rtl/>
              </w:rPr>
              <w:t>عدم مشاركة وإشراك الخبراء والمتخصصين في إعداد الخطط يؤدي إلى تفاقم المخاطر بالمؤسسات الصحفية القومية.</w:t>
            </w:r>
          </w:p>
        </w:tc>
        <w:tc>
          <w:tcPr>
            <w:tcW w:w="931" w:type="dxa"/>
            <w:noWrap/>
            <w:hideMark/>
          </w:tcPr>
          <w:p w:rsidR="00713B4C" w:rsidRPr="00F6508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80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1.5</w:t>
            </w:r>
          </w:p>
        </w:tc>
        <w:tc>
          <w:tcPr>
            <w:tcW w:w="672"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7.4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91.1</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2.90</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0.351</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97%</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w:t>
            </w:r>
          </w:p>
        </w:tc>
      </w:tr>
      <w:tr w:rsidR="00713B4C" w:rsidRPr="00790FBB" w:rsidTr="006C0558">
        <w:trPr>
          <w:trHeight w:val="402"/>
          <w:jc w:val="center"/>
        </w:trPr>
        <w:tc>
          <w:tcPr>
            <w:tcW w:w="4326" w:type="dxa"/>
            <w:hideMark/>
          </w:tcPr>
          <w:p w:rsidR="00713B4C" w:rsidRPr="00790FBB" w:rsidRDefault="00713B4C" w:rsidP="00215936">
            <w:pPr>
              <w:jc w:val="both"/>
              <w:rPr>
                <w:rFonts w:ascii="Simplified Arabic" w:hAnsi="Simplified Arabic" w:cs="Simplified Arabic"/>
                <w:sz w:val="24"/>
                <w:szCs w:val="24"/>
                <w:rtl/>
                <w:lang w:bidi="ar-EG"/>
              </w:rPr>
            </w:pPr>
            <w:r w:rsidRPr="00790FBB">
              <w:rPr>
                <w:rFonts w:ascii="Simplified Arabic" w:hAnsi="Simplified Arabic" w:cs="Simplified Arabic"/>
                <w:sz w:val="24"/>
                <w:szCs w:val="24"/>
                <w:rtl/>
              </w:rPr>
              <w:t>تعتبر البيروقراطية (القوانين والتشريعات والقرارات الإدارية، والقيود السياسية) من أهم المعوقات</w:t>
            </w:r>
            <w:r w:rsidR="00400EF7">
              <w:rPr>
                <w:rFonts w:ascii="Simplified Arabic" w:hAnsi="Simplified Arabic" w:cs="Simplified Arabic" w:hint="cs"/>
                <w:sz w:val="24"/>
                <w:szCs w:val="24"/>
                <w:rtl/>
              </w:rPr>
              <w:t>،</w:t>
            </w:r>
            <w:r w:rsidRPr="00790FBB">
              <w:rPr>
                <w:rFonts w:ascii="Simplified Arabic" w:hAnsi="Simplified Arabic" w:cs="Simplified Arabic"/>
                <w:sz w:val="24"/>
                <w:szCs w:val="24"/>
                <w:rtl/>
              </w:rPr>
              <w:t xml:space="preserve"> التي تهدد عملية التخطيط في المؤسسات الصحفية القومية.</w:t>
            </w:r>
          </w:p>
        </w:tc>
        <w:tc>
          <w:tcPr>
            <w:tcW w:w="931"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80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13.3</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80.3</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2.74</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0.568</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91%</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6</w:t>
            </w:r>
          </w:p>
        </w:tc>
      </w:tr>
      <w:tr w:rsidR="00713B4C" w:rsidRPr="00790FBB" w:rsidTr="006C0558">
        <w:trPr>
          <w:trHeight w:val="402"/>
          <w:jc w:val="center"/>
        </w:trPr>
        <w:tc>
          <w:tcPr>
            <w:tcW w:w="4326" w:type="dxa"/>
            <w:hideMark/>
          </w:tcPr>
          <w:p w:rsidR="00713B4C" w:rsidRPr="00790FBB" w:rsidRDefault="00713B4C" w:rsidP="00215936">
            <w:pPr>
              <w:jc w:val="both"/>
              <w:rPr>
                <w:rFonts w:ascii="Simplified Arabic" w:hAnsi="Simplified Arabic" w:cs="Simplified Arabic"/>
                <w:sz w:val="24"/>
                <w:szCs w:val="24"/>
              </w:rPr>
            </w:pPr>
            <w:r w:rsidRPr="00790FBB">
              <w:rPr>
                <w:rFonts w:ascii="Simplified Arabic" w:hAnsi="Simplified Arabic" w:cs="Simplified Arabic"/>
                <w:sz w:val="24"/>
                <w:szCs w:val="24"/>
                <w:rtl/>
              </w:rPr>
              <w:t>التضارب في اختصاصات المسئولين يؤدي إلى فشل الخطة ويترتب عليه تفاقم المخاطر بالمؤسسات الصحفية القومية.</w:t>
            </w:r>
          </w:p>
        </w:tc>
        <w:tc>
          <w:tcPr>
            <w:tcW w:w="931" w:type="dxa"/>
            <w:noWrap/>
            <w:hideMark/>
          </w:tcPr>
          <w:p w:rsidR="00713B4C" w:rsidRPr="00DB3D85"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 </w:t>
            </w:r>
          </w:p>
        </w:tc>
        <w:tc>
          <w:tcPr>
            <w:tcW w:w="80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10.8</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85.2</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2.81</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0.482</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5</w:t>
            </w:r>
          </w:p>
        </w:tc>
      </w:tr>
      <w:tr w:rsidR="00713B4C" w:rsidRPr="00790FBB" w:rsidTr="006C0558">
        <w:trPr>
          <w:trHeight w:val="402"/>
          <w:jc w:val="center"/>
        </w:trPr>
        <w:tc>
          <w:tcPr>
            <w:tcW w:w="4326" w:type="dxa"/>
            <w:hideMark/>
          </w:tcPr>
          <w:p w:rsidR="00713B4C" w:rsidRPr="00790FBB" w:rsidRDefault="00713B4C" w:rsidP="00215936">
            <w:pPr>
              <w:jc w:val="both"/>
              <w:rPr>
                <w:rFonts w:ascii="Simplified Arabic" w:hAnsi="Simplified Arabic" w:cs="Simplified Arabic"/>
                <w:sz w:val="24"/>
                <w:szCs w:val="24"/>
              </w:rPr>
            </w:pPr>
            <w:r w:rsidRPr="00790FBB">
              <w:rPr>
                <w:rFonts w:ascii="Simplified Arabic" w:hAnsi="Simplified Arabic" w:cs="Simplified Arabic"/>
                <w:sz w:val="24"/>
                <w:szCs w:val="24"/>
                <w:rtl/>
              </w:rPr>
              <w:t>غياب التنسيق بين القطاعات داخل المؤسسة يؤدي إلى تفاقم المخاطر بالمؤسسات الصحفية القومية.</w:t>
            </w:r>
          </w:p>
        </w:tc>
        <w:tc>
          <w:tcPr>
            <w:tcW w:w="931"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80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3.9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86.7</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2.83</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0.472</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94%</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4</w:t>
            </w:r>
          </w:p>
        </w:tc>
      </w:tr>
      <w:tr w:rsidR="00713B4C" w:rsidRPr="00790FBB" w:rsidTr="006C0558">
        <w:trPr>
          <w:trHeight w:val="402"/>
          <w:jc w:val="center"/>
        </w:trPr>
        <w:tc>
          <w:tcPr>
            <w:tcW w:w="4326" w:type="dxa"/>
            <w:hideMark/>
          </w:tcPr>
          <w:p w:rsidR="00713B4C" w:rsidRPr="00790FBB" w:rsidRDefault="00713B4C" w:rsidP="00400EF7">
            <w:pPr>
              <w:jc w:val="both"/>
              <w:rPr>
                <w:rFonts w:ascii="Simplified Arabic" w:hAnsi="Simplified Arabic" w:cs="Simplified Arabic"/>
                <w:sz w:val="24"/>
                <w:szCs w:val="24"/>
              </w:rPr>
            </w:pPr>
            <w:r w:rsidRPr="00790FBB">
              <w:rPr>
                <w:rFonts w:ascii="Simplified Arabic" w:hAnsi="Simplified Arabic" w:cs="Simplified Arabic"/>
                <w:sz w:val="24"/>
                <w:szCs w:val="24"/>
                <w:rtl/>
              </w:rPr>
              <w:t>عدم تدريب الكوادر البشرية يؤدي إلى فشل التخطيط ف</w:t>
            </w:r>
            <w:r w:rsidR="00400EF7">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مواجهة المخاطر </w:t>
            </w:r>
            <w:r w:rsidR="00400EF7">
              <w:rPr>
                <w:rFonts w:ascii="Simplified Arabic" w:hAnsi="Simplified Arabic" w:cs="Simplified Arabic" w:hint="cs"/>
                <w:sz w:val="24"/>
                <w:szCs w:val="24"/>
                <w:rtl/>
              </w:rPr>
              <w:t>ب</w:t>
            </w:r>
            <w:r w:rsidRPr="00790FBB">
              <w:rPr>
                <w:rFonts w:ascii="Simplified Arabic" w:hAnsi="Simplified Arabic" w:cs="Simplified Arabic"/>
                <w:sz w:val="24"/>
                <w:szCs w:val="24"/>
                <w:rtl/>
              </w:rPr>
              <w:t>المؤسسات الصحفية القومية.</w:t>
            </w:r>
          </w:p>
        </w:tc>
        <w:tc>
          <w:tcPr>
            <w:tcW w:w="931" w:type="dxa"/>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 </w:t>
            </w:r>
          </w:p>
        </w:tc>
        <w:tc>
          <w:tcPr>
            <w:tcW w:w="807"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0.5</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9.9</w:t>
            </w:r>
          </w:p>
        </w:tc>
        <w:tc>
          <w:tcPr>
            <w:tcW w:w="672"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89.7</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2.89</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0.327</w:t>
            </w:r>
          </w:p>
        </w:tc>
        <w:tc>
          <w:tcPr>
            <w:tcW w:w="944" w:type="dxa"/>
            <w:noWrap/>
            <w:hideMark/>
          </w:tcPr>
          <w:p w:rsidR="00713B4C" w:rsidRPr="00480744"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96%</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2</w:t>
            </w:r>
          </w:p>
        </w:tc>
      </w:tr>
      <w:tr w:rsidR="00713B4C" w:rsidRPr="00790FBB" w:rsidTr="006C0558">
        <w:trPr>
          <w:trHeight w:val="402"/>
          <w:jc w:val="center"/>
        </w:trPr>
        <w:tc>
          <w:tcPr>
            <w:tcW w:w="4326" w:type="dxa"/>
            <w:hideMark/>
          </w:tcPr>
          <w:p w:rsidR="00713B4C" w:rsidRPr="00790FBB" w:rsidRDefault="00713B4C" w:rsidP="00400EF7">
            <w:pPr>
              <w:jc w:val="both"/>
              <w:rPr>
                <w:rFonts w:ascii="Simplified Arabic" w:hAnsi="Simplified Arabic" w:cs="Simplified Arabic"/>
                <w:sz w:val="24"/>
                <w:szCs w:val="24"/>
              </w:rPr>
            </w:pPr>
            <w:r w:rsidRPr="00790FBB">
              <w:rPr>
                <w:rFonts w:ascii="Simplified Arabic" w:hAnsi="Simplified Arabic" w:cs="Simplified Arabic"/>
                <w:sz w:val="24"/>
                <w:szCs w:val="24"/>
                <w:rtl/>
              </w:rPr>
              <w:t>المعوقات التي تواجه عملية التخطيط ف</w:t>
            </w:r>
            <w:r w:rsidR="00400EF7">
              <w:rPr>
                <w:rFonts w:ascii="Simplified Arabic" w:hAnsi="Simplified Arabic" w:cs="Simplified Arabic" w:hint="cs"/>
                <w:sz w:val="24"/>
                <w:szCs w:val="24"/>
                <w:rtl/>
              </w:rPr>
              <w:t>ي</w:t>
            </w:r>
            <w:r w:rsidRPr="00790FBB">
              <w:rPr>
                <w:rFonts w:ascii="Simplified Arabic" w:hAnsi="Simplified Arabic" w:cs="Simplified Arabic"/>
                <w:sz w:val="24"/>
                <w:szCs w:val="24"/>
                <w:rtl/>
              </w:rPr>
              <w:t xml:space="preserve"> المؤسسات الصحفية القومية</w:t>
            </w:r>
            <w:r w:rsidR="00400EF7">
              <w:rPr>
                <w:rFonts w:ascii="Simplified Arabic" w:hAnsi="Simplified Arabic" w:cs="Simplified Arabic" w:hint="cs"/>
                <w:sz w:val="24"/>
                <w:szCs w:val="24"/>
                <w:rtl/>
              </w:rPr>
              <w:t>.</w:t>
            </w:r>
          </w:p>
        </w:tc>
        <w:tc>
          <w:tcPr>
            <w:tcW w:w="3082" w:type="dxa"/>
            <w:gridSpan w:val="4"/>
            <w:noWrap/>
            <w:hideMark/>
          </w:tcPr>
          <w:p w:rsidR="00713B4C" w:rsidRPr="00790FBB" w:rsidRDefault="00713B4C" w:rsidP="006670B5">
            <w:pPr>
              <w:bidi w:val="0"/>
              <w:jc w:val="center"/>
              <w:rPr>
                <w:rFonts w:ascii="Simplified Arabic" w:hAnsi="Simplified Arabic" w:cs="Simplified Arabic"/>
                <w:sz w:val="24"/>
                <w:szCs w:val="24"/>
                <w:rtl/>
              </w:rPr>
            </w:pPr>
            <w:r w:rsidRPr="00790FBB">
              <w:rPr>
                <w:rFonts w:ascii="Simplified Arabic" w:hAnsi="Simplified Arabic" w:cs="Simplified Arabic"/>
                <w:sz w:val="24"/>
                <w:szCs w:val="24"/>
              </w:rPr>
              <w:t>-</w:t>
            </w:r>
          </w:p>
        </w:tc>
        <w:tc>
          <w:tcPr>
            <w:tcW w:w="944" w:type="dxa"/>
            <w:noWrap/>
            <w:hideMark/>
          </w:tcPr>
          <w:p w:rsidR="00713B4C" w:rsidRPr="00790FBB" w:rsidRDefault="00713B4C" w:rsidP="006670B5">
            <w:pPr>
              <w:bidi w:val="0"/>
              <w:jc w:val="center"/>
              <w:rPr>
                <w:rFonts w:asciiTheme="minorHAnsi" w:hAnsiTheme="minorHAnsi" w:cs="Simplified Arabic"/>
                <w:sz w:val="24"/>
                <w:szCs w:val="24"/>
              </w:rPr>
            </w:pPr>
            <w:r w:rsidRPr="00790FBB">
              <w:rPr>
                <w:rFonts w:ascii="Simplified Arabic" w:hAnsi="Simplified Arabic" w:cs="Simplified Arabic"/>
                <w:sz w:val="24"/>
                <w:szCs w:val="24"/>
              </w:rPr>
              <w:t>2.79</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0.309</w:t>
            </w:r>
          </w:p>
        </w:tc>
        <w:tc>
          <w:tcPr>
            <w:tcW w:w="944"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93%</w:t>
            </w:r>
          </w:p>
        </w:tc>
        <w:tc>
          <w:tcPr>
            <w:tcW w:w="780" w:type="dxa"/>
            <w:noWrap/>
            <w:hideMark/>
          </w:tcPr>
          <w:p w:rsidR="00713B4C" w:rsidRPr="00790FBB" w:rsidRDefault="00713B4C" w:rsidP="006670B5">
            <w:pPr>
              <w:bidi w:val="0"/>
              <w:jc w:val="center"/>
              <w:rPr>
                <w:rFonts w:ascii="Simplified Arabic" w:hAnsi="Simplified Arabic" w:cs="Simplified Arabic"/>
                <w:sz w:val="24"/>
                <w:szCs w:val="24"/>
              </w:rPr>
            </w:pPr>
            <w:r w:rsidRPr="00790FBB">
              <w:rPr>
                <w:rFonts w:ascii="Simplified Arabic" w:hAnsi="Simplified Arabic" w:cs="Simplified Arabic"/>
                <w:sz w:val="24"/>
                <w:szCs w:val="24"/>
              </w:rPr>
              <w:t>-</w:t>
            </w:r>
          </w:p>
        </w:tc>
      </w:tr>
    </w:tbl>
    <w:p w:rsidR="006C6B2D" w:rsidRPr="00604112" w:rsidRDefault="006C6B2D" w:rsidP="006C6B2D">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0C2CB3" w:rsidRDefault="00713B4C" w:rsidP="00D8671B">
      <w:pPr>
        <w:tabs>
          <w:tab w:val="left" w:pos="1136"/>
        </w:tabs>
        <w:spacing w:after="0" w:line="288" w:lineRule="auto"/>
        <w:contextualSpacing/>
        <w:jc w:val="both"/>
        <w:rPr>
          <w:rFonts w:ascii="Simplified Arabic" w:hAnsi="Simplified Arabic" w:cs="Simplified Arabic"/>
          <w:sz w:val="28"/>
          <w:szCs w:val="28"/>
          <w:rtl/>
        </w:rPr>
      </w:pPr>
      <w:r w:rsidRPr="000C2CB3">
        <w:rPr>
          <w:rFonts w:ascii="Simplified Arabic" w:hAnsi="Simplified Arabic" w:cs="Simplified Arabic"/>
          <w:sz w:val="28"/>
          <w:szCs w:val="28"/>
          <w:rtl/>
        </w:rPr>
        <w:t>يوضح الجدول</w:t>
      </w:r>
      <w:r w:rsidR="00E33B66">
        <w:rPr>
          <w:rFonts w:ascii="Simplified Arabic" w:hAnsi="Simplified Arabic" w:cs="Simplified Arabic" w:hint="cs"/>
          <w:sz w:val="28"/>
          <w:szCs w:val="28"/>
          <w:rtl/>
        </w:rPr>
        <w:t xml:space="preserve"> السابق رقم</w:t>
      </w:r>
      <w:r w:rsidR="00400EF7">
        <w:rPr>
          <w:rFonts w:ascii="Simplified Arabic" w:hAnsi="Simplified Arabic" w:cs="Simplified Arabic" w:hint="cs"/>
          <w:sz w:val="28"/>
          <w:szCs w:val="28"/>
          <w:rtl/>
        </w:rPr>
        <w:t xml:space="preserve"> </w:t>
      </w:r>
      <w:r w:rsidRPr="000C2CB3">
        <w:rPr>
          <w:rFonts w:ascii="Simplified Arabic" w:hAnsi="Simplified Arabic" w:cs="Simplified Arabic"/>
          <w:sz w:val="28"/>
          <w:szCs w:val="28"/>
          <w:rtl/>
        </w:rPr>
        <w:t>(</w:t>
      </w:r>
      <w:r w:rsidR="00E33B66">
        <w:rPr>
          <w:rFonts w:ascii="Simplified Arabic" w:hAnsi="Simplified Arabic" w:cs="Simplified Arabic" w:hint="cs"/>
          <w:sz w:val="28"/>
          <w:szCs w:val="28"/>
          <w:rtl/>
        </w:rPr>
        <w:t>4/21</w:t>
      </w:r>
      <w:r w:rsidRPr="000C2CB3">
        <w:rPr>
          <w:rFonts w:ascii="Simplified Arabic" w:hAnsi="Simplified Arabic" w:cs="Simplified Arabic"/>
          <w:sz w:val="28"/>
          <w:szCs w:val="28"/>
          <w:rtl/>
        </w:rPr>
        <w:t>) ما يلي:</w:t>
      </w:r>
      <w:r w:rsidR="00485A28" w:rsidRPr="000C2CB3">
        <w:rPr>
          <w:rFonts w:hint="cs"/>
          <w:rtl/>
        </w:rPr>
        <w:t xml:space="preserve"> </w:t>
      </w:r>
      <w:r w:rsidR="00400EF7">
        <w:rPr>
          <w:rFonts w:hint="cs"/>
          <w:rtl/>
        </w:rPr>
        <w:t>إ</w:t>
      </w:r>
      <w:r w:rsidRPr="000C2CB3">
        <w:rPr>
          <w:rFonts w:ascii="Simplified Arabic" w:hAnsi="Simplified Arabic" w:cs="Simplified Arabic"/>
          <w:sz w:val="28"/>
          <w:szCs w:val="28"/>
          <w:rtl/>
          <w:lang w:bidi="ar-EG"/>
        </w:rPr>
        <w:t>ن موافقة عينة الدراسة عل</w:t>
      </w:r>
      <w:r w:rsidR="00400EF7">
        <w:rPr>
          <w:rFonts w:ascii="Simplified Arabic" w:hAnsi="Simplified Arabic" w:cs="Simplified Arabic" w:hint="cs"/>
          <w:sz w:val="28"/>
          <w:szCs w:val="28"/>
          <w:rtl/>
          <w:lang w:bidi="ar-EG"/>
        </w:rPr>
        <w:t>ى</w:t>
      </w:r>
      <w:r w:rsidRPr="000C2CB3">
        <w:rPr>
          <w:rFonts w:ascii="Simplified Arabic" w:hAnsi="Simplified Arabic" w:cs="Simplified Arabic"/>
          <w:sz w:val="28"/>
          <w:szCs w:val="28"/>
          <w:rtl/>
          <w:lang w:bidi="ar-EG"/>
        </w:rPr>
        <w:t xml:space="preserve"> </w:t>
      </w:r>
      <w:r w:rsidRPr="000C2CB3">
        <w:rPr>
          <w:rFonts w:ascii="Simplified Arabic" w:hAnsi="Simplified Arabic" w:cs="Simplified Arabic"/>
          <w:sz w:val="28"/>
          <w:szCs w:val="28"/>
          <w:rtl/>
          <w:lang w:bidi="ar-JO"/>
        </w:rPr>
        <w:t>ال</w:t>
      </w:r>
      <w:r w:rsidR="00400EF7">
        <w:rPr>
          <w:rFonts w:ascii="Simplified Arabic" w:hAnsi="Simplified Arabic" w:cs="Simplified Arabic" w:hint="cs"/>
          <w:sz w:val="28"/>
          <w:szCs w:val="28"/>
          <w:rtl/>
          <w:lang w:bidi="ar-JO"/>
        </w:rPr>
        <w:t>آ</w:t>
      </w:r>
      <w:r w:rsidRPr="000C2CB3">
        <w:rPr>
          <w:rFonts w:ascii="Simplified Arabic" w:hAnsi="Simplified Arabic" w:cs="Simplified Arabic"/>
          <w:sz w:val="28"/>
          <w:szCs w:val="28"/>
          <w:rtl/>
          <w:lang w:bidi="ar-JO"/>
        </w:rPr>
        <w:t xml:space="preserve">ثار المترتبة على </w:t>
      </w:r>
      <w:r w:rsidRPr="000C2CB3">
        <w:rPr>
          <w:rFonts w:ascii="Simplified Arabic" w:hAnsi="Simplified Arabic" w:cs="Simplified Arabic"/>
          <w:sz w:val="28"/>
          <w:szCs w:val="28"/>
          <w:rtl/>
        </w:rPr>
        <w:t>المعوقات تحول دون نجاح التخطيط ف</w:t>
      </w:r>
      <w:r w:rsidR="00400EF7">
        <w:rPr>
          <w:rFonts w:ascii="Simplified Arabic" w:hAnsi="Simplified Arabic" w:cs="Simplified Arabic" w:hint="cs"/>
          <w:sz w:val="28"/>
          <w:szCs w:val="28"/>
          <w:rtl/>
        </w:rPr>
        <w:t>ي</w:t>
      </w:r>
      <w:r w:rsidRPr="000C2CB3">
        <w:rPr>
          <w:rFonts w:ascii="Simplified Arabic" w:hAnsi="Simplified Arabic" w:cs="Simplified Arabic"/>
          <w:sz w:val="28"/>
          <w:szCs w:val="28"/>
          <w:rtl/>
        </w:rPr>
        <w:t xml:space="preserve"> مواجهة المخاطر بالمؤسسات الصحفية القومية من وجهة نظرهم كانت بدرجة (موافق)</w:t>
      </w:r>
      <w:r w:rsidR="00400EF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بمتوسط (2.79) وانحراف معياري (0.309).</w:t>
      </w:r>
    </w:p>
    <w:p w:rsidR="00713B4C" w:rsidRPr="000C2CB3" w:rsidRDefault="00713B4C" w:rsidP="00D8671B">
      <w:pPr>
        <w:spacing w:after="0" w:line="288" w:lineRule="auto"/>
        <w:contextualSpacing/>
        <w:jc w:val="both"/>
        <w:rPr>
          <w:rFonts w:ascii="Simplified Arabic" w:hAnsi="Simplified Arabic" w:cs="Simplified Arabic"/>
          <w:sz w:val="28"/>
          <w:szCs w:val="28"/>
          <w:rtl/>
        </w:rPr>
      </w:pPr>
      <w:r w:rsidRPr="000C2CB3">
        <w:rPr>
          <w:rFonts w:ascii="Simplified Arabic" w:hAnsi="Simplified Arabic" w:cs="Simplified Arabic"/>
          <w:sz w:val="28"/>
          <w:szCs w:val="28"/>
          <w:rtl/>
        </w:rPr>
        <w:t>وقد تراوحت المتوسطات الحسابية بين (2.51-2.90)</w:t>
      </w:r>
      <w:r w:rsidR="00400EF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وكان </w:t>
      </w:r>
      <w:r w:rsidR="00400EF7">
        <w:rPr>
          <w:rFonts w:ascii="Simplified Arabic" w:hAnsi="Simplified Arabic" w:cs="Simplified Arabic" w:hint="cs"/>
          <w:sz w:val="28"/>
          <w:szCs w:val="28"/>
          <w:rtl/>
        </w:rPr>
        <w:t>أ</w:t>
      </w:r>
      <w:r w:rsidR="00400EF7">
        <w:rPr>
          <w:rFonts w:ascii="Simplified Arabic" w:hAnsi="Simplified Arabic" w:cs="Simplified Arabic"/>
          <w:sz w:val="28"/>
          <w:szCs w:val="28"/>
          <w:rtl/>
        </w:rPr>
        <w:t>عل</w:t>
      </w:r>
      <w:r w:rsidR="00400EF7">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متوسط حسابي (2.90) للعبارة</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 xml:space="preserve"> (عدم مشاركة وإشراك الخبراء والمتخصصين في إعداد الخطط يؤدي إلى تفاقم المخاطر بالمؤسسات الصحفية القومية)</w:t>
      </w:r>
      <w:r w:rsidR="00400EF7">
        <w:rPr>
          <w:rFonts w:ascii="Simplified Arabic" w:hAnsi="Simplified Arabic" w:cs="Simplified Arabic" w:hint="cs"/>
          <w:sz w:val="28"/>
          <w:szCs w:val="28"/>
          <w:rtl/>
        </w:rPr>
        <w:t xml:space="preserve">، </w:t>
      </w:r>
      <w:r w:rsidRPr="000C2CB3">
        <w:rPr>
          <w:rFonts w:ascii="Simplified Arabic" w:hAnsi="Simplified Arabic" w:cs="Simplified Arabic"/>
          <w:sz w:val="28"/>
          <w:szCs w:val="28"/>
          <w:rtl/>
        </w:rPr>
        <w:t xml:space="preserve">وكان </w:t>
      </w:r>
      <w:r w:rsidR="00400EF7">
        <w:rPr>
          <w:rFonts w:ascii="Simplified Arabic" w:hAnsi="Simplified Arabic" w:cs="Simplified Arabic" w:hint="cs"/>
          <w:sz w:val="28"/>
          <w:szCs w:val="28"/>
          <w:rtl/>
        </w:rPr>
        <w:t>أ</w:t>
      </w:r>
      <w:r w:rsidRPr="000C2CB3">
        <w:rPr>
          <w:rFonts w:ascii="Simplified Arabic" w:hAnsi="Simplified Arabic" w:cs="Simplified Arabic"/>
          <w:sz w:val="28"/>
          <w:szCs w:val="28"/>
          <w:rtl/>
        </w:rPr>
        <w:t>قل متوسط حسابي (2.51) للعبارة: (ضعف الإمكانات المادية والبشرية أحد أسباب فشل عمليات التخطيط في المؤسسات الصحفية القومية)</w:t>
      </w:r>
      <w:r w:rsidR="00400EF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وهذه المتوسطات الحسابية تشير </w:t>
      </w:r>
      <w:r w:rsidR="00400EF7">
        <w:rPr>
          <w:rFonts w:ascii="Simplified Arabic" w:hAnsi="Simplified Arabic" w:cs="Simplified Arabic" w:hint="cs"/>
          <w:sz w:val="28"/>
          <w:szCs w:val="28"/>
          <w:rtl/>
        </w:rPr>
        <w:t>إ</w:t>
      </w:r>
      <w:r w:rsidRPr="000C2CB3">
        <w:rPr>
          <w:rFonts w:ascii="Simplified Arabic" w:hAnsi="Simplified Arabic" w:cs="Simplified Arabic"/>
          <w:sz w:val="28"/>
          <w:szCs w:val="28"/>
          <w:rtl/>
        </w:rPr>
        <w:t>ل</w:t>
      </w:r>
      <w:r w:rsidR="00400EF7">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درجة موافقة كبيرة بالنسبة للمقياس الثلاثي المستخدم في </w:t>
      </w:r>
      <w:r w:rsidR="00400EF7">
        <w:rPr>
          <w:rFonts w:ascii="Simplified Arabic" w:hAnsi="Simplified Arabic" w:cs="Simplified Arabic" w:hint="cs"/>
          <w:sz w:val="28"/>
          <w:szCs w:val="28"/>
          <w:rtl/>
        </w:rPr>
        <w:t>أ</w:t>
      </w:r>
      <w:r w:rsidRPr="000C2CB3">
        <w:rPr>
          <w:rFonts w:ascii="Simplified Arabic" w:hAnsi="Simplified Arabic" w:cs="Simplified Arabic"/>
          <w:sz w:val="28"/>
          <w:szCs w:val="28"/>
          <w:rtl/>
        </w:rPr>
        <w:t>داة الدراسة.</w:t>
      </w:r>
    </w:p>
    <w:p w:rsidR="00713B4C" w:rsidRPr="000C2CB3" w:rsidRDefault="00713B4C" w:rsidP="00D8671B">
      <w:pPr>
        <w:spacing w:line="288" w:lineRule="auto"/>
        <w:contextualSpacing/>
        <w:jc w:val="both"/>
        <w:rPr>
          <w:rFonts w:ascii="Simplified Arabic" w:hAnsi="Simplified Arabic" w:cs="Simplified Arabic"/>
          <w:sz w:val="28"/>
          <w:szCs w:val="28"/>
          <w:rtl/>
        </w:rPr>
      </w:pPr>
      <w:r w:rsidRPr="000C2CB3">
        <w:rPr>
          <w:rFonts w:ascii="Simplified Arabic" w:hAnsi="Simplified Arabic" w:cs="Simplified Arabic"/>
          <w:sz w:val="28"/>
          <w:szCs w:val="28"/>
          <w:rtl/>
        </w:rPr>
        <w:lastRenderedPageBreak/>
        <w:t xml:space="preserve">وقد تراوحت الانحرافات المعيارية بين (0.327 -0.747) وهي متدنية مما يشير </w:t>
      </w:r>
      <w:r w:rsidR="00400EF7">
        <w:rPr>
          <w:rFonts w:ascii="Simplified Arabic" w:hAnsi="Simplified Arabic" w:cs="Simplified Arabic" w:hint="cs"/>
          <w:sz w:val="28"/>
          <w:szCs w:val="28"/>
          <w:rtl/>
        </w:rPr>
        <w:t>إ</w:t>
      </w:r>
      <w:r w:rsidRPr="000C2CB3">
        <w:rPr>
          <w:rFonts w:ascii="Simplified Arabic" w:hAnsi="Simplified Arabic" w:cs="Simplified Arabic"/>
          <w:sz w:val="28"/>
          <w:szCs w:val="28"/>
          <w:rtl/>
        </w:rPr>
        <w:t>ل</w:t>
      </w:r>
      <w:r w:rsidR="00400EF7">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تجانس استجابات </w:t>
      </w:r>
      <w:r w:rsidR="00400EF7">
        <w:rPr>
          <w:rFonts w:ascii="Simplified Arabic" w:hAnsi="Simplified Arabic" w:cs="Simplified Arabic" w:hint="cs"/>
          <w:sz w:val="28"/>
          <w:szCs w:val="28"/>
          <w:rtl/>
        </w:rPr>
        <w:t>أ</w:t>
      </w:r>
      <w:r w:rsidRPr="000C2CB3">
        <w:rPr>
          <w:rFonts w:ascii="Simplified Arabic" w:hAnsi="Simplified Arabic" w:cs="Simplified Arabic"/>
          <w:sz w:val="28"/>
          <w:szCs w:val="28"/>
          <w:rtl/>
        </w:rPr>
        <w:t>فراد الدراسة حول المعوقات تحول دون نجاح التخطيط ف</w:t>
      </w:r>
      <w:r w:rsidR="00400EF7">
        <w:rPr>
          <w:rFonts w:ascii="Simplified Arabic" w:hAnsi="Simplified Arabic" w:cs="Simplified Arabic" w:hint="cs"/>
          <w:sz w:val="28"/>
          <w:szCs w:val="28"/>
          <w:rtl/>
        </w:rPr>
        <w:t>ي</w:t>
      </w:r>
      <w:r w:rsidRPr="000C2CB3">
        <w:rPr>
          <w:rFonts w:ascii="Simplified Arabic" w:hAnsi="Simplified Arabic" w:cs="Simplified Arabic"/>
          <w:sz w:val="28"/>
          <w:szCs w:val="28"/>
          <w:rtl/>
        </w:rPr>
        <w:t xml:space="preserve"> مواجهة المخاطر بالمؤسسات الصحفية القومية</w:t>
      </w:r>
      <w:r w:rsidR="00400EF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وكان </w:t>
      </w:r>
      <w:r w:rsidR="00400EF7">
        <w:rPr>
          <w:rFonts w:ascii="Simplified Arabic" w:hAnsi="Simplified Arabic" w:cs="Simplified Arabic" w:hint="cs"/>
          <w:sz w:val="28"/>
          <w:szCs w:val="28"/>
          <w:rtl/>
        </w:rPr>
        <w:t>أ</w:t>
      </w:r>
      <w:r w:rsidRPr="000C2CB3">
        <w:rPr>
          <w:rFonts w:ascii="Simplified Arabic" w:hAnsi="Simplified Arabic" w:cs="Simplified Arabic"/>
          <w:sz w:val="28"/>
          <w:szCs w:val="28"/>
          <w:rtl/>
        </w:rPr>
        <w:t>قل قيمة (0.327) للعبارة</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 xml:space="preserve"> (عدم تدريب الكوادر البشرية يؤدي إلى فشل التخطيط ف</w:t>
      </w:r>
      <w:r w:rsidR="002C5767">
        <w:rPr>
          <w:rFonts w:ascii="Simplified Arabic" w:hAnsi="Simplified Arabic" w:cs="Simplified Arabic" w:hint="cs"/>
          <w:sz w:val="28"/>
          <w:szCs w:val="28"/>
          <w:rtl/>
        </w:rPr>
        <w:t>ي</w:t>
      </w:r>
      <w:r w:rsidRPr="000C2CB3">
        <w:rPr>
          <w:rFonts w:ascii="Simplified Arabic" w:hAnsi="Simplified Arabic" w:cs="Simplified Arabic"/>
          <w:sz w:val="28"/>
          <w:szCs w:val="28"/>
          <w:rtl/>
        </w:rPr>
        <w:t xml:space="preserve"> مواجهة المخاطر </w:t>
      </w:r>
      <w:r w:rsidR="002C5767">
        <w:rPr>
          <w:rFonts w:ascii="Simplified Arabic" w:hAnsi="Simplified Arabic" w:cs="Simplified Arabic" w:hint="cs"/>
          <w:sz w:val="28"/>
          <w:szCs w:val="28"/>
          <w:rtl/>
        </w:rPr>
        <w:t>ب</w:t>
      </w:r>
      <w:r w:rsidRPr="000C2CB3">
        <w:rPr>
          <w:rFonts w:ascii="Simplified Arabic" w:hAnsi="Simplified Arabic" w:cs="Simplified Arabic"/>
          <w:sz w:val="28"/>
          <w:szCs w:val="28"/>
          <w:rtl/>
        </w:rPr>
        <w:t>المؤسسات الصحفية القومية) مما يدل عل</w:t>
      </w:r>
      <w:r w:rsidR="002C5767">
        <w:rPr>
          <w:rFonts w:ascii="Simplified Arabic" w:hAnsi="Simplified Arabic" w:cs="Simplified Arabic" w:hint="cs"/>
          <w:sz w:val="28"/>
          <w:szCs w:val="28"/>
          <w:rtl/>
        </w:rPr>
        <w:t>ى</w:t>
      </w:r>
      <w:r w:rsidR="002C5767">
        <w:rPr>
          <w:rFonts w:ascii="Simplified Arabic" w:hAnsi="Simplified Arabic" w:cs="Simplified Arabic"/>
          <w:sz w:val="28"/>
          <w:szCs w:val="28"/>
          <w:rtl/>
        </w:rPr>
        <w:t xml:space="preserve"> </w:t>
      </w:r>
      <w:r w:rsidR="002C5767">
        <w:rPr>
          <w:rFonts w:ascii="Simplified Arabic" w:hAnsi="Simplified Arabic" w:cs="Simplified Arabic" w:hint="cs"/>
          <w:sz w:val="28"/>
          <w:szCs w:val="28"/>
          <w:rtl/>
        </w:rPr>
        <w:t>أ</w:t>
      </w:r>
      <w:r w:rsidRPr="000C2CB3">
        <w:rPr>
          <w:rFonts w:ascii="Simplified Arabic" w:hAnsi="Simplified Arabic" w:cs="Simplified Arabic"/>
          <w:sz w:val="28"/>
          <w:szCs w:val="28"/>
          <w:rtl/>
        </w:rPr>
        <w:t xml:space="preserve">نها </w:t>
      </w:r>
      <w:r w:rsidR="002C5767">
        <w:rPr>
          <w:rFonts w:ascii="Simplified Arabic" w:hAnsi="Simplified Arabic" w:cs="Simplified Arabic" w:hint="cs"/>
          <w:sz w:val="28"/>
          <w:szCs w:val="28"/>
          <w:rtl/>
        </w:rPr>
        <w:t>أ</w:t>
      </w:r>
      <w:r w:rsidRPr="000C2CB3">
        <w:rPr>
          <w:rFonts w:ascii="Simplified Arabic" w:hAnsi="Simplified Arabic" w:cs="Simplified Arabic"/>
          <w:sz w:val="28"/>
          <w:szCs w:val="28"/>
          <w:rtl/>
        </w:rPr>
        <w:t>كثر العبارات</w:t>
      </w:r>
      <w:r w:rsidR="002C576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التي تقاربت حولها </w:t>
      </w:r>
      <w:r w:rsidR="002C5767">
        <w:rPr>
          <w:rFonts w:ascii="Simplified Arabic" w:hAnsi="Simplified Arabic" w:cs="Simplified Arabic" w:hint="cs"/>
          <w:sz w:val="28"/>
          <w:szCs w:val="28"/>
          <w:rtl/>
        </w:rPr>
        <w:t>آ</w:t>
      </w:r>
      <w:r w:rsidRPr="000C2CB3">
        <w:rPr>
          <w:rFonts w:ascii="Simplified Arabic" w:hAnsi="Simplified Arabic" w:cs="Simplified Arabic"/>
          <w:sz w:val="28"/>
          <w:szCs w:val="28"/>
          <w:rtl/>
        </w:rPr>
        <w:t>راء العينة</w:t>
      </w:r>
      <w:r w:rsidR="002C576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وكان </w:t>
      </w:r>
      <w:r w:rsidR="002C5767">
        <w:rPr>
          <w:rFonts w:ascii="Simplified Arabic" w:hAnsi="Simplified Arabic" w:cs="Simplified Arabic" w:hint="cs"/>
          <w:sz w:val="28"/>
          <w:szCs w:val="28"/>
          <w:rtl/>
        </w:rPr>
        <w:t>أ</w:t>
      </w:r>
      <w:r w:rsidRPr="000C2CB3">
        <w:rPr>
          <w:rFonts w:ascii="Simplified Arabic" w:hAnsi="Simplified Arabic" w:cs="Simplified Arabic"/>
          <w:sz w:val="28"/>
          <w:szCs w:val="28"/>
          <w:rtl/>
        </w:rPr>
        <w:t>كبر انحراف معياري (0.747) للعبارة: (ضعف الإمكانات المادية والبشرية أحد أسباب فشل عمليات التخطيط في المؤسسات الصحفية القومية) مما يدل عل</w:t>
      </w:r>
      <w:r w:rsidR="002C5767">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w:t>
      </w:r>
      <w:r w:rsidR="002C5767">
        <w:rPr>
          <w:rFonts w:ascii="Simplified Arabic" w:hAnsi="Simplified Arabic" w:cs="Simplified Arabic" w:hint="cs"/>
          <w:sz w:val="28"/>
          <w:szCs w:val="28"/>
          <w:rtl/>
        </w:rPr>
        <w:t>أ</w:t>
      </w:r>
      <w:r w:rsidRPr="000C2CB3">
        <w:rPr>
          <w:rFonts w:ascii="Simplified Arabic" w:hAnsi="Simplified Arabic" w:cs="Simplified Arabic"/>
          <w:sz w:val="28"/>
          <w:szCs w:val="28"/>
          <w:rtl/>
        </w:rPr>
        <w:t xml:space="preserve">نها </w:t>
      </w:r>
      <w:r w:rsidR="002C5767">
        <w:rPr>
          <w:rFonts w:ascii="Simplified Arabic" w:hAnsi="Simplified Arabic" w:cs="Simplified Arabic" w:hint="cs"/>
          <w:sz w:val="28"/>
          <w:szCs w:val="28"/>
          <w:rtl/>
        </w:rPr>
        <w:t>أ</w:t>
      </w:r>
      <w:r w:rsidRPr="000C2CB3">
        <w:rPr>
          <w:rFonts w:ascii="Simplified Arabic" w:hAnsi="Simplified Arabic" w:cs="Simplified Arabic"/>
          <w:sz w:val="28"/>
          <w:szCs w:val="28"/>
          <w:rtl/>
        </w:rPr>
        <w:t>كثر العبارات</w:t>
      </w:r>
      <w:r w:rsidR="002C576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التي اختلفت حولها </w:t>
      </w:r>
      <w:r w:rsidR="002C5767">
        <w:rPr>
          <w:rFonts w:ascii="Simplified Arabic" w:hAnsi="Simplified Arabic" w:cs="Simplified Arabic" w:hint="cs"/>
          <w:sz w:val="28"/>
          <w:szCs w:val="28"/>
          <w:rtl/>
        </w:rPr>
        <w:t>آ</w:t>
      </w:r>
      <w:r w:rsidRPr="000C2CB3">
        <w:rPr>
          <w:rFonts w:ascii="Simplified Arabic" w:hAnsi="Simplified Arabic" w:cs="Simplified Arabic"/>
          <w:sz w:val="28"/>
          <w:szCs w:val="28"/>
          <w:rtl/>
        </w:rPr>
        <w:t>راء العينة.</w:t>
      </w:r>
    </w:p>
    <w:p w:rsidR="00713B4C" w:rsidRPr="000C2CB3" w:rsidRDefault="00713B4C" w:rsidP="00D8671B">
      <w:pPr>
        <w:tabs>
          <w:tab w:val="left" w:pos="1136"/>
        </w:tabs>
        <w:spacing w:line="288" w:lineRule="auto"/>
        <w:contextualSpacing/>
        <w:jc w:val="both"/>
        <w:rPr>
          <w:rFonts w:ascii="Simplified Arabic" w:hAnsi="Simplified Arabic" w:cs="Simplified Arabic"/>
          <w:sz w:val="28"/>
          <w:szCs w:val="28"/>
          <w:rtl/>
        </w:rPr>
      </w:pPr>
      <w:r w:rsidRPr="000C2CB3">
        <w:rPr>
          <w:rFonts w:ascii="Simplified Arabic" w:hAnsi="Simplified Arabic" w:cs="Simplified Arabic"/>
          <w:sz w:val="28"/>
          <w:szCs w:val="28"/>
          <w:rtl/>
        </w:rPr>
        <w:t>جاءت العبارة (عدم مشاركة وإشراك الخبراء والمتخصصين في إعداد الخطط يؤدي إلى تفاقم المخاطر بالمؤسسات الصحفية القومية) بالمرتبة ال</w:t>
      </w:r>
      <w:r w:rsidR="002C5767">
        <w:rPr>
          <w:rFonts w:ascii="Simplified Arabic" w:hAnsi="Simplified Arabic" w:cs="Simplified Arabic" w:hint="cs"/>
          <w:sz w:val="28"/>
          <w:szCs w:val="28"/>
          <w:rtl/>
        </w:rPr>
        <w:t>أ</w:t>
      </w:r>
      <w:r w:rsidRPr="000C2CB3">
        <w:rPr>
          <w:rFonts w:ascii="Simplified Arabic" w:hAnsi="Simplified Arabic" w:cs="Simplified Arabic"/>
          <w:sz w:val="28"/>
          <w:szCs w:val="28"/>
          <w:rtl/>
        </w:rPr>
        <w:t>ول</w:t>
      </w:r>
      <w:r w:rsidR="002C5767">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بأهمية نسبية قيمتها (97</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w:t>
      </w:r>
      <w:r w:rsidR="002C5767">
        <w:rPr>
          <w:rFonts w:ascii="Simplified Arabic" w:hAnsi="Simplified Arabic" w:cs="Simplified Arabic" w:hint="cs"/>
          <w:sz w:val="28"/>
          <w:szCs w:val="28"/>
          <w:rtl/>
        </w:rPr>
        <w:t xml:space="preserve">، </w:t>
      </w:r>
      <w:r w:rsidRPr="000C2CB3">
        <w:rPr>
          <w:rFonts w:ascii="Simplified Arabic" w:hAnsi="Simplified Arabic" w:cs="Simplified Arabic"/>
          <w:sz w:val="28"/>
          <w:szCs w:val="28"/>
          <w:rtl/>
        </w:rPr>
        <w:t xml:space="preserve"> ويليها العبارة (عدم تدريب الكوادر البشرية يؤدي إلى فشل التخطيط ف</w:t>
      </w:r>
      <w:r w:rsidR="002C5767">
        <w:rPr>
          <w:rFonts w:ascii="Simplified Arabic" w:hAnsi="Simplified Arabic" w:cs="Simplified Arabic" w:hint="cs"/>
          <w:sz w:val="28"/>
          <w:szCs w:val="28"/>
          <w:rtl/>
        </w:rPr>
        <w:t>ي</w:t>
      </w:r>
      <w:r w:rsidRPr="000C2CB3">
        <w:rPr>
          <w:rFonts w:ascii="Simplified Arabic" w:hAnsi="Simplified Arabic" w:cs="Simplified Arabic"/>
          <w:sz w:val="28"/>
          <w:szCs w:val="28"/>
          <w:rtl/>
        </w:rPr>
        <w:t xml:space="preserve"> مواجهة المخاطر </w:t>
      </w:r>
      <w:r w:rsidR="002C5767">
        <w:rPr>
          <w:rFonts w:ascii="Simplified Arabic" w:hAnsi="Simplified Arabic" w:cs="Simplified Arabic" w:hint="cs"/>
          <w:sz w:val="28"/>
          <w:szCs w:val="28"/>
          <w:rtl/>
        </w:rPr>
        <w:t>ب</w:t>
      </w:r>
      <w:r w:rsidRPr="000C2CB3">
        <w:rPr>
          <w:rFonts w:ascii="Simplified Arabic" w:hAnsi="Simplified Arabic" w:cs="Simplified Arabic"/>
          <w:sz w:val="28"/>
          <w:szCs w:val="28"/>
          <w:rtl/>
        </w:rPr>
        <w:t>المؤسسات الصحفية القومية)</w:t>
      </w:r>
      <w:r w:rsidR="002C5767">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وفي النهاية تأتي العبارة (ضعف الإمكانات المادية والبشرية أحد أسباب فشل عمليات التخطيط في المؤسسات الصحفية القومية) بأهمية نسبية  قيمتها (84</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w:t>
      </w:r>
    </w:p>
    <w:p w:rsidR="00713B4C" w:rsidRPr="00790FBB" w:rsidRDefault="00713B4C" w:rsidP="00D8671B">
      <w:pPr>
        <w:spacing w:after="0" w:line="288" w:lineRule="auto"/>
        <w:jc w:val="both"/>
        <w:rPr>
          <w:rFonts w:ascii="Hacen Tehran" w:hAnsi="Hacen Tehran" w:cs="GE Jarida Heavy"/>
          <w:sz w:val="28"/>
          <w:szCs w:val="28"/>
          <w:rtl/>
          <w:lang w:bidi="ar-EG"/>
        </w:rPr>
      </w:pPr>
      <w:r w:rsidRPr="00790FBB">
        <w:rPr>
          <w:rFonts w:ascii="Hacen Tehran" w:hAnsi="Hacen Tehran" w:cs="GE Jarida Heavy"/>
          <w:sz w:val="28"/>
          <w:szCs w:val="28"/>
          <w:rtl/>
          <w:lang w:bidi="ar-EG"/>
        </w:rPr>
        <w:t>التساؤل الفرعي الخامس: ما المقترحات الت</w:t>
      </w:r>
      <w:r w:rsidR="002C5767">
        <w:rPr>
          <w:rFonts w:ascii="Hacen Tehran" w:hAnsi="Hacen Tehran" w:cs="GE Jarida Heavy" w:hint="cs"/>
          <w:sz w:val="28"/>
          <w:szCs w:val="28"/>
          <w:rtl/>
          <w:lang w:bidi="ar-EG"/>
        </w:rPr>
        <w:t>ي</w:t>
      </w:r>
      <w:r w:rsidRPr="00790FBB">
        <w:rPr>
          <w:rFonts w:ascii="Hacen Tehran" w:hAnsi="Hacen Tehran" w:cs="GE Jarida Heavy"/>
          <w:sz w:val="28"/>
          <w:szCs w:val="28"/>
          <w:rtl/>
          <w:lang w:bidi="ar-EG"/>
        </w:rPr>
        <w:t xml:space="preserve"> تساهم ف</w:t>
      </w:r>
      <w:r w:rsidR="002C5767">
        <w:rPr>
          <w:rFonts w:ascii="Hacen Tehran" w:hAnsi="Hacen Tehran" w:cs="GE Jarida Heavy" w:hint="cs"/>
          <w:sz w:val="28"/>
          <w:szCs w:val="28"/>
          <w:rtl/>
          <w:lang w:bidi="ar-EG"/>
        </w:rPr>
        <w:t>ي</w:t>
      </w:r>
      <w:r w:rsidRPr="00790FBB">
        <w:rPr>
          <w:rFonts w:ascii="Hacen Tehran" w:hAnsi="Hacen Tehran" w:cs="GE Jarida Heavy"/>
          <w:sz w:val="28"/>
          <w:szCs w:val="28"/>
          <w:rtl/>
          <w:lang w:bidi="ar-EG"/>
        </w:rPr>
        <w:t xml:space="preserve"> نجاح التخطيط وإدارة المخاطر داخل المؤسسات الصحفية القومية؟</w:t>
      </w:r>
    </w:p>
    <w:p w:rsidR="00713B4C" w:rsidRPr="000C2CB3" w:rsidRDefault="00713B4C" w:rsidP="00D8671B">
      <w:pPr>
        <w:tabs>
          <w:tab w:val="left" w:pos="1136"/>
        </w:tabs>
        <w:spacing w:line="288" w:lineRule="auto"/>
        <w:contextualSpacing/>
        <w:jc w:val="both"/>
        <w:rPr>
          <w:rFonts w:ascii="Simplified Arabic" w:hAnsi="Simplified Arabic" w:cs="Simplified Arabic"/>
          <w:sz w:val="28"/>
          <w:szCs w:val="28"/>
          <w:rtl/>
        </w:rPr>
      </w:pPr>
      <w:r w:rsidRPr="000C2CB3">
        <w:rPr>
          <w:rFonts w:ascii="Simplified Arabic" w:hAnsi="Simplified Arabic" w:cs="Simplified Arabic"/>
          <w:sz w:val="28"/>
          <w:szCs w:val="28"/>
          <w:rtl/>
        </w:rPr>
        <w:t>للإجابة ع</w:t>
      </w:r>
      <w:r w:rsidR="002C5767">
        <w:rPr>
          <w:rFonts w:ascii="Simplified Arabic" w:hAnsi="Simplified Arabic" w:cs="Simplified Arabic" w:hint="cs"/>
          <w:sz w:val="28"/>
          <w:szCs w:val="28"/>
          <w:rtl/>
        </w:rPr>
        <w:t>ن</w:t>
      </w:r>
      <w:r w:rsidRPr="000C2CB3">
        <w:rPr>
          <w:rFonts w:ascii="Simplified Arabic" w:hAnsi="Simplified Arabic" w:cs="Simplified Arabic"/>
          <w:sz w:val="28"/>
          <w:szCs w:val="28"/>
          <w:rtl/>
        </w:rPr>
        <w:t xml:space="preserve"> السؤال</w:t>
      </w:r>
      <w:r w:rsidR="002C5767">
        <w:rPr>
          <w:rFonts w:ascii="Simplified Arabic" w:hAnsi="Simplified Arabic" w:cs="Simplified Arabic" w:hint="cs"/>
          <w:sz w:val="28"/>
          <w:szCs w:val="28"/>
          <w:rtl/>
        </w:rPr>
        <w:t xml:space="preserve"> «</w:t>
      </w:r>
      <w:r w:rsidRPr="000C2CB3">
        <w:rPr>
          <w:rFonts w:ascii="Simplified Arabic" w:hAnsi="Simplified Arabic" w:cs="Simplified Arabic"/>
          <w:sz w:val="28"/>
          <w:szCs w:val="28"/>
          <w:rtl/>
          <w:lang w:bidi="ar-JO"/>
        </w:rPr>
        <w:t>ما المقترحات الت</w:t>
      </w:r>
      <w:r w:rsidR="002C5767">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تساهم ف</w:t>
      </w:r>
      <w:r w:rsidR="002C5767">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نجاح التخطيط وإدارة المخاطر داخل المؤسسات الصحفية القومية</w:t>
      </w:r>
      <w:r w:rsidR="002C5767">
        <w:rPr>
          <w:rFonts w:ascii="Simplified Arabic" w:hAnsi="Simplified Arabic" w:cs="Simplified Arabic" w:hint="cs"/>
          <w:sz w:val="28"/>
          <w:szCs w:val="28"/>
          <w:rtl/>
          <w:lang w:bidi="ar-JO"/>
        </w:rPr>
        <w:t>؟»،</w:t>
      </w:r>
      <w:r w:rsidRPr="000C2CB3">
        <w:rPr>
          <w:rFonts w:ascii="Simplified Arabic" w:hAnsi="Simplified Arabic" w:cs="Simplified Arabic"/>
          <w:sz w:val="28"/>
          <w:szCs w:val="28"/>
          <w:rtl/>
        </w:rPr>
        <w:t xml:space="preserve"> </w:t>
      </w:r>
      <w:r w:rsidR="002C5767">
        <w:rPr>
          <w:rFonts w:ascii="Simplified Arabic" w:hAnsi="Simplified Arabic" w:cs="Simplified Arabic" w:hint="cs"/>
          <w:sz w:val="28"/>
          <w:szCs w:val="28"/>
          <w:rtl/>
        </w:rPr>
        <w:t>«</w:t>
      </w:r>
      <w:r w:rsidRPr="000C2CB3">
        <w:rPr>
          <w:rFonts w:ascii="Simplified Arabic" w:hAnsi="Simplified Arabic" w:cs="Simplified Arabic"/>
          <w:sz w:val="28"/>
          <w:szCs w:val="28"/>
          <w:rtl/>
        </w:rPr>
        <w:t>تم قياس محفزات</w:t>
      </w:r>
      <w:r w:rsidRPr="000C2CB3">
        <w:rPr>
          <w:rFonts w:ascii="Simplified Arabic" w:hAnsi="Simplified Arabic" w:cs="Simplified Arabic"/>
          <w:sz w:val="28"/>
          <w:szCs w:val="28"/>
          <w:rtl/>
          <w:lang w:bidi="ar-JO"/>
        </w:rPr>
        <w:t xml:space="preserve"> المقترحات الت</w:t>
      </w:r>
      <w:r w:rsidR="002C5767">
        <w:rPr>
          <w:rFonts w:ascii="Simplified Arabic" w:hAnsi="Simplified Arabic" w:cs="Simplified Arabic" w:hint="cs"/>
          <w:sz w:val="28"/>
          <w:szCs w:val="28"/>
          <w:rtl/>
          <w:lang w:bidi="ar-JO"/>
        </w:rPr>
        <w:t>ي</w:t>
      </w:r>
      <w:r w:rsidR="002C5767">
        <w:rPr>
          <w:rFonts w:ascii="Simplified Arabic" w:hAnsi="Simplified Arabic" w:cs="Simplified Arabic"/>
          <w:sz w:val="28"/>
          <w:szCs w:val="28"/>
          <w:rtl/>
          <w:lang w:bidi="ar-JO"/>
        </w:rPr>
        <w:t xml:space="preserve"> تساهم ف</w:t>
      </w:r>
      <w:r w:rsidR="002C5767">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نجاح التخطيط وإدارة المخاطر داخل المؤسسات الصحفية القومية</w:t>
      </w:r>
      <w:r w:rsidR="002C5767">
        <w:rPr>
          <w:rFonts w:ascii="Simplified Arabic" w:hAnsi="Simplified Arabic" w:cs="Simplified Arabic" w:hint="cs"/>
          <w:sz w:val="28"/>
          <w:szCs w:val="28"/>
          <w:rtl/>
          <w:lang w:bidi="ar-JO"/>
        </w:rPr>
        <w:t>»</w:t>
      </w:r>
      <w:r w:rsidRPr="000C2CB3">
        <w:rPr>
          <w:rFonts w:ascii="Simplified Arabic" w:hAnsi="Simplified Arabic" w:cs="Simplified Arabic"/>
          <w:sz w:val="28"/>
          <w:szCs w:val="28"/>
          <w:rtl/>
        </w:rPr>
        <w:t xml:space="preserve"> بتحليل استجابات المستقصي منهم نحو </w:t>
      </w:r>
      <w:r w:rsidRPr="000C2CB3">
        <w:rPr>
          <w:rFonts w:ascii="Simplified Arabic" w:hAnsi="Simplified Arabic" w:cs="Simplified Arabic"/>
          <w:sz w:val="28"/>
          <w:szCs w:val="28"/>
          <w:rtl/>
          <w:lang w:bidi="ar-JO"/>
        </w:rPr>
        <w:t>المقترحات الت</w:t>
      </w:r>
      <w:r w:rsidR="002C5767">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تساهم ف</w:t>
      </w:r>
      <w:r w:rsidR="002C5767">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نجاح التخطيط وإدارة المخاطر داخل المؤسسات الصحفية القومية</w:t>
      </w:r>
      <w:r w:rsidR="002C5767">
        <w:rPr>
          <w:rFonts w:ascii="Simplified Arabic" w:hAnsi="Simplified Arabic" w:cs="Simplified Arabic"/>
          <w:sz w:val="28"/>
          <w:szCs w:val="28"/>
          <w:rtl/>
        </w:rPr>
        <w:t xml:space="preserve"> يتضح </w:t>
      </w:r>
      <w:r w:rsidR="002C5767">
        <w:rPr>
          <w:rFonts w:ascii="Simplified Arabic" w:hAnsi="Simplified Arabic" w:cs="Simplified Arabic" w:hint="cs"/>
          <w:sz w:val="28"/>
          <w:szCs w:val="28"/>
          <w:rtl/>
        </w:rPr>
        <w:t>أ</w:t>
      </w:r>
      <w:r w:rsidRPr="000C2CB3">
        <w:rPr>
          <w:rFonts w:ascii="Simplified Arabic" w:hAnsi="Simplified Arabic" w:cs="Simplified Arabic"/>
          <w:sz w:val="28"/>
          <w:szCs w:val="28"/>
          <w:rtl/>
        </w:rPr>
        <w:t>همية هذا المحور كما يلي:</w:t>
      </w:r>
    </w:p>
    <w:p w:rsidR="00713B4C" w:rsidRPr="00A755E2" w:rsidRDefault="00713B4C" w:rsidP="00F72028">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hint="eastAsia"/>
          <w:color w:val="000000" w:themeColor="text1"/>
          <w:sz w:val="30"/>
          <w:szCs w:val="30"/>
          <w:rtl/>
          <w:lang w:bidi="ar-EG"/>
        </w:rPr>
        <w:t>جدول</w:t>
      </w:r>
      <w:r w:rsidRPr="00A755E2">
        <w:rPr>
          <w:rFonts w:ascii="Tw Cen MT Condensed Extra Bold" w:eastAsiaTheme="minorHAnsi" w:hAnsi="Tw Cen MT Condensed Extra Bold" w:cs="Shurooq 16" w:hint="cs"/>
          <w:color w:val="000000" w:themeColor="text1"/>
          <w:sz w:val="30"/>
          <w:szCs w:val="30"/>
          <w:rtl/>
          <w:lang w:bidi="ar-EG"/>
        </w:rPr>
        <w:t xml:space="preserve"> رقم (</w:t>
      </w:r>
      <w:r w:rsidR="00F72028">
        <w:rPr>
          <w:rFonts w:ascii="Tw Cen MT Condensed Extra Bold" w:eastAsiaTheme="minorHAnsi" w:hAnsi="Tw Cen MT Condensed Extra Bold" w:cs="Shurooq 16" w:hint="cs"/>
          <w:color w:val="000000" w:themeColor="text1"/>
          <w:sz w:val="30"/>
          <w:szCs w:val="30"/>
          <w:rtl/>
          <w:lang w:bidi="ar-EG"/>
        </w:rPr>
        <w:t>4/22</w:t>
      </w:r>
      <w:r w:rsidRPr="00A755E2">
        <w:rPr>
          <w:rFonts w:ascii="Tw Cen MT Condensed Extra Bold" w:eastAsiaTheme="minorHAnsi" w:hAnsi="Tw Cen MT Condensed Extra Bold" w:cs="Shurooq 16" w:hint="cs"/>
          <w:color w:val="000000" w:themeColor="text1"/>
          <w:sz w:val="30"/>
          <w:szCs w:val="30"/>
          <w:rtl/>
          <w:lang w:bidi="ar-EG"/>
        </w:rPr>
        <w:t>)</w:t>
      </w:r>
    </w:p>
    <w:p w:rsidR="00713B4C" w:rsidRPr="00A755E2" w:rsidRDefault="00713B4C" w:rsidP="002C5767">
      <w:pPr>
        <w:spacing w:line="240" w:lineRule="auto"/>
        <w:contextualSpacing/>
        <w:jc w:val="center"/>
        <w:rPr>
          <w:rFonts w:ascii="Tw Cen MT Condensed Extra Bold" w:eastAsiaTheme="minorHAnsi" w:hAnsi="Tw Cen MT Condensed Extra Bold" w:cs="Shurooq 16"/>
          <w:color w:val="000000" w:themeColor="text1"/>
          <w:sz w:val="30"/>
          <w:szCs w:val="30"/>
          <w:rtl/>
          <w:lang w:bidi="ar-EG"/>
        </w:rPr>
      </w:pPr>
      <w:r w:rsidRPr="00A755E2">
        <w:rPr>
          <w:rFonts w:ascii="Tw Cen MT Condensed Extra Bold" w:eastAsiaTheme="minorHAnsi" w:hAnsi="Tw Cen MT Condensed Extra Bold" w:cs="Shurooq 16"/>
          <w:color w:val="000000" w:themeColor="text1"/>
          <w:sz w:val="30"/>
          <w:szCs w:val="30"/>
          <w:rtl/>
          <w:lang w:bidi="ar-EG"/>
        </w:rPr>
        <w:t>قياس المقترحات الت</w:t>
      </w:r>
      <w:r w:rsidR="002C5767">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تساهم ف</w:t>
      </w:r>
      <w:r w:rsidR="002C5767">
        <w:rPr>
          <w:rFonts w:ascii="Tw Cen MT Condensed Extra Bold" w:eastAsiaTheme="minorHAnsi" w:hAnsi="Tw Cen MT Condensed Extra Bold" w:cs="Shurooq 16" w:hint="cs"/>
          <w:color w:val="000000" w:themeColor="text1"/>
          <w:sz w:val="30"/>
          <w:szCs w:val="30"/>
          <w:rtl/>
          <w:lang w:bidi="ar-EG"/>
        </w:rPr>
        <w:t>ي</w:t>
      </w:r>
      <w:r w:rsidRPr="00A755E2">
        <w:rPr>
          <w:rFonts w:ascii="Tw Cen MT Condensed Extra Bold" w:eastAsiaTheme="minorHAnsi" w:hAnsi="Tw Cen MT Condensed Extra Bold" w:cs="Shurooq 16"/>
          <w:color w:val="000000" w:themeColor="text1"/>
          <w:sz w:val="30"/>
          <w:szCs w:val="30"/>
          <w:rtl/>
          <w:lang w:bidi="ar-EG"/>
        </w:rPr>
        <w:t xml:space="preserve"> نجاح التخطيط وإدارة المخاطر داخل المؤسسات الصحفية القومية</w:t>
      </w:r>
    </w:p>
    <w:tbl>
      <w:tblPr>
        <w:tblStyle w:val="TableGrid"/>
        <w:bidiVisual/>
        <w:tblW w:w="10840" w:type="dxa"/>
        <w:jc w:val="center"/>
        <w:tblLook w:val="04A0" w:firstRow="1" w:lastRow="0" w:firstColumn="1" w:lastColumn="0" w:noHBand="0" w:noVBand="1"/>
      </w:tblPr>
      <w:tblGrid>
        <w:gridCol w:w="4236"/>
        <w:gridCol w:w="865"/>
        <w:gridCol w:w="810"/>
        <w:gridCol w:w="633"/>
        <w:gridCol w:w="672"/>
        <w:gridCol w:w="948"/>
        <w:gridCol w:w="948"/>
        <w:gridCol w:w="948"/>
        <w:gridCol w:w="780"/>
      </w:tblGrid>
      <w:tr w:rsidR="00713B4C" w:rsidRPr="00F6508B" w:rsidTr="0096762B">
        <w:trPr>
          <w:trHeight w:val="402"/>
          <w:jc w:val="center"/>
        </w:trPr>
        <w:tc>
          <w:tcPr>
            <w:tcW w:w="4236" w:type="dxa"/>
            <w:shd w:val="clear" w:color="auto" w:fill="F2F2F2" w:themeFill="background1" w:themeFillShade="F2"/>
            <w:noWrap/>
            <w:hideMark/>
          </w:tcPr>
          <w:p w:rsidR="00713B4C" w:rsidRPr="00F6508B" w:rsidRDefault="00713B4C" w:rsidP="006670B5">
            <w:pPr>
              <w:jc w:val="center"/>
              <w:rPr>
                <w:rFonts w:ascii="Simplified Arabic" w:hAnsi="Simplified Arabic" w:cs="Simplified Arabic"/>
              </w:rPr>
            </w:pPr>
            <w:r w:rsidRPr="00F6508B">
              <w:rPr>
                <w:rFonts w:ascii="Simplified Arabic" w:hAnsi="Simplified Arabic" w:cs="Simplified Arabic"/>
                <w:rtl/>
              </w:rPr>
              <w:t>العبارة</w:t>
            </w:r>
          </w:p>
        </w:tc>
        <w:tc>
          <w:tcPr>
            <w:tcW w:w="865" w:type="dxa"/>
            <w:shd w:val="clear" w:color="auto" w:fill="F2F2F2" w:themeFill="background1" w:themeFillShade="F2"/>
            <w:noWrap/>
            <w:hideMark/>
          </w:tcPr>
          <w:p w:rsidR="00713B4C" w:rsidRPr="00F6508B" w:rsidRDefault="00713B4C" w:rsidP="006670B5">
            <w:pPr>
              <w:jc w:val="center"/>
              <w:rPr>
                <w:rFonts w:ascii="Simplified Arabic" w:hAnsi="Simplified Arabic" w:cs="Simplified Arabic"/>
                <w:rtl/>
              </w:rPr>
            </w:pPr>
            <w:r w:rsidRPr="00F6508B">
              <w:rPr>
                <w:rFonts w:ascii="Simplified Arabic" w:hAnsi="Simplified Arabic" w:cs="Simplified Arabic"/>
                <w:rtl/>
              </w:rPr>
              <w:t>النسبة</w:t>
            </w:r>
          </w:p>
        </w:tc>
        <w:tc>
          <w:tcPr>
            <w:tcW w:w="810" w:type="dxa"/>
            <w:shd w:val="clear" w:color="auto" w:fill="F2F2F2" w:themeFill="background1" w:themeFillShade="F2"/>
            <w:hideMark/>
          </w:tcPr>
          <w:p w:rsidR="00713B4C" w:rsidRPr="00F6508B" w:rsidRDefault="00713B4C" w:rsidP="006670B5">
            <w:pPr>
              <w:jc w:val="center"/>
              <w:rPr>
                <w:rFonts w:ascii="Simplified Arabic" w:hAnsi="Simplified Arabic" w:cs="Simplified Arabic"/>
                <w:rtl/>
                <w:lang w:bidi="ar-EG"/>
              </w:rPr>
            </w:pPr>
            <w:r w:rsidRPr="00F6508B">
              <w:rPr>
                <w:rFonts w:ascii="Simplified Arabic" w:hAnsi="Simplified Arabic" w:cs="Simplified Arabic"/>
                <w:rtl/>
              </w:rPr>
              <w:t>غير موافق</w:t>
            </w:r>
          </w:p>
        </w:tc>
        <w:tc>
          <w:tcPr>
            <w:tcW w:w="633" w:type="dxa"/>
            <w:shd w:val="clear" w:color="auto" w:fill="F2F2F2" w:themeFill="background1" w:themeFillShade="F2"/>
            <w:hideMark/>
          </w:tcPr>
          <w:p w:rsidR="00713B4C" w:rsidRPr="00F6508B" w:rsidRDefault="00713B4C" w:rsidP="006670B5">
            <w:pPr>
              <w:jc w:val="center"/>
              <w:rPr>
                <w:rFonts w:ascii="Simplified Arabic" w:hAnsi="Simplified Arabic" w:cs="Simplified Arabic"/>
                <w:rtl/>
              </w:rPr>
            </w:pPr>
            <w:r w:rsidRPr="00F6508B">
              <w:rPr>
                <w:rFonts w:ascii="Simplified Arabic" w:hAnsi="Simplified Arabic" w:cs="Simplified Arabic"/>
                <w:rtl/>
              </w:rPr>
              <w:t>محايد</w:t>
            </w:r>
          </w:p>
        </w:tc>
        <w:tc>
          <w:tcPr>
            <w:tcW w:w="672" w:type="dxa"/>
            <w:shd w:val="clear" w:color="auto" w:fill="F2F2F2" w:themeFill="background1" w:themeFillShade="F2"/>
            <w:hideMark/>
          </w:tcPr>
          <w:p w:rsidR="00713B4C" w:rsidRPr="00F6508B" w:rsidRDefault="00713B4C" w:rsidP="006670B5">
            <w:pPr>
              <w:jc w:val="center"/>
              <w:rPr>
                <w:rFonts w:ascii="Simplified Arabic" w:hAnsi="Simplified Arabic" w:cs="Simplified Arabic"/>
                <w:rtl/>
              </w:rPr>
            </w:pPr>
            <w:r w:rsidRPr="00F6508B">
              <w:rPr>
                <w:rFonts w:ascii="Simplified Arabic" w:hAnsi="Simplified Arabic" w:cs="Simplified Arabic"/>
                <w:rtl/>
              </w:rPr>
              <w:t>موافق</w:t>
            </w:r>
          </w:p>
        </w:tc>
        <w:tc>
          <w:tcPr>
            <w:tcW w:w="948" w:type="dxa"/>
            <w:shd w:val="clear" w:color="auto" w:fill="F2F2F2" w:themeFill="background1" w:themeFillShade="F2"/>
            <w:hideMark/>
          </w:tcPr>
          <w:p w:rsidR="00713B4C" w:rsidRPr="00F6508B" w:rsidRDefault="00713B4C" w:rsidP="006670B5">
            <w:pPr>
              <w:jc w:val="center"/>
              <w:rPr>
                <w:rFonts w:ascii="Simplified Arabic" w:hAnsi="Simplified Arabic" w:cs="Simplified Arabic"/>
                <w:rtl/>
              </w:rPr>
            </w:pPr>
            <w:r w:rsidRPr="00F6508B">
              <w:rPr>
                <w:rFonts w:ascii="Simplified Arabic" w:hAnsi="Simplified Arabic" w:cs="Simplified Arabic"/>
                <w:rtl/>
              </w:rPr>
              <w:t>المتوسط الحسابي</w:t>
            </w:r>
          </w:p>
        </w:tc>
        <w:tc>
          <w:tcPr>
            <w:tcW w:w="948" w:type="dxa"/>
            <w:shd w:val="clear" w:color="auto" w:fill="F2F2F2" w:themeFill="background1" w:themeFillShade="F2"/>
            <w:hideMark/>
          </w:tcPr>
          <w:p w:rsidR="00713B4C" w:rsidRPr="00F6508B" w:rsidRDefault="00713B4C" w:rsidP="006670B5">
            <w:pPr>
              <w:jc w:val="center"/>
              <w:rPr>
                <w:rFonts w:ascii="Simplified Arabic" w:hAnsi="Simplified Arabic" w:cs="Simplified Arabic"/>
                <w:rtl/>
              </w:rPr>
            </w:pPr>
            <w:r w:rsidRPr="00F6508B">
              <w:rPr>
                <w:rFonts w:ascii="Simplified Arabic" w:hAnsi="Simplified Arabic" w:cs="Simplified Arabic"/>
                <w:rtl/>
              </w:rPr>
              <w:t>الانحراف المعياري</w:t>
            </w:r>
          </w:p>
        </w:tc>
        <w:tc>
          <w:tcPr>
            <w:tcW w:w="948" w:type="dxa"/>
            <w:shd w:val="clear" w:color="auto" w:fill="F2F2F2" w:themeFill="background1" w:themeFillShade="F2"/>
            <w:hideMark/>
          </w:tcPr>
          <w:p w:rsidR="00713B4C" w:rsidRPr="00F6508B" w:rsidRDefault="00713B4C" w:rsidP="006670B5">
            <w:pPr>
              <w:jc w:val="center"/>
              <w:rPr>
                <w:rFonts w:ascii="Simplified Arabic" w:hAnsi="Simplified Arabic" w:cs="Simplified Arabic"/>
                <w:rtl/>
              </w:rPr>
            </w:pPr>
            <w:r w:rsidRPr="00F6508B">
              <w:rPr>
                <w:rFonts w:ascii="Simplified Arabic" w:hAnsi="Simplified Arabic" w:cs="Simplified Arabic"/>
                <w:rtl/>
              </w:rPr>
              <w:t>الاهمية النسبية</w:t>
            </w:r>
          </w:p>
        </w:tc>
        <w:tc>
          <w:tcPr>
            <w:tcW w:w="780" w:type="dxa"/>
            <w:shd w:val="clear" w:color="auto" w:fill="F2F2F2" w:themeFill="background1" w:themeFillShade="F2"/>
            <w:hideMark/>
          </w:tcPr>
          <w:p w:rsidR="00713B4C" w:rsidRPr="00F6508B" w:rsidRDefault="00713B4C" w:rsidP="006670B5">
            <w:pPr>
              <w:jc w:val="center"/>
              <w:rPr>
                <w:rFonts w:ascii="Simplified Arabic" w:hAnsi="Simplified Arabic" w:cs="Simplified Arabic"/>
                <w:rtl/>
              </w:rPr>
            </w:pPr>
            <w:r w:rsidRPr="00F6508B">
              <w:rPr>
                <w:rFonts w:ascii="Simplified Arabic" w:hAnsi="Simplified Arabic" w:cs="Simplified Arabic"/>
                <w:rtl/>
              </w:rPr>
              <w:t>الترتيب</w:t>
            </w:r>
          </w:p>
        </w:tc>
      </w:tr>
      <w:tr w:rsidR="00713B4C" w:rsidRPr="00F6508B" w:rsidTr="0096762B">
        <w:trPr>
          <w:trHeight w:val="402"/>
          <w:jc w:val="center"/>
        </w:trPr>
        <w:tc>
          <w:tcPr>
            <w:tcW w:w="4236" w:type="dxa"/>
            <w:hideMark/>
          </w:tcPr>
          <w:p w:rsidR="00713B4C" w:rsidRPr="00F6508B" w:rsidRDefault="00713B4C" w:rsidP="009561F4">
            <w:pPr>
              <w:jc w:val="both"/>
              <w:rPr>
                <w:rFonts w:ascii="Simplified Arabic" w:hAnsi="Simplified Arabic" w:cs="Simplified Arabic"/>
                <w:rtl/>
              </w:rPr>
            </w:pPr>
            <w:r w:rsidRPr="00F6508B">
              <w:rPr>
                <w:rFonts w:ascii="Simplified Arabic" w:hAnsi="Simplified Arabic" w:cs="Simplified Arabic"/>
                <w:rtl/>
              </w:rPr>
              <w:t>تحديد الرؤية والأهداف بدقة يؤدي إلى نجاح التخطيط وقدرته على مواجهة المخاطر في المؤسسات الصحفية القومية.</w:t>
            </w:r>
          </w:p>
        </w:tc>
        <w:tc>
          <w:tcPr>
            <w:tcW w:w="865" w:type="dxa"/>
            <w:noWrap/>
            <w:hideMark/>
          </w:tcPr>
          <w:p w:rsidR="00713B4C" w:rsidRPr="00F6508B" w:rsidRDefault="00713B4C" w:rsidP="006670B5">
            <w:pPr>
              <w:bidi w:val="0"/>
              <w:rPr>
                <w:rFonts w:ascii="Simplified Arabic" w:hAnsi="Simplified Arabic" w:cs="Simplified Arabic"/>
                <w:rtl/>
              </w:rPr>
            </w:pPr>
            <w:r w:rsidRPr="00F6508B">
              <w:rPr>
                <w:rFonts w:ascii="Simplified Arabic" w:hAnsi="Simplified Arabic" w:cs="Simplified Arabic"/>
              </w:rPr>
              <w:t> </w:t>
            </w:r>
          </w:p>
        </w:tc>
        <w:tc>
          <w:tcPr>
            <w:tcW w:w="810" w:type="dxa"/>
            <w:noWrap/>
            <w:hideMark/>
          </w:tcPr>
          <w:p w:rsidR="00713B4C" w:rsidRPr="00F6508B" w:rsidRDefault="00713B4C" w:rsidP="006670B5">
            <w:pPr>
              <w:bidi w:val="0"/>
              <w:jc w:val="right"/>
              <w:rPr>
                <w:rFonts w:asciiTheme="minorHAnsi" w:hAnsiTheme="minorHAnsi" w:cs="Simplified Arabic"/>
              </w:rPr>
            </w:pPr>
            <w:r w:rsidRPr="00F6508B">
              <w:rPr>
                <w:rFonts w:ascii="Simplified Arabic" w:hAnsi="Simplified Arabic" w:cs="Simplified Arabic"/>
              </w:rPr>
              <w:t>2.0</w:t>
            </w:r>
          </w:p>
        </w:tc>
        <w:tc>
          <w:tcPr>
            <w:tcW w:w="633" w:type="dxa"/>
            <w:noWrap/>
            <w:hideMark/>
          </w:tcPr>
          <w:p w:rsidR="00713B4C" w:rsidRPr="00F6508B" w:rsidRDefault="00713B4C" w:rsidP="006670B5">
            <w:pPr>
              <w:bidi w:val="0"/>
              <w:jc w:val="right"/>
              <w:rPr>
                <w:rFonts w:asciiTheme="minorHAnsi" w:hAnsiTheme="minorHAnsi" w:cs="Simplified Arabic"/>
              </w:rPr>
            </w:pPr>
            <w:r w:rsidRPr="00F6508B">
              <w:rPr>
                <w:rFonts w:ascii="Simplified Arabic" w:hAnsi="Simplified Arabic" w:cs="Simplified Arabic"/>
              </w:rPr>
              <w:t>3.4</w:t>
            </w:r>
          </w:p>
        </w:tc>
        <w:tc>
          <w:tcPr>
            <w:tcW w:w="672"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94.6</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2.93</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0.329</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97.5%</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8</w:t>
            </w:r>
          </w:p>
        </w:tc>
      </w:tr>
      <w:tr w:rsidR="00713B4C" w:rsidRPr="00F6508B" w:rsidTr="0096762B">
        <w:trPr>
          <w:trHeight w:val="402"/>
          <w:jc w:val="center"/>
        </w:trPr>
        <w:tc>
          <w:tcPr>
            <w:tcW w:w="4236" w:type="dxa"/>
            <w:hideMark/>
          </w:tcPr>
          <w:p w:rsidR="00713B4C" w:rsidRPr="00F6508B" w:rsidRDefault="00713B4C" w:rsidP="009561F4">
            <w:pPr>
              <w:jc w:val="both"/>
              <w:rPr>
                <w:rFonts w:ascii="Simplified Arabic" w:hAnsi="Simplified Arabic" w:cs="Simplified Arabic"/>
                <w:rtl/>
              </w:rPr>
            </w:pPr>
            <w:r w:rsidRPr="00F6508B">
              <w:rPr>
                <w:rFonts w:ascii="Simplified Arabic" w:hAnsi="Simplified Arabic" w:cs="Simplified Arabic"/>
                <w:rtl/>
              </w:rPr>
              <w:t>تخصيص الموارد البشرية والمالية الكافية لعملية التخطيط وإدارة المخاطر يساعد على نجاح التخطيط في المؤسسات الصحفية القومية.</w:t>
            </w:r>
          </w:p>
        </w:tc>
        <w:tc>
          <w:tcPr>
            <w:tcW w:w="865" w:type="dxa"/>
            <w:noWrap/>
            <w:hideMark/>
          </w:tcPr>
          <w:p w:rsidR="00713B4C" w:rsidRPr="00F6508B" w:rsidRDefault="00713B4C" w:rsidP="006670B5">
            <w:pPr>
              <w:bidi w:val="0"/>
              <w:rPr>
                <w:rFonts w:ascii="Simplified Arabic" w:hAnsi="Simplified Arabic" w:cs="Simplified Arabic"/>
                <w:rtl/>
              </w:rPr>
            </w:pPr>
            <w:r w:rsidRPr="00F6508B">
              <w:rPr>
                <w:rFonts w:ascii="Simplified Arabic" w:hAnsi="Simplified Arabic" w:cs="Simplified Arabic"/>
              </w:rPr>
              <w:t> </w:t>
            </w:r>
          </w:p>
        </w:tc>
        <w:tc>
          <w:tcPr>
            <w:tcW w:w="810" w:type="dxa"/>
            <w:noWrap/>
            <w:hideMark/>
          </w:tcPr>
          <w:p w:rsidR="00713B4C" w:rsidRPr="00004DC9" w:rsidRDefault="00713B4C" w:rsidP="006670B5">
            <w:pPr>
              <w:bidi w:val="0"/>
              <w:jc w:val="right"/>
              <w:rPr>
                <w:rFonts w:asciiTheme="minorHAnsi" w:hAnsiTheme="minorHAnsi" w:cs="Simplified Arabic"/>
              </w:rPr>
            </w:pPr>
            <w:r w:rsidRPr="00F6508B">
              <w:rPr>
                <w:rFonts w:ascii="Simplified Arabic" w:hAnsi="Simplified Arabic" w:cs="Simplified Arabic"/>
              </w:rPr>
              <w:t>1.5</w:t>
            </w:r>
          </w:p>
        </w:tc>
        <w:tc>
          <w:tcPr>
            <w:tcW w:w="633"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3.9</w:t>
            </w:r>
          </w:p>
        </w:tc>
        <w:tc>
          <w:tcPr>
            <w:tcW w:w="672"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94.6</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2.93</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0.307</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97.7%</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6</w:t>
            </w:r>
          </w:p>
        </w:tc>
      </w:tr>
      <w:tr w:rsidR="00713B4C" w:rsidRPr="00F6508B" w:rsidTr="0096762B">
        <w:trPr>
          <w:trHeight w:val="402"/>
          <w:jc w:val="center"/>
        </w:trPr>
        <w:tc>
          <w:tcPr>
            <w:tcW w:w="4236" w:type="dxa"/>
            <w:hideMark/>
          </w:tcPr>
          <w:p w:rsidR="00713B4C" w:rsidRPr="00F6508B" w:rsidRDefault="00713B4C" w:rsidP="009561F4">
            <w:pPr>
              <w:jc w:val="both"/>
              <w:rPr>
                <w:rFonts w:ascii="Simplified Arabic" w:hAnsi="Simplified Arabic" w:cs="Simplified Arabic"/>
              </w:rPr>
            </w:pPr>
            <w:r w:rsidRPr="00F6508B">
              <w:rPr>
                <w:rFonts w:ascii="Simplified Arabic" w:hAnsi="Simplified Arabic" w:cs="Simplified Arabic"/>
                <w:rtl/>
              </w:rPr>
              <w:t>تحليل بيئة العمل داخل المؤسسات الصحفية القومية واستخدام التحليلات والبيانات المتاحة يساعد في اتخاذ القرارات الصائبة وتوجيه عملية التخطيط نحو المسار الصحيح.</w:t>
            </w:r>
          </w:p>
        </w:tc>
        <w:tc>
          <w:tcPr>
            <w:tcW w:w="865" w:type="dxa"/>
            <w:noWrap/>
            <w:hideMark/>
          </w:tcPr>
          <w:p w:rsidR="00713B4C" w:rsidRPr="00F6508B" w:rsidRDefault="00713B4C" w:rsidP="006670B5">
            <w:pPr>
              <w:bidi w:val="0"/>
              <w:rPr>
                <w:rFonts w:ascii="Simplified Arabic" w:hAnsi="Simplified Arabic" w:cs="Simplified Arabic"/>
                <w:rtl/>
              </w:rPr>
            </w:pPr>
            <w:r w:rsidRPr="00F6508B">
              <w:rPr>
                <w:rFonts w:ascii="Simplified Arabic" w:hAnsi="Simplified Arabic" w:cs="Simplified Arabic"/>
              </w:rPr>
              <w:t> </w:t>
            </w:r>
          </w:p>
        </w:tc>
        <w:tc>
          <w:tcPr>
            <w:tcW w:w="810" w:type="dxa"/>
            <w:noWrap/>
            <w:hideMark/>
          </w:tcPr>
          <w:p w:rsidR="00713B4C" w:rsidRPr="00F6508B" w:rsidRDefault="00713B4C" w:rsidP="006670B5">
            <w:pPr>
              <w:bidi w:val="0"/>
              <w:jc w:val="right"/>
              <w:rPr>
                <w:rFonts w:asciiTheme="minorHAnsi" w:hAnsiTheme="minorHAnsi" w:cs="Simplified Arabic"/>
              </w:rPr>
            </w:pPr>
            <w:r w:rsidRPr="00F6508B">
              <w:rPr>
                <w:rFonts w:ascii="Simplified Arabic" w:hAnsi="Simplified Arabic" w:cs="Simplified Arabic"/>
              </w:rPr>
              <w:t>1.0</w:t>
            </w:r>
          </w:p>
        </w:tc>
        <w:tc>
          <w:tcPr>
            <w:tcW w:w="633"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4.4</w:t>
            </w:r>
          </w:p>
        </w:tc>
        <w:tc>
          <w:tcPr>
            <w:tcW w:w="672"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94.6</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2.94</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0.283</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97.9%</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3</w:t>
            </w:r>
          </w:p>
        </w:tc>
      </w:tr>
      <w:tr w:rsidR="00713B4C" w:rsidRPr="00F6508B" w:rsidTr="0096762B">
        <w:trPr>
          <w:trHeight w:val="402"/>
          <w:jc w:val="center"/>
        </w:trPr>
        <w:tc>
          <w:tcPr>
            <w:tcW w:w="4236" w:type="dxa"/>
            <w:hideMark/>
          </w:tcPr>
          <w:p w:rsidR="00713B4C" w:rsidRPr="00F6508B" w:rsidRDefault="00713B4C" w:rsidP="009561F4">
            <w:pPr>
              <w:jc w:val="both"/>
              <w:rPr>
                <w:rFonts w:ascii="Simplified Arabic" w:hAnsi="Simplified Arabic" w:cs="Simplified Arabic"/>
              </w:rPr>
            </w:pPr>
            <w:r w:rsidRPr="00F6508B">
              <w:rPr>
                <w:rFonts w:ascii="Simplified Arabic" w:hAnsi="Simplified Arabic" w:cs="Simplified Arabic"/>
                <w:rtl/>
              </w:rPr>
              <w:t>تحديد وتقييم المخاطر بشكل دوري واتخاذ الإجراءات الوقائية والتصحيحية اللازمة للتعامل مع هذه المخاطر بشكل فعال يساهم في نجاح التخطيط داخل المؤسسات الصحفية القومية.</w:t>
            </w:r>
          </w:p>
        </w:tc>
        <w:tc>
          <w:tcPr>
            <w:tcW w:w="865" w:type="dxa"/>
            <w:noWrap/>
            <w:hideMark/>
          </w:tcPr>
          <w:p w:rsidR="00713B4C" w:rsidRPr="00F6508B" w:rsidRDefault="00713B4C" w:rsidP="006670B5">
            <w:pPr>
              <w:bidi w:val="0"/>
              <w:rPr>
                <w:rFonts w:ascii="Simplified Arabic" w:hAnsi="Simplified Arabic" w:cs="Simplified Arabic"/>
                <w:rtl/>
              </w:rPr>
            </w:pPr>
            <w:r w:rsidRPr="00F6508B">
              <w:rPr>
                <w:rFonts w:ascii="Simplified Arabic" w:hAnsi="Simplified Arabic" w:cs="Simplified Arabic"/>
              </w:rPr>
              <w:t> </w:t>
            </w:r>
          </w:p>
        </w:tc>
        <w:tc>
          <w:tcPr>
            <w:tcW w:w="81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0.5</w:t>
            </w:r>
          </w:p>
        </w:tc>
        <w:tc>
          <w:tcPr>
            <w:tcW w:w="633"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6.4</w:t>
            </w:r>
          </w:p>
        </w:tc>
        <w:tc>
          <w:tcPr>
            <w:tcW w:w="672"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93.1</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2.93</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0.280</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97.5%</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6</w:t>
            </w:r>
          </w:p>
        </w:tc>
      </w:tr>
      <w:tr w:rsidR="00713B4C" w:rsidRPr="00F6508B" w:rsidTr="0096762B">
        <w:trPr>
          <w:trHeight w:val="402"/>
          <w:jc w:val="center"/>
        </w:trPr>
        <w:tc>
          <w:tcPr>
            <w:tcW w:w="4236" w:type="dxa"/>
            <w:hideMark/>
          </w:tcPr>
          <w:p w:rsidR="00713B4C" w:rsidRPr="00F6508B" w:rsidRDefault="00713B4C" w:rsidP="006670B5">
            <w:pPr>
              <w:jc w:val="both"/>
              <w:rPr>
                <w:rFonts w:ascii="Simplified Arabic" w:hAnsi="Simplified Arabic" w:cs="Simplified Arabic"/>
                <w:rtl/>
                <w:lang w:bidi="ar-EG"/>
              </w:rPr>
            </w:pPr>
            <w:r w:rsidRPr="00F6508B">
              <w:rPr>
                <w:rFonts w:ascii="Simplified Arabic" w:hAnsi="Simplified Arabic" w:cs="Simplified Arabic"/>
                <w:rtl/>
              </w:rPr>
              <w:lastRenderedPageBreak/>
              <w:t>عدم التضارب في اختصاصات المسئولين يؤدي إلى نجاح التخطيط والسيطرة المبكرة على المخاطر وتفاقمها بالمؤسسات الصحفية القومية.</w:t>
            </w:r>
          </w:p>
        </w:tc>
        <w:tc>
          <w:tcPr>
            <w:tcW w:w="865" w:type="dxa"/>
            <w:noWrap/>
            <w:hideMark/>
          </w:tcPr>
          <w:p w:rsidR="00713B4C" w:rsidRPr="00F6508B" w:rsidRDefault="00713B4C" w:rsidP="006670B5">
            <w:pPr>
              <w:bidi w:val="0"/>
              <w:rPr>
                <w:rFonts w:ascii="Simplified Arabic" w:hAnsi="Simplified Arabic" w:cs="Simplified Arabic"/>
                <w:rtl/>
              </w:rPr>
            </w:pPr>
            <w:r w:rsidRPr="00F6508B">
              <w:rPr>
                <w:rFonts w:ascii="Simplified Arabic" w:hAnsi="Simplified Arabic" w:cs="Simplified Arabic"/>
              </w:rPr>
              <w:t> </w:t>
            </w:r>
          </w:p>
        </w:tc>
        <w:tc>
          <w:tcPr>
            <w:tcW w:w="810" w:type="dxa"/>
            <w:noWrap/>
            <w:hideMark/>
          </w:tcPr>
          <w:p w:rsidR="00713B4C" w:rsidRPr="00F6508B" w:rsidRDefault="00713B4C" w:rsidP="006670B5">
            <w:pPr>
              <w:bidi w:val="0"/>
              <w:jc w:val="right"/>
              <w:rPr>
                <w:rFonts w:asciiTheme="minorHAnsi" w:hAnsiTheme="minorHAnsi" w:cs="Simplified Arabic"/>
              </w:rPr>
            </w:pPr>
            <w:r w:rsidRPr="00F6508B">
              <w:rPr>
                <w:rFonts w:ascii="Simplified Arabic" w:hAnsi="Simplified Arabic" w:cs="Simplified Arabic"/>
              </w:rPr>
              <w:t>0.0</w:t>
            </w:r>
          </w:p>
        </w:tc>
        <w:tc>
          <w:tcPr>
            <w:tcW w:w="633"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6.9</w:t>
            </w:r>
          </w:p>
        </w:tc>
        <w:tc>
          <w:tcPr>
            <w:tcW w:w="672"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93.1</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2.93</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0.254</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97.7%</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5</w:t>
            </w:r>
          </w:p>
        </w:tc>
      </w:tr>
      <w:tr w:rsidR="00713B4C" w:rsidRPr="00F6508B" w:rsidTr="0096762B">
        <w:trPr>
          <w:trHeight w:val="402"/>
          <w:jc w:val="center"/>
        </w:trPr>
        <w:tc>
          <w:tcPr>
            <w:tcW w:w="4236" w:type="dxa"/>
            <w:hideMark/>
          </w:tcPr>
          <w:p w:rsidR="00713B4C" w:rsidRPr="00F6508B" w:rsidRDefault="00713B4C" w:rsidP="00CC0C93">
            <w:pPr>
              <w:jc w:val="both"/>
              <w:rPr>
                <w:rFonts w:ascii="Simplified Arabic" w:hAnsi="Simplified Arabic" w:cs="Simplified Arabic"/>
              </w:rPr>
            </w:pPr>
            <w:r w:rsidRPr="00F6508B">
              <w:rPr>
                <w:rFonts w:ascii="Simplified Arabic" w:hAnsi="Simplified Arabic" w:cs="Simplified Arabic"/>
                <w:rtl/>
              </w:rPr>
              <w:t>تعزيز التواصل والتنسيق داخل المؤسسات الصحفية القومية وتبادل المعلومات بشكل منتظم يساهم في نجاح عملية التخطيط.</w:t>
            </w:r>
          </w:p>
        </w:tc>
        <w:tc>
          <w:tcPr>
            <w:tcW w:w="865" w:type="dxa"/>
            <w:noWrap/>
            <w:hideMark/>
          </w:tcPr>
          <w:p w:rsidR="00713B4C" w:rsidRPr="00F6508B" w:rsidRDefault="00713B4C" w:rsidP="006670B5">
            <w:pPr>
              <w:bidi w:val="0"/>
              <w:rPr>
                <w:rFonts w:ascii="Simplified Arabic" w:hAnsi="Simplified Arabic" w:cs="Simplified Arabic"/>
                <w:rtl/>
              </w:rPr>
            </w:pPr>
            <w:r w:rsidRPr="00F6508B">
              <w:rPr>
                <w:rFonts w:ascii="Simplified Arabic" w:hAnsi="Simplified Arabic" w:cs="Simplified Arabic"/>
              </w:rPr>
              <w:t> </w:t>
            </w:r>
          </w:p>
        </w:tc>
        <w:tc>
          <w:tcPr>
            <w:tcW w:w="81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0.5</w:t>
            </w:r>
          </w:p>
        </w:tc>
        <w:tc>
          <w:tcPr>
            <w:tcW w:w="633" w:type="dxa"/>
            <w:noWrap/>
            <w:hideMark/>
          </w:tcPr>
          <w:p w:rsidR="00713B4C" w:rsidRPr="00F6508B" w:rsidRDefault="00713B4C" w:rsidP="006670B5">
            <w:pPr>
              <w:bidi w:val="0"/>
              <w:jc w:val="right"/>
              <w:rPr>
                <w:rFonts w:asciiTheme="minorHAnsi" w:hAnsiTheme="minorHAnsi" w:cs="Simplified Arabic"/>
              </w:rPr>
            </w:pPr>
            <w:r w:rsidRPr="00F6508B">
              <w:rPr>
                <w:rFonts w:ascii="Simplified Arabic" w:hAnsi="Simplified Arabic" w:cs="Simplified Arabic"/>
              </w:rPr>
              <w:t>3.4</w:t>
            </w:r>
          </w:p>
        </w:tc>
        <w:tc>
          <w:tcPr>
            <w:tcW w:w="672"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96.1</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2.96</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0.229</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98.5%</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1</w:t>
            </w:r>
          </w:p>
        </w:tc>
      </w:tr>
      <w:tr w:rsidR="00713B4C" w:rsidRPr="00F6508B" w:rsidTr="0096762B">
        <w:trPr>
          <w:trHeight w:val="402"/>
          <w:jc w:val="center"/>
        </w:trPr>
        <w:tc>
          <w:tcPr>
            <w:tcW w:w="4236" w:type="dxa"/>
            <w:hideMark/>
          </w:tcPr>
          <w:p w:rsidR="00713B4C" w:rsidRPr="00F6508B" w:rsidRDefault="00713B4C" w:rsidP="00CC0C93">
            <w:pPr>
              <w:jc w:val="both"/>
              <w:rPr>
                <w:rFonts w:ascii="Simplified Arabic" w:hAnsi="Simplified Arabic" w:cs="Simplified Arabic"/>
              </w:rPr>
            </w:pPr>
            <w:r w:rsidRPr="00F6508B">
              <w:rPr>
                <w:rFonts w:ascii="Simplified Arabic" w:hAnsi="Simplified Arabic" w:cs="Simplified Arabic"/>
                <w:rtl/>
              </w:rPr>
              <w:t>تدريب الكوادر البشرية على التعامل الجيد من خلال مخاطر وتهديدات مفتعلة يؤدي إلى نجاح التخطيط ف</w:t>
            </w:r>
            <w:r w:rsidR="00CC0C93">
              <w:rPr>
                <w:rFonts w:ascii="Simplified Arabic" w:hAnsi="Simplified Arabic" w:cs="Simplified Arabic" w:hint="cs"/>
                <w:rtl/>
              </w:rPr>
              <w:t>ي</w:t>
            </w:r>
            <w:r w:rsidRPr="00F6508B">
              <w:rPr>
                <w:rFonts w:ascii="Simplified Arabic" w:hAnsi="Simplified Arabic" w:cs="Simplified Arabic"/>
                <w:rtl/>
              </w:rPr>
              <w:t xml:space="preserve"> مواجهة المخاطر الحقيقية بالمؤسسات الصحفية القومية.</w:t>
            </w:r>
          </w:p>
        </w:tc>
        <w:tc>
          <w:tcPr>
            <w:tcW w:w="865" w:type="dxa"/>
            <w:noWrap/>
            <w:hideMark/>
          </w:tcPr>
          <w:p w:rsidR="00713B4C" w:rsidRPr="00F6508B" w:rsidRDefault="00713B4C" w:rsidP="006670B5">
            <w:pPr>
              <w:bidi w:val="0"/>
              <w:rPr>
                <w:rFonts w:ascii="Simplified Arabic" w:hAnsi="Simplified Arabic" w:cs="Simplified Arabic"/>
                <w:rtl/>
              </w:rPr>
            </w:pPr>
            <w:r w:rsidRPr="00F6508B">
              <w:rPr>
                <w:rFonts w:ascii="Simplified Arabic" w:hAnsi="Simplified Arabic" w:cs="Simplified Arabic"/>
              </w:rPr>
              <w:t> </w:t>
            </w:r>
          </w:p>
        </w:tc>
        <w:tc>
          <w:tcPr>
            <w:tcW w:w="81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0.5</w:t>
            </w:r>
          </w:p>
        </w:tc>
        <w:tc>
          <w:tcPr>
            <w:tcW w:w="633"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4.4</w:t>
            </w:r>
          </w:p>
        </w:tc>
        <w:tc>
          <w:tcPr>
            <w:tcW w:w="672" w:type="dxa"/>
            <w:noWrap/>
            <w:hideMark/>
          </w:tcPr>
          <w:p w:rsidR="00713B4C" w:rsidRPr="00F6508B" w:rsidRDefault="00713B4C" w:rsidP="006670B5">
            <w:pPr>
              <w:bidi w:val="0"/>
              <w:jc w:val="right"/>
              <w:rPr>
                <w:rFonts w:asciiTheme="minorHAnsi" w:hAnsiTheme="minorHAnsi" w:cs="Simplified Arabic"/>
              </w:rPr>
            </w:pPr>
            <w:r w:rsidRPr="00F6508B">
              <w:rPr>
                <w:rFonts w:ascii="Simplified Arabic" w:hAnsi="Simplified Arabic" w:cs="Simplified Arabic"/>
              </w:rPr>
              <w:t>95.1</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2.95</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0.248</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98.2%</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w:t>
            </w:r>
          </w:p>
        </w:tc>
      </w:tr>
      <w:tr w:rsidR="00713B4C" w:rsidRPr="00F6508B" w:rsidTr="0096762B">
        <w:trPr>
          <w:trHeight w:val="402"/>
          <w:jc w:val="center"/>
        </w:trPr>
        <w:tc>
          <w:tcPr>
            <w:tcW w:w="4236" w:type="dxa"/>
            <w:hideMark/>
          </w:tcPr>
          <w:p w:rsidR="00713B4C" w:rsidRPr="00F6508B" w:rsidRDefault="00713B4C" w:rsidP="006670B5">
            <w:pPr>
              <w:jc w:val="both"/>
              <w:rPr>
                <w:rFonts w:ascii="Simplified Arabic" w:hAnsi="Simplified Arabic" w:cs="Simplified Arabic"/>
              </w:rPr>
            </w:pPr>
            <w:r w:rsidRPr="00F6508B">
              <w:rPr>
                <w:rFonts w:ascii="Simplified Arabic" w:hAnsi="Simplified Arabic" w:cs="Simplified Arabic"/>
                <w:rtl/>
              </w:rPr>
              <w:t>مرونة عملية التخطيط والتكيف مع الظروف المفاجئة والظروف الصعبة، يساهم في نجاح عملية التخطيط لمواجهة المخاطر داخل المؤسسات الصحفية القومية.</w:t>
            </w:r>
          </w:p>
        </w:tc>
        <w:tc>
          <w:tcPr>
            <w:tcW w:w="865" w:type="dxa"/>
            <w:noWrap/>
            <w:hideMark/>
          </w:tcPr>
          <w:p w:rsidR="00713B4C" w:rsidRPr="00F6508B" w:rsidRDefault="00713B4C" w:rsidP="006670B5">
            <w:pPr>
              <w:bidi w:val="0"/>
              <w:rPr>
                <w:rFonts w:asciiTheme="minorHAnsi" w:hAnsiTheme="minorHAnsi" w:cs="Simplified Arabic"/>
              </w:rPr>
            </w:pPr>
            <w:r w:rsidRPr="00F6508B">
              <w:rPr>
                <w:rFonts w:ascii="Simplified Arabic" w:hAnsi="Simplified Arabic" w:cs="Simplified Arabic"/>
              </w:rPr>
              <w:t> </w:t>
            </w:r>
          </w:p>
        </w:tc>
        <w:tc>
          <w:tcPr>
            <w:tcW w:w="81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1.0</w:t>
            </w:r>
          </w:p>
        </w:tc>
        <w:tc>
          <w:tcPr>
            <w:tcW w:w="633"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4.4</w:t>
            </w:r>
          </w:p>
        </w:tc>
        <w:tc>
          <w:tcPr>
            <w:tcW w:w="672"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94.6</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2.94</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0.283</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97.8%</w:t>
            </w:r>
          </w:p>
        </w:tc>
        <w:tc>
          <w:tcPr>
            <w:tcW w:w="780"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4</w:t>
            </w:r>
          </w:p>
        </w:tc>
      </w:tr>
      <w:tr w:rsidR="00713B4C" w:rsidRPr="00F6508B" w:rsidTr="0096762B">
        <w:trPr>
          <w:trHeight w:val="402"/>
          <w:jc w:val="center"/>
        </w:trPr>
        <w:tc>
          <w:tcPr>
            <w:tcW w:w="4236" w:type="dxa"/>
            <w:hideMark/>
          </w:tcPr>
          <w:p w:rsidR="00713B4C" w:rsidRPr="00F6508B" w:rsidRDefault="00713B4C" w:rsidP="00CC0C93">
            <w:pPr>
              <w:jc w:val="both"/>
              <w:rPr>
                <w:rFonts w:ascii="Simplified Arabic" w:hAnsi="Simplified Arabic" w:cs="Simplified Arabic"/>
              </w:rPr>
            </w:pPr>
            <w:r w:rsidRPr="00F6508B">
              <w:rPr>
                <w:rFonts w:ascii="Simplified Arabic" w:hAnsi="Simplified Arabic" w:cs="Simplified Arabic"/>
                <w:rtl/>
              </w:rPr>
              <w:t>المقترحات الت</w:t>
            </w:r>
            <w:r w:rsidR="00CC0C93">
              <w:rPr>
                <w:rFonts w:ascii="Simplified Arabic" w:hAnsi="Simplified Arabic" w:cs="Simplified Arabic" w:hint="cs"/>
                <w:rtl/>
              </w:rPr>
              <w:t>ي</w:t>
            </w:r>
            <w:r w:rsidRPr="00F6508B">
              <w:rPr>
                <w:rFonts w:ascii="Simplified Arabic" w:hAnsi="Simplified Arabic" w:cs="Simplified Arabic"/>
                <w:rtl/>
              </w:rPr>
              <w:t xml:space="preserve"> تساهم ف</w:t>
            </w:r>
            <w:r w:rsidR="00CC0C93">
              <w:rPr>
                <w:rFonts w:ascii="Simplified Arabic" w:hAnsi="Simplified Arabic" w:cs="Simplified Arabic" w:hint="cs"/>
                <w:rtl/>
              </w:rPr>
              <w:t>ي</w:t>
            </w:r>
            <w:r w:rsidRPr="00F6508B">
              <w:rPr>
                <w:rFonts w:ascii="Simplified Arabic" w:hAnsi="Simplified Arabic" w:cs="Simplified Arabic"/>
                <w:rtl/>
              </w:rPr>
              <w:t xml:space="preserve"> نجاح التخطيط وإدارة المخاطر داخل المؤسسات الصحفية القومية</w:t>
            </w:r>
            <w:r w:rsidR="00CC0C93">
              <w:rPr>
                <w:rFonts w:ascii="Simplified Arabic" w:hAnsi="Simplified Arabic" w:cs="Simplified Arabic" w:hint="cs"/>
                <w:rtl/>
              </w:rPr>
              <w:t>.</w:t>
            </w:r>
          </w:p>
        </w:tc>
        <w:tc>
          <w:tcPr>
            <w:tcW w:w="2980" w:type="dxa"/>
            <w:gridSpan w:val="4"/>
            <w:noWrap/>
            <w:hideMark/>
          </w:tcPr>
          <w:p w:rsidR="00713B4C" w:rsidRPr="00F6508B" w:rsidRDefault="00713B4C" w:rsidP="006670B5">
            <w:pPr>
              <w:bidi w:val="0"/>
              <w:jc w:val="center"/>
              <w:rPr>
                <w:rFonts w:asciiTheme="minorHAnsi" w:hAnsiTheme="minorHAnsi" w:cs="Simplified Arabic"/>
              </w:rPr>
            </w:pPr>
            <w:r w:rsidRPr="00F6508B">
              <w:rPr>
                <w:rFonts w:ascii="Simplified Arabic" w:hAnsi="Simplified Arabic" w:cs="Simplified Arabic"/>
              </w:rPr>
              <w:t> </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2.94</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0.167</w:t>
            </w:r>
          </w:p>
        </w:tc>
        <w:tc>
          <w:tcPr>
            <w:tcW w:w="948" w:type="dxa"/>
            <w:noWrap/>
            <w:hideMark/>
          </w:tcPr>
          <w:p w:rsidR="00713B4C" w:rsidRPr="00F6508B" w:rsidRDefault="00713B4C" w:rsidP="006670B5">
            <w:pPr>
              <w:bidi w:val="0"/>
              <w:jc w:val="right"/>
              <w:rPr>
                <w:rFonts w:ascii="Simplified Arabic" w:hAnsi="Simplified Arabic" w:cs="Simplified Arabic"/>
              </w:rPr>
            </w:pPr>
            <w:r w:rsidRPr="00F6508B">
              <w:rPr>
                <w:rFonts w:ascii="Simplified Arabic" w:hAnsi="Simplified Arabic" w:cs="Simplified Arabic"/>
              </w:rPr>
              <w:t>97.8%</w:t>
            </w:r>
          </w:p>
        </w:tc>
        <w:tc>
          <w:tcPr>
            <w:tcW w:w="780" w:type="dxa"/>
            <w:noWrap/>
            <w:hideMark/>
          </w:tcPr>
          <w:p w:rsidR="00713B4C" w:rsidRPr="00F6508B" w:rsidRDefault="00713B4C" w:rsidP="006670B5">
            <w:pPr>
              <w:bidi w:val="0"/>
              <w:rPr>
                <w:rFonts w:ascii="Simplified Arabic" w:hAnsi="Simplified Arabic" w:cs="Simplified Arabic"/>
              </w:rPr>
            </w:pPr>
            <w:r w:rsidRPr="00F6508B">
              <w:rPr>
                <w:rFonts w:ascii="Simplified Arabic" w:hAnsi="Simplified Arabic" w:cs="Simplified Arabic"/>
              </w:rPr>
              <w:t>-</w:t>
            </w:r>
          </w:p>
        </w:tc>
      </w:tr>
    </w:tbl>
    <w:p w:rsidR="00F72028" w:rsidRPr="00604112" w:rsidRDefault="00F72028" w:rsidP="00F72028">
      <w:pPr>
        <w:spacing w:line="240" w:lineRule="auto"/>
        <w:contextualSpacing/>
        <w:jc w:val="center"/>
        <w:rPr>
          <w:rFonts w:ascii="Simplified Arabic" w:hAnsi="Simplified Arabic" w:cs="Simplified Arabic"/>
          <w:b/>
          <w:bCs/>
          <w:sz w:val="28"/>
          <w:szCs w:val="28"/>
          <w:rtl/>
          <w:lang w:bidi="ar-EG"/>
        </w:rPr>
      </w:pPr>
      <w:r w:rsidRPr="00604112">
        <w:rPr>
          <w:rFonts w:ascii="Simplified Arabic" w:eastAsia="Calibri" w:hAnsi="Simplified Arabic" w:cs="Simplified Arabic" w:hint="cs"/>
          <w:b/>
          <w:bCs/>
          <w:sz w:val="28"/>
          <w:szCs w:val="28"/>
          <w:rtl/>
        </w:rPr>
        <w:t>المصدر</w:t>
      </w:r>
      <w:r>
        <w:rPr>
          <w:rFonts w:ascii="Simplified Arabic" w:eastAsia="Calibri" w:hAnsi="Simplified Arabic" w:cs="Simplified Arabic" w:hint="cs"/>
          <w:b/>
          <w:bCs/>
          <w:sz w:val="28"/>
          <w:szCs w:val="28"/>
          <w:rtl/>
        </w:rPr>
        <w:t>:</w:t>
      </w:r>
      <w:r w:rsidRPr="00604112">
        <w:rPr>
          <w:rFonts w:ascii="Simplified Arabic" w:eastAsia="Calibri" w:hAnsi="Simplified Arabic" w:cs="Simplified Arabic" w:hint="cs"/>
          <w:b/>
          <w:bCs/>
          <w:sz w:val="28"/>
          <w:szCs w:val="28"/>
          <w:rtl/>
        </w:rPr>
        <w:t xml:space="preserve"> من إعداد الباحث من واقع الدراسة الميدانية</w:t>
      </w:r>
    </w:p>
    <w:p w:rsidR="00713B4C" w:rsidRPr="000C2CB3" w:rsidRDefault="00713B4C" w:rsidP="00CC0C93">
      <w:pPr>
        <w:tabs>
          <w:tab w:val="left" w:pos="1136"/>
        </w:tabs>
        <w:spacing w:line="240" w:lineRule="auto"/>
        <w:contextualSpacing/>
        <w:jc w:val="both"/>
        <w:rPr>
          <w:rFonts w:ascii="Simplified Arabic" w:hAnsi="Simplified Arabic" w:cs="Simplified Arabic"/>
          <w:sz w:val="28"/>
          <w:szCs w:val="28"/>
          <w:rtl/>
          <w:lang w:bidi="ar-EG"/>
        </w:rPr>
      </w:pPr>
      <w:r w:rsidRPr="000C2CB3">
        <w:rPr>
          <w:rFonts w:ascii="Simplified Arabic" w:hAnsi="Simplified Arabic" w:cs="Simplified Arabic"/>
          <w:sz w:val="28"/>
          <w:szCs w:val="28"/>
          <w:rtl/>
        </w:rPr>
        <w:t>يوضح الجدول</w:t>
      </w:r>
      <w:r w:rsidR="00F72028">
        <w:rPr>
          <w:rFonts w:ascii="Simplified Arabic" w:hAnsi="Simplified Arabic" w:cs="Simplified Arabic" w:hint="cs"/>
          <w:sz w:val="28"/>
          <w:szCs w:val="28"/>
          <w:rtl/>
        </w:rPr>
        <w:t xml:space="preserve"> السابق</w:t>
      </w:r>
      <w:r w:rsidR="00CC0C93">
        <w:rPr>
          <w:rFonts w:ascii="Simplified Arabic" w:hAnsi="Simplified Arabic" w:cs="Simplified Arabic" w:hint="cs"/>
          <w:sz w:val="28"/>
          <w:szCs w:val="28"/>
          <w:rtl/>
        </w:rPr>
        <w:t xml:space="preserve"> </w:t>
      </w:r>
      <w:r w:rsidRPr="000C2CB3">
        <w:rPr>
          <w:rFonts w:ascii="Simplified Arabic" w:hAnsi="Simplified Arabic" w:cs="Simplified Arabic"/>
          <w:sz w:val="28"/>
          <w:szCs w:val="28"/>
          <w:rtl/>
        </w:rPr>
        <w:t>(</w:t>
      </w:r>
      <w:r w:rsidR="00F72028">
        <w:rPr>
          <w:rFonts w:ascii="Simplified Arabic" w:hAnsi="Simplified Arabic" w:cs="Simplified Arabic" w:hint="cs"/>
          <w:sz w:val="28"/>
          <w:szCs w:val="28"/>
          <w:rtl/>
        </w:rPr>
        <w:t>4/22</w:t>
      </w:r>
      <w:r w:rsidRPr="000C2CB3">
        <w:rPr>
          <w:rFonts w:ascii="Simplified Arabic" w:hAnsi="Simplified Arabic" w:cs="Simplified Arabic"/>
          <w:sz w:val="28"/>
          <w:szCs w:val="28"/>
          <w:rtl/>
        </w:rPr>
        <w:t>) ما يلي:</w:t>
      </w:r>
      <w:r w:rsidRPr="000C2CB3">
        <w:rPr>
          <w:rFonts w:ascii="Simplified Arabic" w:hAnsi="Simplified Arabic" w:cs="Simplified Arabic" w:hint="cs"/>
          <w:sz w:val="28"/>
          <w:szCs w:val="28"/>
          <w:rtl/>
          <w:lang w:bidi="ar-EG"/>
        </w:rPr>
        <w:t xml:space="preserve"> </w:t>
      </w:r>
      <w:r w:rsidR="00CC0C93">
        <w:rPr>
          <w:rFonts w:ascii="Simplified Arabic" w:hAnsi="Simplified Arabic" w:cs="Simplified Arabic" w:hint="cs"/>
          <w:sz w:val="28"/>
          <w:szCs w:val="28"/>
          <w:rtl/>
          <w:lang w:bidi="ar-EG"/>
        </w:rPr>
        <w:t>أ</w:t>
      </w:r>
      <w:r w:rsidRPr="000C2CB3">
        <w:rPr>
          <w:rFonts w:ascii="Simplified Arabic" w:hAnsi="Simplified Arabic" w:cs="Simplified Arabic"/>
          <w:sz w:val="28"/>
          <w:szCs w:val="28"/>
          <w:rtl/>
          <w:lang w:bidi="ar-EG"/>
        </w:rPr>
        <w:t xml:space="preserve">ن موافقة عينة الدراسة </w:t>
      </w:r>
      <w:r w:rsidRPr="000C2CB3">
        <w:rPr>
          <w:rFonts w:ascii="Simplified Arabic" w:hAnsi="Simplified Arabic" w:cs="Simplified Arabic"/>
          <w:sz w:val="28"/>
          <w:szCs w:val="28"/>
          <w:rtl/>
          <w:lang w:bidi="ar-JO"/>
        </w:rPr>
        <w:t>على المقترحات</w:t>
      </w:r>
      <w:r w:rsidR="00CC0C93">
        <w:rPr>
          <w:rFonts w:ascii="Simplified Arabic" w:hAnsi="Simplified Arabic" w:cs="Simplified Arabic" w:hint="cs"/>
          <w:sz w:val="28"/>
          <w:szCs w:val="28"/>
          <w:rtl/>
          <w:lang w:bidi="ar-JO"/>
        </w:rPr>
        <w:t>،</w:t>
      </w:r>
      <w:r w:rsidRPr="000C2CB3">
        <w:rPr>
          <w:rFonts w:ascii="Simplified Arabic" w:hAnsi="Simplified Arabic" w:cs="Simplified Arabic"/>
          <w:sz w:val="28"/>
          <w:szCs w:val="28"/>
          <w:rtl/>
          <w:lang w:bidi="ar-JO"/>
        </w:rPr>
        <w:t xml:space="preserve"> الت</w:t>
      </w:r>
      <w:r w:rsidR="00CC0C93">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تساهم ف</w:t>
      </w:r>
      <w:r w:rsidR="00CC0C93">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نجاح التخطيط وإدارة المخاطر داخل المؤسسات الصحفية القومية</w:t>
      </w:r>
      <w:r w:rsidRPr="000C2CB3">
        <w:rPr>
          <w:rFonts w:ascii="Simplified Arabic" w:hAnsi="Simplified Arabic" w:cs="Simplified Arabic"/>
          <w:sz w:val="28"/>
          <w:szCs w:val="28"/>
          <w:rtl/>
        </w:rPr>
        <w:t xml:space="preserve"> من وجهة نظرهم كانت بدرجة (موافق)</w:t>
      </w:r>
      <w:r w:rsidR="00CC0C93">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بمتوسط (2.94) وانحراف معياري (0.167).</w:t>
      </w:r>
    </w:p>
    <w:p w:rsidR="00713B4C" w:rsidRPr="000C2CB3" w:rsidRDefault="00713B4C" w:rsidP="00CC0C93">
      <w:pPr>
        <w:spacing w:line="240" w:lineRule="auto"/>
        <w:contextualSpacing/>
        <w:jc w:val="both"/>
        <w:rPr>
          <w:rFonts w:ascii="Simplified Arabic" w:hAnsi="Simplified Arabic" w:cs="Simplified Arabic"/>
          <w:sz w:val="28"/>
          <w:szCs w:val="28"/>
          <w:rtl/>
          <w:lang w:bidi="ar-EG"/>
        </w:rPr>
      </w:pPr>
      <w:r w:rsidRPr="000C2CB3">
        <w:rPr>
          <w:rFonts w:ascii="Simplified Arabic" w:hAnsi="Simplified Arabic" w:cs="Simplified Arabic"/>
          <w:sz w:val="28"/>
          <w:szCs w:val="28"/>
          <w:rtl/>
        </w:rPr>
        <w:t>وقد تراوحت المتوسطات الحسابية بين (2.93-2.96)</w:t>
      </w:r>
      <w:r w:rsidR="00CC0C93">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وكان </w:t>
      </w:r>
      <w:r w:rsidR="00CC0C93">
        <w:rPr>
          <w:rFonts w:ascii="Simplified Arabic" w:hAnsi="Simplified Arabic" w:cs="Simplified Arabic" w:hint="cs"/>
          <w:sz w:val="28"/>
          <w:szCs w:val="28"/>
          <w:rtl/>
        </w:rPr>
        <w:t>أ</w:t>
      </w:r>
      <w:r w:rsidRPr="000C2CB3">
        <w:rPr>
          <w:rFonts w:ascii="Simplified Arabic" w:hAnsi="Simplified Arabic" w:cs="Simplified Arabic"/>
          <w:sz w:val="28"/>
          <w:szCs w:val="28"/>
          <w:rtl/>
        </w:rPr>
        <w:t>عل</w:t>
      </w:r>
      <w:r w:rsidR="00CC0C93">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متوسط حسابي (2.96) للعبارة</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 xml:space="preserve"> (تعزيز التواصل والتنسيق داخل المؤسسات الصحفية القومية وتبادل المعلومات بشكل منتظ</w:t>
      </w:r>
      <w:r w:rsidR="00CC0C93">
        <w:rPr>
          <w:rFonts w:ascii="Simplified Arabic" w:hAnsi="Simplified Arabic" w:cs="Simplified Arabic"/>
          <w:sz w:val="28"/>
          <w:szCs w:val="28"/>
          <w:rtl/>
        </w:rPr>
        <w:t>م يساهم في نجاح عملية التخطيط)</w:t>
      </w:r>
      <w:r w:rsidR="00CC0C93">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وكان </w:t>
      </w:r>
      <w:r w:rsidR="00CC0C93">
        <w:rPr>
          <w:rFonts w:ascii="Simplified Arabic" w:hAnsi="Simplified Arabic" w:cs="Simplified Arabic" w:hint="cs"/>
          <w:sz w:val="28"/>
          <w:szCs w:val="28"/>
          <w:rtl/>
        </w:rPr>
        <w:t>أ</w:t>
      </w:r>
      <w:r w:rsidRPr="000C2CB3">
        <w:rPr>
          <w:rFonts w:ascii="Simplified Arabic" w:hAnsi="Simplified Arabic" w:cs="Simplified Arabic"/>
          <w:sz w:val="28"/>
          <w:szCs w:val="28"/>
          <w:rtl/>
        </w:rPr>
        <w:t>قل متوسط حسابي (2.93) للعبارة: (تحديد الرؤية والأهداف بدقة يؤدي إلى نجاح التخطيط وقدرته على مواجهة المخاطر في المؤسسات الصحفية القومية)</w:t>
      </w:r>
      <w:r w:rsidR="00CC0C93">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وهذه المتوسطات الحسابية تشير </w:t>
      </w:r>
      <w:r w:rsidR="00CC0C93">
        <w:rPr>
          <w:rFonts w:ascii="Simplified Arabic" w:hAnsi="Simplified Arabic" w:cs="Simplified Arabic" w:hint="cs"/>
          <w:sz w:val="28"/>
          <w:szCs w:val="28"/>
          <w:rtl/>
        </w:rPr>
        <w:t>إ</w:t>
      </w:r>
      <w:r w:rsidRPr="000C2CB3">
        <w:rPr>
          <w:rFonts w:ascii="Simplified Arabic" w:hAnsi="Simplified Arabic" w:cs="Simplified Arabic"/>
          <w:sz w:val="28"/>
          <w:szCs w:val="28"/>
          <w:rtl/>
        </w:rPr>
        <w:t>ل</w:t>
      </w:r>
      <w:r w:rsidR="00CC0C93">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درجة موافقة كبيرة بالنسبة للمقياس الثلاثي المستخدم في </w:t>
      </w:r>
      <w:r w:rsidR="00CC0C93">
        <w:rPr>
          <w:rFonts w:ascii="Simplified Arabic" w:hAnsi="Simplified Arabic" w:cs="Simplified Arabic" w:hint="cs"/>
          <w:sz w:val="28"/>
          <w:szCs w:val="28"/>
          <w:rtl/>
        </w:rPr>
        <w:t>أ</w:t>
      </w:r>
      <w:r w:rsidRPr="000C2CB3">
        <w:rPr>
          <w:rFonts w:ascii="Simplified Arabic" w:hAnsi="Simplified Arabic" w:cs="Simplified Arabic"/>
          <w:sz w:val="28"/>
          <w:szCs w:val="28"/>
          <w:rtl/>
        </w:rPr>
        <w:t>داة الدراسة.</w:t>
      </w:r>
    </w:p>
    <w:p w:rsidR="00713B4C" w:rsidRPr="000C2CB3" w:rsidRDefault="00713B4C" w:rsidP="00B85F6B">
      <w:pPr>
        <w:spacing w:line="216" w:lineRule="auto"/>
        <w:contextualSpacing/>
        <w:jc w:val="both"/>
        <w:rPr>
          <w:rFonts w:ascii="Simplified Arabic" w:hAnsi="Simplified Arabic" w:cs="Simplified Arabic"/>
          <w:sz w:val="28"/>
          <w:szCs w:val="28"/>
          <w:rtl/>
        </w:rPr>
      </w:pPr>
      <w:r w:rsidRPr="000C2CB3">
        <w:rPr>
          <w:rFonts w:ascii="Simplified Arabic" w:hAnsi="Simplified Arabic" w:cs="Simplified Arabic"/>
          <w:sz w:val="28"/>
          <w:szCs w:val="28"/>
          <w:rtl/>
        </w:rPr>
        <w:t xml:space="preserve">وقد تراوحت الانحرافات المعيارية بين (0.229 -0.329) وهي متدنية مما يشير </w:t>
      </w:r>
      <w:r w:rsidR="00880B24" w:rsidRPr="000C2CB3">
        <w:rPr>
          <w:rFonts w:ascii="Simplified Arabic" w:hAnsi="Simplified Arabic" w:cs="Simplified Arabic" w:hint="cs"/>
          <w:sz w:val="28"/>
          <w:szCs w:val="28"/>
          <w:rtl/>
        </w:rPr>
        <w:t>إ</w:t>
      </w:r>
      <w:r w:rsidRPr="000C2CB3">
        <w:rPr>
          <w:rFonts w:ascii="Simplified Arabic" w:hAnsi="Simplified Arabic" w:cs="Simplified Arabic"/>
          <w:sz w:val="28"/>
          <w:szCs w:val="28"/>
          <w:rtl/>
        </w:rPr>
        <w:t>ل</w:t>
      </w:r>
      <w:r w:rsidR="00CC0C93">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تجانس استجابات </w:t>
      </w:r>
      <w:r w:rsidR="00CC0C93">
        <w:rPr>
          <w:rFonts w:ascii="Simplified Arabic" w:hAnsi="Simplified Arabic" w:cs="Simplified Arabic" w:hint="cs"/>
          <w:sz w:val="28"/>
          <w:szCs w:val="28"/>
          <w:rtl/>
        </w:rPr>
        <w:t>أ</w:t>
      </w:r>
      <w:r w:rsidRPr="000C2CB3">
        <w:rPr>
          <w:rFonts w:ascii="Simplified Arabic" w:hAnsi="Simplified Arabic" w:cs="Simplified Arabic"/>
          <w:sz w:val="28"/>
          <w:szCs w:val="28"/>
          <w:rtl/>
        </w:rPr>
        <w:t xml:space="preserve">فراد الدراسة حول </w:t>
      </w:r>
      <w:r w:rsidRPr="000C2CB3">
        <w:rPr>
          <w:rFonts w:ascii="Simplified Arabic" w:hAnsi="Simplified Arabic" w:cs="Simplified Arabic"/>
          <w:sz w:val="28"/>
          <w:szCs w:val="28"/>
          <w:rtl/>
          <w:lang w:bidi="ar-JO"/>
        </w:rPr>
        <w:t>المقترحات</w:t>
      </w:r>
      <w:r w:rsidR="00CC0C93">
        <w:rPr>
          <w:rFonts w:ascii="Simplified Arabic" w:hAnsi="Simplified Arabic" w:cs="Simplified Arabic" w:hint="cs"/>
          <w:sz w:val="28"/>
          <w:szCs w:val="28"/>
          <w:rtl/>
          <w:lang w:bidi="ar-JO"/>
        </w:rPr>
        <w:t>،</w:t>
      </w:r>
      <w:r w:rsidRPr="000C2CB3">
        <w:rPr>
          <w:rFonts w:ascii="Simplified Arabic" w:hAnsi="Simplified Arabic" w:cs="Simplified Arabic"/>
          <w:sz w:val="28"/>
          <w:szCs w:val="28"/>
          <w:rtl/>
          <w:lang w:bidi="ar-JO"/>
        </w:rPr>
        <w:t xml:space="preserve"> الت</w:t>
      </w:r>
      <w:r w:rsidR="00CC0C93">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تساهم ف</w:t>
      </w:r>
      <w:r w:rsidR="00CC0C93">
        <w:rPr>
          <w:rFonts w:ascii="Simplified Arabic" w:hAnsi="Simplified Arabic" w:cs="Simplified Arabic" w:hint="cs"/>
          <w:sz w:val="28"/>
          <w:szCs w:val="28"/>
          <w:rtl/>
          <w:lang w:bidi="ar-JO"/>
        </w:rPr>
        <w:t>ي</w:t>
      </w:r>
      <w:r w:rsidRPr="000C2CB3">
        <w:rPr>
          <w:rFonts w:ascii="Simplified Arabic" w:hAnsi="Simplified Arabic" w:cs="Simplified Arabic"/>
          <w:sz w:val="28"/>
          <w:szCs w:val="28"/>
          <w:rtl/>
          <w:lang w:bidi="ar-JO"/>
        </w:rPr>
        <w:t xml:space="preserve"> نجاح التخطيط وإدارة المخاطر داخل المؤسسات الصحفية القومية</w:t>
      </w:r>
      <w:r w:rsidR="00CC0C93">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وكان </w:t>
      </w:r>
      <w:r w:rsidR="00CC0C93">
        <w:rPr>
          <w:rFonts w:ascii="Simplified Arabic" w:hAnsi="Simplified Arabic" w:cs="Simplified Arabic" w:hint="cs"/>
          <w:sz w:val="28"/>
          <w:szCs w:val="28"/>
          <w:rtl/>
        </w:rPr>
        <w:t>أ</w:t>
      </w:r>
      <w:r w:rsidR="00CC0C93">
        <w:rPr>
          <w:rFonts w:ascii="Simplified Arabic" w:hAnsi="Simplified Arabic" w:cs="Simplified Arabic"/>
          <w:sz w:val="28"/>
          <w:szCs w:val="28"/>
          <w:rtl/>
        </w:rPr>
        <w:t>قل قيمة (0.229) للعبارة</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 xml:space="preserve"> (تعزيز التواصل والتنسيق داخل المؤسسات الصحفية القومية وتبادل المعلومات بشكل منتظم يساهم في نجاح عملية التخطيط) مما يدل عل</w:t>
      </w:r>
      <w:r w:rsidR="0044661E">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w:t>
      </w:r>
      <w:r w:rsidR="0044661E">
        <w:rPr>
          <w:rFonts w:ascii="Simplified Arabic" w:hAnsi="Simplified Arabic" w:cs="Simplified Arabic" w:hint="cs"/>
          <w:sz w:val="28"/>
          <w:szCs w:val="28"/>
          <w:rtl/>
        </w:rPr>
        <w:t>أ</w:t>
      </w:r>
      <w:r w:rsidRPr="000C2CB3">
        <w:rPr>
          <w:rFonts w:ascii="Simplified Arabic" w:hAnsi="Simplified Arabic" w:cs="Simplified Arabic"/>
          <w:sz w:val="28"/>
          <w:szCs w:val="28"/>
          <w:rtl/>
        </w:rPr>
        <w:t xml:space="preserve">نها </w:t>
      </w:r>
      <w:r w:rsidR="0044661E">
        <w:rPr>
          <w:rFonts w:ascii="Simplified Arabic" w:hAnsi="Simplified Arabic" w:cs="Simplified Arabic" w:hint="cs"/>
          <w:sz w:val="28"/>
          <w:szCs w:val="28"/>
          <w:rtl/>
        </w:rPr>
        <w:t>أ</w:t>
      </w:r>
      <w:r w:rsidRPr="000C2CB3">
        <w:rPr>
          <w:rFonts w:ascii="Simplified Arabic" w:hAnsi="Simplified Arabic" w:cs="Simplified Arabic"/>
          <w:sz w:val="28"/>
          <w:szCs w:val="28"/>
          <w:rtl/>
        </w:rPr>
        <w:t>كثر العبارات</w:t>
      </w:r>
      <w:r w:rsidR="0044661E">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التي تقاربت حولها </w:t>
      </w:r>
      <w:r w:rsidR="0044661E">
        <w:rPr>
          <w:rFonts w:ascii="Simplified Arabic" w:hAnsi="Simplified Arabic" w:cs="Simplified Arabic" w:hint="cs"/>
          <w:sz w:val="28"/>
          <w:szCs w:val="28"/>
          <w:rtl/>
        </w:rPr>
        <w:t>آ</w:t>
      </w:r>
      <w:r w:rsidRPr="000C2CB3">
        <w:rPr>
          <w:rFonts w:ascii="Simplified Arabic" w:hAnsi="Simplified Arabic" w:cs="Simplified Arabic"/>
          <w:sz w:val="28"/>
          <w:szCs w:val="28"/>
          <w:rtl/>
        </w:rPr>
        <w:t>راء العينة</w:t>
      </w:r>
      <w:r w:rsidR="0044661E">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وكان </w:t>
      </w:r>
      <w:r w:rsidR="0044661E">
        <w:rPr>
          <w:rFonts w:ascii="Simplified Arabic" w:hAnsi="Simplified Arabic" w:cs="Simplified Arabic" w:hint="cs"/>
          <w:sz w:val="28"/>
          <w:szCs w:val="28"/>
          <w:rtl/>
        </w:rPr>
        <w:t>أ</w:t>
      </w:r>
      <w:r w:rsidRPr="000C2CB3">
        <w:rPr>
          <w:rFonts w:ascii="Simplified Arabic" w:hAnsi="Simplified Arabic" w:cs="Simplified Arabic"/>
          <w:sz w:val="28"/>
          <w:szCs w:val="28"/>
          <w:rtl/>
        </w:rPr>
        <w:t>كبر انحراف معياري (0.329) للعبارة: (تحديد الرؤية والأهداف بدقة يؤدي إلى نجاح التخطيط وقدرته على مواجهة المخاطر في المؤسسات الصحفية القومية) مما يدل عل</w:t>
      </w:r>
      <w:r w:rsidR="0044661E">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w:t>
      </w:r>
      <w:r w:rsidR="0044661E">
        <w:rPr>
          <w:rFonts w:ascii="Simplified Arabic" w:hAnsi="Simplified Arabic" w:cs="Simplified Arabic" w:hint="cs"/>
          <w:sz w:val="28"/>
          <w:szCs w:val="28"/>
          <w:rtl/>
        </w:rPr>
        <w:t>أ</w:t>
      </w:r>
      <w:r w:rsidRPr="000C2CB3">
        <w:rPr>
          <w:rFonts w:ascii="Simplified Arabic" w:hAnsi="Simplified Arabic" w:cs="Simplified Arabic"/>
          <w:sz w:val="28"/>
          <w:szCs w:val="28"/>
          <w:rtl/>
        </w:rPr>
        <w:t xml:space="preserve">نها </w:t>
      </w:r>
      <w:r w:rsidR="0044661E">
        <w:rPr>
          <w:rFonts w:ascii="Simplified Arabic" w:hAnsi="Simplified Arabic" w:cs="Simplified Arabic" w:hint="cs"/>
          <w:sz w:val="28"/>
          <w:szCs w:val="28"/>
          <w:rtl/>
        </w:rPr>
        <w:t>أ</w:t>
      </w:r>
      <w:r w:rsidRPr="000C2CB3">
        <w:rPr>
          <w:rFonts w:ascii="Simplified Arabic" w:hAnsi="Simplified Arabic" w:cs="Simplified Arabic"/>
          <w:sz w:val="28"/>
          <w:szCs w:val="28"/>
          <w:rtl/>
        </w:rPr>
        <w:t xml:space="preserve">كثر العبارات التي اختلفت حولها </w:t>
      </w:r>
      <w:r w:rsidR="0044661E">
        <w:rPr>
          <w:rFonts w:ascii="Simplified Arabic" w:hAnsi="Simplified Arabic" w:cs="Simplified Arabic" w:hint="cs"/>
          <w:sz w:val="28"/>
          <w:szCs w:val="28"/>
          <w:rtl/>
        </w:rPr>
        <w:t>آ</w:t>
      </w:r>
      <w:r w:rsidRPr="000C2CB3">
        <w:rPr>
          <w:rFonts w:ascii="Simplified Arabic" w:hAnsi="Simplified Arabic" w:cs="Simplified Arabic"/>
          <w:sz w:val="28"/>
          <w:szCs w:val="28"/>
          <w:rtl/>
        </w:rPr>
        <w:t>راء العينة.</w:t>
      </w:r>
    </w:p>
    <w:p w:rsidR="00713B4C" w:rsidRPr="000C2CB3" w:rsidRDefault="00713B4C" w:rsidP="00B85F6B">
      <w:pPr>
        <w:tabs>
          <w:tab w:val="left" w:pos="1136"/>
        </w:tabs>
        <w:spacing w:line="216" w:lineRule="auto"/>
        <w:contextualSpacing/>
        <w:jc w:val="both"/>
        <w:rPr>
          <w:rFonts w:ascii="Simplified Arabic" w:hAnsi="Simplified Arabic" w:cs="Simplified Arabic"/>
          <w:sz w:val="28"/>
          <w:szCs w:val="28"/>
          <w:rtl/>
        </w:rPr>
      </w:pPr>
      <w:r w:rsidRPr="000C2CB3">
        <w:rPr>
          <w:rFonts w:ascii="Simplified Arabic" w:hAnsi="Simplified Arabic" w:cs="Simplified Arabic"/>
          <w:sz w:val="28"/>
          <w:szCs w:val="28"/>
          <w:rtl/>
        </w:rPr>
        <w:t xml:space="preserve">جاءت العبارة (تعزيز التواصل والتنسيق داخل المؤسسات الصحفية القومية وتبادل المعلومات بشكل منتظم يساهم في </w:t>
      </w:r>
      <w:r w:rsidR="0044661E">
        <w:rPr>
          <w:rFonts w:ascii="Simplified Arabic" w:hAnsi="Simplified Arabic" w:cs="Simplified Arabic"/>
          <w:sz w:val="28"/>
          <w:szCs w:val="28"/>
          <w:rtl/>
        </w:rPr>
        <w:t>نجاح عملية التخطيط) بالمرتبة ال</w:t>
      </w:r>
      <w:r w:rsidR="0044661E">
        <w:rPr>
          <w:rFonts w:ascii="Simplified Arabic" w:hAnsi="Simplified Arabic" w:cs="Simplified Arabic" w:hint="cs"/>
          <w:sz w:val="28"/>
          <w:szCs w:val="28"/>
          <w:rtl/>
        </w:rPr>
        <w:t>أ</w:t>
      </w:r>
      <w:r w:rsidRPr="000C2CB3">
        <w:rPr>
          <w:rFonts w:ascii="Simplified Arabic" w:hAnsi="Simplified Arabic" w:cs="Simplified Arabic"/>
          <w:sz w:val="28"/>
          <w:szCs w:val="28"/>
          <w:rtl/>
        </w:rPr>
        <w:t>ول</w:t>
      </w:r>
      <w:r w:rsidR="0044661E">
        <w:rPr>
          <w:rFonts w:ascii="Simplified Arabic" w:hAnsi="Simplified Arabic" w:cs="Simplified Arabic" w:hint="cs"/>
          <w:sz w:val="28"/>
          <w:szCs w:val="28"/>
          <w:rtl/>
        </w:rPr>
        <w:t>ى</w:t>
      </w:r>
      <w:r w:rsidRPr="000C2CB3">
        <w:rPr>
          <w:rFonts w:ascii="Simplified Arabic" w:hAnsi="Simplified Arabic" w:cs="Simplified Arabic"/>
          <w:sz w:val="28"/>
          <w:szCs w:val="28"/>
          <w:rtl/>
        </w:rPr>
        <w:t xml:space="preserve"> بأهمية نسبية قيمتها (98.5</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w:t>
      </w:r>
      <w:r w:rsidR="0044661E">
        <w:rPr>
          <w:rFonts w:ascii="Simplified Arabic" w:hAnsi="Simplified Arabic" w:cs="Simplified Arabic" w:hint="cs"/>
          <w:sz w:val="28"/>
          <w:szCs w:val="28"/>
          <w:rtl/>
        </w:rPr>
        <w:t xml:space="preserve">، </w:t>
      </w:r>
      <w:r w:rsidRPr="000C2CB3">
        <w:rPr>
          <w:rFonts w:ascii="Simplified Arabic" w:hAnsi="Simplified Arabic" w:cs="Simplified Arabic"/>
          <w:sz w:val="28"/>
          <w:szCs w:val="28"/>
          <w:rtl/>
        </w:rPr>
        <w:t>ويليها العبارة (تدريب الكوادر البشرية على التعامل الجيد من خلال مخاطر وتهديدات مفتعلة يؤدي إلى نجاح التخطيط ف</w:t>
      </w:r>
      <w:r w:rsidR="0044661E">
        <w:rPr>
          <w:rFonts w:ascii="Simplified Arabic" w:hAnsi="Simplified Arabic" w:cs="Simplified Arabic" w:hint="cs"/>
          <w:sz w:val="28"/>
          <w:szCs w:val="28"/>
          <w:rtl/>
        </w:rPr>
        <w:t>ي</w:t>
      </w:r>
      <w:r w:rsidRPr="000C2CB3">
        <w:rPr>
          <w:rFonts w:ascii="Simplified Arabic" w:hAnsi="Simplified Arabic" w:cs="Simplified Arabic"/>
          <w:sz w:val="28"/>
          <w:szCs w:val="28"/>
          <w:rtl/>
        </w:rPr>
        <w:t xml:space="preserve"> مواجهة المخاطر الحقيقية بالمؤسسات الصحفية القومية)</w:t>
      </w:r>
      <w:r w:rsidR="0044661E">
        <w:rPr>
          <w:rFonts w:ascii="Simplified Arabic" w:hAnsi="Simplified Arabic" w:cs="Simplified Arabic" w:hint="cs"/>
          <w:sz w:val="28"/>
          <w:szCs w:val="28"/>
          <w:rtl/>
        </w:rPr>
        <w:t>،</w:t>
      </w:r>
      <w:r w:rsidRPr="000C2CB3">
        <w:rPr>
          <w:rFonts w:ascii="Simplified Arabic" w:hAnsi="Simplified Arabic" w:cs="Simplified Arabic"/>
          <w:sz w:val="28"/>
          <w:szCs w:val="28"/>
          <w:rtl/>
        </w:rPr>
        <w:t xml:space="preserve"> وفي النهاية تأتي العبارة (تحديد الرؤية والأهداف بدقة يؤدي إلى نجاح التخطيط وقدرته على مواجهة المخاطر في المؤسسات الصحفية القومية) بأهمية نسبية قيمتها (97.5</w:t>
      </w:r>
      <w:r w:rsidRPr="000C2CB3">
        <w:rPr>
          <w:rFonts w:ascii="Simplified Arabic" w:hAnsi="Simplified Arabic" w:cs="Simplified Arabic"/>
          <w:sz w:val="28"/>
          <w:szCs w:val="28"/>
        </w:rPr>
        <w:t>%</w:t>
      </w:r>
      <w:r w:rsidRPr="000C2CB3">
        <w:rPr>
          <w:rFonts w:ascii="Simplified Arabic" w:hAnsi="Simplified Arabic" w:cs="Simplified Arabic"/>
          <w:sz w:val="28"/>
          <w:szCs w:val="28"/>
          <w:rtl/>
        </w:rPr>
        <w:t>).</w:t>
      </w:r>
    </w:p>
    <w:p w:rsidR="00004DC9" w:rsidRDefault="00004DC9" w:rsidP="00E529F3">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E529F3">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E529F3">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E529F3">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E529F3">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E529F3">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pStyle w:val="ListParagraph"/>
        <w:ind w:left="0"/>
        <w:jc w:val="center"/>
        <w:rPr>
          <w:rFonts w:ascii="Hacen Tehran" w:hAnsi="Hacen Tehran" w:cs="Times New Roman"/>
          <w:color w:val="002060"/>
          <w:sz w:val="40"/>
          <w:szCs w:val="40"/>
          <w:rtl/>
          <w:lang w:bidi="ar-EG"/>
        </w:rPr>
      </w:pPr>
    </w:p>
    <w:p w:rsidR="00004DC9" w:rsidRDefault="00004DC9" w:rsidP="00004DC9">
      <w:pPr>
        <w:pStyle w:val="ListParagraph"/>
        <w:ind w:left="0"/>
        <w:jc w:val="center"/>
        <w:rPr>
          <w:rFonts w:ascii="Hacen Tehran" w:hAnsi="Hacen Tehran" w:cs="Times New Roman"/>
          <w:color w:val="002060"/>
          <w:sz w:val="40"/>
          <w:szCs w:val="40"/>
          <w:rtl/>
          <w:lang w:bidi="ar-EG"/>
        </w:rPr>
      </w:pPr>
    </w:p>
    <w:p w:rsidR="00D8671B" w:rsidRDefault="00D8671B" w:rsidP="00004DC9">
      <w:pPr>
        <w:pStyle w:val="ListParagraph"/>
        <w:ind w:left="0"/>
        <w:jc w:val="center"/>
        <w:rPr>
          <w:rFonts w:ascii="Hacen Tehran" w:hAnsi="Hacen Tehran" w:cs="Times New Roman"/>
          <w:color w:val="002060"/>
          <w:sz w:val="40"/>
          <w:szCs w:val="40"/>
          <w:rtl/>
          <w:lang w:bidi="ar-EG"/>
        </w:rPr>
      </w:pPr>
    </w:p>
    <w:p w:rsidR="00B85F6B" w:rsidRDefault="00B85F6B" w:rsidP="00004DC9">
      <w:pPr>
        <w:pStyle w:val="ListParagraph"/>
        <w:ind w:left="0"/>
        <w:jc w:val="center"/>
        <w:rPr>
          <w:rFonts w:ascii="Hacen Tehran" w:hAnsi="Hacen Tehran" w:cs="Times New Roman"/>
          <w:color w:val="002060"/>
          <w:sz w:val="40"/>
          <w:szCs w:val="40"/>
          <w:rtl/>
          <w:lang w:bidi="ar-EG"/>
        </w:rPr>
      </w:pPr>
    </w:p>
    <w:p w:rsidR="00B85F6B" w:rsidRDefault="00B85F6B" w:rsidP="00004DC9">
      <w:pPr>
        <w:pStyle w:val="ListParagraph"/>
        <w:ind w:left="0"/>
        <w:jc w:val="center"/>
        <w:rPr>
          <w:rFonts w:ascii="Hacen Tehran" w:hAnsi="Hacen Tehran" w:cs="Times New Roman"/>
          <w:color w:val="002060"/>
          <w:sz w:val="40"/>
          <w:szCs w:val="40"/>
          <w:rtl/>
          <w:lang w:bidi="ar-EG"/>
        </w:rPr>
      </w:pPr>
    </w:p>
    <w:p w:rsidR="00D8671B" w:rsidRDefault="00D8671B" w:rsidP="00004DC9">
      <w:pPr>
        <w:pStyle w:val="ListParagraph"/>
        <w:ind w:left="0"/>
        <w:jc w:val="center"/>
        <w:rPr>
          <w:rFonts w:ascii="Hacen Tehran" w:hAnsi="Hacen Tehran" w:cs="Times New Roman"/>
          <w:color w:val="002060"/>
          <w:sz w:val="40"/>
          <w:szCs w:val="40"/>
          <w:rtl/>
          <w:lang w:bidi="ar-EG"/>
        </w:rPr>
      </w:pPr>
    </w:p>
    <w:p w:rsidR="00787D74" w:rsidRDefault="00787D74" w:rsidP="00004DC9">
      <w:pPr>
        <w:pStyle w:val="ListParagraph"/>
        <w:ind w:left="0"/>
        <w:jc w:val="center"/>
        <w:rPr>
          <w:rFonts w:ascii="Hacen Tehran" w:hAnsi="Hacen Tehran" w:cs="Times New Roman"/>
          <w:color w:val="002060"/>
          <w:sz w:val="40"/>
          <w:szCs w:val="40"/>
          <w:rtl/>
          <w:lang w:bidi="ar-EG"/>
        </w:rPr>
      </w:pPr>
    </w:p>
    <w:p w:rsidR="00787D74" w:rsidRDefault="00787D74" w:rsidP="00004DC9">
      <w:pPr>
        <w:pStyle w:val="ListParagraph"/>
        <w:ind w:left="0"/>
        <w:jc w:val="center"/>
        <w:rPr>
          <w:rFonts w:ascii="Hacen Tehran" w:hAnsi="Hacen Tehran" w:cs="Times New Roman"/>
          <w:color w:val="002060"/>
          <w:sz w:val="40"/>
          <w:szCs w:val="40"/>
          <w:rtl/>
          <w:lang w:bidi="ar-EG"/>
        </w:rPr>
      </w:pPr>
    </w:p>
    <w:p w:rsidR="00004DC9" w:rsidRPr="005D1142" w:rsidRDefault="00004DC9" w:rsidP="00004DC9">
      <w:pPr>
        <w:pStyle w:val="ListParagraph"/>
        <w:ind w:left="0"/>
        <w:jc w:val="center"/>
        <w:rPr>
          <w:rFonts w:ascii="Hacen Tehran" w:hAnsi="Hacen Tehran" w:cs="GE Jarida Heavy"/>
          <w:color w:val="002060"/>
          <w:sz w:val="40"/>
          <w:szCs w:val="40"/>
          <w:rtl/>
          <w:lang w:bidi="ar-EG"/>
        </w:rPr>
      </w:pPr>
      <w:r w:rsidRPr="005D1142">
        <w:rPr>
          <w:rFonts w:ascii="Hacen Tehran" w:hAnsi="Hacen Tehran" w:cs="Times New Roman" w:hint="cs"/>
          <w:color w:val="002060"/>
          <w:sz w:val="40"/>
          <w:szCs w:val="40"/>
          <w:rtl/>
          <w:lang w:bidi="ar-EG"/>
        </w:rPr>
        <w:t>«</w:t>
      </w:r>
      <w:r>
        <w:rPr>
          <w:rFonts w:ascii="Hacen Tehran" w:hAnsi="Hacen Tehran" w:cs="GE Jarida Heavy" w:hint="cs"/>
          <w:color w:val="002060"/>
          <w:sz w:val="40"/>
          <w:szCs w:val="40"/>
          <w:rtl/>
          <w:lang w:bidi="ar-EG"/>
        </w:rPr>
        <w:t>نتــــائج الدراســــة</w:t>
      </w:r>
      <w:r w:rsidRPr="005D1142">
        <w:rPr>
          <w:rFonts w:ascii="Hacen Tehran" w:hAnsi="Hacen Tehran" w:cs="Times New Roman" w:hint="cs"/>
          <w:color w:val="002060"/>
          <w:sz w:val="40"/>
          <w:szCs w:val="40"/>
          <w:rtl/>
          <w:lang w:bidi="ar-EG"/>
        </w:rPr>
        <w:t>»</w:t>
      </w: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004DC9" w:rsidRDefault="00004DC9"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25567D" w:rsidRDefault="0025567D" w:rsidP="00004DC9">
      <w:pPr>
        <w:shd w:val="clear" w:color="auto" w:fill="FFFFFF" w:themeFill="background1"/>
        <w:spacing w:line="240" w:lineRule="auto"/>
        <w:contextualSpacing/>
        <w:jc w:val="center"/>
        <w:rPr>
          <w:rFonts w:ascii="Hacen Tehran" w:hAnsi="Hacen Tehran" w:cs="GE Jarida Heavy"/>
          <w:sz w:val="36"/>
          <w:szCs w:val="36"/>
          <w:u w:val="double"/>
          <w:rtl/>
          <w:lang w:bidi="ar-EG"/>
        </w:rPr>
      </w:pPr>
    </w:p>
    <w:p w:rsidR="006F4808" w:rsidRPr="00E61250" w:rsidRDefault="006F4808" w:rsidP="00004DC9">
      <w:pPr>
        <w:shd w:val="clear" w:color="auto" w:fill="FFFFFF" w:themeFill="background1"/>
        <w:spacing w:line="240" w:lineRule="auto"/>
        <w:contextualSpacing/>
        <w:jc w:val="center"/>
        <w:rPr>
          <w:rFonts w:ascii="Hacen Tehran" w:hAnsi="Hacen Tehran" w:cs="GE Jarida Heavy"/>
          <w:sz w:val="36"/>
          <w:szCs w:val="36"/>
          <w:rtl/>
          <w:lang w:bidi="ar-EG"/>
        </w:rPr>
      </w:pPr>
      <w:r w:rsidRPr="00E61250">
        <w:rPr>
          <w:rFonts w:ascii="Hacen Tehran" w:hAnsi="Hacen Tehran" w:cs="GE Jarida Heavy" w:hint="cs"/>
          <w:sz w:val="36"/>
          <w:szCs w:val="36"/>
          <w:rtl/>
          <w:lang w:bidi="ar-EG"/>
        </w:rPr>
        <w:t>ال</w:t>
      </w:r>
      <w:r w:rsidRPr="00E61250">
        <w:rPr>
          <w:rFonts w:ascii="Hacen Tehran" w:hAnsi="Hacen Tehran" w:cs="GE Jarida Heavy"/>
          <w:sz w:val="36"/>
          <w:szCs w:val="36"/>
          <w:rtl/>
          <w:lang w:bidi="ar-EG"/>
        </w:rPr>
        <w:t xml:space="preserve">نتائج </w:t>
      </w:r>
      <w:r w:rsidRPr="00E61250">
        <w:rPr>
          <w:rFonts w:ascii="Hacen Tehran" w:hAnsi="Hacen Tehran" w:cs="GE Jarida Heavy" w:hint="cs"/>
          <w:sz w:val="36"/>
          <w:szCs w:val="36"/>
          <w:rtl/>
          <w:lang w:bidi="ar-EG"/>
        </w:rPr>
        <w:t xml:space="preserve">الخاصة </w:t>
      </w:r>
      <w:r w:rsidR="00004DC9" w:rsidRPr="00E61250">
        <w:rPr>
          <w:rFonts w:ascii="Hacen Tehran" w:hAnsi="Hacen Tehran" w:cs="GE Jarida Heavy" w:hint="cs"/>
          <w:b/>
          <w:bCs/>
          <w:sz w:val="36"/>
          <w:szCs w:val="36"/>
          <w:rtl/>
          <w:lang w:bidi="ar-EG"/>
        </w:rPr>
        <w:t>بمحاور و</w:t>
      </w:r>
      <w:r w:rsidR="00004DC9" w:rsidRPr="00E61250">
        <w:rPr>
          <w:rFonts w:ascii="Hacen Tehran" w:hAnsi="Hacen Tehran" w:cs="GE Jarida Heavy"/>
          <w:b/>
          <w:bCs/>
          <w:sz w:val="36"/>
          <w:szCs w:val="36"/>
          <w:rtl/>
          <w:lang w:bidi="ar-EG"/>
        </w:rPr>
        <w:t>تساؤلات</w:t>
      </w:r>
      <w:r w:rsidR="00004DC9" w:rsidRPr="00E61250">
        <w:rPr>
          <w:rFonts w:ascii="Hacen Tehran" w:hAnsi="Hacen Tehran" w:cs="GE Jarida Heavy"/>
          <w:sz w:val="36"/>
          <w:szCs w:val="36"/>
          <w:rtl/>
          <w:lang w:bidi="ar-EG"/>
        </w:rPr>
        <w:t xml:space="preserve"> </w:t>
      </w:r>
      <w:r w:rsidRPr="00E61250">
        <w:rPr>
          <w:rFonts w:ascii="Hacen Tehran" w:hAnsi="Hacen Tehran" w:cs="GE Jarida Heavy" w:hint="cs"/>
          <w:sz w:val="36"/>
          <w:szCs w:val="36"/>
          <w:rtl/>
          <w:lang w:bidi="ar-EG"/>
        </w:rPr>
        <w:t>ا</w:t>
      </w:r>
      <w:r w:rsidR="000320C5" w:rsidRPr="00E61250">
        <w:rPr>
          <w:rFonts w:ascii="Hacen Tehran" w:hAnsi="Hacen Tehran" w:cs="GE Jarida Heavy"/>
          <w:sz w:val="36"/>
          <w:szCs w:val="36"/>
          <w:rtl/>
          <w:lang w:bidi="ar-EG"/>
        </w:rPr>
        <w:t>لدراسة</w:t>
      </w:r>
    </w:p>
    <w:p w:rsidR="00B16CEA" w:rsidRPr="00362D2A" w:rsidRDefault="003821E4" w:rsidP="00DB5E82">
      <w:pPr>
        <w:shd w:val="clear" w:color="auto" w:fill="FFFFFF" w:themeFill="background1"/>
        <w:spacing w:line="240" w:lineRule="auto"/>
        <w:contextualSpacing/>
        <w:jc w:val="center"/>
        <w:rPr>
          <w:rFonts w:ascii="Tw Cen MT Condensed Extra Bold" w:eastAsiaTheme="minorHAnsi" w:hAnsi="Tw Cen MT Condensed Extra Bold" w:cs="Shurooq 16"/>
          <w:color w:val="000000" w:themeColor="text1"/>
          <w:sz w:val="32"/>
          <w:szCs w:val="32"/>
          <w:u w:val="single"/>
          <w:rtl/>
          <w:lang w:bidi="ar-EG"/>
        </w:rPr>
      </w:pPr>
      <w:r w:rsidRPr="00681CB3">
        <w:rPr>
          <w:rFonts w:ascii="Tw Cen MT Condensed Extra Bold" w:eastAsiaTheme="minorHAnsi" w:hAnsi="Tw Cen MT Condensed Extra Bold" w:cs="Shurooq 16"/>
          <w:color w:val="000000" w:themeColor="text1"/>
          <w:sz w:val="32"/>
          <w:szCs w:val="32"/>
          <w:u w:val="single"/>
          <w:rtl/>
          <w:lang w:bidi="ar-EG"/>
        </w:rPr>
        <w:t>نتائج المحور الثاني</w:t>
      </w:r>
      <w:r w:rsidR="004C27E8" w:rsidRPr="00681CB3">
        <w:rPr>
          <w:rFonts w:ascii="Tw Cen MT Condensed Extra Bold" w:eastAsiaTheme="minorHAnsi" w:hAnsi="Tw Cen MT Condensed Extra Bold" w:cs="Shurooq 16" w:hint="cs"/>
          <w:color w:val="000000" w:themeColor="text1"/>
          <w:sz w:val="32"/>
          <w:szCs w:val="32"/>
          <w:u w:val="single"/>
          <w:rtl/>
          <w:lang w:bidi="ar-EG"/>
        </w:rPr>
        <w:t xml:space="preserve">: </w:t>
      </w:r>
      <w:r w:rsidR="00415F00" w:rsidRPr="00362D2A">
        <w:rPr>
          <w:rFonts w:ascii="Tw Cen MT Condensed Extra Bold" w:eastAsiaTheme="minorHAnsi" w:hAnsi="Tw Cen MT Condensed Extra Bold" w:cs="Shurooq 16" w:hint="cs"/>
          <w:color w:val="000000" w:themeColor="text1"/>
          <w:sz w:val="32"/>
          <w:szCs w:val="32"/>
          <w:u w:val="single"/>
          <w:rtl/>
          <w:lang w:bidi="ar-EG"/>
        </w:rPr>
        <w:t>(</w:t>
      </w:r>
      <w:r w:rsidR="00B16CEA" w:rsidRPr="00362D2A">
        <w:rPr>
          <w:rFonts w:ascii="Tw Cen MT Condensed Extra Bold" w:eastAsiaTheme="minorHAnsi" w:hAnsi="Tw Cen MT Condensed Extra Bold" w:cs="Shurooq 16" w:hint="cs"/>
          <w:color w:val="000000" w:themeColor="text1"/>
          <w:sz w:val="32"/>
          <w:szCs w:val="32"/>
          <w:u w:val="single"/>
          <w:rtl/>
          <w:lang w:bidi="ar-EG"/>
        </w:rPr>
        <w:t>ما أهمي</w:t>
      </w:r>
      <w:r w:rsidR="0022643B" w:rsidRPr="00362D2A">
        <w:rPr>
          <w:rFonts w:ascii="Tw Cen MT Condensed Extra Bold" w:eastAsiaTheme="minorHAnsi" w:hAnsi="Tw Cen MT Condensed Extra Bold" w:cs="Shurooq 16" w:hint="cs"/>
          <w:color w:val="000000" w:themeColor="text1"/>
          <w:sz w:val="32"/>
          <w:szCs w:val="32"/>
          <w:u w:val="single"/>
          <w:rtl/>
          <w:lang w:bidi="ar-EG"/>
        </w:rPr>
        <w:t>ــ</w:t>
      </w:r>
      <w:r w:rsidR="00B16CEA" w:rsidRPr="00362D2A">
        <w:rPr>
          <w:rFonts w:ascii="Tw Cen MT Condensed Extra Bold" w:eastAsiaTheme="minorHAnsi" w:hAnsi="Tw Cen MT Condensed Extra Bold" w:cs="Shurooq 16" w:hint="cs"/>
          <w:color w:val="000000" w:themeColor="text1"/>
          <w:sz w:val="32"/>
          <w:szCs w:val="32"/>
          <w:u w:val="single"/>
          <w:rtl/>
          <w:lang w:bidi="ar-EG"/>
        </w:rPr>
        <w:t>ة ودور التخطي</w:t>
      </w:r>
      <w:r w:rsidR="0022643B" w:rsidRPr="00362D2A">
        <w:rPr>
          <w:rFonts w:ascii="Tw Cen MT Condensed Extra Bold" w:eastAsiaTheme="minorHAnsi" w:hAnsi="Tw Cen MT Condensed Extra Bold" w:cs="Shurooq 16" w:hint="cs"/>
          <w:color w:val="000000" w:themeColor="text1"/>
          <w:sz w:val="32"/>
          <w:szCs w:val="32"/>
          <w:u w:val="single"/>
          <w:rtl/>
          <w:lang w:bidi="ar-EG"/>
        </w:rPr>
        <w:t>ــ</w:t>
      </w:r>
      <w:r w:rsidR="00B16CEA" w:rsidRPr="00362D2A">
        <w:rPr>
          <w:rFonts w:ascii="Tw Cen MT Condensed Extra Bold" w:eastAsiaTheme="minorHAnsi" w:hAnsi="Tw Cen MT Condensed Extra Bold" w:cs="Shurooq 16" w:hint="cs"/>
          <w:color w:val="000000" w:themeColor="text1"/>
          <w:sz w:val="32"/>
          <w:szCs w:val="32"/>
          <w:u w:val="single"/>
          <w:rtl/>
          <w:lang w:bidi="ar-EG"/>
        </w:rPr>
        <w:t>ط</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الفع</w:t>
      </w:r>
      <w:r w:rsidR="0022643B" w:rsidRPr="00362D2A">
        <w:rPr>
          <w:rFonts w:ascii="Tw Cen MT Condensed Extra Bold" w:eastAsiaTheme="minorHAnsi" w:hAnsi="Tw Cen MT Condensed Extra Bold" w:cs="Shurooq 16" w:hint="cs"/>
          <w:color w:val="000000" w:themeColor="text1"/>
          <w:sz w:val="32"/>
          <w:szCs w:val="32"/>
          <w:u w:val="single"/>
          <w:rtl/>
          <w:lang w:bidi="ar-EG"/>
        </w:rPr>
        <w:t>ـــ</w:t>
      </w:r>
      <w:r w:rsidR="00B16CEA" w:rsidRPr="00362D2A">
        <w:rPr>
          <w:rFonts w:ascii="Tw Cen MT Condensed Extra Bold" w:eastAsiaTheme="minorHAnsi" w:hAnsi="Tw Cen MT Condensed Extra Bold" w:cs="Shurooq 16" w:hint="cs"/>
          <w:color w:val="000000" w:themeColor="text1"/>
          <w:sz w:val="32"/>
          <w:szCs w:val="32"/>
          <w:u w:val="single"/>
          <w:rtl/>
          <w:lang w:bidi="ar-EG"/>
        </w:rPr>
        <w:t>ال</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في</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مواجهة</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المخاطر</w:t>
      </w:r>
      <w:r w:rsidR="004C27E8" w:rsidRPr="00362D2A">
        <w:rPr>
          <w:rFonts w:ascii="Tw Cen MT Condensed Extra Bold" w:eastAsiaTheme="minorHAnsi" w:hAnsi="Tw Cen MT Condensed Extra Bold" w:cs="Shurooq 16" w:hint="cs"/>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والتنبؤ بها وتخفيف</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آثارها</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على</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المؤسسات</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الصحفية</w:t>
      </w:r>
      <w:r w:rsidR="00B16CEA" w:rsidRPr="00362D2A">
        <w:rPr>
          <w:rFonts w:ascii="Tw Cen MT Condensed Extra Bold" w:eastAsiaTheme="minorHAnsi" w:hAnsi="Tw Cen MT Condensed Extra Bold" w:cs="Shurooq 16"/>
          <w:color w:val="000000" w:themeColor="text1"/>
          <w:sz w:val="32"/>
          <w:szCs w:val="32"/>
          <w:u w:val="single"/>
          <w:rtl/>
          <w:lang w:bidi="ar-EG"/>
        </w:rPr>
        <w:t xml:space="preserve"> </w:t>
      </w:r>
      <w:r w:rsidR="00B16CEA" w:rsidRPr="00362D2A">
        <w:rPr>
          <w:rFonts w:ascii="Tw Cen MT Condensed Extra Bold" w:eastAsiaTheme="minorHAnsi" w:hAnsi="Tw Cen MT Condensed Extra Bold" w:cs="Shurooq 16" w:hint="cs"/>
          <w:color w:val="000000" w:themeColor="text1"/>
          <w:sz w:val="32"/>
          <w:szCs w:val="32"/>
          <w:u w:val="single"/>
          <w:rtl/>
          <w:lang w:bidi="ar-EG"/>
        </w:rPr>
        <w:t>القومية</w:t>
      </w:r>
      <w:r w:rsidR="0044661E" w:rsidRPr="00362D2A">
        <w:rPr>
          <w:rFonts w:ascii="Tw Cen MT Condensed Extra Bold" w:eastAsiaTheme="minorHAnsi" w:hAnsi="Tw Cen MT Condensed Extra Bold" w:cs="Shurooq 16" w:hint="cs"/>
          <w:color w:val="000000" w:themeColor="text1"/>
          <w:sz w:val="32"/>
          <w:szCs w:val="32"/>
          <w:u w:val="single"/>
          <w:rtl/>
          <w:lang w:bidi="ar-EG"/>
        </w:rPr>
        <w:t>؟</w:t>
      </w:r>
      <w:r w:rsidR="00415F00" w:rsidRPr="00362D2A">
        <w:rPr>
          <w:rFonts w:ascii="Tw Cen MT Condensed Extra Bold" w:eastAsiaTheme="minorHAnsi" w:hAnsi="Tw Cen MT Condensed Extra Bold" w:cs="Shurooq 16" w:hint="cs"/>
          <w:color w:val="000000" w:themeColor="text1"/>
          <w:sz w:val="32"/>
          <w:szCs w:val="32"/>
          <w:u w:val="single"/>
          <w:rtl/>
          <w:lang w:bidi="ar-EG"/>
        </w:rPr>
        <w:t>)</w:t>
      </w:r>
    </w:p>
    <w:p w:rsidR="003821E4" w:rsidRPr="00790FBB" w:rsidRDefault="003821E4" w:rsidP="003F7CD1">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بعد استعراض إجابات المبحوثين</w:t>
      </w:r>
      <w:r w:rsidR="003F7CD1">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 xml:space="preserve">واختبارها واستخلاص نتائجها وتحليلها خلصت دراسة المحور الثاني إلى مجموعة من النتائج حسب ترتيب أهمية العبارات كما جاءت في ترتيب إجابات المبحوثين على </w:t>
      </w:r>
      <w:r w:rsidRPr="00FD35B4">
        <w:rPr>
          <w:rFonts w:ascii="Simplified Arabic" w:hAnsi="Simplified Arabic" w:cs="Simplified Arabic"/>
          <w:sz w:val="28"/>
          <w:szCs w:val="28"/>
          <w:rtl/>
          <w:lang w:bidi="ar-EG"/>
        </w:rPr>
        <w:t>النحو التالي:</w:t>
      </w:r>
    </w:p>
    <w:p w:rsidR="00BF1ED2" w:rsidRPr="00790FBB" w:rsidRDefault="00E529F3" w:rsidP="0044661E">
      <w:pPr>
        <w:spacing w:after="0" w:line="240" w:lineRule="auto"/>
        <w:jc w:val="both"/>
        <w:rPr>
          <w:rFonts w:ascii="Simplified Arabic" w:hAnsi="Simplified Arabic" w:cs="Simplified Arabic"/>
          <w:sz w:val="28"/>
          <w:szCs w:val="28"/>
          <w:rtl/>
          <w:lang w:bidi="ar-EG"/>
        </w:rPr>
      </w:pPr>
      <w:r w:rsidRPr="00790FBB">
        <w:rPr>
          <w:rFonts w:ascii="Simplified Arabic" w:eastAsia="SimSun" w:hAnsi="Simplified Arabic" w:cs="Simplified Arabic" w:hint="cs"/>
          <w:sz w:val="28"/>
          <w:szCs w:val="28"/>
          <w:rtl/>
          <w:lang w:eastAsia="zh-CN" w:bidi="ar-EG"/>
        </w:rPr>
        <w:t xml:space="preserve">1- </w:t>
      </w:r>
      <w:r w:rsidR="007C578D" w:rsidRPr="007C578D">
        <w:rPr>
          <w:rFonts w:ascii="Simplified Arabic" w:eastAsia="SimSun" w:hAnsi="Simplified Arabic" w:cs="Simplified Arabic" w:hint="cs"/>
          <w:b/>
          <w:bCs/>
          <w:sz w:val="28"/>
          <w:szCs w:val="28"/>
          <w:rtl/>
          <w:lang w:eastAsia="zh-CN" w:bidi="ar-EG"/>
        </w:rPr>
        <w:t xml:space="preserve">أن </w:t>
      </w:r>
      <w:r w:rsidR="005D7958" w:rsidRPr="007C578D">
        <w:rPr>
          <w:rFonts w:ascii="Simplified Arabic" w:eastAsia="SimSun" w:hAnsi="Simplified Arabic" w:cs="Simplified Arabic" w:hint="eastAsia"/>
          <w:b/>
          <w:bCs/>
          <w:sz w:val="28"/>
          <w:szCs w:val="28"/>
          <w:rtl/>
          <w:lang w:eastAsia="zh-CN" w:bidi="ar-IQ"/>
        </w:rPr>
        <w:t>التخطيط</w:t>
      </w:r>
      <w:r w:rsidR="005D7958" w:rsidRPr="007C578D">
        <w:rPr>
          <w:rFonts w:ascii="Simplified Arabic" w:eastAsia="SimSun" w:hAnsi="Simplified Arabic" w:cs="Simplified Arabic"/>
          <w:b/>
          <w:bCs/>
          <w:sz w:val="28"/>
          <w:szCs w:val="28"/>
          <w:rtl/>
          <w:lang w:eastAsia="zh-CN" w:bidi="ar-IQ"/>
        </w:rPr>
        <w:t xml:space="preserve"> </w:t>
      </w:r>
      <w:r w:rsidR="004608BE" w:rsidRPr="007C578D">
        <w:rPr>
          <w:rFonts w:ascii="Simplified Arabic" w:eastAsia="SimSun" w:hAnsi="Simplified Arabic" w:cs="Simplified Arabic" w:hint="cs"/>
          <w:b/>
          <w:bCs/>
          <w:sz w:val="28"/>
          <w:szCs w:val="28"/>
          <w:rtl/>
          <w:lang w:eastAsia="zh-CN" w:bidi="ar-IQ"/>
        </w:rPr>
        <w:t xml:space="preserve">يساعد </w:t>
      </w:r>
      <w:r w:rsidR="005D7958" w:rsidRPr="007C578D">
        <w:rPr>
          <w:rFonts w:ascii="Simplified Arabic" w:eastAsia="SimSun" w:hAnsi="Simplified Arabic" w:cs="Simplified Arabic" w:hint="eastAsia"/>
          <w:b/>
          <w:bCs/>
          <w:sz w:val="28"/>
          <w:szCs w:val="28"/>
          <w:rtl/>
          <w:lang w:eastAsia="zh-CN" w:bidi="ar-IQ"/>
        </w:rPr>
        <w:t>في</w:t>
      </w:r>
      <w:r w:rsidR="005D7958" w:rsidRPr="007C578D">
        <w:rPr>
          <w:rFonts w:ascii="Simplified Arabic" w:eastAsia="SimSun" w:hAnsi="Simplified Arabic" w:cs="Simplified Arabic"/>
          <w:b/>
          <w:bCs/>
          <w:sz w:val="28"/>
          <w:szCs w:val="28"/>
          <w:rtl/>
          <w:lang w:eastAsia="zh-CN" w:bidi="ar-IQ"/>
        </w:rPr>
        <w:t xml:space="preserve"> </w:t>
      </w:r>
      <w:r w:rsidR="005D7958" w:rsidRPr="007C578D">
        <w:rPr>
          <w:rFonts w:ascii="Simplified Arabic" w:eastAsia="SimSun" w:hAnsi="Simplified Arabic" w:cs="Simplified Arabic" w:hint="eastAsia"/>
          <w:b/>
          <w:bCs/>
          <w:sz w:val="28"/>
          <w:szCs w:val="28"/>
          <w:rtl/>
          <w:lang w:eastAsia="zh-CN" w:bidi="ar-IQ"/>
        </w:rPr>
        <w:t>تحليل</w:t>
      </w:r>
      <w:r w:rsidR="005D7958" w:rsidRPr="007C578D">
        <w:rPr>
          <w:rFonts w:ascii="Simplified Arabic" w:eastAsia="SimSun" w:hAnsi="Simplified Arabic" w:cs="Simplified Arabic"/>
          <w:b/>
          <w:bCs/>
          <w:sz w:val="28"/>
          <w:szCs w:val="28"/>
          <w:rtl/>
          <w:lang w:eastAsia="zh-CN" w:bidi="ar-IQ"/>
        </w:rPr>
        <w:t xml:space="preserve"> </w:t>
      </w:r>
      <w:r w:rsidR="005D7958" w:rsidRPr="007C578D">
        <w:rPr>
          <w:rFonts w:ascii="Simplified Arabic" w:eastAsia="SimSun" w:hAnsi="Simplified Arabic" w:cs="Simplified Arabic" w:hint="cs"/>
          <w:b/>
          <w:bCs/>
          <w:sz w:val="28"/>
          <w:szCs w:val="28"/>
          <w:rtl/>
          <w:lang w:eastAsia="zh-CN" w:bidi="ar-IQ"/>
        </w:rPr>
        <w:t>نقاط القوة والضعف والفرص والتهديدات للمؤسسات الصحفية وتوظيفها في مواجهة المخاطر المحتملة بالمؤسسات الصحفية</w:t>
      </w:r>
      <w:r w:rsidR="00412708" w:rsidRPr="007C578D">
        <w:rPr>
          <w:rFonts w:ascii="Simplified Arabic" w:eastAsia="SimSun" w:hAnsi="Simplified Arabic" w:cs="Simplified Arabic" w:hint="cs"/>
          <w:b/>
          <w:bCs/>
          <w:sz w:val="28"/>
          <w:szCs w:val="28"/>
          <w:rtl/>
          <w:lang w:eastAsia="zh-CN" w:bidi="ar-IQ"/>
        </w:rPr>
        <w:t>،</w:t>
      </w:r>
      <w:r w:rsidR="00412708">
        <w:rPr>
          <w:rFonts w:ascii="Simplified Arabic" w:eastAsia="SimSun" w:hAnsi="Simplified Arabic" w:cs="Simplified Arabic" w:hint="cs"/>
          <w:sz w:val="28"/>
          <w:szCs w:val="28"/>
          <w:rtl/>
          <w:lang w:eastAsia="zh-CN" w:bidi="ar-IQ"/>
        </w:rPr>
        <w:t xml:space="preserve"> </w:t>
      </w:r>
      <w:r w:rsidR="00412708" w:rsidRPr="00674CF3">
        <w:rPr>
          <w:rFonts w:ascii="Simplified Arabic" w:hAnsi="Simplified Arabic" w:cs="Simplified Arabic" w:hint="cs"/>
          <w:sz w:val="28"/>
          <w:szCs w:val="28"/>
          <w:rtl/>
          <w:lang w:bidi="ar-EG"/>
        </w:rPr>
        <w:t>وهو ما يبين</w:t>
      </w:r>
      <w:r w:rsidR="00412708">
        <w:rPr>
          <w:rFonts w:ascii="Simplified Arabic" w:hAnsi="Simplified Arabic" w:cs="Simplified Arabic" w:hint="cs"/>
          <w:b/>
          <w:bCs/>
          <w:sz w:val="28"/>
          <w:szCs w:val="28"/>
          <w:rtl/>
          <w:lang w:bidi="ar-EG"/>
        </w:rPr>
        <w:t xml:space="preserve"> </w:t>
      </w:r>
      <w:r w:rsidR="00BF1ED2" w:rsidRPr="00790FBB">
        <w:rPr>
          <w:rFonts w:ascii="Simplified Arabic" w:hAnsi="Simplified Arabic" w:cs="Simplified Arabic" w:hint="cs"/>
          <w:sz w:val="28"/>
          <w:szCs w:val="28"/>
          <w:rtl/>
          <w:lang w:bidi="ar-EG"/>
        </w:rPr>
        <w:t>أهمية دور التخطيط الجيد في الوصول إلى نقاط الضعف والقوة و</w:t>
      </w:r>
      <w:r w:rsidR="0044661E">
        <w:rPr>
          <w:rFonts w:ascii="Simplified Arabic" w:hAnsi="Simplified Arabic" w:cs="Simplified Arabic" w:hint="cs"/>
          <w:sz w:val="28"/>
          <w:szCs w:val="28"/>
          <w:rtl/>
          <w:lang w:bidi="ar-EG"/>
        </w:rPr>
        <w:t>ال</w:t>
      </w:r>
      <w:r w:rsidR="00BF1ED2" w:rsidRPr="00790FBB">
        <w:rPr>
          <w:rFonts w:ascii="Simplified Arabic" w:hAnsi="Simplified Arabic" w:cs="Simplified Arabic" w:hint="cs"/>
          <w:sz w:val="28"/>
          <w:szCs w:val="28"/>
          <w:rtl/>
          <w:lang w:bidi="ar-EG"/>
        </w:rPr>
        <w:t xml:space="preserve">دراسة </w:t>
      </w:r>
      <w:r w:rsidR="003D4636">
        <w:rPr>
          <w:rFonts w:ascii="Simplified Arabic" w:hAnsi="Simplified Arabic" w:cs="Simplified Arabic" w:hint="cs"/>
          <w:sz w:val="28"/>
          <w:szCs w:val="28"/>
          <w:rtl/>
          <w:lang w:bidi="ar-EG"/>
        </w:rPr>
        <w:t xml:space="preserve">والتعرف على </w:t>
      </w:r>
      <w:r w:rsidR="00BF1ED2" w:rsidRPr="00790FBB">
        <w:rPr>
          <w:rFonts w:ascii="Simplified Arabic" w:hAnsi="Simplified Arabic" w:cs="Simplified Arabic" w:hint="cs"/>
          <w:sz w:val="28"/>
          <w:szCs w:val="28"/>
          <w:rtl/>
          <w:lang w:bidi="ar-EG"/>
        </w:rPr>
        <w:t>الفرص والتهديدات مع توظيفها ف</w:t>
      </w:r>
      <w:r w:rsidR="0044661E">
        <w:rPr>
          <w:rFonts w:ascii="Simplified Arabic" w:hAnsi="Simplified Arabic" w:cs="Simplified Arabic" w:hint="cs"/>
          <w:sz w:val="28"/>
          <w:szCs w:val="28"/>
          <w:rtl/>
          <w:lang w:bidi="ar-EG"/>
        </w:rPr>
        <w:t>ي</w:t>
      </w:r>
      <w:r w:rsidR="00BF1ED2" w:rsidRPr="00790FBB">
        <w:rPr>
          <w:rFonts w:ascii="Simplified Arabic" w:hAnsi="Simplified Arabic" w:cs="Simplified Arabic" w:hint="cs"/>
          <w:sz w:val="28"/>
          <w:szCs w:val="28"/>
          <w:rtl/>
          <w:lang w:bidi="ar-EG"/>
        </w:rPr>
        <w:t xml:space="preserve"> مواجهة ك</w:t>
      </w:r>
      <w:r w:rsidR="0044661E">
        <w:rPr>
          <w:rFonts w:ascii="Simplified Arabic" w:hAnsi="Simplified Arabic" w:cs="Simplified Arabic" w:hint="cs"/>
          <w:sz w:val="28"/>
          <w:szCs w:val="28"/>
          <w:rtl/>
          <w:lang w:bidi="ar-EG"/>
        </w:rPr>
        <w:t>ل</w:t>
      </w:r>
      <w:r w:rsidR="00BF1ED2" w:rsidRPr="00790FBB">
        <w:rPr>
          <w:rFonts w:ascii="Simplified Arabic" w:hAnsi="Simplified Arabic" w:cs="Simplified Arabic" w:hint="cs"/>
          <w:sz w:val="28"/>
          <w:szCs w:val="28"/>
          <w:rtl/>
          <w:lang w:bidi="ar-EG"/>
        </w:rPr>
        <w:t xml:space="preserve"> المخاطر</w:t>
      </w:r>
      <w:r w:rsidR="0044661E">
        <w:rPr>
          <w:rFonts w:ascii="Simplified Arabic" w:hAnsi="Simplified Arabic" w:cs="Simplified Arabic" w:hint="cs"/>
          <w:sz w:val="28"/>
          <w:szCs w:val="28"/>
          <w:rtl/>
          <w:lang w:bidi="ar-EG"/>
        </w:rPr>
        <w:t>،</w:t>
      </w:r>
      <w:r w:rsidR="00BF1ED2" w:rsidRPr="00790FBB">
        <w:rPr>
          <w:rFonts w:ascii="Simplified Arabic" w:hAnsi="Simplified Arabic" w:cs="Simplified Arabic" w:hint="cs"/>
          <w:sz w:val="28"/>
          <w:szCs w:val="28"/>
          <w:rtl/>
          <w:lang w:bidi="ar-EG"/>
        </w:rPr>
        <w:t xml:space="preserve"> الت</w:t>
      </w:r>
      <w:r w:rsidR="0044661E">
        <w:rPr>
          <w:rFonts w:ascii="Simplified Arabic" w:hAnsi="Simplified Arabic" w:cs="Simplified Arabic" w:hint="cs"/>
          <w:sz w:val="28"/>
          <w:szCs w:val="28"/>
          <w:rtl/>
          <w:lang w:bidi="ar-EG"/>
        </w:rPr>
        <w:t>ي</w:t>
      </w:r>
      <w:r w:rsidR="00BF1ED2" w:rsidRPr="00790FBB">
        <w:rPr>
          <w:rFonts w:ascii="Simplified Arabic" w:hAnsi="Simplified Arabic" w:cs="Simplified Arabic" w:hint="cs"/>
          <w:sz w:val="28"/>
          <w:szCs w:val="28"/>
          <w:rtl/>
          <w:lang w:bidi="ar-EG"/>
        </w:rPr>
        <w:t xml:space="preserve"> تهدد المؤسسات الصحفية القومية.</w:t>
      </w:r>
    </w:p>
    <w:p w:rsidR="00C734B1" w:rsidRPr="00790FBB" w:rsidRDefault="005D7958" w:rsidP="0044661E">
      <w:pPr>
        <w:spacing w:after="0" w:line="240" w:lineRule="auto"/>
        <w:jc w:val="both"/>
        <w:rPr>
          <w:rFonts w:ascii="Simplified Arabic" w:hAnsi="Simplified Arabic" w:cs="Simplified Arabic"/>
          <w:sz w:val="28"/>
          <w:szCs w:val="28"/>
          <w:rtl/>
          <w:lang w:bidi="ar-EG"/>
        </w:rPr>
      </w:pPr>
      <w:r w:rsidRPr="00790FBB">
        <w:rPr>
          <w:rFonts w:ascii="Simplified Arabic" w:eastAsia="SimSun" w:hAnsi="Simplified Arabic" w:cs="Simplified Arabic" w:hint="cs"/>
          <w:sz w:val="28"/>
          <w:szCs w:val="28"/>
          <w:rtl/>
          <w:lang w:eastAsia="zh-CN" w:bidi="ar-IQ"/>
        </w:rPr>
        <w:t>2-</w:t>
      </w:r>
      <w:r w:rsidRPr="00790FBB">
        <w:rPr>
          <w:rFonts w:ascii="Simplified Arabic" w:eastAsia="SimSun" w:hAnsi="Simplified Arabic" w:cs="Simplified Arabic" w:hint="eastAsia"/>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يساعد</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التخطيط</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في</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وضع</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cs"/>
          <w:b/>
          <w:bCs/>
          <w:sz w:val="28"/>
          <w:szCs w:val="28"/>
          <w:rtl/>
          <w:lang w:eastAsia="zh-CN" w:bidi="ar-IQ"/>
        </w:rPr>
        <w:t>ال</w:t>
      </w:r>
      <w:r w:rsidRPr="007C578D">
        <w:rPr>
          <w:rFonts w:ascii="Simplified Arabic" w:eastAsia="SimSun" w:hAnsi="Simplified Arabic" w:cs="Simplified Arabic" w:hint="eastAsia"/>
          <w:b/>
          <w:bCs/>
          <w:sz w:val="28"/>
          <w:szCs w:val="28"/>
          <w:rtl/>
          <w:lang w:eastAsia="zh-CN" w:bidi="ar-IQ"/>
        </w:rPr>
        <w:t>سياسات</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cs"/>
          <w:b/>
          <w:bCs/>
          <w:sz w:val="28"/>
          <w:szCs w:val="28"/>
          <w:rtl/>
          <w:lang w:eastAsia="zh-CN" w:bidi="ar-IQ"/>
        </w:rPr>
        <w:t>وال</w:t>
      </w:r>
      <w:r w:rsidR="0044661E">
        <w:rPr>
          <w:rFonts w:ascii="Simplified Arabic" w:eastAsia="SimSun" w:hAnsi="Simplified Arabic" w:cs="Simplified Arabic" w:hint="cs"/>
          <w:b/>
          <w:bCs/>
          <w:sz w:val="28"/>
          <w:szCs w:val="28"/>
          <w:rtl/>
          <w:lang w:eastAsia="zh-CN" w:bidi="ar-IQ"/>
        </w:rPr>
        <w:t>إ</w:t>
      </w:r>
      <w:r w:rsidRPr="007C578D">
        <w:rPr>
          <w:rFonts w:ascii="Simplified Arabic" w:eastAsia="SimSun" w:hAnsi="Simplified Arabic" w:cs="Simplified Arabic" w:hint="cs"/>
          <w:b/>
          <w:bCs/>
          <w:sz w:val="28"/>
          <w:szCs w:val="28"/>
          <w:rtl/>
          <w:lang w:eastAsia="zh-CN" w:bidi="ar-IQ"/>
        </w:rPr>
        <w:t xml:space="preserve">ستراتيجيات التي </w:t>
      </w:r>
      <w:r w:rsidRPr="007C578D">
        <w:rPr>
          <w:rFonts w:ascii="Simplified Arabic" w:eastAsia="SimSun" w:hAnsi="Simplified Arabic" w:cs="Simplified Arabic" w:hint="eastAsia"/>
          <w:b/>
          <w:bCs/>
          <w:sz w:val="28"/>
          <w:szCs w:val="28"/>
          <w:rtl/>
          <w:lang w:eastAsia="zh-CN" w:bidi="ar-IQ"/>
        </w:rPr>
        <w:t>تحدد</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كيفية</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التعامل</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مع</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المخاطر</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المحتملة</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وكيفية</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الاستجابة</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لها</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في</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الوقت</w:t>
      </w:r>
      <w:r w:rsidRPr="007C578D">
        <w:rPr>
          <w:rFonts w:ascii="Simplified Arabic" w:eastAsia="SimSun" w:hAnsi="Simplified Arabic" w:cs="Simplified Arabic"/>
          <w:b/>
          <w:bCs/>
          <w:sz w:val="28"/>
          <w:szCs w:val="28"/>
          <w:rtl/>
          <w:lang w:eastAsia="zh-CN" w:bidi="ar-IQ"/>
        </w:rPr>
        <w:t xml:space="preserve"> </w:t>
      </w:r>
      <w:r w:rsidRPr="007C578D">
        <w:rPr>
          <w:rFonts w:ascii="Simplified Arabic" w:eastAsia="SimSun" w:hAnsi="Simplified Arabic" w:cs="Simplified Arabic" w:hint="eastAsia"/>
          <w:b/>
          <w:bCs/>
          <w:sz w:val="28"/>
          <w:szCs w:val="28"/>
          <w:rtl/>
          <w:lang w:eastAsia="zh-CN" w:bidi="ar-IQ"/>
        </w:rPr>
        <w:t>المناسب</w:t>
      </w:r>
      <w:r w:rsidR="00FB74E4" w:rsidRPr="007C578D">
        <w:rPr>
          <w:rFonts w:ascii="Simplified Arabic" w:eastAsia="SimSun" w:hAnsi="Simplified Arabic" w:cs="Simplified Arabic" w:hint="cs"/>
          <w:b/>
          <w:bCs/>
          <w:sz w:val="28"/>
          <w:szCs w:val="28"/>
          <w:rtl/>
          <w:lang w:eastAsia="zh-CN" w:bidi="ar-IQ"/>
        </w:rPr>
        <w:t>،</w:t>
      </w:r>
      <w:r w:rsidR="00FB74E4" w:rsidRPr="0097350F">
        <w:rPr>
          <w:rFonts w:ascii="Simplified Arabic" w:eastAsia="SimSun" w:hAnsi="Simplified Arabic" w:cs="Simplified Arabic" w:hint="cs"/>
          <w:sz w:val="28"/>
          <w:szCs w:val="28"/>
          <w:rtl/>
          <w:lang w:eastAsia="zh-CN" w:bidi="ar-IQ"/>
        </w:rPr>
        <w:t xml:space="preserve"> </w:t>
      </w:r>
      <w:r w:rsidR="004608BE">
        <w:rPr>
          <w:rFonts w:ascii="Simplified Arabic" w:hAnsi="Simplified Arabic" w:cs="Simplified Arabic" w:hint="cs"/>
          <w:sz w:val="28"/>
          <w:szCs w:val="28"/>
          <w:rtl/>
          <w:lang w:bidi="ar-EG"/>
        </w:rPr>
        <w:t xml:space="preserve">مما يوضح </w:t>
      </w:r>
      <w:r w:rsidR="00C734B1" w:rsidRPr="00790FBB">
        <w:rPr>
          <w:rFonts w:ascii="Simplified Arabic" w:hAnsi="Simplified Arabic" w:cs="Simplified Arabic" w:hint="cs"/>
          <w:sz w:val="28"/>
          <w:szCs w:val="28"/>
          <w:rtl/>
          <w:lang w:bidi="ar-EG"/>
        </w:rPr>
        <w:t>أهمية التخطيط الجيد الإيجاب</w:t>
      </w:r>
      <w:r w:rsidR="0044661E">
        <w:rPr>
          <w:rFonts w:ascii="Simplified Arabic" w:hAnsi="Simplified Arabic" w:cs="Simplified Arabic" w:hint="cs"/>
          <w:sz w:val="28"/>
          <w:szCs w:val="28"/>
          <w:rtl/>
          <w:lang w:bidi="ar-EG"/>
        </w:rPr>
        <w:t>ي</w:t>
      </w:r>
      <w:r w:rsidR="00C734B1" w:rsidRPr="00790FBB">
        <w:rPr>
          <w:rFonts w:ascii="Simplified Arabic" w:hAnsi="Simplified Arabic" w:cs="Simplified Arabic" w:hint="cs"/>
          <w:sz w:val="28"/>
          <w:szCs w:val="28"/>
          <w:rtl/>
          <w:lang w:bidi="ar-EG"/>
        </w:rPr>
        <w:t xml:space="preserve"> في الوصول إلى سياسات و</w:t>
      </w:r>
      <w:r w:rsidR="0044661E">
        <w:rPr>
          <w:rFonts w:ascii="Simplified Arabic" w:hAnsi="Simplified Arabic" w:cs="Simplified Arabic" w:hint="cs"/>
          <w:sz w:val="28"/>
          <w:szCs w:val="28"/>
          <w:rtl/>
          <w:lang w:bidi="ar-EG"/>
        </w:rPr>
        <w:t>إ</w:t>
      </w:r>
      <w:r w:rsidR="00C734B1" w:rsidRPr="00790FBB">
        <w:rPr>
          <w:rFonts w:ascii="Simplified Arabic" w:hAnsi="Simplified Arabic" w:cs="Simplified Arabic" w:hint="cs"/>
          <w:sz w:val="28"/>
          <w:szCs w:val="28"/>
          <w:rtl/>
          <w:lang w:bidi="ar-EG"/>
        </w:rPr>
        <w:t>ستراتيجيات تساعد وتحدد كيفية التعامل مع ك</w:t>
      </w:r>
      <w:r w:rsidR="0044661E">
        <w:rPr>
          <w:rFonts w:ascii="Simplified Arabic" w:hAnsi="Simplified Arabic" w:cs="Simplified Arabic" w:hint="cs"/>
          <w:sz w:val="28"/>
          <w:szCs w:val="28"/>
          <w:rtl/>
          <w:lang w:bidi="ar-EG"/>
        </w:rPr>
        <w:t>ل</w:t>
      </w:r>
      <w:r w:rsidR="00C734B1" w:rsidRPr="00790FBB">
        <w:rPr>
          <w:rFonts w:ascii="Simplified Arabic" w:hAnsi="Simplified Arabic" w:cs="Simplified Arabic" w:hint="cs"/>
          <w:sz w:val="28"/>
          <w:szCs w:val="28"/>
          <w:rtl/>
          <w:lang w:bidi="ar-EG"/>
        </w:rPr>
        <w:t xml:space="preserve"> المخاطر المحتملة ف</w:t>
      </w:r>
      <w:r w:rsidR="0044661E">
        <w:rPr>
          <w:rFonts w:ascii="Simplified Arabic" w:hAnsi="Simplified Arabic" w:cs="Simplified Arabic" w:hint="cs"/>
          <w:sz w:val="28"/>
          <w:szCs w:val="28"/>
          <w:rtl/>
          <w:lang w:bidi="ar-EG"/>
        </w:rPr>
        <w:t>ي</w:t>
      </w:r>
      <w:r w:rsidR="00C734B1" w:rsidRPr="00790FBB">
        <w:rPr>
          <w:rFonts w:ascii="Simplified Arabic" w:hAnsi="Simplified Arabic" w:cs="Simplified Arabic" w:hint="cs"/>
          <w:sz w:val="28"/>
          <w:szCs w:val="28"/>
          <w:rtl/>
          <w:lang w:bidi="ar-EG"/>
        </w:rPr>
        <w:t xml:space="preserve"> الوقت المناسب والمحدد.</w:t>
      </w:r>
    </w:p>
    <w:p w:rsidR="00C734B1" w:rsidRPr="00790FBB" w:rsidRDefault="005D7958" w:rsidP="0044661E">
      <w:pPr>
        <w:spacing w:after="0" w:line="240" w:lineRule="auto"/>
        <w:jc w:val="both"/>
        <w:rPr>
          <w:rFonts w:ascii="Simplified Arabic" w:eastAsia="SimSun" w:hAnsi="Simplified Arabic" w:cs="Simplified Arabic"/>
          <w:sz w:val="28"/>
          <w:szCs w:val="28"/>
          <w:rtl/>
          <w:lang w:eastAsia="zh-CN" w:bidi="ar-IQ"/>
        </w:rPr>
      </w:pPr>
      <w:r w:rsidRPr="00790FBB">
        <w:rPr>
          <w:rFonts w:ascii="Simplified Arabic" w:eastAsia="SimSun" w:hAnsi="Simplified Arabic" w:cs="Simplified Arabic" w:hint="cs"/>
          <w:sz w:val="28"/>
          <w:szCs w:val="28"/>
          <w:rtl/>
          <w:lang w:eastAsia="zh-CN" w:bidi="ar-IQ"/>
        </w:rPr>
        <w:t xml:space="preserve">3- </w:t>
      </w:r>
      <w:r w:rsidRPr="005A6DCF">
        <w:rPr>
          <w:rFonts w:ascii="Simplified Arabic" w:eastAsia="SimSun" w:hAnsi="Simplified Arabic" w:cs="Simplified Arabic" w:hint="cs"/>
          <w:b/>
          <w:bCs/>
          <w:sz w:val="28"/>
          <w:szCs w:val="28"/>
          <w:rtl/>
          <w:lang w:eastAsia="zh-CN" w:bidi="ar-IQ"/>
        </w:rPr>
        <w:t>يساعد التخطيط في تنظيم العمل وتقليل التكاليف وزيادة معدلات الإنتاج وزيادة</w:t>
      </w:r>
      <w:r w:rsidR="00674CF3" w:rsidRPr="005A6DCF">
        <w:rPr>
          <w:rFonts w:ascii="Simplified Arabic" w:eastAsia="SimSun" w:hAnsi="Simplified Arabic" w:cs="Simplified Arabic" w:hint="cs"/>
          <w:b/>
          <w:bCs/>
          <w:sz w:val="28"/>
          <w:szCs w:val="28"/>
          <w:rtl/>
          <w:lang w:eastAsia="zh-CN" w:bidi="ar-IQ"/>
        </w:rPr>
        <w:t xml:space="preserve"> أرباح المؤسسات الصحفية القومية،</w:t>
      </w:r>
      <w:r w:rsidR="00674CF3" w:rsidRPr="002D6A9E">
        <w:rPr>
          <w:rFonts w:ascii="Simplified Arabic" w:eastAsia="SimSun" w:hAnsi="Simplified Arabic" w:cs="Simplified Arabic" w:hint="cs"/>
          <w:sz w:val="28"/>
          <w:szCs w:val="28"/>
          <w:rtl/>
          <w:lang w:eastAsia="zh-CN" w:bidi="ar-IQ"/>
        </w:rPr>
        <w:t xml:space="preserve"> </w:t>
      </w:r>
      <w:r w:rsidR="00674CF3" w:rsidRPr="002D6A9E">
        <w:rPr>
          <w:rFonts w:ascii="Simplified Arabic" w:hAnsi="Simplified Arabic" w:cs="Simplified Arabic" w:hint="cs"/>
          <w:sz w:val="28"/>
          <w:szCs w:val="28"/>
          <w:rtl/>
          <w:lang w:bidi="ar-EG"/>
        </w:rPr>
        <w:t xml:space="preserve">وهو ما </w:t>
      </w:r>
      <w:r w:rsidR="0053724C" w:rsidRPr="002D6A9E">
        <w:rPr>
          <w:rFonts w:ascii="Simplified Arabic" w:hAnsi="Simplified Arabic" w:cs="Simplified Arabic" w:hint="cs"/>
          <w:sz w:val="28"/>
          <w:szCs w:val="28"/>
          <w:rtl/>
          <w:lang w:bidi="ar-EG"/>
        </w:rPr>
        <w:t>يوضح و</w:t>
      </w:r>
      <w:r w:rsidR="00674CF3" w:rsidRPr="002D6A9E">
        <w:rPr>
          <w:rFonts w:ascii="Simplified Arabic" w:hAnsi="Simplified Arabic" w:cs="Simplified Arabic" w:hint="cs"/>
          <w:sz w:val="28"/>
          <w:szCs w:val="28"/>
          <w:rtl/>
          <w:lang w:bidi="ar-EG"/>
        </w:rPr>
        <w:t>يبين</w:t>
      </w:r>
      <w:r w:rsidR="00674CF3" w:rsidRPr="002D6A9E">
        <w:rPr>
          <w:rFonts w:ascii="Simplified Arabic" w:eastAsia="SimSun" w:hAnsi="Simplified Arabic" w:cs="Simplified Arabic" w:hint="cs"/>
          <w:b/>
          <w:bCs/>
          <w:sz w:val="28"/>
          <w:szCs w:val="28"/>
          <w:rtl/>
          <w:lang w:eastAsia="zh-CN" w:bidi="ar-IQ"/>
        </w:rPr>
        <w:t xml:space="preserve"> </w:t>
      </w:r>
      <w:r w:rsidR="00233E05" w:rsidRPr="002D6A9E">
        <w:rPr>
          <w:rFonts w:ascii="Simplified Arabic" w:eastAsia="SimSun" w:hAnsi="Simplified Arabic" w:cs="Simplified Arabic" w:hint="cs"/>
          <w:sz w:val="28"/>
          <w:szCs w:val="28"/>
          <w:rtl/>
          <w:lang w:eastAsia="zh-CN" w:bidi="ar-IQ"/>
        </w:rPr>
        <w:t xml:space="preserve">أهمية التخطيط الجيد في </w:t>
      </w:r>
      <w:r w:rsidR="00C853B3" w:rsidRPr="002D6A9E">
        <w:rPr>
          <w:rFonts w:ascii="Simplified Arabic" w:eastAsia="SimSun" w:hAnsi="Simplified Arabic" w:cs="Simplified Arabic" w:hint="cs"/>
          <w:sz w:val="28"/>
          <w:szCs w:val="28"/>
          <w:rtl/>
          <w:lang w:eastAsia="zh-CN" w:bidi="ar-IQ"/>
        </w:rPr>
        <w:t>تن</w:t>
      </w:r>
      <w:r w:rsidR="00C853B3" w:rsidRPr="00790FBB">
        <w:rPr>
          <w:rFonts w:ascii="Simplified Arabic" w:eastAsia="SimSun" w:hAnsi="Simplified Arabic" w:cs="Simplified Arabic" w:hint="cs"/>
          <w:sz w:val="28"/>
          <w:szCs w:val="28"/>
          <w:rtl/>
          <w:lang w:eastAsia="zh-CN" w:bidi="ar-IQ"/>
        </w:rPr>
        <w:t>ظيم العمل وتقليل التكاليف مع زياد</w:t>
      </w:r>
      <w:r w:rsidR="0044661E">
        <w:rPr>
          <w:rFonts w:ascii="Simplified Arabic" w:eastAsia="SimSun" w:hAnsi="Simplified Arabic" w:cs="Simplified Arabic" w:hint="cs"/>
          <w:sz w:val="28"/>
          <w:szCs w:val="28"/>
          <w:rtl/>
          <w:lang w:eastAsia="zh-CN" w:bidi="ar-IQ"/>
        </w:rPr>
        <w:t>ة</w:t>
      </w:r>
      <w:r w:rsidR="00C853B3" w:rsidRPr="00790FBB">
        <w:rPr>
          <w:rFonts w:ascii="Simplified Arabic" w:eastAsia="SimSun" w:hAnsi="Simplified Arabic" w:cs="Simplified Arabic" w:hint="cs"/>
          <w:sz w:val="28"/>
          <w:szCs w:val="28"/>
          <w:rtl/>
          <w:lang w:eastAsia="zh-CN" w:bidi="ar-IQ"/>
        </w:rPr>
        <w:t xml:space="preserve"> معدلات ال</w:t>
      </w:r>
      <w:r w:rsidR="0044661E">
        <w:rPr>
          <w:rFonts w:ascii="Simplified Arabic" w:eastAsia="SimSun" w:hAnsi="Simplified Arabic" w:cs="Simplified Arabic" w:hint="cs"/>
          <w:sz w:val="28"/>
          <w:szCs w:val="28"/>
          <w:rtl/>
          <w:lang w:eastAsia="zh-CN" w:bidi="ar-IQ"/>
        </w:rPr>
        <w:t>إ</w:t>
      </w:r>
      <w:r w:rsidR="00C853B3" w:rsidRPr="00790FBB">
        <w:rPr>
          <w:rFonts w:ascii="Simplified Arabic" w:eastAsia="SimSun" w:hAnsi="Simplified Arabic" w:cs="Simplified Arabic" w:hint="cs"/>
          <w:sz w:val="28"/>
          <w:szCs w:val="28"/>
          <w:rtl/>
          <w:lang w:eastAsia="zh-CN" w:bidi="ar-IQ"/>
        </w:rPr>
        <w:t>نتاج وال</w:t>
      </w:r>
      <w:r w:rsidR="0044661E">
        <w:rPr>
          <w:rFonts w:ascii="Simplified Arabic" w:eastAsia="SimSun" w:hAnsi="Simplified Arabic" w:cs="Simplified Arabic" w:hint="cs"/>
          <w:sz w:val="28"/>
          <w:szCs w:val="28"/>
          <w:rtl/>
          <w:lang w:eastAsia="zh-CN" w:bidi="ar-IQ"/>
        </w:rPr>
        <w:t>أ</w:t>
      </w:r>
      <w:r w:rsidR="00C853B3" w:rsidRPr="00790FBB">
        <w:rPr>
          <w:rFonts w:ascii="Simplified Arabic" w:eastAsia="SimSun" w:hAnsi="Simplified Arabic" w:cs="Simplified Arabic" w:hint="cs"/>
          <w:sz w:val="28"/>
          <w:szCs w:val="28"/>
          <w:rtl/>
          <w:lang w:eastAsia="zh-CN" w:bidi="ar-IQ"/>
        </w:rPr>
        <w:t>رباح لدى المؤسسات الصحفية القومية.</w:t>
      </w:r>
    </w:p>
    <w:p w:rsidR="00233E05" w:rsidRPr="00790FBB" w:rsidRDefault="005D7958" w:rsidP="00B569E1">
      <w:pPr>
        <w:spacing w:after="0" w:line="240" w:lineRule="auto"/>
        <w:contextualSpacing/>
        <w:jc w:val="both"/>
        <w:rPr>
          <w:rFonts w:ascii="Simplified Arabic" w:eastAsia="SimSun" w:hAnsi="Simplified Arabic" w:cs="Simplified Arabic"/>
          <w:sz w:val="28"/>
          <w:szCs w:val="28"/>
          <w:rtl/>
          <w:lang w:eastAsia="zh-CN" w:bidi="ar-IQ"/>
        </w:rPr>
      </w:pPr>
      <w:r w:rsidRPr="00790FBB">
        <w:rPr>
          <w:rFonts w:ascii="Simplified Arabic" w:eastAsia="SimSun" w:hAnsi="Simplified Arabic" w:cs="Simplified Arabic" w:hint="cs"/>
          <w:sz w:val="28"/>
          <w:szCs w:val="28"/>
          <w:rtl/>
          <w:lang w:eastAsia="zh-CN" w:bidi="ar-IQ"/>
        </w:rPr>
        <w:t>4-</w:t>
      </w:r>
      <w:r w:rsidRPr="00790FBB">
        <w:rPr>
          <w:rFonts w:ascii="Simplified Arabic" w:eastAsia="SimSun" w:hAnsi="Simplified Arabic" w:cs="Simplified Arabic"/>
          <w:sz w:val="28"/>
          <w:szCs w:val="28"/>
          <w:rtl/>
          <w:lang w:eastAsia="zh-CN" w:bidi="ar-IQ"/>
        </w:rPr>
        <w:t xml:space="preserve"> </w:t>
      </w:r>
      <w:r w:rsidRPr="005A6DCF">
        <w:rPr>
          <w:rFonts w:ascii="Simplified Arabic" w:eastAsia="SimSun" w:hAnsi="Simplified Arabic" w:cs="Simplified Arabic"/>
          <w:b/>
          <w:bCs/>
          <w:sz w:val="28"/>
          <w:szCs w:val="28"/>
          <w:rtl/>
          <w:lang w:eastAsia="zh-CN" w:bidi="ar-IQ"/>
        </w:rPr>
        <w:t xml:space="preserve">التخطيط له دور </w:t>
      </w:r>
      <w:r w:rsidRPr="005A6DCF">
        <w:rPr>
          <w:rFonts w:ascii="Simplified Arabic" w:eastAsia="SimSun" w:hAnsi="Simplified Arabic" w:cs="Simplified Arabic" w:hint="cs"/>
          <w:b/>
          <w:bCs/>
          <w:sz w:val="28"/>
          <w:szCs w:val="28"/>
          <w:rtl/>
          <w:lang w:eastAsia="zh-CN" w:bidi="ar-IQ"/>
        </w:rPr>
        <w:t>هام</w:t>
      </w:r>
      <w:r w:rsidRPr="005A6DCF">
        <w:rPr>
          <w:rFonts w:ascii="Simplified Arabic" w:eastAsia="SimSun" w:hAnsi="Simplified Arabic" w:cs="Simplified Arabic"/>
          <w:b/>
          <w:bCs/>
          <w:sz w:val="28"/>
          <w:szCs w:val="28"/>
          <w:rtl/>
          <w:lang w:eastAsia="zh-CN" w:bidi="ar-IQ"/>
        </w:rPr>
        <w:t xml:space="preserve"> في </w:t>
      </w:r>
      <w:r w:rsidRPr="005A6DCF">
        <w:rPr>
          <w:rFonts w:ascii="Simplified Arabic" w:eastAsia="SimSun" w:hAnsi="Simplified Arabic" w:cs="Simplified Arabic" w:hint="cs"/>
          <w:b/>
          <w:bCs/>
          <w:sz w:val="28"/>
          <w:szCs w:val="28"/>
          <w:rtl/>
          <w:lang w:eastAsia="zh-CN" w:bidi="ar-IQ"/>
        </w:rPr>
        <w:t>التنبؤ بالمخاطر المهنية والمادية والإدارية</w:t>
      </w:r>
      <w:r w:rsidR="00B569E1">
        <w:rPr>
          <w:rFonts w:ascii="Simplified Arabic" w:eastAsia="SimSun" w:hAnsi="Simplified Arabic" w:cs="Simplified Arabic" w:hint="cs"/>
          <w:b/>
          <w:bCs/>
          <w:sz w:val="28"/>
          <w:szCs w:val="28"/>
          <w:rtl/>
          <w:lang w:eastAsia="zh-CN" w:bidi="ar-IQ"/>
        </w:rPr>
        <w:t>،</w:t>
      </w:r>
      <w:r w:rsidRPr="005A6DCF">
        <w:rPr>
          <w:rFonts w:ascii="Simplified Arabic" w:eastAsia="SimSun" w:hAnsi="Simplified Arabic" w:cs="Simplified Arabic" w:hint="cs"/>
          <w:b/>
          <w:bCs/>
          <w:sz w:val="28"/>
          <w:szCs w:val="28"/>
          <w:rtl/>
          <w:lang w:eastAsia="zh-CN" w:bidi="ar-IQ"/>
        </w:rPr>
        <w:t xml:space="preserve"> التي قد تهدد المؤسسات الصحفية القومية قبل وقوعها</w:t>
      </w:r>
      <w:r w:rsidR="009235E5" w:rsidRPr="005A6DCF">
        <w:rPr>
          <w:rFonts w:ascii="Simplified Arabic" w:eastAsia="SimSun" w:hAnsi="Simplified Arabic" w:cs="Simplified Arabic" w:hint="cs"/>
          <w:b/>
          <w:bCs/>
          <w:sz w:val="28"/>
          <w:szCs w:val="28"/>
          <w:rtl/>
          <w:lang w:eastAsia="zh-CN" w:bidi="ar-IQ"/>
        </w:rPr>
        <w:t>،</w:t>
      </w:r>
      <w:r w:rsidR="009235E5" w:rsidRPr="002D6A9E">
        <w:rPr>
          <w:rFonts w:ascii="Simplified Arabic" w:eastAsia="SimSun" w:hAnsi="Simplified Arabic" w:cs="Simplified Arabic" w:hint="cs"/>
          <w:sz w:val="28"/>
          <w:szCs w:val="28"/>
          <w:rtl/>
          <w:lang w:eastAsia="zh-CN" w:bidi="ar-IQ"/>
        </w:rPr>
        <w:t xml:space="preserve"> </w:t>
      </w:r>
      <w:r w:rsidR="009235E5" w:rsidRPr="002D6A9E">
        <w:rPr>
          <w:rFonts w:ascii="Simplified Arabic" w:hAnsi="Simplified Arabic" w:cs="Simplified Arabic" w:hint="cs"/>
          <w:sz w:val="28"/>
          <w:szCs w:val="28"/>
          <w:rtl/>
          <w:lang w:bidi="ar-EG"/>
        </w:rPr>
        <w:t>وهو ما يبين</w:t>
      </w:r>
      <w:r w:rsidR="009235E5" w:rsidRPr="002D6A9E">
        <w:rPr>
          <w:rFonts w:ascii="Simplified Arabic" w:eastAsia="SimSun" w:hAnsi="Simplified Arabic" w:cs="Simplified Arabic" w:hint="cs"/>
          <w:b/>
          <w:bCs/>
          <w:sz w:val="28"/>
          <w:szCs w:val="28"/>
          <w:rtl/>
          <w:lang w:eastAsia="zh-CN" w:bidi="ar-IQ"/>
        </w:rPr>
        <w:t xml:space="preserve"> </w:t>
      </w:r>
      <w:r w:rsidR="00233E05" w:rsidRPr="002D6A9E">
        <w:rPr>
          <w:rFonts w:ascii="Simplified Arabic" w:eastAsia="SimSun" w:hAnsi="Simplified Arabic" w:cs="Simplified Arabic" w:hint="cs"/>
          <w:sz w:val="28"/>
          <w:szCs w:val="28"/>
          <w:rtl/>
          <w:lang w:eastAsia="zh-CN" w:bidi="ar-IQ"/>
        </w:rPr>
        <w:t xml:space="preserve">أهمية التخطيط الجيد في </w:t>
      </w:r>
      <w:r w:rsidR="007D1707" w:rsidRPr="002D6A9E">
        <w:rPr>
          <w:rFonts w:ascii="Simplified Arabic" w:eastAsia="SimSun" w:hAnsi="Simplified Arabic" w:cs="Simplified Arabic" w:hint="cs"/>
          <w:sz w:val="28"/>
          <w:szCs w:val="28"/>
          <w:rtl/>
          <w:lang w:eastAsia="zh-CN" w:bidi="ar-IQ"/>
        </w:rPr>
        <w:t>التنبؤ بك</w:t>
      </w:r>
      <w:r w:rsidR="00B569E1">
        <w:rPr>
          <w:rFonts w:ascii="Simplified Arabic" w:eastAsia="SimSun" w:hAnsi="Simplified Arabic" w:cs="Simplified Arabic" w:hint="cs"/>
          <w:sz w:val="28"/>
          <w:szCs w:val="28"/>
          <w:rtl/>
          <w:lang w:eastAsia="zh-CN" w:bidi="ar-IQ"/>
        </w:rPr>
        <w:t>ل</w:t>
      </w:r>
      <w:r w:rsidR="007D1707" w:rsidRPr="002D6A9E">
        <w:rPr>
          <w:rFonts w:ascii="Simplified Arabic" w:eastAsia="SimSun" w:hAnsi="Simplified Arabic" w:cs="Simplified Arabic" w:hint="cs"/>
          <w:sz w:val="28"/>
          <w:szCs w:val="28"/>
          <w:rtl/>
          <w:lang w:eastAsia="zh-CN" w:bidi="ar-IQ"/>
        </w:rPr>
        <w:t xml:space="preserve"> المخاطر المهنية وا</w:t>
      </w:r>
      <w:r w:rsidR="009B5819" w:rsidRPr="002D6A9E">
        <w:rPr>
          <w:rFonts w:ascii="Simplified Arabic" w:eastAsia="SimSun" w:hAnsi="Simplified Arabic" w:cs="Simplified Arabic" w:hint="cs"/>
          <w:sz w:val="28"/>
          <w:szCs w:val="28"/>
          <w:rtl/>
          <w:lang w:eastAsia="zh-CN" w:bidi="ar-IQ"/>
        </w:rPr>
        <w:t>لإ</w:t>
      </w:r>
      <w:r w:rsidR="007D1707" w:rsidRPr="002D6A9E">
        <w:rPr>
          <w:rFonts w:ascii="Simplified Arabic" w:eastAsia="SimSun" w:hAnsi="Simplified Arabic" w:cs="Simplified Arabic" w:hint="cs"/>
          <w:sz w:val="28"/>
          <w:szCs w:val="28"/>
          <w:rtl/>
          <w:lang w:eastAsia="zh-CN" w:bidi="ar-IQ"/>
        </w:rPr>
        <w:t>دراية ق</w:t>
      </w:r>
      <w:r w:rsidR="007D1707" w:rsidRPr="00790FBB">
        <w:rPr>
          <w:rFonts w:ascii="Simplified Arabic" w:eastAsia="SimSun" w:hAnsi="Simplified Arabic" w:cs="Simplified Arabic" w:hint="cs"/>
          <w:sz w:val="28"/>
          <w:szCs w:val="28"/>
          <w:rtl/>
          <w:lang w:eastAsia="zh-CN" w:bidi="ar-IQ"/>
        </w:rPr>
        <w:t>بل وقوعها</w:t>
      </w:r>
      <w:r w:rsidR="00B569E1">
        <w:rPr>
          <w:rFonts w:ascii="Simplified Arabic" w:eastAsia="SimSun" w:hAnsi="Simplified Arabic" w:cs="Simplified Arabic" w:hint="cs"/>
          <w:sz w:val="28"/>
          <w:szCs w:val="28"/>
          <w:rtl/>
          <w:lang w:eastAsia="zh-CN" w:bidi="ar-IQ"/>
        </w:rPr>
        <w:t>،</w:t>
      </w:r>
      <w:r w:rsidR="007D1707" w:rsidRPr="00790FBB">
        <w:rPr>
          <w:rFonts w:ascii="Simplified Arabic" w:eastAsia="SimSun" w:hAnsi="Simplified Arabic" w:cs="Simplified Arabic" w:hint="cs"/>
          <w:sz w:val="28"/>
          <w:szCs w:val="28"/>
          <w:rtl/>
          <w:lang w:eastAsia="zh-CN" w:bidi="ar-IQ"/>
        </w:rPr>
        <w:t xml:space="preserve"> الت</w:t>
      </w:r>
      <w:r w:rsidR="00B569E1">
        <w:rPr>
          <w:rFonts w:ascii="Simplified Arabic" w:eastAsia="SimSun" w:hAnsi="Simplified Arabic" w:cs="Simplified Arabic" w:hint="cs"/>
          <w:sz w:val="28"/>
          <w:szCs w:val="28"/>
          <w:rtl/>
          <w:lang w:eastAsia="zh-CN" w:bidi="ar-IQ"/>
        </w:rPr>
        <w:t>ي</w:t>
      </w:r>
      <w:r w:rsidR="007D1707" w:rsidRPr="00790FBB">
        <w:rPr>
          <w:rFonts w:ascii="Simplified Arabic" w:eastAsia="SimSun" w:hAnsi="Simplified Arabic" w:cs="Simplified Arabic" w:hint="cs"/>
          <w:sz w:val="28"/>
          <w:szCs w:val="28"/>
          <w:rtl/>
          <w:lang w:eastAsia="zh-CN" w:bidi="ar-IQ"/>
        </w:rPr>
        <w:t xml:space="preserve"> تهدد المؤسسات الصحفية القومية.</w:t>
      </w:r>
    </w:p>
    <w:p w:rsidR="00233E05" w:rsidRPr="006D0733" w:rsidRDefault="005D7958" w:rsidP="00B569E1">
      <w:pPr>
        <w:spacing w:after="0" w:line="240" w:lineRule="auto"/>
        <w:contextualSpacing/>
        <w:jc w:val="both"/>
        <w:rPr>
          <w:rFonts w:ascii="Simplified Arabic" w:eastAsia="SimSun" w:hAnsi="Simplified Arabic" w:cs="Simplified Arabic"/>
          <w:sz w:val="28"/>
          <w:szCs w:val="28"/>
          <w:rtl/>
          <w:lang w:eastAsia="zh-CN" w:bidi="ar-IQ"/>
        </w:rPr>
      </w:pPr>
      <w:r w:rsidRPr="00790FBB">
        <w:rPr>
          <w:rFonts w:ascii="Simplified Arabic" w:eastAsia="SimSun" w:hAnsi="Simplified Arabic" w:cs="Simplified Arabic" w:hint="cs"/>
          <w:sz w:val="28"/>
          <w:szCs w:val="28"/>
          <w:rtl/>
          <w:lang w:eastAsia="zh-CN" w:bidi="ar-IQ"/>
        </w:rPr>
        <w:t xml:space="preserve">5- </w:t>
      </w:r>
      <w:r w:rsidRPr="005A6DCF">
        <w:rPr>
          <w:rFonts w:ascii="Simplified Arabic" w:eastAsia="SimSun" w:hAnsi="Simplified Arabic" w:cs="Simplified Arabic" w:hint="eastAsia"/>
          <w:b/>
          <w:bCs/>
          <w:sz w:val="28"/>
          <w:szCs w:val="28"/>
          <w:rtl/>
          <w:lang w:eastAsia="zh-CN" w:bidi="ar-IQ"/>
        </w:rPr>
        <w:t>يساعد</w:t>
      </w:r>
      <w:r w:rsidRPr="005A6DCF">
        <w:rPr>
          <w:rFonts w:ascii="Simplified Arabic" w:eastAsia="SimSun" w:hAnsi="Simplified Arabic" w:cs="Simplified Arabic"/>
          <w:b/>
          <w:bCs/>
          <w:sz w:val="28"/>
          <w:szCs w:val="28"/>
          <w:rtl/>
          <w:lang w:eastAsia="zh-CN" w:bidi="ar-IQ"/>
        </w:rPr>
        <w:t xml:space="preserve"> </w:t>
      </w:r>
      <w:r w:rsidRPr="005A6DCF">
        <w:rPr>
          <w:rFonts w:ascii="Simplified Arabic" w:eastAsia="SimSun" w:hAnsi="Simplified Arabic" w:cs="Simplified Arabic" w:hint="eastAsia"/>
          <w:b/>
          <w:bCs/>
          <w:sz w:val="28"/>
          <w:szCs w:val="28"/>
          <w:rtl/>
          <w:lang w:eastAsia="zh-CN" w:bidi="ar-IQ"/>
        </w:rPr>
        <w:t>التخطيط</w:t>
      </w:r>
      <w:r w:rsidRPr="005A6DCF">
        <w:rPr>
          <w:rFonts w:ascii="Simplified Arabic" w:eastAsia="SimSun" w:hAnsi="Simplified Arabic" w:cs="Simplified Arabic"/>
          <w:b/>
          <w:bCs/>
          <w:sz w:val="28"/>
          <w:szCs w:val="28"/>
          <w:rtl/>
          <w:lang w:eastAsia="zh-CN" w:bidi="ar-IQ"/>
        </w:rPr>
        <w:t xml:space="preserve"> </w:t>
      </w:r>
      <w:r w:rsidRPr="005A6DCF">
        <w:rPr>
          <w:rFonts w:ascii="Simplified Arabic" w:eastAsia="SimSun" w:hAnsi="Simplified Arabic" w:cs="Simplified Arabic" w:hint="eastAsia"/>
          <w:b/>
          <w:bCs/>
          <w:sz w:val="28"/>
          <w:szCs w:val="28"/>
          <w:rtl/>
          <w:lang w:eastAsia="zh-CN" w:bidi="ar-IQ"/>
        </w:rPr>
        <w:t>في</w:t>
      </w:r>
      <w:r w:rsidRPr="005A6DCF">
        <w:rPr>
          <w:rFonts w:ascii="Simplified Arabic" w:eastAsia="SimSun" w:hAnsi="Simplified Arabic" w:cs="Simplified Arabic"/>
          <w:b/>
          <w:bCs/>
          <w:sz w:val="28"/>
          <w:szCs w:val="28"/>
          <w:rtl/>
          <w:lang w:eastAsia="zh-CN" w:bidi="ar-IQ"/>
        </w:rPr>
        <w:t xml:space="preserve"> </w:t>
      </w:r>
      <w:r w:rsidRPr="005A6DCF">
        <w:rPr>
          <w:rFonts w:ascii="Simplified Arabic" w:eastAsia="SimSun" w:hAnsi="Simplified Arabic" w:cs="Simplified Arabic" w:hint="eastAsia"/>
          <w:b/>
          <w:bCs/>
          <w:sz w:val="28"/>
          <w:szCs w:val="28"/>
          <w:rtl/>
          <w:lang w:eastAsia="zh-CN" w:bidi="ar-IQ"/>
        </w:rPr>
        <w:t>تحديد</w:t>
      </w:r>
      <w:r w:rsidRPr="005A6DCF">
        <w:rPr>
          <w:rFonts w:ascii="Simplified Arabic" w:eastAsia="SimSun" w:hAnsi="Simplified Arabic" w:cs="Simplified Arabic"/>
          <w:b/>
          <w:bCs/>
          <w:sz w:val="28"/>
          <w:szCs w:val="28"/>
          <w:rtl/>
          <w:lang w:eastAsia="zh-CN" w:bidi="ar-IQ"/>
        </w:rPr>
        <w:t xml:space="preserve"> </w:t>
      </w:r>
      <w:r w:rsidRPr="005A6DCF">
        <w:rPr>
          <w:rFonts w:ascii="Simplified Arabic" w:eastAsia="SimSun" w:hAnsi="Simplified Arabic" w:cs="Simplified Arabic" w:hint="eastAsia"/>
          <w:b/>
          <w:bCs/>
          <w:sz w:val="28"/>
          <w:szCs w:val="28"/>
          <w:rtl/>
          <w:lang w:eastAsia="zh-CN" w:bidi="ar-IQ"/>
        </w:rPr>
        <w:t>الموارد</w:t>
      </w:r>
      <w:r w:rsidRPr="005A6DCF">
        <w:rPr>
          <w:rFonts w:ascii="Simplified Arabic" w:eastAsia="SimSun" w:hAnsi="Simplified Arabic" w:cs="Simplified Arabic"/>
          <w:b/>
          <w:bCs/>
          <w:sz w:val="28"/>
          <w:szCs w:val="28"/>
          <w:rtl/>
          <w:lang w:eastAsia="zh-CN" w:bidi="ar-IQ"/>
        </w:rPr>
        <w:t xml:space="preserve"> </w:t>
      </w:r>
      <w:r w:rsidRPr="005A6DCF">
        <w:rPr>
          <w:rFonts w:ascii="Simplified Arabic" w:eastAsia="SimSun" w:hAnsi="Simplified Arabic" w:cs="Simplified Arabic" w:hint="cs"/>
          <w:b/>
          <w:bCs/>
          <w:sz w:val="28"/>
          <w:szCs w:val="28"/>
          <w:rtl/>
          <w:lang w:eastAsia="zh-CN" w:bidi="ar-IQ"/>
        </w:rPr>
        <w:t>المادية والبشرية اللازمة</w:t>
      </w:r>
      <w:r w:rsidRPr="005A6DCF">
        <w:rPr>
          <w:rFonts w:ascii="Simplified Arabic" w:eastAsia="SimSun" w:hAnsi="Simplified Arabic" w:cs="Simplified Arabic"/>
          <w:b/>
          <w:bCs/>
          <w:sz w:val="28"/>
          <w:szCs w:val="28"/>
          <w:rtl/>
          <w:lang w:eastAsia="zh-CN" w:bidi="ar-IQ"/>
        </w:rPr>
        <w:t xml:space="preserve"> </w:t>
      </w:r>
      <w:r w:rsidRPr="005A6DCF">
        <w:rPr>
          <w:rFonts w:ascii="Simplified Arabic" w:eastAsia="SimSun" w:hAnsi="Simplified Arabic" w:cs="Simplified Arabic" w:hint="eastAsia"/>
          <w:b/>
          <w:bCs/>
          <w:sz w:val="28"/>
          <w:szCs w:val="28"/>
          <w:rtl/>
          <w:lang w:eastAsia="zh-CN" w:bidi="ar-IQ"/>
        </w:rPr>
        <w:t>لإدارة</w:t>
      </w:r>
      <w:r w:rsidRPr="005A6DCF">
        <w:rPr>
          <w:rFonts w:ascii="Simplified Arabic" w:eastAsia="SimSun" w:hAnsi="Simplified Arabic" w:cs="Simplified Arabic"/>
          <w:b/>
          <w:bCs/>
          <w:sz w:val="28"/>
          <w:szCs w:val="28"/>
          <w:rtl/>
          <w:lang w:eastAsia="zh-CN" w:bidi="ar-IQ"/>
        </w:rPr>
        <w:t xml:space="preserve"> </w:t>
      </w:r>
      <w:r w:rsidRPr="005A6DCF">
        <w:rPr>
          <w:rFonts w:ascii="Simplified Arabic" w:eastAsia="SimSun" w:hAnsi="Simplified Arabic" w:cs="Simplified Arabic" w:hint="eastAsia"/>
          <w:b/>
          <w:bCs/>
          <w:sz w:val="28"/>
          <w:szCs w:val="28"/>
          <w:rtl/>
          <w:lang w:eastAsia="zh-CN" w:bidi="ar-IQ"/>
        </w:rPr>
        <w:t>المخاطر</w:t>
      </w:r>
      <w:r w:rsidR="00F6054F" w:rsidRPr="005A6DCF">
        <w:rPr>
          <w:rFonts w:ascii="Simplified Arabic" w:eastAsia="SimSun" w:hAnsi="Simplified Arabic" w:cs="Simplified Arabic" w:hint="cs"/>
          <w:b/>
          <w:bCs/>
          <w:sz w:val="28"/>
          <w:szCs w:val="28"/>
          <w:rtl/>
          <w:lang w:eastAsia="zh-CN" w:bidi="ar-IQ"/>
        </w:rPr>
        <w:t>،</w:t>
      </w:r>
      <w:r w:rsidR="00F6054F" w:rsidRPr="006D0733">
        <w:rPr>
          <w:rFonts w:ascii="Simplified Arabic" w:eastAsia="SimSun" w:hAnsi="Simplified Arabic" w:cs="Simplified Arabic" w:hint="cs"/>
          <w:sz w:val="28"/>
          <w:szCs w:val="28"/>
          <w:rtl/>
          <w:lang w:eastAsia="zh-CN" w:bidi="ar-IQ"/>
        </w:rPr>
        <w:t xml:space="preserve"> </w:t>
      </w:r>
      <w:r w:rsidR="00F6054F" w:rsidRPr="006D0733">
        <w:rPr>
          <w:rFonts w:ascii="Simplified Arabic" w:hAnsi="Simplified Arabic" w:cs="Simplified Arabic" w:hint="cs"/>
          <w:sz w:val="28"/>
          <w:szCs w:val="28"/>
          <w:rtl/>
          <w:lang w:bidi="ar-EG"/>
        </w:rPr>
        <w:t>وهو ما يبين</w:t>
      </w:r>
      <w:r w:rsidR="003A2F1A" w:rsidRPr="006D0733">
        <w:rPr>
          <w:rFonts w:ascii="Simplified Arabic" w:eastAsia="SimSun" w:hAnsi="Simplified Arabic" w:cs="Simplified Arabic" w:hint="cs"/>
          <w:b/>
          <w:bCs/>
          <w:sz w:val="28"/>
          <w:szCs w:val="28"/>
          <w:rtl/>
          <w:lang w:eastAsia="zh-CN" w:bidi="ar-IQ"/>
        </w:rPr>
        <w:t xml:space="preserve"> </w:t>
      </w:r>
      <w:r w:rsidR="00233E05" w:rsidRPr="006D0733">
        <w:rPr>
          <w:rFonts w:ascii="Simplified Arabic" w:eastAsia="SimSun" w:hAnsi="Simplified Arabic" w:cs="Simplified Arabic" w:hint="cs"/>
          <w:sz w:val="28"/>
          <w:szCs w:val="28"/>
          <w:rtl/>
          <w:lang w:eastAsia="zh-CN" w:bidi="ar-IQ"/>
        </w:rPr>
        <w:t>أهمية وضرورة التخطيط في</w:t>
      </w:r>
      <w:r w:rsidR="00C2437A" w:rsidRPr="006D0733">
        <w:rPr>
          <w:rFonts w:ascii="Simplified Arabic" w:eastAsia="SimSun" w:hAnsi="Simplified Arabic" w:cs="Simplified Arabic" w:hint="cs"/>
          <w:sz w:val="28"/>
          <w:szCs w:val="28"/>
          <w:rtl/>
          <w:lang w:eastAsia="zh-CN" w:bidi="ar-IQ"/>
        </w:rPr>
        <w:t xml:space="preserve"> تحديد ودراسة الجدوى لك</w:t>
      </w:r>
      <w:r w:rsidR="00B569E1">
        <w:rPr>
          <w:rFonts w:ascii="Simplified Arabic" w:eastAsia="SimSun" w:hAnsi="Simplified Arabic" w:cs="Simplified Arabic" w:hint="cs"/>
          <w:sz w:val="28"/>
          <w:szCs w:val="28"/>
          <w:rtl/>
          <w:lang w:eastAsia="zh-CN" w:bidi="ar-IQ"/>
        </w:rPr>
        <w:t>ل</w:t>
      </w:r>
      <w:r w:rsidR="00C2437A" w:rsidRPr="006D0733">
        <w:rPr>
          <w:rFonts w:ascii="Simplified Arabic" w:eastAsia="SimSun" w:hAnsi="Simplified Arabic" w:cs="Simplified Arabic" w:hint="cs"/>
          <w:sz w:val="28"/>
          <w:szCs w:val="28"/>
          <w:rtl/>
          <w:lang w:eastAsia="zh-CN" w:bidi="ar-IQ"/>
        </w:rPr>
        <w:t xml:space="preserve"> الموارد المادية والبشرية اللازمة ل</w:t>
      </w:r>
      <w:r w:rsidR="00B569E1">
        <w:rPr>
          <w:rFonts w:ascii="Simplified Arabic" w:eastAsia="SimSun" w:hAnsi="Simplified Arabic" w:cs="Simplified Arabic" w:hint="cs"/>
          <w:sz w:val="28"/>
          <w:szCs w:val="28"/>
          <w:rtl/>
          <w:lang w:eastAsia="zh-CN" w:bidi="ar-IQ"/>
        </w:rPr>
        <w:t>إ</w:t>
      </w:r>
      <w:r w:rsidR="00C2437A" w:rsidRPr="006D0733">
        <w:rPr>
          <w:rFonts w:ascii="Simplified Arabic" w:eastAsia="SimSun" w:hAnsi="Simplified Arabic" w:cs="Simplified Arabic" w:hint="cs"/>
          <w:sz w:val="28"/>
          <w:szCs w:val="28"/>
          <w:rtl/>
          <w:lang w:eastAsia="zh-CN" w:bidi="ar-IQ"/>
        </w:rPr>
        <w:t>دارة المخاطر</w:t>
      </w:r>
      <w:r w:rsidR="00B569E1">
        <w:rPr>
          <w:rFonts w:ascii="Simplified Arabic" w:eastAsia="SimSun" w:hAnsi="Simplified Arabic" w:cs="Simplified Arabic" w:hint="cs"/>
          <w:sz w:val="28"/>
          <w:szCs w:val="28"/>
          <w:rtl/>
          <w:lang w:eastAsia="zh-CN" w:bidi="ar-IQ"/>
        </w:rPr>
        <w:t>،</w:t>
      </w:r>
      <w:r w:rsidR="00C2437A" w:rsidRPr="006D0733">
        <w:rPr>
          <w:rFonts w:ascii="Simplified Arabic" w:eastAsia="SimSun" w:hAnsi="Simplified Arabic" w:cs="Simplified Arabic" w:hint="cs"/>
          <w:sz w:val="28"/>
          <w:szCs w:val="28"/>
          <w:rtl/>
          <w:lang w:eastAsia="zh-CN" w:bidi="ar-IQ"/>
        </w:rPr>
        <w:t xml:space="preserve"> الت</w:t>
      </w:r>
      <w:r w:rsidR="00B569E1">
        <w:rPr>
          <w:rFonts w:ascii="Simplified Arabic" w:eastAsia="SimSun" w:hAnsi="Simplified Arabic" w:cs="Simplified Arabic" w:hint="cs"/>
          <w:sz w:val="28"/>
          <w:szCs w:val="28"/>
          <w:rtl/>
          <w:lang w:eastAsia="zh-CN" w:bidi="ar-IQ"/>
        </w:rPr>
        <w:t>ي</w:t>
      </w:r>
      <w:r w:rsidR="00C2437A" w:rsidRPr="006D0733">
        <w:rPr>
          <w:rFonts w:ascii="Simplified Arabic" w:eastAsia="SimSun" w:hAnsi="Simplified Arabic" w:cs="Simplified Arabic" w:hint="cs"/>
          <w:sz w:val="28"/>
          <w:szCs w:val="28"/>
          <w:rtl/>
          <w:lang w:eastAsia="zh-CN" w:bidi="ar-IQ"/>
        </w:rPr>
        <w:t xml:space="preserve"> تواج</w:t>
      </w:r>
      <w:r w:rsidR="009E5A8C" w:rsidRPr="006D0733">
        <w:rPr>
          <w:rFonts w:ascii="Simplified Arabic" w:eastAsia="SimSun" w:hAnsi="Simplified Arabic" w:cs="Simplified Arabic" w:hint="cs"/>
          <w:sz w:val="28"/>
          <w:szCs w:val="28"/>
          <w:rtl/>
          <w:lang w:eastAsia="zh-CN" w:bidi="ar-IQ"/>
        </w:rPr>
        <w:t>ة</w:t>
      </w:r>
      <w:r w:rsidR="00C2437A" w:rsidRPr="006D0733">
        <w:rPr>
          <w:rFonts w:ascii="Simplified Arabic" w:eastAsia="SimSun" w:hAnsi="Simplified Arabic" w:cs="Simplified Arabic" w:hint="cs"/>
          <w:sz w:val="28"/>
          <w:szCs w:val="28"/>
          <w:rtl/>
          <w:lang w:eastAsia="zh-CN" w:bidi="ar-IQ"/>
        </w:rPr>
        <w:t xml:space="preserve"> المؤسسات الصحفية القومية</w:t>
      </w:r>
      <w:r w:rsidR="009E5A8C" w:rsidRPr="006D0733">
        <w:rPr>
          <w:rFonts w:ascii="Simplified Arabic" w:eastAsia="SimSun" w:hAnsi="Simplified Arabic" w:cs="Simplified Arabic" w:hint="cs"/>
          <w:sz w:val="28"/>
          <w:szCs w:val="28"/>
          <w:rtl/>
          <w:lang w:eastAsia="zh-CN" w:bidi="ar-IQ"/>
        </w:rPr>
        <w:t>.</w:t>
      </w:r>
    </w:p>
    <w:p w:rsidR="00233E05" w:rsidRPr="00790FBB" w:rsidRDefault="005D7958" w:rsidP="00287971">
      <w:pPr>
        <w:spacing w:after="0" w:line="240" w:lineRule="auto"/>
        <w:jc w:val="both"/>
        <w:rPr>
          <w:rFonts w:ascii="Simplified Arabic" w:eastAsia="SimSun" w:hAnsi="Simplified Arabic" w:cs="Simplified Arabic"/>
          <w:sz w:val="28"/>
          <w:szCs w:val="28"/>
          <w:rtl/>
          <w:lang w:eastAsia="zh-CN" w:bidi="ar-IQ"/>
        </w:rPr>
      </w:pPr>
      <w:r w:rsidRPr="006D0733">
        <w:rPr>
          <w:rFonts w:ascii="Simplified Arabic" w:eastAsia="SimSun" w:hAnsi="Simplified Arabic" w:cs="Simplified Arabic" w:hint="cs"/>
          <w:sz w:val="28"/>
          <w:szCs w:val="28"/>
          <w:rtl/>
          <w:lang w:eastAsia="zh-CN" w:bidi="ar-IQ"/>
        </w:rPr>
        <w:t>6-</w:t>
      </w:r>
      <w:r w:rsidR="003F2B21" w:rsidRPr="006D0733">
        <w:rPr>
          <w:rFonts w:ascii="Simplified Arabic" w:eastAsia="SimSun" w:hAnsi="Simplified Arabic" w:cs="Simplified Arabic"/>
          <w:sz w:val="28"/>
          <w:szCs w:val="28"/>
          <w:rtl/>
          <w:lang w:eastAsia="zh-CN" w:bidi="ar-IQ"/>
        </w:rPr>
        <w:t xml:space="preserve"> </w:t>
      </w:r>
      <w:r w:rsidR="003F2B21" w:rsidRPr="005A6DCF">
        <w:rPr>
          <w:rFonts w:ascii="Simplified Arabic" w:eastAsia="SimSun" w:hAnsi="Simplified Arabic" w:cs="Simplified Arabic"/>
          <w:b/>
          <w:bCs/>
          <w:sz w:val="28"/>
          <w:szCs w:val="28"/>
          <w:rtl/>
          <w:lang w:eastAsia="zh-CN" w:bidi="ar-IQ"/>
        </w:rPr>
        <w:t xml:space="preserve">التخطيط له دور </w:t>
      </w:r>
      <w:r w:rsidR="003F2B21" w:rsidRPr="005A6DCF">
        <w:rPr>
          <w:rFonts w:ascii="Simplified Arabic" w:eastAsia="SimSun" w:hAnsi="Simplified Arabic" w:cs="Simplified Arabic" w:hint="cs"/>
          <w:b/>
          <w:bCs/>
          <w:sz w:val="28"/>
          <w:szCs w:val="28"/>
          <w:rtl/>
          <w:lang w:eastAsia="zh-CN" w:bidi="ar-IQ"/>
        </w:rPr>
        <w:t>هام</w:t>
      </w:r>
      <w:r w:rsidR="003F2B21" w:rsidRPr="005A6DCF">
        <w:rPr>
          <w:rFonts w:ascii="Simplified Arabic" w:eastAsia="SimSun" w:hAnsi="Simplified Arabic" w:cs="Simplified Arabic"/>
          <w:b/>
          <w:bCs/>
          <w:sz w:val="28"/>
          <w:szCs w:val="28"/>
          <w:rtl/>
          <w:lang w:eastAsia="zh-CN" w:bidi="ar-IQ"/>
        </w:rPr>
        <w:t xml:space="preserve"> في إدارة </w:t>
      </w:r>
      <w:r w:rsidR="003F2B21" w:rsidRPr="005A6DCF">
        <w:rPr>
          <w:rFonts w:ascii="Simplified Arabic" w:eastAsia="SimSun" w:hAnsi="Simplified Arabic" w:cs="Simplified Arabic" w:hint="cs"/>
          <w:b/>
          <w:bCs/>
          <w:sz w:val="28"/>
          <w:szCs w:val="28"/>
          <w:rtl/>
          <w:lang w:eastAsia="zh-CN" w:bidi="ar-IQ"/>
        </w:rPr>
        <w:t>المخاطر بالمؤسسات الصحفية القومية أثناء وبعد وقوعها</w:t>
      </w:r>
      <w:r w:rsidR="00F6054F" w:rsidRPr="005A6DCF">
        <w:rPr>
          <w:rFonts w:ascii="Simplified Arabic" w:eastAsia="SimSun" w:hAnsi="Simplified Arabic" w:cs="Simplified Arabic" w:hint="cs"/>
          <w:b/>
          <w:bCs/>
          <w:sz w:val="28"/>
          <w:szCs w:val="28"/>
          <w:rtl/>
          <w:lang w:eastAsia="zh-CN" w:bidi="ar-IQ"/>
        </w:rPr>
        <w:t>،</w:t>
      </w:r>
      <w:r w:rsidR="00F6054F" w:rsidRPr="006D0733">
        <w:rPr>
          <w:rFonts w:ascii="Simplified Arabic" w:eastAsia="SimSun" w:hAnsi="Simplified Arabic" w:cs="Simplified Arabic" w:hint="cs"/>
          <w:sz w:val="28"/>
          <w:szCs w:val="28"/>
          <w:rtl/>
          <w:lang w:eastAsia="zh-CN" w:bidi="ar-IQ"/>
        </w:rPr>
        <w:t xml:space="preserve"> </w:t>
      </w:r>
      <w:r w:rsidR="00233E05" w:rsidRPr="005A6DCF">
        <w:rPr>
          <w:rFonts w:ascii="Simplified Arabic" w:eastAsia="SimSun" w:hAnsi="Simplified Arabic" w:cs="Simplified Arabic" w:hint="cs"/>
          <w:sz w:val="28"/>
          <w:szCs w:val="28"/>
          <w:rtl/>
          <w:lang w:eastAsia="zh-CN" w:bidi="ar-IQ"/>
        </w:rPr>
        <w:t>هذا ا</w:t>
      </w:r>
      <w:r w:rsidR="00233E05" w:rsidRPr="00790FBB">
        <w:rPr>
          <w:rFonts w:ascii="Simplified Arabic" w:eastAsia="SimSun" w:hAnsi="Simplified Arabic" w:cs="Simplified Arabic" w:hint="cs"/>
          <w:sz w:val="28"/>
          <w:szCs w:val="28"/>
          <w:rtl/>
          <w:lang w:eastAsia="zh-CN" w:bidi="ar-IQ"/>
        </w:rPr>
        <w:t>لعنصر</w:t>
      </w:r>
      <w:r w:rsidR="006D0733">
        <w:rPr>
          <w:rFonts w:ascii="Simplified Arabic" w:eastAsia="SimSun" w:hAnsi="Simplified Arabic" w:cs="Simplified Arabic" w:hint="cs"/>
          <w:sz w:val="28"/>
          <w:szCs w:val="28"/>
          <w:rtl/>
          <w:lang w:eastAsia="zh-CN" w:bidi="ar-IQ"/>
        </w:rPr>
        <w:t xml:space="preserve"> </w:t>
      </w:r>
      <w:r w:rsidR="006D0733" w:rsidRPr="00674CF3">
        <w:rPr>
          <w:rFonts w:ascii="Simplified Arabic" w:hAnsi="Simplified Arabic" w:cs="Simplified Arabic" w:hint="cs"/>
          <w:sz w:val="28"/>
          <w:szCs w:val="28"/>
          <w:rtl/>
          <w:lang w:bidi="ar-EG"/>
        </w:rPr>
        <w:t>يبين</w:t>
      </w:r>
      <w:r w:rsidR="006D0733">
        <w:rPr>
          <w:rFonts w:ascii="Simplified Arabic" w:eastAsia="SimSun" w:hAnsi="Simplified Arabic" w:cs="Simplified Arabic" w:hint="cs"/>
          <w:sz w:val="28"/>
          <w:szCs w:val="28"/>
          <w:rtl/>
          <w:lang w:eastAsia="zh-CN" w:bidi="ar-IQ"/>
        </w:rPr>
        <w:t xml:space="preserve"> </w:t>
      </w:r>
      <w:r w:rsidR="00233E05" w:rsidRPr="00790FBB">
        <w:rPr>
          <w:rFonts w:ascii="Simplified Arabic" w:eastAsia="SimSun" w:hAnsi="Simplified Arabic" w:cs="Simplified Arabic" w:hint="cs"/>
          <w:sz w:val="28"/>
          <w:szCs w:val="28"/>
          <w:rtl/>
          <w:lang w:eastAsia="zh-CN" w:bidi="ar-IQ"/>
        </w:rPr>
        <w:t>أهم</w:t>
      </w:r>
      <w:r w:rsidR="002D7372" w:rsidRPr="00790FBB">
        <w:rPr>
          <w:rFonts w:ascii="Simplified Arabic" w:eastAsia="SimSun" w:hAnsi="Simplified Arabic" w:cs="Simplified Arabic" w:hint="cs"/>
          <w:sz w:val="28"/>
          <w:szCs w:val="28"/>
          <w:rtl/>
          <w:lang w:eastAsia="zh-CN" w:bidi="ar-IQ"/>
        </w:rPr>
        <w:t>ية وضرورة ودور التخطيط الجيد أثناء وقبل وبعد وقوع المخاطر بالمؤسسات الصحفية القومية</w:t>
      </w:r>
      <w:r w:rsidR="00E376AE" w:rsidRPr="00790FBB">
        <w:rPr>
          <w:rFonts w:ascii="Simplified Arabic" w:eastAsia="SimSun" w:hAnsi="Simplified Arabic" w:cs="Simplified Arabic" w:hint="cs"/>
          <w:sz w:val="28"/>
          <w:szCs w:val="28"/>
          <w:rtl/>
          <w:lang w:eastAsia="zh-CN" w:bidi="ar-IQ"/>
        </w:rPr>
        <w:t>.</w:t>
      </w:r>
      <w:r w:rsidR="002D7372" w:rsidRPr="00790FBB">
        <w:rPr>
          <w:rFonts w:ascii="Simplified Arabic" w:eastAsia="SimSun" w:hAnsi="Simplified Arabic" w:cs="Simplified Arabic" w:hint="cs"/>
          <w:sz w:val="28"/>
          <w:szCs w:val="28"/>
          <w:rtl/>
          <w:lang w:eastAsia="zh-CN" w:bidi="ar-IQ"/>
        </w:rPr>
        <w:t xml:space="preserve"> </w:t>
      </w:r>
    </w:p>
    <w:p w:rsidR="00B67CA6" w:rsidRDefault="003F2B21" w:rsidP="00B569E1">
      <w:pPr>
        <w:spacing w:after="0" w:line="240" w:lineRule="auto"/>
        <w:contextualSpacing/>
        <w:jc w:val="both"/>
        <w:rPr>
          <w:rFonts w:ascii="Simplified Arabic" w:eastAsia="SimSun" w:hAnsi="Simplified Arabic" w:cs="Simplified Arabic"/>
          <w:sz w:val="28"/>
          <w:szCs w:val="28"/>
          <w:rtl/>
          <w:lang w:eastAsia="zh-CN" w:bidi="ar-IQ"/>
        </w:rPr>
      </w:pPr>
      <w:r w:rsidRPr="00790FBB">
        <w:rPr>
          <w:rFonts w:ascii="Simplified Arabic" w:eastAsia="SimSun" w:hAnsi="Simplified Arabic" w:cs="Simplified Arabic" w:hint="cs"/>
          <w:sz w:val="28"/>
          <w:szCs w:val="28"/>
          <w:rtl/>
          <w:lang w:eastAsia="zh-CN" w:bidi="ar-IQ"/>
        </w:rPr>
        <w:t xml:space="preserve">7- </w:t>
      </w:r>
      <w:r w:rsidRPr="00A73593">
        <w:rPr>
          <w:rFonts w:ascii="Simplified Arabic" w:eastAsia="SimSun" w:hAnsi="Simplified Arabic" w:cs="Simplified Arabic" w:hint="cs"/>
          <w:b/>
          <w:bCs/>
          <w:sz w:val="28"/>
          <w:szCs w:val="28"/>
          <w:rtl/>
          <w:lang w:eastAsia="zh-CN" w:bidi="ar-IQ"/>
        </w:rPr>
        <w:t>ينظم</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التخطيط</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برامج</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التدريب</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cs"/>
          <w:b/>
          <w:bCs/>
          <w:sz w:val="28"/>
          <w:szCs w:val="28"/>
          <w:rtl/>
          <w:lang w:eastAsia="zh-CN" w:bidi="ar-IQ"/>
        </w:rPr>
        <w:t>اللازمة للمس</w:t>
      </w:r>
      <w:r w:rsidR="00B569E1">
        <w:rPr>
          <w:rFonts w:ascii="Simplified Arabic" w:eastAsia="SimSun" w:hAnsi="Simplified Arabic" w:cs="Simplified Arabic" w:hint="cs"/>
          <w:b/>
          <w:bCs/>
          <w:sz w:val="28"/>
          <w:szCs w:val="28"/>
          <w:rtl/>
          <w:lang w:eastAsia="zh-CN" w:bidi="ar-IQ"/>
        </w:rPr>
        <w:t>ئ</w:t>
      </w:r>
      <w:r w:rsidRPr="00A73593">
        <w:rPr>
          <w:rFonts w:ascii="Simplified Arabic" w:eastAsia="SimSun" w:hAnsi="Simplified Arabic" w:cs="Simplified Arabic" w:hint="cs"/>
          <w:b/>
          <w:bCs/>
          <w:sz w:val="28"/>
          <w:szCs w:val="28"/>
          <w:rtl/>
          <w:lang w:eastAsia="zh-CN" w:bidi="ar-IQ"/>
        </w:rPr>
        <w:t xml:space="preserve">ولين بالمؤسسات القومية للتعامل مع </w:t>
      </w:r>
      <w:r w:rsidRPr="00A73593">
        <w:rPr>
          <w:rFonts w:ascii="Simplified Arabic" w:eastAsia="SimSun" w:hAnsi="Simplified Arabic" w:cs="Simplified Arabic" w:hint="eastAsia"/>
          <w:b/>
          <w:bCs/>
          <w:sz w:val="28"/>
          <w:szCs w:val="28"/>
          <w:rtl/>
          <w:lang w:eastAsia="zh-CN" w:bidi="ar-IQ"/>
        </w:rPr>
        <w:t>المخاطر</w:t>
      </w:r>
      <w:r w:rsidR="00F6054F" w:rsidRPr="00A73593">
        <w:rPr>
          <w:rFonts w:ascii="Simplified Arabic" w:eastAsia="SimSun" w:hAnsi="Simplified Arabic" w:cs="Simplified Arabic" w:hint="cs"/>
          <w:b/>
          <w:bCs/>
          <w:sz w:val="28"/>
          <w:szCs w:val="28"/>
          <w:rtl/>
          <w:lang w:eastAsia="zh-CN" w:bidi="ar-IQ"/>
        </w:rPr>
        <w:t xml:space="preserve"> المهنية والمادية والإدارية،</w:t>
      </w:r>
      <w:r w:rsidR="00F6054F" w:rsidRPr="006D0733">
        <w:rPr>
          <w:rFonts w:ascii="Simplified Arabic" w:eastAsia="SimSun" w:hAnsi="Simplified Arabic" w:cs="Simplified Arabic" w:hint="cs"/>
          <w:sz w:val="28"/>
          <w:szCs w:val="28"/>
          <w:rtl/>
          <w:lang w:eastAsia="zh-CN" w:bidi="ar-IQ"/>
        </w:rPr>
        <w:t xml:space="preserve"> </w:t>
      </w:r>
      <w:r w:rsidR="00F6054F" w:rsidRPr="00897845">
        <w:rPr>
          <w:rFonts w:ascii="Simplified Arabic" w:eastAsia="SimSun" w:hAnsi="Simplified Arabic" w:cs="Simplified Arabic" w:hint="cs"/>
          <w:sz w:val="28"/>
          <w:szCs w:val="28"/>
          <w:rtl/>
          <w:lang w:eastAsia="zh-CN" w:bidi="ar-IQ"/>
        </w:rPr>
        <w:t>وهو ما يبين</w:t>
      </w:r>
      <w:r w:rsidR="00897845" w:rsidRPr="00897845">
        <w:rPr>
          <w:rFonts w:ascii="Simplified Arabic" w:eastAsia="SimSun" w:hAnsi="Simplified Arabic" w:cs="Simplified Arabic" w:hint="cs"/>
          <w:sz w:val="28"/>
          <w:szCs w:val="28"/>
          <w:rtl/>
          <w:lang w:eastAsia="zh-CN" w:bidi="ar-IQ"/>
        </w:rPr>
        <w:t xml:space="preserve"> </w:t>
      </w:r>
      <w:r w:rsidR="00B67CA6">
        <w:rPr>
          <w:rFonts w:ascii="Simplified Arabic" w:eastAsia="SimSun" w:hAnsi="Simplified Arabic" w:cs="Simplified Arabic" w:hint="cs"/>
          <w:sz w:val="28"/>
          <w:szCs w:val="28"/>
          <w:rtl/>
          <w:lang w:eastAsia="zh-CN" w:bidi="ar-IQ"/>
        </w:rPr>
        <w:t>دور و</w:t>
      </w:r>
      <w:r w:rsidR="00897845" w:rsidRPr="00897845">
        <w:rPr>
          <w:rFonts w:ascii="Simplified Arabic" w:eastAsia="SimSun" w:hAnsi="Simplified Arabic" w:cs="Simplified Arabic" w:hint="cs"/>
          <w:sz w:val="28"/>
          <w:szCs w:val="28"/>
          <w:rtl/>
          <w:lang w:eastAsia="zh-CN" w:bidi="ar-IQ"/>
        </w:rPr>
        <w:t xml:space="preserve">أهمية التخطيط </w:t>
      </w:r>
      <w:r w:rsidR="00B67CA6">
        <w:rPr>
          <w:rFonts w:ascii="Simplified Arabic" w:eastAsia="SimSun" w:hAnsi="Simplified Arabic" w:cs="Simplified Arabic" w:hint="cs"/>
          <w:sz w:val="28"/>
          <w:szCs w:val="28"/>
          <w:rtl/>
          <w:lang w:eastAsia="zh-CN" w:bidi="ar-IQ"/>
        </w:rPr>
        <w:t>ف</w:t>
      </w:r>
      <w:r w:rsidR="00B569E1">
        <w:rPr>
          <w:rFonts w:ascii="Simplified Arabic" w:eastAsia="SimSun" w:hAnsi="Simplified Arabic" w:cs="Simplified Arabic" w:hint="cs"/>
          <w:sz w:val="28"/>
          <w:szCs w:val="28"/>
          <w:rtl/>
          <w:lang w:eastAsia="zh-CN" w:bidi="ar-IQ"/>
        </w:rPr>
        <w:t>ي</w:t>
      </w:r>
      <w:r w:rsidR="00B67CA6">
        <w:rPr>
          <w:rFonts w:ascii="Simplified Arabic" w:eastAsia="SimSun" w:hAnsi="Simplified Arabic" w:cs="Simplified Arabic" w:hint="cs"/>
          <w:sz w:val="28"/>
          <w:szCs w:val="28"/>
          <w:rtl/>
          <w:lang w:eastAsia="zh-CN" w:bidi="ar-IQ"/>
        </w:rPr>
        <w:t xml:space="preserve"> </w:t>
      </w:r>
      <w:r w:rsidR="00897845" w:rsidRPr="00897845">
        <w:rPr>
          <w:rFonts w:ascii="Simplified Arabic" w:eastAsia="SimSun" w:hAnsi="Simplified Arabic" w:cs="Simplified Arabic"/>
          <w:sz w:val="28"/>
          <w:szCs w:val="28"/>
          <w:rtl/>
          <w:lang w:eastAsia="zh-CN" w:bidi="ar-IQ"/>
        </w:rPr>
        <w:t>تنظيم البرامج للمس</w:t>
      </w:r>
      <w:r w:rsidR="00B569E1">
        <w:rPr>
          <w:rFonts w:ascii="Simplified Arabic" w:eastAsia="SimSun" w:hAnsi="Simplified Arabic" w:cs="Simplified Arabic" w:hint="cs"/>
          <w:sz w:val="28"/>
          <w:szCs w:val="28"/>
          <w:rtl/>
          <w:lang w:eastAsia="zh-CN" w:bidi="ar-IQ"/>
        </w:rPr>
        <w:t>ئ</w:t>
      </w:r>
      <w:r w:rsidR="00897845" w:rsidRPr="00897845">
        <w:rPr>
          <w:rFonts w:ascii="Simplified Arabic" w:eastAsia="SimSun" w:hAnsi="Simplified Arabic" w:cs="Simplified Arabic"/>
          <w:sz w:val="28"/>
          <w:szCs w:val="28"/>
          <w:rtl/>
          <w:lang w:eastAsia="zh-CN" w:bidi="ar-IQ"/>
        </w:rPr>
        <w:t xml:space="preserve">ولين، </w:t>
      </w:r>
      <w:r w:rsidR="00B67CA6">
        <w:rPr>
          <w:rFonts w:ascii="Simplified Arabic" w:eastAsia="SimSun" w:hAnsi="Simplified Arabic" w:cs="Simplified Arabic" w:hint="cs"/>
          <w:sz w:val="28"/>
          <w:szCs w:val="28"/>
          <w:rtl/>
          <w:lang w:eastAsia="zh-CN" w:bidi="ar-IQ"/>
        </w:rPr>
        <w:t>ل</w:t>
      </w:r>
      <w:r w:rsidR="00B569E1">
        <w:rPr>
          <w:rFonts w:ascii="Simplified Arabic" w:eastAsia="SimSun" w:hAnsi="Simplified Arabic" w:cs="Simplified Arabic" w:hint="cs"/>
          <w:sz w:val="28"/>
          <w:szCs w:val="28"/>
          <w:rtl/>
          <w:lang w:eastAsia="zh-CN" w:bidi="ar-IQ"/>
        </w:rPr>
        <w:t>أ</w:t>
      </w:r>
      <w:r w:rsidR="00B67CA6">
        <w:rPr>
          <w:rFonts w:ascii="Simplified Arabic" w:eastAsia="SimSun" w:hAnsi="Simplified Arabic" w:cs="Simplified Arabic" w:hint="cs"/>
          <w:sz w:val="28"/>
          <w:szCs w:val="28"/>
          <w:rtl/>
          <w:lang w:eastAsia="zh-CN" w:bidi="ar-IQ"/>
        </w:rPr>
        <w:t xml:space="preserve">نه </w:t>
      </w:r>
      <w:r w:rsidR="00897845" w:rsidRPr="00897845">
        <w:rPr>
          <w:rFonts w:ascii="Simplified Arabic" w:eastAsia="SimSun" w:hAnsi="Simplified Arabic" w:cs="Simplified Arabic"/>
          <w:sz w:val="28"/>
          <w:szCs w:val="28"/>
          <w:rtl/>
          <w:lang w:eastAsia="zh-CN" w:bidi="ar-IQ"/>
        </w:rPr>
        <w:t>عنصر حيو</w:t>
      </w:r>
      <w:r w:rsidR="00B569E1">
        <w:rPr>
          <w:rFonts w:ascii="Simplified Arabic" w:eastAsia="SimSun" w:hAnsi="Simplified Arabic" w:cs="Simplified Arabic" w:hint="cs"/>
          <w:sz w:val="28"/>
          <w:szCs w:val="28"/>
          <w:rtl/>
          <w:lang w:eastAsia="zh-CN" w:bidi="ar-IQ"/>
        </w:rPr>
        <w:t>ي</w:t>
      </w:r>
      <w:r w:rsidR="00897845" w:rsidRPr="00897845">
        <w:rPr>
          <w:rFonts w:ascii="Simplified Arabic" w:eastAsia="SimSun" w:hAnsi="Simplified Arabic" w:cs="Simplified Arabic"/>
          <w:sz w:val="28"/>
          <w:szCs w:val="28"/>
          <w:rtl/>
          <w:lang w:eastAsia="zh-CN" w:bidi="ar-IQ"/>
        </w:rPr>
        <w:t xml:space="preserve"> لتحقيق النجاح والتقدم </w:t>
      </w:r>
      <w:r w:rsidR="00B67CA6">
        <w:rPr>
          <w:rFonts w:ascii="Simplified Arabic" w:eastAsia="SimSun" w:hAnsi="Simplified Arabic" w:cs="Simplified Arabic" w:hint="cs"/>
          <w:sz w:val="28"/>
          <w:szCs w:val="28"/>
          <w:rtl/>
          <w:lang w:eastAsia="zh-CN" w:bidi="ar-IQ"/>
        </w:rPr>
        <w:t>للمؤسسة، و</w:t>
      </w:r>
      <w:r w:rsidR="00897845" w:rsidRPr="00897845">
        <w:rPr>
          <w:rFonts w:ascii="Simplified Arabic" w:eastAsia="SimSun" w:hAnsi="Simplified Arabic" w:cs="Simplified Arabic"/>
          <w:sz w:val="28"/>
          <w:szCs w:val="28"/>
          <w:rtl/>
          <w:lang w:eastAsia="zh-CN" w:bidi="ar-IQ"/>
        </w:rPr>
        <w:t>يساعد</w:t>
      </w:r>
      <w:r w:rsidR="00B67CA6">
        <w:rPr>
          <w:rFonts w:ascii="Simplified Arabic" w:eastAsia="SimSun" w:hAnsi="Simplified Arabic" w:cs="Simplified Arabic" w:hint="cs"/>
          <w:sz w:val="28"/>
          <w:szCs w:val="28"/>
          <w:rtl/>
          <w:lang w:eastAsia="zh-CN" w:bidi="ar-IQ"/>
        </w:rPr>
        <w:t>ها</w:t>
      </w:r>
      <w:r w:rsidR="00897845" w:rsidRPr="00897845">
        <w:rPr>
          <w:rFonts w:ascii="Simplified Arabic" w:eastAsia="SimSun" w:hAnsi="Simplified Arabic" w:cs="Simplified Arabic"/>
          <w:sz w:val="28"/>
          <w:szCs w:val="28"/>
          <w:rtl/>
          <w:lang w:eastAsia="zh-CN" w:bidi="ar-IQ"/>
        </w:rPr>
        <w:t xml:space="preserve"> في تحديد الأهداف، إدارة الموارد، وتحقيق التنسيق</w:t>
      </w:r>
      <w:r w:rsidR="00B67CA6">
        <w:rPr>
          <w:rFonts w:ascii="Simplified Arabic" w:eastAsia="SimSun" w:hAnsi="Simplified Arabic" w:cs="Simplified Arabic" w:hint="cs"/>
          <w:sz w:val="28"/>
          <w:szCs w:val="28"/>
          <w:rtl/>
          <w:lang w:eastAsia="zh-CN" w:bidi="ar-IQ"/>
        </w:rPr>
        <w:t xml:space="preserve"> و</w:t>
      </w:r>
      <w:r w:rsidR="00897845" w:rsidRPr="00897845">
        <w:rPr>
          <w:rFonts w:ascii="Simplified Arabic" w:eastAsia="SimSun" w:hAnsi="Simplified Arabic" w:cs="Simplified Arabic"/>
          <w:sz w:val="28"/>
          <w:szCs w:val="28"/>
          <w:rtl/>
          <w:lang w:eastAsia="zh-CN" w:bidi="ar-IQ"/>
        </w:rPr>
        <w:t>يعزز من قدرة المس</w:t>
      </w:r>
      <w:r w:rsidR="00B569E1">
        <w:rPr>
          <w:rFonts w:ascii="Simplified Arabic" w:eastAsia="SimSun" w:hAnsi="Simplified Arabic" w:cs="Simplified Arabic" w:hint="cs"/>
          <w:sz w:val="28"/>
          <w:szCs w:val="28"/>
          <w:rtl/>
          <w:lang w:eastAsia="zh-CN" w:bidi="ar-IQ"/>
        </w:rPr>
        <w:t>ئ</w:t>
      </w:r>
      <w:r w:rsidR="00897845" w:rsidRPr="00897845">
        <w:rPr>
          <w:rFonts w:ascii="Simplified Arabic" w:eastAsia="SimSun" w:hAnsi="Simplified Arabic" w:cs="Simplified Arabic"/>
          <w:sz w:val="28"/>
          <w:szCs w:val="28"/>
          <w:rtl/>
          <w:lang w:eastAsia="zh-CN" w:bidi="ar-IQ"/>
        </w:rPr>
        <w:t xml:space="preserve">ولين على إدارة </w:t>
      </w:r>
      <w:r w:rsidR="00B67CA6">
        <w:rPr>
          <w:rFonts w:ascii="Simplified Arabic" w:eastAsia="SimSun" w:hAnsi="Simplified Arabic" w:cs="Simplified Arabic" w:hint="cs"/>
          <w:sz w:val="28"/>
          <w:szCs w:val="28"/>
          <w:rtl/>
          <w:lang w:eastAsia="zh-CN" w:bidi="ar-IQ"/>
        </w:rPr>
        <w:t>المخاطر و</w:t>
      </w:r>
      <w:r w:rsidR="00897845" w:rsidRPr="00897845">
        <w:rPr>
          <w:rFonts w:ascii="Simplified Arabic" w:eastAsia="SimSun" w:hAnsi="Simplified Arabic" w:cs="Simplified Arabic"/>
          <w:sz w:val="28"/>
          <w:szCs w:val="28"/>
          <w:rtl/>
          <w:lang w:eastAsia="zh-CN" w:bidi="ar-IQ"/>
        </w:rPr>
        <w:t xml:space="preserve">التحديات وتحقيق الأهداف بشكل </w:t>
      </w:r>
      <w:r w:rsidR="00B67CA6">
        <w:rPr>
          <w:rFonts w:ascii="Simplified Arabic" w:eastAsia="SimSun" w:hAnsi="Simplified Arabic" w:cs="Simplified Arabic" w:hint="cs"/>
          <w:sz w:val="28"/>
          <w:szCs w:val="28"/>
          <w:rtl/>
          <w:lang w:eastAsia="zh-CN" w:bidi="ar-IQ"/>
        </w:rPr>
        <w:t>فعال.</w:t>
      </w:r>
    </w:p>
    <w:p w:rsidR="00233E05" w:rsidRPr="00790FBB" w:rsidRDefault="003F2B21" w:rsidP="00B569E1">
      <w:pPr>
        <w:spacing w:after="0" w:line="240" w:lineRule="auto"/>
        <w:jc w:val="both"/>
        <w:rPr>
          <w:rFonts w:ascii="Simplified Arabic" w:eastAsia="SimSun" w:hAnsi="Simplified Arabic" w:cs="Simplified Arabic"/>
          <w:sz w:val="28"/>
          <w:szCs w:val="28"/>
          <w:rtl/>
          <w:lang w:eastAsia="zh-CN" w:bidi="ar-IQ"/>
        </w:rPr>
      </w:pPr>
      <w:r w:rsidRPr="00790FBB">
        <w:rPr>
          <w:rFonts w:ascii="Simplified Arabic" w:eastAsia="SimSun" w:hAnsi="Simplified Arabic" w:cs="Simplified Arabic" w:hint="cs"/>
          <w:sz w:val="28"/>
          <w:szCs w:val="28"/>
          <w:rtl/>
          <w:lang w:eastAsia="zh-CN" w:bidi="ar-IQ"/>
        </w:rPr>
        <w:t xml:space="preserve">8- </w:t>
      </w:r>
      <w:r w:rsidRPr="00A73593">
        <w:rPr>
          <w:rFonts w:ascii="Simplified Arabic" w:eastAsia="SimSun" w:hAnsi="Simplified Arabic" w:cs="Simplified Arabic" w:hint="cs"/>
          <w:b/>
          <w:bCs/>
          <w:sz w:val="28"/>
          <w:szCs w:val="28"/>
          <w:rtl/>
          <w:lang w:eastAsia="zh-CN" w:bidi="ar-IQ"/>
        </w:rPr>
        <w:t xml:space="preserve">يساعد التخطيط في عملية </w:t>
      </w:r>
      <w:r w:rsidRPr="00A73593">
        <w:rPr>
          <w:rFonts w:ascii="Simplified Arabic" w:eastAsia="SimSun" w:hAnsi="Simplified Arabic" w:cs="Simplified Arabic" w:hint="eastAsia"/>
          <w:b/>
          <w:bCs/>
          <w:sz w:val="28"/>
          <w:szCs w:val="28"/>
          <w:rtl/>
          <w:lang w:eastAsia="zh-CN" w:bidi="ar-IQ"/>
        </w:rPr>
        <w:t>التواصل</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مع</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الجمهور</w:t>
      </w:r>
      <w:r w:rsidRPr="00A73593">
        <w:rPr>
          <w:rFonts w:ascii="Simplified Arabic" w:eastAsia="SimSun" w:hAnsi="Simplified Arabic" w:cs="Simplified Arabic" w:hint="cs"/>
          <w:b/>
          <w:bCs/>
          <w:sz w:val="28"/>
          <w:szCs w:val="28"/>
          <w:rtl/>
          <w:lang w:eastAsia="zh-CN" w:bidi="ar-IQ"/>
        </w:rPr>
        <w:t xml:space="preserve"> و</w:t>
      </w:r>
      <w:r w:rsidRPr="00A73593">
        <w:rPr>
          <w:rFonts w:ascii="Simplified Arabic" w:eastAsia="SimSun" w:hAnsi="Simplified Arabic" w:cs="Simplified Arabic" w:hint="eastAsia"/>
          <w:b/>
          <w:bCs/>
          <w:sz w:val="28"/>
          <w:szCs w:val="28"/>
          <w:rtl/>
          <w:lang w:eastAsia="zh-CN" w:bidi="ar-IQ"/>
        </w:rPr>
        <w:t>بناء</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علاقات</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قوية</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مع</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جمهورها</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وتشجيع</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التواصل</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المفتوح</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والشفاف،</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مما</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يساعد</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في</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تقليل</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المخاطر</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المتعلقة</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بفهم</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الجمهور</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للأحداث</w:t>
      </w:r>
      <w:r w:rsidRPr="00A73593">
        <w:rPr>
          <w:rFonts w:ascii="Simplified Arabic" w:eastAsia="SimSun" w:hAnsi="Simplified Arabic" w:cs="Simplified Arabic"/>
          <w:b/>
          <w:bCs/>
          <w:sz w:val="28"/>
          <w:szCs w:val="28"/>
          <w:rtl/>
          <w:lang w:eastAsia="zh-CN" w:bidi="ar-IQ"/>
        </w:rPr>
        <w:t xml:space="preserve"> </w:t>
      </w:r>
      <w:r w:rsidRPr="00A73593">
        <w:rPr>
          <w:rFonts w:ascii="Simplified Arabic" w:eastAsia="SimSun" w:hAnsi="Simplified Arabic" w:cs="Simplified Arabic" w:hint="eastAsia"/>
          <w:b/>
          <w:bCs/>
          <w:sz w:val="28"/>
          <w:szCs w:val="28"/>
          <w:rtl/>
          <w:lang w:eastAsia="zh-CN" w:bidi="ar-IQ"/>
        </w:rPr>
        <w:t>والمعلومات</w:t>
      </w:r>
      <w:r w:rsidR="00F6054F" w:rsidRPr="00A73593">
        <w:rPr>
          <w:rFonts w:ascii="Simplified Arabic" w:eastAsia="SimSun" w:hAnsi="Simplified Arabic" w:cs="Simplified Arabic" w:hint="cs"/>
          <w:b/>
          <w:bCs/>
          <w:sz w:val="28"/>
          <w:szCs w:val="28"/>
          <w:rtl/>
          <w:lang w:eastAsia="zh-CN" w:bidi="ar-IQ"/>
        </w:rPr>
        <w:t>،</w:t>
      </w:r>
      <w:r w:rsidR="00F6054F" w:rsidRPr="00566D15">
        <w:rPr>
          <w:rFonts w:ascii="Simplified Arabic" w:eastAsia="SimSun" w:hAnsi="Simplified Arabic" w:cs="Simplified Arabic" w:hint="cs"/>
          <w:sz w:val="28"/>
          <w:szCs w:val="28"/>
          <w:rtl/>
          <w:lang w:eastAsia="zh-CN" w:bidi="ar-IQ"/>
        </w:rPr>
        <w:t xml:space="preserve"> </w:t>
      </w:r>
      <w:r w:rsidR="00F6054F" w:rsidRPr="00566D15">
        <w:rPr>
          <w:rFonts w:ascii="Simplified Arabic" w:hAnsi="Simplified Arabic" w:cs="Simplified Arabic" w:hint="cs"/>
          <w:sz w:val="28"/>
          <w:szCs w:val="28"/>
          <w:rtl/>
          <w:lang w:bidi="ar-EG"/>
        </w:rPr>
        <w:t xml:space="preserve">وهو ما </w:t>
      </w:r>
      <w:r w:rsidR="00566D15" w:rsidRPr="00566D15">
        <w:rPr>
          <w:rFonts w:ascii="Simplified Arabic" w:hAnsi="Simplified Arabic" w:cs="Simplified Arabic" w:hint="cs"/>
          <w:sz w:val="28"/>
          <w:szCs w:val="28"/>
          <w:rtl/>
          <w:lang w:bidi="ar-EG"/>
        </w:rPr>
        <w:t xml:space="preserve">يؤكد </w:t>
      </w:r>
      <w:r w:rsidR="00B569E1">
        <w:rPr>
          <w:rFonts w:ascii="Simplified Arabic" w:eastAsia="SimSun" w:hAnsi="Simplified Arabic" w:cs="Simplified Arabic" w:hint="cs"/>
          <w:sz w:val="28"/>
          <w:szCs w:val="28"/>
          <w:rtl/>
          <w:lang w:eastAsia="zh-CN" w:bidi="ar-IQ"/>
        </w:rPr>
        <w:t>الأهمية الكبيرة لدور التخطيط في</w:t>
      </w:r>
      <w:r w:rsidR="002D7372" w:rsidRPr="00790FBB">
        <w:rPr>
          <w:rFonts w:ascii="Simplified Arabic" w:eastAsia="SimSun" w:hAnsi="Simplified Arabic" w:cs="Simplified Arabic" w:hint="cs"/>
          <w:sz w:val="28"/>
          <w:szCs w:val="28"/>
          <w:rtl/>
          <w:lang w:eastAsia="zh-CN" w:bidi="ar-IQ"/>
        </w:rPr>
        <w:t xml:space="preserve"> التقليل من المخاطر عن طريق التواصل مع الجمهور </w:t>
      </w:r>
      <w:r w:rsidR="00AF5F91" w:rsidRPr="00790FBB">
        <w:rPr>
          <w:rFonts w:ascii="Simplified Arabic" w:eastAsia="SimSun" w:hAnsi="Simplified Arabic" w:cs="Simplified Arabic" w:hint="cs"/>
          <w:sz w:val="28"/>
          <w:szCs w:val="28"/>
          <w:rtl/>
          <w:lang w:eastAsia="zh-CN" w:bidi="ar-IQ"/>
        </w:rPr>
        <w:t>بما ي</w:t>
      </w:r>
      <w:r w:rsidR="00AF5F91" w:rsidRPr="00790FBB">
        <w:rPr>
          <w:rFonts w:ascii="Simplified Arabic" w:eastAsia="SimSun" w:hAnsi="Simplified Arabic" w:cs="Simplified Arabic"/>
          <w:sz w:val="28"/>
          <w:szCs w:val="28"/>
          <w:rtl/>
          <w:lang w:eastAsia="zh-CN" w:bidi="ar-IQ"/>
        </w:rPr>
        <w:t xml:space="preserve">ضمن </w:t>
      </w:r>
      <w:r w:rsidR="00AF5F91" w:rsidRPr="00790FBB">
        <w:rPr>
          <w:rFonts w:ascii="Simplified Arabic" w:eastAsia="SimSun" w:hAnsi="Simplified Arabic" w:cs="Simplified Arabic"/>
          <w:sz w:val="28"/>
          <w:szCs w:val="28"/>
          <w:rtl/>
          <w:lang w:eastAsia="zh-CN" w:bidi="ar-IQ"/>
        </w:rPr>
        <w:lastRenderedPageBreak/>
        <w:t>مجموعة من الرسائل الإيجابية</w:t>
      </w:r>
      <w:r w:rsidR="00B569E1">
        <w:rPr>
          <w:rFonts w:ascii="Simplified Arabic" w:eastAsia="SimSun" w:hAnsi="Simplified Arabic" w:cs="Simplified Arabic" w:hint="cs"/>
          <w:sz w:val="28"/>
          <w:szCs w:val="28"/>
          <w:rtl/>
          <w:lang w:eastAsia="zh-CN" w:bidi="ar-IQ"/>
        </w:rPr>
        <w:t>،</w:t>
      </w:r>
      <w:r w:rsidR="00AF5F91" w:rsidRPr="00790FBB">
        <w:rPr>
          <w:rFonts w:ascii="Simplified Arabic" w:eastAsia="SimSun" w:hAnsi="Simplified Arabic" w:cs="Simplified Arabic"/>
          <w:sz w:val="28"/>
          <w:szCs w:val="28"/>
          <w:rtl/>
          <w:lang w:eastAsia="zh-CN" w:bidi="ar-IQ"/>
        </w:rPr>
        <w:t xml:space="preserve"> التي تساهم في تحقيق الرضا </w:t>
      </w:r>
      <w:r w:rsidR="00566D15">
        <w:rPr>
          <w:rFonts w:ascii="Simplified Arabic" w:eastAsia="SimSun" w:hAnsi="Simplified Arabic" w:cs="Simplified Arabic" w:hint="cs"/>
          <w:sz w:val="28"/>
          <w:szCs w:val="28"/>
          <w:rtl/>
          <w:lang w:eastAsia="zh-CN" w:bidi="ar-IQ"/>
        </w:rPr>
        <w:t xml:space="preserve">بشكل </w:t>
      </w:r>
      <w:r w:rsidR="00AF5F91" w:rsidRPr="00790FBB">
        <w:rPr>
          <w:rFonts w:ascii="Simplified Arabic" w:eastAsia="SimSun" w:hAnsi="Simplified Arabic" w:cs="Simplified Arabic"/>
          <w:sz w:val="28"/>
          <w:szCs w:val="28"/>
          <w:rtl/>
          <w:lang w:eastAsia="zh-CN" w:bidi="ar-IQ"/>
        </w:rPr>
        <w:t xml:space="preserve">عام بما يساهم في احتواء </w:t>
      </w:r>
      <w:r w:rsidR="00AF5F91" w:rsidRPr="00790FBB">
        <w:rPr>
          <w:rFonts w:ascii="Simplified Arabic" w:eastAsia="SimSun" w:hAnsi="Simplified Arabic" w:cs="Simplified Arabic" w:hint="cs"/>
          <w:sz w:val="28"/>
          <w:szCs w:val="28"/>
          <w:rtl/>
          <w:lang w:eastAsia="zh-CN" w:bidi="ar-IQ"/>
        </w:rPr>
        <w:t xml:space="preserve">المخاطر والتهديدات </w:t>
      </w:r>
      <w:r w:rsidR="00AF5F91" w:rsidRPr="00790FBB">
        <w:rPr>
          <w:rFonts w:ascii="Simplified Arabic" w:eastAsia="SimSun" w:hAnsi="Simplified Arabic" w:cs="Simplified Arabic"/>
          <w:sz w:val="28"/>
          <w:szCs w:val="28"/>
          <w:rtl/>
          <w:lang w:eastAsia="zh-CN" w:bidi="ar-IQ"/>
        </w:rPr>
        <w:t>وعدم تفاقمها</w:t>
      </w:r>
      <w:r w:rsidR="00AF5F91" w:rsidRPr="00790FBB">
        <w:rPr>
          <w:rFonts w:ascii="Simplified Arabic" w:eastAsia="SimSun" w:hAnsi="Simplified Arabic" w:cs="Simplified Arabic" w:hint="cs"/>
          <w:sz w:val="28"/>
          <w:szCs w:val="28"/>
          <w:rtl/>
          <w:lang w:eastAsia="zh-CN" w:bidi="ar-IQ"/>
        </w:rPr>
        <w:t xml:space="preserve">، </w:t>
      </w:r>
      <w:r w:rsidR="002D7372" w:rsidRPr="00790FBB">
        <w:rPr>
          <w:rFonts w:ascii="Simplified Arabic" w:eastAsia="SimSun" w:hAnsi="Simplified Arabic" w:cs="Simplified Arabic" w:hint="cs"/>
          <w:sz w:val="28"/>
          <w:szCs w:val="28"/>
          <w:rtl/>
          <w:lang w:eastAsia="zh-CN" w:bidi="ar-IQ"/>
        </w:rPr>
        <w:t>وبناء علاقات تساعد الجمهور على الفهم الجيد للأحداث</w:t>
      </w:r>
      <w:r w:rsidR="00AF5F91" w:rsidRPr="00790FBB">
        <w:rPr>
          <w:rFonts w:ascii="Simplified Arabic" w:eastAsia="SimSun" w:hAnsi="Simplified Arabic" w:cs="Simplified Arabic" w:hint="cs"/>
          <w:sz w:val="28"/>
          <w:szCs w:val="28"/>
          <w:rtl/>
          <w:lang w:eastAsia="zh-CN" w:bidi="ar-IQ"/>
        </w:rPr>
        <w:t>.</w:t>
      </w:r>
    </w:p>
    <w:p w:rsidR="00C76389" w:rsidRPr="00790FBB" w:rsidRDefault="003F2B21" w:rsidP="008E355A">
      <w:pPr>
        <w:spacing w:after="0" w:line="240" w:lineRule="auto"/>
        <w:jc w:val="both"/>
        <w:rPr>
          <w:rFonts w:ascii="Simplified Arabic" w:eastAsia="SimSun" w:hAnsi="Simplified Arabic" w:cs="Simplified Arabic"/>
          <w:sz w:val="28"/>
          <w:szCs w:val="28"/>
          <w:lang w:eastAsia="zh-CN" w:bidi="ar-IQ"/>
        </w:rPr>
      </w:pPr>
      <w:r w:rsidRPr="00790FBB">
        <w:rPr>
          <w:rFonts w:ascii="Simplified Arabic" w:eastAsia="SimSun" w:hAnsi="Simplified Arabic" w:cs="Simplified Arabic" w:hint="cs"/>
          <w:sz w:val="28"/>
          <w:szCs w:val="28"/>
          <w:rtl/>
          <w:lang w:eastAsia="zh-CN" w:bidi="ar-IQ"/>
        </w:rPr>
        <w:t>9-</w:t>
      </w:r>
      <w:r w:rsidRPr="00790FBB">
        <w:rPr>
          <w:rFonts w:ascii="Simplified Arabic" w:eastAsia="SimSun" w:hAnsi="Simplified Arabic" w:cs="Simplified Arabic"/>
          <w:sz w:val="28"/>
          <w:szCs w:val="28"/>
          <w:rtl/>
          <w:lang w:eastAsia="zh-CN" w:bidi="ar-IQ"/>
        </w:rPr>
        <w:t xml:space="preserve"> </w:t>
      </w:r>
      <w:r w:rsidRPr="00A73593">
        <w:rPr>
          <w:rFonts w:ascii="Simplified Arabic" w:eastAsia="SimSun" w:hAnsi="Simplified Arabic" w:cs="Simplified Arabic"/>
          <w:b/>
          <w:bCs/>
          <w:sz w:val="28"/>
          <w:szCs w:val="28"/>
          <w:rtl/>
          <w:lang w:eastAsia="zh-CN" w:bidi="ar-IQ"/>
        </w:rPr>
        <w:t xml:space="preserve">التخطيط </w:t>
      </w:r>
      <w:r w:rsidRPr="00A73593">
        <w:rPr>
          <w:rFonts w:ascii="Simplified Arabic" w:eastAsia="SimSun" w:hAnsi="Simplified Arabic" w:cs="Simplified Arabic" w:hint="cs"/>
          <w:b/>
          <w:bCs/>
          <w:sz w:val="28"/>
          <w:szCs w:val="28"/>
          <w:rtl/>
          <w:lang w:eastAsia="zh-CN" w:bidi="ar-IQ"/>
        </w:rPr>
        <w:t xml:space="preserve">بالمؤسسات الصحفية القومية ليس </w:t>
      </w:r>
      <w:r w:rsidRPr="00A73593">
        <w:rPr>
          <w:rFonts w:ascii="Simplified Arabic" w:eastAsia="SimSun" w:hAnsi="Simplified Arabic" w:cs="Simplified Arabic"/>
          <w:b/>
          <w:bCs/>
          <w:sz w:val="28"/>
          <w:szCs w:val="28"/>
          <w:rtl/>
          <w:lang w:eastAsia="zh-CN" w:bidi="ar-IQ"/>
        </w:rPr>
        <w:t xml:space="preserve">له دور </w:t>
      </w:r>
      <w:r w:rsidRPr="00A73593">
        <w:rPr>
          <w:rFonts w:ascii="Simplified Arabic" w:eastAsia="SimSun" w:hAnsi="Simplified Arabic" w:cs="Simplified Arabic" w:hint="cs"/>
          <w:b/>
          <w:bCs/>
          <w:sz w:val="28"/>
          <w:szCs w:val="28"/>
          <w:rtl/>
          <w:lang w:eastAsia="zh-CN" w:bidi="ar-IQ"/>
        </w:rPr>
        <w:t xml:space="preserve">فعال </w:t>
      </w:r>
      <w:r w:rsidRPr="00A73593">
        <w:rPr>
          <w:rFonts w:ascii="Simplified Arabic" w:eastAsia="SimSun" w:hAnsi="Simplified Arabic" w:cs="Simplified Arabic"/>
          <w:b/>
          <w:bCs/>
          <w:sz w:val="28"/>
          <w:szCs w:val="28"/>
          <w:rtl/>
          <w:lang w:eastAsia="zh-CN" w:bidi="ar-IQ"/>
        </w:rPr>
        <w:t xml:space="preserve">في </w:t>
      </w:r>
      <w:r w:rsidRPr="00A73593">
        <w:rPr>
          <w:rFonts w:ascii="Simplified Arabic" w:eastAsia="SimSun" w:hAnsi="Simplified Arabic" w:cs="Simplified Arabic" w:hint="cs"/>
          <w:b/>
          <w:bCs/>
          <w:sz w:val="28"/>
          <w:szCs w:val="28"/>
          <w:rtl/>
          <w:lang w:eastAsia="zh-CN" w:bidi="ar-IQ"/>
        </w:rPr>
        <w:t>تقليل الخسائر</w:t>
      </w:r>
      <w:r w:rsidR="00F6054F" w:rsidRPr="00A73593">
        <w:rPr>
          <w:rFonts w:ascii="Simplified Arabic" w:eastAsia="SimSun" w:hAnsi="Simplified Arabic" w:cs="Simplified Arabic" w:hint="cs"/>
          <w:b/>
          <w:bCs/>
          <w:sz w:val="28"/>
          <w:szCs w:val="28"/>
          <w:rtl/>
          <w:lang w:eastAsia="zh-CN" w:bidi="ar-IQ"/>
        </w:rPr>
        <w:t xml:space="preserve">، </w:t>
      </w:r>
      <w:r w:rsidR="00C76389" w:rsidRPr="00A73593">
        <w:rPr>
          <w:rFonts w:ascii="Simplified Arabic" w:eastAsia="SimSun" w:hAnsi="Simplified Arabic" w:cs="Simplified Arabic"/>
          <w:b/>
          <w:bCs/>
          <w:sz w:val="28"/>
          <w:szCs w:val="28"/>
          <w:rtl/>
          <w:lang w:eastAsia="zh-CN" w:bidi="ar-IQ"/>
        </w:rPr>
        <w:t xml:space="preserve">هذا العنصر جاء في مرتبة متأخرة </w:t>
      </w:r>
      <w:r w:rsidR="00BC2D56" w:rsidRPr="00A73593">
        <w:rPr>
          <w:rFonts w:ascii="Simplified Arabic" w:eastAsia="SimSun" w:hAnsi="Simplified Arabic" w:cs="Simplified Arabic" w:hint="cs"/>
          <w:b/>
          <w:bCs/>
          <w:sz w:val="28"/>
          <w:szCs w:val="28"/>
          <w:rtl/>
          <w:lang w:eastAsia="zh-CN" w:bidi="ar-IQ"/>
        </w:rPr>
        <w:t>ل</w:t>
      </w:r>
      <w:r w:rsidR="00C76389" w:rsidRPr="00A73593">
        <w:rPr>
          <w:rFonts w:ascii="Simplified Arabic" w:eastAsia="SimSun" w:hAnsi="Simplified Arabic" w:cs="Simplified Arabic"/>
          <w:b/>
          <w:bCs/>
          <w:sz w:val="28"/>
          <w:szCs w:val="28"/>
          <w:rtl/>
          <w:lang w:eastAsia="zh-CN" w:bidi="ar-IQ"/>
        </w:rPr>
        <w:t xml:space="preserve">يكشف قصور التخطيط </w:t>
      </w:r>
      <w:r w:rsidR="00BC2D56" w:rsidRPr="00A73593">
        <w:rPr>
          <w:rFonts w:ascii="Simplified Arabic" w:eastAsia="SimSun" w:hAnsi="Simplified Arabic" w:cs="Simplified Arabic" w:hint="cs"/>
          <w:b/>
          <w:bCs/>
          <w:sz w:val="28"/>
          <w:szCs w:val="28"/>
          <w:rtl/>
          <w:lang w:eastAsia="zh-CN" w:bidi="ar-IQ"/>
        </w:rPr>
        <w:t xml:space="preserve">بالمؤسسات الصحفية القومية </w:t>
      </w:r>
      <w:r w:rsidR="00C76389" w:rsidRPr="00A73593">
        <w:rPr>
          <w:rFonts w:ascii="Simplified Arabic" w:eastAsia="SimSun" w:hAnsi="Simplified Arabic" w:cs="Simplified Arabic"/>
          <w:b/>
          <w:bCs/>
          <w:sz w:val="28"/>
          <w:szCs w:val="28"/>
          <w:rtl/>
          <w:lang w:eastAsia="zh-CN" w:bidi="ar-IQ"/>
        </w:rPr>
        <w:t xml:space="preserve">في </w:t>
      </w:r>
      <w:r w:rsidR="00BC2D56" w:rsidRPr="00A73593">
        <w:rPr>
          <w:rFonts w:ascii="Simplified Arabic" w:eastAsia="SimSun" w:hAnsi="Simplified Arabic" w:cs="Simplified Arabic" w:hint="cs"/>
          <w:b/>
          <w:bCs/>
          <w:sz w:val="28"/>
          <w:szCs w:val="28"/>
          <w:rtl/>
          <w:lang w:eastAsia="zh-CN" w:bidi="ar-IQ"/>
        </w:rPr>
        <w:t xml:space="preserve">تقليل الخسائر </w:t>
      </w:r>
      <w:r w:rsidR="00C76389" w:rsidRPr="00A73593">
        <w:rPr>
          <w:rFonts w:ascii="Simplified Arabic" w:eastAsia="SimSun" w:hAnsi="Simplified Arabic" w:cs="Simplified Arabic"/>
          <w:b/>
          <w:bCs/>
          <w:sz w:val="28"/>
          <w:szCs w:val="28"/>
          <w:rtl/>
          <w:lang w:eastAsia="zh-CN" w:bidi="ar-IQ"/>
        </w:rPr>
        <w:t>ومواجهة ا</w:t>
      </w:r>
      <w:r w:rsidR="00BC2D56" w:rsidRPr="00A73593">
        <w:rPr>
          <w:rFonts w:ascii="Simplified Arabic" w:eastAsia="SimSun" w:hAnsi="Simplified Arabic" w:cs="Simplified Arabic" w:hint="cs"/>
          <w:b/>
          <w:bCs/>
          <w:sz w:val="28"/>
          <w:szCs w:val="28"/>
          <w:rtl/>
          <w:lang w:eastAsia="zh-CN" w:bidi="ar-IQ"/>
        </w:rPr>
        <w:t>لمخاطر</w:t>
      </w:r>
      <w:r w:rsidR="00C76389" w:rsidRPr="00A73593">
        <w:rPr>
          <w:rFonts w:ascii="Simplified Arabic" w:eastAsia="SimSun" w:hAnsi="Simplified Arabic" w:cs="Simplified Arabic"/>
          <w:b/>
          <w:bCs/>
          <w:sz w:val="28"/>
          <w:szCs w:val="28"/>
          <w:rtl/>
          <w:lang w:eastAsia="zh-CN" w:bidi="ar-IQ"/>
        </w:rPr>
        <w:t>،</w:t>
      </w:r>
      <w:r w:rsidR="00C76389" w:rsidRPr="00790FBB">
        <w:rPr>
          <w:rFonts w:ascii="Simplified Arabic" w:eastAsia="SimSun" w:hAnsi="Simplified Arabic" w:cs="Simplified Arabic"/>
          <w:sz w:val="28"/>
          <w:szCs w:val="28"/>
          <w:rtl/>
          <w:lang w:eastAsia="zh-CN" w:bidi="ar-IQ"/>
        </w:rPr>
        <w:t xml:space="preserve"> وهو ما يستلزم إعادة هيكلة </w:t>
      </w:r>
      <w:r w:rsidR="00BC2D56" w:rsidRPr="00790FBB">
        <w:rPr>
          <w:rFonts w:ascii="Simplified Arabic" w:eastAsia="SimSun" w:hAnsi="Simplified Arabic" w:cs="Simplified Arabic" w:hint="cs"/>
          <w:sz w:val="28"/>
          <w:szCs w:val="28"/>
          <w:rtl/>
          <w:lang w:eastAsia="zh-CN" w:bidi="ar-IQ"/>
        </w:rPr>
        <w:t xml:space="preserve">قطاع التخطيط </w:t>
      </w:r>
      <w:r w:rsidR="00D32F5E">
        <w:rPr>
          <w:rFonts w:ascii="Simplified Arabic" w:eastAsia="SimSun" w:hAnsi="Simplified Arabic" w:cs="Simplified Arabic" w:hint="cs"/>
          <w:sz w:val="28"/>
          <w:szCs w:val="28"/>
          <w:rtl/>
          <w:lang w:eastAsia="zh-CN" w:bidi="ar-IQ"/>
        </w:rPr>
        <w:t xml:space="preserve">بالمؤسسات الصحفية القومية، </w:t>
      </w:r>
      <w:r w:rsidR="00C76389" w:rsidRPr="00790FBB">
        <w:rPr>
          <w:rFonts w:ascii="Simplified Arabic" w:eastAsia="SimSun" w:hAnsi="Simplified Arabic" w:cs="Simplified Arabic"/>
          <w:sz w:val="28"/>
          <w:szCs w:val="28"/>
          <w:rtl/>
          <w:lang w:eastAsia="zh-CN" w:bidi="ar-IQ"/>
        </w:rPr>
        <w:t>بما يتضمن خطط</w:t>
      </w:r>
      <w:r w:rsidR="00B569E1">
        <w:rPr>
          <w:rFonts w:ascii="Simplified Arabic" w:eastAsia="SimSun" w:hAnsi="Simplified Arabic" w:cs="Simplified Arabic" w:hint="cs"/>
          <w:sz w:val="28"/>
          <w:szCs w:val="28"/>
          <w:rtl/>
          <w:lang w:eastAsia="zh-CN" w:bidi="ar-IQ"/>
        </w:rPr>
        <w:t>ًا</w:t>
      </w:r>
      <w:r w:rsidR="00C76389" w:rsidRPr="00790FBB">
        <w:rPr>
          <w:rFonts w:ascii="Simplified Arabic" w:eastAsia="SimSun" w:hAnsi="Simplified Arabic" w:cs="Simplified Arabic"/>
          <w:sz w:val="28"/>
          <w:szCs w:val="28"/>
          <w:rtl/>
          <w:lang w:eastAsia="zh-CN" w:bidi="ar-IQ"/>
        </w:rPr>
        <w:t xml:space="preserve"> دقيقة </w:t>
      </w:r>
      <w:r w:rsidR="00BC2D56" w:rsidRPr="00790FBB">
        <w:rPr>
          <w:rFonts w:ascii="Simplified Arabic" w:eastAsia="SimSun" w:hAnsi="Simplified Arabic" w:cs="Simplified Arabic" w:hint="cs"/>
          <w:sz w:val="28"/>
          <w:szCs w:val="28"/>
          <w:rtl/>
          <w:lang w:eastAsia="zh-CN" w:bidi="ar-IQ"/>
        </w:rPr>
        <w:t xml:space="preserve">ومدروسة </w:t>
      </w:r>
      <w:r w:rsidR="00C76389" w:rsidRPr="00790FBB">
        <w:rPr>
          <w:rFonts w:ascii="Simplified Arabic" w:eastAsia="SimSun" w:hAnsi="Simplified Arabic" w:cs="Simplified Arabic"/>
          <w:sz w:val="28"/>
          <w:szCs w:val="28"/>
          <w:rtl/>
          <w:lang w:eastAsia="zh-CN" w:bidi="ar-IQ"/>
        </w:rPr>
        <w:t xml:space="preserve">تساهم في تفعيل دور </w:t>
      </w:r>
      <w:r w:rsidR="00BC2D56" w:rsidRPr="00790FBB">
        <w:rPr>
          <w:rFonts w:ascii="Simplified Arabic" w:eastAsia="SimSun" w:hAnsi="Simplified Arabic" w:cs="Simplified Arabic" w:hint="cs"/>
          <w:sz w:val="28"/>
          <w:szCs w:val="28"/>
          <w:rtl/>
          <w:lang w:eastAsia="zh-CN" w:bidi="ar-IQ"/>
        </w:rPr>
        <w:t xml:space="preserve">التخطيط فى </w:t>
      </w:r>
      <w:r w:rsidR="00C76389" w:rsidRPr="00790FBB">
        <w:rPr>
          <w:rFonts w:ascii="Simplified Arabic" w:eastAsia="SimSun" w:hAnsi="Simplified Arabic" w:cs="Simplified Arabic"/>
          <w:sz w:val="28"/>
          <w:szCs w:val="28"/>
          <w:rtl/>
          <w:lang w:eastAsia="zh-CN" w:bidi="ar-IQ"/>
        </w:rPr>
        <w:t xml:space="preserve">مواجهة </w:t>
      </w:r>
      <w:r w:rsidR="00BC2D56" w:rsidRPr="00790FBB">
        <w:rPr>
          <w:rFonts w:ascii="Simplified Arabic" w:eastAsia="SimSun" w:hAnsi="Simplified Arabic" w:cs="Simplified Arabic" w:hint="cs"/>
          <w:sz w:val="28"/>
          <w:szCs w:val="28"/>
          <w:rtl/>
          <w:lang w:eastAsia="zh-CN" w:bidi="ar-IQ"/>
        </w:rPr>
        <w:t xml:space="preserve">المخاطر والتهديدات. </w:t>
      </w:r>
    </w:p>
    <w:p w:rsidR="0026514A" w:rsidRPr="00790FBB" w:rsidRDefault="003F2B21" w:rsidP="00CF2308">
      <w:pPr>
        <w:spacing w:after="0" w:line="240" w:lineRule="auto"/>
        <w:jc w:val="both"/>
        <w:rPr>
          <w:rFonts w:ascii="Simplified Arabic" w:hAnsi="Simplified Arabic" w:cs="Simplified Arabic"/>
          <w:sz w:val="28"/>
          <w:szCs w:val="28"/>
          <w:rtl/>
          <w:lang w:bidi="ar-EG"/>
        </w:rPr>
      </w:pPr>
      <w:r w:rsidRPr="00790FBB">
        <w:rPr>
          <w:rFonts w:ascii="Simplified Arabic" w:eastAsia="SimSun" w:hAnsi="Simplified Arabic" w:cs="Simplified Arabic" w:hint="cs"/>
          <w:sz w:val="28"/>
          <w:szCs w:val="28"/>
          <w:rtl/>
          <w:lang w:eastAsia="zh-CN" w:bidi="ar-IQ"/>
        </w:rPr>
        <w:t>10-</w:t>
      </w:r>
      <w:r w:rsidRPr="00790FBB">
        <w:rPr>
          <w:rFonts w:ascii="Simplified Arabic" w:eastAsia="SimSun" w:hAnsi="Simplified Arabic" w:cs="Simplified Arabic"/>
          <w:sz w:val="28"/>
          <w:szCs w:val="28"/>
          <w:rtl/>
          <w:lang w:eastAsia="zh-CN" w:bidi="ar-IQ"/>
        </w:rPr>
        <w:t xml:space="preserve"> </w:t>
      </w:r>
      <w:r w:rsidRPr="00A73593">
        <w:rPr>
          <w:rFonts w:ascii="Simplified Arabic" w:eastAsia="SimSun" w:hAnsi="Simplified Arabic" w:cs="Simplified Arabic"/>
          <w:b/>
          <w:bCs/>
          <w:sz w:val="28"/>
          <w:szCs w:val="28"/>
          <w:rtl/>
          <w:lang w:eastAsia="zh-CN" w:bidi="ar-IQ"/>
        </w:rPr>
        <w:t xml:space="preserve">التخطيط </w:t>
      </w:r>
      <w:r w:rsidRPr="00A73593">
        <w:rPr>
          <w:rFonts w:ascii="Simplified Arabic" w:eastAsia="SimSun" w:hAnsi="Simplified Arabic" w:cs="Simplified Arabic" w:hint="cs"/>
          <w:b/>
          <w:bCs/>
          <w:sz w:val="28"/>
          <w:szCs w:val="28"/>
          <w:rtl/>
          <w:lang w:eastAsia="zh-CN" w:bidi="ar-IQ"/>
        </w:rPr>
        <w:t xml:space="preserve">بالمؤسسات الصحفية القومية ليس </w:t>
      </w:r>
      <w:r w:rsidRPr="00A73593">
        <w:rPr>
          <w:rFonts w:ascii="Simplified Arabic" w:eastAsia="SimSun" w:hAnsi="Simplified Arabic" w:cs="Simplified Arabic"/>
          <w:b/>
          <w:bCs/>
          <w:sz w:val="28"/>
          <w:szCs w:val="28"/>
          <w:rtl/>
          <w:lang w:eastAsia="zh-CN" w:bidi="ar-IQ"/>
        </w:rPr>
        <w:t xml:space="preserve">له دور </w:t>
      </w:r>
      <w:r w:rsidRPr="00A73593">
        <w:rPr>
          <w:rFonts w:ascii="Simplified Arabic" w:eastAsia="SimSun" w:hAnsi="Simplified Arabic" w:cs="Simplified Arabic" w:hint="cs"/>
          <w:b/>
          <w:bCs/>
          <w:sz w:val="28"/>
          <w:szCs w:val="28"/>
          <w:rtl/>
          <w:lang w:eastAsia="zh-CN" w:bidi="ar-IQ"/>
        </w:rPr>
        <w:t xml:space="preserve">فعال </w:t>
      </w:r>
      <w:r w:rsidRPr="00A73593">
        <w:rPr>
          <w:rFonts w:ascii="Simplified Arabic" w:eastAsia="SimSun" w:hAnsi="Simplified Arabic" w:cs="Simplified Arabic"/>
          <w:b/>
          <w:bCs/>
          <w:sz w:val="28"/>
          <w:szCs w:val="28"/>
          <w:rtl/>
          <w:lang w:eastAsia="zh-CN" w:bidi="ar-IQ"/>
        </w:rPr>
        <w:t xml:space="preserve">في </w:t>
      </w:r>
      <w:r w:rsidR="00F6054F" w:rsidRPr="00A73593">
        <w:rPr>
          <w:rFonts w:ascii="Simplified Arabic" w:eastAsia="SimSun" w:hAnsi="Simplified Arabic" w:cs="Simplified Arabic" w:hint="cs"/>
          <w:b/>
          <w:bCs/>
          <w:sz w:val="28"/>
          <w:szCs w:val="28"/>
          <w:rtl/>
          <w:lang w:eastAsia="zh-CN" w:bidi="ar-IQ"/>
        </w:rPr>
        <w:t>تعظيم الأرباح،</w:t>
      </w:r>
      <w:r w:rsidR="00F6054F" w:rsidRPr="00D32F5E">
        <w:rPr>
          <w:rFonts w:ascii="Simplified Arabic" w:eastAsia="SimSun" w:hAnsi="Simplified Arabic" w:cs="Simplified Arabic" w:hint="cs"/>
          <w:sz w:val="28"/>
          <w:szCs w:val="28"/>
          <w:rtl/>
          <w:lang w:eastAsia="zh-CN" w:bidi="ar-IQ"/>
        </w:rPr>
        <w:t xml:space="preserve"> </w:t>
      </w:r>
      <w:r w:rsidR="00E34814" w:rsidRPr="004A010A">
        <w:rPr>
          <w:rFonts w:ascii="Simplified Arabic" w:eastAsia="SimSun" w:hAnsi="Simplified Arabic" w:cs="Simplified Arabic"/>
          <w:sz w:val="28"/>
          <w:szCs w:val="28"/>
          <w:rtl/>
          <w:lang w:eastAsia="zh-CN" w:bidi="ar-IQ"/>
        </w:rPr>
        <w:t>هذا العنصر على وجه التحديد</w:t>
      </w:r>
      <w:r w:rsidR="00B569E1">
        <w:rPr>
          <w:rFonts w:ascii="Simplified Arabic" w:eastAsia="SimSun" w:hAnsi="Simplified Arabic" w:cs="Simplified Arabic" w:hint="cs"/>
          <w:sz w:val="28"/>
          <w:szCs w:val="28"/>
          <w:rtl/>
          <w:lang w:eastAsia="zh-CN" w:bidi="ar-IQ"/>
        </w:rPr>
        <w:t>،</w:t>
      </w:r>
      <w:r w:rsidR="00E34814" w:rsidRPr="004A010A">
        <w:rPr>
          <w:rFonts w:ascii="Simplified Arabic" w:eastAsia="SimSun" w:hAnsi="Simplified Arabic" w:cs="Simplified Arabic"/>
          <w:sz w:val="28"/>
          <w:szCs w:val="28"/>
          <w:rtl/>
          <w:lang w:eastAsia="zh-CN" w:bidi="ar-IQ"/>
        </w:rPr>
        <w:t xml:space="preserve"> </w:t>
      </w:r>
      <w:r w:rsidR="0026514A" w:rsidRPr="004A010A">
        <w:rPr>
          <w:rFonts w:ascii="Simplified Arabic" w:eastAsia="SimSun" w:hAnsi="Simplified Arabic" w:cs="Simplified Arabic"/>
          <w:sz w:val="28"/>
          <w:szCs w:val="28"/>
          <w:rtl/>
          <w:lang w:eastAsia="zh-CN" w:bidi="ar-IQ"/>
        </w:rPr>
        <w:t>الذي جاء في الترتيب الأخير</w:t>
      </w:r>
      <w:r w:rsidR="0026514A" w:rsidRPr="00790FBB">
        <w:rPr>
          <w:rFonts w:ascii="Simplified Arabic" w:hAnsi="Simplified Arabic" w:cs="Simplified Arabic"/>
          <w:sz w:val="28"/>
          <w:szCs w:val="28"/>
          <w:rtl/>
          <w:lang w:bidi="ar-EG"/>
        </w:rPr>
        <w:t xml:space="preserve">، </w:t>
      </w:r>
      <w:r w:rsidR="0026514A" w:rsidRPr="00790FBB">
        <w:rPr>
          <w:rFonts w:ascii="Simplified Arabic" w:hAnsi="Simplified Arabic" w:cs="Simplified Arabic" w:hint="cs"/>
          <w:sz w:val="28"/>
          <w:szCs w:val="28"/>
          <w:rtl/>
          <w:lang w:bidi="ar-EG"/>
        </w:rPr>
        <w:t>ل</w:t>
      </w:r>
      <w:r w:rsidR="0026514A" w:rsidRPr="00790FBB">
        <w:rPr>
          <w:rFonts w:ascii="Simplified Arabic" w:hAnsi="Simplified Arabic" w:cs="Simplified Arabic"/>
          <w:sz w:val="28"/>
          <w:szCs w:val="28"/>
          <w:rtl/>
          <w:lang w:bidi="ar-EG"/>
        </w:rPr>
        <w:t xml:space="preserve">يكشف القصور </w:t>
      </w:r>
      <w:r w:rsidR="00B569E1">
        <w:rPr>
          <w:rFonts w:ascii="Simplified Arabic" w:hAnsi="Simplified Arabic" w:cs="Simplified Arabic" w:hint="cs"/>
          <w:sz w:val="28"/>
          <w:szCs w:val="28"/>
          <w:rtl/>
          <w:lang w:bidi="ar-EG"/>
        </w:rPr>
        <w:t>والإ</w:t>
      </w:r>
      <w:r w:rsidR="0026514A" w:rsidRPr="00790FBB">
        <w:rPr>
          <w:rFonts w:ascii="Simplified Arabic" w:hAnsi="Simplified Arabic" w:cs="Simplified Arabic" w:hint="cs"/>
          <w:sz w:val="28"/>
          <w:szCs w:val="28"/>
          <w:rtl/>
          <w:lang w:bidi="ar-EG"/>
        </w:rPr>
        <w:t>همال</w:t>
      </w:r>
      <w:r w:rsidR="00E34814" w:rsidRPr="00790FBB">
        <w:rPr>
          <w:rFonts w:ascii="Simplified Arabic" w:hAnsi="Simplified Arabic" w:cs="Simplified Arabic"/>
          <w:sz w:val="28"/>
          <w:szCs w:val="28"/>
          <w:rtl/>
          <w:lang w:bidi="ar-EG"/>
        </w:rPr>
        <w:t xml:space="preserve"> الشديد في منظومة التخطيط </w:t>
      </w:r>
      <w:r w:rsidR="0026514A" w:rsidRPr="00790FBB">
        <w:rPr>
          <w:rFonts w:ascii="Simplified Arabic" w:hAnsi="Simplified Arabic" w:cs="Simplified Arabic" w:hint="cs"/>
          <w:sz w:val="28"/>
          <w:szCs w:val="28"/>
          <w:rtl/>
          <w:lang w:bidi="ar-EG"/>
        </w:rPr>
        <w:t>بالمؤسسات الصحفية القومية</w:t>
      </w:r>
      <w:r w:rsidR="00606C3F">
        <w:rPr>
          <w:rFonts w:ascii="Simplified Arabic" w:hAnsi="Simplified Arabic" w:cs="Simplified Arabic" w:hint="cs"/>
          <w:sz w:val="28"/>
          <w:szCs w:val="28"/>
          <w:rtl/>
          <w:lang w:bidi="ar-EG"/>
        </w:rPr>
        <w:t>،</w:t>
      </w:r>
      <w:r w:rsidR="0026514A" w:rsidRPr="00790FBB">
        <w:rPr>
          <w:rFonts w:ascii="Simplified Arabic" w:hAnsi="Simplified Arabic" w:cs="Simplified Arabic" w:hint="cs"/>
          <w:sz w:val="28"/>
          <w:szCs w:val="28"/>
          <w:rtl/>
          <w:lang w:bidi="ar-EG"/>
        </w:rPr>
        <w:t xml:space="preserve"> </w:t>
      </w:r>
      <w:r w:rsidR="00E34814" w:rsidRPr="00790FBB">
        <w:rPr>
          <w:rFonts w:ascii="Simplified Arabic" w:hAnsi="Simplified Arabic" w:cs="Simplified Arabic"/>
          <w:sz w:val="28"/>
          <w:szCs w:val="28"/>
          <w:rtl/>
          <w:lang w:bidi="ar-EG"/>
        </w:rPr>
        <w:t xml:space="preserve">في وضع </w:t>
      </w:r>
      <w:r w:rsidR="00CF2308">
        <w:rPr>
          <w:rFonts w:ascii="Simplified Arabic" w:hAnsi="Simplified Arabic" w:cs="Simplified Arabic" w:hint="cs"/>
          <w:sz w:val="28"/>
          <w:szCs w:val="28"/>
          <w:rtl/>
          <w:lang w:bidi="ar-EG"/>
        </w:rPr>
        <w:t>خطط يكون لها الدور في</w:t>
      </w:r>
      <w:r w:rsidR="0026514A" w:rsidRPr="00790FBB">
        <w:rPr>
          <w:rFonts w:ascii="Simplified Arabic" w:hAnsi="Simplified Arabic" w:cs="Simplified Arabic" w:hint="cs"/>
          <w:sz w:val="28"/>
          <w:szCs w:val="28"/>
          <w:rtl/>
          <w:lang w:bidi="ar-EG"/>
        </w:rPr>
        <w:t xml:space="preserve"> تعظيم أرباح هذه المؤسسات، </w:t>
      </w:r>
      <w:r w:rsidR="0026514A" w:rsidRPr="00790FBB">
        <w:rPr>
          <w:rFonts w:ascii="Simplified Arabic" w:hAnsi="Simplified Arabic" w:cs="Simplified Arabic"/>
          <w:sz w:val="28"/>
          <w:szCs w:val="28"/>
          <w:rtl/>
          <w:lang w:bidi="ar-EG"/>
        </w:rPr>
        <w:t xml:space="preserve">وهو ما يستلزم إعادة </w:t>
      </w:r>
      <w:r w:rsidR="0026514A" w:rsidRPr="00790FBB">
        <w:rPr>
          <w:rFonts w:ascii="Simplified Arabic" w:hAnsi="Simplified Arabic" w:cs="Simplified Arabic" w:hint="cs"/>
          <w:sz w:val="28"/>
          <w:szCs w:val="28"/>
          <w:rtl/>
          <w:lang w:bidi="ar-EG"/>
        </w:rPr>
        <w:t>تنظيم قطاع التخطيط بهذ</w:t>
      </w:r>
      <w:r w:rsidR="00CF2308">
        <w:rPr>
          <w:rFonts w:ascii="Simplified Arabic" w:hAnsi="Simplified Arabic" w:cs="Simplified Arabic" w:hint="cs"/>
          <w:sz w:val="28"/>
          <w:szCs w:val="28"/>
          <w:rtl/>
          <w:lang w:bidi="ar-EG"/>
        </w:rPr>
        <w:t>ه</w:t>
      </w:r>
      <w:r w:rsidR="0026514A" w:rsidRPr="00790FBB">
        <w:rPr>
          <w:rFonts w:ascii="Simplified Arabic" w:hAnsi="Simplified Arabic" w:cs="Simplified Arabic" w:hint="cs"/>
          <w:sz w:val="28"/>
          <w:szCs w:val="28"/>
          <w:rtl/>
          <w:lang w:bidi="ar-EG"/>
        </w:rPr>
        <w:t xml:space="preserve"> المؤسسات </w:t>
      </w:r>
      <w:r w:rsidR="0026514A" w:rsidRPr="00790FBB">
        <w:rPr>
          <w:rFonts w:ascii="Simplified Arabic" w:hAnsi="Simplified Arabic" w:cs="Simplified Arabic"/>
          <w:sz w:val="28"/>
          <w:szCs w:val="28"/>
          <w:rtl/>
          <w:lang w:bidi="ar-EG"/>
        </w:rPr>
        <w:t>بما يتضمن خطط</w:t>
      </w:r>
      <w:r w:rsidR="00CF2308">
        <w:rPr>
          <w:rFonts w:ascii="Simplified Arabic" w:hAnsi="Simplified Arabic" w:cs="Simplified Arabic" w:hint="cs"/>
          <w:sz w:val="28"/>
          <w:szCs w:val="28"/>
          <w:rtl/>
          <w:lang w:bidi="ar-EG"/>
        </w:rPr>
        <w:t>ًا</w:t>
      </w:r>
      <w:r w:rsidR="0026514A" w:rsidRPr="00790FBB">
        <w:rPr>
          <w:rFonts w:ascii="Simplified Arabic" w:hAnsi="Simplified Arabic" w:cs="Simplified Arabic" w:hint="cs"/>
          <w:sz w:val="28"/>
          <w:szCs w:val="28"/>
          <w:rtl/>
          <w:lang w:bidi="ar-EG"/>
        </w:rPr>
        <w:t xml:space="preserve"> فعالة تساعد ف</w:t>
      </w:r>
      <w:r w:rsidR="00CF2308">
        <w:rPr>
          <w:rFonts w:ascii="Simplified Arabic" w:hAnsi="Simplified Arabic" w:cs="Simplified Arabic" w:hint="cs"/>
          <w:sz w:val="28"/>
          <w:szCs w:val="28"/>
          <w:rtl/>
          <w:lang w:bidi="ar-EG"/>
        </w:rPr>
        <w:t>ي تعظيم أ</w:t>
      </w:r>
      <w:r w:rsidR="0026514A" w:rsidRPr="00790FBB">
        <w:rPr>
          <w:rFonts w:ascii="Simplified Arabic" w:hAnsi="Simplified Arabic" w:cs="Simplified Arabic" w:hint="cs"/>
          <w:sz w:val="28"/>
          <w:szCs w:val="28"/>
          <w:rtl/>
          <w:lang w:bidi="ar-EG"/>
        </w:rPr>
        <w:t>رباح هذه المؤسسات.</w:t>
      </w:r>
    </w:p>
    <w:p w:rsidR="006F4808" w:rsidRPr="007138A8" w:rsidRDefault="007138A8" w:rsidP="00CF2308">
      <w:pPr>
        <w:autoSpaceDE w:val="0"/>
        <w:autoSpaceDN w:val="0"/>
        <w:adjustRightInd w:val="0"/>
        <w:spacing w:after="0" w:line="240" w:lineRule="auto"/>
        <w:contextualSpacing/>
        <w:jc w:val="both"/>
        <w:rPr>
          <w:rFonts w:ascii="Simplified Arabic" w:eastAsia="Arial Unicode MS" w:hAnsi="Simplified Arabic" w:cs="Simplified Arabic"/>
          <w:sz w:val="28"/>
          <w:szCs w:val="28"/>
          <w:rtl/>
          <w:lang w:bidi="ar-EG"/>
        </w:rPr>
      </w:pPr>
      <w:r w:rsidRPr="008E355A">
        <w:rPr>
          <w:rFonts w:ascii="Simplified Arabic" w:eastAsia="Arial Unicode MS" w:hAnsi="Simplified Arabic" w:cs="Simplified Arabic" w:hint="cs"/>
          <w:b/>
          <w:bCs/>
          <w:sz w:val="28"/>
          <w:szCs w:val="28"/>
          <w:rtl/>
          <w:lang w:bidi="ar-EG"/>
        </w:rPr>
        <w:t>وبعد استعراض نتائج المحور الثان</w:t>
      </w:r>
      <w:r w:rsidR="00CF2308">
        <w:rPr>
          <w:rFonts w:ascii="Simplified Arabic" w:eastAsia="Arial Unicode MS" w:hAnsi="Simplified Arabic" w:cs="Simplified Arabic" w:hint="cs"/>
          <w:b/>
          <w:bCs/>
          <w:sz w:val="28"/>
          <w:szCs w:val="28"/>
          <w:rtl/>
          <w:lang w:bidi="ar-EG"/>
        </w:rPr>
        <w:t>ي</w:t>
      </w:r>
      <w:r w:rsidRPr="007138A8">
        <w:rPr>
          <w:rFonts w:ascii="Simplified Arabic" w:eastAsia="Arial Unicode MS" w:hAnsi="Simplified Arabic" w:cs="Simplified Arabic" w:hint="cs"/>
          <w:sz w:val="28"/>
          <w:szCs w:val="28"/>
          <w:rtl/>
          <w:lang w:bidi="ar-EG"/>
        </w:rPr>
        <w:t xml:space="preserve"> نجد </w:t>
      </w:r>
      <w:r w:rsidR="00A73593">
        <w:rPr>
          <w:rFonts w:ascii="Simplified Arabic" w:eastAsia="Arial Unicode MS" w:hAnsi="Simplified Arabic" w:cs="Simplified Arabic" w:hint="cs"/>
          <w:sz w:val="28"/>
          <w:szCs w:val="28"/>
          <w:rtl/>
          <w:lang w:bidi="ar-EG"/>
        </w:rPr>
        <w:t>أ</w:t>
      </w:r>
      <w:r w:rsidRPr="007138A8">
        <w:rPr>
          <w:rFonts w:ascii="Simplified Arabic" w:eastAsia="Arial Unicode MS" w:hAnsi="Simplified Arabic" w:cs="Simplified Arabic" w:hint="cs"/>
          <w:sz w:val="28"/>
          <w:szCs w:val="28"/>
          <w:rtl/>
          <w:lang w:bidi="ar-EG"/>
        </w:rPr>
        <w:t>ن ا</w:t>
      </w:r>
      <w:r w:rsidR="00A73593">
        <w:rPr>
          <w:rFonts w:ascii="Simplified Arabic" w:eastAsia="Arial Unicode MS" w:hAnsi="Simplified Arabic" w:cs="Simplified Arabic" w:hint="cs"/>
          <w:sz w:val="28"/>
          <w:szCs w:val="28"/>
          <w:rtl/>
          <w:lang w:bidi="ar-EG"/>
        </w:rPr>
        <w:t>لأ</w:t>
      </w:r>
      <w:r w:rsidRPr="007138A8">
        <w:rPr>
          <w:rFonts w:ascii="Simplified Arabic" w:eastAsia="Arial Unicode MS" w:hAnsi="Simplified Arabic" w:cs="Simplified Arabic" w:hint="cs"/>
          <w:sz w:val="28"/>
          <w:szCs w:val="28"/>
          <w:rtl/>
          <w:lang w:bidi="ar-EG"/>
        </w:rPr>
        <w:t>همية النسبية للمحور بشكل عام قد بلغت 94</w:t>
      </w:r>
      <w:r w:rsidRPr="007138A8">
        <w:rPr>
          <w:rFonts w:ascii="Simplified Arabic" w:eastAsia="Arial Unicode MS" w:hAnsi="Simplified Arabic" w:cs="Simplified Arabic"/>
          <w:sz w:val="28"/>
          <w:szCs w:val="28"/>
          <w:rtl/>
          <w:lang w:bidi="ar-EG"/>
        </w:rPr>
        <w:t>%</w:t>
      </w:r>
      <w:r w:rsidRPr="007138A8">
        <w:rPr>
          <w:rFonts w:ascii="Simplified Arabic" w:eastAsia="Arial Unicode MS" w:hAnsi="Simplified Arabic" w:cs="Simplified Arabic" w:hint="cs"/>
          <w:sz w:val="28"/>
          <w:szCs w:val="28"/>
          <w:rtl/>
          <w:lang w:bidi="ar-EG"/>
        </w:rPr>
        <w:t>،</w:t>
      </w:r>
      <w:r w:rsidR="006C1F4B">
        <w:rPr>
          <w:rFonts w:ascii="Simplified Arabic" w:eastAsia="Arial Unicode MS" w:hAnsi="Simplified Arabic" w:cs="Simplified Arabic" w:hint="cs"/>
          <w:sz w:val="28"/>
          <w:szCs w:val="28"/>
          <w:rtl/>
          <w:lang w:bidi="ar-EG"/>
        </w:rPr>
        <w:t xml:space="preserve"> </w:t>
      </w:r>
      <w:r w:rsidR="000F7BE4" w:rsidRPr="007138A8">
        <w:rPr>
          <w:rFonts w:ascii="Simplified Arabic" w:eastAsia="Arial Unicode MS" w:hAnsi="Simplified Arabic" w:cs="Simplified Arabic" w:hint="cs"/>
          <w:sz w:val="28"/>
          <w:szCs w:val="28"/>
          <w:rtl/>
          <w:lang w:bidi="ar-EG"/>
        </w:rPr>
        <w:t xml:space="preserve">من السادة المبحوثين </w:t>
      </w:r>
      <w:r w:rsidR="006F4808" w:rsidRPr="007138A8">
        <w:rPr>
          <w:rFonts w:ascii="Simplified Arabic" w:eastAsia="Arial Unicode MS" w:hAnsi="Simplified Arabic" w:cs="Simplified Arabic"/>
          <w:sz w:val="28"/>
          <w:szCs w:val="28"/>
          <w:rtl/>
          <w:lang w:bidi="ar-EG"/>
        </w:rPr>
        <w:t xml:space="preserve">من العاملين </w:t>
      </w:r>
      <w:r w:rsidR="000F7BE4" w:rsidRPr="007138A8">
        <w:rPr>
          <w:rFonts w:ascii="Simplified Arabic" w:eastAsia="Arial Unicode MS" w:hAnsi="Simplified Arabic" w:cs="Simplified Arabic"/>
          <w:sz w:val="28"/>
          <w:szCs w:val="28"/>
          <w:rtl/>
          <w:lang w:bidi="ar-EG"/>
        </w:rPr>
        <w:t>ب</w:t>
      </w:r>
      <w:r w:rsidR="000F7BE4" w:rsidRPr="007138A8">
        <w:rPr>
          <w:rFonts w:ascii="Simplified Arabic" w:eastAsia="Arial Unicode MS" w:hAnsi="Simplified Arabic" w:cs="Simplified Arabic" w:hint="cs"/>
          <w:sz w:val="28"/>
          <w:szCs w:val="28"/>
          <w:rtl/>
          <w:lang w:bidi="ar-EG"/>
        </w:rPr>
        <w:t>المؤسسات الصحفية</w:t>
      </w:r>
      <w:r w:rsidR="00606C3F">
        <w:rPr>
          <w:rFonts w:ascii="Simplified Arabic" w:eastAsia="Arial Unicode MS" w:hAnsi="Simplified Arabic" w:cs="Simplified Arabic" w:hint="cs"/>
          <w:sz w:val="28"/>
          <w:szCs w:val="28"/>
          <w:rtl/>
          <w:lang w:bidi="ar-EG"/>
        </w:rPr>
        <w:t xml:space="preserve"> القومية</w:t>
      </w:r>
      <w:r w:rsidR="006F4808" w:rsidRPr="007138A8">
        <w:rPr>
          <w:rFonts w:ascii="Simplified Arabic" w:eastAsia="Arial Unicode MS" w:hAnsi="Simplified Arabic" w:cs="Simplified Arabic"/>
          <w:sz w:val="28"/>
          <w:szCs w:val="28"/>
          <w:rtl/>
          <w:lang w:bidi="ar-EG"/>
        </w:rPr>
        <w:t xml:space="preserve">، </w:t>
      </w:r>
      <w:r w:rsidR="00606C3F">
        <w:rPr>
          <w:rFonts w:ascii="Simplified Arabic" w:eastAsia="Arial Unicode MS" w:hAnsi="Simplified Arabic" w:cs="Simplified Arabic" w:hint="cs"/>
          <w:sz w:val="28"/>
          <w:szCs w:val="28"/>
          <w:rtl/>
          <w:lang w:bidi="ar-EG"/>
        </w:rPr>
        <w:t xml:space="preserve">حيث </w:t>
      </w:r>
      <w:r w:rsidR="006F4808" w:rsidRPr="007138A8">
        <w:rPr>
          <w:rFonts w:ascii="Simplified Arabic" w:eastAsia="Arial Unicode MS" w:hAnsi="Simplified Arabic" w:cs="Simplified Arabic"/>
          <w:sz w:val="28"/>
          <w:szCs w:val="28"/>
          <w:rtl/>
          <w:lang w:bidi="ar-EG"/>
        </w:rPr>
        <w:t xml:space="preserve">يتضح أهمية </w:t>
      </w:r>
      <w:r w:rsidR="006F4808" w:rsidRPr="007138A8">
        <w:rPr>
          <w:rFonts w:ascii="Simplified Arabic" w:eastAsia="Arial Unicode MS" w:hAnsi="Simplified Arabic" w:cs="Simplified Arabic" w:hint="cs"/>
          <w:sz w:val="28"/>
          <w:szCs w:val="28"/>
          <w:rtl/>
          <w:lang w:bidi="ar-EG"/>
        </w:rPr>
        <w:t xml:space="preserve">ودور </w:t>
      </w:r>
      <w:r w:rsidR="006F4808" w:rsidRPr="007138A8">
        <w:rPr>
          <w:rFonts w:ascii="Simplified Arabic" w:eastAsia="Arial Unicode MS" w:hAnsi="Simplified Arabic" w:cs="Simplified Arabic"/>
          <w:sz w:val="28"/>
          <w:szCs w:val="28"/>
          <w:rtl/>
          <w:lang w:bidi="ar-EG"/>
        </w:rPr>
        <w:t>التخطيط في إدارة</w:t>
      </w:r>
      <w:r w:rsidR="006F4808" w:rsidRPr="007138A8">
        <w:rPr>
          <w:rFonts w:ascii="Simplified Arabic" w:eastAsia="Arial Unicode MS" w:hAnsi="Simplified Arabic" w:cs="Simplified Arabic" w:hint="cs"/>
          <w:sz w:val="28"/>
          <w:szCs w:val="28"/>
          <w:rtl/>
          <w:lang w:bidi="ar-EG"/>
        </w:rPr>
        <w:t xml:space="preserve"> </w:t>
      </w:r>
      <w:r w:rsidR="000F7BE4" w:rsidRPr="007138A8">
        <w:rPr>
          <w:rFonts w:ascii="Simplified Arabic" w:eastAsia="Arial Unicode MS" w:hAnsi="Simplified Arabic" w:cs="Simplified Arabic" w:hint="cs"/>
          <w:sz w:val="28"/>
          <w:szCs w:val="28"/>
          <w:rtl/>
          <w:lang w:bidi="ar-EG"/>
        </w:rPr>
        <w:t xml:space="preserve">المخاطر بالمؤسسات الصحفية القومية، </w:t>
      </w:r>
      <w:r w:rsidR="006F4808" w:rsidRPr="007138A8">
        <w:rPr>
          <w:rFonts w:ascii="Simplified Arabic" w:eastAsia="Arial Unicode MS" w:hAnsi="Simplified Arabic" w:cs="Simplified Arabic" w:hint="cs"/>
          <w:sz w:val="28"/>
          <w:szCs w:val="28"/>
          <w:rtl/>
          <w:lang w:bidi="ar-EG"/>
        </w:rPr>
        <w:t xml:space="preserve">من حيث </w:t>
      </w:r>
      <w:r w:rsidR="006F4808" w:rsidRPr="007138A8">
        <w:rPr>
          <w:rFonts w:ascii="Simplified Arabic" w:eastAsia="Arial Unicode MS" w:hAnsi="Simplified Arabic" w:cs="Simplified Arabic" w:hint="eastAsia"/>
          <w:sz w:val="28"/>
          <w:szCs w:val="28"/>
          <w:rtl/>
          <w:lang w:bidi="ar-EG"/>
        </w:rPr>
        <w:t>تحديد</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الرؤية</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والأهداف</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ووضع</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الخطط</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والبرامج</w:t>
      </w:r>
      <w:r w:rsidR="00CF2308">
        <w:rPr>
          <w:rFonts w:ascii="Simplified Arabic" w:eastAsia="Arial Unicode MS" w:hAnsi="Simplified Arabic" w:cs="Simplified Arabic" w:hint="cs"/>
          <w:sz w:val="28"/>
          <w:szCs w:val="28"/>
          <w:rtl/>
          <w:lang w:bidi="ar-EG"/>
        </w:rPr>
        <w:t>،</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التي</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تساهم</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في</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التصد</w:t>
      </w:r>
      <w:r w:rsidR="00CF2308">
        <w:rPr>
          <w:rFonts w:ascii="Simplified Arabic" w:eastAsia="Arial Unicode MS" w:hAnsi="Simplified Arabic" w:cs="Simplified Arabic" w:hint="cs"/>
          <w:sz w:val="28"/>
          <w:szCs w:val="28"/>
          <w:rtl/>
          <w:lang w:bidi="ar-EG"/>
        </w:rPr>
        <w:t>ي</w:t>
      </w:r>
      <w:r w:rsidR="006F4808" w:rsidRPr="007138A8">
        <w:rPr>
          <w:rFonts w:ascii="Simplified Arabic" w:eastAsia="Arial Unicode MS" w:hAnsi="Simplified Arabic" w:cs="Simplified Arabic"/>
          <w:sz w:val="28"/>
          <w:szCs w:val="28"/>
          <w:rtl/>
          <w:lang w:bidi="ar-EG"/>
        </w:rPr>
        <w:t xml:space="preserve"> </w:t>
      </w:r>
      <w:r w:rsidR="000F7BE4" w:rsidRPr="007138A8">
        <w:rPr>
          <w:rFonts w:ascii="Simplified Arabic" w:eastAsia="Arial Unicode MS" w:hAnsi="Simplified Arabic" w:cs="Simplified Arabic" w:hint="cs"/>
          <w:sz w:val="28"/>
          <w:szCs w:val="28"/>
          <w:rtl/>
          <w:lang w:bidi="ar-EG"/>
        </w:rPr>
        <w:t xml:space="preserve">للمخاطر </w:t>
      </w:r>
      <w:r w:rsidR="006F4808" w:rsidRPr="007138A8">
        <w:rPr>
          <w:rFonts w:ascii="Simplified Arabic" w:eastAsia="Arial Unicode MS" w:hAnsi="Simplified Arabic" w:cs="Simplified Arabic" w:hint="eastAsia"/>
          <w:sz w:val="28"/>
          <w:szCs w:val="28"/>
          <w:rtl/>
          <w:lang w:bidi="ar-EG"/>
        </w:rPr>
        <w:t>والتحديات</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الداخلية</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والخارجية</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من</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خلال</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تقديم</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خطط</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تساهم</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في</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استقراء</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w:t>
      </w:r>
      <w:r w:rsidR="000F7BE4" w:rsidRPr="007138A8">
        <w:rPr>
          <w:rFonts w:ascii="Simplified Arabic" w:eastAsia="Arial Unicode MS" w:hAnsi="Simplified Arabic" w:cs="Simplified Arabic" w:hint="cs"/>
          <w:sz w:val="28"/>
          <w:szCs w:val="28"/>
          <w:rtl/>
          <w:lang w:bidi="ar-EG"/>
        </w:rPr>
        <w:t xml:space="preserve">لمخاطر </w:t>
      </w:r>
      <w:r w:rsidR="006F4808" w:rsidRPr="007138A8">
        <w:rPr>
          <w:rFonts w:ascii="Simplified Arabic" w:eastAsia="Arial Unicode MS" w:hAnsi="Simplified Arabic" w:cs="Simplified Arabic" w:hint="eastAsia"/>
          <w:sz w:val="28"/>
          <w:szCs w:val="28"/>
          <w:rtl/>
          <w:lang w:bidi="ar-EG"/>
        </w:rPr>
        <w:t>المحتمل</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حدوثها</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في</w:t>
      </w:r>
      <w:r w:rsidR="006F4808" w:rsidRPr="007138A8">
        <w:rPr>
          <w:rFonts w:ascii="Simplified Arabic" w:eastAsia="Arial Unicode MS" w:hAnsi="Simplified Arabic" w:cs="Simplified Arabic"/>
          <w:sz w:val="28"/>
          <w:szCs w:val="28"/>
          <w:rtl/>
          <w:lang w:bidi="ar-EG"/>
        </w:rPr>
        <w:t xml:space="preserve"> </w:t>
      </w:r>
      <w:r w:rsidR="006F4808" w:rsidRPr="007138A8">
        <w:rPr>
          <w:rFonts w:ascii="Simplified Arabic" w:eastAsia="Arial Unicode MS" w:hAnsi="Simplified Arabic" w:cs="Simplified Arabic" w:hint="eastAsia"/>
          <w:sz w:val="28"/>
          <w:szCs w:val="28"/>
          <w:rtl/>
          <w:lang w:bidi="ar-EG"/>
        </w:rPr>
        <w:t>المستقبل</w:t>
      </w:r>
      <w:r w:rsidR="006F4808" w:rsidRPr="007138A8">
        <w:rPr>
          <w:rFonts w:ascii="Simplified Arabic" w:eastAsia="Arial Unicode MS" w:hAnsi="Simplified Arabic" w:cs="Simplified Arabic"/>
          <w:sz w:val="28"/>
          <w:szCs w:val="28"/>
          <w:rtl/>
          <w:lang w:bidi="ar-EG"/>
        </w:rPr>
        <w:t>.</w:t>
      </w:r>
    </w:p>
    <w:p w:rsidR="00C63A24" w:rsidRPr="00362D2A" w:rsidRDefault="00C63A24" w:rsidP="00362D2A">
      <w:pPr>
        <w:shd w:val="clear" w:color="auto" w:fill="FFFFFF" w:themeFill="background1"/>
        <w:spacing w:line="240" w:lineRule="auto"/>
        <w:contextualSpacing/>
        <w:jc w:val="center"/>
        <w:rPr>
          <w:rFonts w:ascii="Tw Cen MT Condensed Extra Bold" w:eastAsiaTheme="minorHAnsi" w:hAnsi="Tw Cen MT Condensed Extra Bold" w:cs="Shurooq 16"/>
          <w:color w:val="000000" w:themeColor="text1"/>
          <w:sz w:val="32"/>
          <w:szCs w:val="32"/>
          <w:u w:val="single"/>
          <w:rtl/>
          <w:lang w:bidi="ar-EG"/>
        </w:rPr>
      </w:pPr>
      <w:r w:rsidRPr="00681CB3">
        <w:rPr>
          <w:rFonts w:ascii="Tw Cen MT Condensed Extra Bold" w:eastAsiaTheme="minorHAnsi" w:hAnsi="Tw Cen MT Condensed Extra Bold" w:cs="Shurooq 16"/>
          <w:color w:val="000000" w:themeColor="text1"/>
          <w:sz w:val="32"/>
          <w:szCs w:val="32"/>
          <w:u w:val="single"/>
          <w:rtl/>
          <w:lang w:bidi="ar-EG"/>
        </w:rPr>
        <w:t>نتائج المحور الثالث</w:t>
      </w:r>
      <w:r w:rsidR="004C27E8" w:rsidRPr="00681CB3">
        <w:rPr>
          <w:rFonts w:ascii="Tw Cen MT Condensed Extra Bold" w:eastAsiaTheme="minorHAnsi" w:hAnsi="Tw Cen MT Condensed Extra Bold" w:cs="Shurooq 16" w:hint="cs"/>
          <w:color w:val="000000" w:themeColor="text1"/>
          <w:sz w:val="32"/>
          <w:szCs w:val="32"/>
          <w:u w:val="single"/>
          <w:rtl/>
          <w:lang w:bidi="ar-EG"/>
        </w:rPr>
        <w:t>:</w:t>
      </w:r>
      <w:r w:rsidR="00606C3F" w:rsidRPr="00362D2A">
        <w:rPr>
          <w:rFonts w:ascii="Tw Cen MT Condensed Extra Bold" w:eastAsiaTheme="minorHAnsi" w:hAnsi="Tw Cen MT Condensed Extra Bold" w:cs="Shurooq 16" w:hint="cs"/>
          <w:color w:val="000000" w:themeColor="text1"/>
          <w:sz w:val="32"/>
          <w:szCs w:val="32"/>
          <w:u w:val="single"/>
          <w:rtl/>
          <w:lang w:bidi="ar-EG"/>
        </w:rPr>
        <w:t>(</w:t>
      </w:r>
      <w:r w:rsidRPr="00362D2A">
        <w:rPr>
          <w:rFonts w:ascii="Tw Cen MT Condensed Extra Bold" w:eastAsiaTheme="minorHAnsi" w:hAnsi="Tw Cen MT Condensed Extra Bold" w:cs="Shurooq 16" w:hint="cs"/>
          <w:color w:val="000000" w:themeColor="text1"/>
          <w:sz w:val="32"/>
          <w:szCs w:val="32"/>
          <w:u w:val="single"/>
          <w:rtl/>
          <w:lang w:bidi="ar-EG"/>
        </w:rPr>
        <w:t>ما واقع ودور التخطيط ف</w:t>
      </w:r>
      <w:r w:rsidR="00CF2308" w:rsidRPr="00362D2A">
        <w:rPr>
          <w:rFonts w:ascii="Tw Cen MT Condensed Extra Bold" w:eastAsiaTheme="minorHAnsi" w:hAnsi="Tw Cen MT Condensed Extra Bold" w:cs="Shurooq 16" w:hint="cs"/>
          <w:color w:val="000000" w:themeColor="text1"/>
          <w:sz w:val="32"/>
          <w:szCs w:val="32"/>
          <w:u w:val="single"/>
          <w:rtl/>
          <w:lang w:bidi="ar-EG"/>
        </w:rPr>
        <w:t>ي</w:t>
      </w:r>
      <w:r w:rsidRPr="00362D2A">
        <w:rPr>
          <w:rFonts w:ascii="Tw Cen MT Condensed Extra Bold" w:eastAsiaTheme="minorHAnsi" w:hAnsi="Tw Cen MT Condensed Extra Bold" w:cs="Shurooq 16" w:hint="cs"/>
          <w:color w:val="000000" w:themeColor="text1"/>
          <w:sz w:val="32"/>
          <w:szCs w:val="32"/>
          <w:u w:val="single"/>
          <w:rtl/>
          <w:lang w:bidi="ar-EG"/>
        </w:rPr>
        <w:t xml:space="preserve"> المؤسسات الصحفية القومية</w:t>
      </w:r>
      <w:r w:rsidR="00415F00" w:rsidRPr="00362D2A">
        <w:rPr>
          <w:rFonts w:ascii="Tw Cen MT Condensed Extra Bold" w:eastAsiaTheme="minorHAnsi" w:hAnsi="Tw Cen MT Condensed Extra Bold" w:cs="Shurooq 16" w:hint="cs"/>
          <w:color w:val="000000" w:themeColor="text1"/>
          <w:sz w:val="32"/>
          <w:szCs w:val="32"/>
          <w:u w:val="single"/>
          <w:rtl/>
          <w:lang w:bidi="ar-EG"/>
        </w:rPr>
        <w:t>؟</w:t>
      </w:r>
      <w:r w:rsidR="00606C3F" w:rsidRPr="00362D2A">
        <w:rPr>
          <w:rFonts w:ascii="Tw Cen MT Condensed Extra Bold" w:eastAsiaTheme="minorHAnsi" w:hAnsi="Tw Cen MT Condensed Extra Bold" w:cs="Shurooq 16" w:hint="cs"/>
          <w:color w:val="000000" w:themeColor="text1"/>
          <w:sz w:val="32"/>
          <w:szCs w:val="32"/>
          <w:u w:val="single"/>
          <w:rtl/>
          <w:lang w:bidi="ar-EG"/>
        </w:rPr>
        <w:t>)</w:t>
      </w:r>
    </w:p>
    <w:p w:rsidR="00551955" w:rsidRPr="006C1F4B" w:rsidRDefault="00551955" w:rsidP="00551955">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بعد استعراض إجابات المبحوثين</w:t>
      </w:r>
      <w:r>
        <w:rPr>
          <w:rFonts w:ascii="Simplified Arabic" w:hAnsi="Simplified Arabic" w:cs="Simplified Arabic" w:hint="cs"/>
          <w:sz w:val="28"/>
          <w:szCs w:val="28"/>
          <w:rtl/>
          <w:lang w:bidi="ar-EG"/>
        </w:rPr>
        <w:t xml:space="preserve"> </w:t>
      </w:r>
      <w:r w:rsidRPr="00790FBB">
        <w:rPr>
          <w:rFonts w:ascii="Simplified Arabic" w:hAnsi="Simplified Arabic" w:cs="Simplified Arabic"/>
          <w:sz w:val="28"/>
          <w:szCs w:val="28"/>
          <w:rtl/>
          <w:lang w:bidi="ar-EG"/>
        </w:rPr>
        <w:t>واختبارها واستخلاص نتائجها وتحليلها خلصت دراسة المحور الثا</w:t>
      </w:r>
      <w:r>
        <w:rPr>
          <w:rFonts w:ascii="Simplified Arabic" w:hAnsi="Simplified Arabic" w:cs="Simplified Arabic" w:hint="cs"/>
          <w:sz w:val="28"/>
          <w:szCs w:val="28"/>
          <w:rtl/>
          <w:lang w:bidi="ar-EG"/>
        </w:rPr>
        <w:t>لث</w:t>
      </w:r>
      <w:r w:rsidRPr="00790FBB">
        <w:rPr>
          <w:rFonts w:ascii="Simplified Arabic" w:hAnsi="Simplified Arabic" w:cs="Simplified Arabic"/>
          <w:sz w:val="28"/>
          <w:szCs w:val="28"/>
          <w:rtl/>
          <w:lang w:bidi="ar-EG"/>
        </w:rPr>
        <w:t xml:space="preserve"> إلى مجموعة من النتائج حسب ترتيب أهم</w:t>
      </w:r>
      <w:r w:rsidRPr="00D67A8C">
        <w:rPr>
          <w:rFonts w:ascii="Simplified Arabic" w:hAnsi="Simplified Arabic" w:cs="Simplified Arabic"/>
          <w:sz w:val="28"/>
          <w:szCs w:val="28"/>
          <w:rtl/>
          <w:lang w:bidi="ar-EG"/>
        </w:rPr>
        <w:t>ية العبارات</w:t>
      </w:r>
      <w:r w:rsidR="008F20FC">
        <w:rPr>
          <w:rFonts w:ascii="Simplified Arabic" w:hAnsi="Simplified Arabic" w:cs="Simplified Arabic" w:hint="cs"/>
          <w:sz w:val="28"/>
          <w:szCs w:val="28"/>
          <w:rtl/>
          <w:lang w:bidi="ar-EG"/>
        </w:rPr>
        <w:t>،</w:t>
      </w:r>
      <w:r w:rsidRPr="00D67A8C">
        <w:rPr>
          <w:rFonts w:ascii="Simplified Arabic" w:hAnsi="Simplified Arabic" w:cs="Simplified Arabic"/>
          <w:sz w:val="28"/>
          <w:szCs w:val="28"/>
          <w:rtl/>
          <w:lang w:bidi="ar-EG"/>
        </w:rPr>
        <w:t xml:space="preserve"> كما جاءت في ترتيب إجابات المبحوثين على الن</w:t>
      </w:r>
      <w:r w:rsidRPr="006C1F4B">
        <w:rPr>
          <w:rFonts w:ascii="Simplified Arabic" w:hAnsi="Simplified Arabic" w:cs="Simplified Arabic"/>
          <w:sz w:val="28"/>
          <w:szCs w:val="28"/>
          <w:rtl/>
          <w:lang w:bidi="ar-EG"/>
        </w:rPr>
        <w:t>حو التالي:</w:t>
      </w:r>
    </w:p>
    <w:p w:rsidR="002024F6" w:rsidRPr="006C1F4B" w:rsidRDefault="00390D90" w:rsidP="008F20FC">
      <w:pPr>
        <w:spacing w:after="0" w:line="240" w:lineRule="auto"/>
        <w:jc w:val="both"/>
        <w:rPr>
          <w:rFonts w:ascii="Simplified Arabic" w:hAnsi="Simplified Arabic" w:cs="Simplified Arabic"/>
          <w:sz w:val="28"/>
          <w:szCs w:val="28"/>
          <w:rtl/>
          <w:lang w:bidi="ar-EG"/>
        </w:rPr>
      </w:pPr>
      <w:r w:rsidRPr="006C1F4B">
        <w:rPr>
          <w:rFonts w:ascii="Simplified Arabic" w:hAnsi="Simplified Arabic" w:cs="Simplified Arabic" w:hint="cs"/>
          <w:sz w:val="28"/>
          <w:szCs w:val="28"/>
          <w:rtl/>
        </w:rPr>
        <w:t xml:space="preserve">1- </w:t>
      </w:r>
      <w:r w:rsidR="003F2B21" w:rsidRPr="004E094E">
        <w:rPr>
          <w:rFonts w:ascii="Simplified Arabic" w:hAnsi="Simplified Arabic" w:cs="Simplified Arabic" w:hint="cs"/>
          <w:b/>
          <w:bCs/>
          <w:sz w:val="28"/>
          <w:szCs w:val="28"/>
          <w:rtl/>
        </w:rPr>
        <w:t>المؤسسات الصحفية القومية ليس</w:t>
      </w:r>
      <w:r w:rsidR="008F20FC">
        <w:rPr>
          <w:rFonts w:ascii="Simplified Arabic" w:hAnsi="Simplified Arabic" w:cs="Simplified Arabic" w:hint="cs"/>
          <w:b/>
          <w:bCs/>
          <w:sz w:val="28"/>
          <w:szCs w:val="28"/>
          <w:rtl/>
        </w:rPr>
        <w:t>ت</w:t>
      </w:r>
      <w:r w:rsidR="003F2B21" w:rsidRPr="004E094E">
        <w:rPr>
          <w:rFonts w:ascii="Simplified Arabic" w:hAnsi="Simplified Arabic" w:cs="Simplified Arabic" w:hint="cs"/>
          <w:b/>
          <w:bCs/>
          <w:sz w:val="28"/>
          <w:szCs w:val="28"/>
          <w:rtl/>
        </w:rPr>
        <w:t xml:space="preserve"> </w:t>
      </w:r>
      <w:r w:rsidR="003F2B21" w:rsidRPr="004E094E">
        <w:rPr>
          <w:rFonts w:ascii="Simplified Arabic" w:eastAsia="SimSun" w:hAnsi="Simplified Arabic" w:cs="Simplified Arabic" w:hint="cs"/>
          <w:b/>
          <w:bCs/>
          <w:sz w:val="28"/>
          <w:szCs w:val="28"/>
          <w:rtl/>
          <w:lang w:eastAsia="zh-CN" w:bidi="ar-IQ"/>
        </w:rPr>
        <w:t>لديها</w:t>
      </w:r>
      <w:r w:rsidR="003F2B21" w:rsidRPr="004E094E">
        <w:rPr>
          <w:rFonts w:ascii="Simplified Arabic" w:eastAsia="SimSun" w:hAnsi="Simplified Arabic" w:cs="Simplified Arabic"/>
          <w:b/>
          <w:bCs/>
          <w:sz w:val="28"/>
          <w:szCs w:val="28"/>
          <w:rtl/>
          <w:lang w:eastAsia="zh-CN" w:bidi="ar-IQ"/>
        </w:rPr>
        <w:t xml:space="preserve"> </w:t>
      </w:r>
      <w:r w:rsidR="003F2B21" w:rsidRPr="004E094E">
        <w:rPr>
          <w:rFonts w:ascii="Simplified Arabic" w:eastAsia="SimSun" w:hAnsi="Simplified Arabic" w:cs="Simplified Arabic" w:hint="eastAsia"/>
          <w:b/>
          <w:bCs/>
          <w:sz w:val="28"/>
          <w:szCs w:val="28"/>
          <w:rtl/>
          <w:lang w:eastAsia="zh-CN" w:bidi="ar-IQ"/>
        </w:rPr>
        <w:t>خطة</w:t>
      </w:r>
      <w:r w:rsidR="003F2B21" w:rsidRPr="004E094E">
        <w:rPr>
          <w:rFonts w:ascii="Simplified Arabic" w:eastAsia="SimSun" w:hAnsi="Simplified Arabic" w:cs="Simplified Arabic"/>
          <w:b/>
          <w:bCs/>
          <w:sz w:val="28"/>
          <w:szCs w:val="28"/>
          <w:rtl/>
          <w:lang w:eastAsia="zh-CN" w:bidi="ar-IQ"/>
        </w:rPr>
        <w:t xml:space="preserve"> </w:t>
      </w:r>
      <w:r w:rsidR="003F2B21" w:rsidRPr="004E094E">
        <w:rPr>
          <w:rFonts w:ascii="Simplified Arabic" w:eastAsia="SimSun" w:hAnsi="Simplified Arabic" w:cs="Simplified Arabic" w:hint="eastAsia"/>
          <w:b/>
          <w:bCs/>
          <w:sz w:val="28"/>
          <w:szCs w:val="28"/>
          <w:rtl/>
          <w:lang w:eastAsia="zh-CN" w:bidi="ar-IQ"/>
        </w:rPr>
        <w:t>واضحة</w:t>
      </w:r>
      <w:r w:rsidR="003F2B21" w:rsidRPr="004E094E">
        <w:rPr>
          <w:rFonts w:ascii="Simplified Arabic" w:eastAsia="SimSun" w:hAnsi="Simplified Arabic" w:cs="Simplified Arabic"/>
          <w:b/>
          <w:bCs/>
          <w:sz w:val="28"/>
          <w:szCs w:val="28"/>
          <w:rtl/>
          <w:lang w:eastAsia="zh-CN" w:bidi="ar-IQ"/>
        </w:rPr>
        <w:t xml:space="preserve"> </w:t>
      </w:r>
      <w:r w:rsidR="003F2B21" w:rsidRPr="004E094E">
        <w:rPr>
          <w:rFonts w:ascii="Simplified Arabic" w:eastAsia="SimSun" w:hAnsi="Simplified Arabic" w:cs="Simplified Arabic" w:hint="eastAsia"/>
          <w:b/>
          <w:bCs/>
          <w:sz w:val="28"/>
          <w:szCs w:val="28"/>
          <w:rtl/>
          <w:lang w:eastAsia="zh-CN" w:bidi="ar-IQ"/>
        </w:rPr>
        <w:t>للتعامل</w:t>
      </w:r>
      <w:r w:rsidR="003F2B21" w:rsidRPr="004E094E">
        <w:rPr>
          <w:rFonts w:ascii="Simplified Arabic" w:eastAsia="SimSun" w:hAnsi="Simplified Arabic" w:cs="Simplified Arabic"/>
          <w:b/>
          <w:bCs/>
          <w:sz w:val="28"/>
          <w:szCs w:val="28"/>
          <w:rtl/>
          <w:lang w:eastAsia="zh-CN" w:bidi="ar-IQ"/>
        </w:rPr>
        <w:t xml:space="preserve"> </w:t>
      </w:r>
      <w:r w:rsidR="003F2B21" w:rsidRPr="004E094E">
        <w:rPr>
          <w:rFonts w:ascii="Simplified Arabic" w:eastAsia="SimSun" w:hAnsi="Simplified Arabic" w:cs="Simplified Arabic" w:hint="eastAsia"/>
          <w:b/>
          <w:bCs/>
          <w:sz w:val="28"/>
          <w:szCs w:val="28"/>
          <w:rtl/>
          <w:lang w:eastAsia="zh-CN" w:bidi="ar-IQ"/>
        </w:rPr>
        <w:t>مع</w:t>
      </w:r>
      <w:r w:rsidR="003F2B21" w:rsidRPr="004E094E">
        <w:rPr>
          <w:rFonts w:ascii="Simplified Arabic" w:eastAsia="SimSun" w:hAnsi="Simplified Arabic" w:cs="Simplified Arabic"/>
          <w:b/>
          <w:bCs/>
          <w:sz w:val="28"/>
          <w:szCs w:val="28"/>
          <w:rtl/>
          <w:lang w:eastAsia="zh-CN" w:bidi="ar-IQ"/>
        </w:rPr>
        <w:t xml:space="preserve"> </w:t>
      </w:r>
      <w:r w:rsidR="003F2B21" w:rsidRPr="004E094E">
        <w:rPr>
          <w:rFonts w:ascii="Simplified Arabic" w:eastAsia="SimSun" w:hAnsi="Simplified Arabic" w:cs="Simplified Arabic" w:hint="eastAsia"/>
          <w:b/>
          <w:bCs/>
          <w:sz w:val="28"/>
          <w:szCs w:val="28"/>
          <w:rtl/>
          <w:lang w:eastAsia="zh-CN" w:bidi="ar-IQ"/>
        </w:rPr>
        <w:t>المخاطر</w:t>
      </w:r>
      <w:r w:rsidR="003F2B21" w:rsidRPr="004E094E">
        <w:rPr>
          <w:rFonts w:ascii="Simplified Arabic" w:eastAsia="SimSun" w:hAnsi="Simplified Arabic" w:cs="Simplified Arabic"/>
          <w:b/>
          <w:bCs/>
          <w:sz w:val="28"/>
          <w:szCs w:val="28"/>
          <w:rtl/>
          <w:lang w:eastAsia="zh-CN" w:bidi="ar-IQ"/>
        </w:rPr>
        <w:t xml:space="preserve"> </w:t>
      </w:r>
      <w:r w:rsidR="003F2B21" w:rsidRPr="004E094E">
        <w:rPr>
          <w:rFonts w:ascii="Simplified Arabic" w:eastAsia="SimSun" w:hAnsi="Simplified Arabic" w:cs="Simplified Arabic" w:hint="eastAsia"/>
          <w:b/>
          <w:bCs/>
          <w:sz w:val="28"/>
          <w:szCs w:val="28"/>
          <w:rtl/>
          <w:lang w:eastAsia="zh-CN" w:bidi="ar-IQ"/>
        </w:rPr>
        <w:t>والتحديات</w:t>
      </w:r>
      <w:r w:rsidR="00A439EE" w:rsidRPr="004E094E">
        <w:rPr>
          <w:rFonts w:ascii="Simplified Arabic" w:eastAsia="SimSun" w:hAnsi="Simplified Arabic" w:cs="Simplified Arabic" w:hint="cs"/>
          <w:b/>
          <w:bCs/>
          <w:sz w:val="28"/>
          <w:szCs w:val="28"/>
          <w:rtl/>
          <w:lang w:eastAsia="zh-CN" w:bidi="ar-IQ"/>
        </w:rPr>
        <w:t>،</w:t>
      </w:r>
      <w:r w:rsidR="00A439EE" w:rsidRPr="006C1F4B">
        <w:rPr>
          <w:rFonts w:ascii="Simplified Arabic" w:eastAsia="SimSun" w:hAnsi="Simplified Arabic" w:cs="Simplified Arabic" w:hint="cs"/>
          <w:sz w:val="28"/>
          <w:szCs w:val="28"/>
          <w:rtl/>
          <w:lang w:eastAsia="zh-CN" w:bidi="ar-IQ"/>
        </w:rPr>
        <w:t xml:space="preserve"> </w:t>
      </w:r>
      <w:r w:rsidR="002024F6" w:rsidRPr="006C1F4B">
        <w:rPr>
          <w:rFonts w:ascii="Simplified Arabic" w:hAnsi="Simplified Arabic" w:cs="Simplified Arabic"/>
          <w:sz w:val="28"/>
          <w:szCs w:val="28"/>
          <w:rtl/>
          <w:lang w:bidi="ar-EG"/>
        </w:rPr>
        <w:t xml:space="preserve">هذا العنصر </w:t>
      </w:r>
      <w:r w:rsidR="002024F6" w:rsidRPr="006C1F4B">
        <w:rPr>
          <w:rFonts w:ascii="Simplified Arabic" w:hAnsi="Simplified Arabic" w:cs="Simplified Arabic" w:hint="cs"/>
          <w:sz w:val="28"/>
          <w:szCs w:val="28"/>
          <w:rtl/>
          <w:lang w:bidi="ar-EG"/>
        </w:rPr>
        <w:t>جاء ف</w:t>
      </w:r>
      <w:r w:rsidR="008F20FC">
        <w:rPr>
          <w:rFonts w:ascii="Simplified Arabic" w:hAnsi="Simplified Arabic" w:cs="Simplified Arabic" w:hint="cs"/>
          <w:sz w:val="28"/>
          <w:szCs w:val="28"/>
          <w:rtl/>
          <w:lang w:bidi="ar-EG"/>
        </w:rPr>
        <w:t>ي</w:t>
      </w:r>
      <w:r w:rsidR="002024F6" w:rsidRPr="006C1F4B">
        <w:rPr>
          <w:rFonts w:ascii="Simplified Arabic" w:hAnsi="Simplified Arabic" w:cs="Simplified Arabic" w:hint="cs"/>
          <w:sz w:val="28"/>
          <w:szCs w:val="28"/>
          <w:rtl/>
          <w:lang w:bidi="ar-EG"/>
        </w:rPr>
        <w:t xml:space="preserve"> المرتبة ال</w:t>
      </w:r>
      <w:r w:rsidR="008F20FC">
        <w:rPr>
          <w:rFonts w:ascii="Simplified Arabic" w:hAnsi="Simplified Arabic" w:cs="Simplified Arabic" w:hint="cs"/>
          <w:sz w:val="28"/>
          <w:szCs w:val="28"/>
          <w:rtl/>
          <w:lang w:bidi="ar-EG"/>
        </w:rPr>
        <w:t>أ</w:t>
      </w:r>
      <w:r w:rsidR="002024F6" w:rsidRPr="006C1F4B">
        <w:rPr>
          <w:rFonts w:ascii="Simplified Arabic" w:hAnsi="Simplified Arabic" w:cs="Simplified Arabic" w:hint="cs"/>
          <w:sz w:val="28"/>
          <w:szCs w:val="28"/>
          <w:rtl/>
          <w:lang w:bidi="ar-EG"/>
        </w:rPr>
        <w:t xml:space="preserve">ولى </w:t>
      </w:r>
      <w:r w:rsidR="00A37B3E" w:rsidRPr="006C1F4B">
        <w:rPr>
          <w:rFonts w:ascii="Simplified Arabic" w:hAnsi="Simplified Arabic" w:cs="Simplified Arabic" w:hint="cs"/>
          <w:sz w:val="28"/>
          <w:szCs w:val="28"/>
          <w:rtl/>
          <w:lang w:bidi="ar-EG"/>
        </w:rPr>
        <w:t>ليؤكد و</w:t>
      </w:r>
      <w:r w:rsidR="002024F6" w:rsidRPr="006C1F4B">
        <w:rPr>
          <w:rFonts w:ascii="Simplified Arabic" w:hAnsi="Simplified Arabic" w:cs="Simplified Arabic" w:hint="cs"/>
          <w:sz w:val="28"/>
          <w:szCs w:val="28"/>
          <w:rtl/>
          <w:lang w:bidi="ar-EG"/>
        </w:rPr>
        <w:t>يكشف ال</w:t>
      </w:r>
      <w:r w:rsidR="002024F6" w:rsidRPr="006C1F4B">
        <w:rPr>
          <w:rFonts w:ascii="Simplified Arabic" w:hAnsi="Simplified Arabic" w:cs="Simplified Arabic"/>
          <w:sz w:val="28"/>
          <w:szCs w:val="28"/>
          <w:rtl/>
          <w:lang w:bidi="ar-EG"/>
        </w:rPr>
        <w:t xml:space="preserve">قصور </w:t>
      </w:r>
      <w:r w:rsidR="002024F6" w:rsidRPr="006C1F4B">
        <w:rPr>
          <w:rFonts w:ascii="Simplified Arabic" w:hAnsi="Simplified Arabic" w:cs="Simplified Arabic" w:hint="cs"/>
          <w:sz w:val="28"/>
          <w:szCs w:val="28"/>
          <w:rtl/>
          <w:lang w:bidi="ar-EG"/>
        </w:rPr>
        <w:t xml:space="preserve">الشديد والواضح </w:t>
      </w:r>
      <w:r w:rsidR="008F20FC">
        <w:rPr>
          <w:rFonts w:ascii="Simplified Arabic" w:hAnsi="Simplified Arabic" w:cs="Simplified Arabic" w:hint="cs"/>
          <w:sz w:val="28"/>
          <w:szCs w:val="28"/>
          <w:rtl/>
          <w:lang w:bidi="ar-EG"/>
        </w:rPr>
        <w:t>في عدم امتلاك أي</w:t>
      </w:r>
      <w:r w:rsidR="00AE0E1A" w:rsidRPr="006C1F4B">
        <w:rPr>
          <w:rFonts w:ascii="Simplified Arabic" w:hAnsi="Simplified Arabic" w:cs="Simplified Arabic" w:hint="cs"/>
          <w:sz w:val="28"/>
          <w:szCs w:val="28"/>
          <w:rtl/>
          <w:lang w:bidi="ar-EG"/>
        </w:rPr>
        <w:t xml:space="preserve"> من ال</w:t>
      </w:r>
      <w:r w:rsidR="002024F6" w:rsidRPr="006C1F4B">
        <w:rPr>
          <w:rFonts w:ascii="Simplified Arabic" w:hAnsi="Simplified Arabic" w:cs="Simplified Arabic" w:hint="cs"/>
          <w:sz w:val="28"/>
          <w:szCs w:val="28"/>
          <w:rtl/>
          <w:lang w:bidi="ar-EG"/>
        </w:rPr>
        <w:t>خطط و</w:t>
      </w:r>
      <w:r w:rsidR="003F501C" w:rsidRPr="006C1F4B">
        <w:rPr>
          <w:rFonts w:ascii="Simplified Arabic" w:hAnsi="Simplified Arabic" w:cs="Simplified Arabic" w:hint="cs"/>
          <w:sz w:val="28"/>
          <w:szCs w:val="28"/>
          <w:rtl/>
          <w:lang w:bidi="ar-EG"/>
        </w:rPr>
        <w:t xml:space="preserve">الآليات </w:t>
      </w:r>
      <w:r w:rsidR="002024F6" w:rsidRPr="006C1F4B">
        <w:rPr>
          <w:rFonts w:ascii="Simplified Arabic" w:hAnsi="Simplified Arabic" w:cs="Simplified Arabic" w:hint="cs"/>
          <w:sz w:val="28"/>
          <w:szCs w:val="28"/>
          <w:rtl/>
          <w:lang w:bidi="ar-EG"/>
        </w:rPr>
        <w:t>لها القدرة التعامل مع المخاطر والتحديات ال</w:t>
      </w:r>
      <w:r w:rsidR="008F20FC">
        <w:rPr>
          <w:rFonts w:ascii="Simplified Arabic" w:hAnsi="Simplified Arabic" w:cs="Simplified Arabic" w:hint="cs"/>
          <w:sz w:val="28"/>
          <w:szCs w:val="28"/>
          <w:rtl/>
          <w:lang w:bidi="ar-EG"/>
        </w:rPr>
        <w:t>أ</w:t>
      </w:r>
      <w:r w:rsidR="002024F6" w:rsidRPr="006C1F4B">
        <w:rPr>
          <w:rFonts w:ascii="Simplified Arabic" w:hAnsi="Simplified Arabic" w:cs="Simplified Arabic" w:hint="cs"/>
          <w:sz w:val="28"/>
          <w:szCs w:val="28"/>
          <w:rtl/>
          <w:lang w:bidi="ar-EG"/>
        </w:rPr>
        <w:t xml:space="preserve">مر الذى </w:t>
      </w:r>
      <w:r w:rsidR="008F20FC">
        <w:rPr>
          <w:rFonts w:ascii="Simplified Arabic" w:hAnsi="Simplified Arabic" w:cs="Simplified Arabic" w:hint="cs"/>
          <w:sz w:val="28"/>
          <w:szCs w:val="28"/>
          <w:rtl/>
          <w:lang w:bidi="ar-EG"/>
        </w:rPr>
        <w:t>ينبغي</w:t>
      </w:r>
      <w:r w:rsidR="00D67A8C" w:rsidRPr="006C1F4B">
        <w:rPr>
          <w:rFonts w:ascii="Simplified Arabic" w:hAnsi="Simplified Arabic" w:cs="Simplified Arabic" w:hint="cs"/>
          <w:sz w:val="28"/>
          <w:szCs w:val="28"/>
          <w:rtl/>
          <w:lang w:bidi="ar-EG"/>
        </w:rPr>
        <w:t xml:space="preserve"> معه </w:t>
      </w:r>
      <w:r w:rsidR="002024F6" w:rsidRPr="006C1F4B">
        <w:rPr>
          <w:rFonts w:ascii="Simplified Arabic" w:hAnsi="Simplified Arabic" w:cs="Simplified Arabic" w:hint="cs"/>
          <w:sz w:val="28"/>
          <w:szCs w:val="28"/>
          <w:rtl/>
          <w:lang w:bidi="ar-EG"/>
        </w:rPr>
        <w:t>دراسة هذا القصور والعمل على تفادي</w:t>
      </w:r>
      <w:r w:rsidR="008F20FC">
        <w:rPr>
          <w:rFonts w:ascii="Simplified Arabic" w:hAnsi="Simplified Arabic" w:cs="Simplified Arabic" w:hint="cs"/>
          <w:sz w:val="28"/>
          <w:szCs w:val="28"/>
          <w:rtl/>
          <w:lang w:bidi="ar-EG"/>
        </w:rPr>
        <w:t>ه</w:t>
      </w:r>
      <w:r w:rsidR="002024F6" w:rsidRPr="006C1F4B">
        <w:rPr>
          <w:rFonts w:ascii="Simplified Arabic" w:hAnsi="Simplified Arabic" w:cs="Simplified Arabic" w:hint="cs"/>
          <w:sz w:val="28"/>
          <w:szCs w:val="28"/>
          <w:rtl/>
          <w:lang w:bidi="ar-EG"/>
        </w:rPr>
        <w:t xml:space="preserve"> من ك</w:t>
      </w:r>
      <w:r w:rsidR="008F20FC">
        <w:rPr>
          <w:rFonts w:ascii="Simplified Arabic" w:hAnsi="Simplified Arabic" w:cs="Simplified Arabic" w:hint="cs"/>
          <w:sz w:val="28"/>
          <w:szCs w:val="28"/>
          <w:rtl/>
          <w:lang w:bidi="ar-EG"/>
        </w:rPr>
        <w:t>ل</w:t>
      </w:r>
      <w:r w:rsidR="002024F6" w:rsidRPr="006C1F4B">
        <w:rPr>
          <w:rFonts w:ascii="Simplified Arabic" w:hAnsi="Simplified Arabic" w:cs="Simplified Arabic" w:hint="cs"/>
          <w:sz w:val="28"/>
          <w:szCs w:val="28"/>
          <w:rtl/>
          <w:lang w:bidi="ar-EG"/>
        </w:rPr>
        <w:t xml:space="preserve"> النواح</w:t>
      </w:r>
      <w:r w:rsidR="008F20FC">
        <w:rPr>
          <w:rFonts w:ascii="Simplified Arabic" w:hAnsi="Simplified Arabic" w:cs="Simplified Arabic" w:hint="cs"/>
          <w:sz w:val="28"/>
          <w:szCs w:val="28"/>
          <w:rtl/>
          <w:lang w:bidi="ar-EG"/>
        </w:rPr>
        <w:t>ي</w:t>
      </w:r>
      <w:r w:rsidR="002024F6" w:rsidRPr="006C1F4B">
        <w:rPr>
          <w:rFonts w:ascii="Simplified Arabic" w:hAnsi="Simplified Arabic" w:cs="Simplified Arabic" w:hint="cs"/>
          <w:sz w:val="28"/>
          <w:szCs w:val="28"/>
          <w:rtl/>
          <w:lang w:bidi="ar-EG"/>
        </w:rPr>
        <w:t xml:space="preserve"> المؤسسية.</w:t>
      </w:r>
    </w:p>
    <w:p w:rsidR="00EE7EA3" w:rsidRPr="006C1F4B" w:rsidRDefault="003F2B21" w:rsidP="008F20FC">
      <w:pPr>
        <w:spacing w:after="0" w:line="240" w:lineRule="auto"/>
        <w:jc w:val="both"/>
        <w:rPr>
          <w:rFonts w:ascii="Simplified Arabic" w:hAnsi="Simplified Arabic" w:cs="Simplified Arabic"/>
          <w:sz w:val="28"/>
          <w:szCs w:val="28"/>
          <w:rtl/>
        </w:rPr>
      </w:pPr>
      <w:r w:rsidRPr="006C1F4B">
        <w:rPr>
          <w:rFonts w:ascii="Simplified Arabic" w:hAnsi="Simplified Arabic" w:cs="Simplified Arabic" w:hint="cs"/>
          <w:sz w:val="28"/>
          <w:szCs w:val="28"/>
          <w:rtl/>
        </w:rPr>
        <w:t xml:space="preserve">2- </w:t>
      </w:r>
      <w:r w:rsidR="008F20FC">
        <w:rPr>
          <w:rFonts w:ascii="Simplified Arabic" w:hAnsi="Simplified Arabic" w:cs="Simplified Arabic"/>
          <w:b/>
          <w:bCs/>
          <w:sz w:val="28"/>
          <w:szCs w:val="28"/>
          <w:rtl/>
        </w:rPr>
        <w:t xml:space="preserve">المؤسسات الصحفية القومية لديها </w:t>
      </w:r>
      <w:r w:rsidR="008F20FC">
        <w:rPr>
          <w:rFonts w:ascii="Simplified Arabic" w:hAnsi="Simplified Arabic" w:cs="Simplified Arabic" w:hint="cs"/>
          <w:b/>
          <w:bCs/>
          <w:sz w:val="28"/>
          <w:szCs w:val="28"/>
          <w:rtl/>
        </w:rPr>
        <w:t>إ</w:t>
      </w:r>
      <w:r w:rsidR="0083160C" w:rsidRPr="004E094E">
        <w:rPr>
          <w:rFonts w:ascii="Simplified Arabic" w:hAnsi="Simplified Arabic" w:cs="Simplified Arabic"/>
          <w:b/>
          <w:bCs/>
          <w:sz w:val="28"/>
          <w:szCs w:val="28"/>
          <w:rtl/>
        </w:rPr>
        <w:t>ستراتيجية واضحة لتعظيم اقتصاديات المؤسسة</w:t>
      </w:r>
      <w:r w:rsidR="00A439EE" w:rsidRPr="004E094E">
        <w:rPr>
          <w:rFonts w:asciiTheme="minorHAnsi" w:hAnsiTheme="minorHAnsi" w:cs="Simplified Arabic" w:hint="cs"/>
          <w:b/>
          <w:bCs/>
          <w:sz w:val="28"/>
          <w:szCs w:val="28"/>
          <w:rtl/>
          <w:lang w:bidi="ar-EG"/>
        </w:rPr>
        <w:t>،</w:t>
      </w:r>
      <w:r w:rsidR="00A439EE" w:rsidRPr="006C1F4B">
        <w:rPr>
          <w:rFonts w:asciiTheme="minorHAnsi" w:hAnsiTheme="minorHAnsi" w:cs="Simplified Arabic" w:hint="cs"/>
          <w:sz w:val="28"/>
          <w:szCs w:val="28"/>
          <w:rtl/>
          <w:lang w:bidi="ar-EG"/>
        </w:rPr>
        <w:t xml:space="preserve"> </w:t>
      </w:r>
      <w:r w:rsidR="00EE7EA3" w:rsidRPr="006C1F4B">
        <w:rPr>
          <w:rFonts w:ascii="Simplified Arabic" w:hAnsi="Simplified Arabic" w:cs="Simplified Arabic" w:hint="cs"/>
          <w:sz w:val="28"/>
          <w:szCs w:val="28"/>
          <w:rtl/>
        </w:rPr>
        <w:t xml:space="preserve">هذا العنصر </w:t>
      </w:r>
      <w:r w:rsidR="00EE7EA3" w:rsidRPr="006C1F4B">
        <w:rPr>
          <w:rFonts w:ascii="Simplified Arabic" w:hAnsi="Simplified Arabic" w:cs="Simplified Arabic"/>
          <w:sz w:val="28"/>
          <w:szCs w:val="28"/>
          <w:rtl/>
        </w:rPr>
        <w:t>جاء</w:t>
      </w:r>
      <w:r w:rsidR="00EE7EA3" w:rsidRPr="006C1F4B">
        <w:rPr>
          <w:rFonts w:ascii="Simplified Arabic" w:hAnsi="Simplified Arabic" w:cs="Simplified Arabic" w:hint="cs"/>
          <w:sz w:val="28"/>
          <w:szCs w:val="28"/>
          <w:rtl/>
        </w:rPr>
        <w:t xml:space="preserve"> </w:t>
      </w:r>
      <w:r w:rsidR="008F20FC">
        <w:rPr>
          <w:rFonts w:ascii="Simplified Arabic" w:hAnsi="Simplified Arabic" w:cs="Simplified Arabic" w:hint="cs"/>
          <w:sz w:val="28"/>
          <w:szCs w:val="28"/>
          <w:rtl/>
        </w:rPr>
        <w:t>ب</w:t>
      </w:r>
      <w:r w:rsidR="00EE7EA3" w:rsidRPr="006C1F4B">
        <w:rPr>
          <w:rFonts w:ascii="Simplified Arabic" w:hAnsi="Simplified Arabic" w:cs="Simplified Arabic" w:hint="cs"/>
          <w:sz w:val="28"/>
          <w:szCs w:val="28"/>
          <w:rtl/>
        </w:rPr>
        <w:t>المرتبة الثانية</w:t>
      </w:r>
      <w:r w:rsidR="00EE7EA3" w:rsidRPr="006C1F4B">
        <w:rPr>
          <w:rFonts w:ascii="Simplified Arabic" w:hAnsi="Simplified Arabic" w:cs="Simplified Arabic"/>
          <w:sz w:val="28"/>
          <w:szCs w:val="28"/>
          <w:rtl/>
        </w:rPr>
        <w:t xml:space="preserve"> في الترتيب من حيث الأهمية النسبية،</w:t>
      </w:r>
      <w:r w:rsidR="00EE7EA3" w:rsidRPr="006C1F4B">
        <w:rPr>
          <w:rFonts w:ascii="Simplified Arabic" w:hAnsi="Simplified Arabic" w:cs="Simplified Arabic" w:hint="cs"/>
          <w:sz w:val="28"/>
          <w:szCs w:val="28"/>
          <w:rtl/>
        </w:rPr>
        <w:t xml:space="preserve"> وهو ما يوضح عدم ا</w:t>
      </w:r>
      <w:r w:rsidR="008F20FC">
        <w:rPr>
          <w:rFonts w:ascii="Simplified Arabic" w:hAnsi="Simplified Arabic" w:cs="Simplified Arabic" w:hint="cs"/>
          <w:sz w:val="28"/>
          <w:szCs w:val="28"/>
          <w:rtl/>
        </w:rPr>
        <w:t>متلاك المؤسسات الصحفية القومية أ</w:t>
      </w:r>
      <w:r w:rsidR="00EE7EA3" w:rsidRPr="006C1F4B">
        <w:rPr>
          <w:rFonts w:ascii="Simplified Arabic" w:hAnsi="Simplified Arabic" w:cs="Simplified Arabic" w:hint="cs"/>
          <w:sz w:val="28"/>
          <w:szCs w:val="28"/>
          <w:rtl/>
        </w:rPr>
        <w:t>يًا من الخطط وال</w:t>
      </w:r>
      <w:r w:rsidR="008F20FC">
        <w:rPr>
          <w:rFonts w:ascii="Simplified Arabic" w:hAnsi="Simplified Arabic" w:cs="Simplified Arabic" w:hint="cs"/>
          <w:sz w:val="28"/>
          <w:szCs w:val="28"/>
          <w:rtl/>
        </w:rPr>
        <w:t>إ</w:t>
      </w:r>
      <w:r w:rsidR="00EE7EA3" w:rsidRPr="006C1F4B">
        <w:rPr>
          <w:rFonts w:ascii="Simplified Arabic" w:hAnsi="Simplified Arabic" w:cs="Simplified Arabic" w:hint="cs"/>
          <w:sz w:val="28"/>
          <w:szCs w:val="28"/>
          <w:rtl/>
        </w:rPr>
        <w:t>ستراتيجيات الواضحة والمدروسة</w:t>
      </w:r>
      <w:r w:rsidR="008F20FC">
        <w:rPr>
          <w:rFonts w:ascii="Simplified Arabic" w:hAnsi="Simplified Arabic" w:cs="Simplified Arabic" w:hint="cs"/>
          <w:sz w:val="28"/>
          <w:szCs w:val="28"/>
          <w:rtl/>
        </w:rPr>
        <w:t>،</w:t>
      </w:r>
      <w:r w:rsidR="00EE7EA3" w:rsidRPr="006C1F4B">
        <w:rPr>
          <w:rFonts w:ascii="Simplified Arabic" w:hAnsi="Simplified Arabic" w:cs="Simplified Arabic" w:hint="cs"/>
          <w:sz w:val="28"/>
          <w:szCs w:val="28"/>
          <w:rtl/>
        </w:rPr>
        <w:t xml:space="preserve"> الت</w:t>
      </w:r>
      <w:r w:rsidR="008F20FC">
        <w:rPr>
          <w:rFonts w:ascii="Simplified Arabic" w:hAnsi="Simplified Arabic" w:cs="Simplified Arabic" w:hint="cs"/>
          <w:sz w:val="28"/>
          <w:szCs w:val="28"/>
          <w:rtl/>
        </w:rPr>
        <w:t>ي</w:t>
      </w:r>
      <w:r w:rsidR="00EE7EA3" w:rsidRPr="006C1F4B">
        <w:rPr>
          <w:rFonts w:ascii="Simplified Arabic" w:hAnsi="Simplified Arabic" w:cs="Simplified Arabic" w:hint="cs"/>
          <w:sz w:val="28"/>
          <w:szCs w:val="28"/>
          <w:rtl/>
        </w:rPr>
        <w:t xml:space="preserve"> تعمل على تعظيم اقتصاديات هذه المؤسسات، مم</w:t>
      </w:r>
      <w:r w:rsidR="002C7479" w:rsidRPr="006C1F4B">
        <w:rPr>
          <w:rFonts w:ascii="Simplified Arabic" w:hAnsi="Simplified Arabic" w:cs="Simplified Arabic" w:hint="cs"/>
          <w:sz w:val="28"/>
          <w:szCs w:val="28"/>
          <w:rtl/>
        </w:rPr>
        <w:t>ا</w:t>
      </w:r>
      <w:r w:rsidR="00EE7EA3" w:rsidRPr="006C1F4B">
        <w:rPr>
          <w:rFonts w:ascii="Simplified Arabic" w:hAnsi="Simplified Arabic" w:cs="Simplified Arabic" w:hint="cs"/>
          <w:sz w:val="28"/>
          <w:szCs w:val="28"/>
          <w:rtl/>
        </w:rPr>
        <w:t xml:space="preserve"> </w:t>
      </w:r>
      <w:r w:rsidR="00EE7EA3" w:rsidRPr="006C1F4B">
        <w:rPr>
          <w:rFonts w:ascii="Simplified Arabic" w:hAnsi="Simplified Arabic" w:cs="Simplified Arabic"/>
          <w:sz w:val="28"/>
          <w:szCs w:val="28"/>
          <w:rtl/>
        </w:rPr>
        <w:t xml:space="preserve">يساهم في </w:t>
      </w:r>
      <w:r w:rsidR="00EE7EA3" w:rsidRPr="006C1F4B">
        <w:rPr>
          <w:rFonts w:ascii="Simplified Arabic" w:hAnsi="Simplified Arabic" w:cs="Simplified Arabic" w:hint="cs"/>
          <w:sz w:val="28"/>
          <w:szCs w:val="28"/>
          <w:rtl/>
        </w:rPr>
        <w:t>تفاقم ال</w:t>
      </w:r>
      <w:r w:rsidR="008F20FC">
        <w:rPr>
          <w:rFonts w:ascii="Simplified Arabic" w:hAnsi="Simplified Arabic" w:cs="Simplified Arabic" w:hint="cs"/>
          <w:sz w:val="28"/>
          <w:szCs w:val="28"/>
          <w:rtl/>
        </w:rPr>
        <w:t>أ</w:t>
      </w:r>
      <w:r w:rsidR="00EE7EA3" w:rsidRPr="006C1F4B">
        <w:rPr>
          <w:rFonts w:ascii="Simplified Arabic" w:hAnsi="Simplified Arabic" w:cs="Simplified Arabic" w:hint="cs"/>
          <w:sz w:val="28"/>
          <w:szCs w:val="28"/>
          <w:rtl/>
        </w:rPr>
        <w:t>وضاع الاقتصاد</w:t>
      </w:r>
      <w:r w:rsidR="002C7479" w:rsidRPr="006C1F4B">
        <w:rPr>
          <w:rFonts w:ascii="Simplified Arabic" w:hAnsi="Simplified Arabic" w:cs="Simplified Arabic" w:hint="cs"/>
          <w:sz w:val="28"/>
          <w:szCs w:val="28"/>
          <w:rtl/>
        </w:rPr>
        <w:t>ية</w:t>
      </w:r>
      <w:r w:rsidR="00EE7EA3" w:rsidRPr="006C1F4B">
        <w:rPr>
          <w:rFonts w:ascii="Simplified Arabic" w:hAnsi="Simplified Arabic" w:cs="Simplified Arabic" w:hint="cs"/>
          <w:sz w:val="28"/>
          <w:szCs w:val="28"/>
          <w:rtl/>
        </w:rPr>
        <w:t xml:space="preserve"> مسبب</w:t>
      </w:r>
      <w:r w:rsidR="008F20FC">
        <w:rPr>
          <w:rFonts w:ascii="Simplified Arabic" w:hAnsi="Simplified Arabic" w:cs="Simplified Arabic" w:hint="cs"/>
          <w:sz w:val="28"/>
          <w:szCs w:val="28"/>
          <w:rtl/>
        </w:rPr>
        <w:t>ً</w:t>
      </w:r>
      <w:r w:rsidR="00EE7EA3" w:rsidRPr="006C1F4B">
        <w:rPr>
          <w:rFonts w:ascii="Simplified Arabic" w:hAnsi="Simplified Arabic" w:cs="Simplified Arabic" w:hint="cs"/>
          <w:sz w:val="28"/>
          <w:szCs w:val="28"/>
          <w:rtl/>
        </w:rPr>
        <w:t>ا مخاطر يص</w:t>
      </w:r>
      <w:r w:rsidR="002C7479" w:rsidRPr="006C1F4B">
        <w:rPr>
          <w:rFonts w:ascii="Simplified Arabic" w:hAnsi="Simplified Arabic" w:cs="Simplified Arabic" w:hint="cs"/>
          <w:sz w:val="28"/>
          <w:szCs w:val="28"/>
          <w:rtl/>
        </w:rPr>
        <w:t>ع</w:t>
      </w:r>
      <w:r w:rsidR="00EE7EA3" w:rsidRPr="006C1F4B">
        <w:rPr>
          <w:rFonts w:ascii="Simplified Arabic" w:hAnsi="Simplified Arabic" w:cs="Simplified Arabic" w:hint="cs"/>
          <w:sz w:val="28"/>
          <w:szCs w:val="28"/>
          <w:rtl/>
        </w:rPr>
        <w:t>ب السيطرة عليها.</w:t>
      </w:r>
    </w:p>
    <w:p w:rsidR="002C7479" w:rsidRPr="006C1F4B" w:rsidRDefault="003F2B21" w:rsidP="00A616AA">
      <w:pPr>
        <w:spacing w:after="0" w:line="240" w:lineRule="auto"/>
        <w:jc w:val="both"/>
        <w:rPr>
          <w:rFonts w:ascii="Simplified Arabic" w:hAnsi="Simplified Arabic" w:cs="Simplified Arabic"/>
          <w:sz w:val="28"/>
          <w:szCs w:val="28"/>
          <w:rtl/>
        </w:rPr>
      </w:pPr>
      <w:r w:rsidRPr="006C1F4B">
        <w:rPr>
          <w:rFonts w:ascii="Simplified Arabic" w:eastAsia="SimSun" w:hAnsi="Simplified Arabic" w:cs="Simplified Arabic" w:hint="cs"/>
          <w:sz w:val="28"/>
          <w:szCs w:val="28"/>
          <w:rtl/>
          <w:lang w:eastAsia="zh-CN" w:bidi="ar-IQ"/>
        </w:rPr>
        <w:t xml:space="preserve">3- </w:t>
      </w:r>
      <w:r w:rsidRPr="004E094E">
        <w:rPr>
          <w:rFonts w:ascii="Simplified Arabic" w:hAnsi="Simplified Arabic" w:cs="Simplified Arabic" w:hint="cs"/>
          <w:b/>
          <w:bCs/>
          <w:sz w:val="28"/>
          <w:szCs w:val="28"/>
          <w:rtl/>
        </w:rPr>
        <w:t>المؤسسات الصحفية القومية</w:t>
      </w:r>
      <w:r w:rsidRPr="004E094E">
        <w:rPr>
          <w:rFonts w:ascii="Simplified Arabic" w:eastAsia="SimSun" w:hAnsi="Simplified Arabic" w:cs="Simplified Arabic" w:hint="cs"/>
          <w:b/>
          <w:bCs/>
          <w:sz w:val="28"/>
          <w:szCs w:val="28"/>
          <w:rtl/>
          <w:lang w:eastAsia="zh-CN" w:bidi="ar-IQ"/>
        </w:rPr>
        <w:t xml:space="preserve"> لديها </w:t>
      </w:r>
      <w:r w:rsidR="008F20FC">
        <w:rPr>
          <w:rFonts w:ascii="Simplified Arabic" w:eastAsia="SimSun" w:hAnsi="Simplified Arabic" w:cs="Simplified Arabic" w:hint="cs"/>
          <w:b/>
          <w:bCs/>
          <w:sz w:val="28"/>
          <w:szCs w:val="28"/>
          <w:rtl/>
          <w:lang w:eastAsia="zh-CN" w:bidi="ar-IQ"/>
        </w:rPr>
        <w:t>إ</w:t>
      </w:r>
      <w:r w:rsidRPr="004E094E">
        <w:rPr>
          <w:rFonts w:ascii="Simplified Arabic" w:eastAsia="SimSun" w:hAnsi="Simplified Arabic" w:cs="Simplified Arabic" w:hint="cs"/>
          <w:b/>
          <w:bCs/>
          <w:sz w:val="28"/>
          <w:szCs w:val="28"/>
          <w:rtl/>
          <w:lang w:eastAsia="zh-CN" w:bidi="ar-IQ"/>
        </w:rPr>
        <w:t>ستراتيجي</w:t>
      </w:r>
      <w:r w:rsidR="00A439EE" w:rsidRPr="004E094E">
        <w:rPr>
          <w:rFonts w:ascii="Simplified Arabic" w:eastAsia="SimSun" w:hAnsi="Simplified Arabic" w:cs="Simplified Arabic" w:hint="cs"/>
          <w:b/>
          <w:bCs/>
          <w:sz w:val="28"/>
          <w:szCs w:val="28"/>
          <w:rtl/>
          <w:lang w:eastAsia="zh-CN" w:bidi="ar-IQ"/>
        </w:rPr>
        <w:t>ة واضحة للتخطيط المالي والإداري،</w:t>
      </w:r>
      <w:r w:rsidR="00A439EE" w:rsidRPr="006C1F4B">
        <w:rPr>
          <w:rFonts w:ascii="Simplified Arabic" w:eastAsia="SimSun" w:hAnsi="Simplified Arabic" w:cs="Simplified Arabic" w:hint="cs"/>
          <w:sz w:val="28"/>
          <w:szCs w:val="28"/>
          <w:rtl/>
          <w:lang w:eastAsia="zh-CN" w:bidi="ar-IQ"/>
        </w:rPr>
        <w:t xml:space="preserve"> </w:t>
      </w:r>
      <w:r w:rsidR="008219DF" w:rsidRPr="006C1F4B">
        <w:rPr>
          <w:rFonts w:ascii="Simplified Arabic" w:hAnsi="Simplified Arabic" w:cs="Simplified Arabic" w:hint="cs"/>
          <w:sz w:val="28"/>
          <w:szCs w:val="28"/>
          <w:rtl/>
        </w:rPr>
        <w:t xml:space="preserve">هذا العنصر </w:t>
      </w:r>
      <w:r w:rsidR="008219DF" w:rsidRPr="006C1F4B">
        <w:rPr>
          <w:rFonts w:ascii="Simplified Arabic" w:hAnsi="Simplified Arabic" w:cs="Simplified Arabic"/>
          <w:sz w:val="28"/>
          <w:szCs w:val="28"/>
          <w:rtl/>
        </w:rPr>
        <w:t>جاء</w:t>
      </w:r>
      <w:r w:rsidR="008219DF" w:rsidRPr="006C1F4B">
        <w:rPr>
          <w:rFonts w:ascii="Simplified Arabic" w:hAnsi="Simplified Arabic" w:cs="Simplified Arabic" w:hint="cs"/>
          <w:sz w:val="28"/>
          <w:szCs w:val="28"/>
          <w:rtl/>
        </w:rPr>
        <w:t xml:space="preserve"> </w:t>
      </w:r>
      <w:r w:rsidR="00A616AA">
        <w:rPr>
          <w:rFonts w:ascii="Simplified Arabic" w:hAnsi="Simplified Arabic" w:cs="Simplified Arabic" w:hint="cs"/>
          <w:sz w:val="28"/>
          <w:szCs w:val="28"/>
          <w:rtl/>
        </w:rPr>
        <w:t>ب</w:t>
      </w:r>
      <w:r w:rsidR="008219DF" w:rsidRPr="006C1F4B">
        <w:rPr>
          <w:rFonts w:ascii="Simplified Arabic" w:hAnsi="Simplified Arabic" w:cs="Simplified Arabic" w:hint="cs"/>
          <w:sz w:val="28"/>
          <w:szCs w:val="28"/>
          <w:rtl/>
        </w:rPr>
        <w:t>المرتبة الثا</w:t>
      </w:r>
      <w:r w:rsidR="002C7479" w:rsidRPr="006C1F4B">
        <w:rPr>
          <w:rFonts w:ascii="Simplified Arabic" w:hAnsi="Simplified Arabic" w:cs="Simplified Arabic" w:hint="cs"/>
          <w:sz w:val="28"/>
          <w:szCs w:val="28"/>
          <w:rtl/>
        </w:rPr>
        <w:t xml:space="preserve">لثة </w:t>
      </w:r>
      <w:r w:rsidR="008219DF" w:rsidRPr="006C1F4B">
        <w:rPr>
          <w:rFonts w:ascii="Simplified Arabic" w:hAnsi="Simplified Arabic" w:cs="Simplified Arabic"/>
          <w:sz w:val="28"/>
          <w:szCs w:val="28"/>
          <w:rtl/>
        </w:rPr>
        <w:t>في الترتيب من حيث الأهمية النسبية،</w:t>
      </w:r>
      <w:r w:rsidR="008219DF" w:rsidRPr="006C1F4B">
        <w:rPr>
          <w:rFonts w:ascii="Simplified Arabic" w:hAnsi="Simplified Arabic" w:cs="Simplified Arabic" w:hint="cs"/>
          <w:sz w:val="28"/>
          <w:szCs w:val="28"/>
          <w:rtl/>
        </w:rPr>
        <w:t xml:space="preserve"> وهو ما ي</w:t>
      </w:r>
      <w:r w:rsidR="002C7479" w:rsidRPr="006C1F4B">
        <w:rPr>
          <w:rFonts w:ascii="Simplified Arabic" w:hAnsi="Simplified Arabic" w:cs="Simplified Arabic" w:hint="cs"/>
          <w:sz w:val="28"/>
          <w:szCs w:val="28"/>
          <w:rtl/>
        </w:rPr>
        <w:t xml:space="preserve">ؤكد </w:t>
      </w:r>
      <w:r w:rsidR="008219DF" w:rsidRPr="006C1F4B">
        <w:rPr>
          <w:rFonts w:ascii="Simplified Arabic" w:hAnsi="Simplified Arabic" w:cs="Simplified Arabic" w:hint="cs"/>
          <w:sz w:val="28"/>
          <w:szCs w:val="28"/>
          <w:rtl/>
        </w:rPr>
        <w:t xml:space="preserve">عدم امتلاك المؤسسات الصحفية القومية </w:t>
      </w:r>
      <w:r w:rsidR="00A616AA">
        <w:rPr>
          <w:rFonts w:ascii="Simplified Arabic" w:hAnsi="Simplified Arabic" w:cs="Simplified Arabic" w:hint="cs"/>
          <w:sz w:val="28"/>
          <w:szCs w:val="28"/>
          <w:rtl/>
        </w:rPr>
        <w:t>أ</w:t>
      </w:r>
      <w:r w:rsidR="008219DF" w:rsidRPr="006C1F4B">
        <w:rPr>
          <w:rFonts w:ascii="Simplified Arabic" w:hAnsi="Simplified Arabic" w:cs="Simplified Arabic" w:hint="cs"/>
          <w:sz w:val="28"/>
          <w:szCs w:val="28"/>
          <w:rtl/>
        </w:rPr>
        <w:t xml:space="preserve">ي خطط </w:t>
      </w:r>
      <w:r w:rsidR="00A616AA">
        <w:rPr>
          <w:rFonts w:ascii="Simplified Arabic" w:hAnsi="Simplified Arabic" w:cs="Simplified Arabic" w:hint="cs"/>
          <w:sz w:val="28"/>
          <w:szCs w:val="28"/>
          <w:rtl/>
        </w:rPr>
        <w:t>إ</w:t>
      </w:r>
      <w:r w:rsidR="008219DF" w:rsidRPr="006C1F4B">
        <w:rPr>
          <w:rFonts w:ascii="Simplified Arabic" w:hAnsi="Simplified Arabic" w:cs="Simplified Arabic" w:hint="cs"/>
          <w:sz w:val="28"/>
          <w:szCs w:val="28"/>
          <w:rtl/>
        </w:rPr>
        <w:t>ستراتيجي</w:t>
      </w:r>
      <w:r w:rsidR="002C7479" w:rsidRPr="006C1F4B">
        <w:rPr>
          <w:rFonts w:ascii="Simplified Arabic" w:hAnsi="Simplified Arabic" w:cs="Simplified Arabic" w:hint="cs"/>
          <w:sz w:val="28"/>
          <w:szCs w:val="28"/>
          <w:rtl/>
        </w:rPr>
        <w:t>ة</w:t>
      </w:r>
      <w:r w:rsidR="008219DF" w:rsidRPr="006C1F4B">
        <w:rPr>
          <w:rFonts w:ascii="Simplified Arabic" w:hAnsi="Simplified Arabic" w:cs="Simplified Arabic" w:hint="cs"/>
          <w:sz w:val="28"/>
          <w:szCs w:val="28"/>
          <w:rtl/>
        </w:rPr>
        <w:t xml:space="preserve"> واضحة </w:t>
      </w:r>
      <w:r w:rsidR="002C7479" w:rsidRPr="006C1F4B">
        <w:rPr>
          <w:rFonts w:ascii="Simplified Arabic" w:hAnsi="Simplified Arabic" w:cs="Simplified Arabic" w:hint="cs"/>
          <w:sz w:val="28"/>
          <w:szCs w:val="28"/>
          <w:rtl/>
        </w:rPr>
        <w:t>للقطاعات المالية وال</w:t>
      </w:r>
      <w:r w:rsidR="00A616AA">
        <w:rPr>
          <w:rFonts w:ascii="Simplified Arabic" w:hAnsi="Simplified Arabic" w:cs="Simplified Arabic" w:hint="cs"/>
          <w:sz w:val="28"/>
          <w:szCs w:val="28"/>
          <w:rtl/>
        </w:rPr>
        <w:t>إ</w:t>
      </w:r>
      <w:r w:rsidR="002C7479" w:rsidRPr="006C1F4B">
        <w:rPr>
          <w:rFonts w:ascii="Simplified Arabic" w:hAnsi="Simplified Arabic" w:cs="Simplified Arabic" w:hint="cs"/>
          <w:sz w:val="28"/>
          <w:szCs w:val="28"/>
          <w:rtl/>
        </w:rPr>
        <w:t>دارية بالمؤسسات الصحفية القومية</w:t>
      </w:r>
      <w:r w:rsidR="008219DF" w:rsidRPr="006C1F4B">
        <w:rPr>
          <w:rFonts w:ascii="Simplified Arabic" w:hAnsi="Simplified Arabic" w:cs="Simplified Arabic" w:hint="cs"/>
          <w:sz w:val="28"/>
          <w:szCs w:val="28"/>
          <w:rtl/>
        </w:rPr>
        <w:t>، مم</w:t>
      </w:r>
      <w:r w:rsidR="002C7479" w:rsidRPr="006C1F4B">
        <w:rPr>
          <w:rFonts w:ascii="Simplified Arabic" w:hAnsi="Simplified Arabic" w:cs="Simplified Arabic" w:hint="cs"/>
          <w:sz w:val="28"/>
          <w:szCs w:val="28"/>
          <w:rtl/>
        </w:rPr>
        <w:t>ا</w:t>
      </w:r>
      <w:r w:rsidR="008219DF" w:rsidRPr="006C1F4B">
        <w:rPr>
          <w:rFonts w:ascii="Simplified Arabic" w:hAnsi="Simplified Arabic" w:cs="Simplified Arabic" w:hint="cs"/>
          <w:sz w:val="28"/>
          <w:szCs w:val="28"/>
          <w:rtl/>
        </w:rPr>
        <w:t xml:space="preserve"> </w:t>
      </w:r>
      <w:r w:rsidR="008219DF" w:rsidRPr="006C1F4B">
        <w:rPr>
          <w:rFonts w:ascii="Simplified Arabic" w:hAnsi="Simplified Arabic" w:cs="Simplified Arabic"/>
          <w:sz w:val="28"/>
          <w:szCs w:val="28"/>
          <w:rtl/>
        </w:rPr>
        <w:t xml:space="preserve">يساهم في </w:t>
      </w:r>
      <w:r w:rsidR="008219DF" w:rsidRPr="006C1F4B">
        <w:rPr>
          <w:rFonts w:ascii="Simplified Arabic" w:hAnsi="Simplified Arabic" w:cs="Simplified Arabic" w:hint="cs"/>
          <w:sz w:val="28"/>
          <w:szCs w:val="28"/>
          <w:rtl/>
        </w:rPr>
        <w:t>تفاقم ال</w:t>
      </w:r>
      <w:r w:rsidR="00A616AA">
        <w:rPr>
          <w:rFonts w:ascii="Simplified Arabic" w:hAnsi="Simplified Arabic" w:cs="Simplified Arabic" w:hint="cs"/>
          <w:sz w:val="28"/>
          <w:szCs w:val="28"/>
          <w:rtl/>
        </w:rPr>
        <w:t>أ</w:t>
      </w:r>
      <w:r w:rsidR="008219DF" w:rsidRPr="006C1F4B">
        <w:rPr>
          <w:rFonts w:ascii="Simplified Arabic" w:hAnsi="Simplified Arabic" w:cs="Simplified Arabic" w:hint="cs"/>
          <w:sz w:val="28"/>
          <w:szCs w:val="28"/>
          <w:rtl/>
        </w:rPr>
        <w:t>وضاع ال</w:t>
      </w:r>
      <w:r w:rsidR="00A616AA">
        <w:rPr>
          <w:rFonts w:ascii="Simplified Arabic" w:hAnsi="Simplified Arabic" w:cs="Simplified Arabic" w:hint="cs"/>
          <w:sz w:val="28"/>
          <w:szCs w:val="28"/>
          <w:rtl/>
        </w:rPr>
        <w:t>مالية والإ</w:t>
      </w:r>
      <w:r w:rsidR="002C7479" w:rsidRPr="006C1F4B">
        <w:rPr>
          <w:rFonts w:ascii="Simplified Arabic" w:hAnsi="Simplified Arabic" w:cs="Simplified Arabic" w:hint="cs"/>
          <w:sz w:val="28"/>
          <w:szCs w:val="28"/>
          <w:rtl/>
        </w:rPr>
        <w:t>دارية بهذه المؤسسات.</w:t>
      </w:r>
    </w:p>
    <w:p w:rsidR="00AE0E1A" w:rsidRPr="006C1F4B" w:rsidRDefault="003F2B21" w:rsidP="00A616AA">
      <w:pPr>
        <w:spacing w:after="0" w:line="240" w:lineRule="auto"/>
        <w:jc w:val="both"/>
        <w:rPr>
          <w:rFonts w:ascii="Simplified Arabic" w:hAnsi="Simplified Arabic" w:cs="Simplified Arabic"/>
          <w:sz w:val="28"/>
          <w:szCs w:val="28"/>
          <w:rtl/>
        </w:rPr>
      </w:pPr>
      <w:r w:rsidRPr="006C1F4B">
        <w:rPr>
          <w:rFonts w:ascii="Simplified Arabic" w:eastAsia="SimSun" w:hAnsi="Simplified Arabic" w:cs="Simplified Arabic" w:hint="cs"/>
          <w:sz w:val="28"/>
          <w:szCs w:val="28"/>
          <w:rtl/>
          <w:lang w:eastAsia="zh-CN" w:bidi="ar-IQ"/>
        </w:rPr>
        <w:lastRenderedPageBreak/>
        <w:t>4-</w:t>
      </w:r>
      <w:r w:rsidR="00A439EE" w:rsidRPr="006C1F4B">
        <w:rPr>
          <w:rFonts w:ascii="Simplified Arabic" w:hAnsi="Simplified Arabic" w:cs="Simplified Arabic" w:hint="cs"/>
          <w:sz w:val="28"/>
          <w:szCs w:val="28"/>
          <w:rtl/>
        </w:rPr>
        <w:t xml:space="preserve"> </w:t>
      </w:r>
      <w:r w:rsidRPr="004E094E">
        <w:rPr>
          <w:rFonts w:ascii="Simplified Arabic" w:hAnsi="Simplified Arabic" w:cs="Simplified Arabic" w:hint="cs"/>
          <w:b/>
          <w:bCs/>
          <w:sz w:val="28"/>
          <w:szCs w:val="28"/>
          <w:rtl/>
        </w:rPr>
        <w:t xml:space="preserve">المؤسسات الصحفية القومية </w:t>
      </w:r>
      <w:r w:rsidRPr="004E094E">
        <w:rPr>
          <w:rFonts w:ascii="Simplified Arabic" w:eastAsia="SimSun" w:hAnsi="Simplified Arabic" w:cs="Simplified Arabic" w:hint="cs"/>
          <w:b/>
          <w:bCs/>
          <w:sz w:val="28"/>
          <w:szCs w:val="28"/>
          <w:rtl/>
          <w:lang w:eastAsia="zh-CN" w:bidi="ar-IQ"/>
        </w:rPr>
        <w:t>لديها</w:t>
      </w:r>
      <w:r w:rsidRPr="004E094E">
        <w:rPr>
          <w:rFonts w:ascii="Simplified Arabic" w:eastAsia="SimSun" w:hAnsi="Simplified Arabic" w:cs="Simplified Arabic"/>
          <w:b/>
          <w:bCs/>
          <w:sz w:val="28"/>
          <w:szCs w:val="28"/>
          <w:rtl/>
          <w:lang w:eastAsia="zh-CN" w:bidi="ar-IQ"/>
        </w:rPr>
        <w:t xml:space="preserve"> </w:t>
      </w:r>
      <w:r w:rsidRPr="004E094E">
        <w:rPr>
          <w:rFonts w:ascii="Simplified Arabic" w:eastAsia="SimSun" w:hAnsi="Simplified Arabic" w:cs="Simplified Arabic" w:hint="eastAsia"/>
          <w:b/>
          <w:bCs/>
          <w:sz w:val="28"/>
          <w:szCs w:val="28"/>
          <w:rtl/>
          <w:lang w:eastAsia="zh-CN" w:bidi="ar-IQ"/>
        </w:rPr>
        <w:t>خطة</w:t>
      </w:r>
      <w:r w:rsidRPr="004E094E">
        <w:rPr>
          <w:rFonts w:ascii="Simplified Arabic" w:eastAsia="SimSun" w:hAnsi="Simplified Arabic" w:cs="Simplified Arabic"/>
          <w:b/>
          <w:bCs/>
          <w:sz w:val="28"/>
          <w:szCs w:val="28"/>
          <w:rtl/>
          <w:lang w:eastAsia="zh-CN" w:bidi="ar-IQ"/>
        </w:rPr>
        <w:t xml:space="preserve"> </w:t>
      </w:r>
      <w:r w:rsidRPr="004E094E">
        <w:rPr>
          <w:rFonts w:ascii="Simplified Arabic" w:eastAsia="SimSun" w:hAnsi="Simplified Arabic" w:cs="Simplified Arabic" w:hint="cs"/>
          <w:b/>
          <w:bCs/>
          <w:sz w:val="28"/>
          <w:szCs w:val="28"/>
          <w:rtl/>
          <w:lang w:eastAsia="zh-CN" w:bidi="ar-IQ"/>
        </w:rPr>
        <w:t xml:space="preserve">وآلية </w:t>
      </w:r>
      <w:r w:rsidRPr="004E094E">
        <w:rPr>
          <w:rFonts w:ascii="Simplified Arabic" w:eastAsia="SimSun" w:hAnsi="Simplified Arabic" w:cs="Simplified Arabic" w:hint="eastAsia"/>
          <w:b/>
          <w:bCs/>
          <w:sz w:val="28"/>
          <w:szCs w:val="28"/>
          <w:rtl/>
          <w:lang w:eastAsia="zh-CN" w:bidi="ar-IQ"/>
        </w:rPr>
        <w:t>واضحة</w:t>
      </w:r>
      <w:r w:rsidRPr="004E094E">
        <w:rPr>
          <w:rFonts w:ascii="Simplified Arabic" w:eastAsia="SimSun" w:hAnsi="Simplified Arabic" w:cs="Simplified Arabic"/>
          <w:b/>
          <w:bCs/>
          <w:sz w:val="28"/>
          <w:szCs w:val="28"/>
          <w:rtl/>
          <w:lang w:eastAsia="zh-CN" w:bidi="ar-IQ"/>
        </w:rPr>
        <w:t xml:space="preserve"> </w:t>
      </w:r>
      <w:r w:rsidRPr="004E094E">
        <w:rPr>
          <w:rFonts w:ascii="Simplified Arabic" w:eastAsia="SimSun" w:hAnsi="Simplified Arabic" w:cs="Simplified Arabic" w:hint="eastAsia"/>
          <w:b/>
          <w:bCs/>
          <w:sz w:val="28"/>
          <w:szCs w:val="28"/>
          <w:rtl/>
          <w:lang w:eastAsia="zh-CN" w:bidi="ar-IQ"/>
        </w:rPr>
        <w:t>للتعامل</w:t>
      </w:r>
      <w:r w:rsidRPr="004E094E">
        <w:rPr>
          <w:rFonts w:ascii="Simplified Arabic" w:eastAsia="SimSun" w:hAnsi="Simplified Arabic" w:cs="Simplified Arabic"/>
          <w:b/>
          <w:bCs/>
          <w:sz w:val="28"/>
          <w:szCs w:val="28"/>
          <w:rtl/>
          <w:lang w:eastAsia="zh-CN" w:bidi="ar-IQ"/>
        </w:rPr>
        <w:t xml:space="preserve"> </w:t>
      </w:r>
      <w:r w:rsidRPr="004E094E">
        <w:rPr>
          <w:rFonts w:ascii="Simplified Arabic" w:eastAsia="SimSun" w:hAnsi="Simplified Arabic" w:cs="Simplified Arabic" w:hint="eastAsia"/>
          <w:b/>
          <w:bCs/>
          <w:sz w:val="28"/>
          <w:szCs w:val="28"/>
          <w:rtl/>
          <w:lang w:eastAsia="zh-CN" w:bidi="ar-IQ"/>
        </w:rPr>
        <w:t>مع</w:t>
      </w:r>
      <w:r w:rsidRPr="004E094E">
        <w:rPr>
          <w:rFonts w:ascii="Simplified Arabic" w:eastAsia="SimSun" w:hAnsi="Simplified Arabic" w:cs="Simplified Arabic"/>
          <w:b/>
          <w:bCs/>
          <w:sz w:val="28"/>
          <w:szCs w:val="28"/>
          <w:rtl/>
          <w:lang w:eastAsia="zh-CN" w:bidi="ar-IQ"/>
        </w:rPr>
        <w:t xml:space="preserve"> </w:t>
      </w:r>
      <w:r w:rsidRPr="004E094E">
        <w:rPr>
          <w:rFonts w:ascii="Simplified Arabic" w:eastAsia="SimSun" w:hAnsi="Simplified Arabic" w:cs="Simplified Arabic" w:hint="eastAsia"/>
          <w:b/>
          <w:bCs/>
          <w:sz w:val="28"/>
          <w:szCs w:val="28"/>
          <w:rtl/>
          <w:lang w:eastAsia="zh-CN" w:bidi="ar-IQ"/>
        </w:rPr>
        <w:t>المخاطر</w:t>
      </w:r>
      <w:r w:rsidRPr="004E094E">
        <w:rPr>
          <w:rFonts w:ascii="Simplified Arabic" w:eastAsia="SimSun" w:hAnsi="Simplified Arabic" w:cs="Simplified Arabic"/>
          <w:b/>
          <w:bCs/>
          <w:sz w:val="28"/>
          <w:szCs w:val="28"/>
          <w:rtl/>
          <w:lang w:eastAsia="zh-CN" w:bidi="ar-IQ"/>
        </w:rPr>
        <w:t xml:space="preserve"> </w:t>
      </w:r>
      <w:r w:rsidRPr="004E094E">
        <w:rPr>
          <w:rFonts w:ascii="Simplified Arabic" w:eastAsia="SimSun" w:hAnsi="Simplified Arabic" w:cs="Simplified Arabic" w:hint="eastAsia"/>
          <w:b/>
          <w:bCs/>
          <w:sz w:val="28"/>
          <w:szCs w:val="28"/>
          <w:rtl/>
          <w:lang w:eastAsia="zh-CN" w:bidi="ar-IQ"/>
        </w:rPr>
        <w:t>والتحديات</w:t>
      </w:r>
      <w:r w:rsidR="00A439EE" w:rsidRPr="004E094E">
        <w:rPr>
          <w:rFonts w:ascii="Simplified Arabic" w:eastAsia="SimSun" w:hAnsi="Simplified Arabic" w:cs="Simplified Arabic" w:hint="cs"/>
          <w:b/>
          <w:bCs/>
          <w:sz w:val="28"/>
          <w:szCs w:val="28"/>
          <w:rtl/>
          <w:lang w:eastAsia="zh-CN" w:bidi="ar-IQ"/>
        </w:rPr>
        <w:t>،</w:t>
      </w:r>
      <w:r w:rsidR="00A439EE" w:rsidRPr="006C1F4B">
        <w:rPr>
          <w:rFonts w:ascii="Simplified Arabic" w:eastAsia="SimSun" w:hAnsi="Simplified Arabic" w:cs="Simplified Arabic" w:hint="cs"/>
          <w:sz w:val="28"/>
          <w:szCs w:val="28"/>
          <w:rtl/>
          <w:lang w:eastAsia="zh-CN" w:bidi="ar-IQ"/>
        </w:rPr>
        <w:t xml:space="preserve"> </w:t>
      </w:r>
      <w:r w:rsidR="00AE0E1A" w:rsidRPr="006C1F4B">
        <w:rPr>
          <w:rFonts w:ascii="Simplified Arabic" w:hAnsi="Simplified Arabic" w:cs="Simplified Arabic"/>
          <w:sz w:val="28"/>
          <w:szCs w:val="28"/>
          <w:rtl/>
        </w:rPr>
        <w:t>جاء</w:t>
      </w:r>
      <w:r w:rsidR="009064D9" w:rsidRPr="006C1F4B">
        <w:rPr>
          <w:rFonts w:ascii="Simplified Arabic" w:hAnsi="Simplified Arabic" w:cs="Simplified Arabic" w:hint="cs"/>
          <w:sz w:val="28"/>
          <w:szCs w:val="28"/>
          <w:rtl/>
        </w:rPr>
        <w:t xml:space="preserve"> هذا العنصر</w:t>
      </w:r>
      <w:r w:rsidR="00AE0E1A" w:rsidRPr="006C1F4B">
        <w:rPr>
          <w:rFonts w:ascii="Simplified Arabic" w:hAnsi="Simplified Arabic" w:cs="Simplified Arabic" w:hint="cs"/>
          <w:sz w:val="28"/>
          <w:szCs w:val="28"/>
          <w:rtl/>
        </w:rPr>
        <w:t xml:space="preserve"> </w:t>
      </w:r>
      <w:r w:rsidR="00A616AA">
        <w:rPr>
          <w:rFonts w:ascii="Simplified Arabic" w:hAnsi="Simplified Arabic" w:cs="Simplified Arabic" w:hint="cs"/>
          <w:sz w:val="28"/>
          <w:szCs w:val="28"/>
          <w:rtl/>
        </w:rPr>
        <w:t>ب</w:t>
      </w:r>
      <w:r w:rsidR="00AE0E1A" w:rsidRPr="006C1F4B">
        <w:rPr>
          <w:rFonts w:ascii="Simplified Arabic" w:hAnsi="Simplified Arabic" w:cs="Simplified Arabic" w:hint="cs"/>
          <w:sz w:val="28"/>
          <w:szCs w:val="28"/>
          <w:rtl/>
        </w:rPr>
        <w:t xml:space="preserve">المرتبة الرابعة </w:t>
      </w:r>
      <w:r w:rsidR="00AE0E1A" w:rsidRPr="006C1F4B">
        <w:rPr>
          <w:rFonts w:ascii="Simplified Arabic" w:hAnsi="Simplified Arabic" w:cs="Simplified Arabic"/>
          <w:sz w:val="28"/>
          <w:szCs w:val="28"/>
          <w:rtl/>
        </w:rPr>
        <w:t xml:space="preserve">في ترتيب </w:t>
      </w:r>
      <w:r w:rsidR="00AE0E1A" w:rsidRPr="006C1F4B">
        <w:rPr>
          <w:rFonts w:ascii="Simplified Arabic" w:hAnsi="Simplified Arabic" w:cs="Simplified Arabic" w:hint="cs"/>
          <w:sz w:val="28"/>
          <w:szCs w:val="28"/>
          <w:rtl/>
        </w:rPr>
        <w:t xml:space="preserve">المبحوثين </w:t>
      </w:r>
      <w:r w:rsidR="00AE0E1A" w:rsidRPr="006C1F4B">
        <w:rPr>
          <w:rFonts w:ascii="Simplified Arabic" w:hAnsi="Simplified Arabic" w:cs="Simplified Arabic"/>
          <w:sz w:val="28"/>
          <w:szCs w:val="28"/>
          <w:rtl/>
        </w:rPr>
        <w:t>من حيث الأهمية النسبية،</w:t>
      </w:r>
      <w:r w:rsidR="00AE0E1A" w:rsidRPr="006C1F4B">
        <w:rPr>
          <w:rFonts w:ascii="Simplified Arabic" w:hAnsi="Simplified Arabic" w:cs="Simplified Arabic" w:hint="cs"/>
          <w:sz w:val="28"/>
          <w:szCs w:val="28"/>
          <w:rtl/>
        </w:rPr>
        <w:t xml:space="preserve"> وهو ما يؤكد عدم امتلاك المؤسسات الصحفية القومية </w:t>
      </w:r>
      <w:r w:rsidR="00A616AA">
        <w:rPr>
          <w:rFonts w:ascii="Simplified Arabic" w:hAnsi="Simplified Arabic" w:cs="Simplified Arabic" w:hint="cs"/>
          <w:sz w:val="28"/>
          <w:szCs w:val="28"/>
          <w:rtl/>
        </w:rPr>
        <w:t>أي خطط إ</w:t>
      </w:r>
      <w:r w:rsidR="00AE0E1A" w:rsidRPr="006C1F4B">
        <w:rPr>
          <w:rFonts w:ascii="Simplified Arabic" w:hAnsi="Simplified Arabic" w:cs="Simplified Arabic" w:hint="cs"/>
          <w:sz w:val="28"/>
          <w:szCs w:val="28"/>
          <w:rtl/>
        </w:rPr>
        <w:t>ستراتيجية واضحة للتعامل مع المخاطر والتهديدات الت</w:t>
      </w:r>
      <w:r w:rsidR="00A616AA">
        <w:rPr>
          <w:rFonts w:ascii="Simplified Arabic" w:hAnsi="Simplified Arabic" w:cs="Simplified Arabic" w:hint="cs"/>
          <w:sz w:val="28"/>
          <w:szCs w:val="28"/>
          <w:rtl/>
        </w:rPr>
        <w:t>ي</w:t>
      </w:r>
      <w:r w:rsidR="00AE0E1A" w:rsidRPr="006C1F4B">
        <w:rPr>
          <w:rFonts w:ascii="Simplified Arabic" w:hAnsi="Simplified Arabic" w:cs="Simplified Arabic" w:hint="cs"/>
          <w:sz w:val="28"/>
          <w:szCs w:val="28"/>
          <w:rtl/>
        </w:rPr>
        <w:t xml:space="preserve"> تواجهها، ممكن يكون له ال</w:t>
      </w:r>
      <w:r w:rsidR="00A616AA">
        <w:rPr>
          <w:rFonts w:ascii="Simplified Arabic" w:hAnsi="Simplified Arabic" w:cs="Simplified Arabic" w:hint="cs"/>
          <w:sz w:val="28"/>
          <w:szCs w:val="28"/>
          <w:rtl/>
        </w:rPr>
        <w:t>أ</w:t>
      </w:r>
      <w:r w:rsidR="00AE0E1A" w:rsidRPr="006C1F4B">
        <w:rPr>
          <w:rFonts w:ascii="Simplified Arabic" w:hAnsi="Simplified Arabic" w:cs="Simplified Arabic" w:hint="cs"/>
          <w:sz w:val="28"/>
          <w:szCs w:val="28"/>
          <w:rtl/>
        </w:rPr>
        <w:t>ثر السلب</w:t>
      </w:r>
      <w:r w:rsidR="00A616AA">
        <w:rPr>
          <w:rFonts w:ascii="Simplified Arabic" w:hAnsi="Simplified Arabic" w:cs="Simplified Arabic" w:hint="cs"/>
          <w:sz w:val="28"/>
          <w:szCs w:val="28"/>
          <w:rtl/>
        </w:rPr>
        <w:t>ي</w:t>
      </w:r>
      <w:r w:rsidR="00AE0E1A" w:rsidRPr="006C1F4B">
        <w:rPr>
          <w:rFonts w:ascii="Simplified Arabic" w:hAnsi="Simplified Arabic" w:cs="Simplified Arabic" w:hint="cs"/>
          <w:sz w:val="28"/>
          <w:szCs w:val="28"/>
          <w:rtl/>
        </w:rPr>
        <w:t xml:space="preserve"> داخل هذه المؤسسات.</w:t>
      </w:r>
    </w:p>
    <w:p w:rsidR="00E47107" w:rsidRPr="006C1F4B" w:rsidRDefault="003F2B21" w:rsidP="00251D5A">
      <w:pPr>
        <w:spacing w:after="0" w:line="240" w:lineRule="auto"/>
        <w:jc w:val="both"/>
        <w:rPr>
          <w:rFonts w:ascii="Simplified Arabic" w:eastAsia="SimSun" w:hAnsi="Simplified Arabic" w:cs="Simplified Arabic"/>
          <w:sz w:val="28"/>
          <w:szCs w:val="28"/>
          <w:lang w:eastAsia="zh-CN" w:bidi="ar-IQ"/>
        </w:rPr>
      </w:pPr>
      <w:r w:rsidRPr="006C1F4B">
        <w:rPr>
          <w:rFonts w:ascii="Simplified Arabic" w:eastAsia="SimSun" w:hAnsi="Simplified Arabic" w:cs="Simplified Arabic" w:hint="cs"/>
          <w:sz w:val="28"/>
          <w:szCs w:val="28"/>
          <w:rtl/>
          <w:lang w:eastAsia="zh-CN" w:bidi="ar-IQ"/>
        </w:rPr>
        <w:t>5-</w:t>
      </w:r>
      <w:r w:rsidR="00A439EE" w:rsidRPr="006C1F4B">
        <w:rPr>
          <w:rFonts w:ascii="Simplified Arabic" w:eastAsia="SimSun" w:hAnsi="Simplified Arabic" w:cs="Simplified Arabic" w:hint="cs"/>
          <w:sz w:val="28"/>
          <w:szCs w:val="28"/>
          <w:rtl/>
          <w:lang w:eastAsia="zh-CN" w:bidi="ar-IQ"/>
        </w:rPr>
        <w:t xml:space="preserve"> </w:t>
      </w:r>
      <w:r w:rsidRPr="004E094E">
        <w:rPr>
          <w:rFonts w:ascii="Simplified Arabic" w:hAnsi="Simplified Arabic" w:cs="Simplified Arabic" w:hint="cs"/>
          <w:b/>
          <w:bCs/>
          <w:sz w:val="28"/>
          <w:szCs w:val="28"/>
          <w:rtl/>
        </w:rPr>
        <w:t>ت</w:t>
      </w:r>
      <w:r w:rsidRPr="004E094E">
        <w:rPr>
          <w:rFonts w:ascii="Simplified Arabic" w:hAnsi="Simplified Arabic" w:cs="Simplified Arabic"/>
          <w:b/>
          <w:bCs/>
          <w:sz w:val="28"/>
          <w:szCs w:val="28"/>
          <w:rtl/>
        </w:rPr>
        <w:t xml:space="preserve">قوم </w:t>
      </w:r>
      <w:r w:rsidRPr="004E094E">
        <w:rPr>
          <w:rFonts w:ascii="Simplified Arabic" w:hAnsi="Simplified Arabic" w:cs="Simplified Arabic" w:hint="cs"/>
          <w:b/>
          <w:bCs/>
          <w:sz w:val="28"/>
          <w:szCs w:val="28"/>
          <w:rtl/>
        </w:rPr>
        <w:t xml:space="preserve">المؤسسات الصحفية القومية </w:t>
      </w:r>
      <w:r w:rsidRPr="004E094E">
        <w:rPr>
          <w:rFonts w:ascii="Simplified Arabic" w:hAnsi="Simplified Arabic" w:cs="Simplified Arabic"/>
          <w:b/>
          <w:bCs/>
          <w:sz w:val="28"/>
          <w:szCs w:val="28"/>
          <w:rtl/>
        </w:rPr>
        <w:t>برصد</w:t>
      </w:r>
      <w:r w:rsidRPr="004E094E">
        <w:rPr>
          <w:rFonts w:ascii="Simplified Arabic" w:hAnsi="Simplified Arabic" w:cs="Simplified Arabic" w:hint="cs"/>
          <w:b/>
          <w:bCs/>
          <w:sz w:val="28"/>
          <w:szCs w:val="28"/>
          <w:rtl/>
        </w:rPr>
        <w:t xml:space="preserve"> وتتبع </w:t>
      </w:r>
      <w:r w:rsidRPr="004E094E">
        <w:rPr>
          <w:rFonts w:ascii="Simplified Arabic" w:hAnsi="Simplified Arabic" w:cs="Simplified Arabic"/>
          <w:b/>
          <w:bCs/>
          <w:sz w:val="28"/>
          <w:szCs w:val="28"/>
          <w:rtl/>
        </w:rPr>
        <w:t xml:space="preserve">الدروس المستفادة من </w:t>
      </w:r>
      <w:r w:rsidRPr="004E094E">
        <w:rPr>
          <w:rFonts w:ascii="Simplified Arabic" w:hAnsi="Simplified Arabic" w:cs="Simplified Arabic" w:hint="cs"/>
          <w:b/>
          <w:bCs/>
          <w:sz w:val="28"/>
          <w:szCs w:val="28"/>
          <w:rtl/>
        </w:rPr>
        <w:t>المخاطر ل</w:t>
      </w:r>
      <w:r w:rsidRPr="004E094E">
        <w:rPr>
          <w:rFonts w:ascii="Simplified Arabic" w:hAnsi="Simplified Arabic" w:cs="Simplified Arabic"/>
          <w:b/>
          <w:bCs/>
          <w:sz w:val="28"/>
          <w:szCs w:val="28"/>
          <w:rtl/>
        </w:rPr>
        <w:t xml:space="preserve">توظيفها في إدارة </w:t>
      </w:r>
      <w:r w:rsidRPr="004E094E">
        <w:rPr>
          <w:rFonts w:ascii="Simplified Arabic" w:hAnsi="Simplified Arabic" w:cs="Simplified Arabic" w:hint="cs"/>
          <w:b/>
          <w:bCs/>
          <w:sz w:val="28"/>
          <w:szCs w:val="28"/>
          <w:rtl/>
        </w:rPr>
        <w:t xml:space="preserve">المخاطر </w:t>
      </w:r>
      <w:r w:rsidRPr="004E094E">
        <w:rPr>
          <w:rFonts w:ascii="Simplified Arabic" w:hAnsi="Simplified Arabic" w:cs="Simplified Arabic"/>
          <w:b/>
          <w:bCs/>
          <w:sz w:val="28"/>
          <w:szCs w:val="28"/>
          <w:rtl/>
        </w:rPr>
        <w:t>المستقبلية</w:t>
      </w:r>
      <w:r w:rsidRPr="004E094E">
        <w:rPr>
          <w:rFonts w:ascii="Simplified Arabic" w:hAnsi="Simplified Arabic" w:cs="Simplified Arabic" w:hint="cs"/>
          <w:b/>
          <w:bCs/>
          <w:sz w:val="28"/>
          <w:szCs w:val="28"/>
          <w:rtl/>
        </w:rPr>
        <w:t xml:space="preserve"> والمحتملة</w:t>
      </w:r>
      <w:r w:rsidR="00A439EE" w:rsidRPr="004E094E">
        <w:rPr>
          <w:rFonts w:ascii="Simplified Arabic" w:hAnsi="Simplified Arabic" w:cs="Simplified Arabic" w:hint="cs"/>
          <w:b/>
          <w:bCs/>
          <w:sz w:val="28"/>
          <w:szCs w:val="28"/>
          <w:rtl/>
        </w:rPr>
        <w:t>،</w:t>
      </w:r>
      <w:r w:rsidR="001B151D">
        <w:rPr>
          <w:rFonts w:ascii="Simplified Arabic" w:hAnsi="Simplified Arabic" w:cs="Simplified Arabic" w:hint="cs"/>
          <w:sz w:val="28"/>
          <w:szCs w:val="28"/>
          <w:rtl/>
          <w:lang w:bidi="ar-EG"/>
        </w:rPr>
        <w:t xml:space="preserve"> </w:t>
      </w:r>
      <w:r w:rsidR="00E47107" w:rsidRPr="006C1F4B">
        <w:rPr>
          <w:rFonts w:ascii="Simplified Arabic" w:hAnsi="Simplified Arabic" w:cs="Simplified Arabic"/>
          <w:sz w:val="28"/>
          <w:szCs w:val="28"/>
          <w:rtl/>
          <w:lang w:bidi="ar-EG"/>
        </w:rPr>
        <w:t>جاء</w:t>
      </w:r>
      <w:r w:rsidR="009B604E" w:rsidRPr="006C1F4B">
        <w:rPr>
          <w:rFonts w:ascii="Simplified Arabic" w:hAnsi="Simplified Arabic" w:cs="Simplified Arabic" w:hint="cs"/>
          <w:sz w:val="28"/>
          <w:szCs w:val="28"/>
          <w:rtl/>
          <w:lang w:bidi="ar-EG"/>
        </w:rPr>
        <w:t xml:space="preserve"> هذا العنصر</w:t>
      </w:r>
      <w:r w:rsidR="00E47107" w:rsidRPr="006C1F4B">
        <w:rPr>
          <w:rFonts w:ascii="Simplified Arabic" w:hAnsi="Simplified Arabic" w:cs="Simplified Arabic"/>
          <w:sz w:val="28"/>
          <w:szCs w:val="28"/>
          <w:rtl/>
          <w:lang w:bidi="ar-EG"/>
        </w:rPr>
        <w:t xml:space="preserve"> في مرتبة متأخرة </w:t>
      </w:r>
      <w:r w:rsidR="00A271A4" w:rsidRPr="006C1F4B">
        <w:rPr>
          <w:rFonts w:ascii="Simplified Arabic" w:hAnsi="Simplified Arabic" w:cs="Simplified Arabic"/>
          <w:sz w:val="28"/>
          <w:szCs w:val="28"/>
          <w:rtl/>
        </w:rPr>
        <w:t xml:space="preserve">في ترتيب </w:t>
      </w:r>
      <w:r w:rsidR="00A271A4" w:rsidRPr="006C1F4B">
        <w:rPr>
          <w:rFonts w:ascii="Simplified Arabic" w:hAnsi="Simplified Arabic" w:cs="Simplified Arabic" w:hint="cs"/>
          <w:sz w:val="28"/>
          <w:szCs w:val="28"/>
          <w:rtl/>
        </w:rPr>
        <w:t xml:space="preserve">المبحوثين </w:t>
      </w:r>
      <w:r w:rsidR="00A271A4" w:rsidRPr="006C1F4B">
        <w:rPr>
          <w:rFonts w:ascii="Simplified Arabic" w:hAnsi="Simplified Arabic" w:cs="Simplified Arabic"/>
          <w:sz w:val="28"/>
          <w:szCs w:val="28"/>
          <w:rtl/>
        </w:rPr>
        <w:t>من حيث الأهمية النسبية،</w:t>
      </w:r>
      <w:r w:rsidR="00A271A4" w:rsidRPr="006C1F4B">
        <w:rPr>
          <w:rFonts w:ascii="Simplified Arabic" w:hAnsi="Simplified Arabic" w:cs="Simplified Arabic" w:hint="cs"/>
          <w:sz w:val="28"/>
          <w:szCs w:val="28"/>
          <w:rtl/>
        </w:rPr>
        <w:t xml:space="preserve"> وهو ما </w:t>
      </w:r>
      <w:r w:rsidR="00E47107" w:rsidRPr="006C1F4B">
        <w:rPr>
          <w:rFonts w:ascii="Simplified Arabic" w:hAnsi="Simplified Arabic" w:cs="Simplified Arabic"/>
          <w:sz w:val="28"/>
          <w:szCs w:val="28"/>
          <w:rtl/>
          <w:lang w:bidi="ar-EG"/>
        </w:rPr>
        <w:t xml:space="preserve">يكشف قصور </w:t>
      </w:r>
      <w:r w:rsidR="005B3567" w:rsidRPr="006C1F4B">
        <w:rPr>
          <w:rFonts w:ascii="Simplified Arabic" w:hAnsi="Simplified Arabic" w:cs="Simplified Arabic" w:hint="cs"/>
          <w:sz w:val="28"/>
          <w:szCs w:val="28"/>
          <w:rtl/>
          <w:lang w:bidi="ar-EG"/>
        </w:rPr>
        <w:t xml:space="preserve">المؤسسات الصحفية </w:t>
      </w:r>
      <w:r w:rsidR="00A271A4" w:rsidRPr="006C1F4B">
        <w:rPr>
          <w:rFonts w:ascii="Simplified Arabic" w:hAnsi="Simplified Arabic" w:cs="Simplified Arabic" w:hint="cs"/>
          <w:sz w:val="28"/>
          <w:szCs w:val="28"/>
          <w:rtl/>
          <w:lang w:bidi="ar-EG"/>
        </w:rPr>
        <w:t>ف</w:t>
      </w:r>
      <w:r w:rsidR="00251D5A">
        <w:rPr>
          <w:rFonts w:ascii="Simplified Arabic" w:hAnsi="Simplified Arabic" w:cs="Simplified Arabic" w:hint="cs"/>
          <w:sz w:val="28"/>
          <w:szCs w:val="28"/>
          <w:rtl/>
          <w:lang w:bidi="ar-EG"/>
        </w:rPr>
        <w:t>ي</w:t>
      </w:r>
      <w:r w:rsidR="00A271A4" w:rsidRPr="006C1F4B">
        <w:rPr>
          <w:rFonts w:ascii="Simplified Arabic" w:hAnsi="Simplified Arabic" w:cs="Simplified Arabic" w:hint="cs"/>
          <w:sz w:val="28"/>
          <w:szCs w:val="28"/>
          <w:rtl/>
          <w:lang w:bidi="ar-EG"/>
        </w:rPr>
        <w:t xml:space="preserve"> القيام </w:t>
      </w:r>
      <w:r w:rsidR="005B3567" w:rsidRPr="006C1F4B">
        <w:rPr>
          <w:rFonts w:ascii="Simplified Arabic" w:hAnsi="Simplified Arabic" w:cs="Simplified Arabic" w:hint="cs"/>
          <w:sz w:val="28"/>
          <w:szCs w:val="28"/>
          <w:rtl/>
          <w:lang w:bidi="ar-EG"/>
        </w:rPr>
        <w:t>بدورها ف</w:t>
      </w:r>
      <w:r w:rsidR="00251D5A">
        <w:rPr>
          <w:rFonts w:ascii="Simplified Arabic" w:hAnsi="Simplified Arabic" w:cs="Simplified Arabic" w:hint="cs"/>
          <w:sz w:val="28"/>
          <w:szCs w:val="28"/>
          <w:rtl/>
          <w:lang w:bidi="ar-EG"/>
        </w:rPr>
        <w:t>ي</w:t>
      </w:r>
      <w:r w:rsidR="005B3567" w:rsidRPr="006C1F4B">
        <w:rPr>
          <w:rFonts w:ascii="Simplified Arabic" w:hAnsi="Simplified Arabic" w:cs="Simplified Arabic" w:hint="cs"/>
          <w:sz w:val="28"/>
          <w:szCs w:val="28"/>
          <w:rtl/>
          <w:lang w:bidi="ar-EG"/>
        </w:rPr>
        <w:t xml:space="preserve"> رصد وتتبع الدروس المستفادة من المخاطر وعدم قدرتها ف</w:t>
      </w:r>
      <w:r w:rsidR="00251D5A">
        <w:rPr>
          <w:rFonts w:ascii="Simplified Arabic" w:hAnsi="Simplified Arabic" w:cs="Simplified Arabic" w:hint="cs"/>
          <w:sz w:val="28"/>
          <w:szCs w:val="28"/>
          <w:rtl/>
          <w:lang w:bidi="ar-EG"/>
        </w:rPr>
        <w:t>ي</w:t>
      </w:r>
      <w:r w:rsidR="005B3567" w:rsidRPr="006C1F4B">
        <w:rPr>
          <w:rFonts w:ascii="Simplified Arabic" w:hAnsi="Simplified Arabic" w:cs="Simplified Arabic" w:hint="cs"/>
          <w:sz w:val="28"/>
          <w:szCs w:val="28"/>
          <w:rtl/>
          <w:lang w:bidi="ar-EG"/>
        </w:rPr>
        <w:t xml:space="preserve"> توظيفها </w:t>
      </w:r>
      <w:r w:rsidR="00251D5A">
        <w:rPr>
          <w:rFonts w:ascii="Simplified Arabic" w:hAnsi="Simplified Arabic" w:cs="Simplified Arabic" w:hint="cs"/>
          <w:sz w:val="28"/>
          <w:szCs w:val="28"/>
          <w:rtl/>
          <w:lang w:bidi="ar-EG"/>
        </w:rPr>
        <w:t>ب</w:t>
      </w:r>
      <w:r w:rsidR="005B3567" w:rsidRPr="006C1F4B">
        <w:rPr>
          <w:rFonts w:ascii="Simplified Arabic" w:hAnsi="Simplified Arabic" w:cs="Simplified Arabic" w:hint="cs"/>
          <w:sz w:val="28"/>
          <w:szCs w:val="28"/>
          <w:rtl/>
          <w:lang w:bidi="ar-EG"/>
        </w:rPr>
        <w:t xml:space="preserve">مواجهة المخاطر المستقبلية والمخاطر المحتملة، مما </w:t>
      </w:r>
      <w:r w:rsidR="00147BAD" w:rsidRPr="006C1F4B">
        <w:rPr>
          <w:rFonts w:ascii="Simplified Arabic" w:hAnsi="Simplified Arabic" w:cs="Simplified Arabic" w:hint="cs"/>
          <w:sz w:val="28"/>
          <w:szCs w:val="28"/>
          <w:rtl/>
          <w:lang w:bidi="ar-EG"/>
        </w:rPr>
        <w:t>يكون له ال</w:t>
      </w:r>
      <w:r w:rsidR="00251D5A">
        <w:rPr>
          <w:rFonts w:ascii="Simplified Arabic" w:hAnsi="Simplified Arabic" w:cs="Simplified Arabic" w:hint="cs"/>
          <w:sz w:val="28"/>
          <w:szCs w:val="28"/>
          <w:rtl/>
          <w:lang w:bidi="ar-EG"/>
        </w:rPr>
        <w:t>أ</w:t>
      </w:r>
      <w:r w:rsidR="00147BAD" w:rsidRPr="006C1F4B">
        <w:rPr>
          <w:rFonts w:ascii="Simplified Arabic" w:hAnsi="Simplified Arabic" w:cs="Simplified Arabic" w:hint="cs"/>
          <w:sz w:val="28"/>
          <w:szCs w:val="28"/>
          <w:rtl/>
          <w:lang w:bidi="ar-EG"/>
        </w:rPr>
        <w:t>ثر السلب</w:t>
      </w:r>
      <w:r w:rsidR="00251D5A">
        <w:rPr>
          <w:rFonts w:ascii="Simplified Arabic" w:hAnsi="Simplified Arabic" w:cs="Simplified Arabic" w:hint="cs"/>
          <w:sz w:val="28"/>
          <w:szCs w:val="28"/>
          <w:rtl/>
          <w:lang w:bidi="ar-EG"/>
        </w:rPr>
        <w:t>ي</w:t>
      </w:r>
      <w:r w:rsidR="00147BAD" w:rsidRPr="006C1F4B">
        <w:rPr>
          <w:rFonts w:ascii="Simplified Arabic" w:hAnsi="Simplified Arabic" w:cs="Simplified Arabic" w:hint="cs"/>
          <w:sz w:val="28"/>
          <w:szCs w:val="28"/>
          <w:rtl/>
          <w:lang w:bidi="ar-EG"/>
        </w:rPr>
        <w:t xml:space="preserve"> ف</w:t>
      </w:r>
      <w:r w:rsidR="00251D5A">
        <w:rPr>
          <w:rFonts w:ascii="Simplified Arabic" w:hAnsi="Simplified Arabic" w:cs="Simplified Arabic" w:hint="cs"/>
          <w:sz w:val="28"/>
          <w:szCs w:val="28"/>
          <w:rtl/>
          <w:lang w:bidi="ar-EG"/>
        </w:rPr>
        <w:t>ي</w:t>
      </w:r>
      <w:r w:rsidR="00147BAD" w:rsidRPr="006C1F4B">
        <w:rPr>
          <w:rFonts w:ascii="Simplified Arabic" w:hAnsi="Simplified Arabic" w:cs="Simplified Arabic" w:hint="cs"/>
          <w:sz w:val="28"/>
          <w:szCs w:val="28"/>
          <w:rtl/>
          <w:lang w:bidi="ar-EG"/>
        </w:rPr>
        <w:t xml:space="preserve"> قدرة المؤسسات ف</w:t>
      </w:r>
      <w:r w:rsidR="00251D5A">
        <w:rPr>
          <w:rFonts w:ascii="Simplified Arabic" w:hAnsi="Simplified Arabic" w:cs="Simplified Arabic" w:hint="cs"/>
          <w:sz w:val="28"/>
          <w:szCs w:val="28"/>
          <w:rtl/>
          <w:lang w:bidi="ar-EG"/>
        </w:rPr>
        <w:t>ي</w:t>
      </w:r>
      <w:r w:rsidR="00147BAD" w:rsidRPr="006C1F4B">
        <w:rPr>
          <w:rFonts w:ascii="Simplified Arabic" w:hAnsi="Simplified Arabic" w:cs="Simplified Arabic" w:hint="cs"/>
          <w:sz w:val="28"/>
          <w:szCs w:val="28"/>
          <w:rtl/>
          <w:lang w:bidi="ar-EG"/>
        </w:rPr>
        <w:t xml:space="preserve"> تتبع المخاطر المستقبلية والمحتملة</w:t>
      </w:r>
      <w:r w:rsidR="00251D5A">
        <w:rPr>
          <w:rFonts w:ascii="Simplified Arabic" w:hAnsi="Simplified Arabic" w:cs="Simplified Arabic" w:hint="cs"/>
          <w:sz w:val="28"/>
          <w:szCs w:val="28"/>
          <w:rtl/>
          <w:lang w:bidi="ar-EG"/>
        </w:rPr>
        <w:t>.</w:t>
      </w:r>
      <w:r w:rsidR="00147BAD" w:rsidRPr="006C1F4B">
        <w:rPr>
          <w:rFonts w:ascii="Simplified Arabic" w:hAnsi="Simplified Arabic" w:cs="Simplified Arabic" w:hint="cs"/>
          <w:sz w:val="28"/>
          <w:szCs w:val="28"/>
          <w:rtl/>
          <w:lang w:bidi="ar-EG"/>
        </w:rPr>
        <w:t xml:space="preserve"> </w:t>
      </w:r>
    </w:p>
    <w:p w:rsidR="0071667A" w:rsidRPr="006C1F4B" w:rsidRDefault="003F2B21" w:rsidP="009B2893">
      <w:pPr>
        <w:spacing w:after="0" w:line="240" w:lineRule="auto"/>
        <w:jc w:val="both"/>
        <w:rPr>
          <w:rFonts w:ascii="Simplified Arabic" w:hAnsi="Simplified Arabic" w:cs="Simplified Arabic"/>
          <w:sz w:val="28"/>
          <w:szCs w:val="28"/>
          <w:rtl/>
          <w:lang w:bidi="ar-EG"/>
        </w:rPr>
      </w:pPr>
      <w:r w:rsidRPr="006C1F4B">
        <w:rPr>
          <w:rFonts w:ascii="Simplified Arabic" w:eastAsia="SimSun" w:hAnsi="Simplified Arabic" w:cs="Simplified Arabic" w:hint="cs"/>
          <w:sz w:val="28"/>
          <w:szCs w:val="28"/>
          <w:rtl/>
          <w:lang w:eastAsia="zh-CN" w:bidi="ar-IQ"/>
        </w:rPr>
        <w:t>6-</w:t>
      </w:r>
      <w:r w:rsidR="004E094E">
        <w:rPr>
          <w:rFonts w:ascii="Simplified Arabic" w:hAnsi="Simplified Arabic" w:cs="Simplified Arabic" w:hint="cs"/>
          <w:sz w:val="28"/>
          <w:szCs w:val="28"/>
          <w:rtl/>
        </w:rPr>
        <w:t xml:space="preserve"> </w:t>
      </w:r>
      <w:r w:rsidRPr="004E094E">
        <w:rPr>
          <w:rFonts w:ascii="Simplified Arabic" w:hAnsi="Simplified Arabic" w:cs="Simplified Arabic" w:hint="cs"/>
          <w:b/>
          <w:bCs/>
          <w:sz w:val="28"/>
          <w:szCs w:val="28"/>
          <w:rtl/>
        </w:rPr>
        <w:t xml:space="preserve">المؤسسات الصحفية القومية لديها فريق </w:t>
      </w:r>
      <w:r w:rsidRPr="004E094E">
        <w:rPr>
          <w:rFonts w:ascii="Simplified Arabic" w:eastAsia="SimSun" w:hAnsi="Simplified Arabic" w:cs="Simplified Arabic" w:hint="cs"/>
          <w:b/>
          <w:bCs/>
          <w:sz w:val="28"/>
          <w:szCs w:val="28"/>
          <w:rtl/>
          <w:lang w:eastAsia="zh-CN" w:bidi="ar-IQ"/>
        </w:rPr>
        <w:t>متخصص في رصد واستشراف</w:t>
      </w:r>
      <w:r w:rsidR="00A439EE" w:rsidRPr="004E094E">
        <w:rPr>
          <w:rFonts w:ascii="Simplified Arabic" w:eastAsia="SimSun" w:hAnsi="Simplified Arabic" w:cs="Simplified Arabic" w:hint="cs"/>
          <w:b/>
          <w:bCs/>
          <w:sz w:val="28"/>
          <w:szCs w:val="28"/>
          <w:rtl/>
          <w:lang w:eastAsia="zh-CN" w:bidi="ar-IQ"/>
        </w:rPr>
        <w:t xml:space="preserve"> المخاطر والتهديدات قبل وقوعها،</w:t>
      </w:r>
      <w:r w:rsidR="00A439EE" w:rsidRPr="006C1F4B">
        <w:rPr>
          <w:rFonts w:ascii="Simplified Arabic" w:eastAsia="SimSun" w:hAnsi="Simplified Arabic" w:cs="Simplified Arabic" w:hint="cs"/>
          <w:sz w:val="28"/>
          <w:szCs w:val="28"/>
          <w:rtl/>
          <w:lang w:eastAsia="zh-CN" w:bidi="ar-IQ"/>
        </w:rPr>
        <w:t xml:space="preserve"> </w:t>
      </w:r>
      <w:r w:rsidR="00AB3FE2" w:rsidRPr="006C1F4B">
        <w:rPr>
          <w:rFonts w:ascii="Simplified Arabic" w:hAnsi="Simplified Arabic" w:cs="Simplified Arabic"/>
          <w:sz w:val="28"/>
          <w:szCs w:val="28"/>
          <w:rtl/>
          <w:lang w:bidi="ar-EG"/>
        </w:rPr>
        <w:t>جاء</w:t>
      </w:r>
      <w:r w:rsidR="00AB3FE2" w:rsidRPr="006C1F4B">
        <w:rPr>
          <w:rFonts w:ascii="Simplified Arabic" w:hAnsi="Simplified Arabic" w:cs="Simplified Arabic" w:hint="cs"/>
          <w:sz w:val="28"/>
          <w:szCs w:val="28"/>
          <w:rtl/>
          <w:lang w:bidi="ar-EG"/>
        </w:rPr>
        <w:t xml:space="preserve"> </w:t>
      </w:r>
      <w:r w:rsidR="00AB3FE2" w:rsidRPr="006C1F4B">
        <w:rPr>
          <w:rFonts w:ascii="Simplified Arabic" w:hAnsi="Simplified Arabic" w:cs="Simplified Arabic"/>
          <w:sz w:val="28"/>
          <w:szCs w:val="28"/>
          <w:rtl/>
          <w:lang w:bidi="ar-EG"/>
        </w:rPr>
        <w:t xml:space="preserve">هذا العنصر في الترتيب الأخير </w:t>
      </w:r>
      <w:r w:rsidR="009B2893">
        <w:rPr>
          <w:rFonts w:ascii="Simplified Arabic" w:hAnsi="Simplified Arabic" w:cs="Simplified Arabic" w:hint="cs"/>
          <w:sz w:val="28"/>
          <w:szCs w:val="28"/>
          <w:rtl/>
        </w:rPr>
        <w:t>ب</w:t>
      </w:r>
      <w:r w:rsidR="00AB3FE2" w:rsidRPr="006C1F4B">
        <w:rPr>
          <w:rFonts w:ascii="Simplified Arabic" w:hAnsi="Simplified Arabic" w:cs="Simplified Arabic"/>
          <w:sz w:val="28"/>
          <w:szCs w:val="28"/>
          <w:rtl/>
        </w:rPr>
        <w:t xml:space="preserve">ترتيب </w:t>
      </w:r>
      <w:r w:rsidR="00AB3FE2" w:rsidRPr="006C1F4B">
        <w:rPr>
          <w:rFonts w:ascii="Simplified Arabic" w:hAnsi="Simplified Arabic" w:cs="Simplified Arabic" w:hint="cs"/>
          <w:sz w:val="28"/>
          <w:szCs w:val="28"/>
          <w:rtl/>
        </w:rPr>
        <w:t xml:space="preserve">المبحوثين </w:t>
      </w:r>
      <w:r w:rsidR="00AB3FE2" w:rsidRPr="006C1F4B">
        <w:rPr>
          <w:rFonts w:ascii="Simplified Arabic" w:hAnsi="Simplified Arabic" w:cs="Simplified Arabic"/>
          <w:sz w:val="28"/>
          <w:szCs w:val="28"/>
          <w:rtl/>
        </w:rPr>
        <w:t>من حيث الأهمية،</w:t>
      </w:r>
      <w:r w:rsidR="00AB3FE2" w:rsidRPr="006C1F4B">
        <w:rPr>
          <w:rFonts w:ascii="Simplified Arabic" w:hAnsi="Simplified Arabic" w:cs="Simplified Arabic" w:hint="cs"/>
          <w:sz w:val="28"/>
          <w:szCs w:val="28"/>
          <w:rtl/>
        </w:rPr>
        <w:t xml:space="preserve"> وهو ما </w:t>
      </w:r>
      <w:r w:rsidR="00ED6320" w:rsidRPr="006C1F4B">
        <w:rPr>
          <w:rFonts w:ascii="Simplified Arabic" w:hAnsi="Simplified Arabic" w:cs="Simplified Arabic" w:hint="cs"/>
          <w:sz w:val="28"/>
          <w:szCs w:val="28"/>
          <w:rtl/>
        </w:rPr>
        <w:t>يؤكد و</w:t>
      </w:r>
      <w:r w:rsidR="00AB3FE2" w:rsidRPr="006C1F4B">
        <w:rPr>
          <w:rFonts w:ascii="Simplified Arabic" w:hAnsi="Simplified Arabic" w:cs="Simplified Arabic"/>
          <w:sz w:val="28"/>
          <w:szCs w:val="28"/>
          <w:rtl/>
          <w:lang w:bidi="ar-EG"/>
        </w:rPr>
        <w:t xml:space="preserve">يكشف قصور </w:t>
      </w:r>
      <w:r w:rsidR="00AB3FE2" w:rsidRPr="006C1F4B">
        <w:rPr>
          <w:rFonts w:ascii="Simplified Arabic" w:hAnsi="Simplified Arabic" w:cs="Simplified Arabic" w:hint="cs"/>
          <w:sz w:val="28"/>
          <w:szCs w:val="28"/>
          <w:rtl/>
          <w:lang w:bidi="ar-EG"/>
        </w:rPr>
        <w:t xml:space="preserve">المؤسسات الصحفية </w:t>
      </w:r>
      <w:r w:rsidR="0071667A" w:rsidRPr="006C1F4B">
        <w:rPr>
          <w:rFonts w:ascii="Simplified Arabic" w:hAnsi="Simplified Arabic" w:cs="Simplified Arabic" w:hint="cs"/>
          <w:sz w:val="28"/>
          <w:szCs w:val="28"/>
          <w:rtl/>
          <w:lang w:bidi="ar-EG"/>
        </w:rPr>
        <w:t xml:space="preserve">القومية </w:t>
      </w:r>
      <w:r w:rsidR="00AB3FE2" w:rsidRPr="006C1F4B">
        <w:rPr>
          <w:rFonts w:ascii="Simplified Arabic" w:hAnsi="Simplified Arabic" w:cs="Simplified Arabic"/>
          <w:sz w:val="28"/>
          <w:szCs w:val="28"/>
          <w:rtl/>
          <w:lang w:bidi="ar-EG"/>
        </w:rPr>
        <w:t xml:space="preserve">الشديد في منظومة التخطيط في </w:t>
      </w:r>
      <w:r w:rsidR="0071667A" w:rsidRPr="006C1F4B">
        <w:rPr>
          <w:rFonts w:ascii="Simplified Arabic" w:hAnsi="Simplified Arabic" w:cs="Simplified Arabic" w:hint="cs"/>
          <w:sz w:val="28"/>
          <w:szCs w:val="28"/>
          <w:rtl/>
          <w:lang w:bidi="ar-EG"/>
        </w:rPr>
        <w:t>تكوين فريق رصد ومتابع</w:t>
      </w:r>
      <w:r w:rsidR="009B2893">
        <w:rPr>
          <w:rFonts w:ascii="Simplified Arabic" w:hAnsi="Simplified Arabic" w:cs="Simplified Arabic" w:hint="cs"/>
          <w:sz w:val="28"/>
          <w:szCs w:val="28"/>
          <w:rtl/>
          <w:lang w:bidi="ar-EG"/>
        </w:rPr>
        <w:t>ة</w:t>
      </w:r>
      <w:r w:rsidR="0071667A" w:rsidRPr="006C1F4B">
        <w:rPr>
          <w:rFonts w:ascii="Simplified Arabic" w:hAnsi="Simplified Arabic" w:cs="Simplified Arabic" w:hint="cs"/>
          <w:sz w:val="28"/>
          <w:szCs w:val="28"/>
          <w:rtl/>
          <w:lang w:bidi="ar-EG"/>
        </w:rPr>
        <w:t xml:space="preserve"> المخاطر والتهديدات</w:t>
      </w:r>
      <w:r w:rsidR="009B2893">
        <w:rPr>
          <w:rFonts w:ascii="Simplified Arabic" w:hAnsi="Simplified Arabic" w:cs="Simplified Arabic" w:hint="cs"/>
          <w:sz w:val="28"/>
          <w:szCs w:val="28"/>
          <w:rtl/>
          <w:lang w:bidi="ar-EG"/>
        </w:rPr>
        <w:t>، التي</w:t>
      </w:r>
      <w:r w:rsidR="0071667A" w:rsidRPr="006C1F4B">
        <w:rPr>
          <w:rFonts w:ascii="Simplified Arabic" w:hAnsi="Simplified Arabic" w:cs="Simplified Arabic" w:hint="cs"/>
          <w:sz w:val="28"/>
          <w:szCs w:val="28"/>
          <w:rtl/>
          <w:lang w:bidi="ar-EG"/>
        </w:rPr>
        <w:t xml:space="preserve"> تقع بالمؤسسات الصحفية، مما ي</w:t>
      </w:r>
      <w:r w:rsidR="006F4808" w:rsidRPr="006C1F4B">
        <w:rPr>
          <w:rFonts w:ascii="Simplified Arabic" w:hAnsi="Simplified Arabic" w:cs="Simplified Arabic"/>
          <w:sz w:val="28"/>
          <w:szCs w:val="28"/>
          <w:rtl/>
          <w:lang w:bidi="ar-EG"/>
        </w:rPr>
        <w:t xml:space="preserve">ساهم بشكل كبير في تفاقم </w:t>
      </w:r>
      <w:r w:rsidR="0071667A" w:rsidRPr="006C1F4B">
        <w:rPr>
          <w:rFonts w:ascii="Simplified Arabic" w:hAnsi="Simplified Arabic" w:cs="Simplified Arabic" w:hint="cs"/>
          <w:sz w:val="28"/>
          <w:szCs w:val="28"/>
          <w:rtl/>
          <w:lang w:bidi="ar-EG"/>
        </w:rPr>
        <w:t>المخاطر والتهديدات</w:t>
      </w:r>
      <w:r w:rsidR="009B2893">
        <w:rPr>
          <w:rFonts w:ascii="Simplified Arabic" w:hAnsi="Simplified Arabic" w:cs="Simplified Arabic" w:hint="cs"/>
          <w:sz w:val="28"/>
          <w:szCs w:val="28"/>
          <w:rtl/>
          <w:lang w:bidi="ar-EG"/>
        </w:rPr>
        <w:t>،</w:t>
      </w:r>
      <w:r w:rsidR="0071667A" w:rsidRPr="006C1F4B">
        <w:rPr>
          <w:rFonts w:ascii="Simplified Arabic" w:hAnsi="Simplified Arabic" w:cs="Simplified Arabic" w:hint="cs"/>
          <w:sz w:val="28"/>
          <w:szCs w:val="28"/>
          <w:rtl/>
          <w:lang w:bidi="ar-EG"/>
        </w:rPr>
        <w:t xml:space="preserve"> الت</w:t>
      </w:r>
      <w:r w:rsidR="009B2893">
        <w:rPr>
          <w:rFonts w:ascii="Simplified Arabic" w:hAnsi="Simplified Arabic" w:cs="Simplified Arabic" w:hint="cs"/>
          <w:sz w:val="28"/>
          <w:szCs w:val="28"/>
          <w:rtl/>
          <w:lang w:bidi="ar-EG"/>
        </w:rPr>
        <w:t>ي تواجه</w:t>
      </w:r>
      <w:r w:rsidR="0071667A" w:rsidRPr="006C1F4B">
        <w:rPr>
          <w:rFonts w:ascii="Simplified Arabic" w:hAnsi="Simplified Arabic" w:cs="Simplified Arabic" w:hint="cs"/>
          <w:sz w:val="28"/>
          <w:szCs w:val="28"/>
          <w:rtl/>
          <w:lang w:bidi="ar-EG"/>
        </w:rPr>
        <w:t xml:space="preserve"> هذه المؤسسات.</w:t>
      </w:r>
    </w:p>
    <w:p w:rsidR="000739E6" w:rsidRDefault="006F4808" w:rsidP="000739E6">
      <w:pPr>
        <w:spacing w:line="240" w:lineRule="auto"/>
        <w:contextualSpacing/>
        <w:jc w:val="both"/>
        <w:rPr>
          <w:rFonts w:ascii="Simplified Arabic" w:eastAsia="Arial Unicode MS" w:hAnsi="Simplified Arabic" w:cs="Simplified Arabic"/>
          <w:b/>
          <w:bCs/>
          <w:sz w:val="28"/>
          <w:szCs w:val="28"/>
          <w:rtl/>
          <w:lang w:bidi="ar-EG"/>
        </w:rPr>
      </w:pPr>
      <w:r w:rsidRPr="004E094E">
        <w:rPr>
          <w:rFonts w:ascii="Simplified Arabic" w:eastAsia="Arial Unicode MS" w:hAnsi="Simplified Arabic" w:cs="Simplified Arabic"/>
          <w:b/>
          <w:bCs/>
          <w:sz w:val="28"/>
          <w:szCs w:val="28"/>
          <w:rtl/>
          <w:lang w:bidi="ar-EG"/>
        </w:rPr>
        <w:t xml:space="preserve">وبشكل عام يتبين لنا من خلال تحليل عناصر المحور الثالث </w:t>
      </w:r>
      <w:r w:rsidR="0071667A" w:rsidRPr="004E094E">
        <w:rPr>
          <w:rFonts w:ascii="Simplified Arabic" w:eastAsia="Arial Unicode MS" w:hAnsi="Simplified Arabic" w:cs="Simplified Arabic" w:hint="cs"/>
          <w:b/>
          <w:bCs/>
          <w:sz w:val="28"/>
          <w:szCs w:val="28"/>
          <w:rtl/>
          <w:lang w:bidi="ar-EG"/>
        </w:rPr>
        <w:t>حول</w:t>
      </w:r>
      <w:r w:rsidR="009B2893">
        <w:rPr>
          <w:rFonts w:ascii="Simplified Arabic" w:eastAsia="Arial Unicode MS" w:hAnsi="Simplified Arabic" w:cs="Simplified Arabic" w:hint="cs"/>
          <w:b/>
          <w:bCs/>
          <w:sz w:val="28"/>
          <w:szCs w:val="28"/>
          <w:rtl/>
          <w:lang w:bidi="ar-EG"/>
        </w:rPr>
        <w:t xml:space="preserve"> «</w:t>
      </w:r>
      <w:r w:rsidR="0071667A" w:rsidRPr="004E094E">
        <w:rPr>
          <w:rFonts w:ascii="Simplified Arabic" w:eastAsia="Arial Unicode MS" w:hAnsi="Simplified Arabic" w:cs="Simplified Arabic" w:hint="cs"/>
          <w:b/>
          <w:bCs/>
          <w:sz w:val="28"/>
          <w:szCs w:val="28"/>
          <w:rtl/>
          <w:lang w:bidi="ar-EG"/>
        </w:rPr>
        <w:t xml:space="preserve">واقع </w:t>
      </w:r>
      <w:r w:rsidRPr="004E094E">
        <w:rPr>
          <w:rFonts w:ascii="Simplified Arabic" w:eastAsia="Arial Unicode MS" w:hAnsi="Simplified Arabic" w:cs="Simplified Arabic"/>
          <w:b/>
          <w:bCs/>
          <w:sz w:val="28"/>
          <w:szCs w:val="28"/>
          <w:rtl/>
          <w:lang w:bidi="ar-EG"/>
        </w:rPr>
        <w:t xml:space="preserve">التخطيط </w:t>
      </w:r>
      <w:r w:rsidR="0071667A" w:rsidRPr="004E094E">
        <w:rPr>
          <w:rFonts w:ascii="Simplified Arabic" w:eastAsia="Arial Unicode MS" w:hAnsi="Simplified Arabic" w:cs="Simplified Arabic" w:hint="cs"/>
          <w:b/>
          <w:bCs/>
          <w:sz w:val="28"/>
          <w:szCs w:val="28"/>
          <w:rtl/>
          <w:lang w:bidi="ar-EG"/>
        </w:rPr>
        <w:t>ف</w:t>
      </w:r>
      <w:r w:rsidR="009B2893">
        <w:rPr>
          <w:rFonts w:ascii="Simplified Arabic" w:eastAsia="Arial Unicode MS" w:hAnsi="Simplified Arabic" w:cs="Simplified Arabic" w:hint="cs"/>
          <w:b/>
          <w:bCs/>
          <w:sz w:val="28"/>
          <w:szCs w:val="28"/>
          <w:rtl/>
          <w:lang w:bidi="ar-EG"/>
        </w:rPr>
        <w:t>ي</w:t>
      </w:r>
      <w:r w:rsidR="0071667A" w:rsidRPr="004E094E">
        <w:rPr>
          <w:rFonts w:ascii="Simplified Arabic" w:eastAsia="Arial Unicode MS" w:hAnsi="Simplified Arabic" w:cs="Simplified Arabic" w:hint="cs"/>
          <w:b/>
          <w:bCs/>
          <w:sz w:val="28"/>
          <w:szCs w:val="28"/>
          <w:rtl/>
          <w:lang w:bidi="ar-EG"/>
        </w:rPr>
        <w:t xml:space="preserve"> المؤسسات الصحفية القومية</w:t>
      </w:r>
      <w:r w:rsidR="009B2893">
        <w:rPr>
          <w:rFonts w:ascii="Simplified Arabic" w:eastAsia="Arial Unicode MS" w:hAnsi="Simplified Arabic" w:cs="Simplified Arabic" w:hint="cs"/>
          <w:b/>
          <w:bCs/>
          <w:sz w:val="28"/>
          <w:szCs w:val="28"/>
          <w:rtl/>
          <w:lang w:bidi="ar-EG"/>
        </w:rPr>
        <w:t>»</w:t>
      </w:r>
      <w:r w:rsidRPr="004E094E">
        <w:rPr>
          <w:rFonts w:ascii="Simplified Arabic" w:eastAsia="Arial Unicode MS" w:hAnsi="Simplified Arabic" w:cs="Simplified Arabic"/>
          <w:b/>
          <w:bCs/>
          <w:sz w:val="28"/>
          <w:szCs w:val="28"/>
          <w:rtl/>
        </w:rPr>
        <w:t xml:space="preserve">، حيث أيد هذه العناصر نحو </w:t>
      </w:r>
      <w:r w:rsidR="0071667A" w:rsidRPr="004E094E">
        <w:rPr>
          <w:rFonts w:ascii="Simplified Arabic" w:eastAsia="Arial Unicode MS" w:hAnsi="Simplified Arabic" w:cs="Simplified Arabic" w:hint="cs"/>
          <w:b/>
          <w:bCs/>
          <w:sz w:val="28"/>
          <w:szCs w:val="28"/>
          <w:rtl/>
        </w:rPr>
        <w:t>59</w:t>
      </w:r>
      <w:r w:rsidRPr="004E094E">
        <w:rPr>
          <w:rFonts w:ascii="Simplified Arabic" w:eastAsia="Arial Unicode MS" w:hAnsi="Simplified Arabic" w:cs="Simplified Arabic"/>
          <w:b/>
          <w:bCs/>
          <w:sz w:val="28"/>
          <w:szCs w:val="28"/>
          <w:rtl/>
        </w:rPr>
        <w:t xml:space="preserve">% من العاملين </w:t>
      </w:r>
      <w:r w:rsidR="0071667A" w:rsidRPr="004E094E">
        <w:rPr>
          <w:rFonts w:ascii="Simplified Arabic" w:eastAsia="Arial Unicode MS" w:hAnsi="Simplified Arabic" w:cs="Simplified Arabic" w:hint="cs"/>
          <w:b/>
          <w:bCs/>
          <w:sz w:val="28"/>
          <w:szCs w:val="28"/>
          <w:rtl/>
        </w:rPr>
        <w:t xml:space="preserve">بالمؤسسات الصحفية القومية، </w:t>
      </w:r>
      <w:r w:rsidR="00414BD7" w:rsidRPr="004E094E">
        <w:rPr>
          <w:rFonts w:ascii="Simplified Arabic" w:hAnsi="Simplified Arabic" w:cs="Simplified Arabic" w:hint="cs"/>
          <w:b/>
          <w:bCs/>
          <w:sz w:val="28"/>
          <w:szCs w:val="28"/>
          <w:rtl/>
        </w:rPr>
        <w:t>وي</w:t>
      </w:r>
      <w:r w:rsidR="00414BD7" w:rsidRPr="004E094E">
        <w:rPr>
          <w:rFonts w:ascii="Simplified Arabic" w:hAnsi="Simplified Arabic" w:cs="Simplified Arabic"/>
          <w:b/>
          <w:bCs/>
          <w:sz w:val="28"/>
          <w:szCs w:val="28"/>
          <w:rtl/>
        </w:rPr>
        <w:t xml:space="preserve">كشف </w:t>
      </w:r>
      <w:r w:rsidR="00414BD7" w:rsidRPr="004E094E">
        <w:rPr>
          <w:rFonts w:ascii="Simplified Arabic" w:hAnsi="Simplified Arabic" w:cs="Simplified Arabic" w:hint="cs"/>
          <w:b/>
          <w:bCs/>
          <w:sz w:val="28"/>
          <w:szCs w:val="28"/>
          <w:rtl/>
        </w:rPr>
        <w:t>ال</w:t>
      </w:r>
      <w:r w:rsidR="00414BD7" w:rsidRPr="004E094E">
        <w:rPr>
          <w:rFonts w:ascii="Simplified Arabic" w:hAnsi="Simplified Arabic" w:cs="Simplified Arabic"/>
          <w:b/>
          <w:bCs/>
          <w:sz w:val="28"/>
          <w:szCs w:val="28"/>
          <w:rtl/>
        </w:rPr>
        <w:t xml:space="preserve">قصور </w:t>
      </w:r>
      <w:r w:rsidR="00414BD7" w:rsidRPr="004E094E">
        <w:rPr>
          <w:rFonts w:ascii="Simplified Arabic" w:hAnsi="Simplified Arabic" w:cs="Simplified Arabic" w:hint="cs"/>
          <w:b/>
          <w:bCs/>
          <w:sz w:val="28"/>
          <w:szCs w:val="28"/>
          <w:rtl/>
        </w:rPr>
        <w:t>الكبير ف</w:t>
      </w:r>
      <w:r w:rsidR="000739E6">
        <w:rPr>
          <w:rFonts w:ascii="Simplified Arabic" w:hAnsi="Simplified Arabic" w:cs="Simplified Arabic" w:hint="cs"/>
          <w:b/>
          <w:bCs/>
          <w:sz w:val="28"/>
          <w:szCs w:val="28"/>
          <w:rtl/>
        </w:rPr>
        <w:t>ي</w:t>
      </w:r>
      <w:r w:rsidR="00414BD7" w:rsidRPr="004E094E">
        <w:rPr>
          <w:rFonts w:ascii="Simplified Arabic" w:hAnsi="Simplified Arabic" w:cs="Simplified Arabic" w:hint="cs"/>
          <w:b/>
          <w:bCs/>
          <w:sz w:val="28"/>
          <w:szCs w:val="28"/>
          <w:rtl/>
        </w:rPr>
        <w:t xml:space="preserve"> واقع </w:t>
      </w:r>
      <w:r w:rsidR="00414BD7" w:rsidRPr="004E094E">
        <w:rPr>
          <w:rFonts w:ascii="Simplified Arabic" w:hAnsi="Simplified Arabic" w:cs="Simplified Arabic"/>
          <w:b/>
          <w:bCs/>
          <w:sz w:val="28"/>
          <w:szCs w:val="28"/>
          <w:rtl/>
        </w:rPr>
        <w:t xml:space="preserve">التخطيط </w:t>
      </w:r>
      <w:r w:rsidR="000739E6">
        <w:rPr>
          <w:rFonts w:ascii="Simplified Arabic" w:hAnsi="Simplified Arabic" w:cs="Simplified Arabic" w:hint="cs"/>
          <w:b/>
          <w:bCs/>
          <w:sz w:val="28"/>
          <w:szCs w:val="28"/>
          <w:rtl/>
        </w:rPr>
        <w:t>ب</w:t>
      </w:r>
      <w:r w:rsidR="00414BD7" w:rsidRPr="004E094E">
        <w:rPr>
          <w:rFonts w:ascii="Simplified Arabic" w:hAnsi="Simplified Arabic" w:cs="Simplified Arabic" w:hint="cs"/>
          <w:b/>
          <w:bCs/>
          <w:sz w:val="28"/>
          <w:szCs w:val="28"/>
          <w:rtl/>
        </w:rPr>
        <w:t>المؤسسات الصحفية القومية</w:t>
      </w:r>
      <w:r w:rsidR="002D13DC" w:rsidRPr="004E094E">
        <w:rPr>
          <w:rFonts w:ascii="Simplified Arabic" w:hAnsi="Simplified Arabic" w:cs="Simplified Arabic" w:hint="cs"/>
          <w:b/>
          <w:bCs/>
          <w:sz w:val="28"/>
          <w:szCs w:val="28"/>
          <w:rtl/>
        </w:rPr>
        <w:t xml:space="preserve">، </w:t>
      </w:r>
      <w:r w:rsidR="002D13DC" w:rsidRPr="004E094E">
        <w:rPr>
          <w:rFonts w:ascii="Simplified Arabic" w:eastAsia="Arial Unicode MS" w:hAnsi="Simplified Arabic" w:cs="Simplified Arabic" w:hint="cs"/>
          <w:b/>
          <w:bCs/>
          <w:sz w:val="28"/>
          <w:szCs w:val="28"/>
          <w:rtl/>
          <w:lang w:bidi="ar-EG"/>
        </w:rPr>
        <w:t>وفشل</w:t>
      </w:r>
      <w:r w:rsidR="000739E6">
        <w:rPr>
          <w:rFonts w:ascii="Simplified Arabic" w:eastAsia="Arial Unicode MS" w:hAnsi="Simplified Arabic" w:cs="Simplified Arabic" w:hint="cs"/>
          <w:b/>
          <w:bCs/>
          <w:sz w:val="28"/>
          <w:szCs w:val="28"/>
          <w:rtl/>
          <w:lang w:bidi="ar-EG"/>
        </w:rPr>
        <w:t>ه</w:t>
      </w:r>
      <w:r w:rsidR="002D13DC" w:rsidRPr="004E094E">
        <w:rPr>
          <w:rFonts w:ascii="Simplified Arabic" w:eastAsia="Arial Unicode MS" w:hAnsi="Simplified Arabic" w:cs="Simplified Arabic" w:hint="cs"/>
          <w:b/>
          <w:bCs/>
          <w:sz w:val="28"/>
          <w:szCs w:val="28"/>
          <w:rtl/>
          <w:lang w:bidi="ar-EG"/>
        </w:rPr>
        <w:t xml:space="preserve"> </w:t>
      </w:r>
      <w:r w:rsidR="00ED72EA" w:rsidRPr="004E094E">
        <w:rPr>
          <w:rFonts w:ascii="Simplified Arabic" w:eastAsia="Arial Unicode MS" w:hAnsi="Simplified Arabic" w:cs="Simplified Arabic"/>
          <w:b/>
          <w:bCs/>
          <w:sz w:val="28"/>
          <w:szCs w:val="28"/>
          <w:rtl/>
          <w:lang w:bidi="ar-EG"/>
        </w:rPr>
        <w:t>في وضع خط</w:t>
      </w:r>
      <w:r w:rsidR="002D13DC" w:rsidRPr="004E094E">
        <w:rPr>
          <w:rFonts w:ascii="Simplified Arabic" w:eastAsia="Arial Unicode MS" w:hAnsi="Simplified Arabic" w:cs="Simplified Arabic" w:hint="cs"/>
          <w:b/>
          <w:bCs/>
          <w:sz w:val="28"/>
          <w:szCs w:val="28"/>
          <w:rtl/>
          <w:lang w:bidi="ar-EG"/>
        </w:rPr>
        <w:t xml:space="preserve">ط </w:t>
      </w:r>
      <w:r w:rsidR="00ED72EA" w:rsidRPr="004E094E">
        <w:rPr>
          <w:rFonts w:ascii="Simplified Arabic" w:eastAsia="Arial Unicode MS" w:hAnsi="Simplified Arabic" w:cs="Simplified Arabic"/>
          <w:b/>
          <w:bCs/>
          <w:sz w:val="28"/>
          <w:szCs w:val="28"/>
          <w:rtl/>
          <w:lang w:bidi="ar-EG"/>
        </w:rPr>
        <w:t>زمنية مستقبلية للت</w:t>
      </w:r>
      <w:r w:rsidR="002D13DC" w:rsidRPr="004E094E">
        <w:rPr>
          <w:rFonts w:ascii="Simplified Arabic" w:eastAsia="Arial Unicode MS" w:hAnsi="Simplified Arabic" w:cs="Simplified Arabic" w:hint="cs"/>
          <w:b/>
          <w:bCs/>
          <w:sz w:val="28"/>
          <w:szCs w:val="28"/>
          <w:rtl/>
          <w:lang w:bidi="ar-EG"/>
        </w:rPr>
        <w:t xml:space="preserve">عامل مع المخاطر والتهديدات </w:t>
      </w:r>
      <w:r w:rsidR="00ED72EA" w:rsidRPr="004E094E">
        <w:rPr>
          <w:rFonts w:ascii="Simplified Arabic" w:eastAsia="Arial Unicode MS" w:hAnsi="Simplified Arabic" w:cs="Simplified Arabic"/>
          <w:b/>
          <w:bCs/>
          <w:sz w:val="28"/>
          <w:szCs w:val="28"/>
          <w:rtl/>
          <w:lang w:bidi="ar-EG"/>
        </w:rPr>
        <w:t xml:space="preserve">المحتملة قبل وقوعها، وكيفية التعامل معها بما يساهم في احتواء </w:t>
      </w:r>
      <w:r w:rsidR="002D13DC" w:rsidRPr="004E094E">
        <w:rPr>
          <w:rFonts w:ascii="Simplified Arabic" w:eastAsia="Arial Unicode MS" w:hAnsi="Simplified Arabic" w:cs="Simplified Arabic" w:hint="cs"/>
          <w:b/>
          <w:bCs/>
          <w:sz w:val="28"/>
          <w:szCs w:val="28"/>
          <w:rtl/>
          <w:lang w:bidi="ar-EG"/>
        </w:rPr>
        <w:t xml:space="preserve">هذه المخاطر </w:t>
      </w:r>
      <w:r w:rsidR="00ED72EA" w:rsidRPr="004E094E">
        <w:rPr>
          <w:rFonts w:ascii="Simplified Arabic" w:eastAsia="Arial Unicode MS" w:hAnsi="Simplified Arabic" w:cs="Simplified Arabic"/>
          <w:b/>
          <w:bCs/>
          <w:sz w:val="28"/>
          <w:szCs w:val="28"/>
          <w:rtl/>
          <w:lang w:bidi="ar-EG"/>
        </w:rPr>
        <w:t>وتقليل خسائرها الفادحة</w:t>
      </w:r>
      <w:r w:rsidR="002D13DC" w:rsidRPr="004E094E">
        <w:rPr>
          <w:rFonts w:ascii="Simplified Arabic" w:eastAsia="Arial Unicode MS" w:hAnsi="Simplified Arabic" w:cs="Simplified Arabic" w:hint="cs"/>
          <w:b/>
          <w:bCs/>
          <w:sz w:val="28"/>
          <w:szCs w:val="28"/>
          <w:rtl/>
          <w:lang w:bidi="ar-EG"/>
        </w:rPr>
        <w:t>،</w:t>
      </w:r>
      <w:r w:rsidR="00ED72EA" w:rsidRPr="004E094E">
        <w:rPr>
          <w:rFonts w:ascii="Simplified Arabic" w:eastAsia="Arial Unicode MS" w:hAnsi="Simplified Arabic" w:cs="Simplified Arabic"/>
          <w:b/>
          <w:bCs/>
          <w:sz w:val="28"/>
          <w:szCs w:val="28"/>
          <w:rtl/>
          <w:lang w:bidi="ar-EG"/>
        </w:rPr>
        <w:t xml:space="preserve"> وهو ما يستلزم إعادة هيكلة </w:t>
      </w:r>
      <w:r w:rsidR="002D13DC" w:rsidRPr="004E094E">
        <w:rPr>
          <w:rFonts w:ascii="Simplified Arabic" w:eastAsia="Arial Unicode MS" w:hAnsi="Simplified Arabic" w:cs="Simplified Arabic" w:hint="cs"/>
          <w:b/>
          <w:bCs/>
          <w:sz w:val="28"/>
          <w:szCs w:val="28"/>
          <w:rtl/>
          <w:lang w:bidi="ar-EG"/>
        </w:rPr>
        <w:t xml:space="preserve">قطاع التخطيط بهذه المؤسسات </w:t>
      </w:r>
      <w:r w:rsidR="00ED72EA" w:rsidRPr="004E094E">
        <w:rPr>
          <w:rFonts w:ascii="Simplified Arabic" w:eastAsia="Arial Unicode MS" w:hAnsi="Simplified Arabic" w:cs="Simplified Arabic"/>
          <w:b/>
          <w:bCs/>
          <w:sz w:val="28"/>
          <w:szCs w:val="28"/>
          <w:rtl/>
          <w:lang w:bidi="ar-EG"/>
        </w:rPr>
        <w:t>بما يتضمن خطط</w:t>
      </w:r>
      <w:r w:rsidR="000739E6">
        <w:rPr>
          <w:rFonts w:ascii="Simplified Arabic" w:eastAsia="Arial Unicode MS" w:hAnsi="Simplified Arabic" w:cs="Simplified Arabic" w:hint="cs"/>
          <w:b/>
          <w:bCs/>
          <w:sz w:val="28"/>
          <w:szCs w:val="28"/>
          <w:rtl/>
          <w:lang w:bidi="ar-EG"/>
        </w:rPr>
        <w:t>ًا</w:t>
      </w:r>
      <w:r w:rsidR="002D13DC" w:rsidRPr="004E094E">
        <w:rPr>
          <w:rFonts w:ascii="Simplified Arabic" w:eastAsia="Arial Unicode MS" w:hAnsi="Simplified Arabic" w:cs="Simplified Arabic"/>
          <w:b/>
          <w:bCs/>
          <w:sz w:val="28"/>
          <w:szCs w:val="28"/>
          <w:rtl/>
          <w:lang w:bidi="ar-EG"/>
        </w:rPr>
        <w:t xml:space="preserve"> دقيقة تساهم في تفعيل دور</w:t>
      </w:r>
      <w:r w:rsidR="00ED6320" w:rsidRPr="004E094E">
        <w:rPr>
          <w:rFonts w:ascii="Simplified Arabic" w:eastAsia="Arial Unicode MS" w:hAnsi="Simplified Arabic" w:cs="Simplified Arabic" w:hint="cs"/>
          <w:b/>
          <w:bCs/>
          <w:sz w:val="28"/>
          <w:szCs w:val="28"/>
          <w:rtl/>
          <w:lang w:bidi="ar-EG"/>
        </w:rPr>
        <w:t xml:space="preserve"> التخطيط</w:t>
      </w:r>
      <w:r w:rsidR="002D13DC" w:rsidRPr="004E094E">
        <w:rPr>
          <w:rFonts w:ascii="Simplified Arabic" w:eastAsia="Arial Unicode MS" w:hAnsi="Simplified Arabic" w:cs="Simplified Arabic" w:hint="cs"/>
          <w:b/>
          <w:bCs/>
          <w:sz w:val="28"/>
          <w:szCs w:val="28"/>
          <w:rtl/>
          <w:lang w:bidi="ar-EG"/>
        </w:rPr>
        <w:t xml:space="preserve"> </w:t>
      </w:r>
      <w:r w:rsidR="00ED72EA" w:rsidRPr="004E094E">
        <w:rPr>
          <w:rFonts w:ascii="Simplified Arabic" w:eastAsia="Arial Unicode MS" w:hAnsi="Simplified Arabic" w:cs="Simplified Arabic"/>
          <w:b/>
          <w:bCs/>
          <w:sz w:val="28"/>
          <w:szCs w:val="28"/>
          <w:rtl/>
          <w:lang w:bidi="ar-EG"/>
        </w:rPr>
        <w:t xml:space="preserve">في </w:t>
      </w:r>
      <w:r w:rsidR="002D13DC" w:rsidRPr="004E094E">
        <w:rPr>
          <w:rFonts w:ascii="Simplified Arabic" w:eastAsia="Arial Unicode MS" w:hAnsi="Simplified Arabic" w:cs="Simplified Arabic" w:hint="cs"/>
          <w:b/>
          <w:bCs/>
          <w:sz w:val="28"/>
          <w:szCs w:val="28"/>
          <w:rtl/>
          <w:lang w:bidi="ar-EG"/>
        </w:rPr>
        <w:t>إدارة و</w:t>
      </w:r>
      <w:r w:rsidR="00ED72EA" w:rsidRPr="004E094E">
        <w:rPr>
          <w:rFonts w:ascii="Simplified Arabic" w:eastAsia="Arial Unicode MS" w:hAnsi="Simplified Arabic" w:cs="Simplified Arabic"/>
          <w:b/>
          <w:bCs/>
          <w:sz w:val="28"/>
          <w:szCs w:val="28"/>
          <w:rtl/>
          <w:lang w:bidi="ar-EG"/>
        </w:rPr>
        <w:t xml:space="preserve">مواجهة </w:t>
      </w:r>
      <w:r w:rsidR="002D13DC" w:rsidRPr="004E094E">
        <w:rPr>
          <w:rFonts w:ascii="Simplified Arabic" w:eastAsia="Arial Unicode MS" w:hAnsi="Simplified Arabic" w:cs="Simplified Arabic" w:hint="cs"/>
          <w:b/>
          <w:bCs/>
          <w:sz w:val="28"/>
          <w:szCs w:val="28"/>
          <w:rtl/>
          <w:lang w:bidi="ar-EG"/>
        </w:rPr>
        <w:t>المخاطر</w:t>
      </w:r>
      <w:r w:rsidR="000739E6">
        <w:rPr>
          <w:rFonts w:ascii="Simplified Arabic" w:eastAsia="Arial Unicode MS" w:hAnsi="Simplified Arabic" w:cs="Simplified Arabic" w:hint="cs"/>
          <w:b/>
          <w:bCs/>
          <w:sz w:val="28"/>
          <w:szCs w:val="28"/>
          <w:rtl/>
          <w:lang w:bidi="ar-EG"/>
        </w:rPr>
        <w:t>،</w:t>
      </w:r>
      <w:r w:rsidR="002D13DC" w:rsidRPr="004E094E">
        <w:rPr>
          <w:rFonts w:ascii="Simplified Arabic" w:eastAsia="Arial Unicode MS" w:hAnsi="Simplified Arabic" w:cs="Simplified Arabic" w:hint="cs"/>
          <w:b/>
          <w:bCs/>
          <w:sz w:val="28"/>
          <w:szCs w:val="28"/>
          <w:rtl/>
          <w:lang w:bidi="ar-EG"/>
        </w:rPr>
        <w:t xml:space="preserve"> الت</w:t>
      </w:r>
      <w:r w:rsidR="000739E6">
        <w:rPr>
          <w:rFonts w:ascii="Simplified Arabic" w:eastAsia="Arial Unicode MS" w:hAnsi="Simplified Arabic" w:cs="Simplified Arabic" w:hint="cs"/>
          <w:b/>
          <w:bCs/>
          <w:sz w:val="28"/>
          <w:szCs w:val="28"/>
          <w:rtl/>
          <w:lang w:bidi="ar-EG"/>
        </w:rPr>
        <w:t>ي</w:t>
      </w:r>
      <w:r w:rsidR="002D13DC" w:rsidRPr="004E094E">
        <w:rPr>
          <w:rFonts w:ascii="Simplified Arabic" w:eastAsia="Arial Unicode MS" w:hAnsi="Simplified Arabic" w:cs="Simplified Arabic" w:hint="cs"/>
          <w:b/>
          <w:bCs/>
          <w:sz w:val="28"/>
          <w:szCs w:val="28"/>
          <w:rtl/>
          <w:lang w:bidi="ar-EG"/>
        </w:rPr>
        <w:t xml:space="preserve"> تحيط بالمؤسسات الصحفية القومية.</w:t>
      </w:r>
    </w:p>
    <w:p w:rsidR="00C63A24" w:rsidRPr="00362D2A" w:rsidRDefault="00C63A24" w:rsidP="00362D2A">
      <w:pPr>
        <w:spacing w:line="240" w:lineRule="auto"/>
        <w:contextualSpacing/>
        <w:jc w:val="center"/>
        <w:rPr>
          <w:rFonts w:ascii="Tw Cen MT Condensed Extra Bold" w:eastAsiaTheme="minorHAnsi" w:hAnsi="Tw Cen MT Condensed Extra Bold" w:cs="Shurooq 16"/>
          <w:color w:val="000000" w:themeColor="text1"/>
          <w:sz w:val="32"/>
          <w:szCs w:val="32"/>
          <w:u w:val="single"/>
          <w:rtl/>
          <w:lang w:bidi="ar-EG"/>
        </w:rPr>
      </w:pPr>
      <w:r w:rsidRPr="00681CB3">
        <w:rPr>
          <w:rFonts w:ascii="Tw Cen MT Condensed Extra Bold" w:eastAsiaTheme="minorHAnsi" w:hAnsi="Tw Cen MT Condensed Extra Bold" w:cs="Shurooq 16"/>
          <w:color w:val="000000" w:themeColor="text1"/>
          <w:sz w:val="32"/>
          <w:szCs w:val="32"/>
          <w:u w:val="single"/>
          <w:rtl/>
          <w:lang w:bidi="ar-EG"/>
        </w:rPr>
        <w:t>نتائج المحور الرابع</w:t>
      </w:r>
      <w:r w:rsidR="00362D2A" w:rsidRPr="00681CB3">
        <w:rPr>
          <w:rFonts w:ascii="Tw Cen MT Condensed Extra Bold" w:eastAsiaTheme="minorHAnsi" w:hAnsi="Tw Cen MT Condensed Extra Bold" w:cs="Shurooq 16" w:hint="cs"/>
          <w:color w:val="000000" w:themeColor="text1"/>
          <w:sz w:val="32"/>
          <w:szCs w:val="32"/>
          <w:u w:val="single"/>
          <w:rtl/>
          <w:lang w:bidi="ar-EG"/>
        </w:rPr>
        <w:t>:</w:t>
      </w:r>
      <w:r w:rsidR="00E459A7" w:rsidRPr="00362D2A">
        <w:rPr>
          <w:rFonts w:ascii="Tw Cen MT Condensed Extra Bold" w:eastAsiaTheme="minorHAnsi" w:hAnsi="Tw Cen MT Condensed Extra Bold" w:cs="Shurooq 16" w:hint="cs"/>
          <w:color w:val="000000" w:themeColor="text1"/>
          <w:sz w:val="32"/>
          <w:szCs w:val="32"/>
          <w:u w:val="single"/>
          <w:rtl/>
          <w:lang w:bidi="ar-EG"/>
        </w:rPr>
        <w:t>(</w:t>
      </w:r>
      <w:r w:rsidRPr="00362D2A">
        <w:rPr>
          <w:rFonts w:ascii="Tw Cen MT Condensed Extra Bold" w:eastAsiaTheme="minorHAnsi" w:hAnsi="Tw Cen MT Condensed Extra Bold" w:cs="Shurooq 16" w:hint="cs"/>
          <w:color w:val="000000" w:themeColor="text1"/>
          <w:sz w:val="32"/>
          <w:szCs w:val="32"/>
          <w:u w:val="single"/>
          <w:rtl/>
          <w:lang w:bidi="ar-EG"/>
        </w:rPr>
        <w:t>ما أنواع المخاطر الت</w:t>
      </w:r>
      <w:r w:rsidR="000739E6" w:rsidRPr="00362D2A">
        <w:rPr>
          <w:rFonts w:ascii="Tw Cen MT Condensed Extra Bold" w:eastAsiaTheme="minorHAnsi" w:hAnsi="Tw Cen MT Condensed Extra Bold" w:cs="Shurooq 16" w:hint="cs"/>
          <w:color w:val="000000" w:themeColor="text1"/>
          <w:sz w:val="32"/>
          <w:szCs w:val="32"/>
          <w:u w:val="single"/>
          <w:rtl/>
          <w:lang w:bidi="ar-EG"/>
        </w:rPr>
        <w:t>ي</w:t>
      </w:r>
      <w:r w:rsidRPr="00362D2A">
        <w:rPr>
          <w:rFonts w:ascii="Tw Cen MT Condensed Extra Bold" w:eastAsiaTheme="minorHAnsi" w:hAnsi="Tw Cen MT Condensed Extra Bold" w:cs="Shurooq 16" w:hint="cs"/>
          <w:color w:val="000000" w:themeColor="text1"/>
          <w:sz w:val="32"/>
          <w:szCs w:val="32"/>
          <w:u w:val="single"/>
          <w:rtl/>
          <w:lang w:bidi="ar-EG"/>
        </w:rPr>
        <w:t xml:space="preserve"> تتعرض لها المؤسسات الصحفية القومية</w:t>
      </w:r>
      <w:r w:rsidR="000739E6" w:rsidRPr="00362D2A">
        <w:rPr>
          <w:rFonts w:ascii="Tw Cen MT Condensed Extra Bold" w:eastAsiaTheme="minorHAnsi" w:hAnsi="Tw Cen MT Condensed Extra Bold" w:cs="Shurooq 16" w:hint="cs"/>
          <w:color w:val="000000" w:themeColor="text1"/>
          <w:sz w:val="32"/>
          <w:szCs w:val="32"/>
          <w:u w:val="single"/>
          <w:rtl/>
          <w:lang w:bidi="ar-EG"/>
        </w:rPr>
        <w:t>؟</w:t>
      </w:r>
      <w:r w:rsidR="00E459A7" w:rsidRPr="00362D2A">
        <w:rPr>
          <w:rFonts w:ascii="Tw Cen MT Condensed Extra Bold" w:eastAsiaTheme="minorHAnsi" w:hAnsi="Tw Cen MT Condensed Extra Bold" w:cs="Shurooq 16" w:hint="cs"/>
          <w:color w:val="000000" w:themeColor="text1"/>
          <w:sz w:val="32"/>
          <w:szCs w:val="32"/>
          <w:u w:val="single"/>
          <w:rtl/>
          <w:lang w:bidi="ar-EG"/>
        </w:rPr>
        <w:t>)</w:t>
      </w:r>
    </w:p>
    <w:p w:rsidR="007871D8" w:rsidRPr="00D50D28" w:rsidRDefault="007871D8" w:rsidP="00E529F3">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D50D28">
        <w:rPr>
          <w:rFonts w:ascii="Simplified Arabic" w:hAnsi="Simplified Arabic" w:cs="Simplified Arabic"/>
          <w:sz w:val="28"/>
          <w:szCs w:val="28"/>
          <w:rtl/>
          <w:lang w:bidi="ar-EG"/>
        </w:rPr>
        <w:t>بعد استعراض إجابات المبحوثين واختبارها واستخلاص نتائجها وتحليلها خلصت دراسة المحور ال</w:t>
      </w:r>
      <w:r w:rsidR="00CB3651" w:rsidRPr="00D50D28">
        <w:rPr>
          <w:rFonts w:ascii="Simplified Arabic" w:hAnsi="Simplified Arabic" w:cs="Simplified Arabic" w:hint="cs"/>
          <w:sz w:val="28"/>
          <w:szCs w:val="28"/>
          <w:rtl/>
          <w:lang w:bidi="ar-EG"/>
        </w:rPr>
        <w:t xml:space="preserve">رابع </w:t>
      </w:r>
      <w:r w:rsidRPr="00D50D28">
        <w:rPr>
          <w:rFonts w:ascii="Simplified Arabic" w:hAnsi="Simplified Arabic" w:cs="Simplified Arabic"/>
          <w:sz w:val="28"/>
          <w:szCs w:val="28"/>
          <w:rtl/>
          <w:lang w:bidi="ar-EG"/>
        </w:rPr>
        <w:t>إلى مجموعة من النتائج حسب ترتيب أهمية العبارات</w:t>
      </w:r>
      <w:r w:rsidR="007143E3">
        <w:rPr>
          <w:rFonts w:ascii="Simplified Arabic" w:hAnsi="Simplified Arabic" w:cs="Simplified Arabic" w:hint="cs"/>
          <w:sz w:val="28"/>
          <w:szCs w:val="28"/>
          <w:rtl/>
          <w:lang w:bidi="ar-EG"/>
        </w:rPr>
        <w:t>،</w:t>
      </w:r>
      <w:r w:rsidRPr="00D50D28">
        <w:rPr>
          <w:rFonts w:ascii="Simplified Arabic" w:hAnsi="Simplified Arabic" w:cs="Simplified Arabic"/>
          <w:sz w:val="28"/>
          <w:szCs w:val="28"/>
          <w:rtl/>
          <w:lang w:bidi="ar-EG"/>
        </w:rPr>
        <w:t xml:space="preserve"> كما جاءت في ترتيب إجابات المبحوثين على النحو التالي:</w:t>
      </w:r>
    </w:p>
    <w:p w:rsidR="002F55E2" w:rsidRPr="001E7DAB" w:rsidRDefault="007143E3" w:rsidP="007143E3">
      <w:pPr>
        <w:pStyle w:val="ListParagraph"/>
        <w:numPr>
          <w:ilvl w:val="0"/>
          <w:numId w:val="72"/>
        </w:numPr>
        <w:spacing w:after="0" w:line="240" w:lineRule="auto"/>
        <w:jc w:val="both"/>
        <w:rPr>
          <w:rFonts w:ascii="Simplified Arabic" w:hAnsi="Simplified Arabic" w:cs="Simplified Arabic"/>
          <w:sz w:val="28"/>
          <w:szCs w:val="28"/>
          <w:rtl/>
          <w:lang w:bidi="ar-EG"/>
        </w:rPr>
      </w:pPr>
      <w:r>
        <w:rPr>
          <w:rFonts w:ascii="Simplified Arabic" w:eastAsia="SimSun" w:hAnsi="Simplified Arabic" w:cs="Simplified Arabic" w:hint="cs"/>
          <w:b/>
          <w:bCs/>
          <w:sz w:val="28"/>
          <w:szCs w:val="28"/>
          <w:rtl/>
          <w:lang w:eastAsia="zh-CN" w:bidi="ar-IQ"/>
        </w:rPr>
        <w:t xml:space="preserve"> </w:t>
      </w:r>
      <w:r w:rsidR="0083160C" w:rsidRPr="004E094E">
        <w:rPr>
          <w:rFonts w:ascii="Simplified Arabic" w:eastAsia="SimSun" w:hAnsi="Simplified Arabic" w:cs="Simplified Arabic" w:hint="eastAsia"/>
          <w:b/>
          <w:bCs/>
          <w:sz w:val="28"/>
          <w:szCs w:val="28"/>
          <w:rtl/>
          <w:lang w:eastAsia="zh-CN" w:bidi="ar-IQ"/>
        </w:rPr>
        <w:t>تتعرض</w:t>
      </w:r>
      <w:r w:rsidR="0083160C" w:rsidRPr="004E094E">
        <w:rPr>
          <w:rFonts w:ascii="Simplified Arabic" w:eastAsia="SimSun" w:hAnsi="Simplified Arabic" w:cs="Simplified Arabic"/>
          <w:b/>
          <w:bCs/>
          <w:sz w:val="28"/>
          <w:szCs w:val="28"/>
          <w:rtl/>
          <w:lang w:eastAsia="zh-CN" w:bidi="ar-IQ"/>
        </w:rPr>
        <w:t xml:space="preserve"> </w:t>
      </w:r>
      <w:r w:rsidR="0083160C" w:rsidRPr="004E094E">
        <w:rPr>
          <w:rFonts w:ascii="Simplified Arabic" w:eastAsia="SimSun" w:hAnsi="Simplified Arabic" w:cs="Simplified Arabic" w:hint="eastAsia"/>
          <w:b/>
          <w:bCs/>
          <w:sz w:val="28"/>
          <w:szCs w:val="28"/>
          <w:rtl/>
          <w:lang w:eastAsia="zh-CN" w:bidi="ar-IQ"/>
        </w:rPr>
        <w:t>المؤسسات</w:t>
      </w:r>
      <w:r w:rsidR="0083160C" w:rsidRPr="004E094E">
        <w:rPr>
          <w:rFonts w:ascii="Simplified Arabic" w:eastAsia="SimSun" w:hAnsi="Simplified Arabic" w:cs="Simplified Arabic"/>
          <w:b/>
          <w:bCs/>
          <w:sz w:val="28"/>
          <w:szCs w:val="28"/>
          <w:rtl/>
          <w:lang w:eastAsia="zh-CN" w:bidi="ar-IQ"/>
        </w:rPr>
        <w:t xml:space="preserve"> </w:t>
      </w:r>
      <w:r w:rsidR="0083160C" w:rsidRPr="004E094E">
        <w:rPr>
          <w:rFonts w:ascii="Simplified Arabic" w:eastAsia="SimSun" w:hAnsi="Simplified Arabic" w:cs="Simplified Arabic" w:hint="eastAsia"/>
          <w:b/>
          <w:bCs/>
          <w:sz w:val="28"/>
          <w:szCs w:val="28"/>
          <w:rtl/>
          <w:lang w:eastAsia="zh-CN" w:bidi="ar-IQ"/>
        </w:rPr>
        <w:t>الصحفية</w:t>
      </w:r>
      <w:r w:rsidR="0083160C" w:rsidRPr="004E094E">
        <w:rPr>
          <w:rFonts w:ascii="Simplified Arabic" w:eastAsia="SimSun" w:hAnsi="Simplified Arabic" w:cs="Simplified Arabic"/>
          <w:b/>
          <w:bCs/>
          <w:sz w:val="28"/>
          <w:szCs w:val="28"/>
          <w:rtl/>
          <w:lang w:eastAsia="zh-CN" w:bidi="ar-IQ"/>
        </w:rPr>
        <w:t xml:space="preserve"> </w:t>
      </w:r>
      <w:r w:rsidR="0083160C" w:rsidRPr="004E094E">
        <w:rPr>
          <w:rFonts w:ascii="Simplified Arabic" w:eastAsia="SimSun" w:hAnsi="Simplified Arabic" w:cs="Simplified Arabic" w:hint="eastAsia"/>
          <w:b/>
          <w:bCs/>
          <w:sz w:val="28"/>
          <w:szCs w:val="28"/>
          <w:rtl/>
          <w:lang w:eastAsia="zh-CN" w:bidi="ar-IQ"/>
        </w:rPr>
        <w:t>القومية</w:t>
      </w:r>
      <w:r w:rsidR="0083160C" w:rsidRPr="004E094E">
        <w:rPr>
          <w:rFonts w:ascii="Simplified Arabic" w:eastAsia="SimSun" w:hAnsi="Simplified Arabic" w:cs="Simplified Arabic"/>
          <w:b/>
          <w:bCs/>
          <w:sz w:val="28"/>
          <w:szCs w:val="28"/>
          <w:rtl/>
          <w:lang w:eastAsia="zh-CN" w:bidi="ar-IQ"/>
        </w:rPr>
        <w:t xml:space="preserve"> </w:t>
      </w:r>
      <w:r w:rsidR="0083160C" w:rsidRPr="004E094E">
        <w:rPr>
          <w:rFonts w:ascii="Simplified Arabic" w:eastAsia="SimSun" w:hAnsi="Simplified Arabic" w:cs="Simplified Arabic" w:hint="cs"/>
          <w:b/>
          <w:bCs/>
          <w:sz w:val="28"/>
          <w:szCs w:val="28"/>
          <w:rtl/>
          <w:lang w:eastAsia="zh-CN" w:bidi="ar-IQ"/>
        </w:rPr>
        <w:t>لعدد</w:t>
      </w:r>
      <w:r>
        <w:rPr>
          <w:rFonts w:ascii="Simplified Arabic" w:eastAsia="SimSun" w:hAnsi="Simplified Arabic" w:cs="Simplified Arabic" w:hint="cs"/>
          <w:b/>
          <w:bCs/>
          <w:sz w:val="28"/>
          <w:szCs w:val="28"/>
          <w:rtl/>
          <w:lang w:eastAsia="zh-CN" w:bidi="ar-IQ"/>
        </w:rPr>
        <w:t>ٍ</w:t>
      </w:r>
      <w:r w:rsidR="0083160C" w:rsidRPr="004E094E">
        <w:rPr>
          <w:rFonts w:ascii="Simplified Arabic" w:eastAsia="SimSun" w:hAnsi="Simplified Arabic" w:cs="Simplified Arabic" w:hint="cs"/>
          <w:b/>
          <w:bCs/>
          <w:sz w:val="28"/>
          <w:szCs w:val="28"/>
          <w:rtl/>
          <w:lang w:eastAsia="zh-CN" w:bidi="ar-IQ"/>
        </w:rPr>
        <w:t xml:space="preserve"> من المخاطر الإدارية وسوء توزيع ال</w:t>
      </w:r>
      <w:r w:rsidR="00A439EE" w:rsidRPr="004E094E">
        <w:rPr>
          <w:rFonts w:ascii="Simplified Arabic" w:eastAsia="SimSun" w:hAnsi="Simplified Arabic" w:cs="Simplified Arabic" w:hint="cs"/>
          <w:b/>
          <w:bCs/>
          <w:sz w:val="28"/>
          <w:szCs w:val="28"/>
          <w:rtl/>
          <w:lang w:eastAsia="zh-CN" w:bidi="ar-IQ"/>
        </w:rPr>
        <w:t>مهام والأعمال بين جموع العاملين،</w:t>
      </w:r>
      <w:r w:rsidR="00A439EE" w:rsidRPr="001E7DAB">
        <w:rPr>
          <w:rFonts w:ascii="Simplified Arabic" w:eastAsia="SimSun" w:hAnsi="Simplified Arabic" w:cs="Simplified Arabic" w:hint="cs"/>
          <w:sz w:val="28"/>
          <w:szCs w:val="28"/>
          <w:rtl/>
          <w:lang w:eastAsia="zh-CN" w:bidi="ar-IQ"/>
        </w:rPr>
        <w:t xml:space="preserve"> </w:t>
      </w:r>
      <w:r w:rsidR="003314F1" w:rsidRPr="001E7DAB">
        <w:rPr>
          <w:rFonts w:ascii="Simplified Arabic" w:hAnsi="Simplified Arabic" w:cs="Simplified Arabic"/>
          <w:sz w:val="28"/>
          <w:szCs w:val="28"/>
          <w:rtl/>
        </w:rPr>
        <w:t xml:space="preserve">جاءت هذه العبارة في الترتيب الأول من حيث الأهمية النسبية، </w:t>
      </w:r>
      <w:r w:rsidR="000A75C7" w:rsidRPr="001E7DAB">
        <w:rPr>
          <w:rFonts w:ascii="Simplified Arabic" w:hAnsi="Simplified Arabic" w:cs="Simplified Arabic" w:hint="cs"/>
          <w:sz w:val="28"/>
          <w:szCs w:val="28"/>
          <w:rtl/>
        </w:rPr>
        <w:t xml:space="preserve">وهو ما يوضح </w:t>
      </w:r>
      <w:r w:rsidR="000A75C7" w:rsidRPr="001E7DAB">
        <w:rPr>
          <w:rFonts w:ascii="Simplified Arabic" w:hAnsi="Simplified Arabic" w:cs="Simplified Arabic" w:hint="cs"/>
          <w:sz w:val="28"/>
          <w:szCs w:val="28"/>
          <w:rtl/>
          <w:lang w:bidi="ar-EG"/>
        </w:rPr>
        <w:t>كم المخاطر الإدارية</w:t>
      </w:r>
      <w:r>
        <w:rPr>
          <w:rFonts w:ascii="Simplified Arabic" w:hAnsi="Simplified Arabic" w:cs="Simplified Arabic" w:hint="cs"/>
          <w:sz w:val="28"/>
          <w:szCs w:val="28"/>
          <w:rtl/>
          <w:lang w:bidi="ar-EG"/>
        </w:rPr>
        <w:t>،</w:t>
      </w:r>
      <w:r w:rsidR="000A75C7" w:rsidRPr="001E7DAB">
        <w:rPr>
          <w:rFonts w:ascii="Simplified Arabic" w:hAnsi="Simplified Arabic" w:cs="Simplified Arabic" w:hint="cs"/>
          <w:sz w:val="28"/>
          <w:szCs w:val="28"/>
          <w:rtl/>
          <w:lang w:bidi="ar-EG"/>
        </w:rPr>
        <w:t xml:space="preserve"> الت</w:t>
      </w:r>
      <w:r>
        <w:rPr>
          <w:rFonts w:ascii="Simplified Arabic" w:hAnsi="Simplified Arabic" w:cs="Simplified Arabic" w:hint="cs"/>
          <w:sz w:val="28"/>
          <w:szCs w:val="28"/>
          <w:rtl/>
          <w:lang w:bidi="ar-EG"/>
        </w:rPr>
        <w:t>ي</w:t>
      </w:r>
      <w:r w:rsidR="000A75C7" w:rsidRPr="001E7DAB">
        <w:rPr>
          <w:rFonts w:ascii="Simplified Arabic" w:hAnsi="Simplified Arabic" w:cs="Simplified Arabic" w:hint="cs"/>
          <w:sz w:val="28"/>
          <w:szCs w:val="28"/>
          <w:rtl/>
          <w:lang w:bidi="ar-EG"/>
        </w:rPr>
        <w:t xml:space="preserve"> تتعرض لها المؤسسات الصحفية القومية، مع </w:t>
      </w:r>
      <w:r w:rsidR="000A75C7" w:rsidRPr="001E7DAB">
        <w:rPr>
          <w:rFonts w:ascii="Simplified Arabic" w:hAnsi="Simplified Arabic" w:cs="Simplified Arabic"/>
          <w:sz w:val="28"/>
          <w:szCs w:val="28"/>
          <w:rtl/>
          <w:lang w:bidi="ar-EG"/>
        </w:rPr>
        <w:t xml:space="preserve">القصور الشديد </w:t>
      </w:r>
      <w:r>
        <w:rPr>
          <w:rFonts w:ascii="Simplified Arabic" w:hAnsi="Simplified Arabic" w:cs="Simplified Arabic" w:hint="cs"/>
          <w:sz w:val="28"/>
          <w:szCs w:val="28"/>
          <w:rtl/>
          <w:lang w:bidi="ar-EG"/>
        </w:rPr>
        <w:t>وسوء توزيع الأ</w:t>
      </w:r>
      <w:r w:rsidR="000A75C7" w:rsidRPr="001E7DAB">
        <w:rPr>
          <w:rFonts w:ascii="Simplified Arabic" w:hAnsi="Simplified Arabic" w:cs="Simplified Arabic" w:hint="cs"/>
          <w:sz w:val="28"/>
          <w:szCs w:val="28"/>
          <w:rtl/>
          <w:lang w:bidi="ar-EG"/>
        </w:rPr>
        <w:t>دوار والمهام وال</w:t>
      </w:r>
      <w:r>
        <w:rPr>
          <w:rFonts w:ascii="Simplified Arabic" w:hAnsi="Simplified Arabic" w:cs="Simplified Arabic" w:hint="cs"/>
          <w:sz w:val="28"/>
          <w:szCs w:val="28"/>
          <w:rtl/>
          <w:lang w:bidi="ar-EG"/>
        </w:rPr>
        <w:t>أ</w:t>
      </w:r>
      <w:r w:rsidR="000A75C7" w:rsidRPr="001E7DAB">
        <w:rPr>
          <w:rFonts w:ascii="Simplified Arabic" w:hAnsi="Simplified Arabic" w:cs="Simplified Arabic" w:hint="cs"/>
          <w:sz w:val="28"/>
          <w:szCs w:val="28"/>
          <w:rtl/>
          <w:lang w:bidi="ar-EG"/>
        </w:rPr>
        <w:t xml:space="preserve">عمال داخل </w:t>
      </w:r>
      <w:r w:rsidR="000A75C7" w:rsidRPr="001E7DAB">
        <w:rPr>
          <w:rFonts w:ascii="Simplified Arabic" w:hAnsi="Simplified Arabic" w:cs="Simplified Arabic"/>
          <w:sz w:val="28"/>
          <w:szCs w:val="28"/>
          <w:rtl/>
          <w:lang w:bidi="ar-EG"/>
        </w:rPr>
        <w:t xml:space="preserve">منظومة </w:t>
      </w:r>
      <w:r w:rsidR="000A75C7" w:rsidRPr="001E7DAB">
        <w:rPr>
          <w:rFonts w:ascii="Simplified Arabic" w:hAnsi="Simplified Arabic" w:cs="Simplified Arabic" w:hint="cs"/>
          <w:sz w:val="28"/>
          <w:szCs w:val="28"/>
          <w:rtl/>
          <w:lang w:bidi="ar-EG"/>
        </w:rPr>
        <w:t>الإدارة ب</w:t>
      </w:r>
      <w:r>
        <w:rPr>
          <w:rFonts w:ascii="Simplified Arabic" w:hAnsi="Simplified Arabic" w:cs="Simplified Arabic" w:hint="cs"/>
          <w:sz w:val="28"/>
          <w:szCs w:val="28"/>
          <w:rtl/>
          <w:lang w:bidi="ar-EG"/>
        </w:rPr>
        <w:t>المؤسسات الصحفية، مما كان له الأ</w:t>
      </w:r>
      <w:r w:rsidR="000A75C7" w:rsidRPr="001E7DAB">
        <w:rPr>
          <w:rFonts w:ascii="Simplified Arabic" w:hAnsi="Simplified Arabic" w:cs="Simplified Arabic" w:hint="cs"/>
          <w:sz w:val="28"/>
          <w:szCs w:val="28"/>
          <w:rtl/>
          <w:lang w:bidi="ar-EG"/>
        </w:rPr>
        <w:t>ثر السيئ على هذه المؤسسات الصحفية وصعوبة التعامل مع المخاطر والتهديدات الت</w:t>
      </w:r>
      <w:r>
        <w:rPr>
          <w:rFonts w:ascii="Simplified Arabic" w:hAnsi="Simplified Arabic" w:cs="Simplified Arabic" w:hint="cs"/>
          <w:sz w:val="28"/>
          <w:szCs w:val="28"/>
          <w:rtl/>
          <w:lang w:bidi="ar-EG"/>
        </w:rPr>
        <w:t>ي</w:t>
      </w:r>
      <w:r w:rsidR="000A75C7" w:rsidRPr="001E7DAB">
        <w:rPr>
          <w:rFonts w:ascii="Simplified Arabic" w:hAnsi="Simplified Arabic" w:cs="Simplified Arabic" w:hint="cs"/>
          <w:sz w:val="28"/>
          <w:szCs w:val="28"/>
          <w:rtl/>
          <w:lang w:bidi="ar-EG"/>
        </w:rPr>
        <w:t xml:space="preserve"> تحوط بها. </w:t>
      </w:r>
    </w:p>
    <w:p w:rsidR="00C70628" w:rsidRPr="00D50D28" w:rsidRDefault="000A75C7" w:rsidP="007143E3">
      <w:pPr>
        <w:spacing w:after="0" w:line="240" w:lineRule="auto"/>
        <w:jc w:val="both"/>
        <w:rPr>
          <w:rFonts w:ascii="Simplified Arabic" w:eastAsia="SimSun" w:hAnsi="Simplified Arabic" w:cs="Simplified Arabic"/>
          <w:sz w:val="28"/>
          <w:szCs w:val="28"/>
          <w:rtl/>
          <w:lang w:eastAsia="zh-CN"/>
        </w:rPr>
      </w:pPr>
      <w:r w:rsidRPr="00790FBB">
        <w:rPr>
          <w:rFonts w:ascii="Simplified Arabic" w:eastAsia="SimSun" w:hAnsi="Simplified Arabic" w:cs="Simplified Arabic" w:hint="cs"/>
          <w:sz w:val="28"/>
          <w:szCs w:val="28"/>
          <w:rtl/>
          <w:lang w:eastAsia="zh-CN" w:bidi="ar-IQ"/>
        </w:rPr>
        <w:t xml:space="preserve">2- </w:t>
      </w:r>
      <w:r w:rsidR="0083160C" w:rsidRPr="000270A2">
        <w:rPr>
          <w:rFonts w:ascii="Simplified Arabic" w:eastAsia="SimSun" w:hAnsi="Simplified Arabic" w:cs="Simplified Arabic" w:hint="eastAsia"/>
          <w:b/>
          <w:bCs/>
          <w:sz w:val="28"/>
          <w:szCs w:val="28"/>
          <w:rtl/>
          <w:lang w:eastAsia="zh-CN" w:bidi="ar-IQ"/>
        </w:rPr>
        <w:t>تتعرض</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المؤسسات</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الصحفية</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القومية</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cs"/>
          <w:b/>
          <w:bCs/>
          <w:sz w:val="28"/>
          <w:szCs w:val="28"/>
          <w:rtl/>
          <w:lang w:eastAsia="zh-CN" w:bidi="ar-IQ"/>
        </w:rPr>
        <w:t>لعدد</w:t>
      </w:r>
      <w:r w:rsidR="007143E3">
        <w:rPr>
          <w:rFonts w:ascii="Simplified Arabic" w:eastAsia="SimSun" w:hAnsi="Simplified Arabic" w:cs="Simplified Arabic" w:hint="cs"/>
          <w:b/>
          <w:bCs/>
          <w:sz w:val="28"/>
          <w:szCs w:val="28"/>
          <w:rtl/>
          <w:lang w:eastAsia="zh-CN" w:bidi="ar-IQ"/>
        </w:rPr>
        <w:t>ٍ</w:t>
      </w:r>
      <w:r w:rsidR="0083160C" w:rsidRPr="000270A2">
        <w:rPr>
          <w:rFonts w:ascii="Simplified Arabic" w:eastAsia="SimSun" w:hAnsi="Simplified Arabic" w:cs="Simplified Arabic" w:hint="cs"/>
          <w:b/>
          <w:bCs/>
          <w:sz w:val="28"/>
          <w:szCs w:val="28"/>
          <w:rtl/>
          <w:lang w:eastAsia="zh-CN" w:bidi="ar-IQ"/>
        </w:rPr>
        <w:t xml:space="preserve"> من المخاطر و</w:t>
      </w:r>
      <w:r w:rsidR="0083160C" w:rsidRPr="000270A2">
        <w:rPr>
          <w:rFonts w:ascii="Simplified Arabic" w:eastAsia="SimSun" w:hAnsi="Simplified Arabic" w:cs="Simplified Arabic" w:hint="eastAsia"/>
          <w:b/>
          <w:bCs/>
          <w:sz w:val="28"/>
          <w:szCs w:val="28"/>
          <w:rtl/>
          <w:lang w:eastAsia="zh-CN" w:bidi="ar-IQ"/>
        </w:rPr>
        <w:t>الأزمات</w:t>
      </w:r>
      <w:r w:rsidR="0083160C" w:rsidRPr="000270A2">
        <w:rPr>
          <w:rFonts w:ascii="Simplified Arabic" w:eastAsia="SimSun" w:hAnsi="Simplified Arabic" w:cs="Simplified Arabic" w:hint="cs"/>
          <w:b/>
          <w:bCs/>
          <w:sz w:val="28"/>
          <w:szCs w:val="28"/>
          <w:rtl/>
          <w:lang w:eastAsia="zh-CN" w:bidi="ar-IQ"/>
        </w:rPr>
        <w:t xml:space="preserve"> المالية و</w:t>
      </w:r>
      <w:r w:rsidR="0083160C" w:rsidRPr="000270A2">
        <w:rPr>
          <w:rFonts w:ascii="Simplified Arabic" w:eastAsia="SimSun" w:hAnsi="Simplified Arabic" w:cs="Simplified Arabic" w:hint="eastAsia"/>
          <w:b/>
          <w:bCs/>
          <w:sz w:val="28"/>
          <w:szCs w:val="28"/>
          <w:rtl/>
          <w:lang w:eastAsia="zh-CN" w:bidi="ar-IQ"/>
        </w:rPr>
        <w:t>الاقتصادية</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cs"/>
          <w:b/>
          <w:bCs/>
          <w:sz w:val="28"/>
          <w:szCs w:val="28"/>
          <w:rtl/>
          <w:lang w:eastAsia="zh-CN" w:bidi="ar-IQ"/>
        </w:rPr>
        <w:t>مما يمنعها من تحقيق أهد</w:t>
      </w:r>
      <w:r w:rsidR="00294CD3" w:rsidRPr="000270A2">
        <w:rPr>
          <w:rFonts w:ascii="Simplified Arabic" w:eastAsia="SimSun" w:hAnsi="Simplified Arabic" w:cs="Simplified Arabic" w:hint="cs"/>
          <w:b/>
          <w:bCs/>
          <w:sz w:val="28"/>
          <w:szCs w:val="28"/>
          <w:rtl/>
          <w:lang w:eastAsia="zh-CN" w:bidi="ar-IQ"/>
        </w:rPr>
        <w:t>افها واستمرارها في أداء رسالتها،</w:t>
      </w:r>
      <w:r w:rsidR="00294CD3" w:rsidRPr="00D50D28">
        <w:rPr>
          <w:rFonts w:ascii="Simplified Arabic" w:eastAsia="SimSun" w:hAnsi="Simplified Arabic" w:cs="Simplified Arabic" w:hint="cs"/>
          <w:sz w:val="28"/>
          <w:szCs w:val="28"/>
          <w:rtl/>
          <w:lang w:eastAsia="zh-CN" w:bidi="ar-IQ"/>
        </w:rPr>
        <w:t xml:space="preserve"> </w:t>
      </w:r>
      <w:r w:rsidR="00854219" w:rsidRPr="00D50D28">
        <w:rPr>
          <w:rFonts w:ascii="Simplified Arabic" w:hAnsi="Simplified Arabic" w:cs="Simplified Arabic"/>
          <w:sz w:val="28"/>
          <w:szCs w:val="28"/>
          <w:rtl/>
        </w:rPr>
        <w:t xml:space="preserve">جاءت هذه العبارة في الترتيب </w:t>
      </w:r>
      <w:r w:rsidR="008C0493" w:rsidRPr="00D50D28">
        <w:rPr>
          <w:rFonts w:ascii="Simplified Arabic" w:hAnsi="Simplified Arabic" w:cs="Simplified Arabic" w:hint="cs"/>
          <w:sz w:val="28"/>
          <w:szCs w:val="28"/>
          <w:rtl/>
        </w:rPr>
        <w:t>الثان</w:t>
      </w:r>
      <w:r w:rsidR="007143E3">
        <w:rPr>
          <w:rFonts w:ascii="Simplified Arabic" w:hAnsi="Simplified Arabic" w:cs="Simplified Arabic" w:hint="cs"/>
          <w:sz w:val="28"/>
          <w:szCs w:val="28"/>
          <w:rtl/>
        </w:rPr>
        <w:t>ي</w:t>
      </w:r>
      <w:r w:rsidR="008C0493" w:rsidRPr="00D50D28">
        <w:rPr>
          <w:rFonts w:ascii="Simplified Arabic" w:hAnsi="Simplified Arabic" w:cs="Simplified Arabic" w:hint="cs"/>
          <w:sz w:val="28"/>
          <w:szCs w:val="28"/>
          <w:rtl/>
        </w:rPr>
        <w:t xml:space="preserve"> </w:t>
      </w:r>
      <w:r w:rsidR="00854219" w:rsidRPr="00D50D28">
        <w:rPr>
          <w:rFonts w:ascii="Simplified Arabic" w:hAnsi="Simplified Arabic" w:cs="Simplified Arabic"/>
          <w:sz w:val="28"/>
          <w:szCs w:val="28"/>
          <w:rtl/>
        </w:rPr>
        <w:t xml:space="preserve">من حيث الأهمية النسبية </w:t>
      </w:r>
      <w:r w:rsidR="00854219" w:rsidRPr="00D50D28">
        <w:rPr>
          <w:rFonts w:ascii="Simplified Arabic" w:hAnsi="Simplified Arabic" w:cs="Simplified Arabic" w:hint="cs"/>
          <w:sz w:val="28"/>
          <w:szCs w:val="28"/>
          <w:rtl/>
        </w:rPr>
        <w:lastRenderedPageBreak/>
        <w:t xml:space="preserve">وهو ما يوضح </w:t>
      </w:r>
      <w:r w:rsidR="008C0493" w:rsidRPr="00D50D28">
        <w:rPr>
          <w:rFonts w:ascii="Simplified Arabic" w:hAnsi="Simplified Arabic" w:cs="Simplified Arabic" w:hint="cs"/>
          <w:sz w:val="28"/>
          <w:szCs w:val="28"/>
          <w:rtl/>
        </w:rPr>
        <w:t xml:space="preserve">تعرض المؤسسات الصحفية لكم كبير من المخاطر المالية والاقتصادية وهو ما يحول دون تحقيق أهدافها ورسالتها. </w:t>
      </w:r>
    </w:p>
    <w:p w:rsidR="00ED6320" w:rsidRPr="00790FBB" w:rsidRDefault="008C0493" w:rsidP="00AC7B34">
      <w:pPr>
        <w:spacing w:after="0" w:line="240" w:lineRule="auto"/>
        <w:jc w:val="both"/>
        <w:rPr>
          <w:rFonts w:ascii="Simplified Arabic" w:eastAsia="SimSun" w:hAnsi="Simplified Arabic" w:cs="Simplified Arabic"/>
          <w:sz w:val="26"/>
          <w:szCs w:val="26"/>
          <w:rtl/>
          <w:lang w:eastAsia="zh-CN"/>
        </w:rPr>
      </w:pPr>
      <w:r w:rsidRPr="00D50D28">
        <w:rPr>
          <w:rFonts w:ascii="Simplified Arabic" w:eastAsia="SimSun" w:hAnsi="Simplified Arabic" w:cs="Simplified Arabic" w:hint="cs"/>
          <w:sz w:val="28"/>
          <w:szCs w:val="28"/>
          <w:rtl/>
          <w:lang w:eastAsia="zh-CN" w:bidi="ar-IQ"/>
        </w:rPr>
        <w:t xml:space="preserve">3- </w:t>
      </w:r>
      <w:r w:rsidR="0083160C" w:rsidRPr="000270A2">
        <w:rPr>
          <w:rFonts w:ascii="Simplified Arabic" w:eastAsia="SimSun" w:hAnsi="Simplified Arabic" w:cs="Simplified Arabic" w:hint="eastAsia"/>
          <w:b/>
          <w:bCs/>
          <w:sz w:val="28"/>
          <w:szCs w:val="28"/>
          <w:rtl/>
          <w:lang w:eastAsia="zh-CN" w:bidi="ar-IQ"/>
        </w:rPr>
        <w:t>تتعرض</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المؤسسات</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الصحفية</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القومية</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cs"/>
          <w:b/>
          <w:bCs/>
          <w:sz w:val="28"/>
          <w:szCs w:val="28"/>
          <w:rtl/>
          <w:lang w:eastAsia="zh-CN" w:bidi="ar-IQ"/>
        </w:rPr>
        <w:t>لعدد</w:t>
      </w:r>
      <w:r w:rsidR="007143E3">
        <w:rPr>
          <w:rFonts w:ascii="Simplified Arabic" w:eastAsia="SimSun" w:hAnsi="Simplified Arabic" w:cs="Simplified Arabic" w:hint="cs"/>
          <w:b/>
          <w:bCs/>
          <w:sz w:val="28"/>
          <w:szCs w:val="28"/>
          <w:rtl/>
          <w:lang w:eastAsia="zh-CN" w:bidi="ar-IQ"/>
        </w:rPr>
        <w:t>ٍ</w:t>
      </w:r>
      <w:r w:rsidR="0083160C" w:rsidRPr="000270A2">
        <w:rPr>
          <w:rFonts w:ascii="Simplified Arabic" w:eastAsia="SimSun" w:hAnsi="Simplified Arabic" w:cs="Simplified Arabic" w:hint="cs"/>
          <w:b/>
          <w:bCs/>
          <w:sz w:val="28"/>
          <w:szCs w:val="28"/>
          <w:rtl/>
          <w:lang w:eastAsia="zh-CN" w:bidi="ar-IQ"/>
        </w:rPr>
        <w:t xml:space="preserve"> من المخاطر البيروقراطي</w:t>
      </w:r>
      <w:r w:rsidR="0083160C" w:rsidRPr="000270A2">
        <w:rPr>
          <w:rFonts w:ascii="Simplified Arabic" w:eastAsia="SimSun" w:hAnsi="Simplified Arabic" w:cs="Simplified Arabic"/>
          <w:b/>
          <w:bCs/>
          <w:sz w:val="28"/>
          <w:szCs w:val="28"/>
          <w:rtl/>
          <w:lang w:eastAsia="zh-CN" w:bidi="ar-IQ"/>
        </w:rPr>
        <w:t>ة</w:t>
      </w:r>
      <w:r w:rsidR="0083160C" w:rsidRPr="000270A2">
        <w:rPr>
          <w:rFonts w:ascii="Simplified Arabic" w:eastAsia="SimSun" w:hAnsi="Simplified Arabic" w:cs="Simplified Arabic" w:hint="cs"/>
          <w:b/>
          <w:bCs/>
          <w:sz w:val="28"/>
          <w:szCs w:val="28"/>
          <w:rtl/>
          <w:lang w:eastAsia="zh-CN" w:bidi="ar-IQ"/>
        </w:rPr>
        <w:t xml:space="preserve"> تتمثل في </w:t>
      </w:r>
      <w:r w:rsidR="007143E3">
        <w:rPr>
          <w:rFonts w:ascii="Simplified Arabic" w:eastAsia="SimSun" w:hAnsi="Simplified Arabic" w:cs="Simplified Arabic" w:hint="cs"/>
          <w:b/>
          <w:bCs/>
          <w:sz w:val="28"/>
          <w:szCs w:val="28"/>
          <w:rtl/>
          <w:lang w:eastAsia="zh-CN" w:bidi="ar-IQ"/>
        </w:rPr>
        <w:t>«</w:t>
      </w:r>
      <w:r w:rsidR="0083160C" w:rsidRPr="000270A2">
        <w:rPr>
          <w:rFonts w:ascii="Simplified Arabic" w:eastAsia="SimSun" w:hAnsi="Simplified Arabic" w:cs="Simplified Arabic" w:hint="cs"/>
          <w:b/>
          <w:bCs/>
          <w:sz w:val="28"/>
          <w:szCs w:val="28"/>
          <w:rtl/>
          <w:lang w:eastAsia="zh-CN" w:bidi="ar-IQ"/>
        </w:rPr>
        <w:t>القوانين والتشريعات والقرارات الإدارية، والقيود السياسية</w:t>
      </w:r>
      <w:r w:rsidR="007143E3">
        <w:rPr>
          <w:rFonts w:ascii="Simplified Arabic" w:eastAsia="SimSun" w:hAnsi="Simplified Arabic" w:cs="Simplified Arabic" w:hint="cs"/>
          <w:b/>
          <w:bCs/>
          <w:sz w:val="28"/>
          <w:szCs w:val="28"/>
          <w:rtl/>
          <w:lang w:eastAsia="zh-CN" w:bidi="ar-IQ"/>
        </w:rPr>
        <w:t>»،</w:t>
      </w:r>
      <w:r w:rsidR="0083160C" w:rsidRPr="000270A2">
        <w:rPr>
          <w:rFonts w:ascii="Simplified Arabic" w:eastAsia="SimSun" w:hAnsi="Simplified Arabic" w:cs="Simplified Arabic" w:hint="cs"/>
          <w:b/>
          <w:bCs/>
          <w:sz w:val="28"/>
          <w:szCs w:val="28"/>
          <w:rtl/>
          <w:lang w:eastAsia="zh-CN" w:bidi="ar-IQ"/>
        </w:rPr>
        <w:t xml:space="preserve"> التي تفرض عليها </w:t>
      </w:r>
      <w:r w:rsidR="0083160C" w:rsidRPr="000270A2">
        <w:rPr>
          <w:rFonts w:ascii="Simplified Arabic" w:eastAsia="SimSun" w:hAnsi="Simplified Arabic" w:cs="Simplified Arabic" w:hint="eastAsia"/>
          <w:b/>
          <w:bCs/>
          <w:sz w:val="28"/>
          <w:szCs w:val="28"/>
          <w:rtl/>
          <w:lang w:eastAsia="zh-CN" w:bidi="ar-IQ"/>
        </w:rPr>
        <w:t xml:space="preserve">قيودًا </w:t>
      </w:r>
      <w:r w:rsidR="0083160C" w:rsidRPr="000270A2">
        <w:rPr>
          <w:rFonts w:ascii="Simplified Arabic" w:eastAsia="SimSun" w:hAnsi="Simplified Arabic" w:cs="Simplified Arabic" w:hint="cs"/>
          <w:b/>
          <w:bCs/>
          <w:sz w:val="28"/>
          <w:szCs w:val="28"/>
          <w:rtl/>
          <w:lang w:eastAsia="zh-CN" w:bidi="ar-IQ"/>
        </w:rPr>
        <w:t>ت</w:t>
      </w:r>
      <w:r w:rsidR="0083160C" w:rsidRPr="000270A2">
        <w:rPr>
          <w:rFonts w:ascii="Simplified Arabic" w:eastAsia="SimSun" w:hAnsi="Simplified Arabic" w:cs="Simplified Arabic" w:hint="eastAsia"/>
          <w:b/>
          <w:bCs/>
          <w:sz w:val="28"/>
          <w:szCs w:val="28"/>
          <w:rtl/>
          <w:lang w:eastAsia="zh-CN" w:bidi="ar-IQ"/>
        </w:rPr>
        <w:t>ؤثر</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على</w:t>
      </w:r>
      <w:r w:rsidR="0083160C" w:rsidRPr="000270A2">
        <w:rPr>
          <w:rFonts w:ascii="Simplified Arabic" w:eastAsia="SimSun" w:hAnsi="Simplified Arabic" w:cs="Simplified Arabic"/>
          <w:b/>
          <w:bCs/>
          <w:sz w:val="28"/>
          <w:szCs w:val="28"/>
          <w:rtl/>
          <w:lang w:eastAsia="zh-CN" w:bidi="ar-IQ"/>
        </w:rPr>
        <w:t xml:space="preserve"> </w:t>
      </w:r>
      <w:r w:rsidR="0083160C" w:rsidRPr="000270A2">
        <w:rPr>
          <w:rFonts w:ascii="Simplified Arabic" w:eastAsia="SimSun" w:hAnsi="Simplified Arabic" w:cs="Simplified Arabic" w:hint="eastAsia"/>
          <w:b/>
          <w:bCs/>
          <w:sz w:val="28"/>
          <w:szCs w:val="28"/>
          <w:rtl/>
          <w:lang w:eastAsia="zh-CN" w:bidi="ar-IQ"/>
        </w:rPr>
        <w:t>استقرارها</w:t>
      </w:r>
      <w:r w:rsidR="0083160C" w:rsidRPr="000270A2">
        <w:rPr>
          <w:rFonts w:ascii="Simplified Arabic" w:eastAsia="SimSun" w:hAnsi="Simplified Arabic" w:cs="Simplified Arabic"/>
          <w:b/>
          <w:bCs/>
          <w:sz w:val="28"/>
          <w:szCs w:val="28"/>
          <w:rtl/>
          <w:lang w:eastAsia="zh-CN" w:bidi="ar-IQ"/>
        </w:rPr>
        <w:t xml:space="preserve"> </w:t>
      </w:r>
      <w:r w:rsidR="00294CD3" w:rsidRPr="000270A2">
        <w:rPr>
          <w:rFonts w:ascii="Simplified Arabic" w:eastAsia="SimSun" w:hAnsi="Simplified Arabic" w:cs="Simplified Arabic" w:hint="cs"/>
          <w:b/>
          <w:bCs/>
          <w:sz w:val="28"/>
          <w:szCs w:val="28"/>
          <w:rtl/>
          <w:lang w:eastAsia="zh-CN" w:bidi="ar-IQ"/>
        </w:rPr>
        <w:t>ونمو أعمالها،</w:t>
      </w:r>
      <w:r w:rsidR="00294CD3" w:rsidRPr="00D50D28">
        <w:rPr>
          <w:rFonts w:ascii="Simplified Arabic" w:eastAsia="SimSun" w:hAnsi="Simplified Arabic" w:cs="Simplified Arabic" w:hint="cs"/>
          <w:sz w:val="28"/>
          <w:szCs w:val="28"/>
          <w:rtl/>
          <w:lang w:eastAsia="zh-CN" w:bidi="ar-IQ"/>
        </w:rPr>
        <w:t xml:space="preserve"> </w:t>
      </w:r>
      <w:r w:rsidR="00016729" w:rsidRPr="00D50D28">
        <w:rPr>
          <w:rFonts w:ascii="Simplified Arabic" w:hAnsi="Simplified Arabic" w:cs="Simplified Arabic"/>
          <w:sz w:val="28"/>
          <w:szCs w:val="28"/>
          <w:rtl/>
        </w:rPr>
        <w:t xml:space="preserve">جاءت هذه العبارة في الترتيب </w:t>
      </w:r>
      <w:r w:rsidR="00016729" w:rsidRPr="00D50D28">
        <w:rPr>
          <w:rFonts w:ascii="Simplified Arabic" w:hAnsi="Simplified Arabic" w:cs="Simplified Arabic" w:hint="cs"/>
          <w:sz w:val="28"/>
          <w:szCs w:val="28"/>
          <w:rtl/>
        </w:rPr>
        <w:t xml:space="preserve">الثالث </w:t>
      </w:r>
      <w:r w:rsidR="00016729" w:rsidRPr="00D50D28">
        <w:rPr>
          <w:rFonts w:ascii="Simplified Arabic" w:hAnsi="Simplified Arabic" w:cs="Simplified Arabic"/>
          <w:sz w:val="28"/>
          <w:szCs w:val="28"/>
          <w:rtl/>
        </w:rPr>
        <w:t xml:space="preserve">من حيث الأهمية النسبية، </w:t>
      </w:r>
      <w:r w:rsidR="00016729" w:rsidRPr="00790FBB">
        <w:rPr>
          <w:rFonts w:ascii="Simplified Arabic" w:hAnsi="Simplified Arabic" w:cs="Simplified Arabic" w:hint="cs"/>
          <w:sz w:val="28"/>
          <w:szCs w:val="28"/>
          <w:rtl/>
        </w:rPr>
        <w:t>وهو ما يؤكد حجم القيود</w:t>
      </w:r>
      <w:r w:rsidR="007143E3">
        <w:rPr>
          <w:rFonts w:ascii="Simplified Arabic" w:hAnsi="Simplified Arabic" w:cs="Simplified Arabic" w:hint="cs"/>
          <w:sz w:val="28"/>
          <w:szCs w:val="28"/>
          <w:rtl/>
        </w:rPr>
        <w:t>،</w:t>
      </w:r>
      <w:r w:rsidR="00016729" w:rsidRPr="00790FBB">
        <w:rPr>
          <w:rFonts w:ascii="Simplified Arabic" w:hAnsi="Simplified Arabic" w:cs="Simplified Arabic" w:hint="cs"/>
          <w:sz w:val="28"/>
          <w:szCs w:val="28"/>
          <w:rtl/>
        </w:rPr>
        <w:t xml:space="preserve"> الت</w:t>
      </w:r>
      <w:r w:rsidR="007143E3">
        <w:rPr>
          <w:rFonts w:ascii="Simplified Arabic" w:hAnsi="Simplified Arabic" w:cs="Simplified Arabic" w:hint="cs"/>
          <w:sz w:val="28"/>
          <w:szCs w:val="28"/>
          <w:rtl/>
        </w:rPr>
        <w:t>ي</w:t>
      </w:r>
      <w:r w:rsidR="00016729" w:rsidRPr="00790FBB">
        <w:rPr>
          <w:rFonts w:ascii="Simplified Arabic" w:hAnsi="Simplified Arabic" w:cs="Simplified Arabic" w:hint="cs"/>
          <w:sz w:val="28"/>
          <w:szCs w:val="28"/>
          <w:rtl/>
        </w:rPr>
        <w:t xml:space="preserve"> تتعرض لها المؤسسات الصحفية القومية،</w:t>
      </w:r>
      <w:r w:rsidR="00697BF1" w:rsidRPr="00790FBB">
        <w:rPr>
          <w:rFonts w:ascii="Simplified Arabic" w:hAnsi="Simplified Arabic" w:cs="Simplified Arabic" w:hint="cs"/>
          <w:sz w:val="28"/>
          <w:szCs w:val="28"/>
          <w:rtl/>
        </w:rPr>
        <w:t xml:space="preserve"> وأثرها </w:t>
      </w:r>
      <w:r w:rsidR="00B43FAB" w:rsidRPr="00790FBB">
        <w:rPr>
          <w:rFonts w:ascii="Simplified Arabic" w:eastAsia="SimSun" w:hAnsi="Simplified Arabic" w:cs="Simplified Arabic" w:hint="eastAsia"/>
          <w:sz w:val="26"/>
          <w:szCs w:val="26"/>
          <w:rtl/>
          <w:lang w:eastAsia="zh-CN"/>
        </w:rPr>
        <w:t>على</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استقرار</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المؤسسات</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الصحفية</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القومية</w:t>
      </w:r>
      <w:r w:rsidR="006455B4" w:rsidRPr="00790FBB">
        <w:rPr>
          <w:rFonts w:ascii="Simplified Arabic" w:eastAsia="SimSun" w:hAnsi="Simplified Arabic" w:cs="Simplified Arabic" w:hint="cs"/>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مما</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يعيق</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قدرتها</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على</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القيام</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بدورها</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كسلطة</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رابعة</w:t>
      </w:r>
      <w:r w:rsidR="006455B4" w:rsidRPr="00790FBB">
        <w:rPr>
          <w:rFonts w:ascii="Simplified Arabic" w:eastAsia="SimSun" w:hAnsi="Simplified Arabic" w:cs="Simplified Arabic" w:hint="cs"/>
          <w:sz w:val="26"/>
          <w:szCs w:val="26"/>
          <w:rtl/>
          <w:lang w:eastAsia="zh-CN"/>
        </w:rPr>
        <w:t>، و</w:t>
      </w:r>
      <w:r w:rsidR="00B43FAB" w:rsidRPr="00790FBB">
        <w:rPr>
          <w:rFonts w:ascii="Simplified Arabic" w:eastAsia="SimSun" w:hAnsi="Simplified Arabic" w:cs="Simplified Arabic" w:hint="eastAsia"/>
          <w:sz w:val="26"/>
          <w:szCs w:val="26"/>
          <w:rtl/>
          <w:lang w:eastAsia="zh-CN"/>
        </w:rPr>
        <w:t>يؤثر</w:t>
      </w:r>
      <w:r w:rsidR="00D50D28">
        <w:rPr>
          <w:rFonts w:ascii="Simplified Arabic" w:eastAsia="SimSun" w:hAnsi="Simplified Arabic" w:cs="Simplified Arabic" w:hint="cs"/>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على</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مصداقيتها</w:t>
      </w:r>
      <w:r w:rsidR="00590B3D" w:rsidRPr="00790FBB">
        <w:rPr>
          <w:rFonts w:ascii="Simplified Arabic" w:eastAsia="SimSun" w:hAnsi="Simplified Arabic" w:cs="Simplified Arabic" w:hint="cs"/>
          <w:sz w:val="26"/>
          <w:szCs w:val="26"/>
          <w:rtl/>
          <w:lang w:eastAsia="zh-CN"/>
        </w:rPr>
        <w:t>، و</w:t>
      </w:r>
      <w:r w:rsidR="00B43FAB" w:rsidRPr="00790FBB">
        <w:rPr>
          <w:rFonts w:ascii="Simplified Arabic" w:eastAsia="SimSun" w:hAnsi="Simplified Arabic" w:cs="Simplified Arabic" w:hint="eastAsia"/>
          <w:sz w:val="26"/>
          <w:szCs w:val="26"/>
          <w:rtl/>
          <w:lang w:eastAsia="zh-CN"/>
        </w:rPr>
        <w:t>استقرار</w:t>
      </w:r>
      <w:r w:rsidR="00590B3D" w:rsidRPr="00790FBB">
        <w:rPr>
          <w:rFonts w:ascii="Simplified Arabic" w:eastAsia="SimSun" w:hAnsi="Simplified Arabic" w:cs="Simplified Arabic" w:hint="cs"/>
          <w:sz w:val="26"/>
          <w:szCs w:val="26"/>
          <w:rtl/>
          <w:lang w:eastAsia="zh-CN"/>
        </w:rPr>
        <w:t>ها</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المالي</w:t>
      </w:r>
      <w:r w:rsidR="00590B3D" w:rsidRPr="00790FBB">
        <w:rPr>
          <w:rFonts w:ascii="Simplified Arabic" w:eastAsia="SimSun" w:hAnsi="Simplified Arabic" w:cs="Simplified Arabic" w:hint="cs"/>
          <w:sz w:val="26"/>
          <w:szCs w:val="26"/>
          <w:rtl/>
          <w:lang w:eastAsia="zh-CN"/>
        </w:rPr>
        <w:t>، و</w:t>
      </w:r>
      <w:r w:rsidR="00B43FAB" w:rsidRPr="00790FBB">
        <w:rPr>
          <w:rFonts w:ascii="Simplified Arabic" w:eastAsia="SimSun" w:hAnsi="Simplified Arabic" w:cs="Simplified Arabic" w:hint="eastAsia"/>
          <w:sz w:val="26"/>
          <w:szCs w:val="26"/>
          <w:rtl/>
          <w:lang w:eastAsia="zh-CN"/>
        </w:rPr>
        <w:t>قدرة</w:t>
      </w:r>
      <w:r w:rsidR="00B43FAB" w:rsidRPr="00790FBB">
        <w:rPr>
          <w:rFonts w:ascii="Simplified Arabic" w:eastAsia="SimSun" w:hAnsi="Simplified Arabic" w:cs="Simplified Arabic"/>
          <w:sz w:val="26"/>
          <w:szCs w:val="26"/>
          <w:rtl/>
          <w:lang w:eastAsia="zh-CN"/>
        </w:rPr>
        <w:t xml:space="preserve"> </w:t>
      </w:r>
      <w:r w:rsidR="00590B3D" w:rsidRPr="00790FBB">
        <w:rPr>
          <w:rFonts w:ascii="Simplified Arabic" w:eastAsia="SimSun" w:hAnsi="Simplified Arabic" w:cs="Simplified Arabic" w:hint="cs"/>
          <w:sz w:val="26"/>
          <w:szCs w:val="26"/>
          <w:rtl/>
          <w:lang w:eastAsia="zh-CN"/>
        </w:rPr>
        <w:t xml:space="preserve">المؤسسة </w:t>
      </w:r>
      <w:r w:rsidR="00B43FAB" w:rsidRPr="00790FBB">
        <w:rPr>
          <w:rFonts w:ascii="Simplified Arabic" w:eastAsia="SimSun" w:hAnsi="Simplified Arabic" w:cs="Simplified Arabic" w:hint="eastAsia"/>
          <w:sz w:val="26"/>
          <w:szCs w:val="26"/>
          <w:rtl/>
          <w:lang w:eastAsia="zh-CN"/>
        </w:rPr>
        <w:t>التنافسية</w:t>
      </w:r>
      <w:r w:rsidR="00590B3D" w:rsidRPr="00790FBB">
        <w:rPr>
          <w:rFonts w:ascii="Simplified Arabic" w:eastAsia="SimSun" w:hAnsi="Simplified Arabic" w:cs="Simplified Arabic" w:hint="cs"/>
          <w:sz w:val="26"/>
          <w:szCs w:val="26"/>
          <w:rtl/>
          <w:lang w:eastAsia="zh-CN"/>
        </w:rPr>
        <w:t xml:space="preserve"> و</w:t>
      </w:r>
      <w:r w:rsidR="00AC7B34">
        <w:rPr>
          <w:rFonts w:ascii="Simplified Arabic" w:eastAsia="SimSun" w:hAnsi="Simplified Arabic" w:cs="Simplified Arabic" w:hint="cs"/>
          <w:sz w:val="26"/>
          <w:szCs w:val="26"/>
          <w:rtl/>
          <w:lang w:eastAsia="zh-CN"/>
        </w:rPr>
        <w:t>إ</w:t>
      </w:r>
      <w:r w:rsidR="00B43FAB" w:rsidRPr="00790FBB">
        <w:rPr>
          <w:rFonts w:ascii="Simplified Arabic" w:eastAsia="SimSun" w:hAnsi="Simplified Arabic" w:cs="Simplified Arabic" w:hint="eastAsia"/>
          <w:sz w:val="26"/>
          <w:szCs w:val="26"/>
          <w:rtl/>
          <w:lang w:eastAsia="zh-CN"/>
        </w:rPr>
        <w:t>ستراتيجياتها</w:t>
      </w:r>
      <w:r w:rsidR="00B43FAB" w:rsidRPr="00790FBB">
        <w:rPr>
          <w:rFonts w:ascii="Simplified Arabic" w:eastAsia="SimSun" w:hAnsi="Simplified Arabic" w:cs="Simplified Arabic"/>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وتوجهاتها</w:t>
      </w:r>
      <w:r w:rsidR="00B43FAB" w:rsidRPr="001B238A">
        <w:rPr>
          <w:rFonts w:ascii="Simplified Arabic" w:eastAsia="SimSun" w:hAnsi="Simplified Arabic" w:cs="Simplified Arabic"/>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المستقبلية</w:t>
      </w:r>
      <w:r w:rsidR="00590B3D" w:rsidRPr="001B238A">
        <w:rPr>
          <w:rFonts w:ascii="Simplified Arabic" w:eastAsia="SimSun" w:hAnsi="Simplified Arabic" w:cs="Simplified Arabic" w:hint="cs"/>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لذا</w:t>
      </w:r>
      <w:r w:rsidR="00B43FAB" w:rsidRPr="001B238A">
        <w:rPr>
          <w:rFonts w:ascii="Simplified Arabic" w:eastAsia="SimSun" w:hAnsi="Simplified Arabic" w:cs="Simplified Arabic"/>
          <w:sz w:val="26"/>
          <w:szCs w:val="26"/>
          <w:rtl/>
          <w:lang w:eastAsia="zh-CN"/>
        </w:rPr>
        <w:t xml:space="preserve"> </w:t>
      </w:r>
      <w:r w:rsidR="00590B3D" w:rsidRPr="001B238A">
        <w:rPr>
          <w:rFonts w:ascii="Simplified Arabic" w:eastAsia="SimSun" w:hAnsi="Simplified Arabic" w:cs="Simplified Arabic" w:hint="cs"/>
          <w:sz w:val="26"/>
          <w:szCs w:val="26"/>
          <w:rtl/>
          <w:lang w:eastAsia="zh-CN"/>
        </w:rPr>
        <w:t>لا</w:t>
      </w:r>
      <w:r w:rsidR="00AC7B34">
        <w:rPr>
          <w:rFonts w:ascii="Simplified Arabic" w:eastAsia="SimSun" w:hAnsi="Simplified Arabic" w:cs="Simplified Arabic" w:hint="cs"/>
          <w:sz w:val="26"/>
          <w:szCs w:val="26"/>
          <w:rtl/>
          <w:lang w:eastAsia="zh-CN"/>
        </w:rPr>
        <w:t xml:space="preserve"> </w:t>
      </w:r>
      <w:r w:rsidR="00590B3D" w:rsidRPr="001B238A">
        <w:rPr>
          <w:rFonts w:ascii="Simplified Arabic" w:eastAsia="SimSun" w:hAnsi="Simplified Arabic" w:cs="Simplified Arabic" w:hint="cs"/>
          <w:sz w:val="26"/>
          <w:szCs w:val="26"/>
          <w:rtl/>
          <w:lang w:eastAsia="zh-CN"/>
        </w:rPr>
        <w:t xml:space="preserve">بد أن تتبنى </w:t>
      </w:r>
      <w:r w:rsidR="00B43FAB" w:rsidRPr="001B238A">
        <w:rPr>
          <w:rFonts w:ascii="Simplified Arabic" w:eastAsia="SimSun" w:hAnsi="Simplified Arabic" w:cs="Simplified Arabic" w:hint="eastAsia"/>
          <w:sz w:val="26"/>
          <w:szCs w:val="26"/>
          <w:rtl/>
          <w:lang w:eastAsia="zh-CN"/>
        </w:rPr>
        <w:t>المؤسسات</w:t>
      </w:r>
      <w:r w:rsidR="00B43FAB" w:rsidRPr="001B238A">
        <w:rPr>
          <w:rFonts w:ascii="Simplified Arabic" w:eastAsia="SimSun" w:hAnsi="Simplified Arabic" w:cs="Simplified Arabic"/>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الصحفية</w:t>
      </w:r>
      <w:r w:rsidR="00B43FAB" w:rsidRPr="001B238A">
        <w:rPr>
          <w:rFonts w:ascii="Simplified Arabic" w:eastAsia="SimSun" w:hAnsi="Simplified Arabic" w:cs="Simplified Arabic"/>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القومية</w:t>
      </w:r>
      <w:r w:rsidR="00B43FAB" w:rsidRPr="001B238A">
        <w:rPr>
          <w:rFonts w:ascii="Simplified Arabic" w:eastAsia="SimSun" w:hAnsi="Simplified Arabic" w:cs="Simplified Arabic"/>
          <w:sz w:val="26"/>
          <w:szCs w:val="26"/>
          <w:rtl/>
          <w:lang w:eastAsia="zh-CN"/>
        </w:rPr>
        <w:t xml:space="preserve"> </w:t>
      </w:r>
      <w:r w:rsidR="00590B3D" w:rsidRPr="001B238A">
        <w:rPr>
          <w:rFonts w:ascii="Simplified Arabic" w:eastAsia="SimSun" w:hAnsi="Simplified Arabic" w:cs="Simplified Arabic" w:hint="cs"/>
          <w:sz w:val="26"/>
          <w:szCs w:val="26"/>
          <w:rtl/>
          <w:lang w:eastAsia="zh-CN"/>
        </w:rPr>
        <w:t xml:space="preserve">نهج </w:t>
      </w:r>
      <w:r w:rsidR="00B43FAB" w:rsidRPr="001B238A">
        <w:rPr>
          <w:rFonts w:ascii="Simplified Arabic" w:eastAsia="SimSun" w:hAnsi="Simplified Arabic" w:cs="Simplified Arabic" w:hint="eastAsia"/>
          <w:sz w:val="26"/>
          <w:szCs w:val="26"/>
          <w:rtl/>
          <w:lang w:eastAsia="zh-CN"/>
        </w:rPr>
        <w:t>تطوير</w:t>
      </w:r>
      <w:r w:rsidR="00B43FAB" w:rsidRPr="001B238A">
        <w:rPr>
          <w:rFonts w:ascii="Simplified Arabic" w:eastAsia="SimSun" w:hAnsi="Simplified Arabic" w:cs="Simplified Arabic"/>
          <w:sz w:val="26"/>
          <w:szCs w:val="26"/>
          <w:rtl/>
          <w:lang w:eastAsia="zh-CN"/>
        </w:rPr>
        <w:t xml:space="preserve"> </w:t>
      </w:r>
      <w:r w:rsidR="00AC7B34">
        <w:rPr>
          <w:rFonts w:ascii="Simplified Arabic" w:eastAsia="SimSun" w:hAnsi="Simplified Arabic" w:cs="Simplified Arabic" w:hint="cs"/>
          <w:sz w:val="26"/>
          <w:szCs w:val="26"/>
          <w:rtl/>
          <w:lang w:eastAsia="zh-CN"/>
        </w:rPr>
        <w:t>إ</w:t>
      </w:r>
      <w:r w:rsidR="00B43FAB" w:rsidRPr="001B238A">
        <w:rPr>
          <w:rFonts w:ascii="Simplified Arabic" w:eastAsia="SimSun" w:hAnsi="Simplified Arabic" w:cs="Simplified Arabic" w:hint="eastAsia"/>
          <w:sz w:val="26"/>
          <w:szCs w:val="26"/>
          <w:rtl/>
          <w:lang w:eastAsia="zh-CN"/>
        </w:rPr>
        <w:t>ستراتيجي</w:t>
      </w:r>
      <w:r w:rsidR="00B43FAB" w:rsidRPr="001B238A">
        <w:rPr>
          <w:rFonts w:ascii="Simplified Arabic" w:eastAsia="SimSun" w:hAnsi="Simplified Arabic" w:cs="Simplified Arabic"/>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للتكيف</w:t>
      </w:r>
      <w:r w:rsidR="00B43FAB" w:rsidRPr="001B238A">
        <w:rPr>
          <w:rFonts w:ascii="Simplified Arabic" w:eastAsia="SimSun" w:hAnsi="Simplified Arabic" w:cs="Simplified Arabic"/>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مع</w:t>
      </w:r>
      <w:r w:rsidR="00B43FAB" w:rsidRPr="001B238A">
        <w:rPr>
          <w:rFonts w:ascii="Simplified Arabic" w:eastAsia="SimSun" w:hAnsi="Simplified Arabic" w:cs="Simplified Arabic"/>
          <w:sz w:val="26"/>
          <w:szCs w:val="26"/>
          <w:rtl/>
          <w:lang w:eastAsia="zh-CN"/>
        </w:rPr>
        <w:t xml:space="preserve"> </w:t>
      </w:r>
      <w:r w:rsidR="00B43FAB" w:rsidRPr="001B238A">
        <w:rPr>
          <w:rFonts w:ascii="Simplified Arabic" w:eastAsia="SimSun" w:hAnsi="Simplified Arabic" w:cs="Simplified Arabic" w:hint="eastAsia"/>
          <w:sz w:val="26"/>
          <w:szCs w:val="26"/>
          <w:rtl/>
          <w:lang w:eastAsia="zh-CN"/>
        </w:rPr>
        <w:t>هذه</w:t>
      </w:r>
      <w:r w:rsidR="00B43FAB" w:rsidRPr="001B238A">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المخاطر،</w:t>
      </w:r>
      <w:r w:rsidR="00B43FAB" w:rsidRPr="00790FBB">
        <w:rPr>
          <w:rFonts w:ascii="Simplified Arabic" w:eastAsia="SimSun" w:hAnsi="Simplified Arabic" w:cs="Simplified Arabic"/>
          <w:sz w:val="26"/>
          <w:szCs w:val="26"/>
          <w:rtl/>
          <w:lang w:eastAsia="zh-CN"/>
        </w:rPr>
        <w:t xml:space="preserve"> </w:t>
      </w:r>
      <w:r w:rsidR="00590B3D" w:rsidRPr="00790FBB">
        <w:rPr>
          <w:rFonts w:ascii="Simplified Arabic" w:eastAsia="SimSun" w:hAnsi="Simplified Arabic" w:cs="Simplified Arabic" w:hint="cs"/>
          <w:sz w:val="26"/>
          <w:szCs w:val="26"/>
          <w:rtl/>
          <w:lang w:eastAsia="zh-CN"/>
        </w:rPr>
        <w:t>و</w:t>
      </w:r>
      <w:r w:rsidR="00B43FAB" w:rsidRPr="00790FBB">
        <w:rPr>
          <w:rFonts w:ascii="Simplified Arabic" w:eastAsia="SimSun" w:hAnsi="Simplified Arabic" w:cs="Simplified Arabic" w:hint="eastAsia"/>
          <w:sz w:val="26"/>
          <w:szCs w:val="26"/>
          <w:rtl/>
          <w:lang w:eastAsia="zh-CN"/>
        </w:rPr>
        <w:t>تعزيز</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العلاقات</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مع</w:t>
      </w:r>
      <w:r w:rsidR="00B43FAB" w:rsidRPr="00790FBB">
        <w:rPr>
          <w:rFonts w:ascii="Simplified Arabic" w:eastAsia="SimSun" w:hAnsi="Simplified Arabic" w:cs="Simplified Arabic"/>
          <w:sz w:val="26"/>
          <w:szCs w:val="26"/>
          <w:rtl/>
          <w:lang w:eastAsia="zh-CN"/>
        </w:rPr>
        <w:t xml:space="preserve"> </w:t>
      </w:r>
      <w:r w:rsidR="00AC7B34">
        <w:rPr>
          <w:rFonts w:ascii="Simplified Arabic" w:eastAsia="SimSun" w:hAnsi="Simplified Arabic" w:cs="Simplified Arabic" w:hint="cs"/>
          <w:sz w:val="26"/>
          <w:szCs w:val="26"/>
          <w:rtl/>
          <w:lang w:eastAsia="zh-CN"/>
        </w:rPr>
        <w:t>كل</w:t>
      </w:r>
      <w:r w:rsidR="00590B3D" w:rsidRPr="00790FBB">
        <w:rPr>
          <w:rFonts w:ascii="Simplified Arabic" w:eastAsia="SimSun" w:hAnsi="Simplified Arabic" w:cs="Simplified Arabic" w:hint="cs"/>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الجهات</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الحكومية</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والتواصل</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الفعال</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مع</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الجمهور</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لضمان</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الاستقرار</w:t>
      </w:r>
      <w:r w:rsidR="00B43FAB" w:rsidRPr="00790FBB">
        <w:rPr>
          <w:rFonts w:ascii="Simplified Arabic" w:eastAsia="SimSun" w:hAnsi="Simplified Arabic" w:cs="Simplified Arabic"/>
          <w:sz w:val="26"/>
          <w:szCs w:val="26"/>
          <w:rtl/>
          <w:lang w:eastAsia="zh-CN"/>
        </w:rPr>
        <w:t xml:space="preserve"> </w:t>
      </w:r>
      <w:r w:rsidR="00B43FAB" w:rsidRPr="00790FBB">
        <w:rPr>
          <w:rFonts w:ascii="Simplified Arabic" w:eastAsia="SimSun" w:hAnsi="Simplified Arabic" w:cs="Simplified Arabic" w:hint="eastAsia"/>
          <w:sz w:val="26"/>
          <w:szCs w:val="26"/>
          <w:rtl/>
          <w:lang w:eastAsia="zh-CN"/>
        </w:rPr>
        <w:t>والنمو</w:t>
      </w:r>
      <w:r w:rsidR="00590B3D" w:rsidRPr="00790FBB">
        <w:rPr>
          <w:rFonts w:ascii="Simplified Arabic" w:eastAsia="SimSun" w:hAnsi="Simplified Arabic" w:cs="Simplified Arabic" w:hint="cs"/>
          <w:sz w:val="26"/>
          <w:szCs w:val="26"/>
          <w:rtl/>
          <w:lang w:eastAsia="zh-CN"/>
        </w:rPr>
        <w:t xml:space="preserve"> والاستمرارية</w:t>
      </w:r>
      <w:r w:rsidR="00B43FAB" w:rsidRPr="00790FBB">
        <w:rPr>
          <w:rFonts w:ascii="Simplified Arabic" w:eastAsia="SimSun" w:hAnsi="Simplified Arabic" w:cs="Simplified Arabic"/>
          <w:sz w:val="26"/>
          <w:szCs w:val="26"/>
          <w:rtl/>
          <w:lang w:eastAsia="zh-CN"/>
        </w:rPr>
        <w:t>.</w:t>
      </w:r>
    </w:p>
    <w:p w:rsidR="00016A87" w:rsidRPr="00790FBB" w:rsidRDefault="008C0493" w:rsidP="00AC7B34">
      <w:pPr>
        <w:spacing w:after="0" w:line="240" w:lineRule="auto"/>
        <w:jc w:val="both"/>
        <w:rPr>
          <w:rFonts w:ascii="Simplified Arabic" w:eastAsia="SimSun" w:hAnsi="Simplified Arabic" w:cs="Simplified Arabic"/>
          <w:sz w:val="26"/>
          <w:szCs w:val="26"/>
          <w:rtl/>
          <w:lang w:eastAsia="zh-CN" w:bidi="ar-IQ"/>
        </w:rPr>
      </w:pPr>
      <w:r w:rsidRPr="00790FBB">
        <w:rPr>
          <w:rFonts w:ascii="Simplified Arabic" w:eastAsia="SimSun" w:hAnsi="Simplified Arabic" w:cs="Simplified Arabic" w:hint="cs"/>
          <w:sz w:val="28"/>
          <w:szCs w:val="28"/>
          <w:rtl/>
          <w:lang w:eastAsia="zh-CN" w:bidi="ar-IQ"/>
        </w:rPr>
        <w:t xml:space="preserve">4- </w:t>
      </w:r>
      <w:r w:rsidR="0083160C" w:rsidRPr="001B238A">
        <w:rPr>
          <w:rFonts w:ascii="Simplified Arabic" w:eastAsia="SimSun" w:hAnsi="Simplified Arabic" w:cs="Simplified Arabic" w:hint="eastAsia"/>
          <w:b/>
          <w:bCs/>
          <w:sz w:val="28"/>
          <w:szCs w:val="28"/>
          <w:rtl/>
          <w:lang w:eastAsia="zh-CN" w:bidi="ar-IQ"/>
        </w:rPr>
        <w:t>تتعرض</w:t>
      </w:r>
      <w:r w:rsidR="0083160C" w:rsidRPr="001B238A">
        <w:rPr>
          <w:rFonts w:ascii="Simplified Arabic" w:eastAsia="SimSun" w:hAnsi="Simplified Arabic" w:cs="Simplified Arabic"/>
          <w:b/>
          <w:bCs/>
          <w:sz w:val="28"/>
          <w:szCs w:val="28"/>
          <w:rtl/>
          <w:lang w:eastAsia="zh-CN" w:bidi="ar-IQ"/>
        </w:rPr>
        <w:t xml:space="preserve"> </w:t>
      </w:r>
      <w:r w:rsidR="0083160C" w:rsidRPr="001B238A">
        <w:rPr>
          <w:rFonts w:ascii="Simplified Arabic" w:eastAsia="SimSun" w:hAnsi="Simplified Arabic" w:cs="Simplified Arabic" w:hint="eastAsia"/>
          <w:b/>
          <w:bCs/>
          <w:sz w:val="28"/>
          <w:szCs w:val="28"/>
          <w:rtl/>
          <w:lang w:eastAsia="zh-CN" w:bidi="ar-IQ"/>
        </w:rPr>
        <w:t>المؤسسات</w:t>
      </w:r>
      <w:r w:rsidR="0083160C" w:rsidRPr="001B238A">
        <w:rPr>
          <w:rFonts w:ascii="Simplified Arabic" w:eastAsia="SimSun" w:hAnsi="Simplified Arabic" w:cs="Simplified Arabic"/>
          <w:b/>
          <w:bCs/>
          <w:sz w:val="28"/>
          <w:szCs w:val="28"/>
          <w:rtl/>
          <w:lang w:eastAsia="zh-CN" w:bidi="ar-IQ"/>
        </w:rPr>
        <w:t xml:space="preserve"> </w:t>
      </w:r>
      <w:r w:rsidR="0083160C" w:rsidRPr="001B238A">
        <w:rPr>
          <w:rFonts w:ascii="Simplified Arabic" w:eastAsia="SimSun" w:hAnsi="Simplified Arabic" w:cs="Simplified Arabic" w:hint="eastAsia"/>
          <w:b/>
          <w:bCs/>
          <w:sz w:val="28"/>
          <w:szCs w:val="28"/>
          <w:rtl/>
          <w:lang w:eastAsia="zh-CN" w:bidi="ar-IQ"/>
        </w:rPr>
        <w:t>الصحفية</w:t>
      </w:r>
      <w:r w:rsidR="0083160C" w:rsidRPr="001B238A">
        <w:rPr>
          <w:rFonts w:ascii="Simplified Arabic" w:eastAsia="SimSun" w:hAnsi="Simplified Arabic" w:cs="Simplified Arabic"/>
          <w:b/>
          <w:bCs/>
          <w:sz w:val="28"/>
          <w:szCs w:val="28"/>
          <w:rtl/>
          <w:lang w:eastAsia="zh-CN" w:bidi="ar-IQ"/>
        </w:rPr>
        <w:t xml:space="preserve"> </w:t>
      </w:r>
      <w:r w:rsidR="0083160C" w:rsidRPr="001B238A">
        <w:rPr>
          <w:rFonts w:ascii="Simplified Arabic" w:eastAsia="SimSun" w:hAnsi="Simplified Arabic" w:cs="Simplified Arabic" w:hint="eastAsia"/>
          <w:b/>
          <w:bCs/>
          <w:sz w:val="28"/>
          <w:szCs w:val="28"/>
          <w:rtl/>
          <w:lang w:eastAsia="zh-CN" w:bidi="ar-IQ"/>
        </w:rPr>
        <w:t>القومية</w:t>
      </w:r>
      <w:r w:rsidR="0083160C" w:rsidRPr="001B238A">
        <w:rPr>
          <w:rFonts w:ascii="Simplified Arabic" w:eastAsia="SimSun" w:hAnsi="Simplified Arabic" w:cs="Simplified Arabic"/>
          <w:b/>
          <w:bCs/>
          <w:sz w:val="28"/>
          <w:szCs w:val="28"/>
          <w:rtl/>
          <w:lang w:eastAsia="zh-CN" w:bidi="ar-IQ"/>
        </w:rPr>
        <w:t xml:space="preserve"> </w:t>
      </w:r>
      <w:r w:rsidR="0083160C" w:rsidRPr="001B238A">
        <w:rPr>
          <w:rFonts w:ascii="Simplified Arabic" w:eastAsia="SimSun" w:hAnsi="Simplified Arabic" w:cs="Simplified Arabic" w:hint="cs"/>
          <w:b/>
          <w:bCs/>
          <w:sz w:val="28"/>
          <w:szCs w:val="28"/>
          <w:rtl/>
          <w:lang w:eastAsia="zh-CN" w:bidi="ar-IQ"/>
        </w:rPr>
        <w:t xml:space="preserve">لمخاطر </w:t>
      </w:r>
      <w:r w:rsidR="0083160C" w:rsidRPr="001B238A">
        <w:rPr>
          <w:rFonts w:ascii="Simplified Arabic" w:eastAsia="SimSun" w:hAnsi="Simplified Arabic" w:cs="Simplified Arabic" w:hint="eastAsia"/>
          <w:b/>
          <w:bCs/>
          <w:sz w:val="28"/>
          <w:szCs w:val="28"/>
          <w:rtl/>
          <w:lang w:eastAsia="zh-CN" w:bidi="ar-IQ"/>
        </w:rPr>
        <w:t>فقدان</w:t>
      </w:r>
      <w:r w:rsidR="0083160C" w:rsidRPr="001B238A">
        <w:rPr>
          <w:rFonts w:ascii="Simplified Arabic" w:eastAsia="SimSun" w:hAnsi="Simplified Arabic" w:cs="Simplified Arabic"/>
          <w:b/>
          <w:bCs/>
          <w:sz w:val="28"/>
          <w:szCs w:val="28"/>
          <w:rtl/>
          <w:lang w:eastAsia="zh-CN" w:bidi="ar-IQ"/>
        </w:rPr>
        <w:t xml:space="preserve"> </w:t>
      </w:r>
      <w:r w:rsidR="0083160C" w:rsidRPr="001B238A">
        <w:rPr>
          <w:rFonts w:ascii="Simplified Arabic" w:eastAsia="SimSun" w:hAnsi="Simplified Arabic" w:cs="Simplified Arabic" w:hint="eastAsia"/>
          <w:b/>
          <w:bCs/>
          <w:sz w:val="28"/>
          <w:szCs w:val="28"/>
          <w:rtl/>
          <w:lang w:eastAsia="zh-CN" w:bidi="ar-IQ"/>
        </w:rPr>
        <w:t>الثقة</w:t>
      </w:r>
      <w:r w:rsidR="0083160C" w:rsidRPr="001B238A">
        <w:rPr>
          <w:rFonts w:ascii="Simplified Arabic" w:eastAsia="SimSun" w:hAnsi="Simplified Arabic" w:cs="Simplified Arabic"/>
          <w:b/>
          <w:bCs/>
          <w:sz w:val="28"/>
          <w:szCs w:val="28"/>
          <w:rtl/>
          <w:lang w:eastAsia="zh-CN" w:bidi="ar-IQ"/>
        </w:rPr>
        <w:t xml:space="preserve"> </w:t>
      </w:r>
      <w:r w:rsidR="0083160C" w:rsidRPr="001B238A">
        <w:rPr>
          <w:rFonts w:ascii="Simplified Arabic" w:eastAsia="SimSun" w:hAnsi="Simplified Arabic" w:cs="Simplified Arabic" w:hint="cs"/>
          <w:b/>
          <w:bCs/>
          <w:sz w:val="28"/>
          <w:szCs w:val="28"/>
          <w:rtl/>
          <w:lang w:eastAsia="zh-CN" w:bidi="ar-IQ"/>
        </w:rPr>
        <w:t xml:space="preserve">بينها وبين القراء مما تسبب في </w:t>
      </w:r>
      <w:r w:rsidR="0083160C" w:rsidRPr="001B238A">
        <w:rPr>
          <w:rFonts w:ascii="Simplified Arabic" w:eastAsia="SimSun" w:hAnsi="Simplified Arabic" w:cs="Simplified Arabic" w:hint="eastAsia"/>
          <w:b/>
          <w:bCs/>
          <w:sz w:val="28"/>
          <w:szCs w:val="28"/>
          <w:rtl/>
          <w:lang w:eastAsia="zh-CN" w:bidi="ar-IQ"/>
        </w:rPr>
        <w:t>انخفاض</w:t>
      </w:r>
      <w:r w:rsidR="0083160C" w:rsidRPr="001B238A">
        <w:rPr>
          <w:rFonts w:ascii="Simplified Arabic" w:eastAsia="SimSun" w:hAnsi="Simplified Arabic" w:cs="Simplified Arabic"/>
          <w:b/>
          <w:bCs/>
          <w:sz w:val="28"/>
          <w:szCs w:val="28"/>
          <w:rtl/>
          <w:lang w:eastAsia="zh-CN" w:bidi="ar-IQ"/>
        </w:rPr>
        <w:t xml:space="preserve"> </w:t>
      </w:r>
      <w:r w:rsidR="0083160C" w:rsidRPr="001B238A">
        <w:rPr>
          <w:rFonts w:ascii="Simplified Arabic" w:eastAsia="SimSun" w:hAnsi="Simplified Arabic" w:cs="Simplified Arabic" w:hint="cs"/>
          <w:b/>
          <w:bCs/>
          <w:sz w:val="28"/>
          <w:szCs w:val="28"/>
          <w:rtl/>
          <w:lang w:eastAsia="zh-CN" w:bidi="ar-IQ"/>
        </w:rPr>
        <w:t xml:space="preserve">نسبة التوزيع وعدد </w:t>
      </w:r>
      <w:r w:rsidR="0083160C" w:rsidRPr="001B238A">
        <w:rPr>
          <w:rFonts w:ascii="Simplified Arabic" w:eastAsia="SimSun" w:hAnsi="Simplified Arabic" w:cs="Simplified Arabic" w:hint="eastAsia"/>
          <w:b/>
          <w:bCs/>
          <w:sz w:val="28"/>
          <w:szCs w:val="28"/>
          <w:rtl/>
          <w:lang w:eastAsia="zh-CN" w:bidi="ar-IQ"/>
        </w:rPr>
        <w:t>القراءة</w:t>
      </w:r>
      <w:r w:rsidR="00294CD3" w:rsidRPr="001B238A">
        <w:rPr>
          <w:rFonts w:ascii="Simplified Arabic" w:eastAsia="SimSun" w:hAnsi="Simplified Arabic" w:cs="Simplified Arabic" w:hint="cs"/>
          <w:b/>
          <w:bCs/>
          <w:sz w:val="26"/>
          <w:szCs w:val="26"/>
          <w:rtl/>
          <w:lang w:eastAsia="zh-CN" w:bidi="ar-IQ"/>
        </w:rPr>
        <w:t>،</w:t>
      </w:r>
      <w:r w:rsidR="00294CD3" w:rsidRPr="00144A8D">
        <w:rPr>
          <w:rFonts w:ascii="Simplified Arabic" w:eastAsia="SimSun" w:hAnsi="Simplified Arabic" w:cs="Simplified Arabic" w:hint="cs"/>
          <w:sz w:val="26"/>
          <w:szCs w:val="26"/>
          <w:rtl/>
          <w:lang w:eastAsia="zh-CN" w:bidi="ar-IQ"/>
        </w:rPr>
        <w:t xml:space="preserve"> </w:t>
      </w:r>
      <w:r w:rsidR="00D103EB" w:rsidRPr="00144A8D">
        <w:rPr>
          <w:rFonts w:ascii="Simplified Arabic" w:hAnsi="Simplified Arabic" w:cs="Simplified Arabic"/>
          <w:sz w:val="28"/>
          <w:szCs w:val="28"/>
          <w:rtl/>
        </w:rPr>
        <w:t xml:space="preserve">جاءت هذه العبارة في الترتيب </w:t>
      </w:r>
      <w:r w:rsidR="00D103EB" w:rsidRPr="00144A8D">
        <w:rPr>
          <w:rFonts w:ascii="Simplified Arabic" w:hAnsi="Simplified Arabic" w:cs="Simplified Arabic" w:hint="cs"/>
          <w:sz w:val="28"/>
          <w:szCs w:val="28"/>
          <w:rtl/>
        </w:rPr>
        <w:t xml:space="preserve">الرابع </w:t>
      </w:r>
      <w:r w:rsidR="00D103EB" w:rsidRPr="00144A8D">
        <w:rPr>
          <w:rFonts w:ascii="Simplified Arabic" w:hAnsi="Simplified Arabic" w:cs="Simplified Arabic"/>
          <w:sz w:val="28"/>
          <w:szCs w:val="28"/>
          <w:rtl/>
        </w:rPr>
        <w:t xml:space="preserve">من حيث الأهمية النسبية، </w:t>
      </w:r>
      <w:r w:rsidR="00D103EB" w:rsidRPr="00790FBB">
        <w:rPr>
          <w:rFonts w:ascii="Simplified Arabic" w:hAnsi="Simplified Arabic" w:cs="Simplified Arabic" w:hint="cs"/>
          <w:sz w:val="28"/>
          <w:szCs w:val="28"/>
          <w:rtl/>
        </w:rPr>
        <w:t xml:space="preserve">وهو </w:t>
      </w:r>
      <w:r w:rsidR="00AC7B34">
        <w:rPr>
          <w:rFonts w:ascii="Simplified Arabic" w:hAnsi="Simplified Arabic" w:cs="Simplified Arabic" w:hint="cs"/>
          <w:sz w:val="28"/>
          <w:szCs w:val="28"/>
          <w:rtl/>
        </w:rPr>
        <w:t>ما يشير إلى مخاطر فقدان الثقة وأ</w:t>
      </w:r>
      <w:r w:rsidR="00D103EB" w:rsidRPr="00790FBB">
        <w:rPr>
          <w:rFonts w:ascii="Simplified Arabic" w:hAnsi="Simplified Arabic" w:cs="Simplified Arabic" w:hint="cs"/>
          <w:sz w:val="28"/>
          <w:szCs w:val="28"/>
          <w:rtl/>
        </w:rPr>
        <w:t>ثرها السلب</w:t>
      </w:r>
      <w:r w:rsidR="00AC7B34">
        <w:rPr>
          <w:rFonts w:ascii="Simplified Arabic" w:hAnsi="Simplified Arabic" w:cs="Simplified Arabic" w:hint="cs"/>
          <w:sz w:val="28"/>
          <w:szCs w:val="28"/>
          <w:rtl/>
        </w:rPr>
        <w:t>ي</w:t>
      </w:r>
      <w:r w:rsidR="00D103EB" w:rsidRPr="00790FBB">
        <w:rPr>
          <w:rFonts w:ascii="Simplified Arabic" w:hAnsi="Simplified Arabic" w:cs="Simplified Arabic" w:hint="cs"/>
          <w:sz w:val="28"/>
          <w:szCs w:val="28"/>
          <w:rtl/>
        </w:rPr>
        <w:t xml:space="preserve"> نسبة التوزيع والرضا لدى قرائها، </w:t>
      </w:r>
      <w:r w:rsidR="001A7D26" w:rsidRPr="00790FBB">
        <w:rPr>
          <w:rFonts w:ascii="Simplified Arabic" w:hAnsi="Simplified Arabic" w:cs="Simplified Arabic" w:hint="cs"/>
          <w:sz w:val="28"/>
          <w:szCs w:val="28"/>
          <w:rtl/>
        </w:rPr>
        <w:t xml:space="preserve">حيث </w:t>
      </w:r>
      <w:r w:rsidR="00016A87" w:rsidRPr="00790FBB">
        <w:rPr>
          <w:rFonts w:ascii="Simplified Arabic" w:eastAsia="SimSun" w:hAnsi="Simplified Arabic" w:cs="Simplified Arabic" w:hint="eastAsia"/>
          <w:sz w:val="26"/>
          <w:szCs w:val="26"/>
          <w:rtl/>
          <w:lang w:eastAsia="zh-CN" w:bidi="ar-IQ"/>
        </w:rPr>
        <w:t>يؤدي</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إلى</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تراجع</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عدد</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القراء</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والمشاهدين،</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مما</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يؤثر</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سلبًا</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على</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عائداتها</w:t>
      </w:r>
      <w:r w:rsidR="001A7D26" w:rsidRPr="00790FBB">
        <w:rPr>
          <w:rFonts w:ascii="Simplified Arabic" w:eastAsia="SimSun" w:hAnsi="Simplified Arabic" w:cs="Simplified Arabic" w:hint="cs"/>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مما</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يؤثر</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على</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مصادر</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الإيرادات</w:t>
      </w:r>
      <w:r w:rsidR="001A7D26" w:rsidRPr="00790FBB">
        <w:rPr>
          <w:rFonts w:ascii="Simplified Arabic" w:eastAsia="SimSun" w:hAnsi="Simplified Arabic" w:cs="Simplified Arabic" w:hint="cs"/>
          <w:sz w:val="26"/>
          <w:szCs w:val="26"/>
          <w:rtl/>
          <w:lang w:eastAsia="zh-CN" w:bidi="ar-IQ"/>
        </w:rPr>
        <w:t>، و</w:t>
      </w:r>
      <w:r w:rsidR="00016A87" w:rsidRPr="00790FBB">
        <w:rPr>
          <w:rFonts w:ascii="Simplified Arabic" w:eastAsia="SimSun" w:hAnsi="Simplified Arabic" w:cs="Simplified Arabic" w:hint="eastAsia"/>
          <w:sz w:val="26"/>
          <w:szCs w:val="26"/>
          <w:rtl/>
          <w:lang w:eastAsia="zh-CN" w:bidi="ar-IQ"/>
        </w:rPr>
        <w:t>يكون</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من</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الصعب</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إعادة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بنائها،</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مما</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يتطلب</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جهودًا</w:t>
      </w:r>
      <w:r w:rsidR="00016A87" w:rsidRPr="00790FBB">
        <w:rPr>
          <w:rFonts w:ascii="Simplified Arabic" w:eastAsia="SimSun" w:hAnsi="Simplified Arabic" w:cs="Simplified Arabic"/>
          <w:sz w:val="26"/>
          <w:szCs w:val="26"/>
          <w:rtl/>
          <w:lang w:eastAsia="zh-CN" w:bidi="ar-IQ"/>
        </w:rPr>
        <w:t xml:space="preserve"> </w:t>
      </w:r>
      <w:r w:rsidR="001A7D26" w:rsidRPr="00790FBB">
        <w:rPr>
          <w:rFonts w:ascii="Simplified Arabic" w:eastAsia="SimSun" w:hAnsi="Simplified Arabic" w:cs="Simplified Arabic" w:hint="cs"/>
          <w:sz w:val="26"/>
          <w:szCs w:val="26"/>
          <w:rtl/>
          <w:lang w:eastAsia="zh-CN" w:bidi="ar-IQ"/>
        </w:rPr>
        <w:t xml:space="preserve">ووقتًا </w:t>
      </w:r>
      <w:r w:rsidR="00016A87" w:rsidRPr="00790FBB">
        <w:rPr>
          <w:rFonts w:ascii="Simplified Arabic" w:eastAsia="SimSun" w:hAnsi="Simplified Arabic" w:cs="Simplified Arabic" w:hint="eastAsia"/>
          <w:sz w:val="26"/>
          <w:szCs w:val="26"/>
          <w:rtl/>
          <w:lang w:eastAsia="zh-CN" w:bidi="ar-IQ"/>
        </w:rPr>
        <w:t>كبير</w:t>
      </w:r>
      <w:r w:rsidR="00AC7B34">
        <w:rPr>
          <w:rFonts w:ascii="Simplified Arabic" w:eastAsia="SimSun" w:hAnsi="Simplified Arabic" w:cs="Simplified Arabic" w:hint="cs"/>
          <w:sz w:val="26"/>
          <w:szCs w:val="26"/>
          <w:rtl/>
          <w:lang w:eastAsia="zh-CN" w:bidi="ar-IQ"/>
        </w:rPr>
        <w:t>ً</w:t>
      </w:r>
      <w:r w:rsidR="001A7D26" w:rsidRPr="00790FBB">
        <w:rPr>
          <w:rFonts w:ascii="Simplified Arabic" w:eastAsia="SimSun" w:hAnsi="Simplified Arabic" w:cs="Simplified Arabic" w:hint="cs"/>
          <w:sz w:val="26"/>
          <w:szCs w:val="26"/>
          <w:rtl/>
          <w:lang w:eastAsia="zh-CN" w:bidi="ar-IQ"/>
        </w:rPr>
        <w:t xml:space="preserve">ا </w:t>
      </w:r>
      <w:r w:rsidR="00016A87" w:rsidRPr="00790FBB">
        <w:rPr>
          <w:rFonts w:ascii="Simplified Arabic" w:eastAsia="SimSun" w:hAnsi="Simplified Arabic" w:cs="Simplified Arabic" w:hint="eastAsia"/>
          <w:sz w:val="26"/>
          <w:szCs w:val="26"/>
          <w:rtl/>
          <w:lang w:eastAsia="zh-CN" w:bidi="ar-IQ"/>
        </w:rPr>
        <w:t>لإعادة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التأهيل</w:t>
      </w:r>
      <w:r w:rsidR="00AC7B34">
        <w:rPr>
          <w:rFonts w:ascii="Simplified Arabic" w:eastAsia="SimSun" w:hAnsi="Simplified Arabic" w:cs="Simplified Arabic" w:hint="cs"/>
          <w:sz w:val="26"/>
          <w:szCs w:val="26"/>
          <w:rtl/>
          <w:lang w:eastAsia="zh-CN" w:bidi="ar-IQ"/>
        </w:rPr>
        <w:t>.</w:t>
      </w:r>
      <w:r w:rsidR="001A7D26" w:rsidRPr="00790FBB">
        <w:rPr>
          <w:rFonts w:ascii="Simplified Arabic" w:eastAsia="SimSun" w:hAnsi="Simplified Arabic" w:cs="Simplified Arabic" w:hint="cs"/>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لذا،</w:t>
      </w:r>
      <w:r w:rsidR="00016A87" w:rsidRPr="00790FBB">
        <w:rPr>
          <w:rFonts w:ascii="Simplified Arabic" w:eastAsia="SimSun" w:hAnsi="Simplified Arabic" w:cs="Simplified Arabic"/>
          <w:sz w:val="26"/>
          <w:szCs w:val="26"/>
          <w:rtl/>
          <w:lang w:eastAsia="zh-CN" w:bidi="ar-IQ"/>
        </w:rPr>
        <w:t xml:space="preserve"> </w:t>
      </w:r>
      <w:r w:rsidR="001A7D26" w:rsidRPr="00790FBB">
        <w:rPr>
          <w:rFonts w:ascii="Simplified Arabic" w:eastAsia="SimSun" w:hAnsi="Simplified Arabic" w:cs="Simplified Arabic" w:hint="cs"/>
          <w:sz w:val="26"/>
          <w:szCs w:val="26"/>
          <w:rtl/>
          <w:lang w:eastAsia="zh-CN" w:bidi="ar-IQ"/>
        </w:rPr>
        <w:t>لا</w:t>
      </w:r>
      <w:r w:rsidR="00AC7B34">
        <w:rPr>
          <w:rFonts w:ascii="Simplified Arabic" w:eastAsia="SimSun" w:hAnsi="Simplified Arabic" w:cs="Simplified Arabic" w:hint="cs"/>
          <w:sz w:val="26"/>
          <w:szCs w:val="26"/>
          <w:rtl/>
          <w:lang w:eastAsia="zh-CN" w:bidi="ar-IQ"/>
        </w:rPr>
        <w:t xml:space="preserve"> </w:t>
      </w:r>
      <w:r w:rsidR="001A7D26" w:rsidRPr="00790FBB">
        <w:rPr>
          <w:rFonts w:ascii="Simplified Arabic" w:eastAsia="SimSun" w:hAnsi="Simplified Arabic" w:cs="Simplified Arabic" w:hint="cs"/>
          <w:sz w:val="26"/>
          <w:szCs w:val="26"/>
          <w:rtl/>
          <w:lang w:eastAsia="zh-CN" w:bidi="ar-IQ"/>
        </w:rPr>
        <w:t xml:space="preserve">بد </w:t>
      </w:r>
      <w:r w:rsidR="00016A87" w:rsidRPr="00790FBB">
        <w:rPr>
          <w:rFonts w:ascii="Simplified Arabic" w:eastAsia="SimSun" w:hAnsi="Simplified Arabic" w:cs="Simplified Arabic" w:hint="eastAsia"/>
          <w:sz w:val="26"/>
          <w:szCs w:val="26"/>
          <w:rtl/>
          <w:lang w:eastAsia="zh-CN" w:bidi="ar-IQ"/>
        </w:rPr>
        <w:t>أن</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تعمل</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المؤسسات</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الصحفية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القومية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على</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تعزيز</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الشفافية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والمصداقية،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وتبني</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معايير</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أخلاقية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قوية</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في</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تقديم</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الأخبار</w:t>
      </w:r>
      <w:r w:rsidR="00016A87" w:rsidRPr="00790FBB">
        <w:rPr>
          <w:rFonts w:ascii="Simplified Arabic" w:eastAsia="SimSun" w:hAnsi="Simplified Arabic" w:cs="Simplified Arabic"/>
          <w:sz w:val="26"/>
          <w:szCs w:val="26"/>
          <w:rtl/>
          <w:lang w:eastAsia="zh-CN" w:bidi="ar-IQ"/>
        </w:rPr>
        <w:t xml:space="preserve"> </w:t>
      </w:r>
      <w:r w:rsidR="00016A87" w:rsidRPr="00790FBB">
        <w:rPr>
          <w:rFonts w:ascii="Simplified Arabic" w:eastAsia="SimSun" w:hAnsi="Simplified Arabic" w:cs="Simplified Arabic" w:hint="eastAsia"/>
          <w:sz w:val="26"/>
          <w:szCs w:val="26"/>
          <w:rtl/>
          <w:lang w:eastAsia="zh-CN" w:bidi="ar-IQ"/>
        </w:rPr>
        <w:t>والمعلومات</w:t>
      </w:r>
      <w:r w:rsidR="001A7D26" w:rsidRPr="00790FBB">
        <w:rPr>
          <w:rFonts w:ascii="Simplified Arabic" w:eastAsia="SimSun" w:hAnsi="Simplified Arabic" w:cs="Simplified Arabic" w:hint="cs"/>
          <w:sz w:val="26"/>
          <w:szCs w:val="26"/>
          <w:rtl/>
          <w:lang w:eastAsia="zh-CN" w:bidi="ar-IQ"/>
        </w:rPr>
        <w:t>.</w:t>
      </w:r>
    </w:p>
    <w:p w:rsidR="00F0563B" w:rsidRPr="00790FBB" w:rsidRDefault="008C0493" w:rsidP="003C50B4">
      <w:pPr>
        <w:spacing w:after="0" w:line="240" w:lineRule="auto"/>
        <w:jc w:val="both"/>
        <w:rPr>
          <w:rFonts w:ascii="Simplified Arabic" w:hAnsi="Simplified Arabic" w:cs="Simplified Arabic"/>
          <w:sz w:val="28"/>
          <w:szCs w:val="28"/>
        </w:rPr>
      </w:pPr>
      <w:r w:rsidRPr="00790FBB">
        <w:rPr>
          <w:rFonts w:ascii="Simplified Arabic" w:eastAsia="SimSun" w:hAnsi="Simplified Arabic" w:cs="Simplified Arabic" w:hint="cs"/>
          <w:sz w:val="28"/>
          <w:szCs w:val="28"/>
          <w:rtl/>
          <w:lang w:eastAsia="zh-CN" w:bidi="ar-IQ"/>
        </w:rPr>
        <w:t xml:space="preserve">5- </w:t>
      </w:r>
      <w:r w:rsidR="001C4882" w:rsidRPr="001B238A">
        <w:rPr>
          <w:rFonts w:ascii="Simplified Arabic" w:eastAsia="SimSun" w:hAnsi="Simplified Arabic" w:cs="Simplified Arabic" w:hint="eastAsia"/>
          <w:b/>
          <w:bCs/>
          <w:sz w:val="28"/>
          <w:szCs w:val="28"/>
          <w:rtl/>
          <w:lang w:eastAsia="zh-CN" w:bidi="ar-IQ"/>
        </w:rPr>
        <w:t>تتعرض</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المؤسسات</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الصحفية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القومية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cs"/>
          <w:b/>
          <w:bCs/>
          <w:sz w:val="28"/>
          <w:szCs w:val="28"/>
          <w:rtl/>
          <w:lang w:eastAsia="zh-CN" w:bidi="ar-IQ"/>
        </w:rPr>
        <w:t>لمخاطر انعدام التدريب المهني والمالي وال</w:t>
      </w:r>
      <w:r w:rsidR="001C4882" w:rsidRPr="001B238A">
        <w:rPr>
          <w:rFonts w:ascii="Simplified Arabic" w:eastAsia="SimSun" w:hAnsi="Simplified Arabic" w:cs="Simplified Arabic" w:hint="cs"/>
          <w:b/>
          <w:bCs/>
          <w:sz w:val="28"/>
          <w:szCs w:val="28"/>
          <w:rtl/>
          <w:lang w:eastAsia="zh-CN" w:bidi="ar-EG"/>
        </w:rPr>
        <w:t xml:space="preserve">إداري والتكنولوجي مما تسبب في تراجع </w:t>
      </w:r>
      <w:r w:rsidR="00294CD3" w:rsidRPr="001B238A">
        <w:rPr>
          <w:rFonts w:ascii="Simplified Arabic" w:eastAsia="SimSun" w:hAnsi="Simplified Arabic" w:cs="Simplified Arabic" w:hint="cs"/>
          <w:b/>
          <w:bCs/>
          <w:sz w:val="28"/>
          <w:szCs w:val="28"/>
          <w:rtl/>
          <w:lang w:eastAsia="zh-CN" w:bidi="ar-EG"/>
        </w:rPr>
        <w:t>مستوى المؤسسات الصحفية القومية،</w:t>
      </w:r>
      <w:r w:rsidR="00294CD3" w:rsidRPr="00B02108">
        <w:rPr>
          <w:rFonts w:ascii="Simplified Arabic" w:eastAsia="SimSun" w:hAnsi="Simplified Arabic" w:cs="Simplified Arabic" w:hint="cs"/>
          <w:sz w:val="28"/>
          <w:szCs w:val="28"/>
          <w:rtl/>
          <w:lang w:eastAsia="zh-CN" w:bidi="ar-EG"/>
        </w:rPr>
        <w:t xml:space="preserve"> </w:t>
      </w:r>
      <w:r w:rsidR="00F0563B" w:rsidRPr="00B02108">
        <w:rPr>
          <w:rFonts w:ascii="Simplified Arabic" w:hAnsi="Simplified Arabic" w:cs="Simplified Arabic"/>
          <w:sz w:val="28"/>
          <w:szCs w:val="28"/>
          <w:rtl/>
          <w:lang w:bidi="ar-EG"/>
        </w:rPr>
        <w:t xml:space="preserve">هذا العنصر يكشف </w:t>
      </w:r>
      <w:r w:rsidR="00F0563B" w:rsidRPr="00B02108">
        <w:rPr>
          <w:rFonts w:ascii="Simplified Arabic" w:hAnsi="Simplified Arabic" w:cs="Simplified Arabic" w:hint="cs"/>
          <w:sz w:val="28"/>
          <w:szCs w:val="28"/>
          <w:rtl/>
          <w:lang w:bidi="ar-EG"/>
        </w:rPr>
        <w:t xml:space="preserve">تعرض المؤسسات الصحفية القومية، لمخاطر </w:t>
      </w:r>
      <w:r w:rsidR="00AC7B34">
        <w:rPr>
          <w:rFonts w:ascii="Simplified Arabic" w:hAnsi="Simplified Arabic" w:cs="Simplified Arabic" w:hint="cs"/>
          <w:sz w:val="28"/>
          <w:szCs w:val="28"/>
          <w:rtl/>
          <w:lang w:bidi="ar-EG"/>
        </w:rPr>
        <w:t>ا</w:t>
      </w:r>
      <w:r w:rsidR="00F0563B" w:rsidRPr="00B02108">
        <w:rPr>
          <w:rFonts w:ascii="Simplified Arabic" w:hAnsi="Simplified Arabic" w:cs="Simplified Arabic" w:hint="cs"/>
          <w:sz w:val="28"/>
          <w:szCs w:val="28"/>
          <w:rtl/>
          <w:lang w:bidi="ar-EG"/>
        </w:rPr>
        <w:t>نعدام التدريب المهن</w:t>
      </w:r>
      <w:r w:rsidR="00AC7B34">
        <w:rPr>
          <w:rFonts w:ascii="Simplified Arabic" w:hAnsi="Simplified Arabic" w:cs="Simplified Arabic" w:hint="cs"/>
          <w:sz w:val="28"/>
          <w:szCs w:val="28"/>
          <w:rtl/>
          <w:lang w:bidi="ar-EG"/>
        </w:rPr>
        <w:t>ي</w:t>
      </w:r>
      <w:r w:rsidR="00F0563B" w:rsidRPr="00B02108">
        <w:rPr>
          <w:rFonts w:ascii="Simplified Arabic" w:hAnsi="Simplified Arabic" w:cs="Simplified Arabic" w:hint="cs"/>
          <w:sz w:val="28"/>
          <w:szCs w:val="28"/>
          <w:rtl/>
          <w:lang w:bidi="ar-EG"/>
        </w:rPr>
        <w:t xml:space="preserve"> وا</w:t>
      </w:r>
      <w:r w:rsidR="00B02108">
        <w:rPr>
          <w:rFonts w:ascii="Simplified Arabic" w:hAnsi="Simplified Arabic" w:cs="Simplified Arabic" w:hint="cs"/>
          <w:sz w:val="28"/>
          <w:szCs w:val="28"/>
          <w:rtl/>
          <w:lang w:bidi="ar-EG"/>
        </w:rPr>
        <w:t>ل</w:t>
      </w:r>
      <w:r w:rsidR="00F0563B" w:rsidRPr="00B02108">
        <w:rPr>
          <w:rFonts w:ascii="Simplified Arabic" w:hAnsi="Simplified Arabic" w:cs="Simplified Arabic" w:hint="cs"/>
          <w:sz w:val="28"/>
          <w:szCs w:val="28"/>
          <w:rtl/>
          <w:lang w:bidi="ar-EG"/>
        </w:rPr>
        <w:t>مال</w:t>
      </w:r>
      <w:r w:rsidR="00AC7B34">
        <w:rPr>
          <w:rFonts w:ascii="Simplified Arabic" w:hAnsi="Simplified Arabic" w:cs="Simplified Arabic" w:hint="cs"/>
          <w:sz w:val="28"/>
          <w:szCs w:val="28"/>
          <w:rtl/>
          <w:lang w:bidi="ar-EG"/>
        </w:rPr>
        <w:t>ي</w:t>
      </w:r>
      <w:r w:rsidR="00F0563B" w:rsidRPr="00B02108">
        <w:rPr>
          <w:rFonts w:ascii="Simplified Arabic" w:hAnsi="Simplified Arabic" w:cs="Simplified Arabic" w:hint="cs"/>
          <w:sz w:val="28"/>
          <w:szCs w:val="28"/>
          <w:rtl/>
          <w:lang w:bidi="ar-EG"/>
        </w:rPr>
        <w:t xml:space="preserve"> وال</w:t>
      </w:r>
      <w:r w:rsidR="00AC7B34">
        <w:rPr>
          <w:rFonts w:ascii="Simplified Arabic" w:hAnsi="Simplified Arabic" w:cs="Simplified Arabic" w:hint="cs"/>
          <w:sz w:val="28"/>
          <w:szCs w:val="28"/>
          <w:rtl/>
          <w:lang w:bidi="ar-EG"/>
        </w:rPr>
        <w:t>إ</w:t>
      </w:r>
      <w:r w:rsidR="00F0563B" w:rsidRPr="00B02108">
        <w:rPr>
          <w:rFonts w:ascii="Simplified Arabic" w:hAnsi="Simplified Arabic" w:cs="Simplified Arabic" w:hint="cs"/>
          <w:sz w:val="28"/>
          <w:szCs w:val="28"/>
          <w:rtl/>
          <w:lang w:bidi="ar-EG"/>
        </w:rPr>
        <w:t>دار</w:t>
      </w:r>
      <w:r w:rsidR="00AC7B34">
        <w:rPr>
          <w:rFonts w:ascii="Simplified Arabic" w:hAnsi="Simplified Arabic" w:cs="Simplified Arabic" w:hint="cs"/>
          <w:sz w:val="28"/>
          <w:szCs w:val="28"/>
          <w:rtl/>
          <w:lang w:bidi="ar-EG"/>
        </w:rPr>
        <w:t>ي</w:t>
      </w:r>
      <w:r w:rsidR="00F0563B" w:rsidRPr="00B02108">
        <w:rPr>
          <w:rFonts w:ascii="Simplified Arabic" w:hAnsi="Simplified Arabic" w:cs="Simplified Arabic" w:hint="cs"/>
          <w:sz w:val="28"/>
          <w:szCs w:val="28"/>
          <w:rtl/>
          <w:lang w:bidi="ar-EG"/>
        </w:rPr>
        <w:t xml:space="preserve"> </w:t>
      </w:r>
      <w:r w:rsidR="00F0563B" w:rsidRPr="00790FBB">
        <w:rPr>
          <w:rFonts w:ascii="Simplified Arabic" w:hAnsi="Simplified Arabic" w:cs="Simplified Arabic" w:hint="cs"/>
          <w:sz w:val="28"/>
          <w:szCs w:val="28"/>
          <w:rtl/>
          <w:lang w:bidi="ar-EG"/>
        </w:rPr>
        <w:t>والتكنولوج</w:t>
      </w:r>
      <w:r w:rsidR="00AC7B34">
        <w:rPr>
          <w:rFonts w:ascii="Simplified Arabic" w:hAnsi="Simplified Arabic" w:cs="Simplified Arabic" w:hint="cs"/>
          <w:sz w:val="28"/>
          <w:szCs w:val="28"/>
          <w:rtl/>
          <w:lang w:bidi="ar-EG"/>
        </w:rPr>
        <w:t>ي</w:t>
      </w:r>
      <w:r w:rsidR="00F0563B" w:rsidRPr="00790FBB">
        <w:rPr>
          <w:rFonts w:ascii="Simplified Arabic" w:hAnsi="Simplified Arabic" w:cs="Simplified Arabic" w:hint="cs"/>
          <w:sz w:val="28"/>
          <w:szCs w:val="28"/>
          <w:rtl/>
          <w:lang w:bidi="ar-EG"/>
        </w:rPr>
        <w:t xml:space="preserve"> و</w:t>
      </w:r>
      <w:r w:rsidR="00AC7B34">
        <w:rPr>
          <w:rFonts w:ascii="Simplified Arabic" w:hAnsi="Simplified Arabic" w:cs="Simplified Arabic" w:hint="cs"/>
          <w:sz w:val="28"/>
          <w:szCs w:val="28"/>
          <w:rtl/>
          <w:lang w:bidi="ar-EG"/>
        </w:rPr>
        <w:t>أ</w:t>
      </w:r>
      <w:r w:rsidR="00F0563B" w:rsidRPr="00790FBB">
        <w:rPr>
          <w:rFonts w:ascii="Simplified Arabic" w:hAnsi="Simplified Arabic" w:cs="Simplified Arabic" w:hint="cs"/>
          <w:sz w:val="28"/>
          <w:szCs w:val="28"/>
          <w:rtl/>
          <w:lang w:bidi="ar-EG"/>
        </w:rPr>
        <w:t>ثره السلب</w:t>
      </w:r>
      <w:r w:rsidR="00AC7B34">
        <w:rPr>
          <w:rFonts w:ascii="Simplified Arabic" w:hAnsi="Simplified Arabic" w:cs="Simplified Arabic" w:hint="cs"/>
          <w:sz w:val="28"/>
          <w:szCs w:val="28"/>
          <w:rtl/>
          <w:lang w:bidi="ar-EG"/>
        </w:rPr>
        <w:t>ي</w:t>
      </w:r>
      <w:r w:rsidR="00F0563B" w:rsidRPr="00790FBB">
        <w:rPr>
          <w:rFonts w:ascii="Simplified Arabic" w:hAnsi="Simplified Arabic" w:cs="Simplified Arabic" w:hint="cs"/>
          <w:sz w:val="28"/>
          <w:szCs w:val="28"/>
          <w:rtl/>
          <w:lang w:bidi="ar-EG"/>
        </w:rPr>
        <w:t xml:space="preserve"> ف</w:t>
      </w:r>
      <w:r w:rsidR="00AC7B34">
        <w:rPr>
          <w:rFonts w:ascii="Simplified Arabic" w:hAnsi="Simplified Arabic" w:cs="Simplified Arabic" w:hint="cs"/>
          <w:sz w:val="28"/>
          <w:szCs w:val="28"/>
          <w:rtl/>
          <w:lang w:bidi="ar-EG"/>
        </w:rPr>
        <w:t>ي</w:t>
      </w:r>
      <w:r w:rsidR="00F0563B" w:rsidRPr="00790FBB">
        <w:rPr>
          <w:rFonts w:ascii="Simplified Arabic" w:hAnsi="Simplified Arabic" w:cs="Simplified Arabic" w:hint="cs"/>
          <w:sz w:val="28"/>
          <w:szCs w:val="28"/>
          <w:rtl/>
          <w:lang w:bidi="ar-EG"/>
        </w:rPr>
        <w:t xml:space="preserve"> التراجع الكبير ف</w:t>
      </w:r>
      <w:r w:rsidR="00AC7B34">
        <w:rPr>
          <w:rFonts w:ascii="Simplified Arabic" w:hAnsi="Simplified Arabic" w:cs="Simplified Arabic" w:hint="cs"/>
          <w:sz w:val="28"/>
          <w:szCs w:val="28"/>
          <w:rtl/>
          <w:lang w:bidi="ar-EG"/>
        </w:rPr>
        <w:t>ي</w:t>
      </w:r>
      <w:r w:rsidR="00F0563B" w:rsidRPr="00790FBB">
        <w:rPr>
          <w:rFonts w:ascii="Simplified Arabic" w:hAnsi="Simplified Arabic" w:cs="Simplified Arabic" w:hint="cs"/>
          <w:sz w:val="28"/>
          <w:szCs w:val="28"/>
          <w:rtl/>
          <w:lang w:bidi="ar-EG"/>
        </w:rPr>
        <w:t xml:space="preserve"> مستوى هذه المؤسسات،</w:t>
      </w:r>
      <w:r w:rsidR="00FB1EFC" w:rsidRPr="00790FBB">
        <w:rPr>
          <w:rFonts w:ascii="Simplified Arabic" w:hAnsi="Simplified Arabic" w:cs="Simplified Arabic" w:hint="cs"/>
          <w:sz w:val="28"/>
          <w:szCs w:val="28"/>
          <w:rtl/>
          <w:lang w:bidi="ar-EG"/>
        </w:rPr>
        <w:t xml:space="preserve"> و</w:t>
      </w:r>
      <w:r w:rsidR="00F0563B" w:rsidRPr="00790FBB">
        <w:rPr>
          <w:rFonts w:ascii="Simplified Arabic" w:hAnsi="Simplified Arabic" w:cs="Simplified Arabic"/>
          <w:sz w:val="28"/>
          <w:szCs w:val="28"/>
          <w:rtl/>
          <w:lang w:bidi="ar-EG"/>
        </w:rPr>
        <w:t xml:space="preserve">هذا العنصر يستلزم وضع خطط </w:t>
      </w:r>
      <w:r w:rsidR="00FB1EFC" w:rsidRPr="00790FBB">
        <w:rPr>
          <w:rFonts w:ascii="Simplified Arabic" w:hAnsi="Simplified Arabic" w:cs="Simplified Arabic" w:hint="cs"/>
          <w:sz w:val="28"/>
          <w:szCs w:val="28"/>
          <w:rtl/>
          <w:lang w:bidi="ar-EG"/>
        </w:rPr>
        <w:t>وآليات تدريبية متنوعة تغط</w:t>
      </w:r>
      <w:r w:rsidR="003C50B4">
        <w:rPr>
          <w:rFonts w:ascii="Simplified Arabic" w:hAnsi="Simplified Arabic" w:cs="Simplified Arabic" w:hint="cs"/>
          <w:sz w:val="28"/>
          <w:szCs w:val="28"/>
          <w:rtl/>
          <w:lang w:bidi="ar-EG"/>
        </w:rPr>
        <w:t>ي</w:t>
      </w:r>
      <w:r w:rsidR="00FB1EFC" w:rsidRPr="00790FBB">
        <w:rPr>
          <w:rFonts w:ascii="Simplified Arabic" w:hAnsi="Simplified Arabic" w:cs="Simplified Arabic" w:hint="cs"/>
          <w:sz w:val="28"/>
          <w:szCs w:val="28"/>
          <w:rtl/>
          <w:lang w:bidi="ar-EG"/>
        </w:rPr>
        <w:t xml:space="preserve"> ك</w:t>
      </w:r>
      <w:r w:rsidR="003C50B4">
        <w:rPr>
          <w:rFonts w:ascii="Simplified Arabic" w:hAnsi="Simplified Arabic" w:cs="Simplified Arabic" w:hint="cs"/>
          <w:sz w:val="28"/>
          <w:szCs w:val="28"/>
          <w:rtl/>
          <w:lang w:bidi="ar-EG"/>
        </w:rPr>
        <w:t>ل</w:t>
      </w:r>
      <w:r w:rsidR="00FB1EFC" w:rsidRPr="00790FBB">
        <w:rPr>
          <w:rFonts w:ascii="Simplified Arabic" w:hAnsi="Simplified Arabic" w:cs="Simplified Arabic" w:hint="cs"/>
          <w:sz w:val="28"/>
          <w:szCs w:val="28"/>
          <w:rtl/>
          <w:lang w:bidi="ar-EG"/>
        </w:rPr>
        <w:t xml:space="preserve"> النواح</w:t>
      </w:r>
      <w:r w:rsidR="003C50B4">
        <w:rPr>
          <w:rFonts w:ascii="Simplified Arabic" w:hAnsi="Simplified Arabic" w:cs="Simplified Arabic" w:hint="cs"/>
          <w:sz w:val="28"/>
          <w:szCs w:val="28"/>
          <w:rtl/>
          <w:lang w:bidi="ar-EG"/>
        </w:rPr>
        <w:t>ي</w:t>
      </w:r>
      <w:r w:rsidR="00FB1EFC" w:rsidRPr="00790FBB">
        <w:rPr>
          <w:rFonts w:ascii="Simplified Arabic" w:hAnsi="Simplified Arabic" w:cs="Simplified Arabic" w:hint="cs"/>
          <w:sz w:val="28"/>
          <w:szCs w:val="28"/>
          <w:rtl/>
          <w:lang w:bidi="ar-EG"/>
        </w:rPr>
        <w:t xml:space="preserve"> حتى يكون لها القدرة على </w:t>
      </w:r>
      <w:r w:rsidR="00F0563B" w:rsidRPr="00790FBB">
        <w:rPr>
          <w:rFonts w:ascii="Simplified Arabic" w:hAnsi="Simplified Arabic" w:cs="Simplified Arabic"/>
          <w:sz w:val="28"/>
          <w:szCs w:val="28"/>
          <w:rtl/>
          <w:lang w:bidi="ar-EG"/>
        </w:rPr>
        <w:t>احتواء ال</w:t>
      </w:r>
      <w:r w:rsidR="00FB1EFC" w:rsidRPr="00790FBB">
        <w:rPr>
          <w:rFonts w:ascii="Simplified Arabic" w:hAnsi="Simplified Arabic" w:cs="Simplified Arabic" w:hint="cs"/>
          <w:sz w:val="28"/>
          <w:szCs w:val="28"/>
          <w:rtl/>
          <w:lang w:bidi="ar-EG"/>
        </w:rPr>
        <w:t>مخاطر</w:t>
      </w:r>
      <w:r w:rsidR="003C50B4">
        <w:rPr>
          <w:rFonts w:ascii="Simplified Arabic" w:hAnsi="Simplified Arabic" w:cs="Simplified Arabic" w:hint="cs"/>
          <w:sz w:val="28"/>
          <w:szCs w:val="28"/>
          <w:rtl/>
          <w:lang w:bidi="ar-EG"/>
        </w:rPr>
        <w:t xml:space="preserve"> </w:t>
      </w:r>
      <w:r w:rsidR="00F0563B" w:rsidRPr="00790FBB">
        <w:rPr>
          <w:rFonts w:ascii="Simplified Arabic" w:hAnsi="Simplified Arabic" w:cs="Simplified Arabic"/>
          <w:sz w:val="28"/>
          <w:szCs w:val="28"/>
          <w:rtl/>
          <w:lang w:bidi="ar-EG"/>
        </w:rPr>
        <w:t>قبل وبعد وأثناء وقوعها.</w:t>
      </w:r>
      <w:r w:rsidR="00F0563B" w:rsidRPr="00790FBB">
        <w:rPr>
          <w:rFonts w:ascii="Simplified Arabic" w:hAnsi="Simplified Arabic" w:cs="Simplified Arabic"/>
          <w:sz w:val="28"/>
          <w:szCs w:val="28"/>
          <w:rtl/>
        </w:rPr>
        <w:t xml:space="preserve"> </w:t>
      </w:r>
    </w:p>
    <w:p w:rsidR="006B522A" w:rsidRPr="00790FBB" w:rsidRDefault="008C0493" w:rsidP="003C50B4">
      <w:pPr>
        <w:spacing w:after="0" w:line="240" w:lineRule="auto"/>
        <w:jc w:val="both"/>
        <w:rPr>
          <w:rFonts w:ascii="Simplified Arabic" w:eastAsia="SimSun" w:hAnsi="Simplified Arabic" w:cs="Simplified Arabic"/>
          <w:sz w:val="26"/>
          <w:szCs w:val="26"/>
          <w:rtl/>
          <w:lang w:eastAsia="zh-CN" w:bidi="ar-IQ"/>
        </w:rPr>
      </w:pPr>
      <w:r w:rsidRPr="00790FBB">
        <w:rPr>
          <w:rFonts w:ascii="Simplified Arabic" w:eastAsia="SimSun" w:hAnsi="Simplified Arabic" w:cs="Simplified Arabic" w:hint="cs"/>
          <w:sz w:val="28"/>
          <w:szCs w:val="28"/>
          <w:rtl/>
          <w:lang w:eastAsia="zh-CN" w:bidi="ar-IQ"/>
        </w:rPr>
        <w:t xml:space="preserve">6- </w:t>
      </w:r>
      <w:r w:rsidR="001C4882" w:rsidRPr="001B238A">
        <w:rPr>
          <w:rFonts w:ascii="Simplified Arabic" w:eastAsia="SimSun" w:hAnsi="Simplified Arabic" w:cs="Simplified Arabic" w:hint="eastAsia"/>
          <w:b/>
          <w:bCs/>
          <w:sz w:val="28"/>
          <w:szCs w:val="28"/>
          <w:rtl/>
          <w:lang w:eastAsia="zh-CN" w:bidi="ar-IQ"/>
        </w:rPr>
        <w:t>تتعرض</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المؤسسات</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الصحفية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القومية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cs"/>
          <w:b/>
          <w:bCs/>
          <w:sz w:val="28"/>
          <w:szCs w:val="28"/>
          <w:rtl/>
          <w:lang w:eastAsia="zh-CN" w:bidi="ar-IQ"/>
        </w:rPr>
        <w:t xml:space="preserve">لمخاطر </w:t>
      </w:r>
      <w:r w:rsidR="001C4882" w:rsidRPr="001B238A">
        <w:rPr>
          <w:rFonts w:ascii="Simplified Arabic" w:eastAsia="SimSun" w:hAnsi="Simplified Arabic" w:cs="Simplified Arabic"/>
          <w:b/>
          <w:bCs/>
          <w:sz w:val="28"/>
          <w:szCs w:val="28"/>
          <w:rtl/>
          <w:lang w:eastAsia="zh-CN" w:bidi="ar-IQ"/>
        </w:rPr>
        <w:t>المنافسة الشديدة</w:t>
      </w:r>
      <w:r w:rsidR="001C4882" w:rsidRPr="001B238A">
        <w:rPr>
          <w:rFonts w:asciiTheme="minorHAnsi" w:eastAsia="SimSun" w:hAnsiTheme="minorHAnsi" w:cs="Simplified Arabic"/>
          <w:b/>
          <w:bCs/>
          <w:sz w:val="28"/>
          <w:szCs w:val="28"/>
          <w:lang w:eastAsia="zh-CN" w:bidi="ar-IQ"/>
        </w:rPr>
        <w:t xml:space="preserve"> </w:t>
      </w:r>
      <w:r w:rsidR="001C4882" w:rsidRPr="001B238A">
        <w:rPr>
          <w:rFonts w:asciiTheme="minorHAnsi" w:eastAsia="SimSun" w:hAnsiTheme="minorHAnsi" w:cs="Simplified Arabic" w:hint="cs"/>
          <w:b/>
          <w:bCs/>
          <w:sz w:val="28"/>
          <w:szCs w:val="28"/>
          <w:rtl/>
          <w:lang w:eastAsia="zh-CN" w:bidi="ar-EG"/>
        </w:rPr>
        <w:t>بين المؤسسات الدولية المتقدمة تكنولوجي</w:t>
      </w:r>
      <w:r w:rsidR="003C50B4">
        <w:rPr>
          <w:rFonts w:asciiTheme="minorHAnsi" w:eastAsia="SimSun" w:hAnsiTheme="minorHAnsi" w:cs="Simplified Arabic" w:hint="cs"/>
          <w:b/>
          <w:bCs/>
          <w:sz w:val="28"/>
          <w:szCs w:val="28"/>
          <w:rtl/>
          <w:lang w:eastAsia="zh-CN" w:bidi="ar-EG"/>
        </w:rPr>
        <w:t>ًا</w:t>
      </w:r>
      <w:r w:rsidR="001C4882" w:rsidRPr="001B238A">
        <w:rPr>
          <w:rFonts w:asciiTheme="minorHAnsi" w:eastAsia="SimSun" w:hAnsiTheme="minorHAnsi" w:cs="Simplified Arabic" w:hint="cs"/>
          <w:b/>
          <w:bCs/>
          <w:sz w:val="28"/>
          <w:szCs w:val="28"/>
          <w:rtl/>
          <w:lang w:eastAsia="zh-CN" w:bidi="ar-EG"/>
        </w:rPr>
        <w:t>، التي تسببت في تراجع مستوى المؤسسات الصحفية القومية</w:t>
      </w:r>
      <w:r w:rsidR="00294CD3" w:rsidRPr="001B238A">
        <w:rPr>
          <w:rFonts w:ascii="Simplified Arabic" w:eastAsia="SimSun" w:hAnsi="Simplified Arabic" w:cs="Simplified Arabic" w:hint="cs"/>
          <w:b/>
          <w:bCs/>
          <w:sz w:val="28"/>
          <w:szCs w:val="28"/>
          <w:rtl/>
          <w:lang w:eastAsia="zh-CN" w:bidi="ar-IQ"/>
        </w:rPr>
        <w:t>،</w:t>
      </w:r>
      <w:r w:rsidR="00294CD3" w:rsidRPr="00B02108">
        <w:rPr>
          <w:rFonts w:ascii="Simplified Arabic" w:eastAsia="SimSun" w:hAnsi="Simplified Arabic" w:cs="Simplified Arabic" w:hint="cs"/>
          <w:sz w:val="28"/>
          <w:szCs w:val="28"/>
          <w:rtl/>
          <w:lang w:eastAsia="zh-CN" w:bidi="ar-IQ"/>
        </w:rPr>
        <w:t xml:space="preserve"> </w:t>
      </w:r>
      <w:r w:rsidR="00C46B32" w:rsidRPr="00B02108">
        <w:rPr>
          <w:rFonts w:ascii="Simplified Arabic" w:hAnsi="Simplified Arabic" w:cs="Simplified Arabic"/>
          <w:sz w:val="28"/>
          <w:szCs w:val="28"/>
          <w:rtl/>
          <w:lang w:bidi="ar-EG"/>
        </w:rPr>
        <w:t xml:space="preserve">هذا العنصر يكشف </w:t>
      </w:r>
      <w:r w:rsidR="00C46B32" w:rsidRPr="00B02108">
        <w:rPr>
          <w:rFonts w:ascii="Simplified Arabic" w:hAnsi="Simplified Arabic" w:cs="Simplified Arabic" w:hint="cs"/>
          <w:sz w:val="28"/>
          <w:szCs w:val="28"/>
          <w:rtl/>
          <w:lang w:bidi="ar-EG"/>
        </w:rPr>
        <w:t xml:space="preserve">تعرض المؤسسات الصحفية القومية، لمخاطر المنافسة الشديدة بينها وبين المؤسسات </w:t>
      </w:r>
      <w:r w:rsidR="00C46B32" w:rsidRPr="00790FBB">
        <w:rPr>
          <w:rFonts w:ascii="Simplified Arabic" w:hAnsi="Simplified Arabic" w:cs="Simplified Arabic" w:hint="cs"/>
          <w:sz w:val="28"/>
          <w:szCs w:val="28"/>
          <w:rtl/>
          <w:lang w:bidi="ar-EG"/>
        </w:rPr>
        <w:t>الدولية</w:t>
      </w:r>
      <w:r w:rsidR="003C50B4">
        <w:rPr>
          <w:rFonts w:ascii="Simplified Arabic" w:hAnsi="Simplified Arabic" w:cs="Simplified Arabic" w:hint="cs"/>
          <w:sz w:val="28"/>
          <w:szCs w:val="28"/>
          <w:rtl/>
          <w:lang w:bidi="ar-EG"/>
        </w:rPr>
        <w:t>،</w:t>
      </w:r>
      <w:r w:rsidR="00C46B32" w:rsidRPr="00790FBB">
        <w:rPr>
          <w:rFonts w:ascii="Simplified Arabic" w:hAnsi="Simplified Arabic" w:cs="Simplified Arabic" w:hint="cs"/>
          <w:sz w:val="28"/>
          <w:szCs w:val="28"/>
          <w:rtl/>
          <w:lang w:bidi="ar-EG"/>
        </w:rPr>
        <w:t xml:space="preserve"> خاصة المتقدمة تكنولوجي</w:t>
      </w:r>
      <w:r w:rsidR="003C50B4">
        <w:rPr>
          <w:rFonts w:ascii="Simplified Arabic" w:hAnsi="Simplified Arabic" w:cs="Simplified Arabic" w:hint="cs"/>
          <w:sz w:val="28"/>
          <w:szCs w:val="28"/>
          <w:rtl/>
          <w:lang w:bidi="ar-EG"/>
        </w:rPr>
        <w:t>ًا</w:t>
      </w:r>
      <w:r w:rsidR="00C46B32" w:rsidRPr="00790FBB">
        <w:rPr>
          <w:rFonts w:ascii="Simplified Arabic" w:hAnsi="Simplified Arabic" w:cs="Simplified Arabic" w:hint="cs"/>
          <w:sz w:val="28"/>
          <w:szCs w:val="28"/>
          <w:rtl/>
          <w:lang w:bidi="ar-EG"/>
        </w:rPr>
        <w:t xml:space="preserve">، </w:t>
      </w:r>
      <w:r w:rsidR="00C46B32" w:rsidRPr="00790FBB">
        <w:rPr>
          <w:rFonts w:ascii="Simplified Arabic" w:eastAsia="SimSun" w:hAnsi="Simplified Arabic" w:cs="Simplified Arabic" w:hint="eastAsia"/>
          <w:sz w:val="26"/>
          <w:szCs w:val="26"/>
          <w:rtl/>
          <w:lang w:eastAsia="zh-CN" w:bidi="ar-IQ"/>
        </w:rPr>
        <w:t>مما</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يؤثر</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سلبًا</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على</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جودة</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cs"/>
          <w:sz w:val="26"/>
          <w:szCs w:val="26"/>
          <w:rtl/>
          <w:lang w:eastAsia="zh-CN" w:bidi="ar-IQ"/>
        </w:rPr>
        <w:t>المنتج و</w:t>
      </w:r>
      <w:r w:rsidR="00C46B32" w:rsidRPr="00790FBB">
        <w:rPr>
          <w:rFonts w:ascii="Simplified Arabic" w:eastAsia="SimSun" w:hAnsi="Simplified Arabic" w:cs="Simplified Arabic" w:hint="eastAsia"/>
          <w:sz w:val="26"/>
          <w:szCs w:val="26"/>
          <w:rtl/>
          <w:lang w:eastAsia="zh-CN" w:bidi="ar-IQ"/>
        </w:rPr>
        <w:t>المحتوى</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الصحفي</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الذي</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تقدمه</w:t>
      </w:r>
      <w:r w:rsidR="00C46B32" w:rsidRPr="00790FBB">
        <w:rPr>
          <w:rFonts w:ascii="Simplified Arabic" w:eastAsia="SimSun" w:hAnsi="Simplified Arabic" w:cs="Simplified Arabic" w:hint="cs"/>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مما</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يؤدي</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إلى</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تراجع</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أعداد</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القراء</w:t>
      </w:r>
      <w:r w:rsidR="00C46B32" w:rsidRPr="00790FBB">
        <w:rPr>
          <w:rFonts w:ascii="Simplified Arabic" w:eastAsia="SimSun" w:hAnsi="Simplified Arabic" w:cs="Simplified Arabic" w:hint="cs"/>
          <w:sz w:val="26"/>
          <w:szCs w:val="26"/>
          <w:rtl/>
          <w:lang w:eastAsia="zh-CN" w:bidi="ar-IQ"/>
        </w:rPr>
        <w:t xml:space="preserve">، وبدوره يؤدى إلى </w:t>
      </w:r>
      <w:r w:rsidR="00C46B32" w:rsidRPr="00790FBB">
        <w:rPr>
          <w:rFonts w:ascii="Simplified Arabic" w:eastAsia="SimSun" w:hAnsi="Simplified Arabic" w:cs="Simplified Arabic" w:hint="eastAsia"/>
          <w:sz w:val="26"/>
          <w:szCs w:val="26"/>
          <w:rtl/>
          <w:lang w:eastAsia="zh-CN" w:bidi="ar-IQ"/>
        </w:rPr>
        <w:t>تراجع</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الإيرادات،</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cs"/>
          <w:sz w:val="26"/>
          <w:szCs w:val="26"/>
          <w:rtl/>
          <w:lang w:eastAsia="zh-CN" w:bidi="ar-IQ"/>
        </w:rPr>
        <w:t xml:space="preserve">مما </w:t>
      </w:r>
      <w:r w:rsidR="00C46B32" w:rsidRPr="00790FBB">
        <w:rPr>
          <w:rFonts w:ascii="Simplified Arabic" w:eastAsia="SimSun" w:hAnsi="Simplified Arabic" w:cs="Simplified Arabic" w:hint="eastAsia"/>
          <w:sz w:val="26"/>
          <w:szCs w:val="26"/>
          <w:rtl/>
          <w:lang w:eastAsia="zh-CN" w:bidi="ar-IQ"/>
        </w:rPr>
        <w:t>قد</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تضطر</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المؤسسات</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cs"/>
          <w:sz w:val="26"/>
          <w:szCs w:val="26"/>
          <w:rtl/>
          <w:lang w:eastAsia="zh-CN" w:bidi="ar-IQ"/>
        </w:rPr>
        <w:t xml:space="preserve">الصحفية </w:t>
      </w:r>
      <w:r w:rsidR="00C46B32" w:rsidRPr="00790FBB">
        <w:rPr>
          <w:rFonts w:ascii="Simplified Arabic" w:eastAsia="SimSun" w:hAnsi="Simplified Arabic" w:cs="Simplified Arabic" w:hint="eastAsia"/>
          <w:sz w:val="26"/>
          <w:szCs w:val="26"/>
          <w:rtl/>
          <w:lang w:eastAsia="zh-CN" w:bidi="ar-IQ"/>
        </w:rPr>
        <w:t>القومية</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إلى</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الاعتماد</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على</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مصادر</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تمويل</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أقل</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استقرارًا،</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مما</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قد</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يؤثر</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على</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استقلاليتها</w:t>
      </w:r>
      <w:r w:rsidR="00C46B32" w:rsidRPr="00790FBB">
        <w:rPr>
          <w:rFonts w:ascii="Simplified Arabic" w:eastAsia="SimSun" w:hAnsi="Simplified Arabic" w:cs="Simplified Arabic" w:hint="cs"/>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بشكل</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عام</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تتطلب</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هذه</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cs"/>
          <w:sz w:val="26"/>
          <w:szCs w:val="26"/>
          <w:rtl/>
          <w:lang w:eastAsia="zh-CN" w:bidi="ar-IQ"/>
        </w:rPr>
        <w:t>المخاطر و</w:t>
      </w:r>
      <w:r w:rsidR="00C46B32" w:rsidRPr="00790FBB">
        <w:rPr>
          <w:rFonts w:ascii="Simplified Arabic" w:eastAsia="SimSun" w:hAnsi="Simplified Arabic" w:cs="Simplified Arabic" w:hint="eastAsia"/>
          <w:sz w:val="26"/>
          <w:szCs w:val="26"/>
          <w:rtl/>
          <w:lang w:eastAsia="zh-CN" w:bidi="ar-IQ"/>
        </w:rPr>
        <w:t>التحديات</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من</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المؤسسات</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الصحفية</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القومية</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إعادة</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النظر</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في</w:t>
      </w:r>
      <w:r w:rsidR="00C46B32" w:rsidRPr="00790FBB">
        <w:rPr>
          <w:rFonts w:ascii="Simplified Arabic" w:eastAsia="SimSun" w:hAnsi="Simplified Arabic" w:cs="Simplified Arabic"/>
          <w:sz w:val="26"/>
          <w:szCs w:val="26"/>
          <w:rtl/>
          <w:lang w:eastAsia="zh-CN" w:bidi="ar-IQ"/>
        </w:rPr>
        <w:t xml:space="preserve"> </w:t>
      </w:r>
      <w:r w:rsidR="003C50B4">
        <w:rPr>
          <w:rFonts w:ascii="Simplified Arabic" w:eastAsia="SimSun" w:hAnsi="Simplified Arabic" w:cs="Simplified Arabic" w:hint="cs"/>
          <w:sz w:val="26"/>
          <w:szCs w:val="26"/>
          <w:rtl/>
          <w:lang w:eastAsia="zh-CN" w:bidi="ar-IQ"/>
        </w:rPr>
        <w:t>إ</w:t>
      </w:r>
      <w:r w:rsidR="00C46B32" w:rsidRPr="00790FBB">
        <w:rPr>
          <w:rFonts w:ascii="Simplified Arabic" w:eastAsia="SimSun" w:hAnsi="Simplified Arabic" w:cs="Simplified Arabic" w:hint="eastAsia"/>
          <w:sz w:val="26"/>
          <w:szCs w:val="26"/>
          <w:rtl/>
          <w:lang w:eastAsia="zh-CN" w:bidi="ar-IQ"/>
        </w:rPr>
        <w:t>ستراتيجياتها</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لتعزيز</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قدرتها</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على</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eastAsia"/>
          <w:sz w:val="26"/>
          <w:szCs w:val="26"/>
          <w:rtl/>
          <w:lang w:eastAsia="zh-CN" w:bidi="ar-IQ"/>
        </w:rPr>
        <w:t>المنافسة</w:t>
      </w:r>
      <w:r w:rsidR="00C46B32" w:rsidRPr="00790FBB">
        <w:rPr>
          <w:rFonts w:ascii="Simplified Arabic" w:eastAsia="SimSun" w:hAnsi="Simplified Arabic" w:cs="Simplified Arabic"/>
          <w:sz w:val="26"/>
          <w:szCs w:val="26"/>
          <w:rtl/>
          <w:lang w:eastAsia="zh-CN" w:bidi="ar-IQ"/>
        </w:rPr>
        <w:t xml:space="preserve"> </w:t>
      </w:r>
      <w:r w:rsidR="00C46B32" w:rsidRPr="00790FBB">
        <w:rPr>
          <w:rFonts w:ascii="Simplified Arabic" w:eastAsia="SimSun" w:hAnsi="Simplified Arabic" w:cs="Simplified Arabic" w:hint="cs"/>
          <w:sz w:val="26"/>
          <w:szCs w:val="26"/>
          <w:rtl/>
          <w:lang w:eastAsia="zh-CN" w:bidi="ar-IQ"/>
        </w:rPr>
        <w:t xml:space="preserve">والنمو </w:t>
      </w:r>
      <w:r w:rsidR="00C46B32" w:rsidRPr="00790FBB">
        <w:rPr>
          <w:rFonts w:ascii="Simplified Arabic" w:eastAsia="SimSun" w:hAnsi="Simplified Arabic" w:cs="Simplified Arabic" w:hint="eastAsia"/>
          <w:sz w:val="26"/>
          <w:szCs w:val="26"/>
          <w:rtl/>
          <w:lang w:eastAsia="zh-CN" w:bidi="ar-IQ"/>
        </w:rPr>
        <w:t>والبقاء</w:t>
      </w:r>
      <w:r w:rsidR="00C46B32" w:rsidRPr="00790FBB">
        <w:rPr>
          <w:rFonts w:ascii="Simplified Arabic" w:eastAsia="SimSun" w:hAnsi="Simplified Arabic" w:cs="Simplified Arabic"/>
          <w:sz w:val="26"/>
          <w:szCs w:val="26"/>
          <w:rtl/>
          <w:lang w:eastAsia="zh-CN" w:bidi="ar-IQ"/>
        </w:rPr>
        <w:t>.</w:t>
      </w:r>
    </w:p>
    <w:p w:rsidR="00FC1B11" w:rsidRPr="00790FBB" w:rsidRDefault="004A20FA" w:rsidP="003C50B4">
      <w:pPr>
        <w:spacing w:after="0" w:line="240" w:lineRule="auto"/>
        <w:jc w:val="both"/>
        <w:rPr>
          <w:rFonts w:ascii="Simplified Arabic" w:hAnsi="Simplified Arabic" w:cs="Simplified Arabic"/>
          <w:sz w:val="28"/>
          <w:szCs w:val="28"/>
          <w:rtl/>
          <w:lang w:bidi="ar-EG"/>
        </w:rPr>
      </w:pPr>
      <w:r w:rsidRPr="00790FBB">
        <w:rPr>
          <w:rFonts w:ascii="Simplified Arabic" w:eastAsia="SimSun" w:hAnsi="Simplified Arabic" w:cs="Simplified Arabic" w:hint="cs"/>
          <w:sz w:val="28"/>
          <w:szCs w:val="28"/>
          <w:rtl/>
          <w:lang w:eastAsia="zh-CN" w:bidi="ar-IQ"/>
        </w:rPr>
        <w:t xml:space="preserve">7- </w:t>
      </w:r>
      <w:r w:rsidR="001C4882" w:rsidRPr="001B238A">
        <w:rPr>
          <w:rFonts w:ascii="Simplified Arabic" w:eastAsia="SimSun" w:hAnsi="Simplified Arabic" w:cs="Simplified Arabic" w:hint="eastAsia"/>
          <w:b/>
          <w:bCs/>
          <w:sz w:val="28"/>
          <w:szCs w:val="28"/>
          <w:rtl/>
          <w:lang w:eastAsia="zh-CN" w:bidi="ar-IQ"/>
        </w:rPr>
        <w:t>تتعرض</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المؤسسات</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الصحفية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القومية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cs"/>
          <w:b/>
          <w:bCs/>
          <w:sz w:val="28"/>
          <w:szCs w:val="28"/>
          <w:rtl/>
          <w:lang w:eastAsia="zh-CN" w:bidi="ar-IQ"/>
        </w:rPr>
        <w:t>لمخاطر انعدام الشفافية في غياب العدا</w:t>
      </w:r>
      <w:r w:rsidR="00294CD3" w:rsidRPr="001B238A">
        <w:rPr>
          <w:rFonts w:ascii="Simplified Arabic" w:eastAsia="SimSun" w:hAnsi="Simplified Arabic" w:cs="Simplified Arabic" w:hint="cs"/>
          <w:b/>
          <w:bCs/>
          <w:sz w:val="28"/>
          <w:szCs w:val="28"/>
          <w:rtl/>
          <w:lang w:eastAsia="zh-CN" w:bidi="ar-IQ"/>
        </w:rPr>
        <w:t>لة الاجتماعية بين جموع العاملين،</w:t>
      </w:r>
      <w:r w:rsidR="00294CD3" w:rsidRPr="00B02108">
        <w:rPr>
          <w:rFonts w:ascii="Simplified Arabic" w:eastAsia="SimSun" w:hAnsi="Simplified Arabic" w:cs="Simplified Arabic" w:hint="cs"/>
          <w:sz w:val="28"/>
          <w:szCs w:val="28"/>
          <w:rtl/>
          <w:lang w:eastAsia="zh-CN" w:bidi="ar-IQ"/>
        </w:rPr>
        <w:t xml:space="preserve"> </w:t>
      </w:r>
      <w:r w:rsidR="000247E1" w:rsidRPr="00B02108">
        <w:rPr>
          <w:rFonts w:ascii="Simplified Arabic" w:hAnsi="Simplified Arabic" w:cs="Simplified Arabic"/>
          <w:sz w:val="28"/>
          <w:szCs w:val="28"/>
          <w:rtl/>
          <w:lang w:bidi="ar-EG"/>
        </w:rPr>
        <w:t xml:space="preserve">هذا العنصر الذي جاء في مرتبة متأخرة يكشف قصور </w:t>
      </w:r>
      <w:r w:rsidR="00FC1B11" w:rsidRPr="00B02108">
        <w:rPr>
          <w:rFonts w:ascii="Simplified Arabic" w:hAnsi="Simplified Arabic" w:cs="Simplified Arabic" w:hint="cs"/>
          <w:sz w:val="28"/>
          <w:szCs w:val="28"/>
          <w:rtl/>
          <w:lang w:bidi="ar-EG"/>
        </w:rPr>
        <w:t>المؤسسات الصحفية وتعرضها لمجموع</w:t>
      </w:r>
      <w:r w:rsidR="003C50B4">
        <w:rPr>
          <w:rFonts w:ascii="Simplified Arabic" w:hAnsi="Simplified Arabic" w:cs="Simplified Arabic" w:hint="cs"/>
          <w:sz w:val="28"/>
          <w:szCs w:val="28"/>
          <w:rtl/>
          <w:lang w:bidi="ar-EG"/>
        </w:rPr>
        <w:t>ة</w:t>
      </w:r>
      <w:r w:rsidR="00FC1B11" w:rsidRPr="00B02108">
        <w:rPr>
          <w:rFonts w:ascii="Simplified Arabic" w:hAnsi="Simplified Arabic" w:cs="Simplified Arabic" w:hint="cs"/>
          <w:sz w:val="28"/>
          <w:szCs w:val="28"/>
          <w:rtl/>
          <w:lang w:bidi="ar-EG"/>
        </w:rPr>
        <w:t xml:space="preserve"> من المخاطر </w:t>
      </w:r>
      <w:r w:rsidR="00FC1B11" w:rsidRPr="00790FBB">
        <w:rPr>
          <w:rFonts w:ascii="Simplified Arabic" w:hAnsi="Simplified Arabic" w:cs="Simplified Arabic" w:hint="cs"/>
          <w:sz w:val="28"/>
          <w:szCs w:val="28"/>
          <w:rtl/>
          <w:lang w:bidi="ar-EG"/>
        </w:rPr>
        <w:t>ال</w:t>
      </w:r>
      <w:r w:rsidR="003C50B4">
        <w:rPr>
          <w:rFonts w:ascii="Simplified Arabic" w:hAnsi="Simplified Arabic" w:cs="Simplified Arabic" w:hint="cs"/>
          <w:sz w:val="28"/>
          <w:szCs w:val="28"/>
          <w:rtl/>
          <w:lang w:bidi="ar-EG"/>
        </w:rPr>
        <w:t>إ</w:t>
      </w:r>
      <w:r w:rsidR="00FC1B11" w:rsidRPr="00790FBB">
        <w:rPr>
          <w:rFonts w:ascii="Simplified Arabic" w:hAnsi="Simplified Arabic" w:cs="Simplified Arabic" w:hint="cs"/>
          <w:sz w:val="28"/>
          <w:szCs w:val="28"/>
          <w:rtl/>
          <w:lang w:bidi="ar-EG"/>
        </w:rPr>
        <w:t>دارية كغياب العداله</w:t>
      </w:r>
      <w:r w:rsidR="003C50B4">
        <w:rPr>
          <w:rFonts w:ascii="Simplified Arabic" w:hAnsi="Simplified Arabic" w:cs="Simplified Arabic" w:hint="cs"/>
          <w:sz w:val="28"/>
          <w:szCs w:val="28"/>
          <w:rtl/>
          <w:lang w:bidi="ar-EG"/>
        </w:rPr>
        <w:t>،</w:t>
      </w:r>
      <w:r w:rsidR="00FC1B11" w:rsidRPr="00790FBB">
        <w:rPr>
          <w:rFonts w:ascii="Simplified Arabic" w:hAnsi="Simplified Arabic" w:cs="Simplified Arabic" w:hint="cs"/>
          <w:sz w:val="28"/>
          <w:szCs w:val="28"/>
          <w:rtl/>
          <w:lang w:bidi="ar-EG"/>
        </w:rPr>
        <w:t xml:space="preserve"> خاصة بين العاملين بهذه المؤسسات، </w:t>
      </w:r>
      <w:r w:rsidR="000247E1" w:rsidRPr="00790FBB">
        <w:rPr>
          <w:rFonts w:ascii="Simplified Arabic" w:hAnsi="Simplified Arabic" w:cs="Simplified Arabic"/>
          <w:sz w:val="28"/>
          <w:szCs w:val="28"/>
          <w:rtl/>
          <w:lang w:bidi="ar-EG"/>
        </w:rPr>
        <w:t xml:space="preserve">وهو ما يستلزم إعادة هيكلة </w:t>
      </w:r>
      <w:r w:rsidR="00FC1B11" w:rsidRPr="00790FBB">
        <w:rPr>
          <w:rFonts w:ascii="Simplified Arabic" w:hAnsi="Simplified Arabic" w:cs="Simplified Arabic" w:hint="cs"/>
          <w:sz w:val="28"/>
          <w:szCs w:val="28"/>
          <w:rtl/>
          <w:lang w:bidi="ar-EG"/>
        </w:rPr>
        <w:lastRenderedPageBreak/>
        <w:t>وتر</w:t>
      </w:r>
      <w:r w:rsidR="003C50B4">
        <w:rPr>
          <w:rFonts w:ascii="Simplified Arabic" w:hAnsi="Simplified Arabic" w:cs="Simplified Arabic" w:hint="cs"/>
          <w:sz w:val="28"/>
          <w:szCs w:val="28"/>
          <w:rtl/>
          <w:lang w:bidi="ar-EG"/>
        </w:rPr>
        <w:t>ت</w:t>
      </w:r>
      <w:r w:rsidR="00FC1B11" w:rsidRPr="00790FBB">
        <w:rPr>
          <w:rFonts w:ascii="Simplified Arabic" w:hAnsi="Simplified Arabic" w:cs="Simplified Arabic" w:hint="cs"/>
          <w:sz w:val="28"/>
          <w:szCs w:val="28"/>
          <w:rtl/>
          <w:lang w:bidi="ar-EG"/>
        </w:rPr>
        <w:t>يب المهام بشكل عادل ومتساو</w:t>
      </w:r>
      <w:r w:rsidR="003C50B4">
        <w:rPr>
          <w:rFonts w:ascii="Simplified Arabic" w:hAnsi="Simplified Arabic" w:cs="Simplified Arabic" w:hint="cs"/>
          <w:sz w:val="28"/>
          <w:szCs w:val="28"/>
          <w:rtl/>
          <w:lang w:bidi="ar-EG"/>
        </w:rPr>
        <w:t>ٍ</w:t>
      </w:r>
      <w:r w:rsidR="00FC1B11" w:rsidRPr="00790FBB">
        <w:rPr>
          <w:rFonts w:ascii="Simplified Arabic" w:hAnsi="Simplified Arabic" w:cs="Simplified Arabic" w:hint="cs"/>
          <w:sz w:val="28"/>
          <w:szCs w:val="28"/>
          <w:rtl/>
          <w:lang w:bidi="ar-EG"/>
        </w:rPr>
        <w:t xml:space="preserve"> بين جموع العاملين بهذه المؤسسات، </w:t>
      </w:r>
      <w:r w:rsidR="000247E1" w:rsidRPr="00790FBB">
        <w:rPr>
          <w:rFonts w:ascii="Simplified Arabic" w:hAnsi="Simplified Arabic" w:cs="Simplified Arabic"/>
          <w:sz w:val="28"/>
          <w:szCs w:val="28"/>
          <w:rtl/>
          <w:lang w:bidi="ar-EG"/>
        </w:rPr>
        <w:t>بما يضمن خطط</w:t>
      </w:r>
      <w:r w:rsidR="003C50B4">
        <w:rPr>
          <w:rFonts w:ascii="Simplified Arabic" w:hAnsi="Simplified Arabic" w:cs="Simplified Arabic" w:hint="cs"/>
          <w:sz w:val="28"/>
          <w:szCs w:val="28"/>
          <w:rtl/>
          <w:lang w:bidi="ar-EG"/>
        </w:rPr>
        <w:t>ًا</w:t>
      </w:r>
      <w:r w:rsidR="000247E1" w:rsidRPr="00790FBB">
        <w:rPr>
          <w:rFonts w:ascii="Simplified Arabic" w:hAnsi="Simplified Arabic" w:cs="Simplified Arabic"/>
          <w:sz w:val="28"/>
          <w:szCs w:val="28"/>
          <w:rtl/>
          <w:lang w:bidi="ar-EG"/>
        </w:rPr>
        <w:t xml:space="preserve"> دقيقة تساهم في تفعيل </w:t>
      </w:r>
      <w:r w:rsidR="00FC1B11" w:rsidRPr="00790FBB">
        <w:rPr>
          <w:rFonts w:ascii="Simplified Arabic" w:hAnsi="Simplified Arabic" w:cs="Simplified Arabic" w:hint="cs"/>
          <w:sz w:val="28"/>
          <w:szCs w:val="28"/>
          <w:rtl/>
          <w:lang w:bidi="ar-EG"/>
        </w:rPr>
        <w:t>ال</w:t>
      </w:r>
      <w:r w:rsidR="000247E1" w:rsidRPr="00790FBB">
        <w:rPr>
          <w:rFonts w:ascii="Simplified Arabic" w:hAnsi="Simplified Arabic" w:cs="Simplified Arabic"/>
          <w:sz w:val="28"/>
          <w:szCs w:val="28"/>
          <w:rtl/>
          <w:lang w:bidi="ar-EG"/>
        </w:rPr>
        <w:t xml:space="preserve">دور </w:t>
      </w:r>
      <w:r w:rsidR="00FC1B11" w:rsidRPr="00790FBB">
        <w:rPr>
          <w:rFonts w:ascii="Simplified Arabic" w:hAnsi="Simplified Arabic" w:cs="Simplified Arabic" w:hint="cs"/>
          <w:sz w:val="28"/>
          <w:szCs w:val="28"/>
          <w:rtl/>
          <w:lang w:bidi="ar-EG"/>
        </w:rPr>
        <w:t>الرقاب</w:t>
      </w:r>
      <w:r w:rsidR="003C50B4">
        <w:rPr>
          <w:rFonts w:ascii="Simplified Arabic" w:hAnsi="Simplified Arabic" w:cs="Simplified Arabic" w:hint="cs"/>
          <w:sz w:val="28"/>
          <w:szCs w:val="28"/>
          <w:rtl/>
          <w:lang w:bidi="ar-EG"/>
        </w:rPr>
        <w:t>ي</w:t>
      </w:r>
      <w:r w:rsidR="00FC1B11" w:rsidRPr="00790FBB">
        <w:rPr>
          <w:rFonts w:ascii="Simplified Arabic" w:hAnsi="Simplified Arabic" w:cs="Simplified Arabic" w:hint="cs"/>
          <w:sz w:val="28"/>
          <w:szCs w:val="28"/>
          <w:rtl/>
          <w:lang w:bidi="ar-EG"/>
        </w:rPr>
        <w:t xml:space="preserve"> الداخل</w:t>
      </w:r>
      <w:r w:rsidR="003C50B4">
        <w:rPr>
          <w:rFonts w:ascii="Simplified Arabic" w:hAnsi="Simplified Arabic" w:cs="Simplified Arabic" w:hint="cs"/>
          <w:sz w:val="28"/>
          <w:szCs w:val="28"/>
          <w:rtl/>
          <w:lang w:bidi="ar-EG"/>
        </w:rPr>
        <w:t>ي</w:t>
      </w:r>
      <w:r w:rsidR="00FC1B11" w:rsidRPr="00790FBB">
        <w:rPr>
          <w:rFonts w:ascii="Simplified Arabic" w:hAnsi="Simplified Arabic" w:cs="Simplified Arabic" w:hint="cs"/>
          <w:sz w:val="28"/>
          <w:szCs w:val="28"/>
          <w:rtl/>
          <w:lang w:bidi="ar-EG"/>
        </w:rPr>
        <w:t xml:space="preserve"> داخل المؤسسات الصحفية القومية.</w:t>
      </w:r>
    </w:p>
    <w:p w:rsidR="00C43B8F" w:rsidRPr="00790FBB" w:rsidRDefault="004A20FA" w:rsidP="003C50B4">
      <w:pPr>
        <w:spacing w:after="0" w:line="240" w:lineRule="auto"/>
        <w:jc w:val="both"/>
        <w:rPr>
          <w:rFonts w:ascii="Simplified Arabic" w:hAnsi="Simplified Arabic" w:cs="Simplified Arabic"/>
          <w:sz w:val="28"/>
          <w:szCs w:val="28"/>
          <w:rtl/>
          <w:lang w:bidi="ar-EG"/>
        </w:rPr>
      </w:pPr>
      <w:r w:rsidRPr="00790FBB">
        <w:rPr>
          <w:rFonts w:ascii="Simplified Arabic" w:eastAsia="SimSun" w:hAnsi="Simplified Arabic" w:cs="Simplified Arabic" w:hint="cs"/>
          <w:sz w:val="28"/>
          <w:szCs w:val="28"/>
          <w:rtl/>
          <w:lang w:eastAsia="zh-CN" w:bidi="ar-IQ"/>
        </w:rPr>
        <w:t xml:space="preserve">8- </w:t>
      </w:r>
      <w:r w:rsidR="001C4882" w:rsidRPr="001B238A">
        <w:rPr>
          <w:rFonts w:ascii="Simplified Arabic" w:eastAsia="SimSun" w:hAnsi="Simplified Arabic" w:cs="Simplified Arabic" w:hint="eastAsia"/>
          <w:b/>
          <w:bCs/>
          <w:sz w:val="28"/>
          <w:szCs w:val="28"/>
          <w:rtl/>
          <w:lang w:eastAsia="zh-CN" w:bidi="ar-IQ"/>
        </w:rPr>
        <w:t>تتعرض</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المؤسسات</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الصحفية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eastAsia"/>
          <w:b/>
          <w:bCs/>
          <w:sz w:val="28"/>
          <w:szCs w:val="28"/>
          <w:rtl/>
          <w:lang w:eastAsia="zh-CN" w:bidi="ar-IQ"/>
        </w:rPr>
        <w:t>القومية</w:t>
      </w:r>
      <w:r w:rsidR="001C4882" w:rsidRPr="001B238A">
        <w:rPr>
          <w:rFonts w:ascii="Simplified Arabic" w:eastAsia="SimSun" w:hAnsi="Simplified Arabic" w:cs="Simplified Arabic"/>
          <w:b/>
          <w:bCs/>
          <w:sz w:val="28"/>
          <w:szCs w:val="28"/>
          <w:rtl/>
          <w:lang w:eastAsia="zh-CN" w:bidi="ar-IQ"/>
        </w:rPr>
        <w:t xml:space="preserve"> </w:t>
      </w:r>
      <w:r w:rsidR="001C4882" w:rsidRPr="001B238A">
        <w:rPr>
          <w:rFonts w:ascii="Simplified Arabic" w:eastAsia="SimSun" w:hAnsi="Simplified Arabic" w:cs="Simplified Arabic" w:hint="cs"/>
          <w:b/>
          <w:bCs/>
          <w:sz w:val="28"/>
          <w:szCs w:val="28"/>
          <w:rtl/>
          <w:lang w:eastAsia="zh-CN" w:bidi="ar-IQ"/>
        </w:rPr>
        <w:t>لعدد من المخاطر التكنولوجية</w:t>
      </w:r>
      <w:r w:rsidR="003C50B4">
        <w:rPr>
          <w:rFonts w:ascii="Simplified Arabic" w:eastAsia="SimSun" w:hAnsi="Simplified Arabic" w:cs="Simplified Arabic" w:hint="cs"/>
          <w:b/>
          <w:bCs/>
          <w:sz w:val="28"/>
          <w:szCs w:val="28"/>
          <w:rtl/>
          <w:lang w:eastAsia="zh-CN" w:bidi="ar-IQ"/>
        </w:rPr>
        <w:t>،</w:t>
      </w:r>
      <w:r w:rsidR="001C4882" w:rsidRPr="001B238A">
        <w:rPr>
          <w:rFonts w:ascii="Simplified Arabic" w:eastAsia="SimSun" w:hAnsi="Simplified Arabic" w:cs="Simplified Arabic" w:hint="cs"/>
          <w:b/>
          <w:bCs/>
          <w:sz w:val="28"/>
          <w:szCs w:val="28"/>
          <w:rtl/>
          <w:lang w:eastAsia="zh-CN" w:bidi="ar-IQ"/>
        </w:rPr>
        <w:t xml:space="preserve"> التي تتمثل في (البنية التحتية التكنولوجية، والتحول الرقمي، وبرامج وتقنيات الذكاء الاصطناعي، والأمن السيبراني وغيرها .</w:t>
      </w:r>
      <w:r w:rsidR="00294CD3" w:rsidRPr="001B238A">
        <w:rPr>
          <w:rFonts w:ascii="Simplified Arabic" w:eastAsia="SimSun" w:hAnsi="Simplified Arabic" w:cs="Simplified Arabic" w:hint="cs"/>
          <w:b/>
          <w:bCs/>
          <w:sz w:val="28"/>
          <w:szCs w:val="28"/>
          <w:rtl/>
          <w:lang w:eastAsia="zh-CN" w:bidi="ar-IQ"/>
        </w:rPr>
        <w:t>....) وهو ما يمنع نموها وتقدمها،</w:t>
      </w:r>
      <w:r w:rsidR="00294CD3" w:rsidRPr="00B02108">
        <w:rPr>
          <w:rFonts w:ascii="Simplified Arabic" w:eastAsia="SimSun" w:hAnsi="Simplified Arabic" w:cs="Simplified Arabic" w:hint="cs"/>
          <w:sz w:val="28"/>
          <w:szCs w:val="28"/>
          <w:rtl/>
          <w:lang w:eastAsia="zh-CN" w:bidi="ar-IQ"/>
        </w:rPr>
        <w:t xml:space="preserve"> </w:t>
      </w:r>
      <w:r w:rsidR="000247E1" w:rsidRPr="00B02108">
        <w:rPr>
          <w:rFonts w:ascii="Simplified Arabic" w:hAnsi="Simplified Arabic" w:cs="Simplified Arabic"/>
          <w:sz w:val="28"/>
          <w:szCs w:val="28"/>
          <w:rtl/>
          <w:lang w:bidi="ar-EG"/>
        </w:rPr>
        <w:t xml:space="preserve">هذا العنصر الذي جاء في الترتيب الأخير ووافق </w:t>
      </w:r>
      <w:r w:rsidR="000247E1" w:rsidRPr="00B02108">
        <w:rPr>
          <w:rFonts w:ascii="Simplified Arabic" w:hAnsi="Simplified Arabic" w:cs="Simplified Arabic"/>
          <w:sz w:val="28"/>
          <w:szCs w:val="28"/>
          <w:rtl/>
        </w:rPr>
        <w:t>من حيث الأهمية النسبية</w:t>
      </w:r>
      <w:r w:rsidR="000247E1" w:rsidRPr="00790FBB">
        <w:rPr>
          <w:rFonts w:ascii="Simplified Arabic" w:hAnsi="Simplified Arabic" w:cs="Simplified Arabic"/>
          <w:sz w:val="28"/>
          <w:szCs w:val="28"/>
          <w:rtl/>
        </w:rPr>
        <w:t>،</w:t>
      </w:r>
      <w:r w:rsidR="000247E1" w:rsidRPr="00790FBB">
        <w:rPr>
          <w:rFonts w:ascii="Simplified Arabic" w:hAnsi="Simplified Arabic" w:cs="Simplified Arabic" w:hint="cs"/>
          <w:sz w:val="28"/>
          <w:szCs w:val="28"/>
          <w:rtl/>
        </w:rPr>
        <w:t xml:space="preserve"> وهو ما يؤكد تعرض المؤسسات الصحفية القومية </w:t>
      </w:r>
      <w:r w:rsidR="00C43B8F" w:rsidRPr="00790FBB">
        <w:rPr>
          <w:rFonts w:ascii="Simplified Arabic" w:hAnsi="Simplified Arabic" w:cs="Simplified Arabic" w:hint="cs"/>
          <w:sz w:val="28"/>
          <w:szCs w:val="28"/>
          <w:rtl/>
          <w:lang w:bidi="ar-EG"/>
        </w:rPr>
        <w:t>لعدد من المخاطر</w:t>
      </w:r>
      <w:r w:rsidR="003C50B4">
        <w:rPr>
          <w:rFonts w:ascii="Simplified Arabic" w:hAnsi="Simplified Arabic" w:cs="Simplified Arabic" w:hint="cs"/>
          <w:sz w:val="28"/>
          <w:szCs w:val="28"/>
          <w:rtl/>
          <w:lang w:bidi="ar-EG"/>
        </w:rPr>
        <w:t>،</w:t>
      </w:r>
      <w:r w:rsidR="00C43B8F" w:rsidRPr="00790FBB">
        <w:rPr>
          <w:rFonts w:ascii="Simplified Arabic" w:hAnsi="Simplified Arabic" w:cs="Simplified Arabic" w:hint="cs"/>
          <w:sz w:val="28"/>
          <w:szCs w:val="28"/>
          <w:rtl/>
          <w:lang w:bidi="ar-EG"/>
        </w:rPr>
        <w:t xml:space="preserve"> الت</w:t>
      </w:r>
      <w:r w:rsidR="003C50B4">
        <w:rPr>
          <w:rFonts w:ascii="Simplified Arabic" w:hAnsi="Simplified Arabic" w:cs="Simplified Arabic" w:hint="cs"/>
          <w:sz w:val="28"/>
          <w:szCs w:val="28"/>
          <w:rtl/>
          <w:lang w:bidi="ar-EG"/>
        </w:rPr>
        <w:t>ي</w:t>
      </w:r>
      <w:r w:rsidR="00C43B8F" w:rsidRPr="00790FBB">
        <w:rPr>
          <w:rFonts w:ascii="Simplified Arabic" w:hAnsi="Simplified Arabic" w:cs="Simplified Arabic" w:hint="cs"/>
          <w:sz w:val="28"/>
          <w:szCs w:val="28"/>
          <w:rtl/>
          <w:lang w:bidi="ar-EG"/>
        </w:rPr>
        <w:t xml:space="preserve"> لها ال</w:t>
      </w:r>
      <w:r w:rsidR="003C50B4">
        <w:rPr>
          <w:rFonts w:ascii="Simplified Arabic" w:hAnsi="Simplified Arabic" w:cs="Simplified Arabic" w:hint="cs"/>
          <w:sz w:val="28"/>
          <w:szCs w:val="28"/>
          <w:rtl/>
          <w:lang w:bidi="ar-EG"/>
        </w:rPr>
        <w:t>أ</w:t>
      </w:r>
      <w:r w:rsidR="00C43B8F" w:rsidRPr="00790FBB">
        <w:rPr>
          <w:rFonts w:ascii="Simplified Arabic" w:hAnsi="Simplified Arabic" w:cs="Simplified Arabic" w:hint="cs"/>
          <w:sz w:val="28"/>
          <w:szCs w:val="28"/>
          <w:rtl/>
          <w:lang w:bidi="ar-EG"/>
        </w:rPr>
        <w:t>ثر السلب</w:t>
      </w:r>
      <w:r w:rsidR="003C50B4">
        <w:rPr>
          <w:rFonts w:ascii="Simplified Arabic" w:hAnsi="Simplified Arabic" w:cs="Simplified Arabic" w:hint="cs"/>
          <w:sz w:val="28"/>
          <w:szCs w:val="28"/>
          <w:rtl/>
          <w:lang w:bidi="ar-EG"/>
        </w:rPr>
        <w:t>ي</w:t>
      </w:r>
      <w:r w:rsidR="00C43B8F" w:rsidRPr="00790FBB">
        <w:rPr>
          <w:rFonts w:ascii="Simplified Arabic" w:hAnsi="Simplified Arabic" w:cs="Simplified Arabic" w:hint="cs"/>
          <w:sz w:val="28"/>
          <w:szCs w:val="28"/>
          <w:rtl/>
          <w:lang w:bidi="ar-EG"/>
        </w:rPr>
        <w:t xml:space="preserve"> ف</w:t>
      </w:r>
      <w:r w:rsidR="003C50B4">
        <w:rPr>
          <w:rFonts w:ascii="Simplified Arabic" w:hAnsi="Simplified Arabic" w:cs="Simplified Arabic" w:hint="cs"/>
          <w:sz w:val="28"/>
          <w:szCs w:val="28"/>
          <w:rtl/>
          <w:lang w:bidi="ar-EG"/>
        </w:rPr>
        <w:t>ي</w:t>
      </w:r>
      <w:r w:rsidR="00C43B8F" w:rsidRPr="00790FBB">
        <w:rPr>
          <w:rFonts w:ascii="Simplified Arabic" w:hAnsi="Simplified Arabic" w:cs="Simplified Arabic" w:hint="cs"/>
          <w:sz w:val="28"/>
          <w:szCs w:val="28"/>
          <w:rtl/>
          <w:lang w:bidi="ar-EG"/>
        </w:rPr>
        <w:t xml:space="preserve"> تقدم ونمو هذه المؤسسات وصولها الى أهدافها المرجو</w:t>
      </w:r>
      <w:r w:rsidR="003C50B4">
        <w:rPr>
          <w:rFonts w:ascii="Simplified Arabic" w:hAnsi="Simplified Arabic" w:cs="Simplified Arabic" w:hint="cs"/>
          <w:sz w:val="28"/>
          <w:szCs w:val="28"/>
          <w:rtl/>
          <w:lang w:bidi="ar-EG"/>
        </w:rPr>
        <w:t>ة</w:t>
      </w:r>
      <w:r w:rsidR="00C43B8F" w:rsidRPr="00790FBB">
        <w:rPr>
          <w:rFonts w:ascii="Simplified Arabic" w:hAnsi="Simplified Arabic" w:cs="Simplified Arabic" w:hint="cs"/>
          <w:sz w:val="28"/>
          <w:szCs w:val="28"/>
          <w:rtl/>
          <w:lang w:bidi="ar-EG"/>
        </w:rPr>
        <w:t>.</w:t>
      </w:r>
    </w:p>
    <w:p w:rsidR="00267BE5" w:rsidRPr="001B238A" w:rsidRDefault="001B238A" w:rsidP="00B51EFE">
      <w:pPr>
        <w:autoSpaceDE w:val="0"/>
        <w:autoSpaceDN w:val="0"/>
        <w:adjustRightInd w:val="0"/>
        <w:spacing w:after="0" w:line="240" w:lineRule="auto"/>
        <w:contextualSpacing/>
        <w:jc w:val="both"/>
        <w:rPr>
          <w:rFonts w:ascii="Simplified Arabic" w:eastAsia="Arial Unicode MS" w:hAnsi="Simplified Arabic" w:cs="Simplified Arabic"/>
          <w:b/>
          <w:bCs/>
          <w:sz w:val="28"/>
          <w:szCs w:val="28"/>
          <w:rtl/>
          <w:lang w:bidi="ar-JO"/>
        </w:rPr>
      </w:pPr>
      <w:r>
        <w:rPr>
          <w:rFonts w:ascii="Simplified Arabic" w:eastAsia="Arial Unicode MS" w:hAnsi="Simplified Arabic" w:cs="Simplified Arabic" w:hint="cs"/>
          <w:b/>
          <w:bCs/>
          <w:sz w:val="28"/>
          <w:szCs w:val="28"/>
          <w:rtl/>
          <w:lang w:bidi="ar-EG"/>
        </w:rPr>
        <w:t>و</w:t>
      </w:r>
      <w:r w:rsidR="00267BE5" w:rsidRPr="001B238A">
        <w:rPr>
          <w:rFonts w:ascii="Simplified Arabic" w:eastAsia="Arial Unicode MS" w:hAnsi="Simplified Arabic" w:cs="Simplified Arabic"/>
          <w:b/>
          <w:bCs/>
          <w:sz w:val="28"/>
          <w:szCs w:val="28"/>
          <w:rtl/>
          <w:lang w:bidi="ar-EG"/>
        </w:rPr>
        <w:t>بشكل عام يتبين لنا من خلال تحليل عناصر المحور ال</w:t>
      </w:r>
      <w:r w:rsidR="00267BE5" w:rsidRPr="001B238A">
        <w:rPr>
          <w:rFonts w:ascii="Simplified Arabic" w:eastAsia="Arial Unicode MS" w:hAnsi="Simplified Arabic" w:cs="Simplified Arabic" w:hint="cs"/>
          <w:b/>
          <w:bCs/>
          <w:sz w:val="28"/>
          <w:szCs w:val="28"/>
          <w:rtl/>
          <w:lang w:bidi="ar-EG"/>
        </w:rPr>
        <w:t>رابع حول أنواع المخاطر</w:t>
      </w:r>
      <w:r w:rsidR="003C50B4">
        <w:rPr>
          <w:rFonts w:ascii="Simplified Arabic" w:eastAsia="Arial Unicode MS" w:hAnsi="Simplified Arabic" w:cs="Simplified Arabic" w:hint="cs"/>
          <w:b/>
          <w:bCs/>
          <w:sz w:val="28"/>
          <w:szCs w:val="28"/>
          <w:rtl/>
          <w:lang w:bidi="ar-EG"/>
        </w:rPr>
        <w:t>،</w:t>
      </w:r>
      <w:r w:rsidR="00267BE5" w:rsidRPr="001B238A">
        <w:rPr>
          <w:rFonts w:ascii="Simplified Arabic" w:eastAsia="Arial Unicode MS" w:hAnsi="Simplified Arabic" w:cs="Simplified Arabic" w:hint="cs"/>
          <w:b/>
          <w:bCs/>
          <w:sz w:val="28"/>
          <w:szCs w:val="28"/>
          <w:rtl/>
          <w:lang w:bidi="ar-EG"/>
        </w:rPr>
        <w:t xml:space="preserve"> الت</w:t>
      </w:r>
      <w:r w:rsidR="003C50B4">
        <w:rPr>
          <w:rFonts w:ascii="Simplified Arabic" w:eastAsia="Arial Unicode MS" w:hAnsi="Simplified Arabic" w:cs="Simplified Arabic" w:hint="cs"/>
          <w:b/>
          <w:bCs/>
          <w:sz w:val="28"/>
          <w:szCs w:val="28"/>
          <w:rtl/>
          <w:lang w:bidi="ar-EG"/>
        </w:rPr>
        <w:t>ي</w:t>
      </w:r>
      <w:r w:rsidR="00267BE5" w:rsidRPr="001B238A">
        <w:rPr>
          <w:rFonts w:ascii="Simplified Arabic" w:eastAsia="Arial Unicode MS" w:hAnsi="Simplified Arabic" w:cs="Simplified Arabic" w:hint="cs"/>
          <w:b/>
          <w:bCs/>
          <w:sz w:val="28"/>
          <w:szCs w:val="28"/>
          <w:rtl/>
          <w:lang w:bidi="ar-EG"/>
        </w:rPr>
        <w:t xml:space="preserve"> تتعرض لها المؤسسات الصحفية القومية، </w:t>
      </w:r>
      <w:r w:rsidR="00267BE5" w:rsidRPr="001B238A">
        <w:rPr>
          <w:rFonts w:ascii="Simplified Arabic" w:eastAsia="Arial Unicode MS" w:hAnsi="Simplified Arabic" w:cs="Simplified Arabic"/>
          <w:b/>
          <w:bCs/>
          <w:sz w:val="28"/>
          <w:szCs w:val="28"/>
          <w:rtl/>
        </w:rPr>
        <w:t>حيث أيد هذه العناصر نحو</w:t>
      </w:r>
      <w:r w:rsidR="00267BE5" w:rsidRPr="001B238A">
        <w:rPr>
          <w:rFonts w:ascii="Simplified Arabic" w:eastAsia="Arial Unicode MS" w:hAnsi="Simplified Arabic" w:cs="Simplified Arabic" w:hint="cs"/>
          <w:b/>
          <w:bCs/>
          <w:sz w:val="28"/>
          <w:szCs w:val="28"/>
          <w:rtl/>
        </w:rPr>
        <w:t xml:space="preserve"> 91</w:t>
      </w:r>
      <w:r w:rsidR="00267BE5" w:rsidRPr="001B238A">
        <w:rPr>
          <w:rFonts w:ascii="Simplified Arabic" w:eastAsia="Arial Unicode MS" w:hAnsi="Simplified Arabic" w:cs="Simplified Arabic"/>
          <w:b/>
          <w:bCs/>
          <w:sz w:val="28"/>
          <w:szCs w:val="28"/>
          <w:rtl/>
        </w:rPr>
        <w:t>% من العاملين ب</w:t>
      </w:r>
      <w:r w:rsidR="00267BE5" w:rsidRPr="001B238A">
        <w:rPr>
          <w:rFonts w:ascii="Simplified Arabic" w:eastAsia="Arial Unicode MS" w:hAnsi="Simplified Arabic" w:cs="Simplified Arabic" w:hint="cs"/>
          <w:b/>
          <w:bCs/>
          <w:sz w:val="28"/>
          <w:szCs w:val="28"/>
          <w:rtl/>
        </w:rPr>
        <w:t>هذه المؤسسات</w:t>
      </w:r>
      <w:r w:rsidR="003C50B4">
        <w:rPr>
          <w:rFonts w:ascii="Simplified Arabic" w:eastAsia="Arial Unicode MS" w:hAnsi="Simplified Arabic" w:cs="Simplified Arabic" w:hint="cs"/>
          <w:b/>
          <w:bCs/>
          <w:sz w:val="28"/>
          <w:szCs w:val="28"/>
          <w:rtl/>
        </w:rPr>
        <w:t xml:space="preserve">، </w:t>
      </w:r>
      <w:r w:rsidR="00267BE5" w:rsidRPr="001B238A">
        <w:rPr>
          <w:rFonts w:ascii="Simplified Arabic" w:eastAsia="Arial Unicode MS" w:hAnsi="Simplified Arabic" w:cs="Simplified Arabic" w:hint="cs"/>
          <w:b/>
          <w:bCs/>
          <w:sz w:val="28"/>
          <w:szCs w:val="28"/>
          <w:rtl/>
          <w:lang w:bidi="ar-JO"/>
        </w:rPr>
        <w:t>حيث تؤد</w:t>
      </w:r>
      <w:r w:rsidR="003C50B4">
        <w:rPr>
          <w:rFonts w:ascii="Simplified Arabic" w:eastAsia="Arial Unicode MS" w:hAnsi="Simplified Arabic" w:cs="Simplified Arabic" w:hint="cs"/>
          <w:b/>
          <w:bCs/>
          <w:sz w:val="28"/>
          <w:szCs w:val="28"/>
          <w:rtl/>
          <w:lang w:bidi="ar-JO"/>
        </w:rPr>
        <w:t>ي</w:t>
      </w:r>
      <w:r w:rsidR="00267BE5" w:rsidRPr="001B238A">
        <w:rPr>
          <w:rFonts w:ascii="Simplified Arabic" w:eastAsia="Arial Unicode MS" w:hAnsi="Simplified Arabic" w:cs="Simplified Arabic" w:hint="cs"/>
          <w:b/>
          <w:bCs/>
          <w:sz w:val="28"/>
          <w:szCs w:val="28"/>
          <w:rtl/>
          <w:lang w:bidi="ar-JO"/>
        </w:rPr>
        <w:t xml:space="preserve"> هذه </w:t>
      </w:r>
      <w:r w:rsidR="00267BE5" w:rsidRPr="001B238A">
        <w:rPr>
          <w:rFonts w:ascii="Simplified Arabic" w:eastAsia="Arial Unicode MS" w:hAnsi="Simplified Arabic" w:cs="Simplified Arabic" w:hint="eastAsia"/>
          <w:b/>
          <w:bCs/>
          <w:sz w:val="28"/>
          <w:szCs w:val="28"/>
          <w:rtl/>
          <w:lang w:bidi="ar-JO"/>
        </w:rPr>
        <w:t>المخاطر</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المتنوعة</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إلى</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آثار</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سلبية</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متعددة</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على</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المؤسسات</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الصحفية</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القومية،</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cs"/>
          <w:b/>
          <w:bCs/>
          <w:sz w:val="28"/>
          <w:szCs w:val="28"/>
          <w:rtl/>
          <w:lang w:bidi="ar-JO"/>
        </w:rPr>
        <w:t>ك</w:t>
      </w:r>
      <w:r w:rsidR="003C50B4">
        <w:rPr>
          <w:rFonts w:ascii="Simplified Arabic" w:eastAsia="Arial Unicode MS" w:hAnsi="Simplified Arabic" w:cs="Simplified Arabic" w:hint="cs"/>
          <w:b/>
          <w:bCs/>
          <w:sz w:val="28"/>
          <w:szCs w:val="28"/>
          <w:rtl/>
          <w:lang w:bidi="ar-JO"/>
        </w:rPr>
        <w:t>ا</w:t>
      </w:r>
      <w:r w:rsidR="00267BE5" w:rsidRPr="001B238A">
        <w:rPr>
          <w:rFonts w:ascii="Simplified Arabic" w:eastAsia="Arial Unicode MS" w:hAnsi="Simplified Arabic" w:cs="Simplified Arabic" w:hint="eastAsia"/>
          <w:b/>
          <w:bCs/>
          <w:sz w:val="28"/>
          <w:szCs w:val="28"/>
          <w:rtl/>
          <w:lang w:bidi="ar-JO"/>
        </w:rPr>
        <w:t>نخفاض</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الإيرادات</w:t>
      </w:r>
      <w:r w:rsidR="00267BE5" w:rsidRPr="001B238A">
        <w:rPr>
          <w:rFonts w:ascii="Simplified Arabic" w:eastAsia="Arial Unicode MS" w:hAnsi="Simplified Arabic" w:cs="Simplified Arabic" w:hint="cs"/>
          <w:b/>
          <w:bCs/>
          <w:sz w:val="28"/>
          <w:szCs w:val="28"/>
          <w:rtl/>
          <w:lang w:bidi="ar-JO"/>
        </w:rPr>
        <w:t xml:space="preserve"> مع </w:t>
      </w:r>
      <w:r w:rsidR="00267BE5" w:rsidRPr="001B238A">
        <w:rPr>
          <w:rFonts w:ascii="Simplified Arabic" w:eastAsia="Arial Unicode MS" w:hAnsi="Simplified Arabic" w:cs="Simplified Arabic" w:hint="eastAsia"/>
          <w:b/>
          <w:bCs/>
          <w:sz w:val="28"/>
          <w:szCs w:val="28"/>
          <w:rtl/>
          <w:lang w:bidi="ar-JO"/>
        </w:rPr>
        <w:t>تراجع</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الإعلانات</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والمبيعات</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cs"/>
          <w:b/>
          <w:bCs/>
          <w:sz w:val="28"/>
          <w:szCs w:val="28"/>
          <w:rtl/>
          <w:lang w:bidi="ar-JO"/>
        </w:rPr>
        <w:t xml:space="preserve">وما </w:t>
      </w:r>
      <w:r w:rsidR="00267BE5" w:rsidRPr="001B238A">
        <w:rPr>
          <w:rFonts w:ascii="Simplified Arabic" w:eastAsia="Arial Unicode MS" w:hAnsi="Simplified Arabic" w:cs="Simplified Arabic" w:hint="eastAsia"/>
          <w:b/>
          <w:bCs/>
          <w:sz w:val="28"/>
          <w:szCs w:val="28"/>
          <w:rtl/>
          <w:lang w:bidi="ar-JO"/>
        </w:rPr>
        <w:t>يؤدي</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إلى</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cs"/>
          <w:b/>
          <w:bCs/>
          <w:sz w:val="28"/>
          <w:szCs w:val="28"/>
          <w:rtl/>
          <w:lang w:bidi="ar-JO"/>
        </w:rPr>
        <w:t xml:space="preserve">مخاطر </w:t>
      </w:r>
      <w:r w:rsidR="00267BE5" w:rsidRPr="001B238A">
        <w:rPr>
          <w:rFonts w:ascii="Simplified Arabic" w:eastAsia="Arial Unicode MS" w:hAnsi="Simplified Arabic" w:cs="Simplified Arabic" w:hint="eastAsia"/>
          <w:b/>
          <w:bCs/>
          <w:sz w:val="28"/>
          <w:szCs w:val="28"/>
          <w:rtl/>
          <w:lang w:bidi="ar-JO"/>
        </w:rPr>
        <w:t>مالية،</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cs"/>
          <w:b/>
          <w:bCs/>
          <w:sz w:val="28"/>
          <w:szCs w:val="28"/>
          <w:rtl/>
          <w:lang w:bidi="ar-JO"/>
        </w:rPr>
        <w:t xml:space="preserve">مع </w:t>
      </w:r>
      <w:r w:rsidR="00267BE5" w:rsidRPr="001B238A">
        <w:rPr>
          <w:rFonts w:ascii="Simplified Arabic" w:eastAsia="Arial Unicode MS" w:hAnsi="Simplified Arabic" w:cs="Simplified Arabic" w:hint="eastAsia"/>
          <w:b/>
          <w:bCs/>
          <w:sz w:val="28"/>
          <w:szCs w:val="28"/>
          <w:rtl/>
          <w:lang w:bidi="ar-JO"/>
        </w:rPr>
        <w:t>تراجع</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الجمهور</w:t>
      </w:r>
      <w:r w:rsidR="00267BE5" w:rsidRPr="001B238A">
        <w:rPr>
          <w:rFonts w:ascii="Simplified Arabic" w:eastAsia="Arial Unicode MS" w:hAnsi="Simplified Arabic" w:cs="Simplified Arabic" w:hint="cs"/>
          <w:b/>
          <w:bCs/>
          <w:sz w:val="28"/>
          <w:szCs w:val="28"/>
          <w:rtl/>
          <w:lang w:bidi="ar-JO"/>
        </w:rPr>
        <w:t xml:space="preserve"> الكبير، مع خلق حالة </w:t>
      </w:r>
      <w:r w:rsidR="009C7780" w:rsidRPr="001B238A">
        <w:rPr>
          <w:rFonts w:ascii="Simplified Arabic" w:eastAsia="Arial Unicode MS" w:hAnsi="Simplified Arabic" w:cs="Simplified Arabic" w:hint="cs"/>
          <w:b/>
          <w:bCs/>
          <w:sz w:val="28"/>
          <w:szCs w:val="28"/>
          <w:rtl/>
          <w:lang w:bidi="ar-JO"/>
        </w:rPr>
        <w:t xml:space="preserve">من </w:t>
      </w:r>
      <w:r w:rsidR="00267BE5" w:rsidRPr="001B238A">
        <w:rPr>
          <w:rFonts w:ascii="Simplified Arabic" w:eastAsia="Arial Unicode MS" w:hAnsi="Simplified Arabic" w:cs="Simplified Arabic" w:hint="eastAsia"/>
          <w:b/>
          <w:bCs/>
          <w:sz w:val="28"/>
          <w:szCs w:val="28"/>
          <w:rtl/>
          <w:lang w:bidi="ar-JO"/>
        </w:rPr>
        <w:t>التوترات</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الداخلية</w:t>
      </w:r>
      <w:r w:rsidR="009C7780" w:rsidRPr="001B238A">
        <w:rPr>
          <w:rFonts w:ascii="Simplified Arabic" w:eastAsia="Arial Unicode MS" w:hAnsi="Simplified Arabic" w:cs="Simplified Arabic" w:hint="cs"/>
          <w:b/>
          <w:bCs/>
          <w:sz w:val="28"/>
          <w:szCs w:val="28"/>
          <w:rtl/>
          <w:lang w:bidi="ar-JO"/>
        </w:rPr>
        <w:t>، الت</w:t>
      </w:r>
      <w:r w:rsidR="00B51EFE">
        <w:rPr>
          <w:rFonts w:ascii="Simplified Arabic" w:eastAsia="Arial Unicode MS" w:hAnsi="Simplified Arabic" w:cs="Simplified Arabic" w:hint="cs"/>
          <w:b/>
          <w:bCs/>
          <w:sz w:val="28"/>
          <w:szCs w:val="28"/>
          <w:rtl/>
          <w:lang w:bidi="ar-JO"/>
        </w:rPr>
        <w:t>ي</w:t>
      </w:r>
      <w:r w:rsidR="009C7780" w:rsidRPr="001B238A">
        <w:rPr>
          <w:rFonts w:ascii="Simplified Arabic" w:eastAsia="Arial Unicode MS" w:hAnsi="Simplified Arabic" w:cs="Simplified Arabic" w:hint="cs"/>
          <w:b/>
          <w:bCs/>
          <w:sz w:val="28"/>
          <w:szCs w:val="28"/>
          <w:rtl/>
          <w:lang w:bidi="ar-JO"/>
        </w:rPr>
        <w:t xml:space="preserve"> تنتج من </w:t>
      </w:r>
      <w:r w:rsidR="00267BE5" w:rsidRPr="001B238A">
        <w:rPr>
          <w:rFonts w:ascii="Simplified Arabic" w:eastAsia="Arial Unicode MS" w:hAnsi="Simplified Arabic" w:cs="Simplified Arabic" w:hint="eastAsia"/>
          <w:b/>
          <w:bCs/>
          <w:sz w:val="28"/>
          <w:szCs w:val="28"/>
          <w:rtl/>
          <w:lang w:bidi="ar-JO"/>
        </w:rPr>
        <w:t>الضغوط</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الناتجة</w:t>
      </w:r>
      <w:r w:rsidR="00267BE5" w:rsidRPr="001B238A">
        <w:rPr>
          <w:rFonts w:ascii="Simplified Arabic" w:eastAsia="Arial Unicode MS" w:hAnsi="Simplified Arabic" w:cs="Simplified Arabic"/>
          <w:b/>
          <w:bCs/>
          <w:sz w:val="28"/>
          <w:szCs w:val="28"/>
          <w:rtl/>
          <w:lang w:bidi="ar-JO"/>
        </w:rPr>
        <w:t xml:space="preserve"> </w:t>
      </w:r>
      <w:r w:rsidR="00267BE5" w:rsidRPr="001B238A">
        <w:rPr>
          <w:rFonts w:ascii="Simplified Arabic" w:eastAsia="Arial Unicode MS" w:hAnsi="Simplified Arabic" w:cs="Simplified Arabic" w:hint="eastAsia"/>
          <w:b/>
          <w:bCs/>
          <w:sz w:val="28"/>
          <w:szCs w:val="28"/>
          <w:rtl/>
          <w:lang w:bidi="ar-JO"/>
        </w:rPr>
        <w:t>عن</w:t>
      </w:r>
      <w:r w:rsidR="00267BE5" w:rsidRPr="001B238A">
        <w:rPr>
          <w:rFonts w:ascii="Simplified Arabic" w:eastAsia="Arial Unicode MS" w:hAnsi="Simplified Arabic" w:cs="Simplified Arabic"/>
          <w:b/>
          <w:bCs/>
          <w:sz w:val="28"/>
          <w:szCs w:val="28"/>
          <w:rtl/>
          <w:lang w:bidi="ar-JO"/>
        </w:rPr>
        <w:t xml:space="preserve"> </w:t>
      </w:r>
      <w:r w:rsidR="009C7780" w:rsidRPr="001B238A">
        <w:rPr>
          <w:rFonts w:ascii="Simplified Arabic" w:eastAsia="Arial Unicode MS" w:hAnsi="Simplified Arabic" w:cs="Simplified Arabic" w:hint="cs"/>
          <w:b/>
          <w:bCs/>
          <w:sz w:val="28"/>
          <w:szCs w:val="28"/>
          <w:rtl/>
          <w:lang w:bidi="ar-JO"/>
        </w:rPr>
        <w:t xml:space="preserve">هذه </w:t>
      </w:r>
      <w:r w:rsidR="00267BE5" w:rsidRPr="001B238A">
        <w:rPr>
          <w:rFonts w:ascii="Simplified Arabic" w:eastAsia="Arial Unicode MS" w:hAnsi="Simplified Arabic" w:cs="Simplified Arabic" w:hint="eastAsia"/>
          <w:b/>
          <w:bCs/>
          <w:sz w:val="28"/>
          <w:szCs w:val="28"/>
          <w:rtl/>
          <w:lang w:bidi="ar-JO"/>
        </w:rPr>
        <w:t>المخاطر</w:t>
      </w:r>
      <w:r w:rsidR="009C7780" w:rsidRPr="001B238A">
        <w:rPr>
          <w:rFonts w:ascii="Simplified Arabic" w:eastAsia="Arial Unicode MS" w:hAnsi="Simplified Arabic" w:cs="Simplified Arabic" w:hint="cs"/>
          <w:b/>
          <w:bCs/>
          <w:sz w:val="28"/>
          <w:szCs w:val="28"/>
          <w:rtl/>
          <w:lang w:bidi="ar-JO"/>
        </w:rPr>
        <w:t>.</w:t>
      </w:r>
      <w:r w:rsidR="009C7780" w:rsidRPr="001B238A">
        <w:rPr>
          <w:rFonts w:ascii="Simplified Arabic" w:eastAsia="Arial Unicode MS" w:hAnsi="Simplified Arabic" w:cs="Simplified Arabic"/>
          <w:b/>
          <w:bCs/>
          <w:sz w:val="28"/>
          <w:szCs w:val="28"/>
          <w:rtl/>
          <w:lang w:bidi="ar-JO"/>
        </w:rPr>
        <w:t xml:space="preserve"> </w:t>
      </w:r>
    </w:p>
    <w:p w:rsidR="00C63A24" w:rsidRPr="00362D2A" w:rsidRDefault="00C63A24" w:rsidP="00362D2A">
      <w:pPr>
        <w:shd w:val="clear" w:color="auto" w:fill="FFFFFF" w:themeFill="background1"/>
        <w:spacing w:line="240" w:lineRule="auto"/>
        <w:contextualSpacing/>
        <w:jc w:val="center"/>
        <w:rPr>
          <w:rFonts w:ascii="Tw Cen MT Condensed Extra Bold" w:eastAsiaTheme="minorHAnsi" w:hAnsi="Tw Cen MT Condensed Extra Bold" w:cs="Shurooq 16"/>
          <w:color w:val="000000" w:themeColor="text1"/>
          <w:sz w:val="32"/>
          <w:szCs w:val="32"/>
          <w:u w:val="single"/>
          <w:rtl/>
          <w:lang w:bidi="ar-EG"/>
        </w:rPr>
      </w:pPr>
      <w:r w:rsidRPr="00681CB3">
        <w:rPr>
          <w:rFonts w:ascii="Tw Cen MT Condensed Extra Bold" w:eastAsiaTheme="minorHAnsi" w:hAnsi="Tw Cen MT Condensed Extra Bold" w:cs="Shurooq 16"/>
          <w:color w:val="000000" w:themeColor="text1"/>
          <w:sz w:val="32"/>
          <w:szCs w:val="32"/>
          <w:u w:val="single"/>
          <w:rtl/>
          <w:lang w:bidi="ar-EG"/>
        </w:rPr>
        <w:t>نتائج المحور الخامس</w:t>
      </w:r>
      <w:r w:rsidR="00362D2A" w:rsidRPr="00681CB3">
        <w:rPr>
          <w:rFonts w:ascii="Tw Cen MT Condensed Extra Bold" w:eastAsiaTheme="minorHAnsi" w:hAnsi="Tw Cen MT Condensed Extra Bold" w:cs="Shurooq 16" w:hint="cs"/>
          <w:color w:val="000000" w:themeColor="text1"/>
          <w:sz w:val="32"/>
          <w:szCs w:val="32"/>
          <w:u w:val="single"/>
          <w:rtl/>
          <w:lang w:bidi="ar-EG"/>
        </w:rPr>
        <w:t xml:space="preserve">: </w:t>
      </w:r>
      <w:r w:rsidR="00CA3B7E" w:rsidRPr="00362D2A">
        <w:rPr>
          <w:rFonts w:ascii="Tw Cen MT Condensed Extra Bold" w:eastAsiaTheme="minorHAnsi" w:hAnsi="Tw Cen MT Condensed Extra Bold" w:cs="Shurooq 16" w:hint="cs"/>
          <w:color w:val="000000" w:themeColor="text1"/>
          <w:sz w:val="32"/>
          <w:szCs w:val="32"/>
          <w:u w:val="single"/>
          <w:rtl/>
          <w:lang w:bidi="ar-EG"/>
        </w:rPr>
        <w:t>(</w:t>
      </w:r>
      <w:r w:rsidRPr="00362D2A">
        <w:rPr>
          <w:rFonts w:ascii="Tw Cen MT Condensed Extra Bold" w:eastAsiaTheme="minorHAnsi" w:hAnsi="Tw Cen MT Condensed Extra Bold" w:cs="Shurooq 16" w:hint="cs"/>
          <w:color w:val="000000" w:themeColor="text1"/>
          <w:sz w:val="32"/>
          <w:szCs w:val="32"/>
          <w:u w:val="single"/>
          <w:rtl/>
          <w:lang w:bidi="ar-EG"/>
        </w:rPr>
        <w:t>ما ال</w:t>
      </w:r>
      <w:r w:rsidR="00B51EFE" w:rsidRPr="00362D2A">
        <w:rPr>
          <w:rFonts w:ascii="Tw Cen MT Condensed Extra Bold" w:eastAsiaTheme="minorHAnsi" w:hAnsi="Tw Cen MT Condensed Extra Bold" w:cs="Shurooq 16" w:hint="cs"/>
          <w:color w:val="000000" w:themeColor="text1"/>
          <w:sz w:val="32"/>
          <w:szCs w:val="32"/>
          <w:u w:val="single"/>
          <w:rtl/>
          <w:lang w:bidi="ar-EG"/>
        </w:rPr>
        <w:t>آ</w:t>
      </w:r>
      <w:r w:rsidRPr="00362D2A">
        <w:rPr>
          <w:rFonts w:ascii="Tw Cen MT Condensed Extra Bold" w:eastAsiaTheme="minorHAnsi" w:hAnsi="Tw Cen MT Condensed Extra Bold" w:cs="Shurooq 16" w:hint="cs"/>
          <w:color w:val="000000" w:themeColor="text1"/>
          <w:sz w:val="32"/>
          <w:szCs w:val="32"/>
          <w:u w:val="single"/>
          <w:rtl/>
          <w:lang w:bidi="ar-EG"/>
        </w:rPr>
        <w:t>ثار المترتبة على غياب التخطي</w:t>
      </w:r>
      <w:r w:rsidR="00415F00" w:rsidRPr="00362D2A">
        <w:rPr>
          <w:rFonts w:ascii="Tw Cen MT Condensed Extra Bold" w:eastAsiaTheme="minorHAnsi" w:hAnsi="Tw Cen MT Condensed Extra Bold" w:cs="Shurooq 16" w:hint="cs"/>
          <w:color w:val="000000" w:themeColor="text1"/>
          <w:sz w:val="32"/>
          <w:szCs w:val="32"/>
          <w:u w:val="single"/>
          <w:rtl/>
          <w:lang w:bidi="ar-EG"/>
        </w:rPr>
        <w:t>ط داخل المؤسسات الصحفية القومية؟</w:t>
      </w:r>
      <w:r w:rsidR="00CA3B7E" w:rsidRPr="00362D2A">
        <w:rPr>
          <w:rFonts w:ascii="Tw Cen MT Condensed Extra Bold" w:eastAsiaTheme="minorHAnsi" w:hAnsi="Tw Cen MT Condensed Extra Bold" w:cs="Shurooq 16" w:hint="cs"/>
          <w:color w:val="000000" w:themeColor="text1"/>
          <w:sz w:val="32"/>
          <w:szCs w:val="32"/>
          <w:u w:val="single"/>
          <w:rtl/>
          <w:lang w:bidi="ar-EG"/>
        </w:rPr>
        <w:t>)</w:t>
      </w:r>
    </w:p>
    <w:p w:rsidR="007871D8" w:rsidRPr="00790FBB" w:rsidRDefault="007871D8" w:rsidP="0005633D">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بعد استعراض إجابات المبحوثين واختبارها واستخلاص نتائجها وتحليلها خلصت دراسة المحور ال</w:t>
      </w:r>
      <w:r w:rsidR="005A3797" w:rsidRPr="00790FBB">
        <w:rPr>
          <w:rFonts w:ascii="Simplified Arabic" w:hAnsi="Simplified Arabic" w:cs="Simplified Arabic" w:hint="cs"/>
          <w:sz w:val="28"/>
          <w:szCs w:val="28"/>
          <w:rtl/>
          <w:lang w:bidi="ar-EG"/>
        </w:rPr>
        <w:t xml:space="preserve">خامس </w:t>
      </w:r>
      <w:r w:rsidRPr="00790FBB">
        <w:rPr>
          <w:rFonts w:ascii="Simplified Arabic" w:hAnsi="Simplified Arabic" w:cs="Simplified Arabic"/>
          <w:sz w:val="28"/>
          <w:szCs w:val="28"/>
          <w:rtl/>
          <w:lang w:bidi="ar-EG"/>
        </w:rPr>
        <w:t>إلى مجموعة من النتائج حسب ترتيب أهمية العبارات</w:t>
      </w:r>
      <w:r w:rsidR="00B51EFE">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كما جاءت في ترتيب إجابات المبحوثين على النحو التالي:</w:t>
      </w:r>
    </w:p>
    <w:p w:rsidR="00922666" w:rsidRPr="00790FBB" w:rsidRDefault="00606279" w:rsidP="00B51EFE">
      <w:pPr>
        <w:spacing w:after="0" w:line="240" w:lineRule="auto"/>
        <w:jc w:val="both"/>
        <w:rPr>
          <w:rFonts w:ascii="Simplified Arabic" w:eastAsia="SimSun" w:hAnsi="Simplified Arabic" w:cs="Simplified Arabic"/>
          <w:sz w:val="28"/>
          <w:szCs w:val="28"/>
          <w:rtl/>
          <w:lang w:eastAsia="zh-CN" w:bidi="ar-EG"/>
        </w:rPr>
      </w:pPr>
      <w:r>
        <w:rPr>
          <w:rFonts w:ascii="Simplified Arabic" w:eastAsia="SimSun" w:hAnsi="Simplified Arabic" w:cs="Simplified Arabic" w:hint="cs"/>
          <w:sz w:val="28"/>
          <w:szCs w:val="28"/>
          <w:rtl/>
          <w:lang w:eastAsia="zh-CN" w:bidi="ar-EG"/>
        </w:rPr>
        <w:t xml:space="preserve">1- </w:t>
      </w:r>
      <w:r w:rsidR="00C940A8" w:rsidRPr="001B238A">
        <w:rPr>
          <w:rFonts w:ascii="Simplified Arabic" w:eastAsia="SimSun" w:hAnsi="Simplified Arabic" w:cs="Simplified Arabic" w:hint="eastAsia"/>
          <w:b/>
          <w:bCs/>
          <w:sz w:val="28"/>
          <w:szCs w:val="28"/>
          <w:rtl/>
          <w:lang w:eastAsia="zh-CN" w:bidi="ar-EG"/>
        </w:rPr>
        <w:t>غياب</w:t>
      </w:r>
      <w:r w:rsidR="00C940A8" w:rsidRPr="001B238A">
        <w:rPr>
          <w:rFonts w:ascii="Simplified Arabic" w:eastAsia="SimSun" w:hAnsi="Simplified Arabic" w:cs="Simplified Arabic"/>
          <w:b/>
          <w:bCs/>
          <w:sz w:val="28"/>
          <w:szCs w:val="28"/>
          <w:rtl/>
          <w:lang w:eastAsia="zh-CN" w:bidi="ar-EG"/>
        </w:rPr>
        <w:t xml:space="preserve"> </w:t>
      </w:r>
      <w:r w:rsidR="00C940A8" w:rsidRPr="001B238A">
        <w:rPr>
          <w:rFonts w:ascii="Simplified Arabic" w:eastAsia="SimSun" w:hAnsi="Simplified Arabic" w:cs="Simplified Arabic" w:hint="eastAsia"/>
          <w:b/>
          <w:bCs/>
          <w:sz w:val="28"/>
          <w:szCs w:val="28"/>
          <w:rtl/>
          <w:lang w:eastAsia="zh-CN" w:bidi="ar-EG"/>
        </w:rPr>
        <w:t>التخطيط</w:t>
      </w:r>
      <w:r w:rsidR="00C940A8" w:rsidRPr="001B238A">
        <w:rPr>
          <w:rFonts w:ascii="Simplified Arabic" w:eastAsia="SimSun" w:hAnsi="Simplified Arabic" w:cs="Simplified Arabic" w:hint="cs"/>
          <w:b/>
          <w:bCs/>
          <w:sz w:val="28"/>
          <w:szCs w:val="28"/>
          <w:rtl/>
          <w:lang w:eastAsia="zh-CN" w:bidi="ar-EG"/>
        </w:rPr>
        <w:t xml:space="preserve"> في </w:t>
      </w:r>
      <w:r w:rsidR="00C940A8" w:rsidRPr="001B238A">
        <w:rPr>
          <w:rFonts w:ascii="Simplified Arabic" w:eastAsia="SimSun" w:hAnsi="Simplified Arabic" w:cs="Simplified Arabic" w:hint="eastAsia"/>
          <w:b/>
          <w:bCs/>
          <w:sz w:val="28"/>
          <w:szCs w:val="28"/>
          <w:rtl/>
          <w:lang w:eastAsia="zh-CN" w:bidi="ar-EG"/>
        </w:rPr>
        <w:t>المؤسسة</w:t>
      </w:r>
      <w:r w:rsidR="00C940A8" w:rsidRPr="001B238A">
        <w:rPr>
          <w:rFonts w:ascii="Simplified Arabic" w:eastAsia="SimSun" w:hAnsi="Simplified Arabic" w:cs="Simplified Arabic"/>
          <w:b/>
          <w:bCs/>
          <w:sz w:val="28"/>
          <w:szCs w:val="28"/>
          <w:rtl/>
          <w:lang w:eastAsia="zh-CN" w:bidi="ar-EG"/>
        </w:rPr>
        <w:t xml:space="preserve"> </w:t>
      </w:r>
      <w:r w:rsidR="00C940A8" w:rsidRPr="001B238A">
        <w:rPr>
          <w:rFonts w:ascii="Simplified Arabic" w:eastAsia="SimSun" w:hAnsi="Simplified Arabic" w:cs="Simplified Arabic" w:hint="eastAsia"/>
          <w:b/>
          <w:bCs/>
          <w:sz w:val="28"/>
          <w:szCs w:val="28"/>
          <w:rtl/>
          <w:lang w:eastAsia="zh-CN" w:bidi="ar-EG"/>
        </w:rPr>
        <w:t>الصحفية</w:t>
      </w:r>
      <w:r w:rsidR="00C940A8" w:rsidRPr="001B238A">
        <w:rPr>
          <w:rFonts w:ascii="Simplified Arabic" w:eastAsia="SimSun" w:hAnsi="Simplified Arabic" w:cs="Simplified Arabic"/>
          <w:b/>
          <w:bCs/>
          <w:sz w:val="28"/>
          <w:szCs w:val="28"/>
          <w:rtl/>
          <w:lang w:eastAsia="zh-CN" w:bidi="ar-EG"/>
        </w:rPr>
        <w:t xml:space="preserve"> </w:t>
      </w:r>
      <w:r w:rsidR="00C940A8" w:rsidRPr="001B238A">
        <w:rPr>
          <w:rFonts w:ascii="Simplified Arabic" w:eastAsia="SimSun" w:hAnsi="Simplified Arabic" w:cs="Simplified Arabic" w:hint="cs"/>
          <w:b/>
          <w:bCs/>
          <w:sz w:val="28"/>
          <w:szCs w:val="28"/>
          <w:rtl/>
          <w:lang w:eastAsia="zh-CN" w:bidi="ar-EG"/>
        </w:rPr>
        <w:t>القومية</w:t>
      </w:r>
      <w:r w:rsidR="00C940A8" w:rsidRPr="001B238A">
        <w:rPr>
          <w:rFonts w:ascii="Simplified Arabic" w:eastAsia="SimSun" w:hAnsi="Simplified Arabic" w:cs="Simplified Arabic"/>
          <w:b/>
          <w:bCs/>
          <w:sz w:val="28"/>
          <w:szCs w:val="28"/>
          <w:rtl/>
          <w:lang w:eastAsia="zh-CN" w:bidi="ar-EG"/>
        </w:rPr>
        <w:t xml:space="preserve"> </w:t>
      </w:r>
      <w:r w:rsidR="00C940A8" w:rsidRPr="001B238A">
        <w:rPr>
          <w:rFonts w:ascii="Simplified Arabic" w:eastAsia="SimSun" w:hAnsi="Simplified Arabic" w:cs="Simplified Arabic" w:hint="cs"/>
          <w:b/>
          <w:bCs/>
          <w:sz w:val="28"/>
          <w:szCs w:val="28"/>
          <w:rtl/>
          <w:lang w:eastAsia="zh-CN" w:bidi="ar-EG"/>
        </w:rPr>
        <w:t>يتسبب ف</w:t>
      </w:r>
      <w:r w:rsidR="00B51EFE">
        <w:rPr>
          <w:rFonts w:ascii="Simplified Arabic" w:eastAsia="SimSun" w:hAnsi="Simplified Arabic" w:cs="Simplified Arabic" w:hint="cs"/>
          <w:b/>
          <w:bCs/>
          <w:sz w:val="28"/>
          <w:szCs w:val="28"/>
          <w:rtl/>
          <w:lang w:eastAsia="zh-CN" w:bidi="ar-EG"/>
        </w:rPr>
        <w:t>ي</w:t>
      </w:r>
      <w:r w:rsidR="00C940A8" w:rsidRPr="001B238A">
        <w:rPr>
          <w:rFonts w:ascii="Simplified Arabic" w:eastAsia="SimSun" w:hAnsi="Simplified Arabic" w:cs="Simplified Arabic" w:hint="cs"/>
          <w:b/>
          <w:bCs/>
          <w:sz w:val="28"/>
          <w:szCs w:val="28"/>
          <w:rtl/>
          <w:lang w:eastAsia="zh-CN" w:bidi="ar-EG"/>
        </w:rPr>
        <w:t xml:space="preserve"> إهدار الموارد وارتفاع</w:t>
      </w:r>
      <w:r w:rsidR="00C940A8" w:rsidRPr="001B238A">
        <w:rPr>
          <w:rFonts w:ascii="Simplified Arabic" w:eastAsia="SimSun" w:hAnsi="Simplified Arabic" w:cs="Simplified Arabic"/>
          <w:b/>
          <w:bCs/>
          <w:sz w:val="28"/>
          <w:szCs w:val="28"/>
          <w:rtl/>
          <w:lang w:eastAsia="zh-CN" w:bidi="ar-EG"/>
        </w:rPr>
        <w:t xml:space="preserve"> </w:t>
      </w:r>
      <w:r w:rsidR="00C940A8" w:rsidRPr="001B238A">
        <w:rPr>
          <w:rFonts w:ascii="Simplified Arabic" w:eastAsia="SimSun" w:hAnsi="Simplified Arabic" w:cs="Simplified Arabic" w:hint="cs"/>
          <w:b/>
          <w:bCs/>
          <w:sz w:val="28"/>
          <w:szCs w:val="28"/>
          <w:rtl/>
          <w:lang w:eastAsia="zh-CN" w:bidi="ar-EG"/>
        </w:rPr>
        <w:t>ال</w:t>
      </w:r>
      <w:r w:rsidR="00C940A8" w:rsidRPr="001B238A">
        <w:rPr>
          <w:rFonts w:ascii="Simplified Arabic" w:eastAsia="SimSun" w:hAnsi="Simplified Arabic" w:cs="Simplified Arabic" w:hint="eastAsia"/>
          <w:b/>
          <w:bCs/>
          <w:sz w:val="28"/>
          <w:szCs w:val="28"/>
          <w:rtl/>
          <w:lang w:eastAsia="zh-CN" w:bidi="ar-EG"/>
        </w:rPr>
        <w:t>تكاليف</w:t>
      </w:r>
      <w:r w:rsidR="00C940A8" w:rsidRPr="001B238A">
        <w:rPr>
          <w:rFonts w:ascii="Simplified Arabic" w:eastAsia="SimSun" w:hAnsi="Simplified Arabic" w:cs="Simplified Arabic"/>
          <w:b/>
          <w:bCs/>
          <w:sz w:val="28"/>
          <w:szCs w:val="28"/>
          <w:rtl/>
          <w:lang w:eastAsia="zh-CN" w:bidi="ar-EG"/>
        </w:rPr>
        <w:t xml:space="preserve"> </w:t>
      </w:r>
      <w:r w:rsidRPr="001B238A">
        <w:rPr>
          <w:rFonts w:ascii="Simplified Arabic" w:eastAsia="SimSun" w:hAnsi="Simplified Arabic" w:cs="Simplified Arabic" w:hint="cs"/>
          <w:b/>
          <w:bCs/>
          <w:sz w:val="28"/>
          <w:szCs w:val="28"/>
          <w:rtl/>
          <w:lang w:eastAsia="zh-CN" w:bidi="ar-EG"/>
        </w:rPr>
        <w:t>وانخفاض العوائد والأرباح،</w:t>
      </w:r>
      <w:r w:rsidRPr="00D56CCC">
        <w:rPr>
          <w:rFonts w:ascii="Simplified Arabic" w:eastAsia="SimSun" w:hAnsi="Simplified Arabic" w:cs="Simplified Arabic" w:hint="cs"/>
          <w:sz w:val="28"/>
          <w:szCs w:val="28"/>
          <w:rtl/>
          <w:lang w:eastAsia="zh-CN" w:bidi="ar-EG"/>
        </w:rPr>
        <w:t xml:space="preserve"> </w:t>
      </w:r>
      <w:r w:rsidR="00530675" w:rsidRPr="00133B8C">
        <w:rPr>
          <w:rFonts w:ascii="Simplified Arabic" w:eastAsia="SimSun" w:hAnsi="Simplified Arabic" w:cs="Simplified Arabic"/>
          <w:sz w:val="28"/>
          <w:szCs w:val="28"/>
          <w:rtl/>
          <w:lang w:eastAsia="zh-CN" w:bidi="ar-EG"/>
        </w:rPr>
        <w:t>جاءت هذه العبارة في الترتيب الأول من حيث الأهمية النسبية</w:t>
      </w:r>
      <w:r w:rsidR="00530675" w:rsidRPr="00790FBB">
        <w:rPr>
          <w:rFonts w:ascii="Simplified Arabic" w:hAnsi="Simplified Arabic" w:cs="Simplified Arabic"/>
          <w:sz w:val="28"/>
          <w:szCs w:val="28"/>
          <w:rtl/>
        </w:rPr>
        <w:t xml:space="preserve">، </w:t>
      </w:r>
      <w:r w:rsidR="00530675" w:rsidRPr="00790FBB">
        <w:rPr>
          <w:rFonts w:ascii="Simplified Arabic" w:hAnsi="Simplified Arabic" w:cs="Simplified Arabic" w:hint="cs"/>
          <w:sz w:val="28"/>
          <w:szCs w:val="28"/>
          <w:rtl/>
        </w:rPr>
        <w:t xml:space="preserve">وهو ما يوضح </w:t>
      </w:r>
      <w:r w:rsidR="00E41F34" w:rsidRPr="00790FBB">
        <w:rPr>
          <w:rFonts w:ascii="Simplified Arabic" w:hAnsi="Simplified Arabic" w:cs="Simplified Arabic" w:hint="cs"/>
          <w:sz w:val="28"/>
          <w:szCs w:val="28"/>
          <w:rtl/>
        </w:rPr>
        <w:t>ال</w:t>
      </w:r>
      <w:r w:rsidR="00B51EFE">
        <w:rPr>
          <w:rFonts w:ascii="Simplified Arabic" w:hAnsi="Simplified Arabic" w:cs="Simplified Arabic" w:hint="cs"/>
          <w:sz w:val="28"/>
          <w:szCs w:val="28"/>
          <w:rtl/>
        </w:rPr>
        <w:t>آ</w:t>
      </w:r>
      <w:r w:rsidR="00E41F34" w:rsidRPr="00790FBB">
        <w:rPr>
          <w:rFonts w:ascii="Simplified Arabic" w:hAnsi="Simplified Arabic" w:cs="Simplified Arabic" w:hint="cs"/>
          <w:sz w:val="28"/>
          <w:szCs w:val="28"/>
          <w:rtl/>
        </w:rPr>
        <w:t>ثار السلبية الت</w:t>
      </w:r>
      <w:r w:rsidR="00B51EFE">
        <w:rPr>
          <w:rFonts w:ascii="Simplified Arabic" w:hAnsi="Simplified Arabic" w:cs="Simplified Arabic" w:hint="cs"/>
          <w:sz w:val="28"/>
          <w:szCs w:val="28"/>
          <w:rtl/>
        </w:rPr>
        <w:t>ي</w:t>
      </w:r>
      <w:r w:rsidR="00E41F34" w:rsidRPr="00790FBB">
        <w:rPr>
          <w:rFonts w:ascii="Simplified Arabic" w:hAnsi="Simplified Arabic" w:cs="Simplified Arabic" w:hint="cs"/>
          <w:sz w:val="28"/>
          <w:szCs w:val="28"/>
          <w:rtl/>
        </w:rPr>
        <w:t xml:space="preserve"> تتعرض لها المؤسسات الصحفية القومية حال نقص وغياب التخطيط، خاصة فى </w:t>
      </w:r>
      <w:r w:rsidR="00C54440" w:rsidRPr="00790FBB">
        <w:rPr>
          <w:rFonts w:ascii="Simplified Arabic" w:eastAsia="SimSun" w:hAnsi="Simplified Arabic" w:cs="Simplified Arabic" w:hint="eastAsia"/>
          <w:sz w:val="28"/>
          <w:szCs w:val="28"/>
          <w:rtl/>
          <w:lang w:eastAsia="zh-CN" w:bidi="ar-EG"/>
        </w:rPr>
        <w:t>إهدار</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الموارد</w:t>
      </w:r>
      <w:r w:rsidR="00E41F34" w:rsidRPr="00790FBB">
        <w:rPr>
          <w:rFonts w:ascii="Simplified Arabic" w:eastAsia="SimSun" w:hAnsi="Simplified Arabic" w:cs="Simplified Arabic" w:hint="cs"/>
          <w:sz w:val="28"/>
          <w:szCs w:val="28"/>
          <w:rtl/>
          <w:lang w:eastAsia="zh-CN" w:bidi="ar-EG"/>
        </w:rPr>
        <w:t xml:space="preserve"> سواء كانت </w:t>
      </w:r>
      <w:r w:rsidR="00C54440" w:rsidRPr="00790FBB">
        <w:rPr>
          <w:rFonts w:ascii="Simplified Arabic" w:eastAsia="SimSun" w:hAnsi="Simplified Arabic" w:cs="Simplified Arabic" w:hint="eastAsia"/>
          <w:sz w:val="28"/>
          <w:szCs w:val="28"/>
          <w:rtl/>
          <w:lang w:eastAsia="zh-CN" w:bidi="ar-EG"/>
        </w:rPr>
        <w:t>بشرية</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ومادية</w:t>
      </w:r>
      <w:r w:rsidR="00C54440" w:rsidRPr="00790FBB">
        <w:rPr>
          <w:rFonts w:ascii="Simplified Arabic" w:eastAsia="SimSun" w:hAnsi="Simplified Arabic" w:cs="Simplified Arabic"/>
          <w:sz w:val="28"/>
          <w:szCs w:val="28"/>
          <w:rtl/>
          <w:lang w:eastAsia="zh-CN" w:bidi="ar-EG"/>
        </w:rPr>
        <w:t xml:space="preserve"> </w:t>
      </w:r>
      <w:r w:rsidR="00E41F34" w:rsidRPr="00790FBB">
        <w:rPr>
          <w:rFonts w:ascii="Simplified Arabic" w:eastAsia="SimSun" w:hAnsi="Simplified Arabic" w:cs="Simplified Arabic" w:hint="cs"/>
          <w:sz w:val="28"/>
          <w:szCs w:val="28"/>
          <w:rtl/>
          <w:lang w:eastAsia="zh-CN" w:bidi="ar-EG"/>
        </w:rPr>
        <w:t xml:space="preserve">مما </w:t>
      </w:r>
      <w:r w:rsidR="00C54440" w:rsidRPr="00790FBB">
        <w:rPr>
          <w:rFonts w:ascii="Simplified Arabic" w:eastAsia="SimSun" w:hAnsi="Simplified Arabic" w:cs="Simplified Arabic" w:hint="eastAsia"/>
          <w:sz w:val="28"/>
          <w:szCs w:val="28"/>
          <w:rtl/>
          <w:lang w:eastAsia="zh-CN" w:bidi="ar-EG"/>
        </w:rPr>
        <w:t>يؤدي</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إلى</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تكاليف</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إضافية</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نتيجة</w:t>
      </w:r>
      <w:r w:rsidR="00C54440" w:rsidRPr="00790FBB">
        <w:rPr>
          <w:rFonts w:ascii="Simplified Arabic" w:eastAsia="SimSun" w:hAnsi="Simplified Arabic" w:cs="Simplified Arabic"/>
          <w:sz w:val="28"/>
          <w:szCs w:val="28"/>
          <w:rtl/>
          <w:lang w:eastAsia="zh-CN" w:bidi="ar-EG"/>
        </w:rPr>
        <w:t xml:space="preserve"> </w:t>
      </w:r>
      <w:r w:rsidR="00E41F34" w:rsidRPr="00790FBB">
        <w:rPr>
          <w:rFonts w:ascii="Simplified Arabic" w:eastAsia="SimSun" w:hAnsi="Simplified Arabic" w:cs="Simplified Arabic" w:hint="cs"/>
          <w:sz w:val="28"/>
          <w:szCs w:val="28"/>
          <w:rtl/>
          <w:lang w:eastAsia="zh-CN" w:bidi="ar-EG"/>
        </w:rPr>
        <w:t>للعشوائية وما يترتب عنها من زيادة ف</w:t>
      </w:r>
      <w:r w:rsidR="00B51EFE">
        <w:rPr>
          <w:rFonts w:ascii="Simplified Arabic" w:eastAsia="SimSun" w:hAnsi="Simplified Arabic" w:cs="Simplified Arabic" w:hint="cs"/>
          <w:sz w:val="28"/>
          <w:szCs w:val="28"/>
          <w:rtl/>
          <w:lang w:eastAsia="zh-CN" w:bidi="ar-EG"/>
        </w:rPr>
        <w:t>ي</w:t>
      </w:r>
      <w:r w:rsidR="00E41F34" w:rsidRPr="00790FBB">
        <w:rPr>
          <w:rFonts w:ascii="Simplified Arabic" w:eastAsia="SimSun" w:hAnsi="Simplified Arabic" w:cs="Simplified Arabic" w:hint="cs"/>
          <w:sz w:val="28"/>
          <w:szCs w:val="28"/>
          <w:rtl/>
          <w:lang w:eastAsia="zh-CN" w:bidi="ar-EG"/>
        </w:rPr>
        <w:t xml:space="preserve"> التكاليف و</w:t>
      </w:r>
      <w:r w:rsidR="00C54440" w:rsidRPr="00790FBB">
        <w:rPr>
          <w:rFonts w:ascii="Simplified Arabic" w:eastAsia="SimSun" w:hAnsi="Simplified Arabic" w:cs="Simplified Arabic" w:hint="eastAsia"/>
          <w:sz w:val="28"/>
          <w:szCs w:val="28"/>
          <w:rtl/>
          <w:lang w:eastAsia="zh-CN" w:bidi="ar-EG"/>
        </w:rPr>
        <w:t>انخفاض</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العوائد</w:t>
      </w:r>
      <w:r w:rsidR="00E41F34" w:rsidRPr="00790FBB">
        <w:rPr>
          <w:rFonts w:ascii="Simplified Arabic" w:eastAsia="SimSun" w:hAnsi="Simplified Arabic" w:cs="Simplified Arabic" w:hint="cs"/>
          <w:sz w:val="28"/>
          <w:szCs w:val="28"/>
          <w:rtl/>
          <w:lang w:eastAsia="zh-CN" w:bidi="ar-EG"/>
        </w:rPr>
        <w:t xml:space="preserve"> و</w:t>
      </w:r>
      <w:r w:rsidR="00C54440" w:rsidRPr="00790FBB">
        <w:rPr>
          <w:rFonts w:ascii="Simplified Arabic" w:eastAsia="SimSun" w:hAnsi="Simplified Arabic" w:cs="Simplified Arabic" w:hint="eastAsia"/>
          <w:sz w:val="28"/>
          <w:szCs w:val="28"/>
          <w:rtl/>
          <w:lang w:eastAsia="zh-CN" w:bidi="ar-EG"/>
        </w:rPr>
        <w:t>الأ</w:t>
      </w:r>
      <w:r w:rsidR="00C54440" w:rsidRPr="00D56CCC">
        <w:rPr>
          <w:rFonts w:ascii="Simplified Arabic" w:eastAsia="SimSun" w:hAnsi="Simplified Arabic" w:cs="Simplified Arabic" w:hint="eastAsia"/>
          <w:sz w:val="28"/>
          <w:szCs w:val="28"/>
          <w:rtl/>
          <w:lang w:eastAsia="zh-CN" w:bidi="ar-EG"/>
        </w:rPr>
        <w:t>رباح</w:t>
      </w:r>
      <w:r w:rsidR="00E41F34" w:rsidRPr="00D56CCC">
        <w:rPr>
          <w:rFonts w:ascii="Simplified Arabic" w:eastAsia="SimSun" w:hAnsi="Simplified Arabic" w:cs="Simplified Arabic" w:hint="cs"/>
          <w:sz w:val="28"/>
          <w:szCs w:val="28"/>
          <w:rtl/>
          <w:lang w:eastAsia="zh-CN" w:bidi="ar-EG"/>
        </w:rPr>
        <w:t xml:space="preserve">، </w:t>
      </w:r>
      <w:r w:rsidR="00C54440" w:rsidRPr="00D56CCC">
        <w:rPr>
          <w:rFonts w:ascii="Simplified Arabic" w:eastAsia="SimSun" w:hAnsi="Simplified Arabic" w:cs="Simplified Arabic" w:hint="eastAsia"/>
          <w:sz w:val="28"/>
          <w:szCs w:val="28"/>
          <w:rtl/>
          <w:lang w:eastAsia="zh-CN" w:bidi="ar-EG"/>
        </w:rPr>
        <w:t>لذا</w:t>
      </w:r>
      <w:r w:rsidR="00C54440" w:rsidRPr="00D56CCC">
        <w:rPr>
          <w:rFonts w:ascii="Simplified Arabic" w:eastAsia="SimSun" w:hAnsi="Simplified Arabic" w:cs="Simplified Arabic"/>
          <w:sz w:val="28"/>
          <w:szCs w:val="28"/>
          <w:rtl/>
          <w:lang w:eastAsia="zh-CN" w:bidi="ar-EG"/>
        </w:rPr>
        <w:t xml:space="preserve"> </w:t>
      </w:r>
      <w:r w:rsidR="00C54440" w:rsidRPr="00D56CCC">
        <w:rPr>
          <w:rFonts w:ascii="Simplified Arabic" w:eastAsia="SimSun" w:hAnsi="Simplified Arabic" w:cs="Simplified Arabic" w:hint="eastAsia"/>
          <w:sz w:val="28"/>
          <w:szCs w:val="28"/>
          <w:rtl/>
          <w:lang w:eastAsia="zh-CN" w:bidi="ar-EG"/>
        </w:rPr>
        <w:t>من</w:t>
      </w:r>
      <w:r w:rsidR="00C54440" w:rsidRPr="00D56CCC">
        <w:rPr>
          <w:rFonts w:ascii="Simplified Arabic" w:eastAsia="SimSun" w:hAnsi="Simplified Arabic" w:cs="Simplified Arabic"/>
          <w:sz w:val="28"/>
          <w:szCs w:val="28"/>
          <w:rtl/>
          <w:lang w:eastAsia="zh-CN" w:bidi="ar-EG"/>
        </w:rPr>
        <w:t xml:space="preserve"> </w:t>
      </w:r>
      <w:r w:rsidR="00C54440" w:rsidRPr="00D56CCC">
        <w:rPr>
          <w:rFonts w:ascii="Simplified Arabic" w:eastAsia="SimSun" w:hAnsi="Simplified Arabic" w:cs="Simplified Arabic" w:hint="eastAsia"/>
          <w:sz w:val="28"/>
          <w:szCs w:val="28"/>
          <w:rtl/>
          <w:lang w:eastAsia="zh-CN" w:bidi="ar-EG"/>
        </w:rPr>
        <w:t>ال</w:t>
      </w:r>
      <w:r w:rsidR="00C54440" w:rsidRPr="00790FBB">
        <w:rPr>
          <w:rFonts w:ascii="Simplified Arabic" w:eastAsia="SimSun" w:hAnsi="Simplified Arabic" w:cs="Simplified Arabic" w:hint="eastAsia"/>
          <w:sz w:val="28"/>
          <w:szCs w:val="28"/>
          <w:rtl/>
          <w:lang w:eastAsia="zh-CN" w:bidi="ar-EG"/>
        </w:rPr>
        <w:t>ضروري</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أن</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تتبنى</w:t>
      </w:r>
      <w:r w:rsidR="00C54440" w:rsidRPr="00790FBB">
        <w:rPr>
          <w:rFonts w:ascii="Simplified Arabic" w:eastAsia="SimSun" w:hAnsi="Simplified Arabic" w:cs="Simplified Arabic"/>
          <w:sz w:val="28"/>
          <w:szCs w:val="28"/>
          <w:rtl/>
          <w:lang w:eastAsia="zh-CN" w:bidi="ar-EG"/>
        </w:rPr>
        <w:t xml:space="preserve"> </w:t>
      </w:r>
      <w:r w:rsidR="00E41F34" w:rsidRPr="00790FBB">
        <w:rPr>
          <w:rFonts w:ascii="Simplified Arabic" w:eastAsia="SimSun" w:hAnsi="Simplified Arabic" w:cs="Simplified Arabic" w:hint="cs"/>
          <w:sz w:val="28"/>
          <w:szCs w:val="28"/>
          <w:rtl/>
          <w:lang w:eastAsia="zh-CN" w:bidi="ar-EG"/>
        </w:rPr>
        <w:t xml:space="preserve">هذه </w:t>
      </w:r>
      <w:r w:rsidR="00C54440" w:rsidRPr="00790FBB">
        <w:rPr>
          <w:rFonts w:ascii="Simplified Arabic" w:eastAsia="SimSun" w:hAnsi="Simplified Arabic" w:cs="Simplified Arabic" w:hint="eastAsia"/>
          <w:sz w:val="28"/>
          <w:szCs w:val="28"/>
          <w:rtl/>
          <w:lang w:eastAsia="zh-CN" w:bidi="ar-EG"/>
        </w:rPr>
        <w:t>المؤسسات</w:t>
      </w:r>
      <w:r w:rsidR="00C54440" w:rsidRPr="00790FBB">
        <w:rPr>
          <w:rFonts w:ascii="Simplified Arabic" w:eastAsia="SimSun" w:hAnsi="Simplified Arabic" w:cs="Simplified Arabic"/>
          <w:sz w:val="28"/>
          <w:szCs w:val="28"/>
          <w:rtl/>
          <w:lang w:eastAsia="zh-CN" w:bidi="ar-EG"/>
        </w:rPr>
        <w:t xml:space="preserve"> </w:t>
      </w:r>
      <w:r w:rsidR="00E41F34" w:rsidRPr="00790FBB">
        <w:rPr>
          <w:rFonts w:ascii="Simplified Arabic" w:eastAsia="SimSun" w:hAnsi="Simplified Arabic" w:cs="Simplified Arabic" w:hint="cs"/>
          <w:sz w:val="28"/>
          <w:szCs w:val="28"/>
          <w:rtl/>
          <w:lang w:eastAsia="zh-CN" w:bidi="ar-EG"/>
        </w:rPr>
        <w:t>خطط</w:t>
      </w:r>
      <w:r w:rsidR="00B51EFE">
        <w:rPr>
          <w:rFonts w:ascii="Simplified Arabic" w:eastAsia="SimSun" w:hAnsi="Simplified Arabic" w:cs="Simplified Arabic" w:hint="cs"/>
          <w:sz w:val="28"/>
          <w:szCs w:val="28"/>
          <w:rtl/>
          <w:lang w:eastAsia="zh-CN" w:bidi="ar-EG"/>
        </w:rPr>
        <w:t>ًا</w:t>
      </w:r>
      <w:r w:rsidR="00E41F34" w:rsidRPr="00790FBB">
        <w:rPr>
          <w:rFonts w:ascii="Simplified Arabic" w:eastAsia="SimSun" w:hAnsi="Simplified Arabic" w:cs="Simplified Arabic" w:hint="cs"/>
          <w:sz w:val="28"/>
          <w:szCs w:val="28"/>
          <w:rtl/>
          <w:lang w:eastAsia="zh-CN" w:bidi="ar-EG"/>
        </w:rPr>
        <w:t xml:space="preserve"> و</w:t>
      </w:r>
      <w:r w:rsidR="00B51EFE">
        <w:rPr>
          <w:rFonts w:ascii="Simplified Arabic" w:eastAsia="SimSun" w:hAnsi="Simplified Arabic" w:cs="Simplified Arabic" w:hint="cs"/>
          <w:sz w:val="28"/>
          <w:szCs w:val="28"/>
          <w:rtl/>
          <w:lang w:eastAsia="zh-CN" w:bidi="ar-EG"/>
        </w:rPr>
        <w:t>إ</w:t>
      </w:r>
      <w:r w:rsidR="00C54440" w:rsidRPr="00790FBB">
        <w:rPr>
          <w:rFonts w:ascii="Simplified Arabic" w:eastAsia="SimSun" w:hAnsi="Simplified Arabic" w:cs="Simplified Arabic" w:hint="eastAsia"/>
          <w:sz w:val="28"/>
          <w:szCs w:val="28"/>
          <w:rtl/>
          <w:lang w:eastAsia="zh-CN" w:bidi="ar-EG"/>
        </w:rPr>
        <w:t>ستراتيجيات</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واضحة</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لضمان</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استدامتها</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ونجاحها</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في</w:t>
      </w:r>
      <w:r w:rsidR="00C54440" w:rsidRPr="00790FBB">
        <w:rPr>
          <w:rFonts w:ascii="Simplified Arabic" w:eastAsia="SimSun" w:hAnsi="Simplified Arabic" w:cs="Simplified Arabic"/>
          <w:sz w:val="28"/>
          <w:szCs w:val="28"/>
          <w:rtl/>
          <w:lang w:eastAsia="zh-CN" w:bidi="ar-EG"/>
        </w:rPr>
        <w:t xml:space="preserve"> </w:t>
      </w:r>
      <w:r w:rsidR="00C54440" w:rsidRPr="00790FBB">
        <w:rPr>
          <w:rFonts w:ascii="Simplified Arabic" w:eastAsia="SimSun" w:hAnsi="Simplified Arabic" w:cs="Simplified Arabic" w:hint="eastAsia"/>
          <w:sz w:val="28"/>
          <w:szCs w:val="28"/>
          <w:rtl/>
          <w:lang w:eastAsia="zh-CN" w:bidi="ar-EG"/>
        </w:rPr>
        <w:t>ظل</w:t>
      </w:r>
      <w:r w:rsidR="00C54440" w:rsidRPr="00790FBB">
        <w:rPr>
          <w:rFonts w:ascii="Simplified Arabic" w:eastAsia="SimSun" w:hAnsi="Simplified Arabic" w:cs="Simplified Arabic"/>
          <w:sz w:val="28"/>
          <w:szCs w:val="28"/>
          <w:rtl/>
          <w:lang w:eastAsia="zh-CN" w:bidi="ar-EG"/>
        </w:rPr>
        <w:t xml:space="preserve"> </w:t>
      </w:r>
      <w:r w:rsidR="00E41F34" w:rsidRPr="00790FBB">
        <w:rPr>
          <w:rFonts w:ascii="Simplified Arabic" w:eastAsia="SimSun" w:hAnsi="Simplified Arabic" w:cs="Simplified Arabic" w:hint="cs"/>
          <w:sz w:val="28"/>
          <w:szCs w:val="28"/>
          <w:rtl/>
          <w:lang w:eastAsia="zh-CN" w:bidi="ar-EG"/>
        </w:rPr>
        <w:t xml:space="preserve">هذه </w:t>
      </w:r>
      <w:r w:rsidR="00C54440" w:rsidRPr="00790FBB">
        <w:rPr>
          <w:rFonts w:ascii="Simplified Arabic" w:eastAsia="SimSun" w:hAnsi="Simplified Arabic" w:cs="Simplified Arabic" w:hint="eastAsia"/>
          <w:sz w:val="28"/>
          <w:szCs w:val="28"/>
          <w:rtl/>
          <w:lang w:eastAsia="zh-CN" w:bidi="ar-EG"/>
        </w:rPr>
        <w:t>التحديات</w:t>
      </w:r>
      <w:r w:rsidR="00C54440" w:rsidRPr="00790FBB">
        <w:rPr>
          <w:rFonts w:ascii="Simplified Arabic" w:eastAsia="SimSun" w:hAnsi="Simplified Arabic" w:cs="Simplified Arabic"/>
          <w:sz w:val="28"/>
          <w:szCs w:val="28"/>
          <w:rtl/>
          <w:lang w:eastAsia="zh-CN" w:bidi="ar-EG"/>
        </w:rPr>
        <w:t>.</w:t>
      </w:r>
    </w:p>
    <w:p w:rsidR="00ED2163" w:rsidRPr="00790FBB" w:rsidRDefault="00606279" w:rsidP="003F1286">
      <w:pPr>
        <w:spacing w:after="0" w:line="240" w:lineRule="auto"/>
        <w:jc w:val="both"/>
        <w:rPr>
          <w:rFonts w:ascii="Simplified Arabic" w:eastAsia="SimSun" w:hAnsi="Simplified Arabic" w:cs="Simplified Arabic"/>
          <w:sz w:val="28"/>
          <w:szCs w:val="28"/>
          <w:rtl/>
          <w:lang w:eastAsia="zh-CN" w:bidi="ar-EG"/>
        </w:rPr>
      </w:pPr>
      <w:r>
        <w:rPr>
          <w:rFonts w:ascii="Simplified Arabic" w:eastAsia="SimSun" w:hAnsi="Simplified Arabic" w:cs="Simplified Arabic" w:hint="cs"/>
          <w:sz w:val="28"/>
          <w:szCs w:val="28"/>
          <w:rtl/>
          <w:lang w:eastAsia="zh-CN" w:bidi="ar-EG"/>
        </w:rPr>
        <w:t xml:space="preserve">2- </w:t>
      </w:r>
      <w:r w:rsidR="00C940A8" w:rsidRPr="006A60DD">
        <w:rPr>
          <w:rFonts w:ascii="Simplified Arabic" w:eastAsia="SimSun" w:hAnsi="Simplified Arabic" w:cs="Simplified Arabic" w:hint="eastAsia"/>
          <w:b/>
          <w:bCs/>
          <w:sz w:val="28"/>
          <w:szCs w:val="28"/>
          <w:rtl/>
          <w:lang w:eastAsia="zh-CN" w:bidi="ar-IQ"/>
        </w:rPr>
        <w:t>غياب</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eastAsia"/>
          <w:b/>
          <w:bCs/>
          <w:sz w:val="28"/>
          <w:szCs w:val="28"/>
          <w:rtl/>
          <w:lang w:eastAsia="zh-CN" w:bidi="ar-IQ"/>
        </w:rPr>
        <w:t>التخطيط</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cs"/>
          <w:b/>
          <w:bCs/>
          <w:sz w:val="28"/>
          <w:szCs w:val="28"/>
          <w:rtl/>
          <w:lang w:eastAsia="zh-CN" w:bidi="ar-IQ"/>
        </w:rPr>
        <w:t xml:space="preserve">في </w:t>
      </w:r>
      <w:r w:rsidR="00C940A8" w:rsidRPr="006A60DD">
        <w:rPr>
          <w:rFonts w:ascii="Simplified Arabic" w:eastAsia="SimSun" w:hAnsi="Simplified Arabic" w:cs="Simplified Arabic" w:hint="eastAsia"/>
          <w:b/>
          <w:bCs/>
          <w:sz w:val="28"/>
          <w:szCs w:val="28"/>
          <w:rtl/>
          <w:lang w:eastAsia="zh-CN" w:bidi="ar-IQ"/>
        </w:rPr>
        <w:t>المؤسسة</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eastAsia"/>
          <w:b/>
          <w:bCs/>
          <w:sz w:val="28"/>
          <w:szCs w:val="28"/>
          <w:rtl/>
          <w:lang w:eastAsia="zh-CN" w:bidi="ar-IQ"/>
        </w:rPr>
        <w:t>الصحفية</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cs"/>
          <w:b/>
          <w:bCs/>
          <w:sz w:val="28"/>
          <w:szCs w:val="28"/>
          <w:rtl/>
          <w:lang w:eastAsia="zh-CN" w:bidi="ar-IQ"/>
        </w:rPr>
        <w:t xml:space="preserve">القومية يؤدي إلى </w:t>
      </w:r>
      <w:r w:rsidR="00C940A8" w:rsidRPr="006A60DD">
        <w:rPr>
          <w:rFonts w:ascii="Simplified Arabic" w:eastAsia="SimSun" w:hAnsi="Simplified Arabic" w:cs="Simplified Arabic" w:hint="cs"/>
          <w:b/>
          <w:bCs/>
          <w:sz w:val="28"/>
          <w:szCs w:val="28"/>
          <w:rtl/>
          <w:lang w:eastAsia="zh-CN" w:bidi="ar-EG"/>
        </w:rPr>
        <w:t>غياب التنظيم و</w:t>
      </w:r>
      <w:r w:rsidR="00C940A8" w:rsidRPr="006A60DD">
        <w:rPr>
          <w:rFonts w:ascii="Simplified Arabic" w:eastAsia="SimSun" w:hAnsi="Simplified Arabic" w:cs="Simplified Arabic" w:hint="eastAsia"/>
          <w:b/>
          <w:bCs/>
          <w:sz w:val="28"/>
          <w:szCs w:val="28"/>
          <w:rtl/>
          <w:lang w:eastAsia="zh-CN" w:bidi="ar-EG"/>
        </w:rPr>
        <w:t>تشتت</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الطاقات</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وتبديد</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الوقت</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والموارد</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في</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الأنشطة</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غير</w:t>
      </w:r>
      <w:r w:rsidR="00C940A8" w:rsidRPr="006A60DD">
        <w:rPr>
          <w:rFonts w:ascii="Simplified Arabic" w:eastAsia="SimSun" w:hAnsi="Simplified Arabic" w:cs="Simplified Arabic"/>
          <w:b/>
          <w:bCs/>
          <w:sz w:val="28"/>
          <w:szCs w:val="28"/>
          <w:rtl/>
          <w:lang w:eastAsia="zh-CN" w:bidi="ar-EG"/>
        </w:rPr>
        <w:t xml:space="preserve"> </w:t>
      </w:r>
      <w:r w:rsidR="00C940A8" w:rsidRPr="006A60DD">
        <w:rPr>
          <w:rFonts w:ascii="Simplified Arabic" w:eastAsia="SimSun" w:hAnsi="Simplified Arabic" w:cs="Simplified Arabic" w:hint="eastAsia"/>
          <w:b/>
          <w:bCs/>
          <w:sz w:val="28"/>
          <w:szCs w:val="28"/>
          <w:rtl/>
          <w:lang w:eastAsia="zh-CN" w:bidi="ar-EG"/>
        </w:rPr>
        <w:t>الضرورية</w:t>
      </w:r>
      <w:r w:rsidRPr="006A60DD">
        <w:rPr>
          <w:rFonts w:ascii="Simplified Arabic" w:eastAsia="SimSun" w:hAnsi="Simplified Arabic" w:cs="Simplified Arabic" w:hint="cs"/>
          <w:b/>
          <w:bCs/>
          <w:sz w:val="28"/>
          <w:szCs w:val="28"/>
          <w:rtl/>
          <w:lang w:eastAsia="zh-CN" w:bidi="ar-EG"/>
        </w:rPr>
        <w:t>،</w:t>
      </w:r>
      <w:r w:rsidRPr="00D56CCC">
        <w:rPr>
          <w:rFonts w:ascii="Simplified Arabic" w:eastAsia="SimSun" w:hAnsi="Simplified Arabic" w:cs="Simplified Arabic" w:hint="cs"/>
          <w:sz w:val="28"/>
          <w:szCs w:val="28"/>
          <w:rtl/>
          <w:lang w:eastAsia="zh-CN" w:bidi="ar-EG"/>
        </w:rPr>
        <w:t xml:space="preserve"> </w:t>
      </w:r>
      <w:r w:rsidR="003079D1" w:rsidRPr="00CE4D0B">
        <w:rPr>
          <w:rFonts w:ascii="Simplified Arabic" w:hAnsi="Simplified Arabic" w:cs="Simplified Arabic"/>
          <w:sz w:val="28"/>
          <w:szCs w:val="28"/>
          <w:rtl/>
        </w:rPr>
        <w:t>جاءت هذه العبارة في الترتيب ال</w:t>
      </w:r>
      <w:r w:rsidR="00B24B95" w:rsidRPr="00CE4D0B">
        <w:rPr>
          <w:rFonts w:ascii="Simplified Arabic" w:hAnsi="Simplified Arabic" w:cs="Simplified Arabic" w:hint="cs"/>
          <w:sz w:val="28"/>
          <w:szCs w:val="28"/>
          <w:rtl/>
        </w:rPr>
        <w:t>ثان</w:t>
      </w:r>
      <w:r w:rsidR="003F1286">
        <w:rPr>
          <w:rFonts w:ascii="Simplified Arabic" w:hAnsi="Simplified Arabic" w:cs="Simplified Arabic" w:hint="cs"/>
          <w:sz w:val="28"/>
          <w:szCs w:val="28"/>
          <w:rtl/>
        </w:rPr>
        <w:t>ي</w:t>
      </w:r>
      <w:r w:rsidR="00B24B95" w:rsidRPr="00CE4D0B">
        <w:rPr>
          <w:rFonts w:ascii="Simplified Arabic" w:hAnsi="Simplified Arabic" w:cs="Simplified Arabic" w:hint="cs"/>
          <w:sz w:val="28"/>
          <w:szCs w:val="28"/>
          <w:rtl/>
        </w:rPr>
        <w:t xml:space="preserve"> </w:t>
      </w:r>
      <w:r w:rsidR="003079D1" w:rsidRPr="00CE4D0B">
        <w:rPr>
          <w:rFonts w:ascii="Simplified Arabic" w:hAnsi="Simplified Arabic" w:cs="Simplified Arabic"/>
          <w:sz w:val="28"/>
          <w:szCs w:val="28"/>
          <w:rtl/>
        </w:rPr>
        <w:t>من حيث الأهمية النسبية</w:t>
      </w:r>
      <w:r w:rsidR="003079D1" w:rsidRPr="00790FBB">
        <w:rPr>
          <w:rFonts w:ascii="Simplified Arabic" w:hAnsi="Simplified Arabic" w:cs="Simplified Arabic"/>
          <w:sz w:val="28"/>
          <w:szCs w:val="28"/>
          <w:rtl/>
        </w:rPr>
        <w:t xml:space="preserve">، </w:t>
      </w:r>
      <w:r w:rsidR="003079D1" w:rsidRPr="00790FBB">
        <w:rPr>
          <w:rFonts w:ascii="Simplified Arabic" w:hAnsi="Simplified Arabic" w:cs="Simplified Arabic" w:hint="cs"/>
          <w:sz w:val="28"/>
          <w:szCs w:val="28"/>
          <w:rtl/>
        </w:rPr>
        <w:t>وهو ما يوضح ال</w:t>
      </w:r>
      <w:r w:rsidR="003F1286">
        <w:rPr>
          <w:rFonts w:ascii="Simplified Arabic" w:hAnsi="Simplified Arabic" w:cs="Simplified Arabic" w:hint="cs"/>
          <w:sz w:val="28"/>
          <w:szCs w:val="28"/>
          <w:rtl/>
        </w:rPr>
        <w:t>أ</w:t>
      </w:r>
      <w:r w:rsidR="003079D1" w:rsidRPr="00790FBB">
        <w:rPr>
          <w:rFonts w:ascii="Simplified Arabic" w:hAnsi="Simplified Arabic" w:cs="Simplified Arabic" w:hint="cs"/>
          <w:sz w:val="28"/>
          <w:szCs w:val="28"/>
          <w:rtl/>
        </w:rPr>
        <w:t xml:space="preserve">ثار السلبية </w:t>
      </w:r>
      <w:r w:rsidR="00E95EF7" w:rsidRPr="00790FBB">
        <w:rPr>
          <w:rFonts w:ascii="Simplified Arabic" w:hAnsi="Simplified Arabic" w:cs="Simplified Arabic" w:hint="cs"/>
          <w:sz w:val="28"/>
          <w:szCs w:val="28"/>
          <w:rtl/>
        </w:rPr>
        <w:t>لغياب التخطيط ف</w:t>
      </w:r>
      <w:r w:rsidR="003F1286">
        <w:rPr>
          <w:rFonts w:ascii="Simplified Arabic" w:hAnsi="Simplified Arabic" w:cs="Simplified Arabic" w:hint="cs"/>
          <w:sz w:val="28"/>
          <w:szCs w:val="28"/>
          <w:rtl/>
        </w:rPr>
        <w:t>ي</w:t>
      </w:r>
      <w:r w:rsidR="00E95EF7" w:rsidRPr="00790FBB">
        <w:rPr>
          <w:rFonts w:ascii="Simplified Arabic" w:hAnsi="Simplified Arabic" w:cs="Simplified Arabic" w:hint="cs"/>
          <w:sz w:val="28"/>
          <w:szCs w:val="28"/>
          <w:rtl/>
        </w:rPr>
        <w:t xml:space="preserve"> </w:t>
      </w:r>
      <w:r w:rsidR="003079D1" w:rsidRPr="00790FBB">
        <w:rPr>
          <w:rFonts w:ascii="Simplified Arabic" w:hAnsi="Simplified Arabic" w:cs="Simplified Arabic" w:hint="cs"/>
          <w:sz w:val="28"/>
          <w:szCs w:val="28"/>
          <w:rtl/>
        </w:rPr>
        <w:t>المؤسسات الصحفية القومية</w:t>
      </w:r>
      <w:r w:rsidR="003F1286">
        <w:rPr>
          <w:rFonts w:ascii="Simplified Arabic" w:hAnsi="Simplified Arabic" w:cs="Simplified Arabic" w:hint="cs"/>
          <w:sz w:val="28"/>
          <w:szCs w:val="28"/>
          <w:rtl/>
        </w:rPr>
        <w:t>،</w:t>
      </w:r>
      <w:r w:rsidR="003079D1" w:rsidRPr="00790FBB">
        <w:rPr>
          <w:rFonts w:ascii="Simplified Arabic" w:hAnsi="Simplified Arabic" w:cs="Simplified Arabic" w:hint="cs"/>
          <w:sz w:val="28"/>
          <w:szCs w:val="28"/>
          <w:rtl/>
        </w:rPr>
        <w:t xml:space="preserve"> </w:t>
      </w:r>
      <w:r w:rsidR="00E95EF7" w:rsidRPr="00790FBB">
        <w:rPr>
          <w:rFonts w:ascii="Simplified Arabic" w:hAnsi="Simplified Arabic" w:cs="Simplified Arabic" w:hint="cs"/>
          <w:sz w:val="28"/>
          <w:szCs w:val="28"/>
          <w:rtl/>
        </w:rPr>
        <w:t>وتشتت الطاقات وتبديد</w:t>
      </w:r>
      <w:r w:rsidR="00527B0B" w:rsidRPr="00790FBB">
        <w:rPr>
          <w:rFonts w:ascii="Simplified Arabic" w:hAnsi="Simplified Arabic" w:cs="Simplified Arabic" w:hint="cs"/>
          <w:sz w:val="28"/>
          <w:szCs w:val="28"/>
          <w:rtl/>
        </w:rPr>
        <w:t xml:space="preserve"> </w:t>
      </w:r>
      <w:r w:rsidR="00E95EF7" w:rsidRPr="00790FBB">
        <w:rPr>
          <w:rFonts w:ascii="Simplified Arabic" w:hAnsi="Simplified Arabic" w:cs="Simplified Arabic" w:hint="cs"/>
          <w:sz w:val="28"/>
          <w:szCs w:val="28"/>
          <w:rtl/>
        </w:rPr>
        <w:t>الوقت والموارد، ل</w:t>
      </w:r>
      <w:r w:rsidR="003F1286">
        <w:rPr>
          <w:rFonts w:ascii="Simplified Arabic" w:hAnsi="Simplified Arabic" w:cs="Simplified Arabic" w:hint="cs"/>
          <w:sz w:val="28"/>
          <w:szCs w:val="28"/>
          <w:rtl/>
        </w:rPr>
        <w:t>أ</w:t>
      </w:r>
      <w:r w:rsidR="00E95EF7" w:rsidRPr="00790FBB">
        <w:rPr>
          <w:rFonts w:ascii="Simplified Arabic" w:hAnsi="Simplified Arabic" w:cs="Simplified Arabic" w:hint="cs"/>
          <w:sz w:val="28"/>
          <w:szCs w:val="28"/>
          <w:rtl/>
        </w:rPr>
        <w:t>ن بغياب</w:t>
      </w:r>
      <w:r w:rsidR="00527B0B" w:rsidRPr="00790FBB">
        <w:rPr>
          <w:rFonts w:ascii="Simplified Arabic" w:hAnsi="Simplified Arabic" w:cs="Simplified Arabic" w:hint="cs"/>
          <w:sz w:val="28"/>
          <w:szCs w:val="28"/>
          <w:rtl/>
        </w:rPr>
        <w:t xml:space="preserve"> التخطيط </w:t>
      </w:r>
      <w:r w:rsidR="00661215" w:rsidRPr="00790FBB">
        <w:rPr>
          <w:rFonts w:ascii="Simplified Arabic" w:eastAsia="SimSun" w:hAnsi="Simplified Arabic" w:cs="Simplified Arabic" w:hint="eastAsia"/>
          <w:sz w:val="28"/>
          <w:szCs w:val="28"/>
          <w:rtl/>
          <w:lang w:eastAsia="zh-CN" w:bidi="ar-EG"/>
        </w:rPr>
        <w:t>يؤدي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إلى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عدة</w:t>
      </w:r>
      <w:r w:rsidR="00661215" w:rsidRPr="00790FBB">
        <w:rPr>
          <w:rFonts w:ascii="Simplified Arabic" w:eastAsia="SimSun" w:hAnsi="Simplified Arabic" w:cs="Simplified Arabic"/>
          <w:sz w:val="28"/>
          <w:szCs w:val="28"/>
          <w:rtl/>
          <w:lang w:eastAsia="zh-CN" w:bidi="ar-EG"/>
        </w:rPr>
        <w:t xml:space="preserve"> </w:t>
      </w:r>
      <w:r w:rsidR="00527B0B" w:rsidRPr="00790FBB">
        <w:rPr>
          <w:rFonts w:ascii="Simplified Arabic" w:eastAsia="SimSun" w:hAnsi="Simplified Arabic" w:cs="Simplified Arabic" w:hint="cs"/>
          <w:sz w:val="28"/>
          <w:szCs w:val="28"/>
          <w:rtl/>
          <w:lang w:eastAsia="zh-CN" w:bidi="ar-EG"/>
        </w:rPr>
        <w:t>مخاطر ك</w:t>
      </w:r>
      <w:r w:rsidR="00661215" w:rsidRPr="00790FBB">
        <w:rPr>
          <w:rFonts w:ascii="Simplified Arabic" w:eastAsia="SimSun" w:hAnsi="Simplified Arabic" w:cs="Simplified Arabic" w:hint="eastAsia"/>
          <w:sz w:val="28"/>
          <w:szCs w:val="28"/>
          <w:rtl/>
          <w:lang w:eastAsia="zh-CN" w:bidi="ar-EG"/>
        </w:rPr>
        <w:t>تشتت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الطاقات</w:t>
      </w:r>
      <w:r w:rsidR="00527B0B" w:rsidRPr="00790FBB">
        <w:rPr>
          <w:rFonts w:ascii="Simplified Arabic" w:eastAsia="SimSun" w:hAnsi="Simplified Arabic" w:cs="Simplified Arabic" w:hint="cs"/>
          <w:sz w:val="28"/>
          <w:szCs w:val="28"/>
          <w:rtl/>
          <w:lang w:eastAsia="zh-CN" w:bidi="ar-EG"/>
        </w:rPr>
        <w:t xml:space="preserve"> ما </w:t>
      </w:r>
      <w:r w:rsidR="00661215" w:rsidRPr="00790FBB">
        <w:rPr>
          <w:rFonts w:ascii="Simplified Arabic" w:eastAsia="SimSun" w:hAnsi="Simplified Arabic" w:cs="Simplified Arabic" w:hint="eastAsia"/>
          <w:sz w:val="28"/>
          <w:szCs w:val="28"/>
          <w:rtl/>
          <w:lang w:eastAsia="zh-CN" w:bidi="ar-EG"/>
        </w:rPr>
        <w:t>يؤدي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إلى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عدم</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تحقيق</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الأهداف</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المرجوة</w:t>
      </w:r>
      <w:r w:rsidR="00527B0B" w:rsidRPr="00790FBB">
        <w:rPr>
          <w:rFonts w:ascii="Simplified Arabic" w:eastAsia="SimSun" w:hAnsi="Simplified Arabic" w:cs="Simplified Arabic" w:hint="cs"/>
          <w:sz w:val="28"/>
          <w:szCs w:val="28"/>
          <w:rtl/>
          <w:lang w:eastAsia="zh-CN" w:bidi="ar-EG"/>
        </w:rPr>
        <w:t>، و</w:t>
      </w:r>
      <w:r w:rsidR="00661215" w:rsidRPr="00790FBB">
        <w:rPr>
          <w:rFonts w:ascii="Simplified Arabic" w:eastAsia="SimSun" w:hAnsi="Simplified Arabic" w:cs="Simplified Arabic" w:hint="eastAsia"/>
          <w:sz w:val="28"/>
          <w:szCs w:val="28"/>
          <w:rtl/>
          <w:lang w:eastAsia="zh-CN" w:bidi="ar-EG"/>
        </w:rPr>
        <w:t>تبديد</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الوقت</w:t>
      </w:r>
      <w:r w:rsidR="00527B0B" w:rsidRPr="00790FBB">
        <w:rPr>
          <w:rFonts w:ascii="Simplified Arabic" w:eastAsia="SimSun" w:hAnsi="Simplified Arabic" w:cs="Simplified Arabic" w:hint="cs"/>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في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غياب</w:t>
      </w:r>
      <w:r w:rsidR="00661215" w:rsidRPr="00790FBB">
        <w:rPr>
          <w:rFonts w:ascii="Simplified Arabic" w:eastAsia="SimSun" w:hAnsi="Simplified Arabic" w:cs="Simplified Arabic"/>
          <w:sz w:val="28"/>
          <w:szCs w:val="28"/>
          <w:rtl/>
          <w:lang w:eastAsia="zh-CN" w:bidi="ar-EG"/>
        </w:rPr>
        <w:t xml:space="preserve"> </w:t>
      </w:r>
      <w:r w:rsidR="00527B0B" w:rsidRPr="00790FBB">
        <w:rPr>
          <w:rFonts w:ascii="Simplified Arabic" w:eastAsia="SimSun" w:hAnsi="Simplified Arabic" w:cs="Simplified Arabic" w:hint="cs"/>
          <w:sz w:val="28"/>
          <w:szCs w:val="28"/>
          <w:rtl/>
          <w:lang w:eastAsia="zh-CN" w:bidi="ar-EG"/>
        </w:rPr>
        <w:t xml:space="preserve">التخطيط </w:t>
      </w:r>
      <w:r w:rsidR="00661215" w:rsidRPr="00790FBB">
        <w:rPr>
          <w:rFonts w:ascii="Simplified Arabic" w:eastAsia="SimSun" w:hAnsi="Simplified Arabic" w:cs="Simplified Arabic" w:hint="eastAsia"/>
          <w:sz w:val="28"/>
          <w:szCs w:val="28"/>
          <w:rtl/>
          <w:lang w:eastAsia="zh-CN" w:bidi="ar-EG"/>
        </w:rPr>
        <w:t>يؤثر</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سلبًا</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الإنتاجية</w:t>
      </w:r>
      <w:r w:rsidR="00527B0B" w:rsidRPr="00790FBB">
        <w:rPr>
          <w:rFonts w:ascii="Simplified Arabic" w:eastAsia="SimSun" w:hAnsi="Simplified Arabic" w:cs="Simplified Arabic" w:hint="cs"/>
          <w:sz w:val="28"/>
          <w:szCs w:val="28"/>
          <w:rtl/>
          <w:lang w:eastAsia="zh-CN" w:bidi="ar-EG"/>
        </w:rPr>
        <w:t>، و</w:t>
      </w:r>
      <w:r w:rsidR="00661215" w:rsidRPr="00790FBB">
        <w:rPr>
          <w:rFonts w:ascii="Simplified Arabic" w:eastAsia="SimSun" w:hAnsi="Simplified Arabic" w:cs="Simplified Arabic" w:hint="eastAsia"/>
          <w:sz w:val="28"/>
          <w:szCs w:val="28"/>
          <w:rtl/>
          <w:lang w:eastAsia="zh-CN" w:bidi="ar-EG"/>
        </w:rPr>
        <w:t>إهدار</w:t>
      </w:r>
      <w:r w:rsidR="00661215" w:rsidRPr="00790FBB">
        <w:rPr>
          <w:rFonts w:ascii="Simplified Arabic" w:eastAsia="SimSun" w:hAnsi="Simplified Arabic" w:cs="Simplified Arabic"/>
          <w:sz w:val="28"/>
          <w:szCs w:val="28"/>
          <w:rtl/>
          <w:lang w:eastAsia="zh-CN" w:bidi="ar-EG"/>
        </w:rPr>
        <w:t xml:space="preserve"> </w:t>
      </w:r>
      <w:r w:rsidR="00527B0B" w:rsidRPr="00790FBB">
        <w:rPr>
          <w:rFonts w:ascii="Simplified Arabic" w:eastAsia="SimSun" w:hAnsi="Simplified Arabic" w:cs="Simplified Arabic" w:hint="cs"/>
          <w:sz w:val="28"/>
          <w:szCs w:val="28"/>
          <w:rtl/>
          <w:lang w:eastAsia="zh-CN" w:bidi="ar-EG"/>
        </w:rPr>
        <w:t xml:space="preserve">وتبديد </w:t>
      </w:r>
      <w:r w:rsidR="00661215" w:rsidRPr="00790FBB">
        <w:rPr>
          <w:rFonts w:ascii="Simplified Arabic" w:eastAsia="SimSun" w:hAnsi="Simplified Arabic" w:cs="Simplified Arabic" w:hint="eastAsia"/>
          <w:sz w:val="28"/>
          <w:szCs w:val="28"/>
          <w:rtl/>
          <w:lang w:eastAsia="zh-CN" w:bidi="ar-EG"/>
        </w:rPr>
        <w:t>الموارد</w:t>
      </w:r>
      <w:r w:rsidR="00527B0B" w:rsidRPr="00790FBB">
        <w:rPr>
          <w:rFonts w:ascii="Simplified Arabic" w:eastAsia="SimSun" w:hAnsi="Simplified Arabic" w:cs="Simplified Arabic" w:hint="cs"/>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يؤدي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إلى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استغلال</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غير</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فع</w:t>
      </w:r>
      <w:r w:rsidR="00661215" w:rsidRPr="00CE4D0B">
        <w:rPr>
          <w:rFonts w:ascii="Simplified Arabic" w:eastAsia="SimSun" w:hAnsi="Simplified Arabic" w:cs="Simplified Arabic" w:hint="eastAsia"/>
          <w:sz w:val="28"/>
          <w:szCs w:val="28"/>
          <w:rtl/>
          <w:lang w:eastAsia="zh-CN" w:bidi="ar-EG"/>
        </w:rPr>
        <w:t>ال،</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مما</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يقلل</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من</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كفاءة</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العمل</w:t>
      </w:r>
      <w:r w:rsidR="00527B0B" w:rsidRPr="00CE4D0B">
        <w:rPr>
          <w:rFonts w:ascii="Simplified Arabic" w:eastAsia="SimSun" w:hAnsi="Simplified Arabic" w:cs="Simplified Arabic" w:hint="cs"/>
          <w:sz w:val="28"/>
          <w:szCs w:val="28"/>
          <w:rtl/>
          <w:lang w:eastAsia="zh-CN" w:bidi="ar-EG"/>
        </w:rPr>
        <w:t>، لذا لا</w:t>
      </w:r>
      <w:r w:rsidR="003F1286">
        <w:rPr>
          <w:rFonts w:ascii="Simplified Arabic" w:eastAsia="SimSun" w:hAnsi="Simplified Arabic" w:cs="Simplified Arabic" w:hint="cs"/>
          <w:sz w:val="28"/>
          <w:szCs w:val="28"/>
          <w:rtl/>
          <w:lang w:eastAsia="zh-CN" w:bidi="ar-EG"/>
        </w:rPr>
        <w:t xml:space="preserve"> </w:t>
      </w:r>
      <w:r w:rsidR="00527B0B" w:rsidRPr="00CE4D0B">
        <w:rPr>
          <w:rFonts w:ascii="Simplified Arabic" w:eastAsia="SimSun" w:hAnsi="Simplified Arabic" w:cs="Simplified Arabic" w:hint="cs"/>
          <w:sz w:val="28"/>
          <w:szCs w:val="28"/>
          <w:rtl/>
          <w:lang w:eastAsia="zh-CN" w:bidi="ar-EG"/>
        </w:rPr>
        <w:t>بد</w:t>
      </w:r>
      <w:r w:rsidR="00C94C8C" w:rsidRPr="00CE4D0B">
        <w:rPr>
          <w:rFonts w:ascii="Simplified Arabic" w:eastAsia="SimSun" w:hAnsi="Simplified Arabic" w:cs="Simplified Arabic" w:hint="cs"/>
          <w:sz w:val="28"/>
          <w:szCs w:val="28"/>
          <w:rtl/>
          <w:lang w:eastAsia="zh-CN" w:bidi="ar-EG"/>
        </w:rPr>
        <w:t xml:space="preserve"> من </w:t>
      </w:r>
      <w:r w:rsidR="00661215" w:rsidRPr="00CE4D0B">
        <w:rPr>
          <w:rFonts w:ascii="Simplified Arabic" w:eastAsia="SimSun" w:hAnsi="Simplified Arabic" w:cs="Simplified Arabic" w:hint="eastAsia"/>
          <w:sz w:val="28"/>
          <w:szCs w:val="28"/>
          <w:rtl/>
          <w:lang w:eastAsia="zh-CN" w:bidi="ar-EG"/>
        </w:rPr>
        <w:t>أن</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تتبنى</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المؤسسات</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الصحفية</w:t>
      </w:r>
      <w:r w:rsidR="00661215" w:rsidRPr="00CE4D0B">
        <w:rPr>
          <w:rFonts w:ascii="Simplified Arabic" w:eastAsia="SimSun" w:hAnsi="Simplified Arabic" w:cs="Simplified Arabic"/>
          <w:sz w:val="28"/>
          <w:szCs w:val="28"/>
          <w:rtl/>
          <w:lang w:eastAsia="zh-CN" w:bidi="ar-EG"/>
        </w:rPr>
        <w:t xml:space="preserve"> </w:t>
      </w:r>
      <w:r w:rsidR="00661215" w:rsidRPr="00CE4D0B">
        <w:rPr>
          <w:rFonts w:ascii="Simplified Arabic" w:eastAsia="SimSun" w:hAnsi="Simplified Arabic" w:cs="Simplified Arabic" w:hint="eastAsia"/>
          <w:sz w:val="28"/>
          <w:szCs w:val="28"/>
          <w:rtl/>
          <w:lang w:eastAsia="zh-CN" w:bidi="ar-EG"/>
        </w:rPr>
        <w:t>القومية</w:t>
      </w:r>
      <w:r w:rsidR="00661215" w:rsidRPr="00CE4D0B">
        <w:rPr>
          <w:rFonts w:ascii="Simplified Arabic" w:eastAsia="SimSun" w:hAnsi="Simplified Arabic" w:cs="Simplified Arabic"/>
          <w:sz w:val="28"/>
          <w:szCs w:val="28"/>
          <w:rtl/>
          <w:lang w:eastAsia="zh-CN" w:bidi="ar-EG"/>
        </w:rPr>
        <w:t xml:space="preserve"> </w:t>
      </w:r>
      <w:r w:rsidR="003F1286">
        <w:rPr>
          <w:rFonts w:ascii="Simplified Arabic" w:eastAsia="SimSun" w:hAnsi="Simplified Arabic" w:cs="Simplified Arabic" w:hint="cs"/>
          <w:sz w:val="28"/>
          <w:szCs w:val="28"/>
          <w:rtl/>
          <w:lang w:eastAsia="zh-CN" w:bidi="ar-EG"/>
        </w:rPr>
        <w:t>إ</w:t>
      </w:r>
      <w:r w:rsidR="00661215" w:rsidRPr="00CE4D0B">
        <w:rPr>
          <w:rFonts w:ascii="Simplified Arabic" w:eastAsia="SimSun" w:hAnsi="Simplified Arabic" w:cs="Simplified Arabic" w:hint="eastAsia"/>
          <w:sz w:val="28"/>
          <w:szCs w:val="28"/>
          <w:rtl/>
          <w:lang w:eastAsia="zh-CN" w:bidi="ar-EG"/>
        </w:rPr>
        <w:t>ستراتيجيات</w:t>
      </w:r>
      <w:r w:rsidR="00661215" w:rsidRPr="00CE4D0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واضحة،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تتضمن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تحليل</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السوق،</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وتقييم</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الأداء</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بشكل</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دوري</w:t>
      </w:r>
      <w:r w:rsidR="00C94C8C" w:rsidRPr="00790FBB">
        <w:rPr>
          <w:rFonts w:ascii="Simplified Arabic" w:eastAsia="SimSun" w:hAnsi="Simplified Arabic" w:cs="Simplified Arabic" w:hint="cs"/>
          <w:sz w:val="28"/>
          <w:szCs w:val="28"/>
          <w:rtl/>
          <w:lang w:eastAsia="zh-CN" w:bidi="ar-EG"/>
        </w:rPr>
        <w:t xml:space="preserve"> وفعال</w:t>
      </w:r>
      <w:r w:rsidR="00661215" w:rsidRPr="00790FBB">
        <w:rPr>
          <w:rFonts w:ascii="Simplified Arabic" w:eastAsia="SimSun" w:hAnsi="Simplified Arabic" w:cs="Simplified Arabic"/>
          <w:sz w:val="28"/>
          <w:szCs w:val="28"/>
          <w:rtl/>
          <w:lang w:eastAsia="zh-CN" w:bidi="ar-EG"/>
        </w:rPr>
        <w:t>.</w:t>
      </w:r>
    </w:p>
    <w:p w:rsidR="005A3797" w:rsidRPr="00790FBB" w:rsidRDefault="00606279" w:rsidP="003F1286">
      <w:pPr>
        <w:spacing w:after="0" w:line="240" w:lineRule="auto"/>
        <w:jc w:val="both"/>
        <w:rPr>
          <w:rFonts w:ascii="Simplified Arabic" w:eastAsia="SimSun" w:hAnsi="Simplified Arabic" w:cs="Simplified Arabic"/>
          <w:sz w:val="28"/>
          <w:szCs w:val="28"/>
          <w:rtl/>
          <w:lang w:eastAsia="zh-CN" w:bidi="ar-EG"/>
        </w:rPr>
      </w:pPr>
      <w:r>
        <w:rPr>
          <w:rFonts w:ascii="Simplified Arabic" w:eastAsia="SimSun" w:hAnsi="Simplified Arabic" w:cs="Simplified Arabic" w:hint="cs"/>
          <w:sz w:val="28"/>
          <w:szCs w:val="28"/>
          <w:rtl/>
          <w:lang w:eastAsia="zh-CN" w:bidi="ar-EG"/>
        </w:rPr>
        <w:t xml:space="preserve">3- </w:t>
      </w:r>
      <w:r w:rsidR="00C940A8" w:rsidRPr="006A60DD">
        <w:rPr>
          <w:rFonts w:ascii="Simplified Arabic" w:eastAsia="SimSun" w:hAnsi="Simplified Arabic" w:cs="Simplified Arabic" w:hint="eastAsia"/>
          <w:b/>
          <w:bCs/>
          <w:sz w:val="28"/>
          <w:szCs w:val="28"/>
          <w:rtl/>
          <w:lang w:eastAsia="zh-CN" w:bidi="ar-IQ"/>
        </w:rPr>
        <w:t>غياب</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eastAsia"/>
          <w:b/>
          <w:bCs/>
          <w:sz w:val="28"/>
          <w:szCs w:val="28"/>
          <w:rtl/>
          <w:lang w:eastAsia="zh-CN" w:bidi="ar-IQ"/>
        </w:rPr>
        <w:t>التخطيط</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cs"/>
          <w:b/>
          <w:bCs/>
          <w:sz w:val="28"/>
          <w:szCs w:val="28"/>
          <w:rtl/>
          <w:lang w:eastAsia="zh-CN" w:bidi="ar-IQ"/>
        </w:rPr>
        <w:t xml:space="preserve">في </w:t>
      </w:r>
      <w:r w:rsidR="00C940A8" w:rsidRPr="006A60DD">
        <w:rPr>
          <w:rFonts w:ascii="Simplified Arabic" w:eastAsia="SimSun" w:hAnsi="Simplified Arabic" w:cs="Simplified Arabic" w:hint="eastAsia"/>
          <w:b/>
          <w:bCs/>
          <w:sz w:val="28"/>
          <w:szCs w:val="28"/>
          <w:rtl/>
          <w:lang w:eastAsia="zh-CN" w:bidi="ar-IQ"/>
        </w:rPr>
        <w:t>المؤسسة</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eastAsia"/>
          <w:b/>
          <w:bCs/>
          <w:sz w:val="28"/>
          <w:szCs w:val="28"/>
          <w:rtl/>
          <w:lang w:eastAsia="zh-CN" w:bidi="ar-IQ"/>
        </w:rPr>
        <w:t>الصحفية</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cs"/>
          <w:b/>
          <w:bCs/>
          <w:sz w:val="28"/>
          <w:szCs w:val="28"/>
          <w:rtl/>
          <w:lang w:eastAsia="zh-CN" w:bidi="ar-IQ"/>
        </w:rPr>
        <w:t xml:space="preserve">القومية يؤدي إلى </w:t>
      </w:r>
      <w:r w:rsidR="00C940A8" w:rsidRPr="006A60DD">
        <w:rPr>
          <w:rFonts w:ascii="Simplified Arabic" w:eastAsia="SimSun" w:hAnsi="Simplified Arabic" w:cs="Simplified Arabic" w:hint="cs"/>
          <w:b/>
          <w:bCs/>
          <w:sz w:val="28"/>
          <w:szCs w:val="28"/>
          <w:rtl/>
          <w:lang w:eastAsia="zh-CN" w:bidi="ar-EG"/>
        </w:rPr>
        <w:t>ت</w:t>
      </w:r>
      <w:r w:rsidRPr="006A60DD">
        <w:rPr>
          <w:rFonts w:ascii="Simplified Arabic" w:eastAsia="SimSun" w:hAnsi="Simplified Arabic" w:cs="Simplified Arabic" w:hint="cs"/>
          <w:b/>
          <w:bCs/>
          <w:sz w:val="28"/>
          <w:szCs w:val="28"/>
          <w:rtl/>
          <w:lang w:eastAsia="zh-CN" w:bidi="ar-EG"/>
        </w:rPr>
        <w:t>فاقم الخسائر وخروجها عن السيطرة،</w:t>
      </w:r>
      <w:r w:rsidRPr="00CE4D0B">
        <w:rPr>
          <w:rFonts w:ascii="Simplified Arabic" w:eastAsia="SimSun" w:hAnsi="Simplified Arabic" w:cs="Simplified Arabic" w:hint="cs"/>
          <w:sz w:val="28"/>
          <w:szCs w:val="28"/>
          <w:rtl/>
          <w:lang w:eastAsia="zh-CN" w:bidi="ar-EG"/>
        </w:rPr>
        <w:t xml:space="preserve"> </w:t>
      </w:r>
      <w:r w:rsidR="003079D1" w:rsidRPr="00CE4D0B">
        <w:rPr>
          <w:rFonts w:ascii="Simplified Arabic" w:hAnsi="Simplified Arabic" w:cs="Simplified Arabic"/>
          <w:sz w:val="28"/>
          <w:szCs w:val="28"/>
          <w:rtl/>
        </w:rPr>
        <w:t>جاءت هذه العبارة في الترتيب ال</w:t>
      </w:r>
      <w:r w:rsidR="00B24B95" w:rsidRPr="00CE4D0B">
        <w:rPr>
          <w:rFonts w:ascii="Simplified Arabic" w:hAnsi="Simplified Arabic" w:cs="Simplified Arabic" w:hint="cs"/>
          <w:sz w:val="28"/>
          <w:szCs w:val="28"/>
          <w:rtl/>
        </w:rPr>
        <w:t xml:space="preserve">ثالث </w:t>
      </w:r>
      <w:r w:rsidR="003079D1" w:rsidRPr="00CE4D0B">
        <w:rPr>
          <w:rFonts w:ascii="Simplified Arabic" w:hAnsi="Simplified Arabic" w:cs="Simplified Arabic"/>
          <w:sz w:val="28"/>
          <w:szCs w:val="28"/>
          <w:rtl/>
        </w:rPr>
        <w:t>من حيث الأهمية النسبية</w:t>
      </w:r>
      <w:r w:rsidR="003079D1" w:rsidRPr="00790FBB">
        <w:rPr>
          <w:rFonts w:ascii="Simplified Arabic" w:hAnsi="Simplified Arabic" w:cs="Simplified Arabic"/>
          <w:sz w:val="28"/>
          <w:szCs w:val="28"/>
          <w:rtl/>
        </w:rPr>
        <w:t xml:space="preserve">، </w:t>
      </w:r>
      <w:r w:rsidR="003079D1" w:rsidRPr="00790FBB">
        <w:rPr>
          <w:rFonts w:ascii="Simplified Arabic" w:hAnsi="Simplified Arabic" w:cs="Simplified Arabic" w:hint="cs"/>
          <w:sz w:val="28"/>
          <w:szCs w:val="28"/>
          <w:rtl/>
        </w:rPr>
        <w:t>وه</w:t>
      </w:r>
      <w:r w:rsidR="003F1286">
        <w:rPr>
          <w:rFonts w:ascii="Simplified Arabic" w:hAnsi="Simplified Arabic" w:cs="Simplified Arabic" w:hint="cs"/>
          <w:sz w:val="28"/>
          <w:szCs w:val="28"/>
          <w:rtl/>
        </w:rPr>
        <w:t>و ما يوضح الآ</w:t>
      </w:r>
      <w:r w:rsidR="003079D1" w:rsidRPr="00790FBB">
        <w:rPr>
          <w:rFonts w:ascii="Simplified Arabic" w:hAnsi="Simplified Arabic" w:cs="Simplified Arabic" w:hint="cs"/>
          <w:sz w:val="28"/>
          <w:szCs w:val="28"/>
          <w:rtl/>
        </w:rPr>
        <w:t>ثار السلبية</w:t>
      </w:r>
      <w:r w:rsidR="003F1286">
        <w:rPr>
          <w:rFonts w:ascii="Simplified Arabic" w:hAnsi="Simplified Arabic" w:cs="Simplified Arabic" w:hint="cs"/>
          <w:sz w:val="28"/>
          <w:szCs w:val="28"/>
          <w:rtl/>
        </w:rPr>
        <w:t>،</w:t>
      </w:r>
      <w:r w:rsidR="003079D1" w:rsidRPr="00790FBB">
        <w:rPr>
          <w:rFonts w:ascii="Simplified Arabic" w:hAnsi="Simplified Arabic" w:cs="Simplified Arabic" w:hint="cs"/>
          <w:sz w:val="28"/>
          <w:szCs w:val="28"/>
          <w:rtl/>
        </w:rPr>
        <w:t xml:space="preserve"> الت</w:t>
      </w:r>
      <w:r w:rsidR="003F1286">
        <w:rPr>
          <w:rFonts w:ascii="Simplified Arabic" w:hAnsi="Simplified Arabic" w:cs="Simplified Arabic" w:hint="cs"/>
          <w:sz w:val="28"/>
          <w:szCs w:val="28"/>
          <w:rtl/>
        </w:rPr>
        <w:t>ي</w:t>
      </w:r>
      <w:r w:rsidR="003079D1" w:rsidRPr="00790FBB">
        <w:rPr>
          <w:rFonts w:ascii="Simplified Arabic" w:hAnsi="Simplified Arabic" w:cs="Simplified Arabic" w:hint="cs"/>
          <w:sz w:val="28"/>
          <w:szCs w:val="28"/>
          <w:rtl/>
        </w:rPr>
        <w:t xml:space="preserve"> تتعرض لها </w:t>
      </w:r>
      <w:r w:rsidR="003079D1" w:rsidRPr="00790FBB">
        <w:rPr>
          <w:rFonts w:ascii="Simplified Arabic" w:hAnsi="Simplified Arabic" w:cs="Simplified Arabic" w:hint="cs"/>
          <w:sz w:val="28"/>
          <w:szCs w:val="28"/>
          <w:rtl/>
        </w:rPr>
        <w:lastRenderedPageBreak/>
        <w:t xml:space="preserve">المؤسسات الصحفية القومية </w:t>
      </w:r>
      <w:r w:rsidR="00AC1DB3" w:rsidRPr="00790FBB">
        <w:rPr>
          <w:rFonts w:ascii="Simplified Arabic" w:hAnsi="Simplified Arabic" w:cs="Simplified Arabic" w:hint="cs"/>
          <w:sz w:val="28"/>
          <w:szCs w:val="28"/>
          <w:rtl/>
        </w:rPr>
        <w:t>ف</w:t>
      </w:r>
      <w:r w:rsidR="003F1286">
        <w:rPr>
          <w:rFonts w:ascii="Simplified Arabic" w:hAnsi="Simplified Arabic" w:cs="Simplified Arabic" w:hint="cs"/>
          <w:sz w:val="28"/>
          <w:szCs w:val="28"/>
          <w:rtl/>
        </w:rPr>
        <w:t>ي</w:t>
      </w:r>
      <w:r w:rsidR="00AC1DB3" w:rsidRPr="00790FBB">
        <w:rPr>
          <w:rFonts w:ascii="Simplified Arabic" w:hAnsi="Simplified Arabic" w:cs="Simplified Arabic" w:hint="cs"/>
          <w:sz w:val="28"/>
          <w:szCs w:val="28"/>
          <w:rtl/>
        </w:rPr>
        <w:t xml:space="preserve"> </w:t>
      </w:r>
      <w:r w:rsidR="003079D1" w:rsidRPr="00790FBB">
        <w:rPr>
          <w:rFonts w:ascii="Simplified Arabic" w:hAnsi="Simplified Arabic" w:cs="Simplified Arabic" w:hint="cs"/>
          <w:sz w:val="28"/>
          <w:szCs w:val="28"/>
          <w:rtl/>
        </w:rPr>
        <w:t xml:space="preserve">غياب التخطيط، </w:t>
      </w:r>
      <w:r w:rsidR="00AC1DB3" w:rsidRPr="00790FBB">
        <w:rPr>
          <w:rFonts w:ascii="Simplified Arabic" w:hAnsi="Simplified Arabic" w:cs="Simplified Arabic" w:hint="cs"/>
          <w:sz w:val="28"/>
          <w:szCs w:val="28"/>
          <w:rtl/>
        </w:rPr>
        <w:t xml:space="preserve">وما يسببه من خسائر </w:t>
      </w:r>
      <w:r w:rsidR="00661215" w:rsidRPr="00790FBB">
        <w:rPr>
          <w:rFonts w:ascii="Simplified Arabic" w:eastAsia="SimSun" w:hAnsi="Simplified Arabic" w:cs="Simplified Arabic" w:hint="eastAsia"/>
          <w:sz w:val="28"/>
          <w:szCs w:val="28"/>
          <w:rtl/>
          <w:lang w:eastAsia="zh-CN" w:bidi="ar-EG"/>
        </w:rPr>
        <w:t>مالية</w:t>
      </w:r>
      <w:r w:rsidR="00AC1DB3" w:rsidRPr="00790FBB">
        <w:rPr>
          <w:rFonts w:ascii="Simplified Arabic" w:eastAsia="SimSun" w:hAnsi="Simplified Arabic" w:cs="Simplified Arabic" w:hint="cs"/>
          <w:sz w:val="28"/>
          <w:szCs w:val="28"/>
          <w:rtl/>
          <w:lang w:eastAsia="zh-CN" w:bidi="ar-EG"/>
        </w:rPr>
        <w:t xml:space="preserve"> تؤد</w:t>
      </w:r>
      <w:r w:rsidR="003F1286">
        <w:rPr>
          <w:rFonts w:ascii="Simplified Arabic" w:eastAsia="SimSun" w:hAnsi="Simplified Arabic" w:cs="Simplified Arabic" w:hint="cs"/>
          <w:sz w:val="28"/>
          <w:szCs w:val="28"/>
          <w:rtl/>
          <w:lang w:eastAsia="zh-CN" w:bidi="ar-EG"/>
        </w:rPr>
        <w:t>ي</w:t>
      </w:r>
      <w:r w:rsidR="00AC1DB3" w:rsidRPr="00790FBB">
        <w:rPr>
          <w:rFonts w:ascii="Simplified Arabic" w:eastAsia="SimSun" w:hAnsi="Simplified Arabic" w:cs="Simplified Arabic" w:hint="cs"/>
          <w:sz w:val="28"/>
          <w:szCs w:val="28"/>
          <w:rtl/>
          <w:lang w:eastAsia="zh-CN" w:bidi="ar-EG"/>
        </w:rPr>
        <w:t xml:space="preserve"> إلى </w:t>
      </w:r>
      <w:r w:rsidR="00661215" w:rsidRPr="00790FBB">
        <w:rPr>
          <w:rFonts w:ascii="Simplified Arabic" w:eastAsia="SimSun" w:hAnsi="Simplified Arabic" w:cs="Simplified Arabic" w:hint="eastAsia"/>
          <w:sz w:val="28"/>
          <w:szCs w:val="28"/>
          <w:rtl/>
          <w:lang w:eastAsia="zh-CN" w:bidi="ar-EG"/>
        </w:rPr>
        <w:t>فقدان</w:t>
      </w:r>
      <w:r w:rsidR="00661215" w:rsidRPr="00790FBB">
        <w:rPr>
          <w:rFonts w:ascii="Simplified Arabic" w:eastAsia="SimSun" w:hAnsi="Simplified Arabic" w:cs="Simplified Arabic"/>
          <w:sz w:val="28"/>
          <w:szCs w:val="28"/>
          <w:rtl/>
          <w:lang w:eastAsia="zh-CN" w:bidi="ar-EG"/>
        </w:rPr>
        <w:t xml:space="preserve"> </w:t>
      </w:r>
      <w:r w:rsidR="00AC1DB3" w:rsidRPr="00790FBB">
        <w:rPr>
          <w:rFonts w:ascii="Simplified Arabic" w:eastAsia="SimSun" w:hAnsi="Simplified Arabic" w:cs="Simplified Arabic" w:hint="cs"/>
          <w:sz w:val="28"/>
          <w:szCs w:val="28"/>
          <w:rtl/>
          <w:lang w:eastAsia="zh-CN" w:bidi="ar-EG"/>
        </w:rPr>
        <w:t>كثير من ال</w:t>
      </w:r>
      <w:r w:rsidR="00661215" w:rsidRPr="00790FBB">
        <w:rPr>
          <w:rFonts w:ascii="Simplified Arabic" w:eastAsia="SimSun" w:hAnsi="Simplified Arabic" w:cs="Simplified Arabic" w:hint="eastAsia"/>
          <w:sz w:val="28"/>
          <w:szCs w:val="28"/>
          <w:rtl/>
          <w:lang w:eastAsia="zh-CN" w:bidi="ar-EG"/>
        </w:rPr>
        <w:t>أموال</w:t>
      </w:r>
      <w:r w:rsidR="00661215" w:rsidRPr="00790FBB">
        <w:rPr>
          <w:rFonts w:ascii="Simplified Arabic" w:eastAsia="SimSun" w:hAnsi="Simplified Arabic" w:cs="Simplified Arabic"/>
          <w:sz w:val="28"/>
          <w:szCs w:val="28"/>
          <w:rtl/>
          <w:lang w:eastAsia="zh-CN" w:bidi="ar-EG"/>
        </w:rPr>
        <w:t xml:space="preserve"> </w:t>
      </w:r>
      <w:r w:rsidR="00AC1DB3" w:rsidRPr="00790FBB">
        <w:rPr>
          <w:rFonts w:ascii="Simplified Arabic" w:eastAsia="SimSun" w:hAnsi="Simplified Arabic" w:cs="Simplified Arabic" w:hint="cs"/>
          <w:sz w:val="28"/>
          <w:szCs w:val="28"/>
          <w:rtl/>
          <w:lang w:eastAsia="zh-CN" w:bidi="ar-EG"/>
        </w:rPr>
        <w:t>و</w:t>
      </w:r>
      <w:r w:rsidR="00661215" w:rsidRPr="00790FBB">
        <w:rPr>
          <w:rFonts w:ascii="Simplified Arabic" w:eastAsia="SimSun" w:hAnsi="Simplified Arabic" w:cs="Simplified Arabic" w:hint="eastAsia"/>
          <w:sz w:val="28"/>
          <w:szCs w:val="28"/>
          <w:rtl/>
          <w:lang w:eastAsia="zh-CN" w:bidi="ar-EG"/>
        </w:rPr>
        <w:t>ضعف</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العائدات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من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الإعلانات</w:t>
      </w:r>
      <w:r w:rsidR="00AC1DB3" w:rsidRPr="00790FBB">
        <w:rPr>
          <w:rFonts w:ascii="Simplified Arabic" w:eastAsia="SimSun" w:hAnsi="Simplified Arabic" w:cs="Simplified Arabic" w:hint="cs"/>
          <w:sz w:val="28"/>
          <w:szCs w:val="28"/>
          <w:rtl/>
          <w:lang w:eastAsia="zh-CN" w:bidi="ar-EG"/>
        </w:rPr>
        <w:t xml:space="preserve"> و</w:t>
      </w:r>
      <w:r w:rsidR="00661215" w:rsidRPr="00790FBB">
        <w:rPr>
          <w:rFonts w:ascii="Simplified Arabic" w:eastAsia="SimSun" w:hAnsi="Simplified Arabic" w:cs="Simplified Arabic" w:hint="eastAsia"/>
          <w:sz w:val="28"/>
          <w:szCs w:val="28"/>
          <w:rtl/>
          <w:lang w:eastAsia="zh-CN" w:bidi="ar-EG"/>
        </w:rPr>
        <w:t>تراجع</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عدد</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القراء</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والمشاهدين،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مما</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يؤثر</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سلبًا</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الإيرادات</w:t>
      </w:r>
      <w:r w:rsidR="00AC1DB3" w:rsidRPr="00790FBB">
        <w:rPr>
          <w:rFonts w:ascii="Simplified Arabic" w:eastAsia="SimSun" w:hAnsi="Simplified Arabic" w:cs="Simplified Arabic" w:hint="cs"/>
          <w:sz w:val="28"/>
          <w:szCs w:val="28"/>
          <w:rtl/>
          <w:lang w:eastAsia="zh-CN" w:bidi="ar-EG"/>
        </w:rPr>
        <w:t>، و</w:t>
      </w:r>
      <w:r w:rsidR="00661215" w:rsidRPr="00790FBB">
        <w:rPr>
          <w:rFonts w:ascii="Simplified Arabic" w:eastAsia="SimSun" w:hAnsi="Simplified Arabic" w:cs="Simplified Arabic" w:hint="eastAsia"/>
          <w:sz w:val="28"/>
          <w:szCs w:val="28"/>
          <w:rtl/>
          <w:lang w:eastAsia="zh-CN" w:bidi="ar-EG"/>
        </w:rPr>
        <w:t>فقدان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الفرص</w:t>
      </w:r>
      <w:r w:rsidR="00AC1DB3" w:rsidRPr="00790FBB">
        <w:rPr>
          <w:rFonts w:ascii="Simplified Arabic" w:eastAsia="SimSun" w:hAnsi="Simplified Arabic" w:cs="Simplified Arabic" w:hint="cs"/>
          <w:sz w:val="28"/>
          <w:szCs w:val="28"/>
          <w:rtl/>
          <w:lang w:eastAsia="zh-CN" w:bidi="ar-EG"/>
        </w:rPr>
        <w:t xml:space="preserve"> ف</w:t>
      </w:r>
      <w:r w:rsidR="003F1286">
        <w:rPr>
          <w:rFonts w:ascii="Simplified Arabic" w:eastAsia="SimSun" w:hAnsi="Simplified Arabic" w:cs="Simplified Arabic" w:hint="cs"/>
          <w:sz w:val="28"/>
          <w:szCs w:val="28"/>
          <w:rtl/>
          <w:lang w:eastAsia="zh-CN" w:bidi="ar-EG"/>
        </w:rPr>
        <w:t>ي</w:t>
      </w:r>
      <w:r w:rsidR="00AC1DB3" w:rsidRPr="00790FBB">
        <w:rPr>
          <w:rFonts w:ascii="Simplified Arabic" w:eastAsia="SimSun" w:hAnsi="Simplified Arabic" w:cs="Simplified Arabic" w:hint="cs"/>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التعاون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والشراكات</w:t>
      </w:r>
      <w:r w:rsidR="003F1286">
        <w:rPr>
          <w:rFonts w:ascii="Simplified Arabic" w:eastAsia="SimSun" w:hAnsi="Simplified Arabic" w:cs="Simplified Arabic" w:hint="cs"/>
          <w:sz w:val="28"/>
          <w:szCs w:val="28"/>
          <w:rtl/>
          <w:lang w:eastAsia="zh-CN" w:bidi="ar-EG"/>
        </w:rPr>
        <w:t>،</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التي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قد</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تعزز</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من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قدرة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المؤسسة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النمو</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والتطور</w:t>
      </w:r>
      <w:r w:rsidR="00AC1DB3" w:rsidRPr="00790FBB">
        <w:rPr>
          <w:rFonts w:ascii="Simplified Arabic" w:eastAsia="SimSun" w:hAnsi="Simplified Arabic" w:cs="Simplified Arabic" w:hint="cs"/>
          <w:sz w:val="28"/>
          <w:szCs w:val="28"/>
          <w:rtl/>
          <w:lang w:eastAsia="zh-CN" w:bidi="ar-EG"/>
        </w:rPr>
        <w:t xml:space="preserve"> والصمود، </w:t>
      </w:r>
      <w:r w:rsidR="001748EC" w:rsidRPr="00790FBB">
        <w:rPr>
          <w:rFonts w:ascii="Simplified Arabic" w:eastAsia="SimSun" w:hAnsi="Simplified Arabic" w:cs="Simplified Arabic" w:hint="cs"/>
          <w:sz w:val="28"/>
          <w:szCs w:val="28"/>
          <w:rtl/>
          <w:lang w:eastAsia="zh-CN" w:bidi="ar-EG"/>
        </w:rPr>
        <w:t xml:space="preserve">لذا وجب </w:t>
      </w:r>
      <w:r w:rsidR="00661215" w:rsidRPr="00790FBB">
        <w:rPr>
          <w:rFonts w:ascii="Simplified Arabic" w:eastAsia="SimSun" w:hAnsi="Simplified Arabic" w:cs="Simplified Arabic" w:hint="eastAsia"/>
          <w:sz w:val="28"/>
          <w:szCs w:val="28"/>
          <w:rtl/>
          <w:lang w:eastAsia="zh-CN" w:bidi="ar-EG"/>
        </w:rPr>
        <w:t>على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المؤسسات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الصحفية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القومية</w:t>
      </w:r>
      <w:r w:rsidR="00661215" w:rsidRPr="00790FBB">
        <w:rPr>
          <w:rFonts w:ascii="Simplified Arabic" w:eastAsia="SimSun" w:hAnsi="Simplified Arabic" w:cs="Simplified Arabic"/>
          <w:sz w:val="28"/>
          <w:szCs w:val="28"/>
          <w:rtl/>
          <w:lang w:eastAsia="zh-CN" w:bidi="ar-EG"/>
        </w:rPr>
        <w:t xml:space="preserve"> </w:t>
      </w:r>
      <w:r w:rsidR="001748EC" w:rsidRPr="00790FBB">
        <w:rPr>
          <w:rFonts w:ascii="Simplified Arabic" w:eastAsia="SimSun" w:hAnsi="Simplified Arabic" w:cs="Simplified Arabic" w:hint="cs"/>
          <w:sz w:val="28"/>
          <w:szCs w:val="28"/>
          <w:rtl/>
          <w:lang w:eastAsia="zh-CN" w:bidi="ar-EG"/>
        </w:rPr>
        <w:t xml:space="preserve">أن </w:t>
      </w:r>
      <w:r w:rsidR="00661215" w:rsidRPr="00790FBB">
        <w:rPr>
          <w:rFonts w:ascii="Simplified Arabic" w:eastAsia="SimSun" w:hAnsi="Simplified Arabic" w:cs="Simplified Arabic" w:hint="eastAsia"/>
          <w:sz w:val="28"/>
          <w:szCs w:val="28"/>
          <w:rtl/>
          <w:lang w:eastAsia="zh-CN" w:bidi="ar-EG"/>
        </w:rPr>
        <w:t>تبني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منهجية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تخطيط</w:t>
      </w:r>
      <w:r w:rsidR="00661215" w:rsidRPr="00790FBB">
        <w:rPr>
          <w:rFonts w:ascii="Simplified Arabic" w:eastAsia="SimSun" w:hAnsi="Simplified Arabic" w:cs="Simplified Arabic"/>
          <w:sz w:val="28"/>
          <w:szCs w:val="28"/>
          <w:rtl/>
          <w:lang w:eastAsia="zh-CN" w:bidi="ar-EG"/>
        </w:rPr>
        <w:t xml:space="preserve"> </w:t>
      </w:r>
      <w:r w:rsidR="003F1286">
        <w:rPr>
          <w:rFonts w:ascii="Simplified Arabic" w:eastAsia="SimSun" w:hAnsi="Simplified Arabic" w:cs="Simplified Arabic" w:hint="cs"/>
          <w:sz w:val="28"/>
          <w:szCs w:val="28"/>
          <w:rtl/>
          <w:lang w:eastAsia="zh-CN" w:bidi="ar-EG"/>
        </w:rPr>
        <w:t>إ</w:t>
      </w:r>
      <w:r w:rsidR="00661215" w:rsidRPr="00790FBB">
        <w:rPr>
          <w:rFonts w:ascii="Simplified Arabic" w:eastAsia="SimSun" w:hAnsi="Simplified Arabic" w:cs="Simplified Arabic" w:hint="eastAsia"/>
          <w:sz w:val="28"/>
          <w:szCs w:val="28"/>
          <w:rtl/>
          <w:lang w:eastAsia="zh-CN" w:bidi="ar-EG"/>
        </w:rPr>
        <w:t>ستراتيجية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تتضمن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بوضوح</w:t>
      </w:r>
      <w:r w:rsidR="001748EC" w:rsidRPr="00790FBB">
        <w:rPr>
          <w:rFonts w:ascii="Simplified Arabic" w:eastAsia="SimSun" w:hAnsi="Simplified Arabic" w:cs="Simplified Arabic" w:hint="cs"/>
          <w:sz w:val="28"/>
          <w:szCs w:val="28"/>
          <w:rtl/>
          <w:lang w:eastAsia="zh-CN" w:bidi="ar-EG"/>
        </w:rPr>
        <w:t xml:space="preserve"> الأهداف</w:t>
      </w:r>
      <w:r w:rsidR="00661215" w:rsidRPr="00790FBB">
        <w:rPr>
          <w:rFonts w:ascii="Simplified Arabic" w:eastAsia="SimSun" w:hAnsi="Simplified Arabic" w:cs="Simplified Arabic" w:hint="eastAsia"/>
          <w:sz w:val="28"/>
          <w:szCs w:val="28"/>
          <w:rtl/>
          <w:lang w:eastAsia="zh-CN" w:bidi="ar-EG"/>
        </w:rPr>
        <w:t>،</w:t>
      </w:r>
      <w:r w:rsidR="00661215" w:rsidRPr="00790FBB">
        <w:rPr>
          <w:rFonts w:ascii="Simplified Arabic" w:eastAsia="SimSun" w:hAnsi="Simplified Arabic" w:cs="Simplified Arabic"/>
          <w:sz w:val="28"/>
          <w:szCs w:val="28"/>
          <w:rtl/>
          <w:lang w:eastAsia="zh-CN" w:bidi="ar-EG"/>
        </w:rPr>
        <w:t xml:space="preserve"> </w:t>
      </w:r>
      <w:r w:rsidR="001748EC" w:rsidRPr="00790FBB">
        <w:rPr>
          <w:rFonts w:ascii="Simplified Arabic" w:eastAsia="SimSun" w:hAnsi="Simplified Arabic" w:cs="Simplified Arabic" w:hint="cs"/>
          <w:sz w:val="28"/>
          <w:szCs w:val="28"/>
          <w:rtl/>
          <w:lang w:eastAsia="zh-CN" w:bidi="ar-EG"/>
        </w:rPr>
        <w:t>ووضع و</w:t>
      </w:r>
      <w:r w:rsidR="00661215" w:rsidRPr="00790FBB">
        <w:rPr>
          <w:rFonts w:ascii="Simplified Arabic" w:eastAsia="SimSun" w:hAnsi="Simplified Arabic" w:cs="Simplified Arabic" w:hint="eastAsia"/>
          <w:sz w:val="28"/>
          <w:szCs w:val="28"/>
          <w:rtl/>
          <w:lang w:eastAsia="zh-CN" w:bidi="ar-EG"/>
        </w:rPr>
        <w:t>تطوير</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خطط</w:t>
      </w:r>
      <w:r w:rsidR="00661215" w:rsidRPr="00790FBB">
        <w:rPr>
          <w:rFonts w:ascii="Simplified Arabic" w:eastAsia="SimSun" w:hAnsi="Simplified Arabic" w:cs="Simplified Arabic"/>
          <w:sz w:val="28"/>
          <w:szCs w:val="28"/>
          <w:rtl/>
          <w:lang w:eastAsia="zh-CN" w:bidi="ar-EG"/>
        </w:rPr>
        <w:t xml:space="preserve"> </w:t>
      </w:r>
      <w:r w:rsidR="001748EC" w:rsidRPr="00790FBB">
        <w:rPr>
          <w:rFonts w:ascii="Simplified Arabic" w:eastAsia="SimSun" w:hAnsi="Simplified Arabic" w:cs="Simplified Arabic" w:hint="cs"/>
          <w:sz w:val="28"/>
          <w:szCs w:val="28"/>
          <w:rtl/>
          <w:lang w:eastAsia="zh-CN" w:bidi="ar-EG"/>
        </w:rPr>
        <w:t xml:space="preserve">ونماذج </w:t>
      </w:r>
      <w:r w:rsidR="00661215" w:rsidRPr="00790FBB">
        <w:rPr>
          <w:rFonts w:ascii="Simplified Arabic" w:eastAsia="SimSun" w:hAnsi="Simplified Arabic" w:cs="Simplified Arabic" w:hint="eastAsia"/>
          <w:sz w:val="28"/>
          <w:szCs w:val="28"/>
          <w:rtl/>
          <w:lang w:eastAsia="zh-CN" w:bidi="ar-EG"/>
        </w:rPr>
        <w:t>عمل</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قابلة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للتنفيذ،</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وتقييم</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الأداء</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بشكل</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دوري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لضمان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تحقيق</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النتائج</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المرجوة</w:t>
      </w:r>
      <w:r w:rsidR="00661215" w:rsidRPr="00790FBB">
        <w:rPr>
          <w:rFonts w:ascii="Simplified Arabic" w:eastAsia="SimSun" w:hAnsi="Simplified Arabic" w:cs="Simplified Arabic"/>
          <w:sz w:val="28"/>
          <w:szCs w:val="28"/>
          <w:rtl/>
          <w:lang w:eastAsia="zh-CN" w:bidi="ar-EG"/>
        </w:rPr>
        <w:t>.</w:t>
      </w:r>
    </w:p>
    <w:p w:rsidR="00ED2163" w:rsidRPr="00790FBB" w:rsidRDefault="00606279" w:rsidP="003F1286">
      <w:pPr>
        <w:spacing w:after="0" w:line="240" w:lineRule="auto"/>
        <w:jc w:val="both"/>
        <w:rPr>
          <w:rFonts w:ascii="Simplified Arabic" w:eastAsia="SimSun" w:hAnsi="Simplified Arabic" w:cs="Simplified Arabic"/>
          <w:sz w:val="28"/>
          <w:szCs w:val="28"/>
          <w:rtl/>
          <w:lang w:eastAsia="zh-CN" w:bidi="ar-EG"/>
        </w:rPr>
      </w:pPr>
      <w:r>
        <w:rPr>
          <w:rFonts w:ascii="Simplified Arabic" w:eastAsia="SimSun" w:hAnsi="Simplified Arabic" w:cs="Simplified Arabic" w:hint="cs"/>
          <w:sz w:val="28"/>
          <w:szCs w:val="28"/>
          <w:rtl/>
          <w:lang w:eastAsia="zh-CN" w:bidi="ar-EG"/>
        </w:rPr>
        <w:t xml:space="preserve">4- </w:t>
      </w:r>
      <w:r w:rsidR="00C940A8" w:rsidRPr="006A60DD">
        <w:rPr>
          <w:rFonts w:ascii="Simplified Arabic" w:eastAsia="SimSun" w:hAnsi="Simplified Arabic" w:cs="Simplified Arabic" w:hint="eastAsia"/>
          <w:b/>
          <w:bCs/>
          <w:sz w:val="28"/>
          <w:szCs w:val="28"/>
          <w:rtl/>
          <w:lang w:eastAsia="zh-CN" w:bidi="ar-IQ"/>
        </w:rPr>
        <w:t>غياب</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eastAsia"/>
          <w:b/>
          <w:bCs/>
          <w:sz w:val="28"/>
          <w:szCs w:val="28"/>
          <w:rtl/>
          <w:lang w:eastAsia="zh-CN" w:bidi="ar-IQ"/>
        </w:rPr>
        <w:t>التخطيط</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cs"/>
          <w:b/>
          <w:bCs/>
          <w:sz w:val="28"/>
          <w:szCs w:val="28"/>
          <w:rtl/>
          <w:lang w:eastAsia="zh-CN" w:bidi="ar-IQ"/>
        </w:rPr>
        <w:t xml:space="preserve">في </w:t>
      </w:r>
      <w:r w:rsidR="00C940A8" w:rsidRPr="006A60DD">
        <w:rPr>
          <w:rFonts w:ascii="Simplified Arabic" w:eastAsia="SimSun" w:hAnsi="Simplified Arabic" w:cs="Simplified Arabic" w:hint="eastAsia"/>
          <w:b/>
          <w:bCs/>
          <w:sz w:val="28"/>
          <w:szCs w:val="28"/>
          <w:rtl/>
          <w:lang w:eastAsia="zh-CN" w:bidi="ar-IQ"/>
        </w:rPr>
        <w:t>المؤسسة</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eastAsia"/>
          <w:b/>
          <w:bCs/>
          <w:sz w:val="28"/>
          <w:szCs w:val="28"/>
          <w:rtl/>
          <w:lang w:eastAsia="zh-CN" w:bidi="ar-IQ"/>
        </w:rPr>
        <w:t>الصحفية</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cs"/>
          <w:b/>
          <w:bCs/>
          <w:sz w:val="28"/>
          <w:szCs w:val="28"/>
          <w:rtl/>
          <w:lang w:eastAsia="zh-CN" w:bidi="ar-IQ"/>
        </w:rPr>
        <w:t>القومية يؤدي إلى غياب ال</w:t>
      </w:r>
      <w:r w:rsidR="00C940A8" w:rsidRPr="006A60DD">
        <w:rPr>
          <w:rFonts w:ascii="Simplified Arabic" w:eastAsia="SimSun" w:hAnsi="Simplified Arabic" w:cs="Simplified Arabic" w:hint="eastAsia"/>
          <w:b/>
          <w:bCs/>
          <w:sz w:val="28"/>
          <w:szCs w:val="28"/>
          <w:rtl/>
          <w:lang w:eastAsia="zh-CN" w:bidi="ar-IQ"/>
        </w:rPr>
        <w:t>رؤية</w:t>
      </w:r>
      <w:r w:rsidR="00C940A8" w:rsidRPr="006A60DD">
        <w:rPr>
          <w:rFonts w:ascii="Simplified Arabic" w:eastAsia="SimSun" w:hAnsi="Simplified Arabic" w:cs="Simplified Arabic"/>
          <w:b/>
          <w:bCs/>
          <w:sz w:val="28"/>
          <w:szCs w:val="28"/>
          <w:rtl/>
          <w:lang w:eastAsia="zh-CN" w:bidi="ar-IQ"/>
        </w:rPr>
        <w:t xml:space="preserve"> </w:t>
      </w:r>
      <w:r w:rsidR="00C940A8" w:rsidRPr="006A60DD">
        <w:rPr>
          <w:rFonts w:ascii="Simplified Arabic" w:eastAsia="SimSun" w:hAnsi="Simplified Arabic" w:cs="Simplified Arabic" w:hint="cs"/>
          <w:b/>
          <w:bCs/>
          <w:sz w:val="28"/>
          <w:szCs w:val="28"/>
          <w:rtl/>
          <w:lang w:eastAsia="zh-CN" w:bidi="ar-IQ"/>
        </w:rPr>
        <w:t>والأهداف التي تساعدها نحو أداء رسالتها</w:t>
      </w:r>
      <w:r w:rsidRPr="006A60DD">
        <w:rPr>
          <w:rFonts w:ascii="Simplified Arabic" w:eastAsia="SimSun" w:hAnsi="Simplified Arabic" w:cs="Simplified Arabic" w:hint="cs"/>
          <w:b/>
          <w:bCs/>
          <w:sz w:val="28"/>
          <w:szCs w:val="28"/>
          <w:rtl/>
          <w:lang w:eastAsia="zh-CN" w:bidi="ar-IQ"/>
        </w:rPr>
        <w:t>،</w:t>
      </w:r>
      <w:r w:rsidRPr="00CE4D0B">
        <w:rPr>
          <w:rFonts w:ascii="Simplified Arabic" w:eastAsia="SimSun" w:hAnsi="Simplified Arabic" w:cs="Simplified Arabic" w:hint="cs"/>
          <w:sz w:val="28"/>
          <w:szCs w:val="28"/>
          <w:rtl/>
          <w:lang w:eastAsia="zh-CN" w:bidi="ar-IQ"/>
        </w:rPr>
        <w:t xml:space="preserve"> </w:t>
      </w:r>
      <w:r w:rsidR="003079D1" w:rsidRPr="00CE4D0B">
        <w:rPr>
          <w:rFonts w:ascii="Simplified Arabic" w:hAnsi="Simplified Arabic" w:cs="Simplified Arabic"/>
          <w:sz w:val="28"/>
          <w:szCs w:val="28"/>
          <w:rtl/>
        </w:rPr>
        <w:t>جاءت هذه العبارة في الترتيب ال</w:t>
      </w:r>
      <w:r w:rsidR="00B24B95" w:rsidRPr="00CE4D0B">
        <w:rPr>
          <w:rFonts w:ascii="Simplified Arabic" w:hAnsi="Simplified Arabic" w:cs="Simplified Arabic" w:hint="cs"/>
          <w:sz w:val="28"/>
          <w:szCs w:val="28"/>
          <w:rtl/>
        </w:rPr>
        <w:t xml:space="preserve">رابع </w:t>
      </w:r>
      <w:r w:rsidR="003079D1" w:rsidRPr="00CE4D0B">
        <w:rPr>
          <w:rFonts w:ascii="Simplified Arabic" w:hAnsi="Simplified Arabic" w:cs="Simplified Arabic"/>
          <w:sz w:val="28"/>
          <w:szCs w:val="28"/>
          <w:rtl/>
        </w:rPr>
        <w:t>من حيث الأهمية النسبية</w:t>
      </w:r>
      <w:r w:rsidR="003079D1" w:rsidRPr="00790FBB">
        <w:rPr>
          <w:rFonts w:ascii="Simplified Arabic" w:hAnsi="Simplified Arabic" w:cs="Simplified Arabic"/>
          <w:sz w:val="28"/>
          <w:szCs w:val="28"/>
          <w:rtl/>
        </w:rPr>
        <w:t xml:space="preserve">، </w:t>
      </w:r>
      <w:r w:rsidR="003079D1" w:rsidRPr="00790FBB">
        <w:rPr>
          <w:rFonts w:ascii="Simplified Arabic" w:hAnsi="Simplified Arabic" w:cs="Simplified Arabic" w:hint="cs"/>
          <w:sz w:val="28"/>
          <w:szCs w:val="28"/>
          <w:rtl/>
        </w:rPr>
        <w:t xml:space="preserve">وهو ما يوضح </w:t>
      </w:r>
      <w:r w:rsidR="003F1286">
        <w:rPr>
          <w:rFonts w:ascii="Simplified Arabic" w:hAnsi="Simplified Arabic" w:cs="Simplified Arabic" w:hint="cs"/>
          <w:sz w:val="28"/>
          <w:szCs w:val="28"/>
          <w:rtl/>
        </w:rPr>
        <w:t>غياب الرؤية والأ</w:t>
      </w:r>
      <w:r w:rsidR="0083065B" w:rsidRPr="00790FBB">
        <w:rPr>
          <w:rFonts w:ascii="Simplified Arabic" w:hAnsi="Simplified Arabic" w:cs="Simplified Arabic" w:hint="cs"/>
          <w:sz w:val="28"/>
          <w:szCs w:val="28"/>
          <w:rtl/>
        </w:rPr>
        <w:t>هداف من غياب التخطيط بالمؤسسات الصحفية القومية، وع</w:t>
      </w:r>
      <w:r w:rsidR="003F1286">
        <w:rPr>
          <w:rFonts w:ascii="Simplified Arabic" w:hAnsi="Simplified Arabic" w:cs="Simplified Arabic" w:hint="cs"/>
          <w:sz w:val="28"/>
          <w:szCs w:val="28"/>
          <w:rtl/>
        </w:rPr>
        <w:t>ص</w:t>
      </w:r>
      <w:r w:rsidR="0083065B" w:rsidRPr="00790FBB">
        <w:rPr>
          <w:rFonts w:ascii="Simplified Arabic" w:hAnsi="Simplified Arabic" w:cs="Simplified Arabic" w:hint="cs"/>
          <w:sz w:val="28"/>
          <w:szCs w:val="28"/>
          <w:rtl/>
        </w:rPr>
        <w:t xml:space="preserve">ف </w:t>
      </w:r>
      <w:r w:rsidR="003F1286">
        <w:rPr>
          <w:rFonts w:ascii="Simplified Arabic" w:hAnsi="Simplified Arabic" w:cs="Simplified Arabic" w:hint="cs"/>
          <w:sz w:val="28"/>
          <w:szCs w:val="28"/>
          <w:rtl/>
        </w:rPr>
        <w:t>أ</w:t>
      </w:r>
      <w:r w:rsidR="0083065B" w:rsidRPr="00790FBB">
        <w:rPr>
          <w:rFonts w:ascii="Simplified Arabic" w:hAnsi="Simplified Arabic" w:cs="Simplified Arabic" w:hint="cs"/>
          <w:sz w:val="28"/>
          <w:szCs w:val="28"/>
          <w:rtl/>
        </w:rPr>
        <w:t>داء رسالتها</w:t>
      </w:r>
      <w:r w:rsidR="003F1286">
        <w:rPr>
          <w:rFonts w:ascii="Simplified Arabic" w:eastAsia="SimSun" w:hAnsi="Simplified Arabic" w:cs="Simplified Arabic" w:hint="cs"/>
          <w:sz w:val="28"/>
          <w:szCs w:val="28"/>
          <w:rtl/>
          <w:lang w:eastAsia="zh-CN" w:bidi="ar-EG"/>
        </w:rPr>
        <w:t>، لأ</w:t>
      </w:r>
      <w:r w:rsidR="0083065B" w:rsidRPr="00790FBB">
        <w:rPr>
          <w:rFonts w:ascii="Simplified Arabic" w:eastAsia="SimSun" w:hAnsi="Simplified Arabic" w:cs="Simplified Arabic" w:hint="cs"/>
          <w:sz w:val="28"/>
          <w:szCs w:val="28"/>
          <w:rtl/>
          <w:lang w:eastAsia="zh-CN" w:bidi="ar-EG"/>
        </w:rPr>
        <w:t>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رؤية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واضحة،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تصبح</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المؤسسة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غير</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قادرة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تحديد</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أولوياتها،</w:t>
      </w:r>
      <w:r w:rsidR="00661215" w:rsidRPr="00790FBB">
        <w:rPr>
          <w:rFonts w:ascii="Simplified Arabic" w:eastAsia="SimSun" w:hAnsi="Simplified Arabic" w:cs="Simplified Arabic"/>
          <w:sz w:val="28"/>
          <w:szCs w:val="28"/>
          <w:rtl/>
          <w:lang w:eastAsia="zh-CN" w:bidi="ar-EG"/>
        </w:rPr>
        <w:t xml:space="preserve"> </w:t>
      </w:r>
      <w:r w:rsidR="0083065B" w:rsidRPr="00790FBB">
        <w:rPr>
          <w:rFonts w:ascii="Simplified Arabic" w:eastAsia="SimSun" w:hAnsi="Simplified Arabic" w:cs="Simplified Arabic" w:hint="cs"/>
          <w:sz w:val="28"/>
          <w:szCs w:val="28"/>
          <w:rtl/>
          <w:lang w:eastAsia="zh-CN" w:bidi="ar-EG"/>
        </w:rPr>
        <w:t>و</w:t>
      </w:r>
      <w:r w:rsidR="00661215" w:rsidRPr="00790FBB">
        <w:rPr>
          <w:rFonts w:ascii="Simplified Arabic" w:eastAsia="SimSun" w:hAnsi="Simplified Arabic" w:cs="Simplified Arabic" w:hint="eastAsia"/>
          <w:sz w:val="28"/>
          <w:szCs w:val="28"/>
          <w:rtl/>
          <w:lang w:eastAsia="zh-CN" w:bidi="ar-EG"/>
        </w:rPr>
        <w:t>تشتت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الجهود</w:t>
      </w:r>
      <w:r w:rsidR="0083065B" w:rsidRPr="00790FBB">
        <w:rPr>
          <w:rFonts w:ascii="Simplified Arabic" w:eastAsia="SimSun" w:hAnsi="Simplified Arabic" w:cs="Simplified Arabic" w:hint="cs"/>
          <w:sz w:val="28"/>
          <w:szCs w:val="28"/>
          <w:rtl/>
          <w:lang w:eastAsia="zh-CN" w:bidi="ar-EG"/>
        </w:rPr>
        <w:t xml:space="preserve"> و</w:t>
      </w:r>
      <w:r w:rsidR="00661215" w:rsidRPr="00790FBB">
        <w:rPr>
          <w:rFonts w:ascii="Simplified Arabic" w:eastAsia="SimSun" w:hAnsi="Simplified Arabic" w:cs="Simplified Arabic" w:hint="eastAsia"/>
          <w:sz w:val="28"/>
          <w:szCs w:val="28"/>
          <w:rtl/>
          <w:lang w:eastAsia="zh-CN" w:bidi="ar-EG"/>
        </w:rPr>
        <w:t>يضعف</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التركيز</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الأهداف</w:t>
      </w:r>
      <w:r w:rsidR="00661215" w:rsidRPr="00790FBB">
        <w:rPr>
          <w:rFonts w:ascii="Simplified Arabic" w:eastAsia="SimSun" w:hAnsi="Simplified Arabic" w:cs="Simplified Arabic"/>
          <w:sz w:val="28"/>
          <w:szCs w:val="28"/>
          <w:rtl/>
          <w:lang w:eastAsia="zh-CN" w:bidi="ar-EG"/>
        </w:rPr>
        <w:t xml:space="preserve"> </w:t>
      </w:r>
      <w:r w:rsidR="003F1286">
        <w:rPr>
          <w:rFonts w:ascii="Simplified Arabic" w:eastAsia="SimSun" w:hAnsi="Simplified Arabic" w:cs="Simplified Arabic" w:hint="eastAsia"/>
          <w:sz w:val="28"/>
          <w:szCs w:val="28"/>
          <w:rtl/>
          <w:lang w:eastAsia="zh-CN" w:bidi="ar-EG"/>
        </w:rPr>
        <w:t>ال</w:t>
      </w:r>
      <w:r w:rsidR="003F1286">
        <w:rPr>
          <w:rFonts w:ascii="Simplified Arabic" w:eastAsia="SimSun" w:hAnsi="Simplified Arabic" w:cs="Simplified Arabic" w:hint="cs"/>
          <w:sz w:val="28"/>
          <w:szCs w:val="28"/>
          <w:rtl/>
          <w:lang w:eastAsia="zh-CN" w:bidi="ar-EG"/>
        </w:rPr>
        <w:t>إ</w:t>
      </w:r>
      <w:r w:rsidR="00661215" w:rsidRPr="00790FBB">
        <w:rPr>
          <w:rFonts w:ascii="Simplified Arabic" w:eastAsia="SimSun" w:hAnsi="Simplified Arabic" w:cs="Simplified Arabic" w:hint="eastAsia"/>
          <w:sz w:val="28"/>
          <w:szCs w:val="28"/>
          <w:rtl/>
          <w:lang w:eastAsia="zh-CN" w:bidi="ar-EG"/>
        </w:rPr>
        <w:t>ستراتيجية</w:t>
      </w:r>
      <w:r w:rsidR="0083065B" w:rsidRPr="00790FBB">
        <w:rPr>
          <w:rFonts w:ascii="Simplified Arabic" w:eastAsia="SimSun" w:hAnsi="Simplified Arabic" w:cs="Simplified Arabic" w:hint="cs"/>
          <w:sz w:val="28"/>
          <w:szCs w:val="28"/>
          <w:rtl/>
          <w:lang w:eastAsia="zh-CN" w:bidi="ar-EG"/>
        </w:rPr>
        <w:t xml:space="preserve">، مما يكون له </w:t>
      </w:r>
      <w:r w:rsidR="00661215" w:rsidRPr="00790FBB">
        <w:rPr>
          <w:rFonts w:ascii="Simplified Arabic" w:eastAsia="SimSun" w:hAnsi="Simplified Arabic" w:cs="Simplified Arabic" w:hint="eastAsia"/>
          <w:sz w:val="28"/>
          <w:szCs w:val="28"/>
          <w:rtl/>
          <w:lang w:eastAsia="zh-CN" w:bidi="ar-EG"/>
        </w:rPr>
        <w:t>تأثير</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سلبي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على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معنويات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الموظفين،</w:t>
      </w:r>
      <w:r w:rsidR="00661215" w:rsidRPr="00790FBB">
        <w:rPr>
          <w:rFonts w:ascii="Simplified Arabic" w:eastAsia="SimSun" w:hAnsi="Simplified Arabic" w:cs="Simplified Arabic"/>
          <w:sz w:val="28"/>
          <w:szCs w:val="28"/>
          <w:rtl/>
          <w:lang w:eastAsia="zh-CN" w:bidi="ar-EG"/>
        </w:rPr>
        <w:t xml:space="preserve"> </w:t>
      </w:r>
      <w:r w:rsidR="0083065B" w:rsidRPr="00790FBB">
        <w:rPr>
          <w:rFonts w:ascii="Simplified Arabic" w:eastAsia="SimSun" w:hAnsi="Simplified Arabic" w:cs="Simplified Arabic" w:hint="cs"/>
          <w:sz w:val="28"/>
          <w:szCs w:val="28"/>
          <w:rtl/>
          <w:lang w:eastAsia="zh-CN" w:bidi="ar-EG"/>
        </w:rPr>
        <w:t xml:space="preserve">وشعورهم </w:t>
      </w:r>
      <w:r w:rsidR="00661215" w:rsidRPr="00790FBB">
        <w:rPr>
          <w:rFonts w:ascii="Simplified Arabic" w:eastAsia="SimSun" w:hAnsi="Simplified Arabic" w:cs="Simplified Arabic" w:hint="eastAsia"/>
          <w:sz w:val="28"/>
          <w:szCs w:val="28"/>
          <w:rtl/>
          <w:lang w:eastAsia="zh-CN" w:bidi="ar-EG"/>
        </w:rPr>
        <w:t>بعدم</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التوجيه</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أو</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الدافع</w:t>
      </w:r>
      <w:r w:rsidR="0083065B" w:rsidRPr="00790FBB">
        <w:rPr>
          <w:rFonts w:ascii="Simplified Arabic" w:eastAsia="SimSun" w:hAnsi="Simplified Arabic" w:cs="Simplified Arabic" w:hint="cs"/>
          <w:sz w:val="28"/>
          <w:szCs w:val="28"/>
          <w:rtl/>
          <w:lang w:eastAsia="zh-CN" w:bidi="ar-EG"/>
        </w:rPr>
        <w:t xml:space="preserve">، </w:t>
      </w:r>
      <w:r w:rsidR="00136C58" w:rsidRPr="00790FBB">
        <w:rPr>
          <w:rFonts w:ascii="Simplified Arabic" w:eastAsia="SimSun" w:hAnsi="Simplified Arabic" w:cs="Simplified Arabic" w:hint="cs"/>
          <w:sz w:val="28"/>
          <w:szCs w:val="28"/>
          <w:rtl/>
          <w:lang w:eastAsia="zh-CN" w:bidi="ar-EG"/>
        </w:rPr>
        <w:t xml:space="preserve">لذا </w:t>
      </w:r>
      <w:r w:rsidR="00661215" w:rsidRPr="00790FBB">
        <w:rPr>
          <w:rFonts w:ascii="Simplified Arabic" w:eastAsia="SimSun" w:hAnsi="Simplified Arabic" w:cs="Simplified Arabic" w:hint="eastAsia"/>
          <w:sz w:val="28"/>
          <w:szCs w:val="28"/>
          <w:rtl/>
          <w:lang w:eastAsia="zh-CN" w:bidi="ar-EG"/>
        </w:rPr>
        <w:t>من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الضروري</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أن</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تتبنى</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المؤسسات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الصحفية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القومية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منهجيات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تخطيط</w:t>
      </w:r>
      <w:r w:rsidR="00661215" w:rsidRPr="00790FBB">
        <w:rPr>
          <w:rFonts w:ascii="Simplified Arabic" w:eastAsia="SimSun" w:hAnsi="Simplified Arabic" w:cs="Simplified Arabic"/>
          <w:sz w:val="28"/>
          <w:szCs w:val="28"/>
          <w:rtl/>
          <w:lang w:eastAsia="zh-CN" w:bidi="ar-EG"/>
        </w:rPr>
        <w:t xml:space="preserve"> </w:t>
      </w:r>
      <w:r w:rsidR="003F1286">
        <w:rPr>
          <w:rFonts w:ascii="Simplified Arabic" w:eastAsia="SimSun" w:hAnsi="Simplified Arabic" w:cs="Simplified Arabic" w:hint="cs"/>
          <w:sz w:val="28"/>
          <w:szCs w:val="28"/>
          <w:rtl/>
          <w:lang w:eastAsia="zh-CN" w:bidi="ar-EG"/>
        </w:rPr>
        <w:t>إ</w:t>
      </w:r>
      <w:r w:rsidR="00661215" w:rsidRPr="00790FBB">
        <w:rPr>
          <w:rFonts w:ascii="Simplified Arabic" w:eastAsia="SimSun" w:hAnsi="Simplified Arabic" w:cs="Simplified Arabic" w:hint="eastAsia"/>
          <w:sz w:val="28"/>
          <w:szCs w:val="28"/>
          <w:rtl/>
          <w:lang w:eastAsia="zh-CN" w:bidi="ar-EG"/>
        </w:rPr>
        <w:t>ستراتيجية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تشمل</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وضع</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رؤية</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وأهداف</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محددة</w:t>
      </w:r>
      <w:r w:rsidR="00136C58" w:rsidRPr="00790FBB">
        <w:rPr>
          <w:rFonts w:ascii="Simplified Arabic" w:eastAsia="SimSun" w:hAnsi="Simplified Arabic" w:cs="Simplified Arabic" w:hint="cs"/>
          <w:sz w:val="28"/>
          <w:szCs w:val="28"/>
          <w:rtl/>
          <w:lang w:eastAsia="zh-CN" w:bidi="ar-EG"/>
        </w:rPr>
        <w:t xml:space="preserve"> وواضحة</w:t>
      </w:r>
      <w:r w:rsidR="00661215" w:rsidRPr="00790FBB">
        <w:rPr>
          <w:rFonts w:ascii="Simplified Arabic" w:eastAsia="SimSun" w:hAnsi="Simplified Arabic" w:cs="Simplified Arabic" w:hint="eastAsia"/>
          <w:sz w:val="28"/>
          <w:szCs w:val="28"/>
          <w:rtl/>
          <w:lang w:eastAsia="zh-CN" w:bidi="ar-EG"/>
        </w:rPr>
        <w:t>،</w:t>
      </w:r>
      <w:r w:rsidR="00661215" w:rsidRPr="00790FBB">
        <w:rPr>
          <w:rFonts w:ascii="Simplified Arabic" w:eastAsia="SimSun" w:hAnsi="Simplified Arabic" w:cs="Simplified Arabic"/>
          <w:sz w:val="28"/>
          <w:szCs w:val="28"/>
          <w:rtl/>
          <w:lang w:eastAsia="zh-CN" w:bidi="ar-EG"/>
        </w:rPr>
        <w:t xml:space="preserve"> </w:t>
      </w:r>
      <w:r w:rsidR="00136C58" w:rsidRPr="00790FBB">
        <w:rPr>
          <w:rFonts w:ascii="Simplified Arabic" w:eastAsia="SimSun" w:hAnsi="Simplified Arabic" w:cs="Simplified Arabic" w:hint="cs"/>
          <w:sz w:val="28"/>
          <w:szCs w:val="28"/>
          <w:rtl/>
          <w:lang w:eastAsia="zh-CN" w:bidi="ar-EG"/>
        </w:rPr>
        <w:t xml:space="preserve">مع </w:t>
      </w:r>
      <w:r w:rsidR="00661215" w:rsidRPr="00790FBB">
        <w:rPr>
          <w:rFonts w:ascii="Simplified Arabic" w:eastAsia="SimSun" w:hAnsi="Simplified Arabic" w:cs="Simplified Arabic" w:hint="eastAsia"/>
          <w:sz w:val="28"/>
          <w:szCs w:val="28"/>
          <w:rtl/>
          <w:lang w:eastAsia="zh-CN" w:bidi="ar-EG"/>
        </w:rPr>
        <w:t>آليات</w:t>
      </w:r>
      <w:r w:rsidR="00661215" w:rsidRPr="00790FBB">
        <w:rPr>
          <w:rFonts w:ascii="Simplified Arabic" w:eastAsia="SimSun" w:hAnsi="Simplified Arabic" w:cs="Simplified Arabic"/>
          <w:sz w:val="28"/>
          <w:szCs w:val="28"/>
          <w:rtl/>
          <w:lang w:eastAsia="zh-CN" w:bidi="ar-EG"/>
        </w:rPr>
        <w:t xml:space="preserve"> </w:t>
      </w:r>
      <w:r w:rsidR="00661215" w:rsidRPr="00790FBB">
        <w:rPr>
          <w:rFonts w:ascii="Simplified Arabic" w:eastAsia="SimSun" w:hAnsi="Simplified Arabic" w:cs="Simplified Arabic" w:hint="eastAsia"/>
          <w:sz w:val="28"/>
          <w:szCs w:val="28"/>
          <w:rtl/>
          <w:lang w:eastAsia="zh-CN" w:bidi="ar-EG"/>
        </w:rPr>
        <w:t>لتقييم</w:t>
      </w:r>
      <w:r w:rsidR="00136C58" w:rsidRPr="00790FBB">
        <w:rPr>
          <w:rFonts w:ascii="Simplified Arabic" w:eastAsia="SimSun" w:hAnsi="Simplified Arabic" w:cs="Simplified Arabic" w:hint="cs"/>
          <w:sz w:val="28"/>
          <w:szCs w:val="28"/>
          <w:rtl/>
          <w:lang w:eastAsia="zh-CN" w:bidi="ar-EG"/>
        </w:rPr>
        <w:t xml:space="preserve"> ذلك.</w:t>
      </w:r>
    </w:p>
    <w:p w:rsidR="005A3797" w:rsidRPr="00790FBB" w:rsidRDefault="00606279" w:rsidP="00A125B4">
      <w:pPr>
        <w:spacing w:after="0" w:line="240" w:lineRule="auto"/>
        <w:jc w:val="both"/>
        <w:rPr>
          <w:rFonts w:ascii="Simplified Arabic" w:eastAsia="SimSun" w:hAnsi="Simplified Arabic" w:cs="Simplified Arabic"/>
          <w:sz w:val="28"/>
          <w:szCs w:val="28"/>
          <w:rtl/>
          <w:lang w:eastAsia="zh-CN" w:bidi="ar-EG"/>
        </w:rPr>
      </w:pPr>
      <w:r>
        <w:rPr>
          <w:rFonts w:ascii="Simplified Arabic" w:eastAsia="SimSun" w:hAnsi="Simplified Arabic" w:cs="Simplified Arabic" w:hint="cs"/>
          <w:sz w:val="28"/>
          <w:szCs w:val="28"/>
          <w:rtl/>
          <w:lang w:eastAsia="zh-CN" w:bidi="ar-EG"/>
        </w:rPr>
        <w:t xml:space="preserve">5- </w:t>
      </w:r>
      <w:r w:rsidR="007C48C3" w:rsidRPr="006A60DD">
        <w:rPr>
          <w:rFonts w:ascii="Simplified Arabic" w:eastAsia="SimSun" w:hAnsi="Simplified Arabic" w:cs="Simplified Arabic" w:hint="eastAsia"/>
          <w:b/>
          <w:bCs/>
          <w:sz w:val="28"/>
          <w:szCs w:val="28"/>
          <w:rtl/>
          <w:lang w:eastAsia="zh-CN" w:bidi="ar-IQ"/>
        </w:rPr>
        <w:t>غياب</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التخطيط</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cs"/>
          <w:b/>
          <w:bCs/>
          <w:sz w:val="28"/>
          <w:szCs w:val="28"/>
          <w:rtl/>
          <w:lang w:eastAsia="zh-CN" w:bidi="ar-IQ"/>
        </w:rPr>
        <w:t xml:space="preserve">في </w:t>
      </w:r>
      <w:r w:rsidR="007C48C3" w:rsidRPr="006A60DD">
        <w:rPr>
          <w:rFonts w:ascii="Simplified Arabic" w:eastAsia="SimSun" w:hAnsi="Simplified Arabic" w:cs="Simplified Arabic" w:hint="eastAsia"/>
          <w:b/>
          <w:bCs/>
          <w:sz w:val="28"/>
          <w:szCs w:val="28"/>
          <w:rtl/>
          <w:lang w:eastAsia="zh-CN" w:bidi="ar-IQ"/>
        </w:rPr>
        <w:t>المؤسسة</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الصحفية</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cs"/>
          <w:b/>
          <w:bCs/>
          <w:sz w:val="28"/>
          <w:szCs w:val="28"/>
          <w:rtl/>
          <w:lang w:eastAsia="zh-CN" w:bidi="ar-IQ"/>
        </w:rPr>
        <w:t xml:space="preserve">القومية يؤدي إلى </w:t>
      </w:r>
      <w:r w:rsidR="007C48C3" w:rsidRPr="006A60DD">
        <w:rPr>
          <w:rFonts w:ascii="Simplified Arabic" w:eastAsia="SimSun" w:hAnsi="Simplified Arabic" w:cs="Simplified Arabic" w:hint="eastAsia"/>
          <w:b/>
          <w:bCs/>
          <w:sz w:val="28"/>
          <w:szCs w:val="28"/>
          <w:rtl/>
          <w:lang w:eastAsia="zh-CN" w:bidi="ar-IQ"/>
        </w:rPr>
        <w:t>صعوبة</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التكيف</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مع</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التحديات</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الجديدة</w:t>
      </w:r>
      <w:r w:rsidR="007C48C3" w:rsidRPr="006A60DD">
        <w:rPr>
          <w:rFonts w:ascii="Simplified Arabic" w:eastAsia="SimSun" w:hAnsi="Simplified Arabic" w:cs="Simplified Arabic" w:hint="cs"/>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في</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عالم</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الإعلام</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المتغير</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بسرعة</w:t>
      </w:r>
      <w:r w:rsidR="000A5419" w:rsidRPr="006A60DD">
        <w:rPr>
          <w:rFonts w:ascii="Simplified Arabic" w:eastAsia="SimSun" w:hAnsi="Simplified Arabic" w:cs="Simplified Arabic" w:hint="cs"/>
          <w:b/>
          <w:bCs/>
          <w:sz w:val="28"/>
          <w:szCs w:val="28"/>
          <w:rtl/>
          <w:lang w:eastAsia="zh-CN" w:bidi="ar-IQ"/>
        </w:rPr>
        <w:t>،</w:t>
      </w:r>
      <w:r w:rsidR="000A5419" w:rsidRPr="00CE4D0B">
        <w:rPr>
          <w:rFonts w:ascii="Simplified Arabic" w:eastAsia="SimSun" w:hAnsi="Simplified Arabic" w:cs="Simplified Arabic" w:hint="cs"/>
          <w:sz w:val="28"/>
          <w:szCs w:val="28"/>
          <w:rtl/>
          <w:lang w:eastAsia="zh-CN" w:bidi="ar-IQ"/>
        </w:rPr>
        <w:t xml:space="preserve"> </w:t>
      </w:r>
      <w:r w:rsidR="003079D1" w:rsidRPr="0063510E">
        <w:rPr>
          <w:rFonts w:ascii="Simplified Arabic" w:hAnsi="Simplified Arabic" w:cs="Simplified Arabic"/>
          <w:sz w:val="28"/>
          <w:szCs w:val="28"/>
          <w:rtl/>
        </w:rPr>
        <w:t>جاءت هذه العبارة في الترتيب ال</w:t>
      </w:r>
      <w:r w:rsidR="00B24B95" w:rsidRPr="0063510E">
        <w:rPr>
          <w:rFonts w:ascii="Simplified Arabic" w:hAnsi="Simplified Arabic" w:cs="Simplified Arabic" w:hint="cs"/>
          <w:sz w:val="28"/>
          <w:szCs w:val="28"/>
          <w:rtl/>
        </w:rPr>
        <w:t>خامس</w:t>
      </w:r>
      <w:r w:rsidR="00F621D9" w:rsidRPr="0063510E">
        <w:rPr>
          <w:rFonts w:ascii="Simplified Arabic" w:hAnsi="Simplified Arabic" w:cs="Simplified Arabic" w:hint="cs"/>
          <w:sz w:val="28"/>
          <w:szCs w:val="28"/>
          <w:rtl/>
        </w:rPr>
        <w:t xml:space="preserve"> </w:t>
      </w:r>
      <w:r w:rsidR="003079D1" w:rsidRPr="0063510E">
        <w:rPr>
          <w:rFonts w:ascii="Simplified Arabic" w:hAnsi="Simplified Arabic" w:cs="Simplified Arabic"/>
          <w:sz w:val="28"/>
          <w:szCs w:val="28"/>
          <w:rtl/>
        </w:rPr>
        <w:t>من حيث الأهمية النسبية</w:t>
      </w:r>
      <w:r w:rsidR="003F1286">
        <w:rPr>
          <w:rFonts w:ascii="Simplified Arabic" w:hAnsi="Simplified Arabic" w:cs="Simplified Arabic" w:hint="cs"/>
          <w:sz w:val="28"/>
          <w:szCs w:val="28"/>
          <w:rtl/>
        </w:rPr>
        <w:t>،</w:t>
      </w:r>
      <w:r w:rsidR="003079D1" w:rsidRPr="0063510E">
        <w:rPr>
          <w:rFonts w:ascii="Simplified Arabic" w:hAnsi="Simplified Arabic" w:cs="Simplified Arabic"/>
          <w:sz w:val="28"/>
          <w:szCs w:val="28"/>
          <w:rtl/>
        </w:rPr>
        <w:t xml:space="preserve"> حيث وافق عليها نحو </w:t>
      </w:r>
      <w:r w:rsidR="00F621D9" w:rsidRPr="00790FBB">
        <w:rPr>
          <w:rFonts w:ascii="Simplified Arabic" w:hAnsi="Simplified Arabic" w:cs="Simplified Arabic" w:hint="cs"/>
          <w:sz w:val="28"/>
          <w:szCs w:val="28"/>
          <w:rtl/>
        </w:rPr>
        <w:t>91.2</w:t>
      </w:r>
      <w:r w:rsidR="003079D1" w:rsidRPr="00790FBB">
        <w:rPr>
          <w:rFonts w:ascii="Simplified Arabic" w:hAnsi="Simplified Arabic" w:cs="Simplified Arabic"/>
          <w:sz w:val="28"/>
          <w:szCs w:val="28"/>
          <w:rtl/>
        </w:rPr>
        <w:t xml:space="preserve">%، </w:t>
      </w:r>
      <w:r w:rsidR="003079D1" w:rsidRPr="00790FBB">
        <w:rPr>
          <w:rFonts w:ascii="Simplified Arabic" w:hAnsi="Simplified Arabic" w:cs="Simplified Arabic" w:hint="cs"/>
          <w:sz w:val="28"/>
          <w:szCs w:val="28"/>
          <w:rtl/>
        </w:rPr>
        <w:t xml:space="preserve">وهو ما يوضح </w:t>
      </w:r>
      <w:r w:rsidR="00F621D9" w:rsidRPr="00790FBB">
        <w:rPr>
          <w:rFonts w:ascii="Simplified Arabic" w:hAnsi="Simplified Arabic" w:cs="Simplified Arabic" w:hint="cs"/>
          <w:sz w:val="28"/>
          <w:szCs w:val="28"/>
          <w:rtl/>
        </w:rPr>
        <w:t>صعوبة التكيف مع التحديدات الجديدة ف</w:t>
      </w:r>
      <w:r w:rsidR="00A125B4">
        <w:rPr>
          <w:rFonts w:ascii="Simplified Arabic" w:hAnsi="Simplified Arabic" w:cs="Simplified Arabic" w:hint="cs"/>
          <w:sz w:val="28"/>
          <w:szCs w:val="28"/>
          <w:rtl/>
        </w:rPr>
        <w:t>ي</w:t>
      </w:r>
      <w:r w:rsidR="00F621D9" w:rsidRPr="00790FBB">
        <w:rPr>
          <w:rFonts w:ascii="Simplified Arabic" w:hAnsi="Simplified Arabic" w:cs="Simplified Arabic" w:hint="cs"/>
          <w:sz w:val="28"/>
          <w:szCs w:val="28"/>
          <w:rtl/>
        </w:rPr>
        <w:t xml:space="preserve"> غياب التخطيط داخل المؤسسات الصحفية القومية، </w:t>
      </w:r>
      <w:r w:rsidR="00F621D9" w:rsidRPr="00790FBB">
        <w:rPr>
          <w:rFonts w:ascii="Simplified Arabic" w:eastAsia="SimSun" w:hAnsi="Simplified Arabic" w:cs="Simplified Arabic" w:hint="cs"/>
          <w:sz w:val="28"/>
          <w:szCs w:val="28"/>
          <w:rtl/>
          <w:lang w:eastAsia="zh-CN" w:bidi="ar-EG"/>
        </w:rPr>
        <w:t>ل</w:t>
      </w:r>
      <w:r w:rsidR="00A125B4">
        <w:rPr>
          <w:rFonts w:ascii="Simplified Arabic" w:eastAsia="SimSun" w:hAnsi="Simplified Arabic" w:cs="Simplified Arabic" w:hint="cs"/>
          <w:sz w:val="28"/>
          <w:szCs w:val="28"/>
          <w:rtl/>
          <w:lang w:eastAsia="zh-CN" w:bidi="ar-EG"/>
        </w:rPr>
        <w:t>أ</w:t>
      </w:r>
      <w:r w:rsidR="00F621D9" w:rsidRPr="00790FBB">
        <w:rPr>
          <w:rFonts w:ascii="Simplified Arabic" w:eastAsia="SimSun" w:hAnsi="Simplified Arabic" w:cs="Simplified Arabic" w:hint="cs"/>
          <w:sz w:val="28"/>
          <w:szCs w:val="28"/>
          <w:rtl/>
          <w:lang w:eastAsia="zh-CN" w:bidi="ar-EG"/>
        </w:rPr>
        <w:t xml:space="preserve">ن </w:t>
      </w:r>
      <w:r w:rsidR="00E76D7B" w:rsidRPr="00790FBB">
        <w:rPr>
          <w:rFonts w:ascii="Simplified Arabic" w:eastAsia="SimSun" w:hAnsi="Simplified Arabic" w:cs="Simplified Arabic" w:hint="eastAsia"/>
          <w:sz w:val="28"/>
          <w:szCs w:val="28"/>
          <w:rtl/>
          <w:lang w:eastAsia="zh-CN" w:bidi="ar-EG"/>
        </w:rPr>
        <w:t>عدم</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القدرة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على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الاستجابة</w:t>
      </w:r>
      <w:r w:rsidR="00E76D7B" w:rsidRPr="00790FBB">
        <w:rPr>
          <w:rFonts w:ascii="Simplified Arabic" w:eastAsia="SimSun" w:hAnsi="Simplified Arabic" w:cs="Simplified Arabic"/>
          <w:sz w:val="28"/>
          <w:szCs w:val="28"/>
          <w:rtl/>
          <w:lang w:eastAsia="zh-CN" w:bidi="ar-EG"/>
        </w:rPr>
        <w:t xml:space="preserve"> </w:t>
      </w:r>
      <w:r w:rsidR="00F621D9" w:rsidRPr="00790FBB">
        <w:rPr>
          <w:rFonts w:ascii="Simplified Arabic" w:eastAsia="SimSun" w:hAnsi="Simplified Arabic" w:cs="Simplified Arabic" w:hint="cs"/>
          <w:sz w:val="28"/>
          <w:szCs w:val="28"/>
          <w:rtl/>
          <w:lang w:eastAsia="zh-CN" w:bidi="ar-EG"/>
        </w:rPr>
        <w:t xml:space="preserve">المتغيرة </w:t>
      </w:r>
      <w:r w:rsidR="00E76D7B" w:rsidRPr="00790FBB">
        <w:rPr>
          <w:rFonts w:ascii="Simplified Arabic" w:eastAsia="SimSun" w:hAnsi="Simplified Arabic" w:cs="Simplified Arabic" w:hint="eastAsia"/>
          <w:sz w:val="28"/>
          <w:szCs w:val="28"/>
          <w:rtl/>
          <w:lang w:eastAsia="zh-CN" w:bidi="ar-EG"/>
        </w:rPr>
        <w:t>السريعة</w:t>
      </w:r>
      <w:r w:rsidR="00F621D9" w:rsidRPr="00790FBB">
        <w:rPr>
          <w:rFonts w:ascii="Simplified Arabic" w:eastAsia="SimSun" w:hAnsi="Simplified Arabic" w:cs="Simplified Arabic" w:hint="cs"/>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تصبح</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المؤسسات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غير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قادرة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على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التفاعل</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بسرعة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مع</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الأحداث</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الجارية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أو</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التغيرات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في</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السوق،</w:t>
      </w:r>
      <w:r w:rsidR="00E76D7B" w:rsidRPr="00790FBB">
        <w:rPr>
          <w:rFonts w:ascii="Simplified Arabic" w:eastAsia="SimSun" w:hAnsi="Simplified Arabic" w:cs="Simplified Arabic"/>
          <w:sz w:val="28"/>
          <w:szCs w:val="28"/>
          <w:rtl/>
          <w:lang w:eastAsia="zh-CN" w:bidi="ar-EG"/>
        </w:rPr>
        <w:t xml:space="preserve"> </w:t>
      </w:r>
      <w:r w:rsidR="00F621D9" w:rsidRPr="00790FBB">
        <w:rPr>
          <w:rFonts w:ascii="Simplified Arabic" w:eastAsia="SimSun" w:hAnsi="Simplified Arabic" w:cs="Simplified Arabic" w:hint="cs"/>
          <w:sz w:val="28"/>
          <w:szCs w:val="28"/>
          <w:rtl/>
          <w:lang w:eastAsia="zh-CN" w:bidi="ar-EG"/>
        </w:rPr>
        <w:t xml:space="preserve">ويؤدى إلى </w:t>
      </w:r>
      <w:r w:rsidR="00E76D7B" w:rsidRPr="00790FBB">
        <w:rPr>
          <w:rFonts w:ascii="Simplified Arabic" w:eastAsia="SimSun" w:hAnsi="Simplified Arabic" w:cs="Simplified Arabic" w:hint="eastAsia"/>
          <w:sz w:val="28"/>
          <w:szCs w:val="28"/>
          <w:rtl/>
          <w:lang w:eastAsia="zh-CN" w:bidi="ar-EG"/>
        </w:rPr>
        <w:t>ضعف</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w:t>
      </w:r>
      <w:r w:rsidR="00A125B4">
        <w:rPr>
          <w:rFonts w:ascii="Simplified Arabic" w:eastAsia="SimSun" w:hAnsi="Simplified Arabic" w:cs="Simplified Arabic" w:hint="cs"/>
          <w:sz w:val="28"/>
          <w:szCs w:val="28"/>
          <w:rtl/>
          <w:lang w:eastAsia="zh-CN" w:bidi="ar-EG"/>
        </w:rPr>
        <w:t>إ</w:t>
      </w:r>
      <w:r w:rsidR="00E76D7B" w:rsidRPr="00790FBB">
        <w:rPr>
          <w:rFonts w:ascii="Simplified Arabic" w:eastAsia="SimSun" w:hAnsi="Simplified Arabic" w:cs="Simplified Arabic" w:hint="eastAsia"/>
          <w:sz w:val="28"/>
          <w:szCs w:val="28"/>
          <w:rtl/>
          <w:lang w:eastAsia="zh-CN" w:bidi="ar-EG"/>
        </w:rPr>
        <w:t>ستراتيجيات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لمواجهة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w:t>
      </w:r>
      <w:r w:rsidR="00F621D9" w:rsidRPr="00790FBB">
        <w:rPr>
          <w:rFonts w:ascii="Simplified Arabic" w:eastAsia="SimSun" w:hAnsi="Simplified Arabic" w:cs="Simplified Arabic" w:hint="cs"/>
          <w:sz w:val="28"/>
          <w:szCs w:val="28"/>
          <w:rtl/>
          <w:lang w:eastAsia="zh-CN" w:bidi="ar-EG"/>
        </w:rPr>
        <w:t>مخاطر والتحديات، وهو ما يؤد</w:t>
      </w:r>
      <w:r w:rsidR="00A125B4">
        <w:rPr>
          <w:rFonts w:ascii="Simplified Arabic" w:eastAsia="SimSun" w:hAnsi="Simplified Arabic" w:cs="Simplified Arabic" w:hint="cs"/>
          <w:sz w:val="28"/>
          <w:szCs w:val="28"/>
          <w:rtl/>
          <w:lang w:eastAsia="zh-CN" w:bidi="ar-EG"/>
        </w:rPr>
        <w:t>ي</w:t>
      </w:r>
      <w:r w:rsidR="00F621D9" w:rsidRPr="00790FBB">
        <w:rPr>
          <w:rFonts w:ascii="Simplified Arabic" w:eastAsia="SimSun" w:hAnsi="Simplified Arabic" w:cs="Simplified Arabic" w:hint="cs"/>
          <w:sz w:val="28"/>
          <w:szCs w:val="28"/>
          <w:rtl/>
          <w:lang w:eastAsia="zh-CN" w:bidi="ar-EG"/>
        </w:rPr>
        <w:t xml:space="preserve"> إلى </w:t>
      </w:r>
      <w:r w:rsidR="00E76D7B" w:rsidRPr="00790FBB">
        <w:rPr>
          <w:rFonts w:ascii="Simplified Arabic" w:eastAsia="SimSun" w:hAnsi="Simplified Arabic" w:cs="Simplified Arabic" w:hint="eastAsia"/>
          <w:sz w:val="28"/>
          <w:szCs w:val="28"/>
          <w:rtl/>
          <w:lang w:eastAsia="zh-CN" w:bidi="ar-EG"/>
        </w:rPr>
        <w:t>فقدان</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القدرة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التنافسية</w:t>
      </w:r>
      <w:r w:rsidR="00F621D9" w:rsidRPr="00790FBB">
        <w:rPr>
          <w:rFonts w:ascii="Simplified Arabic" w:eastAsia="SimSun" w:hAnsi="Simplified Arabic" w:cs="Simplified Arabic" w:hint="cs"/>
          <w:sz w:val="28"/>
          <w:szCs w:val="28"/>
          <w:rtl/>
          <w:lang w:eastAsia="zh-CN" w:bidi="ar-EG"/>
        </w:rPr>
        <w:t xml:space="preserve">، مع </w:t>
      </w:r>
      <w:r w:rsidR="00E76D7B" w:rsidRPr="00790FBB">
        <w:rPr>
          <w:rFonts w:ascii="Simplified Arabic" w:eastAsia="SimSun" w:hAnsi="Simplified Arabic" w:cs="Simplified Arabic" w:hint="eastAsia"/>
          <w:sz w:val="28"/>
          <w:szCs w:val="28"/>
          <w:rtl/>
          <w:lang w:eastAsia="zh-CN" w:bidi="ar-EG"/>
        </w:rPr>
        <w:t>عدم</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الاستفادة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من</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الموارد</w:t>
      </w:r>
      <w:r w:rsidR="00F621D9" w:rsidRPr="00790FBB">
        <w:rPr>
          <w:rFonts w:ascii="Simplified Arabic" w:eastAsia="SimSun" w:hAnsi="Simplified Arabic" w:cs="Simplified Arabic" w:hint="cs"/>
          <w:sz w:val="28"/>
          <w:szCs w:val="28"/>
          <w:rtl/>
          <w:lang w:eastAsia="zh-CN" w:bidi="ar-EG"/>
        </w:rPr>
        <w:t xml:space="preserve"> والا</w:t>
      </w:r>
      <w:r w:rsidR="00E76D7B" w:rsidRPr="00790FBB">
        <w:rPr>
          <w:rFonts w:ascii="Simplified Arabic" w:eastAsia="SimSun" w:hAnsi="Simplified Arabic" w:cs="Simplified Arabic" w:hint="eastAsia"/>
          <w:sz w:val="28"/>
          <w:szCs w:val="28"/>
          <w:rtl/>
          <w:lang w:eastAsia="zh-CN" w:bidi="ar-EG"/>
        </w:rPr>
        <w:t>ستغلال</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غير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كفء</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للموارد</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المتاحة،</w:t>
      </w:r>
      <w:r w:rsidR="00E76D7B" w:rsidRPr="00790FBB">
        <w:rPr>
          <w:rFonts w:ascii="Simplified Arabic" w:eastAsia="SimSun" w:hAnsi="Simplified Arabic" w:cs="Simplified Arabic"/>
          <w:sz w:val="28"/>
          <w:szCs w:val="28"/>
          <w:rtl/>
          <w:lang w:eastAsia="zh-CN" w:bidi="ar-EG"/>
        </w:rPr>
        <w:t xml:space="preserve"> </w:t>
      </w:r>
      <w:r w:rsidR="00F621D9" w:rsidRPr="00790FBB">
        <w:rPr>
          <w:rFonts w:ascii="Simplified Arabic" w:eastAsia="SimSun" w:hAnsi="Simplified Arabic" w:cs="Simplified Arabic" w:hint="cs"/>
          <w:sz w:val="28"/>
          <w:szCs w:val="28"/>
          <w:rtl/>
          <w:lang w:eastAsia="zh-CN" w:bidi="ar-EG"/>
        </w:rPr>
        <w:t>لذا ينبغ</w:t>
      </w:r>
      <w:r w:rsidR="00A125B4">
        <w:rPr>
          <w:rFonts w:ascii="Simplified Arabic" w:eastAsia="SimSun" w:hAnsi="Simplified Arabic" w:cs="Simplified Arabic" w:hint="cs"/>
          <w:sz w:val="28"/>
          <w:szCs w:val="28"/>
          <w:rtl/>
          <w:lang w:eastAsia="zh-CN" w:bidi="ar-EG"/>
        </w:rPr>
        <w:t>ي</w:t>
      </w:r>
      <w:r w:rsidR="00F621D9" w:rsidRPr="00790FBB">
        <w:rPr>
          <w:rFonts w:ascii="Simplified Arabic" w:eastAsia="SimSun" w:hAnsi="Simplified Arabic" w:cs="Simplified Arabic" w:hint="cs"/>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أن</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تسعى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المؤسسات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الصحفية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القومية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لوضع</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خطط</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شاملة،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تقييم</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المخاطر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والتحديات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المحتملة،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وتحديد</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كيفية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التكيف</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مع</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هذه</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التغيرات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بمرونة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وفعالية</w:t>
      </w:r>
      <w:r w:rsidR="00E76D7B" w:rsidRPr="00790FBB">
        <w:rPr>
          <w:rFonts w:ascii="Simplified Arabic" w:eastAsia="SimSun" w:hAnsi="Simplified Arabic" w:cs="Simplified Arabic"/>
          <w:sz w:val="28"/>
          <w:szCs w:val="28"/>
          <w:rtl/>
          <w:lang w:eastAsia="zh-CN" w:bidi="ar-EG"/>
        </w:rPr>
        <w:t>.</w:t>
      </w:r>
    </w:p>
    <w:p w:rsidR="00E76D7B" w:rsidRPr="00790FBB" w:rsidRDefault="000A5419" w:rsidP="00103D75">
      <w:pPr>
        <w:spacing w:after="0" w:line="240" w:lineRule="auto"/>
        <w:jc w:val="both"/>
        <w:rPr>
          <w:rFonts w:ascii="Simplified Arabic" w:eastAsia="SimSun" w:hAnsi="Simplified Arabic" w:cs="Simplified Arabic"/>
          <w:sz w:val="28"/>
          <w:szCs w:val="28"/>
          <w:rtl/>
          <w:lang w:eastAsia="zh-CN" w:bidi="ar-EG"/>
        </w:rPr>
      </w:pPr>
      <w:r>
        <w:rPr>
          <w:rFonts w:ascii="Simplified Arabic" w:eastAsia="SimSun" w:hAnsi="Simplified Arabic" w:cs="Simplified Arabic" w:hint="cs"/>
          <w:sz w:val="28"/>
          <w:szCs w:val="28"/>
          <w:rtl/>
          <w:lang w:eastAsia="zh-CN" w:bidi="ar-EG"/>
        </w:rPr>
        <w:t xml:space="preserve">6- </w:t>
      </w:r>
      <w:r w:rsidR="007C48C3" w:rsidRPr="006A60DD">
        <w:rPr>
          <w:rFonts w:ascii="Simplified Arabic" w:eastAsia="SimSun" w:hAnsi="Simplified Arabic" w:cs="Simplified Arabic" w:hint="eastAsia"/>
          <w:b/>
          <w:bCs/>
          <w:sz w:val="28"/>
          <w:szCs w:val="28"/>
          <w:rtl/>
          <w:lang w:eastAsia="zh-CN" w:bidi="ar-IQ"/>
        </w:rPr>
        <w:t>غياب</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التخطيط</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cs"/>
          <w:b/>
          <w:bCs/>
          <w:sz w:val="28"/>
          <w:szCs w:val="28"/>
          <w:rtl/>
          <w:lang w:eastAsia="zh-CN" w:bidi="ar-IQ"/>
        </w:rPr>
        <w:t xml:space="preserve">في </w:t>
      </w:r>
      <w:r w:rsidR="007C48C3" w:rsidRPr="006A60DD">
        <w:rPr>
          <w:rFonts w:ascii="Simplified Arabic" w:eastAsia="SimSun" w:hAnsi="Simplified Arabic" w:cs="Simplified Arabic" w:hint="eastAsia"/>
          <w:b/>
          <w:bCs/>
          <w:sz w:val="28"/>
          <w:szCs w:val="28"/>
          <w:rtl/>
          <w:lang w:eastAsia="zh-CN" w:bidi="ar-IQ"/>
        </w:rPr>
        <w:t>المؤسسة</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eastAsia"/>
          <w:b/>
          <w:bCs/>
          <w:sz w:val="28"/>
          <w:szCs w:val="28"/>
          <w:rtl/>
          <w:lang w:eastAsia="zh-CN" w:bidi="ar-IQ"/>
        </w:rPr>
        <w:t>الصحفية</w:t>
      </w:r>
      <w:r w:rsidR="007C48C3" w:rsidRPr="006A60DD">
        <w:rPr>
          <w:rFonts w:ascii="Simplified Arabic" w:eastAsia="SimSun" w:hAnsi="Simplified Arabic" w:cs="Simplified Arabic"/>
          <w:b/>
          <w:bCs/>
          <w:sz w:val="28"/>
          <w:szCs w:val="28"/>
          <w:rtl/>
          <w:lang w:eastAsia="zh-CN" w:bidi="ar-IQ"/>
        </w:rPr>
        <w:t xml:space="preserve"> </w:t>
      </w:r>
      <w:r w:rsidR="007C48C3" w:rsidRPr="006A60DD">
        <w:rPr>
          <w:rFonts w:ascii="Simplified Arabic" w:eastAsia="SimSun" w:hAnsi="Simplified Arabic" w:cs="Simplified Arabic" w:hint="cs"/>
          <w:b/>
          <w:bCs/>
          <w:sz w:val="28"/>
          <w:szCs w:val="28"/>
          <w:rtl/>
          <w:lang w:eastAsia="zh-CN" w:bidi="ar-IQ"/>
        </w:rPr>
        <w:t>القومية يؤدي إلى تفاقم المخاطر والتحديات المهنية والمالية والإدارية</w:t>
      </w:r>
      <w:r w:rsidR="00A125B4">
        <w:rPr>
          <w:rFonts w:ascii="Simplified Arabic" w:eastAsia="SimSun" w:hAnsi="Simplified Arabic" w:cs="Simplified Arabic" w:hint="cs"/>
          <w:b/>
          <w:bCs/>
          <w:sz w:val="28"/>
          <w:szCs w:val="28"/>
          <w:rtl/>
          <w:lang w:eastAsia="zh-CN" w:bidi="ar-IQ"/>
        </w:rPr>
        <w:t>،</w:t>
      </w:r>
      <w:r w:rsidR="007C48C3" w:rsidRPr="006A60DD">
        <w:rPr>
          <w:rFonts w:ascii="Simplified Arabic" w:eastAsia="SimSun" w:hAnsi="Simplified Arabic" w:cs="Simplified Arabic" w:hint="cs"/>
          <w:b/>
          <w:bCs/>
          <w:sz w:val="28"/>
          <w:szCs w:val="28"/>
          <w:rtl/>
          <w:lang w:eastAsia="zh-CN" w:bidi="ar-IQ"/>
        </w:rPr>
        <w:t xml:space="preserve"> التي تهدد اس</w:t>
      </w:r>
      <w:r w:rsidRPr="006A60DD">
        <w:rPr>
          <w:rFonts w:ascii="Simplified Arabic" w:eastAsia="SimSun" w:hAnsi="Simplified Arabic" w:cs="Simplified Arabic" w:hint="cs"/>
          <w:b/>
          <w:bCs/>
          <w:sz w:val="28"/>
          <w:szCs w:val="28"/>
          <w:rtl/>
          <w:lang w:eastAsia="zh-CN" w:bidi="ar-IQ"/>
        </w:rPr>
        <w:t>تقرار المؤسسات الصحفية القومية،</w:t>
      </w:r>
      <w:r w:rsidRPr="0063510E">
        <w:rPr>
          <w:rFonts w:ascii="Simplified Arabic" w:eastAsia="SimSun" w:hAnsi="Simplified Arabic" w:cs="Simplified Arabic" w:hint="cs"/>
          <w:sz w:val="28"/>
          <w:szCs w:val="28"/>
          <w:rtl/>
          <w:lang w:eastAsia="zh-CN" w:bidi="ar-IQ"/>
        </w:rPr>
        <w:t xml:space="preserve"> </w:t>
      </w:r>
      <w:r w:rsidR="003079D1" w:rsidRPr="00F41751">
        <w:rPr>
          <w:rFonts w:ascii="Simplified Arabic" w:eastAsia="SimSun" w:hAnsi="Simplified Arabic" w:cs="Simplified Arabic"/>
          <w:sz w:val="28"/>
          <w:szCs w:val="28"/>
          <w:rtl/>
          <w:lang w:eastAsia="zh-CN" w:bidi="ar-EG"/>
        </w:rPr>
        <w:t>جاءت هذه العبارة في الترتيب ال</w:t>
      </w:r>
      <w:r w:rsidR="00B24B95" w:rsidRPr="00F41751">
        <w:rPr>
          <w:rFonts w:ascii="Simplified Arabic" w:eastAsia="SimSun" w:hAnsi="Simplified Arabic" w:cs="Simplified Arabic" w:hint="cs"/>
          <w:sz w:val="28"/>
          <w:szCs w:val="28"/>
          <w:rtl/>
          <w:lang w:eastAsia="zh-CN" w:bidi="ar-EG"/>
        </w:rPr>
        <w:t xml:space="preserve">سادس </w:t>
      </w:r>
      <w:r w:rsidR="003079D1" w:rsidRPr="00F41751">
        <w:rPr>
          <w:rFonts w:ascii="Simplified Arabic" w:eastAsia="SimSun" w:hAnsi="Simplified Arabic" w:cs="Simplified Arabic"/>
          <w:sz w:val="28"/>
          <w:szCs w:val="28"/>
          <w:rtl/>
          <w:lang w:eastAsia="zh-CN" w:bidi="ar-EG"/>
        </w:rPr>
        <w:t xml:space="preserve">من حيث الأهمية النسبية، </w:t>
      </w:r>
      <w:r w:rsidR="003079D1" w:rsidRPr="00F41751">
        <w:rPr>
          <w:rFonts w:ascii="Simplified Arabic" w:eastAsia="SimSun" w:hAnsi="Simplified Arabic" w:cs="Simplified Arabic" w:hint="cs"/>
          <w:sz w:val="28"/>
          <w:szCs w:val="28"/>
          <w:rtl/>
          <w:lang w:eastAsia="zh-CN" w:bidi="ar-EG"/>
        </w:rPr>
        <w:t>وهو ما يو</w:t>
      </w:r>
      <w:r w:rsidR="003079D1" w:rsidRPr="00790FBB">
        <w:rPr>
          <w:rFonts w:ascii="Simplified Arabic" w:hAnsi="Simplified Arabic" w:cs="Simplified Arabic" w:hint="cs"/>
          <w:sz w:val="28"/>
          <w:szCs w:val="28"/>
          <w:rtl/>
        </w:rPr>
        <w:t xml:space="preserve">ضح </w:t>
      </w:r>
      <w:r w:rsidR="005C3A38" w:rsidRPr="00790FBB">
        <w:rPr>
          <w:rFonts w:ascii="Simplified Arabic" w:hAnsi="Simplified Arabic" w:cs="Simplified Arabic" w:hint="cs"/>
          <w:sz w:val="28"/>
          <w:szCs w:val="28"/>
          <w:rtl/>
        </w:rPr>
        <w:t xml:space="preserve">أن </w:t>
      </w:r>
      <w:r w:rsidR="005C3A38" w:rsidRPr="00790FBB">
        <w:rPr>
          <w:rFonts w:ascii="Simplified Arabic" w:eastAsia="SimSun" w:hAnsi="Simplified Arabic" w:cs="Simplified Arabic" w:hint="cs"/>
          <w:sz w:val="28"/>
          <w:szCs w:val="28"/>
          <w:rtl/>
          <w:lang w:eastAsia="zh-CN" w:bidi="ar-EG"/>
        </w:rPr>
        <w:t>ب</w:t>
      </w:r>
      <w:r w:rsidR="00E76D7B" w:rsidRPr="00790FBB">
        <w:rPr>
          <w:rFonts w:ascii="Simplified Arabic" w:eastAsia="SimSun" w:hAnsi="Simplified Arabic" w:cs="Simplified Arabic" w:hint="eastAsia"/>
          <w:sz w:val="28"/>
          <w:szCs w:val="28"/>
          <w:rtl/>
          <w:lang w:eastAsia="zh-CN" w:bidi="ar-EG"/>
        </w:rPr>
        <w:t>غياب</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التخطيط</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في</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المؤسسات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الصحفية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القومية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يساهم</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في</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تفاقم</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المخاطر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والتحديات</w:t>
      </w:r>
      <w:r w:rsidR="005C3A38" w:rsidRPr="00790FBB">
        <w:rPr>
          <w:rFonts w:ascii="Simplified Arabic" w:eastAsia="SimSun" w:hAnsi="Simplified Arabic" w:cs="Simplified Arabic" w:hint="cs"/>
          <w:sz w:val="28"/>
          <w:szCs w:val="28"/>
          <w:rtl/>
          <w:lang w:eastAsia="zh-CN" w:bidi="ar-EG"/>
        </w:rPr>
        <w:t xml:space="preserve">، عن طريق </w:t>
      </w:r>
      <w:r w:rsidR="00E76D7B" w:rsidRPr="00790FBB">
        <w:rPr>
          <w:rFonts w:ascii="Simplified Arabic" w:eastAsia="SimSun" w:hAnsi="Simplified Arabic" w:cs="Simplified Arabic" w:hint="eastAsia"/>
          <w:sz w:val="28"/>
          <w:szCs w:val="28"/>
          <w:rtl/>
          <w:lang w:eastAsia="zh-CN" w:bidi="ar-EG"/>
        </w:rPr>
        <w:t>زيادة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المخاطر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المالية</w:t>
      </w:r>
      <w:r w:rsidR="00103D75">
        <w:rPr>
          <w:rFonts w:ascii="Simplified Arabic" w:eastAsia="SimSun" w:hAnsi="Simplified Arabic" w:cs="Simplified Arabic" w:hint="cs"/>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خاصة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في</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ظل</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الظروف</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الاقتصادية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المتغيرة</w:t>
      </w:r>
      <w:r w:rsidR="005C3A38" w:rsidRPr="00790FBB">
        <w:rPr>
          <w:rFonts w:ascii="Simplified Arabic" w:eastAsia="SimSun" w:hAnsi="Simplified Arabic" w:cs="Simplified Arabic" w:hint="cs"/>
          <w:sz w:val="28"/>
          <w:szCs w:val="28"/>
          <w:rtl/>
          <w:lang w:eastAsia="zh-CN" w:bidi="ar-EG"/>
        </w:rPr>
        <w:t>، و</w:t>
      </w:r>
      <w:r w:rsidR="00E76D7B" w:rsidRPr="00790FBB">
        <w:rPr>
          <w:rFonts w:ascii="Simplified Arabic" w:eastAsia="SimSun" w:hAnsi="Simplified Arabic" w:cs="Simplified Arabic" w:hint="eastAsia"/>
          <w:sz w:val="28"/>
          <w:szCs w:val="28"/>
          <w:rtl/>
          <w:lang w:eastAsia="zh-CN" w:bidi="ar-EG"/>
        </w:rPr>
        <w:t>غياب</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التخطيط</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يمكن</w:t>
      </w:r>
      <w:r w:rsidR="005C3A38" w:rsidRPr="00790FBB">
        <w:rPr>
          <w:rFonts w:ascii="Simplified Arabic" w:eastAsia="SimSun" w:hAnsi="Simplified Arabic" w:cs="Simplified Arabic" w:hint="cs"/>
          <w:sz w:val="28"/>
          <w:szCs w:val="28"/>
          <w:rtl/>
          <w:lang w:eastAsia="zh-CN" w:bidi="ar-EG"/>
        </w:rPr>
        <w:t xml:space="preserve"> </w:t>
      </w:r>
      <w:r w:rsidR="00103D75">
        <w:rPr>
          <w:rFonts w:ascii="Simplified Arabic" w:eastAsia="SimSun" w:hAnsi="Simplified Arabic" w:cs="Simplified Arabic" w:hint="cs"/>
          <w:sz w:val="28"/>
          <w:szCs w:val="28"/>
          <w:rtl/>
          <w:lang w:eastAsia="zh-CN" w:bidi="ar-EG"/>
        </w:rPr>
        <w:t>أ</w:t>
      </w:r>
      <w:r w:rsidR="005C3A38" w:rsidRPr="00790FBB">
        <w:rPr>
          <w:rFonts w:ascii="Simplified Arabic" w:eastAsia="SimSun" w:hAnsi="Simplified Arabic" w:cs="Simplified Arabic" w:hint="cs"/>
          <w:sz w:val="28"/>
          <w:szCs w:val="28"/>
          <w:rtl/>
          <w:lang w:eastAsia="zh-CN" w:bidi="ar-EG"/>
        </w:rPr>
        <w:t>يض</w:t>
      </w:r>
      <w:r w:rsidR="00103D75">
        <w:rPr>
          <w:rFonts w:ascii="Simplified Arabic" w:eastAsia="SimSun" w:hAnsi="Simplified Arabic" w:cs="Simplified Arabic" w:hint="cs"/>
          <w:sz w:val="28"/>
          <w:szCs w:val="28"/>
          <w:rtl/>
          <w:lang w:eastAsia="zh-CN" w:bidi="ar-EG"/>
        </w:rPr>
        <w:t>ً</w:t>
      </w:r>
      <w:r w:rsidR="005C3A38" w:rsidRPr="00790FBB">
        <w:rPr>
          <w:rFonts w:ascii="Simplified Arabic" w:eastAsia="SimSun" w:hAnsi="Simplified Arabic" w:cs="Simplified Arabic" w:hint="cs"/>
          <w:sz w:val="28"/>
          <w:szCs w:val="28"/>
          <w:rtl/>
          <w:lang w:eastAsia="zh-CN" w:bidi="ar-EG"/>
        </w:rPr>
        <w:t>ا</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أن</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يؤدي</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إلى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عدم</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القدرة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على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التعامل</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مع</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w:t>
      </w:r>
      <w:r w:rsidR="005C3A38" w:rsidRPr="00790FBB">
        <w:rPr>
          <w:rFonts w:ascii="Simplified Arabic" w:eastAsia="SimSun" w:hAnsi="Simplified Arabic" w:cs="Simplified Arabic" w:hint="cs"/>
          <w:sz w:val="28"/>
          <w:szCs w:val="28"/>
          <w:rtl/>
          <w:lang w:eastAsia="zh-CN" w:bidi="ar-EG"/>
        </w:rPr>
        <w:t xml:space="preserve">مخاطر </w:t>
      </w:r>
      <w:r w:rsidR="00E76D7B" w:rsidRPr="00790FBB">
        <w:rPr>
          <w:rFonts w:ascii="Simplified Arabic" w:eastAsia="SimSun" w:hAnsi="Simplified Arabic" w:cs="Simplified Arabic" w:hint="eastAsia"/>
          <w:sz w:val="28"/>
          <w:szCs w:val="28"/>
          <w:rtl/>
          <w:lang w:eastAsia="zh-CN" w:bidi="ar-EG"/>
        </w:rPr>
        <w:t>بفعالية،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مما</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يؤدي</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إلى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تفاقم</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الأوضاع</w:t>
      </w:r>
      <w:r w:rsidR="00E76D7B" w:rsidRPr="00790FBB">
        <w:rPr>
          <w:rFonts w:ascii="Simplified Arabic" w:eastAsia="SimSun" w:hAnsi="Simplified Arabic" w:cs="Simplified Arabic"/>
          <w:sz w:val="28"/>
          <w:szCs w:val="28"/>
          <w:rtl/>
          <w:lang w:eastAsia="zh-CN" w:bidi="ar-EG"/>
        </w:rPr>
        <w:t xml:space="preserve"> </w:t>
      </w:r>
      <w:r w:rsidR="00103D75">
        <w:rPr>
          <w:rFonts w:ascii="Simplified Arabic" w:eastAsia="SimSun" w:hAnsi="Simplified Arabic" w:cs="Simplified Arabic" w:hint="eastAsia"/>
          <w:sz w:val="28"/>
          <w:szCs w:val="28"/>
          <w:rtl/>
          <w:lang w:eastAsia="zh-CN" w:bidi="ar-EG"/>
        </w:rPr>
        <w:t>بدل</w:t>
      </w:r>
      <w:r w:rsidR="00103D75">
        <w:rPr>
          <w:rFonts w:ascii="Simplified Arabic" w:eastAsia="SimSun" w:hAnsi="Simplified Arabic" w:cs="Simplified Arabic" w:hint="cs"/>
          <w:sz w:val="28"/>
          <w:szCs w:val="28"/>
          <w:rtl/>
          <w:lang w:eastAsia="zh-CN" w:bidi="ar-EG"/>
        </w:rPr>
        <w:t>ً</w:t>
      </w:r>
      <w:r w:rsidR="00103D75">
        <w:rPr>
          <w:rFonts w:ascii="Simplified Arabic" w:eastAsia="SimSun" w:hAnsi="Simplified Arabic" w:cs="Simplified Arabic" w:hint="eastAsia"/>
          <w:sz w:val="28"/>
          <w:szCs w:val="28"/>
          <w:rtl/>
          <w:lang w:eastAsia="zh-CN" w:bidi="ar-EG"/>
        </w:rPr>
        <w:t>ا</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من</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احتوائها</w:t>
      </w:r>
      <w:r w:rsidR="005C3A38" w:rsidRPr="00790FBB">
        <w:rPr>
          <w:rFonts w:ascii="Simplified Arabic" w:eastAsia="SimSun" w:hAnsi="Simplified Arabic" w:cs="Simplified Arabic" w:hint="cs"/>
          <w:sz w:val="28"/>
          <w:szCs w:val="28"/>
          <w:rtl/>
          <w:lang w:eastAsia="zh-CN" w:bidi="ar-EG"/>
        </w:rPr>
        <w:t>، مما</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يؤثر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على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أداء</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المؤسسة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بشكل</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عام</w:t>
      </w:r>
      <w:r w:rsidR="005C3A38" w:rsidRPr="00790FBB">
        <w:rPr>
          <w:rFonts w:ascii="Simplified Arabic" w:eastAsia="SimSun" w:hAnsi="Simplified Arabic" w:cs="Simplified Arabic" w:hint="cs"/>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لذا</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من</w:t>
      </w:r>
      <w:r w:rsidR="00E76D7B" w:rsidRPr="00790FBB">
        <w:rPr>
          <w:rFonts w:ascii="Simplified Arabic" w:eastAsia="SimSun" w:hAnsi="Simplified Arabic" w:cs="Simplified Arabic"/>
          <w:sz w:val="28"/>
          <w:szCs w:val="28"/>
          <w:rtl/>
          <w:lang w:eastAsia="zh-CN" w:bidi="ar-EG"/>
        </w:rPr>
        <w:t xml:space="preserve"> </w:t>
      </w:r>
      <w:r w:rsidR="005C3A38" w:rsidRPr="00790FBB">
        <w:rPr>
          <w:rFonts w:ascii="Simplified Arabic" w:eastAsia="SimSun" w:hAnsi="Simplified Arabic" w:cs="Simplified Arabic" w:hint="cs"/>
          <w:sz w:val="28"/>
          <w:szCs w:val="28"/>
          <w:rtl/>
          <w:lang w:eastAsia="zh-CN" w:bidi="ar-EG"/>
        </w:rPr>
        <w:t>لا</w:t>
      </w:r>
      <w:r w:rsidR="00103D75">
        <w:rPr>
          <w:rFonts w:ascii="Simplified Arabic" w:eastAsia="SimSun" w:hAnsi="Simplified Arabic" w:cs="Simplified Arabic" w:hint="cs"/>
          <w:sz w:val="28"/>
          <w:szCs w:val="28"/>
          <w:rtl/>
          <w:lang w:eastAsia="zh-CN" w:bidi="ar-EG"/>
        </w:rPr>
        <w:t xml:space="preserve"> </w:t>
      </w:r>
      <w:r w:rsidR="005C3A38" w:rsidRPr="00790FBB">
        <w:rPr>
          <w:rFonts w:ascii="Simplified Arabic" w:eastAsia="SimSun" w:hAnsi="Simplified Arabic" w:cs="Simplified Arabic" w:hint="cs"/>
          <w:sz w:val="28"/>
          <w:szCs w:val="28"/>
          <w:rtl/>
          <w:lang w:eastAsia="zh-CN" w:bidi="ar-EG"/>
        </w:rPr>
        <w:t xml:space="preserve">بد </w:t>
      </w:r>
      <w:r w:rsidR="00E76D7B" w:rsidRPr="00790FBB">
        <w:rPr>
          <w:rFonts w:ascii="Simplified Arabic" w:eastAsia="SimSun" w:hAnsi="Simplified Arabic" w:cs="Simplified Arabic" w:hint="eastAsia"/>
          <w:sz w:val="28"/>
          <w:szCs w:val="28"/>
          <w:rtl/>
          <w:lang w:eastAsia="zh-CN" w:bidi="ar-EG"/>
        </w:rPr>
        <w:t>أن</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تعتمد</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المؤسسات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الصحفية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القومية</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منهجيات</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تخطيط</w:t>
      </w:r>
      <w:r w:rsidR="00E76D7B" w:rsidRPr="00790FBB">
        <w:rPr>
          <w:rFonts w:ascii="Simplified Arabic" w:eastAsia="SimSun" w:hAnsi="Simplified Arabic" w:cs="Simplified Arabic"/>
          <w:sz w:val="28"/>
          <w:szCs w:val="28"/>
          <w:rtl/>
          <w:lang w:eastAsia="zh-CN" w:bidi="ar-EG"/>
        </w:rPr>
        <w:t xml:space="preserve"> </w:t>
      </w:r>
      <w:r w:rsidR="005C3A38" w:rsidRPr="00790FBB">
        <w:rPr>
          <w:rFonts w:ascii="Simplified Arabic" w:eastAsia="SimSun" w:hAnsi="Simplified Arabic" w:cs="Simplified Arabic" w:hint="cs"/>
          <w:sz w:val="28"/>
          <w:szCs w:val="28"/>
          <w:rtl/>
          <w:lang w:eastAsia="zh-CN" w:bidi="ar-EG"/>
        </w:rPr>
        <w:t>واضحة ومدروسة</w:t>
      </w:r>
      <w:r w:rsidR="00E76D7B" w:rsidRPr="00790FBB">
        <w:rPr>
          <w:rFonts w:ascii="Simplified Arabic" w:eastAsia="SimSun" w:hAnsi="Simplified Arabic" w:cs="Simplified Arabic" w:hint="eastAsia"/>
          <w:sz w:val="28"/>
          <w:szCs w:val="28"/>
          <w:rtl/>
          <w:lang w:eastAsia="zh-CN" w:bidi="ar-EG"/>
        </w:rPr>
        <w:t>،</w:t>
      </w:r>
      <w:r w:rsidR="00E76D7B" w:rsidRPr="00790FBB">
        <w:rPr>
          <w:rFonts w:ascii="Simplified Arabic" w:eastAsia="SimSun" w:hAnsi="Simplified Arabic" w:cs="Simplified Arabic"/>
          <w:sz w:val="28"/>
          <w:szCs w:val="28"/>
          <w:rtl/>
          <w:lang w:eastAsia="zh-CN" w:bidi="ar-EG"/>
        </w:rPr>
        <w:t xml:space="preserve"> </w:t>
      </w:r>
      <w:r w:rsidR="005C3A38" w:rsidRPr="00790FBB">
        <w:rPr>
          <w:rFonts w:ascii="Simplified Arabic" w:eastAsia="SimSun" w:hAnsi="Simplified Arabic" w:cs="Simplified Arabic" w:hint="cs"/>
          <w:sz w:val="28"/>
          <w:szCs w:val="28"/>
          <w:rtl/>
          <w:lang w:eastAsia="zh-CN" w:bidi="ar-EG"/>
        </w:rPr>
        <w:t xml:space="preserve">تشمل </w:t>
      </w:r>
      <w:r w:rsidR="00E76D7B" w:rsidRPr="00790FBB">
        <w:rPr>
          <w:rFonts w:ascii="Simplified Arabic" w:eastAsia="SimSun" w:hAnsi="Simplified Arabic" w:cs="Simplified Arabic" w:hint="eastAsia"/>
          <w:sz w:val="28"/>
          <w:szCs w:val="28"/>
          <w:rtl/>
          <w:lang w:eastAsia="zh-CN" w:bidi="ar-EG"/>
        </w:rPr>
        <w:t>تحليل</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المخاطر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وتحديد</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الأهداف،</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مما</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يساعد</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على</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تقليل</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هذه</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المخاطر</w:t>
      </w:r>
      <w:r w:rsidR="00E76D7B" w:rsidRPr="00790FBB">
        <w:rPr>
          <w:rFonts w:ascii="Simplified Arabic" w:eastAsia="SimSun" w:hAnsi="Simplified Arabic" w:cs="Simplified Arabic"/>
          <w:sz w:val="28"/>
          <w:szCs w:val="28"/>
          <w:rtl/>
          <w:lang w:eastAsia="zh-CN" w:bidi="ar-EG"/>
        </w:rPr>
        <w:t xml:space="preserve"> </w:t>
      </w:r>
      <w:r w:rsidR="00E76D7B" w:rsidRPr="00790FBB">
        <w:rPr>
          <w:rFonts w:ascii="Simplified Arabic" w:eastAsia="SimSun" w:hAnsi="Simplified Arabic" w:cs="Simplified Arabic" w:hint="eastAsia"/>
          <w:sz w:val="28"/>
          <w:szCs w:val="28"/>
          <w:rtl/>
          <w:lang w:eastAsia="zh-CN" w:bidi="ar-EG"/>
        </w:rPr>
        <w:t>والتحديات</w:t>
      </w:r>
      <w:r w:rsidR="00E76D7B" w:rsidRPr="00790FBB">
        <w:rPr>
          <w:rFonts w:ascii="Simplified Arabic" w:eastAsia="SimSun" w:hAnsi="Simplified Arabic" w:cs="Simplified Arabic"/>
          <w:sz w:val="28"/>
          <w:szCs w:val="28"/>
          <w:rtl/>
          <w:lang w:eastAsia="zh-CN" w:bidi="ar-EG"/>
        </w:rPr>
        <w:t>.</w:t>
      </w:r>
    </w:p>
    <w:p w:rsidR="00ED2163" w:rsidRPr="0063510E" w:rsidRDefault="000A5419" w:rsidP="00103D75">
      <w:pPr>
        <w:spacing w:after="0" w:line="240" w:lineRule="auto"/>
        <w:jc w:val="both"/>
        <w:rPr>
          <w:rFonts w:ascii="Simplified Arabic" w:eastAsia="SimSun" w:hAnsi="Simplified Arabic" w:cs="Simplified Arabic"/>
          <w:sz w:val="28"/>
          <w:szCs w:val="28"/>
          <w:rtl/>
          <w:lang w:eastAsia="zh-CN" w:bidi="ar-EG"/>
        </w:rPr>
      </w:pPr>
      <w:r>
        <w:rPr>
          <w:rFonts w:ascii="Simplified Arabic" w:eastAsia="SimSun" w:hAnsi="Simplified Arabic" w:cs="Simplified Arabic" w:hint="cs"/>
          <w:sz w:val="28"/>
          <w:szCs w:val="28"/>
          <w:rtl/>
          <w:lang w:eastAsia="zh-CN" w:bidi="ar-EG"/>
        </w:rPr>
        <w:t xml:space="preserve">7- </w:t>
      </w:r>
      <w:r w:rsidR="006B4EA9" w:rsidRPr="006A60DD">
        <w:rPr>
          <w:rFonts w:ascii="Simplified Arabic" w:eastAsia="SimSun" w:hAnsi="Simplified Arabic" w:cs="Simplified Arabic" w:hint="eastAsia"/>
          <w:b/>
          <w:bCs/>
          <w:sz w:val="28"/>
          <w:szCs w:val="28"/>
          <w:rtl/>
          <w:lang w:eastAsia="zh-CN" w:bidi="ar-IQ"/>
        </w:rPr>
        <w:t>غياب</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التخطيط</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cs"/>
          <w:b/>
          <w:bCs/>
          <w:sz w:val="28"/>
          <w:szCs w:val="28"/>
          <w:rtl/>
          <w:lang w:eastAsia="zh-CN" w:bidi="ar-IQ"/>
        </w:rPr>
        <w:t xml:space="preserve">في </w:t>
      </w:r>
      <w:r w:rsidR="006B4EA9" w:rsidRPr="006A60DD">
        <w:rPr>
          <w:rFonts w:ascii="Simplified Arabic" w:eastAsia="SimSun" w:hAnsi="Simplified Arabic" w:cs="Simplified Arabic" w:hint="eastAsia"/>
          <w:b/>
          <w:bCs/>
          <w:sz w:val="28"/>
          <w:szCs w:val="28"/>
          <w:rtl/>
          <w:lang w:eastAsia="zh-CN" w:bidi="ar-IQ"/>
        </w:rPr>
        <w:t>المؤسسة</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الصحفية</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cs"/>
          <w:b/>
          <w:bCs/>
          <w:sz w:val="28"/>
          <w:szCs w:val="28"/>
          <w:rtl/>
          <w:lang w:eastAsia="zh-CN" w:bidi="ar-IQ"/>
        </w:rPr>
        <w:t xml:space="preserve">القومية يؤدي إلى </w:t>
      </w:r>
      <w:r w:rsidR="006B4EA9" w:rsidRPr="006A60DD">
        <w:rPr>
          <w:rFonts w:ascii="Simplified Arabic" w:eastAsia="SimSun" w:hAnsi="Simplified Arabic" w:cs="Simplified Arabic" w:hint="eastAsia"/>
          <w:b/>
          <w:bCs/>
          <w:sz w:val="28"/>
          <w:szCs w:val="28"/>
          <w:rtl/>
          <w:lang w:eastAsia="zh-CN" w:bidi="ar-IQ"/>
        </w:rPr>
        <w:t>تدني</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جودة</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المنتج</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الإعلامي</w:t>
      </w:r>
      <w:r w:rsidR="006B4EA9" w:rsidRPr="006A60DD">
        <w:rPr>
          <w:rFonts w:ascii="Simplified Arabic" w:eastAsia="SimSun" w:hAnsi="Simplified Arabic" w:cs="Simplified Arabic" w:hint="cs"/>
          <w:b/>
          <w:bCs/>
          <w:sz w:val="28"/>
          <w:szCs w:val="28"/>
          <w:rtl/>
          <w:lang w:eastAsia="zh-CN" w:bidi="ar-IQ"/>
        </w:rPr>
        <w:t>، و</w:t>
      </w:r>
      <w:r w:rsidR="006B4EA9" w:rsidRPr="006A60DD">
        <w:rPr>
          <w:rFonts w:ascii="Simplified Arabic" w:eastAsia="SimSun" w:hAnsi="Simplified Arabic" w:cs="Simplified Arabic" w:hint="eastAsia"/>
          <w:b/>
          <w:bCs/>
          <w:sz w:val="28"/>
          <w:szCs w:val="28"/>
          <w:rtl/>
          <w:lang w:eastAsia="zh-CN" w:bidi="ar-IQ"/>
        </w:rPr>
        <w:t>يؤثر</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سلبًا</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على</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جودة</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المحتوى</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الإعلامي</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الذي</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ينتجه</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الصحفيون</w:t>
      </w:r>
      <w:r w:rsidRPr="006A60DD">
        <w:rPr>
          <w:rFonts w:ascii="Simplified Arabic" w:eastAsia="SimSun" w:hAnsi="Simplified Arabic" w:cs="Simplified Arabic" w:hint="cs"/>
          <w:b/>
          <w:bCs/>
          <w:sz w:val="28"/>
          <w:szCs w:val="28"/>
          <w:rtl/>
          <w:lang w:eastAsia="zh-CN" w:bidi="ar-IQ"/>
        </w:rPr>
        <w:t>،</w:t>
      </w:r>
      <w:r w:rsidRPr="0063510E">
        <w:rPr>
          <w:rFonts w:ascii="Simplified Arabic" w:eastAsia="SimSun" w:hAnsi="Simplified Arabic" w:cs="Simplified Arabic" w:hint="cs"/>
          <w:sz w:val="28"/>
          <w:szCs w:val="28"/>
          <w:rtl/>
          <w:lang w:eastAsia="zh-CN" w:bidi="ar-IQ"/>
        </w:rPr>
        <w:t xml:space="preserve"> </w:t>
      </w:r>
      <w:r w:rsidR="000F0073" w:rsidRPr="0063510E">
        <w:rPr>
          <w:rFonts w:ascii="Simplified Arabic" w:hAnsi="Simplified Arabic" w:cs="Simplified Arabic"/>
          <w:sz w:val="28"/>
          <w:szCs w:val="28"/>
          <w:rtl/>
        </w:rPr>
        <w:t>جاءت هذه العبارة في الترتيب ال</w:t>
      </w:r>
      <w:r w:rsidR="00B24B95" w:rsidRPr="0063510E">
        <w:rPr>
          <w:rFonts w:ascii="Simplified Arabic" w:hAnsi="Simplified Arabic" w:cs="Simplified Arabic" w:hint="cs"/>
          <w:sz w:val="28"/>
          <w:szCs w:val="28"/>
          <w:rtl/>
        </w:rPr>
        <w:t xml:space="preserve">سابع </w:t>
      </w:r>
      <w:r w:rsidR="000F0073" w:rsidRPr="0063510E">
        <w:rPr>
          <w:rFonts w:ascii="Simplified Arabic" w:hAnsi="Simplified Arabic" w:cs="Simplified Arabic"/>
          <w:sz w:val="28"/>
          <w:szCs w:val="28"/>
          <w:rtl/>
        </w:rPr>
        <w:t>من حيث الأهمية النسبية</w:t>
      </w:r>
      <w:r w:rsidR="000F0073" w:rsidRPr="00790FBB">
        <w:rPr>
          <w:rFonts w:ascii="Simplified Arabic" w:hAnsi="Simplified Arabic" w:cs="Simplified Arabic"/>
          <w:sz w:val="28"/>
          <w:szCs w:val="28"/>
          <w:rtl/>
        </w:rPr>
        <w:t xml:space="preserve">، </w:t>
      </w:r>
      <w:r w:rsidR="000F0073" w:rsidRPr="00790FBB">
        <w:rPr>
          <w:rFonts w:ascii="Simplified Arabic" w:hAnsi="Simplified Arabic" w:cs="Simplified Arabic" w:hint="cs"/>
          <w:sz w:val="28"/>
          <w:szCs w:val="28"/>
          <w:rtl/>
        </w:rPr>
        <w:t>وهو</w:t>
      </w:r>
      <w:r w:rsidR="00DD6E1B" w:rsidRPr="00790FBB">
        <w:rPr>
          <w:rFonts w:ascii="Simplified Arabic" w:hAnsi="Simplified Arabic" w:cs="Simplified Arabic" w:hint="cs"/>
          <w:sz w:val="28"/>
          <w:szCs w:val="28"/>
          <w:rtl/>
        </w:rPr>
        <w:t xml:space="preserve"> </w:t>
      </w:r>
      <w:r w:rsidR="000F0073" w:rsidRPr="00790FBB">
        <w:rPr>
          <w:rFonts w:ascii="Simplified Arabic" w:hAnsi="Simplified Arabic" w:cs="Simplified Arabic" w:hint="cs"/>
          <w:sz w:val="28"/>
          <w:szCs w:val="28"/>
          <w:rtl/>
        </w:rPr>
        <w:t xml:space="preserve">ما يوضح </w:t>
      </w:r>
      <w:r w:rsidR="00DD6E1B" w:rsidRPr="00790FBB">
        <w:rPr>
          <w:rFonts w:ascii="Simplified Arabic" w:hAnsi="Simplified Arabic" w:cs="Simplified Arabic" w:hint="cs"/>
          <w:sz w:val="28"/>
          <w:szCs w:val="28"/>
          <w:rtl/>
        </w:rPr>
        <w:t>تدن</w:t>
      </w:r>
      <w:r w:rsidR="00103D75">
        <w:rPr>
          <w:rFonts w:ascii="Simplified Arabic" w:hAnsi="Simplified Arabic" w:cs="Simplified Arabic" w:hint="cs"/>
          <w:sz w:val="28"/>
          <w:szCs w:val="28"/>
          <w:rtl/>
        </w:rPr>
        <w:t>ي</w:t>
      </w:r>
      <w:r w:rsidR="00DD6E1B" w:rsidRPr="00790FBB">
        <w:rPr>
          <w:rFonts w:ascii="Simplified Arabic" w:hAnsi="Simplified Arabic" w:cs="Simplified Arabic" w:hint="cs"/>
          <w:sz w:val="28"/>
          <w:szCs w:val="28"/>
          <w:rtl/>
        </w:rPr>
        <w:t xml:space="preserve"> الكبير ف</w:t>
      </w:r>
      <w:r w:rsidR="00103D75">
        <w:rPr>
          <w:rFonts w:ascii="Simplified Arabic" w:hAnsi="Simplified Arabic" w:cs="Simplified Arabic" w:hint="cs"/>
          <w:sz w:val="28"/>
          <w:szCs w:val="28"/>
          <w:rtl/>
        </w:rPr>
        <w:t>ي</w:t>
      </w:r>
      <w:r w:rsidR="00DD6E1B" w:rsidRPr="00790FBB">
        <w:rPr>
          <w:rFonts w:ascii="Simplified Arabic" w:hAnsi="Simplified Arabic" w:cs="Simplified Arabic" w:hint="cs"/>
          <w:sz w:val="28"/>
          <w:szCs w:val="28"/>
          <w:rtl/>
        </w:rPr>
        <w:t xml:space="preserve"> المنتج الإعلام</w:t>
      </w:r>
      <w:r w:rsidR="00103D75">
        <w:rPr>
          <w:rFonts w:ascii="Simplified Arabic" w:hAnsi="Simplified Arabic" w:cs="Simplified Arabic" w:hint="cs"/>
          <w:sz w:val="28"/>
          <w:szCs w:val="28"/>
          <w:rtl/>
        </w:rPr>
        <w:t>ي،</w:t>
      </w:r>
      <w:r w:rsidR="00DD6E1B" w:rsidRPr="00790FBB">
        <w:rPr>
          <w:rFonts w:ascii="Simplified Arabic" w:hAnsi="Simplified Arabic" w:cs="Simplified Arabic" w:hint="cs"/>
          <w:sz w:val="28"/>
          <w:szCs w:val="28"/>
          <w:rtl/>
        </w:rPr>
        <w:t xml:space="preserve"> و</w:t>
      </w:r>
      <w:r w:rsidR="00103D75">
        <w:rPr>
          <w:rFonts w:ascii="Simplified Arabic" w:hAnsi="Simplified Arabic" w:cs="Simplified Arabic" w:hint="cs"/>
          <w:sz w:val="28"/>
          <w:szCs w:val="28"/>
          <w:rtl/>
        </w:rPr>
        <w:t>أ</w:t>
      </w:r>
      <w:r w:rsidR="00DD6E1B" w:rsidRPr="00790FBB">
        <w:rPr>
          <w:rFonts w:ascii="Simplified Arabic" w:hAnsi="Simplified Arabic" w:cs="Simplified Arabic" w:hint="cs"/>
          <w:sz w:val="28"/>
          <w:szCs w:val="28"/>
          <w:rtl/>
        </w:rPr>
        <w:t>يض</w:t>
      </w:r>
      <w:r w:rsidR="00103D75">
        <w:rPr>
          <w:rFonts w:ascii="Simplified Arabic" w:hAnsi="Simplified Arabic" w:cs="Simplified Arabic" w:hint="cs"/>
          <w:sz w:val="28"/>
          <w:szCs w:val="28"/>
          <w:rtl/>
        </w:rPr>
        <w:t>ً</w:t>
      </w:r>
      <w:r w:rsidR="00DD6E1B" w:rsidRPr="00790FBB">
        <w:rPr>
          <w:rFonts w:ascii="Simplified Arabic" w:hAnsi="Simplified Arabic" w:cs="Simplified Arabic" w:hint="cs"/>
          <w:sz w:val="28"/>
          <w:szCs w:val="28"/>
          <w:rtl/>
        </w:rPr>
        <w:t>ا جودته، ل</w:t>
      </w:r>
      <w:r w:rsidR="00103D75">
        <w:rPr>
          <w:rFonts w:ascii="Simplified Arabic" w:hAnsi="Simplified Arabic" w:cs="Simplified Arabic" w:hint="cs"/>
          <w:sz w:val="28"/>
          <w:szCs w:val="28"/>
          <w:rtl/>
        </w:rPr>
        <w:t>أ</w:t>
      </w:r>
      <w:r w:rsidR="00DD6E1B" w:rsidRPr="00790FBB">
        <w:rPr>
          <w:rFonts w:ascii="Simplified Arabic" w:hAnsi="Simplified Arabic" w:cs="Simplified Arabic" w:hint="cs"/>
          <w:sz w:val="28"/>
          <w:szCs w:val="28"/>
          <w:rtl/>
        </w:rPr>
        <w:t xml:space="preserve">نه بغياب التخطيط </w:t>
      </w:r>
      <w:r w:rsidR="00DD6E1B" w:rsidRPr="00790FBB">
        <w:rPr>
          <w:rFonts w:ascii="Simplified Arabic" w:hAnsi="Simplified Arabic" w:cs="Simplified Arabic" w:hint="cs"/>
          <w:sz w:val="28"/>
          <w:szCs w:val="28"/>
          <w:rtl/>
        </w:rPr>
        <w:lastRenderedPageBreak/>
        <w:t>و</w:t>
      </w:r>
      <w:r w:rsidR="00103D75">
        <w:rPr>
          <w:rFonts w:ascii="Simplified Arabic" w:hAnsi="Simplified Arabic" w:cs="Simplified Arabic" w:hint="cs"/>
          <w:sz w:val="28"/>
          <w:szCs w:val="28"/>
          <w:rtl/>
        </w:rPr>
        <w:t>إ</w:t>
      </w:r>
      <w:r w:rsidR="00E10E83" w:rsidRPr="00790FBB">
        <w:rPr>
          <w:rFonts w:ascii="Simplified Arabic" w:eastAsia="SimSun" w:hAnsi="Simplified Arabic" w:cs="Simplified Arabic" w:hint="eastAsia"/>
          <w:sz w:val="28"/>
          <w:szCs w:val="28"/>
          <w:rtl/>
          <w:lang w:eastAsia="zh-CN" w:bidi="ar-EG"/>
        </w:rPr>
        <w:t>ستراتيجية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واضحة،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تصبح</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المؤسسة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غير</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قادرة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على</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تحديد</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نوع</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المحتوى</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الذي</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يجب</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إنتاجه،</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مما</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يؤدي</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إلى</w:t>
      </w:r>
      <w:r w:rsidR="00E10E83" w:rsidRPr="00790FBB">
        <w:rPr>
          <w:rFonts w:ascii="Simplified Arabic" w:eastAsia="SimSun" w:hAnsi="Simplified Arabic" w:cs="Simplified Arabic"/>
          <w:sz w:val="28"/>
          <w:szCs w:val="28"/>
          <w:rtl/>
          <w:lang w:eastAsia="zh-CN" w:bidi="ar-EG"/>
        </w:rPr>
        <w:t xml:space="preserve"> </w:t>
      </w:r>
      <w:r w:rsidR="00DD6E1B" w:rsidRPr="00790FBB">
        <w:rPr>
          <w:rFonts w:ascii="Simplified Arabic" w:eastAsia="SimSun" w:hAnsi="Simplified Arabic" w:cs="Simplified Arabic" w:hint="cs"/>
          <w:sz w:val="28"/>
          <w:szCs w:val="28"/>
          <w:rtl/>
          <w:lang w:eastAsia="zh-CN" w:bidi="ar-EG"/>
        </w:rPr>
        <w:t>ضعف و</w:t>
      </w:r>
      <w:r w:rsidR="00E10E83" w:rsidRPr="00790FBB">
        <w:rPr>
          <w:rFonts w:ascii="Simplified Arabic" w:eastAsia="SimSun" w:hAnsi="Simplified Arabic" w:cs="Simplified Arabic" w:hint="eastAsia"/>
          <w:sz w:val="28"/>
          <w:szCs w:val="28"/>
          <w:rtl/>
          <w:lang w:eastAsia="zh-CN" w:bidi="ar-EG"/>
        </w:rPr>
        <w:t>تباين</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في</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جودة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المواد</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المقدمة</w:t>
      </w:r>
      <w:r w:rsidR="00DD6E1B" w:rsidRPr="00790FBB">
        <w:rPr>
          <w:rFonts w:ascii="Simplified Arabic" w:eastAsia="SimSun" w:hAnsi="Simplified Arabic" w:cs="Simplified Arabic" w:hint="cs"/>
          <w:sz w:val="28"/>
          <w:szCs w:val="28"/>
          <w:rtl/>
          <w:lang w:eastAsia="zh-CN" w:bidi="ar-EG"/>
        </w:rPr>
        <w:t xml:space="preserve">، مع </w:t>
      </w:r>
      <w:r w:rsidR="00E10E83" w:rsidRPr="00790FBB">
        <w:rPr>
          <w:rFonts w:ascii="Simplified Arabic" w:eastAsia="SimSun" w:hAnsi="Simplified Arabic" w:cs="Simplified Arabic" w:hint="eastAsia"/>
          <w:sz w:val="28"/>
          <w:szCs w:val="28"/>
          <w:rtl/>
          <w:lang w:eastAsia="zh-CN" w:bidi="ar-EG"/>
        </w:rPr>
        <w:t>إنتاج</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محتوى</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مكرر</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وغير</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جذاب</w:t>
      </w:r>
      <w:r w:rsidR="00DD6E1B" w:rsidRPr="00790FBB">
        <w:rPr>
          <w:rFonts w:ascii="Simplified Arabic" w:eastAsia="SimSun" w:hAnsi="Simplified Arabic" w:cs="Simplified Arabic" w:hint="cs"/>
          <w:sz w:val="28"/>
          <w:szCs w:val="28"/>
          <w:rtl/>
          <w:lang w:eastAsia="zh-CN" w:bidi="ar-EG"/>
        </w:rPr>
        <w:t xml:space="preserve">، مما </w:t>
      </w:r>
      <w:r w:rsidR="00E10E83" w:rsidRPr="00790FBB">
        <w:rPr>
          <w:rFonts w:ascii="Simplified Arabic" w:eastAsia="SimSun" w:hAnsi="Simplified Arabic" w:cs="Simplified Arabic" w:hint="eastAsia"/>
          <w:sz w:val="28"/>
          <w:szCs w:val="28"/>
          <w:rtl/>
          <w:lang w:eastAsia="zh-CN" w:bidi="ar-EG"/>
        </w:rPr>
        <w:t>يؤثر</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سلبًا</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على</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تفاعلهم</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مع</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المحتوى</w:t>
      </w:r>
      <w:r w:rsidR="00DD6E1B" w:rsidRPr="00790FBB">
        <w:rPr>
          <w:rFonts w:ascii="Simplified Arabic" w:eastAsia="SimSun" w:hAnsi="Simplified Arabic" w:cs="Simplified Arabic" w:hint="cs"/>
          <w:sz w:val="28"/>
          <w:szCs w:val="28"/>
          <w:rtl/>
          <w:lang w:eastAsia="zh-CN" w:bidi="ar-EG"/>
        </w:rPr>
        <w:t xml:space="preserve">، وبغياب التخطيط </w:t>
      </w:r>
      <w:r w:rsidR="00E10E83" w:rsidRPr="00790FBB">
        <w:rPr>
          <w:rFonts w:ascii="Simplified Arabic" w:eastAsia="SimSun" w:hAnsi="Simplified Arabic" w:cs="Simplified Arabic" w:hint="eastAsia"/>
          <w:sz w:val="28"/>
          <w:szCs w:val="28"/>
          <w:rtl/>
          <w:lang w:eastAsia="zh-CN" w:bidi="ar-EG"/>
        </w:rPr>
        <w:t>يصبح</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من</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الصعب</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تحديد</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نقاط</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الضعف</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وتحسين</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جودة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المنتج</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الإعلامي</w:t>
      </w:r>
      <w:r w:rsidR="00DD6E1B" w:rsidRPr="00790FBB">
        <w:rPr>
          <w:rFonts w:ascii="Simplified Arabic" w:eastAsia="SimSun" w:hAnsi="Simplified Arabic" w:cs="Simplified Arabic" w:hint="cs"/>
          <w:sz w:val="28"/>
          <w:szCs w:val="28"/>
          <w:rtl/>
          <w:lang w:eastAsia="zh-CN" w:bidi="ar-EG"/>
        </w:rPr>
        <w:t>، لذا لا</w:t>
      </w:r>
      <w:r w:rsidR="00103D75">
        <w:rPr>
          <w:rFonts w:ascii="Simplified Arabic" w:eastAsia="SimSun" w:hAnsi="Simplified Arabic" w:cs="Simplified Arabic" w:hint="cs"/>
          <w:sz w:val="28"/>
          <w:szCs w:val="28"/>
          <w:rtl/>
          <w:lang w:eastAsia="zh-CN" w:bidi="ar-EG"/>
        </w:rPr>
        <w:t xml:space="preserve"> </w:t>
      </w:r>
      <w:r w:rsidR="00DD6E1B" w:rsidRPr="00790FBB">
        <w:rPr>
          <w:rFonts w:ascii="Simplified Arabic" w:eastAsia="SimSun" w:hAnsi="Simplified Arabic" w:cs="Simplified Arabic" w:hint="cs"/>
          <w:sz w:val="28"/>
          <w:szCs w:val="28"/>
          <w:rtl/>
          <w:lang w:eastAsia="zh-CN" w:bidi="ar-EG"/>
        </w:rPr>
        <w:t xml:space="preserve">بد من </w:t>
      </w:r>
      <w:r w:rsidR="00103D75">
        <w:rPr>
          <w:rFonts w:ascii="Simplified Arabic" w:eastAsia="SimSun" w:hAnsi="Simplified Arabic" w:cs="Simplified Arabic" w:hint="cs"/>
          <w:sz w:val="28"/>
          <w:szCs w:val="28"/>
          <w:rtl/>
          <w:lang w:eastAsia="zh-CN" w:bidi="ar-EG"/>
        </w:rPr>
        <w:t>أ</w:t>
      </w:r>
      <w:r w:rsidR="00DD6E1B" w:rsidRPr="00790FBB">
        <w:rPr>
          <w:rFonts w:ascii="Simplified Arabic" w:eastAsia="SimSun" w:hAnsi="Simplified Arabic" w:cs="Simplified Arabic" w:hint="cs"/>
          <w:sz w:val="28"/>
          <w:szCs w:val="28"/>
          <w:rtl/>
          <w:lang w:eastAsia="zh-CN" w:bidi="ar-EG"/>
        </w:rPr>
        <w:t xml:space="preserve">ن تتبنى </w:t>
      </w:r>
      <w:r w:rsidR="00E10E83" w:rsidRPr="00790FBB">
        <w:rPr>
          <w:rFonts w:ascii="Simplified Arabic" w:eastAsia="SimSun" w:hAnsi="Simplified Arabic" w:cs="Simplified Arabic" w:hint="eastAsia"/>
          <w:sz w:val="28"/>
          <w:szCs w:val="28"/>
          <w:rtl/>
          <w:lang w:eastAsia="zh-CN" w:bidi="ar-EG"/>
        </w:rPr>
        <w:t>المؤسسات</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الصحفية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القومية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منهجيات</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واضحة،</w:t>
      </w:r>
      <w:r w:rsidR="00E10E83" w:rsidRPr="00790FBB">
        <w:rPr>
          <w:rFonts w:ascii="Simplified Arabic" w:eastAsia="SimSun" w:hAnsi="Simplified Arabic" w:cs="Simplified Arabic"/>
          <w:sz w:val="28"/>
          <w:szCs w:val="28"/>
          <w:rtl/>
          <w:lang w:eastAsia="zh-CN" w:bidi="ar-EG"/>
        </w:rPr>
        <w:t xml:space="preserve"> </w:t>
      </w:r>
      <w:r w:rsidR="00DD6E1B" w:rsidRPr="00790FBB">
        <w:rPr>
          <w:rFonts w:ascii="Simplified Arabic" w:eastAsia="SimSun" w:hAnsi="Simplified Arabic" w:cs="Simplified Arabic" w:hint="cs"/>
          <w:sz w:val="28"/>
          <w:szCs w:val="28"/>
          <w:rtl/>
          <w:lang w:eastAsia="zh-CN" w:bidi="ar-EG"/>
        </w:rPr>
        <w:t xml:space="preserve">تعمل على </w:t>
      </w:r>
      <w:r w:rsidR="00E10E83" w:rsidRPr="00790FBB">
        <w:rPr>
          <w:rFonts w:ascii="Simplified Arabic" w:eastAsia="SimSun" w:hAnsi="Simplified Arabic" w:cs="Simplified Arabic" w:hint="eastAsia"/>
          <w:sz w:val="28"/>
          <w:szCs w:val="28"/>
          <w:rtl/>
          <w:lang w:eastAsia="zh-CN" w:bidi="ar-EG"/>
        </w:rPr>
        <w:t>تحسين</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جودة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المحتوى</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وتلبية</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احتياجات</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الجمهور</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بشكل</w:t>
      </w:r>
      <w:r w:rsidR="00E10E83" w:rsidRPr="00790FBB">
        <w:rPr>
          <w:rFonts w:ascii="Simplified Arabic" w:eastAsia="SimSun" w:hAnsi="Simplified Arabic" w:cs="Simplified Arabic"/>
          <w:sz w:val="28"/>
          <w:szCs w:val="28"/>
          <w:rtl/>
          <w:lang w:eastAsia="zh-CN" w:bidi="ar-EG"/>
        </w:rPr>
        <w:t xml:space="preserve"> </w:t>
      </w:r>
      <w:r w:rsidR="00E10E83" w:rsidRPr="00790FBB">
        <w:rPr>
          <w:rFonts w:ascii="Simplified Arabic" w:eastAsia="SimSun" w:hAnsi="Simplified Arabic" w:cs="Simplified Arabic" w:hint="eastAsia"/>
          <w:sz w:val="28"/>
          <w:szCs w:val="28"/>
          <w:rtl/>
          <w:lang w:eastAsia="zh-CN" w:bidi="ar-EG"/>
        </w:rPr>
        <w:t>فعال</w:t>
      </w:r>
      <w:r w:rsidR="00E10E83" w:rsidRPr="00790FBB">
        <w:rPr>
          <w:rFonts w:ascii="Simplified Arabic" w:eastAsia="SimSun" w:hAnsi="Simplified Arabic" w:cs="Simplified Arabic"/>
          <w:sz w:val="28"/>
          <w:szCs w:val="28"/>
          <w:rtl/>
          <w:lang w:eastAsia="zh-CN" w:bidi="ar-EG"/>
        </w:rPr>
        <w:t>.</w:t>
      </w:r>
    </w:p>
    <w:p w:rsidR="00ED2163" w:rsidRPr="00790FBB" w:rsidRDefault="000A5419" w:rsidP="00ED50D1">
      <w:pPr>
        <w:spacing w:after="0" w:line="240" w:lineRule="auto"/>
        <w:jc w:val="both"/>
        <w:rPr>
          <w:rFonts w:ascii="Simplified Arabic" w:hAnsi="Simplified Arabic" w:cs="Simplified Arabic"/>
          <w:sz w:val="28"/>
          <w:szCs w:val="28"/>
          <w:rtl/>
        </w:rPr>
      </w:pPr>
      <w:r w:rsidRPr="0063510E">
        <w:rPr>
          <w:rFonts w:ascii="Simplified Arabic" w:eastAsia="SimSun" w:hAnsi="Simplified Arabic" w:cs="Simplified Arabic" w:hint="cs"/>
          <w:sz w:val="28"/>
          <w:szCs w:val="28"/>
          <w:rtl/>
          <w:lang w:eastAsia="zh-CN" w:bidi="ar-EG"/>
        </w:rPr>
        <w:t xml:space="preserve">8- </w:t>
      </w:r>
      <w:r w:rsidR="006B4EA9" w:rsidRPr="006A60DD">
        <w:rPr>
          <w:rFonts w:ascii="Simplified Arabic" w:eastAsia="SimSun" w:hAnsi="Simplified Arabic" w:cs="Simplified Arabic" w:hint="eastAsia"/>
          <w:b/>
          <w:bCs/>
          <w:sz w:val="28"/>
          <w:szCs w:val="28"/>
          <w:rtl/>
          <w:lang w:eastAsia="zh-CN" w:bidi="ar-IQ"/>
        </w:rPr>
        <w:t>غياب</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التخطيط</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cs"/>
          <w:b/>
          <w:bCs/>
          <w:sz w:val="28"/>
          <w:szCs w:val="28"/>
          <w:rtl/>
          <w:lang w:eastAsia="zh-CN" w:bidi="ar-IQ"/>
        </w:rPr>
        <w:t xml:space="preserve">في </w:t>
      </w:r>
      <w:r w:rsidR="006B4EA9" w:rsidRPr="006A60DD">
        <w:rPr>
          <w:rFonts w:ascii="Simplified Arabic" w:eastAsia="SimSun" w:hAnsi="Simplified Arabic" w:cs="Simplified Arabic" w:hint="eastAsia"/>
          <w:b/>
          <w:bCs/>
          <w:sz w:val="28"/>
          <w:szCs w:val="28"/>
          <w:rtl/>
          <w:lang w:eastAsia="zh-CN" w:bidi="ar-IQ"/>
        </w:rPr>
        <w:t>المؤسسة</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الصحفية</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cs"/>
          <w:b/>
          <w:bCs/>
          <w:sz w:val="28"/>
          <w:szCs w:val="28"/>
          <w:rtl/>
          <w:lang w:eastAsia="zh-CN" w:bidi="ar-IQ"/>
        </w:rPr>
        <w:t xml:space="preserve">القومية يؤدي إلى </w:t>
      </w:r>
      <w:r w:rsidR="006B4EA9" w:rsidRPr="006A60DD">
        <w:rPr>
          <w:rFonts w:ascii="Simplified Arabic" w:eastAsia="SimSun" w:hAnsi="Simplified Arabic" w:cs="Simplified Arabic" w:hint="eastAsia"/>
          <w:b/>
          <w:bCs/>
          <w:sz w:val="28"/>
          <w:szCs w:val="28"/>
          <w:rtl/>
          <w:lang w:eastAsia="zh-CN" w:bidi="ar-IQ"/>
        </w:rPr>
        <w:t>انخفاض</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مستوى</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eastAsia"/>
          <w:b/>
          <w:bCs/>
          <w:sz w:val="28"/>
          <w:szCs w:val="28"/>
          <w:rtl/>
          <w:lang w:eastAsia="zh-CN" w:bidi="ar-IQ"/>
        </w:rPr>
        <w:t>الثقة</w:t>
      </w:r>
      <w:r w:rsidR="006B4EA9" w:rsidRPr="006A60DD">
        <w:rPr>
          <w:rFonts w:ascii="Simplified Arabic" w:eastAsia="SimSun" w:hAnsi="Simplified Arabic" w:cs="Simplified Arabic"/>
          <w:b/>
          <w:bCs/>
          <w:sz w:val="28"/>
          <w:szCs w:val="28"/>
          <w:rtl/>
          <w:lang w:eastAsia="zh-CN" w:bidi="ar-IQ"/>
        </w:rPr>
        <w:t xml:space="preserve"> </w:t>
      </w:r>
      <w:r w:rsidR="006B4EA9" w:rsidRPr="006A60DD">
        <w:rPr>
          <w:rFonts w:ascii="Simplified Arabic" w:eastAsia="SimSun" w:hAnsi="Simplified Arabic" w:cs="Simplified Arabic" w:hint="cs"/>
          <w:b/>
          <w:bCs/>
          <w:sz w:val="28"/>
          <w:szCs w:val="28"/>
          <w:rtl/>
          <w:lang w:eastAsia="zh-CN" w:bidi="ar-IQ"/>
        </w:rPr>
        <w:t>بين المؤسسات الصحفية و</w:t>
      </w:r>
      <w:r w:rsidR="006B4EA9" w:rsidRPr="006A60DD">
        <w:rPr>
          <w:rFonts w:ascii="Simplified Arabic" w:eastAsia="SimSun" w:hAnsi="Simplified Arabic" w:cs="Simplified Arabic" w:hint="eastAsia"/>
          <w:b/>
          <w:bCs/>
          <w:sz w:val="28"/>
          <w:szCs w:val="28"/>
          <w:rtl/>
          <w:lang w:eastAsia="zh-CN" w:bidi="ar-IQ"/>
        </w:rPr>
        <w:t>الجمهور</w:t>
      </w:r>
      <w:r w:rsidR="00D06F70" w:rsidRPr="006A60DD">
        <w:rPr>
          <w:rFonts w:ascii="Simplified Arabic" w:eastAsia="SimSun" w:hAnsi="Simplified Arabic" w:cs="Simplified Arabic" w:hint="cs"/>
          <w:b/>
          <w:bCs/>
          <w:sz w:val="28"/>
          <w:szCs w:val="28"/>
          <w:rtl/>
          <w:lang w:eastAsia="zh-CN" w:bidi="ar-IQ"/>
        </w:rPr>
        <w:t>،</w:t>
      </w:r>
      <w:r w:rsidR="00D06F70" w:rsidRPr="0063510E">
        <w:rPr>
          <w:rFonts w:ascii="Simplified Arabic" w:eastAsia="SimSun" w:hAnsi="Simplified Arabic" w:cs="Simplified Arabic" w:hint="cs"/>
          <w:sz w:val="28"/>
          <w:szCs w:val="28"/>
          <w:rtl/>
          <w:lang w:eastAsia="zh-CN" w:bidi="ar-IQ"/>
        </w:rPr>
        <w:t xml:space="preserve"> </w:t>
      </w:r>
      <w:r w:rsidR="000F0073" w:rsidRPr="0063510E">
        <w:rPr>
          <w:rFonts w:ascii="Simplified Arabic" w:hAnsi="Simplified Arabic" w:cs="Simplified Arabic"/>
          <w:sz w:val="28"/>
          <w:szCs w:val="28"/>
          <w:rtl/>
        </w:rPr>
        <w:t>جاءت هذه العبارة في ال</w:t>
      </w:r>
      <w:r w:rsidR="00B24B95" w:rsidRPr="0063510E">
        <w:rPr>
          <w:rFonts w:ascii="Simplified Arabic" w:hAnsi="Simplified Arabic" w:cs="Simplified Arabic" w:hint="cs"/>
          <w:sz w:val="28"/>
          <w:szCs w:val="28"/>
          <w:rtl/>
        </w:rPr>
        <w:t>مرتبة ال</w:t>
      </w:r>
      <w:r w:rsidR="00ED50D1">
        <w:rPr>
          <w:rFonts w:ascii="Simplified Arabic" w:hAnsi="Simplified Arabic" w:cs="Simplified Arabic" w:hint="cs"/>
          <w:sz w:val="28"/>
          <w:szCs w:val="28"/>
          <w:rtl/>
        </w:rPr>
        <w:t>أ</w:t>
      </w:r>
      <w:r w:rsidR="00B24B95" w:rsidRPr="0063510E">
        <w:rPr>
          <w:rFonts w:ascii="Simplified Arabic" w:hAnsi="Simplified Arabic" w:cs="Simplified Arabic" w:hint="cs"/>
          <w:sz w:val="28"/>
          <w:szCs w:val="28"/>
          <w:rtl/>
        </w:rPr>
        <w:t xml:space="preserve">خيرة </w:t>
      </w:r>
      <w:r w:rsidR="000F0073" w:rsidRPr="0063510E">
        <w:rPr>
          <w:rFonts w:ascii="Simplified Arabic" w:hAnsi="Simplified Arabic" w:cs="Simplified Arabic"/>
          <w:sz w:val="28"/>
          <w:szCs w:val="28"/>
          <w:rtl/>
        </w:rPr>
        <w:t>من حيث الأهمية النسبية</w:t>
      </w:r>
      <w:r w:rsidR="000F0073" w:rsidRPr="00790FBB">
        <w:rPr>
          <w:rFonts w:ascii="Simplified Arabic" w:hAnsi="Simplified Arabic" w:cs="Simplified Arabic"/>
          <w:sz w:val="28"/>
          <w:szCs w:val="28"/>
          <w:rtl/>
        </w:rPr>
        <w:t xml:space="preserve">، </w:t>
      </w:r>
      <w:r w:rsidR="000F0073" w:rsidRPr="00790FBB">
        <w:rPr>
          <w:rFonts w:ascii="Simplified Arabic" w:hAnsi="Simplified Arabic" w:cs="Simplified Arabic" w:hint="cs"/>
          <w:sz w:val="28"/>
          <w:szCs w:val="28"/>
          <w:rtl/>
        </w:rPr>
        <w:t xml:space="preserve">وهو ما يوضح </w:t>
      </w:r>
      <w:r w:rsidR="00001325" w:rsidRPr="00790FBB">
        <w:rPr>
          <w:rFonts w:ascii="Simplified Arabic" w:hAnsi="Simplified Arabic" w:cs="Simplified Arabic" w:hint="cs"/>
          <w:sz w:val="28"/>
          <w:szCs w:val="28"/>
          <w:rtl/>
        </w:rPr>
        <w:t xml:space="preserve">الانخفاض الكبير لمستوى الثقة بين المؤسسة والجمهور، </w:t>
      </w:r>
      <w:r w:rsidR="00E10E83" w:rsidRPr="00790FBB">
        <w:rPr>
          <w:rFonts w:ascii="Simplified Arabic" w:hAnsi="Simplified Arabic" w:cs="Simplified Arabic" w:hint="eastAsia"/>
          <w:sz w:val="28"/>
          <w:szCs w:val="28"/>
          <w:rtl/>
        </w:rPr>
        <w:t>مما</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يؤدي</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إلى</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فقدان</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الثقة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من</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قبل</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الجمهور</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والشركاء</w:t>
      </w:r>
      <w:r w:rsidR="00001325" w:rsidRPr="00790FBB">
        <w:rPr>
          <w:rFonts w:ascii="Simplified Arabic" w:hAnsi="Simplified Arabic" w:cs="Simplified Arabic" w:hint="cs"/>
          <w:sz w:val="28"/>
          <w:szCs w:val="28"/>
          <w:rtl/>
        </w:rPr>
        <w:t>، و</w:t>
      </w:r>
      <w:r w:rsidR="00E10E83" w:rsidRPr="00790FBB">
        <w:rPr>
          <w:rFonts w:ascii="Simplified Arabic" w:hAnsi="Simplified Arabic" w:cs="Simplified Arabic" w:hint="eastAsia"/>
          <w:sz w:val="28"/>
          <w:szCs w:val="28"/>
          <w:rtl/>
        </w:rPr>
        <w:t>يؤثر</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سلبًا</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على</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مصداقيتها،</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مما</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يعيق</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التواصل</w:t>
      </w:r>
      <w:r w:rsidR="00E10E83" w:rsidRPr="00790FBB">
        <w:rPr>
          <w:rFonts w:ascii="Simplified Arabic" w:hAnsi="Simplified Arabic" w:cs="Simplified Arabic"/>
          <w:sz w:val="28"/>
          <w:szCs w:val="28"/>
          <w:rtl/>
        </w:rPr>
        <w:t xml:space="preserve"> </w:t>
      </w:r>
      <w:r w:rsidR="00001325" w:rsidRPr="00790FBB">
        <w:rPr>
          <w:rFonts w:ascii="Simplified Arabic" w:hAnsi="Simplified Arabic" w:cs="Simplified Arabic" w:hint="eastAsia"/>
          <w:sz w:val="28"/>
          <w:szCs w:val="28"/>
          <w:rtl/>
        </w:rPr>
        <w:t>الفع</w:t>
      </w:r>
      <w:r w:rsidR="00E10E83" w:rsidRPr="00790FBB">
        <w:rPr>
          <w:rFonts w:ascii="Simplified Arabic" w:hAnsi="Simplified Arabic" w:cs="Simplified Arabic" w:hint="eastAsia"/>
          <w:sz w:val="28"/>
          <w:szCs w:val="28"/>
          <w:rtl/>
        </w:rPr>
        <w:t>ال</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ويزيد</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من</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حالة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الارتباك</w:t>
      </w:r>
      <w:r w:rsidR="00001325" w:rsidRPr="00790FBB">
        <w:rPr>
          <w:rFonts w:ascii="Simplified Arabic" w:hAnsi="Simplified Arabic" w:cs="Simplified Arabic" w:hint="cs"/>
          <w:sz w:val="28"/>
          <w:szCs w:val="28"/>
          <w:rtl/>
        </w:rPr>
        <w:t xml:space="preserve"> داخل هذه المؤسسات و</w:t>
      </w:r>
      <w:r w:rsidR="00E10E83" w:rsidRPr="00790FBB">
        <w:rPr>
          <w:rFonts w:ascii="Simplified Arabic" w:hAnsi="Simplified Arabic" w:cs="Simplified Arabic" w:hint="eastAsia"/>
          <w:sz w:val="28"/>
          <w:szCs w:val="28"/>
          <w:rtl/>
        </w:rPr>
        <w:t>تصبح</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المؤسسة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غير</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قادرة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على</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الاستجابة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للتغيرات</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في</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السوق،</w:t>
      </w:r>
      <w:r w:rsidR="00E10E83" w:rsidRPr="00790FBB">
        <w:rPr>
          <w:rFonts w:ascii="Simplified Arabic" w:hAnsi="Simplified Arabic" w:cs="Simplified Arabic"/>
          <w:sz w:val="28"/>
          <w:szCs w:val="28"/>
          <w:rtl/>
        </w:rPr>
        <w:t xml:space="preserve"> </w:t>
      </w:r>
      <w:r w:rsidR="00001325" w:rsidRPr="00790FBB">
        <w:rPr>
          <w:rFonts w:ascii="Simplified Arabic" w:hAnsi="Simplified Arabic" w:cs="Simplified Arabic" w:hint="cs"/>
          <w:sz w:val="28"/>
          <w:szCs w:val="28"/>
          <w:rtl/>
        </w:rPr>
        <w:t>و</w:t>
      </w:r>
      <w:r w:rsidR="00E10E83" w:rsidRPr="00790FBB">
        <w:rPr>
          <w:rFonts w:ascii="Simplified Arabic" w:hAnsi="Simplified Arabic" w:cs="Simplified Arabic" w:hint="eastAsia"/>
          <w:sz w:val="28"/>
          <w:szCs w:val="28"/>
          <w:rtl/>
        </w:rPr>
        <w:t>يزيد</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من</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مخاطر</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فقدان</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الثقة</w:t>
      </w:r>
      <w:r w:rsidR="00001325" w:rsidRPr="00790FBB">
        <w:rPr>
          <w:rFonts w:ascii="Simplified Arabic" w:hAnsi="Simplified Arabic" w:cs="Simplified Arabic" w:hint="cs"/>
          <w:sz w:val="28"/>
          <w:szCs w:val="28"/>
          <w:rtl/>
        </w:rPr>
        <w:t>، لذا لا</w:t>
      </w:r>
      <w:r w:rsidR="00ED50D1">
        <w:rPr>
          <w:rFonts w:ascii="Simplified Arabic" w:hAnsi="Simplified Arabic" w:cs="Simplified Arabic" w:hint="cs"/>
          <w:sz w:val="28"/>
          <w:szCs w:val="28"/>
          <w:rtl/>
        </w:rPr>
        <w:t xml:space="preserve"> </w:t>
      </w:r>
      <w:r w:rsidR="00001325" w:rsidRPr="00790FBB">
        <w:rPr>
          <w:rFonts w:ascii="Simplified Arabic" w:hAnsi="Simplified Arabic" w:cs="Simplified Arabic" w:hint="cs"/>
          <w:sz w:val="28"/>
          <w:szCs w:val="28"/>
          <w:rtl/>
        </w:rPr>
        <w:t xml:space="preserve">بد من </w:t>
      </w:r>
      <w:r w:rsidR="00ED50D1">
        <w:rPr>
          <w:rFonts w:ascii="Simplified Arabic" w:hAnsi="Simplified Arabic" w:cs="Simplified Arabic" w:hint="cs"/>
          <w:sz w:val="28"/>
          <w:szCs w:val="28"/>
          <w:rtl/>
        </w:rPr>
        <w:t xml:space="preserve">أن </w:t>
      </w:r>
      <w:r w:rsidR="00001325" w:rsidRPr="00790FBB">
        <w:rPr>
          <w:rFonts w:ascii="Simplified Arabic" w:hAnsi="Simplified Arabic" w:cs="Simplified Arabic" w:hint="cs"/>
          <w:sz w:val="28"/>
          <w:szCs w:val="28"/>
          <w:rtl/>
        </w:rPr>
        <w:t xml:space="preserve">تنهج هذه المؤسسات </w:t>
      </w:r>
      <w:r w:rsidR="00E10E83" w:rsidRPr="00790FBB">
        <w:rPr>
          <w:rFonts w:ascii="Simplified Arabic" w:hAnsi="Simplified Arabic" w:cs="Simplified Arabic" w:hint="eastAsia"/>
          <w:sz w:val="28"/>
          <w:szCs w:val="28"/>
          <w:rtl/>
        </w:rPr>
        <w:t>الصحفية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القومية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منهج</w:t>
      </w:r>
      <w:r w:rsidR="00001325" w:rsidRPr="00790FBB">
        <w:rPr>
          <w:rFonts w:ascii="Simplified Arabic" w:hAnsi="Simplified Arabic" w:cs="Simplified Arabic" w:hint="cs"/>
          <w:sz w:val="28"/>
          <w:szCs w:val="28"/>
          <w:rtl/>
        </w:rPr>
        <w:t xml:space="preserve"> </w:t>
      </w:r>
      <w:r w:rsidR="00E10E83" w:rsidRPr="00790FBB">
        <w:rPr>
          <w:rFonts w:ascii="Simplified Arabic" w:hAnsi="Simplified Arabic" w:cs="Simplified Arabic" w:hint="eastAsia"/>
          <w:sz w:val="28"/>
          <w:szCs w:val="28"/>
          <w:rtl/>
        </w:rPr>
        <w:t>تخطيط</w:t>
      </w:r>
      <w:r w:rsidR="00E10E83" w:rsidRPr="00790FBB">
        <w:rPr>
          <w:rFonts w:ascii="Simplified Arabic" w:hAnsi="Simplified Arabic" w:cs="Simplified Arabic"/>
          <w:sz w:val="28"/>
          <w:szCs w:val="28"/>
          <w:rtl/>
        </w:rPr>
        <w:t xml:space="preserve"> </w:t>
      </w:r>
      <w:r w:rsidR="00ED50D1">
        <w:rPr>
          <w:rFonts w:ascii="Simplified Arabic" w:hAnsi="Simplified Arabic" w:cs="Simplified Arabic" w:hint="cs"/>
          <w:sz w:val="28"/>
          <w:szCs w:val="28"/>
          <w:rtl/>
        </w:rPr>
        <w:t>إ</w:t>
      </w:r>
      <w:r w:rsidR="00E10E83" w:rsidRPr="00790FBB">
        <w:rPr>
          <w:rFonts w:ascii="Simplified Arabic" w:hAnsi="Simplified Arabic" w:cs="Simplified Arabic" w:hint="eastAsia"/>
          <w:sz w:val="28"/>
          <w:szCs w:val="28"/>
          <w:rtl/>
        </w:rPr>
        <w:t>ستراتيجي</w:t>
      </w:r>
      <w:r w:rsidR="00E10E83" w:rsidRPr="00790FBB">
        <w:rPr>
          <w:rFonts w:ascii="Simplified Arabic" w:hAnsi="Simplified Arabic" w:cs="Simplified Arabic"/>
          <w:sz w:val="28"/>
          <w:szCs w:val="28"/>
          <w:rtl/>
        </w:rPr>
        <w:t xml:space="preserve"> </w:t>
      </w:r>
      <w:r w:rsidR="00001325" w:rsidRPr="00790FBB">
        <w:rPr>
          <w:rFonts w:ascii="Simplified Arabic" w:hAnsi="Simplified Arabic" w:cs="Simplified Arabic" w:hint="cs"/>
          <w:sz w:val="28"/>
          <w:szCs w:val="28"/>
          <w:rtl/>
        </w:rPr>
        <w:t>شامل ل</w:t>
      </w:r>
      <w:r w:rsidR="00E10E83" w:rsidRPr="00790FBB">
        <w:rPr>
          <w:rFonts w:ascii="Simplified Arabic" w:hAnsi="Simplified Arabic" w:cs="Simplified Arabic" w:hint="eastAsia"/>
          <w:sz w:val="28"/>
          <w:szCs w:val="28"/>
          <w:rtl/>
        </w:rPr>
        <w:t>تحديد</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الأهداف</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بوضوح،</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وتطوير</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آليات</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لتحسين</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الثقة</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مع</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الجمهور</w:t>
      </w:r>
      <w:r w:rsidR="00E10E83" w:rsidRPr="00790FBB">
        <w:rPr>
          <w:rFonts w:ascii="Simplified Arabic" w:hAnsi="Simplified Arabic" w:cs="Simplified Arabic"/>
          <w:sz w:val="28"/>
          <w:szCs w:val="28"/>
          <w:rtl/>
        </w:rPr>
        <w:t xml:space="preserve"> </w:t>
      </w:r>
      <w:r w:rsidR="00E10E83" w:rsidRPr="00790FBB">
        <w:rPr>
          <w:rFonts w:ascii="Simplified Arabic" w:hAnsi="Simplified Arabic" w:cs="Simplified Arabic" w:hint="eastAsia"/>
          <w:sz w:val="28"/>
          <w:szCs w:val="28"/>
          <w:rtl/>
        </w:rPr>
        <w:t>والشركاء</w:t>
      </w:r>
      <w:r w:rsidR="00E10E83" w:rsidRPr="00790FBB">
        <w:rPr>
          <w:rFonts w:ascii="Simplified Arabic" w:hAnsi="Simplified Arabic" w:cs="Simplified Arabic"/>
          <w:sz w:val="28"/>
          <w:szCs w:val="28"/>
          <w:rtl/>
        </w:rPr>
        <w:t>.</w:t>
      </w:r>
    </w:p>
    <w:p w:rsidR="006F4808" w:rsidRPr="006A60DD" w:rsidRDefault="006F4808" w:rsidP="00ED50D1">
      <w:pPr>
        <w:shd w:val="clear" w:color="auto" w:fill="FFFFFF" w:themeFill="background1"/>
        <w:spacing w:line="240" w:lineRule="auto"/>
        <w:contextualSpacing/>
        <w:jc w:val="both"/>
        <w:rPr>
          <w:rFonts w:ascii="Simplified Arabic" w:hAnsi="Simplified Arabic" w:cs="Simplified Arabic"/>
          <w:b/>
          <w:bCs/>
          <w:sz w:val="28"/>
          <w:szCs w:val="28"/>
          <w:rtl/>
        </w:rPr>
      </w:pPr>
      <w:r w:rsidRPr="006A60DD">
        <w:rPr>
          <w:rFonts w:ascii="Simplified Arabic" w:hAnsi="Simplified Arabic" w:cs="Simplified Arabic"/>
          <w:b/>
          <w:bCs/>
          <w:sz w:val="28"/>
          <w:szCs w:val="28"/>
          <w:rtl/>
        </w:rPr>
        <w:t xml:space="preserve">بعد رصد وتحليل هذا العنصر يتضح لنا أهمية رصد </w:t>
      </w:r>
      <w:r w:rsidR="00001325" w:rsidRPr="006A60DD">
        <w:rPr>
          <w:rFonts w:ascii="Simplified Arabic" w:hAnsi="Simplified Arabic" w:cs="Simplified Arabic" w:hint="cs"/>
          <w:b/>
          <w:bCs/>
          <w:sz w:val="28"/>
          <w:szCs w:val="28"/>
          <w:rtl/>
        </w:rPr>
        <w:t>ال</w:t>
      </w:r>
      <w:r w:rsidR="00ED50D1">
        <w:rPr>
          <w:rFonts w:ascii="Simplified Arabic" w:hAnsi="Simplified Arabic" w:cs="Simplified Arabic" w:hint="cs"/>
          <w:b/>
          <w:bCs/>
          <w:sz w:val="28"/>
          <w:szCs w:val="28"/>
          <w:rtl/>
        </w:rPr>
        <w:t>آ</w:t>
      </w:r>
      <w:r w:rsidR="00001325" w:rsidRPr="006A60DD">
        <w:rPr>
          <w:rFonts w:ascii="Simplified Arabic" w:hAnsi="Simplified Arabic" w:cs="Simplified Arabic" w:hint="cs"/>
          <w:b/>
          <w:bCs/>
          <w:sz w:val="28"/>
          <w:szCs w:val="28"/>
          <w:rtl/>
        </w:rPr>
        <w:t>ثار المترتبة على غياب التخطيط داخل المؤسسات الصحفية القومية، وال</w:t>
      </w:r>
      <w:r w:rsidR="00ED50D1">
        <w:rPr>
          <w:rFonts w:ascii="Simplified Arabic" w:hAnsi="Simplified Arabic" w:cs="Simplified Arabic" w:hint="cs"/>
          <w:b/>
          <w:bCs/>
          <w:sz w:val="28"/>
          <w:szCs w:val="28"/>
          <w:rtl/>
        </w:rPr>
        <w:t>آ</w:t>
      </w:r>
      <w:r w:rsidR="00001325" w:rsidRPr="006A60DD">
        <w:rPr>
          <w:rFonts w:ascii="Simplified Arabic" w:hAnsi="Simplified Arabic" w:cs="Simplified Arabic" w:hint="cs"/>
          <w:b/>
          <w:bCs/>
          <w:sz w:val="28"/>
          <w:szCs w:val="28"/>
          <w:rtl/>
        </w:rPr>
        <w:t xml:space="preserve">ثار السلبية المترتبة على غياب التخطيط داخل المؤسسات الصحفية القومية، وعدم وجود </w:t>
      </w:r>
      <w:r w:rsidRPr="006A60DD">
        <w:rPr>
          <w:rFonts w:ascii="Simplified Arabic" w:hAnsi="Simplified Arabic" w:cs="Simplified Arabic"/>
          <w:b/>
          <w:bCs/>
          <w:sz w:val="28"/>
          <w:szCs w:val="28"/>
          <w:rtl/>
        </w:rPr>
        <w:t xml:space="preserve">خطط </w:t>
      </w:r>
      <w:r w:rsidR="00001325" w:rsidRPr="006A60DD">
        <w:rPr>
          <w:rFonts w:ascii="Simplified Arabic" w:hAnsi="Simplified Arabic" w:cs="Simplified Arabic" w:hint="cs"/>
          <w:b/>
          <w:bCs/>
          <w:sz w:val="28"/>
          <w:szCs w:val="28"/>
          <w:rtl/>
        </w:rPr>
        <w:t xml:space="preserve">فعاله </w:t>
      </w:r>
      <w:r w:rsidRPr="006A60DD">
        <w:rPr>
          <w:rFonts w:ascii="Simplified Arabic" w:hAnsi="Simplified Arabic" w:cs="Simplified Arabic"/>
          <w:b/>
          <w:bCs/>
          <w:sz w:val="28"/>
          <w:szCs w:val="28"/>
          <w:rtl/>
        </w:rPr>
        <w:t>في مواجهة ال</w:t>
      </w:r>
      <w:r w:rsidR="00001325" w:rsidRPr="006A60DD">
        <w:rPr>
          <w:rFonts w:ascii="Simplified Arabic" w:hAnsi="Simplified Arabic" w:cs="Simplified Arabic" w:hint="cs"/>
          <w:b/>
          <w:bCs/>
          <w:sz w:val="28"/>
          <w:szCs w:val="28"/>
          <w:rtl/>
        </w:rPr>
        <w:t xml:space="preserve">مخاطر والتهديدات، </w:t>
      </w:r>
      <w:r w:rsidRPr="006A60DD">
        <w:rPr>
          <w:rFonts w:ascii="Simplified Arabic" w:hAnsi="Simplified Arabic" w:cs="Simplified Arabic"/>
          <w:b/>
          <w:bCs/>
          <w:sz w:val="28"/>
          <w:szCs w:val="28"/>
          <w:rtl/>
        </w:rPr>
        <w:t>وهو ما ظهر جلي</w:t>
      </w:r>
      <w:r w:rsidR="00ED50D1">
        <w:rPr>
          <w:rFonts w:ascii="Simplified Arabic" w:hAnsi="Simplified Arabic" w:cs="Simplified Arabic" w:hint="cs"/>
          <w:b/>
          <w:bCs/>
          <w:sz w:val="28"/>
          <w:szCs w:val="28"/>
          <w:rtl/>
        </w:rPr>
        <w:t>ً</w:t>
      </w:r>
      <w:r w:rsidR="00ED50D1">
        <w:rPr>
          <w:rFonts w:ascii="Simplified Arabic" w:hAnsi="Simplified Arabic" w:cs="Simplified Arabic"/>
          <w:b/>
          <w:bCs/>
          <w:sz w:val="28"/>
          <w:szCs w:val="28"/>
          <w:rtl/>
        </w:rPr>
        <w:t>ا</w:t>
      </w:r>
      <w:r w:rsidRPr="006A60DD">
        <w:rPr>
          <w:rFonts w:ascii="Simplified Arabic" w:hAnsi="Simplified Arabic" w:cs="Simplified Arabic"/>
          <w:b/>
          <w:bCs/>
          <w:sz w:val="28"/>
          <w:szCs w:val="28"/>
          <w:rtl/>
        </w:rPr>
        <w:t xml:space="preserve"> في إجابات المبحوثين، حيث اتفق نحو </w:t>
      </w:r>
      <w:r w:rsidR="00001325" w:rsidRPr="006A60DD">
        <w:rPr>
          <w:rFonts w:ascii="Simplified Arabic" w:hAnsi="Simplified Arabic" w:cs="Simplified Arabic" w:hint="cs"/>
          <w:b/>
          <w:bCs/>
          <w:sz w:val="28"/>
          <w:szCs w:val="28"/>
          <w:rtl/>
        </w:rPr>
        <w:t xml:space="preserve">97 </w:t>
      </w:r>
      <w:r w:rsidRPr="006A60DD">
        <w:rPr>
          <w:rFonts w:ascii="Simplified Arabic" w:hAnsi="Simplified Arabic" w:cs="Simplified Arabic"/>
          <w:b/>
          <w:bCs/>
          <w:sz w:val="28"/>
          <w:szCs w:val="28"/>
          <w:rtl/>
        </w:rPr>
        <w:t>% من العاملين ب</w:t>
      </w:r>
      <w:r w:rsidR="00001325" w:rsidRPr="006A60DD">
        <w:rPr>
          <w:rFonts w:ascii="Simplified Arabic" w:hAnsi="Simplified Arabic" w:cs="Simplified Arabic" w:hint="cs"/>
          <w:b/>
          <w:bCs/>
          <w:sz w:val="28"/>
          <w:szCs w:val="28"/>
          <w:rtl/>
        </w:rPr>
        <w:t xml:space="preserve">المؤسسات الصحفية القومية، </w:t>
      </w:r>
      <w:r w:rsidRPr="006A60DD">
        <w:rPr>
          <w:rFonts w:ascii="Simplified Arabic" w:hAnsi="Simplified Arabic" w:cs="Simplified Arabic"/>
          <w:b/>
          <w:bCs/>
          <w:sz w:val="28"/>
          <w:szCs w:val="28"/>
          <w:rtl/>
        </w:rPr>
        <w:t>على أن النقاط ال</w:t>
      </w:r>
      <w:r w:rsidR="00001325" w:rsidRPr="006A60DD">
        <w:rPr>
          <w:rFonts w:ascii="Simplified Arabic" w:hAnsi="Simplified Arabic" w:cs="Simplified Arabic" w:hint="cs"/>
          <w:b/>
          <w:bCs/>
          <w:sz w:val="28"/>
          <w:szCs w:val="28"/>
          <w:rtl/>
        </w:rPr>
        <w:t>ثماني الت</w:t>
      </w:r>
      <w:r w:rsidR="00ED50D1">
        <w:rPr>
          <w:rFonts w:ascii="Simplified Arabic" w:hAnsi="Simplified Arabic" w:cs="Simplified Arabic" w:hint="cs"/>
          <w:b/>
          <w:bCs/>
          <w:sz w:val="28"/>
          <w:szCs w:val="28"/>
          <w:rtl/>
        </w:rPr>
        <w:t>ي</w:t>
      </w:r>
      <w:r w:rsidR="00001325" w:rsidRPr="006A60DD">
        <w:rPr>
          <w:rFonts w:ascii="Simplified Arabic" w:hAnsi="Simplified Arabic" w:cs="Simplified Arabic" w:hint="cs"/>
          <w:b/>
          <w:bCs/>
          <w:sz w:val="28"/>
          <w:szCs w:val="28"/>
          <w:rtl/>
        </w:rPr>
        <w:t xml:space="preserve"> تمثل ال</w:t>
      </w:r>
      <w:r w:rsidR="00ED50D1">
        <w:rPr>
          <w:rFonts w:ascii="Simplified Arabic" w:hAnsi="Simplified Arabic" w:cs="Simplified Arabic" w:hint="cs"/>
          <w:b/>
          <w:bCs/>
          <w:sz w:val="28"/>
          <w:szCs w:val="28"/>
          <w:rtl/>
        </w:rPr>
        <w:t>آ</w:t>
      </w:r>
      <w:r w:rsidR="00001325" w:rsidRPr="006A60DD">
        <w:rPr>
          <w:rFonts w:ascii="Simplified Arabic" w:hAnsi="Simplified Arabic" w:cs="Simplified Arabic" w:hint="cs"/>
          <w:b/>
          <w:bCs/>
          <w:sz w:val="28"/>
          <w:szCs w:val="28"/>
          <w:rtl/>
        </w:rPr>
        <w:t>ثار المترتبة على غياب التخطي</w:t>
      </w:r>
      <w:r w:rsidR="00AF4B36" w:rsidRPr="006A60DD">
        <w:rPr>
          <w:rFonts w:ascii="Simplified Arabic" w:hAnsi="Simplified Arabic" w:cs="Simplified Arabic" w:hint="cs"/>
          <w:b/>
          <w:bCs/>
          <w:sz w:val="28"/>
          <w:szCs w:val="28"/>
          <w:rtl/>
        </w:rPr>
        <w:t xml:space="preserve">ط داخل المؤسسات الصحفية القومية، </w:t>
      </w:r>
      <w:r w:rsidR="006D0E91" w:rsidRPr="006A60DD">
        <w:rPr>
          <w:rFonts w:ascii="Simplified Arabic" w:hAnsi="Simplified Arabic" w:cs="Simplified Arabic" w:hint="cs"/>
          <w:b/>
          <w:bCs/>
          <w:sz w:val="28"/>
          <w:szCs w:val="28"/>
          <w:rtl/>
        </w:rPr>
        <w:t xml:space="preserve">تؤثر بالسلب على هذه المؤسسات </w:t>
      </w:r>
      <w:r w:rsidRPr="006A60DD">
        <w:rPr>
          <w:rFonts w:ascii="Simplified Arabic" w:hAnsi="Simplified Arabic" w:cs="Simplified Arabic" w:hint="eastAsia"/>
          <w:b/>
          <w:bCs/>
          <w:sz w:val="28"/>
          <w:szCs w:val="28"/>
          <w:rtl/>
        </w:rPr>
        <w:t>وهو</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ما</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يؤكد</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أن</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غياب</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التخطيط</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يعد</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أحد</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أسباب</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تفاقم</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ال</w:t>
      </w:r>
      <w:r w:rsidR="006D0E91" w:rsidRPr="006A60DD">
        <w:rPr>
          <w:rFonts w:ascii="Simplified Arabic" w:hAnsi="Simplified Arabic" w:cs="Simplified Arabic" w:hint="cs"/>
          <w:b/>
          <w:bCs/>
          <w:sz w:val="28"/>
          <w:szCs w:val="28"/>
          <w:rtl/>
        </w:rPr>
        <w:t xml:space="preserve">مخاطر </w:t>
      </w:r>
      <w:r w:rsidRPr="006A60DD">
        <w:rPr>
          <w:rFonts w:ascii="Simplified Arabic" w:hAnsi="Simplified Arabic" w:cs="Simplified Arabic" w:hint="eastAsia"/>
          <w:b/>
          <w:bCs/>
          <w:sz w:val="28"/>
          <w:szCs w:val="28"/>
          <w:rtl/>
        </w:rPr>
        <w:t>وارتفاع</w:t>
      </w:r>
      <w:r w:rsidRPr="006A60DD">
        <w:rPr>
          <w:rFonts w:ascii="Simplified Arabic" w:hAnsi="Simplified Arabic" w:cs="Simplified Arabic"/>
          <w:b/>
          <w:bCs/>
          <w:sz w:val="28"/>
          <w:szCs w:val="28"/>
          <w:rtl/>
        </w:rPr>
        <w:t xml:space="preserve"> </w:t>
      </w:r>
      <w:r w:rsidRPr="006A60DD">
        <w:rPr>
          <w:rFonts w:ascii="Simplified Arabic" w:hAnsi="Simplified Arabic" w:cs="Simplified Arabic" w:hint="eastAsia"/>
          <w:b/>
          <w:bCs/>
          <w:sz w:val="28"/>
          <w:szCs w:val="28"/>
          <w:rtl/>
        </w:rPr>
        <w:t>خسائر</w:t>
      </w:r>
      <w:r w:rsidR="00443A60" w:rsidRPr="006A60DD">
        <w:rPr>
          <w:rFonts w:ascii="Simplified Arabic" w:hAnsi="Simplified Arabic" w:cs="Simplified Arabic" w:hint="cs"/>
          <w:b/>
          <w:bCs/>
          <w:sz w:val="28"/>
          <w:szCs w:val="28"/>
          <w:rtl/>
        </w:rPr>
        <w:t xml:space="preserve"> المؤسسات الصحفية القومية.</w:t>
      </w:r>
    </w:p>
    <w:p w:rsidR="00C63A24" w:rsidRPr="00681CB3" w:rsidRDefault="006F4808" w:rsidP="00681CB3">
      <w:pPr>
        <w:shd w:val="clear" w:color="auto" w:fill="FFFFFF" w:themeFill="background1"/>
        <w:spacing w:line="240" w:lineRule="auto"/>
        <w:contextualSpacing/>
        <w:jc w:val="center"/>
        <w:rPr>
          <w:rFonts w:ascii="Tw Cen MT Condensed Extra Bold" w:eastAsiaTheme="minorHAnsi" w:hAnsi="Tw Cen MT Condensed Extra Bold" w:cs="Shurooq 16"/>
          <w:color w:val="000000" w:themeColor="text1"/>
          <w:sz w:val="32"/>
          <w:szCs w:val="32"/>
          <w:u w:val="single"/>
          <w:rtl/>
          <w:lang w:bidi="ar-EG"/>
        </w:rPr>
      </w:pPr>
      <w:r w:rsidRPr="00681CB3">
        <w:rPr>
          <w:rFonts w:ascii="Tw Cen MT Condensed Extra Bold" w:eastAsiaTheme="minorHAnsi" w:hAnsi="Tw Cen MT Condensed Extra Bold" w:cs="Shurooq 16"/>
          <w:color w:val="000000" w:themeColor="text1"/>
          <w:sz w:val="32"/>
          <w:szCs w:val="32"/>
          <w:u w:val="single"/>
          <w:rtl/>
          <w:lang w:bidi="ar-EG"/>
        </w:rPr>
        <w:t>نتائج المحور السا</w:t>
      </w:r>
      <w:r w:rsidR="00C63A24" w:rsidRPr="00681CB3">
        <w:rPr>
          <w:rFonts w:ascii="Tw Cen MT Condensed Extra Bold" w:eastAsiaTheme="minorHAnsi" w:hAnsi="Tw Cen MT Condensed Extra Bold" w:cs="Shurooq 16"/>
          <w:color w:val="000000" w:themeColor="text1"/>
          <w:sz w:val="32"/>
          <w:szCs w:val="32"/>
          <w:u w:val="single"/>
          <w:rtl/>
          <w:lang w:bidi="ar-EG"/>
        </w:rPr>
        <w:t>دس</w:t>
      </w:r>
      <w:r w:rsidR="00681CB3" w:rsidRPr="00681CB3">
        <w:rPr>
          <w:rFonts w:ascii="Tw Cen MT Condensed Extra Bold" w:eastAsiaTheme="minorHAnsi" w:hAnsi="Tw Cen MT Condensed Extra Bold" w:cs="Shurooq 16" w:hint="cs"/>
          <w:color w:val="000000" w:themeColor="text1"/>
          <w:sz w:val="32"/>
          <w:szCs w:val="32"/>
          <w:u w:val="single"/>
          <w:rtl/>
          <w:lang w:bidi="ar-EG"/>
        </w:rPr>
        <w:t>:</w:t>
      </w:r>
      <w:r w:rsidR="00CA3B7E" w:rsidRPr="00681CB3">
        <w:rPr>
          <w:rFonts w:ascii="Tw Cen MT Condensed Extra Bold" w:eastAsiaTheme="minorHAnsi" w:hAnsi="Tw Cen MT Condensed Extra Bold" w:cs="Shurooq 16" w:hint="cs"/>
          <w:color w:val="000000" w:themeColor="text1"/>
          <w:sz w:val="32"/>
          <w:szCs w:val="32"/>
          <w:u w:val="single"/>
          <w:rtl/>
          <w:lang w:bidi="ar-EG"/>
        </w:rPr>
        <w:t>(</w:t>
      </w:r>
      <w:r w:rsidR="00C63A24" w:rsidRPr="00681CB3">
        <w:rPr>
          <w:rFonts w:ascii="Tw Cen MT Condensed Extra Bold" w:eastAsiaTheme="minorHAnsi" w:hAnsi="Tw Cen MT Condensed Extra Bold" w:cs="Shurooq 16" w:hint="cs"/>
          <w:color w:val="000000" w:themeColor="text1"/>
          <w:sz w:val="32"/>
          <w:szCs w:val="32"/>
          <w:u w:val="single"/>
          <w:rtl/>
          <w:lang w:bidi="ar-EG"/>
        </w:rPr>
        <w:t>ما المع</w:t>
      </w:r>
      <w:r w:rsidR="006A60DD" w:rsidRPr="00681CB3">
        <w:rPr>
          <w:rFonts w:ascii="Tw Cen MT Condensed Extra Bold" w:eastAsiaTheme="minorHAnsi" w:hAnsi="Tw Cen MT Condensed Extra Bold" w:cs="Shurooq 16" w:hint="cs"/>
          <w:color w:val="000000" w:themeColor="text1"/>
          <w:sz w:val="32"/>
          <w:szCs w:val="32"/>
          <w:u w:val="single"/>
          <w:rtl/>
          <w:lang w:bidi="ar-EG"/>
        </w:rPr>
        <w:t>ــ</w:t>
      </w:r>
      <w:r w:rsidR="00C63A24" w:rsidRPr="00681CB3">
        <w:rPr>
          <w:rFonts w:ascii="Tw Cen MT Condensed Extra Bold" w:eastAsiaTheme="minorHAnsi" w:hAnsi="Tw Cen MT Condensed Extra Bold" w:cs="Shurooq 16" w:hint="cs"/>
          <w:color w:val="000000" w:themeColor="text1"/>
          <w:sz w:val="32"/>
          <w:szCs w:val="32"/>
          <w:u w:val="single"/>
          <w:rtl/>
          <w:lang w:bidi="ar-EG"/>
        </w:rPr>
        <w:t xml:space="preserve">وقات </w:t>
      </w:r>
      <w:r w:rsidR="00ED50D1" w:rsidRPr="00681CB3">
        <w:rPr>
          <w:rFonts w:ascii="Tw Cen MT Condensed Extra Bold" w:eastAsiaTheme="minorHAnsi" w:hAnsi="Tw Cen MT Condensed Extra Bold" w:cs="Shurooq 16" w:hint="cs"/>
          <w:color w:val="000000" w:themeColor="text1"/>
          <w:sz w:val="32"/>
          <w:szCs w:val="32"/>
          <w:u w:val="single"/>
          <w:rtl/>
          <w:lang w:bidi="ar-EG"/>
        </w:rPr>
        <w:t xml:space="preserve">التي </w:t>
      </w:r>
      <w:r w:rsidR="00C63A24" w:rsidRPr="00681CB3">
        <w:rPr>
          <w:rFonts w:ascii="Tw Cen MT Condensed Extra Bold" w:eastAsiaTheme="minorHAnsi" w:hAnsi="Tw Cen MT Condensed Extra Bold" w:cs="Shurooq 16" w:hint="cs"/>
          <w:color w:val="000000" w:themeColor="text1"/>
          <w:sz w:val="32"/>
          <w:szCs w:val="32"/>
          <w:u w:val="single"/>
          <w:rtl/>
          <w:lang w:bidi="ar-EG"/>
        </w:rPr>
        <w:t>تح</w:t>
      </w:r>
      <w:r w:rsidR="006A60DD" w:rsidRPr="00681CB3">
        <w:rPr>
          <w:rFonts w:ascii="Tw Cen MT Condensed Extra Bold" w:eastAsiaTheme="minorHAnsi" w:hAnsi="Tw Cen MT Condensed Extra Bold" w:cs="Shurooq 16" w:hint="cs"/>
          <w:color w:val="000000" w:themeColor="text1"/>
          <w:sz w:val="32"/>
          <w:szCs w:val="32"/>
          <w:u w:val="single"/>
          <w:rtl/>
          <w:lang w:bidi="ar-EG"/>
        </w:rPr>
        <w:t>ــــ</w:t>
      </w:r>
      <w:r w:rsidR="00C63A24" w:rsidRPr="00681CB3">
        <w:rPr>
          <w:rFonts w:ascii="Tw Cen MT Condensed Extra Bold" w:eastAsiaTheme="minorHAnsi" w:hAnsi="Tw Cen MT Condensed Extra Bold" w:cs="Shurooq 16" w:hint="cs"/>
          <w:color w:val="000000" w:themeColor="text1"/>
          <w:sz w:val="32"/>
          <w:szCs w:val="32"/>
          <w:u w:val="single"/>
          <w:rtl/>
          <w:lang w:bidi="ar-EG"/>
        </w:rPr>
        <w:t>ول دون نج</w:t>
      </w:r>
      <w:r w:rsidR="006A60DD" w:rsidRPr="00681CB3">
        <w:rPr>
          <w:rFonts w:ascii="Tw Cen MT Condensed Extra Bold" w:eastAsiaTheme="minorHAnsi" w:hAnsi="Tw Cen MT Condensed Extra Bold" w:cs="Shurooq 16" w:hint="cs"/>
          <w:color w:val="000000" w:themeColor="text1"/>
          <w:sz w:val="32"/>
          <w:szCs w:val="32"/>
          <w:u w:val="single"/>
          <w:rtl/>
          <w:lang w:bidi="ar-EG"/>
        </w:rPr>
        <w:t>ــــ</w:t>
      </w:r>
      <w:r w:rsidR="00C63A24" w:rsidRPr="00681CB3">
        <w:rPr>
          <w:rFonts w:ascii="Tw Cen MT Condensed Extra Bold" w:eastAsiaTheme="minorHAnsi" w:hAnsi="Tw Cen MT Condensed Extra Bold" w:cs="Shurooq 16" w:hint="cs"/>
          <w:color w:val="000000" w:themeColor="text1"/>
          <w:sz w:val="32"/>
          <w:szCs w:val="32"/>
          <w:u w:val="single"/>
          <w:rtl/>
          <w:lang w:bidi="ar-EG"/>
        </w:rPr>
        <w:t>اح التخطي</w:t>
      </w:r>
      <w:r w:rsidR="006A60DD" w:rsidRPr="00681CB3">
        <w:rPr>
          <w:rFonts w:ascii="Tw Cen MT Condensed Extra Bold" w:eastAsiaTheme="minorHAnsi" w:hAnsi="Tw Cen MT Condensed Extra Bold" w:cs="Shurooq 16" w:hint="cs"/>
          <w:color w:val="000000" w:themeColor="text1"/>
          <w:sz w:val="32"/>
          <w:szCs w:val="32"/>
          <w:u w:val="single"/>
          <w:rtl/>
          <w:lang w:bidi="ar-EG"/>
        </w:rPr>
        <w:t>ــــ</w:t>
      </w:r>
      <w:r w:rsidR="00C63A24" w:rsidRPr="00681CB3">
        <w:rPr>
          <w:rFonts w:ascii="Tw Cen MT Condensed Extra Bold" w:eastAsiaTheme="minorHAnsi" w:hAnsi="Tw Cen MT Condensed Extra Bold" w:cs="Shurooq 16" w:hint="cs"/>
          <w:color w:val="000000" w:themeColor="text1"/>
          <w:sz w:val="32"/>
          <w:szCs w:val="32"/>
          <w:u w:val="single"/>
          <w:rtl/>
          <w:lang w:bidi="ar-EG"/>
        </w:rPr>
        <w:t>ط</w:t>
      </w:r>
      <w:r w:rsidR="00681CB3" w:rsidRPr="00681CB3">
        <w:rPr>
          <w:rFonts w:ascii="Tw Cen MT Condensed Extra Bold" w:eastAsiaTheme="minorHAnsi" w:hAnsi="Tw Cen MT Condensed Extra Bold" w:cs="Shurooq 16" w:hint="cs"/>
          <w:color w:val="000000" w:themeColor="text1"/>
          <w:sz w:val="32"/>
          <w:szCs w:val="32"/>
          <w:u w:val="single"/>
          <w:rtl/>
          <w:lang w:bidi="ar-EG"/>
        </w:rPr>
        <w:t xml:space="preserve"> </w:t>
      </w:r>
      <w:r w:rsidR="00C63A24" w:rsidRPr="00681CB3">
        <w:rPr>
          <w:rFonts w:ascii="Tw Cen MT Condensed Extra Bold" w:eastAsiaTheme="minorHAnsi" w:hAnsi="Tw Cen MT Condensed Extra Bold" w:cs="Shurooq 16" w:hint="cs"/>
          <w:color w:val="000000" w:themeColor="text1"/>
          <w:sz w:val="32"/>
          <w:szCs w:val="32"/>
          <w:u w:val="single"/>
          <w:rtl/>
          <w:lang w:bidi="ar-EG"/>
        </w:rPr>
        <w:t xml:space="preserve"> ف</w:t>
      </w:r>
      <w:r w:rsidR="00ED50D1" w:rsidRPr="00681CB3">
        <w:rPr>
          <w:rFonts w:ascii="Tw Cen MT Condensed Extra Bold" w:eastAsiaTheme="minorHAnsi" w:hAnsi="Tw Cen MT Condensed Extra Bold" w:cs="Shurooq 16" w:hint="cs"/>
          <w:color w:val="000000" w:themeColor="text1"/>
          <w:sz w:val="32"/>
          <w:szCs w:val="32"/>
          <w:u w:val="single"/>
          <w:rtl/>
          <w:lang w:bidi="ar-EG"/>
        </w:rPr>
        <w:t>ي</w:t>
      </w:r>
      <w:r w:rsidR="00C63A24" w:rsidRPr="00681CB3">
        <w:rPr>
          <w:rFonts w:ascii="Tw Cen MT Condensed Extra Bold" w:eastAsiaTheme="minorHAnsi" w:hAnsi="Tw Cen MT Condensed Extra Bold" w:cs="Shurooq 16" w:hint="cs"/>
          <w:color w:val="000000" w:themeColor="text1"/>
          <w:sz w:val="32"/>
          <w:szCs w:val="32"/>
          <w:u w:val="single"/>
          <w:rtl/>
          <w:lang w:bidi="ar-EG"/>
        </w:rPr>
        <w:t xml:space="preserve"> مواجهة ال</w:t>
      </w:r>
      <w:r w:rsidR="002A7BCD" w:rsidRPr="00681CB3">
        <w:rPr>
          <w:rFonts w:ascii="Tw Cen MT Condensed Extra Bold" w:eastAsiaTheme="minorHAnsi" w:hAnsi="Tw Cen MT Condensed Extra Bold" w:cs="Shurooq 16" w:hint="cs"/>
          <w:color w:val="000000" w:themeColor="text1"/>
          <w:sz w:val="32"/>
          <w:szCs w:val="32"/>
          <w:u w:val="single"/>
          <w:rtl/>
          <w:lang w:bidi="ar-EG"/>
        </w:rPr>
        <w:t>مخاطر بالمؤسسات الصحفية القومية</w:t>
      </w:r>
      <w:r w:rsidR="00415F00" w:rsidRPr="00681CB3">
        <w:rPr>
          <w:rFonts w:ascii="Tw Cen MT Condensed Extra Bold" w:eastAsiaTheme="minorHAnsi" w:hAnsi="Tw Cen MT Condensed Extra Bold" w:cs="Shurooq 16" w:hint="cs"/>
          <w:color w:val="000000" w:themeColor="text1"/>
          <w:sz w:val="32"/>
          <w:szCs w:val="32"/>
          <w:u w:val="single"/>
          <w:rtl/>
          <w:lang w:bidi="ar-EG"/>
        </w:rPr>
        <w:t>؟</w:t>
      </w:r>
      <w:r w:rsidR="00CA3B7E" w:rsidRPr="00681CB3">
        <w:rPr>
          <w:rFonts w:ascii="Tw Cen MT Condensed Extra Bold" w:eastAsiaTheme="minorHAnsi" w:hAnsi="Tw Cen MT Condensed Extra Bold" w:cs="Shurooq 16" w:hint="cs"/>
          <w:color w:val="000000" w:themeColor="text1"/>
          <w:sz w:val="32"/>
          <w:szCs w:val="32"/>
          <w:u w:val="single"/>
          <w:rtl/>
          <w:lang w:bidi="ar-EG"/>
        </w:rPr>
        <w:t>)</w:t>
      </w:r>
    </w:p>
    <w:p w:rsidR="00AC5113" w:rsidRPr="00790FBB" w:rsidRDefault="00AC5113" w:rsidP="00E529F3">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بعد استعراض إجابات المبحوثين واختبارها واستخلاص نتائجها وتحليلها خلصت دراسة المحور ال</w:t>
      </w:r>
      <w:r w:rsidR="006023EB" w:rsidRPr="00790FBB">
        <w:rPr>
          <w:rFonts w:ascii="Simplified Arabic" w:hAnsi="Simplified Arabic" w:cs="Simplified Arabic" w:hint="cs"/>
          <w:sz w:val="28"/>
          <w:szCs w:val="28"/>
          <w:rtl/>
          <w:lang w:bidi="ar-EG"/>
        </w:rPr>
        <w:t xml:space="preserve">سادس </w:t>
      </w:r>
      <w:r w:rsidRPr="00790FBB">
        <w:rPr>
          <w:rFonts w:ascii="Simplified Arabic" w:hAnsi="Simplified Arabic" w:cs="Simplified Arabic"/>
          <w:sz w:val="28"/>
          <w:szCs w:val="28"/>
          <w:rtl/>
          <w:lang w:bidi="ar-EG"/>
        </w:rPr>
        <w:t>إلى مجموعة من النتائج حسب ترتيب أهمية العبارات كما جاءت في ترتيب إجابات المبحوثين على النحو التالي:</w:t>
      </w:r>
    </w:p>
    <w:p w:rsidR="00D06F70" w:rsidRPr="00C65B85" w:rsidRDefault="00D06F70" w:rsidP="00DC724C">
      <w:pPr>
        <w:spacing w:after="0" w:line="240" w:lineRule="auto"/>
        <w:jc w:val="both"/>
        <w:rPr>
          <w:rFonts w:ascii="Simplified Arabic" w:eastAsia="SimSun" w:hAnsi="Simplified Arabic" w:cs="Simplified Arabic"/>
          <w:sz w:val="28"/>
          <w:szCs w:val="28"/>
          <w:rtl/>
          <w:lang w:eastAsia="zh-CN" w:bidi="ar-IQ"/>
        </w:rPr>
      </w:pPr>
      <w:r>
        <w:rPr>
          <w:rFonts w:ascii="Simplified Arabic" w:hAnsi="Simplified Arabic" w:cs="Simplified Arabic" w:hint="cs"/>
          <w:sz w:val="26"/>
          <w:szCs w:val="26"/>
          <w:rtl/>
        </w:rPr>
        <w:t xml:space="preserve">1- </w:t>
      </w:r>
      <w:r w:rsidR="00004892" w:rsidRPr="00790FBB">
        <w:rPr>
          <w:rFonts w:ascii="Simplified Arabic" w:hAnsi="Simplified Arabic" w:cs="Simplified Arabic"/>
          <w:sz w:val="26"/>
          <w:szCs w:val="26"/>
          <w:rtl/>
        </w:rPr>
        <w:t xml:space="preserve">عدم </w:t>
      </w:r>
      <w:r w:rsidR="00004892" w:rsidRPr="00790FBB">
        <w:rPr>
          <w:rFonts w:ascii="Simplified Arabic" w:hAnsi="Simplified Arabic" w:cs="Simplified Arabic" w:hint="cs"/>
          <w:sz w:val="26"/>
          <w:szCs w:val="26"/>
          <w:rtl/>
        </w:rPr>
        <w:t>مشاركة و</w:t>
      </w:r>
      <w:r w:rsidR="00004892" w:rsidRPr="00790FBB">
        <w:rPr>
          <w:rFonts w:ascii="Simplified Arabic" w:hAnsi="Simplified Arabic" w:cs="Simplified Arabic"/>
          <w:sz w:val="26"/>
          <w:szCs w:val="26"/>
          <w:rtl/>
        </w:rPr>
        <w:t xml:space="preserve">إشراك الخبراء </w:t>
      </w:r>
      <w:r w:rsidR="00004892" w:rsidRPr="00790FBB">
        <w:rPr>
          <w:rFonts w:ascii="Simplified Arabic" w:hAnsi="Simplified Arabic" w:cs="Simplified Arabic" w:hint="cs"/>
          <w:sz w:val="26"/>
          <w:szCs w:val="26"/>
          <w:rtl/>
        </w:rPr>
        <w:t>و</w:t>
      </w:r>
      <w:r w:rsidR="00004892" w:rsidRPr="00790FBB">
        <w:rPr>
          <w:rFonts w:ascii="Simplified Arabic" w:hAnsi="Simplified Arabic" w:cs="Simplified Arabic"/>
          <w:sz w:val="26"/>
          <w:szCs w:val="26"/>
          <w:rtl/>
        </w:rPr>
        <w:t>المتخصصين في إعداد الخطط</w:t>
      </w:r>
      <w:r w:rsidR="00004892" w:rsidRPr="00790FBB">
        <w:rPr>
          <w:rFonts w:ascii="Simplified Arabic" w:hAnsi="Simplified Arabic" w:cs="Simplified Arabic" w:hint="cs"/>
          <w:sz w:val="26"/>
          <w:szCs w:val="26"/>
          <w:rtl/>
        </w:rPr>
        <w:t xml:space="preserve"> </w:t>
      </w:r>
      <w:r w:rsidR="00004892" w:rsidRPr="00790FBB">
        <w:rPr>
          <w:rFonts w:ascii="Simplified Arabic" w:hAnsi="Simplified Arabic" w:cs="Simplified Arabic"/>
          <w:sz w:val="26"/>
          <w:szCs w:val="26"/>
          <w:rtl/>
        </w:rPr>
        <w:t xml:space="preserve">يؤدي إلى تفاقم </w:t>
      </w:r>
      <w:r w:rsidR="00004892" w:rsidRPr="00790FBB">
        <w:rPr>
          <w:rFonts w:ascii="Simplified Arabic" w:hAnsi="Simplified Arabic" w:cs="Simplified Arabic" w:hint="cs"/>
          <w:sz w:val="26"/>
          <w:szCs w:val="26"/>
          <w:rtl/>
        </w:rPr>
        <w:t>المخاطر</w:t>
      </w:r>
      <w:r>
        <w:rPr>
          <w:rFonts w:ascii="Simplified Arabic" w:eastAsia="SimSun" w:hAnsi="Simplified Arabic" w:cs="Simplified Arabic" w:hint="cs"/>
          <w:sz w:val="26"/>
          <w:szCs w:val="26"/>
          <w:rtl/>
          <w:lang w:eastAsia="zh-CN"/>
        </w:rPr>
        <w:t xml:space="preserve"> بالمؤسسات ال</w:t>
      </w:r>
      <w:r w:rsidRPr="00C65B85">
        <w:rPr>
          <w:rFonts w:ascii="Simplified Arabic" w:eastAsia="SimSun" w:hAnsi="Simplified Arabic" w:cs="Simplified Arabic" w:hint="cs"/>
          <w:sz w:val="26"/>
          <w:szCs w:val="26"/>
          <w:rtl/>
          <w:lang w:eastAsia="zh-CN"/>
        </w:rPr>
        <w:t xml:space="preserve">صحفية </w:t>
      </w:r>
      <w:r w:rsidR="00BB3994">
        <w:rPr>
          <w:rFonts w:ascii="Simplified Arabic" w:eastAsia="SimSun" w:hAnsi="Simplified Arabic" w:cs="Simplified Arabic" w:hint="cs"/>
          <w:sz w:val="26"/>
          <w:szCs w:val="26"/>
          <w:rtl/>
          <w:lang w:eastAsia="zh-CN"/>
        </w:rPr>
        <w:t>القومية.</w:t>
      </w:r>
    </w:p>
    <w:p w:rsidR="00D06F70" w:rsidRPr="00C65B85" w:rsidRDefault="00004892" w:rsidP="0055182D">
      <w:pPr>
        <w:pStyle w:val="ListParagraph"/>
        <w:numPr>
          <w:ilvl w:val="0"/>
          <w:numId w:val="72"/>
        </w:numPr>
        <w:spacing w:after="0" w:line="240" w:lineRule="auto"/>
        <w:jc w:val="both"/>
        <w:rPr>
          <w:rFonts w:ascii="Simplified Arabic" w:eastAsia="SimSun" w:hAnsi="Simplified Arabic" w:cs="Simplified Arabic"/>
          <w:sz w:val="28"/>
          <w:szCs w:val="28"/>
          <w:rtl/>
          <w:lang w:eastAsia="zh-CN" w:bidi="ar-IQ"/>
        </w:rPr>
      </w:pPr>
      <w:r w:rsidRPr="00C65B85">
        <w:rPr>
          <w:rFonts w:ascii="Simplified Arabic" w:hAnsi="Simplified Arabic" w:cs="Simplified Arabic"/>
          <w:sz w:val="26"/>
          <w:szCs w:val="26"/>
          <w:rtl/>
        </w:rPr>
        <w:t>عدم تدريب الكوادر البشرية يؤدي إلى فشل ال</w:t>
      </w:r>
      <w:r w:rsidRPr="00C65B85">
        <w:rPr>
          <w:rFonts w:ascii="Simplified Arabic" w:hAnsi="Simplified Arabic" w:cs="Simplified Arabic" w:hint="cs"/>
          <w:sz w:val="26"/>
          <w:szCs w:val="26"/>
          <w:rtl/>
        </w:rPr>
        <w:t>تخطيط ف</w:t>
      </w:r>
      <w:r w:rsidR="0055182D">
        <w:rPr>
          <w:rFonts w:ascii="Simplified Arabic" w:hAnsi="Simplified Arabic" w:cs="Simplified Arabic" w:hint="cs"/>
          <w:sz w:val="26"/>
          <w:szCs w:val="26"/>
          <w:rtl/>
        </w:rPr>
        <w:t>ي</w:t>
      </w:r>
      <w:r w:rsidRPr="00C65B85">
        <w:rPr>
          <w:rFonts w:ascii="Simplified Arabic" w:hAnsi="Simplified Arabic" w:cs="Simplified Arabic" w:hint="cs"/>
          <w:sz w:val="26"/>
          <w:szCs w:val="26"/>
          <w:rtl/>
        </w:rPr>
        <w:t xml:space="preserve"> مواجهة المخا</w:t>
      </w:r>
      <w:r w:rsidR="00D06F70" w:rsidRPr="00C65B85">
        <w:rPr>
          <w:rFonts w:ascii="Simplified Arabic" w:hAnsi="Simplified Arabic" w:cs="Simplified Arabic" w:hint="cs"/>
          <w:sz w:val="26"/>
          <w:szCs w:val="26"/>
          <w:rtl/>
        </w:rPr>
        <w:t xml:space="preserve">طر، </w:t>
      </w:r>
      <w:r w:rsidR="0055182D">
        <w:rPr>
          <w:rFonts w:ascii="Simplified Arabic" w:hAnsi="Simplified Arabic" w:cs="Simplified Arabic" w:hint="cs"/>
          <w:sz w:val="26"/>
          <w:szCs w:val="26"/>
          <w:rtl/>
        </w:rPr>
        <w:t>ب</w:t>
      </w:r>
      <w:r w:rsidR="00D06F70" w:rsidRPr="00C65B85">
        <w:rPr>
          <w:rFonts w:ascii="Simplified Arabic" w:hAnsi="Simplified Arabic" w:cs="Simplified Arabic" w:hint="cs"/>
          <w:sz w:val="26"/>
          <w:szCs w:val="26"/>
          <w:rtl/>
        </w:rPr>
        <w:t>المؤسسات الصحفية</w:t>
      </w:r>
      <w:r w:rsidR="00D06F70" w:rsidRPr="00C65B85">
        <w:rPr>
          <w:rFonts w:ascii="Simplified Arabic" w:eastAsia="SimSun" w:hAnsi="Simplified Arabic" w:cs="Simplified Arabic" w:hint="cs"/>
          <w:sz w:val="28"/>
          <w:szCs w:val="28"/>
          <w:rtl/>
          <w:lang w:eastAsia="zh-CN" w:bidi="ar-IQ"/>
        </w:rPr>
        <w:t xml:space="preserve">. </w:t>
      </w:r>
    </w:p>
    <w:p w:rsidR="00D06F70" w:rsidRPr="00C65B85" w:rsidRDefault="00004892" w:rsidP="006965F6">
      <w:pPr>
        <w:pStyle w:val="ListParagraph"/>
        <w:numPr>
          <w:ilvl w:val="0"/>
          <w:numId w:val="72"/>
        </w:numPr>
        <w:spacing w:after="0" w:line="240" w:lineRule="auto"/>
        <w:jc w:val="both"/>
        <w:rPr>
          <w:rFonts w:ascii="Simplified Arabic" w:eastAsia="SimSun" w:hAnsi="Simplified Arabic" w:cs="Simplified Arabic"/>
          <w:sz w:val="28"/>
          <w:szCs w:val="28"/>
          <w:rtl/>
          <w:lang w:eastAsia="zh-CN" w:bidi="ar-IQ"/>
        </w:rPr>
      </w:pPr>
      <w:r w:rsidRPr="00C65B85">
        <w:rPr>
          <w:rFonts w:ascii="Simplified Arabic" w:hAnsi="Simplified Arabic" w:cs="Simplified Arabic"/>
          <w:sz w:val="26"/>
          <w:szCs w:val="26"/>
          <w:rtl/>
        </w:rPr>
        <w:t xml:space="preserve">غياب الرؤية وغموض الأهداف يؤدي إلى فشل </w:t>
      </w:r>
      <w:r w:rsidRPr="00C65B85">
        <w:rPr>
          <w:rFonts w:ascii="Simplified Arabic" w:hAnsi="Simplified Arabic" w:cs="Simplified Arabic" w:hint="cs"/>
          <w:sz w:val="26"/>
          <w:szCs w:val="26"/>
          <w:rtl/>
        </w:rPr>
        <w:t xml:space="preserve">التخطيط </w:t>
      </w:r>
      <w:r w:rsidRPr="00C65B85">
        <w:rPr>
          <w:rFonts w:ascii="Simplified Arabic" w:hAnsi="Simplified Arabic" w:cs="Simplified Arabic"/>
          <w:sz w:val="26"/>
          <w:szCs w:val="26"/>
          <w:rtl/>
        </w:rPr>
        <w:t xml:space="preserve">وعدم قدرته على مواجهة </w:t>
      </w:r>
      <w:r w:rsidRPr="00C65B85">
        <w:rPr>
          <w:rFonts w:ascii="Simplified Arabic" w:hAnsi="Simplified Arabic" w:cs="Simplified Arabic" w:hint="cs"/>
          <w:sz w:val="26"/>
          <w:szCs w:val="26"/>
          <w:rtl/>
        </w:rPr>
        <w:t>المخاطر والتهديدات في المؤسسات الصحفية القومية</w:t>
      </w:r>
      <w:r w:rsidR="00D06F70" w:rsidRPr="00C65B85">
        <w:rPr>
          <w:rFonts w:ascii="Simplified Arabic" w:eastAsia="SimSun" w:hAnsi="Simplified Arabic" w:cs="Simplified Arabic" w:hint="cs"/>
          <w:sz w:val="28"/>
          <w:szCs w:val="28"/>
          <w:rtl/>
          <w:lang w:eastAsia="zh-CN" w:bidi="ar-IQ"/>
        </w:rPr>
        <w:t xml:space="preserve">. </w:t>
      </w:r>
    </w:p>
    <w:p w:rsidR="00D06F70" w:rsidRPr="00C65B85" w:rsidRDefault="00004892" w:rsidP="006965F6">
      <w:pPr>
        <w:pStyle w:val="ListParagraph"/>
        <w:numPr>
          <w:ilvl w:val="0"/>
          <w:numId w:val="72"/>
        </w:numPr>
        <w:spacing w:after="0" w:line="240" w:lineRule="auto"/>
        <w:jc w:val="both"/>
        <w:rPr>
          <w:rFonts w:ascii="Simplified Arabic" w:eastAsia="SimSun" w:hAnsi="Simplified Arabic" w:cs="Simplified Arabic"/>
          <w:sz w:val="28"/>
          <w:szCs w:val="28"/>
          <w:rtl/>
          <w:lang w:eastAsia="zh-CN" w:bidi="ar-IQ"/>
        </w:rPr>
      </w:pPr>
      <w:r w:rsidRPr="00C65B85">
        <w:rPr>
          <w:rFonts w:ascii="Simplified Arabic" w:hAnsi="Simplified Arabic" w:cs="Simplified Arabic"/>
          <w:sz w:val="26"/>
          <w:szCs w:val="26"/>
          <w:rtl/>
        </w:rPr>
        <w:t>غياب التنسيق بين</w:t>
      </w:r>
      <w:r w:rsidRPr="00C65B85">
        <w:rPr>
          <w:rFonts w:ascii="Simplified Arabic" w:hAnsi="Simplified Arabic" w:cs="Simplified Arabic" w:hint="cs"/>
          <w:sz w:val="26"/>
          <w:szCs w:val="26"/>
          <w:rtl/>
        </w:rPr>
        <w:t xml:space="preserve"> القطاعات داخل المؤسسة </w:t>
      </w:r>
      <w:r w:rsidRPr="00C65B85">
        <w:rPr>
          <w:rFonts w:ascii="Simplified Arabic" w:hAnsi="Simplified Arabic" w:cs="Simplified Arabic"/>
          <w:sz w:val="26"/>
          <w:szCs w:val="26"/>
          <w:rtl/>
        </w:rPr>
        <w:t xml:space="preserve">يؤدي إلى تفاقم </w:t>
      </w:r>
      <w:r w:rsidRPr="00C65B85">
        <w:rPr>
          <w:rFonts w:ascii="Simplified Arabic" w:hAnsi="Simplified Arabic" w:cs="Simplified Arabic" w:hint="cs"/>
          <w:sz w:val="26"/>
          <w:szCs w:val="26"/>
          <w:rtl/>
        </w:rPr>
        <w:t>ال</w:t>
      </w:r>
      <w:r w:rsidR="00D06F70" w:rsidRPr="00C65B85">
        <w:rPr>
          <w:rFonts w:ascii="Simplified Arabic" w:hAnsi="Simplified Arabic" w:cs="Simplified Arabic" w:hint="cs"/>
          <w:sz w:val="26"/>
          <w:szCs w:val="26"/>
          <w:rtl/>
        </w:rPr>
        <w:t>مخاطر بالمؤسسات الصحفية القومية</w:t>
      </w:r>
      <w:r w:rsidR="00D06F70" w:rsidRPr="00C65B85">
        <w:rPr>
          <w:rFonts w:ascii="Simplified Arabic" w:eastAsia="SimSun" w:hAnsi="Simplified Arabic" w:cs="Simplified Arabic" w:hint="cs"/>
          <w:sz w:val="28"/>
          <w:szCs w:val="28"/>
          <w:rtl/>
          <w:lang w:eastAsia="zh-CN" w:bidi="ar-IQ"/>
        </w:rPr>
        <w:t xml:space="preserve">. </w:t>
      </w:r>
    </w:p>
    <w:p w:rsidR="00D06F70" w:rsidRPr="00C65B85" w:rsidRDefault="00004892" w:rsidP="006965F6">
      <w:pPr>
        <w:pStyle w:val="ListParagraph"/>
        <w:numPr>
          <w:ilvl w:val="0"/>
          <w:numId w:val="72"/>
        </w:numPr>
        <w:spacing w:after="0" w:line="240" w:lineRule="auto"/>
        <w:jc w:val="both"/>
        <w:rPr>
          <w:rFonts w:ascii="Simplified Arabic" w:eastAsia="SimSun" w:hAnsi="Simplified Arabic" w:cs="Simplified Arabic"/>
          <w:sz w:val="28"/>
          <w:szCs w:val="28"/>
          <w:rtl/>
          <w:lang w:eastAsia="zh-CN" w:bidi="ar-IQ"/>
        </w:rPr>
      </w:pPr>
      <w:r w:rsidRPr="00C65B85">
        <w:rPr>
          <w:rFonts w:ascii="Simplified Arabic" w:hAnsi="Simplified Arabic" w:cs="Simplified Arabic"/>
          <w:sz w:val="26"/>
          <w:szCs w:val="26"/>
          <w:rtl/>
        </w:rPr>
        <w:t>التضارب في اختصاصات المسئولين يؤدي إلى فشل الخطة</w:t>
      </w:r>
      <w:r w:rsidR="0055182D">
        <w:rPr>
          <w:rFonts w:ascii="Simplified Arabic" w:hAnsi="Simplified Arabic" w:cs="Simplified Arabic" w:hint="cs"/>
          <w:sz w:val="26"/>
          <w:szCs w:val="26"/>
          <w:rtl/>
        </w:rPr>
        <w:t>،</w:t>
      </w:r>
      <w:r w:rsidRPr="00C65B85">
        <w:rPr>
          <w:rFonts w:ascii="Simplified Arabic" w:hAnsi="Simplified Arabic" w:cs="Simplified Arabic"/>
          <w:sz w:val="26"/>
          <w:szCs w:val="26"/>
          <w:rtl/>
        </w:rPr>
        <w:t xml:space="preserve"> ويترتب عليه تفاقم </w:t>
      </w:r>
      <w:r w:rsidRPr="00C65B85">
        <w:rPr>
          <w:rFonts w:ascii="Simplified Arabic" w:hAnsi="Simplified Arabic" w:cs="Simplified Arabic" w:hint="cs"/>
          <w:sz w:val="26"/>
          <w:szCs w:val="26"/>
          <w:rtl/>
        </w:rPr>
        <w:t>ال</w:t>
      </w:r>
      <w:r w:rsidR="00D06F70" w:rsidRPr="00C65B85">
        <w:rPr>
          <w:rFonts w:ascii="Simplified Arabic" w:hAnsi="Simplified Arabic" w:cs="Simplified Arabic" w:hint="cs"/>
          <w:sz w:val="26"/>
          <w:szCs w:val="26"/>
          <w:rtl/>
        </w:rPr>
        <w:t>مخاطر بالمؤسسات الصحفية القومية</w:t>
      </w:r>
      <w:r w:rsidR="00D06F70" w:rsidRPr="00C65B85">
        <w:rPr>
          <w:rFonts w:ascii="Simplified Arabic" w:eastAsia="SimSun" w:hAnsi="Simplified Arabic" w:cs="Simplified Arabic" w:hint="cs"/>
          <w:sz w:val="28"/>
          <w:szCs w:val="28"/>
          <w:rtl/>
          <w:lang w:eastAsia="zh-CN" w:bidi="ar-IQ"/>
        </w:rPr>
        <w:t xml:space="preserve">. </w:t>
      </w:r>
    </w:p>
    <w:p w:rsidR="00D06F70" w:rsidRPr="00C65B85" w:rsidRDefault="00004892" w:rsidP="0055182D">
      <w:pPr>
        <w:pStyle w:val="ListParagraph"/>
        <w:numPr>
          <w:ilvl w:val="0"/>
          <w:numId w:val="72"/>
        </w:numPr>
        <w:spacing w:after="0" w:line="240" w:lineRule="auto"/>
        <w:jc w:val="both"/>
        <w:rPr>
          <w:rFonts w:ascii="Simplified Arabic" w:eastAsia="SimSun" w:hAnsi="Simplified Arabic" w:cs="Simplified Arabic"/>
          <w:sz w:val="28"/>
          <w:szCs w:val="28"/>
          <w:rtl/>
          <w:lang w:eastAsia="zh-CN" w:bidi="ar-IQ"/>
        </w:rPr>
      </w:pPr>
      <w:r w:rsidRPr="00C65B85">
        <w:rPr>
          <w:rFonts w:ascii="Simplified Arabic" w:eastAsia="SimSun" w:hAnsi="Simplified Arabic" w:cs="Simplified Arabic" w:hint="cs"/>
          <w:sz w:val="28"/>
          <w:szCs w:val="28"/>
          <w:rtl/>
          <w:lang w:eastAsia="zh-CN" w:bidi="ar-IQ"/>
        </w:rPr>
        <w:lastRenderedPageBreak/>
        <w:t>تعتبر البيروقراطي</w:t>
      </w:r>
      <w:r w:rsidRPr="00C65B85">
        <w:rPr>
          <w:rFonts w:ascii="Simplified Arabic" w:eastAsia="SimSun" w:hAnsi="Simplified Arabic" w:cs="Simplified Arabic"/>
          <w:sz w:val="28"/>
          <w:szCs w:val="28"/>
          <w:rtl/>
          <w:lang w:eastAsia="zh-CN" w:bidi="ar-IQ"/>
        </w:rPr>
        <w:t>ة</w:t>
      </w:r>
      <w:r w:rsidRPr="00C65B85">
        <w:rPr>
          <w:rFonts w:ascii="Simplified Arabic" w:eastAsia="SimSun" w:hAnsi="Simplified Arabic" w:cs="Simplified Arabic" w:hint="cs"/>
          <w:sz w:val="28"/>
          <w:szCs w:val="28"/>
          <w:rtl/>
          <w:lang w:eastAsia="zh-CN" w:bidi="ar-IQ"/>
        </w:rPr>
        <w:t xml:space="preserve"> </w:t>
      </w:r>
      <w:r w:rsidR="0055182D">
        <w:rPr>
          <w:rFonts w:ascii="Simplified Arabic" w:eastAsia="SimSun" w:hAnsi="Simplified Arabic" w:cs="Simplified Arabic" w:hint="cs"/>
          <w:sz w:val="28"/>
          <w:szCs w:val="28"/>
          <w:rtl/>
          <w:lang w:eastAsia="zh-CN" w:bidi="ar-IQ"/>
        </w:rPr>
        <w:t>«</w:t>
      </w:r>
      <w:r w:rsidRPr="00C65B85">
        <w:rPr>
          <w:rFonts w:ascii="Simplified Arabic" w:eastAsia="SimSun" w:hAnsi="Simplified Arabic" w:cs="Simplified Arabic" w:hint="cs"/>
          <w:sz w:val="28"/>
          <w:szCs w:val="28"/>
          <w:rtl/>
          <w:lang w:eastAsia="zh-CN" w:bidi="ar-IQ"/>
        </w:rPr>
        <w:t>القوانين والتشريعات والقرارات الإدارية، والقيود السياسية</w:t>
      </w:r>
      <w:r w:rsidR="0055182D">
        <w:rPr>
          <w:rFonts w:ascii="Simplified Arabic" w:eastAsia="SimSun" w:hAnsi="Simplified Arabic" w:cs="Simplified Arabic" w:hint="cs"/>
          <w:sz w:val="28"/>
          <w:szCs w:val="28"/>
          <w:rtl/>
          <w:lang w:eastAsia="zh-CN" w:bidi="ar-IQ"/>
        </w:rPr>
        <w:t>»</w:t>
      </w:r>
      <w:r w:rsidR="00E55769">
        <w:rPr>
          <w:rFonts w:ascii="Simplified Arabic" w:eastAsia="SimSun" w:hAnsi="Simplified Arabic" w:cs="Simplified Arabic" w:hint="cs"/>
          <w:sz w:val="28"/>
          <w:szCs w:val="28"/>
          <w:rtl/>
          <w:lang w:eastAsia="zh-CN" w:bidi="ar-IQ"/>
        </w:rPr>
        <w:t>،</w:t>
      </w:r>
      <w:r w:rsidRPr="00C65B85">
        <w:rPr>
          <w:rFonts w:ascii="Simplified Arabic" w:eastAsia="SimSun" w:hAnsi="Simplified Arabic" w:cs="Simplified Arabic" w:hint="cs"/>
          <w:sz w:val="28"/>
          <w:szCs w:val="28"/>
          <w:rtl/>
          <w:lang w:eastAsia="zh-CN" w:bidi="ar-IQ"/>
        </w:rPr>
        <w:t xml:space="preserve"> من أهم المعوقات التي تهدد عملية التخطيط </w:t>
      </w:r>
      <w:r w:rsidR="00D06F70" w:rsidRPr="00C65B85">
        <w:rPr>
          <w:rFonts w:ascii="Simplified Arabic" w:eastAsia="SimSun" w:hAnsi="Simplified Arabic" w:cs="Simplified Arabic" w:hint="cs"/>
          <w:sz w:val="26"/>
          <w:szCs w:val="26"/>
          <w:rtl/>
          <w:lang w:eastAsia="zh-CN" w:bidi="ar-IQ"/>
        </w:rPr>
        <w:t>في المؤسسات الصحفية القومية</w:t>
      </w:r>
      <w:r w:rsidR="00D06F70" w:rsidRPr="00C65B85">
        <w:rPr>
          <w:rFonts w:ascii="Simplified Arabic" w:eastAsia="SimSun" w:hAnsi="Simplified Arabic" w:cs="Simplified Arabic" w:hint="cs"/>
          <w:sz w:val="28"/>
          <w:szCs w:val="28"/>
          <w:rtl/>
          <w:lang w:eastAsia="zh-CN" w:bidi="ar-IQ"/>
        </w:rPr>
        <w:t xml:space="preserve">. </w:t>
      </w:r>
    </w:p>
    <w:p w:rsidR="00D06F70" w:rsidRPr="00C65B85" w:rsidRDefault="00004892" w:rsidP="0055182D">
      <w:pPr>
        <w:pStyle w:val="ListParagraph"/>
        <w:numPr>
          <w:ilvl w:val="0"/>
          <w:numId w:val="72"/>
        </w:numPr>
        <w:spacing w:after="0" w:line="240" w:lineRule="auto"/>
        <w:jc w:val="both"/>
        <w:rPr>
          <w:rFonts w:ascii="Simplified Arabic" w:eastAsia="SimSun" w:hAnsi="Simplified Arabic" w:cs="Simplified Arabic"/>
          <w:sz w:val="28"/>
          <w:szCs w:val="28"/>
          <w:rtl/>
          <w:lang w:eastAsia="zh-CN" w:bidi="ar-IQ"/>
        </w:rPr>
      </w:pPr>
      <w:r w:rsidRPr="00C65B85">
        <w:rPr>
          <w:rFonts w:ascii="Simplified Arabic" w:hAnsi="Simplified Arabic" w:cs="Simplified Arabic" w:hint="cs"/>
          <w:sz w:val="26"/>
          <w:szCs w:val="26"/>
          <w:rtl/>
          <w:lang w:bidi="ar-IQ"/>
        </w:rPr>
        <w:t>ضعف الإمكانات المادية والبشرية أحد أسباب فشل عمليات التخ</w:t>
      </w:r>
      <w:r w:rsidR="00D06F70" w:rsidRPr="00C65B85">
        <w:rPr>
          <w:rFonts w:ascii="Simplified Arabic" w:hAnsi="Simplified Arabic" w:cs="Simplified Arabic" w:hint="cs"/>
          <w:sz w:val="26"/>
          <w:szCs w:val="26"/>
          <w:rtl/>
          <w:lang w:bidi="ar-IQ"/>
        </w:rPr>
        <w:t>طيط في المؤسسات الصحفية القومية</w:t>
      </w:r>
      <w:r w:rsidR="00D06F70" w:rsidRPr="00C65B85">
        <w:rPr>
          <w:rFonts w:ascii="Simplified Arabic" w:eastAsia="SimSun" w:hAnsi="Simplified Arabic" w:cs="Simplified Arabic" w:hint="cs"/>
          <w:sz w:val="28"/>
          <w:szCs w:val="28"/>
          <w:rtl/>
          <w:lang w:eastAsia="zh-CN" w:bidi="ar-IQ"/>
        </w:rPr>
        <w:t xml:space="preserve">. </w:t>
      </w:r>
    </w:p>
    <w:p w:rsidR="003C598F" w:rsidRPr="00E55769" w:rsidRDefault="006023EB" w:rsidP="0055182D">
      <w:pPr>
        <w:pStyle w:val="NormalWeb"/>
        <w:bidi/>
        <w:jc w:val="both"/>
        <w:rPr>
          <w:rFonts w:asciiTheme="minorHAnsi" w:hAnsiTheme="minorHAnsi" w:cs="Simplified Arabic"/>
          <w:b/>
          <w:bCs/>
          <w:sz w:val="26"/>
          <w:szCs w:val="26"/>
        </w:rPr>
      </w:pPr>
      <w:r w:rsidRPr="00E55769">
        <w:rPr>
          <w:rFonts w:ascii="Simplified Arabic" w:hAnsi="Simplified Arabic" w:cs="Simplified Arabic"/>
          <w:b/>
          <w:bCs/>
          <w:sz w:val="26"/>
          <w:szCs w:val="26"/>
          <w:rtl/>
        </w:rPr>
        <w:t xml:space="preserve">بعد رصد وتحليل هذا العنصر يتضح لنا أهمية رصد </w:t>
      </w:r>
      <w:r w:rsidR="003C598F" w:rsidRPr="00E55769">
        <w:rPr>
          <w:rFonts w:ascii="Simplified Arabic" w:hAnsi="Simplified Arabic" w:cs="Simplified Arabic" w:hint="cs"/>
          <w:b/>
          <w:bCs/>
          <w:sz w:val="26"/>
          <w:szCs w:val="26"/>
          <w:rtl/>
        </w:rPr>
        <w:t xml:space="preserve">ودراسة </w:t>
      </w:r>
      <w:r w:rsidRPr="00E55769">
        <w:rPr>
          <w:rFonts w:ascii="Simplified Arabic" w:hAnsi="Simplified Arabic" w:cs="Simplified Arabic"/>
          <w:b/>
          <w:bCs/>
          <w:sz w:val="26"/>
          <w:szCs w:val="26"/>
          <w:rtl/>
        </w:rPr>
        <w:t>المعوقات</w:t>
      </w:r>
      <w:r w:rsidR="0055182D">
        <w:rPr>
          <w:rFonts w:ascii="Simplified Arabic" w:hAnsi="Simplified Arabic" w:cs="Simplified Arabic" w:hint="cs"/>
          <w:b/>
          <w:bCs/>
          <w:sz w:val="26"/>
          <w:szCs w:val="26"/>
          <w:rtl/>
        </w:rPr>
        <w:t>،</w:t>
      </w:r>
      <w:r w:rsidRPr="00E55769">
        <w:rPr>
          <w:rFonts w:ascii="Simplified Arabic" w:hAnsi="Simplified Arabic" w:cs="Simplified Arabic"/>
          <w:b/>
          <w:bCs/>
          <w:sz w:val="26"/>
          <w:szCs w:val="26"/>
          <w:rtl/>
        </w:rPr>
        <w:t xml:space="preserve"> التي تواجه التخطيط </w:t>
      </w:r>
      <w:r w:rsidRPr="00E55769">
        <w:rPr>
          <w:rFonts w:ascii="Simplified Arabic" w:hAnsi="Simplified Arabic" w:cs="Simplified Arabic" w:hint="cs"/>
          <w:b/>
          <w:bCs/>
          <w:sz w:val="26"/>
          <w:szCs w:val="26"/>
          <w:rtl/>
        </w:rPr>
        <w:t>بالمؤسسات الصحفية القومية</w:t>
      </w:r>
      <w:r w:rsidR="0055182D">
        <w:rPr>
          <w:rFonts w:ascii="Simplified Arabic" w:hAnsi="Simplified Arabic" w:cs="Simplified Arabic" w:hint="cs"/>
          <w:b/>
          <w:bCs/>
          <w:sz w:val="26"/>
          <w:szCs w:val="26"/>
          <w:rtl/>
        </w:rPr>
        <w:t>،</w:t>
      </w:r>
      <w:r w:rsidRPr="00E55769">
        <w:rPr>
          <w:rFonts w:ascii="Simplified Arabic" w:hAnsi="Simplified Arabic" w:cs="Simplified Arabic" w:hint="cs"/>
          <w:b/>
          <w:bCs/>
          <w:sz w:val="26"/>
          <w:szCs w:val="26"/>
          <w:rtl/>
        </w:rPr>
        <w:t xml:space="preserve"> وذلك </w:t>
      </w:r>
      <w:r w:rsidRPr="00E55769">
        <w:rPr>
          <w:rFonts w:ascii="Simplified Arabic" w:hAnsi="Simplified Arabic" w:cs="Simplified Arabic"/>
          <w:b/>
          <w:bCs/>
          <w:sz w:val="26"/>
          <w:szCs w:val="26"/>
          <w:rtl/>
        </w:rPr>
        <w:t>لضمان نجاح وفعالية ال</w:t>
      </w:r>
      <w:r w:rsidR="003C598F" w:rsidRPr="00E55769">
        <w:rPr>
          <w:rFonts w:ascii="Simplified Arabic" w:hAnsi="Simplified Arabic" w:cs="Simplified Arabic" w:hint="cs"/>
          <w:b/>
          <w:bCs/>
          <w:sz w:val="26"/>
          <w:szCs w:val="26"/>
          <w:rtl/>
        </w:rPr>
        <w:t>ت</w:t>
      </w:r>
      <w:r w:rsidRPr="00E55769">
        <w:rPr>
          <w:rFonts w:ascii="Simplified Arabic" w:hAnsi="Simplified Arabic" w:cs="Simplified Arabic"/>
          <w:b/>
          <w:bCs/>
          <w:sz w:val="26"/>
          <w:szCs w:val="26"/>
          <w:rtl/>
        </w:rPr>
        <w:t>خط</w:t>
      </w:r>
      <w:r w:rsidR="003C598F" w:rsidRPr="00E55769">
        <w:rPr>
          <w:rFonts w:ascii="Simplified Arabic" w:hAnsi="Simplified Arabic" w:cs="Simplified Arabic" w:hint="cs"/>
          <w:b/>
          <w:bCs/>
          <w:sz w:val="26"/>
          <w:szCs w:val="26"/>
          <w:rtl/>
        </w:rPr>
        <w:t>ي</w:t>
      </w:r>
      <w:r w:rsidRPr="00E55769">
        <w:rPr>
          <w:rFonts w:ascii="Simplified Arabic" w:hAnsi="Simplified Arabic" w:cs="Simplified Arabic"/>
          <w:b/>
          <w:bCs/>
          <w:sz w:val="26"/>
          <w:szCs w:val="26"/>
          <w:rtl/>
        </w:rPr>
        <w:t xml:space="preserve">ط </w:t>
      </w:r>
      <w:r w:rsidRPr="00E55769">
        <w:rPr>
          <w:rFonts w:ascii="Simplified Arabic" w:hAnsi="Simplified Arabic" w:cs="Simplified Arabic" w:hint="cs"/>
          <w:b/>
          <w:bCs/>
          <w:sz w:val="26"/>
          <w:szCs w:val="26"/>
          <w:rtl/>
        </w:rPr>
        <w:t>بهذه المؤسسات</w:t>
      </w:r>
      <w:r w:rsidR="003C598F" w:rsidRPr="00E55769">
        <w:rPr>
          <w:rFonts w:ascii="Simplified Arabic" w:hAnsi="Simplified Arabic" w:cs="Simplified Arabic" w:hint="cs"/>
          <w:b/>
          <w:bCs/>
          <w:sz w:val="26"/>
          <w:szCs w:val="26"/>
          <w:rtl/>
        </w:rPr>
        <w:t>،</w:t>
      </w:r>
      <w:r w:rsidRPr="00E55769">
        <w:rPr>
          <w:rFonts w:ascii="Simplified Arabic" w:hAnsi="Simplified Arabic" w:cs="Simplified Arabic" w:hint="cs"/>
          <w:b/>
          <w:bCs/>
          <w:sz w:val="26"/>
          <w:szCs w:val="26"/>
          <w:rtl/>
        </w:rPr>
        <w:t xml:space="preserve"> </w:t>
      </w:r>
      <w:r w:rsidR="003C598F" w:rsidRPr="00E55769">
        <w:rPr>
          <w:rFonts w:ascii="Simplified Arabic" w:hAnsi="Simplified Arabic" w:cs="Simplified Arabic" w:hint="cs"/>
          <w:b/>
          <w:bCs/>
          <w:sz w:val="26"/>
          <w:szCs w:val="26"/>
          <w:rtl/>
        </w:rPr>
        <w:t xml:space="preserve">ومدى </w:t>
      </w:r>
      <w:r w:rsidRPr="00E55769">
        <w:rPr>
          <w:rFonts w:ascii="Simplified Arabic" w:hAnsi="Simplified Arabic" w:cs="Simplified Arabic" w:hint="cs"/>
          <w:b/>
          <w:bCs/>
          <w:sz w:val="26"/>
          <w:szCs w:val="26"/>
          <w:rtl/>
        </w:rPr>
        <w:t xml:space="preserve">قدرتها </w:t>
      </w:r>
      <w:r w:rsidRPr="00E55769">
        <w:rPr>
          <w:rFonts w:ascii="Simplified Arabic" w:hAnsi="Simplified Arabic" w:cs="Simplified Arabic"/>
          <w:b/>
          <w:bCs/>
          <w:sz w:val="26"/>
          <w:szCs w:val="26"/>
          <w:rtl/>
        </w:rPr>
        <w:t xml:space="preserve">في مواجهة </w:t>
      </w:r>
      <w:r w:rsidRPr="00E55769">
        <w:rPr>
          <w:rFonts w:ascii="Simplified Arabic" w:hAnsi="Simplified Arabic" w:cs="Simplified Arabic" w:hint="cs"/>
          <w:b/>
          <w:bCs/>
          <w:sz w:val="26"/>
          <w:szCs w:val="26"/>
          <w:rtl/>
        </w:rPr>
        <w:t xml:space="preserve">المخاطر والتهديدات </w:t>
      </w:r>
      <w:r w:rsidRPr="00E55769">
        <w:rPr>
          <w:rFonts w:ascii="Simplified Arabic" w:hAnsi="Simplified Arabic" w:cs="Simplified Arabic"/>
          <w:b/>
          <w:bCs/>
          <w:sz w:val="26"/>
          <w:szCs w:val="26"/>
          <w:rtl/>
        </w:rPr>
        <w:t xml:space="preserve">وهو ما ظهر في إجابات المبحوثين، حيث اتفق نحو </w:t>
      </w:r>
      <w:r w:rsidR="009121C6" w:rsidRPr="00E55769">
        <w:rPr>
          <w:rFonts w:ascii="Simplified Arabic" w:hAnsi="Simplified Arabic" w:cs="Simplified Arabic" w:hint="cs"/>
          <w:b/>
          <w:bCs/>
          <w:sz w:val="26"/>
          <w:szCs w:val="26"/>
          <w:rtl/>
        </w:rPr>
        <w:t>93</w:t>
      </w:r>
      <w:r w:rsidRPr="00E55769">
        <w:rPr>
          <w:rFonts w:ascii="Simplified Arabic" w:hAnsi="Simplified Arabic" w:cs="Simplified Arabic"/>
          <w:b/>
          <w:bCs/>
          <w:sz w:val="26"/>
          <w:szCs w:val="26"/>
          <w:rtl/>
        </w:rPr>
        <w:t xml:space="preserve">% من العاملين </w:t>
      </w:r>
      <w:r w:rsidR="009121C6" w:rsidRPr="00E55769">
        <w:rPr>
          <w:rFonts w:ascii="Simplified Arabic" w:hAnsi="Simplified Arabic" w:cs="Simplified Arabic" w:hint="cs"/>
          <w:b/>
          <w:bCs/>
          <w:sz w:val="26"/>
          <w:szCs w:val="26"/>
          <w:rtl/>
        </w:rPr>
        <w:t xml:space="preserve">بالمؤسسات الصحفية القومية، </w:t>
      </w:r>
      <w:r w:rsidRPr="00E55769">
        <w:rPr>
          <w:rFonts w:ascii="Simplified Arabic" w:hAnsi="Simplified Arabic" w:cs="Simplified Arabic"/>
          <w:b/>
          <w:bCs/>
          <w:sz w:val="26"/>
          <w:szCs w:val="26"/>
          <w:rtl/>
        </w:rPr>
        <w:t xml:space="preserve">على أن </w:t>
      </w:r>
      <w:r w:rsidR="009121C6" w:rsidRPr="00E55769">
        <w:rPr>
          <w:rFonts w:ascii="Simplified Arabic" w:hAnsi="Simplified Arabic" w:cs="Simplified Arabic" w:hint="cs"/>
          <w:b/>
          <w:bCs/>
          <w:sz w:val="26"/>
          <w:szCs w:val="26"/>
          <w:rtl/>
        </w:rPr>
        <w:t>ك</w:t>
      </w:r>
      <w:r w:rsidR="0055182D">
        <w:rPr>
          <w:rFonts w:ascii="Simplified Arabic" w:hAnsi="Simplified Arabic" w:cs="Simplified Arabic" w:hint="cs"/>
          <w:b/>
          <w:bCs/>
          <w:sz w:val="26"/>
          <w:szCs w:val="26"/>
          <w:rtl/>
        </w:rPr>
        <w:t>ل</w:t>
      </w:r>
      <w:r w:rsidR="009121C6" w:rsidRPr="00E55769">
        <w:rPr>
          <w:rFonts w:ascii="Simplified Arabic" w:hAnsi="Simplified Arabic" w:cs="Simplified Arabic" w:hint="cs"/>
          <w:b/>
          <w:bCs/>
          <w:sz w:val="26"/>
          <w:szCs w:val="26"/>
          <w:rtl/>
        </w:rPr>
        <w:t xml:space="preserve"> </w:t>
      </w:r>
      <w:r w:rsidRPr="00E55769">
        <w:rPr>
          <w:rFonts w:ascii="Simplified Arabic" w:hAnsi="Simplified Arabic" w:cs="Simplified Arabic"/>
          <w:b/>
          <w:bCs/>
          <w:sz w:val="26"/>
          <w:szCs w:val="26"/>
          <w:rtl/>
        </w:rPr>
        <w:t>النقاط</w:t>
      </w:r>
      <w:r w:rsidR="0055182D">
        <w:rPr>
          <w:rFonts w:ascii="Simplified Arabic" w:hAnsi="Simplified Arabic" w:cs="Simplified Arabic" w:hint="cs"/>
          <w:b/>
          <w:bCs/>
          <w:sz w:val="26"/>
          <w:szCs w:val="26"/>
          <w:rtl/>
        </w:rPr>
        <w:t>،</w:t>
      </w:r>
      <w:r w:rsidRPr="00E55769">
        <w:rPr>
          <w:rFonts w:ascii="Simplified Arabic" w:hAnsi="Simplified Arabic" w:cs="Simplified Arabic"/>
          <w:b/>
          <w:bCs/>
          <w:sz w:val="26"/>
          <w:szCs w:val="26"/>
          <w:rtl/>
        </w:rPr>
        <w:t xml:space="preserve"> </w:t>
      </w:r>
      <w:r w:rsidR="009121C6" w:rsidRPr="00E55769">
        <w:rPr>
          <w:rFonts w:ascii="Simplified Arabic" w:hAnsi="Simplified Arabic" w:cs="Simplified Arabic" w:hint="cs"/>
          <w:b/>
          <w:bCs/>
          <w:sz w:val="26"/>
          <w:szCs w:val="26"/>
          <w:rtl/>
        </w:rPr>
        <w:t>التى ذكرت بعاليه</w:t>
      </w:r>
      <w:r w:rsidR="0055182D">
        <w:rPr>
          <w:rFonts w:ascii="Simplified Arabic" w:hAnsi="Simplified Arabic" w:cs="Simplified Arabic" w:hint="cs"/>
          <w:b/>
          <w:bCs/>
          <w:sz w:val="26"/>
          <w:szCs w:val="26"/>
          <w:rtl/>
        </w:rPr>
        <w:t>،</w:t>
      </w:r>
      <w:r w:rsidR="009121C6" w:rsidRPr="00E55769">
        <w:rPr>
          <w:rFonts w:ascii="Simplified Arabic" w:hAnsi="Simplified Arabic" w:cs="Simplified Arabic" w:hint="cs"/>
          <w:b/>
          <w:bCs/>
          <w:sz w:val="26"/>
          <w:szCs w:val="26"/>
          <w:rtl/>
        </w:rPr>
        <w:t xml:space="preserve"> </w:t>
      </w:r>
      <w:r w:rsidRPr="00E55769">
        <w:rPr>
          <w:rFonts w:ascii="Simplified Arabic" w:hAnsi="Simplified Arabic" w:cs="Simplified Arabic" w:hint="cs"/>
          <w:b/>
          <w:bCs/>
          <w:sz w:val="26"/>
          <w:szCs w:val="26"/>
          <w:rtl/>
        </w:rPr>
        <w:t>وتمثل م</w:t>
      </w:r>
      <w:r w:rsidRPr="00E55769">
        <w:rPr>
          <w:rFonts w:ascii="Simplified Arabic" w:hAnsi="Simplified Arabic" w:cs="Simplified Arabic"/>
          <w:b/>
          <w:bCs/>
          <w:sz w:val="26"/>
          <w:szCs w:val="26"/>
          <w:rtl/>
        </w:rPr>
        <w:t>جمل المعوقات</w:t>
      </w:r>
      <w:r w:rsidR="0055182D">
        <w:rPr>
          <w:rFonts w:ascii="Simplified Arabic" w:hAnsi="Simplified Arabic" w:cs="Simplified Arabic" w:hint="cs"/>
          <w:b/>
          <w:bCs/>
          <w:sz w:val="26"/>
          <w:szCs w:val="26"/>
          <w:rtl/>
        </w:rPr>
        <w:t>،</w:t>
      </w:r>
      <w:r w:rsidRPr="00E55769">
        <w:rPr>
          <w:rFonts w:ascii="Simplified Arabic" w:hAnsi="Simplified Arabic" w:cs="Simplified Arabic"/>
          <w:b/>
          <w:bCs/>
          <w:sz w:val="26"/>
          <w:szCs w:val="26"/>
          <w:rtl/>
        </w:rPr>
        <w:t xml:space="preserve"> </w:t>
      </w:r>
      <w:r w:rsidR="0055182D">
        <w:rPr>
          <w:rFonts w:ascii="Simplified Arabic" w:hAnsi="Simplified Arabic" w:cs="Simplified Arabic" w:hint="cs"/>
          <w:b/>
          <w:bCs/>
          <w:sz w:val="26"/>
          <w:szCs w:val="26"/>
          <w:rtl/>
        </w:rPr>
        <w:t>و</w:t>
      </w:r>
      <w:r w:rsidRPr="00E55769">
        <w:rPr>
          <w:rFonts w:ascii="Simplified Arabic" w:hAnsi="Simplified Arabic" w:cs="Simplified Arabic"/>
          <w:b/>
          <w:bCs/>
          <w:sz w:val="26"/>
          <w:szCs w:val="26"/>
          <w:rtl/>
        </w:rPr>
        <w:t xml:space="preserve">التي تعوق عملية التخطيط </w:t>
      </w:r>
      <w:r w:rsidR="009121C6" w:rsidRPr="00E55769">
        <w:rPr>
          <w:rFonts w:ascii="Simplified Arabic" w:hAnsi="Simplified Arabic" w:cs="Simplified Arabic" w:hint="cs"/>
          <w:b/>
          <w:bCs/>
          <w:sz w:val="26"/>
          <w:szCs w:val="26"/>
          <w:rtl/>
        </w:rPr>
        <w:t>وقدرته ف</w:t>
      </w:r>
      <w:r w:rsidR="0055182D">
        <w:rPr>
          <w:rFonts w:ascii="Simplified Arabic" w:hAnsi="Simplified Arabic" w:cs="Simplified Arabic" w:hint="cs"/>
          <w:b/>
          <w:bCs/>
          <w:sz w:val="26"/>
          <w:szCs w:val="26"/>
          <w:rtl/>
        </w:rPr>
        <w:t>ي</w:t>
      </w:r>
      <w:r w:rsidR="009121C6" w:rsidRPr="00E55769">
        <w:rPr>
          <w:rFonts w:ascii="Simplified Arabic" w:hAnsi="Simplified Arabic" w:cs="Simplified Arabic" w:hint="cs"/>
          <w:b/>
          <w:bCs/>
          <w:sz w:val="26"/>
          <w:szCs w:val="26"/>
          <w:rtl/>
        </w:rPr>
        <w:t xml:space="preserve"> </w:t>
      </w:r>
      <w:r w:rsidR="00E65AF4" w:rsidRPr="00E55769">
        <w:rPr>
          <w:rFonts w:ascii="Simplified Arabic" w:hAnsi="Simplified Arabic" w:cs="Simplified Arabic" w:hint="cs"/>
          <w:b/>
          <w:bCs/>
          <w:sz w:val="26"/>
          <w:szCs w:val="26"/>
          <w:rtl/>
        </w:rPr>
        <w:t>إد</w:t>
      </w:r>
      <w:r w:rsidR="009121C6" w:rsidRPr="00E55769">
        <w:rPr>
          <w:rFonts w:ascii="Simplified Arabic" w:hAnsi="Simplified Arabic" w:cs="Simplified Arabic" w:hint="cs"/>
          <w:b/>
          <w:bCs/>
          <w:sz w:val="26"/>
          <w:szCs w:val="26"/>
          <w:rtl/>
        </w:rPr>
        <w:t>ارة المخاط</w:t>
      </w:r>
      <w:r w:rsidR="00E65AF4" w:rsidRPr="00E55769">
        <w:rPr>
          <w:rFonts w:ascii="Simplified Arabic" w:hAnsi="Simplified Arabic" w:cs="Simplified Arabic" w:hint="cs"/>
          <w:b/>
          <w:bCs/>
          <w:sz w:val="26"/>
          <w:szCs w:val="26"/>
          <w:rtl/>
        </w:rPr>
        <w:t>ر</w:t>
      </w:r>
      <w:r w:rsidR="009121C6" w:rsidRPr="00E55769">
        <w:rPr>
          <w:rFonts w:ascii="Simplified Arabic" w:hAnsi="Simplified Arabic" w:cs="Simplified Arabic" w:hint="cs"/>
          <w:b/>
          <w:bCs/>
          <w:sz w:val="26"/>
          <w:szCs w:val="26"/>
          <w:rtl/>
        </w:rPr>
        <w:t xml:space="preserve"> بالمؤسسات الصحفية القومية، </w:t>
      </w:r>
      <w:r w:rsidRPr="00E55769">
        <w:rPr>
          <w:rFonts w:ascii="Simplified Arabic" w:hAnsi="Simplified Arabic" w:cs="Simplified Arabic"/>
          <w:b/>
          <w:bCs/>
          <w:sz w:val="26"/>
          <w:szCs w:val="26"/>
          <w:rtl/>
        </w:rPr>
        <w:t>وتحول دون تفعيل دور</w:t>
      </w:r>
      <w:r w:rsidR="003C598F" w:rsidRPr="00E55769">
        <w:rPr>
          <w:rFonts w:ascii="Simplified Arabic" w:hAnsi="Simplified Arabic" w:cs="Simplified Arabic" w:hint="cs"/>
          <w:b/>
          <w:bCs/>
          <w:sz w:val="26"/>
          <w:szCs w:val="26"/>
          <w:rtl/>
        </w:rPr>
        <w:t xml:space="preserve"> التخطيط </w:t>
      </w:r>
      <w:r w:rsidRPr="00E55769">
        <w:rPr>
          <w:rFonts w:ascii="Simplified Arabic" w:hAnsi="Simplified Arabic" w:cs="Simplified Arabic"/>
          <w:b/>
          <w:bCs/>
          <w:sz w:val="26"/>
          <w:szCs w:val="26"/>
          <w:rtl/>
        </w:rPr>
        <w:t xml:space="preserve">في رصد ومواجهة </w:t>
      </w:r>
      <w:r w:rsidR="009121C6" w:rsidRPr="00E55769">
        <w:rPr>
          <w:rFonts w:ascii="Simplified Arabic" w:hAnsi="Simplified Arabic" w:cs="Simplified Arabic" w:hint="cs"/>
          <w:b/>
          <w:bCs/>
          <w:sz w:val="26"/>
          <w:szCs w:val="26"/>
          <w:rtl/>
        </w:rPr>
        <w:t>و</w:t>
      </w:r>
      <w:r w:rsidR="007A54BB" w:rsidRPr="00E55769">
        <w:rPr>
          <w:rFonts w:ascii="Simplified Arabic" w:hAnsi="Simplified Arabic" w:cs="Simplified Arabic" w:hint="cs"/>
          <w:b/>
          <w:bCs/>
          <w:sz w:val="26"/>
          <w:szCs w:val="26"/>
          <w:rtl/>
        </w:rPr>
        <w:t>إ</w:t>
      </w:r>
      <w:r w:rsidR="009121C6" w:rsidRPr="00E55769">
        <w:rPr>
          <w:rFonts w:ascii="Simplified Arabic" w:hAnsi="Simplified Arabic" w:cs="Simplified Arabic" w:hint="cs"/>
          <w:b/>
          <w:bCs/>
          <w:sz w:val="26"/>
          <w:szCs w:val="26"/>
          <w:rtl/>
        </w:rPr>
        <w:t xml:space="preserve">دارة المخاطر </w:t>
      </w:r>
      <w:r w:rsidRPr="00E55769">
        <w:rPr>
          <w:rFonts w:ascii="Simplified Arabic" w:hAnsi="Simplified Arabic" w:cs="Simplified Arabic"/>
          <w:b/>
          <w:bCs/>
          <w:sz w:val="26"/>
          <w:szCs w:val="26"/>
          <w:rtl/>
        </w:rPr>
        <w:t xml:space="preserve">والتنبؤ بها واحتواء </w:t>
      </w:r>
      <w:r w:rsidRPr="00E55769">
        <w:rPr>
          <w:rFonts w:ascii="Simplified Arabic" w:hAnsi="Simplified Arabic" w:cs="Simplified Arabic" w:hint="cs"/>
          <w:b/>
          <w:bCs/>
          <w:sz w:val="26"/>
          <w:szCs w:val="26"/>
          <w:rtl/>
        </w:rPr>
        <w:t>آ</w:t>
      </w:r>
      <w:r w:rsidRPr="00E55769">
        <w:rPr>
          <w:rFonts w:ascii="Simplified Arabic" w:hAnsi="Simplified Arabic" w:cs="Simplified Arabic"/>
          <w:b/>
          <w:bCs/>
          <w:sz w:val="26"/>
          <w:szCs w:val="26"/>
          <w:rtl/>
        </w:rPr>
        <w:t>ثارها السلبية</w:t>
      </w:r>
      <w:r w:rsidR="0055182D">
        <w:rPr>
          <w:rFonts w:ascii="Simplified Arabic" w:hAnsi="Simplified Arabic" w:cs="Simplified Arabic" w:hint="cs"/>
          <w:b/>
          <w:bCs/>
          <w:sz w:val="26"/>
          <w:szCs w:val="26"/>
          <w:rtl/>
        </w:rPr>
        <w:t>،</w:t>
      </w:r>
      <w:r w:rsidRPr="00E55769">
        <w:rPr>
          <w:rFonts w:ascii="Simplified Arabic" w:hAnsi="Simplified Arabic" w:cs="Simplified Arabic" w:hint="cs"/>
          <w:b/>
          <w:bCs/>
          <w:sz w:val="26"/>
          <w:szCs w:val="26"/>
          <w:rtl/>
        </w:rPr>
        <w:t xml:space="preserve"> </w:t>
      </w:r>
      <w:r w:rsidRPr="00E55769">
        <w:rPr>
          <w:rFonts w:ascii="Simplified Arabic" w:hAnsi="Simplified Arabic" w:cs="Simplified Arabic" w:hint="eastAsia"/>
          <w:b/>
          <w:bCs/>
          <w:sz w:val="26"/>
          <w:szCs w:val="26"/>
          <w:rtl/>
        </w:rPr>
        <w:t>وهو</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ما</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يؤكد</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أن</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غياب</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التخطيط</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يعد</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أحد</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أسباب</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تفاقم</w:t>
      </w:r>
      <w:r w:rsidRPr="00E55769">
        <w:rPr>
          <w:rFonts w:ascii="Simplified Arabic" w:hAnsi="Simplified Arabic" w:cs="Simplified Arabic"/>
          <w:b/>
          <w:bCs/>
          <w:sz w:val="26"/>
          <w:szCs w:val="26"/>
          <w:rtl/>
        </w:rPr>
        <w:t xml:space="preserve"> </w:t>
      </w:r>
      <w:r w:rsidR="007A54BB" w:rsidRPr="00E55769">
        <w:rPr>
          <w:rFonts w:ascii="Simplified Arabic" w:hAnsi="Simplified Arabic" w:cs="Simplified Arabic" w:hint="cs"/>
          <w:b/>
          <w:bCs/>
          <w:sz w:val="26"/>
          <w:szCs w:val="26"/>
          <w:rtl/>
        </w:rPr>
        <w:t xml:space="preserve">المخاطر بهذه المؤسسات </w:t>
      </w:r>
      <w:r w:rsidRPr="00E55769">
        <w:rPr>
          <w:rFonts w:ascii="Simplified Arabic" w:hAnsi="Simplified Arabic" w:cs="Simplified Arabic" w:hint="eastAsia"/>
          <w:b/>
          <w:bCs/>
          <w:sz w:val="26"/>
          <w:szCs w:val="26"/>
          <w:rtl/>
        </w:rPr>
        <w:t>وارتفاع</w:t>
      </w:r>
      <w:r w:rsidRPr="00E55769">
        <w:rPr>
          <w:rFonts w:ascii="Simplified Arabic" w:hAnsi="Simplified Arabic" w:cs="Simplified Arabic"/>
          <w:b/>
          <w:bCs/>
          <w:sz w:val="26"/>
          <w:szCs w:val="26"/>
          <w:rtl/>
        </w:rPr>
        <w:t xml:space="preserve"> </w:t>
      </w:r>
      <w:r w:rsidRPr="00E55769">
        <w:rPr>
          <w:rFonts w:ascii="Simplified Arabic" w:hAnsi="Simplified Arabic" w:cs="Simplified Arabic" w:hint="eastAsia"/>
          <w:b/>
          <w:bCs/>
          <w:sz w:val="26"/>
          <w:szCs w:val="26"/>
          <w:rtl/>
        </w:rPr>
        <w:t>خسائرها</w:t>
      </w:r>
      <w:r w:rsidR="003C598F" w:rsidRPr="00E55769">
        <w:rPr>
          <w:rFonts w:ascii="Simplified Arabic" w:hAnsi="Simplified Arabic" w:cs="Simplified Arabic" w:hint="cs"/>
          <w:b/>
          <w:bCs/>
          <w:sz w:val="26"/>
          <w:szCs w:val="26"/>
          <w:rtl/>
        </w:rPr>
        <w:t xml:space="preserve">، </w:t>
      </w:r>
      <w:r w:rsidR="003C598F" w:rsidRPr="00E55769">
        <w:rPr>
          <w:rFonts w:ascii="Simplified Arabic" w:hAnsi="Simplified Arabic" w:cs="Simplified Arabic"/>
          <w:b/>
          <w:bCs/>
          <w:sz w:val="26"/>
          <w:szCs w:val="26"/>
          <w:rtl/>
        </w:rPr>
        <w:t>لذا يتعين على المؤسسات الصحفية القومية</w:t>
      </w:r>
      <w:r w:rsidR="003C598F" w:rsidRPr="00E55769">
        <w:rPr>
          <w:rFonts w:ascii="Simplified Arabic" w:hAnsi="Simplified Arabic" w:cs="Simplified Arabic" w:hint="cs"/>
          <w:b/>
          <w:bCs/>
          <w:sz w:val="26"/>
          <w:szCs w:val="26"/>
          <w:rtl/>
        </w:rPr>
        <w:t>،</w:t>
      </w:r>
      <w:r w:rsidR="003C598F" w:rsidRPr="00E55769">
        <w:rPr>
          <w:rFonts w:ascii="Simplified Arabic" w:hAnsi="Simplified Arabic" w:cs="Simplified Arabic"/>
          <w:b/>
          <w:bCs/>
          <w:sz w:val="26"/>
          <w:szCs w:val="26"/>
          <w:rtl/>
        </w:rPr>
        <w:t xml:space="preserve"> العمل على تحسين </w:t>
      </w:r>
      <w:r w:rsidR="0055182D">
        <w:rPr>
          <w:rFonts w:ascii="Simplified Arabic" w:hAnsi="Simplified Arabic" w:cs="Simplified Arabic" w:hint="cs"/>
          <w:b/>
          <w:bCs/>
          <w:sz w:val="26"/>
          <w:szCs w:val="26"/>
          <w:rtl/>
        </w:rPr>
        <w:t>إ</w:t>
      </w:r>
      <w:r w:rsidR="003C598F" w:rsidRPr="00E55769">
        <w:rPr>
          <w:rFonts w:ascii="Simplified Arabic" w:hAnsi="Simplified Arabic" w:cs="Simplified Arabic"/>
          <w:b/>
          <w:bCs/>
          <w:sz w:val="26"/>
          <w:szCs w:val="26"/>
          <w:rtl/>
        </w:rPr>
        <w:t xml:space="preserve">ستراتيجيات التخطيط وإدخال تغييرات على الثقافة </w:t>
      </w:r>
      <w:r w:rsidR="003C598F" w:rsidRPr="00E55769">
        <w:rPr>
          <w:rFonts w:ascii="Simplified Arabic" w:hAnsi="Simplified Arabic" w:cs="Simplified Arabic" w:hint="cs"/>
          <w:b/>
          <w:bCs/>
          <w:sz w:val="26"/>
          <w:szCs w:val="26"/>
          <w:rtl/>
        </w:rPr>
        <w:t>التخطيطية و</w:t>
      </w:r>
      <w:r w:rsidR="003C598F" w:rsidRPr="00E55769">
        <w:rPr>
          <w:rFonts w:ascii="Simplified Arabic" w:hAnsi="Simplified Arabic" w:cs="Simplified Arabic"/>
          <w:b/>
          <w:bCs/>
          <w:sz w:val="26"/>
          <w:szCs w:val="26"/>
          <w:rtl/>
        </w:rPr>
        <w:t>التنظيمية لتعزيز لقدر</w:t>
      </w:r>
      <w:r w:rsidR="003C598F" w:rsidRPr="00E55769">
        <w:rPr>
          <w:rFonts w:ascii="Simplified Arabic" w:hAnsi="Simplified Arabic" w:cs="Simplified Arabic" w:hint="cs"/>
          <w:b/>
          <w:bCs/>
          <w:sz w:val="26"/>
          <w:szCs w:val="26"/>
          <w:rtl/>
        </w:rPr>
        <w:t xml:space="preserve">تها </w:t>
      </w:r>
      <w:r w:rsidR="003C598F" w:rsidRPr="00E55769">
        <w:rPr>
          <w:rFonts w:ascii="Simplified Arabic" w:hAnsi="Simplified Arabic" w:cs="Simplified Arabic"/>
          <w:b/>
          <w:bCs/>
          <w:sz w:val="26"/>
          <w:szCs w:val="26"/>
          <w:rtl/>
        </w:rPr>
        <w:t>على التصدي للمخاطر بشكل فعال</w:t>
      </w:r>
      <w:r w:rsidR="003C598F" w:rsidRPr="00E55769">
        <w:rPr>
          <w:rFonts w:ascii="Simplified Arabic" w:hAnsi="Simplified Arabic" w:cs="Simplified Arabic"/>
          <w:b/>
          <w:bCs/>
          <w:sz w:val="26"/>
          <w:szCs w:val="26"/>
        </w:rPr>
        <w:t>.</w:t>
      </w:r>
    </w:p>
    <w:p w:rsidR="00C63A24" w:rsidRPr="00681CB3" w:rsidRDefault="00C63A24" w:rsidP="00681CB3">
      <w:pPr>
        <w:shd w:val="clear" w:color="auto" w:fill="FFFFFF" w:themeFill="background1"/>
        <w:spacing w:after="0" w:line="240" w:lineRule="auto"/>
        <w:contextualSpacing/>
        <w:jc w:val="center"/>
        <w:rPr>
          <w:rFonts w:ascii="Tw Cen MT Condensed Extra Bold" w:eastAsiaTheme="minorHAnsi" w:hAnsi="Tw Cen MT Condensed Extra Bold" w:cs="Shurooq 16"/>
          <w:color w:val="000000" w:themeColor="text1"/>
          <w:sz w:val="32"/>
          <w:szCs w:val="32"/>
          <w:u w:val="single"/>
          <w:rtl/>
          <w:lang w:bidi="ar-EG"/>
        </w:rPr>
      </w:pPr>
      <w:r w:rsidRPr="00681CB3">
        <w:rPr>
          <w:rFonts w:ascii="Tw Cen MT Condensed Extra Bold" w:eastAsiaTheme="minorHAnsi" w:hAnsi="Tw Cen MT Condensed Extra Bold" w:cs="Shurooq 16"/>
          <w:color w:val="000000" w:themeColor="text1"/>
          <w:sz w:val="32"/>
          <w:szCs w:val="32"/>
          <w:u w:val="single"/>
          <w:rtl/>
          <w:lang w:bidi="ar-EG"/>
        </w:rPr>
        <w:t>نتائج المحور السا</w:t>
      </w:r>
      <w:r w:rsidR="00681CB3" w:rsidRPr="00681CB3">
        <w:rPr>
          <w:rFonts w:ascii="Tw Cen MT Condensed Extra Bold" w:eastAsiaTheme="minorHAnsi" w:hAnsi="Tw Cen MT Condensed Extra Bold" w:cs="Shurooq 16" w:hint="cs"/>
          <w:color w:val="000000" w:themeColor="text1"/>
          <w:sz w:val="32"/>
          <w:szCs w:val="32"/>
          <w:u w:val="single"/>
          <w:rtl/>
          <w:lang w:bidi="ar-EG"/>
        </w:rPr>
        <w:t>بع:</w:t>
      </w:r>
      <w:r w:rsidR="00CA3B7E" w:rsidRPr="00681CB3">
        <w:rPr>
          <w:rFonts w:ascii="Tw Cen MT Condensed Extra Bold" w:eastAsiaTheme="minorHAnsi" w:hAnsi="Tw Cen MT Condensed Extra Bold" w:cs="Shurooq 16" w:hint="cs"/>
          <w:color w:val="000000" w:themeColor="text1"/>
          <w:sz w:val="32"/>
          <w:szCs w:val="32"/>
          <w:u w:val="single"/>
          <w:rtl/>
          <w:lang w:bidi="ar-EG"/>
        </w:rPr>
        <w:t>(</w:t>
      </w:r>
      <w:r w:rsidRPr="00681CB3">
        <w:rPr>
          <w:rFonts w:ascii="Tw Cen MT Condensed Extra Bold" w:eastAsiaTheme="minorHAnsi" w:hAnsi="Tw Cen MT Condensed Extra Bold" w:cs="Shurooq 16" w:hint="cs"/>
          <w:color w:val="000000" w:themeColor="text1"/>
          <w:sz w:val="32"/>
          <w:szCs w:val="32"/>
          <w:u w:val="single"/>
          <w:rtl/>
          <w:lang w:bidi="ar-EG"/>
        </w:rPr>
        <w:t>ما المقترحات الت</w:t>
      </w:r>
      <w:r w:rsidR="00CA3B7E" w:rsidRPr="00681CB3">
        <w:rPr>
          <w:rFonts w:ascii="Tw Cen MT Condensed Extra Bold" w:eastAsiaTheme="minorHAnsi" w:hAnsi="Tw Cen MT Condensed Extra Bold" w:cs="Shurooq 16" w:hint="cs"/>
          <w:color w:val="000000" w:themeColor="text1"/>
          <w:sz w:val="32"/>
          <w:szCs w:val="32"/>
          <w:u w:val="single"/>
          <w:rtl/>
          <w:lang w:bidi="ar-EG"/>
        </w:rPr>
        <w:t>ي</w:t>
      </w:r>
      <w:r w:rsidRPr="00681CB3">
        <w:rPr>
          <w:rFonts w:ascii="Tw Cen MT Condensed Extra Bold" w:eastAsiaTheme="minorHAnsi" w:hAnsi="Tw Cen MT Condensed Extra Bold" w:cs="Shurooq 16" w:hint="cs"/>
          <w:color w:val="000000" w:themeColor="text1"/>
          <w:sz w:val="32"/>
          <w:szCs w:val="32"/>
          <w:u w:val="single"/>
          <w:rtl/>
          <w:lang w:bidi="ar-EG"/>
        </w:rPr>
        <w:t xml:space="preserve"> تساهم فى نجاح التخطيط</w:t>
      </w:r>
      <w:r w:rsidR="00681CB3" w:rsidRPr="00681CB3">
        <w:rPr>
          <w:rFonts w:ascii="Tw Cen MT Condensed Extra Bold" w:eastAsiaTheme="minorHAnsi" w:hAnsi="Tw Cen MT Condensed Extra Bold" w:cs="Shurooq 16" w:hint="cs"/>
          <w:color w:val="000000" w:themeColor="text1"/>
          <w:sz w:val="32"/>
          <w:szCs w:val="32"/>
          <w:u w:val="single"/>
          <w:rtl/>
          <w:lang w:bidi="ar-EG"/>
        </w:rPr>
        <w:t xml:space="preserve"> </w:t>
      </w:r>
      <w:r w:rsidRPr="00681CB3">
        <w:rPr>
          <w:rFonts w:ascii="Tw Cen MT Condensed Extra Bold" w:eastAsiaTheme="minorHAnsi" w:hAnsi="Tw Cen MT Condensed Extra Bold" w:cs="Shurooq 16" w:hint="cs"/>
          <w:color w:val="000000" w:themeColor="text1"/>
          <w:sz w:val="32"/>
          <w:szCs w:val="32"/>
          <w:u w:val="single"/>
          <w:rtl/>
          <w:lang w:bidi="ar-EG"/>
        </w:rPr>
        <w:t>وإدارة المخاط</w:t>
      </w:r>
      <w:r w:rsidR="000C2CB3" w:rsidRPr="00681CB3">
        <w:rPr>
          <w:rFonts w:ascii="Tw Cen MT Condensed Extra Bold" w:eastAsiaTheme="minorHAnsi" w:hAnsi="Tw Cen MT Condensed Extra Bold" w:cs="Shurooq 16" w:hint="cs"/>
          <w:color w:val="000000" w:themeColor="text1"/>
          <w:sz w:val="32"/>
          <w:szCs w:val="32"/>
          <w:u w:val="single"/>
          <w:rtl/>
          <w:lang w:bidi="ar-EG"/>
        </w:rPr>
        <w:t>ـــ</w:t>
      </w:r>
      <w:r w:rsidR="00BC2213" w:rsidRPr="00681CB3">
        <w:rPr>
          <w:rFonts w:ascii="Tw Cen MT Condensed Extra Bold" w:eastAsiaTheme="minorHAnsi" w:hAnsi="Tw Cen MT Condensed Extra Bold" w:cs="Shurooq 16" w:hint="cs"/>
          <w:color w:val="000000" w:themeColor="text1"/>
          <w:sz w:val="32"/>
          <w:szCs w:val="32"/>
          <w:u w:val="single"/>
          <w:rtl/>
          <w:lang w:bidi="ar-EG"/>
        </w:rPr>
        <w:t>ر داخل المؤسسات الصحفية القومية</w:t>
      </w:r>
      <w:r w:rsidR="00CA3B7E" w:rsidRPr="00681CB3">
        <w:rPr>
          <w:rFonts w:ascii="Tw Cen MT Condensed Extra Bold" w:eastAsiaTheme="minorHAnsi" w:hAnsi="Tw Cen MT Condensed Extra Bold" w:cs="Shurooq 16" w:hint="cs"/>
          <w:color w:val="000000" w:themeColor="text1"/>
          <w:sz w:val="32"/>
          <w:szCs w:val="32"/>
          <w:u w:val="single"/>
          <w:rtl/>
          <w:lang w:bidi="ar-EG"/>
        </w:rPr>
        <w:t>؟)</w:t>
      </w:r>
    </w:p>
    <w:p w:rsidR="00AC5113" w:rsidRPr="00790FBB" w:rsidRDefault="00AC5113" w:rsidP="00E529F3">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790FBB">
        <w:rPr>
          <w:rFonts w:ascii="Simplified Arabic" w:hAnsi="Simplified Arabic" w:cs="Simplified Arabic"/>
          <w:sz w:val="28"/>
          <w:szCs w:val="28"/>
          <w:rtl/>
          <w:lang w:bidi="ar-EG"/>
        </w:rPr>
        <w:t>بعد استعراض إجابات المبحوثين واختبارها</w:t>
      </w:r>
      <w:r w:rsidR="00C01542">
        <w:rPr>
          <w:rFonts w:ascii="Simplified Arabic" w:hAnsi="Simplified Arabic" w:cs="Simplified Arabic" w:hint="cs"/>
          <w:sz w:val="28"/>
          <w:szCs w:val="28"/>
          <w:rtl/>
          <w:lang w:bidi="ar-EG"/>
        </w:rPr>
        <w:t>،</w:t>
      </w:r>
      <w:r w:rsidRPr="00790FBB">
        <w:rPr>
          <w:rFonts w:ascii="Simplified Arabic" w:hAnsi="Simplified Arabic" w:cs="Simplified Arabic"/>
          <w:sz w:val="28"/>
          <w:szCs w:val="28"/>
          <w:rtl/>
          <w:lang w:bidi="ar-EG"/>
        </w:rPr>
        <w:t xml:space="preserve"> واستخلاص نتائجها وتحليلها خلصت دراسة المحور ال</w:t>
      </w:r>
      <w:r w:rsidR="006E7D77" w:rsidRPr="00790FBB">
        <w:rPr>
          <w:rFonts w:ascii="Simplified Arabic" w:hAnsi="Simplified Arabic" w:cs="Simplified Arabic" w:hint="cs"/>
          <w:sz w:val="28"/>
          <w:szCs w:val="28"/>
          <w:rtl/>
          <w:lang w:bidi="ar-EG"/>
        </w:rPr>
        <w:t xml:space="preserve">سابع </w:t>
      </w:r>
      <w:r w:rsidRPr="00790FBB">
        <w:rPr>
          <w:rFonts w:ascii="Simplified Arabic" w:hAnsi="Simplified Arabic" w:cs="Simplified Arabic"/>
          <w:sz w:val="28"/>
          <w:szCs w:val="28"/>
          <w:rtl/>
          <w:lang w:bidi="ar-EG"/>
        </w:rPr>
        <w:t>إلى مجموعة من النتائج حسب ترتيب أهمية العبارات كما جاءت في ترتيب إجابات المبحوثين على النحو التالي:</w:t>
      </w:r>
    </w:p>
    <w:p w:rsidR="00D57B44" w:rsidRPr="00A127BA" w:rsidRDefault="00C01542" w:rsidP="00C01542">
      <w:pPr>
        <w:pStyle w:val="ListParagraph"/>
        <w:numPr>
          <w:ilvl w:val="0"/>
          <w:numId w:val="75"/>
        </w:numPr>
        <w:spacing w:after="0" w:line="240" w:lineRule="auto"/>
        <w:jc w:val="both"/>
        <w:rPr>
          <w:rFonts w:ascii="Simplified Arabic" w:hAnsi="Simplified Arabic" w:cs="Simplified Arabic"/>
          <w:sz w:val="28"/>
          <w:szCs w:val="28"/>
          <w:rtl/>
        </w:rPr>
      </w:pPr>
      <w:r>
        <w:rPr>
          <w:rFonts w:cs="Simplified Arabic" w:hint="cs"/>
          <w:b/>
          <w:bCs/>
          <w:sz w:val="28"/>
          <w:szCs w:val="28"/>
          <w:rtl/>
        </w:rPr>
        <w:t xml:space="preserve"> </w:t>
      </w:r>
      <w:r w:rsidR="00F2681B" w:rsidRPr="0088612F">
        <w:rPr>
          <w:rFonts w:cs="Simplified Arabic" w:hint="eastAsia"/>
          <w:b/>
          <w:bCs/>
          <w:sz w:val="28"/>
          <w:szCs w:val="28"/>
          <w:rtl/>
        </w:rPr>
        <w:t>تعزيز</w:t>
      </w:r>
      <w:r w:rsidR="00F2681B" w:rsidRPr="0088612F">
        <w:rPr>
          <w:rFonts w:cs="Simplified Arabic"/>
          <w:b/>
          <w:bCs/>
          <w:sz w:val="28"/>
          <w:szCs w:val="28"/>
          <w:rtl/>
        </w:rPr>
        <w:t xml:space="preserve"> </w:t>
      </w:r>
      <w:r w:rsidR="00F2681B" w:rsidRPr="0088612F">
        <w:rPr>
          <w:rFonts w:cs="Simplified Arabic" w:hint="eastAsia"/>
          <w:b/>
          <w:bCs/>
          <w:sz w:val="28"/>
          <w:szCs w:val="28"/>
          <w:rtl/>
        </w:rPr>
        <w:t>التواصل</w:t>
      </w:r>
      <w:r w:rsidR="00F2681B" w:rsidRPr="0088612F">
        <w:rPr>
          <w:rFonts w:cs="Simplified Arabic"/>
          <w:b/>
          <w:bCs/>
          <w:sz w:val="28"/>
          <w:szCs w:val="28"/>
          <w:rtl/>
        </w:rPr>
        <w:t xml:space="preserve"> </w:t>
      </w:r>
      <w:r w:rsidR="00F2681B" w:rsidRPr="0088612F">
        <w:rPr>
          <w:rFonts w:cs="Simplified Arabic" w:hint="eastAsia"/>
          <w:b/>
          <w:bCs/>
          <w:sz w:val="28"/>
          <w:szCs w:val="28"/>
          <w:rtl/>
        </w:rPr>
        <w:t>والتنسيق</w:t>
      </w:r>
      <w:r w:rsidR="00F2681B" w:rsidRPr="0088612F">
        <w:rPr>
          <w:rFonts w:cs="Simplified Arabic"/>
          <w:b/>
          <w:bCs/>
          <w:sz w:val="28"/>
          <w:szCs w:val="28"/>
          <w:rtl/>
        </w:rPr>
        <w:t xml:space="preserve"> </w:t>
      </w:r>
      <w:r w:rsidR="00F2681B" w:rsidRPr="0088612F">
        <w:rPr>
          <w:rFonts w:cs="Simplified Arabic" w:hint="eastAsia"/>
          <w:b/>
          <w:bCs/>
          <w:sz w:val="28"/>
          <w:szCs w:val="28"/>
          <w:rtl/>
        </w:rPr>
        <w:t>داخل</w:t>
      </w:r>
      <w:r w:rsidR="00F2681B" w:rsidRPr="0088612F">
        <w:rPr>
          <w:rFonts w:cs="Simplified Arabic"/>
          <w:b/>
          <w:bCs/>
          <w:sz w:val="28"/>
          <w:szCs w:val="28"/>
          <w:rtl/>
        </w:rPr>
        <w:t xml:space="preserve"> </w:t>
      </w:r>
      <w:r w:rsidR="00F2681B" w:rsidRPr="0088612F">
        <w:rPr>
          <w:rFonts w:cs="Simplified Arabic" w:hint="eastAsia"/>
          <w:b/>
          <w:bCs/>
          <w:sz w:val="28"/>
          <w:szCs w:val="28"/>
          <w:rtl/>
        </w:rPr>
        <w:t>المؤسس</w:t>
      </w:r>
      <w:r w:rsidR="00F2681B" w:rsidRPr="0088612F">
        <w:rPr>
          <w:rFonts w:cs="Simplified Arabic" w:hint="cs"/>
          <w:b/>
          <w:bCs/>
          <w:sz w:val="28"/>
          <w:szCs w:val="28"/>
          <w:rtl/>
        </w:rPr>
        <w:t>ات الصحفية القومية</w:t>
      </w:r>
      <w:r w:rsidR="00F2681B" w:rsidRPr="00A127BA">
        <w:rPr>
          <w:rFonts w:cs="Simplified Arabic" w:hint="cs"/>
          <w:sz w:val="28"/>
          <w:szCs w:val="28"/>
          <w:rtl/>
        </w:rPr>
        <w:t xml:space="preserve"> </w:t>
      </w:r>
      <w:r w:rsidR="00F2681B" w:rsidRPr="00A127BA">
        <w:rPr>
          <w:rFonts w:cs="Simplified Arabic" w:hint="eastAsia"/>
          <w:sz w:val="28"/>
          <w:szCs w:val="28"/>
          <w:rtl/>
        </w:rPr>
        <w:t>وتبادل</w:t>
      </w:r>
      <w:r w:rsidR="00F2681B" w:rsidRPr="00A127BA">
        <w:rPr>
          <w:rFonts w:cs="Simplified Arabic"/>
          <w:sz w:val="28"/>
          <w:szCs w:val="28"/>
          <w:rtl/>
        </w:rPr>
        <w:t xml:space="preserve"> </w:t>
      </w:r>
      <w:r w:rsidR="00F2681B" w:rsidRPr="00A127BA">
        <w:rPr>
          <w:rFonts w:cs="Simplified Arabic" w:hint="eastAsia"/>
          <w:sz w:val="28"/>
          <w:szCs w:val="28"/>
          <w:rtl/>
        </w:rPr>
        <w:t>المعلومات</w:t>
      </w:r>
      <w:r w:rsidR="00F2681B" w:rsidRPr="00A127BA">
        <w:rPr>
          <w:rFonts w:cs="Simplified Arabic"/>
          <w:sz w:val="28"/>
          <w:szCs w:val="28"/>
          <w:rtl/>
        </w:rPr>
        <w:t xml:space="preserve"> </w:t>
      </w:r>
      <w:r w:rsidR="00F2681B" w:rsidRPr="00A127BA">
        <w:rPr>
          <w:rFonts w:cs="Simplified Arabic" w:hint="eastAsia"/>
          <w:sz w:val="28"/>
          <w:szCs w:val="28"/>
          <w:rtl/>
        </w:rPr>
        <w:t>بشكل</w:t>
      </w:r>
      <w:r w:rsidR="00F2681B" w:rsidRPr="00A127BA">
        <w:rPr>
          <w:rFonts w:cs="Simplified Arabic"/>
          <w:sz w:val="28"/>
          <w:szCs w:val="28"/>
          <w:rtl/>
        </w:rPr>
        <w:t xml:space="preserve"> </w:t>
      </w:r>
      <w:r w:rsidR="00F2681B" w:rsidRPr="00A127BA">
        <w:rPr>
          <w:rFonts w:cs="Simplified Arabic" w:hint="eastAsia"/>
          <w:sz w:val="28"/>
          <w:szCs w:val="28"/>
          <w:rtl/>
        </w:rPr>
        <w:t>منتظم</w:t>
      </w:r>
      <w:r w:rsidR="00A929B1" w:rsidRPr="00A127BA">
        <w:rPr>
          <w:rFonts w:cs="Simplified Arabic" w:hint="cs"/>
          <w:sz w:val="28"/>
          <w:szCs w:val="28"/>
          <w:rtl/>
        </w:rPr>
        <w:t xml:space="preserve"> يساهم في نجاح عملية التخطيط، </w:t>
      </w:r>
      <w:r w:rsidR="001A2ACC" w:rsidRPr="00A127BA">
        <w:rPr>
          <w:rFonts w:ascii="Simplified Arabic" w:hAnsi="Simplified Arabic" w:cs="Simplified Arabic" w:hint="cs"/>
          <w:sz w:val="28"/>
          <w:szCs w:val="28"/>
          <w:rtl/>
          <w:lang w:bidi="ar-EG"/>
        </w:rPr>
        <w:t>من خلال هذا المحور الذي تصدر المرتبة الأولى</w:t>
      </w:r>
      <w:r w:rsidR="001A2ACC" w:rsidRPr="00A127BA">
        <w:rPr>
          <w:rFonts w:ascii="Simplified Arabic" w:hAnsi="Simplified Arabic" w:cs="Simplified Arabic" w:hint="cs"/>
          <w:sz w:val="28"/>
          <w:szCs w:val="28"/>
          <w:rtl/>
        </w:rPr>
        <w:t xml:space="preserve"> </w:t>
      </w:r>
      <w:r w:rsidR="00D57B44" w:rsidRPr="00A127BA">
        <w:rPr>
          <w:rFonts w:ascii="Simplified Arabic" w:hAnsi="Simplified Arabic" w:cs="Simplified Arabic" w:hint="cs"/>
          <w:sz w:val="28"/>
          <w:szCs w:val="28"/>
          <w:rtl/>
        </w:rPr>
        <w:t>في</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إجابات</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المبحوثين</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يتضح</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أهمية</w:t>
      </w:r>
      <w:r w:rsidR="00D57B44" w:rsidRPr="00A127BA">
        <w:rPr>
          <w:rFonts w:ascii="Simplified Arabic" w:hAnsi="Simplified Arabic" w:cs="Simplified Arabic"/>
          <w:sz w:val="28"/>
          <w:szCs w:val="28"/>
          <w:rtl/>
        </w:rPr>
        <w:t xml:space="preserve"> </w:t>
      </w:r>
      <w:r w:rsidR="0043573E" w:rsidRPr="00A127BA">
        <w:rPr>
          <w:rFonts w:ascii="Simplified Arabic" w:hAnsi="Simplified Arabic" w:cs="Simplified Arabic" w:hint="cs"/>
          <w:sz w:val="28"/>
          <w:szCs w:val="28"/>
          <w:rtl/>
        </w:rPr>
        <w:t>التواصل و</w:t>
      </w:r>
      <w:r w:rsidR="00D57B44" w:rsidRPr="00A127BA">
        <w:rPr>
          <w:rFonts w:ascii="Simplified Arabic" w:hAnsi="Simplified Arabic" w:cs="Simplified Arabic" w:hint="cs"/>
          <w:sz w:val="28"/>
          <w:szCs w:val="28"/>
          <w:rtl/>
        </w:rPr>
        <w:t>التنسيق</w:t>
      </w:r>
      <w:r w:rsidR="00D57B44" w:rsidRPr="00A127BA">
        <w:rPr>
          <w:rFonts w:ascii="Simplified Arabic" w:hAnsi="Simplified Arabic" w:cs="Simplified Arabic"/>
          <w:sz w:val="28"/>
          <w:szCs w:val="28"/>
          <w:rtl/>
        </w:rPr>
        <w:t xml:space="preserve"> </w:t>
      </w:r>
      <w:r w:rsidR="0043573E" w:rsidRPr="00A127BA">
        <w:rPr>
          <w:rFonts w:ascii="Simplified Arabic" w:hAnsi="Simplified Arabic" w:cs="Simplified Arabic" w:hint="cs"/>
          <w:sz w:val="28"/>
          <w:szCs w:val="28"/>
          <w:rtl/>
        </w:rPr>
        <w:t xml:space="preserve">داخل المؤسسات الصحفية القومية مع تبادل المعلومات بشكل جيد ومنتظم </w:t>
      </w:r>
      <w:r w:rsidR="00D57B44" w:rsidRPr="00A127BA">
        <w:rPr>
          <w:rFonts w:ascii="Simplified Arabic" w:hAnsi="Simplified Arabic" w:cs="Simplified Arabic" w:hint="cs"/>
          <w:sz w:val="28"/>
          <w:szCs w:val="28"/>
          <w:rtl/>
        </w:rPr>
        <w:t>بما</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يساهم</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في</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إدارة</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واحتواء</w:t>
      </w:r>
      <w:r w:rsidR="00D57B44" w:rsidRPr="00A127BA">
        <w:rPr>
          <w:rFonts w:ascii="Simplified Arabic" w:hAnsi="Simplified Arabic" w:cs="Simplified Arabic"/>
          <w:sz w:val="28"/>
          <w:szCs w:val="28"/>
          <w:rtl/>
        </w:rPr>
        <w:t xml:space="preserve"> </w:t>
      </w:r>
      <w:r w:rsidR="0043573E" w:rsidRPr="00A127BA">
        <w:rPr>
          <w:rFonts w:ascii="Simplified Arabic" w:hAnsi="Simplified Arabic" w:cs="Simplified Arabic" w:hint="cs"/>
          <w:sz w:val="28"/>
          <w:szCs w:val="28"/>
          <w:rtl/>
        </w:rPr>
        <w:t>ك</w:t>
      </w:r>
      <w:r>
        <w:rPr>
          <w:rFonts w:ascii="Simplified Arabic" w:hAnsi="Simplified Arabic" w:cs="Simplified Arabic" w:hint="cs"/>
          <w:sz w:val="28"/>
          <w:szCs w:val="28"/>
          <w:rtl/>
        </w:rPr>
        <w:t>ل</w:t>
      </w:r>
      <w:r w:rsidR="0043573E" w:rsidRPr="00A127BA">
        <w:rPr>
          <w:rFonts w:ascii="Simplified Arabic" w:hAnsi="Simplified Arabic" w:cs="Simplified Arabic" w:hint="cs"/>
          <w:sz w:val="28"/>
          <w:szCs w:val="28"/>
          <w:rtl/>
        </w:rPr>
        <w:t xml:space="preserve"> المخاطر</w:t>
      </w:r>
      <w:r>
        <w:rPr>
          <w:rFonts w:ascii="Simplified Arabic" w:hAnsi="Simplified Arabic" w:cs="Simplified Arabic" w:hint="cs"/>
          <w:sz w:val="28"/>
          <w:szCs w:val="28"/>
          <w:rtl/>
        </w:rPr>
        <w:t>،</w:t>
      </w:r>
      <w:r w:rsidR="0043573E" w:rsidRPr="00A127BA">
        <w:rPr>
          <w:rFonts w:ascii="Simplified Arabic" w:hAnsi="Simplified Arabic" w:cs="Simplified Arabic" w:hint="cs"/>
          <w:sz w:val="28"/>
          <w:szCs w:val="28"/>
          <w:rtl/>
        </w:rPr>
        <w:t xml:space="preserve"> التى تهدد المؤسسات الصحفية القومية</w:t>
      </w:r>
      <w:r w:rsidR="00001C05" w:rsidRPr="00A127BA">
        <w:rPr>
          <w:rFonts w:ascii="Simplified Arabic" w:hAnsi="Simplified Arabic" w:cs="Simplified Arabic" w:hint="cs"/>
          <w:sz w:val="28"/>
          <w:szCs w:val="28"/>
          <w:rtl/>
        </w:rPr>
        <w:t xml:space="preserve">، </w:t>
      </w:r>
      <w:r w:rsidR="00D57B44" w:rsidRPr="00A127BA">
        <w:rPr>
          <w:rFonts w:ascii="Simplified Arabic" w:hAnsi="Simplified Arabic" w:cs="Simplified Arabic" w:hint="cs"/>
          <w:sz w:val="28"/>
          <w:szCs w:val="28"/>
          <w:rtl/>
        </w:rPr>
        <w:t>حيث</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يهدف</w:t>
      </w:r>
      <w:r w:rsidR="00D57B44" w:rsidRPr="00A127BA">
        <w:rPr>
          <w:rFonts w:ascii="Simplified Arabic" w:hAnsi="Simplified Arabic" w:cs="Simplified Arabic"/>
          <w:sz w:val="28"/>
          <w:szCs w:val="28"/>
          <w:rtl/>
        </w:rPr>
        <w:t xml:space="preserve"> </w:t>
      </w:r>
      <w:r w:rsidR="00001C05" w:rsidRPr="00A127BA">
        <w:rPr>
          <w:rFonts w:ascii="Simplified Arabic" w:hAnsi="Simplified Arabic" w:cs="Simplified Arabic" w:hint="cs"/>
          <w:sz w:val="28"/>
          <w:szCs w:val="28"/>
          <w:rtl/>
        </w:rPr>
        <w:t>التواصل و</w:t>
      </w:r>
      <w:r w:rsidR="00D57B44" w:rsidRPr="00A127BA">
        <w:rPr>
          <w:rFonts w:ascii="Simplified Arabic" w:hAnsi="Simplified Arabic" w:cs="Simplified Arabic" w:hint="cs"/>
          <w:sz w:val="28"/>
          <w:szCs w:val="28"/>
          <w:rtl/>
        </w:rPr>
        <w:t>التنسيق</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إلى</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تحقيق</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أكبر</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قدر</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من</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التناغم</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والتكامل</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وتوزيع</w:t>
      </w:r>
      <w:r w:rsidR="00D57B44" w:rsidRPr="00A127BA">
        <w:rPr>
          <w:rFonts w:ascii="Simplified Arabic" w:hAnsi="Simplified Arabic" w:cs="Simplified Arabic"/>
          <w:sz w:val="28"/>
          <w:szCs w:val="28"/>
          <w:rtl/>
        </w:rPr>
        <w:t xml:space="preserve"> </w:t>
      </w:r>
      <w:r>
        <w:rPr>
          <w:rFonts w:ascii="Simplified Arabic" w:hAnsi="Simplified Arabic" w:cs="Simplified Arabic" w:hint="cs"/>
          <w:sz w:val="28"/>
          <w:szCs w:val="28"/>
          <w:rtl/>
        </w:rPr>
        <w:t>الا</w:t>
      </w:r>
      <w:r w:rsidR="00D57B44" w:rsidRPr="00A127BA">
        <w:rPr>
          <w:rFonts w:ascii="Simplified Arabic" w:hAnsi="Simplified Arabic" w:cs="Simplified Arabic" w:hint="cs"/>
          <w:sz w:val="28"/>
          <w:szCs w:val="28"/>
          <w:rtl/>
        </w:rPr>
        <w:t>ختصاصات</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بين</w:t>
      </w:r>
      <w:r w:rsidR="00D57B44" w:rsidRPr="00A127BA">
        <w:rPr>
          <w:rFonts w:ascii="Simplified Arabic" w:hAnsi="Simplified Arabic" w:cs="Simplified Arabic"/>
          <w:sz w:val="28"/>
          <w:szCs w:val="28"/>
          <w:rtl/>
        </w:rPr>
        <w:t xml:space="preserve"> </w:t>
      </w:r>
      <w:r>
        <w:rPr>
          <w:rFonts w:ascii="Simplified Arabic" w:hAnsi="Simplified Arabic" w:cs="Simplified Arabic" w:hint="cs"/>
          <w:sz w:val="28"/>
          <w:szCs w:val="28"/>
          <w:rtl/>
        </w:rPr>
        <w:t>كل</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الأطراف</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المسئولة</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عن</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إدارة</w:t>
      </w:r>
      <w:r w:rsidR="00D57B44" w:rsidRPr="00A127BA">
        <w:rPr>
          <w:rFonts w:ascii="Simplified Arabic" w:hAnsi="Simplified Arabic" w:cs="Simplified Arabic"/>
          <w:sz w:val="28"/>
          <w:szCs w:val="28"/>
          <w:rtl/>
        </w:rPr>
        <w:t xml:space="preserve"> </w:t>
      </w:r>
      <w:r w:rsidR="00001C05" w:rsidRPr="00A127BA">
        <w:rPr>
          <w:rFonts w:ascii="Simplified Arabic" w:hAnsi="Simplified Arabic" w:cs="Simplified Arabic" w:hint="cs"/>
          <w:sz w:val="28"/>
          <w:szCs w:val="28"/>
          <w:rtl/>
        </w:rPr>
        <w:t xml:space="preserve">المخاطر داخل هذه المؤسسات، </w:t>
      </w:r>
      <w:r w:rsidR="00D57B44" w:rsidRPr="00A127BA">
        <w:rPr>
          <w:rFonts w:ascii="Simplified Arabic" w:hAnsi="Simplified Arabic" w:cs="Simplified Arabic" w:hint="cs"/>
          <w:sz w:val="28"/>
          <w:szCs w:val="28"/>
          <w:rtl/>
        </w:rPr>
        <w:t>وهو</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ما</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يضمن</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تحقق</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الأهداف</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الم</w:t>
      </w:r>
      <w:r w:rsidR="00001C05" w:rsidRPr="00A127BA">
        <w:rPr>
          <w:rFonts w:ascii="Simplified Arabic" w:hAnsi="Simplified Arabic" w:cs="Simplified Arabic" w:hint="cs"/>
          <w:sz w:val="28"/>
          <w:szCs w:val="28"/>
          <w:rtl/>
        </w:rPr>
        <w:t xml:space="preserve">رجوة </w:t>
      </w:r>
      <w:r w:rsidR="00D57B44" w:rsidRPr="00A127BA">
        <w:rPr>
          <w:rFonts w:ascii="Simplified Arabic" w:hAnsi="Simplified Arabic" w:cs="Simplified Arabic" w:hint="cs"/>
          <w:sz w:val="28"/>
          <w:szCs w:val="28"/>
          <w:rtl/>
        </w:rPr>
        <w:t>وفي</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مقدمتها</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تحويل</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مسار</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w:t>
      </w:r>
      <w:r w:rsidR="00001C05" w:rsidRPr="00A127BA">
        <w:rPr>
          <w:rFonts w:ascii="Simplified Arabic" w:hAnsi="Simplified Arabic" w:cs="Simplified Arabic" w:hint="cs"/>
          <w:sz w:val="28"/>
          <w:szCs w:val="28"/>
          <w:rtl/>
        </w:rPr>
        <w:t xml:space="preserve">خطر ومحاصرته </w:t>
      </w:r>
      <w:r w:rsidR="00D57B44" w:rsidRPr="00A127BA">
        <w:rPr>
          <w:rFonts w:ascii="Simplified Arabic" w:hAnsi="Simplified Arabic" w:cs="Simplified Arabic" w:hint="cs"/>
          <w:sz w:val="28"/>
          <w:szCs w:val="28"/>
          <w:rtl/>
        </w:rPr>
        <w:t>أو</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منع</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حدوثه</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إن</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أمكن،</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وتقليل</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خسائر</w:t>
      </w:r>
      <w:r w:rsidR="00001C05" w:rsidRPr="00A127BA">
        <w:rPr>
          <w:rFonts w:ascii="Simplified Arabic" w:hAnsi="Simplified Arabic" w:cs="Simplified Arabic" w:hint="cs"/>
          <w:sz w:val="28"/>
          <w:szCs w:val="28"/>
          <w:rtl/>
        </w:rPr>
        <w:t xml:space="preserve"> هذه المؤسسات </w:t>
      </w:r>
      <w:r w:rsidR="00D57B44" w:rsidRPr="00A127BA">
        <w:rPr>
          <w:rFonts w:ascii="Simplified Arabic" w:hAnsi="Simplified Arabic" w:cs="Simplified Arabic" w:hint="cs"/>
          <w:sz w:val="28"/>
          <w:szCs w:val="28"/>
          <w:rtl/>
        </w:rPr>
        <w:t>حال</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وقوع</w:t>
      </w:r>
      <w:r w:rsidR="00D57B44" w:rsidRPr="00A127BA">
        <w:rPr>
          <w:rFonts w:ascii="Simplified Arabic" w:hAnsi="Simplified Arabic" w:cs="Simplified Arabic"/>
          <w:sz w:val="28"/>
          <w:szCs w:val="28"/>
          <w:rtl/>
        </w:rPr>
        <w:t xml:space="preserve"> </w:t>
      </w:r>
      <w:r w:rsidR="00001C05" w:rsidRPr="00A127BA">
        <w:rPr>
          <w:rFonts w:ascii="Simplified Arabic" w:hAnsi="Simplified Arabic" w:cs="Simplified Arabic" w:hint="cs"/>
          <w:sz w:val="28"/>
          <w:szCs w:val="28"/>
          <w:rtl/>
        </w:rPr>
        <w:t xml:space="preserve">الخطر </w:t>
      </w:r>
      <w:r w:rsidR="00D57B44" w:rsidRPr="00A127BA">
        <w:rPr>
          <w:rFonts w:ascii="Simplified Arabic" w:hAnsi="Simplified Arabic" w:cs="Simplified Arabic" w:hint="cs"/>
          <w:sz w:val="28"/>
          <w:szCs w:val="28"/>
          <w:rtl/>
        </w:rPr>
        <w:t>بالفعل،</w:t>
      </w:r>
      <w:r w:rsidR="00D57B44" w:rsidRPr="00A127BA">
        <w:rPr>
          <w:rFonts w:ascii="Simplified Arabic" w:hAnsi="Simplified Arabic" w:cs="Simplified Arabic"/>
          <w:sz w:val="28"/>
          <w:szCs w:val="28"/>
          <w:rtl/>
        </w:rPr>
        <w:t xml:space="preserve"> </w:t>
      </w:r>
      <w:r w:rsidR="00001C05" w:rsidRPr="00A127BA">
        <w:rPr>
          <w:rFonts w:ascii="Simplified Arabic" w:hAnsi="Simplified Arabic" w:cs="Simplified Arabic" w:hint="cs"/>
          <w:sz w:val="28"/>
          <w:szCs w:val="28"/>
          <w:rtl/>
        </w:rPr>
        <w:t xml:space="preserve">مع </w:t>
      </w:r>
      <w:r w:rsidR="00D57B44" w:rsidRPr="00A127BA">
        <w:rPr>
          <w:rFonts w:ascii="Simplified Arabic" w:hAnsi="Simplified Arabic" w:cs="Simplified Arabic" w:hint="cs"/>
          <w:sz w:val="28"/>
          <w:szCs w:val="28"/>
          <w:rtl/>
        </w:rPr>
        <w:t>رصد</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وتحليل الدروس</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المستفادة</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من</w:t>
      </w:r>
      <w:r w:rsidR="00D57B44" w:rsidRPr="00A127BA">
        <w:rPr>
          <w:rFonts w:ascii="Simplified Arabic" w:hAnsi="Simplified Arabic" w:cs="Simplified Arabic"/>
          <w:sz w:val="28"/>
          <w:szCs w:val="28"/>
          <w:rtl/>
        </w:rPr>
        <w:t xml:space="preserve"> </w:t>
      </w:r>
      <w:r w:rsidR="00001C05" w:rsidRPr="00A127BA">
        <w:rPr>
          <w:rFonts w:ascii="Simplified Arabic" w:hAnsi="Simplified Arabic" w:cs="Simplified Arabic" w:hint="cs"/>
          <w:sz w:val="28"/>
          <w:szCs w:val="28"/>
          <w:rtl/>
        </w:rPr>
        <w:t xml:space="preserve">وقوع المخاطر </w:t>
      </w:r>
      <w:r w:rsidR="00D57B44" w:rsidRPr="00A127BA">
        <w:rPr>
          <w:rFonts w:ascii="Simplified Arabic" w:hAnsi="Simplified Arabic" w:cs="Simplified Arabic" w:hint="cs"/>
          <w:sz w:val="28"/>
          <w:szCs w:val="28"/>
          <w:rtl/>
        </w:rPr>
        <w:t>وتوظيفها</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في</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معالجة</w:t>
      </w:r>
      <w:r w:rsidR="00D57B44" w:rsidRPr="00A127BA">
        <w:rPr>
          <w:rFonts w:ascii="Simplified Arabic" w:hAnsi="Simplified Arabic" w:cs="Simplified Arabic"/>
          <w:sz w:val="28"/>
          <w:szCs w:val="28"/>
          <w:rtl/>
        </w:rPr>
        <w:t xml:space="preserve"> </w:t>
      </w:r>
      <w:r w:rsidR="00D57B44" w:rsidRPr="00A127BA">
        <w:rPr>
          <w:rFonts w:ascii="Simplified Arabic" w:hAnsi="Simplified Arabic" w:cs="Simplified Arabic" w:hint="cs"/>
          <w:sz w:val="28"/>
          <w:szCs w:val="28"/>
          <w:rtl/>
        </w:rPr>
        <w:t>ال</w:t>
      </w:r>
      <w:r w:rsidR="00001C05" w:rsidRPr="00A127BA">
        <w:rPr>
          <w:rFonts w:ascii="Simplified Arabic" w:hAnsi="Simplified Arabic" w:cs="Simplified Arabic" w:hint="cs"/>
          <w:sz w:val="28"/>
          <w:szCs w:val="28"/>
          <w:rtl/>
        </w:rPr>
        <w:t xml:space="preserve">مخاطر </w:t>
      </w:r>
      <w:r w:rsidR="00D57B44" w:rsidRPr="00A127BA">
        <w:rPr>
          <w:rFonts w:ascii="Simplified Arabic" w:hAnsi="Simplified Arabic" w:cs="Simplified Arabic" w:hint="cs"/>
          <w:sz w:val="28"/>
          <w:szCs w:val="28"/>
          <w:rtl/>
        </w:rPr>
        <w:t>المحتملة</w:t>
      </w:r>
      <w:r w:rsidR="00D57B44" w:rsidRPr="00A127BA">
        <w:rPr>
          <w:rFonts w:ascii="Simplified Arabic" w:hAnsi="Simplified Arabic" w:cs="Simplified Arabic"/>
          <w:sz w:val="28"/>
          <w:szCs w:val="28"/>
          <w:rtl/>
        </w:rPr>
        <w:t xml:space="preserve"> </w:t>
      </w:r>
      <w:r>
        <w:rPr>
          <w:rFonts w:ascii="Simplified Arabic" w:hAnsi="Simplified Arabic" w:cs="Simplified Arabic" w:hint="cs"/>
          <w:sz w:val="28"/>
          <w:szCs w:val="28"/>
          <w:rtl/>
        </w:rPr>
        <w:t>مستقبلًا</w:t>
      </w:r>
      <w:r w:rsidR="00D57B44" w:rsidRPr="00A127BA">
        <w:rPr>
          <w:rFonts w:ascii="Simplified Arabic" w:hAnsi="Simplified Arabic" w:cs="Simplified Arabic"/>
          <w:sz w:val="28"/>
          <w:szCs w:val="28"/>
          <w:rtl/>
        </w:rPr>
        <w:t>.</w:t>
      </w:r>
    </w:p>
    <w:p w:rsidR="00F2681B" w:rsidRPr="00A127BA" w:rsidRDefault="00F2681B" w:rsidP="00AB57F2">
      <w:pPr>
        <w:pStyle w:val="ListParagraph"/>
        <w:numPr>
          <w:ilvl w:val="0"/>
          <w:numId w:val="75"/>
        </w:numPr>
        <w:spacing w:after="0" w:line="240" w:lineRule="auto"/>
        <w:jc w:val="both"/>
        <w:rPr>
          <w:rFonts w:ascii="Simplified Arabic" w:eastAsia="SimSun" w:hAnsi="Simplified Arabic" w:cs="Simplified Arabic"/>
          <w:sz w:val="28"/>
          <w:szCs w:val="28"/>
          <w:rtl/>
          <w:lang w:eastAsia="zh-CN" w:bidi="ar-IQ"/>
        </w:rPr>
      </w:pPr>
      <w:r w:rsidRPr="0088612F">
        <w:rPr>
          <w:rFonts w:ascii="Simplified Arabic" w:hAnsi="Simplified Arabic" w:cs="Simplified Arabic"/>
          <w:b/>
          <w:bCs/>
          <w:sz w:val="28"/>
          <w:szCs w:val="28"/>
          <w:rtl/>
        </w:rPr>
        <w:t>تدريب الكوادر البشرية</w:t>
      </w:r>
      <w:r w:rsidRPr="00A127BA">
        <w:rPr>
          <w:rFonts w:ascii="Simplified Arabic" w:hAnsi="Simplified Arabic" w:cs="Simplified Arabic"/>
          <w:sz w:val="28"/>
          <w:szCs w:val="28"/>
          <w:rtl/>
        </w:rPr>
        <w:t xml:space="preserve"> على </w:t>
      </w:r>
      <w:r w:rsidRPr="00A127BA">
        <w:rPr>
          <w:rFonts w:ascii="Simplified Arabic" w:hAnsi="Simplified Arabic" w:cs="Simplified Arabic" w:hint="cs"/>
          <w:sz w:val="28"/>
          <w:szCs w:val="28"/>
          <w:rtl/>
        </w:rPr>
        <w:t xml:space="preserve">التعامل الجيد </w:t>
      </w:r>
      <w:r w:rsidRPr="00A127BA">
        <w:rPr>
          <w:rFonts w:ascii="Simplified Arabic" w:hAnsi="Simplified Arabic" w:cs="Simplified Arabic"/>
          <w:sz w:val="28"/>
          <w:szCs w:val="28"/>
          <w:rtl/>
        </w:rPr>
        <w:t xml:space="preserve">من خلال </w:t>
      </w:r>
      <w:r w:rsidRPr="00A127BA">
        <w:rPr>
          <w:rFonts w:ascii="Simplified Arabic" w:hAnsi="Simplified Arabic" w:cs="Simplified Arabic" w:hint="cs"/>
          <w:sz w:val="28"/>
          <w:szCs w:val="28"/>
          <w:rtl/>
        </w:rPr>
        <w:t xml:space="preserve">مخاطر وتهديدات </w:t>
      </w:r>
      <w:r w:rsidRPr="00A127BA">
        <w:rPr>
          <w:rFonts w:ascii="Simplified Arabic" w:hAnsi="Simplified Arabic" w:cs="Simplified Arabic"/>
          <w:sz w:val="28"/>
          <w:szCs w:val="28"/>
          <w:rtl/>
        </w:rPr>
        <w:t>مفتعلة يؤدي إلى نجاح ال</w:t>
      </w:r>
      <w:r w:rsidRPr="00A127BA">
        <w:rPr>
          <w:rFonts w:ascii="Simplified Arabic" w:hAnsi="Simplified Arabic" w:cs="Simplified Arabic" w:hint="cs"/>
          <w:sz w:val="28"/>
          <w:szCs w:val="28"/>
          <w:rtl/>
        </w:rPr>
        <w:t>ت</w:t>
      </w:r>
      <w:r w:rsidRPr="00A127BA">
        <w:rPr>
          <w:rFonts w:ascii="Simplified Arabic" w:hAnsi="Simplified Arabic" w:cs="Simplified Arabic"/>
          <w:sz w:val="28"/>
          <w:szCs w:val="28"/>
          <w:rtl/>
        </w:rPr>
        <w:t>خط</w:t>
      </w:r>
      <w:r w:rsidRPr="00A127BA">
        <w:rPr>
          <w:rFonts w:ascii="Simplified Arabic" w:hAnsi="Simplified Arabic" w:cs="Simplified Arabic" w:hint="cs"/>
          <w:sz w:val="28"/>
          <w:szCs w:val="28"/>
          <w:rtl/>
        </w:rPr>
        <w:t>يط ف</w:t>
      </w:r>
      <w:r w:rsidR="00AB57F2">
        <w:rPr>
          <w:rFonts w:ascii="Simplified Arabic" w:hAnsi="Simplified Arabic" w:cs="Simplified Arabic" w:hint="cs"/>
          <w:sz w:val="28"/>
          <w:szCs w:val="28"/>
          <w:rtl/>
        </w:rPr>
        <w:t>ي</w:t>
      </w:r>
      <w:r w:rsidRPr="00A127BA">
        <w:rPr>
          <w:rFonts w:ascii="Simplified Arabic" w:hAnsi="Simplified Arabic" w:cs="Simplified Arabic" w:hint="cs"/>
          <w:sz w:val="28"/>
          <w:szCs w:val="28"/>
          <w:rtl/>
        </w:rPr>
        <w:t xml:space="preserve"> مواجهة المخاطر الحقيقية بالمؤسسات الصحفية</w:t>
      </w:r>
      <w:r w:rsidR="00932A55" w:rsidRPr="00A127BA">
        <w:rPr>
          <w:rFonts w:ascii="Simplified Arabic" w:hAnsi="Simplified Arabic" w:cs="Simplified Arabic" w:hint="cs"/>
          <w:sz w:val="28"/>
          <w:szCs w:val="28"/>
          <w:rtl/>
        </w:rPr>
        <w:t xml:space="preserve"> القومية</w:t>
      </w:r>
      <w:r w:rsidR="00A929B1" w:rsidRPr="00A127BA">
        <w:rPr>
          <w:rFonts w:ascii="Simplified Arabic" w:hAnsi="Simplified Arabic" w:cs="Simplified Arabic" w:hint="cs"/>
          <w:sz w:val="28"/>
          <w:szCs w:val="28"/>
          <w:rtl/>
        </w:rPr>
        <w:t xml:space="preserve">، </w:t>
      </w:r>
      <w:r w:rsidR="005B3A89" w:rsidRPr="00A127BA">
        <w:rPr>
          <w:rFonts w:ascii="Simplified Arabic" w:hAnsi="Simplified Arabic" w:cs="Simplified Arabic" w:hint="cs"/>
          <w:sz w:val="28"/>
          <w:szCs w:val="28"/>
          <w:rtl/>
        </w:rPr>
        <w:t xml:space="preserve">من خلال هذا العنصر الذي حظي على المرتبة الثانية في إجابات المبحوثين تتضح أهمية </w:t>
      </w:r>
      <w:r w:rsidR="005B3A89" w:rsidRPr="00A127BA">
        <w:rPr>
          <w:rFonts w:ascii="Simplified Arabic" w:hAnsi="Simplified Arabic" w:cs="Simplified Arabic"/>
          <w:sz w:val="28"/>
          <w:szCs w:val="28"/>
          <w:rtl/>
          <w:lang w:bidi="ar-EG"/>
        </w:rPr>
        <w:t>تدريب وتأهيل الكوادر البشرية</w:t>
      </w:r>
      <w:r w:rsidR="005B3A89" w:rsidRPr="00A127BA">
        <w:rPr>
          <w:rFonts w:ascii="Simplified Arabic" w:hAnsi="Simplified Arabic" w:cs="Simplified Arabic" w:hint="cs"/>
          <w:sz w:val="28"/>
          <w:szCs w:val="28"/>
          <w:rtl/>
          <w:lang w:bidi="ar-EG"/>
        </w:rPr>
        <w:t xml:space="preserve"> بما</w:t>
      </w:r>
      <w:r w:rsidR="005B3A89" w:rsidRPr="00A127BA">
        <w:rPr>
          <w:rFonts w:ascii="Simplified Arabic" w:hAnsi="Simplified Arabic" w:cs="Simplified Arabic"/>
          <w:sz w:val="28"/>
          <w:szCs w:val="28"/>
          <w:rtl/>
          <w:lang w:bidi="ar-EG"/>
        </w:rPr>
        <w:t xml:space="preserve"> يساهم في نجاح </w:t>
      </w:r>
      <w:r w:rsidR="00EA6043" w:rsidRPr="00A127BA">
        <w:rPr>
          <w:rFonts w:ascii="Simplified Arabic" w:hAnsi="Simplified Arabic" w:cs="Simplified Arabic" w:hint="cs"/>
          <w:sz w:val="28"/>
          <w:szCs w:val="28"/>
          <w:rtl/>
          <w:lang w:bidi="ar-EG"/>
        </w:rPr>
        <w:t xml:space="preserve">التعامل الجيد من خلال مخاطر وتهديدات مفتعلة تعمل على نجاح التخطيط </w:t>
      </w:r>
      <w:r w:rsidR="005B3A89" w:rsidRPr="00A127BA">
        <w:rPr>
          <w:rFonts w:ascii="Simplified Arabic" w:hAnsi="Simplified Arabic" w:cs="Simplified Arabic"/>
          <w:sz w:val="28"/>
          <w:szCs w:val="28"/>
          <w:rtl/>
          <w:lang w:bidi="ar-EG"/>
        </w:rPr>
        <w:t>واحتواء ال</w:t>
      </w:r>
      <w:r w:rsidR="00EA6043" w:rsidRPr="00A127BA">
        <w:rPr>
          <w:rFonts w:ascii="Simplified Arabic" w:hAnsi="Simplified Arabic" w:cs="Simplified Arabic" w:hint="cs"/>
          <w:sz w:val="28"/>
          <w:szCs w:val="28"/>
          <w:rtl/>
          <w:lang w:bidi="ar-EG"/>
        </w:rPr>
        <w:t xml:space="preserve">مخاطر بالمؤسسات الصحفية </w:t>
      </w:r>
      <w:r w:rsidR="005B3A89" w:rsidRPr="00A127BA">
        <w:rPr>
          <w:rFonts w:ascii="Simplified Arabic" w:hAnsi="Simplified Arabic" w:cs="Simplified Arabic" w:hint="cs"/>
          <w:sz w:val="28"/>
          <w:szCs w:val="28"/>
          <w:rtl/>
          <w:lang w:bidi="ar-EG"/>
        </w:rPr>
        <w:t xml:space="preserve">القومية، حيث تساهم عمليات التدريب وتأهيل الكوادر المسئولة عن </w:t>
      </w:r>
      <w:r w:rsidR="00EA6043" w:rsidRPr="00A127BA">
        <w:rPr>
          <w:rFonts w:ascii="Simplified Arabic" w:hAnsi="Simplified Arabic" w:cs="Simplified Arabic" w:hint="cs"/>
          <w:sz w:val="28"/>
          <w:szCs w:val="28"/>
          <w:rtl/>
          <w:lang w:bidi="ar-EG"/>
        </w:rPr>
        <w:t xml:space="preserve">التعامل مع المخاطر، </w:t>
      </w:r>
      <w:r w:rsidR="005B3A89" w:rsidRPr="00A127BA">
        <w:rPr>
          <w:rFonts w:ascii="Simplified Arabic" w:hAnsi="Simplified Arabic" w:cs="Simplified Arabic" w:hint="cs"/>
          <w:sz w:val="28"/>
          <w:szCs w:val="28"/>
          <w:rtl/>
          <w:lang w:bidi="ar-EG"/>
        </w:rPr>
        <w:t xml:space="preserve">في </w:t>
      </w:r>
      <w:r w:rsidR="005B3A89" w:rsidRPr="00A127BA">
        <w:rPr>
          <w:rFonts w:ascii="Simplified Arabic" w:hAnsi="Simplified Arabic" w:cs="Simplified Arabic"/>
          <w:sz w:val="28"/>
          <w:szCs w:val="28"/>
          <w:rtl/>
        </w:rPr>
        <w:t xml:space="preserve">تحقيق </w:t>
      </w:r>
      <w:r w:rsidR="00EA6043" w:rsidRPr="00A127BA">
        <w:rPr>
          <w:rFonts w:ascii="Simplified Arabic" w:hAnsi="Simplified Arabic" w:cs="Simplified Arabic" w:hint="cs"/>
          <w:sz w:val="28"/>
          <w:szCs w:val="28"/>
          <w:rtl/>
        </w:rPr>
        <w:t xml:space="preserve">قدر كبير من النجاح فى التعامل مع الخطر وبدوره نصل إلى </w:t>
      </w:r>
      <w:r w:rsidR="005B3A89" w:rsidRPr="00A127BA">
        <w:rPr>
          <w:rFonts w:ascii="Simplified Arabic" w:hAnsi="Simplified Arabic" w:cs="Simplified Arabic"/>
          <w:sz w:val="28"/>
          <w:szCs w:val="28"/>
          <w:rtl/>
        </w:rPr>
        <w:lastRenderedPageBreak/>
        <w:t xml:space="preserve">الغايات والأهداف من خلال حشد الجهود ذات القيمة وتنمية وتطوير الجوانب العلمية </w:t>
      </w:r>
      <w:r w:rsidR="005B3A89" w:rsidRPr="00A127BA">
        <w:rPr>
          <w:rFonts w:ascii="Simplified Arabic" w:hAnsi="Simplified Arabic" w:cs="Simplified Arabic" w:hint="cs"/>
          <w:sz w:val="28"/>
          <w:szCs w:val="28"/>
          <w:rtl/>
        </w:rPr>
        <w:t xml:space="preserve">والعملية </w:t>
      </w:r>
      <w:r w:rsidR="005B3A89" w:rsidRPr="00A127BA">
        <w:rPr>
          <w:rFonts w:ascii="Simplified Arabic" w:hAnsi="Simplified Arabic" w:cs="Simplified Arabic"/>
          <w:sz w:val="28"/>
          <w:szCs w:val="28"/>
          <w:rtl/>
        </w:rPr>
        <w:t xml:space="preserve">وطرق التفكير </w:t>
      </w:r>
      <w:r w:rsidR="005B3A89" w:rsidRPr="00A127BA">
        <w:rPr>
          <w:rFonts w:ascii="Simplified Arabic" w:hAnsi="Simplified Arabic" w:cs="Simplified Arabic" w:hint="cs"/>
          <w:sz w:val="28"/>
          <w:szCs w:val="28"/>
          <w:rtl/>
        </w:rPr>
        <w:t>ل</w:t>
      </w:r>
      <w:r w:rsidR="005B3A89" w:rsidRPr="00A127BA">
        <w:rPr>
          <w:rFonts w:ascii="Simplified Arabic" w:hAnsi="Simplified Arabic" w:cs="Simplified Arabic"/>
          <w:sz w:val="28"/>
          <w:szCs w:val="28"/>
          <w:rtl/>
        </w:rPr>
        <w:t>لمتدربين</w:t>
      </w:r>
      <w:r w:rsidR="005B3A89" w:rsidRPr="00A127BA">
        <w:rPr>
          <w:rFonts w:ascii="Simplified Arabic" w:hAnsi="Simplified Arabic" w:cs="Simplified Arabic" w:hint="cs"/>
          <w:sz w:val="28"/>
          <w:szCs w:val="28"/>
          <w:rtl/>
        </w:rPr>
        <w:t xml:space="preserve">، </w:t>
      </w:r>
      <w:r w:rsidR="005B3A89" w:rsidRPr="00A127BA">
        <w:rPr>
          <w:rFonts w:ascii="Simplified Arabic" w:hAnsi="Simplified Arabic" w:cs="Simplified Arabic"/>
          <w:sz w:val="28"/>
          <w:szCs w:val="28"/>
          <w:rtl/>
        </w:rPr>
        <w:t xml:space="preserve">وبالتالي إحداث </w:t>
      </w:r>
      <w:r w:rsidR="00AB57F2">
        <w:rPr>
          <w:rFonts w:ascii="Simplified Arabic" w:hAnsi="Simplified Arabic" w:cs="Simplified Arabic" w:hint="cs"/>
          <w:sz w:val="28"/>
          <w:szCs w:val="28"/>
          <w:rtl/>
        </w:rPr>
        <w:t xml:space="preserve">تغير </w:t>
      </w:r>
      <w:r w:rsidR="005B3A89" w:rsidRPr="00A127BA">
        <w:rPr>
          <w:rFonts w:ascii="Simplified Arabic" w:hAnsi="Simplified Arabic" w:cs="Simplified Arabic"/>
          <w:sz w:val="28"/>
          <w:szCs w:val="28"/>
          <w:rtl/>
        </w:rPr>
        <w:t>إيجا</w:t>
      </w:r>
      <w:r w:rsidR="00AB57F2">
        <w:rPr>
          <w:rFonts w:ascii="Simplified Arabic" w:hAnsi="Simplified Arabic" w:cs="Simplified Arabic" w:hint="cs"/>
          <w:sz w:val="28"/>
          <w:szCs w:val="28"/>
          <w:rtl/>
        </w:rPr>
        <w:t>بي</w:t>
      </w:r>
      <w:r w:rsidR="005B3A89" w:rsidRPr="00A127BA">
        <w:rPr>
          <w:rFonts w:ascii="Simplified Arabic" w:hAnsi="Simplified Arabic" w:cs="Simplified Arabic"/>
          <w:sz w:val="28"/>
          <w:szCs w:val="28"/>
          <w:rtl/>
        </w:rPr>
        <w:t xml:space="preserve"> في آلية العمل</w:t>
      </w:r>
      <w:r w:rsidR="005B3A89" w:rsidRPr="00A127BA">
        <w:rPr>
          <w:rFonts w:ascii="Simplified Arabic" w:hAnsi="Simplified Arabic" w:cs="Simplified Arabic" w:hint="cs"/>
          <w:sz w:val="28"/>
          <w:szCs w:val="28"/>
          <w:rtl/>
        </w:rPr>
        <w:t xml:space="preserve"> بما يضمن تحقيق أفضل </w:t>
      </w:r>
      <w:r w:rsidR="00EA6043" w:rsidRPr="00A127BA">
        <w:rPr>
          <w:rFonts w:ascii="Simplified Arabic" w:hAnsi="Simplified Arabic" w:cs="Simplified Arabic" w:hint="cs"/>
          <w:sz w:val="28"/>
          <w:szCs w:val="28"/>
          <w:rtl/>
        </w:rPr>
        <w:t xml:space="preserve">وأدق </w:t>
      </w:r>
      <w:r w:rsidR="005B3A89" w:rsidRPr="00A127BA">
        <w:rPr>
          <w:rFonts w:ascii="Simplified Arabic" w:hAnsi="Simplified Arabic" w:cs="Simplified Arabic" w:hint="cs"/>
          <w:sz w:val="28"/>
          <w:szCs w:val="28"/>
          <w:rtl/>
        </w:rPr>
        <w:t>النتائج.</w:t>
      </w:r>
    </w:p>
    <w:p w:rsidR="00DB510D" w:rsidRPr="00A127BA" w:rsidRDefault="00F2681B" w:rsidP="00D261D6">
      <w:pPr>
        <w:pStyle w:val="ListParagraph"/>
        <w:numPr>
          <w:ilvl w:val="0"/>
          <w:numId w:val="75"/>
        </w:numPr>
        <w:spacing w:after="0" w:line="240" w:lineRule="auto"/>
        <w:jc w:val="both"/>
        <w:rPr>
          <w:rFonts w:ascii="Simplified Arabic" w:hAnsi="Simplified Arabic" w:cs="Simplified Arabic"/>
          <w:sz w:val="28"/>
          <w:szCs w:val="28"/>
          <w:rtl/>
        </w:rPr>
      </w:pPr>
      <w:r w:rsidRPr="0088612F">
        <w:rPr>
          <w:rFonts w:cs="Simplified Arabic" w:hint="cs"/>
          <w:b/>
          <w:bCs/>
          <w:sz w:val="28"/>
          <w:szCs w:val="28"/>
          <w:rtl/>
        </w:rPr>
        <w:t>تحليل بيئة العمل داخل المؤسسات الصحفية القومية</w:t>
      </w:r>
      <w:r w:rsidRPr="00A127BA">
        <w:rPr>
          <w:rFonts w:cs="Simplified Arabic" w:hint="cs"/>
          <w:sz w:val="28"/>
          <w:szCs w:val="28"/>
          <w:rtl/>
        </w:rPr>
        <w:t xml:space="preserve"> و</w:t>
      </w:r>
      <w:r w:rsidRPr="00A127BA">
        <w:rPr>
          <w:rFonts w:cs="Simplified Arabic" w:hint="eastAsia"/>
          <w:sz w:val="28"/>
          <w:szCs w:val="28"/>
          <w:rtl/>
        </w:rPr>
        <w:t>استخدام</w:t>
      </w:r>
      <w:r w:rsidRPr="00A127BA">
        <w:rPr>
          <w:rFonts w:cs="Simplified Arabic"/>
          <w:sz w:val="28"/>
          <w:szCs w:val="28"/>
          <w:rtl/>
        </w:rPr>
        <w:t xml:space="preserve"> </w:t>
      </w:r>
      <w:r w:rsidRPr="00A127BA">
        <w:rPr>
          <w:rFonts w:cs="Simplified Arabic" w:hint="eastAsia"/>
          <w:sz w:val="28"/>
          <w:szCs w:val="28"/>
          <w:rtl/>
        </w:rPr>
        <w:t>التحليلات</w:t>
      </w:r>
      <w:r w:rsidRPr="00A127BA">
        <w:rPr>
          <w:rFonts w:cs="Simplified Arabic"/>
          <w:sz w:val="28"/>
          <w:szCs w:val="28"/>
          <w:rtl/>
        </w:rPr>
        <w:t xml:space="preserve"> </w:t>
      </w:r>
      <w:r w:rsidRPr="00A127BA">
        <w:rPr>
          <w:rFonts w:cs="Simplified Arabic" w:hint="eastAsia"/>
          <w:sz w:val="28"/>
          <w:szCs w:val="28"/>
          <w:rtl/>
        </w:rPr>
        <w:t>والبيانات</w:t>
      </w:r>
      <w:r w:rsidRPr="00A127BA">
        <w:rPr>
          <w:rFonts w:cs="Simplified Arabic"/>
          <w:sz w:val="28"/>
          <w:szCs w:val="28"/>
          <w:rtl/>
        </w:rPr>
        <w:t xml:space="preserve"> </w:t>
      </w:r>
      <w:r w:rsidRPr="00A127BA">
        <w:rPr>
          <w:rFonts w:cs="Simplified Arabic" w:hint="eastAsia"/>
          <w:sz w:val="28"/>
          <w:szCs w:val="28"/>
          <w:rtl/>
        </w:rPr>
        <w:t>المتاحة</w:t>
      </w:r>
      <w:r w:rsidRPr="00A127BA">
        <w:rPr>
          <w:rFonts w:cs="Simplified Arabic"/>
          <w:sz w:val="28"/>
          <w:szCs w:val="28"/>
          <w:rtl/>
        </w:rPr>
        <w:t xml:space="preserve"> </w:t>
      </w:r>
      <w:r w:rsidRPr="00A127BA">
        <w:rPr>
          <w:rFonts w:cs="Simplified Arabic" w:hint="eastAsia"/>
          <w:sz w:val="28"/>
          <w:szCs w:val="28"/>
          <w:rtl/>
        </w:rPr>
        <w:t>يساعد</w:t>
      </w:r>
      <w:r w:rsidRPr="00A127BA">
        <w:rPr>
          <w:rFonts w:cs="Simplified Arabic"/>
          <w:sz w:val="28"/>
          <w:szCs w:val="28"/>
          <w:rtl/>
        </w:rPr>
        <w:t xml:space="preserve"> </w:t>
      </w:r>
      <w:r w:rsidRPr="00A127BA">
        <w:rPr>
          <w:rFonts w:cs="Simplified Arabic" w:hint="eastAsia"/>
          <w:sz w:val="28"/>
          <w:szCs w:val="28"/>
          <w:rtl/>
        </w:rPr>
        <w:t>في</w:t>
      </w:r>
      <w:r w:rsidRPr="00A127BA">
        <w:rPr>
          <w:rFonts w:cs="Simplified Arabic"/>
          <w:sz w:val="28"/>
          <w:szCs w:val="28"/>
          <w:rtl/>
        </w:rPr>
        <w:t xml:space="preserve"> </w:t>
      </w:r>
      <w:r w:rsidRPr="00A127BA">
        <w:rPr>
          <w:rFonts w:cs="Simplified Arabic" w:hint="eastAsia"/>
          <w:sz w:val="28"/>
          <w:szCs w:val="28"/>
          <w:rtl/>
        </w:rPr>
        <w:t>اتخاذ</w:t>
      </w:r>
      <w:r w:rsidRPr="00A127BA">
        <w:rPr>
          <w:rFonts w:cs="Simplified Arabic"/>
          <w:sz w:val="28"/>
          <w:szCs w:val="28"/>
          <w:rtl/>
        </w:rPr>
        <w:t xml:space="preserve"> </w:t>
      </w:r>
      <w:r w:rsidRPr="00A127BA">
        <w:rPr>
          <w:rFonts w:cs="Simplified Arabic" w:hint="eastAsia"/>
          <w:sz w:val="28"/>
          <w:szCs w:val="28"/>
          <w:rtl/>
        </w:rPr>
        <w:t>القرارات</w:t>
      </w:r>
      <w:r w:rsidRPr="00A127BA">
        <w:rPr>
          <w:rFonts w:cs="Simplified Arabic"/>
          <w:sz w:val="28"/>
          <w:szCs w:val="28"/>
          <w:rtl/>
        </w:rPr>
        <w:t xml:space="preserve"> </w:t>
      </w:r>
      <w:r w:rsidRPr="00A127BA">
        <w:rPr>
          <w:rFonts w:cs="Simplified Arabic" w:hint="cs"/>
          <w:sz w:val="28"/>
          <w:szCs w:val="28"/>
          <w:rtl/>
        </w:rPr>
        <w:t>الصائبة</w:t>
      </w:r>
      <w:r w:rsidRPr="00A127BA">
        <w:rPr>
          <w:rFonts w:cs="Simplified Arabic"/>
          <w:sz w:val="28"/>
          <w:szCs w:val="28"/>
          <w:rtl/>
        </w:rPr>
        <w:t xml:space="preserve"> </w:t>
      </w:r>
      <w:r w:rsidRPr="00A127BA">
        <w:rPr>
          <w:rFonts w:cs="Simplified Arabic" w:hint="eastAsia"/>
          <w:sz w:val="28"/>
          <w:szCs w:val="28"/>
          <w:rtl/>
        </w:rPr>
        <w:t>وتوجيه</w:t>
      </w:r>
      <w:r w:rsidRPr="00A127BA">
        <w:rPr>
          <w:rFonts w:cs="Simplified Arabic"/>
          <w:sz w:val="28"/>
          <w:szCs w:val="28"/>
          <w:rtl/>
        </w:rPr>
        <w:t xml:space="preserve"> </w:t>
      </w:r>
      <w:r w:rsidRPr="00A127BA">
        <w:rPr>
          <w:rFonts w:cs="Simplified Arabic" w:hint="eastAsia"/>
          <w:sz w:val="28"/>
          <w:szCs w:val="28"/>
          <w:rtl/>
        </w:rPr>
        <w:t>عملية</w:t>
      </w:r>
      <w:r w:rsidRPr="00A127BA">
        <w:rPr>
          <w:rFonts w:cs="Simplified Arabic"/>
          <w:sz w:val="28"/>
          <w:szCs w:val="28"/>
          <w:rtl/>
        </w:rPr>
        <w:t xml:space="preserve"> </w:t>
      </w:r>
      <w:r w:rsidRPr="00A127BA">
        <w:rPr>
          <w:rFonts w:cs="Simplified Arabic" w:hint="eastAsia"/>
          <w:sz w:val="28"/>
          <w:szCs w:val="28"/>
          <w:rtl/>
        </w:rPr>
        <w:t>التخطيط</w:t>
      </w:r>
      <w:r w:rsidRPr="00A127BA">
        <w:rPr>
          <w:rFonts w:cs="Simplified Arabic" w:hint="cs"/>
          <w:sz w:val="28"/>
          <w:szCs w:val="28"/>
          <w:rtl/>
        </w:rPr>
        <w:t xml:space="preserve"> نحو المسار الصحيح</w:t>
      </w:r>
      <w:r w:rsidR="005217D5" w:rsidRPr="00A127BA">
        <w:rPr>
          <w:rFonts w:cs="Simplified Arabic" w:hint="cs"/>
          <w:sz w:val="28"/>
          <w:szCs w:val="28"/>
          <w:rtl/>
        </w:rPr>
        <w:t xml:space="preserve">، </w:t>
      </w:r>
      <w:r w:rsidR="00782A66" w:rsidRPr="00A127BA">
        <w:rPr>
          <w:rFonts w:ascii="Simplified Arabic" w:hAnsi="Simplified Arabic" w:cs="Simplified Arabic"/>
          <w:sz w:val="28"/>
          <w:szCs w:val="28"/>
          <w:rtl/>
          <w:lang w:bidi="ar-EG"/>
        </w:rPr>
        <w:t xml:space="preserve">هذا العنصر الذي جاء في الترتيب </w:t>
      </w:r>
      <w:r w:rsidR="00782A66" w:rsidRPr="00A127BA">
        <w:rPr>
          <w:rFonts w:ascii="Simplified Arabic" w:hAnsi="Simplified Arabic" w:cs="Simplified Arabic" w:hint="cs"/>
          <w:sz w:val="28"/>
          <w:szCs w:val="28"/>
          <w:rtl/>
          <w:lang w:bidi="ar-EG"/>
        </w:rPr>
        <w:t xml:space="preserve">الثالث </w:t>
      </w:r>
      <w:r w:rsidR="00782A66" w:rsidRPr="00A127BA">
        <w:rPr>
          <w:rFonts w:ascii="Simplified Arabic" w:hAnsi="Simplified Arabic" w:cs="Simplified Arabic"/>
          <w:sz w:val="28"/>
          <w:szCs w:val="28"/>
          <w:rtl/>
          <w:lang w:bidi="ar-EG"/>
        </w:rPr>
        <w:t xml:space="preserve">ووافق </w:t>
      </w:r>
      <w:r w:rsidR="00A22A7A" w:rsidRPr="00A127BA">
        <w:rPr>
          <w:rFonts w:ascii="Simplified Arabic" w:hAnsi="Simplified Arabic" w:cs="Simplified Arabic" w:hint="cs"/>
          <w:sz w:val="28"/>
          <w:szCs w:val="28"/>
          <w:rtl/>
        </w:rPr>
        <w:t xml:space="preserve">عليه </w:t>
      </w:r>
      <w:r w:rsidR="00782A66" w:rsidRPr="00A127BA">
        <w:rPr>
          <w:rFonts w:ascii="Simplified Arabic" w:hAnsi="Simplified Arabic" w:cs="Simplified Arabic"/>
          <w:sz w:val="28"/>
          <w:szCs w:val="28"/>
          <w:rtl/>
        </w:rPr>
        <w:t>من حيث الأهمية النسبية نحو</w:t>
      </w:r>
      <w:r w:rsidR="00782A66" w:rsidRPr="00A127BA">
        <w:rPr>
          <w:rFonts w:ascii="Simplified Arabic" w:hAnsi="Simplified Arabic" w:cs="Simplified Arabic" w:hint="cs"/>
          <w:sz w:val="28"/>
          <w:szCs w:val="28"/>
          <w:rtl/>
        </w:rPr>
        <w:t xml:space="preserve"> 94.6%</w:t>
      </w:r>
      <w:r w:rsidR="00782A66" w:rsidRPr="00A127BA">
        <w:rPr>
          <w:rFonts w:ascii="Simplified Arabic" w:hAnsi="Simplified Arabic" w:cs="Simplified Arabic"/>
          <w:sz w:val="28"/>
          <w:szCs w:val="28"/>
          <w:rtl/>
        </w:rPr>
        <w:t>،</w:t>
      </w:r>
      <w:r w:rsidR="00782A66" w:rsidRPr="00A127BA">
        <w:rPr>
          <w:rFonts w:ascii="Simplified Arabic" w:hAnsi="Simplified Arabic" w:cs="Simplified Arabic" w:hint="cs"/>
          <w:sz w:val="28"/>
          <w:szCs w:val="28"/>
          <w:rtl/>
        </w:rPr>
        <w:t xml:space="preserve"> وهو ما يؤكد </w:t>
      </w:r>
      <w:r w:rsidR="00B25B78" w:rsidRPr="00A127BA">
        <w:rPr>
          <w:rFonts w:ascii="Simplified Arabic" w:hAnsi="Simplified Arabic" w:cs="Simplified Arabic" w:hint="cs"/>
          <w:sz w:val="28"/>
          <w:szCs w:val="28"/>
          <w:rtl/>
        </w:rPr>
        <w:t xml:space="preserve">أهمية </w:t>
      </w:r>
      <w:r w:rsidR="002E66F2" w:rsidRPr="00A127BA">
        <w:rPr>
          <w:rFonts w:ascii="Simplified Arabic" w:hAnsi="Simplified Arabic" w:cs="Simplified Arabic" w:hint="cs"/>
          <w:sz w:val="28"/>
          <w:szCs w:val="28"/>
          <w:rtl/>
        </w:rPr>
        <w:t xml:space="preserve">ودور </w:t>
      </w:r>
      <w:r w:rsidR="00B25B78" w:rsidRPr="00A127BA">
        <w:rPr>
          <w:rFonts w:cs="Simplified Arabic" w:hint="cs"/>
          <w:sz w:val="28"/>
          <w:szCs w:val="28"/>
          <w:rtl/>
        </w:rPr>
        <w:t xml:space="preserve">تحليل بيئة العمل داخل المؤسسات الصحفية القومية </w:t>
      </w:r>
      <w:r w:rsidR="00B25B78" w:rsidRPr="00A127BA">
        <w:rPr>
          <w:rFonts w:cs="Simplified Arabic" w:hint="eastAsia"/>
          <w:sz w:val="28"/>
          <w:szCs w:val="28"/>
          <w:rtl/>
        </w:rPr>
        <w:t>في</w:t>
      </w:r>
      <w:r w:rsidR="00B25B78" w:rsidRPr="00A127BA">
        <w:rPr>
          <w:rFonts w:cs="Simplified Arabic"/>
          <w:sz w:val="28"/>
          <w:szCs w:val="28"/>
          <w:rtl/>
        </w:rPr>
        <w:t xml:space="preserve"> </w:t>
      </w:r>
      <w:r w:rsidR="00B25B78" w:rsidRPr="00A127BA">
        <w:rPr>
          <w:rFonts w:cs="Simplified Arabic" w:hint="eastAsia"/>
          <w:sz w:val="28"/>
          <w:szCs w:val="28"/>
          <w:rtl/>
        </w:rPr>
        <w:t>اتخاذ</w:t>
      </w:r>
      <w:r w:rsidR="00B25B78" w:rsidRPr="00A127BA">
        <w:rPr>
          <w:rFonts w:cs="Simplified Arabic"/>
          <w:sz w:val="28"/>
          <w:szCs w:val="28"/>
          <w:rtl/>
        </w:rPr>
        <w:t xml:space="preserve"> </w:t>
      </w:r>
      <w:r w:rsidR="00B25B78" w:rsidRPr="00A127BA">
        <w:rPr>
          <w:rFonts w:cs="Simplified Arabic" w:hint="eastAsia"/>
          <w:sz w:val="28"/>
          <w:szCs w:val="28"/>
          <w:rtl/>
        </w:rPr>
        <w:t>القرارات</w:t>
      </w:r>
      <w:r w:rsidR="002E66F2" w:rsidRPr="00A127BA">
        <w:rPr>
          <w:rFonts w:cs="Simplified Arabic" w:hint="cs"/>
          <w:sz w:val="28"/>
          <w:szCs w:val="28"/>
          <w:rtl/>
        </w:rPr>
        <w:t xml:space="preserve">، وفهم ودراسة </w:t>
      </w:r>
      <w:r w:rsidR="00DB510D" w:rsidRPr="00A127BA">
        <w:rPr>
          <w:rFonts w:ascii="Simplified Arabic" w:hAnsi="Simplified Arabic" w:cs="Simplified Arabic" w:hint="eastAsia"/>
          <w:sz w:val="28"/>
          <w:szCs w:val="28"/>
          <w:rtl/>
        </w:rPr>
        <w:t>الاتجاهات</w:t>
      </w:r>
      <w:r w:rsidR="002E66F2" w:rsidRPr="00A127BA">
        <w:rPr>
          <w:rFonts w:ascii="Simplified Arabic" w:hAnsi="Simplified Arabic" w:cs="Simplified Arabic" w:hint="cs"/>
          <w:sz w:val="28"/>
          <w:szCs w:val="28"/>
          <w:rtl/>
        </w:rPr>
        <w:t xml:space="preserve"> </w:t>
      </w:r>
      <w:r w:rsidR="00DB510D" w:rsidRPr="00A127BA">
        <w:rPr>
          <w:rFonts w:ascii="Simplified Arabic" w:hAnsi="Simplified Arabic" w:cs="Simplified Arabic" w:hint="eastAsia"/>
          <w:sz w:val="28"/>
          <w:szCs w:val="28"/>
          <w:rtl/>
        </w:rPr>
        <w:t>في</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السوق،</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مثل</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تفضيلات</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القراء</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وتغيرات</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الطلب</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على</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المحتوى</w:t>
      </w:r>
      <w:r w:rsidR="002E66F2" w:rsidRPr="00A127BA">
        <w:rPr>
          <w:rFonts w:ascii="Simplified Arabic" w:hAnsi="Simplified Arabic" w:cs="Simplified Arabic" w:hint="cs"/>
          <w:sz w:val="28"/>
          <w:szCs w:val="28"/>
          <w:rtl/>
        </w:rPr>
        <w:t xml:space="preserve">، مع </w:t>
      </w:r>
      <w:r w:rsidR="00DB510D" w:rsidRPr="00A127BA">
        <w:rPr>
          <w:rFonts w:ascii="Simplified Arabic" w:hAnsi="Simplified Arabic" w:cs="Simplified Arabic" w:hint="eastAsia"/>
          <w:sz w:val="28"/>
          <w:szCs w:val="28"/>
          <w:rtl/>
        </w:rPr>
        <w:t>تحسين</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الأداء</w:t>
      </w:r>
      <w:r w:rsidR="002E66F2" w:rsidRPr="00A127BA">
        <w:rPr>
          <w:rFonts w:ascii="Simplified Arabic" w:hAnsi="Simplified Arabic" w:cs="Simplified Arabic" w:hint="cs"/>
          <w:sz w:val="28"/>
          <w:szCs w:val="28"/>
          <w:rtl/>
        </w:rPr>
        <w:t xml:space="preserve"> </w:t>
      </w:r>
      <w:r w:rsidR="00DB510D" w:rsidRPr="00A127BA">
        <w:rPr>
          <w:rFonts w:ascii="Simplified Arabic" w:hAnsi="Simplified Arabic" w:cs="Simplified Arabic" w:hint="eastAsia"/>
          <w:sz w:val="28"/>
          <w:szCs w:val="28"/>
          <w:rtl/>
        </w:rPr>
        <w:t>من</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خلال</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تحليل</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بيانات</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الأداء،</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يمكن</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تحديد</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نقاط</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القوة</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والضعف</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في</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العمليات</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الداخلية</w:t>
      </w:r>
      <w:r w:rsidR="002E66F2" w:rsidRPr="00A127BA">
        <w:rPr>
          <w:rFonts w:ascii="Simplified Arabic" w:hAnsi="Simplified Arabic" w:cs="Simplified Arabic" w:hint="cs"/>
          <w:sz w:val="28"/>
          <w:szCs w:val="28"/>
          <w:rtl/>
        </w:rPr>
        <w:t xml:space="preserve"> والخارجية</w:t>
      </w:r>
      <w:r w:rsidR="00DB510D" w:rsidRPr="00A127BA">
        <w:rPr>
          <w:rFonts w:ascii="Simplified Arabic" w:hAnsi="Simplified Arabic" w:cs="Simplified Arabic" w:hint="eastAsia"/>
          <w:sz w:val="28"/>
          <w:szCs w:val="28"/>
          <w:rtl/>
        </w:rPr>
        <w:t>،</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مما</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يساعد</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في</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تحسين</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الكفاءة</w:t>
      </w:r>
      <w:r w:rsidR="002E66F2" w:rsidRPr="00A127BA">
        <w:rPr>
          <w:rFonts w:ascii="Simplified Arabic" w:hAnsi="Simplified Arabic" w:cs="Simplified Arabic" w:hint="cs"/>
          <w:sz w:val="28"/>
          <w:szCs w:val="28"/>
          <w:rtl/>
        </w:rPr>
        <w:t>، و</w:t>
      </w:r>
      <w:r w:rsidR="00D261D6">
        <w:rPr>
          <w:rFonts w:ascii="Simplified Arabic" w:hAnsi="Simplified Arabic" w:cs="Simplified Arabic" w:hint="cs"/>
          <w:sz w:val="28"/>
          <w:szCs w:val="28"/>
          <w:rtl/>
        </w:rPr>
        <w:t>أ</w:t>
      </w:r>
      <w:r w:rsidR="002E66F2" w:rsidRPr="00A127BA">
        <w:rPr>
          <w:rFonts w:ascii="Simplified Arabic" w:hAnsi="Simplified Arabic" w:cs="Simplified Arabic" w:hint="cs"/>
          <w:sz w:val="28"/>
          <w:szCs w:val="28"/>
          <w:rtl/>
        </w:rPr>
        <w:t>يض</w:t>
      </w:r>
      <w:r w:rsidR="00D261D6">
        <w:rPr>
          <w:rFonts w:ascii="Simplified Arabic" w:hAnsi="Simplified Arabic" w:cs="Simplified Arabic" w:hint="cs"/>
          <w:sz w:val="28"/>
          <w:szCs w:val="28"/>
          <w:rtl/>
        </w:rPr>
        <w:t>ً</w:t>
      </w:r>
      <w:r w:rsidR="002E66F2" w:rsidRPr="00A127BA">
        <w:rPr>
          <w:rFonts w:ascii="Simplified Arabic" w:hAnsi="Simplified Arabic" w:cs="Simplified Arabic" w:hint="cs"/>
          <w:sz w:val="28"/>
          <w:szCs w:val="28"/>
          <w:rtl/>
        </w:rPr>
        <w:t xml:space="preserve">ا </w:t>
      </w:r>
      <w:r w:rsidR="00DB510D" w:rsidRPr="00A127BA">
        <w:rPr>
          <w:rFonts w:ascii="Simplified Arabic" w:hAnsi="Simplified Arabic" w:cs="Simplified Arabic" w:hint="eastAsia"/>
          <w:sz w:val="28"/>
          <w:szCs w:val="28"/>
          <w:rtl/>
        </w:rPr>
        <w:t>تقييم</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المخاطر</w:t>
      </w:r>
      <w:r w:rsidR="002E66F2" w:rsidRPr="00A127BA">
        <w:rPr>
          <w:rFonts w:ascii="Simplified Arabic" w:hAnsi="Simplified Arabic" w:cs="Simplified Arabic" w:hint="cs"/>
          <w:sz w:val="28"/>
          <w:szCs w:val="28"/>
          <w:rtl/>
        </w:rPr>
        <w:t xml:space="preserve"> </w:t>
      </w:r>
      <w:r w:rsidR="00A932E4" w:rsidRPr="00A127BA">
        <w:rPr>
          <w:rFonts w:ascii="Simplified Arabic" w:hAnsi="Simplified Arabic" w:cs="Simplified Arabic" w:hint="cs"/>
          <w:sz w:val="28"/>
          <w:szCs w:val="28"/>
          <w:rtl/>
        </w:rPr>
        <w:t xml:space="preserve">من خلال </w:t>
      </w:r>
      <w:r w:rsidR="00DB510D" w:rsidRPr="00A127BA">
        <w:rPr>
          <w:rFonts w:ascii="Simplified Arabic" w:hAnsi="Simplified Arabic" w:cs="Simplified Arabic" w:hint="eastAsia"/>
          <w:sz w:val="28"/>
          <w:szCs w:val="28"/>
          <w:rtl/>
        </w:rPr>
        <w:t>تحليل</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البيانات</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لتحديد</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المخاطر</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المحتملة،</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مثل</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التغيرات</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الاقتصادية</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أو</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التنافسية،</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مما</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يتيح</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اتخاذ</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تدابير</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استباقية</w:t>
      </w:r>
      <w:r w:rsidR="00A932E4" w:rsidRPr="00A127BA">
        <w:rPr>
          <w:rFonts w:ascii="Simplified Arabic" w:hAnsi="Simplified Arabic" w:cs="Simplified Arabic" w:hint="cs"/>
          <w:sz w:val="28"/>
          <w:szCs w:val="28"/>
          <w:rtl/>
        </w:rPr>
        <w:t xml:space="preserve">، وتحسين عملية </w:t>
      </w:r>
      <w:r w:rsidR="00DB510D" w:rsidRPr="00A127BA">
        <w:rPr>
          <w:rFonts w:ascii="Simplified Arabic" w:hAnsi="Simplified Arabic" w:cs="Simplified Arabic" w:hint="eastAsia"/>
          <w:sz w:val="28"/>
          <w:szCs w:val="28"/>
          <w:rtl/>
        </w:rPr>
        <w:t>تخصيص</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الموارد</w:t>
      </w:r>
      <w:r w:rsidR="00A932E4" w:rsidRPr="00A127BA">
        <w:rPr>
          <w:rFonts w:ascii="Simplified Arabic" w:hAnsi="Simplified Arabic" w:cs="Simplified Arabic" w:hint="cs"/>
          <w:sz w:val="28"/>
          <w:szCs w:val="28"/>
          <w:rtl/>
        </w:rPr>
        <w:t xml:space="preserve"> وتوزيعها </w:t>
      </w:r>
      <w:r w:rsidR="00DB510D" w:rsidRPr="00A127BA">
        <w:rPr>
          <w:rFonts w:ascii="Simplified Arabic" w:hAnsi="Simplified Arabic" w:cs="Simplified Arabic" w:hint="eastAsia"/>
          <w:sz w:val="28"/>
          <w:szCs w:val="28"/>
          <w:rtl/>
        </w:rPr>
        <w:t>بشكل</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أكثر</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فعال،</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مما</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يعزز</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من</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قدرة</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المؤسسة</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على</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تحقيق</w:t>
      </w:r>
      <w:r w:rsidR="00DB510D" w:rsidRPr="00A127BA">
        <w:rPr>
          <w:rFonts w:ascii="Simplified Arabic" w:hAnsi="Simplified Arabic" w:cs="Simplified Arabic"/>
          <w:sz w:val="28"/>
          <w:szCs w:val="28"/>
          <w:rtl/>
        </w:rPr>
        <w:t xml:space="preserve"> </w:t>
      </w:r>
      <w:r w:rsidR="00DB510D" w:rsidRPr="00A127BA">
        <w:rPr>
          <w:rFonts w:ascii="Simplified Arabic" w:hAnsi="Simplified Arabic" w:cs="Simplified Arabic" w:hint="eastAsia"/>
          <w:sz w:val="28"/>
          <w:szCs w:val="28"/>
          <w:rtl/>
        </w:rPr>
        <w:t>أهدافها</w:t>
      </w:r>
      <w:r w:rsidR="00DB510D" w:rsidRPr="00A127BA">
        <w:rPr>
          <w:rFonts w:ascii="Simplified Arabic" w:hAnsi="Simplified Arabic" w:cs="Simplified Arabic"/>
          <w:sz w:val="28"/>
          <w:szCs w:val="28"/>
          <w:rtl/>
        </w:rPr>
        <w:t>.</w:t>
      </w:r>
    </w:p>
    <w:p w:rsidR="00053BFA" w:rsidRPr="00A127BA" w:rsidRDefault="00F2681B" w:rsidP="00D261D6">
      <w:pPr>
        <w:pStyle w:val="ListParagraph"/>
        <w:numPr>
          <w:ilvl w:val="0"/>
          <w:numId w:val="75"/>
        </w:numPr>
        <w:spacing w:after="0" w:line="240" w:lineRule="auto"/>
        <w:jc w:val="both"/>
        <w:rPr>
          <w:rFonts w:ascii="Simplified Arabic" w:hAnsi="Simplified Arabic" w:cs="Simplified Arabic"/>
          <w:sz w:val="28"/>
          <w:szCs w:val="28"/>
          <w:rtl/>
        </w:rPr>
      </w:pPr>
      <w:r w:rsidRPr="0088612F">
        <w:rPr>
          <w:rFonts w:cs="Simplified Arabic" w:hint="eastAsia"/>
          <w:b/>
          <w:bCs/>
          <w:sz w:val="28"/>
          <w:szCs w:val="28"/>
          <w:rtl/>
        </w:rPr>
        <w:t>مرونة</w:t>
      </w:r>
      <w:r w:rsidRPr="0088612F">
        <w:rPr>
          <w:rFonts w:cs="Simplified Arabic"/>
          <w:b/>
          <w:bCs/>
          <w:sz w:val="28"/>
          <w:szCs w:val="28"/>
          <w:rtl/>
        </w:rPr>
        <w:t xml:space="preserve"> </w:t>
      </w:r>
      <w:r w:rsidRPr="0088612F">
        <w:rPr>
          <w:rFonts w:cs="Simplified Arabic" w:hint="cs"/>
          <w:b/>
          <w:bCs/>
          <w:sz w:val="28"/>
          <w:szCs w:val="28"/>
          <w:rtl/>
        </w:rPr>
        <w:t>عملية التخطيط</w:t>
      </w:r>
      <w:r w:rsidRPr="00A127BA">
        <w:rPr>
          <w:rFonts w:cs="Simplified Arabic" w:hint="cs"/>
          <w:sz w:val="28"/>
          <w:szCs w:val="28"/>
          <w:rtl/>
        </w:rPr>
        <w:t xml:space="preserve"> </w:t>
      </w:r>
      <w:r w:rsidRPr="00A127BA">
        <w:rPr>
          <w:rFonts w:cs="Simplified Arabic" w:hint="eastAsia"/>
          <w:sz w:val="28"/>
          <w:szCs w:val="28"/>
          <w:rtl/>
        </w:rPr>
        <w:t>والتكيف</w:t>
      </w:r>
      <w:r w:rsidRPr="00A127BA">
        <w:rPr>
          <w:rFonts w:cs="Simplified Arabic" w:hint="cs"/>
          <w:sz w:val="28"/>
          <w:szCs w:val="28"/>
          <w:rtl/>
        </w:rPr>
        <w:t xml:space="preserve"> مع الظروف </w:t>
      </w:r>
      <w:r w:rsidRPr="00A127BA">
        <w:rPr>
          <w:rFonts w:cs="Simplified Arabic" w:hint="eastAsia"/>
          <w:sz w:val="28"/>
          <w:szCs w:val="28"/>
          <w:rtl/>
        </w:rPr>
        <w:t>المفاجئة</w:t>
      </w:r>
      <w:r w:rsidRPr="00A127BA">
        <w:rPr>
          <w:rFonts w:cs="Simplified Arabic"/>
          <w:sz w:val="28"/>
          <w:szCs w:val="28"/>
          <w:rtl/>
        </w:rPr>
        <w:t xml:space="preserve"> </w:t>
      </w:r>
      <w:r w:rsidRPr="00A127BA">
        <w:rPr>
          <w:rFonts w:cs="Simplified Arabic" w:hint="eastAsia"/>
          <w:sz w:val="28"/>
          <w:szCs w:val="28"/>
          <w:rtl/>
        </w:rPr>
        <w:t>والظروف</w:t>
      </w:r>
      <w:r w:rsidRPr="00A127BA">
        <w:rPr>
          <w:rFonts w:cs="Simplified Arabic"/>
          <w:sz w:val="28"/>
          <w:szCs w:val="28"/>
          <w:rtl/>
        </w:rPr>
        <w:t xml:space="preserve"> </w:t>
      </w:r>
      <w:r w:rsidRPr="00A127BA">
        <w:rPr>
          <w:rFonts w:cs="Simplified Arabic" w:hint="eastAsia"/>
          <w:sz w:val="28"/>
          <w:szCs w:val="28"/>
          <w:rtl/>
        </w:rPr>
        <w:t>الصعبة،</w:t>
      </w:r>
      <w:r w:rsidRPr="00A127BA">
        <w:rPr>
          <w:rFonts w:cs="Simplified Arabic"/>
          <w:sz w:val="28"/>
          <w:szCs w:val="28"/>
          <w:rtl/>
        </w:rPr>
        <w:t xml:space="preserve"> </w:t>
      </w:r>
      <w:r w:rsidRPr="00A127BA">
        <w:rPr>
          <w:rFonts w:cs="Simplified Arabic" w:hint="cs"/>
          <w:sz w:val="28"/>
          <w:szCs w:val="28"/>
          <w:rtl/>
        </w:rPr>
        <w:t>يساهم في نجاح عملية التخطيط لمواجهة المخاط</w:t>
      </w:r>
      <w:r w:rsidR="005217D5" w:rsidRPr="00A127BA">
        <w:rPr>
          <w:rFonts w:cs="Simplified Arabic" w:hint="cs"/>
          <w:sz w:val="28"/>
          <w:szCs w:val="28"/>
          <w:rtl/>
        </w:rPr>
        <w:t xml:space="preserve">ر داخل المؤسسات الصحفية القومية، </w:t>
      </w:r>
      <w:r w:rsidR="00053BFA" w:rsidRPr="00A127BA">
        <w:rPr>
          <w:rFonts w:ascii="Simplified Arabic" w:hAnsi="Simplified Arabic" w:cs="Simplified Arabic"/>
          <w:sz w:val="28"/>
          <w:szCs w:val="28"/>
          <w:rtl/>
          <w:lang w:bidi="ar-EG"/>
        </w:rPr>
        <w:t>هذا العنصر الذي جاء في الترتيب ال</w:t>
      </w:r>
      <w:r w:rsidR="00053BFA" w:rsidRPr="00A127BA">
        <w:rPr>
          <w:rFonts w:ascii="Simplified Arabic" w:hAnsi="Simplified Arabic" w:cs="Simplified Arabic" w:hint="cs"/>
          <w:sz w:val="28"/>
          <w:szCs w:val="28"/>
          <w:rtl/>
          <w:lang w:bidi="ar-EG"/>
        </w:rPr>
        <w:t>رابع</w:t>
      </w:r>
      <w:r w:rsidR="00053BFA" w:rsidRPr="00A127BA">
        <w:rPr>
          <w:rFonts w:ascii="Simplified Arabic" w:hAnsi="Simplified Arabic" w:cs="Simplified Arabic"/>
          <w:sz w:val="28"/>
          <w:szCs w:val="28"/>
          <w:rtl/>
        </w:rPr>
        <w:t>،</w:t>
      </w:r>
      <w:r w:rsidR="00053BFA" w:rsidRPr="00A127BA">
        <w:rPr>
          <w:rFonts w:ascii="Simplified Arabic" w:hAnsi="Simplified Arabic" w:cs="Simplified Arabic" w:hint="cs"/>
          <w:sz w:val="28"/>
          <w:szCs w:val="28"/>
          <w:rtl/>
        </w:rPr>
        <w:t xml:space="preserve"> وهو ما يؤكد ضرورة </w:t>
      </w:r>
      <w:r w:rsidR="00D261D6">
        <w:rPr>
          <w:rFonts w:ascii="Simplified Arabic" w:hAnsi="Simplified Arabic" w:cs="Simplified Arabic" w:hint="cs"/>
          <w:sz w:val="28"/>
          <w:szCs w:val="28"/>
          <w:rtl/>
        </w:rPr>
        <w:t>أ</w:t>
      </w:r>
      <w:r w:rsidR="00053BFA" w:rsidRPr="00A127BA">
        <w:rPr>
          <w:rFonts w:ascii="Simplified Arabic" w:hAnsi="Simplified Arabic" w:cs="Simplified Arabic" w:hint="cs"/>
          <w:sz w:val="28"/>
          <w:szCs w:val="28"/>
          <w:rtl/>
        </w:rPr>
        <w:t>ن تتسم عمية التخطيط بالمرونة فى التكيف مع ك</w:t>
      </w:r>
      <w:r w:rsidR="00D261D6">
        <w:rPr>
          <w:rFonts w:ascii="Simplified Arabic" w:hAnsi="Simplified Arabic" w:cs="Simplified Arabic" w:hint="cs"/>
          <w:sz w:val="28"/>
          <w:szCs w:val="28"/>
          <w:rtl/>
        </w:rPr>
        <w:t>ل</w:t>
      </w:r>
      <w:r w:rsidR="00053BFA" w:rsidRPr="00A127BA">
        <w:rPr>
          <w:rFonts w:ascii="Simplified Arabic" w:hAnsi="Simplified Arabic" w:cs="Simplified Arabic" w:hint="cs"/>
          <w:sz w:val="28"/>
          <w:szCs w:val="28"/>
          <w:rtl/>
        </w:rPr>
        <w:t xml:space="preserve"> الظروف المفائجة والصعبة، حيث تساهم فى </w:t>
      </w:r>
      <w:r w:rsidR="00053BFA" w:rsidRPr="00A127BA">
        <w:rPr>
          <w:rFonts w:ascii="Simplified Arabic" w:hAnsi="Simplified Arabic" w:cs="Simplified Arabic" w:hint="eastAsia"/>
          <w:sz w:val="28"/>
          <w:szCs w:val="28"/>
          <w:rtl/>
        </w:rPr>
        <w:t>التكيف</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مع</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التغيرات</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cs"/>
          <w:sz w:val="28"/>
          <w:szCs w:val="28"/>
          <w:rtl/>
        </w:rPr>
        <w:t>و</w:t>
      </w:r>
      <w:r w:rsidR="00053BFA" w:rsidRPr="00A127BA">
        <w:rPr>
          <w:rFonts w:ascii="Simplified Arabic" w:hAnsi="Simplified Arabic" w:cs="Simplified Arabic" w:hint="eastAsia"/>
          <w:sz w:val="28"/>
          <w:szCs w:val="28"/>
          <w:rtl/>
        </w:rPr>
        <w:t>الظروف</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المحيطة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بالمؤسسات</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الصحفية</w:t>
      </w:r>
      <w:r w:rsidR="00053BFA" w:rsidRPr="00A127BA">
        <w:rPr>
          <w:rFonts w:ascii="Simplified Arabic" w:hAnsi="Simplified Arabic" w:cs="Simplified Arabic" w:hint="cs"/>
          <w:sz w:val="28"/>
          <w:szCs w:val="28"/>
          <w:rtl/>
        </w:rPr>
        <w:t xml:space="preserve"> القومية</w:t>
      </w:r>
      <w:r w:rsidR="00D261D6">
        <w:rPr>
          <w:rFonts w:ascii="Simplified Arabic" w:hAnsi="Simplified Arabic" w:cs="Simplified Arabic" w:hint="cs"/>
          <w:sz w:val="28"/>
          <w:szCs w:val="28"/>
          <w:rtl/>
        </w:rPr>
        <w:t>،</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cs"/>
          <w:sz w:val="28"/>
          <w:szCs w:val="28"/>
          <w:rtl/>
        </w:rPr>
        <w:t>الت</w:t>
      </w:r>
      <w:r w:rsidR="00D261D6">
        <w:rPr>
          <w:rFonts w:ascii="Simplified Arabic" w:hAnsi="Simplified Arabic" w:cs="Simplified Arabic" w:hint="cs"/>
          <w:sz w:val="28"/>
          <w:szCs w:val="28"/>
          <w:rtl/>
        </w:rPr>
        <w:t>ي</w:t>
      </w:r>
      <w:r w:rsidR="00053BFA" w:rsidRPr="00A127BA">
        <w:rPr>
          <w:rFonts w:ascii="Simplified Arabic" w:hAnsi="Simplified Arabic" w:cs="Simplified Arabic" w:hint="cs"/>
          <w:sz w:val="28"/>
          <w:szCs w:val="28"/>
          <w:rtl/>
        </w:rPr>
        <w:t xml:space="preserve"> </w:t>
      </w:r>
      <w:r w:rsidR="00053BFA" w:rsidRPr="00A127BA">
        <w:rPr>
          <w:rFonts w:ascii="Simplified Arabic" w:hAnsi="Simplified Arabic" w:cs="Simplified Arabic" w:hint="eastAsia"/>
          <w:sz w:val="28"/>
          <w:szCs w:val="28"/>
          <w:rtl/>
        </w:rPr>
        <w:t>تتغير</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بسرعة،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سواء</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cs"/>
          <w:sz w:val="28"/>
          <w:szCs w:val="28"/>
          <w:rtl/>
        </w:rPr>
        <w:t xml:space="preserve">كانت </w:t>
      </w:r>
      <w:r w:rsidR="00053BFA" w:rsidRPr="00A127BA">
        <w:rPr>
          <w:rFonts w:ascii="Simplified Arabic" w:hAnsi="Simplified Arabic" w:cs="Simplified Arabic" w:hint="eastAsia"/>
          <w:sz w:val="28"/>
          <w:szCs w:val="28"/>
          <w:rtl/>
        </w:rPr>
        <w:t>الاقتصادية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أو</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التكنولوجية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أو</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الاجتماعية</w:t>
      </w:r>
      <w:r w:rsidR="00053BFA" w:rsidRPr="00A127BA">
        <w:rPr>
          <w:rFonts w:ascii="Simplified Arabic" w:hAnsi="Simplified Arabic" w:cs="Simplified Arabic" w:hint="cs"/>
          <w:sz w:val="28"/>
          <w:szCs w:val="28"/>
          <w:rtl/>
        </w:rPr>
        <w:t>، و</w:t>
      </w:r>
      <w:r w:rsidR="00D261D6">
        <w:rPr>
          <w:rFonts w:ascii="Simplified Arabic" w:hAnsi="Simplified Arabic" w:cs="Simplified Arabic" w:hint="cs"/>
          <w:sz w:val="28"/>
          <w:szCs w:val="28"/>
          <w:rtl/>
        </w:rPr>
        <w:t>أ</w:t>
      </w:r>
      <w:r w:rsidR="00053BFA" w:rsidRPr="00A127BA">
        <w:rPr>
          <w:rFonts w:ascii="Simplified Arabic" w:hAnsi="Simplified Arabic" w:cs="Simplified Arabic" w:hint="cs"/>
          <w:sz w:val="28"/>
          <w:szCs w:val="28"/>
          <w:rtl/>
        </w:rPr>
        <w:t xml:space="preserve">ن </w:t>
      </w:r>
      <w:r w:rsidR="00053BFA" w:rsidRPr="00A127BA">
        <w:rPr>
          <w:rFonts w:ascii="Simplified Arabic" w:hAnsi="Simplified Arabic" w:cs="Simplified Arabic" w:hint="eastAsia"/>
          <w:sz w:val="28"/>
          <w:szCs w:val="28"/>
          <w:rtl/>
        </w:rPr>
        <w:t>عملية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التخطيط</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المرنة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تتيح</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للمؤسسة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تعديل</w:t>
      </w:r>
      <w:r w:rsidR="00053BFA" w:rsidRPr="00A127BA">
        <w:rPr>
          <w:rFonts w:ascii="Simplified Arabic" w:hAnsi="Simplified Arabic" w:cs="Simplified Arabic"/>
          <w:sz w:val="28"/>
          <w:szCs w:val="28"/>
          <w:rtl/>
        </w:rPr>
        <w:t xml:space="preserve"> </w:t>
      </w:r>
      <w:r w:rsidR="00D261D6">
        <w:rPr>
          <w:rFonts w:ascii="Simplified Arabic" w:hAnsi="Simplified Arabic" w:cs="Simplified Arabic" w:hint="cs"/>
          <w:sz w:val="28"/>
          <w:szCs w:val="28"/>
          <w:rtl/>
        </w:rPr>
        <w:t>إ</w:t>
      </w:r>
      <w:r w:rsidR="00053BFA" w:rsidRPr="00A127BA">
        <w:rPr>
          <w:rFonts w:ascii="Simplified Arabic" w:hAnsi="Simplified Arabic" w:cs="Simplified Arabic" w:hint="eastAsia"/>
          <w:sz w:val="28"/>
          <w:szCs w:val="28"/>
          <w:rtl/>
        </w:rPr>
        <w:t>ستراتيجياتها</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واستجابتها</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cs"/>
          <w:sz w:val="28"/>
          <w:szCs w:val="28"/>
          <w:rtl/>
        </w:rPr>
        <w:t>لك</w:t>
      </w:r>
      <w:r w:rsidR="00D261D6">
        <w:rPr>
          <w:rFonts w:ascii="Simplified Arabic" w:hAnsi="Simplified Arabic" w:cs="Simplified Arabic" w:hint="cs"/>
          <w:sz w:val="28"/>
          <w:szCs w:val="28"/>
          <w:rtl/>
        </w:rPr>
        <w:t>ل</w:t>
      </w:r>
      <w:r w:rsidR="00053BFA" w:rsidRPr="00A127BA">
        <w:rPr>
          <w:rFonts w:ascii="Simplified Arabic" w:hAnsi="Simplified Arabic" w:cs="Simplified Arabic" w:hint="cs"/>
          <w:sz w:val="28"/>
          <w:szCs w:val="28"/>
          <w:rtl/>
        </w:rPr>
        <w:t xml:space="preserve"> المخاطر داخل المؤسسات الصحفية القومية، و</w:t>
      </w:r>
      <w:r w:rsidR="00053BFA" w:rsidRPr="00A127BA">
        <w:rPr>
          <w:rFonts w:ascii="Simplified Arabic" w:hAnsi="Simplified Arabic" w:cs="Simplified Arabic" w:hint="eastAsia"/>
          <w:sz w:val="28"/>
          <w:szCs w:val="28"/>
          <w:rtl/>
        </w:rPr>
        <w:t>يمكن</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للمؤسسات</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cs"/>
          <w:sz w:val="28"/>
          <w:szCs w:val="28"/>
          <w:rtl/>
        </w:rPr>
        <w:t xml:space="preserve">الصحفية </w:t>
      </w:r>
      <w:r w:rsidR="00053BFA" w:rsidRPr="00A127BA">
        <w:rPr>
          <w:rFonts w:ascii="Simplified Arabic" w:hAnsi="Simplified Arabic" w:cs="Simplified Arabic" w:hint="eastAsia"/>
          <w:sz w:val="28"/>
          <w:szCs w:val="28"/>
          <w:rtl/>
        </w:rPr>
        <w:t>التعرف</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على</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المخاطر</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المحتملة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مبكرًا</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وتطوير</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خطط</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احتياطية،</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مما</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يقلل</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من</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تأثير</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هذه</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المخاطر</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على</w:t>
      </w:r>
      <w:r w:rsidR="00053BFA" w:rsidRPr="00A127BA">
        <w:rPr>
          <w:rFonts w:ascii="Simplified Arabic" w:hAnsi="Simplified Arabic" w:cs="Simplified Arabic"/>
          <w:sz w:val="28"/>
          <w:szCs w:val="28"/>
          <w:rtl/>
        </w:rPr>
        <w:t xml:space="preserve"> </w:t>
      </w:r>
      <w:r w:rsidR="00053BFA" w:rsidRPr="00A127BA">
        <w:rPr>
          <w:rFonts w:ascii="Simplified Arabic" w:hAnsi="Simplified Arabic" w:cs="Simplified Arabic" w:hint="eastAsia"/>
          <w:sz w:val="28"/>
          <w:szCs w:val="28"/>
          <w:rtl/>
        </w:rPr>
        <w:t>العمليات</w:t>
      </w:r>
      <w:r w:rsidR="00053BFA" w:rsidRPr="00A127BA">
        <w:rPr>
          <w:rFonts w:ascii="Simplified Arabic" w:hAnsi="Simplified Arabic" w:cs="Simplified Arabic"/>
          <w:sz w:val="28"/>
          <w:szCs w:val="28"/>
          <w:rtl/>
        </w:rPr>
        <w:t xml:space="preserve"> </w:t>
      </w:r>
      <w:r w:rsidR="00310A5E" w:rsidRPr="00A127BA">
        <w:rPr>
          <w:rFonts w:ascii="Simplified Arabic" w:hAnsi="Simplified Arabic" w:cs="Simplified Arabic" w:hint="cs"/>
          <w:sz w:val="28"/>
          <w:szCs w:val="28"/>
          <w:rtl/>
        </w:rPr>
        <w:t>داخل المؤسسة</w:t>
      </w:r>
      <w:r w:rsidR="00053BFA" w:rsidRPr="00A127BA">
        <w:rPr>
          <w:rFonts w:ascii="Simplified Arabic" w:hAnsi="Simplified Arabic" w:cs="Simplified Arabic"/>
          <w:sz w:val="28"/>
          <w:szCs w:val="28"/>
          <w:rtl/>
        </w:rPr>
        <w:t>.</w:t>
      </w:r>
    </w:p>
    <w:p w:rsidR="003E219A" w:rsidRPr="00A127BA" w:rsidRDefault="00F2681B" w:rsidP="00D261D6">
      <w:pPr>
        <w:pStyle w:val="ListParagraph"/>
        <w:numPr>
          <w:ilvl w:val="0"/>
          <w:numId w:val="75"/>
        </w:numPr>
        <w:spacing w:after="0" w:line="240" w:lineRule="auto"/>
        <w:jc w:val="both"/>
        <w:rPr>
          <w:rFonts w:ascii="Simplified Arabic" w:hAnsi="Simplified Arabic" w:cs="Simplified Arabic"/>
          <w:sz w:val="28"/>
          <w:szCs w:val="28"/>
          <w:rtl/>
        </w:rPr>
      </w:pPr>
      <w:r w:rsidRPr="0088612F">
        <w:rPr>
          <w:rFonts w:ascii="Simplified Arabic" w:hAnsi="Simplified Arabic" w:cs="Simplified Arabic"/>
          <w:b/>
          <w:bCs/>
          <w:sz w:val="28"/>
          <w:szCs w:val="28"/>
          <w:rtl/>
        </w:rPr>
        <w:t>عدم التضارب في اختصاصات المسئولين</w:t>
      </w:r>
      <w:r w:rsidRPr="00A127BA">
        <w:rPr>
          <w:rFonts w:ascii="Simplified Arabic" w:hAnsi="Simplified Arabic" w:cs="Simplified Arabic"/>
          <w:sz w:val="28"/>
          <w:szCs w:val="28"/>
          <w:rtl/>
        </w:rPr>
        <w:t xml:space="preserve"> يؤدي إلى نجاح ال</w:t>
      </w:r>
      <w:r w:rsidRPr="00A127BA">
        <w:rPr>
          <w:rFonts w:ascii="Simplified Arabic" w:hAnsi="Simplified Arabic" w:cs="Simplified Arabic" w:hint="cs"/>
          <w:sz w:val="28"/>
          <w:szCs w:val="28"/>
          <w:rtl/>
        </w:rPr>
        <w:t>تخطيط والسيطرة المبكرة على المخاطر وتفاقمها بالمؤسسات الصحفية القومية</w:t>
      </w:r>
      <w:r w:rsidR="005217D5" w:rsidRPr="00A127BA">
        <w:rPr>
          <w:rFonts w:ascii="Simplified Arabic" w:hAnsi="Simplified Arabic" w:cs="Simplified Arabic" w:hint="cs"/>
          <w:sz w:val="28"/>
          <w:szCs w:val="28"/>
          <w:rtl/>
        </w:rPr>
        <w:t xml:space="preserve">، </w:t>
      </w:r>
      <w:r w:rsidR="003E219A" w:rsidRPr="00A127BA">
        <w:rPr>
          <w:rFonts w:ascii="Simplified Arabic" w:hAnsi="Simplified Arabic" w:cs="Simplified Arabic" w:hint="cs"/>
          <w:sz w:val="28"/>
          <w:szCs w:val="28"/>
          <w:rtl/>
        </w:rPr>
        <w:t>من</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خلال</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هذا</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العنصر</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الذي</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حصل</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على</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المرتبة</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ال</w:t>
      </w:r>
      <w:r w:rsidR="004350C1" w:rsidRPr="00A127BA">
        <w:rPr>
          <w:rFonts w:ascii="Simplified Arabic" w:hAnsi="Simplified Arabic" w:cs="Simplified Arabic" w:hint="cs"/>
          <w:sz w:val="28"/>
          <w:szCs w:val="28"/>
          <w:rtl/>
        </w:rPr>
        <w:t xml:space="preserve">خامسة </w:t>
      </w:r>
      <w:r w:rsidR="003E219A" w:rsidRPr="00A127BA">
        <w:rPr>
          <w:rFonts w:ascii="Simplified Arabic" w:hAnsi="Simplified Arabic" w:cs="Simplified Arabic" w:hint="cs"/>
          <w:sz w:val="28"/>
          <w:szCs w:val="28"/>
          <w:rtl/>
        </w:rPr>
        <w:t>في</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إجابات</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المبحوثين</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يتضح</w:t>
      </w:r>
      <w:r w:rsidR="003E219A" w:rsidRPr="00A127BA">
        <w:rPr>
          <w:rFonts w:ascii="Simplified Arabic" w:hAnsi="Simplified Arabic" w:cs="Simplified Arabic"/>
          <w:sz w:val="28"/>
          <w:szCs w:val="28"/>
          <w:rtl/>
        </w:rPr>
        <w:t xml:space="preserve"> </w:t>
      </w:r>
      <w:r w:rsidR="003E219A" w:rsidRPr="00A127BA">
        <w:rPr>
          <w:rFonts w:ascii="Simplified Arabic" w:hAnsi="Simplified Arabic" w:cs="Simplified Arabic" w:hint="cs"/>
          <w:sz w:val="28"/>
          <w:szCs w:val="28"/>
          <w:rtl/>
        </w:rPr>
        <w:t>خطورة التضارب في توزيع ال</w:t>
      </w:r>
      <w:r w:rsidR="00D261D6">
        <w:rPr>
          <w:rFonts w:ascii="Simplified Arabic" w:hAnsi="Simplified Arabic" w:cs="Simplified Arabic" w:hint="cs"/>
          <w:sz w:val="28"/>
          <w:szCs w:val="28"/>
          <w:rtl/>
        </w:rPr>
        <w:t>ا</w:t>
      </w:r>
      <w:r w:rsidR="003E219A" w:rsidRPr="00A127BA">
        <w:rPr>
          <w:rFonts w:ascii="Simplified Arabic" w:hAnsi="Simplified Arabic" w:cs="Simplified Arabic" w:hint="cs"/>
          <w:sz w:val="28"/>
          <w:szCs w:val="28"/>
          <w:rtl/>
        </w:rPr>
        <w:t>ختصاصات بين المسئولين عن تنفيذ ال</w:t>
      </w:r>
      <w:r w:rsidR="004350C1" w:rsidRPr="00A127BA">
        <w:rPr>
          <w:rFonts w:ascii="Simplified Arabic" w:hAnsi="Simplified Arabic" w:cs="Simplified Arabic" w:hint="cs"/>
          <w:sz w:val="28"/>
          <w:szCs w:val="28"/>
          <w:rtl/>
        </w:rPr>
        <w:t xml:space="preserve">تخطيط </w:t>
      </w:r>
      <w:r w:rsidR="003E219A" w:rsidRPr="00A127BA">
        <w:rPr>
          <w:rFonts w:ascii="Simplified Arabic" w:hAnsi="Simplified Arabic" w:cs="Simplified Arabic" w:hint="cs"/>
          <w:sz w:val="28"/>
          <w:szCs w:val="28"/>
          <w:rtl/>
        </w:rPr>
        <w:t xml:space="preserve">وما يترتب عليه من </w:t>
      </w:r>
      <w:r w:rsidR="00D261D6">
        <w:rPr>
          <w:rFonts w:ascii="Simplified Arabic" w:hAnsi="Simplified Arabic" w:cs="Simplified Arabic" w:hint="cs"/>
          <w:sz w:val="28"/>
          <w:szCs w:val="28"/>
          <w:rtl/>
        </w:rPr>
        <w:t>ا</w:t>
      </w:r>
      <w:r w:rsidR="003E219A" w:rsidRPr="00A127BA">
        <w:rPr>
          <w:rFonts w:ascii="Simplified Arabic" w:hAnsi="Simplified Arabic" w:cs="Simplified Arabic" w:hint="cs"/>
          <w:sz w:val="28"/>
          <w:szCs w:val="28"/>
          <w:rtl/>
        </w:rPr>
        <w:t>حتمال فشل تحقيق الأهداف بما يساهم في تفاقم ال</w:t>
      </w:r>
      <w:r w:rsidR="004350C1" w:rsidRPr="00A127BA">
        <w:rPr>
          <w:rFonts w:ascii="Simplified Arabic" w:hAnsi="Simplified Arabic" w:cs="Simplified Arabic" w:hint="cs"/>
          <w:sz w:val="28"/>
          <w:szCs w:val="28"/>
          <w:rtl/>
        </w:rPr>
        <w:t xml:space="preserve">مخاطر بالمؤسسات الصحفية القومية مع تفاقم </w:t>
      </w:r>
      <w:r w:rsidR="003E219A" w:rsidRPr="00A127BA">
        <w:rPr>
          <w:rFonts w:ascii="Simplified Arabic" w:hAnsi="Simplified Arabic" w:cs="Simplified Arabic" w:hint="cs"/>
          <w:sz w:val="28"/>
          <w:szCs w:val="28"/>
          <w:rtl/>
        </w:rPr>
        <w:t>حجم الخسائر</w:t>
      </w:r>
      <w:r w:rsidR="00B22C57" w:rsidRPr="00A127BA">
        <w:rPr>
          <w:rFonts w:ascii="Simplified Arabic" w:hAnsi="Simplified Arabic" w:cs="Simplified Arabic" w:hint="cs"/>
          <w:sz w:val="28"/>
          <w:szCs w:val="28"/>
          <w:rtl/>
        </w:rPr>
        <w:t xml:space="preserve"> بهذه المؤسسات</w:t>
      </w:r>
      <w:r w:rsidR="003E219A" w:rsidRPr="00A127BA">
        <w:rPr>
          <w:rFonts w:ascii="Simplified Arabic" w:hAnsi="Simplified Arabic" w:cs="Simplified Arabic" w:hint="cs"/>
          <w:sz w:val="28"/>
          <w:szCs w:val="28"/>
          <w:rtl/>
        </w:rPr>
        <w:t>.</w:t>
      </w:r>
    </w:p>
    <w:p w:rsidR="00D829A2" w:rsidRPr="00A127BA" w:rsidRDefault="00F2681B" w:rsidP="00902C04">
      <w:pPr>
        <w:pStyle w:val="ListParagraph"/>
        <w:numPr>
          <w:ilvl w:val="0"/>
          <w:numId w:val="75"/>
        </w:numPr>
        <w:spacing w:after="0" w:line="240" w:lineRule="auto"/>
        <w:jc w:val="both"/>
        <w:rPr>
          <w:rFonts w:ascii="Simplified Arabic" w:hAnsi="Simplified Arabic" w:cs="Simplified Arabic"/>
          <w:sz w:val="28"/>
          <w:szCs w:val="28"/>
          <w:rtl/>
        </w:rPr>
      </w:pPr>
      <w:r w:rsidRPr="0088612F">
        <w:rPr>
          <w:rFonts w:cs="Simplified Arabic" w:hint="eastAsia"/>
          <w:b/>
          <w:bCs/>
          <w:sz w:val="28"/>
          <w:szCs w:val="28"/>
          <w:rtl/>
        </w:rPr>
        <w:t>تحديد</w:t>
      </w:r>
      <w:r w:rsidRPr="0088612F">
        <w:rPr>
          <w:rFonts w:cs="Simplified Arabic"/>
          <w:b/>
          <w:bCs/>
          <w:sz w:val="28"/>
          <w:szCs w:val="28"/>
          <w:rtl/>
        </w:rPr>
        <w:t xml:space="preserve"> </w:t>
      </w:r>
      <w:r w:rsidRPr="0088612F">
        <w:rPr>
          <w:rFonts w:cs="Simplified Arabic" w:hint="eastAsia"/>
          <w:b/>
          <w:bCs/>
          <w:sz w:val="28"/>
          <w:szCs w:val="28"/>
          <w:rtl/>
        </w:rPr>
        <w:t>وتقييم</w:t>
      </w:r>
      <w:r w:rsidRPr="0088612F">
        <w:rPr>
          <w:rFonts w:cs="Simplified Arabic"/>
          <w:b/>
          <w:bCs/>
          <w:sz w:val="28"/>
          <w:szCs w:val="28"/>
          <w:rtl/>
        </w:rPr>
        <w:t xml:space="preserve"> </w:t>
      </w:r>
      <w:r w:rsidRPr="0088612F">
        <w:rPr>
          <w:rFonts w:cs="Simplified Arabic" w:hint="eastAsia"/>
          <w:b/>
          <w:bCs/>
          <w:sz w:val="28"/>
          <w:szCs w:val="28"/>
          <w:rtl/>
        </w:rPr>
        <w:t>المخاطر</w:t>
      </w:r>
      <w:r w:rsidRPr="0088612F">
        <w:rPr>
          <w:rFonts w:cs="Simplified Arabic"/>
          <w:b/>
          <w:bCs/>
          <w:sz w:val="28"/>
          <w:szCs w:val="28"/>
          <w:rtl/>
        </w:rPr>
        <w:t xml:space="preserve"> </w:t>
      </w:r>
      <w:r w:rsidRPr="0088612F">
        <w:rPr>
          <w:rFonts w:cs="Simplified Arabic" w:hint="eastAsia"/>
          <w:b/>
          <w:bCs/>
          <w:sz w:val="28"/>
          <w:szCs w:val="28"/>
          <w:rtl/>
        </w:rPr>
        <w:t>بشكل</w:t>
      </w:r>
      <w:r w:rsidRPr="0088612F">
        <w:rPr>
          <w:rFonts w:cs="Simplified Arabic"/>
          <w:b/>
          <w:bCs/>
          <w:sz w:val="28"/>
          <w:szCs w:val="28"/>
          <w:rtl/>
        </w:rPr>
        <w:t xml:space="preserve"> </w:t>
      </w:r>
      <w:r w:rsidRPr="0088612F">
        <w:rPr>
          <w:rFonts w:cs="Simplified Arabic" w:hint="eastAsia"/>
          <w:b/>
          <w:bCs/>
          <w:sz w:val="28"/>
          <w:szCs w:val="28"/>
          <w:rtl/>
        </w:rPr>
        <w:t>دوري</w:t>
      </w:r>
      <w:r w:rsidRPr="00A127BA">
        <w:rPr>
          <w:rFonts w:cs="Simplified Arabic" w:hint="cs"/>
          <w:sz w:val="28"/>
          <w:szCs w:val="28"/>
          <w:rtl/>
        </w:rPr>
        <w:t xml:space="preserve"> </w:t>
      </w:r>
      <w:r w:rsidRPr="00A127BA">
        <w:rPr>
          <w:rFonts w:cs="Simplified Arabic" w:hint="eastAsia"/>
          <w:sz w:val="28"/>
          <w:szCs w:val="28"/>
          <w:rtl/>
        </w:rPr>
        <w:t>واتخاذ</w:t>
      </w:r>
      <w:r w:rsidRPr="00A127BA">
        <w:rPr>
          <w:rFonts w:cs="Simplified Arabic"/>
          <w:sz w:val="28"/>
          <w:szCs w:val="28"/>
          <w:rtl/>
        </w:rPr>
        <w:t xml:space="preserve"> </w:t>
      </w:r>
      <w:r w:rsidRPr="00A127BA">
        <w:rPr>
          <w:rFonts w:cs="Simplified Arabic" w:hint="eastAsia"/>
          <w:sz w:val="28"/>
          <w:szCs w:val="28"/>
          <w:rtl/>
        </w:rPr>
        <w:t>الإجراءات</w:t>
      </w:r>
      <w:r w:rsidRPr="00A127BA">
        <w:rPr>
          <w:rFonts w:cs="Simplified Arabic"/>
          <w:sz w:val="28"/>
          <w:szCs w:val="28"/>
          <w:rtl/>
        </w:rPr>
        <w:t xml:space="preserve"> </w:t>
      </w:r>
      <w:r w:rsidRPr="00A127BA">
        <w:rPr>
          <w:rFonts w:cs="Simplified Arabic" w:hint="eastAsia"/>
          <w:sz w:val="28"/>
          <w:szCs w:val="28"/>
          <w:rtl/>
        </w:rPr>
        <w:t>الوقائية</w:t>
      </w:r>
      <w:r w:rsidRPr="00A127BA">
        <w:rPr>
          <w:rFonts w:cs="Simplified Arabic"/>
          <w:sz w:val="28"/>
          <w:szCs w:val="28"/>
          <w:rtl/>
        </w:rPr>
        <w:t xml:space="preserve"> </w:t>
      </w:r>
      <w:r w:rsidRPr="00A127BA">
        <w:rPr>
          <w:rFonts w:cs="Simplified Arabic" w:hint="eastAsia"/>
          <w:sz w:val="28"/>
          <w:szCs w:val="28"/>
          <w:rtl/>
        </w:rPr>
        <w:t>والتصحيحية</w:t>
      </w:r>
      <w:r w:rsidRPr="00A127BA">
        <w:rPr>
          <w:rFonts w:cs="Simplified Arabic"/>
          <w:sz w:val="28"/>
          <w:szCs w:val="28"/>
          <w:rtl/>
        </w:rPr>
        <w:t xml:space="preserve"> </w:t>
      </w:r>
      <w:r w:rsidRPr="00A127BA">
        <w:rPr>
          <w:rFonts w:cs="Simplified Arabic" w:hint="eastAsia"/>
          <w:sz w:val="28"/>
          <w:szCs w:val="28"/>
          <w:rtl/>
        </w:rPr>
        <w:t>اللازمة</w:t>
      </w:r>
      <w:r w:rsidRPr="00A127BA">
        <w:rPr>
          <w:rFonts w:cs="Simplified Arabic"/>
          <w:sz w:val="28"/>
          <w:szCs w:val="28"/>
          <w:rtl/>
        </w:rPr>
        <w:t xml:space="preserve"> </w:t>
      </w:r>
      <w:r w:rsidRPr="00A127BA">
        <w:rPr>
          <w:rFonts w:cs="Simplified Arabic" w:hint="eastAsia"/>
          <w:sz w:val="28"/>
          <w:szCs w:val="28"/>
          <w:rtl/>
        </w:rPr>
        <w:t>للتعامل</w:t>
      </w:r>
      <w:r w:rsidRPr="00A127BA">
        <w:rPr>
          <w:rFonts w:cs="Simplified Arabic"/>
          <w:sz w:val="28"/>
          <w:szCs w:val="28"/>
          <w:rtl/>
        </w:rPr>
        <w:t xml:space="preserve"> </w:t>
      </w:r>
      <w:r w:rsidRPr="00A127BA">
        <w:rPr>
          <w:rFonts w:cs="Simplified Arabic" w:hint="eastAsia"/>
          <w:sz w:val="28"/>
          <w:szCs w:val="28"/>
          <w:rtl/>
        </w:rPr>
        <w:t>مع</w:t>
      </w:r>
      <w:r w:rsidRPr="00A127BA">
        <w:rPr>
          <w:rFonts w:cs="Simplified Arabic"/>
          <w:sz w:val="28"/>
          <w:szCs w:val="28"/>
          <w:rtl/>
        </w:rPr>
        <w:t xml:space="preserve"> </w:t>
      </w:r>
      <w:r w:rsidRPr="00A127BA">
        <w:rPr>
          <w:rFonts w:cs="Simplified Arabic" w:hint="eastAsia"/>
          <w:sz w:val="28"/>
          <w:szCs w:val="28"/>
          <w:rtl/>
        </w:rPr>
        <w:t>هذه</w:t>
      </w:r>
      <w:r w:rsidRPr="00A127BA">
        <w:rPr>
          <w:rFonts w:cs="Simplified Arabic"/>
          <w:sz w:val="28"/>
          <w:szCs w:val="28"/>
          <w:rtl/>
        </w:rPr>
        <w:t xml:space="preserve"> </w:t>
      </w:r>
      <w:r w:rsidRPr="00A127BA">
        <w:rPr>
          <w:rFonts w:cs="Simplified Arabic" w:hint="eastAsia"/>
          <w:sz w:val="28"/>
          <w:szCs w:val="28"/>
          <w:rtl/>
        </w:rPr>
        <w:t>المخاطر</w:t>
      </w:r>
      <w:r w:rsidRPr="00A127BA">
        <w:rPr>
          <w:rFonts w:cs="Simplified Arabic"/>
          <w:sz w:val="28"/>
          <w:szCs w:val="28"/>
          <w:rtl/>
        </w:rPr>
        <w:t xml:space="preserve"> </w:t>
      </w:r>
      <w:r w:rsidRPr="00A127BA">
        <w:rPr>
          <w:rFonts w:cs="Simplified Arabic" w:hint="eastAsia"/>
          <w:sz w:val="28"/>
          <w:szCs w:val="28"/>
          <w:rtl/>
        </w:rPr>
        <w:t>بشكل</w:t>
      </w:r>
      <w:r w:rsidRPr="00A127BA">
        <w:rPr>
          <w:rFonts w:cs="Simplified Arabic"/>
          <w:sz w:val="28"/>
          <w:szCs w:val="28"/>
          <w:rtl/>
        </w:rPr>
        <w:t xml:space="preserve"> </w:t>
      </w:r>
      <w:r w:rsidRPr="00A127BA">
        <w:rPr>
          <w:rFonts w:cs="Simplified Arabic" w:hint="eastAsia"/>
          <w:sz w:val="28"/>
          <w:szCs w:val="28"/>
          <w:rtl/>
        </w:rPr>
        <w:t>فعال</w:t>
      </w:r>
      <w:r w:rsidRPr="00A127BA">
        <w:rPr>
          <w:rFonts w:cs="Simplified Arabic" w:hint="cs"/>
          <w:sz w:val="28"/>
          <w:szCs w:val="28"/>
          <w:rtl/>
        </w:rPr>
        <w:t xml:space="preserve"> يساهم في نجاح التخطيط داخل المؤسسات الصحفية القومية</w:t>
      </w:r>
      <w:r w:rsidR="00DB3D85" w:rsidRPr="00A127BA">
        <w:rPr>
          <w:rFonts w:cs="Simplified Arabic" w:hint="cs"/>
          <w:sz w:val="28"/>
          <w:szCs w:val="28"/>
          <w:rtl/>
        </w:rPr>
        <w:t xml:space="preserve">، </w:t>
      </w:r>
      <w:r w:rsidR="00D829A2" w:rsidRPr="00A127BA">
        <w:rPr>
          <w:rFonts w:ascii="Simplified Arabic" w:hAnsi="Simplified Arabic" w:cs="Simplified Arabic" w:hint="cs"/>
          <w:sz w:val="28"/>
          <w:szCs w:val="28"/>
          <w:rtl/>
          <w:lang w:bidi="ar-EG"/>
        </w:rPr>
        <w:t>من خلال هذا العنصر</w:t>
      </w:r>
      <w:r w:rsidR="00902C04">
        <w:rPr>
          <w:rFonts w:ascii="Simplified Arabic" w:hAnsi="Simplified Arabic" w:cs="Simplified Arabic" w:hint="cs"/>
          <w:sz w:val="28"/>
          <w:szCs w:val="28"/>
          <w:rtl/>
          <w:lang w:bidi="ar-EG"/>
        </w:rPr>
        <w:t>،</w:t>
      </w:r>
      <w:r w:rsidR="00D829A2" w:rsidRPr="00A127BA">
        <w:rPr>
          <w:rFonts w:ascii="Simplified Arabic" w:hAnsi="Simplified Arabic" w:cs="Simplified Arabic" w:hint="cs"/>
          <w:sz w:val="28"/>
          <w:szCs w:val="28"/>
          <w:rtl/>
          <w:lang w:bidi="ar-EG"/>
        </w:rPr>
        <w:t xml:space="preserve"> الذي حصل على المرتبة السادسة في إجابات المبحوثين تتضح أهمية عملية </w:t>
      </w:r>
      <w:r w:rsidR="00140EBA" w:rsidRPr="00A127BA">
        <w:rPr>
          <w:rFonts w:ascii="Simplified Arabic" w:hAnsi="Simplified Arabic" w:cs="Simplified Arabic" w:hint="cs"/>
          <w:sz w:val="28"/>
          <w:szCs w:val="28"/>
          <w:rtl/>
          <w:lang w:bidi="ar-EG"/>
        </w:rPr>
        <w:t>ال</w:t>
      </w:r>
      <w:r w:rsidR="00D829A2" w:rsidRPr="00A127BA">
        <w:rPr>
          <w:rFonts w:ascii="Simplified Arabic" w:hAnsi="Simplified Arabic" w:cs="Simplified Arabic" w:hint="cs"/>
          <w:sz w:val="28"/>
          <w:szCs w:val="28"/>
          <w:rtl/>
          <w:lang w:bidi="ar-EG"/>
        </w:rPr>
        <w:t xml:space="preserve">تحديد </w:t>
      </w:r>
      <w:r w:rsidR="00140EBA" w:rsidRPr="00A127BA">
        <w:rPr>
          <w:rFonts w:ascii="Simplified Arabic" w:hAnsi="Simplified Arabic" w:cs="Simplified Arabic" w:hint="cs"/>
          <w:sz w:val="28"/>
          <w:szCs w:val="28"/>
          <w:rtl/>
          <w:lang w:bidi="ar-EG"/>
        </w:rPr>
        <w:t>وال</w:t>
      </w:r>
      <w:r w:rsidR="00D829A2" w:rsidRPr="00A127BA">
        <w:rPr>
          <w:rFonts w:ascii="Simplified Arabic" w:hAnsi="Simplified Arabic" w:cs="Simplified Arabic" w:hint="cs"/>
          <w:sz w:val="28"/>
          <w:szCs w:val="28"/>
          <w:rtl/>
          <w:lang w:bidi="ar-EG"/>
        </w:rPr>
        <w:t xml:space="preserve">تقييم </w:t>
      </w:r>
      <w:r w:rsidR="00140EBA" w:rsidRPr="00A127BA">
        <w:rPr>
          <w:rFonts w:ascii="Simplified Arabic" w:hAnsi="Simplified Arabic" w:cs="Simplified Arabic" w:hint="cs"/>
          <w:sz w:val="28"/>
          <w:szCs w:val="28"/>
          <w:rtl/>
          <w:lang w:bidi="ar-EG"/>
        </w:rPr>
        <w:t>وال</w:t>
      </w:r>
      <w:r w:rsidR="00D829A2" w:rsidRPr="00A127BA">
        <w:rPr>
          <w:rFonts w:ascii="Simplified Arabic" w:hAnsi="Simplified Arabic" w:cs="Simplified Arabic" w:hint="cs"/>
          <w:sz w:val="28"/>
          <w:szCs w:val="28"/>
          <w:rtl/>
          <w:lang w:bidi="ar-EG"/>
        </w:rPr>
        <w:t>متابعة في مواجهة ومعالجة ال</w:t>
      </w:r>
      <w:r w:rsidR="00140EBA" w:rsidRPr="00A127BA">
        <w:rPr>
          <w:rFonts w:ascii="Simplified Arabic" w:hAnsi="Simplified Arabic" w:cs="Simplified Arabic" w:hint="cs"/>
          <w:sz w:val="28"/>
          <w:szCs w:val="28"/>
          <w:rtl/>
          <w:lang w:bidi="ar-EG"/>
        </w:rPr>
        <w:t xml:space="preserve">مخاطر </w:t>
      </w:r>
      <w:r w:rsidR="00D829A2" w:rsidRPr="00A127BA">
        <w:rPr>
          <w:rFonts w:ascii="Simplified Arabic" w:hAnsi="Simplified Arabic" w:cs="Simplified Arabic" w:hint="cs"/>
          <w:sz w:val="28"/>
          <w:szCs w:val="28"/>
          <w:rtl/>
          <w:lang w:bidi="ar-EG"/>
        </w:rPr>
        <w:t>ا</w:t>
      </w:r>
      <w:r w:rsidR="00902C04">
        <w:rPr>
          <w:rFonts w:ascii="Simplified Arabic" w:hAnsi="Simplified Arabic" w:cs="Simplified Arabic" w:hint="cs"/>
          <w:sz w:val="28"/>
          <w:szCs w:val="28"/>
          <w:rtl/>
          <w:lang w:bidi="ar-EG"/>
        </w:rPr>
        <w:t>لمحتملة مستقبلًا</w:t>
      </w:r>
      <w:r w:rsidR="00D829A2" w:rsidRPr="00A127BA">
        <w:rPr>
          <w:rFonts w:ascii="Simplified Arabic" w:hAnsi="Simplified Arabic" w:cs="Simplified Arabic" w:hint="cs"/>
          <w:sz w:val="28"/>
          <w:szCs w:val="28"/>
          <w:rtl/>
          <w:lang w:bidi="ar-EG"/>
        </w:rPr>
        <w:t xml:space="preserve">، حيث </w:t>
      </w:r>
      <w:r w:rsidR="00902C04">
        <w:rPr>
          <w:rFonts w:ascii="Simplified Arabic" w:hAnsi="Simplified Arabic" w:cs="Simplified Arabic" w:hint="cs"/>
          <w:sz w:val="28"/>
          <w:szCs w:val="28"/>
          <w:rtl/>
          <w:lang w:bidi="ar-EG"/>
        </w:rPr>
        <w:t>إ</w:t>
      </w:r>
      <w:r w:rsidR="00D829A2" w:rsidRPr="00A127BA">
        <w:rPr>
          <w:rFonts w:ascii="Simplified Arabic" w:hAnsi="Simplified Arabic" w:cs="Simplified Arabic" w:hint="cs"/>
          <w:sz w:val="28"/>
          <w:szCs w:val="28"/>
          <w:rtl/>
          <w:lang w:bidi="ar-EG"/>
        </w:rPr>
        <w:t xml:space="preserve">ن عملية </w:t>
      </w:r>
      <w:r w:rsidR="00D829A2" w:rsidRPr="00A127BA">
        <w:rPr>
          <w:rFonts w:ascii="Simplified Arabic" w:hAnsi="Simplified Arabic" w:cs="Simplified Arabic"/>
          <w:sz w:val="28"/>
          <w:szCs w:val="28"/>
          <w:rtl/>
        </w:rPr>
        <w:t xml:space="preserve">التقييم </w:t>
      </w:r>
      <w:r w:rsidR="00D829A2" w:rsidRPr="00A127BA">
        <w:rPr>
          <w:rFonts w:ascii="Simplified Arabic" w:hAnsi="Simplified Arabic" w:cs="Simplified Arabic" w:hint="cs"/>
          <w:sz w:val="28"/>
          <w:szCs w:val="28"/>
          <w:rtl/>
        </w:rPr>
        <w:t xml:space="preserve">عبارة عن </w:t>
      </w:r>
      <w:r w:rsidR="00D829A2" w:rsidRPr="00A127BA">
        <w:rPr>
          <w:rFonts w:ascii="Simplified Arabic" w:hAnsi="Simplified Arabic" w:cs="Simplified Arabic"/>
          <w:sz w:val="28"/>
          <w:szCs w:val="28"/>
          <w:rtl/>
        </w:rPr>
        <w:t xml:space="preserve">نظام منهجي مستمر </w:t>
      </w:r>
      <w:r w:rsidR="00D829A2" w:rsidRPr="00A127BA">
        <w:rPr>
          <w:rFonts w:ascii="Simplified Arabic" w:hAnsi="Simplified Arabic" w:cs="Simplified Arabic" w:hint="cs"/>
          <w:sz w:val="28"/>
          <w:szCs w:val="28"/>
          <w:rtl/>
        </w:rPr>
        <w:t>لتقيم الرؤية والأهداف والبرامج</w:t>
      </w:r>
      <w:r w:rsidR="00D829A2" w:rsidRPr="00A127BA">
        <w:rPr>
          <w:rFonts w:ascii="Simplified Arabic" w:hAnsi="Simplified Arabic" w:cs="Simplified Arabic"/>
          <w:sz w:val="28"/>
          <w:szCs w:val="28"/>
          <w:rtl/>
        </w:rPr>
        <w:t xml:space="preserve"> والسياسات </w:t>
      </w:r>
      <w:r w:rsidR="00D829A2" w:rsidRPr="00A127BA">
        <w:rPr>
          <w:rFonts w:ascii="Simplified Arabic" w:hAnsi="Simplified Arabic" w:cs="Simplified Arabic" w:hint="cs"/>
          <w:sz w:val="28"/>
          <w:szCs w:val="28"/>
          <w:rtl/>
        </w:rPr>
        <w:t>و</w:t>
      </w:r>
      <w:r w:rsidR="00140EBA" w:rsidRPr="00A127BA">
        <w:rPr>
          <w:rFonts w:ascii="Simplified Arabic" w:hAnsi="Simplified Arabic" w:cs="Simplified Arabic" w:hint="cs"/>
          <w:sz w:val="28"/>
          <w:szCs w:val="28"/>
          <w:rtl/>
        </w:rPr>
        <w:t xml:space="preserve">الخطط </w:t>
      </w:r>
      <w:r w:rsidR="00D829A2" w:rsidRPr="00A127BA">
        <w:rPr>
          <w:rFonts w:ascii="Simplified Arabic" w:hAnsi="Simplified Arabic" w:cs="Simplified Arabic" w:hint="cs"/>
          <w:sz w:val="28"/>
          <w:szCs w:val="28"/>
          <w:rtl/>
        </w:rPr>
        <w:t>الإستراتيجي</w:t>
      </w:r>
      <w:r w:rsidR="00140EBA" w:rsidRPr="00A127BA">
        <w:rPr>
          <w:rFonts w:ascii="Simplified Arabic" w:hAnsi="Simplified Arabic" w:cs="Simplified Arabic" w:hint="cs"/>
          <w:sz w:val="28"/>
          <w:szCs w:val="28"/>
          <w:rtl/>
        </w:rPr>
        <w:t xml:space="preserve">ة </w:t>
      </w:r>
      <w:r w:rsidR="00D829A2" w:rsidRPr="00A127BA">
        <w:rPr>
          <w:rFonts w:ascii="Simplified Arabic" w:hAnsi="Simplified Arabic" w:cs="Simplified Arabic" w:hint="cs"/>
          <w:sz w:val="28"/>
          <w:szCs w:val="28"/>
          <w:rtl/>
        </w:rPr>
        <w:t xml:space="preserve">والأنشطة والنتائج بهدف </w:t>
      </w:r>
      <w:r w:rsidR="00D829A2" w:rsidRPr="00A127BA">
        <w:rPr>
          <w:rFonts w:ascii="Simplified Arabic" w:hAnsi="Simplified Arabic" w:cs="Simplified Arabic"/>
          <w:sz w:val="28"/>
          <w:szCs w:val="28"/>
          <w:rtl/>
        </w:rPr>
        <w:t>تحديد مدى الملاءمة والكفاءة والفعالية والتأثير والاستدامة</w:t>
      </w:r>
      <w:r w:rsidR="00D829A2" w:rsidRPr="00A127BA">
        <w:rPr>
          <w:rFonts w:ascii="Simplified Arabic" w:hAnsi="Simplified Arabic" w:cs="Simplified Arabic" w:hint="cs"/>
          <w:sz w:val="28"/>
          <w:szCs w:val="28"/>
          <w:rtl/>
          <w:lang w:bidi="ar-EG"/>
        </w:rPr>
        <w:t xml:space="preserve">، </w:t>
      </w:r>
      <w:r w:rsidR="00D829A2" w:rsidRPr="00A127BA">
        <w:rPr>
          <w:rFonts w:ascii="Simplified Arabic" w:hAnsi="Simplified Arabic" w:cs="Simplified Arabic" w:hint="cs"/>
          <w:sz w:val="28"/>
          <w:szCs w:val="28"/>
          <w:rtl/>
        </w:rPr>
        <w:t>و</w:t>
      </w:r>
      <w:r w:rsidR="00D829A2" w:rsidRPr="00A127BA">
        <w:rPr>
          <w:rFonts w:ascii="Simplified Arabic" w:hAnsi="Simplified Arabic" w:cs="Simplified Arabic"/>
          <w:sz w:val="28"/>
          <w:szCs w:val="28"/>
          <w:rtl/>
        </w:rPr>
        <w:t xml:space="preserve">تتم </w:t>
      </w:r>
      <w:r w:rsidR="00D829A2" w:rsidRPr="00A127BA">
        <w:rPr>
          <w:rFonts w:ascii="Simplified Arabic" w:hAnsi="Simplified Arabic" w:cs="Simplified Arabic" w:hint="cs"/>
          <w:sz w:val="28"/>
          <w:szCs w:val="28"/>
          <w:rtl/>
        </w:rPr>
        <w:t xml:space="preserve">عملية التقييم </w:t>
      </w:r>
      <w:r w:rsidR="00D829A2" w:rsidRPr="00A127BA">
        <w:rPr>
          <w:rFonts w:ascii="Simplified Arabic" w:hAnsi="Simplified Arabic" w:cs="Simplified Arabic"/>
          <w:sz w:val="28"/>
          <w:szCs w:val="28"/>
          <w:rtl/>
        </w:rPr>
        <w:t xml:space="preserve">في نقاط </w:t>
      </w:r>
      <w:r w:rsidR="00D829A2" w:rsidRPr="00A127BA">
        <w:rPr>
          <w:rFonts w:ascii="Simplified Arabic" w:hAnsi="Simplified Arabic" w:cs="Simplified Arabic" w:hint="cs"/>
          <w:sz w:val="28"/>
          <w:szCs w:val="28"/>
          <w:rtl/>
        </w:rPr>
        <w:t xml:space="preserve">ومراحل </w:t>
      </w:r>
      <w:r w:rsidR="00D829A2" w:rsidRPr="00A127BA">
        <w:rPr>
          <w:rFonts w:ascii="Simplified Arabic" w:hAnsi="Simplified Arabic" w:cs="Simplified Arabic"/>
          <w:sz w:val="28"/>
          <w:szCs w:val="28"/>
          <w:rtl/>
        </w:rPr>
        <w:t>مختلفة من عمر ال</w:t>
      </w:r>
      <w:r w:rsidR="00140EBA" w:rsidRPr="00A127BA">
        <w:rPr>
          <w:rFonts w:ascii="Simplified Arabic" w:hAnsi="Simplified Arabic" w:cs="Simplified Arabic" w:hint="cs"/>
          <w:sz w:val="28"/>
          <w:szCs w:val="28"/>
          <w:rtl/>
        </w:rPr>
        <w:t>تخطيط</w:t>
      </w:r>
      <w:r w:rsidR="00902C04">
        <w:rPr>
          <w:rFonts w:ascii="Simplified Arabic" w:hAnsi="Simplified Arabic" w:cs="Simplified Arabic" w:hint="cs"/>
          <w:sz w:val="28"/>
          <w:szCs w:val="28"/>
          <w:rtl/>
        </w:rPr>
        <w:t>،</w:t>
      </w:r>
      <w:r w:rsidR="00140EBA" w:rsidRPr="00A127BA">
        <w:rPr>
          <w:rFonts w:ascii="Simplified Arabic" w:hAnsi="Simplified Arabic" w:cs="Simplified Arabic" w:hint="cs"/>
          <w:sz w:val="28"/>
          <w:szCs w:val="28"/>
          <w:rtl/>
        </w:rPr>
        <w:t xml:space="preserve"> </w:t>
      </w:r>
      <w:r w:rsidR="00D829A2" w:rsidRPr="00A127BA">
        <w:rPr>
          <w:rFonts w:ascii="Simplified Arabic" w:hAnsi="Simplified Arabic" w:cs="Simplified Arabic" w:hint="cs"/>
          <w:sz w:val="28"/>
          <w:szCs w:val="28"/>
          <w:rtl/>
        </w:rPr>
        <w:t>و</w:t>
      </w:r>
      <w:r w:rsidR="00D829A2" w:rsidRPr="00A127BA">
        <w:rPr>
          <w:rFonts w:ascii="Simplified Arabic" w:hAnsi="Simplified Arabic" w:cs="Simplified Arabic"/>
          <w:sz w:val="28"/>
          <w:szCs w:val="28"/>
          <w:rtl/>
        </w:rPr>
        <w:t xml:space="preserve">تساهم في </w:t>
      </w:r>
      <w:r w:rsidR="00D829A2" w:rsidRPr="00A127BA">
        <w:rPr>
          <w:rFonts w:ascii="Simplified Arabic" w:hAnsi="Simplified Arabic" w:cs="Simplified Arabic" w:hint="cs"/>
          <w:sz w:val="28"/>
          <w:szCs w:val="28"/>
          <w:rtl/>
        </w:rPr>
        <w:t xml:space="preserve">تحقيق </w:t>
      </w:r>
      <w:r w:rsidR="00D829A2" w:rsidRPr="00A127BA">
        <w:rPr>
          <w:rFonts w:ascii="Simplified Arabic" w:hAnsi="Simplified Arabic" w:cs="Simplified Arabic"/>
          <w:sz w:val="28"/>
          <w:szCs w:val="28"/>
          <w:rtl/>
        </w:rPr>
        <w:t xml:space="preserve">التعلم </w:t>
      </w:r>
      <w:r w:rsidR="00D829A2" w:rsidRPr="00A127BA">
        <w:rPr>
          <w:rFonts w:ascii="Simplified Arabic" w:hAnsi="Simplified Arabic" w:cs="Simplified Arabic" w:hint="cs"/>
          <w:sz w:val="28"/>
          <w:szCs w:val="28"/>
          <w:rtl/>
        </w:rPr>
        <w:t>و</w:t>
      </w:r>
      <w:r w:rsidR="00D829A2" w:rsidRPr="00A127BA">
        <w:rPr>
          <w:rFonts w:ascii="Simplified Arabic" w:hAnsi="Simplified Arabic" w:cs="Simplified Arabic"/>
          <w:sz w:val="28"/>
          <w:szCs w:val="28"/>
          <w:rtl/>
        </w:rPr>
        <w:t xml:space="preserve">التنظيم والتحسن المستمر </w:t>
      </w:r>
      <w:r w:rsidR="00140EBA" w:rsidRPr="00A127BA">
        <w:rPr>
          <w:rFonts w:ascii="Simplified Arabic" w:hAnsi="Simplified Arabic" w:cs="Simplified Arabic" w:hint="cs"/>
          <w:sz w:val="28"/>
          <w:szCs w:val="28"/>
          <w:rtl/>
        </w:rPr>
        <w:t xml:space="preserve">للطرق </w:t>
      </w:r>
      <w:r w:rsidR="00140EBA" w:rsidRPr="00A127BA">
        <w:rPr>
          <w:rFonts w:ascii="Simplified Arabic" w:hAnsi="Simplified Arabic" w:cs="Simplified Arabic" w:hint="cs"/>
          <w:sz w:val="28"/>
          <w:szCs w:val="28"/>
          <w:rtl/>
        </w:rPr>
        <w:lastRenderedPageBreak/>
        <w:t>وال</w:t>
      </w:r>
      <w:r w:rsidR="00902C04">
        <w:rPr>
          <w:rFonts w:ascii="Simplified Arabic" w:hAnsi="Simplified Arabic" w:cs="Simplified Arabic"/>
          <w:sz w:val="28"/>
          <w:szCs w:val="28"/>
          <w:rtl/>
        </w:rPr>
        <w:t>مناهج وال</w:t>
      </w:r>
      <w:r w:rsidR="00902C04">
        <w:rPr>
          <w:rFonts w:ascii="Simplified Arabic" w:hAnsi="Simplified Arabic" w:cs="Simplified Arabic" w:hint="cs"/>
          <w:sz w:val="28"/>
          <w:szCs w:val="28"/>
          <w:rtl/>
        </w:rPr>
        <w:t>إ</w:t>
      </w:r>
      <w:r w:rsidR="00D829A2" w:rsidRPr="00A127BA">
        <w:rPr>
          <w:rFonts w:ascii="Simplified Arabic" w:hAnsi="Simplified Arabic" w:cs="Simplified Arabic"/>
          <w:sz w:val="28"/>
          <w:szCs w:val="28"/>
          <w:rtl/>
        </w:rPr>
        <w:t>ستراتيجيات</w:t>
      </w:r>
      <w:r w:rsidR="00140EBA" w:rsidRPr="00A127BA">
        <w:rPr>
          <w:rFonts w:ascii="Simplified Arabic" w:hAnsi="Simplified Arabic" w:cs="Simplified Arabic" w:hint="cs"/>
          <w:sz w:val="28"/>
          <w:szCs w:val="28"/>
          <w:rtl/>
        </w:rPr>
        <w:t xml:space="preserve"> ف</w:t>
      </w:r>
      <w:r w:rsidR="00902C04">
        <w:rPr>
          <w:rFonts w:ascii="Simplified Arabic" w:hAnsi="Simplified Arabic" w:cs="Simplified Arabic" w:hint="cs"/>
          <w:sz w:val="28"/>
          <w:szCs w:val="28"/>
          <w:rtl/>
        </w:rPr>
        <w:t>ي</w:t>
      </w:r>
      <w:r w:rsidR="00140EBA" w:rsidRPr="00A127BA">
        <w:rPr>
          <w:rFonts w:ascii="Simplified Arabic" w:hAnsi="Simplified Arabic" w:cs="Simplified Arabic" w:hint="cs"/>
          <w:sz w:val="28"/>
          <w:szCs w:val="28"/>
          <w:rtl/>
        </w:rPr>
        <w:t xml:space="preserve"> التعامل مع المخاطر</w:t>
      </w:r>
      <w:r w:rsidR="00D829A2" w:rsidRPr="00A127BA">
        <w:rPr>
          <w:rFonts w:ascii="Simplified Arabic" w:hAnsi="Simplified Arabic" w:cs="Simplified Arabic" w:hint="cs"/>
          <w:sz w:val="28"/>
          <w:szCs w:val="28"/>
          <w:rtl/>
        </w:rPr>
        <w:t>،</w:t>
      </w:r>
      <w:r w:rsidR="00D829A2" w:rsidRPr="00A127BA">
        <w:rPr>
          <w:rFonts w:ascii="Simplified Arabic" w:hAnsi="Simplified Arabic" w:cs="Simplified Arabic"/>
          <w:sz w:val="28"/>
          <w:szCs w:val="28"/>
          <w:rtl/>
        </w:rPr>
        <w:t xml:space="preserve"> </w:t>
      </w:r>
      <w:r w:rsidR="00D829A2" w:rsidRPr="00A127BA">
        <w:rPr>
          <w:rFonts w:ascii="Simplified Arabic" w:hAnsi="Simplified Arabic" w:cs="Simplified Arabic" w:hint="cs"/>
          <w:sz w:val="28"/>
          <w:szCs w:val="28"/>
          <w:rtl/>
        </w:rPr>
        <w:t xml:space="preserve">وهنا تتضح أهمية التقييم في إعداد الخطط </w:t>
      </w:r>
      <w:r w:rsidR="00140EBA" w:rsidRPr="00A127BA">
        <w:rPr>
          <w:rFonts w:ascii="Simplified Arabic" w:hAnsi="Simplified Arabic" w:cs="Simplified Arabic" w:hint="cs"/>
          <w:sz w:val="28"/>
          <w:szCs w:val="28"/>
          <w:rtl/>
        </w:rPr>
        <w:t xml:space="preserve">داخل المؤسسات الصحفية القومية </w:t>
      </w:r>
      <w:r w:rsidR="00D829A2" w:rsidRPr="00A127BA">
        <w:rPr>
          <w:rFonts w:ascii="Simplified Arabic" w:hAnsi="Simplified Arabic" w:cs="Simplified Arabic" w:hint="cs"/>
          <w:sz w:val="28"/>
          <w:szCs w:val="28"/>
          <w:rtl/>
        </w:rPr>
        <w:t>اللازمة لمواجهة وإدارة و</w:t>
      </w:r>
      <w:r w:rsidR="00140EBA" w:rsidRPr="00A127BA">
        <w:rPr>
          <w:rFonts w:ascii="Simplified Arabic" w:hAnsi="Simplified Arabic" w:cs="Simplified Arabic" w:hint="cs"/>
          <w:sz w:val="28"/>
          <w:szCs w:val="28"/>
          <w:rtl/>
        </w:rPr>
        <w:t xml:space="preserve">المخاطر بها. </w:t>
      </w:r>
    </w:p>
    <w:p w:rsidR="00510269" w:rsidRPr="00A127BA" w:rsidRDefault="00F2681B" w:rsidP="00902C04">
      <w:pPr>
        <w:pStyle w:val="ListParagraph"/>
        <w:numPr>
          <w:ilvl w:val="0"/>
          <w:numId w:val="75"/>
        </w:numPr>
        <w:autoSpaceDE w:val="0"/>
        <w:autoSpaceDN w:val="0"/>
        <w:adjustRightInd w:val="0"/>
        <w:spacing w:after="0" w:line="240" w:lineRule="auto"/>
        <w:ind w:left="360"/>
        <w:jc w:val="both"/>
        <w:rPr>
          <w:rFonts w:ascii="Simplified Arabic" w:hAnsi="Simplified Arabic" w:cs="Simplified Arabic"/>
          <w:sz w:val="28"/>
          <w:szCs w:val="28"/>
          <w:rtl/>
        </w:rPr>
      </w:pPr>
      <w:r w:rsidRPr="0088612F">
        <w:rPr>
          <w:rFonts w:cs="Simplified Arabic" w:hint="eastAsia"/>
          <w:b/>
          <w:bCs/>
          <w:sz w:val="28"/>
          <w:szCs w:val="28"/>
          <w:rtl/>
        </w:rPr>
        <w:t>تخصيص</w:t>
      </w:r>
      <w:r w:rsidRPr="0088612F">
        <w:rPr>
          <w:rFonts w:cs="Simplified Arabic"/>
          <w:b/>
          <w:bCs/>
          <w:sz w:val="28"/>
          <w:szCs w:val="28"/>
          <w:rtl/>
        </w:rPr>
        <w:t xml:space="preserve"> </w:t>
      </w:r>
      <w:r w:rsidRPr="0088612F">
        <w:rPr>
          <w:rFonts w:cs="Simplified Arabic" w:hint="eastAsia"/>
          <w:b/>
          <w:bCs/>
          <w:sz w:val="28"/>
          <w:szCs w:val="28"/>
          <w:rtl/>
        </w:rPr>
        <w:t>الموارد</w:t>
      </w:r>
      <w:r w:rsidRPr="0088612F">
        <w:rPr>
          <w:rFonts w:cs="Simplified Arabic"/>
          <w:b/>
          <w:bCs/>
          <w:sz w:val="28"/>
          <w:szCs w:val="28"/>
          <w:rtl/>
        </w:rPr>
        <w:t xml:space="preserve"> </w:t>
      </w:r>
      <w:r w:rsidRPr="0088612F">
        <w:rPr>
          <w:rFonts w:cs="Simplified Arabic" w:hint="eastAsia"/>
          <w:b/>
          <w:bCs/>
          <w:sz w:val="28"/>
          <w:szCs w:val="28"/>
          <w:rtl/>
        </w:rPr>
        <w:t>البشرية</w:t>
      </w:r>
      <w:r w:rsidRPr="0088612F">
        <w:rPr>
          <w:rFonts w:cs="Simplified Arabic"/>
          <w:b/>
          <w:bCs/>
          <w:sz w:val="28"/>
          <w:szCs w:val="28"/>
          <w:rtl/>
        </w:rPr>
        <w:t xml:space="preserve"> </w:t>
      </w:r>
      <w:r w:rsidRPr="0088612F">
        <w:rPr>
          <w:rFonts w:cs="Simplified Arabic" w:hint="eastAsia"/>
          <w:b/>
          <w:bCs/>
          <w:sz w:val="28"/>
          <w:szCs w:val="28"/>
          <w:rtl/>
        </w:rPr>
        <w:t>والمالية</w:t>
      </w:r>
      <w:r w:rsidRPr="0088612F">
        <w:rPr>
          <w:rFonts w:cs="Simplified Arabic"/>
          <w:b/>
          <w:bCs/>
          <w:sz w:val="28"/>
          <w:szCs w:val="28"/>
          <w:rtl/>
        </w:rPr>
        <w:t xml:space="preserve"> </w:t>
      </w:r>
      <w:r w:rsidRPr="0088612F">
        <w:rPr>
          <w:rFonts w:cs="Simplified Arabic" w:hint="eastAsia"/>
          <w:b/>
          <w:bCs/>
          <w:sz w:val="28"/>
          <w:szCs w:val="28"/>
          <w:rtl/>
        </w:rPr>
        <w:t>الكافية</w:t>
      </w:r>
      <w:r w:rsidRPr="00A127BA">
        <w:rPr>
          <w:rFonts w:cs="Simplified Arabic"/>
          <w:sz w:val="28"/>
          <w:szCs w:val="28"/>
          <w:rtl/>
        </w:rPr>
        <w:t xml:space="preserve"> </w:t>
      </w:r>
      <w:r w:rsidRPr="00A127BA">
        <w:rPr>
          <w:rFonts w:cs="Simplified Arabic" w:hint="eastAsia"/>
          <w:sz w:val="28"/>
          <w:szCs w:val="28"/>
          <w:rtl/>
        </w:rPr>
        <w:t>لعملية</w:t>
      </w:r>
      <w:r w:rsidRPr="00A127BA">
        <w:rPr>
          <w:rFonts w:cs="Simplified Arabic"/>
          <w:sz w:val="28"/>
          <w:szCs w:val="28"/>
          <w:rtl/>
        </w:rPr>
        <w:t xml:space="preserve"> </w:t>
      </w:r>
      <w:r w:rsidRPr="00A127BA">
        <w:rPr>
          <w:rFonts w:cs="Simplified Arabic" w:hint="eastAsia"/>
          <w:sz w:val="28"/>
          <w:szCs w:val="28"/>
          <w:rtl/>
        </w:rPr>
        <w:t>التخطيط</w:t>
      </w:r>
      <w:r w:rsidRPr="00A127BA">
        <w:rPr>
          <w:rFonts w:cs="Simplified Arabic"/>
          <w:sz w:val="28"/>
          <w:szCs w:val="28"/>
          <w:rtl/>
        </w:rPr>
        <w:t xml:space="preserve"> </w:t>
      </w:r>
      <w:r w:rsidRPr="00A127BA">
        <w:rPr>
          <w:rFonts w:cs="Simplified Arabic" w:hint="eastAsia"/>
          <w:sz w:val="28"/>
          <w:szCs w:val="28"/>
          <w:rtl/>
        </w:rPr>
        <w:t>وإدارة</w:t>
      </w:r>
      <w:r w:rsidRPr="00A127BA">
        <w:rPr>
          <w:rFonts w:cs="Simplified Arabic"/>
          <w:sz w:val="28"/>
          <w:szCs w:val="28"/>
          <w:rtl/>
        </w:rPr>
        <w:t xml:space="preserve"> </w:t>
      </w:r>
      <w:r w:rsidRPr="00A127BA">
        <w:rPr>
          <w:rFonts w:cs="Simplified Arabic" w:hint="eastAsia"/>
          <w:sz w:val="28"/>
          <w:szCs w:val="28"/>
          <w:rtl/>
        </w:rPr>
        <w:t>المخاطر</w:t>
      </w:r>
      <w:r w:rsidRPr="00A127BA">
        <w:rPr>
          <w:rFonts w:cs="Simplified Arabic" w:hint="cs"/>
          <w:sz w:val="28"/>
          <w:szCs w:val="28"/>
          <w:rtl/>
        </w:rPr>
        <w:t xml:space="preserve"> يساعد على نجاح التخطيط في المؤسسات الصحفية القومية</w:t>
      </w:r>
      <w:r w:rsidR="00B337CD" w:rsidRPr="00A127BA">
        <w:rPr>
          <w:rFonts w:cs="Simplified Arabic" w:hint="cs"/>
          <w:sz w:val="28"/>
          <w:szCs w:val="28"/>
          <w:rtl/>
        </w:rPr>
        <w:t>،</w:t>
      </w:r>
      <w:r w:rsidR="00B337CD" w:rsidRPr="00A127BA">
        <w:rPr>
          <w:rFonts w:ascii="Simplified Arabic" w:eastAsia="SimSun" w:hAnsi="Simplified Arabic" w:cs="Simplified Arabic" w:hint="cs"/>
          <w:sz w:val="28"/>
          <w:szCs w:val="28"/>
          <w:rtl/>
          <w:lang w:eastAsia="zh-CN" w:bidi="ar-IQ"/>
        </w:rPr>
        <w:t xml:space="preserve"> </w:t>
      </w:r>
      <w:r w:rsidR="00510269" w:rsidRPr="00A127BA">
        <w:rPr>
          <w:rFonts w:ascii="Simplified Arabic" w:hAnsi="Simplified Arabic" w:cs="Simplified Arabic" w:hint="cs"/>
          <w:sz w:val="28"/>
          <w:szCs w:val="28"/>
          <w:rtl/>
        </w:rPr>
        <w:t>من خلال هذا العنصر الذي حظي</w:t>
      </w:r>
      <w:r w:rsidR="00510269" w:rsidRPr="00A127BA">
        <w:rPr>
          <w:rFonts w:ascii="Simplified Arabic" w:hAnsi="Simplified Arabic" w:cs="Simplified Arabic" w:hint="cs"/>
          <w:sz w:val="28"/>
          <w:szCs w:val="28"/>
          <w:rtl/>
          <w:lang w:bidi="ar-EG"/>
        </w:rPr>
        <w:t xml:space="preserve"> </w:t>
      </w:r>
      <w:r w:rsidR="00510269" w:rsidRPr="00A127BA">
        <w:rPr>
          <w:rFonts w:ascii="Simplified Arabic" w:hAnsi="Simplified Arabic" w:cs="Simplified Arabic" w:hint="cs"/>
          <w:sz w:val="28"/>
          <w:szCs w:val="28"/>
          <w:rtl/>
        </w:rPr>
        <w:t>على المرتبة ال</w:t>
      </w:r>
      <w:r w:rsidR="00757C57" w:rsidRPr="00A127BA">
        <w:rPr>
          <w:rFonts w:ascii="Simplified Arabic" w:hAnsi="Simplified Arabic" w:cs="Simplified Arabic" w:hint="cs"/>
          <w:sz w:val="28"/>
          <w:szCs w:val="28"/>
          <w:rtl/>
        </w:rPr>
        <w:t xml:space="preserve">سابعة </w:t>
      </w:r>
      <w:r w:rsidR="00510269" w:rsidRPr="00A127BA">
        <w:rPr>
          <w:rFonts w:ascii="Simplified Arabic" w:hAnsi="Simplified Arabic" w:cs="Simplified Arabic" w:hint="cs"/>
          <w:sz w:val="28"/>
          <w:szCs w:val="28"/>
          <w:rtl/>
        </w:rPr>
        <w:t xml:space="preserve">في إجابات المبحوثين تتضح أهمية </w:t>
      </w:r>
      <w:r w:rsidR="00510269" w:rsidRPr="00A127BA">
        <w:rPr>
          <w:rFonts w:ascii="Simplified Arabic" w:hAnsi="Simplified Arabic" w:cs="Simplified Arabic"/>
          <w:sz w:val="28"/>
          <w:szCs w:val="28"/>
          <w:rtl/>
          <w:lang w:bidi="ar-EG"/>
        </w:rPr>
        <w:t>توفير</w:t>
      </w:r>
      <w:r w:rsidR="00902C04">
        <w:rPr>
          <w:rFonts w:ascii="Simplified Arabic" w:hAnsi="Simplified Arabic" w:cs="Simplified Arabic" w:hint="cs"/>
          <w:sz w:val="28"/>
          <w:szCs w:val="28"/>
          <w:rtl/>
          <w:lang w:bidi="ar-EG"/>
        </w:rPr>
        <w:t xml:space="preserve"> </w:t>
      </w:r>
      <w:r w:rsidR="00510269" w:rsidRPr="00A127BA">
        <w:rPr>
          <w:rFonts w:ascii="Simplified Arabic" w:hAnsi="Simplified Arabic" w:cs="Simplified Arabic"/>
          <w:sz w:val="28"/>
          <w:szCs w:val="28"/>
          <w:rtl/>
          <w:lang w:bidi="ar-EG"/>
        </w:rPr>
        <w:t xml:space="preserve">الإمكانات المادية والبشرية </w:t>
      </w:r>
      <w:r w:rsidR="00757C57" w:rsidRPr="00A127BA">
        <w:rPr>
          <w:rFonts w:ascii="Simplified Arabic" w:hAnsi="Simplified Arabic" w:cs="Simplified Arabic" w:hint="cs"/>
          <w:sz w:val="28"/>
          <w:szCs w:val="28"/>
          <w:rtl/>
          <w:lang w:bidi="ar-EG"/>
        </w:rPr>
        <w:t xml:space="preserve">والمالية </w:t>
      </w:r>
      <w:r w:rsidR="00510269" w:rsidRPr="00A127BA">
        <w:rPr>
          <w:rFonts w:ascii="Simplified Arabic" w:hAnsi="Simplified Arabic" w:cs="Simplified Arabic" w:hint="cs"/>
          <w:sz w:val="28"/>
          <w:szCs w:val="28"/>
          <w:rtl/>
          <w:lang w:bidi="ar-EG"/>
        </w:rPr>
        <w:t>ل</w:t>
      </w:r>
      <w:r w:rsidR="00510269" w:rsidRPr="00A127BA">
        <w:rPr>
          <w:rFonts w:ascii="Simplified Arabic" w:hAnsi="Simplified Arabic" w:cs="Simplified Arabic"/>
          <w:sz w:val="28"/>
          <w:szCs w:val="28"/>
          <w:rtl/>
          <w:lang w:bidi="ar-EG"/>
        </w:rPr>
        <w:t>نجاح ال</w:t>
      </w:r>
      <w:r w:rsidR="0002284A" w:rsidRPr="00A127BA">
        <w:rPr>
          <w:rFonts w:ascii="Simplified Arabic" w:hAnsi="Simplified Arabic" w:cs="Simplified Arabic" w:hint="cs"/>
          <w:sz w:val="28"/>
          <w:szCs w:val="28"/>
          <w:rtl/>
          <w:lang w:bidi="ar-EG"/>
        </w:rPr>
        <w:t xml:space="preserve">تخطيط </w:t>
      </w:r>
      <w:r w:rsidR="00510269" w:rsidRPr="00A127BA">
        <w:rPr>
          <w:rFonts w:ascii="Simplified Arabic" w:hAnsi="Simplified Arabic" w:cs="Simplified Arabic" w:hint="cs"/>
          <w:sz w:val="28"/>
          <w:szCs w:val="28"/>
          <w:rtl/>
          <w:lang w:bidi="ar-EG"/>
        </w:rPr>
        <w:t>أثناء</w:t>
      </w:r>
      <w:r w:rsidR="00510269" w:rsidRPr="00A127BA">
        <w:rPr>
          <w:rFonts w:ascii="Simplified Arabic" w:hAnsi="Simplified Arabic" w:cs="Simplified Arabic"/>
          <w:sz w:val="28"/>
          <w:szCs w:val="28"/>
          <w:rtl/>
          <w:lang w:bidi="ar-EG"/>
        </w:rPr>
        <w:t xml:space="preserve"> مواجهة ا</w:t>
      </w:r>
      <w:r w:rsidR="0002284A" w:rsidRPr="00A127BA">
        <w:rPr>
          <w:rFonts w:ascii="Simplified Arabic" w:hAnsi="Simplified Arabic" w:cs="Simplified Arabic" w:hint="cs"/>
          <w:sz w:val="28"/>
          <w:szCs w:val="28"/>
          <w:rtl/>
          <w:lang w:bidi="ar-EG"/>
        </w:rPr>
        <w:t xml:space="preserve">لمخاطر بالمؤسسات الصحفية </w:t>
      </w:r>
      <w:r w:rsidR="00510269" w:rsidRPr="00A127BA">
        <w:rPr>
          <w:rFonts w:ascii="Simplified Arabic" w:hAnsi="Simplified Arabic" w:cs="Simplified Arabic" w:hint="cs"/>
          <w:sz w:val="28"/>
          <w:szCs w:val="28"/>
          <w:rtl/>
          <w:lang w:bidi="ar-EG"/>
        </w:rPr>
        <w:t>القومية</w:t>
      </w:r>
      <w:r w:rsidR="0002284A" w:rsidRPr="00A127BA">
        <w:rPr>
          <w:rFonts w:ascii="Simplified Arabic" w:hAnsi="Simplified Arabic" w:cs="Simplified Arabic" w:hint="cs"/>
          <w:sz w:val="28"/>
          <w:szCs w:val="28"/>
          <w:rtl/>
          <w:lang w:bidi="ar-EG"/>
        </w:rPr>
        <w:t>،</w:t>
      </w:r>
      <w:r w:rsidR="00510269" w:rsidRPr="00A127BA">
        <w:rPr>
          <w:rFonts w:ascii="Simplified Arabic" w:hAnsi="Simplified Arabic" w:cs="Simplified Arabic" w:hint="cs"/>
          <w:sz w:val="28"/>
          <w:szCs w:val="28"/>
          <w:rtl/>
          <w:lang w:bidi="ar-EG"/>
        </w:rPr>
        <w:t xml:space="preserve"> حيث </w:t>
      </w:r>
      <w:r w:rsidR="00902C04">
        <w:rPr>
          <w:rFonts w:ascii="Simplified Arabic" w:hAnsi="Simplified Arabic" w:cs="Simplified Arabic" w:hint="cs"/>
          <w:sz w:val="28"/>
          <w:szCs w:val="28"/>
          <w:rtl/>
          <w:lang w:bidi="ar-EG"/>
        </w:rPr>
        <w:t>إ</w:t>
      </w:r>
      <w:r w:rsidR="00510269" w:rsidRPr="00A127BA">
        <w:rPr>
          <w:rFonts w:ascii="Simplified Arabic" w:hAnsi="Simplified Arabic" w:cs="Simplified Arabic" w:hint="cs"/>
          <w:sz w:val="28"/>
          <w:szCs w:val="28"/>
          <w:rtl/>
          <w:lang w:bidi="ar-EG"/>
        </w:rPr>
        <w:t xml:space="preserve">ن </w:t>
      </w:r>
      <w:r w:rsidR="00510269" w:rsidRPr="00A127BA">
        <w:rPr>
          <w:rFonts w:ascii="Simplified Arabic" w:hAnsi="Simplified Arabic" w:cs="Simplified Arabic"/>
          <w:sz w:val="28"/>
          <w:szCs w:val="28"/>
          <w:rtl/>
        </w:rPr>
        <w:t>توافر الإمكانات</w:t>
      </w:r>
      <w:r w:rsidR="0002284A" w:rsidRPr="00A127BA">
        <w:rPr>
          <w:rFonts w:ascii="Simplified Arabic" w:hAnsi="Simplified Arabic" w:cs="Simplified Arabic" w:hint="cs"/>
          <w:sz w:val="28"/>
          <w:szCs w:val="28"/>
          <w:rtl/>
        </w:rPr>
        <w:t xml:space="preserve"> الكافية</w:t>
      </w:r>
      <w:r w:rsidR="00510269" w:rsidRPr="00A127BA">
        <w:rPr>
          <w:rFonts w:ascii="Simplified Arabic" w:hAnsi="Simplified Arabic" w:cs="Simplified Arabic"/>
          <w:sz w:val="28"/>
          <w:szCs w:val="28"/>
          <w:rtl/>
        </w:rPr>
        <w:t xml:space="preserve"> يعد أهم العناصر المؤثرة في </w:t>
      </w:r>
      <w:r w:rsidR="00510269" w:rsidRPr="00A127BA">
        <w:rPr>
          <w:rFonts w:ascii="Simplified Arabic" w:hAnsi="Simplified Arabic" w:cs="Simplified Arabic" w:hint="cs"/>
          <w:sz w:val="28"/>
          <w:szCs w:val="28"/>
          <w:rtl/>
        </w:rPr>
        <w:t xml:space="preserve">إنجاز الأهداف ونجاح عملية التخطيط </w:t>
      </w:r>
      <w:r w:rsidR="0002284A" w:rsidRPr="00A127BA">
        <w:rPr>
          <w:rFonts w:ascii="Simplified Arabic" w:hAnsi="Simplified Arabic" w:cs="Simplified Arabic" w:hint="cs"/>
          <w:sz w:val="28"/>
          <w:szCs w:val="28"/>
          <w:rtl/>
        </w:rPr>
        <w:t>فى إدارة المخاطر</w:t>
      </w:r>
      <w:r w:rsidR="00902C04">
        <w:rPr>
          <w:rFonts w:ascii="Simplified Arabic" w:hAnsi="Simplified Arabic" w:cs="Simplified Arabic" w:hint="cs"/>
          <w:sz w:val="28"/>
          <w:szCs w:val="28"/>
          <w:rtl/>
        </w:rPr>
        <w:t>،</w:t>
      </w:r>
      <w:r w:rsidR="0002284A" w:rsidRPr="00A127BA">
        <w:rPr>
          <w:rFonts w:ascii="Simplified Arabic" w:hAnsi="Simplified Arabic" w:cs="Simplified Arabic" w:hint="cs"/>
          <w:sz w:val="28"/>
          <w:szCs w:val="28"/>
          <w:rtl/>
        </w:rPr>
        <w:t xml:space="preserve"> </w:t>
      </w:r>
      <w:r w:rsidR="00510269" w:rsidRPr="00A127BA">
        <w:rPr>
          <w:rFonts w:ascii="Simplified Arabic" w:hAnsi="Simplified Arabic" w:cs="Simplified Arabic" w:hint="cs"/>
          <w:sz w:val="28"/>
          <w:szCs w:val="28"/>
          <w:rtl/>
        </w:rPr>
        <w:t>كما أن توافر</w:t>
      </w:r>
      <w:r w:rsidR="00510269" w:rsidRPr="00A127BA">
        <w:rPr>
          <w:rFonts w:ascii="Simplified Arabic" w:hAnsi="Simplified Arabic" w:cs="Simplified Arabic"/>
          <w:sz w:val="28"/>
          <w:szCs w:val="28"/>
          <w:rtl/>
        </w:rPr>
        <w:t xml:space="preserve"> الإمكانات يوفر الوقت والجهد </w:t>
      </w:r>
      <w:r w:rsidR="00510269" w:rsidRPr="00A127BA">
        <w:rPr>
          <w:rFonts w:ascii="Simplified Arabic" w:hAnsi="Simplified Arabic" w:cs="Simplified Arabic" w:hint="cs"/>
          <w:sz w:val="28"/>
          <w:szCs w:val="28"/>
          <w:rtl/>
        </w:rPr>
        <w:t>ويقلل من حجم الخسائر واحتمالات الفشل</w:t>
      </w:r>
      <w:r w:rsidR="00902C04">
        <w:rPr>
          <w:rFonts w:ascii="Simplified Arabic" w:hAnsi="Simplified Arabic" w:cs="Simplified Arabic" w:hint="cs"/>
          <w:sz w:val="28"/>
          <w:szCs w:val="28"/>
          <w:rtl/>
        </w:rPr>
        <w:t>،</w:t>
      </w:r>
      <w:r w:rsidR="0002284A" w:rsidRPr="00A127BA">
        <w:rPr>
          <w:rFonts w:ascii="Simplified Arabic" w:hAnsi="Simplified Arabic" w:cs="Simplified Arabic" w:hint="cs"/>
          <w:sz w:val="28"/>
          <w:szCs w:val="28"/>
          <w:rtl/>
        </w:rPr>
        <w:t xml:space="preserve"> الت</w:t>
      </w:r>
      <w:r w:rsidR="00902C04">
        <w:rPr>
          <w:rFonts w:ascii="Simplified Arabic" w:hAnsi="Simplified Arabic" w:cs="Simplified Arabic" w:hint="cs"/>
          <w:sz w:val="28"/>
          <w:szCs w:val="28"/>
          <w:rtl/>
        </w:rPr>
        <w:t>ي تلحق بت</w:t>
      </w:r>
      <w:r w:rsidR="0002284A" w:rsidRPr="00A127BA">
        <w:rPr>
          <w:rFonts w:ascii="Simplified Arabic" w:hAnsi="Simplified Arabic" w:cs="Simplified Arabic" w:hint="cs"/>
          <w:sz w:val="28"/>
          <w:szCs w:val="28"/>
          <w:rtl/>
        </w:rPr>
        <w:t>عمليات التخطيط بالمؤسسات الصحفية القومية</w:t>
      </w:r>
      <w:r w:rsidR="00510269" w:rsidRPr="00A127BA">
        <w:rPr>
          <w:rFonts w:ascii="Simplified Arabic" w:hAnsi="Simplified Arabic" w:cs="Simplified Arabic"/>
          <w:sz w:val="28"/>
          <w:szCs w:val="28"/>
        </w:rPr>
        <w:t>.</w:t>
      </w:r>
    </w:p>
    <w:p w:rsidR="00B7143D" w:rsidRPr="00A127BA" w:rsidRDefault="00F2681B" w:rsidP="00902C04">
      <w:pPr>
        <w:pStyle w:val="ListParagraph"/>
        <w:numPr>
          <w:ilvl w:val="0"/>
          <w:numId w:val="75"/>
        </w:numPr>
        <w:spacing w:after="0" w:line="240" w:lineRule="auto"/>
        <w:ind w:left="360"/>
        <w:jc w:val="both"/>
        <w:rPr>
          <w:rFonts w:ascii="Simplified Arabic" w:hAnsi="Simplified Arabic" w:cs="Simplified Arabic"/>
          <w:sz w:val="28"/>
          <w:szCs w:val="28"/>
          <w:rtl/>
        </w:rPr>
      </w:pPr>
      <w:r w:rsidRPr="0088612F">
        <w:rPr>
          <w:rFonts w:ascii="Simplified Arabic" w:hAnsi="Simplified Arabic" w:cs="Simplified Arabic"/>
          <w:b/>
          <w:bCs/>
          <w:sz w:val="28"/>
          <w:szCs w:val="28"/>
          <w:rtl/>
        </w:rPr>
        <w:t xml:space="preserve">تحديد </w:t>
      </w:r>
      <w:r w:rsidRPr="0088612F">
        <w:rPr>
          <w:rFonts w:ascii="Simplified Arabic" w:hAnsi="Simplified Arabic" w:cs="Simplified Arabic" w:hint="cs"/>
          <w:b/>
          <w:bCs/>
          <w:sz w:val="28"/>
          <w:szCs w:val="28"/>
          <w:rtl/>
        </w:rPr>
        <w:t>الرؤية و</w:t>
      </w:r>
      <w:r w:rsidRPr="0088612F">
        <w:rPr>
          <w:rFonts w:ascii="Simplified Arabic" w:hAnsi="Simplified Arabic" w:cs="Simplified Arabic"/>
          <w:b/>
          <w:bCs/>
          <w:sz w:val="28"/>
          <w:szCs w:val="28"/>
          <w:rtl/>
        </w:rPr>
        <w:t>الأهداف</w:t>
      </w:r>
      <w:r w:rsidRPr="00A127BA">
        <w:rPr>
          <w:rFonts w:ascii="Simplified Arabic" w:hAnsi="Simplified Arabic" w:cs="Simplified Arabic"/>
          <w:sz w:val="28"/>
          <w:szCs w:val="28"/>
          <w:rtl/>
        </w:rPr>
        <w:t xml:space="preserve"> بدقة يؤدي إلى نجاح ال</w:t>
      </w:r>
      <w:r w:rsidRPr="00A127BA">
        <w:rPr>
          <w:rFonts w:ascii="Simplified Arabic" w:hAnsi="Simplified Arabic" w:cs="Simplified Arabic" w:hint="cs"/>
          <w:sz w:val="28"/>
          <w:szCs w:val="28"/>
          <w:rtl/>
        </w:rPr>
        <w:t xml:space="preserve">تخطيط </w:t>
      </w:r>
      <w:r w:rsidRPr="00A127BA">
        <w:rPr>
          <w:rFonts w:ascii="Simplified Arabic" w:hAnsi="Simplified Arabic" w:cs="Simplified Arabic"/>
          <w:sz w:val="28"/>
          <w:szCs w:val="28"/>
          <w:rtl/>
        </w:rPr>
        <w:t>وقدرته</w:t>
      </w:r>
      <w:r w:rsidRPr="00A127BA">
        <w:rPr>
          <w:rFonts w:ascii="Simplified Arabic" w:hAnsi="Simplified Arabic" w:cs="Simplified Arabic" w:hint="cs"/>
          <w:sz w:val="28"/>
          <w:szCs w:val="28"/>
          <w:rtl/>
        </w:rPr>
        <w:t xml:space="preserve"> </w:t>
      </w:r>
      <w:r w:rsidRPr="00A127BA">
        <w:rPr>
          <w:rFonts w:ascii="Simplified Arabic" w:hAnsi="Simplified Arabic" w:cs="Simplified Arabic"/>
          <w:sz w:val="28"/>
          <w:szCs w:val="28"/>
          <w:rtl/>
        </w:rPr>
        <w:t xml:space="preserve">على مواجهة </w:t>
      </w:r>
      <w:r w:rsidRPr="00A127BA">
        <w:rPr>
          <w:rFonts w:ascii="Simplified Arabic" w:hAnsi="Simplified Arabic" w:cs="Simplified Arabic" w:hint="cs"/>
          <w:sz w:val="28"/>
          <w:szCs w:val="28"/>
          <w:rtl/>
        </w:rPr>
        <w:t>المخ</w:t>
      </w:r>
      <w:r w:rsidR="00B337CD" w:rsidRPr="00A127BA">
        <w:rPr>
          <w:rFonts w:ascii="Simplified Arabic" w:hAnsi="Simplified Arabic" w:cs="Simplified Arabic" w:hint="cs"/>
          <w:sz w:val="28"/>
          <w:szCs w:val="28"/>
          <w:rtl/>
        </w:rPr>
        <w:t>اطر في المؤسسات الصحفية القومية،</w:t>
      </w:r>
      <w:r w:rsidR="00B337CD" w:rsidRPr="00A127BA">
        <w:rPr>
          <w:rFonts w:ascii="Simplified Arabic" w:eastAsia="SimSun" w:hAnsi="Simplified Arabic" w:cs="Simplified Arabic" w:hint="cs"/>
          <w:sz w:val="28"/>
          <w:szCs w:val="28"/>
          <w:rtl/>
          <w:lang w:eastAsia="zh-CN" w:bidi="ar-IQ"/>
        </w:rPr>
        <w:t xml:space="preserve"> </w:t>
      </w:r>
      <w:r w:rsidR="00B7143D" w:rsidRPr="00A127BA">
        <w:rPr>
          <w:rFonts w:ascii="Simplified Arabic" w:hAnsi="Simplified Arabic" w:cs="Simplified Arabic" w:hint="cs"/>
          <w:sz w:val="28"/>
          <w:szCs w:val="28"/>
          <w:rtl/>
        </w:rPr>
        <w:t>بعد استعراض نتائج هذا العنصر</w:t>
      </w:r>
      <w:r w:rsidR="00902C04">
        <w:rPr>
          <w:rFonts w:ascii="Simplified Arabic" w:hAnsi="Simplified Arabic" w:cs="Simplified Arabic" w:hint="cs"/>
          <w:sz w:val="28"/>
          <w:szCs w:val="28"/>
          <w:rtl/>
        </w:rPr>
        <w:t>،</w:t>
      </w:r>
      <w:r w:rsidR="00B7143D" w:rsidRPr="00A127BA">
        <w:rPr>
          <w:rFonts w:ascii="Simplified Arabic" w:hAnsi="Simplified Arabic" w:cs="Simplified Arabic" w:hint="cs"/>
          <w:sz w:val="28"/>
          <w:szCs w:val="28"/>
          <w:rtl/>
        </w:rPr>
        <w:t xml:space="preserve"> </w:t>
      </w:r>
      <w:r w:rsidR="00902C04">
        <w:rPr>
          <w:rFonts w:ascii="Simplified Arabic" w:hAnsi="Simplified Arabic" w:cs="Simplified Arabic" w:hint="cs"/>
          <w:sz w:val="28"/>
          <w:szCs w:val="28"/>
          <w:rtl/>
        </w:rPr>
        <w:t>الذي حظي على المرتبة الأ</w:t>
      </w:r>
      <w:r w:rsidR="00B7143D" w:rsidRPr="00A127BA">
        <w:rPr>
          <w:rFonts w:ascii="Simplified Arabic" w:hAnsi="Simplified Arabic" w:cs="Simplified Arabic" w:hint="cs"/>
          <w:sz w:val="28"/>
          <w:szCs w:val="28"/>
          <w:rtl/>
        </w:rPr>
        <w:t xml:space="preserve">خيرة من استجابات المبحوثين تتضح أهمية </w:t>
      </w:r>
      <w:r w:rsidR="00B7143D" w:rsidRPr="00A127BA">
        <w:rPr>
          <w:rFonts w:ascii="Simplified Arabic" w:hAnsi="Simplified Arabic" w:cs="Simplified Arabic"/>
          <w:sz w:val="28"/>
          <w:szCs w:val="28"/>
          <w:rtl/>
          <w:lang w:bidi="ar-EG"/>
        </w:rPr>
        <w:t xml:space="preserve">تحديد الرؤية والأهداف </w:t>
      </w:r>
      <w:r w:rsidR="00B7143D" w:rsidRPr="00A127BA">
        <w:rPr>
          <w:rFonts w:ascii="Simplified Arabic" w:hAnsi="Simplified Arabic" w:cs="Simplified Arabic" w:hint="cs"/>
          <w:sz w:val="28"/>
          <w:szCs w:val="28"/>
          <w:rtl/>
          <w:lang w:bidi="ar-EG"/>
        </w:rPr>
        <w:t>سواء على المستوى الداخل</w:t>
      </w:r>
      <w:r w:rsidR="00902C04">
        <w:rPr>
          <w:rFonts w:ascii="Simplified Arabic" w:hAnsi="Simplified Arabic" w:cs="Simplified Arabic" w:hint="cs"/>
          <w:sz w:val="28"/>
          <w:szCs w:val="28"/>
          <w:rtl/>
          <w:lang w:bidi="ar-EG"/>
        </w:rPr>
        <w:t>ي</w:t>
      </w:r>
      <w:r w:rsidR="00B7143D" w:rsidRPr="00A127BA">
        <w:rPr>
          <w:rFonts w:ascii="Simplified Arabic" w:hAnsi="Simplified Arabic" w:cs="Simplified Arabic" w:hint="cs"/>
          <w:sz w:val="28"/>
          <w:szCs w:val="28"/>
          <w:rtl/>
          <w:lang w:bidi="ar-EG"/>
        </w:rPr>
        <w:t xml:space="preserve"> أو  الخارج</w:t>
      </w:r>
      <w:r w:rsidR="00902C04">
        <w:rPr>
          <w:rFonts w:ascii="Simplified Arabic" w:hAnsi="Simplified Arabic" w:cs="Simplified Arabic" w:hint="cs"/>
          <w:sz w:val="28"/>
          <w:szCs w:val="28"/>
          <w:rtl/>
          <w:lang w:bidi="ar-EG"/>
        </w:rPr>
        <w:t>ي</w:t>
      </w:r>
      <w:r w:rsidR="00B7143D" w:rsidRPr="00A127BA">
        <w:rPr>
          <w:rFonts w:ascii="Simplified Arabic" w:hAnsi="Simplified Arabic" w:cs="Simplified Arabic" w:hint="cs"/>
          <w:sz w:val="28"/>
          <w:szCs w:val="28"/>
          <w:rtl/>
          <w:lang w:bidi="ar-EG"/>
        </w:rPr>
        <w:t xml:space="preserve"> للمؤسسات الصحفية القومية، بما يضمن </w:t>
      </w:r>
      <w:r w:rsidR="00B7143D" w:rsidRPr="00A127BA">
        <w:rPr>
          <w:rFonts w:ascii="Simplified Arabic" w:hAnsi="Simplified Arabic" w:cs="Simplified Arabic"/>
          <w:sz w:val="28"/>
          <w:szCs w:val="28"/>
          <w:rtl/>
          <w:lang w:bidi="ar-EG"/>
        </w:rPr>
        <w:t>نجاح ال</w:t>
      </w:r>
      <w:r w:rsidR="00B7143D" w:rsidRPr="00A127BA">
        <w:rPr>
          <w:rFonts w:ascii="Simplified Arabic" w:hAnsi="Simplified Arabic" w:cs="Simplified Arabic" w:hint="cs"/>
          <w:sz w:val="28"/>
          <w:szCs w:val="28"/>
          <w:rtl/>
          <w:lang w:bidi="ar-EG"/>
        </w:rPr>
        <w:t xml:space="preserve">تخطيط في مواجهة وإدارة المخاطر بهذه المؤسسات، حيث </w:t>
      </w:r>
      <w:r w:rsidR="00902C04">
        <w:rPr>
          <w:rFonts w:ascii="Simplified Arabic" w:hAnsi="Simplified Arabic" w:cs="Simplified Arabic" w:hint="cs"/>
          <w:sz w:val="28"/>
          <w:szCs w:val="28"/>
          <w:rtl/>
          <w:lang w:bidi="ar-EG"/>
        </w:rPr>
        <w:t>إ</w:t>
      </w:r>
      <w:r w:rsidR="00B7143D" w:rsidRPr="00A127BA">
        <w:rPr>
          <w:rFonts w:ascii="Simplified Arabic" w:hAnsi="Simplified Arabic" w:cs="Simplified Arabic" w:hint="cs"/>
          <w:sz w:val="28"/>
          <w:szCs w:val="28"/>
          <w:rtl/>
          <w:lang w:bidi="ar-EG"/>
        </w:rPr>
        <w:t>ن تحديد الرؤية يعني</w:t>
      </w:r>
      <w:r w:rsidR="00B7143D" w:rsidRPr="00A127BA">
        <w:rPr>
          <w:rFonts w:ascii="Simplified Arabic" w:hAnsi="Simplified Arabic" w:cs="Simplified Arabic" w:hint="cs"/>
          <w:sz w:val="28"/>
          <w:szCs w:val="28"/>
          <w:rtl/>
        </w:rPr>
        <w:t xml:space="preserve"> </w:t>
      </w:r>
      <w:r w:rsidR="00B7143D" w:rsidRPr="00A127BA">
        <w:rPr>
          <w:rFonts w:ascii="Simplified Arabic" w:hAnsi="Simplified Arabic" w:cs="Simplified Arabic"/>
          <w:sz w:val="28"/>
          <w:szCs w:val="28"/>
          <w:rtl/>
        </w:rPr>
        <w:t xml:space="preserve">تحديد التوجه المستقبلي </w:t>
      </w:r>
      <w:r w:rsidR="00B7143D" w:rsidRPr="00A127BA">
        <w:rPr>
          <w:rFonts w:ascii="Simplified Arabic" w:hAnsi="Simplified Arabic" w:cs="Simplified Arabic" w:hint="cs"/>
          <w:sz w:val="28"/>
          <w:szCs w:val="28"/>
          <w:rtl/>
        </w:rPr>
        <w:t>للمؤسسة الصحفية وتحديد الأهداف والأدوار</w:t>
      </w:r>
      <w:r w:rsidR="00902C04">
        <w:rPr>
          <w:rFonts w:ascii="Simplified Arabic" w:hAnsi="Simplified Arabic" w:cs="Simplified Arabic" w:hint="cs"/>
          <w:sz w:val="28"/>
          <w:szCs w:val="28"/>
          <w:rtl/>
        </w:rPr>
        <w:t>،</w:t>
      </w:r>
      <w:r w:rsidR="00B7143D" w:rsidRPr="00A127BA">
        <w:rPr>
          <w:rFonts w:ascii="Simplified Arabic" w:hAnsi="Simplified Arabic" w:cs="Simplified Arabic" w:hint="cs"/>
          <w:sz w:val="28"/>
          <w:szCs w:val="28"/>
          <w:rtl/>
        </w:rPr>
        <w:t xml:space="preserve"> التي تسعى إلى تحقيقيها </w:t>
      </w:r>
      <w:r w:rsidR="00B7143D" w:rsidRPr="00A127BA">
        <w:rPr>
          <w:rFonts w:ascii="Simplified Arabic" w:hAnsi="Simplified Arabic" w:cs="Simplified Arabic"/>
          <w:sz w:val="28"/>
          <w:szCs w:val="28"/>
          <w:rtl/>
        </w:rPr>
        <w:t xml:space="preserve">في المستقبل </w:t>
      </w:r>
      <w:r w:rsidR="00B7143D" w:rsidRPr="00A127BA">
        <w:rPr>
          <w:rFonts w:ascii="Simplified Arabic" w:hAnsi="Simplified Arabic" w:cs="Simplified Arabic" w:hint="cs"/>
          <w:sz w:val="28"/>
          <w:szCs w:val="28"/>
          <w:rtl/>
        </w:rPr>
        <w:t>على المستويين القريب والبعيد.</w:t>
      </w:r>
    </w:p>
    <w:p w:rsidR="006E7D77" w:rsidRPr="0088612F" w:rsidRDefault="006E7D77" w:rsidP="00902C04">
      <w:pPr>
        <w:spacing w:after="0" w:line="240" w:lineRule="auto"/>
        <w:contextualSpacing/>
        <w:jc w:val="both"/>
        <w:rPr>
          <w:rFonts w:ascii="Simplified Arabic" w:hAnsi="Simplified Arabic" w:cs="Simplified Arabic"/>
          <w:b/>
          <w:bCs/>
          <w:sz w:val="28"/>
          <w:szCs w:val="28"/>
          <w:rtl/>
          <w:lang w:bidi="ar-EG"/>
        </w:rPr>
        <w:sectPr w:rsidR="006E7D77" w:rsidRPr="0088612F" w:rsidSect="00AA7BAB">
          <w:footerReference w:type="default" r:id="rId23"/>
          <w:footnotePr>
            <w:numRestart w:val="eachPage"/>
          </w:footnotePr>
          <w:pgSz w:w="11906" w:h="16838" w:code="9"/>
          <w:pgMar w:top="1134" w:right="1134" w:bottom="1134" w:left="1134" w:header="709" w:footer="709" w:gutter="0"/>
          <w:pgNumType w:start="1" w:chapStyle="1"/>
          <w:cols w:space="708"/>
          <w:docGrid w:linePitch="360"/>
        </w:sectPr>
      </w:pPr>
      <w:r w:rsidRPr="0088612F">
        <w:rPr>
          <w:rFonts w:ascii="Simplified Arabic" w:hAnsi="Simplified Arabic" w:cs="Simplified Arabic" w:hint="cs"/>
          <w:b/>
          <w:bCs/>
          <w:sz w:val="28"/>
          <w:szCs w:val="28"/>
          <w:rtl/>
        </w:rPr>
        <w:t>وبشكل عام و</w:t>
      </w:r>
      <w:r w:rsidRPr="0088612F">
        <w:rPr>
          <w:rFonts w:ascii="Simplified Arabic" w:hAnsi="Simplified Arabic" w:cs="Simplified Arabic"/>
          <w:b/>
          <w:bCs/>
          <w:sz w:val="28"/>
          <w:szCs w:val="28"/>
          <w:rtl/>
          <w:lang w:bidi="ar-EG"/>
        </w:rPr>
        <w:t xml:space="preserve">من خلال استعراض </w:t>
      </w:r>
      <w:r w:rsidRPr="0088612F">
        <w:rPr>
          <w:rFonts w:ascii="Simplified Arabic" w:hAnsi="Simplified Arabic" w:cs="Simplified Arabic" w:hint="cs"/>
          <w:b/>
          <w:bCs/>
          <w:sz w:val="28"/>
          <w:szCs w:val="28"/>
          <w:rtl/>
          <w:lang w:bidi="ar-EG"/>
        </w:rPr>
        <w:t xml:space="preserve">واختبار جميع </w:t>
      </w:r>
      <w:r w:rsidRPr="0088612F">
        <w:rPr>
          <w:rFonts w:ascii="Simplified Arabic" w:hAnsi="Simplified Arabic" w:cs="Simplified Arabic"/>
          <w:b/>
          <w:bCs/>
          <w:sz w:val="28"/>
          <w:szCs w:val="28"/>
          <w:rtl/>
          <w:lang w:bidi="ar-EG"/>
        </w:rPr>
        <w:t>عناصر المحور السا</w:t>
      </w:r>
      <w:r w:rsidR="009113F1" w:rsidRPr="0088612F">
        <w:rPr>
          <w:rFonts w:ascii="Simplified Arabic" w:hAnsi="Simplified Arabic" w:cs="Simplified Arabic" w:hint="cs"/>
          <w:b/>
          <w:bCs/>
          <w:sz w:val="28"/>
          <w:szCs w:val="28"/>
          <w:rtl/>
          <w:lang w:bidi="ar-EG"/>
        </w:rPr>
        <w:t xml:space="preserve">بع </w:t>
      </w:r>
      <w:r w:rsidRPr="0088612F">
        <w:rPr>
          <w:rFonts w:ascii="Simplified Arabic" w:hAnsi="Simplified Arabic" w:cs="Simplified Arabic"/>
          <w:b/>
          <w:bCs/>
          <w:sz w:val="28"/>
          <w:szCs w:val="28"/>
          <w:rtl/>
          <w:lang w:bidi="ar-EG"/>
        </w:rPr>
        <w:t>نصل إلى مجموعة من الحلول العلمية المقترحة</w:t>
      </w:r>
      <w:r w:rsidR="00902C04">
        <w:rPr>
          <w:rFonts w:ascii="Simplified Arabic" w:hAnsi="Simplified Arabic" w:cs="Simplified Arabic" w:hint="cs"/>
          <w:b/>
          <w:bCs/>
          <w:sz w:val="28"/>
          <w:szCs w:val="28"/>
          <w:rtl/>
          <w:lang w:bidi="ar-EG"/>
        </w:rPr>
        <w:t>،</w:t>
      </w:r>
      <w:r w:rsidRPr="0088612F">
        <w:rPr>
          <w:rFonts w:ascii="Simplified Arabic" w:hAnsi="Simplified Arabic" w:cs="Simplified Arabic"/>
          <w:b/>
          <w:bCs/>
          <w:sz w:val="28"/>
          <w:szCs w:val="28"/>
          <w:rtl/>
          <w:lang w:bidi="ar-EG"/>
        </w:rPr>
        <w:t xml:space="preserve"> </w:t>
      </w:r>
      <w:r w:rsidRPr="0088612F">
        <w:rPr>
          <w:rFonts w:ascii="Simplified Arabic" w:hAnsi="Simplified Arabic" w:cs="Simplified Arabic" w:hint="cs"/>
          <w:b/>
          <w:bCs/>
          <w:sz w:val="28"/>
          <w:szCs w:val="28"/>
          <w:rtl/>
          <w:lang w:bidi="ar-EG"/>
        </w:rPr>
        <w:t xml:space="preserve">التي تساهم في </w:t>
      </w:r>
      <w:r w:rsidRPr="0088612F">
        <w:rPr>
          <w:rFonts w:ascii="Simplified Arabic" w:hAnsi="Simplified Arabic" w:cs="Simplified Arabic"/>
          <w:b/>
          <w:bCs/>
          <w:sz w:val="28"/>
          <w:szCs w:val="28"/>
          <w:rtl/>
          <w:lang w:bidi="ar-EG"/>
        </w:rPr>
        <w:t xml:space="preserve">نجاح عملية التخطيط </w:t>
      </w:r>
      <w:r w:rsidR="009113F1" w:rsidRPr="0088612F">
        <w:rPr>
          <w:rFonts w:ascii="Simplified Arabic" w:hAnsi="Simplified Arabic" w:cs="Simplified Arabic" w:hint="cs"/>
          <w:b/>
          <w:bCs/>
          <w:sz w:val="28"/>
          <w:szCs w:val="28"/>
          <w:rtl/>
          <w:lang w:bidi="ar-EG"/>
        </w:rPr>
        <w:t>ف</w:t>
      </w:r>
      <w:r w:rsidR="00902C04">
        <w:rPr>
          <w:rFonts w:ascii="Simplified Arabic" w:hAnsi="Simplified Arabic" w:cs="Simplified Arabic" w:hint="cs"/>
          <w:b/>
          <w:bCs/>
          <w:sz w:val="28"/>
          <w:szCs w:val="28"/>
          <w:rtl/>
          <w:lang w:bidi="ar-EG"/>
        </w:rPr>
        <w:t>ي</w:t>
      </w:r>
      <w:r w:rsidR="009113F1" w:rsidRPr="0088612F">
        <w:rPr>
          <w:rFonts w:ascii="Simplified Arabic" w:hAnsi="Simplified Arabic" w:cs="Simplified Arabic" w:hint="cs"/>
          <w:b/>
          <w:bCs/>
          <w:sz w:val="28"/>
          <w:szCs w:val="28"/>
          <w:rtl/>
          <w:lang w:bidi="ar-EG"/>
        </w:rPr>
        <w:t xml:space="preserve"> إدارة المخاطر داخل</w:t>
      </w:r>
      <w:r w:rsidR="001163FB" w:rsidRPr="0088612F">
        <w:rPr>
          <w:rFonts w:ascii="Simplified Arabic" w:hAnsi="Simplified Arabic" w:cs="Simplified Arabic" w:hint="cs"/>
          <w:b/>
          <w:bCs/>
          <w:sz w:val="28"/>
          <w:szCs w:val="28"/>
          <w:rtl/>
          <w:lang w:bidi="ar-EG"/>
        </w:rPr>
        <w:t xml:space="preserve"> </w:t>
      </w:r>
      <w:r w:rsidR="009113F1" w:rsidRPr="0088612F">
        <w:rPr>
          <w:rFonts w:ascii="Simplified Arabic" w:hAnsi="Simplified Arabic" w:cs="Simplified Arabic" w:hint="cs"/>
          <w:b/>
          <w:bCs/>
          <w:sz w:val="28"/>
          <w:szCs w:val="28"/>
          <w:rtl/>
          <w:lang w:bidi="ar-EG"/>
        </w:rPr>
        <w:t>المؤسسات الصحفية القومية</w:t>
      </w:r>
      <w:r w:rsidR="00A127BA" w:rsidRPr="0088612F">
        <w:rPr>
          <w:rFonts w:ascii="Simplified Arabic" w:hAnsi="Simplified Arabic" w:cs="Simplified Arabic" w:hint="cs"/>
          <w:b/>
          <w:bCs/>
          <w:sz w:val="28"/>
          <w:szCs w:val="28"/>
          <w:rtl/>
          <w:lang w:bidi="ar-EG"/>
        </w:rPr>
        <w:t>.</w:t>
      </w:r>
    </w:p>
    <w:p w:rsidR="00CB30CB" w:rsidRPr="00681CB3" w:rsidRDefault="00CB30CB" w:rsidP="00681CB3">
      <w:pPr>
        <w:shd w:val="clear" w:color="auto" w:fill="FFFFFF" w:themeFill="background1"/>
        <w:spacing w:after="0" w:line="240" w:lineRule="auto"/>
        <w:contextualSpacing/>
        <w:jc w:val="center"/>
        <w:rPr>
          <w:rFonts w:ascii="Hacen Tehran" w:hAnsi="Hacen Tehran" w:cs="Times New Roman"/>
          <w:sz w:val="40"/>
          <w:szCs w:val="40"/>
          <w:rtl/>
          <w:lang w:bidi="ar-EG"/>
        </w:rPr>
      </w:pPr>
      <w:r w:rsidRPr="00CB30CB">
        <w:rPr>
          <w:rFonts w:ascii="Hacen Tehran" w:hAnsi="Hacen Tehran" w:cs="GE Jarida Heavy" w:hint="cs"/>
          <w:sz w:val="40"/>
          <w:szCs w:val="40"/>
          <w:rtl/>
          <w:lang w:bidi="ar-EG"/>
        </w:rPr>
        <w:lastRenderedPageBreak/>
        <w:t>نتائ</w:t>
      </w:r>
      <w:r w:rsidR="0063160A">
        <w:rPr>
          <w:rFonts w:ascii="Hacen Tehran" w:hAnsi="Hacen Tehran" w:cs="GE Jarida Heavy" w:hint="cs"/>
          <w:sz w:val="40"/>
          <w:szCs w:val="40"/>
          <w:rtl/>
          <w:lang w:bidi="ar-EG"/>
        </w:rPr>
        <w:t>ــ</w:t>
      </w:r>
      <w:r w:rsidRPr="00CB30CB">
        <w:rPr>
          <w:rFonts w:ascii="Hacen Tehran" w:hAnsi="Hacen Tehran" w:cs="GE Jarida Heavy" w:hint="cs"/>
          <w:sz w:val="40"/>
          <w:szCs w:val="40"/>
          <w:rtl/>
          <w:lang w:bidi="ar-EG"/>
        </w:rPr>
        <w:t xml:space="preserve">ج عامة </w:t>
      </w:r>
      <w:r w:rsidR="00225407">
        <w:rPr>
          <w:rFonts w:ascii="Hacen Tehran" w:hAnsi="Hacen Tehran" w:cs="GE Jarida Heavy" w:hint="cs"/>
          <w:sz w:val="40"/>
          <w:szCs w:val="40"/>
          <w:rtl/>
          <w:lang w:bidi="ar-EG"/>
        </w:rPr>
        <w:t>عن الد</w:t>
      </w:r>
      <w:r w:rsidR="00681CB3">
        <w:rPr>
          <w:rFonts w:ascii="Hacen Tehran" w:hAnsi="Hacen Tehran" w:cs="GE Jarida Heavy" w:hint="cs"/>
          <w:sz w:val="40"/>
          <w:szCs w:val="40"/>
          <w:rtl/>
          <w:lang w:bidi="ar-EG"/>
        </w:rPr>
        <w:t>راسة</w:t>
      </w:r>
    </w:p>
    <w:p w:rsidR="00CB30CB" w:rsidRDefault="00CB30CB" w:rsidP="0046176B">
      <w:pPr>
        <w:shd w:val="clear" w:color="auto" w:fill="FFFFFF" w:themeFill="background1"/>
        <w:spacing w:line="240" w:lineRule="auto"/>
        <w:contextualSpacing/>
        <w:rPr>
          <w:rFonts w:ascii="Hacen Tehran" w:hAnsi="Hacen Tehran" w:cs="GE Jarida Heavy"/>
          <w:sz w:val="32"/>
          <w:szCs w:val="32"/>
          <w:rtl/>
          <w:lang w:bidi="ar-EG"/>
        </w:rPr>
      </w:pPr>
      <w:r>
        <w:rPr>
          <w:rFonts w:ascii="Hacen Tehran" w:hAnsi="Hacen Tehran" w:cs="GE Jarida Heavy" w:hint="cs"/>
          <w:sz w:val="32"/>
          <w:szCs w:val="32"/>
          <w:rtl/>
          <w:lang w:bidi="ar-EG"/>
        </w:rPr>
        <w:t>نت</w:t>
      </w:r>
      <w:r w:rsidR="00124A01">
        <w:rPr>
          <w:rFonts w:ascii="Hacen Tehran" w:hAnsi="Hacen Tehran" w:cs="GE Jarida Heavy" w:hint="cs"/>
          <w:sz w:val="32"/>
          <w:szCs w:val="32"/>
          <w:rtl/>
          <w:lang w:bidi="ar-EG"/>
        </w:rPr>
        <w:t>ا</w:t>
      </w:r>
      <w:r>
        <w:rPr>
          <w:rFonts w:ascii="Hacen Tehran" w:hAnsi="Hacen Tehran" w:cs="GE Jarida Heavy" w:hint="cs"/>
          <w:sz w:val="32"/>
          <w:szCs w:val="32"/>
          <w:rtl/>
          <w:lang w:bidi="ar-EG"/>
        </w:rPr>
        <w:t>ئج عامة</w:t>
      </w:r>
      <w:r w:rsidR="00564B8D">
        <w:rPr>
          <w:rFonts w:ascii="Hacen Tehran" w:hAnsi="Hacen Tehran" w:cs="GE Jarida Heavy" w:hint="cs"/>
          <w:sz w:val="32"/>
          <w:szCs w:val="32"/>
          <w:rtl/>
          <w:lang w:bidi="ar-EG"/>
        </w:rPr>
        <w:t xml:space="preserve"> حول الدراسة</w:t>
      </w:r>
      <w:r>
        <w:rPr>
          <w:rFonts w:ascii="Hacen Tehran" w:hAnsi="Hacen Tehran" w:cs="GE Jarida Heavy" w:hint="cs"/>
          <w:sz w:val="32"/>
          <w:szCs w:val="32"/>
          <w:rtl/>
          <w:lang w:bidi="ar-EG"/>
        </w:rPr>
        <w:t>:</w:t>
      </w:r>
    </w:p>
    <w:p w:rsidR="003019D0" w:rsidRPr="00EE3B00" w:rsidRDefault="003019D0" w:rsidP="000A28BB">
      <w:pPr>
        <w:spacing w:before="100" w:beforeAutospacing="1" w:line="240" w:lineRule="auto"/>
        <w:contextualSpacing/>
        <w:jc w:val="both"/>
        <w:rPr>
          <w:rFonts w:ascii="Simplified Arabic" w:hAnsi="Simplified Arabic" w:cs="Simplified Arabic"/>
          <w:sz w:val="28"/>
          <w:szCs w:val="28"/>
          <w:rtl/>
        </w:rPr>
      </w:pPr>
      <w:r w:rsidRPr="00EE3B00">
        <w:rPr>
          <w:rFonts w:ascii="Simplified Arabic" w:hAnsi="Simplified Arabic" w:cs="Simplified Arabic"/>
          <w:sz w:val="28"/>
          <w:szCs w:val="28"/>
          <w:rtl/>
        </w:rPr>
        <w:t xml:space="preserve">بناءً على ما تم التوصل إليه من خلال دراسة </w:t>
      </w:r>
      <w:r w:rsidR="000A28BB">
        <w:rPr>
          <w:rFonts w:ascii="Simplified Arabic" w:hAnsi="Simplified Arabic" w:cs="Simplified Arabic" w:hint="cs"/>
          <w:sz w:val="28"/>
          <w:szCs w:val="28"/>
          <w:rtl/>
        </w:rPr>
        <w:t>«</w:t>
      </w:r>
      <w:r w:rsidRPr="00EE3B00">
        <w:rPr>
          <w:rFonts w:ascii="Simplified Arabic" w:hAnsi="Simplified Arabic" w:cs="Simplified Arabic"/>
          <w:sz w:val="28"/>
          <w:szCs w:val="28"/>
          <w:rtl/>
        </w:rPr>
        <w:t>دور التخطيط في إدارة المخاطر بالمؤسسات الصحفية القومية</w:t>
      </w:r>
      <w:r w:rsidR="000A28BB">
        <w:rPr>
          <w:rFonts w:ascii="Simplified Arabic" w:hAnsi="Simplified Arabic" w:cs="Simplified Arabic" w:hint="cs"/>
          <w:sz w:val="28"/>
          <w:szCs w:val="28"/>
          <w:rtl/>
        </w:rPr>
        <w:t>»</w:t>
      </w:r>
      <w:r w:rsidRPr="00EE3B00">
        <w:rPr>
          <w:rFonts w:ascii="Simplified Arabic" w:hAnsi="Simplified Arabic" w:cs="Simplified Arabic"/>
          <w:sz w:val="28"/>
          <w:szCs w:val="28"/>
          <w:rtl/>
        </w:rPr>
        <w:t>، أمكن استخلاص مجموعة من النتائج العامة</w:t>
      </w:r>
      <w:r w:rsidR="000A28BB">
        <w:rPr>
          <w:rFonts w:ascii="Simplified Arabic" w:hAnsi="Simplified Arabic" w:cs="Simplified Arabic" w:hint="cs"/>
          <w:sz w:val="28"/>
          <w:szCs w:val="28"/>
          <w:rtl/>
        </w:rPr>
        <w:t>،</w:t>
      </w:r>
      <w:r w:rsidRPr="00EE3B00">
        <w:rPr>
          <w:rFonts w:ascii="Simplified Arabic" w:hAnsi="Simplified Arabic" w:cs="Simplified Arabic"/>
          <w:sz w:val="28"/>
          <w:szCs w:val="28"/>
          <w:rtl/>
        </w:rPr>
        <w:t xml:space="preserve"> التي تبرز أهمية التخطيط كأداة </w:t>
      </w:r>
      <w:r w:rsidR="000A28BB">
        <w:rPr>
          <w:rFonts w:ascii="Simplified Arabic" w:hAnsi="Simplified Arabic" w:cs="Simplified Arabic" w:hint="cs"/>
          <w:sz w:val="28"/>
          <w:szCs w:val="28"/>
          <w:rtl/>
        </w:rPr>
        <w:t>إ</w:t>
      </w:r>
      <w:r w:rsidRPr="00EE3B00">
        <w:rPr>
          <w:rFonts w:ascii="Simplified Arabic" w:hAnsi="Simplified Arabic" w:cs="Simplified Arabic"/>
          <w:sz w:val="28"/>
          <w:szCs w:val="28"/>
          <w:rtl/>
        </w:rPr>
        <w:t>ستراتيجية لإدارة المخاطر، وتتمثل هذه النتائج فيما يلي</w:t>
      </w:r>
      <w:r w:rsidRPr="00EE3B00">
        <w:rPr>
          <w:rFonts w:ascii="Simplified Arabic" w:hAnsi="Simplified Arabic" w:cs="Simplified Arabic"/>
          <w:sz w:val="28"/>
          <w:szCs w:val="28"/>
        </w:rPr>
        <w:t>:</w:t>
      </w:r>
    </w:p>
    <w:p w:rsidR="00EE3B00" w:rsidRPr="00CD1549" w:rsidRDefault="00EE3B00" w:rsidP="000A28BB">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1. </w:t>
      </w:r>
      <w:r w:rsidR="000A28BB">
        <w:rPr>
          <w:rFonts w:ascii="Simplified Arabic" w:hAnsi="Simplified Arabic" w:cs="Simplified Arabic" w:hint="cs"/>
          <w:sz w:val="28"/>
          <w:szCs w:val="28"/>
          <w:rtl/>
        </w:rPr>
        <w:t>إ</w:t>
      </w:r>
      <w:r w:rsidRPr="00CD1549">
        <w:rPr>
          <w:rFonts w:ascii="Simplified Arabic" w:hAnsi="Simplified Arabic" w:cs="Simplified Arabic" w:hint="cs"/>
          <w:sz w:val="28"/>
          <w:szCs w:val="28"/>
          <w:rtl/>
        </w:rPr>
        <w:t>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التخطيط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يعد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عنصرًا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أساسيًا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ضمان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استقرار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المؤسسات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الصحفية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القومية،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خلال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قدرته</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تحديد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المحتملة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ووضع</w:t>
      </w:r>
      <w:r w:rsidRPr="00CD1549">
        <w:rPr>
          <w:rFonts w:ascii="Simplified Arabic" w:hAnsi="Simplified Arabic" w:cs="Simplified Arabic"/>
          <w:sz w:val="28"/>
          <w:szCs w:val="28"/>
          <w:rtl/>
        </w:rPr>
        <w:t xml:space="preserve"> </w:t>
      </w:r>
      <w:r w:rsidR="000A28BB">
        <w:rPr>
          <w:rFonts w:ascii="Simplified Arabic" w:hAnsi="Simplified Arabic" w:cs="Simplified Arabic" w:hint="cs"/>
          <w:sz w:val="28"/>
          <w:szCs w:val="28"/>
          <w:rtl/>
        </w:rPr>
        <w:t>إ</w:t>
      </w:r>
      <w:r w:rsidRPr="00CD1549">
        <w:rPr>
          <w:rFonts w:ascii="Simplified Arabic" w:hAnsi="Simplified Arabic" w:cs="Simplified Arabic" w:hint="cs"/>
          <w:sz w:val="28"/>
          <w:szCs w:val="28"/>
          <w:rtl/>
        </w:rPr>
        <w:t>ستراتيجيات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استباقية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للتعامل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معها</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2. </w:t>
      </w:r>
      <w:r w:rsidRPr="00CD1549">
        <w:rPr>
          <w:rFonts w:ascii="Simplified Arabic" w:hAnsi="Simplified Arabic" w:cs="Simplified Arabic" w:hint="cs"/>
          <w:sz w:val="28"/>
          <w:szCs w:val="28"/>
          <w:rtl/>
        </w:rPr>
        <w:t>أهمية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الاعتماد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خطط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مدروسة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تقوم</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أسس</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علمية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منهجية،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تشمل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تصنيف</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وتقييمها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ووضع</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أولويات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للتعامل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معها</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3. </w:t>
      </w:r>
      <w:r w:rsidRPr="00CD1549">
        <w:rPr>
          <w:rFonts w:ascii="Simplified Arabic" w:hAnsi="Simplified Arabic" w:cs="Simplified Arabic" w:hint="cs"/>
          <w:sz w:val="28"/>
          <w:szCs w:val="28"/>
          <w:rtl/>
        </w:rPr>
        <w:t>لا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يقتصر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التخطيط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رصد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يشمل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أيضًا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تصميم</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السيناريوهات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ووضع</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الحلول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العملية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للتقليل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آثار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حال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وقوعها</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4. </w:t>
      </w:r>
      <w:r w:rsidRPr="00CD1549">
        <w:rPr>
          <w:rFonts w:ascii="Simplified Arabic" w:hAnsi="Simplified Arabic" w:cs="Simplified Arabic" w:hint="cs"/>
          <w:sz w:val="28"/>
          <w:szCs w:val="28"/>
          <w:rtl/>
        </w:rPr>
        <w:t>تحتاج</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خطط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إدارة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إلى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قدر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عالٍ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المرونة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للتكيف</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مع</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التغيرات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المفاجئة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والمتسارعة،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مما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يعزز</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جاهزية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المؤسسات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لمواجهة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5. </w:t>
      </w:r>
      <w:r w:rsidRPr="00CD1549">
        <w:rPr>
          <w:rFonts w:ascii="Simplified Arabic" w:hAnsi="Simplified Arabic" w:cs="Simplified Arabic" w:hint="cs"/>
          <w:sz w:val="28"/>
          <w:szCs w:val="28"/>
          <w:rtl/>
        </w:rPr>
        <w:t>أن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وجود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تخطيط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مبكر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يساهم</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تحسين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الاستجابة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خلال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التدريب</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المسبق</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وتجهيز</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الأدوات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المناسبة</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6. </w:t>
      </w:r>
      <w:r w:rsidRPr="00CD1549">
        <w:rPr>
          <w:rFonts w:ascii="Simplified Arabic" w:hAnsi="Simplified Arabic" w:cs="Simplified Arabic" w:hint="cs"/>
          <w:sz w:val="28"/>
          <w:szCs w:val="28"/>
          <w:rtl/>
        </w:rPr>
        <w:t>تسهم</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مشاركة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العاملين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رفع</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مستوى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الوعي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وتحسين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فرص</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نجاح</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الخطط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الموضوعة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وتنفيذها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بكفاءة</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7. </w:t>
      </w:r>
      <w:r w:rsidRPr="00CD1549">
        <w:rPr>
          <w:rFonts w:ascii="Simplified Arabic" w:hAnsi="Simplified Arabic" w:cs="Simplified Arabic" w:hint="cs"/>
          <w:sz w:val="28"/>
          <w:szCs w:val="28"/>
          <w:rtl/>
        </w:rPr>
        <w:t>يسمح</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التخطيط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بتصنيف</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وفقًا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لدرجة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خطورتها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واحتمالية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حدوثها،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بما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يساعد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توجيه</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الموارد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نحو</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القضايا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الأكثر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تأثيرًا</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8. </w:t>
      </w:r>
      <w:r w:rsidRPr="00CD1549">
        <w:rPr>
          <w:rFonts w:ascii="Simplified Arabic" w:hAnsi="Simplified Arabic" w:cs="Simplified Arabic" w:hint="cs"/>
          <w:sz w:val="28"/>
          <w:szCs w:val="28"/>
          <w:rtl/>
        </w:rPr>
        <w:t>أهمية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إجراء</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مراجعات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دورية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للخطط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الموضوعة،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لضمان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توافقها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مع</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التغيرات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البيئة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الداخلية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والخارجية</w:t>
      </w:r>
      <w:r w:rsidRPr="00CD1549">
        <w:rPr>
          <w:rFonts w:ascii="Simplified Arabic" w:hAnsi="Simplified Arabic" w:cs="Simplified Arabic"/>
          <w:sz w:val="28"/>
          <w:szCs w:val="28"/>
          <w:rtl/>
        </w:rPr>
        <w:t>.</w:t>
      </w:r>
    </w:p>
    <w:p w:rsidR="00EE3B00" w:rsidRPr="00CD1549" w:rsidRDefault="00EE3B00" w:rsidP="00A56136">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sz w:val="28"/>
          <w:szCs w:val="28"/>
          <w:rtl/>
        </w:rPr>
        <w:t xml:space="preserve">9. </w:t>
      </w:r>
      <w:r w:rsidRPr="00CD1549">
        <w:rPr>
          <w:rFonts w:ascii="Simplified Arabic" w:hAnsi="Simplified Arabic" w:cs="Simplified Arabic" w:hint="cs"/>
          <w:sz w:val="28"/>
          <w:szCs w:val="28"/>
          <w:rtl/>
        </w:rPr>
        <w:t>يتطلب</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التخطيط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الناجح</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وجود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هيكل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تنظيمي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واضح،</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يحدد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مس</w:t>
      </w:r>
      <w:r w:rsidR="00A56136">
        <w:rPr>
          <w:rFonts w:ascii="Simplified Arabic" w:hAnsi="Simplified Arabic" w:cs="Simplified Arabic" w:hint="cs"/>
          <w:sz w:val="28"/>
          <w:szCs w:val="28"/>
          <w:rtl/>
        </w:rPr>
        <w:t>ئ</w:t>
      </w:r>
      <w:r w:rsidRPr="00CD1549">
        <w:rPr>
          <w:rFonts w:ascii="Simplified Arabic" w:hAnsi="Simplified Arabic" w:cs="Simplified Arabic" w:hint="cs"/>
          <w:sz w:val="28"/>
          <w:szCs w:val="28"/>
          <w:rtl/>
        </w:rPr>
        <w:t>وليات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جميع</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الأطراف</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المعنية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بإدارة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لتفادي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التداخل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أو</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الغموض</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المهام</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hint="cs"/>
          <w:sz w:val="28"/>
          <w:szCs w:val="28"/>
          <w:rtl/>
        </w:rPr>
        <w:t>10</w:t>
      </w:r>
      <w:r w:rsidRPr="00CD1549">
        <w:rPr>
          <w:rFonts w:ascii="Simplified Arabic" w:hAnsi="Simplified Arabic" w:cs="Simplified Arabic"/>
          <w:sz w:val="28"/>
          <w:szCs w:val="28"/>
          <w:rtl/>
        </w:rPr>
        <w:t>.</w:t>
      </w:r>
      <w:r w:rsidRPr="00CD1549">
        <w:rPr>
          <w:rFonts w:ascii="Simplified Arabic" w:hAnsi="Simplified Arabic" w:cs="Simplified Arabic" w:hint="cs"/>
          <w:sz w:val="28"/>
          <w:szCs w:val="28"/>
          <w:rtl/>
        </w:rPr>
        <w:t xml:space="preserve"> ضرورة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تطوير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الخطط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بما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يواكب</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التحولات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المتسارعة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المجال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التكنولوجي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والإعلام</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الرقمي،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لضمان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استمرار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الفاعلية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المؤسسية</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hint="cs"/>
          <w:sz w:val="28"/>
          <w:szCs w:val="28"/>
          <w:rtl/>
        </w:rPr>
        <w:t>11</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أهمية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تدريب</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العاملين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بصفة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دورية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آليات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التعرف</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إلى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والتعامل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معها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بفعالية،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مما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يعزز</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كفاءة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المؤسسات</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مواجهة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 والأزمات</w:t>
      </w:r>
      <w:r w:rsidRPr="00CD1549">
        <w:rPr>
          <w:rFonts w:ascii="Simplified Arabic" w:hAnsi="Simplified Arabic" w:cs="Simplified Arabic"/>
          <w:sz w:val="28"/>
          <w:szCs w:val="28"/>
          <w:rtl/>
        </w:rPr>
        <w:t>.</w:t>
      </w:r>
    </w:p>
    <w:p w:rsidR="00EE3B00" w:rsidRPr="00CD1549" w:rsidRDefault="00EE3B00" w:rsidP="00CD1549">
      <w:pPr>
        <w:spacing w:line="240" w:lineRule="auto"/>
        <w:contextualSpacing/>
        <w:jc w:val="both"/>
        <w:rPr>
          <w:rFonts w:ascii="Simplified Arabic" w:hAnsi="Simplified Arabic" w:cs="Simplified Arabic"/>
          <w:sz w:val="28"/>
          <w:szCs w:val="28"/>
          <w:rtl/>
        </w:rPr>
      </w:pPr>
      <w:r w:rsidRPr="00CD1549">
        <w:rPr>
          <w:rFonts w:ascii="Simplified Arabic" w:hAnsi="Simplified Arabic" w:cs="Simplified Arabic" w:hint="cs"/>
          <w:sz w:val="28"/>
          <w:szCs w:val="28"/>
          <w:rtl/>
        </w:rPr>
        <w:t>12</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التخطيط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الجيد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لا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يقتصر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على</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إدارة</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المخاطر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فقط،</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يشمل</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أيضًا</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استثمار</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الفرص</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الممكنة</w:t>
      </w:r>
      <w:r w:rsidR="00A56136">
        <w:rPr>
          <w:rFonts w:ascii="Simplified Arabic" w:hAnsi="Simplified Arabic" w:cs="Simplified Arabic" w:hint="cs"/>
          <w:sz w:val="28"/>
          <w:szCs w:val="28"/>
          <w:rtl/>
        </w:rPr>
        <w:t>،</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التي</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قد</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تنشأ</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من</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بعض</w:t>
      </w:r>
      <w:r w:rsidRPr="00CD1549">
        <w:rPr>
          <w:rFonts w:ascii="Simplified Arabic" w:hAnsi="Simplified Arabic" w:cs="Simplified Arabic"/>
          <w:sz w:val="28"/>
          <w:szCs w:val="28"/>
          <w:rtl/>
        </w:rPr>
        <w:t xml:space="preserve"> </w:t>
      </w:r>
      <w:r w:rsidRPr="00CD1549">
        <w:rPr>
          <w:rFonts w:ascii="Simplified Arabic" w:hAnsi="Simplified Arabic" w:cs="Simplified Arabic" w:hint="cs"/>
          <w:sz w:val="28"/>
          <w:szCs w:val="28"/>
          <w:rtl/>
        </w:rPr>
        <w:t>التحديات</w:t>
      </w:r>
      <w:r w:rsidRPr="00CD1549">
        <w:rPr>
          <w:rFonts w:ascii="Simplified Arabic" w:hAnsi="Simplified Arabic" w:cs="Simplified Arabic"/>
          <w:sz w:val="28"/>
          <w:szCs w:val="28"/>
          <w:rtl/>
        </w:rPr>
        <w:t>.</w:t>
      </w:r>
    </w:p>
    <w:p w:rsidR="00D1466A" w:rsidRDefault="00D1466A" w:rsidP="00225407">
      <w:pPr>
        <w:shd w:val="clear" w:color="auto" w:fill="FFFFFF" w:themeFill="background1"/>
        <w:spacing w:after="0" w:line="240" w:lineRule="auto"/>
        <w:contextualSpacing/>
        <w:rPr>
          <w:rFonts w:ascii="Hacen Tehran" w:hAnsi="Hacen Tehran" w:cs="GE Jarida Heavy"/>
          <w:sz w:val="32"/>
          <w:szCs w:val="32"/>
          <w:rtl/>
          <w:lang w:bidi="ar-EG"/>
        </w:rPr>
      </w:pPr>
    </w:p>
    <w:p w:rsidR="00CB30CB" w:rsidRPr="00681CB3" w:rsidRDefault="006F4808" w:rsidP="00225407">
      <w:pPr>
        <w:shd w:val="clear" w:color="auto" w:fill="FFFFFF" w:themeFill="background1"/>
        <w:spacing w:after="0" w:line="240" w:lineRule="auto"/>
        <w:contextualSpacing/>
        <w:rPr>
          <w:rFonts w:ascii="Hacen Tehran" w:hAnsi="Hacen Tehran" w:cs="GE Jarida Heavy"/>
          <w:sz w:val="34"/>
          <w:szCs w:val="34"/>
          <w:rtl/>
          <w:lang w:bidi="ar-EG"/>
        </w:rPr>
      </w:pPr>
      <w:r w:rsidRPr="00681CB3">
        <w:rPr>
          <w:rFonts w:ascii="Hacen Tehran" w:hAnsi="Hacen Tehran" w:cs="GE Jarida Heavy" w:hint="cs"/>
          <w:sz w:val="34"/>
          <w:szCs w:val="34"/>
          <w:rtl/>
          <w:lang w:bidi="ar-EG"/>
        </w:rPr>
        <w:lastRenderedPageBreak/>
        <w:t>توصيات</w:t>
      </w:r>
      <w:r w:rsidRPr="00681CB3">
        <w:rPr>
          <w:rFonts w:ascii="Hacen Tehran" w:hAnsi="Hacen Tehran" w:cs="GE Jarida Heavy"/>
          <w:sz w:val="34"/>
          <w:szCs w:val="34"/>
          <w:rtl/>
          <w:lang w:bidi="ar-EG"/>
        </w:rPr>
        <w:t xml:space="preserve"> </w:t>
      </w:r>
      <w:r w:rsidR="00A35870" w:rsidRPr="00681CB3">
        <w:rPr>
          <w:rFonts w:ascii="Hacen Tehran" w:hAnsi="Hacen Tehran" w:cs="GE Jarida Heavy" w:hint="cs"/>
          <w:sz w:val="34"/>
          <w:szCs w:val="34"/>
          <w:rtl/>
          <w:lang w:bidi="ar-EG"/>
        </w:rPr>
        <w:t>على الدراسة</w:t>
      </w:r>
      <w:r w:rsidR="00CB30CB" w:rsidRPr="00681CB3">
        <w:rPr>
          <w:rFonts w:ascii="Hacen Tehran" w:hAnsi="Hacen Tehran" w:cs="GE Jarida Heavy" w:hint="cs"/>
          <w:sz w:val="34"/>
          <w:szCs w:val="34"/>
          <w:rtl/>
          <w:lang w:bidi="ar-EG"/>
        </w:rPr>
        <w:t>:</w:t>
      </w:r>
    </w:p>
    <w:p w:rsidR="00982496" w:rsidRPr="00D74BD3" w:rsidRDefault="00860882" w:rsidP="00982496">
      <w:pPr>
        <w:shd w:val="clear" w:color="auto" w:fill="FFFFFF" w:themeFill="background1"/>
        <w:spacing w:after="0" w:line="240" w:lineRule="auto"/>
        <w:contextualSpacing/>
        <w:rPr>
          <w:rFonts w:ascii="Simplified Arabic" w:hAnsi="Simplified Arabic" w:cs="Simplified Arabic"/>
          <w:b/>
          <w:bCs/>
          <w:sz w:val="28"/>
          <w:szCs w:val="28"/>
          <w:rtl/>
        </w:rPr>
      </w:pPr>
      <w:r w:rsidRPr="00D74BD3">
        <w:rPr>
          <w:rFonts w:ascii="Simplified Arabic" w:hAnsi="Simplified Arabic" w:cs="Simplified Arabic" w:hint="eastAsia"/>
          <w:b/>
          <w:bCs/>
          <w:sz w:val="28"/>
          <w:szCs w:val="28"/>
          <w:rtl/>
        </w:rPr>
        <w:t>في</w:t>
      </w:r>
      <w:r w:rsidRPr="00D74BD3">
        <w:rPr>
          <w:rFonts w:ascii="Simplified Arabic" w:hAnsi="Simplified Arabic" w:cs="Simplified Arabic"/>
          <w:b/>
          <w:bCs/>
          <w:sz w:val="28"/>
          <w:szCs w:val="28"/>
          <w:rtl/>
        </w:rPr>
        <w:t xml:space="preserve"> </w:t>
      </w:r>
      <w:r w:rsidRPr="00D74BD3">
        <w:rPr>
          <w:rFonts w:ascii="Simplified Arabic" w:hAnsi="Simplified Arabic" w:cs="Simplified Arabic" w:hint="eastAsia"/>
          <w:b/>
          <w:bCs/>
          <w:sz w:val="28"/>
          <w:szCs w:val="28"/>
          <w:rtl/>
        </w:rPr>
        <w:t>ضوء</w:t>
      </w:r>
      <w:r w:rsidRPr="00D74BD3">
        <w:rPr>
          <w:rFonts w:ascii="Simplified Arabic" w:hAnsi="Simplified Arabic" w:cs="Simplified Arabic"/>
          <w:b/>
          <w:bCs/>
          <w:sz w:val="28"/>
          <w:szCs w:val="28"/>
          <w:rtl/>
        </w:rPr>
        <w:t xml:space="preserve"> </w:t>
      </w:r>
      <w:r w:rsidRPr="00D74BD3">
        <w:rPr>
          <w:rFonts w:ascii="Simplified Arabic" w:hAnsi="Simplified Arabic" w:cs="Simplified Arabic" w:hint="eastAsia"/>
          <w:b/>
          <w:bCs/>
          <w:sz w:val="28"/>
          <w:szCs w:val="28"/>
          <w:rtl/>
        </w:rPr>
        <w:t>النتائج</w:t>
      </w:r>
      <w:r w:rsidRPr="00D74BD3">
        <w:rPr>
          <w:rFonts w:ascii="Simplified Arabic" w:hAnsi="Simplified Arabic" w:cs="Simplified Arabic"/>
          <w:b/>
          <w:bCs/>
          <w:sz w:val="28"/>
          <w:szCs w:val="28"/>
          <w:rtl/>
        </w:rPr>
        <w:t xml:space="preserve"> </w:t>
      </w:r>
      <w:r w:rsidRPr="00D74BD3">
        <w:rPr>
          <w:rFonts w:ascii="Simplified Arabic" w:hAnsi="Simplified Arabic" w:cs="Simplified Arabic" w:hint="eastAsia"/>
          <w:b/>
          <w:bCs/>
          <w:sz w:val="28"/>
          <w:szCs w:val="28"/>
          <w:rtl/>
        </w:rPr>
        <w:t>التي</w:t>
      </w:r>
      <w:r w:rsidRPr="00D74BD3">
        <w:rPr>
          <w:rFonts w:ascii="Simplified Arabic" w:hAnsi="Simplified Arabic" w:cs="Simplified Arabic"/>
          <w:b/>
          <w:bCs/>
          <w:sz w:val="28"/>
          <w:szCs w:val="28"/>
          <w:rtl/>
        </w:rPr>
        <w:t xml:space="preserve"> </w:t>
      </w:r>
      <w:r w:rsidRPr="00D74BD3">
        <w:rPr>
          <w:rFonts w:ascii="Simplified Arabic" w:hAnsi="Simplified Arabic" w:cs="Simplified Arabic" w:hint="eastAsia"/>
          <w:b/>
          <w:bCs/>
          <w:sz w:val="28"/>
          <w:szCs w:val="28"/>
          <w:rtl/>
        </w:rPr>
        <w:t>توصلت</w:t>
      </w:r>
      <w:r w:rsidRPr="00D74BD3">
        <w:rPr>
          <w:rFonts w:ascii="Simplified Arabic" w:hAnsi="Simplified Arabic" w:cs="Simplified Arabic"/>
          <w:b/>
          <w:bCs/>
          <w:sz w:val="28"/>
          <w:szCs w:val="28"/>
          <w:rtl/>
        </w:rPr>
        <w:t xml:space="preserve"> </w:t>
      </w:r>
      <w:r w:rsidRPr="00D74BD3">
        <w:rPr>
          <w:rFonts w:ascii="Simplified Arabic" w:hAnsi="Simplified Arabic" w:cs="Simplified Arabic" w:hint="eastAsia"/>
          <w:b/>
          <w:bCs/>
          <w:sz w:val="28"/>
          <w:szCs w:val="28"/>
          <w:rtl/>
        </w:rPr>
        <w:t>إليها</w:t>
      </w:r>
      <w:r w:rsidRPr="00D74BD3">
        <w:rPr>
          <w:rFonts w:ascii="Simplified Arabic" w:hAnsi="Simplified Arabic" w:cs="Simplified Arabic"/>
          <w:b/>
          <w:bCs/>
          <w:sz w:val="28"/>
          <w:szCs w:val="28"/>
          <w:rtl/>
        </w:rPr>
        <w:t xml:space="preserve"> </w:t>
      </w:r>
      <w:r w:rsidRPr="00D74BD3">
        <w:rPr>
          <w:rFonts w:ascii="Simplified Arabic" w:hAnsi="Simplified Arabic" w:cs="Simplified Arabic" w:hint="eastAsia"/>
          <w:b/>
          <w:bCs/>
          <w:sz w:val="28"/>
          <w:szCs w:val="28"/>
          <w:rtl/>
        </w:rPr>
        <w:t>الدراسة،</w:t>
      </w:r>
      <w:r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cs"/>
          <w:b/>
          <w:bCs/>
          <w:sz w:val="28"/>
          <w:szCs w:val="28"/>
          <w:rtl/>
        </w:rPr>
        <w:t>و</w:t>
      </w:r>
      <w:r w:rsidR="00982496" w:rsidRPr="00D74BD3">
        <w:rPr>
          <w:rFonts w:ascii="Simplified Arabic" w:hAnsi="Simplified Arabic" w:cs="Simplified Arabic" w:hint="eastAsia"/>
          <w:b/>
          <w:bCs/>
          <w:sz w:val="28"/>
          <w:szCs w:val="28"/>
          <w:rtl/>
        </w:rPr>
        <w:t>كشفت</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عنه</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نتائج</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الاستبيان،</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ومراجعة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بعض</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النماذج</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التطبيقية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المرتبطة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بواقع</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المؤسسات</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الصحفية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القومية،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خلصت</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الدراسة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إلى</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مجموعة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من</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التوصيات</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التي</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من</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شأنها</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دعم</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دور</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التخطيط</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في</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إدارة</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المخاطر</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داخل</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هذه</w:t>
      </w:r>
      <w:r w:rsidR="00982496" w:rsidRPr="00D74BD3">
        <w:rPr>
          <w:rFonts w:ascii="Simplified Arabic" w:hAnsi="Simplified Arabic" w:cs="Simplified Arabic"/>
          <w:b/>
          <w:bCs/>
          <w:sz w:val="28"/>
          <w:szCs w:val="28"/>
          <w:rtl/>
        </w:rPr>
        <w:t xml:space="preserve"> </w:t>
      </w:r>
      <w:r w:rsidR="00982496" w:rsidRPr="00D74BD3">
        <w:rPr>
          <w:rFonts w:ascii="Simplified Arabic" w:hAnsi="Simplified Arabic" w:cs="Simplified Arabic" w:hint="eastAsia"/>
          <w:b/>
          <w:bCs/>
          <w:sz w:val="28"/>
          <w:szCs w:val="28"/>
          <w:rtl/>
        </w:rPr>
        <w:t>المؤسسات</w:t>
      </w:r>
      <w:r w:rsidR="00982496" w:rsidRPr="00D74BD3">
        <w:rPr>
          <w:rFonts w:ascii="Simplified Arabic" w:hAnsi="Simplified Arabic" w:cs="Simplified Arabic"/>
          <w:b/>
          <w:bCs/>
          <w:sz w:val="28"/>
          <w:szCs w:val="28"/>
          <w:rtl/>
        </w:rPr>
        <w:t>.</w:t>
      </w:r>
    </w:p>
    <w:p w:rsidR="00C830CB" w:rsidRPr="00D74BD3" w:rsidRDefault="00C830CB" w:rsidP="00D74BD3">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1. </w:t>
      </w:r>
      <w:r w:rsidRPr="00D74BD3">
        <w:rPr>
          <w:rFonts w:ascii="Simplified Arabic" w:hAnsi="Simplified Arabic" w:cs="Simplified Arabic" w:hint="eastAsia"/>
          <w:sz w:val="28"/>
          <w:szCs w:val="28"/>
          <w:rtl/>
        </w:rPr>
        <w:t>تعزيز</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ثقافة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داخل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المؤسسات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الصحفية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القومية،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واعتبار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أداة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أساسية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مواجهة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المخاطر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الإدارية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والمالية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والتشريعية،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بما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يسهم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تحقيق</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الاستقرار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المؤسسي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والنمو</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المستدام</w:t>
      </w:r>
      <w:r w:rsidRPr="00D74BD3">
        <w:rPr>
          <w:rFonts w:ascii="Simplified Arabic" w:hAnsi="Simplified Arabic" w:cs="Simplified Arabic"/>
          <w:sz w:val="28"/>
          <w:szCs w:val="28"/>
          <w:rtl/>
        </w:rPr>
        <w:t>.</w:t>
      </w:r>
    </w:p>
    <w:p w:rsidR="00C830CB" w:rsidRPr="00D74BD3" w:rsidRDefault="00C830CB" w:rsidP="00982496">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2. </w:t>
      </w:r>
      <w:r w:rsidRPr="00D74BD3">
        <w:rPr>
          <w:rFonts w:ascii="Simplified Arabic" w:hAnsi="Simplified Arabic" w:cs="Simplified Arabic" w:hint="eastAsia"/>
          <w:sz w:val="28"/>
          <w:szCs w:val="28"/>
          <w:rtl/>
        </w:rPr>
        <w:t>إنشاء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وحدات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متخصصة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وإدارة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المخاطر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داخل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كل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مؤسسة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صحفية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قومية،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تتولى</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رصد</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وتتبع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المخاطر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المحتملة،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ووضع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سيناريوهات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استباقية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وآليات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فعالة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لمواجهتها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وتقليل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آثارها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السلبية</w:t>
      </w:r>
      <w:r w:rsidRPr="00D74BD3">
        <w:rPr>
          <w:rFonts w:ascii="Simplified Arabic" w:hAnsi="Simplified Arabic" w:cs="Simplified Arabic"/>
          <w:sz w:val="28"/>
          <w:szCs w:val="28"/>
          <w:rtl/>
        </w:rPr>
        <w:t>.</w:t>
      </w:r>
    </w:p>
    <w:p w:rsidR="00D74BD3" w:rsidRDefault="00C830CB" w:rsidP="00B94310">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3. </w:t>
      </w:r>
      <w:r w:rsidRPr="00D74BD3">
        <w:rPr>
          <w:rFonts w:ascii="Simplified Arabic" w:hAnsi="Simplified Arabic" w:cs="Simplified Arabic" w:hint="eastAsia"/>
          <w:sz w:val="28"/>
          <w:szCs w:val="28"/>
          <w:rtl/>
        </w:rPr>
        <w:t>ترسيخ</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كجزء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الثقافة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التنظيمية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خلال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دمجه</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العمليات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اليومية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للمؤسسة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وتكريس</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ممارسات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المستمر</w:t>
      </w:r>
      <w:r w:rsidR="00D74BD3">
        <w:rPr>
          <w:rFonts w:ascii="Simplified Arabic" w:hAnsi="Simplified Arabic" w:cs="Simplified Arabic" w:hint="cs"/>
          <w:sz w:val="28"/>
          <w:szCs w:val="28"/>
          <w:rtl/>
        </w:rPr>
        <w:t>.</w:t>
      </w:r>
    </w:p>
    <w:p w:rsidR="00C830CB" w:rsidRPr="00D74BD3" w:rsidRDefault="00C830CB" w:rsidP="00B94310">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4. </w:t>
      </w:r>
      <w:r w:rsidRPr="00D74BD3">
        <w:rPr>
          <w:rFonts w:ascii="Simplified Arabic" w:hAnsi="Simplified Arabic" w:cs="Simplified Arabic" w:hint="eastAsia"/>
          <w:sz w:val="28"/>
          <w:szCs w:val="28"/>
          <w:rtl/>
        </w:rPr>
        <w:t>تفعيل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مبدأ</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المشاركة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عملية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خلال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إشراك</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العاملين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والمتعاملين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المؤسسات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الصحفية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وضع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الرؤى</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والخطط،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بما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يعزز</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الشفافية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والانتماء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المؤسسي</w:t>
      </w:r>
      <w:r w:rsidRPr="00D74BD3">
        <w:rPr>
          <w:rFonts w:ascii="Simplified Arabic" w:hAnsi="Simplified Arabic" w:cs="Simplified Arabic"/>
          <w:sz w:val="28"/>
          <w:szCs w:val="28"/>
          <w:rtl/>
        </w:rPr>
        <w:t>.</w:t>
      </w:r>
    </w:p>
    <w:p w:rsidR="00C830CB" w:rsidRPr="00D74BD3" w:rsidRDefault="00C830CB" w:rsidP="00707F57">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5. </w:t>
      </w:r>
      <w:r w:rsidRPr="00D74BD3">
        <w:rPr>
          <w:rFonts w:ascii="Simplified Arabic" w:hAnsi="Simplified Arabic" w:cs="Simplified Arabic" w:hint="eastAsia"/>
          <w:sz w:val="28"/>
          <w:szCs w:val="28"/>
          <w:rtl/>
        </w:rPr>
        <w:t>تحديد</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رؤية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وأهداف</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واضحة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للمؤسسات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الصحفية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القومية،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تترجم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إلى</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نتائج</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قابلة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للقياس</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تسهم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رفع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كفاءة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الأداء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المؤسسي</w:t>
      </w:r>
      <w:r w:rsidRPr="00D74BD3">
        <w:rPr>
          <w:rFonts w:ascii="Simplified Arabic" w:hAnsi="Simplified Arabic" w:cs="Simplified Arabic"/>
          <w:sz w:val="28"/>
          <w:szCs w:val="28"/>
          <w:rtl/>
        </w:rPr>
        <w:t>.</w:t>
      </w:r>
    </w:p>
    <w:p w:rsidR="00C830CB" w:rsidRPr="00D74BD3" w:rsidRDefault="00C830CB" w:rsidP="00C35FF3">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6. </w:t>
      </w:r>
      <w:r w:rsidRPr="00D74BD3">
        <w:rPr>
          <w:rFonts w:ascii="Simplified Arabic" w:hAnsi="Simplified Arabic" w:cs="Simplified Arabic" w:hint="eastAsia"/>
          <w:sz w:val="28"/>
          <w:szCs w:val="28"/>
          <w:rtl/>
        </w:rPr>
        <w:t>تذليل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العقبات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تعوق</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تطبيق</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داخل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المؤسسات،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سواء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كانت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إدارية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أو</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تنظيمية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أو</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ثقافية،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عبر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مراجعة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دورية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للأسباب</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تعرقل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الأداء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والعمل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على</w:t>
      </w:r>
      <w:r w:rsidRPr="00D74BD3">
        <w:rPr>
          <w:rFonts w:ascii="Simplified Arabic" w:hAnsi="Simplified Arabic" w:cs="Simplified Arabic"/>
          <w:sz w:val="28"/>
          <w:szCs w:val="28"/>
          <w:rtl/>
        </w:rPr>
        <w:t xml:space="preserve"> </w:t>
      </w:r>
      <w:r w:rsidR="00C35FF3" w:rsidRPr="00D74BD3">
        <w:rPr>
          <w:rFonts w:ascii="Simplified Arabic" w:hAnsi="Simplified Arabic" w:cs="Simplified Arabic" w:hint="eastAsia"/>
          <w:sz w:val="28"/>
          <w:szCs w:val="28"/>
          <w:rtl/>
        </w:rPr>
        <w:t>حل</w:t>
      </w:r>
      <w:r w:rsidRPr="00D74BD3">
        <w:rPr>
          <w:rFonts w:ascii="Simplified Arabic" w:hAnsi="Simplified Arabic" w:cs="Simplified Arabic" w:hint="eastAsia"/>
          <w:sz w:val="28"/>
          <w:szCs w:val="28"/>
          <w:rtl/>
        </w:rPr>
        <w:t>ها</w:t>
      </w:r>
      <w:r w:rsidRPr="00D74BD3">
        <w:rPr>
          <w:rFonts w:ascii="Simplified Arabic" w:hAnsi="Simplified Arabic" w:cs="Simplified Arabic"/>
          <w:sz w:val="28"/>
          <w:szCs w:val="28"/>
          <w:rtl/>
        </w:rPr>
        <w:t>.</w:t>
      </w:r>
    </w:p>
    <w:p w:rsidR="00C830CB" w:rsidRPr="00D74BD3" w:rsidRDefault="00C830CB" w:rsidP="00707F57">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7. </w:t>
      </w:r>
      <w:r w:rsidRPr="00D74BD3">
        <w:rPr>
          <w:rFonts w:ascii="Simplified Arabic" w:hAnsi="Simplified Arabic" w:cs="Simplified Arabic" w:hint="eastAsia"/>
          <w:sz w:val="28"/>
          <w:szCs w:val="28"/>
          <w:rtl/>
        </w:rPr>
        <w:t>دعم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إدارات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ماديًا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وبشريًا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ولوج</w:t>
      </w:r>
      <w:r w:rsidR="00B94310">
        <w:rPr>
          <w:rFonts w:ascii="Simplified Arabic" w:hAnsi="Simplified Arabic" w:cs="Simplified Arabic" w:hint="cs"/>
          <w:sz w:val="28"/>
          <w:szCs w:val="28"/>
          <w:rtl/>
        </w:rPr>
        <w:t>ي</w:t>
      </w:r>
      <w:r w:rsidRPr="00D74BD3">
        <w:rPr>
          <w:rFonts w:ascii="Simplified Arabic" w:hAnsi="Simplified Arabic" w:cs="Simplified Arabic" w:hint="eastAsia"/>
          <w:sz w:val="28"/>
          <w:szCs w:val="28"/>
          <w:rtl/>
        </w:rPr>
        <w:t>ستيًا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بما</w:t>
      </w:r>
      <w:r w:rsidRPr="00D74BD3">
        <w:rPr>
          <w:rFonts w:ascii="Simplified Arabic" w:hAnsi="Simplified Arabic" w:cs="Simplified Arabic"/>
          <w:sz w:val="28"/>
          <w:szCs w:val="28"/>
          <w:rtl/>
        </w:rPr>
        <w:t xml:space="preserve"> </w:t>
      </w:r>
      <w:r w:rsidR="00707F57">
        <w:rPr>
          <w:rFonts w:ascii="Simplified Arabic" w:hAnsi="Simplified Arabic" w:cs="Simplified Arabic" w:hint="eastAsia"/>
          <w:sz w:val="28"/>
          <w:szCs w:val="28"/>
          <w:rtl/>
        </w:rPr>
        <w:t>يمك</w:t>
      </w:r>
      <w:r w:rsidRPr="00D74BD3">
        <w:rPr>
          <w:rFonts w:ascii="Simplified Arabic" w:hAnsi="Simplified Arabic" w:cs="Simplified Arabic" w:hint="eastAsia"/>
          <w:sz w:val="28"/>
          <w:szCs w:val="28"/>
          <w:rtl/>
        </w:rPr>
        <w:t>نها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القيام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بمهامها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بكفاءة،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ويعزز</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قدرتها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على</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إدارة</w:t>
      </w:r>
      <w:r w:rsidRPr="00D74BD3">
        <w:rPr>
          <w:rFonts w:ascii="Simplified Arabic" w:hAnsi="Simplified Arabic" w:cs="Simplified Arabic"/>
          <w:sz w:val="28"/>
          <w:szCs w:val="28"/>
          <w:rtl/>
        </w:rPr>
        <w:t xml:space="preserve"> </w:t>
      </w:r>
      <w:r w:rsidR="00707F57">
        <w:rPr>
          <w:rFonts w:ascii="Simplified Arabic" w:hAnsi="Simplified Arabic" w:cs="Simplified Arabic" w:hint="cs"/>
          <w:sz w:val="28"/>
          <w:szCs w:val="28"/>
          <w:rtl/>
        </w:rPr>
        <w:t>المخاطر و</w:t>
      </w:r>
      <w:r w:rsidRPr="00D74BD3">
        <w:rPr>
          <w:rFonts w:ascii="Simplified Arabic" w:hAnsi="Simplified Arabic" w:cs="Simplified Arabic" w:hint="eastAsia"/>
          <w:sz w:val="28"/>
          <w:szCs w:val="28"/>
          <w:rtl/>
        </w:rPr>
        <w:t>الأزمات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وتقديم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حلول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واقعية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قابلة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للتطبيق</w:t>
      </w:r>
      <w:r w:rsidRPr="00D74BD3">
        <w:rPr>
          <w:rFonts w:ascii="Simplified Arabic" w:hAnsi="Simplified Arabic" w:cs="Simplified Arabic"/>
          <w:sz w:val="28"/>
          <w:szCs w:val="28"/>
          <w:rtl/>
        </w:rPr>
        <w:t>.</w:t>
      </w:r>
    </w:p>
    <w:p w:rsidR="00C830CB" w:rsidRPr="00D74BD3" w:rsidRDefault="00C830CB" w:rsidP="00B94310">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8. </w:t>
      </w:r>
      <w:r w:rsidRPr="00D74BD3">
        <w:rPr>
          <w:rFonts w:ascii="Simplified Arabic" w:hAnsi="Simplified Arabic" w:cs="Simplified Arabic" w:hint="eastAsia"/>
          <w:sz w:val="28"/>
          <w:szCs w:val="28"/>
          <w:rtl/>
        </w:rPr>
        <w:t>الاستعانة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بالخبرات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المتخصصة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مجال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وإدارة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المخاطر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خلال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التعاون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خبراء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لصياغة</w:t>
      </w:r>
      <w:r w:rsidRPr="00D74BD3">
        <w:rPr>
          <w:rFonts w:ascii="Simplified Arabic" w:hAnsi="Simplified Arabic" w:cs="Simplified Arabic"/>
          <w:sz w:val="28"/>
          <w:szCs w:val="28"/>
          <w:rtl/>
        </w:rPr>
        <w:t xml:space="preserve"> </w:t>
      </w:r>
      <w:r w:rsidR="00B94310">
        <w:rPr>
          <w:rFonts w:ascii="Simplified Arabic" w:hAnsi="Simplified Arabic" w:cs="Simplified Arabic" w:hint="cs"/>
          <w:sz w:val="28"/>
          <w:szCs w:val="28"/>
          <w:rtl/>
        </w:rPr>
        <w:t>إ</w:t>
      </w:r>
      <w:r w:rsidRPr="00D74BD3">
        <w:rPr>
          <w:rFonts w:ascii="Simplified Arabic" w:hAnsi="Simplified Arabic" w:cs="Simplified Arabic" w:hint="eastAsia"/>
          <w:sz w:val="28"/>
          <w:szCs w:val="28"/>
          <w:rtl/>
        </w:rPr>
        <w:t>ستراتيجيات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فعالة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وقابلة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للتنفيذ</w:t>
      </w:r>
      <w:r w:rsidRPr="00D74BD3">
        <w:rPr>
          <w:rFonts w:ascii="Simplified Arabic" w:hAnsi="Simplified Arabic" w:cs="Simplified Arabic"/>
          <w:sz w:val="28"/>
          <w:szCs w:val="28"/>
          <w:rtl/>
        </w:rPr>
        <w:t>.</w:t>
      </w:r>
    </w:p>
    <w:p w:rsidR="00C35FF3" w:rsidRPr="00D74BD3" w:rsidRDefault="00C830CB" w:rsidP="00C35FF3">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9. </w:t>
      </w:r>
      <w:r w:rsidRPr="00D74BD3">
        <w:rPr>
          <w:rFonts w:ascii="Simplified Arabic" w:hAnsi="Simplified Arabic" w:cs="Simplified Arabic" w:hint="eastAsia"/>
          <w:sz w:val="28"/>
          <w:szCs w:val="28"/>
          <w:rtl/>
        </w:rPr>
        <w:t>الاهتمام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بتأهيل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الكوادر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البشرية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عبر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برامج</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تدريبية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مستمرة،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بما</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يعزز</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قدراتهم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في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مجالات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وإدارة</w:t>
      </w:r>
      <w:r w:rsidRPr="00D74BD3">
        <w:rPr>
          <w:rFonts w:ascii="Simplified Arabic" w:hAnsi="Simplified Arabic" w:cs="Simplified Arabic"/>
          <w:sz w:val="28"/>
          <w:szCs w:val="28"/>
          <w:rtl/>
        </w:rPr>
        <w:t xml:space="preserve"> </w:t>
      </w:r>
      <w:r w:rsidR="00C35FF3" w:rsidRPr="00D74BD3">
        <w:rPr>
          <w:rFonts w:ascii="Simplified Arabic" w:hAnsi="Simplified Arabic" w:cs="Simplified Arabic" w:hint="cs"/>
          <w:sz w:val="28"/>
          <w:szCs w:val="28"/>
          <w:rtl/>
        </w:rPr>
        <w:t>المخاطر.</w:t>
      </w:r>
    </w:p>
    <w:p w:rsidR="00C830CB" w:rsidRPr="00D74BD3" w:rsidRDefault="00C830CB" w:rsidP="00B94310">
      <w:pPr>
        <w:spacing w:before="100" w:beforeAutospacing="1" w:after="100" w:afterAutospacing="1" w:line="240" w:lineRule="auto"/>
        <w:contextualSpacing/>
        <w:jc w:val="both"/>
        <w:rPr>
          <w:rFonts w:ascii="Simplified Arabic" w:hAnsi="Simplified Arabic" w:cs="Simplified Arabic"/>
          <w:sz w:val="28"/>
          <w:szCs w:val="28"/>
          <w:rtl/>
        </w:rPr>
      </w:pPr>
      <w:r w:rsidRPr="00D74BD3">
        <w:rPr>
          <w:rFonts w:ascii="Simplified Arabic" w:hAnsi="Simplified Arabic" w:cs="Simplified Arabic"/>
          <w:sz w:val="28"/>
          <w:szCs w:val="28"/>
          <w:rtl/>
        </w:rPr>
        <w:t xml:space="preserve">10. </w:t>
      </w:r>
      <w:r w:rsidRPr="00D74BD3">
        <w:rPr>
          <w:rFonts w:ascii="Simplified Arabic" w:hAnsi="Simplified Arabic" w:cs="Simplified Arabic" w:hint="eastAsia"/>
          <w:sz w:val="28"/>
          <w:szCs w:val="28"/>
          <w:rtl/>
        </w:rPr>
        <w:t>بناء</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شراكات</w:t>
      </w:r>
      <w:r w:rsidRPr="00D74BD3">
        <w:rPr>
          <w:rFonts w:ascii="Simplified Arabic" w:hAnsi="Simplified Arabic" w:cs="Simplified Arabic"/>
          <w:sz w:val="28"/>
          <w:szCs w:val="28"/>
          <w:rtl/>
        </w:rPr>
        <w:t xml:space="preserve"> </w:t>
      </w:r>
      <w:r w:rsidR="00B94310">
        <w:rPr>
          <w:rFonts w:ascii="Simplified Arabic" w:hAnsi="Simplified Arabic" w:cs="Simplified Arabic" w:hint="cs"/>
          <w:sz w:val="28"/>
          <w:szCs w:val="28"/>
          <w:rtl/>
        </w:rPr>
        <w:t>إ</w:t>
      </w:r>
      <w:r w:rsidRPr="00D74BD3">
        <w:rPr>
          <w:rFonts w:ascii="Simplified Arabic" w:hAnsi="Simplified Arabic" w:cs="Simplified Arabic" w:hint="eastAsia"/>
          <w:sz w:val="28"/>
          <w:szCs w:val="28"/>
          <w:rtl/>
        </w:rPr>
        <w:t>ستراتيجية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وتوسيع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قنوات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التعاون</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المؤسسي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مع</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جهات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ذات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خبرة،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وتوظيف</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أدوات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التحليل</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الرقمي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والتقني</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لدعم</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عمليات</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التخطيط</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والتنبؤ</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بالمخاطر</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بفعالية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ودقة</w:t>
      </w:r>
      <w:r w:rsidRPr="00D74BD3">
        <w:rPr>
          <w:rFonts w:ascii="Simplified Arabic" w:hAnsi="Simplified Arabic" w:cs="Simplified Arabic"/>
          <w:sz w:val="28"/>
          <w:szCs w:val="28"/>
          <w:rtl/>
        </w:rPr>
        <w:t xml:space="preserve"> </w:t>
      </w:r>
      <w:r w:rsidRPr="00D74BD3">
        <w:rPr>
          <w:rFonts w:ascii="Simplified Arabic" w:hAnsi="Simplified Arabic" w:cs="Simplified Arabic" w:hint="eastAsia"/>
          <w:sz w:val="28"/>
          <w:szCs w:val="28"/>
          <w:rtl/>
        </w:rPr>
        <w:t>عالية</w:t>
      </w:r>
      <w:r w:rsidRPr="00D74BD3">
        <w:rPr>
          <w:rFonts w:ascii="Simplified Arabic" w:hAnsi="Simplified Arabic" w:cs="Simplified Arabic"/>
          <w:sz w:val="28"/>
          <w:szCs w:val="28"/>
          <w:rtl/>
        </w:rPr>
        <w:t>.</w:t>
      </w:r>
    </w:p>
    <w:p w:rsidR="00BF3694" w:rsidRPr="00D0050B" w:rsidRDefault="00BF3694" w:rsidP="00A1536B">
      <w:pPr>
        <w:spacing w:line="240" w:lineRule="auto"/>
        <w:jc w:val="both"/>
        <w:rPr>
          <w:rFonts w:ascii="Simplified Arabic" w:hAnsi="Simplified Arabic" w:cs="Simplified Arabic"/>
          <w:sz w:val="28"/>
          <w:szCs w:val="28"/>
          <w:rtl/>
        </w:rPr>
      </w:pPr>
    </w:p>
    <w:p w:rsidR="00BF3694" w:rsidRPr="00790FBB" w:rsidRDefault="00BF3694" w:rsidP="00A1536B">
      <w:pPr>
        <w:spacing w:line="240" w:lineRule="auto"/>
        <w:jc w:val="both"/>
        <w:rPr>
          <w:rFonts w:ascii="Simplified Arabic" w:hAnsi="Simplified Arabic" w:cs="Simplified Arabic"/>
          <w:sz w:val="28"/>
          <w:szCs w:val="28"/>
          <w:rtl/>
        </w:rPr>
      </w:pPr>
    </w:p>
    <w:p w:rsidR="00BF3694" w:rsidRPr="00790FBB" w:rsidRDefault="00BF3694" w:rsidP="00A1536B">
      <w:pPr>
        <w:spacing w:line="240" w:lineRule="auto"/>
        <w:jc w:val="both"/>
        <w:rPr>
          <w:rFonts w:ascii="Simplified Arabic" w:hAnsi="Simplified Arabic" w:cs="Simplified Arabic"/>
          <w:sz w:val="28"/>
          <w:szCs w:val="28"/>
          <w:rtl/>
        </w:rPr>
      </w:pPr>
    </w:p>
    <w:p w:rsidR="00BF3694" w:rsidRPr="00790FBB" w:rsidRDefault="00BF3694" w:rsidP="00BF3694">
      <w:pPr>
        <w:spacing w:line="240" w:lineRule="auto"/>
        <w:rPr>
          <w:rFonts w:ascii="Simplified Arabic" w:hAnsi="Simplified Arabic" w:cs="Simplified Arabic"/>
          <w:sz w:val="28"/>
          <w:szCs w:val="28"/>
          <w:rtl/>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Pr="005D1142" w:rsidRDefault="00814337" w:rsidP="00814337">
      <w:pPr>
        <w:pStyle w:val="ListParagraph"/>
        <w:ind w:left="0"/>
        <w:jc w:val="center"/>
        <w:rPr>
          <w:rFonts w:ascii="Hacen Tehran" w:hAnsi="Hacen Tehran" w:cs="GE Jarida Heavy"/>
          <w:color w:val="002060"/>
          <w:sz w:val="40"/>
          <w:szCs w:val="40"/>
          <w:rtl/>
          <w:lang w:bidi="ar-EG"/>
        </w:rPr>
      </w:pPr>
      <w:r w:rsidRPr="005D1142">
        <w:rPr>
          <w:rFonts w:ascii="Hacen Tehran" w:hAnsi="Hacen Tehran" w:cs="Times New Roman" w:hint="cs"/>
          <w:color w:val="002060"/>
          <w:sz w:val="40"/>
          <w:szCs w:val="40"/>
          <w:rtl/>
          <w:lang w:bidi="ar-EG"/>
        </w:rPr>
        <w:t>«</w:t>
      </w:r>
      <w:r>
        <w:rPr>
          <w:rFonts w:ascii="Hacen Tehran" w:hAnsi="Hacen Tehran" w:cs="GE Jarida Heavy" w:hint="cs"/>
          <w:color w:val="002060"/>
          <w:sz w:val="40"/>
          <w:szCs w:val="40"/>
          <w:rtl/>
          <w:lang w:bidi="ar-EG"/>
        </w:rPr>
        <w:t xml:space="preserve"> المراجـــــــع</w:t>
      </w:r>
      <w:r w:rsidRPr="005D1142">
        <w:rPr>
          <w:rFonts w:ascii="Hacen Tehran" w:hAnsi="Hacen Tehran" w:cs="Times New Roman" w:hint="cs"/>
          <w:color w:val="002060"/>
          <w:sz w:val="40"/>
          <w:szCs w:val="40"/>
          <w:rtl/>
          <w:lang w:bidi="ar-EG"/>
        </w:rPr>
        <w:t>»</w:t>
      </w: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814337" w:rsidRDefault="00814337" w:rsidP="002A5F46">
      <w:pPr>
        <w:shd w:val="clear" w:color="auto" w:fill="FFFFFF" w:themeFill="background1"/>
        <w:spacing w:after="0" w:line="240" w:lineRule="auto"/>
        <w:contextualSpacing/>
        <w:jc w:val="center"/>
        <w:rPr>
          <w:rFonts w:ascii="Hacen Tehran" w:hAnsi="Hacen Tehran" w:cs="GE Jarida Heavy"/>
          <w:sz w:val="34"/>
          <w:szCs w:val="34"/>
          <w:rtl/>
          <w:lang w:bidi="ar-EG"/>
        </w:rPr>
      </w:pPr>
    </w:p>
    <w:p w:rsidR="00E43B2D" w:rsidRPr="00681CB3" w:rsidRDefault="00EA4350" w:rsidP="00E43B2D">
      <w:pPr>
        <w:autoSpaceDE w:val="0"/>
        <w:autoSpaceDN w:val="0"/>
        <w:adjustRightInd w:val="0"/>
        <w:spacing w:after="0" w:line="240" w:lineRule="auto"/>
        <w:rPr>
          <w:rFonts w:ascii="Tw Cen MT Condensed Extra Bold" w:eastAsiaTheme="minorHAnsi" w:hAnsi="Tw Cen MT Condensed Extra Bold" w:cs="Shurooq 16"/>
          <w:color w:val="000000" w:themeColor="text1"/>
          <w:sz w:val="34"/>
          <w:szCs w:val="34"/>
          <w:rtl/>
          <w:lang w:bidi="ar-EG"/>
        </w:rPr>
      </w:pPr>
      <w:r w:rsidRPr="00681CB3">
        <w:rPr>
          <w:rFonts w:ascii="Tw Cen MT Condensed Extra Bold" w:eastAsiaTheme="minorHAnsi" w:hAnsi="Tw Cen MT Condensed Extra Bold" w:cs="Shurooq 16" w:hint="cs"/>
          <w:color w:val="000000" w:themeColor="text1"/>
          <w:sz w:val="34"/>
          <w:szCs w:val="34"/>
          <w:rtl/>
          <w:lang w:bidi="ar-EG"/>
        </w:rPr>
        <w:lastRenderedPageBreak/>
        <w:t>المراجع العربية:</w:t>
      </w:r>
    </w:p>
    <w:p w:rsidR="005F70AD" w:rsidRPr="005F70AD" w:rsidRDefault="005F70AD" w:rsidP="00E43B2D">
      <w:pPr>
        <w:autoSpaceDE w:val="0"/>
        <w:autoSpaceDN w:val="0"/>
        <w:adjustRightInd w:val="0"/>
        <w:spacing w:after="0" w:line="240" w:lineRule="auto"/>
        <w:rPr>
          <w:rFonts w:ascii="Tw Cen MT Condensed Extra Bold" w:eastAsiaTheme="minorHAnsi" w:hAnsi="Tw Cen MT Condensed Extra Bold" w:cs="Shurooq 16"/>
          <w:color w:val="000000" w:themeColor="text1"/>
          <w:sz w:val="12"/>
          <w:szCs w:val="12"/>
          <w:rtl/>
          <w:lang w:bidi="ar-EG"/>
        </w:rPr>
      </w:pP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إبراهيم العديلي، وآخرون (2018م)، «فن الإدارة الإستراتيجية»،  دار زهران للنشر والتوزيع،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إ</w:t>
      </w:r>
      <w:r w:rsidRPr="002A5F46">
        <w:rPr>
          <w:rStyle w:val="FootnoteReference"/>
          <w:b/>
          <w:bCs/>
          <w:sz w:val="34"/>
          <w:szCs w:val="34"/>
          <w:rtl/>
        </w:rPr>
        <w:t>براهيم عبد</w:t>
      </w:r>
      <w:r w:rsidRPr="002A5F46">
        <w:rPr>
          <w:rFonts w:hint="cs"/>
          <w:b/>
          <w:bCs/>
          <w:sz w:val="34"/>
          <w:szCs w:val="34"/>
          <w:rtl/>
        </w:rPr>
        <w:t xml:space="preserve"> </w:t>
      </w:r>
      <w:r w:rsidRPr="002A5F46">
        <w:rPr>
          <w:rStyle w:val="FootnoteReference"/>
          <w:b/>
          <w:bCs/>
          <w:sz w:val="34"/>
          <w:szCs w:val="34"/>
          <w:rtl/>
        </w:rPr>
        <w:t>االله</w:t>
      </w:r>
      <w:r w:rsidRPr="002A5F46">
        <w:rPr>
          <w:rStyle w:val="FootnoteReference"/>
          <w:rFonts w:hint="cs"/>
          <w:b/>
          <w:bCs/>
          <w:sz w:val="34"/>
          <w:szCs w:val="34"/>
          <w:rtl/>
        </w:rPr>
        <w:t xml:space="preserve"> المسلمي (2007م)،</w:t>
      </w:r>
      <w:r w:rsidRPr="002A5F46">
        <w:rPr>
          <w:rStyle w:val="FootnoteReference"/>
          <w:b/>
          <w:bCs/>
          <w:sz w:val="34"/>
          <w:szCs w:val="34"/>
          <w:rtl/>
        </w:rPr>
        <w:t xml:space="preserve"> </w:t>
      </w:r>
      <w:r w:rsidRPr="002A5F46">
        <w:rPr>
          <w:rStyle w:val="FootnoteReference"/>
          <w:rFonts w:hint="cs"/>
          <w:b/>
          <w:bCs/>
          <w:sz w:val="34"/>
          <w:szCs w:val="34"/>
          <w:rtl/>
        </w:rPr>
        <w:t>«إ</w:t>
      </w:r>
      <w:r w:rsidRPr="002A5F46">
        <w:rPr>
          <w:rStyle w:val="FootnoteReference"/>
          <w:b/>
          <w:bCs/>
          <w:sz w:val="34"/>
          <w:szCs w:val="34"/>
          <w:rtl/>
        </w:rPr>
        <w:t>دارة المؤسسات الصحفية</w:t>
      </w:r>
      <w:r w:rsidRPr="002A5F46">
        <w:rPr>
          <w:rStyle w:val="FootnoteReference"/>
          <w:rFonts w:hint="cs"/>
          <w:b/>
          <w:bCs/>
          <w:sz w:val="34"/>
          <w:szCs w:val="34"/>
          <w:rtl/>
        </w:rPr>
        <w:t>»، دار الفكر العربي</w:t>
      </w:r>
      <w:r w:rsidRPr="002A5F46">
        <w:rPr>
          <w:rStyle w:val="FootnoteReference"/>
          <w:b/>
          <w:bCs/>
          <w:sz w:val="34"/>
          <w:szCs w:val="34"/>
          <w:rtl/>
        </w:rPr>
        <w:t>،</w:t>
      </w:r>
      <w:r w:rsidRPr="002A5F46">
        <w:rPr>
          <w:rStyle w:val="FootnoteReference"/>
          <w:rFonts w:hint="cs"/>
          <w:b/>
          <w:bCs/>
          <w:sz w:val="34"/>
          <w:szCs w:val="34"/>
          <w:rtl/>
        </w:rPr>
        <w:t xml:space="preserve">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إبراهيم هندي (2006م)، «الفكر الحديث في إدارة المخاطر»، كلية تجارة، جامعة طنطا، مصر.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2"/>
          <w:szCs w:val="32"/>
          <w:rtl/>
        </w:rPr>
      </w:pPr>
      <w:r w:rsidRPr="002A5F46">
        <w:rPr>
          <w:rStyle w:val="FootnoteReference"/>
          <w:rFonts w:hint="cs"/>
          <w:b/>
          <w:bCs/>
          <w:sz w:val="34"/>
          <w:szCs w:val="34"/>
          <w:rtl/>
        </w:rPr>
        <w:t xml:space="preserve">أحمد </w:t>
      </w:r>
      <w:r w:rsidRPr="002A5F46">
        <w:rPr>
          <w:rStyle w:val="FootnoteReference"/>
          <w:b/>
          <w:bCs/>
          <w:sz w:val="34"/>
          <w:szCs w:val="34"/>
          <w:rtl/>
        </w:rPr>
        <w:t>القطامين</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خالد</w:t>
      </w:r>
      <w:r w:rsidRPr="002A5F46">
        <w:rPr>
          <w:rStyle w:val="FootnoteReference"/>
          <w:b/>
          <w:bCs/>
          <w:sz w:val="34"/>
          <w:szCs w:val="34"/>
          <w:rtl/>
        </w:rPr>
        <w:t xml:space="preserve"> الحياصات</w:t>
      </w:r>
      <w:r w:rsidRPr="002A5F46">
        <w:rPr>
          <w:rStyle w:val="FootnoteReference"/>
          <w:rFonts w:hint="cs"/>
          <w:b/>
          <w:bCs/>
          <w:sz w:val="32"/>
          <w:szCs w:val="32"/>
          <w:rtl/>
        </w:rPr>
        <w:t xml:space="preserve"> </w:t>
      </w:r>
      <w:r w:rsidRPr="002A5F46">
        <w:rPr>
          <w:rStyle w:val="FootnoteReference"/>
          <w:b/>
          <w:bCs/>
          <w:sz w:val="34"/>
          <w:szCs w:val="34"/>
          <w:rtl/>
        </w:rPr>
        <w:t>(2017</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تأثير ممارسة التخطيط ال</w:t>
      </w:r>
      <w:r w:rsidRPr="002A5F46">
        <w:rPr>
          <w:rStyle w:val="FootnoteReference"/>
          <w:rFonts w:hint="cs"/>
          <w:b/>
          <w:bCs/>
          <w:sz w:val="34"/>
          <w:szCs w:val="34"/>
          <w:rtl/>
        </w:rPr>
        <w:t>إ</w:t>
      </w:r>
      <w:r w:rsidRPr="002A5F46">
        <w:rPr>
          <w:rStyle w:val="FootnoteReference"/>
          <w:b/>
          <w:bCs/>
          <w:sz w:val="34"/>
          <w:szCs w:val="34"/>
          <w:rtl/>
        </w:rPr>
        <w:t>ستراتيجي على الأداء في المؤسسة الصحفية الأردنية</w:t>
      </w:r>
      <w:r w:rsidRPr="002A5F46">
        <w:rPr>
          <w:rStyle w:val="FootnoteReference"/>
          <w:rFonts w:hint="cs"/>
          <w:b/>
          <w:bCs/>
          <w:sz w:val="34"/>
          <w:szCs w:val="34"/>
          <w:rtl/>
        </w:rPr>
        <w:t>»،</w:t>
      </w:r>
      <w:r w:rsidRPr="002A5F46">
        <w:rPr>
          <w:rStyle w:val="FootnoteReference"/>
          <w:b/>
          <w:bCs/>
          <w:sz w:val="34"/>
          <w:szCs w:val="34"/>
          <w:rtl/>
        </w:rPr>
        <w:t xml:space="preserve"> مجلة ال</w:t>
      </w:r>
      <w:r w:rsidRPr="002A5F46">
        <w:rPr>
          <w:rStyle w:val="FootnoteReference"/>
          <w:rFonts w:hint="cs"/>
          <w:b/>
          <w:bCs/>
          <w:sz w:val="34"/>
          <w:szCs w:val="34"/>
          <w:rtl/>
        </w:rPr>
        <w:t>ا</w:t>
      </w:r>
      <w:r w:rsidRPr="002A5F46">
        <w:rPr>
          <w:rStyle w:val="FootnoteReference"/>
          <w:b/>
          <w:bCs/>
          <w:sz w:val="34"/>
          <w:szCs w:val="34"/>
          <w:rtl/>
        </w:rPr>
        <w:t>قتصاد</w:t>
      </w:r>
      <w:r w:rsidRPr="002A5F46">
        <w:rPr>
          <w:rStyle w:val="FootnoteReference"/>
          <w:rFonts w:hint="cs"/>
          <w:b/>
          <w:bCs/>
          <w:sz w:val="34"/>
          <w:szCs w:val="34"/>
          <w:rtl/>
        </w:rPr>
        <w:t xml:space="preserve">، </w:t>
      </w:r>
      <w:r w:rsidRPr="002A5F46">
        <w:rPr>
          <w:rStyle w:val="FootnoteReference"/>
          <w:b/>
          <w:bCs/>
          <w:sz w:val="34"/>
          <w:szCs w:val="34"/>
          <w:rtl/>
        </w:rPr>
        <w:t>كلية العلوم الاقتصادية</w:t>
      </w:r>
      <w:r w:rsidRPr="002A5F46">
        <w:rPr>
          <w:rStyle w:val="FootnoteReference"/>
          <w:rFonts w:hint="cs"/>
          <w:b/>
          <w:bCs/>
          <w:sz w:val="34"/>
          <w:szCs w:val="34"/>
          <w:rtl/>
        </w:rPr>
        <w:t xml:space="preserve">، </w:t>
      </w:r>
      <w:r w:rsidRPr="002A5F46">
        <w:rPr>
          <w:rStyle w:val="FootnoteReference"/>
          <w:b/>
          <w:bCs/>
          <w:sz w:val="34"/>
          <w:szCs w:val="34"/>
          <w:rtl/>
        </w:rPr>
        <w:t>جامعة باتنة</w:t>
      </w:r>
      <w:r w:rsidRPr="002A5F46">
        <w:rPr>
          <w:rStyle w:val="FootnoteReference"/>
          <w:rFonts w:hint="cs"/>
          <w:b/>
          <w:bCs/>
          <w:sz w:val="34"/>
          <w:szCs w:val="34"/>
          <w:rtl/>
        </w:rPr>
        <w:t>، الجزائر، العدد</w:t>
      </w:r>
      <w:r w:rsidRPr="002A5F46">
        <w:rPr>
          <w:rFonts w:hint="cs"/>
          <w:b/>
          <w:bCs/>
          <w:sz w:val="34"/>
          <w:szCs w:val="34"/>
          <w:rtl/>
        </w:rPr>
        <w:t xml:space="preserve"> </w:t>
      </w:r>
      <w:r w:rsidRPr="002A5F46">
        <w:rPr>
          <w:rStyle w:val="FootnoteReference"/>
          <w:rFonts w:hint="cs"/>
          <w:b/>
          <w:bCs/>
          <w:sz w:val="34"/>
          <w:szCs w:val="34"/>
          <w:rtl/>
        </w:rPr>
        <w:t>(12).</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أحمد حسين (2017م)،</w:t>
      </w:r>
      <w:r w:rsidRPr="002A5F46">
        <w:rPr>
          <w:rFonts w:hint="cs"/>
          <w:b/>
          <w:bCs/>
          <w:sz w:val="34"/>
          <w:szCs w:val="34"/>
          <w:rtl/>
        </w:rPr>
        <w:t xml:space="preserve"> </w:t>
      </w:r>
      <w:r w:rsidRPr="002A5F46">
        <w:rPr>
          <w:rStyle w:val="FootnoteReference"/>
          <w:rFonts w:hint="cs"/>
          <w:b/>
          <w:bCs/>
          <w:sz w:val="34"/>
          <w:szCs w:val="34"/>
          <w:rtl/>
        </w:rPr>
        <w:t>«إ</w:t>
      </w:r>
      <w:r w:rsidRPr="002A5F46">
        <w:rPr>
          <w:rStyle w:val="FootnoteReference"/>
          <w:b/>
          <w:bCs/>
          <w:sz w:val="34"/>
          <w:szCs w:val="34"/>
          <w:rtl/>
        </w:rPr>
        <w:t>ستراتيجيات الإدارة الصحفية في التصدي للتحديات التي تواجه الصحافة المطبوعة</w:t>
      </w:r>
      <w:r w:rsidRPr="002A5F46">
        <w:rPr>
          <w:rStyle w:val="FootnoteReference"/>
          <w:rFonts w:hint="cs"/>
          <w:b/>
          <w:bCs/>
          <w:sz w:val="34"/>
          <w:szCs w:val="34"/>
          <w:rtl/>
        </w:rPr>
        <w:t xml:space="preserve">»، </w:t>
      </w:r>
      <w:r w:rsidRPr="002A5F46">
        <w:rPr>
          <w:rStyle w:val="FootnoteReference"/>
          <w:b/>
          <w:bCs/>
          <w:sz w:val="34"/>
          <w:szCs w:val="34"/>
          <w:rtl/>
        </w:rPr>
        <w:t>دراسة ميدانية</w:t>
      </w:r>
      <w:r w:rsidRPr="002A5F46">
        <w:rPr>
          <w:rStyle w:val="FootnoteReference"/>
          <w:rFonts w:hint="cs"/>
          <w:b/>
          <w:bCs/>
          <w:sz w:val="34"/>
          <w:szCs w:val="34"/>
          <w:rtl/>
        </w:rPr>
        <w:t xml:space="preserve">، </w:t>
      </w:r>
      <w:r w:rsidRPr="002A5F46">
        <w:rPr>
          <w:rStyle w:val="FootnoteReference"/>
          <w:b/>
          <w:bCs/>
          <w:sz w:val="34"/>
          <w:szCs w:val="34"/>
          <w:rtl/>
        </w:rPr>
        <w:t>مجلة البحوث الإعلامية،</w:t>
      </w:r>
      <w:r w:rsidRPr="002A5F46">
        <w:rPr>
          <w:rStyle w:val="FootnoteReference"/>
          <w:rFonts w:hint="cs"/>
          <w:b/>
          <w:bCs/>
          <w:sz w:val="34"/>
          <w:szCs w:val="34"/>
          <w:rtl/>
        </w:rPr>
        <w:t xml:space="preserve"> جامعة القاهرة، العدد(47).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أحمد</w:t>
      </w:r>
      <w:r w:rsidRPr="002A5F46">
        <w:rPr>
          <w:rStyle w:val="FootnoteReference"/>
          <w:rFonts w:hint="cs"/>
          <w:b/>
          <w:bCs/>
          <w:sz w:val="34"/>
          <w:szCs w:val="34"/>
          <w:rtl/>
        </w:rPr>
        <w:t xml:space="preserve"> طاهر </w:t>
      </w:r>
      <w:r w:rsidRPr="002A5F46">
        <w:rPr>
          <w:rStyle w:val="FootnoteReference"/>
          <w:b/>
          <w:bCs/>
          <w:sz w:val="34"/>
          <w:szCs w:val="34"/>
          <w:rtl/>
        </w:rPr>
        <w:t>عيسو</w:t>
      </w:r>
      <w:r w:rsidRPr="002A5F46">
        <w:rPr>
          <w:rStyle w:val="FootnoteReference"/>
          <w:rFonts w:hint="cs"/>
          <w:b/>
          <w:bCs/>
          <w:sz w:val="34"/>
          <w:szCs w:val="34"/>
          <w:rtl/>
        </w:rPr>
        <w:t>ى</w:t>
      </w:r>
      <w:r w:rsidRPr="002A5F46">
        <w:rPr>
          <w:rStyle w:val="FootnoteReference"/>
          <w:rFonts w:hint="cs"/>
          <w:b/>
          <w:bCs/>
          <w:sz w:val="32"/>
          <w:szCs w:val="32"/>
          <w:rtl/>
        </w:rPr>
        <w:t xml:space="preserve"> </w:t>
      </w:r>
      <w:r w:rsidRPr="002A5F46">
        <w:rPr>
          <w:rStyle w:val="FootnoteReference"/>
          <w:b/>
          <w:bCs/>
          <w:sz w:val="34"/>
          <w:szCs w:val="34"/>
          <w:rtl/>
        </w:rPr>
        <w:t>(2017</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 «</w:t>
      </w:r>
      <w:r w:rsidRPr="002A5F46">
        <w:rPr>
          <w:rStyle w:val="FootnoteReference"/>
          <w:b/>
          <w:bCs/>
          <w:sz w:val="34"/>
          <w:szCs w:val="34"/>
          <w:rtl/>
        </w:rPr>
        <w:t>التخطيط ال</w:t>
      </w:r>
      <w:r w:rsidRPr="002A5F46">
        <w:rPr>
          <w:rStyle w:val="FootnoteReference"/>
          <w:rFonts w:hint="cs"/>
          <w:b/>
          <w:bCs/>
          <w:sz w:val="34"/>
          <w:szCs w:val="34"/>
          <w:rtl/>
        </w:rPr>
        <w:t>إ</w:t>
      </w:r>
      <w:r w:rsidRPr="002A5F46">
        <w:rPr>
          <w:rStyle w:val="FootnoteReference"/>
          <w:b/>
          <w:bCs/>
          <w:sz w:val="34"/>
          <w:szCs w:val="34"/>
          <w:rtl/>
        </w:rPr>
        <w:t>ستراتيجي المستدام</w:t>
      </w:r>
      <w:r w:rsidRPr="002A5F46">
        <w:rPr>
          <w:rStyle w:val="FootnoteReference"/>
          <w:rFonts w:hint="cs"/>
          <w:b/>
          <w:bCs/>
          <w:sz w:val="34"/>
          <w:szCs w:val="34"/>
          <w:rtl/>
        </w:rPr>
        <w:t xml:space="preserve">» </w:t>
      </w:r>
      <w:r w:rsidRPr="002A5F46">
        <w:rPr>
          <w:rStyle w:val="FootnoteReference"/>
          <w:b/>
          <w:bCs/>
          <w:sz w:val="34"/>
          <w:szCs w:val="34"/>
        </w:rPr>
        <w:t>. GGKEY:F1QYKSWR62J E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أحمد عبد</w:t>
      </w:r>
      <w:r w:rsidRPr="002A5F46">
        <w:rPr>
          <w:rFonts w:hint="cs"/>
          <w:b/>
          <w:bCs/>
          <w:sz w:val="34"/>
          <w:szCs w:val="34"/>
          <w:rtl/>
        </w:rPr>
        <w:t xml:space="preserve"> </w:t>
      </w:r>
      <w:r w:rsidRPr="002A5F46">
        <w:rPr>
          <w:rStyle w:val="FootnoteReference"/>
          <w:rFonts w:hint="cs"/>
          <w:b/>
          <w:bCs/>
          <w:sz w:val="34"/>
          <w:szCs w:val="34"/>
          <w:rtl/>
        </w:rPr>
        <w:t>الله الصباب (2002م)، «أساسيات لإدارة الحديثة»، مكتبة الملك فهد، الرياض، السعودية.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احمد فتحي محمد</w:t>
      </w:r>
      <w:r w:rsidRPr="002A5F46">
        <w:rPr>
          <w:rStyle w:val="FootnoteReference"/>
          <w:rFonts w:hint="cs"/>
          <w:b/>
          <w:bCs/>
          <w:sz w:val="32"/>
          <w:szCs w:val="32"/>
          <w:rtl/>
        </w:rPr>
        <w:t xml:space="preserve"> </w:t>
      </w:r>
      <w:r w:rsidRPr="002A5F46">
        <w:rPr>
          <w:rStyle w:val="FootnoteReference"/>
          <w:rFonts w:hint="cs"/>
          <w:b/>
          <w:bCs/>
          <w:sz w:val="34"/>
          <w:szCs w:val="34"/>
          <w:rtl/>
        </w:rPr>
        <w:t xml:space="preserve">(2021م)، «نظم تمويل المؤسسات الصحفية المصرية في ضوء المتغيرات الاقتصادية والتكنولوجية»، رسالة دكتوراه، كلية الإعلام، جامعة القاهرة.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أ</w:t>
      </w:r>
      <w:r w:rsidRPr="002A5F46">
        <w:rPr>
          <w:rStyle w:val="FootnoteReference"/>
          <w:b/>
          <w:bCs/>
          <w:sz w:val="34"/>
          <w:szCs w:val="34"/>
          <w:rtl/>
        </w:rPr>
        <w:t>حمد محمد حسن</w:t>
      </w:r>
      <w:r w:rsidRPr="002A5F46">
        <w:rPr>
          <w:rStyle w:val="FootnoteReference"/>
          <w:rFonts w:hint="cs"/>
          <w:b/>
          <w:bCs/>
          <w:sz w:val="34"/>
          <w:szCs w:val="34"/>
          <w:rtl/>
        </w:rPr>
        <w:t xml:space="preserve"> </w:t>
      </w:r>
      <w:r w:rsidRPr="002A5F46">
        <w:rPr>
          <w:rStyle w:val="FootnoteReference"/>
          <w:b/>
          <w:bCs/>
          <w:sz w:val="34"/>
          <w:szCs w:val="34"/>
          <w:rtl/>
        </w:rPr>
        <w:t>هريد</w:t>
      </w:r>
      <w:r w:rsidRPr="002A5F46">
        <w:rPr>
          <w:rStyle w:val="FootnoteReference"/>
          <w:rFonts w:hint="cs"/>
          <w:b/>
          <w:bCs/>
          <w:sz w:val="34"/>
          <w:szCs w:val="34"/>
          <w:rtl/>
        </w:rPr>
        <w:t>ي</w:t>
      </w:r>
      <w:r w:rsidRPr="002A5F46">
        <w:rPr>
          <w:rStyle w:val="FootnoteReference"/>
          <w:b/>
          <w:bCs/>
          <w:sz w:val="34"/>
          <w:szCs w:val="34"/>
          <w:rtl/>
        </w:rPr>
        <w:t xml:space="preserve"> (2022</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التخطيط لإدارة المخاطر في المنظمات غير الحكومية</w:t>
      </w:r>
      <w:r w:rsidRPr="002A5F46">
        <w:rPr>
          <w:rStyle w:val="FootnoteReference"/>
          <w:rFonts w:hint="cs"/>
          <w:b/>
          <w:bCs/>
          <w:sz w:val="34"/>
          <w:szCs w:val="34"/>
          <w:rtl/>
        </w:rPr>
        <w:t xml:space="preserve">»، </w:t>
      </w:r>
      <w:r w:rsidRPr="002A5F46">
        <w:rPr>
          <w:rStyle w:val="FootnoteReference"/>
          <w:b/>
          <w:bCs/>
          <w:sz w:val="34"/>
          <w:szCs w:val="34"/>
          <w:rtl/>
        </w:rPr>
        <w:t>مجلة القاهرة</w:t>
      </w:r>
      <w:r w:rsidRPr="002A5F46">
        <w:rPr>
          <w:rStyle w:val="FootnoteReference"/>
          <w:rFonts w:hint="cs"/>
          <w:b/>
          <w:bCs/>
          <w:sz w:val="34"/>
          <w:szCs w:val="34"/>
          <w:rtl/>
        </w:rPr>
        <w:t xml:space="preserve"> </w:t>
      </w:r>
      <w:r w:rsidRPr="002A5F46">
        <w:rPr>
          <w:rStyle w:val="FootnoteReference"/>
          <w:b/>
          <w:bCs/>
          <w:sz w:val="34"/>
          <w:szCs w:val="34"/>
          <w:rtl/>
        </w:rPr>
        <w:t>للخدمة الاجتماعية</w:t>
      </w:r>
      <w:r w:rsidRPr="002A5F46">
        <w:rPr>
          <w:rStyle w:val="FootnoteReference"/>
          <w:rFonts w:hint="cs"/>
          <w:b/>
          <w:bCs/>
          <w:sz w:val="34"/>
          <w:szCs w:val="34"/>
          <w:rtl/>
        </w:rPr>
        <w:t>، العدد 37.</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2"/>
          <w:szCs w:val="32"/>
          <w:rtl/>
        </w:rPr>
      </w:pPr>
      <w:r w:rsidRPr="002A5F46">
        <w:rPr>
          <w:rStyle w:val="FootnoteReference"/>
          <w:rFonts w:hint="cs"/>
          <w:b/>
          <w:bCs/>
          <w:sz w:val="34"/>
          <w:szCs w:val="34"/>
          <w:rtl/>
        </w:rPr>
        <w:t>أسامة باهي،أحمد حمادة دريس</w:t>
      </w:r>
      <w:r w:rsidRPr="002A5F46">
        <w:rPr>
          <w:rStyle w:val="FootnoteReference"/>
          <w:rFonts w:hint="cs"/>
          <w:b/>
          <w:bCs/>
          <w:sz w:val="32"/>
          <w:szCs w:val="32"/>
          <w:rtl/>
        </w:rPr>
        <w:t xml:space="preserve"> </w:t>
      </w:r>
      <w:r w:rsidRPr="002A5F46">
        <w:rPr>
          <w:rStyle w:val="FootnoteReference"/>
          <w:rFonts w:hint="cs"/>
          <w:b/>
          <w:bCs/>
          <w:sz w:val="34"/>
          <w:szCs w:val="34"/>
          <w:rtl/>
        </w:rPr>
        <w:t>(2017م)،</w:t>
      </w:r>
      <w:r w:rsidRPr="002A5F46">
        <w:rPr>
          <w:rStyle w:val="FootnoteReference"/>
          <w:rFonts w:hint="cs"/>
          <w:b/>
          <w:bCs/>
          <w:sz w:val="32"/>
          <w:szCs w:val="32"/>
          <w:rtl/>
        </w:rPr>
        <w:t xml:space="preserve"> </w:t>
      </w:r>
      <w:r w:rsidRPr="002A5F46">
        <w:rPr>
          <w:rStyle w:val="FootnoteReference"/>
          <w:rFonts w:hint="cs"/>
          <w:b/>
          <w:bCs/>
          <w:sz w:val="34"/>
          <w:szCs w:val="34"/>
          <w:rtl/>
        </w:rPr>
        <w:t>«</w:t>
      </w:r>
      <w:r w:rsidRPr="002A5F46">
        <w:rPr>
          <w:rStyle w:val="FootnoteReference"/>
          <w:b/>
          <w:bCs/>
          <w:sz w:val="34"/>
          <w:szCs w:val="34"/>
          <w:rtl/>
        </w:rPr>
        <w:t>إستراتيجية إدارة المخاطر في المؤسسة الاقتصادية</w:t>
      </w:r>
      <w:r w:rsidRPr="002A5F46">
        <w:rPr>
          <w:rStyle w:val="FootnoteReference"/>
          <w:rFonts w:hint="cs"/>
          <w:b/>
          <w:bCs/>
          <w:sz w:val="34"/>
          <w:szCs w:val="34"/>
          <w:rtl/>
        </w:rPr>
        <w:t xml:space="preserve">»، </w:t>
      </w:r>
      <w:r w:rsidRPr="002A5F46">
        <w:rPr>
          <w:rStyle w:val="FootnoteReference"/>
          <w:b/>
          <w:bCs/>
          <w:sz w:val="34"/>
          <w:szCs w:val="34"/>
          <w:rtl/>
        </w:rPr>
        <w:t>جامعة محمد بوضياف</w:t>
      </w:r>
      <w:r w:rsidRPr="002A5F46">
        <w:rPr>
          <w:rStyle w:val="FootnoteReference"/>
          <w:rFonts w:hint="cs"/>
          <w:b/>
          <w:bCs/>
          <w:sz w:val="34"/>
          <w:szCs w:val="34"/>
          <w:rtl/>
        </w:rPr>
        <w:t>،</w:t>
      </w:r>
      <w:r w:rsidRPr="002A5F46">
        <w:rPr>
          <w:rFonts w:hint="cs"/>
          <w:b/>
          <w:bCs/>
          <w:sz w:val="34"/>
          <w:szCs w:val="34"/>
          <w:rtl/>
        </w:rPr>
        <w:t xml:space="preserve"> </w:t>
      </w:r>
      <w:r w:rsidRPr="002A5F46">
        <w:rPr>
          <w:rStyle w:val="FootnoteReference"/>
          <w:rFonts w:hint="cs"/>
          <w:b/>
          <w:bCs/>
          <w:sz w:val="34"/>
          <w:szCs w:val="34"/>
          <w:rtl/>
        </w:rPr>
        <w:t>الجزائر.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2"/>
          <w:szCs w:val="32"/>
          <w:rtl/>
        </w:rPr>
      </w:pPr>
      <w:r w:rsidRPr="002A5F46">
        <w:rPr>
          <w:rStyle w:val="FootnoteReference"/>
          <w:b/>
          <w:bCs/>
          <w:sz w:val="34"/>
          <w:szCs w:val="34"/>
          <w:rtl/>
        </w:rPr>
        <w:t>أسامة</w:t>
      </w:r>
      <w:r w:rsidRPr="002A5F46">
        <w:rPr>
          <w:rStyle w:val="FootnoteReference"/>
          <w:rFonts w:hint="cs"/>
          <w:b/>
          <w:bCs/>
          <w:sz w:val="34"/>
          <w:szCs w:val="34"/>
          <w:rtl/>
        </w:rPr>
        <w:t xml:space="preserve"> عبد</w:t>
      </w:r>
      <w:r w:rsidRPr="002A5F46">
        <w:rPr>
          <w:rFonts w:hint="cs"/>
          <w:b/>
          <w:bCs/>
          <w:sz w:val="34"/>
          <w:szCs w:val="34"/>
          <w:rtl/>
        </w:rPr>
        <w:t xml:space="preserve"> </w:t>
      </w:r>
      <w:r w:rsidRPr="002A5F46">
        <w:rPr>
          <w:rStyle w:val="FootnoteReference"/>
          <w:rFonts w:hint="cs"/>
          <w:b/>
          <w:bCs/>
          <w:sz w:val="34"/>
          <w:szCs w:val="34"/>
          <w:rtl/>
        </w:rPr>
        <w:t>الرحمن (2015م)، «</w:t>
      </w:r>
      <w:r w:rsidRPr="002A5F46">
        <w:rPr>
          <w:rStyle w:val="FootnoteReference"/>
          <w:b/>
          <w:bCs/>
          <w:sz w:val="34"/>
          <w:szCs w:val="34"/>
          <w:rtl/>
        </w:rPr>
        <w:t>إدارة الأزمات</w:t>
      </w:r>
      <w:r w:rsidRPr="002A5F46">
        <w:rPr>
          <w:rStyle w:val="FootnoteReference"/>
          <w:rFonts w:hint="cs"/>
          <w:b/>
          <w:bCs/>
          <w:sz w:val="34"/>
          <w:szCs w:val="34"/>
          <w:rtl/>
        </w:rPr>
        <w:t>»،</w:t>
      </w:r>
      <w:r w:rsidRPr="002A5F46">
        <w:rPr>
          <w:rStyle w:val="FootnoteReference"/>
          <w:b/>
          <w:bCs/>
          <w:sz w:val="34"/>
          <w:szCs w:val="34"/>
          <w:rtl/>
        </w:rPr>
        <w:t xml:space="preserve">  دار زهور المعرفة </w:t>
      </w:r>
      <w:r w:rsidRPr="002A5F46">
        <w:rPr>
          <w:rStyle w:val="FootnoteReference"/>
          <w:rFonts w:hint="cs"/>
          <w:b/>
          <w:bCs/>
          <w:sz w:val="34"/>
          <w:szCs w:val="34"/>
          <w:rtl/>
        </w:rPr>
        <w:t>للنشر،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إ</w:t>
      </w:r>
      <w:r w:rsidRPr="002A5F46">
        <w:rPr>
          <w:rStyle w:val="FootnoteReference"/>
          <w:rFonts w:hint="eastAsia"/>
          <w:b/>
          <w:bCs/>
          <w:sz w:val="34"/>
          <w:szCs w:val="34"/>
          <w:rtl/>
        </w:rPr>
        <w:t>سراء</w:t>
      </w:r>
      <w:r w:rsidRPr="002A5F46">
        <w:rPr>
          <w:rStyle w:val="FootnoteReference"/>
          <w:b/>
          <w:bCs/>
          <w:sz w:val="34"/>
          <w:szCs w:val="34"/>
          <w:rtl/>
        </w:rPr>
        <w:t xml:space="preserve"> </w:t>
      </w:r>
      <w:r w:rsidRPr="002A5F46">
        <w:rPr>
          <w:rStyle w:val="FootnoteReference"/>
          <w:rFonts w:hint="eastAsia"/>
          <w:b/>
          <w:bCs/>
          <w:sz w:val="34"/>
          <w:szCs w:val="34"/>
          <w:rtl/>
        </w:rPr>
        <w:t>عبد</w:t>
      </w:r>
      <w:r w:rsidRPr="002A5F46">
        <w:rPr>
          <w:rStyle w:val="FootnoteReference"/>
          <w:b/>
          <w:bCs/>
          <w:sz w:val="34"/>
          <w:szCs w:val="34"/>
          <w:rtl/>
        </w:rPr>
        <w:t xml:space="preserve"> </w:t>
      </w:r>
      <w:r w:rsidRPr="002A5F46">
        <w:rPr>
          <w:rStyle w:val="FootnoteReference"/>
          <w:rFonts w:hint="eastAsia"/>
          <w:b/>
          <w:bCs/>
          <w:sz w:val="34"/>
          <w:szCs w:val="34"/>
          <w:rtl/>
        </w:rPr>
        <w:t>الرحمن</w:t>
      </w:r>
      <w:r w:rsidRPr="002A5F46">
        <w:rPr>
          <w:rStyle w:val="FootnoteReference"/>
          <w:b/>
          <w:bCs/>
          <w:sz w:val="34"/>
          <w:szCs w:val="34"/>
          <w:rtl/>
        </w:rPr>
        <w:t xml:space="preserve"> </w:t>
      </w:r>
      <w:r w:rsidRPr="002A5F46">
        <w:rPr>
          <w:rStyle w:val="FootnoteReference"/>
          <w:rFonts w:hint="eastAsia"/>
          <w:b/>
          <w:bCs/>
          <w:sz w:val="34"/>
          <w:szCs w:val="34"/>
          <w:rtl/>
        </w:rPr>
        <w:t>جمعة</w:t>
      </w:r>
      <w:r w:rsidRPr="002A5F46">
        <w:rPr>
          <w:rStyle w:val="FootnoteReference"/>
          <w:rFonts w:hint="cs"/>
          <w:b/>
          <w:bCs/>
          <w:sz w:val="32"/>
          <w:szCs w:val="32"/>
          <w:rtl/>
        </w:rPr>
        <w:t xml:space="preserve"> </w:t>
      </w:r>
      <w:r w:rsidRPr="002A5F46">
        <w:rPr>
          <w:rStyle w:val="FootnoteReference"/>
          <w:rFonts w:hint="cs"/>
          <w:b/>
          <w:bCs/>
          <w:sz w:val="34"/>
          <w:szCs w:val="34"/>
          <w:rtl/>
        </w:rPr>
        <w:t>(2016م)، «</w:t>
      </w:r>
      <w:r w:rsidRPr="002A5F46">
        <w:rPr>
          <w:rStyle w:val="FootnoteReference"/>
          <w:rFonts w:hint="eastAsia"/>
          <w:b/>
          <w:bCs/>
          <w:sz w:val="34"/>
          <w:szCs w:val="34"/>
          <w:rtl/>
        </w:rPr>
        <w:t>إدارة</w:t>
      </w:r>
      <w:r w:rsidRPr="002A5F46">
        <w:rPr>
          <w:rStyle w:val="FootnoteReference"/>
          <w:b/>
          <w:bCs/>
          <w:sz w:val="34"/>
          <w:szCs w:val="34"/>
          <w:rtl/>
        </w:rPr>
        <w:t xml:space="preserve"> </w:t>
      </w:r>
      <w:r w:rsidRPr="002A5F46">
        <w:rPr>
          <w:rStyle w:val="FootnoteReference"/>
          <w:rFonts w:hint="eastAsia"/>
          <w:b/>
          <w:bCs/>
          <w:sz w:val="34"/>
          <w:szCs w:val="34"/>
          <w:rtl/>
        </w:rPr>
        <w:t>المؤسسات</w:t>
      </w:r>
      <w:r w:rsidRPr="002A5F46">
        <w:rPr>
          <w:rStyle w:val="FootnoteReference"/>
          <w:b/>
          <w:bCs/>
          <w:sz w:val="34"/>
          <w:szCs w:val="34"/>
          <w:rtl/>
        </w:rPr>
        <w:t xml:space="preserve"> </w:t>
      </w:r>
      <w:r w:rsidRPr="002A5F46">
        <w:rPr>
          <w:rStyle w:val="FootnoteReference"/>
          <w:rFonts w:hint="eastAsia"/>
          <w:b/>
          <w:bCs/>
          <w:sz w:val="34"/>
          <w:szCs w:val="34"/>
          <w:rtl/>
        </w:rPr>
        <w:t>الصحفية</w:t>
      </w:r>
      <w:r w:rsidRPr="002A5F46">
        <w:rPr>
          <w:rStyle w:val="FootnoteReference"/>
          <w:b/>
          <w:bCs/>
          <w:sz w:val="34"/>
          <w:szCs w:val="34"/>
          <w:rtl/>
        </w:rPr>
        <w:t xml:space="preserve"> </w:t>
      </w:r>
      <w:r w:rsidRPr="002A5F46">
        <w:rPr>
          <w:rStyle w:val="FootnoteReference"/>
          <w:rFonts w:hint="eastAsia"/>
          <w:b/>
          <w:bCs/>
          <w:sz w:val="34"/>
          <w:szCs w:val="34"/>
          <w:rtl/>
        </w:rPr>
        <w:t>الخاصة</w:t>
      </w:r>
      <w:r w:rsidRPr="002A5F46">
        <w:rPr>
          <w:rStyle w:val="FootnoteReference"/>
          <w:b/>
          <w:bCs/>
          <w:sz w:val="34"/>
          <w:szCs w:val="34"/>
          <w:rtl/>
        </w:rPr>
        <w:t xml:space="preserve"> </w:t>
      </w:r>
      <w:r w:rsidRPr="002A5F46">
        <w:rPr>
          <w:rStyle w:val="FootnoteReference"/>
          <w:rFonts w:hint="eastAsia"/>
          <w:b/>
          <w:bCs/>
          <w:sz w:val="34"/>
          <w:szCs w:val="34"/>
          <w:rtl/>
        </w:rPr>
        <w:t>ف</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مصر</w:t>
      </w:r>
      <w:r w:rsidRPr="002A5F46">
        <w:rPr>
          <w:rStyle w:val="FootnoteReference"/>
          <w:b/>
          <w:bCs/>
          <w:sz w:val="34"/>
          <w:szCs w:val="34"/>
          <w:rtl/>
        </w:rPr>
        <w:t xml:space="preserve"> </w:t>
      </w:r>
      <w:r w:rsidRPr="002A5F46">
        <w:rPr>
          <w:rStyle w:val="FootnoteReference"/>
          <w:rFonts w:hint="eastAsia"/>
          <w:b/>
          <w:bCs/>
          <w:sz w:val="34"/>
          <w:szCs w:val="34"/>
          <w:rtl/>
        </w:rPr>
        <w:t>ف</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ضوء</w:t>
      </w:r>
      <w:r w:rsidRPr="002A5F46">
        <w:rPr>
          <w:rStyle w:val="FootnoteReference"/>
          <w:b/>
          <w:bCs/>
          <w:sz w:val="34"/>
          <w:szCs w:val="34"/>
          <w:rtl/>
        </w:rPr>
        <w:t xml:space="preserve"> </w:t>
      </w:r>
      <w:r w:rsidRPr="002A5F46">
        <w:rPr>
          <w:rStyle w:val="FootnoteReference"/>
          <w:rFonts w:hint="eastAsia"/>
          <w:b/>
          <w:bCs/>
          <w:sz w:val="34"/>
          <w:szCs w:val="34"/>
          <w:rtl/>
        </w:rPr>
        <w:t>متطلبات</w:t>
      </w:r>
      <w:r w:rsidRPr="002A5F46">
        <w:rPr>
          <w:rStyle w:val="FootnoteReference"/>
          <w:b/>
          <w:bCs/>
          <w:sz w:val="34"/>
          <w:szCs w:val="34"/>
          <w:rtl/>
        </w:rPr>
        <w:t xml:space="preserve"> </w:t>
      </w:r>
      <w:r w:rsidRPr="002A5F46">
        <w:rPr>
          <w:rStyle w:val="FootnoteReference"/>
          <w:rFonts w:hint="eastAsia"/>
          <w:b/>
          <w:bCs/>
          <w:sz w:val="34"/>
          <w:szCs w:val="34"/>
          <w:rtl/>
        </w:rPr>
        <w:t>الجودة</w:t>
      </w:r>
      <w:r w:rsidRPr="002A5F46">
        <w:rPr>
          <w:rStyle w:val="FootnoteReference"/>
          <w:b/>
          <w:bCs/>
          <w:sz w:val="34"/>
          <w:szCs w:val="34"/>
          <w:rtl/>
        </w:rPr>
        <w:t xml:space="preserve"> </w:t>
      </w:r>
      <w:r w:rsidRPr="002A5F46">
        <w:rPr>
          <w:rStyle w:val="FootnoteReference"/>
          <w:rFonts w:hint="eastAsia"/>
          <w:b/>
          <w:bCs/>
          <w:sz w:val="34"/>
          <w:szCs w:val="34"/>
          <w:rtl/>
        </w:rPr>
        <w:t>الشاملة</w:t>
      </w:r>
      <w:r w:rsidRPr="002A5F46">
        <w:rPr>
          <w:rStyle w:val="FootnoteReference"/>
          <w:rFonts w:hint="cs"/>
          <w:b/>
          <w:bCs/>
          <w:sz w:val="34"/>
          <w:szCs w:val="34"/>
          <w:rtl/>
        </w:rPr>
        <w:t>»</w:t>
      </w:r>
      <w:r w:rsidRPr="002A5F46">
        <w:rPr>
          <w:rStyle w:val="FootnoteReference"/>
          <w:rFonts w:hint="eastAsia"/>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دراسة</w:t>
      </w:r>
      <w:r w:rsidRPr="002A5F46">
        <w:rPr>
          <w:rStyle w:val="FootnoteReference"/>
          <w:b/>
          <w:bCs/>
          <w:sz w:val="34"/>
          <w:szCs w:val="34"/>
          <w:rtl/>
        </w:rPr>
        <w:t xml:space="preserve"> </w:t>
      </w:r>
      <w:r w:rsidRPr="002A5F46">
        <w:rPr>
          <w:rStyle w:val="FootnoteReference"/>
          <w:rFonts w:hint="eastAsia"/>
          <w:b/>
          <w:bCs/>
          <w:sz w:val="34"/>
          <w:szCs w:val="34"/>
          <w:rtl/>
        </w:rPr>
        <w:t>تطبيقية</w:t>
      </w:r>
      <w:r w:rsidRPr="002A5F46">
        <w:rPr>
          <w:rStyle w:val="FootnoteReference"/>
          <w:rFonts w:hint="cs"/>
          <w:b/>
          <w:bCs/>
          <w:sz w:val="34"/>
          <w:szCs w:val="34"/>
          <w:rtl/>
        </w:rPr>
        <w:t xml:space="preserve">، </w:t>
      </w:r>
      <w:r w:rsidRPr="002A5F46">
        <w:rPr>
          <w:rStyle w:val="FootnoteReference"/>
          <w:rFonts w:hint="eastAsia"/>
          <w:b/>
          <w:bCs/>
          <w:sz w:val="34"/>
          <w:szCs w:val="34"/>
          <w:rtl/>
        </w:rPr>
        <w:t>رسالة</w:t>
      </w:r>
      <w:r w:rsidRPr="002A5F46">
        <w:rPr>
          <w:rStyle w:val="FootnoteReference"/>
          <w:b/>
          <w:bCs/>
          <w:sz w:val="34"/>
          <w:szCs w:val="34"/>
          <w:rtl/>
        </w:rPr>
        <w:t xml:space="preserve"> </w:t>
      </w:r>
      <w:r w:rsidRPr="002A5F46">
        <w:rPr>
          <w:rStyle w:val="FootnoteReference"/>
          <w:rFonts w:hint="eastAsia"/>
          <w:b/>
          <w:bCs/>
          <w:sz w:val="34"/>
          <w:szCs w:val="34"/>
          <w:rtl/>
        </w:rPr>
        <w:t>ماجستير،</w:t>
      </w:r>
      <w:r w:rsidRPr="002A5F46">
        <w:rPr>
          <w:rStyle w:val="FootnoteReference"/>
          <w:b/>
          <w:bCs/>
          <w:sz w:val="34"/>
          <w:szCs w:val="34"/>
          <w:rtl/>
        </w:rPr>
        <w:t xml:space="preserve"> </w:t>
      </w:r>
      <w:r w:rsidRPr="002A5F46">
        <w:rPr>
          <w:rStyle w:val="FootnoteReference"/>
          <w:rFonts w:hint="eastAsia"/>
          <w:b/>
          <w:bCs/>
          <w:sz w:val="34"/>
          <w:szCs w:val="34"/>
          <w:rtl/>
        </w:rPr>
        <w:t>كلية</w:t>
      </w:r>
      <w:r w:rsidRPr="002A5F46">
        <w:rPr>
          <w:rStyle w:val="FootnoteReference"/>
          <w:b/>
          <w:bCs/>
          <w:sz w:val="34"/>
          <w:szCs w:val="34"/>
          <w:rtl/>
        </w:rPr>
        <w:t xml:space="preserve"> </w:t>
      </w:r>
      <w:r w:rsidRPr="002A5F46">
        <w:rPr>
          <w:rStyle w:val="FootnoteReference"/>
          <w:rFonts w:hint="eastAsia"/>
          <w:b/>
          <w:bCs/>
          <w:sz w:val="34"/>
          <w:szCs w:val="34"/>
          <w:rtl/>
        </w:rPr>
        <w:t>الآداب،</w:t>
      </w:r>
      <w:r w:rsidRPr="002A5F46">
        <w:rPr>
          <w:rStyle w:val="FootnoteReference"/>
          <w:b/>
          <w:bCs/>
          <w:sz w:val="34"/>
          <w:szCs w:val="34"/>
          <w:rtl/>
        </w:rPr>
        <w:t xml:space="preserve"> </w:t>
      </w:r>
      <w:r w:rsidRPr="002A5F46">
        <w:rPr>
          <w:rStyle w:val="FootnoteReference"/>
          <w:rFonts w:hint="eastAsia"/>
          <w:b/>
          <w:bCs/>
          <w:sz w:val="34"/>
          <w:szCs w:val="34"/>
          <w:rtl/>
        </w:rPr>
        <w:t>جامعة</w:t>
      </w:r>
      <w:r w:rsidRPr="002A5F46">
        <w:rPr>
          <w:rStyle w:val="FootnoteReference"/>
          <w:b/>
          <w:bCs/>
          <w:sz w:val="34"/>
          <w:szCs w:val="34"/>
          <w:rtl/>
        </w:rPr>
        <w:t xml:space="preserve"> </w:t>
      </w:r>
      <w:r w:rsidRPr="002A5F46">
        <w:rPr>
          <w:rStyle w:val="FootnoteReference"/>
          <w:rFonts w:hint="eastAsia"/>
          <w:b/>
          <w:bCs/>
          <w:sz w:val="34"/>
          <w:szCs w:val="34"/>
          <w:rtl/>
        </w:rPr>
        <w:t>بنى</w:t>
      </w:r>
      <w:r w:rsidRPr="002A5F46">
        <w:rPr>
          <w:rStyle w:val="FootnoteReference"/>
          <w:b/>
          <w:bCs/>
          <w:sz w:val="34"/>
          <w:szCs w:val="34"/>
          <w:rtl/>
        </w:rPr>
        <w:t xml:space="preserve"> </w:t>
      </w:r>
      <w:r w:rsidRPr="002A5F46">
        <w:rPr>
          <w:rStyle w:val="FootnoteReference"/>
          <w:rFonts w:hint="eastAsia"/>
          <w:b/>
          <w:bCs/>
          <w:sz w:val="34"/>
          <w:szCs w:val="34"/>
          <w:rtl/>
        </w:rPr>
        <w:t>سويف</w:t>
      </w:r>
      <w:r w:rsidRPr="002A5F46">
        <w:rPr>
          <w:rStyle w:val="FootnoteReference"/>
          <w:rFonts w:hint="cs"/>
          <w:b/>
          <w:bCs/>
          <w:sz w:val="34"/>
          <w:szCs w:val="34"/>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إميل بوفان (2018م)،</w:t>
      </w:r>
      <w:r w:rsidRPr="002A5F46">
        <w:rPr>
          <w:rStyle w:val="FootnoteReference"/>
          <w:rFonts w:hint="cs"/>
          <w:b/>
          <w:bCs/>
          <w:sz w:val="32"/>
          <w:szCs w:val="32"/>
          <w:rtl/>
        </w:rPr>
        <w:t xml:space="preserve"> </w:t>
      </w:r>
      <w:r w:rsidRPr="002A5F46">
        <w:rPr>
          <w:rStyle w:val="FootnoteReference"/>
          <w:rFonts w:hint="cs"/>
          <w:b/>
          <w:bCs/>
          <w:sz w:val="34"/>
          <w:szCs w:val="34"/>
          <w:rtl/>
        </w:rPr>
        <w:t>«تاريخ الصحافة»، ترجمة محمد إسماعيل، وكالة الصحافة العربية، الجيزة.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إنجي لطفي عبد العزيز</w:t>
      </w:r>
      <w:r w:rsidRPr="002A5F46">
        <w:rPr>
          <w:rStyle w:val="FootnoteReference"/>
          <w:rFonts w:hint="cs"/>
          <w:b/>
          <w:bCs/>
          <w:sz w:val="34"/>
          <w:szCs w:val="34"/>
          <w:rtl/>
        </w:rPr>
        <w:t xml:space="preserve"> </w:t>
      </w:r>
      <w:r w:rsidRPr="002A5F46">
        <w:rPr>
          <w:rStyle w:val="FootnoteReference"/>
          <w:b/>
          <w:bCs/>
          <w:sz w:val="34"/>
          <w:szCs w:val="34"/>
          <w:rtl/>
        </w:rPr>
        <w:t>(2020</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رؤية القائمين بالاتصال تجاه مشروع الاندماج في المؤسسات الصحفية</w:t>
      </w:r>
      <w:r w:rsidRPr="002A5F46">
        <w:rPr>
          <w:rStyle w:val="FootnoteReference"/>
          <w:rFonts w:hint="cs"/>
          <w:b/>
          <w:bCs/>
          <w:sz w:val="34"/>
          <w:szCs w:val="34"/>
          <w:rtl/>
        </w:rPr>
        <w:t>»،</w:t>
      </w:r>
      <w:r w:rsidRPr="002A5F46">
        <w:rPr>
          <w:rStyle w:val="FootnoteReference"/>
          <w:b/>
          <w:bCs/>
          <w:sz w:val="34"/>
          <w:szCs w:val="34"/>
        </w:rPr>
        <w:t xml:space="preserve">  </w:t>
      </w:r>
      <w:r w:rsidRPr="002A5F46">
        <w:rPr>
          <w:rStyle w:val="FootnoteReference"/>
          <w:b/>
          <w:bCs/>
          <w:sz w:val="34"/>
          <w:szCs w:val="34"/>
          <w:rtl/>
        </w:rPr>
        <w:t>مجلة البحوث الإعلامية</w:t>
      </w:r>
      <w:r w:rsidRPr="002A5F46">
        <w:rPr>
          <w:rStyle w:val="FootnoteReference"/>
          <w:rFonts w:hint="cs"/>
          <w:b/>
          <w:bCs/>
          <w:sz w:val="34"/>
          <w:szCs w:val="34"/>
          <w:rtl/>
        </w:rPr>
        <w:t>، جامعة الأزهر، العدد (53).</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بشير العلاق (2008م)، «مبادئ الإدارة»، دار اليازوري للنشر والتوزيع، عمان،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بطرس حلاق، وآخرون</w:t>
      </w:r>
      <w:r w:rsidRPr="002A5F46">
        <w:rPr>
          <w:rStyle w:val="FootnoteReference"/>
          <w:rFonts w:hint="cs"/>
          <w:b/>
          <w:bCs/>
          <w:sz w:val="32"/>
          <w:szCs w:val="32"/>
          <w:rtl/>
        </w:rPr>
        <w:t xml:space="preserve"> </w:t>
      </w:r>
      <w:r w:rsidRPr="002A5F46">
        <w:rPr>
          <w:rStyle w:val="FootnoteReference"/>
          <w:rFonts w:hint="cs"/>
          <w:b/>
          <w:bCs/>
          <w:sz w:val="34"/>
          <w:szCs w:val="34"/>
          <w:rtl/>
        </w:rPr>
        <w:t>(2020م)، «إدارة المؤسسات الإعلامية»، الجامعة السورية، سوريا.</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بوران</w:t>
      </w:r>
      <w:r w:rsidRPr="002A5F46">
        <w:rPr>
          <w:rStyle w:val="FootnoteReference"/>
          <w:rFonts w:hint="cs"/>
          <w:b/>
          <w:bCs/>
          <w:sz w:val="32"/>
          <w:szCs w:val="32"/>
          <w:rtl/>
        </w:rPr>
        <w:t xml:space="preserve"> </w:t>
      </w:r>
      <w:r w:rsidRPr="002A5F46">
        <w:rPr>
          <w:rStyle w:val="FootnoteReference"/>
          <w:rFonts w:hint="cs"/>
          <w:b/>
          <w:bCs/>
          <w:sz w:val="34"/>
          <w:szCs w:val="34"/>
          <w:rtl/>
        </w:rPr>
        <w:t>مريدن (2020م)، «التخطيط الإعلامى"، الجامعة السورية، سوريا</w:t>
      </w:r>
      <w:r w:rsidRPr="002A5F46">
        <w:rPr>
          <w:rStyle w:val="FootnoteReference"/>
          <w:rFonts w:hint="cs"/>
          <w:b/>
          <w:bCs/>
          <w:sz w:val="32"/>
          <w:szCs w:val="32"/>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 xml:space="preserve">جمال العيفة (2010م)، «مؤسسات الإعلام والاتصال»، </w:t>
      </w:r>
      <w:r w:rsidRPr="002A5F46">
        <w:rPr>
          <w:rStyle w:val="FootnoteReference"/>
          <w:b/>
          <w:bCs/>
          <w:sz w:val="34"/>
          <w:szCs w:val="34"/>
          <w:rtl/>
        </w:rPr>
        <w:t>ديوان المطبوعات الجامعية</w:t>
      </w:r>
      <w:r w:rsidRPr="002A5F46">
        <w:rPr>
          <w:rStyle w:val="FootnoteReference"/>
          <w:rFonts w:hint="cs"/>
          <w:b/>
          <w:bCs/>
          <w:sz w:val="34"/>
          <w:szCs w:val="34"/>
          <w:rtl/>
        </w:rPr>
        <w:t>، جامعة عنابة، الجزائر.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جيهان سيد أحمد يحي</w:t>
      </w:r>
      <w:r w:rsidRPr="002A5F46">
        <w:rPr>
          <w:rStyle w:val="FootnoteReference"/>
          <w:rFonts w:hint="cs"/>
          <w:b/>
          <w:bCs/>
          <w:sz w:val="34"/>
          <w:szCs w:val="34"/>
          <w:rtl/>
        </w:rPr>
        <w:t>ى</w:t>
      </w:r>
      <w:r w:rsidRPr="002A5F46">
        <w:rPr>
          <w:rStyle w:val="FootnoteReference"/>
          <w:b/>
          <w:bCs/>
          <w:sz w:val="34"/>
          <w:szCs w:val="34"/>
          <w:rtl/>
        </w:rPr>
        <w:t xml:space="preserve"> (2021</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استخدام مبادئ الحوکمة في تطوير أداء المؤسسات الإعلامية</w:t>
      </w:r>
      <w:r w:rsidRPr="002A5F46">
        <w:rPr>
          <w:rStyle w:val="FootnoteReference"/>
          <w:rFonts w:hint="cs"/>
          <w:b/>
          <w:bCs/>
          <w:sz w:val="34"/>
          <w:szCs w:val="34"/>
          <w:rtl/>
        </w:rPr>
        <w:t xml:space="preserve">»، </w:t>
      </w:r>
      <w:r w:rsidRPr="002A5F46">
        <w:rPr>
          <w:rStyle w:val="FootnoteReference"/>
          <w:b/>
          <w:bCs/>
          <w:sz w:val="34"/>
          <w:szCs w:val="34"/>
          <w:rtl/>
        </w:rPr>
        <w:t>المجلة العلمية لبحوث الإذاعة والتل</w:t>
      </w:r>
      <w:r w:rsidRPr="002A5F46">
        <w:rPr>
          <w:rStyle w:val="FootnoteReference"/>
          <w:rFonts w:hint="cs"/>
          <w:b/>
          <w:bCs/>
          <w:sz w:val="34"/>
          <w:szCs w:val="34"/>
          <w:rtl/>
        </w:rPr>
        <w:t>ي</w:t>
      </w:r>
      <w:r w:rsidRPr="002A5F46">
        <w:rPr>
          <w:rStyle w:val="FootnoteReference"/>
          <w:b/>
          <w:bCs/>
          <w:sz w:val="34"/>
          <w:szCs w:val="34"/>
          <w:rtl/>
        </w:rPr>
        <w:t>فزيون</w:t>
      </w:r>
      <w:r w:rsidRPr="002A5F46">
        <w:rPr>
          <w:rStyle w:val="FootnoteReference"/>
          <w:rFonts w:hint="cs"/>
          <w:b/>
          <w:bCs/>
          <w:sz w:val="34"/>
          <w:szCs w:val="34"/>
          <w:rtl/>
        </w:rPr>
        <w:t>، جامعة القاهرة العدد (22).</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حبار عبد الرازق، وآخرون  (2013م)، «إدارة المخاطر»، دار الوراق للنشر والتوزيع،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 xml:space="preserve">حسن عماد مكاوي، (2005م)، «الإعلام ومعالجة الأزمات»، الدار المصرية اللبنانية للنشر، القاهرة.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حسيبة سعادة</w:t>
      </w:r>
      <w:r w:rsidRPr="002A5F46">
        <w:rPr>
          <w:rFonts w:hint="cs"/>
          <w:b/>
          <w:bCs/>
          <w:sz w:val="34"/>
          <w:szCs w:val="34"/>
          <w:rtl/>
        </w:rPr>
        <w:t xml:space="preserve"> </w:t>
      </w:r>
      <w:r w:rsidRPr="002A5F46">
        <w:rPr>
          <w:rStyle w:val="FootnoteReference"/>
          <w:b/>
          <w:bCs/>
          <w:sz w:val="34"/>
          <w:szCs w:val="34"/>
          <w:rtl/>
        </w:rPr>
        <w:t>(2022</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إدارة المؤسسات الصحفية في الجزائر</w:t>
      </w:r>
      <w:r w:rsidRPr="002A5F46">
        <w:rPr>
          <w:rStyle w:val="FootnoteReference"/>
          <w:rFonts w:hint="cs"/>
          <w:b/>
          <w:bCs/>
          <w:sz w:val="34"/>
          <w:szCs w:val="34"/>
          <w:rtl/>
        </w:rPr>
        <w:t>»،</w:t>
      </w:r>
      <w:r w:rsidRPr="002A5F46">
        <w:rPr>
          <w:rStyle w:val="FootnoteReference"/>
          <w:b/>
          <w:bCs/>
          <w:sz w:val="34"/>
          <w:szCs w:val="34"/>
          <w:rtl/>
        </w:rPr>
        <w:t xml:space="preserve"> دراسة مسحية لعينة من الصحف </w:t>
      </w:r>
      <w:r w:rsidRPr="002A5F46">
        <w:rPr>
          <w:rStyle w:val="FootnoteReference"/>
          <w:rFonts w:hint="cs"/>
          <w:b/>
          <w:bCs/>
          <w:sz w:val="34"/>
          <w:szCs w:val="34"/>
          <w:rtl/>
        </w:rPr>
        <w:t>بالجزائر، رسالة دكتوراه، كلية الإعلام، جامعة الجزائر.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lastRenderedPageBreak/>
        <w:t xml:space="preserve">حكيمة </w:t>
      </w:r>
      <w:r w:rsidRPr="002A5F46">
        <w:rPr>
          <w:rStyle w:val="FootnoteReference"/>
          <w:b/>
          <w:bCs/>
          <w:sz w:val="34"/>
          <w:szCs w:val="34"/>
          <w:rtl/>
        </w:rPr>
        <w:t>جاب الله</w:t>
      </w:r>
      <w:r w:rsidRPr="002A5F46">
        <w:rPr>
          <w:rStyle w:val="FootnoteReference"/>
          <w:rFonts w:hint="cs"/>
          <w:b/>
          <w:bCs/>
          <w:sz w:val="32"/>
          <w:szCs w:val="32"/>
          <w:rtl/>
        </w:rPr>
        <w:t xml:space="preserve"> </w:t>
      </w:r>
      <w:r w:rsidRPr="002A5F46">
        <w:rPr>
          <w:rStyle w:val="FootnoteReference"/>
          <w:rFonts w:hint="cs"/>
          <w:b/>
          <w:bCs/>
          <w:sz w:val="34"/>
          <w:szCs w:val="34"/>
          <w:rtl/>
        </w:rPr>
        <w:t>(2016م)،</w:t>
      </w:r>
      <w:r w:rsidRPr="002A5F46">
        <w:rPr>
          <w:rStyle w:val="FootnoteReference"/>
          <w:rFonts w:hint="cs"/>
          <w:b/>
          <w:bCs/>
          <w:sz w:val="32"/>
          <w:szCs w:val="32"/>
          <w:rtl/>
        </w:rPr>
        <w:t xml:space="preserve"> </w:t>
      </w:r>
      <w:r w:rsidRPr="002A5F46">
        <w:rPr>
          <w:rStyle w:val="FootnoteReference"/>
          <w:rFonts w:hint="cs"/>
          <w:b/>
          <w:bCs/>
          <w:sz w:val="34"/>
          <w:szCs w:val="34"/>
          <w:rtl/>
        </w:rPr>
        <w:t>«</w:t>
      </w:r>
      <w:r w:rsidRPr="002A5F46">
        <w:rPr>
          <w:rStyle w:val="FootnoteReference"/>
          <w:b/>
          <w:bCs/>
          <w:sz w:val="34"/>
          <w:szCs w:val="34"/>
          <w:rtl/>
        </w:rPr>
        <w:t>التخطيط الإعلامي وإدارة الأزمات</w:t>
      </w:r>
      <w:r w:rsidRPr="002A5F46">
        <w:rPr>
          <w:rStyle w:val="FootnoteReference"/>
          <w:rFonts w:hint="cs"/>
          <w:b/>
          <w:bCs/>
          <w:sz w:val="34"/>
          <w:szCs w:val="34"/>
          <w:rtl/>
        </w:rPr>
        <w:t xml:space="preserve">»، </w:t>
      </w:r>
      <w:r w:rsidRPr="002A5F46">
        <w:rPr>
          <w:rStyle w:val="FootnoteReference"/>
          <w:b/>
          <w:bCs/>
          <w:sz w:val="34"/>
          <w:szCs w:val="34"/>
          <w:rtl/>
        </w:rPr>
        <w:t xml:space="preserve">مجلة الحكمة للدراسات الإعلامية، </w:t>
      </w:r>
      <w:r w:rsidRPr="002A5F46">
        <w:rPr>
          <w:rStyle w:val="FootnoteReference"/>
          <w:rFonts w:hint="cs"/>
          <w:b/>
          <w:bCs/>
          <w:sz w:val="34"/>
          <w:szCs w:val="34"/>
          <w:rtl/>
        </w:rPr>
        <w:t xml:space="preserve">الجزائر، العدد (7).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حماد سعيد الرمحي</w:t>
      </w:r>
      <w:r w:rsidRPr="002A5F46">
        <w:rPr>
          <w:rStyle w:val="FootnoteReference"/>
          <w:rFonts w:hint="cs"/>
          <w:b/>
          <w:bCs/>
          <w:sz w:val="32"/>
          <w:szCs w:val="32"/>
          <w:rtl/>
        </w:rPr>
        <w:t xml:space="preserve"> </w:t>
      </w:r>
      <w:r w:rsidRPr="002A5F46">
        <w:rPr>
          <w:rStyle w:val="FootnoteReference"/>
          <w:rFonts w:hint="cs"/>
          <w:b/>
          <w:bCs/>
          <w:sz w:val="34"/>
          <w:szCs w:val="34"/>
          <w:rtl/>
        </w:rPr>
        <w:t>(</w:t>
      </w:r>
      <w:r w:rsidRPr="002A5F46">
        <w:rPr>
          <w:rStyle w:val="FootnoteReference"/>
          <w:b/>
          <w:bCs/>
          <w:sz w:val="34"/>
          <w:szCs w:val="34"/>
          <w:rtl/>
        </w:rPr>
        <w:t>2019</w:t>
      </w:r>
      <w:r w:rsidRPr="002A5F46">
        <w:rPr>
          <w:rStyle w:val="FootnoteReference"/>
          <w:rFonts w:hint="cs"/>
          <w:b/>
          <w:bCs/>
          <w:sz w:val="34"/>
          <w:szCs w:val="34"/>
          <w:rtl/>
        </w:rPr>
        <w:t>م)، «</w:t>
      </w:r>
      <w:r w:rsidRPr="002A5F46">
        <w:rPr>
          <w:rStyle w:val="FootnoteReference"/>
          <w:b/>
          <w:bCs/>
          <w:sz w:val="34"/>
          <w:szCs w:val="34"/>
          <w:rtl/>
        </w:rPr>
        <w:t>دور التخطيط الإعلامي في إدارة الأزمات القومية</w:t>
      </w:r>
      <w:r w:rsidRPr="002A5F46">
        <w:rPr>
          <w:rStyle w:val="FootnoteReference"/>
          <w:rFonts w:hint="cs"/>
          <w:b/>
          <w:bCs/>
          <w:sz w:val="34"/>
          <w:szCs w:val="34"/>
          <w:rtl/>
        </w:rPr>
        <w:t>»،</w:t>
      </w:r>
      <w:r w:rsidRPr="002A5F46">
        <w:rPr>
          <w:rStyle w:val="FootnoteReference"/>
          <w:b/>
          <w:bCs/>
          <w:sz w:val="34"/>
          <w:szCs w:val="34"/>
          <w:rtl/>
        </w:rPr>
        <w:t xml:space="preserve"> دراسة تطبيقية على  قطاع الأخبار</w:t>
      </w:r>
      <w:r w:rsidRPr="002A5F46">
        <w:rPr>
          <w:rStyle w:val="FootnoteReference"/>
          <w:rFonts w:hint="cs"/>
          <w:b/>
          <w:bCs/>
          <w:sz w:val="34"/>
          <w:szCs w:val="34"/>
          <w:rtl/>
        </w:rPr>
        <w:t xml:space="preserve"> ب</w:t>
      </w:r>
      <w:r w:rsidRPr="002A5F46">
        <w:rPr>
          <w:rStyle w:val="FootnoteReference"/>
          <w:b/>
          <w:bCs/>
          <w:sz w:val="34"/>
          <w:szCs w:val="34"/>
          <w:rtl/>
        </w:rPr>
        <w:t>التل</w:t>
      </w:r>
      <w:r w:rsidRPr="002A5F46">
        <w:rPr>
          <w:rStyle w:val="FootnoteReference"/>
          <w:rFonts w:hint="cs"/>
          <w:b/>
          <w:bCs/>
          <w:sz w:val="34"/>
          <w:szCs w:val="34"/>
          <w:rtl/>
        </w:rPr>
        <w:t>ي</w:t>
      </w:r>
      <w:r w:rsidRPr="002A5F46">
        <w:rPr>
          <w:rStyle w:val="FootnoteReference"/>
          <w:b/>
          <w:bCs/>
          <w:sz w:val="34"/>
          <w:szCs w:val="34"/>
          <w:rtl/>
        </w:rPr>
        <w:t>فزيون المصري</w:t>
      </w:r>
      <w:r w:rsidRPr="002A5F46">
        <w:rPr>
          <w:rStyle w:val="FootnoteReference"/>
          <w:rFonts w:hint="cs"/>
          <w:b/>
          <w:bCs/>
          <w:sz w:val="34"/>
          <w:szCs w:val="34"/>
          <w:rtl/>
        </w:rPr>
        <w:t xml:space="preserve">، رسالة ماجستير، </w:t>
      </w:r>
      <w:r w:rsidRPr="002A5F46">
        <w:rPr>
          <w:rStyle w:val="FootnoteReference"/>
          <w:b/>
          <w:bCs/>
          <w:sz w:val="34"/>
          <w:szCs w:val="34"/>
          <w:rtl/>
        </w:rPr>
        <w:t>معهد التخطيط القومي.</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حنان شعبان</w:t>
      </w:r>
      <w:r w:rsidRPr="002A5F46">
        <w:rPr>
          <w:rFonts w:hint="cs"/>
          <w:b/>
          <w:bCs/>
          <w:sz w:val="34"/>
          <w:szCs w:val="34"/>
          <w:rtl/>
        </w:rPr>
        <w:t xml:space="preserve"> </w:t>
      </w:r>
      <w:r w:rsidRPr="002A5F46">
        <w:rPr>
          <w:rStyle w:val="FootnoteReference"/>
          <w:rFonts w:hint="cs"/>
          <w:b/>
          <w:bCs/>
          <w:sz w:val="34"/>
          <w:szCs w:val="34"/>
          <w:rtl/>
        </w:rPr>
        <w:t>(2017)،</w:t>
      </w:r>
      <w:r w:rsidRPr="002A5F46">
        <w:rPr>
          <w:rFonts w:hint="cs"/>
          <w:b/>
          <w:bCs/>
          <w:sz w:val="34"/>
          <w:szCs w:val="34"/>
          <w:rtl/>
        </w:rPr>
        <w:t xml:space="preserve"> </w:t>
      </w:r>
      <w:r w:rsidRPr="002A5F46">
        <w:rPr>
          <w:rStyle w:val="FootnoteReference"/>
          <w:rFonts w:hint="cs"/>
          <w:b/>
          <w:bCs/>
          <w:sz w:val="34"/>
          <w:szCs w:val="34"/>
          <w:rtl/>
        </w:rPr>
        <w:t>«التخطيط الإستراتيجي للمؤسسة الإعلامية»،</w:t>
      </w:r>
      <w:r w:rsidRPr="002A5F46">
        <w:rPr>
          <w:rFonts w:hint="cs"/>
          <w:b/>
          <w:bCs/>
          <w:sz w:val="34"/>
          <w:szCs w:val="34"/>
          <w:rtl/>
        </w:rPr>
        <w:t xml:space="preserve"> </w:t>
      </w:r>
      <w:r w:rsidRPr="002A5F46">
        <w:rPr>
          <w:rStyle w:val="FootnoteReference"/>
          <w:rFonts w:hint="cs"/>
          <w:b/>
          <w:bCs/>
          <w:sz w:val="34"/>
          <w:szCs w:val="34"/>
          <w:rtl/>
        </w:rPr>
        <w:t xml:space="preserve">مجلة الحكمة للدراسات الإعلامية والاتصالية، الجزائر، العدد 1.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خالد زكي</w:t>
      </w:r>
      <w:r w:rsidRPr="002A5F46">
        <w:rPr>
          <w:rStyle w:val="FootnoteReference"/>
          <w:b/>
          <w:bCs/>
          <w:sz w:val="34"/>
          <w:szCs w:val="34"/>
          <w:rtl/>
        </w:rPr>
        <w:t xml:space="preserve"> (2018)</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فن صناعة القرار الصحفي المحددات والمراحل والآليات</w:t>
      </w:r>
      <w:r w:rsidRPr="002A5F46">
        <w:rPr>
          <w:rStyle w:val="FootnoteReference"/>
          <w:rFonts w:hint="cs"/>
          <w:b/>
          <w:bCs/>
          <w:sz w:val="34"/>
          <w:szCs w:val="34"/>
          <w:rtl/>
        </w:rPr>
        <w:t>»،</w:t>
      </w:r>
      <w:r w:rsidRPr="002A5F46">
        <w:rPr>
          <w:rStyle w:val="FootnoteReference"/>
          <w:b/>
          <w:bCs/>
          <w:sz w:val="34"/>
          <w:szCs w:val="34"/>
          <w:rtl/>
        </w:rPr>
        <w:t xml:space="preserve"> دار العربي للنشر والتوزيع</w:t>
      </w:r>
      <w:r w:rsidRPr="002A5F46">
        <w:rPr>
          <w:rStyle w:val="FootnoteReference"/>
          <w:rFonts w:hint="cs"/>
          <w:b/>
          <w:bCs/>
          <w:sz w:val="34"/>
          <w:szCs w:val="34"/>
          <w:rtl/>
        </w:rPr>
        <w:t>،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2"/>
          <w:szCs w:val="32"/>
          <w:rtl/>
        </w:rPr>
      </w:pPr>
      <w:r w:rsidRPr="002A5F46">
        <w:rPr>
          <w:rStyle w:val="FootnoteReference"/>
          <w:rFonts w:hint="cs"/>
          <w:b/>
          <w:bCs/>
          <w:sz w:val="34"/>
          <w:szCs w:val="34"/>
          <w:rtl/>
        </w:rPr>
        <w:t>ذوقان</w:t>
      </w:r>
      <w:r w:rsidRPr="002A5F46">
        <w:rPr>
          <w:rFonts w:hint="cs"/>
          <w:b/>
          <w:bCs/>
          <w:sz w:val="34"/>
          <w:szCs w:val="34"/>
          <w:rtl/>
        </w:rPr>
        <w:t xml:space="preserve"> </w:t>
      </w:r>
      <w:r w:rsidRPr="002A5F46">
        <w:rPr>
          <w:rStyle w:val="FootnoteReference"/>
          <w:rFonts w:hint="eastAsia"/>
          <w:b/>
          <w:bCs/>
          <w:sz w:val="34"/>
          <w:szCs w:val="34"/>
          <w:rtl/>
        </w:rPr>
        <w:t>عبيدات</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آخرون</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1984</w:t>
      </w:r>
      <w:r w:rsidRPr="002A5F46">
        <w:rPr>
          <w:rStyle w:val="FootnoteReference"/>
          <w:rFonts w:hint="eastAsia"/>
          <w:b/>
          <w:bCs/>
          <w:sz w:val="34"/>
          <w:szCs w:val="34"/>
          <w:rtl/>
        </w:rPr>
        <w:t>م</w:t>
      </w:r>
      <w:r w:rsidRPr="002A5F46">
        <w:rPr>
          <w:rStyle w:val="FootnoteReference"/>
          <w:rFonts w:hint="cs"/>
          <w:b/>
          <w:bCs/>
          <w:sz w:val="34"/>
          <w:szCs w:val="34"/>
          <w:rtl/>
        </w:rPr>
        <w:t>)، «</w:t>
      </w:r>
      <w:r w:rsidRPr="002A5F46">
        <w:rPr>
          <w:rStyle w:val="FootnoteReference"/>
          <w:rFonts w:hint="eastAsia"/>
          <w:b/>
          <w:bCs/>
          <w:sz w:val="34"/>
          <w:szCs w:val="34"/>
          <w:rtl/>
        </w:rPr>
        <w:t>البحث</w:t>
      </w:r>
      <w:r w:rsidRPr="002A5F46">
        <w:rPr>
          <w:rStyle w:val="FootnoteReference"/>
          <w:b/>
          <w:bCs/>
          <w:sz w:val="34"/>
          <w:szCs w:val="34"/>
          <w:rtl/>
        </w:rPr>
        <w:t xml:space="preserve"> </w:t>
      </w:r>
      <w:r w:rsidRPr="002A5F46">
        <w:rPr>
          <w:rStyle w:val="FootnoteReference"/>
          <w:rFonts w:hint="eastAsia"/>
          <w:b/>
          <w:bCs/>
          <w:sz w:val="34"/>
          <w:szCs w:val="34"/>
          <w:rtl/>
        </w:rPr>
        <w:t>العلم</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مفهومه</w:t>
      </w:r>
      <w:r w:rsidRPr="002A5F46">
        <w:rPr>
          <w:rStyle w:val="FootnoteReference"/>
          <w:b/>
          <w:bCs/>
          <w:sz w:val="34"/>
          <w:szCs w:val="34"/>
          <w:rtl/>
        </w:rPr>
        <w:t xml:space="preserve"> </w:t>
      </w:r>
      <w:r w:rsidRPr="002A5F46">
        <w:rPr>
          <w:rStyle w:val="FootnoteReference"/>
          <w:rFonts w:hint="eastAsia"/>
          <w:b/>
          <w:bCs/>
          <w:sz w:val="34"/>
          <w:szCs w:val="34"/>
          <w:rtl/>
        </w:rPr>
        <w:t>وأدواته</w:t>
      </w:r>
      <w:r w:rsidRPr="002A5F46">
        <w:rPr>
          <w:rStyle w:val="FootnoteReference"/>
          <w:b/>
          <w:bCs/>
          <w:sz w:val="34"/>
          <w:szCs w:val="34"/>
          <w:rtl/>
        </w:rPr>
        <w:t xml:space="preserve"> </w:t>
      </w:r>
      <w:r w:rsidRPr="002A5F46">
        <w:rPr>
          <w:rStyle w:val="FootnoteReference"/>
          <w:rFonts w:hint="eastAsia"/>
          <w:b/>
          <w:bCs/>
          <w:sz w:val="34"/>
          <w:szCs w:val="34"/>
          <w:rtl/>
        </w:rPr>
        <w:t>وأساليبه</w:t>
      </w:r>
      <w:r w:rsidRPr="002A5F46">
        <w:rPr>
          <w:rStyle w:val="FootnoteReference"/>
          <w:rFonts w:hint="cs"/>
          <w:b/>
          <w:bCs/>
          <w:sz w:val="34"/>
          <w:szCs w:val="34"/>
          <w:rtl/>
        </w:rPr>
        <w:t xml:space="preserve">»، </w:t>
      </w:r>
      <w:r w:rsidRPr="002A5F46">
        <w:rPr>
          <w:rStyle w:val="FootnoteReference"/>
          <w:rFonts w:hint="eastAsia"/>
          <w:b/>
          <w:bCs/>
          <w:sz w:val="34"/>
          <w:szCs w:val="34"/>
          <w:rtl/>
        </w:rPr>
        <w:t>مكتبة</w:t>
      </w:r>
      <w:r w:rsidRPr="002A5F46">
        <w:rPr>
          <w:rStyle w:val="FootnoteReference"/>
          <w:b/>
          <w:bCs/>
          <w:sz w:val="34"/>
          <w:szCs w:val="34"/>
          <w:rtl/>
        </w:rPr>
        <w:t xml:space="preserve"> </w:t>
      </w:r>
      <w:r w:rsidRPr="002A5F46">
        <w:rPr>
          <w:rStyle w:val="FootnoteReference"/>
          <w:rFonts w:hint="eastAsia"/>
          <w:b/>
          <w:bCs/>
          <w:sz w:val="34"/>
          <w:szCs w:val="34"/>
          <w:rtl/>
        </w:rPr>
        <w:t>دار</w:t>
      </w:r>
      <w:r w:rsidRPr="002A5F46">
        <w:rPr>
          <w:rStyle w:val="FootnoteReference"/>
          <w:b/>
          <w:bCs/>
          <w:sz w:val="34"/>
          <w:szCs w:val="34"/>
          <w:rtl/>
        </w:rPr>
        <w:t xml:space="preserve"> </w:t>
      </w:r>
      <w:r w:rsidRPr="002A5F46">
        <w:rPr>
          <w:rStyle w:val="FootnoteReference"/>
          <w:rFonts w:hint="eastAsia"/>
          <w:b/>
          <w:bCs/>
          <w:sz w:val="34"/>
          <w:szCs w:val="34"/>
          <w:rtl/>
        </w:rPr>
        <w:t>الفكر</w:t>
      </w:r>
      <w:r w:rsidRPr="002A5F46">
        <w:rPr>
          <w:rStyle w:val="FootnoteReference"/>
          <w:rFonts w:hint="cs"/>
          <w:b/>
          <w:bCs/>
          <w:sz w:val="34"/>
          <w:szCs w:val="34"/>
          <w:rtl/>
        </w:rPr>
        <w:t>،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ربحي عليان</w:t>
      </w:r>
      <w:r w:rsidRPr="002A5F46">
        <w:rPr>
          <w:rFonts w:hint="cs"/>
          <w:b/>
          <w:bCs/>
          <w:sz w:val="34"/>
          <w:szCs w:val="34"/>
          <w:rtl/>
        </w:rPr>
        <w:t xml:space="preserve"> </w:t>
      </w:r>
      <w:r w:rsidRPr="002A5F46">
        <w:rPr>
          <w:rStyle w:val="FootnoteReference"/>
          <w:rFonts w:hint="cs"/>
          <w:b/>
          <w:bCs/>
          <w:sz w:val="34"/>
          <w:szCs w:val="34"/>
          <w:rtl/>
        </w:rPr>
        <w:t>(2001م)، «البحث العلمي. أسسه.</w:t>
      </w:r>
      <w:r w:rsidRPr="002A5F46">
        <w:rPr>
          <w:rFonts w:hint="cs"/>
          <w:b/>
          <w:bCs/>
          <w:sz w:val="34"/>
          <w:szCs w:val="34"/>
          <w:rtl/>
        </w:rPr>
        <w:t xml:space="preserve"> </w:t>
      </w:r>
      <w:r w:rsidRPr="002A5F46">
        <w:rPr>
          <w:rStyle w:val="FootnoteReference"/>
          <w:rFonts w:hint="cs"/>
          <w:b/>
          <w:bCs/>
          <w:sz w:val="34"/>
          <w:szCs w:val="34"/>
          <w:rtl/>
        </w:rPr>
        <w:t>مناهجه وأساليبه. وإجراءته»، عمان: بيت الأفكار الدولية للنشر.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سارة خليفة نصر</w:t>
      </w:r>
      <w:r w:rsidRPr="002A5F46">
        <w:rPr>
          <w:rFonts w:hint="cs"/>
          <w:b/>
          <w:bCs/>
          <w:sz w:val="34"/>
          <w:szCs w:val="34"/>
          <w:rtl/>
        </w:rPr>
        <w:t xml:space="preserve"> </w:t>
      </w:r>
      <w:r w:rsidRPr="002A5F46">
        <w:rPr>
          <w:rStyle w:val="FootnoteReference"/>
          <w:rFonts w:hint="cs"/>
          <w:b/>
          <w:bCs/>
          <w:sz w:val="34"/>
          <w:szCs w:val="34"/>
          <w:rtl/>
        </w:rPr>
        <w:t>(2022م)، «إدارة المؤسسات الإعلامية:</w:t>
      </w:r>
      <w:r w:rsidRPr="002A5F46">
        <w:rPr>
          <w:rFonts w:hint="cs"/>
          <w:b/>
          <w:bCs/>
          <w:sz w:val="34"/>
          <w:szCs w:val="34"/>
          <w:rtl/>
        </w:rPr>
        <w:t xml:space="preserve"> </w:t>
      </w:r>
      <w:r w:rsidRPr="002A5F46">
        <w:rPr>
          <w:rStyle w:val="FootnoteReference"/>
          <w:rFonts w:hint="cs"/>
          <w:b/>
          <w:bCs/>
          <w:sz w:val="34"/>
          <w:szCs w:val="34"/>
          <w:rtl/>
        </w:rPr>
        <w:t>التخطيط الإعلامي والهيكل الإداري»، دار العربي للنشر والتوزيع،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سامح سامي محروس</w:t>
      </w:r>
      <w:r w:rsidRPr="002A5F46">
        <w:rPr>
          <w:rStyle w:val="FootnoteReference"/>
          <w:rFonts w:hint="cs"/>
          <w:b/>
          <w:bCs/>
          <w:sz w:val="32"/>
          <w:szCs w:val="32"/>
          <w:rtl/>
        </w:rPr>
        <w:t xml:space="preserve"> </w:t>
      </w:r>
      <w:r w:rsidRPr="002A5F46">
        <w:rPr>
          <w:rStyle w:val="FootnoteReference"/>
          <w:b/>
          <w:bCs/>
          <w:sz w:val="34"/>
          <w:szCs w:val="34"/>
          <w:rtl/>
        </w:rPr>
        <w:t>(202</w:t>
      </w:r>
      <w:r w:rsidRPr="002A5F46">
        <w:rPr>
          <w:rStyle w:val="FootnoteReference"/>
          <w:rFonts w:hint="cs"/>
          <w:b/>
          <w:bCs/>
          <w:sz w:val="34"/>
          <w:szCs w:val="34"/>
          <w:rtl/>
        </w:rPr>
        <w:t>1م</w:t>
      </w:r>
      <w:r w:rsidRPr="002A5F46">
        <w:rPr>
          <w:rStyle w:val="FootnoteReference"/>
          <w:b/>
          <w:bCs/>
          <w:sz w:val="34"/>
          <w:szCs w:val="34"/>
          <w:rtl/>
        </w:rPr>
        <w:t>)</w:t>
      </w:r>
      <w:r w:rsidRPr="002A5F46">
        <w:rPr>
          <w:rStyle w:val="FootnoteReference"/>
          <w:rFonts w:hint="cs"/>
          <w:b/>
          <w:bCs/>
          <w:sz w:val="34"/>
          <w:szCs w:val="34"/>
          <w:rtl/>
        </w:rPr>
        <w:t>، «</w:t>
      </w:r>
      <w:r w:rsidRPr="002A5F46">
        <w:rPr>
          <w:rStyle w:val="FootnoteReference"/>
          <w:b/>
          <w:bCs/>
          <w:sz w:val="34"/>
          <w:szCs w:val="34"/>
          <w:rtl/>
        </w:rPr>
        <w:t>حوکمة الإدارة في المؤسسات الصحفية القومية</w:t>
      </w:r>
      <w:r w:rsidRPr="002A5F46">
        <w:rPr>
          <w:rStyle w:val="FootnoteReference"/>
          <w:rFonts w:hint="cs"/>
          <w:b/>
          <w:bCs/>
          <w:sz w:val="34"/>
          <w:szCs w:val="34"/>
          <w:rtl/>
        </w:rPr>
        <w:t xml:space="preserve">» رؤية تقويمية لدور المؤسسة الصحفية، </w:t>
      </w:r>
      <w:r w:rsidRPr="002A5F46">
        <w:rPr>
          <w:rStyle w:val="FootnoteReference"/>
          <w:rFonts w:hint="eastAsia"/>
          <w:b/>
          <w:bCs/>
          <w:sz w:val="34"/>
          <w:szCs w:val="34"/>
          <w:rtl/>
        </w:rPr>
        <w:t>رسالة</w:t>
      </w:r>
      <w:r w:rsidRPr="002A5F46">
        <w:rPr>
          <w:rStyle w:val="FootnoteReference"/>
          <w:b/>
          <w:bCs/>
          <w:sz w:val="34"/>
          <w:szCs w:val="34"/>
          <w:rtl/>
        </w:rPr>
        <w:t xml:space="preserve"> </w:t>
      </w:r>
      <w:r w:rsidRPr="002A5F46">
        <w:rPr>
          <w:rStyle w:val="FootnoteReference"/>
          <w:rFonts w:hint="eastAsia"/>
          <w:b/>
          <w:bCs/>
          <w:sz w:val="34"/>
          <w:szCs w:val="34"/>
          <w:rtl/>
        </w:rPr>
        <w:t>ماجستير،</w:t>
      </w:r>
      <w:r w:rsidRPr="002A5F46">
        <w:rPr>
          <w:rStyle w:val="FootnoteReference"/>
          <w:rFonts w:hint="cs"/>
          <w:b/>
          <w:bCs/>
          <w:sz w:val="34"/>
          <w:szCs w:val="34"/>
          <w:rtl/>
        </w:rPr>
        <w:t xml:space="preserve"> كلية الآداب، جامعة المنصورة.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سحر خليفة سالم</w:t>
      </w:r>
      <w:r w:rsidRPr="002A5F46">
        <w:rPr>
          <w:rFonts w:hint="cs"/>
          <w:b/>
          <w:bCs/>
          <w:sz w:val="34"/>
          <w:szCs w:val="34"/>
          <w:rtl/>
        </w:rPr>
        <w:t xml:space="preserve"> </w:t>
      </w:r>
      <w:r w:rsidRPr="002A5F46">
        <w:rPr>
          <w:rStyle w:val="FootnoteReference"/>
          <w:rFonts w:hint="cs"/>
          <w:b/>
          <w:bCs/>
          <w:sz w:val="34"/>
          <w:szCs w:val="34"/>
          <w:rtl/>
        </w:rPr>
        <w:t>(2010م)،</w:t>
      </w:r>
      <w:r w:rsidRPr="002A5F46">
        <w:rPr>
          <w:rFonts w:hint="cs"/>
          <w:b/>
          <w:bCs/>
          <w:sz w:val="34"/>
          <w:szCs w:val="34"/>
          <w:rtl/>
        </w:rPr>
        <w:t xml:space="preserve"> </w:t>
      </w:r>
      <w:r w:rsidRPr="002A5F46">
        <w:rPr>
          <w:rStyle w:val="FootnoteReference"/>
          <w:rFonts w:hint="cs"/>
          <w:b/>
          <w:bCs/>
          <w:sz w:val="34"/>
          <w:szCs w:val="34"/>
          <w:rtl/>
        </w:rPr>
        <w:t>«خصائص المشروع الصحفي»، مقال علمي،</w:t>
      </w:r>
      <w:r w:rsidRPr="002A5F46">
        <w:rPr>
          <w:rStyle w:val="FootnoteReference"/>
          <w:rFonts w:hint="cs"/>
          <w:b/>
          <w:bCs/>
          <w:sz w:val="32"/>
          <w:szCs w:val="32"/>
          <w:rtl/>
        </w:rPr>
        <w:t xml:space="preserve"> </w:t>
      </w:r>
      <w:r w:rsidRPr="002A5F46">
        <w:rPr>
          <w:rStyle w:val="FootnoteReference"/>
          <w:rFonts w:hint="cs"/>
          <w:b/>
          <w:bCs/>
          <w:sz w:val="34"/>
          <w:szCs w:val="34"/>
          <w:rtl/>
        </w:rPr>
        <w:t>مجلة الباحث الإعلامي، بغداد، العراق</w:t>
      </w:r>
      <w:r w:rsidRPr="002A5F46">
        <w:rPr>
          <w:rFonts w:hint="cs"/>
          <w:b/>
          <w:bCs/>
          <w:sz w:val="34"/>
          <w:szCs w:val="34"/>
          <w:rtl/>
        </w:rPr>
        <w:t>.</w:t>
      </w:r>
      <w:r w:rsidRPr="002A5F46">
        <w:rPr>
          <w:rStyle w:val="FootnoteReference"/>
          <w:rFonts w:hint="cs"/>
          <w:b/>
          <w:bCs/>
          <w:sz w:val="34"/>
          <w:szCs w:val="34"/>
          <w:rtl/>
        </w:rPr>
        <w:t xml:space="preserve">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سعد</w:t>
      </w:r>
      <w:r w:rsidRPr="002A5F46">
        <w:rPr>
          <w:rStyle w:val="FootnoteReference"/>
          <w:rFonts w:hint="cs"/>
          <w:b/>
          <w:bCs/>
          <w:sz w:val="34"/>
          <w:szCs w:val="34"/>
          <w:rtl/>
        </w:rPr>
        <w:t xml:space="preserve"> حمود</w:t>
      </w:r>
      <w:r w:rsidRPr="002A5F46">
        <w:rPr>
          <w:rStyle w:val="FootnoteReference"/>
          <w:b/>
          <w:bCs/>
          <w:sz w:val="34"/>
          <w:szCs w:val="34"/>
          <w:rtl/>
        </w:rPr>
        <w:t xml:space="preserve"> العنزي، والدليمي، </w:t>
      </w:r>
      <w:r w:rsidRPr="002A5F46">
        <w:rPr>
          <w:rStyle w:val="FootnoteReference"/>
          <w:rFonts w:hint="cs"/>
          <w:b/>
          <w:bCs/>
          <w:sz w:val="34"/>
          <w:szCs w:val="34"/>
          <w:rtl/>
        </w:rPr>
        <w:t xml:space="preserve">عراك عمير </w:t>
      </w:r>
      <w:r w:rsidRPr="002A5F46">
        <w:rPr>
          <w:rStyle w:val="FootnoteReference"/>
          <w:b/>
          <w:bCs/>
          <w:sz w:val="34"/>
          <w:szCs w:val="34"/>
          <w:rtl/>
        </w:rPr>
        <w:t>(2015</w:t>
      </w:r>
      <w:r w:rsidRPr="002A5F46">
        <w:rPr>
          <w:rStyle w:val="FootnoteReference"/>
          <w:rFonts w:hint="cs"/>
          <w:b/>
          <w:bCs/>
          <w:sz w:val="34"/>
          <w:szCs w:val="34"/>
          <w:rtl/>
        </w:rPr>
        <w:t>م)، «</w:t>
      </w:r>
      <w:r w:rsidRPr="002A5F46">
        <w:rPr>
          <w:rStyle w:val="FootnoteReference"/>
          <w:b/>
          <w:bCs/>
          <w:sz w:val="34"/>
          <w:szCs w:val="34"/>
          <w:rtl/>
        </w:rPr>
        <w:t xml:space="preserve">تأثير </w:t>
      </w:r>
      <w:r w:rsidRPr="002A5F46">
        <w:rPr>
          <w:rStyle w:val="FootnoteReference"/>
          <w:rFonts w:hint="cs"/>
          <w:b/>
          <w:bCs/>
          <w:sz w:val="34"/>
          <w:szCs w:val="34"/>
          <w:rtl/>
        </w:rPr>
        <w:t>إ</w:t>
      </w:r>
      <w:r w:rsidRPr="002A5F46">
        <w:rPr>
          <w:rStyle w:val="FootnoteReference"/>
          <w:b/>
          <w:bCs/>
          <w:sz w:val="34"/>
          <w:szCs w:val="34"/>
          <w:rtl/>
        </w:rPr>
        <w:t>دارة المخاطر وفوائدها في المنظمات</w:t>
      </w:r>
      <w:r w:rsidRPr="002A5F46">
        <w:rPr>
          <w:rStyle w:val="FootnoteReference"/>
          <w:rFonts w:hint="cs"/>
          <w:b/>
          <w:bCs/>
          <w:sz w:val="34"/>
          <w:szCs w:val="34"/>
          <w:rtl/>
        </w:rPr>
        <w:t>»،</w:t>
      </w:r>
      <w:r w:rsidRPr="002A5F46">
        <w:rPr>
          <w:rStyle w:val="FootnoteReference"/>
          <w:b/>
          <w:bCs/>
          <w:sz w:val="34"/>
          <w:szCs w:val="34"/>
        </w:rPr>
        <w:t> </w:t>
      </w:r>
      <w:r w:rsidRPr="002A5F46">
        <w:rPr>
          <w:rStyle w:val="FootnoteReference"/>
          <w:b/>
          <w:bCs/>
          <w:sz w:val="34"/>
          <w:szCs w:val="34"/>
          <w:rtl/>
        </w:rPr>
        <w:t>مجلة جامعة الأنبار للعلوم الاقتصادية والإدارية،</w:t>
      </w:r>
      <w:r w:rsidRPr="002A5F46">
        <w:rPr>
          <w:rStyle w:val="FootnoteReference"/>
          <w:rFonts w:hint="cs"/>
          <w:b/>
          <w:bCs/>
          <w:sz w:val="34"/>
          <w:szCs w:val="34"/>
          <w:rtl/>
        </w:rPr>
        <w:t xml:space="preserve"> العراق العدد (13).</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سلام منعم زامل (2018م)، «الاتجاهات الحديثة في إدارة المؤسسات الصحفية»، دار نور للنشر والتوزيع، جامعة واسط، العراق.</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سلمان زيدان (2010م)، « إدارة الخطر والتأمين»، دار المناهج</w:t>
      </w:r>
      <w:r w:rsidRPr="002A5F46">
        <w:rPr>
          <w:rStyle w:val="FootnoteReference"/>
          <w:rFonts w:hint="cs"/>
          <w:b/>
          <w:bCs/>
          <w:sz w:val="32"/>
          <w:szCs w:val="32"/>
          <w:rtl/>
        </w:rPr>
        <w:t xml:space="preserve"> </w:t>
      </w:r>
      <w:r w:rsidRPr="002A5F46">
        <w:rPr>
          <w:rStyle w:val="FootnoteReference"/>
          <w:rFonts w:hint="cs"/>
          <w:b/>
          <w:bCs/>
          <w:sz w:val="34"/>
          <w:szCs w:val="34"/>
          <w:rtl/>
        </w:rPr>
        <w:t>للنشر والتوزيع، عمان،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السيد السعيد</w:t>
      </w:r>
      <w:r w:rsidRPr="002A5F46">
        <w:rPr>
          <w:rStyle w:val="FootnoteReference"/>
          <w:rFonts w:hint="cs"/>
          <w:b/>
          <w:bCs/>
          <w:sz w:val="32"/>
          <w:szCs w:val="32"/>
          <w:rtl/>
        </w:rPr>
        <w:t xml:space="preserve"> </w:t>
      </w:r>
      <w:r w:rsidRPr="002A5F46">
        <w:rPr>
          <w:rStyle w:val="FootnoteReference"/>
          <w:rFonts w:hint="cs"/>
          <w:b/>
          <w:bCs/>
          <w:sz w:val="34"/>
          <w:szCs w:val="34"/>
          <w:rtl/>
        </w:rPr>
        <w:t>(2006م)، «إستراتيجيات إدارة الأزمات»، دار العلوم للنشر والتوزيع،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سيد محمد عبد</w:t>
      </w:r>
      <w:r w:rsidRPr="002A5F46">
        <w:rPr>
          <w:rFonts w:hint="cs"/>
          <w:b/>
          <w:bCs/>
          <w:sz w:val="34"/>
          <w:szCs w:val="34"/>
          <w:rtl/>
        </w:rPr>
        <w:t xml:space="preserve"> </w:t>
      </w:r>
      <w:r w:rsidRPr="002A5F46">
        <w:rPr>
          <w:rStyle w:val="FootnoteReference"/>
          <w:rFonts w:hint="cs"/>
          <w:b/>
          <w:bCs/>
          <w:sz w:val="34"/>
          <w:szCs w:val="34"/>
          <w:rtl/>
        </w:rPr>
        <w:t>المقصود (2018م)، «أسس ومبادئ التخطيط الاقتصادي»، مكتبة الإنجلو المصرية،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rFonts w:hint="cs"/>
          <w:b/>
          <w:bCs/>
          <w:sz w:val="34"/>
          <w:szCs w:val="34"/>
          <w:rtl/>
        </w:rPr>
        <w:t>سيد محمد</w:t>
      </w:r>
      <w:r w:rsidRPr="002A5F46">
        <w:rPr>
          <w:rFonts w:hint="cs"/>
          <w:b/>
          <w:bCs/>
          <w:sz w:val="34"/>
          <w:szCs w:val="34"/>
          <w:rtl/>
        </w:rPr>
        <w:t xml:space="preserve"> </w:t>
      </w:r>
      <w:r w:rsidRPr="002A5F46">
        <w:rPr>
          <w:rStyle w:val="FootnoteReference"/>
          <w:rFonts w:hint="cs"/>
          <w:b/>
          <w:bCs/>
          <w:sz w:val="34"/>
          <w:szCs w:val="34"/>
          <w:rtl/>
        </w:rPr>
        <w:t>محمد، «اقتصاديات المؤسسات الصحفية والإعلام»، دار الفكر العربي للنشر،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شريف محمد العمري، محمد عطا (2012م)، «الأصول العلمية والعملية للخطر»، جامعة الملك سعود، السعودية.</w:t>
      </w:r>
    </w:p>
    <w:p w:rsidR="00C17A41" w:rsidRPr="002A5F46" w:rsidRDefault="00C17A41" w:rsidP="00BC4291">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طارق عبدالعال حماد</w:t>
      </w:r>
      <w:r w:rsidRPr="002A5F46">
        <w:rPr>
          <w:rStyle w:val="FootnoteReference"/>
          <w:rFonts w:hint="cs"/>
          <w:b/>
          <w:bCs/>
          <w:sz w:val="32"/>
          <w:szCs w:val="32"/>
          <w:rtl/>
        </w:rPr>
        <w:t xml:space="preserve"> </w:t>
      </w:r>
      <w:r w:rsidRPr="002A5F46">
        <w:rPr>
          <w:rStyle w:val="FootnoteReference"/>
          <w:rFonts w:hint="cs"/>
          <w:b/>
          <w:bCs/>
          <w:sz w:val="34"/>
          <w:szCs w:val="34"/>
          <w:rtl/>
        </w:rPr>
        <w:t>(2007م)، «إدارة المخاطر»، كلية التجارة، جامعة عين شمس، الدار الجامعية، الإسكندرية</w:t>
      </w:r>
      <w:r w:rsidRPr="002A5F46">
        <w:rPr>
          <w:rFonts w:hint="cs"/>
          <w:b/>
          <w:bCs/>
          <w:sz w:val="34"/>
          <w:szCs w:val="34"/>
          <w:rtl/>
        </w:rPr>
        <w:t>.</w:t>
      </w:r>
    </w:p>
    <w:p w:rsidR="00C17A41" w:rsidRPr="002A5F46" w:rsidRDefault="00C17A41" w:rsidP="00BC4291">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rFonts w:hint="cs"/>
          <w:b/>
          <w:bCs/>
          <w:sz w:val="34"/>
          <w:szCs w:val="34"/>
          <w:rtl/>
        </w:rPr>
        <w:t>عاطف العبد، وآخرون (2002م)، «</w:t>
      </w:r>
      <w:r w:rsidRPr="002A5F46">
        <w:rPr>
          <w:rStyle w:val="FootnoteReference"/>
          <w:b/>
          <w:bCs/>
          <w:sz w:val="34"/>
          <w:szCs w:val="34"/>
          <w:rtl/>
        </w:rPr>
        <w:t>إدارة المؤسسات الإعلامیة</w:t>
      </w:r>
      <w:r w:rsidRPr="002A5F46">
        <w:rPr>
          <w:rStyle w:val="FootnoteReference"/>
          <w:rFonts w:hint="cs"/>
          <w:b/>
          <w:bCs/>
          <w:sz w:val="34"/>
          <w:szCs w:val="34"/>
          <w:rtl/>
        </w:rPr>
        <w:t xml:space="preserve">، </w:t>
      </w:r>
      <w:r w:rsidRPr="002A5F46">
        <w:rPr>
          <w:rStyle w:val="FootnoteReference"/>
          <w:b/>
          <w:bCs/>
          <w:sz w:val="34"/>
          <w:szCs w:val="34"/>
          <w:rtl/>
        </w:rPr>
        <w:t>الأسس النظریة والنماذج التطبیقیة</w:t>
      </w:r>
      <w:r w:rsidRPr="002A5F46">
        <w:rPr>
          <w:rStyle w:val="FootnoteReference"/>
          <w:rFonts w:hint="cs"/>
          <w:b/>
          <w:bCs/>
          <w:sz w:val="34"/>
          <w:szCs w:val="34"/>
          <w:rtl/>
        </w:rPr>
        <w:t>»</w:t>
      </w:r>
      <w:r w:rsidRPr="002A5F46">
        <w:rPr>
          <w:rStyle w:val="FootnoteReference"/>
          <w:b/>
          <w:bCs/>
          <w:sz w:val="34"/>
          <w:szCs w:val="34"/>
          <w:rtl/>
        </w:rPr>
        <w:t>،</w:t>
      </w:r>
      <w:r w:rsidRPr="002A5F46">
        <w:rPr>
          <w:rStyle w:val="FootnoteReference"/>
          <w:rFonts w:hint="cs"/>
          <w:b/>
          <w:bCs/>
          <w:sz w:val="34"/>
          <w:szCs w:val="34"/>
          <w:rtl/>
        </w:rPr>
        <w:t xml:space="preserve"> </w:t>
      </w:r>
      <w:r w:rsidRPr="002A5F46">
        <w:rPr>
          <w:rStyle w:val="FootnoteReference"/>
          <w:b/>
          <w:bCs/>
          <w:sz w:val="34"/>
          <w:szCs w:val="34"/>
          <w:rtl/>
        </w:rPr>
        <w:t>دار الفكر العربي،</w:t>
      </w:r>
      <w:r w:rsidRPr="002A5F46">
        <w:rPr>
          <w:rStyle w:val="FootnoteReference"/>
          <w:rFonts w:hint="cs"/>
          <w:b/>
          <w:bCs/>
          <w:sz w:val="34"/>
          <w:szCs w:val="34"/>
          <w:rtl/>
        </w:rPr>
        <w:t xml:space="preserve">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عاطف</w:t>
      </w:r>
      <w:r w:rsidRPr="002A5F46">
        <w:rPr>
          <w:rFonts w:hint="cs"/>
          <w:b/>
          <w:bCs/>
          <w:sz w:val="34"/>
          <w:szCs w:val="34"/>
          <w:rtl/>
        </w:rPr>
        <w:t xml:space="preserve"> </w:t>
      </w:r>
      <w:r w:rsidRPr="002A5F46">
        <w:rPr>
          <w:rStyle w:val="FootnoteReference"/>
          <w:rFonts w:hint="cs"/>
          <w:b/>
          <w:bCs/>
          <w:sz w:val="34"/>
          <w:szCs w:val="34"/>
          <w:rtl/>
        </w:rPr>
        <w:t>عبد</w:t>
      </w:r>
      <w:r w:rsidRPr="002A5F46">
        <w:rPr>
          <w:rFonts w:hint="cs"/>
          <w:b/>
          <w:bCs/>
          <w:sz w:val="34"/>
          <w:szCs w:val="34"/>
          <w:rtl/>
        </w:rPr>
        <w:t xml:space="preserve"> </w:t>
      </w:r>
      <w:r w:rsidRPr="002A5F46">
        <w:rPr>
          <w:rStyle w:val="FootnoteReference"/>
          <w:rFonts w:hint="cs"/>
          <w:b/>
          <w:bCs/>
          <w:sz w:val="34"/>
          <w:szCs w:val="34"/>
          <w:rtl/>
        </w:rPr>
        <w:t>المنعم،</w:t>
      </w:r>
      <w:r w:rsidRPr="002A5F46">
        <w:rPr>
          <w:rFonts w:hint="cs"/>
          <w:b/>
          <w:bCs/>
          <w:sz w:val="34"/>
          <w:szCs w:val="34"/>
          <w:rtl/>
        </w:rPr>
        <w:t xml:space="preserve"> </w:t>
      </w:r>
      <w:r w:rsidRPr="002A5F46">
        <w:rPr>
          <w:rStyle w:val="FootnoteReference"/>
          <w:rFonts w:hint="cs"/>
          <w:b/>
          <w:bCs/>
          <w:sz w:val="34"/>
          <w:szCs w:val="34"/>
          <w:rtl/>
        </w:rPr>
        <w:t>وآخرون</w:t>
      </w:r>
      <w:r w:rsidRPr="002A5F46">
        <w:rPr>
          <w:rStyle w:val="FootnoteReference"/>
          <w:rFonts w:hint="cs"/>
          <w:b/>
          <w:bCs/>
          <w:sz w:val="32"/>
          <w:szCs w:val="32"/>
          <w:rtl/>
        </w:rPr>
        <w:t xml:space="preserve"> </w:t>
      </w:r>
      <w:r w:rsidRPr="002A5F46">
        <w:rPr>
          <w:rStyle w:val="FootnoteReference"/>
          <w:rFonts w:hint="cs"/>
          <w:b/>
          <w:bCs/>
          <w:sz w:val="34"/>
          <w:szCs w:val="34"/>
          <w:rtl/>
        </w:rPr>
        <w:t>(2008م)،</w:t>
      </w:r>
      <w:r w:rsidRPr="002A5F46">
        <w:rPr>
          <w:rFonts w:hint="cs"/>
          <w:b/>
          <w:bCs/>
          <w:sz w:val="34"/>
          <w:szCs w:val="34"/>
          <w:rtl/>
        </w:rPr>
        <w:t xml:space="preserve"> </w:t>
      </w:r>
      <w:r w:rsidRPr="002A5F46">
        <w:rPr>
          <w:rStyle w:val="FootnoteReference"/>
          <w:rFonts w:hint="cs"/>
          <w:b/>
          <w:bCs/>
          <w:sz w:val="34"/>
          <w:szCs w:val="34"/>
          <w:rtl/>
        </w:rPr>
        <w:t>«تقييم وإدارة المخاطر»،</w:t>
      </w:r>
      <w:r w:rsidRPr="002A5F46">
        <w:rPr>
          <w:rFonts w:hint="cs"/>
          <w:b/>
          <w:bCs/>
          <w:sz w:val="34"/>
          <w:szCs w:val="34"/>
          <w:rtl/>
        </w:rPr>
        <w:t xml:space="preserve"> </w:t>
      </w:r>
      <w:r w:rsidRPr="002A5F46">
        <w:rPr>
          <w:rStyle w:val="FootnoteReference"/>
          <w:rFonts w:hint="cs"/>
          <w:b/>
          <w:bCs/>
          <w:sz w:val="34"/>
          <w:szCs w:val="34"/>
          <w:rtl/>
        </w:rPr>
        <w:t>مركز تطوير الدراسات العليا والبحوث،</w:t>
      </w:r>
      <w:r w:rsidRPr="002A5F46">
        <w:rPr>
          <w:rFonts w:hint="cs"/>
          <w:b/>
          <w:bCs/>
          <w:sz w:val="34"/>
          <w:szCs w:val="34"/>
          <w:rtl/>
        </w:rPr>
        <w:t xml:space="preserve"> </w:t>
      </w:r>
      <w:r w:rsidRPr="002A5F46">
        <w:rPr>
          <w:rStyle w:val="FootnoteReference"/>
          <w:rFonts w:hint="cs"/>
          <w:b/>
          <w:bCs/>
          <w:sz w:val="34"/>
          <w:szCs w:val="34"/>
          <w:rtl/>
        </w:rPr>
        <w:t>كلية الهندسة،</w:t>
      </w:r>
      <w:r w:rsidRPr="002A5F46">
        <w:rPr>
          <w:rFonts w:hint="cs"/>
          <w:b/>
          <w:bCs/>
          <w:sz w:val="34"/>
          <w:szCs w:val="34"/>
          <w:rtl/>
        </w:rPr>
        <w:t xml:space="preserve"> </w:t>
      </w:r>
      <w:r w:rsidRPr="002A5F46">
        <w:rPr>
          <w:rStyle w:val="FootnoteReference"/>
          <w:rFonts w:hint="cs"/>
          <w:b/>
          <w:bCs/>
          <w:sz w:val="34"/>
          <w:szCs w:val="34"/>
          <w:rtl/>
        </w:rPr>
        <w:t>جامعة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عاطف</w:t>
      </w:r>
      <w:r w:rsidRPr="002A5F46">
        <w:rPr>
          <w:rStyle w:val="FootnoteReference"/>
          <w:b/>
          <w:bCs/>
          <w:sz w:val="34"/>
          <w:szCs w:val="34"/>
          <w:rtl/>
        </w:rPr>
        <w:t xml:space="preserve"> عدلي العبد</w:t>
      </w:r>
      <w:r w:rsidRPr="002A5F46">
        <w:rPr>
          <w:rStyle w:val="FootnoteReference"/>
          <w:rFonts w:hint="cs"/>
          <w:b/>
          <w:bCs/>
          <w:sz w:val="34"/>
          <w:szCs w:val="34"/>
          <w:rtl/>
        </w:rPr>
        <w:t>،</w:t>
      </w:r>
      <w:r w:rsidRPr="002A5F46">
        <w:rPr>
          <w:rStyle w:val="FootnoteReference"/>
          <w:b/>
          <w:bCs/>
          <w:sz w:val="34"/>
          <w:szCs w:val="34"/>
          <w:rtl/>
        </w:rPr>
        <w:t xml:space="preserve"> عدلي رضا</w:t>
      </w:r>
      <w:r w:rsidRPr="002A5F46">
        <w:rPr>
          <w:rStyle w:val="FootnoteReference"/>
          <w:rFonts w:hint="cs"/>
          <w:b/>
          <w:bCs/>
          <w:sz w:val="34"/>
          <w:szCs w:val="34"/>
          <w:rtl/>
        </w:rPr>
        <w:t xml:space="preserve"> (2008م)، «التخطيط الإعلامي الأسس النظرية والنماذج التطبيقية»، كلية الإعلام - جامعة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 الباقي</w:t>
      </w:r>
      <w:r w:rsidRPr="002A5F46">
        <w:rPr>
          <w:rFonts w:hint="cs"/>
          <w:b/>
          <w:bCs/>
          <w:sz w:val="34"/>
          <w:szCs w:val="34"/>
          <w:rtl/>
        </w:rPr>
        <w:t xml:space="preserve"> </w:t>
      </w:r>
      <w:r w:rsidRPr="002A5F46">
        <w:rPr>
          <w:rStyle w:val="FootnoteReference"/>
          <w:b/>
          <w:bCs/>
          <w:sz w:val="34"/>
          <w:szCs w:val="34"/>
          <w:rtl/>
        </w:rPr>
        <w:t>دفع الله</w:t>
      </w:r>
      <w:r w:rsidRPr="002A5F46">
        <w:rPr>
          <w:rStyle w:val="FootnoteReference"/>
          <w:rFonts w:hint="cs"/>
          <w:b/>
          <w:bCs/>
          <w:sz w:val="34"/>
          <w:szCs w:val="34"/>
          <w:rtl/>
        </w:rPr>
        <w:t>، رقية الطيب (</w:t>
      </w:r>
      <w:r w:rsidRPr="002A5F46">
        <w:rPr>
          <w:rStyle w:val="FootnoteReference"/>
          <w:b/>
          <w:bCs/>
          <w:sz w:val="34"/>
          <w:szCs w:val="34"/>
          <w:rtl/>
        </w:rPr>
        <w:t>2008م</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مبادئ مناهج البحث العلم</w:t>
      </w:r>
      <w:r w:rsidRPr="002A5F46">
        <w:rPr>
          <w:rStyle w:val="FootnoteReference"/>
          <w:rFonts w:hint="cs"/>
          <w:b/>
          <w:bCs/>
          <w:sz w:val="34"/>
          <w:szCs w:val="34"/>
          <w:rtl/>
        </w:rPr>
        <w:t xml:space="preserve">»، </w:t>
      </w:r>
      <w:r w:rsidRPr="002A5F46">
        <w:rPr>
          <w:rStyle w:val="FootnoteReference"/>
          <w:b/>
          <w:bCs/>
          <w:sz w:val="34"/>
          <w:szCs w:val="34"/>
          <w:rtl/>
        </w:rPr>
        <w:t>جامعة الخرطوم</w:t>
      </w:r>
      <w:r w:rsidRPr="002A5F46">
        <w:rPr>
          <w:rStyle w:val="FootnoteReference"/>
          <w:rFonts w:hint="cs"/>
          <w:b/>
          <w:bCs/>
          <w:sz w:val="34"/>
          <w:szCs w:val="34"/>
          <w:rtl/>
        </w:rPr>
        <w:t>، السودان.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2"/>
          <w:szCs w:val="32"/>
          <w:rtl/>
        </w:rPr>
      </w:pPr>
      <w:r w:rsidRPr="002A5F46">
        <w:rPr>
          <w:rStyle w:val="FootnoteReference"/>
          <w:rFonts w:hint="cs"/>
          <w:b/>
          <w:bCs/>
          <w:sz w:val="34"/>
          <w:szCs w:val="34"/>
          <w:rtl/>
        </w:rPr>
        <w:t>عبد الرازق محمد الدليمي</w:t>
      </w:r>
      <w:r w:rsidRPr="002A5F46">
        <w:rPr>
          <w:rStyle w:val="FootnoteReference"/>
          <w:rFonts w:hint="cs"/>
          <w:b/>
          <w:bCs/>
          <w:sz w:val="32"/>
          <w:szCs w:val="32"/>
          <w:rtl/>
        </w:rPr>
        <w:t xml:space="preserve"> </w:t>
      </w:r>
      <w:r w:rsidRPr="002A5F46">
        <w:rPr>
          <w:rStyle w:val="FootnoteReference"/>
          <w:rFonts w:hint="cs"/>
          <w:b/>
          <w:bCs/>
          <w:sz w:val="34"/>
          <w:szCs w:val="34"/>
          <w:rtl/>
        </w:rPr>
        <w:t>(2012م)، «الإعلام وإشكاليات التخطيط»، دار جرير للنشر والتوزيع، عمان،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 الرازق محمد الدليمي</w:t>
      </w:r>
      <w:r w:rsidRPr="002A5F46">
        <w:rPr>
          <w:rStyle w:val="FootnoteReference"/>
          <w:rFonts w:hint="cs"/>
          <w:b/>
          <w:bCs/>
          <w:sz w:val="32"/>
          <w:szCs w:val="32"/>
          <w:rtl/>
        </w:rPr>
        <w:t xml:space="preserve"> </w:t>
      </w:r>
      <w:r w:rsidRPr="002A5F46">
        <w:rPr>
          <w:rStyle w:val="FootnoteReference"/>
          <w:rFonts w:hint="cs"/>
          <w:b/>
          <w:bCs/>
          <w:sz w:val="34"/>
          <w:szCs w:val="34"/>
          <w:rtl/>
        </w:rPr>
        <w:t>(2012م)، «التخطيط الإعلامى»، دار المسيرة للنشر والتوزيع،</w:t>
      </w:r>
      <w:r w:rsidRPr="002A5F46">
        <w:rPr>
          <w:rStyle w:val="FootnoteReference"/>
          <w:rFonts w:hint="cs"/>
          <w:b/>
          <w:bCs/>
          <w:sz w:val="32"/>
          <w:szCs w:val="32"/>
          <w:rtl/>
        </w:rPr>
        <w:t xml:space="preserve"> </w:t>
      </w:r>
      <w:r w:rsidRPr="002A5F46">
        <w:rPr>
          <w:rStyle w:val="FootnoteReference"/>
          <w:rFonts w:hint="cs"/>
          <w:b/>
          <w:bCs/>
          <w:sz w:val="34"/>
          <w:szCs w:val="34"/>
          <w:rtl/>
        </w:rPr>
        <w:t>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lastRenderedPageBreak/>
        <w:t>عبد</w:t>
      </w:r>
      <w:r w:rsidRPr="002A5F46">
        <w:rPr>
          <w:rFonts w:hint="cs"/>
          <w:b/>
          <w:bCs/>
          <w:sz w:val="34"/>
          <w:szCs w:val="34"/>
          <w:rtl/>
        </w:rPr>
        <w:t xml:space="preserve"> </w:t>
      </w:r>
      <w:r w:rsidRPr="002A5F46">
        <w:rPr>
          <w:rStyle w:val="FootnoteReference"/>
          <w:b/>
          <w:bCs/>
          <w:sz w:val="34"/>
          <w:szCs w:val="34"/>
          <w:rtl/>
        </w:rPr>
        <w:t>الراضي حمدي</w:t>
      </w:r>
      <w:r w:rsidRPr="002A5F46">
        <w:rPr>
          <w:rStyle w:val="FootnoteReference"/>
          <w:rFonts w:hint="cs"/>
          <w:b/>
          <w:bCs/>
          <w:sz w:val="34"/>
          <w:szCs w:val="34"/>
          <w:rtl/>
        </w:rPr>
        <w:t xml:space="preserve"> البلبوشي </w:t>
      </w:r>
      <w:r w:rsidRPr="002A5F46">
        <w:rPr>
          <w:rStyle w:val="FootnoteReference"/>
          <w:b/>
          <w:bCs/>
          <w:sz w:val="34"/>
          <w:szCs w:val="34"/>
          <w:rtl/>
        </w:rPr>
        <w:t>(2018</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دور العلاقات العامة في إدارة المخاطر</w:t>
      </w:r>
      <w:r w:rsidRPr="002A5F46">
        <w:rPr>
          <w:rStyle w:val="FootnoteReference"/>
          <w:rFonts w:hint="cs"/>
          <w:b/>
          <w:bCs/>
          <w:sz w:val="34"/>
          <w:szCs w:val="34"/>
          <w:rtl/>
        </w:rPr>
        <w:t>»،</w:t>
      </w:r>
      <w:r w:rsidRPr="002A5F46">
        <w:rPr>
          <w:rStyle w:val="FootnoteReference"/>
          <w:b/>
          <w:bCs/>
          <w:sz w:val="34"/>
          <w:szCs w:val="34"/>
          <w:rtl/>
        </w:rPr>
        <w:t xml:space="preserve"> دراسة وصفية على عينة من </w:t>
      </w:r>
      <w:r w:rsidRPr="002A5F46">
        <w:rPr>
          <w:rStyle w:val="FootnoteReference"/>
          <w:rFonts w:hint="cs"/>
          <w:b/>
          <w:bCs/>
          <w:sz w:val="34"/>
          <w:szCs w:val="34"/>
          <w:rtl/>
        </w:rPr>
        <w:t xml:space="preserve">الإدارات </w:t>
      </w:r>
      <w:r w:rsidRPr="002A5F46">
        <w:rPr>
          <w:rStyle w:val="FootnoteReference"/>
          <w:b/>
          <w:bCs/>
          <w:sz w:val="34"/>
          <w:szCs w:val="34"/>
          <w:rtl/>
        </w:rPr>
        <w:t>في المؤسسات الصحفية العربية</w:t>
      </w:r>
      <w:r w:rsidRPr="002A5F46">
        <w:rPr>
          <w:rStyle w:val="FootnoteReference"/>
          <w:rFonts w:hint="cs"/>
          <w:b/>
          <w:bCs/>
          <w:sz w:val="34"/>
          <w:szCs w:val="34"/>
          <w:rtl/>
        </w:rPr>
        <w:t xml:space="preserve">، المجلة العربية للإعلام، السعودية. العدد20.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w:t>
      </w:r>
      <w:r w:rsidRPr="002A5F46">
        <w:rPr>
          <w:rFonts w:hint="cs"/>
          <w:b/>
          <w:bCs/>
          <w:sz w:val="34"/>
          <w:szCs w:val="34"/>
          <w:rtl/>
        </w:rPr>
        <w:t xml:space="preserve"> </w:t>
      </w:r>
      <w:r w:rsidRPr="002A5F46">
        <w:rPr>
          <w:rStyle w:val="FootnoteReference"/>
          <w:rFonts w:hint="cs"/>
          <w:b/>
          <w:bCs/>
          <w:sz w:val="34"/>
          <w:szCs w:val="34"/>
          <w:rtl/>
        </w:rPr>
        <w:t>الرحمن عدس</w:t>
      </w:r>
      <w:r w:rsidRPr="002A5F46">
        <w:rPr>
          <w:rStyle w:val="FootnoteReference"/>
          <w:b/>
          <w:bCs/>
          <w:sz w:val="34"/>
          <w:szCs w:val="34"/>
          <w:rtl/>
        </w:rPr>
        <w:t>، وآخرون</w:t>
      </w:r>
      <w:r w:rsidRPr="002A5F46">
        <w:rPr>
          <w:rStyle w:val="FootnoteReference"/>
          <w:rFonts w:hint="cs"/>
          <w:b/>
          <w:bCs/>
          <w:sz w:val="34"/>
          <w:szCs w:val="34"/>
          <w:rtl/>
        </w:rPr>
        <w:t>. (1998م)،</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البحث العلمي مفهومه وأدواته وأساليبه</w:t>
      </w:r>
      <w:r w:rsidRPr="002A5F46">
        <w:rPr>
          <w:rStyle w:val="FootnoteReference"/>
          <w:rFonts w:hint="cs"/>
          <w:b/>
          <w:bCs/>
          <w:sz w:val="34"/>
          <w:szCs w:val="34"/>
          <w:rtl/>
        </w:rPr>
        <w:t xml:space="preserve">»، </w:t>
      </w:r>
      <w:r w:rsidRPr="002A5F46">
        <w:rPr>
          <w:rStyle w:val="FootnoteReference"/>
          <w:b/>
          <w:bCs/>
          <w:sz w:val="34"/>
          <w:szCs w:val="34"/>
          <w:rtl/>
        </w:rPr>
        <w:t>دار الفكر للطباعة</w:t>
      </w:r>
      <w:r w:rsidRPr="002A5F46">
        <w:rPr>
          <w:rStyle w:val="FootnoteReference"/>
          <w:rFonts w:hint="cs"/>
          <w:b/>
          <w:bCs/>
          <w:sz w:val="34"/>
          <w:szCs w:val="34"/>
          <w:rtl/>
        </w:rPr>
        <w:t>،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w:t>
      </w:r>
      <w:r w:rsidRPr="002A5F46">
        <w:rPr>
          <w:rFonts w:hint="cs"/>
          <w:b/>
          <w:bCs/>
          <w:sz w:val="34"/>
          <w:szCs w:val="34"/>
          <w:rtl/>
        </w:rPr>
        <w:t xml:space="preserve"> </w:t>
      </w:r>
      <w:r w:rsidRPr="002A5F46">
        <w:rPr>
          <w:rStyle w:val="FootnoteReference"/>
          <w:rFonts w:hint="cs"/>
          <w:b/>
          <w:bCs/>
          <w:sz w:val="34"/>
          <w:szCs w:val="34"/>
          <w:rtl/>
        </w:rPr>
        <w:t>العزيز  النجار (2008م)، «الإدارة الذكية»، المكتب العربي الحديث، الإسكندرية.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عبد</w:t>
      </w:r>
      <w:r w:rsidRPr="002A5F46">
        <w:rPr>
          <w:rFonts w:hint="cs"/>
          <w:b/>
          <w:bCs/>
          <w:sz w:val="34"/>
          <w:szCs w:val="34"/>
          <w:rtl/>
        </w:rPr>
        <w:t xml:space="preserve"> </w:t>
      </w:r>
      <w:r w:rsidRPr="002A5F46">
        <w:rPr>
          <w:rStyle w:val="FootnoteReference"/>
          <w:b/>
          <w:bCs/>
          <w:sz w:val="34"/>
          <w:szCs w:val="34"/>
          <w:rtl/>
        </w:rPr>
        <w:t>الفتاح الجبال</w:t>
      </w:r>
      <w:r w:rsidRPr="002A5F46">
        <w:rPr>
          <w:rStyle w:val="FootnoteReference"/>
          <w:rFonts w:hint="cs"/>
          <w:b/>
          <w:bCs/>
          <w:sz w:val="34"/>
          <w:szCs w:val="34"/>
          <w:rtl/>
        </w:rPr>
        <w:t>ي (2018م)، «</w:t>
      </w:r>
      <w:r w:rsidRPr="002A5F46">
        <w:rPr>
          <w:rStyle w:val="FootnoteReference"/>
          <w:b/>
          <w:bCs/>
          <w:sz w:val="34"/>
          <w:szCs w:val="34"/>
          <w:rtl/>
        </w:rPr>
        <w:t>الحوكمة وأوضاع المؤسسات الصحفیة القومیة</w:t>
      </w:r>
      <w:r w:rsidRPr="002A5F46">
        <w:rPr>
          <w:rStyle w:val="FootnoteReference"/>
          <w:rFonts w:hint="cs"/>
          <w:b/>
          <w:bCs/>
          <w:sz w:val="34"/>
          <w:szCs w:val="34"/>
          <w:rtl/>
        </w:rPr>
        <w:t>»،</w:t>
      </w:r>
      <w:r w:rsidRPr="002A5F46">
        <w:rPr>
          <w:rFonts w:hint="cs"/>
          <w:b/>
          <w:bCs/>
          <w:sz w:val="34"/>
          <w:szCs w:val="34"/>
          <w:rtl/>
        </w:rPr>
        <w:t xml:space="preserve"> </w:t>
      </w:r>
      <w:r w:rsidRPr="002A5F46">
        <w:rPr>
          <w:rStyle w:val="FootnoteReference"/>
          <w:rFonts w:hint="cs"/>
          <w:b/>
          <w:bCs/>
          <w:sz w:val="34"/>
          <w:szCs w:val="34"/>
          <w:rtl/>
        </w:rPr>
        <w:t>مقالة منشورة فى 1 أغسطس 2018م، ب</w:t>
      </w:r>
      <w:r w:rsidRPr="002A5F46">
        <w:rPr>
          <w:rStyle w:val="FootnoteReference"/>
          <w:b/>
          <w:bCs/>
          <w:sz w:val="34"/>
          <w:szCs w:val="34"/>
          <w:rtl/>
        </w:rPr>
        <w:t xml:space="preserve">جریدة </w:t>
      </w:r>
      <w:r w:rsidRPr="002A5F46">
        <w:rPr>
          <w:rStyle w:val="FootnoteReference"/>
          <w:rFonts w:hint="cs"/>
          <w:b/>
          <w:bCs/>
          <w:sz w:val="34"/>
          <w:szCs w:val="34"/>
          <w:rtl/>
        </w:rPr>
        <w:t>«</w:t>
      </w:r>
      <w:r w:rsidRPr="002A5F46">
        <w:rPr>
          <w:rStyle w:val="FootnoteReference"/>
          <w:b/>
          <w:bCs/>
          <w:sz w:val="34"/>
          <w:szCs w:val="34"/>
          <w:rtl/>
        </w:rPr>
        <w:t>الأھرام</w:t>
      </w:r>
      <w:r w:rsidRPr="002A5F46">
        <w:rPr>
          <w:rStyle w:val="FootnoteReference"/>
          <w:rFonts w:hint="cs"/>
          <w:b/>
          <w:bCs/>
          <w:sz w:val="34"/>
          <w:szCs w:val="34"/>
          <w:rtl/>
        </w:rPr>
        <w:t xml:space="preserve">».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rFonts w:hint="cs"/>
          <w:b/>
          <w:bCs/>
          <w:sz w:val="34"/>
          <w:szCs w:val="34"/>
          <w:rtl/>
        </w:rPr>
        <w:t>عبد الكريم قندوزم</w:t>
      </w:r>
      <w:r w:rsidRPr="002A5F46">
        <w:rPr>
          <w:rStyle w:val="FootnoteReference"/>
          <w:rFonts w:hint="cs"/>
          <w:b/>
          <w:bCs/>
          <w:sz w:val="32"/>
          <w:szCs w:val="32"/>
          <w:rtl/>
        </w:rPr>
        <w:t xml:space="preserve"> </w:t>
      </w:r>
      <w:r w:rsidRPr="002A5F46">
        <w:rPr>
          <w:rStyle w:val="FootnoteReference"/>
          <w:rFonts w:hint="cs"/>
          <w:b/>
          <w:bCs/>
          <w:sz w:val="34"/>
          <w:szCs w:val="34"/>
          <w:rtl/>
        </w:rPr>
        <w:t xml:space="preserve"> (2018م)، «التحوط وإدارة الخطر»، دار </w:t>
      </w:r>
      <w:r w:rsidRPr="002A5F46">
        <w:rPr>
          <w:rStyle w:val="FootnoteReference"/>
          <w:b/>
          <w:bCs/>
          <w:sz w:val="34"/>
          <w:szCs w:val="34"/>
        </w:rPr>
        <w:t>E-Kutub Ltd</w:t>
      </w:r>
      <w:r w:rsidRPr="002A5F46">
        <w:rPr>
          <w:rStyle w:val="FootnoteReference"/>
          <w:rFonts w:hint="cs"/>
          <w:b/>
          <w:bCs/>
          <w:sz w:val="34"/>
          <w:szCs w:val="34"/>
          <w:rtl/>
        </w:rPr>
        <w:t xml:space="preserve"> للنشر، لندن، بريطانيا.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w:t>
      </w:r>
      <w:r w:rsidRPr="002A5F46">
        <w:rPr>
          <w:rFonts w:hint="cs"/>
          <w:b/>
          <w:bCs/>
          <w:sz w:val="34"/>
          <w:szCs w:val="34"/>
          <w:rtl/>
        </w:rPr>
        <w:t xml:space="preserve"> </w:t>
      </w:r>
      <w:r w:rsidRPr="002A5F46">
        <w:rPr>
          <w:rStyle w:val="FootnoteReference"/>
          <w:rFonts w:hint="cs"/>
          <w:b/>
          <w:bCs/>
          <w:sz w:val="34"/>
          <w:szCs w:val="34"/>
          <w:rtl/>
        </w:rPr>
        <w:t>الله الرفاعي  (2015م)،</w:t>
      </w:r>
      <w:r w:rsidRPr="002A5F46">
        <w:rPr>
          <w:rFonts w:hint="cs"/>
          <w:b/>
          <w:bCs/>
          <w:sz w:val="34"/>
          <w:szCs w:val="34"/>
          <w:rtl/>
        </w:rPr>
        <w:t xml:space="preserve"> </w:t>
      </w:r>
      <w:r w:rsidRPr="002A5F46">
        <w:rPr>
          <w:rStyle w:val="FootnoteReference"/>
          <w:rFonts w:hint="cs"/>
          <w:b/>
          <w:bCs/>
          <w:sz w:val="34"/>
          <w:szCs w:val="34"/>
          <w:rtl/>
        </w:rPr>
        <w:t>«الأسس العلمية لتنظيم المؤسسات الصحفية» دار جرير للنشر والتوزيع، الأردن،</w:t>
      </w:r>
      <w:r w:rsidRPr="002A5F46">
        <w:rPr>
          <w:rFonts w:hint="cs"/>
          <w:b/>
          <w:bCs/>
          <w:sz w:val="34"/>
          <w:szCs w:val="34"/>
          <w:rtl/>
        </w:rPr>
        <w:t xml:space="preserve"> </w:t>
      </w:r>
      <w:r w:rsidRPr="002A5F46">
        <w:rPr>
          <w:rStyle w:val="FootnoteReference"/>
          <w:rFonts w:hint="cs"/>
          <w:b/>
          <w:bCs/>
          <w:sz w:val="34"/>
          <w:szCs w:val="34"/>
          <w:rtl/>
        </w:rPr>
        <w:t>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w:t>
      </w:r>
      <w:r w:rsidRPr="002A5F46">
        <w:rPr>
          <w:rFonts w:hint="cs"/>
          <w:b/>
          <w:bCs/>
          <w:sz w:val="34"/>
          <w:szCs w:val="34"/>
          <w:rtl/>
        </w:rPr>
        <w:t xml:space="preserve"> </w:t>
      </w:r>
      <w:r w:rsidRPr="002A5F46">
        <w:rPr>
          <w:rStyle w:val="FootnoteReference"/>
          <w:rFonts w:hint="cs"/>
          <w:b/>
          <w:bCs/>
          <w:sz w:val="34"/>
          <w:szCs w:val="34"/>
          <w:rtl/>
        </w:rPr>
        <w:t>الله حسن مسلم (2015م)، «إدارة التأمين والمخاطر»، دار المعتز للنشر والتوزيع،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w:t>
      </w:r>
      <w:r w:rsidRPr="002A5F46">
        <w:rPr>
          <w:rFonts w:hint="cs"/>
          <w:b/>
          <w:bCs/>
          <w:sz w:val="34"/>
          <w:szCs w:val="34"/>
          <w:rtl/>
        </w:rPr>
        <w:t xml:space="preserve"> </w:t>
      </w:r>
      <w:r w:rsidRPr="002A5F46">
        <w:rPr>
          <w:rStyle w:val="FootnoteReference"/>
          <w:rFonts w:hint="cs"/>
          <w:b/>
          <w:bCs/>
          <w:sz w:val="34"/>
          <w:szCs w:val="34"/>
          <w:rtl/>
        </w:rPr>
        <w:t>النبي الطيب (2010)، «إدارة المؤسسات الصحفية»، جامعة وادي النيل، السودان.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عبدالحميد</w:t>
      </w:r>
      <w:r w:rsidRPr="002A5F46">
        <w:rPr>
          <w:rFonts w:hint="cs"/>
          <w:b/>
          <w:bCs/>
          <w:sz w:val="34"/>
          <w:szCs w:val="34"/>
          <w:rtl/>
        </w:rPr>
        <w:t xml:space="preserve"> </w:t>
      </w:r>
      <w:r w:rsidRPr="002A5F46">
        <w:rPr>
          <w:rStyle w:val="FootnoteReference"/>
          <w:rFonts w:hint="cs"/>
          <w:b/>
          <w:bCs/>
          <w:sz w:val="34"/>
          <w:szCs w:val="34"/>
          <w:rtl/>
        </w:rPr>
        <w:t xml:space="preserve">جابر، أحمد </w:t>
      </w:r>
      <w:r w:rsidRPr="002A5F46">
        <w:rPr>
          <w:rStyle w:val="FootnoteReference"/>
          <w:b/>
          <w:bCs/>
          <w:sz w:val="34"/>
          <w:szCs w:val="34"/>
          <w:rtl/>
        </w:rPr>
        <w:t xml:space="preserve">كاظم </w:t>
      </w:r>
      <w:r w:rsidRPr="002A5F46">
        <w:rPr>
          <w:rStyle w:val="FootnoteReference"/>
          <w:rFonts w:hint="cs"/>
          <w:b/>
          <w:bCs/>
          <w:sz w:val="34"/>
          <w:szCs w:val="34"/>
          <w:rtl/>
        </w:rPr>
        <w:t>(</w:t>
      </w:r>
      <w:r w:rsidRPr="002A5F46">
        <w:rPr>
          <w:rStyle w:val="FootnoteReference"/>
          <w:b/>
          <w:bCs/>
          <w:sz w:val="34"/>
          <w:szCs w:val="34"/>
          <w:rtl/>
        </w:rPr>
        <w:t>1987</w:t>
      </w:r>
      <w:r w:rsidRPr="002A5F46">
        <w:rPr>
          <w:rStyle w:val="FootnoteReference"/>
          <w:rFonts w:hint="cs"/>
          <w:b/>
          <w:bCs/>
          <w:sz w:val="34"/>
          <w:szCs w:val="34"/>
          <w:rtl/>
        </w:rPr>
        <w:t>م)، «</w:t>
      </w:r>
      <w:r w:rsidRPr="002A5F46">
        <w:rPr>
          <w:rStyle w:val="FootnoteReference"/>
          <w:b/>
          <w:bCs/>
          <w:sz w:val="34"/>
          <w:szCs w:val="34"/>
          <w:rtl/>
        </w:rPr>
        <w:t>مناهج البحث في التربية وعلم النفس</w:t>
      </w:r>
      <w:r w:rsidRPr="002A5F46">
        <w:rPr>
          <w:rStyle w:val="FootnoteReference"/>
          <w:rFonts w:hint="cs"/>
          <w:b/>
          <w:bCs/>
          <w:sz w:val="34"/>
          <w:szCs w:val="34"/>
          <w:rtl/>
        </w:rPr>
        <w:t>»،</w:t>
      </w:r>
      <w:r w:rsidRPr="002A5F46">
        <w:rPr>
          <w:rStyle w:val="FootnoteReference"/>
          <w:b/>
          <w:bCs/>
          <w:sz w:val="34"/>
          <w:szCs w:val="34"/>
          <w:rtl/>
        </w:rPr>
        <w:t xml:space="preserve"> دار النهضة العربية</w:t>
      </w:r>
      <w:r w:rsidRPr="002A5F46">
        <w:rPr>
          <w:rStyle w:val="FootnoteReference"/>
          <w:rFonts w:hint="cs"/>
          <w:b/>
          <w:bCs/>
          <w:sz w:val="34"/>
          <w:szCs w:val="34"/>
          <w:rtl/>
        </w:rPr>
        <w:t>، مصر.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عبدالقادر محمد الأسطة</w:t>
      </w:r>
      <w:r w:rsidRPr="002A5F46">
        <w:rPr>
          <w:rStyle w:val="FootnoteReference"/>
          <w:rFonts w:hint="cs"/>
          <w:b/>
          <w:bCs/>
          <w:sz w:val="32"/>
          <w:szCs w:val="32"/>
          <w:rtl/>
        </w:rPr>
        <w:t xml:space="preserve"> </w:t>
      </w:r>
      <w:r w:rsidRPr="002A5F46">
        <w:rPr>
          <w:rStyle w:val="FootnoteReference"/>
          <w:rFonts w:hint="cs"/>
          <w:b/>
          <w:bCs/>
          <w:sz w:val="34"/>
          <w:szCs w:val="34"/>
          <w:rtl/>
        </w:rPr>
        <w:t>(2016م)، «أساسيات الإدارة الإستراتيجية الحديثة»، دار الكاديميون للنشر والتوزيع،عمان،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عبوي، زيد (2017م)، «الإستراتيجية الحديثة في إدارة التخطيط والتطوير»، دار المعتز للنشر والتوزيع،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عبير محمد حمدي</w:t>
      </w:r>
      <w:r w:rsidRPr="002A5F46">
        <w:rPr>
          <w:rStyle w:val="FootnoteReference"/>
          <w:rFonts w:hint="cs"/>
          <w:b/>
          <w:bCs/>
          <w:sz w:val="34"/>
          <w:szCs w:val="34"/>
          <w:rtl/>
        </w:rPr>
        <w:t xml:space="preserve"> </w:t>
      </w:r>
      <w:r w:rsidRPr="002A5F46">
        <w:rPr>
          <w:rStyle w:val="FootnoteReference"/>
          <w:b/>
          <w:bCs/>
          <w:sz w:val="34"/>
          <w:szCs w:val="34"/>
          <w:rtl/>
        </w:rPr>
        <w:t>(2020</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أثر تبني مدخل التخطيط ال</w:t>
      </w:r>
      <w:r w:rsidRPr="002A5F46">
        <w:rPr>
          <w:rStyle w:val="FootnoteReference"/>
          <w:rFonts w:hint="cs"/>
          <w:b/>
          <w:bCs/>
          <w:sz w:val="34"/>
          <w:szCs w:val="34"/>
          <w:rtl/>
        </w:rPr>
        <w:t>إ</w:t>
      </w:r>
      <w:r w:rsidRPr="002A5F46">
        <w:rPr>
          <w:rStyle w:val="FootnoteReference"/>
          <w:b/>
          <w:bCs/>
          <w:sz w:val="34"/>
          <w:szCs w:val="34"/>
          <w:rtl/>
        </w:rPr>
        <w:t>ستراتيجي على الوضع التنافسي للمؤسسات الإعلامية المصرية</w:t>
      </w:r>
      <w:r w:rsidRPr="002A5F46">
        <w:rPr>
          <w:rStyle w:val="FootnoteReference"/>
          <w:rFonts w:hint="cs"/>
          <w:b/>
          <w:bCs/>
          <w:sz w:val="34"/>
          <w:szCs w:val="34"/>
          <w:rtl/>
        </w:rPr>
        <w:t xml:space="preserve">»، </w:t>
      </w:r>
      <w:r w:rsidRPr="002A5F46">
        <w:rPr>
          <w:rStyle w:val="FootnoteReference"/>
          <w:b/>
          <w:bCs/>
          <w:sz w:val="34"/>
          <w:szCs w:val="34"/>
          <w:rtl/>
        </w:rPr>
        <w:t>المجلة العلمية لبحوث الإذاعة والتل</w:t>
      </w:r>
      <w:r w:rsidRPr="002A5F46">
        <w:rPr>
          <w:rStyle w:val="FootnoteReference"/>
          <w:rFonts w:hint="cs"/>
          <w:b/>
          <w:bCs/>
          <w:sz w:val="34"/>
          <w:szCs w:val="34"/>
          <w:rtl/>
        </w:rPr>
        <w:t>ي</w:t>
      </w:r>
      <w:r w:rsidRPr="002A5F46">
        <w:rPr>
          <w:rStyle w:val="FootnoteReference"/>
          <w:b/>
          <w:bCs/>
          <w:sz w:val="34"/>
          <w:szCs w:val="34"/>
          <w:rtl/>
        </w:rPr>
        <w:t>فزيون</w:t>
      </w:r>
      <w:r w:rsidRPr="002A5F46">
        <w:rPr>
          <w:rStyle w:val="FootnoteReference"/>
          <w:rFonts w:hint="cs"/>
          <w:b/>
          <w:bCs/>
          <w:sz w:val="34"/>
          <w:szCs w:val="34"/>
          <w:rtl/>
        </w:rPr>
        <w:t>، جامعة القاهرة.</w:t>
      </w:r>
      <w:r w:rsidRPr="002A5F46">
        <w:rPr>
          <w:rStyle w:val="FootnoteReference"/>
          <w:b/>
          <w:bCs/>
          <w:sz w:val="34"/>
          <w:szCs w:val="34"/>
          <w:rtl/>
        </w:rPr>
        <w:t xml:space="preserve"> </w:t>
      </w:r>
      <w:r w:rsidRPr="002A5F46">
        <w:rPr>
          <w:rStyle w:val="FootnoteReference"/>
          <w:rFonts w:hint="cs"/>
          <w:b/>
          <w:bCs/>
          <w:sz w:val="34"/>
          <w:szCs w:val="34"/>
          <w:rtl/>
        </w:rPr>
        <w:t>العدد (20).</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عطاالله شاكر</w:t>
      </w:r>
      <w:r w:rsidRPr="002A5F46">
        <w:rPr>
          <w:rStyle w:val="FootnoteReference"/>
          <w:rFonts w:hint="cs"/>
          <w:b/>
          <w:bCs/>
          <w:sz w:val="32"/>
          <w:szCs w:val="32"/>
          <w:rtl/>
        </w:rPr>
        <w:t xml:space="preserve"> </w:t>
      </w:r>
      <w:r w:rsidRPr="002A5F46">
        <w:rPr>
          <w:rStyle w:val="FootnoteReference"/>
          <w:rFonts w:hint="cs"/>
          <w:b/>
          <w:bCs/>
          <w:sz w:val="34"/>
          <w:szCs w:val="34"/>
          <w:rtl/>
        </w:rPr>
        <w:t>(2015م)، «إدارة المؤسسات الإعلامية»، دار أسامة للنشر والتوزيع، عمان،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علي عبد</w:t>
      </w:r>
      <w:r w:rsidRPr="002A5F46">
        <w:rPr>
          <w:rFonts w:hint="cs"/>
          <w:b/>
          <w:bCs/>
          <w:sz w:val="34"/>
          <w:szCs w:val="34"/>
          <w:rtl/>
        </w:rPr>
        <w:t xml:space="preserve"> </w:t>
      </w:r>
      <w:r w:rsidRPr="002A5F46">
        <w:rPr>
          <w:rStyle w:val="FootnoteReference"/>
          <w:rFonts w:hint="cs"/>
          <w:b/>
          <w:bCs/>
          <w:sz w:val="34"/>
          <w:szCs w:val="34"/>
          <w:rtl/>
        </w:rPr>
        <w:t>الفتاح كنعان</w:t>
      </w:r>
      <w:r w:rsidRPr="002A5F46">
        <w:rPr>
          <w:rFonts w:hint="cs"/>
          <w:b/>
          <w:bCs/>
          <w:sz w:val="34"/>
          <w:szCs w:val="34"/>
          <w:rtl/>
        </w:rPr>
        <w:t xml:space="preserve"> </w:t>
      </w:r>
      <w:r w:rsidRPr="002A5F46">
        <w:rPr>
          <w:rStyle w:val="FootnoteReference"/>
          <w:rFonts w:hint="cs"/>
          <w:b/>
          <w:bCs/>
          <w:sz w:val="34"/>
          <w:szCs w:val="34"/>
          <w:rtl/>
        </w:rPr>
        <w:t>(2013م)، «إدارة المؤسسات الإعلامية»،  دار اليازوري للنشر والتوزيع،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علي عبد</w:t>
      </w:r>
      <w:r w:rsidRPr="002A5F46">
        <w:rPr>
          <w:rFonts w:hint="cs"/>
          <w:b/>
          <w:bCs/>
          <w:sz w:val="34"/>
          <w:szCs w:val="34"/>
          <w:rtl/>
        </w:rPr>
        <w:t xml:space="preserve"> </w:t>
      </w:r>
      <w:r w:rsidRPr="002A5F46">
        <w:rPr>
          <w:rStyle w:val="FootnoteReference"/>
          <w:rFonts w:hint="cs"/>
          <w:b/>
          <w:bCs/>
          <w:sz w:val="34"/>
          <w:szCs w:val="34"/>
          <w:rtl/>
        </w:rPr>
        <w:t>الفتاح كنعان (2013م)، «الصحافة مفهومة وأنواعها»، دار المعتز للنشر والتوزيع،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علي فلاح الضلاعين، وآخرون (2015م)،</w:t>
      </w:r>
      <w:r w:rsidRPr="002A5F46">
        <w:rPr>
          <w:rFonts w:hint="cs"/>
          <w:b/>
          <w:bCs/>
          <w:sz w:val="34"/>
          <w:szCs w:val="34"/>
          <w:rtl/>
        </w:rPr>
        <w:t xml:space="preserve"> </w:t>
      </w:r>
      <w:r w:rsidRPr="002A5F46">
        <w:rPr>
          <w:rStyle w:val="FootnoteReference"/>
          <w:rFonts w:hint="cs"/>
          <w:b/>
          <w:bCs/>
          <w:sz w:val="34"/>
          <w:szCs w:val="34"/>
          <w:rtl/>
        </w:rPr>
        <w:t>«الإعلام وإدارة الأزمات»، دار الإعصار للنشر والتوزيع،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عماد محمد الهلالي (2001م)، «التخطيط والتخطيط الإعلامي»، دار الشئون الثقافية للنشر، بغداد.</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عواطف عبد</w:t>
      </w:r>
      <w:r w:rsidRPr="002A5F46">
        <w:rPr>
          <w:rFonts w:hint="cs"/>
          <w:b/>
          <w:bCs/>
          <w:sz w:val="34"/>
          <w:szCs w:val="34"/>
          <w:rtl/>
        </w:rPr>
        <w:t xml:space="preserve"> </w:t>
      </w:r>
      <w:r w:rsidRPr="002A5F46">
        <w:rPr>
          <w:rStyle w:val="FootnoteReference"/>
          <w:rFonts w:hint="cs"/>
          <w:b/>
          <w:bCs/>
          <w:sz w:val="34"/>
          <w:szCs w:val="34"/>
          <w:rtl/>
        </w:rPr>
        <w:t>الرحمن، وآخرون</w:t>
      </w:r>
      <w:r w:rsidRPr="002A5F46">
        <w:rPr>
          <w:rFonts w:hint="cs"/>
          <w:b/>
          <w:bCs/>
          <w:sz w:val="34"/>
          <w:szCs w:val="34"/>
          <w:rtl/>
        </w:rPr>
        <w:t xml:space="preserve"> </w:t>
      </w:r>
      <w:r w:rsidRPr="002A5F46">
        <w:rPr>
          <w:rStyle w:val="FootnoteReference"/>
          <w:rFonts w:hint="cs"/>
          <w:b/>
          <w:bCs/>
          <w:sz w:val="34"/>
          <w:szCs w:val="34"/>
          <w:rtl/>
        </w:rPr>
        <w:t>(2020م)، «تاريخ الصحافة المصرية»، دار العربي للنشر،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 xml:space="preserve">عيد أحمد </w:t>
      </w:r>
      <w:hyperlink r:id="rId24" w:history="1">
        <w:r w:rsidRPr="002A5F46">
          <w:rPr>
            <w:rStyle w:val="FootnoteReference"/>
            <w:rFonts w:hint="cs"/>
            <w:b/>
            <w:bCs/>
            <w:sz w:val="34"/>
            <w:szCs w:val="34"/>
            <w:rtl/>
          </w:rPr>
          <w:t xml:space="preserve">أبو بكر، </w:t>
        </w:r>
      </w:hyperlink>
      <w:hyperlink r:id="rId25" w:history="1">
        <w:r w:rsidRPr="002A5F46">
          <w:rPr>
            <w:rStyle w:val="FootnoteReference"/>
            <w:b/>
            <w:bCs/>
            <w:sz w:val="34"/>
            <w:szCs w:val="34"/>
            <w:rtl/>
          </w:rPr>
          <w:t xml:space="preserve">وليد </w:t>
        </w:r>
        <w:r w:rsidRPr="002A5F46">
          <w:rPr>
            <w:rStyle w:val="FootnoteReference"/>
            <w:rFonts w:hint="cs"/>
            <w:b/>
            <w:bCs/>
            <w:sz w:val="34"/>
            <w:szCs w:val="34"/>
            <w:rtl/>
          </w:rPr>
          <w:t>إ</w:t>
        </w:r>
        <w:r w:rsidRPr="002A5F46">
          <w:rPr>
            <w:rStyle w:val="FootnoteReference"/>
            <w:b/>
            <w:bCs/>
            <w:sz w:val="34"/>
            <w:szCs w:val="34"/>
            <w:rtl/>
          </w:rPr>
          <w:t>سماعيل</w:t>
        </w:r>
      </w:hyperlink>
      <w:r w:rsidRPr="002A5F46">
        <w:rPr>
          <w:rStyle w:val="FootnoteReference"/>
          <w:rFonts w:hint="cs"/>
          <w:b/>
          <w:bCs/>
          <w:sz w:val="34"/>
          <w:szCs w:val="34"/>
          <w:rtl/>
        </w:rPr>
        <w:t xml:space="preserve"> (2016)، «إدارة الخطر والتأمين»، عمان، الأردن،</w:t>
      </w:r>
      <w:r w:rsidRPr="002A5F46">
        <w:rPr>
          <w:rStyle w:val="FootnoteReference"/>
          <w:b/>
          <w:bCs/>
          <w:sz w:val="34"/>
          <w:szCs w:val="34"/>
        </w:rPr>
        <w:t> </w:t>
      </w:r>
      <w:hyperlink r:id="rId26" w:history="1">
        <w:r w:rsidRPr="002A5F46">
          <w:rPr>
            <w:rStyle w:val="FootnoteReference"/>
            <w:b/>
            <w:bCs/>
            <w:sz w:val="34"/>
            <w:szCs w:val="34"/>
            <w:rtl/>
          </w:rPr>
          <w:t>دار اليازوري العلمية للنشر والتوزيع</w:t>
        </w:r>
      </w:hyperlink>
      <w:r w:rsidRPr="002A5F46">
        <w:rPr>
          <w:rStyle w:val="FootnoteReference"/>
          <w:rFonts w:hint="cs"/>
          <w:b/>
          <w:bCs/>
          <w:sz w:val="34"/>
          <w:szCs w:val="34"/>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عيس</w:t>
      </w:r>
      <w:r w:rsidRPr="002A5F46">
        <w:rPr>
          <w:rStyle w:val="FootnoteReference"/>
          <w:rFonts w:hint="cs"/>
          <w:b/>
          <w:bCs/>
          <w:sz w:val="34"/>
          <w:szCs w:val="34"/>
          <w:rtl/>
        </w:rPr>
        <w:t>ى</w:t>
      </w:r>
      <w:r w:rsidRPr="002A5F46">
        <w:rPr>
          <w:rStyle w:val="FootnoteReference"/>
          <w:b/>
          <w:bCs/>
          <w:sz w:val="34"/>
          <w:szCs w:val="34"/>
          <w:rtl/>
        </w:rPr>
        <w:t xml:space="preserve"> عبد</w:t>
      </w:r>
      <w:r w:rsidRPr="002A5F46">
        <w:rPr>
          <w:rFonts w:hint="cs"/>
          <w:b/>
          <w:bCs/>
          <w:sz w:val="34"/>
          <w:szCs w:val="34"/>
          <w:rtl/>
        </w:rPr>
        <w:t xml:space="preserve"> </w:t>
      </w:r>
      <w:r w:rsidRPr="002A5F46">
        <w:rPr>
          <w:rStyle w:val="FootnoteReference"/>
          <w:b/>
          <w:bCs/>
          <w:sz w:val="34"/>
          <w:szCs w:val="34"/>
          <w:rtl/>
        </w:rPr>
        <w:t xml:space="preserve">الباقي علي </w:t>
      </w:r>
      <w:r w:rsidRPr="002A5F46">
        <w:rPr>
          <w:rStyle w:val="FootnoteReference"/>
          <w:rFonts w:hint="cs"/>
          <w:b/>
          <w:bCs/>
          <w:sz w:val="34"/>
          <w:szCs w:val="34"/>
          <w:rtl/>
        </w:rPr>
        <w:t xml:space="preserve"> (</w:t>
      </w:r>
      <w:r w:rsidRPr="002A5F46">
        <w:rPr>
          <w:rStyle w:val="FootnoteReference"/>
          <w:b/>
          <w:bCs/>
          <w:sz w:val="34"/>
          <w:szCs w:val="34"/>
          <w:rtl/>
        </w:rPr>
        <w:t>2018</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 «</w:t>
      </w:r>
      <w:r w:rsidRPr="002A5F46">
        <w:rPr>
          <w:rStyle w:val="FootnoteReference"/>
          <w:b/>
          <w:bCs/>
          <w:sz w:val="34"/>
          <w:szCs w:val="34"/>
          <w:rtl/>
        </w:rPr>
        <w:t>التخطيط وعلاقته بجودة الأداء ف</w:t>
      </w:r>
      <w:r w:rsidRPr="002A5F46">
        <w:rPr>
          <w:rStyle w:val="FootnoteReference"/>
          <w:rFonts w:hint="cs"/>
          <w:b/>
          <w:bCs/>
          <w:sz w:val="34"/>
          <w:szCs w:val="34"/>
          <w:rtl/>
        </w:rPr>
        <w:t>ي</w:t>
      </w:r>
      <w:r w:rsidRPr="002A5F46">
        <w:rPr>
          <w:rStyle w:val="FootnoteReference"/>
          <w:b/>
          <w:bCs/>
          <w:sz w:val="34"/>
          <w:szCs w:val="34"/>
          <w:rtl/>
        </w:rPr>
        <w:t xml:space="preserve"> المؤسسات الصحفية المصرية</w:t>
      </w:r>
      <w:r w:rsidRPr="002A5F46">
        <w:rPr>
          <w:rStyle w:val="FootnoteReference"/>
          <w:rFonts w:hint="cs"/>
          <w:b/>
          <w:bCs/>
          <w:sz w:val="34"/>
          <w:szCs w:val="34"/>
          <w:rtl/>
        </w:rPr>
        <w:t xml:space="preserve"> القومية»، </w:t>
      </w:r>
      <w:r w:rsidRPr="002A5F46">
        <w:rPr>
          <w:rStyle w:val="FootnoteReference"/>
          <w:b/>
          <w:bCs/>
          <w:sz w:val="34"/>
          <w:szCs w:val="34"/>
          <w:rtl/>
        </w:rPr>
        <w:t>المجلة العلمية لبحوث الصحافة،</w:t>
      </w:r>
      <w:r w:rsidRPr="002A5F46">
        <w:rPr>
          <w:rStyle w:val="FootnoteReference"/>
          <w:rFonts w:hint="cs"/>
          <w:b/>
          <w:bCs/>
          <w:sz w:val="34"/>
          <w:szCs w:val="34"/>
          <w:rtl/>
        </w:rPr>
        <w:t xml:space="preserve"> جامعة القاهرة، العدد (15).</w:t>
      </w:r>
    </w:p>
    <w:p w:rsidR="00C17A41" w:rsidRPr="002A5F46" w:rsidRDefault="00C17A41" w:rsidP="00BC4291">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 xml:space="preserve">عيسى </w:t>
      </w:r>
      <w:r w:rsidRPr="002A5F46">
        <w:rPr>
          <w:rStyle w:val="FootnoteReference"/>
          <w:b/>
          <w:bCs/>
          <w:sz w:val="34"/>
          <w:szCs w:val="34"/>
          <w:rtl/>
        </w:rPr>
        <w:t>عبد الباق</w:t>
      </w:r>
      <w:r w:rsidRPr="002A5F46">
        <w:rPr>
          <w:rStyle w:val="FootnoteReference"/>
          <w:rFonts w:hint="cs"/>
          <w:b/>
          <w:bCs/>
          <w:sz w:val="34"/>
          <w:szCs w:val="34"/>
          <w:rtl/>
        </w:rPr>
        <w:t xml:space="preserve">ي موسى </w:t>
      </w:r>
      <w:r w:rsidRPr="002A5F46">
        <w:rPr>
          <w:rStyle w:val="FootnoteReference"/>
          <w:b/>
          <w:bCs/>
          <w:sz w:val="34"/>
          <w:szCs w:val="34"/>
          <w:rtl/>
        </w:rPr>
        <w:t>(2018</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التخطيط ال</w:t>
      </w:r>
      <w:r w:rsidRPr="002A5F46">
        <w:rPr>
          <w:rStyle w:val="FootnoteReference"/>
          <w:rFonts w:hint="cs"/>
          <w:b/>
          <w:bCs/>
          <w:sz w:val="34"/>
          <w:szCs w:val="34"/>
          <w:rtl/>
        </w:rPr>
        <w:t>إ</w:t>
      </w:r>
      <w:r w:rsidRPr="002A5F46">
        <w:rPr>
          <w:rStyle w:val="FootnoteReference"/>
          <w:b/>
          <w:bCs/>
          <w:sz w:val="34"/>
          <w:szCs w:val="34"/>
          <w:rtl/>
        </w:rPr>
        <w:t>ستراتيج</w:t>
      </w:r>
      <w:r w:rsidRPr="002A5F46">
        <w:rPr>
          <w:rStyle w:val="FootnoteReference"/>
          <w:rFonts w:hint="cs"/>
          <w:b/>
          <w:bCs/>
          <w:sz w:val="34"/>
          <w:szCs w:val="34"/>
          <w:rtl/>
        </w:rPr>
        <w:t>ي</w:t>
      </w:r>
      <w:r w:rsidRPr="002A5F46">
        <w:rPr>
          <w:rStyle w:val="FootnoteReference"/>
          <w:b/>
          <w:bCs/>
          <w:sz w:val="34"/>
          <w:szCs w:val="34"/>
          <w:rtl/>
        </w:rPr>
        <w:t xml:space="preserve"> وعلاقته بجودة الأداء ف</w:t>
      </w:r>
      <w:r w:rsidRPr="002A5F46">
        <w:rPr>
          <w:rStyle w:val="FootnoteReference"/>
          <w:rFonts w:hint="cs"/>
          <w:b/>
          <w:bCs/>
          <w:sz w:val="34"/>
          <w:szCs w:val="34"/>
          <w:rtl/>
        </w:rPr>
        <w:t>ي</w:t>
      </w:r>
      <w:r w:rsidRPr="002A5F46">
        <w:rPr>
          <w:rStyle w:val="FootnoteReference"/>
          <w:b/>
          <w:bCs/>
          <w:sz w:val="34"/>
          <w:szCs w:val="34"/>
          <w:rtl/>
        </w:rPr>
        <w:t xml:space="preserve"> المؤسسات الصحفية المصرية</w:t>
      </w:r>
      <w:r w:rsidRPr="002A5F46">
        <w:rPr>
          <w:rStyle w:val="FootnoteReference"/>
          <w:rFonts w:hint="cs"/>
          <w:b/>
          <w:bCs/>
          <w:sz w:val="34"/>
          <w:szCs w:val="34"/>
          <w:rtl/>
        </w:rPr>
        <w:t>»،</w:t>
      </w:r>
      <w:r w:rsidRPr="002A5F46">
        <w:rPr>
          <w:rFonts w:hint="cs"/>
          <w:b/>
          <w:bCs/>
          <w:sz w:val="34"/>
          <w:szCs w:val="34"/>
          <w:rtl/>
        </w:rPr>
        <w:t xml:space="preserve"> </w:t>
      </w:r>
      <w:r w:rsidRPr="002A5F46">
        <w:rPr>
          <w:rStyle w:val="FootnoteReference"/>
          <w:b/>
          <w:bCs/>
          <w:sz w:val="34"/>
          <w:szCs w:val="34"/>
          <w:rtl/>
        </w:rPr>
        <w:t>دراسة تطبيقية على المؤسسات الصحفية القومية.</w:t>
      </w:r>
      <w:r w:rsidRPr="002A5F46">
        <w:rPr>
          <w:rFonts w:hint="cs"/>
          <w:b/>
          <w:bCs/>
          <w:sz w:val="34"/>
          <w:szCs w:val="34"/>
          <w:rtl/>
        </w:rPr>
        <w:t xml:space="preserve"> </w:t>
      </w:r>
      <w:r w:rsidRPr="002A5F46">
        <w:rPr>
          <w:rStyle w:val="FootnoteReference"/>
          <w:b/>
          <w:bCs/>
          <w:sz w:val="34"/>
          <w:szCs w:val="34"/>
          <w:rtl/>
        </w:rPr>
        <w:t>المجلة العلمية لبحوث الصحافة،</w:t>
      </w:r>
      <w:r w:rsidRPr="002A5F46">
        <w:rPr>
          <w:rStyle w:val="FootnoteReference"/>
          <w:rFonts w:hint="cs"/>
          <w:b/>
          <w:bCs/>
          <w:sz w:val="34"/>
          <w:szCs w:val="34"/>
          <w:rtl/>
        </w:rPr>
        <w:t xml:space="preserve"> جامعة القاهرة، العدد (15).</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فاطمة صابر</w:t>
      </w:r>
      <w:r w:rsidRPr="002A5F46">
        <w:rPr>
          <w:rStyle w:val="FootnoteReference"/>
          <w:rFonts w:hint="cs"/>
          <w:b/>
          <w:bCs/>
          <w:sz w:val="34"/>
          <w:szCs w:val="34"/>
          <w:rtl/>
        </w:rPr>
        <w:t xml:space="preserve">، ميرفت </w:t>
      </w:r>
      <w:r w:rsidRPr="002A5F46">
        <w:rPr>
          <w:rStyle w:val="FootnoteReference"/>
          <w:b/>
          <w:bCs/>
          <w:sz w:val="34"/>
          <w:szCs w:val="34"/>
          <w:rtl/>
        </w:rPr>
        <w:t>خفاجة</w:t>
      </w:r>
      <w:r w:rsidRPr="002A5F46">
        <w:rPr>
          <w:rFonts w:hint="cs"/>
          <w:b/>
          <w:bCs/>
          <w:sz w:val="34"/>
          <w:szCs w:val="34"/>
          <w:rtl/>
        </w:rPr>
        <w:t xml:space="preserve"> </w:t>
      </w:r>
      <w:r w:rsidRPr="002A5F46">
        <w:rPr>
          <w:rStyle w:val="FootnoteReference"/>
          <w:rFonts w:hint="cs"/>
          <w:b/>
          <w:bCs/>
          <w:sz w:val="34"/>
          <w:szCs w:val="34"/>
          <w:rtl/>
        </w:rPr>
        <w:t>(2002م)،</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أسس ومبادئ البحث العلمي</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 xml:space="preserve">مصر، </w:t>
      </w:r>
      <w:r w:rsidRPr="002A5F46">
        <w:rPr>
          <w:rStyle w:val="FootnoteReference"/>
          <w:b/>
          <w:bCs/>
          <w:sz w:val="34"/>
          <w:szCs w:val="34"/>
          <w:rtl/>
        </w:rPr>
        <w:t>جامعة الإسكندرية</w:t>
      </w:r>
      <w:r w:rsidRPr="002A5F46">
        <w:rPr>
          <w:rStyle w:val="FootnoteReference"/>
          <w:rFonts w:hint="cs"/>
          <w:b/>
          <w:bCs/>
          <w:sz w:val="34"/>
          <w:szCs w:val="34"/>
          <w:rtl/>
        </w:rPr>
        <w:t>،</w:t>
      </w:r>
      <w:r w:rsidRPr="002A5F46">
        <w:rPr>
          <w:rStyle w:val="FootnoteReference"/>
          <w:b/>
          <w:bCs/>
          <w:sz w:val="34"/>
          <w:szCs w:val="34"/>
          <w:rtl/>
        </w:rPr>
        <w:t xml:space="preserve"> مطبعة الإشعاع الفنية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فرهاد عبد</w:t>
      </w:r>
      <w:r w:rsidRPr="002A5F46">
        <w:rPr>
          <w:rFonts w:hint="cs"/>
          <w:b/>
          <w:bCs/>
          <w:sz w:val="34"/>
          <w:szCs w:val="34"/>
          <w:rtl/>
        </w:rPr>
        <w:t xml:space="preserve"> </w:t>
      </w:r>
      <w:r w:rsidRPr="002A5F46">
        <w:rPr>
          <w:rStyle w:val="FootnoteReference"/>
          <w:rFonts w:hint="cs"/>
          <w:b/>
          <w:bCs/>
          <w:sz w:val="34"/>
          <w:szCs w:val="34"/>
          <w:rtl/>
        </w:rPr>
        <w:t>اللطيف</w:t>
      </w:r>
      <w:r w:rsidRPr="002A5F46">
        <w:rPr>
          <w:rStyle w:val="FootnoteReference"/>
          <w:rFonts w:hint="cs"/>
          <w:b/>
          <w:bCs/>
          <w:sz w:val="32"/>
          <w:szCs w:val="32"/>
          <w:rtl/>
        </w:rPr>
        <w:t xml:space="preserve"> </w:t>
      </w:r>
      <w:r w:rsidRPr="002A5F46">
        <w:rPr>
          <w:rStyle w:val="FootnoteReference"/>
          <w:rFonts w:hint="cs"/>
          <w:b/>
          <w:bCs/>
          <w:sz w:val="34"/>
          <w:szCs w:val="34"/>
          <w:rtl/>
        </w:rPr>
        <w:t>(2017م)، «إدارة المؤسسات الإعلامية». دار الجنادرية للنشر والتوزيع،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فهد أحمد الشعلان (2002م)، «إدارة الأزمات»، جامعة نايف للعلوم الأمنية، الرياض، السعودية.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فوزي الجيلاني، (2020م)، «مدخل لاقتصاد المؤسسة. كلية العلوم الاقتصادية»، دار الرمال للن</w:t>
      </w:r>
      <w:r w:rsidR="00BC4291">
        <w:rPr>
          <w:rStyle w:val="FootnoteReference"/>
          <w:rFonts w:hint="cs"/>
          <w:b/>
          <w:bCs/>
          <w:sz w:val="34"/>
          <w:szCs w:val="34"/>
          <w:rtl/>
        </w:rPr>
        <w:t>شر والتوزيع، الجزائر.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rFonts w:hint="eastAsia"/>
          <w:b/>
          <w:bCs/>
          <w:sz w:val="34"/>
          <w:szCs w:val="34"/>
          <w:rtl/>
        </w:rPr>
        <w:lastRenderedPageBreak/>
        <w:t>فيروز</w:t>
      </w:r>
      <w:r w:rsidRPr="002A5F46">
        <w:rPr>
          <w:rStyle w:val="FootnoteReference"/>
          <w:b/>
          <w:bCs/>
          <w:sz w:val="34"/>
          <w:szCs w:val="34"/>
          <w:rtl/>
        </w:rPr>
        <w:t xml:space="preserve"> </w:t>
      </w:r>
      <w:r w:rsidRPr="002A5F46">
        <w:rPr>
          <w:rStyle w:val="FootnoteReference"/>
          <w:rFonts w:hint="eastAsia"/>
          <w:b/>
          <w:bCs/>
          <w:sz w:val="34"/>
          <w:szCs w:val="34"/>
          <w:rtl/>
        </w:rPr>
        <w:t>عبد</w:t>
      </w:r>
      <w:r w:rsidRPr="002A5F46">
        <w:rPr>
          <w:rStyle w:val="FootnoteReference"/>
          <w:b/>
          <w:bCs/>
          <w:sz w:val="34"/>
          <w:szCs w:val="34"/>
          <w:rtl/>
        </w:rPr>
        <w:t xml:space="preserve"> </w:t>
      </w:r>
      <w:r w:rsidRPr="002A5F46">
        <w:rPr>
          <w:rStyle w:val="FootnoteReference"/>
          <w:rFonts w:hint="eastAsia"/>
          <w:b/>
          <w:bCs/>
          <w:sz w:val="34"/>
          <w:szCs w:val="34"/>
          <w:rtl/>
        </w:rPr>
        <w:t>الحميد</w:t>
      </w:r>
      <w:r w:rsidRPr="002A5F46">
        <w:rPr>
          <w:rStyle w:val="FootnoteReference"/>
          <w:b/>
          <w:bCs/>
          <w:sz w:val="34"/>
          <w:szCs w:val="34"/>
          <w:rtl/>
        </w:rPr>
        <w:t xml:space="preserve"> </w:t>
      </w:r>
      <w:r w:rsidRPr="002A5F46">
        <w:rPr>
          <w:rStyle w:val="FootnoteReference"/>
          <w:rFonts w:hint="eastAsia"/>
          <w:b/>
          <w:bCs/>
          <w:sz w:val="34"/>
          <w:szCs w:val="34"/>
          <w:rtl/>
        </w:rPr>
        <w:t>جابر</w:t>
      </w:r>
      <w:r w:rsidRPr="002A5F46">
        <w:rPr>
          <w:rStyle w:val="FootnoteReference"/>
          <w:rFonts w:hint="cs"/>
          <w:b/>
          <w:bCs/>
          <w:sz w:val="34"/>
          <w:szCs w:val="34"/>
          <w:rtl/>
        </w:rPr>
        <w:t xml:space="preserve"> (2020م)،</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rFonts w:hint="eastAsia"/>
          <w:b/>
          <w:bCs/>
          <w:sz w:val="34"/>
          <w:szCs w:val="34"/>
          <w:rtl/>
        </w:rPr>
        <w:t>النظام</w:t>
      </w:r>
      <w:r w:rsidRPr="002A5F46">
        <w:rPr>
          <w:rStyle w:val="FootnoteReference"/>
          <w:b/>
          <w:bCs/>
          <w:sz w:val="34"/>
          <w:szCs w:val="34"/>
          <w:rtl/>
        </w:rPr>
        <w:t xml:space="preserve"> </w:t>
      </w:r>
      <w:r w:rsidRPr="002A5F46">
        <w:rPr>
          <w:rStyle w:val="FootnoteReference"/>
          <w:rFonts w:hint="eastAsia"/>
          <w:b/>
          <w:bCs/>
          <w:sz w:val="34"/>
          <w:szCs w:val="34"/>
          <w:rtl/>
        </w:rPr>
        <w:t>الرقاب</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ف</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إدارة</w:t>
      </w:r>
      <w:r w:rsidRPr="002A5F46">
        <w:rPr>
          <w:rStyle w:val="FootnoteReference"/>
          <w:b/>
          <w:bCs/>
          <w:sz w:val="34"/>
          <w:szCs w:val="34"/>
          <w:rtl/>
        </w:rPr>
        <w:t xml:space="preserve"> </w:t>
      </w:r>
      <w:r w:rsidRPr="002A5F46">
        <w:rPr>
          <w:rStyle w:val="FootnoteReference"/>
          <w:rFonts w:hint="eastAsia"/>
          <w:b/>
          <w:bCs/>
          <w:sz w:val="34"/>
          <w:szCs w:val="34"/>
          <w:rtl/>
        </w:rPr>
        <w:t>المؤسسات</w:t>
      </w:r>
      <w:r w:rsidRPr="002A5F46">
        <w:rPr>
          <w:rStyle w:val="FootnoteReference"/>
          <w:b/>
          <w:bCs/>
          <w:sz w:val="34"/>
          <w:szCs w:val="34"/>
          <w:rtl/>
        </w:rPr>
        <w:t xml:space="preserve"> </w:t>
      </w:r>
      <w:r w:rsidRPr="002A5F46">
        <w:rPr>
          <w:rStyle w:val="FootnoteReference"/>
          <w:rFonts w:hint="eastAsia"/>
          <w:b/>
          <w:bCs/>
          <w:sz w:val="34"/>
          <w:szCs w:val="34"/>
          <w:rtl/>
        </w:rPr>
        <w:t>الصحفية</w:t>
      </w:r>
      <w:r w:rsidRPr="002A5F46">
        <w:rPr>
          <w:rStyle w:val="FootnoteReference"/>
          <w:b/>
          <w:bCs/>
          <w:sz w:val="34"/>
          <w:szCs w:val="34"/>
          <w:rtl/>
        </w:rPr>
        <w:t xml:space="preserve"> </w:t>
      </w:r>
      <w:r w:rsidRPr="002A5F46">
        <w:rPr>
          <w:rStyle w:val="FootnoteReference"/>
          <w:rFonts w:hint="eastAsia"/>
          <w:b/>
          <w:bCs/>
          <w:sz w:val="34"/>
          <w:szCs w:val="34"/>
          <w:rtl/>
        </w:rPr>
        <w:t>المصرية</w:t>
      </w:r>
      <w:r w:rsidRPr="002A5F46">
        <w:rPr>
          <w:rStyle w:val="FootnoteReference"/>
          <w:b/>
          <w:bCs/>
          <w:sz w:val="34"/>
          <w:szCs w:val="34"/>
          <w:rtl/>
        </w:rPr>
        <w:t xml:space="preserve"> </w:t>
      </w:r>
      <w:r w:rsidRPr="002A5F46">
        <w:rPr>
          <w:rStyle w:val="FootnoteReference"/>
          <w:rFonts w:hint="eastAsia"/>
          <w:b/>
          <w:bCs/>
          <w:sz w:val="34"/>
          <w:szCs w:val="34"/>
          <w:rtl/>
        </w:rPr>
        <w:t>وعلاقته</w:t>
      </w:r>
      <w:r w:rsidRPr="002A5F46">
        <w:rPr>
          <w:rStyle w:val="FootnoteReference"/>
          <w:b/>
          <w:bCs/>
          <w:sz w:val="34"/>
          <w:szCs w:val="34"/>
          <w:rtl/>
        </w:rPr>
        <w:t xml:space="preserve"> </w:t>
      </w:r>
      <w:r w:rsidRPr="002A5F46">
        <w:rPr>
          <w:rStyle w:val="FootnoteReference"/>
          <w:rFonts w:hint="eastAsia"/>
          <w:b/>
          <w:bCs/>
          <w:sz w:val="34"/>
          <w:szCs w:val="34"/>
          <w:rtl/>
        </w:rPr>
        <w:t>بتبن</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الأساليب</w:t>
      </w:r>
      <w:r w:rsidRPr="002A5F46">
        <w:rPr>
          <w:rStyle w:val="FootnoteReference"/>
          <w:b/>
          <w:bCs/>
          <w:sz w:val="34"/>
          <w:szCs w:val="34"/>
          <w:rtl/>
        </w:rPr>
        <w:t xml:space="preserve"> </w:t>
      </w:r>
      <w:r w:rsidRPr="002A5F46">
        <w:rPr>
          <w:rStyle w:val="FootnoteReference"/>
          <w:rFonts w:hint="eastAsia"/>
          <w:b/>
          <w:bCs/>
          <w:sz w:val="34"/>
          <w:szCs w:val="34"/>
          <w:rtl/>
        </w:rPr>
        <w:t>الإدارية</w:t>
      </w:r>
      <w:r w:rsidRPr="002A5F46">
        <w:rPr>
          <w:rStyle w:val="FootnoteReference"/>
          <w:b/>
          <w:bCs/>
          <w:sz w:val="34"/>
          <w:szCs w:val="34"/>
          <w:rtl/>
        </w:rPr>
        <w:t xml:space="preserve"> </w:t>
      </w:r>
      <w:r w:rsidRPr="002A5F46">
        <w:rPr>
          <w:rStyle w:val="FootnoteReference"/>
          <w:rFonts w:hint="eastAsia"/>
          <w:b/>
          <w:bCs/>
          <w:sz w:val="34"/>
          <w:szCs w:val="34"/>
          <w:rtl/>
        </w:rPr>
        <w:t>الجديدة</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دراسة</w:t>
      </w:r>
      <w:r w:rsidRPr="002A5F46">
        <w:rPr>
          <w:rStyle w:val="FootnoteReference"/>
          <w:b/>
          <w:bCs/>
          <w:sz w:val="34"/>
          <w:szCs w:val="34"/>
          <w:rtl/>
        </w:rPr>
        <w:t xml:space="preserve"> </w:t>
      </w:r>
      <w:r w:rsidRPr="002A5F46">
        <w:rPr>
          <w:rStyle w:val="FootnoteReference"/>
          <w:rFonts w:hint="eastAsia"/>
          <w:b/>
          <w:bCs/>
          <w:sz w:val="34"/>
          <w:szCs w:val="34"/>
          <w:rtl/>
        </w:rPr>
        <w:t>ميدانية،</w:t>
      </w:r>
      <w:r w:rsidRPr="002A5F46">
        <w:rPr>
          <w:rStyle w:val="FootnoteReference"/>
          <w:b/>
          <w:bCs/>
          <w:sz w:val="34"/>
          <w:szCs w:val="34"/>
          <w:rtl/>
        </w:rPr>
        <w:t xml:space="preserve"> </w:t>
      </w:r>
      <w:r w:rsidRPr="002A5F46">
        <w:rPr>
          <w:rStyle w:val="FootnoteReference"/>
          <w:rFonts w:hint="eastAsia"/>
          <w:b/>
          <w:bCs/>
          <w:sz w:val="34"/>
          <w:szCs w:val="34"/>
          <w:rtl/>
        </w:rPr>
        <w:t>رسالة</w:t>
      </w:r>
      <w:r w:rsidRPr="002A5F46">
        <w:rPr>
          <w:rStyle w:val="FootnoteReference"/>
          <w:b/>
          <w:bCs/>
          <w:sz w:val="34"/>
          <w:szCs w:val="34"/>
          <w:rtl/>
        </w:rPr>
        <w:t xml:space="preserve"> </w:t>
      </w:r>
      <w:r w:rsidRPr="002A5F46">
        <w:rPr>
          <w:rStyle w:val="FootnoteReference"/>
          <w:rFonts w:hint="eastAsia"/>
          <w:b/>
          <w:bCs/>
          <w:sz w:val="34"/>
          <w:szCs w:val="34"/>
          <w:rtl/>
        </w:rPr>
        <w:t>دكتورا</w:t>
      </w:r>
      <w:r w:rsidRPr="002A5F46">
        <w:rPr>
          <w:rStyle w:val="FootnoteReference"/>
          <w:rFonts w:hint="cs"/>
          <w:b/>
          <w:bCs/>
          <w:sz w:val="34"/>
          <w:szCs w:val="34"/>
          <w:rtl/>
        </w:rPr>
        <w:t>ه</w:t>
      </w:r>
      <w:r w:rsidRPr="002A5F46">
        <w:rPr>
          <w:rStyle w:val="FootnoteReference"/>
          <w:rFonts w:hint="eastAsia"/>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كلية</w:t>
      </w:r>
      <w:r w:rsidRPr="002A5F46">
        <w:rPr>
          <w:rStyle w:val="FootnoteReference"/>
          <w:b/>
          <w:bCs/>
          <w:sz w:val="34"/>
          <w:szCs w:val="34"/>
          <w:rtl/>
        </w:rPr>
        <w:t xml:space="preserve"> </w:t>
      </w:r>
      <w:r w:rsidRPr="002A5F46">
        <w:rPr>
          <w:rStyle w:val="FootnoteReference"/>
          <w:rFonts w:hint="eastAsia"/>
          <w:b/>
          <w:bCs/>
          <w:sz w:val="34"/>
          <w:szCs w:val="34"/>
          <w:rtl/>
        </w:rPr>
        <w:t>الآداب،</w:t>
      </w:r>
      <w:r w:rsidRPr="002A5F46">
        <w:rPr>
          <w:rStyle w:val="FootnoteReference"/>
          <w:b/>
          <w:bCs/>
          <w:sz w:val="34"/>
          <w:szCs w:val="34"/>
          <w:rtl/>
        </w:rPr>
        <w:t xml:space="preserve"> </w:t>
      </w:r>
      <w:r w:rsidRPr="002A5F46">
        <w:rPr>
          <w:rStyle w:val="FootnoteReference"/>
          <w:rFonts w:hint="eastAsia"/>
          <w:b/>
          <w:bCs/>
          <w:sz w:val="34"/>
          <w:szCs w:val="34"/>
          <w:rtl/>
        </w:rPr>
        <w:t>جامعة</w:t>
      </w:r>
      <w:r w:rsidRPr="002A5F46">
        <w:rPr>
          <w:rStyle w:val="FootnoteReference"/>
          <w:b/>
          <w:bCs/>
          <w:sz w:val="34"/>
          <w:szCs w:val="34"/>
          <w:rtl/>
        </w:rPr>
        <w:t xml:space="preserve"> </w:t>
      </w:r>
      <w:r w:rsidRPr="002A5F46">
        <w:rPr>
          <w:rStyle w:val="FootnoteReference"/>
          <w:rFonts w:hint="eastAsia"/>
          <w:b/>
          <w:bCs/>
          <w:sz w:val="34"/>
          <w:szCs w:val="34"/>
          <w:rtl/>
        </w:rPr>
        <w:t>سوهاج</w:t>
      </w:r>
      <w:r w:rsidRPr="002A5F46">
        <w:rPr>
          <w:rStyle w:val="FootnoteReference"/>
          <w:rFonts w:hint="cs"/>
          <w:b/>
          <w:bCs/>
          <w:sz w:val="34"/>
          <w:szCs w:val="34"/>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قانون الھیئة الوطنیة للصحافة</w:t>
      </w:r>
      <w:r w:rsidRPr="002A5F46">
        <w:rPr>
          <w:rFonts w:hint="cs"/>
          <w:b/>
          <w:bCs/>
          <w:sz w:val="34"/>
          <w:szCs w:val="34"/>
          <w:rtl/>
        </w:rPr>
        <w:t xml:space="preserve"> </w:t>
      </w:r>
      <w:r w:rsidRPr="002A5F46">
        <w:rPr>
          <w:rStyle w:val="FootnoteReference"/>
          <w:rFonts w:hint="cs"/>
          <w:b/>
          <w:bCs/>
          <w:sz w:val="34"/>
          <w:szCs w:val="34"/>
          <w:rtl/>
        </w:rPr>
        <w:t xml:space="preserve">- </w:t>
      </w:r>
      <w:r w:rsidRPr="002A5F46">
        <w:rPr>
          <w:rStyle w:val="FootnoteReference"/>
          <w:b/>
          <w:bCs/>
          <w:sz w:val="34"/>
          <w:szCs w:val="34"/>
          <w:rtl/>
        </w:rPr>
        <w:t>الجریدة الرسمیة، مادة</w:t>
      </w:r>
      <w:r w:rsidRPr="002A5F46">
        <w:rPr>
          <w:rStyle w:val="FootnoteReference"/>
          <w:rFonts w:hint="cs"/>
          <w:b/>
          <w:bCs/>
          <w:sz w:val="34"/>
          <w:szCs w:val="34"/>
          <w:rtl/>
        </w:rPr>
        <w:t xml:space="preserve"> رقم</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4</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من ال</w:t>
      </w:r>
      <w:r w:rsidRPr="002A5F46">
        <w:rPr>
          <w:rStyle w:val="FootnoteReference"/>
          <w:b/>
          <w:bCs/>
          <w:sz w:val="34"/>
          <w:szCs w:val="34"/>
          <w:rtl/>
        </w:rPr>
        <w:t xml:space="preserve">قانون رقم </w:t>
      </w:r>
      <w:r w:rsidRPr="002A5F46">
        <w:rPr>
          <w:rStyle w:val="FootnoteReference"/>
          <w:rFonts w:hint="cs"/>
          <w:b/>
          <w:bCs/>
          <w:sz w:val="34"/>
          <w:szCs w:val="34"/>
          <w:rtl/>
        </w:rPr>
        <w:t>(</w:t>
      </w:r>
      <w:r w:rsidRPr="002A5F46">
        <w:rPr>
          <w:rStyle w:val="FootnoteReference"/>
          <w:b/>
          <w:bCs/>
          <w:sz w:val="34"/>
          <w:szCs w:val="34"/>
          <w:rtl/>
        </w:rPr>
        <w:t>179</w:t>
      </w:r>
      <w:r w:rsidRPr="002A5F46">
        <w:rPr>
          <w:rStyle w:val="FootnoteReference"/>
          <w:rFonts w:hint="cs"/>
          <w:b/>
          <w:bCs/>
          <w:sz w:val="34"/>
          <w:szCs w:val="34"/>
          <w:rtl/>
        </w:rPr>
        <w:t>)</w:t>
      </w:r>
      <w:r w:rsidRPr="002A5F46">
        <w:rPr>
          <w:rStyle w:val="FootnoteReference"/>
          <w:b/>
          <w:bCs/>
          <w:sz w:val="34"/>
          <w:szCs w:val="34"/>
          <w:rtl/>
        </w:rPr>
        <w:t xml:space="preserve"> لسنة 2018 </w:t>
      </w:r>
      <w:r w:rsidRPr="002A5F46">
        <w:rPr>
          <w:rStyle w:val="FootnoteReference"/>
          <w:rFonts w:hint="cs"/>
          <w:b/>
          <w:bCs/>
          <w:sz w:val="34"/>
          <w:szCs w:val="34"/>
          <w:rtl/>
        </w:rPr>
        <w:t>-</w:t>
      </w:r>
      <w:r w:rsidRPr="002A5F46">
        <w:rPr>
          <w:rStyle w:val="FootnoteReference"/>
          <w:b/>
          <w:bCs/>
          <w:sz w:val="34"/>
          <w:szCs w:val="34"/>
          <w:rtl/>
        </w:rPr>
        <w:t xml:space="preserve"> </w:t>
      </w:r>
      <w:r w:rsidRPr="002A5F46">
        <w:rPr>
          <w:rFonts w:hint="cs"/>
          <w:b/>
          <w:bCs/>
          <w:sz w:val="34"/>
          <w:szCs w:val="34"/>
          <w:rtl/>
        </w:rPr>
        <w:t xml:space="preserve"> </w:t>
      </w:r>
      <w:r w:rsidRPr="002A5F46">
        <w:rPr>
          <w:rStyle w:val="FootnoteReference"/>
          <w:b/>
          <w:bCs/>
          <w:sz w:val="34"/>
          <w:szCs w:val="34"/>
          <w:rtl/>
        </w:rPr>
        <w:t xml:space="preserve">العدد 34 </w:t>
      </w:r>
      <w:r w:rsidRPr="002A5F46">
        <w:rPr>
          <w:rStyle w:val="FootnoteReference"/>
          <w:rFonts w:hint="cs"/>
          <w:b/>
          <w:bCs/>
          <w:sz w:val="34"/>
          <w:szCs w:val="34"/>
          <w:rtl/>
        </w:rPr>
        <w:t>-</w:t>
      </w:r>
      <w:r w:rsidRPr="002A5F46">
        <w:rPr>
          <w:rStyle w:val="FootnoteReference"/>
          <w:b/>
          <w:bCs/>
          <w:sz w:val="34"/>
          <w:szCs w:val="34"/>
          <w:rtl/>
        </w:rPr>
        <w:t xml:space="preserve"> 27 أغسطس 2020</w:t>
      </w:r>
      <w:r w:rsidRPr="002A5F46">
        <w:rPr>
          <w:rStyle w:val="FootnoteReference"/>
          <w:rFonts w:hint="cs"/>
          <w:b/>
          <w:bCs/>
          <w:sz w:val="34"/>
          <w:szCs w:val="34"/>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قومي</w:t>
      </w:r>
      <w:r w:rsidRPr="002A5F46">
        <w:rPr>
          <w:rStyle w:val="FootnoteReference"/>
          <w:rFonts w:hint="cs"/>
          <w:b/>
          <w:bCs/>
          <w:sz w:val="34"/>
          <w:szCs w:val="34"/>
          <w:rtl/>
        </w:rPr>
        <w:t xml:space="preserve"> </w:t>
      </w:r>
      <w:r w:rsidRPr="002A5F46">
        <w:rPr>
          <w:rStyle w:val="FootnoteReference"/>
          <w:b/>
          <w:bCs/>
          <w:sz w:val="34"/>
          <w:szCs w:val="34"/>
          <w:rtl/>
        </w:rPr>
        <w:t>عبد الجبار</w:t>
      </w:r>
      <w:r w:rsidRPr="002A5F46">
        <w:rPr>
          <w:rStyle w:val="FootnoteReference"/>
          <w:rFonts w:hint="cs"/>
          <w:b/>
          <w:bCs/>
          <w:sz w:val="34"/>
          <w:szCs w:val="34"/>
          <w:rtl/>
        </w:rPr>
        <w:t xml:space="preserve">، </w:t>
      </w:r>
      <w:r w:rsidRPr="002A5F46">
        <w:rPr>
          <w:rStyle w:val="FootnoteReference"/>
          <w:b/>
          <w:bCs/>
          <w:sz w:val="34"/>
          <w:szCs w:val="34"/>
          <w:rtl/>
        </w:rPr>
        <w:t>الصادق عبد الكامل</w:t>
      </w:r>
      <w:r w:rsidRPr="002A5F46">
        <w:rPr>
          <w:rStyle w:val="FootnoteReference"/>
          <w:rFonts w:hint="cs"/>
          <w:b/>
          <w:bCs/>
          <w:sz w:val="34"/>
          <w:szCs w:val="34"/>
          <w:rtl/>
        </w:rPr>
        <w:t xml:space="preserve"> (2022م)، «</w:t>
      </w:r>
      <w:r w:rsidRPr="002A5F46">
        <w:rPr>
          <w:rStyle w:val="FootnoteReference"/>
          <w:b/>
          <w:bCs/>
          <w:sz w:val="34"/>
          <w:szCs w:val="34"/>
          <w:rtl/>
        </w:rPr>
        <w:t>دور التخطيط والرقابة على التسيير المؤسساتي</w:t>
      </w:r>
      <w:r w:rsidRPr="002A5F46">
        <w:rPr>
          <w:rStyle w:val="FootnoteReference"/>
          <w:rFonts w:hint="cs"/>
          <w:b/>
          <w:bCs/>
          <w:sz w:val="34"/>
          <w:szCs w:val="34"/>
          <w:rtl/>
        </w:rPr>
        <w:t xml:space="preserve">»، </w:t>
      </w:r>
      <w:r w:rsidRPr="002A5F46">
        <w:rPr>
          <w:rStyle w:val="FootnoteReference"/>
          <w:rFonts w:hint="eastAsia"/>
          <w:b/>
          <w:bCs/>
          <w:sz w:val="34"/>
          <w:szCs w:val="34"/>
          <w:rtl/>
        </w:rPr>
        <w:t>رسالة</w:t>
      </w:r>
      <w:r w:rsidRPr="002A5F46">
        <w:rPr>
          <w:rStyle w:val="FootnoteReference"/>
          <w:b/>
          <w:bCs/>
          <w:sz w:val="34"/>
          <w:szCs w:val="34"/>
          <w:rtl/>
        </w:rPr>
        <w:t xml:space="preserve"> </w:t>
      </w:r>
      <w:r w:rsidRPr="002A5F46">
        <w:rPr>
          <w:rStyle w:val="FootnoteReference"/>
          <w:rFonts w:hint="eastAsia"/>
          <w:b/>
          <w:bCs/>
          <w:sz w:val="34"/>
          <w:szCs w:val="34"/>
          <w:rtl/>
        </w:rPr>
        <w:t>ماجستير،</w:t>
      </w:r>
      <w:r w:rsidRPr="002A5F46">
        <w:rPr>
          <w:rStyle w:val="FootnoteReference"/>
          <w:b/>
          <w:bCs/>
          <w:sz w:val="34"/>
          <w:szCs w:val="34"/>
          <w:rtl/>
        </w:rPr>
        <w:t xml:space="preserve"> </w:t>
      </w:r>
      <w:r w:rsidRPr="002A5F46">
        <w:rPr>
          <w:rStyle w:val="FootnoteReference"/>
          <w:rFonts w:hint="cs"/>
          <w:b/>
          <w:bCs/>
          <w:sz w:val="34"/>
          <w:szCs w:val="34"/>
          <w:rtl/>
        </w:rPr>
        <w:t>كلية الحقوق والعلوم السياسية.</w:t>
      </w:r>
      <w:r w:rsidRPr="002A5F46">
        <w:rPr>
          <w:rFonts w:hint="cs"/>
          <w:b/>
          <w:bCs/>
          <w:sz w:val="34"/>
          <w:szCs w:val="34"/>
          <w:rtl/>
        </w:rPr>
        <w:t xml:space="preserve"> </w:t>
      </w:r>
      <w:r w:rsidRPr="002A5F46">
        <w:rPr>
          <w:rStyle w:val="FootnoteReference"/>
          <w:rFonts w:hint="eastAsia"/>
          <w:b/>
          <w:bCs/>
          <w:sz w:val="34"/>
          <w:szCs w:val="34"/>
          <w:rtl/>
        </w:rPr>
        <w:t>جامعة</w:t>
      </w:r>
      <w:r w:rsidRPr="002A5F46">
        <w:rPr>
          <w:rStyle w:val="FootnoteReference"/>
          <w:b/>
          <w:bCs/>
          <w:sz w:val="34"/>
          <w:szCs w:val="34"/>
          <w:rtl/>
        </w:rPr>
        <w:t xml:space="preserve"> </w:t>
      </w:r>
      <w:r w:rsidRPr="002A5F46">
        <w:rPr>
          <w:rStyle w:val="FootnoteReference"/>
          <w:rFonts w:hint="cs"/>
          <w:b/>
          <w:bCs/>
          <w:sz w:val="34"/>
          <w:szCs w:val="34"/>
          <w:rtl/>
        </w:rPr>
        <w:t>أحمد دراية، الجزائر.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لطيفة عبدلي (</w:t>
      </w:r>
      <w:r w:rsidRPr="002A5F46">
        <w:rPr>
          <w:rStyle w:val="FootnoteReference"/>
          <w:rFonts w:hint="cs"/>
          <w:b/>
          <w:bCs/>
          <w:sz w:val="34"/>
          <w:szCs w:val="34"/>
          <w:rtl/>
        </w:rPr>
        <w:t>2012م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rFonts w:hint="cs"/>
          <w:b/>
          <w:bCs/>
          <w:sz w:val="32"/>
          <w:szCs w:val="32"/>
          <w:rtl/>
        </w:rPr>
        <w:t xml:space="preserve"> </w:t>
      </w:r>
      <w:r w:rsidRPr="002A5F46">
        <w:rPr>
          <w:rStyle w:val="FootnoteReference"/>
          <w:rFonts w:hint="cs"/>
          <w:b/>
          <w:bCs/>
          <w:sz w:val="34"/>
          <w:szCs w:val="34"/>
          <w:rtl/>
        </w:rPr>
        <w:t>«</w:t>
      </w:r>
      <w:r w:rsidRPr="002A5F46">
        <w:rPr>
          <w:rStyle w:val="FootnoteReference"/>
          <w:b/>
          <w:bCs/>
          <w:sz w:val="34"/>
          <w:szCs w:val="34"/>
          <w:rtl/>
        </w:rPr>
        <w:t>دور ومكانة إدارة المخاطرفي المؤسسة الاقتصادية</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 xml:space="preserve">رسالة ماجيستير، كلية العلوم والاقتصاد، </w:t>
      </w:r>
      <w:r w:rsidRPr="002A5F46">
        <w:rPr>
          <w:rStyle w:val="FootnoteReference"/>
          <w:rFonts w:hint="eastAsia"/>
          <w:b/>
          <w:bCs/>
          <w:sz w:val="34"/>
          <w:szCs w:val="34"/>
          <w:rtl/>
        </w:rPr>
        <w:t>جامعة</w:t>
      </w:r>
      <w:r w:rsidRPr="002A5F46">
        <w:rPr>
          <w:rStyle w:val="FootnoteReference"/>
          <w:b/>
          <w:bCs/>
          <w:sz w:val="34"/>
          <w:szCs w:val="34"/>
          <w:rtl/>
        </w:rPr>
        <w:t xml:space="preserve"> </w:t>
      </w:r>
      <w:r w:rsidRPr="002A5F46">
        <w:rPr>
          <w:rStyle w:val="FootnoteReference"/>
          <w:rFonts w:hint="cs"/>
          <w:b/>
          <w:bCs/>
          <w:sz w:val="34"/>
          <w:szCs w:val="34"/>
          <w:rtl/>
        </w:rPr>
        <w:t>تلمسان، الجزائر.</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لؤى الزغبي (2020م)، «اقتصاد الإعلام والمعرفة»، سوريا.</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ليلى</w:t>
      </w:r>
      <w:r w:rsidRPr="002A5F46">
        <w:rPr>
          <w:rStyle w:val="FootnoteReference"/>
          <w:rFonts w:hint="cs"/>
          <w:b/>
          <w:bCs/>
          <w:sz w:val="32"/>
          <w:szCs w:val="32"/>
          <w:rtl/>
        </w:rPr>
        <w:t xml:space="preserve"> </w:t>
      </w:r>
      <w:r w:rsidRPr="002A5F46">
        <w:rPr>
          <w:rStyle w:val="FootnoteReference"/>
          <w:rFonts w:hint="cs"/>
          <w:b/>
          <w:bCs/>
          <w:sz w:val="34"/>
          <w:szCs w:val="34"/>
          <w:rtl/>
        </w:rPr>
        <w:t>عبد المجيد</w:t>
      </w:r>
      <w:r w:rsidRPr="002A5F46">
        <w:rPr>
          <w:rStyle w:val="FootnoteReference"/>
          <w:rFonts w:hint="cs"/>
          <w:b/>
          <w:bCs/>
          <w:sz w:val="32"/>
          <w:szCs w:val="32"/>
          <w:rtl/>
        </w:rPr>
        <w:t xml:space="preserve"> </w:t>
      </w:r>
      <w:r w:rsidRPr="002A5F46">
        <w:rPr>
          <w:rStyle w:val="FootnoteReference"/>
          <w:rFonts w:hint="cs"/>
          <w:b/>
          <w:bCs/>
          <w:sz w:val="34"/>
          <w:szCs w:val="34"/>
          <w:rtl/>
        </w:rPr>
        <w:t>(2021م)، «التنظيم التشريعي والقانوني للإعلام»، العربي للنشر والتوزيع،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مجد مروان</w:t>
      </w:r>
      <w:r w:rsidRPr="002A5F46">
        <w:rPr>
          <w:rStyle w:val="FootnoteReference"/>
          <w:rFonts w:hint="cs"/>
          <w:b/>
          <w:bCs/>
          <w:sz w:val="34"/>
          <w:szCs w:val="34"/>
          <w:rtl/>
        </w:rPr>
        <w:t xml:space="preserve"> عبد</w:t>
      </w:r>
      <w:r w:rsidRPr="002A5F46">
        <w:rPr>
          <w:rFonts w:hint="cs"/>
          <w:b/>
          <w:bCs/>
          <w:sz w:val="34"/>
          <w:szCs w:val="34"/>
          <w:rtl/>
        </w:rPr>
        <w:t xml:space="preserve"> </w:t>
      </w:r>
      <w:r w:rsidRPr="002A5F46">
        <w:rPr>
          <w:rStyle w:val="FootnoteReference"/>
          <w:rFonts w:hint="cs"/>
          <w:b/>
          <w:bCs/>
          <w:sz w:val="34"/>
          <w:szCs w:val="34"/>
          <w:rtl/>
        </w:rPr>
        <w:t>الرحيم العمد</w:t>
      </w:r>
      <w:r w:rsidRPr="002A5F46">
        <w:rPr>
          <w:rStyle w:val="FootnoteReference"/>
          <w:rFonts w:hint="cs"/>
          <w:b/>
          <w:bCs/>
          <w:sz w:val="32"/>
          <w:szCs w:val="32"/>
          <w:rtl/>
        </w:rPr>
        <w:t xml:space="preserve"> </w:t>
      </w:r>
      <w:r w:rsidRPr="002A5F46">
        <w:rPr>
          <w:rStyle w:val="FootnoteReference"/>
          <w:b/>
          <w:bCs/>
          <w:sz w:val="34"/>
          <w:szCs w:val="34"/>
          <w:rtl/>
        </w:rPr>
        <w:t>(2019</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 «</w:t>
      </w:r>
      <w:r w:rsidRPr="002A5F46">
        <w:rPr>
          <w:rStyle w:val="FootnoteReference"/>
          <w:b/>
          <w:bCs/>
          <w:sz w:val="34"/>
          <w:szCs w:val="34"/>
          <w:rtl/>
        </w:rPr>
        <w:t>أثر إدارة الاتصالات ف</w:t>
      </w:r>
      <w:r w:rsidRPr="002A5F46">
        <w:rPr>
          <w:rStyle w:val="FootnoteReference"/>
          <w:rFonts w:hint="cs"/>
          <w:b/>
          <w:bCs/>
          <w:sz w:val="34"/>
          <w:szCs w:val="34"/>
          <w:rtl/>
        </w:rPr>
        <w:t>ي</w:t>
      </w:r>
      <w:r w:rsidRPr="002A5F46">
        <w:rPr>
          <w:rStyle w:val="FootnoteReference"/>
          <w:b/>
          <w:bCs/>
          <w:sz w:val="34"/>
          <w:szCs w:val="34"/>
          <w:rtl/>
        </w:rPr>
        <w:t xml:space="preserve"> إدارة الآزمات</w:t>
      </w:r>
      <w:r w:rsidRPr="002A5F46">
        <w:rPr>
          <w:rStyle w:val="FootnoteReference"/>
          <w:rFonts w:hint="cs"/>
          <w:b/>
          <w:bCs/>
          <w:sz w:val="34"/>
          <w:szCs w:val="34"/>
          <w:rtl/>
        </w:rPr>
        <w:t xml:space="preserve">»، </w:t>
      </w:r>
      <w:r w:rsidRPr="002A5F46">
        <w:rPr>
          <w:rStyle w:val="FootnoteReference"/>
          <w:b/>
          <w:bCs/>
          <w:sz w:val="34"/>
          <w:szCs w:val="34"/>
          <w:rtl/>
        </w:rPr>
        <w:t xml:space="preserve">دراسة ميدانية </w:t>
      </w:r>
      <w:r w:rsidRPr="002A5F46">
        <w:rPr>
          <w:rStyle w:val="FootnoteReference"/>
          <w:rFonts w:hint="cs"/>
          <w:b/>
          <w:bCs/>
          <w:sz w:val="34"/>
          <w:szCs w:val="34"/>
          <w:rtl/>
        </w:rPr>
        <w:t xml:space="preserve">علي </w:t>
      </w:r>
      <w:r w:rsidRPr="002A5F46">
        <w:rPr>
          <w:rStyle w:val="FootnoteReference"/>
          <w:b/>
          <w:bCs/>
          <w:sz w:val="34"/>
          <w:szCs w:val="34"/>
          <w:rtl/>
        </w:rPr>
        <w:t>المؤسسات الصحفية</w:t>
      </w:r>
      <w:r w:rsidRPr="002A5F46">
        <w:rPr>
          <w:rStyle w:val="FootnoteReference"/>
          <w:rFonts w:hint="cs"/>
          <w:b/>
          <w:bCs/>
          <w:sz w:val="34"/>
          <w:szCs w:val="34"/>
          <w:rtl/>
        </w:rPr>
        <w:t>،</w:t>
      </w:r>
      <w:r w:rsidRPr="002A5F46">
        <w:rPr>
          <w:rFonts w:hint="cs"/>
          <w:b/>
          <w:bCs/>
          <w:sz w:val="34"/>
          <w:szCs w:val="34"/>
          <w:rtl/>
        </w:rPr>
        <w:t xml:space="preserve"> </w:t>
      </w:r>
      <w:r w:rsidRPr="002A5F46">
        <w:rPr>
          <w:rStyle w:val="FootnoteReference"/>
          <w:b/>
          <w:bCs/>
          <w:sz w:val="34"/>
          <w:szCs w:val="34"/>
          <w:rtl/>
        </w:rPr>
        <w:t>رسالة دكتورا</w:t>
      </w:r>
      <w:r w:rsidRPr="002A5F46">
        <w:rPr>
          <w:rStyle w:val="FootnoteReference"/>
          <w:rFonts w:hint="cs"/>
          <w:b/>
          <w:bCs/>
          <w:sz w:val="34"/>
          <w:szCs w:val="34"/>
          <w:rtl/>
        </w:rPr>
        <w:t>ه، كلية الدراسات العليا، جامعة العلوم الإسلامية العالمية،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مجيد مسعود</w:t>
      </w:r>
      <w:r w:rsidRPr="002A5F46">
        <w:rPr>
          <w:rFonts w:hint="cs"/>
          <w:b/>
          <w:bCs/>
          <w:sz w:val="34"/>
          <w:szCs w:val="34"/>
          <w:rtl/>
        </w:rPr>
        <w:t xml:space="preserve"> </w:t>
      </w:r>
      <w:r w:rsidRPr="002A5F46">
        <w:rPr>
          <w:rStyle w:val="FootnoteReference"/>
          <w:rFonts w:hint="cs"/>
          <w:b/>
          <w:bCs/>
          <w:sz w:val="34"/>
          <w:szCs w:val="34"/>
          <w:rtl/>
        </w:rPr>
        <w:t>(2005م)، «التخطيط للتقدم الاقتصادى والاجتماعي»، المجلس الوطني للثقافة والفنون، الكويت.</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محرز حسين</w:t>
      </w:r>
      <w:r w:rsidRPr="002A5F46">
        <w:rPr>
          <w:rStyle w:val="FootnoteReference"/>
          <w:b/>
          <w:bCs/>
          <w:sz w:val="34"/>
          <w:szCs w:val="34"/>
          <w:rtl/>
        </w:rPr>
        <w:t xml:space="preserve"> غالى</w:t>
      </w:r>
      <w:r w:rsidRPr="002A5F46">
        <w:rPr>
          <w:rStyle w:val="FootnoteReference"/>
          <w:rFonts w:hint="cs"/>
          <w:b/>
          <w:bCs/>
          <w:sz w:val="32"/>
          <w:szCs w:val="32"/>
          <w:rtl/>
        </w:rPr>
        <w:t xml:space="preserve"> </w:t>
      </w:r>
      <w:r w:rsidRPr="002A5F46">
        <w:rPr>
          <w:rStyle w:val="FootnoteReference"/>
          <w:rFonts w:hint="cs"/>
          <w:b/>
          <w:bCs/>
          <w:sz w:val="34"/>
          <w:szCs w:val="34"/>
          <w:rtl/>
        </w:rPr>
        <w:t>(2015م)، «</w:t>
      </w:r>
      <w:r w:rsidRPr="002A5F46">
        <w:rPr>
          <w:rStyle w:val="FootnoteReference"/>
          <w:b/>
          <w:bCs/>
          <w:sz w:val="34"/>
          <w:szCs w:val="34"/>
          <w:rtl/>
        </w:rPr>
        <w:t>رؤية الصحفيين بالمؤسسات الصحفية القومية لأساليب الفساد المالي والإداري</w:t>
      </w:r>
      <w:r w:rsidRPr="002A5F46">
        <w:rPr>
          <w:rStyle w:val="FootnoteReference"/>
          <w:rFonts w:hint="cs"/>
          <w:b/>
          <w:bCs/>
          <w:sz w:val="34"/>
          <w:szCs w:val="34"/>
          <w:rtl/>
        </w:rPr>
        <w:t xml:space="preserve">»، </w:t>
      </w:r>
      <w:r w:rsidRPr="002A5F46">
        <w:rPr>
          <w:rStyle w:val="FootnoteReference"/>
          <w:b/>
          <w:bCs/>
          <w:sz w:val="34"/>
          <w:szCs w:val="34"/>
          <w:rtl/>
        </w:rPr>
        <w:t>المجلة العلمية لبحوث الصحافة</w:t>
      </w:r>
      <w:r w:rsidRPr="002A5F46">
        <w:rPr>
          <w:rStyle w:val="FootnoteReference"/>
          <w:rFonts w:hint="cs"/>
          <w:b/>
          <w:bCs/>
          <w:sz w:val="34"/>
          <w:szCs w:val="34"/>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محرز حسين</w:t>
      </w:r>
      <w:r w:rsidRPr="002A5F46">
        <w:rPr>
          <w:rStyle w:val="FootnoteReference"/>
          <w:b/>
          <w:bCs/>
          <w:sz w:val="34"/>
          <w:szCs w:val="34"/>
          <w:rtl/>
        </w:rPr>
        <w:t xml:space="preserve"> غال</w:t>
      </w:r>
      <w:r w:rsidRPr="002A5F46">
        <w:rPr>
          <w:rStyle w:val="FootnoteReference"/>
          <w:rFonts w:hint="cs"/>
          <w:b/>
          <w:bCs/>
          <w:sz w:val="34"/>
          <w:szCs w:val="34"/>
          <w:rtl/>
        </w:rPr>
        <w:t>ي (2009م)، «إدارة المؤسسات الصحفية في العالم المعاصر»، دار العالم العربي للنشر،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محرز حسين</w:t>
      </w:r>
      <w:r w:rsidRPr="002A5F46">
        <w:rPr>
          <w:rStyle w:val="FootnoteReference"/>
          <w:b/>
          <w:bCs/>
          <w:sz w:val="34"/>
          <w:szCs w:val="34"/>
          <w:rtl/>
        </w:rPr>
        <w:t xml:space="preserve"> غا</w:t>
      </w:r>
      <w:r w:rsidRPr="002A5F46">
        <w:rPr>
          <w:rStyle w:val="FootnoteReference"/>
          <w:rFonts w:hint="cs"/>
          <w:b/>
          <w:bCs/>
          <w:sz w:val="34"/>
          <w:szCs w:val="34"/>
          <w:rtl/>
        </w:rPr>
        <w:t>لي</w:t>
      </w:r>
      <w:r w:rsidRPr="002A5F46">
        <w:rPr>
          <w:rStyle w:val="FootnoteReference"/>
          <w:b/>
          <w:bCs/>
          <w:sz w:val="34"/>
          <w:szCs w:val="34"/>
          <w:rtl/>
        </w:rPr>
        <w:t xml:space="preserve"> (2016</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محددات أزمة التمويل في صناعة الصحافة</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b/>
          <w:bCs/>
          <w:sz w:val="34"/>
          <w:szCs w:val="34"/>
        </w:rPr>
        <w:t> </w:t>
      </w:r>
      <w:r w:rsidRPr="002A5F46">
        <w:rPr>
          <w:rStyle w:val="FootnoteReference"/>
          <w:b/>
          <w:bCs/>
          <w:sz w:val="34"/>
          <w:szCs w:val="34"/>
          <w:rtl/>
        </w:rPr>
        <w:t>المجلة المصرية لبحوث ال</w:t>
      </w:r>
      <w:r w:rsidRPr="002A5F46">
        <w:rPr>
          <w:rStyle w:val="FootnoteReference"/>
          <w:rFonts w:hint="cs"/>
          <w:b/>
          <w:bCs/>
          <w:sz w:val="34"/>
          <w:szCs w:val="34"/>
          <w:rtl/>
        </w:rPr>
        <w:t>إ</w:t>
      </w:r>
      <w:r w:rsidRPr="002A5F46">
        <w:rPr>
          <w:rStyle w:val="FootnoteReference"/>
          <w:b/>
          <w:bCs/>
          <w:sz w:val="34"/>
          <w:szCs w:val="34"/>
          <w:rtl/>
        </w:rPr>
        <w:t>علام</w:t>
      </w:r>
      <w:r w:rsidRPr="002A5F46">
        <w:rPr>
          <w:rStyle w:val="FootnoteReference"/>
          <w:rFonts w:hint="cs"/>
          <w:b/>
          <w:bCs/>
          <w:sz w:val="34"/>
          <w:szCs w:val="34"/>
          <w:rtl/>
        </w:rPr>
        <w:t>، جامعة القاهرة، العدد (54).</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rFonts w:hint="cs"/>
          <w:b/>
          <w:bCs/>
          <w:sz w:val="34"/>
          <w:szCs w:val="34"/>
          <w:rtl/>
        </w:rPr>
        <w:t>محرز حسين</w:t>
      </w:r>
      <w:r w:rsidRPr="002A5F46">
        <w:rPr>
          <w:rStyle w:val="FootnoteReference"/>
          <w:b/>
          <w:bCs/>
          <w:sz w:val="34"/>
          <w:szCs w:val="34"/>
          <w:rtl/>
        </w:rPr>
        <w:t xml:space="preserve"> غال</w:t>
      </w:r>
      <w:r w:rsidRPr="002A5F46">
        <w:rPr>
          <w:rStyle w:val="FootnoteReference"/>
          <w:rFonts w:hint="cs"/>
          <w:b/>
          <w:bCs/>
          <w:sz w:val="34"/>
          <w:szCs w:val="34"/>
          <w:rtl/>
        </w:rPr>
        <w:t>ي</w:t>
      </w:r>
      <w:r w:rsidRPr="002A5F46">
        <w:rPr>
          <w:rStyle w:val="FootnoteReference"/>
          <w:b/>
          <w:bCs/>
          <w:sz w:val="34"/>
          <w:szCs w:val="34"/>
          <w:rtl/>
        </w:rPr>
        <w:t xml:space="preserve"> (2018</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b/>
          <w:bCs/>
          <w:sz w:val="34"/>
          <w:szCs w:val="34"/>
          <w:rtl/>
        </w:rPr>
        <w:t>العوامل المؤثرة في سياسات إعادة هيكلة المؤسسات الصحفية بالمملكة العربية السعودية</w:t>
      </w:r>
      <w:r w:rsidRPr="002A5F46">
        <w:rPr>
          <w:rStyle w:val="FootnoteReference"/>
          <w:rFonts w:hint="cs"/>
          <w:b/>
          <w:bCs/>
          <w:sz w:val="34"/>
          <w:szCs w:val="34"/>
          <w:rtl/>
        </w:rPr>
        <w:t xml:space="preserve">»، </w:t>
      </w:r>
      <w:r w:rsidRPr="002A5F46">
        <w:rPr>
          <w:rStyle w:val="FootnoteReference"/>
          <w:b/>
          <w:bCs/>
          <w:sz w:val="34"/>
          <w:szCs w:val="34"/>
          <w:rtl/>
        </w:rPr>
        <w:t>المجلة المصرية لبحوث الرأ</w:t>
      </w:r>
      <w:r w:rsidRPr="002A5F46">
        <w:rPr>
          <w:rStyle w:val="FootnoteReference"/>
          <w:rFonts w:hint="cs"/>
          <w:b/>
          <w:bCs/>
          <w:sz w:val="34"/>
          <w:szCs w:val="34"/>
          <w:rtl/>
        </w:rPr>
        <w:t>ي</w:t>
      </w:r>
      <w:r w:rsidRPr="002A5F46">
        <w:rPr>
          <w:rStyle w:val="FootnoteReference"/>
          <w:b/>
          <w:bCs/>
          <w:sz w:val="34"/>
          <w:szCs w:val="34"/>
          <w:rtl/>
        </w:rPr>
        <w:t xml:space="preserve"> العام</w:t>
      </w:r>
      <w:r w:rsidRPr="002A5F46">
        <w:rPr>
          <w:rStyle w:val="FootnoteReference"/>
          <w:rFonts w:hint="cs"/>
          <w:b/>
          <w:bCs/>
          <w:sz w:val="34"/>
          <w:szCs w:val="34"/>
          <w:rtl/>
        </w:rPr>
        <w:t xml:space="preserve">، </w:t>
      </w:r>
      <w:r w:rsidRPr="002A5F46">
        <w:rPr>
          <w:rStyle w:val="FootnoteReference"/>
          <w:b/>
          <w:bCs/>
          <w:sz w:val="34"/>
          <w:szCs w:val="34"/>
          <w:rtl/>
        </w:rPr>
        <w:t>كلية الإعلام،</w:t>
      </w:r>
      <w:r w:rsidRPr="002A5F46">
        <w:rPr>
          <w:rStyle w:val="FootnoteReference"/>
          <w:rFonts w:hint="cs"/>
          <w:b/>
          <w:bCs/>
          <w:sz w:val="34"/>
          <w:szCs w:val="34"/>
          <w:rtl/>
        </w:rPr>
        <w:t xml:space="preserve"> </w:t>
      </w:r>
      <w:r w:rsidRPr="002A5F46">
        <w:rPr>
          <w:rStyle w:val="FootnoteReference"/>
          <w:b/>
          <w:bCs/>
          <w:sz w:val="34"/>
          <w:szCs w:val="34"/>
          <w:rtl/>
        </w:rPr>
        <w:t>جامعة القاهرة</w:t>
      </w:r>
      <w:r w:rsidRPr="002A5F46">
        <w:rPr>
          <w:rStyle w:val="FootnoteReference"/>
          <w:rFonts w:hint="cs"/>
          <w:b/>
          <w:bCs/>
          <w:sz w:val="34"/>
          <w:szCs w:val="34"/>
          <w:rtl/>
        </w:rPr>
        <w:t xml:space="preserve">، </w:t>
      </w:r>
      <w:r w:rsidRPr="002A5F46">
        <w:rPr>
          <w:rStyle w:val="FootnoteReference"/>
          <w:b/>
          <w:bCs/>
          <w:sz w:val="34"/>
          <w:szCs w:val="34"/>
          <w:rtl/>
        </w:rPr>
        <w:t>عدد (4).</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b/>
          <w:bCs/>
          <w:sz w:val="34"/>
          <w:szCs w:val="34"/>
          <w:rtl/>
        </w:rPr>
        <w:t>محمد</w:t>
      </w:r>
      <w:r w:rsidRPr="002A5F46">
        <w:rPr>
          <w:rStyle w:val="FootnoteReference"/>
          <w:rFonts w:hint="cs"/>
          <w:b/>
          <w:bCs/>
          <w:sz w:val="34"/>
          <w:szCs w:val="34"/>
          <w:rtl/>
        </w:rPr>
        <w:t xml:space="preserve"> حسن البنا</w:t>
      </w:r>
      <w:r w:rsidRPr="002A5F46">
        <w:rPr>
          <w:rStyle w:val="FootnoteReference"/>
          <w:b/>
          <w:bCs/>
          <w:sz w:val="34"/>
          <w:szCs w:val="34"/>
          <w:rtl/>
        </w:rPr>
        <w:t xml:space="preserve"> </w:t>
      </w:r>
      <w:r w:rsidRPr="002A5F46">
        <w:rPr>
          <w:rStyle w:val="FootnoteReference"/>
          <w:rFonts w:hint="cs"/>
          <w:b/>
          <w:bCs/>
          <w:sz w:val="34"/>
          <w:szCs w:val="34"/>
          <w:rtl/>
        </w:rPr>
        <w:t>(2018م)،</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rFonts w:hint="eastAsia"/>
          <w:b/>
          <w:bCs/>
          <w:sz w:val="34"/>
          <w:szCs w:val="34"/>
          <w:rtl/>
        </w:rPr>
        <w:t>دور</w:t>
      </w:r>
      <w:r w:rsidRPr="002A5F46">
        <w:rPr>
          <w:rStyle w:val="FootnoteReference"/>
          <w:rFonts w:hint="cs"/>
          <w:b/>
          <w:bCs/>
          <w:sz w:val="32"/>
          <w:szCs w:val="32"/>
          <w:rtl/>
        </w:rPr>
        <w:t xml:space="preserve"> </w:t>
      </w:r>
      <w:r w:rsidRPr="002A5F46">
        <w:rPr>
          <w:rStyle w:val="FootnoteReference"/>
          <w:rFonts w:hint="eastAsia"/>
          <w:b/>
          <w:bCs/>
          <w:sz w:val="34"/>
          <w:szCs w:val="34"/>
          <w:rtl/>
        </w:rPr>
        <w:t>الحوكمة</w:t>
      </w:r>
      <w:r w:rsidRPr="002A5F46">
        <w:rPr>
          <w:rStyle w:val="FootnoteReference"/>
          <w:b/>
          <w:bCs/>
          <w:sz w:val="34"/>
          <w:szCs w:val="34"/>
          <w:rtl/>
        </w:rPr>
        <w:t xml:space="preserve"> </w:t>
      </w:r>
      <w:r w:rsidRPr="002A5F46">
        <w:rPr>
          <w:rStyle w:val="FootnoteReference"/>
          <w:rFonts w:hint="eastAsia"/>
          <w:b/>
          <w:bCs/>
          <w:sz w:val="34"/>
          <w:szCs w:val="34"/>
          <w:rtl/>
        </w:rPr>
        <w:t>ف</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تحسين</w:t>
      </w:r>
      <w:r w:rsidRPr="002A5F46">
        <w:rPr>
          <w:rStyle w:val="FootnoteReference"/>
          <w:b/>
          <w:bCs/>
          <w:sz w:val="34"/>
          <w:szCs w:val="34"/>
          <w:rtl/>
        </w:rPr>
        <w:t xml:space="preserve"> </w:t>
      </w:r>
      <w:r w:rsidRPr="002A5F46">
        <w:rPr>
          <w:rStyle w:val="FootnoteReference"/>
          <w:rFonts w:hint="eastAsia"/>
          <w:b/>
          <w:bCs/>
          <w:sz w:val="34"/>
          <w:szCs w:val="34"/>
          <w:rtl/>
        </w:rPr>
        <w:t>كفاءة</w:t>
      </w:r>
      <w:r w:rsidRPr="002A5F46">
        <w:rPr>
          <w:rStyle w:val="FootnoteReference"/>
          <w:b/>
          <w:bCs/>
          <w:sz w:val="34"/>
          <w:szCs w:val="34"/>
          <w:rtl/>
        </w:rPr>
        <w:t xml:space="preserve"> </w:t>
      </w:r>
      <w:r w:rsidRPr="002A5F46">
        <w:rPr>
          <w:rStyle w:val="FootnoteReference"/>
          <w:rFonts w:hint="eastAsia"/>
          <w:b/>
          <w:bCs/>
          <w:sz w:val="34"/>
          <w:szCs w:val="34"/>
          <w:rtl/>
        </w:rPr>
        <w:t>المؤسسات</w:t>
      </w:r>
      <w:r w:rsidRPr="002A5F46">
        <w:rPr>
          <w:rStyle w:val="FootnoteReference"/>
          <w:b/>
          <w:bCs/>
          <w:sz w:val="34"/>
          <w:szCs w:val="34"/>
          <w:rtl/>
        </w:rPr>
        <w:t xml:space="preserve"> </w:t>
      </w:r>
      <w:r w:rsidRPr="002A5F46">
        <w:rPr>
          <w:rStyle w:val="FootnoteReference"/>
          <w:rFonts w:hint="eastAsia"/>
          <w:b/>
          <w:bCs/>
          <w:sz w:val="34"/>
          <w:szCs w:val="34"/>
          <w:rtl/>
        </w:rPr>
        <w:t>الصحفية</w:t>
      </w:r>
      <w:r w:rsidRPr="002A5F46">
        <w:rPr>
          <w:rStyle w:val="FootnoteReference"/>
          <w:b/>
          <w:bCs/>
          <w:sz w:val="34"/>
          <w:szCs w:val="34"/>
          <w:rtl/>
        </w:rPr>
        <w:t xml:space="preserve"> </w:t>
      </w:r>
      <w:r w:rsidRPr="002A5F46">
        <w:rPr>
          <w:rStyle w:val="FootnoteReference"/>
          <w:rFonts w:hint="eastAsia"/>
          <w:b/>
          <w:bCs/>
          <w:sz w:val="34"/>
          <w:szCs w:val="34"/>
          <w:rtl/>
        </w:rPr>
        <w:t>القومية</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بالتطبيق</w:t>
      </w:r>
      <w:r w:rsidRPr="002A5F46">
        <w:rPr>
          <w:rStyle w:val="FootnoteReference"/>
          <w:b/>
          <w:bCs/>
          <w:sz w:val="34"/>
          <w:szCs w:val="34"/>
          <w:rtl/>
        </w:rPr>
        <w:t xml:space="preserve"> </w:t>
      </w:r>
      <w:r w:rsidRPr="002A5F46">
        <w:rPr>
          <w:rStyle w:val="FootnoteReference"/>
          <w:rFonts w:hint="eastAsia"/>
          <w:b/>
          <w:bCs/>
          <w:sz w:val="34"/>
          <w:szCs w:val="34"/>
          <w:rtl/>
        </w:rPr>
        <w:t>على</w:t>
      </w:r>
      <w:r w:rsidRPr="002A5F46">
        <w:rPr>
          <w:rStyle w:val="FootnoteReference"/>
          <w:b/>
          <w:bCs/>
          <w:sz w:val="34"/>
          <w:szCs w:val="34"/>
          <w:rtl/>
        </w:rPr>
        <w:t xml:space="preserve"> </w:t>
      </w:r>
      <w:r w:rsidRPr="002A5F46">
        <w:rPr>
          <w:rStyle w:val="FootnoteReference"/>
          <w:rFonts w:hint="eastAsia"/>
          <w:b/>
          <w:bCs/>
          <w:sz w:val="34"/>
          <w:szCs w:val="34"/>
          <w:rtl/>
        </w:rPr>
        <w:t>مؤسسة</w:t>
      </w:r>
      <w:r w:rsidRPr="002A5F46">
        <w:rPr>
          <w:rStyle w:val="FootnoteReference"/>
          <w:b/>
          <w:bCs/>
          <w:sz w:val="34"/>
          <w:szCs w:val="34"/>
          <w:rtl/>
        </w:rPr>
        <w:t xml:space="preserve"> </w:t>
      </w:r>
      <w:r w:rsidRPr="002A5F46">
        <w:rPr>
          <w:rStyle w:val="FootnoteReference"/>
          <w:rFonts w:hint="cs"/>
          <w:b/>
          <w:bCs/>
          <w:sz w:val="34"/>
          <w:szCs w:val="34"/>
          <w:rtl/>
        </w:rPr>
        <w:t>«</w:t>
      </w:r>
      <w:r w:rsidRPr="002A5F46">
        <w:rPr>
          <w:rStyle w:val="FootnoteReference"/>
          <w:rFonts w:hint="eastAsia"/>
          <w:b/>
          <w:bCs/>
          <w:sz w:val="34"/>
          <w:szCs w:val="34"/>
          <w:rtl/>
        </w:rPr>
        <w:t>أخبار</w:t>
      </w:r>
      <w:r w:rsidRPr="002A5F46">
        <w:rPr>
          <w:rStyle w:val="FootnoteReference"/>
          <w:b/>
          <w:bCs/>
          <w:sz w:val="34"/>
          <w:szCs w:val="34"/>
          <w:rtl/>
        </w:rPr>
        <w:t xml:space="preserve"> </w:t>
      </w:r>
      <w:r w:rsidRPr="002A5F46">
        <w:rPr>
          <w:rStyle w:val="FootnoteReference"/>
          <w:rFonts w:hint="eastAsia"/>
          <w:b/>
          <w:bCs/>
          <w:sz w:val="34"/>
          <w:szCs w:val="34"/>
          <w:rtl/>
        </w:rPr>
        <w:t>اليوم</w:t>
      </w:r>
      <w:r w:rsidRPr="002A5F46">
        <w:rPr>
          <w:rStyle w:val="FootnoteReference"/>
          <w:rFonts w:hint="cs"/>
          <w:b/>
          <w:bCs/>
          <w:sz w:val="34"/>
          <w:szCs w:val="34"/>
          <w:rtl/>
        </w:rPr>
        <w:t>»</w:t>
      </w:r>
      <w:r w:rsidRPr="002A5F46">
        <w:rPr>
          <w:rStyle w:val="FootnoteReference"/>
          <w:rFonts w:hint="eastAsia"/>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رسالة</w:t>
      </w:r>
      <w:r w:rsidRPr="002A5F46">
        <w:rPr>
          <w:rStyle w:val="FootnoteReference"/>
          <w:b/>
          <w:bCs/>
          <w:sz w:val="34"/>
          <w:szCs w:val="34"/>
          <w:rtl/>
        </w:rPr>
        <w:t xml:space="preserve"> </w:t>
      </w:r>
      <w:r w:rsidRPr="002A5F46">
        <w:rPr>
          <w:rStyle w:val="FootnoteReference"/>
          <w:rFonts w:hint="eastAsia"/>
          <w:b/>
          <w:bCs/>
          <w:sz w:val="34"/>
          <w:szCs w:val="34"/>
          <w:rtl/>
        </w:rPr>
        <w:t>دكتورا</w:t>
      </w:r>
      <w:r w:rsidRPr="002A5F46">
        <w:rPr>
          <w:rStyle w:val="FootnoteReference"/>
          <w:rFonts w:hint="cs"/>
          <w:b/>
          <w:bCs/>
          <w:sz w:val="34"/>
          <w:szCs w:val="34"/>
          <w:rtl/>
        </w:rPr>
        <w:t>ه</w:t>
      </w:r>
      <w:r w:rsidRPr="002A5F46">
        <w:rPr>
          <w:rStyle w:val="FootnoteReference"/>
          <w:rFonts w:hint="eastAsia"/>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أكاديمية</w:t>
      </w:r>
      <w:r w:rsidRPr="002A5F46">
        <w:rPr>
          <w:rStyle w:val="FootnoteReference"/>
          <w:b/>
          <w:bCs/>
          <w:sz w:val="34"/>
          <w:szCs w:val="34"/>
          <w:rtl/>
        </w:rPr>
        <w:t xml:space="preserve"> </w:t>
      </w:r>
      <w:r w:rsidRPr="002A5F46">
        <w:rPr>
          <w:rStyle w:val="FootnoteReference"/>
          <w:rFonts w:hint="eastAsia"/>
          <w:b/>
          <w:bCs/>
          <w:sz w:val="34"/>
          <w:szCs w:val="34"/>
          <w:rtl/>
        </w:rPr>
        <w:t>السادات</w:t>
      </w:r>
      <w:r w:rsidRPr="002A5F46">
        <w:rPr>
          <w:rStyle w:val="FootnoteReference"/>
          <w:b/>
          <w:bCs/>
          <w:sz w:val="34"/>
          <w:szCs w:val="34"/>
          <w:rtl/>
        </w:rPr>
        <w:t xml:space="preserve"> </w:t>
      </w:r>
      <w:r w:rsidRPr="002A5F46">
        <w:rPr>
          <w:rStyle w:val="FootnoteReference"/>
          <w:rFonts w:hint="eastAsia"/>
          <w:b/>
          <w:bCs/>
          <w:sz w:val="34"/>
          <w:szCs w:val="34"/>
          <w:rtl/>
        </w:rPr>
        <w:t>للعلوم</w:t>
      </w:r>
      <w:r w:rsidRPr="002A5F46">
        <w:rPr>
          <w:rStyle w:val="FootnoteReference"/>
          <w:b/>
          <w:bCs/>
          <w:sz w:val="34"/>
          <w:szCs w:val="34"/>
          <w:rtl/>
        </w:rPr>
        <w:t xml:space="preserve"> </w:t>
      </w:r>
      <w:r w:rsidRPr="002A5F46">
        <w:rPr>
          <w:rStyle w:val="FootnoteReference"/>
          <w:rFonts w:hint="eastAsia"/>
          <w:b/>
          <w:bCs/>
          <w:sz w:val="34"/>
          <w:szCs w:val="34"/>
          <w:rtl/>
        </w:rPr>
        <w:t>الإدارية،</w:t>
      </w:r>
      <w:r w:rsidRPr="002A5F46">
        <w:rPr>
          <w:rStyle w:val="FootnoteReference"/>
          <w:b/>
          <w:bCs/>
          <w:sz w:val="34"/>
          <w:szCs w:val="34"/>
          <w:rtl/>
        </w:rPr>
        <w:t xml:space="preserve"> </w:t>
      </w:r>
      <w:r w:rsidRPr="002A5F46">
        <w:rPr>
          <w:rStyle w:val="FootnoteReference"/>
          <w:rFonts w:hint="eastAsia"/>
          <w:b/>
          <w:bCs/>
          <w:sz w:val="34"/>
          <w:szCs w:val="34"/>
          <w:rtl/>
        </w:rPr>
        <w:t>كلية</w:t>
      </w:r>
      <w:r w:rsidRPr="002A5F46">
        <w:rPr>
          <w:rStyle w:val="FootnoteReference"/>
          <w:b/>
          <w:bCs/>
          <w:sz w:val="34"/>
          <w:szCs w:val="34"/>
          <w:rtl/>
        </w:rPr>
        <w:t xml:space="preserve"> </w:t>
      </w:r>
      <w:r w:rsidRPr="002A5F46">
        <w:rPr>
          <w:rStyle w:val="FootnoteReference"/>
          <w:rFonts w:hint="eastAsia"/>
          <w:b/>
          <w:bCs/>
          <w:sz w:val="34"/>
          <w:szCs w:val="34"/>
          <w:rtl/>
        </w:rPr>
        <w:t>العلوم</w:t>
      </w:r>
      <w:r w:rsidRPr="002A5F46">
        <w:rPr>
          <w:rStyle w:val="FootnoteReference"/>
          <w:b/>
          <w:bCs/>
          <w:sz w:val="34"/>
          <w:szCs w:val="34"/>
          <w:rtl/>
        </w:rPr>
        <w:t xml:space="preserve"> </w:t>
      </w:r>
      <w:r w:rsidRPr="002A5F46">
        <w:rPr>
          <w:rStyle w:val="FootnoteReference"/>
          <w:rFonts w:hint="eastAsia"/>
          <w:b/>
          <w:bCs/>
          <w:sz w:val="34"/>
          <w:szCs w:val="34"/>
          <w:rtl/>
        </w:rPr>
        <w:t>الإدارية</w:t>
      </w:r>
      <w:r w:rsidRPr="002A5F46">
        <w:rPr>
          <w:rStyle w:val="FootnoteReference"/>
          <w:rFonts w:hint="cs"/>
          <w:b/>
          <w:bCs/>
          <w:sz w:val="34"/>
          <w:szCs w:val="34"/>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eastAsia"/>
          <w:b/>
          <w:bCs/>
          <w:sz w:val="34"/>
          <w:szCs w:val="34"/>
          <w:rtl/>
        </w:rPr>
        <w:t>محمد</w:t>
      </w:r>
      <w:r w:rsidRPr="002A5F46">
        <w:rPr>
          <w:rStyle w:val="FootnoteReference"/>
          <w:b/>
          <w:bCs/>
          <w:sz w:val="34"/>
          <w:szCs w:val="34"/>
          <w:rtl/>
        </w:rPr>
        <w:t xml:space="preserve"> </w:t>
      </w:r>
      <w:r w:rsidRPr="002A5F46">
        <w:rPr>
          <w:rStyle w:val="FootnoteReference"/>
          <w:rFonts w:hint="eastAsia"/>
          <w:b/>
          <w:bCs/>
          <w:sz w:val="34"/>
          <w:szCs w:val="34"/>
          <w:rtl/>
        </w:rPr>
        <w:t>شعبان وهدان</w:t>
      </w:r>
      <w:r w:rsidRPr="002A5F46">
        <w:rPr>
          <w:rStyle w:val="FootnoteReference"/>
          <w:rFonts w:hint="cs"/>
          <w:b/>
          <w:bCs/>
          <w:sz w:val="34"/>
          <w:szCs w:val="34"/>
          <w:rtl/>
        </w:rPr>
        <w:t xml:space="preserve"> (2016م)، «</w:t>
      </w:r>
      <w:r w:rsidRPr="002A5F46">
        <w:rPr>
          <w:rStyle w:val="FootnoteReference"/>
          <w:rFonts w:hint="eastAsia"/>
          <w:b/>
          <w:bCs/>
          <w:sz w:val="34"/>
          <w:szCs w:val="34"/>
          <w:rtl/>
        </w:rPr>
        <w:t>مستقبل</w:t>
      </w:r>
      <w:r w:rsidRPr="002A5F46">
        <w:rPr>
          <w:rStyle w:val="FootnoteReference"/>
          <w:b/>
          <w:bCs/>
          <w:sz w:val="34"/>
          <w:szCs w:val="34"/>
          <w:rtl/>
        </w:rPr>
        <w:t xml:space="preserve"> </w:t>
      </w:r>
      <w:r w:rsidRPr="002A5F46">
        <w:rPr>
          <w:rStyle w:val="FootnoteReference"/>
          <w:rFonts w:hint="eastAsia"/>
          <w:b/>
          <w:bCs/>
          <w:sz w:val="34"/>
          <w:szCs w:val="34"/>
          <w:rtl/>
        </w:rPr>
        <w:t>الصحافة</w:t>
      </w:r>
      <w:r w:rsidRPr="002A5F46">
        <w:rPr>
          <w:rStyle w:val="FootnoteReference"/>
          <w:b/>
          <w:bCs/>
          <w:sz w:val="34"/>
          <w:szCs w:val="34"/>
          <w:rtl/>
        </w:rPr>
        <w:t xml:space="preserve"> </w:t>
      </w:r>
      <w:r w:rsidRPr="002A5F46">
        <w:rPr>
          <w:rStyle w:val="FootnoteReference"/>
          <w:rFonts w:hint="eastAsia"/>
          <w:b/>
          <w:bCs/>
          <w:sz w:val="34"/>
          <w:szCs w:val="34"/>
          <w:rtl/>
        </w:rPr>
        <w:t>القومية</w:t>
      </w:r>
      <w:r w:rsidRPr="002A5F46">
        <w:rPr>
          <w:rStyle w:val="FootnoteReference"/>
          <w:b/>
          <w:bCs/>
          <w:sz w:val="34"/>
          <w:szCs w:val="34"/>
          <w:rtl/>
        </w:rPr>
        <w:t xml:space="preserve"> </w:t>
      </w:r>
      <w:r w:rsidRPr="002A5F46">
        <w:rPr>
          <w:rStyle w:val="FootnoteReference"/>
          <w:rFonts w:hint="eastAsia"/>
          <w:b/>
          <w:bCs/>
          <w:sz w:val="34"/>
          <w:szCs w:val="34"/>
          <w:rtl/>
        </w:rPr>
        <w:t>فى</w:t>
      </w:r>
      <w:r w:rsidRPr="002A5F46">
        <w:rPr>
          <w:rStyle w:val="FootnoteReference"/>
          <w:b/>
          <w:bCs/>
          <w:sz w:val="34"/>
          <w:szCs w:val="34"/>
          <w:rtl/>
        </w:rPr>
        <w:t xml:space="preserve"> </w:t>
      </w:r>
      <w:r w:rsidRPr="002A5F46">
        <w:rPr>
          <w:rStyle w:val="FootnoteReference"/>
          <w:rFonts w:hint="eastAsia"/>
          <w:b/>
          <w:bCs/>
          <w:sz w:val="34"/>
          <w:szCs w:val="34"/>
          <w:rtl/>
        </w:rPr>
        <w:t>مصر</w:t>
      </w:r>
      <w:r w:rsidRPr="002A5F46">
        <w:rPr>
          <w:rStyle w:val="FootnoteReference"/>
          <w:b/>
          <w:bCs/>
          <w:sz w:val="34"/>
          <w:szCs w:val="34"/>
          <w:rtl/>
        </w:rPr>
        <w:t xml:space="preserve"> </w:t>
      </w:r>
      <w:r w:rsidRPr="002A5F46">
        <w:rPr>
          <w:rStyle w:val="FootnoteReference"/>
          <w:rFonts w:hint="eastAsia"/>
          <w:b/>
          <w:bCs/>
          <w:sz w:val="34"/>
          <w:szCs w:val="34"/>
          <w:rtl/>
        </w:rPr>
        <w:t>وأساليب</w:t>
      </w:r>
      <w:r w:rsidRPr="002A5F46">
        <w:rPr>
          <w:rStyle w:val="FootnoteReference"/>
          <w:b/>
          <w:bCs/>
          <w:sz w:val="34"/>
          <w:szCs w:val="34"/>
          <w:rtl/>
        </w:rPr>
        <w:t xml:space="preserve"> </w:t>
      </w:r>
      <w:r w:rsidRPr="002A5F46">
        <w:rPr>
          <w:rStyle w:val="FootnoteReference"/>
          <w:rFonts w:hint="eastAsia"/>
          <w:b/>
          <w:bCs/>
          <w:sz w:val="34"/>
          <w:szCs w:val="34"/>
          <w:rtl/>
        </w:rPr>
        <w:t>تطويرها</w:t>
      </w:r>
      <w:r w:rsidRPr="002A5F46">
        <w:rPr>
          <w:rStyle w:val="FootnoteReference"/>
          <w:rFonts w:hint="cs"/>
          <w:b/>
          <w:bCs/>
          <w:sz w:val="34"/>
          <w:szCs w:val="34"/>
          <w:rtl/>
        </w:rPr>
        <w:t>»</w:t>
      </w:r>
      <w:r w:rsidRPr="002A5F46">
        <w:rPr>
          <w:rStyle w:val="FootnoteReference"/>
          <w:rFonts w:hint="eastAsia"/>
          <w:b/>
          <w:bCs/>
          <w:sz w:val="34"/>
          <w:szCs w:val="34"/>
          <w:rtl/>
        </w:rPr>
        <w:t>،</w:t>
      </w:r>
      <w:r w:rsidRPr="002A5F46">
        <w:rPr>
          <w:rStyle w:val="FootnoteReference"/>
          <w:b/>
          <w:bCs/>
          <w:sz w:val="34"/>
          <w:szCs w:val="34"/>
        </w:rPr>
        <w:t> </w:t>
      </w:r>
      <w:r w:rsidRPr="002A5F46">
        <w:rPr>
          <w:rStyle w:val="FootnoteReference"/>
          <w:b/>
          <w:bCs/>
          <w:sz w:val="34"/>
          <w:szCs w:val="34"/>
          <w:rtl/>
        </w:rPr>
        <w:t>مجلة البحوث الإعلامية</w:t>
      </w:r>
      <w:r w:rsidRPr="002A5F46">
        <w:rPr>
          <w:rStyle w:val="FootnoteReference"/>
          <w:rFonts w:hint="cs"/>
          <w:b/>
          <w:bCs/>
          <w:sz w:val="34"/>
          <w:szCs w:val="34"/>
          <w:rtl/>
        </w:rPr>
        <w:t>،</w:t>
      </w:r>
      <w:r w:rsidRPr="002A5F46">
        <w:rPr>
          <w:rStyle w:val="FootnoteReference"/>
          <w:rFonts w:hint="eastAsia"/>
          <w:b/>
          <w:bCs/>
          <w:sz w:val="34"/>
          <w:szCs w:val="34"/>
          <w:rtl/>
        </w:rPr>
        <w:t xml:space="preserve"> كلية</w:t>
      </w:r>
      <w:r w:rsidRPr="002A5F46">
        <w:rPr>
          <w:rStyle w:val="FootnoteReference"/>
          <w:b/>
          <w:bCs/>
          <w:sz w:val="34"/>
          <w:szCs w:val="34"/>
          <w:rtl/>
        </w:rPr>
        <w:t xml:space="preserve"> </w:t>
      </w:r>
      <w:r w:rsidRPr="002A5F46">
        <w:rPr>
          <w:rStyle w:val="FootnoteReference"/>
          <w:rFonts w:hint="eastAsia"/>
          <w:b/>
          <w:bCs/>
          <w:sz w:val="34"/>
          <w:szCs w:val="34"/>
          <w:rtl/>
        </w:rPr>
        <w:t>الإعلام</w:t>
      </w:r>
      <w:r w:rsidRPr="002A5F46">
        <w:rPr>
          <w:rStyle w:val="FootnoteReference"/>
          <w:rFonts w:hint="cs"/>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جامعة</w:t>
      </w:r>
      <w:r w:rsidRPr="002A5F46">
        <w:rPr>
          <w:rStyle w:val="FootnoteReference"/>
          <w:b/>
          <w:bCs/>
          <w:sz w:val="34"/>
          <w:szCs w:val="34"/>
          <w:rtl/>
        </w:rPr>
        <w:t xml:space="preserve"> </w:t>
      </w:r>
      <w:r w:rsidRPr="002A5F46">
        <w:rPr>
          <w:rStyle w:val="FootnoteReference"/>
          <w:rFonts w:hint="eastAsia"/>
          <w:b/>
          <w:bCs/>
          <w:sz w:val="34"/>
          <w:szCs w:val="34"/>
          <w:rtl/>
        </w:rPr>
        <w:t>الأزهر</w:t>
      </w:r>
      <w:r w:rsidRPr="002A5F46">
        <w:rPr>
          <w:rStyle w:val="FootnoteReference"/>
          <w:rFonts w:hint="cs"/>
          <w:b/>
          <w:bCs/>
          <w:sz w:val="34"/>
          <w:szCs w:val="34"/>
          <w:rtl/>
        </w:rPr>
        <w:t>.</w:t>
      </w:r>
      <w:r w:rsidRPr="002A5F46">
        <w:rPr>
          <w:rFonts w:hint="cs"/>
          <w:b/>
          <w:bCs/>
          <w:sz w:val="34"/>
          <w:szCs w:val="34"/>
          <w:rtl/>
        </w:rPr>
        <w:t xml:space="preserve"> </w:t>
      </w:r>
      <w:r w:rsidRPr="002A5F46">
        <w:rPr>
          <w:rStyle w:val="FootnoteReference"/>
          <w:rFonts w:hint="cs"/>
          <w:b/>
          <w:bCs/>
          <w:sz w:val="34"/>
          <w:szCs w:val="34"/>
          <w:rtl/>
        </w:rPr>
        <w:t>العدد</w:t>
      </w:r>
      <w:r w:rsidRPr="002A5F46">
        <w:rPr>
          <w:rFonts w:hint="cs"/>
          <w:b/>
          <w:bCs/>
          <w:sz w:val="34"/>
          <w:szCs w:val="34"/>
          <w:rtl/>
        </w:rPr>
        <w:t xml:space="preserve"> </w:t>
      </w:r>
      <w:r w:rsidRPr="002A5F46">
        <w:rPr>
          <w:rStyle w:val="FootnoteReference"/>
          <w:rFonts w:hint="cs"/>
          <w:b/>
          <w:bCs/>
          <w:sz w:val="34"/>
          <w:szCs w:val="34"/>
          <w:rtl/>
        </w:rPr>
        <w:t>(46).</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b/>
          <w:bCs/>
          <w:sz w:val="34"/>
          <w:szCs w:val="34"/>
          <w:rtl/>
        </w:rPr>
        <w:t>محمد شفيق</w:t>
      </w:r>
      <w:r w:rsidRPr="002A5F46">
        <w:rPr>
          <w:rStyle w:val="FootnoteReference"/>
          <w:rFonts w:hint="cs"/>
          <w:b/>
          <w:bCs/>
          <w:sz w:val="34"/>
          <w:szCs w:val="34"/>
          <w:rtl/>
        </w:rPr>
        <w:t xml:space="preserve"> (2000م)، «</w:t>
      </w:r>
      <w:r w:rsidRPr="002A5F46">
        <w:rPr>
          <w:rStyle w:val="FootnoteReference"/>
          <w:b/>
          <w:bCs/>
          <w:sz w:val="34"/>
          <w:szCs w:val="34"/>
          <w:rtl/>
        </w:rPr>
        <w:t>البحث العلمي الخطوات المنهجية لإعداد البحوث</w:t>
      </w:r>
      <w:r w:rsidRPr="002A5F46">
        <w:rPr>
          <w:rStyle w:val="FootnoteReference"/>
          <w:rFonts w:hint="cs"/>
          <w:b/>
          <w:bCs/>
          <w:sz w:val="34"/>
          <w:szCs w:val="34"/>
          <w:rtl/>
        </w:rPr>
        <w:t>»، الإسكندرية،</w:t>
      </w:r>
      <w:r w:rsidRPr="002A5F46">
        <w:rPr>
          <w:rStyle w:val="FootnoteReference"/>
          <w:b/>
          <w:bCs/>
          <w:sz w:val="34"/>
          <w:szCs w:val="34"/>
          <w:rtl/>
        </w:rPr>
        <w:t xml:space="preserve"> المكتب</w:t>
      </w:r>
      <w:r w:rsidRPr="002A5F46">
        <w:rPr>
          <w:rStyle w:val="FootnoteReference"/>
          <w:rFonts w:hint="cs"/>
          <w:b/>
          <w:bCs/>
          <w:sz w:val="34"/>
          <w:szCs w:val="34"/>
          <w:rtl/>
        </w:rPr>
        <w:t>ة</w:t>
      </w:r>
      <w:r w:rsidRPr="002A5F46">
        <w:rPr>
          <w:rStyle w:val="FootnoteReference"/>
          <w:b/>
          <w:bCs/>
          <w:sz w:val="34"/>
          <w:szCs w:val="34"/>
          <w:rtl/>
        </w:rPr>
        <w:t xml:space="preserve"> </w:t>
      </w:r>
      <w:r w:rsidRPr="002A5F46">
        <w:rPr>
          <w:rStyle w:val="FootnoteReference"/>
          <w:rFonts w:hint="cs"/>
          <w:b/>
          <w:bCs/>
          <w:sz w:val="34"/>
          <w:szCs w:val="34"/>
          <w:rtl/>
        </w:rPr>
        <w:t>الجامعية.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محمد عبد</w:t>
      </w:r>
      <w:r w:rsidRPr="002A5F46">
        <w:rPr>
          <w:rFonts w:hint="cs"/>
          <w:b/>
          <w:bCs/>
          <w:sz w:val="34"/>
          <w:szCs w:val="34"/>
          <w:rtl/>
        </w:rPr>
        <w:t xml:space="preserve"> </w:t>
      </w:r>
      <w:r w:rsidRPr="002A5F46">
        <w:rPr>
          <w:rStyle w:val="FootnoteReference"/>
          <w:rFonts w:hint="cs"/>
          <w:b/>
          <w:bCs/>
          <w:sz w:val="34"/>
          <w:szCs w:val="34"/>
          <w:rtl/>
        </w:rPr>
        <w:t>البديع (2020م)، «الإدارة الحديثة في المؤسسات الإعلامية»، دار مايو للنشر،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محمد عبد</w:t>
      </w:r>
      <w:r w:rsidRPr="002A5F46">
        <w:rPr>
          <w:rFonts w:hint="cs"/>
          <w:b/>
          <w:bCs/>
          <w:sz w:val="34"/>
          <w:szCs w:val="34"/>
          <w:rtl/>
        </w:rPr>
        <w:t xml:space="preserve"> </w:t>
      </w:r>
      <w:r w:rsidRPr="002A5F46">
        <w:rPr>
          <w:rStyle w:val="FootnoteReference"/>
          <w:rFonts w:hint="cs"/>
          <w:b/>
          <w:bCs/>
          <w:sz w:val="34"/>
          <w:szCs w:val="34"/>
          <w:rtl/>
        </w:rPr>
        <w:t>السلام، الحديدي</w:t>
      </w:r>
      <w:r w:rsidRPr="002A5F46">
        <w:rPr>
          <w:rStyle w:val="FootnoteReference"/>
          <w:rFonts w:hint="cs"/>
          <w:b/>
          <w:bCs/>
          <w:sz w:val="32"/>
          <w:szCs w:val="32"/>
          <w:rtl/>
        </w:rPr>
        <w:t xml:space="preserve"> </w:t>
      </w:r>
      <w:r w:rsidRPr="002A5F46">
        <w:rPr>
          <w:rStyle w:val="FootnoteReference"/>
          <w:rFonts w:hint="cs"/>
          <w:b/>
          <w:bCs/>
          <w:sz w:val="34"/>
          <w:szCs w:val="34"/>
          <w:rtl/>
        </w:rPr>
        <w:t>وآخرون (2020م)، «إدارة المخاطر والأزمات»، دار العلم والإيمان للنشر</w:t>
      </w:r>
      <w:r w:rsidRPr="002A5F46">
        <w:rPr>
          <w:rFonts w:hint="cs"/>
          <w:b/>
          <w:bCs/>
          <w:sz w:val="34"/>
          <w:szCs w:val="34"/>
          <w:rtl/>
        </w:rPr>
        <w:t xml:space="preserve"> </w:t>
      </w:r>
      <w:r w:rsidRPr="002A5F46">
        <w:rPr>
          <w:rStyle w:val="FootnoteReference"/>
          <w:rFonts w:hint="cs"/>
          <w:b/>
          <w:bCs/>
          <w:sz w:val="34"/>
          <w:szCs w:val="34"/>
          <w:rtl/>
        </w:rPr>
        <w:t>والتوزيع،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محمد عبد</w:t>
      </w:r>
      <w:r w:rsidRPr="002A5F46">
        <w:rPr>
          <w:rFonts w:hint="cs"/>
          <w:b/>
          <w:bCs/>
          <w:sz w:val="34"/>
          <w:szCs w:val="34"/>
          <w:rtl/>
        </w:rPr>
        <w:t xml:space="preserve"> </w:t>
      </w:r>
      <w:r w:rsidRPr="002A5F46">
        <w:rPr>
          <w:rStyle w:val="FootnoteReference"/>
          <w:rFonts w:hint="cs"/>
          <w:b/>
          <w:bCs/>
          <w:sz w:val="34"/>
          <w:szCs w:val="34"/>
          <w:rtl/>
        </w:rPr>
        <w:t>العزيز الدليمي (2011م)، «الإعلام وإدارة الأزمات»، دار المسيرة للنشر والتوزيع، الأردن.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محمد فريد محمود عزت (1993م)، «مدخل إلى عالم الصحافة»، دار أحمد فؤاد للنشر، القاهرة</w:t>
      </w:r>
      <w:r w:rsidRPr="002A5F46">
        <w:rPr>
          <w:rFonts w:hint="cs"/>
          <w:b/>
          <w:bCs/>
          <w:sz w:val="34"/>
          <w:szCs w:val="34"/>
          <w:rtl/>
        </w:rPr>
        <w:t>.</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rFonts w:hint="cs"/>
          <w:b/>
          <w:bCs/>
          <w:sz w:val="34"/>
          <w:szCs w:val="34"/>
          <w:rtl/>
        </w:rPr>
        <w:t>محمد محمد البادي (1981م)،</w:t>
      </w:r>
      <w:r w:rsidRPr="002A5F46">
        <w:rPr>
          <w:rFonts w:hint="cs"/>
          <w:b/>
          <w:bCs/>
          <w:sz w:val="34"/>
          <w:szCs w:val="34"/>
          <w:rtl/>
        </w:rPr>
        <w:t xml:space="preserve"> </w:t>
      </w:r>
      <w:r w:rsidRPr="002A5F46">
        <w:rPr>
          <w:rStyle w:val="FootnoteReference"/>
          <w:rFonts w:hint="cs"/>
          <w:b/>
          <w:bCs/>
          <w:sz w:val="34"/>
          <w:szCs w:val="34"/>
          <w:rtl/>
        </w:rPr>
        <w:t>«المنهج العلمي للعلاقات العامة في المؤسسات المعاصرة». دار العربي للنشر والتوزيع،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محمد ناولو (2022م) ، «إدارة المخاطر بين النظرية والتطبيق»، دار سورية الفتاة للثقافة والعلوم، سوريا.</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lastRenderedPageBreak/>
        <w:t>محمد، حسن علي (2017م)، «إدارة المؤسسات الإعلامية، بين النظرية والتطبيق»، دار الفجر للنشر والتوزيع،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محمود</w:t>
      </w:r>
      <w:r w:rsidRPr="002A5F46">
        <w:rPr>
          <w:rStyle w:val="FootnoteReference"/>
          <w:b/>
          <w:bCs/>
          <w:sz w:val="34"/>
          <w:szCs w:val="34"/>
          <w:rtl/>
        </w:rPr>
        <w:t xml:space="preserve"> عبد</w:t>
      </w:r>
      <w:r w:rsidRPr="002A5F46">
        <w:rPr>
          <w:rFonts w:hint="cs"/>
          <w:b/>
          <w:bCs/>
          <w:sz w:val="34"/>
          <w:szCs w:val="34"/>
          <w:rtl/>
        </w:rPr>
        <w:t xml:space="preserve"> </w:t>
      </w:r>
      <w:r w:rsidRPr="002A5F46">
        <w:rPr>
          <w:rStyle w:val="FootnoteReference"/>
          <w:b/>
          <w:bCs/>
          <w:sz w:val="34"/>
          <w:szCs w:val="34"/>
          <w:rtl/>
        </w:rPr>
        <w:t>الح</w:t>
      </w:r>
      <w:r w:rsidRPr="002A5F46">
        <w:rPr>
          <w:rStyle w:val="FootnoteReference"/>
          <w:rFonts w:hint="cs"/>
          <w:b/>
          <w:bCs/>
          <w:sz w:val="34"/>
          <w:szCs w:val="34"/>
          <w:rtl/>
        </w:rPr>
        <w:t xml:space="preserve">ي </w:t>
      </w:r>
      <w:r w:rsidRPr="002A5F46">
        <w:rPr>
          <w:rStyle w:val="FootnoteReference"/>
          <w:b/>
          <w:bCs/>
          <w:sz w:val="34"/>
          <w:szCs w:val="34"/>
          <w:rtl/>
        </w:rPr>
        <w:t>(2019</w:t>
      </w:r>
      <w:r w:rsidRPr="002A5F46">
        <w:rPr>
          <w:rStyle w:val="FootnoteReference"/>
          <w:rFonts w:hint="cs"/>
          <w:b/>
          <w:bCs/>
          <w:sz w:val="34"/>
          <w:szCs w:val="34"/>
          <w:rtl/>
        </w:rPr>
        <w:t>م</w:t>
      </w:r>
      <w:r w:rsidRPr="002A5F46">
        <w:rPr>
          <w:rStyle w:val="FootnoteReference"/>
          <w:b/>
          <w:bCs/>
          <w:sz w:val="34"/>
          <w:szCs w:val="34"/>
          <w:rtl/>
        </w:rPr>
        <w:t>)</w:t>
      </w:r>
      <w:r w:rsidRPr="002A5F46">
        <w:rPr>
          <w:rStyle w:val="FootnoteReference"/>
          <w:rFonts w:hint="cs"/>
          <w:b/>
          <w:bCs/>
          <w:sz w:val="34"/>
          <w:szCs w:val="34"/>
          <w:rtl/>
        </w:rPr>
        <w:t>، «</w:t>
      </w:r>
      <w:r w:rsidRPr="002A5F46">
        <w:rPr>
          <w:rStyle w:val="FootnoteReference"/>
          <w:b/>
          <w:bCs/>
          <w:sz w:val="34"/>
          <w:szCs w:val="34"/>
          <w:rtl/>
        </w:rPr>
        <w:t>مفاهيم التخطيط ومتطلبات تطبيقة ف</w:t>
      </w:r>
      <w:r w:rsidRPr="002A5F46">
        <w:rPr>
          <w:rStyle w:val="FootnoteReference"/>
          <w:rFonts w:hint="cs"/>
          <w:b/>
          <w:bCs/>
          <w:sz w:val="34"/>
          <w:szCs w:val="34"/>
          <w:rtl/>
        </w:rPr>
        <w:t>ي</w:t>
      </w:r>
      <w:r w:rsidRPr="002A5F46">
        <w:rPr>
          <w:rStyle w:val="FootnoteReference"/>
          <w:b/>
          <w:bCs/>
          <w:sz w:val="34"/>
          <w:szCs w:val="34"/>
          <w:rtl/>
        </w:rPr>
        <w:t xml:space="preserve"> مصر</w:t>
      </w:r>
      <w:r w:rsidRPr="002A5F46">
        <w:rPr>
          <w:rStyle w:val="FootnoteReference"/>
          <w:rFonts w:hint="cs"/>
          <w:b/>
          <w:bCs/>
          <w:sz w:val="34"/>
          <w:szCs w:val="34"/>
          <w:rtl/>
        </w:rPr>
        <w:t>»،</w:t>
      </w:r>
      <w:r w:rsidRPr="002A5F46">
        <w:rPr>
          <w:rStyle w:val="FootnoteReference"/>
          <w:b/>
          <w:bCs/>
          <w:sz w:val="34"/>
          <w:szCs w:val="34"/>
          <w:rtl/>
        </w:rPr>
        <w:t>المجلة المصرية للتنمية والتخطيط</w:t>
      </w:r>
      <w:r w:rsidRPr="002A5F46">
        <w:rPr>
          <w:rStyle w:val="FootnoteReference"/>
          <w:rFonts w:hint="cs"/>
          <w:b/>
          <w:bCs/>
          <w:sz w:val="34"/>
          <w:szCs w:val="34"/>
          <w:rtl/>
        </w:rPr>
        <w:t>، معهد التخطيط القومي.</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2"/>
          <w:szCs w:val="32"/>
          <w:rtl/>
        </w:rPr>
      </w:pPr>
      <w:r w:rsidRPr="002A5F46">
        <w:rPr>
          <w:rStyle w:val="FootnoteReference"/>
          <w:rFonts w:hint="cs"/>
          <w:b/>
          <w:bCs/>
          <w:sz w:val="34"/>
          <w:szCs w:val="34"/>
          <w:rtl/>
        </w:rPr>
        <w:t>محمود</w:t>
      </w:r>
      <w:r w:rsidRPr="002A5F46">
        <w:rPr>
          <w:rStyle w:val="FootnoteReference"/>
          <w:b/>
          <w:bCs/>
          <w:sz w:val="34"/>
          <w:szCs w:val="34"/>
          <w:rtl/>
        </w:rPr>
        <w:t xml:space="preserve"> علم الدين</w:t>
      </w:r>
      <w:r w:rsidRPr="002A5F46">
        <w:rPr>
          <w:rStyle w:val="FootnoteReference"/>
          <w:rFonts w:hint="cs"/>
          <w:b/>
          <w:bCs/>
          <w:sz w:val="32"/>
          <w:szCs w:val="32"/>
          <w:rtl/>
        </w:rPr>
        <w:t xml:space="preserve"> </w:t>
      </w:r>
      <w:r w:rsidRPr="002A5F46">
        <w:rPr>
          <w:rStyle w:val="FootnoteReference"/>
          <w:b/>
          <w:bCs/>
          <w:sz w:val="34"/>
          <w:szCs w:val="34"/>
          <w:rtl/>
        </w:rPr>
        <w:t>(2015</w:t>
      </w:r>
      <w:r w:rsidRPr="002A5F46">
        <w:rPr>
          <w:rStyle w:val="FootnoteReference"/>
          <w:rFonts w:hint="cs"/>
          <w:b/>
          <w:bCs/>
          <w:sz w:val="34"/>
          <w:szCs w:val="34"/>
          <w:rtl/>
        </w:rPr>
        <w:t>م)،</w:t>
      </w:r>
      <w:r w:rsidRPr="002A5F46">
        <w:rPr>
          <w:rStyle w:val="FootnoteReference"/>
          <w:rFonts w:hint="cs"/>
          <w:b/>
          <w:bCs/>
          <w:sz w:val="32"/>
          <w:szCs w:val="32"/>
          <w:rtl/>
        </w:rPr>
        <w:t xml:space="preserve"> </w:t>
      </w:r>
      <w:r w:rsidRPr="002A5F46">
        <w:rPr>
          <w:rStyle w:val="FootnoteReference"/>
          <w:rFonts w:hint="cs"/>
          <w:b/>
          <w:bCs/>
          <w:sz w:val="34"/>
          <w:szCs w:val="34"/>
          <w:rtl/>
        </w:rPr>
        <w:t>«</w:t>
      </w:r>
      <w:r w:rsidRPr="002A5F46">
        <w:rPr>
          <w:rStyle w:val="FootnoteReference"/>
          <w:b/>
          <w:bCs/>
          <w:sz w:val="34"/>
          <w:szCs w:val="34"/>
          <w:rtl/>
        </w:rPr>
        <w:t>المؤسسات الصحفية القومية</w:t>
      </w:r>
      <w:r w:rsidRPr="002A5F46">
        <w:rPr>
          <w:rStyle w:val="FootnoteReference"/>
          <w:rFonts w:hint="cs"/>
          <w:b/>
          <w:bCs/>
          <w:sz w:val="34"/>
          <w:szCs w:val="34"/>
          <w:rtl/>
        </w:rPr>
        <w:t xml:space="preserve"> </w:t>
      </w:r>
      <w:r w:rsidRPr="002A5F46">
        <w:rPr>
          <w:rStyle w:val="FootnoteReference"/>
          <w:b/>
          <w:bCs/>
          <w:sz w:val="34"/>
          <w:szCs w:val="34"/>
          <w:rtl/>
        </w:rPr>
        <w:t>رؤية مستقبلية</w:t>
      </w:r>
      <w:r w:rsidRPr="002A5F46">
        <w:rPr>
          <w:rStyle w:val="FootnoteReference"/>
          <w:rFonts w:hint="cs"/>
          <w:b/>
          <w:bCs/>
          <w:sz w:val="34"/>
          <w:szCs w:val="34"/>
          <w:rtl/>
        </w:rPr>
        <w:t xml:space="preserve">»، </w:t>
      </w:r>
      <w:r w:rsidRPr="002A5F46">
        <w:rPr>
          <w:rStyle w:val="FootnoteReference"/>
          <w:b/>
          <w:bCs/>
          <w:sz w:val="34"/>
          <w:szCs w:val="34"/>
          <w:rtl/>
        </w:rPr>
        <w:t xml:space="preserve">المجلة العلمية لبحوث الصحافة، كلية </w:t>
      </w:r>
      <w:r w:rsidRPr="002A5F46">
        <w:rPr>
          <w:rStyle w:val="FootnoteReference"/>
          <w:rFonts w:hint="cs"/>
          <w:b/>
          <w:bCs/>
          <w:sz w:val="34"/>
          <w:szCs w:val="34"/>
          <w:rtl/>
        </w:rPr>
        <w:t xml:space="preserve">الإعلام،  </w:t>
      </w:r>
      <w:r w:rsidRPr="002A5F46">
        <w:rPr>
          <w:rStyle w:val="FootnoteReference"/>
          <w:b/>
          <w:bCs/>
          <w:sz w:val="34"/>
          <w:szCs w:val="34"/>
          <w:rtl/>
        </w:rPr>
        <w:t>جامعة القاهرة، العدد</w:t>
      </w:r>
      <w:r w:rsidRPr="002A5F46">
        <w:rPr>
          <w:rStyle w:val="FootnoteReference"/>
          <w:rFonts w:hint="cs"/>
          <w:b/>
          <w:bCs/>
          <w:sz w:val="34"/>
          <w:szCs w:val="34"/>
          <w:rtl/>
        </w:rPr>
        <w:t xml:space="preserve"> (2).</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محمود</w:t>
      </w:r>
      <w:r w:rsidRPr="002A5F46">
        <w:rPr>
          <w:rStyle w:val="FootnoteReference"/>
          <w:b/>
          <w:bCs/>
          <w:sz w:val="34"/>
          <w:szCs w:val="34"/>
          <w:rtl/>
        </w:rPr>
        <w:t xml:space="preserve"> علم الدين</w:t>
      </w:r>
      <w:r w:rsidRPr="002A5F46">
        <w:rPr>
          <w:rStyle w:val="FootnoteReference"/>
          <w:rFonts w:hint="cs"/>
          <w:b/>
          <w:bCs/>
          <w:sz w:val="34"/>
          <w:szCs w:val="34"/>
          <w:rtl/>
        </w:rPr>
        <w:t>، أميرة العباسي (2009م)، «إدارة الصحف واقتصادياتها»،</w:t>
      </w:r>
      <w:r w:rsidRPr="002A5F46">
        <w:rPr>
          <w:rFonts w:hint="cs"/>
          <w:b/>
          <w:bCs/>
          <w:sz w:val="34"/>
          <w:szCs w:val="34"/>
          <w:rtl/>
        </w:rPr>
        <w:t xml:space="preserve"> </w:t>
      </w:r>
      <w:r w:rsidRPr="002A5F46">
        <w:rPr>
          <w:rStyle w:val="FootnoteReference"/>
          <w:b/>
          <w:bCs/>
          <w:sz w:val="34"/>
          <w:szCs w:val="34"/>
          <w:rtl/>
        </w:rPr>
        <w:t>الدار العربية للطباعة والنشر</w:t>
      </w:r>
      <w:r w:rsidRPr="002A5F46">
        <w:rPr>
          <w:rStyle w:val="FootnoteReference"/>
          <w:rFonts w:hint="cs"/>
          <w:b/>
          <w:bCs/>
          <w:sz w:val="34"/>
          <w:szCs w:val="34"/>
          <w:rtl/>
        </w:rPr>
        <w:t>، جامعة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محمود</w:t>
      </w:r>
      <w:r w:rsidRPr="002A5F46">
        <w:rPr>
          <w:rStyle w:val="FootnoteReference"/>
          <w:b/>
          <w:bCs/>
          <w:sz w:val="34"/>
          <w:szCs w:val="34"/>
          <w:rtl/>
        </w:rPr>
        <w:t xml:space="preserve"> علم الدين</w:t>
      </w:r>
      <w:r w:rsidRPr="002A5F46">
        <w:rPr>
          <w:rStyle w:val="FootnoteReference"/>
          <w:rFonts w:hint="cs"/>
          <w:b/>
          <w:bCs/>
          <w:sz w:val="34"/>
          <w:szCs w:val="34"/>
          <w:rtl/>
        </w:rPr>
        <w:t>، وأميرة العباسي (2001م)، «إدارة المؤسسات الصحفية في العالم المعاصر»،</w:t>
      </w:r>
      <w:r w:rsidRPr="002A5F46">
        <w:rPr>
          <w:rStyle w:val="FootnoteReference"/>
          <w:b/>
          <w:bCs/>
          <w:sz w:val="34"/>
          <w:szCs w:val="34"/>
          <w:rtl/>
        </w:rPr>
        <w:t xml:space="preserve"> الدار العربية للطباعة والنشر</w:t>
      </w:r>
      <w:r w:rsidRPr="002A5F46">
        <w:rPr>
          <w:rStyle w:val="FootnoteReference"/>
          <w:rFonts w:hint="cs"/>
          <w:b/>
          <w:bCs/>
          <w:sz w:val="34"/>
          <w:szCs w:val="34"/>
          <w:rtl/>
        </w:rPr>
        <w:t>، جامعة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مدحت أبوالنصر (2009م)، «مقومات التخطيط والتفكير الاستراتيجى»، المجموعة العربية للتدريب والنشر، القاهرة.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مصطفى يوسف كافي</w:t>
      </w:r>
      <w:r w:rsidRPr="002A5F46">
        <w:rPr>
          <w:rStyle w:val="FootnoteReference"/>
          <w:rFonts w:hint="cs"/>
          <w:b/>
          <w:bCs/>
          <w:sz w:val="32"/>
          <w:szCs w:val="32"/>
          <w:rtl/>
        </w:rPr>
        <w:t xml:space="preserve"> </w:t>
      </w:r>
      <w:r w:rsidRPr="002A5F46">
        <w:rPr>
          <w:rStyle w:val="FootnoteReference"/>
          <w:rFonts w:hint="cs"/>
          <w:b/>
          <w:bCs/>
          <w:sz w:val="34"/>
          <w:szCs w:val="34"/>
          <w:rtl/>
        </w:rPr>
        <w:t>(2015م)، «اقتصاديات صناعة الإعلام»، دار حامد للنشر والتوزيع،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2"/>
          <w:szCs w:val="32"/>
          <w:rtl/>
        </w:rPr>
      </w:pPr>
      <w:r w:rsidRPr="002A5F46">
        <w:rPr>
          <w:rStyle w:val="FootnoteReference"/>
          <w:rFonts w:hint="cs"/>
          <w:b/>
          <w:bCs/>
          <w:sz w:val="34"/>
          <w:szCs w:val="34"/>
          <w:rtl/>
        </w:rPr>
        <w:t xml:space="preserve">معجم اللغة العربية المعاصرة (2008م)، المجلد الأول - القاهرة. </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 xml:space="preserve">مناور </w:t>
      </w:r>
      <w:r w:rsidRPr="002A5F46">
        <w:rPr>
          <w:rStyle w:val="FootnoteReference"/>
          <w:rFonts w:hint="eastAsia"/>
          <w:b/>
          <w:bCs/>
          <w:sz w:val="34"/>
          <w:szCs w:val="34"/>
          <w:rtl/>
        </w:rPr>
        <w:t>بيان</w:t>
      </w:r>
      <w:r w:rsidRPr="002A5F46">
        <w:rPr>
          <w:rStyle w:val="FootnoteReference"/>
          <w:b/>
          <w:bCs/>
          <w:sz w:val="34"/>
          <w:szCs w:val="34"/>
          <w:rtl/>
        </w:rPr>
        <w:t xml:space="preserve"> </w:t>
      </w:r>
      <w:r w:rsidRPr="002A5F46">
        <w:rPr>
          <w:rStyle w:val="FootnoteReference"/>
          <w:rFonts w:hint="eastAsia"/>
          <w:b/>
          <w:bCs/>
          <w:sz w:val="34"/>
          <w:szCs w:val="34"/>
          <w:rtl/>
        </w:rPr>
        <w:t>الراجحى</w:t>
      </w:r>
      <w:r w:rsidRPr="002A5F46">
        <w:rPr>
          <w:rStyle w:val="FootnoteReference"/>
          <w:rFonts w:hint="cs"/>
          <w:b/>
          <w:bCs/>
          <w:sz w:val="32"/>
          <w:szCs w:val="32"/>
          <w:rtl/>
        </w:rPr>
        <w:t xml:space="preserve"> </w:t>
      </w:r>
      <w:r w:rsidRPr="002A5F46">
        <w:rPr>
          <w:rStyle w:val="FootnoteReference"/>
          <w:rFonts w:hint="cs"/>
          <w:b/>
          <w:bCs/>
          <w:sz w:val="34"/>
          <w:szCs w:val="34"/>
          <w:rtl/>
        </w:rPr>
        <w:t>(2017م)، «</w:t>
      </w:r>
      <w:r w:rsidRPr="002A5F46">
        <w:rPr>
          <w:rStyle w:val="FootnoteReference"/>
          <w:rFonts w:hint="eastAsia"/>
          <w:b/>
          <w:bCs/>
          <w:sz w:val="34"/>
          <w:szCs w:val="34"/>
          <w:rtl/>
        </w:rPr>
        <w:t>الرضا</w:t>
      </w:r>
      <w:r w:rsidRPr="002A5F46">
        <w:rPr>
          <w:rStyle w:val="FootnoteReference"/>
          <w:b/>
          <w:bCs/>
          <w:sz w:val="34"/>
          <w:szCs w:val="34"/>
          <w:rtl/>
        </w:rPr>
        <w:t xml:space="preserve"> </w:t>
      </w:r>
      <w:r w:rsidRPr="002A5F46">
        <w:rPr>
          <w:rStyle w:val="FootnoteReference"/>
          <w:rFonts w:hint="eastAsia"/>
          <w:b/>
          <w:bCs/>
          <w:sz w:val="34"/>
          <w:szCs w:val="34"/>
          <w:rtl/>
        </w:rPr>
        <w:t>الوظيف</w:t>
      </w:r>
      <w:r w:rsidRPr="002A5F46">
        <w:rPr>
          <w:rStyle w:val="FootnoteReference"/>
          <w:rFonts w:hint="cs"/>
          <w:b/>
          <w:bCs/>
          <w:sz w:val="34"/>
          <w:szCs w:val="34"/>
          <w:rtl/>
        </w:rPr>
        <w:t>ي</w:t>
      </w:r>
      <w:r w:rsidRPr="002A5F46">
        <w:rPr>
          <w:rStyle w:val="FootnoteReference"/>
          <w:b/>
          <w:bCs/>
          <w:sz w:val="34"/>
          <w:szCs w:val="34"/>
          <w:rtl/>
        </w:rPr>
        <w:t xml:space="preserve"> </w:t>
      </w:r>
      <w:r w:rsidRPr="002A5F46">
        <w:rPr>
          <w:rStyle w:val="FootnoteReference"/>
          <w:rFonts w:hint="eastAsia"/>
          <w:b/>
          <w:bCs/>
          <w:sz w:val="34"/>
          <w:szCs w:val="34"/>
          <w:rtl/>
        </w:rPr>
        <w:t>للعاملين</w:t>
      </w:r>
      <w:r w:rsidRPr="002A5F46">
        <w:rPr>
          <w:rStyle w:val="FootnoteReference"/>
          <w:b/>
          <w:bCs/>
          <w:sz w:val="34"/>
          <w:szCs w:val="34"/>
          <w:rtl/>
        </w:rPr>
        <w:t xml:space="preserve"> </w:t>
      </w:r>
      <w:r w:rsidRPr="002A5F46">
        <w:rPr>
          <w:rStyle w:val="FootnoteReference"/>
          <w:rFonts w:hint="eastAsia"/>
          <w:b/>
          <w:bCs/>
          <w:sz w:val="34"/>
          <w:szCs w:val="34"/>
          <w:rtl/>
        </w:rPr>
        <w:t>بالمؤسسات</w:t>
      </w:r>
      <w:r w:rsidRPr="002A5F46">
        <w:rPr>
          <w:rStyle w:val="FootnoteReference"/>
          <w:b/>
          <w:bCs/>
          <w:sz w:val="34"/>
          <w:szCs w:val="34"/>
          <w:rtl/>
        </w:rPr>
        <w:t xml:space="preserve"> </w:t>
      </w:r>
      <w:r w:rsidRPr="002A5F46">
        <w:rPr>
          <w:rStyle w:val="FootnoteReference"/>
          <w:rFonts w:hint="eastAsia"/>
          <w:b/>
          <w:bCs/>
          <w:sz w:val="34"/>
          <w:szCs w:val="34"/>
          <w:rtl/>
        </w:rPr>
        <w:t>الصحفية</w:t>
      </w:r>
      <w:r w:rsidRPr="002A5F46">
        <w:rPr>
          <w:rStyle w:val="FootnoteReference"/>
          <w:b/>
          <w:bCs/>
          <w:sz w:val="34"/>
          <w:szCs w:val="34"/>
          <w:rtl/>
        </w:rPr>
        <w:t xml:space="preserve"> </w:t>
      </w:r>
      <w:r w:rsidRPr="002A5F46">
        <w:rPr>
          <w:rStyle w:val="FootnoteReference"/>
          <w:rFonts w:hint="eastAsia"/>
          <w:b/>
          <w:bCs/>
          <w:sz w:val="34"/>
          <w:szCs w:val="34"/>
          <w:rtl/>
        </w:rPr>
        <w:t>الكويتية</w:t>
      </w:r>
      <w:r w:rsidRPr="002A5F46">
        <w:rPr>
          <w:rStyle w:val="FootnoteReference"/>
          <w:rFonts w:hint="cs"/>
          <w:b/>
          <w:bCs/>
          <w:sz w:val="34"/>
          <w:szCs w:val="34"/>
          <w:rtl/>
        </w:rPr>
        <w:t>»</w:t>
      </w:r>
      <w:r w:rsidRPr="002A5F46">
        <w:rPr>
          <w:rStyle w:val="FootnoteReference"/>
          <w:rFonts w:hint="eastAsia"/>
          <w:b/>
          <w:bCs/>
          <w:sz w:val="34"/>
          <w:szCs w:val="34"/>
          <w:rtl/>
        </w:rPr>
        <w:t>،</w:t>
      </w:r>
      <w:r w:rsidRPr="002A5F46">
        <w:rPr>
          <w:rStyle w:val="FootnoteReference"/>
          <w:b/>
          <w:bCs/>
          <w:sz w:val="34"/>
          <w:szCs w:val="34"/>
          <w:rtl/>
        </w:rPr>
        <w:t xml:space="preserve"> </w:t>
      </w:r>
      <w:r w:rsidRPr="002A5F46">
        <w:rPr>
          <w:rStyle w:val="FootnoteReference"/>
          <w:rFonts w:hint="eastAsia"/>
          <w:b/>
          <w:bCs/>
          <w:sz w:val="34"/>
          <w:szCs w:val="34"/>
          <w:rtl/>
        </w:rPr>
        <w:t>المجلة</w:t>
      </w:r>
      <w:r w:rsidRPr="002A5F46">
        <w:rPr>
          <w:rStyle w:val="FootnoteReference"/>
          <w:b/>
          <w:bCs/>
          <w:sz w:val="34"/>
          <w:szCs w:val="34"/>
          <w:rtl/>
        </w:rPr>
        <w:t xml:space="preserve"> </w:t>
      </w:r>
      <w:r w:rsidRPr="002A5F46">
        <w:rPr>
          <w:rStyle w:val="FootnoteReference"/>
          <w:rFonts w:hint="eastAsia"/>
          <w:b/>
          <w:bCs/>
          <w:sz w:val="34"/>
          <w:szCs w:val="34"/>
          <w:rtl/>
        </w:rPr>
        <w:t>الأردنية</w:t>
      </w:r>
      <w:r w:rsidRPr="002A5F46">
        <w:rPr>
          <w:rStyle w:val="FootnoteReference"/>
          <w:b/>
          <w:bCs/>
          <w:sz w:val="34"/>
          <w:szCs w:val="34"/>
          <w:rtl/>
        </w:rPr>
        <w:t xml:space="preserve"> </w:t>
      </w:r>
      <w:r w:rsidRPr="002A5F46">
        <w:rPr>
          <w:rStyle w:val="FootnoteReference"/>
          <w:rFonts w:hint="eastAsia"/>
          <w:b/>
          <w:bCs/>
          <w:sz w:val="34"/>
          <w:szCs w:val="34"/>
          <w:rtl/>
        </w:rPr>
        <w:t>للعلوم</w:t>
      </w:r>
      <w:r w:rsidRPr="002A5F46">
        <w:rPr>
          <w:rStyle w:val="FootnoteReference"/>
          <w:b/>
          <w:bCs/>
          <w:sz w:val="34"/>
          <w:szCs w:val="34"/>
          <w:rtl/>
        </w:rPr>
        <w:t xml:space="preserve"> </w:t>
      </w:r>
      <w:r w:rsidRPr="002A5F46">
        <w:rPr>
          <w:rStyle w:val="FootnoteReference"/>
          <w:rFonts w:hint="eastAsia"/>
          <w:b/>
          <w:bCs/>
          <w:sz w:val="34"/>
          <w:szCs w:val="34"/>
          <w:rtl/>
        </w:rPr>
        <w:t>الاجتماعية،</w:t>
      </w:r>
      <w:r w:rsidRPr="002A5F46">
        <w:rPr>
          <w:rStyle w:val="FootnoteReference"/>
          <w:b/>
          <w:bCs/>
          <w:sz w:val="34"/>
          <w:szCs w:val="34"/>
          <w:rtl/>
        </w:rPr>
        <w:t xml:space="preserve"> </w:t>
      </w:r>
      <w:r w:rsidRPr="002A5F46">
        <w:rPr>
          <w:rStyle w:val="FootnoteReference"/>
          <w:rFonts w:hint="cs"/>
          <w:b/>
          <w:bCs/>
          <w:sz w:val="34"/>
          <w:szCs w:val="34"/>
          <w:rtl/>
        </w:rPr>
        <w:t>جامعة الكويت، العدد(2).</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مها شبانة</w:t>
      </w:r>
      <w:r w:rsidRPr="002A5F46">
        <w:rPr>
          <w:rStyle w:val="FootnoteReference"/>
          <w:rFonts w:hint="cs"/>
          <w:b/>
          <w:bCs/>
          <w:sz w:val="32"/>
          <w:szCs w:val="32"/>
          <w:rtl/>
        </w:rPr>
        <w:t xml:space="preserve"> </w:t>
      </w:r>
      <w:r w:rsidRPr="002A5F46">
        <w:rPr>
          <w:rStyle w:val="FootnoteReference"/>
          <w:rFonts w:hint="cs"/>
          <w:b/>
          <w:bCs/>
          <w:sz w:val="34"/>
          <w:szCs w:val="34"/>
          <w:rtl/>
        </w:rPr>
        <w:t>(2016م)، «تأثير توظيف الإعلام الجديد على الجوانب الإدارية في المؤسسات الصحفية»، رسالة ماجستير، كلية الآداب، جامعة المنوفية.</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موسى نوري، شقيري وآخرون (2012)، «إدارة المخاطر»، دار المسيرة للنشر والتوزيع، عمان.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ياسر عبد</w:t>
      </w:r>
      <w:r w:rsidRPr="002A5F46">
        <w:rPr>
          <w:rFonts w:hint="cs"/>
          <w:b/>
          <w:bCs/>
          <w:sz w:val="34"/>
          <w:szCs w:val="34"/>
          <w:rtl/>
        </w:rPr>
        <w:t xml:space="preserve"> </w:t>
      </w:r>
      <w:r w:rsidRPr="002A5F46">
        <w:rPr>
          <w:rStyle w:val="FootnoteReference"/>
          <w:rFonts w:hint="cs"/>
          <w:b/>
          <w:bCs/>
          <w:sz w:val="34"/>
          <w:szCs w:val="34"/>
          <w:rtl/>
        </w:rPr>
        <w:t>الله طيبت (2019م)، «العلاقات العامة بالمؤسسات الإعلامية»، دار أبوعمار للنشر، السودان.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Pr>
      </w:pPr>
      <w:r w:rsidRPr="002A5F46">
        <w:rPr>
          <w:rStyle w:val="FootnoteReference"/>
          <w:rFonts w:hint="cs"/>
          <w:b/>
          <w:bCs/>
          <w:sz w:val="34"/>
          <w:szCs w:val="34"/>
          <w:rtl/>
        </w:rPr>
        <w:t>يحيى إبراهيم المدهون</w:t>
      </w:r>
      <w:r w:rsidRPr="002A5F46">
        <w:rPr>
          <w:rStyle w:val="FootnoteReference"/>
          <w:rFonts w:hint="cs"/>
          <w:b/>
          <w:bCs/>
          <w:sz w:val="32"/>
          <w:szCs w:val="32"/>
          <w:rtl/>
        </w:rPr>
        <w:t xml:space="preserve"> </w:t>
      </w:r>
      <w:r w:rsidRPr="002A5F46">
        <w:rPr>
          <w:rStyle w:val="FootnoteReference"/>
          <w:rFonts w:hint="cs"/>
          <w:b/>
          <w:bCs/>
          <w:sz w:val="34"/>
          <w:szCs w:val="34"/>
          <w:rtl/>
        </w:rPr>
        <w:t>(2018م)، «إدارة المؤسسات الإعلامية»، جامعة غرب كردفان، السودان.</w:t>
      </w:r>
    </w:p>
    <w:p w:rsidR="00C17A41" w:rsidRPr="002A5F46" w:rsidRDefault="00C17A41" w:rsidP="002A5F46">
      <w:pPr>
        <w:pStyle w:val="FootnoteText"/>
        <w:numPr>
          <w:ilvl w:val="0"/>
          <w:numId w:val="79"/>
        </w:numPr>
        <w:spacing w:after="240" w:line="264" w:lineRule="auto"/>
        <w:ind w:left="360"/>
        <w:contextualSpacing/>
        <w:jc w:val="both"/>
        <w:rPr>
          <w:rStyle w:val="FootnoteReference"/>
          <w:b/>
          <w:bCs/>
          <w:sz w:val="34"/>
          <w:szCs w:val="34"/>
          <w:rtl/>
        </w:rPr>
      </w:pPr>
      <w:r w:rsidRPr="002A5F46">
        <w:rPr>
          <w:rStyle w:val="FootnoteReference"/>
          <w:rFonts w:hint="cs"/>
          <w:b/>
          <w:bCs/>
          <w:sz w:val="34"/>
          <w:szCs w:val="34"/>
          <w:rtl/>
        </w:rPr>
        <w:t>يونس حيدر (2022م)، «أساسيات في علوم إدارة المؤسسات»، دمشق، سوريا.</w:t>
      </w:r>
    </w:p>
    <w:p w:rsidR="00CC7B36" w:rsidRPr="002A5F46" w:rsidRDefault="00CC7B36" w:rsidP="00AF5854">
      <w:pPr>
        <w:autoSpaceDE w:val="0"/>
        <w:autoSpaceDN w:val="0"/>
        <w:adjustRightInd w:val="0"/>
        <w:spacing w:after="0" w:line="240" w:lineRule="auto"/>
        <w:rPr>
          <w:rFonts w:ascii="Simplified Arabic" w:hAnsi="Simplified Arabic" w:cs="Simplified Arabic"/>
          <w:b/>
          <w:bCs/>
          <w:sz w:val="28"/>
          <w:szCs w:val="28"/>
          <w:rtl/>
          <w:lang w:bidi="ar-EG"/>
        </w:rPr>
      </w:pPr>
    </w:p>
    <w:p w:rsidR="003D3C10" w:rsidRDefault="003D3C10"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3D3C10" w:rsidRDefault="003D3C10"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3D3C10" w:rsidRDefault="003D3C10"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C17A41" w:rsidRDefault="00C17A41"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C17A41" w:rsidRDefault="00C17A41"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3D3C10" w:rsidRDefault="003D3C10"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A95370" w:rsidRDefault="00A95370"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A95370" w:rsidRDefault="00A95370"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AF5854" w:rsidRDefault="00F7453D" w:rsidP="00AF5854">
      <w:pPr>
        <w:autoSpaceDE w:val="0"/>
        <w:autoSpaceDN w:val="0"/>
        <w:adjustRightInd w:val="0"/>
        <w:spacing w:after="0" w:line="240"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المراجع الأ</w:t>
      </w:r>
      <w:r w:rsidR="00AF5854" w:rsidRPr="00CC7B36">
        <w:rPr>
          <w:rFonts w:ascii="Simplified Arabic" w:hAnsi="Simplified Arabic" w:cs="Simplified Arabic" w:hint="cs"/>
          <w:b/>
          <w:bCs/>
          <w:sz w:val="32"/>
          <w:szCs w:val="32"/>
          <w:rtl/>
          <w:lang w:bidi="ar-EG"/>
        </w:rPr>
        <w:t>جنبية:</w:t>
      </w:r>
    </w:p>
    <w:p w:rsidR="00A95370" w:rsidRPr="00CC7B36" w:rsidRDefault="00A95370" w:rsidP="00AF5854">
      <w:pPr>
        <w:autoSpaceDE w:val="0"/>
        <w:autoSpaceDN w:val="0"/>
        <w:adjustRightInd w:val="0"/>
        <w:spacing w:after="0" w:line="240" w:lineRule="auto"/>
        <w:rPr>
          <w:rFonts w:ascii="Simplified Arabic" w:hAnsi="Simplified Arabic" w:cs="Simplified Arabic"/>
          <w:b/>
          <w:bCs/>
          <w:sz w:val="32"/>
          <w:szCs w:val="32"/>
          <w:rtl/>
          <w:lang w:bidi="ar-EG"/>
        </w:rPr>
      </w:pPr>
    </w:p>
    <w:p w:rsidR="00DE2496" w:rsidRPr="000565AC" w:rsidRDefault="00DE2496" w:rsidP="006965F6">
      <w:pPr>
        <w:pStyle w:val="FootnoteText"/>
        <w:numPr>
          <w:ilvl w:val="0"/>
          <w:numId w:val="97"/>
        </w:numPr>
        <w:bidi w:val="0"/>
        <w:contextualSpacing/>
        <w:jc w:val="both"/>
        <w:rPr>
          <w:sz w:val="32"/>
          <w:szCs w:val="32"/>
        </w:rPr>
      </w:pPr>
      <w:r w:rsidRPr="000565AC">
        <w:rPr>
          <w:sz w:val="32"/>
          <w:szCs w:val="32"/>
        </w:rPr>
        <w:t>Abbey, T. (2019). The Future of Newspapers in a Digital Era: A Study of Daily Graphic and Daily Guide, Master’s Thesis,School of Communication Studies,(University of Ghana:Accra)</w:t>
      </w:r>
    </w:p>
    <w:p w:rsidR="00E15C04" w:rsidRPr="000565AC" w:rsidRDefault="00E15C04" w:rsidP="006965F6">
      <w:pPr>
        <w:pStyle w:val="FootnoteText"/>
        <w:numPr>
          <w:ilvl w:val="0"/>
          <w:numId w:val="97"/>
        </w:numPr>
        <w:bidi w:val="0"/>
        <w:jc w:val="both"/>
        <w:rPr>
          <w:sz w:val="32"/>
          <w:szCs w:val="32"/>
          <w:lang w:bidi="ar-EG"/>
        </w:rPr>
      </w:pPr>
      <w:r w:rsidRPr="000565AC">
        <w:rPr>
          <w:rFonts w:ascii="Arial" w:hAnsi="Arial"/>
          <w:color w:val="222222"/>
          <w:sz w:val="32"/>
          <w:szCs w:val="32"/>
          <w:shd w:val="clear" w:color="auto" w:fill="FFFFFF"/>
        </w:rPr>
        <w:t>Albarran, a. B. (2010). The media economy, new york: routlege</w:t>
      </w:r>
      <w:r w:rsidRPr="000565AC">
        <w:rPr>
          <w:sz w:val="32"/>
          <w:szCs w:val="32"/>
        </w:rPr>
        <w:t>, p.10</w:t>
      </w:r>
      <w:r w:rsidRPr="000565AC">
        <w:rPr>
          <w:sz w:val="32"/>
          <w:szCs w:val="32"/>
          <w:lang w:bidi="ar-EG"/>
        </w:rPr>
        <w:t>.</w:t>
      </w:r>
    </w:p>
    <w:p w:rsidR="0043056E" w:rsidRPr="002A5F46" w:rsidRDefault="0043056E" w:rsidP="006965F6">
      <w:pPr>
        <w:pStyle w:val="Heading1"/>
        <w:numPr>
          <w:ilvl w:val="0"/>
          <w:numId w:val="97"/>
        </w:numPr>
        <w:shd w:val="clear" w:color="auto" w:fill="FFFFFF"/>
        <w:spacing w:before="0" w:line="240" w:lineRule="auto"/>
        <w:ind w:right="300"/>
        <w:jc w:val="both"/>
        <w:rPr>
          <w:rFonts w:ascii="Arial" w:hAnsi="Arial" w:cs="Arial"/>
          <w:b w:val="0"/>
          <w:bCs w:val="0"/>
          <w:color w:val="222222"/>
          <w:sz w:val="32"/>
          <w:szCs w:val="32"/>
          <w:shd w:val="clear" w:color="auto" w:fill="FFFFFF"/>
        </w:rPr>
      </w:pPr>
      <w:r w:rsidRPr="002A5F46">
        <w:rPr>
          <w:rFonts w:ascii="Arial" w:hAnsi="Arial" w:cs="Arial"/>
          <w:b w:val="0"/>
          <w:bCs w:val="0"/>
          <w:color w:val="222222"/>
          <w:sz w:val="32"/>
          <w:szCs w:val="32"/>
          <w:shd w:val="clear" w:color="auto" w:fill="FFFFFF"/>
        </w:rPr>
        <w:t>Albarran, Alan (2018), The Media Economy ,New York, Routledge, Pp.18:25</w:t>
      </w:r>
    </w:p>
    <w:p w:rsidR="00DE2496" w:rsidRPr="000565AC" w:rsidRDefault="00DE2496" w:rsidP="006965F6">
      <w:pPr>
        <w:pStyle w:val="FootnoteText"/>
        <w:numPr>
          <w:ilvl w:val="0"/>
          <w:numId w:val="97"/>
        </w:numPr>
        <w:bidi w:val="0"/>
        <w:jc w:val="both"/>
        <w:rPr>
          <w:sz w:val="32"/>
          <w:szCs w:val="32"/>
        </w:rPr>
      </w:pPr>
      <w:r w:rsidRPr="000565AC">
        <w:rPr>
          <w:sz w:val="32"/>
          <w:szCs w:val="32"/>
        </w:rPr>
        <w:t>Anthony C Taylor(2018), "What is the strategic planning".</w:t>
      </w:r>
    </w:p>
    <w:p w:rsidR="00C17A41" w:rsidRPr="000565AC" w:rsidRDefault="00C17A41" w:rsidP="006965F6">
      <w:pPr>
        <w:pStyle w:val="FootnoteText"/>
        <w:numPr>
          <w:ilvl w:val="0"/>
          <w:numId w:val="97"/>
        </w:numPr>
        <w:bidi w:val="0"/>
        <w:jc w:val="both"/>
        <w:rPr>
          <w:sz w:val="32"/>
          <w:szCs w:val="32"/>
        </w:rPr>
      </w:pPr>
      <w:r w:rsidRPr="000565AC">
        <w:rPr>
          <w:sz w:val="32"/>
          <w:szCs w:val="32"/>
        </w:rPr>
        <w:t>Beckert, J. (2023). A threat to journalism? How journalists and advertising sales managers in news organizations perceive and cope with native advertising. Journalism, 24(8).</w:t>
      </w:r>
    </w:p>
    <w:p w:rsidR="00DE2496" w:rsidRPr="000565AC" w:rsidRDefault="00DE2496" w:rsidP="006965F6">
      <w:pPr>
        <w:pStyle w:val="ListParagraph"/>
        <w:numPr>
          <w:ilvl w:val="0"/>
          <w:numId w:val="97"/>
        </w:numPr>
        <w:bidi w:val="0"/>
        <w:jc w:val="both"/>
        <w:rPr>
          <w:sz w:val="32"/>
          <w:szCs w:val="32"/>
          <w:lang w:bidi="ar-EG"/>
        </w:rPr>
      </w:pPr>
      <w:r w:rsidRPr="000565AC">
        <w:rPr>
          <w:rFonts w:ascii="Arial" w:hAnsi="Arial"/>
          <w:color w:val="222222"/>
          <w:sz w:val="32"/>
          <w:szCs w:val="32"/>
          <w:shd w:val="clear" w:color="auto" w:fill="FFFFFF"/>
        </w:rPr>
        <w:t>Berg, Heinz-Peter (2010). Risk management : procedures, methods and experiences. </w:t>
      </w:r>
      <w:r w:rsidRPr="000565AC">
        <w:rPr>
          <w:sz w:val="32"/>
          <w:szCs w:val="32"/>
        </w:rPr>
        <w:t>Salzgitter, Germany</w:t>
      </w:r>
      <w:r w:rsidRPr="000565AC">
        <w:rPr>
          <w:rFonts w:ascii="Arial" w:hAnsi="Arial"/>
          <w:i/>
          <w:iCs/>
          <w:color w:val="222222"/>
          <w:sz w:val="32"/>
          <w:szCs w:val="32"/>
          <w:shd w:val="clear" w:color="auto" w:fill="FFFFFF"/>
        </w:rPr>
        <w:t xml:space="preserve"> </w:t>
      </w:r>
      <w:r w:rsidRPr="000565AC">
        <w:rPr>
          <w:rFonts w:ascii="Arial" w:hAnsi="Arial"/>
          <w:color w:val="222222"/>
          <w:sz w:val="32"/>
          <w:szCs w:val="32"/>
          <w:shd w:val="clear" w:color="auto" w:fill="FFFFFF"/>
        </w:rPr>
        <w:t>PP 79:95.</w:t>
      </w:r>
    </w:p>
    <w:p w:rsidR="00C17A41" w:rsidRPr="000565AC" w:rsidRDefault="00C17A41" w:rsidP="006965F6">
      <w:pPr>
        <w:pStyle w:val="ListParagraph"/>
        <w:numPr>
          <w:ilvl w:val="0"/>
          <w:numId w:val="97"/>
        </w:numPr>
        <w:bidi w:val="0"/>
        <w:spacing w:after="0"/>
        <w:jc w:val="both"/>
        <w:rPr>
          <w:rFonts w:ascii="Arial" w:hAnsi="Arial"/>
          <w:color w:val="222222"/>
          <w:sz w:val="32"/>
          <w:szCs w:val="32"/>
          <w:shd w:val="clear" w:color="auto" w:fill="FFFFFF"/>
        </w:rPr>
      </w:pPr>
      <w:r w:rsidRPr="000565AC">
        <w:rPr>
          <w:sz w:val="32"/>
          <w:szCs w:val="32"/>
        </w:rPr>
        <w:t>Borelli, J. (2019). Rebooting journalism: how media startups overcame the business model crisis. Reuters Institute Fello</w:t>
      </w:r>
      <w:r w:rsidRPr="000565AC">
        <w:rPr>
          <w:sz w:val="32"/>
          <w:szCs w:val="32"/>
        </w:rPr>
        <w:t>w</w:t>
      </w:r>
      <w:r w:rsidRPr="000565AC">
        <w:rPr>
          <w:sz w:val="32"/>
          <w:szCs w:val="32"/>
        </w:rPr>
        <w:t xml:space="preserve">ship Paper. University of Oxford. Retrieved from </w:t>
      </w:r>
      <w:hyperlink r:id="rId27" w:history="1">
        <w:r w:rsidRPr="000565AC">
          <w:rPr>
            <w:rStyle w:val="Hyperlink"/>
            <w:sz w:val="32"/>
            <w:szCs w:val="32"/>
          </w:rPr>
          <w:t>https://reutersinstitute.politics.ox.ac.uk/sites/default/files/2020- 02/Rebooting_journalism_Javier_Borelli_Jan_2020.pdf</w:t>
        </w:r>
      </w:hyperlink>
    </w:p>
    <w:p w:rsidR="00E15C04" w:rsidRPr="000565AC" w:rsidRDefault="00E15C04" w:rsidP="006965F6">
      <w:pPr>
        <w:pStyle w:val="FootnoteText"/>
        <w:numPr>
          <w:ilvl w:val="0"/>
          <w:numId w:val="97"/>
        </w:numPr>
        <w:bidi w:val="0"/>
        <w:jc w:val="both"/>
        <w:rPr>
          <w:rFonts w:ascii="Arial" w:hAnsi="Arial"/>
          <w:color w:val="222222"/>
          <w:sz w:val="32"/>
          <w:szCs w:val="32"/>
          <w:shd w:val="clear" w:color="auto" w:fill="FFFFFF"/>
        </w:rPr>
      </w:pPr>
      <w:r w:rsidRPr="000565AC">
        <w:rPr>
          <w:rFonts w:ascii="Arial" w:hAnsi="Arial"/>
          <w:color w:val="222222"/>
          <w:sz w:val="32"/>
          <w:szCs w:val="32"/>
          <w:shd w:val="clear" w:color="auto" w:fill="FFFFFF"/>
        </w:rPr>
        <w:t>Deuze, Mark (2015). What Is Journalism? Professional Identity And Ideology Of Journalists Reconsidered. Jou</w:t>
      </w:r>
      <w:r w:rsidRPr="000565AC">
        <w:rPr>
          <w:rFonts w:ascii="Arial" w:hAnsi="Arial"/>
          <w:color w:val="222222"/>
          <w:sz w:val="32"/>
          <w:szCs w:val="32"/>
          <w:shd w:val="clear" w:color="auto" w:fill="FFFFFF"/>
        </w:rPr>
        <w:t>r</w:t>
      </w:r>
      <w:r w:rsidRPr="000565AC">
        <w:rPr>
          <w:rFonts w:ascii="Arial" w:hAnsi="Arial"/>
          <w:color w:val="222222"/>
          <w:sz w:val="32"/>
          <w:szCs w:val="32"/>
          <w:shd w:val="clear" w:color="auto" w:fill="FFFFFF"/>
        </w:rPr>
        <w:t>nalism, p. 443.</w:t>
      </w:r>
    </w:p>
    <w:p w:rsidR="0043056E" w:rsidRPr="002A5F46" w:rsidRDefault="0043056E" w:rsidP="006965F6">
      <w:pPr>
        <w:pStyle w:val="FootnoteText"/>
        <w:numPr>
          <w:ilvl w:val="0"/>
          <w:numId w:val="97"/>
        </w:numPr>
        <w:bidi w:val="0"/>
        <w:jc w:val="both"/>
        <w:rPr>
          <w:sz w:val="32"/>
          <w:szCs w:val="32"/>
          <w:lang w:bidi="ar-EG"/>
        </w:rPr>
      </w:pPr>
      <w:r w:rsidRPr="002A5F46">
        <w:rPr>
          <w:sz w:val="32"/>
          <w:szCs w:val="32"/>
        </w:rPr>
        <w:t>Deuze, M. (2014). Journalism, Media Life And The Entrepr</w:t>
      </w:r>
      <w:r w:rsidRPr="002A5F46">
        <w:rPr>
          <w:sz w:val="32"/>
          <w:szCs w:val="32"/>
        </w:rPr>
        <w:t>e</w:t>
      </w:r>
      <w:r w:rsidRPr="002A5F46">
        <w:rPr>
          <w:sz w:val="32"/>
          <w:szCs w:val="32"/>
        </w:rPr>
        <w:t>neurial Society, Australian Journalism Review, pp 119:130</w:t>
      </w:r>
    </w:p>
    <w:p w:rsidR="004549D2" w:rsidRPr="000565AC" w:rsidRDefault="004549D2" w:rsidP="006965F6">
      <w:pPr>
        <w:pStyle w:val="FootnoteText"/>
        <w:numPr>
          <w:ilvl w:val="0"/>
          <w:numId w:val="97"/>
        </w:numPr>
        <w:bidi w:val="0"/>
        <w:jc w:val="both"/>
        <w:rPr>
          <w:sz w:val="32"/>
          <w:szCs w:val="32"/>
        </w:rPr>
      </w:pPr>
      <w:r w:rsidRPr="000565AC">
        <w:rPr>
          <w:sz w:val="32"/>
          <w:szCs w:val="32"/>
        </w:rPr>
        <w:t>Dixon, R. (2007). The management task. Institute of Ma</w:t>
      </w:r>
      <w:r w:rsidRPr="000565AC">
        <w:rPr>
          <w:sz w:val="32"/>
          <w:szCs w:val="32"/>
        </w:rPr>
        <w:t>n</w:t>
      </w:r>
      <w:r w:rsidRPr="000565AC">
        <w:rPr>
          <w:sz w:val="32"/>
          <w:szCs w:val="32"/>
        </w:rPr>
        <w:t>agement, London, Third edition.</w:t>
      </w:r>
    </w:p>
    <w:p w:rsidR="00DE2496" w:rsidRPr="000565AC" w:rsidRDefault="00DE2496" w:rsidP="006965F6">
      <w:pPr>
        <w:pStyle w:val="ListParagraph"/>
        <w:numPr>
          <w:ilvl w:val="0"/>
          <w:numId w:val="97"/>
        </w:numPr>
        <w:bidi w:val="0"/>
        <w:jc w:val="both"/>
        <w:rPr>
          <w:sz w:val="32"/>
          <w:szCs w:val="32"/>
        </w:rPr>
      </w:pPr>
      <w:r w:rsidRPr="000565AC">
        <w:rPr>
          <w:sz w:val="32"/>
          <w:szCs w:val="32"/>
        </w:rPr>
        <w:t>Dionne, G. (2013). Risk management: History, definition, and critique. Risk management and insurance review, 16(2), 147-166.</w:t>
      </w:r>
    </w:p>
    <w:p w:rsidR="00DE2496" w:rsidRPr="000565AC" w:rsidRDefault="00DE2496" w:rsidP="006965F6">
      <w:pPr>
        <w:pStyle w:val="FootnoteText"/>
        <w:numPr>
          <w:ilvl w:val="0"/>
          <w:numId w:val="97"/>
        </w:numPr>
        <w:bidi w:val="0"/>
        <w:jc w:val="both"/>
        <w:rPr>
          <w:sz w:val="32"/>
          <w:szCs w:val="32"/>
        </w:rPr>
      </w:pPr>
      <w:r w:rsidRPr="000565AC">
        <w:rPr>
          <w:sz w:val="32"/>
          <w:szCs w:val="32"/>
        </w:rPr>
        <w:t>Grafström, M. (2016). The Future and Development of Swedish National Journalism: Historical Roots of an Organiz</w:t>
      </w:r>
      <w:r w:rsidRPr="000565AC">
        <w:rPr>
          <w:sz w:val="32"/>
          <w:szCs w:val="32"/>
        </w:rPr>
        <w:t>a</w:t>
      </w:r>
      <w:r w:rsidRPr="000565AC">
        <w:rPr>
          <w:sz w:val="32"/>
          <w:szCs w:val="32"/>
        </w:rPr>
        <w:t>tional Field, Master’s Thesis, Uppsala universitet, Swedish.</w:t>
      </w:r>
    </w:p>
    <w:p w:rsidR="0043056E" w:rsidRPr="002A5F46" w:rsidRDefault="0043056E" w:rsidP="006965F6">
      <w:pPr>
        <w:pStyle w:val="FootnoteText"/>
        <w:numPr>
          <w:ilvl w:val="0"/>
          <w:numId w:val="97"/>
        </w:numPr>
        <w:bidi w:val="0"/>
        <w:contextualSpacing/>
        <w:jc w:val="both"/>
        <w:rPr>
          <w:sz w:val="32"/>
          <w:szCs w:val="32"/>
          <w:lang w:bidi="ar-EG"/>
        </w:rPr>
      </w:pPr>
      <w:r w:rsidRPr="000565AC">
        <w:rPr>
          <w:sz w:val="32"/>
          <w:szCs w:val="32"/>
        </w:rPr>
        <w:lastRenderedPageBreak/>
        <w:t>Grafström, M. (2016). The Future and Development of Swedish National Journalism: Historical Roots of an Organiz</w:t>
      </w:r>
      <w:r w:rsidRPr="000565AC">
        <w:rPr>
          <w:sz w:val="32"/>
          <w:szCs w:val="32"/>
        </w:rPr>
        <w:t>a</w:t>
      </w:r>
      <w:r w:rsidRPr="000565AC">
        <w:rPr>
          <w:sz w:val="32"/>
          <w:szCs w:val="32"/>
        </w:rPr>
        <w:t>tional Field, MA Thesis  p. 209</w:t>
      </w:r>
    </w:p>
    <w:p w:rsidR="00DE2496" w:rsidRPr="000565AC" w:rsidRDefault="00DE2496" w:rsidP="006965F6">
      <w:pPr>
        <w:pStyle w:val="ListParagraph"/>
        <w:numPr>
          <w:ilvl w:val="0"/>
          <w:numId w:val="97"/>
        </w:numPr>
        <w:bidi w:val="0"/>
        <w:spacing w:after="0" w:line="240" w:lineRule="auto"/>
        <w:jc w:val="both"/>
        <w:rPr>
          <w:sz w:val="32"/>
          <w:szCs w:val="32"/>
        </w:rPr>
      </w:pPr>
      <w:r w:rsidRPr="000565AC">
        <w:rPr>
          <w:sz w:val="32"/>
          <w:szCs w:val="32"/>
        </w:rPr>
        <w:t xml:space="preserve">https://books.google.com.eg/books?id=IfVjDwAAQBAJ&amp; .GGKEY:F1QYKSWR62JE </w:t>
      </w:r>
      <w:r w:rsidRPr="000565AC">
        <w:rPr>
          <w:sz w:val="32"/>
          <w:szCs w:val="32"/>
          <w:rtl/>
        </w:rPr>
        <w:t xml:space="preserve">، </w:t>
      </w:r>
      <w:r w:rsidRPr="000565AC">
        <w:rPr>
          <w:sz w:val="32"/>
          <w:szCs w:val="32"/>
        </w:rPr>
        <w:t>hl=ar</w:t>
      </w:r>
    </w:p>
    <w:p w:rsidR="00B0238F" w:rsidRPr="000565AC" w:rsidRDefault="00B11508" w:rsidP="006965F6">
      <w:pPr>
        <w:pStyle w:val="ListParagraph"/>
        <w:numPr>
          <w:ilvl w:val="0"/>
          <w:numId w:val="97"/>
        </w:numPr>
        <w:bidi w:val="0"/>
        <w:jc w:val="both"/>
        <w:rPr>
          <w:sz w:val="32"/>
          <w:szCs w:val="32"/>
          <w:lang w:bidi="ar-EG"/>
        </w:rPr>
      </w:pPr>
      <w:hyperlink r:id="rId28" w:history="1">
        <w:r w:rsidR="00B0238F" w:rsidRPr="000565AC">
          <w:rPr>
            <w:rStyle w:val="Hyperlink"/>
            <w:sz w:val="32"/>
            <w:szCs w:val="32"/>
          </w:rPr>
          <w:t>https://journals.sagepub.com</w:t>
        </w:r>
      </w:hyperlink>
      <w:r w:rsidR="00B0238F" w:rsidRPr="000565AC">
        <w:rPr>
          <w:sz w:val="32"/>
          <w:szCs w:val="32"/>
        </w:rPr>
        <w:tab/>
      </w:r>
    </w:p>
    <w:p w:rsidR="00B0238F" w:rsidRPr="000565AC" w:rsidRDefault="00B11508" w:rsidP="006965F6">
      <w:pPr>
        <w:pStyle w:val="ListParagraph"/>
        <w:numPr>
          <w:ilvl w:val="0"/>
          <w:numId w:val="97"/>
        </w:numPr>
        <w:bidi w:val="0"/>
        <w:jc w:val="both"/>
        <w:rPr>
          <w:sz w:val="32"/>
          <w:szCs w:val="32"/>
          <w:lang w:bidi="ar-EG"/>
        </w:rPr>
      </w:pPr>
      <w:hyperlink w:history="1">
        <w:r w:rsidR="00B0238F" w:rsidRPr="000565AC">
          <w:rPr>
            <w:rStyle w:val="Hyperlink"/>
            <w:sz w:val="32"/>
            <w:szCs w:val="32"/>
          </w:rPr>
          <w:t>https://</w:t>
        </w:r>
      </w:hyperlink>
      <w:r w:rsidR="00B0238F" w:rsidRPr="000565AC">
        <w:rPr>
          <w:sz w:val="32"/>
          <w:szCs w:val="32"/>
        </w:rPr>
        <w:t xml:space="preserve"> </w:t>
      </w:r>
      <w:r w:rsidR="00B0238F" w:rsidRPr="000565AC">
        <w:rPr>
          <w:rStyle w:val="Hyperlink"/>
          <w:sz w:val="32"/>
          <w:szCs w:val="32"/>
        </w:rPr>
        <w:t>ar.wikipedia.org</w:t>
      </w:r>
    </w:p>
    <w:p w:rsidR="00DE2496" w:rsidRPr="000565AC" w:rsidRDefault="00B11508" w:rsidP="006965F6">
      <w:pPr>
        <w:pStyle w:val="ListParagraph"/>
        <w:numPr>
          <w:ilvl w:val="0"/>
          <w:numId w:val="97"/>
        </w:numPr>
        <w:bidi w:val="0"/>
        <w:jc w:val="both"/>
        <w:rPr>
          <w:sz w:val="32"/>
          <w:szCs w:val="32"/>
        </w:rPr>
      </w:pPr>
      <w:hyperlink r:id="rId29" w:history="1">
        <w:r w:rsidR="00DE2496" w:rsidRPr="000565AC">
          <w:rPr>
            <w:sz w:val="32"/>
            <w:szCs w:val="32"/>
          </w:rPr>
          <w:t>https://rmp.work.(2021)</w:t>
        </w:r>
      </w:hyperlink>
      <w:r w:rsidR="00DE2496" w:rsidRPr="000565AC">
        <w:rPr>
          <w:sz w:val="32"/>
          <w:szCs w:val="32"/>
        </w:rPr>
        <w:t>.</w:t>
      </w:r>
    </w:p>
    <w:p w:rsidR="00DE2496" w:rsidRPr="000565AC" w:rsidRDefault="00DE2496" w:rsidP="006965F6">
      <w:pPr>
        <w:pStyle w:val="ListParagraph"/>
        <w:numPr>
          <w:ilvl w:val="0"/>
          <w:numId w:val="97"/>
        </w:numPr>
        <w:bidi w:val="0"/>
        <w:jc w:val="both"/>
        <w:rPr>
          <w:sz w:val="32"/>
          <w:szCs w:val="32"/>
        </w:rPr>
      </w:pPr>
      <w:r w:rsidRPr="000565AC">
        <w:rPr>
          <w:sz w:val="32"/>
          <w:szCs w:val="32"/>
        </w:rPr>
        <w:t>Hunter, A.(2015).Crowdfunding independent and fre</w:t>
      </w:r>
      <w:r w:rsidRPr="000565AC">
        <w:rPr>
          <w:sz w:val="32"/>
          <w:szCs w:val="32"/>
        </w:rPr>
        <w:t>e</w:t>
      </w:r>
      <w:r w:rsidRPr="000565AC">
        <w:rPr>
          <w:sz w:val="32"/>
          <w:szCs w:val="32"/>
        </w:rPr>
        <w:t>lance journalism: Negotiating journalistic norms of autonomy and objectivity, Concordia University, Canada,17(2).</w:t>
      </w:r>
      <w:r w:rsidRPr="000565AC">
        <w:rPr>
          <w:sz w:val="32"/>
          <w:szCs w:val="32"/>
          <w:rtl/>
        </w:rPr>
        <w:t>‏</w:t>
      </w:r>
    </w:p>
    <w:p w:rsidR="00023758" w:rsidRPr="000565AC" w:rsidRDefault="00023758" w:rsidP="006965F6">
      <w:pPr>
        <w:pStyle w:val="ListParagraph"/>
        <w:numPr>
          <w:ilvl w:val="0"/>
          <w:numId w:val="97"/>
        </w:numPr>
        <w:bidi w:val="0"/>
        <w:jc w:val="both"/>
        <w:rPr>
          <w:sz w:val="32"/>
          <w:szCs w:val="32"/>
        </w:rPr>
      </w:pPr>
      <w:r w:rsidRPr="000565AC">
        <w:rPr>
          <w:sz w:val="32"/>
          <w:szCs w:val="32"/>
        </w:rPr>
        <w:t>Ignacio Siles, Pablo J.Boczkowski(2014)." Making sense of the newspaper crisis: A critical assessment of existing research and an agenda for future work.14(8).</w:t>
      </w:r>
    </w:p>
    <w:p w:rsidR="00DE2496" w:rsidRPr="000565AC" w:rsidRDefault="00DE2496" w:rsidP="006965F6">
      <w:pPr>
        <w:pStyle w:val="FootnoteText"/>
        <w:numPr>
          <w:ilvl w:val="0"/>
          <w:numId w:val="97"/>
        </w:numPr>
        <w:bidi w:val="0"/>
        <w:jc w:val="both"/>
        <w:rPr>
          <w:sz w:val="32"/>
          <w:szCs w:val="32"/>
        </w:rPr>
      </w:pPr>
      <w:r w:rsidRPr="000565AC">
        <w:rPr>
          <w:sz w:val="32"/>
          <w:szCs w:val="32"/>
        </w:rPr>
        <w:t>Kotei, N. A. (2016).The impact of strategic planning on newspaper performance in Ghana, Kwame Nkrumah University of Science and Technology,Ghana.</w:t>
      </w:r>
    </w:p>
    <w:p w:rsidR="00E15C04" w:rsidRPr="000565AC" w:rsidRDefault="00E15C04" w:rsidP="006965F6">
      <w:pPr>
        <w:pStyle w:val="ListParagraph"/>
        <w:numPr>
          <w:ilvl w:val="0"/>
          <w:numId w:val="97"/>
        </w:numPr>
        <w:bidi w:val="0"/>
        <w:spacing w:after="0"/>
        <w:jc w:val="both"/>
        <w:rPr>
          <w:sz w:val="32"/>
          <w:szCs w:val="32"/>
        </w:rPr>
      </w:pPr>
      <w:r w:rsidRPr="000565AC">
        <w:rPr>
          <w:sz w:val="32"/>
          <w:szCs w:val="32"/>
        </w:rPr>
        <w:t>Olabimpe Ibrahim, A. (2020). The growth of online news media in Ireland and its effect on the newspaper indu</w:t>
      </w:r>
      <w:r w:rsidRPr="000565AC">
        <w:rPr>
          <w:sz w:val="32"/>
          <w:szCs w:val="32"/>
        </w:rPr>
        <w:t>s</w:t>
      </w:r>
      <w:r w:rsidRPr="000565AC">
        <w:rPr>
          <w:sz w:val="32"/>
          <w:szCs w:val="32"/>
        </w:rPr>
        <w:t>try,Master’s Thesis,Media Communications (QQI) Faculty of Journalism &amp; Media Communications, Griffith College, Dublin.</w:t>
      </w:r>
      <w:r w:rsidRPr="000565AC">
        <w:rPr>
          <w:sz w:val="32"/>
          <w:szCs w:val="32"/>
          <w:rtl/>
        </w:rPr>
        <w:t>‏</w:t>
      </w:r>
    </w:p>
    <w:p w:rsidR="00B0238F" w:rsidRPr="000565AC" w:rsidRDefault="00B0238F" w:rsidP="006965F6">
      <w:pPr>
        <w:pStyle w:val="FootnoteText"/>
        <w:numPr>
          <w:ilvl w:val="0"/>
          <w:numId w:val="97"/>
        </w:numPr>
        <w:bidi w:val="0"/>
        <w:jc w:val="both"/>
        <w:rPr>
          <w:sz w:val="32"/>
          <w:szCs w:val="32"/>
        </w:rPr>
      </w:pPr>
      <w:r w:rsidRPr="000565AC">
        <w:rPr>
          <w:sz w:val="32"/>
          <w:szCs w:val="32"/>
        </w:rPr>
        <w:t>Risk management guide for small business, NSW Depar</w:t>
      </w:r>
      <w:r w:rsidRPr="000565AC">
        <w:rPr>
          <w:sz w:val="32"/>
          <w:szCs w:val="32"/>
        </w:rPr>
        <w:t>t</w:t>
      </w:r>
      <w:r w:rsidRPr="000565AC">
        <w:rPr>
          <w:sz w:val="32"/>
          <w:szCs w:val="32"/>
        </w:rPr>
        <w:t>ment of State, Regional Department, and Global Risk Alliance, 2005, p</w:t>
      </w:r>
      <w:r w:rsidR="00B95BD6">
        <w:rPr>
          <w:sz w:val="32"/>
          <w:szCs w:val="32"/>
        </w:rPr>
        <w:t>10.</w:t>
      </w:r>
    </w:p>
    <w:p w:rsidR="00E15C04" w:rsidRPr="000565AC" w:rsidRDefault="00E15C04" w:rsidP="006965F6">
      <w:pPr>
        <w:pStyle w:val="FootnoteText"/>
        <w:numPr>
          <w:ilvl w:val="0"/>
          <w:numId w:val="97"/>
        </w:numPr>
        <w:bidi w:val="0"/>
        <w:jc w:val="both"/>
        <w:rPr>
          <w:sz w:val="32"/>
          <w:szCs w:val="32"/>
        </w:rPr>
      </w:pPr>
      <w:r w:rsidRPr="000565AC">
        <w:rPr>
          <w:sz w:val="32"/>
          <w:szCs w:val="32"/>
        </w:rPr>
        <w:t>Sartika, V., Hisjam, M., &amp; Sutopo, W. (2018). "risk ma</w:t>
      </w:r>
      <w:r w:rsidRPr="000565AC">
        <w:rPr>
          <w:sz w:val="32"/>
          <w:szCs w:val="32"/>
        </w:rPr>
        <w:t>n</w:t>
      </w:r>
      <w:r w:rsidRPr="000565AC">
        <w:rPr>
          <w:sz w:val="32"/>
          <w:szCs w:val="32"/>
        </w:rPr>
        <w:t>agement of newspaper industry: A quantitative study, Research study, American Institute of Physics, AIP Publishing.</w:t>
      </w:r>
      <w:r w:rsidRPr="000565AC">
        <w:rPr>
          <w:sz w:val="32"/>
          <w:szCs w:val="32"/>
          <w:rtl/>
        </w:rPr>
        <w:t>‏</w:t>
      </w:r>
    </w:p>
    <w:p w:rsidR="00E15C04" w:rsidRPr="000565AC" w:rsidRDefault="00E15C04" w:rsidP="006965F6">
      <w:pPr>
        <w:pStyle w:val="ListParagraph"/>
        <w:numPr>
          <w:ilvl w:val="0"/>
          <w:numId w:val="97"/>
        </w:numPr>
        <w:bidi w:val="0"/>
        <w:spacing w:after="0"/>
        <w:jc w:val="both"/>
        <w:rPr>
          <w:sz w:val="32"/>
          <w:szCs w:val="32"/>
        </w:rPr>
      </w:pPr>
      <w:r w:rsidRPr="000565AC">
        <w:rPr>
          <w:sz w:val="32"/>
          <w:szCs w:val="32"/>
        </w:rPr>
        <w:t>Shahbazi, F. (2016). How do changes in media consum</w:t>
      </w:r>
      <w:r w:rsidRPr="000565AC">
        <w:rPr>
          <w:sz w:val="32"/>
          <w:szCs w:val="32"/>
        </w:rPr>
        <w:t>p</w:t>
      </w:r>
      <w:r w:rsidRPr="000565AC">
        <w:rPr>
          <w:sz w:val="32"/>
          <w:szCs w:val="32"/>
        </w:rPr>
        <w:t>tion affect newspaper revenue,</w:t>
      </w:r>
      <w:r w:rsidRPr="000565AC">
        <w:rPr>
          <w:sz w:val="32"/>
          <w:szCs w:val="32"/>
          <w:rtl/>
        </w:rPr>
        <w:t>‏</w:t>
      </w:r>
      <w:r w:rsidRPr="000565AC">
        <w:rPr>
          <w:sz w:val="32"/>
          <w:szCs w:val="32"/>
        </w:rPr>
        <w:t xml:space="preserve"> Master’s Thesis,Media Ma</w:t>
      </w:r>
      <w:r w:rsidRPr="000565AC">
        <w:rPr>
          <w:sz w:val="32"/>
          <w:szCs w:val="32"/>
        </w:rPr>
        <w:t>n</w:t>
      </w:r>
      <w:r w:rsidRPr="000565AC">
        <w:rPr>
          <w:sz w:val="32"/>
          <w:szCs w:val="32"/>
        </w:rPr>
        <w:t>agement,yrkeshögskolan,arcada,</w:t>
      </w:r>
      <w:r w:rsidRPr="000565AC">
        <w:rPr>
          <w:rFonts w:asciiTheme="minorHAnsi" w:eastAsiaTheme="minorHAnsi" w:hAnsiTheme="minorHAnsi" w:cstheme="minorBidi"/>
          <w:sz w:val="32"/>
          <w:szCs w:val="32"/>
        </w:rPr>
        <w:fldChar w:fldCharType="begin"/>
      </w:r>
      <w:r w:rsidRPr="000565AC">
        <w:rPr>
          <w:sz w:val="32"/>
          <w:szCs w:val="32"/>
        </w:rPr>
        <w:instrText xml:space="preserve"> HYPERLINK "https://en.wikipedia.org/wiki/Finland" </w:instrText>
      </w:r>
      <w:r w:rsidRPr="000565AC">
        <w:rPr>
          <w:rFonts w:asciiTheme="minorHAnsi" w:eastAsiaTheme="minorHAnsi" w:hAnsiTheme="minorHAnsi" w:cstheme="minorBidi"/>
          <w:sz w:val="32"/>
          <w:szCs w:val="32"/>
        </w:rPr>
        <w:fldChar w:fldCharType="separate"/>
      </w:r>
      <w:r w:rsidRPr="000565AC">
        <w:rPr>
          <w:sz w:val="32"/>
          <w:szCs w:val="32"/>
        </w:rPr>
        <w:t>Finland.</w:t>
      </w:r>
    </w:p>
    <w:p w:rsidR="00E15C04" w:rsidRPr="00DE2496" w:rsidRDefault="00E15C04" w:rsidP="000565AC">
      <w:pPr>
        <w:pStyle w:val="FootnoteText"/>
        <w:bidi w:val="0"/>
        <w:jc w:val="both"/>
        <w:rPr>
          <w:rFonts w:ascii="Arial" w:hAnsi="Arial"/>
          <w:sz w:val="2"/>
          <w:szCs w:val="2"/>
          <w:shd w:val="clear" w:color="auto" w:fill="FFFFFF"/>
          <w:lang w:bidi="ar-EG"/>
        </w:rPr>
      </w:pPr>
      <w:r w:rsidRPr="000565AC">
        <w:rPr>
          <w:sz w:val="32"/>
          <w:szCs w:val="32"/>
        </w:rPr>
        <w:fldChar w:fldCharType="end"/>
      </w:r>
    </w:p>
    <w:p w:rsidR="00E15C04" w:rsidRPr="000565AC" w:rsidRDefault="00E15C04" w:rsidP="006965F6">
      <w:pPr>
        <w:pStyle w:val="ListParagraph"/>
        <w:numPr>
          <w:ilvl w:val="0"/>
          <w:numId w:val="97"/>
        </w:numPr>
        <w:bidi w:val="0"/>
        <w:jc w:val="both"/>
        <w:rPr>
          <w:sz w:val="32"/>
          <w:szCs w:val="32"/>
        </w:rPr>
      </w:pPr>
      <w:r w:rsidRPr="000565AC">
        <w:rPr>
          <w:sz w:val="32"/>
          <w:szCs w:val="32"/>
        </w:rPr>
        <w:t>Steiner, G. A. (2010). Strategic planning. Simon and Schu</w:t>
      </w:r>
      <w:r w:rsidRPr="000565AC">
        <w:rPr>
          <w:sz w:val="32"/>
          <w:szCs w:val="32"/>
        </w:rPr>
        <w:t>s</w:t>
      </w:r>
      <w:r w:rsidRPr="000565AC">
        <w:rPr>
          <w:sz w:val="32"/>
          <w:szCs w:val="32"/>
        </w:rPr>
        <w:t>ter.</w:t>
      </w:r>
      <w:r w:rsidRPr="000565AC">
        <w:rPr>
          <w:sz w:val="32"/>
          <w:szCs w:val="32"/>
          <w:rtl/>
        </w:rPr>
        <w:t>‏</w:t>
      </w:r>
    </w:p>
    <w:p w:rsidR="00DE2496" w:rsidRPr="000565AC" w:rsidRDefault="00DE2496" w:rsidP="006965F6">
      <w:pPr>
        <w:pStyle w:val="ListParagraph"/>
        <w:numPr>
          <w:ilvl w:val="0"/>
          <w:numId w:val="97"/>
        </w:numPr>
        <w:bidi w:val="0"/>
        <w:jc w:val="both"/>
        <w:rPr>
          <w:rFonts w:ascii="Arial" w:hAnsi="Arial"/>
          <w:sz w:val="32"/>
          <w:szCs w:val="32"/>
          <w:shd w:val="clear" w:color="auto" w:fill="FFFFFF"/>
        </w:rPr>
      </w:pPr>
      <w:r w:rsidRPr="000565AC">
        <w:rPr>
          <w:sz w:val="32"/>
          <w:szCs w:val="32"/>
        </w:rPr>
        <w:lastRenderedPageBreak/>
        <w:t>Villi, M et al. (2020).Strategic challenges for innovation in US Metropolitan newspaper organisations. Journal of media business studies,17(1).</w:t>
      </w:r>
    </w:p>
    <w:p w:rsidR="00DE2496" w:rsidRPr="000565AC" w:rsidRDefault="00DE2496" w:rsidP="006965F6">
      <w:pPr>
        <w:pStyle w:val="ListParagraph"/>
        <w:numPr>
          <w:ilvl w:val="0"/>
          <w:numId w:val="97"/>
        </w:numPr>
        <w:bidi w:val="0"/>
        <w:spacing w:after="0"/>
        <w:jc w:val="both"/>
        <w:rPr>
          <w:rFonts w:ascii="Arial" w:hAnsi="Arial"/>
          <w:sz w:val="32"/>
          <w:szCs w:val="32"/>
          <w:shd w:val="clear" w:color="auto" w:fill="FFFFFF"/>
        </w:rPr>
      </w:pPr>
      <w:r w:rsidRPr="000565AC">
        <w:rPr>
          <w:sz w:val="32"/>
          <w:szCs w:val="32"/>
        </w:rPr>
        <w:t>Wahl-Jorgensen, K., Williams. (2016). The future of jou</w:t>
      </w:r>
      <w:r w:rsidRPr="000565AC">
        <w:rPr>
          <w:sz w:val="32"/>
          <w:szCs w:val="32"/>
        </w:rPr>
        <w:t>r</w:t>
      </w:r>
      <w:r w:rsidRPr="000565AC">
        <w:rPr>
          <w:sz w:val="32"/>
          <w:szCs w:val="32"/>
        </w:rPr>
        <w:t>nalism: Risks, threats and opportunities. Digital Journalism : https://doi.org/10.1080/21670811.2016.1199469</w:t>
      </w:r>
    </w:p>
    <w:p w:rsidR="00455470" w:rsidRPr="000565AC" w:rsidRDefault="00455470" w:rsidP="000565AC">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Pr="0043056E" w:rsidRDefault="00A77006" w:rsidP="003849C5">
      <w:pPr>
        <w:autoSpaceDE w:val="0"/>
        <w:autoSpaceDN w:val="0"/>
        <w:adjustRightInd w:val="0"/>
        <w:spacing w:after="0" w:line="240" w:lineRule="auto"/>
        <w:jc w:val="center"/>
        <w:rPr>
          <w:rFonts w:ascii="Simplified Arabic" w:hAnsi="Simplified Arabic" w:cs="SKR HEAD2"/>
          <w:sz w:val="40"/>
          <w:szCs w:val="40"/>
          <w:rtl/>
          <w:lang w:bidi="ar-EG"/>
        </w:rPr>
      </w:pPr>
      <w:r w:rsidRPr="0043056E">
        <w:rPr>
          <w:rFonts w:ascii="Simplified Arabic" w:hAnsi="Simplified Arabic" w:cs="SKR HEAD2" w:hint="cs"/>
          <w:sz w:val="40"/>
          <w:szCs w:val="40"/>
          <w:rtl/>
          <w:lang w:bidi="ar-EG"/>
        </w:rPr>
        <w:t>((</w:t>
      </w:r>
      <w:r w:rsidR="00DC742D" w:rsidRPr="0043056E">
        <w:rPr>
          <w:rFonts w:ascii="Simplified Arabic" w:hAnsi="Simplified Arabic" w:cs="SKR HEAD2" w:hint="cs"/>
          <w:sz w:val="40"/>
          <w:szCs w:val="40"/>
          <w:rtl/>
          <w:lang w:bidi="ar-EG"/>
        </w:rPr>
        <w:t>ملح</w:t>
      </w:r>
      <w:r w:rsidRPr="0043056E">
        <w:rPr>
          <w:rFonts w:ascii="Simplified Arabic" w:hAnsi="Simplified Arabic" w:cs="SKR HEAD2" w:hint="cs"/>
          <w:sz w:val="40"/>
          <w:szCs w:val="40"/>
          <w:rtl/>
          <w:lang w:bidi="ar-EG"/>
        </w:rPr>
        <w:t>ــ</w:t>
      </w:r>
      <w:r w:rsidR="00DC742D" w:rsidRPr="0043056E">
        <w:rPr>
          <w:rFonts w:ascii="Simplified Arabic" w:hAnsi="Simplified Arabic" w:cs="SKR HEAD2" w:hint="cs"/>
          <w:sz w:val="40"/>
          <w:szCs w:val="40"/>
          <w:rtl/>
          <w:lang w:bidi="ar-EG"/>
        </w:rPr>
        <w:t>ق: استم</w:t>
      </w:r>
      <w:r w:rsidRPr="0043056E">
        <w:rPr>
          <w:rFonts w:ascii="Simplified Arabic" w:hAnsi="Simplified Arabic" w:cs="SKR HEAD2" w:hint="cs"/>
          <w:sz w:val="40"/>
          <w:szCs w:val="40"/>
          <w:rtl/>
          <w:lang w:bidi="ar-EG"/>
        </w:rPr>
        <w:t>ــ</w:t>
      </w:r>
      <w:r w:rsidR="00DC742D" w:rsidRPr="0043056E">
        <w:rPr>
          <w:rFonts w:ascii="Simplified Arabic" w:hAnsi="Simplified Arabic" w:cs="SKR HEAD2" w:hint="cs"/>
          <w:sz w:val="40"/>
          <w:szCs w:val="40"/>
          <w:rtl/>
          <w:lang w:bidi="ar-EG"/>
        </w:rPr>
        <w:t>ارة الاستبيان</w:t>
      </w:r>
      <w:r w:rsidRPr="0043056E">
        <w:rPr>
          <w:rFonts w:ascii="Simplified Arabic" w:hAnsi="Simplified Arabic" w:cs="SKR HEAD2" w:hint="cs"/>
          <w:sz w:val="40"/>
          <w:szCs w:val="40"/>
          <w:rtl/>
          <w:lang w:bidi="ar-EG"/>
        </w:rPr>
        <w:t>))</w:t>
      </w:r>
    </w:p>
    <w:p w:rsidR="00E43B2D" w:rsidRDefault="00E43B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A95370" w:rsidRDefault="00A95370"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A95370" w:rsidRDefault="00A95370"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A95370" w:rsidRDefault="00A95370"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p w:rsidR="00DC742D" w:rsidRDefault="00DC742D" w:rsidP="00FE229F">
      <w:pPr>
        <w:autoSpaceDE w:val="0"/>
        <w:autoSpaceDN w:val="0"/>
        <w:adjustRightInd w:val="0"/>
        <w:spacing w:after="0" w:line="240" w:lineRule="auto"/>
        <w:jc w:val="both"/>
        <w:rPr>
          <w:rFonts w:ascii="Simplified Arabic" w:hAnsi="Simplified Arabic" w:cs="Simplified Arabic"/>
          <w:sz w:val="28"/>
          <w:szCs w:val="28"/>
          <w:rtl/>
          <w:lang w:bidi="ar-EG"/>
        </w:rPr>
      </w:pPr>
    </w:p>
    <w:tbl>
      <w:tblPr>
        <w:bidiVisual/>
        <w:tblW w:w="0" w:type="auto"/>
        <w:tblLook w:val="04A0" w:firstRow="1" w:lastRow="0" w:firstColumn="1" w:lastColumn="0" w:noHBand="0" w:noVBand="1"/>
      </w:tblPr>
      <w:tblGrid>
        <w:gridCol w:w="3037"/>
        <w:gridCol w:w="6249"/>
      </w:tblGrid>
      <w:tr w:rsidR="0038620F" w:rsidRPr="00A4739C" w:rsidTr="008E1110">
        <w:trPr>
          <w:trHeight w:val="1045"/>
        </w:trPr>
        <w:tc>
          <w:tcPr>
            <w:tcW w:w="3037" w:type="dxa"/>
            <w:hideMark/>
          </w:tcPr>
          <w:p w:rsidR="0038620F" w:rsidRPr="00A4739C" w:rsidRDefault="0038620F" w:rsidP="008E1110">
            <w:pPr>
              <w:shd w:val="clear" w:color="auto" w:fill="FFFFFF"/>
              <w:spacing w:after="0" w:line="240" w:lineRule="auto"/>
              <w:jc w:val="center"/>
              <w:rPr>
                <w:rFonts w:ascii="Andalus" w:hAnsi="Andalus" w:cs="Andalus"/>
                <w:b/>
                <w:bCs/>
                <w:sz w:val="32"/>
                <w:szCs w:val="32"/>
                <w:rtl/>
                <w:lang w:bidi="ar-EG"/>
              </w:rPr>
            </w:pPr>
            <w:r w:rsidRPr="00A4739C">
              <w:rPr>
                <w:rFonts w:ascii="Andalus" w:hAnsi="Andalus" w:cs="Andalus" w:hint="cs"/>
                <w:b/>
                <w:bCs/>
                <w:sz w:val="32"/>
                <w:szCs w:val="32"/>
                <w:rtl/>
                <w:lang w:bidi="ar-EG"/>
              </w:rPr>
              <w:lastRenderedPageBreak/>
              <w:t>جمهورية مصر العربية</w:t>
            </w:r>
          </w:p>
          <w:p w:rsidR="0038620F" w:rsidRPr="00A4739C" w:rsidRDefault="0038620F" w:rsidP="008E1110">
            <w:pPr>
              <w:shd w:val="clear" w:color="auto" w:fill="FFFFFF"/>
              <w:spacing w:after="0" w:line="240" w:lineRule="auto"/>
              <w:jc w:val="center"/>
              <w:rPr>
                <w:rFonts w:ascii="Andalus" w:hAnsi="Andalus" w:cs="Andalus"/>
                <w:b/>
                <w:bCs/>
                <w:sz w:val="30"/>
                <w:szCs w:val="30"/>
                <w:rtl/>
                <w:lang w:bidi="ar-EG"/>
              </w:rPr>
            </w:pPr>
            <w:r w:rsidRPr="00A4739C">
              <w:rPr>
                <w:rFonts w:ascii="Andalus" w:hAnsi="Andalus" w:cs="Andalus" w:hint="cs"/>
                <w:b/>
                <w:bCs/>
                <w:sz w:val="30"/>
                <w:szCs w:val="30"/>
                <w:rtl/>
                <w:lang w:bidi="ar-EG"/>
              </w:rPr>
              <w:t>معهد التخطيط القومي</w:t>
            </w:r>
          </w:p>
          <w:p w:rsidR="0038620F" w:rsidRPr="00A4739C" w:rsidRDefault="0038620F" w:rsidP="008E1110">
            <w:pPr>
              <w:shd w:val="clear" w:color="auto" w:fill="FFFFFF"/>
              <w:spacing w:after="0" w:line="240" w:lineRule="auto"/>
              <w:jc w:val="center"/>
              <w:rPr>
                <w:rFonts w:ascii="Simplified Arabic" w:hAnsi="Simplified Arabic" w:cs="Simplified Arabic"/>
                <w:lang w:bidi="ar-EG"/>
              </w:rPr>
            </w:pPr>
            <w:r w:rsidRPr="00A4739C">
              <w:rPr>
                <w:rFonts w:ascii="Andalus" w:hAnsi="Andalus" w:cs="Andalus" w:hint="cs"/>
                <w:b/>
                <w:bCs/>
                <w:sz w:val="28"/>
                <w:szCs w:val="28"/>
                <w:rtl/>
                <w:lang w:bidi="ar-EG"/>
              </w:rPr>
              <w:t>الدراسات العليا</w:t>
            </w:r>
          </w:p>
        </w:tc>
        <w:tc>
          <w:tcPr>
            <w:tcW w:w="6249" w:type="dxa"/>
            <w:hideMark/>
          </w:tcPr>
          <w:p w:rsidR="0038620F" w:rsidRPr="00A4739C" w:rsidRDefault="0038620F" w:rsidP="008E1110">
            <w:pPr>
              <w:spacing w:after="0" w:line="240" w:lineRule="auto"/>
              <w:jc w:val="right"/>
              <w:rPr>
                <w:rFonts w:ascii="Simplified Arabic" w:hAnsi="Simplified Arabic" w:cs="Simplified Arabic"/>
                <w:sz w:val="32"/>
                <w:szCs w:val="32"/>
                <w:lang w:bidi="ar-EG"/>
              </w:rPr>
            </w:pPr>
            <w:r w:rsidRPr="00A4739C">
              <w:rPr>
                <w:rFonts w:ascii="Simplified Arabic" w:hAnsi="Simplified Arabic" w:cs="Simplified Arabic"/>
                <w:noProof/>
                <w:sz w:val="32"/>
                <w:szCs w:val="32"/>
              </w:rPr>
              <w:drawing>
                <wp:inline distT="0" distB="0" distL="0" distR="0" wp14:anchorId="58CC0839" wp14:editId="266457A3">
                  <wp:extent cx="797320" cy="950026"/>
                  <wp:effectExtent l="0" t="0" r="3175" b="2540"/>
                  <wp:docPr id="1" name="Picture 1" descr="Description: Description: D:\0000 ماجستير\00 نهائي\غلاف الماجستير\لوجو معهد التخطي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scription: Description: D:\0000 ماجستير\00 نهائي\غلاف الماجستير\لوجو معهد التخطيط.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2005" cy="955608"/>
                          </a:xfrm>
                          <a:prstGeom prst="rect">
                            <a:avLst/>
                          </a:prstGeom>
                          <a:noFill/>
                          <a:ln>
                            <a:noFill/>
                          </a:ln>
                        </pic:spPr>
                      </pic:pic>
                    </a:graphicData>
                  </a:graphic>
                </wp:inline>
              </w:drawing>
            </w:r>
          </w:p>
        </w:tc>
      </w:tr>
    </w:tbl>
    <w:p w:rsidR="0038620F" w:rsidRPr="00A4739C" w:rsidRDefault="0038620F" w:rsidP="0038620F">
      <w:pPr>
        <w:spacing w:before="120" w:line="240" w:lineRule="auto"/>
        <w:jc w:val="center"/>
        <w:rPr>
          <w:rFonts w:ascii="Simplified Arabic" w:hAnsi="Simplified Arabic" w:cs="PT Bold Heading"/>
          <w:w w:val="90"/>
          <w:sz w:val="4"/>
          <w:szCs w:val="4"/>
          <w:rtl/>
          <w:lang w:bidi="ar-EG"/>
        </w:rPr>
      </w:pPr>
    </w:p>
    <w:p w:rsidR="0038620F" w:rsidRPr="00A4739C" w:rsidRDefault="0038620F" w:rsidP="0038620F">
      <w:pPr>
        <w:spacing w:before="120" w:line="240" w:lineRule="auto"/>
        <w:jc w:val="center"/>
        <w:rPr>
          <w:rFonts w:ascii="Simplified Arabic" w:hAnsi="Simplified Arabic" w:cs="PT Bold Heading"/>
          <w:w w:val="90"/>
          <w:sz w:val="16"/>
          <w:szCs w:val="16"/>
          <w:rtl/>
          <w:lang w:bidi="ar-EG"/>
        </w:rPr>
      </w:pPr>
    </w:p>
    <w:p w:rsidR="0038620F" w:rsidRPr="00A4739C" w:rsidRDefault="0038620F" w:rsidP="008D6221">
      <w:pPr>
        <w:spacing w:before="120" w:line="240" w:lineRule="auto"/>
        <w:jc w:val="center"/>
        <w:rPr>
          <w:rFonts w:ascii="Simplified Arabic" w:hAnsi="Simplified Arabic" w:cs="PT Bold Heading"/>
          <w:w w:val="90"/>
          <w:sz w:val="36"/>
          <w:szCs w:val="36"/>
          <w:rtl/>
        </w:rPr>
      </w:pPr>
      <w:r w:rsidRPr="00A4739C">
        <w:rPr>
          <w:rFonts w:ascii="Simplified Arabic" w:hAnsi="Simplified Arabic" w:cs="PT Bold Heading" w:hint="cs"/>
          <w:w w:val="90"/>
          <w:sz w:val="36"/>
          <w:szCs w:val="36"/>
          <w:rtl/>
        </w:rPr>
        <w:t xml:space="preserve">استمارة استبيان لرسالة ماجستير بعنوان </w:t>
      </w:r>
    </w:p>
    <w:p w:rsidR="0038620F" w:rsidRPr="00A4739C" w:rsidRDefault="0038620F" w:rsidP="0038620F">
      <w:pPr>
        <w:spacing w:line="240" w:lineRule="auto"/>
        <w:jc w:val="center"/>
        <w:rPr>
          <w:rFonts w:asciiTheme="minorBidi" w:hAnsiTheme="minorBidi" w:cs="GE Jarida Heavy"/>
          <w:sz w:val="36"/>
          <w:szCs w:val="36"/>
          <w:rtl/>
          <w:lang w:bidi="ar-EG"/>
        </w:rPr>
      </w:pPr>
    </w:p>
    <w:p w:rsidR="0038620F" w:rsidRPr="00A4739C" w:rsidRDefault="0038620F" w:rsidP="0038620F">
      <w:pPr>
        <w:spacing w:line="240" w:lineRule="auto"/>
        <w:jc w:val="center"/>
        <w:rPr>
          <w:rFonts w:asciiTheme="minorBidi" w:hAnsiTheme="minorBidi" w:cs="GE Jarida Heavy"/>
          <w:sz w:val="36"/>
          <w:szCs w:val="36"/>
          <w:lang w:bidi="ar-EG"/>
        </w:rPr>
      </w:pPr>
      <w:r w:rsidRPr="00A4739C">
        <w:rPr>
          <w:rFonts w:asciiTheme="minorBidi" w:hAnsiTheme="minorBidi" w:cs="GE Jarida Heavy" w:hint="cs"/>
          <w:sz w:val="36"/>
          <w:szCs w:val="36"/>
          <w:rtl/>
          <w:lang w:bidi="ar-EG"/>
        </w:rPr>
        <w:t>دور التخطيط  في إدارة المخاطر بالمؤسسات الصحفية القومية</w:t>
      </w:r>
    </w:p>
    <w:p w:rsidR="0038620F" w:rsidRPr="00A4739C" w:rsidRDefault="0038620F" w:rsidP="0038620F">
      <w:pPr>
        <w:spacing w:line="240" w:lineRule="auto"/>
        <w:jc w:val="center"/>
        <w:rPr>
          <w:rFonts w:asciiTheme="majorBidi" w:hAnsiTheme="majorBidi" w:cstheme="majorBidi"/>
          <w:sz w:val="36"/>
          <w:szCs w:val="36"/>
          <w:rtl/>
          <w:lang w:bidi="ar-EG"/>
        </w:rPr>
      </w:pPr>
      <w:r w:rsidRPr="00A4739C">
        <w:rPr>
          <w:rFonts w:asciiTheme="majorBidi" w:hAnsiTheme="majorBidi" w:cstheme="majorBidi"/>
          <w:sz w:val="36"/>
          <w:szCs w:val="36"/>
          <w:lang w:bidi="ar-EG"/>
        </w:rPr>
        <w:t>The Role of planning in risk management</w:t>
      </w:r>
    </w:p>
    <w:p w:rsidR="0038620F" w:rsidRPr="00A4739C" w:rsidRDefault="0038620F" w:rsidP="0038620F">
      <w:pPr>
        <w:spacing w:before="120" w:line="240" w:lineRule="auto"/>
        <w:jc w:val="center"/>
        <w:rPr>
          <w:rFonts w:ascii="Simplified Arabic" w:hAnsi="Simplified Arabic" w:cs="PT Bold Heading"/>
          <w:w w:val="90"/>
          <w:sz w:val="20"/>
          <w:szCs w:val="20"/>
          <w:rtl/>
          <w:lang w:bidi="ar-EG"/>
        </w:rPr>
      </w:pPr>
      <w:r w:rsidRPr="00A4739C">
        <w:rPr>
          <w:rFonts w:asciiTheme="majorBidi" w:hAnsiTheme="majorBidi" w:cstheme="majorBidi"/>
          <w:sz w:val="36"/>
          <w:szCs w:val="36"/>
          <w:lang w:bidi="ar-EG"/>
        </w:rPr>
        <w:t>In national press institutes</w:t>
      </w:r>
    </w:p>
    <w:p w:rsidR="0038620F" w:rsidRPr="00A4739C" w:rsidRDefault="0038620F" w:rsidP="0038620F">
      <w:pPr>
        <w:spacing w:before="240" w:after="0" w:line="450" w:lineRule="atLeast"/>
        <w:jc w:val="center"/>
        <w:textAlignment w:val="baseline"/>
        <w:rPr>
          <w:rFonts w:ascii="Simplified Arabic" w:hAnsi="Simplified Arabic" w:cs="PT Bold Heading"/>
          <w:w w:val="90"/>
          <w:sz w:val="42"/>
          <w:szCs w:val="42"/>
          <w:rtl/>
          <w:lang w:bidi="ar-EG"/>
        </w:rPr>
      </w:pPr>
    </w:p>
    <w:p w:rsidR="0038620F" w:rsidRPr="00A4739C" w:rsidRDefault="0038620F" w:rsidP="0038620F">
      <w:pPr>
        <w:spacing w:before="240" w:after="0" w:line="450" w:lineRule="atLeast"/>
        <w:jc w:val="center"/>
        <w:textAlignment w:val="baseline"/>
        <w:rPr>
          <w:rFonts w:ascii="Simplified Arabic" w:hAnsi="Simplified Arabic" w:cs="PT Bold Heading"/>
          <w:w w:val="90"/>
          <w:sz w:val="30"/>
          <w:szCs w:val="30"/>
          <w:rtl/>
          <w:lang w:bidi="ar-EG"/>
        </w:rPr>
      </w:pPr>
    </w:p>
    <w:p w:rsidR="0038620F" w:rsidRPr="00A4739C" w:rsidRDefault="0038620F" w:rsidP="0038620F">
      <w:pPr>
        <w:spacing w:before="120" w:line="240" w:lineRule="auto"/>
        <w:jc w:val="center"/>
        <w:rPr>
          <w:rFonts w:ascii="Simplified Arabic" w:hAnsi="Simplified Arabic" w:cs="PT Bold Heading"/>
          <w:w w:val="90"/>
          <w:sz w:val="2"/>
          <w:szCs w:val="2"/>
          <w:rtl/>
          <w:lang w:bidi="ar-EG"/>
        </w:rPr>
      </w:pPr>
    </w:p>
    <w:p w:rsidR="0038620F" w:rsidRPr="00A4739C" w:rsidRDefault="0038620F" w:rsidP="0038620F">
      <w:pPr>
        <w:spacing w:before="120" w:line="240" w:lineRule="auto"/>
        <w:jc w:val="center"/>
        <w:rPr>
          <w:rFonts w:ascii="Simplified Arabic" w:hAnsi="Simplified Arabic" w:cs="PT Bold Heading"/>
          <w:w w:val="90"/>
          <w:sz w:val="2"/>
          <w:szCs w:val="2"/>
          <w:rtl/>
          <w:lang w:bidi="ar-EG"/>
        </w:rPr>
      </w:pPr>
    </w:p>
    <w:p w:rsidR="0038620F" w:rsidRPr="00A4739C" w:rsidRDefault="0038620F" w:rsidP="0038620F">
      <w:pPr>
        <w:spacing w:before="120" w:line="240" w:lineRule="auto"/>
        <w:jc w:val="center"/>
        <w:rPr>
          <w:rFonts w:ascii="Simplified Arabic" w:hAnsi="Simplified Arabic" w:cs="PT Bold Heading"/>
          <w:w w:val="90"/>
          <w:sz w:val="2"/>
          <w:szCs w:val="2"/>
          <w:rtl/>
          <w:lang w:bidi="ar-EG"/>
        </w:rPr>
      </w:pPr>
    </w:p>
    <w:p w:rsidR="0038620F" w:rsidRPr="00A4739C" w:rsidRDefault="0038620F" w:rsidP="0038620F">
      <w:pPr>
        <w:spacing w:before="120" w:line="240" w:lineRule="auto"/>
        <w:jc w:val="center"/>
        <w:rPr>
          <w:rFonts w:ascii="Simplified Arabic" w:hAnsi="Simplified Arabic" w:cs="PT Bold Heading"/>
          <w:w w:val="90"/>
          <w:sz w:val="2"/>
          <w:szCs w:val="2"/>
          <w:rtl/>
          <w:lang w:bidi="ar-EG"/>
        </w:rPr>
      </w:pPr>
    </w:p>
    <w:p w:rsidR="0038620F" w:rsidRPr="00A4739C" w:rsidRDefault="0038620F" w:rsidP="0038620F">
      <w:pPr>
        <w:spacing w:line="240" w:lineRule="auto"/>
        <w:jc w:val="center"/>
        <w:rPr>
          <w:rFonts w:ascii="Simplified Arabic" w:hAnsi="Simplified Arabic" w:cs="GE Jarida Heavy"/>
          <w:sz w:val="28"/>
          <w:szCs w:val="28"/>
          <w:rtl/>
          <w:lang w:bidi="ar-EG"/>
        </w:rPr>
      </w:pPr>
      <w:r w:rsidRPr="00A4739C">
        <w:rPr>
          <w:rFonts w:ascii="Simplified Arabic" w:hAnsi="Simplified Arabic" w:cs="GE Jarida Heavy" w:hint="cs"/>
          <w:sz w:val="28"/>
          <w:szCs w:val="28"/>
          <w:rtl/>
          <w:lang w:bidi="ar-EG"/>
        </w:rPr>
        <w:t>إعــــداد الباحث</w:t>
      </w:r>
    </w:p>
    <w:p w:rsidR="0038620F" w:rsidRPr="00A4739C" w:rsidRDefault="0038620F" w:rsidP="0038620F">
      <w:pPr>
        <w:spacing w:line="240" w:lineRule="auto"/>
        <w:jc w:val="center"/>
        <w:rPr>
          <w:rFonts w:ascii="Simplified Arabic" w:hAnsi="Simplified Arabic" w:cs="GE Jarida Heavy"/>
          <w:sz w:val="34"/>
          <w:szCs w:val="34"/>
          <w:rtl/>
          <w:lang w:bidi="ar-EG"/>
        </w:rPr>
      </w:pPr>
      <w:r w:rsidRPr="00A4739C">
        <w:rPr>
          <w:rFonts w:ascii="Simplified Arabic" w:hAnsi="Simplified Arabic" w:cs="GE Jarida Heavy" w:hint="cs"/>
          <w:sz w:val="34"/>
          <w:szCs w:val="34"/>
          <w:rtl/>
          <w:lang w:bidi="ar-EG"/>
        </w:rPr>
        <w:t>محمد سيد سيد خليفة</w:t>
      </w:r>
    </w:p>
    <w:p w:rsidR="0038620F" w:rsidRPr="00A4739C" w:rsidRDefault="0038620F" w:rsidP="0038620F">
      <w:pPr>
        <w:spacing w:line="240" w:lineRule="auto"/>
        <w:jc w:val="center"/>
        <w:rPr>
          <w:rFonts w:ascii="Simplified Arabic" w:hAnsi="Simplified Arabic" w:cs="GE Jarida Heavy"/>
          <w:sz w:val="28"/>
          <w:szCs w:val="28"/>
          <w:rtl/>
          <w:lang w:bidi="ar-EG"/>
        </w:rPr>
      </w:pPr>
    </w:p>
    <w:p w:rsidR="0038620F" w:rsidRPr="00A4739C" w:rsidRDefault="008D6221" w:rsidP="0038620F">
      <w:pPr>
        <w:spacing w:line="240" w:lineRule="auto"/>
        <w:jc w:val="center"/>
        <w:rPr>
          <w:rFonts w:ascii="Simplified Arabic" w:hAnsi="Simplified Arabic" w:cs="GE Jarida Heavy"/>
          <w:sz w:val="28"/>
          <w:szCs w:val="28"/>
          <w:rtl/>
          <w:lang w:bidi="ar-EG"/>
        </w:rPr>
      </w:pPr>
      <w:r>
        <w:rPr>
          <w:rFonts w:ascii="Simplified Arabic" w:hAnsi="Simplified Arabic" w:cs="GE Jarida Heavy" w:hint="cs"/>
          <w:sz w:val="28"/>
          <w:szCs w:val="28"/>
          <w:rtl/>
          <w:lang w:bidi="ar-EG"/>
        </w:rPr>
        <w:t>إ</w:t>
      </w:r>
      <w:r w:rsidR="0038620F" w:rsidRPr="00A4739C">
        <w:rPr>
          <w:rFonts w:ascii="Simplified Arabic" w:hAnsi="Simplified Arabic" w:cs="GE Jarida Heavy" w:hint="cs"/>
          <w:sz w:val="28"/>
          <w:szCs w:val="28"/>
          <w:rtl/>
          <w:lang w:bidi="ar-EG"/>
        </w:rPr>
        <w:t xml:space="preserve">شراف </w:t>
      </w:r>
    </w:p>
    <w:p w:rsidR="0038620F" w:rsidRPr="00A4739C" w:rsidRDefault="0038620F" w:rsidP="008D6221">
      <w:pPr>
        <w:spacing w:line="240" w:lineRule="auto"/>
        <w:rPr>
          <w:rFonts w:ascii="Simplified Arabic" w:hAnsi="Simplified Arabic" w:cs="GE Jarida Heavy"/>
          <w:sz w:val="34"/>
          <w:szCs w:val="34"/>
          <w:rtl/>
          <w:lang w:bidi="ar-EG"/>
        </w:rPr>
      </w:pPr>
      <w:r w:rsidRPr="00A4739C">
        <w:rPr>
          <w:rFonts w:ascii="Simplified Arabic" w:hAnsi="Simplified Arabic" w:cs="GE Jarida Heavy" w:hint="cs"/>
          <w:sz w:val="34"/>
          <w:szCs w:val="34"/>
          <w:rtl/>
          <w:lang w:bidi="ar-EG"/>
        </w:rPr>
        <w:t xml:space="preserve">          </w:t>
      </w:r>
      <w:r w:rsidR="008D6221">
        <w:rPr>
          <w:rFonts w:ascii="Simplified Arabic" w:hAnsi="Simplified Arabic" w:cs="GE Jarida Heavy" w:hint="cs"/>
          <w:sz w:val="34"/>
          <w:szCs w:val="34"/>
          <w:rtl/>
          <w:lang w:bidi="ar-EG"/>
        </w:rPr>
        <w:t>أ</w:t>
      </w:r>
      <w:r w:rsidRPr="00A4739C">
        <w:rPr>
          <w:rFonts w:ascii="Simplified Arabic" w:hAnsi="Simplified Arabic" w:cs="GE Jarida Heavy" w:hint="cs"/>
          <w:sz w:val="34"/>
          <w:szCs w:val="34"/>
          <w:rtl/>
          <w:lang w:bidi="ar-EG"/>
        </w:rPr>
        <w:t xml:space="preserve">.د. محمد حسن توفيق </w:t>
      </w:r>
      <w:r w:rsidRPr="00A4739C">
        <w:rPr>
          <w:rFonts w:ascii="Simplified Arabic" w:hAnsi="Simplified Arabic" w:cs="GE Jarida Heavy" w:hint="cs"/>
          <w:sz w:val="34"/>
          <w:szCs w:val="34"/>
          <w:rtl/>
          <w:lang w:bidi="ar-EG"/>
        </w:rPr>
        <w:tab/>
      </w:r>
      <w:r w:rsidRPr="00A4739C">
        <w:rPr>
          <w:rFonts w:ascii="Simplified Arabic" w:hAnsi="Simplified Arabic" w:cs="GE Jarida Heavy" w:hint="cs"/>
          <w:sz w:val="34"/>
          <w:szCs w:val="34"/>
          <w:rtl/>
          <w:lang w:bidi="ar-EG"/>
        </w:rPr>
        <w:tab/>
      </w:r>
      <w:r w:rsidRPr="00A4739C">
        <w:rPr>
          <w:rFonts w:ascii="Simplified Arabic" w:hAnsi="Simplified Arabic" w:cs="GE Jarida Heavy" w:hint="cs"/>
          <w:sz w:val="34"/>
          <w:szCs w:val="34"/>
          <w:rtl/>
          <w:lang w:bidi="ar-EG"/>
        </w:rPr>
        <w:tab/>
        <w:t xml:space="preserve">  </w:t>
      </w:r>
      <w:r w:rsidRPr="00A4739C">
        <w:rPr>
          <w:rFonts w:ascii="Simplified Arabic" w:hAnsi="Simplified Arabic" w:cs="GE Jarida Heavy" w:hint="cs"/>
          <w:sz w:val="34"/>
          <w:szCs w:val="34"/>
          <w:rtl/>
          <w:lang w:bidi="ar-EG"/>
        </w:rPr>
        <w:tab/>
        <w:t xml:space="preserve">      د. هب</w:t>
      </w:r>
      <w:r w:rsidR="008D6221">
        <w:rPr>
          <w:rFonts w:ascii="Simplified Arabic" w:hAnsi="Simplified Arabic" w:cs="GE Jarida Heavy" w:hint="cs"/>
          <w:sz w:val="34"/>
          <w:szCs w:val="34"/>
          <w:rtl/>
          <w:lang w:bidi="ar-EG"/>
        </w:rPr>
        <w:t>ة</w:t>
      </w:r>
      <w:r w:rsidRPr="00A4739C">
        <w:rPr>
          <w:rFonts w:ascii="Simplified Arabic" w:hAnsi="Simplified Arabic" w:cs="GE Jarida Heavy" w:hint="cs"/>
          <w:sz w:val="34"/>
          <w:szCs w:val="34"/>
          <w:rtl/>
          <w:lang w:bidi="ar-EG"/>
        </w:rPr>
        <w:t xml:space="preserve"> صالح مغيب</w:t>
      </w:r>
    </w:p>
    <w:p w:rsidR="0038620F" w:rsidRPr="00A4739C" w:rsidRDefault="0038620F" w:rsidP="0038620F">
      <w:pPr>
        <w:spacing w:line="240" w:lineRule="auto"/>
        <w:jc w:val="both"/>
        <w:rPr>
          <w:rFonts w:asciiTheme="minorBidi" w:hAnsiTheme="minorBidi" w:cstheme="minorBidi"/>
          <w:sz w:val="28"/>
          <w:szCs w:val="28"/>
          <w:rtl/>
          <w:lang w:bidi="ar-EG"/>
        </w:rPr>
      </w:pPr>
      <w:r w:rsidRPr="00A4739C">
        <w:rPr>
          <w:rFonts w:asciiTheme="minorBidi" w:hAnsiTheme="minorBidi" w:cstheme="minorBidi" w:hint="cs"/>
          <w:sz w:val="28"/>
          <w:szCs w:val="28"/>
          <w:rtl/>
          <w:lang w:bidi="ar-EG"/>
        </w:rPr>
        <w:t xml:space="preserve">          أستاذ إدارة الأعمال</w:t>
      </w:r>
      <w:r w:rsidR="008D6221">
        <w:rPr>
          <w:rFonts w:asciiTheme="minorBidi" w:hAnsiTheme="minorBidi" w:cstheme="minorBidi" w:hint="cs"/>
          <w:sz w:val="28"/>
          <w:szCs w:val="28"/>
          <w:rtl/>
          <w:lang w:bidi="ar-EG"/>
        </w:rPr>
        <w:t xml:space="preserve"> </w:t>
      </w:r>
      <w:r w:rsidRPr="00A4739C">
        <w:rPr>
          <w:rFonts w:asciiTheme="minorBidi" w:hAnsiTheme="minorBidi" w:cstheme="minorBidi" w:hint="cs"/>
          <w:sz w:val="28"/>
          <w:szCs w:val="28"/>
          <w:rtl/>
          <w:lang w:bidi="ar-EG"/>
        </w:rPr>
        <w:t>-</w:t>
      </w:r>
      <w:r w:rsidR="008D6221">
        <w:rPr>
          <w:rFonts w:asciiTheme="minorBidi" w:hAnsiTheme="minorBidi" w:cstheme="minorBidi" w:hint="cs"/>
          <w:sz w:val="28"/>
          <w:szCs w:val="28"/>
          <w:rtl/>
          <w:lang w:bidi="ar-EG"/>
        </w:rPr>
        <w:t xml:space="preserve"> </w:t>
      </w:r>
      <w:r w:rsidRPr="00A4739C">
        <w:rPr>
          <w:rFonts w:asciiTheme="minorBidi" w:hAnsiTheme="minorBidi" w:cstheme="minorBidi" w:hint="cs"/>
          <w:sz w:val="28"/>
          <w:szCs w:val="28"/>
          <w:rtl/>
          <w:lang w:bidi="ar-EG"/>
        </w:rPr>
        <w:t xml:space="preserve">المتفرغ </w:t>
      </w:r>
      <w:r w:rsidRPr="00A4739C">
        <w:rPr>
          <w:rFonts w:asciiTheme="minorBidi" w:hAnsiTheme="minorBidi" w:cstheme="minorBidi" w:hint="cs"/>
          <w:sz w:val="28"/>
          <w:szCs w:val="28"/>
          <w:rtl/>
          <w:lang w:bidi="ar-EG"/>
        </w:rPr>
        <w:tab/>
      </w:r>
      <w:r w:rsidRPr="00A4739C">
        <w:rPr>
          <w:rFonts w:asciiTheme="minorBidi" w:hAnsiTheme="minorBidi" w:cstheme="minorBidi" w:hint="cs"/>
          <w:sz w:val="28"/>
          <w:szCs w:val="28"/>
          <w:rtl/>
          <w:lang w:bidi="ar-EG"/>
        </w:rPr>
        <w:tab/>
      </w:r>
      <w:r w:rsidRPr="00A4739C">
        <w:rPr>
          <w:rFonts w:asciiTheme="minorBidi" w:hAnsiTheme="minorBidi" w:cstheme="minorBidi" w:hint="cs"/>
          <w:sz w:val="28"/>
          <w:szCs w:val="28"/>
          <w:rtl/>
          <w:lang w:bidi="ar-EG"/>
        </w:rPr>
        <w:tab/>
        <w:t xml:space="preserve">    </w:t>
      </w:r>
      <w:r w:rsidRPr="00A4739C">
        <w:rPr>
          <w:rFonts w:asciiTheme="minorBidi" w:hAnsiTheme="minorBidi" w:cstheme="minorBidi" w:hint="cs"/>
          <w:sz w:val="28"/>
          <w:szCs w:val="28"/>
          <w:rtl/>
          <w:lang w:bidi="ar-EG"/>
        </w:rPr>
        <w:tab/>
        <w:t xml:space="preserve">    </w:t>
      </w:r>
      <w:r w:rsidR="00F22074">
        <w:rPr>
          <w:rFonts w:asciiTheme="minorBidi" w:hAnsiTheme="minorBidi" w:cstheme="minorBidi" w:hint="cs"/>
          <w:sz w:val="28"/>
          <w:szCs w:val="28"/>
          <w:rtl/>
          <w:lang w:bidi="ar-EG"/>
        </w:rPr>
        <w:t xml:space="preserve"> </w:t>
      </w:r>
      <w:r w:rsidRPr="00A4739C">
        <w:rPr>
          <w:rFonts w:asciiTheme="minorBidi" w:hAnsiTheme="minorBidi" w:cstheme="minorBidi" w:hint="cs"/>
          <w:sz w:val="28"/>
          <w:szCs w:val="28"/>
          <w:rtl/>
          <w:lang w:bidi="ar-EG"/>
        </w:rPr>
        <w:t xml:space="preserve">أستاذ </w:t>
      </w:r>
      <w:r w:rsidR="00F22074">
        <w:rPr>
          <w:rFonts w:asciiTheme="minorBidi" w:hAnsiTheme="minorBidi" w:cstheme="minorBidi" w:hint="cs"/>
          <w:sz w:val="28"/>
          <w:szCs w:val="28"/>
          <w:rtl/>
          <w:lang w:bidi="ar-EG"/>
        </w:rPr>
        <w:t xml:space="preserve">مساعد الإدارة العامة </w:t>
      </w:r>
    </w:p>
    <w:p w:rsidR="0038620F" w:rsidRPr="00A4739C" w:rsidRDefault="0038620F" w:rsidP="008D6221">
      <w:pPr>
        <w:spacing w:line="240" w:lineRule="auto"/>
        <w:rPr>
          <w:rFonts w:asciiTheme="minorBidi" w:hAnsiTheme="minorBidi" w:cstheme="minorBidi"/>
          <w:sz w:val="28"/>
          <w:szCs w:val="28"/>
          <w:rtl/>
          <w:lang w:bidi="ar-EG"/>
        </w:rPr>
      </w:pPr>
      <w:r w:rsidRPr="00A4739C">
        <w:rPr>
          <w:rFonts w:asciiTheme="minorBidi" w:hAnsiTheme="minorBidi" w:cstheme="minorBidi" w:hint="cs"/>
          <w:sz w:val="28"/>
          <w:szCs w:val="28"/>
          <w:rtl/>
          <w:lang w:bidi="ar-EG"/>
        </w:rPr>
        <w:t xml:space="preserve"> مدير مركز التخطيط والتنمية الصناعية ال</w:t>
      </w:r>
      <w:r w:rsidR="008D6221">
        <w:rPr>
          <w:rFonts w:asciiTheme="minorBidi" w:hAnsiTheme="minorBidi" w:cstheme="minorBidi" w:hint="cs"/>
          <w:sz w:val="28"/>
          <w:szCs w:val="28"/>
          <w:rtl/>
          <w:lang w:bidi="ar-EG"/>
        </w:rPr>
        <w:t>أ</w:t>
      </w:r>
      <w:r w:rsidRPr="00A4739C">
        <w:rPr>
          <w:rFonts w:asciiTheme="minorBidi" w:hAnsiTheme="minorBidi" w:cstheme="minorBidi" w:hint="cs"/>
          <w:sz w:val="28"/>
          <w:szCs w:val="28"/>
          <w:rtl/>
          <w:lang w:bidi="ar-EG"/>
        </w:rPr>
        <w:t>سبق</w:t>
      </w:r>
      <w:r w:rsidRPr="00A4739C">
        <w:rPr>
          <w:rFonts w:asciiTheme="minorBidi" w:hAnsiTheme="minorBidi" w:cstheme="minorBidi" w:hint="cs"/>
          <w:sz w:val="28"/>
          <w:szCs w:val="28"/>
          <w:rtl/>
          <w:lang w:bidi="ar-EG"/>
        </w:rPr>
        <w:tab/>
      </w:r>
      <w:r w:rsidRPr="00A4739C">
        <w:rPr>
          <w:rFonts w:asciiTheme="minorBidi" w:hAnsiTheme="minorBidi" w:cstheme="minorBidi" w:hint="cs"/>
          <w:sz w:val="28"/>
          <w:szCs w:val="28"/>
          <w:rtl/>
          <w:lang w:bidi="ar-EG"/>
        </w:rPr>
        <w:tab/>
        <w:t xml:space="preserve">       مدير مركز التخطيط والتنمية الصناعية</w:t>
      </w:r>
    </w:p>
    <w:p w:rsidR="0038620F" w:rsidRDefault="0038620F" w:rsidP="0038620F">
      <w:pPr>
        <w:spacing w:after="0" w:line="240" w:lineRule="auto"/>
        <w:jc w:val="center"/>
        <w:rPr>
          <w:rFonts w:asciiTheme="minorBidi" w:hAnsiTheme="minorBidi" w:cstheme="minorBidi"/>
          <w:b/>
          <w:bCs/>
          <w:sz w:val="32"/>
          <w:szCs w:val="32"/>
          <w:rtl/>
          <w:lang w:bidi="ar-EG"/>
        </w:rPr>
      </w:pPr>
    </w:p>
    <w:p w:rsidR="002A5F46" w:rsidRDefault="002A5F46" w:rsidP="0038620F">
      <w:pPr>
        <w:spacing w:after="0" w:line="240" w:lineRule="auto"/>
        <w:jc w:val="center"/>
        <w:rPr>
          <w:rFonts w:asciiTheme="minorBidi" w:hAnsiTheme="minorBidi" w:cstheme="minorBidi"/>
          <w:b/>
          <w:bCs/>
          <w:sz w:val="32"/>
          <w:szCs w:val="32"/>
          <w:rtl/>
          <w:lang w:bidi="ar-EG"/>
        </w:rPr>
      </w:pPr>
    </w:p>
    <w:p w:rsidR="0038620F" w:rsidRPr="00A4739C" w:rsidRDefault="0038620F" w:rsidP="00A77006">
      <w:pPr>
        <w:spacing w:after="0" w:line="240" w:lineRule="auto"/>
        <w:jc w:val="center"/>
        <w:rPr>
          <w:rFonts w:ascii="Simplified Arabic" w:hAnsi="Simplified Arabic" w:cs="PT Bold Heading"/>
          <w:b/>
          <w:bCs/>
          <w:w w:val="90"/>
          <w:sz w:val="30"/>
          <w:szCs w:val="30"/>
          <w:rtl/>
        </w:rPr>
      </w:pPr>
      <w:r w:rsidRPr="00A4739C">
        <w:rPr>
          <w:rFonts w:asciiTheme="minorBidi" w:hAnsiTheme="minorBidi" w:cstheme="minorBidi"/>
          <w:b/>
          <w:bCs/>
          <w:sz w:val="32"/>
          <w:szCs w:val="32"/>
          <w:rtl/>
          <w:lang w:bidi="ar-EG"/>
        </w:rPr>
        <w:t xml:space="preserve">القاهرة: </w:t>
      </w:r>
      <w:r w:rsidR="00A77006">
        <w:rPr>
          <w:rFonts w:ascii="Simplified Arabic" w:hAnsi="Simplified Arabic" w:cs="PT Bold Heading" w:hint="cs"/>
          <w:b/>
          <w:bCs/>
          <w:w w:val="90"/>
          <w:sz w:val="30"/>
          <w:szCs w:val="30"/>
          <w:rtl/>
        </w:rPr>
        <w:t>2025</w:t>
      </w:r>
      <w:r w:rsidRPr="00A4739C">
        <w:rPr>
          <w:rFonts w:ascii="Simplified Arabic" w:hAnsi="Simplified Arabic" w:cs="PT Bold Heading" w:hint="cs"/>
          <w:b/>
          <w:bCs/>
          <w:w w:val="90"/>
          <w:sz w:val="30"/>
          <w:szCs w:val="30"/>
          <w:rtl/>
        </w:rPr>
        <w:t xml:space="preserve">م </w:t>
      </w:r>
    </w:p>
    <w:p w:rsidR="0038620F" w:rsidRPr="00A4739C" w:rsidRDefault="0038620F" w:rsidP="0038620F">
      <w:pPr>
        <w:spacing w:after="0" w:line="240" w:lineRule="auto"/>
        <w:jc w:val="both"/>
        <w:rPr>
          <w:rFonts w:ascii="Simplified Arabic" w:hAnsi="Simplified Arabic" w:cs="Simplified Arabic"/>
          <w:sz w:val="32"/>
          <w:szCs w:val="32"/>
          <w:rtl/>
          <w:lang w:bidi="ar-EG"/>
        </w:rPr>
      </w:pPr>
    </w:p>
    <w:p w:rsidR="0038620F" w:rsidRPr="00A4739C" w:rsidRDefault="0038620F" w:rsidP="0038620F">
      <w:pPr>
        <w:spacing w:after="0" w:line="240" w:lineRule="auto"/>
        <w:jc w:val="both"/>
        <w:rPr>
          <w:rFonts w:ascii="Simplified Arabic" w:hAnsi="Simplified Arabic" w:cs="Simplified Arabic"/>
          <w:b/>
          <w:bCs/>
          <w:sz w:val="32"/>
          <w:szCs w:val="32"/>
          <w:rtl/>
          <w:lang w:bidi="ar-EG"/>
        </w:rPr>
      </w:pPr>
      <w:r w:rsidRPr="00A4739C">
        <w:rPr>
          <w:rFonts w:ascii="Simplified Arabic" w:hAnsi="Simplified Arabic" w:cs="Simplified Arabic" w:hint="cs"/>
          <w:b/>
          <w:bCs/>
          <w:sz w:val="32"/>
          <w:szCs w:val="32"/>
          <w:rtl/>
        </w:rPr>
        <w:t>السيد/ة : .............................................................................</w:t>
      </w:r>
    </w:p>
    <w:p w:rsidR="0038620F" w:rsidRPr="00A4739C" w:rsidRDefault="0038620F" w:rsidP="0038620F">
      <w:pPr>
        <w:spacing w:after="0" w:line="240" w:lineRule="auto"/>
        <w:jc w:val="both"/>
        <w:rPr>
          <w:rFonts w:ascii="Simplified Arabic" w:hAnsi="Simplified Arabic" w:cs="Simplified Arabic"/>
          <w:b/>
          <w:bCs/>
          <w:sz w:val="18"/>
          <w:szCs w:val="18"/>
          <w:rtl/>
        </w:rPr>
      </w:pPr>
    </w:p>
    <w:p w:rsidR="0038620F" w:rsidRPr="00A4739C" w:rsidRDefault="0038620F" w:rsidP="0038620F">
      <w:pPr>
        <w:spacing w:after="0" w:line="240" w:lineRule="auto"/>
        <w:jc w:val="both"/>
        <w:rPr>
          <w:rFonts w:ascii="Simplified Arabic" w:hAnsi="Simplified Arabic" w:cs="Simplified Arabic"/>
          <w:b/>
          <w:bCs/>
          <w:sz w:val="32"/>
          <w:szCs w:val="32"/>
          <w:rtl/>
          <w:lang w:bidi="ar-EG"/>
        </w:rPr>
      </w:pPr>
      <w:r w:rsidRPr="00A4739C">
        <w:rPr>
          <w:rFonts w:ascii="Simplified Arabic" w:hAnsi="Simplified Arabic" w:cs="Simplified Arabic" w:hint="cs"/>
          <w:b/>
          <w:bCs/>
          <w:sz w:val="32"/>
          <w:szCs w:val="32"/>
          <w:rtl/>
        </w:rPr>
        <w:t xml:space="preserve">تحية طيبة وبعد،،،، </w:t>
      </w:r>
    </w:p>
    <w:p w:rsidR="0038620F" w:rsidRPr="00A4739C" w:rsidRDefault="0038620F" w:rsidP="0038620F">
      <w:pPr>
        <w:spacing w:line="240" w:lineRule="auto"/>
        <w:jc w:val="both"/>
        <w:rPr>
          <w:rFonts w:ascii="Simplified Arabic" w:hAnsi="Simplified Arabic" w:cs="Simplified Arabic"/>
          <w:sz w:val="2"/>
          <w:szCs w:val="2"/>
          <w:rtl/>
        </w:rPr>
      </w:pPr>
    </w:p>
    <w:p w:rsidR="0038620F" w:rsidRPr="00A4739C" w:rsidRDefault="0038620F" w:rsidP="0038620F">
      <w:pPr>
        <w:spacing w:line="240" w:lineRule="auto"/>
        <w:jc w:val="both"/>
        <w:rPr>
          <w:rFonts w:ascii="Simplified Arabic" w:hAnsi="Simplified Arabic" w:cs="Simplified Arabic"/>
          <w:b/>
          <w:bCs/>
          <w:sz w:val="32"/>
          <w:szCs w:val="32"/>
        </w:rPr>
      </w:pPr>
      <w:r w:rsidRPr="00A4739C">
        <w:rPr>
          <w:rFonts w:ascii="Simplified Arabic" w:hAnsi="Simplified Arabic" w:cs="Simplified Arabic" w:hint="cs"/>
          <w:sz w:val="34"/>
          <w:szCs w:val="34"/>
          <w:rtl/>
        </w:rPr>
        <w:t>أتشرف بتقديم استمارة الاستبيان التالية، والخاصة بجمع البيانات اللازمة لرسالة الماجستير</w:t>
      </w:r>
      <w:r w:rsidR="008D6221">
        <w:rPr>
          <w:rFonts w:ascii="Simplified Arabic" w:hAnsi="Simplified Arabic" w:cs="Simplified Arabic" w:hint="cs"/>
          <w:sz w:val="34"/>
          <w:szCs w:val="34"/>
          <w:rtl/>
        </w:rPr>
        <w:t>،</w:t>
      </w:r>
      <w:r w:rsidRPr="00A4739C">
        <w:rPr>
          <w:rFonts w:ascii="Simplified Arabic" w:hAnsi="Simplified Arabic" w:cs="Simplified Arabic" w:hint="cs"/>
          <w:sz w:val="34"/>
          <w:szCs w:val="34"/>
          <w:rtl/>
        </w:rPr>
        <w:t xml:space="preserve"> التي أقوم بها حول </w:t>
      </w:r>
      <w:r w:rsidRPr="00A4739C">
        <w:rPr>
          <w:rFonts w:ascii="Simplified Arabic" w:hAnsi="Simplified Arabic" w:cs="Simplified Arabic" w:hint="cs"/>
          <w:b/>
          <w:bCs/>
          <w:sz w:val="32"/>
          <w:szCs w:val="32"/>
          <w:rtl/>
        </w:rPr>
        <w:t>«دور التخطيط في إدارة المخاطر بالمؤسسات الصحفية القومية»</w:t>
      </w:r>
      <w:r w:rsidR="008D6221">
        <w:rPr>
          <w:rFonts w:ascii="Simplified Arabic" w:hAnsi="Simplified Arabic" w:cs="Simplified Arabic" w:hint="cs"/>
          <w:b/>
          <w:bCs/>
          <w:sz w:val="32"/>
          <w:szCs w:val="32"/>
          <w:rtl/>
        </w:rPr>
        <w:t>.</w:t>
      </w:r>
    </w:p>
    <w:p w:rsidR="0038620F" w:rsidRPr="00A4739C" w:rsidRDefault="008D6221" w:rsidP="008D6221">
      <w:pPr>
        <w:jc w:val="both"/>
        <w:rPr>
          <w:rFonts w:ascii="Simplified Arabic" w:hAnsi="Simplified Arabic" w:cs="Simplified Arabic"/>
          <w:sz w:val="32"/>
          <w:szCs w:val="32"/>
          <w:rtl/>
        </w:rPr>
      </w:pPr>
      <w:r>
        <w:rPr>
          <w:rFonts w:ascii="Simplified Arabic" w:hAnsi="Simplified Arabic" w:cs="Simplified Arabic" w:hint="cs"/>
          <w:sz w:val="32"/>
          <w:szCs w:val="32"/>
          <w:rtl/>
        </w:rPr>
        <w:t>آ</w:t>
      </w:r>
      <w:r w:rsidR="0038620F" w:rsidRPr="00A4739C">
        <w:rPr>
          <w:rFonts w:ascii="Simplified Arabic" w:hAnsi="Simplified Arabic" w:cs="Simplified Arabic" w:hint="cs"/>
          <w:sz w:val="32"/>
          <w:szCs w:val="32"/>
          <w:rtl/>
        </w:rPr>
        <w:t>مل من سيادتكم أن يتسع وقتكم الثمين للإجابة ع</w:t>
      </w:r>
      <w:r>
        <w:rPr>
          <w:rFonts w:ascii="Simplified Arabic" w:hAnsi="Simplified Arabic" w:cs="Simplified Arabic" w:hint="cs"/>
          <w:sz w:val="32"/>
          <w:szCs w:val="32"/>
          <w:rtl/>
        </w:rPr>
        <w:t>ن</w:t>
      </w:r>
      <w:r w:rsidR="0038620F" w:rsidRPr="00A4739C">
        <w:rPr>
          <w:rFonts w:ascii="Simplified Arabic" w:hAnsi="Simplified Arabic" w:cs="Simplified Arabic" w:hint="cs"/>
          <w:sz w:val="32"/>
          <w:szCs w:val="32"/>
          <w:rtl/>
        </w:rPr>
        <w:t xml:space="preserve"> تساؤلات هذه الدراسة، حيث يتوقف على دقة بياناتها نجاح الدراسة في الخروج بنتائج سليمة تحقق الفائدة المرجوة من هذه الدراسة، وكلي ثقة في تعاون سيادتكم وتسهيل مهمتي.</w:t>
      </w:r>
    </w:p>
    <w:p w:rsidR="0038620F" w:rsidRPr="00A4739C" w:rsidRDefault="0038620F" w:rsidP="008D6221">
      <w:pPr>
        <w:jc w:val="both"/>
        <w:rPr>
          <w:rFonts w:ascii="Simplified Arabic" w:hAnsi="Simplified Arabic" w:cs="Simplified Arabic"/>
          <w:sz w:val="32"/>
          <w:szCs w:val="32"/>
          <w:rtl/>
        </w:rPr>
      </w:pPr>
      <w:r w:rsidRPr="00A4739C">
        <w:rPr>
          <w:rFonts w:ascii="Simplified Arabic" w:hAnsi="Simplified Arabic" w:cs="Simplified Arabic" w:hint="cs"/>
          <w:sz w:val="32"/>
          <w:szCs w:val="32"/>
          <w:rtl/>
        </w:rPr>
        <w:t>أحيط علم سيادتكم علم</w:t>
      </w:r>
      <w:r w:rsidR="008D6221">
        <w:rPr>
          <w:rFonts w:ascii="Simplified Arabic" w:hAnsi="Simplified Arabic" w:cs="Simplified Arabic" w:hint="cs"/>
          <w:sz w:val="32"/>
          <w:szCs w:val="32"/>
          <w:rtl/>
        </w:rPr>
        <w:t>ً</w:t>
      </w:r>
      <w:r w:rsidRPr="00A4739C">
        <w:rPr>
          <w:rFonts w:ascii="Simplified Arabic" w:hAnsi="Simplified Arabic" w:cs="Simplified Arabic" w:hint="cs"/>
          <w:sz w:val="32"/>
          <w:szCs w:val="32"/>
          <w:rtl/>
        </w:rPr>
        <w:t>ا بأن بيانات هذا الاستبيان سرية للغاية</w:t>
      </w:r>
      <w:r w:rsidR="008D6221">
        <w:rPr>
          <w:rFonts w:ascii="Simplified Arabic" w:hAnsi="Simplified Arabic" w:cs="Simplified Arabic" w:hint="cs"/>
          <w:sz w:val="32"/>
          <w:szCs w:val="32"/>
          <w:rtl/>
        </w:rPr>
        <w:t>،</w:t>
      </w:r>
      <w:r w:rsidRPr="00A4739C">
        <w:rPr>
          <w:rFonts w:ascii="Simplified Arabic" w:hAnsi="Simplified Arabic" w:cs="Simplified Arabic" w:hint="cs"/>
          <w:sz w:val="32"/>
          <w:szCs w:val="32"/>
          <w:rtl/>
        </w:rPr>
        <w:t xml:space="preserve"> ولن تستخدم إلا لأغراض البحث العلمي</w:t>
      </w:r>
      <w:r w:rsidR="00605956">
        <w:rPr>
          <w:rFonts w:ascii="Simplified Arabic" w:hAnsi="Simplified Arabic" w:cs="Simplified Arabic" w:hint="cs"/>
          <w:sz w:val="32"/>
          <w:szCs w:val="32"/>
          <w:rtl/>
        </w:rPr>
        <w:t>،</w:t>
      </w:r>
      <w:r w:rsidRPr="00A4739C">
        <w:rPr>
          <w:rFonts w:ascii="Simplified Arabic" w:hAnsi="Simplified Arabic" w:cs="Simplified Arabic" w:hint="cs"/>
          <w:sz w:val="32"/>
          <w:szCs w:val="32"/>
          <w:rtl/>
        </w:rPr>
        <w:t xml:space="preserve"> ولا</w:t>
      </w:r>
      <w:r w:rsidR="008D6221">
        <w:rPr>
          <w:rFonts w:ascii="Simplified Arabic" w:hAnsi="Simplified Arabic" w:cs="Simplified Arabic" w:hint="cs"/>
          <w:sz w:val="32"/>
          <w:szCs w:val="32"/>
          <w:rtl/>
        </w:rPr>
        <w:t xml:space="preserve"> </w:t>
      </w:r>
      <w:r w:rsidRPr="00A4739C">
        <w:rPr>
          <w:rFonts w:ascii="Simplified Arabic" w:hAnsi="Simplified Arabic" w:cs="Simplified Arabic" w:hint="cs"/>
          <w:sz w:val="32"/>
          <w:szCs w:val="32"/>
          <w:rtl/>
        </w:rPr>
        <w:t>ي</w:t>
      </w:r>
      <w:r>
        <w:rPr>
          <w:rFonts w:ascii="Simplified Arabic" w:hAnsi="Simplified Arabic" w:cs="Simplified Arabic" w:hint="cs"/>
          <w:sz w:val="32"/>
          <w:szCs w:val="32"/>
          <w:rtl/>
        </w:rPr>
        <w:t>ت</w:t>
      </w:r>
      <w:r w:rsidRPr="00A4739C">
        <w:rPr>
          <w:rFonts w:ascii="Simplified Arabic" w:hAnsi="Simplified Arabic" w:cs="Simplified Arabic" w:hint="cs"/>
          <w:sz w:val="32"/>
          <w:szCs w:val="32"/>
          <w:rtl/>
        </w:rPr>
        <w:t>رتب عليها أ</w:t>
      </w:r>
      <w:r w:rsidR="008D6221">
        <w:rPr>
          <w:rFonts w:ascii="Simplified Arabic" w:hAnsi="Simplified Arabic" w:cs="Simplified Arabic" w:hint="cs"/>
          <w:sz w:val="32"/>
          <w:szCs w:val="32"/>
          <w:rtl/>
        </w:rPr>
        <w:t>ي</w:t>
      </w:r>
      <w:r w:rsidRPr="00A4739C">
        <w:rPr>
          <w:rFonts w:ascii="Simplified Arabic" w:hAnsi="Simplified Arabic" w:cs="Simplified Arabic" w:hint="cs"/>
          <w:sz w:val="32"/>
          <w:szCs w:val="32"/>
          <w:rtl/>
        </w:rPr>
        <w:t xml:space="preserve"> مسئولية تجاهكم.</w:t>
      </w:r>
    </w:p>
    <w:p w:rsidR="0038620F" w:rsidRPr="00A4739C" w:rsidRDefault="0038620F" w:rsidP="0038620F">
      <w:pPr>
        <w:jc w:val="center"/>
        <w:rPr>
          <w:rFonts w:ascii="Simplified Arabic" w:hAnsi="Simplified Arabic" w:cs="Simplified Arabic"/>
          <w:sz w:val="32"/>
          <w:szCs w:val="32"/>
          <w:rtl/>
        </w:rPr>
      </w:pPr>
      <w:r w:rsidRPr="00A4739C">
        <w:rPr>
          <w:rFonts w:ascii="Simplified Arabic" w:hAnsi="Simplified Arabic" w:cs="Simplified Arabic" w:hint="cs"/>
          <w:sz w:val="32"/>
          <w:szCs w:val="32"/>
          <w:rtl/>
        </w:rPr>
        <w:t>ولسيادتكم جزيل الشكر والامتنان</w:t>
      </w:r>
      <w:r w:rsidR="008D6221">
        <w:rPr>
          <w:rFonts w:ascii="Simplified Arabic" w:hAnsi="Simplified Arabic" w:cs="Simplified Arabic" w:hint="cs"/>
          <w:sz w:val="32"/>
          <w:szCs w:val="32"/>
          <w:rtl/>
        </w:rPr>
        <w:t>،،،</w:t>
      </w:r>
      <w:r w:rsidRPr="00A4739C">
        <w:rPr>
          <w:rFonts w:ascii="Simplified Arabic" w:hAnsi="Simplified Arabic" w:cs="Simplified Arabic" w:hint="cs"/>
          <w:sz w:val="32"/>
          <w:szCs w:val="32"/>
          <w:rtl/>
        </w:rPr>
        <w:t xml:space="preserve"> </w:t>
      </w:r>
    </w:p>
    <w:p w:rsidR="0038620F" w:rsidRPr="00A4739C" w:rsidRDefault="0038620F" w:rsidP="0038620F">
      <w:pPr>
        <w:ind w:left="5040"/>
        <w:jc w:val="center"/>
        <w:rPr>
          <w:rFonts w:ascii="Simplified Arabic" w:hAnsi="Simplified Arabic" w:cs="Simplified Arabic"/>
          <w:b/>
          <w:bCs/>
          <w:sz w:val="32"/>
          <w:szCs w:val="32"/>
          <w:rtl/>
        </w:rPr>
      </w:pPr>
      <w:r w:rsidRPr="00A4739C">
        <w:rPr>
          <w:rFonts w:ascii="Simplified Arabic" w:hAnsi="Simplified Arabic" w:cs="Simplified Arabic" w:hint="cs"/>
          <w:b/>
          <w:bCs/>
          <w:sz w:val="32"/>
          <w:szCs w:val="32"/>
          <w:rtl/>
        </w:rPr>
        <w:t xml:space="preserve">        الباحث</w:t>
      </w:r>
    </w:p>
    <w:p w:rsidR="0038620F" w:rsidRPr="00A4739C" w:rsidRDefault="0038620F" w:rsidP="0038620F">
      <w:pPr>
        <w:spacing w:after="0" w:line="240" w:lineRule="auto"/>
        <w:jc w:val="both"/>
        <w:rPr>
          <w:rFonts w:ascii="Simplified Arabic" w:hAnsi="Simplified Arabic" w:cs="Simplified Arabic"/>
          <w:sz w:val="32"/>
          <w:szCs w:val="32"/>
          <w:rtl/>
          <w:lang w:bidi="ar-EG"/>
        </w:rPr>
      </w:pPr>
    </w:p>
    <w:p w:rsidR="0038620F" w:rsidRPr="00A4739C" w:rsidRDefault="0038620F" w:rsidP="006965F6">
      <w:pPr>
        <w:pStyle w:val="ListParagraph"/>
        <w:numPr>
          <w:ilvl w:val="0"/>
          <w:numId w:val="96"/>
        </w:numPr>
        <w:spacing w:before="120" w:after="120" w:line="240" w:lineRule="auto"/>
        <w:jc w:val="lowKashida"/>
        <w:rPr>
          <w:rFonts w:ascii="Simplified Arabic" w:hAnsi="Simplified Arabic" w:cs="PT Bold Heading"/>
          <w:w w:val="90"/>
          <w:sz w:val="28"/>
          <w:szCs w:val="28"/>
          <w:u w:val="single"/>
          <w:rtl/>
        </w:rPr>
      </w:pPr>
      <w:r w:rsidRPr="00A4739C">
        <w:rPr>
          <w:rFonts w:ascii="Simplified Arabic" w:hAnsi="Simplified Arabic" w:cs="Simplified Arabic" w:hint="cs"/>
          <w:b/>
          <w:bCs/>
          <w:sz w:val="32"/>
          <w:szCs w:val="32"/>
          <w:rtl/>
        </w:rPr>
        <w:br w:type="page"/>
      </w:r>
    </w:p>
    <w:p w:rsidR="0038620F" w:rsidRPr="00A4739C" w:rsidRDefault="0038620F" w:rsidP="0038620F">
      <w:pPr>
        <w:spacing w:before="240" w:after="0" w:line="450" w:lineRule="atLeast"/>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lastRenderedPageBreak/>
        <w:t>المحور الأول</w:t>
      </w:r>
    </w:p>
    <w:p w:rsidR="0038620F" w:rsidRPr="00A4739C" w:rsidRDefault="0038620F" w:rsidP="0038620F">
      <w:pPr>
        <w:spacing w:before="240" w:after="0" w:line="450" w:lineRule="atLeast"/>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t>البيانات الشخصية</w:t>
      </w:r>
    </w:p>
    <w:p w:rsidR="0038620F" w:rsidRPr="00A4739C" w:rsidRDefault="0038620F" w:rsidP="0038620F">
      <w:pPr>
        <w:spacing w:line="240" w:lineRule="auto"/>
        <w:rPr>
          <w:rFonts w:ascii="Simplified Arabic" w:hAnsi="Simplified Arabic" w:cs="Simplified Arabic"/>
          <w:sz w:val="28"/>
          <w:szCs w:val="28"/>
          <w:rtl/>
        </w:rPr>
      </w:pPr>
    </w:p>
    <w:p w:rsidR="0038620F" w:rsidRPr="00A4739C" w:rsidRDefault="0038620F" w:rsidP="0038620F">
      <w:pPr>
        <w:spacing w:line="240" w:lineRule="auto"/>
        <w:rPr>
          <w:rFonts w:ascii="Simplified Arabic" w:hAnsi="Simplified Arabic" w:cs="Simplified Arabic"/>
          <w:b/>
          <w:bCs/>
          <w:sz w:val="28"/>
          <w:szCs w:val="28"/>
          <w:rtl/>
          <w:lang w:bidi="ar-EG"/>
        </w:rPr>
      </w:pPr>
      <w:r w:rsidRPr="00A4739C">
        <w:rPr>
          <w:rFonts w:ascii="Simplified Arabic" w:hAnsi="Simplified Arabic" w:cs="Simplified Arabic"/>
          <w:b/>
          <w:bCs/>
          <w:sz w:val="28"/>
          <w:szCs w:val="28"/>
          <w:rtl/>
        </w:rPr>
        <w:t>الرجاء وضع علامة (</w:t>
      </w:r>
      <w:r w:rsidRPr="00A4739C">
        <w:rPr>
          <w:rFonts w:ascii="MS Gothic" w:eastAsia="MS Gothic" w:hAnsi="MS Gothic" w:cs="MS Gothic" w:hint="eastAsia"/>
          <w:b/>
          <w:bCs/>
          <w:sz w:val="30"/>
          <w:szCs w:val="30"/>
          <w:shd w:val="clear" w:color="auto" w:fill="FFFFFF"/>
        </w:rPr>
        <w:t>✔</w:t>
      </w:r>
      <w:r w:rsidRPr="00A4739C">
        <w:rPr>
          <w:rFonts w:ascii="Simplified Arabic" w:hAnsi="Simplified Arabic" w:cs="Simplified Arabic"/>
          <w:b/>
          <w:bCs/>
          <w:sz w:val="28"/>
          <w:szCs w:val="28"/>
          <w:rtl/>
        </w:rPr>
        <w:t>) في المربع المقابل للإجابة المناسبة أو كتابة الإجابة المناسبة في المكان المخصص.</w:t>
      </w:r>
    </w:p>
    <w:p w:rsidR="0038620F" w:rsidRPr="00A4739C" w:rsidRDefault="0038620F" w:rsidP="006965F6">
      <w:pPr>
        <w:numPr>
          <w:ilvl w:val="0"/>
          <w:numId w:val="91"/>
        </w:numPr>
        <w:spacing w:after="0" w:line="240" w:lineRule="auto"/>
        <w:rPr>
          <w:rFonts w:ascii="Simplified Arabic" w:hAnsi="Simplified Arabic" w:cs="Simplified Arabic"/>
          <w:sz w:val="28"/>
          <w:szCs w:val="28"/>
          <w:rtl/>
        </w:rPr>
      </w:pPr>
      <w:r w:rsidRPr="00A4739C">
        <w:rPr>
          <w:rFonts w:ascii="Simplified Arabic" w:hAnsi="Simplified Arabic" w:cs="Simplified Arabic"/>
          <w:sz w:val="28"/>
          <w:szCs w:val="28"/>
          <w:rtl/>
        </w:rPr>
        <w:t>الاسم: (اختياري) ........</w:t>
      </w:r>
      <w:r w:rsidRPr="00A4739C">
        <w:rPr>
          <w:rFonts w:ascii="Simplified Arabic" w:hAnsi="Simplified Arabic" w:cs="Simplified Arabic" w:hint="cs"/>
          <w:sz w:val="28"/>
          <w:szCs w:val="28"/>
          <w:rtl/>
        </w:rPr>
        <w:t>........</w:t>
      </w:r>
      <w:r w:rsidRPr="00A4739C">
        <w:rPr>
          <w:rFonts w:ascii="Simplified Arabic" w:hAnsi="Simplified Arabic" w:cs="Simplified Arabic"/>
          <w:sz w:val="28"/>
          <w:szCs w:val="28"/>
          <w:rtl/>
        </w:rPr>
        <w:t>.........................................................</w:t>
      </w:r>
    </w:p>
    <w:p w:rsidR="0038620F" w:rsidRPr="00A4739C" w:rsidRDefault="0038620F" w:rsidP="006965F6">
      <w:pPr>
        <w:numPr>
          <w:ilvl w:val="0"/>
          <w:numId w:val="91"/>
        </w:numPr>
        <w:spacing w:after="0" w:line="240" w:lineRule="auto"/>
        <w:rPr>
          <w:rFonts w:ascii="Simplified Arabic" w:hAnsi="Simplified Arabic" w:cs="Simplified Arabic"/>
          <w:sz w:val="28"/>
          <w:szCs w:val="28"/>
          <w:rtl/>
        </w:rPr>
      </w:pPr>
      <w:r w:rsidRPr="00A4739C">
        <w:rPr>
          <w:rFonts w:ascii="Simplified Arabic" w:hAnsi="Simplified Arabic" w:cs="Simplified Arabic"/>
          <w:noProof/>
          <w:sz w:val="28"/>
          <w:szCs w:val="28"/>
          <w:rtl/>
        </w:rPr>
        <mc:AlternateContent>
          <mc:Choice Requires="wps">
            <w:drawing>
              <wp:anchor distT="0" distB="0" distL="114300" distR="114300" simplePos="0" relativeHeight="251671552" behindDoc="0" locked="0" layoutInCell="1" allowOverlap="1" wp14:anchorId="60461C29" wp14:editId="7CB32EB4">
                <wp:simplePos x="0" y="0"/>
                <wp:positionH relativeFrom="column">
                  <wp:posOffset>185420</wp:posOffset>
                </wp:positionH>
                <wp:positionV relativeFrom="paragraph">
                  <wp:posOffset>282575</wp:posOffset>
                </wp:positionV>
                <wp:extent cx="228600" cy="228600"/>
                <wp:effectExtent l="13970" t="18415" r="14605" b="1016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left:0;text-align:left;margin-left:14.6pt;margin-top:22.2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" strokeweight="1.5pt"/>
            </w:pict>
          </mc:Fallback>
        </mc:AlternateContent>
      </w:r>
      <w:r w:rsidRPr="00A4739C">
        <w:rPr>
          <w:rFonts w:ascii="Simplified Arabic" w:hAnsi="Simplified Arabic" w:cs="Simplified Arabic"/>
          <w:sz w:val="28"/>
          <w:szCs w:val="28"/>
          <w:rtl/>
        </w:rPr>
        <w:t>الجنس:</w:t>
      </w:r>
    </w:p>
    <w:p w:rsidR="0038620F" w:rsidRPr="00A4739C" w:rsidRDefault="0038620F" w:rsidP="006965F6">
      <w:pPr>
        <w:numPr>
          <w:ilvl w:val="0"/>
          <w:numId w:val="92"/>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72576" behindDoc="0" locked="0" layoutInCell="1" allowOverlap="1" wp14:anchorId="0113991E" wp14:editId="67E5D2C3">
                <wp:simplePos x="0" y="0"/>
                <wp:positionH relativeFrom="column">
                  <wp:posOffset>182880</wp:posOffset>
                </wp:positionH>
                <wp:positionV relativeFrom="paragraph">
                  <wp:posOffset>271780</wp:posOffset>
                </wp:positionV>
                <wp:extent cx="228600" cy="228600"/>
                <wp:effectExtent l="11430" t="16510" r="17145" b="1206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left:0;text-align:left;margin-left:14.4pt;margin-top:21.4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" strokeweight="1.5pt"/>
            </w:pict>
          </mc:Fallback>
        </mc:AlternateContent>
      </w:r>
      <w:r w:rsidRPr="00A4739C">
        <w:rPr>
          <w:rFonts w:ascii="Simplified Arabic" w:hAnsi="Simplified Arabic" w:cs="Simplified Arabic"/>
          <w:sz w:val="28"/>
          <w:szCs w:val="28"/>
          <w:rtl/>
        </w:rPr>
        <w:t xml:space="preserve">ذكر:                      </w:t>
      </w:r>
    </w:p>
    <w:p w:rsidR="0038620F" w:rsidRPr="00A4739C" w:rsidRDefault="0038620F" w:rsidP="006965F6">
      <w:pPr>
        <w:numPr>
          <w:ilvl w:val="0"/>
          <w:numId w:val="92"/>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sz w:val="28"/>
          <w:szCs w:val="28"/>
          <w:rtl/>
        </w:rPr>
        <w:t>أنثى:</w:t>
      </w:r>
    </w:p>
    <w:p w:rsidR="0038620F" w:rsidRPr="00A4739C" w:rsidRDefault="0038620F" w:rsidP="006965F6">
      <w:pPr>
        <w:numPr>
          <w:ilvl w:val="0"/>
          <w:numId w:val="91"/>
        </w:numPr>
        <w:spacing w:after="0" w:line="240" w:lineRule="auto"/>
        <w:jc w:val="lowKashida"/>
        <w:rPr>
          <w:rFonts w:ascii="Simplified Arabic" w:hAnsi="Simplified Arabic" w:cs="Simplified Arabic"/>
          <w:sz w:val="28"/>
          <w:szCs w:val="28"/>
          <w:rtl/>
        </w:rPr>
      </w:pPr>
      <w:r w:rsidRPr="00A4739C">
        <w:rPr>
          <w:rFonts w:ascii="Simplified Arabic" w:hAnsi="Simplified Arabic" w:cs="Simplified Arabic"/>
          <w:sz w:val="28"/>
          <w:szCs w:val="28"/>
          <w:rtl/>
          <w:lang w:bidi="ar-AE"/>
        </w:rPr>
        <w:t xml:space="preserve">العمر: </w:t>
      </w:r>
    </w:p>
    <w:p w:rsidR="0038620F" w:rsidRPr="00A4739C" w:rsidRDefault="0038620F" w:rsidP="006965F6">
      <w:pPr>
        <w:numPr>
          <w:ilvl w:val="0"/>
          <w:numId w:val="93"/>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noProof/>
          <w:sz w:val="28"/>
          <w:szCs w:val="28"/>
          <w:rtl/>
        </w:rPr>
        <mc:AlternateContent>
          <mc:Choice Requires="wps">
            <w:drawing>
              <wp:anchor distT="0" distB="0" distL="114300" distR="114300" simplePos="0" relativeHeight="251673600" behindDoc="0" locked="0" layoutInCell="1" allowOverlap="1" wp14:anchorId="76D36BE3" wp14:editId="27DEE218">
                <wp:simplePos x="0" y="0"/>
                <wp:positionH relativeFrom="column">
                  <wp:posOffset>3006421</wp:posOffset>
                </wp:positionH>
                <wp:positionV relativeFrom="paragraph">
                  <wp:posOffset>40640</wp:posOffset>
                </wp:positionV>
                <wp:extent cx="228600" cy="228600"/>
                <wp:effectExtent l="0" t="0" r="19050"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left:0;text-align:left;margin-left:236.75pt;margin-top:3.2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" strokeweight="1.5pt"/>
            </w:pict>
          </mc:Fallback>
        </mc:AlternateContent>
      </w:r>
      <w:r w:rsidRPr="00A4739C">
        <w:rPr>
          <w:rFonts w:ascii="Simplified Arabic" w:hAnsi="Simplified Arabic" w:cs="Simplified Arabic"/>
          <w:noProof/>
          <w:sz w:val="28"/>
          <w:szCs w:val="28"/>
        </w:rPr>
        <mc:AlternateContent>
          <mc:Choice Requires="wps">
            <w:drawing>
              <wp:anchor distT="0" distB="0" distL="114300" distR="114300" simplePos="0" relativeHeight="251674624" behindDoc="0" locked="0" layoutInCell="1" allowOverlap="1" wp14:anchorId="2C948B83" wp14:editId="59B8DD6E">
                <wp:simplePos x="0" y="0"/>
                <wp:positionH relativeFrom="column">
                  <wp:posOffset>157480</wp:posOffset>
                </wp:positionH>
                <wp:positionV relativeFrom="paragraph">
                  <wp:posOffset>69850</wp:posOffset>
                </wp:positionV>
                <wp:extent cx="228600" cy="228600"/>
                <wp:effectExtent l="14605" t="12700" r="13970" b="158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left:0;text-align:left;margin-left:12.4pt;margin-top:5.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" strokeweight="1.5pt"/>
            </w:pict>
          </mc:Fallback>
        </mc:AlternateContent>
      </w:r>
      <w:r w:rsidRPr="00A4739C">
        <w:rPr>
          <w:rFonts w:ascii="Simplified Arabic" w:hAnsi="Simplified Arabic" w:cs="Simplified Arabic"/>
          <w:sz w:val="28"/>
          <w:szCs w:val="28"/>
          <w:rtl/>
          <w:lang w:bidi="ar-AE"/>
        </w:rPr>
        <w:t xml:space="preserve">أقل من 30 سنة        </w:t>
      </w:r>
      <w:r w:rsidRPr="00A4739C">
        <w:rPr>
          <w:rFonts w:ascii="Simplified Arabic" w:hAnsi="Simplified Arabic" w:cs="Simplified Arabic" w:hint="cs"/>
          <w:sz w:val="28"/>
          <w:szCs w:val="28"/>
          <w:rtl/>
          <w:lang w:bidi="ar-AE"/>
        </w:rPr>
        <w:t xml:space="preserve">           </w:t>
      </w:r>
      <w:r w:rsidRPr="00A4739C">
        <w:rPr>
          <w:rFonts w:ascii="Simplified Arabic" w:hAnsi="Simplified Arabic" w:cs="Simplified Arabic"/>
          <w:sz w:val="28"/>
          <w:szCs w:val="28"/>
          <w:rtl/>
          <w:lang w:bidi="ar-AE"/>
        </w:rPr>
        <w:t xml:space="preserve">       من 30 إلى أقل من 40 سنة    </w:t>
      </w:r>
    </w:p>
    <w:p w:rsidR="0038620F" w:rsidRPr="00A4739C" w:rsidRDefault="0038620F" w:rsidP="006965F6">
      <w:pPr>
        <w:numPr>
          <w:ilvl w:val="0"/>
          <w:numId w:val="93"/>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76672" behindDoc="0" locked="0" layoutInCell="1" allowOverlap="1" wp14:anchorId="2413B1AF" wp14:editId="22944F8E">
                <wp:simplePos x="0" y="0"/>
                <wp:positionH relativeFrom="column">
                  <wp:posOffset>3004764</wp:posOffset>
                </wp:positionH>
                <wp:positionV relativeFrom="paragraph">
                  <wp:posOffset>10160</wp:posOffset>
                </wp:positionV>
                <wp:extent cx="228600" cy="2286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236.6pt;margin-top:.8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" strokeweight="1.5pt"/>
            </w:pict>
          </mc:Fallback>
        </mc:AlternateContent>
      </w:r>
      <w:r w:rsidRPr="00A4739C">
        <w:rPr>
          <w:rFonts w:ascii="Simplified Arabic" w:hAnsi="Simplified Arabic" w:cs="Simplified Arabic"/>
          <w:noProof/>
          <w:sz w:val="28"/>
          <w:szCs w:val="28"/>
        </w:rPr>
        <mc:AlternateContent>
          <mc:Choice Requires="wps">
            <w:drawing>
              <wp:anchor distT="0" distB="0" distL="114300" distR="114300" simplePos="0" relativeHeight="251675648" behindDoc="0" locked="0" layoutInCell="1" allowOverlap="1" wp14:anchorId="2EBCD148" wp14:editId="1CB570B4">
                <wp:simplePos x="0" y="0"/>
                <wp:positionH relativeFrom="column">
                  <wp:posOffset>164465</wp:posOffset>
                </wp:positionH>
                <wp:positionV relativeFrom="paragraph">
                  <wp:posOffset>42545</wp:posOffset>
                </wp:positionV>
                <wp:extent cx="228600" cy="228600"/>
                <wp:effectExtent l="12065" t="13970" r="16510" b="1460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left:0;text-align:left;margin-left:12.95pt;margin-top:3.3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" strokeweight="1.5pt"/>
            </w:pict>
          </mc:Fallback>
        </mc:AlternateContent>
      </w:r>
      <w:r w:rsidRPr="00A4739C">
        <w:rPr>
          <w:rFonts w:ascii="Simplified Arabic" w:hAnsi="Simplified Arabic" w:cs="Simplified Arabic"/>
          <w:sz w:val="28"/>
          <w:szCs w:val="28"/>
          <w:rtl/>
          <w:lang w:bidi="ar-AE"/>
        </w:rPr>
        <w:t>من 40 إلى أقل من 50 سنة</w:t>
      </w:r>
      <w:r w:rsidRPr="00A4739C">
        <w:rPr>
          <w:rFonts w:ascii="Simplified Arabic" w:hAnsi="Simplified Arabic" w:cs="Simplified Arabic" w:hint="cs"/>
          <w:sz w:val="28"/>
          <w:szCs w:val="28"/>
          <w:rtl/>
          <w:lang w:bidi="ar-AE"/>
        </w:rPr>
        <w:t xml:space="preserve">  </w:t>
      </w:r>
      <w:r w:rsidRPr="00A4739C">
        <w:rPr>
          <w:rFonts w:ascii="Simplified Arabic" w:hAnsi="Simplified Arabic" w:cs="Simplified Arabic"/>
          <w:sz w:val="28"/>
          <w:szCs w:val="28"/>
          <w:rtl/>
          <w:lang w:bidi="ar-AE"/>
        </w:rPr>
        <w:t xml:space="preserve">  </w:t>
      </w:r>
      <w:r w:rsidRPr="00A4739C">
        <w:rPr>
          <w:rFonts w:ascii="Simplified Arabic" w:hAnsi="Simplified Arabic" w:cs="Simplified Arabic" w:hint="cs"/>
          <w:sz w:val="28"/>
          <w:szCs w:val="28"/>
          <w:rtl/>
          <w:lang w:bidi="ar-AE"/>
        </w:rPr>
        <w:t xml:space="preserve">   </w:t>
      </w:r>
      <w:r w:rsidRPr="00A4739C">
        <w:rPr>
          <w:rFonts w:ascii="Simplified Arabic" w:hAnsi="Simplified Arabic" w:cs="Simplified Arabic"/>
          <w:sz w:val="28"/>
          <w:szCs w:val="28"/>
          <w:rtl/>
          <w:lang w:bidi="ar-AE"/>
        </w:rPr>
        <w:t xml:space="preserve">       من 50 إلى 60 سنة </w:t>
      </w:r>
    </w:p>
    <w:p w:rsidR="0038620F" w:rsidRPr="00A4739C" w:rsidRDefault="0038620F" w:rsidP="006965F6">
      <w:pPr>
        <w:numPr>
          <w:ilvl w:val="0"/>
          <w:numId w:val="91"/>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sz w:val="28"/>
          <w:szCs w:val="28"/>
          <w:rtl/>
          <w:lang w:bidi="ar-AE"/>
        </w:rPr>
        <w:t xml:space="preserve">المهنة: </w:t>
      </w:r>
    </w:p>
    <w:p w:rsidR="0038620F" w:rsidRPr="00A4739C" w:rsidRDefault="0038620F" w:rsidP="006965F6">
      <w:pPr>
        <w:numPr>
          <w:ilvl w:val="0"/>
          <w:numId w:val="93"/>
        </w:numPr>
        <w:spacing w:after="0" w:line="240" w:lineRule="auto"/>
        <w:ind w:left="1077" w:hanging="357"/>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77696" behindDoc="0" locked="0" layoutInCell="1" allowOverlap="1" wp14:anchorId="77B1700C" wp14:editId="6D246136">
                <wp:simplePos x="0" y="0"/>
                <wp:positionH relativeFrom="column">
                  <wp:posOffset>171450</wp:posOffset>
                </wp:positionH>
                <wp:positionV relativeFrom="paragraph">
                  <wp:posOffset>26670</wp:posOffset>
                </wp:positionV>
                <wp:extent cx="228600" cy="228600"/>
                <wp:effectExtent l="9525" t="15875" r="9525" b="1270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13.5pt;margin-top:2.1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" strokeweight="1.5pt"/>
            </w:pict>
          </mc:Fallback>
        </mc:AlternateContent>
      </w:r>
      <w:r w:rsidRPr="00A4739C">
        <w:rPr>
          <w:rFonts w:ascii="Simplified Arabic" w:hAnsi="Simplified Arabic" w:cs="Simplified Arabic"/>
          <w:sz w:val="28"/>
          <w:szCs w:val="28"/>
          <w:rtl/>
          <w:lang w:bidi="ar-AE"/>
        </w:rPr>
        <w:t xml:space="preserve">وظيفة </w:t>
      </w:r>
      <w:r w:rsidRPr="00A4739C">
        <w:rPr>
          <w:rFonts w:ascii="Simplified Arabic" w:hAnsi="Simplified Arabic" w:cs="Simplified Arabic" w:hint="cs"/>
          <w:sz w:val="28"/>
          <w:szCs w:val="28"/>
          <w:rtl/>
          <w:lang w:bidi="ar-AE"/>
        </w:rPr>
        <w:t xml:space="preserve">صحفية </w:t>
      </w:r>
      <w:r w:rsidRPr="00A4739C">
        <w:rPr>
          <w:rFonts w:ascii="Simplified Arabic" w:hAnsi="Simplified Arabic" w:cs="Simplified Arabic"/>
          <w:sz w:val="28"/>
          <w:szCs w:val="28"/>
          <w:rtl/>
          <w:lang w:bidi="ar-AE"/>
        </w:rPr>
        <w:t xml:space="preserve">            </w:t>
      </w:r>
    </w:p>
    <w:p w:rsidR="0038620F" w:rsidRPr="00A4739C" w:rsidRDefault="0038620F" w:rsidP="006965F6">
      <w:pPr>
        <w:numPr>
          <w:ilvl w:val="0"/>
          <w:numId w:val="93"/>
        </w:numPr>
        <w:spacing w:after="0" w:line="240" w:lineRule="auto"/>
        <w:ind w:left="1077" w:hanging="357"/>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78720" behindDoc="0" locked="0" layoutInCell="1" allowOverlap="1" wp14:anchorId="27B24131" wp14:editId="7C7BAFEA">
                <wp:simplePos x="0" y="0"/>
                <wp:positionH relativeFrom="column">
                  <wp:posOffset>171450</wp:posOffset>
                </wp:positionH>
                <wp:positionV relativeFrom="paragraph">
                  <wp:posOffset>54610</wp:posOffset>
                </wp:positionV>
                <wp:extent cx="228600" cy="228600"/>
                <wp:effectExtent l="9525" t="14605" r="9525" b="1397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left:0;text-align:left;margin-left:13.5pt;margin-top:4.3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" strokeweight="1.5pt"/>
            </w:pict>
          </mc:Fallback>
        </mc:AlternateContent>
      </w:r>
      <w:r w:rsidRPr="00A4739C">
        <w:rPr>
          <w:rFonts w:ascii="Simplified Arabic" w:hAnsi="Simplified Arabic" w:cs="Simplified Arabic"/>
          <w:sz w:val="28"/>
          <w:szCs w:val="28"/>
          <w:rtl/>
          <w:lang w:bidi="ar-AE"/>
        </w:rPr>
        <w:t xml:space="preserve">وظيفة إدارية      </w:t>
      </w:r>
    </w:p>
    <w:p w:rsidR="0038620F" w:rsidRPr="00A4739C" w:rsidRDefault="0038620F" w:rsidP="006965F6">
      <w:pPr>
        <w:numPr>
          <w:ilvl w:val="0"/>
          <w:numId w:val="93"/>
        </w:numPr>
        <w:spacing w:after="0" w:line="240" w:lineRule="auto"/>
        <w:ind w:left="1077" w:hanging="357"/>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79744" behindDoc="0" locked="0" layoutInCell="1" allowOverlap="1" wp14:anchorId="3018B046" wp14:editId="3E2F4878">
                <wp:simplePos x="0" y="0"/>
                <wp:positionH relativeFrom="column">
                  <wp:posOffset>177165</wp:posOffset>
                </wp:positionH>
                <wp:positionV relativeFrom="paragraph">
                  <wp:posOffset>64191</wp:posOffset>
                </wp:positionV>
                <wp:extent cx="228600" cy="2286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13.95pt;margin-top:5.0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" strokeweight="1.5pt"/>
            </w:pict>
          </mc:Fallback>
        </mc:AlternateContent>
      </w:r>
      <w:r w:rsidRPr="00A4739C">
        <w:rPr>
          <w:rFonts w:ascii="Simplified Arabic" w:hAnsi="Simplified Arabic" w:cs="Simplified Arabic"/>
          <w:sz w:val="28"/>
          <w:szCs w:val="28"/>
          <w:rtl/>
          <w:lang w:bidi="ar-AE"/>
        </w:rPr>
        <w:t>وظيفة فني</w:t>
      </w:r>
      <w:r w:rsidRPr="00A4739C">
        <w:rPr>
          <w:rFonts w:ascii="Simplified Arabic" w:hAnsi="Simplified Arabic" w:cs="Simplified Arabic" w:hint="cs"/>
          <w:sz w:val="28"/>
          <w:szCs w:val="28"/>
          <w:rtl/>
          <w:lang w:bidi="ar-AE"/>
        </w:rPr>
        <w:t>ـ</w:t>
      </w:r>
      <w:r w:rsidRPr="00A4739C">
        <w:rPr>
          <w:rFonts w:ascii="Simplified Arabic" w:hAnsi="Simplified Arabic" w:cs="Simplified Arabic"/>
          <w:sz w:val="28"/>
          <w:szCs w:val="28"/>
          <w:rtl/>
          <w:lang w:bidi="ar-AE"/>
        </w:rPr>
        <w:t>ة</w:t>
      </w:r>
    </w:p>
    <w:p w:rsidR="0038620F" w:rsidRPr="00A4739C" w:rsidRDefault="0038620F" w:rsidP="006965F6">
      <w:pPr>
        <w:numPr>
          <w:ilvl w:val="0"/>
          <w:numId w:val="93"/>
        </w:numPr>
        <w:spacing w:after="0" w:line="240" w:lineRule="auto"/>
        <w:ind w:left="1077" w:hanging="357"/>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86912" behindDoc="0" locked="0" layoutInCell="1" allowOverlap="1" wp14:anchorId="36FBF1AB" wp14:editId="7A73114C">
                <wp:simplePos x="0" y="0"/>
                <wp:positionH relativeFrom="column">
                  <wp:posOffset>177165</wp:posOffset>
                </wp:positionH>
                <wp:positionV relativeFrom="paragraph">
                  <wp:posOffset>66089</wp:posOffset>
                </wp:positionV>
                <wp:extent cx="228600" cy="228600"/>
                <wp:effectExtent l="15240" t="10160" r="13335"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3.95pt;margin-top:5.2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" strokeweight="1.5pt"/>
            </w:pict>
          </mc:Fallback>
        </mc:AlternateContent>
      </w:r>
      <w:r w:rsidRPr="00A4739C">
        <w:rPr>
          <w:rFonts w:ascii="Simplified Arabic" w:hAnsi="Simplified Arabic" w:cs="Simplified Arabic" w:hint="cs"/>
          <w:sz w:val="28"/>
          <w:szCs w:val="28"/>
          <w:rtl/>
          <w:lang w:bidi="ar-AE"/>
        </w:rPr>
        <w:t>وظيفة أخرى</w:t>
      </w:r>
    </w:p>
    <w:p w:rsidR="0038620F" w:rsidRPr="00A4739C" w:rsidRDefault="0038620F" w:rsidP="006965F6">
      <w:pPr>
        <w:numPr>
          <w:ilvl w:val="0"/>
          <w:numId w:val="91"/>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80768" behindDoc="0" locked="0" layoutInCell="1" allowOverlap="1" wp14:anchorId="2B6B8B32" wp14:editId="57C7B6EF">
                <wp:simplePos x="0" y="0"/>
                <wp:positionH relativeFrom="column">
                  <wp:posOffset>171450</wp:posOffset>
                </wp:positionH>
                <wp:positionV relativeFrom="paragraph">
                  <wp:posOffset>287020</wp:posOffset>
                </wp:positionV>
                <wp:extent cx="228600" cy="228600"/>
                <wp:effectExtent l="9525" t="17145" r="9525" b="1143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left:0;text-align:left;margin-left:13.5pt;margin-top:22.6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" strokeweight="1.5pt"/>
            </w:pict>
          </mc:Fallback>
        </mc:AlternateContent>
      </w:r>
      <w:r w:rsidRPr="00A4739C">
        <w:rPr>
          <w:rFonts w:ascii="Simplified Arabic" w:hAnsi="Simplified Arabic" w:cs="Simplified Arabic"/>
          <w:sz w:val="28"/>
          <w:szCs w:val="28"/>
          <w:rtl/>
        </w:rPr>
        <w:t xml:space="preserve">المؤهل الدراسي: </w:t>
      </w:r>
    </w:p>
    <w:p w:rsidR="0038620F" w:rsidRPr="00A4739C" w:rsidRDefault="0038620F" w:rsidP="006965F6">
      <w:pPr>
        <w:numPr>
          <w:ilvl w:val="0"/>
          <w:numId w:val="94"/>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81792" behindDoc="0" locked="0" layoutInCell="1" allowOverlap="1" wp14:anchorId="23C1CA63" wp14:editId="5C7E1074">
                <wp:simplePos x="0" y="0"/>
                <wp:positionH relativeFrom="column">
                  <wp:posOffset>171450</wp:posOffset>
                </wp:positionH>
                <wp:positionV relativeFrom="paragraph">
                  <wp:posOffset>295910</wp:posOffset>
                </wp:positionV>
                <wp:extent cx="228600" cy="228600"/>
                <wp:effectExtent l="9525" t="16510" r="9525" b="1206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13.5pt;margin-top:23.3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" strokeweight="1.5pt"/>
            </w:pict>
          </mc:Fallback>
        </mc:AlternateContent>
      </w:r>
      <w:r w:rsidRPr="00A4739C">
        <w:rPr>
          <w:rFonts w:ascii="Simplified Arabic" w:hAnsi="Simplified Arabic" w:cs="Simplified Arabic"/>
          <w:noProof/>
          <w:sz w:val="28"/>
          <w:szCs w:val="28"/>
          <w:rtl/>
        </w:rPr>
        <w:t>شهادة</w:t>
      </w:r>
      <w:r w:rsidRPr="00A4739C">
        <w:rPr>
          <w:rFonts w:ascii="Simplified Arabic" w:hAnsi="Simplified Arabic" w:cs="Simplified Arabic"/>
          <w:sz w:val="28"/>
          <w:szCs w:val="28"/>
          <w:rtl/>
        </w:rPr>
        <w:t xml:space="preserve"> متوسطة</w:t>
      </w:r>
    </w:p>
    <w:p w:rsidR="0038620F" w:rsidRPr="00A4739C" w:rsidRDefault="0038620F" w:rsidP="006965F6">
      <w:pPr>
        <w:numPr>
          <w:ilvl w:val="0"/>
          <w:numId w:val="94"/>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noProof/>
          <w:sz w:val="28"/>
          <w:szCs w:val="28"/>
        </w:rPr>
        <mc:AlternateContent>
          <mc:Choice Requires="wps">
            <w:drawing>
              <wp:anchor distT="0" distB="0" distL="114300" distR="114300" simplePos="0" relativeHeight="251682816" behindDoc="0" locked="0" layoutInCell="1" allowOverlap="1" wp14:anchorId="6B4A1FD5" wp14:editId="15B42B96">
                <wp:simplePos x="0" y="0"/>
                <wp:positionH relativeFrom="column">
                  <wp:posOffset>171450</wp:posOffset>
                </wp:positionH>
                <wp:positionV relativeFrom="paragraph">
                  <wp:posOffset>301625</wp:posOffset>
                </wp:positionV>
                <wp:extent cx="228600" cy="228600"/>
                <wp:effectExtent l="9525" t="12065" r="9525" b="1651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3.5pt;margin-top:23.7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" strokeweight="1.5pt"/>
            </w:pict>
          </mc:Fallback>
        </mc:AlternateContent>
      </w:r>
      <w:r w:rsidRPr="00A4739C">
        <w:rPr>
          <w:rFonts w:ascii="Simplified Arabic" w:hAnsi="Simplified Arabic" w:cs="Simplified Arabic"/>
          <w:sz w:val="28"/>
          <w:szCs w:val="28"/>
          <w:rtl/>
        </w:rPr>
        <w:t xml:space="preserve">شهادة جامعية             </w:t>
      </w:r>
    </w:p>
    <w:p w:rsidR="0038620F" w:rsidRPr="00A4739C" w:rsidRDefault="0038620F" w:rsidP="006965F6">
      <w:pPr>
        <w:numPr>
          <w:ilvl w:val="0"/>
          <w:numId w:val="94"/>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sz w:val="28"/>
          <w:szCs w:val="28"/>
          <w:rtl/>
        </w:rPr>
        <w:t>دراسات عليا (ماجستير/</w:t>
      </w:r>
      <w:r w:rsidRPr="00A4739C">
        <w:rPr>
          <w:rFonts w:ascii="Simplified Arabic" w:hAnsi="Simplified Arabic" w:cs="Simplified Arabic" w:hint="cs"/>
          <w:sz w:val="28"/>
          <w:szCs w:val="28"/>
          <w:rtl/>
        </w:rPr>
        <w:t xml:space="preserve"> </w:t>
      </w:r>
      <w:r w:rsidRPr="00A4739C">
        <w:rPr>
          <w:rFonts w:ascii="Simplified Arabic" w:hAnsi="Simplified Arabic" w:cs="Simplified Arabic"/>
          <w:sz w:val="28"/>
          <w:szCs w:val="28"/>
          <w:rtl/>
        </w:rPr>
        <w:t xml:space="preserve">دكتوراه) </w:t>
      </w:r>
    </w:p>
    <w:p w:rsidR="0038620F" w:rsidRPr="00A4739C" w:rsidRDefault="0038620F" w:rsidP="006965F6">
      <w:pPr>
        <w:numPr>
          <w:ilvl w:val="0"/>
          <w:numId w:val="91"/>
        </w:numPr>
        <w:spacing w:after="0" w:line="240" w:lineRule="auto"/>
        <w:jc w:val="lowKashida"/>
        <w:rPr>
          <w:rFonts w:ascii="Simplified Arabic" w:hAnsi="Simplified Arabic" w:cs="Simplified Arabic"/>
          <w:sz w:val="28"/>
          <w:szCs w:val="28"/>
          <w:rtl/>
        </w:rPr>
      </w:pPr>
      <w:r w:rsidRPr="00A4739C">
        <w:rPr>
          <w:rFonts w:ascii="Simplified Arabic" w:hAnsi="Simplified Arabic" w:cs="Simplified Arabic"/>
          <w:noProof/>
          <w:sz w:val="28"/>
          <w:szCs w:val="28"/>
          <w:rtl/>
        </w:rPr>
        <mc:AlternateContent>
          <mc:Choice Requires="wps">
            <w:drawing>
              <wp:anchor distT="0" distB="0" distL="114300" distR="114300" simplePos="0" relativeHeight="251683840" behindDoc="0" locked="0" layoutInCell="1" allowOverlap="1" wp14:anchorId="3BF8E10D" wp14:editId="55DE751B">
                <wp:simplePos x="0" y="0"/>
                <wp:positionH relativeFrom="column">
                  <wp:posOffset>182880</wp:posOffset>
                </wp:positionH>
                <wp:positionV relativeFrom="paragraph">
                  <wp:posOffset>236220</wp:posOffset>
                </wp:positionV>
                <wp:extent cx="228600" cy="228600"/>
                <wp:effectExtent l="11430" t="12065" r="17145" b="1651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14.4pt;margin-top:18.6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9tHgIAAD4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" strokeweight="1.5pt"/>
            </w:pict>
          </mc:Fallback>
        </mc:AlternateContent>
      </w:r>
      <w:r w:rsidRPr="00A4739C">
        <w:rPr>
          <w:rFonts w:ascii="Simplified Arabic" w:hAnsi="Simplified Arabic" w:cs="Simplified Arabic"/>
          <w:sz w:val="28"/>
          <w:szCs w:val="28"/>
          <w:rtl/>
        </w:rPr>
        <w:t>عدد سنوات الخبرة:</w:t>
      </w:r>
    </w:p>
    <w:p w:rsidR="0038620F" w:rsidRPr="00A4739C" w:rsidRDefault="0038620F" w:rsidP="006965F6">
      <w:pPr>
        <w:numPr>
          <w:ilvl w:val="0"/>
          <w:numId w:val="95"/>
        </w:numPr>
        <w:spacing w:after="0" w:line="240" w:lineRule="auto"/>
        <w:jc w:val="lowKashida"/>
        <w:rPr>
          <w:rFonts w:ascii="Simplified Arabic" w:hAnsi="Simplified Arabic" w:cs="Simplified Arabic"/>
          <w:sz w:val="28"/>
          <w:szCs w:val="28"/>
          <w:rtl/>
        </w:rPr>
      </w:pPr>
      <w:r w:rsidRPr="00A4739C">
        <w:rPr>
          <w:rFonts w:ascii="Simplified Arabic" w:hAnsi="Simplified Arabic" w:cs="Simplified Arabic"/>
          <w:noProof/>
          <w:sz w:val="28"/>
          <w:szCs w:val="28"/>
          <w:rtl/>
        </w:rPr>
        <mc:AlternateContent>
          <mc:Choice Requires="wps">
            <w:drawing>
              <wp:anchor distT="0" distB="0" distL="114300" distR="114300" simplePos="0" relativeHeight="251684864" behindDoc="0" locked="0" layoutInCell="1" allowOverlap="1" wp14:anchorId="523F6E4A" wp14:editId="6676F2C9">
                <wp:simplePos x="0" y="0"/>
                <wp:positionH relativeFrom="column">
                  <wp:posOffset>3590925</wp:posOffset>
                </wp:positionH>
                <wp:positionV relativeFrom="paragraph">
                  <wp:posOffset>44450</wp:posOffset>
                </wp:positionV>
                <wp:extent cx="228600" cy="228600"/>
                <wp:effectExtent l="0" t="0" r="1905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282.75pt;margin-top:3.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" strokeweight="1.5pt"/>
            </w:pict>
          </mc:Fallback>
        </mc:AlternateContent>
      </w:r>
      <w:r w:rsidRPr="00A4739C">
        <w:rPr>
          <w:rFonts w:ascii="Simplified Arabic" w:hAnsi="Simplified Arabic" w:cs="Simplified Arabic"/>
          <w:noProof/>
          <w:sz w:val="28"/>
          <w:szCs w:val="28"/>
          <w:rtl/>
        </w:rPr>
        <mc:AlternateContent>
          <mc:Choice Requires="wps">
            <w:drawing>
              <wp:anchor distT="0" distB="0" distL="114300" distR="114300" simplePos="0" relativeHeight="251685888" behindDoc="0" locked="0" layoutInCell="1" allowOverlap="1" wp14:anchorId="7C4CE40E" wp14:editId="2CD5E187">
                <wp:simplePos x="0" y="0"/>
                <wp:positionH relativeFrom="column">
                  <wp:posOffset>3593796</wp:posOffset>
                </wp:positionH>
                <wp:positionV relativeFrom="paragraph">
                  <wp:posOffset>288925</wp:posOffset>
                </wp:positionV>
                <wp:extent cx="228600" cy="228600"/>
                <wp:effectExtent l="0" t="0" r="1905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283pt;margin-top:22.7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" strokeweight="1.5pt"/>
            </w:pict>
          </mc:Fallback>
        </mc:AlternateContent>
      </w:r>
      <w:r w:rsidRPr="00A4739C">
        <w:rPr>
          <w:rFonts w:ascii="Simplified Arabic" w:hAnsi="Simplified Arabic" w:cs="Simplified Arabic"/>
          <w:sz w:val="28"/>
          <w:szCs w:val="28"/>
          <w:rtl/>
        </w:rPr>
        <w:t xml:space="preserve">أقل من 5 سنوات        </w:t>
      </w:r>
      <w:r w:rsidRPr="00A4739C">
        <w:rPr>
          <w:rFonts w:ascii="Simplified Arabic" w:hAnsi="Simplified Arabic" w:cs="Simplified Arabic" w:hint="cs"/>
          <w:sz w:val="28"/>
          <w:szCs w:val="28"/>
          <w:rtl/>
        </w:rPr>
        <w:t xml:space="preserve"> </w:t>
      </w:r>
      <w:r w:rsidRPr="00A4739C">
        <w:rPr>
          <w:rFonts w:ascii="Simplified Arabic" w:hAnsi="Simplified Arabic" w:cs="Simplified Arabic"/>
          <w:sz w:val="28"/>
          <w:szCs w:val="28"/>
          <w:rtl/>
        </w:rPr>
        <w:t xml:space="preserve">        </w:t>
      </w:r>
      <w:r w:rsidRPr="00A4739C">
        <w:rPr>
          <w:rFonts w:ascii="Simplified Arabic" w:hAnsi="Simplified Arabic" w:cs="Simplified Arabic" w:hint="cs"/>
          <w:sz w:val="28"/>
          <w:szCs w:val="28"/>
          <w:rtl/>
        </w:rPr>
        <w:tab/>
      </w:r>
      <w:r w:rsidRPr="005D4FCC">
        <w:rPr>
          <w:rFonts w:ascii="Simplified Arabic" w:hAnsi="Simplified Arabic" w:cs="Simplified Arabic" w:hint="cs"/>
          <w:b/>
          <w:bCs/>
          <w:sz w:val="28"/>
          <w:szCs w:val="28"/>
          <w:rtl/>
        </w:rPr>
        <w:t>-</w:t>
      </w:r>
      <w:r w:rsidRPr="00A4739C">
        <w:rPr>
          <w:rFonts w:ascii="Simplified Arabic" w:hAnsi="Simplified Arabic" w:cs="Simplified Arabic"/>
          <w:sz w:val="28"/>
          <w:szCs w:val="28"/>
          <w:rtl/>
        </w:rPr>
        <w:t xml:space="preserve"> من 5 إلى 10 سنوات </w:t>
      </w:r>
    </w:p>
    <w:p w:rsidR="0038620F" w:rsidRPr="00A4739C" w:rsidRDefault="0038620F" w:rsidP="006965F6">
      <w:pPr>
        <w:numPr>
          <w:ilvl w:val="0"/>
          <w:numId w:val="95"/>
        </w:num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sz w:val="28"/>
          <w:szCs w:val="28"/>
          <w:rtl/>
        </w:rPr>
        <w:t xml:space="preserve">من </w:t>
      </w:r>
      <w:r w:rsidRPr="00A4739C">
        <w:rPr>
          <w:rFonts w:ascii="Simplified Arabic" w:hAnsi="Simplified Arabic" w:cs="Simplified Arabic" w:hint="cs"/>
          <w:sz w:val="28"/>
          <w:szCs w:val="28"/>
          <w:rtl/>
        </w:rPr>
        <w:t>10</w:t>
      </w:r>
      <w:r w:rsidRPr="00A4739C">
        <w:rPr>
          <w:rFonts w:ascii="Simplified Arabic" w:hAnsi="Simplified Arabic" w:cs="Simplified Arabic"/>
          <w:sz w:val="28"/>
          <w:szCs w:val="28"/>
          <w:rtl/>
        </w:rPr>
        <w:t xml:space="preserve"> سنة فأكثر</w:t>
      </w:r>
    </w:p>
    <w:p w:rsidR="0038620F" w:rsidRPr="00A4739C" w:rsidRDefault="0038620F" w:rsidP="0038620F">
      <w:pPr>
        <w:spacing w:line="240" w:lineRule="auto"/>
        <w:jc w:val="center"/>
        <w:rPr>
          <w:rFonts w:ascii="Simplified Arabic" w:hAnsi="Simplified Arabic" w:cs="Simplified Arabic"/>
          <w:b/>
          <w:bCs/>
          <w:sz w:val="32"/>
          <w:szCs w:val="32"/>
          <w:rtl/>
          <w:lang w:bidi="ar-EG"/>
        </w:rPr>
      </w:pPr>
    </w:p>
    <w:p w:rsidR="0038620F" w:rsidRPr="00A4739C" w:rsidRDefault="0038620F" w:rsidP="0038620F">
      <w:pPr>
        <w:spacing w:line="240" w:lineRule="auto"/>
        <w:jc w:val="center"/>
        <w:rPr>
          <w:rFonts w:ascii="Simplified Arabic" w:hAnsi="Simplified Arabic" w:cs="Simplified Arabic"/>
          <w:b/>
          <w:bCs/>
          <w:sz w:val="32"/>
          <w:szCs w:val="32"/>
          <w:rtl/>
          <w:lang w:bidi="ar-EG"/>
        </w:rPr>
      </w:pPr>
    </w:p>
    <w:p w:rsidR="0038620F" w:rsidRPr="00A4739C" w:rsidRDefault="0038620F" w:rsidP="0038620F">
      <w:pPr>
        <w:spacing w:line="240" w:lineRule="auto"/>
        <w:jc w:val="center"/>
        <w:rPr>
          <w:rFonts w:ascii="Simplified Arabic" w:hAnsi="Simplified Arabic" w:cs="Simplified Arabic"/>
          <w:b/>
          <w:bCs/>
          <w:sz w:val="32"/>
          <w:szCs w:val="32"/>
          <w:rtl/>
          <w:lang w:bidi="ar-EG"/>
        </w:rPr>
      </w:pPr>
    </w:p>
    <w:p w:rsidR="0038620F" w:rsidRPr="00A4739C" w:rsidRDefault="0038620F" w:rsidP="0038620F">
      <w:pPr>
        <w:spacing w:before="240" w:after="0" w:line="240" w:lineRule="auto"/>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lastRenderedPageBreak/>
        <w:t>المح</w:t>
      </w:r>
      <w:r w:rsidRPr="00A4739C">
        <w:rPr>
          <w:rFonts w:ascii="Hacen Tehran" w:hAnsi="Hacen Tehran" w:cs="GE Jarida Heavy" w:hint="cs"/>
          <w:sz w:val="32"/>
          <w:szCs w:val="32"/>
          <w:rtl/>
          <w:lang w:bidi="ar-EG"/>
        </w:rPr>
        <w:t>ــ</w:t>
      </w:r>
      <w:r w:rsidRPr="00A4739C">
        <w:rPr>
          <w:rFonts w:ascii="Hacen Tehran" w:hAnsi="Hacen Tehran" w:cs="GE Jarida Heavy"/>
          <w:sz w:val="32"/>
          <w:szCs w:val="32"/>
          <w:rtl/>
          <w:lang w:bidi="ar-EG"/>
        </w:rPr>
        <w:t>ور الثاني</w:t>
      </w:r>
    </w:p>
    <w:p w:rsidR="0038620F" w:rsidRDefault="0038287C" w:rsidP="008D6221">
      <w:pPr>
        <w:spacing w:after="0" w:line="240" w:lineRule="auto"/>
        <w:jc w:val="center"/>
        <w:rPr>
          <w:rFonts w:ascii="Hacen Tehran" w:hAnsi="Hacen Tehran" w:cs="GE Jarida Heavy"/>
          <w:sz w:val="32"/>
          <w:szCs w:val="32"/>
          <w:rtl/>
          <w:lang w:bidi="ar-EG"/>
        </w:rPr>
      </w:pPr>
      <w:r>
        <w:rPr>
          <w:rFonts w:ascii="Hacen Tehran" w:hAnsi="Hacen Tehran" w:cs="GE Jarida Heavy" w:hint="cs"/>
          <w:sz w:val="32"/>
          <w:szCs w:val="32"/>
          <w:rtl/>
          <w:lang w:bidi="ar-EG"/>
        </w:rPr>
        <w:t>(</w:t>
      </w:r>
      <w:r w:rsidR="0038620F" w:rsidRPr="0043110B">
        <w:rPr>
          <w:rFonts w:ascii="Hacen Tehran" w:hAnsi="Hacen Tehran" w:cs="GE Jarida Heavy" w:hint="cs"/>
          <w:sz w:val="32"/>
          <w:szCs w:val="32"/>
          <w:rtl/>
          <w:lang w:bidi="ar-EG"/>
        </w:rPr>
        <w:t>ما أهمية ودور التخطيط</w:t>
      </w:r>
      <w:r w:rsidR="0038620F" w:rsidRPr="0043110B">
        <w:rPr>
          <w:rFonts w:ascii="Hacen Tehran" w:hAnsi="Hacen Tehran" w:cs="GE Jarida Heavy"/>
          <w:sz w:val="32"/>
          <w:szCs w:val="32"/>
          <w:rtl/>
          <w:lang w:bidi="ar-EG"/>
        </w:rPr>
        <w:t xml:space="preserve"> </w:t>
      </w:r>
      <w:r w:rsidR="0038620F" w:rsidRPr="0043110B">
        <w:rPr>
          <w:rFonts w:ascii="Hacen Tehran" w:hAnsi="Hacen Tehran" w:cs="GE Jarida Heavy" w:hint="cs"/>
          <w:sz w:val="32"/>
          <w:szCs w:val="32"/>
          <w:rtl/>
          <w:lang w:bidi="ar-EG"/>
        </w:rPr>
        <w:t>الفعال</w:t>
      </w:r>
      <w:r w:rsidR="0038620F" w:rsidRPr="0043110B">
        <w:rPr>
          <w:rFonts w:ascii="Hacen Tehran" w:hAnsi="Hacen Tehran" w:cs="GE Jarida Heavy"/>
          <w:sz w:val="32"/>
          <w:szCs w:val="32"/>
          <w:rtl/>
          <w:lang w:bidi="ar-EG"/>
        </w:rPr>
        <w:t xml:space="preserve"> </w:t>
      </w:r>
      <w:r w:rsidR="0038620F" w:rsidRPr="0043110B">
        <w:rPr>
          <w:rFonts w:ascii="Hacen Tehran" w:hAnsi="Hacen Tehran" w:cs="GE Jarida Heavy" w:hint="cs"/>
          <w:sz w:val="32"/>
          <w:szCs w:val="32"/>
          <w:rtl/>
          <w:lang w:bidi="ar-EG"/>
        </w:rPr>
        <w:t>في</w:t>
      </w:r>
      <w:r w:rsidR="0038620F" w:rsidRPr="0043110B">
        <w:rPr>
          <w:rFonts w:ascii="Hacen Tehran" w:hAnsi="Hacen Tehran" w:cs="GE Jarida Heavy"/>
          <w:sz w:val="32"/>
          <w:szCs w:val="32"/>
          <w:rtl/>
          <w:lang w:bidi="ar-EG"/>
        </w:rPr>
        <w:t xml:space="preserve"> </w:t>
      </w:r>
      <w:r w:rsidR="0038620F" w:rsidRPr="0043110B">
        <w:rPr>
          <w:rFonts w:ascii="Hacen Tehran" w:hAnsi="Hacen Tehran" w:cs="GE Jarida Heavy" w:hint="cs"/>
          <w:sz w:val="32"/>
          <w:szCs w:val="32"/>
          <w:rtl/>
          <w:lang w:bidi="ar-EG"/>
        </w:rPr>
        <w:t>مواجهة</w:t>
      </w:r>
      <w:r w:rsidR="0038620F" w:rsidRPr="0043110B">
        <w:rPr>
          <w:rFonts w:ascii="Hacen Tehran" w:hAnsi="Hacen Tehran" w:cs="GE Jarida Heavy"/>
          <w:sz w:val="32"/>
          <w:szCs w:val="32"/>
          <w:rtl/>
          <w:lang w:bidi="ar-EG"/>
        </w:rPr>
        <w:t xml:space="preserve"> </w:t>
      </w:r>
      <w:r w:rsidR="0038620F" w:rsidRPr="0043110B">
        <w:rPr>
          <w:rFonts w:ascii="Hacen Tehran" w:hAnsi="Hacen Tehran" w:cs="GE Jarida Heavy" w:hint="cs"/>
          <w:sz w:val="32"/>
          <w:szCs w:val="32"/>
          <w:rtl/>
          <w:lang w:bidi="ar-EG"/>
        </w:rPr>
        <w:t>المخاطر</w:t>
      </w:r>
    </w:p>
    <w:p w:rsidR="0038620F" w:rsidRPr="0043110B" w:rsidRDefault="0038620F" w:rsidP="0038620F">
      <w:pPr>
        <w:spacing w:after="0" w:line="240" w:lineRule="auto"/>
        <w:jc w:val="center"/>
        <w:rPr>
          <w:rFonts w:ascii="Hacen Tehran" w:hAnsi="Hacen Tehran" w:cs="GE Jarida Heavy"/>
          <w:sz w:val="32"/>
          <w:szCs w:val="32"/>
          <w:rtl/>
          <w:lang w:bidi="ar-EG"/>
        </w:rPr>
      </w:pPr>
      <w:r w:rsidRPr="0043110B">
        <w:rPr>
          <w:rFonts w:ascii="Hacen Tehran" w:hAnsi="Hacen Tehran" w:cs="GE Jarida Heavy" w:hint="cs"/>
          <w:sz w:val="32"/>
          <w:szCs w:val="32"/>
          <w:rtl/>
          <w:lang w:bidi="ar-EG"/>
        </w:rPr>
        <w:t>والتنبؤ بها وتخفيف</w:t>
      </w:r>
      <w:r w:rsidRPr="0043110B">
        <w:rPr>
          <w:rFonts w:ascii="Hacen Tehran" w:hAnsi="Hacen Tehran" w:cs="GE Jarida Heavy"/>
          <w:sz w:val="32"/>
          <w:szCs w:val="32"/>
          <w:rtl/>
          <w:lang w:bidi="ar-EG"/>
        </w:rPr>
        <w:t xml:space="preserve"> </w:t>
      </w:r>
      <w:r w:rsidRPr="0043110B">
        <w:rPr>
          <w:rFonts w:ascii="Hacen Tehran" w:hAnsi="Hacen Tehran" w:cs="GE Jarida Heavy" w:hint="cs"/>
          <w:sz w:val="32"/>
          <w:szCs w:val="32"/>
          <w:rtl/>
          <w:lang w:bidi="ar-EG"/>
        </w:rPr>
        <w:t>آثارها</w:t>
      </w:r>
      <w:r w:rsidRPr="0043110B">
        <w:rPr>
          <w:rFonts w:ascii="Hacen Tehran" w:hAnsi="Hacen Tehran" w:cs="GE Jarida Heavy"/>
          <w:sz w:val="32"/>
          <w:szCs w:val="32"/>
          <w:rtl/>
          <w:lang w:bidi="ar-EG"/>
        </w:rPr>
        <w:t xml:space="preserve"> </w:t>
      </w:r>
      <w:r w:rsidRPr="0043110B">
        <w:rPr>
          <w:rFonts w:ascii="Hacen Tehran" w:hAnsi="Hacen Tehran" w:cs="GE Jarida Heavy" w:hint="cs"/>
          <w:sz w:val="32"/>
          <w:szCs w:val="32"/>
          <w:rtl/>
          <w:lang w:bidi="ar-EG"/>
        </w:rPr>
        <w:t>على</w:t>
      </w:r>
      <w:r w:rsidRPr="0043110B">
        <w:rPr>
          <w:rFonts w:ascii="Hacen Tehran" w:hAnsi="Hacen Tehran" w:cs="GE Jarida Heavy"/>
          <w:sz w:val="32"/>
          <w:szCs w:val="32"/>
          <w:rtl/>
          <w:lang w:bidi="ar-EG"/>
        </w:rPr>
        <w:t xml:space="preserve"> </w:t>
      </w:r>
      <w:r w:rsidRPr="0043110B">
        <w:rPr>
          <w:rFonts w:ascii="Hacen Tehran" w:hAnsi="Hacen Tehran" w:cs="GE Jarida Heavy" w:hint="cs"/>
          <w:sz w:val="32"/>
          <w:szCs w:val="32"/>
          <w:rtl/>
          <w:lang w:bidi="ar-EG"/>
        </w:rPr>
        <w:t>المؤسسات</w:t>
      </w:r>
      <w:r w:rsidRPr="0043110B">
        <w:rPr>
          <w:rFonts w:ascii="Hacen Tehran" w:hAnsi="Hacen Tehran" w:cs="GE Jarida Heavy"/>
          <w:sz w:val="32"/>
          <w:szCs w:val="32"/>
          <w:rtl/>
          <w:lang w:bidi="ar-EG"/>
        </w:rPr>
        <w:t xml:space="preserve"> </w:t>
      </w:r>
      <w:r w:rsidRPr="0043110B">
        <w:rPr>
          <w:rFonts w:ascii="Hacen Tehran" w:hAnsi="Hacen Tehran" w:cs="GE Jarida Heavy" w:hint="cs"/>
          <w:sz w:val="32"/>
          <w:szCs w:val="32"/>
          <w:rtl/>
          <w:lang w:bidi="ar-EG"/>
        </w:rPr>
        <w:t>الصحفية</w:t>
      </w:r>
      <w:r w:rsidRPr="0043110B">
        <w:rPr>
          <w:rFonts w:ascii="Hacen Tehran" w:hAnsi="Hacen Tehran" w:cs="GE Jarida Heavy"/>
          <w:sz w:val="32"/>
          <w:szCs w:val="32"/>
          <w:rtl/>
          <w:lang w:bidi="ar-EG"/>
        </w:rPr>
        <w:t xml:space="preserve"> </w:t>
      </w:r>
      <w:r>
        <w:rPr>
          <w:rFonts w:ascii="Hacen Tehran" w:hAnsi="Hacen Tehran" w:cs="GE Jarida Heavy" w:hint="cs"/>
          <w:sz w:val="32"/>
          <w:szCs w:val="32"/>
          <w:rtl/>
          <w:lang w:bidi="ar-EG"/>
        </w:rPr>
        <w:t>القومية</w:t>
      </w:r>
      <w:r w:rsidR="0038287C">
        <w:rPr>
          <w:rFonts w:ascii="Hacen Tehran" w:hAnsi="Hacen Tehran" w:cs="GE Jarida Heavy" w:hint="cs"/>
          <w:sz w:val="32"/>
          <w:szCs w:val="32"/>
          <w:rtl/>
          <w:lang w:bidi="ar-EG"/>
        </w:rPr>
        <w:t>؟)</w:t>
      </w:r>
    </w:p>
    <w:p w:rsidR="0038620F" w:rsidRPr="00A4739C" w:rsidRDefault="0038620F" w:rsidP="0038620F">
      <w:pPr>
        <w:spacing w:before="240" w:after="0" w:line="240" w:lineRule="auto"/>
        <w:jc w:val="center"/>
        <w:textAlignment w:val="baseline"/>
        <w:rPr>
          <w:rFonts w:ascii="Hacen Tehran" w:hAnsi="Hacen Tehran" w:cs="GE Jarida Heavy"/>
          <w:sz w:val="8"/>
          <w:szCs w:val="2"/>
          <w:u w:val="single"/>
          <w:rtl/>
          <w:lang w:bidi="ar-EG"/>
        </w:rPr>
      </w:pPr>
    </w:p>
    <w:tbl>
      <w:tblPr>
        <w:bidiVisual/>
        <w:tblW w:w="10083"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379"/>
        <w:gridCol w:w="851"/>
        <w:gridCol w:w="850"/>
        <w:gridCol w:w="1295"/>
      </w:tblGrid>
      <w:tr w:rsidR="0038620F" w:rsidRPr="00A4739C" w:rsidTr="008E1110">
        <w:trPr>
          <w:trHeight w:val="686"/>
        </w:trPr>
        <w:tc>
          <w:tcPr>
            <w:tcW w:w="708"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م</w:t>
            </w:r>
          </w:p>
        </w:tc>
        <w:tc>
          <w:tcPr>
            <w:tcW w:w="6379"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العب</w:t>
            </w:r>
            <w:r w:rsidRPr="00A4739C">
              <w:rPr>
                <w:rFonts w:ascii="Simplified Arabic" w:hAnsi="Simplified Arabic" w:cs="Simplified Arabic" w:hint="cs"/>
                <w:b/>
                <w:bCs/>
                <w:sz w:val="28"/>
                <w:szCs w:val="28"/>
                <w:rtl/>
              </w:rPr>
              <w:t>ــ</w:t>
            </w:r>
            <w:r w:rsidRPr="00A4739C">
              <w:rPr>
                <w:rFonts w:ascii="Simplified Arabic" w:hAnsi="Simplified Arabic" w:cs="Simplified Arabic"/>
                <w:b/>
                <w:bCs/>
                <w:sz w:val="28"/>
                <w:szCs w:val="28"/>
                <w:rtl/>
              </w:rPr>
              <w:t>ارة</w:t>
            </w:r>
          </w:p>
        </w:tc>
        <w:tc>
          <w:tcPr>
            <w:tcW w:w="851"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موافق</w:t>
            </w:r>
          </w:p>
        </w:tc>
        <w:tc>
          <w:tcPr>
            <w:tcW w:w="850"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محايد</w:t>
            </w:r>
          </w:p>
        </w:tc>
        <w:tc>
          <w:tcPr>
            <w:tcW w:w="1295"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غير موافق</w:t>
            </w: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1</w:t>
            </w:r>
          </w:p>
        </w:tc>
        <w:tc>
          <w:tcPr>
            <w:tcW w:w="6379"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lowKashida"/>
              <w:rPr>
                <w:rFonts w:ascii="Simplified Arabic" w:hAnsi="Simplified Arabic" w:cs="Simplified Arabic"/>
                <w:sz w:val="28"/>
                <w:szCs w:val="28"/>
              </w:rPr>
            </w:pPr>
            <w:r w:rsidRPr="00A4739C">
              <w:rPr>
                <w:rFonts w:ascii="Simplified Arabic" w:hAnsi="Simplified Arabic" w:cs="Simplified Arabic"/>
                <w:sz w:val="28"/>
                <w:szCs w:val="28"/>
                <w:rtl/>
              </w:rPr>
              <w:t xml:space="preserve">التخطيط له دور </w:t>
            </w:r>
            <w:r w:rsidRPr="00A4739C">
              <w:rPr>
                <w:rFonts w:ascii="Simplified Arabic" w:hAnsi="Simplified Arabic" w:cs="Simplified Arabic" w:hint="cs"/>
                <w:sz w:val="28"/>
                <w:szCs w:val="28"/>
                <w:rtl/>
              </w:rPr>
              <w:t>هام</w:t>
            </w:r>
            <w:r w:rsidRPr="00A4739C">
              <w:rPr>
                <w:rFonts w:ascii="Simplified Arabic" w:hAnsi="Simplified Arabic" w:cs="Simplified Arabic"/>
                <w:sz w:val="28"/>
                <w:szCs w:val="28"/>
                <w:rtl/>
              </w:rPr>
              <w:t xml:space="preserve"> في </w:t>
            </w:r>
            <w:r w:rsidRPr="00A4739C">
              <w:rPr>
                <w:rFonts w:ascii="Simplified Arabic" w:hAnsi="Simplified Arabic" w:cs="Simplified Arabic" w:hint="cs"/>
                <w:sz w:val="28"/>
                <w:szCs w:val="28"/>
                <w:rtl/>
              </w:rPr>
              <w:t xml:space="preserve">التنبؤ بالمخاطر </w:t>
            </w:r>
            <w:r w:rsidRPr="00A4739C">
              <w:rPr>
                <w:rFonts w:ascii="Simplified Arabic" w:eastAsia="SimSun" w:hAnsi="Simplified Arabic" w:cs="Simplified Arabic" w:hint="cs"/>
                <w:sz w:val="28"/>
                <w:szCs w:val="28"/>
                <w:rtl/>
                <w:lang w:eastAsia="zh-CN" w:bidi="ar-IQ"/>
              </w:rPr>
              <w:t>المهنية والمادية والإدارية</w:t>
            </w:r>
            <w:r w:rsidR="008D6221">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التي قد تهدد </w:t>
            </w:r>
            <w:r w:rsidRPr="00A4739C">
              <w:rPr>
                <w:rFonts w:ascii="Simplified Arabic" w:hAnsi="Simplified Arabic" w:cs="Simplified Arabic" w:hint="cs"/>
                <w:sz w:val="28"/>
                <w:szCs w:val="28"/>
                <w:rtl/>
              </w:rPr>
              <w:t>المؤسسات الصحفية القومية قبل وقوعها</w:t>
            </w:r>
            <w:r w:rsidRPr="00A4739C">
              <w:rPr>
                <w:rFonts w:ascii="Simplified Arabic" w:hAnsi="Simplified Arabic" w:cs="Simplified Arabic"/>
                <w:sz w:val="28"/>
                <w:szCs w:val="28"/>
                <w:rtl/>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2</w:t>
            </w:r>
          </w:p>
        </w:tc>
        <w:tc>
          <w:tcPr>
            <w:tcW w:w="6379"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rPr>
            </w:pPr>
            <w:r w:rsidRPr="00A4739C">
              <w:rPr>
                <w:rFonts w:ascii="Simplified Arabic" w:hAnsi="Simplified Arabic" w:cs="Simplified Arabic"/>
                <w:sz w:val="28"/>
                <w:szCs w:val="28"/>
                <w:rtl/>
              </w:rPr>
              <w:t xml:space="preserve">التخطيط له دور </w:t>
            </w:r>
            <w:r w:rsidRPr="00A4739C">
              <w:rPr>
                <w:rFonts w:ascii="Simplified Arabic" w:hAnsi="Simplified Arabic" w:cs="Simplified Arabic" w:hint="cs"/>
                <w:sz w:val="28"/>
                <w:szCs w:val="28"/>
                <w:rtl/>
              </w:rPr>
              <w:t>هام</w:t>
            </w:r>
            <w:r w:rsidRPr="00A4739C">
              <w:rPr>
                <w:rFonts w:ascii="Simplified Arabic" w:hAnsi="Simplified Arabic" w:cs="Simplified Arabic"/>
                <w:sz w:val="28"/>
                <w:szCs w:val="28"/>
                <w:rtl/>
              </w:rPr>
              <w:t xml:space="preserve"> في إدارة </w:t>
            </w:r>
            <w:r w:rsidRPr="00A4739C">
              <w:rPr>
                <w:rFonts w:ascii="Simplified Arabic" w:hAnsi="Simplified Arabic" w:cs="Simplified Arabic" w:hint="cs"/>
                <w:sz w:val="28"/>
                <w:szCs w:val="28"/>
                <w:rtl/>
              </w:rPr>
              <w:t>المخاطر بالمؤسسات الصحفية القومية أثناء وبعد وقوعها</w:t>
            </w:r>
            <w:r w:rsidRPr="00A4739C">
              <w:rPr>
                <w:rFonts w:ascii="Simplified Arabic" w:hAnsi="Simplified Arabic" w:cs="Simplified Arabic"/>
                <w:sz w:val="28"/>
                <w:szCs w:val="28"/>
                <w:rtl/>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3</w:t>
            </w:r>
          </w:p>
        </w:tc>
        <w:tc>
          <w:tcPr>
            <w:tcW w:w="6379"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ind w:left="26"/>
              <w:jc w:val="lowKashida"/>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eastAsia"/>
                <w:sz w:val="28"/>
                <w:szCs w:val="28"/>
                <w:rtl/>
                <w:lang w:eastAsia="zh-CN" w:bidi="ar-IQ"/>
              </w:rPr>
              <w:t>يساعد</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في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تحديد</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الموارد</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المادية والبشرية اللازمة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لإدارة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المخاطر</w:t>
            </w:r>
            <w:r w:rsidRPr="00A4739C">
              <w:rPr>
                <w:rFonts w:ascii="Simplified Arabic" w:eastAsia="SimSun" w:hAnsi="Simplified Arabic" w:cs="Simplified Arabic" w:hint="cs"/>
                <w:sz w:val="28"/>
                <w:szCs w:val="28"/>
                <w:rtl/>
                <w:lang w:eastAsia="zh-CN" w:bidi="ar-IQ"/>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EG"/>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4</w:t>
            </w:r>
          </w:p>
        </w:tc>
        <w:tc>
          <w:tcPr>
            <w:tcW w:w="6379"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ind w:left="26"/>
              <w:jc w:val="lowKashida"/>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eastAsia"/>
                <w:sz w:val="28"/>
                <w:szCs w:val="28"/>
                <w:rtl/>
                <w:lang w:eastAsia="zh-CN" w:bidi="ar-IQ"/>
              </w:rPr>
              <w:t>يساعد</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في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تحليل</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نقاط القوة والضعف والفرص والتهديدات للمؤسسات الصحفية وتوظيفها في مواجهة المخاطر المحتملة بالمؤسسات الصحفية</w:t>
            </w:r>
            <w:r w:rsidR="00B119A6">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5</w:t>
            </w:r>
          </w:p>
        </w:tc>
        <w:tc>
          <w:tcPr>
            <w:tcW w:w="6379" w:type="dxa"/>
            <w:tcBorders>
              <w:top w:val="single" w:sz="4" w:space="0" w:color="auto"/>
              <w:left w:val="single" w:sz="4" w:space="0" w:color="auto"/>
              <w:bottom w:val="single" w:sz="4" w:space="0" w:color="auto"/>
              <w:right w:val="single" w:sz="4" w:space="0" w:color="auto"/>
            </w:tcBorders>
            <w:hideMark/>
          </w:tcPr>
          <w:p w:rsidR="0038620F" w:rsidRPr="00A4739C" w:rsidRDefault="0038620F" w:rsidP="00B119A6">
            <w:pPr>
              <w:spacing w:after="0" w:line="240" w:lineRule="auto"/>
              <w:ind w:left="26"/>
              <w:jc w:val="lowKashida"/>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eastAsia"/>
                <w:sz w:val="28"/>
                <w:szCs w:val="28"/>
                <w:rtl/>
                <w:lang w:eastAsia="zh-CN" w:bidi="ar-IQ"/>
              </w:rPr>
              <w:t>يساعد</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في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وضع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ال</w:t>
            </w:r>
            <w:r w:rsidRPr="00A4739C">
              <w:rPr>
                <w:rFonts w:ascii="Simplified Arabic" w:eastAsia="SimSun" w:hAnsi="Simplified Arabic" w:cs="Simplified Arabic" w:hint="eastAsia"/>
                <w:sz w:val="28"/>
                <w:szCs w:val="28"/>
                <w:rtl/>
                <w:lang w:eastAsia="zh-CN" w:bidi="ar-IQ"/>
              </w:rPr>
              <w:t>سياسات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وال</w:t>
            </w:r>
            <w:r w:rsidR="00B119A6">
              <w:rPr>
                <w:rFonts w:ascii="Simplified Arabic" w:eastAsia="SimSun" w:hAnsi="Simplified Arabic" w:cs="Simplified Arabic" w:hint="cs"/>
                <w:sz w:val="28"/>
                <w:szCs w:val="28"/>
                <w:rtl/>
                <w:lang w:eastAsia="zh-CN" w:bidi="ar-IQ"/>
              </w:rPr>
              <w:t>إ</w:t>
            </w:r>
            <w:r w:rsidRPr="00A4739C">
              <w:rPr>
                <w:rFonts w:ascii="Simplified Arabic" w:eastAsia="SimSun" w:hAnsi="Simplified Arabic" w:cs="Simplified Arabic" w:hint="cs"/>
                <w:sz w:val="28"/>
                <w:szCs w:val="28"/>
                <w:rtl/>
                <w:lang w:eastAsia="zh-CN" w:bidi="ar-IQ"/>
              </w:rPr>
              <w:t>ستراتيجيات</w:t>
            </w:r>
            <w:r w:rsidR="00B119A6">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التي </w:t>
            </w:r>
            <w:r w:rsidRPr="00A4739C">
              <w:rPr>
                <w:rFonts w:ascii="Simplified Arabic" w:eastAsia="SimSun" w:hAnsi="Simplified Arabic" w:cs="Simplified Arabic" w:hint="eastAsia"/>
                <w:sz w:val="28"/>
                <w:szCs w:val="28"/>
                <w:rtl/>
                <w:lang w:eastAsia="zh-CN" w:bidi="ar-IQ"/>
              </w:rPr>
              <w:t>تحدد</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كيفية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التعامل</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المخاطر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المحتملة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وكيفية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الاستجابة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لها</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في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الوقت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المناسب</w:t>
            </w:r>
            <w:r w:rsidRPr="00A4739C">
              <w:rPr>
                <w:rFonts w:ascii="Simplified Arabic" w:eastAsia="SimSun" w:hAnsi="Simplified Arabic" w:cs="Simplified Arabic"/>
                <w:sz w:val="28"/>
                <w:szCs w:val="28"/>
                <w:rtl/>
                <w:lang w:eastAsia="zh-CN" w:bidi="ar-IQ"/>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6</w:t>
            </w:r>
          </w:p>
        </w:tc>
        <w:tc>
          <w:tcPr>
            <w:tcW w:w="6379" w:type="dxa"/>
            <w:tcBorders>
              <w:top w:val="single" w:sz="4" w:space="0" w:color="auto"/>
              <w:left w:val="single" w:sz="4" w:space="0" w:color="auto"/>
              <w:bottom w:val="single" w:sz="4" w:space="0" w:color="auto"/>
              <w:right w:val="single" w:sz="4" w:space="0" w:color="auto"/>
            </w:tcBorders>
          </w:tcPr>
          <w:p w:rsidR="0038620F" w:rsidRPr="00A4739C" w:rsidRDefault="0038620F" w:rsidP="00B119A6">
            <w:pPr>
              <w:spacing w:after="0" w:line="240" w:lineRule="auto"/>
              <w:ind w:left="26"/>
              <w:jc w:val="lowKashida"/>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cs"/>
                <w:sz w:val="28"/>
                <w:szCs w:val="28"/>
                <w:rtl/>
                <w:lang w:eastAsia="zh-CN" w:bidi="ar-IQ"/>
              </w:rPr>
              <w:t>ينظم</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برامج</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التدريب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اللازمة للمس</w:t>
            </w:r>
            <w:r w:rsidR="00B119A6">
              <w:rPr>
                <w:rFonts w:ascii="Simplified Arabic" w:eastAsia="SimSun" w:hAnsi="Simplified Arabic" w:cs="Simplified Arabic" w:hint="cs"/>
                <w:sz w:val="28"/>
                <w:szCs w:val="28"/>
                <w:rtl/>
                <w:lang w:eastAsia="zh-CN" w:bidi="ar-IQ"/>
              </w:rPr>
              <w:t>ئ</w:t>
            </w:r>
            <w:r w:rsidRPr="00A4739C">
              <w:rPr>
                <w:rFonts w:ascii="Simplified Arabic" w:eastAsia="SimSun" w:hAnsi="Simplified Arabic" w:cs="Simplified Arabic" w:hint="cs"/>
                <w:sz w:val="28"/>
                <w:szCs w:val="28"/>
                <w:rtl/>
                <w:lang w:eastAsia="zh-CN" w:bidi="ar-IQ"/>
              </w:rPr>
              <w:t xml:space="preserve">ولين بالمؤسسات القومية للتعامل مع </w:t>
            </w:r>
            <w:r w:rsidRPr="00A4739C">
              <w:rPr>
                <w:rFonts w:ascii="Simplified Arabic" w:eastAsia="SimSun" w:hAnsi="Simplified Arabic" w:cs="Simplified Arabic" w:hint="eastAsia"/>
                <w:sz w:val="28"/>
                <w:szCs w:val="28"/>
                <w:rtl/>
                <w:lang w:eastAsia="zh-CN" w:bidi="ar-IQ"/>
              </w:rPr>
              <w:t>المخاطر</w:t>
            </w:r>
            <w:r w:rsidRPr="00A4739C">
              <w:rPr>
                <w:rFonts w:ascii="Simplified Arabic" w:eastAsia="SimSun" w:hAnsi="Simplified Arabic" w:cs="Simplified Arabic" w:hint="cs"/>
                <w:sz w:val="28"/>
                <w:szCs w:val="28"/>
                <w:rtl/>
                <w:lang w:eastAsia="zh-CN" w:bidi="ar-IQ"/>
              </w:rPr>
              <w:t xml:space="preserve"> المهنية والمادية والإدارية.</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hAnsi="Simplified Arabic" w:cs="Simplified Arabic"/>
                <w:sz w:val="28"/>
                <w:szCs w:val="28"/>
                <w:rtl/>
              </w:rPr>
            </w:pPr>
            <w:r w:rsidRPr="00A4739C">
              <w:rPr>
                <w:rFonts w:ascii="Simplified Arabic" w:hAnsi="Simplified Arabic" w:cs="Simplified Arabic" w:hint="cs"/>
                <w:sz w:val="28"/>
                <w:szCs w:val="28"/>
                <w:rtl/>
              </w:rPr>
              <w:t>7</w:t>
            </w:r>
          </w:p>
        </w:tc>
        <w:tc>
          <w:tcPr>
            <w:tcW w:w="6379"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rtl/>
                <w:lang w:eastAsia="zh-CN" w:bidi="ar-IQ"/>
              </w:rPr>
            </w:pPr>
            <w:r w:rsidRPr="00A4739C">
              <w:rPr>
                <w:rFonts w:ascii="Simplified Arabic" w:eastAsia="SimSun" w:hAnsi="Simplified Arabic" w:cs="Simplified Arabic" w:hint="cs"/>
                <w:sz w:val="28"/>
                <w:szCs w:val="28"/>
                <w:rtl/>
                <w:lang w:eastAsia="zh-CN" w:bidi="ar-IQ"/>
              </w:rPr>
              <w:t xml:space="preserve">يساعد التخطيط في عملية </w:t>
            </w:r>
            <w:r w:rsidRPr="00A4739C">
              <w:rPr>
                <w:rFonts w:ascii="Simplified Arabic" w:eastAsia="SimSun" w:hAnsi="Simplified Arabic" w:cs="Simplified Arabic" w:hint="eastAsia"/>
                <w:sz w:val="28"/>
                <w:szCs w:val="28"/>
                <w:rtl/>
                <w:lang w:eastAsia="zh-CN" w:bidi="ar-IQ"/>
              </w:rPr>
              <w:t>التواصل</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الجمهور</w:t>
            </w:r>
            <w:r w:rsidRPr="00A4739C">
              <w:rPr>
                <w:rFonts w:ascii="Simplified Arabic" w:eastAsia="SimSun" w:hAnsi="Simplified Arabic" w:cs="Simplified Arabic" w:hint="cs"/>
                <w:sz w:val="28"/>
                <w:szCs w:val="28"/>
                <w:rtl/>
                <w:lang w:eastAsia="zh-CN" w:bidi="ar-IQ"/>
              </w:rPr>
              <w:t xml:space="preserve"> و</w:t>
            </w:r>
            <w:r w:rsidRPr="00A4739C">
              <w:rPr>
                <w:rFonts w:ascii="Simplified Arabic" w:eastAsia="SimSun" w:hAnsi="Simplified Arabic" w:cs="Simplified Arabic" w:hint="eastAsia"/>
                <w:sz w:val="28"/>
                <w:szCs w:val="28"/>
                <w:rtl/>
                <w:lang w:eastAsia="zh-CN" w:bidi="ar-IQ"/>
              </w:rPr>
              <w:t>بناء</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علاقات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قوية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جمهورها</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وتشجيع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التواصل</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المفتوح</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والشفاف،</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مما</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يساعد</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في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تقليل</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المخاطر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المتعلقة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بفهم</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الجمهور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للأحداث</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والمعلومات</w:t>
            </w:r>
            <w:r w:rsidRPr="00A4739C">
              <w:rPr>
                <w:rFonts w:ascii="Simplified Arabic" w:eastAsia="SimSun" w:hAnsi="Simplified Arabic" w:cs="Simplified Arabic"/>
                <w:sz w:val="28"/>
                <w:szCs w:val="28"/>
                <w:rtl/>
                <w:lang w:eastAsia="zh-CN" w:bidi="ar-IQ"/>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hAnsi="Simplified Arabic" w:cs="Simplified Arabic"/>
                <w:sz w:val="28"/>
                <w:szCs w:val="28"/>
                <w:rtl/>
              </w:rPr>
            </w:pPr>
            <w:r w:rsidRPr="00A4739C">
              <w:rPr>
                <w:rFonts w:ascii="Simplified Arabic" w:hAnsi="Simplified Arabic" w:cs="Simplified Arabic" w:hint="cs"/>
                <w:sz w:val="28"/>
                <w:szCs w:val="28"/>
                <w:rtl/>
              </w:rPr>
              <w:t>8</w:t>
            </w:r>
          </w:p>
        </w:tc>
        <w:tc>
          <w:tcPr>
            <w:tcW w:w="6379"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ind w:left="26"/>
              <w:jc w:val="lowKashida"/>
              <w:rPr>
                <w:rFonts w:ascii="Simplified Arabic" w:eastAsia="SimSun" w:hAnsi="Simplified Arabic" w:cs="Simplified Arabic"/>
                <w:sz w:val="28"/>
                <w:szCs w:val="28"/>
                <w:rtl/>
                <w:lang w:eastAsia="zh-CN" w:bidi="ar-IQ"/>
              </w:rPr>
            </w:pPr>
            <w:r w:rsidRPr="00A4739C">
              <w:rPr>
                <w:rFonts w:ascii="Simplified Arabic" w:eastAsia="SimSun" w:hAnsi="Simplified Arabic" w:cs="Simplified Arabic" w:hint="cs"/>
                <w:sz w:val="28"/>
                <w:szCs w:val="28"/>
                <w:rtl/>
                <w:lang w:eastAsia="zh-CN" w:bidi="ar-IQ"/>
              </w:rPr>
              <w:t>يساعد التخطيط في تنظيم العمل وتقليل التكاليف وزيادة معدلات الإنتاج</w:t>
            </w:r>
            <w:r w:rsidR="00B119A6">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وزيادة أرباح المؤسسات الصحفية القومية.</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hAnsi="Simplified Arabic" w:cs="Simplified Arabic"/>
                <w:sz w:val="28"/>
                <w:szCs w:val="28"/>
                <w:rtl/>
              </w:rPr>
            </w:pPr>
            <w:r w:rsidRPr="00A4739C">
              <w:rPr>
                <w:rFonts w:ascii="Simplified Arabic" w:hAnsi="Simplified Arabic" w:cs="Simplified Arabic" w:hint="cs"/>
                <w:sz w:val="28"/>
                <w:szCs w:val="28"/>
                <w:rtl/>
              </w:rPr>
              <w:t>9</w:t>
            </w:r>
          </w:p>
        </w:tc>
        <w:tc>
          <w:tcPr>
            <w:tcW w:w="6379"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Simplified Arabic" w:eastAsia="SimSun" w:hAnsi="Simplified Arabic" w:cs="Simplified Arabic"/>
                <w:sz w:val="28"/>
                <w:szCs w:val="28"/>
                <w:lang w:eastAsia="zh-CN"/>
              </w:rPr>
            </w:pPr>
            <w:r w:rsidRPr="00A4739C">
              <w:rPr>
                <w:rFonts w:ascii="Simplified Arabic" w:hAnsi="Simplified Arabic" w:cs="Simplified Arabic"/>
                <w:sz w:val="28"/>
                <w:szCs w:val="28"/>
                <w:rtl/>
              </w:rPr>
              <w:t xml:space="preserve">التخطيط </w:t>
            </w:r>
            <w:r w:rsidRPr="00A4739C">
              <w:rPr>
                <w:rFonts w:ascii="Simplified Arabic" w:hAnsi="Simplified Arabic" w:cs="Simplified Arabic" w:hint="cs"/>
                <w:sz w:val="28"/>
                <w:szCs w:val="28"/>
                <w:rtl/>
              </w:rPr>
              <w:t xml:space="preserve">بالمؤسسات الصحفية القومية ليس </w:t>
            </w:r>
            <w:r w:rsidRPr="00A4739C">
              <w:rPr>
                <w:rFonts w:ascii="Simplified Arabic" w:hAnsi="Simplified Arabic" w:cs="Simplified Arabic"/>
                <w:sz w:val="28"/>
                <w:szCs w:val="28"/>
                <w:rtl/>
              </w:rPr>
              <w:t xml:space="preserve">له دور </w:t>
            </w:r>
            <w:r w:rsidRPr="00A4739C">
              <w:rPr>
                <w:rFonts w:ascii="Simplified Arabic" w:hAnsi="Simplified Arabic" w:cs="Simplified Arabic" w:hint="cs"/>
                <w:sz w:val="28"/>
                <w:szCs w:val="28"/>
                <w:rtl/>
              </w:rPr>
              <w:t xml:space="preserve">فعال </w:t>
            </w:r>
            <w:r w:rsidRPr="00A4739C">
              <w:rPr>
                <w:rFonts w:ascii="Simplified Arabic" w:hAnsi="Simplified Arabic" w:cs="Simplified Arabic"/>
                <w:sz w:val="28"/>
                <w:szCs w:val="28"/>
                <w:rtl/>
              </w:rPr>
              <w:t xml:space="preserve">في </w:t>
            </w:r>
            <w:r w:rsidRPr="00A4739C">
              <w:rPr>
                <w:rFonts w:ascii="Simplified Arabic" w:hAnsi="Simplified Arabic" w:cs="Simplified Arabic" w:hint="cs"/>
                <w:sz w:val="28"/>
                <w:szCs w:val="28"/>
                <w:rtl/>
              </w:rPr>
              <w:t>تقليل الخسائر</w:t>
            </w:r>
            <w:r w:rsidRPr="00A4739C">
              <w:rPr>
                <w:rFonts w:ascii="Simplified Arabic" w:eastAsia="SimSun" w:hAnsi="Simplified Arabic" w:cs="Simplified Arabic" w:hint="cs"/>
                <w:sz w:val="28"/>
                <w:szCs w:val="28"/>
                <w:rtl/>
                <w:lang w:eastAsia="zh-CN"/>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r w:rsidR="0038620F" w:rsidRPr="00A4739C" w:rsidTr="008E1110">
        <w:tc>
          <w:tcPr>
            <w:tcW w:w="70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hAnsi="Simplified Arabic" w:cs="Simplified Arabic"/>
                <w:sz w:val="28"/>
                <w:szCs w:val="28"/>
                <w:rtl/>
              </w:rPr>
            </w:pPr>
            <w:r w:rsidRPr="00A4739C">
              <w:rPr>
                <w:rFonts w:ascii="Simplified Arabic" w:hAnsi="Simplified Arabic" w:cs="Simplified Arabic" w:hint="cs"/>
                <w:sz w:val="28"/>
                <w:szCs w:val="28"/>
                <w:rtl/>
              </w:rPr>
              <w:t>10</w:t>
            </w:r>
          </w:p>
        </w:tc>
        <w:tc>
          <w:tcPr>
            <w:tcW w:w="6379"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Simplified Arabic" w:eastAsia="SimSun" w:hAnsi="Simplified Arabic" w:cs="Simplified Arabic"/>
                <w:b/>
                <w:bCs/>
                <w:sz w:val="28"/>
                <w:szCs w:val="28"/>
                <w:lang w:eastAsia="zh-CN"/>
              </w:rPr>
            </w:pPr>
            <w:r w:rsidRPr="00A4739C">
              <w:rPr>
                <w:rFonts w:ascii="Simplified Arabic" w:hAnsi="Simplified Arabic" w:cs="Simplified Arabic"/>
                <w:sz w:val="28"/>
                <w:szCs w:val="28"/>
                <w:rtl/>
              </w:rPr>
              <w:t xml:space="preserve">التخطيط </w:t>
            </w:r>
            <w:r w:rsidRPr="00A4739C">
              <w:rPr>
                <w:rFonts w:ascii="Simplified Arabic" w:hAnsi="Simplified Arabic" w:cs="Simplified Arabic" w:hint="cs"/>
                <w:sz w:val="28"/>
                <w:szCs w:val="28"/>
                <w:rtl/>
              </w:rPr>
              <w:t xml:space="preserve">بالمؤسسات الصحفية القومية ليس </w:t>
            </w:r>
            <w:r w:rsidRPr="00A4739C">
              <w:rPr>
                <w:rFonts w:ascii="Simplified Arabic" w:hAnsi="Simplified Arabic" w:cs="Simplified Arabic"/>
                <w:sz w:val="28"/>
                <w:szCs w:val="28"/>
                <w:rtl/>
              </w:rPr>
              <w:t xml:space="preserve">له دور </w:t>
            </w:r>
            <w:r w:rsidRPr="00A4739C">
              <w:rPr>
                <w:rFonts w:ascii="Simplified Arabic" w:hAnsi="Simplified Arabic" w:cs="Simplified Arabic" w:hint="cs"/>
                <w:sz w:val="28"/>
                <w:szCs w:val="28"/>
                <w:rtl/>
              </w:rPr>
              <w:t xml:space="preserve">فعال </w:t>
            </w:r>
            <w:r w:rsidRPr="00A4739C">
              <w:rPr>
                <w:rFonts w:ascii="Simplified Arabic" w:hAnsi="Simplified Arabic" w:cs="Simplified Arabic"/>
                <w:sz w:val="28"/>
                <w:szCs w:val="28"/>
                <w:rtl/>
              </w:rPr>
              <w:t xml:space="preserve">في </w:t>
            </w:r>
            <w:r w:rsidRPr="00A4739C">
              <w:rPr>
                <w:rFonts w:ascii="Simplified Arabic" w:hAnsi="Simplified Arabic" w:cs="Simplified Arabic" w:hint="cs"/>
                <w:sz w:val="28"/>
                <w:szCs w:val="28"/>
                <w:rtl/>
              </w:rPr>
              <w:t>تعظيم الأرباح.</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lowKashida"/>
              <w:rPr>
                <w:rFonts w:ascii="Simplified Arabic" w:eastAsia="SimSun" w:hAnsi="Simplified Arabic" w:cs="Simplified Arabic"/>
                <w:sz w:val="28"/>
                <w:szCs w:val="28"/>
                <w:lang w:eastAsia="zh-CN" w:bidi="ar-IQ"/>
              </w:rPr>
            </w:pPr>
          </w:p>
        </w:tc>
      </w:tr>
    </w:tbl>
    <w:p w:rsidR="0038620F" w:rsidRPr="00A4739C" w:rsidRDefault="0038620F" w:rsidP="0038620F">
      <w:pPr>
        <w:spacing w:before="240" w:after="0" w:line="240" w:lineRule="auto"/>
        <w:textAlignment w:val="baseline"/>
        <w:rPr>
          <w:rFonts w:ascii="Hacen Tehran" w:hAnsi="Hacen Tehran" w:cs="GE Jarida Heavy"/>
          <w:sz w:val="28"/>
          <w:szCs w:val="28"/>
          <w:u w:val="single"/>
          <w:rtl/>
          <w:lang w:bidi="ar-EG"/>
        </w:rPr>
      </w:pPr>
    </w:p>
    <w:p w:rsidR="0038620F" w:rsidRPr="00A4739C" w:rsidRDefault="0038620F" w:rsidP="0038620F">
      <w:pPr>
        <w:spacing w:before="240" w:after="0" w:line="240" w:lineRule="auto"/>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lastRenderedPageBreak/>
        <w:t>المح</w:t>
      </w:r>
      <w:r w:rsidRPr="00A4739C">
        <w:rPr>
          <w:rFonts w:ascii="Hacen Tehran" w:hAnsi="Hacen Tehran" w:cs="GE Jarida Heavy" w:hint="cs"/>
          <w:sz w:val="32"/>
          <w:szCs w:val="32"/>
          <w:rtl/>
          <w:lang w:bidi="ar-EG"/>
        </w:rPr>
        <w:t>ــ</w:t>
      </w:r>
      <w:r w:rsidRPr="00A4739C">
        <w:rPr>
          <w:rFonts w:ascii="Hacen Tehran" w:hAnsi="Hacen Tehran" w:cs="GE Jarida Heavy"/>
          <w:sz w:val="32"/>
          <w:szCs w:val="32"/>
          <w:rtl/>
          <w:lang w:bidi="ar-EG"/>
        </w:rPr>
        <w:t>ور الثالث</w:t>
      </w:r>
      <w:r w:rsidRPr="00A4739C">
        <w:rPr>
          <w:rFonts w:ascii="Hacen Tehran" w:hAnsi="Hacen Tehran" w:cs="GE Jarida Heavy" w:hint="cs"/>
          <w:sz w:val="32"/>
          <w:szCs w:val="32"/>
          <w:rtl/>
          <w:lang w:bidi="ar-EG"/>
        </w:rPr>
        <w:t xml:space="preserve"> </w:t>
      </w:r>
    </w:p>
    <w:p w:rsidR="0038620F" w:rsidRPr="00A4739C" w:rsidRDefault="0038620F" w:rsidP="00B119A6">
      <w:pPr>
        <w:spacing w:before="240" w:after="0" w:line="240" w:lineRule="auto"/>
        <w:jc w:val="center"/>
        <w:textAlignment w:val="baseline"/>
        <w:rPr>
          <w:rFonts w:ascii="Hacen Tehran" w:hAnsi="Hacen Tehran" w:cs="GE Jarida Heavy"/>
          <w:sz w:val="32"/>
          <w:szCs w:val="32"/>
          <w:rtl/>
          <w:lang w:bidi="ar-EG"/>
        </w:rPr>
      </w:pPr>
      <w:r w:rsidRPr="00A4739C">
        <w:rPr>
          <w:rFonts w:ascii="Hacen Tehran" w:hAnsi="Hacen Tehran" w:cs="GE Jarida Heavy" w:hint="cs"/>
          <w:sz w:val="32"/>
          <w:szCs w:val="32"/>
          <w:rtl/>
          <w:lang w:bidi="ar-EG"/>
        </w:rPr>
        <w:t>واقع التخطيط ف</w:t>
      </w:r>
      <w:r w:rsidR="00B119A6">
        <w:rPr>
          <w:rFonts w:ascii="Hacen Tehran" w:hAnsi="Hacen Tehran" w:cs="GE Jarida Heavy" w:hint="cs"/>
          <w:sz w:val="32"/>
          <w:szCs w:val="32"/>
          <w:rtl/>
          <w:lang w:bidi="ar-EG"/>
        </w:rPr>
        <w:t>ي</w:t>
      </w:r>
      <w:r w:rsidRPr="00A4739C">
        <w:rPr>
          <w:rFonts w:ascii="Hacen Tehran" w:hAnsi="Hacen Tehran" w:cs="GE Jarida Heavy" w:hint="cs"/>
          <w:sz w:val="32"/>
          <w:szCs w:val="32"/>
          <w:rtl/>
          <w:lang w:bidi="ar-EG"/>
        </w:rPr>
        <w:t xml:space="preserve"> المؤسسات الصحفية القومية</w:t>
      </w:r>
    </w:p>
    <w:p w:rsidR="0038620F" w:rsidRPr="00A4739C" w:rsidRDefault="0038620F" w:rsidP="0038620F">
      <w:pPr>
        <w:spacing w:before="240" w:after="0" w:line="240" w:lineRule="auto"/>
        <w:jc w:val="center"/>
        <w:textAlignment w:val="baseline"/>
        <w:rPr>
          <w:rFonts w:ascii="Hacen Tehran" w:hAnsi="Hacen Tehran" w:cs="GE Jarida Heavy"/>
          <w:sz w:val="8"/>
          <w:szCs w:val="2"/>
          <w:u w:val="single"/>
          <w:rtl/>
          <w:lang w:bidi="ar-EG"/>
        </w:rPr>
      </w:pPr>
    </w:p>
    <w:tbl>
      <w:tblPr>
        <w:bidiVisual/>
        <w:tblW w:w="10083"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662"/>
        <w:gridCol w:w="851"/>
        <w:gridCol w:w="850"/>
        <w:gridCol w:w="1295"/>
      </w:tblGrid>
      <w:tr w:rsidR="0038620F" w:rsidRPr="00A4739C" w:rsidTr="008E1110">
        <w:trPr>
          <w:trHeight w:val="686"/>
        </w:trPr>
        <w:tc>
          <w:tcPr>
            <w:tcW w:w="425"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م</w:t>
            </w:r>
          </w:p>
        </w:tc>
        <w:tc>
          <w:tcPr>
            <w:tcW w:w="6662"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العب</w:t>
            </w:r>
            <w:r w:rsidRPr="00A4739C">
              <w:rPr>
                <w:rFonts w:ascii="Simplified Arabic" w:hAnsi="Simplified Arabic" w:cs="Simplified Arabic" w:hint="cs"/>
                <w:b/>
                <w:bCs/>
                <w:sz w:val="28"/>
                <w:szCs w:val="28"/>
                <w:rtl/>
              </w:rPr>
              <w:t>ــ</w:t>
            </w:r>
            <w:r w:rsidRPr="00A4739C">
              <w:rPr>
                <w:rFonts w:ascii="Simplified Arabic" w:hAnsi="Simplified Arabic" w:cs="Simplified Arabic"/>
                <w:b/>
                <w:bCs/>
                <w:sz w:val="28"/>
                <w:szCs w:val="28"/>
                <w:rtl/>
              </w:rPr>
              <w:t>ارة</w:t>
            </w:r>
          </w:p>
        </w:tc>
        <w:tc>
          <w:tcPr>
            <w:tcW w:w="851"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موافق</w:t>
            </w:r>
          </w:p>
        </w:tc>
        <w:tc>
          <w:tcPr>
            <w:tcW w:w="850"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محايد</w:t>
            </w:r>
          </w:p>
        </w:tc>
        <w:tc>
          <w:tcPr>
            <w:tcW w:w="1295"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غير موافق</w:t>
            </w: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1</w:t>
            </w:r>
          </w:p>
        </w:tc>
        <w:tc>
          <w:tcPr>
            <w:tcW w:w="6662"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jc w:val="both"/>
              <w:rPr>
                <w:rFonts w:ascii="Simplified Arabic" w:eastAsia="SimSun" w:hAnsi="Simplified Arabic" w:cs="Simplified Arabic"/>
                <w:sz w:val="28"/>
                <w:szCs w:val="28"/>
                <w:lang w:eastAsia="zh-CN" w:bidi="ar-IQ"/>
              </w:rPr>
            </w:pPr>
            <w:r w:rsidRPr="00A4739C">
              <w:rPr>
                <w:rFonts w:ascii="Simplified Arabic" w:hAnsi="Simplified Arabic" w:cs="Simplified Arabic" w:hint="cs"/>
                <w:sz w:val="28"/>
                <w:szCs w:val="28"/>
                <w:rtl/>
              </w:rPr>
              <w:t xml:space="preserve">المؤسسات الصحفية القومية </w:t>
            </w:r>
            <w:r w:rsidRPr="00A4739C">
              <w:rPr>
                <w:rFonts w:ascii="Simplified Arabic" w:eastAsia="SimSun" w:hAnsi="Simplified Arabic" w:cs="Simplified Arabic" w:hint="cs"/>
                <w:sz w:val="28"/>
                <w:szCs w:val="28"/>
                <w:rtl/>
                <w:lang w:eastAsia="zh-CN" w:bidi="ar-IQ"/>
              </w:rPr>
              <w:t>لديها</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خطة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وآلية </w:t>
            </w:r>
            <w:r w:rsidRPr="00A4739C">
              <w:rPr>
                <w:rFonts w:ascii="Simplified Arabic" w:eastAsia="SimSun" w:hAnsi="Simplified Arabic" w:cs="Simplified Arabic" w:hint="eastAsia"/>
                <w:sz w:val="28"/>
                <w:szCs w:val="28"/>
                <w:rtl/>
                <w:lang w:eastAsia="zh-CN" w:bidi="ar-IQ"/>
              </w:rPr>
              <w:t>واضحة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للتعامل</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المخاطر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والتحديات</w:t>
            </w:r>
            <w:r w:rsidRPr="00A4739C">
              <w:rPr>
                <w:rFonts w:ascii="Simplified Arabic" w:eastAsia="SimSun" w:hAnsi="Simplified Arabic" w:cs="Simplified Arabic" w:hint="cs"/>
                <w:sz w:val="28"/>
                <w:szCs w:val="28"/>
                <w:rtl/>
                <w:lang w:eastAsia="zh-CN" w:bidi="ar-IQ"/>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2</w:t>
            </w:r>
          </w:p>
        </w:tc>
        <w:tc>
          <w:tcPr>
            <w:tcW w:w="6662"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jc w:val="both"/>
              <w:rPr>
                <w:rFonts w:ascii="Simplified Arabic" w:eastAsia="SimSun" w:hAnsi="Simplified Arabic" w:cs="Simplified Arabic"/>
                <w:sz w:val="28"/>
                <w:szCs w:val="28"/>
                <w:lang w:eastAsia="zh-CN" w:bidi="ar-IQ"/>
              </w:rPr>
            </w:pPr>
            <w:r w:rsidRPr="00A4739C">
              <w:rPr>
                <w:rFonts w:ascii="Simplified Arabic" w:hAnsi="Simplified Arabic" w:cs="Simplified Arabic" w:hint="cs"/>
                <w:sz w:val="28"/>
                <w:szCs w:val="28"/>
                <w:rtl/>
              </w:rPr>
              <w:t>المؤسسات الصحفية القومية ليس</w:t>
            </w:r>
            <w:r w:rsidR="00B119A6">
              <w:rPr>
                <w:rFonts w:ascii="Simplified Arabic" w:hAnsi="Simplified Arabic" w:cs="Simplified Arabic" w:hint="cs"/>
                <w:sz w:val="28"/>
                <w:szCs w:val="28"/>
                <w:rtl/>
              </w:rPr>
              <w:t>ت</w:t>
            </w:r>
            <w:r w:rsidRPr="00A4739C">
              <w:rPr>
                <w:rFonts w:ascii="Simplified Arabic" w:hAnsi="Simplified Arabic" w:cs="Simplified Arabic" w:hint="cs"/>
                <w:sz w:val="28"/>
                <w:szCs w:val="28"/>
                <w:rtl/>
              </w:rPr>
              <w:t xml:space="preserve"> </w:t>
            </w:r>
            <w:r w:rsidRPr="00A4739C">
              <w:rPr>
                <w:rFonts w:ascii="Simplified Arabic" w:eastAsia="SimSun" w:hAnsi="Simplified Arabic" w:cs="Simplified Arabic" w:hint="cs"/>
                <w:sz w:val="28"/>
                <w:szCs w:val="28"/>
                <w:rtl/>
                <w:lang w:eastAsia="zh-CN" w:bidi="ar-IQ"/>
              </w:rPr>
              <w:t>لديها</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خطة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واضحة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للتعامل</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المخاطر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والتحديات</w:t>
            </w:r>
            <w:r w:rsidRPr="00A4739C">
              <w:rPr>
                <w:rFonts w:ascii="Simplified Arabic" w:eastAsia="SimSun" w:hAnsi="Simplified Arabic" w:cs="Simplified Arabic" w:hint="cs"/>
                <w:sz w:val="28"/>
                <w:szCs w:val="28"/>
                <w:rtl/>
                <w:lang w:eastAsia="zh-CN" w:bidi="ar-IQ"/>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r>
      <w:tr w:rsidR="0038620F" w:rsidRPr="00A4739C" w:rsidTr="008E1110">
        <w:trPr>
          <w:trHeight w:val="764"/>
        </w:trPr>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3</w:t>
            </w:r>
          </w:p>
        </w:tc>
        <w:tc>
          <w:tcPr>
            <w:tcW w:w="6662"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jc w:val="both"/>
              <w:rPr>
                <w:rFonts w:ascii="Simplified Arabic" w:eastAsia="SimSun" w:hAnsi="Simplified Arabic" w:cs="Simplified Arabic"/>
                <w:sz w:val="28"/>
                <w:szCs w:val="28"/>
                <w:lang w:eastAsia="zh-CN" w:bidi="ar-IQ"/>
              </w:rPr>
            </w:pPr>
            <w:r w:rsidRPr="00A4739C">
              <w:rPr>
                <w:rFonts w:ascii="Simplified Arabic" w:hAnsi="Simplified Arabic" w:cs="Simplified Arabic" w:hint="cs"/>
                <w:sz w:val="28"/>
                <w:szCs w:val="28"/>
                <w:rtl/>
              </w:rPr>
              <w:t xml:space="preserve">المؤسسات الصحفية القومية لديها فريق </w:t>
            </w:r>
            <w:r w:rsidRPr="00A4739C">
              <w:rPr>
                <w:rFonts w:ascii="Simplified Arabic" w:eastAsia="SimSun" w:hAnsi="Simplified Arabic" w:cs="Simplified Arabic" w:hint="cs"/>
                <w:sz w:val="28"/>
                <w:szCs w:val="28"/>
                <w:rtl/>
                <w:lang w:eastAsia="zh-CN" w:bidi="ar-IQ"/>
              </w:rPr>
              <w:t xml:space="preserve">متخصص في رصد واستشراف المخاطر والتهديدات قبل وقوعها. </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EG"/>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4</w:t>
            </w:r>
          </w:p>
        </w:tc>
        <w:tc>
          <w:tcPr>
            <w:tcW w:w="6662" w:type="dxa"/>
            <w:tcBorders>
              <w:top w:val="single" w:sz="4" w:space="0" w:color="auto"/>
              <w:left w:val="single" w:sz="4" w:space="0" w:color="auto"/>
              <w:bottom w:val="single" w:sz="4" w:space="0" w:color="auto"/>
              <w:right w:val="single" w:sz="4" w:space="0" w:color="auto"/>
            </w:tcBorders>
          </w:tcPr>
          <w:p w:rsidR="0038620F" w:rsidRPr="00A4739C" w:rsidRDefault="0038620F" w:rsidP="00B119A6">
            <w:pPr>
              <w:jc w:val="both"/>
              <w:rPr>
                <w:rFonts w:ascii="Simplified Arabic" w:eastAsia="SimSun" w:hAnsi="Simplified Arabic" w:cs="Simplified Arabic"/>
                <w:sz w:val="28"/>
                <w:szCs w:val="28"/>
                <w:lang w:eastAsia="zh-CN" w:bidi="ar-IQ"/>
              </w:rPr>
            </w:pPr>
            <w:r w:rsidRPr="00A4739C">
              <w:rPr>
                <w:rFonts w:ascii="Simplified Arabic" w:hAnsi="Simplified Arabic" w:cs="Simplified Arabic" w:hint="cs"/>
                <w:sz w:val="28"/>
                <w:szCs w:val="28"/>
                <w:rtl/>
              </w:rPr>
              <w:t>المؤسسات الصحفية القومية</w:t>
            </w:r>
            <w:r w:rsidRPr="00A4739C">
              <w:rPr>
                <w:rFonts w:ascii="Simplified Arabic" w:eastAsia="SimSun" w:hAnsi="Simplified Arabic" w:cs="Simplified Arabic" w:hint="cs"/>
                <w:sz w:val="28"/>
                <w:szCs w:val="28"/>
                <w:rtl/>
                <w:lang w:eastAsia="zh-CN" w:bidi="ar-IQ"/>
              </w:rPr>
              <w:t xml:space="preserve"> لديها </w:t>
            </w:r>
            <w:r w:rsidR="00B119A6">
              <w:rPr>
                <w:rFonts w:ascii="Simplified Arabic" w:eastAsia="SimSun" w:hAnsi="Simplified Arabic" w:cs="Simplified Arabic" w:hint="cs"/>
                <w:sz w:val="28"/>
                <w:szCs w:val="28"/>
                <w:rtl/>
                <w:lang w:eastAsia="zh-CN" w:bidi="ar-IQ"/>
              </w:rPr>
              <w:t>إ</w:t>
            </w:r>
            <w:r w:rsidRPr="00A4739C">
              <w:rPr>
                <w:rFonts w:ascii="Simplified Arabic" w:eastAsia="SimSun" w:hAnsi="Simplified Arabic" w:cs="Simplified Arabic" w:hint="cs"/>
                <w:sz w:val="28"/>
                <w:szCs w:val="28"/>
                <w:rtl/>
                <w:lang w:eastAsia="zh-CN" w:bidi="ar-IQ"/>
              </w:rPr>
              <w:t>ستراتيجية واضحة للتخطيط المالي والإداري.</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5</w:t>
            </w:r>
          </w:p>
        </w:tc>
        <w:tc>
          <w:tcPr>
            <w:tcW w:w="6662" w:type="dxa"/>
            <w:tcBorders>
              <w:top w:val="single" w:sz="4" w:space="0" w:color="auto"/>
              <w:left w:val="single" w:sz="4" w:space="0" w:color="auto"/>
              <w:bottom w:val="single" w:sz="4" w:space="0" w:color="auto"/>
              <w:right w:val="single" w:sz="4" w:space="0" w:color="auto"/>
            </w:tcBorders>
          </w:tcPr>
          <w:p w:rsidR="0038620F" w:rsidRPr="00A4739C" w:rsidRDefault="0038620F" w:rsidP="00B119A6">
            <w:pPr>
              <w:jc w:val="both"/>
              <w:rPr>
                <w:rFonts w:ascii="Arial" w:hAnsi="Arial"/>
                <w:sz w:val="20"/>
                <w:szCs w:val="20"/>
                <w:lang w:bidi="ar-EG"/>
              </w:rPr>
            </w:pPr>
            <w:r w:rsidRPr="00A4739C">
              <w:rPr>
                <w:rFonts w:ascii="Simplified Arabic" w:hAnsi="Simplified Arabic" w:cs="Simplified Arabic"/>
                <w:sz w:val="28"/>
                <w:szCs w:val="28"/>
                <w:rtl/>
              </w:rPr>
              <w:t xml:space="preserve">المؤسسات الصحفية القومية لديها </w:t>
            </w:r>
            <w:r w:rsidR="00B119A6">
              <w:rPr>
                <w:rFonts w:ascii="Simplified Arabic" w:hAnsi="Simplified Arabic" w:cs="Simplified Arabic" w:hint="cs"/>
                <w:sz w:val="28"/>
                <w:szCs w:val="28"/>
                <w:rtl/>
              </w:rPr>
              <w:t>إ</w:t>
            </w:r>
            <w:r w:rsidRPr="00A4739C">
              <w:rPr>
                <w:rFonts w:ascii="Simplified Arabic" w:hAnsi="Simplified Arabic" w:cs="Simplified Arabic"/>
                <w:sz w:val="28"/>
                <w:szCs w:val="28"/>
                <w:rtl/>
              </w:rPr>
              <w:t>ستراتيجية واضحة لتعظيم اقتصاديات المؤسسة</w:t>
            </w:r>
            <w:r w:rsidRPr="00A4739C">
              <w:rPr>
                <w:rFonts w:ascii="Simplified Arabic" w:hAnsi="Simplified Arabic" w:cs="Simplified Arabic"/>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6</w:t>
            </w:r>
          </w:p>
        </w:tc>
        <w:tc>
          <w:tcPr>
            <w:tcW w:w="6662" w:type="dxa"/>
            <w:tcBorders>
              <w:top w:val="single" w:sz="4" w:space="0" w:color="auto"/>
              <w:left w:val="single" w:sz="4" w:space="0" w:color="auto"/>
              <w:bottom w:val="single" w:sz="4" w:space="0" w:color="auto"/>
              <w:right w:val="single" w:sz="4" w:space="0" w:color="auto"/>
            </w:tcBorders>
          </w:tcPr>
          <w:p w:rsidR="0038620F" w:rsidRPr="00A4739C" w:rsidRDefault="0038620F" w:rsidP="00B119A6">
            <w:pPr>
              <w:spacing w:after="0" w:line="240" w:lineRule="auto"/>
              <w:jc w:val="both"/>
              <w:rPr>
                <w:rFonts w:ascii="Simplified Arabic" w:eastAsia="SimSun" w:hAnsi="Simplified Arabic" w:cs="Simplified Arabic"/>
                <w:sz w:val="28"/>
                <w:szCs w:val="28"/>
                <w:lang w:eastAsia="zh-CN" w:bidi="ar-IQ"/>
              </w:rPr>
            </w:pPr>
            <w:r w:rsidRPr="00A4739C">
              <w:rPr>
                <w:rFonts w:ascii="Simplified Arabic" w:hAnsi="Simplified Arabic" w:cs="Simplified Arabic" w:hint="cs"/>
                <w:sz w:val="28"/>
                <w:szCs w:val="28"/>
                <w:rtl/>
              </w:rPr>
              <w:t>ت</w:t>
            </w:r>
            <w:r w:rsidRPr="00A4739C">
              <w:rPr>
                <w:rFonts w:ascii="Simplified Arabic" w:hAnsi="Simplified Arabic" w:cs="Simplified Arabic"/>
                <w:sz w:val="28"/>
                <w:szCs w:val="28"/>
                <w:rtl/>
              </w:rPr>
              <w:t xml:space="preserve">قوم </w:t>
            </w:r>
            <w:r w:rsidRPr="00A4739C">
              <w:rPr>
                <w:rFonts w:ascii="Simplified Arabic" w:hAnsi="Simplified Arabic" w:cs="Simplified Arabic" w:hint="cs"/>
                <w:sz w:val="28"/>
                <w:szCs w:val="28"/>
                <w:rtl/>
              </w:rPr>
              <w:t xml:space="preserve">المؤسسات الصحفية القومية </w:t>
            </w:r>
            <w:r w:rsidRPr="00A4739C">
              <w:rPr>
                <w:rFonts w:ascii="Simplified Arabic" w:hAnsi="Simplified Arabic" w:cs="Simplified Arabic"/>
                <w:sz w:val="28"/>
                <w:szCs w:val="28"/>
                <w:rtl/>
              </w:rPr>
              <w:t>برصد</w:t>
            </w:r>
            <w:r w:rsidRPr="00A4739C">
              <w:rPr>
                <w:rFonts w:ascii="Simplified Arabic" w:hAnsi="Simplified Arabic" w:cs="Simplified Arabic" w:hint="cs"/>
                <w:sz w:val="28"/>
                <w:szCs w:val="28"/>
                <w:rtl/>
              </w:rPr>
              <w:t xml:space="preserve"> وتتبع</w:t>
            </w:r>
            <w:r w:rsidRPr="00A4739C">
              <w:rPr>
                <w:rFonts w:ascii="Simplified Arabic" w:hAnsi="Simplified Arabic" w:cs="Simplified Arabic"/>
                <w:sz w:val="28"/>
                <w:szCs w:val="28"/>
                <w:rtl/>
              </w:rPr>
              <w:t xml:space="preserve"> الدروس المستفادة من </w:t>
            </w:r>
            <w:r w:rsidRPr="00A4739C">
              <w:rPr>
                <w:rFonts w:ascii="Simplified Arabic" w:hAnsi="Simplified Arabic" w:cs="Simplified Arabic" w:hint="cs"/>
                <w:sz w:val="28"/>
                <w:szCs w:val="28"/>
                <w:rtl/>
              </w:rPr>
              <w:t>المخاطر ل</w:t>
            </w:r>
            <w:r w:rsidRPr="00A4739C">
              <w:rPr>
                <w:rFonts w:ascii="Simplified Arabic" w:hAnsi="Simplified Arabic" w:cs="Simplified Arabic"/>
                <w:sz w:val="28"/>
                <w:szCs w:val="28"/>
                <w:rtl/>
              </w:rPr>
              <w:t xml:space="preserve">توظيفها في إدارة </w:t>
            </w:r>
            <w:r w:rsidRPr="00A4739C">
              <w:rPr>
                <w:rFonts w:ascii="Simplified Arabic" w:hAnsi="Simplified Arabic" w:cs="Simplified Arabic" w:hint="cs"/>
                <w:sz w:val="28"/>
                <w:szCs w:val="28"/>
                <w:rtl/>
              </w:rPr>
              <w:t xml:space="preserve">المخاطر </w:t>
            </w:r>
            <w:r w:rsidRPr="00A4739C">
              <w:rPr>
                <w:rFonts w:ascii="Simplified Arabic" w:hAnsi="Simplified Arabic" w:cs="Simplified Arabic"/>
                <w:sz w:val="28"/>
                <w:szCs w:val="28"/>
                <w:rtl/>
              </w:rPr>
              <w:t>المستقبلية</w:t>
            </w:r>
            <w:r w:rsidRPr="00A4739C">
              <w:rPr>
                <w:rFonts w:ascii="Simplified Arabic" w:hAnsi="Simplified Arabic" w:cs="Simplified Arabic" w:hint="cs"/>
                <w:sz w:val="28"/>
                <w:szCs w:val="28"/>
                <w:rtl/>
              </w:rPr>
              <w:t xml:space="preserve"> والمحتملة</w:t>
            </w:r>
            <w:r w:rsidRPr="00A4739C">
              <w:rPr>
                <w:rFonts w:ascii="Simplified Arabic" w:hAnsi="Simplified Arabic" w:cs="Simplified Arabic"/>
                <w:sz w:val="28"/>
                <w:szCs w:val="28"/>
                <w:rtl/>
              </w:rPr>
              <w:t>.</w:t>
            </w:r>
          </w:p>
        </w:tc>
        <w:tc>
          <w:tcPr>
            <w:tcW w:w="851"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sz w:val="28"/>
                <w:szCs w:val="28"/>
                <w:lang w:eastAsia="zh-CN" w:bidi="ar-IQ"/>
              </w:rPr>
            </w:pPr>
          </w:p>
        </w:tc>
      </w:tr>
    </w:tbl>
    <w:p w:rsidR="0038620F" w:rsidRPr="00A4739C" w:rsidRDefault="0038620F" w:rsidP="0038620F">
      <w:pPr>
        <w:spacing w:before="240" w:after="0" w:line="450" w:lineRule="atLeast"/>
        <w:jc w:val="center"/>
        <w:textAlignment w:val="baseline"/>
        <w:rPr>
          <w:rFonts w:ascii="Hacen Tehran" w:hAnsi="Hacen Tehran" w:cs="GE Jarida Heavy"/>
          <w:sz w:val="28"/>
          <w:szCs w:val="28"/>
          <w:u w:val="single"/>
          <w:rtl/>
          <w:lang w:bidi="ar-EG"/>
        </w:rPr>
      </w:pPr>
    </w:p>
    <w:p w:rsidR="0038620F" w:rsidRPr="00A4739C" w:rsidRDefault="0038620F" w:rsidP="0038620F">
      <w:pPr>
        <w:spacing w:before="240" w:after="0" w:line="450" w:lineRule="atLeast"/>
        <w:jc w:val="center"/>
        <w:textAlignment w:val="baseline"/>
        <w:rPr>
          <w:rFonts w:ascii="Hacen Tehran" w:hAnsi="Hacen Tehran" w:cs="GE Jarida Heavy"/>
          <w:sz w:val="28"/>
          <w:szCs w:val="28"/>
          <w:u w:val="single"/>
          <w:rtl/>
          <w:lang w:bidi="ar-EG"/>
        </w:rPr>
      </w:pPr>
    </w:p>
    <w:p w:rsidR="0038620F" w:rsidRDefault="0038620F" w:rsidP="0038620F">
      <w:pPr>
        <w:spacing w:before="240" w:after="0" w:line="450" w:lineRule="atLeast"/>
        <w:jc w:val="center"/>
        <w:textAlignment w:val="baseline"/>
        <w:rPr>
          <w:rFonts w:ascii="Hacen Tehran" w:hAnsi="Hacen Tehran" w:cs="GE Jarida Heavy"/>
          <w:sz w:val="28"/>
          <w:szCs w:val="28"/>
          <w:u w:val="single"/>
          <w:rtl/>
          <w:lang w:bidi="ar-EG"/>
        </w:rPr>
      </w:pPr>
    </w:p>
    <w:p w:rsidR="00363252" w:rsidRPr="00A4739C" w:rsidRDefault="00363252" w:rsidP="0038620F">
      <w:pPr>
        <w:spacing w:before="240" w:after="0" w:line="450" w:lineRule="atLeast"/>
        <w:jc w:val="center"/>
        <w:textAlignment w:val="baseline"/>
        <w:rPr>
          <w:rFonts w:ascii="Hacen Tehran" w:hAnsi="Hacen Tehran" w:cs="GE Jarida Heavy"/>
          <w:sz w:val="28"/>
          <w:szCs w:val="28"/>
          <w:u w:val="single"/>
          <w:rtl/>
          <w:lang w:bidi="ar-EG"/>
        </w:rPr>
      </w:pPr>
    </w:p>
    <w:p w:rsidR="0038620F" w:rsidRDefault="0038620F" w:rsidP="0038620F">
      <w:pPr>
        <w:spacing w:before="240" w:after="0" w:line="450" w:lineRule="atLeast"/>
        <w:jc w:val="center"/>
        <w:textAlignment w:val="baseline"/>
        <w:rPr>
          <w:rFonts w:ascii="Hacen Tehran" w:hAnsi="Hacen Tehran" w:cs="GE Jarida Heavy"/>
          <w:sz w:val="28"/>
          <w:szCs w:val="28"/>
          <w:u w:val="single"/>
          <w:rtl/>
          <w:lang w:bidi="ar-EG"/>
        </w:rPr>
      </w:pPr>
    </w:p>
    <w:p w:rsidR="003D3C10" w:rsidRPr="00A4739C" w:rsidRDefault="003D3C10" w:rsidP="0038620F">
      <w:pPr>
        <w:spacing w:before="240" w:after="0" w:line="450" w:lineRule="atLeast"/>
        <w:jc w:val="center"/>
        <w:textAlignment w:val="baseline"/>
        <w:rPr>
          <w:rFonts w:ascii="Hacen Tehran" w:hAnsi="Hacen Tehran" w:cs="GE Jarida Heavy"/>
          <w:sz w:val="28"/>
          <w:szCs w:val="28"/>
          <w:u w:val="single"/>
          <w:rtl/>
          <w:lang w:bidi="ar-EG"/>
        </w:rPr>
      </w:pPr>
    </w:p>
    <w:p w:rsidR="0038620F" w:rsidRPr="00A4739C" w:rsidRDefault="0038620F" w:rsidP="0038620F">
      <w:pPr>
        <w:spacing w:before="240" w:line="240" w:lineRule="auto"/>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lastRenderedPageBreak/>
        <w:t>المح</w:t>
      </w:r>
      <w:r w:rsidRPr="00A4739C">
        <w:rPr>
          <w:rFonts w:ascii="Hacen Tehran" w:hAnsi="Hacen Tehran" w:cs="GE Jarida Heavy" w:hint="cs"/>
          <w:sz w:val="32"/>
          <w:szCs w:val="32"/>
          <w:rtl/>
          <w:lang w:bidi="ar-EG"/>
        </w:rPr>
        <w:t>ــ</w:t>
      </w:r>
      <w:r w:rsidRPr="00A4739C">
        <w:rPr>
          <w:rFonts w:ascii="Hacen Tehran" w:hAnsi="Hacen Tehran" w:cs="GE Jarida Heavy"/>
          <w:sz w:val="32"/>
          <w:szCs w:val="32"/>
          <w:rtl/>
          <w:lang w:bidi="ar-EG"/>
        </w:rPr>
        <w:t>ور الرابع</w:t>
      </w:r>
    </w:p>
    <w:p w:rsidR="0038620F" w:rsidRPr="00A4739C" w:rsidRDefault="0038620F" w:rsidP="00B119A6">
      <w:pPr>
        <w:spacing w:before="240" w:line="240" w:lineRule="auto"/>
        <w:jc w:val="center"/>
        <w:textAlignment w:val="baseline"/>
        <w:rPr>
          <w:rFonts w:ascii="Hacen Tehran" w:hAnsi="Hacen Tehran" w:cs="GE Jarida Heavy"/>
          <w:sz w:val="32"/>
          <w:szCs w:val="32"/>
          <w:rtl/>
          <w:lang w:bidi="ar-EG"/>
        </w:rPr>
      </w:pPr>
      <w:r w:rsidRPr="00A4739C">
        <w:rPr>
          <w:rFonts w:ascii="Hacen Tehran" w:hAnsi="Hacen Tehran" w:cs="GE Jarida Heavy" w:hint="cs"/>
          <w:sz w:val="32"/>
          <w:szCs w:val="32"/>
          <w:rtl/>
          <w:lang w:bidi="ar-EG"/>
        </w:rPr>
        <w:t>أن</w:t>
      </w:r>
      <w:r>
        <w:rPr>
          <w:rFonts w:ascii="Hacen Tehran" w:hAnsi="Hacen Tehran" w:cs="GE Jarida Heavy" w:hint="cs"/>
          <w:sz w:val="32"/>
          <w:szCs w:val="32"/>
          <w:rtl/>
          <w:lang w:bidi="ar-EG"/>
        </w:rPr>
        <w:t>ــ</w:t>
      </w:r>
      <w:r w:rsidRPr="00A4739C">
        <w:rPr>
          <w:rFonts w:ascii="Hacen Tehran" w:hAnsi="Hacen Tehran" w:cs="GE Jarida Heavy" w:hint="cs"/>
          <w:sz w:val="32"/>
          <w:szCs w:val="32"/>
          <w:rtl/>
          <w:lang w:bidi="ar-EG"/>
        </w:rPr>
        <w:t>واع المخاطر الت</w:t>
      </w:r>
      <w:r w:rsidR="00B119A6">
        <w:rPr>
          <w:rFonts w:ascii="Hacen Tehran" w:hAnsi="Hacen Tehran" w:cs="GE Jarida Heavy" w:hint="cs"/>
          <w:sz w:val="32"/>
          <w:szCs w:val="32"/>
          <w:rtl/>
          <w:lang w:bidi="ar-EG"/>
        </w:rPr>
        <w:t>ي</w:t>
      </w:r>
      <w:r w:rsidRPr="00A4739C">
        <w:rPr>
          <w:rFonts w:ascii="Hacen Tehran" w:hAnsi="Hacen Tehran" w:cs="GE Jarida Heavy" w:hint="cs"/>
          <w:sz w:val="32"/>
          <w:szCs w:val="32"/>
          <w:rtl/>
          <w:lang w:bidi="ar-EG"/>
        </w:rPr>
        <w:t xml:space="preserve"> تتعرض لها المؤسسات الصحفية القومية</w:t>
      </w:r>
    </w:p>
    <w:tbl>
      <w:tblPr>
        <w:bidiVisual/>
        <w:tblW w:w="10083"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804"/>
        <w:gridCol w:w="776"/>
        <w:gridCol w:w="783"/>
        <w:gridCol w:w="1295"/>
      </w:tblGrid>
      <w:tr w:rsidR="0038620F" w:rsidRPr="00A4739C" w:rsidTr="008E1110">
        <w:tc>
          <w:tcPr>
            <w:tcW w:w="425"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hAnsi="Simplified Arabic" w:cs="Simplified Arabic"/>
                <w:b/>
                <w:bCs/>
                <w:sz w:val="26"/>
                <w:szCs w:val="26"/>
                <w:rtl/>
              </w:rPr>
              <w:t>م</w:t>
            </w:r>
          </w:p>
        </w:tc>
        <w:tc>
          <w:tcPr>
            <w:tcW w:w="6804"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hAnsi="Simplified Arabic" w:cs="Simplified Arabic"/>
                <w:b/>
                <w:bCs/>
                <w:sz w:val="26"/>
                <w:szCs w:val="26"/>
                <w:rtl/>
              </w:rPr>
              <w:t>العب</w:t>
            </w:r>
            <w:r w:rsidRPr="00A4739C">
              <w:rPr>
                <w:rFonts w:ascii="Simplified Arabic" w:hAnsi="Simplified Arabic" w:cs="Simplified Arabic" w:hint="cs"/>
                <w:b/>
                <w:bCs/>
                <w:sz w:val="26"/>
                <w:szCs w:val="26"/>
                <w:rtl/>
              </w:rPr>
              <w:t>ــ</w:t>
            </w:r>
            <w:r w:rsidRPr="00A4739C">
              <w:rPr>
                <w:rFonts w:ascii="Simplified Arabic" w:hAnsi="Simplified Arabic" w:cs="Simplified Arabic"/>
                <w:b/>
                <w:bCs/>
                <w:sz w:val="26"/>
                <w:szCs w:val="26"/>
                <w:rtl/>
              </w:rPr>
              <w:t>ارة</w:t>
            </w:r>
          </w:p>
        </w:tc>
        <w:tc>
          <w:tcPr>
            <w:tcW w:w="776"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Theme="minorHAnsi" w:eastAsia="SimSun" w:hAnsiTheme="minorHAnsi" w:cs="Simplified Arabic"/>
                <w:b/>
                <w:bCs/>
                <w:sz w:val="28"/>
                <w:szCs w:val="28"/>
                <w:rtl/>
                <w:lang w:eastAsia="zh-CN" w:bidi="ar-EG"/>
              </w:rPr>
            </w:pPr>
            <w:r w:rsidRPr="00A4739C">
              <w:rPr>
                <w:rFonts w:ascii="Simplified Arabic" w:hAnsi="Simplified Arabic" w:cs="Simplified Arabic" w:hint="cs"/>
                <w:b/>
                <w:bCs/>
                <w:sz w:val="28"/>
                <w:szCs w:val="28"/>
                <w:rtl/>
              </w:rPr>
              <w:t>موافق</w:t>
            </w:r>
          </w:p>
        </w:tc>
        <w:tc>
          <w:tcPr>
            <w:tcW w:w="783"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محايد</w:t>
            </w:r>
          </w:p>
        </w:tc>
        <w:tc>
          <w:tcPr>
            <w:tcW w:w="1295"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غير موافق</w:t>
            </w: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1</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Simplified Arabic" w:eastAsia="SimSun" w:hAnsi="Simplified Arabic" w:cs="Simplified Arabic"/>
                <w:sz w:val="26"/>
                <w:szCs w:val="26"/>
                <w:lang w:eastAsia="zh-CN" w:bidi="ar-IQ"/>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لعدد من المخاطر البيروقراطي</w:t>
            </w:r>
            <w:r w:rsidRPr="00A4739C">
              <w:rPr>
                <w:rFonts w:ascii="Simplified Arabic" w:eastAsia="SimSun" w:hAnsi="Simplified Arabic" w:cs="Simplified Arabic"/>
                <w:sz w:val="28"/>
                <w:szCs w:val="28"/>
                <w:rtl/>
                <w:lang w:eastAsia="zh-CN" w:bidi="ar-IQ"/>
              </w:rPr>
              <w:t>ة</w:t>
            </w:r>
            <w:r w:rsidRPr="00A4739C">
              <w:rPr>
                <w:rFonts w:ascii="Simplified Arabic" w:eastAsia="SimSun" w:hAnsi="Simplified Arabic" w:cs="Simplified Arabic" w:hint="cs"/>
                <w:sz w:val="28"/>
                <w:szCs w:val="28"/>
                <w:rtl/>
                <w:lang w:eastAsia="zh-CN" w:bidi="ar-IQ"/>
              </w:rPr>
              <w:t xml:space="preserve"> تتمثل في (القوانين والتشريعات والقرارات الإدارية، والقيود السياسية)</w:t>
            </w:r>
            <w:r w:rsidR="00B119A6">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التي تفرض عليها </w:t>
            </w:r>
            <w:r w:rsidRPr="00A4739C">
              <w:rPr>
                <w:rFonts w:ascii="Simplified Arabic" w:eastAsia="SimSun" w:hAnsi="Simplified Arabic" w:cs="Simplified Arabic" w:hint="eastAsia"/>
                <w:sz w:val="28"/>
                <w:szCs w:val="28"/>
                <w:rtl/>
                <w:lang w:eastAsia="zh-CN" w:bidi="ar-IQ"/>
              </w:rPr>
              <w:t xml:space="preserve">قيودًا </w:t>
            </w:r>
            <w:r w:rsidRPr="00A4739C">
              <w:rPr>
                <w:rFonts w:ascii="Simplified Arabic" w:eastAsia="SimSun" w:hAnsi="Simplified Arabic" w:cs="Simplified Arabic" w:hint="cs"/>
                <w:sz w:val="28"/>
                <w:szCs w:val="28"/>
                <w:rtl/>
                <w:lang w:eastAsia="zh-CN" w:bidi="ar-IQ"/>
              </w:rPr>
              <w:t>ت</w:t>
            </w:r>
            <w:r w:rsidRPr="00A4739C">
              <w:rPr>
                <w:rFonts w:ascii="Simplified Arabic" w:eastAsia="SimSun" w:hAnsi="Simplified Arabic" w:cs="Simplified Arabic" w:hint="eastAsia"/>
                <w:sz w:val="28"/>
                <w:szCs w:val="28"/>
                <w:rtl/>
                <w:lang w:eastAsia="zh-CN" w:bidi="ar-IQ"/>
              </w:rPr>
              <w:t>ؤثر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على</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استقرارها</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ونمو أعمالها.</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hAnsi="Simplified Arabic" w:cs="Simplified Arabic"/>
                <w:b/>
                <w:bCs/>
                <w:sz w:val="26"/>
                <w:szCs w:val="26"/>
                <w:rtl/>
              </w:rPr>
            </w:pPr>
            <w:r w:rsidRPr="00A4739C">
              <w:rPr>
                <w:rFonts w:ascii="Simplified Arabic" w:hAnsi="Simplified Arabic" w:cs="Simplified Arabic" w:hint="cs"/>
                <w:b/>
                <w:bCs/>
                <w:sz w:val="26"/>
                <w:szCs w:val="26"/>
                <w:rtl/>
              </w:rPr>
              <w:t>2</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Simplified Arabic" w:eastAsia="SimSun" w:hAnsi="Simplified Arabic" w:cs="Simplified Arabic"/>
                <w:sz w:val="28"/>
                <w:szCs w:val="28"/>
                <w:rtl/>
                <w:lang w:eastAsia="zh-CN" w:bidi="ar-IQ"/>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لعدد من المخاطر الإدارية وسوء توزيع المهام والأعمال بين جموع العاملين.</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3</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لعدد من المخاطر و</w:t>
            </w:r>
            <w:r w:rsidRPr="00A4739C">
              <w:rPr>
                <w:rFonts w:ascii="Simplified Arabic" w:eastAsia="SimSun" w:hAnsi="Simplified Arabic" w:cs="Simplified Arabic" w:hint="eastAsia"/>
                <w:sz w:val="28"/>
                <w:szCs w:val="28"/>
                <w:rtl/>
                <w:lang w:eastAsia="zh-CN" w:bidi="ar-IQ"/>
              </w:rPr>
              <w:t>الأزمات</w:t>
            </w:r>
            <w:r w:rsidRPr="00A4739C">
              <w:rPr>
                <w:rFonts w:ascii="Simplified Arabic" w:eastAsia="SimSun" w:hAnsi="Simplified Arabic" w:cs="Simplified Arabic" w:hint="cs"/>
                <w:sz w:val="28"/>
                <w:szCs w:val="28"/>
                <w:rtl/>
                <w:lang w:eastAsia="zh-CN" w:bidi="ar-IQ"/>
              </w:rPr>
              <w:t xml:space="preserve"> المالية و</w:t>
            </w:r>
            <w:r w:rsidRPr="00A4739C">
              <w:rPr>
                <w:rFonts w:ascii="Simplified Arabic" w:eastAsia="SimSun" w:hAnsi="Simplified Arabic" w:cs="Simplified Arabic" w:hint="eastAsia"/>
                <w:sz w:val="28"/>
                <w:szCs w:val="28"/>
                <w:rtl/>
                <w:lang w:eastAsia="zh-CN" w:bidi="ar-IQ"/>
              </w:rPr>
              <w:t>الاقتصادية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مما يمنعها من تحقيق أهدافها واستمرارها في أداء رسالتها.</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4</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Theme="minorHAnsi" w:eastAsia="SimSun" w:hAnsiTheme="minorHAnsi" w:cs="Simplified Arabic"/>
                <w:sz w:val="28"/>
                <w:szCs w:val="28"/>
                <w:lang w:eastAsia="zh-CN" w:bidi="ar-IQ"/>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لمخاطر انعدام الشفافية في غياب العدالة الاجتماعية بين جموع العاملين.</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5</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B119A6">
            <w:pPr>
              <w:spacing w:after="0" w:line="240" w:lineRule="auto"/>
              <w:jc w:val="both"/>
              <w:rPr>
                <w:rFonts w:ascii="Simplified Arabic" w:eastAsia="SimSun" w:hAnsi="Simplified Arabic" w:cs="Simplified Arabic"/>
                <w:sz w:val="26"/>
                <w:szCs w:val="26"/>
                <w:lang w:eastAsia="zh-CN" w:bidi="ar-IQ"/>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لعدد</w:t>
            </w:r>
            <w:r w:rsidR="00B119A6">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من المخاطر التكنولوجية</w:t>
            </w:r>
            <w:r w:rsidR="00B119A6">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التي تتمثل في (البنية التحتية التكنولوجية، والتحول الرقمي، وبرامج وتقنيات الذكاء الاصطناعي، والأمن السيبراني وغيرها .....) وهو ما يمنع نموها وتقدمها.</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6</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B119A6">
            <w:pPr>
              <w:spacing w:after="0" w:line="240" w:lineRule="auto"/>
              <w:jc w:val="both"/>
              <w:rPr>
                <w:rFonts w:ascii="Simplified Arabic" w:eastAsia="SimSun" w:hAnsi="Simplified Arabic" w:cs="Simplified Arabic"/>
                <w:sz w:val="26"/>
                <w:szCs w:val="26"/>
                <w:lang w:eastAsia="zh-CN" w:bidi="ar-IQ"/>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لمخاطر </w:t>
            </w:r>
            <w:r w:rsidRPr="00A4739C">
              <w:rPr>
                <w:rFonts w:ascii="Simplified Arabic" w:eastAsia="SimSun" w:hAnsi="Simplified Arabic" w:cs="Simplified Arabic"/>
                <w:sz w:val="28"/>
                <w:szCs w:val="28"/>
                <w:rtl/>
                <w:lang w:eastAsia="zh-CN" w:bidi="ar-IQ"/>
              </w:rPr>
              <w:t>المنافسة الشديدة</w:t>
            </w:r>
            <w:r w:rsidRPr="00A4739C">
              <w:rPr>
                <w:rFonts w:asciiTheme="minorHAnsi" w:eastAsia="SimSun" w:hAnsiTheme="minorHAnsi" w:cs="Simplified Arabic"/>
                <w:sz w:val="28"/>
                <w:szCs w:val="28"/>
                <w:lang w:eastAsia="zh-CN" w:bidi="ar-IQ"/>
              </w:rPr>
              <w:t xml:space="preserve"> </w:t>
            </w:r>
            <w:r w:rsidRPr="00A4739C">
              <w:rPr>
                <w:rFonts w:asciiTheme="minorHAnsi" w:eastAsia="SimSun" w:hAnsiTheme="minorHAnsi" w:cs="Simplified Arabic" w:hint="cs"/>
                <w:sz w:val="28"/>
                <w:szCs w:val="28"/>
                <w:rtl/>
                <w:lang w:eastAsia="zh-CN" w:bidi="ar-EG"/>
              </w:rPr>
              <w:t>بين المؤسسات الدولية المتقدمة تكنولوجي</w:t>
            </w:r>
            <w:r w:rsidR="00B119A6">
              <w:rPr>
                <w:rFonts w:asciiTheme="minorHAnsi" w:eastAsia="SimSun" w:hAnsiTheme="minorHAnsi" w:cs="Simplified Arabic" w:hint="cs"/>
                <w:sz w:val="28"/>
                <w:szCs w:val="28"/>
                <w:rtl/>
                <w:lang w:eastAsia="zh-CN" w:bidi="ar-EG"/>
              </w:rPr>
              <w:t>ًا</w:t>
            </w:r>
            <w:r w:rsidRPr="00A4739C">
              <w:rPr>
                <w:rFonts w:asciiTheme="minorHAnsi" w:eastAsia="SimSun" w:hAnsiTheme="minorHAnsi" w:cs="Simplified Arabic" w:hint="cs"/>
                <w:sz w:val="28"/>
                <w:szCs w:val="28"/>
                <w:rtl/>
                <w:lang w:eastAsia="zh-CN" w:bidi="ar-EG"/>
              </w:rPr>
              <w:t>، التي تسببت في تراجع مستوى المؤسسات الصحفية القومية</w:t>
            </w:r>
            <w:r w:rsidRPr="00A4739C">
              <w:rPr>
                <w:rFonts w:ascii="Simplified Arabic" w:eastAsia="SimSun" w:hAnsi="Simplified Arabic" w:cs="Simplified Arabic" w:hint="cs"/>
                <w:sz w:val="28"/>
                <w:szCs w:val="28"/>
                <w:rtl/>
                <w:lang w:eastAsia="zh-CN" w:bidi="ar-IQ"/>
              </w:rPr>
              <w:t>.</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7</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Theme="minorHAnsi" w:eastAsia="SimSun" w:hAnsiTheme="minorHAnsi" w:cs="Simplified Arabic"/>
                <w:sz w:val="26"/>
                <w:szCs w:val="26"/>
                <w:rtl/>
                <w:lang w:eastAsia="zh-CN" w:bidi="ar-EG"/>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لمخاطر انعدام التدريب المهني والمالي وال</w:t>
            </w:r>
            <w:r w:rsidRPr="00A4739C">
              <w:rPr>
                <w:rFonts w:ascii="Simplified Arabic" w:eastAsia="SimSun" w:hAnsi="Simplified Arabic" w:cs="Simplified Arabic" w:hint="cs"/>
                <w:sz w:val="28"/>
                <w:szCs w:val="28"/>
                <w:rtl/>
                <w:lang w:eastAsia="zh-CN" w:bidi="ar-EG"/>
              </w:rPr>
              <w:t xml:space="preserve">إداري والتكنولوجي مما تسبب في تراجع مستوى المؤسسات الصحفية القومية. </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r w:rsidR="0038620F" w:rsidRPr="00A4739C" w:rsidTr="008E1110">
        <w:tc>
          <w:tcPr>
            <w:tcW w:w="42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8</w:t>
            </w:r>
          </w:p>
        </w:tc>
        <w:tc>
          <w:tcPr>
            <w:tcW w:w="6804"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ascii="Simplified Arabic" w:eastAsia="SimSun" w:hAnsi="Simplified Arabic" w:cs="Simplified Arabic"/>
                <w:sz w:val="26"/>
                <w:szCs w:val="26"/>
                <w:lang w:eastAsia="zh-CN" w:bidi="ar-IQ"/>
              </w:rPr>
            </w:pPr>
            <w:r w:rsidRPr="00A4739C">
              <w:rPr>
                <w:rFonts w:ascii="Simplified Arabic" w:eastAsia="SimSun" w:hAnsi="Simplified Arabic" w:cs="Simplified Arabic" w:hint="eastAsia"/>
                <w:sz w:val="28"/>
                <w:szCs w:val="28"/>
                <w:rtl/>
                <w:lang w:eastAsia="zh-CN" w:bidi="ar-IQ"/>
              </w:rPr>
              <w:t>تتعرض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المؤسسات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القومية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لمخاطر </w:t>
            </w:r>
            <w:r w:rsidRPr="00A4739C">
              <w:rPr>
                <w:rFonts w:ascii="Simplified Arabic" w:eastAsia="SimSun" w:hAnsi="Simplified Arabic" w:cs="Simplified Arabic" w:hint="eastAsia"/>
                <w:sz w:val="28"/>
                <w:szCs w:val="28"/>
                <w:rtl/>
                <w:lang w:eastAsia="zh-CN" w:bidi="ar-IQ"/>
              </w:rPr>
              <w:t>فقدان</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الثقة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بينها وبين القراء مما تسبب في </w:t>
            </w:r>
            <w:r w:rsidRPr="00A4739C">
              <w:rPr>
                <w:rFonts w:ascii="Simplified Arabic" w:eastAsia="SimSun" w:hAnsi="Simplified Arabic" w:cs="Simplified Arabic" w:hint="eastAsia"/>
                <w:sz w:val="28"/>
                <w:szCs w:val="28"/>
                <w:rtl/>
                <w:lang w:eastAsia="zh-CN" w:bidi="ar-IQ"/>
              </w:rPr>
              <w:t>انخفاض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نسبة التوزيع وعدد </w:t>
            </w:r>
            <w:r w:rsidRPr="00A4739C">
              <w:rPr>
                <w:rFonts w:ascii="Simplified Arabic" w:eastAsia="SimSun" w:hAnsi="Simplified Arabic" w:cs="Simplified Arabic" w:hint="eastAsia"/>
                <w:sz w:val="28"/>
                <w:szCs w:val="28"/>
                <w:rtl/>
                <w:lang w:eastAsia="zh-CN" w:bidi="ar-IQ"/>
              </w:rPr>
              <w:t>القراءة</w:t>
            </w:r>
            <w:r w:rsidRPr="00A4739C">
              <w:rPr>
                <w:rFonts w:ascii="Simplified Arabic" w:eastAsia="SimSun" w:hAnsi="Simplified Arabic" w:cs="Simplified Arabic" w:hint="cs"/>
                <w:sz w:val="26"/>
                <w:szCs w:val="26"/>
                <w:rtl/>
                <w:lang w:eastAsia="zh-CN" w:bidi="ar-IQ"/>
              </w:rPr>
              <w:t>.</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78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rPr>
                <w:rFonts w:ascii="Simplified Arabic" w:eastAsia="SimSun" w:hAnsi="Simplified Arabic" w:cs="Simplified Arabic"/>
                <w:sz w:val="26"/>
                <w:szCs w:val="26"/>
                <w:lang w:eastAsia="zh-CN" w:bidi="ar-IQ"/>
              </w:rPr>
            </w:pPr>
          </w:p>
        </w:tc>
      </w:tr>
    </w:tbl>
    <w:p w:rsidR="0038620F" w:rsidRPr="00A4739C" w:rsidRDefault="0038620F" w:rsidP="0038620F">
      <w:pPr>
        <w:spacing w:line="240" w:lineRule="auto"/>
        <w:rPr>
          <w:rFonts w:ascii="Simplified Arabic" w:eastAsia="SimSun" w:hAnsi="Simplified Arabic" w:cs="Simplified Arabic"/>
          <w:sz w:val="28"/>
          <w:szCs w:val="28"/>
          <w:rtl/>
          <w:lang w:eastAsia="zh-CN" w:bidi="ar-IQ"/>
        </w:rPr>
      </w:pPr>
    </w:p>
    <w:p w:rsidR="0038620F" w:rsidRPr="00A4739C" w:rsidRDefault="0038620F" w:rsidP="0038620F">
      <w:pPr>
        <w:spacing w:line="240" w:lineRule="auto"/>
        <w:rPr>
          <w:rFonts w:ascii="Simplified Arabic" w:eastAsia="SimSun" w:hAnsi="Simplified Arabic" w:cs="Simplified Arabic"/>
          <w:sz w:val="28"/>
          <w:szCs w:val="28"/>
          <w:rtl/>
          <w:lang w:eastAsia="zh-CN" w:bidi="ar-IQ"/>
        </w:rPr>
      </w:pPr>
    </w:p>
    <w:p w:rsidR="0038620F" w:rsidRPr="00A4739C" w:rsidRDefault="0038620F" w:rsidP="0038620F">
      <w:pPr>
        <w:spacing w:line="240" w:lineRule="auto"/>
        <w:rPr>
          <w:rFonts w:ascii="Simplified Arabic" w:eastAsia="SimSun" w:hAnsi="Simplified Arabic" w:cs="Simplified Arabic"/>
          <w:sz w:val="28"/>
          <w:szCs w:val="28"/>
          <w:rtl/>
          <w:lang w:eastAsia="zh-CN" w:bidi="ar-IQ"/>
        </w:rPr>
      </w:pPr>
    </w:p>
    <w:p w:rsidR="0038620F" w:rsidRPr="00A4739C" w:rsidRDefault="0038620F" w:rsidP="0038620F">
      <w:pPr>
        <w:spacing w:before="240" w:line="450" w:lineRule="atLeast"/>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lastRenderedPageBreak/>
        <w:t>المح</w:t>
      </w:r>
      <w:r w:rsidRPr="00A4739C">
        <w:rPr>
          <w:rFonts w:ascii="Hacen Tehran" w:hAnsi="Hacen Tehran" w:cs="GE Jarida Heavy" w:hint="cs"/>
          <w:sz w:val="32"/>
          <w:szCs w:val="32"/>
          <w:rtl/>
          <w:lang w:bidi="ar-EG"/>
        </w:rPr>
        <w:t>ــ</w:t>
      </w:r>
      <w:r w:rsidRPr="00A4739C">
        <w:rPr>
          <w:rFonts w:ascii="Hacen Tehran" w:hAnsi="Hacen Tehran" w:cs="GE Jarida Heavy"/>
          <w:sz w:val="32"/>
          <w:szCs w:val="32"/>
          <w:rtl/>
          <w:lang w:bidi="ar-EG"/>
        </w:rPr>
        <w:t>ور ال</w:t>
      </w:r>
      <w:r w:rsidRPr="00A4739C">
        <w:rPr>
          <w:rFonts w:ascii="Hacen Tehran" w:hAnsi="Hacen Tehran" w:cs="GE Jarida Heavy" w:hint="cs"/>
          <w:sz w:val="32"/>
          <w:szCs w:val="32"/>
          <w:rtl/>
          <w:lang w:bidi="ar-EG"/>
        </w:rPr>
        <w:t>خامس</w:t>
      </w:r>
    </w:p>
    <w:p w:rsidR="0038620F" w:rsidRPr="00A4739C" w:rsidRDefault="0038620F" w:rsidP="00B119A6">
      <w:pPr>
        <w:spacing w:before="240" w:line="450" w:lineRule="atLeast"/>
        <w:jc w:val="center"/>
        <w:textAlignment w:val="baseline"/>
        <w:rPr>
          <w:rFonts w:ascii="Hacen Tehran" w:hAnsi="Hacen Tehran" w:cs="GE Jarida Heavy"/>
          <w:sz w:val="32"/>
          <w:szCs w:val="32"/>
          <w:rtl/>
          <w:lang w:bidi="ar-EG"/>
        </w:rPr>
      </w:pPr>
      <w:r w:rsidRPr="00A4739C">
        <w:rPr>
          <w:rFonts w:ascii="Hacen Tehran" w:hAnsi="Hacen Tehran" w:cs="GE Jarida Heavy" w:hint="cs"/>
          <w:sz w:val="32"/>
          <w:szCs w:val="32"/>
          <w:rtl/>
          <w:lang w:bidi="ar-EG"/>
        </w:rPr>
        <w:t>ال</w:t>
      </w:r>
      <w:r w:rsidR="00B119A6">
        <w:rPr>
          <w:rFonts w:ascii="Hacen Tehran" w:hAnsi="Hacen Tehran" w:cs="GE Jarida Heavy" w:hint="cs"/>
          <w:sz w:val="32"/>
          <w:szCs w:val="32"/>
          <w:rtl/>
          <w:lang w:bidi="ar-EG"/>
        </w:rPr>
        <w:t>آ</w:t>
      </w:r>
      <w:r w:rsidRPr="00A4739C">
        <w:rPr>
          <w:rFonts w:ascii="Hacen Tehran" w:hAnsi="Hacen Tehran" w:cs="GE Jarida Heavy" w:hint="cs"/>
          <w:sz w:val="32"/>
          <w:szCs w:val="32"/>
          <w:rtl/>
          <w:lang w:bidi="ar-EG"/>
        </w:rPr>
        <w:t>ثار المترتبة على غياب التخطيط داخل المؤسسات الصحفية القومية</w:t>
      </w:r>
    </w:p>
    <w:tbl>
      <w:tblPr>
        <w:bidiVisual/>
        <w:tblW w:w="10083"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662"/>
        <w:gridCol w:w="850"/>
        <w:gridCol w:w="717"/>
        <w:gridCol w:w="1287"/>
      </w:tblGrid>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م</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العب</w:t>
            </w:r>
            <w:r w:rsidRPr="00A4739C">
              <w:rPr>
                <w:rFonts w:ascii="Simplified Arabic" w:hAnsi="Simplified Arabic" w:cs="Simplified Arabic" w:hint="cs"/>
                <w:b/>
                <w:bCs/>
                <w:sz w:val="28"/>
                <w:szCs w:val="28"/>
                <w:rtl/>
              </w:rPr>
              <w:t>ــ</w:t>
            </w:r>
            <w:r w:rsidRPr="00A4739C">
              <w:rPr>
                <w:rFonts w:ascii="Simplified Arabic" w:hAnsi="Simplified Arabic" w:cs="Simplified Arabic"/>
                <w:b/>
                <w:bCs/>
                <w:sz w:val="28"/>
                <w:szCs w:val="28"/>
                <w:rtl/>
              </w:rPr>
              <w:t>ارة</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موافق</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محايد</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غير موافق</w:t>
            </w: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1</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lang w:eastAsia="zh-CN" w:bidi="ar-EG"/>
              </w:rPr>
            </w:pPr>
            <w:r w:rsidRPr="00A4739C">
              <w:rPr>
                <w:rFonts w:ascii="Simplified Arabic" w:eastAsia="SimSun" w:hAnsi="Simplified Arabic" w:cs="Simplified Arabic" w:hint="eastAsia"/>
                <w:sz w:val="28"/>
                <w:szCs w:val="28"/>
                <w:rtl/>
                <w:lang w:eastAsia="zh-CN" w:bidi="ar-IQ"/>
              </w:rPr>
              <w:t>غياب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القومية يؤدي إلى غياب ال</w:t>
            </w:r>
            <w:r w:rsidRPr="00A4739C">
              <w:rPr>
                <w:rFonts w:ascii="Simplified Arabic" w:eastAsia="SimSun" w:hAnsi="Simplified Arabic" w:cs="Simplified Arabic" w:hint="eastAsia"/>
                <w:sz w:val="28"/>
                <w:szCs w:val="28"/>
                <w:rtl/>
                <w:lang w:eastAsia="zh-CN" w:bidi="ar-IQ"/>
              </w:rPr>
              <w:t>رؤية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والأهداف التي تساعدها نحو أداء رسالتها</w:t>
            </w:r>
            <w:r w:rsidRPr="00A4739C">
              <w:rPr>
                <w:rFonts w:ascii="Simplified Arabic" w:eastAsia="SimSun" w:hAnsi="Simplified Arabic" w:cs="Simplified Arabic"/>
                <w:sz w:val="28"/>
                <w:szCs w:val="28"/>
                <w:rtl/>
                <w:lang w:eastAsia="zh-CN" w:bidi="ar-IQ"/>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2</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eastAsia"/>
                <w:sz w:val="28"/>
                <w:szCs w:val="28"/>
                <w:rtl/>
                <w:lang w:eastAsia="zh-CN" w:bidi="ar-IQ"/>
              </w:rPr>
              <w:t>غياب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القومية يؤدي إلى تفاقم المخاطر والتحديات المهنية والمالية والإدارية</w:t>
            </w:r>
            <w:r w:rsidR="0047315B">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التي تهدد استقرار المؤسسات الصحفية القومية.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3</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lang w:eastAsia="zh-CN" w:bidi="ar-EG"/>
              </w:rPr>
            </w:pPr>
            <w:r w:rsidRPr="00A4739C">
              <w:rPr>
                <w:rFonts w:ascii="Simplified Arabic" w:eastAsia="SimSun" w:hAnsi="Simplified Arabic" w:cs="Simplified Arabic" w:hint="eastAsia"/>
                <w:sz w:val="28"/>
                <w:szCs w:val="28"/>
                <w:rtl/>
                <w:lang w:eastAsia="zh-CN" w:bidi="ar-IQ"/>
              </w:rPr>
              <w:t>غياب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القومية يؤدي إلى </w:t>
            </w:r>
            <w:r w:rsidRPr="00A4739C">
              <w:rPr>
                <w:rFonts w:ascii="Simplified Arabic" w:eastAsia="SimSun" w:hAnsi="Simplified Arabic" w:cs="Simplified Arabic" w:hint="cs"/>
                <w:sz w:val="28"/>
                <w:szCs w:val="28"/>
                <w:rtl/>
                <w:lang w:eastAsia="zh-CN" w:bidi="ar-EG"/>
              </w:rPr>
              <w:t>تفاقم الخسائر وخروجها عن السيطرة.</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4</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lang w:eastAsia="zh-CN" w:bidi="ar-EG"/>
              </w:rPr>
            </w:pPr>
            <w:r w:rsidRPr="00A4739C">
              <w:rPr>
                <w:rFonts w:ascii="Simplified Arabic" w:eastAsia="SimSun" w:hAnsi="Simplified Arabic" w:cs="Simplified Arabic" w:hint="eastAsia"/>
                <w:sz w:val="28"/>
                <w:szCs w:val="28"/>
                <w:rtl/>
                <w:lang w:eastAsia="zh-CN" w:bidi="ar-EG"/>
              </w:rPr>
              <w:t>غياب</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التخطيط</w:t>
            </w:r>
            <w:r w:rsidRPr="00A4739C">
              <w:rPr>
                <w:rFonts w:ascii="Simplified Arabic" w:eastAsia="SimSun" w:hAnsi="Simplified Arabic" w:cs="Simplified Arabic" w:hint="cs"/>
                <w:sz w:val="28"/>
                <w:szCs w:val="28"/>
                <w:rtl/>
                <w:lang w:eastAsia="zh-CN" w:bidi="ar-EG"/>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القومية</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cs"/>
                <w:sz w:val="28"/>
                <w:szCs w:val="28"/>
                <w:rtl/>
                <w:lang w:eastAsia="zh-CN" w:bidi="ar-EG"/>
              </w:rPr>
              <w:t>يتسبب فى إهدار الموارد وارتفاع</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cs"/>
                <w:sz w:val="28"/>
                <w:szCs w:val="28"/>
                <w:rtl/>
                <w:lang w:eastAsia="zh-CN" w:bidi="ar-EG"/>
              </w:rPr>
              <w:t>ال</w:t>
            </w:r>
            <w:r w:rsidRPr="00A4739C">
              <w:rPr>
                <w:rFonts w:ascii="Simplified Arabic" w:eastAsia="SimSun" w:hAnsi="Simplified Arabic" w:cs="Simplified Arabic" w:hint="eastAsia"/>
                <w:sz w:val="28"/>
                <w:szCs w:val="28"/>
                <w:rtl/>
                <w:lang w:eastAsia="zh-CN" w:bidi="ar-EG"/>
              </w:rPr>
              <w:t>تكاليف</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cs"/>
                <w:sz w:val="28"/>
                <w:szCs w:val="28"/>
                <w:rtl/>
                <w:lang w:eastAsia="zh-CN" w:bidi="ar-EG"/>
              </w:rPr>
              <w:t>وانخفاض العوائد والأرباح.</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center"/>
              <w:rPr>
                <w:rFonts w:ascii="Simplified Arabic" w:hAnsi="Simplified Arabic" w:cs="Simplified Arabic"/>
                <w:b/>
                <w:bCs/>
                <w:sz w:val="28"/>
                <w:szCs w:val="28"/>
                <w:rtl/>
              </w:rPr>
            </w:pPr>
            <w:r w:rsidRPr="00A4739C">
              <w:rPr>
                <w:rFonts w:ascii="Simplified Arabic" w:hAnsi="Simplified Arabic" w:cs="Simplified Arabic" w:hint="cs"/>
                <w:b/>
                <w:bCs/>
                <w:sz w:val="28"/>
                <w:szCs w:val="28"/>
                <w:rtl/>
              </w:rPr>
              <w:t>5</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rtl/>
                <w:lang w:eastAsia="zh-CN" w:bidi="ar-EG"/>
              </w:rPr>
            </w:pPr>
            <w:r w:rsidRPr="00A4739C">
              <w:rPr>
                <w:rFonts w:ascii="Simplified Arabic" w:eastAsia="SimSun" w:hAnsi="Simplified Arabic" w:cs="Simplified Arabic" w:hint="eastAsia"/>
                <w:sz w:val="28"/>
                <w:szCs w:val="28"/>
                <w:rtl/>
                <w:lang w:eastAsia="zh-CN" w:bidi="ar-IQ"/>
              </w:rPr>
              <w:t>غياب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القومية يؤدي إلى </w:t>
            </w:r>
            <w:r w:rsidRPr="00A4739C">
              <w:rPr>
                <w:rFonts w:ascii="Simplified Arabic" w:eastAsia="SimSun" w:hAnsi="Simplified Arabic" w:cs="Simplified Arabic" w:hint="cs"/>
                <w:sz w:val="28"/>
                <w:szCs w:val="28"/>
                <w:rtl/>
                <w:lang w:eastAsia="zh-CN" w:bidi="ar-EG"/>
              </w:rPr>
              <w:t>غياب التنظيم و</w:t>
            </w:r>
            <w:r w:rsidRPr="00A4739C">
              <w:rPr>
                <w:rFonts w:ascii="Simplified Arabic" w:eastAsia="SimSun" w:hAnsi="Simplified Arabic" w:cs="Simplified Arabic" w:hint="eastAsia"/>
                <w:sz w:val="28"/>
                <w:szCs w:val="28"/>
                <w:rtl/>
                <w:lang w:eastAsia="zh-CN" w:bidi="ar-EG"/>
              </w:rPr>
              <w:t>تشتت</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الطاقات</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وتبديد</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الوقت</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والموارد</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في</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الأنشطة</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غير</w:t>
            </w:r>
            <w:r w:rsidRPr="00A4739C">
              <w:rPr>
                <w:rFonts w:ascii="Simplified Arabic" w:eastAsia="SimSun" w:hAnsi="Simplified Arabic" w:cs="Simplified Arabic"/>
                <w:sz w:val="28"/>
                <w:szCs w:val="28"/>
                <w:rtl/>
                <w:lang w:eastAsia="zh-CN" w:bidi="ar-EG"/>
              </w:rPr>
              <w:t xml:space="preserve"> </w:t>
            </w:r>
            <w:r w:rsidRPr="00A4739C">
              <w:rPr>
                <w:rFonts w:ascii="Simplified Arabic" w:eastAsia="SimSun" w:hAnsi="Simplified Arabic" w:cs="Simplified Arabic" w:hint="eastAsia"/>
                <w:sz w:val="28"/>
                <w:szCs w:val="28"/>
                <w:rtl/>
                <w:lang w:eastAsia="zh-CN" w:bidi="ar-EG"/>
              </w:rPr>
              <w:t>الضرورية</w:t>
            </w:r>
            <w:r w:rsidRPr="00A4739C">
              <w:rPr>
                <w:rFonts w:ascii="Simplified Arabic" w:eastAsia="SimSun" w:hAnsi="Simplified Arabic" w:cs="Simplified Arabic"/>
                <w:sz w:val="28"/>
                <w:szCs w:val="28"/>
                <w:rtl/>
                <w:lang w:eastAsia="zh-CN" w:bidi="ar-EG"/>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center"/>
              <w:rPr>
                <w:rFonts w:ascii="Simplified Arabic" w:hAnsi="Simplified Arabic" w:cs="Simplified Arabic"/>
                <w:b/>
                <w:bCs/>
                <w:sz w:val="28"/>
                <w:szCs w:val="28"/>
                <w:rtl/>
              </w:rPr>
            </w:pPr>
            <w:r w:rsidRPr="00A4739C">
              <w:rPr>
                <w:rFonts w:ascii="Simplified Arabic" w:hAnsi="Simplified Arabic" w:cs="Simplified Arabic" w:hint="cs"/>
                <w:b/>
                <w:bCs/>
                <w:sz w:val="28"/>
                <w:szCs w:val="28"/>
                <w:rtl/>
              </w:rPr>
              <w:t>6</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rtl/>
                <w:lang w:eastAsia="zh-CN" w:bidi="ar-EG"/>
              </w:rPr>
            </w:pPr>
            <w:r w:rsidRPr="00A4739C">
              <w:rPr>
                <w:rFonts w:ascii="Simplified Arabic" w:eastAsia="SimSun" w:hAnsi="Simplified Arabic" w:cs="Simplified Arabic" w:hint="eastAsia"/>
                <w:sz w:val="28"/>
                <w:szCs w:val="28"/>
                <w:rtl/>
                <w:lang w:eastAsia="zh-CN" w:bidi="ar-IQ"/>
              </w:rPr>
              <w:t>غياب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القومية يؤدي إلى </w:t>
            </w:r>
            <w:r w:rsidRPr="00A4739C">
              <w:rPr>
                <w:rFonts w:ascii="Simplified Arabic" w:eastAsia="SimSun" w:hAnsi="Simplified Arabic" w:cs="Simplified Arabic" w:hint="eastAsia"/>
                <w:sz w:val="28"/>
                <w:szCs w:val="28"/>
                <w:rtl/>
                <w:lang w:eastAsia="zh-CN" w:bidi="ar-IQ"/>
              </w:rPr>
              <w:t>تدني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جودة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المنتج</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الإعلامي</w:t>
            </w:r>
            <w:r w:rsidRPr="00A4739C">
              <w:rPr>
                <w:rFonts w:ascii="Simplified Arabic" w:eastAsia="SimSun" w:hAnsi="Simplified Arabic" w:cs="Simplified Arabic" w:hint="cs"/>
                <w:sz w:val="28"/>
                <w:szCs w:val="28"/>
                <w:rtl/>
                <w:lang w:eastAsia="zh-CN" w:bidi="ar-IQ"/>
              </w:rPr>
              <w:t>، و</w:t>
            </w:r>
            <w:r w:rsidRPr="00A4739C">
              <w:rPr>
                <w:rFonts w:ascii="Simplified Arabic" w:eastAsia="SimSun" w:hAnsi="Simplified Arabic" w:cs="Simplified Arabic" w:hint="eastAsia"/>
                <w:sz w:val="28"/>
                <w:szCs w:val="28"/>
                <w:rtl/>
                <w:lang w:eastAsia="zh-CN" w:bidi="ar-IQ"/>
              </w:rPr>
              <w:t>يؤثر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سلبًا</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على</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جودة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المحتوى</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الإعلامي</w:t>
            </w:r>
            <w:r w:rsidR="0047315B">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الذي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ينتجه</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الصحفيون</w:t>
            </w:r>
            <w:r w:rsidRPr="00A4739C">
              <w:rPr>
                <w:rFonts w:ascii="Simplified Arabic" w:eastAsia="SimSun" w:hAnsi="Simplified Arabic" w:cs="Simplified Arabic"/>
                <w:sz w:val="28"/>
                <w:szCs w:val="28"/>
                <w:rtl/>
                <w:lang w:eastAsia="zh-CN" w:bidi="ar-IQ"/>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center"/>
              <w:rPr>
                <w:rFonts w:ascii="Simplified Arabic" w:hAnsi="Simplified Arabic" w:cs="Simplified Arabic"/>
                <w:b/>
                <w:bCs/>
                <w:sz w:val="28"/>
                <w:szCs w:val="28"/>
                <w:rtl/>
              </w:rPr>
            </w:pPr>
            <w:r w:rsidRPr="00A4739C">
              <w:rPr>
                <w:rFonts w:ascii="Simplified Arabic" w:hAnsi="Simplified Arabic" w:cs="Simplified Arabic" w:hint="cs"/>
                <w:b/>
                <w:bCs/>
                <w:sz w:val="28"/>
                <w:szCs w:val="28"/>
                <w:rtl/>
              </w:rPr>
              <w:t>7</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rtl/>
                <w:lang w:eastAsia="zh-CN" w:bidi="ar-IQ"/>
              </w:rPr>
            </w:pPr>
            <w:r w:rsidRPr="00A4739C">
              <w:rPr>
                <w:rFonts w:ascii="Simplified Arabic" w:eastAsia="SimSun" w:hAnsi="Simplified Arabic" w:cs="Simplified Arabic" w:hint="eastAsia"/>
                <w:sz w:val="28"/>
                <w:szCs w:val="28"/>
                <w:rtl/>
                <w:lang w:eastAsia="zh-CN" w:bidi="ar-IQ"/>
              </w:rPr>
              <w:t>غياب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القومية يؤدي إلى </w:t>
            </w:r>
            <w:r w:rsidRPr="00A4739C">
              <w:rPr>
                <w:rFonts w:ascii="Simplified Arabic" w:eastAsia="SimSun" w:hAnsi="Simplified Arabic" w:cs="Simplified Arabic" w:hint="eastAsia"/>
                <w:sz w:val="28"/>
                <w:szCs w:val="28"/>
                <w:rtl/>
                <w:lang w:eastAsia="zh-CN" w:bidi="ar-IQ"/>
              </w:rPr>
              <w:t>انخفاض</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مستوى</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الثقة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بين المؤسسات الصحفية و</w:t>
            </w:r>
            <w:r w:rsidRPr="00A4739C">
              <w:rPr>
                <w:rFonts w:ascii="Simplified Arabic" w:eastAsia="SimSun" w:hAnsi="Simplified Arabic" w:cs="Simplified Arabic" w:hint="eastAsia"/>
                <w:sz w:val="28"/>
                <w:szCs w:val="28"/>
                <w:rtl/>
                <w:lang w:eastAsia="zh-CN" w:bidi="ar-IQ"/>
              </w:rPr>
              <w:t>الجمهور</w:t>
            </w:r>
            <w:r w:rsidRPr="00A4739C">
              <w:rPr>
                <w:rFonts w:ascii="Simplified Arabic" w:eastAsia="SimSun" w:hAnsi="Simplified Arabic" w:cs="Simplified Arabic" w:hint="cs"/>
                <w:sz w:val="28"/>
                <w:szCs w:val="28"/>
                <w:rtl/>
                <w:lang w:eastAsia="zh-CN" w:bidi="ar-IQ"/>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center"/>
              <w:rPr>
                <w:rFonts w:ascii="Simplified Arabic" w:hAnsi="Simplified Arabic" w:cs="Simplified Arabic"/>
                <w:b/>
                <w:bCs/>
                <w:sz w:val="28"/>
                <w:szCs w:val="28"/>
                <w:rtl/>
              </w:rPr>
            </w:pPr>
            <w:r w:rsidRPr="00A4739C">
              <w:rPr>
                <w:rFonts w:ascii="Simplified Arabic" w:hAnsi="Simplified Arabic" w:cs="Simplified Arabic" w:hint="cs"/>
                <w:b/>
                <w:bCs/>
                <w:sz w:val="28"/>
                <w:szCs w:val="28"/>
                <w:rtl/>
              </w:rPr>
              <w:t>8</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jc w:val="both"/>
              <w:rPr>
                <w:rFonts w:ascii="Simplified Arabic" w:eastAsia="SimSun" w:hAnsi="Simplified Arabic" w:cs="Simplified Arabic"/>
                <w:sz w:val="28"/>
                <w:szCs w:val="28"/>
                <w:rtl/>
                <w:lang w:eastAsia="zh-CN" w:bidi="ar-IQ"/>
              </w:rPr>
            </w:pPr>
            <w:r w:rsidRPr="00A4739C">
              <w:rPr>
                <w:rFonts w:ascii="Simplified Arabic" w:eastAsia="SimSun" w:hAnsi="Simplified Arabic" w:cs="Simplified Arabic" w:hint="eastAsia"/>
                <w:sz w:val="28"/>
                <w:szCs w:val="28"/>
                <w:rtl/>
                <w:lang w:eastAsia="zh-CN" w:bidi="ar-IQ"/>
              </w:rPr>
              <w:t>غياب</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التخطيط</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في </w:t>
            </w:r>
            <w:r w:rsidRPr="00A4739C">
              <w:rPr>
                <w:rFonts w:ascii="Simplified Arabic" w:eastAsia="SimSun" w:hAnsi="Simplified Arabic" w:cs="Simplified Arabic" w:hint="eastAsia"/>
                <w:sz w:val="28"/>
                <w:szCs w:val="28"/>
                <w:rtl/>
                <w:lang w:eastAsia="zh-CN" w:bidi="ar-IQ"/>
              </w:rPr>
              <w:t>المؤسسة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الصحفية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cs"/>
                <w:sz w:val="28"/>
                <w:szCs w:val="28"/>
                <w:rtl/>
                <w:lang w:eastAsia="zh-CN" w:bidi="ar-IQ"/>
              </w:rPr>
              <w:t xml:space="preserve">القومية يؤدي إلى </w:t>
            </w:r>
            <w:r w:rsidRPr="00A4739C">
              <w:rPr>
                <w:rFonts w:ascii="Simplified Arabic" w:eastAsia="SimSun" w:hAnsi="Simplified Arabic" w:cs="Simplified Arabic" w:hint="eastAsia"/>
                <w:sz w:val="28"/>
                <w:szCs w:val="28"/>
                <w:rtl/>
                <w:lang w:eastAsia="zh-CN" w:bidi="ar-IQ"/>
              </w:rPr>
              <w:t>صعوبة</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التكيف</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مع</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التحديات</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الجديدة</w:t>
            </w:r>
            <w:r w:rsidRPr="00A4739C">
              <w:rPr>
                <w:rFonts w:ascii="Simplified Arabic" w:eastAsia="SimSun" w:hAnsi="Simplified Arabic" w:cs="Simplified Arabic" w:hint="cs"/>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في</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عالم</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الإعلام</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المتغير</w:t>
            </w:r>
            <w:r w:rsidRPr="00A4739C">
              <w:rPr>
                <w:rFonts w:ascii="Simplified Arabic" w:eastAsia="SimSun" w:hAnsi="Simplified Arabic" w:cs="Simplified Arabic"/>
                <w:sz w:val="28"/>
                <w:szCs w:val="28"/>
                <w:rtl/>
                <w:lang w:eastAsia="zh-CN" w:bidi="ar-IQ"/>
              </w:rPr>
              <w:t xml:space="preserve"> </w:t>
            </w:r>
            <w:r w:rsidRPr="00A4739C">
              <w:rPr>
                <w:rFonts w:ascii="Simplified Arabic" w:eastAsia="SimSun" w:hAnsi="Simplified Arabic" w:cs="Simplified Arabic" w:hint="eastAsia"/>
                <w:sz w:val="28"/>
                <w:szCs w:val="28"/>
                <w:rtl/>
                <w:lang w:eastAsia="zh-CN" w:bidi="ar-IQ"/>
              </w:rPr>
              <w:t>بسرعة</w:t>
            </w:r>
            <w:r w:rsidRPr="00A4739C">
              <w:rPr>
                <w:rFonts w:ascii="Simplified Arabic" w:eastAsia="SimSun" w:hAnsi="Simplified Arabic" w:cs="Simplified Arabic" w:hint="cs"/>
                <w:sz w:val="28"/>
                <w:szCs w:val="28"/>
                <w:rtl/>
                <w:lang w:eastAsia="zh-CN" w:bidi="ar-IQ"/>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38620F" w:rsidRPr="00A4739C" w:rsidRDefault="0038620F" w:rsidP="008E1110">
            <w:pPr>
              <w:spacing w:after="0" w:line="240" w:lineRule="auto"/>
              <w:rPr>
                <w:rFonts w:ascii="Simplified Arabic" w:eastAsia="SimSun" w:hAnsi="Simplified Arabic" w:cs="Simplified Arabic"/>
                <w:sz w:val="28"/>
                <w:szCs w:val="28"/>
                <w:lang w:eastAsia="zh-CN" w:bidi="ar-IQ"/>
              </w:rPr>
            </w:pPr>
          </w:p>
        </w:tc>
      </w:tr>
    </w:tbl>
    <w:p w:rsidR="0038620F" w:rsidRPr="00A4739C" w:rsidRDefault="0038620F" w:rsidP="0038620F">
      <w:pPr>
        <w:spacing w:line="240" w:lineRule="auto"/>
        <w:rPr>
          <w:rFonts w:ascii="Simplified Arabic" w:eastAsia="SimSun" w:hAnsi="Simplified Arabic" w:cs="Simplified Arabic"/>
          <w:sz w:val="28"/>
          <w:szCs w:val="28"/>
          <w:rtl/>
          <w:lang w:eastAsia="zh-CN" w:bidi="ar-EG"/>
        </w:rPr>
      </w:pPr>
    </w:p>
    <w:p w:rsidR="0038620F" w:rsidRPr="00A4739C" w:rsidRDefault="0038620F" w:rsidP="0038620F">
      <w:pPr>
        <w:spacing w:line="240" w:lineRule="auto"/>
        <w:rPr>
          <w:rFonts w:ascii="Simplified Arabic" w:eastAsia="SimSun" w:hAnsi="Simplified Arabic" w:cs="Simplified Arabic"/>
          <w:sz w:val="28"/>
          <w:szCs w:val="28"/>
          <w:rtl/>
          <w:lang w:eastAsia="zh-CN" w:bidi="ar-EG"/>
        </w:rPr>
      </w:pPr>
    </w:p>
    <w:p w:rsidR="0038620F" w:rsidRPr="00A4739C" w:rsidRDefault="0038620F" w:rsidP="0038620F">
      <w:pPr>
        <w:spacing w:line="240" w:lineRule="auto"/>
        <w:rPr>
          <w:rFonts w:ascii="Simplified Arabic" w:eastAsia="SimSun" w:hAnsi="Simplified Arabic" w:cs="Simplified Arabic"/>
          <w:sz w:val="28"/>
          <w:szCs w:val="28"/>
          <w:rtl/>
          <w:lang w:eastAsia="zh-CN" w:bidi="ar-EG"/>
        </w:rPr>
      </w:pPr>
    </w:p>
    <w:p w:rsidR="0038620F" w:rsidRPr="00A4739C" w:rsidRDefault="0038620F" w:rsidP="0038620F">
      <w:pPr>
        <w:spacing w:line="240" w:lineRule="auto"/>
        <w:rPr>
          <w:rFonts w:ascii="Simplified Arabic" w:eastAsia="SimSun" w:hAnsi="Simplified Arabic" w:cs="Simplified Arabic"/>
          <w:sz w:val="28"/>
          <w:szCs w:val="28"/>
          <w:rtl/>
          <w:lang w:eastAsia="zh-CN" w:bidi="ar-EG"/>
        </w:rPr>
      </w:pPr>
    </w:p>
    <w:p w:rsidR="0038620F" w:rsidRPr="00A4739C" w:rsidRDefault="0038620F" w:rsidP="0038620F">
      <w:pPr>
        <w:spacing w:line="240" w:lineRule="auto"/>
        <w:rPr>
          <w:rFonts w:ascii="Simplified Arabic" w:eastAsia="SimSun" w:hAnsi="Simplified Arabic" w:cs="Simplified Arabic"/>
          <w:sz w:val="28"/>
          <w:szCs w:val="28"/>
          <w:rtl/>
          <w:lang w:eastAsia="zh-CN" w:bidi="ar-EG"/>
        </w:rPr>
      </w:pPr>
    </w:p>
    <w:p w:rsidR="0038620F" w:rsidRPr="00A4739C" w:rsidRDefault="0038620F" w:rsidP="0038620F">
      <w:pPr>
        <w:spacing w:before="240" w:line="450" w:lineRule="atLeast"/>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lastRenderedPageBreak/>
        <w:t>المح</w:t>
      </w:r>
      <w:r w:rsidRPr="00A4739C">
        <w:rPr>
          <w:rFonts w:ascii="Hacen Tehran" w:hAnsi="Hacen Tehran" w:cs="GE Jarida Heavy" w:hint="cs"/>
          <w:sz w:val="32"/>
          <w:szCs w:val="32"/>
          <w:rtl/>
          <w:lang w:bidi="ar-EG"/>
        </w:rPr>
        <w:t>ــ</w:t>
      </w:r>
      <w:r w:rsidRPr="00A4739C">
        <w:rPr>
          <w:rFonts w:ascii="Hacen Tehran" w:hAnsi="Hacen Tehran" w:cs="GE Jarida Heavy"/>
          <w:sz w:val="32"/>
          <w:szCs w:val="32"/>
          <w:rtl/>
          <w:lang w:bidi="ar-EG"/>
        </w:rPr>
        <w:t>ور ال</w:t>
      </w:r>
      <w:r w:rsidRPr="00A4739C">
        <w:rPr>
          <w:rFonts w:ascii="Hacen Tehran" w:hAnsi="Hacen Tehran" w:cs="GE Jarida Heavy" w:hint="cs"/>
          <w:sz w:val="32"/>
          <w:szCs w:val="32"/>
          <w:rtl/>
          <w:lang w:bidi="ar-EG"/>
        </w:rPr>
        <w:t>سادس</w:t>
      </w:r>
    </w:p>
    <w:p w:rsidR="0038620F" w:rsidRPr="00A4739C" w:rsidRDefault="0038620F" w:rsidP="0047315B">
      <w:pPr>
        <w:spacing w:before="240" w:line="450" w:lineRule="atLeast"/>
        <w:jc w:val="center"/>
        <w:textAlignment w:val="baseline"/>
        <w:rPr>
          <w:rFonts w:ascii="Hacen Tehran" w:hAnsi="Hacen Tehran" w:cs="GE Jarida Heavy"/>
          <w:sz w:val="32"/>
          <w:szCs w:val="32"/>
          <w:lang w:bidi="ar-EG"/>
        </w:rPr>
      </w:pPr>
      <w:r w:rsidRPr="00A4739C">
        <w:rPr>
          <w:rFonts w:ascii="Hacen Tehran" w:hAnsi="Hacen Tehran" w:cs="GE Jarida Heavy" w:hint="cs"/>
          <w:sz w:val="32"/>
          <w:szCs w:val="32"/>
          <w:rtl/>
          <w:lang w:bidi="ar-EG"/>
        </w:rPr>
        <w:t>المعوقات التي تواجه عملية التخطيط ف</w:t>
      </w:r>
      <w:r w:rsidR="0047315B">
        <w:rPr>
          <w:rFonts w:ascii="Hacen Tehran" w:hAnsi="Hacen Tehran" w:cs="GE Jarida Heavy" w:hint="cs"/>
          <w:sz w:val="32"/>
          <w:szCs w:val="32"/>
          <w:rtl/>
          <w:lang w:bidi="ar-EG"/>
        </w:rPr>
        <w:t>ي</w:t>
      </w:r>
      <w:r w:rsidRPr="00A4739C">
        <w:rPr>
          <w:rFonts w:ascii="Hacen Tehran" w:hAnsi="Hacen Tehran" w:cs="GE Jarida Heavy" w:hint="cs"/>
          <w:sz w:val="32"/>
          <w:szCs w:val="32"/>
          <w:rtl/>
          <w:lang w:bidi="ar-EG"/>
        </w:rPr>
        <w:t xml:space="preserve"> المؤسسات الصحفية القومية</w:t>
      </w:r>
    </w:p>
    <w:tbl>
      <w:tblPr>
        <w:bidiVisual/>
        <w:tblW w:w="931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617"/>
        <w:gridCol w:w="850"/>
        <w:gridCol w:w="993"/>
        <w:gridCol w:w="1295"/>
      </w:tblGrid>
      <w:tr w:rsidR="0038620F" w:rsidRPr="00A4739C" w:rsidTr="008E1110">
        <w:tc>
          <w:tcPr>
            <w:tcW w:w="558"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م</w:t>
            </w:r>
          </w:p>
        </w:tc>
        <w:tc>
          <w:tcPr>
            <w:tcW w:w="5617"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hAnsi="Simplified Arabic" w:cs="Simplified Arabic"/>
                <w:b/>
                <w:bCs/>
                <w:sz w:val="26"/>
                <w:szCs w:val="26"/>
                <w:rtl/>
              </w:rPr>
              <w:t>العب</w:t>
            </w:r>
            <w:r w:rsidRPr="00A4739C">
              <w:rPr>
                <w:rFonts w:ascii="Simplified Arabic" w:hAnsi="Simplified Arabic" w:cs="Simplified Arabic" w:hint="cs"/>
                <w:b/>
                <w:bCs/>
                <w:sz w:val="26"/>
                <w:szCs w:val="26"/>
                <w:rtl/>
              </w:rPr>
              <w:t>ــ</w:t>
            </w:r>
            <w:r w:rsidRPr="00A4739C">
              <w:rPr>
                <w:rFonts w:ascii="Simplified Arabic" w:hAnsi="Simplified Arabic" w:cs="Simplified Arabic"/>
                <w:b/>
                <w:bCs/>
                <w:sz w:val="26"/>
                <w:szCs w:val="26"/>
                <w:rtl/>
              </w:rPr>
              <w:t>ارة</w:t>
            </w:r>
          </w:p>
        </w:tc>
        <w:tc>
          <w:tcPr>
            <w:tcW w:w="850"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موافق</w:t>
            </w:r>
          </w:p>
        </w:tc>
        <w:tc>
          <w:tcPr>
            <w:tcW w:w="993"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محايد</w:t>
            </w:r>
          </w:p>
        </w:tc>
        <w:tc>
          <w:tcPr>
            <w:tcW w:w="1295"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غير موافق</w:t>
            </w:r>
          </w:p>
        </w:tc>
      </w:tr>
      <w:tr w:rsidR="0038620F" w:rsidRPr="00A4739C" w:rsidTr="008E1110">
        <w:tc>
          <w:tcPr>
            <w:tcW w:w="55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1</w:t>
            </w:r>
          </w:p>
        </w:tc>
        <w:tc>
          <w:tcPr>
            <w:tcW w:w="5617"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line="240" w:lineRule="auto"/>
              <w:jc w:val="both"/>
              <w:rPr>
                <w:rFonts w:ascii="Simplified Arabic" w:eastAsia="SimSun" w:hAnsi="Simplified Arabic" w:cs="Simplified Arabic"/>
                <w:sz w:val="26"/>
                <w:szCs w:val="26"/>
                <w:lang w:eastAsia="zh-CN" w:bidi="ar-IQ"/>
              </w:rPr>
            </w:pPr>
            <w:r w:rsidRPr="00A4739C">
              <w:rPr>
                <w:rFonts w:ascii="Simplified Arabic" w:hAnsi="Simplified Arabic" w:cs="Simplified Arabic"/>
                <w:sz w:val="26"/>
                <w:szCs w:val="26"/>
                <w:rtl/>
              </w:rPr>
              <w:t xml:space="preserve">غياب الرؤية وغموض الأهداف يؤدي إلى فشل </w:t>
            </w:r>
            <w:r w:rsidRPr="00A4739C">
              <w:rPr>
                <w:rFonts w:ascii="Simplified Arabic" w:hAnsi="Simplified Arabic" w:cs="Simplified Arabic" w:hint="cs"/>
                <w:sz w:val="26"/>
                <w:szCs w:val="26"/>
                <w:rtl/>
              </w:rPr>
              <w:t xml:space="preserve">التخطيط </w:t>
            </w:r>
            <w:r w:rsidRPr="00A4739C">
              <w:rPr>
                <w:rFonts w:ascii="Simplified Arabic" w:hAnsi="Simplified Arabic" w:cs="Simplified Arabic"/>
                <w:sz w:val="26"/>
                <w:szCs w:val="26"/>
                <w:rtl/>
              </w:rPr>
              <w:t xml:space="preserve">وعدم قدرته على مواجهة </w:t>
            </w:r>
            <w:r w:rsidRPr="00A4739C">
              <w:rPr>
                <w:rFonts w:ascii="Simplified Arabic" w:hAnsi="Simplified Arabic" w:cs="Simplified Arabic" w:hint="cs"/>
                <w:sz w:val="26"/>
                <w:szCs w:val="26"/>
                <w:rtl/>
              </w:rPr>
              <w:t>المخاطر والتهديدات في المؤسسات الصحفية القومية</w:t>
            </w:r>
            <w:r w:rsidRPr="00A4739C">
              <w:rPr>
                <w:rFonts w:ascii="Simplified Arabic" w:hAnsi="Simplified Arabic" w:cs="Simplified Arabic"/>
                <w:sz w:val="26"/>
                <w:szCs w:val="26"/>
                <w:rtl/>
              </w:rPr>
              <w:t>.</w:t>
            </w: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99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r>
      <w:tr w:rsidR="0038620F" w:rsidRPr="00A4739C" w:rsidTr="008E1110">
        <w:tc>
          <w:tcPr>
            <w:tcW w:w="55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hAnsi="Simplified Arabic" w:cs="Simplified Arabic"/>
                <w:b/>
                <w:bCs/>
                <w:sz w:val="26"/>
                <w:szCs w:val="26"/>
                <w:rtl/>
              </w:rPr>
            </w:pPr>
            <w:r w:rsidRPr="00A4739C">
              <w:rPr>
                <w:rFonts w:ascii="Simplified Arabic" w:hAnsi="Simplified Arabic" w:cs="Simplified Arabic" w:hint="cs"/>
                <w:b/>
                <w:bCs/>
                <w:sz w:val="26"/>
                <w:szCs w:val="26"/>
                <w:rtl/>
              </w:rPr>
              <w:t>2</w:t>
            </w:r>
          </w:p>
        </w:tc>
        <w:tc>
          <w:tcPr>
            <w:tcW w:w="5617" w:type="dxa"/>
            <w:tcBorders>
              <w:top w:val="single" w:sz="4" w:space="0" w:color="auto"/>
              <w:left w:val="single" w:sz="4" w:space="0" w:color="auto"/>
              <w:bottom w:val="single" w:sz="4" w:space="0" w:color="auto"/>
              <w:right w:val="single" w:sz="4" w:space="0" w:color="auto"/>
            </w:tcBorders>
          </w:tcPr>
          <w:p w:rsidR="0038620F" w:rsidRPr="00A4739C" w:rsidRDefault="0038620F" w:rsidP="0047315B">
            <w:pPr>
              <w:spacing w:line="240" w:lineRule="auto"/>
              <w:ind w:left="26"/>
              <w:jc w:val="both"/>
              <w:rPr>
                <w:rFonts w:ascii="Simplified Arabic" w:hAnsi="Simplified Arabic" w:cs="Simplified Arabic"/>
                <w:sz w:val="26"/>
                <w:szCs w:val="26"/>
                <w:rtl/>
                <w:lang w:bidi="ar-IQ"/>
              </w:rPr>
            </w:pPr>
            <w:r w:rsidRPr="00A4739C">
              <w:rPr>
                <w:rFonts w:ascii="Simplified Arabic" w:hAnsi="Simplified Arabic" w:cs="Simplified Arabic" w:hint="cs"/>
                <w:sz w:val="26"/>
                <w:szCs w:val="26"/>
                <w:rtl/>
                <w:lang w:bidi="ar-IQ"/>
              </w:rPr>
              <w:t>ضعف الإمكانات المادية والبشرية أحد أسباب فشل عمليات التخطيط في المؤسسات الصحفية القومية.</w:t>
            </w: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99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r>
      <w:tr w:rsidR="0038620F" w:rsidRPr="00A4739C" w:rsidTr="008E1110">
        <w:tc>
          <w:tcPr>
            <w:tcW w:w="55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3</w:t>
            </w:r>
          </w:p>
        </w:tc>
        <w:tc>
          <w:tcPr>
            <w:tcW w:w="5617"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line="240" w:lineRule="auto"/>
              <w:jc w:val="both"/>
              <w:rPr>
                <w:rFonts w:ascii="Simplified Arabic" w:eastAsia="SimSun" w:hAnsi="Simplified Arabic" w:cs="Simplified Arabic"/>
                <w:sz w:val="26"/>
                <w:szCs w:val="26"/>
                <w:lang w:eastAsia="zh-CN"/>
              </w:rPr>
            </w:pPr>
            <w:r w:rsidRPr="00A4739C">
              <w:rPr>
                <w:rFonts w:ascii="Simplified Arabic" w:hAnsi="Simplified Arabic" w:cs="Simplified Arabic"/>
                <w:sz w:val="26"/>
                <w:szCs w:val="26"/>
                <w:rtl/>
              </w:rPr>
              <w:t xml:space="preserve">عدم </w:t>
            </w:r>
            <w:r w:rsidRPr="00A4739C">
              <w:rPr>
                <w:rFonts w:ascii="Simplified Arabic" w:hAnsi="Simplified Arabic" w:cs="Simplified Arabic" w:hint="cs"/>
                <w:sz w:val="26"/>
                <w:szCs w:val="26"/>
                <w:rtl/>
              </w:rPr>
              <w:t>مشاركة و</w:t>
            </w:r>
            <w:r w:rsidRPr="00A4739C">
              <w:rPr>
                <w:rFonts w:ascii="Simplified Arabic" w:hAnsi="Simplified Arabic" w:cs="Simplified Arabic"/>
                <w:sz w:val="26"/>
                <w:szCs w:val="26"/>
                <w:rtl/>
              </w:rPr>
              <w:t xml:space="preserve">إشراك الخبراء </w:t>
            </w:r>
            <w:r w:rsidRPr="00A4739C">
              <w:rPr>
                <w:rFonts w:ascii="Simplified Arabic" w:hAnsi="Simplified Arabic" w:cs="Simplified Arabic" w:hint="cs"/>
                <w:sz w:val="26"/>
                <w:szCs w:val="26"/>
                <w:rtl/>
              </w:rPr>
              <w:t>و</w:t>
            </w:r>
            <w:r w:rsidRPr="00A4739C">
              <w:rPr>
                <w:rFonts w:ascii="Simplified Arabic" w:hAnsi="Simplified Arabic" w:cs="Simplified Arabic"/>
                <w:sz w:val="26"/>
                <w:szCs w:val="26"/>
                <w:rtl/>
              </w:rPr>
              <w:t>المتخصصين في إعداد الخطط</w:t>
            </w:r>
            <w:r w:rsidRPr="00A4739C">
              <w:rPr>
                <w:rFonts w:ascii="Simplified Arabic" w:hAnsi="Simplified Arabic" w:cs="Simplified Arabic" w:hint="cs"/>
                <w:sz w:val="26"/>
                <w:szCs w:val="26"/>
                <w:rtl/>
              </w:rPr>
              <w:t xml:space="preserve"> </w:t>
            </w:r>
            <w:r w:rsidRPr="00A4739C">
              <w:rPr>
                <w:rFonts w:ascii="Simplified Arabic" w:hAnsi="Simplified Arabic" w:cs="Simplified Arabic"/>
                <w:sz w:val="26"/>
                <w:szCs w:val="26"/>
                <w:rtl/>
              </w:rPr>
              <w:t xml:space="preserve">يؤدي إلى تفاقم </w:t>
            </w:r>
            <w:r w:rsidRPr="00A4739C">
              <w:rPr>
                <w:rFonts w:ascii="Simplified Arabic" w:hAnsi="Simplified Arabic" w:cs="Simplified Arabic" w:hint="cs"/>
                <w:sz w:val="26"/>
                <w:szCs w:val="26"/>
                <w:rtl/>
              </w:rPr>
              <w:t>المخاطر</w:t>
            </w:r>
            <w:r w:rsidRPr="00A4739C">
              <w:rPr>
                <w:rFonts w:ascii="Simplified Arabic" w:eastAsia="SimSun" w:hAnsi="Simplified Arabic" w:cs="Simplified Arabic" w:hint="cs"/>
                <w:sz w:val="26"/>
                <w:szCs w:val="26"/>
                <w:rtl/>
                <w:lang w:eastAsia="zh-CN"/>
              </w:rPr>
              <w:t xml:space="preserve"> بالمؤسسات الصحفية القومية.</w:t>
            </w: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99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r>
      <w:tr w:rsidR="0038620F" w:rsidRPr="00A4739C" w:rsidTr="008E1110">
        <w:tc>
          <w:tcPr>
            <w:tcW w:w="55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4</w:t>
            </w:r>
          </w:p>
        </w:tc>
        <w:tc>
          <w:tcPr>
            <w:tcW w:w="561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both"/>
              <w:rPr>
                <w:rFonts w:ascii="Simplified Arabic" w:eastAsia="SimSun" w:hAnsi="Simplified Arabic" w:cs="Simplified Arabic"/>
                <w:sz w:val="26"/>
                <w:szCs w:val="26"/>
                <w:lang w:eastAsia="zh-CN" w:bidi="ar-IQ"/>
              </w:rPr>
            </w:pPr>
            <w:r w:rsidRPr="00A4739C">
              <w:rPr>
                <w:rFonts w:ascii="Simplified Arabic" w:eastAsia="SimSun" w:hAnsi="Simplified Arabic" w:cs="Simplified Arabic" w:hint="cs"/>
                <w:sz w:val="28"/>
                <w:szCs w:val="28"/>
                <w:rtl/>
                <w:lang w:eastAsia="zh-CN" w:bidi="ar-IQ"/>
              </w:rPr>
              <w:t>تعتبر البيروقراطي</w:t>
            </w:r>
            <w:r w:rsidRPr="00A4739C">
              <w:rPr>
                <w:rFonts w:ascii="Simplified Arabic" w:eastAsia="SimSun" w:hAnsi="Simplified Arabic" w:cs="Simplified Arabic"/>
                <w:sz w:val="28"/>
                <w:szCs w:val="28"/>
                <w:rtl/>
                <w:lang w:eastAsia="zh-CN" w:bidi="ar-IQ"/>
              </w:rPr>
              <w:t>ة</w:t>
            </w:r>
            <w:r w:rsidRPr="00A4739C">
              <w:rPr>
                <w:rFonts w:ascii="Simplified Arabic" w:eastAsia="SimSun" w:hAnsi="Simplified Arabic" w:cs="Simplified Arabic" w:hint="cs"/>
                <w:sz w:val="28"/>
                <w:szCs w:val="28"/>
                <w:rtl/>
                <w:lang w:eastAsia="zh-CN" w:bidi="ar-IQ"/>
              </w:rPr>
              <w:t xml:space="preserve"> (القوانين والتشريعات والقرارات الإدارية، والقيود السياسية) من أهم المعوقات</w:t>
            </w:r>
            <w:r w:rsidR="0047315B">
              <w:rPr>
                <w:rFonts w:ascii="Simplified Arabic" w:eastAsia="SimSun" w:hAnsi="Simplified Arabic" w:cs="Simplified Arabic" w:hint="cs"/>
                <w:sz w:val="28"/>
                <w:szCs w:val="28"/>
                <w:rtl/>
                <w:lang w:eastAsia="zh-CN" w:bidi="ar-IQ"/>
              </w:rPr>
              <w:t>،</w:t>
            </w:r>
            <w:r w:rsidRPr="00A4739C">
              <w:rPr>
                <w:rFonts w:ascii="Simplified Arabic" w:eastAsia="SimSun" w:hAnsi="Simplified Arabic" w:cs="Simplified Arabic" w:hint="cs"/>
                <w:sz w:val="28"/>
                <w:szCs w:val="28"/>
                <w:rtl/>
                <w:lang w:eastAsia="zh-CN" w:bidi="ar-IQ"/>
              </w:rPr>
              <w:t xml:space="preserve"> التي تهدد عملية التخطيط </w:t>
            </w:r>
            <w:r w:rsidRPr="00A4739C">
              <w:rPr>
                <w:rFonts w:ascii="Simplified Arabic" w:eastAsia="SimSun" w:hAnsi="Simplified Arabic" w:cs="Simplified Arabic" w:hint="cs"/>
                <w:sz w:val="26"/>
                <w:szCs w:val="26"/>
                <w:rtl/>
                <w:lang w:eastAsia="zh-CN" w:bidi="ar-IQ"/>
              </w:rPr>
              <w:t>في المؤسسات الصحفية القومية.</w:t>
            </w: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99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r>
      <w:tr w:rsidR="0038620F" w:rsidRPr="00A4739C" w:rsidTr="008E1110">
        <w:tc>
          <w:tcPr>
            <w:tcW w:w="55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5</w:t>
            </w:r>
          </w:p>
        </w:tc>
        <w:tc>
          <w:tcPr>
            <w:tcW w:w="5617"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line="240" w:lineRule="auto"/>
              <w:jc w:val="both"/>
              <w:rPr>
                <w:rFonts w:ascii="Simplified Arabic" w:eastAsia="SimSun" w:hAnsi="Simplified Arabic" w:cs="Simplified Arabic"/>
                <w:sz w:val="26"/>
                <w:szCs w:val="26"/>
                <w:lang w:eastAsia="zh-CN" w:bidi="ar-IQ"/>
              </w:rPr>
            </w:pPr>
            <w:r w:rsidRPr="00A4739C">
              <w:rPr>
                <w:rFonts w:ascii="Simplified Arabic" w:hAnsi="Simplified Arabic" w:cs="Simplified Arabic"/>
                <w:sz w:val="26"/>
                <w:szCs w:val="26"/>
                <w:rtl/>
              </w:rPr>
              <w:t xml:space="preserve">التضارب في اختصاصات المسئولين يؤدي إلى فشل الخطة ويترتب عليه تفاقم </w:t>
            </w:r>
            <w:r w:rsidRPr="00A4739C">
              <w:rPr>
                <w:rFonts w:ascii="Simplified Arabic" w:hAnsi="Simplified Arabic" w:cs="Simplified Arabic" w:hint="cs"/>
                <w:sz w:val="26"/>
                <w:szCs w:val="26"/>
                <w:rtl/>
              </w:rPr>
              <w:t>المخاطر بالمؤسسات الصحفية القومية.</w:t>
            </w: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99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r>
      <w:tr w:rsidR="0038620F" w:rsidRPr="00A4739C" w:rsidTr="008E1110">
        <w:tc>
          <w:tcPr>
            <w:tcW w:w="55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6</w:t>
            </w:r>
          </w:p>
        </w:tc>
        <w:tc>
          <w:tcPr>
            <w:tcW w:w="5617"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line="240" w:lineRule="auto"/>
              <w:jc w:val="both"/>
              <w:rPr>
                <w:rFonts w:asciiTheme="minorHAnsi" w:eastAsia="SimSun" w:hAnsiTheme="minorHAnsi" w:cs="Simplified Arabic"/>
                <w:sz w:val="26"/>
                <w:szCs w:val="26"/>
                <w:rtl/>
                <w:lang w:eastAsia="zh-CN" w:bidi="ar-EG"/>
              </w:rPr>
            </w:pPr>
            <w:r w:rsidRPr="00A4739C">
              <w:rPr>
                <w:rFonts w:ascii="Simplified Arabic" w:hAnsi="Simplified Arabic" w:cs="Simplified Arabic"/>
                <w:sz w:val="26"/>
                <w:szCs w:val="26"/>
                <w:rtl/>
              </w:rPr>
              <w:t>غياب التنسيق بين</w:t>
            </w:r>
            <w:r w:rsidRPr="00A4739C">
              <w:rPr>
                <w:rFonts w:ascii="Simplified Arabic" w:hAnsi="Simplified Arabic" w:cs="Simplified Arabic" w:hint="cs"/>
                <w:sz w:val="26"/>
                <w:szCs w:val="26"/>
                <w:rtl/>
              </w:rPr>
              <w:t xml:space="preserve"> القطاعات داخل المؤسسة </w:t>
            </w:r>
            <w:r w:rsidRPr="00A4739C">
              <w:rPr>
                <w:rFonts w:ascii="Simplified Arabic" w:hAnsi="Simplified Arabic" w:cs="Simplified Arabic"/>
                <w:sz w:val="26"/>
                <w:szCs w:val="26"/>
                <w:rtl/>
              </w:rPr>
              <w:t xml:space="preserve">يؤدي إلى تفاقم </w:t>
            </w:r>
            <w:r w:rsidRPr="00A4739C">
              <w:rPr>
                <w:rFonts w:ascii="Simplified Arabic" w:hAnsi="Simplified Arabic" w:cs="Simplified Arabic" w:hint="cs"/>
                <w:sz w:val="26"/>
                <w:szCs w:val="26"/>
                <w:rtl/>
              </w:rPr>
              <w:t>المخاطر بالمؤسسات الصحفية القومية.</w:t>
            </w: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99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r>
      <w:tr w:rsidR="0038620F" w:rsidRPr="00A4739C" w:rsidTr="008E1110">
        <w:tc>
          <w:tcPr>
            <w:tcW w:w="55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b/>
                <w:bCs/>
                <w:sz w:val="26"/>
                <w:szCs w:val="26"/>
                <w:lang w:eastAsia="zh-CN" w:bidi="ar-IQ"/>
              </w:rPr>
            </w:pPr>
            <w:r w:rsidRPr="00A4739C">
              <w:rPr>
                <w:rFonts w:ascii="Simplified Arabic" w:eastAsia="SimSun" w:hAnsi="Simplified Arabic" w:cs="Simplified Arabic" w:hint="cs"/>
                <w:b/>
                <w:bCs/>
                <w:sz w:val="26"/>
                <w:szCs w:val="26"/>
                <w:rtl/>
                <w:lang w:eastAsia="zh-CN" w:bidi="ar-IQ"/>
              </w:rPr>
              <w:t>7</w:t>
            </w:r>
          </w:p>
        </w:tc>
        <w:tc>
          <w:tcPr>
            <w:tcW w:w="5617" w:type="dxa"/>
            <w:tcBorders>
              <w:top w:val="single" w:sz="4" w:space="0" w:color="auto"/>
              <w:left w:val="single" w:sz="4" w:space="0" w:color="auto"/>
              <w:bottom w:val="single" w:sz="4" w:space="0" w:color="auto"/>
              <w:right w:val="single" w:sz="4" w:space="0" w:color="auto"/>
            </w:tcBorders>
            <w:hideMark/>
          </w:tcPr>
          <w:p w:rsidR="0038620F" w:rsidRPr="00A4739C" w:rsidRDefault="0038620F" w:rsidP="0047315B">
            <w:pPr>
              <w:spacing w:line="240" w:lineRule="auto"/>
              <w:jc w:val="both"/>
              <w:rPr>
                <w:rFonts w:ascii="Simplified Arabic" w:eastAsia="SimSun" w:hAnsi="Simplified Arabic" w:cs="Simplified Arabic"/>
                <w:sz w:val="26"/>
                <w:szCs w:val="26"/>
                <w:lang w:eastAsia="zh-CN" w:bidi="ar-IQ"/>
              </w:rPr>
            </w:pPr>
            <w:r w:rsidRPr="00A4739C">
              <w:rPr>
                <w:rFonts w:ascii="Simplified Arabic" w:hAnsi="Simplified Arabic" w:cs="Simplified Arabic"/>
                <w:sz w:val="26"/>
                <w:szCs w:val="26"/>
                <w:rtl/>
              </w:rPr>
              <w:t>عدم تدريب الكوادر البشرية يؤدي إلى فشل ال</w:t>
            </w:r>
            <w:r w:rsidRPr="00A4739C">
              <w:rPr>
                <w:rFonts w:ascii="Simplified Arabic" w:hAnsi="Simplified Arabic" w:cs="Simplified Arabic" w:hint="cs"/>
                <w:sz w:val="26"/>
                <w:szCs w:val="26"/>
                <w:rtl/>
              </w:rPr>
              <w:t xml:space="preserve">تخطيط فى مواجهة المخاطر </w:t>
            </w:r>
            <w:r w:rsidR="0047315B">
              <w:rPr>
                <w:rFonts w:ascii="Simplified Arabic" w:hAnsi="Simplified Arabic" w:cs="Simplified Arabic" w:hint="cs"/>
                <w:sz w:val="26"/>
                <w:szCs w:val="26"/>
                <w:rtl/>
              </w:rPr>
              <w:t>ب</w:t>
            </w:r>
            <w:r w:rsidRPr="00A4739C">
              <w:rPr>
                <w:rFonts w:ascii="Simplified Arabic" w:hAnsi="Simplified Arabic" w:cs="Simplified Arabic" w:hint="cs"/>
                <w:sz w:val="26"/>
                <w:szCs w:val="26"/>
                <w:rtl/>
              </w:rPr>
              <w:t>المؤسسات الصحفية القومية.</w:t>
            </w:r>
          </w:p>
        </w:tc>
        <w:tc>
          <w:tcPr>
            <w:tcW w:w="850"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993"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c>
          <w:tcPr>
            <w:tcW w:w="1295"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6"/>
                <w:szCs w:val="26"/>
                <w:lang w:eastAsia="zh-CN" w:bidi="ar-IQ"/>
              </w:rPr>
            </w:pPr>
          </w:p>
        </w:tc>
      </w:tr>
    </w:tbl>
    <w:p w:rsidR="0038620F" w:rsidRPr="00A4739C" w:rsidRDefault="0038620F" w:rsidP="0038620F">
      <w:pPr>
        <w:spacing w:line="240" w:lineRule="auto"/>
        <w:ind w:left="26"/>
        <w:rPr>
          <w:rFonts w:ascii="Simplified Arabic" w:eastAsia="SimSun" w:hAnsi="Simplified Arabic" w:cs="Simplified Arabic"/>
          <w:sz w:val="28"/>
          <w:szCs w:val="28"/>
          <w:rtl/>
          <w:lang w:eastAsia="zh-CN" w:bidi="ar-IQ"/>
        </w:rPr>
      </w:pPr>
    </w:p>
    <w:p w:rsidR="0038620F" w:rsidRPr="00A4739C" w:rsidRDefault="0038620F" w:rsidP="0038620F">
      <w:pPr>
        <w:spacing w:line="240" w:lineRule="auto"/>
        <w:ind w:left="26"/>
        <w:rPr>
          <w:rFonts w:ascii="Simplified Arabic" w:eastAsia="SimSun" w:hAnsi="Simplified Arabic" w:cs="Simplified Arabic"/>
          <w:sz w:val="28"/>
          <w:szCs w:val="28"/>
          <w:rtl/>
          <w:lang w:eastAsia="zh-CN" w:bidi="ar-IQ"/>
        </w:rPr>
      </w:pPr>
    </w:p>
    <w:p w:rsidR="0038620F" w:rsidRPr="00A4739C" w:rsidRDefault="0038620F" w:rsidP="0038620F">
      <w:pPr>
        <w:spacing w:line="240" w:lineRule="auto"/>
        <w:ind w:left="26"/>
        <w:rPr>
          <w:rFonts w:ascii="Simplified Arabic" w:eastAsia="SimSun" w:hAnsi="Simplified Arabic" w:cs="Simplified Arabic"/>
          <w:sz w:val="28"/>
          <w:szCs w:val="28"/>
          <w:rtl/>
          <w:lang w:eastAsia="zh-CN" w:bidi="ar-IQ"/>
        </w:rPr>
      </w:pPr>
    </w:p>
    <w:p w:rsidR="0038620F" w:rsidRPr="00A4739C" w:rsidRDefault="0038620F" w:rsidP="0038620F">
      <w:pPr>
        <w:spacing w:line="240" w:lineRule="auto"/>
        <w:ind w:left="26"/>
        <w:rPr>
          <w:rFonts w:ascii="Simplified Arabic" w:eastAsia="SimSun" w:hAnsi="Simplified Arabic" w:cs="Simplified Arabic"/>
          <w:sz w:val="28"/>
          <w:szCs w:val="28"/>
          <w:rtl/>
          <w:lang w:eastAsia="zh-CN" w:bidi="ar-IQ"/>
        </w:rPr>
      </w:pPr>
    </w:p>
    <w:p w:rsidR="0038620F" w:rsidRPr="00A4739C" w:rsidRDefault="0038620F" w:rsidP="0038620F">
      <w:pPr>
        <w:spacing w:line="240" w:lineRule="auto"/>
        <w:ind w:left="26"/>
        <w:rPr>
          <w:rFonts w:ascii="Simplified Arabic" w:eastAsia="SimSun" w:hAnsi="Simplified Arabic" w:cs="Simplified Arabic"/>
          <w:sz w:val="28"/>
          <w:szCs w:val="28"/>
          <w:rtl/>
          <w:lang w:eastAsia="zh-CN" w:bidi="ar-IQ"/>
        </w:rPr>
      </w:pPr>
    </w:p>
    <w:p w:rsidR="0038620F" w:rsidRPr="00A4739C" w:rsidRDefault="0038620F" w:rsidP="0038620F">
      <w:pPr>
        <w:spacing w:before="240" w:line="240" w:lineRule="auto"/>
        <w:jc w:val="center"/>
        <w:textAlignment w:val="baseline"/>
        <w:rPr>
          <w:rFonts w:ascii="Hacen Tehran" w:hAnsi="Hacen Tehran" w:cs="GE Jarida Heavy"/>
          <w:sz w:val="32"/>
          <w:szCs w:val="32"/>
          <w:rtl/>
          <w:lang w:bidi="ar-EG"/>
        </w:rPr>
      </w:pPr>
      <w:r w:rsidRPr="00A4739C">
        <w:rPr>
          <w:rFonts w:ascii="Hacen Tehran" w:hAnsi="Hacen Tehran" w:cs="GE Jarida Heavy"/>
          <w:sz w:val="32"/>
          <w:szCs w:val="32"/>
          <w:rtl/>
          <w:lang w:bidi="ar-EG"/>
        </w:rPr>
        <w:lastRenderedPageBreak/>
        <w:t>المح</w:t>
      </w:r>
      <w:r w:rsidRPr="00A4739C">
        <w:rPr>
          <w:rFonts w:ascii="Hacen Tehran" w:hAnsi="Hacen Tehran" w:cs="GE Jarida Heavy" w:hint="cs"/>
          <w:sz w:val="32"/>
          <w:szCs w:val="32"/>
          <w:rtl/>
          <w:lang w:bidi="ar-EG"/>
        </w:rPr>
        <w:t>ــ</w:t>
      </w:r>
      <w:r w:rsidRPr="00A4739C">
        <w:rPr>
          <w:rFonts w:ascii="Hacen Tehran" w:hAnsi="Hacen Tehran" w:cs="GE Jarida Heavy"/>
          <w:sz w:val="32"/>
          <w:szCs w:val="32"/>
          <w:rtl/>
          <w:lang w:bidi="ar-EG"/>
        </w:rPr>
        <w:t>ور السا</w:t>
      </w:r>
      <w:r w:rsidRPr="00A4739C">
        <w:rPr>
          <w:rFonts w:ascii="Hacen Tehran" w:hAnsi="Hacen Tehran" w:cs="GE Jarida Heavy" w:hint="cs"/>
          <w:sz w:val="32"/>
          <w:szCs w:val="32"/>
          <w:rtl/>
          <w:lang w:bidi="ar-EG"/>
        </w:rPr>
        <w:t>بع</w:t>
      </w:r>
    </w:p>
    <w:p w:rsidR="0038620F" w:rsidRPr="00A4739C" w:rsidRDefault="0038620F" w:rsidP="0047315B">
      <w:pPr>
        <w:spacing w:before="240" w:line="240" w:lineRule="auto"/>
        <w:jc w:val="center"/>
        <w:textAlignment w:val="baseline"/>
        <w:rPr>
          <w:rFonts w:ascii="Hacen Tehran" w:hAnsi="Hacen Tehran" w:cs="GE Jarida Heavy"/>
          <w:sz w:val="30"/>
          <w:szCs w:val="30"/>
          <w:rtl/>
          <w:lang w:bidi="ar-EG"/>
        </w:rPr>
      </w:pPr>
      <w:r w:rsidRPr="00A4739C">
        <w:rPr>
          <w:rFonts w:ascii="Hacen Tehran" w:hAnsi="Hacen Tehran" w:cs="GE Jarida Heavy" w:hint="cs"/>
          <w:sz w:val="30"/>
          <w:szCs w:val="30"/>
          <w:rtl/>
          <w:lang w:bidi="ar-EG"/>
        </w:rPr>
        <w:t>المقترحات التى تساهم ف</w:t>
      </w:r>
      <w:r w:rsidR="0047315B">
        <w:rPr>
          <w:rFonts w:ascii="Hacen Tehran" w:hAnsi="Hacen Tehran" w:cs="GE Jarida Heavy" w:hint="cs"/>
          <w:sz w:val="30"/>
          <w:szCs w:val="30"/>
          <w:rtl/>
          <w:lang w:bidi="ar-EG"/>
        </w:rPr>
        <w:t>ي</w:t>
      </w:r>
      <w:r w:rsidRPr="00A4739C">
        <w:rPr>
          <w:rFonts w:ascii="Hacen Tehran" w:hAnsi="Hacen Tehran" w:cs="GE Jarida Heavy" w:hint="cs"/>
          <w:sz w:val="30"/>
          <w:szCs w:val="30"/>
          <w:rtl/>
          <w:lang w:bidi="ar-EG"/>
        </w:rPr>
        <w:t xml:space="preserve"> نجاح التخطيط وإدارة المخاطر داخل المؤسسات الصحفية القومية</w:t>
      </w:r>
    </w:p>
    <w:tbl>
      <w:tblPr>
        <w:bidiVisual/>
        <w:tblW w:w="10031"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8"/>
        <w:gridCol w:w="776"/>
        <w:gridCol w:w="992"/>
        <w:gridCol w:w="1318"/>
      </w:tblGrid>
      <w:tr w:rsidR="0038620F" w:rsidRPr="00A4739C" w:rsidTr="008E1110">
        <w:tc>
          <w:tcPr>
            <w:tcW w:w="567"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line="240" w:lineRule="auto"/>
              <w:jc w:val="center"/>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cs"/>
                <w:sz w:val="28"/>
                <w:szCs w:val="28"/>
                <w:rtl/>
                <w:lang w:eastAsia="zh-CN" w:bidi="ar-IQ"/>
              </w:rPr>
              <w:t>م</w:t>
            </w:r>
          </w:p>
        </w:tc>
        <w:tc>
          <w:tcPr>
            <w:tcW w:w="6378" w:type="dxa"/>
            <w:tcBorders>
              <w:top w:val="single" w:sz="4" w:space="0" w:color="auto"/>
              <w:left w:val="single" w:sz="4" w:space="0" w:color="auto"/>
              <w:bottom w:val="single" w:sz="4" w:space="0" w:color="auto"/>
              <w:right w:val="single" w:sz="4" w:space="0" w:color="auto"/>
            </w:tcBorders>
            <w:vAlign w:val="center"/>
            <w:hideMark/>
          </w:tcPr>
          <w:p w:rsidR="0038620F" w:rsidRPr="00A4739C" w:rsidRDefault="0038620F" w:rsidP="008E1110">
            <w:pPr>
              <w:spacing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b/>
                <w:bCs/>
                <w:sz w:val="28"/>
                <w:szCs w:val="28"/>
                <w:rtl/>
              </w:rPr>
              <w:t>العب</w:t>
            </w:r>
            <w:r w:rsidRPr="00A4739C">
              <w:rPr>
                <w:rFonts w:ascii="Simplified Arabic" w:hAnsi="Simplified Arabic" w:cs="Simplified Arabic" w:hint="cs"/>
                <w:b/>
                <w:bCs/>
                <w:sz w:val="28"/>
                <w:szCs w:val="28"/>
                <w:rtl/>
              </w:rPr>
              <w:t>ــ</w:t>
            </w:r>
            <w:r w:rsidRPr="00A4739C">
              <w:rPr>
                <w:rFonts w:ascii="Simplified Arabic" w:hAnsi="Simplified Arabic" w:cs="Simplified Arabic"/>
                <w:b/>
                <w:bCs/>
                <w:sz w:val="28"/>
                <w:szCs w:val="28"/>
                <w:rtl/>
              </w:rPr>
              <w:t>ارة</w:t>
            </w:r>
          </w:p>
        </w:tc>
        <w:tc>
          <w:tcPr>
            <w:tcW w:w="776"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موافق</w:t>
            </w:r>
          </w:p>
        </w:tc>
        <w:tc>
          <w:tcPr>
            <w:tcW w:w="992"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hAnsi="Simplified Arabic" w:cs="Simplified Arabic" w:hint="cs"/>
                <w:b/>
                <w:bCs/>
                <w:sz w:val="28"/>
                <w:szCs w:val="28"/>
                <w:rtl/>
              </w:rPr>
              <w:t>محايد</w:t>
            </w:r>
          </w:p>
        </w:tc>
        <w:tc>
          <w:tcPr>
            <w:tcW w:w="1318" w:type="dxa"/>
            <w:tcBorders>
              <w:top w:val="single" w:sz="4" w:space="0" w:color="auto"/>
              <w:left w:val="single" w:sz="4" w:space="0" w:color="auto"/>
              <w:bottom w:val="single" w:sz="4" w:space="0" w:color="auto"/>
              <w:right w:val="single" w:sz="4" w:space="0" w:color="auto"/>
            </w:tcBorders>
            <w:vAlign w:val="center"/>
          </w:tcPr>
          <w:p w:rsidR="0038620F" w:rsidRPr="00A4739C" w:rsidRDefault="0038620F" w:rsidP="008E1110">
            <w:pPr>
              <w:spacing w:after="0" w:line="240" w:lineRule="auto"/>
              <w:jc w:val="center"/>
              <w:rPr>
                <w:rFonts w:ascii="Simplified Arabic" w:eastAsia="SimSun" w:hAnsi="Simplified Arabic" w:cs="Simplified Arabic"/>
                <w:b/>
                <w:bCs/>
                <w:sz w:val="28"/>
                <w:szCs w:val="28"/>
                <w:lang w:eastAsia="zh-CN" w:bidi="ar-IQ"/>
              </w:rPr>
            </w:pPr>
            <w:r w:rsidRPr="00A4739C">
              <w:rPr>
                <w:rFonts w:ascii="Simplified Arabic" w:eastAsia="SimSun" w:hAnsi="Simplified Arabic" w:cs="Simplified Arabic" w:hint="cs"/>
                <w:b/>
                <w:bCs/>
                <w:sz w:val="28"/>
                <w:szCs w:val="28"/>
                <w:rtl/>
                <w:lang w:eastAsia="zh-CN" w:bidi="ar-IQ"/>
              </w:rPr>
              <w:t>غير موافق</w:t>
            </w: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cs"/>
                <w:sz w:val="28"/>
                <w:szCs w:val="28"/>
                <w:rtl/>
                <w:lang w:eastAsia="zh-CN" w:bidi="ar-IQ"/>
              </w:rPr>
              <w:t>1</w:t>
            </w:r>
          </w:p>
        </w:tc>
        <w:tc>
          <w:tcPr>
            <w:tcW w:w="637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line="240" w:lineRule="auto"/>
              <w:jc w:val="both"/>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 xml:space="preserve">تحديد </w:t>
            </w:r>
            <w:r w:rsidRPr="00A4739C">
              <w:rPr>
                <w:rFonts w:ascii="Simplified Arabic" w:hAnsi="Simplified Arabic" w:cs="Simplified Arabic" w:hint="cs"/>
                <w:sz w:val="28"/>
                <w:szCs w:val="28"/>
                <w:rtl/>
              </w:rPr>
              <w:t>الرؤية و</w:t>
            </w:r>
            <w:r w:rsidRPr="00A4739C">
              <w:rPr>
                <w:rFonts w:ascii="Simplified Arabic" w:hAnsi="Simplified Arabic" w:cs="Simplified Arabic"/>
                <w:sz w:val="28"/>
                <w:szCs w:val="28"/>
                <w:rtl/>
              </w:rPr>
              <w:t>الأهداف بدقة يؤدي إلى نجاح ال</w:t>
            </w:r>
            <w:r w:rsidRPr="00A4739C">
              <w:rPr>
                <w:rFonts w:ascii="Simplified Arabic" w:hAnsi="Simplified Arabic" w:cs="Simplified Arabic" w:hint="cs"/>
                <w:sz w:val="28"/>
                <w:szCs w:val="28"/>
                <w:rtl/>
              </w:rPr>
              <w:t xml:space="preserve">تخطيط </w:t>
            </w:r>
            <w:r w:rsidRPr="00A4739C">
              <w:rPr>
                <w:rFonts w:ascii="Simplified Arabic" w:hAnsi="Simplified Arabic" w:cs="Simplified Arabic"/>
                <w:sz w:val="28"/>
                <w:szCs w:val="28"/>
                <w:rtl/>
              </w:rPr>
              <w:t>وقدرته</w:t>
            </w:r>
            <w:r w:rsidRPr="00A4739C">
              <w:rPr>
                <w:rFonts w:ascii="Simplified Arabic" w:hAnsi="Simplified Arabic" w:cs="Simplified Arabic" w:hint="cs"/>
                <w:sz w:val="28"/>
                <w:szCs w:val="28"/>
                <w:rtl/>
              </w:rPr>
              <w:t xml:space="preserve"> </w:t>
            </w:r>
            <w:r w:rsidRPr="00A4739C">
              <w:rPr>
                <w:rFonts w:ascii="Simplified Arabic" w:hAnsi="Simplified Arabic" w:cs="Simplified Arabic"/>
                <w:sz w:val="28"/>
                <w:szCs w:val="28"/>
                <w:rtl/>
              </w:rPr>
              <w:t xml:space="preserve">على مواجهة </w:t>
            </w:r>
            <w:r w:rsidRPr="00A4739C">
              <w:rPr>
                <w:rFonts w:ascii="Simplified Arabic" w:hAnsi="Simplified Arabic" w:cs="Simplified Arabic" w:hint="cs"/>
                <w:sz w:val="28"/>
                <w:szCs w:val="28"/>
                <w:rtl/>
              </w:rPr>
              <w:t>المخاطر في المؤسسات الصحفية القومية.</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hAnsi="Simplified Arabic" w:cs="Simplified Arabic"/>
                <w:sz w:val="28"/>
                <w:szCs w:val="28"/>
                <w:rtl/>
              </w:rPr>
            </w:pPr>
            <w:r w:rsidRPr="00A4739C">
              <w:rPr>
                <w:rFonts w:ascii="Simplified Arabic" w:hAnsi="Simplified Arabic" w:cs="Simplified Arabic" w:hint="cs"/>
                <w:sz w:val="28"/>
                <w:szCs w:val="28"/>
                <w:rtl/>
              </w:rPr>
              <w:t>2</w:t>
            </w:r>
          </w:p>
        </w:tc>
        <w:tc>
          <w:tcPr>
            <w:tcW w:w="637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cs="Simplified Arabic"/>
                <w:sz w:val="28"/>
                <w:szCs w:val="28"/>
                <w:rtl/>
              </w:rPr>
            </w:pPr>
            <w:r w:rsidRPr="00A4739C">
              <w:rPr>
                <w:rFonts w:cs="Simplified Arabic" w:hint="eastAsia"/>
                <w:sz w:val="28"/>
                <w:szCs w:val="28"/>
                <w:rtl/>
              </w:rPr>
              <w:t>تخصيص</w:t>
            </w:r>
            <w:r w:rsidRPr="00A4739C">
              <w:rPr>
                <w:rFonts w:cs="Simplified Arabic"/>
                <w:sz w:val="28"/>
                <w:szCs w:val="28"/>
                <w:rtl/>
              </w:rPr>
              <w:t xml:space="preserve"> </w:t>
            </w:r>
            <w:r w:rsidRPr="00A4739C">
              <w:rPr>
                <w:rFonts w:cs="Simplified Arabic" w:hint="eastAsia"/>
                <w:sz w:val="28"/>
                <w:szCs w:val="28"/>
                <w:rtl/>
              </w:rPr>
              <w:t>الموارد</w:t>
            </w:r>
            <w:r w:rsidRPr="00A4739C">
              <w:rPr>
                <w:rFonts w:cs="Simplified Arabic"/>
                <w:sz w:val="28"/>
                <w:szCs w:val="28"/>
                <w:rtl/>
              </w:rPr>
              <w:t xml:space="preserve"> </w:t>
            </w:r>
            <w:r w:rsidRPr="00A4739C">
              <w:rPr>
                <w:rFonts w:cs="Simplified Arabic" w:hint="eastAsia"/>
                <w:sz w:val="28"/>
                <w:szCs w:val="28"/>
                <w:rtl/>
              </w:rPr>
              <w:t>البشرية</w:t>
            </w:r>
            <w:r w:rsidRPr="00A4739C">
              <w:rPr>
                <w:rFonts w:cs="Simplified Arabic"/>
                <w:sz w:val="28"/>
                <w:szCs w:val="28"/>
                <w:rtl/>
              </w:rPr>
              <w:t xml:space="preserve"> </w:t>
            </w:r>
            <w:r w:rsidRPr="00A4739C">
              <w:rPr>
                <w:rFonts w:cs="Simplified Arabic" w:hint="eastAsia"/>
                <w:sz w:val="28"/>
                <w:szCs w:val="28"/>
                <w:rtl/>
              </w:rPr>
              <w:t>والمالية</w:t>
            </w:r>
            <w:r w:rsidRPr="00A4739C">
              <w:rPr>
                <w:rFonts w:cs="Simplified Arabic"/>
                <w:sz w:val="28"/>
                <w:szCs w:val="28"/>
                <w:rtl/>
              </w:rPr>
              <w:t xml:space="preserve"> </w:t>
            </w:r>
            <w:r w:rsidRPr="00A4739C">
              <w:rPr>
                <w:rFonts w:cs="Simplified Arabic" w:hint="eastAsia"/>
                <w:sz w:val="28"/>
                <w:szCs w:val="28"/>
                <w:rtl/>
              </w:rPr>
              <w:t>الكافية</w:t>
            </w:r>
            <w:r w:rsidRPr="00A4739C">
              <w:rPr>
                <w:rFonts w:cs="Simplified Arabic"/>
                <w:sz w:val="28"/>
                <w:szCs w:val="28"/>
                <w:rtl/>
              </w:rPr>
              <w:t xml:space="preserve"> </w:t>
            </w:r>
            <w:r w:rsidRPr="00A4739C">
              <w:rPr>
                <w:rFonts w:cs="Simplified Arabic" w:hint="eastAsia"/>
                <w:sz w:val="28"/>
                <w:szCs w:val="28"/>
                <w:rtl/>
              </w:rPr>
              <w:t>لعملية</w:t>
            </w:r>
            <w:r w:rsidRPr="00A4739C">
              <w:rPr>
                <w:rFonts w:cs="Simplified Arabic"/>
                <w:sz w:val="28"/>
                <w:szCs w:val="28"/>
                <w:rtl/>
              </w:rPr>
              <w:t xml:space="preserve"> </w:t>
            </w:r>
            <w:r w:rsidRPr="00A4739C">
              <w:rPr>
                <w:rFonts w:cs="Simplified Arabic" w:hint="eastAsia"/>
                <w:sz w:val="28"/>
                <w:szCs w:val="28"/>
                <w:rtl/>
              </w:rPr>
              <w:t>التخطيط</w:t>
            </w:r>
            <w:r w:rsidRPr="00A4739C">
              <w:rPr>
                <w:rFonts w:cs="Simplified Arabic"/>
                <w:sz w:val="28"/>
                <w:szCs w:val="28"/>
                <w:rtl/>
              </w:rPr>
              <w:t xml:space="preserve"> </w:t>
            </w:r>
            <w:r w:rsidRPr="00A4739C">
              <w:rPr>
                <w:rFonts w:cs="Simplified Arabic" w:hint="eastAsia"/>
                <w:sz w:val="28"/>
                <w:szCs w:val="28"/>
                <w:rtl/>
              </w:rPr>
              <w:t>وإدارة</w:t>
            </w:r>
            <w:r w:rsidRPr="00A4739C">
              <w:rPr>
                <w:rFonts w:cs="Simplified Arabic"/>
                <w:sz w:val="28"/>
                <w:szCs w:val="28"/>
                <w:rtl/>
              </w:rPr>
              <w:t xml:space="preserve"> </w:t>
            </w:r>
            <w:r w:rsidRPr="00A4739C">
              <w:rPr>
                <w:rFonts w:cs="Simplified Arabic" w:hint="eastAsia"/>
                <w:sz w:val="28"/>
                <w:szCs w:val="28"/>
                <w:rtl/>
              </w:rPr>
              <w:t>المخاطر</w:t>
            </w:r>
            <w:r w:rsidRPr="00A4739C">
              <w:rPr>
                <w:rFonts w:cs="Simplified Arabic" w:hint="cs"/>
                <w:sz w:val="28"/>
                <w:szCs w:val="28"/>
                <w:rtl/>
              </w:rPr>
              <w:t xml:space="preserve"> يساعد على نجاح التخطيط في المؤسسات الصحفية القومية</w:t>
            </w:r>
            <w:r w:rsidRPr="00A4739C">
              <w:rPr>
                <w:rFonts w:cs="Simplified Arabic"/>
                <w:sz w:val="28"/>
                <w:szCs w:val="28"/>
                <w:rtl/>
              </w:rPr>
              <w:t>.</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hAnsi="Simplified Arabic" w:cs="Simplified Arabic"/>
                <w:sz w:val="28"/>
                <w:szCs w:val="28"/>
                <w:rtl/>
              </w:rPr>
            </w:pPr>
            <w:r w:rsidRPr="00A4739C">
              <w:rPr>
                <w:rFonts w:ascii="Simplified Arabic" w:hAnsi="Simplified Arabic" w:cs="Simplified Arabic" w:hint="cs"/>
                <w:sz w:val="28"/>
                <w:szCs w:val="28"/>
                <w:rtl/>
              </w:rPr>
              <w:t>3</w:t>
            </w:r>
          </w:p>
        </w:tc>
        <w:tc>
          <w:tcPr>
            <w:tcW w:w="637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cs="Simplified Arabic"/>
                <w:sz w:val="28"/>
                <w:szCs w:val="28"/>
                <w:rtl/>
              </w:rPr>
            </w:pPr>
            <w:r w:rsidRPr="00A4739C">
              <w:rPr>
                <w:rFonts w:cs="Simplified Arabic" w:hint="cs"/>
                <w:sz w:val="28"/>
                <w:szCs w:val="28"/>
                <w:rtl/>
              </w:rPr>
              <w:t>تحليل بيئة العمل داخل المؤسسات الصحفية القومية</w:t>
            </w:r>
            <w:r w:rsidR="0047315B">
              <w:rPr>
                <w:rFonts w:cs="Simplified Arabic" w:hint="cs"/>
                <w:sz w:val="28"/>
                <w:szCs w:val="28"/>
                <w:rtl/>
              </w:rPr>
              <w:t>،</w:t>
            </w:r>
            <w:r w:rsidRPr="00A4739C">
              <w:rPr>
                <w:rFonts w:cs="Simplified Arabic" w:hint="cs"/>
                <w:sz w:val="28"/>
                <w:szCs w:val="28"/>
                <w:rtl/>
              </w:rPr>
              <w:t xml:space="preserve"> و</w:t>
            </w:r>
            <w:r w:rsidRPr="00A4739C">
              <w:rPr>
                <w:rFonts w:cs="Simplified Arabic" w:hint="eastAsia"/>
                <w:sz w:val="28"/>
                <w:szCs w:val="28"/>
                <w:rtl/>
              </w:rPr>
              <w:t>استخدام</w:t>
            </w:r>
            <w:r w:rsidRPr="00A4739C">
              <w:rPr>
                <w:rFonts w:cs="Simplified Arabic"/>
                <w:sz w:val="28"/>
                <w:szCs w:val="28"/>
                <w:rtl/>
              </w:rPr>
              <w:t xml:space="preserve"> </w:t>
            </w:r>
            <w:r w:rsidRPr="00A4739C">
              <w:rPr>
                <w:rFonts w:cs="Simplified Arabic" w:hint="eastAsia"/>
                <w:sz w:val="28"/>
                <w:szCs w:val="28"/>
                <w:rtl/>
              </w:rPr>
              <w:t>التحليلات</w:t>
            </w:r>
            <w:r w:rsidRPr="00A4739C">
              <w:rPr>
                <w:rFonts w:cs="Simplified Arabic"/>
                <w:sz w:val="28"/>
                <w:szCs w:val="28"/>
                <w:rtl/>
              </w:rPr>
              <w:t xml:space="preserve"> </w:t>
            </w:r>
            <w:r w:rsidRPr="00A4739C">
              <w:rPr>
                <w:rFonts w:cs="Simplified Arabic" w:hint="eastAsia"/>
                <w:sz w:val="28"/>
                <w:szCs w:val="28"/>
                <w:rtl/>
              </w:rPr>
              <w:t>والبيانات</w:t>
            </w:r>
            <w:r w:rsidRPr="00A4739C">
              <w:rPr>
                <w:rFonts w:cs="Simplified Arabic"/>
                <w:sz w:val="28"/>
                <w:szCs w:val="28"/>
                <w:rtl/>
              </w:rPr>
              <w:t xml:space="preserve"> </w:t>
            </w:r>
            <w:r w:rsidRPr="00A4739C">
              <w:rPr>
                <w:rFonts w:cs="Simplified Arabic" w:hint="eastAsia"/>
                <w:sz w:val="28"/>
                <w:szCs w:val="28"/>
                <w:rtl/>
              </w:rPr>
              <w:t>المتاحة</w:t>
            </w:r>
            <w:r w:rsidRPr="00A4739C">
              <w:rPr>
                <w:rFonts w:cs="Simplified Arabic"/>
                <w:sz w:val="28"/>
                <w:szCs w:val="28"/>
                <w:rtl/>
              </w:rPr>
              <w:t xml:space="preserve"> </w:t>
            </w:r>
            <w:r w:rsidRPr="00A4739C">
              <w:rPr>
                <w:rFonts w:cs="Simplified Arabic" w:hint="eastAsia"/>
                <w:sz w:val="28"/>
                <w:szCs w:val="28"/>
                <w:rtl/>
              </w:rPr>
              <w:t>يساعد</w:t>
            </w:r>
            <w:r w:rsidRPr="00A4739C">
              <w:rPr>
                <w:rFonts w:cs="Simplified Arabic"/>
                <w:sz w:val="28"/>
                <w:szCs w:val="28"/>
                <w:rtl/>
              </w:rPr>
              <w:t xml:space="preserve"> </w:t>
            </w:r>
            <w:r w:rsidRPr="00A4739C">
              <w:rPr>
                <w:rFonts w:cs="Simplified Arabic" w:hint="eastAsia"/>
                <w:sz w:val="28"/>
                <w:szCs w:val="28"/>
                <w:rtl/>
              </w:rPr>
              <w:t>في</w:t>
            </w:r>
            <w:r w:rsidRPr="00A4739C">
              <w:rPr>
                <w:rFonts w:cs="Simplified Arabic"/>
                <w:sz w:val="28"/>
                <w:szCs w:val="28"/>
                <w:rtl/>
              </w:rPr>
              <w:t xml:space="preserve"> </w:t>
            </w:r>
            <w:r w:rsidRPr="00A4739C">
              <w:rPr>
                <w:rFonts w:cs="Simplified Arabic" w:hint="eastAsia"/>
                <w:sz w:val="28"/>
                <w:szCs w:val="28"/>
                <w:rtl/>
              </w:rPr>
              <w:t>اتخاذ</w:t>
            </w:r>
            <w:r w:rsidRPr="00A4739C">
              <w:rPr>
                <w:rFonts w:cs="Simplified Arabic"/>
                <w:sz w:val="28"/>
                <w:szCs w:val="28"/>
                <w:rtl/>
              </w:rPr>
              <w:t xml:space="preserve"> </w:t>
            </w:r>
            <w:r w:rsidRPr="00A4739C">
              <w:rPr>
                <w:rFonts w:cs="Simplified Arabic" w:hint="eastAsia"/>
                <w:sz w:val="28"/>
                <w:szCs w:val="28"/>
                <w:rtl/>
              </w:rPr>
              <w:t>القرارات</w:t>
            </w:r>
            <w:r w:rsidRPr="00A4739C">
              <w:rPr>
                <w:rFonts w:cs="Simplified Arabic"/>
                <w:sz w:val="28"/>
                <w:szCs w:val="28"/>
                <w:rtl/>
              </w:rPr>
              <w:t xml:space="preserve"> </w:t>
            </w:r>
            <w:r w:rsidRPr="00A4739C">
              <w:rPr>
                <w:rFonts w:cs="Simplified Arabic" w:hint="cs"/>
                <w:sz w:val="28"/>
                <w:szCs w:val="28"/>
                <w:rtl/>
              </w:rPr>
              <w:t>الصائبة</w:t>
            </w:r>
            <w:r w:rsidRPr="00A4739C">
              <w:rPr>
                <w:rFonts w:cs="Simplified Arabic"/>
                <w:sz w:val="28"/>
                <w:szCs w:val="28"/>
                <w:rtl/>
              </w:rPr>
              <w:t xml:space="preserve"> </w:t>
            </w:r>
            <w:r w:rsidRPr="00A4739C">
              <w:rPr>
                <w:rFonts w:cs="Simplified Arabic" w:hint="eastAsia"/>
                <w:sz w:val="28"/>
                <w:szCs w:val="28"/>
                <w:rtl/>
              </w:rPr>
              <w:t>وتوجيه</w:t>
            </w:r>
            <w:r w:rsidRPr="00A4739C">
              <w:rPr>
                <w:rFonts w:cs="Simplified Arabic"/>
                <w:sz w:val="28"/>
                <w:szCs w:val="28"/>
                <w:rtl/>
              </w:rPr>
              <w:t xml:space="preserve"> </w:t>
            </w:r>
            <w:r w:rsidRPr="00A4739C">
              <w:rPr>
                <w:rFonts w:cs="Simplified Arabic" w:hint="eastAsia"/>
                <w:sz w:val="28"/>
                <w:szCs w:val="28"/>
                <w:rtl/>
              </w:rPr>
              <w:t>عملية</w:t>
            </w:r>
            <w:r w:rsidRPr="00A4739C">
              <w:rPr>
                <w:rFonts w:cs="Simplified Arabic"/>
                <w:sz w:val="28"/>
                <w:szCs w:val="28"/>
                <w:rtl/>
              </w:rPr>
              <w:t xml:space="preserve"> </w:t>
            </w:r>
            <w:r w:rsidRPr="00A4739C">
              <w:rPr>
                <w:rFonts w:cs="Simplified Arabic" w:hint="eastAsia"/>
                <w:sz w:val="28"/>
                <w:szCs w:val="28"/>
                <w:rtl/>
              </w:rPr>
              <w:t>التخطيط</w:t>
            </w:r>
            <w:r w:rsidRPr="00A4739C">
              <w:rPr>
                <w:rFonts w:cs="Simplified Arabic" w:hint="cs"/>
                <w:sz w:val="28"/>
                <w:szCs w:val="28"/>
                <w:rtl/>
              </w:rPr>
              <w:t xml:space="preserve"> نحو المسار الصحيح</w:t>
            </w:r>
            <w:r w:rsidRPr="00A4739C">
              <w:rPr>
                <w:rFonts w:cs="Simplified Arabic"/>
                <w:sz w:val="28"/>
                <w:szCs w:val="28"/>
                <w:rtl/>
              </w:rPr>
              <w:t>.</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cs"/>
                <w:sz w:val="28"/>
                <w:szCs w:val="28"/>
                <w:rtl/>
                <w:lang w:eastAsia="zh-CN" w:bidi="ar-IQ"/>
              </w:rPr>
              <w:t>4</w:t>
            </w:r>
          </w:p>
        </w:tc>
        <w:tc>
          <w:tcPr>
            <w:tcW w:w="637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both"/>
              <w:rPr>
                <w:rFonts w:cs="Simplified Arabic"/>
                <w:sz w:val="28"/>
                <w:szCs w:val="28"/>
              </w:rPr>
            </w:pPr>
            <w:r w:rsidRPr="00A4739C">
              <w:rPr>
                <w:rFonts w:cs="Simplified Arabic" w:hint="eastAsia"/>
                <w:sz w:val="28"/>
                <w:szCs w:val="28"/>
                <w:rtl/>
              </w:rPr>
              <w:t>تحديد</w:t>
            </w:r>
            <w:r w:rsidRPr="00A4739C">
              <w:rPr>
                <w:rFonts w:cs="Simplified Arabic"/>
                <w:sz w:val="28"/>
                <w:szCs w:val="28"/>
                <w:rtl/>
              </w:rPr>
              <w:t xml:space="preserve"> </w:t>
            </w:r>
            <w:r w:rsidRPr="00A4739C">
              <w:rPr>
                <w:rFonts w:cs="Simplified Arabic" w:hint="eastAsia"/>
                <w:sz w:val="28"/>
                <w:szCs w:val="28"/>
                <w:rtl/>
              </w:rPr>
              <w:t>وتقييم</w:t>
            </w:r>
            <w:r w:rsidRPr="00A4739C">
              <w:rPr>
                <w:rFonts w:cs="Simplified Arabic"/>
                <w:sz w:val="28"/>
                <w:szCs w:val="28"/>
                <w:rtl/>
              </w:rPr>
              <w:t xml:space="preserve"> </w:t>
            </w:r>
            <w:r w:rsidRPr="00A4739C">
              <w:rPr>
                <w:rFonts w:cs="Simplified Arabic" w:hint="eastAsia"/>
                <w:sz w:val="28"/>
                <w:szCs w:val="28"/>
                <w:rtl/>
              </w:rPr>
              <w:t>المخاطر</w:t>
            </w:r>
            <w:r w:rsidRPr="00A4739C">
              <w:rPr>
                <w:rFonts w:cs="Simplified Arabic"/>
                <w:sz w:val="28"/>
                <w:szCs w:val="28"/>
                <w:rtl/>
              </w:rPr>
              <w:t xml:space="preserve"> </w:t>
            </w:r>
            <w:r w:rsidRPr="00A4739C">
              <w:rPr>
                <w:rFonts w:cs="Simplified Arabic" w:hint="eastAsia"/>
                <w:sz w:val="28"/>
                <w:szCs w:val="28"/>
                <w:rtl/>
              </w:rPr>
              <w:t>بشكل</w:t>
            </w:r>
            <w:r w:rsidRPr="00A4739C">
              <w:rPr>
                <w:rFonts w:cs="Simplified Arabic"/>
                <w:sz w:val="28"/>
                <w:szCs w:val="28"/>
                <w:rtl/>
              </w:rPr>
              <w:t xml:space="preserve"> </w:t>
            </w:r>
            <w:r w:rsidRPr="00A4739C">
              <w:rPr>
                <w:rFonts w:cs="Simplified Arabic" w:hint="eastAsia"/>
                <w:sz w:val="28"/>
                <w:szCs w:val="28"/>
                <w:rtl/>
              </w:rPr>
              <w:t>دوري</w:t>
            </w:r>
            <w:r w:rsidR="0047315B">
              <w:rPr>
                <w:rFonts w:cs="Simplified Arabic" w:hint="cs"/>
                <w:sz w:val="28"/>
                <w:szCs w:val="28"/>
                <w:rtl/>
              </w:rPr>
              <w:t>،</w:t>
            </w:r>
            <w:r w:rsidRPr="00A4739C">
              <w:rPr>
                <w:rFonts w:cs="Simplified Arabic" w:hint="cs"/>
                <w:sz w:val="28"/>
                <w:szCs w:val="28"/>
                <w:rtl/>
              </w:rPr>
              <w:t xml:space="preserve"> </w:t>
            </w:r>
            <w:r w:rsidRPr="00A4739C">
              <w:rPr>
                <w:rFonts w:cs="Simplified Arabic" w:hint="eastAsia"/>
                <w:sz w:val="28"/>
                <w:szCs w:val="28"/>
                <w:rtl/>
              </w:rPr>
              <w:t>واتخاذ</w:t>
            </w:r>
            <w:r w:rsidRPr="00A4739C">
              <w:rPr>
                <w:rFonts w:cs="Simplified Arabic"/>
                <w:sz w:val="28"/>
                <w:szCs w:val="28"/>
                <w:rtl/>
              </w:rPr>
              <w:t xml:space="preserve"> </w:t>
            </w:r>
            <w:r w:rsidRPr="00A4739C">
              <w:rPr>
                <w:rFonts w:cs="Simplified Arabic" w:hint="eastAsia"/>
                <w:sz w:val="28"/>
                <w:szCs w:val="28"/>
                <w:rtl/>
              </w:rPr>
              <w:t>الإجراءات</w:t>
            </w:r>
            <w:r w:rsidRPr="00A4739C">
              <w:rPr>
                <w:rFonts w:cs="Simplified Arabic"/>
                <w:sz w:val="28"/>
                <w:szCs w:val="28"/>
                <w:rtl/>
              </w:rPr>
              <w:t xml:space="preserve"> </w:t>
            </w:r>
            <w:r w:rsidRPr="00A4739C">
              <w:rPr>
                <w:rFonts w:cs="Simplified Arabic" w:hint="eastAsia"/>
                <w:sz w:val="28"/>
                <w:szCs w:val="28"/>
                <w:rtl/>
              </w:rPr>
              <w:t>الوقائية</w:t>
            </w:r>
            <w:r w:rsidRPr="00A4739C">
              <w:rPr>
                <w:rFonts w:cs="Simplified Arabic"/>
                <w:sz w:val="28"/>
                <w:szCs w:val="28"/>
                <w:rtl/>
              </w:rPr>
              <w:t xml:space="preserve"> </w:t>
            </w:r>
            <w:r w:rsidRPr="00A4739C">
              <w:rPr>
                <w:rFonts w:cs="Simplified Arabic" w:hint="eastAsia"/>
                <w:sz w:val="28"/>
                <w:szCs w:val="28"/>
                <w:rtl/>
              </w:rPr>
              <w:t>والتصحيحية</w:t>
            </w:r>
            <w:r w:rsidRPr="00A4739C">
              <w:rPr>
                <w:rFonts w:cs="Simplified Arabic"/>
                <w:sz w:val="28"/>
                <w:szCs w:val="28"/>
                <w:rtl/>
              </w:rPr>
              <w:t xml:space="preserve"> </w:t>
            </w:r>
            <w:r w:rsidRPr="00A4739C">
              <w:rPr>
                <w:rFonts w:cs="Simplified Arabic" w:hint="eastAsia"/>
                <w:sz w:val="28"/>
                <w:szCs w:val="28"/>
                <w:rtl/>
              </w:rPr>
              <w:t>اللازمة</w:t>
            </w:r>
            <w:r w:rsidRPr="00A4739C">
              <w:rPr>
                <w:rFonts w:cs="Simplified Arabic"/>
                <w:sz w:val="28"/>
                <w:szCs w:val="28"/>
                <w:rtl/>
              </w:rPr>
              <w:t xml:space="preserve"> </w:t>
            </w:r>
            <w:r w:rsidRPr="00A4739C">
              <w:rPr>
                <w:rFonts w:cs="Simplified Arabic" w:hint="eastAsia"/>
                <w:sz w:val="28"/>
                <w:szCs w:val="28"/>
                <w:rtl/>
              </w:rPr>
              <w:t>للتعامل</w:t>
            </w:r>
            <w:r w:rsidRPr="00A4739C">
              <w:rPr>
                <w:rFonts w:cs="Simplified Arabic"/>
                <w:sz w:val="28"/>
                <w:szCs w:val="28"/>
                <w:rtl/>
              </w:rPr>
              <w:t xml:space="preserve"> </w:t>
            </w:r>
            <w:r w:rsidRPr="00A4739C">
              <w:rPr>
                <w:rFonts w:cs="Simplified Arabic" w:hint="eastAsia"/>
                <w:sz w:val="28"/>
                <w:szCs w:val="28"/>
                <w:rtl/>
              </w:rPr>
              <w:t>مع</w:t>
            </w:r>
            <w:r w:rsidRPr="00A4739C">
              <w:rPr>
                <w:rFonts w:cs="Simplified Arabic"/>
                <w:sz w:val="28"/>
                <w:szCs w:val="28"/>
                <w:rtl/>
              </w:rPr>
              <w:t xml:space="preserve"> </w:t>
            </w:r>
            <w:r w:rsidRPr="00A4739C">
              <w:rPr>
                <w:rFonts w:cs="Simplified Arabic" w:hint="eastAsia"/>
                <w:sz w:val="28"/>
                <w:szCs w:val="28"/>
                <w:rtl/>
              </w:rPr>
              <w:t>هذه</w:t>
            </w:r>
            <w:r w:rsidRPr="00A4739C">
              <w:rPr>
                <w:rFonts w:cs="Simplified Arabic"/>
                <w:sz w:val="28"/>
                <w:szCs w:val="28"/>
                <w:rtl/>
              </w:rPr>
              <w:t xml:space="preserve"> </w:t>
            </w:r>
            <w:r w:rsidRPr="00A4739C">
              <w:rPr>
                <w:rFonts w:cs="Simplified Arabic" w:hint="eastAsia"/>
                <w:sz w:val="28"/>
                <w:szCs w:val="28"/>
                <w:rtl/>
              </w:rPr>
              <w:t>المخاطر</w:t>
            </w:r>
            <w:r w:rsidRPr="00A4739C">
              <w:rPr>
                <w:rFonts w:cs="Simplified Arabic"/>
                <w:sz w:val="28"/>
                <w:szCs w:val="28"/>
                <w:rtl/>
              </w:rPr>
              <w:t xml:space="preserve"> </w:t>
            </w:r>
            <w:r w:rsidRPr="00A4739C">
              <w:rPr>
                <w:rFonts w:cs="Simplified Arabic" w:hint="eastAsia"/>
                <w:sz w:val="28"/>
                <w:szCs w:val="28"/>
                <w:rtl/>
              </w:rPr>
              <w:t>بشكل</w:t>
            </w:r>
            <w:r w:rsidRPr="00A4739C">
              <w:rPr>
                <w:rFonts w:cs="Simplified Arabic"/>
                <w:sz w:val="28"/>
                <w:szCs w:val="28"/>
                <w:rtl/>
              </w:rPr>
              <w:t xml:space="preserve"> </w:t>
            </w:r>
            <w:r w:rsidRPr="00A4739C">
              <w:rPr>
                <w:rFonts w:cs="Simplified Arabic" w:hint="eastAsia"/>
                <w:sz w:val="28"/>
                <w:szCs w:val="28"/>
                <w:rtl/>
              </w:rPr>
              <w:t>فعال</w:t>
            </w:r>
            <w:r w:rsidRPr="00A4739C">
              <w:rPr>
                <w:rFonts w:cs="Simplified Arabic" w:hint="cs"/>
                <w:sz w:val="28"/>
                <w:szCs w:val="28"/>
                <w:rtl/>
              </w:rPr>
              <w:t xml:space="preserve"> يساهم في نجاح التخطيط داخل المؤسسات الصحفية القومية</w:t>
            </w:r>
            <w:r w:rsidRPr="00A4739C">
              <w:rPr>
                <w:rFonts w:cs="Simplified Arabic"/>
                <w:sz w:val="28"/>
                <w:szCs w:val="28"/>
                <w:rtl/>
              </w:rPr>
              <w:t>.</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cs"/>
                <w:sz w:val="28"/>
                <w:szCs w:val="28"/>
                <w:rtl/>
                <w:lang w:eastAsia="zh-CN" w:bidi="ar-IQ"/>
              </w:rPr>
              <w:t>5</w:t>
            </w:r>
          </w:p>
        </w:tc>
        <w:tc>
          <w:tcPr>
            <w:tcW w:w="637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line="240" w:lineRule="auto"/>
              <w:jc w:val="both"/>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عدم التضارب في اختصاصات المسئولين يؤدي إلى نجاح ال</w:t>
            </w:r>
            <w:r w:rsidRPr="00A4739C">
              <w:rPr>
                <w:rFonts w:ascii="Simplified Arabic" w:hAnsi="Simplified Arabic" w:cs="Simplified Arabic" w:hint="cs"/>
                <w:sz w:val="28"/>
                <w:szCs w:val="28"/>
                <w:rtl/>
              </w:rPr>
              <w:t>تخطيط والسيطرة المبكرة على المخاطر وتفاقمها بالمؤسسات الصحفية القومية</w:t>
            </w:r>
            <w:r w:rsidRPr="00A4739C">
              <w:rPr>
                <w:rFonts w:ascii="Simplified Arabic" w:hAnsi="Simplified Arabic" w:cs="Simplified Arabic"/>
                <w:sz w:val="28"/>
                <w:szCs w:val="28"/>
                <w:rtl/>
              </w:rPr>
              <w:t>.</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cs"/>
                <w:sz w:val="28"/>
                <w:szCs w:val="28"/>
                <w:rtl/>
                <w:lang w:eastAsia="zh-CN" w:bidi="ar-IQ"/>
              </w:rPr>
              <w:t>6</w:t>
            </w:r>
          </w:p>
        </w:tc>
        <w:tc>
          <w:tcPr>
            <w:tcW w:w="637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8E1110">
            <w:pPr>
              <w:spacing w:after="0" w:line="240" w:lineRule="auto"/>
              <w:jc w:val="both"/>
              <w:rPr>
                <w:rFonts w:cs="Simplified Arabic"/>
                <w:sz w:val="28"/>
                <w:szCs w:val="28"/>
              </w:rPr>
            </w:pPr>
            <w:r w:rsidRPr="00A4739C">
              <w:rPr>
                <w:rFonts w:cs="Simplified Arabic" w:hint="eastAsia"/>
                <w:sz w:val="28"/>
                <w:szCs w:val="28"/>
                <w:rtl/>
              </w:rPr>
              <w:t>تعزيز</w:t>
            </w:r>
            <w:r w:rsidRPr="00A4739C">
              <w:rPr>
                <w:rFonts w:cs="Simplified Arabic"/>
                <w:sz w:val="28"/>
                <w:szCs w:val="28"/>
                <w:rtl/>
              </w:rPr>
              <w:t xml:space="preserve"> </w:t>
            </w:r>
            <w:r w:rsidRPr="00A4739C">
              <w:rPr>
                <w:rFonts w:cs="Simplified Arabic" w:hint="eastAsia"/>
                <w:sz w:val="28"/>
                <w:szCs w:val="28"/>
                <w:rtl/>
              </w:rPr>
              <w:t>التواصل</w:t>
            </w:r>
            <w:r w:rsidRPr="00A4739C">
              <w:rPr>
                <w:rFonts w:cs="Simplified Arabic"/>
                <w:sz w:val="28"/>
                <w:szCs w:val="28"/>
                <w:rtl/>
              </w:rPr>
              <w:t xml:space="preserve"> </w:t>
            </w:r>
            <w:r w:rsidRPr="00A4739C">
              <w:rPr>
                <w:rFonts w:cs="Simplified Arabic" w:hint="eastAsia"/>
                <w:sz w:val="28"/>
                <w:szCs w:val="28"/>
                <w:rtl/>
              </w:rPr>
              <w:t>والتنسيق</w:t>
            </w:r>
            <w:r w:rsidRPr="00A4739C">
              <w:rPr>
                <w:rFonts w:cs="Simplified Arabic"/>
                <w:sz w:val="28"/>
                <w:szCs w:val="28"/>
                <w:rtl/>
              </w:rPr>
              <w:t xml:space="preserve"> </w:t>
            </w:r>
            <w:r w:rsidRPr="00A4739C">
              <w:rPr>
                <w:rFonts w:cs="Simplified Arabic" w:hint="eastAsia"/>
                <w:sz w:val="28"/>
                <w:szCs w:val="28"/>
                <w:rtl/>
              </w:rPr>
              <w:t>داخل</w:t>
            </w:r>
            <w:r w:rsidRPr="00A4739C">
              <w:rPr>
                <w:rFonts w:cs="Simplified Arabic"/>
                <w:sz w:val="28"/>
                <w:szCs w:val="28"/>
                <w:rtl/>
              </w:rPr>
              <w:t xml:space="preserve"> </w:t>
            </w:r>
            <w:r w:rsidRPr="00A4739C">
              <w:rPr>
                <w:rFonts w:cs="Simplified Arabic" w:hint="eastAsia"/>
                <w:sz w:val="28"/>
                <w:szCs w:val="28"/>
                <w:rtl/>
              </w:rPr>
              <w:t>المؤسس</w:t>
            </w:r>
            <w:r w:rsidRPr="00A4739C">
              <w:rPr>
                <w:rFonts w:cs="Simplified Arabic" w:hint="cs"/>
                <w:sz w:val="28"/>
                <w:szCs w:val="28"/>
                <w:rtl/>
              </w:rPr>
              <w:t xml:space="preserve">ات الصحفية القومية </w:t>
            </w:r>
            <w:r w:rsidRPr="00A4739C">
              <w:rPr>
                <w:rFonts w:cs="Simplified Arabic" w:hint="eastAsia"/>
                <w:sz w:val="28"/>
                <w:szCs w:val="28"/>
                <w:rtl/>
              </w:rPr>
              <w:t>وتبادل</w:t>
            </w:r>
            <w:r w:rsidRPr="00A4739C">
              <w:rPr>
                <w:rFonts w:cs="Simplified Arabic"/>
                <w:sz w:val="28"/>
                <w:szCs w:val="28"/>
                <w:rtl/>
              </w:rPr>
              <w:t xml:space="preserve"> </w:t>
            </w:r>
            <w:r w:rsidRPr="00A4739C">
              <w:rPr>
                <w:rFonts w:cs="Simplified Arabic" w:hint="eastAsia"/>
                <w:sz w:val="28"/>
                <w:szCs w:val="28"/>
                <w:rtl/>
              </w:rPr>
              <w:t>المعلومات</w:t>
            </w:r>
            <w:r w:rsidRPr="00A4739C">
              <w:rPr>
                <w:rFonts w:cs="Simplified Arabic"/>
                <w:sz w:val="28"/>
                <w:szCs w:val="28"/>
                <w:rtl/>
              </w:rPr>
              <w:t xml:space="preserve"> </w:t>
            </w:r>
            <w:r w:rsidRPr="00A4739C">
              <w:rPr>
                <w:rFonts w:cs="Simplified Arabic" w:hint="eastAsia"/>
                <w:sz w:val="28"/>
                <w:szCs w:val="28"/>
                <w:rtl/>
              </w:rPr>
              <w:t>بشكل</w:t>
            </w:r>
            <w:r w:rsidRPr="00A4739C">
              <w:rPr>
                <w:rFonts w:cs="Simplified Arabic"/>
                <w:sz w:val="28"/>
                <w:szCs w:val="28"/>
                <w:rtl/>
              </w:rPr>
              <w:t xml:space="preserve"> </w:t>
            </w:r>
            <w:r w:rsidRPr="00A4739C">
              <w:rPr>
                <w:rFonts w:cs="Simplified Arabic" w:hint="eastAsia"/>
                <w:sz w:val="28"/>
                <w:szCs w:val="28"/>
                <w:rtl/>
              </w:rPr>
              <w:t>منتظم</w:t>
            </w:r>
            <w:r w:rsidRPr="00A4739C">
              <w:rPr>
                <w:rFonts w:cs="Simplified Arabic" w:hint="cs"/>
                <w:sz w:val="28"/>
                <w:szCs w:val="28"/>
                <w:rtl/>
              </w:rPr>
              <w:t xml:space="preserve"> يساهم في نجاح عملية التخطيط.</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sz w:val="28"/>
                <w:szCs w:val="28"/>
                <w:lang w:eastAsia="zh-CN" w:bidi="ar-IQ"/>
              </w:rPr>
            </w:pPr>
            <w:r w:rsidRPr="00A4739C">
              <w:rPr>
                <w:rFonts w:ascii="Simplified Arabic" w:eastAsia="SimSun" w:hAnsi="Simplified Arabic" w:cs="Simplified Arabic" w:hint="cs"/>
                <w:sz w:val="28"/>
                <w:szCs w:val="28"/>
                <w:rtl/>
                <w:lang w:eastAsia="zh-CN" w:bidi="ar-IQ"/>
              </w:rPr>
              <w:t>7</w:t>
            </w:r>
          </w:p>
        </w:tc>
        <w:tc>
          <w:tcPr>
            <w:tcW w:w="6378" w:type="dxa"/>
            <w:tcBorders>
              <w:top w:val="single" w:sz="4" w:space="0" w:color="auto"/>
              <w:left w:val="single" w:sz="4" w:space="0" w:color="auto"/>
              <w:bottom w:val="single" w:sz="4" w:space="0" w:color="auto"/>
              <w:right w:val="single" w:sz="4" w:space="0" w:color="auto"/>
            </w:tcBorders>
            <w:hideMark/>
          </w:tcPr>
          <w:p w:rsidR="0038620F" w:rsidRPr="00A4739C" w:rsidRDefault="0038620F" w:rsidP="0047315B">
            <w:pPr>
              <w:spacing w:line="240" w:lineRule="auto"/>
              <w:jc w:val="both"/>
              <w:rPr>
                <w:rFonts w:ascii="Simplified Arabic" w:eastAsia="SimSun" w:hAnsi="Simplified Arabic" w:cs="Simplified Arabic"/>
                <w:sz w:val="28"/>
                <w:szCs w:val="28"/>
                <w:lang w:eastAsia="zh-CN" w:bidi="ar-IQ"/>
              </w:rPr>
            </w:pPr>
            <w:r w:rsidRPr="00A4739C">
              <w:rPr>
                <w:rFonts w:ascii="Simplified Arabic" w:hAnsi="Simplified Arabic" w:cs="Simplified Arabic"/>
                <w:sz w:val="28"/>
                <w:szCs w:val="28"/>
                <w:rtl/>
              </w:rPr>
              <w:t xml:space="preserve">تدريب الكوادر البشرية على </w:t>
            </w:r>
            <w:r w:rsidRPr="00A4739C">
              <w:rPr>
                <w:rFonts w:ascii="Simplified Arabic" w:hAnsi="Simplified Arabic" w:cs="Simplified Arabic" w:hint="cs"/>
                <w:sz w:val="28"/>
                <w:szCs w:val="28"/>
                <w:rtl/>
              </w:rPr>
              <w:t xml:space="preserve">التعامل الجيد </w:t>
            </w:r>
            <w:r w:rsidRPr="00A4739C">
              <w:rPr>
                <w:rFonts w:ascii="Simplified Arabic" w:hAnsi="Simplified Arabic" w:cs="Simplified Arabic"/>
                <w:sz w:val="28"/>
                <w:szCs w:val="28"/>
                <w:rtl/>
              </w:rPr>
              <w:t xml:space="preserve">من خلال </w:t>
            </w:r>
            <w:r w:rsidRPr="00A4739C">
              <w:rPr>
                <w:rFonts w:ascii="Simplified Arabic" w:hAnsi="Simplified Arabic" w:cs="Simplified Arabic" w:hint="cs"/>
                <w:sz w:val="28"/>
                <w:szCs w:val="28"/>
                <w:rtl/>
              </w:rPr>
              <w:t xml:space="preserve">مخاطر وتهديدات </w:t>
            </w:r>
            <w:r w:rsidRPr="00A4739C">
              <w:rPr>
                <w:rFonts w:ascii="Simplified Arabic" w:hAnsi="Simplified Arabic" w:cs="Simplified Arabic"/>
                <w:sz w:val="28"/>
                <w:szCs w:val="28"/>
                <w:rtl/>
              </w:rPr>
              <w:t>مفتعلة يؤدي إلى نجاح ال</w:t>
            </w:r>
            <w:r w:rsidRPr="00A4739C">
              <w:rPr>
                <w:rFonts w:ascii="Simplified Arabic" w:hAnsi="Simplified Arabic" w:cs="Simplified Arabic" w:hint="cs"/>
                <w:sz w:val="28"/>
                <w:szCs w:val="28"/>
                <w:rtl/>
              </w:rPr>
              <w:t>ت</w:t>
            </w:r>
            <w:r w:rsidRPr="00A4739C">
              <w:rPr>
                <w:rFonts w:ascii="Simplified Arabic" w:hAnsi="Simplified Arabic" w:cs="Simplified Arabic"/>
                <w:sz w:val="28"/>
                <w:szCs w:val="28"/>
                <w:rtl/>
              </w:rPr>
              <w:t>خط</w:t>
            </w:r>
            <w:r w:rsidRPr="00A4739C">
              <w:rPr>
                <w:rFonts w:ascii="Simplified Arabic" w:hAnsi="Simplified Arabic" w:cs="Simplified Arabic" w:hint="cs"/>
                <w:sz w:val="28"/>
                <w:szCs w:val="28"/>
                <w:rtl/>
              </w:rPr>
              <w:t>يط ف</w:t>
            </w:r>
            <w:r w:rsidR="0047315B">
              <w:rPr>
                <w:rFonts w:ascii="Simplified Arabic" w:hAnsi="Simplified Arabic" w:cs="Simplified Arabic" w:hint="cs"/>
                <w:sz w:val="28"/>
                <w:szCs w:val="28"/>
                <w:rtl/>
              </w:rPr>
              <w:t>ي</w:t>
            </w:r>
            <w:r w:rsidRPr="00A4739C">
              <w:rPr>
                <w:rFonts w:ascii="Simplified Arabic" w:hAnsi="Simplified Arabic" w:cs="Simplified Arabic" w:hint="cs"/>
                <w:sz w:val="28"/>
                <w:szCs w:val="28"/>
                <w:rtl/>
              </w:rPr>
              <w:t xml:space="preserve"> مواجهة المخاطر الحقيقية بالمؤسسات الصحفية</w:t>
            </w:r>
            <w:r w:rsidRPr="00A4739C">
              <w:rPr>
                <w:rFonts w:ascii="Simplified Arabic" w:hAnsi="Simplified Arabic" w:cs="Simplified Arabic"/>
                <w:sz w:val="28"/>
                <w:szCs w:val="28"/>
                <w:rtl/>
              </w:rPr>
              <w:t>.</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r w:rsidR="0038620F" w:rsidRPr="00A4739C" w:rsidTr="008E1110">
        <w:tc>
          <w:tcPr>
            <w:tcW w:w="567"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jc w:val="center"/>
              <w:rPr>
                <w:rFonts w:ascii="Simplified Arabic" w:eastAsia="SimSun" w:hAnsi="Simplified Arabic" w:cs="Simplified Arabic"/>
                <w:sz w:val="28"/>
                <w:szCs w:val="28"/>
                <w:lang w:eastAsia="zh-CN" w:bidi="ar-EG"/>
              </w:rPr>
            </w:pPr>
            <w:r w:rsidRPr="00A4739C">
              <w:rPr>
                <w:rFonts w:ascii="Simplified Arabic" w:eastAsia="SimSun" w:hAnsi="Simplified Arabic" w:cs="Simplified Arabic" w:hint="cs"/>
                <w:sz w:val="28"/>
                <w:szCs w:val="28"/>
                <w:rtl/>
                <w:lang w:eastAsia="zh-CN" w:bidi="ar-EG"/>
              </w:rPr>
              <w:t>8</w:t>
            </w:r>
          </w:p>
        </w:tc>
        <w:tc>
          <w:tcPr>
            <w:tcW w:w="637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after="0" w:line="240" w:lineRule="auto"/>
              <w:jc w:val="both"/>
              <w:rPr>
                <w:rFonts w:cs="Simplified Arabic"/>
                <w:sz w:val="28"/>
                <w:szCs w:val="28"/>
              </w:rPr>
            </w:pPr>
            <w:r w:rsidRPr="00A4739C">
              <w:rPr>
                <w:rFonts w:cs="Simplified Arabic" w:hint="eastAsia"/>
                <w:sz w:val="28"/>
                <w:szCs w:val="28"/>
                <w:rtl/>
              </w:rPr>
              <w:t>مرونة</w:t>
            </w:r>
            <w:r w:rsidRPr="00A4739C">
              <w:rPr>
                <w:rFonts w:cs="Simplified Arabic"/>
                <w:sz w:val="28"/>
                <w:szCs w:val="28"/>
                <w:rtl/>
              </w:rPr>
              <w:t xml:space="preserve"> </w:t>
            </w:r>
            <w:r w:rsidRPr="00A4739C">
              <w:rPr>
                <w:rFonts w:cs="Simplified Arabic" w:hint="cs"/>
                <w:sz w:val="28"/>
                <w:szCs w:val="28"/>
                <w:rtl/>
              </w:rPr>
              <w:t xml:space="preserve">عملية التخطيط </w:t>
            </w:r>
            <w:r w:rsidRPr="00A4739C">
              <w:rPr>
                <w:rFonts w:cs="Simplified Arabic" w:hint="eastAsia"/>
                <w:sz w:val="28"/>
                <w:szCs w:val="28"/>
                <w:rtl/>
              </w:rPr>
              <w:t>والتكيف</w:t>
            </w:r>
            <w:r w:rsidRPr="00A4739C">
              <w:rPr>
                <w:rFonts w:cs="Simplified Arabic" w:hint="cs"/>
                <w:sz w:val="28"/>
                <w:szCs w:val="28"/>
                <w:rtl/>
              </w:rPr>
              <w:t xml:space="preserve"> مع الظروف </w:t>
            </w:r>
            <w:r w:rsidRPr="00A4739C">
              <w:rPr>
                <w:rFonts w:cs="Simplified Arabic" w:hint="eastAsia"/>
                <w:sz w:val="28"/>
                <w:szCs w:val="28"/>
                <w:rtl/>
              </w:rPr>
              <w:t>المفاجئة</w:t>
            </w:r>
            <w:r w:rsidRPr="00A4739C">
              <w:rPr>
                <w:rFonts w:cs="Simplified Arabic"/>
                <w:sz w:val="28"/>
                <w:szCs w:val="28"/>
                <w:rtl/>
              </w:rPr>
              <w:t xml:space="preserve"> </w:t>
            </w:r>
            <w:r w:rsidRPr="00A4739C">
              <w:rPr>
                <w:rFonts w:cs="Simplified Arabic" w:hint="eastAsia"/>
                <w:sz w:val="28"/>
                <w:szCs w:val="28"/>
                <w:rtl/>
              </w:rPr>
              <w:t>والظروف</w:t>
            </w:r>
            <w:r w:rsidRPr="00A4739C">
              <w:rPr>
                <w:rFonts w:cs="Simplified Arabic"/>
                <w:sz w:val="28"/>
                <w:szCs w:val="28"/>
                <w:rtl/>
              </w:rPr>
              <w:t xml:space="preserve"> </w:t>
            </w:r>
            <w:r w:rsidRPr="00A4739C">
              <w:rPr>
                <w:rFonts w:cs="Simplified Arabic" w:hint="eastAsia"/>
                <w:sz w:val="28"/>
                <w:szCs w:val="28"/>
                <w:rtl/>
              </w:rPr>
              <w:t>الصعبة،</w:t>
            </w:r>
            <w:r w:rsidRPr="00A4739C">
              <w:rPr>
                <w:rFonts w:cs="Simplified Arabic"/>
                <w:sz w:val="28"/>
                <w:szCs w:val="28"/>
                <w:rtl/>
              </w:rPr>
              <w:t xml:space="preserve"> </w:t>
            </w:r>
            <w:r w:rsidRPr="00A4739C">
              <w:rPr>
                <w:rFonts w:cs="Simplified Arabic" w:hint="cs"/>
                <w:sz w:val="28"/>
                <w:szCs w:val="28"/>
                <w:rtl/>
              </w:rPr>
              <w:t>يساهم في نجاح عملية التخطيط لمواجهة المخاطر داخل المؤسسات الصحفية القومية.</w:t>
            </w:r>
          </w:p>
        </w:tc>
        <w:tc>
          <w:tcPr>
            <w:tcW w:w="776"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992"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c>
          <w:tcPr>
            <w:tcW w:w="1318" w:type="dxa"/>
            <w:tcBorders>
              <w:top w:val="single" w:sz="4" w:space="0" w:color="auto"/>
              <w:left w:val="single" w:sz="4" w:space="0" w:color="auto"/>
              <w:bottom w:val="single" w:sz="4" w:space="0" w:color="auto"/>
              <w:right w:val="single" w:sz="4" w:space="0" w:color="auto"/>
            </w:tcBorders>
          </w:tcPr>
          <w:p w:rsidR="0038620F" w:rsidRPr="00A4739C" w:rsidRDefault="0038620F" w:rsidP="008E1110">
            <w:pPr>
              <w:spacing w:line="240" w:lineRule="auto"/>
              <w:rPr>
                <w:rFonts w:ascii="Simplified Arabic" w:eastAsia="SimSun" w:hAnsi="Simplified Arabic" w:cs="Simplified Arabic"/>
                <w:sz w:val="28"/>
                <w:szCs w:val="28"/>
                <w:lang w:eastAsia="zh-CN" w:bidi="ar-IQ"/>
              </w:rPr>
            </w:pPr>
          </w:p>
        </w:tc>
      </w:tr>
    </w:tbl>
    <w:p w:rsidR="008337CA" w:rsidRDefault="008337CA" w:rsidP="004F04F6">
      <w:pPr>
        <w:autoSpaceDE w:val="0"/>
        <w:autoSpaceDN w:val="0"/>
        <w:adjustRightInd w:val="0"/>
        <w:spacing w:after="0" w:line="240" w:lineRule="auto"/>
        <w:jc w:val="both"/>
        <w:rPr>
          <w:rFonts w:ascii="Simplified Arabic" w:hAnsi="Simplified Arabic" w:cs="Simplified Arabic"/>
          <w:sz w:val="28"/>
          <w:szCs w:val="28"/>
          <w:rtl/>
          <w:lang w:bidi="ar-EG"/>
        </w:rPr>
      </w:pPr>
    </w:p>
    <w:p w:rsidR="00475BE0" w:rsidRDefault="00475BE0" w:rsidP="004F04F6">
      <w:pPr>
        <w:autoSpaceDE w:val="0"/>
        <w:autoSpaceDN w:val="0"/>
        <w:adjustRightInd w:val="0"/>
        <w:spacing w:after="0" w:line="240" w:lineRule="auto"/>
        <w:jc w:val="both"/>
        <w:rPr>
          <w:rFonts w:ascii="Simplified Arabic" w:hAnsi="Simplified Arabic" w:cs="Simplified Arabic"/>
          <w:sz w:val="28"/>
          <w:szCs w:val="28"/>
          <w:rtl/>
          <w:lang w:bidi="ar-EG"/>
        </w:rPr>
      </w:pPr>
    </w:p>
    <w:p w:rsidR="00475BE0" w:rsidRDefault="00475BE0" w:rsidP="004F04F6">
      <w:pPr>
        <w:autoSpaceDE w:val="0"/>
        <w:autoSpaceDN w:val="0"/>
        <w:adjustRightInd w:val="0"/>
        <w:spacing w:after="0" w:line="240" w:lineRule="auto"/>
        <w:jc w:val="both"/>
        <w:rPr>
          <w:rFonts w:ascii="Simplified Arabic" w:hAnsi="Simplified Arabic" w:cs="Simplified Arabic"/>
          <w:sz w:val="28"/>
          <w:szCs w:val="28"/>
          <w:rtl/>
          <w:lang w:bidi="ar-EG"/>
        </w:rPr>
      </w:pPr>
    </w:p>
    <w:p w:rsidR="00475BE0" w:rsidRPr="003B1559" w:rsidRDefault="00475BE0" w:rsidP="00475BE0">
      <w:pPr>
        <w:bidi w:val="0"/>
        <w:spacing w:after="0" w:line="216" w:lineRule="auto"/>
        <w:contextualSpacing/>
        <w:jc w:val="center"/>
        <w:textAlignment w:val="baseline"/>
        <w:rPr>
          <w:rFonts w:asciiTheme="minorHAnsi" w:hAnsiTheme="minorHAnsi" w:cs="Simplified Arabic"/>
          <w:b/>
          <w:bCs/>
          <w:sz w:val="28"/>
          <w:szCs w:val="28"/>
          <w:u w:val="single"/>
          <w:lang w:bidi="ar-EG"/>
        </w:rPr>
      </w:pPr>
      <w:r w:rsidRPr="003B1559">
        <w:rPr>
          <w:rFonts w:ascii="Simplified Arabic" w:hAnsi="Simplified Arabic" w:cs="Simplified Arabic"/>
          <w:b/>
          <w:bCs/>
          <w:sz w:val="28"/>
          <w:szCs w:val="28"/>
          <w:u w:val="single"/>
          <w:lang w:bidi="ar-EG"/>
        </w:rPr>
        <w:lastRenderedPageBreak/>
        <w:t>Abstract</w:t>
      </w:r>
    </w:p>
    <w:p w:rsidR="00A3214C" w:rsidRDefault="00475BE0" w:rsidP="00A3214C">
      <w:pPr>
        <w:bidi w:val="0"/>
        <w:spacing w:after="0" w:line="216" w:lineRule="auto"/>
        <w:contextualSpacing/>
        <w:jc w:val="both"/>
        <w:textAlignment w:val="baseline"/>
        <w:rPr>
          <w:rFonts w:ascii="Cambria" w:hAnsi="Cambria" w:cs="Simplified Arabic"/>
          <w:b/>
          <w:bCs/>
          <w:sz w:val="44"/>
          <w:szCs w:val="44"/>
          <w:rtl/>
          <w:lang w:bidi="ar-EG"/>
        </w:rPr>
      </w:pPr>
      <w:r w:rsidRPr="00AA61C9">
        <w:rPr>
          <w:rFonts w:ascii="Simplified Arabic" w:hAnsi="Simplified Arabic" w:cs="Simplified Arabic"/>
          <w:b/>
          <w:bCs/>
          <w:sz w:val="28"/>
          <w:szCs w:val="28"/>
          <w:u w:val="single"/>
          <w:lang w:bidi="ar-EG"/>
        </w:rPr>
        <w:t>Thesis Title:</w:t>
      </w:r>
      <w:r w:rsidR="00A3214C" w:rsidRPr="00A3214C">
        <w:rPr>
          <w:rFonts w:ascii="Simplified Arabic" w:hAnsi="Simplified Arabic" w:cs="Simplified Arabic"/>
          <w:sz w:val="28"/>
          <w:szCs w:val="28"/>
          <w:lang w:bidi="ar-EG"/>
        </w:rPr>
        <w:t>The Role of planning in risk management</w:t>
      </w:r>
      <w:r w:rsidR="00A3214C">
        <w:rPr>
          <w:rFonts w:ascii="Simplified Arabic" w:hAnsi="Simplified Arabic" w:cs="Simplified Arabic"/>
          <w:sz w:val="28"/>
          <w:szCs w:val="28"/>
          <w:lang w:bidi="ar-EG"/>
        </w:rPr>
        <w:t xml:space="preserve"> </w:t>
      </w:r>
      <w:r w:rsidR="00A3214C" w:rsidRPr="00A3214C">
        <w:rPr>
          <w:rFonts w:ascii="Simplified Arabic" w:hAnsi="Simplified Arabic" w:cs="Simplified Arabic"/>
          <w:sz w:val="28"/>
          <w:szCs w:val="28"/>
          <w:lang w:bidi="ar-EG"/>
        </w:rPr>
        <w:t>In national press inst</w:t>
      </w:r>
      <w:r w:rsidR="00A3214C" w:rsidRPr="00A3214C">
        <w:rPr>
          <w:rFonts w:ascii="Simplified Arabic" w:hAnsi="Simplified Arabic" w:cs="Simplified Arabic"/>
          <w:sz w:val="28"/>
          <w:szCs w:val="28"/>
          <w:lang w:bidi="ar-EG"/>
        </w:rPr>
        <w:t>i</w:t>
      </w:r>
      <w:r w:rsidR="00A3214C" w:rsidRPr="00A3214C">
        <w:rPr>
          <w:rFonts w:ascii="Simplified Arabic" w:hAnsi="Simplified Arabic" w:cs="Simplified Arabic"/>
          <w:sz w:val="28"/>
          <w:szCs w:val="28"/>
          <w:lang w:bidi="ar-EG"/>
        </w:rPr>
        <w:t>tutes</w:t>
      </w:r>
    </w:p>
    <w:p w:rsidR="00475BE0" w:rsidRPr="00E00708" w:rsidRDefault="00475BE0" w:rsidP="00475BE0">
      <w:pPr>
        <w:bidi w:val="0"/>
        <w:spacing w:after="0" w:line="216" w:lineRule="auto"/>
        <w:contextualSpacing/>
        <w:jc w:val="both"/>
        <w:textAlignment w:val="baseline"/>
        <w:rPr>
          <w:rFonts w:asciiTheme="minorHAnsi" w:hAnsiTheme="minorHAnsi" w:cs="Simplified Arabic"/>
          <w:sz w:val="28"/>
          <w:szCs w:val="28"/>
          <w:lang w:bidi="ar-EG"/>
        </w:rPr>
      </w:pPr>
      <w:r w:rsidRPr="00AA61C9">
        <w:rPr>
          <w:rFonts w:ascii="Simplified Arabic" w:hAnsi="Simplified Arabic" w:cs="Simplified Arabic"/>
          <w:sz w:val="28"/>
          <w:szCs w:val="28"/>
          <w:lang w:bidi="ar-EG"/>
        </w:rPr>
        <w:t>Researcher: Mohamed Sayed Sayed Khalifa</w:t>
      </w:r>
    </w:p>
    <w:p w:rsidR="00475BE0" w:rsidRPr="00AA61C9" w:rsidRDefault="00475BE0" w:rsidP="00475BE0">
      <w:pPr>
        <w:bidi w:val="0"/>
        <w:spacing w:after="0" w:line="216" w:lineRule="auto"/>
        <w:contextualSpacing/>
        <w:jc w:val="both"/>
        <w:textAlignment w:val="baseline"/>
        <w:rPr>
          <w:rFonts w:ascii="Simplified Arabic" w:hAnsi="Simplified Arabic" w:cs="Simplified Arabic"/>
          <w:sz w:val="28"/>
          <w:szCs w:val="28"/>
          <w:lang w:bidi="ar-EG"/>
        </w:rPr>
      </w:pPr>
      <w:r w:rsidRPr="00475BE0">
        <w:rPr>
          <w:rFonts w:ascii="Simplified Arabic" w:hAnsi="Simplified Arabic" w:cs="Simplified Arabic"/>
          <w:b/>
          <w:bCs/>
          <w:sz w:val="28"/>
          <w:szCs w:val="28"/>
          <w:lang w:bidi="ar-EG"/>
        </w:rPr>
        <w:t>Supervisors: Prof.Dr.</w:t>
      </w:r>
      <w:r w:rsidRPr="00AA61C9">
        <w:rPr>
          <w:rFonts w:ascii="Simplified Arabic" w:hAnsi="Simplified Arabic" w:cs="Simplified Arabic"/>
          <w:sz w:val="28"/>
          <w:szCs w:val="28"/>
          <w:lang w:bidi="ar-EG"/>
        </w:rPr>
        <w:t xml:space="preserve"> Mohamed Hassan Tawfik  </w:t>
      </w:r>
      <w:r>
        <w:rPr>
          <w:rFonts w:ascii="Simplified Arabic" w:hAnsi="Simplified Arabic" w:cs="Simplified Arabic"/>
          <w:b/>
          <w:bCs/>
          <w:sz w:val="28"/>
          <w:szCs w:val="28"/>
          <w:lang w:bidi="ar-EG"/>
        </w:rPr>
        <w:t xml:space="preserve">    </w:t>
      </w:r>
      <w:r w:rsidRPr="00475BE0">
        <w:rPr>
          <w:rFonts w:ascii="Simplified Arabic" w:hAnsi="Simplified Arabic" w:cs="Simplified Arabic"/>
          <w:b/>
          <w:bCs/>
          <w:sz w:val="28"/>
          <w:szCs w:val="28"/>
          <w:lang w:bidi="ar-EG"/>
        </w:rPr>
        <w:t xml:space="preserve">Dr. </w:t>
      </w:r>
      <w:r w:rsidRPr="00475BE0">
        <w:rPr>
          <w:rFonts w:ascii="Simplified Arabic" w:hAnsi="Simplified Arabic" w:cs="Simplified Arabic"/>
          <w:sz w:val="28"/>
          <w:szCs w:val="28"/>
          <w:lang w:bidi="ar-EG"/>
        </w:rPr>
        <w:t>Heba</w:t>
      </w:r>
      <w:r w:rsidRPr="00AA61C9">
        <w:rPr>
          <w:rFonts w:ascii="Simplified Arabic" w:hAnsi="Simplified Arabic" w:cs="Simplified Arabic"/>
          <w:sz w:val="28"/>
          <w:szCs w:val="28"/>
          <w:lang w:bidi="ar-EG"/>
        </w:rPr>
        <w:t xml:space="preserve"> Saleh Mogheeb</w:t>
      </w:r>
    </w:p>
    <w:p w:rsidR="00475BE0" w:rsidRPr="00475BE0" w:rsidRDefault="00475BE0" w:rsidP="00475BE0">
      <w:pPr>
        <w:bidi w:val="0"/>
        <w:spacing w:after="0" w:line="216" w:lineRule="auto"/>
        <w:contextualSpacing/>
        <w:jc w:val="both"/>
        <w:textAlignment w:val="baseline"/>
        <w:rPr>
          <w:rFonts w:asciiTheme="minorHAnsi" w:hAnsiTheme="minorHAnsi" w:cs="Simplified Arabic"/>
          <w:sz w:val="28"/>
          <w:szCs w:val="28"/>
          <w:lang w:bidi="ar-EG"/>
        </w:rPr>
      </w:pPr>
      <w:r w:rsidRPr="00AA61C9">
        <w:rPr>
          <w:rFonts w:ascii="Simplified Arabic" w:hAnsi="Simplified Arabic" w:cs="Simplified Arabic"/>
          <w:sz w:val="28"/>
          <w:szCs w:val="28"/>
          <w:lang w:bidi="ar-EG"/>
        </w:rPr>
        <w:t>Degree:</w:t>
      </w:r>
      <w:r>
        <w:rPr>
          <w:rFonts w:ascii="Simplified Arabic" w:hAnsi="Simplified Arabic" w:cs="Simplified Arabic"/>
          <w:sz w:val="28"/>
          <w:szCs w:val="28"/>
          <w:lang w:bidi="ar-EG"/>
        </w:rPr>
        <w:t xml:space="preserve"> </w:t>
      </w:r>
      <w:r w:rsidRPr="00AA61C9">
        <w:rPr>
          <w:rFonts w:ascii="Simplified Arabic" w:hAnsi="Simplified Arabic" w:cs="Simplified Arabic"/>
          <w:sz w:val="28"/>
          <w:szCs w:val="28"/>
          <w:lang w:bidi="ar-EG"/>
        </w:rPr>
        <w:t>Master’s in Planning and Development</w:t>
      </w:r>
      <w:r>
        <w:rPr>
          <w:rFonts w:ascii="Simplified Arabic" w:hAnsi="Simplified Arabic" w:cs="Simplified Arabic"/>
          <w:sz w:val="28"/>
          <w:szCs w:val="28"/>
          <w:lang w:bidi="ar-EG"/>
        </w:rPr>
        <w:t xml:space="preserve">      </w:t>
      </w:r>
      <w:r w:rsidRPr="00594206">
        <w:rPr>
          <w:rFonts w:ascii="Simplified Arabic" w:hAnsi="Simplified Arabic" w:cs="Simplified Arabic"/>
          <w:sz w:val="28"/>
          <w:szCs w:val="28"/>
          <w:lang w:bidi="ar-EG"/>
        </w:rPr>
        <w:t>Institute of National Pla</w:t>
      </w:r>
      <w:r w:rsidRPr="00594206">
        <w:rPr>
          <w:rFonts w:ascii="Simplified Arabic" w:hAnsi="Simplified Arabic" w:cs="Simplified Arabic"/>
          <w:sz w:val="28"/>
          <w:szCs w:val="28"/>
          <w:lang w:bidi="ar-EG"/>
        </w:rPr>
        <w:t>n</w:t>
      </w:r>
      <w:r w:rsidRPr="00594206">
        <w:rPr>
          <w:rFonts w:ascii="Simplified Arabic" w:hAnsi="Simplified Arabic" w:cs="Simplified Arabic"/>
          <w:sz w:val="28"/>
          <w:szCs w:val="28"/>
          <w:lang w:bidi="ar-EG"/>
        </w:rPr>
        <w:t>ning</w:t>
      </w:r>
    </w:p>
    <w:p w:rsidR="00475BE0" w:rsidRPr="00011113" w:rsidRDefault="00475BE0" w:rsidP="00475BE0">
      <w:pPr>
        <w:bidi w:val="0"/>
        <w:spacing w:after="0" w:line="216" w:lineRule="auto"/>
        <w:contextualSpacing/>
        <w:jc w:val="both"/>
        <w:textAlignment w:val="baseline"/>
        <w:rPr>
          <w:rFonts w:ascii="Simplified Arabic" w:hAnsi="Simplified Arabic" w:cs="Simplified Arabic"/>
          <w:sz w:val="14"/>
          <w:szCs w:val="14"/>
          <w:rtl/>
          <w:lang w:bidi="ar-EG"/>
        </w:rPr>
      </w:pPr>
      <w:r w:rsidRPr="00011113">
        <w:rPr>
          <w:rFonts w:ascii="Simplified Arabic" w:hAnsi="Simplified Arabic" w:cs="Simplified Arabic" w:hint="cs"/>
          <w:noProof/>
          <w:sz w:val="2"/>
          <w:szCs w:val="2"/>
          <w:rtl/>
        </w:rPr>
        <mc:AlternateContent>
          <mc:Choice Requires="wps">
            <w:drawing>
              <wp:anchor distT="0" distB="0" distL="114300" distR="114300" simplePos="0" relativeHeight="251807744" behindDoc="0" locked="0" layoutInCell="1" allowOverlap="1" wp14:anchorId="6F5655D3" wp14:editId="5E27693A">
                <wp:simplePos x="0" y="0"/>
                <wp:positionH relativeFrom="column">
                  <wp:posOffset>-113203</wp:posOffset>
                </wp:positionH>
                <wp:positionV relativeFrom="paragraph">
                  <wp:posOffset>23495</wp:posOffset>
                </wp:positionV>
                <wp:extent cx="6299835" cy="35560"/>
                <wp:effectExtent l="0" t="0" r="24765" b="21590"/>
                <wp:wrapNone/>
                <wp:docPr id="22" name="Straight Connector 22"/>
                <wp:cNvGraphicFramePr/>
                <a:graphic xmlns:a="http://schemas.openxmlformats.org/drawingml/2006/main">
                  <a:graphicData uri="http://schemas.microsoft.com/office/word/2010/wordprocessingShape">
                    <wps:wsp>
                      <wps:cNvCnPr/>
                      <wps:spPr>
                        <a:xfrm flipH="1">
                          <a:off x="0" y="0"/>
                          <a:ext cx="6299835" cy="355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left:0;text-align:lef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1.85pt" to="487.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" strokecolor="black [3213]"/>
            </w:pict>
          </mc:Fallback>
        </mc:AlternateContent>
      </w:r>
    </w:p>
    <w:p w:rsidR="00475BE0" w:rsidRPr="00AA61C9" w:rsidRDefault="00475BE0" w:rsidP="00475BE0">
      <w:pPr>
        <w:bidi w:val="0"/>
        <w:spacing w:after="0" w:line="216" w:lineRule="auto"/>
        <w:contextualSpacing/>
        <w:jc w:val="both"/>
        <w:textAlignment w:val="baseline"/>
        <w:rPr>
          <w:rFonts w:ascii="Simplified Arabic" w:hAnsi="Simplified Arabic" w:cs="Simplified Arabic"/>
          <w:sz w:val="28"/>
          <w:szCs w:val="28"/>
          <w:rtl/>
          <w:lang w:bidi="ar-EG"/>
        </w:rPr>
      </w:pPr>
      <w:r w:rsidRPr="00AA61C9">
        <w:rPr>
          <w:rFonts w:ascii="Simplified Arabic" w:hAnsi="Simplified Arabic" w:cs="Simplified Arabic"/>
          <w:sz w:val="28"/>
          <w:szCs w:val="28"/>
          <w:lang w:bidi="ar-EG"/>
        </w:rPr>
        <w:t>The significance of this study lies in highlighting the role of planning in risk management within press institutions. This research examines the components of planning and risk in national press organizations. The study is structured i</w:t>
      </w:r>
      <w:r w:rsidRPr="00AA61C9">
        <w:rPr>
          <w:rFonts w:ascii="Simplified Arabic" w:hAnsi="Simplified Arabic" w:cs="Simplified Arabic"/>
          <w:sz w:val="28"/>
          <w:szCs w:val="28"/>
          <w:lang w:bidi="ar-EG"/>
        </w:rPr>
        <w:t>n</w:t>
      </w:r>
      <w:r w:rsidRPr="00AA61C9">
        <w:rPr>
          <w:rFonts w:ascii="Simplified Arabic" w:hAnsi="Simplified Arabic" w:cs="Simplified Arabic"/>
          <w:sz w:val="28"/>
          <w:szCs w:val="28"/>
          <w:lang w:bidi="ar-EG"/>
        </w:rPr>
        <w:t>to three main parts</w:t>
      </w:r>
      <w:r w:rsidRPr="00AA61C9">
        <w:rPr>
          <w:rFonts w:ascii="Simplified Arabic" w:hAnsi="Simplified Arabic" w:cs="Simplified Arabic"/>
          <w:sz w:val="28"/>
          <w:szCs w:val="28"/>
          <w:rtl/>
          <w:lang w:bidi="ar-EG"/>
        </w:rPr>
        <w:t>:</w:t>
      </w:r>
    </w:p>
    <w:p w:rsidR="00475BE0" w:rsidRPr="00AA61C9" w:rsidRDefault="00475BE0" w:rsidP="00475BE0">
      <w:pPr>
        <w:bidi w:val="0"/>
        <w:spacing w:after="0" w:line="216" w:lineRule="auto"/>
        <w:contextualSpacing/>
        <w:jc w:val="both"/>
        <w:textAlignment w:val="baseline"/>
        <w:rPr>
          <w:rFonts w:asciiTheme="minorHAnsi" w:hAnsiTheme="minorHAnsi" w:cs="Simplified Arabic"/>
          <w:sz w:val="28"/>
          <w:szCs w:val="28"/>
          <w:lang w:bidi="ar-EG"/>
        </w:rPr>
      </w:pPr>
      <w:r w:rsidRPr="00AA61C9">
        <w:rPr>
          <w:rFonts w:ascii="Simplified Arabic" w:hAnsi="Simplified Arabic" w:cs="Simplified Arabic"/>
          <w:sz w:val="28"/>
          <w:szCs w:val="28"/>
          <w:lang w:bidi="ar-EG"/>
        </w:rPr>
        <w:t>The methodological part addresses the research problem, questions, signif</w:t>
      </w:r>
      <w:r w:rsidRPr="00AA61C9">
        <w:rPr>
          <w:rFonts w:ascii="Simplified Arabic" w:hAnsi="Simplified Arabic" w:cs="Simplified Arabic"/>
          <w:sz w:val="28"/>
          <w:szCs w:val="28"/>
          <w:lang w:bidi="ar-EG"/>
        </w:rPr>
        <w:t>i</w:t>
      </w:r>
      <w:r w:rsidRPr="00AA61C9">
        <w:rPr>
          <w:rFonts w:ascii="Simplified Arabic" w:hAnsi="Simplified Arabic" w:cs="Simplified Arabic"/>
          <w:sz w:val="28"/>
          <w:szCs w:val="28"/>
          <w:lang w:bidi="ar-EG"/>
        </w:rPr>
        <w:t>cance, objectives, and a review of previous studies. The theoretical part co</w:t>
      </w:r>
      <w:r w:rsidRPr="00AA61C9">
        <w:rPr>
          <w:rFonts w:ascii="Simplified Arabic" w:hAnsi="Simplified Arabic" w:cs="Simplified Arabic"/>
          <w:sz w:val="28"/>
          <w:szCs w:val="28"/>
          <w:lang w:bidi="ar-EG"/>
        </w:rPr>
        <w:t>n</w:t>
      </w:r>
      <w:r w:rsidRPr="00AA61C9">
        <w:rPr>
          <w:rFonts w:ascii="Simplified Arabic" w:hAnsi="Simplified Arabic" w:cs="Simplified Arabic"/>
          <w:sz w:val="28"/>
          <w:szCs w:val="28"/>
          <w:lang w:bidi="ar-EG"/>
        </w:rPr>
        <w:t>sists of two main chapters: the first discusses press institutions, while the s</w:t>
      </w:r>
      <w:r w:rsidRPr="00AA61C9">
        <w:rPr>
          <w:rFonts w:ascii="Simplified Arabic" w:hAnsi="Simplified Arabic" w:cs="Simplified Arabic"/>
          <w:sz w:val="28"/>
          <w:szCs w:val="28"/>
          <w:lang w:bidi="ar-EG"/>
        </w:rPr>
        <w:t>e</w:t>
      </w:r>
      <w:r w:rsidRPr="00AA61C9">
        <w:rPr>
          <w:rFonts w:ascii="Simplified Arabic" w:hAnsi="Simplified Arabic" w:cs="Simplified Arabic"/>
          <w:sz w:val="28"/>
          <w:szCs w:val="28"/>
          <w:lang w:bidi="ar-EG"/>
        </w:rPr>
        <w:t>cond explores planning and risk management. Finally, the applied part includes the research methodology chapter, which covers the exploratory study, the adopted approach, and the research sample. This section also presents and analyzes the study’s findings based on its application to Al-Ahram Institution, Akhbar Al-Youm Institution, and Dar Al-Tahrir for Printing and Publishing</w:t>
      </w:r>
      <w:r>
        <w:rPr>
          <w:rFonts w:ascii="Simplified Arabic" w:hAnsi="Simplified Arabic" w:cs="Simplified Arabic"/>
          <w:sz w:val="28"/>
          <w:szCs w:val="28"/>
          <w:lang w:bidi="ar-EG"/>
        </w:rPr>
        <w:t>.</w:t>
      </w:r>
    </w:p>
    <w:p w:rsidR="00475BE0" w:rsidRPr="00AA61C9" w:rsidRDefault="00475BE0" w:rsidP="00475BE0">
      <w:pPr>
        <w:bidi w:val="0"/>
        <w:spacing w:after="0" w:line="216" w:lineRule="auto"/>
        <w:contextualSpacing/>
        <w:jc w:val="both"/>
        <w:textAlignment w:val="baseline"/>
        <w:rPr>
          <w:rFonts w:ascii="Simplified Arabic" w:hAnsi="Simplified Arabic" w:cs="Simplified Arabic"/>
          <w:sz w:val="28"/>
          <w:szCs w:val="28"/>
          <w:lang w:bidi="ar-EG"/>
        </w:rPr>
      </w:pPr>
      <w:r w:rsidRPr="00AA61C9">
        <w:rPr>
          <w:rFonts w:ascii="Simplified Arabic" w:hAnsi="Simplified Arabic" w:cs="Simplified Arabic"/>
          <w:sz w:val="28"/>
          <w:szCs w:val="28"/>
          <w:lang w:bidi="ar-EG"/>
        </w:rPr>
        <w:t>The findings of the study conclude that planning is a pivotal element in e</w:t>
      </w:r>
      <w:r w:rsidRPr="00AA61C9">
        <w:rPr>
          <w:rFonts w:ascii="Simplified Arabic" w:hAnsi="Simplified Arabic" w:cs="Simplified Arabic"/>
          <w:sz w:val="28"/>
          <w:szCs w:val="28"/>
          <w:lang w:bidi="ar-EG"/>
        </w:rPr>
        <w:t>n</w:t>
      </w:r>
      <w:r w:rsidRPr="00AA61C9">
        <w:rPr>
          <w:rFonts w:ascii="Simplified Arabic" w:hAnsi="Simplified Arabic" w:cs="Simplified Arabic"/>
          <w:sz w:val="28"/>
          <w:szCs w:val="28"/>
          <w:lang w:bidi="ar-EG"/>
        </w:rPr>
        <w:t>hancing the stability of national press institutions through its capacity to antic</w:t>
      </w:r>
      <w:r w:rsidRPr="00AA61C9">
        <w:rPr>
          <w:rFonts w:ascii="Simplified Arabic" w:hAnsi="Simplified Arabic" w:cs="Simplified Arabic"/>
          <w:sz w:val="28"/>
          <w:szCs w:val="28"/>
          <w:lang w:bidi="ar-EG"/>
        </w:rPr>
        <w:t>i</w:t>
      </w:r>
      <w:r w:rsidRPr="00AA61C9">
        <w:rPr>
          <w:rFonts w:ascii="Simplified Arabic" w:hAnsi="Simplified Arabic" w:cs="Simplified Arabic"/>
          <w:sz w:val="28"/>
          <w:szCs w:val="28"/>
          <w:lang w:bidi="ar-EG"/>
        </w:rPr>
        <w:t>pate risks and develop proactive strategies to address them. The results further underscore the importance of systematic, scientifically based planning to cla</w:t>
      </w:r>
      <w:r w:rsidRPr="00AA61C9">
        <w:rPr>
          <w:rFonts w:ascii="Simplified Arabic" w:hAnsi="Simplified Arabic" w:cs="Simplified Arabic"/>
          <w:sz w:val="28"/>
          <w:szCs w:val="28"/>
          <w:lang w:bidi="ar-EG"/>
        </w:rPr>
        <w:t>s</w:t>
      </w:r>
      <w:r w:rsidRPr="00AA61C9">
        <w:rPr>
          <w:rFonts w:ascii="Simplified Arabic" w:hAnsi="Simplified Arabic" w:cs="Simplified Arabic"/>
          <w:sz w:val="28"/>
          <w:szCs w:val="28"/>
          <w:lang w:bidi="ar-EG"/>
        </w:rPr>
        <w:t>sify and assess risks and determine priorities for addressing them. The study emphasizes the need for flexibility in such plans to keep pace with rapid changes, and highlights the crucial role of employee involvement and contin</w:t>
      </w:r>
      <w:r w:rsidRPr="00AA61C9">
        <w:rPr>
          <w:rFonts w:ascii="Simplified Arabic" w:hAnsi="Simplified Arabic" w:cs="Simplified Arabic"/>
          <w:sz w:val="28"/>
          <w:szCs w:val="28"/>
          <w:lang w:bidi="ar-EG"/>
        </w:rPr>
        <w:t>u</w:t>
      </w:r>
      <w:r w:rsidRPr="00AA61C9">
        <w:rPr>
          <w:rFonts w:ascii="Simplified Arabic" w:hAnsi="Simplified Arabic" w:cs="Simplified Arabic"/>
          <w:sz w:val="28"/>
          <w:szCs w:val="28"/>
          <w:lang w:bidi="ar-EG"/>
        </w:rPr>
        <w:t>ous training in improving risk response efficiency. Moreover, it stresses the i</w:t>
      </w:r>
      <w:r w:rsidRPr="00AA61C9">
        <w:rPr>
          <w:rFonts w:ascii="Simplified Arabic" w:hAnsi="Simplified Arabic" w:cs="Simplified Arabic"/>
          <w:sz w:val="28"/>
          <w:szCs w:val="28"/>
          <w:lang w:bidi="ar-EG"/>
        </w:rPr>
        <w:t>m</w:t>
      </w:r>
      <w:r w:rsidRPr="00AA61C9">
        <w:rPr>
          <w:rFonts w:ascii="Simplified Arabic" w:hAnsi="Simplified Arabic" w:cs="Simplified Arabic"/>
          <w:sz w:val="28"/>
          <w:szCs w:val="28"/>
          <w:lang w:bidi="ar-EG"/>
        </w:rPr>
        <w:t>portance of regularly reviewing and updating plans in line with technological advancements and transformations within the journalistic and media enviro</w:t>
      </w:r>
      <w:r w:rsidRPr="00AA61C9">
        <w:rPr>
          <w:rFonts w:ascii="Simplified Arabic" w:hAnsi="Simplified Arabic" w:cs="Simplified Arabic"/>
          <w:sz w:val="28"/>
          <w:szCs w:val="28"/>
          <w:lang w:bidi="ar-EG"/>
        </w:rPr>
        <w:t>n</w:t>
      </w:r>
      <w:r w:rsidRPr="00AA61C9">
        <w:rPr>
          <w:rFonts w:ascii="Simplified Arabic" w:hAnsi="Simplified Arabic" w:cs="Simplified Arabic"/>
          <w:sz w:val="28"/>
          <w:szCs w:val="28"/>
          <w:lang w:bidi="ar-EG"/>
        </w:rPr>
        <w:t>ment</w:t>
      </w:r>
      <w:r w:rsidRPr="00AA61C9">
        <w:rPr>
          <w:rFonts w:ascii="Simplified Arabic" w:hAnsi="Simplified Arabic" w:cs="Simplified Arabic"/>
          <w:sz w:val="28"/>
          <w:szCs w:val="28"/>
          <w:rtl/>
          <w:lang w:bidi="ar-EG"/>
        </w:rPr>
        <w:t>.</w:t>
      </w:r>
    </w:p>
    <w:p w:rsidR="00475BE0" w:rsidRDefault="00475BE0" w:rsidP="00475BE0">
      <w:pPr>
        <w:bidi w:val="0"/>
        <w:spacing w:after="0" w:line="216" w:lineRule="auto"/>
        <w:contextualSpacing/>
        <w:jc w:val="both"/>
        <w:textAlignment w:val="baseline"/>
        <w:rPr>
          <w:rFonts w:ascii="Simplified Arabic" w:hAnsi="Simplified Arabic" w:cs="Simplified Arabic"/>
          <w:sz w:val="28"/>
          <w:szCs w:val="28"/>
          <w:lang w:bidi="ar-EG"/>
        </w:rPr>
      </w:pPr>
      <w:r w:rsidRPr="00AA61C9">
        <w:rPr>
          <w:rFonts w:ascii="Simplified Arabic" w:hAnsi="Simplified Arabic" w:cs="Simplified Arabic"/>
          <w:b/>
          <w:bCs/>
          <w:sz w:val="28"/>
          <w:szCs w:val="28"/>
          <w:lang w:bidi="ar-EG"/>
        </w:rPr>
        <w:t>Keywords: Planning, Risk Management, Press Institutions, National Press</w:t>
      </w:r>
      <w:r w:rsidRPr="00AA61C9">
        <w:rPr>
          <w:rFonts w:ascii="Simplified Arabic" w:hAnsi="Simplified Arabic" w:cs="Simplified Arabic"/>
          <w:b/>
          <w:bCs/>
          <w:sz w:val="28"/>
          <w:szCs w:val="28"/>
          <w:rtl/>
          <w:lang w:bidi="ar-EG"/>
        </w:rPr>
        <w:t>.</w:t>
      </w:r>
    </w:p>
    <w:p w:rsidR="008050D1" w:rsidRPr="007B21DC" w:rsidRDefault="008050D1" w:rsidP="008050D1">
      <w:pPr>
        <w:bidi w:val="0"/>
        <w:spacing w:after="0" w:line="216" w:lineRule="auto"/>
        <w:contextualSpacing/>
        <w:jc w:val="both"/>
        <w:textAlignment w:val="baseline"/>
        <w:rPr>
          <w:rFonts w:asciiTheme="minorHAnsi" w:hAnsiTheme="minorHAnsi" w:cs="Simplified Arabic"/>
          <w:sz w:val="28"/>
          <w:szCs w:val="28"/>
          <w:lang w:bidi="ar-EG"/>
        </w:rPr>
      </w:pPr>
    </w:p>
    <w:p w:rsidR="008050D1" w:rsidRPr="000B1C88" w:rsidRDefault="008050D1" w:rsidP="008050D1">
      <w:pPr>
        <w:bidi w:val="0"/>
        <w:spacing w:line="240" w:lineRule="auto"/>
        <w:contextualSpacing/>
        <w:jc w:val="center"/>
        <w:rPr>
          <w:b/>
          <w:bCs/>
          <w:sz w:val="28"/>
          <w:szCs w:val="28"/>
          <w:u w:val="single"/>
          <w:lang w:bidi="ar-EG"/>
        </w:rPr>
      </w:pPr>
      <w:r w:rsidRPr="000B1C88">
        <w:rPr>
          <w:b/>
          <w:bCs/>
          <w:sz w:val="28"/>
          <w:szCs w:val="28"/>
          <w:u w:val="single"/>
          <w:lang w:bidi="ar-EG"/>
        </w:rPr>
        <w:lastRenderedPageBreak/>
        <w:t>Summary</w:t>
      </w:r>
    </w:p>
    <w:p w:rsidR="008050D1" w:rsidRPr="00097D07" w:rsidRDefault="008050D1" w:rsidP="008050D1">
      <w:pPr>
        <w:bidi w:val="0"/>
        <w:spacing w:line="240" w:lineRule="auto"/>
        <w:contextualSpacing/>
        <w:jc w:val="both"/>
        <w:rPr>
          <w:b/>
          <w:bCs/>
          <w:sz w:val="28"/>
          <w:szCs w:val="28"/>
          <w:lang w:bidi="ar-EG"/>
        </w:rPr>
      </w:pPr>
      <w:r w:rsidRPr="00097D07">
        <w:rPr>
          <w:b/>
          <w:bCs/>
          <w:sz w:val="30"/>
          <w:szCs w:val="30"/>
          <w:lang w:bidi="ar-EG"/>
        </w:rPr>
        <w:t>Introduction:</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In the age of technological revolution, press institutions have evolved from se</w:t>
      </w:r>
      <w:r w:rsidRPr="00097D07">
        <w:rPr>
          <w:sz w:val="28"/>
          <w:szCs w:val="28"/>
          <w:lang w:bidi="ar-EG"/>
        </w:rPr>
        <w:t>r</w:t>
      </w:r>
      <w:r w:rsidRPr="00097D07">
        <w:rPr>
          <w:sz w:val="28"/>
          <w:szCs w:val="28"/>
          <w:lang w:bidi="ar-EG"/>
        </w:rPr>
        <w:t>vice-oriented entities into a form of "global industry". These institutions now operate fully under market systems and principles, producing "products" in the form of goods and services, with measurable "costs and returns", "inputs and outputs", and operating within global markets subject to supply and demand, competition, monopoly, profit, and loss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State-owned press institutions — such as Al-Ahram, Akhbar Al-Youm, Dar Al-Tahrir, Middle East News Agency (MENA), Dar Al-Hilal, Rose Al-Yusuf, and Dar Al-Maaref — play a significant role in national development. They contribute to shaping public opinion, raising political and social awareness, combating co</w:t>
      </w:r>
      <w:r w:rsidRPr="00097D07">
        <w:rPr>
          <w:sz w:val="28"/>
          <w:szCs w:val="28"/>
          <w:lang w:bidi="ar-EG"/>
        </w:rPr>
        <w:t>r</w:t>
      </w:r>
      <w:r w:rsidRPr="00097D07">
        <w:rPr>
          <w:sz w:val="28"/>
          <w:szCs w:val="28"/>
          <w:lang w:bidi="ar-EG"/>
        </w:rPr>
        <w:t>ruption, building trust between the public and the authorities, supporting soc</w:t>
      </w:r>
      <w:r w:rsidRPr="00097D07">
        <w:rPr>
          <w:sz w:val="28"/>
          <w:szCs w:val="28"/>
          <w:lang w:bidi="ar-EG"/>
        </w:rPr>
        <w:t>i</w:t>
      </w:r>
      <w:r w:rsidRPr="00097D07">
        <w:rPr>
          <w:sz w:val="28"/>
          <w:szCs w:val="28"/>
          <w:lang w:bidi="ar-EG"/>
        </w:rPr>
        <w:t>etal values, and enhancing citizens' intellectual levels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However, these institutions face multiple challenges and risks, notably financial problems, lack of human resources, technological difficulties, and political and legislative pressures — all of which threaten their continuity and obstruct their national role. These risks create an unstable environment, prone to rumors that negatively impact financial and economic conditions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Despite repeated efforts to improve the situation, these risks still require pr</w:t>
      </w:r>
      <w:r w:rsidRPr="00097D07">
        <w:rPr>
          <w:sz w:val="28"/>
          <w:szCs w:val="28"/>
          <w:lang w:bidi="ar-EG"/>
        </w:rPr>
        <w:t>e</w:t>
      </w:r>
      <w:r w:rsidRPr="00097D07">
        <w:rPr>
          <w:sz w:val="28"/>
          <w:szCs w:val="28"/>
          <w:lang w:bidi="ar-EG"/>
        </w:rPr>
        <w:t>cise and proactive planning to avoid their negative effects, maintain instit</w:t>
      </w:r>
      <w:r w:rsidRPr="00097D07">
        <w:rPr>
          <w:sz w:val="28"/>
          <w:szCs w:val="28"/>
          <w:lang w:bidi="ar-EG"/>
        </w:rPr>
        <w:t>u</w:t>
      </w:r>
      <w:r w:rsidRPr="00097D07">
        <w:rPr>
          <w:sz w:val="28"/>
          <w:szCs w:val="28"/>
          <w:lang w:bidi="ar-EG"/>
        </w:rPr>
        <w:t>tional balance, and ensure the continuity of resources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Planning is considered a key tool in managing such risks through the develo</w:t>
      </w:r>
      <w:r w:rsidRPr="00097D07">
        <w:rPr>
          <w:sz w:val="28"/>
          <w:szCs w:val="28"/>
          <w:lang w:bidi="ar-EG"/>
        </w:rPr>
        <w:t>p</w:t>
      </w:r>
      <w:r w:rsidRPr="00097D07">
        <w:rPr>
          <w:sz w:val="28"/>
          <w:szCs w:val="28"/>
          <w:lang w:bidi="ar-EG"/>
        </w:rPr>
        <w:t>ment of effective plans that enable forecasting, control, and wise handling of challenges. It ensures coordination among departments, offers a clear vision for the future, directs employee efforts toward shared goals, regulates perfo</w:t>
      </w:r>
      <w:r w:rsidRPr="00097D07">
        <w:rPr>
          <w:sz w:val="28"/>
          <w:szCs w:val="28"/>
          <w:lang w:bidi="ar-EG"/>
        </w:rPr>
        <w:t>r</w:t>
      </w:r>
      <w:r w:rsidRPr="00097D07">
        <w:rPr>
          <w:sz w:val="28"/>
          <w:szCs w:val="28"/>
          <w:lang w:bidi="ar-EG"/>
        </w:rPr>
        <w:t>mance, and enhances adaptability to environmental changes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Accordingly, it has become necessary to shed light on “The Role of Planning in Risk Management within Press Institutions” to ensure their success and su</w:t>
      </w:r>
      <w:r w:rsidRPr="00097D07">
        <w:rPr>
          <w:sz w:val="28"/>
          <w:szCs w:val="28"/>
          <w:lang w:bidi="ar-EG"/>
        </w:rPr>
        <w:t>s</w:t>
      </w:r>
      <w:r w:rsidRPr="00097D07">
        <w:rPr>
          <w:sz w:val="28"/>
          <w:szCs w:val="28"/>
          <w:lang w:bidi="ar-EG"/>
        </w:rPr>
        <w:t>tainability. This can be achieved through the adoption of an organized planning approach based on forecasting and early preparedness for different types of risks, and minimizing potential losses</w:t>
      </w:r>
      <w:r w:rsidRPr="00097D07">
        <w:rPr>
          <w:sz w:val="28"/>
          <w:szCs w:val="28"/>
          <w:rtl/>
          <w:lang w:bidi="ar-EG"/>
        </w:rPr>
        <w:t>.</w:t>
      </w:r>
    </w:p>
    <w:p w:rsidR="008050D1" w:rsidRPr="00402587" w:rsidRDefault="008050D1" w:rsidP="008050D1">
      <w:pPr>
        <w:bidi w:val="0"/>
        <w:spacing w:after="0" w:line="240" w:lineRule="auto"/>
        <w:contextualSpacing/>
        <w:jc w:val="both"/>
        <w:textAlignment w:val="baseline"/>
        <w:rPr>
          <w:rFonts w:ascii="Simplified Arabic" w:hAnsi="Simplified Arabic" w:cs="Simplified Arabic"/>
          <w:b/>
          <w:bCs/>
          <w:sz w:val="30"/>
          <w:szCs w:val="30"/>
          <w:lang w:bidi="ar-EG"/>
        </w:rPr>
      </w:pPr>
      <w:r w:rsidRPr="00402587">
        <w:rPr>
          <w:rFonts w:ascii="Simplified Arabic" w:hAnsi="Simplified Arabic" w:cs="Simplified Arabic"/>
          <w:b/>
          <w:bCs/>
          <w:sz w:val="30"/>
          <w:szCs w:val="30"/>
          <w:lang w:bidi="ar-EG"/>
        </w:rPr>
        <w:t>Research Problem</w:t>
      </w:r>
      <w:r w:rsidRPr="00402587">
        <w:rPr>
          <w:rFonts w:ascii="Simplified Arabic" w:hAnsi="Simplified Arabic" w:cs="Simplified Arabic"/>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National press institutions suffer from a significant increase in risks and threats that negatively impact their performance and stability. These include econo</w:t>
      </w:r>
      <w:r w:rsidRPr="00097D07">
        <w:rPr>
          <w:sz w:val="28"/>
          <w:szCs w:val="28"/>
          <w:lang w:bidi="ar-EG"/>
        </w:rPr>
        <w:t>m</w:t>
      </w:r>
      <w:r w:rsidRPr="00097D07">
        <w:rPr>
          <w:sz w:val="28"/>
          <w:szCs w:val="28"/>
          <w:lang w:bidi="ar-EG"/>
        </w:rPr>
        <w:t>ic, human, technological, and legislative challenges — such as weak labor c</w:t>
      </w:r>
      <w:r w:rsidRPr="00097D07">
        <w:rPr>
          <w:sz w:val="28"/>
          <w:szCs w:val="28"/>
          <w:lang w:bidi="ar-EG"/>
        </w:rPr>
        <w:t>a</w:t>
      </w:r>
      <w:r w:rsidRPr="00097D07">
        <w:rPr>
          <w:sz w:val="28"/>
          <w:szCs w:val="28"/>
          <w:lang w:bidi="ar-EG"/>
        </w:rPr>
        <w:t>pacity, lack of training, declining revenues due to reduced advertising, i</w:t>
      </w:r>
      <w:r w:rsidRPr="00097D07">
        <w:rPr>
          <w:sz w:val="28"/>
          <w:szCs w:val="28"/>
          <w:lang w:bidi="ar-EG"/>
        </w:rPr>
        <w:t>n</w:t>
      </w:r>
      <w:r w:rsidRPr="00097D07">
        <w:rPr>
          <w:sz w:val="28"/>
          <w:szCs w:val="28"/>
          <w:lang w:bidi="ar-EG"/>
        </w:rPr>
        <w:t>creased competition from digital media, and difficulty in adapting to change due to legal and regulatory constraints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lastRenderedPageBreak/>
        <w:t>Interviews with senior press officials revealed that the absence of scientific and effective planning exacerbates these issues and weakens institutional perfo</w:t>
      </w:r>
      <w:r w:rsidRPr="00097D07">
        <w:rPr>
          <w:sz w:val="28"/>
          <w:szCs w:val="28"/>
          <w:lang w:bidi="ar-EG"/>
        </w:rPr>
        <w:t>r</w:t>
      </w:r>
      <w:r w:rsidRPr="00097D07">
        <w:rPr>
          <w:sz w:val="28"/>
          <w:szCs w:val="28"/>
          <w:lang w:bidi="ar-EG"/>
        </w:rPr>
        <w:t>mance</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The core problem of the study lies in assessing the effectiveness of planning processes in facing, anticipating, and mitigating the impact of such risks — by analyzing the current state of planning, the types of risks, the factors impeding planning, and the consequences of its absence. The study also aims to provide proposals to strengthen the role of planning in risk and crisis management</w:t>
      </w:r>
      <w:r w:rsidRPr="00097D07">
        <w:rPr>
          <w:sz w:val="28"/>
          <w:szCs w:val="28"/>
          <w:rtl/>
          <w:lang w:bidi="ar-EG"/>
        </w:rPr>
        <w:t>.</w:t>
      </w:r>
    </w:p>
    <w:p w:rsidR="008050D1" w:rsidRDefault="008050D1" w:rsidP="008050D1">
      <w:pPr>
        <w:bidi w:val="0"/>
        <w:spacing w:after="0" w:line="240" w:lineRule="auto"/>
        <w:contextualSpacing/>
        <w:jc w:val="both"/>
        <w:textAlignment w:val="baseline"/>
        <w:rPr>
          <w:rFonts w:ascii="Simplified Arabic" w:hAnsi="Simplified Arabic" w:cs="Simplified Arabic"/>
          <w:sz w:val="28"/>
          <w:szCs w:val="28"/>
          <w:lang w:bidi="ar-EG"/>
        </w:rPr>
      </w:pPr>
      <w:r w:rsidRPr="00B278CD">
        <w:rPr>
          <w:rFonts w:ascii="Simplified Arabic" w:hAnsi="Simplified Arabic" w:cs="Simplified Arabic"/>
          <w:b/>
          <w:bCs/>
          <w:sz w:val="30"/>
          <w:szCs w:val="30"/>
          <w:lang w:bidi="ar-EG"/>
        </w:rPr>
        <w:t>Objectives of the Study</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The study aims to assess the effectiveness of planning in enhancing the ability of national press institutions to confront and anticipate risks and minimize their effects. This is achieved by examining the current state of planning, diagnosing challenges and obstacles, and offering proposals for development to support institutional stability and continuity</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Additional objectives include</w:t>
      </w:r>
      <w:r w:rsidRPr="00CB77CD">
        <w:rPr>
          <w:rFonts w:cstheme="minorBidi"/>
          <w:b/>
          <w:bCs/>
          <w:sz w:val="30"/>
          <w:szCs w:val="30"/>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Studying the role of planning in risk management within press instit</w:t>
      </w:r>
      <w:r w:rsidRPr="00574B86">
        <w:rPr>
          <w:sz w:val="28"/>
          <w:szCs w:val="28"/>
          <w:lang w:bidi="ar-EG"/>
        </w:rPr>
        <w:t>u</w:t>
      </w:r>
      <w:r w:rsidRPr="00574B86">
        <w:rPr>
          <w:sz w:val="28"/>
          <w:szCs w:val="28"/>
          <w:lang w:bidi="ar-EG"/>
        </w:rPr>
        <w:t>tions</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Identifying types, objectives, levels, and importance of planning in an i</w:t>
      </w:r>
      <w:r w:rsidRPr="00574B86">
        <w:rPr>
          <w:sz w:val="28"/>
          <w:szCs w:val="28"/>
          <w:lang w:bidi="ar-EG"/>
        </w:rPr>
        <w:t>n</w:t>
      </w:r>
      <w:r w:rsidRPr="00574B86">
        <w:rPr>
          <w:sz w:val="28"/>
          <w:szCs w:val="28"/>
          <w:lang w:bidi="ar-EG"/>
        </w:rPr>
        <w:t>stitutional context</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Exploring the positive impacts of planning on institutional performance and its reflection on success and stability</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Highlighting the negative consequences of weak or absent planning</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Understanding risk management steps and principles</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Classifying the nature of risks facing press institutions and mechanisms to address them</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Measuring the extent to which institutions adopt structured planning methodologies</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Analyzing key planning obstacles and their causes</w:t>
      </w:r>
      <w:r w:rsidRPr="00574B86">
        <w:rPr>
          <w:sz w:val="28"/>
          <w:szCs w:val="28"/>
          <w:rtl/>
          <w:lang w:bidi="ar-EG"/>
        </w:rPr>
        <w:t>.</w:t>
      </w:r>
    </w:p>
    <w:p w:rsidR="008050D1" w:rsidRPr="00574B86" w:rsidRDefault="008050D1" w:rsidP="008050D1">
      <w:pPr>
        <w:pStyle w:val="ListParagraph"/>
        <w:numPr>
          <w:ilvl w:val="0"/>
          <w:numId w:val="109"/>
        </w:numPr>
        <w:bidi w:val="0"/>
        <w:spacing w:line="240" w:lineRule="auto"/>
        <w:jc w:val="both"/>
        <w:rPr>
          <w:sz w:val="28"/>
          <w:szCs w:val="28"/>
          <w:lang w:bidi="ar-EG"/>
        </w:rPr>
      </w:pPr>
      <w:r w:rsidRPr="00574B86">
        <w:rPr>
          <w:sz w:val="28"/>
          <w:szCs w:val="28"/>
          <w:lang w:bidi="ar-EG"/>
        </w:rPr>
        <w:t>Studying the relationship between planning quality and institutional fle</w:t>
      </w:r>
      <w:r w:rsidRPr="00574B86">
        <w:rPr>
          <w:sz w:val="28"/>
          <w:szCs w:val="28"/>
          <w:lang w:bidi="ar-EG"/>
        </w:rPr>
        <w:t>x</w:t>
      </w:r>
      <w:r w:rsidRPr="00574B86">
        <w:rPr>
          <w:sz w:val="28"/>
          <w:szCs w:val="28"/>
          <w:lang w:bidi="ar-EG"/>
        </w:rPr>
        <w:t>ibility in risk response</w:t>
      </w:r>
      <w:r w:rsidRPr="00574B86">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Significance of the Study</w:t>
      </w:r>
      <w:r w:rsidRPr="00CB77CD">
        <w:rPr>
          <w:rFonts w:cstheme="minorBidi"/>
          <w:b/>
          <w:bCs/>
          <w:sz w:val="30"/>
          <w:szCs w:val="30"/>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Scientific significance</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The study emphasizes planning as a fundamental management tool in national press institutions, contributing to their goals and resilience in a competitive e</w:t>
      </w:r>
      <w:r w:rsidRPr="00097D07">
        <w:rPr>
          <w:sz w:val="28"/>
          <w:szCs w:val="28"/>
          <w:lang w:bidi="ar-EG"/>
        </w:rPr>
        <w:t>n</w:t>
      </w:r>
      <w:r w:rsidRPr="00097D07">
        <w:rPr>
          <w:sz w:val="28"/>
          <w:szCs w:val="28"/>
          <w:lang w:bidi="ar-EG"/>
        </w:rPr>
        <w:t>vironment. The research addresses a relatively underexplored topic — the role of planning in risk management — and fills a gap in academic literature. It also aligns with national efforts to enhance institutional performance, competitiv</w:t>
      </w:r>
      <w:r w:rsidRPr="00097D07">
        <w:rPr>
          <w:sz w:val="28"/>
          <w:szCs w:val="28"/>
          <w:lang w:bidi="ar-EG"/>
        </w:rPr>
        <w:t>e</w:t>
      </w:r>
      <w:r w:rsidRPr="00097D07">
        <w:rPr>
          <w:sz w:val="28"/>
          <w:szCs w:val="28"/>
          <w:lang w:bidi="ar-EG"/>
        </w:rPr>
        <w:t xml:space="preserve">ness, and supports decision-makers by providing effective planning frameworks </w:t>
      </w:r>
      <w:r w:rsidRPr="00097D07">
        <w:rPr>
          <w:sz w:val="28"/>
          <w:szCs w:val="28"/>
          <w:lang w:bidi="ar-EG"/>
        </w:rPr>
        <w:lastRenderedPageBreak/>
        <w:t>to face risks. Moreover, it demonstrates how planning helps identify risk types and proactively manage them, thus improving institutional efficiency in a d</w:t>
      </w:r>
      <w:r w:rsidRPr="00097D07">
        <w:rPr>
          <w:sz w:val="28"/>
          <w:szCs w:val="28"/>
          <w:lang w:bidi="ar-EG"/>
        </w:rPr>
        <w:t>y</w:t>
      </w:r>
      <w:r w:rsidRPr="00097D07">
        <w:rPr>
          <w:sz w:val="28"/>
          <w:szCs w:val="28"/>
          <w:lang w:bidi="ar-EG"/>
        </w:rPr>
        <w:t>namic media landscape</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Practical significance</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The study illustrates how planning contributes to effectively addressing internal risks in press institutions and provides decision-makers with accurate data to guide policy. It highlights the role of planning in optimizing resources, achieving economic, financial, and human independence, and bridging the gap between theory and practice. It also stresses the impact of planning on reducing risk consequences, identifying barriers to effective planning, and improving eff</w:t>
      </w:r>
      <w:r w:rsidRPr="00097D07">
        <w:rPr>
          <w:sz w:val="28"/>
          <w:szCs w:val="28"/>
          <w:lang w:bidi="ar-EG"/>
        </w:rPr>
        <w:t>i</w:t>
      </w:r>
      <w:r w:rsidRPr="00097D07">
        <w:rPr>
          <w:sz w:val="28"/>
          <w:szCs w:val="28"/>
          <w:lang w:bidi="ar-EG"/>
        </w:rPr>
        <w:t>ciency in time, effort, and cost — ultimately supporting balanced knowledge-application practices in media environments, strengthening institutional ind</w:t>
      </w:r>
      <w:r w:rsidRPr="00097D07">
        <w:rPr>
          <w:sz w:val="28"/>
          <w:szCs w:val="28"/>
          <w:lang w:bidi="ar-EG"/>
        </w:rPr>
        <w:t>e</w:t>
      </w:r>
      <w:r w:rsidRPr="00097D07">
        <w:rPr>
          <w:sz w:val="28"/>
          <w:szCs w:val="28"/>
          <w:lang w:bidi="ar-EG"/>
        </w:rPr>
        <w:t>pendence and adaptability</w:t>
      </w:r>
      <w:r w:rsidRPr="00097D07">
        <w:rPr>
          <w:sz w:val="28"/>
          <w:szCs w:val="28"/>
          <w:rtl/>
          <w:lang w:bidi="ar-EG"/>
        </w:rPr>
        <w:t>.</w:t>
      </w:r>
    </w:p>
    <w:p w:rsidR="008050D1" w:rsidRDefault="008050D1" w:rsidP="008050D1">
      <w:pPr>
        <w:bidi w:val="0"/>
        <w:spacing w:after="0" w:line="240" w:lineRule="auto"/>
        <w:contextualSpacing/>
        <w:jc w:val="both"/>
        <w:textAlignment w:val="baseline"/>
        <w:rPr>
          <w:rFonts w:ascii="Simplified Arabic" w:hAnsi="Simplified Arabic" w:cs="Simplified Arabic"/>
          <w:sz w:val="28"/>
          <w:szCs w:val="28"/>
          <w:lang w:bidi="ar-EG"/>
        </w:rPr>
      </w:pPr>
      <w:r w:rsidRPr="00B278CD">
        <w:rPr>
          <w:rFonts w:ascii="Simplified Arabic" w:hAnsi="Simplified Arabic" w:cs="Simplified Arabic"/>
          <w:b/>
          <w:bCs/>
          <w:sz w:val="30"/>
          <w:szCs w:val="30"/>
          <w:lang w:bidi="ar-EG"/>
        </w:rPr>
        <w:t>Research Methodology</w:t>
      </w:r>
      <w:r>
        <w:rPr>
          <w:rFonts w:ascii="Simplified Arabic" w:hAnsi="Simplified Arabic" w:cs="Simplified Arabic"/>
          <w:b/>
          <w:bCs/>
          <w:sz w:val="30"/>
          <w:szCs w:val="30"/>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Based on the research objectives, the study adopts a descriptive-analytical a</w:t>
      </w:r>
      <w:r w:rsidRPr="00097D07">
        <w:rPr>
          <w:sz w:val="28"/>
          <w:szCs w:val="28"/>
          <w:lang w:bidi="ar-EG"/>
        </w:rPr>
        <w:t>p</w:t>
      </w:r>
      <w:r w:rsidRPr="00097D07">
        <w:rPr>
          <w:sz w:val="28"/>
          <w:szCs w:val="28"/>
          <w:lang w:bidi="ar-EG"/>
        </w:rPr>
        <w:t>proach to describe the phenomenon and analyze it scientifically, drawing infe</w:t>
      </w:r>
      <w:r w:rsidRPr="00097D07">
        <w:rPr>
          <w:sz w:val="28"/>
          <w:szCs w:val="28"/>
          <w:lang w:bidi="ar-EG"/>
        </w:rPr>
        <w:t>r</w:t>
      </w:r>
      <w:r w:rsidRPr="00097D07">
        <w:rPr>
          <w:sz w:val="28"/>
          <w:szCs w:val="28"/>
          <w:lang w:bidi="ar-EG"/>
        </w:rPr>
        <w:t>ences and identifying related factors. It also utilizes the survey method through questionnaires to collect respondents’ opinions, supported by appropriate st</w:t>
      </w:r>
      <w:r w:rsidRPr="00097D07">
        <w:rPr>
          <w:sz w:val="28"/>
          <w:szCs w:val="28"/>
          <w:lang w:bidi="ar-EG"/>
        </w:rPr>
        <w:t>a</w:t>
      </w:r>
      <w:r w:rsidRPr="00097D07">
        <w:rPr>
          <w:sz w:val="28"/>
          <w:szCs w:val="28"/>
          <w:lang w:bidi="ar-EG"/>
        </w:rPr>
        <w:t>tistical tools for accurate data analysis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A simple random sample representing 5% of the study population (which i</w:t>
      </w:r>
      <w:r w:rsidRPr="00097D07">
        <w:rPr>
          <w:sz w:val="28"/>
          <w:szCs w:val="28"/>
          <w:lang w:bidi="ar-EG"/>
        </w:rPr>
        <w:t>n</w:t>
      </w:r>
      <w:r w:rsidRPr="00097D07">
        <w:rPr>
          <w:sz w:val="28"/>
          <w:szCs w:val="28"/>
          <w:lang w:bidi="ar-EG"/>
        </w:rPr>
        <w:t>cludes 4,200 individuals from management, editorial, and technical staff at Al-Ahram, Akhbar Al-Youm, and Dar Al-Tahrir) was selected. Data were collected through primary sources (questionnaires and interviews), providing detailed insights and perspectives, and secondary sources (books, journals, and public</w:t>
      </w:r>
      <w:r w:rsidRPr="00097D07">
        <w:rPr>
          <w:sz w:val="28"/>
          <w:szCs w:val="28"/>
          <w:lang w:bidi="ar-EG"/>
        </w:rPr>
        <w:t>a</w:t>
      </w:r>
      <w:r w:rsidRPr="00097D07">
        <w:rPr>
          <w:sz w:val="28"/>
          <w:szCs w:val="28"/>
          <w:lang w:bidi="ar-EG"/>
        </w:rPr>
        <w:t>tions) to strengthen the theoretical framework and ensure academic validity</w:t>
      </w:r>
      <w:r w:rsidRPr="00097D07">
        <w:rPr>
          <w:sz w:val="28"/>
          <w:szCs w:val="28"/>
          <w:rtl/>
          <w:lang w:bidi="ar-EG"/>
        </w:rPr>
        <w:t>.</w:t>
      </w:r>
    </w:p>
    <w:p w:rsidR="008050D1" w:rsidRPr="00391BD5" w:rsidRDefault="008050D1" w:rsidP="008050D1">
      <w:pPr>
        <w:bidi w:val="0"/>
        <w:spacing w:after="0" w:line="240" w:lineRule="auto"/>
        <w:contextualSpacing/>
        <w:jc w:val="both"/>
        <w:textAlignment w:val="baseline"/>
        <w:rPr>
          <w:rFonts w:ascii="Simplified Arabic" w:hAnsi="Simplified Arabic" w:cs="Simplified Arabic"/>
          <w:b/>
          <w:bCs/>
          <w:sz w:val="30"/>
          <w:szCs w:val="30"/>
          <w:lang w:bidi="ar-EG"/>
        </w:rPr>
      </w:pPr>
      <w:r w:rsidRPr="00F829C9">
        <w:rPr>
          <w:rFonts w:ascii="Simplified Arabic" w:hAnsi="Simplified Arabic" w:cs="Simplified Arabic"/>
          <w:b/>
          <w:bCs/>
          <w:sz w:val="30"/>
          <w:szCs w:val="30"/>
          <w:lang w:bidi="ar-EG"/>
        </w:rPr>
        <w:t>Key Findings and Conclusions</w:t>
      </w:r>
      <w:r>
        <w:rPr>
          <w:rFonts w:ascii="Simplified Arabic" w:hAnsi="Simplified Arabic" w:cs="Simplified Arabic"/>
          <w:b/>
          <w:bCs/>
          <w:sz w:val="30"/>
          <w:szCs w:val="30"/>
          <w:lang w:bidi="ar-EG"/>
        </w:rPr>
        <w:t>:</w:t>
      </w:r>
    </w:p>
    <w:p w:rsidR="008050D1" w:rsidRPr="00097D07" w:rsidRDefault="008050D1" w:rsidP="008050D1">
      <w:pPr>
        <w:bidi w:val="0"/>
        <w:spacing w:line="240" w:lineRule="auto"/>
        <w:contextualSpacing/>
        <w:jc w:val="both"/>
        <w:rPr>
          <w:sz w:val="28"/>
          <w:szCs w:val="28"/>
          <w:lang w:bidi="ar-EG"/>
        </w:rPr>
      </w:pPr>
      <w:r w:rsidRPr="00CB77CD">
        <w:rPr>
          <w:b/>
          <w:bCs/>
          <w:sz w:val="30"/>
          <w:szCs w:val="30"/>
          <w:lang w:bidi="ar-EG"/>
        </w:rPr>
        <w:t>General Findings</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Pr>
          <w:sz w:val="28"/>
          <w:szCs w:val="28"/>
          <w:lang w:bidi="ar-EG"/>
        </w:rPr>
        <w:t xml:space="preserve">94% </w:t>
      </w:r>
      <w:r w:rsidRPr="00097D07">
        <w:rPr>
          <w:sz w:val="28"/>
          <w:szCs w:val="28"/>
          <w:lang w:bidi="ar-EG"/>
        </w:rPr>
        <w:t>of employees recognize the importance of effective planning in managing and anticipating risks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Planning is viewed as a central tool for defining vision, setting objectives, and developing strategies to reduce potential risks</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Challenges in Practice</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Pr>
          <w:sz w:val="28"/>
          <w:szCs w:val="28"/>
          <w:lang w:bidi="ar-EG"/>
        </w:rPr>
        <w:t xml:space="preserve">59% </w:t>
      </w:r>
      <w:r w:rsidRPr="00097D07">
        <w:rPr>
          <w:sz w:val="28"/>
          <w:szCs w:val="28"/>
          <w:lang w:bidi="ar-EG"/>
        </w:rPr>
        <w:t>report inadequate future planning and a lack of long-term strategies, ind</w:t>
      </w:r>
      <w:r w:rsidRPr="00097D07">
        <w:rPr>
          <w:sz w:val="28"/>
          <w:szCs w:val="28"/>
          <w:lang w:bidi="ar-EG"/>
        </w:rPr>
        <w:t>i</w:t>
      </w:r>
      <w:r w:rsidRPr="00097D07">
        <w:rPr>
          <w:sz w:val="28"/>
          <w:szCs w:val="28"/>
          <w:lang w:bidi="ar-EG"/>
        </w:rPr>
        <w:t>cating a need for restructuring planning departments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acknowledge the presence of multiple risk types, especially financial risks stemming from reduced advertising and declining revenues</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Consequences of Poor Planning</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Pr>
          <w:sz w:val="28"/>
          <w:szCs w:val="28"/>
          <w:lang w:bidi="ar-EG"/>
        </w:rPr>
        <w:t>97%</w:t>
      </w:r>
      <w:r w:rsidRPr="00097D07">
        <w:rPr>
          <w:sz w:val="28"/>
          <w:szCs w:val="28"/>
          <w:rtl/>
          <w:lang w:bidi="ar-EG"/>
        </w:rPr>
        <w:t xml:space="preserve"> </w:t>
      </w:r>
      <w:r w:rsidRPr="00097D07">
        <w:rPr>
          <w:sz w:val="28"/>
          <w:szCs w:val="28"/>
          <w:lang w:bidi="ar-EG"/>
        </w:rPr>
        <w:t>agree that the absence of effective planning worsens losses and negatively impacts institutional stability</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Pr>
          <w:sz w:val="28"/>
          <w:szCs w:val="28"/>
          <w:lang w:bidi="ar-EG"/>
        </w:rPr>
        <w:lastRenderedPageBreak/>
        <w:t xml:space="preserve">93% </w:t>
      </w:r>
      <w:r w:rsidRPr="00097D07">
        <w:rPr>
          <w:sz w:val="28"/>
          <w:szCs w:val="28"/>
          <w:lang w:bidi="ar-EG"/>
        </w:rPr>
        <w:t>report significant barriers to planning that necessitate cultural and strat</w:t>
      </w:r>
      <w:r w:rsidRPr="00097D07">
        <w:rPr>
          <w:sz w:val="28"/>
          <w:szCs w:val="28"/>
          <w:lang w:bidi="ar-EG"/>
        </w:rPr>
        <w:t>e</w:t>
      </w:r>
      <w:r w:rsidRPr="00097D07">
        <w:rPr>
          <w:sz w:val="28"/>
          <w:szCs w:val="28"/>
          <w:lang w:bidi="ar-EG"/>
        </w:rPr>
        <w:t>gic changes</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Proposed Solutions</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Enhance communication and data sharing</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Train staff in risk management techniques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rtl/>
          <w:lang w:bidi="ar-EG"/>
        </w:rPr>
        <w:t xml:space="preserve"> </w:t>
      </w:r>
      <w:r w:rsidRPr="00097D07">
        <w:rPr>
          <w:sz w:val="28"/>
          <w:szCs w:val="28"/>
          <w:lang w:bidi="ar-EG"/>
        </w:rPr>
        <w:t>Apply data-driven analysis tools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rtl/>
          <w:lang w:bidi="ar-EG"/>
        </w:rPr>
        <w:t xml:space="preserve"> </w:t>
      </w:r>
      <w:r w:rsidRPr="00097D07">
        <w:rPr>
          <w:sz w:val="28"/>
          <w:szCs w:val="28"/>
          <w:lang w:bidi="ar-EG"/>
        </w:rPr>
        <w:t>Ensure flexibility and periodic evaluation of risk management plans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rtl/>
          <w:lang w:bidi="ar-EG"/>
        </w:rPr>
        <w:t xml:space="preserve"> </w:t>
      </w:r>
      <w:r w:rsidRPr="00097D07">
        <w:rPr>
          <w:sz w:val="28"/>
          <w:szCs w:val="28"/>
          <w:lang w:bidi="ar-EG"/>
        </w:rPr>
        <w:t>Clearly define responsibilities and allocate resources effectively</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rtl/>
          <w:lang w:bidi="ar-EG"/>
        </w:rPr>
        <w:t xml:space="preserve"> </w:t>
      </w:r>
      <w:r w:rsidRPr="00097D07">
        <w:rPr>
          <w:sz w:val="28"/>
          <w:szCs w:val="28"/>
          <w:lang w:bidi="ar-EG"/>
        </w:rPr>
        <w:t>Establish clear and measurable goals and visions</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General Conclusions</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The study confirms that strategic planning is a fundamental tool for ensuring the stability of national press institutions and shielding them from potential risks. Planning allows for classifying, evaluating, and prioritizing risks, while also offering practical solutions and scenarios to reduce their impacts. Flexibility and early preparedness (including training and resources) are crucial for effe</w:t>
      </w:r>
      <w:r w:rsidRPr="00097D07">
        <w:rPr>
          <w:sz w:val="28"/>
          <w:szCs w:val="28"/>
          <w:lang w:bidi="ar-EG"/>
        </w:rPr>
        <w:t>c</w:t>
      </w:r>
      <w:r w:rsidRPr="00097D07">
        <w:rPr>
          <w:sz w:val="28"/>
          <w:szCs w:val="28"/>
          <w:lang w:bidi="ar-EG"/>
        </w:rPr>
        <w:t>tive risk response</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Staff involvement, awareness, and periodic plan reviews are essential to align with environmental changes. A clear organizational structure is needed to avoid overlap and improve efficiency. Planning must also evolve alongside technological and digital media developments to maintain relevance and inst</w:t>
      </w:r>
      <w:r w:rsidRPr="00097D07">
        <w:rPr>
          <w:sz w:val="28"/>
          <w:szCs w:val="28"/>
          <w:lang w:bidi="ar-EG"/>
        </w:rPr>
        <w:t>i</w:t>
      </w:r>
      <w:r w:rsidRPr="00097D07">
        <w:rPr>
          <w:sz w:val="28"/>
          <w:szCs w:val="28"/>
          <w:lang w:bidi="ar-EG"/>
        </w:rPr>
        <w:t>tutional effectiveness</w:t>
      </w:r>
      <w:r w:rsidRPr="00097D07">
        <w:rPr>
          <w:sz w:val="28"/>
          <w:szCs w:val="28"/>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Good planning not only mitigates risks but also identifies opportunities within challenges, contributing to institutional adaptability and long-term develo</w:t>
      </w:r>
      <w:r w:rsidRPr="00097D07">
        <w:rPr>
          <w:sz w:val="28"/>
          <w:szCs w:val="28"/>
          <w:lang w:bidi="ar-EG"/>
        </w:rPr>
        <w:t>p</w:t>
      </w:r>
      <w:r w:rsidRPr="00097D07">
        <w:rPr>
          <w:sz w:val="28"/>
          <w:szCs w:val="28"/>
          <w:lang w:bidi="ar-EG"/>
        </w:rPr>
        <w:t>ment</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Recommendations</w:t>
      </w:r>
      <w:r w:rsidRPr="00CB77CD">
        <w:rPr>
          <w:rFonts w:cstheme="minorBidi"/>
          <w:b/>
          <w:bCs/>
          <w:sz w:val="30"/>
          <w:szCs w:val="30"/>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Strengthen Planning Culture</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rtl/>
          <w:lang w:bidi="ar-EG"/>
        </w:rPr>
        <w:t xml:space="preserve">   </w:t>
      </w:r>
      <w:r w:rsidRPr="00097D07">
        <w:rPr>
          <w:sz w:val="28"/>
          <w:szCs w:val="28"/>
          <w:lang w:bidi="ar-EG"/>
        </w:rPr>
        <w:t>Institutionalize planning as a core value for addressing administrative, fina</w:t>
      </w:r>
      <w:r w:rsidRPr="00097D07">
        <w:rPr>
          <w:sz w:val="28"/>
          <w:szCs w:val="28"/>
          <w:lang w:bidi="ar-EG"/>
        </w:rPr>
        <w:t>n</w:t>
      </w:r>
      <w:r w:rsidRPr="00097D07">
        <w:rPr>
          <w:sz w:val="28"/>
          <w:szCs w:val="28"/>
          <w:lang w:bidi="ar-EG"/>
        </w:rPr>
        <w:t>cial, and legislative risks, supporting sustainability and growth</w:t>
      </w:r>
      <w:r w:rsidRPr="00097D07">
        <w:rPr>
          <w:sz w:val="28"/>
          <w:szCs w:val="28"/>
          <w:rtl/>
          <w:lang w:bidi="ar-EG"/>
        </w:rPr>
        <w:t>.</w:t>
      </w:r>
    </w:p>
    <w:p w:rsidR="008050D1" w:rsidRPr="00CB77CD" w:rsidRDefault="008050D1" w:rsidP="008050D1">
      <w:pPr>
        <w:bidi w:val="0"/>
        <w:spacing w:line="240" w:lineRule="auto"/>
        <w:contextualSpacing/>
        <w:jc w:val="both"/>
        <w:rPr>
          <w:b/>
          <w:bCs/>
          <w:sz w:val="30"/>
          <w:szCs w:val="30"/>
          <w:lang w:bidi="ar-EG"/>
        </w:rPr>
      </w:pPr>
      <w:r w:rsidRPr="00CB77CD">
        <w:rPr>
          <w:b/>
          <w:bCs/>
          <w:sz w:val="30"/>
          <w:szCs w:val="30"/>
          <w:lang w:bidi="ar-EG"/>
        </w:rPr>
        <w:t>Establish Specialized Units</w:t>
      </w:r>
      <w:r w:rsidRPr="00CB77CD">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Create dedicated planning and risk management departments within each i</w:t>
      </w:r>
      <w:r w:rsidRPr="00097D07">
        <w:rPr>
          <w:sz w:val="28"/>
          <w:szCs w:val="28"/>
          <w:lang w:bidi="ar-EG"/>
        </w:rPr>
        <w:t>n</w:t>
      </w:r>
      <w:r w:rsidRPr="00097D07">
        <w:rPr>
          <w:sz w:val="28"/>
          <w:szCs w:val="28"/>
          <w:lang w:bidi="ar-EG"/>
        </w:rPr>
        <w:t>stitution to monitor risks and propose proactive solutions</w:t>
      </w:r>
      <w:r w:rsidRPr="00097D07">
        <w:rPr>
          <w:sz w:val="28"/>
          <w:szCs w:val="28"/>
          <w:rtl/>
          <w:lang w:bidi="ar-EG"/>
        </w:rPr>
        <w:t>.</w:t>
      </w:r>
    </w:p>
    <w:p w:rsidR="008050D1" w:rsidRPr="005B1101" w:rsidRDefault="008050D1" w:rsidP="008050D1">
      <w:pPr>
        <w:bidi w:val="0"/>
        <w:spacing w:line="240" w:lineRule="auto"/>
        <w:contextualSpacing/>
        <w:jc w:val="both"/>
        <w:rPr>
          <w:b/>
          <w:bCs/>
          <w:sz w:val="30"/>
          <w:szCs w:val="30"/>
          <w:lang w:bidi="ar-EG"/>
        </w:rPr>
      </w:pPr>
      <w:r w:rsidRPr="005B1101">
        <w:rPr>
          <w:b/>
          <w:bCs/>
          <w:sz w:val="30"/>
          <w:szCs w:val="30"/>
          <w:lang w:bidi="ar-EG"/>
        </w:rPr>
        <w:t>Integrate Planning into Daily Operations</w:t>
      </w:r>
      <w:r w:rsidRPr="005B1101">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Promote staff participation in planning processes to increase transparency and organizational belonging. Clear, measurable goals should guide performance</w:t>
      </w:r>
      <w:r w:rsidRPr="00097D07">
        <w:rPr>
          <w:sz w:val="28"/>
          <w:szCs w:val="28"/>
          <w:rtl/>
          <w:lang w:bidi="ar-EG"/>
        </w:rPr>
        <w:t>.</w:t>
      </w:r>
    </w:p>
    <w:p w:rsidR="008050D1" w:rsidRPr="005B1101" w:rsidRDefault="008050D1" w:rsidP="008050D1">
      <w:pPr>
        <w:bidi w:val="0"/>
        <w:spacing w:line="240" w:lineRule="auto"/>
        <w:contextualSpacing/>
        <w:jc w:val="both"/>
        <w:rPr>
          <w:b/>
          <w:bCs/>
          <w:sz w:val="30"/>
          <w:szCs w:val="30"/>
          <w:lang w:bidi="ar-EG"/>
        </w:rPr>
      </w:pPr>
      <w:r w:rsidRPr="005B1101">
        <w:rPr>
          <w:b/>
          <w:bCs/>
          <w:sz w:val="30"/>
          <w:szCs w:val="30"/>
          <w:lang w:bidi="ar-EG"/>
        </w:rPr>
        <w:t>Overcome Structural Barriers</w:t>
      </w:r>
      <w:r w:rsidRPr="005B1101">
        <w:rPr>
          <w:rFonts w:cstheme="minorBidi"/>
          <w:b/>
          <w:bCs/>
          <w:sz w:val="30"/>
          <w:szCs w:val="30"/>
          <w:rtl/>
          <w:lang w:bidi="ar-EG"/>
        </w:rPr>
        <w:t>:</w:t>
      </w: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t>Regularly review and address administrative, cultural, and organizational o</w:t>
      </w:r>
      <w:r w:rsidRPr="00097D07">
        <w:rPr>
          <w:sz w:val="28"/>
          <w:szCs w:val="28"/>
          <w:lang w:bidi="ar-EG"/>
        </w:rPr>
        <w:t>b</w:t>
      </w:r>
      <w:r w:rsidRPr="00097D07">
        <w:rPr>
          <w:sz w:val="28"/>
          <w:szCs w:val="28"/>
          <w:lang w:bidi="ar-EG"/>
        </w:rPr>
        <w:t>stacles. Provide planning departments with necessary human, financial, and l</w:t>
      </w:r>
      <w:r w:rsidRPr="00097D07">
        <w:rPr>
          <w:sz w:val="28"/>
          <w:szCs w:val="28"/>
          <w:lang w:bidi="ar-EG"/>
        </w:rPr>
        <w:t>o</w:t>
      </w:r>
      <w:r w:rsidRPr="00097D07">
        <w:rPr>
          <w:sz w:val="28"/>
          <w:szCs w:val="28"/>
          <w:lang w:bidi="ar-EG"/>
        </w:rPr>
        <w:t>gistical resources</w:t>
      </w:r>
      <w:r w:rsidRPr="00097D07">
        <w:rPr>
          <w:sz w:val="28"/>
          <w:szCs w:val="28"/>
          <w:rtl/>
          <w:lang w:bidi="ar-EG"/>
        </w:rPr>
        <w:t>.</w:t>
      </w:r>
    </w:p>
    <w:p w:rsidR="008050D1" w:rsidRDefault="008050D1" w:rsidP="008050D1">
      <w:pPr>
        <w:bidi w:val="0"/>
        <w:spacing w:line="240" w:lineRule="auto"/>
        <w:contextualSpacing/>
        <w:jc w:val="both"/>
        <w:rPr>
          <w:b/>
          <w:bCs/>
          <w:sz w:val="30"/>
          <w:szCs w:val="30"/>
          <w:lang w:bidi="ar-EG"/>
        </w:rPr>
      </w:pPr>
      <w:r w:rsidRPr="005B1101">
        <w:rPr>
          <w:b/>
          <w:bCs/>
          <w:sz w:val="30"/>
          <w:szCs w:val="30"/>
          <w:lang w:bidi="ar-EG"/>
        </w:rPr>
        <w:t>Leverage Expertise and Technology</w:t>
      </w:r>
      <w:r w:rsidRPr="005B1101">
        <w:rPr>
          <w:rFonts w:cstheme="minorBidi"/>
          <w:b/>
          <w:bCs/>
          <w:sz w:val="30"/>
          <w:szCs w:val="30"/>
          <w:rtl/>
          <w:lang w:bidi="ar-EG"/>
        </w:rPr>
        <w:t>:</w:t>
      </w:r>
    </w:p>
    <w:p w:rsidR="00BD49E2" w:rsidRPr="005B1101" w:rsidRDefault="00BD49E2" w:rsidP="00BD49E2">
      <w:pPr>
        <w:bidi w:val="0"/>
        <w:spacing w:line="240" w:lineRule="auto"/>
        <w:contextualSpacing/>
        <w:jc w:val="both"/>
        <w:rPr>
          <w:b/>
          <w:bCs/>
          <w:sz w:val="30"/>
          <w:szCs w:val="30"/>
          <w:lang w:bidi="ar-EG"/>
        </w:rPr>
      </w:pPr>
    </w:p>
    <w:p w:rsidR="008050D1" w:rsidRPr="00097D07" w:rsidRDefault="008050D1" w:rsidP="008050D1">
      <w:pPr>
        <w:bidi w:val="0"/>
        <w:spacing w:line="240" w:lineRule="auto"/>
        <w:contextualSpacing/>
        <w:jc w:val="both"/>
        <w:rPr>
          <w:sz w:val="28"/>
          <w:szCs w:val="28"/>
          <w:lang w:bidi="ar-EG"/>
        </w:rPr>
      </w:pPr>
      <w:r w:rsidRPr="00097D07">
        <w:rPr>
          <w:sz w:val="28"/>
          <w:szCs w:val="28"/>
          <w:lang w:bidi="ar-EG"/>
        </w:rPr>
        <w:lastRenderedPageBreak/>
        <w:t>Engage experts in formulating risk strategies, implement continuous staff trai</w:t>
      </w:r>
      <w:r w:rsidRPr="00097D07">
        <w:rPr>
          <w:sz w:val="28"/>
          <w:szCs w:val="28"/>
          <w:lang w:bidi="ar-EG"/>
        </w:rPr>
        <w:t>n</w:t>
      </w:r>
      <w:r w:rsidRPr="00097D07">
        <w:rPr>
          <w:sz w:val="28"/>
          <w:szCs w:val="28"/>
          <w:lang w:bidi="ar-EG"/>
        </w:rPr>
        <w:t>ing, form strategic partnerships, and apply digital tools for better forecasting and risk analysis</w:t>
      </w:r>
      <w:r w:rsidRPr="00097D07">
        <w:rPr>
          <w:sz w:val="28"/>
          <w:szCs w:val="28"/>
          <w:rtl/>
          <w:lang w:bidi="ar-EG"/>
        </w:rPr>
        <w:t>.</w:t>
      </w:r>
    </w:p>
    <w:p w:rsidR="008050D1" w:rsidRDefault="008050D1" w:rsidP="008050D1">
      <w:pPr>
        <w:bidi w:val="0"/>
        <w:spacing w:after="0" w:line="216" w:lineRule="auto"/>
        <w:contextualSpacing/>
        <w:jc w:val="both"/>
        <w:textAlignment w:val="baseline"/>
        <w:rPr>
          <w:sz w:val="28"/>
          <w:szCs w:val="28"/>
          <w:lang w:bidi="ar-EG"/>
        </w:rPr>
      </w:pPr>
      <w:r w:rsidRPr="00097D07">
        <w:rPr>
          <w:sz w:val="28"/>
          <w:szCs w:val="28"/>
          <w:lang w:bidi="ar-EG"/>
        </w:rPr>
        <w:t>These recommendations highlight the importance of effective planning as a foundation for ensuring stability, efficiency, and adaptability in national press institutions amid a rapidly changing environment</w:t>
      </w: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spacing w:after="0" w:line="216" w:lineRule="auto"/>
        <w:contextualSpacing/>
        <w:jc w:val="both"/>
        <w:textAlignment w:val="baseline"/>
        <w:rPr>
          <w:sz w:val="28"/>
          <w:szCs w:val="28"/>
          <w:lang w:bidi="ar-EG"/>
        </w:rPr>
      </w:pPr>
    </w:p>
    <w:p w:rsidR="00BD49E2" w:rsidRDefault="00BD49E2" w:rsidP="00BD49E2">
      <w:pPr>
        <w:bidi w:val="0"/>
        <w:rPr>
          <w:b/>
          <w:bCs/>
          <w:sz w:val="32"/>
          <w:szCs w:val="32"/>
        </w:rPr>
      </w:pPr>
      <w:r w:rsidRPr="0094289B">
        <w:rPr>
          <w:rFonts w:ascii="Simplified Arabic" w:hAnsi="Simplified Arabic" w:cs="Simplified Arabic"/>
          <w:b/>
          <w:bCs/>
          <w:noProof/>
          <w:sz w:val="24"/>
          <w:szCs w:val="24"/>
        </w:rPr>
        <w:lastRenderedPageBreak/>
        <w:drawing>
          <wp:anchor distT="0" distB="0" distL="114300" distR="114300" simplePos="0" relativeHeight="251810816" behindDoc="0" locked="0" layoutInCell="1" allowOverlap="1" wp14:anchorId="0D44752B" wp14:editId="164FB9EB">
            <wp:simplePos x="0" y="0"/>
            <wp:positionH relativeFrom="column">
              <wp:posOffset>774700</wp:posOffset>
            </wp:positionH>
            <wp:positionV relativeFrom="paragraph">
              <wp:posOffset>326651</wp:posOffset>
            </wp:positionV>
            <wp:extent cx="802005" cy="854075"/>
            <wp:effectExtent l="0" t="0" r="0" b="3175"/>
            <wp:wrapNone/>
            <wp:docPr id="42" name="Picture 42" descr="Description: Description: D:\0000 ماجستير\00 نهائي\غلاف الماجستير\لوجو معهد التخطي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scription: Description: D:\0000 ماجستير\00 نهائي\غلاف الماجستير\لوجو معهد التخطيط.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200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bCs/>
          <w:sz w:val="24"/>
          <w:szCs w:val="24"/>
        </w:rPr>
        <w:t xml:space="preserve">       </w:t>
      </w:r>
      <w:r>
        <w:rPr>
          <w:b/>
          <w:bCs/>
          <w:sz w:val="32"/>
          <w:szCs w:val="32"/>
        </w:rPr>
        <w:t>Arab Republic of Egypt</w:t>
      </w:r>
    </w:p>
    <w:p w:rsidR="00BD49E2" w:rsidRPr="00821485" w:rsidRDefault="00BD49E2" w:rsidP="00BD49E2">
      <w:pPr>
        <w:spacing w:line="240" w:lineRule="auto"/>
        <w:rPr>
          <w:rFonts w:ascii="Simplified Arabic" w:hAnsi="Simplified Arabic" w:cs="Simplified Arabic"/>
          <w:sz w:val="28"/>
          <w:szCs w:val="28"/>
          <w:rtl/>
          <w:lang w:bidi="ar-EG"/>
        </w:rPr>
      </w:pPr>
    </w:p>
    <w:p w:rsidR="00BD49E2" w:rsidRPr="00821485" w:rsidRDefault="00BD49E2" w:rsidP="00BD49E2">
      <w:pPr>
        <w:spacing w:line="240" w:lineRule="auto"/>
        <w:rPr>
          <w:rFonts w:ascii="Simplified Arabic" w:hAnsi="Simplified Arabic" w:cs="Simplified Arabic"/>
          <w:sz w:val="28"/>
          <w:szCs w:val="28"/>
          <w:rtl/>
          <w:lang w:bidi="ar-EG"/>
        </w:rPr>
      </w:pPr>
    </w:p>
    <w:p w:rsidR="00BD49E2" w:rsidRDefault="00BD49E2" w:rsidP="00BD49E2">
      <w:pPr>
        <w:bidi w:val="0"/>
        <w:spacing w:line="240" w:lineRule="auto"/>
        <w:contextualSpacing/>
        <w:rPr>
          <w:b/>
          <w:bCs/>
          <w:sz w:val="32"/>
          <w:szCs w:val="32"/>
        </w:rPr>
      </w:pPr>
      <w:r>
        <w:rPr>
          <w:b/>
          <w:bCs/>
          <w:sz w:val="32"/>
          <w:szCs w:val="32"/>
        </w:rPr>
        <w:t>Institute of National Planning</w:t>
      </w:r>
    </w:p>
    <w:p w:rsidR="00BD49E2" w:rsidRDefault="00BD49E2" w:rsidP="00BD49E2">
      <w:pPr>
        <w:bidi w:val="0"/>
        <w:spacing w:line="240" w:lineRule="auto"/>
        <w:contextualSpacing/>
        <w:rPr>
          <w:b/>
          <w:bCs/>
          <w:sz w:val="32"/>
          <w:szCs w:val="32"/>
        </w:rPr>
      </w:pPr>
      <w:r>
        <w:rPr>
          <w:b/>
          <w:bCs/>
          <w:sz w:val="32"/>
          <w:szCs w:val="32"/>
        </w:rPr>
        <w:t xml:space="preserve">      Postgraduate Studies</w:t>
      </w:r>
    </w:p>
    <w:p w:rsidR="00BD49E2" w:rsidRPr="00BD49E2" w:rsidRDefault="00BD49E2" w:rsidP="00BD49E2">
      <w:pPr>
        <w:spacing w:line="240" w:lineRule="auto"/>
        <w:rPr>
          <w:rFonts w:ascii="Simplified Arabic" w:hAnsi="Simplified Arabic" w:cs="Simplified Arabic"/>
          <w:sz w:val="12"/>
          <w:szCs w:val="12"/>
          <w:rtl/>
          <w:lang w:bidi="ar-EG"/>
        </w:rPr>
      </w:pPr>
    </w:p>
    <w:p w:rsidR="00BD49E2" w:rsidRPr="00EF004C" w:rsidRDefault="00BD49E2" w:rsidP="00BD49E2">
      <w:pPr>
        <w:spacing w:line="240" w:lineRule="auto"/>
        <w:jc w:val="center"/>
        <w:rPr>
          <w:rFonts w:ascii="Cambria" w:hAnsi="Cambria" w:cs="Simplified Arabic"/>
          <w:b/>
          <w:bCs/>
          <w:sz w:val="44"/>
          <w:szCs w:val="44"/>
          <w:rtl/>
        </w:rPr>
      </w:pPr>
      <w:r w:rsidRPr="00EF004C">
        <w:rPr>
          <w:rFonts w:ascii="Cambria" w:hAnsi="Cambria" w:cs="Simplified Arabic"/>
          <w:b/>
          <w:bCs/>
          <w:sz w:val="44"/>
          <w:szCs w:val="44"/>
        </w:rPr>
        <w:t>The Role of planning in risk management</w:t>
      </w:r>
    </w:p>
    <w:p w:rsidR="00BD49E2" w:rsidRDefault="00BD49E2" w:rsidP="00BD49E2">
      <w:pPr>
        <w:spacing w:line="240" w:lineRule="auto"/>
        <w:jc w:val="center"/>
        <w:rPr>
          <w:rFonts w:ascii="Cambria" w:hAnsi="Cambria" w:cs="Simplified Arabic"/>
          <w:b/>
          <w:bCs/>
          <w:sz w:val="44"/>
          <w:szCs w:val="44"/>
          <w:rtl/>
          <w:lang w:bidi="ar-EG"/>
        </w:rPr>
      </w:pPr>
      <w:r w:rsidRPr="00EF004C">
        <w:rPr>
          <w:rFonts w:ascii="Cambria" w:hAnsi="Cambria" w:cs="Simplified Arabic"/>
          <w:b/>
          <w:bCs/>
          <w:sz w:val="44"/>
          <w:szCs w:val="44"/>
        </w:rPr>
        <w:t>In national press institutes</w:t>
      </w:r>
    </w:p>
    <w:p w:rsidR="00BD49E2" w:rsidRPr="00BD49E2" w:rsidRDefault="00BD49E2" w:rsidP="00BD49E2">
      <w:pPr>
        <w:spacing w:line="240" w:lineRule="auto"/>
        <w:jc w:val="center"/>
        <w:rPr>
          <w:rFonts w:ascii="Cambria" w:hAnsi="Cambria" w:cs="Simplified Arabic"/>
          <w:b/>
          <w:bCs/>
          <w:sz w:val="32"/>
          <w:szCs w:val="32"/>
          <w:lang w:bidi="ar-EG"/>
        </w:rPr>
      </w:pPr>
    </w:p>
    <w:p w:rsidR="00BD49E2" w:rsidRPr="00E472DD" w:rsidRDefault="00BD49E2" w:rsidP="00BD49E2">
      <w:pPr>
        <w:spacing w:line="240" w:lineRule="auto"/>
        <w:jc w:val="center"/>
        <w:rPr>
          <w:rFonts w:ascii="Cambria" w:hAnsi="Cambria" w:cs="Simplified Arabic"/>
          <w:b/>
          <w:bCs/>
          <w:sz w:val="38"/>
          <w:szCs w:val="38"/>
          <w:rtl/>
          <w:lang w:bidi="ar-EG"/>
        </w:rPr>
      </w:pPr>
      <w:r w:rsidRPr="00E472DD">
        <w:rPr>
          <w:rFonts w:ascii="Cambria" w:hAnsi="Cambria" w:cs="Simplified Arabic"/>
          <w:b/>
          <w:bCs/>
          <w:sz w:val="38"/>
          <w:szCs w:val="38"/>
        </w:rPr>
        <w:t>Applied Study</w:t>
      </w:r>
    </w:p>
    <w:p w:rsidR="00BD49E2" w:rsidRPr="000774A4" w:rsidRDefault="00BD49E2" w:rsidP="00BD49E2">
      <w:pPr>
        <w:spacing w:line="240" w:lineRule="auto"/>
        <w:jc w:val="center"/>
        <w:rPr>
          <w:rFonts w:ascii="Simplified Arabic" w:hAnsi="Simplified Arabic" w:cs="Simplified Arabic"/>
          <w:sz w:val="2"/>
          <w:szCs w:val="2"/>
          <w:rtl/>
          <w:lang w:bidi="ar-EG"/>
        </w:rPr>
      </w:pPr>
    </w:p>
    <w:p w:rsidR="00BD49E2" w:rsidRPr="00D17DBB" w:rsidRDefault="00BD49E2" w:rsidP="00BD49E2">
      <w:pPr>
        <w:bidi w:val="0"/>
        <w:jc w:val="center"/>
        <w:rPr>
          <w:b/>
          <w:bCs/>
          <w:sz w:val="32"/>
          <w:szCs w:val="32"/>
        </w:rPr>
      </w:pPr>
      <w:r w:rsidRPr="00D17DBB">
        <w:rPr>
          <w:b/>
          <w:bCs/>
          <w:sz w:val="32"/>
          <w:szCs w:val="32"/>
        </w:rPr>
        <w:t>A thesis submitted in fulfillment of the requirements for the ac</w:t>
      </w:r>
      <w:r w:rsidRPr="00D17DBB">
        <w:rPr>
          <w:b/>
          <w:bCs/>
          <w:sz w:val="32"/>
          <w:szCs w:val="32"/>
        </w:rPr>
        <w:t>a</w:t>
      </w:r>
      <w:r w:rsidRPr="00D17DBB">
        <w:rPr>
          <w:b/>
          <w:bCs/>
          <w:sz w:val="32"/>
          <w:szCs w:val="32"/>
        </w:rPr>
        <w:t>demic master's degree in Planning and Development.</w:t>
      </w:r>
    </w:p>
    <w:p w:rsidR="00BD49E2" w:rsidRPr="00BD49E2" w:rsidRDefault="00BD49E2" w:rsidP="00BD49E2">
      <w:pPr>
        <w:bidi w:val="0"/>
        <w:jc w:val="center"/>
        <w:rPr>
          <w:b/>
          <w:bCs/>
          <w:sz w:val="12"/>
          <w:szCs w:val="12"/>
          <w:u w:val="single"/>
        </w:rPr>
      </w:pPr>
    </w:p>
    <w:p w:rsidR="00BD49E2" w:rsidRDefault="00BD49E2" w:rsidP="00BD49E2">
      <w:pPr>
        <w:bidi w:val="0"/>
        <w:jc w:val="center"/>
        <w:rPr>
          <w:b/>
          <w:bCs/>
          <w:sz w:val="32"/>
          <w:szCs w:val="32"/>
          <w:u w:val="single"/>
        </w:rPr>
      </w:pPr>
      <w:r w:rsidRPr="006614D5">
        <w:rPr>
          <w:b/>
          <w:bCs/>
          <w:sz w:val="32"/>
          <w:szCs w:val="32"/>
          <w:u w:val="single"/>
        </w:rPr>
        <w:t>Submitted By</w:t>
      </w:r>
    </w:p>
    <w:p w:rsidR="00BD49E2" w:rsidRPr="006614D5" w:rsidRDefault="00BD49E2" w:rsidP="00BD49E2">
      <w:pPr>
        <w:spacing w:line="240" w:lineRule="auto"/>
        <w:jc w:val="center"/>
        <w:rPr>
          <w:rFonts w:asciiTheme="minorHAnsi" w:hAnsiTheme="minorHAnsi" w:cs="Simplified Arabic"/>
          <w:b/>
          <w:bCs/>
          <w:sz w:val="40"/>
          <w:szCs w:val="40"/>
          <w:rtl/>
          <w:lang w:bidi="ar-EG"/>
        </w:rPr>
      </w:pPr>
      <w:r>
        <w:rPr>
          <w:rFonts w:asciiTheme="minorHAnsi" w:hAnsiTheme="minorHAnsi" w:cs="Simplified Arabic"/>
          <w:b/>
          <w:bCs/>
          <w:sz w:val="40"/>
          <w:szCs w:val="40"/>
        </w:rPr>
        <w:t>Mohmaed Sayed Sayed Khalifa</w:t>
      </w:r>
    </w:p>
    <w:p w:rsidR="00BD49E2" w:rsidRPr="00BD49E2" w:rsidRDefault="00BD49E2" w:rsidP="00BD49E2">
      <w:pPr>
        <w:bidi w:val="0"/>
        <w:jc w:val="center"/>
        <w:rPr>
          <w:b/>
          <w:bCs/>
          <w:sz w:val="12"/>
          <w:szCs w:val="12"/>
          <w:u w:val="single"/>
        </w:rPr>
      </w:pPr>
    </w:p>
    <w:p w:rsidR="00BD49E2" w:rsidRDefault="00BD49E2" w:rsidP="00BD49E2">
      <w:pPr>
        <w:bidi w:val="0"/>
        <w:jc w:val="center"/>
        <w:rPr>
          <w:b/>
          <w:bCs/>
          <w:sz w:val="32"/>
          <w:szCs w:val="32"/>
        </w:rPr>
      </w:pPr>
      <w:r w:rsidRPr="006614D5">
        <w:rPr>
          <w:b/>
          <w:bCs/>
          <w:sz w:val="32"/>
          <w:szCs w:val="32"/>
          <w:u w:val="single"/>
        </w:rPr>
        <w:t>Supervised By</w:t>
      </w:r>
    </w:p>
    <w:p w:rsidR="006C747B" w:rsidRPr="006C747B" w:rsidRDefault="006C747B" w:rsidP="006C747B">
      <w:pPr>
        <w:bidi w:val="0"/>
        <w:spacing w:line="240" w:lineRule="auto"/>
        <w:contextualSpacing/>
        <w:jc w:val="center"/>
        <w:rPr>
          <w:b/>
          <w:bCs/>
          <w:sz w:val="32"/>
          <w:szCs w:val="32"/>
        </w:rPr>
      </w:pPr>
      <w:r w:rsidRPr="006C747B">
        <w:rPr>
          <w:b/>
          <w:bCs/>
          <w:sz w:val="32"/>
          <w:szCs w:val="32"/>
        </w:rPr>
        <w:t>Prof. Dr. Mohamed Hassan Tawfik</w:t>
      </w:r>
    </w:p>
    <w:p w:rsidR="006C747B" w:rsidRPr="006C747B" w:rsidRDefault="006C747B" w:rsidP="006C747B">
      <w:pPr>
        <w:bidi w:val="0"/>
        <w:spacing w:line="240" w:lineRule="auto"/>
        <w:contextualSpacing/>
        <w:jc w:val="center"/>
        <w:rPr>
          <w:b/>
          <w:bCs/>
          <w:sz w:val="32"/>
          <w:szCs w:val="32"/>
        </w:rPr>
      </w:pPr>
      <w:r w:rsidRPr="006C747B">
        <w:rPr>
          <w:b/>
          <w:bCs/>
          <w:sz w:val="32"/>
          <w:szCs w:val="32"/>
        </w:rPr>
        <w:t>Emeritus Professor of Business Administration</w:t>
      </w:r>
    </w:p>
    <w:p w:rsidR="006C747B" w:rsidRPr="006C747B" w:rsidRDefault="006C747B" w:rsidP="006C747B">
      <w:pPr>
        <w:bidi w:val="0"/>
        <w:spacing w:line="240" w:lineRule="auto"/>
        <w:contextualSpacing/>
        <w:jc w:val="center"/>
        <w:rPr>
          <w:b/>
          <w:bCs/>
          <w:sz w:val="30"/>
          <w:szCs w:val="30"/>
        </w:rPr>
      </w:pPr>
      <w:r w:rsidRPr="006C747B">
        <w:rPr>
          <w:b/>
          <w:bCs/>
          <w:sz w:val="30"/>
          <w:szCs w:val="30"/>
        </w:rPr>
        <w:t>Former Director of the Center for Planning and Industrial Development</w:t>
      </w:r>
    </w:p>
    <w:p w:rsidR="006C747B" w:rsidRPr="00A95370" w:rsidRDefault="006C747B" w:rsidP="006C747B">
      <w:pPr>
        <w:bidi w:val="0"/>
        <w:spacing w:line="240" w:lineRule="auto"/>
        <w:contextualSpacing/>
        <w:rPr>
          <w:b/>
          <w:bCs/>
          <w:sz w:val="6"/>
          <w:szCs w:val="6"/>
        </w:rPr>
      </w:pPr>
    </w:p>
    <w:p w:rsidR="003855F0" w:rsidRPr="003855F0" w:rsidRDefault="003855F0" w:rsidP="003855F0">
      <w:pPr>
        <w:bidi w:val="0"/>
        <w:spacing w:line="240" w:lineRule="auto"/>
        <w:contextualSpacing/>
        <w:jc w:val="center"/>
        <w:rPr>
          <w:b/>
          <w:bCs/>
          <w:sz w:val="28"/>
          <w:szCs w:val="28"/>
        </w:rPr>
      </w:pPr>
      <w:r w:rsidRPr="003855F0">
        <w:rPr>
          <w:b/>
          <w:bCs/>
          <w:sz w:val="32"/>
          <w:szCs w:val="32"/>
        </w:rPr>
        <w:t>Dr. Heba Saleh Mogeeb</w:t>
      </w:r>
    </w:p>
    <w:p w:rsidR="003855F0" w:rsidRPr="003855F0" w:rsidRDefault="003855F0" w:rsidP="003855F0">
      <w:pPr>
        <w:bidi w:val="0"/>
        <w:spacing w:line="240" w:lineRule="auto"/>
        <w:contextualSpacing/>
        <w:jc w:val="center"/>
        <w:rPr>
          <w:b/>
          <w:bCs/>
          <w:sz w:val="28"/>
          <w:szCs w:val="28"/>
        </w:rPr>
      </w:pPr>
      <w:r w:rsidRPr="003855F0">
        <w:rPr>
          <w:b/>
          <w:bCs/>
          <w:sz w:val="28"/>
          <w:szCs w:val="28"/>
        </w:rPr>
        <w:t>Assistant Professor of Public Administration</w:t>
      </w:r>
    </w:p>
    <w:p w:rsidR="006C747B" w:rsidRDefault="003855F0" w:rsidP="003855F0">
      <w:pPr>
        <w:bidi w:val="0"/>
        <w:spacing w:line="240" w:lineRule="auto"/>
        <w:contextualSpacing/>
        <w:jc w:val="center"/>
        <w:rPr>
          <w:b/>
          <w:bCs/>
          <w:sz w:val="28"/>
          <w:szCs w:val="28"/>
        </w:rPr>
      </w:pPr>
      <w:r w:rsidRPr="003855F0">
        <w:rPr>
          <w:b/>
          <w:bCs/>
          <w:sz w:val="28"/>
          <w:szCs w:val="28"/>
        </w:rPr>
        <w:t>Director of the Center for Planning and Industrial Development</w:t>
      </w:r>
    </w:p>
    <w:p w:rsidR="00A95370" w:rsidRPr="00A95370" w:rsidRDefault="00A95370" w:rsidP="003855F0">
      <w:pPr>
        <w:bidi w:val="0"/>
        <w:spacing w:line="240" w:lineRule="auto"/>
        <w:contextualSpacing/>
        <w:jc w:val="center"/>
        <w:rPr>
          <w:b/>
          <w:bCs/>
          <w:sz w:val="14"/>
          <w:szCs w:val="14"/>
        </w:rPr>
      </w:pPr>
    </w:p>
    <w:p w:rsidR="00BD49E2" w:rsidRPr="002D35EE" w:rsidRDefault="00BD49E2" w:rsidP="00A95370">
      <w:pPr>
        <w:bidi w:val="0"/>
        <w:spacing w:line="240" w:lineRule="auto"/>
        <w:contextualSpacing/>
        <w:jc w:val="center"/>
        <w:rPr>
          <w:b/>
          <w:bCs/>
          <w:sz w:val="28"/>
          <w:szCs w:val="28"/>
        </w:rPr>
      </w:pPr>
      <w:r w:rsidRPr="002D35EE">
        <w:rPr>
          <w:b/>
          <w:bCs/>
          <w:sz w:val="28"/>
          <w:szCs w:val="28"/>
        </w:rPr>
        <w:t>Cairo</w:t>
      </w:r>
    </w:p>
    <w:p w:rsidR="00BD49E2" w:rsidRDefault="00BD49E2" w:rsidP="00BD49E2">
      <w:pPr>
        <w:bidi w:val="0"/>
        <w:spacing w:line="240" w:lineRule="auto"/>
        <w:contextualSpacing/>
        <w:jc w:val="center"/>
        <w:rPr>
          <w:b/>
          <w:bCs/>
          <w:sz w:val="32"/>
          <w:szCs w:val="32"/>
        </w:rPr>
      </w:pPr>
      <w:r w:rsidRPr="002D35EE">
        <w:rPr>
          <w:b/>
          <w:bCs/>
          <w:sz w:val="28"/>
          <w:szCs w:val="28"/>
        </w:rPr>
        <w:t>2025</w:t>
      </w:r>
    </w:p>
    <w:sectPr w:rsidR="00BD49E2" w:rsidSect="003124DC">
      <w:footerReference w:type="default" r:id="rId31"/>
      <w:footnotePr>
        <w:numRestart w:val="eachPage"/>
      </w:footnotePr>
      <w:pgSz w:w="11906" w:h="16838" w:code="9"/>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5D1" w:rsidRDefault="00D245D1" w:rsidP="00E508BD">
      <w:pPr>
        <w:spacing w:after="0" w:line="240" w:lineRule="auto"/>
      </w:pPr>
      <w:r>
        <w:separator/>
      </w:r>
    </w:p>
  </w:endnote>
  <w:endnote w:type="continuationSeparator" w:id="0">
    <w:p w:rsidR="00D245D1" w:rsidRDefault="00D245D1" w:rsidP="00E5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plified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Hacen Tehran">
    <w:altName w:val="Times New Roman"/>
    <w:charset w:val="00"/>
    <w:family w:val="auto"/>
    <w:pitch w:val="variable"/>
    <w:sig w:usb0="00000000" w:usb1="90000008" w:usb2="00000008" w:usb3="00000000" w:csb0="00000041" w:csb1="00000000"/>
  </w:font>
  <w:font w:name="GE Jarida Heavy">
    <w:panose1 w:val="00000000000000000000"/>
    <w:charset w:val="B2"/>
    <w:family w:val="roman"/>
    <w:notTrueType/>
    <w:pitch w:val="variable"/>
    <w:sig w:usb0="80002003" w:usb1="80000100" w:usb2="00000028" w:usb3="00000000" w:csb0="00000040" w:csb1="00000000"/>
  </w:font>
  <w:font w:name="Tw Cen MT Condensed Extra Bold">
    <w:panose1 w:val="020B0803020202020204"/>
    <w:charset w:val="00"/>
    <w:family w:val="swiss"/>
    <w:pitch w:val="variable"/>
    <w:sig w:usb0="00000007" w:usb1="00000000" w:usb2="00000000" w:usb3="00000000" w:csb0="00000003" w:csb1="00000000"/>
  </w:font>
  <w:font w:name="Shurooq 16">
    <w:altName w:val="Times New Roman"/>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PT Bold Heading">
    <w:panose1 w:val="00000000000000000000"/>
    <w:charset w:val="B2"/>
    <w:family w:val="auto"/>
    <w:pitch w:val="variable"/>
    <w:sig w:usb0="00002001" w:usb1="00000000" w:usb2="00000000" w:usb3="00000000" w:csb0="00000040" w:csb1="00000000"/>
  </w:font>
  <w:font w:name="SKR HEAD2">
    <w:panose1 w:val="00000000000000000000"/>
    <w:charset w:val="B2"/>
    <w:family w:val="auto"/>
    <w:pitch w:val="variable"/>
    <w:sig w:usb0="00002001" w:usb1="00000000" w:usb2="00000000" w:usb3="00000000" w:csb0="00000040" w:csb1="00000000"/>
  </w:font>
  <w:font w:name="Andalus">
    <w:panose1 w:val="02020603050405020304"/>
    <w:charset w:val="B2"/>
    <w:family w:val="auto"/>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40714751"/>
      <w:docPartObj>
        <w:docPartGallery w:val="Page Numbers (Bottom of Page)"/>
        <w:docPartUnique/>
      </w:docPartObj>
    </w:sdtPr>
    <w:sdtContent>
      <w:p w:rsidR="00B11508" w:rsidRDefault="00B11508">
        <w:pPr>
          <w:pStyle w:val="Footer"/>
          <w:jc w:val="center"/>
        </w:pPr>
        <w:r>
          <w:fldChar w:fldCharType="begin"/>
        </w:r>
        <w:r>
          <w:instrText xml:space="preserve"> PAGE   \* MERGEFORMAT </w:instrText>
        </w:r>
        <w:r>
          <w:fldChar w:fldCharType="separate"/>
        </w:r>
        <w:r w:rsidR="001F450B">
          <w:rPr>
            <w:noProof/>
            <w:rtl/>
          </w:rPr>
          <w:t>38</w:t>
        </w:r>
        <w:r>
          <w:rPr>
            <w:noProof/>
          </w:rPr>
          <w:fldChar w:fldCharType="end"/>
        </w:r>
      </w:p>
    </w:sdtContent>
  </w:sdt>
  <w:p w:rsidR="00B11508" w:rsidRPr="00951123" w:rsidRDefault="00B11508" w:rsidP="009511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8723915"/>
      <w:docPartObj>
        <w:docPartGallery w:val="Page Numbers (Bottom of Page)"/>
        <w:docPartUnique/>
      </w:docPartObj>
    </w:sdtPr>
    <w:sdtContent>
      <w:p w:rsidR="00B11508" w:rsidRDefault="00B11508">
        <w:pPr>
          <w:pStyle w:val="Footer"/>
          <w:jc w:val="center"/>
        </w:pPr>
        <w:r>
          <w:fldChar w:fldCharType="begin"/>
        </w:r>
        <w:r>
          <w:instrText xml:space="preserve"> PAGE   \* MERGEFORMAT </w:instrText>
        </w:r>
        <w:r>
          <w:fldChar w:fldCharType="separate"/>
        </w:r>
        <w:r w:rsidR="001F450B">
          <w:rPr>
            <w:noProof/>
            <w:rtl/>
          </w:rPr>
          <w:t>195</w:t>
        </w:r>
        <w:r>
          <w:rPr>
            <w:noProof/>
          </w:rPr>
          <w:fldChar w:fldCharType="end"/>
        </w:r>
      </w:p>
    </w:sdtContent>
  </w:sdt>
  <w:p w:rsidR="00B11508" w:rsidRDefault="00B115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5D1" w:rsidRDefault="00D245D1" w:rsidP="00E508BD">
      <w:pPr>
        <w:spacing w:after="0" w:line="240" w:lineRule="auto"/>
      </w:pPr>
      <w:r>
        <w:separator/>
      </w:r>
    </w:p>
  </w:footnote>
  <w:footnote w:type="continuationSeparator" w:id="0">
    <w:p w:rsidR="00D245D1" w:rsidRDefault="00D245D1" w:rsidP="00E508BD">
      <w:pPr>
        <w:spacing w:after="0" w:line="240" w:lineRule="auto"/>
      </w:pPr>
      <w:r>
        <w:continuationSeparator/>
      </w:r>
    </w:p>
  </w:footnote>
  <w:footnote w:id="1">
    <w:p w:rsidR="00B11508" w:rsidRPr="00EF2981" w:rsidRDefault="00B11508" w:rsidP="00B37419">
      <w:pPr>
        <w:pStyle w:val="FootnoteText"/>
        <w:rPr>
          <w:rStyle w:val="FootnoteReference"/>
          <w:sz w:val="26"/>
          <w:szCs w:val="26"/>
          <w:rtl/>
          <w:lang w:bidi="ar-EG"/>
        </w:rPr>
      </w:pPr>
      <w:r w:rsidRPr="00EF2981">
        <w:rPr>
          <w:rStyle w:val="FootnoteReference"/>
          <w:sz w:val="24"/>
          <w:szCs w:val="24"/>
        </w:rPr>
        <w:footnoteRef/>
      </w:r>
      <w:r w:rsidRPr="00EF2981">
        <w:rPr>
          <w:rStyle w:val="FootnoteReference"/>
          <w:sz w:val="26"/>
          <w:szCs w:val="26"/>
          <w:rtl/>
        </w:rPr>
        <w:t xml:space="preserve"> </w:t>
      </w:r>
      <w:r w:rsidRPr="00EF2981">
        <w:rPr>
          <w:rStyle w:val="FootnoteReference"/>
          <w:rFonts w:hint="cs"/>
          <w:sz w:val="26"/>
          <w:szCs w:val="26"/>
          <w:rtl/>
        </w:rPr>
        <w:t>غالي، محرز حسين. (2009م). إدارة المؤسسات الصحفية في العالم المعاصر، دار العالم العربي للنشر، القاهرة، ص 151.</w:t>
      </w:r>
    </w:p>
  </w:footnote>
  <w:footnote w:id="2">
    <w:p w:rsidR="00B11508" w:rsidRPr="00EF2981" w:rsidRDefault="00B11508" w:rsidP="00B37419">
      <w:pPr>
        <w:pStyle w:val="FootnoteText"/>
        <w:rPr>
          <w:rStyle w:val="FootnoteReference"/>
          <w:sz w:val="24"/>
          <w:szCs w:val="24"/>
          <w:rtl/>
          <w:lang w:bidi="ar-EG"/>
        </w:rPr>
      </w:pPr>
      <w:r w:rsidRPr="00EF2981">
        <w:rPr>
          <w:rStyle w:val="FootnoteReference"/>
          <w:sz w:val="26"/>
          <w:szCs w:val="26"/>
        </w:rPr>
        <w:footnoteRef/>
      </w:r>
      <w:r w:rsidRPr="00EF2981">
        <w:rPr>
          <w:rStyle w:val="FootnoteReference"/>
          <w:sz w:val="26"/>
          <w:szCs w:val="26"/>
          <w:rtl/>
        </w:rPr>
        <w:t xml:space="preserve"> </w:t>
      </w:r>
      <w:r w:rsidRPr="00EF2981">
        <w:rPr>
          <w:rStyle w:val="FootnoteReference"/>
          <w:rFonts w:hint="cs"/>
          <w:sz w:val="26"/>
          <w:szCs w:val="26"/>
          <w:rtl/>
        </w:rPr>
        <w:t xml:space="preserve">علم الدين، محمود، </w:t>
      </w:r>
      <w:r>
        <w:rPr>
          <w:rStyle w:val="FootnoteReference"/>
          <w:rFonts w:hint="cs"/>
          <w:sz w:val="26"/>
          <w:szCs w:val="26"/>
          <w:rtl/>
        </w:rPr>
        <w:t xml:space="preserve">العباسى، </w:t>
      </w:r>
      <w:r w:rsidRPr="00EF2981">
        <w:rPr>
          <w:rStyle w:val="FootnoteReference"/>
          <w:rFonts w:hint="cs"/>
          <w:sz w:val="26"/>
          <w:szCs w:val="26"/>
          <w:rtl/>
        </w:rPr>
        <w:t xml:space="preserve">أميرة. (2009م). إدارة الصحف واقتصادياتها. </w:t>
      </w:r>
      <w:r w:rsidRPr="00EF2981">
        <w:rPr>
          <w:rStyle w:val="FootnoteReference"/>
          <w:sz w:val="26"/>
          <w:szCs w:val="26"/>
          <w:rtl/>
        </w:rPr>
        <w:t>الدار العربية للطباعة والنشر</w:t>
      </w:r>
      <w:r w:rsidRPr="00EF2981">
        <w:rPr>
          <w:rStyle w:val="FootnoteReference"/>
          <w:rFonts w:hint="cs"/>
          <w:sz w:val="26"/>
          <w:szCs w:val="26"/>
          <w:rtl/>
        </w:rPr>
        <w:t>، جامعة القاهرة.</w:t>
      </w:r>
    </w:p>
  </w:footnote>
  <w:footnote w:id="3">
    <w:p w:rsidR="00B11508" w:rsidRPr="00EF2981" w:rsidRDefault="00B11508" w:rsidP="00282F8C">
      <w:pPr>
        <w:pStyle w:val="FootnoteText"/>
        <w:rPr>
          <w:sz w:val="22"/>
          <w:szCs w:val="22"/>
          <w:rtl/>
          <w:lang w:bidi="ar-EG"/>
        </w:rPr>
      </w:pPr>
      <w:r w:rsidRPr="00EF2981">
        <w:rPr>
          <w:rStyle w:val="FootnoteReference"/>
          <w:sz w:val="26"/>
          <w:szCs w:val="26"/>
        </w:rPr>
        <w:footnoteRef/>
      </w:r>
      <w:r w:rsidRPr="00EF2981">
        <w:rPr>
          <w:rStyle w:val="FootnoteReference"/>
          <w:sz w:val="26"/>
          <w:szCs w:val="26"/>
          <w:rtl/>
        </w:rPr>
        <w:t xml:space="preserve"> الجريدة الرسمية - العدد ٣٤ مكرر </w:t>
      </w:r>
      <w:r w:rsidRPr="00EF2981">
        <w:rPr>
          <w:rStyle w:val="FootnoteReference"/>
          <w:rFonts w:hint="cs"/>
          <w:sz w:val="26"/>
          <w:szCs w:val="26"/>
          <w:rtl/>
        </w:rPr>
        <w:t>(</w:t>
      </w:r>
      <w:r w:rsidRPr="00EF2981">
        <w:rPr>
          <w:rStyle w:val="FootnoteReference"/>
          <w:sz w:val="26"/>
          <w:szCs w:val="26"/>
          <w:rtl/>
        </w:rPr>
        <w:t>د</w:t>
      </w:r>
      <w:r w:rsidRPr="00EF2981">
        <w:rPr>
          <w:rStyle w:val="FootnoteReference"/>
          <w:rFonts w:hint="cs"/>
          <w:sz w:val="26"/>
          <w:szCs w:val="26"/>
          <w:rtl/>
        </w:rPr>
        <w:t>)</w:t>
      </w:r>
      <w:r w:rsidRPr="00EF2981">
        <w:rPr>
          <w:rStyle w:val="FootnoteReference"/>
          <w:sz w:val="26"/>
          <w:szCs w:val="26"/>
          <w:rtl/>
        </w:rPr>
        <w:t xml:space="preserve"> ومكرر</w:t>
      </w:r>
      <w:r w:rsidRPr="00EF2981">
        <w:rPr>
          <w:rStyle w:val="FootnoteReference"/>
          <w:rFonts w:hint="cs"/>
          <w:sz w:val="26"/>
          <w:szCs w:val="26"/>
          <w:rtl/>
        </w:rPr>
        <w:t>(</w:t>
      </w:r>
      <w:r w:rsidRPr="00EF2981">
        <w:rPr>
          <w:rStyle w:val="FootnoteReference"/>
          <w:sz w:val="26"/>
          <w:szCs w:val="26"/>
          <w:rtl/>
        </w:rPr>
        <w:t>ه</w:t>
      </w:r>
      <w:r w:rsidRPr="00EF2981">
        <w:rPr>
          <w:rStyle w:val="FootnoteReference"/>
          <w:rFonts w:hint="cs"/>
          <w:sz w:val="26"/>
          <w:szCs w:val="26"/>
          <w:rtl/>
        </w:rPr>
        <w:t>ـ)</w:t>
      </w:r>
      <w:r w:rsidRPr="00EF2981">
        <w:rPr>
          <w:rStyle w:val="FootnoteReference"/>
          <w:sz w:val="26"/>
          <w:szCs w:val="26"/>
          <w:rtl/>
        </w:rPr>
        <w:t xml:space="preserve"> - الصادر ف</w:t>
      </w:r>
      <w:r w:rsidRPr="00EF2981">
        <w:rPr>
          <w:rStyle w:val="FootnoteReference"/>
          <w:rFonts w:hint="cs"/>
          <w:sz w:val="26"/>
          <w:szCs w:val="26"/>
          <w:rtl/>
        </w:rPr>
        <w:t>ي</w:t>
      </w:r>
      <w:r w:rsidRPr="00EF2981">
        <w:rPr>
          <w:rStyle w:val="FootnoteReference"/>
          <w:sz w:val="26"/>
          <w:szCs w:val="26"/>
          <w:rtl/>
        </w:rPr>
        <w:t xml:space="preserve"> ١٦ ذى الحجة ١٤٣٩ ه</w:t>
      </w:r>
      <w:r w:rsidRPr="00EF2981">
        <w:rPr>
          <w:rStyle w:val="FootnoteReference"/>
          <w:rFonts w:hint="cs"/>
          <w:sz w:val="26"/>
          <w:szCs w:val="26"/>
          <w:rtl/>
        </w:rPr>
        <w:t>ـ</w:t>
      </w:r>
      <w:r w:rsidRPr="00EF2981">
        <w:rPr>
          <w:rStyle w:val="FootnoteReference"/>
          <w:sz w:val="26"/>
          <w:szCs w:val="26"/>
          <w:rtl/>
        </w:rPr>
        <w:t xml:space="preserve"> الموافق ٢٧ أغسطس ٢٠١٨ م </w:t>
      </w:r>
      <w:r w:rsidRPr="00EF2981">
        <w:rPr>
          <w:rStyle w:val="FootnoteReference"/>
          <w:rFonts w:hint="cs"/>
          <w:sz w:val="26"/>
          <w:szCs w:val="26"/>
          <w:rtl/>
        </w:rPr>
        <w:t>.</w:t>
      </w:r>
    </w:p>
  </w:footnote>
  <w:footnote w:id="4">
    <w:p w:rsidR="00B11508" w:rsidRPr="003A1164" w:rsidRDefault="00B11508" w:rsidP="001C3F29">
      <w:pPr>
        <w:pStyle w:val="FootnoteText"/>
        <w:bidi w:val="0"/>
        <w:rPr>
          <w:rFonts w:ascii="Arial" w:hAnsi="Arial"/>
          <w:color w:val="222222"/>
          <w:shd w:val="clear" w:color="auto" w:fill="FFFFFF"/>
        </w:rPr>
      </w:pPr>
      <w:r w:rsidRPr="00C154A9">
        <w:rPr>
          <w:rFonts w:ascii="Arial" w:hAnsi="Arial"/>
          <w:color w:val="222222"/>
          <w:sz w:val="22"/>
          <w:szCs w:val="22"/>
          <w:shd w:val="clear" w:color="auto" w:fill="FFFFFF"/>
        </w:rPr>
        <w:footnoteRef/>
      </w:r>
      <w:r w:rsidRPr="00C154A9">
        <w:rPr>
          <w:rFonts w:ascii="Arial" w:hAnsi="Arial"/>
          <w:color w:val="222222"/>
          <w:sz w:val="22"/>
          <w:szCs w:val="22"/>
          <w:shd w:val="clear" w:color="auto" w:fill="FFFFFF"/>
          <w:rtl/>
        </w:rPr>
        <w:t xml:space="preserve"> </w:t>
      </w:r>
      <w:r w:rsidRPr="00C154A9">
        <w:rPr>
          <w:rFonts w:ascii="Arial" w:hAnsi="Arial"/>
          <w:color w:val="222222"/>
          <w:sz w:val="22"/>
          <w:szCs w:val="22"/>
          <w:shd w:val="clear" w:color="auto" w:fill="FFFFFF"/>
        </w:rPr>
        <w:t>Deuze, Mark (2015). What Is Journalism? Professional Identity And Ideology Of Journalists R</w:t>
      </w:r>
      <w:r w:rsidRPr="00C154A9">
        <w:rPr>
          <w:rFonts w:ascii="Arial" w:hAnsi="Arial"/>
          <w:color w:val="222222"/>
          <w:sz w:val="22"/>
          <w:szCs w:val="22"/>
          <w:shd w:val="clear" w:color="auto" w:fill="FFFFFF"/>
        </w:rPr>
        <w:t>e</w:t>
      </w:r>
      <w:r w:rsidRPr="00C154A9">
        <w:rPr>
          <w:rFonts w:ascii="Arial" w:hAnsi="Arial"/>
          <w:color w:val="222222"/>
          <w:sz w:val="22"/>
          <w:szCs w:val="22"/>
          <w:shd w:val="clear" w:color="auto" w:fill="FFFFFF"/>
        </w:rPr>
        <w:t>considered. Journalism, p. 443.</w:t>
      </w:r>
    </w:p>
  </w:footnote>
  <w:footnote w:id="5">
    <w:p w:rsidR="00B11508" w:rsidRPr="002C3BEE" w:rsidRDefault="00B11508" w:rsidP="00330636">
      <w:pPr>
        <w:pStyle w:val="FootnoteText"/>
        <w:rPr>
          <w:sz w:val="24"/>
          <w:szCs w:val="24"/>
          <w:vertAlign w:val="superscript"/>
          <w:rtl/>
          <w:lang w:bidi="ar-EG"/>
        </w:rPr>
      </w:pPr>
      <w:r w:rsidRPr="002C3BEE">
        <w:rPr>
          <w:rStyle w:val="FootnoteReference"/>
          <w:sz w:val="26"/>
          <w:szCs w:val="26"/>
        </w:rPr>
        <w:footnoteRef/>
      </w:r>
      <w:r w:rsidRPr="002C3BEE">
        <w:rPr>
          <w:rStyle w:val="FootnoteReference"/>
          <w:sz w:val="26"/>
          <w:szCs w:val="26"/>
          <w:rtl/>
        </w:rPr>
        <w:t xml:space="preserve"> علم الدين، </w:t>
      </w:r>
      <w:r w:rsidRPr="002C3BEE">
        <w:rPr>
          <w:rStyle w:val="FootnoteReference"/>
          <w:rFonts w:hint="cs"/>
          <w:sz w:val="26"/>
          <w:szCs w:val="26"/>
          <w:rtl/>
        </w:rPr>
        <w:t>محمود</w:t>
      </w:r>
      <w:r w:rsidRPr="00EF2981">
        <w:rPr>
          <w:rStyle w:val="FootnoteReference"/>
          <w:rFonts w:hint="cs"/>
          <w:sz w:val="26"/>
          <w:szCs w:val="26"/>
          <w:rtl/>
        </w:rPr>
        <w:t>.</w:t>
      </w:r>
      <w:r w:rsidRPr="002C3BEE">
        <w:rPr>
          <w:rStyle w:val="FootnoteReference"/>
          <w:rFonts w:hint="cs"/>
          <w:sz w:val="22"/>
          <w:szCs w:val="22"/>
          <w:rtl/>
        </w:rPr>
        <w:t xml:space="preserve">  </w:t>
      </w:r>
      <w:r w:rsidRPr="002C3BEE">
        <w:rPr>
          <w:rStyle w:val="FootnoteReference"/>
          <w:sz w:val="26"/>
          <w:szCs w:val="26"/>
          <w:rtl/>
        </w:rPr>
        <w:t>(2015</w:t>
      </w:r>
      <w:r w:rsidRPr="002C3BEE">
        <w:rPr>
          <w:rStyle w:val="FootnoteReference"/>
          <w:rFonts w:hint="cs"/>
          <w:sz w:val="26"/>
          <w:szCs w:val="26"/>
          <w:rtl/>
        </w:rPr>
        <w:t>م).</w:t>
      </w:r>
      <w:r w:rsidRPr="002C3BEE">
        <w:rPr>
          <w:rStyle w:val="FootnoteReference"/>
          <w:rFonts w:hint="cs"/>
          <w:sz w:val="22"/>
          <w:szCs w:val="22"/>
          <w:rtl/>
        </w:rPr>
        <w:t xml:space="preserve"> </w:t>
      </w:r>
      <w:r w:rsidRPr="002C3BEE">
        <w:rPr>
          <w:rStyle w:val="FootnoteReference"/>
          <w:sz w:val="26"/>
          <w:szCs w:val="26"/>
          <w:rtl/>
        </w:rPr>
        <w:t>المؤسسات الصحفية القومية</w:t>
      </w:r>
      <w:r w:rsidRPr="002C3BEE">
        <w:rPr>
          <w:rStyle w:val="FootnoteReference"/>
          <w:rFonts w:hint="cs"/>
          <w:sz w:val="26"/>
          <w:szCs w:val="26"/>
          <w:rtl/>
        </w:rPr>
        <w:t xml:space="preserve"> </w:t>
      </w:r>
      <w:r w:rsidRPr="002C3BEE">
        <w:rPr>
          <w:rStyle w:val="FootnoteReference"/>
          <w:sz w:val="26"/>
          <w:szCs w:val="26"/>
          <w:rtl/>
        </w:rPr>
        <w:t>رؤية مستقبلية</w:t>
      </w:r>
      <w:r w:rsidRPr="002C3BEE">
        <w:rPr>
          <w:rStyle w:val="FootnoteReference"/>
          <w:rFonts w:hint="cs"/>
          <w:sz w:val="26"/>
          <w:szCs w:val="26"/>
          <w:rtl/>
        </w:rPr>
        <w:t xml:space="preserve">، </w:t>
      </w:r>
      <w:r w:rsidRPr="002C3BEE">
        <w:rPr>
          <w:rStyle w:val="FootnoteReference"/>
          <w:sz w:val="26"/>
          <w:szCs w:val="26"/>
          <w:rtl/>
        </w:rPr>
        <w:t xml:space="preserve">المجلة العلمية لبحوث الصحافة، كلية </w:t>
      </w:r>
      <w:r w:rsidRPr="002C3BEE">
        <w:rPr>
          <w:rStyle w:val="FootnoteReference"/>
          <w:rFonts w:hint="cs"/>
          <w:sz w:val="26"/>
          <w:szCs w:val="26"/>
          <w:rtl/>
        </w:rPr>
        <w:t xml:space="preserve">الإعلام،  </w:t>
      </w:r>
      <w:r w:rsidRPr="002C3BEE">
        <w:rPr>
          <w:rStyle w:val="FootnoteReference"/>
          <w:sz w:val="26"/>
          <w:szCs w:val="26"/>
          <w:rtl/>
        </w:rPr>
        <w:t>جامعة القاهرة، العدد</w:t>
      </w:r>
      <w:r w:rsidRPr="002C3BEE">
        <w:rPr>
          <w:rStyle w:val="FootnoteReference"/>
          <w:rFonts w:hint="cs"/>
          <w:sz w:val="26"/>
          <w:szCs w:val="26"/>
          <w:rtl/>
        </w:rPr>
        <w:t xml:space="preserve"> (2).</w:t>
      </w:r>
    </w:p>
  </w:footnote>
  <w:footnote w:id="6">
    <w:p w:rsidR="00B11508" w:rsidRPr="008F1885" w:rsidRDefault="00B11508">
      <w:pPr>
        <w:pStyle w:val="FootnoteText"/>
        <w:rPr>
          <w:sz w:val="22"/>
          <w:szCs w:val="22"/>
          <w:rtl/>
          <w:lang w:bidi="ar-EG"/>
        </w:rPr>
      </w:pPr>
      <w:r w:rsidRPr="008F1885">
        <w:rPr>
          <w:rStyle w:val="FootnoteReference"/>
        </w:rPr>
        <w:footnoteRef/>
      </w:r>
      <w:r w:rsidRPr="008F1885">
        <w:rPr>
          <w:rtl/>
        </w:rPr>
        <w:t xml:space="preserve"> </w:t>
      </w:r>
      <w:r w:rsidRPr="008F1885">
        <w:rPr>
          <w:rStyle w:val="FootnoteReference"/>
          <w:rFonts w:hint="cs"/>
          <w:sz w:val="26"/>
          <w:szCs w:val="26"/>
          <w:rtl/>
        </w:rPr>
        <w:t>تقرير صادر من نقابة الصحفيين المصريين عن عام 2025م.</w:t>
      </w:r>
    </w:p>
  </w:footnote>
  <w:footnote w:id="7">
    <w:p w:rsidR="00B11508" w:rsidRPr="008F1885" w:rsidRDefault="00B11508" w:rsidP="000E0D99">
      <w:pPr>
        <w:pStyle w:val="FootnoteText"/>
        <w:rPr>
          <w:rStyle w:val="FootnoteReference"/>
          <w:sz w:val="24"/>
          <w:szCs w:val="24"/>
          <w:rtl/>
          <w:lang w:bidi="ar-EG"/>
        </w:rPr>
      </w:pPr>
      <w:r w:rsidRPr="008F1885">
        <w:rPr>
          <w:rStyle w:val="FootnoteReference"/>
          <w:sz w:val="26"/>
          <w:szCs w:val="26"/>
        </w:rPr>
        <w:footnoteRef/>
      </w:r>
      <w:r w:rsidRPr="008F1885">
        <w:rPr>
          <w:rStyle w:val="FootnoteReference"/>
          <w:sz w:val="26"/>
          <w:szCs w:val="26"/>
          <w:rtl/>
        </w:rPr>
        <w:t xml:space="preserve"> </w:t>
      </w:r>
      <w:r w:rsidRPr="008F1885">
        <w:rPr>
          <w:rStyle w:val="FootnoteReference"/>
          <w:rFonts w:hint="eastAsia"/>
          <w:sz w:val="26"/>
          <w:szCs w:val="26"/>
          <w:rtl/>
        </w:rPr>
        <w:t>عبيدات</w:t>
      </w:r>
      <w:r w:rsidRPr="008F1885">
        <w:rPr>
          <w:rStyle w:val="FootnoteReference"/>
          <w:rFonts w:hint="cs"/>
          <w:sz w:val="26"/>
          <w:szCs w:val="26"/>
          <w:rtl/>
        </w:rPr>
        <w:t>،</w:t>
      </w:r>
      <w:r w:rsidRPr="008F1885">
        <w:rPr>
          <w:rStyle w:val="FootnoteReference"/>
          <w:sz w:val="26"/>
          <w:szCs w:val="26"/>
          <w:rtl/>
        </w:rPr>
        <w:t xml:space="preserve"> </w:t>
      </w:r>
      <w:r w:rsidRPr="008F1885">
        <w:rPr>
          <w:rStyle w:val="FootnoteReference"/>
          <w:rFonts w:hint="cs"/>
          <w:sz w:val="26"/>
          <w:szCs w:val="26"/>
          <w:rtl/>
        </w:rPr>
        <w:t>ذوقان، آخرون.</w:t>
      </w:r>
      <w:r w:rsidRPr="008F1885">
        <w:rPr>
          <w:rStyle w:val="FootnoteReference"/>
          <w:sz w:val="26"/>
          <w:szCs w:val="26"/>
          <w:rtl/>
        </w:rPr>
        <w:t xml:space="preserve"> </w:t>
      </w:r>
      <w:r w:rsidRPr="008F1885">
        <w:rPr>
          <w:rStyle w:val="FootnoteReference"/>
          <w:rFonts w:hint="cs"/>
          <w:sz w:val="26"/>
          <w:szCs w:val="26"/>
          <w:rtl/>
        </w:rPr>
        <w:t>(</w:t>
      </w:r>
      <w:r w:rsidRPr="008F1885">
        <w:rPr>
          <w:rStyle w:val="FootnoteReference"/>
          <w:sz w:val="26"/>
          <w:szCs w:val="26"/>
          <w:rtl/>
        </w:rPr>
        <w:t>1984</w:t>
      </w:r>
      <w:r w:rsidRPr="008F1885">
        <w:rPr>
          <w:rStyle w:val="FootnoteReference"/>
          <w:rFonts w:hint="eastAsia"/>
          <w:sz w:val="26"/>
          <w:szCs w:val="26"/>
          <w:rtl/>
        </w:rPr>
        <w:t>م</w:t>
      </w:r>
      <w:r w:rsidRPr="008F1885">
        <w:rPr>
          <w:rStyle w:val="FootnoteReference"/>
          <w:rFonts w:hint="cs"/>
          <w:sz w:val="26"/>
          <w:szCs w:val="26"/>
          <w:rtl/>
        </w:rPr>
        <w:t xml:space="preserve">). </w:t>
      </w:r>
      <w:r w:rsidRPr="008F1885">
        <w:rPr>
          <w:rStyle w:val="FootnoteReference"/>
          <w:rFonts w:hint="eastAsia"/>
          <w:sz w:val="26"/>
          <w:szCs w:val="26"/>
          <w:rtl/>
        </w:rPr>
        <w:t>البحث</w:t>
      </w:r>
      <w:r w:rsidRPr="008F1885">
        <w:rPr>
          <w:rStyle w:val="FootnoteReference"/>
          <w:sz w:val="26"/>
          <w:szCs w:val="26"/>
          <w:rtl/>
        </w:rPr>
        <w:t xml:space="preserve"> </w:t>
      </w:r>
      <w:r w:rsidRPr="008F1885">
        <w:rPr>
          <w:rStyle w:val="FootnoteReference"/>
          <w:rFonts w:hint="eastAsia"/>
          <w:sz w:val="26"/>
          <w:szCs w:val="26"/>
          <w:rtl/>
        </w:rPr>
        <w:t>العلم</w:t>
      </w:r>
      <w:r w:rsidRPr="008F1885">
        <w:rPr>
          <w:rStyle w:val="FootnoteReference"/>
          <w:rFonts w:hint="cs"/>
          <w:sz w:val="26"/>
          <w:szCs w:val="26"/>
          <w:rtl/>
        </w:rPr>
        <w:t>ي</w:t>
      </w:r>
      <w:r w:rsidRPr="008F1885">
        <w:rPr>
          <w:rStyle w:val="FootnoteReference"/>
          <w:sz w:val="26"/>
          <w:szCs w:val="26"/>
          <w:rtl/>
        </w:rPr>
        <w:t xml:space="preserve"> </w:t>
      </w:r>
      <w:r w:rsidRPr="008F1885">
        <w:rPr>
          <w:rStyle w:val="FootnoteReference"/>
          <w:rFonts w:hint="eastAsia"/>
          <w:sz w:val="26"/>
          <w:szCs w:val="26"/>
          <w:rtl/>
        </w:rPr>
        <w:t>مفهومه</w:t>
      </w:r>
      <w:r w:rsidRPr="008F1885">
        <w:rPr>
          <w:rStyle w:val="FootnoteReference"/>
          <w:sz w:val="26"/>
          <w:szCs w:val="26"/>
          <w:rtl/>
        </w:rPr>
        <w:t xml:space="preserve"> </w:t>
      </w:r>
      <w:r w:rsidRPr="008F1885">
        <w:rPr>
          <w:rStyle w:val="FootnoteReference"/>
          <w:rFonts w:hint="eastAsia"/>
          <w:sz w:val="26"/>
          <w:szCs w:val="26"/>
          <w:rtl/>
        </w:rPr>
        <w:t>وأدواته</w:t>
      </w:r>
      <w:r w:rsidRPr="008F1885">
        <w:rPr>
          <w:rStyle w:val="FootnoteReference"/>
          <w:sz w:val="26"/>
          <w:szCs w:val="26"/>
          <w:rtl/>
        </w:rPr>
        <w:t xml:space="preserve"> </w:t>
      </w:r>
      <w:r w:rsidRPr="008F1885">
        <w:rPr>
          <w:rStyle w:val="FootnoteReference"/>
          <w:rFonts w:hint="eastAsia"/>
          <w:sz w:val="26"/>
          <w:szCs w:val="26"/>
          <w:rtl/>
        </w:rPr>
        <w:t>وأساليبه</w:t>
      </w:r>
      <w:r w:rsidRPr="008F1885">
        <w:rPr>
          <w:rStyle w:val="FootnoteReference"/>
          <w:rFonts w:hint="cs"/>
          <w:sz w:val="26"/>
          <w:szCs w:val="26"/>
          <w:rtl/>
        </w:rPr>
        <w:t xml:space="preserve">، </w:t>
      </w:r>
      <w:r w:rsidRPr="008F1885">
        <w:rPr>
          <w:rStyle w:val="FootnoteReference"/>
          <w:rFonts w:hint="eastAsia"/>
          <w:sz w:val="26"/>
          <w:szCs w:val="26"/>
          <w:rtl/>
        </w:rPr>
        <w:t>مكتبة</w:t>
      </w:r>
      <w:r w:rsidRPr="008F1885">
        <w:rPr>
          <w:rStyle w:val="FootnoteReference"/>
          <w:sz w:val="26"/>
          <w:szCs w:val="26"/>
          <w:rtl/>
        </w:rPr>
        <w:t xml:space="preserve"> </w:t>
      </w:r>
      <w:r w:rsidRPr="008F1885">
        <w:rPr>
          <w:rStyle w:val="FootnoteReference"/>
          <w:rFonts w:hint="eastAsia"/>
          <w:sz w:val="26"/>
          <w:szCs w:val="26"/>
          <w:rtl/>
        </w:rPr>
        <w:t>دار</w:t>
      </w:r>
      <w:r w:rsidRPr="008F1885">
        <w:rPr>
          <w:rStyle w:val="FootnoteReference"/>
          <w:sz w:val="26"/>
          <w:szCs w:val="26"/>
          <w:rtl/>
        </w:rPr>
        <w:t xml:space="preserve"> </w:t>
      </w:r>
      <w:r w:rsidRPr="008F1885">
        <w:rPr>
          <w:rStyle w:val="FootnoteReference"/>
          <w:rFonts w:hint="eastAsia"/>
          <w:sz w:val="26"/>
          <w:szCs w:val="26"/>
          <w:rtl/>
        </w:rPr>
        <w:t>الفكر</w:t>
      </w:r>
      <w:r w:rsidRPr="008F1885">
        <w:rPr>
          <w:rStyle w:val="FootnoteReference"/>
          <w:rFonts w:hint="cs"/>
          <w:sz w:val="26"/>
          <w:szCs w:val="26"/>
          <w:rtl/>
        </w:rPr>
        <w:t>، الأردن، ص205.</w:t>
      </w:r>
    </w:p>
  </w:footnote>
  <w:footnote w:id="8">
    <w:p w:rsidR="00B11508" w:rsidRPr="008F1885" w:rsidRDefault="00B11508" w:rsidP="007A7895">
      <w:pPr>
        <w:pStyle w:val="FootnoteText"/>
        <w:rPr>
          <w:rStyle w:val="FootnoteReference"/>
          <w:sz w:val="24"/>
          <w:szCs w:val="24"/>
          <w:rtl/>
        </w:rPr>
      </w:pPr>
      <w:r w:rsidRPr="008F1885">
        <w:rPr>
          <w:rStyle w:val="FootnoteReference"/>
          <w:sz w:val="26"/>
          <w:szCs w:val="26"/>
        </w:rPr>
        <w:footnoteRef/>
      </w:r>
      <w:r w:rsidRPr="008F1885">
        <w:rPr>
          <w:rStyle w:val="FootnoteReference"/>
          <w:sz w:val="26"/>
          <w:szCs w:val="26"/>
          <w:rtl/>
        </w:rPr>
        <w:t xml:space="preserve"> </w:t>
      </w:r>
      <w:r w:rsidRPr="008F1885">
        <w:rPr>
          <w:rStyle w:val="FootnoteReference"/>
          <w:rFonts w:hint="cs"/>
          <w:sz w:val="26"/>
          <w:szCs w:val="26"/>
          <w:rtl/>
        </w:rPr>
        <w:t xml:space="preserve">جابر، </w:t>
      </w:r>
      <w:r w:rsidRPr="008F1885">
        <w:rPr>
          <w:rStyle w:val="FootnoteReference"/>
          <w:sz w:val="26"/>
          <w:szCs w:val="26"/>
          <w:rtl/>
        </w:rPr>
        <w:t>عبد</w:t>
      </w:r>
      <w:r w:rsidRPr="008F1885">
        <w:rPr>
          <w:rStyle w:val="FootnoteReference"/>
          <w:rFonts w:hint="cs"/>
          <w:sz w:val="26"/>
          <w:szCs w:val="26"/>
          <w:rtl/>
        </w:rPr>
        <w:t xml:space="preserve"> </w:t>
      </w:r>
      <w:r w:rsidRPr="008F1885">
        <w:rPr>
          <w:rStyle w:val="FootnoteReference"/>
          <w:sz w:val="26"/>
          <w:szCs w:val="26"/>
          <w:rtl/>
        </w:rPr>
        <w:t>الحميد</w:t>
      </w:r>
      <w:r w:rsidRPr="008F1885">
        <w:rPr>
          <w:rStyle w:val="FootnoteReference"/>
          <w:rFonts w:hint="cs"/>
          <w:sz w:val="26"/>
          <w:szCs w:val="26"/>
          <w:rtl/>
        </w:rPr>
        <w:t xml:space="preserve">، </w:t>
      </w:r>
      <w:r>
        <w:rPr>
          <w:rStyle w:val="FootnoteReference"/>
          <w:rFonts w:hint="cs"/>
          <w:sz w:val="26"/>
          <w:szCs w:val="26"/>
          <w:rtl/>
        </w:rPr>
        <w:t xml:space="preserve">كاظم، </w:t>
      </w:r>
      <w:r w:rsidRPr="008F1885">
        <w:rPr>
          <w:rStyle w:val="FootnoteReference"/>
          <w:rFonts w:hint="cs"/>
          <w:sz w:val="26"/>
          <w:szCs w:val="26"/>
          <w:rtl/>
        </w:rPr>
        <w:t>أحمد. (</w:t>
      </w:r>
      <w:r w:rsidRPr="008F1885">
        <w:rPr>
          <w:rStyle w:val="FootnoteReference"/>
          <w:sz w:val="26"/>
          <w:szCs w:val="26"/>
          <w:rtl/>
        </w:rPr>
        <w:t>1987</w:t>
      </w:r>
      <w:r w:rsidRPr="008F1885">
        <w:rPr>
          <w:rStyle w:val="FootnoteReference"/>
          <w:rFonts w:hint="cs"/>
          <w:sz w:val="26"/>
          <w:szCs w:val="26"/>
          <w:rtl/>
        </w:rPr>
        <w:t xml:space="preserve">م). </w:t>
      </w:r>
      <w:r w:rsidRPr="008F1885">
        <w:rPr>
          <w:rStyle w:val="FootnoteReference"/>
          <w:sz w:val="26"/>
          <w:szCs w:val="26"/>
          <w:rtl/>
        </w:rPr>
        <w:t>مناهج البحث في التربية وعلم النفس</w:t>
      </w:r>
      <w:r w:rsidRPr="008F1885">
        <w:rPr>
          <w:rStyle w:val="FootnoteReference"/>
          <w:rFonts w:hint="cs"/>
          <w:sz w:val="26"/>
          <w:szCs w:val="26"/>
          <w:rtl/>
        </w:rPr>
        <w:t>،</w:t>
      </w:r>
      <w:r w:rsidRPr="008F1885">
        <w:rPr>
          <w:rStyle w:val="FootnoteReference"/>
          <w:sz w:val="26"/>
          <w:szCs w:val="26"/>
          <w:rtl/>
        </w:rPr>
        <w:t xml:space="preserve"> دار النهضة العربية</w:t>
      </w:r>
      <w:r w:rsidRPr="008F1885">
        <w:rPr>
          <w:rStyle w:val="FootnoteReference"/>
          <w:rFonts w:hint="cs"/>
          <w:sz w:val="26"/>
          <w:szCs w:val="26"/>
          <w:rtl/>
        </w:rPr>
        <w:t>، مصر ص ص 136 :140.</w:t>
      </w:r>
    </w:p>
  </w:footnote>
  <w:footnote w:id="9">
    <w:p w:rsidR="00B11508" w:rsidRPr="008F1885" w:rsidRDefault="00B11508" w:rsidP="007A7895">
      <w:pPr>
        <w:pStyle w:val="FootnoteText"/>
        <w:rPr>
          <w:rStyle w:val="FootnoteReference"/>
          <w:sz w:val="26"/>
          <w:szCs w:val="26"/>
          <w:rtl/>
          <w:lang w:bidi="ar-EG"/>
        </w:rPr>
      </w:pPr>
      <w:r w:rsidRPr="008F1885">
        <w:rPr>
          <w:rStyle w:val="FootnoteReference"/>
          <w:sz w:val="26"/>
          <w:szCs w:val="26"/>
        </w:rPr>
        <w:footnoteRef/>
      </w:r>
      <w:r w:rsidRPr="008F1885">
        <w:rPr>
          <w:rStyle w:val="FootnoteReference"/>
          <w:sz w:val="26"/>
          <w:szCs w:val="26"/>
          <w:rtl/>
        </w:rPr>
        <w:t xml:space="preserve"> دفع الله</w:t>
      </w:r>
      <w:r w:rsidRPr="008F1885">
        <w:rPr>
          <w:rStyle w:val="FootnoteReference"/>
          <w:rFonts w:hint="cs"/>
          <w:sz w:val="26"/>
          <w:szCs w:val="26"/>
          <w:rtl/>
        </w:rPr>
        <w:t>، عبد الباقي، الطيب</w:t>
      </w:r>
      <w:r>
        <w:rPr>
          <w:rStyle w:val="FootnoteReference"/>
          <w:rFonts w:hint="cs"/>
          <w:sz w:val="26"/>
          <w:szCs w:val="26"/>
          <w:rtl/>
        </w:rPr>
        <w:t>،</w:t>
      </w:r>
      <w:r w:rsidRPr="008F1885">
        <w:rPr>
          <w:rStyle w:val="FootnoteReference"/>
          <w:rFonts w:hint="cs"/>
          <w:sz w:val="26"/>
          <w:szCs w:val="26"/>
          <w:rtl/>
        </w:rPr>
        <w:t xml:space="preserve"> رقية.</w:t>
      </w:r>
      <w:r w:rsidRPr="007A7895">
        <w:rPr>
          <w:rStyle w:val="FootnoteReference"/>
          <w:rFonts w:hint="cs"/>
          <w:sz w:val="26"/>
          <w:szCs w:val="26"/>
          <w:rtl/>
        </w:rPr>
        <w:t xml:space="preserve"> </w:t>
      </w:r>
      <w:r w:rsidRPr="008F1885">
        <w:rPr>
          <w:rStyle w:val="FootnoteReference"/>
          <w:rFonts w:hint="cs"/>
          <w:sz w:val="26"/>
          <w:szCs w:val="26"/>
          <w:rtl/>
        </w:rPr>
        <w:t>(</w:t>
      </w:r>
      <w:r w:rsidRPr="008F1885">
        <w:rPr>
          <w:rStyle w:val="FootnoteReference"/>
          <w:sz w:val="26"/>
          <w:szCs w:val="26"/>
          <w:rtl/>
        </w:rPr>
        <w:t>2008م</w:t>
      </w:r>
      <w:r w:rsidRPr="008F1885">
        <w:rPr>
          <w:rStyle w:val="FootnoteReference"/>
          <w:rFonts w:hint="cs"/>
          <w:sz w:val="26"/>
          <w:szCs w:val="26"/>
          <w:rtl/>
        </w:rPr>
        <w:t>)</w:t>
      </w:r>
      <w:r w:rsidRPr="008F1885">
        <w:rPr>
          <w:rStyle w:val="FootnoteReference"/>
          <w:sz w:val="26"/>
          <w:szCs w:val="26"/>
          <w:rtl/>
        </w:rPr>
        <w:t>. مبادئ مناهج البحث العلم</w:t>
      </w:r>
      <w:r w:rsidRPr="008F1885">
        <w:rPr>
          <w:rStyle w:val="FootnoteReference"/>
          <w:rFonts w:hint="cs"/>
          <w:sz w:val="26"/>
          <w:szCs w:val="26"/>
          <w:rtl/>
        </w:rPr>
        <w:t xml:space="preserve">، </w:t>
      </w:r>
      <w:r w:rsidRPr="008F1885">
        <w:rPr>
          <w:rStyle w:val="FootnoteReference"/>
          <w:sz w:val="26"/>
          <w:szCs w:val="26"/>
          <w:rtl/>
        </w:rPr>
        <w:t>جامعة الخرطوم</w:t>
      </w:r>
      <w:r w:rsidRPr="008F1885">
        <w:rPr>
          <w:rStyle w:val="FootnoteReference"/>
          <w:rFonts w:hint="cs"/>
          <w:sz w:val="26"/>
          <w:szCs w:val="26"/>
          <w:rtl/>
        </w:rPr>
        <w:t xml:space="preserve">، السودان، ص </w:t>
      </w:r>
      <w:r w:rsidRPr="008F1885">
        <w:rPr>
          <w:rStyle w:val="FootnoteReference"/>
          <w:sz w:val="26"/>
          <w:szCs w:val="26"/>
          <w:rtl/>
        </w:rPr>
        <w:t>8</w:t>
      </w:r>
      <w:r w:rsidRPr="008F1885">
        <w:rPr>
          <w:rStyle w:val="FootnoteReference"/>
          <w:rFonts w:hint="cs"/>
          <w:sz w:val="26"/>
          <w:szCs w:val="26"/>
          <w:rtl/>
          <w:lang w:bidi="ar-EG"/>
        </w:rPr>
        <w:t>.</w:t>
      </w:r>
    </w:p>
  </w:footnote>
  <w:footnote w:id="10">
    <w:p w:rsidR="00B11508" w:rsidRPr="00B54A4B" w:rsidRDefault="00B11508" w:rsidP="00E91F73">
      <w:pPr>
        <w:pStyle w:val="FootnoteText"/>
        <w:rPr>
          <w:rStyle w:val="FootnoteReference"/>
          <w:sz w:val="26"/>
          <w:szCs w:val="26"/>
          <w:rtl/>
        </w:rPr>
      </w:pPr>
      <w:r w:rsidRPr="00D45078">
        <w:rPr>
          <w:rStyle w:val="FootnoteReference"/>
          <w:sz w:val="26"/>
          <w:szCs w:val="26"/>
        </w:rPr>
        <w:footnoteRef/>
      </w:r>
      <w:r w:rsidRPr="00D45078">
        <w:rPr>
          <w:rStyle w:val="FootnoteReference"/>
          <w:sz w:val="26"/>
          <w:szCs w:val="26"/>
          <w:rtl/>
        </w:rPr>
        <w:t xml:space="preserve"> </w:t>
      </w:r>
      <w:r w:rsidRPr="00D45078">
        <w:rPr>
          <w:rStyle w:val="FootnoteReference"/>
          <w:rFonts w:hint="cs"/>
          <w:sz w:val="26"/>
          <w:szCs w:val="26"/>
          <w:rtl/>
        </w:rPr>
        <w:t>عبد</w:t>
      </w:r>
      <w:r w:rsidRPr="00D45078">
        <w:rPr>
          <w:rFonts w:hint="cs"/>
          <w:sz w:val="26"/>
          <w:szCs w:val="26"/>
          <w:rtl/>
        </w:rPr>
        <w:t xml:space="preserve"> </w:t>
      </w:r>
      <w:r w:rsidRPr="00D45078">
        <w:rPr>
          <w:rStyle w:val="FootnoteReference"/>
          <w:rFonts w:hint="cs"/>
          <w:sz w:val="26"/>
          <w:szCs w:val="26"/>
          <w:rtl/>
        </w:rPr>
        <w:t>البديع، محمد</w:t>
      </w:r>
      <w:r w:rsidRPr="008F1885">
        <w:rPr>
          <w:rStyle w:val="FootnoteReference"/>
          <w:rFonts w:hint="cs"/>
          <w:sz w:val="26"/>
          <w:szCs w:val="26"/>
          <w:rtl/>
        </w:rPr>
        <w:t>.</w:t>
      </w:r>
      <w:r w:rsidRPr="00D45078">
        <w:rPr>
          <w:rStyle w:val="FootnoteReference"/>
          <w:rFonts w:hint="cs"/>
          <w:sz w:val="26"/>
          <w:szCs w:val="26"/>
          <w:rtl/>
        </w:rPr>
        <w:t xml:space="preserve"> (2020م). الإدارة الحديثة ف</w:t>
      </w:r>
      <w:r w:rsidRPr="00B54A4B">
        <w:rPr>
          <w:rStyle w:val="FootnoteReference"/>
          <w:rFonts w:hint="cs"/>
          <w:sz w:val="26"/>
          <w:szCs w:val="26"/>
          <w:rtl/>
        </w:rPr>
        <w:t>ي</w:t>
      </w:r>
      <w:r w:rsidRPr="00D45078">
        <w:rPr>
          <w:rStyle w:val="FootnoteReference"/>
          <w:rFonts w:hint="cs"/>
          <w:sz w:val="26"/>
          <w:szCs w:val="26"/>
          <w:rtl/>
        </w:rPr>
        <w:t xml:space="preserve"> المؤسسات الإعلامية، دار مايو للنشر، القاهرة.</w:t>
      </w:r>
    </w:p>
  </w:footnote>
  <w:footnote w:id="11">
    <w:p w:rsidR="00B11508" w:rsidRPr="00D45078" w:rsidRDefault="00B11508" w:rsidP="005C2A0C">
      <w:pPr>
        <w:pStyle w:val="FootnoteText"/>
        <w:rPr>
          <w:rStyle w:val="FootnoteReference"/>
          <w:sz w:val="26"/>
          <w:szCs w:val="26"/>
          <w:rtl/>
        </w:rPr>
      </w:pPr>
      <w:r w:rsidRPr="00D45078">
        <w:rPr>
          <w:rStyle w:val="FootnoteReference"/>
          <w:sz w:val="26"/>
          <w:szCs w:val="26"/>
        </w:rPr>
        <w:footnoteRef/>
      </w:r>
      <w:r w:rsidRPr="00D45078">
        <w:rPr>
          <w:rStyle w:val="FootnoteReference"/>
          <w:sz w:val="26"/>
          <w:szCs w:val="26"/>
          <w:rtl/>
        </w:rPr>
        <w:t xml:space="preserve"> </w:t>
      </w:r>
      <w:r w:rsidRPr="00D45078">
        <w:rPr>
          <w:rStyle w:val="FootnoteReference"/>
          <w:rFonts w:hint="cs"/>
          <w:sz w:val="26"/>
          <w:szCs w:val="26"/>
          <w:rtl/>
        </w:rPr>
        <w:t>النجار، عبد</w:t>
      </w:r>
      <w:r w:rsidRPr="00D45078">
        <w:rPr>
          <w:rFonts w:hint="cs"/>
          <w:sz w:val="26"/>
          <w:szCs w:val="26"/>
          <w:rtl/>
        </w:rPr>
        <w:t xml:space="preserve"> </w:t>
      </w:r>
      <w:r w:rsidRPr="00D45078">
        <w:rPr>
          <w:rStyle w:val="FootnoteReference"/>
          <w:rFonts w:hint="cs"/>
          <w:sz w:val="26"/>
          <w:szCs w:val="26"/>
          <w:rtl/>
        </w:rPr>
        <w:t>العزيز</w:t>
      </w:r>
      <w:r w:rsidRPr="008F1885">
        <w:rPr>
          <w:rStyle w:val="FootnoteReference"/>
          <w:rFonts w:hint="cs"/>
          <w:sz w:val="26"/>
          <w:szCs w:val="26"/>
          <w:rtl/>
        </w:rPr>
        <w:t>.</w:t>
      </w:r>
      <w:r w:rsidRPr="00D45078">
        <w:rPr>
          <w:rStyle w:val="FootnoteReference"/>
          <w:rFonts w:hint="cs"/>
          <w:sz w:val="26"/>
          <w:szCs w:val="26"/>
          <w:rtl/>
        </w:rPr>
        <w:t xml:space="preserve"> (2008م). الإدارة الذكية، المكتب العربي الحديث، الإسكندرية.</w:t>
      </w:r>
    </w:p>
  </w:footnote>
  <w:footnote w:id="12">
    <w:p w:rsidR="00B11508" w:rsidRPr="00D45078" w:rsidRDefault="00B11508" w:rsidP="005C2A0C">
      <w:pPr>
        <w:pStyle w:val="FootnoteText"/>
        <w:rPr>
          <w:rStyle w:val="FootnoteReference"/>
          <w:sz w:val="28"/>
          <w:szCs w:val="28"/>
        </w:rPr>
      </w:pPr>
      <w:r w:rsidRPr="00D45078">
        <w:rPr>
          <w:rStyle w:val="FootnoteReference"/>
          <w:sz w:val="28"/>
          <w:szCs w:val="28"/>
        </w:rPr>
        <w:footnoteRef/>
      </w:r>
      <w:r w:rsidRPr="00D45078">
        <w:rPr>
          <w:rStyle w:val="FootnoteReference"/>
          <w:sz w:val="28"/>
          <w:szCs w:val="28"/>
          <w:rtl/>
        </w:rPr>
        <w:t xml:space="preserve"> </w:t>
      </w:r>
      <w:r w:rsidRPr="00D45078">
        <w:rPr>
          <w:rStyle w:val="FootnoteReference"/>
          <w:rFonts w:hint="cs"/>
          <w:sz w:val="26"/>
          <w:szCs w:val="26"/>
          <w:rtl/>
        </w:rPr>
        <w:t>العبد، عاطف</w:t>
      </w:r>
      <w:r>
        <w:rPr>
          <w:rStyle w:val="FootnoteReference"/>
          <w:rFonts w:hint="cs"/>
          <w:sz w:val="26"/>
          <w:szCs w:val="26"/>
          <w:rtl/>
        </w:rPr>
        <w:t xml:space="preserve"> عدلى</w:t>
      </w:r>
      <w:r w:rsidRPr="008F1885">
        <w:rPr>
          <w:rStyle w:val="FootnoteReference"/>
          <w:rFonts w:hint="cs"/>
          <w:sz w:val="26"/>
          <w:szCs w:val="26"/>
          <w:rtl/>
        </w:rPr>
        <w:t>.</w:t>
      </w:r>
      <w:r w:rsidRPr="00D45078">
        <w:rPr>
          <w:rStyle w:val="FootnoteReference"/>
          <w:rFonts w:hint="cs"/>
          <w:sz w:val="26"/>
          <w:szCs w:val="26"/>
          <w:rtl/>
        </w:rPr>
        <w:t xml:space="preserve"> (2009م). التخطيط الإعلامي الأسس النظرية والنماذج التطبيقية، الدار العربية للنشر والتوزيع، القاهرة .</w:t>
      </w:r>
    </w:p>
  </w:footnote>
  <w:footnote w:id="13">
    <w:p w:rsidR="00B11508" w:rsidRPr="00D45078" w:rsidRDefault="00B11508" w:rsidP="005C2A0C">
      <w:pPr>
        <w:pStyle w:val="FootnoteText"/>
        <w:rPr>
          <w:rStyle w:val="FootnoteReference"/>
          <w:sz w:val="28"/>
          <w:szCs w:val="28"/>
          <w:rtl/>
        </w:rPr>
      </w:pPr>
      <w:r w:rsidRPr="00D45078">
        <w:rPr>
          <w:rStyle w:val="FootnoteReference"/>
          <w:sz w:val="28"/>
          <w:szCs w:val="28"/>
        </w:rPr>
        <w:footnoteRef/>
      </w:r>
      <w:r w:rsidRPr="00D45078">
        <w:rPr>
          <w:rStyle w:val="FootnoteReference"/>
          <w:sz w:val="28"/>
          <w:szCs w:val="28"/>
          <w:rtl/>
        </w:rPr>
        <w:t xml:space="preserve"> </w:t>
      </w:r>
      <w:r w:rsidRPr="00D45078">
        <w:rPr>
          <w:rStyle w:val="FootnoteReference"/>
          <w:rFonts w:hint="cs"/>
          <w:sz w:val="26"/>
          <w:szCs w:val="26"/>
          <w:rtl/>
        </w:rPr>
        <w:t>عبد</w:t>
      </w:r>
      <w:r w:rsidRPr="00D45078">
        <w:rPr>
          <w:rFonts w:hint="cs"/>
          <w:sz w:val="26"/>
          <w:szCs w:val="26"/>
          <w:rtl/>
        </w:rPr>
        <w:t xml:space="preserve"> </w:t>
      </w:r>
      <w:r w:rsidRPr="00D45078">
        <w:rPr>
          <w:rStyle w:val="FootnoteReference"/>
          <w:rFonts w:hint="cs"/>
          <w:sz w:val="26"/>
          <w:szCs w:val="26"/>
          <w:rtl/>
        </w:rPr>
        <w:t>المقصود، سيد محمد</w:t>
      </w:r>
      <w:r w:rsidRPr="008F1885">
        <w:rPr>
          <w:rStyle w:val="FootnoteReference"/>
          <w:rFonts w:hint="cs"/>
          <w:sz w:val="26"/>
          <w:szCs w:val="26"/>
          <w:rtl/>
        </w:rPr>
        <w:t>.</w:t>
      </w:r>
      <w:r>
        <w:rPr>
          <w:rFonts w:hint="cs"/>
          <w:sz w:val="26"/>
          <w:szCs w:val="26"/>
          <w:rtl/>
        </w:rPr>
        <w:t xml:space="preserve"> </w:t>
      </w:r>
      <w:r w:rsidRPr="00D45078">
        <w:rPr>
          <w:rStyle w:val="FootnoteReference"/>
          <w:rFonts w:hint="cs"/>
          <w:sz w:val="26"/>
          <w:szCs w:val="26"/>
          <w:rtl/>
        </w:rPr>
        <w:t>(2018م). أسس ومبادئ التخطيط الاقتصادي، مكتبة الإنجلو المصرية، القاهرة .</w:t>
      </w:r>
    </w:p>
  </w:footnote>
  <w:footnote w:id="14">
    <w:p w:rsidR="00B11508" w:rsidRPr="009B3FC7" w:rsidRDefault="00B11508" w:rsidP="009B3FC7">
      <w:pPr>
        <w:pStyle w:val="FootnoteText"/>
        <w:rPr>
          <w:rStyle w:val="FootnoteReference"/>
          <w:sz w:val="26"/>
          <w:szCs w:val="26"/>
          <w:rtl/>
        </w:rPr>
      </w:pPr>
      <w:r w:rsidRPr="009B3FC7">
        <w:rPr>
          <w:rStyle w:val="FootnoteReference"/>
          <w:sz w:val="26"/>
          <w:szCs w:val="26"/>
        </w:rPr>
        <w:footnoteRef/>
      </w:r>
      <w:r w:rsidRPr="009B3FC7">
        <w:rPr>
          <w:rStyle w:val="FootnoteReference"/>
          <w:sz w:val="26"/>
          <w:szCs w:val="26"/>
          <w:rtl/>
        </w:rPr>
        <w:t xml:space="preserve"> </w:t>
      </w:r>
      <w:r w:rsidRPr="009B3FC7">
        <w:rPr>
          <w:rStyle w:val="FootnoteReference"/>
          <w:rFonts w:hint="cs"/>
          <w:sz w:val="26"/>
          <w:szCs w:val="26"/>
          <w:rtl/>
        </w:rPr>
        <w:t>أبوالنصر، مدحت.</w:t>
      </w:r>
      <w:r>
        <w:rPr>
          <w:rFonts w:hint="cs"/>
          <w:sz w:val="26"/>
          <w:szCs w:val="26"/>
          <w:rtl/>
        </w:rPr>
        <w:t xml:space="preserve"> </w:t>
      </w:r>
      <w:r w:rsidRPr="009B3FC7">
        <w:rPr>
          <w:rStyle w:val="FootnoteReference"/>
          <w:rFonts w:hint="cs"/>
          <w:sz w:val="26"/>
          <w:szCs w:val="26"/>
          <w:rtl/>
        </w:rPr>
        <w:t xml:space="preserve"> (2009م). مقومات التخطيط والتفكير الإستراتيجي. المجموعة العربية للتدريب والنشر، القاهرة.</w:t>
      </w:r>
    </w:p>
  </w:footnote>
  <w:footnote w:id="15">
    <w:p w:rsidR="00B11508" w:rsidRPr="009B3FC7" w:rsidRDefault="00B11508" w:rsidP="00E82707">
      <w:pPr>
        <w:pStyle w:val="FootnoteText"/>
        <w:rPr>
          <w:rStyle w:val="FootnoteReference"/>
          <w:sz w:val="26"/>
          <w:szCs w:val="26"/>
          <w:rtl/>
        </w:rPr>
      </w:pPr>
      <w:r w:rsidRPr="009B3FC7">
        <w:rPr>
          <w:rStyle w:val="FootnoteReference"/>
          <w:sz w:val="26"/>
          <w:szCs w:val="26"/>
        </w:rPr>
        <w:footnoteRef/>
      </w:r>
      <w:r w:rsidRPr="009B3FC7">
        <w:rPr>
          <w:rStyle w:val="FootnoteReference"/>
          <w:sz w:val="26"/>
          <w:szCs w:val="26"/>
          <w:rtl/>
        </w:rPr>
        <w:t xml:space="preserve"> </w:t>
      </w:r>
      <w:r w:rsidRPr="009B3FC7">
        <w:rPr>
          <w:rStyle w:val="FootnoteReference"/>
          <w:rFonts w:hint="cs"/>
          <w:sz w:val="26"/>
          <w:szCs w:val="26"/>
          <w:rtl/>
        </w:rPr>
        <w:t>مسعود، مجيد.</w:t>
      </w:r>
      <w:r>
        <w:rPr>
          <w:rStyle w:val="FootnoteReference"/>
          <w:rFonts w:hint="cs"/>
          <w:sz w:val="26"/>
          <w:szCs w:val="26"/>
          <w:rtl/>
        </w:rPr>
        <w:t xml:space="preserve"> </w:t>
      </w:r>
      <w:r w:rsidRPr="009B3FC7">
        <w:rPr>
          <w:rStyle w:val="FootnoteReference"/>
          <w:rFonts w:hint="cs"/>
          <w:sz w:val="26"/>
          <w:szCs w:val="26"/>
          <w:rtl/>
        </w:rPr>
        <w:t>(2005م). التخطيط للتقدم الاقتصادي والاجتماعي، المجلس الوطني للثقافة والفنون، الكويت.</w:t>
      </w:r>
    </w:p>
  </w:footnote>
  <w:footnote w:id="16">
    <w:p w:rsidR="00B11508" w:rsidRPr="009B3FC7" w:rsidRDefault="00B11508" w:rsidP="00E82707">
      <w:pPr>
        <w:pStyle w:val="FootnoteText"/>
        <w:rPr>
          <w:rStyle w:val="FootnoteReference"/>
          <w:sz w:val="26"/>
          <w:szCs w:val="26"/>
          <w:rtl/>
        </w:rPr>
      </w:pPr>
      <w:r w:rsidRPr="009B3FC7">
        <w:rPr>
          <w:rStyle w:val="FootnoteReference"/>
          <w:sz w:val="26"/>
          <w:szCs w:val="26"/>
        </w:rPr>
        <w:footnoteRef/>
      </w:r>
      <w:r w:rsidRPr="009B3FC7">
        <w:rPr>
          <w:rStyle w:val="FootnoteReference"/>
          <w:sz w:val="26"/>
          <w:szCs w:val="26"/>
          <w:rtl/>
        </w:rPr>
        <w:t xml:space="preserve"> عبد</w:t>
      </w:r>
      <w:r w:rsidRPr="009B3FC7">
        <w:rPr>
          <w:rStyle w:val="FootnoteReference"/>
          <w:rFonts w:hint="cs"/>
          <w:sz w:val="26"/>
          <w:szCs w:val="26"/>
          <w:rtl/>
        </w:rPr>
        <w:t xml:space="preserve"> </w:t>
      </w:r>
      <w:r w:rsidRPr="009B3FC7">
        <w:rPr>
          <w:rStyle w:val="FootnoteReference"/>
          <w:sz w:val="26"/>
          <w:szCs w:val="26"/>
          <w:rtl/>
        </w:rPr>
        <w:t>الح</w:t>
      </w:r>
      <w:r w:rsidRPr="009B3FC7">
        <w:rPr>
          <w:rStyle w:val="FootnoteReference"/>
          <w:rFonts w:hint="cs"/>
          <w:sz w:val="26"/>
          <w:szCs w:val="26"/>
          <w:rtl/>
        </w:rPr>
        <w:t>ي</w:t>
      </w:r>
      <w:r w:rsidRPr="009B3FC7">
        <w:rPr>
          <w:rStyle w:val="FootnoteReference"/>
          <w:sz w:val="26"/>
          <w:szCs w:val="26"/>
          <w:rtl/>
        </w:rPr>
        <w:t xml:space="preserve">, </w:t>
      </w:r>
      <w:r w:rsidRPr="009B3FC7">
        <w:rPr>
          <w:rStyle w:val="FootnoteReference"/>
          <w:rFonts w:hint="cs"/>
          <w:sz w:val="26"/>
          <w:szCs w:val="26"/>
          <w:rtl/>
        </w:rPr>
        <w:t>محمود.</w:t>
      </w:r>
      <w:r w:rsidRPr="009B3FC7">
        <w:rPr>
          <w:rStyle w:val="FootnoteReference"/>
          <w:sz w:val="26"/>
          <w:szCs w:val="26"/>
          <w:rtl/>
        </w:rPr>
        <w:t xml:space="preserve"> (2019</w:t>
      </w:r>
      <w:r w:rsidRPr="009B3FC7">
        <w:rPr>
          <w:rStyle w:val="FootnoteReference"/>
          <w:rFonts w:hint="cs"/>
          <w:sz w:val="26"/>
          <w:szCs w:val="26"/>
          <w:rtl/>
        </w:rPr>
        <w:t>م</w:t>
      </w:r>
      <w:r w:rsidRPr="009B3FC7">
        <w:rPr>
          <w:rStyle w:val="FootnoteReference"/>
          <w:sz w:val="26"/>
          <w:szCs w:val="26"/>
          <w:rtl/>
        </w:rPr>
        <w:t xml:space="preserve">). مفاهيم التخطيط ومتطلبات تطبيقة </w:t>
      </w:r>
      <w:r w:rsidRPr="009B3FC7">
        <w:rPr>
          <w:rStyle w:val="FootnoteReference"/>
          <w:rFonts w:hint="cs"/>
          <w:sz w:val="26"/>
          <w:szCs w:val="26"/>
          <w:rtl/>
        </w:rPr>
        <w:t>في</w:t>
      </w:r>
      <w:r w:rsidRPr="009B3FC7">
        <w:rPr>
          <w:rStyle w:val="FootnoteReference"/>
          <w:sz w:val="26"/>
          <w:szCs w:val="26"/>
          <w:rtl/>
        </w:rPr>
        <w:t xml:space="preserve"> مصر</w:t>
      </w:r>
      <w:r w:rsidRPr="009B3FC7">
        <w:rPr>
          <w:rStyle w:val="FootnoteReference"/>
          <w:rFonts w:hint="cs"/>
          <w:sz w:val="26"/>
          <w:szCs w:val="26"/>
          <w:rtl/>
        </w:rPr>
        <w:t>،</w:t>
      </w:r>
      <w:r w:rsidRPr="009B3FC7">
        <w:rPr>
          <w:rStyle w:val="FootnoteReference"/>
          <w:sz w:val="26"/>
          <w:szCs w:val="26"/>
        </w:rPr>
        <w:t> </w:t>
      </w:r>
      <w:r w:rsidRPr="009B3FC7">
        <w:rPr>
          <w:rStyle w:val="FootnoteReference"/>
          <w:rFonts w:hint="cs"/>
          <w:sz w:val="26"/>
          <w:szCs w:val="26"/>
          <w:rtl/>
        </w:rPr>
        <w:t xml:space="preserve"> </w:t>
      </w:r>
      <w:r w:rsidRPr="009B3FC7">
        <w:rPr>
          <w:rStyle w:val="FootnoteReference"/>
          <w:sz w:val="26"/>
          <w:szCs w:val="26"/>
          <w:rtl/>
        </w:rPr>
        <w:t>المجلة المصرية للتنمية والتخطيط</w:t>
      </w:r>
      <w:r w:rsidRPr="009B3FC7">
        <w:rPr>
          <w:rStyle w:val="FootnoteReference"/>
          <w:rFonts w:hint="cs"/>
          <w:sz w:val="26"/>
          <w:szCs w:val="26"/>
          <w:rtl/>
        </w:rPr>
        <w:t>،</w:t>
      </w:r>
      <w:r w:rsidRPr="009B3FC7">
        <w:rPr>
          <w:rStyle w:val="FootnoteReference"/>
          <w:sz w:val="26"/>
          <w:szCs w:val="26"/>
        </w:rPr>
        <w:t> 27(0)</w:t>
      </w:r>
      <w:r w:rsidRPr="009B3FC7">
        <w:rPr>
          <w:rStyle w:val="FootnoteReference"/>
          <w:rFonts w:hint="cs"/>
          <w:sz w:val="26"/>
          <w:szCs w:val="26"/>
          <w:rtl/>
        </w:rPr>
        <w:t>، معهد التخطيط القومي.</w:t>
      </w:r>
    </w:p>
  </w:footnote>
  <w:footnote w:id="17">
    <w:p w:rsidR="00B11508" w:rsidRPr="009B3FC7" w:rsidRDefault="00B11508" w:rsidP="00E82707">
      <w:pPr>
        <w:pStyle w:val="FootnoteText"/>
        <w:rPr>
          <w:rStyle w:val="FootnoteReference"/>
          <w:sz w:val="24"/>
          <w:szCs w:val="24"/>
          <w:rtl/>
          <w:lang w:bidi="ar-EG"/>
        </w:rPr>
      </w:pPr>
      <w:r w:rsidRPr="009B3FC7">
        <w:rPr>
          <w:rStyle w:val="FootnoteReference"/>
          <w:sz w:val="26"/>
          <w:szCs w:val="26"/>
        </w:rPr>
        <w:footnoteRef/>
      </w:r>
      <w:r w:rsidRPr="009B3FC7">
        <w:rPr>
          <w:rStyle w:val="FootnoteReference"/>
          <w:sz w:val="26"/>
          <w:szCs w:val="26"/>
          <w:rtl/>
        </w:rPr>
        <w:t xml:space="preserve"> </w:t>
      </w:r>
      <w:r w:rsidRPr="009B3FC7">
        <w:rPr>
          <w:rStyle w:val="FootnoteReference"/>
          <w:rFonts w:hint="cs"/>
          <w:sz w:val="26"/>
          <w:szCs w:val="26"/>
          <w:rtl/>
        </w:rPr>
        <w:t>ناولو، محمد. (2022م). إدارة المخاطر بين النظرية والتطبيق، دار سورية الفتاة للثقافة والعلوم، سوريا.</w:t>
      </w:r>
    </w:p>
  </w:footnote>
  <w:footnote w:id="18">
    <w:p w:rsidR="00B11508" w:rsidRPr="009B3FC7" w:rsidRDefault="00B11508" w:rsidP="002641C0">
      <w:pPr>
        <w:pStyle w:val="FootnoteText"/>
        <w:rPr>
          <w:rStyle w:val="FootnoteReference"/>
          <w:sz w:val="24"/>
          <w:szCs w:val="24"/>
          <w:rtl/>
        </w:rPr>
      </w:pPr>
      <w:r w:rsidRPr="009B3FC7">
        <w:rPr>
          <w:rStyle w:val="FootnoteReference"/>
          <w:sz w:val="26"/>
          <w:szCs w:val="26"/>
        </w:rPr>
        <w:footnoteRef/>
      </w:r>
      <w:r w:rsidRPr="009B3FC7">
        <w:rPr>
          <w:rStyle w:val="FootnoteReference"/>
          <w:sz w:val="26"/>
          <w:szCs w:val="26"/>
          <w:rtl/>
        </w:rPr>
        <w:t xml:space="preserve"> </w:t>
      </w:r>
      <w:r w:rsidRPr="009B3FC7">
        <w:rPr>
          <w:rStyle w:val="FootnoteReference"/>
          <w:rFonts w:hint="cs"/>
          <w:sz w:val="26"/>
          <w:szCs w:val="26"/>
          <w:rtl/>
        </w:rPr>
        <w:t>هندي، ابراهيم. (2006م). الفكر الحديث في إدارة المخاطر، كلية تجارة، جامعة طنطا، مصر.</w:t>
      </w:r>
      <w:r w:rsidRPr="009B3FC7">
        <w:rPr>
          <w:rStyle w:val="FootnoteReference"/>
          <w:sz w:val="24"/>
          <w:szCs w:val="24"/>
        </w:rPr>
        <w:t xml:space="preserve"> </w:t>
      </w:r>
    </w:p>
  </w:footnote>
  <w:footnote w:id="19">
    <w:p w:rsidR="00B11508" w:rsidRPr="0000234F" w:rsidRDefault="00B11508" w:rsidP="009B3FC7">
      <w:pPr>
        <w:pStyle w:val="FootnoteText"/>
        <w:rPr>
          <w:rStyle w:val="FootnoteReference"/>
          <w:sz w:val="24"/>
          <w:szCs w:val="24"/>
          <w:rtl/>
          <w:lang w:bidi="ar-EG"/>
        </w:rPr>
      </w:pPr>
      <w:r w:rsidRPr="0000234F">
        <w:rPr>
          <w:rStyle w:val="FootnoteReference"/>
          <w:sz w:val="26"/>
          <w:szCs w:val="26"/>
        </w:rPr>
        <w:footnoteRef/>
      </w:r>
      <w:r w:rsidRPr="0000234F">
        <w:rPr>
          <w:rStyle w:val="FootnoteReference"/>
          <w:sz w:val="26"/>
          <w:szCs w:val="26"/>
          <w:rtl/>
        </w:rPr>
        <w:t xml:space="preserve"> </w:t>
      </w:r>
      <w:r>
        <w:rPr>
          <w:rStyle w:val="FootnoteReference"/>
          <w:rFonts w:hint="cs"/>
          <w:sz w:val="26"/>
          <w:szCs w:val="26"/>
          <w:rtl/>
        </w:rPr>
        <w:t xml:space="preserve">الحديدي، </w:t>
      </w:r>
      <w:r w:rsidRPr="0000234F">
        <w:rPr>
          <w:rStyle w:val="FootnoteReference"/>
          <w:rFonts w:hint="cs"/>
          <w:sz w:val="26"/>
          <w:szCs w:val="26"/>
          <w:rtl/>
        </w:rPr>
        <w:t>محمد عبد</w:t>
      </w:r>
      <w:r w:rsidRPr="0000234F">
        <w:rPr>
          <w:rFonts w:hint="cs"/>
          <w:sz w:val="26"/>
          <w:szCs w:val="26"/>
          <w:rtl/>
        </w:rPr>
        <w:t xml:space="preserve"> </w:t>
      </w:r>
      <w:r w:rsidRPr="0000234F">
        <w:rPr>
          <w:rStyle w:val="FootnoteReference"/>
          <w:rFonts w:hint="cs"/>
          <w:sz w:val="26"/>
          <w:szCs w:val="26"/>
          <w:rtl/>
        </w:rPr>
        <w:t>السلام، وآخرون</w:t>
      </w:r>
      <w:r w:rsidRPr="009B3FC7">
        <w:rPr>
          <w:rStyle w:val="FootnoteReference"/>
          <w:rFonts w:hint="cs"/>
          <w:sz w:val="26"/>
          <w:szCs w:val="26"/>
          <w:rtl/>
        </w:rPr>
        <w:t>.</w:t>
      </w:r>
      <w:r w:rsidRPr="0000234F">
        <w:rPr>
          <w:rStyle w:val="FootnoteReference"/>
          <w:rFonts w:hint="cs"/>
          <w:sz w:val="26"/>
          <w:szCs w:val="26"/>
          <w:rtl/>
        </w:rPr>
        <w:t xml:space="preserve">  (2020م).  إدارة المخاطر والأزمات، دار العلم والإيمان للنشروالتوزيع، القاهرة.</w:t>
      </w:r>
    </w:p>
  </w:footnote>
  <w:footnote w:id="20">
    <w:p w:rsidR="00B11508" w:rsidRPr="0000234F" w:rsidRDefault="00B11508" w:rsidP="00DE0213">
      <w:pPr>
        <w:pStyle w:val="FootnoteText"/>
        <w:rPr>
          <w:rStyle w:val="FootnoteReference"/>
          <w:sz w:val="26"/>
          <w:szCs w:val="26"/>
          <w:rtl/>
          <w:lang w:bidi="ar-EG"/>
        </w:rPr>
      </w:pPr>
      <w:r w:rsidRPr="0000234F">
        <w:rPr>
          <w:rStyle w:val="FootnoteReference"/>
          <w:sz w:val="26"/>
          <w:szCs w:val="26"/>
        </w:rPr>
        <w:footnoteRef/>
      </w:r>
      <w:r w:rsidRPr="0000234F">
        <w:rPr>
          <w:rStyle w:val="FootnoteReference"/>
          <w:sz w:val="26"/>
          <w:szCs w:val="26"/>
          <w:rtl/>
        </w:rPr>
        <w:t xml:space="preserve"> </w:t>
      </w:r>
      <w:r w:rsidRPr="0000234F">
        <w:rPr>
          <w:rStyle w:val="FootnoteReference"/>
          <w:rFonts w:hint="cs"/>
          <w:sz w:val="26"/>
          <w:szCs w:val="26"/>
          <w:rtl/>
        </w:rPr>
        <w:t>نوري موسى، شقيرى وآخرون</w:t>
      </w:r>
      <w:r w:rsidRPr="009B3FC7">
        <w:rPr>
          <w:rStyle w:val="FootnoteReference"/>
          <w:rFonts w:hint="cs"/>
          <w:sz w:val="26"/>
          <w:szCs w:val="26"/>
          <w:rtl/>
        </w:rPr>
        <w:t>.</w:t>
      </w:r>
      <w:r w:rsidRPr="0000234F">
        <w:rPr>
          <w:rStyle w:val="FootnoteReference"/>
          <w:rFonts w:hint="cs"/>
          <w:sz w:val="26"/>
          <w:szCs w:val="26"/>
          <w:rtl/>
        </w:rPr>
        <w:t xml:space="preserve"> (2012م). إدارة المخاطر، دار المسيرة للنشر والتوزيع، عمان.</w:t>
      </w:r>
    </w:p>
  </w:footnote>
  <w:footnote w:id="21">
    <w:p w:rsidR="00B11508" w:rsidRPr="0000234F" w:rsidRDefault="00B11508" w:rsidP="00DE0213">
      <w:pPr>
        <w:pStyle w:val="FootnoteText"/>
        <w:rPr>
          <w:rStyle w:val="FootnoteReference"/>
          <w:sz w:val="24"/>
          <w:szCs w:val="24"/>
          <w:rtl/>
        </w:rPr>
      </w:pPr>
      <w:r w:rsidRPr="0000234F">
        <w:rPr>
          <w:rStyle w:val="FootnoteReference"/>
          <w:sz w:val="26"/>
          <w:szCs w:val="26"/>
        </w:rPr>
        <w:footnoteRef/>
      </w:r>
      <w:r w:rsidRPr="0000234F">
        <w:rPr>
          <w:rStyle w:val="FootnoteReference"/>
          <w:sz w:val="26"/>
          <w:szCs w:val="26"/>
          <w:rtl/>
        </w:rPr>
        <w:t xml:space="preserve"> </w:t>
      </w:r>
      <w:r w:rsidRPr="0000234F">
        <w:rPr>
          <w:rStyle w:val="FootnoteReference"/>
          <w:rFonts w:hint="cs"/>
          <w:sz w:val="26"/>
          <w:szCs w:val="26"/>
          <w:rtl/>
        </w:rPr>
        <w:t>العبد، عاطف</w:t>
      </w:r>
      <w:r>
        <w:rPr>
          <w:rStyle w:val="FootnoteReference"/>
          <w:rFonts w:hint="cs"/>
          <w:sz w:val="26"/>
          <w:szCs w:val="26"/>
          <w:rtl/>
        </w:rPr>
        <w:t>،</w:t>
      </w:r>
      <w:r w:rsidRPr="0000234F">
        <w:rPr>
          <w:rStyle w:val="FootnoteReference"/>
          <w:rFonts w:hint="cs"/>
          <w:sz w:val="26"/>
          <w:szCs w:val="26"/>
          <w:rtl/>
        </w:rPr>
        <w:t xml:space="preserve"> وآخرون</w:t>
      </w:r>
      <w:r w:rsidRPr="009B3FC7">
        <w:rPr>
          <w:rStyle w:val="FootnoteReference"/>
          <w:rFonts w:hint="cs"/>
          <w:sz w:val="26"/>
          <w:szCs w:val="26"/>
          <w:rtl/>
        </w:rPr>
        <w:t>.</w:t>
      </w:r>
      <w:r w:rsidRPr="0000234F">
        <w:rPr>
          <w:rStyle w:val="FootnoteReference"/>
          <w:rFonts w:hint="cs"/>
          <w:sz w:val="26"/>
          <w:szCs w:val="26"/>
          <w:rtl/>
        </w:rPr>
        <w:t xml:space="preserve"> (2002م). </w:t>
      </w:r>
      <w:r w:rsidRPr="0000234F">
        <w:rPr>
          <w:rStyle w:val="FootnoteReference"/>
          <w:sz w:val="26"/>
          <w:szCs w:val="26"/>
          <w:rtl/>
        </w:rPr>
        <w:t>إدارة المؤسسات الإعلامیة</w:t>
      </w:r>
      <w:r w:rsidRPr="0000234F">
        <w:rPr>
          <w:rStyle w:val="FootnoteReference"/>
          <w:rFonts w:hint="cs"/>
          <w:sz w:val="26"/>
          <w:szCs w:val="26"/>
          <w:rtl/>
        </w:rPr>
        <w:t xml:space="preserve">، </w:t>
      </w:r>
      <w:r w:rsidRPr="0000234F">
        <w:rPr>
          <w:rStyle w:val="FootnoteReference"/>
          <w:sz w:val="26"/>
          <w:szCs w:val="26"/>
          <w:rtl/>
        </w:rPr>
        <w:t>الأسس النظریة والنماذج التطبیقیة،</w:t>
      </w:r>
      <w:r w:rsidRPr="0000234F">
        <w:rPr>
          <w:rStyle w:val="FootnoteReference"/>
          <w:rFonts w:hint="cs"/>
          <w:sz w:val="26"/>
          <w:szCs w:val="26"/>
          <w:rtl/>
        </w:rPr>
        <w:t xml:space="preserve"> </w:t>
      </w:r>
      <w:r w:rsidRPr="0000234F">
        <w:rPr>
          <w:rStyle w:val="FootnoteReference"/>
          <w:sz w:val="26"/>
          <w:szCs w:val="26"/>
          <w:rtl/>
        </w:rPr>
        <w:t>دار الفكر العربي،</w:t>
      </w:r>
      <w:r w:rsidRPr="0000234F">
        <w:rPr>
          <w:rStyle w:val="FootnoteReference"/>
          <w:rFonts w:hint="cs"/>
          <w:sz w:val="26"/>
          <w:szCs w:val="26"/>
          <w:rtl/>
        </w:rPr>
        <w:t xml:space="preserve"> القاهرة.</w:t>
      </w:r>
    </w:p>
  </w:footnote>
  <w:footnote w:id="22">
    <w:p w:rsidR="00B11508" w:rsidRPr="0000234F" w:rsidRDefault="00B11508" w:rsidP="00DE0213">
      <w:pPr>
        <w:pStyle w:val="FootnoteText"/>
        <w:rPr>
          <w:rStyle w:val="FootnoteReference"/>
          <w:sz w:val="24"/>
          <w:szCs w:val="24"/>
          <w:rtl/>
        </w:rPr>
      </w:pPr>
      <w:r w:rsidRPr="0000234F">
        <w:rPr>
          <w:rStyle w:val="FootnoteReference"/>
          <w:sz w:val="26"/>
          <w:szCs w:val="26"/>
        </w:rPr>
        <w:footnoteRef/>
      </w:r>
      <w:r w:rsidRPr="0000234F">
        <w:rPr>
          <w:rStyle w:val="FootnoteReference"/>
          <w:sz w:val="26"/>
          <w:szCs w:val="26"/>
          <w:rtl/>
        </w:rPr>
        <w:t xml:space="preserve"> </w:t>
      </w:r>
      <w:r w:rsidRPr="0000234F">
        <w:rPr>
          <w:rStyle w:val="FootnoteReference"/>
          <w:rFonts w:hint="cs"/>
          <w:sz w:val="26"/>
          <w:szCs w:val="26"/>
          <w:rtl/>
        </w:rPr>
        <w:t>الجيلانى، فوزي</w:t>
      </w:r>
      <w:r w:rsidRPr="009B3FC7">
        <w:rPr>
          <w:rStyle w:val="FootnoteReference"/>
          <w:rFonts w:hint="cs"/>
          <w:sz w:val="26"/>
          <w:szCs w:val="26"/>
          <w:rtl/>
        </w:rPr>
        <w:t>.</w:t>
      </w:r>
      <w:r w:rsidRPr="0000234F">
        <w:rPr>
          <w:rStyle w:val="FootnoteReference"/>
          <w:rFonts w:hint="cs"/>
          <w:sz w:val="26"/>
          <w:szCs w:val="26"/>
          <w:rtl/>
        </w:rPr>
        <w:t xml:space="preserve"> (2020م). مدخل لاقتصاد المؤسسة. كلية العلوم الاقتصادية، دار الرمال للنشر والتوزيع، الجزائر. ص ص 26-28.</w:t>
      </w:r>
    </w:p>
  </w:footnote>
  <w:footnote w:id="23">
    <w:p w:rsidR="00B11508" w:rsidRPr="003139D8" w:rsidRDefault="00B11508" w:rsidP="00C85F00">
      <w:pPr>
        <w:pStyle w:val="ListParagraph"/>
        <w:spacing w:after="0"/>
        <w:ind w:left="0"/>
        <w:rPr>
          <w:sz w:val="28"/>
          <w:szCs w:val="28"/>
          <w:vertAlign w:val="superscript"/>
          <w:rtl/>
          <w:lang w:bidi="ar-EG"/>
        </w:rPr>
      </w:pPr>
      <w:r w:rsidRPr="003139D8">
        <w:rPr>
          <w:rStyle w:val="FootnoteReference"/>
          <w:sz w:val="28"/>
          <w:szCs w:val="28"/>
        </w:rPr>
        <w:footnoteRef/>
      </w:r>
      <w:r w:rsidRPr="003139D8">
        <w:rPr>
          <w:sz w:val="28"/>
          <w:szCs w:val="28"/>
          <w:rtl/>
        </w:rPr>
        <w:t xml:space="preserve"> </w:t>
      </w:r>
      <w:r w:rsidRPr="003139D8">
        <w:rPr>
          <w:rStyle w:val="FootnoteReference"/>
          <w:rFonts w:hint="cs"/>
          <w:sz w:val="28"/>
          <w:szCs w:val="28"/>
          <w:rtl/>
        </w:rPr>
        <w:t>حيدر، يونس. (2022م). أساسيات ف</w:t>
      </w:r>
      <w:r>
        <w:rPr>
          <w:rStyle w:val="FootnoteReference"/>
          <w:rFonts w:hint="cs"/>
          <w:sz w:val="28"/>
          <w:szCs w:val="28"/>
          <w:rtl/>
        </w:rPr>
        <w:t>ي</w:t>
      </w:r>
      <w:r w:rsidRPr="003139D8">
        <w:rPr>
          <w:rStyle w:val="FootnoteReference"/>
          <w:rFonts w:hint="cs"/>
          <w:sz w:val="28"/>
          <w:szCs w:val="28"/>
          <w:rtl/>
        </w:rPr>
        <w:t xml:space="preserve"> علوم إدارة المؤسسات، دمشق، سوريا، ص 34.</w:t>
      </w:r>
    </w:p>
  </w:footnote>
  <w:footnote w:id="24">
    <w:p w:rsidR="00B11508" w:rsidRPr="003139D8" w:rsidRDefault="00B11508" w:rsidP="009B3FC7">
      <w:pPr>
        <w:pStyle w:val="FootnoteText"/>
        <w:contextualSpacing/>
        <w:rPr>
          <w:sz w:val="24"/>
          <w:szCs w:val="24"/>
          <w:rtl/>
          <w:lang w:bidi="ar-EG"/>
        </w:rPr>
      </w:pPr>
      <w:r w:rsidRPr="003139D8">
        <w:rPr>
          <w:rStyle w:val="FootnoteReference"/>
          <w:sz w:val="28"/>
          <w:szCs w:val="28"/>
        </w:rPr>
        <w:footnoteRef/>
      </w:r>
      <w:r w:rsidRPr="003139D8">
        <w:rPr>
          <w:sz w:val="28"/>
          <w:szCs w:val="28"/>
          <w:rtl/>
        </w:rPr>
        <w:t xml:space="preserve"> </w:t>
      </w:r>
      <w:r w:rsidRPr="003139D8">
        <w:rPr>
          <w:rStyle w:val="FootnoteReference"/>
          <w:rFonts w:hint="cs"/>
          <w:sz w:val="28"/>
          <w:szCs w:val="28"/>
          <w:rtl/>
        </w:rPr>
        <w:t>الجيلان</w:t>
      </w:r>
      <w:r>
        <w:rPr>
          <w:rStyle w:val="FootnoteReference"/>
          <w:rFonts w:hint="cs"/>
          <w:sz w:val="28"/>
          <w:szCs w:val="28"/>
          <w:rtl/>
        </w:rPr>
        <w:t>ي</w:t>
      </w:r>
      <w:r w:rsidRPr="003139D8">
        <w:rPr>
          <w:rStyle w:val="FootnoteReference"/>
          <w:rFonts w:hint="cs"/>
          <w:sz w:val="28"/>
          <w:szCs w:val="28"/>
          <w:rtl/>
        </w:rPr>
        <w:t>، فوز</w:t>
      </w:r>
      <w:r>
        <w:rPr>
          <w:rStyle w:val="FootnoteReference"/>
          <w:rFonts w:hint="cs"/>
          <w:sz w:val="28"/>
          <w:szCs w:val="28"/>
          <w:rtl/>
        </w:rPr>
        <w:t>ي</w:t>
      </w:r>
      <w:r w:rsidRPr="003139D8">
        <w:rPr>
          <w:rStyle w:val="FootnoteReference"/>
          <w:rFonts w:hint="cs"/>
          <w:sz w:val="28"/>
          <w:szCs w:val="28"/>
          <w:rtl/>
        </w:rPr>
        <w:t>.</w:t>
      </w:r>
      <w:r w:rsidRPr="003139D8">
        <w:rPr>
          <w:rFonts w:hint="cs"/>
          <w:sz w:val="28"/>
          <w:szCs w:val="28"/>
          <w:rtl/>
        </w:rPr>
        <w:t xml:space="preserve"> </w:t>
      </w:r>
      <w:r w:rsidRPr="003139D8">
        <w:rPr>
          <w:rStyle w:val="FootnoteReference"/>
          <w:rFonts w:hint="cs"/>
          <w:sz w:val="28"/>
          <w:szCs w:val="28"/>
          <w:rtl/>
        </w:rPr>
        <w:t xml:space="preserve">(2020م). مدخل لاقتصاد المؤسسة، مرجع سبق ذكره، </w:t>
      </w:r>
      <w:r w:rsidRPr="003139D8">
        <w:rPr>
          <w:rFonts w:hint="cs"/>
          <w:sz w:val="28"/>
          <w:szCs w:val="28"/>
          <w:vertAlign w:val="superscript"/>
          <w:rtl/>
        </w:rPr>
        <w:t xml:space="preserve">ص </w:t>
      </w:r>
      <w:r>
        <w:rPr>
          <w:rFonts w:hint="cs"/>
          <w:sz w:val="28"/>
          <w:szCs w:val="28"/>
          <w:vertAlign w:val="superscript"/>
          <w:rtl/>
        </w:rPr>
        <w:t>10</w:t>
      </w:r>
      <w:r w:rsidRPr="003139D8">
        <w:rPr>
          <w:rFonts w:hint="cs"/>
          <w:sz w:val="28"/>
          <w:szCs w:val="28"/>
          <w:vertAlign w:val="superscript"/>
          <w:rtl/>
        </w:rPr>
        <w:t>.</w:t>
      </w:r>
    </w:p>
  </w:footnote>
  <w:footnote w:id="25">
    <w:p w:rsidR="00B11508" w:rsidRDefault="00B11508" w:rsidP="00242887">
      <w:pPr>
        <w:pStyle w:val="FootnoteText"/>
        <w:tabs>
          <w:tab w:val="left" w:pos="8243"/>
        </w:tabs>
        <w:bidi w:val="0"/>
        <w:contextualSpacing/>
      </w:pPr>
      <w:r>
        <w:rPr>
          <w:rStyle w:val="FootnoteReference"/>
        </w:rPr>
        <w:footnoteRef/>
      </w:r>
      <w:r>
        <w:rPr>
          <w:rtl/>
        </w:rPr>
        <w:t xml:space="preserve"> </w:t>
      </w:r>
      <w:hyperlink r:id="rId1" w:history="1">
        <w:r w:rsidRPr="00F449EF">
          <w:rPr>
            <w:rStyle w:val="Hyperlink"/>
          </w:rPr>
          <w:t>https://journals.sagepub.com</w:t>
        </w:r>
      </w:hyperlink>
      <w:r>
        <w:tab/>
      </w:r>
    </w:p>
  </w:footnote>
  <w:footnote w:id="26">
    <w:p w:rsidR="00B11508" w:rsidRPr="00321DBC" w:rsidRDefault="00B11508" w:rsidP="00D166DD">
      <w:pPr>
        <w:pStyle w:val="ListParagraph"/>
        <w:spacing w:after="0"/>
        <w:ind w:left="0"/>
        <w:rPr>
          <w:rStyle w:val="FootnoteReference"/>
          <w:sz w:val="26"/>
          <w:szCs w:val="26"/>
          <w:rtl/>
          <w:lang w:bidi="ar-EG"/>
        </w:rPr>
      </w:pPr>
      <w:r w:rsidRPr="00321DBC">
        <w:rPr>
          <w:rStyle w:val="FootnoteReference"/>
          <w:sz w:val="26"/>
          <w:szCs w:val="26"/>
        </w:rPr>
        <w:footnoteRef/>
      </w:r>
      <w:r w:rsidRPr="00321DBC">
        <w:rPr>
          <w:rStyle w:val="FootnoteReference"/>
          <w:sz w:val="26"/>
          <w:szCs w:val="26"/>
          <w:rtl/>
        </w:rPr>
        <w:t xml:space="preserve"> </w:t>
      </w:r>
      <w:r w:rsidRPr="00321DBC">
        <w:rPr>
          <w:rStyle w:val="FootnoteReference"/>
          <w:rFonts w:hint="cs"/>
          <w:sz w:val="26"/>
          <w:szCs w:val="26"/>
          <w:rtl/>
        </w:rPr>
        <w:t>البادي، محمد محمد</w:t>
      </w:r>
      <w:r w:rsidRPr="003139D8">
        <w:rPr>
          <w:rStyle w:val="FootnoteReference"/>
          <w:rFonts w:hint="cs"/>
          <w:sz w:val="28"/>
          <w:szCs w:val="28"/>
          <w:rtl/>
        </w:rPr>
        <w:t>.</w:t>
      </w:r>
      <w:r w:rsidRPr="00321DBC">
        <w:rPr>
          <w:rStyle w:val="FootnoteReference"/>
          <w:rFonts w:hint="cs"/>
          <w:sz w:val="26"/>
          <w:szCs w:val="26"/>
          <w:rtl/>
        </w:rPr>
        <w:t xml:space="preserve"> (1981م).المنهج العلمي للعلاقات العامة في المؤسسات المعاصرة. دار العربي للنشر والتوزيع، القاهرة، ص75.</w:t>
      </w:r>
    </w:p>
  </w:footnote>
  <w:footnote w:id="27">
    <w:p w:rsidR="00B11508" w:rsidRPr="003A0A9F" w:rsidRDefault="00B11508" w:rsidP="00BF0EB7">
      <w:pPr>
        <w:pStyle w:val="FootnoteText"/>
        <w:tabs>
          <w:tab w:val="left" w:pos="8243"/>
        </w:tabs>
        <w:bidi w:val="0"/>
        <w:contextualSpacing/>
        <w:rPr>
          <w:sz w:val="22"/>
          <w:szCs w:val="22"/>
        </w:rPr>
      </w:pPr>
      <w:r>
        <w:rPr>
          <w:rStyle w:val="FootnoteReference"/>
        </w:rPr>
        <w:footnoteRef/>
      </w:r>
      <w:r w:rsidRPr="00B71EAD">
        <w:rPr>
          <w:rStyle w:val="FootnoteReference"/>
          <w:rtl/>
        </w:rPr>
        <w:t xml:space="preserve"> </w:t>
      </w:r>
      <w:hyperlink w:history="1">
        <w:r w:rsidRPr="000464AE">
          <w:rPr>
            <w:rStyle w:val="Hyperlink"/>
          </w:rPr>
          <w:t>https://</w:t>
        </w:r>
      </w:hyperlink>
      <w:r w:rsidRPr="0098549B">
        <w:t xml:space="preserve"> </w:t>
      </w:r>
      <w:r w:rsidRPr="0098549B">
        <w:rPr>
          <w:rStyle w:val="Hyperlink"/>
        </w:rPr>
        <w:t>ar.wikipedia.org</w:t>
      </w:r>
      <w:r>
        <w:tab/>
      </w:r>
    </w:p>
  </w:footnote>
  <w:footnote w:id="28">
    <w:p w:rsidR="00B11508" w:rsidRPr="003139D8" w:rsidRDefault="00B11508" w:rsidP="00D166DD">
      <w:pPr>
        <w:pStyle w:val="FootnoteText"/>
        <w:rPr>
          <w:rStyle w:val="FootnoteReference"/>
          <w:sz w:val="28"/>
          <w:szCs w:val="28"/>
          <w:rtl/>
          <w:lang w:bidi="ar-EG"/>
        </w:rPr>
      </w:pPr>
      <w:r w:rsidRPr="003139D8">
        <w:rPr>
          <w:rStyle w:val="FootnoteReference"/>
          <w:sz w:val="28"/>
          <w:szCs w:val="28"/>
        </w:rPr>
        <w:footnoteRef/>
      </w:r>
      <w:r w:rsidRPr="003139D8">
        <w:rPr>
          <w:rStyle w:val="FootnoteReference"/>
          <w:sz w:val="28"/>
          <w:szCs w:val="28"/>
          <w:rtl/>
        </w:rPr>
        <w:t xml:space="preserve"> </w:t>
      </w:r>
      <w:r w:rsidRPr="003139D8">
        <w:rPr>
          <w:rStyle w:val="FootnoteReference"/>
          <w:rFonts w:hint="cs"/>
          <w:sz w:val="28"/>
          <w:szCs w:val="28"/>
          <w:rtl/>
        </w:rPr>
        <w:t>حلاق، بطرس، و</w:t>
      </w:r>
      <w:r>
        <w:rPr>
          <w:rStyle w:val="FootnoteReference"/>
          <w:rFonts w:hint="cs"/>
          <w:sz w:val="28"/>
          <w:szCs w:val="28"/>
          <w:rtl/>
        </w:rPr>
        <w:t>آ</w:t>
      </w:r>
      <w:r w:rsidRPr="003139D8">
        <w:rPr>
          <w:rStyle w:val="FootnoteReference"/>
          <w:rFonts w:hint="cs"/>
          <w:sz w:val="28"/>
          <w:szCs w:val="28"/>
          <w:rtl/>
        </w:rPr>
        <w:t>خرون. (2020م). إدارة المؤسسات الإعلامية، الجامعة السورية، سوريا. ص ص 66 : 67.</w:t>
      </w:r>
    </w:p>
  </w:footnote>
  <w:footnote w:id="29">
    <w:p w:rsidR="00B11508" w:rsidRPr="003139D8" w:rsidRDefault="00B11508" w:rsidP="002C28B5">
      <w:pPr>
        <w:pStyle w:val="FootnoteText"/>
        <w:spacing w:after="240"/>
        <w:contextualSpacing/>
        <w:rPr>
          <w:rStyle w:val="FootnoteReference"/>
          <w:sz w:val="28"/>
          <w:szCs w:val="28"/>
          <w:rtl/>
        </w:rPr>
      </w:pPr>
      <w:r w:rsidRPr="003139D8">
        <w:rPr>
          <w:rStyle w:val="FootnoteReference"/>
          <w:sz w:val="28"/>
          <w:szCs w:val="28"/>
        </w:rPr>
        <w:footnoteRef/>
      </w:r>
      <w:r w:rsidRPr="003139D8">
        <w:rPr>
          <w:rStyle w:val="FootnoteReference"/>
          <w:sz w:val="28"/>
          <w:szCs w:val="28"/>
          <w:rtl/>
        </w:rPr>
        <w:t xml:space="preserve"> </w:t>
      </w:r>
      <w:r w:rsidRPr="003139D8">
        <w:rPr>
          <w:rStyle w:val="FootnoteReference"/>
          <w:rFonts w:hint="cs"/>
          <w:sz w:val="28"/>
          <w:szCs w:val="28"/>
          <w:rtl/>
        </w:rPr>
        <w:t xml:space="preserve">علم الدين، محمود، </w:t>
      </w:r>
      <w:r>
        <w:rPr>
          <w:rStyle w:val="FootnoteReference"/>
          <w:rFonts w:hint="cs"/>
          <w:sz w:val="28"/>
          <w:szCs w:val="28"/>
          <w:rtl/>
        </w:rPr>
        <w:t xml:space="preserve">العباسي، </w:t>
      </w:r>
      <w:r w:rsidRPr="003139D8">
        <w:rPr>
          <w:rStyle w:val="FootnoteReference"/>
          <w:rFonts w:hint="cs"/>
          <w:sz w:val="28"/>
          <w:szCs w:val="28"/>
          <w:rtl/>
        </w:rPr>
        <w:t>أميرة. (2001م). إدارة المؤسسات الصحفية ف</w:t>
      </w:r>
      <w:r>
        <w:rPr>
          <w:rStyle w:val="FootnoteReference"/>
          <w:rFonts w:hint="cs"/>
          <w:sz w:val="28"/>
          <w:szCs w:val="28"/>
          <w:rtl/>
        </w:rPr>
        <w:t>ي</w:t>
      </w:r>
      <w:r w:rsidRPr="003139D8">
        <w:rPr>
          <w:rStyle w:val="FootnoteReference"/>
          <w:rFonts w:hint="cs"/>
          <w:sz w:val="28"/>
          <w:szCs w:val="28"/>
          <w:rtl/>
        </w:rPr>
        <w:t xml:space="preserve"> العالم المعاصر، </w:t>
      </w:r>
      <w:r w:rsidRPr="003139D8">
        <w:rPr>
          <w:rStyle w:val="FootnoteReference"/>
          <w:sz w:val="28"/>
          <w:szCs w:val="28"/>
          <w:rtl/>
        </w:rPr>
        <w:t>الدار العربية للطباعة والنشر</w:t>
      </w:r>
      <w:r w:rsidRPr="003139D8">
        <w:rPr>
          <w:rStyle w:val="FootnoteReference"/>
          <w:rFonts w:hint="cs"/>
          <w:sz w:val="28"/>
          <w:szCs w:val="28"/>
          <w:rtl/>
        </w:rPr>
        <w:t>، جامعة القاهرة.</w:t>
      </w:r>
    </w:p>
  </w:footnote>
  <w:footnote w:id="30">
    <w:p w:rsidR="00B11508" w:rsidRPr="003139D8" w:rsidRDefault="00B11508" w:rsidP="000F52F9">
      <w:pPr>
        <w:pStyle w:val="FootnoteText"/>
        <w:contextualSpacing/>
        <w:rPr>
          <w:rStyle w:val="FootnoteReference"/>
          <w:sz w:val="28"/>
          <w:szCs w:val="28"/>
          <w:rtl/>
          <w:lang w:bidi="ar-EG"/>
        </w:rPr>
      </w:pPr>
      <w:r w:rsidRPr="003139D8">
        <w:rPr>
          <w:rStyle w:val="FootnoteReference"/>
          <w:sz w:val="28"/>
          <w:szCs w:val="28"/>
        </w:rPr>
        <w:footnoteRef/>
      </w:r>
      <w:r w:rsidRPr="003139D8">
        <w:rPr>
          <w:rStyle w:val="FootnoteReference"/>
          <w:sz w:val="28"/>
          <w:szCs w:val="28"/>
          <w:rtl/>
        </w:rPr>
        <w:t xml:space="preserve"> </w:t>
      </w:r>
      <w:r w:rsidRPr="003139D8">
        <w:rPr>
          <w:rStyle w:val="FootnoteReference"/>
          <w:rFonts w:hint="cs"/>
          <w:sz w:val="28"/>
          <w:szCs w:val="28"/>
          <w:rtl/>
        </w:rPr>
        <w:t>الرفاع</w:t>
      </w:r>
      <w:r>
        <w:rPr>
          <w:rStyle w:val="FootnoteReference"/>
          <w:rFonts w:hint="cs"/>
          <w:sz w:val="28"/>
          <w:szCs w:val="28"/>
          <w:rtl/>
        </w:rPr>
        <w:t>ي</w:t>
      </w:r>
      <w:r w:rsidRPr="003139D8">
        <w:rPr>
          <w:rStyle w:val="FootnoteReference"/>
          <w:rFonts w:hint="cs"/>
          <w:sz w:val="28"/>
          <w:szCs w:val="28"/>
          <w:rtl/>
        </w:rPr>
        <w:t>، عبدالله. (2015م). ال</w:t>
      </w:r>
      <w:r>
        <w:rPr>
          <w:rStyle w:val="FootnoteReference"/>
          <w:rFonts w:hint="cs"/>
          <w:sz w:val="28"/>
          <w:szCs w:val="28"/>
          <w:rtl/>
        </w:rPr>
        <w:t>أ</w:t>
      </w:r>
      <w:r w:rsidRPr="003139D8">
        <w:rPr>
          <w:rStyle w:val="FootnoteReference"/>
          <w:rFonts w:hint="cs"/>
          <w:sz w:val="28"/>
          <w:szCs w:val="28"/>
          <w:rtl/>
        </w:rPr>
        <w:t>سس العلمية لتنظيم المؤسسات الصحفية،</w:t>
      </w:r>
      <w:r w:rsidRPr="003139D8">
        <w:rPr>
          <w:rStyle w:val="FootnoteReference"/>
          <w:rFonts w:hint="cs"/>
          <w:sz w:val="26"/>
          <w:szCs w:val="26"/>
          <w:rtl/>
        </w:rPr>
        <w:t xml:space="preserve"> </w:t>
      </w:r>
      <w:r w:rsidRPr="003139D8">
        <w:rPr>
          <w:rStyle w:val="FootnoteReference"/>
          <w:rFonts w:hint="cs"/>
          <w:sz w:val="28"/>
          <w:szCs w:val="28"/>
          <w:rtl/>
        </w:rPr>
        <w:t>دار جرير للنشر والتوزيع، ال</w:t>
      </w:r>
      <w:r>
        <w:rPr>
          <w:rStyle w:val="FootnoteReference"/>
          <w:rFonts w:hint="cs"/>
          <w:sz w:val="28"/>
          <w:szCs w:val="28"/>
          <w:rtl/>
        </w:rPr>
        <w:t>أ</w:t>
      </w:r>
      <w:r w:rsidRPr="003139D8">
        <w:rPr>
          <w:rStyle w:val="FootnoteReference"/>
          <w:rFonts w:hint="cs"/>
          <w:sz w:val="28"/>
          <w:szCs w:val="28"/>
          <w:rtl/>
        </w:rPr>
        <w:t>ردن</w:t>
      </w:r>
      <w:r w:rsidRPr="003139D8">
        <w:rPr>
          <w:rStyle w:val="FootnoteReference"/>
          <w:rFonts w:hint="cs"/>
          <w:sz w:val="26"/>
          <w:szCs w:val="26"/>
          <w:rtl/>
        </w:rPr>
        <w:t>،</w:t>
      </w:r>
      <w:r w:rsidRPr="003139D8">
        <w:rPr>
          <w:rStyle w:val="FootnoteReference"/>
          <w:rFonts w:hint="cs"/>
          <w:sz w:val="28"/>
          <w:szCs w:val="28"/>
          <w:rtl/>
        </w:rPr>
        <w:t xml:space="preserve">عمان، ص ص </w:t>
      </w:r>
      <w:r w:rsidRPr="003139D8">
        <w:rPr>
          <w:rStyle w:val="FootnoteReference"/>
          <w:rFonts w:hint="cs"/>
          <w:sz w:val="28"/>
          <w:szCs w:val="28"/>
          <w:rtl/>
          <w:lang w:bidi="ar-EG"/>
        </w:rPr>
        <w:t>123-124.</w:t>
      </w:r>
    </w:p>
  </w:footnote>
  <w:footnote w:id="31">
    <w:p w:rsidR="00B11508" w:rsidRPr="003139D8" w:rsidRDefault="00B11508" w:rsidP="00056E75">
      <w:pPr>
        <w:pStyle w:val="FootnoteText"/>
        <w:contextualSpacing/>
        <w:rPr>
          <w:rStyle w:val="FootnoteReference"/>
          <w:sz w:val="28"/>
          <w:szCs w:val="28"/>
        </w:rPr>
      </w:pPr>
      <w:r w:rsidRPr="00752654">
        <w:rPr>
          <w:rStyle w:val="FootnoteReference"/>
          <w:sz w:val="26"/>
          <w:szCs w:val="26"/>
        </w:rPr>
        <w:footnoteRef/>
      </w:r>
      <w:r w:rsidRPr="00752654">
        <w:rPr>
          <w:rStyle w:val="FootnoteReference"/>
          <w:sz w:val="26"/>
          <w:szCs w:val="26"/>
          <w:rtl/>
        </w:rPr>
        <w:t xml:space="preserve"> </w:t>
      </w:r>
      <w:r w:rsidRPr="00752654">
        <w:rPr>
          <w:rStyle w:val="FootnoteReference"/>
          <w:rFonts w:hint="cs"/>
          <w:sz w:val="26"/>
          <w:szCs w:val="26"/>
          <w:rtl/>
        </w:rPr>
        <w:t>العيفة، جمال</w:t>
      </w:r>
      <w:r w:rsidRPr="003139D8">
        <w:rPr>
          <w:rStyle w:val="FootnoteReference"/>
          <w:rFonts w:hint="cs"/>
          <w:sz w:val="28"/>
          <w:szCs w:val="28"/>
          <w:rtl/>
        </w:rPr>
        <w:t>.</w:t>
      </w:r>
      <w:r w:rsidRPr="00752654">
        <w:rPr>
          <w:rStyle w:val="FootnoteReference"/>
          <w:rFonts w:hint="cs"/>
          <w:sz w:val="26"/>
          <w:szCs w:val="26"/>
          <w:rtl/>
        </w:rPr>
        <w:t xml:space="preserve"> (2010م). مؤسسات الإعلام والاتصال، </w:t>
      </w:r>
      <w:r w:rsidRPr="00752654">
        <w:rPr>
          <w:rStyle w:val="FootnoteReference"/>
          <w:sz w:val="26"/>
          <w:szCs w:val="26"/>
          <w:rtl/>
        </w:rPr>
        <w:t>ديوان المطبوعات الجامعية</w:t>
      </w:r>
      <w:r w:rsidRPr="00752654">
        <w:rPr>
          <w:rStyle w:val="FootnoteReference"/>
          <w:rFonts w:hint="cs"/>
          <w:sz w:val="26"/>
          <w:szCs w:val="26"/>
          <w:rtl/>
        </w:rPr>
        <w:t>، جامعة عنابة، الجزائر، ص ص 150:152.</w:t>
      </w:r>
    </w:p>
  </w:footnote>
  <w:footnote w:id="32">
    <w:p w:rsidR="00B11508" w:rsidRPr="00144498" w:rsidRDefault="00B11508" w:rsidP="00AF03DE">
      <w:pPr>
        <w:spacing w:after="0" w:line="240" w:lineRule="auto"/>
        <w:contextualSpacing/>
        <w:jc w:val="both"/>
        <w:rPr>
          <w:rStyle w:val="FootnoteReference"/>
          <w:sz w:val="26"/>
          <w:szCs w:val="26"/>
          <w:rtl/>
          <w:lang w:bidi="ar-EG"/>
        </w:rPr>
      </w:pPr>
      <w:r w:rsidRPr="00144498">
        <w:rPr>
          <w:rStyle w:val="FootnoteReference"/>
          <w:sz w:val="26"/>
          <w:szCs w:val="26"/>
        </w:rPr>
        <w:footnoteRef/>
      </w:r>
      <w:r w:rsidRPr="00144498">
        <w:rPr>
          <w:rStyle w:val="FootnoteReference"/>
          <w:rFonts w:hint="cs"/>
          <w:sz w:val="26"/>
          <w:szCs w:val="26"/>
          <w:rtl/>
        </w:rPr>
        <w:t xml:space="preserve"> العبد، عاطف، وآخرون</w:t>
      </w:r>
      <w:r w:rsidRPr="003139D8">
        <w:rPr>
          <w:rStyle w:val="FootnoteReference"/>
          <w:rFonts w:hint="cs"/>
          <w:sz w:val="28"/>
          <w:szCs w:val="28"/>
          <w:rtl/>
        </w:rPr>
        <w:t>.</w:t>
      </w:r>
      <w:r w:rsidRPr="00144498">
        <w:rPr>
          <w:rStyle w:val="FootnoteReference"/>
          <w:rFonts w:hint="cs"/>
          <w:sz w:val="26"/>
          <w:szCs w:val="26"/>
          <w:rtl/>
        </w:rPr>
        <w:t xml:space="preserve"> (2002م). </w:t>
      </w:r>
      <w:r w:rsidRPr="00144498">
        <w:rPr>
          <w:rStyle w:val="FootnoteReference"/>
          <w:sz w:val="26"/>
          <w:szCs w:val="26"/>
          <w:rtl/>
        </w:rPr>
        <w:t>إدارة المؤسسات الإعلامیة</w:t>
      </w:r>
      <w:r w:rsidRPr="00144498">
        <w:rPr>
          <w:rStyle w:val="FootnoteReference"/>
          <w:rFonts w:hint="cs"/>
          <w:sz w:val="26"/>
          <w:szCs w:val="26"/>
          <w:rtl/>
        </w:rPr>
        <w:t xml:space="preserve">، </w:t>
      </w:r>
      <w:r w:rsidRPr="00144498">
        <w:rPr>
          <w:rStyle w:val="FootnoteReference"/>
          <w:sz w:val="26"/>
          <w:szCs w:val="26"/>
          <w:rtl/>
        </w:rPr>
        <w:t>الأسس النظریة والنماذج التطبیقیة،</w:t>
      </w:r>
      <w:r w:rsidRPr="00144498">
        <w:rPr>
          <w:rStyle w:val="FootnoteReference"/>
          <w:rFonts w:hint="cs"/>
          <w:sz w:val="26"/>
          <w:szCs w:val="26"/>
          <w:rtl/>
        </w:rPr>
        <w:t xml:space="preserve"> مرجع سبق ذكره، ص</w:t>
      </w:r>
      <w:r>
        <w:rPr>
          <w:rStyle w:val="FootnoteReference"/>
          <w:rFonts w:hint="cs"/>
          <w:sz w:val="26"/>
          <w:szCs w:val="26"/>
          <w:rtl/>
        </w:rPr>
        <w:t>10</w:t>
      </w:r>
      <w:r w:rsidRPr="00144498">
        <w:rPr>
          <w:rStyle w:val="FootnoteReference"/>
          <w:rFonts w:hint="cs"/>
          <w:sz w:val="26"/>
          <w:szCs w:val="26"/>
          <w:rtl/>
        </w:rPr>
        <w:t>.</w:t>
      </w:r>
    </w:p>
  </w:footnote>
  <w:footnote w:id="33">
    <w:p w:rsidR="00B11508" w:rsidRPr="00144498" w:rsidRDefault="00B11508" w:rsidP="00056E75">
      <w:pPr>
        <w:pStyle w:val="FootnoteText"/>
        <w:rPr>
          <w:rStyle w:val="FootnoteReference"/>
          <w:sz w:val="22"/>
          <w:szCs w:val="22"/>
          <w:rtl/>
        </w:rPr>
      </w:pPr>
      <w:r w:rsidRPr="00144498">
        <w:rPr>
          <w:rStyle w:val="FootnoteReference"/>
          <w:sz w:val="26"/>
          <w:szCs w:val="26"/>
        </w:rPr>
        <w:footnoteRef/>
      </w:r>
      <w:r w:rsidRPr="00144498">
        <w:rPr>
          <w:rStyle w:val="FootnoteReference"/>
          <w:sz w:val="26"/>
          <w:szCs w:val="26"/>
          <w:rtl/>
        </w:rPr>
        <w:t xml:space="preserve"> </w:t>
      </w:r>
      <w:r w:rsidRPr="00144498">
        <w:rPr>
          <w:rStyle w:val="FootnoteReference"/>
          <w:rFonts w:hint="cs"/>
          <w:sz w:val="26"/>
          <w:szCs w:val="26"/>
          <w:rtl/>
        </w:rPr>
        <w:t>الطيب، عبد</w:t>
      </w:r>
      <w:r w:rsidRPr="00144498">
        <w:rPr>
          <w:rFonts w:hint="cs"/>
          <w:sz w:val="26"/>
          <w:szCs w:val="26"/>
          <w:rtl/>
        </w:rPr>
        <w:t xml:space="preserve"> </w:t>
      </w:r>
      <w:r w:rsidRPr="00144498">
        <w:rPr>
          <w:rStyle w:val="FootnoteReference"/>
          <w:rFonts w:hint="cs"/>
          <w:sz w:val="26"/>
          <w:szCs w:val="26"/>
          <w:rtl/>
        </w:rPr>
        <w:t>النبي</w:t>
      </w:r>
      <w:r w:rsidRPr="003139D8">
        <w:rPr>
          <w:rStyle w:val="FootnoteReference"/>
          <w:rFonts w:hint="cs"/>
          <w:sz w:val="28"/>
          <w:szCs w:val="28"/>
          <w:rtl/>
        </w:rPr>
        <w:t>.</w:t>
      </w:r>
      <w:r w:rsidRPr="00144498">
        <w:rPr>
          <w:rStyle w:val="FootnoteReference"/>
          <w:rFonts w:hint="cs"/>
          <w:sz w:val="26"/>
          <w:szCs w:val="26"/>
          <w:rtl/>
        </w:rPr>
        <w:t xml:space="preserve"> (2010م). إدارة المؤسسات الصحفية، جامعة وادي النيل، السودان، ص ص 10:</w:t>
      </w:r>
      <w:r w:rsidRPr="00144498">
        <w:rPr>
          <w:rFonts w:hint="cs"/>
          <w:sz w:val="26"/>
          <w:szCs w:val="26"/>
          <w:rtl/>
        </w:rPr>
        <w:t xml:space="preserve"> </w:t>
      </w:r>
      <w:r w:rsidRPr="00144498">
        <w:rPr>
          <w:rStyle w:val="FootnoteReference"/>
          <w:rFonts w:hint="cs"/>
          <w:sz w:val="26"/>
          <w:szCs w:val="26"/>
          <w:rtl/>
        </w:rPr>
        <w:t>11.</w:t>
      </w:r>
    </w:p>
  </w:footnote>
  <w:footnote w:id="34">
    <w:p w:rsidR="00B11508" w:rsidRPr="00144498" w:rsidRDefault="00B11508" w:rsidP="00056E75">
      <w:pPr>
        <w:pStyle w:val="FootnoteText"/>
        <w:rPr>
          <w:rStyle w:val="FootnoteReference"/>
          <w:sz w:val="26"/>
          <w:szCs w:val="26"/>
        </w:rPr>
      </w:pPr>
      <w:r w:rsidRPr="00144498">
        <w:rPr>
          <w:rStyle w:val="FootnoteReference"/>
          <w:sz w:val="22"/>
          <w:szCs w:val="22"/>
        </w:rPr>
        <w:footnoteRef/>
      </w:r>
      <w:r w:rsidRPr="00144498">
        <w:rPr>
          <w:rStyle w:val="FootnoteReference"/>
          <w:sz w:val="26"/>
          <w:szCs w:val="26"/>
          <w:rtl/>
        </w:rPr>
        <w:t xml:space="preserve"> </w:t>
      </w:r>
      <w:r w:rsidRPr="00144498">
        <w:rPr>
          <w:rStyle w:val="FootnoteReference"/>
          <w:rFonts w:hint="cs"/>
          <w:sz w:val="26"/>
          <w:szCs w:val="26"/>
          <w:rtl/>
        </w:rPr>
        <w:t>المدهون، يحيى إبراهيم</w:t>
      </w:r>
      <w:r w:rsidRPr="003139D8">
        <w:rPr>
          <w:rStyle w:val="FootnoteReference"/>
          <w:rFonts w:hint="cs"/>
          <w:sz w:val="28"/>
          <w:szCs w:val="28"/>
          <w:rtl/>
        </w:rPr>
        <w:t>.</w:t>
      </w:r>
      <w:r w:rsidRPr="00144498">
        <w:rPr>
          <w:rFonts w:hint="cs"/>
          <w:sz w:val="26"/>
          <w:szCs w:val="26"/>
          <w:rtl/>
        </w:rPr>
        <w:t xml:space="preserve"> </w:t>
      </w:r>
      <w:r w:rsidRPr="00144498">
        <w:rPr>
          <w:rStyle w:val="FootnoteReference"/>
          <w:rFonts w:hint="cs"/>
          <w:sz w:val="26"/>
          <w:szCs w:val="26"/>
          <w:rtl/>
        </w:rPr>
        <w:t>(2018م)، إدارة المؤسسات الإعلامية، السودان، ص 13.</w:t>
      </w:r>
    </w:p>
  </w:footnote>
  <w:footnote w:id="35">
    <w:p w:rsidR="00B11508" w:rsidRPr="003139D8" w:rsidRDefault="00B11508" w:rsidP="008E638C">
      <w:pPr>
        <w:pStyle w:val="FootnoteText"/>
        <w:rPr>
          <w:rtl/>
          <w:lang w:bidi="ar-EG"/>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عبد</w:t>
      </w:r>
      <w:r>
        <w:rPr>
          <w:rFonts w:hint="cs"/>
          <w:sz w:val="26"/>
          <w:szCs w:val="26"/>
          <w:rtl/>
        </w:rPr>
        <w:t xml:space="preserve"> </w:t>
      </w:r>
      <w:r w:rsidRPr="003139D8">
        <w:rPr>
          <w:rStyle w:val="FootnoteReference"/>
          <w:rFonts w:hint="cs"/>
          <w:sz w:val="26"/>
          <w:szCs w:val="26"/>
          <w:rtl/>
        </w:rPr>
        <w:t>الرحمن، عواطف، وآخرون.</w:t>
      </w:r>
      <w:r>
        <w:rPr>
          <w:rStyle w:val="FootnoteReference"/>
          <w:rFonts w:hint="cs"/>
          <w:sz w:val="26"/>
          <w:szCs w:val="26"/>
          <w:rtl/>
        </w:rPr>
        <w:t xml:space="preserve"> </w:t>
      </w:r>
      <w:r w:rsidRPr="003139D8">
        <w:rPr>
          <w:rStyle w:val="FootnoteReference"/>
          <w:rFonts w:hint="cs"/>
          <w:sz w:val="26"/>
          <w:szCs w:val="26"/>
          <w:rtl/>
        </w:rPr>
        <w:t>(2020م). تاريخ الصحافة المصرية، دار العرب</w:t>
      </w:r>
      <w:r>
        <w:rPr>
          <w:rStyle w:val="FootnoteReference"/>
          <w:rFonts w:hint="cs"/>
          <w:sz w:val="26"/>
          <w:szCs w:val="26"/>
          <w:rtl/>
        </w:rPr>
        <w:t>ي</w:t>
      </w:r>
      <w:r w:rsidRPr="003139D8">
        <w:rPr>
          <w:rStyle w:val="FootnoteReference"/>
          <w:rFonts w:hint="cs"/>
          <w:sz w:val="26"/>
          <w:szCs w:val="26"/>
          <w:rtl/>
        </w:rPr>
        <w:t xml:space="preserve"> للنشر، القاهرة، ص ص 50 : 65.</w:t>
      </w:r>
    </w:p>
  </w:footnote>
  <w:footnote w:id="36">
    <w:p w:rsidR="00B11508" w:rsidRPr="003139D8" w:rsidRDefault="00B11508" w:rsidP="0065643B">
      <w:pPr>
        <w:pStyle w:val="FootnoteText"/>
        <w:rPr>
          <w:rStyle w:val="FootnoteReference"/>
          <w:sz w:val="26"/>
          <w:szCs w:val="26"/>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عزت، محمد فريد محمود.</w:t>
      </w:r>
      <w:r w:rsidRPr="003139D8">
        <w:rPr>
          <w:rFonts w:hint="cs"/>
          <w:sz w:val="26"/>
          <w:szCs w:val="26"/>
          <w:rtl/>
        </w:rPr>
        <w:t xml:space="preserve"> </w:t>
      </w:r>
      <w:r w:rsidRPr="003139D8">
        <w:rPr>
          <w:rStyle w:val="FootnoteReference"/>
          <w:rFonts w:hint="cs"/>
          <w:sz w:val="26"/>
          <w:szCs w:val="26"/>
          <w:rtl/>
        </w:rPr>
        <w:t xml:space="preserve">(1993م). مدخل إلى عالم الصحافة، دار </w:t>
      </w:r>
      <w:r>
        <w:rPr>
          <w:rStyle w:val="FootnoteReference"/>
          <w:rFonts w:hint="cs"/>
          <w:sz w:val="26"/>
          <w:szCs w:val="26"/>
          <w:rtl/>
        </w:rPr>
        <w:t>أ</w:t>
      </w:r>
      <w:r w:rsidRPr="003139D8">
        <w:rPr>
          <w:rStyle w:val="FootnoteReference"/>
          <w:rFonts w:hint="cs"/>
          <w:sz w:val="26"/>
          <w:szCs w:val="26"/>
          <w:rtl/>
        </w:rPr>
        <w:t>حمد فؤاد للنشر، القاهرة، ص 2.</w:t>
      </w:r>
    </w:p>
  </w:footnote>
  <w:footnote w:id="37">
    <w:p w:rsidR="00B11508" w:rsidRPr="003139D8" w:rsidRDefault="00B11508" w:rsidP="008E638C">
      <w:pPr>
        <w:pStyle w:val="FootnoteText"/>
        <w:rPr>
          <w:rStyle w:val="FootnoteReference"/>
          <w:sz w:val="26"/>
          <w:szCs w:val="26"/>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الطيب، عبد</w:t>
      </w:r>
      <w:r>
        <w:rPr>
          <w:rFonts w:hint="cs"/>
          <w:sz w:val="26"/>
          <w:szCs w:val="26"/>
          <w:rtl/>
        </w:rPr>
        <w:t xml:space="preserve"> </w:t>
      </w:r>
      <w:r w:rsidRPr="003139D8">
        <w:rPr>
          <w:rStyle w:val="FootnoteReference"/>
          <w:rFonts w:hint="cs"/>
          <w:sz w:val="26"/>
          <w:szCs w:val="26"/>
          <w:rtl/>
        </w:rPr>
        <w:t>النب</w:t>
      </w:r>
      <w:r>
        <w:rPr>
          <w:rStyle w:val="FootnoteReference"/>
          <w:rFonts w:hint="cs"/>
          <w:sz w:val="26"/>
          <w:szCs w:val="26"/>
          <w:rtl/>
        </w:rPr>
        <w:t>ي</w:t>
      </w:r>
      <w:r w:rsidRPr="003139D8">
        <w:rPr>
          <w:rStyle w:val="FootnoteReference"/>
          <w:rFonts w:hint="cs"/>
          <w:sz w:val="26"/>
          <w:szCs w:val="26"/>
          <w:rtl/>
        </w:rPr>
        <w:t xml:space="preserve">. (2010م). إدارة المؤسسات الصحفية، مرجع سبق ذكره، ص </w:t>
      </w:r>
      <w:r>
        <w:rPr>
          <w:rStyle w:val="FootnoteReference"/>
          <w:rFonts w:hint="cs"/>
          <w:sz w:val="26"/>
          <w:szCs w:val="26"/>
          <w:rtl/>
        </w:rPr>
        <w:t>37</w:t>
      </w:r>
      <w:r w:rsidRPr="003139D8">
        <w:rPr>
          <w:rStyle w:val="FootnoteReference"/>
          <w:rFonts w:hint="cs"/>
          <w:sz w:val="26"/>
          <w:szCs w:val="26"/>
          <w:rtl/>
        </w:rPr>
        <w:t>.</w:t>
      </w:r>
    </w:p>
  </w:footnote>
  <w:footnote w:id="38">
    <w:p w:rsidR="00B11508" w:rsidRPr="003139D8" w:rsidRDefault="00B11508" w:rsidP="00E450BB">
      <w:pPr>
        <w:pStyle w:val="FootnoteText"/>
        <w:rPr>
          <w:rStyle w:val="FootnoteReference"/>
          <w:sz w:val="26"/>
          <w:szCs w:val="26"/>
          <w:rtl/>
          <w:lang w:bidi="ar-EG"/>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بوفان، إميل. (2018م).</w:t>
      </w:r>
      <w:r w:rsidRPr="003139D8">
        <w:rPr>
          <w:rFonts w:hint="cs"/>
          <w:sz w:val="26"/>
          <w:szCs w:val="26"/>
          <w:rtl/>
        </w:rPr>
        <w:t xml:space="preserve"> </w:t>
      </w:r>
      <w:r w:rsidRPr="003139D8">
        <w:rPr>
          <w:rStyle w:val="FootnoteReference"/>
          <w:rFonts w:hint="cs"/>
          <w:sz w:val="26"/>
          <w:szCs w:val="26"/>
          <w:rtl/>
        </w:rPr>
        <w:t xml:space="preserve">تاريخ الصحافة، ترجمة محمد </w:t>
      </w:r>
      <w:r>
        <w:rPr>
          <w:rStyle w:val="FootnoteReference"/>
          <w:rFonts w:hint="cs"/>
          <w:sz w:val="26"/>
          <w:szCs w:val="26"/>
          <w:rtl/>
        </w:rPr>
        <w:t>إ</w:t>
      </w:r>
      <w:r w:rsidRPr="003139D8">
        <w:rPr>
          <w:rStyle w:val="FootnoteReference"/>
          <w:rFonts w:hint="cs"/>
          <w:sz w:val="26"/>
          <w:szCs w:val="26"/>
          <w:rtl/>
        </w:rPr>
        <w:t>سماعيل، وكالة الصحافة العربية، الجيزة .</w:t>
      </w:r>
    </w:p>
  </w:footnote>
  <w:footnote w:id="39">
    <w:p w:rsidR="00B11508" w:rsidRPr="00333E3A" w:rsidRDefault="00B11508" w:rsidP="00DE028D">
      <w:pPr>
        <w:pStyle w:val="FootnoteText"/>
        <w:rPr>
          <w:sz w:val="24"/>
          <w:szCs w:val="24"/>
          <w:lang w:bidi="ar-EG"/>
        </w:rPr>
      </w:pPr>
      <w:r w:rsidRPr="00333E3A">
        <w:rPr>
          <w:rFonts w:hint="cs"/>
          <w:sz w:val="26"/>
          <w:szCs w:val="26"/>
          <w:rtl/>
        </w:rPr>
        <w:t xml:space="preserve">* </w:t>
      </w:r>
      <w:r w:rsidRPr="00333E3A">
        <w:rPr>
          <w:rStyle w:val="FootnoteReference"/>
          <w:rFonts w:hint="cs"/>
          <w:sz w:val="26"/>
          <w:szCs w:val="26"/>
          <w:rtl/>
        </w:rPr>
        <w:t>جلاء جاب الله، رئيس مجلس إدارة جريدة «الجمهورية» الأسبق، مقابلة أجراها الباحث، بتاريخ 1يناير2024م.</w:t>
      </w:r>
    </w:p>
  </w:footnote>
  <w:footnote w:id="40">
    <w:p w:rsidR="00B11508" w:rsidRPr="00333E3A" w:rsidRDefault="00B11508" w:rsidP="00A54A1A">
      <w:pPr>
        <w:pStyle w:val="FootnoteText"/>
        <w:rPr>
          <w:sz w:val="26"/>
          <w:szCs w:val="26"/>
          <w:vertAlign w:val="superscript"/>
          <w:rtl/>
          <w:lang w:bidi="ar-EG"/>
        </w:rPr>
      </w:pPr>
      <w:r w:rsidRPr="00333E3A">
        <w:rPr>
          <w:rStyle w:val="FootnoteReference"/>
          <w:sz w:val="26"/>
          <w:szCs w:val="26"/>
        </w:rPr>
        <w:footnoteRef/>
      </w:r>
      <w:r w:rsidRPr="00333E3A">
        <w:rPr>
          <w:rStyle w:val="FootnoteReference"/>
          <w:sz w:val="26"/>
          <w:szCs w:val="26"/>
          <w:rtl/>
        </w:rPr>
        <w:t xml:space="preserve"> </w:t>
      </w:r>
      <w:r w:rsidRPr="00333E3A">
        <w:rPr>
          <w:rStyle w:val="FootnoteReference"/>
          <w:rFonts w:hint="cs"/>
          <w:sz w:val="26"/>
          <w:szCs w:val="26"/>
          <w:rtl/>
        </w:rPr>
        <w:t>حلاق، بطرس، وآخرون</w:t>
      </w:r>
      <w:r w:rsidRPr="003139D8">
        <w:rPr>
          <w:rStyle w:val="FootnoteReference"/>
          <w:rFonts w:hint="cs"/>
          <w:sz w:val="26"/>
          <w:szCs w:val="26"/>
          <w:rtl/>
        </w:rPr>
        <w:t>.</w:t>
      </w:r>
      <w:r w:rsidRPr="00333E3A">
        <w:rPr>
          <w:rStyle w:val="FootnoteReference"/>
          <w:rFonts w:hint="cs"/>
          <w:sz w:val="26"/>
          <w:szCs w:val="26"/>
          <w:rtl/>
        </w:rPr>
        <w:t xml:space="preserve"> (2020م). إدارة المؤسسات الإعلامية، مرجع سبق ذكره، ص </w:t>
      </w:r>
      <w:r>
        <w:rPr>
          <w:rStyle w:val="FootnoteReference"/>
          <w:rFonts w:hint="cs"/>
          <w:sz w:val="26"/>
          <w:szCs w:val="26"/>
          <w:rtl/>
        </w:rPr>
        <w:t>36</w:t>
      </w:r>
      <w:r w:rsidRPr="00333E3A">
        <w:rPr>
          <w:rStyle w:val="FootnoteReference"/>
          <w:rFonts w:hint="cs"/>
          <w:sz w:val="26"/>
          <w:szCs w:val="26"/>
          <w:rtl/>
        </w:rPr>
        <w:t>.</w:t>
      </w:r>
    </w:p>
  </w:footnote>
  <w:footnote w:id="41">
    <w:p w:rsidR="00B11508" w:rsidRPr="007D75C6" w:rsidRDefault="00B11508" w:rsidP="00333ECF">
      <w:pPr>
        <w:pStyle w:val="FootnoteText"/>
        <w:rPr>
          <w:rStyle w:val="FootnoteReference"/>
          <w:b/>
          <w:bCs/>
          <w:sz w:val="24"/>
          <w:szCs w:val="24"/>
        </w:rPr>
      </w:pPr>
      <w:r>
        <w:rPr>
          <w:rStyle w:val="FootnoteReference"/>
          <w:rFonts w:hint="cs"/>
          <w:b/>
          <w:bCs/>
          <w:sz w:val="26"/>
          <w:szCs w:val="26"/>
          <w:rtl/>
        </w:rPr>
        <w:t>*</w:t>
      </w:r>
      <w:r w:rsidRPr="00C47C85">
        <w:rPr>
          <w:rStyle w:val="FootnoteReference"/>
          <w:b/>
          <w:bCs/>
          <w:sz w:val="26"/>
          <w:szCs w:val="26"/>
          <w:rtl/>
        </w:rPr>
        <w:t xml:space="preserve"> </w:t>
      </w:r>
      <w:r w:rsidRPr="00DB6357">
        <w:rPr>
          <w:rStyle w:val="FootnoteReference"/>
          <w:rFonts w:hint="cs"/>
          <w:sz w:val="26"/>
          <w:szCs w:val="26"/>
          <w:rtl/>
        </w:rPr>
        <w:t xml:space="preserve">خالد ميري، رئيس تحرير «الأخبار» السابق، </w:t>
      </w:r>
      <w:r>
        <w:rPr>
          <w:rStyle w:val="FootnoteReference"/>
          <w:rFonts w:hint="cs"/>
          <w:sz w:val="26"/>
          <w:szCs w:val="26"/>
          <w:rtl/>
        </w:rPr>
        <w:t xml:space="preserve">مقابلة اجراها الباحث، </w:t>
      </w:r>
      <w:r w:rsidRPr="00DB6357">
        <w:rPr>
          <w:rStyle w:val="FootnoteReference"/>
          <w:rFonts w:hint="cs"/>
          <w:sz w:val="26"/>
          <w:szCs w:val="26"/>
          <w:rtl/>
        </w:rPr>
        <w:t>بتاريخ 11 يوليو 2023م.</w:t>
      </w:r>
    </w:p>
  </w:footnote>
  <w:footnote w:id="42">
    <w:p w:rsidR="00B11508" w:rsidRPr="003139D8" w:rsidRDefault="00B11508" w:rsidP="007E7B71">
      <w:pPr>
        <w:pStyle w:val="FootnoteText"/>
        <w:rPr>
          <w:rStyle w:val="FootnoteReference"/>
          <w:sz w:val="22"/>
          <w:szCs w:val="22"/>
          <w:rtl/>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سالم، سحر خليفة.</w:t>
      </w:r>
      <w:r w:rsidRPr="003139D8">
        <w:rPr>
          <w:rFonts w:hint="cs"/>
          <w:sz w:val="24"/>
          <w:szCs w:val="24"/>
          <w:rtl/>
        </w:rPr>
        <w:t xml:space="preserve"> </w:t>
      </w:r>
      <w:r w:rsidRPr="003139D8">
        <w:rPr>
          <w:rStyle w:val="FootnoteReference"/>
          <w:rFonts w:hint="cs"/>
          <w:sz w:val="24"/>
          <w:szCs w:val="24"/>
          <w:rtl/>
        </w:rPr>
        <w:t>(2010م).</w:t>
      </w:r>
      <w:r w:rsidRPr="003139D8">
        <w:rPr>
          <w:rStyle w:val="FootnoteReference"/>
          <w:rFonts w:hint="cs"/>
          <w:sz w:val="26"/>
          <w:szCs w:val="26"/>
          <w:rtl/>
        </w:rPr>
        <w:t xml:space="preserve"> خصائص المشروع الصحف</w:t>
      </w:r>
      <w:r>
        <w:rPr>
          <w:rStyle w:val="FootnoteReference"/>
          <w:rFonts w:hint="cs"/>
          <w:sz w:val="26"/>
          <w:szCs w:val="26"/>
          <w:rtl/>
        </w:rPr>
        <w:t>ي</w:t>
      </w:r>
      <w:r w:rsidRPr="003139D8">
        <w:rPr>
          <w:rStyle w:val="FootnoteReference"/>
          <w:rFonts w:hint="cs"/>
          <w:sz w:val="26"/>
          <w:szCs w:val="26"/>
          <w:rtl/>
        </w:rPr>
        <w:t>، مقال علم</w:t>
      </w:r>
      <w:r>
        <w:rPr>
          <w:rStyle w:val="FootnoteReference"/>
          <w:rFonts w:hint="cs"/>
          <w:sz w:val="26"/>
          <w:szCs w:val="26"/>
          <w:rtl/>
        </w:rPr>
        <w:t>ي</w:t>
      </w:r>
      <w:r w:rsidRPr="003139D8">
        <w:rPr>
          <w:rStyle w:val="FootnoteReference"/>
          <w:rFonts w:hint="cs"/>
          <w:sz w:val="26"/>
          <w:szCs w:val="26"/>
          <w:rtl/>
        </w:rPr>
        <w:t>،</w:t>
      </w:r>
      <w:r w:rsidRPr="003139D8">
        <w:rPr>
          <w:rFonts w:hint="cs"/>
          <w:sz w:val="26"/>
          <w:szCs w:val="26"/>
          <w:rtl/>
        </w:rPr>
        <w:t xml:space="preserve"> </w:t>
      </w:r>
      <w:r w:rsidRPr="003139D8">
        <w:rPr>
          <w:rStyle w:val="FootnoteReference"/>
          <w:rFonts w:hint="cs"/>
          <w:sz w:val="26"/>
          <w:szCs w:val="26"/>
          <w:rtl/>
        </w:rPr>
        <w:t>مجلة الباحث الإعلام</w:t>
      </w:r>
      <w:r>
        <w:rPr>
          <w:rStyle w:val="FootnoteReference"/>
          <w:rFonts w:hint="cs"/>
          <w:sz w:val="26"/>
          <w:szCs w:val="26"/>
          <w:rtl/>
        </w:rPr>
        <w:t>ي</w:t>
      </w:r>
      <w:r w:rsidRPr="003139D8">
        <w:rPr>
          <w:rStyle w:val="FootnoteReference"/>
          <w:rFonts w:hint="cs"/>
          <w:sz w:val="26"/>
          <w:szCs w:val="26"/>
          <w:rtl/>
        </w:rPr>
        <w:t>، بغداد، العراق ، ص 210</w:t>
      </w:r>
      <w:r>
        <w:rPr>
          <w:rStyle w:val="FootnoteReference"/>
          <w:rFonts w:hint="cs"/>
          <w:sz w:val="26"/>
          <w:szCs w:val="26"/>
          <w:rtl/>
        </w:rPr>
        <w:t>.</w:t>
      </w:r>
    </w:p>
  </w:footnote>
  <w:footnote w:id="43">
    <w:p w:rsidR="00B11508" w:rsidRPr="003139D8" w:rsidRDefault="00B11508" w:rsidP="007E7B71">
      <w:pPr>
        <w:pStyle w:val="FootnoteText"/>
        <w:rPr>
          <w:rStyle w:val="FootnoteReference"/>
          <w:sz w:val="22"/>
          <w:szCs w:val="22"/>
          <w:rtl/>
          <w:lang w:bidi="ar-EG"/>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كنعان، عل</w:t>
      </w:r>
      <w:r>
        <w:rPr>
          <w:rStyle w:val="FootnoteReference"/>
          <w:rFonts w:hint="cs"/>
          <w:sz w:val="26"/>
          <w:szCs w:val="26"/>
          <w:rtl/>
        </w:rPr>
        <w:t>ي</w:t>
      </w:r>
      <w:r w:rsidRPr="003139D8">
        <w:rPr>
          <w:rStyle w:val="FootnoteReference"/>
          <w:rFonts w:hint="cs"/>
          <w:sz w:val="26"/>
          <w:szCs w:val="26"/>
          <w:rtl/>
        </w:rPr>
        <w:t xml:space="preserve"> عبد</w:t>
      </w:r>
      <w:r>
        <w:rPr>
          <w:rFonts w:hint="cs"/>
          <w:sz w:val="26"/>
          <w:szCs w:val="26"/>
          <w:rtl/>
        </w:rPr>
        <w:t xml:space="preserve"> </w:t>
      </w:r>
      <w:r w:rsidRPr="003139D8">
        <w:rPr>
          <w:rStyle w:val="FootnoteReference"/>
          <w:rFonts w:hint="cs"/>
          <w:sz w:val="26"/>
          <w:szCs w:val="26"/>
          <w:rtl/>
        </w:rPr>
        <w:t>الفتاح.</w:t>
      </w:r>
      <w:r w:rsidRPr="003139D8">
        <w:rPr>
          <w:rFonts w:hint="cs"/>
          <w:sz w:val="26"/>
          <w:szCs w:val="26"/>
          <w:rtl/>
        </w:rPr>
        <w:t xml:space="preserve"> </w:t>
      </w:r>
      <w:r w:rsidRPr="003139D8">
        <w:rPr>
          <w:rStyle w:val="FootnoteReference"/>
          <w:rFonts w:hint="cs"/>
          <w:sz w:val="26"/>
          <w:szCs w:val="26"/>
          <w:rtl/>
        </w:rPr>
        <w:t>(2014م)</w:t>
      </w:r>
      <w:r w:rsidRPr="003139D8">
        <w:rPr>
          <w:rStyle w:val="FootnoteReference"/>
          <w:rFonts w:hint="cs"/>
          <w:sz w:val="24"/>
          <w:szCs w:val="24"/>
          <w:rtl/>
        </w:rPr>
        <w:t>.</w:t>
      </w:r>
      <w:r w:rsidRPr="003139D8">
        <w:rPr>
          <w:rStyle w:val="FootnoteReference"/>
          <w:rFonts w:hint="cs"/>
          <w:sz w:val="26"/>
          <w:szCs w:val="26"/>
          <w:rtl/>
        </w:rPr>
        <w:t xml:space="preserve"> إدارة المؤسسات الإعلامية، دار اليازور</w:t>
      </w:r>
      <w:r>
        <w:rPr>
          <w:rStyle w:val="FootnoteReference"/>
          <w:rFonts w:hint="cs"/>
          <w:sz w:val="26"/>
          <w:szCs w:val="26"/>
          <w:rtl/>
        </w:rPr>
        <w:t>ي</w:t>
      </w:r>
      <w:r w:rsidRPr="003139D8">
        <w:rPr>
          <w:rStyle w:val="FootnoteReference"/>
          <w:rFonts w:hint="cs"/>
          <w:sz w:val="26"/>
          <w:szCs w:val="26"/>
          <w:rtl/>
        </w:rPr>
        <w:t xml:space="preserve"> للنشر والتوزيع، عمان، ص ص 43:44</w:t>
      </w:r>
      <w:r>
        <w:rPr>
          <w:rStyle w:val="FootnoteReference"/>
          <w:rFonts w:hint="cs"/>
          <w:sz w:val="26"/>
          <w:szCs w:val="26"/>
          <w:rtl/>
        </w:rPr>
        <w:t>.</w:t>
      </w:r>
    </w:p>
  </w:footnote>
  <w:footnote w:id="44">
    <w:p w:rsidR="00B11508" w:rsidRPr="003139D8" w:rsidRDefault="00B11508" w:rsidP="005701B0">
      <w:pPr>
        <w:pStyle w:val="FootnoteText"/>
        <w:rPr>
          <w:rStyle w:val="FootnoteReference"/>
          <w:sz w:val="24"/>
          <w:szCs w:val="24"/>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عبد المجيد، ليلى.</w:t>
      </w:r>
      <w:r w:rsidRPr="003139D8">
        <w:rPr>
          <w:rFonts w:hint="cs"/>
          <w:sz w:val="26"/>
          <w:szCs w:val="26"/>
          <w:rtl/>
        </w:rPr>
        <w:t xml:space="preserve"> </w:t>
      </w:r>
      <w:r w:rsidRPr="003139D8">
        <w:rPr>
          <w:rStyle w:val="FootnoteReference"/>
          <w:rFonts w:hint="cs"/>
          <w:sz w:val="26"/>
          <w:szCs w:val="26"/>
          <w:rtl/>
        </w:rPr>
        <w:t>(2021م). التنظيم التشريعي</w:t>
      </w:r>
      <w:r>
        <w:rPr>
          <w:rStyle w:val="FootnoteReference"/>
          <w:rFonts w:hint="cs"/>
          <w:sz w:val="26"/>
          <w:szCs w:val="26"/>
          <w:rtl/>
        </w:rPr>
        <w:t>ي</w:t>
      </w:r>
      <w:r w:rsidRPr="003139D8">
        <w:rPr>
          <w:rStyle w:val="FootnoteReference"/>
          <w:rFonts w:hint="cs"/>
          <w:sz w:val="26"/>
          <w:szCs w:val="26"/>
          <w:rtl/>
        </w:rPr>
        <w:t xml:space="preserve"> والقانون</w:t>
      </w:r>
      <w:r>
        <w:rPr>
          <w:rStyle w:val="FootnoteReference"/>
          <w:rFonts w:hint="cs"/>
          <w:sz w:val="26"/>
          <w:szCs w:val="26"/>
          <w:rtl/>
        </w:rPr>
        <w:t>ي</w:t>
      </w:r>
      <w:r w:rsidRPr="003139D8">
        <w:rPr>
          <w:rStyle w:val="FootnoteReference"/>
          <w:rFonts w:hint="cs"/>
          <w:sz w:val="26"/>
          <w:szCs w:val="26"/>
          <w:rtl/>
        </w:rPr>
        <w:t xml:space="preserve"> للإعلام، دار العرب</w:t>
      </w:r>
      <w:r>
        <w:rPr>
          <w:rStyle w:val="FootnoteReference"/>
          <w:rFonts w:hint="cs"/>
          <w:sz w:val="26"/>
          <w:szCs w:val="26"/>
          <w:rtl/>
        </w:rPr>
        <w:t>ي</w:t>
      </w:r>
      <w:r w:rsidRPr="003139D8">
        <w:rPr>
          <w:rStyle w:val="FootnoteReference"/>
          <w:rFonts w:hint="cs"/>
          <w:sz w:val="26"/>
          <w:szCs w:val="26"/>
          <w:rtl/>
        </w:rPr>
        <w:t xml:space="preserve"> للنشر والتوزيع، القاهرة.</w:t>
      </w:r>
    </w:p>
  </w:footnote>
  <w:footnote w:id="45">
    <w:p w:rsidR="00B11508" w:rsidRPr="003139D8" w:rsidRDefault="00B11508" w:rsidP="00787E02">
      <w:pPr>
        <w:pStyle w:val="FootnoteText"/>
        <w:rPr>
          <w:rStyle w:val="FootnoteReference"/>
          <w:sz w:val="26"/>
          <w:szCs w:val="26"/>
        </w:rPr>
      </w:pPr>
      <w:r w:rsidRPr="003139D8">
        <w:rPr>
          <w:rStyle w:val="FootnoteReference"/>
          <w:sz w:val="26"/>
          <w:szCs w:val="26"/>
        </w:rPr>
        <w:footnoteRef/>
      </w:r>
      <w:r w:rsidRPr="003139D8">
        <w:rPr>
          <w:rStyle w:val="FootnoteReference"/>
          <w:sz w:val="26"/>
          <w:szCs w:val="26"/>
          <w:rtl/>
        </w:rPr>
        <w:t xml:space="preserve"> وهدان</w:t>
      </w:r>
      <w:r w:rsidRPr="003139D8">
        <w:rPr>
          <w:rStyle w:val="FootnoteReference"/>
          <w:rFonts w:hint="cs"/>
          <w:sz w:val="26"/>
          <w:szCs w:val="26"/>
          <w:rtl/>
        </w:rPr>
        <w:t>، محمد شعبان. (2016م).</w:t>
      </w:r>
      <w:r w:rsidRPr="003139D8">
        <w:rPr>
          <w:rFonts w:hint="cs"/>
          <w:sz w:val="26"/>
          <w:szCs w:val="26"/>
          <w:rtl/>
        </w:rPr>
        <w:t xml:space="preserve"> </w:t>
      </w:r>
      <w:r w:rsidRPr="003139D8">
        <w:rPr>
          <w:rStyle w:val="FootnoteReference"/>
          <w:sz w:val="26"/>
          <w:szCs w:val="26"/>
          <w:rtl/>
        </w:rPr>
        <w:t>مستقبل</w:t>
      </w:r>
      <w:r w:rsidRPr="003139D8">
        <w:rPr>
          <w:rStyle w:val="FootnoteReference"/>
          <w:sz w:val="26"/>
          <w:szCs w:val="26"/>
        </w:rPr>
        <w:t> </w:t>
      </w:r>
      <w:r w:rsidRPr="003139D8">
        <w:rPr>
          <w:rStyle w:val="FootnoteReference"/>
          <w:sz w:val="26"/>
          <w:szCs w:val="26"/>
          <w:rtl/>
        </w:rPr>
        <w:t>الصحافة القومية في مصر</w:t>
      </w:r>
      <w:r w:rsidRPr="003139D8">
        <w:rPr>
          <w:rStyle w:val="FootnoteReference"/>
          <w:rFonts w:hint="cs"/>
          <w:sz w:val="26"/>
          <w:szCs w:val="26"/>
          <w:rtl/>
        </w:rPr>
        <w:t>، م</w:t>
      </w:r>
      <w:r w:rsidRPr="003139D8">
        <w:rPr>
          <w:rStyle w:val="FootnoteReference"/>
          <w:sz w:val="26"/>
          <w:szCs w:val="26"/>
          <w:rtl/>
        </w:rPr>
        <w:t>جلة البحوث الإعلامية</w:t>
      </w:r>
      <w:r w:rsidRPr="003139D8">
        <w:rPr>
          <w:rStyle w:val="FootnoteReference"/>
          <w:rFonts w:hint="cs"/>
          <w:sz w:val="26"/>
          <w:szCs w:val="26"/>
          <w:rtl/>
        </w:rPr>
        <w:t>. كلية الإعلام، جامعة ال</w:t>
      </w:r>
      <w:r>
        <w:rPr>
          <w:rStyle w:val="FootnoteReference"/>
          <w:rFonts w:hint="cs"/>
          <w:sz w:val="26"/>
          <w:szCs w:val="26"/>
          <w:rtl/>
        </w:rPr>
        <w:t>أ</w:t>
      </w:r>
      <w:r w:rsidRPr="003139D8">
        <w:rPr>
          <w:rStyle w:val="FootnoteReference"/>
          <w:rFonts w:hint="cs"/>
          <w:sz w:val="26"/>
          <w:szCs w:val="26"/>
          <w:rtl/>
        </w:rPr>
        <w:t>زهر.</w:t>
      </w:r>
    </w:p>
  </w:footnote>
  <w:footnote w:id="46">
    <w:p w:rsidR="00B11508" w:rsidRPr="003139D8" w:rsidRDefault="00B11508" w:rsidP="00787E02">
      <w:pPr>
        <w:pStyle w:val="FootnoteText"/>
        <w:rPr>
          <w:rStyle w:val="FootnoteReference"/>
          <w:sz w:val="22"/>
          <w:szCs w:val="22"/>
          <w:rtl/>
          <w:lang w:bidi="ar-EG"/>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كنعان، عل</w:t>
      </w:r>
      <w:r>
        <w:rPr>
          <w:rStyle w:val="FootnoteReference"/>
          <w:rFonts w:hint="cs"/>
          <w:sz w:val="26"/>
          <w:szCs w:val="26"/>
          <w:rtl/>
        </w:rPr>
        <w:t>ي</w:t>
      </w:r>
      <w:r w:rsidRPr="003139D8">
        <w:rPr>
          <w:rStyle w:val="FootnoteReference"/>
          <w:rFonts w:hint="cs"/>
          <w:sz w:val="26"/>
          <w:szCs w:val="26"/>
          <w:rtl/>
        </w:rPr>
        <w:t>. (2013م). الصحافة مفهو</w:t>
      </w:r>
      <w:r>
        <w:rPr>
          <w:rStyle w:val="FootnoteReference"/>
          <w:rFonts w:hint="cs"/>
          <w:sz w:val="26"/>
          <w:szCs w:val="26"/>
          <w:rtl/>
        </w:rPr>
        <w:t>مها</w:t>
      </w:r>
      <w:r w:rsidRPr="003139D8">
        <w:rPr>
          <w:rStyle w:val="FootnoteReference"/>
          <w:rFonts w:hint="cs"/>
          <w:sz w:val="26"/>
          <w:szCs w:val="26"/>
          <w:rtl/>
        </w:rPr>
        <w:t xml:space="preserve"> و</w:t>
      </w:r>
      <w:r>
        <w:rPr>
          <w:rStyle w:val="FootnoteReference"/>
          <w:rFonts w:hint="cs"/>
          <w:sz w:val="26"/>
          <w:szCs w:val="26"/>
          <w:rtl/>
        </w:rPr>
        <w:t>أ</w:t>
      </w:r>
      <w:r w:rsidRPr="003139D8">
        <w:rPr>
          <w:rStyle w:val="FootnoteReference"/>
          <w:rFonts w:hint="cs"/>
          <w:sz w:val="26"/>
          <w:szCs w:val="26"/>
          <w:rtl/>
        </w:rPr>
        <w:t xml:space="preserve">نواعها، دار المعتز للنشر والتوزيع، عمان، ص ص 53:54. </w:t>
      </w:r>
    </w:p>
  </w:footnote>
  <w:footnote w:id="47">
    <w:p w:rsidR="00B11508" w:rsidRPr="009916B5" w:rsidRDefault="00B11508" w:rsidP="00206042">
      <w:pPr>
        <w:rPr>
          <w:rStyle w:val="FootnoteReference"/>
          <w:sz w:val="26"/>
          <w:szCs w:val="26"/>
          <w:rtl/>
        </w:rPr>
      </w:pPr>
      <w:r w:rsidRPr="003139D8">
        <w:rPr>
          <w:rStyle w:val="FootnoteReference"/>
          <w:sz w:val="26"/>
          <w:szCs w:val="26"/>
        </w:rPr>
        <w:footnoteRef/>
      </w:r>
      <w:r w:rsidRPr="003139D8">
        <w:rPr>
          <w:rStyle w:val="FootnoteReference"/>
          <w:sz w:val="26"/>
          <w:szCs w:val="26"/>
          <w:rtl/>
        </w:rPr>
        <w:t xml:space="preserve"> </w:t>
      </w:r>
      <w:r>
        <w:rPr>
          <w:rStyle w:val="FootnoteReference"/>
          <w:rFonts w:hint="cs"/>
          <w:sz w:val="26"/>
          <w:szCs w:val="26"/>
          <w:rtl/>
        </w:rPr>
        <w:t xml:space="preserve">محمد، </w:t>
      </w:r>
      <w:r w:rsidRPr="009916B5">
        <w:rPr>
          <w:rStyle w:val="FootnoteReference"/>
          <w:rFonts w:hint="cs"/>
          <w:sz w:val="26"/>
          <w:szCs w:val="26"/>
          <w:rtl/>
        </w:rPr>
        <w:t>احمد فتحي</w:t>
      </w:r>
      <w:r w:rsidRPr="003139D8">
        <w:rPr>
          <w:rStyle w:val="FootnoteReference"/>
          <w:rFonts w:hint="cs"/>
          <w:sz w:val="26"/>
          <w:szCs w:val="26"/>
          <w:rtl/>
        </w:rPr>
        <w:t>.</w:t>
      </w:r>
      <w:r w:rsidRPr="009916B5">
        <w:rPr>
          <w:rStyle w:val="FootnoteReference"/>
          <w:rFonts w:hint="cs"/>
          <w:sz w:val="26"/>
          <w:szCs w:val="26"/>
          <w:rtl/>
        </w:rPr>
        <w:t xml:space="preserve"> (2021م). «نظم تمويل المؤسسات الصحفية المصرية في ضوء المتغيرات الاقتصادية والتكنولوجية»، رسالة دكتوراه، كلية الإعلام، جامعة القاهرة.</w:t>
      </w:r>
    </w:p>
    <w:p w:rsidR="00B11508" w:rsidRPr="003139D8" w:rsidRDefault="00B11508" w:rsidP="004A0565">
      <w:pPr>
        <w:pStyle w:val="FootnoteText"/>
        <w:rPr>
          <w:sz w:val="22"/>
          <w:szCs w:val="22"/>
          <w:vertAlign w:val="superscript"/>
          <w:rtl/>
          <w:lang w:bidi="ar-EG"/>
        </w:rPr>
      </w:pPr>
    </w:p>
  </w:footnote>
  <w:footnote w:id="48">
    <w:p w:rsidR="00B11508" w:rsidRPr="003139D8" w:rsidRDefault="00B11508" w:rsidP="00BF2E71">
      <w:pPr>
        <w:pStyle w:val="FootnoteText"/>
        <w:rPr>
          <w:rStyle w:val="FootnoteReference"/>
          <w:sz w:val="26"/>
          <w:szCs w:val="26"/>
          <w:rtl/>
        </w:rPr>
      </w:pPr>
      <w:r w:rsidRPr="003139D8">
        <w:rPr>
          <w:rStyle w:val="FootnoteReference"/>
          <w:sz w:val="26"/>
          <w:szCs w:val="26"/>
        </w:rPr>
        <w:footnoteRef/>
      </w:r>
      <w:r w:rsidRPr="003139D8">
        <w:rPr>
          <w:rStyle w:val="FootnoteReference"/>
          <w:sz w:val="26"/>
          <w:szCs w:val="26"/>
          <w:rtl/>
        </w:rPr>
        <w:t xml:space="preserve">  </w:t>
      </w:r>
      <w:r w:rsidRPr="003139D8">
        <w:rPr>
          <w:rStyle w:val="FootnoteReference"/>
          <w:rFonts w:hint="cs"/>
          <w:sz w:val="26"/>
          <w:szCs w:val="26"/>
          <w:rtl/>
        </w:rPr>
        <w:t>كنعان، عل</w:t>
      </w:r>
      <w:r>
        <w:rPr>
          <w:rStyle w:val="FootnoteReference"/>
          <w:rFonts w:hint="cs"/>
          <w:sz w:val="26"/>
          <w:szCs w:val="26"/>
          <w:rtl/>
        </w:rPr>
        <w:t>ي</w:t>
      </w:r>
      <w:r w:rsidRPr="003139D8">
        <w:rPr>
          <w:rStyle w:val="FootnoteReference"/>
          <w:rFonts w:hint="cs"/>
          <w:sz w:val="26"/>
          <w:szCs w:val="26"/>
          <w:rtl/>
        </w:rPr>
        <w:t>.</w:t>
      </w:r>
      <w:r>
        <w:rPr>
          <w:rFonts w:hint="cs"/>
          <w:sz w:val="26"/>
          <w:szCs w:val="26"/>
          <w:rtl/>
        </w:rPr>
        <w:t xml:space="preserve"> </w:t>
      </w:r>
      <w:r w:rsidRPr="003139D8">
        <w:rPr>
          <w:rStyle w:val="FootnoteReference"/>
          <w:rFonts w:hint="cs"/>
          <w:sz w:val="26"/>
          <w:szCs w:val="26"/>
          <w:rtl/>
        </w:rPr>
        <w:t xml:space="preserve">(2013م). إدارة المؤسسات الإعلامية، مرجع سبق ذكره، </w:t>
      </w:r>
      <w:r w:rsidRPr="003139D8">
        <w:rPr>
          <w:rFonts w:hint="cs"/>
          <w:sz w:val="26"/>
          <w:szCs w:val="26"/>
          <w:vertAlign w:val="superscript"/>
          <w:rtl/>
        </w:rPr>
        <w:t xml:space="preserve">ص </w:t>
      </w:r>
      <w:r>
        <w:rPr>
          <w:rFonts w:hint="cs"/>
          <w:sz w:val="26"/>
          <w:szCs w:val="26"/>
          <w:vertAlign w:val="superscript"/>
          <w:rtl/>
        </w:rPr>
        <w:t>42</w:t>
      </w:r>
      <w:r w:rsidRPr="003139D8">
        <w:rPr>
          <w:rFonts w:hint="cs"/>
          <w:sz w:val="26"/>
          <w:szCs w:val="26"/>
          <w:vertAlign w:val="superscript"/>
          <w:rtl/>
        </w:rPr>
        <w:t>.</w:t>
      </w:r>
    </w:p>
  </w:footnote>
  <w:footnote w:id="49">
    <w:p w:rsidR="00B11508" w:rsidRPr="006B0BC6" w:rsidRDefault="00B11508" w:rsidP="00A43AA7">
      <w:pPr>
        <w:pStyle w:val="FootnoteText"/>
        <w:rPr>
          <w:rStyle w:val="FootnoteReference"/>
          <w:sz w:val="26"/>
          <w:szCs w:val="26"/>
          <w:rtl/>
          <w:lang w:bidi="ar-EG"/>
        </w:rPr>
      </w:pPr>
      <w:r w:rsidRPr="006B0BC6">
        <w:rPr>
          <w:rStyle w:val="FootnoteReference"/>
          <w:sz w:val="26"/>
          <w:szCs w:val="26"/>
        </w:rPr>
        <w:footnoteRef/>
      </w:r>
      <w:r w:rsidRPr="006B0BC6">
        <w:rPr>
          <w:rStyle w:val="FootnoteReference"/>
          <w:sz w:val="26"/>
          <w:szCs w:val="26"/>
          <w:rtl/>
        </w:rPr>
        <w:t xml:space="preserve"> </w:t>
      </w:r>
      <w:r w:rsidRPr="006B0BC6">
        <w:rPr>
          <w:rStyle w:val="FootnoteReference"/>
          <w:rFonts w:hint="cs"/>
          <w:sz w:val="26"/>
          <w:szCs w:val="26"/>
          <w:rtl/>
        </w:rPr>
        <w:t>كاف</w:t>
      </w:r>
      <w:r>
        <w:rPr>
          <w:rStyle w:val="FootnoteReference"/>
          <w:rFonts w:hint="cs"/>
          <w:sz w:val="26"/>
          <w:szCs w:val="26"/>
          <w:rtl/>
        </w:rPr>
        <w:t>ي</w:t>
      </w:r>
      <w:r w:rsidRPr="006B0BC6">
        <w:rPr>
          <w:rStyle w:val="FootnoteReference"/>
          <w:rFonts w:hint="cs"/>
          <w:sz w:val="26"/>
          <w:szCs w:val="26"/>
          <w:rtl/>
        </w:rPr>
        <w:t>، مصطفى يوسف</w:t>
      </w:r>
      <w:r w:rsidRPr="003139D8">
        <w:rPr>
          <w:rStyle w:val="FootnoteReference"/>
          <w:rFonts w:hint="cs"/>
          <w:sz w:val="26"/>
          <w:szCs w:val="26"/>
          <w:rtl/>
        </w:rPr>
        <w:t>.</w:t>
      </w:r>
      <w:r w:rsidRPr="006B0BC6">
        <w:rPr>
          <w:rStyle w:val="FootnoteReference"/>
          <w:rFonts w:hint="cs"/>
          <w:sz w:val="26"/>
          <w:szCs w:val="26"/>
          <w:rtl/>
        </w:rPr>
        <w:t xml:space="preserve"> (2015م). اقتصاديات صناعة الإعلام، دار حامد للنشر والتوزيع، عمان.</w:t>
      </w:r>
    </w:p>
  </w:footnote>
  <w:footnote w:id="50">
    <w:p w:rsidR="00B11508" w:rsidRPr="006B0BC6" w:rsidRDefault="00B11508" w:rsidP="00D53003">
      <w:pPr>
        <w:pStyle w:val="FootnoteText"/>
        <w:rPr>
          <w:rStyle w:val="FootnoteReference"/>
          <w:sz w:val="26"/>
          <w:szCs w:val="26"/>
        </w:rPr>
      </w:pPr>
      <w:r w:rsidRPr="006B0BC6">
        <w:rPr>
          <w:rStyle w:val="FootnoteReference"/>
          <w:sz w:val="26"/>
          <w:szCs w:val="26"/>
        </w:rPr>
        <w:footnoteRef/>
      </w:r>
      <w:r w:rsidRPr="006B0BC6">
        <w:rPr>
          <w:rStyle w:val="FootnoteReference"/>
          <w:sz w:val="26"/>
          <w:szCs w:val="26"/>
          <w:rtl/>
        </w:rPr>
        <w:t xml:space="preserve"> </w:t>
      </w:r>
      <w:r w:rsidRPr="006B0BC6">
        <w:rPr>
          <w:rStyle w:val="FootnoteReference"/>
          <w:rFonts w:hint="cs"/>
          <w:sz w:val="26"/>
          <w:szCs w:val="26"/>
          <w:rtl/>
        </w:rPr>
        <w:t>الزغب</w:t>
      </w:r>
      <w:r>
        <w:rPr>
          <w:rStyle w:val="FootnoteReference"/>
          <w:rFonts w:hint="cs"/>
          <w:sz w:val="26"/>
          <w:szCs w:val="26"/>
          <w:rtl/>
        </w:rPr>
        <w:t>ي</w:t>
      </w:r>
      <w:r w:rsidRPr="006B0BC6">
        <w:rPr>
          <w:rStyle w:val="FootnoteReference"/>
          <w:rFonts w:hint="cs"/>
          <w:sz w:val="26"/>
          <w:szCs w:val="26"/>
          <w:rtl/>
        </w:rPr>
        <w:t>، لؤ</w:t>
      </w:r>
      <w:r>
        <w:rPr>
          <w:rStyle w:val="FootnoteReference"/>
          <w:rFonts w:hint="cs"/>
          <w:sz w:val="26"/>
          <w:szCs w:val="26"/>
          <w:rtl/>
        </w:rPr>
        <w:t>ي</w:t>
      </w:r>
      <w:r w:rsidRPr="003139D8">
        <w:rPr>
          <w:rStyle w:val="FootnoteReference"/>
          <w:rFonts w:hint="cs"/>
          <w:sz w:val="26"/>
          <w:szCs w:val="26"/>
          <w:rtl/>
        </w:rPr>
        <w:t>.</w:t>
      </w:r>
      <w:r w:rsidRPr="006B0BC6">
        <w:rPr>
          <w:rStyle w:val="FootnoteReference"/>
          <w:rFonts w:hint="cs"/>
          <w:sz w:val="26"/>
          <w:szCs w:val="26"/>
          <w:rtl/>
        </w:rPr>
        <w:t xml:space="preserve"> (2020م)، اقتصاد الإعلام والمعرفة، سوريا، ص ص 19:26.</w:t>
      </w:r>
    </w:p>
  </w:footnote>
  <w:footnote w:id="51">
    <w:p w:rsidR="00B11508" w:rsidRPr="00B810DC" w:rsidRDefault="00B11508" w:rsidP="00AB5FAB">
      <w:pPr>
        <w:pStyle w:val="FootnoteText"/>
        <w:rPr>
          <w:lang w:bidi="ar-EG"/>
        </w:rPr>
      </w:pPr>
      <w:r w:rsidRPr="00B810DC">
        <w:rPr>
          <w:rFonts w:hint="cs"/>
          <w:sz w:val="26"/>
          <w:szCs w:val="26"/>
          <w:rtl/>
        </w:rPr>
        <w:t xml:space="preserve">* </w:t>
      </w:r>
      <w:r w:rsidRPr="00B810DC">
        <w:rPr>
          <w:rStyle w:val="FootnoteReference"/>
          <w:rFonts w:hint="cs"/>
          <w:sz w:val="26"/>
          <w:szCs w:val="26"/>
          <w:rtl/>
        </w:rPr>
        <w:t>محمود بكر، مدير تحرير جريدة «الأهرام ويكلي»، مقابلة أجراها الباحث، بتاريخ 1 فبراير 2024م.</w:t>
      </w:r>
    </w:p>
  </w:footnote>
  <w:footnote w:id="52">
    <w:p w:rsidR="00B11508" w:rsidRPr="00B810DC" w:rsidRDefault="00B11508" w:rsidP="00F402B3">
      <w:pPr>
        <w:pStyle w:val="FootnoteText"/>
        <w:rPr>
          <w:rStyle w:val="FootnoteReference"/>
          <w:sz w:val="22"/>
          <w:szCs w:val="22"/>
          <w:rtl/>
          <w:lang w:bidi="ar-EG"/>
        </w:rPr>
      </w:pPr>
      <w:r w:rsidRPr="00B810DC">
        <w:rPr>
          <w:rStyle w:val="FootnoteReference"/>
          <w:sz w:val="26"/>
          <w:szCs w:val="26"/>
        </w:rPr>
        <w:footnoteRef/>
      </w:r>
      <w:r w:rsidRPr="00B810DC">
        <w:rPr>
          <w:rStyle w:val="FootnoteReference"/>
          <w:sz w:val="26"/>
          <w:szCs w:val="26"/>
          <w:rtl/>
        </w:rPr>
        <w:t xml:space="preserve"> </w:t>
      </w:r>
      <w:r w:rsidRPr="00B810DC">
        <w:rPr>
          <w:rStyle w:val="FootnoteReference"/>
          <w:rFonts w:hint="cs"/>
          <w:sz w:val="26"/>
          <w:szCs w:val="26"/>
          <w:rtl/>
        </w:rPr>
        <w:t>الطيب، عبد</w:t>
      </w:r>
      <w:r w:rsidRPr="00B810DC">
        <w:rPr>
          <w:rFonts w:hint="cs"/>
          <w:sz w:val="26"/>
          <w:szCs w:val="26"/>
          <w:rtl/>
        </w:rPr>
        <w:t xml:space="preserve"> </w:t>
      </w:r>
      <w:r w:rsidRPr="00B810DC">
        <w:rPr>
          <w:rStyle w:val="FootnoteReference"/>
          <w:rFonts w:hint="cs"/>
          <w:sz w:val="26"/>
          <w:szCs w:val="26"/>
          <w:rtl/>
        </w:rPr>
        <w:t>النبي</w:t>
      </w:r>
      <w:r w:rsidRPr="003139D8">
        <w:rPr>
          <w:rStyle w:val="FootnoteReference"/>
          <w:rFonts w:hint="cs"/>
          <w:sz w:val="26"/>
          <w:szCs w:val="26"/>
          <w:rtl/>
        </w:rPr>
        <w:t>.</w:t>
      </w:r>
      <w:r w:rsidRPr="00B810DC">
        <w:rPr>
          <w:rStyle w:val="FootnoteReference"/>
          <w:rFonts w:hint="cs"/>
          <w:sz w:val="26"/>
          <w:szCs w:val="26"/>
          <w:rtl/>
        </w:rPr>
        <w:t xml:space="preserve"> (2010م). إدارة المؤسسات الصحفية،</w:t>
      </w:r>
      <w:r w:rsidRPr="00B810DC">
        <w:rPr>
          <w:rFonts w:hint="cs"/>
          <w:sz w:val="26"/>
          <w:szCs w:val="26"/>
          <w:rtl/>
        </w:rPr>
        <w:t xml:space="preserve"> </w:t>
      </w:r>
      <w:r w:rsidRPr="00B810DC">
        <w:rPr>
          <w:rStyle w:val="FootnoteReference"/>
          <w:rFonts w:hint="cs"/>
          <w:sz w:val="26"/>
          <w:szCs w:val="26"/>
          <w:rtl/>
        </w:rPr>
        <w:t>مرجع سبق ذكره، ص 37.</w:t>
      </w:r>
    </w:p>
  </w:footnote>
  <w:footnote w:id="53">
    <w:p w:rsidR="00B11508" w:rsidRPr="00B810DC" w:rsidRDefault="00B11508" w:rsidP="00AB5FAB">
      <w:pPr>
        <w:pStyle w:val="FootnoteText"/>
        <w:rPr>
          <w:sz w:val="22"/>
          <w:szCs w:val="22"/>
          <w:vertAlign w:val="superscript"/>
        </w:rPr>
      </w:pPr>
      <w:r w:rsidRPr="00B810DC">
        <w:rPr>
          <w:rStyle w:val="FootnoteReference"/>
          <w:sz w:val="26"/>
          <w:szCs w:val="26"/>
        </w:rPr>
        <w:footnoteRef/>
      </w:r>
      <w:r w:rsidRPr="00B810DC">
        <w:rPr>
          <w:rStyle w:val="FootnoteReference"/>
          <w:sz w:val="26"/>
          <w:szCs w:val="26"/>
          <w:rtl/>
        </w:rPr>
        <w:t xml:space="preserve"> </w:t>
      </w:r>
      <w:r w:rsidRPr="00B810DC">
        <w:rPr>
          <w:rStyle w:val="FootnoteReference"/>
          <w:rFonts w:hint="cs"/>
          <w:sz w:val="26"/>
          <w:szCs w:val="26"/>
          <w:rtl/>
        </w:rPr>
        <w:t>زامل، سلام منعم</w:t>
      </w:r>
      <w:r w:rsidRPr="003139D8">
        <w:rPr>
          <w:rStyle w:val="FootnoteReference"/>
          <w:rFonts w:hint="cs"/>
          <w:sz w:val="26"/>
          <w:szCs w:val="26"/>
          <w:rtl/>
        </w:rPr>
        <w:t>.</w:t>
      </w:r>
      <w:r w:rsidRPr="00B810DC">
        <w:rPr>
          <w:rStyle w:val="FootnoteReference"/>
          <w:rFonts w:hint="cs"/>
          <w:sz w:val="26"/>
          <w:szCs w:val="26"/>
          <w:rtl/>
        </w:rPr>
        <w:t xml:space="preserve"> (2017م). اقتصاديات وسائل الإعلام، دار نور للنشر والتوزيع، جامعة واسط، العراق.</w:t>
      </w:r>
    </w:p>
  </w:footnote>
  <w:footnote w:id="54">
    <w:p w:rsidR="00B11508" w:rsidRPr="00B73CFC" w:rsidRDefault="00B11508" w:rsidP="00373F44">
      <w:pPr>
        <w:pStyle w:val="FootnoteText"/>
        <w:numPr>
          <w:ilvl w:val="0"/>
          <w:numId w:val="74"/>
        </w:numPr>
        <w:spacing w:after="240"/>
        <w:contextualSpacing/>
        <w:rPr>
          <w:rStyle w:val="FootnoteReference"/>
        </w:rPr>
      </w:pPr>
      <w:r w:rsidRPr="00B73CFC">
        <w:rPr>
          <w:rStyle w:val="FootnoteReference"/>
          <w:rFonts w:hint="cs"/>
          <w:sz w:val="26"/>
          <w:szCs w:val="26"/>
          <w:rtl/>
        </w:rPr>
        <w:t>زامل، سلام منعم</w:t>
      </w:r>
      <w:r w:rsidRPr="003139D8">
        <w:rPr>
          <w:rStyle w:val="FootnoteReference"/>
          <w:rFonts w:hint="cs"/>
          <w:sz w:val="26"/>
          <w:szCs w:val="26"/>
          <w:rtl/>
        </w:rPr>
        <w:t>.</w:t>
      </w:r>
      <w:r w:rsidRPr="00B73CFC">
        <w:rPr>
          <w:rStyle w:val="FootnoteReference"/>
          <w:rFonts w:hint="cs"/>
          <w:sz w:val="26"/>
          <w:szCs w:val="26"/>
          <w:rtl/>
        </w:rPr>
        <w:t xml:space="preserve">  (2017م). اقتصاديات وسائل الإعلام، مرجع سبق ذكره، ص </w:t>
      </w:r>
      <w:r>
        <w:rPr>
          <w:rStyle w:val="FootnoteReference"/>
          <w:rFonts w:hint="cs"/>
          <w:sz w:val="26"/>
          <w:szCs w:val="26"/>
          <w:rtl/>
        </w:rPr>
        <w:t>47</w:t>
      </w:r>
      <w:r w:rsidRPr="00B73CFC">
        <w:rPr>
          <w:rStyle w:val="FootnoteReference"/>
          <w:rFonts w:hint="cs"/>
          <w:sz w:val="26"/>
          <w:szCs w:val="26"/>
          <w:rtl/>
        </w:rPr>
        <w:t>.</w:t>
      </w:r>
    </w:p>
  </w:footnote>
  <w:footnote w:id="55">
    <w:p w:rsidR="00B11508" w:rsidRPr="00B73CFC" w:rsidRDefault="00B11508" w:rsidP="00333E3A">
      <w:pPr>
        <w:pStyle w:val="FootnoteText"/>
        <w:rPr>
          <w:rStyle w:val="FootnoteReference"/>
          <w:sz w:val="22"/>
          <w:szCs w:val="22"/>
          <w:rtl/>
          <w:lang w:bidi="ar-EG"/>
        </w:rPr>
      </w:pPr>
      <w:r w:rsidRPr="00B73CFC">
        <w:rPr>
          <w:rStyle w:val="FootnoteReference"/>
          <w:sz w:val="26"/>
          <w:szCs w:val="26"/>
        </w:rPr>
        <w:footnoteRef/>
      </w:r>
      <w:r w:rsidRPr="00B73CFC">
        <w:rPr>
          <w:rStyle w:val="FootnoteReference"/>
          <w:sz w:val="26"/>
          <w:szCs w:val="26"/>
          <w:rtl/>
        </w:rPr>
        <w:t xml:space="preserve"> </w:t>
      </w:r>
      <w:r w:rsidRPr="00B73CFC">
        <w:rPr>
          <w:rStyle w:val="FootnoteReference"/>
          <w:rFonts w:hint="cs"/>
          <w:sz w:val="26"/>
          <w:szCs w:val="26"/>
          <w:rtl/>
        </w:rPr>
        <w:t>الطيب، عبد</w:t>
      </w:r>
      <w:r>
        <w:rPr>
          <w:rFonts w:hint="cs"/>
          <w:sz w:val="26"/>
          <w:szCs w:val="26"/>
          <w:rtl/>
        </w:rPr>
        <w:t xml:space="preserve"> </w:t>
      </w:r>
      <w:r w:rsidRPr="00B73CFC">
        <w:rPr>
          <w:rStyle w:val="FootnoteReference"/>
          <w:rFonts w:hint="cs"/>
          <w:sz w:val="26"/>
          <w:szCs w:val="26"/>
          <w:rtl/>
        </w:rPr>
        <w:t>النب</w:t>
      </w:r>
      <w:r>
        <w:rPr>
          <w:rStyle w:val="FootnoteReference"/>
          <w:rFonts w:hint="cs"/>
          <w:sz w:val="26"/>
          <w:szCs w:val="26"/>
          <w:rtl/>
        </w:rPr>
        <w:t>ي</w:t>
      </w:r>
      <w:r w:rsidRPr="003139D8">
        <w:rPr>
          <w:rStyle w:val="FootnoteReference"/>
          <w:rFonts w:hint="cs"/>
          <w:sz w:val="26"/>
          <w:szCs w:val="26"/>
          <w:rtl/>
        </w:rPr>
        <w:t>.</w:t>
      </w:r>
      <w:r w:rsidRPr="00B73CFC">
        <w:rPr>
          <w:rStyle w:val="FootnoteReference"/>
          <w:rFonts w:hint="cs"/>
          <w:sz w:val="26"/>
          <w:szCs w:val="26"/>
          <w:rtl/>
        </w:rPr>
        <w:t xml:space="preserve"> (2010م). إدارة المؤسسات الصحفية،</w:t>
      </w:r>
      <w:r w:rsidRPr="00B73CFC">
        <w:rPr>
          <w:rFonts w:hint="cs"/>
          <w:sz w:val="26"/>
          <w:szCs w:val="26"/>
          <w:rtl/>
        </w:rPr>
        <w:t xml:space="preserve"> </w:t>
      </w:r>
      <w:r w:rsidRPr="00B73CFC">
        <w:rPr>
          <w:rStyle w:val="FootnoteReference"/>
          <w:rFonts w:hint="cs"/>
          <w:sz w:val="26"/>
          <w:szCs w:val="26"/>
          <w:rtl/>
        </w:rPr>
        <w:t xml:space="preserve">مرجع سبق ذكره، ص </w:t>
      </w:r>
      <w:r>
        <w:rPr>
          <w:rStyle w:val="FootnoteReference"/>
          <w:rFonts w:hint="cs"/>
          <w:sz w:val="26"/>
          <w:szCs w:val="26"/>
          <w:rtl/>
        </w:rPr>
        <w:t>37</w:t>
      </w:r>
      <w:r w:rsidRPr="00B73CFC">
        <w:rPr>
          <w:rStyle w:val="FootnoteReference"/>
          <w:rFonts w:hint="cs"/>
          <w:sz w:val="26"/>
          <w:szCs w:val="26"/>
          <w:rtl/>
        </w:rPr>
        <w:t>.</w:t>
      </w:r>
    </w:p>
  </w:footnote>
  <w:footnote w:id="56">
    <w:p w:rsidR="00B11508" w:rsidRPr="00B73CFC" w:rsidRDefault="00B11508" w:rsidP="00FB6BBA">
      <w:pPr>
        <w:pStyle w:val="FootnoteText"/>
        <w:rPr>
          <w:rStyle w:val="FootnoteReference"/>
          <w:sz w:val="22"/>
          <w:szCs w:val="22"/>
        </w:rPr>
      </w:pPr>
      <w:r w:rsidRPr="00B73CFC">
        <w:rPr>
          <w:rStyle w:val="FootnoteReference"/>
          <w:sz w:val="26"/>
          <w:szCs w:val="26"/>
        </w:rPr>
        <w:footnoteRef/>
      </w:r>
      <w:r w:rsidRPr="00B73CFC">
        <w:rPr>
          <w:rStyle w:val="FootnoteReference"/>
          <w:sz w:val="26"/>
          <w:szCs w:val="26"/>
          <w:rtl/>
        </w:rPr>
        <w:t xml:space="preserve"> </w:t>
      </w:r>
      <w:r w:rsidRPr="00B73CFC">
        <w:rPr>
          <w:rStyle w:val="FootnoteReference"/>
          <w:rFonts w:hint="cs"/>
          <w:sz w:val="26"/>
          <w:szCs w:val="26"/>
          <w:rtl/>
        </w:rPr>
        <w:t>محمد، سيد محمد،  اقتصاديات المؤسسات الصحفية والإعلام، دار الفكر العرب</w:t>
      </w:r>
      <w:r>
        <w:rPr>
          <w:rStyle w:val="FootnoteReference"/>
          <w:rFonts w:hint="cs"/>
          <w:sz w:val="26"/>
          <w:szCs w:val="26"/>
          <w:rtl/>
        </w:rPr>
        <w:t>ي</w:t>
      </w:r>
      <w:r w:rsidRPr="00B73CFC">
        <w:rPr>
          <w:rStyle w:val="FootnoteReference"/>
          <w:rFonts w:hint="cs"/>
          <w:sz w:val="26"/>
          <w:szCs w:val="26"/>
          <w:rtl/>
        </w:rPr>
        <w:t xml:space="preserve"> للنشر، القاهرة. ص ص 18-19.</w:t>
      </w:r>
    </w:p>
  </w:footnote>
  <w:footnote w:id="57">
    <w:p w:rsidR="00B11508" w:rsidRPr="00BA6556" w:rsidRDefault="00B11508" w:rsidP="006D69F6">
      <w:pPr>
        <w:pStyle w:val="FootnoteText"/>
        <w:rPr>
          <w:rtl/>
          <w:lang w:bidi="ar-EG"/>
        </w:rPr>
      </w:pPr>
      <w:r w:rsidRPr="00BA6556">
        <w:rPr>
          <w:rStyle w:val="FootnoteReference"/>
          <w:sz w:val="24"/>
          <w:szCs w:val="24"/>
        </w:rPr>
        <w:footnoteRef/>
      </w:r>
      <w:r w:rsidRPr="00BA6556">
        <w:rPr>
          <w:sz w:val="24"/>
          <w:szCs w:val="24"/>
          <w:rtl/>
        </w:rPr>
        <w:t xml:space="preserve"> </w:t>
      </w:r>
      <w:r w:rsidRPr="00BA6556">
        <w:rPr>
          <w:rStyle w:val="FootnoteReference"/>
          <w:sz w:val="26"/>
          <w:szCs w:val="26"/>
          <w:rtl/>
        </w:rPr>
        <w:t xml:space="preserve">علم الدين، </w:t>
      </w:r>
      <w:r w:rsidRPr="00BA6556">
        <w:rPr>
          <w:rStyle w:val="FootnoteReference"/>
          <w:rFonts w:hint="cs"/>
          <w:sz w:val="26"/>
          <w:szCs w:val="26"/>
          <w:rtl/>
        </w:rPr>
        <w:t>محمود</w:t>
      </w:r>
      <w:r w:rsidRPr="00BA6556">
        <w:rPr>
          <w:rStyle w:val="FootnoteReference"/>
          <w:rFonts w:hint="cs"/>
          <w:sz w:val="24"/>
          <w:szCs w:val="24"/>
          <w:rtl/>
        </w:rPr>
        <w:t xml:space="preserve">  </w:t>
      </w:r>
      <w:r w:rsidRPr="00BA6556">
        <w:rPr>
          <w:rStyle w:val="FootnoteReference"/>
          <w:sz w:val="26"/>
          <w:szCs w:val="26"/>
          <w:rtl/>
        </w:rPr>
        <w:t>(2015</w:t>
      </w:r>
      <w:r w:rsidRPr="00BA6556">
        <w:rPr>
          <w:rStyle w:val="FootnoteReference"/>
          <w:rFonts w:hint="cs"/>
          <w:sz w:val="26"/>
          <w:szCs w:val="26"/>
          <w:rtl/>
        </w:rPr>
        <w:t>).</w:t>
      </w:r>
      <w:r w:rsidRPr="00BA6556">
        <w:rPr>
          <w:rStyle w:val="FootnoteReference"/>
          <w:rFonts w:hint="cs"/>
          <w:sz w:val="24"/>
          <w:szCs w:val="24"/>
          <w:rtl/>
        </w:rPr>
        <w:t xml:space="preserve"> </w:t>
      </w:r>
      <w:r w:rsidRPr="00BA6556">
        <w:rPr>
          <w:rStyle w:val="FootnoteReference"/>
          <w:sz w:val="26"/>
          <w:szCs w:val="26"/>
          <w:rtl/>
        </w:rPr>
        <w:t>المؤسسات الصحفية القومية</w:t>
      </w:r>
      <w:r w:rsidRPr="00BA6556">
        <w:rPr>
          <w:rStyle w:val="FootnoteReference"/>
          <w:rFonts w:hint="cs"/>
          <w:sz w:val="26"/>
          <w:szCs w:val="26"/>
          <w:rtl/>
        </w:rPr>
        <w:t xml:space="preserve">، مرجع سبق ذكره، ص </w:t>
      </w:r>
      <w:r>
        <w:rPr>
          <w:rStyle w:val="FootnoteReference"/>
          <w:rFonts w:hint="cs"/>
          <w:sz w:val="26"/>
          <w:szCs w:val="26"/>
          <w:rtl/>
        </w:rPr>
        <w:t>2</w:t>
      </w:r>
      <w:r w:rsidRPr="00BA6556">
        <w:rPr>
          <w:rStyle w:val="FootnoteReference"/>
          <w:rFonts w:hint="cs"/>
          <w:sz w:val="26"/>
          <w:szCs w:val="26"/>
          <w:rtl/>
        </w:rPr>
        <w:t xml:space="preserve"> .</w:t>
      </w:r>
    </w:p>
  </w:footnote>
  <w:footnote w:id="58">
    <w:p w:rsidR="00B11508" w:rsidRPr="00BA6556" w:rsidRDefault="00B11508" w:rsidP="00785F68">
      <w:pPr>
        <w:pStyle w:val="FootnoteText"/>
        <w:spacing w:after="240"/>
        <w:contextualSpacing/>
        <w:rPr>
          <w:sz w:val="26"/>
          <w:szCs w:val="26"/>
          <w:vertAlign w:val="superscript"/>
          <w:rtl/>
        </w:rPr>
      </w:pPr>
      <w:r w:rsidRPr="00BA6556">
        <w:rPr>
          <w:rStyle w:val="FootnoteReference"/>
          <w:sz w:val="24"/>
          <w:szCs w:val="24"/>
        </w:rPr>
        <w:footnoteRef/>
      </w:r>
      <w:r w:rsidRPr="00BA6556">
        <w:rPr>
          <w:sz w:val="24"/>
          <w:szCs w:val="24"/>
          <w:rtl/>
        </w:rPr>
        <w:t xml:space="preserve"> </w:t>
      </w:r>
      <w:r w:rsidRPr="00BA6556">
        <w:rPr>
          <w:rStyle w:val="FootnoteReference"/>
          <w:rFonts w:hint="cs"/>
          <w:sz w:val="26"/>
          <w:szCs w:val="26"/>
          <w:rtl/>
        </w:rPr>
        <w:t xml:space="preserve">المسلمى، </w:t>
      </w:r>
      <w:r w:rsidRPr="00BA6556">
        <w:rPr>
          <w:rStyle w:val="FootnoteReference"/>
          <w:sz w:val="26"/>
          <w:szCs w:val="26"/>
          <w:rtl/>
        </w:rPr>
        <w:t>ابراهيم عبداالله</w:t>
      </w:r>
      <w:r w:rsidRPr="00BA6556">
        <w:rPr>
          <w:rStyle w:val="FootnoteReference"/>
          <w:rFonts w:hint="cs"/>
          <w:sz w:val="26"/>
          <w:szCs w:val="26"/>
          <w:rtl/>
        </w:rPr>
        <w:t xml:space="preserve">  (2007م).</w:t>
      </w:r>
      <w:r w:rsidRPr="00BA6556">
        <w:rPr>
          <w:rStyle w:val="FootnoteReference"/>
          <w:sz w:val="26"/>
          <w:szCs w:val="26"/>
          <w:rtl/>
        </w:rPr>
        <w:t xml:space="preserve"> </w:t>
      </w:r>
      <w:r w:rsidRPr="00BA6556">
        <w:rPr>
          <w:rStyle w:val="FootnoteReference"/>
          <w:rFonts w:hint="cs"/>
          <w:sz w:val="26"/>
          <w:szCs w:val="26"/>
          <w:rtl/>
        </w:rPr>
        <w:t>إ</w:t>
      </w:r>
      <w:r w:rsidRPr="00BA6556">
        <w:rPr>
          <w:rStyle w:val="FootnoteReference"/>
          <w:sz w:val="26"/>
          <w:szCs w:val="26"/>
          <w:rtl/>
        </w:rPr>
        <w:t>دارة المؤسسات الصحفية</w:t>
      </w:r>
      <w:r w:rsidRPr="00BA6556">
        <w:rPr>
          <w:rStyle w:val="FootnoteReference"/>
          <w:rFonts w:hint="cs"/>
          <w:sz w:val="26"/>
          <w:szCs w:val="26"/>
          <w:rtl/>
        </w:rPr>
        <w:t>، دار الفكر العربى</w:t>
      </w:r>
      <w:r w:rsidRPr="00BA6556">
        <w:rPr>
          <w:rStyle w:val="FootnoteReference"/>
          <w:sz w:val="26"/>
          <w:szCs w:val="26"/>
          <w:rtl/>
        </w:rPr>
        <w:t>،</w:t>
      </w:r>
      <w:r w:rsidRPr="00BA6556">
        <w:rPr>
          <w:rStyle w:val="FootnoteReference"/>
          <w:rFonts w:hint="cs"/>
          <w:sz w:val="26"/>
          <w:szCs w:val="26"/>
          <w:rtl/>
        </w:rPr>
        <w:t xml:space="preserve"> القاهرة، ص ص 75 : 100 .</w:t>
      </w:r>
    </w:p>
  </w:footnote>
  <w:footnote w:id="59">
    <w:p w:rsidR="00B11508" w:rsidRDefault="00B11508" w:rsidP="004373FF">
      <w:pPr>
        <w:pStyle w:val="FootnoteText"/>
        <w:bidi w:val="0"/>
        <w:contextualSpacing/>
        <w:rPr>
          <w:lang w:bidi="ar-EG"/>
        </w:rPr>
      </w:pPr>
      <w:r>
        <w:rPr>
          <w:rStyle w:val="FootnoteReference"/>
        </w:rPr>
        <w:footnoteRef/>
      </w:r>
      <w:r>
        <w:rPr>
          <w:rtl/>
        </w:rPr>
        <w:t xml:space="preserve"> </w:t>
      </w:r>
      <w:r w:rsidRPr="004568A5">
        <w:t>Grafström, M. (2016). The Future and Development of Swedish National Journalism: Historical Roots of an Organiz</w:t>
      </w:r>
      <w:r w:rsidRPr="004568A5">
        <w:t>a</w:t>
      </w:r>
      <w:r w:rsidRPr="004568A5">
        <w:t>tional F</w:t>
      </w:r>
      <w:r>
        <w:t xml:space="preserve">ield, MA Thesis </w:t>
      </w:r>
      <w:r w:rsidRPr="00497729">
        <w:t> p. 209</w:t>
      </w:r>
    </w:p>
  </w:footnote>
  <w:footnote w:id="60">
    <w:p w:rsidR="00B11508" w:rsidRPr="008013B6" w:rsidRDefault="00B11508" w:rsidP="008C1E85">
      <w:pPr>
        <w:pStyle w:val="FootnoteText"/>
        <w:rPr>
          <w:rStyle w:val="FootnoteReference"/>
          <w:sz w:val="22"/>
          <w:szCs w:val="22"/>
          <w:rtl/>
          <w:lang w:bidi="ar-EG"/>
        </w:rPr>
      </w:pPr>
      <w:r w:rsidRPr="008013B6">
        <w:rPr>
          <w:rStyle w:val="FootnoteReference"/>
          <w:sz w:val="26"/>
          <w:szCs w:val="26"/>
        </w:rPr>
        <w:footnoteRef/>
      </w:r>
      <w:r w:rsidRPr="008013B6">
        <w:rPr>
          <w:rStyle w:val="FootnoteReference"/>
          <w:sz w:val="26"/>
          <w:szCs w:val="26"/>
          <w:rtl/>
        </w:rPr>
        <w:t xml:space="preserve"> </w:t>
      </w:r>
      <w:r w:rsidRPr="008013B6">
        <w:rPr>
          <w:rStyle w:val="FootnoteReference"/>
          <w:rFonts w:hint="cs"/>
          <w:sz w:val="26"/>
          <w:szCs w:val="26"/>
          <w:rtl/>
        </w:rPr>
        <w:t>حلاق، بطرس،</w:t>
      </w:r>
      <w:r w:rsidRPr="008013B6">
        <w:rPr>
          <w:rFonts w:hint="cs"/>
          <w:sz w:val="26"/>
          <w:szCs w:val="26"/>
          <w:rtl/>
        </w:rPr>
        <w:t xml:space="preserve"> </w:t>
      </w:r>
      <w:r w:rsidRPr="008013B6">
        <w:rPr>
          <w:rStyle w:val="FootnoteReference"/>
          <w:rFonts w:hint="cs"/>
          <w:sz w:val="26"/>
          <w:szCs w:val="26"/>
          <w:rtl/>
        </w:rPr>
        <w:t xml:space="preserve">وآخرون. (2020م). إدارة المؤسسات الإعلامية، مرجع سبق ذكره، ص </w:t>
      </w:r>
      <w:r>
        <w:rPr>
          <w:rStyle w:val="FootnoteReference"/>
          <w:rFonts w:hint="cs"/>
          <w:sz w:val="26"/>
          <w:szCs w:val="26"/>
          <w:rtl/>
        </w:rPr>
        <w:t>36</w:t>
      </w:r>
      <w:r w:rsidRPr="008013B6">
        <w:rPr>
          <w:rStyle w:val="FootnoteReference"/>
          <w:rFonts w:hint="cs"/>
          <w:sz w:val="26"/>
          <w:szCs w:val="26"/>
          <w:rtl/>
        </w:rPr>
        <w:t>.</w:t>
      </w:r>
    </w:p>
  </w:footnote>
  <w:footnote w:id="61">
    <w:p w:rsidR="00B11508" w:rsidRPr="008013B6" w:rsidRDefault="00B11508" w:rsidP="008013B6">
      <w:pPr>
        <w:pStyle w:val="ListParagraph"/>
        <w:ind w:left="0"/>
        <w:rPr>
          <w:sz w:val="26"/>
          <w:szCs w:val="26"/>
          <w:vertAlign w:val="superscript"/>
          <w:rtl/>
          <w:lang w:bidi="ar-EG"/>
        </w:rPr>
      </w:pPr>
      <w:r w:rsidRPr="008013B6">
        <w:rPr>
          <w:rStyle w:val="FootnoteReference"/>
          <w:sz w:val="26"/>
          <w:szCs w:val="26"/>
        </w:rPr>
        <w:footnoteRef/>
      </w:r>
      <w:r w:rsidRPr="008013B6">
        <w:rPr>
          <w:rStyle w:val="FootnoteReference"/>
          <w:sz w:val="26"/>
          <w:szCs w:val="26"/>
          <w:rtl/>
        </w:rPr>
        <w:t xml:space="preserve"> </w:t>
      </w:r>
      <w:r w:rsidRPr="008013B6">
        <w:rPr>
          <w:rStyle w:val="FootnoteReference"/>
          <w:rFonts w:hint="cs"/>
          <w:sz w:val="26"/>
          <w:szCs w:val="26"/>
          <w:rtl/>
        </w:rPr>
        <w:t>الطيب، عبد</w:t>
      </w:r>
      <w:r w:rsidRPr="008013B6">
        <w:rPr>
          <w:rFonts w:hint="cs"/>
          <w:sz w:val="26"/>
          <w:szCs w:val="26"/>
          <w:rtl/>
        </w:rPr>
        <w:t xml:space="preserve"> </w:t>
      </w:r>
      <w:r w:rsidRPr="008013B6">
        <w:rPr>
          <w:rStyle w:val="FootnoteReference"/>
          <w:rFonts w:hint="cs"/>
          <w:sz w:val="26"/>
          <w:szCs w:val="26"/>
          <w:rtl/>
        </w:rPr>
        <w:t xml:space="preserve">النبي. (2010م). إدارة المؤسسات الصحفية، مرجع سبق ذكره، ص </w:t>
      </w:r>
      <w:r>
        <w:rPr>
          <w:rStyle w:val="FootnoteReference"/>
          <w:rFonts w:hint="cs"/>
          <w:sz w:val="26"/>
          <w:szCs w:val="26"/>
          <w:rtl/>
        </w:rPr>
        <w:t>37</w:t>
      </w:r>
      <w:r w:rsidRPr="008013B6">
        <w:rPr>
          <w:rStyle w:val="FootnoteReference"/>
          <w:rFonts w:hint="cs"/>
          <w:sz w:val="26"/>
          <w:szCs w:val="26"/>
          <w:rtl/>
        </w:rPr>
        <w:t>.</w:t>
      </w:r>
    </w:p>
  </w:footnote>
  <w:footnote w:id="62">
    <w:p w:rsidR="00B11508" w:rsidRPr="008013B6" w:rsidRDefault="00B11508" w:rsidP="00C71695">
      <w:pPr>
        <w:pStyle w:val="ListParagraph"/>
        <w:ind w:left="0"/>
        <w:rPr>
          <w:rStyle w:val="FootnoteReference"/>
          <w:sz w:val="26"/>
          <w:szCs w:val="26"/>
        </w:rPr>
      </w:pPr>
      <w:r w:rsidRPr="008013B6">
        <w:rPr>
          <w:rStyle w:val="FootnoteReference"/>
        </w:rPr>
        <w:footnoteRef/>
      </w:r>
      <w:r w:rsidRPr="008013B6">
        <w:rPr>
          <w:rStyle w:val="FootnoteReference"/>
          <w:sz w:val="26"/>
          <w:szCs w:val="26"/>
          <w:rtl/>
        </w:rPr>
        <w:t xml:space="preserve"> </w:t>
      </w:r>
      <w:r w:rsidRPr="008013B6">
        <w:rPr>
          <w:rStyle w:val="FootnoteReference"/>
          <w:rFonts w:hint="cs"/>
          <w:sz w:val="26"/>
          <w:szCs w:val="26"/>
          <w:rtl/>
        </w:rPr>
        <w:t>طيبت، ياسر عبد</w:t>
      </w:r>
      <w:r w:rsidRPr="008013B6">
        <w:rPr>
          <w:rFonts w:hint="cs"/>
          <w:sz w:val="26"/>
          <w:szCs w:val="26"/>
          <w:rtl/>
        </w:rPr>
        <w:t xml:space="preserve"> </w:t>
      </w:r>
      <w:r w:rsidRPr="008013B6">
        <w:rPr>
          <w:rStyle w:val="FootnoteReference"/>
          <w:rFonts w:hint="cs"/>
          <w:sz w:val="26"/>
          <w:szCs w:val="26"/>
          <w:rtl/>
        </w:rPr>
        <w:t>الله.</w:t>
      </w:r>
      <w:r w:rsidRPr="008013B6">
        <w:rPr>
          <w:rFonts w:hint="cs"/>
          <w:sz w:val="26"/>
          <w:szCs w:val="26"/>
          <w:rtl/>
        </w:rPr>
        <w:t xml:space="preserve"> </w:t>
      </w:r>
      <w:r w:rsidRPr="008013B6">
        <w:rPr>
          <w:rStyle w:val="FootnoteReference"/>
          <w:rFonts w:hint="cs"/>
          <w:sz w:val="26"/>
          <w:szCs w:val="26"/>
          <w:rtl/>
        </w:rPr>
        <w:t>(2019م). العلاقات العامة بالمؤسسات الإعلامية، دار أبوعمار للنشر، السودان ، ص ص 55 : 57.</w:t>
      </w:r>
    </w:p>
  </w:footnote>
  <w:footnote w:id="63">
    <w:p w:rsidR="00B11508" w:rsidRPr="008013B6" w:rsidRDefault="00B11508" w:rsidP="00044CED">
      <w:pPr>
        <w:pStyle w:val="ListParagraph"/>
        <w:spacing w:after="0"/>
        <w:ind w:left="0"/>
        <w:rPr>
          <w:rtl/>
          <w:lang w:bidi="ar-EG"/>
        </w:rPr>
      </w:pPr>
      <w:r w:rsidRPr="008013B6">
        <w:rPr>
          <w:rStyle w:val="FootnoteReference"/>
          <w:sz w:val="26"/>
          <w:szCs w:val="26"/>
        </w:rPr>
        <w:footnoteRef/>
      </w:r>
      <w:r w:rsidRPr="008013B6">
        <w:rPr>
          <w:rStyle w:val="FootnoteReference"/>
          <w:sz w:val="26"/>
          <w:szCs w:val="26"/>
          <w:rtl/>
        </w:rPr>
        <w:t xml:space="preserve"> </w:t>
      </w:r>
      <w:r w:rsidRPr="008013B6">
        <w:rPr>
          <w:rStyle w:val="FootnoteReference"/>
          <w:rFonts w:hint="cs"/>
          <w:sz w:val="26"/>
          <w:szCs w:val="26"/>
          <w:rtl/>
        </w:rPr>
        <w:t>حيدر، يونس. (2022م). إدارة المؤسسات الإعلامية، مرجع سبق ذكره، ص 42.</w:t>
      </w:r>
    </w:p>
  </w:footnote>
  <w:footnote w:id="64">
    <w:p w:rsidR="00B11508" w:rsidRPr="008013B6" w:rsidRDefault="00B11508" w:rsidP="008C1E85">
      <w:pPr>
        <w:pStyle w:val="ListParagraph"/>
        <w:spacing w:after="0"/>
        <w:ind w:left="0"/>
        <w:rPr>
          <w:vertAlign w:val="superscript"/>
          <w:rtl/>
          <w:lang w:bidi="ar-EG"/>
        </w:rPr>
      </w:pPr>
      <w:r w:rsidRPr="008013B6">
        <w:rPr>
          <w:rStyle w:val="FootnoteReference"/>
          <w:sz w:val="26"/>
          <w:szCs w:val="26"/>
        </w:rPr>
        <w:footnoteRef/>
      </w:r>
      <w:r w:rsidRPr="008013B6">
        <w:rPr>
          <w:rStyle w:val="FootnoteReference"/>
          <w:sz w:val="26"/>
          <w:szCs w:val="26"/>
          <w:rtl/>
        </w:rPr>
        <w:t xml:space="preserve"> </w:t>
      </w:r>
      <w:r w:rsidRPr="008013B6">
        <w:rPr>
          <w:rStyle w:val="FootnoteReference"/>
          <w:rFonts w:hint="cs"/>
          <w:sz w:val="26"/>
          <w:szCs w:val="26"/>
          <w:rtl/>
        </w:rPr>
        <w:t>المسلمي، إ</w:t>
      </w:r>
      <w:r w:rsidRPr="008013B6">
        <w:rPr>
          <w:rStyle w:val="FootnoteReference"/>
          <w:sz w:val="26"/>
          <w:szCs w:val="26"/>
          <w:rtl/>
        </w:rPr>
        <w:t>براهيم عبد</w:t>
      </w:r>
      <w:r w:rsidRPr="008013B6">
        <w:rPr>
          <w:rFonts w:hint="cs"/>
          <w:sz w:val="26"/>
          <w:szCs w:val="26"/>
          <w:rtl/>
        </w:rPr>
        <w:t xml:space="preserve"> </w:t>
      </w:r>
      <w:r w:rsidRPr="008013B6">
        <w:rPr>
          <w:rStyle w:val="FootnoteReference"/>
          <w:sz w:val="26"/>
          <w:szCs w:val="26"/>
          <w:rtl/>
        </w:rPr>
        <w:t>االله</w:t>
      </w:r>
      <w:r w:rsidRPr="008013B6">
        <w:rPr>
          <w:rStyle w:val="FootnoteReference"/>
          <w:rFonts w:hint="cs"/>
          <w:sz w:val="26"/>
          <w:szCs w:val="26"/>
          <w:rtl/>
        </w:rPr>
        <w:t>. (2007م).</w:t>
      </w:r>
      <w:r w:rsidRPr="008013B6">
        <w:rPr>
          <w:rStyle w:val="FootnoteReference"/>
          <w:sz w:val="26"/>
          <w:szCs w:val="26"/>
          <w:rtl/>
        </w:rPr>
        <w:t xml:space="preserve"> </w:t>
      </w:r>
      <w:r w:rsidRPr="008013B6">
        <w:rPr>
          <w:rStyle w:val="FootnoteReference"/>
          <w:rFonts w:hint="cs"/>
          <w:sz w:val="26"/>
          <w:szCs w:val="26"/>
          <w:rtl/>
        </w:rPr>
        <w:t>إ</w:t>
      </w:r>
      <w:r w:rsidRPr="008013B6">
        <w:rPr>
          <w:rStyle w:val="FootnoteReference"/>
          <w:sz w:val="26"/>
          <w:szCs w:val="26"/>
          <w:rtl/>
        </w:rPr>
        <w:t>دارة المؤسسات الصحفية</w:t>
      </w:r>
      <w:r w:rsidRPr="008013B6">
        <w:rPr>
          <w:rStyle w:val="FootnoteReference"/>
          <w:rFonts w:hint="cs"/>
          <w:sz w:val="26"/>
          <w:szCs w:val="26"/>
          <w:rtl/>
        </w:rPr>
        <w:t>،</w:t>
      </w:r>
      <w:r w:rsidRPr="008013B6">
        <w:rPr>
          <w:rFonts w:hint="cs"/>
          <w:sz w:val="26"/>
          <w:szCs w:val="26"/>
          <w:rtl/>
        </w:rPr>
        <w:t xml:space="preserve"> </w:t>
      </w:r>
      <w:r w:rsidRPr="008013B6">
        <w:rPr>
          <w:rStyle w:val="FootnoteReference"/>
          <w:rFonts w:hint="cs"/>
          <w:sz w:val="26"/>
          <w:szCs w:val="26"/>
          <w:rtl/>
        </w:rPr>
        <w:t xml:space="preserve">مرجع سبق ذكره، </w:t>
      </w:r>
      <w:r w:rsidRPr="008013B6">
        <w:rPr>
          <w:rFonts w:hint="cs"/>
          <w:sz w:val="26"/>
          <w:szCs w:val="26"/>
          <w:vertAlign w:val="superscript"/>
          <w:rtl/>
          <w:lang w:bidi="ar-EG"/>
        </w:rPr>
        <w:t xml:space="preserve">ص </w:t>
      </w:r>
      <w:r>
        <w:rPr>
          <w:rFonts w:hint="cs"/>
          <w:sz w:val="26"/>
          <w:szCs w:val="26"/>
          <w:vertAlign w:val="superscript"/>
          <w:rtl/>
          <w:lang w:bidi="ar-EG"/>
        </w:rPr>
        <w:t>52</w:t>
      </w:r>
      <w:r w:rsidRPr="008013B6">
        <w:rPr>
          <w:rFonts w:hint="cs"/>
          <w:sz w:val="26"/>
          <w:szCs w:val="26"/>
          <w:vertAlign w:val="superscript"/>
          <w:rtl/>
          <w:lang w:bidi="ar-EG"/>
        </w:rPr>
        <w:t>.</w:t>
      </w:r>
    </w:p>
  </w:footnote>
  <w:footnote w:id="65">
    <w:p w:rsidR="00B11508" w:rsidRPr="009E3B8A" w:rsidRDefault="00B11508" w:rsidP="00AC3DA3">
      <w:pPr>
        <w:pStyle w:val="ListParagraph"/>
        <w:ind w:left="0"/>
        <w:rPr>
          <w:rFonts w:ascii="Hacen Tehran" w:hAnsi="Hacen Tehran" w:cs="GE Jarida Heavy"/>
          <w:color w:val="000000" w:themeColor="text1"/>
          <w:sz w:val="32"/>
          <w:szCs w:val="32"/>
          <w:rtl/>
        </w:rPr>
      </w:pPr>
      <w:r w:rsidRPr="009E3B8A">
        <w:rPr>
          <w:rStyle w:val="FootnoteReference"/>
          <w:sz w:val="26"/>
          <w:szCs w:val="26"/>
        </w:rPr>
        <w:footnoteRef/>
      </w:r>
      <w:r w:rsidRPr="009E3B8A">
        <w:rPr>
          <w:rStyle w:val="FootnoteReference"/>
          <w:sz w:val="26"/>
          <w:szCs w:val="26"/>
          <w:rtl/>
        </w:rPr>
        <w:t xml:space="preserve">  </w:t>
      </w:r>
      <w:r w:rsidRPr="009E3B8A">
        <w:rPr>
          <w:rStyle w:val="FootnoteReference"/>
          <w:rFonts w:hint="cs"/>
          <w:sz w:val="26"/>
          <w:szCs w:val="26"/>
          <w:rtl/>
        </w:rPr>
        <w:t>الرفاعي، عبد</w:t>
      </w:r>
      <w:r w:rsidRPr="009E3B8A">
        <w:rPr>
          <w:rFonts w:hint="cs"/>
          <w:sz w:val="26"/>
          <w:szCs w:val="26"/>
          <w:rtl/>
        </w:rPr>
        <w:t xml:space="preserve"> </w:t>
      </w:r>
      <w:r w:rsidRPr="009E3B8A">
        <w:rPr>
          <w:rStyle w:val="FootnoteReference"/>
          <w:rFonts w:hint="cs"/>
          <w:sz w:val="26"/>
          <w:szCs w:val="26"/>
          <w:rtl/>
        </w:rPr>
        <w:t>الله</w:t>
      </w:r>
      <w:r w:rsidRPr="008013B6">
        <w:rPr>
          <w:rStyle w:val="FootnoteReference"/>
          <w:rFonts w:hint="cs"/>
          <w:sz w:val="26"/>
          <w:szCs w:val="26"/>
          <w:rtl/>
        </w:rPr>
        <w:t>.</w:t>
      </w:r>
      <w:r w:rsidRPr="009E3B8A">
        <w:rPr>
          <w:rStyle w:val="FootnoteReference"/>
          <w:rFonts w:hint="cs"/>
          <w:sz w:val="26"/>
          <w:szCs w:val="26"/>
          <w:rtl/>
        </w:rPr>
        <w:t xml:space="preserve"> (2015م). الأسس العلمية لتنظيم المؤسسات الصحفية،</w:t>
      </w:r>
      <w:r w:rsidRPr="009E3B8A">
        <w:rPr>
          <w:rStyle w:val="FootnoteReference"/>
          <w:sz w:val="26"/>
          <w:szCs w:val="26"/>
          <w:rtl/>
        </w:rPr>
        <w:t xml:space="preserve"> </w:t>
      </w:r>
      <w:r w:rsidRPr="009E3B8A">
        <w:rPr>
          <w:rStyle w:val="FootnoteReference"/>
          <w:rFonts w:hint="cs"/>
          <w:sz w:val="26"/>
          <w:szCs w:val="26"/>
          <w:rtl/>
        </w:rPr>
        <w:t xml:space="preserve">مرجع سبق ذكره، ص </w:t>
      </w:r>
      <w:r>
        <w:rPr>
          <w:rStyle w:val="FootnoteReference"/>
          <w:rFonts w:hint="cs"/>
          <w:sz w:val="26"/>
          <w:szCs w:val="26"/>
          <w:rtl/>
        </w:rPr>
        <w:t>36</w:t>
      </w:r>
      <w:r w:rsidRPr="009E3B8A">
        <w:rPr>
          <w:rStyle w:val="FootnoteReference"/>
          <w:rFonts w:hint="cs"/>
          <w:sz w:val="26"/>
          <w:szCs w:val="26"/>
          <w:rtl/>
        </w:rPr>
        <w:t>.</w:t>
      </w:r>
    </w:p>
  </w:footnote>
  <w:footnote w:id="66">
    <w:p w:rsidR="00B11508" w:rsidRPr="009E3B8A" w:rsidRDefault="00B11508" w:rsidP="00D772DF">
      <w:pPr>
        <w:pStyle w:val="FootnoteText"/>
        <w:rPr>
          <w:sz w:val="24"/>
          <w:szCs w:val="24"/>
          <w:lang w:bidi="ar-EG"/>
        </w:rPr>
      </w:pPr>
      <w:r w:rsidRPr="009E3B8A">
        <w:rPr>
          <w:rStyle w:val="FootnoteReference"/>
          <w:sz w:val="26"/>
          <w:szCs w:val="26"/>
        </w:rPr>
        <w:footnoteRef/>
      </w:r>
      <w:r w:rsidRPr="009E3B8A">
        <w:rPr>
          <w:rStyle w:val="FootnoteReference"/>
          <w:sz w:val="26"/>
          <w:szCs w:val="26"/>
          <w:rtl/>
        </w:rPr>
        <w:t xml:space="preserve"> </w:t>
      </w:r>
      <w:r w:rsidRPr="009E3B8A">
        <w:rPr>
          <w:rStyle w:val="FootnoteReference"/>
          <w:rFonts w:hint="cs"/>
          <w:sz w:val="26"/>
          <w:szCs w:val="26"/>
          <w:rtl/>
          <w:lang w:bidi="ar-EG"/>
        </w:rPr>
        <w:t xml:space="preserve">قانون الهيئة الوطنية للصحافة، </w:t>
      </w:r>
      <w:r w:rsidRPr="009E3B8A">
        <w:rPr>
          <w:rStyle w:val="FootnoteReference"/>
          <w:rFonts w:hint="cs"/>
          <w:sz w:val="26"/>
          <w:szCs w:val="26"/>
          <w:rtl/>
        </w:rPr>
        <w:t>رقم (179) لسنة (2018م)، ال</w:t>
      </w:r>
      <w:r w:rsidRPr="009E3B8A">
        <w:rPr>
          <w:rStyle w:val="FootnoteReference"/>
          <w:sz w:val="26"/>
          <w:szCs w:val="26"/>
          <w:rtl/>
        </w:rPr>
        <w:t>مادة</w:t>
      </w:r>
      <w:r w:rsidRPr="009E3B8A">
        <w:rPr>
          <w:rStyle w:val="FootnoteReference"/>
          <w:rFonts w:hint="cs"/>
          <w:sz w:val="26"/>
          <w:szCs w:val="26"/>
          <w:rtl/>
        </w:rPr>
        <w:t xml:space="preserve"> رقم (4)، الجريدة الرسمية، العدد رقم (34)، لسنة 2020.</w:t>
      </w:r>
    </w:p>
  </w:footnote>
  <w:footnote w:id="67">
    <w:p w:rsidR="00B11508" w:rsidRPr="000B4696" w:rsidRDefault="00B11508" w:rsidP="000B4696">
      <w:pPr>
        <w:pStyle w:val="FootnoteText"/>
        <w:spacing w:after="240" w:line="264" w:lineRule="auto"/>
        <w:contextualSpacing/>
        <w:jc w:val="both"/>
        <w:rPr>
          <w:rStyle w:val="FootnoteReference"/>
          <w:sz w:val="26"/>
          <w:szCs w:val="26"/>
        </w:rPr>
      </w:pPr>
      <w:r w:rsidRPr="009E3B8A">
        <w:rPr>
          <w:rStyle w:val="FootnoteReference"/>
          <w:sz w:val="24"/>
          <w:szCs w:val="24"/>
        </w:rPr>
        <w:footnoteRef/>
      </w:r>
      <w:r w:rsidRPr="009E3B8A">
        <w:rPr>
          <w:sz w:val="24"/>
          <w:szCs w:val="24"/>
          <w:rtl/>
        </w:rPr>
        <w:t xml:space="preserve"> </w:t>
      </w:r>
      <w:r w:rsidRPr="009E3B8A">
        <w:rPr>
          <w:rStyle w:val="FootnoteReference"/>
          <w:rFonts w:hint="cs"/>
          <w:sz w:val="26"/>
          <w:szCs w:val="26"/>
          <w:rtl/>
        </w:rPr>
        <w:t xml:space="preserve">البنا، </w:t>
      </w:r>
      <w:r w:rsidRPr="009E3B8A">
        <w:rPr>
          <w:rStyle w:val="FootnoteReference"/>
          <w:sz w:val="26"/>
          <w:szCs w:val="26"/>
          <w:rtl/>
        </w:rPr>
        <w:t>محمد</w:t>
      </w:r>
      <w:r w:rsidRPr="009E3B8A">
        <w:rPr>
          <w:rStyle w:val="FootnoteReference"/>
          <w:rFonts w:hint="cs"/>
          <w:sz w:val="26"/>
          <w:szCs w:val="26"/>
          <w:rtl/>
        </w:rPr>
        <w:t xml:space="preserve"> حسن</w:t>
      </w:r>
      <w:r w:rsidRPr="008013B6">
        <w:rPr>
          <w:rStyle w:val="FootnoteReference"/>
          <w:rFonts w:hint="cs"/>
          <w:sz w:val="26"/>
          <w:szCs w:val="26"/>
          <w:rtl/>
        </w:rPr>
        <w:t>.</w:t>
      </w:r>
      <w:r w:rsidRPr="009E3B8A">
        <w:rPr>
          <w:rStyle w:val="FootnoteReference"/>
          <w:sz w:val="26"/>
          <w:szCs w:val="26"/>
          <w:rtl/>
        </w:rPr>
        <w:t xml:space="preserve"> </w:t>
      </w:r>
      <w:r w:rsidRPr="009E3B8A">
        <w:rPr>
          <w:rStyle w:val="FootnoteReference"/>
          <w:rFonts w:hint="cs"/>
          <w:sz w:val="26"/>
          <w:szCs w:val="26"/>
          <w:rtl/>
        </w:rPr>
        <w:t>(2018م).</w:t>
      </w:r>
      <w:r w:rsidRPr="009E3B8A">
        <w:rPr>
          <w:rStyle w:val="FootnoteReference"/>
          <w:sz w:val="26"/>
          <w:szCs w:val="26"/>
          <w:rtl/>
        </w:rPr>
        <w:t xml:space="preserve"> </w:t>
      </w:r>
      <w:r w:rsidRPr="000B4696">
        <w:rPr>
          <w:rStyle w:val="FootnoteReference"/>
          <w:rFonts w:hint="cs"/>
          <w:sz w:val="26"/>
          <w:szCs w:val="26"/>
          <w:rtl/>
        </w:rPr>
        <w:t>«</w:t>
      </w:r>
      <w:r w:rsidRPr="000B4696">
        <w:rPr>
          <w:rStyle w:val="FootnoteReference"/>
          <w:rFonts w:hint="eastAsia"/>
          <w:sz w:val="26"/>
          <w:szCs w:val="26"/>
          <w:rtl/>
        </w:rPr>
        <w:t>دور</w:t>
      </w:r>
      <w:r w:rsidRPr="000B4696">
        <w:rPr>
          <w:rStyle w:val="FootnoteReference"/>
          <w:rFonts w:hint="cs"/>
          <w:sz w:val="26"/>
          <w:szCs w:val="26"/>
          <w:rtl/>
        </w:rPr>
        <w:t xml:space="preserve"> </w:t>
      </w:r>
      <w:r w:rsidRPr="000B4696">
        <w:rPr>
          <w:rStyle w:val="FootnoteReference"/>
          <w:rFonts w:hint="eastAsia"/>
          <w:sz w:val="26"/>
          <w:szCs w:val="26"/>
          <w:rtl/>
        </w:rPr>
        <w:t>الحوكمة</w:t>
      </w:r>
      <w:r w:rsidRPr="000B4696">
        <w:rPr>
          <w:rStyle w:val="FootnoteReference"/>
          <w:sz w:val="26"/>
          <w:szCs w:val="26"/>
          <w:rtl/>
        </w:rPr>
        <w:t xml:space="preserve"> </w:t>
      </w:r>
      <w:r w:rsidRPr="000B4696">
        <w:rPr>
          <w:rStyle w:val="FootnoteReference"/>
          <w:rFonts w:hint="eastAsia"/>
          <w:sz w:val="26"/>
          <w:szCs w:val="26"/>
          <w:rtl/>
        </w:rPr>
        <w:t>ف</w:t>
      </w:r>
      <w:r w:rsidRPr="000B4696">
        <w:rPr>
          <w:rStyle w:val="FootnoteReference"/>
          <w:rFonts w:hint="cs"/>
          <w:sz w:val="26"/>
          <w:szCs w:val="26"/>
          <w:rtl/>
        </w:rPr>
        <w:t>ي</w:t>
      </w:r>
      <w:r w:rsidRPr="000B4696">
        <w:rPr>
          <w:rStyle w:val="FootnoteReference"/>
          <w:sz w:val="26"/>
          <w:szCs w:val="26"/>
          <w:rtl/>
        </w:rPr>
        <w:t xml:space="preserve"> </w:t>
      </w:r>
      <w:r w:rsidRPr="000B4696">
        <w:rPr>
          <w:rStyle w:val="FootnoteReference"/>
          <w:rFonts w:hint="eastAsia"/>
          <w:sz w:val="26"/>
          <w:szCs w:val="26"/>
          <w:rtl/>
        </w:rPr>
        <w:t>تحسين</w:t>
      </w:r>
      <w:r w:rsidRPr="000B4696">
        <w:rPr>
          <w:rStyle w:val="FootnoteReference"/>
          <w:sz w:val="26"/>
          <w:szCs w:val="26"/>
          <w:rtl/>
        </w:rPr>
        <w:t xml:space="preserve"> </w:t>
      </w:r>
      <w:r w:rsidRPr="000B4696">
        <w:rPr>
          <w:rStyle w:val="FootnoteReference"/>
          <w:rFonts w:hint="eastAsia"/>
          <w:sz w:val="26"/>
          <w:szCs w:val="26"/>
          <w:rtl/>
        </w:rPr>
        <w:t>كفاءة</w:t>
      </w:r>
      <w:r w:rsidRPr="000B4696">
        <w:rPr>
          <w:rStyle w:val="FootnoteReference"/>
          <w:sz w:val="26"/>
          <w:szCs w:val="26"/>
          <w:rtl/>
        </w:rPr>
        <w:t xml:space="preserve"> </w:t>
      </w:r>
      <w:r w:rsidRPr="000B4696">
        <w:rPr>
          <w:rStyle w:val="FootnoteReference"/>
          <w:rFonts w:hint="eastAsia"/>
          <w:sz w:val="26"/>
          <w:szCs w:val="26"/>
          <w:rtl/>
        </w:rPr>
        <w:t>المؤسسات</w:t>
      </w:r>
      <w:r w:rsidRPr="000B4696">
        <w:rPr>
          <w:rStyle w:val="FootnoteReference"/>
          <w:sz w:val="26"/>
          <w:szCs w:val="26"/>
          <w:rtl/>
        </w:rPr>
        <w:t xml:space="preserve"> </w:t>
      </w:r>
      <w:r w:rsidRPr="000B4696">
        <w:rPr>
          <w:rStyle w:val="FootnoteReference"/>
          <w:rFonts w:hint="eastAsia"/>
          <w:sz w:val="26"/>
          <w:szCs w:val="26"/>
          <w:rtl/>
        </w:rPr>
        <w:t>الصحفية</w:t>
      </w:r>
      <w:r w:rsidRPr="000B4696">
        <w:rPr>
          <w:rStyle w:val="FootnoteReference"/>
          <w:sz w:val="26"/>
          <w:szCs w:val="26"/>
          <w:rtl/>
        </w:rPr>
        <w:t xml:space="preserve"> </w:t>
      </w:r>
      <w:r w:rsidRPr="000B4696">
        <w:rPr>
          <w:rStyle w:val="FootnoteReference"/>
          <w:rFonts w:hint="eastAsia"/>
          <w:sz w:val="26"/>
          <w:szCs w:val="26"/>
          <w:rtl/>
        </w:rPr>
        <w:t>القومية</w:t>
      </w:r>
      <w:r w:rsidRPr="000B4696">
        <w:rPr>
          <w:rStyle w:val="FootnoteReference"/>
          <w:rFonts w:hint="cs"/>
          <w:sz w:val="26"/>
          <w:szCs w:val="26"/>
          <w:rtl/>
        </w:rPr>
        <w:t>»،</w:t>
      </w:r>
      <w:r w:rsidRPr="000B4696">
        <w:rPr>
          <w:rStyle w:val="FootnoteReference"/>
          <w:sz w:val="26"/>
          <w:szCs w:val="26"/>
          <w:rtl/>
        </w:rPr>
        <w:t xml:space="preserve"> </w:t>
      </w:r>
      <w:r w:rsidRPr="000B4696">
        <w:rPr>
          <w:rStyle w:val="FootnoteReference"/>
          <w:rFonts w:hint="eastAsia"/>
          <w:sz w:val="26"/>
          <w:szCs w:val="26"/>
          <w:rtl/>
        </w:rPr>
        <w:t>بالتطبيق</w:t>
      </w:r>
      <w:r w:rsidRPr="000B4696">
        <w:rPr>
          <w:rStyle w:val="FootnoteReference"/>
          <w:sz w:val="26"/>
          <w:szCs w:val="26"/>
          <w:rtl/>
        </w:rPr>
        <w:t xml:space="preserve"> </w:t>
      </w:r>
      <w:r w:rsidRPr="000B4696">
        <w:rPr>
          <w:rStyle w:val="FootnoteReference"/>
          <w:rFonts w:hint="eastAsia"/>
          <w:sz w:val="26"/>
          <w:szCs w:val="26"/>
          <w:rtl/>
        </w:rPr>
        <w:t>على</w:t>
      </w:r>
      <w:r w:rsidRPr="000B4696">
        <w:rPr>
          <w:rStyle w:val="FootnoteReference"/>
          <w:sz w:val="26"/>
          <w:szCs w:val="26"/>
          <w:rtl/>
        </w:rPr>
        <w:t xml:space="preserve"> </w:t>
      </w:r>
      <w:r w:rsidRPr="000B4696">
        <w:rPr>
          <w:rStyle w:val="FootnoteReference"/>
          <w:rFonts w:hint="eastAsia"/>
          <w:sz w:val="26"/>
          <w:szCs w:val="26"/>
          <w:rtl/>
        </w:rPr>
        <w:t>مؤسسة</w:t>
      </w:r>
      <w:r w:rsidRPr="000B4696">
        <w:rPr>
          <w:rStyle w:val="FootnoteReference"/>
          <w:sz w:val="26"/>
          <w:szCs w:val="26"/>
          <w:rtl/>
        </w:rPr>
        <w:t xml:space="preserve"> </w:t>
      </w:r>
      <w:r w:rsidRPr="000B4696">
        <w:rPr>
          <w:rStyle w:val="FootnoteReference"/>
          <w:rFonts w:hint="cs"/>
          <w:sz w:val="26"/>
          <w:szCs w:val="26"/>
          <w:rtl/>
        </w:rPr>
        <w:t>«</w:t>
      </w:r>
      <w:r w:rsidRPr="000B4696">
        <w:rPr>
          <w:rStyle w:val="FootnoteReference"/>
          <w:rFonts w:hint="eastAsia"/>
          <w:sz w:val="26"/>
          <w:szCs w:val="26"/>
          <w:rtl/>
        </w:rPr>
        <w:t>أخبار</w:t>
      </w:r>
      <w:r w:rsidRPr="000B4696">
        <w:rPr>
          <w:rStyle w:val="FootnoteReference"/>
          <w:sz w:val="26"/>
          <w:szCs w:val="26"/>
          <w:rtl/>
        </w:rPr>
        <w:t xml:space="preserve"> </w:t>
      </w:r>
      <w:r w:rsidRPr="000B4696">
        <w:rPr>
          <w:rStyle w:val="FootnoteReference"/>
          <w:rFonts w:hint="eastAsia"/>
          <w:sz w:val="26"/>
          <w:szCs w:val="26"/>
          <w:rtl/>
        </w:rPr>
        <w:t>اليوم</w:t>
      </w:r>
      <w:r w:rsidRPr="000B4696">
        <w:rPr>
          <w:rStyle w:val="FootnoteReference"/>
          <w:rFonts w:hint="cs"/>
          <w:sz w:val="26"/>
          <w:szCs w:val="26"/>
          <w:rtl/>
        </w:rPr>
        <w:t>»</w:t>
      </w:r>
      <w:r w:rsidRPr="000B4696">
        <w:rPr>
          <w:rStyle w:val="FootnoteReference"/>
          <w:rFonts w:hint="eastAsia"/>
          <w:sz w:val="26"/>
          <w:szCs w:val="26"/>
          <w:rtl/>
        </w:rPr>
        <w:t>،</w:t>
      </w:r>
      <w:r w:rsidRPr="000B4696">
        <w:rPr>
          <w:rStyle w:val="FootnoteReference"/>
          <w:sz w:val="26"/>
          <w:szCs w:val="26"/>
          <w:rtl/>
        </w:rPr>
        <w:t xml:space="preserve"> </w:t>
      </w:r>
      <w:r w:rsidRPr="000B4696">
        <w:rPr>
          <w:rStyle w:val="FootnoteReference"/>
          <w:rFonts w:hint="eastAsia"/>
          <w:sz w:val="26"/>
          <w:szCs w:val="26"/>
          <w:rtl/>
        </w:rPr>
        <w:t>رسالة</w:t>
      </w:r>
      <w:r w:rsidRPr="000B4696">
        <w:rPr>
          <w:rStyle w:val="FootnoteReference"/>
          <w:sz w:val="26"/>
          <w:szCs w:val="26"/>
          <w:rtl/>
        </w:rPr>
        <w:t xml:space="preserve"> </w:t>
      </w:r>
      <w:r w:rsidRPr="000B4696">
        <w:rPr>
          <w:rStyle w:val="FootnoteReference"/>
          <w:rFonts w:hint="eastAsia"/>
          <w:sz w:val="26"/>
          <w:szCs w:val="26"/>
          <w:rtl/>
        </w:rPr>
        <w:t>دكتورا</w:t>
      </w:r>
      <w:r w:rsidRPr="000B4696">
        <w:rPr>
          <w:rStyle w:val="FootnoteReference"/>
          <w:rFonts w:hint="cs"/>
          <w:sz w:val="26"/>
          <w:szCs w:val="26"/>
          <w:rtl/>
        </w:rPr>
        <w:t>ه</w:t>
      </w:r>
      <w:r w:rsidRPr="000B4696">
        <w:rPr>
          <w:rStyle w:val="FootnoteReference"/>
          <w:rFonts w:hint="eastAsia"/>
          <w:sz w:val="26"/>
          <w:szCs w:val="26"/>
          <w:rtl/>
        </w:rPr>
        <w:t>،</w:t>
      </w:r>
      <w:r w:rsidRPr="000B4696">
        <w:rPr>
          <w:rStyle w:val="FootnoteReference"/>
          <w:sz w:val="26"/>
          <w:szCs w:val="26"/>
          <w:rtl/>
        </w:rPr>
        <w:t xml:space="preserve"> </w:t>
      </w:r>
      <w:r w:rsidRPr="000B4696">
        <w:rPr>
          <w:rStyle w:val="FootnoteReference"/>
          <w:rFonts w:hint="eastAsia"/>
          <w:sz w:val="26"/>
          <w:szCs w:val="26"/>
          <w:rtl/>
        </w:rPr>
        <w:t>أكاديمية</w:t>
      </w:r>
      <w:r w:rsidRPr="000B4696">
        <w:rPr>
          <w:rStyle w:val="FootnoteReference"/>
          <w:sz w:val="26"/>
          <w:szCs w:val="26"/>
          <w:rtl/>
        </w:rPr>
        <w:t xml:space="preserve"> </w:t>
      </w:r>
      <w:r w:rsidRPr="000B4696">
        <w:rPr>
          <w:rStyle w:val="FootnoteReference"/>
          <w:rFonts w:hint="eastAsia"/>
          <w:sz w:val="26"/>
          <w:szCs w:val="26"/>
          <w:rtl/>
        </w:rPr>
        <w:t>السادات</w:t>
      </w:r>
      <w:r w:rsidRPr="000B4696">
        <w:rPr>
          <w:rStyle w:val="FootnoteReference"/>
          <w:sz w:val="26"/>
          <w:szCs w:val="26"/>
          <w:rtl/>
        </w:rPr>
        <w:t xml:space="preserve"> </w:t>
      </w:r>
      <w:r w:rsidRPr="000B4696">
        <w:rPr>
          <w:rStyle w:val="FootnoteReference"/>
          <w:rFonts w:hint="eastAsia"/>
          <w:sz w:val="26"/>
          <w:szCs w:val="26"/>
          <w:rtl/>
        </w:rPr>
        <w:t>للعلوم</w:t>
      </w:r>
      <w:r w:rsidRPr="000B4696">
        <w:rPr>
          <w:rStyle w:val="FootnoteReference"/>
          <w:sz w:val="26"/>
          <w:szCs w:val="26"/>
          <w:rtl/>
        </w:rPr>
        <w:t xml:space="preserve"> </w:t>
      </w:r>
      <w:r w:rsidRPr="000B4696">
        <w:rPr>
          <w:rStyle w:val="FootnoteReference"/>
          <w:rFonts w:hint="eastAsia"/>
          <w:sz w:val="26"/>
          <w:szCs w:val="26"/>
          <w:rtl/>
        </w:rPr>
        <w:t>الإدارية،</w:t>
      </w:r>
      <w:r w:rsidRPr="000B4696">
        <w:rPr>
          <w:rStyle w:val="FootnoteReference"/>
          <w:sz w:val="26"/>
          <w:szCs w:val="26"/>
          <w:rtl/>
        </w:rPr>
        <w:t xml:space="preserve"> </w:t>
      </w:r>
      <w:r w:rsidRPr="000B4696">
        <w:rPr>
          <w:rStyle w:val="FootnoteReference"/>
          <w:rFonts w:hint="eastAsia"/>
          <w:sz w:val="26"/>
          <w:szCs w:val="26"/>
          <w:rtl/>
        </w:rPr>
        <w:t>كلية</w:t>
      </w:r>
      <w:r w:rsidRPr="000B4696">
        <w:rPr>
          <w:rStyle w:val="FootnoteReference"/>
          <w:sz w:val="26"/>
          <w:szCs w:val="26"/>
          <w:rtl/>
        </w:rPr>
        <w:t xml:space="preserve"> </w:t>
      </w:r>
      <w:r w:rsidRPr="000B4696">
        <w:rPr>
          <w:rStyle w:val="FootnoteReference"/>
          <w:rFonts w:hint="eastAsia"/>
          <w:sz w:val="26"/>
          <w:szCs w:val="26"/>
          <w:rtl/>
        </w:rPr>
        <w:t>العلوم</w:t>
      </w:r>
      <w:r w:rsidRPr="000B4696">
        <w:rPr>
          <w:rStyle w:val="FootnoteReference"/>
          <w:sz w:val="26"/>
          <w:szCs w:val="26"/>
          <w:rtl/>
        </w:rPr>
        <w:t xml:space="preserve"> </w:t>
      </w:r>
      <w:r w:rsidRPr="000B4696">
        <w:rPr>
          <w:rStyle w:val="FootnoteReference"/>
          <w:rFonts w:hint="eastAsia"/>
          <w:sz w:val="26"/>
          <w:szCs w:val="26"/>
          <w:rtl/>
        </w:rPr>
        <w:t>الإدارية</w:t>
      </w:r>
      <w:r w:rsidRPr="000B4696">
        <w:rPr>
          <w:rStyle w:val="FootnoteReference"/>
          <w:rFonts w:hint="cs"/>
          <w:sz w:val="26"/>
          <w:szCs w:val="26"/>
          <w:rtl/>
        </w:rPr>
        <w:t>.</w:t>
      </w:r>
    </w:p>
    <w:p w:rsidR="00B11508" w:rsidRPr="009E3B8A" w:rsidRDefault="00B11508" w:rsidP="00D772DF">
      <w:pPr>
        <w:pStyle w:val="FootnoteText"/>
        <w:jc w:val="both"/>
        <w:rPr>
          <w:sz w:val="22"/>
          <w:szCs w:val="22"/>
          <w:vertAlign w:val="superscript"/>
          <w:rtl/>
          <w:lang w:bidi="ar-EG"/>
        </w:rPr>
      </w:pPr>
    </w:p>
  </w:footnote>
  <w:footnote w:id="68">
    <w:p w:rsidR="00B11508" w:rsidRPr="00475331" w:rsidRDefault="00B11508" w:rsidP="00D772DF">
      <w:pPr>
        <w:pStyle w:val="ListParagraph"/>
        <w:spacing w:after="0" w:line="240" w:lineRule="auto"/>
        <w:ind w:left="0"/>
        <w:rPr>
          <w:rStyle w:val="FootnoteReference"/>
          <w:rtl/>
          <w:lang w:bidi="ar-EG"/>
        </w:rPr>
      </w:pPr>
      <w:r w:rsidRPr="00475331">
        <w:rPr>
          <w:rStyle w:val="FootnoteReference"/>
          <w:sz w:val="26"/>
          <w:szCs w:val="26"/>
        </w:rPr>
        <w:footnoteRef/>
      </w:r>
      <w:r w:rsidRPr="00475331">
        <w:rPr>
          <w:rStyle w:val="FootnoteReference"/>
          <w:sz w:val="26"/>
          <w:szCs w:val="26"/>
          <w:rtl/>
        </w:rPr>
        <w:t xml:space="preserve"> </w:t>
      </w:r>
      <w:r w:rsidRPr="00475331">
        <w:rPr>
          <w:rStyle w:val="FootnoteReference"/>
          <w:rFonts w:hint="cs"/>
          <w:sz w:val="26"/>
          <w:szCs w:val="26"/>
          <w:rtl/>
        </w:rPr>
        <w:t>محمد، حسن علي</w:t>
      </w:r>
      <w:r w:rsidRPr="008013B6">
        <w:rPr>
          <w:rStyle w:val="FootnoteReference"/>
          <w:rFonts w:hint="cs"/>
          <w:sz w:val="26"/>
          <w:szCs w:val="26"/>
          <w:rtl/>
        </w:rPr>
        <w:t>.</w:t>
      </w:r>
      <w:r w:rsidRPr="00475331">
        <w:rPr>
          <w:rFonts w:hint="cs"/>
          <w:sz w:val="26"/>
          <w:szCs w:val="26"/>
          <w:rtl/>
        </w:rPr>
        <w:t xml:space="preserve"> </w:t>
      </w:r>
      <w:r w:rsidRPr="00475331">
        <w:rPr>
          <w:rStyle w:val="FootnoteReference"/>
          <w:rFonts w:hint="cs"/>
          <w:sz w:val="26"/>
          <w:szCs w:val="26"/>
          <w:rtl/>
        </w:rPr>
        <w:t>(2017م). إدارة المؤسسات الإعلامية، بين النظرية والتطبيق، دار الفجر للنشر والتوزيع، القاهرة.</w:t>
      </w:r>
    </w:p>
  </w:footnote>
  <w:footnote w:id="69">
    <w:p w:rsidR="00B11508" w:rsidRPr="00475331" w:rsidRDefault="00B11508" w:rsidP="00FF0E92">
      <w:pPr>
        <w:spacing w:after="0" w:line="240" w:lineRule="auto"/>
        <w:contextualSpacing/>
        <w:jc w:val="both"/>
        <w:rPr>
          <w:vertAlign w:val="superscript"/>
          <w:lang w:bidi="ar-EG"/>
        </w:rPr>
      </w:pPr>
      <w:r w:rsidRPr="00475331">
        <w:rPr>
          <w:rStyle w:val="FootnoteReference"/>
          <w:sz w:val="26"/>
          <w:szCs w:val="26"/>
        </w:rPr>
        <w:footnoteRef/>
      </w:r>
      <w:r w:rsidRPr="00475331">
        <w:rPr>
          <w:rStyle w:val="FootnoteReference"/>
          <w:sz w:val="26"/>
          <w:szCs w:val="26"/>
          <w:rtl/>
        </w:rPr>
        <w:t xml:space="preserve"> يحي</w:t>
      </w:r>
      <w:r w:rsidRPr="00475331">
        <w:rPr>
          <w:rStyle w:val="FootnoteReference"/>
          <w:rFonts w:hint="cs"/>
          <w:sz w:val="26"/>
          <w:szCs w:val="26"/>
          <w:rtl/>
        </w:rPr>
        <w:t>ى،</w:t>
      </w:r>
      <w:r w:rsidRPr="00475331">
        <w:rPr>
          <w:rStyle w:val="FootnoteReference"/>
          <w:sz w:val="26"/>
          <w:szCs w:val="26"/>
          <w:rtl/>
        </w:rPr>
        <w:t xml:space="preserve"> جيهان سيد أحمد</w:t>
      </w:r>
      <w:r w:rsidRPr="008013B6">
        <w:rPr>
          <w:rStyle w:val="FootnoteReference"/>
          <w:rFonts w:hint="cs"/>
          <w:sz w:val="26"/>
          <w:szCs w:val="26"/>
          <w:rtl/>
        </w:rPr>
        <w:t>.</w:t>
      </w:r>
      <w:r w:rsidRPr="00475331">
        <w:rPr>
          <w:rStyle w:val="FootnoteReference"/>
          <w:sz w:val="26"/>
          <w:szCs w:val="26"/>
          <w:rtl/>
        </w:rPr>
        <w:t xml:space="preserve"> (2021</w:t>
      </w:r>
      <w:r w:rsidRPr="00475331">
        <w:rPr>
          <w:rStyle w:val="FootnoteReference"/>
          <w:rFonts w:hint="cs"/>
          <w:sz w:val="26"/>
          <w:szCs w:val="26"/>
          <w:rtl/>
        </w:rPr>
        <w:t>م</w:t>
      </w:r>
      <w:r w:rsidRPr="00475331">
        <w:rPr>
          <w:rStyle w:val="FootnoteReference"/>
          <w:sz w:val="26"/>
          <w:szCs w:val="26"/>
          <w:rtl/>
        </w:rPr>
        <w:t>). استخدام مبادئ الحوکمة في تطوير أداء المؤسسات الإعلامية</w:t>
      </w:r>
      <w:r w:rsidRPr="00475331">
        <w:rPr>
          <w:rStyle w:val="FootnoteReference"/>
          <w:rFonts w:hint="cs"/>
          <w:sz w:val="26"/>
          <w:szCs w:val="26"/>
          <w:rtl/>
        </w:rPr>
        <w:t>،</w:t>
      </w:r>
      <w:r w:rsidRPr="00475331">
        <w:rPr>
          <w:rFonts w:hint="cs"/>
          <w:sz w:val="26"/>
          <w:szCs w:val="26"/>
          <w:rtl/>
        </w:rPr>
        <w:t xml:space="preserve"> </w:t>
      </w:r>
      <w:r w:rsidRPr="00475331">
        <w:rPr>
          <w:rStyle w:val="FootnoteReference"/>
          <w:sz w:val="26"/>
          <w:szCs w:val="26"/>
          <w:rtl/>
        </w:rPr>
        <w:t>المجلة العلمية لبحوث الإذاعة والتل</w:t>
      </w:r>
      <w:r w:rsidRPr="00475331">
        <w:rPr>
          <w:rStyle w:val="FootnoteReference"/>
          <w:rFonts w:hint="cs"/>
          <w:sz w:val="26"/>
          <w:szCs w:val="26"/>
          <w:rtl/>
        </w:rPr>
        <w:t>ي</w:t>
      </w:r>
      <w:r w:rsidRPr="00475331">
        <w:rPr>
          <w:rStyle w:val="FootnoteReference"/>
          <w:sz w:val="26"/>
          <w:szCs w:val="26"/>
          <w:rtl/>
        </w:rPr>
        <w:t>فزيون</w:t>
      </w:r>
      <w:r w:rsidRPr="00475331">
        <w:rPr>
          <w:rStyle w:val="FootnoteReference"/>
          <w:rFonts w:hint="cs"/>
          <w:sz w:val="26"/>
          <w:szCs w:val="26"/>
          <w:rtl/>
        </w:rPr>
        <w:t>، العدد (22) جامعة القاهرة.</w:t>
      </w:r>
    </w:p>
  </w:footnote>
  <w:footnote w:id="70">
    <w:p w:rsidR="00B11508" w:rsidRDefault="00B11508" w:rsidP="004459B8">
      <w:pPr>
        <w:pStyle w:val="FootnoteText"/>
        <w:bidi w:val="0"/>
        <w:rPr>
          <w:lang w:bidi="ar-EG"/>
        </w:rPr>
      </w:pPr>
      <w:r>
        <w:rPr>
          <w:rStyle w:val="FootnoteReference"/>
        </w:rPr>
        <w:footnoteRef/>
      </w:r>
      <w:r>
        <w:rPr>
          <w:rtl/>
        </w:rPr>
        <w:t xml:space="preserve"> </w:t>
      </w:r>
      <w:r w:rsidRPr="004459B8">
        <w:t xml:space="preserve">Deuze, M. (2014). Journalism, Media Life </w:t>
      </w:r>
      <w:r>
        <w:t>And The Entrepreneurial Society, Australian Journalism Review, pp 119:130</w:t>
      </w:r>
    </w:p>
  </w:footnote>
  <w:footnote w:id="71">
    <w:p w:rsidR="00B11508" w:rsidRPr="009C64E1" w:rsidRDefault="00B11508" w:rsidP="00F85108">
      <w:pPr>
        <w:spacing w:after="0" w:line="240" w:lineRule="auto"/>
        <w:contextualSpacing/>
        <w:jc w:val="both"/>
        <w:rPr>
          <w:rStyle w:val="FootnoteReference"/>
        </w:rPr>
      </w:pPr>
      <w:r w:rsidRPr="009C64E1">
        <w:rPr>
          <w:rStyle w:val="FootnoteReference"/>
          <w:sz w:val="26"/>
          <w:szCs w:val="26"/>
        </w:rPr>
        <w:footnoteRef/>
      </w:r>
      <w:r w:rsidRPr="009C64E1">
        <w:rPr>
          <w:rStyle w:val="FootnoteReference"/>
          <w:sz w:val="26"/>
          <w:szCs w:val="26"/>
          <w:rtl/>
        </w:rPr>
        <w:t xml:space="preserve"> عبد</w:t>
      </w:r>
      <w:r w:rsidRPr="009C64E1">
        <w:rPr>
          <w:rStyle w:val="FootnoteReference"/>
          <w:rFonts w:hint="cs"/>
          <w:sz w:val="26"/>
          <w:szCs w:val="26"/>
          <w:rtl/>
        </w:rPr>
        <w:t xml:space="preserve"> </w:t>
      </w:r>
      <w:r w:rsidRPr="009C64E1">
        <w:rPr>
          <w:rStyle w:val="FootnoteReference"/>
          <w:sz w:val="26"/>
          <w:szCs w:val="26"/>
          <w:rtl/>
        </w:rPr>
        <w:t>الفتاح الجبال</w:t>
      </w:r>
      <w:r w:rsidRPr="009C64E1">
        <w:rPr>
          <w:rStyle w:val="FootnoteReference"/>
          <w:rFonts w:hint="cs"/>
          <w:sz w:val="26"/>
          <w:szCs w:val="26"/>
          <w:rtl/>
        </w:rPr>
        <w:t>ي (2018م)</w:t>
      </w:r>
      <w:r w:rsidRPr="009C64E1">
        <w:rPr>
          <w:rStyle w:val="FootnoteReference"/>
          <w:sz w:val="26"/>
          <w:szCs w:val="26"/>
          <w:rtl/>
        </w:rPr>
        <w:t>. الحوكمة وأوضاع المؤسسات الصحفیة القومیة</w:t>
      </w:r>
      <w:r w:rsidRPr="009C64E1">
        <w:rPr>
          <w:rStyle w:val="FootnoteReference"/>
          <w:rFonts w:hint="cs"/>
          <w:sz w:val="26"/>
          <w:szCs w:val="26"/>
          <w:rtl/>
        </w:rPr>
        <w:t>، مقالة منشورة في 1 أغسطس 2018م، ب</w:t>
      </w:r>
      <w:r w:rsidRPr="009C64E1">
        <w:rPr>
          <w:rStyle w:val="FootnoteReference"/>
          <w:sz w:val="26"/>
          <w:szCs w:val="26"/>
          <w:rtl/>
        </w:rPr>
        <w:t xml:space="preserve">جریدة </w:t>
      </w:r>
      <w:r w:rsidRPr="009C64E1">
        <w:rPr>
          <w:rStyle w:val="FootnoteReference"/>
          <w:rFonts w:hint="cs"/>
          <w:sz w:val="26"/>
          <w:szCs w:val="26"/>
          <w:rtl/>
        </w:rPr>
        <w:t>«</w:t>
      </w:r>
      <w:r w:rsidRPr="009C64E1">
        <w:rPr>
          <w:rStyle w:val="FootnoteReference"/>
          <w:sz w:val="26"/>
          <w:szCs w:val="26"/>
          <w:rtl/>
        </w:rPr>
        <w:t>الأھرا</w:t>
      </w:r>
      <w:r w:rsidRPr="009C64E1">
        <w:rPr>
          <w:rStyle w:val="FootnoteReference"/>
          <w:rFonts w:hint="cs"/>
          <w:sz w:val="26"/>
          <w:szCs w:val="26"/>
          <w:rtl/>
        </w:rPr>
        <w:t>م»</w:t>
      </w:r>
      <w:r w:rsidRPr="009C64E1">
        <w:rPr>
          <w:rStyle w:val="FootnoteReference"/>
          <w:sz w:val="26"/>
          <w:szCs w:val="26"/>
          <w:rtl/>
        </w:rPr>
        <w:t>.</w:t>
      </w:r>
    </w:p>
  </w:footnote>
  <w:footnote w:id="72">
    <w:p w:rsidR="00B11508" w:rsidRPr="009C64E1" w:rsidRDefault="00B11508" w:rsidP="00734FD4">
      <w:pPr>
        <w:pStyle w:val="ListParagraph"/>
        <w:spacing w:after="0"/>
        <w:ind w:left="0"/>
        <w:rPr>
          <w:vertAlign w:val="superscript"/>
          <w:rtl/>
          <w:lang w:bidi="ar-EG"/>
        </w:rPr>
      </w:pPr>
      <w:r w:rsidRPr="009C64E1">
        <w:rPr>
          <w:rStyle w:val="FootnoteReference"/>
          <w:sz w:val="26"/>
          <w:szCs w:val="26"/>
        </w:rPr>
        <w:footnoteRef/>
      </w:r>
      <w:r w:rsidRPr="009C64E1">
        <w:rPr>
          <w:rStyle w:val="FootnoteReference"/>
          <w:sz w:val="26"/>
          <w:szCs w:val="26"/>
          <w:rtl/>
        </w:rPr>
        <w:t xml:space="preserve"> </w:t>
      </w:r>
      <w:r w:rsidRPr="009C64E1">
        <w:rPr>
          <w:rStyle w:val="FootnoteReference"/>
          <w:rFonts w:hint="cs"/>
          <w:sz w:val="26"/>
          <w:szCs w:val="26"/>
          <w:rtl/>
        </w:rPr>
        <w:t xml:space="preserve">زكي، </w:t>
      </w:r>
      <w:r w:rsidRPr="009C64E1">
        <w:rPr>
          <w:rStyle w:val="FootnoteReference"/>
          <w:sz w:val="26"/>
          <w:szCs w:val="26"/>
          <w:rtl/>
        </w:rPr>
        <w:t>خالد. (2018</w:t>
      </w:r>
      <w:r w:rsidRPr="009C64E1">
        <w:rPr>
          <w:rStyle w:val="FootnoteReference"/>
          <w:rFonts w:hint="cs"/>
          <w:sz w:val="26"/>
          <w:szCs w:val="26"/>
          <w:rtl/>
        </w:rPr>
        <w:t>م</w:t>
      </w:r>
      <w:r w:rsidRPr="009C64E1">
        <w:rPr>
          <w:rStyle w:val="FootnoteReference"/>
          <w:sz w:val="26"/>
          <w:szCs w:val="26"/>
          <w:rtl/>
        </w:rPr>
        <w:t>)</w:t>
      </w:r>
      <w:r w:rsidRPr="009C64E1">
        <w:rPr>
          <w:rStyle w:val="FootnoteReference"/>
          <w:rFonts w:hint="cs"/>
          <w:sz w:val="26"/>
          <w:szCs w:val="26"/>
          <w:rtl/>
        </w:rPr>
        <w:t>.</w:t>
      </w:r>
      <w:r w:rsidRPr="009C64E1">
        <w:rPr>
          <w:rStyle w:val="FootnoteReference"/>
          <w:sz w:val="26"/>
          <w:szCs w:val="26"/>
          <w:rtl/>
        </w:rPr>
        <w:t xml:space="preserve"> فن صناعة القرار الصحفي المحددات والمراحل والآليات</w:t>
      </w:r>
      <w:r w:rsidRPr="009C64E1">
        <w:rPr>
          <w:rStyle w:val="FootnoteReference"/>
          <w:rFonts w:hint="cs"/>
          <w:sz w:val="26"/>
          <w:szCs w:val="26"/>
          <w:rtl/>
        </w:rPr>
        <w:t>،</w:t>
      </w:r>
      <w:r w:rsidRPr="009C64E1">
        <w:rPr>
          <w:rStyle w:val="FootnoteReference"/>
          <w:sz w:val="26"/>
          <w:szCs w:val="26"/>
          <w:rtl/>
        </w:rPr>
        <w:t xml:space="preserve"> دار العربي للنشر والتوزيع</w:t>
      </w:r>
      <w:r w:rsidRPr="009C64E1">
        <w:rPr>
          <w:rStyle w:val="FootnoteReference"/>
          <w:rFonts w:hint="cs"/>
          <w:sz w:val="26"/>
          <w:szCs w:val="26"/>
          <w:rtl/>
        </w:rPr>
        <w:t>، القاهرة</w:t>
      </w:r>
      <w:r w:rsidRPr="009C64E1">
        <w:rPr>
          <w:rStyle w:val="FootnoteReference"/>
          <w:sz w:val="26"/>
          <w:szCs w:val="26"/>
          <w:rtl/>
        </w:rPr>
        <w:t>، ص</w:t>
      </w:r>
      <w:r w:rsidRPr="009C64E1">
        <w:rPr>
          <w:rStyle w:val="FootnoteReference"/>
          <w:rFonts w:hint="cs"/>
          <w:sz w:val="26"/>
          <w:szCs w:val="26"/>
          <w:rtl/>
        </w:rPr>
        <w:t xml:space="preserve"> ص 36 :40.</w:t>
      </w:r>
    </w:p>
  </w:footnote>
  <w:footnote w:id="73">
    <w:p w:rsidR="00B11508" w:rsidRPr="00405DAC" w:rsidRDefault="00B11508" w:rsidP="00A06B20">
      <w:pPr>
        <w:spacing w:after="0" w:line="240" w:lineRule="auto"/>
        <w:contextualSpacing/>
        <w:jc w:val="both"/>
        <w:rPr>
          <w:vertAlign w:val="superscript"/>
          <w:rtl/>
          <w:lang w:bidi="ar-EG"/>
        </w:rPr>
      </w:pPr>
      <w:r w:rsidRPr="00405DAC">
        <w:rPr>
          <w:rStyle w:val="FootnoteReference"/>
          <w:sz w:val="26"/>
          <w:szCs w:val="26"/>
        </w:rPr>
        <w:footnoteRef/>
      </w:r>
      <w:r w:rsidRPr="00405DAC">
        <w:rPr>
          <w:rStyle w:val="FootnoteReference"/>
          <w:sz w:val="26"/>
          <w:szCs w:val="26"/>
          <w:rtl/>
        </w:rPr>
        <w:t xml:space="preserve"> يحي</w:t>
      </w:r>
      <w:r w:rsidRPr="00405DAC">
        <w:rPr>
          <w:rStyle w:val="FootnoteReference"/>
          <w:rFonts w:hint="cs"/>
          <w:sz w:val="26"/>
          <w:szCs w:val="26"/>
          <w:rtl/>
        </w:rPr>
        <w:t>ى،</w:t>
      </w:r>
      <w:r w:rsidRPr="00405DAC">
        <w:rPr>
          <w:rStyle w:val="FootnoteReference"/>
          <w:sz w:val="26"/>
          <w:szCs w:val="26"/>
          <w:rtl/>
        </w:rPr>
        <w:t xml:space="preserve"> جيهان سيد أحمد</w:t>
      </w:r>
      <w:r w:rsidRPr="009C64E1">
        <w:rPr>
          <w:rStyle w:val="FootnoteReference"/>
          <w:sz w:val="26"/>
          <w:szCs w:val="26"/>
          <w:rtl/>
        </w:rPr>
        <w:t>.</w:t>
      </w:r>
      <w:r w:rsidRPr="00405DAC">
        <w:rPr>
          <w:rStyle w:val="FootnoteReference"/>
          <w:sz w:val="26"/>
          <w:szCs w:val="26"/>
          <w:rtl/>
        </w:rPr>
        <w:t xml:space="preserve"> (2021</w:t>
      </w:r>
      <w:r w:rsidRPr="00405DAC">
        <w:rPr>
          <w:rStyle w:val="FootnoteReference"/>
          <w:rFonts w:hint="cs"/>
          <w:sz w:val="26"/>
          <w:szCs w:val="26"/>
          <w:rtl/>
        </w:rPr>
        <w:t>م</w:t>
      </w:r>
      <w:r w:rsidRPr="00405DAC">
        <w:rPr>
          <w:rStyle w:val="FootnoteReference"/>
          <w:sz w:val="26"/>
          <w:szCs w:val="26"/>
          <w:rtl/>
        </w:rPr>
        <w:t>). استخدام مبادئ الحوکمة في تطوير أداء المؤسسات الإعلامية</w:t>
      </w:r>
      <w:r w:rsidRPr="00405DAC">
        <w:rPr>
          <w:rStyle w:val="FootnoteReference"/>
          <w:rFonts w:hint="cs"/>
          <w:sz w:val="26"/>
          <w:szCs w:val="26"/>
          <w:rtl/>
        </w:rPr>
        <w:t>،</w:t>
      </w:r>
      <w:r w:rsidRPr="00405DAC">
        <w:rPr>
          <w:rStyle w:val="FootnoteReference"/>
          <w:sz w:val="26"/>
          <w:szCs w:val="26"/>
        </w:rPr>
        <w:t> </w:t>
      </w:r>
      <w:r w:rsidRPr="00405DAC">
        <w:rPr>
          <w:rStyle w:val="FootnoteReference"/>
          <w:rFonts w:hint="cs"/>
          <w:sz w:val="26"/>
          <w:szCs w:val="26"/>
          <w:rtl/>
        </w:rPr>
        <w:t>مرجع سبق ذكره، ص</w:t>
      </w:r>
      <w:r>
        <w:rPr>
          <w:rStyle w:val="FootnoteReference"/>
          <w:rFonts w:hint="cs"/>
          <w:sz w:val="26"/>
          <w:szCs w:val="26"/>
          <w:rtl/>
        </w:rPr>
        <w:t>58</w:t>
      </w:r>
      <w:r w:rsidRPr="00405DAC">
        <w:rPr>
          <w:rStyle w:val="FootnoteReference"/>
          <w:rFonts w:hint="cs"/>
          <w:sz w:val="26"/>
          <w:szCs w:val="26"/>
          <w:rtl/>
        </w:rPr>
        <w:t>.</w:t>
      </w:r>
    </w:p>
  </w:footnote>
  <w:footnote w:id="74">
    <w:p w:rsidR="00B11508" w:rsidRPr="00405DAC" w:rsidRDefault="00B11508" w:rsidP="001373C7">
      <w:pPr>
        <w:pStyle w:val="ListParagraph"/>
        <w:spacing w:after="0" w:line="240" w:lineRule="auto"/>
        <w:ind w:left="0"/>
        <w:rPr>
          <w:vertAlign w:val="superscript"/>
        </w:rPr>
      </w:pPr>
      <w:r w:rsidRPr="00405DAC">
        <w:rPr>
          <w:rStyle w:val="FootnoteReference"/>
          <w:sz w:val="26"/>
          <w:szCs w:val="26"/>
        </w:rPr>
        <w:footnoteRef/>
      </w:r>
      <w:r w:rsidRPr="00405DAC">
        <w:rPr>
          <w:rStyle w:val="FootnoteReference"/>
          <w:sz w:val="26"/>
          <w:szCs w:val="26"/>
          <w:rtl/>
        </w:rPr>
        <w:t xml:space="preserve"> غال</w:t>
      </w:r>
      <w:r w:rsidRPr="00405DAC">
        <w:rPr>
          <w:rStyle w:val="FootnoteReference"/>
          <w:rFonts w:hint="cs"/>
          <w:sz w:val="26"/>
          <w:szCs w:val="26"/>
          <w:rtl/>
        </w:rPr>
        <w:t>ي، محرز</w:t>
      </w:r>
      <w:r w:rsidRPr="009C64E1">
        <w:rPr>
          <w:rStyle w:val="FootnoteReference"/>
          <w:sz w:val="26"/>
          <w:szCs w:val="26"/>
          <w:rtl/>
        </w:rPr>
        <w:t>.</w:t>
      </w:r>
      <w:r w:rsidRPr="00405DAC">
        <w:rPr>
          <w:rStyle w:val="FootnoteReference"/>
          <w:sz w:val="26"/>
          <w:szCs w:val="26"/>
          <w:rtl/>
        </w:rPr>
        <w:t xml:space="preserve"> (2018</w:t>
      </w:r>
      <w:r w:rsidRPr="00405DAC">
        <w:rPr>
          <w:rStyle w:val="FootnoteReference"/>
          <w:rFonts w:hint="cs"/>
          <w:sz w:val="26"/>
          <w:szCs w:val="26"/>
          <w:rtl/>
        </w:rPr>
        <w:t>م</w:t>
      </w:r>
      <w:r w:rsidRPr="00405DAC">
        <w:rPr>
          <w:rStyle w:val="FootnoteReference"/>
          <w:sz w:val="26"/>
          <w:szCs w:val="26"/>
          <w:rtl/>
        </w:rPr>
        <w:t>) العوامل المؤثرة في سياسات إعادة هيكلة المؤسسات الصحفية بالمملكة العربية السعودية</w:t>
      </w:r>
      <w:r w:rsidRPr="00405DAC">
        <w:rPr>
          <w:rStyle w:val="FootnoteReference"/>
          <w:rFonts w:hint="cs"/>
          <w:sz w:val="26"/>
          <w:szCs w:val="26"/>
          <w:rtl/>
        </w:rPr>
        <w:t xml:space="preserve">، </w:t>
      </w:r>
      <w:r w:rsidRPr="00405DAC">
        <w:rPr>
          <w:rStyle w:val="FootnoteReference"/>
          <w:sz w:val="26"/>
          <w:szCs w:val="26"/>
          <w:rtl/>
        </w:rPr>
        <w:t>المجلة المصرية لبحوث الرأ</w:t>
      </w:r>
      <w:r w:rsidRPr="00405DAC">
        <w:rPr>
          <w:rStyle w:val="FootnoteReference"/>
          <w:rFonts w:hint="cs"/>
          <w:sz w:val="26"/>
          <w:szCs w:val="26"/>
          <w:rtl/>
        </w:rPr>
        <w:t>ي</w:t>
      </w:r>
      <w:r w:rsidRPr="00405DAC">
        <w:rPr>
          <w:rStyle w:val="FootnoteReference"/>
          <w:sz w:val="26"/>
          <w:szCs w:val="26"/>
          <w:rtl/>
        </w:rPr>
        <w:t xml:space="preserve"> العام</w:t>
      </w:r>
      <w:r w:rsidRPr="00405DAC">
        <w:rPr>
          <w:rStyle w:val="FootnoteReference"/>
          <w:rFonts w:hint="cs"/>
          <w:sz w:val="26"/>
          <w:szCs w:val="26"/>
          <w:rtl/>
        </w:rPr>
        <w:t xml:space="preserve">، </w:t>
      </w:r>
      <w:r w:rsidRPr="00405DAC">
        <w:rPr>
          <w:rStyle w:val="FootnoteReference"/>
          <w:sz w:val="26"/>
          <w:szCs w:val="26"/>
          <w:rtl/>
        </w:rPr>
        <w:t>كلية الإعلام،</w:t>
      </w:r>
      <w:r w:rsidRPr="00405DAC">
        <w:rPr>
          <w:rStyle w:val="FootnoteReference"/>
          <w:rFonts w:hint="cs"/>
          <w:sz w:val="26"/>
          <w:szCs w:val="26"/>
          <w:rtl/>
        </w:rPr>
        <w:t xml:space="preserve"> </w:t>
      </w:r>
      <w:r w:rsidRPr="00405DAC">
        <w:rPr>
          <w:rStyle w:val="FootnoteReference"/>
          <w:sz w:val="26"/>
          <w:szCs w:val="26"/>
          <w:rtl/>
        </w:rPr>
        <w:t>عدد (4)</w:t>
      </w:r>
      <w:r w:rsidRPr="00405DAC">
        <w:rPr>
          <w:rFonts w:hint="cs"/>
          <w:sz w:val="26"/>
          <w:szCs w:val="26"/>
          <w:rtl/>
        </w:rPr>
        <w:t xml:space="preserve"> </w:t>
      </w:r>
      <w:r w:rsidRPr="00405DAC">
        <w:rPr>
          <w:rStyle w:val="FootnoteReference"/>
          <w:sz w:val="26"/>
          <w:szCs w:val="26"/>
          <w:rtl/>
        </w:rPr>
        <w:t>جامعة القاهرة</w:t>
      </w:r>
      <w:r w:rsidRPr="00405DAC">
        <w:rPr>
          <w:rStyle w:val="FootnoteReference"/>
          <w:rFonts w:hint="cs"/>
          <w:sz w:val="26"/>
          <w:szCs w:val="26"/>
          <w:rtl/>
        </w:rPr>
        <w:t>.</w:t>
      </w:r>
    </w:p>
  </w:footnote>
  <w:footnote w:id="75">
    <w:p w:rsidR="00B11508" w:rsidRPr="00405DAC" w:rsidRDefault="00B11508" w:rsidP="002E4D77">
      <w:pPr>
        <w:pStyle w:val="FootnoteText"/>
        <w:contextualSpacing/>
        <w:jc w:val="both"/>
        <w:rPr>
          <w:sz w:val="22"/>
          <w:szCs w:val="22"/>
          <w:vertAlign w:val="superscript"/>
          <w:rtl/>
        </w:rPr>
      </w:pPr>
      <w:r w:rsidRPr="00405DAC">
        <w:rPr>
          <w:rStyle w:val="FootnoteReference"/>
          <w:sz w:val="26"/>
          <w:szCs w:val="26"/>
        </w:rPr>
        <w:footnoteRef/>
      </w:r>
      <w:r w:rsidRPr="00405DAC">
        <w:rPr>
          <w:rStyle w:val="FootnoteReference"/>
          <w:sz w:val="26"/>
          <w:szCs w:val="26"/>
          <w:rtl/>
        </w:rPr>
        <w:t xml:space="preserve"> </w:t>
      </w:r>
      <w:r w:rsidRPr="00405DAC">
        <w:rPr>
          <w:rStyle w:val="FootnoteReference"/>
          <w:rFonts w:hint="cs"/>
          <w:sz w:val="26"/>
          <w:szCs w:val="26"/>
          <w:rtl/>
        </w:rPr>
        <w:t xml:space="preserve">البنا، </w:t>
      </w:r>
      <w:r w:rsidRPr="00405DAC">
        <w:rPr>
          <w:rStyle w:val="FootnoteReference"/>
          <w:sz w:val="26"/>
          <w:szCs w:val="26"/>
          <w:rtl/>
        </w:rPr>
        <w:t>محمد</w:t>
      </w:r>
      <w:r w:rsidRPr="00405DAC">
        <w:rPr>
          <w:rStyle w:val="FootnoteReference"/>
          <w:rFonts w:hint="cs"/>
          <w:sz w:val="26"/>
          <w:szCs w:val="26"/>
          <w:rtl/>
        </w:rPr>
        <w:t xml:space="preserve"> حسن</w:t>
      </w:r>
      <w:r w:rsidRPr="009C64E1">
        <w:rPr>
          <w:rStyle w:val="FootnoteReference"/>
          <w:sz w:val="26"/>
          <w:szCs w:val="26"/>
          <w:rtl/>
        </w:rPr>
        <w:t>.</w:t>
      </w:r>
      <w:r w:rsidRPr="00405DAC">
        <w:rPr>
          <w:rStyle w:val="FootnoteReference"/>
          <w:sz w:val="26"/>
          <w:szCs w:val="26"/>
          <w:rtl/>
        </w:rPr>
        <w:t xml:space="preserve"> </w:t>
      </w:r>
      <w:r w:rsidRPr="00405DAC">
        <w:rPr>
          <w:rStyle w:val="FootnoteReference"/>
          <w:rFonts w:hint="cs"/>
          <w:sz w:val="26"/>
          <w:szCs w:val="26"/>
          <w:rtl/>
        </w:rPr>
        <w:t>(2018م).</w:t>
      </w:r>
      <w:r w:rsidRPr="00405DAC">
        <w:rPr>
          <w:rStyle w:val="FootnoteReference"/>
          <w:sz w:val="26"/>
          <w:szCs w:val="26"/>
          <w:rtl/>
        </w:rPr>
        <w:t xml:space="preserve"> </w:t>
      </w:r>
      <w:r w:rsidRPr="00405DAC">
        <w:rPr>
          <w:rStyle w:val="FootnoteReference"/>
          <w:rFonts w:hint="eastAsia"/>
          <w:sz w:val="26"/>
          <w:szCs w:val="26"/>
          <w:rtl/>
        </w:rPr>
        <w:t>دور</w:t>
      </w:r>
      <w:r w:rsidRPr="00405DAC">
        <w:rPr>
          <w:rFonts w:hint="cs"/>
          <w:sz w:val="26"/>
          <w:szCs w:val="26"/>
          <w:rtl/>
        </w:rPr>
        <w:t xml:space="preserve"> </w:t>
      </w:r>
      <w:r w:rsidRPr="00405DAC">
        <w:rPr>
          <w:rStyle w:val="FootnoteReference"/>
          <w:rFonts w:hint="eastAsia"/>
          <w:sz w:val="26"/>
          <w:szCs w:val="26"/>
          <w:rtl/>
        </w:rPr>
        <w:t>الحوكمة</w:t>
      </w:r>
      <w:r w:rsidRPr="00405DAC">
        <w:rPr>
          <w:rStyle w:val="FootnoteReference"/>
          <w:sz w:val="26"/>
          <w:szCs w:val="26"/>
          <w:rtl/>
        </w:rPr>
        <w:t xml:space="preserve"> </w:t>
      </w:r>
      <w:r w:rsidRPr="00405DAC">
        <w:rPr>
          <w:rStyle w:val="FootnoteReference"/>
          <w:rFonts w:hint="eastAsia"/>
          <w:sz w:val="26"/>
          <w:szCs w:val="26"/>
          <w:rtl/>
        </w:rPr>
        <w:t>ف</w:t>
      </w:r>
      <w:r w:rsidRPr="00405DAC">
        <w:rPr>
          <w:rStyle w:val="FootnoteReference"/>
          <w:rFonts w:hint="cs"/>
          <w:sz w:val="26"/>
          <w:szCs w:val="26"/>
          <w:rtl/>
        </w:rPr>
        <w:t>ي</w:t>
      </w:r>
      <w:r w:rsidRPr="00405DAC">
        <w:rPr>
          <w:rStyle w:val="FootnoteReference"/>
          <w:sz w:val="26"/>
          <w:szCs w:val="26"/>
          <w:rtl/>
        </w:rPr>
        <w:t xml:space="preserve"> </w:t>
      </w:r>
      <w:r w:rsidRPr="00405DAC">
        <w:rPr>
          <w:rStyle w:val="FootnoteReference"/>
          <w:rFonts w:hint="eastAsia"/>
          <w:sz w:val="26"/>
          <w:szCs w:val="26"/>
          <w:rtl/>
        </w:rPr>
        <w:t>تحسين</w:t>
      </w:r>
      <w:r w:rsidRPr="00405DAC">
        <w:rPr>
          <w:rStyle w:val="FootnoteReference"/>
          <w:sz w:val="26"/>
          <w:szCs w:val="26"/>
          <w:rtl/>
        </w:rPr>
        <w:t xml:space="preserve"> </w:t>
      </w:r>
      <w:r w:rsidRPr="00405DAC">
        <w:rPr>
          <w:rStyle w:val="FootnoteReference"/>
          <w:rFonts w:hint="eastAsia"/>
          <w:sz w:val="26"/>
          <w:szCs w:val="26"/>
          <w:rtl/>
        </w:rPr>
        <w:t>كفاءة</w:t>
      </w:r>
      <w:r w:rsidRPr="00405DAC">
        <w:rPr>
          <w:rStyle w:val="FootnoteReference"/>
          <w:sz w:val="26"/>
          <w:szCs w:val="26"/>
          <w:rtl/>
        </w:rPr>
        <w:t xml:space="preserve"> </w:t>
      </w:r>
      <w:r w:rsidRPr="00405DAC">
        <w:rPr>
          <w:rStyle w:val="FootnoteReference"/>
          <w:rFonts w:hint="eastAsia"/>
          <w:sz w:val="26"/>
          <w:szCs w:val="26"/>
          <w:rtl/>
        </w:rPr>
        <w:t>المؤسسات</w:t>
      </w:r>
      <w:r w:rsidRPr="00405DAC">
        <w:rPr>
          <w:rStyle w:val="FootnoteReference"/>
          <w:sz w:val="26"/>
          <w:szCs w:val="26"/>
          <w:rtl/>
        </w:rPr>
        <w:t xml:space="preserve"> </w:t>
      </w:r>
      <w:r w:rsidRPr="00405DAC">
        <w:rPr>
          <w:rStyle w:val="FootnoteReference"/>
          <w:rFonts w:hint="eastAsia"/>
          <w:sz w:val="26"/>
          <w:szCs w:val="26"/>
          <w:rtl/>
        </w:rPr>
        <w:t>الصحفية</w:t>
      </w:r>
      <w:r w:rsidRPr="00405DAC">
        <w:rPr>
          <w:rStyle w:val="FootnoteReference"/>
          <w:sz w:val="26"/>
          <w:szCs w:val="26"/>
          <w:rtl/>
        </w:rPr>
        <w:t xml:space="preserve"> </w:t>
      </w:r>
      <w:r w:rsidRPr="00405DAC">
        <w:rPr>
          <w:rStyle w:val="FootnoteReference"/>
          <w:rFonts w:hint="eastAsia"/>
          <w:sz w:val="26"/>
          <w:szCs w:val="26"/>
          <w:rtl/>
        </w:rPr>
        <w:t>القومية</w:t>
      </w:r>
      <w:r w:rsidRPr="00405DAC">
        <w:rPr>
          <w:rStyle w:val="FootnoteReference"/>
          <w:rFonts w:hint="cs"/>
          <w:sz w:val="26"/>
          <w:szCs w:val="26"/>
          <w:rtl/>
        </w:rPr>
        <w:t xml:space="preserve">، مرجع سبق ذكره، </w:t>
      </w:r>
      <w:r w:rsidRPr="00405DAC">
        <w:rPr>
          <w:rFonts w:hint="cs"/>
          <w:sz w:val="26"/>
          <w:szCs w:val="26"/>
          <w:vertAlign w:val="superscript"/>
          <w:rtl/>
        </w:rPr>
        <w:t xml:space="preserve">ص </w:t>
      </w:r>
      <w:r>
        <w:rPr>
          <w:rFonts w:hint="cs"/>
          <w:sz w:val="26"/>
          <w:szCs w:val="26"/>
          <w:vertAlign w:val="superscript"/>
          <w:rtl/>
        </w:rPr>
        <w:t>57</w:t>
      </w:r>
      <w:r w:rsidRPr="00405DAC">
        <w:rPr>
          <w:rFonts w:hint="cs"/>
          <w:sz w:val="26"/>
          <w:szCs w:val="26"/>
          <w:vertAlign w:val="superscript"/>
          <w:rtl/>
        </w:rPr>
        <w:t>.</w:t>
      </w:r>
    </w:p>
  </w:footnote>
  <w:footnote w:id="76">
    <w:p w:rsidR="00B11508" w:rsidRPr="00405DAC" w:rsidRDefault="00B11508" w:rsidP="00405DAC">
      <w:pPr>
        <w:pStyle w:val="FootnoteText"/>
        <w:contextualSpacing/>
        <w:jc w:val="both"/>
        <w:rPr>
          <w:sz w:val="22"/>
          <w:szCs w:val="22"/>
          <w:vertAlign w:val="superscript"/>
          <w:rtl/>
        </w:rPr>
      </w:pPr>
      <w:r w:rsidRPr="00405DAC">
        <w:rPr>
          <w:rFonts w:hint="cs"/>
          <w:sz w:val="26"/>
          <w:szCs w:val="26"/>
          <w:rtl/>
        </w:rPr>
        <w:t xml:space="preserve">* </w:t>
      </w:r>
      <w:r w:rsidRPr="00405DAC">
        <w:rPr>
          <w:rStyle w:val="FootnoteReference"/>
          <w:rFonts w:hint="cs"/>
          <w:sz w:val="26"/>
          <w:szCs w:val="26"/>
          <w:rtl/>
        </w:rPr>
        <w:t>جلاء جاب الله، رئيس مجلس إدارة جريدة «الجمهورية»</w:t>
      </w:r>
      <w:r>
        <w:rPr>
          <w:rStyle w:val="FootnoteReference"/>
          <w:rFonts w:hint="cs"/>
          <w:sz w:val="26"/>
          <w:szCs w:val="26"/>
          <w:rtl/>
        </w:rPr>
        <w:t xml:space="preserve"> الأسبق، </w:t>
      </w:r>
      <w:r w:rsidRPr="00333E3A">
        <w:rPr>
          <w:rStyle w:val="FootnoteReference"/>
          <w:rFonts w:hint="cs"/>
          <w:sz w:val="26"/>
          <w:szCs w:val="26"/>
          <w:rtl/>
        </w:rPr>
        <w:t>»، مقابلة أجراها الباحث، بتاريخ 1يناير2024م.</w:t>
      </w:r>
    </w:p>
  </w:footnote>
  <w:footnote w:id="77">
    <w:p w:rsidR="00B11508" w:rsidRPr="00F746DD" w:rsidRDefault="00B11508" w:rsidP="000E70D6">
      <w:pPr>
        <w:pStyle w:val="FootnoteText"/>
        <w:rPr>
          <w:rStyle w:val="FootnoteReference"/>
          <w:sz w:val="26"/>
          <w:szCs w:val="26"/>
        </w:rPr>
      </w:pPr>
      <w:r w:rsidRPr="00F746DD">
        <w:rPr>
          <w:rStyle w:val="FootnoteReference"/>
          <w:sz w:val="26"/>
          <w:szCs w:val="26"/>
        </w:rPr>
        <w:footnoteRef/>
      </w:r>
      <w:r w:rsidRPr="00F746DD">
        <w:rPr>
          <w:rStyle w:val="FootnoteReference"/>
          <w:sz w:val="26"/>
          <w:szCs w:val="26"/>
          <w:rtl/>
        </w:rPr>
        <w:t xml:space="preserve"> </w:t>
      </w:r>
      <w:r>
        <w:rPr>
          <w:rStyle w:val="FootnoteReference"/>
          <w:rFonts w:hint="cs"/>
          <w:sz w:val="26"/>
          <w:szCs w:val="26"/>
          <w:rtl/>
          <w:lang w:bidi="ar-EG"/>
        </w:rPr>
        <w:t xml:space="preserve">شعبان، </w:t>
      </w:r>
      <w:r w:rsidRPr="00F746DD">
        <w:rPr>
          <w:rStyle w:val="FootnoteReference"/>
          <w:rFonts w:hint="cs"/>
          <w:sz w:val="26"/>
          <w:szCs w:val="26"/>
          <w:rtl/>
        </w:rPr>
        <w:t>حنان</w:t>
      </w:r>
      <w:r w:rsidRPr="009C64E1">
        <w:rPr>
          <w:rStyle w:val="FootnoteReference"/>
          <w:sz w:val="26"/>
          <w:szCs w:val="26"/>
          <w:rtl/>
        </w:rPr>
        <w:t>.</w:t>
      </w:r>
      <w:r w:rsidRPr="00F746DD">
        <w:rPr>
          <w:rStyle w:val="FootnoteReference"/>
          <w:rFonts w:hint="cs"/>
          <w:sz w:val="26"/>
          <w:szCs w:val="26"/>
          <w:rtl/>
        </w:rPr>
        <w:t xml:space="preserve"> (2017م). التخطيط الإستراتيجي للمؤسسة الإعلامية، مجلة «الحكمة للدراسات الإعلامية والاتصالية»، الجزائر، العدد 01 ص 135.</w:t>
      </w:r>
    </w:p>
  </w:footnote>
  <w:footnote w:id="78">
    <w:p w:rsidR="00B11508" w:rsidRPr="00F746DD" w:rsidRDefault="00B11508" w:rsidP="002E4D77">
      <w:pPr>
        <w:pStyle w:val="FootnoteText"/>
        <w:contextualSpacing/>
        <w:rPr>
          <w:sz w:val="24"/>
          <w:szCs w:val="24"/>
          <w:rtl/>
          <w:lang w:bidi="ar-EG"/>
        </w:rPr>
      </w:pPr>
      <w:r w:rsidRPr="00F746DD">
        <w:rPr>
          <w:rStyle w:val="FootnoteReference"/>
          <w:sz w:val="26"/>
          <w:szCs w:val="26"/>
        </w:rPr>
        <w:footnoteRef/>
      </w:r>
      <w:r w:rsidRPr="00F746DD">
        <w:rPr>
          <w:rStyle w:val="FootnoteReference"/>
          <w:sz w:val="26"/>
          <w:szCs w:val="26"/>
          <w:rtl/>
        </w:rPr>
        <w:t xml:space="preserve"> علم الدين، محمود سليمان</w:t>
      </w:r>
      <w:r w:rsidRPr="009C64E1">
        <w:rPr>
          <w:rStyle w:val="FootnoteReference"/>
          <w:sz w:val="26"/>
          <w:szCs w:val="26"/>
          <w:rtl/>
        </w:rPr>
        <w:t>.</w:t>
      </w:r>
      <w:r w:rsidRPr="00F746DD">
        <w:rPr>
          <w:rStyle w:val="FootnoteReference"/>
          <w:rFonts w:hint="cs"/>
          <w:sz w:val="26"/>
          <w:szCs w:val="26"/>
          <w:rtl/>
        </w:rPr>
        <w:t xml:space="preserve"> (2015م).</w:t>
      </w:r>
      <w:r w:rsidRPr="00F746DD">
        <w:rPr>
          <w:rFonts w:hint="cs"/>
          <w:sz w:val="26"/>
          <w:szCs w:val="26"/>
          <w:rtl/>
        </w:rPr>
        <w:t xml:space="preserve"> </w:t>
      </w:r>
      <w:r w:rsidRPr="00F746DD">
        <w:rPr>
          <w:rStyle w:val="FootnoteReference"/>
          <w:sz w:val="26"/>
          <w:szCs w:val="26"/>
          <w:rtl/>
        </w:rPr>
        <w:t>المؤسسات الصحفية القومية</w:t>
      </w:r>
      <w:r w:rsidRPr="00F746DD">
        <w:rPr>
          <w:rStyle w:val="FootnoteReference"/>
          <w:rFonts w:hint="cs"/>
          <w:sz w:val="26"/>
          <w:szCs w:val="26"/>
          <w:rtl/>
        </w:rPr>
        <w:t xml:space="preserve"> </w:t>
      </w:r>
      <w:r w:rsidRPr="00F746DD">
        <w:rPr>
          <w:rStyle w:val="FootnoteReference"/>
          <w:sz w:val="26"/>
          <w:szCs w:val="26"/>
          <w:rtl/>
        </w:rPr>
        <w:t>رؤية مستقبلية</w:t>
      </w:r>
      <w:r w:rsidRPr="00F746DD">
        <w:rPr>
          <w:rStyle w:val="FootnoteReference"/>
          <w:rFonts w:hint="cs"/>
          <w:sz w:val="26"/>
          <w:szCs w:val="26"/>
          <w:rtl/>
        </w:rPr>
        <w:t>،</w:t>
      </w:r>
      <w:r w:rsidRPr="00F746DD">
        <w:rPr>
          <w:rStyle w:val="FootnoteReference"/>
          <w:sz w:val="26"/>
          <w:szCs w:val="26"/>
          <w:rtl/>
        </w:rPr>
        <w:t xml:space="preserve"> </w:t>
      </w:r>
      <w:r w:rsidRPr="00F746DD">
        <w:rPr>
          <w:rStyle w:val="FootnoteReference"/>
          <w:rFonts w:hint="cs"/>
          <w:sz w:val="26"/>
          <w:szCs w:val="26"/>
          <w:rtl/>
        </w:rPr>
        <w:t xml:space="preserve">مرجع سبق ذكره، ص </w:t>
      </w:r>
      <w:r>
        <w:rPr>
          <w:rStyle w:val="FootnoteReference"/>
          <w:rFonts w:hint="cs"/>
          <w:sz w:val="26"/>
          <w:szCs w:val="26"/>
          <w:rtl/>
        </w:rPr>
        <w:t>2</w:t>
      </w:r>
      <w:r w:rsidRPr="00F746DD">
        <w:rPr>
          <w:rStyle w:val="FootnoteReference"/>
          <w:rFonts w:hint="cs"/>
          <w:sz w:val="26"/>
          <w:szCs w:val="26"/>
          <w:rtl/>
        </w:rPr>
        <w:t>.</w:t>
      </w:r>
    </w:p>
  </w:footnote>
  <w:footnote w:id="79">
    <w:p w:rsidR="00B11508" w:rsidRPr="007274B8" w:rsidRDefault="00B11508" w:rsidP="00B01092">
      <w:pPr>
        <w:pStyle w:val="Heading1"/>
        <w:shd w:val="clear" w:color="auto" w:fill="FFFFFF"/>
        <w:spacing w:before="0" w:line="240" w:lineRule="auto"/>
        <w:ind w:right="300"/>
        <w:rPr>
          <w:rFonts w:ascii="Arial" w:hAnsi="Arial" w:cs="Arial"/>
          <w:b w:val="0"/>
          <w:bCs w:val="0"/>
          <w:color w:val="222222"/>
          <w:sz w:val="20"/>
          <w:szCs w:val="20"/>
          <w:shd w:val="clear" w:color="auto" w:fill="FFFFFF"/>
        </w:rPr>
      </w:pPr>
      <w:r w:rsidRPr="007274B8">
        <w:rPr>
          <w:rStyle w:val="FootnoteReference"/>
          <w:b w:val="0"/>
          <w:bCs w:val="0"/>
          <w:sz w:val="30"/>
          <w:szCs w:val="30"/>
        </w:rPr>
        <w:footnoteRef/>
      </w:r>
      <w:r w:rsidRPr="007274B8">
        <w:rPr>
          <w:rFonts w:ascii="Arial" w:hAnsi="Arial" w:cs="Arial"/>
          <w:b w:val="0"/>
          <w:bCs w:val="0"/>
          <w:color w:val="222222"/>
          <w:sz w:val="22"/>
          <w:szCs w:val="22"/>
          <w:shd w:val="clear" w:color="auto" w:fill="FFFFFF"/>
          <w:rtl/>
        </w:rPr>
        <w:t>‏</w:t>
      </w:r>
      <w:r w:rsidRPr="007274B8">
        <w:rPr>
          <w:rFonts w:ascii="Arial" w:hAnsi="Arial"/>
          <w:b w:val="0"/>
          <w:bCs w:val="0"/>
          <w:color w:val="222222"/>
          <w:sz w:val="30"/>
          <w:szCs w:val="30"/>
          <w:shd w:val="clear" w:color="auto" w:fill="FFFFFF"/>
        </w:rPr>
        <w:t xml:space="preserve"> </w:t>
      </w:r>
      <w:r w:rsidRPr="007274B8">
        <w:rPr>
          <w:rFonts w:ascii="Arial" w:hAnsi="Arial" w:cs="Arial"/>
          <w:b w:val="0"/>
          <w:bCs w:val="0"/>
          <w:color w:val="222222"/>
          <w:sz w:val="22"/>
          <w:szCs w:val="22"/>
          <w:shd w:val="clear" w:color="auto" w:fill="FFFFFF"/>
        </w:rPr>
        <w:t>Al</w:t>
      </w:r>
      <w:r w:rsidRPr="007274B8">
        <w:rPr>
          <w:rFonts w:ascii="Arial" w:hAnsi="Arial" w:cs="Arial"/>
          <w:b w:val="0"/>
          <w:bCs w:val="0"/>
          <w:color w:val="222222"/>
          <w:sz w:val="20"/>
          <w:szCs w:val="20"/>
          <w:shd w:val="clear" w:color="auto" w:fill="FFFFFF"/>
        </w:rPr>
        <w:t>barran, Alan (2018), The Media Economy ,New York, Routledge, Pp.18:25</w:t>
      </w:r>
    </w:p>
    <w:p w:rsidR="00B11508" w:rsidRPr="00D03240" w:rsidRDefault="00B11508" w:rsidP="00B01092">
      <w:pPr>
        <w:pStyle w:val="FootnoteText"/>
        <w:bidi w:val="0"/>
        <w:rPr>
          <w:lang w:bidi="ar-EG"/>
        </w:rPr>
      </w:pPr>
    </w:p>
  </w:footnote>
  <w:footnote w:id="80">
    <w:p w:rsidR="00B11508" w:rsidRPr="00D40D1E" w:rsidRDefault="00B11508" w:rsidP="00D37093">
      <w:pPr>
        <w:pStyle w:val="FootnoteText"/>
        <w:rPr>
          <w:rStyle w:val="FootnoteReference"/>
          <w:rtl/>
          <w:lang w:bidi="ar-EG"/>
        </w:rPr>
      </w:pPr>
      <w:r w:rsidRPr="00D40D1E">
        <w:rPr>
          <w:rStyle w:val="FootnoteReference"/>
          <w:rFonts w:hint="cs"/>
          <w:sz w:val="26"/>
          <w:szCs w:val="26"/>
          <w:rtl/>
        </w:rPr>
        <w:t>* حلمي النمنم، وزير الثقافة</w:t>
      </w:r>
      <w:r>
        <w:rPr>
          <w:rStyle w:val="FootnoteReference"/>
          <w:rFonts w:hint="cs"/>
          <w:sz w:val="26"/>
          <w:szCs w:val="26"/>
          <w:rtl/>
        </w:rPr>
        <w:t xml:space="preserve"> الأسبق</w:t>
      </w:r>
      <w:r w:rsidRPr="00D40D1E">
        <w:rPr>
          <w:rStyle w:val="FootnoteReference"/>
          <w:rFonts w:hint="cs"/>
          <w:sz w:val="26"/>
          <w:szCs w:val="26"/>
          <w:rtl/>
        </w:rPr>
        <w:t>، ورئيس مجلس إدارة مؤسسة «دار الهلال» الأسبق، مقابلة أجراها الباحث بتاريخ 16 مايو 2023م.</w:t>
      </w:r>
    </w:p>
  </w:footnote>
  <w:footnote w:id="81">
    <w:p w:rsidR="00B11508" w:rsidRPr="00D40D1E" w:rsidRDefault="00B11508" w:rsidP="006A4A11">
      <w:pPr>
        <w:pStyle w:val="FootnoteText"/>
        <w:rPr>
          <w:sz w:val="22"/>
          <w:szCs w:val="22"/>
          <w:vertAlign w:val="superscript"/>
          <w:rtl/>
          <w:lang w:bidi="ar-EG"/>
        </w:rPr>
      </w:pPr>
      <w:r w:rsidRPr="00D40D1E">
        <w:rPr>
          <w:rStyle w:val="FootnoteReference"/>
          <w:rFonts w:hint="cs"/>
          <w:sz w:val="26"/>
          <w:szCs w:val="26"/>
          <w:rtl/>
        </w:rPr>
        <w:t>* أيمن عبد</w:t>
      </w:r>
      <w:r w:rsidRPr="00D40D1E">
        <w:rPr>
          <w:rFonts w:hint="cs"/>
          <w:sz w:val="26"/>
          <w:szCs w:val="26"/>
          <w:rtl/>
        </w:rPr>
        <w:t xml:space="preserve"> </w:t>
      </w:r>
      <w:r w:rsidRPr="00D40D1E">
        <w:rPr>
          <w:rStyle w:val="FootnoteReference"/>
          <w:rFonts w:hint="cs"/>
          <w:sz w:val="26"/>
          <w:szCs w:val="26"/>
          <w:rtl/>
        </w:rPr>
        <w:t xml:space="preserve">المجيد، رئيس تحرير «بوابة روزاليوسف»، مقابلة أجراها الباحث </w:t>
      </w:r>
      <w:r>
        <w:rPr>
          <w:rStyle w:val="FootnoteReference"/>
          <w:rFonts w:hint="cs"/>
          <w:sz w:val="26"/>
          <w:szCs w:val="26"/>
          <w:rtl/>
        </w:rPr>
        <w:t xml:space="preserve">بمقر النقابة، </w:t>
      </w:r>
      <w:r w:rsidRPr="00D40D1E">
        <w:rPr>
          <w:rStyle w:val="FootnoteReference"/>
          <w:rFonts w:hint="cs"/>
          <w:sz w:val="26"/>
          <w:szCs w:val="26"/>
          <w:rtl/>
        </w:rPr>
        <w:t>بتاريخ 2 ديسمبر 2023م.</w:t>
      </w:r>
    </w:p>
  </w:footnote>
  <w:footnote w:id="82">
    <w:p w:rsidR="00B11508" w:rsidRPr="00582A55" w:rsidRDefault="00B11508" w:rsidP="000835A1">
      <w:pPr>
        <w:pStyle w:val="FootnoteText"/>
        <w:jc w:val="both"/>
        <w:rPr>
          <w:rStyle w:val="FootnoteReference"/>
          <w:sz w:val="22"/>
          <w:szCs w:val="22"/>
          <w:rtl/>
          <w:lang w:bidi="ar-EG"/>
        </w:rPr>
      </w:pPr>
      <w:r w:rsidRPr="00582A55">
        <w:rPr>
          <w:rStyle w:val="FootnoteReference"/>
          <w:sz w:val="26"/>
          <w:szCs w:val="26"/>
        </w:rPr>
        <w:footnoteRef/>
      </w:r>
      <w:r w:rsidRPr="00582A55">
        <w:rPr>
          <w:rStyle w:val="FootnoteReference"/>
          <w:sz w:val="26"/>
          <w:szCs w:val="26"/>
          <w:rtl/>
        </w:rPr>
        <w:t xml:space="preserve"> علي، عيس</w:t>
      </w:r>
      <w:r>
        <w:rPr>
          <w:rStyle w:val="FootnoteReference"/>
          <w:rFonts w:hint="cs"/>
          <w:sz w:val="26"/>
          <w:szCs w:val="26"/>
          <w:rtl/>
        </w:rPr>
        <w:t>ى</w:t>
      </w:r>
      <w:r w:rsidRPr="00582A55">
        <w:rPr>
          <w:rStyle w:val="FootnoteReference"/>
          <w:sz w:val="26"/>
          <w:szCs w:val="26"/>
          <w:rtl/>
        </w:rPr>
        <w:t xml:space="preserve"> عبد</w:t>
      </w:r>
      <w:r>
        <w:rPr>
          <w:rFonts w:hint="cs"/>
          <w:sz w:val="26"/>
          <w:szCs w:val="26"/>
          <w:rtl/>
        </w:rPr>
        <w:t xml:space="preserve"> </w:t>
      </w:r>
      <w:r w:rsidRPr="00582A55">
        <w:rPr>
          <w:rStyle w:val="FootnoteReference"/>
          <w:sz w:val="26"/>
          <w:szCs w:val="26"/>
          <w:rtl/>
        </w:rPr>
        <w:t>الباقي</w:t>
      </w:r>
      <w:r w:rsidRPr="009C64E1">
        <w:rPr>
          <w:rStyle w:val="FootnoteReference"/>
          <w:sz w:val="26"/>
          <w:szCs w:val="26"/>
          <w:rtl/>
        </w:rPr>
        <w:t>.</w:t>
      </w:r>
      <w:r w:rsidRPr="00582A55">
        <w:rPr>
          <w:rStyle w:val="FootnoteReference"/>
          <w:sz w:val="26"/>
          <w:szCs w:val="26"/>
          <w:rtl/>
        </w:rPr>
        <w:t xml:space="preserve"> </w:t>
      </w:r>
      <w:r w:rsidRPr="00582A55">
        <w:rPr>
          <w:rStyle w:val="FootnoteReference"/>
          <w:rFonts w:hint="cs"/>
          <w:sz w:val="26"/>
          <w:szCs w:val="26"/>
          <w:rtl/>
        </w:rPr>
        <w:t>(</w:t>
      </w:r>
      <w:r w:rsidRPr="00582A55">
        <w:rPr>
          <w:rStyle w:val="FootnoteReference"/>
          <w:sz w:val="26"/>
          <w:szCs w:val="26"/>
          <w:rtl/>
        </w:rPr>
        <w:t>2018</w:t>
      </w:r>
      <w:r w:rsidRPr="00582A55">
        <w:rPr>
          <w:rStyle w:val="FootnoteReference"/>
          <w:rFonts w:hint="cs"/>
          <w:sz w:val="26"/>
          <w:szCs w:val="26"/>
          <w:rtl/>
        </w:rPr>
        <w:t>م</w:t>
      </w:r>
      <w:r w:rsidRPr="00582A55">
        <w:rPr>
          <w:rStyle w:val="FootnoteReference"/>
          <w:sz w:val="26"/>
          <w:szCs w:val="26"/>
          <w:rtl/>
        </w:rPr>
        <w:t>).</w:t>
      </w:r>
      <w:r w:rsidRPr="00582A55">
        <w:rPr>
          <w:rStyle w:val="FootnoteReference"/>
          <w:rFonts w:hint="cs"/>
          <w:sz w:val="26"/>
          <w:szCs w:val="26"/>
          <w:rtl/>
        </w:rPr>
        <w:t xml:space="preserve"> </w:t>
      </w:r>
      <w:r w:rsidRPr="00582A55">
        <w:rPr>
          <w:rStyle w:val="FootnoteReference"/>
          <w:sz w:val="26"/>
          <w:szCs w:val="26"/>
          <w:rtl/>
        </w:rPr>
        <w:t>التخطيط وعلاقته بجودة الأداء ف</w:t>
      </w:r>
      <w:r>
        <w:rPr>
          <w:rStyle w:val="FootnoteReference"/>
          <w:rFonts w:hint="cs"/>
          <w:sz w:val="26"/>
          <w:szCs w:val="26"/>
          <w:rtl/>
        </w:rPr>
        <w:t>ي</w:t>
      </w:r>
      <w:r w:rsidRPr="00582A55">
        <w:rPr>
          <w:rStyle w:val="FootnoteReference"/>
          <w:sz w:val="26"/>
          <w:szCs w:val="26"/>
          <w:rtl/>
        </w:rPr>
        <w:t xml:space="preserve"> المؤسسات الصحفية المصرية</w:t>
      </w:r>
      <w:r w:rsidRPr="00582A55">
        <w:rPr>
          <w:rStyle w:val="FootnoteReference"/>
          <w:rFonts w:hint="cs"/>
          <w:sz w:val="26"/>
          <w:szCs w:val="26"/>
          <w:rtl/>
        </w:rPr>
        <w:t xml:space="preserve"> القومية، </w:t>
      </w:r>
      <w:r w:rsidRPr="00582A55">
        <w:rPr>
          <w:rStyle w:val="FootnoteReference"/>
          <w:sz w:val="26"/>
          <w:szCs w:val="26"/>
          <w:rtl/>
        </w:rPr>
        <w:t>المجلة العلمية لبحوث الصحافة،</w:t>
      </w:r>
      <w:r>
        <w:rPr>
          <w:rFonts w:hint="cs"/>
          <w:sz w:val="26"/>
          <w:szCs w:val="26"/>
          <w:rtl/>
        </w:rPr>
        <w:t xml:space="preserve"> </w:t>
      </w:r>
      <w:r w:rsidRPr="00582A55">
        <w:rPr>
          <w:rStyle w:val="FootnoteReference"/>
          <w:rFonts w:hint="cs"/>
          <w:sz w:val="26"/>
          <w:szCs w:val="26"/>
          <w:rtl/>
        </w:rPr>
        <w:t>العدد</w:t>
      </w:r>
      <w:r>
        <w:rPr>
          <w:rFonts w:hint="cs"/>
          <w:sz w:val="26"/>
          <w:szCs w:val="26"/>
          <w:rtl/>
        </w:rPr>
        <w:t xml:space="preserve"> </w:t>
      </w:r>
      <w:r w:rsidRPr="00582A55">
        <w:rPr>
          <w:rStyle w:val="FootnoteReference"/>
          <w:rFonts w:hint="cs"/>
          <w:sz w:val="26"/>
          <w:szCs w:val="26"/>
          <w:rtl/>
        </w:rPr>
        <w:t>(15)</w:t>
      </w:r>
      <w:r w:rsidRPr="00582A55">
        <w:rPr>
          <w:rStyle w:val="FootnoteReference"/>
          <w:sz w:val="26"/>
          <w:szCs w:val="26"/>
          <w:rtl/>
        </w:rPr>
        <w:t>،</w:t>
      </w:r>
      <w:r w:rsidRPr="00582A55">
        <w:rPr>
          <w:rStyle w:val="FootnoteReference"/>
          <w:rFonts w:hint="cs"/>
          <w:sz w:val="26"/>
          <w:szCs w:val="26"/>
          <w:rtl/>
        </w:rPr>
        <w:t xml:space="preserve"> جامعة القاهرة.</w:t>
      </w:r>
    </w:p>
  </w:footnote>
  <w:footnote w:id="83">
    <w:p w:rsidR="00B11508" w:rsidRPr="00582A55" w:rsidRDefault="00B11508" w:rsidP="000835A1">
      <w:pPr>
        <w:pStyle w:val="FootnoteText"/>
        <w:rPr>
          <w:rStyle w:val="FootnoteReference"/>
          <w:sz w:val="26"/>
          <w:szCs w:val="26"/>
          <w:rtl/>
        </w:rPr>
      </w:pPr>
      <w:r w:rsidRPr="00582A55">
        <w:rPr>
          <w:rStyle w:val="FootnoteReference"/>
          <w:sz w:val="26"/>
          <w:szCs w:val="26"/>
        </w:rPr>
        <w:footnoteRef/>
      </w:r>
      <w:r w:rsidRPr="00582A55">
        <w:rPr>
          <w:rStyle w:val="FootnoteReference"/>
          <w:sz w:val="26"/>
          <w:szCs w:val="26"/>
          <w:rtl/>
        </w:rPr>
        <w:t xml:space="preserve"> </w:t>
      </w:r>
      <w:r w:rsidRPr="00582A55">
        <w:rPr>
          <w:rStyle w:val="FootnoteReference"/>
          <w:rFonts w:hint="cs"/>
          <w:sz w:val="26"/>
          <w:szCs w:val="26"/>
          <w:rtl/>
        </w:rPr>
        <w:t>الدليم</w:t>
      </w:r>
      <w:r>
        <w:rPr>
          <w:rStyle w:val="FootnoteReference"/>
          <w:rFonts w:hint="cs"/>
          <w:sz w:val="26"/>
          <w:szCs w:val="26"/>
          <w:rtl/>
        </w:rPr>
        <w:t>ي</w:t>
      </w:r>
      <w:r w:rsidRPr="00582A55">
        <w:rPr>
          <w:rStyle w:val="FootnoteReference"/>
          <w:rFonts w:hint="cs"/>
          <w:sz w:val="26"/>
          <w:szCs w:val="26"/>
          <w:rtl/>
        </w:rPr>
        <w:t>، عبد الرازق محمد</w:t>
      </w:r>
      <w:r w:rsidRPr="009C64E1">
        <w:rPr>
          <w:rStyle w:val="FootnoteReference"/>
          <w:sz w:val="26"/>
          <w:szCs w:val="26"/>
          <w:rtl/>
        </w:rPr>
        <w:t>.</w:t>
      </w:r>
      <w:r w:rsidRPr="00582A55">
        <w:rPr>
          <w:rStyle w:val="FootnoteReference"/>
          <w:rFonts w:hint="cs"/>
          <w:sz w:val="26"/>
          <w:szCs w:val="26"/>
          <w:rtl/>
        </w:rPr>
        <w:t xml:space="preserve"> (2012م). التخطيط الإعلام</w:t>
      </w:r>
      <w:r>
        <w:rPr>
          <w:rStyle w:val="FootnoteReference"/>
          <w:rFonts w:hint="cs"/>
          <w:sz w:val="26"/>
          <w:szCs w:val="26"/>
          <w:rtl/>
        </w:rPr>
        <w:t>ي</w:t>
      </w:r>
      <w:r w:rsidRPr="00582A55">
        <w:rPr>
          <w:rStyle w:val="FootnoteReference"/>
          <w:rFonts w:hint="cs"/>
          <w:sz w:val="26"/>
          <w:szCs w:val="26"/>
          <w:rtl/>
        </w:rPr>
        <w:t>، دار المسيرة للنشر والتوزيع، ال</w:t>
      </w:r>
      <w:r>
        <w:rPr>
          <w:rStyle w:val="FootnoteReference"/>
          <w:rFonts w:hint="cs"/>
          <w:sz w:val="26"/>
          <w:szCs w:val="26"/>
          <w:rtl/>
        </w:rPr>
        <w:t>أ</w:t>
      </w:r>
      <w:r w:rsidRPr="00582A55">
        <w:rPr>
          <w:rStyle w:val="FootnoteReference"/>
          <w:rFonts w:hint="cs"/>
          <w:sz w:val="26"/>
          <w:szCs w:val="26"/>
          <w:rtl/>
        </w:rPr>
        <w:t>ردن.</w:t>
      </w:r>
    </w:p>
  </w:footnote>
  <w:footnote w:id="84">
    <w:p w:rsidR="00B11508" w:rsidRPr="00582A55" w:rsidRDefault="00B11508" w:rsidP="009A72A4">
      <w:pPr>
        <w:pStyle w:val="FootnoteText"/>
        <w:rPr>
          <w:rStyle w:val="FootnoteReference"/>
          <w:sz w:val="26"/>
          <w:szCs w:val="26"/>
          <w:rtl/>
        </w:rPr>
      </w:pPr>
      <w:r w:rsidRPr="00582A55">
        <w:rPr>
          <w:rStyle w:val="FootnoteReference"/>
          <w:sz w:val="26"/>
          <w:szCs w:val="26"/>
        </w:rPr>
        <w:footnoteRef/>
      </w:r>
      <w:r w:rsidRPr="00582A55">
        <w:rPr>
          <w:rStyle w:val="FootnoteReference"/>
          <w:sz w:val="26"/>
          <w:szCs w:val="26"/>
          <w:rtl/>
        </w:rPr>
        <w:t xml:space="preserve"> جاب الله، حكيمة</w:t>
      </w:r>
      <w:r w:rsidRPr="009C64E1">
        <w:rPr>
          <w:rStyle w:val="FootnoteReference"/>
          <w:sz w:val="26"/>
          <w:szCs w:val="26"/>
          <w:rtl/>
        </w:rPr>
        <w:t>.</w:t>
      </w:r>
      <w:r w:rsidRPr="00582A55">
        <w:rPr>
          <w:rStyle w:val="FootnoteReference"/>
          <w:rFonts w:hint="cs"/>
          <w:sz w:val="26"/>
          <w:szCs w:val="26"/>
          <w:rtl/>
        </w:rPr>
        <w:t xml:space="preserve"> (2016م). </w:t>
      </w:r>
      <w:r w:rsidRPr="00582A55">
        <w:rPr>
          <w:rStyle w:val="FootnoteReference"/>
          <w:sz w:val="26"/>
          <w:szCs w:val="26"/>
          <w:rtl/>
        </w:rPr>
        <w:t>التخطيط الإعلامي وإدارة الأزمات</w:t>
      </w:r>
      <w:r w:rsidRPr="00582A55">
        <w:rPr>
          <w:rStyle w:val="FootnoteReference"/>
          <w:rFonts w:hint="cs"/>
          <w:sz w:val="26"/>
          <w:szCs w:val="26"/>
          <w:rtl/>
        </w:rPr>
        <w:t xml:space="preserve">، </w:t>
      </w:r>
      <w:r w:rsidRPr="00582A55">
        <w:rPr>
          <w:rStyle w:val="FootnoteReference"/>
          <w:sz w:val="26"/>
          <w:szCs w:val="26"/>
          <w:rtl/>
        </w:rPr>
        <w:t xml:space="preserve">مجلة </w:t>
      </w:r>
      <w:r>
        <w:rPr>
          <w:rStyle w:val="FootnoteReference"/>
          <w:rFonts w:hint="cs"/>
          <w:sz w:val="26"/>
          <w:szCs w:val="26"/>
          <w:rtl/>
        </w:rPr>
        <w:t>«</w:t>
      </w:r>
      <w:r w:rsidRPr="00582A55">
        <w:rPr>
          <w:rStyle w:val="FootnoteReference"/>
          <w:sz w:val="26"/>
          <w:szCs w:val="26"/>
          <w:rtl/>
        </w:rPr>
        <w:t>الحكمة للدراسات الإعلامية</w:t>
      </w:r>
      <w:r>
        <w:rPr>
          <w:rStyle w:val="FootnoteReference"/>
          <w:rFonts w:hint="cs"/>
          <w:sz w:val="26"/>
          <w:szCs w:val="26"/>
          <w:rtl/>
        </w:rPr>
        <w:t>»</w:t>
      </w:r>
      <w:r w:rsidRPr="00582A55">
        <w:rPr>
          <w:rStyle w:val="FootnoteReference"/>
          <w:sz w:val="26"/>
          <w:szCs w:val="26"/>
          <w:rtl/>
        </w:rPr>
        <w:t>،</w:t>
      </w:r>
      <w:r w:rsidRPr="00582A55">
        <w:rPr>
          <w:rStyle w:val="FootnoteReference"/>
          <w:rFonts w:hint="cs"/>
          <w:sz w:val="26"/>
          <w:szCs w:val="26"/>
          <w:rtl/>
        </w:rPr>
        <w:t xml:space="preserve"> العدد (7)،</w:t>
      </w:r>
      <w:r w:rsidRPr="00582A55">
        <w:rPr>
          <w:rStyle w:val="FootnoteReference"/>
          <w:sz w:val="26"/>
          <w:szCs w:val="26"/>
          <w:rtl/>
        </w:rPr>
        <w:t xml:space="preserve"> </w:t>
      </w:r>
      <w:r w:rsidRPr="00582A55">
        <w:rPr>
          <w:rStyle w:val="FootnoteReference"/>
          <w:rFonts w:hint="cs"/>
          <w:sz w:val="26"/>
          <w:szCs w:val="26"/>
          <w:rtl/>
        </w:rPr>
        <w:t xml:space="preserve">الجزائر. </w:t>
      </w:r>
    </w:p>
  </w:footnote>
  <w:footnote w:id="85">
    <w:p w:rsidR="00B11508" w:rsidRPr="00582A55" w:rsidRDefault="00B11508" w:rsidP="009A72A4">
      <w:pPr>
        <w:pStyle w:val="FootnoteText"/>
        <w:rPr>
          <w:rStyle w:val="FootnoteReference"/>
          <w:sz w:val="26"/>
          <w:szCs w:val="26"/>
          <w:rtl/>
          <w:lang w:bidi="ar-EG"/>
        </w:rPr>
      </w:pPr>
      <w:r w:rsidRPr="00582A55">
        <w:rPr>
          <w:rStyle w:val="FootnoteReference"/>
          <w:sz w:val="26"/>
          <w:szCs w:val="26"/>
        </w:rPr>
        <w:footnoteRef/>
      </w:r>
      <w:r w:rsidRPr="00582A55">
        <w:rPr>
          <w:rStyle w:val="FootnoteReference"/>
          <w:sz w:val="26"/>
          <w:szCs w:val="26"/>
          <w:rtl/>
        </w:rPr>
        <w:t xml:space="preserve"> </w:t>
      </w:r>
      <w:r w:rsidRPr="00582A55">
        <w:rPr>
          <w:rStyle w:val="FootnoteReference"/>
          <w:rFonts w:hint="cs"/>
          <w:sz w:val="26"/>
          <w:szCs w:val="26"/>
          <w:rtl/>
        </w:rPr>
        <w:t>عدل</w:t>
      </w:r>
      <w:r>
        <w:rPr>
          <w:rStyle w:val="FootnoteReference"/>
          <w:rFonts w:hint="cs"/>
          <w:sz w:val="26"/>
          <w:szCs w:val="26"/>
          <w:rtl/>
        </w:rPr>
        <w:t>ي</w:t>
      </w:r>
      <w:r w:rsidRPr="00582A55">
        <w:rPr>
          <w:rStyle w:val="FootnoteReference"/>
          <w:rFonts w:hint="cs"/>
          <w:sz w:val="26"/>
          <w:szCs w:val="26"/>
          <w:rtl/>
        </w:rPr>
        <w:t xml:space="preserve"> العبد، عاطف</w:t>
      </w:r>
      <w:r w:rsidRPr="009C64E1">
        <w:rPr>
          <w:rStyle w:val="FootnoteReference"/>
          <w:sz w:val="26"/>
          <w:szCs w:val="26"/>
          <w:rtl/>
        </w:rPr>
        <w:t>.</w:t>
      </w:r>
      <w:r w:rsidRPr="00582A55">
        <w:rPr>
          <w:rStyle w:val="FootnoteReference"/>
          <w:rFonts w:hint="cs"/>
          <w:sz w:val="26"/>
          <w:szCs w:val="26"/>
          <w:rtl/>
        </w:rPr>
        <w:t xml:space="preserve"> (2009م). التخطيط الإعلامي الأسس النظرية والنماذج التطبيقية، مرجع سبق ذكره، ص10.</w:t>
      </w:r>
    </w:p>
  </w:footnote>
  <w:footnote w:id="86">
    <w:p w:rsidR="00B11508" w:rsidRPr="008E7122" w:rsidRDefault="00B11508" w:rsidP="0054625B">
      <w:pPr>
        <w:pStyle w:val="FootnoteText"/>
        <w:bidi w:val="0"/>
        <w:rPr>
          <w:sz w:val="22"/>
          <w:szCs w:val="22"/>
          <w:lang w:bidi="ar-EG"/>
        </w:rPr>
      </w:pPr>
      <w:r w:rsidRPr="00410C79">
        <w:rPr>
          <w:rFonts w:ascii="Arial" w:hAnsi="Arial"/>
          <w:color w:val="222222"/>
          <w:shd w:val="clear" w:color="auto" w:fill="FFFFFF"/>
        </w:rPr>
        <w:footnoteRef/>
      </w:r>
      <w:r w:rsidRPr="00410C79">
        <w:rPr>
          <w:rFonts w:ascii="Arial" w:hAnsi="Arial"/>
          <w:color w:val="222222"/>
          <w:shd w:val="clear" w:color="auto" w:fill="FFFFFF"/>
          <w:rtl/>
        </w:rPr>
        <w:t xml:space="preserve"> </w:t>
      </w:r>
      <w:r w:rsidRPr="00410C79">
        <w:rPr>
          <w:rFonts w:ascii="Arial" w:hAnsi="Arial"/>
          <w:color w:val="222222"/>
          <w:shd w:val="clear" w:color="auto" w:fill="FFFFFF"/>
        </w:rPr>
        <w:t>Dixon, R. (2007). The management task. Institute of Management, London, Third edition.</w:t>
      </w:r>
    </w:p>
  </w:footnote>
  <w:footnote w:id="87">
    <w:p w:rsidR="00B11508" w:rsidRPr="007C0FA0" w:rsidRDefault="00B11508" w:rsidP="0054625B">
      <w:pPr>
        <w:pStyle w:val="FootnoteText"/>
        <w:bidi w:val="0"/>
        <w:rPr>
          <w:rFonts w:asciiTheme="minorHAnsi" w:hAnsiTheme="minorHAnsi" w:cs="Simplified Arabic"/>
          <w:sz w:val="18"/>
          <w:szCs w:val="18"/>
        </w:rPr>
      </w:pPr>
      <w:r w:rsidRPr="00410C79">
        <w:rPr>
          <w:rFonts w:ascii="Arial" w:hAnsi="Arial"/>
          <w:color w:val="222222"/>
          <w:shd w:val="clear" w:color="auto" w:fill="FFFFFF"/>
        </w:rPr>
        <w:footnoteRef/>
      </w:r>
      <w:r w:rsidRPr="00410C79">
        <w:rPr>
          <w:rFonts w:ascii="Arial" w:hAnsi="Arial"/>
          <w:color w:val="222222"/>
          <w:shd w:val="clear" w:color="auto" w:fill="FFFFFF"/>
          <w:rtl/>
        </w:rPr>
        <w:t xml:space="preserve"> </w:t>
      </w:r>
      <w:r w:rsidRPr="00410C79">
        <w:rPr>
          <w:rFonts w:ascii="Arial" w:hAnsi="Arial"/>
          <w:color w:val="222222"/>
          <w:shd w:val="clear" w:color="auto" w:fill="FFFFFF"/>
        </w:rPr>
        <w:t>Anthony C Taylor(2018), "What is the strategic planning".</w:t>
      </w:r>
    </w:p>
  </w:footnote>
  <w:footnote w:id="88">
    <w:p w:rsidR="00B11508" w:rsidRPr="00582A55" w:rsidRDefault="00B11508" w:rsidP="001620C0">
      <w:pPr>
        <w:pStyle w:val="FootnoteText"/>
        <w:rPr>
          <w:rStyle w:val="FootnoteReference"/>
          <w:sz w:val="18"/>
          <w:szCs w:val="18"/>
          <w:rtl/>
          <w:lang w:bidi="ar-EG"/>
        </w:rPr>
      </w:pPr>
      <w:r w:rsidRPr="00582A55">
        <w:rPr>
          <w:rStyle w:val="FootnoteReference"/>
          <w:sz w:val="26"/>
          <w:szCs w:val="26"/>
        </w:rPr>
        <w:footnoteRef/>
      </w:r>
      <w:r w:rsidRPr="00582A55">
        <w:rPr>
          <w:rStyle w:val="FootnoteReference"/>
          <w:sz w:val="24"/>
          <w:szCs w:val="24"/>
          <w:rtl/>
        </w:rPr>
        <w:t xml:space="preserve"> </w:t>
      </w:r>
      <w:r w:rsidRPr="00582A55">
        <w:rPr>
          <w:rStyle w:val="FootnoteReference"/>
          <w:rFonts w:hint="cs"/>
          <w:sz w:val="26"/>
          <w:szCs w:val="26"/>
          <w:rtl/>
        </w:rPr>
        <w:t>شاكر، عطا</w:t>
      </w:r>
      <w:r>
        <w:rPr>
          <w:rFonts w:hint="cs"/>
          <w:sz w:val="26"/>
          <w:szCs w:val="26"/>
          <w:rtl/>
        </w:rPr>
        <w:t xml:space="preserve"> </w:t>
      </w:r>
      <w:r w:rsidRPr="00582A55">
        <w:rPr>
          <w:rStyle w:val="FootnoteReference"/>
          <w:rFonts w:hint="cs"/>
          <w:sz w:val="26"/>
          <w:szCs w:val="26"/>
          <w:rtl/>
        </w:rPr>
        <w:t>الله</w:t>
      </w:r>
      <w:r w:rsidRPr="009C64E1">
        <w:rPr>
          <w:rStyle w:val="FootnoteReference"/>
          <w:sz w:val="26"/>
          <w:szCs w:val="26"/>
          <w:rtl/>
        </w:rPr>
        <w:t>.</w:t>
      </w:r>
      <w:r w:rsidRPr="00582A55">
        <w:rPr>
          <w:rFonts w:hint="cs"/>
          <w:sz w:val="26"/>
          <w:szCs w:val="26"/>
          <w:vertAlign w:val="superscript"/>
          <w:rtl/>
        </w:rPr>
        <w:t xml:space="preserve"> </w:t>
      </w:r>
      <w:r w:rsidRPr="00582A55">
        <w:rPr>
          <w:rStyle w:val="FootnoteReference"/>
          <w:rFonts w:hint="cs"/>
          <w:sz w:val="26"/>
          <w:szCs w:val="26"/>
          <w:rtl/>
        </w:rPr>
        <w:t>(2015م). إدارة المؤسسات الإعلامية، دار أسامة للنشر والتوزيع، عمان، ال</w:t>
      </w:r>
      <w:r>
        <w:rPr>
          <w:rStyle w:val="FootnoteReference"/>
          <w:rFonts w:hint="cs"/>
          <w:sz w:val="26"/>
          <w:szCs w:val="26"/>
          <w:rtl/>
        </w:rPr>
        <w:t>أ</w:t>
      </w:r>
      <w:r w:rsidRPr="00582A55">
        <w:rPr>
          <w:rStyle w:val="FootnoteReference"/>
          <w:rFonts w:hint="cs"/>
          <w:sz w:val="26"/>
          <w:szCs w:val="26"/>
          <w:rtl/>
        </w:rPr>
        <w:t>ردن، ص 124.</w:t>
      </w:r>
    </w:p>
  </w:footnote>
  <w:footnote w:id="89">
    <w:p w:rsidR="00B11508" w:rsidRPr="00582A55" w:rsidRDefault="00B11508" w:rsidP="000835A1">
      <w:pPr>
        <w:pStyle w:val="FootnoteText"/>
        <w:rPr>
          <w:rStyle w:val="FootnoteReference"/>
          <w:sz w:val="24"/>
          <w:szCs w:val="24"/>
          <w:rtl/>
          <w:lang w:bidi="ar-EG"/>
        </w:rPr>
      </w:pPr>
      <w:r w:rsidRPr="00582A55">
        <w:rPr>
          <w:rStyle w:val="FootnoteReference"/>
          <w:sz w:val="26"/>
          <w:szCs w:val="26"/>
        </w:rPr>
        <w:footnoteRef/>
      </w:r>
      <w:r w:rsidRPr="00582A55">
        <w:rPr>
          <w:rStyle w:val="FootnoteReference"/>
          <w:sz w:val="26"/>
          <w:szCs w:val="26"/>
          <w:rtl/>
        </w:rPr>
        <w:t xml:space="preserve"> </w:t>
      </w:r>
      <w:r w:rsidRPr="00582A55">
        <w:rPr>
          <w:rStyle w:val="FootnoteReference"/>
          <w:rFonts w:hint="cs"/>
          <w:sz w:val="26"/>
          <w:szCs w:val="26"/>
          <w:rtl/>
        </w:rPr>
        <w:t>زامل، سلام منعم</w:t>
      </w:r>
      <w:r w:rsidRPr="009C64E1">
        <w:rPr>
          <w:rStyle w:val="FootnoteReference"/>
          <w:sz w:val="26"/>
          <w:szCs w:val="26"/>
          <w:rtl/>
        </w:rPr>
        <w:t>.</w:t>
      </w:r>
      <w:r w:rsidRPr="00582A55">
        <w:rPr>
          <w:rStyle w:val="FootnoteReference"/>
          <w:rFonts w:hint="cs"/>
          <w:sz w:val="26"/>
          <w:szCs w:val="26"/>
          <w:rtl/>
        </w:rPr>
        <w:t xml:space="preserve"> (2018م). الاتجاهات الحديثة ف</w:t>
      </w:r>
      <w:r>
        <w:rPr>
          <w:rStyle w:val="FootnoteReference"/>
          <w:rFonts w:hint="cs"/>
          <w:sz w:val="26"/>
          <w:szCs w:val="26"/>
          <w:rtl/>
        </w:rPr>
        <w:t>ي</w:t>
      </w:r>
      <w:r w:rsidRPr="00582A55">
        <w:rPr>
          <w:rStyle w:val="FootnoteReference"/>
          <w:rFonts w:hint="cs"/>
          <w:sz w:val="26"/>
          <w:szCs w:val="26"/>
          <w:rtl/>
        </w:rPr>
        <w:t xml:space="preserve"> إدارة المؤسسات الصحفية، دار نور للنشر والتوزيع، جامعة واسط، العراق، ص ص 26:27.</w:t>
      </w:r>
    </w:p>
  </w:footnote>
  <w:footnote w:id="90">
    <w:p w:rsidR="00B11508" w:rsidRPr="00582A55" w:rsidRDefault="00B11508" w:rsidP="00DD09F7">
      <w:pPr>
        <w:pStyle w:val="FootnoteText"/>
        <w:rPr>
          <w:rStyle w:val="FootnoteReference"/>
          <w:sz w:val="26"/>
          <w:szCs w:val="26"/>
          <w:rtl/>
        </w:rPr>
      </w:pPr>
      <w:r w:rsidRPr="00582A55">
        <w:rPr>
          <w:rStyle w:val="FootnoteReference"/>
          <w:sz w:val="24"/>
          <w:szCs w:val="24"/>
        </w:rPr>
        <w:footnoteRef/>
      </w:r>
      <w:r w:rsidRPr="00582A55">
        <w:rPr>
          <w:rStyle w:val="FootnoteReference"/>
          <w:sz w:val="26"/>
          <w:szCs w:val="26"/>
          <w:rtl/>
        </w:rPr>
        <w:t xml:space="preserve"> </w:t>
      </w:r>
      <w:r w:rsidRPr="00582A55">
        <w:rPr>
          <w:rStyle w:val="FootnoteReference"/>
          <w:rFonts w:hint="cs"/>
          <w:sz w:val="26"/>
          <w:szCs w:val="26"/>
          <w:rtl/>
        </w:rPr>
        <w:t>الضلاعين، عل</w:t>
      </w:r>
      <w:r>
        <w:rPr>
          <w:rStyle w:val="FootnoteReference"/>
          <w:rFonts w:hint="cs"/>
          <w:sz w:val="26"/>
          <w:szCs w:val="26"/>
          <w:rtl/>
        </w:rPr>
        <w:t>ي</w:t>
      </w:r>
      <w:r w:rsidRPr="00582A55">
        <w:rPr>
          <w:rStyle w:val="FootnoteReference"/>
          <w:rFonts w:hint="cs"/>
          <w:sz w:val="26"/>
          <w:szCs w:val="26"/>
          <w:rtl/>
        </w:rPr>
        <w:t xml:space="preserve"> فلاح وآخر</w:t>
      </w:r>
      <w:r>
        <w:rPr>
          <w:rStyle w:val="FootnoteReference"/>
          <w:rFonts w:hint="cs"/>
          <w:sz w:val="26"/>
          <w:szCs w:val="26"/>
          <w:rtl/>
        </w:rPr>
        <w:t>و</w:t>
      </w:r>
      <w:r w:rsidRPr="00582A55">
        <w:rPr>
          <w:rStyle w:val="FootnoteReference"/>
          <w:rFonts w:hint="cs"/>
          <w:sz w:val="26"/>
          <w:szCs w:val="26"/>
          <w:rtl/>
        </w:rPr>
        <w:t>ن</w:t>
      </w:r>
      <w:r w:rsidRPr="009C64E1">
        <w:rPr>
          <w:rStyle w:val="FootnoteReference"/>
          <w:sz w:val="26"/>
          <w:szCs w:val="26"/>
          <w:rtl/>
        </w:rPr>
        <w:t>.</w:t>
      </w:r>
      <w:r w:rsidRPr="00582A55">
        <w:rPr>
          <w:rStyle w:val="FootnoteReference"/>
          <w:rFonts w:hint="cs"/>
          <w:sz w:val="26"/>
          <w:szCs w:val="26"/>
          <w:rtl/>
        </w:rPr>
        <w:t xml:space="preserve"> (2015م). الإعلام وإدارة ال</w:t>
      </w:r>
      <w:r>
        <w:rPr>
          <w:rStyle w:val="FootnoteReference"/>
          <w:rFonts w:hint="cs"/>
          <w:sz w:val="26"/>
          <w:szCs w:val="26"/>
          <w:rtl/>
        </w:rPr>
        <w:t>أ</w:t>
      </w:r>
      <w:r w:rsidRPr="00582A55">
        <w:rPr>
          <w:rStyle w:val="FootnoteReference"/>
          <w:rFonts w:hint="cs"/>
          <w:sz w:val="26"/>
          <w:szCs w:val="26"/>
          <w:rtl/>
        </w:rPr>
        <w:t>زمات، دار ال</w:t>
      </w:r>
      <w:r>
        <w:rPr>
          <w:rStyle w:val="FootnoteReference"/>
          <w:rFonts w:hint="cs"/>
          <w:sz w:val="26"/>
          <w:szCs w:val="26"/>
          <w:rtl/>
        </w:rPr>
        <w:t>إ</w:t>
      </w:r>
      <w:r w:rsidRPr="00582A55">
        <w:rPr>
          <w:rStyle w:val="FootnoteReference"/>
          <w:rFonts w:hint="cs"/>
          <w:sz w:val="26"/>
          <w:szCs w:val="26"/>
          <w:rtl/>
        </w:rPr>
        <w:t>عصار للنشر والتوزيع، عمان ، ص ص 134 : 135.</w:t>
      </w:r>
    </w:p>
  </w:footnote>
  <w:footnote w:id="91">
    <w:p w:rsidR="00B11508" w:rsidRPr="00582A55" w:rsidRDefault="00B11508" w:rsidP="00DD09F7">
      <w:pPr>
        <w:pStyle w:val="FootnoteText"/>
        <w:rPr>
          <w:rStyle w:val="FootnoteReference"/>
          <w:sz w:val="26"/>
          <w:szCs w:val="26"/>
          <w:rtl/>
        </w:rPr>
      </w:pPr>
      <w:r w:rsidRPr="00582A55">
        <w:rPr>
          <w:rStyle w:val="FootnoteReference"/>
          <w:sz w:val="26"/>
          <w:szCs w:val="26"/>
        </w:rPr>
        <w:footnoteRef/>
      </w:r>
      <w:r w:rsidRPr="00582A55">
        <w:rPr>
          <w:rStyle w:val="FootnoteReference"/>
          <w:sz w:val="26"/>
          <w:szCs w:val="26"/>
          <w:rtl/>
        </w:rPr>
        <w:t xml:space="preserve"> </w:t>
      </w:r>
      <w:r w:rsidRPr="00582A55">
        <w:rPr>
          <w:rStyle w:val="FootnoteReference"/>
          <w:rFonts w:hint="cs"/>
          <w:sz w:val="26"/>
          <w:szCs w:val="26"/>
          <w:rtl/>
        </w:rPr>
        <w:t>سعادة، حسيبة</w:t>
      </w:r>
      <w:r w:rsidRPr="009C64E1">
        <w:rPr>
          <w:rStyle w:val="FootnoteReference"/>
          <w:sz w:val="26"/>
          <w:szCs w:val="26"/>
          <w:rtl/>
        </w:rPr>
        <w:t>.</w:t>
      </w:r>
      <w:r w:rsidRPr="00582A55">
        <w:rPr>
          <w:rStyle w:val="FootnoteReference"/>
          <w:rFonts w:hint="cs"/>
          <w:sz w:val="26"/>
          <w:szCs w:val="26"/>
          <w:rtl/>
        </w:rPr>
        <w:t xml:space="preserve"> </w:t>
      </w:r>
      <w:r w:rsidRPr="00582A55">
        <w:rPr>
          <w:rStyle w:val="FootnoteReference"/>
          <w:sz w:val="26"/>
          <w:szCs w:val="26"/>
          <w:rtl/>
        </w:rPr>
        <w:t>(2022</w:t>
      </w:r>
      <w:r w:rsidRPr="00582A55">
        <w:rPr>
          <w:rStyle w:val="FootnoteReference"/>
          <w:rFonts w:hint="cs"/>
          <w:sz w:val="26"/>
          <w:szCs w:val="26"/>
          <w:rtl/>
        </w:rPr>
        <w:t>م</w:t>
      </w:r>
      <w:r w:rsidRPr="00582A55">
        <w:rPr>
          <w:rStyle w:val="FootnoteReference"/>
          <w:sz w:val="26"/>
          <w:szCs w:val="26"/>
          <w:rtl/>
        </w:rPr>
        <w:t>). إدارة المؤسسات الصحفية في الجزائر</w:t>
      </w:r>
      <w:r w:rsidRPr="00582A55">
        <w:rPr>
          <w:rStyle w:val="FootnoteReference"/>
          <w:rFonts w:hint="cs"/>
          <w:sz w:val="26"/>
          <w:szCs w:val="26"/>
          <w:rtl/>
        </w:rPr>
        <w:t>،</w:t>
      </w:r>
      <w:r w:rsidRPr="00582A55">
        <w:rPr>
          <w:rStyle w:val="FootnoteReference"/>
          <w:sz w:val="26"/>
          <w:szCs w:val="26"/>
          <w:rtl/>
        </w:rPr>
        <w:t xml:space="preserve"> دراسة مسحية لعينة من الصحف </w:t>
      </w:r>
      <w:r w:rsidRPr="00582A55">
        <w:rPr>
          <w:rStyle w:val="FootnoteReference"/>
          <w:rFonts w:hint="cs"/>
          <w:sz w:val="26"/>
          <w:szCs w:val="26"/>
          <w:rtl/>
        </w:rPr>
        <w:t>بالجزائر، رسالة دكتورا</w:t>
      </w:r>
      <w:r>
        <w:rPr>
          <w:rStyle w:val="FootnoteReference"/>
          <w:rFonts w:hint="cs"/>
          <w:sz w:val="26"/>
          <w:szCs w:val="26"/>
          <w:rtl/>
        </w:rPr>
        <w:t>ه</w:t>
      </w:r>
      <w:r w:rsidRPr="00582A55">
        <w:rPr>
          <w:rStyle w:val="FootnoteReference"/>
          <w:rFonts w:hint="cs"/>
          <w:sz w:val="26"/>
          <w:szCs w:val="26"/>
          <w:rtl/>
        </w:rPr>
        <w:t>، كلية الإعلام، جامعة الجزائر.</w:t>
      </w:r>
    </w:p>
  </w:footnote>
  <w:footnote w:id="92">
    <w:p w:rsidR="00B11508" w:rsidRPr="00582A55" w:rsidRDefault="00B11508" w:rsidP="000A2353">
      <w:pPr>
        <w:pStyle w:val="FootnoteText"/>
        <w:rPr>
          <w:rStyle w:val="FootnoteReference"/>
          <w:sz w:val="24"/>
          <w:szCs w:val="24"/>
          <w:rtl/>
        </w:rPr>
      </w:pPr>
      <w:r w:rsidRPr="00582A55">
        <w:rPr>
          <w:rStyle w:val="FootnoteReference"/>
          <w:sz w:val="26"/>
          <w:szCs w:val="26"/>
        </w:rPr>
        <w:footnoteRef/>
      </w:r>
      <w:r w:rsidRPr="00582A55">
        <w:rPr>
          <w:rStyle w:val="FootnoteReference"/>
          <w:sz w:val="26"/>
          <w:szCs w:val="26"/>
          <w:rtl/>
        </w:rPr>
        <w:t xml:space="preserve"> </w:t>
      </w:r>
      <w:r w:rsidRPr="00582A55">
        <w:rPr>
          <w:rStyle w:val="FootnoteReference"/>
          <w:rFonts w:hint="cs"/>
          <w:sz w:val="26"/>
          <w:szCs w:val="26"/>
          <w:rtl/>
        </w:rPr>
        <w:t>كاف</w:t>
      </w:r>
      <w:r>
        <w:rPr>
          <w:rStyle w:val="FootnoteReference"/>
          <w:rFonts w:hint="cs"/>
          <w:sz w:val="26"/>
          <w:szCs w:val="26"/>
          <w:rtl/>
        </w:rPr>
        <w:t>ي</w:t>
      </w:r>
      <w:r w:rsidRPr="00582A55">
        <w:rPr>
          <w:rStyle w:val="FootnoteReference"/>
          <w:rFonts w:hint="cs"/>
          <w:sz w:val="26"/>
          <w:szCs w:val="26"/>
          <w:rtl/>
        </w:rPr>
        <w:t>، مصطفى يوسف</w:t>
      </w:r>
      <w:r w:rsidRPr="009C64E1">
        <w:rPr>
          <w:rStyle w:val="FootnoteReference"/>
          <w:sz w:val="26"/>
          <w:szCs w:val="26"/>
          <w:rtl/>
        </w:rPr>
        <w:t>.</w:t>
      </w:r>
      <w:r w:rsidRPr="00582A55">
        <w:rPr>
          <w:rStyle w:val="FootnoteReference"/>
          <w:rFonts w:hint="cs"/>
          <w:sz w:val="26"/>
          <w:szCs w:val="26"/>
          <w:rtl/>
        </w:rPr>
        <w:t xml:space="preserve"> (2015م). اقتصاديات صناعة الإعلام، مرجع سبق ذكره، ص </w:t>
      </w:r>
      <w:r>
        <w:rPr>
          <w:rStyle w:val="FootnoteReference"/>
          <w:rFonts w:hint="cs"/>
          <w:sz w:val="26"/>
          <w:szCs w:val="26"/>
          <w:rtl/>
        </w:rPr>
        <w:t>45</w:t>
      </w:r>
      <w:r w:rsidRPr="00582A55">
        <w:rPr>
          <w:rStyle w:val="FootnoteReference"/>
          <w:rFonts w:hint="cs"/>
          <w:sz w:val="26"/>
          <w:szCs w:val="26"/>
          <w:rtl/>
        </w:rPr>
        <w:t>.</w:t>
      </w:r>
    </w:p>
  </w:footnote>
  <w:footnote w:id="93">
    <w:p w:rsidR="00B11508" w:rsidRPr="00582A55" w:rsidRDefault="00B11508" w:rsidP="00D6645A">
      <w:pPr>
        <w:pStyle w:val="FootnoteText"/>
        <w:rPr>
          <w:rStyle w:val="FootnoteReference"/>
          <w:sz w:val="26"/>
          <w:szCs w:val="26"/>
          <w:rtl/>
        </w:rPr>
      </w:pPr>
      <w:r w:rsidRPr="00582A55">
        <w:rPr>
          <w:rStyle w:val="FootnoteReference"/>
          <w:sz w:val="26"/>
          <w:szCs w:val="26"/>
        </w:rPr>
        <w:footnoteRef/>
      </w:r>
      <w:r w:rsidRPr="00582A55">
        <w:rPr>
          <w:rStyle w:val="FootnoteReference"/>
          <w:sz w:val="26"/>
          <w:szCs w:val="26"/>
          <w:rtl/>
        </w:rPr>
        <w:t xml:space="preserve"> </w:t>
      </w:r>
      <w:r w:rsidRPr="00582A55">
        <w:rPr>
          <w:rStyle w:val="FootnoteReference"/>
          <w:rFonts w:hint="cs"/>
          <w:sz w:val="26"/>
          <w:szCs w:val="26"/>
          <w:rtl/>
        </w:rPr>
        <w:t>العديلي، إبراهيم، وآخرون</w:t>
      </w:r>
      <w:r w:rsidRPr="009C64E1">
        <w:rPr>
          <w:rStyle w:val="FootnoteReference"/>
          <w:sz w:val="26"/>
          <w:szCs w:val="26"/>
          <w:rtl/>
        </w:rPr>
        <w:t>.</w:t>
      </w:r>
      <w:r w:rsidRPr="00582A55">
        <w:rPr>
          <w:rStyle w:val="FootnoteReference"/>
          <w:rFonts w:hint="cs"/>
          <w:sz w:val="26"/>
          <w:szCs w:val="26"/>
          <w:rtl/>
        </w:rPr>
        <w:t xml:space="preserve"> (2018م). فن الإدارة ال</w:t>
      </w:r>
      <w:r>
        <w:rPr>
          <w:rStyle w:val="FootnoteReference"/>
          <w:rFonts w:hint="cs"/>
          <w:sz w:val="26"/>
          <w:szCs w:val="26"/>
          <w:rtl/>
        </w:rPr>
        <w:t>إ</w:t>
      </w:r>
      <w:r w:rsidRPr="00582A55">
        <w:rPr>
          <w:rStyle w:val="FootnoteReference"/>
          <w:rFonts w:hint="cs"/>
          <w:sz w:val="26"/>
          <w:szCs w:val="26"/>
          <w:rtl/>
        </w:rPr>
        <w:t>ستراتيجية، دار زهران للنشر والتوزيع، ال</w:t>
      </w:r>
      <w:r>
        <w:rPr>
          <w:rStyle w:val="FootnoteReference"/>
          <w:rFonts w:hint="cs"/>
          <w:sz w:val="26"/>
          <w:szCs w:val="26"/>
          <w:rtl/>
        </w:rPr>
        <w:t>أ</w:t>
      </w:r>
      <w:r w:rsidRPr="00582A55">
        <w:rPr>
          <w:rStyle w:val="FootnoteReference"/>
          <w:rFonts w:hint="cs"/>
          <w:sz w:val="26"/>
          <w:szCs w:val="26"/>
          <w:rtl/>
        </w:rPr>
        <w:t>ردن .</w:t>
      </w:r>
    </w:p>
  </w:footnote>
  <w:footnote w:id="94">
    <w:p w:rsidR="00B11508" w:rsidRPr="00582A55" w:rsidRDefault="00B11508" w:rsidP="00D6645A">
      <w:pPr>
        <w:pStyle w:val="FootnoteText"/>
        <w:rPr>
          <w:rStyle w:val="FootnoteReference"/>
          <w:sz w:val="26"/>
          <w:szCs w:val="26"/>
        </w:rPr>
      </w:pPr>
      <w:r w:rsidRPr="00582A55">
        <w:rPr>
          <w:rStyle w:val="FootnoteReference"/>
          <w:sz w:val="26"/>
          <w:szCs w:val="26"/>
        </w:rPr>
        <w:footnoteRef/>
      </w:r>
      <w:r w:rsidRPr="00582A55">
        <w:rPr>
          <w:rStyle w:val="FootnoteReference"/>
          <w:sz w:val="26"/>
          <w:szCs w:val="26"/>
          <w:rtl/>
        </w:rPr>
        <w:t xml:space="preserve"> </w:t>
      </w:r>
      <w:r w:rsidRPr="00582A55">
        <w:rPr>
          <w:rStyle w:val="FootnoteReference"/>
          <w:rFonts w:hint="cs"/>
          <w:sz w:val="26"/>
          <w:szCs w:val="26"/>
          <w:rtl/>
        </w:rPr>
        <w:t>مكاو</w:t>
      </w:r>
      <w:r>
        <w:rPr>
          <w:rStyle w:val="FootnoteReference"/>
          <w:rFonts w:hint="cs"/>
          <w:sz w:val="26"/>
          <w:szCs w:val="26"/>
          <w:rtl/>
        </w:rPr>
        <w:t>ي</w:t>
      </w:r>
      <w:r w:rsidRPr="00582A55">
        <w:rPr>
          <w:rStyle w:val="FootnoteReference"/>
          <w:rFonts w:hint="cs"/>
          <w:sz w:val="26"/>
          <w:szCs w:val="26"/>
          <w:rtl/>
        </w:rPr>
        <w:t>، حسن عماد</w:t>
      </w:r>
      <w:r w:rsidRPr="009C64E1">
        <w:rPr>
          <w:rStyle w:val="FootnoteReference"/>
          <w:sz w:val="26"/>
          <w:szCs w:val="26"/>
          <w:rtl/>
        </w:rPr>
        <w:t>.</w:t>
      </w:r>
      <w:r w:rsidRPr="00582A55">
        <w:rPr>
          <w:rStyle w:val="FootnoteReference"/>
          <w:rFonts w:hint="cs"/>
          <w:sz w:val="26"/>
          <w:szCs w:val="26"/>
          <w:rtl/>
        </w:rPr>
        <w:t xml:space="preserve"> (2005م). الإعلام ومعالجة الأزمات، الدار المصرية اللبنانية للنشر، القاهرة. ص 116</w:t>
      </w:r>
      <w:r>
        <w:rPr>
          <w:rStyle w:val="FootnoteReference"/>
          <w:rFonts w:hint="cs"/>
          <w:sz w:val="26"/>
          <w:szCs w:val="26"/>
          <w:rtl/>
        </w:rPr>
        <w:t>.</w:t>
      </w:r>
    </w:p>
  </w:footnote>
  <w:footnote w:id="95">
    <w:p w:rsidR="00B11508" w:rsidRPr="00586207" w:rsidRDefault="00B11508" w:rsidP="00D37A72">
      <w:pPr>
        <w:pStyle w:val="FootnoteText"/>
        <w:rPr>
          <w:rStyle w:val="FootnoteReference"/>
          <w:sz w:val="26"/>
          <w:szCs w:val="26"/>
          <w:rtl/>
        </w:rPr>
      </w:pPr>
      <w:r w:rsidRPr="00586207">
        <w:rPr>
          <w:rStyle w:val="FootnoteReference"/>
          <w:sz w:val="26"/>
          <w:szCs w:val="26"/>
        </w:rPr>
        <w:footnoteRef/>
      </w:r>
      <w:r w:rsidRPr="00586207">
        <w:rPr>
          <w:rStyle w:val="FootnoteReference"/>
          <w:sz w:val="26"/>
          <w:szCs w:val="26"/>
          <w:rtl/>
        </w:rPr>
        <w:t xml:space="preserve"> </w:t>
      </w:r>
      <w:r w:rsidRPr="00586207">
        <w:rPr>
          <w:rStyle w:val="FootnoteReference"/>
          <w:rFonts w:hint="cs"/>
          <w:sz w:val="26"/>
          <w:szCs w:val="26"/>
          <w:rtl/>
        </w:rPr>
        <w:t>الدليمي، محمد عبد</w:t>
      </w:r>
      <w:r w:rsidRPr="00586207">
        <w:rPr>
          <w:rFonts w:hint="cs"/>
          <w:sz w:val="26"/>
          <w:szCs w:val="26"/>
          <w:rtl/>
        </w:rPr>
        <w:t xml:space="preserve"> </w:t>
      </w:r>
      <w:r w:rsidRPr="00586207">
        <w:rPr>
          <w:rStyle w:val="FootnoteReference"/>
          <w:rFonts w:hint="cs"/>
          <w:sz w:val="26"/>
          <w:szCs w:val="26"/>
          <w:rtl/>
        </w:rPr>
        <w:t>العزيز</w:t>
      </w:r>
      <w:r w:rsidRPr="009C64E1">
        <w:rPr>
          <w:rStyle w:val="FootnoteReference"/>
          <w:sz w:val="26"/>
          <w:szCs w:val="26"/>
          <w:rtl/>
        </w:rPr>
        <w:t>.</w:t>
      </w:r>
      <w:r w:rsidRPr="00586207">
        <w:rPr>
          <w:rStyle w:val="FootnoteReference"/>
          <w:rFonts w:hint="cs"/>
          <w:sz w:val="26"/>
          <w:szCs w:val="26"/>
          <w:rtl/>
        </w:rPr>
        <w:t xml:space="preserve"> (2012م). التخطيط الإعلامي، مرجع سبق ذكره، ص </w:t>
      </w:r>
      <w:r>
        <w:rPr>
          <w:rStyle w:val="FootnoteReference"/>
          <w:rFonts w:hint="cs"/>
          <w:sz w:val="26"/>
          <w:szCs w:val="26"/>
          <w:rtl/>
        </w:rPr>
        <w:t>69</w:t>
      </w:r>
      <w:r w:rsidRPr="00586207">
        <w:rPr>
          <w:rStyle w:val="FootnoteReference"/>
          <w:rFonts w:hint="cs"/>
          <w:sz w:val="26"/>
          <w:szCs w:val="26"/>
          <w:rtl/>
        </w:rPr>
        <w:t xml:space="preserve">. </w:t>
      </w:r>
    </w:p>
  </w:footnote>
  <w:footnote w:id="96">
    <w:p w:rsidR="00B11508" w:rsidRPr="00586207" w:rsidRDefault="00B11508" w:rsidP="00093C97">
      <w:pPr>
        <w:pStyle w:val="FootnoteText"/>
        <w:rPr>
          <w:rStyle w:val="FootnoteReference"/>
          <w:sz w:val="26"/>
          <w:szCs w:val="26"/>
          <w:rtl/>
          <w:lang w:bidi="ar-EG"/>
        </w:rPr>
      </w:pPr>
      <w:r w:rsidRPr="00586207">
        <w:rPr>
          <w:rStyle w:val="FootnoteReference"/>
          <w:sz w:val="26"/>
          <w:szCs w:val="26"/>
        </w:rPr>
        <w:footnoteRef/>
      </w:r>
      <w:r w:rsidRPr="00586207">
        <w:rPr>
          <w:rStyle w:val="FootnoteReference"/>
          <w:sz w:val="26"/>
          <w:szCs w:val="26"/>
          <w:rtl/>
        </w:rPr>
        <w:t xml:space="preserve"> </w:t>
      </w:r>
      <w:r w:rsidRPr="00586207">
        <w:rPr>
          <w:rStyle w:val="FootnoteReference"/>
          <w:rFonts w:hint="cs"/>
          <w:sz w:val="26"/>
          <w:szCs w:val="26"/>
          <w:rtl/>
        </w:rPr>
        <w:t>عبد</w:t>
      </w:r>
      <w:r w:rsidRPr="00586207">
        <w:rPr>
          <w:rFonts w:hint="cs"/>
          <w:sz w:val="26"/>
          <w:szCs w:val="26"/>
          <w:rtl/>
        </w:rPr>
        <w:t xml:space="preserve"> </w:t>
      </w:r>
      <w:r w:rsidRPr="00586207">
        <w:rPr>
          <w:rStyle w:val="FootnoteReference"/>
          <w:rFonts w:hint="cs"/>
          <w:sz w:val="26"/>
          <w:szCs w:val="26"/>
          <w:rtl/>
        </w:rPr>
        <w:t>اللطيف، فرهاد</w:t>
      </w:r>
      <w:r w:rsidRPr="009C64E1">
        <w:rPr>
          <w:rStyle w:val="FootnoteReference"/>
          <w:sz w:val="26"/>
          <w:szCs w:val="26"/>
          <w:rtl/>
        </w:rPr>
        <w:t>.</w:t>
      </w:r>
      <w:r w:rsidRPr="00586207">
        <w:rPr>
          <w:rStyle w:val="FootnoteReference"/>
          <w:rFonts w:hint="cs"/>
          <w:sz w:val="26"/>
          <w:szCs w:val="26"/>
          <w:rtl/>
        </w:rPr>
        <w:t xml:space="preserve"> (2017م). إدارة المؤسسات الإعلامية. دار الجنادرية للنشر والتوزيع، الأردن.</w:t>
      </w:r>
    </w:p>
  </w:footnote>
  <w:footnote w:id="97">
    <w:p w:rsidR="00B11508" w:rsidRPr="00586207" w:rsidRDefault="00B11508" w:rsidP="0054625B">
      <w:pPr>
        <w:bidi w:val="0"/>
        <w:spacing w:after="0"/>
        <w:rPr>
          <w:rFonts w:asciiTheme="minorHAnsi" w:hAnsiTheme="minorHAnsi" w:cs="Simplified Arabic"/>
          <w:color w:val="00B050"/>
          <w:sz w:val="26"/>
          <w:szCs w:val="26"/>
          <w:lang w:bidi="ar-EG"/>
        </w:rPr>
      </w:pPr>
      <w:r w:rsidRPr="00586207">
        <w:rPr>
          <w:rStyle w:val="FootnoteReference"/>
        </w:rPr>
        <w:footnoteRef/>
      </w:r>
      <w:r w:rsidRPr="00586207">
        <w:rPr>
          <w:rtl/>
        </w:rPr>
        <w:t xml:space="preserve"> </w:t>
      </w:r>
      <w:r w:rsidRPr="00586207">
        <w:rPr>
          <w:rFonts w:ascii="Arial" w:hAnsi="Arial"/>
          <w:sz w:val="20"/>
          <w:szCs w:val="20"/>
          <w:shd w:val="clear" w:color="auto" w:fill="FFFFFF"/>
        </w:rPr>
        <w:t>Steiner, G. A. (2010). </w:t>
      </w:r>
      <w:r w:rsidRPr="00586207">
        <w:rPr>
          <w:rFonts w:ascii="Arial" w:hAnsi="Arial"/>
          <w:i/>
          <w:iCs/>
          <w:sz w:val="20"/>
          <w:szCs w:val="20"/>
          <w:shd w:val="clear" w:color="auto" w:fill="FFFFFF"/>
        </w:rPr>
        <w:t>Strategic planning</w:t>
      </w:r>
      <w:r w:rsidRPr="00586207">
        <w:rPr>
          <w:rFonts w:ascii="Arial" w:hAnsi="Arial"/>
          <w:sz w:val="20"/>
          <w:szCs w:val="20"/>
          <w:shd w:val="clear" w:color="auto" w:fill="FFFFFF"/>
        </w:rPr>
        <w:t>. Simon and Schuster.</w:t>
      </w:r>
      <w:r w:rsidRPr="00586207">
        <w:rPr>
          <w:rFonts w:ascii="Arial" w:hAnsi="Arial"/>
          <w:sz w:val="20"/>
          <w:szCs w:val="20"/>
          <w:shd w:val="clear" w:color="auto" w:fill="FFFFFF"/>
          <w:rtl/>
        </w:rPr>
        <w:t>‏</w:t>
      </w:r>
    </w:p>
  </w:footnote>
  <w:footnote w:id="98">
    <w:p w:rsidR="00B11508" w:rsidRPr="00586207" w:rsidRDefault="00B11508" w:rsidP="00093C97">
      <w:pPr>
        <w:pStyle w:val="FootnoteText"/>
        <w:rPr>
          <w:rStyle w:val="FootnoteReference"/>
          <w:sz w:val="24"/>
          <w:szCs w:val="24"/>
          <w:rtl/>
          <w:lang w:bidi="ar-EG"/>
        </w:rPr>
      </w:pPr>
      <w:r w:rsidRPr="00586207">
        <w:rPr>
          <w:rStyle w:val="FootnoteReference"/>
          <w:sz w:val="26"/>
          <w:szCs w:val="26"/>
        </w:rPr>
        <w:footnoteRef/>
      </w:r>
      <w:r w:rsidRPr="00586207">
        <w:rPr>
          <w:rStyle w:val="FootnoteReference"/>
          <w:sz w:val="26"/>
          <w:szCs w:val="26"/>
          <w:rtl/>
        </w:rPr>
        <w:t xml:space="preserve"> </w:t>
      </w:r>
      <w:r w:rsidRPr="00586207">
        <w:rPr>
          <w:rStyle w:val="FootnoteReference"/>
          <w:rFonts w:hint="cs"/>
          <w:sz w:val="26"/>
          <w:szCs w:val="26"/>
          <w:rtl/>
        </w:rPr>
        <w:t>الهلالي، عماد محمد</w:t>
      </w:r>
      <w:r w:rsidRPr="009C64E1">
        <w:rPr>
          <w:rStyle w:val="FootnoteReference"/>
          <w:sz w:val="26"/>
          <w:szCs w:val="26"/>
          <w:rtl/>
        </w:rPr>
        <w:t>.</w:t>
      </w:r>
      <w:r w:rsidRPr="00586207">
        <w:rPr>
          <w:rStyle w:val="FootnoteReference"/>
          <w:rFonts w:hint="cs"/>
          <w:sz w:val="26"/>
          <w:szCs w:val="26"/>
          <w:rtl/>
        </w:rPr>
        <w:t xml:space="preserve"> (2001م). التخطيط والتخطيط الإعلامي، دار الشئون الثقافية للنشر، بغداد، ص ص 45 : 48.</w:t>
      </w:r>
    </w:p>
  </w:footnote>
  <w:footnote w:id="99">
    <w:p w:rsidR="00B11508" w:rsidRPr="00943DF5" w:rsidRDefault="00B11508" w:rsidP="007D1112">
      <w:pPr>
        <w:pStyle w:val="FootnoteText"/>
        <w:rPr>
          <w:rStyle w:val="FootnoteReference"/>
          <w:sz w:val="24"/>
          <w:szCs w:val="24"/>
          <w:rtl/>
        </w:rPr>
      </w:pPr>
      <w:r w:rsidRPr="00943DF5">
        <w:rPr>
          <w:rStyle w:val="FootnoteReference"/>
          <w:sz w:val="28"/>
          <w:szCs w:val="28"/>
        </w:rPr>
        <w:footnoteRef/>
      </w:r>
      <w:r w:rsidRPr="00943DF5">
        <w:rPr>
          <w:rStyle w:val="FootnoteReference"/>
          <w:sz w:val="28"/>
          <w:szCs w:val="28"/>
          <w:rtl/>
        </w:rPr>
        <w:t xml:space="preserve">  </w:t>
      </w:r>
      <w:r w:rsidRPr="00943DF5">
        <w:rPr>
          <w:rStyle w:val="FootnoteReference"/>
          <w:rFonts w:hint="cs"/>
          <w:sz w:val="26"/>
          <w:szCs w:val="26"/>
          <w:rtl/>
        </w:rPr>
        <w:t>عدل</w:t>
      </w:r>
      <w:r>
        <w:rPr>
          <w:rStyle w:val="FootnoteReference"/>
          <w:rFonts w:hint="cs"/>
          <w:sz w:val="26"/>
          <w:szCs w:val="26"/>
          <w:rtl/>
        </w:rPr>
        <w:t>ي</w:t>
      </w:r>
      <w:r w:rsidRPr="00943DF5">
        <w:rPr>
          <w:rStyle w:val="FootnoteReference"/>
          <w:rFonts w:hint="cs"/>
          <w:sz w:val="26"/>
          <w:szCs w:val="26"/>
          <w:rtl/>
        </w:rPr>
        <w:t xml:space="preserve"> العبد، عاطف. (2009م). التخطيط الإعلامي الأسس النظرية والنماذج التطبيقية، مرجع سبق ذكره، ص10.</w:t>
      </w:r>
    </w:p>
  </w:footnote>
  <w:footnote w:id="100">
    <w:p w:rsidR="00B11508" w:rsidRPr="00D64400" w:rsidRDefault="00B11508" w:rsidP="00D37A72">
      <w:pPr>
        <w:pStyle w:val="FootnoteText"/>
        <w:rPr>
          <w:rStyle w:val="FootnoteReference"/>
          <w:sz w:val="26"/>
          <w:szCs w:val="26"/>
          <w:rtl/>
          <w:lang w:bidi="ar-EG"/>
        </w:rPr>
      </w:pPr>
      <w:r w:rsidRPr="00D64400">
        <w:rPr>
          <w:rStyle w:val="FootnoteReference"/>
          <w:sz w:val="26"/>
          <w:szCs w:val="26"/>
        </w:rPr>
        <w:footnoteRef/>
      </w:r>
      <w:r w:rsidRPr="00D64400">
        <w:rPr>
          <w:rStyle w:val="FootnoteReference"/>
          <w:sz w:val="26"/>
          <w:szCs w:val="26"/>
          <w:rtl/>
        </w:rPr>
        <w:t xml:space="preserve"> جاب الله، حكيمة</w:t>
      </w:r>
      <w:r w:rsidRPr="009C64E1">
        <w:rPr>
          <w:rStyle w:val="FootnoteReference"/>
          <w:sz w:val="26"/>
          <w:szCs w:val="26"/>
          <w:rtl/>
        </w:rPr>
        <w:t>.</w:t>
      </w:r>
      <w:r w:rsidRPr="00D64400">
        <w:rPr>
          <w:rStyle w:val="FootnoteReference"/>
          <w:rFonts w:hint="cs"/>
          <w:sz w:val="26"/>
          <w:szCs w:val="26"/>
          <w:rtl/>
        </w:rPr>
        <w:t xml:space="preserve"> (2016م) . </w:t>
      </w:r>
      <w:r w:rsidRPr="00D64400">
        <w:rPr>
          <w:rStyle w:val="FootnoteReference"/>
          <w:sz w:val="26"/>
          <w:szCs w:val="26"/>
          <w:rtl/>
        </w:rPr>
        <w:t>التخطيط الإعلامي وإدارة الأزمات</w:t>
      </w:r>
      <w:r w:rsidRPr="00D64400">
        <w:rPr>
          <w:rStyle w:val="FootnoteReference"/>
          <w:rFonts w:hint="cs"/>
          <w:sz w:val="26"/>
          <w:szCs w:val="26"/>
          <w:rtl/>
        </w:rPr>
        <w:t xml:space="preserve">، مرجع سبق ذكره، ص </w:t>
      </w:r>
      <w:r>
        <w:rPr>
          <w:rStyle w:val="FootnoteReference"/>
          <w:rFonts w:hint="cs"/>
          <w:sz w:val="26"/>
          <w:szCs w:val="26"/>
          <w:rtl/>
        </w:rPr>
        <w:t>69</w:t>
      </w:r>
      <w:r w:rsidRPr="00D64400">
        <w:rPr>
          <w:rStyle w:val="FootnoteReference"/>
          <w:rFonts w:hint="cs"/>
          <w:sz w:val="26"/>
          <w:szCs w:val="26"/>
          <w:rtl/>
        </w:rPr>
        <w:t xml:space="preserve">. </w:t>
      </w:r>
    </w:p>
  </w:footnote>
  <w:footnote w:id="101">
    <w:p w:rsidR="00B11508" w:rsidRPr="00D64400" w:rsidRDefault="00B11508" w:rsidP="00314A6F">
      <w:pPr>
        <w:pStyle w:val="FootnoteText"/>
        <w:rPr>
          <w:rStyle w:val="FootnoteReference"/>
          <w:sz w:val="24"/>
          <w:szCs w:val="24"/>
          <w:rtl/>
        </w:rPr>
      </w:pPr>
      <w:r w:rsidRPr="00D64400">
        <w:rPr>
          <w:rStyle w:val="FootnoteReference"/>
          <w:rFonts w:hint="cs"/>
          <w:sz w:val="26"/>
          <w:szCs w:val="26"/>
          <w:rtl/>
        </w:rPr>
        <w:t xml:space="preserve">* علاء ثابت، رئيس تحرير جريدة </w:t>
      </w:r>
      <w:r>
        <w:rPr>
          <w:rStyle w:val="FootnoteReference"/>
          <w:rFonts w:hint="cs"/>
          <w:sz w:val="26"/>
          <w:szCs w:val="26"/>
          <w:rtl/>
        </w:rPr>
        <w:t>«</w:t>
      </w:r>
      <w:r w:rsidRPr="00D64400">
        <w:rPr>
          <w:rStyle w:val="FootnoteReference"/>
          <w:rFonts w:hint="cs"/>
          <w:sz w:val="26"/>
          <w:szCs w:val="26"/>
          <w:rtl/>
        </w:rPr>
        <w:t>ال</w:t>
      </w:r>
      <w:r>
        <w:rPr>
          <w:rStyle w:val="FootnoteReference"/>
          <w:rFonts w:hint="cs"/>
          <w:sz w:val="26"/>
          <w:szCs w:val="26"/>
          <w:rtl/>
        </w:rPr>
        <w:t>أ</w:t>
      </w:r>
      <w:r w:rsidRPr="00D64400">
        <w:rPr>
          <w:rStyle w:val="FootnoteReference"/>
          <w:rFonts w:hint="cs"/>
          <w:sz w:val="26"/>
          <w:szCs w:val="26"/>
          <w:rtl/>
        </w:rPr>
        <w:t>هرام</w:t>
      </w:r>
      <w:r>
        <w:rPr>
          <w:rStyle w:val="FootnoteReference"/>
          <w:rFonts w:hint="cs"/>
          <w:sz w:val="26"/>
          <w:szCs w:val="26"/>
          <w:rtl/>
        </w:rPr>
        <w:t>»</w:t>
      </w:r>
      <w:r w:rsidRPr="00D64400">
        <w:rPr>
          <w:rStyle w:val="FootnoteReference"/>
          <w:rFonts w:hint="cs"/>
          <w:sz w:val="26"/>
          <w:szCs w:val="26"/>
          <w:rtl/>
        </w:rPr>
        <w:t xml:space="preserve"> السابق، مقابلة أجراها الباحث بتاريخ 7 مايو 2023م.</w:t>
      </w:r>
    </w:p>
  </w:footnote>
  <w:footnote w:id="102">
    <w:p w:rsidR="00B11508" w:rsidRPr="00D64400" w:rsidRDefault="00B11508" w:rsidP="002104B4">
      <w:pPr>
        <w:pStyle w:val="FootnoteText"/>
        <w:rPr>
          <w:rStyle w:val="FootnoteReference"/>
          <w:sz w:val="24"/>
          <w:szCs w:val="24"/>
        </w:rPr>
      </w:pPr>
      <w:r w:rsidRPr="00D64400">
        <w:rPr>
          <w:rStyle w:val="FootnoteReference"/>
          <w:rFonts w:hint="cs"/>
          <w:sz w:val="26"/>
          <w:szCs w:val="26"/>
          <w:rtl/>
        </w:rPr>
        <w:t>2</w:t>
      </w:r>
      <w:r w:rsidRPr="00D64400">
        <w:rPr>
          <w:rStyle w:val="FootnoteReference"/>
          <w:sz w:val="26"/>
          <w:szCs w:val="26"/>
          <w:rtl/>
        </w:rPr>
        <w:t xml:space="preserve"> </w:t>
      </w:r>
      <w:r w:rsidRPr="00D64400">
        <w:rPr>
          <w:rStyle w:val="FootnoteReference"/>
          <w:rFonts w:hint="cs"/>
          <w:sz w:val="26"/>
          <w:szCs w:val="26"/>
          <w:rtl/>
        </w:rPr>
        <w:t>عبو</w:t>
      </w:r>
      <w:r>
        <w:rPr>
          <w:rStyle w:val="FootnoteReference"/>
          <w:rFonts w:hint="cs"/>
          <w:sz w:val="26"/>
          <w:szCs w:val="26"/>
          <w:rtl/>
        </w:rPr>
        <w:t>ي</w:t>
      </w:r>
      <w:r w:rsidRPr="00D64400">
        <w:rPr>
          <w:rStyle w:val="FootnoteReference"/>
          <w:rFonts w:hint="cs"/>
          <w:sz w:val="26"/>
          <w:szCs w:val="26"/>
          <w:rtl/>
        </w:rPr>
        <w:t>، زيد</w:t>
      </w:r>
      <w:r w:rsidRPr="009C64E1">
        <w:rPr>
          <w:rStyle w:val="FootnoteReference"/>
          <w:sz w:val="26"/>
          <w:szCs w:val="26"/>
          <w:rtl/>
        </w:rPr>
        <w:t>.</w:t>
      </w:r>
      <w:r w:rsidRPr="00D64400">
        <w:rPr>
          <w:rStyle w:val="FootnoteReference"/>
          <w:rFonts w:hint="cs"/>
          <w:sz w:val="26"/>
          <w:szCs w:val="26"/>
          <w:rtl/>
        </w:rPr>
        <w:t xml:space="preserve"> (2017م). ال</w:t>
      </w:r>
      <w:r>
        <w:rPr>
          <w:rStyle w:val="FootnoteReference"/>
          <w:rFonts w:hint="cs"/>
          <w:sz w:val="26"/>
          <w:szCs w:val="26"/>
          <w:rtl/>
        </w:rPr>
        <w:t>إ</w:t>
      </w:r>
      <w:r w:rsidRPr="00D64400">
        <w:rPr>
          <w:rStyle w:val="FootnoteReference"/>
          <w:rFonts w:hint="cs"/>
          <w:sz w:val="26"/>
          <w:szCs w:val="26"/>
          <w:rtl/>
        </w:rPr>
        <w:t>ستراتيجية الحديثة في إدارة التخطيط والتطوير، دار المعتز للنشر والتوزيع، ال</w:t>
      </w:r>
      <w:r>
        <w:rPr>
          <w:rStyle w:val="FootnoteReference"/>
          <w:rFonts w:hint="cs"/>
          <w:sz w:val="26"/>
          <w:szCs w:val="26"/>
          <w:rtl/>
        </w:rPr>
        <w:t>أ</w:t>
      </w:r>
      <w:r w:rsidRPr="00D64400">
        <w:rPr>
          <w:rStyle w:val="FootnoteReference"/>
          <w:rFonts w:hint="cs"/>
          <w:sz w:val="26"/>
          <w:szCs w:val="26"/>
          <w:rtl/>
        </w:rPr>
        <w:t>ردن.</w:t>
      </w:r>
    </w:p>
  </w:footnote>
  <w:footnote w:id="103">
    <w:p w:rsidR="00B11508" w:rsidRPr="006060A0" w:rsidRDefault="00B11508" w:rsidP="002104B4">
      <w:pPr>
        <w:pStyle w:val="FootnoteText"/>
        <w:rPr>
          <w:rStyle w:val="FootnoteReference"/>
          <w:sz w:val="26"/>
          <w:szCs w:val="26"/>
          <w:rtl/>
          <w:lang w:bidi="ar-EG"/>
        </w:rPr>
      </w:pPr>
      <w:r w:rsidRPr="006060A0">
        <w:rPr>
          <w:rStyle w:val="FootnoteReference"/>
          <w:sz w:val="26"/>
          <w:szCs w:val="26"/>
        </w:rPr>
        <w:footnoteRef/>
      </w:r>
      <w:r w:rsidRPr="006060A0">
        <w:rPr>
          <w:rStyle w:val="FootnoteReference"/>
          <w:sz w:val="26"/>
          <w:szCs w:val="26"/>
          <w:rtl/>
        </w:rPr>
        <w:t>عيسو</w:t>
      </w:r>
      <w:r w:rsidRPr="006060A0">
        <w:rPr>
          <w:rStyle w:val="FootnoteReference"/>
          <w:rFonts w:hint="cs"/>
          <w:sz w:val="26"/>
          <w:szCs w:val="26"/>
          <w:rtl/>
        </w:rPr>
        <w:t>ي</w:t>
      </w:r>
      <w:r w:rsidRPr="006060A0">
        <w:rPr>
          <w:rStyle w:val="FootnoteReference"/>
          <w:sz w:val="26"/>
          <w:szCs w:val="26"/>
          <w:rtl/>
        </w:rPr>
        <w:t>، أحمد</w:t>
      </w:r>
      <w:r w:rsidRPr="006060A0">
        <w:rPr>
          <w:rStyle w:val="FootnoteReference"/>
          <w:rFonts w:hint="cs"/>
          <w:sz w:val="26"/>
          <w:szCs w:val="26"/>
          <w:rtl/>
        </w:rPr>
        <w:t xml:space="preserve"> طاهر</w:t>
      </w:r>
      <w:r w:rsidRPr="009C64E1">
        <w:rPr>
          <w:rStyle w:val="FootnoteReference"/>
          <w:sz w:val="26"/>
          <w:szCs w:val="26"/>
          <w:rtl/>
        </w:rPr>
        <w:t>.</w:t>
      </w:r>
      <w:r w:rsidRPr="006060A0">
        <w:rPr>
          <w:rStyle w:val="FootnoteReference"/>
          <w:rFonts w:hint="cs"/>
          <w:sz w:val="26"/>
          <w:szCs w:val="26"/>
          <w:rtl/>
        </w:rPr>
        <w:t xml:space="preserve"> </w:t>
      </w:r>
      <w:r w:rsidRPr="006060A0">
        <w:rPr>
          <w:rStyle w:val="FootnoteReference"/>
          <w:sz w:val="26"/>
          <w:szCs w:val="26"/>
          <w:rtl/>
        </w:rPr>
        <w:t>(2017</w:t>
      </w:r>
      <w:r w:rsidRPr="006060A0">
        <w:rPr>
          <w:rStyle w:val="FootnoteReference"/>
          <w:rFonts w:hint="cs"/>
          <w:sz w:val="26"/>
          <w:szCs w:val="26"/>
          <w:rtl/>
        </w:rPr>
        <w:t>م</w:t>
      </w:r>
      <w:r w:rsidRPr="006060A0">
        <w:rPr>
          <w:rStyle w:val="FootnoteReference"/>
          <w:sz w:val="26"/>
          <w:szCs w:val="26"/>
          <w:rtl/>
        </w:rPr>
        <w:t>).</w:t>
      </w:r>
      <w:r w:rsidRPr="006060A0">
        <w:rPr>
          <w:rStyle w:val="FootnoteReference"/>
          <w:rFonts w:hint="cs"/>
          <w:sz w:val="26"/>
          <w:szCs w:val="26"/>
          <w:rtl/>
        </w:rPr>
        <w:t xml:space="preserve"> </w:t>
      </w:r>
      <w:r w:rsidRPr="006060A0">
        <w:rPr>
          <w:rStyle w:val="FootnoteReference"/>
          <w:sz w:val="26"/>
          <w:szCs w:val="26"/>
          <w:rtl/>
        </w:rPr>
        <w:t>التخطيط ال</w:t>
      </w:r>
      <w:r w:rsidRPr="006060A0">
        <w:rPr>
          <w:rStyle w:val="FootnoteReference"/>
          <w:rFonts w:hint="cs"/>
          <w:sz w:val="26"/>
          <w:szCs w:val="26"/>
          <w:rtl/>
        </w:rPr>
        <w:t>إ</w:t>
      </w:r>
      <w:r w:rsidRPr="006060A0">
        <w:rPr>
          <w:rStyle w:val="FootnoteReference"/>
          <w:sz w:val="26"/>
          <w:szCs w:val="26"/>
          <w:rtl/>
        </w:rPr>
        <w:t>ستراتيجي المستدام</w:t>
      </w:r>
      <w:r w:rsidRPr="006060A0">
        <w:rPr>
          <w:rStyle w:val="FootnoteReference"/>
          <w:sz w:val="26"/>
          <w:szCs w:val="26"/>
        </w:rPr>
        <w:t>. GGKEY:F1QYKSWR62J E .</w:t>
      </w:r>
    </w:p>
    <w:p w:rsidR="00B11508" w:rsidRPr="006060A0" w:rsidRDefault="00B11508" w:rsidP="0054625B">
      <w:pPr>
        <w:bidi w:val="0"/>
        <w:spacing w:after="0" w:line="240" w:lineRule="auto"/>
        <w:contextualSpacing/>
        <w:rPr>
          <w:rStyle w:val="FootnoteReference"/>
          <w:vertAlign w:val="baseline"/>
        </w:rPr>
      </w:pPr>
      <w:r w:rsidRPr="006060A0">
        <w:t xml:space="preserve">https://books.google.com.eg/books?id=IfVjDwAAQBAJ&amp; .GGKEY:F1QYKSWR62JE </w:t>
      </w:r>
      <w:r w:rsidRPr="006060A0">
        <w:rPr>
          <w:rtl/>
        </w:rPr>
        <w:t xml:space="preserve">، </w:t>
      </w:r>
      <w:r w:rsidRPr="006060A0">
        <w:t>hl=ar</w:t>
      </w:r>
    </w:p>
  </w:footnote>
  <w:footnote w:id="104">
    <w:p w:rsidR="00B11508" w:rsidRPr="006060A0" w:rsidRDefault="00B11508" w:rsidP="002104B4">
      <w:pPr>
        <w:pStyle w:val="FootnoteText"/>
        <w:rPr>
          <w:rStyle w:val="FootnoteReference"/>
          <w:sz w:val="22"/>
          <w:szCs w:val="22"/>
          <w:vertAlign w:val="baseline"/>
          <w:rtl/>
          <w:lang w:bidi="ar-EG"/>
        </w:rPr>
      </w:pPr>
      <w:r w:rsidRPr="006060A0">
        <w:rPr>
          <w:rStyle w:val="FootnoteReference"/>
          <w:sz w:val="26"/>
          <w:szCs w:val="26"/>
        </w:rPr>
        <w:footnoteRef/>
      </w:r>
      <w:r w:rsidRPr="006060A0">
        <w:rPr>
          <w:rStyle w:val="FootnoteReference"/>
          <w:sz w:val="26"/>
          <w:szCs w:val="26"/>
          <w:rtl/>
        </w:rPr>
        <w:t xml:space="preserve"> </w:t>
      </w:r>
      <w:r w:rsidRPr="006060A0">
        <w:rPr>
          <w:rStyle w:val="FootnoteReference"/>
          <w:rFonts w:hint="cs"/>
          <w:sz w:val="26"/>
          <w:szCs w:val="26"/>
          <w:rtl/>
        </w:rPr>
        <w:t>العلاق، بشير</w:t>
      </w:r>
      <w:r w:rsidRPr="009C64E1">
        <w:rPr>
          <w:rStyle w:val="FootnoteReference"/>
          <w:sz w:val="26"/>
          <w:szCs w:val="26"/>
          <w:rtl/>
        </w:rPr>
        <w:t>.</w:t>
      </w:r>
      <w:r w:rsidRPr="006060A0">
        <w:rPr>
          <w:rStyle w:val="FootnoteReference"/>
          <w:rFonts w:hint="cs"/>
          <w:sz w:val="26"/>
          <w:szCs w:val="26"/>
          <w:rtl/>
        </w:rPr>
        <w:t xml:space="preserve"> (2008م). مبادئ الإدارة، دار اليازوري للنشر والتوزيع، عمان، الأردن.</w:t>
      </w:r>
    </w:p>
  </w:footnote>
  <w:footnote w:id="105">
    <w:p w:rsidR="00B11508" w:rsidRPr="006060A0" w:rsidRDefault="00B11508" w:rsidP="00457BC4">
      <w:pPr>
        <w:pStyle w:val="FootnoteText"/>
        <w:rPr>
          <w:sz w:val="22"/>
          <w:szCs w:val="22"/>
          <w:rtl/>
          <w:lang w:bidi="ar-EG"/>
        </w:rPr>
      </w:pPr>
      <w:r w:rsidRPr="006060A0">
        <w:rPr>
          <w:rStyle w:val="FootnoteReference"/>
          <w:rFonts w:hint="cs"/>
          <w:sz w:val="24"/>
          <w:szCs w:val="24"/>
          <w:rtl/>
        </w:rPr>
        <w:t xml:space="preserve">* </w:t>
      </w:r>
      <w:r w:rsidRPr="00D40D1E">
        <w:rPr>
          <w:rStyle w:val="FootnoteReference"/>
          <w:rFonts w:hint="cs"/>
          <w:sz w:val="26"/>
          <w:szCs w:val="26"/>
          <w:rtl/>
        </w:rPr>
        <w:t>حلمي النمنم، وزير الثقافة السابق، ورئيس مجلس إدارة مؤسسة «دار الهلال» الأسبق، مقابلة أجراها الباحث بتاريخ 16 مايو 2023م.</w:t>
      </w:r>
    </w:p>
  </w:footnote>
  <w:footnote w:id="106">
    <w:p w:rsidR="00B11508" w:rsidRPr="005C7234" w:rsidRDefault="00B11508" w:rsidP="00BC759C">
      <w:pPr>
        <w:pStyle w:val="FootnoteText"/>
        <w:rPr>
          <w:rStyle w:val="FootnoteReference"/>
          <w:sz w:val="26"/>
          <w:szCs w:val="26"/>
          <w:rtl/>
        </w:rPr>
      </w:pPr>
      <w:r w:rsidRPr="005C7234">
        <w:rPr>
          <w:rStyle w:val="FootnoteReference"/>
          <w:sz w:val="26"/>
          <w:szCs w:val="26"/>
        </w:rPr>
        <w:footnoteRef/>
      </w:r>
      <w:r w:rsidRPr="005C7234">
        <w:rPr>
          <w:rStyle w:val="FootnoteReference"/>
          <w:sz w:val="26"/>
          <w:szCs w:val="26"/>
          <w:rtl/>
        </w:rPr>
        <w:t xml:space="preserve"> </w:t>
      </w:r>
      <w:r w:rsidRPr="005C7234">
        <w:rPr>
          <w:rStyle w:val="FootnoteReference"/>
          <w:rFonts w:hint="cs"/>
          <w:sz w:val="26"/>
          <w:szCs w:val="26"/>
          <w:rtl/>
        </w:rPr>
        <w:t>شاكر، عطا</w:t>
      </w:r>
      <w:r>
        <w:rPr>
          <w:rFonts w:hint="cs"/>
          <w:sz w:val="26"/>
          <w:szCs w:val="26"/>
          <w:rtl/>
        </w:rPr>
        <w:t xml:space="preserve"> </w:t>
      </w:r>
      <w:r w:rsidRPr="005C7234">
        <w:rPr>
          <w:rStyle w:val="FootnoteReference"/>
          <w:rFonts w:hint="cs"/>
          <w:sz w:val="26"/>
          <w:szCs w:val="26"/>
          <w:rtl/>
        </w:rPr>
        <w:t>الله</w:t>
      </w:r>
      <w:r w:rsidRPr="009C64E1">
        <w:rPr>
          <w:rStyle w:val="FootnoteReference"/>
          <w:sz w:val="26"/>
          <w:szCs w:val="26"/>
          <w:rtl/>
        </w:rPr>
        <w:t>.</w:t>
      </w:r>
      <w:r w:rsidRPr="005C7234">
        <w:rPr>
          <w:rStyle w:val="FootnoteReference"/>
          <w:rFonts w:hint="cs"/>
          <w:sz w:val="26"/>
          <w:szCs w:val="26"/>
          <w:rtl/>
        </w:rPr>
        <w:t xml:space="preserve"> (2015م) . إدارة المؤسسات الإعلامية، مرجع  سبق ذكره، ص </w:t>
      </w:r>
      <w:r>
        <w:rPr>
          <w:rStyle w:val="FootnoteReference"/>
          <w:rFonts w:hint="cs"/>
          <w:sz w:val="26"/>
          <w:szCs w:val="26"/>
          <w:rtl/>
        </w:rPr>
        <w:t>70</w:t>
      </w:r>
      <w:r w:rsidRPr="005C7234">
        <w:rPr>
          <w:rStyle w:val="FootnoteReference"/>
          <w:rFonts w:hint="cs"/>
          <w:sz w:val="26"/>
          <w:szCs w:val="26"/>
          <w:rtl/>
        </w:rPr>
        <w:t xml:space="preserve">. </w:t>
      </w:r>
    </w:p>
  </w:footnote>
  <w:footnote w:id="107">
    <w:p w:rsidR="00B11508" w:rsidRPr="005C7234" w:rsidRDefault="00B11508" w:rsidP="0059342A">
      <w:pPr>
        <w:pStyle w:val="FootnoteText"/>
        <w:rPr>
          <w:lang w:bidi="ar-EG"/>
        </w:rPr>
      </w:pPr>
      <w:r w:rsidRPr="005C7234">
        <w:rPr>
          <w:rStyle w:val="FootnoteReference"/>
          <w:sz w:val="26"/>
          <w:szCs w:val="26"/>
        </w:rPr>
        <w:footnoteRef/>
      </w:r>
      <w:r w:rsidRPr="005C7234">
        <w:rPr>
          <w:rStyle w:val="FootnoteReference"/>
          <w:sz w:val="26"/>
          <w:szCs w:val="26"/>
          <w:rtl/>
        </w:rPr>
        <w:t xml:space="preserve"> </w:t>
      </w:r>
      <w:r w:rsidRPr="005C7234">
        <w:rPr>
          <w:rStyle w:val="FootnoteReference"/>
          <w:rFonts w:hint="cs"/>
          <w:sz w:val="26"/>
          <w:szCs w:val="26"/>
          <w:rtl/>
        </w:rPr>
        <w:t>مريدن، بوران</w:t>
      </w:r>
      <w:r w:rsidRPr="009C64E1">
        <w:rPr>
          <w:rStyle w:val="FootnoteReference"/>
          <w:sz w:val="26"/>
          <w:szCs w:val="26"/>
          <w:rtl/>
        </w:rPr>
        <w:t>.</w:t>
      </w:r>
      <w:r w:rsidRPr="005C7234">
        <w:rPr>
          <w:rStyle w:val="FootnoteReference"/>
          <w:rFonts w:hint="cs"/>
          <w:sz w:val="26"/>
          <w:szCs w:val="26"/>
          <w:rtl/>
        </w:rPr>
        <w:t xml:space="preserve"> (2020م). التخطيط الإعلام</w:t>
      </w:r>
      <w:r>
        <w:rPr>
          <w:rStyle w:val="FootnoteReference"/>
          <w:rFonts w:hint="cs"/>
          <w:sz w:val="26"/>
          <w:szCs w:val="26"/>
          <w:rtl/>
        </w:rPr>
        <w:t>ي</w:t>
      </w:r>
      <w:r w:rsidRPr="005C7234">
        <w:rPr>
          <w:rStyle w:val="FootnoteReference"/>
          <w:rFonts w:hint="cs"/>
          <w:sz w:val="26"/>
          <w:szCs w:val="26"/>
          <w:rtl/>
        </w:rPr>
        <w:t>، الجامعة السورية، سوريا  ص ص 48: 55</w:t>
      </w:r>
      <w:r>
        <w:rPr>
          <w:rStyle w:val="FootnoteReference"/>
          <w:rFonts w:hint="cs"/>
          <w:sz w:val="26"/>
          <w:szCs w:val="26"/>
          <w:rtl/>
        </w:rPr>
        <w:t>.</w:t>
      </w:r>
    </w:p>
  </w:footnote>
  <w:footnote w:id="108">
    <w:p w:rsidR="00B11508" w:rsidRPr="00917AEC" w:rsidRDefault="00B11508" w:rsidP="003F3BE2">
      <w:pPr>
        <w:pStyle w:val="FootnoteText"/>
        <w:rPr>
          <w:rStyle w:val="FootnoteReference"/>
          <w:sz w:val="22"/>
          <w:szCs w:val="22"/>
          <w:rtl/>
          <w:lang w:bidi="ar-EG"/>
        </w:rPr>
      </w:pPr>
      <w:r w:rsidRPr="00917AEC">
        <w:rPr>
          <w:rStyle w:val="FootnoteReference"/>
          <w:sz w:val="26"/>
          <w:szCs w:val="26"/>
        </w:rPr>
        <w:footnoteRef/>
      </w:r>
      <w:r w:rsidRPr="00917AEC">
        <w:rPr>
          <w:rStyle w:val="FootnoteReference"/>
          <w:sz w:val="26"/>
          <w:szCs w:val="26"/>
          <w:rtl/>
        </w:rPr>
        <w:t xml:space="preserve"> </w:t>
      </w:r>
      <w:r w:rsidRPr="00917AEC">
        <w:rPr>
          <w:rStyle w:val="FootnoteReference"/>
          <w:rFonts w:hint="cs"/>
          <w:sz w:val="26"/>
          <w:szCs w:val="26"/>
          <w:rtl/>
        </w:rPr>
        <w:t xml:space="preserve">صقر، </w:t>
      </w:r>
      <w:r>
        <w:rPr>
          <w:rStyle w:val="FootnoteReference"/>
          <w:rFonts w:hint="cs"/>
          <w:sz w:val="26"/>
          <w:szCs w:val="26"/>
          <w:rtl/>
        </w:rPr>
        <w:t>أ</w:t>
      </w:r>
      <w:r w:rsidRPr="00917AEC">
        <w:rPr>
          <w:rStyle w:val="FootnoteReference"/>
          <w:rFonts w:hint="cs"/>
          <w:sz w:val="26"/>
          <w:szCs w:val="26"/>
          <w:rtl/>
        </w:rPr>
        <w:t>حمد محي خلف</w:t>
      </w:r>
      <w:r w:rsidRPr="009C64E1">
        <w:rPr>
          <w:rStyle w:val="FootnoteReference"/>
          <w:sz w:val="26"/>
          <w:szCs w:val="26"/>
          <w:rtl/>
        </w:rPr>
        <w:t>.</w:t>
      </w:r>
      <w:r w:rsidRPr="00917AEC">
        <w:rPr>
          <w:rStyle w:val="FootnoteReference"/>
          <w:rFonts w:hint="cs"/>
          <w:sz w:val="26"/>
          <w:szCs w:val="26"/>
          <w:rtl/>
        </w:rPr>
        <w:t xml:space="preserve"> (2020م). التخطيط والسياسة، دار التعليم الجامع</w:t>
      </w:r>
      <w:r>
        <w:rPr>
          <w:rStyle w:val="FootnoteReference"/>
          <w:rFonts w:hint="cs"/>
          <w:sz w:val="26"/>
          <w:szCs w:val="26"/>
          <w:rtl/>
        </w:rPr>
        <w:t>ي</w:t>
      </w:r>
      <w:r w:rsidRPr="00917AEC">
        <w:rPr>
          <w:rStyle w:val="FootnoteReference"/>
          <w:rFonts w:hint="cs"/>
          <w:sz w:val="26"/>
          <w:szCs w:val="26"/>
          <w:rtl/>
        </w:rPr>
        <w:t>، الإسكندرية.</w:t>
      </w:r>
    </w:p>
  </w:footnote>
  <w:footnote w:id="109">
    <w:p w:rsidR="00B11508" w:rsidRPr="00E11F3F" w:rsidRDefault="00B11508" w:rsidP="003F3BE2">
      <w:pPr>
        <w:pStyle w:val="FootnoteText"/>
        <w:rPr>
          <w:rStyle w:val="FootnoteReference"/>
          <w:sz w:val="24"/>
          <w:szCs w:val="24"/>
          <w:rtl/>
        </w:rPr>
      </w:pPr>
      <w:r w:rsidRPr="00E11F3F">
        <w:rPr>
          <w:rStyle w:val="FootnoteReference"/>
          <w:sz w:val="26"/>
          <w:szCs w:val="26"/>
        </w:rPr>
        <w:footnoteRef/>
      </w:r>
      <w:r w:rsidRPr="00E11F3F">
        <w:rPr>
          <w:rStyle w:val="FootnoteReference"/>
          <w:sz w:val="26"/>
          <w:szCs w:val="26"/>
          <w:rtl/>
        </w:rPr>
        <w:t xml:space="preserve"> </w:t>
      </w:r>
      <w:r w:rsidRPr="00E11F3F">
        <w:rPr>
          <w:rStyle w:val="FootnoteReference"/>
          <w:rFonts w:hint="cs"/>
          <w:sz w:val="26"/>
          <w:szCs w:val="26"/>
          <w:rtl/>
        </w:rPr>
        <w:t>الأسطة، عبد</w:t>
      </w:r>
      <w:r w:rsidRPr="00E11F3F">
        <w:rPr>
          <w:rFonts w:hint="cs"/>
          <w:sz w:val="26"/>
          <w:szCs w:val="26"/>
          <w:rtl/>
        </w:rPr>
        <w:t xml:space="preserve"> </w:t>
      </w:r>
      <w:r w:rsidRPr="00E11F3F">
        <w:rPr>
          <w:rStyle w:val="FootnoteReference"/>
          <w:rFonts w:hint="cs"/>
          <w:sz w:val="26"/>
          <w:szCs w:val="26"/>
          <w:rtl/>
        </w:rPr>
        <w:t>القادر محمد</w:t>
      </w:r>
      <w:r w:rsidRPr="009C64E1">
        <w:rPr>
          <w:rStyle w:val="FootnoteReference"/>
          <w:sz w:val="26"/>
          <w:szCs w:val="26"/>
          <w:rtl/>
        </w:rPr>
        <w:t>.</w:t>
      </w:r>
      <w:r w:rsidRPr="00E11F3F">
        <w:rPr>
          <w:rStyle w:val="FootnoteReference"/>
          <w:rFonts w:hint="cs"/>
          <w:sz w:val="26"/>
          <w:szCs w:val="26"/>
          <w:rtl/>
        </w:rPr>
        <w:t xml:space="preserve"> (2016م). أساسيات الإدارة الإستراتيجية الحديثة، دار الكاديميون للنشر والتوزيع،عمان، الأردن.</w:t>
      </w:r>
    </w:p>
  </w:footnote>
  <w:footnote w:id="110">
    <w:p w:rsidR="00B11508" w:rsidRPr="00E11F3F" w:rsidRDefault="00B11508" w:rsidP="001E0503">
      <w:pPr>
        <w:pStyle w:val="FootnoteText"/>
        <w:rPr>
          <w:rStyle w:val="FootnoteReference"/>
          <w:sz w:val="26"/>
          <w:szCs w:val="26"/>
          <w:rtl/>
          <w:lang w:bidi="ar-EG"/>
        </w:rPr>
      </w:pPr>
      <w:r w:rsidRPr="00E11F3F">
        <w:rPr>
          <w:rStyle w:val="FootnoteReference"/>
          <w:sz w:val="26"/>
          <w:szCs w:val="26"/>
        </w:rPr>
        <w:footnoteRef/>
      </w:r>
      <w:r w:rsidRPr="00E11F3F">
        <w:rPr>
          <w:rStyle w:val="FootnoteReference"/>
          <w:sz w:val="26"/>
          <w:szCs w:val="26"/>
          <w:rtl/>
        </w:rPr>
        <w:t xml:space="preserve"> </w:t>
      </w:r>
      <w:r w:rsidRPr="00E11F3F">
        <w:rPr>
          <w:rStyle w:val="FootnoteReference"/>
          <w:rFonts w:hint="cs"/>
          <w:sz w:val="26"/>
          <w:szCs w:val="26"/>
          <w:rtl/>
        </w:rPr>
        <w:t>الهلالي، عماد محمد</w:t>
      </w:r>
      <w:r w:rsidRPr="009C64E1">
        <w:rPr>
          <w:rStyle w:val="FootnoteReference"/>
          <w:sz w:val="26"/>
          <w:szCs w:val="26"/>
          <w:rtl/>
        </w:rPr>
        <w:t>.</w:t>
      </w:r>
      <w:r w:rsidRPr="00E11F3F">
        <w:rPr>
          <w:rStyle w:val="FootnoteReference"/>
          <w:rFonts w:hint="cs"/>
          <w:sz w:val="26"/>
          <w:szCs w:val="26"/>
          <w:rtl/>
        </w:rPr>
        <w:t xml:space="preserve"> (2001م). التخطيط والتخطيط الإعلامي، مرجع  سبق ذكره، ص </w:t>
      </w:r>
      <w:r>
        <w:rPr>
          <w:rStyle w:val="FootnoteReference"/>
          <w:rFonts w:hint="cs"/>
          <w:sz w:val="26"/>
          <w:szCs w:val="26"/>
          <w:rtl/>
        </w:rPr>
        <w:t>73</w:t>
      </w:r>
      <w:r w:rsidRPr="00E11F3F">
        <w:rPr>
          <w:rStyle w:val="FootnoteReference"/>
          <w:rFonts w:hint="cs"/>
          <w:sz w:val="26"/>
          <w:szCs w:val="26"/>
          <w:rtl/>
        </w:rPr>
        <w:t>.</w:t>
      </w:r>
    </w:p>
  </w:footnote>
  <w:footnote w:id="111">
    <w:p w:rsidR="00B11508" w:rsidRPr="00BD289E" w:rsidRDefault="00B11508" w:rsidP="004A4D5F">
      <w:pPr>
        <w:pStyle w:val="FootnoteText"/>
        <w:rPr>
          <w:vertAlign w:val="superscript"/>
          <w:rtl/>
          <w:lang w:bidi="ar-EG"/>
        </w:rPr>
      </w:pPr>
      <w:r w:rsidRPr="00BD289E">
        <w:rPr>
          <w:rStyle w:val="FootnoteReference"/>
          <w:sz w:val="26"/>
          <w:szCs w:val="26"/>
        </w:rPr>
        <w:footnoteRef/>
      </w:r>
      <w:r w:rsidRPr="00BD289E">
        <w:rPr>
          <w:rStyle w:val="FootnoteReference"/>
          <w:sz w:val="26"/>
          <w:szCs w:val="26"/>
          <w:rtl/>
        </w:rPr>
        <w:t xml:space="preserve"> </w:t>
      </w:r>
      <w:r w:rsidRPr="00BD289E">
        <w:rPr>
          <w:rStyle w:val="FootnoteReference"/>
          <w:rFonts w:hint="cs"/>
          <w:sz w:val="26"/>
          <w:szCs w:val="26"/>
          <w:rtl/>
        </w:rPr>
        <w:t>حلاق، بطرس، و</w:t>
      </w:r>
      <w:r>
        <w:rPr>
          <w:rStyle w:val="FootnoteReference"/>
          <w:rFonts w:hint="cs"/>
          <w:sz w:val="26"/>
          <w:szCs w:val="26"/>
          <w:rtl/>
        </w:rPr>
        <w:t>آ</w:t>
      </w:r>
      <w:r w:rsidRPr="00BD289E">
        <w:rPr>
          <w:rStyle w:val="FootnoteReference"/>
          <w:rFonts w:hint="cs"/>
          <w:sz w:val="26"/>
          <w:szCs w:val="26"/>
          <w:rtl/>
        </w:rPr>
        <w:t>خرون</w:t>
      </w:r>
      <w:r w:rsidRPr="009C64E1">
        <w:rPr>
          <w:rStyle w:val="FootnoteReference"/>
          <w:sz w:val="26"/>
          <w:szCs w:val="26"/>
          <w:rtl/>
        </w:rPr>
        <w:t>.</w:t>
      </w:r>
      <w:r w:rsidRPr="00BD289E">
        <w:rPr>
          <w:rStyle w:val="FootnoteReference"/>
          <w:rFonts w:hint="cs"/>
          <w:sz w:val="26"/>
          <w:szCs w:val="26"/>
          <w:rtl/>
        </w:rPr>
        <w:t xml:space="preserve"> (2020م). إدارة المؤسسات الإعلامية، مرجع سبق ذكره، ص </w:t>
      </w:r>
      <w:r>
        <w:rPr>
          <w:rStyle w:val="FootnoteReference"/>
          <w:rFonts w:hint="cs"/>
          <w:sz w:val="26"/>
          <w:szCs w:val="26"/>
          <w:rtl/>
        </w:rPr>
        <w:t>36</w:t>
      </w:r>
      <w:r w:rsidRPr="00BD289E">
        <w:rPr>
          <w:rStyle w:val="FootnoteReference"/>
          <w:rFonts w:hint="cs"/>
          <w:sz w:val="26"/>
          <w:szCs w:val="26"/>
          <w:rtl/>
        </w:rPr>
        <w:t>.</w:t>
      </w:r>
    </w:p>
  </w:footnote>
  <w:footnote w:id="112">
    <w:p w:rsidR="00B11508" w:rsidRPr="00BD289E" w:rsidRDefault="00B11508" w:rsidP="0059632E">
      <w:pPr>
        <w:pStyle w:val="FootnoteText"/>
        <w:rPr>
          <w:rStyle w:val="FootnoteReference"/>
          <w:sz w:val="24"/>
          <w:szCs w:val="24"/>
        </w:rPr>
      </w:pPr>
      <w:r w:rsidRPr="00BD289E">
        <w:rPr>
          <w:rStyle w:val="FootnoteReference"/>
          <w:rFonts w:hint="cs"/>
          <w:sz w:val="26"/>
          <w:szCs w:val="26"/>
          <w:rtl/>
        </w:rPr>
        <w:t>* عل</w:t>
      </w:r>
      <w:r>
        <w:rPr>
          <w:rStyle w:val="FootnoteReference"/>
          <w:rFonts w:hint="cs"/>
          <w:sz w:val="26"/>
          <w:szCs w:val="26"/>
          <w:rtl/>
        </w:rPr>
        <w:t>ي</w:t>
      </w:r>
      <w:r w:rsidRPr="00BD289E">
        <w:rPr>
          <w:rStyle w:val="FootnoteReference"/>
          <w:rFonts w:hint="cs"/>
          <w:sz w:val="26"/>
          <w:szCs w:val="26"/>
          <w:rtl/>
        </w:rPr>
        <w:t xml:space="preserve"> عبد</w:t>
      </w:r>
      <w:r>
        <w:rPr>
          <w:rFonts w:hint="cs"/>
          <w:sz w:val="26"/>
          <w:szCs w:val="26"/>
          <w:rtl/>
        </w:rPr>
        <w:t xml:space="preserve"> </w:t>
      </w:r>
      <w:r w:rsidRPr="00BD289E">
        <w:rPr>
          <w:rStyle w:val="FootnoteReference"/>
          <w:rFonts w:hint="cs"/>
          <w:sz w:val="26"/>
          <w:szCs w:val="26"/>
          <w:rtl/>
        </w:rPr>
        <w:t>الغن</w:t>
      </w:r>
      <w:r>
        <w:rPr>
          <w:rStyle w:val="FootnoteReference"/>
          <w:rFonts w:hint="cs"/>
          <w:sz w:val="26"/>
          <w:szCs w:val="26"/>
          <w:rtl/>
        </w:rPr>
        <w:t>ي</w:t>
      </w:r>
      <w:r w:rsidRPr="00BD289E">
        <w:rPr>
          <w:rStyle w:val="FootnoteReference"/>
          <w:rFonts w:hint="cs"/>
          <w:sz w:val="26"/>
          <w:szCs w:val="26"/>
          <w:rtl/>
        </w:rPr>
        <w:t xml:space="preserve">، مدير تحرير </w:t>
      </w:r>
      <w:r>
        <w:rPr>
          <w:rStyle w:val="FootnoteReference"/>
          <w:rFonts w:hint="cs"/>
          <w:sz w:val="26"/>
          <w:szCs w:val="26"/>
          <w:rtl/>
        </w:rPr>
        <w:t>«</w:t>
      </w:r>
      <w:r w:rsidRPr="00BD289E">
        <w:rPr>
          <w:rStyle w:val="FootnoteReference"/>
          <w:rFonts w:hint="cs"/>
          <w:sz w:val="26"/>
          <w:szCs w:val="26"/>
          <w:rtl/>
        </w:rPr>
        <w:t>الجمهورية</w:t>
      </w:r>
      <w:r>
        <w:rPr>
          <w:rStyle w:val="FootnoteReference"/>
          <w:rFonts w:hint="cs"/>
          <w:sz w:val="26"/>
          <w:szCs w:val="26"/>
          <w:rtl/>
        </w:rPr>
        <w:t>»</w:t>
      </w:r>
      <w:r w:rsidRPr="00BD289E">
        <w:rPr>
          <w:rStyle w:val="FootnoteReference"/>
          <w:rFonts w:hint="cs"/>
          <w:sz w:val="26"/>
          <w:szCs w:val="26"/>
          <w:rtl/>
        </w:rPr>
        <w:t xml:space="preserve">، مقابلة </w:t>
      </w:r>
      <w:r>
        <w:rPr>
          <w:rStyle w:val="FootnoteReference"/>
          <w:rFonts w:hint="cs"/>
          <w:sz w:val="26"/>
          <w:szCs w:val="26"/>
          <w:rtl/>
        </w:rPr>
        <w:t>أ</w:t>
      </w:r>
      <w:r w:rsidRPr="00BD289E">
        <w:rPr>
          <w:rStyle w:val="FootnoteReference"/>
          <w:rFonts w:hint="cs"/>
          <w:sz w:val="26"/>
          <w:szCs w:val="26"/>
          <w:rtl/>
        </w:rPr>
        <w:t>جراها الباحث،</w:t>
      </w:r>
      <w:r w:rsidRPr="00BD289E">
        <w:rPr>
          <w:rFonts w:hint="cs"/>
          <w:sz w:val="26"/>
          <w:szCs w:val="26"/>
          <w:rtl/>
        </w:rPr>
        <w:t xml:space="preserve"> </w:t>
      </w:r>
      <w:r w:rsidRPr="00BD289E">
        <w:rPr>
          <w:rStyle w:val="FootnoteReference"/>
          <w:rFonts w:hint="cs"/>
          <w:sz w:val="26"/>
          <w:szCs w:val="26"/>
          <w:rtl/>
        </w:rPr>
        <w:t>بتاريخ 22 يونيو 2023م .</w:t>
      </w:r>
      <w:r w:rsidRPr="00BD289E">
        <w:rPr>
          <w:rStyle w:val="FootnoteReference"/>
          <w:sz w:val="26"/>
          <w:szCs w:val="26"/>
          <w:rtl/>
        </w:rPr>
        <w:t xml:space="preserve"> </w:t>
      </w:r>
    </w:p>
  </w:footnote>
  <w:footnote w:id="113">
    <w:p w:rsidR="00B11508" w:rsidRPr="00BD289E" w:rsidRDefault="00B11508" w:rsidP="00252D1F">
      <w:pPr>
        <w:pStyle w:val="FootnoteText"/>
        <w:rPr>
          <w:rStyle w:val="FootnoteReference"/>
          <w:sz w:val="26"/>
          <w:szCs w:val="26"/>
          <w:rtl/>
        </w:rPr>
      </w:pPr>
      <w:r w:rsidRPr="00BD289E">
        <w:rPr>
          <w:rStyle w:val="FootnoteReference"/>
          <w:sz w:val="26"/>
          <w:szCs w:val="26"/>
        </w:rPr>
        <w:footnoteRef/>
      </w:r>
      <w:r w:rsidRPr="00BD289E">
        <w:rPr>
          <w:rStyle w:val="FootnoteReference"/>
          <w:sz w:val="26"/>
          <w:szCs w:val="26"/>
          <w:rtl/>
        </w:rPr>
        <w:t xml:space="preserve"> عيسو</w:t>
      </w:r>
      <w:r>
        <w:rPr>
          <w:rStyle w:val="FootnoteReference"/>
          <w:rFonts w:hint="cs"/>
          <w:sz w:val="26"/>
          <w:szCs w:val="26"/>
          <w:rtl/>
        </w:rPr>
        <w:t>ي</w:t>
      </w:r>
      <w:r w:rsidRPr="00BD289E">
        <w:rPr>
          <w:rStyle w:val="FootnoteReference"/>
          <w:sz w:val="26"/>
          <w:szCs w:val="26"/>
          <w:rtl/>
        </w:rPr>
        <w:t>، أحمد</w:t>
      </w:r>
      <w:r w:rsidRPr="00BD289E">
        <w:rPr>
          <w:rStyle w:val="FootnoteReference"/>
          <w:rFonts w:hint="cs"/>
          <w:sz w:val="26"/>
          <w:szCs w:val="26"/>
          <w:rtl/>
        </w:rPr>
        <w:t xml:space="preserve"> طاهر </w:t>
      </w:r>
      <w:r>
        <w:rPr>
          <w:rStyle w:val="FootnoteReference"/>
          <w:rFonts w:hint="cs"/>
          <w:sz w:val="26"/>
          <w:szCs w:val="26"/>
          <w:rtl/>
        </w:rPr>
        <w:t>أ</w:t>
      </w:r>
      <w:r w:rsidRPr="00BD289E">
        <w:rPr>
          <w:rStyle w:val="FootnoteReference"/>
          <w:rFonts w:hint="cs"/>
          <w:sz w:val="26"/>
          <w:szCs w:val="26"/>
          <w:rtl/>
        </w:rPr>
        <w:t>حمد</w:t>
      </w:r>
      <w:r w:rsidRPr="009C64E1">
        <w:rPr>
          <w:rStyle w:val="FootnoteReference"/>
          <w:sz w:val="26"/>
          <w:szCs w:val="26"/>
          <w:rtl/>
        </w:rPr>
        <w:t>.</w:t>
      </w:r>
      <w:r w:rsidRPr="00BD289E">
        <w:rPr>
          <w:rStyle w:val="FootnoteReference"/>
          <w:sz w:val="26"/>
          <w:szCs w:val="26"/>
          <w:rtl/>
        </w:rPr>
        <w:t xml:space="preserve"> (2017</w:t>
      </w:r>
      <w:r w:rsidRPr="00BD289E">
        <w:rPr>
          <w:rStyle w:val="FootnoteReference"/>
          <w:rFonts w:hint="cs"/>
          <w:sz w:val="26"/>
          <w:szCs w:val="26"/>
          <w:rtl/>
        </w:rPr>
        <w:t>م</w:t>
      </w:r>
      <w:r w:rsidRPr="00BD289E">
        <w:rPr>
          <w:rStyle w:val="FootnoteReference"/>
          <w:sz w:val="26"/>
          <w:szCs w:val="26"/>
          <w:rtl/>
        </w:rPr>
        <w:t>).</w:t>
      </w:r>
      <w:r w:rsidRPr="00BD289E">
        <w:rPr>
          <w:rStyle w:val="FootnoteReference"/>
          <w:rFonts w:hint="cs"/>
          <w:sz w:val="26"/>
          <w:szCs w:val="26"/>
          <w:rtl/>
        </w:rPr>
        <w:t xml:space="preserve"> </w:t>
      </w:r>
      <w:r w:rsidRPr="00BD289E">
        <w:rPr>
          <w:rStyle w:val="FootnoteReference"/>
          <w:sz w:val="26"/>
          <w:szCs w:val="26"/>
          <w:rtl/>
        </w:rPr>
        <w:t>التخطيط ال</w:t>
      </w:r>
      <w:r>
        <w:rPr>
          <w:rStyle w:val="FootnoteReference"/>
          <w:rFonts w:hint="cs"/>
          <w:sz w:val="26"/>
          <w:szCs w:val="26"/>
          <w:rtl/>
        </w:rPr>
        <w:t>إ</w:t>
      </w:r>
      <w:r w:rsidRPr="00BD289E">
        <w:rPr>
          <w:rStyle w:val="FootnoteReference"/>
          <w:sz w:val="26"/>
          <w:szCs w:val="26"/>
          <w:rtl/>
        </w:rPr>
        <w:t>ستراتيجي المستدام</w:t>
      </w:r>
      <w:r w:rsidRPr="00BD289E">
        <w:rPr>
          <w:rStyle w:val="FootnoteReference"/>
          <w:rFonts w:hint="cs"/>
          <w:sz w:val="26"/>
          <w:szCs w:val="26"/>
          <w:rtl/>
        </w:rPr>
        <w:t xml:space="preserve">، مرجع سبق ذكره، ص </w:t>
      </w:r>
      <w:r>
        <w:rPr>
          <w:rStyle w:val="FootnoteReference"/>
          <w:rFonts w:hint="cs"/>
          <w:sz w:val="26"/>
          <w:szCs w:val="26"/>
          <w:rtl/>
        </w:rPr>
        <w:t>76</w:t>
      </w:r>
      <w:r w:rsidRPr="00BD289E">
        <w:rPr>
          <w:rStyle w:val="FootnoteReference"/>
          <w:rFonts w:hint="cs"/>
          <w:sz w:val="26"/>
          <w:szCs w:val="26"/>
          <w:rtl/>
        </w:rPr>
        <w:t>.</w:t>
      </w:r>
    </w:p>
  </w:footnote>
  <w:footnote w:id="114">
    <w:p w:rsidR="00B11508" w:rsidRPr="00BD289E" w:rsidRDefault="00B11508" w:rsidP="00E06246">
      <w:pPr>
        <w:pStyle w:val="FootnoteText"/>
        <w:rPr>
          <w:rStyle w:val="FootnoteReference"/>
          <w:sz w:val="22"/>
          <w:szCs w:val="22"/>
          <w:rtl/>
        </w:rPr>
      </w:pPr>
      <w:r w:rsidRPr="00BD289E">
        <w:rPr>
          <w:rStyle w:val="FootnoteReference"/>
          <w:sz w:val="26"/>
          <w:szCs w:val="26"/>
        </w:rPr>
        <w:footnoteRef/>
      </w:r>
      <w:r w:rsidRPr="00BD289E">
        <w:rPr>
          <w:rStyle w:val="FootnoteReference"/>
          <w:sz w:val="26"/>
          <w:szCs w:val="26"/>
          <w:rtl/>
        </w:rPr>
        <w:t xml:space="preserve"> </w:t>
      </w:r>
      <w:r w:rsidRPr="00BD289E">
        <w:rPr>
          <w:rStyle w:val="FootnoteReference"/>
          <w:rFonts w:hint="cs"/>
          <w:sz w:val="26"/>
          <w:szCs w:val="26"/>
          <w:rtl/>
        </w:rPr>
        <w:t>عبد المقصود، سيد محمد</w:t>
      </w:r>
      <w:r w:rsidRPr="009C64E1">
        <w:rPr>
          <w:rStyle w:val="FootnoteReference"/>
          <w:sz w:val="26"/>
          <w:szCs w:val="26"/>
          <w:rtl/>
        </w:rPr>
        <w:t>.</w:t>
      </w:r>
      <w:r w:rsidRPr="00BD289E">
        <w:rPr>
          <w:rStyle w:val="FootnoteReference"/>
          <w:rFonts w:hint="cs"/>
          <w:sz w:val="26"/>
          <w:szCs w:val="26"/>
          <w:rtl/>
        </w:rPr>
        <w:t xml:space="preserve"> (2018م)</w:t>
      </w:r>
      <w:r w:rsidRPr="00BD289E">
        <w:rPr>
          <w:rStyle w:val="FootnoteReference"/>
          <w:sz w:val="26"/>
          <w:szCs w:val="26"/>
          <w:rtl/>
        </w:rPr>
        <w:t xml:space="preserve"> .</w:t>
      </w:r>
      <w:r w:rsidRPr="00BD289E">
        <w:rPr>
          <w:rStyle w:val="FootnoteReference"/>
          <w:rFonts w:hint="cs"/>
          <w:sz w:val="26"/>
          <w:szCs w:val="26"/>
          <w:rtl/>
        </w:rPr>
        <w:t xml:space="preserve"> </w:t>
      </w:r>
      <w:r>
        <w:rPr>
          <w:rStyle w:val="FootnoteReference"/>
          <w:rFonts w:hint="cs"/>
          <w:sz w:val="26"/>
          <w:szCs w:val="26"/>
          <w:rtl/>
        </w:rPr>
        <w:t>أ</w:t>
      </w:r>
      <w:r w:rsidRPr="00BD289E">
        <w:rPr>
          <w:rStyle w:val="FootnoteReference"/>
          <w:rFonts w:hint="cs"/>
          <w:sz w:val="26"/>
          <w:szCs w:val="26"/>
          <w:rtl/>
        </w:rPr>
        <w:t>سس ومبادئ التخطيط الاقتصاد</w:t>
      </w:r>
      <w:r>
        <w:rPr>
          <w:rStyle w:val="FootnoteReference"/>
          <w:rFonts w:hint="cs"/>
          <w:sz w:val="26"/>
          <w:szCs w:val="26"/>
          <w:rtl/>
        </w:rPr>
        <w:t>ي</w:t>
      </w:r>
      <w:r w:rsidRPr="00BD289E">
        <w:rPr>
          <w:rStyle w:val="FootnoteReference"/>
          <w:rFonts w:hint="cs"/>
          <w:sz w:val="26"/>
          <w:szCs w:val="26"/>
          <w:rtl/>
        </w:rPr>
        <w:t>، مرجع سبق ذكره، ص 10.</w:t>
      </w:r>
    </w:p>
  </w:footnote>
  <w:footnote w:id="115">
    <w:p w:rsidR="00B11508" w:rsidRPr="005D1B57" w:rsidRDefault="00B11508" w:rsidP="000B3A6B">
      <w:pPr>
        <w:pStyle w:val="FootnoteText"/>
        <w:rPr>
          <w:rStyle w:val="FootnoteReference"/>
          <w:sz w:val="24"/>
          <w:szCs w:val="24"/>
          <w:rtl/>
        </w:rPr>
      </w:pPr>
      <w:r w:rsidRPr="005D1B57">
        <w:rPr>
          <w:rStyle w:val="FootnoteReference"/>
          <w:sz w:val="26"/>
          <w:szCs w:val="26"/>
        </w:rPr>
        <w:footnoteRef/>
      </w:r>
      <w:r w:rsidRPr="005D1B57">
        <w:rPr>
          <w:rStyle w:val="FootnoteReference"/>
          <w:sz w:val="26"/>
          <w:szCs w:val="26"/>
          <w:rtl/>
        </w:rPr>
        <w:t xml:space="preserve"> </w:t>
      </w:r>
      <w:r w:rsidRPr="005D1B57">
        <w:rPr>
          <w:rStyle w:val="FootnoteReference"/>
          <w:rFonts w:hint="cs"/>
          <w:sz w:val="26"/>
          <w:szCs w:val="26"/>
          <w:rtl/>
        </w:rPr>
        <w:t>حلاق، بطرس،</w:t>
      </w:r>
      <w:r>
        <w:rPr>
          <w:rFonts w:hint="cs"/>
          <w:sz w:val="26"/>
          <w:szCs w:val="26"/>
          <w:rtl/>
        </w:rPr>
        <w:t xml:space="preserve"> </w:t>
      </w:r>
      <w:r w:rsidRPr="005D1B57">
        <w:rPr>
          <w:rStyle w:val="FootnoteReference"/>
          <w:rFonts w:hint="cs"/>
          <w:sz w:val="26"/>
          <w:szCs w:val="26"/>
          <w:rtl/>
        </w:rPr>
        <w:t>و</w:t>
      </w:r>
      <w:r>
        <w:rPr>
          <w:rStyle w:val="FootnoteReference"/>
          <w:rFonts w:hint="cs"/>
          <w:sz w:val="26"/>
          <w:szCs w:val="26"/>
          <w:rtl/>
        </w:rPr>
        <w:t>آ</w:t>
      </w:r>
      <w:r w:rsidRPr="005D1B57">
        <w:rPr>
          <w:rStyle w:val="FootnoteReference"/>
          <w:rFonts w:hint="cs"/>
          <w:sz w:val="26"/>
          <w:szCs w:val="26"/>
          <w:rtl/>
        </w:rPr>
        <w:t>خرون</w:t>
      </w:r>
      <w:r w:rsidRPr="009C64E1">
        <w:rPr>
          <w:rStyle w:val="FootnoteReference"/>
          <w:sz w:val="26"/>
          <w:szCs w:val="26"/>
          <w:rtl/>
        </w:rPr>
        <w:t>.</w:t>
      </w:r>
      <w:r w:rsidRPr="005D1B57">
        <w:rPr>
          <w:rStyle w:val="FootnoteReference"/>
          <w:rFonts w:hint="cs"/>
          <w:sz w:val="26"/>
          <w:szCs w:val="26"/>
          <w:rtl/>
        </w:rPr>
        <w:t xml:space="preserve"> (2020م). إدارة المؤسسات الإعلامية، مرجع سبق ذكره، ص </w:t>
      </w:r>
      <w:r>
        <w:rPr>
          <w:rStyle w:val="FootnoteReference"/>
          <w:rFonts w:hint="cs"/>
          <w:sz w:val="26"/>
          <w:szCs w:val="26"/>
          <w:rtl/>
        </w:rPr>
        <w:t>36</w:t>
      </w:r>
      <w:r w:rsidRPr="005D1B57">
        <w:rPr>
          <w:rStyle w:val="FootnoteReference"/>
          <w:rFonts w:hint="cs"/>
          <w:sz w:val="26"/>
          <w:szCs w:val="26"/>
          <w:rtl/>
        </w:rPr>
        <w:t>.</w:t>
      </w:r>
    </w:p>
  </w:footnote>
  <w:footnote w:id="116">
    <w:p w:rsidR="00B11508" w:rsidRPr="005D1B57" w:rsidRDefault="00B11508" w:rsidP="000B3A6B">
      <w:pPr>
        <w:pStyle w:val="FootnoteText"/>
        <w:rPr>
          <w:rStyle w:val="FootnoteReference"/>
          <w:sz w:val="24"/>
          <w:szCs w:val="24"/>
          <w:rtl/>
          <w:lang w:bidi="ar-EG"/>
        </w:rPr>
      </w:pPr>
      <w:r w:rsidRPr="005D1B57">
        <w:rPr>
          <w:rStyle w:val="FootnoteReference"/>
          <w:sz w:val="26"/>
          <w:szCs w:val="26"/>
        </w:rPr>
        <w:footnoteRef/>
      </w:r>
      <w:r w:rsidRPr="005D1B57">
        <w:rPr>
          <w:rStyle w:val="FootnoteReference"/>
          <w:sz w:val="26"/>
          <w:szCs w:val="26"/>
          <w:rtl/>
        </w:rPr>
        <w:t xml:space="preserve"> </w:t>
      </w:r>
      <w:r w:rsidRPr="005D1B57">
        <w:rPr>
          <w:rStyle w:val="FootnoteReference"/>
          <w:rFonts w:hint="cs"/>
          <w:sz w:val="26"/>
          <w:szCs w:val="26"/>
          <w:rtl/>
        </w:rPr>
        <w:t>مكاو</w:t>
      </w:r>
      <w:r>
        <w:rPr>
          <w:rStyle w:val="FootnoteReference"/>
          <w:rFonts w:hint="cs"/>
          <w:sz w:val="26"/>
          <w:szCs w:val="26"/>
          <w:rtl/>
        </w:rPr>
        <w:t>ي</w:t>
      </w:r>
      <w:r w:rsidRPr="005D1B57">
        <w:rPr>
          <w:rStyle w:val="FootnoteReference"/>
          <w:rFonts w:hint="cs"/>
          <w:sz w:val="26"/>
          <w:szCs w:val="26"/>
          <w:rtl/>
        </w:rPr>
        <w:t>، حسن عماد</w:t>
      </w:r>
      <w:r w:rsidRPr="009C64E1">
        <w:rPr>
          <w:rStyle w:val="FootnoteReference"/>
          <w:sz w:val="26"/>
          <w:szCs w:val="26"/>
          <w:rtl/>
        </w:rPr>
        <w:t>.</w:t>
      </w:r>
      <w:r w:rsidRPr="005D1B57">
        <w:rPr>
          <w:rStyle w:val="FootnoteReference"/>
          <w:rFonts w:hint="cs"/>
          <w:sz w:val="26"/>
          <w:szCs w:val="26"/>
          <w:rtl/>
        </w:rPr>
        <w:t xml:space="preserve"> (2005م) . الإعلام ومعالجة الأزمات، مرجع سبق ذكره، ص </w:t>
      </w:r>
      <w:r>
        <w:rPr>
          <w:rStyle w:val="FootnoteReference"/>
          <w:rFonts w:hint="cs"/>
          <w:sz w:val="26"/>
          <w:szCs w:val="26"/>
          <w:rtl/>
        </w:rPr>
        <w:t>72</w:t>
      </w:r>
      <w:r w:rsidRPr="005D1B57">
        <w:rPr>
          <w:rStyle w:val="FootnoteReference"/>
          <w:rFonts w:hint="cs"/>
          <w:sz w:val="26"/>
          <w:szCs w:val="26"/>
          <w:rtl/>
        </w:rPr>
        <w:t>.</w:t>
      </w:r>
    </w:p>
  </w:footnote>
  <w:footnote w:id="117">
    <w:p w:rsidR="00B11508" w:rsidRPr="001600BF" w:rsidRDefault="00B11508" w:rsidP="00AA5B45">
      <w:pPr>
        <w:pStyle w:val="FootnoteText"/>
        <w:rPr>
          <w:rStyle w:val="FootnoteReference"/>
          <w:sz w:val="24"/>
          <w:szCs w:val="24"/>
          <w:rtl/>
        </w:rPr>
      </w:pPr>
      <w:r w:rsidRPr="001600BF">
        <w:rPr>
          <w:rStyle w:val="FootnoteReference"/>
          <w:sz w:val="26"/>
          <w:szCs w:val="26"/>
        </w:rPr>
        <w:footnoteRef/>
      </w:r>
      <w:r w:rsidRPr="001600BF">
        <w:rPr>
          <w:rStyle w:val="FootnoteReference"/>
          <w:sz w:val="26"/>
          <w:szCs w:val="26"/>
          <w:rtl/>
        </w:rPr>
        <w:t xml:space="preserve"> </w:t>
      </w:r>
      <w:r w:rsidRPr="001600BF">
        <w:rPr>
          <w:rStyle w:val="FootnoteReference"/>
          <w:rFonts w:hint="cs"/>
          <w:sz w:val="26"/>
          <w:szCs w:val="26"/>
          <w:rtl/>
        </w:rPr>
        <w:t>عبد</w:t>
      </w:r>
      <w:r w:rsidRPr="001600BF">
        <w:rPr>
          <w:rFonts w:hint="cs"/>
          <w:sz w:val="26"/>
          <w:szCs w:val="26"/>
          <w:rtl/>
        </w:rPr>
        <w:t xml:space="preserve"> </w:t>
      </w:r>
      <w:r w:rsidRPr="001600BF">
        <w:rPr>
          <w:rStyle w:val="FootnoteReference"/>
          <w:rFonts w:hint="cs"/>
          <w:sz w:val="26"/>
          <w:szCs w:val="26"/>
          <w:rtl/>
        </w:rPr>
        <w:t>البديع، محمد</w:t>
      </w:r>
      <w:r w:rsidRPr="009C64E1">
        <w:rPr>
          <w:rStyle w:val="FootnoteReference"/>
          <w:sz w:val="26"/>
          <w:szCs w:val="26"/>
          <w:rtl/>
        </w:rPr>
        <w:t>.</w:t>
      </w:r>
      <w:r w:rsidRPr="001600BF">
        <w:rPr>
          <w:rStyle w:val="FootnoteReference"/>
          <w:rFonts w:hint="cs"/>
          <w:sz w:val="26"/>
          <w:szCs w:val="26"/>
          <w:rtl/>
        </w:rPr>
        <w:t xml:space="preserve"> (2020م) . الإدارة الحديثة في المؤسسات الإعلامية، مرجع سبق ذكره، ص </w:t>
      </w:r>
      <w:r>
        <w:rPr>
          <w:rStyle w:val="FootnoteReference"/>
          <w:rFonts w:hint="cs"/>
          <w:sz w:val="26"/>
          <w:szCs w:val="26"/>
          <w:rtl/>
        </w:rPr>
        <w:t>8</w:t>
      </w:r>
      <w:r w:rsidRPr="001600BF">
        <w:rPr>
          <w:rStyle w:val="FootnoteReference"/>
          <w:rFonts w:hint="cs"/>
          <w:sz w:val="26"/>
          <w:szCs w:val="26"/>
          <w:rtl/>
        </w:rPr>
        <w:t>.</w:t>
      </w:r>
    </w:p>
  </w:footnote>
  <w:footnote w:id="118">
    <w:p w:rsidR="00B11508" w:rsidRPr="001600BF" w:rsidRDefault="00B11508" w:rsidP="001600BF">
      <w:pPr>
        <w:pStyle w:val="FootnoteText"/>
        <w:rPr>
          <w:sz w:val="24"/>
          <w:szCs w:val="24"/>
          <w:vertAlign w:val="superscript"/>
          <w:rtl/>
        </w:rPr>
      </w:pPr>
      <w:r w:rsidRPr="001600BF">
        <w:rPr>
          <w:rStyle w:val="FootnoteReference"/>
          <w:rFonts w:hint="cs"/>
          <w:sz w:val="26"/>
          <w:szCs w:val="26"/>
          <w:rtl/>
        </w:rPr>
        <w:t xml:space="preserve">*  </w:t>
      </w:r>
      <w:r w:rsidRPr="00DB6357">
        <w:rPr>
          <w:rStyle w:val="FootnoteReference"/>
          <w:rFonts w:hint="cs"/>
          <w:sz w:val="26"/>
          <w:szCs w:val="26"/>
          <w:rtl/>
        </w:rPr>
        <w:t xml:space="preserve">خالد ميري، رئيس تحرير «الأخبار» السابق، </w:t>
      </w:r>
      <w:r>
        <w:rPr>
          <w:rStyle w:val="FootnoteReference"/>
          <w:rFonts w:hint="cs"/>
          <w:sz w:val="26"/>
          <w:szCs w:val="26"/>
          <w:rtl/>
        </w:rPr>
        <w:t xml:space="preserve">مقابلة اجراها الباحث، </w:t>
      </w:r>
      <w:r w:rsidRPr="00DB6357">
        <w:rPr>
          <w:rStyle w:val="FootnoteReference"/>
          <w:rFonts w:hint="cs"/>
          <w:sz w:val="26"/>
          <w:szCs w:val="26"/>
          <w:rtl/>
        </w:rPr>
        <w:t>بتاريخ 11 يوليو 2023م.</w:t>
      </w:r>
    </w:p>
  </w:footnote>
  <w:footnote w:id="119">
    <w:p w:rsidR="00B11508" w:rsidRPr="00CD217B" w:rsidRDefault="00B11508" w:rsidP="0054625B">
      <w:pPr>
        <w:pStyle w:val="FootnoteText"/>
        <w:rPr>
          <w:sz w:val="2"/>
          <w:szCs w:val="2"/>
          <w:rtl/>
          <w:lang w:bidi="ar-EG"/>
        </w:rPr>
      </w:pPr>
    </w:p>
  </w:footnote>
  <w:footnote w:id="120">
    <w:p w:rsidR="00B11508" w:rsidRPr="00A5749B" w:rsidRDefault="00B11508" w:rsidP="00AA5B45">
      <w:pPr>
        <w:pStyle w:val="FootnoteText"/>
        <w:rPr>
          <w:rStyle w:val="FootnoteReference"/>
          <w:sz w:val="26"/>
          <w:szCs w:val="26"/>
          <w:rtl/>
          <w:lang w:bidi="ar-EG"/>
        </w:rPr>
      </w:pPr>
      <w:r w:rsidRPr="00A5749B">
        <w:rPr>
          <w:rStyle w:val="FootnoteReference"/>
          <w:sz w:val="26"/>
          <w:szCs w:val="26"/>
        </w:rPr>
        <w:footnoteRef/>
      </w:r>
      <w:r w:rsidRPr="00A5749B">
        <w:rPr>
          <w:rStyle w:val="FootnoteReference"/>
          <w:sz w:val="26"/>
          <w:szCs w:val="26"/>
          <w:rtl/>
        </w:rPr>
        <w:t xml:space="preserve"> </w:t>
      </w:r>
      <w:r w:rsidRPr="00A5749B">
        <w:rPr>
          <w:rStyle w:val="FootnoteReference"/>
          <w:rFonts w:hint="cs"/>
          <w:sz w:val="26"/>
          <w:szCs w:val="26"/>
          <w:rtl/>
        </w:rPr>
        <w:t>الدليمي، عبد الرازق محمد</w:t>
      </w:r>
      <w:r w:rsidRPr="009C64E1">
        <w:rPr>
          <w:rStyle w:val="FootnoteReference"/>
          <w:sz w:val="26"/>
          <w:szCs w:val="26"/>
          <w:rtl/>
        </w:rPr>
        <w:t>.</w:t>
      </w:r>
      <w:r w:rsidRPr="00A5749B">
        <w:rPr>
          <w:rStyle w:val="FootnoteReference"/>
          <w:rFonts w:hint="cs"/>
          <w:sz w:val="26"/>
          <w:szCs w:val="26"/>
          <w:rtl/>
        </w:rPr>
        <w:t xml:space="preserve"> (2012م). التخطيط الإعلامي، مرجع سبق ذكره، ص </w:t>
      </w:r>
      <w:r>
        <w:rPr>
          <w:rStyle w:val="FootnoteReference"/>
          <w:rFonts w:hint="cs"/>
          <w:sz w:val="26"/>
          <w:szCs w:val="26"/>
          <w:rtl/>
        </w:rPr>
        <w:t>69</w:t>
      </w:r>
      <w:r w:rsidRPr="00A5749B">
        <w:rPr>
          <w:rStyle w:val="FootnoteReference"/>
          <w:rFonts w:hint="cs"/>
          <w:sz w:val="26"/>
          <w:szCs w:val="26"/>
          <w:rtl/>
        </w:rPr>
        <w:t>.</w:t>
      </w:r>
    </w:p>
  </w:footnote>
  <w:footnote w:id="121">
    <w:p w:rsidR="00B11508" w:rsidRPr="00A5749B" w:rsidRDefault="00B11508" w:rsidP="00DB3C53">
      <w:pPr>
        <w:pStyle w:val="FootnoteText"/>
        <w:rPr>
          <w:rStyle w:val="FootnoteReference"/>
          <w:rtl/>
          <w:lang w:bidi="ar-EG"/>
        </w:rPr>
      </w:pPr>
      <w:r w:rsidRPr="00A5749B">
        <w:rPr>
          <w:rStyle w:val="FootnoteReference"/>
          <w:sz w:val="26"/>
          <w:szCs w:val="26"/>
        </w:rPr>
        <w:footnoteRef/>
      </w:r>
      <w:r w:rsidRPr="00A5749B">
        <w:rPr>
          <w:rStyle w:val="FootnoteReference"/>
          <w:sz w:val="26"/>
          <w:szCs w:val="26"/>
          <w:rtl/>
        </w:rPr>
        <w:t xml:space="preserve"> </w:t>
      </w:r>
      <w:r w:rsidRPr="00A5749B">
        <w:rPr>
          <w:rStyle w:val="FootnoteReference"/>
          <w:rFonts w:hint="cs"/>
          <w:sz w:val="26"/>
          <w:szCs w:val="26"/>
          <w:rtl/>
        </w:rPr>
        <w:t>نصر، سارة</w:t>
      </w:r>
      <w:r w:rsidRPr="009C64E1">
        <w:rPr>
          <w:rStyle w:val="FootnoteReference"/>
          <w:sz w:val="26"/>
          <w:szCs w:val="26"/>
          <w:rtl/>
        </w:rPr>
        <w:t>.</w:t>
      </w:r>
      <w:r w:rsidRPr="00A5749B">
        <w:rPr>
          <w:rStyle w:val="FootnoteReference"/>
          <w:rFonts w:hint="cs"/>
          <w:sz w:val="26"/>
          <w:szCs w:val="26"/>
          <w:rtl/>
        </w:rPr>
        <w:t xml:space="preserve"> (2022م). إدارة المؤسسات الإعلامية: التخطيط الإعلامي والهيكل الإداري، دار العربي للنشر والتوزيع، القاهرة.</w:t>
      </w:r>
    </w:p>
  </w:footnote>
  <w:footnote w:id="122">
    <w:p w:rsidR="00B11508" w:rsidRPr="00D94228" w:rsidRDefault="00B11508" w:rsidP="00D94228">
      <w:pPr>
        <w:spacing w:after="0"/>
        <w:rPr>
          <w:rStyle w:val="FootnoteReference"/>
          <w:vertAlign w:val="baseline"/>
          <w:rtl/>
          <w:lang w:bidi="ar-EG"/>
        </w:rPr>
      </w:pPr>
      <w:r w:rsidRPr="00FD271E">
        <w:rPr>
          <w:rStyle w:val="FootnoteReference"/>
          <w:rFonts w:hint="cs"/>
          <w:sz w:val="26"/>
          <w:szCs w:val="26"/>
          <w:rtl/>
        </w:rPr>
        <w:t xml:space="preserve">* </w:t>
      </w:r>
      <w:r w:rsidRPr="00D64400">
        <w:rPr>
          <w:rStyle w:val="FootnoteReference"/>
          <w:rFonts w:hint="cs"/>
          <w:sz w:val="26"/>
          <w:szCs w:val="26"/>
          <w:rtl/>
        </w:rPr>
        <w:t xml:space="preserve">علاء ثابت، رئيس تحرير جريدة </w:t>
      </w:r>
      <w:r>
        <w:rPr>
          <w:rStyle w:val="FootnoteReference"/>
          <w:rFonts w:hint="cs"/>
          <w:sz w:val="26"/>
          <w:szCs w:val="26"/>
          <w:rtl/>
        </w:rPr>
        <w:t>«</w:t>
      </w:r>
      <w:r w:rsidRPr="00D64400">
        <w:rPr>
          <w:rStyle w:val="FootnoteReference"/>
          <w:rFonts w:hint="cs"/>
          <w:sz w:val="26"/>
          <w:szCs w:val="26"/>
          <w:rtl/>
        </w:rPr>
        <w:t>ال</w:t>
      </w:r>
      <w:r>
        <w:rPr>
          <w:rStyle w:val="FootnoteReference"/>
          <w:rFonts w:hint="cs"/>
          <w:sz w:val="26"/>
          <w:szCs w:val="26"/>
          <w:rtl/>
        </w:rPr>
        <w:t>أ</w:t>
      </w:r>
      <w:r w:rsidRPr="00D64400">
        <w:rPr>
          <w:rStyle w:val="FootnoteReference"/>
          <w:rFonts w:hint="cs"/>
          <w:sz w:val="26"/>
          <w:szCs w:val="26"/>
          <w:rtl/>
        </w:rPr>
        <w:t>هرام</w:t>
      </w:r>
      <w:r>
        <w:rPr>
          <w:rStyle w:val="FootnoteReference"/>
          <w:rFonts w:hint="cs"/>
          <w:sz w:val="26"/>
          <w:szCs w:val="26"/>
          <w:rtl/>
        </w:rPr>
        <w:t>»</w:t>
      </w:r>
      <w:r w:rsidRPr="00D64400">
        <w:rPr>
          <w:rStyle w:val="FootnoteReference"/>
          <w:rFonts w:hint="cs"/>
          <w:sz w:val="26"/>
          <w:szCs w:val="26"/>
          <w:rtl/>
        </w:rPr>
        <w:t xml:space="preserve"> السابق، مقابلة أجراها الباحث بتاريخ 7 مايو 2023م.</w:t>
      </w:r>
    </w:p>
  </w:footnote>
  <w:footnote w:id="123">
    <w:p w:rsidR="00B11508" w:rsidRPr="00FD271E" w:rsidRDefault="00B11508" w:rsidP="000C30C6">
      <w:pPr>
        <w:pStyle w:val="FootnoteText"/>
        <w:rPr>
          <w:rStyle w:val="FootnoteReference"/>
          <w:sz w:val="26"/>
          <w:szCs w:val="26"/>
          <w:rtl/>
          <w:lang w:bidi="ar-EG"/>
        </w:rPr>
      </w:pPr>
      <w:r w:rsidRPr="00FD271E">
        <w:rPr>
          <w:rStyle w:val="FootnoteReference"/>
          <w:sz w:val="26"/>
          <w:szCs w:val="26"/>
        </w:rPr>
        <w:footnoteRef/>
      </w:r>
      <w:r w:rsidRPr="00FD271E">
        <w:rPr>
          <w:rStyle w:val="FootnoteReference"/>
          <w:sz w:val="26"/>
          <w:szCs w:val="26"/>
          <w:rtl/>
        </w:rPr>
        <w:t xml:space="preserve"> </w:t>
      </w:r>
      <w:r w:rsidRPr="00FD271E">
        <w:rPr>
          <w:rStyle w:val="FootnoteReference"/>
          <w:rFonts w:hint="cs"/>
          <w:sz w:val="26"/>
          <w:szCs w:val="26"/>
          <w:rtl/>
        </w:rPr>
        <w:t>عبو</w:t>
      </w:r>
      <w:r>
        <w:rPr>
          <w:rStyle w:val="FootnoteReference"/>
          <w:rFonts w:hint="cs"/>
          <w:sz w:val="26"/>
          <w:szCs w:val="26"/>
          <w:rtl/>
        </w:rPr>
        <w:t>ي</w:t>
      </w:r>
      <w:r w:rsidRPr="00FD271E">
        <w:rPr>
          <w:rStyle w:val="FootnoteReference"/>
          <w:rFonts w:hint="cs"/>
          <w:sz w:val="26"/>
          <w:szCs w:val="26"/>
          <w:rtl/>
        </w:rPr>
        <w:t>، زيد (2017م). ال</w:t>
      </w:r>
      <w:r>
        <w:rPr>
          <w:rStyle w:val="FootnoteReference"/>
          <w:rFonts w:hint="cs"/>
          <w:sz w:val="26"/>
          <w:szCs w:val="26"/>
          <w:rtl/>
        </w:rPr>
        <w:t>إ</w:t>
      </w:r>
      <w:r w:rsidRPr="00FD271E">
        <w:rPr>
          <w:rStyle w:val="FootnoteReference"/>
          <w:rFonts w:hint="cs"/>
          <w:sz w:val="26"/>
          <w:szCs w:val="26"/>
          <w:rtl/>
        </w:rPr>
        <w:t xml:space="preserve">ستراتيجية الحديثة في إدارة التخطيط والتطوير، مرجع سبق ذكره، ص </w:t>
      </w:r>
      <w:r>
        <w:rPr>
          <w:rStyle w:val="FootnoteReference"/>
          <w:rFonts w:hint="cs"/>
          <w:sz w:val="26"/>
          <w:szCs w:val="26"/>
          <w:rtl/>
        </w:rPr>
        <w:t>75</w:t>
      </w:r>
      <w:r w:rsidRPr="00FD271E">
        <w:rPr>
          <w:rStyle w:val="FootnoteReference"/>
          <w:rFonts w:hint="cs"/>
          <w:sz w:val="26"/>
          <w:szCs w:val="26"/>
          <w:rtl/>
        </w:rPr>
        <w:t>.</w:t>
      </w:r>
    </w:p>
  </w:footnote>
  <w:footnote w:id="124">
    <w:p w:rsidR="00B11508" w:rsidRPr="00FD271E" w:rsidRDefault="00B11508" w:rsidP="00301DFB">
      <w:pPr>
        <w:pStyle w:val="FootnoteText"/>
        <w:rPr>
          <w:rStyle w:val="FootnoteReference"/>
          <w:rtl/>
        </w:rPr>
      </w:pPr>
      <w:r w:rsidRPr="00FD271E">
        <w:rPr>
          <w:rStyle w:val="FootnoteReference"/>
          <w:sz w:val="26"/>
          <w:szCs w:val="26"/>
        </w:rPr>
        <w:footnoteRef/>
      </w:r>
      <w:r w:rsidRPr="00FD271E">
        <w:rPr>
          <w:rStyle w:val="FootnoteReference"/>
          <w:sz w:val="26"/>
          <w:szCs w:val="26"/>
          <w:rtl/>
        </w:rPr>
        <w:t xml:space="preserve"> </w:t>
      </w:r>
      <w:r w:rsidRPr="00FD271E">
        <w:rPr>
          <w:rStyle w:val="FootnoteReference"/>
          <w:rFonts w:hint="cs"/>
          <w:sz w:val="26"/>
          <w:szCs w:val="26"/>
          <w:rtl/>
        </w:rPr>
        <w:t>حلاق، بطرس، و</w:t>
      </w:r>
      <w:r>
        <w:rPr>
          <w:rStyle w:val="FootnoteReference"/>
          <w:rFonts w:hint="cs"/>
          <w:sz w:val="26"/>
          <w:szCs w:val="26"/>
          <w:rtl/>
        </w:rPr>
        <w:t>آ</w:t>
      </w:r>
      <w:r w:rsidRPr="00FD271E">
        <w:rPr>
          <w:rStyle w:val="FootnoteReference"/>
          <w:rFonts w:hint="cs"/>
          <w:sz w:val="26"/>
          <w:szCs w:val="26"/>
          <w:rtl/>
        </w:rPr>
        <w:t>خرون</w:t>
      </w:r>
      <w:r w:rsidRPr="009C64E1">
        <w:rPr>
          <w:rStyle w:val="FootnoteReference"/>
          <w:sz w:val="26"/>
          <w:szCs w:val="26"/>
          <w:rtl/>
        </w:rPr>
        <w:t>.</w:t>
      </w:r>
      <w:r w:rsidRPr="00FD271E">
        <w:rPr>
          <w:rStyle w:val="FootnoteReference"/>
          <w:rFonts w:hint="cs"/>
          <w:sz w:val="26"/>
          <w:szCs w:val="26"/>
          <w:rtl/>
        </w:rPr>
        <w:t xml:space="preserve"> (2020م). إدارة المؤسسات الإعلامية، مرجع سبق ذكره، ص </w:t>
      </w:r>
      <w:r>
        <w:rPr>
          <w:rStyle w:val="FootnoteReference"/>
          <w:rFonts w:hint="cs"/>
          <w:sz w:val="26"/>
          <w:szCs w:val="26"/>
          <w:rtl/>
        </w:rPr>
        <w:t>36</w:t>
      </w:r>
      <w:r w:rsidRPr="00FD271E">
        <w:rPr>
          <w:rStyle w:val="FootnoteReference"/>
          <w:rFonts w:hint="cs"/>
          <w:sz w:val="26"/>
          <w:szCs w:val="26"/>
          <w:rtl/>
        </w:rPr>
        <w:t>.</w:t>
      </w:r>
    </w:p>
  </w:footnote>
  <w:footnote w:id="125">
    <w:p w:rsidR="00B11508" w:rsidRPr="00FD271E" w:rsidRDefault="00B11508" w:rsidP="0054625B">
      <w:pPr>
        <w:pStyle w:val="FootnoteText"/>
        <w:rPr>
          <w:rStyle w:val="FootnoteReference"/>
          <w:sz w:val="24"/>
          <w:szCs w:val="24"/>
        </w:rPr>
      </w:pPr>
      <w:r w:rsidRPr="00FD271E">
        <w:rPr>
          <w:rStyle w:val="FootnoteReference"/>
          <w:rFonts w:hint="cs"/>
          <w:sz w:val="26"/>
          <w:szCs w:val="26"/>
          <w:rtl/>
        </w:rPr>
        <w:t xml:space="preserve">* مكالمة تليفونية مسجلة مع منير زعرور، </w:t>
      </w:r>
      <w:r w:rsidRPr="00FD271E">
        <w:rPr>
          <w:rStyle w:val="FootnoteReference"/>
          <w:sz w:val="26"/>
          <w:szCs w:val="26"/>
          <w:rtl/>
        </w:rPr>
        <w:t xml:space="preserve">مدير السياسات والبرامج </w:t>
      </w:r>
      <w:r w:rsidRPr="00FD271E">
        <w:rPr>
          <w:rStyle w:val="FootnoteReference"/>
          <w:rFonts w:hint="cs"/>
          <w:sz w:val="26"/>
          <w:szCs w:val="26"/>
          <w:rtl/>
        </w:rPr>
        <w:t>ب</w:t>
      </w:r>
      <w:r w:rsidRPr="00FD271E">
        <w:rPr>
          <w:rStyle w:val="FootnoteReference"/>
          <w:sz w:val="26"/>
          <w:szCs w:val="26"/>
          <w:rtl/>
        </w:rPr>
        <w:t>الشرق الأوسط في الاتحاد الدولي</w:t>
      </w:r>
      <w:r w:rsidRPr="00FD271E">
        <w:rPr>
          <w:rStyle w:val="FootnoteReference"/>
          <w:rFonts w:hint="cs"/>
          <w:sz w:val="26"/>
          <w:szCs w:val="26"/>
          <w:rtl/>
        </w:rPr>
        <w:t xml:space="preserve"> </w:t>
      </w:r>
      <w:r w:rsidRPr="00FD271E">
        <w:rPr>
          <w:rStyle w:val="FootnoteReference"/>
          <w:sz w:val="26"/>
          <w:szCs w:val="26"/>
          <w:rtl/>
        </w:rPr>
        <w:t>للصحفيين</w:t>
      </w:r>
      <w:r w:rsidRPr="00FD271E">
        <w:rPr>
          <w:rStyle w:val="FootnoteReference"/>
          <w:rFonts w:hint="cs"/>
          <w:sz w:val="26"/>
          <w:szCs w:val="26"/>
          <w:rtl/>
        </w:rPr>
        <w:t xml:space="preserve"> </w:t>
      </w:r>
      <w:r w:rsidRPr="00FD271E">
        <w:rPr>
          <w:rStyle w:val="FootnoteReference"/>
          <w:sz w:val="26"/>
          <w:szCs w:val="26"/>
        </w:rPr>
        <w:t xml:space="preserve"> IFJ</w:t>
      </w:r>
      <w:r w:rsidRPr="00FD271E">
        <w:rPr>
          <w:rStyle w:val="FootnoteReference"/>
          <w:rFonts w:hint="cs"/>
          <w:sz w:val="26"/>
          <w:szCs w:val="26"/>
          <w:rtl/>
        </w:rPr>
        <w:t>، بتاريخ 1 أغسطس 2023.</w:t>
      </w:r>
    </w:p>
  </w:footnote>
  <w:footnote w:id="126">
    <w:p w:rsidR="00B11508" w:rsidRPr="009677FF" w:rsidRDefault="00B11508" w:rsidP="00301DFB">
      <w:pPr>
        <w:pStyle w:val="FootnoteText"/>
        <w:rPr>
          <w:rStyle w:val="FootnoteReference"/>
          <w:sz w:val="26"/>
          <w:szCs w:val="26"/>
        </w:rPr>
      </w:pPr>
      <w:r w:rsidRPr="009677FF">
        <w:rPr>
          <w:rStyle w:val="FootnoteReference"/>
          <w:sz w:val="26"/>
          <w:szCs w:val="26"/>
        </w:rPr>
        <w:footnoteRef/>
      </w:r>
      <w:r w:rsidRPr="009677FF">
        <w:rPr>
          <w:rStyle w:val="FootnoteReference"/>
          <w:sz w:val="26"/>
          <w:szCs w:val="26"/>
          <w:rtl/>
        </w:rPr>
        <w:t xml:space="preserve"> </w:t>
      </w:r>
      <w:r w:rsidRPr="009677FF">
        <w:rPr>
          <w:rStyle w:val="FootnoteReference"/>
          <w:rFonts w:hint="cs"/>
          <w:sz w:val="26"/>
          <w:szCs w:val="26"/>
          <w:rtl/>
        </w:rPr>
        <w:t>شاكر، عطاالله</w:t>
      </w:r>
      <w:r w:rsidRPr="009C64E1">
        <w:rPr>
          <w:rStyle w:val="FootnoteReference"/>
          <w:sz w:val="26"/>
          <w:szCs w:val="26"/>
          <w:rtl/>
        </w:rPr>
        <w:t>.</w:t>
      </w:r>
      <w:r w:rsidRPr="009677FF">
        <w:rPr>
          <w:rStyle w:val="FootnoteReference"/>
          <w:rFonts w:hint="cs"/>
          <w:sz w:val="26"/>
          <w:szCs w:val="26"/>
          <w:rtl/>
        </w:rPr>
        <w:t xml:space="preserve"> (2015م) . إدارة المؤسسات الإعلامية، مرجع  سبق ذكره، ص </w:t>
      </w:r>
      <w:r>
        <w:rPr>
          <w:rStyle w:val="FootnoteReference"/>
          <w:rFonts w:hint="cs"/>
          <w:sz w:val="26"/>
          <w:szCs w:val="26"/>
          <w:rtl/>
        </w:rPr>
        <w:t>70</w:t>
      </w:r>
      <w:r w:rsidRPr="009677FF">
        <w:rPr>
          <w:rStyle w:val="FootnoteReference"/>
          <w:rFonts w:hint="cs"/>
          <w:sz w:val="26"/>
          <w:szCs w:val="26"/>
          <w:rtl/>
        </w:rPr>
        <w:t>.</w:t>
      </w:r>
    </w:p>
  </w:footnote>
  <w:footnote w:id="127">
    <w:p w:rsidR="00B11508" w:rsidRPr="009677FF" w:rsidRDefault="00B11508" w:rsidP="006A6F03">
      <w:pPr>
        <w:pStyle w:val="FootnoteText"/>
        <w:rPr>
          <w:rStyle w:val="FootnoteReference"/>
          <w:sz w:val="22"/>
          <w:szCs w:val="22"/>
          <w:rtl/>
          <w:lang w:bidi="ar-EG"/>
        </w:rPr>
      </w:pPr>
      <w:r w:rsidRPr="009677FF">
        <w:rPr>
          <w:rStyle w:val="FootnoteReference"/>
          <w:sz w:val="26"/>
          <w:szCs w:val="26"/>
        </w:rPr>
        <w:footnoteRef/>
      </w:r>
      <w:r w:rsidRPr="009677FF">
        <w:rPr>
          <w:rStyle w:val="FootnoteReference"/>
          <w:sz w:val="26"/>
          <w:szCs w:val="26"/>
          <w:rtl/>
        </w:rPr>
        <w:t xml:space="preserve"> هريد</w:t>
      </w:r>
      <w:r>
        <w:rPr>
          <w:rStyle w:val="FootnoteReference"/>
          <w:rFonts w:hint="cs"/>
          <w:sz w:val="26"/>
          <w:szCs w:val="26"/>
          <w:rtl/>
        </w:rPr>
        <w:t>ي،</w:t>
      </w:r>
      <w:r w:rsidRPr="009677FF">
        <w:rPr>
          <w:rStyle w:val="FootnoteReference"/>
          <w:sz w:val="26"/>
          <w:szCs w:val="26"/>
        </w:rPr>
        <w:t xml:space="preserve"> </w:t>
      </w:r>
      <w:r>
        <w:rPr>
          <w:rStyle w:val="FootnoteReference"/>
          <w:rFonts w:hint="cs"/>
          <w:sz w:val="26"/>
          <w:szCs w:val="26"/>
          <w:rtl/>
        </w:rPr>
        <w:t>أ</w:t>
      </w:r>
      <w:r w:rsidRPr="009677FF">
        <w:rPr>
          <w:rStyle w:val="FootnoteReference"/>
          <w:sz w:val="26"/>
          <w:szCs w:val="26"/>
          <w:rtl/>
        </w:rPr>
        <w:t>حمد محمد حسن</w:t>
      </w:r>
      <w:r w:rsidRPr="009C64E1">
        <w:rPr>
          <w:rStyle w:val="FootnoteReference"/>
          <w:sz w:val="26"/>
          <w:szCs w:val="26"/>
          <w:rtl/>
        </w:rPr>
        <w:t>.</w:t>
      </w:r>
      <w:r w:rsidRPr="009677FF">
        <w:rPr>
          <w:rStyle w:val="FootnoteReference"/>
          <w:sz w:val="26"/>
          <w:szCs w:val="26"/>
          <w:rtl/>
        </w:rPr>
        <w:t xml:space="preserve"> (2022</w:t>
      </w:r>
      <w:r w:rsidRPr="009677FF">
        <w:rPr>
          <w:rStyle w:val="FootnoteReference"/>
          <w:rFonts w:hint="cs"/>
          <w:sz w:val="26"/>
          <w:szCs w:val="26"/>
          <w:rtl/>
        </w:rPr>
        <w:t>م</w:t>
      </w:r>
      <w:r w:rsidRPr="009677FF">
        <w:rPr>
          <w:rStyle w:val="FootnoteReference"/>
          <w:sz w:val="26"/>
          <w:szCs w:val="26"/>
          <w:rtl/>
        </w:rPr>
        <w:t>)</w:t>
      </w:r>
      <w:r w:rsidRPr="009677FF">
        <w:rPr>
          <w:rStyle w:val="FootnoteReference"/>
          <w:rFonts w:hint="cs"/>
          <w:sz w:val="24"/>
          <w:szCs w:val="24"/>
          <w:rtl/>
        </w:rPr>
        <w:t>.</w:t>
      </w:r>
      <w:r w:rsidRPr="009677FF">
        <w:rPr>
          <w:rStyle w:val="FootnoteReference"/>
          <w:sz w:val="26"/>
          <w:szCs w:val="26"/>
          <w:rtl/>
        </w:rPr>
        <w:t xml:space="preserve"> التخطيط لإدارة المخاطر في المنظمات غير الحكومية</w:t>
      </w:r>
      <w:r w:rsidRPr="009677FF">
        <w:rPr>
          <w:rStyle w:val="FootnoteReference"/>
          <w:rFonts w:hint="cs"/>
          <w:sz w:val="26"/>
          <w:szCs w:val="26"/>
          <w:rtl/>
        </w:rPr>
        <w:t xml:space="preserve">، </w:t>
      </w:r>
      <w:r w:rsidRPr="009677FF">
        <w:rPr>
          <w:rStyle w:val="FootnoteReference"/>
          <w:sz w:val="26"/>
          <w:szCs w:val="26"/>
          <w:rtl/>
        </w:rPr>
        <w:t>مجلة القاهرة</w:t>
      </w:r>
      <w:r w:rsidRPr="009677FF">
        <w:rPr>
          <w:rStyle w:val="FootnoteReference"/>
          <w:rFonts w:hint="cs"/>
          <w:sz w:val="26"/>
          <w:szCs w:val="26"/>
          <w:rtl/>
        </w:rPr>
        <w:t xml:space="preserve"> </w:t>
      </w:r>
      <w:r w:rsidRPr="009677FF">
        <w:rPr>
          <w:rStyle w:val="FootnoteReference"/>
          <w:sz w:val="26"/>
          <w:szCs w:val="26"/>
          <w:rtl/>
        </w:rPr>
        <w:t>للخدمة الاجتماعية</w:t>
      </w:r>
      <w:r w:rsidRPr="009677FF">
        <w:rPr>
          <w:rStyle w:val="FootnoteReference"/>
          <w:rFonts w:hint="cs"/>
          <w:sz w:val="26"/>
          <w:szCs w:val="26"/>
          <w:rtl/>
        </w:rPr>
        <w:t>، العدد 37.</w:t>
      </w:r>
    </w:p>
  </w:footnote>
  <w:footnote w:id="128">
    <w:p w:rsidR="00B11508" w:rsidRPr="009677FF" w:rsidRDefault="00B11508" w:rsidP="005A5D7C">
      <w:pPr>
        <w:pStyle w:val="FootnoteText"/>
        <w:rPr>
          <w:rStyle w:val="FootnoteReference"/>
          <w:rtl/>
          <w:lang w:bidi="ar-EG"/>
        </w:rPr>
      </w:pPr>
      <w:r w:rsidRPr="009677FF">
        <w:rPr>
          <w:rStyle w:val="FootnoteReference"/>
          <w:sz w:val="26"/>
          <w:szCs w:val="26"/>
        </w:rPr>
        <w:footnoteRef/>
      </w:r>
      <w:r w:rsidRPr="009677FF">
        <w:rPr>
          <w:rStyle w:val="FootnoteReference"/>
          <w:sz w:val="26"/>
          <w:szCs w:val="26"/>
          <w:rtl/>
        </w:rPr>
        <w:t xml:space="preserve"> </w:t>
      </w:r>
      <w:r w:rsidRPr="009677FF">
        <w:rPr>
          <w:rStyle w:val="FootnoteReference"/>
          <w:rFonts w:hint="cs"/>
          <w:sz w:val="26"/>
          <w:szCs w:val="26"/>
          <w:rtl/>
        </w:rPr>
        <w:t>الهلال</w:t>
      </w:r>
      <w:r>
        <w:rPr>
          <w:rStyle w:val="FootnoteReference"/>
          <w:rFonts w:hint="cs"/>
          <w:sz w:val="26"/>
          <w:szCs w:val="26"/>
          <w:rtl/>
        </w:rPr>
        <w:t>ي</w:t>
      </w:r>
      <w:r w:rsidRPr="009677FF">
        <w:rPr>
          <w:rStyle w:val="FootnoteReference"/>
          <w:rFonts w:hint="cs"/>
          <w:sz w:val="26"/>
          <w:szCs w:val="26"/>
          <w:rtl/>
        </w:rPr>
        <w:t>، عماد محمد</w:t>
      </w:r>
      <w:r w:rsidRPr="009C64E1">
        <w:rPr>
          <w:rStyle w:val="FootnoteReference"/>
          <w:sz w:val="26"/>
          <w:szCs w:val="26"/>
          <w:rtl/>
        </w:rPr>
        <w:t>.</w:t>
      </w:r>
      <w:r w:rsidRPr="009677FF">
        <w:rPr>
          <w:rStyle w:val="FootnoteReference"/>
          <w:rFonts w:hint="cs"/>
          <w:sz w:val="26"/>
          <w:szCs w:val="26"/>
          <w:rtl/>
        </w:rPr>
        <w:t xml:space="preserve"> (2001م). التخطيط والتخطيط الإعلام</w:t>
      </w:r>
      <w:r>
        <w:rPr>
          <w:rStyle w:val="FootnoteReference"/>
          <w:rFonts w:hint="cs"/>
          <w:sz w:val="26"/>
          <w:szCs w:val="26"/>
          <w:rtl/>
        </w:rPr>
        <w:t>ي</w:t>
      </w:r>
      <w:r w:rsidRPr="009677FF">
        <w:rPr>
          <w:rStyle w:val="FootnoteReference"/>
          <w:rFonts w:hint="cs"/>
          <w:sz w:val="26"/>
          <w:szCs w:val="26"/>
          <w:rtl/>
        </w:rPr>
        <w:t xml:space="preserve">، مرجع سبق ذكره، ص </w:t>
      </w:r>
      <w:r>
        <w:rPr>
          <w:rStyle w:val="FootnoteReference"/>
          <w:rFonts w:hint="cs"/>
          <w:sz w:val="26"/>
          <w:szCs w:val="26"/>
          <w:rtl/>
        </w:rPr>
        <w:t>73</w:t>
      </w:r>
      <w:r w:rsidRPr="009677FF">
        <w:rPr>
          <w:rStyle w:val="FootnoteReference"/>
          <w:rFonts w:hint="cs"/>
          <w:sz w:val="26"/>
          <w:szCs w:val="26"/>
          <w:rtl/>
        </w:rPr>
        <w:t>.</w:t>
      </w:r>
    </w:p>
  </w:footnote>
  <w:footnote w:id="129">
    <w:p w:rsidR="00B11508" w:rsidRPr="004D4E66" w:rsidRDefault="00B11508" w:rsidP="005A5D7C">
      <w:pPr>
        <w:pStyle w:val="FootnoteText"/>
        <w:spacing w:after="240" w:line="264" w:lineRule="auto"/>
        <w:contextualSpacing/>
        <w:jc w:val="both"/>
        <w:rPr>
          <w:rStyle w:val="FootnoteReference"/>
          <w:sz w:val="26"/>
          <w:szCs w:val="26"/>
          <w:rtl/>
        </w:rPr>
      </w:pPr>
      <w:r w:rsidRPr="004D4E66">
        <w:rPr>
          <w:rStyle w:val="FootnoteReference"/>
          <w:sz w:val="26"/>
          <w:szCs w:val="26"/>
        </w:rPr>
        <w:footnoteRef/>
      </w:r>
      <w:r w:rsidRPr="004D4E66">
        <w:rPr>
          <w:rStyle w:val="FootnoteReference"/>
          <w:sz w:val="26"/>
          <w:szCs w:val="26"/>
          <w:rtl/>
        </w:rPr>
        <w:t xml:space="preserve"> </w:t>
      </w:r>
      <w:r>
        <w:rPr>
          <w:rStyle w:val="FootnoteReference"/>
          <w:rFonts w:hint="cs"/>
          <w:sz w:val="26"/>
          <w:szCs w:val="26"/>
          <w:rtl/>
        </w:rPr>
        <w:t xml:space="preserve"> </w:t>
      </w:r>
      <w:r w:rsidRPr="005A5D7C">
        <w:rPr>
          <w:rStyle w:val="FootnoteReference"/>
          <w:rFonts w:hint="cs"/>
          <w:sz w:val="26"/>
          <w:szCs w:val="26"/>
          <w:rtl/>
        </w:rPr>
        <w:t xml:space="preserve">حمدي، </w:t>
      </w:r>
      <w:r w:rsidRPr="005A5D7C">
        <w:rPr>
          <w:rStyle w:val="FootnoteReference"/>
          <w:sz w:val="26"/>
          <w:szCs w:val="26"/>
          <w:rtl/>
        </w:rPr>
        <w:t>عبير محمد</w:t>
      </w:r>
      <w:r w:rsidRPr="009C64E1">
        <w:rPr>
          <w:rStyle w:val="FootnoteReference"/>
          <w:sz w:val="26"/>
          <w:szCs w:val="26"/>
          <w:rtl/>
        </w:rPr>
        <w:t>.</w:t>
      </w:r>
      <w:r w:rsidRPr="005A5D7C">
        <w:rPr>
          <w:rStyle w:val="FootnoteReference"/>
          <w:sz w:val="26"/>
          <w:szCs w:val="26"/>
          <w:rtl/>
        </w:rPr>
        <w:t xml:space="preserve"> </w:t>
      </w:r>
      <w:r w:rsidRPr="005A5D7C">
        <w:rPr>
          <w:rStyle w:val="FootnoteReference"/>
          <w:rFonts w:hint="cs"/>
          <w:sz w:val="26"/>
          <w:szCs w:val="26"/>
          <w:rtl/>
        </w:rPr>
        <w:t xml:space="preserve"> </w:t>
      </w:r>
      <w:r w:rsidRPr="005A5D7C">
        <w:rPr>
          <w:rStyle w:val="FootnoteReference"/>
          <w:sz w:val="26"/>
          <w:szCs w:val="26"/>
          <w:rtl/>
        </w:rPr>
        <w:t>(2020</w:t>
      </w:r>
      <w:r w:rsidRPr="005A5D7C">
        <w:rPr>
          <w:rStyle w:val="FootnoteReference"/>
          <w:rFonts w:hint="cs"/>
          <w:sz w:val="26"/>
          <w:szCs w:val="26"/>
          <w:rtl/>
        </w:rPr>
        <w:t>م</w:t>
      </w:r>
      <w:r w:rsidRPr="005A5D7C">
        <w:rPr>
          <w:rStyle w:val="FootnoteReference"/>
          <w:sz w:val="26"/>
          <w:szCs w:val="26"/>
          <w:rtl/>
        </w:rPr>
        <w:t>)</w:t>
      </w:r>
      <w:r w:rsidRPr="009677FF">
        <w:rPr>
          <w:rStyle w:val="FootnoteReference"/>
          <w:rFonts w:hint="cs"/>
          <w:sz w:val="26"/>
          <w:szCs w:val="26"/>
          <w:rtl/>
        </w:rPr>
        <w:t>.</w:t>
      </w:r>
      <w:r w:rsidRPr="005A5D7C">
        <w:rPr>
          <w:rStyle w:val="FootnoteReference"/>
          <w:sz w:val="26"/>
          <w:szCs w:val="26"/>
          <w:rtl/>
        </w:rPr>
        <w:t xml:space="preserve"> </w:t>
      </w:r>
      <w:r w:rsidRPr="005A5D7C">
        <w:rPr>
          <w:rStyle w:val="FootnoteReference"/>
          <w:rFonts w:hint="cs"/>
          <w:sz w:val="26"/>
          <w:szCs w:val="26"/>
          <w:rtl/>
        </w:rPr>
        <w:t>«</w:t>
      </w:r>
      <w:r w:rsidRPr="005A5D7C">
        <w:rPr>
          <w:rStyle w:val="FootnoteReference"/>
          <w:sz w:val="26"/>
          <w:szCs w:val="26"/>
          <w:rtl/>
        </w:rPr>
        <w:t>أثر تبني مدخل التخطيط ال</w:t>
      </w:r>
      <w:r w:rsidRPr="005A5D7C">
        <w:rPr>
          <w:rStyle w:val="FootnoteReference"/>
          <w:rFonts w:hint="cs"/>
          <w:sz w:val="26"/>
          <w:szCs w:val="26"/>
          <w:rtl/>
        </w:rPr>
        <w:t>إ</w:t>
      </w:r>
      <w:r w:rsidRPr="005A5D7C">
        <w:rPr>
          <w:rStyle w:val="FootnoteReference"/>
          <w:sz w:val="26"/>
          <w:szCs w:val="26"/>
          <w:rtl/>
        </w:rPr>
        <w:t>ستراتيجي على الوضع التنافسي للمؤسسات الإعلامية المصرية</w:t>
      </w:r>
      <w:r w:rsidRPr="005A5D7C">
        <w:rPr>
          <w:rStyle w:val="FootnoteReference"/>
          <w:rFonts w:hint="cs"/>
          <w:sz w:val="26"/>
          <w:szCs w:val="26"/>
          <w:rtl/>
        </w:rPr>
        <w:t xml:space="preserve">»، </w:t>
      </w:r>
      <w:r w:rsidRPr="005A5D7C">
        <w:rPr>
          <w:rStyle w:val="FootnoteReference"/>
          <w:sz w:val="26"/>
          <w:szCs w:val="26"/>
          <w:rtl/>
        </w:rPr>
        <w:t>المجلة العلمية لبحوث الإذاعة والتل</w:t>
      </w:r>
      <w:r w:rsidRPr="005A5D7C">
        <w:rPr>
          <w:rStyle w:val="FootnoteReference"/>
          <w:rFonts w:hint="cs"/>
          <w:sz w:val="26"/>
          <w:szCs w:val="26"/>
          <w:rtl/>
        </w:rPr>
        <w:t>ي</w:t>
      </w:r>
      <w:r w:rsidRPr="005A5D7C">
        <w:rPr>
          <w:rStyle w:val="FootnoteReference"/>
          <w:sz w:val="26"/>
          <w:szCs w:val="26"/>
          <w:rtl/>
        </w:rPr>
        <w:t>فزيون</w:t>
      </w:r>
      <w:r w:rsidRPr="005A5D7C">
        <w:rPr>
          <w:rStyle w:val="FootnoteReference"/>
          <w:rFonts w:hint="cs"/>
          <w:sz w:val="26"/>
          <w:szCs w:val="26"/>
          <w:rtl/>
        </w:rPr>
        <w:t>، جامعة القاهرة.</w:t>
      </w:r>
      <w:r w:rsidRPr="005A5D7C">
        <w:rPr>
          <w:rStyle w:val="FootnoteReference"/>
          <w:sz w:val="26"/>
          <w:szCs w:val="26"/>
          <w:rtl/>
        </w:rPr>
        <w:t xml:space="preserve"> </w:t>
      </w:r>
      <w:r w:rsidRPr="005A5D7C">
        <w:rPr>
          <w:rStyle w:val="FootnoteReference"/>
          <w:rFonts w:hint="cs"/>
          <w:sz w:val="26"/>
          <w:szCs w:val="26"/>
          <w:rtl/>
        </w:rPr>
        <w:t>العدد (20).</w:t>
      </w:r>
    </w:p>
  </w:footnote>
  <w:footnote w:id="130">
    <w:p w:rsidR="00B11508" w:rsidRPr="004D4E66" w:rsidRDefault="00B11508" w:rsidP="00C65FEA">
      <w:pPr>
        <w:pStyle w:val="FootnoteText"/>
        <w:rPr>
          <w:sz w:val="24"/>
          <w:szCs w:val="24"/>
        </w:rPr>
      </w:pPr>
      <w:r w:rsidRPr="004D4E66">
        <w:rPr>
          <w:rStyle w:val="FootnoteReference"/>
          <w:sz w:val="28"/>
          <w:szCs w:val="28"/>
        </w:rPr>
        <w:footnoteRef/>
      </w:r>
      <w:r w:rsidRPr="004D4E66">
        <w:rPr>
          <w:rStyle w:val="FootnoteReference"/>
          <w:sz w:val="28"/>
          <w:szCs w:val="28"/>
          <w:rtl/>
        </w:rPr>
        <w:t xml:space="preserve"> </w:t>
      </w:r>
      <w:r w:rsidRPr="004D4E66">
        <w:rPr>
          <w:rStyle w:val="FootnoteReference"/>
          <w:rFonts w:hint="cs"/>
          <w:sz w:val="26"/>
          <w:szCs w:val="26"/>
          <w:rtl/>
        </w:rPr>
        <w:t>يحيى قلاش، نقيب الصحفيين الأسبق، مقابلة أجراها الباحث بمكتب</w:t>
      </w:r>
      <w:r>
        <w:rPr>
          <w:rStyle w:val="FootnoteReference"/>
          <w:rFonts w:hint="cs"/>
          <w:sz w:val="26"/>
          <w:szCs w:val="26"/>
          <w:rtl/>
        </w:rPr>
        <w:t>ه</w:t>
      </w:r>
      <w:r w:rsidRPr="004D4E66">
        <w:rPr>
          <w:rStyle w:val="FootnoteReference"/>
          <w:rFonts w:hint="cs"/>
          <w:sz w:val="26"/>
          <w:szCs w:val="26"/>
          <w:rtl/>
        </w:rPr>
        <w:t xml:space="preserve"> بتاريخ 1 سبتمبر 2023.</w:t>
      </w:r>
    </w:p>
  </w:footnote>
  <w:footnote w:id="131">
    <w:p w:rsidR="00B11508" w:rsidRPr="004D4E66" w:rsidRDefault="00B11508" w:rsidP="00C65FEA">
      <w:pPr>
        <w:pStyle w:val="FootnoteText"/>
        <w:rPr>
          <w:rStyle w:val="FootnoteReference"/>
          <w:sz w:val="22"/>
          <w:szCs w:val="22"/>
          <w:rtl/>
          <w:lang w:bidi="ar-EG"/>
        </w:rPr>
      </w:pPr>
      <w:r w:rsidRPr="004D4E66">
        <w:rPr>
          <w:rStyle w:val="FootnoteReference"/>
          <w:sz w:val="26"/>
          <w:szCs w:val="26"/>
        </w:rPr>
        <w:footnoteRef/>
      </w:r>
      <w:r w:rsidRPr="004D4E66">
        <w:rPr>
          <w:rStyle w:val="FootnoteReference"/>
          <w:sz w:val="26"/>
          <w:szCs w:val="26"/>
          <w:rtl/>
        </w:rPr>
        <w:t xml:space="preserve"> </w:t>
      </w:r>
      <w:r w:rsidRPr="004D4E66">
        <w:rPr>
          <w:rStyle w:val="FootnoteReference"/>
          <w:rFonts w:hint="cs"/>
          <w:sz w:val="26"/>
          <w:szCs w:val="26"/>
          <w:rtl/>
        </w:rPr>
        <w:t>الدليم</w:t>
      </w:r>
      <w:r>
        <w:rPr>
          <w:rStyle w:val="FootnoteReference"/>
          <w:rFonts w:hint="cs"/>
          <w:sz w:val="26"/>
          <w:szCs w:val="26"/>
          <w:rtl/>
        </w:rPr>
        <w:t>ي</w:t>
      </w:r>
      <w:r w:rsidRPr="004D4E66">
        <w:rPr>
          <w:rStyle w:val="FootnoteReference"/>
          <w:rFonts w:hint="cs"/>
          <w:sz w:val="26"/>
          <w:szCs w:val="26"/>
          <w:rtl/>
        </w:rPr>
        <w:t>، محمد عبد</w:t>
      </w:r>
      <w:r>
        <w:rPr>
          <w:rFonts w:hint="cs"/>
          <w:sz w:val="26"/>
          <w:szCs w:val="26"/>
          <w:rtl/>
        </w:rPr>
        <w:t xml:space="preserve"> </w:t>
      </w:r>
      <w:r w:rsidRPr="004D4E66">
        <w:rPr>
          <w:rStyle w:val="FootnoteReference"/>
          <w:rFonts w:hint="cs"/>
          <w:sz w:val="26"/>
          <w:szCs w:val="26"/>
          <w:rtl/>
        </w:rPr>
        <w:t>العزيز</w:t>
      </w:r>
      <w:r w:rsidRPr="009C64E1">
        <w:rPr>
          <w:rStyle w:val="FootnoteReference"/>
          <w:sz w:val="26"/>
          <w:szCs w:val="26"/>
          <w:rtl/>
        </w:rPr>
        <w:t>.</w:t>
      </w:r>
      <w:r w:rsidRPr="004D4E66">
        <w:rPr>
          <w:rFonts w:hint="cs"/>
          <w:sz w:val="26"/>
          <w:szCs w:val="26"/>
          <w:rtl/>
        </w:rPr>
        <w:t xml:space="preserve"> </w:t>
      </w:r>
      <w:r w:rsidRPr="004D4E66">
        <w:rPr>
          <w:rStyle w:val="FootnoteReference"/>
          <w:rFonts w:hint="cs"/>
          <w:sz w:val="26"/>
          <w:szCs w:val="26"/>
          <w:rtl/>
        </w:rPr>
        <w:t>(2011م). الإعلام وإدارة الأزمات</w:t>
      </w:r>
      <w:r w:rsidRPr="004D4E66">
        <w:rPr>
          <w:rStyle w:val="FootnoteReference"/>
          <w:rFonts w:hint="cs"/>
          <w:sz w:val="24"/>
          <w:szCs w:val="24"/>
          <w:rtl/>
        </w:rPr>
        <w:t>،</w:t>
      </w:r>
      <w:r w:rsidRPr="004D4E66">
        <w:rPr>
          <w:rStyle w:val="FootnoteReference"/>
          <w:rFonts w:hint="cs"/>
          <w:sz w:val="26"/>
          <w:szCs w:val="26"/>
          <w:rtl/>
        </w:rPr>
        <w:t xml:space="preserve"> دار المسيرة للنشر والتوزيع، ال</w:t>
      </w:r>
      <w:r>
        <w:rPr>
          <w:rStyle w:val="FootnoteReference"/>
          <w:rFonts w:hint="cs"/>
          <w:sz w:val="26"/>
          <w:szCs w:val="26"/>
          <w:rtl/>
        </w:rPr>
        <w:t>أ</w:t>
      </w:r>
      <w:r w:rsidRPr="004D4E66">
        <w:rPr>
          <w:rStyle w:val="FootnoteReference"/>
          <w:rFonts w:hint="cs"/>
          <w:sz w:val="26"/>
          <w:szCs w:val="26"/>
          <w:rtl/>
        </w:rPr>
        <w:t>ردن. ص 134.</w:t>
      </w:r>
    </w:p>
  </w:footnote>
  <w:footnote w:id="132">
    <w:p w:rsidR="00B11508" w:rsidRPr="004D4E66" w:rsidRDefault="00B11508" w:rsidP="00C65FEA">
      <w:pPr>
        <w:pStyle w:val="FootnoteText"/>
        <w:rPr>
          <w:rStyle w:val="FootnoteReference"/>
          <w:sz w:val="26"/>
          <w:szCs w:val="26"/>
          <w:rtl/>
        </w:rPr>
      </w:pPr>
      <w:r w:rsidRPr="004D4E66">
        <w:rPr>
          <w:rStyle w:val="FootnoteReference"/>
          <w:sz w:val="26"/>
          <w:szCs w:val="26"/>
        </w:rPr>
        <w:footnoteRef/>
      </w:r>
      <w:r w:rsidRPr="004D4E66">
        <w:rPr>
          <w:rStyle w:val="FootnoteReference"/>
          <w:sz w:val="26"/>
          <w:szCs w:val="26"/>
          <w:rtl/>
        </w:rPr>
        <w:t xml:space="preserve"> </w:t>
      </w:r>
      <w:r w:rsidRPr="004D4E66">
        <w:rPr>
          <w:rStyle w:val="FootnoteReference"/>
          <w:rFonts w:hint="cs"/>
          <w:sz w:val="26"/>
          <w:szCs w:val="26"/>
          <w:rtl/>
        </w:rPr>
        <w:t xml:space="preserve">الصباب، </w:t>
      </w:r>
      <w:r>
        <w:rPr>
          <w:rStyle w:val="FootnoteReference"/>
          <w:rFonts w:hint="cs"/>
          <w:sz w:val="26"/>
          <w:szCs w:val="26"/>
          <w:rtl/>
        </w:rPr>
        <w:t>أ</w:t>
      </w:r>
      <w:r w:rsidRPr="004D4E66">
        <w:rPr>
          <w:rStyle w:val="FootnoteReference"/>
          <w:rFonts w:hint="cs"/>
          <w:sz w:val="26"/>
          <w:szCs w:val="26"/>
          <w:rtl/>
        </w:rPr>
        <w:t>حمد عبد</w:t>
      </w:r>
      <w:r>
        <w:rPr>
          <w:rFonts w:hint="cs"/>
          <w:sz w:val="26"/>
          <w:szCs w:val="26"/>
          <w:rtl/>
        </w:rPr>
        <w:t xml:space="preserve"> </w:t>
      </w:r>
      <w:r w:rsidRPr="004D4E66">
        <w:rPr>
          <w:rStyle w:val="FootnoteReference"/>
          <w:rFonts w:hint="cs"/>
          <w:sz w:val="26"/>
          <w:szCs w:val="26"/>
          <w:rtl/>
        </w:rPr>
        <w:t>الله</w:t>
      </w:r>
      <w:r w:rsidRPr="009C64E1">
        <w:rPr>
          <w:rStyle w:val="FootnoteReference"/>
          <w:sz w:val="26"/>
          <w:szCs w:val="26"/>
          <w:rtl/>
        </w:rPr>
        <w:t>.</w:t>
      </w:r>
      <w:r w:rsidRPr="004D4E66">
        <w:rPr>
          <w:rStyle w:val="FootnoteReference"/>
          <w:rFonts w:hint="cs"/>
          <w:sz w:val="26"/>
          <w:szCs w:val="26"/>
          <w:rtl/>
        </w:rPr>
        <w:t xml:space="preserve"> (2002م). أساسيات </w:t>
      </w:r>
      <w:r>
        <w:rPr>
          <w:rStyle w:val="FootnoteReference"/>
          <w:rFonts w:hint="cs"/>
          <w:sz w:val="26"/>
          <w:szCs w:val="26"/>
          <w:rtl/>
        </w:rPr>
        <w:t>لل</w:t>
      </w:r>
      <w:r w:rsidRPr="004D4E66">
        <w:rPr>
          <w:rStyle w:val="FootnoteReference"/>
          <w:rFonts w:hint="cs"/>
          <w:sz w:val="26"/>
          <w:szCs w:val="26"/>
          <w:rtl/>
        </w:rPr>
        <w:t>إدارة الحديثة، مكتبة الملك فهد، الرياض، السعودية.</w:t>
      </w:r>
    </w:p>
  </w:footnote>
  <w:footnote w:id="133">
    <w:p w:rsidR="00B11508" w:rsidRPr="004D4E66" w:rsidRDefault="00B11508" w:rsidP="00C65FEA">
      <w:pPr>
        <w:pStyle w:val="FootnoteText"/>
        <w:rPr>
          <w:rStyle w:val="FootnoteReference"/>
          <w:sz w:val="26"/>
          <w:szCs w:val="26"/>
        </w:rPr>
      </w:pPr>
      <w:r w:rsidRPr="004D4E66">
        <w:rPr>
          <w:rStyle w:val="FootnoteReference"/>
          <w:sz w:val="26"/>
          <w:szCs w:val="26"/>
        </w:rPr>
        <w:footnoteRef/>
      </w:r>
      <w:r w:rsidRPr="004D4E66">
        <w:rPr>
          <w:rStyle w:val="FootnoteReference"/>
          <w:sz w:val="26"/>
          <w:szCs w:val="26"/>
          <w:rtl/>
        </w:rPr>
        <w:t xml:space="preserve"> </w:t>
      </w:r>
      <w:r w:rsidRPr="004D4E66">
        <w:rPr>
          <w:rStyle w:val="FootnoteReference"/>
          <w:rFonts w:hint="cs"/>
          <w:sz w:val="26"/>
          <w:szCs w:val="26"/>
          <w:rtl/>
        </w:rPr>
        <w:t>السعيد، السيد</w:t>
      </w:r>
      <w:r w:rsidRPr="009C64E1">
        <w:rPr>
          <w:rStyle w:val="FootnoteReference"/>
          <w:sz w:val="26"/>
          <w:szCs w:val="26"/>
          <w:rtl/>
        </w:rPr>
        <w:t>.</w:t>
      </w:r>
      <w:r w:rsidRPr="004D4E66">
        <w:rPr>
          <w:rStyle w:val="FootnoteReference"/>
          <w:rFonts w:hint="cs"/>
          <w:sz w:val="26"/>
          <w:szCs w:val="26"/>
          <w:rtl/>
        </w:rPr>
        <w:t xml:space="preserve"> (2006م)، </w:t>
      </w:r>
      <w:r>
        <w:rPr>
          <w:rStyle w:val="FootnoteReference"/>
          <w:rFonts w:hint="cs"/>
          <w:sz w:val="26"/>
          <w:szCs w:val="26"/>
          <w:rtl/>
        </w:rPr>
        <w:t>إ</w:t>
      </w:r>
      <w:r w:rsidRPr="004D4E66">
        <w:rPr>
          <w:rStyle w:val="FootnoteReference"/>
          <w:rFonts w:hint="cs"/>
          <w:sz w:val="26"/>
          <w:szCs w:val="26"/>
          <w:rtl/>
        </w:rPr>
        <w:t>ستراتيجيات إدارة ال</w:t>
      </w:r>
      <w:r>
        <w:rPr>
          <w:rStyle w:val="FootnoteReference"/>
          <w:rFonts w:hint="cs"/>
          <w:sz w:val="26"/>
          <w:szCs w:val="26"/>
          <w:rtl/>
        </w:rPr>
        <w:t>أ</w:t>
      </w:r>
      <w:r w:rsidRPr="004D4E66">
        <w:rPr>
          <w:rStyle w:val="FootnoteReference"/>
          <w:rFonts w:hint="cs"/>
          <w:sz w:val="26"/>
          <w:szCs w:val="26"/>
          <w:rtl/>
        </w:rPr>
        <w:t>زمات، دار العلوم للنشر والتوزيع، القاهرة، ص ص 106 : 108.</w:t>
      </w:r>
    </w:p>
  </w:footnote>
  <w:footnote w:id="134">
    <w:p w:rsidR="00B11508" w:rsidRPr="004D4E66" w:rsidRDefault="00B11508" w:rsidP="009B2417">
      <w:pPr>
        <w:pStyle w:val="FootnoteText"/>
        <w:rPr>
          <w:rStyle w:val="FootnoteReference"/>
          <w:sz w:val="26"/>
          <w:szCs w:val="26"/>
          <w:rtl/>
          <w:lang w:bidi="ar-EG"/>
        </w:rPr>
      </w:pPr>
      <w:r w:rsidRPr="004D4E66">
        <w:rPr>
          <w:rStyle w:val="FootnoteReference"/>
          <w:sz w:val="26"/>
          <w:szCs w:val="26"/>
        </w:rPr>
        <w:footnoteRef/>
      </w:r>
      <w:r w:rsidRPr="004D4E66">
        <w:rPr>
          <w:rStyle w:val="FootnoteReference"/>
          <w:sz w:val="26"/>
          <w:szCs w:val="26"/>
          <w:rtl/>
        </w:rPr>
        <w:t xml:space="preserve"> </w:t>
      </w:r>
      <w:r w:rsidRPr="004D4E66">
        <w:rPr>
          <w:rStyle w:val="FootnoteReference"/>
          <w:rFonts w:hint="cs"/>
          <w:sz w:val="26"/>
          <w:szCs w:val="26"/>
          <w:rtl/>
        </w:rPr>
        <w:t>شاكر، عطاالله</w:t>
      </w:r>
      <w:r w:rsidRPr="009C64E1">
        <w:rPr>
          <w:rStyle w:val="FootnoteReference"/>
          <w:sz w:val="26"/>
          <w:szCs w:val="26"/>
          <w:rtl/>
        </w:rPr>
        <w:t>.</w:t>
      </w:r>
      <w:r w:rsidRPr="004D4E66">
        <w:rPr>
          <w:rStyle w:val="FootnoteReference"/>
          <w:rFonts w:hint="cs"/>
          <w:sz w:val="26"/>
          <w:szCs w:val="26"/>
          <w:rtl/>
        </w:rPr>
        <w:t xml:space="preserve"> (2015م). إدارة المؤسسات الإعلامية، مرجع  سبق ذكره، ص </w:t>
      </w:r>
      <w:r>
        <w:rPr>
          <w:rStyle w:val="FootnoteReference"/>
          <w:rFonts w:hint="cs"/>
          <w:sz w:val="26"/>
          <w:szCs w:val="26"/>
          <w:rtl/>
        </w:rPr>
        <w:t>70</w:t>
      </w:r>
      <w:r w:rsidRPr="004D4E66">
        <w:rPr>
          <w:rStyle w:val="FootnoteReference"/>
          <w:rFonts w:hint="cs"/>
          <w:sz w:val="26"/>
          <w:szCs w:val="26"/>
          <w:rtl/>
        </w:rPr>
        <w:t>.</w:t>
      </w:r>
    </w:p>
  </w:footnote>
  <w:footnote w:id="135">
    <w:p w:rsidR="00B11508" w:rsidRPr="002716F9" w:rsidRDefault="00B11508" w:rsidP="0030677E">
      <w:pPr>
        <w:pStyle w:val="FootnoteText"/>
      </w:pPr>
      <w:r w:rsidRPr="002716F9">
        <w:rPr>
          <w:rStyle w:val="FootnoteReference"/>
          <w:rFonts w:hint="cs"/>
          <w:sz w:val="26"/>
          <w:szCs w:val="26"/>
          <w:rtl/>
        </w:rPr>
        <w:t>* عبد</w:t>
      </w:r>
      <w:r w:rsidRPr="002716F9">
        <w:rPr>
          <w:rFonts w:hint="cs"/>
          <w:sz w:val="26"/>
          <w:szCs w:val="26"/>
          <w:rtl/>
        </w:rPr>
        <w:t xml:space="preserve"> </w:t>
      </w:r>
      <w:r w:rsidRPr="002716F9">
        <w:rPr>
          <w:rStyle w:val="FootnoteReference"/>
          <w:rFonts w:hint="cs"/>
          <w:sz w:val="26"/>
          <w:szCs w:val="26"/>
          <w:rtl/>
        </w:rPr>
        <w:t>الله حسن، رئيس تحرير «وكالة أنباء الشرق الوسط» الأسبق، مقابلة أجراها الباحث، بتاريخ 6 سبتمبر 2023م.</w:t>
      </w:r>
    </w:p>
  </w:footnote>
  <w:footnote w:id="136">
    <w:p w:rsidR="00B11508" w:rsidRPr="002716F9" w:rsidRDefault="00B11508" w:rsidP="0030677E">
      <w:pPr>
        <w:pStyle w:val="FootnoteText"/>
        <w:rPr>
          <w:sz w:val="22"/>
          <w:szCs w:val="22"/>
          <w:vertAlign w:val="superscript"/>
        </w:rPr>
      </w:pPr>
      <w:r w:rsidRPr="002716F9">
        <w:rPr>
          <w:rStyle w:val="FootnoteReference"/>
          <w:sz w:val="26"/>
          <w:szCs w:val="26"/>
        </w:rPr>
        <w:footnoteRef/>
      </w:r>
      <w:r w:rsidRPr="002716F9">
        <w:rPr>
          <w:rStyle w:val="FootnoteReference"/>
          <w:sz w:val="26"/>
          <w:szCs w:val="26"/>
          <w:rtl/>
        </w:rPr>
        <w:t xml:space="preserve"> </w:t>
      </w:r>
      <w:r w:rsidRPr="002716F9">
        <w:rPr>
          <w:rStyle w:val="FootnoteReference"/>
          <w:rFonts w:hint="cs"/>
          <w:sz w:val="26"/>
          <w:szCs w:val="26"/>
          <w:rtl/>
        </w:rPr>
        <w:t>عبد</w:t>
      </w:r>
      <w:r w:rsidRPr="002716F9">
        <w:rPr>
          <w:rFonts w:hint="cs"/>
          <w:sz w:val="26"/>
          <w:szCs w:val="26"/>
          <w:rtl/>
        </w:rPr>
        <w:t xml:space="preserve"> </w:t>
      </w:r>
      <w:r w:rsidRPr="002716F9">
        <w:rPr>
          <w:rStyle w:val="FootnoteReference"/>
          <w:rFonts w:hint="cs"/>
          <w:sz w:val="26"/>
          <w:szCs w:val="26"/>
          <w:rtl/>
        </w:rPr>
        <w:t xml:space="preserve">الرحمن، </w:t>
      </w:r>
      <w:r w:rsidRPr="002716F9">
        <w:rPr>
          <w:rStyle w:val="FootnoteReference"/>
          <w:sz w:val="26"/>
          <w:szCs w:val="26"/>
          <w:rtl/>
        </w:rPr>
        <w:t>أسامة</w:t>
      </w:r>
      <w:r w:rsidRPr="009C64E1">
        <w:rPr>
          <w:rStyle w:val="FootnoteReference"/>
          <w:sz w:val="26"/>
          <w:szCs w:val="26"/>
          <w:rtl/>
        </w:rPr>
        <w:t>.</w:t>
      </w:r>
      <w:r w:rsidRPr="002716F9">
        <w:rPr>
          <w:rStyle w:val="FootnoteReference"/>
          <w:rFonts w:hint="cs"/>
          <w:sz w:val="26"/>
          <w:szCs w:val="26"/>
          <w:rtl/>
        </w:rPr>
        <w:t xml:space="preserve"> (2015م). </w:t>
      </w:r>
      <w:r w:rsidRPr="002716F9">
        <w:rPr>
          <w:rStyle w:val="FootnoteReference"/>
          <w:sz w:val="26"/>
          <w:szCs w:val="26"/>
          <w:rtl/>
        </w:rPr>
        <w:t>إدارة الأزمات</w:t>
      </w:r>
      <w:r w:rsidRPr="002716F9">
        <w:rPr>
          <w:rStyle w:val="FootnoteReference"/>
          <w:rFonts w:hint="cs"/>
          <w:sz w:val="26"/>
          <w:szCs w:val="26"/>
          <w:rtl/>
        </w:rPr>
        <w:t>،</w:t>
      </w:r>
      <w:r w:rsidRPr="002716F9">
        <w:rPr>
          <w:rStyle w:val="FootnoteReference"/>
          <w:sz w:val="26"/>
          <w:szCs w:val="26"/>
          <w:rtl/>
        </w:rPr>
        <w:t xml:space="preserve"> دار زهور المعرفة </w:t>
      </w:r>
      <w:r w:rsidRPr="002716F9">
        <w:rPr>
          <w:rStyle w:val="FootnoteReference"/>
          <w:rFonts w:hint="cs"/>
          <w:sz w:val="26"/>
          <w:szCs w:val="26"/>
          <w:rtl/>
        </w:rPr>
        <w:t xml:space="preserve">للنشر، القاهرة، </w:t>
      </w:r>
      <w:r w:rsidRPr="002716F9">
        <w:rPr>
          <w:rStyle w:val="FootnoteReference"/>
          <w:sz w:val="26"/>
          <w:szCs w:val="26"/>
          <w:rtl/>
        </w:rPr>
        <w:t>ص۲۱۰.</w:t>
      </w:r>
    </w:p>
  </w:footnote>
  <w:footnote w:id="137">
    <w:p w:rsidR="00B11508" w:rsidRPr="002716F9" w:rsidRDefault="00B11508" w:rsidP="00F87C6F">
      <w:pPr>
        <w:pStyle w:val="FootnoteText"/>
      </w:pPr>
      <w:r w:rsidRPr="002716F9">
        <w:rPr>
          <w:rStyle w:val="FootnoteReference"/>
          <w:rFonts w:hint="cs"/>
          <w:sz w:val="26"/>
          <w:szCs w:val="26"/>
          <w:rtl/>
        </w:rPr>
        <w:t>* محمد المنايلي، مدير تحرير «الجمهورية»، مقابلة أجراها الباحث، بتاريخ 17 أكتوبر 2023م.</w:t>
      </w:r>
    </w:p>
  </w:footnote>
  <w:footnote w:id="138">
    <w:p w:rsidR="00B11508" w:rsidRPr="002716F9" w:rsidRDefault="00B11508" w:rsidP="004705C4">
      <w:pPr>
        <w:pStyle w:val="FootnoteText"/>
        <w:rPr>
          <w:sz w:val="22"/>
          <w:szCs w:val="22"/>
          <w:rtl/>
          <w:lang w:bidi="ar-EG"/>
        </w:rPr>
      </w:pPr>
      <w:r w:rsidRPr="002716F9">
        <w:rPr>
          <w:rStyle w:val="FootnoteReference"/>
          <w:rFonts w:hint="cs"/>
          <w:sz w:val="26"/>
          <w:szCs w:val="26"/>
          <w:rtl/>
        </w:rPr>
        <w:t>* جمال غيطاس، مدير تحرير «الأهرام»، مقابلة أجراها الباحث،</w:t>
      </w:r>
      <w:r w:rsidRPr="002716F9">
        <w:rPr>
          <w:rFonts w:hint="cs"/>
          <w:sz w:val="26"/>
          <w:szCs w:val="26"/>
          <w:rtl/>
        </w:rPr>
        <w:t xml:space="preserve"> </w:t>
      </w:r>
      <w:r w:rsidRPr="002716F9">
        <w:rPr>
          <w:rStyle w:val="FootnoteReference"/>
          <w:rFonts w:hint="cs"/>
          <w:sz w:val="26"/>
          <w:szCs w:val="26"/>
          <w:rtl/>
        </w:rPr>
        <w:t>بتاريخ 24 أكتوبر 2023م.</w:t>
      </w:r>
    </w:p>
  </w:footnote>
  <w:footnote w:id="139">
    <w:p w:rsidR="00B11508" w:rsidRPr="00F75B30" w:rsidRDefault="00B11508" w:rsidP="002D7EE3">
      <w:pPr>
        <w:pStyle w:val="FootnoteText"/>
        <w:rPr>
          <w:sz w:val="22"/>
          <w:szCs w:val="22"/>
          <w:vertAlign w:val="superscript"/>
        </w:rPr>
      </w:pPr>
      <w:r w:rsidRPr="00F75B30">
        <w:rPr>
          <w:rStyle w:val="FootnoteReference"/>
          <w:sz w:val="24"/>
          <w:szCs w:val="24"/>
        </w:rPr>
        <w:footnoteRef/>
      </w:r>
      <w:r w:rsidRPr="00F75B30">
        <w:rPr>
          <w:sz w:val="24"/>
          <w:szCs w:val="24"/>
          <w:rtl/>
        </w:rPr>
        <w:t xml:space="preserve"> </w:t>
      </w:r>
      <w:r w:rsidRPr="00F75B30">
        <w:rPr>
          <w:rStyle w:val="FootnoteReference"/>
          <w:rFonts w:hint="cs"/>
          <w:sz w:val="26"/>
          <w:szCs w:val="26"/>
          <w:rtl/>
        </w:rPr>
        <w:t>الدليم</w:t>
      </w:r>
      <w:r>
        <w:rPr>
          <w:rStyle w:val="FootnoteReference"/>
          <w:rFonts w:hint="cs"/>
          <w:sz w:val="26"/>
          <w:szCs w:val="26"/>
          <w:rtl/>
        </w:rPr>
        <w:t>ي</w:t>
      </w:r>
      <w:r w:rsidRPr="00F75B30">
        <w:rPr>
          <w:rStyle w:val="FootnoteReference"/>
          <w:rFonts w:hint="cs"/>
          <w:sz w:val="26"/>
          <w:szCs w:val="26"/>
          <w:rtl/>
        </w:rPr>
        <w:t>، عبد الرازق محمد</w:t>
      </w:r>
      <w:r w:rsidRPr="009C64E1">
        <w:rPr>
          <w:rStyle w:val="FootnoteReference"/>
          <w:sz w:val="26"/>
          <w:szCs w:val="26"/>
          <w:rtl/>
        </w:rPr>
        <w:t>.</w:t>
      </w:r>
      <w:r w:rsidRPr="00F75B30">
        <w:rPr>
          <w:rFonts w:hint="cs"/>
          <w:sz w:val="26"/>
          <w:szCs w:val="26"/>
          <w:rtl/>
        </w:rPr>
        <w:t xml:space="preserve"> </w:t>
      </w:r>
      <w:r w:rsidRPr="00F75B30">
        <w:rPr>
          <w:rStyle w:val="FootnoteReference"/>
          <w:rFonts w:hint="cs"/>
          <w:sz w:val="26"/>
          <w:szCs w:val="26"/>
          <w:rtl/>
        </w:rPr>
        <w:t>(2012م). الإعلام و</w:t>
      </w:r>
      <w:r>
        <w:rPr>
          <w:rStyle w:val="FootnoteReference"/>
          <w:rFonts w:hint="cs"/>
          <w:sz w:val="26"/>
          <w:szCs w:val="26"/>
          <w:rtl/>
        </w:rPr>
        <w:t>إ</w:t>
      </w:r>
      <w:r w:rsidRPr="00F75B30">
        <w:rPr>
          <w:rStyle w:val="FootnoteReference"/>
          <w:rFonts w:hint="cs"/>
          <w:sz w:val="26"/>
          <w:szCs w:val="26"/>
          <w:rtl/>
        </w:rPr>
        <w:t>شكاليات التخطيط، دار جرير للنشر والتوزيع، عمان، ال</w:t>
      </w:r>
      <w:r>
        <w:rPr>
          <w:rStyle w:val="FootnoteReference"/>
          <w:rFonts w:hint="cs"/>
          <w:sz w:val="26"/>
          <w:szCs w:val="26"/>
          <w:rtl/>
        </w:rPr>
        <w:t>أ</w:t>
      </w:r>
      <w:r w:rsidRPr="00F75B30">
        <w:rPr>
          <w:rStyle w:val="FootnoteReference"/>
          <w:rFonts w:hint="cs"/>
          <w:sz w:val="26"/>
          <w:szCs w:val="26"/>
          <w:rtl/>
        </w:rPr>
        <w:t>ردن، ص ص 54 : 65.</w:t>
      </w:r>
    </w:p>
  </w:footnote>
  <w:footnote w:id="140">
    <w:p w:rsidR="00B11508" w:rsidRPr="00854C59" w:rsidRDefault="00B11508" w:rsidP="0054625B">
      <w:pPr>
        <w:pStyle w:val="FootnoteText"/>
        <w:rPr>
          <w:rStyle w:val="FootnoteReference"/>
        </w:rPr>
      </w:pPr>
      <w:r w:rsidRPr="00854C59">
        <w:rPr>
          <w:rStyle w:val="FootnoteReference"/>
          <w:sz w:val="26"/>
          <w:szCs w:val="26"/>
        </w:rPr>
        <w:footnoteRef/>
      </w:r>
      <w:r w:rsidRPr="00854C59">
        <w:rPr>
          <w:rStyle w:val="FootnoteReference"/>
          <w:sz w:val="26"/>
          <w:szCs w:val="26"/>
          <w:rtl/>
        </w:rPr>
        <w:t xml:space="preserve"> </w:t>
      </w:r>
      <w:r w:rsidRPr="00854C59">
        <w:rPr>
          <w:rStyle w:val="FootnoteReference"/>
          <w:rFonts w:hint="cs"/>
          <w:sz w:val="26"/>
          <w:szCs w:val="26"/>
          <w:rtl/>
        </w:rPr>
        <w:t>الشعلان، فهد احمد</w:t>
      </w:r>
      <w:r w:rsidRPr="009C64E1">
        <w:rPr>
          <w:rStyle w:val="FootnoteReference"/>
          <w:sz w:val="26"/>
          <w:szCs w:val="26"/>
          <w:rtl/>
        </w:rPr>
        <w:t>.</w:t>
      </w:r>
      <w:r w:rsidRPr="00854C59">
        <w:rPr>
          <w:rStyle w:val="FootnoteReference"/>
          <w:rFonts w:hint="cs"/>
          <w:sz w:val="26"/>
          <w:szCs w:val="26"/>
          <w:rtl/>
        </w:rPr>
        <w:t xml:space="preserve"> (2002م). إدارة</w:t>
      </w:r>
      <w:r>
        <w:rPr>
          <w:rStyle w:val="FootnoteReference"/>
          <w:rFonts w:hint="cs"/>
          <w:sz w:val="26"/>
          <w:szCs w:val="26"/>
          <w:rtl/>
        </w:rPr>
        <w:t xml:space="preserve"> الأزمات، جامعة نايف للعلومة الأم</w:t>
      </w:r>
      <w:r w:rsidRPr="00854C59">
        <w:rPr>
          <w:rStyle w:val="FootnoteReference"/>
          <w:rFonts w:hint="cs"/>
          <w:sz w:val="26"/>
          <w:szCs w:val="26"/>
          <w:rtl/>
        </w:rPr>
        <w:t>نية، الرياض، السعودية.</w:t>
      </w:r>
    </w:p>
  </w:footnote>
  <w:footnote w:id="141">
    <w:p w:rsidR="00B11508" w:rsidRPr="00854C59" w:rsidRDefault="00B11508" w:rsidP="00DA11AB">
      <w:pPr>
        <w:pStyle w:val="FootnoteText"/>
        <w:rPr>
          <w:sz w:val="22"/>
          <w:szCs w:val="22"/>
          <w:vertAlign w:val="superscript"/>
          <w:rtl/>
          <w:lang w:bidi="ar-EG"/>
        </w:rPr>
      </w:pPr>
      <w:r w:rsidRPr="00854C59">
        <w:rPr>
          <w:rStyle w:val="FootnoteReference"/>
          <w:rFonts w:hint="cs"/>
          <w:sz w:val="26"/>
          <w:szCs w:val="26"/>
          <w:rtl/>
        </w:rPr>
        <w:t>* عل</w:t>
      </w:r>
      <w:r>
        <w:rPr>
          <w:rStyle w:val="FootnoteReference"/>
          <w:rFonts w:hint="cs"/>
          <w:sz w:val="26"/>
          <w:szCs w:val="26"/>
          <w:rtl/>
        </w:rPr>
        <w:t>ي</w:t>
      </w:r>
      <w:r w:rsidRPr="00854C59">
        <w:rPr>
          <w:rStyle w:val="FootnoteReference"/>
          <w:rFonts w:hint="cs"/>
          <w:sz w:val="26"/>
          <w:szCs w:val="26"/>
          <w:rtl/>
        </w:rPr>
        <w:t xml:space="preserve"> حسن، رئيس تحرير </w:t>
      </w:r>
      <w:r>
        <w:rPr>
          <w:rStyle w:val="FootnoteReference"/>
          <w:rFonts w:hint="cs"/>
          <w:sz w:val="26"/>
          <w:szCs w:val="26"/>
          <w:rtl/>
        </w:rPr>
        <w:t>«</w:t>
      </w:r>
      <w:r w:rsidRPr="00854C59">
        <w:rPr>
          <w:rStyle w:val="FootnoteReference"/>
          <w:rFonts w:hint="cs"/>
          <w:sz w:val="26"/>
          <w:szCs w:val="26"/>
          <w:rtl/>
        </w:rPr>
        <w:t>وكالة أنباء الشرق الأوسط</w:t>
      </w:r>
      <w:r>
        <w:rPr>
          <w:rStyle w:val="FootnoteReference"/>
          <w:rFonts w:hint="cs"/>
          <w:sz w:val="26"/>
          <w:szCs w:val="26"/>
          <w:rtl/>
        </w:rPr>
        <w:t>»</w:t>
      </w:r>
      <w:r w:rsidRPr="00854C59">
        <w:rPr>
          <w:rStyle w:val="FootnoteReference"/>
          <w:rFonts w:hint="cs"/>
          <w:sz w:val="26"/>
          <w:szCs w:val="26"/>
          <w:rtl/>
        </w:rPr>
        <w:t xml:space="preserve">، مقابلة </w:t>
      </w:r>
      <w:r>
        <w:rPr>
          <w:rStyle w:val="FootnoteReference"/>
          <w:rFonts w:hint="cs"/>
          <w:sz w:val="26"/>
          <w:szCs w:val="26"/>
          <w:rtl/>
        </w:rPr>
        <w:t>أ</w:t>
      </w:r>
      <w:r w:rsidRPr="00854C59">
        <w:rPr>
          <w:rStyle w:val="FootnoteReference"/>
          <w:rFonts w:hint="cs"/>
          <w:sz w:val="26"/>
          <w:szCs w:val="26"/>
          <w:rtl/>
        </w:rPr>
        <w:t>جراها الباحث، بتاريخ 6 نوفمبر 2023م .</w:t>
      </w:r>
    </w:p>
  </w:footnote>
  <w:footnote w:id="142">
    <w:p w:rsidR="00B11508" w:rsidRPr="00FA127A" w:rsidRDefault="00B11508" w:rsidP="00BE6CF8">
      <w:pPr>
        <w:pStyle w:val="FootnoteText"/>
        <w:rPr>
          <w:rStyle w:val="FootnoteReference"/>
          <w:sz w:val="26"/>
          <w:szCs w:val="26"/>
          <w:rtl/>
          <w:lang w:bidi="ar-EG"/>
        </w:rPr>
      </w:pPr>
      <w:r w:rsidRPr="00FA127A">
        <w:rPr>
          <w:rStyle w:val="FootnoteReference"/>
          <w:sz w:val="26"/>
          <w:szCs w:val="26"/>
        </w:rPr>
        <w:footnoteRef/>
      </w:r>
      <w:r w:rsidRPr="00FA127A">
        <w:rPr>
          <w:rStyle w:val="FootnoteReference"/>
          <w:sz w:val="26"/>
          <w:szCs w:val="26"/>
          <w:rtl/>
        </w:rPr>
        <w:t xml:space="preserve"> </w:t>
      </w:r>
      <w:r w:rsidRPr="00FA127A">
        <w:rPr>
          <w:rStyle w:val="FootnoteReference"/>
          <w:rFonts w:hint="cs"/>
          <w:sz w:val="26"/>
          <w:szCs w:val="26"/>
          <w:rtl/>
        </w:rPr>
        <w:t>قندوز، عبد</w:t>
      </w:r>
      <w:r>
        <w:rPr>
          <w:rFonts w:hint="cs"/>
          <w:sz w:val="26"/>
          <w:szCs w:val="26"/>
          <w:rtl/>
        </w:rPr>
        <w:t xml:space="preserve"> </w:t>
      </w:r>
      <w:r w:rsidRPr="00FA127A">
        <w:rPr>
          <w:rStyle w:val="FootnoteReference"/>
          <w:rFonts w:hint="cs"/>
          <w:sz w:val="26"/>
          <w:szCs w:val="26"/>
          <w:rtl/>
        </w:rPr>
        <w:t>الكريم</w:t>
      </w:r>
      <w:r w:rsidRPr="009C64E1">
        <w:rPr>
          <w:rStyle w:val="FootnoteReference"/>
          <w:sz w:val="26"/>
          <w:szCs w:val="26"/>
          <w:rtl/>
        </w:rPr>
        <w:t>.</w:t>
      </w:r>
      <w:r w:rsidRPr="00FA127A">
        <w:rPr>
          <w:rStyle w:val="FootnoteReference"/>
          <w:rFonts w:hint="cs"/>
          <w:sz w:val="26"/>
          <w:szCs w:val="26"/>
          <w:rtl/>
        </w:rPr>
        <w:t xml:space="preserve">  (2018م). التحوط وإدارة الخطر، دار </w:t>
      </w:r>
      <w:r w:rsidRPr="00FA127A">
        <w:rPr>
          <w:rStyle w:val="FootnoteReference"/>
          <w:sz w:val="26"/>
          <w:szCs w:val="26"/>
        </w:rPr>
        <w:t>E-Kutub Ltd</w:t>
      </w:r>
      <w:r w:rsidRPr="00FA127A">
        <w:rPr>
          <w:rStyle w:val="FootnoteReference"/>
          <w:rFonts w:hint="cs"/>
          <w:sz w:val="26"/>
          <w:szCs w:val="26"/>
          <w:rtl/>
        </w:rPr>
        <w:t xml:space="preserve"> للنشر، لندن، بريطانيا، ص 1</w:t>
      </w:r>
      <w:r>
        <w:rPr>
          <w:rStyle w:val="FootnoteReference"/>
          <w:rFonts w:hint="cs"/>
          <w:sz w:val="26"/>
          <w:szCs w:val="26"/>
          <w:rtl/>
        </w:rPr>
        <w:t>10</w:t>
      </w:r>
      <w:r w:rsidRPr="00FA127A">
        <w:rPr>
          <w:rStyle w:val="FootnoteReference"/>
          <w:rFonts w:hint="cs"/>
          <w:sz w:val="26"/>
          <w:szCs w:val="26"/>
          <w:rtl/>
        </w:rPr>
        <w:t>.</w:t>
      </w:r>
    </w:p>
  </w:footnote>
  <w:footnote w:id="143">
    <w:p w:rsidR="00B11508" w:rsidRPr="00FA127A" w:rsidRDefault="00B11508" w:rsidP="0054625B">
      <w:pPr>
        <w:pStyle w:val="FootnoteText"/>
        <w:rPr>
          <w:rStyle w:val="FootnoteReference"/>
          <w:sz w:val="26"/>
          <w:szCs w:val="26"/>
          <w:rtl/>
        </w:rPr>
      </w:pPr>
      <w:r w:rsidRPr="00FA127A">
        <w:rPr>
          <w:rStyle w:val="FootnoteReference"/>
          <w:sz w:val="26"/>
          <w:szCs w:val="26"/>
        </w:rPr>
        <w:footnoteRef/>
      </w:r>
      <w:r w:rsidRPr="00FA127A">
        <w:rPr>
          <w:rStyle w:val="FootnoteReference"/>
          <w:sz w:val="26"/>
          <w:szCs w:val="26"/>
          <w:rtl/>
        </w:rPr>
        <w:t xml:space="preserve"> </w:t>
      </w:r>
      <w:r w:rsidRPr="00FA127A">
        <w:rPr>
          <w:rStyle w:val="FootnoteReference"/>
          <w:rFonts w:hint="cs"/>
          <w:sz w:val="26"/>
          <w:szCs w:val="26"/>
          <w:rtl/>
        </w:rPr>
        <w:t>حماد، طارق عبد</w:t>
      </w:r>
      <w:r>
        <w:rPr>
          <w:rFonts w:hint="cs"/>
          <w:sz w:val="26"/>
          <w:szCs w:val="26"/>
          <w:rtl/>
        </w:rPr>
        <w:t xml:space="preserve"> </w:t>
      </w:r>
      <w:r w:rsidRPr="00FA127A">
        <w:rPr>
          <w:rStyle w:val="FootnoteReference"/>
          <w:rFonts w:hint="cs"/>
          <w:sz w:val="26"/>
          <w:szCs w:val="26"/>
          <w:rtl/>
        </w:rPr>
        <w:t>العال</w:t>
      </w:r>
      <w:r w:rsidRPr="009C64E1">
        <w:rPr>
          <w:rStyle w:val="FootnoteReference"/>
          <w:sz w:val="26"/>
          <w:szCs w:val="26"/>
          <w:rtl/>
        </w:rPr>
        <w:t>.</w:t>
      </w:r>
      <w:r w:rsidRPr="00FA127A">
        <w:rPr>
          <w:rStyle w:val="FootnoteReference"/>
          <w:rFonts w:hint="cs"/>
          <w:sz w:val="26"/>
          <w:szCs w:val="26"/>
          <w:rtl/>
        </w:rPr>
        <w:t xml:space="preserve"> (2007م). إدارة المخاطر، كلية التجارة، جامعة عين شمس، الدار الجامعية، الإسكندرية، ص15. </w:t>
      </w:r>
    </w:p>
  </w:footnote>
  <w:footnote w:id="144">
    <w:p w:rsidR="00B11508" w:rsidRPr="00FA127A" w:rsidRDefault="00B11508" w:rsidP="00BE6CF8">
      <w:pPr>
        <w:pStyle w:val="FootnoteText"/>
        <w:rPr>
          <w:rStyle w:val="FootnoteReference"/>
          <w:sz w:val="26"/>
          <w:szCs w:val="26"/>
          <w:rtl/>
        </w:rPr>
      </w:pPr>
      <w:r w:rsidRPr="00FA127A">
        <w:rPr>
          <w:rStyle w:val="FootnoteReference"/>
          <w:sz w:val="26"/>
          <w:szCs w:val="26"/>
        </w:rPr>
        <w:footnoteRef/>
      </w:r>
      <w:r w:rsidRPr="00FA127A">
        <w:rPr>
          <w:rStyle w:val="FootnoteReference"/>
          <w:sz w:val="26"/>
          <w:szCs w:val="26"/>
          <w:rtl/>
        </w:rPr>
        <w:t xml:space="preserve"> عبدلي</w:t>
      </w:r>
      <w:r>
        <w:rPr>
          <w:rStyle w:val="FootnoteReference"/>
          <w:rFonts w:hint="cs"/>
          <w:sz w:val="26"/>
          <w:szCs w:val="26"/>
          <w:rtl/>
        </w:rPr>
        <w:t>،</w:t>
      </w:r>
      <w:r w:rsidRPr="00FA127A">
        <w:rPr>
          <w:rStyle w:val="FootnoteReference"/>
          <w:sz w:val="26"/>
          <w:szCs w:val="26"/>
          <w:rtl/>
        </w:rPr>
        <w:t xml:space="preserve"> لطيفة</w:t>
      </w:r>
      <w:r w:rsidRPr="009C64E1">
        <w:rPr>
          <w:rStyle w:val="FootnoteReference"/>
          <w:sz w:val="26"/>
          <w:szCs w:val="26"/>
          <w:rtl/>
        </w:rPr>
        <w:t>.</w:t>
      </w:r>
      <w:r w:rsidRPr="00FA127A">
        <w:rPr>
          <w:rStyle w:val="FootnoteReference"/>
          <w:rFonts w:hint="cs"/>
          <w:sz w:val="26"/>
          <w:szCs w:val="26"/>
          <w:rtl/>
        </w:rPr>
        <w:t xml:space="preserve"> </w:t>
      </w:r>
      <w:r w:rsidRPr="00FA127A">
        <w:rPr>
          <w:rStyle w:val="FootnoteReference"/>
          <w:sz w:val="26"/>
          <w:szCs w:val="26"/>
          <w:rtl/>
        </w:rPr>
        <w:t>(</w:t>
      </w:r>
      <w:r w:rsidRPr="00FA127A">
        <w:rPr>
          <w:rStyle w:val="FootnoteReference"/>
          <w:rFonts w:hint="cs"/>
          <w:sz w:val="26"/>
          <w:szCs w:val="26"/>
          <w:rtl/>
        </w:rPr>
        <w:t>2012م</w:t>
      </w:r>
      <w:r w:rsidRPr="00FA127A">
        <w:rPr>
          <w:rStyle w:val="FootnoteReference"/>
          <w:sz w:val="26"/>
          <w:szCs w:val="26"/>
          <w:rtl/>
        </w:rPr>
        <w:t>).</w:t>
      </w:r>
      <w:r w:rsidRPr="00FA127A">
        <w:rPr>
          <w:rStyle w:val="FootnoteReference"/>
          <w:rFonts w:hint="cs"/>
          <w:sz w:val="26"/>
          <w:szCs w:val="26"/>
          <w:rtl/>
        </w:rPr>
        <w:t xml:space="preserve"> </w:t>
      </w:r>
      <w:r w:rsidRPr="00FA127A">
        <w:rPr>
          <w:rStyle w:val="FootnoteReference"/>
          <w:sz w:val="26"/>
          <w:szCs w:val="26"/>
          <w:rtl/>
        </w:rPr>
        <w:t>دور ومكانة إدارة المخاطرفي المؤسسة الاقتصادية</w:t>
      </w:r>
      <w:r w:rsidRPr="00FA127A">
        <w:rPr>
          <w:rStyle w:val="FootnoteReference"/>
          <w:rFonts w:hint="cs"/>
          <w:sz w:val="26"/>
          <w:szCs w:val="26"/>
          <w:rtl/>
        </w:rPr>
        <w:t>،</w:t>
      </w:r>
      <w:r w:rsidRPr="00FA127A">
        <w:rPr>
          <w:rStyle w:val="FootnoteReference"/>
          <w:sz w:val="26"/>
          <w:szCs w:val="26"/>
          <w:rtl/>
        </w:rPr>
        <w:t xml:space="preserve"> </w:t>
      </w:r>
      <w:r w:rsidRPr="00FA127A">
        <w:rPr>
          <w:rStyle w:val="FootnoteReference"/>
          <w:rFonts w:hint="cs"/>
          <w:sz w:val="26"/>
          <w:szCs w:val="26"/>
          <w:rtl/>
        </w:rPr>
        <w:t xml:space="preserve">رسالة ماجستير، كلية العلوم والاقتصاد، </w:t>
      </w:r>
      <w:r w:rsidRPr="00FA127A">
        <w:rPr>
          <w:rStyle w:val="FootnoteReference"/>
          <w:rFonts w:hint="eastAsia"/>
          <w:sz w:val="26"/>
          <w:szCs w:val="26"/>
          <w:rtl/>
        </w:rPr>
        <w:t>جامعة</w:t>
      </w:r>
      <w:r w:rsidRPr="00FA127A">
        <w:rPr>
          <w:rStyle w:val="FootnoteReference"/>
          <w:sz w:val="26"/>
          <w:szCs w:val="26"/>
          <w:rtl/>
        </w:rPr>
        <w:t xml:space="preserve"> </w:t>
      </w:r>
      <w:r w:rsidRPr="00FA127A">
        <w:rPr>
          <w:rStyle w:val="FootnoteReference"/>
          <w:rFonts w:hint="cs"/>
          <w:sz w:val="26"/>
          <w:szCs w:val="26"/>
          <w:rtl/>
        </w:rPr>
        <w:t>تلمسان، الجزائر، ص27.</w:t>
      </w:r>
    </w:p>
  </w:footnote>
  <w:footnote w:id="145">
    <w:p w:rsidR="00B11508" w:rsidRPr="00FA127A" w:rsidRDefault="00B11508" w:rsidP="00BE6CF8">
      <w:pPr>
        <w:pStyle w:val="FootnoteText"/>
        <w:rPr>
          <w:rStyle w:val="FootnoteReference"/>
          <w:sz w:val="26"/>
          <w:szCs w:val="26"/>
          <w:rtl/>
        </w:rPr>
      </w:pPr>
      <w:r w:rsidRPr="00FA127A">
        <w:rPr>
          <w:rStyle w:val="FootnoteReference"/>
          <w:sz w:val="26"/>
          <w:szCs w:val="26"/>
        </w:rPr>
        <w:footnoteRef/>
      </w:r>
      <w:r w:rsidRPr="00FA127A">
        <w:rPr>
          <w:rStyle w:val="FootnoteReference"/>
          <w:sz w:val="26"/>
          <w:szCs w:val="26"/>
          <w:rtl/>
        </w:rPr>
        <w:t xml:space="preserve"> </w:t>
      </w:r>
      <w:r w:rsidRPr="00FA127A">
        <w:rPr>
          <w:rStyle w:val="FootnoteReference"/>
          <w:rFonts w:hint="cs"/>
          <w:sz w:val="26"/>
          <w:szCs w:val="26"/>
          <w:rtl/>
        </w:rPr>
        <w:t>البلبوش</w:t>
      </w:r>
      <w:r>
        <w:rPr>
          <w:rStyle w:val="FootnoteReference"/>
          <w:rFonts w:hint="cs"/>
          <w:sz w:val="26"/>
          <w:szCs w:val="26"/>
          <w:rtl/>
        </w:rPr>
        <w:t>ي</w:t>
      </w:r>
      <w:r w:rsidRPr="00FA127A">
        <w:rPr>
          <w:rStyle w:val="FootnoteReference"/>
          <w:rFonts w:hint="cs"/>
          <w:sz w:val="26"/>
          <w:szCs w:val="26"/>
          <w:rtl/>
        </w:rPr>
        <w:t xml:space="preserve">، </w:t>
      </w:r>
      <w:r w:rsidRPr="00FA127A">
        <w:rPr>
          <w:rStyle w:val="FootnoteReference"/>
          <w:sz w:val="26"/>
          <w:szCs w:val="26"/>
          <w:rtl/>
        </w:rPr>
        <w:t>عبد</w:t>
      </w:r>
      <w:r>
        <w:rPr>
          <w:rFonts w:hint="cs"/>
          <w:sz w:val="26"/>
          <w:szCs w:val="26"/>
          <w:rtl/>
        </w:rPr>
        <w:t xml:space="preserve"> </w:t>
      </w:r>
      <w:r w:rsidRPr="00FA127A">
        <w:rPr>
          <w:rStyle w:val="FootnoteReference"/>
          <w:sz w:val="26"/>
          <w:szCs w:val="26"/>
          <w:rtl/>
        </w:rPr>
        <w:t>الراضي حمدي</w:t>
      </w:r>
      <w:r w:rsidRPr="009C64E1">
        <w:rPr>
          <w:rStyle w:val="FootnoteReference"/>
          <w:sz w:val="26"/>
          <w:szCs w:val="26"/>
          <w:rtl/>
        </w:rPr>
        <w:t>.</w:t>
      </w:r>
      <w:r w:rsidRPr="00FA127A">
        <w:rPr>
          <w:rStyle w:val="FootnoteReference"/>
          <w:rFonts w:hint="cs"/>
          <w:sz w:val="26"/>
          <w:szCs w:val="26"/>
          <w:rtl/>
        </w:rPr>
        <w:t xml:space="preserve"> </w:t>
      </w:r>
      <w:r w:rsidRPr="00FA127A">
        <w:rPr>
          <w:rStyle w:val="FootnoteReference"/>
          <w:sz w:val="26"/>
          <w:szCs w:val="26"/>
          <w:rtl/>
        </w:rPr>
        <w:t xml:space="preserve"> (2018</w:t>
      </w:r>
      <w:r w:rsidRPr="00FA127A">
        <w:rPr>
          <w:rStyle w:val="FootnoteReference"/>
          <w:rFonts w:hint="cs"/>
          <w:sz w:val="26"/>
          <w:szCs w:val="26"/>
          <w:rtl/>
        </w:rPr>
        <w:t>م</w:t>
      </w:r>
      <w:r w:rsidRPr="00FA127A">
        <w:rPr>
          <w:rStyle w:val="FootnoteReference"/>
          <w:sz w:val="26"/>
          <w:szCs w:val="26"/>
          <w:rtl/>
        </w:rPr>
        <w:t>). دور العلاقات العامة في إدارة المخاطر</w:t>
      </w:r>
      <w:r w:rsidRPr="00FA127A">
        <w:rPr>
          <w:rStyle w:val="FootnoteReference"/>
          <w:rFonts w:hint="cs"/>
          <w:sz w:val="26"/>
          <w:szCs w:val="26"/>
          <w:rtl/>
        </w:rPr>
        <w:t>،</w:t>
      </w:r>
      <w:r w:rsidRPr="00FA127A">
        <w:rPr>
          <w:rStyle w:val="FootnoteReference"/>
          <w:sz w:val="26"/>
          <w:szCs w:val="26"/>
          <w:rtl/>
        </w:rPr>
        <w:t xml:space="preserve"> دراسة وصفية على عينة من </w:t>
      </w:r>
      <w:r w:rsidRPr="00FA127A">
        <w:rPr>
          <w:rStyle w:val="FootnoteReference"/>
          <w:rFonts w:hint="cs"/>
          <w:sz w:val="26"/>
          <w:szCs w:val="26"/>
          <w:rtl/>
        </w:rPr>
        <w:t xml:space="preserve">الإدارات </w:t>
      </w:r>
      <w:r w:rsidRPr="00FA127A">
        <w:rPr>
          <w:rStyle w:val="FootnoteReference"/>
          <w:sz w:val="26"/>
          <w:szCs w:val="26"/>
          <w:rtl/>
        </w:rPr>
        <w:t>في المؤسسات الصحفية العربية</w:t>
      </w:r>
      <w:r w:rsidRPr="00FA127A">
        <w:rPr>
          <w:rStyle w:val="FootnoteReference"/>
          <w:rFonts w:hint="cs"/>
          <w:sz w:val="26"/>
          <w:szCs w:val="26"/>
          <w:rtl/>
        </w:rPr>
        <w:t xml:space="preserve">، المجلة العربية للإعلام، السعودية .العدد20. </w:t>
      </w:r>
    </w:p>
  </w:footnote>
  <w:footnote w:id="146">
    <w:p w:rsidR="00B11508" w:rsidRPr="00FA127A" w:rsidRDefault="00B11508" w:rsidP="00F377A1">
      <w:pPr>
        <w:pStyle w:val="FootnoteText"/>
        <w:rPr>
          <w:rStyle w:val="FootnoteReference"/>
          <w:sz w:val="26"/>
          <w:szCs w:val="26"/>
          <w:rtl/>
        </w:rPr>
      </w:pPr>
      <w:r w:rsidRPr="00FA127A">
        <w:rPr>
          <w:rStyle w:val="FootnoteReference"/>
          <w:sz w:val="26"/>
          <w:szCs w:val="26"/>
        </w:rPr>
        <w:footnoteRef/>
      </w:r>
      <w:r w:rsidRPr="00FA127A">
        <w:rPr>
          <w:rStyle w:val="FootnoteReference"/>
          <w:sz w:val="26"/>
          <w:szCs w:val="26"/>
          <w:rtl/>
        </w:rPr>
        <w:t xml:space="preserve"> </w:t>
      </w:r>
      <w:r w:rsidRPr="00FA127A">
        <w:rPr>
          <w:rStyle w:val="FootnoteReference"/>
          <w:rFonts w:hint="cs"/>
          <w:sz w:val="26"/>
          <w:szCs w:val="26"/>
          <w:rtl/>
        </w:rPr>
        <w:t>ناولو، محمد</w:t>
      </w:r>
      <w:r w:rsidRPr="009C64E1">
        <w:rPr>
          <w:rStyle w:val="FootnoteReference"/>
          <w:sz w:val="26"/>
          <w:szCs w:val="26"/>
          <w:rtl/>
        </w:rPr>
        <w:t>.</w:t>
      </w:r>
      <w:r w:rsidRPr="00FA127A">
        <w:rPr>
          <w:rStyle w:val="FootnoteReference"/>
          <w:rFonts w:hint="cs"/>
          <w:sz w:val="26"/>
          <w:szCs w:val="26"/>
          <w:rtl/>
        </w:rPr>
        <w:t xml:space="preserve"> (2022م). إدارة المخاطر بين النظرية والتطبيق، مرجع سبق ذكره، ص </w:t>
      </w:r>
      <w:r>
        <w:rPr>
          <w:rStyle w:val="FootnoteReference"/>
          <w:rFonts w:hint="cs"/>
          <w:sz w:val="26"/>
          <w:szCs w:val="26"/>
          <w:rtl/>
        </w:rPr>
        <w:t>9</w:t>
      </w:r>
      <w:r w:rsidRPr="00FA127A">
        <w:rPr>
          <w:rStyle w:val="FootnoteReference"/>
          <w:rFonts w:hint="cs"/>
          <w:sz w:val="26"/>
          <w:szCs w:val="26"/>
          <w:rtl/>
        </w:rPr>
        <w:t>.</w:t>
      </w:r>
    </w:p>
  </w:footnote>
  <w:footnote w:id="147">
    <w:p w:rsidR="00B11508" w:rsidRPr="00FA127A" w:rsidRDefault="00B11508" w:rsidP="00A77171">
      <w:pPr>
        <w:pStyle w:val="FootnoteText"/>
        <w:rPr>
          <w:rStyle w:val="FootnoteReference"/>
        </w:rPr>
      </w:pPr>
      <w:r w:rsidRPr="00FA127A">
        <w:rPr>
          <w:rStyle w:val="FootnoteReference"/>
          <w:sz w:val="26"/>
          <w:szCs w:val="26"/>
        </w:rPr>
        <w:footnoteRef/>
      </w:r>
      <w:r w:rsidRPr="00FA127A">
        <w:rPr>
          <w:rStyle w:val="FootnoteReference"/>
          <w:sz w:val="26"/>
          <w:szCs w:val="26"/>
          <w:rtl/>
        </w:rPr>
        <w:t xml:space="preserve"> </w:t>
      </w:r>
      <w:r w:rsidRPr="00FA127A">
        <w:rPr>
          <w:rStyle w:val="FootnoteReference"/>
          <w:rFonts w:hint="cs"/>
          <w:sz w:val="26"/>
          <w:szCs w:val="26"/>
          <w:rtl/>
        </w:rPr>
        <w:t>عبد</w:t>
      </w:r>
      <w:r>
        <w:rPr>
          <w:rFonts w:hint="cs"/>
          <w:sz w:val="26"/>
          <w:szCs w:val="26"/>
          <w:rtl/>
        </w:rPr>
        <w:t xml:space="preserve"> </w:t>
      </w:r>
      <w:r w:rsidRPr="00FA127A">
        <w:rPr>
          <w:rStyle w:val="FootnoteReference"/>
          <w:rFonts w:hint="cs"/>
          <w:sz w:val="26"/>
          <w:szCs w:val="26"/>
          <w:rtl/>
        </w:rPr>
        <w:t>المنعم، عاطف وآخرون</w:t>
      </w:r>
      <w:r w:rsidRPr="009C64E1">
        <w:rPr>
          <w:rStyle w:val="FootnoteReference"/>
          <w:sz w:val="26"/>
          <w:szCs w:val="26"/>
          <w:rtl/>
        </w:rPr>
        <w:t>.</w:t>
      </w:r>
      <w:r w:rsidRPr="00FA127A">
        <w:rPr>
          <w:rStyle w:val="FootnoteReference"/>
          <w:rFonts w:hint="cs"/>
          <w:sz w:val="26"/>
          <w:szCs w:val="26"/>
          <w:rtl/>
        </w:rPr>
        <w:t xml:space="preserve"> (2008م). تقييم وإدارة المخاطر، مركز تطوير الدراسات العليا والبحوث، كلية الهندسة. جامعة القاهرة.</w:t>
      </w:r>
    </w:p>
  </w:footnote>
  <w:footnote w:id="148">
    <w:p w:rsidR="00B11508" w:rsidRPr="0007164F" w:rsidRDefault="00B11508" w:rsidP="00591A3E">
      <w:pPr>
        <w:pStyle w:val="FootnoteText"/>
        <w:rPr>
          <w:rStyle w:val="FootnoteReference"/>
          <w:sz w:val="22"/>
          <w:szCs w:val="22"/>
          <w:rtl/>
        </w:rPr>
      </w:pPr>
      <w:r w:rsidRPr="0007164F">
        <w:rPr>
          <w:rStyle w:val="FootnoteReference"/>
          <w:sz w:val="26"/>
          <w:szCs w:val="26"/>
        </w:rPr>
        <w:footnoteRef/>
      </w:r>
      <w:r w:rsidRPr="0007164F">
        <w:rPr>
          <w:rStyle w:val="FootnoteReference"/>
          <w:sz w:val="26"/>
          <w:szCs w:val="26"/>
          <w:rtl/>
        </w:rPr>
        <w:t xml:space="preserve"> </w:t>
      </w:r>
      <w:r>
        <w:rPr>
          <w:rStyle w:val="FootnoteReference"/>
          <w:rFonts w:hint="cs"/>
          <w:sz w:val="26"/>
          <w:szCs w:val="26"/>
          <w:rtl/>
        </w:rPr>
        <w:t xml:space="preserve">الحديدي، </w:t>
      </w:r>
      <w:r w:rsidRPr="0007164F">
        <w:rPr>
          <w:rStyle w:val="FootnoteReference"/>
          <w:rFonts w:hint="cs"/>
          <w:sz w:val="26"/>
          <w:szCs w:val="26"/>
          <w:rtl/>
        </w:rPr>
        <w:t>محمد عبد</w:t>
      </w:r>
      <w:r w:rsidRPr="0007164F">
        <w:rPr>
          <w:rFonts w:hint="cs"/>
          <w:sz w:val="26"/>
          <w:szCs w:val="26"/>
          <w:rtl/>
        </w:rPr>
        <w:t xml:space="preserve"> </w:t>
      </w:r>
      <w:r w:rsidRPr="0007164F">
        <w:rPr>
          <w:rStyle w:val="FootnoteReference"/>
          <w:rFonts w:hint="cs"/>
          <w:sz w:val="26"/>
          <w:szCs w:val="26"/>
          <w:rtl/>
        </w:rPr>
        <w:t>السلام، وآخرون</w:t>
      </w:r>
      <w:r w:rsidRPr="009C64E1">
        <w:rPr>
          <w:rStyle w:val="FootnoteReference"/>
          <w:sz w:val="26"/>
          <w:szCs w:val="26"/>
          <w:rtl/>
        </w:rPr>
        <w:t>.</w:t>
      </w:r>
      <w:r w:rsidRPr="0007164F">
        <w:rPr>
          <w:rStyle w:val="FootnoteReference"/>
          <w:rFonts w:hint="cs"/>
          <w:sz w:val="26"/>
          <w:szCs w:val="26"/>
          <w:rtl/>
        </w:rPr>
        <w:t xml:space="preserve"> (2020م). إدارة المخاطر والأزمات، مرجع سبق ذكره، </w:t>
      </w:r>
      <w:r w:rsidRPr="0007164F">
        <w:rPr>
          <w:rFonts w:hint="cs"/>
          <w:sz w:val="26"/>
          <w:szCs w:val="26"/>
          <w:vertAlign w:val="superscript"/>
          <w:rtl/>
        </w:rPr>
        <w:t xml:space="preserve">ص </w:t>
      </w:r>
      <w:r>
        <w:rPr>
          <w:rFonts w:hint="cs"/>
          <w:sz w:val="26"/>
          <w:szCs w:val="26"/>
          <w:vertAlign w:val="superscript"/>
          <w:rtl/>
        </w:rPr>
        <w:t>10</w:t>
      </w:r>
      <w:r w:rsidRPr="0007164F">
        <w:rPr>
          <w:rFonts w:hint="cs"/>
          <w:sz w:val="26"/>
          <w:szCs w:val="26"/>
          <w:vertAlign w:val="superscript"/>
          <w:rtl/>
        </w:rPr>
        <w:t>.</w:t>
      </w:r>
    </w:p>
  </w:footnote>
  <w:footnote w:id="149">
    <w:p w:rsidR="00B11508" w:rsidRPr="0007164F" w:rsidRDefault="00B11508" w:rsidP="00A77171">
      <w:pPr>
        <w:pStyle w:val="FootnoteText"/>
        <w:rPr>
          <w:rStyle w:val="FootnoteReference"/>
          <w:sz w:val="26"/>
          <w:szCs w:val="26"/>
          <w:rtl/>
        </w:rPr>
      </w:pPr>
      <w:r w:rsidRPr="0007164F">
        <w:rPr>
          <w:rStyle w:val="FootnoteReference"/>
          <w:sz w:val="26"/>
          <w:szCs w:val="26"/>
        </w:rPr>
        <w:footnoteRef/>
      </w:r>
      <w:r w:rsidRPr="0007164F">
        <w:rPr>
          <w:rStyle w:val="FootnoteReference"/>
          <w:sz w:val="26"/>
          <w:szCs w:val="26"/>
          <w:rtl/>
        </w:rPr>
        <w:t xml:space="preserve"> </w:t>
      </w:r>
      <w:r w:rsidRPr="0007164F">
        <w:rPr>
          <w:rStyle w:val="FootnoteReference"/>
          <w:rFonts w:hint="cs"/>
          <w:sz w:val="26"/>
          <w:szCs w:val="26"/>
          <w:rtl/>
        </w:rPr>
        <w:t>مسلم، عبد</w:t>
      </w:r>
      <w:r w:rsidRPr="0007164F">
        <w:rPr>
          <w:rFonts w:hint="cs"/>
          <w:sz w:val="26"/>
          <w:szCs w:val="26"/>
          <w:rtl/>
        </w:rPr>
        <w:t xml:space="preserve"> </w:t>
      </w:r>
      <w:r w:rsidRPr="0007164F">
        <w:rPr>
          <w:rStyle w:val="FootnoteReference"/>
          <w:rFonts w:hint="cs"/>
          <w:sz w:val="26"/>
          <w:szCs w:val="26"/>
          <w:rtl/>
        </w:rPr>
        <w:t>الله حسن</w:t>
      </w:r>
      <w:r w:rsidRPr="009C64E1">
        <w:rPr>
          <w:rStyle w:val="FootnoteReference"/>
          <w:sz w:val="26"/>
          <w:szCs w:val="26"/>
          <w:rtl/>
        </w:rPr>
        <w:t>.</w:t>
      </w:r>
      <w:r w:rsidRPr="0007164F">
        <w:rPr>
          <w:rStyle w:val="FootnoteReference"/>
          <w:rFonts w:hint="cs"/>
          <w:sz w:val="26"/>
          <w:szCs w:val="26"/>
          <w:rtl/>
        </w:rPr>
        <w:t xml:space="preserve"> (2015م). إدارة التأمين والمخاطر، دار المعتز للنشر والتوزيع، عمان، ص150.</w:t>
      </w:r>
    </w:p>
  </w:footnote>
  <w:footnote w:id="150">
    <w:p w:rsidR="00B11508" w:rsidRPr="0007164F" w:rsidRDefault="00B11508" w:rsidP="00A77171">
      <w:pPr>
        <w:pStyle w:val="FootnoteText"/>
        <w:rPr>
          <w:rStyle w:val="FootnoteReference"/>
          <w:sz w:val="26"/>
          <w:szCs w:val="26"/>
        </w:rPr>
      </w:pPr>
      <w:r w:rsidRPr="0007164F">
        <w:rPr>
          <w:rStyle w:val="FootnoteReference"/>
          <w:sz w:val="26"/>
          <w:szCs w:val="26"/>
        </w:rPr>
        <w:footnoteRef/>
      </w:r>
      <w:r w:rsidRPr="0007164F">
        <w:rPr>
          <w:rStyle w:val="FootnoteReference"/>
          <w:sz w:val="26"/>
          <w:szCs w:val="26"/>
          <w:rtl/>
        </w:rPr>
        <w:t xml:space="preserve"> </w:t>
      </w:r>
      <w:r w:rsidRPr="0007164F">
        <w:rPr>
          <w:rStyle w:val="FootnoteReference"/>
          <w:rFonts w:hint="cs"/>
          <w:sz w:val="26"/>
          <w:szCs w:val="26"/>
          <w:rtl/>
        </w:rPr>
        <w:t>زيدان، سلمان</w:t>
      </w:r>
      <w:r w:rsidRPr="009C64E1">
        <w:rPr>
          <w:rStyle w:val="FootnoteReference"/>
          <w:sz w:val="26"/>
          <w:szCs w:val="26"/>
          <w:rtl/>
        </w:rPr>
        <w:t>.</w:t>
      </w:r>
      <w:r w:rsidRPr="0007164F">
        <w:rPr>
          <w:rStyle w:val="FootnoteReference"/>
          <w:rFonts w:hint="cs"/>
          <w:sz w:val="26"/>
          <w:szCs w:val="26"/>
          <w:rtl/>
        </w:rPr>
        <w:t xml:space="preserve"> (2010م). إدارة الخطر والتأمين، دار المناهج للنشر والتوزيع، عمان، الأردن،  ص41.</w:t>
      </w:r>
    </w:p>
  </w:footnote>
  <w:footnote w:id="151">
    <w:p w:rsidR="00B11508" w:rsidRPr="0007164F" w:rsidRDefault="00B11508" w:rsidP="00AE79EC">
      <w:pPr>
        <w:pStyle w:val="FootnoteText"/>
        <w:rPr>
          <w:rStyle w:val="FootnoteReference"/>
          <w:sz w:val="26"/>
          <w:szCs w:val="26"/>
          <w:rtl/>
          <w:lang w:bidi="ar-EG"/>
        </w:rPr>
      </w:pPr>
      <w:r w:rsidRPr="0007164F">
        <w:rPr>
          <w:rStyle w:val="FootnoteReference"/>
          <w:sz w:val="26"/>
          <w:szCs w:val="26"/>
        </w:rPr>
        <w:footnoteRef/>
      </w:r>
      <w:r w:rsidRPr="0007164F">
        <w:rPr>
          <w:rStyle w:val="FootnoteReference"/>
          <w:sz w:val="26"/>
          <w:szCs w:val="26"/>
          <w:rtl/>
        </w:rPr>
        <w:t xml:space="preserve"> </w:t>
      </w:r>
      <w:r w:rsidRPr="0007164F">
        <w:rPr>
          <w:rStyle w:val="FootnoteReference"/>
          <w:rFonts w:hint="cs"/>
          <w:sz w:val="26"/>
          <w:szCs w:val="26"/>
          <w:rtl/>
        </w:rPr>
        <w:t>نوري موسى، شقيري وآخرون</w:t>
      </w:r>
      <w:r w:rsidRPr="009C64E1">
        <w:rPr>
          <w:rStyle w:val="FootnoteReference"/>
          <w:sz w:val="26"/>
          <w:szCs w:val="26"/>
          <w:rtl/>
        </w:rPr>
        <w:t>.</w:t>
      </w:r>
      <w:r w:rsidRPr="0007164F">
        <w:rPr>
          <w:rStyle w:val="FootnoteReference"/>
          <w:rFonts w:hint="cs"/>
          <w:sz w:val="26"/>
          <w:szCs w:val="26"/>
          <w:rtl/>
        </w:rPr>
        <w:t xml:space="preserve"> (2012م). إدارة المخاطر، مرجع سبق ذكره، ص</w:t>
      </w:r>
      <w:r>
        <w:rPr>
          <w:rStyle w:val="FootnoteReference"/>
          <w:rFonts w:hint="cs"/>
          <w:sz w:val="26"/>
          <w:szCs w:val="26"/>
          <w:rtl/>
        </w:rPr>
        <w:t>10</w:t>
      </w:r>
      <w:r w:rsidRPr="0007164F">
        <w:rPr>
          <w:rStyle w:val="FootnoteReference"/>
          <w:rFonts w:hint="cs"/>
          <w:sz w:val="26"/>
          <w:szCs w:val="26"/>
          <w:rtl/>
        </w:rPr>
        <w:t>.</w:t>
      </w:r>
    </w:p>
  </w:footnote>
  <w:footnote w:id="152">
    <w:p w:rsidR="00B11508" w:rsidRDefault="00B11508" w:rsidP="0054625B">
      <w:pPr>
        <w:pStyle w:val="FootnoteText"/>
        <w:bidi w:val="0"/>
      </w:pPr>
      <w:r>
        <w:rPr>
          <w:rStyle w:val="FootnoteReference"/>
        </w:rPr>
        <w:footnoteRef/>
      </w:r>
      <w:r>
        <w:rPr>
          <w:rtl/>
        </w:rPr>
        <w:t xml:space="preserve"> </w:t>
      </w:r>
      <w:r>
        <w:rPr>
          <w:rFonts w:ascii="Arial" w:hAnsi="Arial"/>
          <w:color w:val="222222"/>
          <w:shd w:val="clear" w:color="auto" w:fill="FFFFFF"/>
        </w:rPr>
        <w:t xml:space="preserve">Kazaz, A., Ulubeyli, S., &amp; Imre, A. E. (2019, April). Internal Control and Enterprise Risk Management for Transition to Proactive Management </w:t>
      </w:r>
      <w:r>
        <w:rPr>
          <w:rFonts w:ascii="Arial" w:hAnsi="Arial"/>
          <w:color w:val="222222"/>
          <w:shd w:val="clear" w:color="auto" w:fill="FFFFFF"/>
          <w:rtl/>
        </w:rPr>
        <w:t>‏</w:t>
      </w:r>
    </w:p>
  </w:footnote>
  <w:footnote w:id="153">
    <w:p w:rsidR="00B11508" w:rsidRPr="00A036E9" w:rsidRDefault="00B11508" w:rsidP="0054625B">
      <w:pPr>
        <w:pStyle w:val="FootnoteText"/>
        <w:bidi w:val="0"/>
        <w:rPr>
          <w:rStyle w:val="FootnoteReference"/>
        </w:rPr>
      </w:pPr>
      <w:r w:rsidRPr="00A036E9">
        <w:rPr>
          <w:rFonts w:ascii="Arial" w:hAnsi="Arial"/>
          <w:color w:val="222222"/>
          <w:shd w:val="clear" w:color="auto" w:fill="FFFFFF"/>
        </w:rPr>
        <w:footnoteRef/>
      </w:r>
      <w:r w:rsidRPr="00A036E9">
        <w:rPr>
          <w:rFonts w:ascii="Arial" w:hAnsi="Arial"/>
          <w:color w:val="222222"/>
          <w:shd w:val="clear" w:color="auto" w:fill="FFFFFF"/>
          <w:rtl/>
        </w:rPr>
        <w:t xml:space="preserve"> </w:t>
      </w:r>
      <w:r w:rsidRPr="00A036E9">
        <w:rPr>
          <w:rFonts w:ascii="Arial" w:hAnsi="Arial"/>
          <w:color w:val="222222"/>
          <w:shd w:val="clear" w:color="auto" w:fill="FFFFFF"/>
        </w:rPr>
        <w:t>https://rmp.work.(2021).</w:t>
      </w:r>
    </w:p>
  </w:footnote>
  <w:footnote w:id="154">
    <w:p w:rsidR="00B11508" w:rsidRPr="004F6B60" w:rsidRDefault="00B11508" w:rsidP="00A640C2">
      <w:pPr>
        <w:pStyle w:val="ListParagraph"/>
        <w:spacing w:after="0"/>
        <w:ind w:left="0"/>
        <w:jc w:val="both"/>
        <w:rPr>
          <w:rStyle w:val="FootnoteReference"/>
          <w:rtl/>
          <w:lang w:bidi="ar-EG"/>
        </w:rPr>
      </w:pPr>
      <w:r w:rsidRPr="004F6B60">
        <w:rPr>
          <w:rStyle w:val="FootnoteReference"/>
          <w:sz w:val="26"/>
          <w:szCs w:val="26"/>
        </w:rPr>
        <w:footnoteRef/>
      </w:r>
      <w:r w:rsidRPr="004F6B60">
        <w:rPr>
          <w:rStyle w:val="FootnoteReference"/>
          <w:sz w:val="26"/>
          <w:szCs w:val="26"/>
          <w:rtl/>
        </w:rPr>
        <w:t xml:space="preserve"> العنزي، سعد</w:t>
      </w:r>
      <w:r w:rsidRPr="004F6B60">
        <w:rPr>
          <w:rStyle w:val="FootnoteReference"/>
          <w:rFonts w:hint="cs"/>
          <w:sz w:val="26"/>
          <w:szCs w:val="26"/>
          <w:rtl/>
        </w:rPr>
        <w:t xml:space="preserve"> حمود</w:t>
      </w:r>
      <w:r w:rsidRPr="004F6B60">
        <w:rPr>
          <w:rStyle w:val="FootnoteReference"/>
          <w:sz w:val="26"/>
          <w:szCs w:val="26"/>
          <w:rtl/>
        </w:rPr>
        <w:t xml:space="preserve"> ، والدليمي، </w:t>
      </w:r>
      <w:r w:rsidRPr="004F6B60">
        <w:rPr>
          <w:rStyle w:val="FootnoteReference"/>
          <w:rFonts w:hint="cs"/>
          <w:sz w:val="26"/>
          <w:szCs w:val="26"/>
          <w:rtl/>
        </w:rPr>
        <w:t xml:space="preserve">عراك عمير </w:t>
      </w:r>
      <w:r w:rsidRPr="004F6B60">
        <w:rPr>
          <w:rStyle w:val="FootnoteReference"/>
          <w:sz w:val="26"/>
          <w:szCs w:val="26"/>
          <w:rtl/>
        </w:rPr>
        <w:t>(2015</w:t>
      </w:r>
      <w:r w:rsidRPr="004F6B60">
        <w:rPr>
          <w:rStyle w:val="FootnoteReference"/>
          <w:rFonts w:hint="cs"/>
          <w:sz w:val="26"/>
          <w:szCs w:val="26"/>
          <w:rtl/>
        </w:rPr>
        <w:t>م)</w:t>
      </w:r>
      <w:r w:rsidRPr="004F6B60">
        <w:rPr>
          <w:rStyle w:val="FootnoteReference"/>
          <w:sz w:val="26"/>
          <w:szCs w:val="26"/>
          <w:rtl/>
        </w:rPr>
        <w:t>.</w:t>
      </w:r>
      <w:r w:rsidRPr="004F6B60">
        <w:rPr>
          <w:rStyle w:val="FootnoteReference"/>
          <w:rFonts w:hint="cs"/>
          <w:sz w:val="26"/>
          <w:szCs w:val="26"/>
          <w:rtl/>
        </w:rPr>
        <w:t xml:space="preserve"> </w:t>
      </w:r>
      <w:r w:rsidRPr="004F6B60">
        <w:rPr>
          <w:rStyle w:val="FootnoteReference"/>
          <w:sz w:val="26"/>
          <w:szCs w:val="26"/>
          <w:rtl/>
        </w:rPr>
        <w:t xml:space="preserve">تأثير </w:t>
      </w:r>
      <w:r w:rsidRPr="004F6B60">
        <w:rPr>
          <w:rStyle w:val="FootnoteReference"/>
          <w:rFonts w:hint="cs"/>
          <w:sz w:val="26"/>
          <w:szCs w:val="26"/>
          <w:rtl/>
        </w:rPr>
        <w:t>إ</w:t>
      </w:r>
      <w:r w:rsidRPr="004F6B60">
        <w:rPr>
          <w:rStyle w:val="FootnoteReference"/>
          <w:sz w:val="26"/>
          <w:szCs w:val="26"/>
          <w:rtl/>
        </w:rPr>
        <w:t>دارة المخاطر وفوائدها في المنظمات</w:t>
      </w:r>
      <w:r w:rsidRPr="004F6B60">
        <w:rPr>
          <w:rStyle w:val="FootnoteReference"/>
          <w:rFonts w:hint="cs"/>
          <w:sz w:val="26"/>
          <w:szCs w:val="26"/>
          <w:rtl/>
        </w:rPr>
        <w:t>،</w:t>
      </w:r>
      <w:r w:rsidRPr="004F6B60">
        <w:rPr>
          <w:rStyle w:val="FootnoteReference"/>
          <w:sz w:val="26"/>
          <w:szCs w:val="26"/>
        </w:rPr>
        <w:t> </w:t>
      </w:r>
      <w:r w:rsidRPr="004F6B60">
        <w:rPr>
          <w:rStyle w:val="FootnoteReference"/>
          <w:sz w:val="26"/>
          <w:szCs w:val="26"/>
          <w:rtl/>
        </w:rPr>
        <w:t>مجلة جامعة الأنبار للعلوم الاقتصادية والإدارية،</w:t>
      </w:r>
      <w:r w:rsidRPr="004F6B60">
        <w:rPr>
          <w:rStyle w:val="FootnoteReference"/>
          <w:rFonts w:hint="cs"/>
          <w:sz w:val="26"/>
          <w:szCs w:val="26"/>
          <w:rtl/>
        </w:rPr>
        <w:t xml:space="preserve"> العدد (13)</w:t>
      </w:r>
      <w:r w:rsidRPr="004F6B60">
        <w:rPr>
          <w:rStyle w:val="FootnoteReference"/>
          <w:sz w:val="26"/>
          <w:szCs w:val="26"/>
          <w:rtl/>
        </w:rPr>
        <w:t>،</w:t>
      </w:r>
      <w:r w:rsidRPr="004F6B60">
        <w:rPr>
          <w:rStyle w:val="FootnoteReference"/>
          <w:rFonts w:hint="cs"/>
          <w:sz w:val="26"/>
          <w:szCs w:val="26"/>
          <w:rtl/>
        </w:rPr>
        <w:t xml:space="preserve"> العراق.</w:t>
      </w:r>
    </w:p>
  </w:footnote>
  <w:footnote w:id="155">
    <w:p w:rsidR="00B11508" w:rsidRPr="004F6B60" w:rsidRDefault="00B11508" w:rsidP="00A640C2">
      <w:pPr>
        <w:pStyle w:val="FootnoteText"/>
      </w:pPr>
      <w:r w:rsidRPr="004F6B60">
        <w:rPr>
          <w:rStyle w:val="FootnoteReference"/>
          <w:sz w:val="26"/>
          <w:szCs w:val="26"/>
        </w:rPr>
        <w:footnoteRef/>
      </w:r>
      <w:r w:rsidRPr="004F6B60">
        <w:rPr>
          <w:rStyle w:val="FootnoteReference"/>
          <w:sz w:val="26"/>
          <w:szCs w:val="26"/>
          <w:rtl/>
        </w:rPr>
        <w:t xml:space="preserve"> </w:t>
      </w:r>
      <w:r w:rsidRPr="004F6B60">
        <w:rPr>
          <w:rStyle w:val="FootnoteReference"/>
          <w:rFonts w:hint="cs"/>
          <w:sz w:val="26"/>
          <w:szCs w:val="26"/>
          <w:rtl/>
        </w:rPr>
        <w:t>عبد الرازق، حبار وآخرون</w:t>
      </w:r>
      <w:r w:rsidRPr="009C64E1">
        <w:rPr>
          <w:rStyle w:val="FootnoteReference"/>
          <w:sz w:val="26"/>
          <w:szCs w:val="26"/>
          <w:rtl/>
        </w:rPr>
        <w:t>.</w:t>
      </w:r>
      <w:r w:rsidRPr="004F6B60">
        <w:rPr>
          <w:rStyle w:val="FootnoteReference"/>
          <w:rFonts w:hint="cs"/>
          <w:sz w:val="26"/>
          <w:szCs w:val="26"/>
          <w:rtl/>
        </w:rPr>
        <w:t xml:space="preserve"> (2013م). إدارة المخاطر، دار الوراق للنشر والتوزيع، عمان، ص ص 65:67.</w:t>
      </w:r>
    </w:p>
  </w:footnote>
  <w:footnote w:id="156">
    <w:p w:rsidR="00B11508" w:rsidRPr="004F6B60" w:rsidRDefault="00B11508" w:rsidP="001A0A4C">
      <w:pPr>
        <w:pStyle w:val="FootnoteText"/>
        <w:contextualSpacing/>
        <w:rPr>
          <w:rStyle w:val="FootnoteReference"/>
          <w:sz w:val="26"/>
          <w:szCs w:val="26"/>
          <w:rtl/>
        </w:rPr>
      </w:pPr>
      <w:r w:rsidRPr="004F6B60">
        <w:rPr>
          <w:rStyle w:val="FootnoteReference"/>
          <w:sz w:val="26"/>
          <w:szCs w:val="26"/>
        </w:rPr>
        <w:footnoteRef/>
      </w:r>
      <w:r w:rsidRPr="004F6B60">
        <w:rPr>
          <w:rStyle w:val="FootnoteReference"/>
          <w:sz w:val="26"/>
          <w:szCs w:val="26"/>
          <w:rtl/>
        </w:rPr>
        <w:t xml:space="preserve"> </w:t>
      </w:r>
      <w:r w:rsidRPr="004F6B60">
        <w:rPr>
          <w:rStyle w:val="FootnoteReference"/>
          <w:rFonts w:hint="cs"/>
          <w:sz w:val="26"/>
          <w:szCs w:val="26"/>
          <w:rtl/>
        </w:rPr>
        <w:t>حماد، طارق عبد</w:t>
      </w:r>
      <w:r w:rsidRPr="004F6B60">
        <w:rPr>
          <w:rFonts w:hint="cs"/>
          <w:sz w:val="26"/>
          <w:szCs w:val="26"/>
          <w:rtl/>
        </w:rPr>
        <w:t xml:space="preserve"> </w:t>
      </w:r>
      <w:r w:rsidRPr="004F6B60">
        <w:rPr>
          <w:rStyle w:val="FootnoteReference"/>
          <w:rFonts w:hint="cs"/>
          <w:sz w:val="26"/>
          <w:szCs w:val="26"/>
          <w:rtl/>
        </w:rPr>
        <w:t>العال</w:t>
      </w:r>
      <w:r w:rsidRPr="009C64E1">
        <w:rPr>
          <w:rStyle w:val="FootnoteReference"/>
          <w:sz w:val="26"/>
          <w:szCs w:val="26"/>
          <w:rtl/>
        </w:rPr>
        <w:t>.</w:t>
      </w:r>
      <w:r w:rsidRPr="004F6B60">
        <w:rPr>
          <w:rStyle w:val="FootnoteReference"/>
          <w:rFonts w:hint="cs"/>
          <w:sz w:val="26"/>
          <w:szCs w:val="26"/>
          <w:rtl/>
        </w:rPr>
        <w:t xml:space="preserve"> (2007م). إدارة المخاطر، مرجع سبق ذكره، ص </w:t>
      </w:r>
      <w:r>
        <w:rPr>
          <w:rStyle w:val="FootnoteReference"/>
          <w:rFonts w:hint="cs"/>
          <w:sz w:val="26"/>
          <w:szCs w:val="26"/>
          <w:rtl/>
        </w:rPr>
        <w:t>98</w:t>
      </w:r>
      <w:r w:rsidRPr="004F6B60">
        <w:rPr>
          <w:rStyle w:val="FootnoteReference"/>
          <w:rFonts w:hint="cs"/>
          <w:sz w:val="26"/>
          <w:szCs w:val="26"/>
          <w:rtl/>
        </w:rPr>
        <w:t>.</w:t>
      </w:r>
    </w:p>
  </w:footnote>
  <w:footnote w:id="157">
    <w:p w:rsidR="00B11508" w:rsidRPr="004F6B60" w:rsidRDefault="00B11508" w:rsidP="0075079A">
      <w:pPr>
        <w:pStyle w:val="FootnoteText"/>
        <w:contextualSpacing/>
        <w:rPr>
          <w:rStyle w:val="FootnoteReference"/>
          <w:sz w:val="26"/>
          <w:szCs w:val="26"/>
          <w:rtl/>
        </w:rPr>
      </w:pPr>
      <w:r w:rsidRPr="004F6B60">
        <w:rPr>
          <w:rStyle w:val="FootnoteReference"/>
          <w:sz w:val="26"/>
          <w:szCs w:val="26"/>
        </w:rPr>
        <w:footnoteRef/>
      </w:r>
      <w:r w:rsidRPr="004F6B60">
        <w:rPr>
          <w:rStyle w:val="FootnoteReference"/>
          <w:sz w:val="26"/>
          <w:szCs w:val="26"/>
          <w:rtl/>
        </w:rPr>
        <w:t xml:space="preserve"> </w:t>
      </w:r>
      <w:r w:rsidRPr="004F6B60">
        <w:rPr>
          <w:rStyle w:val="FootnoteReference"/>
          <w:rFonts w:hint="cs"/>
          <w:sz w:val="26"/>
          <w:szCs w:val="26"/>
          <w:rtl/>
        </w:rPr>
        <w:t>قندوز، عبد</w:t>
      </w:r>
      <w:r w:rsidRPr="004F6B60">
        <w:rPr>
          <w:rFonts w:hint="cs"/>
          <w:sz w:val="26"/>
          <w:szCs w:val="26"/>
          <w:rtl/>
        </w:rPr>
        <w:t xml:space="preserve"> </w:t>
      </w:r>
      <w:r w:rsidRPr="004F6B60">
        <w:rPr>
          <w:rStyle w:val="FootnoteReference"/>
          <w:rFonts w:hint="cs"/>
          <w:sz w:val="26"/>
          <w:szCs w:val="26"/>
          <w:rtl/>
        </w:rPr>
        <w:t>الكريم</w:t>
      </w:r>
      <w:r w:rsidRPr="009C64E1">
        <w:rPr>
          <w:rStyle w:val="FootnoteReference"/>
          <w:sz w:val="26"/>
          <w:szCs w:val="26"/>
          <w:rtl/>
        </w:rPr>
        <w:t>.</w:t>
      </w:r>
      <w:r w:rsidRPr="004F6B60">
        <w:rPr>
          <w:rStyle w:val="FootnoteReference"/>
          <w:rFonts w:hint="cs"/>
          <w:sz w:val="26"/>
          <w:szCs w:val="26"/>
          <w:rtl/>
        </w:rPr>
        <w:t xml:space="preserve"> (2018م). التحوط وإدارة الخطر، مرجع سبق ذكره، ص </w:t>
      </w:r>
      <w:r>
        <w:rPr>
          <w:rStyle w:val="FootnoteReference"/>
          <w:rFonts w:hint="cs"/>
          <w:sz w:val="26"/>
          <w:szCs w:val="26"/>
          <w:rtl/>
        </w:rPr>
        <w:t>98</w:t>
      </w:r>
      <w:r w:rsidRPr="004F6B60">
        <w:rPr>
          <w:rStyle w:val="FootnoteReference"/>
          <w:rFonts w:hint="cs"/>
          <w:sz w:val="26"/>
          <w:szCs w:val="26"/>
          <w:rtl/>
        </w:rPr>
        <w:t>.</w:t>
      </w:r>
    </w:p>
  </w:footnote>
  <w:footnote w:id="158">
    <w:p w:rsidR="00B11508" w:rsidRPr="004F6B60" w:rsidRDefault="00B11508" w:rsidP="00B53BBE">
      <w:pPr>
        <w:pStyle w:val="FootnoteText"/>
        <w:rPr>
          <w:rStyle w:val="FootnoteReference"/>
          <w:sz w:val="26"/>
          <w:szCs w:val="26"/>
          <w:rtl/>
        </w:rPr>
      </w:pPr>
      <w:r w:rsidRPr="004F6B60">
        <w:rPr>
          <w:rStyle w:val="FootnoteReference"/>
          <w:sz w:val="26"/>
          <w:szCs w:val="26"/>
        </w:rPr>
        <w:footnoteRef/>
      </w:r>
      <w:r w:rsidRPr="004F6B60">
        <w:rPr>
          <w:rStyle w:val="FootnoteReference"/>
          <w:sz w:val="26"/>
          <w:szCs w:val="26"/>
          <w:rtl/>
        </w:rPr>
        <w:t xml:space="preserve"> </w:t>
      </w:r>
      <w:r w:rsidRPr="004F6B60">
        <w:rPr>
          <w:rStyle w:val="FootnoteReference"/>
          <w:rFonts w:hint="cs"/>
          <w:sz w:val="26"/>
          <w:szCs w:val="26"/>
          <w:rtl/>
        </w:rPr>
        <w:t xml:space="preserve">العمري، شريف محمد، </w:t>
      </w:r>
      <w:r>
        <w:rPr>
          <w:rStyle w:val="FootnoteReference"/>
          <w:rFonts w:hint="cs"/>
          <w:sz w:val="26"/>
          <w:szCs w:val="26"/>
          <w:rtl/>
        </w:rPr>
        <w:t xml:space="preserve">عطا، </w:t>
      </w:r>
      <w:r w:rsidRPr="004F6B60">
        <w:rPr>
          <w:rStyle w:val="FootnoteReference"/>
          <w:rFonts w:hint="cs"/>
          <w:sz w:val="26"/>
          <w:szCs w:val="26"/>
          <w:rtl/>
        </w:rPr>
        <w:t>محمد</w:t>
      </w:r>
      <w:r w:rsidRPr="009C64E1">
        <w:rPr>
          <w:rStyle w:val="FootnoteReference"/>
          <w:sz w:val="26"/>
          <w:szCs w:val="26"/>
          <w:rtl/>
        </w:rPr>
        <w:t>.</w:t>
      </w:r>
      <w:r w:rsidRPr="004F6B60">
        <w:rPr>
          <w:rStyle w:val="FootnoteReference"/>
          <w:rFonts w:hint="cs"/>
          <w:sz w:val="26"/>
          <w:szCs w:val="26"/>
          <w:rtl/>
        </w:rPr>
        <w:t xml:space="preserve"> (2012م). الأصول العلمية والعملية للخطر، جامعة الملك سعود، السعودية، ص45. </w:t>
      </w:r>
    </w:p>
  </w:footnote>
  <w:footnote w:id="159">
    <w:p w:rsidR="00B11508" w:rsidRPr="00AA1181" w:rsidRDefault="00B11508" w:rsidP="002038C5">
      <w:pPr>
        <w:pStyle w:val="FootnoteText"/>
        <w:rPr>
          <w:rStyle w:val="FootnoteReference"/>
          <w:rtl/>
          <w:lang w:bidi="ar-EG"/>
        </w:rPr>
      </w:pPr>
      <w:r w:rsidRPr="00AA1181">
        <w:rPr>
          <w:rStyle w:val="FootnoteReference"/>
          <w:sz w:val="26"/>
          <w:szCs w:val="26"/>
        </w:rPr>
        <w:footnoteRef/>
      </w:r>
      <w:r w:rsidRPr="00AA1181">
        <w:rPr>
          <w:rStyle w:val="FootnoteReference"/>
          <w:sz w:val="26"/>
          <w:szCs w:val="26"/>
          <w:rtl/>
        </w:rPr>
        <w:t xml:space="preserve"> عبدلي</w:t>
      </w:r>
      <w:r w:rsidRPr="00AA1181">
        <w:rPr>
          <w:rStyle w:val="FootnoteReference"/>
          <w:rFonts w:hint="cs"/>
          <w:sz w:val="26"/>
          <w:szCs w:val="26"/>
          <w:rtl/>
        </w:rPr>
        <w:t>،</w:t>
      </w:r>
      <w:r w:rsidRPr="00AA1181">
        <w:rPr>
          <w:rStyle w:val="FootnoteReference"/>
          <w:sz w:val="26"/>
          <w:szCs w:val="26"/>
          <w:rtl/>
        </w:rPr>
        <w:t xml:space="preserve"> لطيفة</w:t>
      </w:r>
      <w:r w:rsidRPr="009C64E1">
        <w:rPr>
          <w:rStyle w:val="FootnoteReference"/>
          <w:sz w:val="26"/>
          <w:szCs w:val="26"/>
          <w:rtl/>
        </w:rPr>
        <w:t>.</w:t>
      </w:r>
      <w:r w:rsidRPr="00AA1181">
        <w:rPr>
          <w:rStyle w:val="FootnoteReference"/>
          <w:rFonts w:hint="cs"/>
          <w:sz w:val="26"/>
          <w:szCs w:val="26"/>
          <w:rtl/>
        </w:rPr>
        <w:t xml:space="preserve"> </w:t>
      </w:r>
      <w:r w:rsidRPr="00AA1181">
        <w:rPr>
          <w:rStyle w:val="FootnoteReference"/>
          <w:sz w:val="26"/>
          <w:szCs w:val="26"/>
          <w:rtl/>
        </w:rPr>
        <w:t>(</w:t>
      </w:r>
      <w:r w:rsidRPr="00AA1181">
        <w:rPr>
          <w:rStyle w:val="FootnoteReference"/>
          <w:rFonts w:hint="cs"/>
          <w:sz w:val="26"/>
          <w:szCs w:val="26"/>
          <w:rtl/>
        </w:rPr>
        <w:t>2012م</w:t>
      </w:r>
      <w:r w:rsidRPr="00AA1181">
        <w:rPr>
          <w:rStyle w:val="FootnoteReference"/>
          <w:sz w:val="26"/>
          <w:szCs w:val="26"/>
          <w:rtl/>
        </w:rPr>
        <w:t>) .</w:t>
      </w:r>
      <w:r w:rsidRPr="00AA1181">
        <w:rPr>
          <w:rStyle w:val="FootnoteReference"/>
          <w:rFonts w:hint="cs"/>
          <w:sz w:val="26"/>
          <w:szCs w:val="26"/>
          <w:rtl/>
        </w:rPr>
        <w:t xml:space="preserve"> </w:t>
      </w:r>
      <w:r w:rsidRPr="00AA1181">
        <w:rPr>
          <w:rStyle w:val="FootnoteReference"/>
          <w:sz w:val="26"/>
          <w:szCs w:val="26"/>
          <w:rtl/>
        </w:rPr>
        <w:t>دور ومكانة إدارة المخاطر</w:t>
      </w:r>
      <w:r w:rsidRPr="00AA1181">
        <w:rPr>
          <w:rFonts w:hint="cs"/>
          <w:sz w:val="26"/>
          <w:szCs w:val="26"/>
          <w:rtl/>
        </w:rPr>
        <w:t xml:space="preserve"> </w:t>
      </w:r>
      <w:r w:rsidRPr="00AA1181">
        <w:rPr>
          <w:rStyle w:val="FootnoteReference"/>
          <w:sz w:val="26"/>
          <w:szCs w:val="26"/>
          <w:rtl/>
        </w:rPr>
        <w:t>في المؤسسة الاقتصادية</w:t>
      </w:r>
      <w:r w:rsidRPr="00AA1181">
        <w:rPr>
          <w:rStyle w:val="FootnoteReference"/>
          <w:rFonts w:hint="cs"/>
          <w:sz w:val="26"/>
          <w:szCs w:val="26"/>
          <w:rtl/>
        </w:rPr>
        <w:t>،</w:t>
      </w:r>
      <w:r w:rsidRPr="00AA1181">
        <w:rPr>
          <w:rStyle w:val="FootnoteReference"/>
          <w:sz w:val="26"/>
          <w:szCs w:val="26"/>
          <w:rtl/>
        </w:rPr>
        <w:t xml:space="preserve"> </w:t>
      </w:r>
      <w:r w:rsidRPr="00AA1181">
        <w:rPr>
          <w:rStyle w:val="FootnoteReference"/>
          <w:rFonts w:hint="cs"/>
          <w:sz w:val="26"/>
          <w:szCs w:val="26"/>
          <w:rtl/>
        </w:rPr>
        <w:t>(مرجع سبق ذكره)، ص</w:t>
      </w:r>
      <w:r>
        <w:rPr>
          <w:rStyle w:val="FootnoteReference"/>
          <w:rFonts w:hint="cs"/>
          <w:sz w:val="26"/>
          <w:szCs w:val="26"/>
          <w:rtl/>
        </w:rPr>
        <w:t>98</w:t>
      </w:r>
      <w:r w:rsidRPr="00AA1181">
        <w:rPr>
          <w:rStyle w:val="FootnoteReference"/>
          <w:rFonts w:hint="cs"/>
          <w:sz w:val="26"/>
          <w:szCs w:val="26"/>
          <w:rtl/>
        </w:rPr>
        <w:t>.</w:t>
      </w:r>
    </w:p>
  </w:footnote>
  <w:footnote w:id="160">
    <w:p w:rsidR="00B11508" w:rsidRPr="0021070A" w:rsidRDefault="00B11508" w:rsidP="0054625B">
      <w:pPr>
        <w:pStyle w:val="FootnoteText"/>
        <w:bidi w:val="0"/>
        <w:rPr>
          <w:sz w:val="22"/>
          <w:szCs w:val="22"/>
          <w:lang w:bidi="ar-EG"/>
        </w:rPr>
      </w:pPr>
      <w:r w:rsidRPr="0021070A">
        <w:rPr>
          <w:rStyle w:val="FootnoteReference"/>
          <w:sz w:val="24"/>
          <w:szCs w:val="24"/>
        </w:rPr>
        <w:footnoteRef/>
      </w:r>
      <w:r w:rsidRPr="0021070A">
        <w:rPr>
          <w:rStyle w:val="FootnoteReference"/>
          <w:sz w:val="24"/>
          <w:szCs w:val="24"/>
          <w:rtl/>
        </w:rPr>
        <w:t xml:space="preserve"> </w:t>
      </w:r>
      <w:r w:rsidRPr="0021070A">
        <w:rPr>
          <w:rStyle w:val="FootnoteReference"/>
          <w:sz w:val="24"/>
          <w:szCs w:val="24"/>
        </w:rPr>
        <w:t>Dionne, G. (2013). Risk management: History, definition, and critique. Risk management and insurance review, 16(2), 147-166.</w:t>
      </w:r>
      <w:r w:rsidRPr="0021070A">
        <w:rPr>
          <w:rStyle w:val="FootnoteReference"/>
          <w:sz w:val="24"/>
          <w:szCs w:val="24"/>
          <w:rtl/>
        </w:rPr>
        <w:t>‏</w:t>
      </w:r>
    </w:p>
  </w:footnote>
  <w:footnote w:id="161">
    <w:p w:rsidR="00B11508" w:rsidRPr="00AA1181" w:rsidRDefault="00B11508" w:rsidP="001A0A4C">
      <w:pPr>
        <w:pStyle w:val="FootnoteText"/>
        <w:rPr>
          <w:sz w:val="22"/>
          <w:szCs w:val="22"/>
          <w:vertAlign w:val="superscript"/>
          <w:rtl/>
          <w:lang w:bidi="ar-EG"/>
        </w:rPr>
      </w:pPr>
      <w:r w:rsidRPr="00AA1181">
        <w:rPr>
          <w:rStyle w:val="FootnoteReference"/>
          <w:sz w:val="26"/>
          <w:szCs w:val="26"/>
        </w:rPr>
        <w:footnoteRef/>
      </w:r>
      <w:r w:rsidRPr="00AA1181">
        <w:rPr>
          <w:sz w:val="26"/>
          <w:szCs w:val="26"/>
          <w:rtl/>
        </w:rPr>
        <w:t xml:space="preserve"> </w:t>
      </w:r>
      <w:r w:rsidRPr="00AA1181">
        <w:rPr>
          <w:rStyle w:val="FootnoteReference"/>
          <w:rFonts w:hint="cs"/>
          <w:sz w:val="26"/>
          <w:szCs w:val="26"/>
          <w:rtl/>
        </w:rPr>
        <w:t>ناولو، محمد</w:t>
      </w:r>
      <w:r w:rsidRPr="009C64E1">
        <w:rPr>
          <w:rStyle w:val="FootnoteReference"/>
          <w:sz w:val="26"/>
          <w:szCs w:val="26"/>
          <w:rtl/>
        </w:rPr>
        <w:t>.</w:t>
      </w:r>
      <w:r w:rsidRPr="00AA1181">
        <w:rPr>
          <w:rStyle w:val="FootnoteReference"/>
          <w:rFonts w:hint="cs"/>
          <w:sz w:val="26"/>
          <w:szCs w:val="26"/>
          <w:rtl/>
        </w:rPr>
        <w:t xml:space="preserve"> (2022م). إدارة المخاطر بين النظرية والتطبيق، مرجع سبق ذكره، </w:t>
      </w:r>
      <w:r w:rsidRPr="00AA1181">
        <w:rPr>
          <w:rFonts w:hint="cs"/>
          <w:sz w:val="26"/>
          <w:szCs w:val="26"/>
          <w:vertAlign w:val="superscript"/>
          <w:rtl/>
        </w:rPr>
        <w:t>ص</w:t>
      </w:r>
      <w:r>
        <w:rPr>
          <w:rFonts w:hint="cs"/>
          <w:sz w:val="26"/>
          <w:szCs w:val="26"/>
          <w:vertAlign w:val="superscript"/>
          <w:rtl/>
        </w:rPr>
        <w:t>9</w:t>
      </w:r>
      <w:r w:rsidRPr="00AA1181">
        <w:rPr>
          <w:rFonts w:hint="cs"/>
          <w:sz w:val="26"/>
          <w:szCs w:val="26"/>
          <w:vertAlign w:val="superscript"/>
          <w:rtl/>
        </w:rPr>
        <w:t>.</w:t>
      </w:r>
    </w:p>
  </w:footnote>
  <w:footnote w:id="162">
    <w:p w:rsidR="00B11508" w:rsidRPr="00CD0CF6" w:rsidRDefault="00B11508" w:rsidP="0054625B">
      <w:pPr>
        <w:pStyle w:val="FootnoteText"/>
        <w:bidi w:val="0"/>
        <w:rPr>
          <w:b/>
          <w:bCs/>
          <w:vertAlign w:val="superscript"/>
        </w:rPr>
      </w:pPr>
      <w:r w:rsidRPr="00CD0CF6">
        <w:rPr>
          <w:rStyle w:val="FootnoteReference"/>
          <w:b/>
          <w:bCs/>
          <w:sz w:val="24"/>
          <w:szCs w:val="24"/>
        </w:rPr>
        <w:footnoteRef/>
      </w:r>
      <w:r w:rsidRPr="00CD0CF6">
        <w:rPr>
          <w:b/>
          <w:bCs/>
          <w:sz w:val="24"/>
          <w:szCs w:val="24"/>
          <w:rtl/>
        </w:rPr>
        <w:t xml:space="preserve"> </w:t>
      </w:r>
      <w:r w:rsidRPr="00CD0CF6">
        <w:rPr>
          <w:rStyle w:val="FootnoteReference"/>
          <w:b/>
          <w:bCs/>
          <w:sz w:val="24"/>
          <w:szCs w:val="24"/>
        </w:rPr>
        <w:t>Risk management guide for small business, NSW Department of State, Regional Department, and Global Risk Alliance, 2005, p</w:t>
      </w:r>
      <w:r w:rsidRPr="00CD0CF6">
        <w:rPr>
          <w:rStyle w:val="FootnoteReference"/>
          <w:rFonts w:hint="cs"/>
          <w:b/>
          <w:bCs/>
          <w:sz w:val="24"/>
          <w:szCs w:val="24"/>
          <w:rtl/>
          <w:lang w:bidi="ar-EG"/>
        </w:rPr>
        <w:t>10</w:t>
      </w:r>
      <w:r w:rsidRPr="00CD0CF6">
        <w:rPr>
          <w:rStyle w:val="FootnoteReference"/>
          <w:b/>
          <w:bCs/>
          <w:sz w:val="24"/>
          <w:szCs w:val="24"/>
        </w:rPr>
        <w:t>.</w:t>
      </w:r>
    </w:p>
  </w:footnote>
  <w:footnote w:id="163">
    <w:p w:rsidR="00B11508" w:rsidRPr="006579DD" w:rsidRDefault="00B11508" w:rsidP="00B53BBE">
      <w:pPr>
        <w:pStyle w:val="FootnoteText"/>
        <w:rPr>
          <w:rtl/>
          <w:lang w:bidi="ar-EG"/>
        </w:rPr>
      </w:pPr>
      <w:r w:rsidRPr="006579DD">
        <w:rPr>
          <w:rStyle w:val="FootnoteReference"/>
          <w:sz w:val="26"/>
          <w:szCs w:val="26"/>
        </w:rPr>
        <w:footnoteRef/>
      </w:r>
      <w:r w:rsidRPr="006579DD">
        <w:rPr>
          <w:rStyle w:val="FootnoteReference"/>
          <w:sz w:val="26"/>
          <w:szCs w:val="26"/>
          <w:rtl/>
        </w:rPr>
        <w:t xml:space="preserve"> </w:t>
      </w:r>
      <w:r w:rsidRPr="006579DD">
        <w:rPr>
          <w:rStyle w:val="FootnoteReference"/>
          <w:rFonts w:hint="cs"/>
          <w:sz w:val="26"/>
          <w:szCs w:val="26"/>
          <w:rtl/>
        </w:rPr>
        <w:t xml:space="preserve">العمري، شريف محمد، </w:t>
      </w:r>
      <w:r>
        <w:rPr>
          <w:rStyle w:val="FootnoteReference"/>
          <w:rFonts w:hint="cs"/>
          <w:sz w:val="26"/>
          <w:szCs w:val="26"/>
          <w:rtl/>
        </w:rPr>
        <w:t xml:space="preserve">عطا، </w:t>
      </w:r>
      <w:r w:rsidRPr="006579DD">
        <w:rPr>
          <w:rStyle w:val="FootnoteReference"/>
          <w:rFonts w:hint="cs"/>
          <w:sz w:val="26"/>
          <w:szCs w:val="26"/>
          <w:rtl/>
        </w:rPr>
        <w:t>محمد</w:t>
      </w:r>
      <w:r w:rsidRPr="009C64E1">
        <w:rPr>
          <w:rStyle w:val="FootnoteReference"/>
          <w:sz w:val="26"/>
          <w:szCs w:val="26"/>
          <w:rtl/>
        </w:rPr>
        <w:t>.</w:t>
      </w:r>
      <w:r w:rsidRPr="006579DD">
        <w:rPr>
          <w:rStyle w:val="FootnoteReference"/>
          <w:rFonts w:hint="cs"/>
          <w:sz w:val="26"/>
          <w:szCs w:val="26"/>
          <w:rtl/>
        </w:rPr>
        <w:t xml:space="preserve"> (2012م). الأصول العلمية والعملية للخطر، مرجع سبق ذكره، ص </w:t>
      </w:r>
      <w:r>
        <w:rPr>
          <w:rStyle w:val="FootnoteReference"/>
          <w:rFonts w:hint="cs"/>
          <w:sz w:val="26"/>
          <w:szCs w:val="26"/>
          <w:rtl/>
        </w:rPr>
        <w:t>102</w:t>
      </w:r>
      <w:r w:rsidRPr="006579DD">
        <w:rPr>
          <w:rStyle w:val="FootnoteReference"/>
          <w:rFonts w:hint="cs"/>
          <w:sz w:val="26"/>
          <w:szCs w:val="26"/>
          <w:rtl/>
        </w:rPr>
        <w:t>.</w:t>
      </w:r>
    </w:p>
  </w:footnote>
  <w:footnote w:id="164">
    <w:p w:rsidR="00B11508" w:rsidRPr="006579DD" w:rsidRDefault="00B11508" w:rsidP="00756139">
      <w:pPr>
        <w:pStyle w:val="FootnoteText"/>
        <w:rPr>
          <w:rStyle w:val="FootnoteReference"/>
          <w:sz w:val="26"/>
          <w:szCs w:val="26"/>
          <w:rtl/>
          <w:lang w:bidi="ar-EG"/>
        </w:rPr>
      </w:pPr>
      <w:r w:rsidRPr="006579DD">
        <w:rPr>
          <w:rStyle w:val="FootnoteReference"/>
          <w:sz w:val="26"/>
          <w:szCs w:val="26"/>
        </w:rPr>
        <w:footnoteRef/>
      </w:r>
      <w:r w:rsidRPr="006579DD">
        <w:rPr>
          <w:rStyle w:val="FootnoteReference"/>
          <w:sz w:val="26"/>
          <w:szCs w:val="26"/>
          <w:rtl/>
        </w:rPr>
        <w:t xml:space="preserve"> </w:t>
      </w:r>
      <w:r w:rsidRPr="006579DD">
        <w:rPr>
          <w:rStyle w:val="FootnoteReference"/>
          <w:rFonts w:hint="cs"/>
          <w:sz w:val="26"/>
          <w:szCs w:val="26"/>
          <w:rtl/>
        </w:rPr>
        <w:t>مسلم، عبد</w:t>
      </w:r>
      <w:r w:rsidRPr="006579DD">
        <w:rPr>
          <w:rFonts w:hint="cs"/>
          <w:sz w:val="26"/>
          <w:szCs w:val="26"/>
          <w:rtl/>
        </w:rPr>
        <w:t xml:space="preserve"> </w:t>
      </w:r>
      <w:r w:rsidRPr="006579DD">
        <w:rPr>
          <w:rStyle w:val="FootnoteReference"/>
          <w:rFonts w:hint="cs"/>
          <w:sz w:val="26"/>
          <w:szCs w:val="26"/>
          <w:rtl/>
        </w:rPr>
        <w:t>الله حسن</w:t>
      </w:r>
      <w:r w:rsidRPr="009C64E1">
        <w:rPr>
          <w:rStyle w:val="FootnoteReference"/>
          <w:sz w:val="26"/>
          <w:szCs w:val="26"/>
          <w:rtl/>
        </w:rPr>
        <w:t>.</w:t>
      </w:r>
      <w:r w:rsidRPr="006579DD">
        <w:rPr>
          <w:rStyle w:val="FootnoteReference"/>
          <w:rFonts w:hint="cs"/>
          <w:sz w:val="26"/>
          <w:szCs w:val="26"/>
          <w:rtl/>
        </w:rPr>
        <w:t xml:space="preserve"> (2015م). إدارة التأمين والمخاطر، مرجع سبق ذكره، ص </w:t>
      </w:r>
      <w:r>
        <w:rPr>
          <w:rStyle w:val="FootnoteReference"/>
          <w:rFonts w:hint="cs"/>
          <w:sz w:val="26"/>
          <w:szCs w:val="26"/>
          <w:rtl/>
        </w:rPr>
        <w:t>99</w:t>
      </w:r>
      <w:r w:rsidRPr="006579DD">
        <w:rPr>
          <w:rStyle w:val="FootnoteReference"/>
          <w:rFonts w:hint="cs"/>
          <w:sz w:val="26"/>
          <w:szCs w:val="26"/>
          <w:rtl/>
        </w:rPr>
        <w:t>.</w:t>
      </w:r>
    </w:p>
  </w:footnote>
  <w:footnote w:id="165">
    <w:p w:rsidR="00B11508" w:rsidRDefault="00B11508" w:rsidP="0054625B">
      <w:pPr>
        <w:bidi w:val="0"/>
        <w:rPr>
          <w:lang w:bidi="ar-EG"/>
        </w:rPr>
      </w:pPr>
      <w:r>
        <w:rPr>
          <w:rStyle w:val="FootnoteReference"/>
        </w:rPr>
        <w:footnoteRef/>
      </w:r>
      <w:r>
        <w:rPr>
          <w:rtl/>
        </w:rPr>
        <w:t xml:space="preserve"> </w:t>
      </w:r>
      <w:r>
        <w:t xml:space="preserve">5. </w:t>
      </w:r>
      <w:r>
        <w:rPr>
          <w:rFonts w:ascii="Arial" w:hAnsi="Arial"/>
          <w:color w:val="222222"/>
          <w:sz w:val="20"/>
          <w:szCs w:val="20"/>
          <w:shd w:val="clear" w:color="auto" w:fill="FFFFFF"/>
        </w:rPr>
        <w:t>Berg, Heinz-Peter (2010). Risk management : procedures, methods and experiences. </w:t>
      </w:r>
      <w:r w:rsidRPr="00F7131A">
        <w:t>Salzgitter, Germ</w:t>
      </w:r>
      <w:r w:rsidRPr="00F7131A">
        <w:t>a</w:t>
      </w:r>
      <w:r w:rsidRPr="00F7131A">
        <w:t>ny</w:t>
      </w:r>
      <w:r>
        <w:rPr>
          <w:rFonts w:ascii="Arial" w:hAnsi="Arial"/>
          <w:i/>
          <w:iCs/>
          <w:color w:val="222222"/>
          <w:sz w:val="20"/>
          <w:szCs w:val="20"/>
          <w:shd w:val="clear" w:color="auto" w:fill="FFFFFF"/>
        </w:rPr>
        <w:t xml:space="preserve"> </w:t>
      </w:r>
      <w:r>
        <w:rPr>
          <w:rFonts w:ascii="Arial" w:hAnsi="Arial"/>
          <w:color w:val="222222"/>
          <w:sz w:val="20"/>
          <w:szCs w:val="20"/>
          <w:shd w:val="clear" w:color="auto" w:fill="FFFFFF"/>
        </w:rPr>
        <w:t>PP 79:95.</w:t>
      </w:r>
    </w:p>
  </w:footnote>
  <w:footnote w:id="166">
    <w:p w:rsidR="00B11508" w:rsidRPr="006579DD" w:rsidRDefault="00B11508" w:rsidP="00F15D5C">
      <w:pPr>
        <w:pStyle w:val="FootnoteText"/>
        <w:rPr>
          <w:rStyle w:val="FootnoteReference"/>
          <w:rtl/>
          <w:lang w:bidi="ar-EG"/>
        </w:rPr>
      </w:pPr>
      <w:r w:rsidRPr="006579DD">
        <w:rPr>
          <w:rStyle w:val="FootnoteReference"/>
          <w:sz w:val="26"/>
          <w:szCs w:val="26"/>
        </w:rPr>
        <w:footnoteRef/>
      </w:r>
      <w:r w:rsidRPr="006579DD">
        <w:rPr>
          <w:rStyle w:val="FootnoteReference"/>
          <w:sz w:val="26"/>
          <w:szCs w:val="26"/>
          <w:rtl/>
        </w:rPr>
        <w:t xml:space="preserve"> </w:t>
      </w:r>
      <w:hyperlink r:id="rId2" w:history="1">
        <w:r w:rsidRPr="006579DD">
          <w:rPr>
            <w:rStyle w:val="FootnoteReference"/>
            <w:sz w:val="26"/>
            <w:szCs w:val="26"/>
            <w:rtl/>
          </w:rPr>
          <w:t xml:space="preserve"> </w:t>
        </w:r>
        <w:r w:rsidRPr="006579DD">
          <w:rPr>
            <w:rStyle w:val="FootnoteReference"/>
            <w:rFonts w:hint="cs"/>
            <w:sz w:val="26"/>
            <w:szCs w:val="26"/>
            <w:rtl/>
          </w:rPr>
          <w:t xml:space="preserve">أبو بكر، </w:t>
        </w:r>
        <w:r w:rsidRPr="006579DD">
          <w:rPr>
            <w:rStyle w:val="FootnoteReference"/>
            <w:sz w:val="26"/>
            <w:szCs w:val="26"/>
            <w:rtl/>
          </w:rPr>
          <w:t>عيد أحمد</w:t>
        </w:r>
      </w:hyperlink>
      <w:hyperlink r:id="rId3" w:history="1">
        <w:r w:rsidRPr="006579DD">
          <w:rPr>
            <w:rStyle w:val="FootnoteReference"/>
            <w:rFonts w:hint="cs"/>
            <w:sz w:val="26"/>
            <w:szCs w:val="26"/>
            <w:rtl/>
            <w:lang w:bidi="ar-EG"/>
          </w:rPr>
          <w:t xml:space="preserve">، </w:t>
        </w:r>
        <w:r w:rsidRPr="006579DD">
          <w:rPr>
            <w:rStyle w:val="FootnoteReference"/>
            <w:rFonts w:hint="cs"/>
            <w:sz w:val="26"/>
            <w:szCs w:val="26"/>
            <w:rtl/>
          </w:rPr>
          <w:t>إ</w:t>
        </w:r>
        <w:r w:rsidRPr="006579DD">
          <w:rPr>
            <w:rStyle w:val="FootnoteReference"/>
            <w:sz w:val="26"/>
            <w:szCs w:val="26"/>
            <w:rtl/>
          </w:rPr>
          <w:t>سماعيل</w:t>
        </w:r>
      </w:hyperlink>
      <w:r>
        <w:rPr>
          <w:rStyle w:val="FootnoteReference"/>
          <w:rFonts w:hint="cs"/>
          <w:sz w:val="26"/>
          <w:szCs w:val="26"/>
          <w:rtl/>
        </w:rPr>
        <w:t>،</w:t>
      </w:r>
      <w:r>
        <w:rPr>
          <w:rFonts w:hint="cs"/>
          <w:sz w:val="26"/>
          <w:szCs w:val="26"/>
          <w:rtl/>
        </w:rPr>
        <w:t xml:space="preserve"> </w:t>
      </w:r>
      <w:r w:rsidRPr="00F15D5C">
        <w:rPr>
          <w:rStyle w:val="FootnoteReference"/>
          <w:sz w:val="26"/>
          <w:szCs w:val="26"/>
          <w:rtl/>
        </w:rPr>
        <w:t>وليد</w:t>
      </w:r>
      <w:r w:rsidRPr="006579DD">
        <w:rPr>
          <w:rStyle w:val="FootnoteReference"/>
          <w:rFonts w:hint="cs"/>
          <w:sz w:val="26"/>
          <w:szCs w:val="26"/>
          <w:rtl/>
        </w:rPr>
        <w:t>.</w:t>
      </w:r>
      <w:r>
        <w:rPr>
          <w:rFonts w:hint="cs"/>
          <w:sz w:val="26"/>
          <w:szCs w:val="26"/>
          <w:rtl/>
        </w:rPr>
        <w:t xml:space="preserve"> </w:t>
      </w:r>
      <w:r w:rsidRPr="006579DD">
        <w:rPr>
          <w:rStyle w:val="FootnoteReference"/>
          <w:rFonts w:hint="cs"/>
          <w:sz w:val="26"/>
          <w:szCs w:val="26"/>
          <w:rtl/>
        </w:rPr>
        <w:t>(2016م). إدارة الخطر والتأمين، عمان، الأردن ،</w:t>
      </w:r>
      <w:r w:rsidRPr="006579DD">
        <w:rPr>
          <w:rStyle w:val="FootnoteReference"/>
          <w:sz w:val="26"/>
          <w:szCs w:val="26"/>
        </w:rPr>
        <w:t> </w:t>
      </w:r>
      <w:hyperlink r:id="rId4" w:history="1">
        <w:r w:rsidRPr="006579DD">
          <w:rPr>
            <w:rStyle w:val="FootnoteReference"/>
            <w:sz w:val="26"/>
            <w:szCs w:val="26"/>
            <w:rtl/>
          </w:rPr>
          <w:t>دار اليازوري العلمية للنشر والتوزيع</w:t>
        </w:r>
      </w:hyperlink>
      <w:r w:rsidRPr="006579DD">
        <w:rPr>
          <w:rStyle w:val="FootnoteReference"/>
          <w:rFonts w:hint="cs"/>
          <w:sz w:val="26"/>
          <w:szCs w:val="26"/>
          <w:rtl/>
        </w:rPr>
        <w:t>.</w:t>
      </w:r>
    </w:p>
  </w:footnote>
  <w:footnote w:id="167">
    <w:p w:rsidR="00B11508" w:rsidRPr="002E5E8C" w:rsidRDefault="00B11508" w:rsidP="00993EEB">
      <w:pPr>
        <w:pStyle w:val="FootnoteText"/>
        <w:rPr>
          <w:rStyle w:val="FootnoteReference"/>
          <w:sz w:val="26"/>
          <w:szCs w:val="26"/>
          <w:rtl/>
        </w:rPr>
      </w:pPr>
      <w:r w:rsidRPr="002E5E8C">
        <w:rPr>
          <w:rStyle w:val="FootnoteReference"/>
          <w:sz w:val="26"/>
          <w:szCs w:val="26"/>
        </w:rPr>
        <w:footnoteRef/>
      </w:r>
      <w:r w:rsidRPr="002E5E8C">
        <w:rPr>
          <w:rStyle w:val="FootnoteReference"/>
          <w:sz w:val="26"/>
          <w:szCs w:val="26"/>
          <w:rtl/>
        </w:rPr>
        <w:t xml:space="preserve"> عبدلي</w:t>
      </w:r>
      <w:r w:rsidRPr="002E5E8C">
        <w:rPr>
          <w:rStyle w:val="FootnoteReference"/>
          <w:rFonts w:hint="cs"/>
          <w:sz w:val="26"/>
          <w:szCs w:val="26"/>
          <w:rtl/>
        </w:rPr>
        <w:t>،</w:t>
      </w:r>
      <w:r w:rsidRPr="002E5E8C">
        <w:rPr>
          <w:rStyle w:val="FootnoteReference"/>
          <w:sz w:val="26"/>
          <w:szCs w:val="26"/>
          <w:rtl/>
        </w:rPr>
        <w:t xml:space="preserve"> لطيفة</w:t>
      </w:r>
      <w:r w:rsidRPr="002E5E8C">
        <w:rPr>
          <w:rStyle w:val="FootnoteReference"/>
          <w:rFonts w:hint="cs"/>
          <w:sz w:val="26"/>
          <w:szCs w:val="26"/>
          <w:rtl/>
        </w:rPr>
        <w:t xml:space="preserve"> </w:t>
      </w:r>
      <w:r w:rsidRPr="002E5E8C">
        <w:rPr>
          <w:rStyle w:val="FootnoteReference"/>
          <w:sz w:val="26"/>
          <w:szCs w:val="26"/>
          <w:rtl/>
        </w:rPr>
        <w:t>(</w:t>
      </w:r>
      <w:r w:rsidRPr="002E5E8C">
        <w:rPr>
          <w:rStyle w:val="FootnoteReference"/>
          <w:rFonts w:hint="cs"/>
          <w:sz w:val="26"/>
          <w:szCs w:val="26"/>
          <w:rtl/>
        </w:rPr>
        <w:t>2012م</w:t>
      </w:r>
      <w:r w:rsidRPr="002E5E8C">
        <w:rPr>
          <w:rStyle w:val="FootnoteReference"/>
          <w:sz w:val="26"/>
          <w:szCs w:val="26"/>
          <w:rtl/>
        </w:rPr>
        <w:t>).</w:t>
      </w:r>
      <w:r w:rsidRPr="002E5E8C">
        <w:rPr>
          <w:rStyle w:val="FootnoteReference"/>
          <w:rFonts w:hint="cs"/>
          <w:sz w:val="26"/>
          <w:szCs w:val="26"/>
          <w:rtl/>
        </w:rPr>
        <w:t xml:space="preserve"> </w:t>
      </w:r>
      <w:r w:rsidRPr="002E5E8C">
        <w:rPr>
          <w:rStyle w:val="FootnoteReference"/>
          <w:sz w:val="26"/>
          <w:szCs w:val="26"/>
          <w:rtl/>
        </w:rPr>
        <w:t>دور ومكانة إدارة المخاطر</w:t>
      </w:r>
      <w:r w:rsidRPr="002E5E8C">
        <w:rPr>
          <w:rFonts w:hint="cs"/>
          <w:sz w:val="26"/>
          <w:szCs w:val="26"/>
          <w:rtl/>
        </w:rPr>
        <w:t xml:space="preserve"> </w:t>
      </w:r>
      <w:r w:rsidRPr="002E5E8C">
        <w:rPr>
          <w:rStyle w:val="FootnoteReference"/>
          <w:sz w:val="26"/>
          <w:szCs w:val="26"/>
          <w:rtl/>
        </w:rPr>
        <w:t>في المؤسسة الاقتصادية</w:t>
      </w:r>
      <w:r w:rsidRPr="002E5E8C">
        <w:rPr>
          <w:rStyle w:val="FootnoteReference"/>
          <w:rFonts w:hint="cs"/>
          <w:sz w:val="26"/>
          <w:szCs w:val="26"/>
          <w:rtl/>
        </w:rPr>
        <w:t xml:space="preserve">، مرجع سبق ذكره، ص </w:t>
      </w:r>
      <w:r>
        <w:rPr>
          <w:rStyle w:val="FootnoteReference"/>
          <w:rFonts w:hint="cs"/>
          <w:sz w:val="26"/>
          <w:szCs w:val="26"/>
          <w:rtl/>
        </w:rPr>
        <w:t>98</w:t>
      </w:r>
      <w:r w:rsidRPr="002E5E8C">
        <w:rPr>
          <w:rStyle w:val="FootnoteReference"/>
          <w:rFonts w:hint="cs"/>
          <w:sz w:val="26"/>
          <w:szCs w:val="26"/>
          <w:rtl/>
        </w:rPr>
        <w:t>.</w:t>
      </w:r>
    </w:p>
  </w:footnote>
  <w:footnote w:id="168">
    <w:p w:rsidR="00B11508" w:rsidRPr="003E4E8E" w:rsidRDefault="00B11508" w:rsidP="005F63C9">
      <w:pPr>
        <w:pStyle w:val="FootnoteText"/>
        <w:rPr>
          <w:sz w:val="26"/>
          <w:szCs w:val="26"/>
          <w:rtl/>
          <w:lang w:bidi="ar-EG"/>
        </w:rPr>
      </w:pPr>
      <w:r w:rsidRPr="003E4E8E">
        <w:rPr>
          <w:rStyle w:val="FootnoteReference"/>
          <w:sz w:val="26"/>
          <w:szCs w:val="26"/>
        </w:rPr>
        <w:footnoteRef/>
      </w:r>
      <w:r w:rsidRPr="003E4E8E">
        <w:rPr>
          <w:rStyle w:val="FootnoteReference"/>
          <w:rFonts w:hint="cs"/>
          <w:sz w:val="26"/>
          <w:szCs w:val="26"/>
          <w:rtl/>
        </w:rPr>
        <w:t xml:space="preserve"> </w:t>
      </w:r>
      <w:r>
        <w:rPr>
          <w:rStyle w:val="FootnoteReference"/>
          <w:rFonts w:hint="cs"/>
          <w:sz w:val="26"/>
          <w:szCs w:val="26"/>
          <w:rtl/>
        </w:rPr>
        <w:t xml:space="preserve">باهي، </w:t>
      </w:r>
      <w:r w:rsidRPr="003E4E8E">
        <w:rPr>
          <w:rStyle w:val="FootnoteReference"/>
          <w:rFonts w:hint="cs"/>
          <w:sz w:val="26"/>
          <w:szCs w:val="26"/>
          <w:rtl/>
        </w:rPr>
        <w:t xml:space="preserve">أسامة، </w:t>
      </w:r>
      <w:r>
        <w:rPr>
          <w:rStyle w:val="FootnoteReference"/>
          <w:rFonts w:hint="cs"/>
          <w:sz w:val="26"/>
          <w:szCs w:val="26"/>
          <w:rtl/>
        </w:rPr>
        <w:t xml:space="preserve">دريس، </w:t>
      </w:r>
      <w:r w:rsidRPr="003E4E8E">
        <w:rPr>
          <w:rStyle w:val="FootnoteReference"/>
          <w:rFonts w:hint="cs"/>
          <w:sz w:val="26"/>
          <w:szCs w:val="26"/>
          <w:rtl/>
        </w:rPr>
        <w:t>أحمد حمادة.</w:t>
      </w:r>
      <w:r w:rsidRPr="003E4E8E">
        <w:rPr>
          <w:rFonts w:hint="cs"/>
          <w:sz w:val="26"/>
          <w:szCs w:val="26"/>
          <w:rtl/>
        </w:rPr>
        <w:t xml:space="preserve"> </w:t>
      </w:r>
      <w:r w:rsidRPr="003E4E8E">
        <w:rPr>
          <w:rStyle w:val="FootnoteReference"/>
          <w:rFonts w:hint="cs"/>
          <w:sz w:val="26"/>
          <w:szCs w:val="26"/>
          <w:rtl/>
        </w:rPr>
        <w:t>(2017م).</w:t>
      </w:r>
      <w:r w:rsidRPr="003E4E8E">
        <w:rPr>
          <w:rFonts w:hint="cs"/>
          <w:sz w:val="26"/>
          <w:szCs w:val="26"/>
          <w:rtl/>
        </w:rPr>
        <w:t xml:space="preserve"> </w:t>
      </w:r>
      <w:r w:rsidRPr="003E4E8E">
        <w:rPr>
          <w:rStyle w:val="FootnoteReference"/>
          <w:sz w:val="26"/>
          <w:szCs w:val="26"/>
          <w:rtl/>
        </w:rPr>
        <w:t>إستراتيجية إدارة المخاطر في المؤسسة الاقتصادية</w:t>
      </w:r>
      <w:r w:rsidRPr="003E4E8E">
        <w:rPr>
          <w:rStyle w:val="FootnoteReference"/>
          <w:rFonts w:hint="cs"/>
          <w:sz w:val="26"/>
          <w:szCs w:val="26"/>
          <w:rtl/>
        </w:rPr>
        <w:t xml:space="preserve">، </w:t>
      </w:r>
      <w:r w:rsidRPr="003E4E8E">
        <w:rPr>
          <w:rStyle w:val="FootnoteReference"/>
          <w:sz w:val="26"/>
          <w:szCs w:val="26"/>
          <w:rtl/>
        </w:rPr>
        <w:t>جامعة محمد بوضياف</w:t>
      </w:r>
      <w:r w:rsidRPr="003E4E8E">
        <w:rPr>
          <w:rStyle w:val="FootnoteReference"/>
          <w:rFonts w:hint="cs"/>
          <w:sz w:val="26"/>
          <w:szCs w:val="26"/>
          <w:rtl/>
        </w:rPr>
        <w:t>. الجزائر.</w:t>
      </w:r>
    </w:p>
  </w:footnote>
  <w:footnote w:id="169">
    <w:p w:rsidR="00B11508" w:rsidRPr="00E1242F" w:rsidRDefault="00B11508" w:rsidP="00D70CD0">
      <w:pPr>
        <w:pStyle w:val="FootnoteText"/>
        <w:rPr>
          <w:sz w:val="22"/>
          <w:szCs w:val="22"/>
          <w:rtl/>
        </w:rPr>
      </w:pPr>
      <w:r w:rsidRPr="00E1242F">
        <w:rPr>
          <w:rStyle w:val="FootnoteReference"/>
          <w:sz w:val="26"/>
          <w:szCs w:val="26"/>
        </w:rPr>
        <w:footnoteRef/>
      </w:r>
      <w:r w:rsidRPr="00E1242F">
        <w:rPr>
          <w:rStyle w:val="FootnoteReference"/>
          <w:sz w:val="26"/>
          <w:szCs w:val="26"/>
          <w:rtl/>
        </w:rPr>
        <w:t xml:space="preserve"> </w:t>
      </w:r>
      <w:r w:rsidRPr="00E1242F">
        <w:rPr>
          <w:rStyle w:val="FootnoteReference"/>
          <w:rFonts w:hint="cs"/>
          <w:sz w:val="26"/>
          <w:szCs w:val="26"/>
          <w:rtl/>
        </w:rPr>
        <w:t>عبد</w:t>
      </w:r>
      <w:r w:rsidRPr="00E1242F">
        <w:rPr>
          <w:rFonts w:hint="cs"/>
          <w:sz w:val="26"/>
          <w:szCs w:val="26"/>
          <w:rtl/>
        </w:rPr>
        <w:t xml:space="preserve"> </w:t>
      </w:r>
      <w:r w:rsidRPr="00E1242F">
        <w:rPr>
          <w:rStyle w:val="FootnoteReference"/>
          <w:rFonts w:hint="cs"/>
          <w:sz w:val="26"/>
          <w:szCs w:val="26"/>
          <w:rtl/>
        </w:rPr>
        <w:t>المنعم، عاطف وآخرون</w:t>
      </w:r>
      <w:r w:rsidRPr="003E4E8E">
        <w:rPr>
          <w:rStyle w:val="FootnoteReference"/>
          <w:rFonts w:hint="cs"/>
          <w:sz w:val="26"/>
          <w:szCs w:val="26"/>
          <w:rtl/>
        </w:rPr>
        <w:t>.</w:t>
      </w:r>
      <w:r w:rsidRPr="00E1242F">
        <w:rPr>
          <w:rStyle w:val="FootnoteReference"/>
          <w:rFonts w:hint="cs"/>
          <w:sz w:val="26"/>
          <w:szCs w:val="26"/>
          <w:rtl/>
        </w:rPr>
        <w:t xml:space="preserve"> (2008م). تقييم وإدارة المخاطر، مرجع سبق ذكره، ص </w:t>
      </w:r>
      <w:r>
        <w:rPr>
          <w:rStyle w:val="FootnoteReference"/>
          <w:rFonts w:hint="cs"/>
          <w:sz w:val="26"/>
          <w:szCs w:val="26"/>
          <w:rtl/>
        </w:rPr>
        <w:t>98</w:t>
      </w:r>
      <w:r w:rsidRPr="00E1242F">
        <w:rPr>
          <w:rStyle w:val="FootnoteReference"/>
          <w:rFonts w:hint="cs"/>
          <w:sz w:val="26"/>
          <w:szCs w:val="26"/>
          <w:rtl/>
        </w:rPr>
        <w:t>.</w:t>
      </w:r>
    </w:p>
  </w:footnote>
  <w:footnote w:id="170">
    <w:p w:rsidR="00B11508" w:rsidRPr="00E1242F" w:rsidRDefault="00B11508" w:rsidP="00AF37C7">
      <w:pPr>
        <w:pStyle w:val="FootnoteText"/>
        <w:rPr>
          <w:rStyle w:val="FootnoteReference"/>
          <w:sz w:val="26"/>
          <w:szCs w:val="26"/>
          <w:rtl/>
        </w:rPr>
      </w:pPr>
      <w:r w:rsidRPr="00E1242F">
        <w:rPr>
          <w:rStyle w:val="FootnoteReference"/>
          <w:sz w:val="26"/>
          <w:szCs w:val="26"/>
        </w:rPr>
        <w:footnoteRef/>
      </w:r>
      <w:r w:rsidRPr="00E1242F">
        <w:rPr>
          <w:rStyle w:val="FootnoteReference"/>
          <w:sz w:val="26"/>
          <w:szCs w:val="26"/>
          <w:rtl/>
        </w:rPr>
        <w:t xml:space="preserve"> </w:t>
      </w:r>
      <w:r w:rsidRPr="00E1242F">
        <w:rPr>
          <w:rStyle w:val="FootnoteReference"/>
          <w:rFonts w:hint="cs"/>
          <w:sz w:val="26"/>
          <w:szCs w:val="26"/>
          <w:rtl/>
        </w:rPr>
        <w:t xml:space="preserve">العمري، شريف محمد، </w:t>
      </w:r>
      <w:r>
        <w:rPr>
          <w:rStyle w:val="FootnoteReference"/>
          <w:rFonts w:hint="cs"/>
          <w:sz w:val="26"/>
          <w:szCs w:val="26"/>
          <w:rtl/>
        </w:rPr>
        <w:t xml:space="preserve">عطا، </w:t>
      </w:r>
      <w:r w:rsidRPr="00E1242F">
        <w:rPr>
          <w:rStyle w:val="FootnoteReference"/>
          <w:rFonts w:hint="cs"/>
          <w:sz w:val="26"/>
          <w:szCs w:val="26"/>
          <w:rtl/>
        </w:rPr>
        <w:t>محمد</w:t>
      </w:r>
      <w:r w:rsidRPr="003E4E8E">
        <w:rPr>
          <w:rStyle w:val="FootnoteReference"/>
          <w:rFonts w:hint="cs"/>
          <w:sz w:val="26"/>
          <w:szCs w:val="26"/>
          <w:rtl/>
        </w:rPr>
        <w:t>.</w:t>
      </w:r>
      <w:r w:rsidRPr="00E1242F">
        <w:rPr>
          <w:rStyle w:val="FootnoteReference"/>
          <w:rFonts w:hint="cs"/>
          <w:sz w:val="26"/>
          <w:szCs w:val="26"/>
          <w:rtl/>
        </w:rPr>
        <w:t xml:space="preserve"> (2012م). الأصول العلمية والعملية للخطر، مرجع سبق ذكره، ص </w:t>
      </w:r>
      <w:r>
        <w:rPr>
          <w:rStyle w:val="FootnoteReference"/>
          <w:rFonts w:hint="cs"/>
          <w:sz w:val="26"/>
          <w:szCs w:val="26"/>
          <w:rtl/>
        </w:rPr>
        <w:t>102</w:t>
      </w:r>
      <w:r w:rsidRPr="00E1242F">
        <w:rPr>
          <w:rStyle w:val="FootnoteReference"/>
          <w:rFonts w:hint="cs"/>
          <w:sz w:val="26"/>
          <w:szCs w:val="26"/>
          <w:rtl/>
        </w:rPr>
        <w:t>.</w:t>
      </w:r>
    </w:p>
  </w:footnote>
  <w:footnote w:id="171">
    <w:p w:rsidR="00B11508" w:rsidRPr="00E1242F" w:rsidRDefault="00B11508" w:rsidP="00EC0286">
      <w:pPr>
        <w:pStyle w:val="FootnoteText"/>
        <w:rPr>
          <w:sz w:val="24"/>
          <w:szCs w:val="24"/>
          <w:rtl/>
          <w:lang w:bidi="ar-EG"/>
        </w:rPr>
      </w:pPr>
      <w:r w:rsidRPr="00E1242F">
        <w:rPr>
          <w:rStyle w:val="FootnoteReference"/>
          <w:sz w:val="26"/>
          <w:szCs w:val="26"/>
        </w:rPr>
        <w:footnoteRef/>
      </w:r>
      <w:r w:rsidRPr="00E1242F">
        <w:rPr>
          <w:rStyle w:val="FootnoteReference"/>
          <w:sz w:val="26"/>
          <w:szCs w:val="26"/>
          <w:rtl/>
        </w:rPr>
        <w:t xml:space="preserve"> </w:t>
      </w:r>
      <w:r w:rsidRPr="00E1242F">
        <w:rPr>
          <w:rStyle w:val="FootnoteReference"/>
          <w:rFonts w:hint="cs"/>
          <w:sz w:val="26"/>
          <w:szCs w:val="26"/>
          <w:rtl/>
        </w:rPr>
        <w:t>ناولو، محمد</w:t>
      </w:r>
      <w:r w:rsidRPr="003E4E8E">
        <w:rPr>
          <w:rStyle w:val="FootnoteReference"/>
          <w:rFonts w:hint="cs"/>
          <w:sz w:val="26"/>
          <w:szCs w:val="26"/>
          <w:rtl/>
        </w:rPr>
        <w:t>.</w:t>
      </w:r>
      <w:r w:rsidRPr="00E1242F">
        <w:rPr>
          <w:rStyle w:val="FootnoteReference"/>
          <w:rFonts w:hint="cs"/>
          <w:sz w:val="26"/>
          <w:szCs w:val="26"/>
          <w:rtl/>
        </w:rPr>
        <w:t xml:space="preserve"> (2022). إدارة المخاطر بين النظرية والتطبيق، مرجع سبق ذكره، ص </w:t>
      </w:r>
      <w:r>
        <w:rPr>
          <w:rStyle w:val="FootnoteReference"/>
          <w:rFonts w:hint="cs"/>
          <w:sz w:val="26"/>
          <w:szCs w:val="26"/>
          <w:rtl/>
        </w:rPr>
        <w:t>9</w:t>
      </w:r>
      <w:r w:rsidRPr="00E1242F">
        <w:rPr>
          <w:rStyle w:val="FootnoteReference"/>
          <w:rFonts w:hint="cs"/>
          <w:sz w:val="26"/>
          <w:szCs w:val="26"/>
          <w:rtl/>
        </w:rPr>
        <w:t>.</w:t>
      </w:r>
    </w:p>
  </w:footnote>
  <w:footnote w:id="172">
    <w:p w:rsidR="00B11508" w:rsidRPr="00D54324" w:rsidRDefault="00B11508" w:rsidP="00192158">
      <w:pPr>
        <w:pStyle w:val="FootnoteText"/>
        <w:rPr>
          <w:sz w:val="26"/>
          <w:szCs w:val="26"/>
          <w:rtl/>
          <w:lang w:bidi="ar-EG"/>
        </w:rPr>
      </w:pPr>
      <w:r w:rsidRPr="00D54324">
        <w:rPr>
          <w:rStyle w:val="FootnoteReference"/>
          <w:sz w:val="26"/>
          <w:szCs w:val="26"/>
        </w:rPr>
        <w:footnoteRef/>
      </w:r>
      <w:r w:rsidRPr="00D54324">
        <w:rPr>
          <w:rStyle w:val="FootnoteReference"/>
          <w:sz w:val="26"/>
          <w:szCs w:val="26"/>
          <w:rtl/>
        </w:rPr>
        <w:t xml:space="preserve">  </w:t>
      </w:r>
      <w:hyperlink r:id="rId5" w:history="1">
        <w:r w:rsidRPr="00D54324">
          <w:rPr>
            <w:rStyle w:val="FootnoteReference"/>
            <w:rFonts w:hint="cs"/>
            <w:sz w:val="26"/>
            <w:szCs w:val="26"/>
            <w:rtl/>
          </w:rPr>
          <w:t xml:space="preserve">أبو بكر، </w:t>
        </w:r>
        <w:r w:rsidRPr="00D54324">
          <w:rPr>
            <w:rStyle w:val="FootnoteReference"/>
            <w:sz w:val="26"/>
            <w:szCs w:val="26"/>
            <w:rtl/>
          </w:rPr>
          <w:t>عيد أحمد</w:t>
        </w:r>
      </w:hyperlink>
      <w:r w:rsidRPr="00D54324">
        <w:rPr>
          <w:rStyle w:val="FootnoteReference"/>
          <w:rFonts w:hint="cs"/>
          <w:sz w:val="26"/>
          <w:szCs w:val="26"/>
          <w:rtl/>
        </w:rPr>
        <w:t>،</w:t>
      </w:r>
      <w:hyperlink r:id="rId6" w:history="1">
        <w:r w:rsidRPr="00D54324">
          <w:rPr>
            <w:rStyle w:val="FootnoteReference"/>
            <w:sz w:val="26"/>
            <w:szCs w:val="26"/>
            <w:rtl/>
          </w:rPr>
          <w:t xml:space="preserve"> </w:t>
        </w:r>
        <w:r w:rsidRPr="00D54324">
          <w:rPr>
            <w:rStyle w:val="FootnoteReference"/>
            <w:rFonts w:hint="cs"/>
            <w:sz w:val="26"/>
            <w:szCs w:val="26"/>
            <w:rtl/>
          </w:rPr>
          <w:t>إ</w:t>
        </w:r>
        <w:r w:rsidRPr="00D54324">
          <w:rPr>
            <w:rStyle w:val="FootnoteReference"/>
            <w:sz w:val="26"/>
            <w:szCs w:val="26"/>
            <w:rtl/>
          </w:rPr>
          <w:t>سماعيل</w:t>
        </w:r>
      </w:hyperlink>
      <w:r>
        <w:rPr>
          <w:rStyle w:val="FootnoteReference"/>
          <w:rFonts w:hint="cs"/>
          <w:sz w:val="26"/>
          <w:szCs w:val="26"/>
          <w:rtl/>
          <w:lang w:bidi="ar-EG"/>
        </w:rPr>
        <w:t xml:space="preserve">، </w:t>
      </w:r>
      <w:r>
        <w:rPr>
          <w:rStyle w:val="FootnoteReference"/>
          <w:rFonts w:hint="cs"/>
          <w:sz w:val="26"/>
          <w:szCs w:val="26"/>
          <w:rtl/>
        </w:rPr>
        <w:t>وليد</w:t>
      </w:r>
      <w:r w:rsidRPr="003E4E8E">
        <w:rPr>
          <w:rStyle w:val="FootnoteReference"/>
          <w:rFonts w:hint="cs"/>
          <w:sz w:val="26"/>
          <w:szCs w:val="26"/>
          <w:rtl/>
        </w:rPr>
        <w:t>.</w:t>
      </w:r>
      <w:r w:rsidRPr="00D54324">
        <w:rPr>
          <w:rStyle w:val="FootnoteReference"/>
          <w:rFonts w:hint="cs"/>
          <w:sz w:val="26"/>
          <w:szCs w:val="26"/>
          <w:rtl/>
        </w:rPr>
        <w:t xml:space="preserve"> (2016م). إدارة الخطر والتأمين، مرجع سبق ذكره، ص </w:t>
      </w:r>
      <w:r>
        <w:rPr>
          <w:rStyle w:val="FootnoteReference"/>
          <w:rFonts w:hint="cs"/>
          <w:sz w:val="26"/>
          <w:szCs w:val="26"/>
          <w:rtl/>
        </w:rPr>
        <w:t>106</w:t>
      </w:r>
      <w:r w:rsidRPr="00D54324">
        <w:rPr>
          <w:rStyle w:val="FootnoteReference"/>
          <w:rFonts w:hint="cs"/>
          <w:sz w:val="26"/>
          <w:szCs w:val="26"/>
          <w:rtl/>
        </w:rPr>
        <w:t>.</w:t>
      </w:r>
    </w:p>
  </w:footnote>
  <w:footnote w:id="173">
    <w:p w:rsidR="00B11508" w:rsidRPr="009B6E1C" w:rsidRDefault="00B11508" w:rsidP="002B2E9B">
      <w:pPr>
        <w:rPr>
          <w:sz w:val="26"/>
          <w:szCs w:val="26"/>
          <w:vertAlign w:val="superscript"/>
        </w:rPr>
      </w:pPr>
      <w:r>
        <w:rPr>
          <w:rStyle w:val="FootnoteReference"/>
        </w:rPr>
        <w:footnoteRef/>
      </w:r>
      <w:r>
        <w:rPr>
          <w:rtl/>
        </w:rPr>
        <w:t xml:space="preserve"> </w:t>
      </w:r>
      <w:r>
        <w:rPr>
          <w:rStyle w:val="FootnoteReference"/>
          <w:rFonts w:hint="cs"/>
          <w:sz w:val="26"/>
          <w:szCs w:val="26"/>
          <w:rtl/>
        </w:rPr>
        <w:t>حسين، احمد</w:t>
      </w:r>
      <w:r w:rsidRPr="003E4E8E">
        <w:rPr>
          <w:rStyle w:val="FootnoteReference"/>
          <w:rFonts w:hint="cs"/>
          <w:sz w:val="26"/>
          <w:szCs w:val="26"/>
          <w:rtl/>
        </w:rPr>
        <w:t>.</w:t>
      </w:r>
      <w:r>
        <w:rPr>
          <w:rStyle w:val="FootnoteReference"/>
          <w:rFonts w:hint="cs"/>
          <w:sz w:val="26"/>
          <w:szCs w:val="26"/>
          <w:rtl/>
        </w:rPr>
        <w:t xml:space="preserve"> </w:t>
      </w:r>
      <w:r w:rsidRPr="00265FF1">
        <w:rPr>
          <w:rStyle w:val="FootnoteReference"/>
          <w:rFonts w:hint="cs"/>
          <w:sz w:val="26"/>
          <w:szCs w:val="26"/>
          <w:rtl/>
        </w:rPr>
        <w:t xml:space="preserve"> (2017م)</w:t>
      </w:r>
      <w:r w:rsidRPr="002B2E9B">
        <w:rPr>
          <w:rStyle w:val="FootnoteReference"/>
          <w:rFonts w:hint="cs"/>
          <w:sz w:val="26"/>
          <w:szCs w:val="26"/>
          <w:rtl/>
        </w:rPr>
        <w:t xml:space="preserve"> </w:t>
      </w:r>
      <w:r w:rsidRPr="003E4E8E">
        <w:rPr>
          <w:rStyle w:val="FootnoteReference"/>
          <w:rFonts w:hint="cs"/>
          <w:sz w:val="26"/>
          <w:szCs w:val="26"/>
          <w:rtl/>
        </w:rPr>
        <w:t>.</w:t>
      </w:r>
      <w:r w:rsidRPr="00265FF1">
        <w:rPr>
          <w:rStyle w:val="FootnoteReference"/>
          <w:rFonts w:hint="cs"/>
          <w:sz w:val="26"/>
          <w:szCs w:val="26"/>
          <w:rtl/>
        </w:rPr>
        <w:t xml:space="preserve"> «إ</w:t>
      </w:r>
      <w:r w:rsidRPr="00265FF1">
        <w:rPr>
          <w:rStyle w:val="FootnoteReference"/>
          <w:sz w:val="26"/>
          <w:szCs w:val="26"/>
          <w:rtl/>
        </w:rPr>
        <w:t>ستراتيجيات الإدارة الصحفية في التصدي للتحديات التي تواجه الصحافة المطبوعة</w:t>
      </w:r>
      <w:r w:rsidRPr="00265FF1">
        <w:rPr>
          <w:rStyle w:val="FootnoteReference"/>
          <w:rFonts w:hint="cs"/>
          <w:sz w:val="26"/>
          <w:szCs w:val="26"/>
          <w:rtl/>
        </w:rPr>
        <w:t xml:space="preserve">»، </w:t>
      </w:r>
      <w:r w:rsidRPr="00265FF1">
        <w:rPr>
          <w:rStyle w:val="FootnoteReference"/>
          <w:sz w:val="26"/>
          <w:szCs w:val="26"/>
          <w:rtl/>
        </w:rPr>
        <w:t>دراسة ميدانية</w:t>
      </w:r>
      <w:r w:rsidRPr="00265FF1">
        <w:rPr>
          <w:rStyle w:val="FootnoteReference"/>
          <w:rFonts w:hint="cs"/>
          <w:sz w:val="26"/>
          <w:szCs w:val="26"/>
          <w:rtl/>
        </w:rPr>
        <w:t xml:space="preserve">، </w:t>
      </w:r>
      <w:r w:rsidRPr="00265FF1">
        <w:rPr>
          <w:rStyle w:val="FootnoteReference"/>
          <w:sz w:val="26"/>
          <w:szCs w:val="26"/>
          <w:rtl/>
        </w:rPr>
        <w:t>مجلة البحوث الإعلامية،</w:t>
      </w:r>
      <w:r w:rsidRPr="00265FF1">
        <w:rPr>
          <w:rStyle w:val="FootnoteReference"/>
          <w:rFonts w:hint="cs"/>
          <w:sz w:val="26"/>
          <w:szCs w:val="26"/>
          <w:rtl/>
        </w:rPr>
        <w:t xml:space="preserve"> جامعة القاهرة، العدد(47). </w:t>
      </w:r>
    </w:p>
  </w:footnote>
  <w:footnote w:id="174">
    <w:p w:rsidR="00B11508" w:rsidRPr="00D54324" w:rsidRDefault="00B11508" w:rsidP="006339FC">
      <w:pPr>
        <w:pStyle w:val="FootnoteText"/>
        <w:rPr>
          <w:rStyle w:val="FootnoteReference"/>
          <w:sz w:val="26"/>
          <w:szCs w:val="26"/>
          <w:rtl/>
          <w:lang w:bidi="ar-EG"/>
        </w:rPr>
      </w:pPr>
      <w:r w:rsidRPr="00D54324">
        <w:rPr>
          <w:rStyle w:val="FootnoteReference"/>
          <w:sz w:val="26"/>
          <w:szCs w:val="26"/>
        </w:rPr>
        <w:footnoteRef/>
      </w:r>
      <w:r w:rsidRPr="00D54324">
        <w:rPr>
          <w:rStyle w:val="FootnoteReference"/>
          <w:sz w:val="26"/>
          <w:szCs w:val="26"/>
          <w:rtl/>
        </w:rPr>
        <w:t xml:space="preserve"> </w:t>
      </w:r>
      <w:r w:rsidRPr="00D54324">
        <w:rPr>
          <w:rStyle w:val="FootnoteReference"/>
          <w:rFonts w:hint="cs"/>
          <w:sz w:val="26"/>
          <w:szCs w:val="26"/>
          <w:rtl/>
        </w:rPr>
        <w:t xml:space="preserve"> </w:t>
      </w:r>
      <w:r w:rsidRPr="00D54324">
        <w:rPr>
          <w:rStyle w:val="FootnoteReference"/>
          <w:sz w:val="26"/>
          <w:szCs w:val="26"/>
          <w:rtl/>
        </w:rPr>
        <w:t>علي، عيس</w:t>
      </w:r>
      <w:r w:rsidRPr="00D54324">
        <w:rPr>
          <w:rStyle w:val="FootnoteReference"/>
          <w:rFonts w:hint="cs"/>
          <w:sz w:val="26"/>
          <w:szCs w:val="26"/>
          <w:rtl/>
        </w:rPr>
        <w:t>ى</w:t>
      </w:r>
      <w:r w:rsidRPr="00D54324">
        <w:rPr>
          <w:rStyle w:val="FootnoteReference"/>
          <w:sz w:val="26"/>
          <w:szCs w:val="26"/>
          <w:rtl/>
        </w:rPr>
        <w:t xml:space="preserve"> عبد</w:t>
      </w:r>
      <w:r w:rsidRPr="00D54324">
        <w:rPr>
          <w:rFonts w:hint="cs"/>
          <w:sz w:val="26"/>
          <w:szCs w:val="26"/>
          <w:rtl/>
        </w:rPr>
        <w:t xml:space="preserve"> </w:t>
      </w:r>
      <w:r w:rsidRPr="00D54324">
        <w:rPr>
          <w:rStyle w:val="FootnoteReference"/>
          <w:sz w:val="26"/>
          <w:szCs w:val="26"/>
          <w:rtl/>
        </w:rPr>
        <w:t>الباقي</w:t>
      </w:r>
      <w:r w:rsidRPr="003E4E8E">
        <w:rPr>
          <w:rStyle w:val="FootnoteReference"/>
          <w:rFonts w:hint="cs"/>
          <w:sz w:val="26"/>
          <w:szCs w:val="26"/>
          <w:rtl/>
        </w:rPr>
        <w:t>.</w:t>
      </w:r>
      <w:r w:rsidRPr="00D54324">
        <w:rPr>
          <w:rStyle w:val="FootnoteReference"/>
          <w:sz w:val="26"/>
          <w:szCs w:val="26"/>
          <w:rtl/>
        </w:rPr>
        <w:t xml:space="preserve"> </w:t>
      </w:r>
      <w:r w:rsidRPr="00D54324">
        <w:rPr>
          <w:rStyle w:val="FootnoteReference"/>
          <w:rFonts w:hint="cs"/>
          <w:sz w:val="26"/>
          <w:szCs w:val="26"/>
          <w:rtl/>
        </w:rPr>
        <w:t xml:space="preserve"> (</w:t>
      </w:r>
      <w:r w:rsidRPr="00D54324">
        <w:rPr>
          <w:rStyle w:val="FootnoteReference"/>
          <w:sz w:val="26"/>
          <w:szCs w:val="26"/>
          <w:rtl/>
        </w:rPr>
        <w:t>2018</w:t>
      </w:r>
      <w:r w:rsidRPr="00D54324">
        <w:rPr>
          <w:rStyle w:val="FootnoteReference"/>
          <w:rFonts w:hint="cs"/>
          <w:sz w:val="26"/>
          <w:szCs w:val="26"/>
          <w:rtl/>
        </w:rPr>
        <w:t>م</w:t>
      </w:r>
      <w:r w:rsidRPr="00D54324">
        <w:rPr>
          <w:rStyle w:val="FootnoteReference"/>
          <w:sz w:val="26"/>
          <w:szCs w:val="26"/>
          <w:rtl/>
        </w:rPr>
        <w:t>).</w:t>
      </w:r>
      <w:r w:rsidRPr="00D54324">
        <w:rPr>
          <w:rStyle w:val="FootnoteReference"/>
          <w:rFonts w:hint="cs"/>
          <w:sz w:val="26"/>
          <w:szCs w:val="26"/>
          <w:rtl/>
        </w:rPr>
        <w:t xml:space="preserve"> </w:t>
      </w:r>
      <w:r w:rsidRPr="00D54324">
        <w:rPr>
          <w:rStyle w:val="FootnoteReference"/>
          <w:sz w:val="26"/>
          <w:szCs w:val="26"/>
          <w:rtl/>
        </w:rPr>
        <w:t>التخطيط وعلاقته بجودة الأداء ف</w:t>
      </w:r>
      <w:r w:rsidRPr="00D54324">
        <w:rPr>
          <w:rStyle w:val="FootnoteReference"/>
          <w:rFonts w:hint="cs"/>
          <w:sz w:val="26"/>
          <w:szCs w:val="26"/>
          <w:rtl/>
        </w:rPr>
        <w:t>ي</w:t>
      </w:r>
      <w:r w:rsidRPr="00D54324">
        <w:rPr>
          <w:rStyle w:val="FootnoteReference"/>
          <w:sz w:val="26"/>
          <w:szCs w:val="26"/>
          <w:rtl/>
        </w:rPr>
        <w:t xml:space="preserve"> المؤسسات الصحفية المصرية</w:t>
      </w:r>
      <w:r w:rsidRPr="00D54324">
        <w:rPr>
          <w:rStyle w:val="FootnoteReference"/>
          <w:rFonts w:hint="cs"/>
          <w:sz w:val="26"/>
          <w:szCs w:val="26"/>
          <w:rtl/>
        </w:rPr>
        <w:t xml:space="preserve"> القومية، مرجع سبق ذكره، ص </w:t>
      </w:r>
      <w:r>
        <w:rPr>
          <w:rStyle w:val="FootnoteReference"/>
          <w:rFonts w:hint="cs"/>
          <w:sz w:val="26"/>
          <w:szCs w:val="26"/>
          <w:rtl/>
        </w:rPr>
        <w:t>69</w:t>
      </w:r>
      <w:r w:rsidRPr="00D54324">
        <w:rPr>
          <w:rStyle w:val="FootnoteReference"/>
          <w:rFonts w:hint="cs"/>
          <w:sz w:val="26"/>
          <w:szCs w:val="26"/>
          <w:rtl/>
        </w:rPr>
        <w:t>.</w:t>
      </w:r>
    </w:p>
  </w:footnote>
  <w:footnote w:id="175">
    <w:p w:rsidR="00B11508" w:rsidRPr="00D54324" w:rsidRDefault="00B11508" w:rsidP="0054625B">
      <w:pPr>
        <w:pStyle w:val="FootnoteText"/>
        <w:rPr>
          <w:rStyle w:val="FootnoteReference"/>
          <w:sz w:val="24"/>
          <w:szCs w:val="24"/>
        </w:rPr>
      </w:pPr>
      <w:r w:rsidRPr="00D54324">
        <w:rPr>
          <w:rStyle w:val="FootnoteReference"/>
          <w:sz w:val="26"/>
          <w:szCs w:val="26"/>
        </w:rPr>
        <w:footnoteRef/>
      </w:r>
      <w:r w:rsidRPr="00D54324">
        <w:rPr>
          <w:rStyle w:val="FootnoteReference"/>
          <w:sz w:val="26"/>
          <w:szCs w:val="26"/>
          <w:rtl/>
        </w:rPr>
        <w:t xml:space="preserve"> غالي، محرز حسين</w:t>
      </w:r>
      <w:r w:rsidRPr="003E4E8E">
        <w:rPr>
          <w:rStyle w:val="FootnoteReference"/>
          <w:rFonts w:hint="cs"/>
          <w:sz w:val="26"/>
          <w:szCs w:val="26"/>
          <w:rtl/>
        </w:rPr>
        <w:t>.</w:t>
      </w:r>
      <w:r w:rsidRPr="00D54324">
        <w:rPr>
          <w:rFonts w:hint="cs"/>
          <w:sz w:val="26"/>
          <w:szCs w:val="26"/>
          <w:rtl/>
        </w:rPr>
        <w:t xml:space="preserve"> </w:t>
      </w:r>
      <w:r w:rsidRPr="00D54324">
        <w:rPr>
          <w:rStyle w:val="FootnoteReference"/>
          <w:rFonts w:hint="cs"/>
          <w:sz w:val="26"/>
          <w:szCs w:val="26"/>
          <w:rtl/>
        </w:rPr>
        <w:t xml:space="preserve">(2015م). </w:t>
      </w:r>
      <w:r w:rsidRPr="00D54324">
        <w:rPr>
          <w:rStyle w:val="FootnoteReference"/>
          <w:sz w:val="26"/>
          <w:szCs w:val="26"/>
          <w:rtl/>
        </w:rPr>
        <w:t>رؤية الصحفيين بالمؤسسات الصحفية القومية لأساليب الفساد المالي والإداري</w:t>
      </w:r>
      <w:r w:rsidRPr="00D54324">
        <w:rPr>
          <w:rStyle w:val="FootnoteReference"/>
          <w:rFonts w:hint="cs"/>
          <w:sz w:val="26"/>
          <w:szCs w:val="26"/>
          <w:rtl/>
        </w:rPr>
        <w:t>.</w:t>
      </w:r>
      <w:r w:rsidRPr="00D54324">
        <w:rPr>
          <w:rStyle w:val="FootnoteReference"/>
          <w:sz w:val="26"/>
          <w:szCs w:val="26"/>
          <w:rtl/>
        </w:rPr>
        <w:t>المجلة العلمية لبحوث الصحافة</w:t>
      </w:r>
      <w:r w:rsidRPr="00D54324">
        <w:rPr>
          <w:rStyle w:val="FootnoteReference"/>
          <w:rFonts w:hint="cs"/>
          <w:sz w:val="26"/>
          <w:szCs w:val="26"/>
          <w:rtl/>
        </w:rPr>
        <w:t>.</w:t>
      </w:r>
    </w:p>
  </w:footnote>
  <w:footnote w:id="176">
    <w:p w:rsidR="00B11508" w:rsidRPr="00D54324" w:rsidRDefault="00B11508" w:rsidP="000D6846">
      <w:pPr>
        <w:pStyle w:val="FootnoteText"/>
        <w:rPr>
          <w:sz w:val="24"/>
          <w:szCs w:val="24"/>
        </w:rPr>
      </w:pPr>
      <w:r w:rsidRPr="00D54324">
        <w:rPr>
          <w:rStyle w:val="FootnoteReference"/>
          <w:sz w:val="26"/>
          <w:szCs w:val="26"/>
        </w:rPr>
        <w:footnoteRef/>
      </w:r>
      <w:r w:rsidRPr="00D54324">
        <w:rPr>
          <w:rStyle w:val="FootnoteReference"/>
          <w:sz w:val="26"/>
          <w:szCs w:val="26"/>
          <w:rtl/>
        </w:rPr>
        <w:t xml:space="preserve"> </w:t>
      </w:r>
      <w:r w:rsidRPr="00D54324">
        <w:rPr>
          <w:rStyle w:val="FootnoteReference"/>
          <w:rFonts w:hint="cs"/>
          <w:sz w:val="26"/>
          <w:szCs w:val="26"/>
          <w:rtl/>
        </w:rPr>
        <w:t>زامل، سلام منعم</w:t>
      </w:r>
      <w:r w:rsidRPr="003E4E8E">
        <w:rPr>
          <w:rStyle w:val="FootnoteReference"/>
          <w:rFonts w:hint="cs"/>
          <w:sz w:val="26"/>
          <w:szCs w:val="26"/>
          <w:rtl/>
        </w:rPr>
        <w:t>.</w:t>
      </w:r>
      <w:r w:rsidRPr="00D54324">
        <w:rPr>
          <w:rStyle w:val="FootnoteReference"/>
          <w:rFonts w:hint="cs"/>
          <w:sz w:val="26"/>
          <w:szCs w:val="26"/>
          <w:rtl/>
        </w:rPr>
        <w:t xml:space="preserve"> (2018م). الاتجاهات الحديثة في إدارة المؤسسات الصحفية، مرجع سبق ذكره، ص </w:t>
      </w:r>
      <w:r>
        <w:rPr>
          <w:rStyle w:val="FootnoteReference"/>
          <w:rFonts w:hint="cs"/>
          <w:sz w:val="26"/>
          <w:szCs w:val="26"/>
          <w:rtl/>
        </w:rPr>
        <w:t>47</w:t>
      </w:r>
      <w:r w:rsidRPr="00D54324">
        <w:rPr>
          <w:rStyle w:val="FootnoteReference"/>
          <w:rFonts w:hint="cs"/>
          <w:sz w:val="26"/>
          <w:szCs w:val="26"/>
          <w:rtl/>
        </w:rPr>
        <w:t>.</w:t>
      </w:r>
    </w:p>
  </w:footnote>
  <w:footnote w:id="177">
    <w:p w:rsidR="00B11508" w:rsidRPr="00723211" w:rsidRDefault="00B11508" w:rsidP="00F61134">
      <w:pPr>
        <w:pStyle w:val="FootnoteText"/>
        <w:rPr>
          <w:sz w:val="24"/>
          <w:szCs w:val="24"/>
        </w:rPr>
      </w:pPr>
      <w:r w:rsidRPr="00723211">
        <w:rPr>
          <w:rFonts w:hint="cs"/>
          <w:sz w:val="26"/>
          <w:szCs w:val="26"/>
          <w:rtl/>
        </w:rPr>
        <w:t xml:space="preserve">* </w:t>
      </w:r>
      <w:r w:rsidRPr="00723211">
        <w:rPr>
          <w:rStyle w:val="FootnoteReference"/>
          <w:rFonts w:hint="cs"/>
          <w:sz w:val="26"/>
          <w:szCs w:val="26"/>
          <w:rtl/>
        </w:rPr>
        <w:t>السيد رشاد، مدير تحرير جريدة «الأهرام»، مقابلة أجراها الباحث، بتاريخ 15 نوفمبر 2023م.</w:t>
      </w:r>
    </w:p>
  </w:footnote>
  <w:footnote w:id="178">
    <w:p w:rsidR="00B11508" w:rsidRPr="00723211" w:rsidRDefault="00B11508" w:rsidP="00723211">
      <w:pPr>
        <w:pStyle w:val="FootnoteText"/>
        <w:rPr>
          <w:sz w:val="24"/>
          <w:szCs w:val="24"/>
          <w:rtl/>
        </w:rPr>
      </w:pPr>
      <w:r w:rsidRPr="00723211">
        <w:rPr>
          <w:rStyle w:val="FootnoteReference"/>
          <w:sz w:val="26"/>
          <w:szCs w:val="26"/>
        </w:rPr>
        <w:footnoteRef/>
      </w:r>
      <w:r w:rsidRPr="00723211">
        <w:rPr>
          <w:rStyle w:val="FootnoteReference"/>
          <w:sz w:val="26"/>
          <w:szCs w:val="26"/>
          <w:rtl/>
        </w:rPr>
        <w:t xml:space="preserve"> </w:t>
      </w:r>
      <w:r w:rsidRPr="00D40D1E">
        <w:rPr>
          <w:rStyle w:val="FootnoteReference"/>
          <w:rFonts w:hint="cs"/>
          <w:sz w:val="26"/>
          <w:szCs w:val="26"/>
          <w:rtl/>
        </w:rPr>
        <w:t>أيمن عبد</w:t>
      </w:r>
      <w:r w:rsidRPr="00D40D1E">
        <w:rPr>
          <w:rFonts w:hint="cs"/>
          <w:sz w:val="26"/>
          <w:szCs w:val="26"/>
          <w:rtl/>
        </w:rPr>
        <w:t xml:space="preserve"> </w:t>
      </w:r>
      <w:r w:rsidRPr="00D40D1E">
        <w:rPr>
          <w:rStyle w:val="FootnoteReference"/>
          <w:rFonts w:hint="cs"/>
          <w:sz w:val="26"/>
          <w:szCs w:val="26"/>
          <w:rtl/>
        </w:rPr>
        <w:t>المجيد، رئيس تحرير «بوابة روزاليوسف»، مقابلة أجراها الباحث بتاريخ 2 ديسمبر 2023م.</w:t>
      </w:r>
    </w:p>
  </w:footnote>
  <w:footnote w:id="179">
    <w:p w:rsidR="00B11508" w:rsidRDefault="00B11508" w:rsidP="00723211">
      <w:pPr>
        <w:rPr>
          <w:rtl/>
        </w:rPr>
      </w:pPr>
      <w:r w:rsidRPr="00723211">
        <w:rPr>
          <w:rStyle w:val="FootnoteReference"/>
          <w:sz w:val="26"/>
          <w:szCs w:val="26"/>
        </w:rPr>
        <w:footnoteRef/>
      </w:r>
      <w:r w:rsidRPr="00723211">
        <w:rPr>
          <w:rStyle w:val="FootnoteReference"/>
          <w:sz w:val="26"/>
          <w:szCs w:val="26"/>
          <w:rtl/>
        </w:rPr>
        <w:t xml:space="preserve"> </w:t>
      </w:r>
      <w:r w:rsidRPr="00FD271E">
        <w:rPr>
          <w:rStyle w:val="FootnoteReference"/>
          <w:rFonts w:hint="cs"/>
          <w:sz w:val="26"/>
          <w:szCs w:val="26"/>
          <w:rtl/>
        </w:rPr>
        <w:t xml:space="preserve">منير زعرور، </w:t>
      </w:r>
      <w:r w:rsidRPr="00FD271E">
        <w:rPr>
          <w:rStyle w:val="FootnoteReference"/>
          <w:sz w:val="26"/>
          <w:szCs w:val="26"/>
          <w:rtl/>
        </w:rPr>
        <w:t xml:space="preserve">مدير السياسات والبرامج </w:t>
      </w:r>
      <w:r w:rsidRPr="00FD271E">
        <w:rPr>
          <w:rStyle w:val="FootnoteReference"/>
          <w:rFonts w:hint="cs"/>
          <w:sz w:val="26"/>
          <w:szCs w:val="26"/>
          <w:rtl/>
        </w:rPr>
        <w:t>ب</w:t>
      </w:r>
      <w:r w:rsidRPr="00FD271E">
        <w:rPr>
          <w:rStyle w:val="FootnoteReference"/>
          <w:sz w:val="26"/>
          <w:szCs w:val="26"/>
          <w:rtl/>
        </w:rPr>
        <w:t>الشرق الأوسط في الاتحاد الدولي</w:t>
      </w:r>
      <w:r w:rsidRPr="00FD271E">
        <w:rPr>
          <w:rStyle w:val="FootnoteReference"/>
          <w:rFonts w:hint="cs"/>
          <w:sz w:val="26"/>
          <w:szCs w:val="26"/>
          <w:rtl/>
        </w:rPr>
        <w:t xml:space="preserve"> </w:t>
      </w:r>
      <w:r w:rsidRPr="00FD271E">
        <w:rPr>
          <w:rStyle w:val="FootnoteReference"/>
          <w:sz w:val="26"/>
          <w:szCs w:val="26"/>
          <w:rtl/>
        </w:rPr>
        <w:t>للصحفيين</w:t>
      </w:r>
      <w:r w:rsidRPr="00FD271E">
        <w:rPr>
          <w:rStyle w:val="FootnoteReference"/>
          <w:rFonts w:hint="cs"/>
          <w:sz w:val="26"/>
          <w:szCs w:val="26"/>
          <w:rtl/>
        </w:rPr>
        <w:t xml:space="preserve"> </w:t>
      </w:r>
      <w:r w:rsidRPr="00FD271E">
        <w:rPr>
          <w:rStyle w:val="FootnoteReference"/>
          <w:sz w:val="26"/>
          <w:szCs w:val="26"/>
        </w:rPr>
        <w:t xml:space="preserve"> IFJ</w:t>
      </w:r>
      <w:r w:rsidRPr="00FD271E">
        <w:rPr>
          <w:rStyle w:val="FootnoteReference"/>
          <w:rFonts w:hint="cs"/>
          <w:sz w:val="26"/>
          <w:szCs w:val="26"/>
          <w:rtl/>
        </w:rPr>
        <w:t>، بتاريخ 1 أغسطس 2023.</w:t>
      </w:r>
    </w:p>
    <w:p w:rsidR="00B11508" w:rsidRPr="00723211" w:rsidRDefault="00B11508" w:rsidP="002C3701">
      <w:pPr>
        <w:pStyle w:val="FootnoteText"/>
        <w:rPr>
          <w:rStyle w:val="FootnoteReference"/>
          <w:sz w:val="22"/>
          <w:szCs w:val="22"/>
          <w:rtl/>
          <w:lang w:bidi="ar-EG"/>
        </w:rPr>
      </w:pPr>
    </w:p>
  </w:footnote>
  <w:footnote w:id="180">
    <w:p w:rsidR="00B11508" w:rsidRPr="00D13E19" w:rsidRDefault="00B11508" w:rsidP="000F123C">
      <w:pPr>
        <w:pStyle w:val="FootnoteText"/>
        <w:rPr>
          <w:rStyle w:val="FootnoteReference"/>
          <w:rtl/>
          <w:lang w:bidi="ar-EG"/>
        </w:rPr>
      </w:pPr>
      <w:r w:rsidRPr="00D13E19">
        <w:rPr>
          <w:rStyle w:val="FootnoteReference"/>
          <w:sz w:val="26"/>
          <w:szCs w:val="26"/>
        </w:rPr>
        <w:footnoteRef/>
      </w:r>
      <w:r w:rsidRPr="00D13E19">
        <w:rPr>
          <w:rStyle w:val="FootnoteReference"/>
          <w:sz w:val="26"/>
          <w:szCs w:val="26"/>
          <w:rtl/>
        </w:rPr>
        <w:t xml:space="preserve"> </w:t>
      </w:r>
      <w:r w:rsidRPr="00D13E19">
        <w:rPr>
          <w:rStyle w:val="FootnoteReference"/>
          <w:rFonts w:hint="cs"/>
          <w:sz w:val="26"/>
          <w:szCs w:val="26"/>
          <w:rtl/>
        </w:rPr>
        <w:t>الدليمي، محمد عبد</w:t>
      </w:r>
      <w:r w:rsidRPr="00D13E19">
        <w:rPr>
          <w:rFonts w:hint="cs"/>
          <w:sz w:val="26"/>
          <w:szCs w:val="26"/>
          <w:rtl/>
        </w:rPr>
        <w:t xml:space="preserve"> </w:t>
      </w:r>
      <w:r w:rsidRPr="00D13E19">
        <w:rPr>
          <w:rStyle w:val="FootnoteReference"/>
          <w:rFonts w:hint="cs"/>
          <w:sz w:val="26"/>
          <w:szCs w:val="26"/>
          <w:rtl/>
        </w:rPr>
        <w:t>العزيز</w:t>
      </w:r>
      <w:r w:rsidRPr="003E4E8E">
        <w:rPr>
          <w:rStyle w:val="FootnoteReference"/>
          <w:rFonts w:hint="cs"/>
          <w:sz w:val="26"/>
          <w:szCs w:val="26"/>
          <w:rtl/>
        </w:rPr>
        <w:t>.</w:t>
      </w:r>
      <w:r w:rsidRPr="00D13E19">
        <w:rPr>
          <w:rStyle w:val="FootnoteReference"/>
          <w:rFonts w:hint="cs"/>
          <w:sz w:val="26"/>
          <w:szCs w:val="26"/>
          <w:rtl/>
        </w:rPr>
        <w:t xml:space="preserve"> (2011م). الإعلام وإدارة الأزمات، مرجع سبق ذكره، ص </w:t>
      </w:r>
      <w:r>
        <w:rPr>
          <w:rStyle w:val="FootnoteReference"/>
          <w:rFonts w:hint="cs"/>
          <w:sz w:val="26"/>
          <w:szCs w:val="26"/>
          <w:rtl/>
        </w:rPr>
        <w:t>90</w:t>
      </w:r>
      <w:r w:rsidRPr="00D13E19">
        <w:rPr>
          <w:rStyle w:val="FootnoteReference"/>
          <w:rFonts w:hint="cs"/>
          <w:sz w:val="26"/>
          <w:szCs w:val="26"/>
          <w:rtl/>
        </w:rPr>
        <w:t xml:space="preserve"> .</w:t>
      </w:r>
    </w:p>
  </w:footnote>
  <w:footnote w:id="181">
    <w:p w:rsidR="00B11508" w:rsidRPr="00D13E19" w:rsidRDefault="00B11508" w:rsidP="00D13E19">
      <w:pPr>
        <w:rPr>
          <w:rStyle w:val="FootnoteReference"/>
          <w:sz w:val="24"/>
          <w:szCs w:val="24"/>
          <w:rtl/>
        </w:rPr>
      </w:pPr>
      <w:r w:rsidRPr="00D13E19">
        <w:rPr>
          <w:rStyle w:val="FootnoteReference"/>
          <w:rFonts w:hint="cs"/>
          <w:sz w:val="26"/>
          <w:szCs w:val="26"/>
          <w:rtl/>
        </w:rPr>
        <w:t xml:space="preserve">*  خالد ميري، </w:t>
      </w:r>
      <w:r w:rsidRPr="009916B5">
        <w:rPr>
          <w:rStyle w:val="FootnoteReference"/>
          <w:rFonts w:hint="cs"/>
          <w:sz w:val="26"/>
          <w:szCs w:val="26"/>
          <w:rtl/>
        </w:rPr>
        <w:t xml:space="preserve">رئيس تحرير «الأخبار» السابق، </w:t>
      </w:r>
      <w:r>
        <w:rPr>
          <w:rStyle w:val="FootnoteReference"/>
          <w:rFonts w:hint="cs"/>
          <w:sz w:val="26"/>
          <w:szCs w:val="26"/>
          <w:rtl/>
        </w:rPr>
        <w:t xml:space="preserve">مقابلة أجراها الباحث، </w:t>
      </w:r>
      <w:r w:rsidRPr="009916B5">
        <w:rPr>
          <w:rStyle w:val="FootnoteReference"/>
          <w:rFonts w:hint="cs"/>
          <w:sz w:val="26"/>
          <w:szCs w:val="26"/>
          <w:rtl/>
        </w:rPr>
        <w:t>بتاريخ 11 يوليو 2023م.</w:t>
      </w:r>
    </w:p>
  </w:footnote>
  <w:footnote w:id="182">
    <w:p w:rsidR="00B11508" w:rsidRPr="0038079D" w:rsidRDefault="00B11508" w:rsidP="00A97AD6">
      <w:pPr>
        <w:pStyle w:val="FootnoteText"/>
        <w:rPr>
          <w:rtl/>
          <w:lang w:bidi="ar-EG"/>
        </w:rPr>
      </w:pPr>
      <w:r w:rsidRPr="0038079D">
        <w:rPr>
          <w:rFonts w:hint="cs"/>
          <w:sz w:val="28"/>
          <w:szCs w:val="28"/>
          <w:rtl/>
        </w:rPr>
        <w:t xml:space="preserve">* </w:t>
      </w:r>
      <w:r w:rsidRPr="0038079D">
        <w:rPr>
          <w:rStyle w:val="FootnoteReference"/>
          <w:rFonts w:hint="cs"/>
          <w:sz w:val="26"/>
          <w:szCs w:val="26"/>
          <w:rtl/>
        </w:rPr>
        <w:t>علي هاشم، رئيس مجلس إدارة «الجمهورية» الأسبق، محادثة تليفونية</w:t>
      </w:r>
      <w:r w:rsidRPr="0038079D">
        <w:rPr>
          <w:rFonts w:hint="cs"/>
          <w:sz w:val="26"/>
          <w:szCs w:val="26"/>
          <w:rtl/>
        </w:rPr>
        <w:t xml:space="preserve"> </w:t>
      </w:r>
      <w:r w:rsidRPr="0038079D">
        <w:rPr>
          <w:rStyle w:val="FootnoteReference"/>
          <w:rFonts w:hint="cs"/>
          <w:sz w:val="26"/>
          <w:szCs w:val="26"/>
          <w:rtl/>
        </w:rPr>
        <w:t>بتاريخ 20 ديسمبر2023م.</w:t>
      </w:r>
    </w:p>
  </w:footnote>
  <w:footnote w:id="183">
    <w:p w:rsidR="00B11508" w:rsidRPr="00FE4CD1" w:rsidRDefault="00B11508" w:rsidP="00914E5D">
      <w:pPr>
        <w:pStyle w:val="FootnoteText"/>
        <w:rPr>
          <w:rStyle w:val="FootnoteReference"/>
          <w:sz w:val="22"/>
          <w:szCs w:val="22"/>
          <w:rtl/>
          <w:lang w:bidi="ar-EG"/>
        </w:rPr>
      </w:pPr>
      <w:r w:rsidRPr="00FE4CD1">
        <w:rPr>
          <w:rStyle w:val="FootnoteReference"/>
          <w:sz w:val="26"/>
          <w:szCs w:val="26"/>
        </w:rPr>
        <w:footnoteRef/>
      </w:r>
      <w:r w:rsidRPr="00FE4CD1">
        <w:rPr>
          <w:rStyle w:val="FootnoteReference"/>
          <w:sz w:val="26"/>
          <w:szCs w:val="26"/>
          <w:rtl/>
        </w:rPr>
        <w:t xml:space="preserve"> غال</w:t>
      </w:r>
      <w:r w:rsidRPr="00FE4CD1">
        <w:rPr>
          <w:rStyle w:val="FootnoteReference"/>
          <w:rFonts w:hint="cs"/>
          <w:sz w:val="26"/>
          <w:szCs w:val="26"/>
          <w:rtl/>
        </w:rPr>
        <w:t xml:space="preserve">ي، </w:t>
      </w:r>
      <w:r w:rsidRPr="00FE4CD1">
        <w:rPr>
          <w:rStyle w:val="FootnoteReference"/>
          <w:sz w:val="26"/>
          <w:szCs w:val="26"/>
          <w:rtl/>
        </w:rPr>
        <w:t>محرز حسين</w:t>
      </w:r>
      <w:r w:rsidRPr="003E4E8E">
        <w:rPr>
          <w:rStyle w:val="FootnoteReference"/>
          <w:rFonts w:hint="cs"/>
          <w:sz w:val="26"/>
          <w:szCs w:val="26"/>
          <w:rtl/>
        </w:rPr>
        <w:t>.</w:t>
      </w:r>
      <w:r w:rsidRPr="00FE4CD1">
        <w:rPr>
          <w:rStyle w:val="FootnoteReference"/>
          <w:sz w:val="26"/>
          <w:szCs w:val="26"/>
          <w:rtl/>
        </w:rPr>
        <w:t xml:space="preserve"> (2016</w:t>
      </w:r>
      <w:r w:rsidRPr="00FE4CD1">
        <w:rPr>
          <w:rStyle w:val="FootnoteReference"/>
          <w:rFonts w:hint="cs"/>
          <w:sz w:val="26"/>
          <w:szCs w:val="26"/>
          <w:rtl/>
        </w:rPr>
        <w:t>م</w:t>
      </w:r>
      <w:r w:rsidRPr="00FE4CD1">
        <w:rPr>
          <w:rStyle w:val="FootnoteReference"/>
          <w:sz w:val="26"/>
          <w:szCs w:val="26"/>
          <w:rtl/>
        </w:rPr>
        <w:t>). محددات أزمة التمويل في صناعة الصحافة،</w:t>
      </w:r>
      <w:r w:rsidRPr="00FE4CD1">
        <w:rPr>
          <w:rStyle w:val="FootnoteReference"/>
          <w:sz w:val="26"/>
          <w:szCs w:val="26"/>
        </w:rPr>
        <w:t> </w:t>
      </w:r>
      <w:r w:rsidRPr="00FE4CD1">
        <w:rPr>
          <w:rStyle w:val="FootnoteReference"/>
          <w:sz w:val="26"/>
          <w:szCs w:val="26"/>
          <w:rtl/>
        </w:rPr>
        <w:t>المجلة المصرية لبحوث ال</w:t>
      </w:r>
      <w:r w:rsidRPr="00FE4CD1">
        <w:rPr>
          <w:rStyle w:val="FootnoteReference"/>
          <w:rFonts w:hint="cs"/>
          <w:sz w:val="26"/>
          <w:szCs w:val="26"/>
          <w:rtl/>
        </w:rPr>
        <w:t>إ</w:t>
      </w:r>
      <w:r w:rsidRPr="00FE4CD1">
        <w:rPr>
          <w:rStyle w:val="FootnoteReference"/>
          <w:sz w:val="26"/>
          <w:szCs w:val="26"/>
          <w:rtl/>
        </w:rPr>
        <w:t>علام</w:t>
      </w:r>
      <w:r w:rsidRPr="00FE4CD1">
        <w:rPr>
          <w:rStyle w:val="FootnoteReference"/>
          <w:rFonts w:hint="cs"/>
          <w:sz w:val="26"/>
          <w:szCs w:val="26"/>
          <w:rtl/>
        </w:rPr>
        <w:t>، جامعة القاهرة، العدد (54).</w:t>
      </w:r>
    </w:p>
  </w:footnote>
  <w:footnote w:id="184">
    <w:p w:rsidR="00B11508" w:rsidRPr="00FE4CD1" w:rsidRDefault="00B11508" w:rsidP="00FE4CD1">
      <w:pPr>
        <w:pStyle w:val="FootnoteText"/>
        <w:rPr>
          <w:rStyle w:val="FootnoteReference"/>
          <w:sz w:val="22"/>
          <w:szCs w:val="22"/>
          <w:rtl/>
          <w:lang w:bidi="ar-EG"/>
        </w:rPr>
      </w:pPr>
      <w:r w:rsidRPr="00FE4CD1">
        <w:rPr>
          <w:rStyle w:val="FootnoteReference"/>
          <w:sz w:val="26"/>
          <w:szCs w:val="26"/>
        </w:rPr>
        <w:footnoteRef/>
      </w:r>
      <w:r w:rsidRPr="00FE4CD1">
        <w:rPr>
          <w:rStyle w:val="FootnoteReference"/>
          <w:sz w:val="26"/>
          <w:szCs w:val="26"/>
          <w:rtl/>
        </w:rPr>
        <w:t xml:space="preserve"> </w:t>
      </w:r>
      <w:r>
        <w:rPr>
          <w:rStyle w:val="FootnoteReference"/>
          <w:rFonts w:hint="cs"/>
          <w:sz w:val="26"/>
          <w:szCs w:val="26"/>
          <w:rtl/>
          <w:lang w:bidi="ar-EG"/>
        </w:rPr>
        <w:t xml:space="preserve">حسين، </w:t>
      </w:r>
      <w:r w:rsidRPr="00FE4CD1">
        <w:rPr>
          <w:rStyle w:val="FootnoteReference"/>
          <w:rFonts w:hint="eastAsia"/>
          <w:sz w:val="26"/>
          <w:szCs w:val="26"/>
          <w:rtl/>
        </w:rPr>
        <w:t>أحمد</w:t>
      </w:r>
      <w:r w:rsidRPr="003E4E8E">
        <w:rPr>
          <w:rStyle w:val="FootnoteReference"/>
          <w:rFonts w:hint="cs"/>
          <w:sz w:val="26"/>
          <w:szCs w:val="26"/>
          <w:rtl/>
        </w:rPr>
        <w:t>.</w:t>
      </w:r>
      <w:r w:rsidRPr="00FE4CD1">
        <w:rPr>
          <w:rStyle w:val="FootnoteReference"/>
          <w:sz w:val="26"/>
          <w:szCs w:val="26"/>
          <w:rtl/>
        </w:rPr>
        <w:t xml:space="preserve"> </w:t>
      </w:r>
      <w:r w:rsidRPr="00FE4CD1">
        <w:rPr>
          <w:rStyle w:val="FootnoteReference"/>
          <w:rFonts w:hint="cs"/>
          <w:sz w:val="26"/>
          <w:szCs w:val="26"/>
          <w:rtl/>
        </w:rPr>
        <w:t xml:space="preserve">(2017م). </w:t>
      </w:r>
      <w:r w:rsidRPr="00FE4CD1">
        <w:rPr>
          <w:rStyle w:val="FootnoteReference"/>
          <w:rFonts w:hint="cs"/>
          <w:sz w:val="28"/>
          <w:szCs w:val="28"/>
          <w:rtl/>
        </w:rPr>
        <w:t>إ</w:t>
      </w:r>
      <w:r w:rsidRPr="00FE4CD1">
        <w:rPr>
          <w:rStyle w:val="FootnoteReference"/>
          <w:sz w:val="28"/>
          <w:szCs w:val="28"/>
          <w:rtl/>
        </w:rPr>
        <w:t>ستراتيجيات الإدارة الصحفية في التصدي للتحديات التي تواجه الصحافة المطبوعة</w:t>
      </w:r>
      <w:r w:rsidRPr="00FE4CD1">
        <w:rPr>
          <w:rStyle w:val="FootnoteReference"/>
          <w:rFonts w:hint="cs"/>
          <w:sz w:val="28"/>
          <w:szCs w:val="28"/>
          <w:rtl/>
        </w:rPr>
        <w:t xml:space="preserve">: </w:t>
      </w:r>
      <w:r w:rsidRPr="00FE4CD1">
        <w:rPr>
          <w:rStyle w:val="FootnoteReference"/>
          <w:sz w:val="28"/>
          <w:szCs w:val="28"/>
          <w:rtl/>
        </w:rPr>
        <w:t>دراسة ميدانية</w:t>
      </w:r>
      <w:r w:rsidRPr="00FE4CD1">
        <w:rPr>
          <w:rStyle w:val="FootnoteReference"/>
          <w:rFonts w:hint="cs"/>
          <w:sz w:val="28"/>
          <w:szCs w:val="28"/>
          <w:rtl/>
        </w:rPr>
        <w:t xml:space="preserve">، </w:t>
      </w:r>
      <w:r w:rsidRPr="00FE4CD1">
        <w:rPr>
          <w:rStyle w:val="FootnoteReference"/>
          <w:sz w:val="28"/>
          <w:szCs w:val="28"/>
          <w:rtl/>
        </w:rPr>
        <w:t>مجلة البحوث الإعلامية،</w:t>
      </w:r>
      <w:r w:rsidRPr="00FE4CD1">
        <w:rPr>
          <w:rStyle w:val="FootnoteReference"/>
          <w:rFonts w:hint="cs"/>
          <w:sz w:val="28"/>
          <w:szCs w:val="28"/>
          <w:rtl/>
        </w:rPr>
        <w:t xml:space="preserve"> العدد</w:t>
      </w:r>
      <w:r w:rsidRPr="00FE4CD1">
        <w:rPr>
          <w:rFonts w:hint="cs"/>
          <w:sz w:val="28"/>
          <w:szCs w:val="28"/>
          <w:rtl/>
        </w:rPr>
        <w:t xml:space="preserve"> </w:t>
      </w:r>
      <w:r w:rsidRPr="00FE4CD1">
        <w:rPr>
          <w:rStyle w:val="FootnoteReference"/>
          <w:rFonts w:hint="cs"/>
          <w:sz w:val="28"/>
          <w:szCs w:val="28"/>
          <w:rtl/>
        </w:rPr>
        <w:t>(47)</w:t>
      </w:r>
      <w:r w:rsidRPr="00FE4CD1">
        <w:rPr>
          <w:rStyle w:val="FootnoteReference"/>
          <w:rFonts w:hint="eastAsia"/>
          <w:sz w:val="28"/>
          <w:szCs w:val="28"/>
          <w:rtl/>
        </w:rPr>
        <w:t>،</w:t>
      </w:r>
      <w:r w:rsidRPr="00FE4CD1">
        <w:rPr>
          <w:rStyle w:val="FootnoteReference"/>
          <w:rFonts w:hint="cs"/>
          <w:sz w:val="28"/>
          <w:szCs w:val="28"/>
          <w:rtl/>
        </w:rPr>
        <w:t xml:space="preserve"> جامعة القاهرة. </w:t>
      </w:r>
    </w:p>
  </w:footnote>
  <w:footnote w:id="185">
    <w:p w:rsidR="00B11508" w:rsidRPr="00457BC4" w:rsidRDefault="00B11508" w:rsidP="00F56C84">
      <w:pPr>
        <w:pStyle w:val="FootnoteText"/>
        <w:rPr>
          <w:sz w:val="24"/>
          <w:szCs w:val="24"/>
          <w:vertAlign w:val="superscript"/>
          <w:rtl/>
          <w:lang w:bidi="ar-EG"/>
        </w:rPr>
      </w:pPr>
      <w:r w:rsidRPr="00457BC4">
        <w:rPr>
          <w:rStyle w:val="FootnoteReference"/>
          <w:rFonts w:hint="cs"/>
          <w:sz w:val="26"/>
          <w:szCs w:val="26"/>
          <w:rtl/>
        </w:rPr>
        <w:t xml:space="preserve">* </w:t>
      </w:r>
      <w:r w:rsidRPr="00D40D1E">
        <w:rPr>
          <w:rStyle w:val="FootnoteReference"/>
          <w:rFonts w:hint="cs"/>
          <w:sz w:val="26"/>
          <w:szCs w:val="26"/>
          <w:rtl/>
        </w:rPr>
        <w:t>حلمي النمنم، وزير الثقافة السابق، ورئيس مجلس إدارة مؤسسة «دار الهلال» الأسبق، مقابلة أجراها الباحث بتاريخ 16 مايو 2023م.</w:t>
      </w:r>
    </w:p>
  </w:footnote>
  <w:footnote w:id="186">
    <w:p w:rsidR="00B11508" w:rsidRPr="00457BC4" w:rsidRDefault="00B11508" w:rsidP="00CF63EE">
      <w:pPr>
        <w:pStyle w:val="FootnoteText"/>
        <w:rPr>
          <w:sz w:val="24"/>
          <w:szCs w:val="24"/>
        </w:rPr>
      </w:pPr>
      <w:r w:rsidRPr="00457BC4">
        <w:rPr>
          <w:rStyle w:val="FootnoteReference"/>
          <w:rFonts w:hint="cs"/>
          <w:sz w:val="26"/>
          <w:szCs w:val="26"/>
          <w:rtl/>
        </w:rPr>
        <w:t xml:space="preserve">* </w:t>
      </w:r>
      <w:r w:rsidRPr="00D40D1E">
        <w:rPr>
          <w:rStyle w:val="FootnoteReference"/>
          <w:rFonts w:hint="cs"/>
          <w:sz w:val="26"/>
          <w:szCs w:val="26"/>
          <w:rtl/>
        </w:rPr>
        <w:t>أيمن عبد</w:t>
      </w:r>
      <w:r w:rsidRPr="00D40D1E">
        <w:rPr>
          <w:rFonts w:hint="cs"/>
          <w:sz w:val="26"/>
          <w:szCs w:val="26"/>
          <w:rtl/>
        </w:rPr>
        <w:t xml:space="preserve"> </w:t>
      </w:r>
      <w:r w:rsidRPr="00D40D1E">
        <w:rPr>
          <w:rStyle w:val="FootnoteReference"/>
          <w:rFonts w:hint="cs"/>
          <w:sz w:val="26"/>
          <w:szCs w:val="26"/>
          <w:rtl/>
        </w:rPr>
        <w:t>المجيد، رئيس تحرير «بوابة روزاليوسف»، مقابلة أجراها الباحث بتاريخ 2 ديسمبر 2023م.</w:t>
      </w:r>
    </w:p>
  </w:footnote>
  <w:footnote w:id="187">
    <w:p w:rsidR="00B11508" w:rsidRPr="00CF63EE" w:rsidRDefault="00B11508" w:rsidP="0077670D">
      <w:pPr>
        <w:pStyle w:val="FootnoteText"/>
        <w:rPr>
          <w:sz w:val="26"/>
          <w:szCs w:val="26"/>
          <w:vertAlign w:val="superscript"/>
          <w:lang w:bidi="ar-EG"/>
        </w:rPr>
      </w:pPr>
      <w:r w:rsidRPr="000F123C">
        <w:rPr>
          <w:rStyle w:val="FootnoteReference"/>
          <w:rFonts w:hint="cs"/>
          <w:rtl/>
        </w:rPr>
        <w:t xml:space="preserve">* </w:t>
      </w:r>
      <w:r w:rsidRPr="00CF63EE">
        <w:rPr>
          <w:rStyle w:val="FootnoteReference"/>
          <w:rFonts w:hint="cs"/>
          <w:sz w:val="26"/>
          <w:szCs w:val="26"/>
          <w:rtl/>
        </w:rPr>
        <w:t>محمد حسن البنا، رئيس تحرير جريدة «الأخبار»</w:t>
      </w:r>
      <w:r w:rsidRPr="000F123C">
        <w:rPr>
          <w:rStyle w:val="FootnoteReference"/>
          <w:rFonts w:hint="cs"/>
          <w:rtl/>
        </w:rPr>
        <w:t xml:space="preserve"> </w:t>
      </w:r>
      <w:r w:rsidRPr="00CF63EE">
        <w:rPr>
          <w:rStyle w:val="FootnoteReference"/>
          <w:rFonts w:hint="cs"/>
          <w:sz w:val="26"/>
          <w:szCs w:val="26"/>
          <w:rtl/>
        </w:rPr>
        <w:t>الأسبق، مقابلة أجراها الباحث، بتاريخ 23 ديسمبر 2023م.</w:t>
      </w:r>
    </w:p>
  </w:footnote>
  <w:footnote w:id="188">
    <w:p w:rsidR="00B11508" w:rsidRPr="00CC2C0C" w:rsidRDefault="00B11508" w:rsidP="00A2314F">
      <w:pPr>
        <w:rPr>
          <w:vertAlign w:val="superscript"/>
        </w:rPr>
      </w:pPr>
      <w:r w:rsidRPr="00CC2C0C">
        <w:rPr>
          <w:rStyle w:val="FootnoteReference"/>
          <w:rFonts w:hint="cs"/>
          <w:sz w:val="26"/>
          <w:szCs w:val="26"/>
          <w:rtl/>
        </w:rPr>
        <w:t xml:space="preserve">* </w:t>
      </w:r>
      <w:r w:rsidRPr="00D64400">
        <w:rPr>
          <w:rStyle w:val="FootnoteReference"/>
          <w:rFonts w:hint="cs"/>
          <w:sz w:val="26"/>
          <w:szCs w:val="26"/>
          <w:rtl/>
        </w:rPr>
        <w:t xml:space="preserve">علاء ثابت، رئيس تحرير جريدة </w:t>
      </w:r>
      <w:r>
        <w:rPr>
          <w:rStyle w:val="FootnoteReference"/>
          <w:rFonts w:hint="cs"/>
          <w:sz w:val="26"/>
          <w:szCs w:val="26"/>
          <w:rtl/>
        </w:rPr>
        <w:t>«</w:t>
      </w:r>
      <w:r w:rsidRPr="00D64400">
        <w:rPr>
          <w:rStyle w:val="FootnoteReference"/>
          <w:rFonts w:hint="cs"/>
          <w:sz w:val="26"/>
          <w:szCs w:val="26"/>
          <w:rtl/>
        </w:rPr>
        <w:t>ال</w:t>
      </w:r>
      <w:r>
        <w:rPr>
          <w:rStyle w:val="FootnoteReference"/>
          <w:rFonts w:hint="cs"/>
          <w:sz w:val="26"/>
          <w:szCs w:val="26"/>
          <w:rtl/>
        </w:rPr>
        <w:t>أ</w:t>
      </w:r>
      <w:r w:rsidRPr="00D64400">
        <w:rPr>
          <w:rStyle w:val="FootnoteReference"/>
          <w:rFonts w:hint="cs"/>
          <w:sz w:val="26"/>
          <w:szCs w:val="26"/>
          <w:rtl/>
        </w:rPr>
        <w:t>هرام</w:t>
      </w:r>
      <w:r>
        <w:rPr>
          <w:rStyle w:val="FootnoteReference"/>
          <w:rFonts w:hint="cs"/>
          <w:sz w:val="26"/>
          <w:szCs w:val="26"/>
          <w:rtl/>
        </w:rPr>
        <w:t>»</w:t>
      </w:r>
      <w:r w:rsidRPr="00D64400">
        <w:rPr>
          <w:rStyle w:val="FootnoteReference"/>
          <w:rFonts w:hint="cs"/>
          <w:sz w:val="26"/>
          <w:szCs w:val="26"/>
          <w:rtl/>
        </w:rPr>
        <w:t xml:space="preserve"> السابق، مقابلة أجراها الباحث بتاريخ 7 مايو 2023م.</w:t>
      </w:r>
    </w:p>
  </w:footnote>
  <w:footnote w:id="189">
    <w:p w:rsidR="00B11508" w:rsidRPr="00E27D13" w:rsidRDefault="00B11508" w:rsidP="00E27D13">
      <w:pPr>
        <w:pStyle w:val="ListParagraph"/>
        <w:ind w:left="0"/>
        <w:rPr>
          <w:sz w:val="24"/>
          <w:szCs w:val="24"/>
          <w:vertAlign w:val="superscript"/>
          <w:rtl/>
          <w:lang w:bidi="ar-EG"/>
        </w:rPr>
      </w:pPr>
      <w:r w:rsidRPr="00E27D13">
        <w:rPr>
          <w:rStyle w:val="FootnoteReference"/>
          <w:sz w:val="28"/>
          <w:szCs w:val="28"/>
        </w:rPr>
        <w:footnoteRef/>
      </w:r>
      <w:r w:rsidRPr="00E27D13">
        <w:rPr>
          <w:rStyle w:val="FootnoteReference"/>
          <w:sz w:val="28"/>
          <w:szCs w:val="28"/>
          <w:rtl/>
        </w:rPr>
        <w:t xml:space="preserve"> </w:t>
      </w:r>
      <w:r w:rsidRPr="00E27D13">
        <w:rPr>
          <w:rStyle w:val="FootnoteReference"/>
          <w:rFonts w:hint="cs"/>
          <w:sz w:val="26"/>
          <w:szCs w:val="26"/>
          <w:rtl/>
        </w:rPr>
        <w:t>الطيب، عبد</w:t>
      </w:r>
      <w:r w:rsidRPr="00E27D13">
        <w:rPr>
          <w:rFonts w:hint="cs"/>
          <w:sz w:val="26"/>
          <w:szCs w:val="26"/>
          <w:rtl/>
        </w:rPr>
        <w:t xml:space="preserve"> </w:t>
      </w:r>
      <w:r w:rsidRPr="00E27D13">
        <w:rPr>
          <w:rStyle w:val="FootnoteReference"/>
          <w:rFonts w:hint="cs"/>
          <w:sz w:val="26"/>
          <w:szCs w:val="26"/>
          <w:rtl/>
        </w:rPr>
        <w:t>النبي</w:t>
      </w:r>
      <w:r w:rsidRPr="003E4E8E">
        <w:rPr>
          <w:rStyle w:val="FootnoteReference"/>
          <w:rFonts w:hint="cs"/>
          <w:sz w:val="26"/>
          <w:szCs w:val="26"/>
          <w:rtl/>
        </w:rPr>
        <w:t>.</w:t>
      </w:r>
      <w:r w:rsidRPr="00E27D13">
        <w:rPr>
          <w:rStyle w:val="FootnoteReference"/>
          <w:rFonts w:hint="cs"/>
          <w:sz w:val="26"/>
          <w:szCs w:val="26"/>
          <w:rtl/>
        </w:rPr>
        <w:t xml:space="preserve"> (2010م). إدارة المؤسسات الصحفية، مرجع سبق ذكره، ص </w:t>
      </w:r>
      <w:r>
        <w:rPr>
          <w:rStyle w:val="FootnoteReference"/>
          <w:rFonts w:hint="cs"/>
          <w:sz w:val="26"/>
          <w:szCs w:val="26"/>
          <w:rtl/>
        </w:rPr>
        <w:t>37</w:t>
      </w:r>
      <w:r w:rsidRPr="00E27D13">
        <w:rPr>
          <w:rStyle w:val="FootnoteReference"/>
          <w:rFonts w:hint="cs"/>
          <w:sz w:val="26"/>
          <w:szCs w:val="26"/>
          <w:rtl/>
        </w:rPr>
        <w:t>.</w:t>
      </w:r>
    </w:p>
  </w:footnote>
  <w:footnote w:id="190">
    <w:p w:rsidR="00B11508" w:rsidRPr="0003735F" w:rsidRDefault="00B11508" w:rsidP="00307113">
      <w:pPr>
        <w:shd w:val="clear" w:color="auto" w:fill="FFFFFF"/>
        <w:spacing w:after="0"/>
        <w:rPr>
          <w:rStyle w:val="FootnoteReference"/>
        </w:rPr>
      </w:pPr>
      <w:r w:rsidRPr="0003735F">
        <w:rPr>
          <w:rStyle w:val="FootnoteReference"/>
          <w:sz w:val="28"/>
          <w:szCs w:val="28"/>
        </w:rPr>
        <w:footnoteRef/>
      </w:r>
      <w:r w:rsidRPr="0003735F">
        <w:rPr>
          <w:rStyle w:val="FootnoteReference"/>
          <w:sz w:val="28"/>
          <w:szCs w:val="28"/>
          <w:rtl/>
        </w:rPr>
        <w:t xml:space="preserve"> </w:t>
      </w:r>
      <w:r w:rsidRPr="0003735F">
        <w:rPr>
          <w:rStyle w:val="FootnoteReference"/>
          <w:rFonts w:hint="cs"/>
          <w:sz w:val="26"/>
          <w:szCs w:val="26"/>
          <w:rtl/>
        </w:rPr>
        <w:t>العيفة، جمال</w:t>
      </w:r>
      <w:r w:rsidRPr="003E4E8E">
        <w:rPr>
          <w:rStyle w:val="FootnoteReference"/>
          <w:rFonts w:hint="cs"/>
          <w:sz w:val="26"/>
          <w:szCs w:val="26"/>
          <w:rtl/>
        </w:rPr>
        <w:t>.</w:t>
      </w:r>
      <w:r w:rsidRPr="0003735F">
        <w:rPr>
          <w:rStyle w:val="FootnoteReference"/>
          <w:rFonts w:hint="cs"/>
          <w:sz w:val="26"/>
          <w:szCs w:val="26"/>
          <w:rtl/>
        </w:rPr>
        <w:t xml:space="preserve"> (2010م). مؤسسات الإعلام والاتصال، مرجع  سبق ذكره، ص </w:t>
      </w:r>
      <w:r>
        <w:rPr>
          <w:rStyle w:val="FootnoteReference"/>
          <w:rFonts w:hint="cs"/>
          <w:sz w:val="26"/>
          <w:szCs w:val="26"/>
          <w:rtl/>
        </w:rPr>
        <w:t>37</w:t>
      </w:r>
      <w:r w:rsidRPr="0003735F">
        <w:rPr>
          <w:rStyle w:val="FootnoteReference"/>
          <w:rFonts w:hint="cs"/>
          <w:sz w:val="26"/>
          <w:szCs w:val="26"/>
          <w:rtl/>
        </w:rPr>
        <w:t>.</w:t>
      </w:r>
    </w:p>
  </w:footnote>
  <w:footnote w:id="191">
    <w:p w:rsidR="00B11508" w:rsidRPr="0003735F" w:rsidRDefault="00B11508" w:rsidP="000F123C">
      <w:pPr>
        <w:pStyle w:val="FootnoteText"/>
        <w:rPr>
          <w:rStyle w:val="FootnoteReference"/>
          <w:sz w:val="22"/>
          <w:szCs w:val="22"/>
          <w:rtl/>
        </w:rPr>
      </w:pPr>
      <w:r w:rsidRPr="0003735F">
        <w:rPr>
          <w:rStyle w:val="FootnoteReference"/>
          <w:sz w:val="26"/>
          <w:szCs w:val="26"/>
        </w:rPr>
        <w:footnoteRef/>
      </w:r>
      <w:r w:rsidRPr="0003735F">
        <w:rPr>
          <w:rStyle w:val="FootnoteReference"/>
          <w:sz w:val="26"/>
          <w:szCs w:val="26"/>
          <w:rtl/>
        </w:rPr>
        <w:t xml:space="preserve"> </w:t>
      </w:r>
      <w:r w:rsidRPr="0003735F">
        <w:rPr>
          <w:rStyle w:val="FootnoteReference"/>
          <w:rFonts w:hint="cs"/>
          <w:sz w:val="26"/>
          <w:szCs w:val="26"/>
          <w:rtl/>
        </w:rPr>
        <w:t>زامل، سلام منعم</w:t>
      </w:r>
      <w:r w:rsidRPr="003E4E8E">
        <w:rPr>
          <w:rStyle w:val="FootnoteReference"/>
          <w:rFonts w:hint="cs"/>
          <w:sz w:val="26"/>
          <w:szCs w:val="26"/>
          <w:rtl/>
        </w:rPr>
        <w:t>.</w:t>
      </w:r>
      <w:r w:rsidRPr="0003735F">
        <w:rPr>
          <w:rStyle w:val="FootnoteReference"/>
          <w:rFonts w:hint="cs"/>
          <w:sz w:val="26"/>
          <w:szCs w:val="26"/>
          <w:rtl/>
        </w:rPr>
        <w:t xml:space="preserve"> (2018م). الاتجاهات الحديثة في إدارة المؤسسات الصحفية، مرجع سبق ذكره، ص </w:t>
      </w:r>
      <w:r>
        <w:rPr>
          <w:rStyle w:val="FootnoteReference"/>
          <w:rFonts w:hint="cs"/>
          <w:sz w:val="26"/>
          <w:szCs w:val="26"/>
          <w:rtl/>
        </w:rPr>
        <w:t>47</w:t>
      </w:r>
      <w:r w:rsidRPr="0003735F">
        <w:rPr>
          <w:rStyle w:val="FootnoteReference"/>
          <w:rFonts w:hint="cs"/>
          <w:sz w:val="26"/>
          <w:szCs w:val="26"/>
          <w:rtl/>
        </w:rPr>
        <w:t>.</w:t>
      </w:r>
    </w:p>
  </w:footnote>
  <w:footnote w:id="192">
    <w:p w:rsidR="00B11508" w:rsidRPr="0017482E" w:rsidRDefault="00B11508" w:rsidP="00831FC3">
      <w:pPr>
        <w:pStyle w:val="FootnoteText"/>
      </w:pPr>
      <w:r w:rsidRPr="0017482E">
        <w:rPr>
          <w:rFonts w:hint="cs"/>
          <w:sz w:val="26"/>
          <w:szCs w:val="26"/>
          <w:rtl/>
        </w:rPr>
        <w:t xml:space="preserve">* </w:t>
      </w:r>
      <w:r w:rsidRPr="0017482E">
        <w:rPr>
          <w:rStyle w:val="FootnoteReference"/>
          <w:rFonts w:hint="cs"/>
          <w:sz w:val="28"/>
          <w:szCs w:val="28"/>
          <w:rtl/>
        </w:rPr>
        <w:t>فتحي المركبي، نائب رئيس تحرير جريدة «الجمهورية»، مقابلة أجراها الباحث،  بتاريخ 31 ديسمبر 2023.</w:t>
      </w:r>
    </w:p>
  </w:footnote>
  <w:footnote w:id="193">
    <w:p w:rsidR="00B11508" w:rsidRPr="00232B36" w:rsidRDefault="00B11508" w:rsidP="00F00A7E">
      <w:pPr>
        <w:pStyle w:val="FootnoteText"/>
        <w:rPr>
          <w:rStyle w:val="FootnoteReference"/>
          <w:sz w:val="28"/>
          <w:szCs w:val="28"/>
          <w:rtl/>
          <w:lang w:bidi="ar-EG"/>
        </w:rPr>
      </w:pPr>
      <w:r w:rsidRPr="00232B36">
        <w:rPr>
          <w:rStyle w:val="FootnoteReference"/>
          <w:sz w:val="26"/>
          <w:szCs w:val="26"/>
        </w:rPr>
        <w:footnoteRef/>
      </w:r>
      <w:r w:rsidRPr="00232B36">
        <w:rPr>
          <w:rStyle w:val="FootnoteReference"/>
          <w:sz w:val="26"/>
          <w:szCs w:val="26"/>
          <w:rtl/>
        </w:rPr>
        <w:t xml:space="preserve"> </w:t>
      </w:r>
      <w:r w:rsidRPr="00232B36">
        <w:rPr>
          <w:rStyle w:val="FootnoteReference"/>
          <w:rFonts w:hint="cs"/>
          <w:sz w:val="26"/>
          <w:szCs w:val="26"/>
          <w:rtl/>
        </w:rPr>
        <w:t>عليان، ربحي. (2001م). البحث العلمي. أسسه. مناهجه وأساليبه. وإجراءته، عمان: بيت الأفكار الدولية للنشر.</w:t>
      </w:r>
      <w:r w:rsidRPr="00232B36">
        <w:rPr>
          <w:rFonts w:hint="cs"/>
          <w:sz w:val="26"/>
          <w:szCs w:val="26"/>
          <w:rtl/>
        </w:rPr>
        <w:t xml:space="preserve"> </w:t>
      </w:r>
      <w:r w:rsidRPr="00232B36">
        <w:rPr>
          <w:rStyle w:val="FootnoteReference"/>
          <w:rFonts w:hint="cs"/>
          <w:sz w:val="26"/>
          <w:szCs w:val="26"/>
          <w:rtl/>
        </w:rPr>
        <w:t>ص 106.</w:t>
      </w:r>
    </w:p>
  </w:footnote>
  <w:footnote w:id="194">
    <w:p w:rsidR="00B11508" w:rsidRPr="00232B36" w:rsidRDefault="00B11508" w:rsidP="00FB1D69">
      <w:pPr>
        <w:pStyle w:val="FootnoteText"/>
        <w:spacing w:after="240"/>
        <w:contextualSpacing/>
        <w:rPr>
          <w:rStyle w:val="FootnoteReference"/>
          <w:sz w:val="26"/>
          <w:szCs w:val="26"/>
          <w:rtl/>
          <w:lang w:bidi="ar-EG"/>
        </w:rPr>
      </w:pPr>
      <w:r w:rsidRPr="00232B36">
        <w:rPr>
          <w:rStyle w:val="FootnoteReference"/>
          <w:sz w:val="26"/>
          <w:szCs w:val="26"/>
        </w:rPr>
        <w:footnoteRef/>
      </w:r>
      <w:r w:rsidRPr="00232B36">
        <w:rPr>
          <w:rStyle w:val="FootnoteReference"/>
          <w:sz w:val="26"/>
          <w:szCs w:val="26"/>
          <w:rtl/>
        </w:rPr>
        <w:t xml:space="preserve"> </w:t>
      </w:r>
      <w:r w:rsidRPr="00232B36">
        <w:rPr>
          <w:rStyle w:val="FootnoteReference"/>
          <w:rFonts w:hint="cs"/>
          <w:sz w:val="26"/>
          <w:szCs w:val="26"/>
          <w:rtl/>
        </w:rPr>
        <w:t>عدس</w:t>
      </w:r>
      <w:r w:rsidRPr="00232B36">
        <w:rPr>
          <w:rStyle w:val="FootnoteReference"/>
          <w:sz w:val="26"/>
          <w:szCs w:val="26"/>
          <w:rtl/>
        </w:rPr>
        <w:t xml:space="preserve">، </w:t>
      </w:r>
      <w:r w:rsidRPr="00232B36">
        <w:rPr>
          <w:rStyle w:val="FootnoteReference"/>
          <w:rFonts w:hint="cs"/>
          <w:sz w:val="26"/>
          <w:szCs w:val="26"/>
          <w:rtl/>
        </w:rPr>
        <w:t>عبد</w:t>
      </w:r>
      <w:r w:rsidRPr="00232B36">
        <w:rPr>
          <w:rFonts w:hint="cs"/>
          <w:sz w:val="26"/>
          <w:szCs w:val="26"/>
          <w:rtl/>
        </w:rPr>
        <w:t xml:space="preserve"> </w:t>
      </w:r>
      <w:r w:rsidRPr="00232B36">
        <w:rPr>
          <w:rStyle w:val="FootnoteReference"/>
          <w:rFonts w:hint="cs"/>
          <w:sz w:val="26"/>
          <w:szCs w:val="26"/>
          <w:rtl/>
        </w:rPr>
        <w:t xml:space="preserve">الرحمن </w:t>
      </w:r>
      <w:r w:rsidRPr="00232B36">
        <w:rPr>
          <w:rStyle w:val="FootnoteReference"/>
          <w:sz w:val="26"/>
          <w:szCs w:val="26"/>
          <w:rtl/>
        </w:rPr>
        <w:t>وآخرون</w:t>
      </w:r>
      <w:r w:rsidRPr="00232B36">
        <w:rPr>
          <w:rStyle w:val="FootnoteReference"/>
          <w:rFonts w:hint="cs"/>
          <w:sz w:val="26"/>
          <w:szCs w:val="26"/>
          <w:rtl/>
        </w:rPr>
        <w:t>. (1998م).</w:t>
      </w:r>
      <w:r w:rsidRPr="00232B36">
        <w:rPr>
          <w:rStyle w:val="FootnoteReference"/>
          <w:sz w:val="26"/>
          <w:szCs w:val="26"/>
          <w:rtl/>
        </w:rPr>
        <w:t xml:space="preserve"> البحث العلمي مفهومه وأدواته وأساليبه</w:t>
      </w:r>
      <w:r w:rsidRPr="00232B36">
        <w:rPr>
          <w:rStyle w:val="FootnoteReference"/>
          <w:rFonts w:hint="cs"/>
          <w:sz w:val="26"/>
          <w:szCs w:val="26"/>
          <w:rtl/>
        </w:rPr>
        <w:t xml:space="preserve">، </w:t>
      </w:r>
      <w:r w:rsidRPr="00232B36">
        <w:rPr>
          <w:rStyle w:val="FootnoteReference"/>
          <w:sz w:val="26"/>
          <w:szCs w:val="26"/>
          <w:rtl/>
        </w:rPr>
        <w:t>دار الفكر للطباعة</w:t>
      </w:r>
      <w:r w:rsidRPr="00232B36">
        <w:rPr>
          <w:rStyle w:val="FootnoteReference"/>
          <w:rFonts w:hint="cs"/>
          <w:sz w:val="26"/>
          <w:szCs w:val="26"/>
          <w:rtl/>
        </w:rPr>
        <w:t>، عمان، ص109</w:t>
      </w:r>
    </w:p>
  </w:footnote>
  <w:footnote w:id="195">
    <w:p w:rsidR="00B11508" w:rsidRPr="00232B36" w:rsidRDefault="00B11508" w:rsidP="002226EE">
      <w:pPr>
        <w:pStyle w:val="FootnoteText"/>
        <w:rPr>
          <w:rStyle w:val="FootnoteReference"/>
          <w:sz w:val="26"/>
          <w:szCs w:val="26"/>
          <w:rtl/>
          <w:lang w:bidi="ar-EG"/>
        </w:rPr>
      </w:pPr>
      <w:r w:rsidRPr="00232B36">
        <w:rPr>
          <w:rStyle w:val="FootnoteReference"/>
          <w:sz w:val="26"/>
          <w:szCs w:val="26"/>
        </w:rPr>
        <w:footnoteRef/>
      </w:r>
      <w:r w:rsidRPr="00232B36">
        <w:rPr>
          <w:rStyle w:val="FootnoteReference"/>
          <w:sz w:val="26"/>
          <w:szCs w:val="26"/>
          <w:rtl/>
        </w:rPr>
        <w:t xml:space="preserve"> صابر</w:t>
      </w:r>
      <w:r w:rsidRPr="00232B36">
        <w:rPr>
          <w:rStyle w:val="FootnoteReference"/>
          <w:rFonts w:hint="cs"/>
          <w:sz w:val="26"/>
          <w:szCs w:val="26"/>
          <w:rtl/>
        </w:rPr>
        <w:t>،</w:t>
      </w:r>
      <w:r w:rsidRPr="00232B36">
        <w:rPr>
          <w:rStyle w:val="FootnoteReference"/>
          <w:sz w:val="26"/>
          <w:szCs w:val="26"/>
          <w:rtl/>
        </w:rPr>
        <w:t xml:space="preserve"> فاطمة</w:t>
      </w:r>
      <w:r w:rsidRPr="00232B36">
        <w:rPr>
          <w:rStyle w:val="FootnoteReference"/>
          <w:rFonts w:hint="cs"/>
          <w:sz w:val="26"/>
          <w:szCs w:val="26"/>
          <w:rtl/>
        </w:rPr>
        <w:t xml:space="preserve"> و</w:t>
      </w:r>
      <w:r w:rsidRPr="00232B36">
        <w:rPr>
          <w:rStyle w:val="FootnoteReference"/>
          <w:sz w:val="26"/>
          <w:szCs w:val="26"/>
          <w:rtl/>
        </w:rPr>
        <w:t>خفاجة</w:t>
      </w:r>
      <w:r w:rsidRPr="00232B36">
        <w:rPr>
          <w:rStyle w:val="FootnoteReference"/>
          <w:rFonts w:hint="cs"/>
          <w:sz w:val="26"/>
          <w:szCs w:val="26"/>
          <w:rtl/>
        </w:rPr>
        <w:t xml:space="preserve">، </w:t>
      </w:r>
      <w:r w:rsidRPr="00232B36">
        <w:rPr>
          <w:rStyle w:val="FootnoteReference"/>
          <w:sz w:val="26"/>
          <w:szCs w:val="26"/>
          <w:rtl/>
        </w:rPr>
        <w:t>ميرفت</w:t>
      </w:r>
      <w:r w:rsidRPr="003E4E8E">
        <w:rPr>
          <w:rStyle w:val="FootnoteReference"/>
          <w:rFonts w:hint="cs"/>
          <w:sz w:val="26"/>
          <w:szCs w:val="26"/>
          <w:rtl/>
        </w:rPr>
        <w:t>.</w:t>
      </w:r>
      <w:r w:rsidRPr="00232B36">
        <w:rPr>
          <w:rStyle w:val="FootnoteReference"/>
          <w:rFonts w:hint="cs"/>
          <w:sz w:val="26"/>
          <w:szCs w:val="26"/>
          <w:rtl/>
        </w:rPr>
        <w:t xml:space="preserve"> (2002م).</w:t>
      </w:r>
      <w:r w:rsidRPr="00232B36">
        <w:rPr>
          <w:rStyle w:val="FootnoteReference"/>
          <w:sz w:val="26"/>
          <w:szCs w:val="26"/>
          <w:rtl/>
        </w:rPr>
        <w:t xml:space="preserve"> </w:t>
      </w:r>
      <w:r w:rsidRPr="00232B36">
        <w:rPr>
          <w:rStyle w:val="FootnoteReference"/>
          <w:rFonts w:hint="cs"/>
          <w:sz w:val="26"/>
          <w:szCs w:val="26"/>
          <w:rtl/>
        </w:rPr>
        <w:t>«</w:t>
      </w:r>
      <w:r w:rsidRPr="00232B36">
        <w:rPr>
          <w:rStyle w:val="FootnoteReference"/>
          <w:sz w:val="26"/>
          <w:szCs w:val="26"/>
          <w:rtl/>
        </w:rPr>
        <w:t>أسس ومبادئ البحث العلمي</w:t>
      </w:r>
      <w:r w:rsidRPr="00232B36">
        <w:rPr>
          <w:rStyle w:val="FootnoteReference"/>
          <w:rFonts w:hint="cs"/>
          <w:sz w:val="26"/>
          <w:szCs w:val="26"/>
          <w:rtl/>
        </w:rPr>
        <w:t>»،</w:t>
      </w:r>
      <w:r w:rsidRPr="00232B36">
        <w:rPr>
          <w:rStyle w:val="FootnoteReference"/>
          <w:sz w:val="26"/>
          <w:szCs w:val="26"/>
          <w:rtl/>
        </w:rPr>
        <w:t xml:space="preserve"> </w:t>
      </w:r>
      <w:r w:rsidRPr="00232B36">
        <w:rPr>
          <w:rStyle w:val="FootnoteReference"/>
          <w:rFonts w:hint="cs"/>
          <w:sz w:val="26"/>
          <w:szCs w:val="26"/>
          <w:rtl/>
        </w:rPr>
        <w:t xml:space="preserve">مصر، </w:t>
      </w:r>
      <w:r w:rsidRPr="00232B36">
        <w:rPr>
          <w:rStyle w:val="FootnoteReference"/>
          <w:sz w:val="26"/>
          <w:szCs w:val="26"/>
          <w:rtl/>
        </w:rPr>
        <w:t>جامعة الإسكندرية</w:t>
      </w:r>
      <w:r w:rsidRPr="00232B36">
        <w:rPr>
          <w:rStyle w:val="FootnoteReference"/>
          <w:rFonts w:hint="cs"/>
          <w:sz w:val="26"/>
          <w:szCs w:val="26"/>
          <w:rtl/>
        </w:rPr>
        <w:t>،</w:t>
      </w:r>
      <w:r w:rsidRPr="00232B36">
        <w:rPr>
          <w:rStyle w:val="FootnoteReference"/>
          <w:sz w:val="26"/>
          <w:szCs w:val="26"/>
          <w:rtl/>
        </w:rPr>
        <w:t xml:space="preserve"> مطبعة الإشعاع الفنية</w:t>
      </w:r>
      <w:r w:rsidRPr="00232B36">
        <w:rPr>
          <w:rStyle w:val="FootnoteReference"/>
          <w:rFonts w:hint="cs"/>
          <w:sz w:val="26"/>
          <w:szCs w:val="26"/>
          <w:rtl/>
        </w:rPr>
        <w:t>.</w:t>
      </w:r>
    </w:p>
  </w:footnote>
  <w:footnote w:id="196">
    <w:p w:rsidR="00B11508" w:rsidRPr="00232B36" w:rsidRDefault="00B11508" w:rsidP="002F058E">
      <w:pPr>
        <w:pStyle w:val="FootnoteText"/>
        <w:rPr>
          <w:rStyle w:val="FootnoteReference"/>
          <w:sz w:val="26"/>
          <w:szCs w:val="26"/>
          <w:rtl/>
          <w:lang w:bidi="ar-EG"/>
        </w:rPr>
      </w:pPr>
      <w:r w:rsidRPr="00232B36">
        <w:rPr>
          <w:rStyle w:val="FootnoteReference"/>
          <w:sz w:val="26"/>
          <w:szCs w:val="26"/>
        </w:rPr>
        <w:footnoteRef/>
      </w:r>
      <w:r w:rsidRPr="00232B36">
        <w:rPr>
          <w:rStyle w:val="FootnoteReference"/>
          <w:sz w:val="26"/>
          <w:szCs w:val="26"/>
          <w:rtl/>
        </w:rPr>
        <w:t xml:space="preserve"> </w:t>
      </w:r>
      <w:r w:rsidRPr="00232B36">
        <w:rPr>
          <w:rStyle w:val="FootnoteReference"/>
          <w:rFonts w:hint="cs"/>
          <w:sz w:val="26"/>
          <w:szCs w:val="26"/>
          <w:rtl/>
        </w:rPr>
        <w:t>عليان، ربحي.</w:t>
      </w:r>
      <w:r w:rsidRPr="00232B36">
        <w:rPr>
          <w:rFonts w:hint="cs"/>
          <w:sz w:val="26"/>
          <w:szCs w:val="26"/>
          <w:rtl/>
        </w:rPr>
        <w:t xml:space="preserve"> </w:t>
      </w:r>
      <w:r w:rsidRPr="00232B36">
        <w:rPr>
          <w:rStyle w:val="FootnoteReference"/>
          <w:rFonts w:hint="cs"/>
          <w:sz w:val="26"/>
          <w:szCs w:val="26"/>
          <w:rtl/>
        </w:rPr>
        <w:t>(2001م). البحث العلمي. أسسه.</w:t>
      </w:r>
      <w:r w:rsidRPr="00232B36">
        <w:rPr>
          <w:rFonts w:hint="cs"/>
          <w:sz w:val="26"/>
          <w:szCs w:val="26"/>
          <w:rtl/>
        </w:rPr>
        <w:t xml:space="preserve"> </w:t>
      </w:r>
      <w:r w:rsidRPr="00232B36">
        <w:rPr>
          <w:rStyle w:val="FootnoteReference"/>
          <w:rFonts w:hint="cs"/>
          <w:sz w:val="26"/>
          <w:szCs w:val="26"/>
          <w:rtl/>
        </w:rPr>
        <w:t>مناهجه وأساليبه. وإجراءاته.</w:t>
      </w:r>
    </w:p>
  </w:footnote>
  <w:footnote w:id="197">
    <w:p w:rsidR="00B11508" w:rsidRPr="00232B36" w:rsidRDefault="00B11508" w:rsidP="003210BB">
      <w:pPr>
        <w:pStyle w:val="FootnoteText"/>
        <w:rPr>
          <w:rStyle w:val="FootnoteReference"/>
          <w:rtl/>
          <w:lang w:bidi="ar-EG"/>
        </w:rPr>
      </w:pPr>
      <w:r w:rsidRPr="00232B36">
        <w:rPr>
          <w:rStyle w:val="FootnoteReference"/>
          <w:sz w:val="26"/>
          <w:szCs w:val="26"/>
        </w:rPr>
        <w:footnoteRef/>
      </w:r>
      <w:r w:rsidRPr="00232B36">
        <w:rPr>
          <w:rStyle w:val="FootnoteReference"/>
          <w:sz w:val="26"/>
          <w:szCs w:val="26"/>
          <w:rtl/>
        </w:rPr>
        <w:t xml:space="preserve"> </w:t>
      </w:r>
      <w:r w:rsidRPr="00232B36">
        <w:rPr>
          <w:rStyle w:val="FootnoteReference"/>
          <w:rFonts w:hint="cs"/>
          <w:sz w:val="26"/>
          <w:szCs w:val="26"/>
          <w:rtl/>
        </w:rPr>
        <w:t>عدس</w:t>
      </w:r>
      <w:r w:rsidRPr="00232B36">
        <w:rPr>
          <w:rStyle w:val="FootnoteReference"/>
          <w:sz w:val="26"/>
          <w:szCs w:val="26"/>
          <w:rtl/>
        </w:rPr>
        <w:t xml:space="preserve">، </w:t>
      </w:r>
      <w:r w:rsidRPr="00232B36">
        <w:rPr>
          <w:rStyle w:val="FootnoteReference"/>
          <w:rFonts w:hint="cs"/>
          <w:sz w:val="26"/>
          <w:szCs w:val="26"/>
          <w:rtl/>
        </w:rPr>
        <w:t>عبد</w:t>
      </w:r>
      <w:r w:rsidRPr="00232B36">
        <w:rPr>
          <w:rFonts w:hint="cs"/>
          <w:sz w:val="26"/>
          <w:szCs w:val="26"/>
          <w:rtl/>
        </w:rPr>
        <w:t xml:space="preserve"> </w:t>
      </w:r>
      <w:r w:rsidRPr="00232B36">
        <w:rPr>
          <w:rStyle w:val="FootnoteReference"/>
          <w:rFonts w:hint="cs"/>
          <w:sz w:val="26"/>
          <w:szCs w:val="26"/>
          <w:rtl/>
        </w:rPr>
        <w:t xml:space="preserve">الرحمن </w:t>
      </w:r>
      <w:r w:rsidRPr="00232B36">
        <w:rPr>
          <w:rStyle w:val="FootnoteReference"/>
          <w:sz w:val="26"/>
          <w:szCs w:val="26"/>
          <w:rtl/>
        </w:rPr>
        <w:t>وآخرون</w:t>
      </w:r>
      <w:r w:rsidRPr="00232B36">
        <w:rPr>
          <w:rStyle w:val="FootnoteReference"/>
          <w:rFonts w:hint="cs"/>
          <w:sz w:val="26"/>
          <w:szCs w:val="26"/>
          <w:rtl/>
        </w:rPr>
        <w:t>. (1998م).</w:t>
      </w:r>
      <w:r w:rsidRPr="00232B36">
        <w:rPr>
          <w:rStyle w:val="FootnoteReference"/>
          <w:sz w:val="26"/>
          <w:szCs w:val="26"/>
          <w:rtl/>
        </w:rPr>
        <w:t xml:space="preserve"> البحث العلمي مفهومه وأدواته وأساليبه</w:t>
      </w:r>
      <w:r w:rsidRPr="00232B36">
        <w:rPr>
          <w:rStyle w:val="FootnoteReference"/>
          <w:rFonts w:hint="cs"/>
          <w:sz w:val="26"/>
          <w:szCs w:val="26"/>
          <w:rtl/>
        </w:rPr>
        <w:t xml:space="preserve">، </w:t>
      </w:r>
      <w:r w:rsidRPr="00232B36">
        <w:rPr>
          <w:rStyle w:val="FootnoteReference"/>
          <w:sz w:val="26"/>
          <w:szCs w:val="26"/>
          <w:rtl/>
        </w:rPr>
        <w:t>دار الفكر للطباعة</w:t>
      </w:r>
      <w:r w:rsidRPr="00232B36">
        <w:rPr>
          <w:rStyle w:val="FootnoteReference"/>
          <w:rFonts w:hint="cs"/>
          <w:sz w:val="26"/>
          <w:szCs w:val="26"/>
          <w:rtl/>
        </w:rPr>
        <w:t>، عمان، مرجع سبق ذكره، ص</w:t>
      </w:r>
      <w:r>
        <w:rPr>
          <w:rStyle w:val="FootnoteReference"/>
          <w:rFonts w:hint="cs"/>
          <w:sz w:val="26"/>
          <w:szCs w:val="26"/>
          <w:rtl/>
        </w:rPr>
        <w:t>126</w:t>
      </w:r>
      <w:r w:rsidRPr="00232B36">
        <w:rPr>
          <w:rStyle w:val="FootnoteReference"/>
          <w:rFonts w:hint="cs"/>
          <w:sz w:val="26"/>
          <w:szCs w:val="26"/>
          <w:rtl/>
        </w:rPr>
        <w:t>.</w:t>
      </w:r>
    </w:p>
  </w:footnote>
  <w:footnote w:id="198">
    <w:p w:rsidR="00B11508" w:rsidRPr="007D663A" w:rsidRDefault="00B11508" w:rsidP="003210BB">
      <w:pPr>
        <w:pStyle w:val="FootnoteText"/>
        <w:rPr>
          <w:sz w:val="26"/>
          <w:szCs w:val="26"/>
          <w:vertAlign w:val="superscript"/>
          <w:rtl/>
          <w:lang w:bidi="ar-EG"/>
        </w:rPr>
      </w:pPr>
      <w:r w:rsidRPr="007D663A">
        <w:rPr>
          <w:rStyle w:val="FootnoteReference"/>
          <w:sz w:val="26"/>
          <w:szCs w:val="26"/>
        </w:rPr>
        <w:footnoteRef/>
      </w:r>
      <w:r w:rsidRPr="007D663A">
        <w:rPr>
          <w:rStyle w:val="FootnoteReference"/>
          <w:sz w:val="26"/>
          <w:szCs w:val="26"/>
          <w:rtl/>
        </w:rPr>
        <w:t xml:space="preserve"> </w:t>
      </w:r>
      <w:r w:rsidRPr="007D663A">
        <w:rPr>
          <w:rStyle w:val="FootnoteReference"/>
          <w:rFonts w:hint="cs"/>
          <w:sz w:val="26"/>
          <w:szCs w:val="26"/>
          <w:rtl/>
        </w:rPr>
        <w:t>عدس</w:t>
      </w:r>
      <w:r w:rsidRPr="007D663A">
        <w:rPr>
          <w:rStyle w:val="FootnoteReference"/>
          <w:sz w:val="26"/>
          <w:szCs w:val="26"/>
          <w:rtl/>
        </w:rPr>
        <w:t xml:space="preserve">، </w:t>
      </w:r>
      <w:r w:rsidRPr="007D663A">
        <w:rPr>
          <w:rStyle w:val="FootnoteReference"/>
          <w:rFonts w:hint="cs"/>
          <w:sz w:val="26"/>
          <w:szCs w:val="26"/>
          <w:rtl/>
        </w:rPr>
        <w:t>عبد</w:t>
      </w:r>
      <w:r w:rsidRPr="007D663A">
        <w:rPr>
          <w:rFonts w:hint="cs"/>
          <w:sz w:val="26"/>
          <w:szCs w:val="26"/>
          <w:rtl/>
        </w:rPr>
        <w:t xml:space="preserve"> </w:t>
      </w:r>
      <w:r w:rsidRPr="007D663A">
        <w:rPr>
          <w:rStyle w:val="FootnoteReference"/>
          <w:rFonts w:hint="cs"/>
          <w:sz w:val="26"/>
          <w:szCs w:val="26"/>
          <w:rtl/>
        </w:rPr>
        <w:t xml:space="preserve">الرحمن </w:t>
      </w:r>
      <w:r w:rsidRPr="007D663A">
        <w:rPr>
          <w:rStyle w:val="FootnoteReference"/>
          <w:sz w:val="26"/>
          <w:szCs w:val="26"/>
          <w:rtl/>
        </w:rPr>
        <w:t>وآخرون</w:t>
      </w:r>
      <w:r w:rsidRPr="007D663A">
        <w:rPr>
          <w:rStyle w:val="FootnoteReference"/>
          <w:rFonts w:hint="cs"/>
          <w:sz w:val="26"/>
          <w:szCs w:val="26"/>
          <w:rtl/>
        </w:rPr>
        <w:t>. (1998م).</w:t>
      </w:r>
      <w:r w:rsidRPr="007D663A">
        <w:rPr>
          <w:rStyle w:val="FootnoteReference"/>
          <w:sz w:val="26"/>
          <w:szCs w:val="26"/>
          <w:rtl/>
        </w:rPr>
        <w:t xml:space="preserve"> البحث العلمي مفهومه وأدواته وأساليبه</w:t>
      </w:r>
      <w:r w:rsidRPr="007D663A">
        <w:rPr>
          <w:rStyle w:val="FootnoteReference"/>
          <w:rFonts w:hint="cs"/>
          <w:sz w:val="26"/>
          <w:szCs w:val="26"/>
          <w:rtl/>
        </w:rPr>
        <w:t xml:space="preserve">، </w:t>
      </w:r>
      <w:r w:rsidRPr="007D663A">
        <w:rPr>
          <w:rStyle w:val="FootnoteReference"/>
          <w:sz w:val="26"/>
          <w:szCs w:val="26"/>
          <w:rtl/>
        </w:rPr>
        <w:t>دار الفكر للطباعة</w:t>
      </w:r>
      <w:r w:rsidRPr="007D663A">
        <w:rPr>
          <w:rStyle w:val="FootnoteReference"/>
          <w:rFonts w:hint="cs"/>
          <w:sz w:val="26"/>
          <w:szCs w:val="26"/>
          <w:rtl/>
        </w:rPr>
        <w:t>، عمان، مرجع سبق ذكره، ص</w:t>
      </w:r>
      <w:r>
        <w:rPr>
          <w:rStyle w:val="FootnoteReference"/>
          <w:rFonts w:hint="cs"/>
          <w:sz w:val="26"/>
          <w:szCs w:val="26"/>
          <w:rtl/>
        </w:rPr>
        <w:t>126</w:t>
      </w:r>
      <w:r w:rsidRPr="007D663A">
        <w:rPr>
          <w:rStyle w:val="FootnoteReference"/>
          <w:rFonts w:hint="cs"/>
          <w:sz w:val="26"/>
          <w:szCs w:val="26"/>
          <w:rtl/>
        </w:rPr>
        <w:t>.</w:t>
      </w:r>
    </w:p>
  </w:footnote>
  <w:footnote w:id="199">
    <w:p w:rsidR="00B11508" w:rsidRPr="007D663A" w:rsidRDefault="00B11508" w:rsidP="007F529B">
      <w:pPr>
        <w:spacing w:after="0" w:line="240" w:lineRule="auto"/>
        <w:contextualSpacing/>
        <w:rPr>
          <w:rStyle w:val="FootnoteReference"/>
          <w:rtl/>
          <w:lang w:bidi="ar-EG"/>
        </w:rPr>
      </w:pPr>
      <w:r w:rsidRPr="007D663A">
        <w:rPr>
          <w:rStyle w:val="FootnoteReference"/>
          <w:sz w:val="26"/>
          <w:szCs w:val="26"/>
        </w:rPr>
        <w:footnoteRef/>
      </w:r>
      <w:r w:rsidRPr="007D663A">
        <w:rPr>
          <w:rStyle w:val="FootnoteReference"/>
          <w:sz w:val="26"/>
          <w:szCs w:val="26"/>
          <w:rtl/>
        </w:rPr>
        <w:t xml:space="preserve"> شفيق، محمد</w:t>
      </w:r>
      <w:r w:rsidRPr="003E4E8E">
        <w:rPr>
          <w:rStyle w:val="FootnoteReference"/>
          <w:rFonts w:hint="cs"/>
          <w:sz w:val="26"/>
          <w:szCs w:val="26"/>
          <w:rtl/>
        </w:rPr>
        <w:t>.</w:t>
      </w:r>
      <w:r w:rsidRPr="007D663A">
        <w:rPr>
          <w:rFonts w:hint="cs"/>
          <w:sz w:val="26"/>
          <w:szCs w:val="26"/>
          <w:rtl/>
        </w:rPr>
        <w:t xml:space="preserve"> </w:t>
      </w:r>
      <w:r w:rsidRPr="007D663A">
        <w:rPr>
          <w:rStyle w:val="FootnoteReference"/>
          <w:rFonts w:hint="cs"/>
          <w:sz w:val="26"/>
          <w:szCs w:val="26"/>
          <w:rtl/>
        </w:rPr>
        <w:t xml:space="preserve">(2000م). </w:t>
      </w:r>
      <w:r w:rsidRPr="007D663A">
        <w:rPr>
          <w:rStyle w:val="FootnoteReference"/>
          <w:sz w:val="26"/>
          <w:szCs w:val="26"/>
          <w:rtl/>
        </w:rPr>
        <w:t>البحث العلمي الخطوات المنهجية لإعداد البحوث</w:t>
      </w:r>
      <w:r w:rsidRPr="007D663A">
        <w:rPr>
          <w:rStyle w:val="FootnoteReference"/>
          <w:rFonts w:hint="cs"/>
          <w:sz w:val="26"/>
          <w:szCs w:val="26"/>
          <w:rtl/>
        </w:rPr>
        <w:t>،</w:t>
      </w:r>
      <w:r w:rsidRPr="007D663A">
        <w:rPr>
          <w:rFonts w:hint="cs"/>
          <w:sz w:val="26"/>
          <w:szCs w:val="26"/>
          <w:rtl/>
        </w:rPr>
        <w:t xml:space="preserve"> </w:t>
      </w:r>
      <w:r w:rsidRPr="007D663A">
        <w:rPr>
          <w:rStyle w:val="FootnoteReference"/>
          <w:rFonts w:hint="cs"/>
          <w:sz w:val="26"/>
          <w:szCs w:val="26"/>
          <w:rtl/>
        </w:rPr>
        <w:t>الإسكندرية،</w:t>
      </w:r>
      <w:r w:rsidRPr="007D663A">
        <w:rPr>
          <w:rStyle w:val="FootnoteReference"/>
          <w:sz w:val="26"/>
          <w:szCs w:val="26"/>
          <w:rtl/>
        </w:rPr>
        <w:t xml:space="preserve"> المكتب</w:t>
      </w:r>
      <w:r w:rsidRPr="007D663A">
        <w:rPr>
          <w:rStyle w:val="FootnoteReference"/>
          <w:rFonts w:hint="cs"/>
          <w:sz w:val="26"/>
          <w:szCs w:val="26"/>
          <w:rtl/>
        </w:rPr>
        <w:t>ة</w:t>
      </w:r>
      <w:r w:rsidRPr="007D663A">
        <w:rPr>
          <w:rStyle w:val="FootnoteReference"/>
          <w:sz w:val="26"/>
          <w:szCs w:val="26"/>
          <w:rtl/>
        </w:rPr>
        <w:t xml:space="preserve"> </w:t>
      </w:r>
      <w:r w:rsidRPr="007D663A">
        <w:rPr>
          <w:rStyle w:val="FootnoteReference"/>
          <w:rFonts w:hint="cs"/>
          <w:sz w:val="26"/>
          <w:szCs w:val="26"/>
          <w:rtl/>
        </w:rPr>
        <w:t>الجامعية، ص ص 79 : 81.</w:t>
      </w:r>
    </w:p>
  </w:footnote>
  <w:footnote w:id="200">
    <w:p w:rsidR="00B11508" w:rsidRPr="007D663A" w:rsidRDefault="00B11508" w:rsidP="007F529B">
      <w:pPr>
        <w:pStyle w:val="FootnoteText"/>
        <w:contextualSpacing/>
        <w:rPr>
          <w:rStyle w:val="FootnoteReference"/>
          <w:sz w:val="22"/>
          <w:szCs w:val="22"/>
        </w:rPr>
      </w:pPr>
      <w:r w:rsidRPr="007D663A">
        <w:rPr>
          <w:rStyle w:val="FootnoteReference"/>
          <w:sz w:val="26"/>
          <w:szCs w:val="26"/>
        </w:rPr>
        <w:footnoteRef/>
      </w:r>
      <w:r w:rsidRPr="007D663A">
        <w:rPr>
          <w:rStyle w:val="FootnoteReference"/>
          <w:sz w:val="26"/>
          <w:szCs w:val="26"/>
          <w:rtl/>
        </w:rPr>
        <w:t xml:space="preserve"> </w:t>
      </w:r>
      <w:r w:rsidRPr="007D663A">
        <w:rPr>
          <w:rStyle w:val="FootnoteReference"/>
          <w:rFonts w:hint="cs"/>
          <w:sz w:val="26"/>
          <w:szCs w:val="26"/>
          <w:rtl/>
        </w:rPr>
        <w:t>الدليمي، ناهدة</w:t>
      </w:r>
      <w:r w:rsidRPr="003E4E8E">
        <w:rPr>
          <w:rStyle w:val="FootnoteReference"/>
          <w:rFonts w:hint="cs"/>
          <w:sz w:val="26"/>
          <w:szCs w:val="26"/>
          <w:rtl/>
        </w:rPr>
        <w:t>.</w:t>
      </w:r>
      <w:r w:rsidRPr="007D663A">
        <w:rPr>
          <w:rStyle w:val="FootnoteReference"/>
          <w:rFonts w:hint="cs"/>
          <w:sz w:val="26"/>
          <w:szCs w:val="26"/>
          <w:rtl/>
        </w:rPr>
        <w:t xml:space="preserve"> (2016م). أ</w:t>
      </w:r>
      <w:r w:rsidRPr="007D663A">
        <w:rPr>
          <w:rStyle w:val="FootnoteReference"/>
          <w:sz w:val="26"/>
          <w:szCs w:val="26"/>
          <w:rtl/>
        </w:rPr>
        <w:t>سس وقواعد البحث العلمي</w:t>
      </w:r>
      <w:r w:rsidRPr="007D663A">
        <w:rPr>
          <w:rStyle w:val="FootnoteReference"/>
          <w:rFonts w:hint="cs"/>
          <w:sz w:val="26"/>
          <w:szCs w:val="26"/>
          <w:rtl/>
        </w:rPr>
        <w:t>، دار الصفا للنشر والتوزيع، عمان ، ص98.</w:t>
      </w:r>
    </w:p>
  </w:footnote>
  <w:footnote w:id="201">
    <w:p w:rsidR="00B11508" w:rsidRPr="007D663A" w:rsidRDefault="00B11508" w:rsidP="007D663A">
      <w:pPr>
        <w:spacing w:line="240" w:lineRule="auto"/>
        <w:jc w:val="both"/>
        <w:rPr>
          <w:rFonts w:ascii="Simplified Arabic" w:hAnsi="Simplified Arabic" w:cs="Simplified Arabic"/>
          <w:b/>
          <w:bCs/>
          <w:color w:val="000000"/>
          <w:sz w:val="20"/>
          <w:szCs w:val="20"/>
          <w:rtl/>
          <w:lang w:bidi="ar-EG"/>
        </w:rPr>
      </w:pPr>
      <w:r w:rsidRPr="007D663A">
        <w:rPr>
          <w:rStyle w:val="FootnoteReference"/>
          <w:rFonts w:ascii="Simplified Arabic" w:hAnsi="Simplified Arabic" w:cs="Simplified Arabic"/>
          <w:b/>
          <w:bCs/>
          <w:sz w:val="20"/>
          <w:szCs w:val="20"/>
          <w:vertAlign w:val="baseline"/>
        </w:rPr>
        <w:footnoteRef/>
      </w:r>
      <w:r w:rsidRPr="007D663A">
        <w:rPr>
          <w:rFonts w:ascii="Simplified Arabic" w:hAnsi="Simplified Arabic" w:cs="Simplified Arabic"/>
          <w:b/>
          <w:bCs/>
          <w:sz w:val="20"/>
          <w:szCs w:val="20"/>
          <w:rtl/>
          <w:lang w:bidi="ar-EG"/>
        </w:rPr>
        <w:t xml:space="preserve">- </w:t>
      </w:r>
      <w:r w:rsidRPr="007D663A">
        <w:rPr>
          <w:rFonts w:ascii="Simplified Arabic" w:hAnsi="Simplified Arabic" w:cs="Simplified Arabic" w:hint="cs"/>
          <w:b/>
          <w:bCs/>
          <w:color w:val="000000"/>
          <w:sz w:val="18"/>
          <w:szCs w:val="18"/>
          <w:rtl/>
        </w:rPr>
        <w:t>أ</w:t>
      </w:r>
      <w:r w:rsidRPr="007D663A">
        <w:rPr>
          <w:rFonts w:ascii="Simplified Arabic" w:hAnsi="Simplified Arabic" w:cs="Simplified Arabic" w:hint="eastAsia"/>
          <w:b/>
          <w:bCs/>
          <w:color w:val="000000"/>
          <w:sz w:val="18"/>
          <w:szCs w:val="18"/>
          <w:rtl/>
        </w:rPr>
        <w:t>سماء</w:t>
      </w:r>
      <w:r w:rsidRPr="007D663A">
        <w:rPr>
          <w:rFonts w:ascii="Simplified Arabic" w:hAnsi="Simplified Arabic" w:cs="Simplified Arabic"/>
          <w:b/>
          <w:bCs/>
          <w:color w:val="000000"/>
          <w:sz w:val="18"/>
          <w:szCs w:val="18"/>
          <w:rtl/>
        </w:rPr>
        <w:t xml:space="preserve"> </w:t>
      </w:r>
      <w:r w:rsidRPr="007D663A">
        <w:rPr>
          <w:rFonts w:ascii="Simplified Arabic" w:hAnsi="Simplified Arabic" w:cs="Simplified Arabic" w:hint="eastAsia"/>
          <w:b/>
          <w:bCs/>
          <w:color w:val="000000"/>
          <w:sz w:val="18"/>
          <w:szCs w:val="18"/>
          <w:rtl/>
        </w:rPr>
        <w:t>السادة</w:t>
      </w:r>
      <w:r w:rsidRPr="007D663A">
        <w:rPr>
          <w:rFonts w:ascii="Simplified Arabic" w:hAnsi="Simplified Arabic" w:cs="Simplified Arabic"/>
          <w:b/>
          <w:bCs/>
          <w:color w:val="000000"/>
          <w:sz w:val="18"/>
          <w:szCs w:val="18"/>
          <w:rtl/>
        </w:rPr>
        <w:t xml:space="preserve"> </w:t>
      </w:r>
      <w:r w:rsidRPr="007D663A">
        <w:rPr>
          <w:rFonts w:ascii="Simplified Arabic" w:hAnsi="Simplified Arabic" w:cs="Simplified Arabic" w:hint="eastAsia"/>
          <w:b/>
          <w:bCs/>
          <w:color w:val="000000"/>
          <w:sz w:val="18"/>
          <w:szCs w:val="18"/>
          <w:rtl/>
        </w:rPr>
        <w:t>المحكمين</w:t>
      </w:r>
      <w:r w:rsidRPr="007D663A">
        <w:rPr>
          <w:rFonts w:ascii="Simplified Arabic" w:hAnsi="Simplified Arabic" w:cs="Simplified Arabic"/>
          <w:b/>
          <w:bCs/>
          <w:color w:val="000000"/>
          <w:sz w:val="18"/>
          <w:szCs w:val="18"/>
          <w:rtl/>
        </w:rPr>
        <w:t xml:space="preserve"> </w:t>
      </w:r>
      <w:r w:rsidRPr="007D663A">
        <w:rPr>
          <w:rFonts w:ascii="Simplified Arabic" w:hAnsi="Simplified Arabic" w:cs="Simplified Arabic" w:hint="eastAsia"/>
          <w:b/>
          <w:bCs/>
          <w:color w:val="000000"/>
          <w:sz w:val="18"/>
          <w:szCs w:val="18"/>
          <w:rtl/>
        </w:rPr>
        <w:t>لاستمارة</w:t>
      </w:r>
      <w:r w:rsidRPr="007D663A">
        <w:rPr>
          <w:rFonts w:ascii="Simplified Arabic" w:hAnsi="Simplified Arabic" w:cs="Simplified Arabic"/>
          <w:b/>
          <w:bCs/>
          <w:color w:val="000000"/>
          <w:sz w:val="18"/>
          <w:szCs w:val="18"/>
          <w:rtl/>
        </w:rPr>
        <w:t xml:space="preserve"> </w:t>
      </w:r>
      <w:r w:rsidRPr="007D663A">
        <w:rPr>
          <w:rFonts w:ascii="Simplified Arabic" w:hAnsi="Simplified Arabic" w:cs="Simplified Arabic" w:hint="eastAsia"/>
          <w:b/>
          <w:bCs/>
          <w:color w:val="000000"/>
          <w:sz w:val="18"/>
          <w:szCs w:val="18"/>
          <w:rtl/>
        </w:rPr>
        <w:t>ال</w:t>
      </w:r>
      <w:r w:rsidRPr="007D663A">
        <w:rPr>
          <w:rFonts w:ascii="Simplified Arabic" w:hAnsi="Simplified Arabic" w:cs="Simplified Arabic" w:hint="cs"/>
          <w:b/>
          <w:bCs/>
          <w:color w:val="000000"/>
          <w:sz w:val="18"/>
          <w:szCs w:val="18"/>
          <w:rtl/>
        </w:rPr>
        <w:t>ا</w:t>
      </w:r>
      <w:r w:rsidRPr="007D663A">
        <w:rPr>
          <w:rFonts w:ascii="Simplified Arabic" w:hAnsi="Simplified Arabic" w:cs="Simplified Arabic" w:hint="eastAsia"/>
          <w:b/>
          <w:bCs/>
          <w:color w:val="000000"/>
          <w:sz w:val="18"/>
          <w:szCs w:val="18"/>
          <w:rtl/>
        </w:rPr>
        <w:t>ستبيان</w:t>
      </w:r>
      <w:r w:rsidRPr="007D663A">
        <w:rPr>
          <w:rFonts w:ascii="Simplified Arabic" w:hAnsi="Simplified Arabic" w:cs="Simplified Arabic" w:hint="cs"/>
          <w:b/>
          <w:bCs/>
          <w:color w:val="000000"/>
          <w:sz w:val="18"/>
          <w:szCs w:val="18"/>
          <w:rtl/>
        </w:rPr>
        <w:t xml:space="preserve">: محمد حسن توفيق، أستاذ إدارة الأعمال، مدير مركز التخطيط والتنمية الصناعية الأسبق، </w:t>
      </w:r>
      <w:r w:rsidRPr="007D663A">
        <w:rPr>
          <w:rFonts w:ascii="Simplified Arabic" w:hAnsi="Simplified Arabic" w:cs="Simplified Arabic" w:hint="eastAsia"/>
          <w:b/>
          <w:bCs/>
          <w:color w:val="000000"/>
          <w:sz w:val="20"/>
          <w:szCs w:val="20"/>
          <w:rtl/>
        </w:rPr>
        <w:t>عبدالله</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محمد</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زلط</w:t>
      </w:r>
      <w:r w:rsidRPr="007D663A">
        <w:rPr>
          <w:rFonts w:ascii="Simplified Arabic" w:hAnsi="Simplified Arabic" w:cs="Simplified Arabic" w:hint="cs"/>
          <w:b/>
          <w:bCs/>
          <w:color w:val="000000"/>
          <w:sz w:val="20"/>
          <w:szCs w:val="20"/>
          <w:rtl/>
        </w:rPr>
        <w:t>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أستاذ</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الإعلام</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بكلية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w:t>
      </w:r>
      <w:r w:rsidRPr="007D663A">
        <w:rPr>
          <w:rFonts w:ascii="Simplified Arabic" w:hAnsi="Simplified Arabic" w:cs="Simplified Arabic" w:hint="cs"/>
          <w:b/>
          <w:bCs/>
          <w:color w:val="000000"/>
          <w:sz w:val="20"/>
          <w:szCs w:val="20"/>
          <w:rtl/>
        </w:rPr>
        <w:t>آ</w:t>
      </w:r>
      <w:r w:rsidRPr="007D663A">
        <w:rPr>
          <w:rFonts w:ascii="Simplified Arabic" w:hAnsi="Simplified Arabic" w:cs="Simplified Arabic" w:hint="eastAsia"/>
          <w:b/>
          <w:bCs/>
          <w:color w:val="000000"/>
          <w:sz w:val="20"/>
          <w:szCs w:val="20"/>
          <w:rtl/>
        </w:rPr>
        <w:t>داب</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جامعة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بنها</w:t>
      </w:r>
      <w:r w:rsidRPr="007D663A">
        <w:rPr>
          <w:rFonts w:ascii="Simplified Arabic" w:hAnsi="Simplified Arabic" w:cs="Simplified Arabic" w:hint="cs"/>
          <w:b/>
          <w:bCs/>
          <w:color w:val="000000"/>
          <w:sz w:val="20"/>
          <w:szCs w:val="20"/>
          <w:rtl/>
        </w:rPr>
        <w:t xml:space="preserve">، </w:t>
      </w:r>
      <w:r w:rsidRPr="007D663A">
        <w:rPr>
          <w:rFonts w:ascii="Simplified Arabic" w:hAnsi="Simplified Arabic" w:cs="Simplified Arabic" w:hint="eastAsia"/>
          <w:b/>
          <w:bCs/>
          <w:color w:val="000000"/>
          <w:sz w:val="20"/>
          <w:szCs w:val="20"/>
          <w:rtl/>
        </w:rPr>
        <w:t>إيمان</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محمد</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منجي</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أستاذ</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إدارة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الأعمال</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بمعهد</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التخطيط</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القومي</w:t>
      </w:r>
      <w:r w:rsidRPr="007D663A">
        <w:rPr>
          <w:rFonts w:ascii="Simplified Arabic" w:hAnsi="Simplified Arabic" w:cs="Simplified Arabic" w:hint="cs"/>
          <w:b/>
          <w:bCs/>
          <w:color w:val="000000"/>
          <w:sz w:val="20"/>
          <w:szCs w:val="20"/>
          <w:rtl/>
        </w:rPr>
        <w:t xml:space="preserve">، محرز حسين غالي مدرس الصحافة بكلية الإعلام جامعة القاهرة، </w:t>
      </w:r>
      <w:r w:rsidRPr="007D663A">
        <w:rPr>
          <w:rFonts w:ascii="Simplified Arabic" w:hAnsi="Simplified Arabic" w:cs="Simplified Arabic" w:hint="eastAsia"/>
          <w:b/>
          <w:bCs/>
          <w:color w:val="000000"/>
          <w:sz w:val="20"/>
          <w:szCs w:val="20"/>
          <w:rtl/>
        </w:rPr>
        <w:t>أحمد</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ممدوح</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إسماعيل،</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مدرس</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التخطيط</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الإعلامي</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بمركز</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التخطيط</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الاجتماعي</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والثقافي،</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معهد</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التخطيط</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القومي</w:t>
      </w:r>
      <w:r w:rsidRPr="007D663A">
        <w:rPr>
          <w:rFonts w:ascii="Simplified Arabic" w:hAnsi="Simplified Arabic" w:cs="Simplified Arabic" w:hint="cs"/>
          <w:b/>
          <w:bCs/>
          <w:color w:val="000000"/>
          <w:sz w:val="20"/>
          <w:szCs w:val="20"/>
          <w:rtl/>
        </w:rPr>
        <w:t>،</w:t>
      </w:r>
      <w:r w:rsidRPr="007D663A">
        <w:rPr>
          <w:rFonts w:ascii="Simplified Arabic" w:hAnsi="Simplified Arabic" w:cs="Simplified Arabic" w:hint="eastAsia"/>
          <w:b/>
          <w:bCs/>
          <w:color w:val="000000"/>
          <w:sz w:val="20"/>
          <w:szCs w:val="20"/>
          <w:rtl/>
        </w:rPr>
        <w:t xml:space="preserve"> حسام</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محمد</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عبد</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العزيز</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النحاس</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مدرس</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الصحافة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بقسم</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الإعلام</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كلية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الآداب</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جامعة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بنها</w:t>
      </w:r>
      <w:r w:rsidRPr="007D663A">
        <w:rPr>
          <w:rFonts w:ascii="Simplified Arabic" w:hAnsi="Simplified Arabic" w:cs="Simplified Arabic" w:hint="cs"/>
          <w:b/>
          <w:bCs/>
          <w:color w:val="000000"/>
          <w:sz w:val="20"/>
          <w:szCs w:val="20"/>
          <w:rtl/>
        </w:rPr>
        <w:t xml:space="preserve">، </w:t>
      </w:r>
      <w:r w:rsidRPr="007D663A">
        <w:rPr>
          <w:rFonts w:ascii="Simplified Arabic" w:hAnsi="Simplified Arabic" w:cs="Simplified Arabic" w:hint="eastAsia"/>
          <w:b/>
          <w:bCs/>
          <w:color w:val="000000"/>
          <w:sz w:val="20"/>
          <w:szCs w:val="20"/>
          <w:rtl/>
        </w:rPr>
        <w:t>فتحى</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cs"/>
          <w:b/>
          <w:bCs/>
          <w:color w:val="000000"/>
          <w:sz w:val="20"/>
          <w:szCs w:val="20"/>
          <w:rtl/>
        </w:rPr>
        <w:t>إ</w:t>
      </w:r>
      <w:r w:rsidRPr="007D663A">
        <w:rPr>
          <w:rFonts w:ascii="Simplified Arabic" w:hAnsi="Simplified Arabic" w:cs="Simplified Arabic" w:hint="eastAsia"/>
          <w:b/>
          <w:bCs/>
          <w:color w:val="000000"/>
          <w:sz w:val="20"/>
          <w:szCs w:val="20"/>
          <w:rtl/>
        </w:rPr>
        <w:t>براهيم</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cs"/>
          <w:b/>
          <w:bCs/>
          <w:color w:val="000000"/>
          <w:sz w:val="20"/>
          <w:szCs w:val="20"/>
          <w:rtl/>
        </w:rPr>
        <w:t>إ</w:t>
      </w:r>
      <w:r w:rsidRPr="007D663A">
        <w:rPr>
          <w:rFonts w:ascii="Simplified Arabic" w:hAnsi="Simplified Arabic" w:cs="Simplified Arabic" w:hint="eastAsia"/>
          <w:b/>
          <w:bCs/>
          <w:color w:val="000000"/>
          <w:sz w:val="20"/>
          <w:szCs w:val="20"/>
          <w:rtl/>
        </w:rPr>
        <w:t>سماعيل</w:t>
      </w:r>
      <w:r w:rsidRPr="007D663A">
        <w:rPr>
          <w:rFonts w:ascii="Simplified Arabic" w:hAnsi="Simplified Arabic" w:cs="Simplified Arabic" w:hint="cs"/>
          <w:b/>
          <w:bCs/>
          <w:color w:val="000000"/>
          <w:sz w:val="20"/>
          <w:szCs w:val="20"/>
          <w:rtl/>
        </w:rPr>
        <w:t xml:space="preserve"> أ</w:t>
      </w:r>
      <w:r w:rsidRPr="007D663A">
        <w:rPr>
          <w:rFonts w:ascii="Simplified Arabic" w:hAnsi="Simplified Arabic" w:cs="Simplified Arabic" w:hint="eastAsia"/>
          <w:b/>
          <w:bCs/>
          <w:color w:val="000000"/>
          <w:sz w:val="20"/>
          <w:szCs w:val="20"/>
          <w:rtl/>
        </w:rPr>
        <w:t>ستاذ</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الصحافة</w:t>
      </w:r>
      <w:r w:rsidRPr="007D663A">
        <w:rPr>
          <w:rFonts w:ascii="Simplified Arabic" w:hAnsi="Simplified Arabic" w:cs="Simplified Arabic"/>
          <w:b/>
          <w:bCs/>
          <w:color w:val="000000"/>
          <w:sz w:val="20"/>
          <w:szCs w:val="20"/>
          <w:rtl/>
        </w:rPr>
        <w:t xml:space="preserve"> </w:t>
      </w:r>
      <w:r w:rsidRPr="007D663A">
        <w:rPr>
          <w:rFonts w:ascii="Simplified Arabic" w:hAnsi="Simplified Arabic" w:cs="Simplified Arabic" w:hint="eastAsia"/>
          <w:b/>
          <w:bCs/>
          <w:color w:val="000000"/>
          <w:sz w:val="20"/>
          <w:szCs w:val="20"/>
          <w:rtl/>
        </w:rPr>
        <w:t>والإعلام</w:t>
      </w:r>
      <w:r w:rsidRPr="007D663A">
        <w:rPr>
          <w:rFonts w:ascii="Simplified Arabic" w:hAnsi="Simplified Arabic" w:cs="Simplified Arabic" w:hint="cs"/>
          <w:b/>
          <w:bCs/>
          <w:color w:val="000000"/>
          <w:sz w:val="20"/>
          <w:szCs w:val="20"/>
          <w:rtl/>
        </w:rPr>
        <w:t xml:space="preserve"> </w:t>
      </w:r>
      <w:r w:rsidRPr="007D663A">
        <w:rPr>
          <w:rFonts w:ascii="Simplified Arabic" w:hAnsi="Simplified Arabic" w:cs="Simplified Arabic" w:hint="eastAsia"/>
          <w:b/>
          <w:bCs/>
          <w:color w:val="000000"/>
          <w:sz w:val="20"/>
          <w:szCs w:val="20"/>
          <w:rtl/>
        </w:rPr>
        <w:t>و</w:t>
      </w:r>
      <w:r w:rsidRPr="007D663A">
        <w:rPr>
          <w:rFonts w:ascii="Simplified Arabic" w:hAnsi="Simplified Arabic" w:cs="Simplified Arabic" w:hint="cs"/>
          <w:b/>
          <w:bCs/>
          <w:color w:val="000000"/>
          <w:sz w:val="20"/>
          <w:szCs w:val="20"/>
          <w:rtl/>
        </w:rPr>
        <w:t>خبير إعلامي.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4AC1"/>
    <w:multiLevelType w:val="hybridMultilevel"/>
    <w:tmpl w:val="3974AA4E"/>
    <w:lvl w:ilvl="0" w:tplc="729C6D22">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27A8D"/>
    <w:multiLevelType w:val="hybridMultilevel"/>
    <w:tmpl w:val="9260ED9E"/>
    <w:lvl w:ilvl="0" w:tplc="0B1235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B5744"/>
    <w:multiLevelType w:val="hybridMultilevel"/>
    <w:tmpl w:val="2208D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5954BE"/>
    <w:multiLevelType w:val="hybridMultilevel"/>
    <w:tmpl w:val="C14AB2E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9617B4A"/>
    <w:multiLevelType w:val="hybridMultilevel"/>
    <w:tmpl w:val="34B0C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937F21"/>
    <w:multiLevelType w:val="hybridMultilevel"/>
    <w:tmpl w:val="BD6EA8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C31CC9"/>
    <w:multiLevelType w:val="hybridMultilevel"/>
    <w:tmpl w:val="28360D4A"/>
    <w:lvl w:ilvl="0" w:tplc="85B6F928">
      <w:start w:val="1"/>
      <w:numFmt w:val="arabicAlpha"/>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D36924"/>
    <w:multiLevelType w:val="hybridMultilevel"/>
    <w:tmpl w:val="8CBC7AA6"/>
    <w:lvl w:ilvl="0" w:tplc="D8109B8A">
      <w:start w:val="1"/>
      <w:numFmt w:val="decimal"/>
      <w:lvlText w:val="%1-"/>
      <w:lvlJc w:val="left"/>
      <w:pPr>
        <w:ind w:left="720" w:hanging="360"/>
      </w:pPr>
      <w:rPr>
        <w:rFonts w:ascii="Calibri" w:eastAsia="Times New Roman" w:hAnsi="Calibr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1D5DC4"/>
    <w:multiLevelType w:val="hybridMultilevel"/>
    <w:tmpl w:val="E11818C0"/>
    <w:lvl w:ilvl="0" w:tplc="85B6F928">
      <w:start w:val="1"/>
      <w:numFmt w:val="arabicAlpha"/>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C2B0C61"/>
    <w:multiLevelType w:val="hybridMultilevel"/>
    <w:tmpl w:val="52225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9135A3"/>
    <w:multiLevelType w:val="hybridMultilevel"/>
    <w:tmpl w:val="932A3E60"/>
    <w:lvl w:ilvl="0" w:tplc="73505104">
      <w:start w:val="1"/>
      <w:numFmt w:val="arabicAlpha"/>
      <w:lvlText w:val="%1-"/>
      <w:lvlJc w:val="left"/>
      <w:pPr>
        <w:ind w:left="720" w:hanging="360"/>
      </w:pPr>
      <w:rPr>
        <w:rFonts w:asciiTheme="minorHAnsi" w:eastAsia="Times New Roman" w:hAnsiTheme="minorHAnsi" w:cs="Simplified Arabic"/>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CF05B2"/>
    <w:multiLevelType w:val="hybridMultilevel"/>
    <w:tmpl w:val="1AB27300"/>
    <w:lvl w:ilvl="0" w:tplc="C228270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AD4F9A"/>
    <w:multiLevelType w:val="hybridMultilevel"/>
    <w:tmpl w:val="3A4C0432"/>
    <w:lvl w:ilvl="0" w:tplc="CDC8EEA0">
      <w:start w:val="5"/>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D108D7"/>
    <w:multiLevelType w:val="hybridMultilevel"/>
    <w:tmpl w:val="7FE288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F53186"/>
    <w:multiLevelType w:val="hybridMultilevel"/>
    <w:tmpl w:val="433E2D8A"/>
    <w:lvl w:ilvl="0" w:tplc="60AE664C">
      <w:start w:val="1"/>
      <w:numFmt w:val="arabicAlpha"/>
      <w:lvlText w:val="%1-"/>
      <w:lvlJc w:val="left"/>
      <w:pPr>
        <w:ind w:left="720" w:hanging="360"/>
      </w:pPr>
      <w:rPr>
        <w:rFonts w:asciiTheme="minorHAnsi" w:eastAsia="Times New Roman" w:hAnsiTheme="minorHAnsi"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9650ED"/>
    <w:multiLevelType w:val="hybridMultilevel"/>
    <w:tmpl w:val="BD862D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D249CF"/>
    <w:multiLevelType w:val="hybridMultilevel"/>
    <w:tmpl w:val="8266251E"/>
    <w:lvl w:ilvl="0" w:tplc="54FCB938">
      <w:start w:val="1"/>
      <w:numFmt w:val="arabicAlpha"/>
      <w:lvlText w:val="%1-"/>
      <w:lvlJc w:val="left"/>
      <w:pPr>
        <w:ind w:left="720" w:hanging="360"/>
      </w:pPr>
      <w:rPr>
        <w:rFonts w:asciiTheme="minorHAnsi" w:eastAsia="Times New Roman" w:hAnsiTheme="minorHAnsi" w:cs="Simplified Arabic"/>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8647A5"/>
    <w:multiLevelType w:val="hybridMultilevel"/>
    <w:tmpl w:val="75329CBC"/>
    <w:lvl w:ilvl="0" w:tplc="37867712">
      <w:start w:val="1"/>
      <w:numFmt w:val="arabicAlpha"/>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F549C4"/>
    <w:multiLevelType w:val="hybridMultilevel"/>
    <w:tmpl w:val="F322028A"/>
    <w:lvl w:ilvl="0" w:tplc="7670231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5B85BAD"/>
    <w:multiLevelType w:val="hybridMultilevel"/>
    <w:tmpl w:val="96888C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BF3F9E"/>
    <w:multiLevelType w:val="hybridMultilevel"/>
    <w:tmpl w:val="B2A4D806"/>
    <w:lvl w:ilvl="0" w:tplc="0924E8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0F55EF"/>
    <w:multiLevelType w:val="hybridMultilevel"/>
    <w:tmpl w:val="DEBA24EE"/>
    <w:lvl w:ilvl="0" w:tplc="85B6F928">
      <w:start w:val="1"/>
      <w:numFmt w:val="arabicAlpha"/>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7BB0E93"/>
    <w:multiLevelType w:val="hybridMultilevel"/>
    <w:tmpl w:val="4B7E9E38"/>
    <w:lvl w:ilvl="0" w:tplc="8F5414C0">
      <w:start w:val="5"/>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18C8688A"/>
    <w:multiLevelType w:val="hybridMultilevel"/>
    <w:tmpl w:val="397226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331965"/>
    <w:multiLevelType w:val="hybridMultilevel"/>
    <w:tmpl w:val="6116E20A"/>
    <w:lvl w:ilvl="0" w:tplc="D9BA52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1C18BD"/>
    <w:multiLevelType w:val="hybridMultilevel"/>
    <w:tmpl w:val="440AA0B8"/>
    <w:lvl w:ilvl="0" w:tplc="04090005">
      <w:start w:val="1"/>
      <w:numFmt w:val="bullet"/>
      <w:lvlText w:val=""/>
      <w:lvlJc w:val="left"/>
      <w:pPr>
        <w:ind w:left="720" w:hanging="360"/>
      </w:pPr>
      <w:rPr>
        <w:rFonts w:ascii="Wingdings" w:hAnsi="Wingdings" w:hint="default"/>
      </w:rPr>
    </w:lvl>
    <w:lvl w:ilvl="1" w:tplc="630401BC">
      <w:numFmt w:val="bullet"/>
      <w:lvlText w:val="•"/>
      <w:lvlJc w:val="left"/>
      <w:pPr>
        <w:ind w:left="1440" w:hanging="360"/>
      </w:pPr>
      <w:rPr>
        <w:rFonts w:ascii="Simplified Arabic" w:eastAsia="Times New Roma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D49280B"/>
    <w:multiLevelType w:val="hybridMultilevel"/>
    <w:tmpl w:val="1610A4C4"/>
    <w:lvl w:ilvl="0" w:tplc="D6C4AA26">
      <w:start w:val="8"/>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1EC65121"/>
    <w:multiLevelType w:val="hybridMultilevel"/>
    <w:tmpl w:val="8F80B838"/>
    <w:lvl w:ilvl="0" w:tplc="E912F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1D1D63"/>
    <w:multiLevelType w:val="hybridMultilevel"/>
    <w:tmpl w:val="3566FD76"/>
    <w:lvl w:ilvl="0" w:tplc="E8EEB932">
      <w:start w:val="5"/>
      <w:numFmt w:val="arabicAlpha"/>
      <w:lvlText w:val="%1-"/>
      <w:lvlJc w:val="left"/>
      <w:pPr>
        <w:ind w:left="720" w:hanging="360"/>
      </w:pPr>
      <w:rPr>
        <w:rFonts w:ascii="Simplified Arabic" w:hAnsi="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220574F"/>
    <w:multiLevelType w:val="multilevel"/>
    <w:tmpl w:val="89CE2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49D4224"/>
    <w:multiLevelType w:val="hybridMultilevel"/>
    <w:tmpl w:val="AB9E4F58"/>
    <w:lvl w:ilvl="0" w:tplc="6B4E175C">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C10DC3"/>
    <w:multiLevelType w:val="multilevel"/>
    <w:tmpl w:val="5D38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7CB50D9"/>
    <w:multiLevelType w:val="hybridMultilevel"/>
    <w:tmpl w:val="C8423158"/>
    <w:lvl w:ilvl="0" w:tplc="04090013">
      <w:start w:val="1"/>
      <w:numFmt w:val="arabicAlpha"/>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361D26"/>
    <w:multiLevelType w:val="hybridMultilevel"/>
    <w:tmpl w:val="F12A86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BCA209A"/>
    <w:multiLevelType w:val="hybridMultilevel"/>
    <w:tmpl w:val="AEDE2842"/>
    <w:lvl w:ilvl="0" w:tplc="A44C878C">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2C254D17"/>
    <w:multiLevelType w:val="hybridMultilevel"/>
    <w:tmpl w:val="677A41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DCD561E"/>
    <w:multiLevelType w:val="hybridMultilevel"/>
    <w:tmpl w:val="28C4663E"/>
    <w:lvl w:ilvl="0" w:tplc="BEE4E456">
      <w:start w:val="1"/>
      <w:numFmt w:val="arabicAlpha"/>
      <w:lvlText w:val="%1-"/>
      <w:lvlJc w:val="left"/>
      <w:pPr>
        <w:ind w:left="720" w:hanging="360"/>
      </w:pPr>
      <w:rPr>
        <w:rFonts w:asciiTheme="minorHAnsi" w:eastAsia="Times New Roman" w:hAnsiTheme="minorHAnsi"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FD409B"/>
    <w:multiLevelType w:val="hybridMultilevel"/>
    <w:tmpl w:val="8AF692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0EB6716"/>
    <w:multiLevelType w:val="hybridMultilevel"/>
    <w:tmpl w:val="28361E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FC40D3"/>
    <w:multiLevelType w:val="hybridMultilevel"/>
    <w:tmpl w:val="3DC405B2"/>
    <w:lvl w:ilvl="0" w:tplc="B1C08274">
      <w:start w:val="26"/>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2E83376"/>
    <w:multiLevelType w:val="hybridMultilevel"/>
    <w:tmpl w:val="2E9EAD20"/>
    <w:lvl w:ilvl="0" w:tplc="1E9A7342">
      <w:start w:val="1"/>
      <w:numFmt w:val="arabicAlpha"/>
      <w:lvlText w:val="%1-"/>
      <w:lvlJc w:val="left"/>
      <w:pPr>
        <w:ind w:left="720" w:hanging="360"/>
      </w:pPr>
      <w:rPr>
        <w:rFonts w:ascii="Simplified Arabic" w:hAnsi="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36B5195"/>
    <w:multiLevelType w:val="hybridMultilevel"/>
    <w:tmpl w:val="FFFC1F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57A56C8"/>
    <w:multiLevelType w:val="hybridMultilevel"/>
    <w:tmpl w:val="77F455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8E1583F"/>
    <w:multiLevelType w:val="hybridMultilevel"/>
    <w:tmpl w:val="A2A626BA"/>
    <w:lvl w:ilvl="0" w:tplc="F43EA2CA">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926221F"/>
    <w:multiLevelType w:val="hybridMultilevel"/>
    <w:tmpl w:val="D1960F0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395B2295"/>
    <w:multiLevelType w:val="hybridMultilevel"/>
    <w:tmpl w:val="D246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A076B77"/>
    <w:multiLevelType w:val="hybridMultilevel"/>
    <w:tmpl w:val="030AF5BA"/>
    <w:lvl w:ilvl="0" w:tplc="DA3489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C170C45"/>
    <w:multiLevelType w:val="hybridMultilevel"/>
    <w:tmpl w:val="2B4A39E2"/>
    <w:lvl w:ilvl="0" w:tplc="0C00B574">
      <w:start w:val="1"/>
      <w:numFmt w:val="arabicAlpha"/>
      <w:lvlText w:val="%1-"/>
      <w:lvlJc w:val="left"/>
      <w:pPr>
        <w:ind w:left="720" w:hanging="360"/>
      </w:pPr>
      <w:rPr>
        <w:rFonts w:asciiTheme="minorHAnsi" w:eastAsia="Times New Roman" w:hAnsiTheme="minorHAnsi"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CE90680"/>
    <w:multiLevelType w:val="hybridMultilevel"/>
    <w:tmpl w:val="1A162844"/>
    <w:lvl w:ilvl="0" w:tplc="1280F746">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D413824"/>
    <w:multiLevelType w:val="hybridMultilevel"/>
    <w:tmpl w:val="0D5E1B5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0">
    <w:nsid w:val="3EB02725"/>
    <w:multiLevelType w:val="hybridMultilevel"/>
    <w:tmpl w:val="C34819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1692903"/>
    <w:multiLevelType w:val="hybridMultilevel"/>
    <w:tmpl w:val="332A3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1EA0305"/>
    <w:multiLevelType w:val="hybridMultilevel"/>
    <w:tmpl w:val="99ACD474"/>
    <w:lvl w:ilvl="0" w:tplc="291C60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4CD3BCF"/>
    <w:multiLevelType w:val="hybridMultilevel"/>
    <w:tmpl w:val="56AEE12C"/>
    <w:lvl w:ilvl="0" w:tplc="73248F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5C42470"/>
    <w:multiLevelType w:val="hybridMultilevel"/>
    <w:tmpl w:val="C18CA37A"/>
    <w:lvl w:ilvl="0" w:tplc="FF98FC56">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6FC78CC"/>
    <w:multiLevelType w:val="hybridMultilevel"/>
    <w:tmpl w:val="F9EEC56A"/>
    <w:lvl w:ilvl="0" w:tplc="C07CEB72">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91E4604"/>
    <w:multiLevelType w:val="hybridMultilevel"/>
    <w:tmpl w:val="B8B0CA94"/>
    <w:lvl w:ilvl="0" w:tplc="EF92498C">
      <w:start w:val="3"/>
      <w:numFmt w:val="bullet"/>
      <w:lvlText w:val="-"/>
      <w:lvlJc w:val="left"/>
      <w:pPr>
        <w:ind w:left="1080" w:hanging="360"/>
      </w:pPr>
      <w:rPr>
        <w:rFonts w:ascii="Arial" w:eastAsia="SimSu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4A9752D4"/>
    <w:multiLevelType w:val="hybridMultilevel"/>
    <w:tmpl w:val="DDC43306"/>
    <w:lvl w:ilvl="0" w:tplc="5E068820">
      <w:numFmt w:val="bullet"/>
      <w:lvlText w:val="-"/>
      <w:lvlJc w:val="left"/>
      <w:pPr>
        <w:ind w:left="1080" w:hanging="360"/>
      </w:pPr>
      <w:rPr>
        <w:rFonts w:ascii="Arial" w:eastAsia="SimSu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4AD50E71"/>
    <w:multiLevelType w:val="hybridMultilevel"/>
    <w:tmpl w:val="A894BCF4"/>
    <w:lvl w:ilvl="0" w:tplc="82BA8108">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CCB54CE"/>
    <w:multiLevelType w:val="hybridMultilevel"/>
    <w:tmpl w:val="7632E4D0"/>
    <w:lvl w:ilvl="0" w:tplc="77742E82">
      <w:start w:val="26"/>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0">
    <w:nsid w:val="4E066F6F"/>
    <w:multiLevelType w:val="hybridMultilevel"/>
    <w:tmpl w:val="7A7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E0E3BE7"/>
    <w:multiLevelType w:val="hybridMultilevel"/>
    <w:tmpl w:val="8F5A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F2D48DE"/>
    <w:multiLevelType w:val="hybridMultilevel"/>
    <w:tmpl w:val="59082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F996354"/>
    <w:multiLevelType w:val="hybridMultilevel"/>
    <w:tmpl w:val="AF0A90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4">
    <w:nsid w:val="510E46F6"/>
    <w:multiLevelType w:val="multilevel"/>
    <w:tmpl w:val="F9C6B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26404C0"/>
    <w:multiLevelType w:val="hybridMultilevel"/>
    <w:tmpl w:val="DCD4514A"/>
    <w:lvl w:ilvl="0" w:tplc="EF92498C">
      <w:start w:val="3"/>
      <w:numFmt w:val="bullet"/>
      <w:lvlText w:val="-"/>
      <w:lvlJc w:val="left"/>
      <w:pPr>
        <w:ind w:left="1080" w:hanging="360"/>
      </w:pPr>
      <w:rPr>
        <w:rFonts w:ascii="Arial" w:eastAsia="SimSu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nsid w:val="52E43B9A"/>
    <w:multiLevelType w:val="hybridMultilevel"/>
    <w:tmpl w:val="1A8CE0C4"/>
    <w:lvl w:ilvl="0" w:tplc="69626320">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40B6532"/>
    <w:multiLevelType w:val="hybridMultilevel"/>
    <w:tmpl w:val="0C34A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48C3CEA"/>
    <w:multiLevelType w:val="hybridMultilevel"/>
    <w:tmpl w:val="E3967C38"/>
    <w:lvl w:ilvl="0" w:tplc="F43AD9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8C5542D"/>
    <w:multiLevelType w:val="hybridMultilevel"/>
    <w:tmpl w:val="1E0E6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94D2D9F"/>
    <w:multiLevelType w:val="hybridMultilevel"/>
    <w:tmpl w:val="B590D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9C51165"/>
    <w:multiLevelType w:val="hybridMultilevel"/>
    <w:tmpl w:val="E42AC7E0"/>
    <w:lvl w:ilvl="0" w:tplc="712AE242">
      <w:start w:val="1"/>
      <w:numFmt w:val="decimal"/>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nsid w:val="5B42300D"/>
    <w:multiLevelType w:val="hybridMultilevel"/>
    <w:tmpl w:val="D3889350"/>
    <w:lvl w:ilvl="0" w:tplc="0409000F">
      <w:start w:val="1"/>
      <w:numFmt w:val="decimal"/>
      <w:lvlText w:val="%1."/>
      <w:lvlJc w:val="left"/>
      <w:pPr>
        <w:ind w:left="720" w:hanging="360"/>
      </w:pPr>
      <w:rPr>
        <w:rFonts w:hint="default"/>
      </w:rPr>
    </w:lvl>
    <w:lvl w:ilvl="1" w:tplc="D62858FA">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D875D43"/>
    <w:multiLevelType w:val="hybridMultilevel"/>
    <w:tmpl w:val="E4BC7BDE"/>
    <w:lvl w:ilvl="0" w:tplc="9A6499B6">
      <w:start w:val="1"/>
      <w:numFmt w:val="arabicAlpha"/>
      <w:lvlText w:val="%1-"/>
      <w:lvlJc w:val="left"/>
      <w:pPr>
        <w:ind w:left="720" w:hanging="360"/>
      </w:pPr>
      <w:rPr>
        <w:rFonts w:asciiTheme="minorHAnsi" w:eastAsia="Times New Roman" w:hAnsiTheme="minorHAnsi"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E2F7BA9"/>
    <w:multiLevelType w:val="hybridMultilevel"/>
    <w:tmpl w:val="968E3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E3B5525"/>
    <w:multiLevelType w:val="multilevel"/>
    <w:tmpl w:val="72D8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FC71023"/>
    <w:multiLevelType w:val="hybridMultilevel"/>
    <w:tmpl w:val="A9B074E4"/>
    <w:lvl w:ilvl="0" w:tplc="C1F0A1DA">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FCE32C3"/>
    <w:multiLevelType w:val="multilevel"/>
    <w:tmpl w:val="47B8C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0736420"/>
    <w:multiLevelType w:val="hybridMultilevel"/>
    <w:tmpl w:val="A90CA6A0"/>
    <w:lvl w:ilvl="0" w:tplc="353243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16236FF"/>
    <w:multiLevelType w:val="hybridMultilevel"/>
    <w:tmpl w:val="0D9A10BE"/>
    <w:lvl w:ilvl="0" w:tplc="BC7EE55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1C05FCB"/>
    <w:multiLevelType w:val="hybridMultilevel"/>
    <w:tmpl w:val="7AC413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2687C23"/>
    <w:multiLevelType w:val="hybridMultilevel"/>
    <w:tmpl w:val="5B9AB190"/>
    <w:lvl w:ilvl="0" w:tplc="7A523A4C">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2D30690"/>
    <w:multiLevelType w:val="hybridMultilevel"/>
    <w:tmpl w:val="8BB2D7D8"/>
    <w:lvl w:ilvl="0" w:tplc="A8EE61F6">
      <w:start w:val="26"/>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2D54C37"/>
    <w:multiLevelType w:val="hybridMultilevel"/>
    <w:tmpl w:val="B58075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4C2207B"/>
    <w:multiLevelType w:val="hybridMultilevel"/>
    <w:tmpl w:val="41AA90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64F6069C"/>
    <w:multiLevelType w:val="hybridMultilevel"/>
    <w:tmpl w:val="97DEC2CA"/>
    <w:lvl w:ilvl="0" w:tplc="85B6F928">
      <w:start w:val="1"/>
      <w:numFmt w:val="arabicAlpha"/>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65E02102"/>
    <w:multiLevelType w:val="hybridMultilevel"/>
    <w:tmpl w:val="76CE1928"/>
    <w:lvl w:ilvl="0" w:tplc="F0AC8BB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81823C9"/>
    <w:multiLevelType w:val="multilevel"/>
    <w:tmpl w:val="16122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846245E"/>
    <w:multiLevelType w:val="hybridMultilevel"/>
    <w:tmpl w:val="BD04B4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9094188"/>
    <w:multiLevelType w:val="hybridMultilevel"/>
    <w:tmpl w:val="7986A9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6B5B4049"/>
    <w:multiLevelType w:val="hybridMultilevel"/>
    <w:tmpl w:val="52CCDF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D3E209E"/>
    <w:multiLevelType w:val="hybridMultilevel"/>
    <w:tmpl w:val="F69C48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6D983C70"/>
    <w:multiLevelType w:val="hybridMultilevel"/>
    <w:tmpl w:val="9B709742"/>
    <w:lvl w:ilvl="0" w:tplc="A172455E">
      <w:start w:val="1"/>
      <w:numFmt w:val="arabicAlpha"/>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3">
    <w:nsid w:val="6E557EC5"/>
    <w:multiLevelType w:val="hybridMultilevel"/>
    <w:tmpl w:val="5D142E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F403EE7"/>
    <w:multiLevelType w:val="hybridMultilevel"/>
    <w:tmpl w:val="EBD4D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6FCA7087"/>
    <w:multiLevelType w:val="hybridMultilevel"/>
    <w:tmpl w:val="F62C83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28D68BB"/>
    <w:multiLevelType w:val="multilevel"/>
    <w:tmpl w:val="2B18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2A4459D"/>
    <w:multiLevelType w:val="hybridMultilevel"/>
    <w:tmpl w:val="5A86307A"/>
    <w:lvl w:ilvl="0" w:tplc="D3DA08FE">
      <w:start w:val="1"/>
      <w:numFmt w:val="decimal"/>
      <w:lvlText w:val="%1-"/>
      <w:lvlJc w:val="left"/>
      <w:pPr>
        <w:ind w:left="720" w:hanging="360"/>
      </w:pPr>
      <w:rPr>
        <w:rFonts w:ascii="Simplified Arabic" w:hAnsi="Simplified Arabic" w:cs="Simplified Arabic"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2DF2E2E"/>
    <w:multiLevelType w:val="hybridMultilevel"/>
    <w:tmpl w:val="90D6F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9">
    <w:nsid w:val="73054F10"/>
    <w:multiLevelType w:val="hybridMultilevel"/>
    <w:tmpl w:val="AF04BFE6"/>
    <w:lvl w:ilvl="0" w:tplc="780CD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3FD07AE"/>
    <w:multiLevelType w:val="hybridMultilevel"/>
    <w:tmpl w:val="96B4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4C73D3D"/>
    <w:multiLevelType w:val="hybridMultilevel"/>
    <w:tmpl w:val="7624BA38"/>
    <w:lvl w:ilvl="0" w:tplc="6BD06EC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7B955B7"/>
    <w:multiLevelType w:val="hybridMultilevel"/>
    <w:tmpl w:val="83D63414"/>
    <w:lvl w:ilvl="0" w:tplc="53D6AD42">
      <w:start w:val="1"/>
      <w:numFmt w:val="arabicAlpha"/>
      <w:lvlText w:val="%1-"/>
      <w:lvlJc w:val="left"/>
      <w:pPr>
        <w:ind w:left="360" w:hanging="360"/>
      </w:pPr>
      <w:rPr>
        <w:rFonts w:ascii="Simplified Arabic" w:eastAsia="Times New Roman"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793665A8"/>
    <w:multiLevelType w:val="hybridMultilevel"/>
    <w:tmpl w:val="47D4EBD4"/>
    <w:lvl w:ilvl="0" w:tplc="EF92498C">
      <w:start w:val="3"/>
      <w:numFmt w:val="bullet"/>
      <w:lvlText w:val="-"/>
      <w:lvlJc w:val="left"/>
      <w:pPr>
        <w:ind w:left="720" w:hanging="360"/>
      </w:pPr>
      <w:rPr>
        <w:rFonts w:ascii="Arial" w:eastAsia="SimSu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nsid w:val="7A241063"/>
    <w:multiLevelType w:val="hybridMultilevel"/>
    <w:tmpl w:val="825A5F56"/>
    <w:lvl w:ilvl="0" w:tplc="D452D362">
      <w:start w:val="1"/>
      <w:numFmt w:val="arabicAlpha"/>
      <w:lvlText w:val="%1-"/>
      <w:lvlJc w:val="left"/>
      <w:pPr>
        <w:ind w:left="720" w:hanging="360"/>
      </w:pPr>
      <w:rPr>
        <w:rFonts w:asciiTheme="minorHAnsi" w:eastAsia="Times New Roman" w:hAnsiTheme="minorHAnsi"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B83264D"/>
    <w:multiLevelType w:val="hybridMultilevel"/>
    <w:tmpl w:val="2DAED598"/>
    <w:lvl w:ilvl="0" w:tplc="C4826C06">
      <w:start w:val="26"/>
      <w:numFmt w:val="arabicAlpha"/>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BD607B3"/>
    <w:multiLevelType w:val="hybridMultilevel"/>
    <w:tmpl w:val="082E1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7C69167A"/>
    <w:multiLevelType w:val="hybridMultilevel"/>
    <w:tmpl w:val="56AEE12C"/>
    <w:lvl w:ilvl="0" w:tplc="73248F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7D5454D2"/>
    <w:multiLevelType w:val="hybridMultilevel"/>
    <w:tmpl w:val="D61EB7A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2"/>
  </w:num>
  <w:num w:numId="2">
    <w:abstractNumId w:val="76"/>
  </w:num>
  <w:num w:numId="3">
    <w:abstractNumId w:val="98"/>
  </w:num>
  <w:num w:numId="4">
    <w:abstractNumId w:val="20"/>
  </w:num>
  <w:num w:numId="5">
    <w:abstractNumId w:val="97"/>
  </w:num>
  <w:num w:numId="6">
    <w:abstractNumId w:val="49"/>
  </w:num>
  <w:num w:numId="7">
    <w:abstractNumId w:val="15"/>
  </w:num>
  <w:num w:numId="8">
    <w:abstractNumId w:val="47"/>
  </w:num>
  <w:num w:numId="9">
    <w:abstractNumId w:val="25"/>
  </w:num>
  <w:num w:numId="10">
    <w:abstractNumId w:val="73"/>
  </w:num>
  <w:num w:numId="11">
    <w:abstractNumId w:val="36"/>
  </w:num>
  <w:num w:numId="12">
    <w:abstractNumId w:val="10"/>
  </w:num>
  <w:num w:numId="13">
    <w:abstractNumId w:val="80"/>
  </w:num>
  <w:num w:numId="14">
    <w:abstractNumId w:val="104"/>
  </w:num>
  <w:num w:numId="15">
    <w:abstractNumId w:val="13"/>
  </w:num>
  <w:num w:numId="16">
    <w:abstractNumId w:val="48"/>
  </w:num>
  <w:num w:numId="17">
    <w:abstractNumId w:val="83"/>
  </w:num>
  <w:num w:numId="18">
    <w:abstractNumId w:val="43"/>
  </w:num>
  <w:num w:numId="19">
    <w:abstractNumId w:val="81"/>
  </w:num>
  <w:num w:numId="20">
    <w:abstractNumId w:val="19"/>
  </w:num>
  <w:num w:numId="21">
    <w:abstractNumId w:val="90"/>
  </w:num>
  <w:num w:numId="22">
    <w:abstractNumId w:val="84"/>
  </w:num>
  <w:num w:numId="23">
    <w:abstractNumId w:val="102"/>
  </w:num>
  <w:num w:numId="24">
    <w:abstractNumId w:val="14"/>
  </w:num>
  <w:num w:numId="25">
    <w:abstractNumId w:val="54"/>
  </w:num>
  <w:num w:numId="26">
    <w:abstractNumId w:val="35"/>
  </w:num>
  <w:num w:numId="27">
    <w:abstractNumId w:val="37"/>
  </w:num>
  <w:num w:numId="28">
    <w:abstractNumId w:val="16"/>
  </w:num>
  <w:num w:numId="29">
    <w:abstractNumId w:val="42"/>
  </w:num>
  <w:num w:numId="30">
    <w:abstractNumId w:val="5"/>
  </w:num>
  <w:num w:numId="31">
    <w:abstractNumId w:val="50"/>
  </w:num>
  <w:num w:numId="32">
    <w:abstractNumId w:val="38"/>
  </w:num>
  <w:num w:numId="33">
    <w:abstractNumId w:val="92"/>
  </w:num>
  <w:num w:numId="34">
    <w:abstractNumId w:val="32"/>
  </w:num>
  <w:num w:numId="35">
    <w:abstractNumId w:val="34"/>
  </w:num>
  <w:num w:numId="36">
    <w:abstractNumId w:val="58"/>
  </w:num>
  <w:num w:numId="37">
    <w:abstractNumId w:val="40"/>
  </w:num>
  <w:num w:numId="38">
    <w:abstractNumId w:val="28"/>
  </w:num>
  <w:num w:numId="39">
    <w:abstractNumId w:val="86"/>
  </w:num>
  <w:num w:numId="40">
    <w:abstractNumId w:val="17"/>
  </w:num>
  <w:num w:numId="41">
    <w:abstractNumId w:val="52"/>
  </w:num>
  <w:num w:numId="42">
    <w:abstractNumId w:val="46"/>
  </w:num>
  <w:num w:numId="43">
    <w:abstractNumId w:val="68"/>
  </w:num>
  <w:num w:numId="44">
    <w:abstractNumId w:val="22"/>
  </w:num>
  <w:num w:numId="45">
    <w:abstractNumId w:val="26"/>
  </w:num>
  <w:num w:numId="46">
    <w:abstractNumId w:val="59"/>
  </w:num>
  <w:num w:numId="47">
    <w:abstractNumId w:val="30"/>
  </w:num>
  <w:num w:numId="48">
    <w:abstractNumId w:val="11"/>
  </w:num>
  <w:num w:numId="49">
    <w:abstractNumId w:val="82"/>
  </w:num>
  <w:num w:numId="50">
    <w:abstractNumId w:val="105"/>
  </w:num>
  <w:num w:numId="51">
    <w:abstractNumId w:val="18"/>
  </w:num>
  <w:num w:numId="52">
    <w:abstractNumId w:val="60"/>
  </w:num>
  <w:num w:numId="53">
    <w:abstractNumId w:val="1"/>
  </w:num>
  <w:num w:numId="54">
    <w:abstractNumId w:val="79"/>
  </w:num>
  <w:num w:numId="55">
    <w:abstractNumId w:val="0"/>
  </w:num>
  <w:num w:numId="56">
    <w:abstractNumId w:val="78"/>
  </w:num>
  <w:num w:numId="57">
    <w:abstractNumId w:val="24"/>
  </w:num>
  <w:num w:numId="58">
    <w:abstractNumId w:val="74"/>
  </w:num>
  <w:num w:numId="59">
    <w:abstractNumId w:val="89"/>
  </w:num>
  <w:num w:numId="60">
    <w:abstractNumId w:val="93"/>
  </w:num>
  <w:num w:numId="61">
    <w:abstractNumId w:val="51"/>
  </w:num>
  <w:num w:numId="62">
    <w:abstractNumId w:val="41"/>
  </w:num>
  <w:num w:numId="63">
    <w:abstractNumId w:val="67"/>
  </w:num>
  <w:num w:numId="64">
    <w:abstractNumId w:val="33"/>
  </w:num>
  <w:num w:numId="65">
    <w:abstractNumId w:val="95"/>
  </w:num>
  <w:num w:numId="66">
    <w:abstractNumId w:val="39"/>
  </w:num>
  <w:num w:numId="67">
    <w:abstractNumId w:val="69"/>
  </w:num>
  <w:num w:numId="68">
    <w:abstractNumId w:val="23"/>
  </w:num>
  <w:num w:numId="69">
    <w:abstractNumId w:val="91"/>
  </w:num>
  <w:num w:numId="70">
    <w:abstractNumId w:val="88"/>
  </w:num>
  <w:num w:numId="71">
    <w:abstractNumId w:val="108"/>
  </w:num>
  <w:num w:numId="72">
    <w:abstractNumId w:val="107"/>
  </w:num>
  <w:num w:numId="73">
    <w:abstractNumId w:val="53"/>
  </w:num>
  <w:num w:numId="74">
    <w:abstractNumId w:val="70"/>
  </w:num>
  <w:num w:numId="75">
    <w:abstractNumId w:val="7"/>
  </w:num>
  <w:num w:numId="76">
    <w:abstractNumId w:val="3"/>
  </w:num>
  <w:num w:numId="77">
    <w:abstractNumId w:val="63"/>
  </w:num>
  <w:num w:numId="78">
    <w:abstractNumId w:val="61"/>
  </w:num>
  <w:num w:numId="79">
    <w:abstractNumId w:val="66"/>
  </w:num>
  <w:num w:numId="80">
    <w:abstractNumId w:val="99"/>
  </w:num>
  <w:num w:numId="81">
    <w:abstractNumId w:val="106"/>
  </w:num>
  <w:num w:numId="82">
    <w:abstractNumId w:val="94"/>
  </w:num>
  <w:num w:numId="83">
    <w:abstractNumId w:val="6"/>
  </w:num>
  <w:num w:numId="84">
    <w:abstractNumId w:val="21"/>
  </w:num>
  <w:num w:numId="85">
    <w:abstractNumId w:val="85"/>
  </w:num>
  <w:num w:numId="86">
    <w:abstractNumId w:val="8"/>
  </w:num>
  <w:num w:numId="87">
    <w:abstractNumId w:val="55"/>
  </w:num>
  <w:num w:numId="88">
    <w:abstractNumId w:val="12"/>
  </w:num>
  <w:num w:numId="89">
    <w:abstractNumId w:val="101"/>
  </w:num>
  <w:num w:numId="90">
    <w:abstractNumId w:val="2"/>
  </w:num>
  <w:num w:numId="9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4"/>
  </w:num>
  <w:num w:numId="97">
    <w:abstractNumId w:val="4"/>
  </w:num>
  <w:num w:numId="98">
    <w:abstractNumId w:val="87"/>
  </w:num>
  <w:num w:numId="99">
    <w:abstractNumId w:val="100"/>
  </w:num>
  <w:num w:numId="100">
    <w:abstractNumId w:val="75"/>
  </w:num>
  <w:num w:numId="101">
    <w:abstractNumId w:val="29"/>
  </w:num>
  <w:num w:numId="102">
    <w:abstractNumId w:val="27"/>
  </w:num>
  <w:num w:numId="103">
    <w:abstractNumId w:val="62"/>
  </w:num>
  <w:num w:numId="104">
    <w:abstractNumId w:val="45"/>
  </w:num>
  <w:num w:numId="105">
    <w:abstractNumId w:val="96"/>
  </w:num>
  <w:num w:numId="106">
    <w:abstractNumId w:val="31"/>
  </w:num>
  <w:num w:numId="107">
    <w:abstractNumId w:val="64"/>
  </w:num>
  <w:num w:numId="108">
    <w:abstractNumId w:val="77"/>
  </w:num>
  <w:num w:numId="109">
    <w:abstractNumId w:val="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autoHyphenation/>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AF5"/>
    <w:rsid w:val="00000529"/>
    <w:rsid w:val="000005AD"/>
    <w:rsid w:val="000006AB"/>
    <w:rsid w:val="000009AB"/>
    <w:rsid w:val="00000AA6"/>
    <w:rsid w:val="00000B11"/>
    <w:rsid w:val="00000B9D"/>
    <w:rsid w:val="00000EFB"/>
    <w:rsid w:val="00001325"/>
    <w:rsid w:val="00001540"/>
    <w:rsid w:val="00001B06"/>
    <w:rsid w:val="00001BCC"/>
    <w:rsid w:val="00001C05"/>
    <w:rsid w:val="00001E4D"/>
    <w:rsid w:val="00002129"/>
    <w:rsid w:val="0000234F"/>
    <w:rsid w:val="00002845"/>
    <w:rsid w:val="000028A5"/>
    <w:rsid w:val="00002AEA"/>
    <w:rsid w:val="000037EE"/>
    <w:rsid w:val="0000387F"/>
    <w:rsid w:val="00003C58"/>
    <w:rsid w:val="00003CB5"/>
    <w:rsid w:val="00003E9F"/>
    <w:rsid w:val="0000407F"/>
    <w:rsid w:val="00004182"/>
    <w:rsid w:val="00004353"/>
    <w:rsid w:val="00004455"/>
    <w:rsid w:val="00004822"/>
    <w:rsid w:val="00004892"/>
    <w:rsid w:val="00004AA9"/>
    <w:rsid w:val="00004C6B"/>
    <w:rsid w:val="00004DC9"/>
    <w:rsid w:val="00004E7B"/>
    <w:rsid w:val="0000540D"/>
    <w:rsid w:val="0000579A"/>
    <w:rsid w:val="00005824"/>
    <w:rsid w:val="00005875"/>
    <w:rsid w:val="000058F4"/>
    <w:rsid w:val="00005BD9"/>
    <w:rsid w:val="00005BFC"/>
    <w:rsid w:val="00005D3D"/>
    <w:rsid w:val="00005FE6"/>
    <w:rsid w:val="00006266"/>
    <w:rsid w:val="00006665"/>
    <w:rsid w:val="000066DC"/>
    <w:rsid w:val="00006B11"/>
    <w:rsid w:val="00006B43"/>
    <w:rsid w:val="00006BDD"/>
    <w:rsid w:val="00006F40"/>
    <w:rsid w:val="00007011"/>
    <w:rsid w:val="0000753A"/>
    <w:rsid w:val="00007827"/>
    <w:rsid w:val="000079EF"/>
    <w:rsid w:val="00007A92"/>
    <w:rsid w:val="00007B27"/>
    <w:rsid w:val="000109A8"/>
    <w:rsid w:val="00010A38"/>
    <w:rsid w:val="00010DAE"/>
    <w:rsid w:val="00011444"/>
    <w:rsid w:val="00011845"/>
    <w:rsid w:val="00011A1D"/>
    <w:rsid w:val="00011A85"/>
    <w:rsid w:val="00011BC1"/>
    <w:rsid w:val="00011F63"/>
    <w:rsid w:val="0001217A"/>
    <w:rsid w:val="000121D3"/>
    <w:rsid w:val="00012B4E"/>
    <w:rsid w:val="00012E48"/>
    <w:rsid w:val="000133C4"/>
    <w:rsid w:val="00013416"/>
    <w:rsid w:val="00013967"/>
    <w:rsid w:val="00013D99"/>
    <w:rsid w:val="00013F47"/>
    <w:rsid w:val="0001425A"/>
    <w:rsid w:val="0001440E"/>
    <w:rsid w:val="000144E3"/>
    <w:rsid w:val="00014DC9"/>
    <w:rsid w:val="00014DCF"/>
    <w:rsid w:val="00014E74"/>
    <w:rsid w:val="00014FD2"/>
    <w:rsid w:val="00015599"/>
    <w:rsid w:val="0001564E"/>
    <w:rsid w:val="0001577A"/>
    <w:rsid w:val="00015999"/>
    <w:rsid w:val="00015B04"/>
    <w:rsid w:val="00015D28"/>
    <w:rsid w:val="000162EF"/>
    <w:rsid w:val="0001645F"/>
    <w:rsid w:val="00016471"/>
    <w:rsid w:val="00016729"/>
    <w:rsid w:val="000167FE"/>
    <w:rsid w:val="0001689A"/>
    <w:rsid w:val="00016A87"/>
    <w:rsid w:val="00016FEB"/>
    <w:rsid w:val="00017234"/>
    <w:rsid w:val="0001744F"/>
    <w:rsid w:val="00017511"/>
    <w:rsid w:val="00017683"/>
    <w:rsid w:val="00017756"/>
    <w:rsid w:val="0001779A"/>
    <w:rsid w:val="00017913"/>
    <w:rsid w:val="00017B47"/>
    <w:rsid w:val="00017B77"/>
    <w:rsid w:val="00017EEB"/>
    <w:rsid w:val="000205B9"/>
    <w:rsid w:val="0002083A"/>
    <w:rsid w:val="000208EC"/>
    <w:rsid w:val="00020931"/>
    <w:rsid w:val="00020B60"/>
    <w:rsid w:val="00020C5E"/>
    <w:rsid w:val="000211C1"/>
    <w:rsid w:val="00021620"/>
    <w:rsid w:val="000217D9"/>
    <w:rsid w:val="00021C42"/>
    <w:rsid w:val="000222DD"/>
    <w:rsid w:val="00022571"/>
    <w:rsid w:val="000226A6"/>
    <w:rsid w:val="0002284A"/>
    <w:rsid w:val="0002298F"/>
    <w:rsid w:val="00022B38"/>
    <w:rsid w:val="00022BDB"/>
    <w:rsid w:val="000233AE"/>
    <w:rsid w:val="00023758"/>
    <w:rsid w:val="00023800"/>
    <w:rsid w:val="0002386B"/>
    <w:rsid w:val="00023BBE"/>
    <w:rsid w:val="00023E0D"/>
    <w:rsid w:val="00023FD6"/>
    <w:rsid w:val="000240E2"/>
    <w:rsid w:val="00024234"/>
    <w:rsid w:val="0002445A"/>
    <w:rsid w:val="0002448D"/>
    <w:rsid w:val="00024558"/>
    <w:rsid w:val="000247BF"/>
    <w:rsid w:val="000247E1"/>
    <w:rsid w:val="00024C1A"/>
    <w:rsid w:val="00024D51"/>
    <w:rsid w:val="0002571C"/>
    <w:rsid w:val="00025D73"/>
    <w:rsid w:val="00025EEA"/>
    <w:rsid w:val="000262DF"/>
    <w:rsid w:val="00026713"/>
    <w:rsid w:val="00026A78"/>
    <w:rsid w:val="00026CD3"/>
    <w:rsid w:val="00026EBC"/>
    <w:rsid w:val="000270A2"/>
    <w:rsid w:val="000270E7"/>
    <w:rsid w:val="000271CD"/>
    <w:rsid w:val="00027783"/>
    <w:rsid w:val="00027911"/>
    <w:rsid w:val="00027F4E"/>
    <w:rsid w:val="00027F83"/>
    <w:rsid w:val="00027FA3"/>
    <w:rsid w:val="00027FFB"/>
    <w:rsid w:val="000304B7"/>
    <w:rsid w:val="000307D6"/>
    <w:rsid w:val="0003092F"/>
    <w:rsid w:val="00030963"/>
    <w:rsid w:val="00030BC1"/>
    <w:rsid w:val="00030E38"/>
    <w:rsid w:val="00030E58"/>
    <w:rsid w:val="00031246"/>
    <w:rsid w:val="00031B44"/>
    <w:rsid w:val="00031D06"/>
    <w:rsid w:val="000320C5"/>
    <w:rsid w:val="00032312"/>
    <w:rsid w:val="00032FB4"/>
    <w:rsid w:val="000332ED"/>
    <w:rsid w:val="00033409"/>
    <w:rsid w:val="0003381B"/>
    <w:rsid w:val="0003388E"/>
    <w:rsid w:val="00033CCC"/>
    <w:rsid w:val="00033EF5"/>
    <w:rsid w:val="000344E3"/>
    <w:rsid w:val="000349DF"/>
    <w:rsid w:val="00034D4E"/>
    <w:rsid w:val="0003505C"/>
    <w:rsid w:val="000351BC"/>
    <w:rsid w:val="00035205"/>
    <w:rsid w:val="00035256"/>
    <w:rsid w:val="00035375"/>
    <w:rsid w:val="00035428"/>
    <w:rsid w:val="00035575"/>
    <w:rsid w:val="00035AC9"/>
    <w:rsid w:val="00035E34"/>
    <w:rsid w:val="00035EA6"/>
    <w:rsid w:val="0003600C"/>
    <w:rsid w:val="00036B52"/>
    <w:rsid w:val="00036F57"/>
    <w:rsid w:val="0003711D"/>
    <w:rsid w:val="0003735F"/>
    <w:rsid w:val="000373D5"/>
    <w:rsid w:val="000376E9"/>
    <w:rsid w:val="00037B57"/>
    <w:rsid w:val="00037C0C"/>
    <w:rsid w:val="00037D4E"/>
    <w:rsid w:val="00037E00"/>
    <w:rsid w:val="00037ED7"/>
    <w:rsid w:val="00040400"/>
    <w:rsid w:val="0004080E"/>
    <w:rsid w:val="00040E06"/>
    <w:rsid w:val="00041A9E"/>
    <w:rsid w:val="00041D5E"/>
    <w:rsid w:val="00041D7A"/>
    <w:rsid w:val="00042061"/>
    <w:rsid w:val="00042465"/>
    <w:rsid w:val="0004259D"/>
    <w:rsid w:val="000426A6"/>
    <w:rsid w:val="000429A2"/>
    <w:rsid w:val="00042BCD"/>
    <w:rsid w:val="00042C76"/>
    <w:rsid w:val="00042D62"/>
    <w:rsid w:val="00042DB5"/>
    <w:rsid w:val="0004384A"/>
    <w:rsid w:val="00043E86"/>
    <w:rsid w:val="00043F0B"/>
    <w:rsid w:val="00044424"/>
    <w:rsid w:val="000445BB"/>
    <w:rsid w:val="000446CF"/>
    <w:rsid w:val="00044CB5"/>
    <w:rsid w:val="00044CDE"/>
    <w:rsid w:val="00044CED"/>
    <w:rsid w:val="0004505F"/>
    <w:rsid w:val="00045269"/>
    <w:rsid w:val="000453A3"/>
    <w:rsid w:val="00045A0B"/>
    <w:rsid w:val="00045A45"/>
    <w:rsid w:val="0004610C"/>
    <w:rsid w:val="00046291"/>
    <w:rsid w:val="00046853"/>
    <w:rsid w:val="00046B44"/>
    <w:rsid w:val="00047619"/>
    <w:rsid w:val="00047644"/>
    <w:rsid w:val="00047667"/>
    <w:rsid w:val="00047901"/>
    <w:rsid w:val="000479EA"/>
    <w:rsid w:val="00047D02"/>
    <w:rsid w:val="00047D8F"/>
    <w:rsid w:val="00047E15"/>
    <w:rsid w:val="00047E90"/>
    <w:rsid w:val="00047F39"/>
    <w:rsid w:val="000500D6"/>
    <w:rsid w:val="000502B7"/>
    <w:rsid w:val="0005069F"/>
    <w:rsid w:val="0005072A"/>
    <w:rsid w:val="000509E3"/>
    <w:rsid w:val="000516D9"/>
    <w:rsid w:val="00051701"/>
    <w:rsid w:val="000518F0"/>
    <w:rsid w:val="000519DA"/>
    <w:rsid w:val="00051D6A"/>
    <w:rsid w:val="00051ECF"/>
    <w:rsid w:val="000521D5"/>
    <w:rsid w:val="00052278"/>
    <w:rsid w:val="000523EE"/>
    <w:rsid w:val="00052489"/>
    <w:rsid w:val="00052869"/>
    <w:rsid w:val="0005289C"/>
    <w:rsid w:val="00052A43"/>
    <w:rsid w:val="00052CBC"/>
    <w:rsid w:val="00052ED1"/>
    <w:rsid w:val="000534AE"/>
    <w:rsid w:val="00053A00"/>
    <w:rsid w:val="00053B79"/>
    <w:rsid w:val="00053BFA"/>
    <w:rsid w:val="00053F87"/>
    <w:rsid w:val="000545B7"/>
    <w:rsid w:val="00054939"/>
    <w:rsid w:val="00054BFB"/>
    <w:rsid w:val="000551D1"/>
    <w:rsid w:val="0005527F"/>
    <w:rsid w:val="000552B3"/>
    <w:rsid w:val="0005535D"/>
    <w:rsid w:val="000556C9"/>
    <w:rsid w:val="000556E1"/>
    <w:rsid w:val="00055823"/>
    <w:rsid w:val="00055841"/>
    <w:rsid w:val="00055B26"/>
    <w:rsid w:val="00055C27"/>
    <w:rsid w:val="00056087"/>
    <w:rsid w:val="00056262"/>
    <w:rsid w:val="0005633D"/>
    <w:rsid w:val="00056374"/>
    <w:rsid w:val="000563C5"/>
    <w:rsid w:val="000563E7"/>
    <w:rsid w:val="000565AC"/>
    <w:rsid w:val="00056799"/>
    <w:rsid w:val="00056852"/>
    <w:rsid w:val="00056B09"/>
    <w:rsid w:val="00056B3E"/>
    <w:rsid w:val="00056E75"/>
    <w:rsid w:val="000575C3"/>
    <w:rsid w:val="00060268"/>
    <w:rsid w:val="00060516"/>
    <w:rsid w:val="0006060A"/>
    <w:rsid w:val="00060B4E"/>
    <w:rsid w:val="00060EC0"/>
    <w:rsid w:val="00061666"/>
    <w:rsid w:val="000616C2"/>
    <w:rsid w:val="00061994"/>
    <w:rsid w:val="00061D25"/>
    <w:rsid w:val="00061D28"/>
    <w:rsid w:val="00061EB2"/>
    <w:rsid w:val="00062387"/>
    <w:rsid w:val="000629E3"/>
    <w:rsid w:val="00062A29"/>
    <w:rsid w:val="00062F6F"/>
    <w:rsid w:val="000630F8"/>
    <w:rsid w:val="0006360C"/>
    <w:rsid w:val="000636A5"/>
    <w:rsid w:val="000640A7"/>
    <w:rsid w:val="000640B0"/>
    <w:rsid w:val="000645EB"/>
    <w:rsid w:val="0006486C"/>
    <w:rsid w:val="0006496D"/>
    <w:rsid w:val="00064BF7"/>
    <w:rsid w:val="000650EF"/>
    <w:rsid w:val="0006535F"/>
    <w:rsid w:val="000654C5"/>
    <w:rsid w:val="000654EF"/>
    <w:rsid w:val="000657FA"/>
    <w:rsid w:val="000661AE"/>
    <w:rsid w:val="000661DD"/>
    <w:rsid w:val="00066271"/>
    <w:rsid w:val="000662DF"/>
    <w:rsid w:val="0006645C"/>
    <w:rsid w:val="00066813"/>
    <w:rsid w:val="00066B24"/>
    <w:rsid w:val="00067018"/>
    <w:rsid w:val="000671D0"/>
    <w:rsid w:val="000672DC"/>
    <w:rsid w:val="00067323"/>
    <w:rsid w:val="00067432"/>
    <w:rsid w:val="00067691"/>
    <w:rsid w:val="000676CE"/>
    <w:rsid w:val="00067B36"/>
    <w:rsid w:val="00067B8D"/>
    <w:rsid w:val="00067BB7"/>
    <w:rsid w:val="00067CC2"/>
    <w:rsid w:val="00067E6F"/>
    <w:rsid w:val="00067E9F"/>
    <w:rsid w:val="00070FCA"/>
    <w:rsid w:val="00070FCE"/>
    <w:rsid w:val="0007106E"/>
    <w:rsid w:val="00071549"/>
    <w:rsid w:val="0007164F"/>
    <w:rsid w:val="00071FDD"/>
    <w:rsid w:val="00072229"/>
    <w:rsid w:val="00072291"/>
    <w:rsid w:val="00072966"/>
    <w:rsid w:val="00072977"/>
    <w:rsid w:val="00072BCD"/>
    <w:rsid w:val="00072EF6"/>
    <w:rsid w:val="000735B4"/>
    <w:rsid w:val="000739E6"/>
    <w:rsid w:val="00073BD6"/>
    <w:rsid w:val="00074090"/>
    <w:rsid w:val="00074163"/>
    <w:rsid w:val="000741A1"/>
    <w:rsid w:val="000741FC"/>
    <w:rsid w:val="00074448"/>
    <w:rsid w:val="0007445B"/>
    <w:rsid w:val="00074699"/>
    <w:rsid w:val="00074DF5"/>
    <w:rsid w:val="00075164"/>
    <w:rsid w:val="00075374"/>
    <w:rsid w:val="000754CD"/>
    <w:rsid w:val="00075EE5"/>
    <w:rsid w:val="00075F4F"/>
    <w:rsid w:val="0007613A"/>
    <w:rsid w:val="000761D7"/>
    <w:rsid w:val="0007635E"/>
    <w:rsid w:val="000766E3"/>
    <w:rsid w:val="0007677E"/>
    <w:rsid w:val="0007678A"/>
    <w:rsid w:val="00076A1D"/>
    <w:rsid w:val="00076A44"/>
    <w:rsid w:val="00076B6B"/>
    <w:rsid w:val="00077246"/>
    <w:rsid w:val="0007734D"/>
    <w:rsid w:val="0007765F"/>
    <w:rsid w:val="0007774C"/>
    <w:rsid w:val="00077CFC"/>
    <w:rsid w:val="00077DF8"/>
    <w:rsid w:val="00077E6D"/>
    <w:rsid w:val="00077FCD"/>
    <w:rsid w:val="000801AA"/>
    <w:rsid w:val="000801E2"/>
    <w:rsid w:val="000805CC"/>
    <w:rsid w:val="00080871"/>
    <w:rsid w:val="00080B7B"/>
    <w:rsid w:val="00080BBA"/>
    <w:rsid w:val="00080DF5"/>
    <w:rsid w:val="0008118E"/>
    <w:rsid w:val="000811CE"/>
    <w:rsid w:val="00081212"/>
    <w:rsid w:val="00081238"/>
    <w:rsid w:val="00081398"/>
    <w:rsid w:val="0008141C"/>
    <w:rsid w:val="00081A11"/>
    <w:rsid w:val="00081DE6"/>
    <w:rsid w:val="000820AE"/>
    <w:rsid w:val="00082FBD"/>
    <w:rsid w:val="0008306B"/>
    <w:rsid w:val="0008323F"/>
    <w:rsid w:val="000834BD"/>
    <w:rsid w:val="000835A1"/>
    <w:rsid w:val="0008361B"/>
    <w:rsid w:val="000836ED"/>
    <w:rsid w:val="0008391B"/>
    <w:rsid w:val="000839DC"/>
    <w:rsid w:val="00083E23"/>
    <w:rsid w:val="000845E2"/>
    <w:rsid w:val="00084D46"/>
    <w:rsid w:val="00084DBD"/>
    <w:rsid w:val="000851E6"/>
    <w:rsid w:val="00085286"/>
    <w:rsid w:val="000852AB"/>
    <w:rsid w:val="0008538A"/>
    <w:rsid w:val="00085483"/>
    <w:rsid w:val="0008551D"/>
    <w:rsid w:val="000855C4"/>
    <w:rsid w:val="00085C2B"/>
    <w:rsid w:val="00085E17"/>
    <w:rsid w:val="00085F1C"/>
    <w:rsid w:val="00086181"/>
    <w:rsid w:val="000862BA"/>
    <w:rsid w:val="000863D3"/>
    <w:rsid w:val="00086421"/>
    <w:rsid w:val="00086422"/>
    <w:rsid w:val="0008646E"/>
    <w:rsid w:val="000867E4"/>
    <w:rsid w:val="0008680B"/>
    <w:rsid w:val="00086810"/>
    <w:rsid w:val="00086887"/>
    <w:rsid w:val="00086AA8"/>
    <w:rsid w:val="00086B99"/>
    <w:rsid w:val="00086CD5"/>
    <w:rsid w:val="00086EB0"/>
    <w:rsid w:val="00087229"/>
    <w:rsid w:val="00087477"/>
    <w:rsid w:val="00087750"/>
    <w:rsid w:val="0008783F"/>
    <w:rsid w:val="00087B9C"/>
    <w:rsid w:val="000900EE"/>
    <w:rsid w:val="000903D7"/>
    <w:rsid w:val="00090B91"/>
    <w:rsid w:val="00090C7D"/>
    <w:rsid w:val="00090EFD"/>
    <w:rsid w:val="00090FAA"/>
    <w:rsid w:val="00090FB5"/>
    <w:rsid w:val="00090FE7"/>
    <w:rsid w:val="00091072"/>
    <w:rsid w:val="0009122B"/>
    <w:rsid w:val="0009136E"/>
    <w:rsid w:val="000915B3"/>
    <w:rsid w:val="000915E1"/>
    <w:rsid w:val="000919CB"/>
    <w:rsid w:val="00091AA2"/>
    <w:rsid w:val="00091E32"/>
    <w:rsid w:val="0009261C"/>
    <w:rsid w:val="0009280B"/>
    <w:rsid w:val="000928D6"/>
    <w:rsid w:val="000929BE"/>
    <w:rsid w:val="00092EDB"/>
    <w:rsid w:val="00093105"/>
    <w:rsid w:val="00093278"/>
    <w:rsid w:val="00093565"/>
    <w:rsid w:val="00093A91"/>
    <w:rsid w:val="00093AA2"/>
    <w:rsid w:val="00093AEF"/>
    <w:rsid w:val="00093BD0"/>
    <w:rsid w:val="00093C97"/>
    <w:rsid w:val="00093D06"/>
    <w:rsid w:val="00093D76"/>
    <w:rsid w:val="00093E9A"/>
    <w:rsid w:val="00094105"/>
    <w:rsid w:val="0009426F"/>
    <w:rsid w:val="000944CB"/>
    <w:rsid w:val="00094A75"/>
    <w:rsid w:val="00094F7B"/>
    <w:rsid w:val="000951F5"/>
    <w:rsid w:val="0009560D"/>
    <w:rsid w:val="0009577E"/>
    <w:rsid w:val="0009586B"/>
    <w:rsid w:val="000958CA"/>
    <w:rsid w:val="00095B4E"/>
    <w:rsid w:val="00095CDA"/>
    <w:rsid w:val="00095E83"/>
    <w:rsid w:val="0009615D"/>
    <w:rsid w:val="000962B9"/>
    <w:rsid w:val="000962F8"/>
    <w:rsid w:val="0009639D"/>
    <w:rsid w:val="00096573"/>
    <w:rsid w:val="00096EAB"/>
    <w:rsid w:val="00096EC5"/>
    <w:rsid w:val="00096F88"/>
    <w:rsid w:val="00097237"/>
    <w:rsid w:val="0009745D"/>
    <w:rsid w:val="000974E4"/>
    <w:rsid w:val="000978C0"/>
    <w:rsid w:val="000979BC"/>
    <w:rsid w:val="00097B5A"/>
    <w:rsid w:val="000A0090"/>
    <w:rsid w:val="000A0497"/>
    <w:rsid w:val="000A04B4"/>
    <w:rsid w:val="000A0A48"/>
    <w:rsid w:val="000A0B87"/>
    <w:rsid w:val="000A0DAD"/>
    <w:rsid w:val="000A1238"/>
    <w:rsid w:val="000A1728"/>
    <w:rsid w:val="000A172B"/>
    <w:rsid w:val="000A1C69"/>
    <w:rsid w:val="000A1C9A"/>
    <w:rsid w:val="000A1E96"/>
    <w:rsid w:val="000A22C5"/>
    <w:rsid w:val="000A2309"/>
    <w:rsid w:val="000A2353"/>
    <w:rsid w:val="000A2637"/>
    <w:rsid w:val="000A2756"/>
    <w:rsid w:val="000A28BB"/>
    <w:rsid w:val="000A2D95"/>
    <w:rsid w:val="000A2F06"/>
    <w:rsid w:val="000A2FF5"/>
    <w:rsid w:val="000A3A78"/>
    <w:rsid w:val="000A41F6"/>
    <w:rsid w:val="000A4426"/>
    <w:rsid w:val="000A4CAE"/>
    <w:rsid w:val="000A4E4F"/>
    <w:rsid w:val="000A4E79"/>
    <w:rsid w:val="000A4F41"/>
    <w:rsid w:val="000A5419"/>
    <w:rsid w:val="000A5497"/>
    <w:rsid w:val="000A568B"/>
    <w:rsid w:val="000A5753"/>
    <w:rsid w:val="000A5815"/>
    <w:rsid w:val="000A5B06"/>
    <w:rsid w:val="000A5EBC"/>
    <w:rsid w:val="000A5F06"/>
    <w:rsid w:val="000A5F61"/>
    <w:rsid w:val="000A6163"/>
    <w:rsid w:val="000A6243"/>
    <w:rsid w:val="000A63D6"/>
    <w:rsid w:val="000A65F3"/>
    <w:rsid w:val="000A6A2A"/>
    <w:rsid w:val="000A6AF8"/>
    <w:rsid w:val="000A7411"/>
    <w:rsid w:val="000A75C7"/>
    <w:rsid w:val="000A75F2"/>
    <w:rsid w:val="000A76A1"/>
    <w:rsid w:val="000A78FE"/>
    <w:rsid w:val="000A7933"/>
    <w:rsid w:val="000A7DA8"/>
    <w:rsid w:val="000A7EED"/>
    <w:rsid w:val="000A7F85"/>
    <w:rsid w:val="000B007B"/>
    <w:rsid w:val="000B033B"/>
    <w:rsid w:val="000B03F0"/>
    <w:rsid w:val="000B05F8"/>
    <w:rsid w:val="000B0B3A"/>
    <w:rsid w:val="000B0ED3"/>
    <w:rsid w:val="000B127F"/>
    <w:rsid w:val="000B12FB"/>
    <w:rsid w:val="000B135C"/>
    <w:rsid w:val="000B1624"/>
    <w:rsid w:val="000B1AB3"/>
    <w:rsid w:val="000B2725"/>
    <w:rsid w:val="000B296E"/>
    <w:rsid w:val="000B2C05"/>
    <w:rsid w:val="000B2E0D"/>
    <w:rsid w:val="000B2F14"/>
    <w:rsid w:val="000B3094"/>
    <w:rsid w:val="000B3384"/>
    <w:rsid w:val="000B350A"/>
    <w:rsid w:val="000B3A6B"/>
    <w:rsid w:val="000B3AD6"/>
    <w:rsid w:val="000B3DE3"/>
    <w:rsid w:val="000B3EA8"/>
    <w:rsid w:val="000B427A"/>
    <w:rsid w:val="000B4696"/>
    <w:rsid w:val="000B470C"/>
    <w:rsid w:val="000B4A5F"/>
    <w:rsid w:val="000B4AD6"/>
    <w:rsid w:val="000B4DD6"/>
    <w:rsid w:val="000B5007"/>
    <w:rsid w:val="000B50A6"/>
    <w:rsid w:val="000B539D"/>
    <w:rsid w:val="000B5AB1"/>
    <w:rsid w:val="000B5BB7"/>
    <w:rsid w:val="000B5E27"/>
    <w:rsid w:val="000B6073"/>
    <w:rsid w:val="000B6518"/>
    <w:rsid w:val="000B6533"/>
    <w:rsid w:val="000B6C1E"/>
    <w:rsid w:val="000B7358"/>
    <w:rsid w:val="000B74C0"/>
    <w:rsid w:val="000B7659"/>
    <w:rsid w:val="000B7926"/>
    <w:rsid w:val="000B7C09"/>
    <w:rsid w:val="000B7F9F"/>
    <w:rsid w:val="000C026F"/>
    <w:rsid w:val="000C057F"/>
    <w:rsid w:val="000C084C"/>
    <w:rsid w:val="000C0AF2"/>
    <w:rsid w:val="000C0DD8"/>
    <w:rsid w:val="000C0DF4"/>
    <w:rsid w:val="000C0FAC"/>
    <w:rsid w:val="000C10F3"/>
    <w:rsid w:val="000C1CFF"/>
    <w:rsid w:val="000C23C4"/>
    <w:rsid w:val="000C2449"/>
    <w:rsid w:val="000C25C3"/>
    <w:rsid w:val="000C275E"/>
    <w:rsid w:val="000C2A66"/>
    <w:rsid w:val="000C2CB3"/>
    <w:rsid w:val="000C2DC3"/>
    <w:rsid w:val="000C30C6"/>
    <w:rsid w:val="000C324D"/>
    <w:rsid w:val="000C35F0"/>
    <w:rsid w:val="000C3843"/>
    <w:rsid w:val="000C40C1"/>
    <w:rsid w:val="000C43D2"/>
    <w:rsid w:val="000C44AB"/>
    <w:rsid w:val="000C452E"/>
    <w:rsid w:val="000C4BB0"/>
    <w:rsid w:val="000C4CCE"/>
    <w:rsid w:val="000C5622"/>
    <w:rsid w:val="000C5806"/>
    <w:rsid w:val="000C5B73"/>
    <w:rsid w:val="000C5C07"/>
    <w:rsid w:val="000C619C"/>
    <w:rsid w:val="000C6386"/>
    <w:rsid w:val="000C66C6"/>
    <w:rsid w:val="000C6776"/>
    <w:rsid w:val="000C6BCD"/>
    <w:rsid w:val="000C6F9E"/>
    <w:rsid w:val="000C6FDA"/>
    <w:rsid w:val="000C70A9"/>
    <w:rsid w:val="000C732E"/>
    <w:rsid w:val="000C760E"/>
    <w:rsid w:val="000C77BC"/>
    <w:rsid w:val="000C79CF"/>
    <w:rsid w:val="000D0066"/>
    <w:rsid w:val="000D00FD"/>
    <w:rsid w:val="000D020A"/>
    <w:rsid w:val="000D028A"/>
    <w:rsid w:val="000D05E4"/>
    <w:rsid w:val="000D07AE"/>
    <w:rsid w:val="000D0965"/>
    <w:rsid w:val="000D0BC7"/>
    <w:rsid w:val="000D0C8D"/>
    <w:rsid w:val="000D0EE6"/>
    <w:rsid w:val="000D0EEA"/>
    <w:rsid w:val="000D0F3E"/>
    <w:rsid w:val="000D0FAA"/>
    <w:rsid w:val="000D1107"/>
    <w:rsid w:val="000D15CF"/>
    <w:rsid w:val="000D1965"/>
    <w:rsid w:val="000D198E"/>
    <w:rsid w:val="000D1EFA"/>
    <w:rsid w:val="000D1FE4"/>
    <w:rsid w:val="000D22FB"/>
    <w:rsid w:val="000D265F"/>
    <w:rsid w:val="000D296B"/>
    <w:rsid w:val="000D2A18"/>
    <w:rsid w:val="000D2BDD"/>
    <w:rsid w:val="000D2F69"/>
    <w:rsid w:val="000D32D0"/>
    <w:rsid w:val="000D3550"/>
    <w:rsid w:val="000D3755"/>
    <w:rsid w:val="000D3933"/>
    <w:rsid w:val="000D3DB1"/>
    <w:rsid w:val="000D4171"/>
    <w:rsid w:val="000D45CF"/>
    <w:rsid w:val="000D4622"/>
    <w:rsid w:val="000D46B5"/>
    <w:rsid w:val="000D4B11"/>
    <w:rsid w:val="000D5316"/>
    <w:rsid w:val="000D5335"/>
    <w:rsid w:val="000D537D"/>
    <w:rsid w:val="000D53E7"/>
    <w:rsid w:val="000D599A"/>
    <w:rsid w:val="000D5E2C"/>
    <w:rsid w:val="000D64A8"/>
    <w:rsid w:val="000D6674"/>
    <w:rsid w:val="000D6831"/>
    <w:rsid w:val="000D6846"/>
    <w:rsid w:val="000D6DA5"/>
    <w:rsid w:val="000D70CF"/>
    <w:rsid w:val="000D719F"/>
    <w:rsid w:val="000D72E0"/>
    <w:rsid w:val="000D7520"/>
    <w:rsid w:val="000D75AD"/>
    <w:rsid w:val="000D7873"/>
    <w:rsid w:val="000D7AEE"/>
    <w:rsid w:val="000D7AF8"/>
    <w:rsid w:val="000D7B9E"/>
    <w:rsid w:val="000D7CDC"/>
    <w:rsid w:val="000D7EE9"/>
    <w:rsid w:val="000E07F2"/>
    <w:rsid w:val="000E0866"/>
    <w:rsid w:val="000E0D71"/>
    <w:rsid w:val="000E0D99"/>
    <w:rsid w:val="000E0E84"/>
    <w:rsid w:val="000E15E3"/>
    <w:rsid w:val="000E17B8"/>
    <w:rsid w:val="000E1978"/>
    <w:rsid w:val="000E1B37"/>
    <w:rsid w:val="000E1B81"/>
    <w:rsid w:val="000E1ED4"/>
    <w:rsid w:val="000E21A9"/>
    <w:rsid w:val="000E228C"/>
    <w:rsid w:val="000E2385"/>
    <w:rsid w:val="000E253E"/>
    <w:rsid w:val="000E2652"/>
    <w:rsid w:val="000E2ACE"/>
    <w:rsid w:val="000E2D96"/>
    <w:rsid w:val="000E2EFD"/>
    <w:rsid w:val="000E2F08"/>
    <w:rsid w:val="000E301D"/>
    <w:rsid w:val="000E31C9"/>
    <w:rsid w:val="000E37E6"/>
    <w:rsid w:val="000E3A49"/>
    <w:rsid w:val="000E3D93"/>
    <w:rsid w:val="000E402E"/>
    <w:rsid w:val="000E41D4"/>
    <w:rsid w:val="000E4A85"/>
    <w:rsid w:val="000E4C8C"/>
    <w:rsid w:val="000E519B"/>
    <w:rsid w:val="000E5263"/>
    <w:rsid w:val="000E554F"/>
    <w:rsid w:val="000E5590"/>
    <w:rsid w:val="000E5F1A"/>
    <w:rsid w:val="000E6417"/>
    <w:rsid w:val="000E672E"/>
    <w:rsid w:val="000E68E1"/>
    <w:rsid w:val="000E6CE7"/>
    <w:rsid w:val="000E6D02"/>
    <w:rsid w:val="000E6DEE"/>
    <w:rsid w:val="000E6E23"/>
    <w:rsid w:val="000E70D6"/>
    <w:rsid w:val="000E7382"/>
    <w:rsid w:val="000E7408"/>
    <w:rsid w:val="000E789C"/>
    <w:rsid w:val="000E7CAF"/>
    <w:rsid w:val="000E7D62"/>
    <w:rsid w:val="000F0073"/>
    <w:rsid w:val="000F0158"/>
    <w:rsid w:val="000F06A7"/>
    <w:rsid w:val="000F0917"/>
    <w:rsid w:val="000F0E06"/>
    <w:rsid w:val="000F1036"/>
    <w:rsid w:val="000F123C"/>
    <w:rsid w:val="000F13C0"/>
    <w:rsid w:val="000F1553"/>
    <w:rsid w:val="000F194C"/>
    <w:rsid w:val="000F2101"/>
    <w:rsid w:val="000F2114"/>
    <w:rsid w:val="000F212D"/>
    <w:rsid w:val="000F23CB"/>
    <w:rsid w:val="000F2610"/>
    <w:rsid w:val="000F2AA7"/>
    <w:rsid w:val="000F2BCE"/>
    <w:rsid w:val="000F2E7B"/>
    <w:rsid w:val="000F301B"/>
    <w:rsid w:val="000F304D"/>
    <w:rsid w:val="000F3322"/>
    <w:rsid w:val="000F334D"/>
    <w:rsid w:val="000F337B"/>
    <w:rsid w:val="000F340A"/>
    <w:rsid w:val="000F3456"/>
    <w:rsid w:val="000F3D80"/>
    <w:rsid w:val="000F45C8"/>
    <w:rsid w:val="000F4767"/>
    <w:rsid w:val="000F499D"/>
    <w:rsid w:val="000F4AFB"/>
    <w:rsid w:val="000F4BB3"/>
    <w:rsid w:val="000F5098"/>
    <w:rsid w:val="000F5109"/>
    <w:rsid w:val="000F5214"/>
    <w:rsid w:val="000F52F9"/>
    <w:rsid w:val="000F56D5"/>
    <w:rsid w:val="000F5A33"/>
    <w:rsid w:val="000F5C13"/>
    <w:rsid w:val="000F5C7D"/>
    <w:rsid w:val="000F5FD5"/>
    <w:rsid w:val="000F5FDC"/>
    <w:rsid w:val="000F642C"/>
    <w:rsid w:val="000F657D"/>
    <w:rsid w:val="000F6586"/>
    <w:rsid w:val="000F65BF"/>
    <w:rsid w:val="000F6AFB"/>
    <w:rsid w:val="000F6EAF"/>
    <w:rsid w:val="000F6FFD"/>
    <w:rsid w:val="000F7276"/>
    <w:rsid w:val="000F78B1"/>
    <w:rsid w:val="000F7A95"/>
    <w:rsid w:val="000F7BE4"/>
    <w:rsid w:val="00100049"/>
    <w:rsid w:val="001000F5"/>
    <w:rsid w:val="00100126"/>
    <w:rsid w:val="00100590"/>
    <w:rsid w:val="0010082A"/>
    <w:rsid w:val="00100ADD"/>
    <w:rsid w:val="00100FE3"/>
    <w:rsid w:val="001010BC"/>
    <w:rsid w:val="0010112A"/>
    <w:rsid w:val="0010134E"/>
    <w:rsid w:val="00101D96"/>
    <w:rsid w:val="001023C6"/>
    <w:rsid w:val="0010240B"/>
    <w:rsid w:val="00102555"/>
    <w:rsid w:val="00102A81"/>
    <w:rsid w:val="00102AA7"/>
    <w:rsid w:val="00102B35"/>
    <w:rsid w:val="00102E9E"/>
    <w:rsid w:val="001030B9"/>
    <w:rsid w:val="0010357E"/>
    <w:rsid w:val="00103863"/>
    <w:rsid w:val="00103B76"/>
    <w:rsid w:val="00103BC0"/>
    <w:rsid w:val="00103D75"/>
    <w:rsid w:val="00104C7B"/>
    <w:rsid w:val="00104E52"/>
    <w:rsid w:val="00104F46"/>
    <w:rsid w:val="00105135"/>
    <w:rsid w:val="00105471"/>
    <w:rsid w:val="00105537"/>
    <w:rsid w:val="00105B9C"/>
    <w:rsid w:val="00105F67"/>
    <w:rsid w:val="00105FBE"/>
    <w:rsid w:val="00106175"/>
    <w:rsid w:val="001066C6"/>
    <w:rsid w:val="0010684C"/>
    <w:rsid w:val="00107009"/>
    <w:rsid w:val="00107262"/>
    <w:rsid w:val="001079A4"/>
    <w:rsid w:val="00107CFE"/>
    <w:rsid w:val="00107E69"/>
    <w:rsid w:val="0011014D"/>
    <w:rsid w:val="0011031D"/>
    <w:rsid w:val="0011036E"/>
    <w:rsid w:val="001105E1"/>
    <w:rsid w:val="00110694"/>
    <w:rsid w:val="0011096D"/>
    <w:rsid w:val="00110EB5"/>
    <w:rsid w:val="001114C0"/>
    <w:rsid w:val="00111546"/>
    <w:rsid w:val="001116A9"/>
    <w:rsid w:val="001118D1"/>
    <w:rsid w:val="001122EC"/>
    <w:rsid w:val="00112535"/>
    <w:rsid w:val="00112540"/>
    <w:rsid w:val="001125F1"/>
    <w:rsid w:val="00112959"/>
    <w:rsid w:val="00112D84"/>
    <w:rsid w:val="00113590"/>
    <w:rsid w:val="00113599"/>
    <w:rsid w:val="00113658"/>
    <w:rsid w:val="001138A3"/>
    <w:rsid w:val="00114207"/>
    <w:rsid w:val="00114299"/>
    <w:rsid w:val="00114410"/>
    <w:rsid w:val="00114501"/>
    <w:rsid w:val="00114C94"/>
    <w:rsid w:val="00114E05"/>
    <w:rsid w:val="00114EF0"/>
    <w:rsid w:val="00115210"/>
    <w:rsid w:val="001155A9"/>
    <w:rsid w:val="001156C8"/>
    <w:rsid w:val="00115BD0"/>
    <w:rsid w:val="00115F17"/>
    <w:rsid w:val="00115F35"/>
    <w:rsid w:val="001162B9"/>
    <w:rsid w:val="001163FB"/>
    <w:rsid w:val="0011655A"/>
    <w:rsid w:val="00116B92"/>
    <w:rsid w:val="00117113"/>
    <w:rsid w:val="00117212"/>
    <w:rsid w:val="001173D8"/>
    <w:rsid w:val="001176D7"/>
    <w:rsid w:val="0011773C"/>
    <w:rsid w:val="00117762"/>
    <w:rsid w:val="001177DE"/>
    <w:rsid w:val="00120047"/>
    <w:rsid w:val="00120107"/>
    <w:rsid w:val="00120A94"/>
    <w:rsid w:val="00120ABD"/>
    <w:rsid w:val="00120D5D"/>
    <w:rsid w:val="00121554"/>
    <w:rsid w:val="00121CB9"/>
    <w:rsid w:val="00121D87"/>
    <w:rsid w:val="00121E8E"/>
    <w:rsid w:val="00122174"/>
    <w:rsid w:val="001221C2"/>
    <w:rsid w:val="0012248B"/>
    <w:rsid w:val="00122780"/>
    <w:rsid w:val="00122D1C"/>
    <w:rsid w:val="001233BB"/>
    <w:rsid w:val="001233E7"/>
    <w:rsid w:val="001234E7"/>
    <w:rsid w:val="001238C2"/>
    <w:rsid w:val="001239BD"/>
    <w:rsid w:val="00123C27"/>
    <w:rsid w:val="00123D2B"/>
    <w:rsid w:val="00123DBF"/>
    <w:rsid w:val="00123F8E"/>
    <w:rsid w:val="00124914"/>
    <w:rsid w:val="00124A01"/>
    <w:rsid w:val="00124CC0"/>
    <w:rsid w:val="00124E37"/>
    <w:rsid w:val="00124E52"/>
    <w:rsid w:val="0012508B"/>
    <w:rsid w:val="0012515F"/>
    <w:rsid w:val="0012553D"/>
    <w:rsid w:val="00125925"/>
    <w:rsid w:val="001259A2"/>
    <w:rsid w:val="0012602E"/>
    <w:rsid w:val="0012647A"/>
    <w:rsid w:val="001266A8"/>
    <w:rsid w:val="001266C7"/>
    <w:rsid w:val="00126CB1"/>
    <w:rsid w:val="00126CE1"/>
    <w:rsid w:val="00127269"/>
    <w:rsid w:val="00127316"/>
    <w:rsid w:val="00127A56"/>
    <w:rsid w:val="00127C55"/>
    <w:rsid w:val="00127F71"/>
    <w:rsid w:val="00130137"/>
    <w:rsid w:val="001301F8"/>
    <w:rsid w:val="00130465"/>
    <w:rsid w:val="00130526"/>
    <w:rsid w:val="00130788"/>
    <w:rsid w:val="00130A8D"/>
    <w:rsid w:val="00131015"/>
    <w:rsid w:val="001317F2"/>
    <w:rsid w:val="0013211B"/>
    <w:rsid w:val="001321E6"/>
    <w:rsid w:val="0013281A"/>
    <w:rsid w:val="0013282A"/>
    <w:rsid w:val="0013283E"/>
    <w:rsid w:val="00133131"/>
    <w:rsid w:val="00133420"/>
    <w:rsid w:val="00133B8C"/>
    <w:rsid w:val="001345EF"/>
    <w:rsid w:val="00134ECF"/>
    <w:rsid w:val="00135201"/>
    <w:rsid w:val="0013530E"/>
    <w:rsid w:val="0013535A"/>
    <w:rsid w:val="001353B6"/>
    <w:rsid w:val="00135480"/>
    <w:rsid w:val="00135520"/>
    <w:rsid w:val="00135DEC"/>
    <w:rsid w:val="00136032"/>
    <w:rsid w:val="00136087"/>
    <w:rsid w:val="00136141"/>
    <w:rsid w:val="0013642A"/>
    <w:rsid w:val="00136C58"/>
    <w:rsid w:val="00136DFD"/>
    <w:rsid w:val="00136E3D"/>
    <w:rsid w:val="001373C7"/>
    <w:rsid w:val="00137677"/>
    <w:rsid w:val="0013775E"/>
    <w:rsid w:val="00137871"/>
    <w:rsid w:val="001378E5"/>
    <w:rsid w:val="00137C6A"/>
    <w:rsid w:val="00137D55"/>
    <w:rsid w:val="00140A85"/>
    <w:rsid w:val="00140AA7"/>
    <w:rsid w:val="00140B4E"/>
    <w:rsid w:val="00140B7A"/>
    <w:rsid w:val="00140EBA"/>
    <w:rsid w:val="00141462"/>
    <w:rsid w:val="00141EDE"/>
    <w:rsid w:val="00142098"/>
    <w:rsid w:val="00142B12"/>
    <w:rsid w:val="00142D14"/>
    <w:rsid w:val="00142FD4"/>
    <w:rsid w:val="00142FF5"/>
    <w:rsid w:val="001430E4"/>
    <w:rsid w:val="001431C5"/>
    <w:rsid w:val="00143349"/>
    <w:rsid w:val="0014349F"/>
    <w:rsid w:val="00143579"/>
    <w:rsid w:val="00143647"/>
    <w:rsid w:val="00143756"/>
    <w:rsid w:val="00143C69"/>
    <w:rsid w:val="00143E36"/>
    <w:rsid w:val="001442E4"/>
    <w:rsid w:val="001443E4"/>
    <w:rsid w:val="0014443D"/>
    <w:rsid w:val="00144498"/>
    <w:rsid w:val="001444F0"/>
    <w:rsid w:val="00144A8D"/>
    <w:rsid w:val="00144E00"/>
    <w:rsid w:val="001451F9"/>
    <w:rsid w:val="001452D7"/>
    <w:rsid w:val="001453ED"/>
    <w:rsid w:val="001454BB"/>
    <w:rsid w:val="001459D5"/>
    <w:rsid w:val="00145C36"/>
    <w:rsid w:val="0014623D"/>
    <w:rsid w:val="0014628C"/>
    <w:rsid w:val="001463CD"/>
    <w:rsid w:val="00146AFD"/>
    <w:rsid w:val="00146E42"/>
    <w:rsid w:val="00146EC7"/>
    <w:rsid w:val="001471A9"/>
    <w:rsid w:val="001474F9"/>
    <w:rsid w:val="00147557"/>
    <w:rsid w:val="0014772E"/>
    <w:rsid w:val="00147BAD"/>
    <w:rsid w:val="00147D37"/>
    <w:rsid w:val="00150655"/>
    <w:rsid w:val="00150AC1"/>
    <w:rsid w:val="00150F6D"/>
    <w:rsid w:val="001511EC"/>
    <w:rsid w:val="00151383"/>
    <w:rsid w:val="00151619"/>
    <w:rsid w:val="00151770"/>
    <w:rsid w:val="0015191B"/>
    <w:rsid w:val="00151AEC"/>
    <w:rsid w:val="00151F7D"/>
    <w:rsid w:val="00151FE0"/>
    <w:rsid w:val="00152134"/>
    <w:rsid w:val="00152400"/>
    <w:rsid w:val="00152AFF"/>
    <w:rsid w:val="00152D45"/>
    <w:rsid w:val="00153113"/>
    <w:rsid w:val="0015394B"/>
    <w:rsid w:val="00153B53"/>
    <w:rsid w:val="00153C10"/>
    <w:rsid w:val="00153D5D"/>
    <w:rsid w:val="00153F2A"/>
    <w:rsid w:val="00153FF2"/>
    <w:rsid w:val="001540DA"/>
    <w:rsid w:val="00154311"/>
    <w:rsid w:val="00154547"/>
    <w:rsid w:val="001546B0"/>
    <w:rsid w:val="001548AF"/>
    <w:rsid w:val="001548F6"/>
    <w:rsid w:val="00154903"/>
    <w:rsid w:val="00155339"/>
    <w:rsid w:val="00155382"/>
    <w:rsid w:val="00155407"/>
    <w:rsid w:val="00155A25"/>
    <w:rsid w:val="00155A9B"/>
    <w:rsid w:val="00155CA9"/>
    <w:rsid w:val="00155CDA"/>
    <w:rsid w:val="00156087"/>
    <w:rsid w:val="00156756"/>
    <w:rsid w:val="00156BBF"/>
    <w:rsid w:val="00156BE9"/>
    <w:rsid w:val="00156C95"/>
    <w:rsid w:val="00157108"/>
    <w:rsid w:val="0015725D"/>
    <w:rsid w:val="001572B6"/>
    <w:rsid w:val="001574F1"/>
    <w:rsid w:val="00157768"/>
    <w:rsid w:val="001579E2"/>
    <w:rsid w:val="001579F4"/>
    <w:rsid w:val="00157A41"/>
    <w:rsid w:val="00157BB8"/>
    <w:rsid w:val="00157C21"/>
    <w:rsid w:val="00157C5B"/>
    <w:rsid w:val="00157DF7"/>
    <w:rsid w:val="001600A5"/>
    <w:rsid w:val="001600BF"/>
    <w:rsid w:val="0016049C"/>
    <w:rsid w:val="00160B35"/>
    <w:rsid w:val="00160CD0"/>
    <w:rsid w:val="00160E8D"/>
    <w:rsid w:val="00161079"/>
    <w:rsid w:val="00161128"/>
    <w:rsid w:val="00161199"/>
    <w:rsid w:val="001613C1"/>
    <w:rsid w:val="00161CC5"/>
    <w:rsid w:val="00161D70"/>
    <w:rsid w:val="00161E2C"/>
    <w:rsid w:val="001620C0"/>
    <w:rsid w:val="0016228B"/>
    <w:rsid w:val="0016236F"/>
    <w:rsid w:val="0016244C"/>
    <w:rsid w:val="0016265D"/>
    <w:rsid w:val="00162F80"/>
    <w:rsid w:val="00162FE2"/>
    <w:rsid w:val="00162FED"/>
    <w:rsid w:val="00163AD9"/>
    <w:rsid w:val="00163BF7"/>
    <w:rsid w:val="00163C30"/>
    <w:rsid w:val="00163E9B"/>
    <w:rsid w:val="00163FF2"/>
    <w:rsid w:val="00164311"/>
    <w:rsid w:val="00164506"/>
    <w:rsid w:val="001645D7"/>
    <w:rsid w:val="00164D2B"/>
    <w:rsid w:val="00164EA6"/>
    <w:rsid w:val="00164FF9"/>
    <w:rsid w:val="001655EC"/>
    <w:rsid w:val="001658BD"/>
    <w:rsid w:val="0016598E"/>
    <w:rsid w:val="00166346"/>
    <w:rsid w:val="0016650B"/>
    <w:rsid w:val="0016662B"/>
    <w:rsid w:val="001666F1"/>
    <w:rsid w:val="00166A78"/>
    <w:rsid w:val="00166B78"/>
    <w:rsid w:val="00166BD8"/>
    <w:rsid w:val="00166C2A"/>
    <w:rsid w:val="00166CA7"/>
    <w:rsid w:val="00166D1E"/>
    <w:rsid w:val="00166D4D"/>
    <w:rsid w:val="00166E1C"/>
    <w:rsid w:val="00166F3E"/>
    <w:rsid w:val="001673C9"/>
    <w:rsid w:val="00167465"/>
    <w:rsid w:val="001676BF"/>
    <w:rsid w:val="0016799D"/>
    <w:rsid w:val="001702E3"/>
    <w:rsid w:val="001703A3"/>
    <w:rsid w:val="001707A7"/>
    <w:rsid w:val="00170A4B"/>
    <w:rsid w:val="00171080"/>
    <w:rsid w:val="001711CA"/>
    <w:rsid w:val="00171BF9"/>
    <w:rsid w:val="00172B37"/>
    <w:rsid w:val="0017351D"/>
    <w:rsid w:val="00173853"/>
    <w:rsid w:val="00173E6C"/>
    <w:rsid w:val="00174182"/>
    <w:rsid w:val="0017482E"/>
    <w:rsid w:val="001748EC"/>
    <w:rsid w:val="00174934"/>
    <w:rsid w:val="00174A19"/>
    <w:rsid w:val="00174BD1"/>
    <w:rsid w:val="00174CAC"/>
    <w:rsid w:val="00174CD3"/>
    <w:rsid w:val="00174FC7"/>
    <w:rsid w:val="00174FDF"/>
    <w:rsid w:val="00174FF5"/>
    <w:rsid w:val="0017503D"/>
    <w:rsid w:val="0017529C"/>
    <w:rsid w:val="001755CF"/>
    <w:rsid w:val="00175813"/>
    <w:rsid w:val="00175C1B"/>
    <w:rsid w:val="00176633"/>
    <w:rsid w:val="00176B0F"/>
    <w:rsid w:val="0017724A"/>
    <w:rsid w:val="00177314"/>
    <w:rsid w:val="001774AC"/>
    <w:rsid w:val="00177947"/>
    <w:rsid w:val="00177A40"/>
    <w:rsid w:val="00177B19"/>
    <w:rsid w:val="00180099"/>
    <w:rsid w:val="0018027C"/>
    <w:rsid w:val="001804BD"/>
    <w:rsid w:val="00180600"/>
    <w:rsid w:val="00180614"/>
    <w:rsid w:val="00180947"/>
    <w:rsid w:val="00180DF5"/>
    <w:rsid w:val="00180E16"/>
    <w:rsid w:val="0018102C"/>
    <w:rsid w:val="0018121A"/>
    <w:rsid w:val="00181244"/>
    <w:rsid w:val="001813EC"/>
    <w:rsid w:val="00182254"/>
    <w:rsid w:val="00182295"/>
    <w:rsid w:val="0018235C"/>
    <w:rsid w:val="0018235D"/>
    <w:rsid w:val="001823EE"/>
    <w:rsid w:val="0018247D"/>
    <w:rsid w:val="001828A1"/>
    <w:rsid w:val="00182ACF"/>
    <w:rsid w:val="00182B67"/>
    <w:rsid w:val="00182D7F"/>
    <w:rsid w:val="00182DB8"/>
    <w:rsid w:val="00182EC6"/>
    <w:rsid w:val="00182F54"/>
    <w:rsid w:val="0018349E"/>
    <w:rsid w:val="001836C5"/>
    <w:rsid w:val="00183C1B"/>
    <w:rsid w:val="001840D7"/>
    <w:rsid w:val="001841A9"/>
    <w:rsid w:val="0018421D"/>
    <w:rsid w:val="00184878"/>
    <w:rsid w:val="00184B17"/>
    <w:rsid w:val="00184C2E"/>
    <w:rsid w:val="00184CA3"/>
    <w:rsid w:val="00184DDE"/>
    <w:rsid w:val="00184DFF"/>
    <w:rsid w:val="00184F3A"/>
    <w:rsid w:val="001852ED"/>
    <w:rsid w:val="00185A07"/>
    <w:rsid w:val="00185E17"/>
    <w:rsid w:val="00186013"/>
    <w:rsid w:val="001860A4"/>
    <w:rsid w:val="001862D9"/>
    <w:rsid w:val="0018631E"/>
    <w:rsid w:val="001863D9"/>
    <w:rsid w:val="001864E4"/>
    <w:rsid w:val="0018683B"/>
    <w:rsid w:val="001868CE"/>
    <w:rsid w:val="00186A12"/>
    <w:rsid w:val="00186CE5"/>
    <w:rsid w:val="00186E19"/>
    <w:rsid w:val="00186ED5"/>
    <w:rsid w:val="00186F06"/>
    <w:rsid w:val="00187351"/>
    <w:rsid w:val="00187399"/>
    <w:rsid w:val="001874D6"/>
    <w:rsid w:val="001874E9"/>
    <w:rsid w:val="00187A77"/>
    <w:rsid w:val="00187ABD"/>
    <w:rsid w:val="00187EBC"/>
    <w:rsid w:val="001906D4"/>
    <w:rsid w:val="00190ED7"/>
    <w:rsid w:val="0019138F"/>
    <w:rsid w:val="0019167D"/>
    <w:rsid w:val="001919D8"/>
    <w:rsid w:val="00191B30"/>
    <w:rsid w:val="00191BFE"/>
    <w:rsid w:val="00191DB3"/>
    <w:rsid w:val="00191F66"/>
    <w:rsid w:val="00192158"/>
    <w:rsid w:val="001923CE"/>
    <w:rsid w:val="00192A43"/>
    <w:rsid w:val="00192B17"/>
    <w:rsid w:val="00193690"/>
    <w:rsid w:val="00193973"/>
    <w:rsid w:val="00193BC1"/>
    <w:rsid w:val="00193CD2"/>
    <w:rsid w:val="00193E0C"/>
    <w:rsid w:val="00193F8F"/>
    <w:rsid w:val="00193FE3"/>
    <w:rsid w:val="0019444F"/>
    <w:rsid w:val="001959C6"/>
    <w:rsid w:val="00195CA7"/>
    <w:rsid w:val="00195EDC"/>
    <w:rsid w:val="001960DE"/>
    <w:rsid w:val="001961C0"/>
    <w:rsid w:val="0019621A"/>
    <w:rsid w:val="0019634F"/>
    <w:rsid w:val="001964E5"/>
    <w:rsid w:val="00196C9D"/>
    <w:rsid w:val="00197125"/>
    <w:rsid w:val="0019736C"/>
    <w:rsid w:val="0019764B"/>
    <w:rsid w:val="0019786B"/>
    <w:rsid w:val="00197A65"/>
    <w:rsid w:val="00197FBC"/>
    <w:rsid w:val="001A00F1"/>
    <w:rsid w:val="001A024B"/>
    <w:rsid w:val="001A0502"/>
    <w:rsid w:val="001A0596"/>
    <w:rsid w:val="001A0A4C"/>
    <w:rsid w:val="001A0E12"/>
    <w:rsid w:val="001A112A"/>
    <w:rsid w:val="001A1C1F"/>
    <w:rsid w:val="001A1D7C"/>
    <w:rsid w:val="001A2460"/>
    <w:rsid w:val="001A2ACC"/>
    <w:rsid w:val="001A2D14"/>
    <w:rsid w:val="001A2EDA"/>
    <w:rsid w:val="001A3102"/>
    <w:rsid w:val="001A3418"/>
    <w:rsid w:val="001A34B3"/>
    <w:rsid w:val="001A3674"/>
    <w:rsid w:val="001A3938"/>
    <w:rsid w:val="001A3954"/>
    <w:rsid w:val="001A3D81"/>
    <w:rsid w:val="001A3DBC"/>
    <w:rsid w:val="001A3F8F"/>
    <w:rsid w:val="001A3F90"/>
    <w:rsid w:val="001A43C8"/>
    <w:rsid w:val="001A4610"/>
    <w:rsid w:val="001A5014"/>
    <w:rsid w:val="001A5178"/>
    <w:rsid w:val="001A536B"/>
    <w:rsid w:val="001A56A3"/>
    <w:rsid w:val="001A5749"/>
    <w:rsid w:val="001A5BE2"/>
    <w:rsid w:val="001A5D84"/>
    <w:rsid w:val="001A5DC8"/>
    <w:rsid w:val="001A6426"/>
    <w:rsid w:val="001A6432"/>
    <w:rsid w:val="001A64B2"/>
    <w:rsid w:val="001A6723"/>
    <w:rsid w:val="001A69BD"/>
    <w:rsid w:val="001A6B96"/>
    <w:rsid w:val="001A6CB9"/>
    <w:rsid w:val="001A6FA5"/>
    <w:rsid w:val="001A7065"/>
    <w:rsid w:val="001A7323"/>
    <w:rsid w:val="001A748F"/>
    <w:rsid w:val="001A7696"/>
    <w:rsid w:val="001A7714"/>
    <w:rsid w:val="001A7719"/>
    <w:rsid w:val="001A7D26"/>
    <w:rsid w:val="001B05A7"/>
    <w:rsid w:val="001B07E2"/>
    <w:rsid w:val="001B09C3"/>
    <w:rsid w:val="001B09D0"/>
    <w:rsid w:val="001B0C5A"/>
    <w:rsid w:val="001B0D4C"/>
    <w:rsid w:val="001B0E2D"/>
    <w:rsid w:val="001B0E77"/>
    <w:rsid w:val="001B151D"/>
    <w:rsid w:val="001B1711"/>
    <w:rsid w:val="001B17CB"/>
    <w:rsid w:val="001B18CB"/>
    <w:rsid w:val="001B1B05"/>
    <w:rsid w:val="001B1DA6"/>
    <w:rsid w:val="001B1DCB"/>
    <w:rsid w:val="001B1E35"/>
    <w:rsid w:val="001B21C6"/>
    <w:rsid w:val="001B22BC"/>
    <w:rsid w:val="001B238A"/>
    <w:rsid w:val="001B2958"/>
    <w:rsid w:val="001B2BED"/>
    <w:rsid w:val="001B2D9E"/>
    <w:rsid w:val="001B2FE6"/>
    <w:rsid w:val="001B3320"/>
    <w:rsid w:val="001B340C"/>
    <w:rsid w:val="001B3ED6"/>
    <w:rsid w:val="001B3EDE"/>
    <w:rsid w:val="001B4095"/>
    <w:rsid w:val="001B4F16"/>
    <w:rsid w:val="001B4F53"/>
    <w:rsid w:val="001B5706"/>
    <w:rsid w:val="001B5814"/>
    <w:rsid w:val="001B594C"/>
    <w:rsid w:val="001B6044"/>
    <w:rsid w:val="001B657A"/>
    <w:rsid w:val="001B6BFB"/>
    <w:rsid w:val="001B71AA"/>
    <w:rsid w:val="001B731B"/>
    <w:rsid w:val="001B73F0"/>
    <w:rsid w:val="001B78B8"/>
    <w:rsid w:val="001B792F"/>
    <w:rsid w:val="001B7A73"/>
    <w:rsid w:val="001B7C0B"/>
    <w:rsid w:val="001B7DE0"/>
    <w:rsid w:val="001C0179"/>
    <w:rsid w:val="001C01AB"/>
    <w:rsid w:val="001C04CE"/>
    <w:rsid w:val="001C0710"/>
    <w:rsid w:val="001C08C1"/>
    <w:rsid w:val="001C09A9"/>
    <w:rsid w:val="001C0FFC"/>
    <w:rsid w:val="001C10FE"/>
    <w:rsid w:val="001C131A"/>
    <w:rsid w:val="001C15CF"/>
    <w:rsid w:val="001C1964"/>
    <w:rsid w:val="001C19D3"/>
    <w:rsid w:val="001C1A64"/>
    <w:rsid w:val="001C1F0E"/>
    <w:rsid w:val="001C208E"/>
    <w:rsid w:val="001C285D"/>
    <w:rsid w:val="001C28FB"/>
    <w:rsid w:val="001C2994"/>
    <w:rsid w:val="001C2F12"/>
    <w:rsid w:val="001C2FAE"/>
    <w:rsid w:val="001C305A"/>
    <w:rsid w:val="001C3073"/>
    <w:rsid w:val="001C3485"/>
    <w:rsid w:val="001C39B6"/>
    <w:rsid w:val="001C3D39"/>
    <w:rsid w:val="001C3D98"/>
    <w:rsid w:val="001C3DE9"/>
    <w:rsid w:val="001C3E99"/>
    <w:rsid w:val="001C3F21"/>
    <w:rsid w:val="001C3F29"/>
    <w:rsid w:val="001C407E"/>
    <w:rsid w:val="001C415C"/>
    <w:rsid w:val="001C4365"/>
    <w:rsid w:val="001C43FD"/>
    <w:rsid w:val="001C45D6"/>
    <w:rsid w:val="001C465E"/>
    <w:rsid w:val="001C482A"/>
    <w:rsid w:val="001C4882"/>
    <w:rsid w:val="001C49F6"/>
    <w:rsid w:val="001C4B95"/>
    <w:rsid w:val="001C4EBA"/>
    <w:rsid w:val="001C50CF"/>
    <w:rsid w:val="001C5454"/>
    <w:rsid w:val="001C5603"/>
    <w:rsid w:val="001C56E6"/>
    <w:rsid w:val="001C5B73"/>
    <w:rsid w:val="001C5F47"/>
    <w:rsid w:val="001C635E"/>
    <w:rsid w:val="001C6B66"/>
    <w:rsid w:val="001C742F"/>
    <w:rsid w:val="001C789C"/>
    <w:rsid w:val="001C7E85"/>
    <w:rsid w:val="001C7EE4"/>
    <w:rsid w:val="001D0706"/>
    <w:rsid w:val="001D0776"/>
    <w:rsid w:val="001D0C24"/>
    <w:rsid w:val="001D0DDA"/>
    <w:rsid w:val="001D0F21"/>
    <w:rsid w:val="001D1268"/>
    <w:rsid w:val="001D1364"/>
    <w:rsid w:val="001D13FD"/>
    <w:rsid w:val="001D144B"/>
    <w:rsid w:val="001D15B1"/>
    <w:rsid w:val="001D167C"/>
    <w:rsid w:val="001D1977"/>
    <w:rsid w:val="001D1A00"/>
    <w:rsid w:val="001D260E"/>
    <w:rsid w:val="001D2B0D"/>
    <w:rsid w:val="001D315F"/>
    <w:rsid w:val="001D31A8"/>
    <w:rsid w:val="001D32BD"/>
    <w:rsid w:val="001D3597"/>
    <w:rsid w:val="001D3770"/>
    <w:rsid w:val="001D412B"/>
    <w:rsid w:val="001D44A2"/>
    <w:rsid w:val="001D46C6"/>
    <w:rsid w:val="001D481B"/>
    <w:rsid w:val="001D48AB"/>
    <w:rsid w:val="001D4970"/>
    <w:rsid w:val="001D4AC8"/>
    <w:rsid w:val="001D4DAE"/>
    <w:rsid w:val="001D4F20"/>
    <w:rsid w:val="001D4F3E"/>
    <w:rsid w:val="001D529D"/>
    <w:rsid w:val="001D53A6"/>
    <w:rsid w:val="001D5902"/>
    <w:rsid w:val="001D5970"/>
    <w:rsid w:val="001D59E4"/>
    <w:rsid w:val="001D5A86"/>
    <w:rsid w:val="001D5ECC"/>
    <w:rsid w:val="001D6945"/>
    <w:rsid w:val="001D6A67"/>
    <w:rsid w:val="001D6BF0"/>
    <w:rsid w:val="001D6C06"/>
    <w:rsid w:val="001D6E29"/>
    <w:rsid w:val="001D70FD"/>
    <w:rsid w:val="001D7696"/>
    <w:rsid w:val="001D7741"/>
    <w:rsid w:val="001D7762"/>
    <w:rsid w:val="001D7CB7"/>
    <w:rsid w:val="001D7DDE"/>
    <w:rsid w:val="001D7EBA"/>
    <w:rsid w:val="001D7FF7"/>
    <w:rsid w:val="001E04B4"/>
    <w:rsid w:val="001E04EF"/>
    <w:rsid w:val="001E0503"/>
    <w:rsid w:val="001E08EA"/>
    <w:rsid w:val="001E0CD0"/>
    <w:rsid w:val="001E0EB6"/>
    <w:rsid w:val="001E1201"/>
    <w:rsid w:val="001E16C5"/>
    <w:rsid w:val="001E1795"/>
    <w:rsid w:val="001E190C"/>
    <w:rsid w:val="001E1C8A"/>
    <w:rsid w:val="001E1D16"/>
    <w:rsid w:val="001E1F8C"/>
    <w:rsid w:val="001E272F"/>
    <w:rsid w:val="001E2FF0"/>
    <w:rsid w:val="001E3127"/>
    <w:rsid w:val="001E3866"/>
    <w:rsid w:val="001E41B0"/>
    <w:rsid w:val="001E4395"/>
    <w:rsid w:val="001E4399"/>
    <w:rsid w:val="001E445F"/>
    <w:rsid w:val="001E44B3"/>
    <w:rsid w:val="001E4637"/>
    <w:rsid w:val="001E4AA8"/>
    <w:rsid w:val="001E4EA2"/>
    <w:rsid w:val="001E513B"/>
    <w:rsid w:val="001E5A9E"/>
    <w:rsid w:val="001E5EAC"/>
    <w:rsid w:val="001E65FA"/>
    <w:rsid w:val="001E6604"/>
    <w:rsid w:val="001E69C1"/>
    <w:rsid w:val="001E6B5D"/>
    <w:rsid w:val="001E6D9C"/>
    <w:rsid w:val="001E719E"/>
    <w:rsid w:val="001E7836"/>
    <w:rsid w:val="001E7DAB"/>
    <w:rsid w:val="001E7EC2"/>
    <w:rsid w:val="001F0066"/>
    <w:rsid w:val="001F0368"/>
    <w:rsid w:val="001F047E"/>
    <w:rsid w:val="001F07E0"/>
    <w:rsid w:val="001F0BEA"/>
    <w:rsid w:val="001F0BF4"/>
    <w:rsid w:val="001F0F03"/>
    <w:rsid w:val="001F0FF6"/>
    <w:rsid w:val="001F105F"/>
    <w:rsid w:val="001F141C"/>
    <w:rsid w:val="001F178F"/>
    <w:rsid w:val="001F18D2"/>
    <w:rsid w:val="001F1B7D"/>
    <w:rsid w:val="001F1E1F"/>
    <w:rsid w:val="001F1ECD"/>
    <w:rsid w:val="001F2198"/>
    <w:rsid w:val="001F2CB0"/>
    <w:rsid w:val="001F2DD5"/>
    <w:rsid w:val="001F306C"/>
    <w:rsid w:val="001F30A7"/>
    <w:rsid w:val="001F3270"/>
    <w:rsid w:val="001F3672"/>
    <w:rsid w:val="001F3802"/>
    <w:rsid w:val="001F3953"/>
    <w:rsid w:val="001F3C7B"/>
    <w:rsid w:val="001F3F3D"/>
    <w:rsid w:val="001F43B9"/>
    <w:rsid w:val="001F4428"/>
    <w:rsid w:val="001F450B"/>
    <w:rsid w:val="001F4C87"/>
    <w:rsid w:val="001F4DC2"/>
    <w:rsid w:val="001F50A8"/>
    <w:rsid w:val="001F516C"/>
    <w:rsid w:val="001F528E"/>
    <w:rsid w:val="001F5485"/>
    <w:rsid w:val="001F57C9"/>
    <w:rsid w:val="001F5BC0"/>
    <w:rsid w:val="001F6216"/>
    <w:rsid w:val="001F65EE"/>
    <w:rsid w:val="001F67B8"/>
    <w:rsid w:val="001F67E0"/>
    <w:rsid w:val="001F68E0"/>
    <w:rsid w:val="001F6C5B"/>
    <w:rsid w:val="001F6D41"/>
    <w:rsid w:val="001F6DFD"/>
    <w:rsid w:val="001F7136"/>
    <w:rsid w:val="001F7202"/>
    <w:rsid w:val="001F7C7D"/>
    <w:rsid w:val="001F7E11"/>
    <w:rsid w:val="0020048F"/>
    <w:rsid w:val="00200984"/>
    <w:rsid w:val="00200DA3"/>
    <w:rsid w:val="002023E2"/>
    <w:rsid w:val="00202496"/>
    <w:rsid w:val="002024F6"/>
    <w:rsid w:val="002029BF"/>
    <w:rsid w:val="00202D29"/>
    <w:rsid w:val="00202E7D"/>
    <w:rsid w:val="0020323C"/>
    <w:rsid w:val="00203297"/>
    <w:rsid w:val="0020331E"/>
    <w:rsid w:val="00203453"/>
    <w:rsid w:val="002035A5"/>
    <w:rsid w:val="002038C5"/>
    <w:rsid w:val="00203ACB"/>
    <w:rsid w:val="00203DA4"/>
    <w:rsid w:val="0020438F"/>
    <w:rsid w:val="00204726"/>
    <w:rsid w:val="002047A7"/>
    <w:rsid w:val="002049F1"/>
    <w:rsid w:val="002050B9"/>
    <w:rsid w:val="0020523B"/>
    <w:rsid w:val="0020528A"/>
    <w:rsid w:val="00205B82"/>
    <w:rsid w:val="00206042"/>
    <w:rsid w:val="0020619E"/>
    <w:rsid w:val="00206322"/>
    <w:rsid w:val="0020677E"/>
    <w:rsid w:val="00206D6C"/>
    <w:rsid w:val="00206FD2"/>
    <w:rsid w:val="00207529"/>
    <w:rsid w:val="002075F8"/>
    <w:rsid w:val="002076F3"/>
    <w:rsid w:val="0020774C"/>
    <w:rsid w:val="00207847"/>
    <w:rsid w:val="0020785A"/>
    <w:rsid w:val="0020793B"/>
    <w:rsid w:val="00207A1A"/>
    <w:rsid w:val="0021008D"/>
    <w:rsid w:val="002104B4"/>
    <w:rsid w:val="0021070A"/>
    <w:rsid w:val="00211189"/>
    <w:rsid w:val="002114E1"/>
    <w:rsid w:val="00211552"/>
    <w:rsid w:val="002119AC"/>
    <w:rsid w:val="00211D9C"/>
    <w:rsid w:val="002122EF"/>
    <w:rsid w:val="002123B5"/>
    <w:rsid w:val="00212515"/>
    <w:rsid w:val="002127D7"/>
    <w:rsid w:val="00212862"/>
    <w:rsid w:val="00212B49"/>
    <w:rsid w:val="00212DFD"/>
    <w:rsid w:val="00212F03"/>
    <w:rsid w:val="002136C0"/>
    <w:rsid w:val="00213AA2"/>
    <w:rsid w:val="00213B4F"/>
    <w:rsid w:val="00213BBB"/>
    <w:rsid w:val="00213F52"/>
    <w:rsid w:val="00214219"/>
    <w:rsid w:val="0021429E"/>
    <w:rsid w:val="00214310"/>
    <w:rsid w:val="002144BA"/>
    <w:rsid w:val="00214B1E"/>
    <w:rsid w:val="00214E04"/>
    <w:rsid w:val="00214EAA"/>
    <w:rsid w:val="00215010"/>
    <w:rsid w:val="00215283"/>
    <w:rsid w:val="002154FF"/>
    <w:rsid w:val="00215541"/>
    <w:rsid w:val="00215610"/>
    <w:rsid w:val="00215783"/>
    <w:rsid w:val="002158A4"/>
    <w:rsid w:val="00215936"/>
    <w:rsid w:val="002159B3"/>
    <w:rsid w:val="002159BC"/>
    <w:rsid w:val="00215C2D"/>
    <w:rsid w:val="00215C7E"/>
    <w:rsid w:val="0021637B"/>
    <w:rsid w:val="00216505"/>
    <w:rsid w:val="00216671"/>
    <w:rsid w:val="002168F0"/>
    <w:rsid w:val="00216A26"/>
    <w:rsid w:val="00216CA7"/>
    <w:rsid w:val="00216D07"/>
    <w:rsid w:val="002170CD"/>
    <w:rsid w:val="0021715F"/>
    <w:rsid w:val="00217EB3"/>
    <w:rsid w:val="0022008E"/>
    <w:rsid w:val="002200E6"/>
    <w:rsid w:val="00220648"/>
    <w:rsid w:val="00220716"/>
    <w:rsid w:val="00220ABC"/>
    <w:rsid w:val="00220B79"/>
    <w:rsid w:val="00220BEB"/>
    <w:rsid w:val="00220C7F"/>
    <w:rsid w:val="00220E36"/>
    <w:rsid w:val="00220EC9"/>
    <w:rsid w:val="00221544"/>
    <w:rsid w:val="00221783"/>
    <w:rsid w:val="00221A70"/>
    <w:rsid w:val="00221AE0"/>
    <w:rsid w:val="00221C1A"/>
    <w:rsid w:val="00221D23"/>
    <w:rsid w:val="00222321"/>
    <w:rsid w:val="002226B4"/>
    <w:rsid w:val="002226EE"/>
    <w:rsid w:val="00222EAB"/>
    <w:rsid w:val="00223354"/>
    <w:rsid w:val="00223490"/>
    <w:rsid w:val="00223532"/>
    <w:rsid w:val="00223617"/>
    <w:rsid w:val="00223655"/>
    <w:rsid w:val="00223886"/>
    <w:rsid w:val="002238CC"/>
    <w:rsid w:val="00223D2E"/>
    <w:rsid w:val="00223F7E"/>
    <w:rsid w:val="0022409D"/>
    <w:rsid w:val="0022422D"/>
    <w:rsid w:val="002242A8"/>
    <w:rsid w:val="00224350"/>
    <w:rsid w:val="00224372"/>
    <w:rsid w:val="002245BC"/>
    <w:rsid w:val="002248CD"/>
    <w:rsid w:val="00224A55"/>
    <w:rsid w:val="00224AC3"/>
    <w:rsid w:val="00224B76"/>
    <w:rsid w:val="00225407"/>
    <w:rsid w:val="00225FE0"/>
    <w:rsid w:val="002261E2"/>
    <w:rsid w:val="0022643B"/>
    <w:rsid w:val="002264DC"/>
    <w:rsid w:val="00226720"/>
    <w:rsid w:val="00226B0F"/>
    <w:rsid w:val="00226C11"/>
    <w:rsid w:val="00226D24"/>
    <w:rsid w:val="00226E31"/>
    <w:rsid w:val="00226E51"/>
    <w:rsid w:val="00227001"/>
    <w:rsid w:val="00227968"/>
    <w:rsid w:val="0022796A"/>
    <w:rsid w:val="00227B2E"/>
    <w:rsid w:val="00227C66"/>
    <w:rsid w:val="00227DE4"/>
    <w:rsid w:val="00227F48"/>
    <w:rsid w:val="00227F5B"/>
    <w:rsid w:val="00230C06"/>
    <w:rsid w:val="002312B8"/>
    <w:rsid w:val="0023175B"/>
    <w:rsid w:val="00231E20"/>
    <w:rsid w:val="00231F74"/>
    <w:rsid w:val="0023267A"/>
    <w:rsid w:val="002326D6"/>
    <w:rsid w:val="00232740"/>
    <w:rsid w:val="0023277B"/>
    <w:rsid w:val="00232B36"/>
    <w:rsid w:val="0023316B"/>
    <w:rsid w:val="002332AD"/>
    <w:rsid w:val="00233AC7"/>
    <w:rsid w:val="00233CFB"/>
    <w:rsid w:val="00233E05"/>
    <w:rsid w:val="002340C5"/>
    <w:rsid w:val="00234240"/>
    <w:rsid w:val="00234419"/>
    <w:rsid w:val="0023580D"/>
    <w:rsid w:val="0023583E"/>
    <w:rsid w:val="002359B2"/>
    <w:rsid w:val="00235C61"/>
    <w:rsid w:val="00235FE2"/>
    <w:rsid w:val="002361A1"/>
    <w:rsid w:val="002366DA"/>
    <w:rsid w:val="00236783"/>
    <w:rsid w:val="00236838"/>
    <w:rsid w:val="00236ACA"/>
    <w:rsid w:val="00236E8B"/>
    <w:rsid w:val="00237376"/>
    <w:rsid w:val="0023754D"/>
    <w:rsid w:val="00237998"/>
    <w:rsid w:val="00237CBE"/>
    <w:rsid w:val="00237DCE"/>
    <w:rsid w:val="002400DB"/>
    <w:rsid w:val="0024012F"/>
    <w:rsid w:val="00240163"/>
    <w:rsid w:val="00240189"/>
    <w:rsid w:val="002401DE"/>
    <w:rsid w:val="00240289"/>
    <w:rsid w:val="0024037F"/>
    <w:rsid w:val="002403FB"/>
    <w:rsid w:val="00240744"/>
    <w:rsid w:val="00240CA8"/>
    <w:rsid w:val="00240D98"/>
    <w:rsid w:val="00241289"/>
    <w:rsid w:val="002412A1"/>
    <w:rsid w:val="00241A34"/>
    <w:rsid w:val="00241A5E"/>
    <w:rsid w:val="00241CD5"/>
    <w:rsid w:val="002421C3"/>
    <w:rsid w:val="00242575"/>
    <w:rsid w:val="00242884"/>
    <w:rsid w:val="00242887"/>
    <w:rsid w:val="00242C38"/>
    <w:rsid w:val="00243423"/>
    <w:rsid w:val="00243530"/>
    <w:rsid w:val="0024388F"/>
    <w:rsid w:val="00243AFF"/>
    <w:rsid w:val="00243B47"/>
    <w:rsid w:val="00243DFA"/>
    <w:rsid w:val="00243F07"/>
    <w:rsid w:val="00243F0F"/>
    <w:rsid w:val="00244415"/>
    <w:rsid w:val="00244BFE"/>
    <w:rsid w:val="00244E04"/>
    <w:rsid w:val="00244EB3"/>
    <w:rsid w:val="00244EBF"/>
    <w:rsid w:val="0024501E"/>
    <w:rsid w:val="00245024"/>
    <w:rsid w:val="00245493"/>
    <w:rsid w:val="00245CB7"/>
    <w:rsid w:val="00245DCD"/>
    <w:rsid w:val="00245EDD"/>
    <w:rsid w:val="00245F96"/>
    <w:rsid w:val="002461E7"/>
    <w:rsid w:val="002467A5"/>
    <w:rsid w:val="00246A15"/>
    <w:rsid w:val="00247133"/>
    <w:rsid w:val="002472B0"/>
    <w:rsid w:val="002475FC"/>
    <w:rsid w:val="002476C4"/>
    <w:rsid w:val="002476CA"/>
    <w:rsid w:val="002479BA"/>
    <w:rsid w:val="00250265"/>
    <w:rsid w:val="00250931"/>
    <w:rsid w:val="00250A42"/>
    <w:rsid w:val="002511BD"/>
    <w:rsid w:val="002516E2"/>
    <w:rsid w:val="002516F2"/>
    <w:rsid w:val="00251799"/>
    <w:rsid w:val="002517AF"/>
    <w:rsid w:val="00251BA4"/>
    <w:rsid w:val="00251CE0"/>
    <w:rsid w:val="00251D5A"/>
    <w:rsid w:val="0025235B"/>
    <w:rsid w:val="00252574"/>
    <w:rsid w:val="00252726"/>
    <w:rsid w:val="00252C57"/>
    <w:rsid w:val="00252D1F"/>
    <w:rsid w:val="002531ED"/>
    <w:rsid w:val="00253247"/>
    <w:rsid w:val="0025343C"/>
    <w:rsid w:val="002535F5"/>
    <w:rsid w:val="00253B1A"/>
    <w:rsid w:val="00253BD7"/>
    <w:rsid w:val="00253D2A"/>
    <w:rsid w:val="00253E36"/>
    <w:rsid w:val="0025440B"/>
    <w:rsid w:val="00254485"/>
    <w:rsid w:val="00254600"/>
    <w:rsid w:val="00254A71"/>
    <w:rsid w:val="00254BB3"/>
    <w:rsid w:val="00254BFA"/>
    <w:rsid w:val="00254F4A"/>
    <w:rsid w:val="002551D5"/>
    <w:rsid w:val="002551ED"/>
    <w:rsid w:val="002554EB"/>
    <w:rsid w:val="002555F5"/>
    <w:rsid w:val="00255625"/>
    <w:rsid w:val="0025567D"/>
    <w:rsid w:val="00255757"/>
    <w:rsid w:val="002557A5"/>
    <w:rsid w:val="002557AE"/>
    <w:rsid w:val="0025591F"/>
    <w:rsid w:val="002559F0"/>
    <w:rsid w:val="00255D65"/>
    <w:rsid w:val="00255D7B"/>
    <w:rsid w:val="00256182"/>
    <w:rsid w:val="002565AF"/>
    <w:rsid w:val="00256646"/>
    <w:rsid w:val="00256709"/>
    <w:rsid w:val="00256E00"/>
    <w:rsid w:val="002570EC"/>
    <w:rsid w:val="00257508"/>
    <w:rsid w:val="0025764F"/>
    <w:rsid w:val="002577B4"/>
    <w:rsid w:val="00257A3F"/>
    <w:rsid w:val="00257A9D"/>
    <w:rsid w:val="00257EE1"/>
    <w:rsid w:val="00257F38"/>
    <w:rsid w:val="002601F7"/>
    <w:rsid w:val="002604C8"/>
    <w:rsid w:val="002606F2"/>
    <w:rsid w:val="00260BFD"/>
    <w:rsid w:val="00260EEC"/>
    <w:rsid w:val="002619CF"/>
    <w:rsid w:val="00261D23"/>
    <w:rsid w:val="002621F6"/>
    <w:rsid w:val="00262690"/>
    <w:rsid w:val="00262989"/>
    <w:rsid w:val="00262D84"/>
    <w:rsid w:val="00262F54"/>
    <w:rsid w:val="00263595"/>
    <w:rsid w:val="002637CA"/>
    <w:rsid w:val="0026393C"/>
    <w:rsid w:val="00263E38"/>
    <w:rsid w:val="002641C0"/>
    <w:rsid w:val="0026441E"/>
    <w:rsid w:val="00264442"/>
    <w:rsid w:val="0026458D"/>
    <w:rsid w:val="002645F9"/>
    <w:rsid w:val="00264856"/>
    <w:rsid w:val="00264879"/>
    <w:rsid w:val="00264BF6"/>
    <w:rsid w:val="00264ECB"/>
    <w:rsid w:val="0026514A"/>
    <w:rsid w:val="00265735"/>
    <w:rsid w:val="0026574A"/>
    <w:rsid w:val="00265BBA"/>
    <w:rsid w:val="00265CCB"/>
    <w:rsid w:val="00265D18"/>
    <w:rsid w:val="00265D74"/>
    <w:rsid w:val="00265D87"/>
    <w:rsid w:val="00265F33"/>
    <w:rsid w:val="002662D6"/>
    <w:rsid w:val="002668CF"/>
    <w:rsid w:val="00266D5A"/>
    <w:rsid w:val="00266E77"/>
    <w:rsid w:val="002677D1"/>
    <w:rsid w:val="002677EB"/>
    <w:rsid w:val="00267AAA"/>
    <w:rsid w:val="00267B25"/>
    <w:rsid w:val="00267BE5"/>
    <w:rsid w:val="00267E70"/>
    <w:rsid w:val="00267EBD"/>
    <w:rsid w:val="00267EE3"/>
    <w:rsid w:val="00270190"/>
    <w:rsid w:val="002701CD"/>
    <w:rsid w:val="00270821"/>
    <w:rsid w:val="00270C0D"/>
    <w:rsid w:val="00270C64"/>
    <w:rsid w:val="00270EC9"/>
    <w:rsid w:val="00270ED6"/>
    <w:rsid w:val="00271081"/>
    <w:rsid w:val="002716F9"/>
    <w:rsid w:val="00271B98"/>
    <w:rsid w:val="00271C48"/>
    <w:rsid w:val="00271DE1"/>
    <w:rsid w:val="0027251A"/>
    <w:rsid w:val="00272588"/>
    <w:rsid w:val="00272622"/>
    <w:rsid w:val="00272663"/>
    <w:rsid w:val="00272AA3"/>
    <w:rsid w:val="00272BEB"/>
    <w:rsid w:val="00272D62"/>
    <w:rsid w:val="0027339A"/>
    <w:rsid w:val="0027343F"/>
    <w:rsid w:val="00273660"/>
    <w:rsid w:val="00273780"/>
    <w:rsid w:val="0027383B"/>
    <w:rsid w:val="002738E8"/>
    <w:rsid w:val="002738F2"/>
    <w:rsid w:val="0027391B"/>
    <w:rsid w:val="00274065"/>
    <w:rsid w:val="002740EA"/>
    <w:rsid w:val="00274258"/>
    <w:rsid w:val="002747B5"/>
    <w:rsid w:val="00274A32"/>
    <w:rsid w:val="00274B3C"/>
    <w:rsid w:val="00274BC2"/>
    <w:rsid w:val="00274F8C"/>
    <w:rsid w:val="00274FFD"/>
    <w:rsid w:val="002750D1"/>
    <w:rsid w:val="0027525E"/>
    <w:rsid w:val="0027540D"/>
    <w:rsid w:val="00275462"/>
    <w:rsid w:val="00275C4B"/>
    <w:rsid w:val="00275D70"/>
    <w:rsid w:val="0027630E"/>
    <w:rsid w:val="0027651F"/>
    <w:rsid w:val="002766AF"/>
    <w:rsid w:val="00276755"/>
    <w:rsid w:val="002768C8"/>
    <w:rsid w:val="00276AFD"/>
    <w:rsid w:val="002771A1"/>
    <w:rsid w:val="00277518"/>
    <w:rsid w:val="0027774D"/>
    <w:rsid w:val="00277959"/>
    <w:rsid w:val="002779F5"/>
    <w:rsid w:val="00277BAB"/>
    <w:rsid w:val="00280175"/>
    <w:rsid w:val="0028061A"/>
    <w:rsid w:val="00280E30"/>
    <w:rsid w:val="00280EF0"/>
    <w:rsid w:val="0028102B"/>
    <w:rsid w:val="00281073"/>
    <w:rsid w:val="002812ED"/>
    <w:rsid w:val="0028170B"/>
    <w:rsid w:val="002818D3"/>
    <w:rsid w:val="00281B09"/>
    <w:rsid w:val="00281D94"/>
    <w:rsid w:val="00281DD3"/>
    <w:rsid w:val="00281EB7"/>
    <w:rsid w:val="00281FD8"/>
    <w:rsid w:val="0028210F"/>
    <w:rsid w:val="0028218B"/>
    <w:rsid w:val="002824FB"/>
    <w:rsid w:val="00282827"/>
    <w:rsid w:val="002828CE"/>
    <w:rsid w:val="00282CDB"/>
    <w:rsid w:val="00282D21"/>
    <w:rsid w:val="00282F8C"/>
    <w:rsid w:val="00283275"/>
    <w:rsid w:val="002832EA"/>
    <w:rsid w:val="00283CEF"/>
    <w:rsid w:val="00283D03"/>
    <w:rsid w:val="00283E3C"/>
    <w:rsid w:val="002840A3"/>
    <w:rsid w:val="002842CB"/>
    <w:rsid w:val="0028460D"/>
    <w:rsid w:val="00284963"/>
    <w:rsid w:val="002849B6"/>
    <w:rsid w:val="00284A57"/>
    <w:rsid w:val="00284F2D"/>
    <w:rsid w:val="002852A2"/>
    <w:rsid w:val="00285707"/>
    <w:rsid w:val="002858C8"/>
    <w:rsid w:val="00285C6F"/>
    <w:rsid w:val="00285CD2"/>
    <w:rsid w:val="00285F4C"/>
    <w:rsid w:val="002865AF"/>
    <w:rsid w:val="0028679B"/>
    <w:rsid w:val="00286AA1"/>
    <w:rsid w:val="00286C1E"/>
    <w:rsid w:val="0028744D"/>
    <w:rsid w:val="0028758C"/>
    <w:rsid w:val="00287971"/>
    <w:rsid w:val="00287B26"/>
    <w:rsid w:val="00287B31"/>
    <w:rsid w:val="00287B47"/>
    <w:rsid w:val="00287FEB"/>
    <w:rsid w:val="00290090"/>
    <w:rsid w:val="00290200"/>
    <w:rsid w:val="002904E4"/>
    <w:rsid w:val="00290597"/>
    <w:rsid w:val="002906F2"/>
    <w:rsid w:val="0029089B"/>
    <w:rsid w:val="00290D4B"/>
    <w:rsid w:val="00290E8D"/>
    <w:rsid w:val="002915DB"/>
    <w:rsid w:val="00291CAD"/>
    <w:rsid w:val="00292070"/>
    <w:rsid w:val="002925EE"/>
    <w:rsid w:val="0029263B"/>
    <w:rsid w:val="00292D6C"/>
    <w:rsid w:val="00292FB2"/>
    <w:rsid w:val="002931DA"/>
    <w:rsid w:val="00293716"/>
    <w:rsid w:val="002937CC"/>
    <w:rsid w:val="00293975"/>
    <w:rsid w:val="002939AA"/>
    <w:rsid w:val="002939C5"/>
    <w:rsid w:val="00293A9E"/>
    <w:rsid w:val="00293B15"/>
    <w:rsid w:val="00293C57"/>
    <w:rsid w:val="00293C5E"/>
    <w:rsid w:val="00293CF9"/>
    <w:rsid w:val="00293D35"/>
    <w:rsid w:val="0029445D"/>
    <w:rsid w:val="0029451E"/>
    <w:rsid w:val="002945EF"/>
    <w:rsid w:val="00294607"/>
    <w:rsid w:val="00294AE4"/>
    <w:rsid w:val="00294CD3"/>
    <w:rsid w:val="00294D3D"/>
    <w:rsid w:val="00294F52"/>
    <w:rsid w:val="002955A3"/>
    <w:rsid w:val="00295614"/>
    <w:rsid w:val="0029563A"/>
    <w:rsid w:val="0029578F"/>
    <w:rsid w:val="002957CC"/>
    <w:rsid w:val="0029582C"/>
    <w:rsid w:val="00295BB2"/>
    <w:rsid w:val="00295D42"/>
    <w:rsid w:val="00295E82"/>
    <w:rsid w:val="0029633B"/>
    <w:rsid w:val="00296366"/>
    <w:rsid w:val="00296603"/>
    <w:rsid w:val="00296618"/>
    <w:rsid w:val="0029682B"/>
    <w:rsid w:val="00296A00"/>
    <w:rsid w:val="00296A40"/>
    <w:rsid w:val="00296B07"/>
    <w:rsid w:val="002974CC"/>
    <w:rsid w:val="002978CD"/>
    <w:rsid w:val="00297AD9"/>
    <w:rsid w:val="00297F5F"/>
    <w:rsid w:val="002A024D"/>
    <w:rsid w:val="002A0437"/>
    <w:rsid w:val="002A087E"/>
    <w:rsid w:val="002A092E"/>
    <w:rsid w:val="002A0A4E"/>
    <w:rsid w:val="002A0B91"/>
    <w:rsid w:val="002A0C5B"/>
    <w:rsid w:val="002A0E32"/>
    <w:rsid w:val="002A11D2"/>
    <w:rsid w:val="002A1385"/>
    <w:rsid w:val="002A13E8"/>
    <w:rsid w:val="002A19D6"/>
    <w:rsid w:val="002A1B6F"/>
    <w:rsid w:val="002A1BBB"/>
    <w:rsid w:val="002A1CEB"/>
    <w:rsid w:val="002A2090"/>
    <w:rsid w:val="002A236A"/>
    <w:rsid w:val="002A2625"/>
    <w:rsid w:val="002A26E4"/>
    <w:rsid w:val="002A2734"/>
    <w:rsid w:val="002A29F0"/>
    <w:rsid w:val="002A2E66"/>
    <w:rsid w:val="002A30A9"/>
    <w:rsid w:val="002A3540"/>
    <w:rsid w:val="002A3BC8"/>
    <w:rsid w:val="002A4083"/>
    <w:rsid w:val="002A427B"/>
    <w:rsid w:val="002A43AE"/>
    <w:rsid w:val="002A43CC"/>
    <w:rsid w:val="002A4D91"/>
    <w:rsid w:val="002A5351"/>
    <w:rsid w:val="002A569D"/>
    <w:rsid w:val="002A5A24"/>
    <w:rsid w:val="002A5B8C"/>
    <w:rsid w:val="002A5DDD"/>
    <w:rsid w:val="002A5EF9"/>
    <w:rsid w:val="002A5F46"/>
    <w:rsid w:val="002A5F9E"/>
    <w:rsid w:val="002A624A"/>
    <w:rsid w:val="002A650F"/>
    <w:rsid w:val="002A659E"/>
    <w:rsid w:val="002A667D"/>
    <w:rsid w:val="002A66CE"/>
    <w:rsid w:val="002A684E"/>
    <w:rsid w:val="002A6CF8"/>
    <w:rsid w:val="002A6F6D"/>
    <w:rsid w:val="002A7516"/>
    <w:rsid w:val="002A7521"/>
    <w:rsid w:val="002A75F8"/>
    <w:rsid w:val="002A77DE"/>
    <w:rsid w:val="002A7B93"/>
    <w:rsid w:val="002A7BCD"/>
    <w:rsid w:val="002A7CE0"/>
    <w:rsid w:val="002A7DE5"/>
    <w:rsid w:val="002B03F9"/>
    <w:rsid w:val="002B0660"/>
    <w:rsid w:val="002B068C"/>
    <w:rsid w:val="002B0870"/>
    <w:rsid w:val="002B0966"/>
    <w:rsid w:val="002B0CCA"/>
    <w:rsid w:val="002B0E0D"/>
    <w:rsid w:val="002B12BF"/>
    <w:rsid w:val="002B1521"/>
    <w:rsid w:val="002B1538"/>
    <w:rsid w:val="002B1796"/>
    <w:rsid w:val="002B1957"/>
    <w:rsid w:val="002B19E1"/>
    <w:rsid w:val="002B1AB7"/>
    <w:rsid w:val="002B1D1B"/>
    <w:rsid w:val="002B1FD9"/>
    <w:rsid w:val="002B2092"/>
    <w:rsid w:val="002B22DC"/>
    <w:rsid w:val="002B250C"/>
    <w:rsid w:val="002B2580"/>
    <w:rsid w:val="002B27B8"/>
    <w:rsid w:val="002B28DC"/>
    <w:rsid w:val="002B2E9B"/>
    <w:rsid w:val="002B2ECE"/>
    <w:rsid w:val="002B2F20"/>
    <w:rsid w:val="002B3442"/>
    <w:rsid w:val="002B3A18"/>
    <w:rsid w:val="002B3B02"/>
    <w:rsid w:val="002B4344"/>
    <w:rsid w:val="002B43A0"/>
    <w:rsid w:val="002B4406"/>
    <w:rsid w:val="002B44DA"/>
    <w:rsid w:val="002B4623"/>
    <w:rsid w:val="002B48B2"/>
    <w:rsid w:val="002B4A06"/>
    <w:rsid w:val="002B4E23"/>
    <w:rsid w:val="002B522F"/>
    <w:rsid w:val="002B55AD"/>
    <w:rsid w:val="002B5B9B"/>
    <w:rsid w:val="002B5BC0"/>
    <w:rsid w:val="002B5BE9"/>
    <w:rsid w:val="002B5C74"/>
    <w:rsid w:val="002B5E34"/>
    <w:rsid w:val="002B5EB1"/>
    <w:rsid w:val="002B6017"/>
    <w:rsid w:val="002B6093"/>
    <w:rsid w:val="002B6126"/>
    <w:rsid w:val="002B6347"/>
    <w:rsid w:val="002B64CB"/>
    <w:rsid w:val="002B6C9B"/>
    <w:rsid w:val="002B6DC2"/>
    <w:rsid w:val="002B6FF0"/>
    <w:rsid w:val="002B769A"/>
    <w:rsid w:val="002B775E"/>
    <w:rsid w:val="002B7ACB"/>
    <w:rsid w:val="002B7C4D"/>
    <w:rsid w:val="002C0303"/>
    <w:rsid w:val="002C0674"/>
    <w:rsid w:val="002C0DC6"/>
    <w:rsid w:val="002C0E0D"/>
    <w:rsid w:val="002C101E"/>
    <w:rsid w:val="002C10E0"/>
    <w:rsid w:val="002C127C"/>
    <w:rsid w:val="002C1297"/>
    <w:rsid w:val="002C1542"/>
    <w:rsid w:val="002C1849"/>
    <w:rsid w:val="002C1885"/>
    <w:rsid w:val="002C1B22"/>
    <w:rsid w:val="002C1CE0"/>
    <w:rsid w:val="002C1D26"/>
    <w:rsid w:val="002C2020"/>
    <w:rsid w:val="002C219C"/>
    <w:rsid w:val="002C234B"/>
    <w:rsid w:val="002C28B5"/>
    <w:rsid w:val="002C29BC"/>
    <w:rsid w:val="002C2B23"/>
    <w:rsid w:val="002C2BB0"/>
    <w:rsid w:val="002C2BC8"/>
    <w:rsid w:val="002C2D8C"/>
    <w:rsid w:val="002C3701"/>
    <w:rsid w:val="002C3B6B"/>
    <w:rsid w:val="002C3BEE"/>
    <w:rsid w:val="002C4288"/>
    <w:rsid w:val="002C4662"/>
    <w:rsid w:val="002C4ADE"/>
    <w:rsid w:val="002C4CFA"/>
    <w:rsid w:val="002C4D53"/>
    <w:rsid w:val="002C4E9F"/>
    <w:rsid w:val="002C4F2E"/>
    <w:rsid w:val="002C514C"/>
    <w:rsid w:val="002C5201"/>
    <w:rsid w:val="002C53C5"/>
    <w:rsid w:val="002C548F"/>
    <w:rsid w:val="002C553E"/>
    <w:rsid w:val="002C5767"/>
    <w:rsid w:val="002C5A40"/>
    <w:rsid w:val="002C5D63"/>
    <w:rsid w:val="002C61EE"/>
    <w:rsid w:val="002C62B8"/>
    <w:rsid w:val="002C62E8"/>
    <w:rsid w:val="002C6AA0"/>
    <w:rsid w:val="002C72C3"/>
    <w:rsid w:val="002C7479"/>
    <w:rsid w:val="002C763F"/>
    <w:rsid w:val="002C7911"/>
    <w:rsid w:val="002C7A50"/>
    <w:rsid w:val="002D00D8"/>
    <w:rsid w:val="002D02E5"/>
    <w:rsid w:val="002D032A"/>
    <w:rsid w:val="002D037B"/>
    <w:rsid w:val="002D05BB"/>
    <w:rsid w:val="002D0759"/>
    <w:rsid w:val="002D0D1F"/>
    <w:rsid w:val="002D13DC"/>
    <w:rsid w:val="002D16BB"/>
    <w:rsid w:val="002D181E"/>
    <w:rsid w:val="002D1E64"/>
    <w:rsid w:val="002D1EB9"/>
    <w:rsid w:val="002D208E"/>
    <w:rsid w:val="002D21B7"/>
    <w:rsid w:val="002D21DA"/>
    <w:rsid w:val="002D223D"/>
    <w:rsid w:val="002D268A"/>
    <w:rsid w:val="002D27BB"/>
    <w:rsid w:val="002D2A62"/>
    <w:rsid w:val="002D2AB2"/>
    <w:rsid w:val="002D2C21"/>
    <w:rsid w:val="002D2EDD"/>
    <w:rsid w:val="002D317D"/>
    <w:rsid w:val="002D399B"/>
    <w:rsid w:val="002D3C45"/>
    <w:rsid w:val="002D404F"/>
    <w:rsid w:val="002D416A"/>
    <w:rsid w:val="002D45E8"/>
    <w:rsid w:val="002D4EFA"/>
    <w:rsid w:val="002D57E2"/>
    <w:rsid w:val="002D5BE4"/>
    <w:rsid w:val="002D5E2F"/>
    <w:rsid w:val="002D646E"/>
    <w:rsid w:val="002D6A9E"/>
    <w:rsid w:val="002D6D07"/>
    <w:rsid w:val="002D704D"/>
    <w:rsid w:val="002D7372"/>
    <w:rsid w:val="002D7C11"/>
    <w:rsid w:val="002D7D3F"/>
    <w:rsid w:val="002D7DD4"/>
    <w:rsid w:val="002D7EE3"/>
    <w:rsid w:val="002D7F97"/>
    <w:rsid w:val="002D7FEB"/>
    <w:rsid w:val="002E0021"/>
    <w:rsid w:val="002E00A1"/>
    <w:rsid w:val="002E0258"/>
    <w:rsid w:val="002E0939"/>
    <w:rsid w:val="002E0DCD"/>
    <w:rsid w:val="002E0FF7"/>
    <w:rsid w:val="002E1745"/>
    <w:rsid w:val="002E187E"/>
    <w:rsid w:val="002E2B78"/>
    <w:rsid w:val="002E30ED"/>
    <w:rsid w:val="002E348A"/>
    <w:rsid w:val="002E360E"/>
    <w:rsid w:val="002E36BB"/>
    <w:rsid w:val="002E382C"/>
    <w:rsid w:val="002E38C9"/>
    <w:rsid w:val="002E393C"/>
    <w:rsid w:val="002E39CA"/>
    <w:rsid w:val="002E3B46"/>
    <w:rsid w:val="002E3F3B"/>
    <w:rsid w:val="002E4038"/>
    <w:rsid w:val="002E4172"/>
    <w:rsid w:val="002E45A8"/>
    <w:rsid w:val="002E488D"/>
    <w:rsid w:val="002E4D77"/>
    <w:rsid w:val="002E4E70"/>
    <w:rsid w:val="002E5410"/>
    <w:rsid w:val="002E56CE"/>
    <w:rsid w:val="002E58C0"/>
    <w:rsid w:val="002E5E8C"/>
    <w:rsid w:val="002E5EE7"/>
    <w:rsid w:val="002E625D"/>
    <w:rsid w:val="002E6375"/>
    <w:rsid w:val="002E6642"/>
    <w:rsid w:val="002E66F2"/>
    <w:rsid w:val="002E6739"/>
    <w:rsid w:val="002E67CA"/>
    <w:rsid w:val="002E69EE"/>
    <w:rsid w:val="002E7D8A"/>
    <w:rsid w:val="002E7DFF"/>
    <w:rsid w:val="002E7F23"/>
    <w:rsid w:val="002F031B"/>
    <w:rsid w:val="002F03CF"/>
    <w:rsid w:val="002F058E"/>
    <w:rsid w:val="002F07CA"/>
    <w:rsid w:val="002F0F42"/>
    <w:rsid w:val="002F0FEE"/>
    <w:rsid w:val="002F148C"/>
    <w:rsid w:val="002F1863"/>
    <w:rsid w:val="002F1A20"/>
    <w:rsid w:val="002F1BD6"/>
    <w:rsid w:val="002F2066"/>
    <w:rsid w:val="002F2A86"/>
    <w:rsid w:val="002F2A93"/>
    <w:rsid w:val="002F2C6F"/>
    <w:rsid w:val="002F2CBB"/>
    <w:rsid w:val="002F2F26"/>
    <w:rsid w:val="002F305D"/>
    <w:rsid w:val="002F32B8"/>
    <w:rsid w:val="002F337E"/>
    <w:rsid w:val="002F37C7"/>
    <w:rsid w:val="002F3CCE"/>
    <w:rsid w:val="002F4413"/>
    <w:rsid w:val="002F464A"/>
    <w:rsid w:val="002F4906"/>
    <w:rsid w:val="002F55E2"/>
    <w:rsid w:val="002F5816"/>
    <w:rsid w:val="002F5C4A"/>
    <w:rsid w:val="002F5E5E"/>
    <w:rsid w:val="002F5F38"/>
    <w:rsid w:val="002F6438"/>
    <w:rsid w:val="002F66F1"/>
    <w:rsid w:val="002F6D69"/>
    <w:rsid w:val="002F7028"/>
    <w:rsid w:val="002F77D7"/>
    <w:rsid w:val="002F7A38"/>
    <w:rsid w:val="002F7F54"/>
    <w:rsid w:val="0030103C"/>
    <w:rsid w:val="00301091"/>
    <w:rsid w:val="003017AC"/>
    <w:rsid w:val="00301823"/>
    <w:rsid w:val="003019AF"/>
    <w:rsid w:val="003019D0"/>
    <w:rsid w:val="00301DFB"/>
    <w:rsid w:val="00301F3A"/>
    <w:rsid w:val="0030202D"/>
    <w:rsid w:val="00302302"/>
    <w:rsid w:val="0030230C"/>
    <w:rsid w:val="0030236B"/>
    <w:rsid w:val="0030237E"/>
    <w:rsid w:val="003024A6"/>
    <w:rsid w:val="003024CD"/>
    <w:rsid w:val="003028DF"/>
    <w:rsid w:val="00302B4F"/>
    <w:rsid w:val="00302DD4"/>
    <w:rsid w:val="00303433"/>
    <w:rsid w:val="00303549"/>
    <w:rsid w:val="00303813"/>
    <w:rsid w:val="00303B29"/>
    <w:rsid w:val="003040BE"/>
    <w:rsid w:val="003046A5"/>
    <w:rsid w:val="00304C34"/>
    <w:rsid w:val="00304DBF"/>
    <w:rsid w:val="00304E1E"/>
    <w:rsid w:val="00305A91"/>
    <w:rsid w:val="00305B49"/>
    <w:rsid w:val="00305F50"/>
    <w:rsid w:val="00306743"/>
    <w:rsid w:val="0030677E"/>
    <w:rsid w:val="003067B7"/>
    <w:rsid w:val="00306A89"/>
    <w:rsid w:val="00306B76"/>
    <w:rsid w:val="00306DFC"/>
    <w:rsid w:val="00307113"/>
    <w:rsid w:val="00307527"/>
    <w:rsid w:val="00307688"/>
    <w:rsid w:val="00307858"/>
    <w:rsid w:val="003079D1"/>
    <w:rsid w:val="00307D15"/>
    <w:rsid w:val="00307F36"/>
    <w:rsid w:val="00307F65"/>
    <w:rsid w:val="003102D7"/>
    <w:rsid w:val="003105CB"/>
    <w:rsid w:val="003106D8"/>
    <w:rsid w:val="00310A5E"/>
    <w:rsid w:val="003111D1"/>
    <w:rsid w:val="00311290"/>
    <w:rsid w:val="0031145A"/>
    <w:rsid w:val="0031154E"/>
    <w:rsid w:val="00311FFA"/>
    <w:rsid w:val="003124DC"/>
    <w:rsid w:val="003125C0"/>
    <w:rsid w:val="00312A98"/>
    <w:rsid w:val="003133A4"/>
    <w:rsid w:val="00313772"/>
    <w:rsid w:val="00313842"/>
    <w:rsid w:val="0031392F"/>
    <w:rsid w:val="003139D8"/>
    <w:rsid w:val="00313A85"/>
    <w:rsid w:val="00313AB6"/>
    <w:rsid w:val="00313BF3"/>
    <w:rsid w:val="00313D07"/>
    <w:rsid w:val="00314078"/>
    <w:rsid w:val="0031444C"/>
    <w:rsid w:val="003147EB"/>
    <w:rsid w:val="0031497A"/>
    <w:rsid w:val="00314A6F"/>
    <w:rsid w:val="00314C5C"/>
    <w:rsid w:val="0031523C"/>
    <w:rsid w:val="00315EFD"/>
    <w:rsid w:val="003160FB"/>
    <w:rsid w:val="0031658B"/>
    <w:rsid w:val="00316632"/>
    <w:rsid w:val="0031673E"/>
    <w:rsid w:val="00316873"/>
    <w:rsid w:val="00316A30"/>
    <w:rsid w:val="00316D17"/>
    <w:rsid w:val="0031772B"/>
    <w:rsid w:val="003177A4"/>
    <w:rsid w:val="00317816"/>
    <w:rsid w:val="00317A06"/>
    <w:rsid w:val="00317B32"/>
    <w:rsid w:val="00317BB7"/>
    <w:rsid w:val="00320157"/>
    <w:rsid w:val="00320347"/>
    <w:rsid w:val="00320676"/>
    <w:rsid w:val="00320691"/>
    <w:rsid w:val="003208BD"/>
    <w:rsid w:val="00320B08"/>
    <w:rsid w:val="00320DBB"/>
    <w:rsid w:val="0032106A"/>
    <w:rsid w:val="003210BB"/>
    <w:rsid w:val="00321407"/>
    <w:rsid w:val="00321479"/>
    <w:rsid w:val="0032169D"/>
    <w:rsid w:val="0032170D"/>
    <w:rsid w:val="003218F0"/>
    <w:rsid w:val="00321A78"/>
    <w:rsid w:val="00321DBC"/>
    <w:rsid w:val="00321DD7"/>
    <w:rsid w:val="003220B3"/>
    <w:rsid w:val="00322485"/>
    <w:rsid w:val="003228FC"/>
    <w:rsid w:val="00322F4F"/>
    <w:rsid w:val="003230B4"/>
    <w:rsid w:val="00323660"/>
    <w:rsid w:val="003245ED"/>
    <w:rsid w:val="003248AC"/>
    <w:rsid w:val="00324997"/>
    <w:rsid w:val="00325484"/>
    <w:rsid w:val="00325BB3"/>
    <w:rsid w:val="003262BC"/>
    <w:rsid w:val="0032641A"/>
    <w:rsid w:val="0032694B"/>
    <w:rsid w:val="00326C71"/>
    <w:rsid w:val="00326C8D"/>
    <w:rsid w:val="00326D58"/>
    <w:rsid w:val="00327C24"/>
    <w:rsid w:val="00327FDD"/>
    <w:rsid w:val="00330566"/>
    <w:rsid w:val="00330597"/>
    <w:rsid w:val="00330636"/>
    <w:rsid w:val="003306CB"/>
    <w:rsid w:val="00330A2A"/>
    <w:rsid w:val="00330AB7"/>
    <w:rsid w:val="00330AF7"/>
    <w:rsid w:val="00330B98"/>
    <w:rsid w:val="00330DB0"/>
    <w:rsid w:val="003310C8"/>
    <w:rsid w:val="0033119A"/>
    <w:rsid w:val="003314F1"/>
    <w:rsid w:val="00331A04"/>
    <w:rsid w:val="00331A6C"/>
    <w:rsid w:val="00331C5C"/>
    <w:rsid w:val="00331D9B"/>
    <w:rsid w:val="00331DE4"/>
    <w:rsid w:val="00331E2B"/>
    <w:rsid w:val="00332046"/>
    <w:rsid w:val="003320CF"/>
    <w:rsid w:val="00332334"/>
    <w:rsid w:val="0033242C"/>
    <w:rsid w:val="00332610"/>
    <w:rsid w:val="0033279F"/>
    <w:rsid w:val="003327E8"/>
    <w:rsid w:val="003329AF"/>
    <w:rsid w:val="00332A0F"/>
    <w:rsid w:val="00332A32"/>
    <w:rsid w:val="00332D69"/>
    <w:rsid w:val="00332DC6"/>
    <w:rsid w:val="00332F02"/>
    <w:rsid w:val="00333047"/>
    <w:rsid w:val="003332D2"/>
    <w:rsid w:val="003333AB"/>
    <w:rsid w:val="00333444"/>
    <w:rsid w:val="003334ED"/>
    <w:rsid w:val="003338BD"/>
    <w:rsid w:val="00333B81"/>
    <w:rsid w:val="00333E3A"/>
    <w:rsid w:val="00333ECF"/>
    <w:rsid w:val="00333FAB"/>
    <w:rsid w:val="003344EB"/>
    <w:rsid w:val="003345A4"/>
    <w:rsid w:val="003346DA"/>
    <w:rsid w:val="003347A9"/>
    <w:rsid w:val="00334C57"/>
    <w:rsid w:val="00334CC7"/>
    <w:rsid w:val="00334CCC"/>
    <w:rsid w:val="00334E05"/>
    <w:rsid w:val="00335302"/>
    <w:rsid w:val="0033530A"/>
    <w:rsid w:val="00335775"/>
    <w:rsid w:val="003359F4"/>
    <w:rsid w:val="00335A50"/>
    <w:rsid w:val="003361E6"/>
    <w:rsid w:val="0033646D"/>
    <w:rsid w:val="003364AE"/>
    <w:rsid w:val="003365F1"/>
    <w:rsid w:val="00336993"/>
    <w:rsid w:val="00336B0A"/>
    <w:rsid w:val="003370D4"/>
    <w:rsid w:val="00337238"/>
    <w:rsid w:val="003379DB"/>
    <w:rsid w:val="00337CD2"/>
    <w:rsid w:val="00337DF4"/>
    <w:rsid w:val="00337F6B"/>
    <w:rsid w:val="003405B0"/>
    <w:rsid w:val="0034069C"/>
    <w:rsid w:val="003406B5"/>
    <w:rsid w:val="003406EE"/>
    <w:rsid w:val="00340897"/>
    <w:rsid w:val="0034106B"/>
    <w:rsid w:val="0034111A"/>
    <w:rsid w:val="0034173F"/>
    <w:rsid w:val="0034184F"/>
    <w:rsid w:val="00341E00"/>
    <w:rsid w:val="00342227"/>
    <w:rsid w:val="00342265"/>
    <w:rsid w:val="003424AC"/>
    <w:rsid w:val="0034288D"/>
    <w:rsid w:val="00342C32"/>
    <w:rsid w:val="003433C6"/>
    <w:rsid w:val="003435BC"/>
    <w:rsid w:val="00343622"/>
    <w:rsid w:val="00343984"/>
    <w:rsid w:val="00343A41"/>
    <w:rsid w:val="00343B56"/>
    <w:rsid w:val="003441C8"/>
    <w:rsid w:val="003442FA"/>
    <w:rsid w:val="003444B2"/>
    <w:rsid w:val="003446D6"/>
    <w:rsid w:val="00344805"/>
    <w:rsid w:val="003448AC"/>
    <w:rsid w:val="0034496A"/>
    <w:rsid w:val="00344D83"/>
    <w:rsid w:val="00344DBE"/>
    <w:rsid w:val="00344E50"/>
    <w:rsid w:val="0034514A"/>
    <w:rsid w:val="00345697"/>
    <w:rsid w:val="00345775"/>
    <w:rsid w:val="00345EC5"/>
    <w:rsid w:val="00346393"/>
    <w:rsid w:val="003463F8"/>
    <w:rsid w:val="00346527"/>
    <w:rsid w:val="00346854"/>
    <w:rsid w:val="00346B56"/>
    <w:rsid w:val="00346F4D"/>
    <w:rsid w:val="00346FAA"/>
    <w:rsid w:val="00346FE6"/>
    <w:rsid w:val="0034701C"/>
    <w:rsid w:val="00347386"/>
    <w:rsid w:val="003477ED"/>
    <w:rsid w:val="00347919"/>
    <w:rsid w:val="00347AEC"/>
    <w:rsid w:val="00347D3F"/>
    <w:rsid w:val="00347F50"/>
    <w:rsid w:val="0035016F"/>
    <w:rsid w:val="003503DD"/>
    <w:rsid w:val="00350418"/>
    <w:rsid w:val="0035077E"/>
    <w:rsid w:val="003510C2"/>
    <w:rsid w:val="0035119E"/>
    <w:rsid w:val="00351203"/>
    <w:rsid w:val="00351540"/>
    <w:rsid w:val="003515F8"/>
    <w:rsid w:val="003516C1"/>
    <w:rsid w:val="0035170B"/>
    <w:rsid w:val="00351850"/>
    <w:rsid w:val="00351925"/>
    <w:rsid w:val="00351B7D"/>
    <w:rsid w:val="00351D71"/>
    <w:rsid w:val="00351E2A"/>
    <w:rsid w:val="00352239"/>
    <w:rsid w:val="00352309"/>
    <w:rsid w:val="0035252C"/>
    <w:rsid w:val="00352550"/>
    <w:rsid w:val="003529F5"/>
    <w:rsid w:val="00352A7C"/>
    <w:rsid w:val="00352C3E"/>
    <w:rsid w:val="00352DF3"/>
    <w:rsid w:val="003530A7"/>
    <w:rsid w:val="003530C8"/>
    <w:rsid w:val="003535AD"/>
    <w:rsid w:val="00353606"/>
    <w:rsid w:val="00353FF2"/>
    <w:rsid w:val="00354030"/>
    <w:rsid w:val="003540EB"/>
    <w:rsid w:val="00354265"/>
    <w:rsid w:val="00354346"/>
    <w:rsid w:val="00354380"/>
    <w:rsid w:val="00354594"/>
    <w:rsid w:val="0035468B"/>
    <w:rsid w:val="00354C1C"/>
    <w:rsid w:val="00354CAA"/>
    <w:rsid w:val="00354D22"/>
    <w:rsid w:val="00355212"/>
    <w:rsid w:val="00355636"/>
    <w:rsid w:val="0035567F"/>
    <w:rsid w:val="00355DA1"/>
    <w:rsid w:val="00356B7A"/>
    <w:rsid w:val="00356D1B"/>
    <w:rsid w:val="00357065"/>
    <w:rsid w:val="00357296"/>
    <w:rsid w:val="003579F2"/>
    <w:rsid w:val="00357BDD"/>
    <w:rsid w:val="00357C71"/>
    <w:rsid w:val="00360710"/>
    <w:rsid w:val="003611A7"/>
    <w:rsid w:val="003611B9"/>
    <w:rsid w:val="003613A4"/>
    <w:rsid w:val="0036145E"/>
    <w:rsid w:val="003618BB"/>
    <w:rsid w:val="00361AFE"/>
    <w:rsid w:val="00361C21"/>
    <w:rsid w:val="00361D8E"/>
    <w:rsid w:val="00361F8C"/>
    <w:rsid w:val="0036279A"/>
    <w:rsid w:val="00362C5C"/>
    <w:rsid w:val="00362D2A"/>
    <w:rsid w:val="00362D63"/>
    <w:rsid w:val="00362DCB"/>
    <w:rsid w:val="00363143"/>
    <w:rsid w:val="00363252"/>
    <w:rsid w:val="0036364A"/>
    <w:rsid w:val="003638C6"/>
    <w:rsid w:val="00363A5E"/>
    <w:rsid w:val="00363ADB"/>
    <w:rsid w:val="0036418F"/>
    <w:rsid w:val="00364217"/>
    <w:rsid w:val="00364861"/>
    <w:rsid w:val="003648F9"/>
    <w:rsid w:val="00364D4C"/>
    <w:rsid w:val="00364F17"/>
    <w:rsid w:val="0036512E"/>
    <w:rsid w:val="003652F0"/>
    <w:rsid w:val="003655DE"/>
    <w:rsid w:val="003664E9"/>
    <w:rsid w:val="003666EC"/>
    <w:rsid w:val="003669CF"/>
    <w:rsid w:val="00366F5A"/>
    <w:rsid w:val="00366F66"/>
    <w:rsid w:val="0036710C"/>
    <w:rsid w:val="00367449"/>
    <w:rsid w:val="0036754A"/>
    <w:rsid w:val="00367913"/>
    <w:rsid w:val="003701FB"/>
    <w:rsid w:val="0037045A"/>
    <w:rsid w:val="00370510"/>
    <w:rsid w:val="00370DDE"/>
    <w:rsid w:val="003714CB"/>
    <w:rsid w:val="00371BE9"/>
    <w:rsid w:val="00371E63"/>
    <w:rsid w:val="00371EAD"/>
    <w:rsid w:val="0037260B"/>
    <w:rsid w:val="00372986"/>
    <w:rsid w:val="00372A61"/>
    <w:rsid w:val="00372B30"/>
    <w:rsid w:val="00372F12"/>
    <w:rsid w:val="0037316A"/>
    <w:rsid w:val="00373226"/>
    <w:rsid w:val="003733A6"/>
    <w:rsid w:val="003737F3"/>
    <w:rsid w:val="00373A98"/>
    <w:rsid w:val="00373AB5"/>
    <w:rsid w:val="00373C60"/>
    <w:rsid w:val="00373F44"/>
    <w:rsid w:val="00374647"/>
    <w:rsid w:val="00374657"/>
    <w:rsid w:val="003748FA"/>
    <w:rsid w:val="00374B7D"/>
    <w:rsid w:val="00374C0C"/>
    <w:rsid w:val="003756D1"/>
    <w:rsid w:val="003757F1"/>
    <w:rsid w:val="003758F7"/>
    <w:rsid w:val="00375D37"/>
    <w:rsid w:val="0037619A"/>
    <w:rsid w:val="00376232"/>
    <w:rsid w:val="00376ABF"/>
    <w:rsid w:val="00376FFB"/>
    <w:rsid w:val="003774CA"/>
    <w:rsid w:val="003776D1"/>
    <w:rsid w:val="00377735"/>
    <w:rsid w:val="00377811"/>
    <w:rsid w:val="00377886"/>
    <w:rsid w:val="00377E78"/>
    <w:rsid w:val="0038022C"/>
    <w:rsid w:val="00380316"/>
    <w:rsid w:val="00380347"/>
    <w:rsid w:val="00380712"/>
    <w:rsid w:val="0038079D"/>
    <w:rsid w:val="00380879"/>
    <w:rsid w:val="00380ABC"/>
    <w:rsid w:val="00380C8C"/>
    <w:rsid w:val="0038102F"/>
    <w:rsid w:val="003818D7"/>
    <w:rsid w:val="00381991"/>
    <w:rsid w:val="003819FE"/>
    <w:rsid w:val="00381C55"/>
    <w:rsid w:val="00381DA0"/>
    <w:rsid w:val="00381DD6"/>
    <w:rsid w:val="003821E4"/>
    <w:rsid w:val="003826B8"/>
    <w:rsid w:val="0038284F"/>
    <w:rsid w:val="0038287C"/>
    <w:rsid w:val="00382895"/>
    <w:rsid w:val="00382974"/>
    <w:rsid w:val="00382EAA"/>
    <w:rsid w:val="00383553"/>
    <w:rsid w:val="00383C4A"/>
    <w:rsid w:val="0038420D"/>
    <w:rsid w:val="0038429B"/>
    <w:rsid w:val="003849C5"/>
    <w:rsid w:val="00385435"/>
    <w:rsid w:val="003855F0"/>
    <w:rsid w:val="00385822"/>
    <w:rsid w:val="00385B06"/>
    <w:rsid w:val="00385BFD"/>
    <w:rsid w:val="00385ED5"/>
    <w:rsid w:val="00385F95"/>
    <w:rsid w:val="0038620F"/>
    <w:rsid w:val="0038626E"/>
    <w:rsid w:val="00386970"/>
    <w:rsid w:val="003874CB"/>
    <w:rsid w:val="0038771B"/>
    <w:rsid w:val="0038771E"/>
    <w:rsid w:val="003878ED"/>
    <w:rsid w:val="00387A79"/>
    <w:rsid w:val="00387FF3"/>
    <w:rsid w:val="003904CC"/>
    <w:rsid w:val="00390AD3"/>
    <w:rsid w:val="00390D90"/>
    <w:rsid w:val="00390F2C"/>
    <w:rsid w:val="003912CD"/>
    <w:rsid w:val="0039139B"/>
    <w:rsid w:val="003918AA"/>
    <w:rsid w:val="00391A9C"/>
    <w:rsid w:val="00392254"/>
    <w:rsid w:val="003924A1"/>
    <w:rsid w:val="003927DE"/>
    <w:rsid w:val="00392AEE"/>
    <w:rsid w:val="00392D24"/>
    <w:rsid w:val="003930FE"/>
    <w:rsid w:val="00393273"/>
    <w:rsid w:val="00393B6C"/>
    <w:rsid w:val="00393C93"/>
    <w:rsid w:val="00394384"/>
    <w:rsid w:val="003946ED"/>
    <w:rsid w:val="003948CA"/>
    <w:rsid w:val="0039492E"/>
    <w:rsid w:val="0039495E"/>
    <w:rsid w:val="00394A8E"/>
    <w:rsid w:val="00394FCA"/>
    <w:rsid w:val="00395D86"/>
    <w:rsid w:val="0039653A"/>
    <w:rsid w:val="003967A1"/>
    <w:rsid w:val="00396927"/>
    <w:rsid w:val="003969EB"/>
    <w:rsid w:val="00396CFD"/>
    <w:rsid w:val="00396F43"/>
    <w:rsid w:val="0039707C"/>
    <w:rsid w:val="0039708F"/>
    <w:rsid w:val="003976D0"/>
    <w:rsid w:val="00397705"/>
    <w:rsid w:val="00397947"/>
    <w:rsid w:val="003979C0"/>
    <w:rsid w:val="00397A6E"/>
    <w:rsid w:val="00397AB0"/>
    <w:rsid w:val="00397DBD"/>
    <w:rsid w:val="003A042E"/>
    <w:rsid w:val="003A054F"/>
    <w:rsid w:val="003A0558"/>
    <w:rsid w:val="003A066D"/>
    <w:rsid w:val="003A06BE"/>
    <w:rsid w:val="003A0A9F"/>
    <w:rsid w:val="003A0B77"/>
    <w:rsid w:val="003A0D75"/>
    <w:rsid w:val="003A1164"/>
    <w:rsid w:val="003A1BE4"/>
    <w:rsid w:val="003A1FF2"/>
    <w:rsid w:val="003A20AD"/>
    <w:rsid w:val="003A21E1"/>
    <w:rsid w:val="003A252C"/>
    <w:rsid w:val="003A2682"/>
    <w:rsid w:val="003A29FA"/>
    <w:rsid w:val="003A2F1A"/>
    <w:rsid w:val="003A35ED"/>
    <w:rsid w:val="003A3629"/>
    <w:rsid w:val="003A37B8"/>
    <w:rsid w:val="003A3ECE"/>
    <w:rsid w:val="003A41EA"/>
    <w:rsid w:val="003A41F6"/>
    <w:rsid w:val="003A4200"/>
    <w:rsid w:val="003A428F"/>
    <w:rsid w:val="003A440F"/>
    <w:rsid w:val="003A451C"/>
    <w:rsid w:val="003A4647"/>
    <w:rsid w:val="003A4E26"/>
    <w:rsid w:val="003A4E86"/>
    <w:rsid w:val="003A4FAB"/>
    <w:rsid w:val="003A5013"/>
    <w:rsid w:val="003A5822"/>
    <w:rsid w:val="003A5889"/>
    <w:rsid w:val="003A5A40"/>
    <w:rsid w:val="003A6165"/>
    <w:rsid w:val="003A6266"/>
    <w:rsid w:val="003A6AFC"/>
    <w:rsid w:val="003A6B42"/>
    <w:rsid w:val="003A6C64"/>
    <w:rsid w:val="003A6D05"/>
    <w:rsid w:val="003A6DD1"/>
    <w:rsid w:val="003A6F28"/>
    <w:rsid w:val="003A7023"/>
    <w:rsid w:val="003A708D"/>
    <w:rsid w:val="003A7105"/>
    <w:rsid w:val="003A723C"/>
    <w:rsid w:val="003A7435"/>
    <w:rsid w:val="003A744B"/>
    <w:rsid w:val="003A750F"/>
    <w:rsid w:val="003A7602"/>
    <w:rsid w:val="003A777C"/>
    <w:rsid w:val="003A7992"/>
    <w:rsid w:val="003A7A84"/>
    <w:rsid w:val="003A7CF4"/>
    <w:rsid w:val="003A7F39"/>
    <w:rsid w:val="003B037C"/>
    <w:rsid w:val="003B067F"/>
    <w:rsid w:val="003B0693"/>
    <w:rsid w:val="003B0F98"/>
    <w:rsid w:val="003B1037"/>
    <w:rsid w:val="003B1054"/>
    <w:rsid w:val="003B1C4B"/>
    <w:rsid w:val="003B217F"/>
    <w:rsid w:val="003B22D6"/>
    <w:rsid w:val="003B2AD4"/>
    <w:rsid w:val="003B2CE8"/>
    <w:rsid w:val="003B2CF6"/>
    <w:rsid w:val="003B31FC"/>
    <w:rsid w:val="003B31FF"/>
    <w:rsid w:val="003B3312"/>
    <w:rsid w:val="003B3313"/>
    <w:rsid w:val="003B336E"/>
    <w:rsid w:val="003B3392"/>
    <w:rsid w:val="003B39D5"/>
    <w:rsid w:val="003B3B77"/>
    <w:rsid w:val="003B3C36"/>
    <w:rsid w:val="003B3CE7"/>
    <w:rsid w:val="003B42CA"/>
    <w:rsid w:val="003B44AD"/>
    <w:rsid w:val="003B4653"/>
    <w:rsid w:val="003B4838"/>
    <w:rsid w:val="003B4CE2"/>
    <w:rsid w:val="003B4D74"/>
    <w:rsid w:val="003B5205"/>
    <w:rsid w:val="003B540E"/>
    <w:rsid w:val="003B5470"/>
    <w:rsid w:val="003B5770"/>
    <w:rsid w:val="003B59B1"/>
    <w:rsid w:val="003B5C0E"/>
    <w:rsid w:val="003B6750"/>
    <w:rsid w:val="003B6FF9"/>
    <w:rsid w:val="003B70A8"/>
    <w:rsid w:val="003B7610"/>
    <w:rsid w:val="003B77B7"/>
    <w:rsid w:val="003B7C04"/>
    <w:rsid w:val="003B7C6A"/>
    <w:rsid w:val="003B7DA6"/>
    <w:rsid w:val="003C050E"/>
    <w:rsid w:val="003C0856"/>
    <w:rsid w:val="003C095C"/>
    <w:rsid w:val="003C137D"/>
    <w:rsid w:val="003C21C9"/>
    <w:rsid w:val="003C2240"/>
    <w:rsid w:val="003C226A"/>
    <w:rsid w:val="003C2363"/>
    <w:rsid w:val="003C2BC1"/>
    <w:rsid w:val="003C2BE2"/>
    <w:rsid w:val="003C2C10"/>
    <w:rsid w:val="003C30A1"/>
    <w:rsid w:val="003C36F1"/>
    <w:rsid w:val="003C37F0"/>
    <w:rsid w:val="003C3B7A"/>
    <w:rsid w:val="003C3C54"/>
    <w:rsid w:val="003C403E"/>
    <w:rsid w:val="003C40B3"/>
    <w:rsid w:val="003C40F7"/>
    <w:rsid w:val="003C42D6"/>
    <w:rsid w:val="003C4DD2"/>
    <w:rsid w:val="003C50B4"/>
    <w:rsid w:val="003C55DA"/>
    <w:rsid w:val="003C56AD"/>
    <w:rsid w:val="003C572E"/>
    <w:rsid w:val="003C578D"/>
    <w:rsid w:val="003C598F"/>
    <w:rsid w:val="003C5A22"/>
    <w:rsid w:val="003C5B26"/>
    <w:rsid w:val="003C5C00"/>
    <w:rsid w:val="003C63AA"/>
    <w:rsid w:val="003C6BE0"/>
    <w:rsid w:val="003C7541"/>
    <w:rsid w:val="003C7556"/>
    <w:rsid w:val="003C7722"/>
    <w:rsid w:val="003C77F6"/>
    <w:rsid w:val="003C79E5"/>
    <w:rsid w:val="003C7C54"/>
    <w:rsid w:val="003C7F56"/>
    <w:rsid w:val="003D0205"/>
    <w:rsid w:val="003D0447"/>
    <w:rsid w:val="003D0509"/>
    <w:rsid w:val="003D0717"/>
    <w:rsid w:val="003D0891"/>
    <w:rsid w:val="003D0966"/>
    <w:rsid w:val="003D0AEF"/>
    <w:rsid w:val="003D0F79"/>
    <w:rsid w:val="003D0FB2"/>
    <w:rsid w:val="003D1117"/>
    <w:rsid w:val="003D153B"/>
    <w:rsid w:val="003D164B"/>
    <w:rsid w:val="003D169C"/>
    <w:rsid w:val="003D1913"/>
    <w:rsid w:val="003D19E8"/>
    <w:rsid w:val="003D209D"/>
    <w:rsid w:val="003D21F7"/>
    <w:rsid w:val="003D2612"/>
    <w:rsid w:val="003D2907"/>
    <w:rsid w:val="003D2A44"/>
    <w:rsid w:val="003D2D36"/>
    <w:rsid w:val="003D2EA5"/>
    <w:rsid w:val="003D318A"/>
    <w:rsid w:val="003D3380"/>
    <w:rsid w:val="003D3AD5"/>
    <w:rsid w:val="003D3C10"/>
    <w:rsid w:val="003D3E79"/>
    <w:rsid w:val="003D4542"/>
    <w:rsid w:val="003D456A"/>
    <w:rsid w:val="003D4636"/>
    <w:rsid w:val="003D4995"/>
    <w:rsid w:val="003D4BCF"/>
    <w:rsid w:val="003D4C0D"/>
    <w:rsid w:val="003D4E3B"/>
    <w:rsid w:val="003D52DF"/>
    <w:rsid w:val="003D538C"/>
    <w:rsid w:val="003D5593"/>
    <w:rsid w:val="003D56C6"/>
    <w:rsid w:val="003D5A7D"/>
    <w:rsid w:val="003D5A8C"/>
    <w:rsid w:val="003D5DB1"/>
    <w:rsid w:val="003D60F5"/>
    <w:rsid w:val="003D61F2"/>
    <w:rsid w:val="003D6244"/>
    <w:rsid w:val="003D6324"/>
    <w:rsid w:val="003D6AF6"/>
    <w:rsid w:val="003D6BD5"/>
    <w:rsid w:val="003D6C39"/>
    <w:rsid w:val="003D6F4C"/>
    <w:rsid w:val="003D762D"/>
    <w:rsid w:val="003D7647"/>
    <w:rsid w:val="003D7723"/>
    <w:rsid w:val="003D7B09"/>
    <w:rsid w:val="003D7B4A"/>
    <w:rsid w:val="003D7CA3"/>
    <w:rsid w:val="003D7CC8"/>
    <w:rsid w:val="003D7DB7"/>
    <w:rsid w:val="003D7DE8"/>
    <w:rsid w:val="003D7F23"/>
    <w:rsid w:val="003E0537"/>
    <w:rsid w:val="003E05D6"/>
    <w:rsid w:val="003E0C8A"/>
    <w:rsid w:val="003E1206"/>
    <w:rsid w:val="003E121B"/>
    <w:rsid w:val="003E16EE"/>
    <w:rsid w:val="003E1DAD"/>
    <w:rsid w:val="003E1FB9"/>
    <w:rsid w:val="003E219A"/>
    <w:rsid w:val="003E24C2"/>
    <w:rsid w:val="003E2A49"/>
    <w:rsid w:val="003E2C1A"/>
    <w:rsid w:val="003E2E55"/>
    <w:rsid w:val="003E30E2"/>
    <w:rsid w:val="003E379D"/>
    <w:rsid w:val="003E38BA"/>
    <w:rsid w:val="003E38E1"/>
    <w:rsid w:val="003E3AE2"/>
    <w:rsid w:val="003E3BF7"/>
    <w:rsid w:val="003E3FE7"/>
    <w:rsid w:val="003E4026"/>
    <w:rsid w:val="003E41CD"/>
    <w:rsid w:val="003E4620"/>
    <w:rsid w:val="003E474F"/>
    <w:rsid w:val="003E4E8E"/>
    <w:rsid w:val="003E4EA8"/>
    <w:rsid w:val="003E5706"/>
    <w:rsid w:val="003E571E"/>
    <w:rsid w:val="003E57F0"/>
    <w:rsid w:val="003E58B5"/>
    <w:rsid w:val="003E5FCE"/>
    <w:rsid w:val="003E609C"/>
    <w:rsid w:val="003E64C8"/>
    <w:rsid w:val="003E6595"/>
    <w:rsid w:val="003E65B0"/>
    <w:rsid w:val="003E6708"/>
    <w:rsid w:val="003E69CD"/>
    <w:rsid w:val="003E751B"/>
    <w:rsid w:val="003E7773"/>
    <w:rsid w:val="003E7AB4"/>
    <w:rsid w:val="003E7ED5"/>
    <w:rsid w:val="003E7F5E"/>
    <w:rsid w:val="003F0401"/>
    <w:rsid w:val="003F0C66"/>
    <w:rsid w:val="003F0EFD"/>
    <w:rsid w:val="003F0F49"/>
    <w:rsid w:val="003F1286"/>
    <w:rsid w:val="003F13A4"/>
    <w:rsid w:val="003F1521"/>
    <w:rsid w:val="003F1780"/>
    <w:rsid w:val="003F192D"/>
    <w:rsid w:val="003F199D"/>
    <w:rsid w:val="003F19B7"/>
    <w:rsid w:val="003F1AFD"/>
    <w:rsid w:val="003F1E44"/>
    <w:rsid w:val="003F267D"/>
    <w:rsid w:val="003F2694"/>
    <w:rsid w:val="003F2B21"/>
    <w:rsid w:val="003F2D91"/>
    <w:rsid w:val="003F2FB2"/>
    <w:rsid w:val="003F37A8"/>
    <w:rsid w:val="003F3BE2"/>
    <w:rsid w:val="003F3F08"/>
    <w:rsid w:val="003F4832"/>
    <w:rsid w:val="003F49BA"/>
    <w:rsid w:val="003F4FE3"/>
    <w:rsid w:val="003F501C"/>
    <w:rsid w:val="003F54A4"/>
    <w:rsid w:val="003F571D"/>
    <w:rsid w:val="003F5739"/>
    <w:rsid w:val="003F58C6"/>
    <w:rsid w:val="003F5E87"/>
    <w:rsid w:val="003F5FCE"/>
    <w:rsid w:val="003F5FFC"/>
    <w:rsid w:val="003F654E"/>
    <w:rsid w:val="003F69B5"/>
    <w:rsid w:val="003F7103"/>
    <w:rsid w:val="003F733E"/>
    <w:rsid w:val="003F77E7"/>
    <w:rsid w:val="003F7857"/>
    <w:rsid w:val="003F7996"/>
    <w:rsid w:val="003F7AEC"/>
    <w:rsid w:val="003F7CD1"/>
    <w:rsid w:val="003F7D47"/>
    <w:rsid w:val="003F7DB3"/>
    <w:rsid w:val="003F7FC2"/>
    <w:rsid w:val="0040023A"/>
    <w:rsid w:val="004002F7"/>
    <w:rsid w:val="00400315"/>
    <w:rsid w:val="0040055F"/>
    <w:rsid w:val="00400C33"/>
    <w:rsid w:val="00400E54"/>
    <w:rsid w:val="00400EF7"/>
    <w:rsid w:val="00401008"/>
    <w:rsid w:val="004011B0"/>
    <w:rsid w:val="00401638"/>
    <w:rsid w:val="004018D1"/>
    <w:rsid w:val="00401B6E"/>
    <w:rsid w:val="00401E11"/>
    <w:rsid w:val="004022C0"/>
    <w:rsid w:val="004022C3"/>
    <w:rsid w:val="0040238F"/>
    <w:rsid w:val="0040254F"/>
    <w:rsid w:val="00402819"/>
    <w:rsid w:val="0040287E"/>
    <w:rsid w:val="00402E6B"/>
    <w:rsid w:val="00402F69"/>
    <w:rsid w:val="00403015"/>
    <w:rsid w:val="004032AD"/>
    <w:rsid w:val="004036BF"/>
    <w:rsid w:val="004038FC"/>
    <w:rsid w:val="0040399D"/>
    <w:rsid w:val="00403AC2"/>
    <w:rsid w:val="00403F5B"/>
    <w:rsid w:val="0040438E"/>
    <w:rsid w:val="004045E7"/>
    <w:rsid w:val="00404D29"/>
    <w:rsid w:val="00404D6A"/>
    <w:rsid w:val="00404DBC"/>
    <w:rsid w:val="00404F40"/>
    <w:rsid w:val="00405CD8"/>
    <w:rsid w:val="00405DAC"/>
    <w:rsid w:val="004062C4"/>
    <w:rsid w:val="00406842"/>
    <w:rsid w:val="00406A08"/>
    <w:rsid w:val="00406AD4"/>
    <w:rsid w:val="00406C4F"/>
    <w:rsid w:val="00406CB3"/>
    <w:rsid w:val="00406D5E"/>
    <w:rsid w:val="00407305"/>
    <w:rsid w:val="00407345"/>
    <w:rsid w:val="00407911"/>
    <w:rsid w:val="00407C1E"/>
    <w:rsid w:val="00407E24"/>
    <w:rsid w:val="00407EB9"/>
    <w:rsid w:val="00407ED7"/>
    <w:rsid w:val="00407F75"/>
    <w:rsid w:val="004101A0"/>
    <w:rsid w:val="00410671"/>
    <w:rsid w:val="00410919"/>
    <w:rsid w:val="00410A1A"/>
    <w:rsid w:val="00410B61"/>
    <w:rsid w:val="00410C79"/>
    <w:rsid w:val="00410CBE"/>
    <w:rsid w:val="00410D16"/>
    <w:rsid w:val="004111AC"/>
    <w:rsid w:val="00411407"/>
    <w:rsid w:val="00411913"/>
    <w:rsid w:val="00411914"/>
    <w:rsid w:val="00412070"/>
    <w:rsid w:val="00412418"/>
    <w:rsid w:val="00412708"/>
    <w:rsid w:val="004127D2"/>
    <w:rsid w:val="00412CC0"/>
    <w:rsid w:val="00412E19"/>
    <w:rsid w:val="004133B7"/>
    <w:rsid w:val="0041354D"/>
    <w:rsid w:val="00413795"/>
    <w:rsid w:val="00413D7D"/>
    <w:rsid w:val="004141C0"/>
    <w:rsid w:val="00414475"/>
    <w:rsid w:val="00414BBD"/>
    <w:rsid w:val="00414BD7"/>
    <w:rsid w:val="004153DC"/>
    <w:rsid w:val="004155FC"/>
    <w:rsid w:val="0041574B"/>
    <w:rsid w:val="0041595C"/>
    <w:rsid w:val="00415A65"/>
    <w:rsid w:val="00415F00"/>
    <w:rsid w:val="00415F38"/>
    <w:rsid w:val="00415FE7"/>
    <w:rsid w:val="0041601C"/>
    <w:rsid w:val="00416097"/>
    <w:rsid w:val="004163E3"/>
    <w:rsid w:val="00416530"/>
    <w:rsid w:val="00416627"/>
    <w:rsid w:val="00416A7A"/>
    <w:rsid w:val="00416C5C"/>
    <w:rsid w:val="004179CA"/>
    <w:rsid w:val="00417B4E"/>
    <w:rsid w:val="00417CA4"/>
    <w:rsid w:val="0042003C"/>
    <w:rsid w:val="004201CA"/>
    <w:rsid w:val="004203CE"/>
    <w:rsid w:val="0042043D"/>
    <w:rsid w:val="00420630"/>
    <w:rsid w:val="00420718"/>
    <w:rsid w:val="00420A67"/>
    <w:rsid w:val="00421631"/>
    <w:rsid w:val="00421A94"/>
    <w:rsid w:val="00421C20"/>
    <w:rsid w:val="00421E4B"/>
    <w:rsid w:val="00421F91"/>
    <w:rsid w:val="0042211B"/>
    <w:rsid w:val="00422140"/>
    <w:rsid w:val="00422651"/>
    <w:rsid w:val="004229E7"/>
    <w:rsid w:val="0042334C"/>
    <w:rsid w:val="0042356C"/>
    <w:rsid w:val="00423640"/>
    <w:rsid w:val="00423D41"/>
    <w:rsid w:val="004241D1"/>
    <w:rsid w:val="0042431E"/>
    <w:rsid w:val="00424A09"/>
    <w:rsid w:val="00424A32"/>
    <w:rsid w:val="00424A87"/>
    <w:rsid w:val="00424D55"/>
    <w:rsid w:val="00424EE9"/>
    <w:rsid w:val="0042540D"/>
    <w:rsid w:val="00425464"/>
    <w:rsid w:val="00425513"/>
    <w:rsid w:val="00425BC8"/>
    <w:rsid w:val="00425C38"/>
    <w:rsid w:val="00425F6C"/>
    <w:rsid w:val="00426315"/>
    <w:rsid w:val="00426434"/>
    <w:rsid w:val="00427042"/>
    <w:rsid w:val="0042743B"/>
    <w:rsid w:val="0042744B"/>
    <w:rsid w:val="004277D0"/>
    <w:rsid w:val="004301DD"/>
    <w:rsid w:val="0043056E"/>
    <w:rsid w:val="004305D0"/>
    <w:rsid w:val="00430AD9"/>
    <w:rsid w:val="00430C0A"/>
    <w:rsid w:val="00430F92"/>
    <w:rsid w:val="004311BE"/>
    <w:rsid w:val="004314D2"/>
    <w:rsid w:val="0043157D"/>
    <w:rsid w:val="00431607"/>
    <w:rsid w:val="0043172B"/>
    <w:rsid w:val="004317EA"/>
    <w:rsid w:val="00431B31"/>
    <w:rsid w:val="00431B36"/>
    <w:rsid w:val="00431E73"/>
    <w:rsid w:val="004321AC"/>
    <w:rsid w:val="004322A8"/>
    <w:rsid w:val="004322E8"/>
    <w:rsid w:val="004326F2"/>
    <w:rsid w:val="0043283D"/>
    <w:rsid w:val="00432A18"/>
    <w:rsid w:val="00432F9F"/>
    <w:rsid w:val="00433047"/>
    <w:rsid w:val="00433238"/>
    <w:rsid w:val="0043351D"/>
    <w:rsid w:val="00433D99"/>
    <w:rsid w:val="00433E33"/>
    <w:rsid w:val="004344A4"/>
    <w:rsid w:val="0043470C"/>
    <w:rsid w:val="0043493F"/>
    <w:rsid w:val="0043497A"/>
    <w:rsid w:val="00434FEA"/>
    <w:rsid w:val="004350C1"/>
    <w:rsid w:val="0043573E"/>
    <w:rsid w:val="00435800"/>
    <w:rsid w:val="00435849"/>
    <w:rsid w:val="00435D2F"/>
    <w:rsid w:val="00435DDA"/>
    <w:rsid w:val="00435E79"/>
    <w:rsid w:val="0043638F"/>
    <w:rsid w:val="0043645D"/>
    <w:rsid w:val="004364EB"/>
    <w:rsid w:val="0043654F"/>
    <w:rsid w:val="004365A0"/>
    <w:rsid w:val="004365E1"/>
    <w:rsid w:val="00436944"/>
    <w:rsid w:val="00436C2A"/>
    <w:rsid w:val="00436D42"/>
    <w:rsid w:val="00436DEE"/>
    <w:rsid w:val="00437169"/>
    <w:rsid w:val="004373FF"/>
    <w:rsid w:val="00437481"/>
    <w:rsid w:val="0044001E"/>
    <w:rsid w:val="00440089"/>
    <w:rsid w:val="004402F0"/>
    <w:rsid w:val="004409A5"/>
    <w:rsid w:val="00440ED0"/>
    <w:rsid w:val="004412B3"/>
    <w:rsid w:val="00441487"/>
    <w:rsid w:val="0044156B"/>
    <w:rsid w:val="004418F5"/>
    <w:rsid w:val="0044197C"/>
    <w:rsid w:val="004419E9"/>
    <w:rsid w:val="00441BD7"/>
    <w:rsid w:val="00441C14"/>
    <w:rsid w:val="00441C8C"/>
    <w:rsid w:val="00441CBA"/>
    <w:rsid w:val="004421AB"/>
    <w:rsid w:val="0044238B"/>
    <w:rsid w:val="00442725"/>
    <w:rsid w:val="00442841"/>
    <w:rsid w:val="00442C9C"/>
    <w:rsid w:val="00442FDD"/>
    <w:rsid w:val="0044366D"/>
    <w:rsid w:val="00443A60"/>
    <w:rsid w:val="00443BE6"/>
    <w:rsid w:val="004440A2"/>
    <w:rsid w:val="004440DE"/>
    <w:rsid w:val="004442AF"/>
    <w:rsid w:val="004442D1"/>
    <w:rsid w:val="00444458"/>
    <w:rsid w:val="00444799"/>
    <w:rsid w:val="004447FF"/>
    <w:rsid w:val="0044501A"/>
    <w:rsid w:val="00445027"/>
    <w:rsid w:val="004451E4"/>
    <w:rsid w:val="00445445"/>
    <w:rsid w:val="004459B8"/>
    <w:rsid w:val="00445DDE"/>
    <w:rsid w:val="0044661E"/>
    <w:rsid w:val="004466FC"/>
    <w:rsid w:val="00446B4F"/>
    <w:rsid w:val="00446E8F"/>
    <w:rsid w:val="00446FD7"/>
    <w:rsid w:val="00447336"/>
    <w:rsid w:val="004473BB"/>
    <w:rsid w:val="00447770"/>
    <w:rsid w:val="00447910"/>
    <w:rsid w:val="00447A6B"/>
    <w:rsid w:val="00447D1E"/>
    <w:rsid w:val="00450259"/>
    <w:rsid w:val="00450894"/>
    <w:rsid w:val="004509C9"/>
    <w:rsid w:val="00450EDD"/>
    <w:rsid w:val="00451161"/>
    <w:rsid w:val="004512D9"/>
    <w:rsid w:val="0045130E"/>
    <w:rsid w:val="00451433"/>
    <w:rsid w:val="00451654"/>
    <w:rsid w:val="0045198A"/>
    <w:rsid w:val="00451A12"/>
    <w:rsid w:val="00451B73"/>
    <w:rsid w:val="00451BB5"/>
    <w:rsid w:val="00451CD1"/>
    <w:rsid w:val="00451D6B"/>
    <w:rsid w:val="00452007"/>
    <w:rsid w:val="004521B8"/>
    <w:rsid w:val="00452426"/>
    <w:rsid w:val="00452752"/>
    <w:rsid w:val="00452775"/>
    <w:rsid w:val="00452C1E"/>
    <w:rsid w:val="00452F7C"/>
    <w:rsid w:val="00452FD6"/>
    <w:rsid w:val="004533F7"/>
    <w:rsid w:val="00453657"/>
    <w:rsid w:val="004538A3"/>
    <w:rsid w:val="00453AAC"/>
    <w:rsid w:val="00453CCE"/>
    <w:rsid w:val="004540B8"/>
    <w:rsid w:val="004545B7"/>
    <w:rsid w:val="00454633"/>
    <w:rsid w:val="00454733"/>
    <w:rsid w:val="00454987"/>
    <w:rsid w:val="004549CF"/>
    <w:rsid w:val="004549D2"/>
    <w:rsid w:val="004549D4"/>
    <w:rsid w:val="00454CFA"/>
    <w:rsid w:val="00455470"/>
    <w:rsid w:val="004557BB"/>
    <w:rsid w:val="004559B0"/>
    <w:rsid w:val="00455F0A"/>
    <w:rsid w:val="00455FDB"/>
    <w:rsid w:val="0045663F"/>
    <w:rsid w:val="00456838"/>
    <w:rsid w:val="004568A5"/>
    <w:rsid w:val="00456E29"/>
    <w:rsid w:val="00456E77"/>
    <w:rsid w:val="004570B7"/>
    <w:rsid w:val="004570BC"/>
    <w:rsid w:val="0045797D"/>
    <w:rsid w:val="00457BA4"/>
    <w:rsid w:val="00457BC4"/>
    <w:rsid w:val="004603B6"/>
    <w:rsid w:val="004608BE"/>
    <w:rsid w:val="004608FD"/>
    <w:rsid w:val="00460CCC"/>
    <w:rsid w:val="004614AF"/>
    <w:rsid w:val="004616E1"/>
    <w:rsid w:val="0046176A"/>
    <w:rsid w:val="0046176B"/>
    <w:rsid w:val="004618F8"/>
    <w:rsid w:val="00461C52"/>
    <w:rsid w:val="0046219A"/>
    <w:rsid w:val="00462215"/>
    <w:rsid w:val="00462465"/>
    <w:rsid w:val="004625A5"/>
    <w:rsid w:val="004627BA"/>
    <w:rsid w:val="004629B2"/>
    <w:rsid w:val="00462C9E"/>
    <w:rsid w:val="00463C10"/>
    <w:rsid w:val="00463EB9"/>
    <w:rsid w:val="00463F01"/>
    <w:rsid w:val="00463F67"/>
    <w:rsid w:val="0046410B"/>
    <w:rsid w:val="0046458C"/>
    <w:rsid w:val="0046468E"/>
    <w:rsid w:val="00464855"/>
    <w:rsid w:val="004648BD"/>
    <w:rsid w:val="00464992"/>
    <w:rsid w:val="00464D95"/>
    <w:rsid w:val="00464EFF"/>
    <w:rsid w:val="0046530A"/>
    <w:rsid w:val="00465BBF"/>
    <w:rsid w:val="00465D49"/>
    <w:rsid w:val="004665AD"/>
    <w:rsid w:val="0046665C"/>
    <w:rsid w:val="00466891"/>
    <w:rsid w:val="00466B40"/>
    <w:rsid w:val="00466B6C"/>
    <w:rsid w:val="00466E43"/>
    <w:rsid w:val="00466F68"/>
    <w:rsid w:val="00467454"/>
    <w:rsid w:val="00467700"/>
    <w:rsid w:val="00467A71"/>
    <w:rsid w:val="00467CD5"/>
    <w:rsid w:val="00470041"/>
    <w:rsid w:val="0047050A"/>
    <w:rsid w:val="004705C4"/>
    <w:rsid w:val="00470986"/>
    <w:rsid w:val="00470AFF"/>
    <w:rsid w:val="00470D77"/>
    <w:rsid w:val="00470DA5"/>
    <w:rsid w:val="00470E3C"/>
    <w:rsid w:val="00470F84"/>
    <w:rsid w:val="00471539"/>
    <w:rsid w:val="004716EB"/>
    <w:rsid w:val="004718FF"/>
    <w:rsid w:val="00471CAC"/>
    <w:rsid w:val="0047241E"/>
    <w:rsid w:val="00472698"/>
    <w:rsid w:val="00472785"/>
    <w:rsid w:val="0047301E"/>
    <w:rsid w:val="0047315B"/>
    <w:rsid w:val="00473248"/>
    <w:rsid w:val="004734F4"/>
    <w:rsid w:val="00473614"/>
    <w:rsid w:val="00473821"/>
    <w:rsid w:val="00473834"/>
    <w:rsid w:val="00473AF1"/>
    <w:rsid w:val="00474567"/>
    <w:rsid w:val="004749C4"/>
    <w:rsid w:val="00474C2A"/>
    <w:rsid w:val="00474F5F"/>
    <w:rsid w:val="00475298"/>
    <w:rsid w:val="00475331"/>
    <w:rsid w:val="00475335"/>
    <w:rsid w:val="00475BE0"/>
    <w:rsid w:val="00475CD5"/>
    <w:rsid w:val="00475E72"/>
    <w:rsid w:val="00475EAC"/>
    <w:rsid w:val="004760C8"/>
    <w:rsid w:val="004762AD"/>
    <w:rsid w:val="004762E4"/>
    <w:rsid w:val="0047638D"/>
    <w:rsid w:val="004763B3"/>
    <w:rsid w:val="004768DB"/>
    <w:rsid w:val="00476A0D"/>
    <w:rsid w:val="00476C85"/>
    <w:rsid w:val="0047718A"/>
    <w:rsid w:val="004773F6"/>
    <w:rsid w:val="004779F2"/>
    <w:rsid w:val="00480223"/>
    <w:rsid w:val="00480379"/>
    <w:rsid w:val="004804C9"/>
    <w:rsid w:val="004804CD"/>
    <w:rsid w:val="00480744"/>
    <w:rsid w:val="00480862"/>
    <w:rsid w:val="00480A50"/>
    <w:rsid w:val="00480B07"/>
    <w:rsid w:val="00480EE1"/>
    <w:rsid w:val="00481159"/>
    <w:rsid w:val="00481555"/>
    <w:rsid w:val="004817BB"/>
    <w:rsid w:val="00481806"/>
    <w:rsid w:val="00481DB4"/>
    <w:rsid w:val="004822B2"/>
    <w:rsid w:val="004824AA"/>
    <w:rsid w:val="00482828"/>
    <w:rsid w:val="004829BE"/>
    <w:rsid w:val="00482B79"/>
    <w:rsid w:val="00482DEA"/>
    <w:rsid w:val="004830F2"/>
    <w:rsid w:val="0048348F"/>
    <w:rsid w:val="004834F0"/>
    <w:rsid w:val="00483645"/>
    <w:rsid w:val="004836D8"/>
    <w:rsid w:val="00483F82"/>
    <w:rsid w:val="0048433C"/>
    <w:rsid w:val="00484FAB"/>
    <w:rsid w:val="004852B7"/>
    <w:rsid w:val="00485A28"/>
    <w:rsid w:val="00485C6A"/>
    <w:rsid w:val="00485C9B"/>
    <w:rsid w:val="00485CCF"/>
    <w:rsid w:val="00485EE6"/>
    <w:rsid w:val="00486142"/>
    <w:rsid w:val="004867CD"/>
    <w:rsid w:val="00486BD5"/>
    <w:rsid w:val="00486C0C"/>
    <w:rsid w:val="00486C93"/>
    <w:rsid w:val="004872FF"/>
    <w:rsid w:val="0048773A"/>
    <w:rsid w:val="0048776B"/>
    <w:rsid w:val="00487C4E"/>
    <w:rsid w:val="00487CBD"/>
    <w:rsid w:val="00490443"/>
    <w:rsid w:val="0049070B"/>
    <w:rsid w:val="004908A7"/>
    <w:rsid w:val="004908F7"/>
    <w:rsid w:val="00490CF6"/>
    <w:rsid w:val="00490DE0"/>
    <w:rsid w:val="004910CA"/>
    <w:rsid w:val="004916A7"/>
    <w:rsid w:val="00491A48"/>
    <w:rsid w:val="00491B83"/>
    <w:rsid w:val="00491BB2"/>
    <w:rsid w:val="00491C71"/>
    <w:rsid w:val="00492297"/>
    <w:rsid w:val="004924F2"/>
    <w:rsid w:val="00492C2E"/>
    <w:rsid w:val="00492E4C"/>
    <w:rsid w:val="00492E5C"/>
    <w:rsid w:val="00492ED1"/>
    <w:rsid w:val="00493058"/>
    <w:rsid w:val="004931FB"/>
    <w:rsid w:val="0049328A"/>
    <w:rsid w:val="004934EA"/>
    <w:rsid w:val="00493B8F"/>
    <w:rsid w:val="00493C6F"/>
    <w:rsid w:val="00493DFF"/>
    <w:rsid w:val="00493E9F"/>
    <w:rsid w:val="004940A9"/>
    <w:rsid w:val="00494230"/>
    <w:rsid w:val="004942C5"/>
    <w:rsid w:val="0049460B"/>
    <w:rsid w:val="00494637"/>
    <w:rsid w:val="004950A1"/>
    <w:rsid w:val="004951C5"/>
    <w:rsid w:val="0049538D"/>
    <w:rsid w:val="00495853"/>
    <w:rsid w:val="00495A74"/>
    <w:rsid w:val="00495AF3"/>
    <w:rsid w:val="004963A7"/>
    <w:rsid w:val="0049681C"/>
    <w:rsid w:val="004969D7"/>
    <w:rsid w:val="00496AAB"/>
    <w:rsid w:val="00496BB4"/>
    <w:rsid w:val="00496D8A"/>
    <w:rsid w:val="00497729"/>
    <w:rsid w:val="00497BBE"/>
    <w:rsid w:val="00497CEF"/>
    <w:rsid w:val="00497EF3"/>
    <w:rsid w:val="00497F74"/>
    <w:rsid w:val="004A010A"/>
    <w:rsid w:val="004A0565"/>
    <w:rsid w:val="004A058C"/>
    <w:rsid w:val="004A1094"/>
    <w:rsid w:val="004A1231"/>
    <w:rsid w:val="004A17AF"/>
    <w:rsid w:val="004A1CF2"/>
    <w:rsid w:val="004A20FA"/>
    <w:rsid w:val="004A2478"/>
    <w:rsid w:val="004A25CA"/>
    <w:rsid w:val="004A260E"/>
    <w:rsid w:val="004A2ADF"/>
    <w:rsid w:val="004A2FF9"/>
    <w:rsid w:val="004A31D6"/>
    <w:rsid w:val="004A32E7"/>
    <w:rsid w:val="004A3366"/>
    <w:rsid w:val="004A337C"/>
    <w:rsid w:val="004A3498"/>
    <w:rsid w:val="004A34C5"/>
    <w:rsid w:val="004A3963"/>
    <w:rsid w:val="004A398F"/>
    <w:rsid w:val="004A3FB6"/>
    <w:rsid w:val="004A4038"/>
    <w:rsid w:val="004A44DC"/>
    <w:rsid w:val="004A4944"/>
    <w:rsid w:val="004A4CCE"/>
    <w:rsid w:val="004A4CDD"/>
    <w:rsid w:val="004A4D5F"/>
    <w:rsid w:val="004A4EDC"/>
    <w:rsid w:val="004A54FD"/>
    <w:rsid w:val="004A56FC"/>
    <w:rsid w:val="004A63C2"/>
    <w:rsid w:val="004A6494"/>
    <w:rsid w:val="004A6BFF"/>
    <w:rsid w:val="004A70A3"/>
    <w:rsid w:val="004A7204"/>
    <w:rsid w:val="004A7CD1"/>
    <w:rsid w:val="004A7EDB"/>
    <w:rsid w:val="004B010A"/>
    <w:rsid w:val="004B0236"/>
    <w:rsid w:val="004B04A0"/>
    <w:rsid w:val="004B0E71"/>
    <w:rsid w:val="004B1191"/>
    <w:rsid w:val="004B11FC"/>
    <w:rsid w:val="004B125B"/>
    <w:rsid w:val="004B127A"/>
    <w:rsid w:val="004B1B73"/>
    <w:rsid w:val="004B1B83"/>
    <w:rsid w:val="004B1C31"/>
    <w:rsid w:val="004B227A"/>
    <w:rsid w:val="004B2318"/>
    <w:rsid w:val="004B2736"/>
    <w:rsid w:val="004B27CE"/>
    <w:rsid w:val="004B27FE"/>
    <w:rsid w:val="004B29D7"/>
    <w:rsid w:val="004B2A24"/>
    <w:rsid w:val="004B30A3"/>
    <w:rsid w:val="004B38B3"/>
    <w:rsid w:val="004B38C1"/>
    <w:rsid w:val="004B3EEF"/>
    <w:rsid w:val="004B4119"/>
    <w:rsid w:val="004B47DB"/>
    <w:rsid w:val="004B4C78"/>
    <w:rsid w:val="004B5101"/>
    <w:rsid w:val="004B5153"/>
    <w:rsid w:val="004B5511"/>
    <w:rsid w:val="004B5852"/>
    <w:rsid w:val="004B5960"/>
    <w:rsid w:val="004B5AA5"/>
    <w:rsid w:val="004B5ABF"/>
    <w:rsid w:val="004B5C98"/>
    <w:rsid w:val="004B61A4"/>
    <w:rsid w:val="004B624A"/>
    <w:rsid w:val="004B6264"/>
    <w:rsid w:val="004B65F1"/>
    <w:rsid w:val="004B6845"/>
    <w:rsid w:val="004B68A9"/>
    <w:rsid w:val="004B6B61"/>
    <w:rsid w:val="004B6D03"/>
    <w:rsid w:val="004B7325"/>
    <w:rsid w:val="004B7503"/>
    <w:rsid w:val="004B75CF"/>
    <w:rsid w:val="004B7BB1"/>
    <w:rsid w:val="004C0001"/>
    <w:rsid w:val="004C04D3"/>
    <w:rsid w:val="004C05EC"/>
    <w:rsid w:val="004C08C3"/>
    <w:rsid w:val="004C11F8"/>
    <w:rsid w:val="004C1374"/>
    <w:rsid w:val="004C1A14"/>
    <w:rsid w:val="004C277E"/>
    <w:rsid w:val="004C27E8"/>
    <w:rsid w:val="004C27EF"/>
    <w:rsid w:val="004C2DBD"/>
    <w:rsid w:val="004C313D"/>
    <w:rsid w:val="004C3156"/>
    <w:rsid w:val="004C36F0"/>
    <w:rsid w:val="004C3701"/>
    <w:rsid w:val="004C3A4C"/>
    <w:rsid w:val="004C3B0B"/>
    <w:rsid w:val="004C3F57"/>
    <w:rsid w:val="004C4095"/>
    <w:rsid w:val="004C40C3"/>
    <w:rsid w:val="004C4310"/>
    <w:rsid w:val="004C4533"/>
    <w:rsid w:val="004C45F5"/>
    <w:rsid w:val="004C474B"/>
    <w:rsid w:val="004C4E37"/>
    <w:rsid w:val="004C52F1"/>
    <w:rsid w:val="004C53EA"/>
    <w:rsid w:val="004C549B"/>
    <w:rsid w:val="004C5625"/>
    <w:rsid w:val="004C580D"/>
    <w:rsid w:val="004C590D"/>
    <w:rsid w:val="004C597E"/>
    <w:rsid w:val="004C5B35"/>
    <w:rsid w:val="004C5E20"/>
    <w:rsid w:val="004C5F99"/>
    <w:rsid w:val="004C697B"/>
    <w:rsid w:val="004C6ADB"/>
    <w:rsid w:val="004C6AE8"/>
    <w:rsid w:val="004C6B27"/>
    <w:rsid w:val="004C6C5D"/>
    <w:rsid w:val="004C71CF"/>
    <w:rsid w:val="004C7ABA"/>
    <w:rsid w:val="004D02AD"/>
    <w:rsid w:val="004D04A1"/>
    <w:rsid w:val="004D0A5B"/>
    <w:rsid w:val="004D0DC4"/>
    <w:rsid w:val="004D11E9"/>
    <w:rsid w:val="004D152D"/>
    <w:rsid w:val="004D19BB"/>
    <w:rsid w:val="004D1E21"/>
    <w:rsid w:val="004D1EE0"/>
    <w:rsid w:val="004D26CE"/>
    <w:rsid w:val="004D2935"/>
    <w:rsid w:val="004D299E"/>
    <w:rsid w:val="004D37B5"/>
    <w:rsid w:val="004D3AE0"/>
    <w:rsid w:val="004D43F5"/>
    <w:rsid w:val="004D4D7F"/>
    <w:rsid w:val="004D4E66"/>
    <w:rsid w:val="004D54D5"/>
    <w:rsid w:val="004D57D0"/>
    <w:rsid w:val="004D5A46"/>
    <w:rsid w:val="004D5BAA"/>
    <w:rsid w:val="004D62D3"/>
    <w:rsid w:val="004D6A75"/>
    <w:rsid w:val="004D6C72"/>
    <w:rsid w:val="004D6E2F"/>
    <w:rsid w:val="004D7300"/>
    <w:rsid w:val="004D7767"/>
    <w:rsid w:val="004D78BA"/>
    <w:rsid w:val="004D7E2A"/>
    <w:rsid w:val="004E005B"/>
    <w:rsid w:val="004E0204"/>
    <w:rsid w:val="004E0641"/>
    <w:rsid w:val="004E068A"/>
    <w:rsid w:val="004E094E"/>
    <w:rsid w:val="004E0A6F"/>
    <w:rsid w:val="004E0A85"/>
    <w:rsid w:val="004E0C6B"/>
    <w:rsid w:val="004E12BB"/>
    <w:rsid w:val="004E178C"/>
    <w:rsid w:val="004E1987"/>
    <w:rsid w:val="004E1A06"/>
    <w:rsid w:val="004E1BE0"/>
    <w:rsid w:val="004E1BF6"/>
    <w:rsid w:val="004E1E88"/>
    <w:rsid w:val="004E20FA"/>
    <w:rsid w:val="004E2319"/>
    <w:rsid w:val="004E2525"/>
    <w:rsid w:val="004E26BD"/>
    <w:rsid w:val="004E26FF"/>
    <w:rsid w:val="004E29EE"/>
    <w:rsid w:val="004E2B49"/>
    <w:rsid w:val="004E2C1F"/>
    <w:rsid w:val="004E2C6A"/>
    <w:rsid w:val="004E2E49"/>
    <w:rsid w:val="004E3210"/>
    <w:rsid w:val="004E345C"/>
    <w:rsid w:val="004E347E"/>
    <w:rsid w:val="004E352E"/>
    <w:rsid w:val="004E36DF"/>
    <w:rsid w:val="004E39C9"/>
    <w:rsid w:val="004E3C92"/>
    <w:rsid w:val="004E3E0B"/>
    <w:rsid w:val="004E41F1"/>
    <w:rsid w:val="004E42E0"/>
    <w:rsid w:val="004E44D7"/>
    <w:rsid w:val="004E453D"/>
    <w:rsid w:val="004E45FE"/>
    <w:rsid w:val="004E46D7"/>
    <w:rsid w:val="004E489B"/>
    <w:rsid w:val="004E4A10"/>
    <w:rsid w:val="004E4ACF"/>
    <w:rsid w:val="004E4CFC"/>
    <w:rsid w:val="004E4EDB"/>
    <w:rsid w:val="004E522E"/>
    <w:rsid w:val="004E5876"/>
    <w:rsid w:val="004E587E"/>
    <w:rsid w:val="004E58B1"/>
    <w:rsid w:val="004E5A58"/>
    <w:rsid w:val="004E6214"/>
    <w:rsid w:val="004E66B9"/>
    <w:rsid w:val="004E6914"/>
    <w:rsid w:val="004E6C97"/>
    <w:rsid w:val="004E701B"/>
    <w:rsid w:val="004E7233"/>
    <w:rsid w:val="004E7559"/>
    <w:rsid w:val="004E790E"/>
    <w:rsid w:val="004E7F12"/>
    <w:rsid w:val="004F033F"/>
    <w:rsid w:val="004F03EA"/>
    <w:rsid w:val="004F04F6"/>
    <w:rsid w:val="004F0FB8"/>
    <w:rsid w:val="004F11F1"/>
    <w:rsid w:val="004F145E"/>
    <w:rsid w:val="004F1765"/>
    <w:rsid w:val="004F180D"/>
    <w:rsid w:val="004F215F"/>
    <w:rsid w:val="004F2321"/>
    <w:rsid w:val="004F2563"/>
    <w:rsid w:val="004F2682"/>
    <w:rsid w:val="004F2932"/>
    <w:rsid w:val="004F2B2C"/>
    <w:rsid w:val="004F2C8C"/>
    <w:rsid w:val="004F2F32"/>
    <w:rsid w:val="004F2F84"/>
    <w:rsid w:val="004F31D9"/>
    <w:rsid w:val="004F3B67"/>
    <w:rsid w:val="004F3BCA"/>
    <w:rsid w:val="004F3CDB"/>
    <w:rsid w:val="004F4132"/>
    <w:rsid w:val="004F4307"/>
    <w:rsid w:val="004F4954"/>
    <w:rsid w:val="004F4BEB"/>
    <w:rsid w:val="004F5D9D"/>
    <w:rsid w:val="004F6276"/>
    <w:rsid w:val="004F6460"/>
    <w:rsid w:val="004F6535"/>
    <w:rsid w:val="004F6645"/>
    <w:rsid w:val="004F694D"/>
    <w:rsid w:val="004F6B60"/>
    <w:rsid w:val="004F6D5F"/>
    <w:rsid w:val="004F6F15"/>
    <w:rsid w:val="004F6F8D"/>
    <w:rsid w:val="004F70F0"/>
    <w:rsid w:val="004F71A2"/>
    <w:rsid w:val="004F7387"/>
    <w:rsid w:val="004F73B1"/>
    <w:rsid w:val="004F7B33"/>
    <w:rsid w:val="004F7C74"/>
    <w:rsid w:val="004F7F91"/>
    <w:rsid w:val="0050068E"/>
    <w:rsid w:val="005006E1"/>
    <w:rsid w:val="005007CD"/>
    <w:rsid w:val="005009BA"/>
    <w:rsid w:val="00500C0E"/>
    <w:rsid w:val="00500D8F"/>
    <w:rsid w:val="00501040"/>
    <w:rsid w:val="005010E4"/>
    <w:rsid w:val="0050124B"/>
    <w:rsid w:val="0050132F"/>
    <w:rsid w:val="005013AE"/>
    <w:rsid w:val="0050163D"/>
    <w:rsid w:val="00501A74"/>
    <w:rsid w:val="00501F65"/>
    <w:rsid w:val="00502282"/>
    <w:rsid w:val="00502510"/>
    <w:rsid w:val="005028D7"/>
    <w:rsid w:val="00502E8F"/>
    <w:rsid w:val="005035EB"/>
    <w:rsid w:val="00503CB4"/>
    <w:rsid w:val="00503ECE"/>
    <w:rsid w:val="00504125"/>
    <w:rsid w:val="00504264"/>
    <w:rsid w:val="005044F4"/>
    <w:rsid w:val="005045EB"/>
    <w:rsid w:val="005047F1"/>
    <w:rsid w:val="005048F4"/>
    <w:rsid w:val="00504C33"/>
    <w:rsid w:val="00504CED"/>
    <w:rsid w:val="00504DC0"/>
    <w:rsid w:val="00504E01"/>
    <w:rsid w:val="005051A6"/>
    <w:rsid w:val="005051B7"/>
    <w:rsid w:val="00505629"/>
    <w:rsid w:val="00505707"/>
    <w:rsid w:val="00505A6B"/>
    <w:rsid w:val="00505CD4"/>
    <w:rsid w:val="005060F8"/>
    <w:rsid w:val="00506388"/>
    <w:rsid w:val="005064E7"/>
    <w:rsid w:val="00506584"/>
    <w:rsid w:val="00506A34"/>
    <w:rsid w:val="00506A5D"/>
    <w:rsid w:val="00506D5E"/>
    <w:rsid w:val="00506F0E"/>
    <w:rsid w:val="00506F21"/>
    <w:rsid w:val="00506FBC"/>
    <w:rsid w:val="005073EB"/>
    <w:rsid w:val="005078FA"/>
    <w:rsid w:val="005078FC"/>
    <w:rsid w:val="0050794A"/>
    <w:rsid w:val="00507A72"/>
    <w:rsid w:val="00507C30"/>
    <w:rsid w:val="00507E56"/>
    <w:rsid w:val="00507EA9"/>
    <w:rsid w:val="00507EC8"/>
    <w:rsid w:val="00507F03"/>
    <w:rsid w:val="00510029"/>
    <w:rsid w:val="0051008B"/>
    <w:rsid w:val="0051010E"/>
    <w:rsid w:val="00510124"/>
    <w:rsid w:val="00510215"/>
    <w:rsid w:val="00510269"/>
    <w:rsid w:val="005102A6"/>
    <w:rsid w:val="0051058A"/>
    <w:rsid w:val="0051091B"/>
    <w:rsid w:val="005110F8"/>
    <w:rsid w:val="005111E9"/>
    <w:rsid w:val="0051121A"/>
    <w:rsid w:val="00511261"/>
    <w:rsid w:val="0051132D"/>
    <w:rsid w:val="00511406"/>
    <w:rsid w:val="005114B3"/>
    <w:rsid w:val="005117AD"/>
    <w:rsid w:val="00511CF2"/>
    <w:rsid w:val="005121A6"/>
    <w:rsid w:val="005124A5"/>
    <w:rsid w:val="00512B11"/>
    <w:rsid w:val="00512F88"/>
    <w:rsid w:val="0051300D"/>
    <w:rsid w:val="0051340D"/>
    <w:rsid w:val="005134D5"/>
    <w:rsid w:val="00513ADB"/>
    <w:rsid w:val="00514096"/>
    <w:rsid w:val="0051412F"/>
    <w:rsid w:val="00514513"/>
    <w:rsid w:val="00514A9D"/>
    <w:rsid w:val="00514BC6"/>
    <w:rsid w:val="00514C45"/>
    <w:rsid w:val="00514E29"/>
    <w:rsid w:val="00514FC2"/>
    <w:rsid w:val="0051529A"/>
    <w:rsid w:val="00515AAA"/>
    <w:rsid w:val="005162B5"/>
    <w:rsid w:val="0051634D"/>
    <w:rsid w:val="005164CD"/>
    <w:rsid w:val="00516509"/>
    <w:rsid w:val="005165E8"/>
    <w:rsid w:val="005170B2"/>
    <w:rsid w:val="005172C3"/>
    <w:rsid w:val="005176CC"/>
    <w:rsid w:val="00517A9E"/>
    <w:rsid w:val="005201CA"/>
    <w:rsid w:val="005203B3"/>
    <w:rsid w:val="005203C8"/>
    <w:rsid w:val="00520615"/>
    <w:rsid w:val="0052081A"/>
    <w:rsid w:val="00520866"/>
    <w:rsid w:val="00520E3B"/>
    <w:rsid w:val="00520F38"/>
    <w:rsid w:val="00521590"/>
    <w:rsid w:val="005217D5"/>
    <w:rsid w:val="00521C57"/>
    <w:rsid w:val="00521DEF"/>
    <w:rsid w:val="00522400"/>
    <w:rsid w:val="0052268E"/>
    <w:rsid w:val="00522B53"/>
    <w:rsid w:val="0052323B"/>
    <w:rsid w:val="00523753"/>
    <w:rsid w:val="005238EA"/>
    <w:rsid w:val="00523A13"/>
    <w:rsid w:val="00523C15"/>
    <w:rsid w:val="00523F50"/>
    <w:rsid w:val="005244AA"/>
    <w:rsid w:val="005244D6"/>
    <w:rsid w:val="00524561"/>
    <w:rsid w:val="00524D30"/>
    <w:rsid w:val="00524F59"/>
    <w:rsid w:val="00524FB5"/>
    <w:rsid w:val="005254BF"/>
    <w:rsid w:val="0052556E"/>
    <w:rsid w:val="0052559E"/>
    <w:rsid w:val="00525B35"/>
    <w:rsid w:val="00525B36"/>
    <w:rsid w:val="00525C73"/>
    <w:rsid w:val="0052629C"/>
    <w:rsid w:val="0052640C"/>
    <w:rsid w:val="00526633"/>
    <w:rsid w:val="00526D24"/>
    <w:rsid w:val="005270AF"/>
    <w:rsid w:val="005274EC"/>
    <w:rsid w:val="005277EB"/>
    <w:rsid w:val="00527B0B"/>
    <w:rsid w:val="00527B1F"/>
    <w:rsid w:val="00527FB6"/>
    <w:rsid w:val="005300C4"/>
    <w:rsid w:val="00530251"/>
    <w:rsid w:val="00530289"/>
    <w:rsid w:val="00530675"/>
    <w:rsid w:val="0053077C"/>
    <w:rsid w:val="00530841"/>
    <w:rsid w:val="00530915"/>
    <w:rsid w:val="00530A69"/>
    <w:rsid w:val="00531BCB"/>
    <w:rsid w:val="00531C0C"/>
    <w:rsid w:val="00531CAB"/>
    <w:rsid w:val="00531E73"/>
    <w:rsid w:val="005321C7"/>
    <w:rsid w:val="0053278C"/>
    <w:rsid w:val="0053302D"/>
    <w:rsid w:val="005331DB"/>
    <w:rsid w:val="00533391"/>
    <w:rsid w:val="005334E8"/>
    <w:rsid w:val="005335C4"/>
    <w:rsid w:val="00533859"/>
    <w:rsid w:val="00533F2C"/>
    <w:rsid w:val="0053499F"/>
    <w:rsid w:val="00535309"/>
    <w:rsid w:val="005357E1"/>
    <w:rsid w:val="00535A3D"/>
    <w:rsid w:val="00535A8F"/>
    <w:rsid w:val="00535AAD"/>
    <w:rsid w:val="00535BDD"/>
    <w:rsid w:val="00535D5D"/>
    <w:rsid w:val="00535E29"/>
    <w:rsid w:val="00536485"/>
    <w:rsid w:val="005365A5"/>
    <w:rsid w:val="0053675C"/>
    <w:rsid w:val="00536791"/>
    <w:rsid w:val="00536BDA"/>
    <w:rsid w:val="00536D6B"/>
    <w:rsid w:val="00536F60"/>
    <w:rsid w:val="00536FA6"/>
    <w:rsid w:val="0053724C"/>
    <w:rsid w:val="00537B1A"/>
    <w:rsid w:val="00537E9D"/>
    <w:rsid w:val="0054035A"/>
    <w:rsid w:val="005403BD"/>
    <w:rsid w:val="00540676"/>
    <w:rsid w:val="005406D4"/>
    <w:rsid w:val="005407FA"/>
    <w:rsid w:val="005409CB"/>
    <w:rsid w:val="00540DD8"/>
    <w:rsid w:val="00540EF9"/>
    <w:rsid w:val="00540F04"/>
    <w:rsid w:val="00541020"/>
    <w:rsid w:val="00541041"/>
    <w:rsid w:val="00541599"/>
    <w:rsid w:val="00541645"/>
    <w:rsid w:val="00541D9A"/>
    <w:rsid w:val="00541E9E"/>
    <w:rsid w:val="00541EB6"/>
    <w:rsid w:val="00541EE8"/>
    <w:rsid w:val="00542171"/>
    <w:rsid w:val="00542728"/>
    <w:rsid w:val="005428D0"/>
    <w:rsid w:val="005430E6"/>
    <w:rsid w:val="0054372E"/>
    <w:rsid w:val="0054378E"/>
    <w:rsid w:val="00543B10"/>
    <w:rsid w:val="00543B98"/>
    <w:rsid w:val="00543D02"/>
    <w:rsid w:val="00543E28"/>
    <w:rsid w:val="00544147"/>
    <w:rsid w:val="00544519"/>
    <w:rsid w:val="00544781"/>
    <w:rsid w:val="00544A76"/>
    <w:rsid w:val="00544C18"/>
    <w:rsid w:val="00544C1F"/>
    <w:rsid w:val="00544CA6"/>
    <w:rsid w:val="00544DBF"/>
    <w:rsid w:val="00545260"/>
    <w:rsid w:val="005452DB"/>
    <w:rsid w:val="005456EA"/>
    <w:rsid w:val="005459CC"/>
    <w:rsid w:val="0054613E"/>
    <w:rsid w:val="0054625B"/>
    <w:rsid w:val="00546922"/>
    <w:rsid w:val="0054697C"/>
    <w:rsid w:val="005469EC"/>
    <w:rsid w:val="00546DE1"/>
    <w:rsid w:val="00547744"/>
    <w:rsid w:val="0054784A"/>
    <w:rsid w:val="005479FA"/>
    <w:rsid w:val="00547AF7"/>
    <w:rsid w:val="00547B2A"/>
    <w:rsid w:val="00547D75"/>
    <w:rsid w:val="00547F94"/>
    <w:rsid w:val="005502D6"/>
    <w:rsid w:val="0055049D"/>
    <w:rsid w:val="0055058B"/>
    <w:rsid w:val="00550708"/>
    <w:rsid w:val="00550BC2"/>
    <w:rsid w:val="00550C99"/>
    <w:rsid w:val="00550CAD"/>
    <w:rsid w:val="00550EB3"/>
    <w:rsid w:val="0055127F"/>
    <w:rsid w:val="0055130A"/>
    <w:rsid w:val="0055182D"/>
    <w:rsid w:val="00551850"/>
    <w:rsid w:val="005518E6"/>
    <w:rsid w:val="00551955"/>
    <w:rsid w:val="005519F8"/>
    <w:rsid w:val="00551BFF"/>
    <w:rsid w:val="00551CDF"/>
    <w:rsid w:val="00551D36"/>
    <w:rsid w:val="005521FF"/>
    <w:rsid w:val="00552214"/>
    <w:rsid w:val="00552753"/>
    <w:rsid w:val="00552816"/>
    <w:rsid w:val="00552A1B"/>
    <w:rsid w:val="00552E8F"/>
    <w:rsid w:val="00552FA9"/>
    <w:rsid w:val="0055304D"/>
    <w:rsid w:val="005534F0"/>
    <w:rsid w:val="00553528"/>
    <w:rsid w:val="00553596"/>
    <w:rsid w:val="0055364B"/>
    <w:rsid w:val="00553C7A"/>
    <w:rsid w:val="00553E85"/>
    <w:rsid w:val="0055413D"/>
    <w:rsid w:val="0055429C"/>
    <w:rsid w:val="005542AD"/>
    <w:rsid w:val="005542D8"/>
    <w:rsid w:val="00554880"/>
    <w:rsid w:val="00554B80"/>
    <w:rsid w:val="00555571"/>
    <w:rsid w:val="0055591E"/>
    <w:rsid w:val="00555DAB"/>
    <w:rsid w:val="00555F0F"/>
    <w:rsid w:val="00556605"/>
    <w:rsid w:val="005568C2"/>
    <w:rsid w:val="005572EF"/>
    <w:rsid w:val="005573BD"/>
    <w:rsid w:val="005575FB"/>
    <w:rsid w:val="00557E4D"/>
    <w:rsid w:val="00557F43"/>
    <w:rsid w:val="005600A7"/>
    <w:rsid w:val="0056050B"/>
    <w:rsid w:val="00560BE4"/>
    <w:rsid w:val="00560F40"/>
    <w:rsid w:val="00561104"/>
    <w:rsid w:val="0056202C"/>
    <w:rsid w:val="005620DF"/>
    <w:rsid w:val="0056243C"/>
    <w:rsid w:val="0056251C"/>
    <w:rsid w:val="00562664"/>
    <w:rsid w:val="0056283F"/>
    <w:rsid w:val="00563007"/>
    <w:rsid w:val="005631DD"/>
    <w:rsid w:val="00563BFB"/>
    <w:rsid w:val="00563E1E"/>
    <w:rsid w:val="00563F02"/>
    <w:rsid w:val="00564A56"/>
    <w:rsid w:val="00564B8D"/>
    <w:rsid w:val="00564B9F"/>
    <w:rsid w:val="00564C02"/>
    <w:rsid w:val="00564C6E"/>
    <w:rsid w:val="00564E4D"/>
    <w:rsid w:val="00564ED2"/>
    <w:rsid w:val="00564F68"/>
    <w:rsid w:val="005650C7"/>
    <w:rsid w:val="00565440"/>
    <w:rsid w:val="00565520"/>
    <w:rsid w:val="00565785"/>
    <w:rsid w:val="00565CDC"/>
    <w:rsid w:val="00565E4D"/>
    <w:rsid w:val="00566397"/>
    <w:rsid w:val="005664C3"/>
    <w:rsid w:val="00566B54"/>
    <w:rsid w:val="00566D15"/>
    <w:rsid w:val="0056795B"/>
    <w:rsid w:val="00567BD5"/>
    <w:rsid w:val="00567C83"/>
    <w:rsid w:val="00567D01"/>
    <w:rsid w:val="00567DBC"/>
    <w:rsid w:val="00567DD7"/>
    <w:rsid w:val="0057011D"/>
    <w:rsid w:val="005701B0"/>
    <w:rsid w:val="0057037A"/>
    <w:rsid w:val="00570877"/>
    <w:rsid w:val="00571181"/>
    <w:rsid w:val="00571259"/>
    <w:rsid w:val="00571332"/>
    <w:rsid w:val="005713A1"/>
    <w:rsid w:val="0057180E"/>
    <w:rsid w:val="00571921"/>
    <w:rsid w:val="00571935"/>
    <w:rsid w:val="00571ECD"/>
    <w:rsid w:val="00571ED3"/>
    <w:rsid w:val="00571F3B"/>
    <w:rsid w:val="005720C4"/>
    <w:rsid w:val="00572129"/>
    <w:rsid w:val="005723D2"/>
    <w:rsid w:val="00572694"/>
    <w:rsid w:val="00572C48"/>
    <w:rsid w:val="00572E6E"/>
    <w:rsid w:val="00573283"/>
    <w:rsid w:val="0057336D"/>
    <w:rsid w:val="005733BA"/>
    <w:rsid w:val="00573AB3"/>
    <w:rsid w:val="00573F77"/>
    <w:rsid w:val="00574272"/>
    <w:rsid w:val="00574317"/>
    <w:rsid w:val="005745C2"/>
    <w:rsid w:val="00574AF0"/>
    <w:rsid w:val="00574B74"/>
    <w:rsid w:val="00574EEA"/>
    <w:rsid w:val="00575350"/>
    <w:rsid w:val="0057567E"/>
    <w:rsid w:val="005759CC"/>
    <w:rsid w:val="00575B1D"/>
    <w:rsid w:val="0057605F"/>
    <w:rsid w:val="005763B3"/>
    <w:rsid w:val="00576A45"/>
    <w:rsid w:val="00576D34"/>
    <w:rsid w:val="00577095"/>
    <w:rsid w:val="00577321"/>
    <w:rsid w:val="0057752E"/>
    <w:rsid w:val="005775B4"/>
    <w:rsid w:val="0057771C"/>
    <w:rsid w:val="0057779D"/>
    <w:rsid w:val="00577A3B"/>
    <w:rsid w:val="00577AEE"/>
    <w:rsid w:val="00577AF7"/>
    <w:rsid w:val="00577B4F"/>
    <w:rsid w:val="00577C5C"/>
    <w:rsid w:val="00577CBE"/>
    <w:rsid w:val="00577E46"/>
    <w:rsid w:val="00577EC3"/>
    <w:rsid w:val="00577FC2"/>
    <w:rsid w:val="00580122"/>
    <w:rsid w:val="005804B9"/>
    <w:rsid w:val="005805C9"/>
    <w:rsid w:val="00580724"/>
    <w:rsid w:val="005808C5"/>
    <w:rsid w:val="00580B81"/>
    <w:rsid w:val="00581513"/>
    <w:rsid w:val="00581BD4"/>
    <w:rsid w:val="00581DD0"/>
    <w:rsid w:val="0058245A"/>
    <w:rsid w:val="0058252F"/>
    <w:rsid w:val="00582575"/>
    <w:rsid w:val="0058271B"/>
    <w:rsid w:val="00582813"/>
    <w:rsid w:val="00582854"/>
    <w:rsid w:val="00582A55"/>
    <w:rsid w:val="00582B4E"/>
    <w:rsid w:val="00582C8B"/>
    <w:rsid w:val="00582CA9"/>
    <w:rsid w:val="00582ED2"/>
    <w:rsid w:val="00582FC6"/>
    <w:rsid w:val="0058318F"/>
    <w:rsid w:val="005835BD"/>
    <w:rsid w:val="005839B2"/>
    <w:rsid w:val="00583C07"/>
    <w:rsid w:val="00583C8E"/>
    <w:rsid w:val="00583D2F"/>
    <w:rsid w:val="00583DCC"/>
    <w:rsid w:val="005843F0"/>
    <w:rsid w:val="0058440F"/>
    <w:rsid w:val="00584B32"/>
    <w:rsid w:val="00584BA8"/>
    <w:rsid w:val="00584D9D"/>
    <w:rsid w:val="005850E7"/>
    <w:rsid w:val="005854DE"/>
    <w:rsid w:val="00585CD5"/>
    <w:rsid w:val="00585F11"/>
    <w:rsid w:val="00586207"/>
    <w:rsid w:val="00586471"/>
    <w:rsid w:val="00586836"/>
    <w:rsid w:val="00586910"/>
    <w:rsid w:val="00586C4B"/>
    <w:rsid w:val="00587084"/>
    <w:rsid w:val="0058714F"/>
    <w:rsid w:val="00587276"/>
    <w:rsid w:val="005873A3"/>
    <w:rsid w:val="00587745"/>
    <w:rsid w:val="00587800"/>
    <w:rsid w:val="00587CC5"/>
    <w:rsid w:val="00587DAC"/>
    <w:rsid w:val="0059085B"/>
    <w:rsid w:val="0059093F"/>
    <w:rsid w:val="005909FB"/>
    <w:rsid w:val="00590A3E"/>
    <w:rsid w:val="00590B3D"/>
    <w:rsid w:val="00590B45"/>
    <w:rsid w:val="0059163F"/>
    <w:rsid w:val="005918BA"/>
    <w:rsid w:val="005919FA"/>
    <w:rsid w:val="00591A3E"/>
    <w:rsid w:val="00591CFD"/>
    <w:rsid w:val="00591F00"/>
    <w:rsid w:val="00592150"/>
    <w:rsid w:val="005926F9"/>
    <w:rsid w:val="0059275E"/>
    <w:rsid w:val="00592A0E"/>
    <w:rsid w:val="00592ADC"/>
    <w:rsid w:val="00592D71"/>
    <w:rsid w:val="0059325A"/>
    <w:rsid w:val="0059342A"/>
    <w:rsid w:val="00593733"/>
    <w:rsid w:val="0059399E"/>
    <w:rsid w:val="00593A39"/>
    <w:rsid w:val="00593E2E"/>
    <w:rsid w:val="005940FF"/>
    <w:rsid w:val="00594594"/>
    <w:rsid w:val="0059487F"/>
    <w:rsid w:val="0059517B"/>
    <w:rsid w:val="0059529D"/>
    <w:rsid w:val="0059572C"/>
    <w:rsid w:val="005957A4"/>
    <w:rsid w:val="005958BA"/>
    <w:rsid w:val="00595BBC"/>
    <w:rsid w:val="0059632E"/>
    <w:rsid w:val="00596398"/>
    <w:rsid w:val="00596403"/>
    <w:rsid w:val="005964F6"/>
    <w:rsid w:val="0059698B"/>
    <w:rsid w:val="00596B31"/>
    <w:rsid w:val="00596C15"/>
    <w:rsid w:val="00596C20"/>
    <w:rsid w:val="00596C2B"/>
    <w:rsid w:val="00596CB2"/>
    <w:rsid w:val="005971BE"/>
    <w:rsid w:val="00597709"/>
    <w:rsid w:val="0059797E"/>
    <w:rsid w:val="00597CCF"/>
    <w:rsid w:val="00597D85"/>
    <w:rsid w:val="00597F45"/>
    <w:rsid w:val="005A0148"/>
    <w:rsid w:val="005A04B3"/>
    <w:rsid w:val="005A06A8"/>
    <w:rsid w:val="005A0787"/>
    <w:rsid w:val="005A0ACC"/>
    <w:rsid w:val="005A0D5B"/>
    <w:rsid w:val="005A1110"/>
    <w:rsid w:val="005A12EB"/>
    <w:rsid w:val="005A1B6C"/>
    <w:rsid w:val="005A1C98"/>
    <w:rsid w:val="005A1DFE"/>
    <w:rsid w:val="005A2892"/>
    <w:rsid w:val="005A2910"/>
    <w:rsid w:val="005A2DD1"/>
    <w:rsid w:val="005A3168"/>
    <w:rsid w:val="005A3296"/>
    <w:rsid w:val="005A3797"/>
    <w:rsid w:val="005A38AF"/>
    <w:rsid w:val="005A3C38"/>
    <w:rsid w:val="005A3D0D"/>
    <w:rsid w:val="005A406A"/>
    <w:rsid w:val="005A4B5E"/>
    <w:rsid w:val="005A4D31"/>
    <w:rsid w:val="005A4D65"/>
    <w:rsid w:val="005A507B"/>
    <w:rsid w:val="005A5241"/>
    <w:rsid w:val="005A5260"/>
    <w:rsid w:val="005A54C2"/>
    <w:rsid w:val="005A551D"/>
    <w:rsid w:val="005A560A"/>
    <w:rsid w:val="005A5871"/>
    <w:rsid w:val="005A58B5"/>
    <w:rsid w:val="005A5D7C"/>
    <w:rsid w:val="005A5DD4"/>
    <w:rsid w:val="005A5E8E"/>
    <w:rsid w:val="005A6087"/>
    <w:rsid w:val="005A60F6"/>
    <w:rsid w:val="005A6B38"/>
    <w:rsid w:val="005A6DCF"/>
    <w:rsid w:val="005A7216"/>
    <w:rsid w:val="005A743B"/>
    <w:rsid w:val="005A77EE"/>
    <w:rsid w:val="005A7CF4"/>
    <w:rsid w:val="005B024D"/>
    <w:rsid w:val="005B0294"/>
    <w:rsid w:val="005B05A9"/>
    <w:rsid w:val="005B07B2"/>
    <w:rsid w:val="005B07BC"/>
    <w:rsid w:val="005B0A55"/>
    <w:rsid w:val="005B0D67"/>
    <w:rsid w:val="005B10BA"/>
    <w:rsid w:val="005B11D6"/>
    <w:rsid w:val="005B122F"/>
    <w:rsid w:val="005B12F0"/>
    <w:rsid w:val="005B173A"/>
    <w:rsid w:val="005B1750"/>
    <w:rsid w:val="005B1774"/>
    <w:rsid w:val="005B1933"/>
    <w:rsid w:val="005B1996"/>
    <w:rsid w:val="005B1ECE"/>
    <w:rsid w:val="005B1FF9"/>
    <w:rsid w:val="005B23CD"/>
    <w:rsid w:val="005B2483"/>
    <w:rsid w:val="005B275C"/>
    <w:rsid w:val="005B29E5"/>
    <w:rsid w:val="005B2E04"/>
    <w:rsid w:val="005B3192"/>
    <w:rsid w:val="005B3380"/>
    <w:rsid w:val="005B33D8"/>
    <w:rsid w:val="005B3567"/>
    <w:rsid w:val="005B393B"/>
    <w:rsid w:val="005B3A89"/>
    <w:rsid w:val="005B3DF8"/>
    <w:rsid w:val="005B3FC9"/>
    <w:rsid w:val="005B3FE1"/>
    <w:rsid w:val="005B42A2"/>
    <w:rsid w:val="005B49E9"/>
    <w:rsid w:val="005B4BC6"/>
    <w:rsid w:val="005B4C19"/>
    <w:rsid w:val="005B536B"/>
    <w:rsid w:val="005B53DD"/>
    <w:rsid w:val="005B5597"/>
    <w:rsid w:val="005B56E0"/>
    <w:rsid w:val="005B58C2"/>
    <w:rsid w:val="005B5A1F"/>
    <w:rsid w:val="005B5B10"/>
    <w:rsid w:val="005B5B75"/>
    <w:rsid w:val="005B5F1F"/>
    <w:rsid w:val="005B5F7F"/>
    <w:rsid w:val="005B5FE3"/>
    <w:rsid w:val="005B62D9"/>
    <w:rsid w:val="005B6C72"/>
    <w:rsid w:val="005B6D3D"/>
    <w:rsid w:val="005B70DD"/>
    <w:rsid w:val="005B7208"/>
    <w:rsid w:val="005B72B5"/>
    <w:rsid w:val="005B7328"/>
    <w:rsid w:val="005B74FB"/>
    <w:rsid w:val="005B768D"/>
    <w:rsid w:val="005B7848"/>
    <w:rsid w:val="005B7D2E"/>
    <w:rsid w:val="005C01A7"/>
    <w:rsid w:val="005C04F1"/>
    <w:rsid w:val="005C0C03"/>
    <w:rsid w:val="005C0E3E"/>
    <w:rsid w:val="005C1285"/>
    <w:rsid w:val="005C14B8"/>
    <w:rsid w:val="005C1B45"/>
    <w:rsid w:val="005C2070"/>
    <w:rsid w:val="005C2666"/>
    <w:rsid w:val="005C2A0C"/>
    <w:rsid w:val="005C2B1C"/>
    <w:rsid w:val="005C2B96"/>
    <w:rsid w:val="005C2D3A"/>
    <w:rsid w:val="005C3545"/>
    <w:rsid w:val="005C3695"/>
    <w:rsid w:val="005C38D9"/>
    <w:rsid w:val="005C390D"/>
    <w:rsid w:val="005C3A38"/>
    <w:rsid w:val="005C3CEB"/>
    <w:rsid w:val="005C3E42"/>
    <w:rsid w:val="005C3EF1"/>
    <w:rsid w:val="005C47F9"/>
    <w:rsid w:val="005C4B09"/>
    <w:rsid w:val="005C4E75"/>
    <w:rsid w:val="005C4EAE"/>
    <w:rsid w:val="005C5443"/>
    <w:rsid w:val="005C57BE"/>
    <w:rsid w:val="005C5832"/>
    <w:rsid w:val="005C58EA"/>
    <w:rsid w:val="005C6133"/>
    <w:rsid w:val="005C621D"/>
    <w:rsid w:val="005C661F"/>
    <w:rsid w:val="005C66F2"/>
    <w:rsid w:val="005C7234"/>
    <w:rsid w:val="005C76DF"/>
    <w:rsid w:val="005C7928"/>
    <w:rsid w:val="005C792B"/>
    <w:rsid w:val="005C7A0A"/>
    <w:rsid w:val="005D010E"/>
    <w:rsid w:val="005D0224"/>
    <w:rsid w:val="005D0283"/>
    <w:rsid w:val="005D0535"/>
    <w:rsid w:val="005D0BC6"/>
    <w:rsid w:val="005D0C64"/>
    <w:rsid w:val="005D0EA7"/>
    <w:rsid w:val="005D0EC1"/>
    <w:rsid w:val="005D1142"/>
    <w:rsid w:val="005D11D6"/>
    <w:rsid w:val="005D13DA"/>
    <w:rsid w:val="005D14EF"/>
    <w:rsid w:val="005D17E7"/>
    <w:rsid w:val="005D1B57"/>
    <w:rsid w:val="005D1DDE"/>
    <w:rsid w:val="005D2108"/>
    <w:rsid w:val="005D21A3"/>
    <w:rsid w:val="005D2581"/>
    <w:rsid w:val="005D2668"/>
    <w:rsid w:val="005D31EF"/>
    <w:rsid w:val="005D33AB"/>
    <w:rsid w:val="005D37CD"/>
    <w:rsid w:val="005D3ACC"/>
    <w:rsid w:val="005D3CD4"/>
    <w:rsid w:val="005D3E28"/>
    <w:rsid w:val="005D4194"/>
    <w:rsid w:val="005D424C"/>
    <w:rsid w:val="005D4368"/>
    <w:rsid w:val="005D442C"/>
    <w:rsid w:val="005D4F9A"/>
    <w:rsid w:val="005D5190"/>
    <w:rsid w:val="005D51FD"/>
    <w:rsid w:val="005D52E1"/>
    <w:rsid w:val="005D5751"/>
    <w:rsid w:val="005D5D72"/>
    <w:rsid w:val="005D600B"/>
    <w:rsid w:val="005D647C"/>
    <w:rsid w:val="005D6612"/>
    <w:rsid w:val="005D67C3"/>
    <w:rsid w:val="005D6DC9"/>
    <w:rsid w:val="005D6E8F"/>
    <w:rsid w:val="005D7016"/>
    <w:rsid w:val="005D7298"/>
    <w:rsid w:val="005D7958"/>
    <w:rsid w:val="005D7DDF"/>
    <w:rsid w:val="005E0265"/>
    <w:rsid w:val="005E032F"/>
    <w:rsid w:val="005E0996"/>
    <w:rsid w:val="005E0D16"/>
    <w:rsid w:val="005E0E37"/>
    <w:rsid w:val="005E1785"/>
    <w:rsid w:val="005E1D87"/>
    <w:rsid w:val="005E1F4E"/>
    <w:rsid w:val="005E2056"/>
    <w:rsid w:val="005E2118"/>
    <w:rsid w:val="005E229D"/>
    <w:rsid w:val="005E246A"/>
    <w:rsid w:val="005E2498"/>
    <w:rsid w:val="005E26F5"/>
    <w:rsid w:val="005E2755"/>
    <w:rsid w:val="005E31FB"/>
    <w:rsid w:val="005E32C8"/>
    <w:rsid w:val="005E346B"/>
    <w:rsid w:val="005E390E"/>
    <w:rsid w:val="005E3E0B"/>
    <w:rsid w:val="005E3E45"/>
    <w:rsid w:val="005E41F5"/>
    <w:rsid w:val="005E4B75"/>
    <w:rsid w:val="005E4DF7"/>
    <w:rsid w:val="005E516A"/>
    <w:rsid w:val="005E57AF"/>
    <w:rsid w:val="005E5887"/>
    <w:rsid w:val="005E5E8C"/>
    <w:rsid w:val="005E642C"/>
    <w:rsid w:val="005E6584"/>
    <w:rsid w:val="005E65DF"/>
    <w:rsid w:val="005E677B"/>
    <w:rsid w:val="005E6858"/>
    <w:rsid w:val="005E69D9"/>
    <w:rsid w:val="005E70AB"/>
    <w:rsid w:val="005E717D"/>
    <w:rsid w:val="005E7384"/>
    <w:rsid w:val="005E7644"/>
    <w:rsid w:val="005E78BB"/>
    <w:rsid w:val="005E7CCD"/>
    <w:rsid w:val="005E7D1A"/>
    <w:rsid w:val="005E7F4F"/>
    <w:rsid w:val="005F0011"/>
    <w:rsid w:val="005F0165"/>
    <w:rsid w:val="005F024A"/>
    <w:rsid w:val="005F03E7"/>
    <w:rsid w:val="005F0497"/>
    <w:rsid w:val="005F0835"/>
    <w:rsid w:val="005F0ACA"/>
    <w:rsid w:val="005F0C78"/>
    <w:rsid w:val="005F0ED5"/>
    <w:rsid w:val="005F1669"/>
    <w:rsid w:val="005F1B06"/>
    <w:rsid w:val="005F1BCA"/>
    <w:rsid w:val="005F1D8A"/>
    <w:rsid w:val="005F2329"/>
    <w:rsid w:val="005F23C2"/>
    <w:rsid w:val="005F27DA"/>
    <w:rsid w:val="005F289F"/>
    <w:rsid w:val="005F2A4B"/>
    <w:rsid w:val="005F2E20"/>
    <w:rsid w:val="005F2F45"/>
    <w:rsid w:val="005F32D2"/>
    <w:rsid w:val="005F393C"/>
    <w:rsid w:val="005F3A03"/>
    <w:rsid w:val="005F3DEB"/>
    <w:rsid w:val="005F4175"/>
    <w:rsid w:val="005F44B2"/>
    <w:rsid w:val="005F4563"/>
    <w:rsid w:val="005F4924"/>
    <w:rsid w:val="005F51E7"/>
    <w:rsid w:val="005F52D7"/>
    <w:rsid w:val="005F5846"/>
    <w:rsid w:val="005F59DE"/>
    <w:rsid w:val="005F5BDA"/>
    <w:rsid w:val="005F5C46"/>
    <w:rsid w:val="005F5FBB"/>
    <w:rsid w:val="005F61CC"/>
    <w:rsid w:val="005F63C9"/>
    <w:rsid w:val="005F698E"/>
    <w:rsid w:val="005F6D7B"/>
    <w:rsid w:val="005F7019"/>
    <w:rsid w:val="005F70AD"/>
    <w:rsid w:val="005F717E"/>
    <w:rsid w:val="005F7536"/>
    <w:rsid w:val="005F778F"/>
    <w:rsid w:val="005F7A7B"/>
    <w:rsid w:val="005F7EBC"/>
    <w:rsid w:val="005F7FA8"/>
    <w:rsid w:val="00600362"/>
    <w:rsid w:val="00600CC1"/>
    <w:rsid w:val="0060106A"/>
    <w:rsid w:val="00601B2F"/>
    <w:rsid w:val="00601C59"/>
    <w:rsid w:val="00601CB5"/>
    <w:rsid w:val="0060212E"/>
    <w:rsid w:val="006023EB"/>
    <w:rsid w:val="00602FB3"/>
    <w:rsid w:val="0060325E"/>
    <w:rsid w:val="0060337B"/>
    <w:rsid w:val="0060395F"/>
    <w:rsid w:val="00603BE0"/>
    <w:rsid w:val="00603EA1"/>
    <w:rsid w:val="00604112"/>
    <w:rsid w:val="006042C0"/>
    <w:rsid w:val="006045BA"/>
    <w:rsid w:val="006046EC"/>
    <w:rsid w:val="006053D9"/>
    <w:rsid w:val="00605427"/>
    <w:rsid w:val="00605956"/>
    <w:rsid w:val="00605E61"/>
    <w:rsid w:val="00605F52"/>
    <w:rsid w:val="006060A0"/>
    <w:rsid w:val="00606279"/>
    <w:rsid w:val="00606A38"/>
    <w:rsid w:val="00606C3F"/>
    <w:rsid w:val="00606F54"/>
    <w:rsid w:val="00607122"/>
    <w:rsid w:val="0060774F"/>
    <w:rsid w:val="00607C79"/>
    <w:rsid w:val="00610051"/>
    <w:rsid w:val="0061081B"/>
    <w:rsid w:val="006115C0"/>
    <w:rsid w:val="00611781"/>
    <w:rsid w:val="00611963"/>
    <w:rsid w:val="006119AF"/>
    <w:rsid w:val="00611FC7"/>
    <w:rsid w:val="00611FFF"/>
    <w:rsid w:val="0061213B"/>
    <w:rsid w:val="00613601"/>
    <w:rsid w:val="006136BA"/>
    <w:rsid w:val="0061377C"/>
    <w:rsid w:val="006137BF"/>
    <w:rsid w:val="0061381B"/>
    <w:rsid w:val="00613C1A"/>
    <w:rsid w:val="00613C77"/>
    <w:rsid w:val="00613DC8"/>
    <w:rsid w:val="00614539"/>
    <w:rsid w:val="0061473F"/>
    <w:rsid w:val="00614B2A"/>
    <w:rsid w:val="00614E4E"/>
    <w:rsid w:val="00615173"/>
    <w:rsid w:val="00615182"/>
    <w:rsid w:val="006155E4"/>
    <w:rsid w:val="0061567A"/>
    <w:rsid w:val="006156E6"/>
    <w:rsid w:val="00615AA6"/>
    <w:rsid w:val="00615DF3"/>
    <w:rsid w:val="006160DB"/>
    <w:rsid w:val="00616465"/>
    <w:rsid w:val="0061681B"/>
    <w:rsid w:val="00616CD4"/>
    <w:rsid w:val="006172B0"/>
    <w:rsid w:val="00617C8E"/>
    <w:rsid w:val="00617E90"/>
    <w:rsid w:val="0062036E"/>
    <w:rsid w:val="0062060A"/>
    <w:rsid w:val="00620639"/>
    <w:rsid w:val="00620A60"/>
    <w:rsid w:val="00620D47"/>
    <w:rsid w:val="006212AD"/>
    <w:rsid w:val="00621405"/>
    <w:rsid w:val="006215F7"/>
    <w:rsid w:val="006218A1"/>
    <w:rsid w:val="00621951"/>
    <w:rsid w:val="00621C01"/>
    <w:rsid w:val="00621CDD"/>
    <w:rsid w:val="00621CF9"/>
    <w:rsid w:val="00622101"/>
    <w:rsid w:val="006222B9"/>
    <w:rsid w:val="0062293D"/>
    <w:rsid w:val="00622942"/>
    <w:rsid w:val="006229AE"/>
    <w:rsid w:val="00622E90"/>
    <w:rsid w:val="00622F91"/>
    <w:rsid w:val="006231FC"/>
    <w:rsid w:val="006235DF"/>
    <w:rsid w:val="00623A61"/>
    <w:rsid w:val="00623F81"/>
    <w:rsid w:val="00623FD2"/>
    <w:rsid w:val="006243D9"/>
    <w:rsid w:val="00624667"/>
    <w:rsid w:val="00624D13"/>
    <w:rsid w:val="00624DBD"/>
    <w:rsid w:val="00625434"/>
    <w:rsid w:val="00625551"/>
    <w:rsid w:val="006258E0"/>
    <w:rsid w:val="00625ACE"/>
    <w:rsid w:val="00625B65"/>
    <w:rsid w:val="00625E42"/>
    <w:rsid w:val="006269DE"/>
    <w:rsid w:val="006269F1"/>
    <w:rsid w:val="00626C74"/>
    <w:rsid w:val="00626CA1"/>
    <w:rsid w:val="00626E16"/>
    <w:rsid w:val="00626F12"/>
    <w:rsid w:val="00627AA6"/>
    <w:rsid w:val="00627EED"/>
    <w:rsid w:val="00627F6F"/>
    <w:rsid w:val="00627FEE"/>
    <w:rsid w:val="006306C3"/>
    <w:rsid w:val="006309E5"/>
    <w:rsid w:val="00630FDE"/>
    <w:rsid w:val="0063160A"/>
    <w:rsid w:val="00631DAB"/>
    <w:rsid w:val="00632009"/>
    <w:rsid w:val="00632043"/>
    <w:rsid w:val="00632248"/>
    <w:rsid w:val="0063233F"/>
    <w:rsid w:val="00632CC1"/>
    <w:rsid w:val="00632E3C"/>
    <w:rsid w:val="00632F04"/>
    <w:rsid w:val="00632F4A"/>
    <w:rsid w:val="0063311C"/>
    <w:rsid w:val="0063318B"/>
    <w:rsid w:val="0063343F"/>
    <w:rsid w:val="006337A2"/>
    <w:rsid w:val="006337F4"/>
    <w:rsid w:val="00633978"/>
    <w:rsid w:val="00633986"/>
    <w:rsid w:val="006339FC"/>
    <w:rsid w:val="00633A06"/>
    <w:rsid w:val="00633A12"/>
    <w:rsid w:val="00633B58"/>
    <w:rsid w:val="00633C78"/>
    <w:rsid w:val="00633D5A"/>
    <w:rsid w:val="0063416F"/>
    <w:rsid w:val="006344E5"/>
    <w:rsid w:val="006345B3"/>
    <w:rsid w:val="006347E7"/>
    <w:rsid w:val="0063480B"/>
    <w:rsid w:val="00634940"/>
    <w:rsid w:val="00634BFC"/>
    <w:rsid w:val="00634EA0"/>
    <w:rsid w:val="0063510E"/>
    <w:rsid w:val="0063585C"/>
    <w:rsid w:val="006359C3"/>
    <w:rsid w:val="00636226"/>
    <w:rsid w:val="006363CE"/>
    <w:rsid w:val="006363F6"/>
    <w:rsid w:val="00636414"/>
    <w:rsid w:val="006364A5"/>
    <w:rsid w:val="006369A1"/>
    <w:rsid w:val="00636AAE"/>
    <w:rsid w:val="00636C0F"/>
    <w:rsid w:val="006373AF"/>
    <w:rsid w:val="00637647"/>
    <w:rsid w:val="006376CF"/>
    <w:rsid w:val="00637706"/>
    <w:rsid w:val="00637927"/>
    <w:rsid w:val="006379BC"/>
    <w:rsid w:val="00637E90"/>
    <w:rsid w:val="00637F36"/>
    <w:rsid w:val="00640193"/>
    <w:rsid w:val="0064023F"/>
    <w:rsid w:val="0064039A"/>
    <w:rsid w:val="006404B5"/>
    <w:rsid w:val="006406EA"/>
    <w:rsid w:val="00640AD3"/>
    <w:rsid w:val="00640D20"/>
    <w:rsid w:val="00640D33"/>
    <w:rsid w:val="00640EB4"/>
    <w:rsid w:val="0064166F"/>
    <w:rsid w:val="0064170F"/>
    <w:rsid w:val="006419FB"/>
    <w:rsid w:val="00641A89"/>
    <w:rsid w:val="00641DD8"/>
    <w:rsid w:val="00641F1F"/>
    <w:rsid w:val="00642072"/>
    <w:rsid w:val="006424C0"/>
    <w:rsid w:val="00642520"/>
    <w:rsid w:val="0064272D"/>
    <w:rsid w:val="00642B61"/>
    <w:rsid w:val="00642E2F"/>
    <w:rsid w:val="00642E6B"/>
    <w:rsid w:val="00642EB3"/>
    <w:rsid w:val="00642EFA"/>
    <w:rsid w:val="00643040"/>
    <w:rsid w:val="00643247"/>
    <w:rsid w:val="00643291"/>
    <w:rsid w:val="00643500"/>
    <w:rsid w:val="006437E8"/>
    <w:rsid w:val="006438C4"/>
    <w:rsid w:val="0064393C"/>
    <w:rsid w:val="00643D2D"/>
    <w:rsid w:val="00643D81"/>
    <w:rsid w:val="00643E30"/>
    <w:rsid w:val="00644250"/>
    <w:rsid w:val="00644712"/>
    <w:rsid w:val="00644716"/>
    <w:rsid w:val="00644A24"/>
    <w:rsid w:val="00644EA7"/>
    <w:rsid w:val="00644FB0"/>
    <w:rsid w:val="00645086"/>
    <w:rsid w:val="006450D1"/>
    <w:rsid w:val="00645495"/>
    <w:rsid w:val="006455B4"/>
    <w:rsid w:val="0064564A"/>
    <w:rsid w:val="00645858"/>
    <w:rsid w:val="00645A00"/>
    <w:rsid w:val="00645BE5"/>
    <w:rsid w:val="00645DEB"/>
    <w:rsid w:val="00645FC1"/>
    <w:rsid w:val="006462BA"/>
    <w:rsid w:val="006463D9"/>
    <w:rsid w:val="00646C20"/>
    <w:rsid w:val="00646E99"/>
    <w:rsid w:val="006470C2"/>
    <w:rsid w:val="0064772E"/>
    <w:rsid w:val="00647902"/>
    <w:rsid w:val="00647A23"/>
    <w:rsid w:val="00647EEC"/>
    <w:rsid w:val="006504A3"/>
    <w:rsid w:val="00650BB7"/>
    <w:rsid w:val="00650FAF"/>
    <w:rsid w:val="006510DA"/>
    <w:rsid w:val="006511B6"/>
    <w:rsid w:val="006511CF"/>
    <w:rsid w:val="006515AE"/>
    <w:rsid w:val="00651CDD"/>
    <w:rsid w:val="00651DC8"/>
    <w:rsid w:val="00652164"/>
    <w:rsid w:val="00652173"/>
    <w:rsid w:val="00652175"/>
    <w:rsid w:val="00652180"/>
    <w:rsid w:val="00652327"/>
    <w:rsid w:val="0065265A"/>
    <w:rsid w:val="00652C17"/>
    <w:rsid w:val="006534AF"/>
    <w:rsid w:val="00653548"/>
    <w:rsid w:val="006535E1"/>
    <w:rsid w:val="00653949"/>
    <w:rsid w:val="00653BE5"/>
    <w:rsid w:val="006541CA"/>
    <w:rsid w:val="006541F6"/>
    <w:rsid w:val="006542C5"/>
    <w:rsid w:val="00654503"/>
    <w:rsid w:val="0065451E"/>
    <w:rsid w:val="0065466C"/>
    <w:rsid w:val="0065472E"/>
    <w:rsid w:val="00654828"/>
    <w:rsid w:val="00654D76"/>
    <w:rsid w:val="00654EBC"/>
    <w:rsid w:val="006554A9"/>
    <w:rsid w:val="006556A5"/>
    <w:rsid w:val="006558B7"/>
    <w:rsid w:val="00655FA9"/>
    <w:rsid w:val="006560E7"/>
    <w:rsid w:val="0065622D"/>
    <w:rsid w:val="006563AD"/>
    <w:rsid w:val="0065643B"/>
    <w:rsid w:val="0065646D"/>
    <w:rsid w:val="00656F82"/>
    <w:rsid w:val="0065735B"/>
    <w:rsid w:val="0065740D"/>
    <w:rsid w:val="006579DD"/>
    <w:rsid w:val="00657F5C"/>
    <w:rsid w:val="00657F7A"/>
    <w:rsid w:val="006602A0"/>
    <w:rsid w:val="00660359"/>
    <w:rsid w:val="0066114D"/>
    <w:rsid w:val="006611C3"/>
    <w:rsid w:val="006611DA"/>
    <w:rsid w:val="00661215"/>
    <w:rsid w:val="006616D3"/>
    <w:rsid w:val="00661C47"/>
    <w:rsid w:val="00661DE1"/>
    <w:rsid w:val="00662318"/>
    <w:rsid w:val="00662322"/>
    <w:rsid w:val="006624C1"/>
    <w:rsid w:val="006631B4"/>
    <w:rsid w:val="00663445"/>
    <w:rsid w:val="0066353D"/>
    <w:rsid w:val="00663DE8"/>
    <w:rsid w:val="006641D8"/>
    <w:rsid w:val="006643EC"/>
    <w:rsid w:val="00664750"/>
    <w:rsid w:val="00664792"/>
    <w:rsid w:val="006649AE"/>
    <w:rsid w:val="00664A65"/>
    <w:rsid w:val="00664B53"/>
    <w:rsid w:val="00664E84"/>
    <w:rsid w:val="0066528A"/>
    <w:rsid w:val="006652A3"/>
    <w:rsid w:val="0066545A"/>
    <w:rsid w:val="006657B7"/>
    <w:rsid w:val="00665ABD"/>
    <w:rsid w:val="00665C74"/>
    <w:rsid w:val="00665E19"/>
    <w:rsid w:val="00665FFA"/>
    <w:rsid w:val="006663A4"/>
    <w:rsid w:val="0066646D"/>
    <w:rsid w:val="006664AC"/>
    <w:rsid w:val="006664DA"/>
    <w:rsid w:val="0066683F"/>
    <w:rsid w:val="00666BB6"/>
    <w:rsid w:val="00666D23"/>
    <w:rsid w:val="00666EBE"/>
    <w:rsid w:val="006670B5"/>
    <w:rsid w:val="00667133"/>
    <w:rsid w:val="006671FC"/>
    <w:rsid w:val="0066721E"/>
    <w:rsid w:val="006673C2"/>
    <w:rsid w:val="006676FE"/>
    <w:rsid w:val="00667C2E"/>
    <w:rsid w:val="00667CFD"/>
    <w:rsid w:val="00667E59"/>
    <w:rsid w:val="00667E60"/>
    <w:rsid w:val="00667FE2"/>
    <w:rsid w:val="006703ED"/>
    <w:rsid w:val="006706C2"/>
    <w:rsid w:val="0067077B"/>
    <w:rsid w:val="00670808"/>
    <w:rsid w:val="00670811"/>
    <w:rsid w:val="00670A7B"/>
    <w:rsid w:val="00670ABE"/>
    <w:rsid w:val="00670C4E"/>
    <w:rsid w:val="00671F2A"/>
    <w:rsid w:val="00671FF1"/>
    <w:rsid w:val="00672018"/>
    <w:rsid w:val="006723C4"/>
    <w:rsid w:val="006723D5"/>
    <w:rsid w:val="00672430"/>
    <w:rsid w:val="0067244F"/>
    <w:rsid w:val="006727E4"/>
    <w:rsid w:val="0067281A"/>
    <w:rsid w:val="00672C37"/>
    <w:rsid w:val="00672EEB"/>
    <w:rsid w:val="00672F01"/>
    <w:rsid w:val="00673114"/>
    <w:rsid w:val="0067316E"/>
    <w:rsid w:val="00673352"/>
    <w:rsid w:val="00673480"/>
    <w:rsid w:val="00673505"/>
    <w:rsid w:val="006735AF"/>
    <w:rsid w:val="00673676"/>
    <w:rsid w:val="006738E9"/>
    <w:rsid w:val="00673BCA"/>
    <w:rsid w:val="00674045"/>
    <w:rsid w:val="006740D0"/>
    <w:rsid w:val="00674252"/>
    <w:rsid w:val="00674769"/>
    <w:rsid w:val="00674954"/>
    <w:rsid w:val="00674B8E"/>
    <w:rsid w:val="00674C5F"/>
    <w:rsid w:val="00674CF3"/>
    <w:rsid w:val="006752CC"/>
    <w:rsid w:val="00675409"/>
    <w:rsid w:val="006754AD"/>
    <w:rsid w:val="00675721"/>
    <w:rsid w:val="006759CC"/>
    <w:rsid w:val="00675D61"/>
    <w:rsid w:val="00675E3B"/>
    <w:rsid w:val="00676197"/>
    <w:rsid w:val="00676541"/>
    <w:rsid w:val="006765FA"/>
    <w:rsid w:val="00676678"/>
    <w:rsid w:val="00676985"/>
    <w:rsid w:val="00676C94"/>
    <w:rsid w:val="006770B1"/>
    <w:rsid w:val="00677102"/>
    <w:rsid w:val="006776D4"/>
    <w:rsid w:val="00677CA6"/>
    <w:rsid w:val="00680008"/>
    <w:rsid w:val="00680195"/>
    <w:rsid w:val="00680197"/>
    <w:rsid w:val="006801A0"/>
    <w:rsid w:val="0068050B"/>
    <w:rsid w:val="00680635"/>
    <w:rsid w:val="0068097A"/>
    <w:rsid w:val="006809C4"/>
    <w:rsid w:val="00680CE7"/>
    <w:rsid w:val="00680E0E"/>
    <w:rsid w:val="00680E3D"/>
    <w:rsid w:val="00681546"/>
    <w:rsid w:val="0068179C"/>
    <w:rsid w:val="00681955"/>
    <w:rsid w:val="00681CB3"/>
    <w:rsid w:val="00681E23"/>
    <w:rsid w:val="00682055"/>
    <w:rsid w:val="00682772"/>
    <w:rsid w:val="006827FE"/>
    <w:rsid w:val="006828C5"/>
    <w:rsid w:val="006828F7"/>
    <w:rsid w:val="00682B78"/>
    <w:rsid w:val="00682C12"/>
    <w:rsid w:val="00682FC3"/>
    <w:rsid w:val="006833AD"/>
    <w:rsid w:val="006836B0"/>
    <w:rsid w:val="00683A0F"/>
    <w:rsid w:val="0068410B"/>
    <w:rsid w:val="00684518"/>
    <w:rsid w:val="00684796"/>
    <w:rsid w:val="0068483B"/>
    <w:rsid w:val="00684C92"/>
    <w:rsid w:val="00684DF2"/>
    <w:rsid w:val="0068554B"/>
    <w:rsid w:val="00685823"/>
    <w:rsid w:val="00685888"/>
    <w:rsid w:val="0068589D"/>
    <w:rsid w:val="00685BF8"/>
    <w:rsid w:val="00685DDB"/>
    <w:rsid w:val="00685E4F"/>
    <w:rsid w:val="00686211"/>
    <w:rsid w:val="00686398"/>
    <w:rsid w:val="006866D5"/>
    <w:rsid w:val="0068691A"/>
    <w:rsid w:val="00686A37"/>
    <w:rsid w:val="00686D1F"/>
    <w:rsid w:val="006870E9"/>
    <w:rsid w:val="006872DE"/>
    <w:rsid w:val="00687411"/>
    <w:rsid w:val="0068763B"/>
    <w:rsid w:val="00687DEE"/>
    <w:rsid w:val="0069014C"/>
    <w:rsid w:val="00690221"/>
    <w:rsid w:val="006902CE"/>
    <w:rsid w:val="006904B8"/>
    <w:rsid w:val="00690B35"/>
    <w:rsid w:val="006912B7"/>
    <w:rsid w:val="006915AC"/>
    <w:rsid w:val="00691ACE"/>
    <w:rsid w:val="00691DAF"/>
    <w:rsid w:val="00691E1B"/>
    <w:rsid w:val="00691F0D"/>
    <w:rsid w:val="00692723"/>
    <w:rsid w:val="00692906"/>
    <w:rsid w:val="0069318E"/>
    <w:rsid w:val="006932E2"/>
    <w:rsid w:val="006933BA"/>
    <w:rsid w:val="006935A8"/>
    <w:rsid w:val="00693635"/>
    <w:rsid w:val="00693F96"/>
    <w:rsid w:val="0069437C"/>
    <w:rsid w:val="00694D76"/>
    <w:rsid w:val="00695186"/>
    <w:rsid w:val="00695426"/>
    <w:rsid w:val="00695835"/>
    <w:rsid w:val="00695951"/>
    <w:rsid w:val="00695AAA"/>
    <w:rsid w:val="00695DDA"/>
    <w:rsid w:val="00695EE5"/>
    <w:rsid w:val="00696275"/>
    <w:rsid w:val="006962C6"/>
    <w:rsid w:val="00696546"/>
    <w:rsid w:val="006965F6"/>
    <w:rsid w:val="00696B29"/>
    <w:rsid w:val="00696C8A"/>
    <w:rsid w:val="00696F40"/>
    <w:rsid w:val="00697067"/>
    <w:rsid w:val="006970E2"/>
    <w:rsid w:val="00697366"/>
    <w:rsid w:val="006973AC"/>
    <w:rsid w:val="0069743D"/>
    <w:rsid w:val="006974E8"/>
    <w:rsid w:val="006976A3"/>
    <w:rsid w:val="006976F5"/>
    <w:rsid w:val="00697BF1"/>
    <w:rsid w:val="006A04AF"/>
    <w:rsid w:val="006A0843"/>
    <w:rsid w:val="006A0C13"/>
    <w:rsid w:val="006A0D56"/>
    <w:rsid w:val="006A1644"/>
    <w:rsid w:val="006A1F53"/>
    <w:rsid w:val="006A22CD"/>
    <w:rsid w:val="006A23D2"/>
    <w:rsid w:val="006A26F6"/>
    <w:rsid w:val="006A28E6"/>
    <w:rsid w:val="006A2A6A"/>
    <w:rsid w:val="006A2B46"/>
    <w:rsid w:val="006A2EB3"/>
    <w:rsid w:val="006A31FB"/>
    <w:rsid w:val="006A333C"/>
    <w:rsid w:val="006A348C"/>
    <w:rsid w:val="006A36C4"/>
    <w:rsid w:val="006A37AF"/>
    <w:rsid w:val="006A37FD"/>
    <w:rsid w:val="006A381D"/>
    <w:rsid w:val="006A3C12"/>
    <w:rsid w:val="006A3C33"/>
    <w:rsid w:val="006A3C8F"/>
    <w:rsid w:val="006A3E5A"/>
    <w:rsid w:val="006A3FF9"/>
    <w:rsid w:val="006A415A"/>
    <w:rsid w:val="006A4A11"/>
    <w:rsid w:val="006A509D"/>
    <w:rsid w:val="006A51E1"/>
    <w:rsid w:val="006A52A6"/>
    <w:rsid w:val="006A5A2C"/>
    <w:rsid w:val="006A5BD5"/>
    <w:rsid w:val="006A5EAD"/>
    <w:rsid w:val="006A60AE"/>
    <w:rsid w:val="006A60DD"/>
    <w:rsid w:val="006A6403"/>
    <w:rsid w:val="006A65AA"/>
    <w:rsid w:val="006A6698"/>
    <w:rsid w:val="006A6ACF"/>
    <w:rsid w:val="006A6BA7"/>
    <w:rsid w:val="006A6EC6"/>
    <w:rsid w:val="006A6EF0"/>
    <w:rsid w:val="006A6F03"/>
    <w:rsid w:val="006A75BB"/>
    <w:rsid w:val="006A7703"/>
    <w:rsid w:val="006A7A13"/>
    <w:rsid w:val="006B0275"/>
    <w:rsid w:val="006B034E"/>
    <w:rsid w:val="006B0586"/>
    <w:rsid w:val="006B0A2F"/>
    <w:rsid w:val="006B0BC6"/>
    <w:rsid w:val="006B12E8"/>
    <w:rsid w:val="006B139A"/>
    <w:rsid w:val="006B25D9"/>
    <w:rsid w:val="006B26A9"/>
    <w:rsid w:val="006B27A3"/>
    <w:rsid w:val="006B2A96"/>
    <w:rsid w:val="006B342A"/>
    <w:rsid w:val="006B3681"/>
    <w:rsid w:val="006B3A7C"/>
    <w:rsid w:val="006B3B58"/>
    <w:rsid w:val="006B3B75"/>
    <w:rsid w:val="006B3CD0"/>
    <w:rsid w:val="006B3CFA"/>
    <w:rsid w:val="006B409A"/>
    <w:rsid w:val="006B419F"/>
    <w:rsid w:val="006B4637"/>
    <w:rsid w:val="006B4C86"/>
    <w:rsid w:val="006B4EA9"/>
    <w:rsid w:val="006B522A"/>
    <w:rsid w:val="006B589B"/>
    <w:rsid w:val="006B65C2"/>
    <w:rsid w:val="006B66E3"/>
    <w:rsid w:val="006B6817"/>
    <w:rsid w:val="006B6B58"/>
    <w:rsid w:val="006B6E14"/>
    <w:rsid w:val="006B6E2F"/>
    <w:rsid w:val="006B6F24"/>
    <w:rsid w:val="006B6F73"/>
    <w:rsid w:val="006B7039"/>
    <w:rsid w:val="006B7402"/>
    <w:rsid w:val="006B7619"/>
    <w:rsid w:val="006B77B4"/>
    <w:rsid w:val="006B77C0"/>
    <w:rsid w:val="006B7B3E"/>
    <w:rsid w:val="006B7EF5"/>
    <w:rsid w:val="006C02AA"/>
    <w:rsid w:val="006C047F"/>
    <w:rsid w:val="006C049F"/>
    <w:rsid w:val="006C0558"/>
    <w:rsid w:val="006C09BB"/>
    <w:rsid w:val="006C0AE7"/>
    <w:rsid w:val="006C0B2A"/>
    <w:rsid w:val="006C0DF5"/>
    <w:rsid w:val="006C0EA7"/>
    <w:rsid w:val="006C15EA"/>
    <w:rsid w:val="006C1D76"/>
    <w:rsid w:val="006C1E11"/>
    <w:rsid w:val="006C1F4B"/>
    <w:rsid w:val="006C23ED"/>
    <w:rsid w:val="006C2B8E"/>
    <w:rsid w:val="006C2D6E"/>
    <w:rsid w:val="006C2ED7"/>
    <w:rsid w:val="006C3175"/>
    <w:rsid w:val="006C380E"/>
    <w:rsid w:val="006C3A3F"/>
    <w:rsid w:val="006C3AB6"/>
    <w:rsid w:val="006C3EAD"/>
    <w:rsid w:val="006C4024"/>
    <w:rsid w:val="006C4077"/>
    <w:rsid w:val="006C4160"/>
    <w:rsid w:val="006C42D7"/>
    <w:rsid w:val="006C4633"/>
    <w:rsid w:val="006C4764"/>
    <w:rsid w:val="006C490F"/>
    <w:rsid w:val="006C4CAB"/>
    <w:rsid w:val="006C4D60"/>
    <w:rsid w:val="006C4D8E"/>
    <w:rsid w:val="006C4DBE"/>
    <w:rsid w:val="006C4F3F"/>
    <w:rsid w:val="006C51D6"/>
    <w:rsid w:val="006C5254"/>
    <w:rsid w:val="006C54A5"/>
    <w:rsid w:val="006C5C4C"/>
    <w:rsid w:val="006C67F5"/>
    <w:rsid w:val="006C6B2D"/>
    <w:rsid w:val="006C7065"/>
    <w:rsid w:val="006C71FA"/>
    <w:rsid w:val="006C747B"/>
    <w:rsid w:val="006C779B"/>
    <w:rsid w:val="006C77FF"/>
    <w:rsid w:val="006C7994"/>
    <w:rsid w:val="006C79F0"/>
    <w:rsid w:val="006C7A2B"/>
    <w:rsid w:val="006C7B6E"/>
    <w:rsid w:val="006C7DDD"/>
    <w:rsid w:val="006C7E0D"/>
    <w:rsid w:val="006C7F04"/>
    <w:rsid w:val="006D0342"/>
    <w:rsid w:val="006D0643"/>
    <w:rsid w:val="006D0733"/>
    <w:rsid w:val="006D09C3"/>
    <w:rsid w:val="006D0A2D"/>
    <w:rsid w:val="006D0AB0"/>
    <w:rsid w:val="006D0B71"/>
    <w:rsid w:val="006D0CFA"/>
    <w:rsid w:val="006D0E91"/>
    <w:rsid w:val="006D0F6D"/>
    <w:rsid w:val="006D184F"/>
    <w:rsid w:val="006D18C7"/>
    <w:rsid w:val="006D1E56"/>
    <w:rsid w:val="006D1FD7"/>
    <w:rsid w:val="006D2469"/>
    <w:rsid w:val="006D2471"/>
    <w:rsid w:val="006D26F7"/>
    <w:rsid w:val="006D2E7C"/>
    <w:rsid w:val="006D3457"/>
    <w:rsid w:val="006D34A6"/>
    <w:rsid w:val="006D3812"/>
    <w:rsid w:val="006D3836"/>
    <w:rsid w:val="006D397F"/>
    <w:rsid w:val="006D3E86"/>
    <w:rsid w:val="006D41FA"/>
    <w:rsid w:val="006D45EB"/>
    <w:rsid w:val="006D4725"/>
    <w:rsid w:val="006D47BF"/>
    <w:rsid w:val="006D496C"/>
    <w:rsid w:val="006D4BD8"/>
    <w:rsid w:val="006D4CD1"/>
    <w:rsid w:val="006D51C9"/>
    <w:rsid w:val="006D5210"/>
    <w:rsid w:val="006D53F2"/>
    <w:rsid w:val="006D5400"/>
    <w:rsid w:val="006D54B7"/>
    <w:rsid w:val="006D5529"/>
    <w:rsid w:val="006D5807"/>
    <w:rsid w:val="006D5FA9"/>
    <w:rsid w:val="006D61DD"/>
    <w:rsid w:val="006D6384"/>
    <w:rsid w:val="006D6623"/>
    <w:rsid w:val="006D697E"/>
    <w:rsid w:val="006D69EF"/>
    <w:rsid w:val="006D69F6"/>
    <w:rsid w:val="006D6C19"/>
    <w:rsid w:val="006D7194"/>
    <w:rsid w:val="006D7771"/>
    <w:rsid w:val="006D7825"/>
    <w:rsid w:val="006D7867"/>
    <w:rsid w:val="006E0321"/>
    <w:rsid w:val="006E0CA5"/>
    <w:rsid w:val="006E0E78"/>
    <w:rsid w:val="006E1553"/>
    <w:rsid w:val="006E165D"/>
    <w:rsid w:val="006E17FC"/>
    <w:rsid w:val="006E192C"/>
    <w:rsid w:val="006E1A96"/>
    <w:rsid w:val="006E1CE7"/>
    <w:rsid w:val="006E1D55"/>
    <w:rsid w:val="006E1DA9"/>
    <w:rsid w:val="006E2415"/>
    <w:rsid w:val="006E2825"/>
    <w:rsid w:val="006E28B3"/>
    <w:rsid w:val="006E2C23"/>
    <w:rsid w:val="006E2EEF"/>
    <w:rsid w:val="006E30B3"/>
    <w:rsid w:val="006E3826"/>
    <w:rsid w:val="006E3880"/>
    <w:rsid w:val="006E3B0C"/>
    <w:rsid w:val="006E40C6"/>
    <w:rsid w:val="006E45F8"/>
    <w:rsid w:val="006E4918"/>
    <w:rsid w:val="006E4C99"/>
    <w:rsid w:val="006E4E6C"/>
    <w:rsid w:val="006E52B1"/>
    <w:rsid w:val="006E54A1"/>
    <w:rsid w:val="006E57A4"/>
    <w:rsid w:val="006E5EBB"/>
    <w:rsid w:val="006E650D"/>
    <w:rsid w:val="006E6637"/>
    <w:rsid w:val="006E670A"/>
    <w:rsid w:val="006E6BBD"/>
    <w:rsid w:val="006E6E34"/>
    <w:rsid w:val="006E6E5E"/>
    <w:rsid w:val="006E72A0"/>
    <w:rsid w:val="006E7D77"/>
    <w:rsid w:val="006E7DED"/>
    <w:rsid w:val="006E7EC9"/>
    <w:rsid w:val="006E7F97"/>
    <w:rsid w:val="006F0270"/>
    <w:rsid w:val="006F0BBB"/>
    <w:rsid w:val="006F16FA"/>
    <w:rsid w:val="006F1936"/>
    <w:rsid w:val="006F1A32"/>
    <w:rsid w:val="006F1F3F"/>
    <w:rsid w:val="006F1FC1"/>
    <w:rsid w:val="006F20DA"/>
    <w:rsid w:val="006F2241"/>
    <w:rsid w:val="006F2531"/>
    <w:rsid w:val="006F3448"/>
    <w:rsid w:val="006F34C8"/>
    <w:rsid w:val="006F359C"/>
    <w:rsid w:val="006F36E6"/>
    <w:rsid w:val="006F3A9E"/>
    <w:rsid w:val="006F4018"/>
    <w:rsid w:val="006F435D"/>
    <w:rsid w:val="006F4444"/>
    <w:rsid w:val="006F4808"/>
    <w:rsid w:val="006F487F"/>
    <w:rsid w:val="006F4D5B"/>
    <w:rsid w:val="006F4D66"/>
    <w:rsid w:val="006F4EFF"/>
    <w:rsid w:val="006F500B"/>
    <w:rsid w:val="006F5118"/>
    <w:rsid w:val="006F51A5"/>
    <w:rsid w:val="006F528D"/>
    <w:rsid w:val="006F5423"/>
    <w:rsid w:val="006F5519"/>
    <w:rsid w:val="006F58A2"/>
    <w:rsid w:val="006F58D7"/>
    <w:rsid w:val="006F59B0"/>
    <w:rsid w:val="006F5A52"/>
    <w:rsid w:val="006F5B05"/>
    <w:rsid w:val="006F5C9A"/>
    <w:rsid w:val="006F5E4C"/>
    <w:rsid w:val="006F60D6"/>
    <w:rsid w:val="006F6151"/>
    <w:rsid w:val="006F6621"/>
    <w:rsid w:val="006F6680"/>
    <w:rsid w:val="006F68E0"/>
    <w:rsid w:val="006F6AD9"/>
    <w:rsid w:val="006F716A"/>
    <w:rsid w:val="006F7247"/>
    <w:rsid w:val="006F75F2"/>
    <w:rsid w:val="00700137"/>
    <w:rsid w:val="007004CB"/>
    <w:rsid w:val="00700A31"/>
    <w:rsid w:val="00701056"/>
    <w:rsid w:val="0070130B"/>
    <w:rsid w:val="00701398"/>
    <w:rsid w:val="00701546"/>
    <w:rsid w:val="007016FD"/>
    <w:rsid w:val="00701DB2"/>
    <w:rsid w:val="00701DD1"/>
    <w:rsid w:val="007022B6"/>
    <w:rsid w:val="00702499"/>
    <w:rsid w:val="007025DF"/>
    <w:rsid w:val="007028E0"/>
    <w:rsid w:val="00702B9F"/>
    <w:rsid w:val="00702F9C"/>
    <w:rsid w:val="00703291"/>
    <w:rsid w:val="00703A6B"/>
    <w:rsid w:val="00704309"/>
    <w:rsid w:val="0070431C"/>
    <w:rsid w:val="007046E8"/>
    <w:rsid w:val="00704D11"/>
    <w:rsid w:val="00704E4F"/>
    <w:rsid w:val="00704EEF"/>
    <w:rsid w:val="0070506F"/>
    <w:rsid w:val="00705179"/>
    <w:rsid w:val="007051B8"/>
    <w:rsid w:val="007058FE"/>
    <w:rsid w:val="00705B98"/>
    <w:rsid w:val="00705EBF"/>
    <w:rsid w:val="007061A8"/>
    <w:rsid w:val="007062F8"/>
    <w:rsid w:val="00706586"/>
    <w:rsid w:val="00706828"/>
    <w:rsid w:val="00706E7E"/>
    <w:rsid w:val="00706EE5"/>
    <w:rsid w:val="00707187"/>
    <w:rsid w:val="007072FF"/>
    <w:rsid w:val="007074C2"/>
    <w:rsid w:val="00707864"/>
    <w:rsid w:val="0070794D"/>
    <w:rsid w:val="007079E6"/>
    <w:rsid w:val="00707ADB"/>
    <w:rsid w:val="00707C0B"/>
    <w:rsid w:val="00707F57"/>
    <w:rsid w:val="007103D1"/>
    <w:rsid w:val="007106DE"/>
    <w:rsid w:val="00710988"/>
    <w:rsid w:val="00710E5C"/>
    <w:rsid w:val="0071126E"/>
    <w:rsid w:val="0071127F"/>
    <w:rsid w:val="00711559"/>
    <w:rsid w:val="00711615"/>
    <w:rsid w:val="0071188D"/>
    <w:rsid w:val="00711B06"/>
    <w:rsid w:val="00711BB4"/>
    <w:rsid w:val="007120FE"/>
    <w:rsid w:val="0071262B"/>
    <w:rsid w:val="00712643"/>
    <w:rsid w:val="00712A6C"/>
    <w:rsid w:val="00712F65"/>
    <w:rsid w:val="00713023"/>
    <w:rsid w:val="0071325F"/>
    <w:rsid w:val="00713469"/>
    <w:rsid w:val="0071359F"/>
    <w:rsid w:val="007138A8"/>
    <w:rsid w:val="00713B4C"/>
    <w:rsid w:val="00713D1A"/>
    <w:rsid w:val="00713FA0"/>
    <w:rsid w:val="007140A0"/>
    <w:rsid w:val="00714127"/>
    <w:rsid w:val="00714213"/>
    <w:rsid w:val="007143E3"/>
    <w:rsid w:val="00714BA3"/>
    <w:rsid w:val="00714FA0"/>
    <w:rsid w:val="00715090"/>
    <w:rsid w:val="00715687"/>
    <w:rsid w:val="00715D18"/>
    <w:rsid w:val="00715D86"/>
    <w:rsid w:val="0071605D"/>
    <w:rsid w:val="0071631B"/>
    <w:rsid w:val="0071634A"/>
    <w:rsid w:val="0071667A"/>
    <w:rsid w:val="00716838"/>
    <w:rsid w:val="00716B87"/>
    <w:rsid w:val="00716C82"/>
    <w:rsid w:val="007170C4"/>
    <w:rsid w:val="00717117"/>
    <w:rsid w:val="00717165"/>
    <w:rsid w:val="00717350"/>
    <w:rsid w:val="007173DD"/>
    <w:rsid w:val="007176C9"/>
    <w:rsid w:val="007179B8"/>
    <w:rsid w:val="00717FFE"/>
    <w:rsid w:val="00720166"/>
    <w:rsid w:val="00720426"/>
    <w:rsid w:val="007204E8"/>
    <w:rsid w:val="00720BA3"/>
    <w:rsid w:val="00720C15"/>
    <w:rsid w:val="00720CCE"/>
    <w:rsid w:val="00720ECF"/>
    <w:rsid w:val="007212E1"/>
    <w:rsid w:val="00721416"/>
    <w:rsid w:val="00721601"/>
    <w:rsid w:val="00722634"/>
    <w:rsid w:val="007227CD"/>
    <w:rsid w:val="00722894"/>
    <w:rsid w:val="00722BDE"/>
    <w:rsid w:val="00723211"/>
    <w:rsid w:val="0072343C"/>
    <w:rsid w:val="0072348D"/>
    <w:rsid w:val="00723503"/>
    <w:rsid w:val="007235F3"/>
    <w:rsid w:val="0072368E"/>
    <w:rsid w:val="00723725"/>
    <w:rsid w:val="00723974"/>
    <w:rsid w:val="00723AE5"/>
    <w:rsid w:val="00723E14"/>
    <w:rsid w:val="00723E1D"/>
    <w:rsid w:val="0072405D"/>
    <w:rsid w:val="007240B1"/>
    <w:rsid w:val="007241CE"/>
    <w:rsid w:val="00724403"/>
    <w:rsid w:val="00724829"/>
    <w:rsid w:val="00724A15"/>
    <w:rsid w:val="00725116"/>
    <w:rsid w:val="007254E6"/>
    <w:rsid w:val="007256B3"/>
    <w:rsid w:val="00725A96"/>
    <w:rsid w:val="00726117"/>
    <w:rsid w:val="007263BC"/>
    <w:rsid w:val="00726486"/>
    <w:rsid w:val="00726588"/>
    <w:rsid w:val="007265A9"/>
    <w:rsid w:val="007268D5"/>
    <w:rsid w:val="00726978"/>
    <w:rsid w:val="00726D5C"/>
    <w:rsid w:val="00726E86"/>
    <w:rsid w:val="00727175"/>
    <w:rsid w:val="0072724B"/>
    <w:rsid w:val="007274B8"/>
    <w:rsid w:val="00727FCC"/>
    <w:rsid w:val="00727FD6"/>
    <w:rsid w:val="007300D9"/>
    <w:rsid w:val="0073069E"/>
    <w:rsid w:val="00730977"/>
    <w:rsid w:val="00730D45"/>
    <w:rsid w:val="00730ED4"/>
    <w:rsid w:val="00731381"/>
    <w:rsid w:val="0073157C"/>
    <w:rsid w:val="0073169A"/>
    <w:rsid w:val="00731DD5"/>
    <w:rsid w:val="007320F9"/>
    <w:rsid w:val="00732168"/>
    <w:rsid w:val="00732DC9"/>
    <w:rsid w:val="00732E5F"/>
    <w:rsid w:val="00733728"/>
    <w:rsid w:val="00733809"/>
    <w:rsid w:val="0073381F"/>
    <w:rsid w:val="00733831"/>
    <w:rsid w:val="0073398C"/>
    <w:rsid w:val="007339BF"/>
    <w:rsid w:val="00733CDF"/>
    <w:rsid w:val="00733E01"/>
    <w:rsid w:val="00733F32"/>
    <w:rsid w:val="007340C2"/>
    <w:rsid w:val="00734548"/>
    <w:rsid w:val="007349B7"/>
    <w:rsid w:val="00734FD4"/>
    <w:rsid w:val="0073536E"/>
    <w:rsid w:val="00735AE1"/>
    <w:rsid w:val="00735BE6"/>
    <w:rsid w:val="00736449"/>
    <w:rsid w:val="0073653D"/>
    <w:rsid w:val="007369CE"/>
    <w:rsid w:val="007372B2"/>
    <w:rsid w:val="00737573"/>
    <w:rsid w:val="00737D8E"/>
    <w:rsid w:val="00737FB8"/>
    <w:rsid w:val="0074007F"/>
    <w:rsid w:val="00740136"/>
    <w:rsid w:val="007403D3"/>
    <w:rsid w:val="00740557"/>
    <w:rsid w:val="0074125D"/>
    <w:rsid w:val="00741A26"/>
    <w:rsid w:val="00741A82"/>
    <w:rsid w:val="00741B5B"/>
    <w:rsid w:val="00741BE7"/>
    <w:rsid w:val="00741DB6"/>
    <w:rsid w:val="00741E3A"/>
    <w:rsid w:val="00742054"/>
    <w:rsid w:val="00742227"/>
    <w:rsid w:val="0074265B"/>
    <w:rsid w:val="0074289C"/>
    <w:rsid w:val="00742B63"/>
    <w:rsid w:val="00742C1B"/>
    <w:rsid w:val="00742EC3"/>
    <w:rsid w:val="00742F92"/>
    <w:rsid w:val="007430B0"/>
    <w:rsid w:val="00743476"/>
    <w:rsid w:val="00743E57"/>
    <w:rsid w:val="00743F60"/>
    <w:rsid w:val="00744507"/>
    <w:rsid w:val="00744B55"/>
    <w:rsid w:val="007450D2"/>
    <w:rsid w:val="00745366"/>
    <w:rsid w:val="00745578"/>
    <w:rsid w:val="007459C3"/>
    <w:rsid w:val="007459C6"/>
    <w:rsid w:val="007459CE"/>
    <w:rsid w:val="00745AC9"/>
    <w:rsid w:val="00745B0D"/>
    <w:rsid w:val="00745B99"/>
    <w:rsid w:val="00745F77"/>
    <w:rsid w:val="00746642"/>
    <w:rsid w:val="00746A48"/>
    <w:rsid w:val="00747066"/>
    <w:rsid w:val="0074707F"/>
    <w:rsid w:val="007470CF"/>
    <w:rsid w:val="00747781"/>
    <w:rsid w:val="007477F7"/>
    <w:rsid w:val="00747949"/>
    <w:rsid w:val="00747D5B"/>
    <w:rsid w:val="0075031C"/>
    <w:rsid w:val="0075079A"/>
    <w:rsid w:val="00750B91"/>
    <w:rsid w:val="00750C53"/>
    <w:rsid w:val="00750FA1"/>
    <w:rsid w:val="0075120C"/>
    <w:rsid w:val="00751787"/>
    <w:rsid w:val="007517A6"/>
    <w:rsid w:val="007517B8"/>
    <w:rsid w:val="00751DCB"/>
    <w:rsid w:val="00751E30"/>
    <w:rsid w:val="00751F8C"/>
    <w:rsid w:val="00752350"/>
    <w:rsid w:val="0075236B"/>
    <w:rsid w:val="00752654"/>
    <w:rsid w:val="00752A69"/>
    <w:rsid w:val="00752DBB"/>
    <w:rsid w:val="00752E59"/>
    <w:rsid w:val="00753020"/>
    <w:rsid w:val="00753146"/>
    <w:rsid w:val="00753260"/>
    <w:rsid w:val="00753339"/>
    <w:rsid w:val="00753C90"/>
    <w:rsid w:val="00753E39"/>
    <w:rsid w:val="00753FEC"/>
    <w:rsid w:val="0075403F"/>
    <w:rsid w:val="0075460A"/>
    <w:rsid w:val="0075471A"/>
    <w:rsid w:val="007547A9"/>
    <w:rsid w:val="007549B4"/>
    <w:rsid w:val="00754E86"/>
    <w:rsid w:val="00754EE7"/>
    <w:rsid w:val="00754F53"/>
    <w:rsid w:val="00754FE2"/>
    <w:rsid w:val="00755307"/>
    <w:rsid w:val="007556CD"/>
    <w:rsid w:val="00755BF6"/>
    <w:rsid w:val="00755DA2"/>
    <w:rsid w:val="00756139"/>
    <w:rsid w:val="0075639D"/>
    <w:rsid w:val="00756516"/>
    <w:rsid w:val="00756752"/>
    <w:rsid w:val="00756854"/>
    <w:rsid w:val="00756FF9"/>
    <w:rsid w:val="00757433"/>
    <w:rsid w:val="007576A8"/>
    <w:rsid w:val="007579A2"/>
    <w:rsid w:val="00757A1E"/>
    <w:rsid w:val="00757BC4"/>
    <w:rsid w:val="00757BD4"/>
    <w:rsid w:val="00757C20"/>
    <w:rsid w:val="00757C57"/>
    <w:rsid w:val="00760152"/>
    <w:rsid w:val="0076015C"/>
    <w:rsid w:val="0076042F"/>
    <w:rsid w:val="007608E7"/>
    <w:rsid w:val="00760BD3"/>
    <w:rsid w:val="00760CF9"/>
    <w:rsid w:val="00760FD1"/>
    <w:rsid w:val="00761152"/>
    <w:rsid w:val="00761346"/>
    <w:rsid w:val="007613B4"/>
    <w:rsid w:val="007613DE"/>
    <w:rsid w:val="007613EE"/>
    <w:rsid w:val="00761657"/>
    <w:rsid w:val="0076178B"/>
    <w:rsid w:val="00761842"/>
    <w:rsid w:val="00761CCE"/>
    <w:rsid w:val="00761E48"/>
    <w:rsid w:val="00762023"/>
    <w:rsid w:val="00762160"/>
    <w:rsid w:val="00762C51"/>
    <w:rsid w:val="0076351F"/>
    <w:rsid w:val="00763954"/>
    <w:rsid w:val="00763C59"/>
    <w:rsid w:val="00763CDB"/>
    <w:rsid w:val="00764524"/>
    <w:rsid w:val="00764562"/>
    <w:rsid w:val="007645D4"/>
    <w:rsid w:val="007646D8"/>
    <w:rsid w:val="007647A0"/>
    <w:rsid w:val="007649DD"/>
    <w:rsid w:val="00764A94"/>
    <w:rsid w:val="007652B4"/>
    <w:rsid w:val="007654D0"/>
    <w:rsid w:val="007658E3"/>
    <w:rsid w:val="00765AC2"/>
    <w:rsid w:val="00765F58"/>
    <w:rsid w:val="007661B5"/>
    <w:rsid w:val="007662B8"/>
    <w:rsid w:val="00766388"/>
    <w:rsid w:val="007663BF"/>
    <w:rsid w:val="007666F1"/>
    <w:rsid w:val="007671E0"/>
    <w:rsid w:val="00767C19"/>
    <w:rsid w:val="00767FE7"/>
    <w:rsid w:val="007700C4"/>
    <w:rsid w:val="0077037C"/>
    <w:rsid w:val="0077063C"/>
    <w:rsid w:val="007709B4"/>
    <w:rsid w:val="00770CD7"/>
    <w:rsid w:val="00771043"/>
    <w:rsid w:val="00771205"/>
    <w:rsid w:val="00771478"/>
    <w:rsid w:val="00771799"/>
    <w:rsid w:val="007717F5"/>
    <w:rsid w:val="00771FD8"/>
    <w:rsid w:val="00772BC4"/>
    <w:rsid w:val="00772BF6"/>
    <w:rsid w:val="00772FA3"/>
    <w:rsid w:val="00773478"/>
    <w:rsid w:val="00773680"/>
    <w:rsid w:val="00773979"/>
    <w:rsid w:val="007741A8"/>
    <w:rsid w:val="0077420D"/>
    <w:rsid w:val="00774382"/>
    <w:rsid w:val="007744CE"/>
    <w:rsid w:val="0077474D"/>
    <w:rsid w:val="00774784"/>
    <w:rsid w:val="00774EA1"/>
    <w:rsid w:val="007750EF"/>
    <w:rsid w:val="00775887"/>
    <w:rsid w:val="00775922"/>
    <w:rsid w:val="00775B6D"/>
    <w:rsid w:val="00775C82"/>
    <w:rsid w:val="00775D8D"/>
    <w:rsid w:val="00775F23"/>
    <w:rsid w:val="00776536"/>
    <w:rsid w:val="0077668B"/>
    <w:rsid w:val="0077670D"/>
    <w:rsid w:val="007767CC"/>
    <w:rsid w:val="00776D83"/>
    <w:rsid w:val="00776FA2"/>
    <w:rsid w:val="0077712D"/>
    <w:rsid w:val="0077749F"/>
    <w:rsid w:val="00777C13"/>
    <w:rsid w:val="00780284"/>
    <w:rsid w:val="0078032F"/>
    <w:rsid w:val="00780432"/>
    <w:rsid w:val="00780731"/>
    <w:rsid w:val="00780846"/>
    <w:rsid w:val="007811AD"/>
    <w:rsid w:val="0078149A"/>
    <w:rsid w:val="007817E4"/>
    <w:rsid w:val="00781CB1"/>
    <w:rsid w:val="00781F63"/>
    <w:rsid w:val="00782393"/>
    <w:rsid w:val="00782773"/>
    <w:rsid w:val="007827EA"/>
    <w:rsid w:val="007827F8"/>
    <w:rsid w:val="007827FD"/>
    <w:rsid w:val="00782A66"/>
    <w:rsid w:val="00782BF8"/>
    <w:rsid w:val="00783089"/>
    <w:rsid w:val="0078328A"/>
    <w:rsid w:val="007837D9"/>
    <w:rsid w:val="00783A43"/>
    <w:rsid w:val="00783A71"/>
    <w:rsid w:val="00783B75"/>
    <w:rsid w:val="00783CA0"/>
    <w:rsid w:val="0078404D"/>
    <w:rsid w:val="007842D7"/>
    <w:rsid w:val="00784795"/>
    <w:rsid w:val="00784A22"/>
    <w:rsid w:val="00784B17"/>
    <w:rsid w:val="00785064"/>
    <w:rsid w:val="00785089"/>
    <w:rsid w:val="00785430"/>
    <w:rsid w:val="007856E2"/>
    <w:rsid w:val="00785800"/>
    <w:rsid w:val="007859AA"/>
    <w:rsid w:val="00785A1B"/>
    <w:rsid w:val="00785DCD"/>
    <w:rsid w:val="00785E2A"/>
    <w:rsid w:val="00785E78"/>
    <w:rsid w:val="00785F68"/>
    <w:rsid w:val="007863D5"/>
    <w:rsid w:val="0078664B"/>
    <w:rsid w:val="0078686B"/>
    <w:rsid w:val="007868D3"/>
    <w:rsid w:val="00786C74"/>
    <w:rsid w:val="00786DB4"/>
    <w:rsid w:val="00786DF1"/>
    <w:rsid w:val="007871D8"/>
    <w:rsid w:val="007872EC"/>
    <w:rsid w:val="00787577"/>
    <w:rsid w:val="00787A19"/>
    <w:rsid w:val="00787D74"/>
    <w:rsid w:val="00787E02"/>
    <w:rsid w:val="00787F47"/>
    <w:rsid w:val="0079042E"/>
    <w:rsid w:val="0079043E"/>
    <w:rsid w:val="007908BC"/>
    <w:rsid w:val="00790EC0"/>
    <w:rsid w:val="00790F2E"/>
    <w:rsid w:val="00790FBB"/>
    <w:rsid w:val="0079117A"/>
    <w:rsid w:val="007911E1"/>
    <w:rsid w:val="007917A0"/>
    <w:rsid w:val="00791A63"/>
    <w:rsid w:val="00791DD4"/>
    <w:rsid w:val="0079222E"/>
    <w:rsid w:val="0079233B"/>
    <w:rsid w:val="007923DE"/>
    <w:rsid w:val="00792610"/>
    <w:rsid w:val="007932BC"/>
    <w:rsid w:val="007932E2"/>
    <w:rsid w:val="007934B8"/>
    <w:rsid w:val="0079372B"/>
    <w:rsid w:val="00793747"/>
    <w:rsid w:val="00794296"/>
    <w:rsid w:val="007942B9"/>
    <w:rsid w:val="007943EC"/>
    <w:rsid w:val="007944FD"/>
    <w:rsid w:val="00794591"/>
    <w:rsid w:val="00794708"/>
    <w:rsid w:val="0079474B"/>
    <w:rsid w:val="00794A1C"/>
    <w:rsid w:val="00794A7F"/>
    <w:rsid w:val="00794FEF"/>
    <w:rsid w:val="00795059"/>
    <w:rsid w:val="007950A8"/>
    <w:rsid w:val="007955C1"/>
    <w:rsid w:val="00795A5C"/>
    <w:rsid w:val="007960DD"/>
    <w:rsid w:val="007963A9"/>
    <w:rsid w:val="00796608"/>
    <w:rsid w:val="007966C5"/>
    <w:rsid w:val="00796830"/>
    <w:rsid w:val="00796869"/>
    <w:rsid w:val="007969B4"/>
    <w:rsid w:val="00796D60"/>
    <w:rsid w:val="00797346"/>
    <w:rsid w:val="0079751E"/>
    <w:rsid w:val="007978FE"/>
    <w:rsid w:val="00797B3E"/>
    <w:rsid w:val="00797B3F"/>
    <w:rsid w:val="00797B76"/>
    <w:rsid w:val="007A0209"/>
    <w:rsid w:val="007A020C"/>
    <w:rsid w:val="007A0620"/>
    <w:rsid w:val="007A0AE2"/>
    <w:rsid w:val="007A0B06"/>
    <w:rsid w:val="007A0D5B"/>
    <w:rsid w:val="007A0DAC"/>
    <w:rsid w:val="007A10AF"/>
    <w:rsid w:val="007A1633"/>
    <w:rsid w:val="007A16C4"/>
    <w:rsid w:val="007A1917"/>
    <w:rsid w:val="007A1A43"/>
    <w:rsid w:val="007A1FE9"/>
    <w:rsid w:val="007A2C14"/>
    <w:rsid w:val="007A2F59"/>
    <w:rsid w:val="007A312C"/>
    <w:rsid w:val="007A3145"/>
    <w:rsid w:val="007A3753"/>
    <w:rsid w:val="007A3AF9"/>
    <w:rsid w:val="007A4545"/>
    <w:rsid w:val="007A469E"/>
    <w:rsid w:val="007A4707"/>
    <w:rsid w:val="007A4C6A"/>
    <w:rsid w:val="007A4D1A"/>
    <w:rsid w:val="007A5437"/>
    <w:rsid w:val="007A54BB"/>
    <w:rsid w:val="007A550C"/>
    <w:rsid w:val="007A554E"/>
    <w:rsid w:val="007A55A4"/>
    <w:rsid w:val="007A57C2"/>
    <w:rsid w:val="007A5BDF"/>
    <w:rsid w:val="007A6189"/>
    <w:rsid w:val="007A6233"/>
    <w:rsid w:val="007A65D3"/>
    <w:rsid w:val="007A6610"/>
    <w:rsid w:val="007A7034"/>
    <w:rsid w:val="007A706B"/>
    <w:rsid w:val="007A7414"/>
    <w:rsid w:val="007A77D5"/>
    <w:rsid w:val="007A7895"/>
    <w:rsid w:val="007A7A91"/>
    <w:rsid w:val="007A7CC2"/>
    <w:rsid w:val="007B0110"/>
    <w:rsid w:val="007B0326"/>
    <w:rsid w:val="007B05F1"/>
    <w:rsid w:val="007B0AA9"/>
    <w:rsid w:val="007B11F6"/>
    <w:rsid w:val="007B1435"/>
    <w:rsid w:val="007B190D"/>
    <w:rsid w:val="007B1E1D"/>
    <w:rsid w:val="007B1FC2"/>
    <w:rsid w:val="007B21DC"/>
    <w:rsid w:val="007B2288"/>
    <w:rsid w:val="007B23FD"/>
    <w:rsid w:val="007B2ABF"/>
    <w:rsid w:val="007B36F7"/>
    <w:rsid w:val="007B3767"/>
    <w:rsid w:val="007B396F"/>
    <w:rsid w:val="007B3C21"/>
    <w:rsid w:val="007B3E90"/>
    <w:rsid w:val="007B3EF3"/>
    <w:rsid w:val="007B4755"/>
    <w:rsid w:val="007B5474"/>
    <w:rsid w:val="007B5741"/>
    <w:rsid w:val="007B5C89"/>
    <w:rsid w:val="007B5D1C"/>
    <w:rsid w:val="007B5F5C"/>
    <w:rsid w:val="007B5F9A"/>
    <w:rsid w:val="007B6369"/>
    <w:rsid w:val="007B65FD"/>
    <w:rsid w:val="007B67A3"/>
    <w:rsid w:val="007B6880"/>
    <w:rsid w:val="007B6F69"/>
    <w:rsid w:val="007B723D"/>
    <w:rsid w:val="007B73ED"/>
    <w:rsid w:val="007B74EB"/>
    <w:rsid w:val="007B7507"/>
    <w:rsid w:val="007C0243"/>
    <w:rsid w:val="007C0357"/>
    <w:rsid w:val="007C07CD"/>
    <w:rsid w:val="007C0C12"/>
    <w:rsid w:val="007C0C78"/>
    <w:rsid w:val="007C0D55"/>
    <w:rsid w:val="007C0EB6"/>
    <w:rsid w:val="007C0EBE"/>
    <w:rsid w:val="007C0F83"/>
    <w:rsid w:val="007C0FA0"/>
    <w:rsid w:val="007C10FC"/>
    <w:rsid w:val="007C125F"/>
    <w:rsid w:val="007C1DB8"/>
    <w:rsid w:val="007C2383"/>
    <w:rsid w:val="007C24CA"/>
    <w:rsid w:val="007C2754"/>
    <w:rsid w:val="007C3239"/>
    <w:rsid w:val="007C3299"/>
    <w:rsid w:val="007C34DE"/>
    <w:rsid w:val="007C38FF"/>
    <w:rsid w:val="007C392C"/>
    <w:rsid w:val="007C39B7"/>
    <w:rsid w:val="007C3B6E"/>
    <w:rsid w:val="007C3F11"/>
    <w:rsid w:val="007C4029"/>
    <w:rsid w:val="007C48AE"/>
    <w:rsid w:val="007C48C3"/>
    <w:rsid w:val="007C4939"/>
    <w:rsid w:val="007C4C93"/>
    <w:rsid w:val="007C4CA3"/>
    <w:rsid w:val="007C4FE4"/>
    <w:rsid w:val="007C5308"/>
    <w:rsid w:val="007C578D"/>
    <w:rsid w:val="007C5803"/>
    <w:rsid w:val="007C5810"/>
    <w:rsid w:val="007C5BED"/>
    <w:rsid w:val="007C607C"/>
    <w:rsid w:val="007C6277"/>
    <w:rsid w:val="007C6429"/>
    <w:rsid w:val="007C64CE"/>
    <w:rsid w:val="007C67BB"/>
    <w:rsid w:val="007C682F"/>
    <w:rsid w:val="007C68CD"/>
    <w:rsid w:val="007C69BE"/>
    <w:rsid w:val="007C6C1E"/>
    <w:rsid w:val="007C6EB6"/>
    <w:rsid w:val="007C6F2D"/>
    <w:rsid w:val="007C7585"/>
    <w:rsid w:val="007C75EA"/>
    <w:rsid w:val="007C79AD"/>
    <w:rsid w:val="007C7A82"/>
    <w:rsid w:val="007C7B30"/>
    <w:rsid w:val="007C7CDF"/>
    <w:rsid w:val="007C7FA6"/>
    <w:rsid w:val="007D00AC"/>
    <w:rsid w:val="007D0264"/>
    <w:rsid w:val="007D0643"/>
    <w:rsid w:val="007D0713"/>
    <w:rsid w:val="007D083D"/>
    <w:rsid w:val="007D0851"/>
    <w:rsid w:val="007D097D"/>
    <w:rsid w:val="007D0BBE"/>
    <w:rsid w:val="007D101A"/>
    <w:rsid w:val="007D1051"/>
    <w:rsid w:val="007D1112"/>
    <w:rsid w:val="007D14B4"/>
    <w:rsid w:val="007D16BE"/>
    <w:rsid w:val="007D16D8"/>
    <w:rsid w:val="007D1707"/>
    <w:rsid w:val="007D1B1C"/>
    <w:rsid w:val="007D1F16"/>
    <w:rsid w:val="007D21F7"/>
    <w:rsid w:val="007D22E3"/>
    <w:rsid w:val="007D27B5"/>
    <w:rsid w:val="007D280F"/>
    <w:rsid w:val="007D2A87"/>
    <w:rsid w:val="007D329B"/>
    <w:rsid w:val="007D349C"/>
    <w:rsid w:val="007D3905"/>
    <w:rsid w:val="007D3D26"/>
    <w:rsid w:val="007D3D29"/>
    <w:rsid w:val="007D3DDE"/>
    <w:rsid w:val="007D4481"/>
    <w:rsid w:val="007D48EE"/>
    <w:rsid w:val="007D5180"/>
    <w:rsid w:val="007D55A3"/>
    <w:rsid w:val="007D578E"/>
    <w:rsid w:val="007D588F"/>
    <w:rsid w:val="007D58F1"/>
    <w:rsid w:val="007D61BF"/>
    <w:rsid w:val="007D633C"/>
    <w:rsid w:val="007D663A"/>
    <w:rsid w:val="007D67B6"/>
    <w:rsid w:val="007D69D6"/>
    <w:rsid w:val="007D6A88"/>
    <w:rsid w:val="007D6C8D"/>
    <w:rsid w:val="007D6F17"/>
    <w:rsid w:val="007D6F33"/>
    <w:rsid w:val="007D72DD"/>
    <w:rsid w:val="007D74CD"/>
    <w:rsid w:val="007D757E"/>
    <w:rsid w:val="007D75C6"/>
    <w:rsid w:val="007D7848"/>
    <w:rsid w:val="007D7A64"/>
    <w:rsid w:val="007D7CEE"/>
    <w:rsid w:val="007D7EB1"/>
    <w:rsid w:val="007D7F24"/>
    <w:rsid w:val="007D7FCB"/>
    <w:rsid w:val="007E02AF"/>
    <w:rsid w:val="007E03B9"/>
    <w:rsid w:val="007E0673"/>
    <w:rsid w:val="007E0689"/>
    <w:rsid w:val="007E09F9"/>
    <w:rsid w:val="007E0C72"/>
    <w:rsid w:val="007E0EFD"/>
    <w:rsid w:val="007E0F2A"/>
    <w:rsid w:val="007E12BF"/>
    <w:rsid w:val="007E16DE"/>
    <w:rsid w:val="007E180C"/>
    <w:rsid w:val="007E2880"/>
    <w:rsid w:val="007E2B67"/>
    <w:rsid w:val="007E2C04"/>
    <w:rsid w:val="007E2D1A"/>
    <w:rsid w:val="007E3093"/>
    <w:rsid w:val="007E36B0"/>
    <w:rsid w:val="007E3817"/>
    <w:rsid w:val="007E3C9B"/>
    <w:rsid w:val="007E43A1"/>
    <w:rsid w:val="007E4425"/>
    <w:rsid w:val="007E486C"/>
    <w:rsid w:val="007E4891"/>
    <w:rsid w:val="007E4B0A"/>
    <w:rsid w:val="007E4FAA"/>
    <w:rsid w:val="007E5340"/>
    <w:rsid w:val="007E560F"/>
    <w:rsid w:val="007E57AE"/>
    <w:rsid w:val="007E5870"/>
    <w:rsid w:val="007E5C18"/>
    <w:rsid w:val="007E5CBA"/>
    <w:rsid w:val="007E5CCC"/>
    <w:rsid w:val="007E6191"/>
    <w:rsid w:val="007E657B"/>
    <w:rsid w:val="007E6795"/>
    <w:rsid w:val="007E6985"/>
    <w:rsid w:val="007E6E42"/>
    <w:rsid w:val="007E70C4"/>
    <w:rsid w:val="007E70E5"/>
    <w:rsid w:val="007E73B1"/>
    <w:rsid w:val="007E7B71"/>
    <w:rsid w:val="007E7D2D"/>
    <w:rsid w:val="007F00C3"/>
    <w:rsid w:val="007F03FC"/>
    <w:rsid w:val="007F05DA"/>
    <w:rsid w:val="007F0CC1"/>
    <w:rsid w:val="007F0D90"/>
    <w:rsid w:val="007F0D98"/>
    <w:rsid w:val="007F0F9D"/>
    <w:rsid w:val="007F1037"/>
    <w:rsid w:val="007F18C9"/>
    <w:rsid w:val="007F19AE"/>
    <w:rsid w:val="007F1A98"/>
    <w:rsid w:val="007F1C39"/>
    <w:rsid w:val="007F1ED4"/>
    <w:rsid w:val="007F20F2"/>
    <w:rsid w:val="007F2313"/>
    <w:rsid w:val="007F23FE"/>
    <w:rsid w:val="007F248B"/>
    <w:rsid w:val="007F2492"/>
    <w:rsid w:val="007F2667"/>
    <w:rsid w:val="007F32FE"/>
    <w:rsid w:val="007F3558"/>
    <w:rsid w:val="007F35D7"/>
    <w:rsid w:val="007F36C2"/>
    <w:rsid w:val="007F383E"/>
    <w:rsid w:val="007F38DF"/>
    <w:rsid w:val="007F3E4F"/>
    <w:rsid w:val="007F3ECF"/>
    <w:rsid w:val="007F3F41"/>
    <w:rsid w:val="007F40DA"/>
    <w:rsid w:val="007F45FB"/>
    <w:rsid w:val="007F4CD6"/>
    <w:rsid w:val="007F529B"/>
    <w:rsid w:val="007F5463"/>
    <w:rsid w:val="007F5469"/>
    <w:rsid w:val="007F55BB"/>
    <w:rsid w:val="007F57D8"/>
    <w:rsid w:val="007F5926"/>
    <w:rsid w:val="007F5D36"/>
    <w:rsid w:val="007F5FB1"/>
    <w:rsid w:val="007F63FC"/>
    <w:rsid w:val="007F6407"/>
    <w:rsid w:val="007F6706"/>
    <w:rsid w:val="007F6FF4"/>
    <w:rsid w:val="007F774C"/>
    <w:rsid w:val="007F783F"/>
    <w:rsid w:val="007F78F7"/>
    <w:rsid w:val="007F7AD5"/>
    <w:rsid w:val="007F7C3C"/>
    <w:rsid w:val="007F7CBC"/>
    <w:rsid w:val="00800340"/>
    <w:rsid w:val="00800417"/>
    <w:rsid w:val="00801279"/>
    <w:rsid w:val="008013B6"/>
    <w:rsid w:val="008013CF"/>
    <w:rsid w:val="008014E6"/>
    <w:rsid w:val="00801B54"/>
    <w:rsid w:val="00801CE0"/>
    <w:rsid w:val="00801E7F"/>
    <w:rsid w:val="008022FC"/>
    <w:rsid w:val="008024C1"/>
    <w:rsid w:val="0080273A"/>
    <w:rsid w:val="00802BA9"/>
    <w:rsid w:val="00802F0B"/>
    <w:rsid w:val="008030F3"/>
    <w:rsid w:val="008035CB"/>
    <w:rsid w:val="0080364C"/>
    <w:rsid w:val="008037C1"/>
    <w:rsid w:val="008039A0"/>
    <w:rsid w:val="00803A99"/>
    <w:rsid w:val="00803B45"/>
    <w:rsid w:val="00804239"/>
    <w:rsid w:val="0080480F"/>
    <w:rsid w:val="008048F5"/>
    <w:rsid w:val="0080497E"/>
    <w:rsid w:val="00804A26"/>
    <w:rsid w:val="00804C07"/>
    <w:rsid w:val="00804CD4"/>
    <w:rsid w:val="008050D1"/>
    <w:rsid w:val="0080522F"/>
    <w:rsid w:val="008053E9"/>
    <w:rsid w:val="008054E7"/>
    <w:rsid w:val="00805678"/>
    <w:rsid w:val="0080576A"/>
    <w:rsid w:val="008057EA"/>
    <w:rsid w:val="008059D9"/>
    <w:rsid w:val="00805A8A"/>
    <w:rsid w:val="00805A9A"/>
    <w:rsid w:val="00805B29"/>
    <w:rsid w:val="00805C80"/>
    <w:rsid w:val="00805DE7"/>
    <w:rsid w:val="00806043"/>
    <w:rsid w:val="008061D9"/>
    <w:rsid w:val="0080628F"/>
    <w:rsid w:val="00806848"/>
    <w:rsid w:val="0080686C"/>
    <w:rsid w:val="00806880"/>
    <w:rsid w:val="008069D6"/>
    <w:rsid w:val="00806C90"/>
    <w:rsid w:val="00806D83"/>
    <w:rsid w:val="00806DE4"/>
    <w:rsid w:val="008070E1"/>
    <w:rsid w:val="0080769D"/>
    <w:rsid w:val="008076E3"/>
    <w:rsid w:val="00807A5E"/>
    <w:rsid w:val="00807C40"/>
    <w:rsid w:val="00807F00"/>
    <w:rsid w:val="008101D9"/>
    <w:rsid w:val="008102AF"/>
    <w:rsid w:val="00810374"/>
    <w:rsid w:val="00810399"/>
    <w:rsid w:val="008103EF"/>
    <w:rsid w:val="0081056A"/>
    <w:rsid w:val="00810986"/>
    <w:rsid w:val="00810A03"/>
    <w:rsid w:val="00810DD3"/>
    <w:rsid w:val="00810F8F"/>
    <w:rsid w:val="00810FDC"/>
    <w:rsid w:val="00811240"/>
    <w:rsid w:val="00811270"/>
    <w:rsid w:val="0081163A"/>
    <w:rsid w:val="00811916"/>
    <w:rsid w:val="00811FB6"/>
    <w:rsid w:val="00811FC4"/>
    <w:rsid w:val="00812040"/>
    <w:rsid w:val="00812224"/>
    <w:rsid w:val="008122A9"/>
    <w:rsid w:val="008122C0"/>
    <w:rsid w:val="00812310"/>
    <w:rsid w:val="0081290F"/>
    <w:rsid w:val="00812C94"/>
    <w:rsid w:val="00813245"/>
    <w:rsid w:val="008135D9"/>
    <w:rsid w:val="00813A2C"/>
    <w:rsid w:val="00813D15"/>
    <w:rsid w:val="00813EC5"/>
    <w:rsid w:val="00813F26"/>
    <w:rsid w:val="00813FCA"/>
    <w:rsid w:val="0081413B"/>
    <w:rsid w:val="008141C9"/>
    <w:rsid w:val="00814337"/>
    <w:rsid w:val="00814598"/>
    <w:rsid w:val="00814ABB"/>
    <w:rsid w:val="00814B2C"/>
    <w:rsid w:val="0081537E"/>
    <w:rsid w:val="008154D4"/>
    <w:rsid w:val="0081576A"/>
    <w:rsid w:val="008166BB"/>
    <w:rsid w:val="00816C24"/>
    <w:rsid w:val="00817285"/>
    <w:rsid w:val="008172E0"/>
    <w:rsid w:val="00817636"/>
    <w:rsid w:val="00817882"/>
    <w:rsid w:val="00817885"/>
    <w:rsid w:val="0081793D"/>
    <w:rsid w:val="008179A3"/>
    <w:rsid w:val="008205AB"/>
    <w:rsid w:val="00820637"/>
    <w:rsid w:val="00820827"/>
    <w:rsid w:val="0082092A"/>
    <w:rsid w:val="008209D0"/>
    <w:rsid w:val="0082160B"/>
    <w:rsid w:val="0082183C"/>
    <w:rsid w:val="008219DF"/>
    <w:rsid w:val="00821D3F"/>
    <w:rsid w:val="0082259C"/>
    <w:rsid w:val="008227F5"/>
    <w:rsid w:val="008228F8"/>
    <w:rsid w:val="00822C95"/>
    <w:rsid w:val="008233B6"/>
    <w:rsid w:val="0082377B"/>
    <w:rsid w:val="0082422A"/>
    <w:rsid w:val="00824594"/>
    <w:rsid w:val="008247B6"/>
    <w:rsid w:val="0082494D"/>
    <w:rsid w:val="0082495A"/>
    <w:rsid w:val="008252FF"/>
    <w:rsid w:val="008255B1"/>
    <w:rsid w:val="00825AF4"/>
    <w:rsid w:val="00826255"/>
    <w:rsid w:val="00826385"/>
    <w:rsid w:val="008263ED"/>
    <w:rsid w:val="0082661B"/>
    <w:rsid w:val="008267AB"/>
    <w:rsid w:val="00826D7B"/>
    <w:rsid w:val="00827143"/>
    <w:rsid w:val="00827CD8"/>
    <w:rsid w:val="00827DD1"/>
    <w:rsid w:val="00827E7E"/>
    <w:rsid w:val="008302B7"/>
    <w:rsid w:val="0083065B"/>
    <w:rsid w:val="00830940"/>
    <w:rsid w:val="00830CEA"/>
    <w:rsid w:val="00830E89"/>
    <w:rsid w:val="00831246"/>
    <w:rsid w:val="0083128A"/>
    <w:rsid w:val="00831317"/>
    <w:rsid w:val="0083148C"/>
    <w:rsid w:val="008315E1"/>
    <w:rsid w:val="0083160C"/>
    <w:rsid w:val="008318D2"/>
    <w:rsid w:val="00831953"/>
    <w:rsid w:val="00831FC3"/>
    <w:rsid w:val="00832181"/>
    <w:rsid w:val="00832315"/>
    <w:rsid w:val="00832668"/>
    <w:rsid w:val="008329FD"/>
    <w:rsid w:val="00832C69"/>
    <w:rsid w:val="00832DFF"/>
    <w:rsid w:val="0083302D"/>
    <w:rsid w:val="008330A0"/>
    <w:rsid w:val="00833122"/>
    <w:rsid w:val="00833452"/>
    <w:rsid w:val="008337CA"/>
    <w:rsid w:val="00833D4D"/>
    <w:rsid w:val="00833F1B"/>
    <w:rsid w:val="00834285"/>
    <w:rsid w:val="00834389"/>
    <w:rsid w:val="00834583"/>
    <w:rsid w:val="00834721"/>
    <w:rsid w:val="008347C9"/>
    <w:rsid w:val="00834B0D"/>
    <w:rsid w:val="00834B72"/>
    <w:rsid w:val="00834D81"/>
    <w:rsid w:val="00834F11"/>
    <w:rsid w:val="00834F2C"/>
    <w:rsid w:val="00835340"/>
    <w:rsid w:val="008355CC"/>
    <w:rsid w:val="00835611"/>
    <w:rsid w:val="00835639"/>
    <w:rsid w:val="0083563A"/>
    <w:rsid w:val="00835BDB"/>
    <w:rsid w:val="00835EB8"/>
    <w:rsid w:val="008369D1"/>
    <w:rsid w:val="00836AE1"/>
    <w:rsid w:val="00836C86"/>
    <w:rsid w:val="00836CE1"/>
    <w:rsid w:val="00837057"/>
    <w:rsid w:val="00837368"/>
    <w:rsid w:val="0083756F"/>
    <w:rsid w:val="00837665"/>
    <w:rsid w:val="008376D7"/>
    <w:rsid w:val="00837C0A"/>
    <w:rsid w:val="00837D23"/>
    <w:rsid w:val="00837DCF"/>
    <w:rsid w:val="0084036F"/>
    <w:rsid w:val="00841167"/>
    <w:rsid w:val="0084118E"/>
    <w:rsid w:val="00841302"/>
    <w:rsid w:val="0084153F"/>
    <w:rsid w:val="008419D6"/>
    <w:rsid w:val="00841B5B"/>
    <w:rsid w:val="00841D8B"/>
    <w:rsid w:val="008423F1"/>
    <w:rsid w:val="00842716"/>
    <w:rsid w:val="008428F4"/>
    <w:rsid w:val="00842D34"/>
    <w:rsid w:val="00842D36"/>
    <w:rsid w:val="00842EE7"/>
    <w:rsid w:val="008431DE"/>
    <w:rsid w:val="008434E7"/>
    <w:rsid w:val="008435C5"/>
    <w:rsid w:val="00843836"/>
    <w:rsid w:val="00843DD7"/>
    <w:rsid w:val="0084436A"/>
    <w:rsid w:val="0084462B"/>
    <w:rsid w:val="0084463B"/>
    <w:rsid w:val="00844C18"/>
    <w:rsid w:val="00844D11"/>
    <w:rsid w:val="00844DC6"/>
    <w:rsid w:val="00844FB5"/>
    <w:rsid w:val="00845A90"/>
    <w:rsid w:val="00845C13"/>
    <w:rsid w:val="008465A2"/>
    <w:rsid w:val="0084662D"/>
    <w:rsid w:val="0084672E"/>
    <w:rsid w:val="00847116"/>
    <w:rsid w:val="008471D1"/>
    <w:rsid w:val="0084740B"/>
    <w:rsid w:val="008474CB"/>
    <w:rsid w:val="00847F9F"/>
    <w:rsid w:val="008502AA"/>
    <w:rsid w:val="008504D1"/>
    <w:rsid w:val="008509A0"/>
    <w:rsid w:val="008509B5"/>
    <w:rsid w:val="00850A98"/>
    <w:rsid w:val="00850ADE"/>
    <w:rsid w:val="00850AF9"/>
    <w:rsid w:val="00850C4F"/>
    <w:rsid w:val="00850E6B"/>
    <w:rsid w:val="00850EF6"/>
    <w:rsid w:val="00851388"/>
    <w:rsid w:val="008517CF"/>
    <w:rsid w:val="00851812"/>
    <w:rsid w:val="00851AA7"/>
    <w:rsid w:val="00852583"/>
    <w:rsid w:val="008525A7"/>
    <w:rsid w:val="00852747"/>
    <w:rsid w:val="008528B4"/>
    <w:rsid w:val="00852F53"/>
    <w:rsid w:val="008530E7"/>
    <w:rsid w:val="0085347E"/>
    <w:rsid w:val="00853524"/>
    <w:rsid w:val="008538EB"/>
    <w:rsid w:val="00853A4E"/>
    <w:rsid w:val="00853C2D"/>
    <w:rsid w:val="00853DE9"/>
    <w:rsid w:val="008540F7"/>
    <w:rsid w:val="00854219"/>
    <w:rsid w:val="008542A2"/>
    <w:rsid w:val="0085431B"/>
    <w:rsid w:val="008546F4"/>
    <w:rsid w:val="00854972"/>
    <w:rsid w:val="00854BB7"/>
    <w:rsid w:val="00854C59"/>
    <w:rsid w:val="00854DD3"/>
    <w:rsid w:val="008552C7"/>
    <w:rsid w:val="008553F4"/>
    <w:rsid w:val="008557C9"/>
    <w:rsid w:val="0085588F"/>
    <w:rsid w:val="00855FAB"/>
    <w:rsid w:val="00856104"/>
    <w:rsid w:val="008561D3"/>
    <w:rsid w:val="008562EE"/>
    <w:rsid w:val="0085650E"/>
    <w:rsid w:val="0085660F"/>
    <w:rsid w:val="008566FA"/>
    <w:rsid w:val="00856A0E"/>
    <w:rsid w:val="00856D53"/>
    <w:rsid w:val="00856EE4"/>
    <w:rsid w:val="0085741D"/>
    <w:rsid w:val="008575A0"/>
    <w:rsid w:val="008575F4"/>
    <w:rsid w:val="008575FA"/>
    <w:rsid w:val="008577C3"/>
    <w:rsid w:val="0085786C"/>
    <w:rsid w:val="008578AD"/>
    <w:rsid w:val="0086013A"/>
    <w:rsid w:val="008602F3"/>
    <w:rsid w:val="008603B5"/>
    <w:rsid w:val="00860882"/>
    <w:rsid w:val="008609AB"/>
    <w:rsid w:val="008609F9"/>
    <w:rsid w:val="0086137B"/>
    <w:rsid w:val="008613C6"/>
    <w:rsid w:val="00861497"/>
    <w:rsid w:val="00861671"/>
    <w:rsid w:val="0086178B"/>
    <w:rsid w:val="008617BD"/>
    <w:rsid w:val="00861853"/>
    <w:rsid w:val="00861A70"/>
    <w:rsid w:val="00861FD3"/>
    <w:rsid w:val="0086284A"/>
    <w:rsid w:val="00862919"/>
    <w:rsid w:val="008629A2"/>
    <w:rsid w:val="008629B8"/>
    <w:rsid w:val="00862C7C"/>
    <w:rsid w:val="00862E6F"/>
    <w:rsid w:val="00862E75"/>
    <w:rsid w:val="00862FAF"/>
    <w:rsid w:val="008633CF"/>
    <w:rsid w:val="00863531"/>
    <w:rsid w:val="008638B4"/>
    <w:rsid w:val="00863996"/>
    <w:rsid w:val="00864C2A"/>
    <w:rsid w:val="00864C7F"/>
    <w:rsid w:val="00864CB3"/>
    <w:rsid w:val="0086508F"/>
    <w:rsid w:val="008650C6"/>
    <w:rsid w:val="0086526D"/>
    <w:rsid w:val="00865440"/>
    <w:rsid w:val="00865B16"/>
    <w:rsid w:val="00865C79"/>
    <w:rsid w:val="00866064"/>
    <w:rsid w:val="00866397"/>
    <w:rsid w:val="00866454"/>
    <w:rsid w:val="00866B21"/>
    <w:rsid w:val="00866CD5"/>
    <w:rsid w:val="00867A00"/>
    <w:rsid w:val="00867C2A"/>
    <w:rsid w:val="00867DDF"/>
    <w:rsid w:val="00867FF9"/>
    <w:rsid w:val="008704E2"/>
    <w:rsid w:val="0087058F"/>
    <w:rsid w:val="00870B06"/>
    <w:rsid w:val="00870FE8"/>
    <w:rsid w:val="00871025"/>
    <w:rsid w:val="0087110D"/>
    <w:rsid w:val="00871928"/>
    <w:rsid w:val="00871B41"/>
    <w:rsid w:val="00871EA4"/>
    <w:rsid w:val="0087207E"/>
    <w:rsid w:val="00872782"/>
    <w:rsid w:val="00872DE4"/>
    <w:rsid w:val="00872F1C"/>
    <w:rsid w:val="008734F7"/>
    <w:rsid w:val="008735DC"/>
    <w:rsid w:val="008738E1"/>
    <w:rsid w:val="00873D93"/>
    <w:rsid w:val="00873FE0"/>
    <w:rsid w:val="008740B0"/>
    <w:rsid w:val="008744D3"/>
    <w:rsid w:val="0087473D"/>
    <w:rsid w:val="0087493D"/>
    <w:rsid w:val="00874FF1"/>
    <w:rsid w:val="0087577C"/>
    <w:rsid w:val="00875827"/>
    <w:rsid w:val="008758BB"/>
    <w:rsid w:val="00875BEA"/>
    <w:rsid w:val="00875D85"/>
    <w:rsid w:val="00875DA9"/>
    <w:rsid w:val="00875F5C"/>
    <w:rsid w:val="00876174"/>
    <w:rsid w:val="00876250"/>
    <w:rsid w:val="008762A9"/>
    <w:rsid w:val="00876501"/>
    <w:rsid w:val="008766EF"/>
    <w:rsid w:val="0087675A"/>
    <w:rsid w:val="008768E2"/>
    <w:rsid w:val="0087699C"/>
    <w:rsid w:val="008769F1"/>
    <w:rsid w:val="00876A69"/>
    <w:rsid w:val="00876B1F"/>
    <w:rsid w:val="00876C38"/>
    <w:rsid w:val="00876CF3"/>
    <w:rsid w:val="00876D7F"/>
    <w:rsid w:val="00876E33"/>
    <w:rsid w:val="00877122"/>
    <w:rsid w:val="00877175"/>
    <w:rsid w:val="008776C5"/>
    <w:rsid w:val="008779AF"/>
    <w:rsid w:val="00877B10"/>
    <w:rsid w:val="00877D48"/>
    <w:rsid w:val="00877E34"/>
    <w:rsid w:val="00877E39"/>
    <w:rsid w:val="0088005B"/>
    <w:rsid w:val="008800CC"/>
    <w:rsid w:val="0088018C"/>
    <w:rsid w:val="0088026D"/>
    <w:rsid w:val="00880373"/>
    <w:rsid w:val="00880648"/>
    <w:rsid w:val="0088065E"/>
    <w:rsid w:val="00880935"/>
    <w:rsid w:val="00880A98"/>
    <w:rsid w:val="00880B24"/>
    <w:rsid w:val="00880EAB"/>
    <w:rsid w:val="00881346"/>
    <w:rsid w:val="00881738"/>
    <w:rsid w:val="008818EF"/>
    <w:rsid w:val="0088195B"/>
    <w:rsid w:val="00881E48"/>
    <w:rsid w:val="00882421"/>
    <w:rsid w:val="00882851"/>
    <w:rsid w:val="00882AB6"/>
    <w:rsid w:val="00882B3F"/>
    <w:rsid w:val="00882D0D"/>
    <w:rsid w:val="00882D19"/>
    <w:rsid w:val="00883389"/>
    <w:rsid w:val="008834D9"/>
    <w:rsid w:val="0088380F"/>
    <w:rsid w:val="008839D8"/>
    <w:rsid w:val="00883D93"/>
    <w:rsid w:val="00883F9A"/>
    <w:rsid w:val="00883F9C"/>
    <w:rsid w:val="00884179"/>
    <w:rsid w:val="008842DE"/>
    <w:rsid w:val="0088437F"/>
    <w:rsid w:val="0088454C"/>
    <w:rsid w:val="00884A00"/>
    <w:rsid w:val="00885114"/>
    <w:rsid w:val="00885390"/>
    <w:rsid w:val="008857B0"/>
    <w:rsid w:val="0088596C"/>
    <w:rsid w:val="00885B5A"/>
    <w:rsid w:val="00885BAB"/>
    <w:rsid w:val="00885BF1"/>
    <w:rsid w:val="0088612F"/>
    <w:rsid w:val="008862C0"/>
    <w:rsid w:val="00886444"/>
    <w:rsid w:val="008865E6"/>
    <w:rsid w:val="00886846"/>
    <w:rsid w:val="00886ACF"/>
    <w:rsid w:val="00887292"/>
    <w:rsid w:val="008872A4"/>
    <w:rsid w:val="0088744E"/>
    <w:rsid w:val="00887629"/>
    <w:rsid w:val="00887861"/>
    <w:rsid w:val="00887A15"/>
    <w:rsid w:val="00887A48"/>
    <w:rsid w:val="00887AA0"/>
    <w:rsid w:val="00887AE8"/>
    <w:rsid w:val="00887F04"/>
    <w:rsid w:val="0089014E"/>
    <w:rsid w:val="008901E1"/>
    <w:rsid w:val="0089048B"/>
    <w:rsid w:val="008909CB"/>
    <w:rsid w:val="00890C51"/>
    <w:rsid w:val="008910F4"/>
    <w:rsid w:val="0089110C"/>
    <w:rsid w:val="008915E4"/>
    <w:rsid w:val="0089163F"/>
    <w:rsid w:val="008918D4"/>
    <w:rsid w:val="008918FD"/>
    <w:rsid w:val="00891A7C"/>
    <w:rsid w:val="00891BF1"/>
    <w:rsid w:val="00891E06"/>
    <w:rsid w:val="00891F0C"/>
    <w:rsid w:val="00891F2F"/>
    <w:rsid w:val="008926E8"/>
    <w:rsid w:val="0089289C"/>
    <w:rsid w:val="00892D82"/>
    <w:rsid w:val="00892ED3"/>
    <w:rsid w:val="008931D0"/>
    <w:rsid w:val="00893266"/>
    <w:rsid w:val="00893273"/>
    <w:rsid w:val="00893425"/>
    <w:rsid w:val="0089353E"/>
    <w:rsid w:val="00893AD8"/>
    <w:rsid w:val="008945ED"/>
    <w:rsid w:val="00894C95"/>
    <w:rsid w:val="00894DD7"/>
    <w:rsid w:val="0089503F"/>
    <w:rsid w:val="00895379"/>
    <w:rsid w:val="008953BB"/>
    <w:rsid w:val="00895556"/>
    <w:rsid w:val="0089596B"/>
    <w:rsid w:val="00895CDF"/>
    <w:rsid w:val="00895CE9"/>
    <w:rsid w:val="00895E30"/>
    <w:rsid w:val="00895EAF"/>
    <w:rsid w:val="0089607B"/>
    <w:rsid w:val="00896101"/>
    <w:rsid w:val="008961AB"/>
    <w:rsid w:val="0089640A"/>
    <w:rsid w:val="00896A16"/>
    <w:rsid w:val="00897535"/>
    <w:rsid w:val="00897845"/>
    <w:rsid w:val="008A0235"/>
    <w:rsid w:val="008A0267"/>
    <w:rsid w:val="008A0269"/>
    <w:rsid w:val="008A0348"/>
    <w:rsid w:val="008A051D"/>
    <w:rsid w:val="008A0578"/>
    <w:rsid w:val="008A0B97"/>
    <w:rsid w:val="008A0F94"/>
    <w:rsid w:val="008A0F9B"/>
    <w:rsid w:val="008A10E8"/>
    <w:rsid w:val="008A112C"/>
    <w:rsid w:val="008A1226"/>
    <w:rsid w:val="008A1526"/>
    <w:rsid w:val="008A1B6B"/>
    <w:rsid w:val="008A1BA5"/>
    <w:rsid w:val="008A1BD0"/>
    <w:rsid w:val="008A1C03"/>
    <w:rsid w:val="008A1CF0"/>
    <w:rsid w:val="008A1DB9"/>
    <w:rsid w:val="008A1ED7"/>
    <w:rsid w:val="008A20D4"/>
    <w:rsid w:val="008A2230"/>
    <w:rsid w:val="008A22C4"/>
    <w:rsid w:val="008A273E"/>
    <w:rsid w:val="008A2C0C"/>
    <w:rsid w:val="008A2C7B"/>
    <w:rsid w:val="008A2F13"/>
    <w:rsid w:val="008A351A"/>
    <w:rsid w:val="008A38FE"/>
    <w:rsid w:val="008A41A7"/>
    <w:rsid w:val="008A43D2"/>
    <w:rsid w:val="008A496F"/>
    <w:rsid w:val="008A56AA"/>
    <w:rsid w:val="008A56B4"/>
    <w:rsid w:val="008A5EAE"/>
    <w:rsid w:val="008A600D"/>
    <w:rsid w:val="008A62F0"/>
    <w:rsid w:val="008A64F1"/>
    <w:rsid w:val="008A694E"/>
    <w:rsid w:val="008A6AF2"/>
    <w:rsid w:val="008A6DC9"/>
    <w:rsid w:val="008A6DF6"/>
    <w:rsid w:val="008A6E36"/>
    <w:rsid w:val="008A6F00"/>
    <w:rsid w:val="008A70BE"/>
    <w:rsid w:val="008A72C2"/>
    <w:rsid w:val="008A75A3"/>
    <w:rsid w:val="008A7743"/>
    <w:rsid w:val="008A797C"/>
    <w:rsid w:val="008A7CB9"/>
    <w:rsid w:val="008B042A"/>
    <w:rsid w:val="008B062F"/>
    <w:rsid w:val="008B0740"/>
    <w:rsid w:val="008B088D"/>
    <w:rsid w:val="008B0E3A"/>
    <w:rsid w:val="008B115C"/>
    <w:rsid w:val="008B1215"/>
    <w:rsid w:val="008B14A9"/>
    <w:rsid w:val="008B14F6"/>
    <w:rsid w:val="008B1B0E"/>
    <w:rsid w:val="008B21A7"/>
    <w:rsid w:val="008B25A7"/>
    <w:rsid w:val="008B2908"/>
    <w:rsid w:val="008B2BDB"/>
    <w:rsid w:val="008B2C69"/>
    <w:rsid w:val="008B2EFE"/>
    <w:rsid w:val="008B3A52"/>
    <w:rsid w:val="008B3E35"/>
    <w:rsid w:val="008B3EF8"/>
    <w:rsid w:val="008B44B6"/>
    <w:rsid w:val="008B4513"/>
    <w:rsid w:val="008B45C5"/>
    <w:rsid w:val="008B474B"/>
    <w:rsid w:val="008B4B67"/>
    <w:rsid w:val="008B5417"/>
    <w:rsid w:val="008B5472"/>
    <w:rsid w:val="008B55B0"/>
    <w:rsid w:val="008B5624"/>
    <w:rsid w:val="008B5710"/>
    <w:rsid w:val="008B5853"/>
    <w:rsid w:val="008B5888"/>
    <w:rsid w:val="008B5C22"/>
    <w:rsid w:val="008B6015"/>
    <w:rsid w:val="008B65C3"/>
    <w:rsid w:val="008B65FD"/>
    <w:rsid w:val="008B6A88"/>
    <w:rsid w:val="008B6DA3"/>
    <w:rsid w:val="008B6F50"/>
    <w:rsid w:val="008B725A"/>
    <w:rsid w:val="008B7367"/>
    <w:rsid w:val="008B7538"/>
    <w:rsid w:val="008B757A"/>
    <w:rsid w:val="008B7F25"/>
    <w:rsid w:val="008B7F29"/>
    <w:rsid w:val="008C0212"/>
    <w:rsid w:val="008C0493"/>
    <w:rsid w:val="008C0A97"/>
    <w:rsid w:val="008C0D16"/>
    <w:rsid w:val="008C0E30"/>
    <w:rsid w:val="008C1133"/>
    <w:rsid w:val="008C14B7"/>
    <w:rsid w:val="008C15D1"/>
    <w:rsid w:val="008C1650"/>
    <w:rsid w:val="008C1E85"/>
    <w:rsid w:val="008C228E"/>
    <w:rsid w:val="008C237D"/>
    <w:rsid w:val="008C2B46"/>
    <w:rsid w:val="008C2D2F"/>
    <w:rsid w:val="008C2E40"/>
    <w:rsid w:val="008C38B8"/>
    <w:rsid w:val="008C3A12"/>
    <w:rsid w:val="008C3ADD"/>
    <w:rsid w:val="008C3BA5"/>
    <w:rsid w:val="008C3BBF"/>
    <w:rsid w:val="008C3C13"/>
    <w:rsid w:val="008C3DBC"/>
    <w:rsid w:val="008C4020"/>
    <w:rsid w:val="008C421A"/>
    <w:rsid w:val="008C4310"/>
    <w:rsid w:val="008C4455"/>
    <w:rsid w:val="008C45BD"/>
    <w:rsid w:val="008C4709"/>
    <w:rsid w:val="008C47FF"/>
    <w:rsid w:val="008C4CF9"/>
    <w:rsid w:val="008C4EF5"/>
    <w:rsid w:val="008C505E"/>
    <w:rsid w:val="008C523C"/>
    <w:rsid w:val="008C54A0"/>
    <w:rsid w:val="008C5AC7"/>
    <w:rsid w:val="008C5F31"/>
    <w:rsid w:val="008C6FA2"/>
    <w:rsid w:val="008C7113"/>
    <w:rsid w:val="008C73B6"/>
    <w:rsid w:val="008C7470"/>
    <w:rsid w:val="008C769B"/>
    <w:rsid w:val="008C7DFA"/>
    <w:rsid w:val="008C7F39"/>
    <w:rsid w:val="008D004D"/>
    <w:rsid w:val="008D034B"/>
    <w:rsid w:val="008D062C"/>
    <w:rsid w:val="008D0846"/>
    <w:rsid w:val="008D09EF"/>
    <w:rsid w:val="008D0D5C"/>
    <w:rsid w:val="008D0EC1"/>
    <w:rsid w:val="008D1249"/>
    <w:rsid w:val="008D1822"/>
    <w:rsid w:val="008D1A81"/>
    <w:rsid w:val="008D1B53"/>
    <w:rsid w:val="008D1C30"/>
    <w:rsid w:val="008D1D57"/>
    <w:rsid w:val="008D2065"/>
    <w:rsid w:val="008D232E"/>
    <w:rsid w:val="008D237E"/>
    <w:rsid w:val="008D2521"/>
    <w:rsid w:val="008D2875"/>
    <w:rsid w:val="008D2B5B"/>
    <w:rsid w:val="008D2D0B"/>
    <w:rsid w:val="008D2F6B"/>
    <w:rsid w:val="008D3249"/>
    <w:rsid w:val="008D350E"/>
    <w:rsid w:val="008D3666"/>
    <w:rsid w:val="008D3AC6"/>
    <w:rsid w:val="008D430A"/>
    <w:rsid w:val="008D480A"/>
    <w:rsid w:val="008D4BBD"/>
    <w:rsid w:val="008D4CF6"/>
    <w:rsid w:val="008D4E20"/>
    <w:rsid w:val="008D55B1"/>
    <w:rsid w:val="008D58E3"/>
    <w:rsid w:val="008D5C27"/>
    <w:rsid w:val="008D5ED3"/>
    <w:rsid w:val="008D6221"/>
    <w:rsid w:val="008D6401"/>
    <w:rsid w:val="008D66ED"/>
    <w:rsid w:val="008D689C"/>
    <w:rsid w:val="008D6A9E"/>
    <w:rsid w:val="008D6F71"/>
    <w:rsid w:val="008D6FC4"/>
    <w:rsid w:val="008D7173"/>
    <w:rsid w:val="008D77B4"/>
    <w:rsid w:val="008D7B98"/>
    <w:rsid w:val="008D7C59"/>
    <w:rsid w:val="008D7EEB"/>
    <w:rsid w:val="008D7FD9"/>
    <w:rsid w:val="008E02D1"/>
    <w:rsid w:val="008E0861"/>
    <w:rsid w:val="008E0E25"/>
    <w:rsid w:val="008E0F06"/>
    <w:rsid w:val="008E1110"/>
    <w:rsid w:val="008E112D"/>
    <w:rsid w:val="008E1215"/>
    <w:rsid w:val="008E1343"/>
    <w:rsid w:val="008E13D7"/>
    <w:rsid w:val="008E146C"/>
    <w:rsid w:val="008E206B"/>
    <w:rsid w:val="008E21B4"/>
    <w:rsid w:val="008E2296"/>
    <w:rsid w:val="008E22A5"/>
    <w:rsid w:val="008E2504"/>
    <w:rsid w:val="008E2526"/>
    <w:rsid w:val="008E275A"/>
    <w:rsid w:val="008E27D6"/>
    <w:rsid w:val="008E27E7"/>
    <w:rsid w:val="008E2996"/>
    <w:rsid w:val="008E2DA5"/>
    <w:rsid w:val="008E3196"/>
    <w:rsid w:val="008E3261"/>
    <w:rsid w:val="008E355A"/>
    <w:rsid w:val="008E35FF"/>
    <w:rsid w:val="008E373F"/>
    <w:rsid w:val="008E3795"/>
    <w:rsid w:val="008E3BC6"/>
    <w:rsid w:val="008E428C"/>
    <w:rsid w:val="008E435A"/>
    <w:rsid w:val="008E44BA"/>
    <w:rsid w:val="008E494E"/>
    <w:rsid w:val="008E4B57"/>
    <w:rsid w:val="008E4BCB"/>
    <w:rsid w:val="008E4D6F"/>
    <w:rsid w:val="008E4D90"/>
    <w:rsid w:val="008E5062"/>
    <w:rsid w:val="008E5261"/>
    <w:rsid w:val="008E57B5"/>
    <w:rsid w:val="008E5E1C"/>
    <w:rsid w:val="008E5FA2"/>
    <w:rsid w:val="008E6145"/>
    <w:rsid w:val="008E638C"/>
    <w:rsid w:val="008E6742"/>
    <w:rsid w:val="008E677B"/>
    <w:rsid w:val="008E6D6B"/>
    <w:rsid w:val="008E7007"/>
    <w:rsid w:val="008E7122"/>
    <w:rsid w:val="008E74D5"/>
    <w:rsid w:val="008E7858"/>
    <w:rsid w:val="008E7962"/>
    <w:rsid w:val="008E79A3"/>
    <w:rsid w:val="008E7DAF"/>
    <w:rsid w:val="008F00B2"/>
    <w:rsid w:val="008F0100"/>
    <w:rsid w:val="008F03A1"/>
    <w:rsid w:val="008F069A"/>
    <w:rsid w:val="008F08E9"/>
    <w:rsid w:val="008F0B80"/>
    <w:rsid w:val="008F0C08"/>
    <w:rsid w:val="008F0C7F"/>
    <w:rsid w:val="008F0F6C"/>
    <w:rsid w:val="008F1187"/>
    <w:rsid w:val="008F11B8"/>
    <w:rsid w:val="008F1885"/>
    <w:rsid w:val="008F20FC"/>
    <w:rsid w:val="008F22A0"/>
    <w:rsid w:val="008F2445"/>
    <w:rsid w:val="008F26F3"/>
    <w:rsid w:val="008F29ED"/>
    <w:rsid w:val="008F2FF7"/>
    <w:rsid w:val="008F3503"/>
    <w:rsid w:val="008F3776"/>
    <w:rsid w:val="008F381F"/>
    <w:rsid w:val="008F3934"/>
    <w:rsid w:val="008F3991"/>
    <w:rsid w:val="008F3AC1"/>
    <w:rsid w:val="008F44F2"/>
    <w:rsid w:val="008F4652"/>
    <w:rsid w:val="008F4A6F"/>
    <w:rsid w:val="008F4C7D"/>
    <w:rsid w:val="008F4CAE"/>
    <w:rsid w:val="008F4D44"/>
    <w:rsid w:val="008F4E8B"/>
    <w:rsid w:val="008F51B2"/>
    <w:rsid w:val="008F5219"/>
    <w:rsid w:val="008F54C7"/>
    <w:rsid w:val="008F5529"/>
    <w:rsid w:val="008F5BD8"/>
    <w:rsid w:val="008F620C"/>
    <w:rsid w:val="008F6224"/>
    <w:rsid w:val="008F62BE"/>
    <w:rsid w:val="008F691A"/>
    <w:rsid w:val="008F6DD4"/>
    <w:rsid w:val="008F7035"/>
    <w:rsid w:val="008F7329"/>
    <w:rsid w:val="008F73C9"/>
    <w:rsid w:val="008F7473"/>
    <w:rsid w:val="008F749B"/>
    <w:rsid w:val="008F7688"/>
    <w:rsid w:val="008F7B2F"/>
    <w:rsid w:val="008F7CFF"/>
    <w:rsid w:val="008F7FFD"/>
    <w:rsid w:val="00900139"/>
    <w:rsid w:val="00900A4F"/>
    <w:rsid w:val="0090105D"/>
    <w:rsid w:val="00901317"/>
    <w:rsid w:val="009014C6"/>
    <w:rsid w:val="00901937"/>
    <w:rsid w:val="00901D96"/>
    <w:rsid w:val="009020FD"/>
    <w:rsid w:val="009021E5"/>
    <w:rsid w:val="009023C4"/>
    <w:rsid w:val="00902437"/>
    <w:rsid w:val="0090286C"/>
    <w:rsid w:val="00902888"/>
    <w:rsid w:val="00902A81"/>
    <w:rsid w:val="00902C04"/>
    <w:rsid w:val="0090311A"/>
    <w:rsid w:val="00903147"/>
    <w:rsid w:val="0090324B"/>
    <w:rsid w:val="0090343E"/>
    <w:rsid w:val="009034AB"/>
    <w:rsid w:val="009038F8"/>
    <w:rsid w:val="0090397E"/>
    <w:rsid w:val="00903991"/>
    <w:rsid w:val="00903A76"/>
    <w:rsid w:val="00903C52"/>
    <w:rsid w:val="00903CD8"/>
    <w:rsid w:val="00904473"/>
    <w:rsid w:val="009044F0"/>
    <w:rsid w:val="00904A8F"/>
    <w:rsid w:val="00904B10"/>
    <w:rsid w:val="0090502F"/>
    <w:rsid w:val="00905403"/>
    <w:rsid w:val="00905428"/>
    <w:rsid w:val="00905798"/>
    <w:rsid w:val="009057D3"/>
    <w:rsid w:val="00905B96"/>
    <w:rsid w:val="00905CCE"/>
    <w:rsid w:val="00905D5B"/>
    <w:rsid w:val="00905DCD"/>
    <w:rsid w:val="009064D9"/>
    <w:rsid w:val="009065C6"/>
    <w:rsid w:val="00906776"/>
    <w:rsid w:val="009068C2"/>
    <w:rsid w:val="00906B77"/>
    <w:rsid w:val="00906FC4"/>
    <w:rsid w:val="00907295"/>
    <w:rsid w:val="0090758B"/>
    <w:rsid w:val="009076FD"/>
    <w:rsid w:val="0090792C"/>
    <w:rsid w:val="00907BD6"/>
    <w:rsid w:val="00907F00"/>
    <w:rsid w:val="00910232"/>
    <w:rsid w:val="00910353"/>
    <w:rsid w:val="0091051B"/>
    <w:rsid w:val="0091064B"/>
    <w:rsid w:val="00910BED"/>
    <w:rsid w:val="009113DC"/>
    <w:rsid w:val="009113E2"/>
    <w:rsid w:val="009113F1"/>
    <w:rsid w:val="00911983"/>
    <w:rsid w:val="00911B05"/>
    <w:rsid w:val="00911BB0"/>
    <w:rsid w:val="00911D5D"/>
    <w:rsid w:val="009120F0"/>
    <w:rsid w:val="009121C6"/>
    <w:rsid w:val="009125EF"/>
    <w:rsid w:val="009129A3"/>
    <w:rsid w:val="00912B26"/>
    <w:rsid w:val="00912E87"/>
    <w:rsid w:val="0091307F"/>
    <w:rsid w:val="009130C4"/>
    <w:rsid w:val="009131BA"/>
    <w:rsid w:val="00913323"/>
    <w:rsid w:val="009138CE"/>
    <w:rsid w:val="0091392A"/>
    <w:rsid w:val="00913F78"/>
    <w:rsid w:val="00914183"/>
    <w:rsid w:val="00914284"/>
    <w:rsid w:val="009143BF"/>
    <w:rsid w:val="00914AE6"/>
    <w:rsid w:val="00914BBA"/>
    <w:rsid w:val="00914E5D"/>
    <w:rsid w:val="00914FD4"/>
    <w:rsid w:val="0091503D"/>
    <w:rsid w:val="0091546D"/>
    <w:rsid w:val="0091569F"/>
    <w:rsid w:val="00915741"/>
    <w:rsid w:val="00915BF6"/>
    <w:rsid w:val="00915CAD"/>
    <w:rsid w:val="00916006"/>
    <w:rsid w:val="0091635B"/>
    <w:rsid w:val="009164E9"/>
    <w:rsid w:val="009166B2"/>
    <w:rsid w:val="00916AC2"/>
    <w:rsid w:val="00916AEC"/>
    <w:rsid w:val="00916BC5"/>
    <w:rsid w:val="00917290"/>
    <w:rsid w:val="009172BF"/>
    <w:rsid w:val="00917737"/>
    <w:rsid w:val="00917AEC"/>
    <w:rsid w:val="00917DAC"/>
    <w:rsid w:val="0092019B"/>
    <w:rsid w:val="009204D9"/>
    <w:rsid w:val="00920C69"/>
    <w:rsid w:val="00920CC9"/>
    <w:rsid w:val="009210AA"/>
    <w:rsid w:val="009212C2"/>
    <w:rsid w:val="009216E5"/>
    <w:rsid w:val="00921724"/>
    <w:rsid w:val="00921900"/>
    <w:rsid w:val="009220AC"/>
    <w:rsid w:val="009222F2"/>
    <w:rsid w:val="009222FE"/>
    <w:rsid w:val="00922336"/>
    <w:rsid w:val="00922666"/>
    <w:rsid w:val="00922779"/>
    <w:rsid w:val="009227DA"/>
    <w:rsid w:val="00922841"/>
    <w:rsid w:val="009229A7"/>
    <w:rsid w:val="00922A09"/>
    <w:rsid w:val="00922A43"/>
    <w:rsid w:val="009235E5"/>
    <w:rsid w:val="0092365A"/>
    <w:rsid w:val="009238CE"/>
    <w:rsid w:val="009238FA"/>
    <w:rsid w:val="00923F9F"/>
    <w:rsid w:val="00924625"/>
    <w:rsid w:val="00924A4C"/>
    <w:rsid w:val="00924A87"/>
    <w:rsid w:val="00924D78"/>
    <w:rsid w:val="00924E19"/>
    <w:rsid w:val="00924FE7"/>
    <w:rsid w:val="009250D5"/>
    <w:rsid w:val="009250D9"/>
    <w:rsid w:val="009250DB"/>
    <w:rsid w:val="009253B0"/>
    <w:rsid w:val="00925519"/>
    <w:rsid w:val="009255CC"/>
    <w:rsid w:val="009256E8"/>
    <w:rsid w:val="00925711"/>
    <w:rsid w:val="00925765"/>
    <w:rsid w:val="00925AB8"/>
    <w:rsid w:val="00925D93"/>
    <w:rsid w:val="00926389"/>
    <w:rsid w:val="009263DE"/>
    <w:rsid w:val="00926547"/>
    <w:rsid w:val="00926AC8"/>
    <w:rsid w:val="00926AE4"/>
    <w:rsid w:val="00926F3B"/>
    <w:rsid w:val="00927428"/>
    <w:rsid w:val="009279D5"/>
    <w:rsid w:val="00927A1A"/>
    <w:rsid w:val="00930314"/>
    <w:rsid w:val="009308EB"/>
    <w:rsid w:val="0093093E"/>
    <w:rsid w:val="00930AF8"/>
    <w:rsid w:val="00930BF1"/>
    <w:rsid w:val="00930EAF"/>
    <w:rsid w:val="00930FAF"/>
    <w:rsid w:val="009312A8"/>
    <w:rsid w:val="00931866"/>
    <w:rsid w:val="009319A1"/>
    <w:rsid w:val="00931CB9"/>
    <w:rsid w:val="00931F2A"/>
    <w:rsid w:val="00932000"/>
    <w:rsid w:val="00932093"/>
    <w:rsid w:val="009321ED"/>
    <w:rsid w:val="00932691"/>
    <w:rsid w:val="009328DC"/>
    <w:rsid w:val="009329CB"/>
    <w:rsid w:val="00932A55"/>
    <w:rsid w:val="00932CC8"/>
    <w:rsid w:val="00932D19"/>
    <w:rsid w:val="00933C08"/>
    <w:rsid w:val="00933F59"/>
    <w:rsid w:val="00934484"/>
    <w:rsid w:val="00934631"/>
    <w:rsid w:val="00934676"/>
    <w:rsid w:val="009347A0"/>
    <w:rsid w:val="00934823"/>
    <w:rsid w:val="00934977"/>
    <w:rsid w:val="009349C2"/>
    <w:rsid w:val="00934A1E"/>
    <w:rsid w:val="00934C4F"/>
    <w:rsid w:val="00934C9C"/>
    <w:rsid w:val="00934CBB"/>
    <w:rsid w:val="00934F26"/>
    <w:rsid w:val="00935769"/>
    <w:rsid w:val="00935A80"/>
    <w:rsid w:val="00935A9F"/>
    <w:rsid w:val="00935F4F"/>
    <w:rsid w:val="00936101"/>
    <w:rsid w:val="00936ABD"/>
    <w:rsid w:val="00936C7C"/>
    <w:rsid w:val="00936D97"/>
    <w:rsid w:val="00936E0F"/>
    <w:rsid w:val="00936E37"/>
    <w:rsid w:val="00937309"/>
    <w:rsid w:val="00937559"/>
    <w:rsid w:val="009378AA"/>
    <w:rsid w:val="00937B19"/>
    <w:rsid w:val="009403F0"/>
    <w:rsid w:val="009404AE"/>
    <w:rsid w:val="0094054D"/>
    <w:rsid w:val="009406C8"/>
    <w:rsid w:val="0094075D"/>
    <w:rsid w:val="009408C0"/>
    <w:rsid w:val="009412B3"/>
    <w:rsid w:val="009415BA"/>
    <w:rsid w:val="00941B0A"/>
    <w:rsid w:val="00941F7F"/>
    <w:rsid w:val="009420E1"/>
    <w:rsid w:val="00942145"/>
    <w:rsid w:val="009421BA"/>
    <w:rsid w:val="00942243"/>
    <w:rsid w:val="009424E1"/>
    <w:rsid w:val="0094257B"/>
    <w:rsid w:val="00942BDD"/>
    <w:rsid w:val="00942CD8"/>
    <w:rsid w:val="00943426"/>
    <w:rsid w:val="00943681"/>
    <w:rsid w:val="00943CCD"/>
    <w:rsid w:val="00943DF5"/>
    <w:rsid w:val="00943E4E"/>
    <w:rsid w:val="00943E81"/>
    <w:rsid w:val="00944044"/>
    <w:rsid w:val="009442A3"/>
    <w:rsid w:val="00944509"/>
    <w:rsid w:val="00944842"/>
    <w:rsid w:val="00944A64"/>
    <w:rsid w:val="00944A7A"/>
    <w:rsid w:val="00944DFC"/>
    <w:rsid w:val="0094522D"/>
    <w:rsid w:val="00946173"/>
    <w:rsid w:val="009462B6"/>
    <w:rsid w:val="009467EE"/>
    <w:rsid w:val="00946862"/>
    <w:rsid w:val="0094694D"/>
    <w:rsid w:val="00946CAF"/>
    <w:rsid w:val="00946DD5"/>
    <w:rsid w:val="00946FC7"/>
    <w:rsid w:val="0094723C"/>
    <w:rsid w:val="009472EA"/>
    <w:rsid w:val="0094775C"/>
    <w:rsid w:val="00947A98"/>
    <w:rsid w:val="00947B48"/>
    <w:rsid w:val="00947D69"/>
    <w:rsid w:val="00947E0B"/>
    <w:rsid w:val="00947E3C"/>
    <w:rsid w:val="00947E62"/>
    <w:rsid w:val="00950189"/>
    <w:rsid w:val="00950209"/>
    <w:rsid w:val="009502F1"/>
    <w:rsid w:val="00950651"/>
    <w:rsid w:val="009506BF"/>
    <w:rsid w:val="00950750"/>
    <w:rsid w:val="00950E98"/>
    <w:rsid w:val="00950FEB"/>
    <w:rsid w:val="00951123"/>
    <w:rsid w:val="0095134A"/>
    <w:rsid w:val="00951475"/>
    <w:rsid w:val="009514AF"/>
    <w:rsid w:val="009514B7"/>
    <w:rsid w:val="0095154C"/>
    <w:rsid w:val="00951632"/>
    <w:rsid w:val="009516EE"/>
    <w:rsid w:val="00951E26"/>
    <w:rsid w:val="009521FE"/>
    <w:rsid w:val="0095271A"/>
    <w:rsid w:val="009528F6"/>
    <w:rsid w:val="009534E3"/>
    <w:rsid w:val="0095356C"/>
    <w:rsid w:val="0095358C"/>
    <w:rsid w:val="0095360B"/>
    <w:rsid w:val="00953772"/>
    <w:rsid w:val="00953A07"/>
    <w:rsid w:val="00953A6C"/>
    <w:rsid w:val="00953CA0"/>
    <w:rsid w:val="00953D66"/>
    <w:rsid w:val="00953FAA"/>
    <w:rsid w:val="0095417A"/>
    <w:rsid w:val="00954279"/>
    <w:rsid w:val="0095443E"/>
    <w:rsid w:val="009546CE"/>
    <w:rsid w:val="009549A6"/>
    <w:rsid w:val="00954A25"/>
    <w:rsid w:val="00954E06"/>
    <w:rsid w:val="00954E64"/>
    <w:rsid w:val="00954ECE"/>
    <w:rsid w:val="00954EDE"/>
    <w:rsid w:val="00954FAC"/>
    <w:rsid w:val="00955241"/>
    <w:rsid w:val="009552D3"/>
    <w:rsid w:val="009553B8"/>
    <w:rsid w:val="009555C0"/>
    <w:rsid w:val="00955677"/>
    <w:rsid w:val="009557F1"/>
    <w:rsid w:val="00955A9B"/>
    <w:rsid w:val="009561F4"/>
    <w:rsid w:val="0095653E"/>
    <w:rsid w:val="009565E4"/>
    <w:rsid w:val="009566BB"/>
    <w:rsid w:val="009567FF"/>
    <w:rsid w:val="00956AE2"/>
    <w:rsid w:val="00956C1B"/>
    <w:rsid w:val="00956D72"/>
    <w:rsid w:val="00956ECE"/>
    <w:rsid w:val="00957726"/>
    <w:rsid w:val="00957E47"/>
    <w:rsid w:val="00957FA1"/>
    <w:rsid w:val="00957FC8"/>
    <w:rsid w:val="00960074"/>
    <w:rsid w:val="0096014F"/>
    <w:rsid w:val="00960244"/>
    <w:rsid w:val="00960BDD"/>
    <w:rsid w:val="00960C80"/>
    <w:rsid w:val="009611E6"/>
    <w:rsid w:val="00961261"/>
    <w:rsid w:val="0096148B"/>
    <w:rsid w:val="00961703"/>
    <w:rsid w:val="009619CE"/>
    <w:rsid w:val="0096217A"/>
    <w:rsid w:val="009623A0"/>
    <w:rsid w:val="00962664"/>
    <w:rsid w:val="00962791"/>
    <w:rsid w:val="0096299B"/>
    <w:rsid w:val="00962E8F"/>
    <w:rsid w:val="00962F43"/>
    <w:rsid w:val="00963184"/>
    <w:rsid w:val="00963680"/>
    <w:rsid w:val="009636F8"/>
    <w:rsid w:val="00963837"/>
    <w:rsid w:val="00963ABD"/>
    <w:rsid w:val="00963D49"/>
    <w:rsid w:val="0096414A"/>
    <w:rsid w:val="00964224"/>
    <w:rsid w:val="00964366"/>
    <w:rsid w:val="00964693"/>
    <w:rsid w:val="00964953"/>
    <w:rsid w:val="009649A1"/>
    <w:rsid w:val="00964A13"/>
    <w:rsid w:val="00964B67"/>
    <w:rsid w:val="00964B96"/>
    <w:rsid w:val="00964D47"/>
    <w:rsid w:val="0096533D"/>
    <w:rsid w:val="009653D4"/>
    <w:rsid w:val="009654AE"/>
    <w:rsid w:val="009656E5"/>
    <w:rsid w:val="009658BB"/>
    <w:rsid w:val="00965945"/>
    <w:rsid w:val="00965A79"/>
    <w:rsid w:val="00965D5E"/>
    <w:rsid w:val="00965EA4"/>
    <w:rsid w:val="009660AF"/>
    <w:rsid w:val="009660B0"/>
    <w:rsid w:val="009661F4"/>
    <w:rsid w:val="00966406"/>
    <w:rsid w:val="00966A82"/>
    <w:rsid w:val="00966B7F"/>
    <w:rsid w:val="00967017"/>
    <w:rsid w:val="009671DA"/>
    <w:rsid w:val="009672FE"/>
    <w:rsid w:val="009674DF"/>
    <w:rsid w:val="0096762B"/>
    <w:rsid w:val="009677FF"/>
    <w:rsid w:val="00967967"/>
    <w:rsid w:val="00967A90"/>
    <w:rsid w:val="00967B81"/>
    <w:rsid w:val="00967CBF"/>
    <w:rsid w:val="00967CE6"/>
    <w:rsid w:val="00967CFC"/>
    <w:rsid w:val="00967F54"/>
    <w:rsid w:val="009703A9"/>
    <w:rsid w:val="00970629"/>
    <w:rsid w:val="00970A8E"/>
    <w:rsid w:val="00970BCF"/>
    <w:rsid w:val="00970CCD"/>
    <w:rsid w:val="00970DCB"/>
    <w:rsid w:val="0097147E"/>
    <w:rsid w:val="00971567"/>
    <w:rsid w:val="0097158F"/>
    <w:rsid w:val="009715FE"/>
    <w:rsid w:val="00971968"/>
    <w:rsid w:val="00971C23"/>
    <w:rsid w:val="00971E51"/>
    <w:rsid w:val="009720B3"/>
    <w:rsid w:val="00972897"/>
    <w:rsid w:val="0097292A"/>
    <w:rsid w:val="009729DE"/>
    <w:rsid w:val="00972B51"/>
    <w:rsid w:val="00972BC7"/>
    <w:rsid w:val="00972D22"/>
    <w:rsid w:val="00972DB8"/>
    <w:rsid w:val="00973124"/>
    <w:rsid w:val="00973304"/>
    <w:rsid w:val="0097331C"/>
    <w:rsid w:val="0097350F"/>
    <w:rsid w:val="009735C0"/>
    <w:rsid w:val="009738F2"/>
    <w:rsid w:val="00973AD4"/>
    <w:rsid w:val="00973AD5"/>
    <w:rsid w:val="00973C75"/>
    <w:rsid w:val="00973ED1"/>
    <w:rsid w:val="00973FDD"/>
    <w:rsid w:val="00974083"/>
    <w:rsid w:val="009742F2"/>
    <w:rsid w:val="0097495F"/>
    <w:rsid w:val="00974CFC"/>
    <w:rsid w:val="00975941"/>
    <w:rsid w:val="00976102"/>
    <w:rsid w:val="009762D0"/>
    <w:rsid w:val="00976C05"/>
    <w:rsid w:val="00976E6E"/>
    <w:rsid w:val="00976FD2"/>
    <w:rsid w:val="00977224"/>
    <w:rsid w:val="009774B1"/>
    <w:rsid w:val="0098002F"/>
    <w:rsid w:val="00980414"/>
    <w:rsid w:val="00980ACF"/>
    <w:rsid w:val="00980E1F"/>
    <w:rsid w:val="00981260"/>
    <w:rsid w:val="009812AC"/>
    <w:rsid w:val="00981350"/>
    <w:rsid w:val="0098158D"/>
    <w:rsid w:val="00981997"/>
    <w:rsid w:val="00981A7C"/>
    <w:rsid w:val="00981AC7"/>
    <w:rsid w:val="00981DC9"/>
    <w:rsid w:val="00981DF3"/>
    <w:rsid w:val="00981E8A"/>
    <w:rsid w:val="00981EA7"/>
    <w:rsid w:val="00982058"/>
    <w:rsid w:val="009823F6"/>
    <w:rsid w:val="00982496"/>
    <w:rsid w:val="009824BB"/>
    <w:rsid w:val="00982EE9"/>
    <w:rsid w:val="00982F82"/>
    <w:rsid w:val="0098389E"/>
    <w:rsid w:val="00983923"/>
    <w:rsid w:val="00983BFE"/>
    <w:rsid w:val="00983C43"/>
    <w:rsid w:val="00984300"/>
    <w:rsid w:val="00984819"/>
    <w:rsid w:val="00984DC7"/>
    <w:rsid w:val="009852F7"/>
    <w:rsid w:val="0098545C"/>
    <w:rsid w:val="00985472"/>
    <w:rsid w:val="00985481"/>
    <w:rsid w:val="0098549B"/>
    <w:rsid w:val="009858CB"/>
    <w:rsid w:val="0098591B"/>
    <w:rsid w:val="00985B21"/>
    <w:rsid w:val="00985E4E"/>
    <w:rsid w:val="009865EF"/>
    <w:rsid w:val="00986C01"/>
    <w:rsid w:val="00986E45"/>
    <w:rsid w:val="00987084"/>
    <w:rsid w:val="00987191"/>
    <w:rsid w:val="00987440"/>
    <w:rsid w:val="00987562"/>
    <w:rsid w:val="00987712"/>
    <w:rsid w:val="00987C10"/>
    <w:rsid w:val="00987E33"/>
    <w:rsid w:val="00990139"/>
    <w:rsid w:val="0099045D"/>
    <w:rsid w:val="009905DA"/>
    <w:rsid w:val="00990746"/>
    <w:rsid w:val="00990A3A"/>
    <w:rsid w:val="00990B2D"/>
    <w:rsid w:val="00990C41"/>
    <w:rsid w:val="00990D83"/>
    <w:rsid w:val="00990E8D"/>
    <w:rsid w:val="00990F26"/>
    <w:rsid w:val="00990F5A"/>
    <w:rsid w:val="00990F9C"/>
    <w:rsid w:val="00990FF7"/>
    <w:rsid w:val="0099108A"/>
    <w:rsid w:val="0099108B"/>
    <w:rsid w:val="00991111"/>
    <w:rsid w:val="009914A5"/>
    <w:rsid w:val="009914AF"/>
    <w:rsid w:val="0099164B"/>
    <w:rsid w:val="009916CF"/>
    <w:rsid w:val="00991BB7"/>
    <w:rsid w:val="00991C2A"/>
    <w:rsid w:val="00991D17"/>
    <w:rsid w:val="00992831"/>
    <w:rsid w:val="009928B4"/>
    <w:rsid w:val="00992BE3"/>
    <w:rsid w:val="00992F9C"/>
    <w:rsid w:val="0099312B"/>
    <w:rsid w:val="00993481"/>
    <w:rsid w:val="00993554"/>
    <w:rsid w:val="009937DF"/>
    <w:rsid w:val="0099387A"/>
    <w:rsid w:val="00993B00"/>
    <w:rsid w:val="00993EEB"/>
    <w:rsid w:val="00993FDA"/>
    <w:rsid w:val="00994419"/>
    <w:rsid w:val="00994CC4"/>
    <w:rsid w:val="00994CF4"/>
    <w:rsid w:val="00994D6B"/>
    <w:rsid w:val="00994DDA"/>
    <w:rsid w:val="0099519D"/>
    <w:rsid w:val="00995B10"/>
    <w:rsid w:val="00995BBE"/>
    <w:rsid w:val="009967BE"/>
    <w:rsid w:val="0099684F"/>
    <w:rsid w:val="0099698B"/>
    <w:rsid w:val="009970CB"/>
    <w:rsid w:val="00997434"/>
    <w:rsid w:val="009974BB"/>
    <w:rsid w:val="009974D7"/>
    <w:rsid w:val="009978E9"/>
    <w:rsid w:val="00997A1B"/>
    <w:rsid w:val="00997CFB"/>
    <w:rsid w:val="009A01A5"/>
    <w:rsid w:val="009A02B4"/>
    <w:rsid w:val="009A04BD"/>
    <w:rsid w:val="009A0685"/>
    <w:rsid w:val="009A09E7"/>
    <w:rsid w:val="009A0BB1"/>
    <w:rsid w:val="009A0CDB"/>
    <w:rsid w:val="009A0DA5"/>
    <w:rsid w:val="009A0E0E"/>
    <w:rsid w:val="009A14FE"/>
    <w:rsid w:val="009A1A94"/>
    <w:rsid w:val="009A1C67"/>
    <w:rsid w:val="009A255F"/>
    <w:rsid w:val="009A299C"/>
    <w:rsid w:val="009A2A5C"/>
    <w:rsid w:val="009A2D18"/>
    <w:rsid w:val="009A332C"/>
    <w:rsid w:val="009A3411"/>
    <w:rsid w:val="009A34E0"/>
    <w:rsid w:val="009A35CA"/>
    <w:rsid w:val="009A3749"/>
    <w:rsid w:val="009A39DB"/>
    <w:rsid w:val="009A3A22"/>
    <w:rsid w:val="009A3D17"/>
    <w:rsid w:val="009A3EC5"/>
    <w:rsid w:val="009A3EE1"/>
    <w:rsid w:val="009A3F01"/>
    <w:rsid w:val="009A412A"/>
    <w:rsid w:val="009A4163"/>
    <w:rsid w:val="009A42F7"/>
    <w:rsid w:val="009A437B"/>
    <w:rsid w:val="009A4402"/>
    <w:rsid w:val="009A453C"/>
    <w:rsid w:val="009A47B4"/>
    <w:rsid w:val="009A4868"/>
    <w:rsid w:val="009A4B29"/>
    <w:rsid w:val="009A4BF7"/>
    <w:rsid w:val="009A4CE7"/>
    <w:rsid w:val="009A4E32"/>
    <w:rsid w:val="009A4E4E"/>
    <w:rsid w:val="009A51C2"/>
    <w:rsid w:val="009A5291"/>
    <w:rsid w:val="009A558C"/>
    <w:rsid w:val="009A57C0"/>
    <w:rsid w:val="009A57DE"/>
    <w:rsid w:val="009A57EE"/>
    <w:rsid w:val="009A591C"/>
    <w:rsid w:val="009A5B72"/>
    <w:rsid w:val="009A5BBF"/>
    <w:rsid w:val="009A5E83"/>
    <w:rsid w:val="009A5EBA"/>
    <w:rsid w:val="009A6101"/>
    <w:rsid w:val="009A63C8"/>
    <w:rsid w:val="009A6467"/>
    <w:rsid w:val="009A662D"/>
    <w:rsid w:val="009A6725"/>
    <w:rsid w:val="009A68F7"/>
    <w:rsid w:val="009A6D87"/>
    <w:rsid w:val="009A72A4"/>
    <w:rsid w:val="009A7439"/>
    <w:rsid w:val="009A7714"/>
    <w:rsid w:val="009A7720"/>
    <w:rsid w:val="009A7C2B"/>
    <w:rsid w:val="009A7CEA"/>
    <w:rsid w:val="009A7F41"/>
    <w:rsid w:val="009B038F"/>
    <w:rsid w:val="009B06ED"/>
    <w:rsid w:val="009B0F90"/>
    <w:rsid w:val="009B117B"/>
    <w:rsid w:val="009B1AE8"/>
    <w:rsid w:val="009B1B96"/>
    <w:rsid w:val="009B1F24"/>
    <w:rsid w:val="009B203E"/>
    <w:rsid w:val="009B2417"/>
    <w:rsid w:val="009B24B4"/>
    <w:rsid w:val="009B2893"/>
    <w:rsid w:val="009B2BF6"/>
    <w:rsid w:val="009B2FCC"/>
    <w:rsid w:val="009B3343"/>
    <w:rsid w:val="009B3FC7"/>
    <w:rsid w:val="009B40BF"/>
    <w:rsid w:val="009B449B"/>
    <w:rsid w:val="009B4616"/>
    <w:rsid w:val="009B4692"/>
    <w:rsid w:val="009B4827"/>
    <w:rsid w:val="009B4847"/>
    <w:rsid w:val="009B48F2"/>
    <w:rsid w:val="009B49CB"/>
    <w:rsid w:val="009B4B6A"/>
    <w:rsid w:val="009B4B9E"/>
    <w:rsid w:val="009B4D88"/>
    <w:rsid w:val="009B4D8E"/>
    <w:rsid w:val="009B4E65"/>
    <w:rsid w:val="009B4F59"/>
    <w:rsid w:val="009B5224"/>
    <w:rsid w:val="009B52B8"/>
    <w:rsid w:val="009B5819"/>
    <w:rsid w:val="009B5CEB"/>
    <w:rsid w:val="009B5DAE"/>
    <w:rsid w:val="009B604E"/>
    <w:rsid w:val="009B6059"/>
    <w:rsid w:val="009B6449"/>
    <w:rsid w:val="009B6580"/>
    <w:rsid w:val="009B6E1C"/>
    <w:rsid w:val="009B6F4B"/>
    <w:rsid w:val="009B70A5"/>
    <w:rsid w:val="009B7D1D"/>
    <w:rsid w:val="009B7F03"/>
    <w:rsid w:val="009C05E1"/>
    <w:rsid w:val="009C0619"/>
    <w:rsid w:val="009C0703"/>
    <w:rsid w:val="009C0D54"/>
    <w:rsid w:val="009C0DD6"/>
    <w:rsid w:val="009C0E1F"/>
    <w:rsid w:val="009C123A"/>
    <w:rsid w:val="009C15EE"/>
    <w:rsid w:val="009C1C4E"/>
    <w:rsid w:val="009C1F06"/>
    <w:rsid w:val="009C1F7C"/>
    <w:rsid w:val="009C2111"/>
    <w:rsid w:val="009C2285"/>
    <w:rsid w:val="009C23EB"/>
    <w:rsid w:val="009C26BA"/>
    <w:rsid w:val="009C29EE"/>
    <w:rsid w:val="009C2AD2"/>
    <w:rsid w:val="009C309C"/>
    <w:rsid w:val="009C329A"/>
    <w:rsid w:val="009C32A0"/>
    <w:rsid w:val="009C349D"/>
    <w:rsid w:val="009C35D5"/>
    <w:rsid w:val="009C366D"/>
    <w:rsid w:val="009C3F14"/>
    <w:rsid w:val="009C4058"/>
    <w:rsid w:val="009C4353"/>
    <w:rsid w:val="009C43BA"/>
    <w:rsid w:val="009C4750"/>
    <w:rsid w:val="009C47EB"/>
    <w:rsid w:val="009C4A44"/>
    <w:rsid w:val="009C4B2D"/>
    <w:rsid w:val="009C4B88"/>
    <w:rsid w:val="009C4DBB"/>
    <w:rsid w:val="009C4E93"/>
    <w:rsid w:val="009C52EF"/>
    <w:rsid w:val="009C53BB"/>
    <w:rsid w:val="009C5619"/>
    <w:rsid w:val="009C575A"/>
    <w:rsid w:val="009C57B3"/>
    <w:rsid w:val="009C5B41"/>
    <w:rsid w:val="009C5CE9"/>
    <w:rsid w:val="009C5EDA"/>
    <w:rsid w:val="009C6005"/>
    <w:rsid w:val="009C6038"/>
    <w:rsid w:val="009C6111"/>
    <w:rsid w:val="009C64E1"/>
    <w:rsid w:val="009C677C"/>
    <w:rsid w:val="009C6C32"/>
    <w:rsid w:val="009C6CD7"/>
    <w:rsid w:val="009C6D8A"/>
    <w:rsid w:val="009C7273"/>
    <w:rsid w:val="009C74DC"/>
    <w:rsid w:val="009C7578"/>
    <w:rsid w:val="009C7780"/>
    <w:rsid w:val="009C7860"/>
    <w:rsid w:val="009C7E12"/>
    <w:rsid w:val="009C7E87"/>
    <w:rsid w:val="009D00FC"/>
    <w:rsid w:val="009D07C6"/>
    <w:rsid w:val="009D098A"/>
    <w:rsid w:val="009D0B3C"/>
    <w:rsid w:val="009D1360"/>
    <w:rsid w:val="009D1545"/>
    <w:rsid w:val="009D1CDB"/>
    <w:rsid w:val="009D2410"/>
    <w:rsid w:val="009D268E"/>
    <w:rsid w:val="009D2F79"/>
    <w:rsid w:val="009D3682"/>
    <w:rsid w:val="009D3860"/>
    <w:rsid w:val="009D39E2"/>
    <w:rsid w:val="009D39EF"/>
    <w:rsid w:val="009D3BC8"/>
    <w:rsid w:val="009D3D40"/>
    <w:rsid w:val="009D3D74"/>
    <w:rsid w:val="009D3DE6"/>
    <w:rsid w:val="009D4081"/>
    <w:rsid w:val="009D448C"/>
    <w:rsid w:val="009D44E9"/>
    <w:rsid w:val="009D4B5F"/>
    <w:rsid w:val="009D4D48"/>
    <w:rsid w:val="009D51E5"/>
    <w:rsid w:val="009D548C"/>
    <w:rsid w:val="009D54B9"/>
    <w:rsid w:val="009D555B"/>
    <w:rsid w:val="009D569D"/>
    <w:rsid w:val="009D570A"/>
    <w:rsid w:val="009D58B5"/>
    <w:rsid w:val="009D58F3"/>
    <w:rsid w:val="009D591E"/>
    <w:rsid w:val="009D5D21"/>
    <w:rsid w:val="009D5E69"/>
    <w:rsid w:val="009D62D7"/>
    <w:rsid w:val="009D640B"/>
    <w:rsid w:val="009D66B2"/>
    <w:rsid w:val="009D69A9"/>
    <w:rsid w:val="009D6AB1"/>
    <w:rsid w:val="009D6C3F"/>
    <w:rsid w:val="009D6E9E"/>
    <w:rsid w:val="009D7C42"/>
    <w:rsid w:val="009E03F0"/>
    <w:rsid w:val="009E06E5"/>
    <w:rsid w:val="009E07EC"/>
    <w:rsid w:val="009E08BB"/>
    <w:rsid w:val="009E0B20"/>
    <w:rsid w:val="009E0D48"/>
    <w:rsid w:val="009E1B85"/>
    <w:rsid w:val="009E222B"/>
    <w:rsid w:val="009E237C"/>
    <w:rsid w:val="009E2F80"/>
    <w:rsid w:val="009E2F89"/>
    <w:rsid w:val="009E307F"/>
    <w:rsid w:val="009E32D3"/>
    <w:rsid w:val="009E366F"/>
    <w:rsid w:val="009E36C5"/>
    <w:rsid w:val="009E3B8A"/>
    <w:rsid w:val="009E3DC1"/>
    <w:rsid w:val="009E3FAE"/>
    <w:rsid w:val="009E42E4"/>
    <w:rsid w:val="009E4304"/>
    <w:rsid w:val="009E4450"/>
    <w:rsid w:val="009E4654"/>
    <w:rsid w:val="009E4986"/>
    <w:rsid w:val="009E4A8F"/>
    <w:rsid w:val="009E4B9A"/>
    <w:rsid w:val="009E4FA8"/>
    <w:rsid w:val="009E52D1"/>
    <w:rsid w:val="009E5433"/>
    <w:rsid w:val="009E5539"/>
    <w:rsid w:val="009E5639"/>
    <w:rsid w:val="009E5792"/>
    <w:rsid w:val="009E598C"/>
    <w:rsid w:val="009E5A8C"/>
    <w:rsid w:val="009E5D08"/>
    <w:rsid w:val="009E6254"/>
    <w:rsid w:val="009E6934"/>
    <w:rsid w:val="009E6AAD"/>
    <w:rsid w:val="009E7231"/>
    <w:rsid w:val="009E75A9"/>
    <w:rsid w:val="009E780A"/>
    <w:rsid w:val="009E7BCD"/>
    <w:rsid w:val="009E7EB1"/>
    <w:rsid w:val="009F02E3"/>
    <w:rsid w:val="009F030C"/>
    <w:rsid w:val="009F03E8"/>
    <w:rsid w:val="009F06DD"/>
    <w:rsid w:val="009F08D1"/>
    <w:rsid w:val="009F100F"/>
    <w:rsid w:val="009F1013"/>
    <w:rsid w:val="009F11E7"/>
    <w:rsid w:val="009F1244"/>
    <w:rsid w:val="009F13FB"/>
    <w:rsid w:val="009F15F5"/>
    <w:rsid w:val="009F18E4"/>
    <w:rsid w:val="009F1E21"/>
    <w:rsid w:val="009F20EB"/>
    <w:rsid w:val="009F22F5"/>
    <w:rsid w:val="009F233E"/>
    <w:rsid w:val="009F24BF"/>
    <w:rsid w:val="009F29CD"/>
    <w:rsid w:val="009F2CDA"/>
    <w:rsid w:val="009F2D6F"/>
    <w:rsid w:val="009F3419"/>
    <w:rsid w:val="009F39CD"/>
    <w:rsid w:val="009F3A55"/>
    <w:rsid w:val="009F3C3E"/>
    <w:rsid w:val="009F3F9D"/>
    <w:rsid w:val="009F4134"/>
    <w:rsid w:val="009F43C1"/>
    <w:rsid w:val="009F44F7"/>
    <w:rsid w:val="009F45B0"/>
    <w:rsid w:val="009F4D1B"/>
    <w:rsid w:val="009F5263"/>
    <w:rsid w:val="009F55AD"/>
    <w:rsid w:val="009F56D0"/>
    <w:rsid w:val="009F571E"/>
    <w:rsid w:val="009F58D9"/>
    <w:rsid w:val="009F5957"/>
    <w:rsid w:val="009F66FE"/>
    <w:rsid w:val="009F69A3"/>
    <w:rsid w:val="009F6A01"/>
    <w:rsid w:val="009F6B5B"/>
    <w:rsid w:val="009F6BA6"/>
    <w:rsid w:val="009F6ED0"/>
    <w:rsid w:val="009F70D7"/>
    <w:rsid w:val="009F70E5"/>
    <w:rsid w:val="009F71C3"/>
    <w:rsid w:val="009F72BB"/>
    <w:rsid w:val="009F7831"/>
    <w:rsid w:val="009F7BB2"/>
    <w:rsid w:val="009F7CDF"/>
    <w:rsid w:val="009F7F92"/>
    <w:rsid w:val="00A00106"/>
    <w:rsid w:val="00A0026C"/>
    <w:rsid w:val="00A006A0"/>
    <w:rsid w:val="00A00A0B"/>
    <w:rsid w:val="00A00C6D"/>
    <w:rsid w:val="00A00F1B"/>
    <w:rsid w:val="00A00F4F"/>
    <w:rsid w:val="00A010D1"/>
    <w:rsid w:val="00A013CB"/>
    <w:rsid w:val="00A0140B"/>
    <w:rsid w:val="00A0167D"/>
    <w:rsid w:val="00A01A59"/>
    <w:rsid w:val="00A01D53"/>
    <w:rsid w:val="00A02006"/>
    <w:rsid w:val="00A0208B"/>
    <w:rsid w:val="00A02467"/>
    <w:rsid w:val="00A0261C"/>
    <w:rsid w:val="00A02B91"/>
    <w:rsid w:val="00A02C23"/>
    <w:rsid w:val="00A031B4"/>
    <w:rsid w:val="00A036BB"/>
    <w:rsid w:val="00A036E9"/>
    <w:rsid w:val="00A03A7E"/>
    <w:rsid w:val="00A03C79"/>
    <w:rsid w:val="00A03ED3"/>
    <w:rsid w:val="00A04307"/>
    <w:rsid w:val="00A04549"/>
    <w:rsid w:val="00A04F00"/>
    <w:rsid w:val="00A04F64"/>
    <w:rsid w:val="00A05138"/>
    <w:rsid w:val="00A0543C"/>
    <w:rsid w:val="00A055FD"/>
    <w:rsid w:val="00A056AE"/>
    <w:rsid w:val="00A0590B"/>
    <w:rsid w:val="00A05991"/>
    <w:rsid w:val="00A05EF9"/>
    <w:rsid w:val="00A06254"/>
    <w:rsid w:val="00A0659E"/>
    <w:rsid w:val="00A067FA"/>
    <w:rsid w:val="00A0696D"/>
    <w:rsid w:val="00A06AA6"/>
    <w:rsid w:val="00A06AD9"/>
    <w:rsid w:val="00A06ADA"/>
    <w:rsid w:val="00A06B20"/>
    <w:rsid w:val="00A06BAD"/>
    <w:rsid w:val="00A06D5C"/>
    <w:rsid w:val="00A06D60"/>
    <w:rsid w:val="00A06D63"/>
    <w:rsid w:val="00A07473"/>
    <w:rsid w:val="00A075A8"/>
    <w:rsid w:val="00A07CC5"/>
    <w:rsid w:val="00A1021F"/>
    <w:rsid w:val="00A106CA"/>
    <w:rsid w:val="00A107C6"/>
    <w:rsid w:val="00A1084A"/>
    <w:rsid w:val="00A1084F"/>
    <w:rsid w:val="00A10C02"/>
    <w:rsid w:val="00A10D8B"/>
    <w:rsid w:val="00A10E2E"/>
    <w:rsid w:val="00A11126"/>
    <w:rsid w:val="00A1113E"/>
    <w:rsid w:val="00A114FA"/>
    <w:rsid w:val="00A11690"/>
    <w:rsid w:val="00A1186B"/>
    <w:rsid w:val="00A11A32"/>
    <w:rsid w:val="00A11EC1"/>
    <w:rsid w:val="00A12199"/>
    <w:rsid w:val="00A12309"/>
    <w:rsid w:val="00A125B4"/>
    <w:rsid w:val="00A127A4"/>
    <w:rsid w:val="00A127BA"/>
    <w:rsid w:val="00A1280C"/>
    <w:rsid w:val="00A12830"/>
    <w:rsid w:val="00A12908"/>
    <w:rsid w:val="00A12A30"/>
    <w:rsid w:val="00A12BA4"/>
    <w:rsid w:val="00A12C8B"/>
    <w:rsid w:val="00A13086"/>
    <w:rsid w:val="00A131BE"/>
    <w:rsid w:val="00A132DC"/>
    <w:rsid w:val="00A13478"/>
    <w:rsid w:val="00A13746"/>
    <w:rsid w:val="00A13845"/>
    <w:rsid w:val="00A1393E"/>
    <w:rsid w:val="00A14044"/>
    <w:rsid w:val="00A1445E"/>
    <w:rsid w:val="00A146E3"/>
    <w:rsid w:val="00A1485B"/>
    <w:rsid w:val="00A1536B"/>
    <w:rsid w:val="00A1553B"/>
    <w:rsid w:val="00A15988"/>
    <w:rsid w:val="00A1631C"/>
    <w:rsid w:val="00A16405"/>
    <w:rsid w:val="00A16600"/>
    <w:rsid w:val="00A16608"/>
    <w:rsid w:val="00A1662F"/>
    <w:rsid w:val="00A16C98"/>
    <w:rsid w:val="00A17253"/>
    <w:rsid w:val="00A1761E"/>
    <w:rsid w:val="00A17BA6"/>
    <w:rsid w:val="00A17FA0"/>
    <w:rsid w:val="00A201BA"/>
    <w:rsid w:val="00A204C1"/>
    <w:rsid w:val="00A20E89"/>
    <w:rsid w:val="00A20F5B"/>
    <w:rsid w:val="00A20F7D"/>
    <w:rsid w:val="00A2106F"/>
    <w:rsid w:val="00A2137B"/>
    <w:rsid w:val="00A21961"/>
    <w:rsid w:val="00A21A19"/>
    <w:rsid w:val="00A21AD7"/>
    <w:rsid w:val="00A21D89"/>
    <w:rsid w:val="00A21EFE"/>
    <w:rsid w:val="00A22235"/>
    <w:rsid w:val="00A22A7A"/>
    <w:rsid w:val="00A22BD5"/>
    <w:rsid w:val="00A22D73"/>
    <w:rsid w:val="00A2314F"/>
    <w:rsid w:val="00A2315E"/>
    <w:rsid w:val="00A23171"/>
    <w:rsid w:val="00A23357"/>
    <w:rsid w:val="00A23EE0"/>
    <w:rsid w:val="00A24185"/>
    <w:rsid w:val="00A241D2"/>
    <w:rsid w:val="00A242FC"/>
    <w:rsid w:val="00A243B8"/>
    <w:rsid w:val="00A248A1"/>
    <w:rsid w:val="00A249A4"/>
    <w:rsid w:val="00A24D4D"/>
    <w:rsid w:val="00A24E69"/>
    <w:rsid w:val="00A24FAE"/>
    <w:rsid w:val="00A254BA"/>
    <w:rsid w:val="00A2569A"/>
    <w:rsid w:val="00A25948"/>
    <w:rsid w:val="00A25B1F"/>
    <w:rsid w:val="00A25BE5"/>
    <w:rsid w:val="00A25E09"/>
    <w:rsid w:val="00A2634E"/>
    <w:rsid w:val="00A26549"/>
    <w:rsid w:val="00A265BC"/>
    <w:rsid w:val="00A26730"/>
    <w:rsid w:val="00A26789"/>
    <w:rsid w:val="00A271A4"/>
    <w:rsid w:val="00A27246"/>
    <w:rsid w:val="00A2730D"/>
    <w:rsid w:val="00A27520"/>
    <w:rsid w:val="00A27914"/>
    <w:rsid w:val="00A27C96"/>
    <w:rsid w:val="00A30081"/>
    <w:rsid w:val="00A304B8"/>
    <w:rsid w:val="00A306F4"/>
    <w:rsid w:val="00A30C14"/>
    <w:rsid w:val="00A30D75"/>
    <w:rsid w:val="00A30DB3"/>
    <w:rsid w:val="00A30EB5"/>
    <w:rsid w:val="00A30F1E"/>
    <w:rsid w:val="00A3117F"/>
    <w:rsid w:val="00A31216"/>
    <w:rsid w:val="00A31381"/>
    <w:rsid w:val="00A3168D"/>
    <w:rsid w:val="00A317AF"/>
    <w:rsid w:val="00A318FB"/>
    <w:rsid w:val="00A319F6"/>
    <w:rsid w:val="00A31BAC"/>
    <w:rsid w:val="00A31C3A"/>
    <w:rsid w:val="00A3214C"/>
    <w:rsid w:val="00A32277"/>
    <w:rsid w:val="00A3295D"/>
    <w:rsid w:val="00A329EE"/>
    <w:rsid w:val="00A32CE5"/>
    <w:rsid w:val="00A33542"/>
    <w:rsid w:val="00A33576"/>
    <w:rsid w:val="00A340A2"/>
    <w:rsid w:val="00A3410D"/>
    <w:rsid w:val="00A3415F"/>
    <w:rsid w:val="00A347CF"/>
    <w:rsid w:val="00A34D1B"/>
    <w:rsid w:val="00A34E6D"/>
    <w:rsid w:val="00A35025"/>
    <w:rsid w:val="00A35273"/>
    <w:rsid w:val="00A35567"/>
    <w:rsid w:val="00A35602"/>
    <w:rsid w:val="00A3575A"/>
    <w:rsid w:val="00A357FA"/>
    <w:rsid w:val="00A35870"/>
    <w:rsid w:val="00A3598C"/>
    <w:rsid w:val="00A35CD5"/>
    <w:rsid w:val="00A35D66"/>
    <w:rsid w:val="00A3608A"/>
    <w:rsid w:val="00A360B5"/>
    <w:rsid w:val="00A365A9"/>
    <w:rsid w:val="00A36668"/>
    <w:rsid w:val="00A367E1"/>
    <w:rsid w:val="00A36B33"/>
    <w:rsid w:val="00A36BC3"/>
    <w:rsid w:val="00A36EC4"/>
    <w:rsid w:val="00A3733E"/>
    <w:rsid w:val="00A3767C"/>
    <w:rsid w:val="00A37B30"/>
    <w:rsid w:val="00A37B3E"/>
    <w:rsid w:val="00A37EAC"/>
    <w:rsid w:val="00A4005C"/>
    <w:rsid w:val="00A406A7"/>
    <w:rsid w:val="00A408B3"/>
    <w:rsid w:val="00A408F1"/>
    <w:rsid w:val="00A409EF"/>
    <w:rsid w:val="00A40AD1"/>
    <w:rsid w:val="00A40CAC"/>
    <w:rsid w:val="00A40E13"/>
    <w:rsid w:val="00A40EE5"/>
    <w:rsid w:val="00A41101"/>
    <w:rsid w:val="00A415E7"/>
    <w:rsid w:val="00A418DC"/>
    <w:rsid w:val="00A41BB6"/>
    <w:rsid w:val="00A41D86"/>
    <w:rsid w:val="00A41DCF"/>
    <w:rsid w:val="00A41F6B"/>
    <w:rsid w:val="00A420E7"/>
    <w:rsid w:val="00A420F1"/>
    <w:rsid w:val="00A4221D"/>
    <w:rsid w:val="00A42324"/>
    <w:rsid w:val="00A424FB"/>
    <w:rsid w:val="00A4277D"/>
    <w:rsid w:val="00A42BD5"/>
    <w:rsid w:val="00A4323A"/>
    <w:rsid w:val="00A439EE"/>
    <w:rsid w:val="00A43AA7"/>
    <w:rsid w:val="00A43B6D"/>
    <w:rsid w:val="00A4410C"/>
    <w:rsid w:val="00A4425B"/>
    <w:rsid w:val="00A44272"/>
    <w:rsid w:val="00A4427B"/>
    <w:rsid w:val="00A4433D"/>
    <w:rsid w:val="00A44477"/>
    <w:rsid w:val="00A4456D"/>
    <w:rsid w:val="00A44931"/>
    <w:rsid w:val="00A44978"/>
    <w:rsid w:val="00A44A83"/>
    <w:rsid w:val="00A44B9B"/>
    <w:rsid w:val="00A44D6D"/>
    <w:rsid w:val="00A45F39"/>
    <w:rsid w:val="00A463A8"/>
    <w:rsid w:val="00A4675C"/>
    <w:rsid w:val="00A47321"/>
    <w:rsid w:val="00A473E7"/>
    <w:rsid w:val="00A475F5"/>
    <w:rsid w:val="00A4770C"/>
    <w:rsid w:val="00A47717"/>
    <w:rsid w:val="00A47E65"/>
    <w:rsid w:val="00A47EFC"/>
    <w:rsid w:val="00A504BD"/>
    <w:rsid w:val="00A504DA"/>
    <w:rsid w:val="00A50B95"/>
    <w:rsid w:val="00A50F4E"/>
    <w:rsid w:val="00A51684"/>
    <w:rsid w:val="00A51A87"/>
    <w:rsid w:val="00A52095"/>
    <w:rsid w:val="00A524B6"/>
    <w:rsid w:val="00A526B3"/>
    <w:rsid w:val="00A526CA"/>
    <w:rsid w:val="00A52A7F"/>
    <w:rsid w:val="00A52C76"/>
    <w:rsid w:val="00A534FF"/>
    <w:rsid w:val="00A53BEF"/>
    <w:rsid w:val="00A53F90"/>
    <w:rsid w:val="00A54119"/>
    <w:rsid w:val="00A54202"/>
    <w:rsid w:val="00A5475F"/>
    <w:rsid w:val="00A547DB"/>
    <w:rsid w:val="00A5489F"/>
    <w:rsid w:val="00A54A1A"/>
    <w:rsid w:val="00A54DC6"/>
    <w:rsid w:val="00A54F1A"/>
    <w:rsid w:val="00A55071"/>
    <w:rsid w:val="00A55477"/>
    <w:rsid w:val="00A55488"/>
    <w:rsid w:val="00A555DB"/>
    <w:rsid w:val="00A55AFF"/>
    <w:rsid w:val="00A55B1F"/>
    <w:rsid w:val="00A55D5F"/>
    <w:rsid w:val="00A56031"/>
    <w:rsid w:val="00A56136"/>
    <w:rsid w:val="00A569A7"/>
    <w:rsid w:val="00A56DE3"/>
    <w:rsid w:val="00A56E1B"/>
    <w:rsid w:val="00A5749B"/>
    <w:rsid w:val="00A5769D"/>
    <w:rsid w:val="00A577B2"/>
    <w:rsid w:val="00A57B56"/>
    <w:rsid w:val="00A57F26"/>
    <w:rsid w:val="00A6020B"/>
    <w:rsid w:val="00A6075F"/>
    <w:rsid w:val="00A6096B"/>
    <w:rsid w:val="00A60A74"/>
    <w:rsid w:val="00A61074"/>
    <w:rsid w:val="00A610A9"/>
    <w:rsid w:val="00A61180"/>
    <w:rsid w:val="00A61476"/>
    <w:rsid w:val="00A616AA"/>
    <w:rsid w:val="00A6189A"/>
    <w:rsid w:val="00A623F2"/>
    <w:rsid w:val="00A62A8D"/>
    <w:rsid w:val="00A62F1F"/>
    <w:rsid w:val="00A63832"/>
    <w:rsid w:val="00A63A26"/>
    <w:rsid w:val="00A63E42"/>
    <w:rsid w:val="00A640C2"/>
    <w:rsid w:val="00A64425"/>
    <w:rsid w:val="00A649FC"/>
    <w:rsid w:val="00A64E21"/>
    <w:rsid w:val="00A64F43"/>
    <w:rsid w:val="00A65446"/>
    <w:rsid w:val="00A65497"/>
    <w:rsid w:val="00A65A6D"/>
    <w:rsid w:val="00A65B3F"/>
    <w:rsid w:val="00A65BA1"/>
    <w:rsid w:val="00A66017"/>
    <w:rsid w:val="00A6605B"/>
    <w:rsid w:val="00A66ABD"/>
    <w:rsid w:val="00A66D18"/>
    <w:rsid w:val="00A670E4"/>
    <w:rsid w:val="00A67268"/>
    <w:rsid w:val="00A67393"/>
    <w:rsid w:val="00A674F1"/>
    <w:rsid w:val="00A674F4"/>
    <w:rsid w:val="00A6761C"/>
    <w:rsid w:val="00A677F2"/>
    <w:rsid w:val="00A67F2F"/>
    <w:rsid w:val="00A7008B"/>
    <w:rsid w:val="00A70335"/>
    <w:rsid w:val="00A707CF"/>
    <w:rsid w:val="00A70898"/>
    <w:rsid w:val="00A70DE9"/>
    <w:rsid w:val="00A71607"/>
    <w:rsid w:val="00A716E9"/>
    <w:rsid w:val="00A717DE"/>
    <w:rsid w:val="00A71902"/>
    <w:rsid w:val="00A71E73"/>
    <w:rsid w:val="00A71F8E"/>
    <w:rsid w:val="00A71FBF"/>
    <w:rsid w:val="00A7232F"/>
    <w:rsid w:val="00A72618"/>
    <w:rsid w:val="00A72632"/>
    <w:rsid w:val="00A72915"/>
    <w:rsid w:val="00A72B33"/>
    <w:rsid w:val="00A72E96"/>
    <w:rsid w:val="00A7313D"/>
    <w:rsid w:val="00A732A1"/>
    <w:rsid w:val="00A73593"/>
    <w:rsid w:val="00A7394F"/>
    <w:rsid w:val="00A73EC8"/>
    <w:rsid w:val="00A73F79"/>
    <w:rsid w:val="00A743A6"/>
    <w:rsid w:val="00A7448F"/>
    <w:rsid w:val="00A7450B"/>
    <w:rsid w:val="00A74585"/>
    <w:rsid w:val="00A74755"/>
    <w:rsid w:val="00A74C84"/>
    <w:rsid w:val="00A74DE4"/>
    <w:rsid w:val="00A74EB9"/>
    <w:rsid w:val="00A751EF"/>
    <w:rsid w:val="00A755E2"/>
    <w:rsid w:val="00A756C2"/>
    <w:rsid w:val="00A758E4"/>
    <w:rsid w:val="00A761A8"/>
    <w:rsid w:val="00A763F2"/>
    <w:rsid w:val="00A76630"/>
    <w:rsid w:val="00A76FCF"/>
    <w:rsid w:val="00A77006"/>
    <w:rsid w:val="00A770F3"/>
    <w:rsid w:val="00A77171"/>
    <w:rsid w:val="00A772C9"/>
    <w:rsid w:val="00A77849"/>
    <w:rsid w:val="00A7798E"/>
    <w:rsid w:val="00A77A8F"/>
    <w:rsid w:val="00A77AC3"/>
    <w:rsid w:val="00A801AE"/>
    <w:rsid w:val="00A801C2"/>
    <w:rsid w:val="00A80596"/>
    <w:rsid w:val="00A80E43"/>
    <w:rsid w:val="00A810DC"/>
    <w:rsid w:val="00A811C2"/>
    <w:rsid w:val="00A81CBA"/>
    <w:rsid w:val="00A81CC4"/>
    <w:rsid w:val="00A820C6"/>
    <w:rsid w:val="00A821E5"/>
    <w:rsid w:val="00A828D5"/>
    <w:rsid w:val="00A82C96"/>
    <w:rsid w:val="00A8322E"/>
    <w:rsid w:val="00A8345C"/>
    <w:rsid w:val="00A83BF0"/>
    <w:rsid w:val="00A83C52"/>
    <w:rsid w:val="00A83F35"/>
    <w:rsid w:val="00A8420C"/>
    <w:rsid w:val="00A84304"/>
    <w:rsid w:val="00A8480E"/>
    <w:rsid w:val="00A8482B"/>
    <w:rsid w:val="00A84DAF"/>
    <w:rsid w:val="00A85063"/>
    <w:rsid w:val="00A85225"/>
    <w:rsid w:val="00A8575A"/>
    <w:rsid w:val="00A859C6"/>
    <w:rsid w:val="00A85E66"/>
    <w:rsid w:val="00A86020"/>
    <w:rsid w:val="00A86480"/>
    <w:rsid w:val="00A868DE"/>
    <w:rsid w:val="00A871A1"/>
    <w:rsid w:val="00A8728A"/>
    <w:rsid w:val="00A87596"/>
    <w:rsid w:val="00A875CA"/>
    <w:rsid w:val="00A8776F"/>
    <w:rsid w:val="00A87B9B"/>
    <w:rsid w:val="00A87C9A"/>
    <w:rsid w:val="00A901A1"/>
    <w:rsid w:val="00A9023A"/>
    <w:rsid w:val="00A90599"/>
    <w:rsid w:val="00A90730"/>
    <w:rsid w:val="00A908EF"/>
    <w:rsid w:val="00A90A2A"/>
    <w:rsid w:val="00A90AB8"/>
    <w:rsid w:val="00A90BF1"/>
    <w:rsid w:val="00A90C9D"/>
    <w:rsid w:val="00A90D83"/>
    <w:rsid w:val="00A90D91"/>
    <w:rsid w:val="00A90E0B"/>
    <w:rsid w:val="00A90E54"/>
    <w:rsid w:val="00A91120"/>
    <w:rsid w:val="00A9120C"/>
    <w:rsid w:val="00A91610"/>
    <w:rsid w:val="00A918D1"/>
    <w:rsid w:val="00A91BB4"/>
    <w:rsid w:val="00A91E60"/>
    <w:rsid w:val="00A91F28"/>
    <w:rsid w:val="00A92267"/>
    <w:rsid w:val="00A92449"/>
    <w:rsid w:val="00A9276F"/>
    <w:rsid w:val="00A9277E"/>
    <w:rsid w:val="00A929B1"/>
    <w:rsid w:val="00A92D1D"/>
    <w:rsid w:val="00A931D2"/>
    <w:rsid w:val="00A932BC"/>
    <w:rsid w:val="00A932E4"/>
    <w:rsid w:val="00A9331B"/>
    <w:rsid w:val="00A933E1"/>
    <w:rsid w:val="00A934FD"/>
    <w:rsid w:val="00A937EA"/>
    <w:rsid w:val="00A93882"/>
    <w:rsid w:val="00A93C10"/>
    <w:rsid w:val="00A941C0"/>
    <w:rsid w:val="00A943EA"/>
    <w:rsid w:val="00A94441"/>
    <w:rsid w:val="00A945F4"/>
    <w:rsid w:val="00A946D7"/>
    <w:rsid w:val="00A94958"/>
    <w:rsid w:val="00A9496F"/>
    <w:rsid w:val="00A94B83"/>
    <w:rsid w:val="00A94DF1"/>
    <w:rsid w:val="00A94E85"/>
    <w:rsid w:val="00A95370"/>
    <w:rsid w:val="00A9539D"/>
    <w:rsid w:val="00A9547B"/>
    <w:rsid w:val="00A95596"/>
    <w:rsid w:val="00A95A60"/>
    <w:rsid w:val="00A95B6F"/>
    <w:rsid w:val="00A95DC9"/>
    <w:rsid w:val="00A95FAD"/>
    <w:rsid w:val="00A96479"/>
    <w:rsid w:val="00A96783"/>
    <w:rsid w:val="00A97077"/>
    <w:rsid w:val="00A9715E"/>
    <w:rsid w:val="00A97660"/>
    <w:rsid w:val="00A97AD6"/>
    <w:rsid w:val="00A97C57"/>
    <w:rsid w:val="00AA00E4"/>
    <w:rsid w:val="00AA0286"/>
    <w:rsid w:val="00AA049D"/>
    <w:rsid w:val="00AA0614"/>
    <w:rsid w:val="00AA0620"/>
    <w:rsid w:val="00AA070F"/>
    <w:rsid w:val="00AA0AAD"/>
    <w:rsid w:val="00AA1181"/>
    <w:rsid w:val="00AA1297"/>
    <w:rsid w:val="00AA13D5"/>
    <w:rsid w:val="00AA172B"/>
    <w:rsid w:val="00AA1CE5"/>
    <w:rsid w:val="00AA1D6A"/>
    <w:rsid w:val="00AA1DC2"/>
    <w:rsid w:val="00AA24CC"/>
    <w:rsid w:val="00AA2611"/>
    <w:rsid w:val="00AA2BE8"/>
    <w:rsid w:val="00AA2FDC"/>
    <w:rsid w:val="00AA31D3"/>
    <w:rsid w:val="00AA361F"/>
    <w:rsid w:val="00AA37BA"/>
    <w:rsid w:val="00AA3D3B"/>
    <w:rsid w:val="00AA422C"/>
    <w:rsid w:val="00AA424C"/>
    <w:rsid w:val="00AA4499"/>
    <w:rsid w:val="00AA44FF"/>
    <w:rsid w:val="00AA4708"/>
    <w:rsid w:val="00AA528F"/>
    <w:rsid w:val="00AA5810"/>
    <w:rsid w:val="00AA59FB"/>
    <w:rsid w:val="00AA5B45"/>
    <w:rsid w:val="00AA5B81"/>
    <w:rsid w:val="00AA5BDE"/>
    <w:rsid w:val="00AA616C"/>
    <w:rsid w:val="00AA63FE"/>
    <w:rsid w:val="00AA6766"/>
    <w:rsid w:val="00AA6AFA"/>
    <w:rsid w:val="00AA76D4"/>
    <w:rsid w:val="00AA77ED"/>
    <w:rsid w:val="00AA78A2"/>
    <w:rsid w:val="00AA78DD"/>
    <w:rsid w:val="00AA792B"/>
    <w:rsid w:val="00AA7A25"/>
    <w:rsid w:val="00AA7BAB"/>
    <w:rsid w:val="00AA7C13"/>
    <w:rsid w:val="00AA7ED7"/>
    <w:rsid w:val="00AA7F65"/>
    <w:rsid w:val="00AA7FDF"/>
    <w:rsid w:val="00AB0384"/>
    <w:rsid w:val="00AB05DB"/>
    <w:rsid w:val="00AB09B7"/>
    <w:rsid w:val="00AB15AE"/>
    <w:rsid w:val="00AB1747"/>
    <w:rsid w:val="00AB1A11"/>
    <w:rsid w:val="00AB1A39"/>
    <w:rsid w:val="00AB1AB7"/>
    <w:rsid w:val="00AB1BDC"/>
    <w:rsid w:val="00AB1C97"/>
    <w:rsid w:val="00AB1D81"/>
    <w:rsid w:val="00AB2387"/>
    <w:rsid w:val="00AB2715"/>
    <w:rsid w:val="00AB2AEF"/>
    <w:rsid w:val="00AB2EC0"/>
    <w:rsid w:val="00AB2FAC"/>
    <w:rsid w:val="00AB3085"/>
    <w:rsid w:val="00AB3486"/>
    <w:rsid w:val="00AB357F"/>
    <w:rsid w:val="00AB3856"/>
    <w:rsid w:val="00AB3DF0"/>
    <w:rsid w:val="00AB3FD3"/>
    <w:rsid w:val="00AB3FE2"/>
    <w:rsid w:val="00AB3FFE"/>
    <w:rsid w:val="00AB406E"/>
    <w:rsid w:val="00AB4302"/>
    <w:rsid w:val="00AB4C37"/>
    <w:rsid w:val="00AB4C41"/>
    <w:rsid w:val="00AB57F2"/>
    <w:rsid w:val="00AB5CB4"/>
    <w:rsid w:val="00AB5FAB"/>
    <w:rsid w:val="00AB6168"/>
    <w:rsid w:val="00AB6267"/>
    <w:rsid w:val="00AB6445"/>
    <w:rsid w:val="00AB6AEB"/>
    <w:rsid w:val="00AB6B43"/>
    <w:rsid w:val="00AB6C5C"/>
    <w:rsid w:val="00AB6E75"/>
    <w:rsid w:val="00AB6E9C"/>
    <w:rsid w:val="00AB767C"/>
    <w:rsid w:val="00AB79B4"/>
    <w:rsid w:val="00AB7E01"/>
    <w:rsid w:val="00AB7FDB"/>
    <w:rsid w:val="00AC0062"/>
    <w:rsid w:val="00AC00FF"/>
    <w:rsid w:val="00AC0355"/>
    <w:rsid w:val="00AC081B"/>
    <w:rsid w:val="00AC09AA"/>
    <w:rsid w:val="00AC1759"/>
    <w:rsid w:val="00AC1DB3"/>
    <w:rsid w:val="00AC2A1F"/>
    <w:rsid w:val="00AC2BA4"/>
    <w:rsid w:val="00AC2CB4"/>
    <w:rsid w:val="00AC2CE7"/>
    <w:rsid w:val="00AC3329"/>
    <w:rsid w:val="00AC362E"/>
    <w:rsid w:val="00AC36CB"/>
    <w:rsid w:val="00AC39FB"/>
    <w:rsid w:val="00AC3A20"/>
    <w:rsid w:val="00AC3B7C"/>
    <w:rsid w:val="00AC3DA3"/>
    <w:rsid w:val="00AC42E0"/>
    <w:rsid w:val="00AC4457"/>
    <w:rsid w:val="00AC45A9"/>
    <w:rsid w:val="00AC4918"/>
    <w:rsid w:val="00AC4CC3"/>
    <w:rsid w:val="00AC4FFB"/>
    <w:rsid w:val="00AC5113"/>
    <w:rsid w:val="00AC521C"/>
    <w:rsid w:val="00AC53F5"/>
    <w:rsid w:val="00AC5595"/>
    <w:rsid w:val="00AC566F"/>
    <w:rsid w:val="00AC5AFF"/>
    <w:rsid w:val="00AC5CBB"/>
    <w:rsid w:val="00AC6060"/>
    <w:rsid w:val="00AC618D"/>
    <w:rsid w:val="00AC648C"/>
    <w:rsid w:val="00AC6669"/>
    <w:rsid w:val="00AC6B85"/>
    <w:rsid w:val="00AC729F"/>
    <w:rsid w:val="00AC72FD"/>
    <w:rsid w:val="00AC740E"/>
    <w:rsid w:val="00AC7B34"/>
    <w:rsid w:val="00AC7D02"/>
    <w:rsid w:val="00AC7D29"/>
    <w:rsid w:val="00AC7FBF"/>
    <w:rsid w:val="00AD015D"/>
    <w:rsid w:val="00AD01F2"/>
    <w:rsid w:val="00AD0275"/>
    <w:rsid w:val="00AD04E0"/>
    <w:rsid w:val="00AD0CEF"/>
    <w:rsid w:val="00AD0EFE"/>
    <w:rsid w:val="00AD15C2"/>
    <w:rsid w:val="00AD1755"/>
    <w:rsid w:val="00AD17C0"/>
    <w:rsid w:val="00AD20E9"/>
    <w:rsid w:val="00AD2278"/>
    <w:rsid w:val="00AD2A23"/>
    <w:rsid w:val="00AD2AB6"/>
    <w:rsid w:val="00AD2B46"/>
    <w:rsid w:val="00AD2B98"/>
    <w:rsid w:val="00AD2C9E"/>
    <w:rsid w:val="00AD2E74"/>
    <w:rsid w:val="00AD2E96"/>
    <w:rsid w:val="00AD2ED9"/>
    <w:rsid w:val="00AD2F64"/>
    <w:rsid w:val="00AD367F"/>
    <w:rsid w:val="00AD3BE1"/>
    <w:rsid w:val="00AD3C4B"/>
    <w:rsid w:val="00AD3D18"/>
    <w:rsid w:val="00AD4049"/>
    <w:rsid w:val="00AD40C9"/>
    <w:rsid w:val="00AD40F7"/>
    <w:rsid w:val="00AD41DC"/>
    <w:rsid w:val="00AD4391"/>
    <w:rsid w:val="00AD4D33"/>
    <w:rsid w:val="00AD4D8E"/>
    <w:rsid w:val="00AD5136"/>
    <w:rsid w:val="00AD58E4"/>
    <w:rsid w:val="00AD5C0B"/>
    <w:rsid w:val="00AD6142"/>
    <w:rsid w:val="00AD64B5"/>
    <w:rsid w:val="00AD67CE"/>
    <w:rsid w:val="00AD6A44"/>
    <w:rsid w:val="00AD6BB4"/>
    <w:rsid w:val="00AD6E29"/>
    <w:rsid w:val="00AD7121"/>
    <w:rsid w:val="00AD74B7"/>
    <w:rsid w:val="00AD75C2"/>
    <w:rsid w:val="00AD75CF"/>
    <w:rsid w:val="00AD7FC1"/>
    <w:rsid w:val="00AE022B"/>
    <w:rsid w:val="00AE02EB"/>
    <w:rsid w:val="00AE0387"/>
    <w:rsid w:val="00AE03B8"/>
    <w:rsid w:val="00AE06B6"/>
    <w:rsid w:val="00AE0AEE"/>
    <w:rsid w:val="00AE0B59"/>
    <w:rsid w:val="00AE0E1A"/>
    <w:rsid w:val="00AE0EFC"/>
    <w:rsid w:val="00AE11C9"/>
    <w:rsid w:val="00AE1411"/>
    <w:rsid w:val="00AE159D"/>
    <w:rsid w:val="00AE18D6"/>
    <w:rsid w:val="00AE1ABE"/>
    <w:rsid w:val="00AE24D3"/>
    <w:rsid w:val="00AE24DE"/>
    <w:rsid w:val="00AE25BF"/>
    <w:rsid w:val="00AE27F9"/>
    <w:rsid w:val="00AE298C"/>
    <w:rsid w:val="00AE2C57"/>
    <w:rsid w:val="00AE2DD6"/>
    <w:rsid w:val="00AE2E0A"/>
    <w:rsid w:val="00AE327A"/>
    <w:rsid w:val="00AE384A"/>
    <w:rsid w:val="00AE38D4"/>
    <w:rsid w:val="00AE3A79"/>
    <w:rsid w:val="00AE3C9B"/>
    <w:rsid w:val="00AE3CCA"/>
    <w:rsid w:val="00AE41A9"/>
    <w:rsid w:val="00AE45DA"/>
    <w:rsid w:val="00AE4AEC"/>
    <w:rsid w:val="00AE4C6E"/>
    <w:rsid w:val="00AE4CD2"/>
    <w:rsid w:val="00AE4FB4"/>
    <w:rsid w:val="00AE5DBF"/>
    <w:rsid w:val="00AE6001"/>
    <w:rsid w:val="00AE6278"/>
    <w:rsid w:val="00AE64F6"/>
    <w:rsid w:val="00AE6BAB"/>
    <w:rsid w:val="00AE6CC8"/>
    <w:rsid w:val="00AE6E0D"/>
    <w:rsid w:val="00AE6FC3"/>
    <w:rsid w:val="00AE7129"/>
    <w:rsid w:val="00AE79B5"/>
    <w:rsid w:val="00AE79EC"/>
    <w:rsid w:val="00AE7CC3"/>
    <w:rsid w:val="00AF00BD"/>
    <w:rsid w:val="00AF00C7"/>
    <w:rsid w:val="00AF00D0"/>
    <w:rsid w:val="00AF0278"/>
    <w:rsid w:val="00AF03DE"/>
    <w:rsid w:val="00AF0ADD"/>
    <w:rsid w:val="00AF0C87"/>
    <w:rsid w:val="00AF0F9D"/>
    <w:rsid w:val="00AF1009"/>
    <w:rsid w:val="00AF121D"/>
    <w:rsid w:val="00AF1969"/>
    <w:rsid w:val="00AF1ED1"/>
    <w:rsid w:val="00AF21D9"/>
    <w:rsid w:val="00AF227D"/>
    <w:rsid w:val="00AF2C3E"/>
    <w:rsid w:val="00AF3021"/>
    <w:rsid w:val="00AF3075"/>
    <w:rsid w:val="00AF37C7"/>
    <w:rsid w:val="00AF3AE3"/>
    <w:rsid w:val="00AF3C1C"/>
    <w:rsid w:val="00AF3F51"/>
    <w:rsid w:val="00AF439D"/>
    <w:rsid w:val="00AF4482"/>
    <w:rsid w:val="00AF46CF"/>
    <w:rsid w:val="00AF47C1"/>
    <w:rsid w:val="00AF4B36"/>
    <w:rsid w:val="00AF4CA3"/>
    <w:rsid w:val="00AF520E"/>
    <w:rsid w:val="00AF5854"/>
    <w:rsid w:val="00AF5B4B"/>
    <w:rsid w:val="00AF5C83"/>
    <w:rsid w:val="00AF5E88"/>
    <w:rsid w:val="00AF5F91"/>
    <w:rsid w:val="00AF671B"/>
    <w:rsid w:val="00AF6A66"/>
    <w:rsid w:val="00AF6A8F"/>
    <w:rsid w:val="00AF6C37"/>
    <w:rsid w:val="00AF6C86"/>
    <w:rsid w:val="00AF6D16"/>
    <w:rsid w:val="00AF6D7C"/>
    <w:rsid w:val="00AF6D90"/>
    <w:rsid w:val="00AF7243"/>
    <w:rsid w:val="00AF73E0"/>
    <w:rsid w:val="00AF74CA"/>
    <w:rsid w:val="00AF7577"/>
    <w:rsid w:val="00AF792E"/>
    <w:rsid w:val="00AF7DFD"/>
    <w:rsid w:val="00B00485"/>
    <w:rsid w:val="00B009B4"/>
    <w:rsid w:val="00B009EF"/>
    <w:rsid w:val="00B00AB1"/>
    <w:rsid w:val="00B00C5F"/>
    <w:rsid w:val="00B01092"/>
    <w:rsid w:val="00B0153E"/>
    <w:rsid w:val="00B01B6C"/>
    <w:rsid w:val="00B0207B"/>
    <w:rsid w:val="00B02108"/>
    <w:rsid w:val="00B0214C"/>
    <w:rsid w:val="00B0238F"/>
    <w:rsid w:val="00B0273B"/>
    <w:rsid w:val="00B02840"/>
    <w:rsid w:val="00B02D8D"/>
    <w:rsid w:val="00B02FC3"/>
    <w:rsid w:val="00B03157"/>
    <w:rsid w:val="00B0348D"/>
    <w:rsid w:val="00B034E3"/>
    <w:rsid w:val="00B03692"/>
    <w:rsid w:val="00B03A4A"/>
    <w:rsid w:val="00B03C38"/>
    <w:rsid w:val="00B04508"/>
    <w:rsid w:val="00B0450C"/>
    <w:rsid w:val="00B04792"/>
    <w:rsid w:val="00B04E41"/>
    <w:rsid w:val="00B05329"/>
    <w:rsid w:val="00B0561F"/>
    <w:rsid w:val="00B0566B"/>
    <w:rsid w:val="00B05695"/>
    <w:rsid w:val="00B059D6"/>
    <w:rsid w:val="00B05A4A"/>
    <w:rsid w:val="00B05B74"/>
    <w:rsid w:val="00B05DDA"/>
    <w:rsid w:val="00B05E08"/>
    <w:rsid w:val="00B05F35"/>
    <w:rsid w:val="00B06136"/>
    <w:rsid w:val="00B066EF"/>
    <w:rsid w:val="00B06982"/>
    <w:rsid w:val="00B06A62"/>
    <w:rsid w:val="00B06B5F"/>
    <w:rsid w:val="00B06CE8"/>
    <w:rsid w:val="00B06D8B"/>
    <w:rsid w:val="00B07193"/>
    <w:rsid w:val="00B0722A"/>
    <w:rsid w:val="00B0742A"/>
    <w:rsid w:val="00B076CA"/>
    <w:rsid w:val="00B0773E"/>
    <w:rsid w:val="00B07892"/>
    <w:rsid w:val="00B078D6"/>
    <w:rsid w:val="00B07B72"/>
    <w:rsid w:val="00B07CF2"/>
    <w:rsid w:val="00B10071"/>
    <w:rsid w:val="00B10482"/>
    <w:rsid w:val="00B10A45"/>
    <w:rsid w:val="00B10C90"/>
    <w:rsid w:val="00B10F20"/>
    <w:rsid w:val="00B11375"/>
    <w:rsid w:val="00B113A0"/>
    <w:rsid w:val="00B11508"/>
    <w:rsid w:val="00B119A6"/>
    <w:rsid w:val="00B12023"/>
    <w:rsid w:val="00B12026"/>
    <w:rsid w:val="00B12095"/>
    <w:rsid w:val="00B1219D"/>
    <w:rsid w:val="00B12603"/>
    <w:rsid w:val="00B1275E"/>
    <w:rsid w:val="00B12E46"/>
    <w:rsid w:val="00B12F7C"/>
    <w:rsid w:val="00B13356"/>
    <w:rsid w:val="00B13835"/>
    <w:rsid w:val="00B13961"/>
    <w:rsid w:val="00B139F0"/>
    <w:rsid w:val="00B140E6"/>
    <w:rsid w:val="00B14123"/>
    <w:rsid w:val="00B142A1"/>
    <w:rsid w:val="00B14835"/>
    <w:rsid w:val="00B14D9E"/>
    <w:rsid w:val="00B15028"/>
    <w:rsid w:val="00B15153"/>
    <w:rsid w:val="00B15214"/>
    <w:rsid w:val="00B1528E"/>
    <w:rsid w:val="00B152D6"/>
    <w:rsid w:val="00B15317"/>
    <w:rsid w:val="00B154EF"/>
    <w:rsid w:val="00B15548"/>
    <w:rsid w:val="00B156CF"/>
    <w:rsid w:val="00B158BF"/>
    <w:rsid w:val="00B15AAB"/>
    <w:rsid w:val="00B15F70"/>
    <w:rsid w:val="00B1637C"/>
    <w:rsid w:val="00B164DC"/>
    <w:rsid w:val="00B166C1"/>
    <w:rsid w:val="00B16751"/>
    <w:rsid w:val="00B16CEA"/>
    <w:rsid w:val="00B16E42"/>
    <w:rsid w:val="00B16E56"/>
    <w:rsid w:val="00B16E6B"/>
    <w:rsid w:val="00B16FE7"/>
    <w:rsid w:val="00B1787A"/>
    <w:rsid w:val="00B17EF9"/>
    <w:rsid w:val="00B200A3"/>
    <w:rsid w:val="00B201F3"/>
    <w:rsid w:val="00B2024C"/>
    <w:rsid w:val="00B20796"/>
    <w:rsid w:val="00B20AEC"/>
    <w:rsid w:val="00B20B2F"/>
    <w:rsid w:val="00B20D45"/>
    <w:rsid w:val="00B21016"/>
    <w:rsid w:val="00B211F3"/>
    <w:rsid w:val="00B212E8"/>
    <w:rsid w:val="00B21394"/>
    <w:rsid w:val="00B21439"/>
    <w:rsid w:val="00B216E2"/>
    <w:rsid w:val="00B218D3"/>
    <w:rsid w:val="00B21EE4"/>
    <w:rsid w:val="00B21EF3"/>
    <w:rsid w:val="00B2200D"/>
    <w:rsid w:val="00B223E2"/>
    <w:rsid w:val="00B22746"/>
    <w:rsid w:val="00B229AE"/>
    <w:rsid w:val="00B22C57"/>
    <w:rsid w:val="00B23237"/>
    <w:rsid w:val="00B23439"/>
    <w:rsid w:val="00B23905"/>
    <w:rsid w:val="00B23A3E"/>
    <w:rsid w:val="00B23A8A"/>
    <w:rsid w:val="00B23F4F"/>
    <w:rsid w:val="00B240CA"/>
    <w:rsid w:val="00B2466D"/>
    <w:rsid w:val="00B24AF5"/>
    <w:rsid w:val="00B24B95"/>
    <w:rsid w:val="00B24BC4"/>
    <w:rsid w:val="00B24EE2"/>
    <w:rsid w:val="00B25270"/>
    <w:rsid w:val="00B2587B"/>
    <w:rsid w:val="00B25A82"/>
    <w:rsid w:val="00B25B78"/>
    <w:rsid w:val="00B25F45"/>
    <w:rsid w:val="00B261DB"/>
    <w:rsid w:val="00B263C1"/>
    <w:rsid w:val="00B26A5D"/>
    <w:rsid w:val="00B26BB9"/>
    <w:rsid w:val="00B27462"/>
    <w:rsid w:val="00B275D0"/>
    <w:rsid w:val="00B276B8"/>
    <w:rsid w:val="00B27BD0"/>
    <w:rsid w:val="00B27D11"/>
    <w:rsid w:val="00B30007"/>
    <w:rsid w:val="00B30244"/>
    <w:rsid w:val="00B303E7"/>
    <w:rsid w:val="00B3057B"/>
    <w:rsid w:val="00B3060E"/>
    <w:rsid w:val="00B30A93"/>
    <w:rsid w:val="00B30AF5"/>
    <w:rsid w:val="00B30C9D"/>
    <w:rsid w:val="00B30E25"/>
    <w:rsid w:val="00B31459"/>
    <w:rsid w:val="00B318DC"/>
    <w:rsid w:val="00B31DBC"/>
    <w:rsid w:val="00B3211A"/>
    <w:rsid w:val="00B3218C"/>
    <w:rsid w:val="00B325A0"/>
    <w:rsid w:val="00B325A3"/>
    <w:rsid w:val="00B325DF"/>
    <w:rsid w:val="00B3298E"/>
    <w:rsid w:val="00B32EA2"/>
    <w:rsid w:val="00B32FE2"/>
    <w:rsid w:val="00B336C9"/>
    <w:rsid w:val="00B336F8"/>
    <w:rsid w:val="00B337CD"/>
    <w:rsid w:val="00B33891"/>
    <w:rsid w:val="00B33C15"/>
    <w:rsid w:val="00B345B9"/>
    <w:rsid w:val="00B34663"/>
    <w:rsid w:val="00B346D3"/>
    <w:rsid w:val="00B346DC"/>
    <w:rsid w:val="00B34BC3"/>
    <w:rsid w:val="00B34CED"/>
    <w:rsid w:val="00B34E54"/>
    <w:rsid w:val="00B35241"/>
    <w:rsid w:val="00B3544D"/>
    <w:rsid w:val="00B354CE"/>
    <w:rsid w:val="00B35DEF"/>
    <w:rsid w:val="00B35DF4"/>
    <w:rsid w:val="00B35E31"/>
    <w:rsid w:val="00B3604A"/>
    <w:rsid w:val="00B36356"/>
    <w:rsid w:val="00B36513"/>
    <w:rsid w:val="00B36675"/>
    <w:rsid w:val="00B3679F"/>
    <w:rsid w:val="00B36DE6"/>
    <w:rsid w:val="00B36E45"/>
    <w:rsid w:val="00B37227"/>
    <w:rsid w:val="00B37323"/>
    <w:rsid w:val="00B37419"/>
    <w:rsid w:val="00B37BEE"/>
    <w:rsid w:val="00B37DBD"/>
    <w:rsid w:val="00B37EFA"/>
    <w:rsid w:val="00B404F6"/>
    <w:rsid w:val="00B40608"/>
    <w:rsid w:val="00B40964"/>
    <w:rsid w:val="00B40A11"/>
    <w:rsid w:val="00B40D2F"/>
    <w:rsid w:val="00B41695"/>
    <w:rsid w:val="00B41A2C"/>
    <w:rsid w:val="00B41A45"/>
    <w:rsid w:val="00B41B03"/>
    <w:rsid w:val="00B41EA5"/>
    <w:rsid w:val="00B428EB"/>
    <w:rsid w:val="00B42CED"/>
    <w:rsid w:val="00B42FB4"/>
    <w:rsid w:val="00B4310B"/>
    <w:rsid w:val="00B43247"/>
    <w:rsid w:val="00B435DE"/>
    <w:rsid w:val="00B439E0"/>
    <w:rsid w:val="00B43F41"/>
    <w:rsid w:val="00B43FAB"/>
    <w:rsid w:val="00B4459F"/>
    <w:rsid w:val="00B445DE"/>
    <w:rsid w:val="00B4461F"/>
    <w:rsid w:val="00B44730"/>
    <w:rsid w:val="00B44947"/>
    <w:rsid w:val="00B44CD8"/>
    <w:rsid w:val="00B452F2"/>
    <w:rsid w:val="00B459A5"/>
    <w:rsid w:val="00B45B3B"/>
    <w:rsid w:val="00B45EA9"/>
    <w:rsid w:val="00B46144"/>
    <w:rsid w:val="00B461D3"/>
    <w:rsid w:val="00B466EF"/>
    <w:rsid w:val="00B469FF"/>
    <w:rsid w:val="00B46A9A"/>
    <w:rsid w:val="00B46F82"/>
    <w:rsid w:val="00B47250"/>
    <w:rsid w:val="00B478F8"/>
    <w:rsid w:val="00B47C6F"/>
    <w:rsid w:val="00B500B2"/>
    <w:rsid w:val="00B50305"/>
    <w:rsid w:val="00B50593"/>
    <w:rsid w:val="00B5084A"/>
    <w:rsid w:val="00B50A68"/>
    <w:rsid w:val="00B50EF2"/>
    <w:rsid w:val="00B50FA1"/>
    <w:rsid w:val="00B51401"/>
    <w:rsid w:val="00B51505"/>
    <w:rsid w:val="00B51AC6"/>
    <w:rsid w:val="00B51EFE"/>
    <w:rsid w:val="00B5233F"/>
    <w:rsid w:val="00B5236A"/>
    <w:rsid w:val="00B52387"/>
    <w:rsid w:val="00B52616"/>
    <w:rsid w:val="00B52C59"/>
    <w:rsid w:val="00B52D3D"/>
    <w:rsid w:val="00B52E56"/>
    <w:rsid w:val="00B52F12"/>
    <w:rsid w:val="00B53106"/>
    <w:rsid w:val="00B53332"/>
    <w:rsid w:val="00B53383"/>
    <w:rsid w:val="00B533A2"/>
    <w:rsid w:val="00B534E6"/>
    <w:rsid w:val="00B53BBE"/>
    <w:rsid w:val="00B53BC5"/>
    <w:rsid w:val="00B54241"/>
    <w:rsid w:val="00B54709"/>
    <w:rsid w:val="00B5496C"/>
    <w:rsid w:val="00B54A4B"/>
    <w:rsid w:val="00B54B09"/>
    <w:rsid w:val="00B54DE3"/>
    <w:rsid w:val="00B55CF0"/>
    <w:rsid w:val="00B55D2E"/>
    <w:rsid w:val="00B566A2"/>
    <w:rsid w:val="00B569DC"/>
    <w:rsid w:val="00B569E1"/>
    <w:rsid w:val="00B56A51"/>
    <w:rsid w:val="00B56CE0"/>
    <w:rsid w:val="00B56E34"/>
    <w:rsid w:val="00B57F20"/>
    <w:rsid w:val="00B57F58"/>
    <w:rsid w:val="00B601FA"/>
    <w:rsid w:val="00B6037B"/>
    <w:rsid w:val="00B603FB"/>
    <w:rsid w:val="00B6094A"/>
    <w:rsid w:val="00B60A17"/>
    <w:rsid w:val="00B60B00"/>
    <w:rsid w:val="00B6126C"/>
    <w:rsid w:val="00B615E3"/>
    <w:rsid w:val="00B61DB2"/>
    <w:rsid w:val="00B620C4"/>
    <w:rsid w:val="00B620E1"/>
    <w:rsid w:val="00B6288F"/>
    <w:rsid w:val="00B6294B"/>
    <w:rsid w:val="00B62A0E"/>
    <w:rsid w:val="00B62BF8"/>
    <w:rsid w:val="00B62D8E"/>
    <w:rsid w:val="00B62DBA"/>
    <w:rsid w:val="00B62DE0"/>
    <w:rsid w:val="00B635CE"/>
    <w:rsid w:val="00B63823"/>
    <w:rsid w:val="00B63C60"/>
    <w:rsid w:val="00B63C8A"/>
    <w:rsid w:val="00B63F43"/>
    <w:rsid w:val="00B64129"/>
    <w:rsid w:val="00B6429E"/>
    <w:rsid w:val="00B64868"/>
    <w:rsid w:val="00B64A2B"/>
    <w:rsid w:val="00B64C1A"/>
    <w:rsid w:val="00B64E1C"/>
    <w:rsid w:val="00B64E38"/>
    <w:rsid w:val="00B64F0D"/>
    <w:rsid w:val="00B65137"/>
    <w:rsid w:val="00B65618"/>
    <w:rsid w:val="00B6583D"/>
    <w:rsid w:val="00B65C45"/>
    <w:rsid w:val="00B65D36"/>
    <w:rsid w:val="00B65F4B"/>
    <w:rsid w:val="00B66242"/>
    <w:rsid w:val="00B66255"/>
    <w:rsid w:val="00B66446"/>
    <w:rsid w:val="00B66898"/>
    <w:rsid w:val="00B66F84"/>
    <w:rsid w:val="00B67192"/>
    <w:rsid w:val="00B67409"/>
    <w:rsid w:val="00B67CA6"/>
    <w:rsid w:val="00B67D66"/>
    <w:rsid w:val="00B67ED4"/>
    <w:rsid w:val="00B67F06"/>
    <w:rsid w:val="00B70447"/>
    <w:rsid w:val="00B7054A"/>
    <w:rsid w:val="00B708EF"/>
    <w:rsid w:val="00B70A61"/>
    <w:rsid w:val="00B70A7E"/>
    <w:rsid w:val="00B70F0B"/>
    <w:rsid w:val="00B70FA1"/>
    <w:rsid w:val="00B70FA5"/>
    <w:rsid w:val="00B70FE1"/>
    <w:rsid w:val="00B7130B"/>
    <w:rsid w:val="00B71391"/>
    <w:rsid w:val="00B7143D"/>
    <w:rsid w:val="00B71505"/>
    <w:rsid w:val="00B715D6"/>
    <w:rsid w:val="00B7199C"/>
    <w:rsid w:val="00B71A5F"/>
    <w:rsid w:val="00B72041"/>
    <w:rsid w:val="00B7288F"/>
    <w:rsid w:val="00B72A63"/>
    <w:rsid w:val="00B72BA8"/>
    <w:rsid w:val="00B72BBD"/>
    <w:rsid w:val="00B72C4A"/>
    <w:rsid w:val="00B72CBB"/>
    <w:rsid w:val="00B730B5"/>
    <w:rsid w:val="00B73158"/>
    <w:rsid w:val="00B73548"/>
    <w:rsid w:val="00B73735"/>
    <w:rsid w:val="00B73CFC"/>
    <w:rsid w:val="00B73E40"/>
    <w:rsid w:val="00B74011"/>
    <w:rsid w:val="00B74298"/>
    <w:rsid w:val="00B74494"/>
    <w:rsid w:val="00B74563"/>
    <w:rsid w:val="00B745AD"/>
    <w:rsid w:val="00B7475B"/>
    <w:rsid w:val="00B74998"/>
    <w:rsid w:val="00B74B31"/>
    <w:rsid w:val="00B74F48"/>
    <w:rsid w:val="00B74FA1"/>
    <w:rsid w:val="00B750C4"/>
    <w:rsid w:val="00B7513D"/>
    <w:rsid w:val="00B7556B"/>
    <w:rsid w:val="00B7557B"/>
    <w:rsid w:val="00B755CF"/>
    <w:rsid w:val="00B75756"/>
    <w:rsid w:val="00B757A5"/>
    <w:rsid w:val="00B75B19"/>
    <w:rsid w:val="00B75B53"/>
    <w:rsid w:val="00B75CFA"/>
    <w:rsid w:val="00B75D1D"/>
    <w:rsid w:val="00B75E4B"/>
    <w:rsid w:val="00B75E9A"/>
    <w:rsid w:val="00B762F0"/>
    <w:rsid w:val="00B76C6A"/>
    <w:rsid w:val="00B76E17"/>
    <w:rsid w:val="00B77219"/>
    <w:rsid w:val="00B772D7"/>
    <w:rsid w:val="00B778E7"/>
    <w:rsid w:val="00B77A02"/>
    <w:rsid w:val="00B80154"/>
    <w:rsid w:val="00B80159"/>
    <w:rsid w:val="00B803D0"/>
    <w:rsid w:val="00B8049C"/>
    <w:rsid w:val="00B8058A"/>
    <w:rsid w:val="00B805D4"/>
    <w:rsid w:val="00B80834"/>
    <w:rsid w:val="00B80841"/>
    <w:rsid w:val="00B810DC"/>
    <w:rsid w:val="00B81761"/>
    <w:rsid w:val="00B81A8B"/>
    <w:rsid w:val="00B81CAE"/>
    <w:rsid w:val="00B8207E"/>
    <w:rsid w:val="00B82AC4"/>
    <w:rsid w:val="00B82C81"/>
    <w:rsid w:val="00B82D78"/>
    <w:rsid w:val="00B83090"/>
    <w:rsid w:val="00B834DE"/>
    <w:rsid w:val="00B83B24"/>
    <w:rsid w:val="00B83F4A"/>
    <w:rsid w:val="00B84062"/>
    <w:rsid w:val="00B843BF"/>
    <w:rsid w:val="00B84629"/>
    <w:rsid w:val="00B84696"/>
    <w:rsid w:val="00B84926"/>
    <w:rsid w:val="00B84B2D"/>
    <w:rsid w:val="00B85115"/>
    <w:rsid w:val="00B85654"/>
    <w:rsid w:val="00B8594F"/>
    <w:rsid w:val="00B85B2B"/>
    <w:rsid w:val="00B85CCA"/>
    <w:rsid w:val="00B85E06"/>
    <w:rsid w:val="00B85F6B"/>
    <w:rsid w:val="00B86513"/>
    <w:rsid w:val="00B86966"/>
    <w:rsid w:val="00B86E36"/>
    <w:rsid w:val="00B86EB3"/>
    <w:rsid w:val="00B878AB"/>
    <w:rsid w:val="00B87FB4"/>
    <w:rsid w:val="00B90CD5"/>
    <w:rsid w:val="00B90D99"/>
    <w:rsid w:val="00B90F49"/>
    <w:rsid w:val="00B9118B"/>
    <w:rsid w:val="00B9134E"/>
    <w:rsid w:val="00B914F5"/>
    <w:rsid w:val="00B91A27"/>
    <w:rsid w:val="00B91AAD"/>
    <w:rsid w:val="00B91CA4"/>
    <w:rsid w:val="00B91E0B"/>
    <w:rsid w:val="00B91E52"/>
    <w:rsid w:val="00B9213F"/>
    <w:rsid w:val="00B923E1"/>
    <w:rsid w:val="00B92803"/>
    <w:rsid w:val="00B9282D"/>
    <w:rsid w:val="00B92853"/>
    <w:rsid w:val="00B92916"/>
    <w:rsid w:val="00B92A98"/>
    <w:rsid w:val="00B9311B"/>
    <w:rsid w:val="00B933B1"/>
    <w:rsid w:val="00B933C5"/>
    <w:rsid w:val="00B93417"/>
    <w:rsid w:val="00B93546"/>
    <w:rsid w:val="00B93666"/>
    <w:rsid w:val="00B93833"/>
    <w:rsid w:val="00B938C4"/>
    <w:rsid w:val="00B93B87"/>
    <w:rsid w:val="00B93E3B"/>
    <w:rsid w:val="00B942FE"/>
    <w:rsid w:val="00B94310"/>
    <w:rsid w:val="00B944D7"/>
    <w:rsid w:val="00B94543"/>
    <w:rsid w:val="00B94698"/>
    <w:rsid w:val="00B946E1"/>
    <w:rsid w:val="00B94821"/>
    <w:rsid w:val="00B94835"/>
    <w:rsid w:val="00B94891"/>
    <w:rsid w:val="00B949CE"/>
    <w:rsid w:val="00B959F4"/>
    <w:rsid w:val="00B959FE"/>
    <w:rsid w:val="00B95BD6"/>
    <w:rsid w:val="00B9674C"/>
    <w:rsid w:val="00B96C17"/>
    <w:rsid w:val="00B96C79"/>
    <w:rsid w:val="00B96CA2"/>
    <w:rsid w:val="00B96D49"/>
    <w:rsid w:val="00B96EDA"/>
    <w:rsid w:val="00B96F85"/>
    <w:rsid w:val="00B979B2"/>
    <w:rsid w:val="00B97B4D"/>
    <w:rsid w:val="00B97C04"/>
    <w:rsid w:val="00BA02C6"/>
    <w:rsid w:val="00BA03C3"/>
    <w:rsid w:val="00BA047D"/>
    <w:rsid w:val="00BA0897"/>
    <w:rsid w:val="00BA0D73"/>
    <w:rsid w:val="00BA0EDD"/>
    <w:rsid w:val="00BA1011"/>
    <w:rsid w:val="00BA1314"/>
    <w:rsid w:val="00BA149D"/>
    <w:rsid w:val="00BA1B9D"/>
    <w:rsid w:val="00BA1CB2"/>
    <w:rsid w:val="00BA1CDF"/>
    <w:rsid w:val="00BA1D5C"/>
    <w:rsid w:val="00BA23F8"/>
    <w:rsid w:val="00BA2AE4"/>
    <w:rsid w:val="00BA32C7"/>
    <w:rsid w:val="00BA34AC"/>
    <w:rsid w:val="00BA3A3E"/>
    <w:rsid w:val="00BA3B56"/>
    <w:rsid w:val="00BA3B78"/>
    <w:rsid w:val="00BA3E88"/>
    <w:rsid w:val="00BA460D"/>
    <w:rsid w:val="00BA48CD"/>
    <w:rsid w:val="00BA49B4"/>
    <w:rsid w:val="00BA4A51"/>
    <w:rsid w:val="00BA4BCF"/>
    <w:rsid w:val="00BA4BDF"/>
    <w:rsid w:val="00BA4D07"/>
    <w:rsid w:val="00BA4D9B"/>
    <w:rsid w:val="00BA4FC9"/>
    <w:rsid w:val="00BA54FA"/>
    <w:rsid w:val="00BA5605"/>
    <w:rsid w:val="00BA5839"/>
    <w:rsid w:val="00BA5AAA"/>
    <w:rsid w:val="00BA5D6C"/>
    <w:rsid w:val="00BA5DC6"/>
    <w:rsid w:val="00BA5E94"/>
    <w:rsid w:val="00BA63A5"/>
    <w:rsid w:val="00BA63FB"/>
    <w:rsid w:val="00BA6470"/>
    <w:rsid w:val="00BA6556"/>
    <w:rsid w:val="00BA679E"/>
    <w:rsid w:val="00BA6917"/>
    <w:rsid w:val="00BA69F6"/>
    <w:rsid w:val="00BA6A86"/>
    <w:rsid w:val="00BA6FD1"/>
    <w:rsid w:val="00BA728F"/>
    <w:rsid w:val="00BA73E5"/>
    <w:rsid w:val="00BA7A85"/>
    <w:rsid w:val="00BA7B45"/>
    <w:rsid w:val="00BA7E1D"/>
    <w:rsid w:val="00BA7E56"/>
    <w:rsid w:val="00BB0050"/>
    <w:rsid w:val="00BB012A"/>
    <w:rsid w:val="00BB012E"/>
    <w:rsid w:val="00BB027F"/>
    <w:rsid w:val="00BB03A4"/>
    <w:rsid w:val="00BB081B"/>
    <w:rsid w:val="00BB0829"/>
    <w:rsid w:val="00BB0999"/>
    <w:rsid w:val="00BB0B86"/>
    <w:rsid w:val="00BB0CC6"/>
    <w:rsid w:val="00BB0D11"/>
    <w:rsid w:val="00BB0F09"/>
    <w:rsid w:val="00BB14C1"/>
    <w:rsid w:val="00BB16CE"/>
    <w:rsid w:val="00BB1860"/>
    <w:rsid w:val="00BB1FA3"/>
    <w:rsid w:val="00BB21CD"/>
    <w:rsid w:val="00BB2236"/>
    <w:rsid w:val="00BB22D1"/>
    <w:rsid w:val="00BB242C"/>
    <w:rsid w:val="00BB2A76"/>
    <w:rsid w:val="00BB2BB3"/>
    <w:rsid w:val="00BB38CF"/>
    <w:rsid w:val="00BB3945"/>
    <w:rsid w:val="00BB3994"/>
    <w:rsid w:val="00BB3A7E"/>
    <w:rsid w:val="00BB3D76"/>
    <w:rsid w:val="00BB3DA6"/>
    <w:rsid w:val="00BB403D"/>
    <w:rsid w:val="00BB40D2"/>
    <w:rsid w:val="00BB41EF"/>
    <w:rsid w:val="00BB431E"/>
    <w:rsid w:val="00BB4B43"/>
    <w:rsid w:val="00BB4DB4"/>
    <w:rsid w:val="00BB4E1E"/>
    <w:rsid w:val="00BB4F83"/>
    <w:rsid w:val="00BB5236"/>
    <w:rsid w:val="00BB5445"/>
    <w:rsid w:val="00BB5451"/>
    <w:rsid w:val="00BB55D1"/>
    <w:rsid w:val="00BB5A33"/>
    <w:rsid w:val="00BB5C31"/>
    <w:rsid w:val="00BB6363"/>
    <w:rsid w:val="00BB65A6"/>
    <w:rsid w:val="00BB65AD"/>
    <w:rsid w:val="00BB6A8D"/>
    <w:rsid w:val="00BB6C6C"/>
    <w:rsid w:val="00BB6DF1"/>
    <w:rsid w:val="00BB7319"/>
    <w:rsid w:val="00BB7488"/>
    <w:rsid w:val="00BB78E3"/>
    <w:rsid w:val="00BB7CB0"/>
    <w:rsid w:val="00BC062E"/>
    <w:rsid w:val="00BC0F35"/>
    <w:rsid w:val="00BC13E8"/>
    <w:rsid w:val="00BC148C"/>
    <w:rsid w:val="00BC15C1"/>
    <w:rsid w:val="00BC15CB"/>
    <w:rsid w:val="00BC193A"/>
    <w:rsid w:val="00BC1D96"/>
    <w:rsid w:val="00BC21CD"/>
    <w:rsid w:val="00BC2213"/>
    <w:rsid w:val="00BC259B"/>
    <w:rsid w:val="00BC26D8"/>
    <w:rsid w:val="00BC2AC5"/>
    <w:rsid w:val="00BC2C8B"/>
    <w:rsid w:val="00BC2CDB"/>
    <w:rsid w:val="00BC2D56"/>
    <w:rsid w:val="00BC311F"/>
    <w:rsid w:val="00BC3ABE"/>
    <w:rsid w:val="00BC3AD2"/>
    <w:rsid w:val="00BC3D7E"/>
    <w:rsid w:val="00BC414C"/>
    <w:rsid w:val="00BC4291"/>
    <w:rsid w:val="00BC4917"/>
    <w:rsid w:val="00BC4AE1"/>
    <w:rsid w:val="00BC4E77"/>
    <w:rsid w:val="00BC4EE6"/>
    <w:rsid w:val="00BC4FFE"/>
    <w:rsid w:val="00BC5367"/>
    <w:rsid w:val="00BC561D"/>
    <w:rsid w:val="00BC58B9"/>
    <w:rsid w:val="00BC5D8E"/>
    <w:rsid w:val="00BC63B8"/>
    <w:rsid w:val="00BC6961"/>
    <w:rsid w:val="00BC6AE6"/>
    <w:rsid w:val="00BC6DDD"/>
    <w:rsid w:val="00BC7337"/>
    <w:rsid w:val="00BC73AD"/>
    <w:rsid w:val="00BC7491"/>
    <w:rsid w:val="00BC7493"/>
    <w:rsid w:val="00BC759C"/>
    <w:rsid w:val="00BC77FE"/>
    <w:rsid w:val="00BC7B69"/>
    <w:rsid w:val="00BD029B"/>
    <w:rsid w:val="00BD0310"/>
    <w:rsid w:val="00BD0622"/>
    <w:rsid w:val="00BD06E6"/>
    <w:rsid w:val="00BD0983"/>
    <w:rsid w:val="00BD1289"/>
    <w:rsid w:val="00BD15BF"/>
    <w:rsid w:val="00BD19F4"/>
    <w:rsid w:val="00BD1E04"/>
    <w:rsid w:val="00BD205B"/>
    <w:rsid w:val="00BD22EF"/>
    <w:rsid w:val="00BD2722"/>
    <w:rsid w:val="00BD2813"/>
    <w:rsid w:val="00BD289E"/>
    <w:rsid w:val="00BD28F1"/>
    <w:rsid w:val="00BD2997"/>
    <w:rsid w:val="00BD3244"/>
    <w:rsid w:val="00BD39E1"/>
    <w:rsid w:val="00BD3B38"/>
    <w:rsid w:val="00BD3C55"/>
    <w:rsid w:val="00BD3DBF"/>
    <w:rsid w:val="00BD3F20"/>
    <w:rsid w:val="00BD4297"/>
    <w:rsid w:val="00BD43F1"/>
    <w:rsid w:val="00BD456C"/>
    <w:rsid w:val="00BD49E2"/>
    <w:rsid w:val="00BD4B3F"/>
    <w:rsid w:val="00BD4B5B"/>
    <w:rsid w:val="00BD4BF5"/>
    <w:rsid w:val="00BD52A1"/>
    <w:rsid w:val="00BD5313"/>
    <w:rsid w:val="00BD5533"/>
    <w:rsid w:val="00BD58FB"/>
    <w:rsid w:val="00BD6214"/>
    <w:rsid w:val="00BD63AE"/>
    <w:rsid w:val="00BD658D"/>
    <w:rsid w:val="00BD65FA"/>
    <w:rsid w:val="00BD6B3B"/>
    <w:rsid w:val="00BD71F0"/>
    <w:rsid w:val="00BD72A4"/>
    <w:rsid w:val="00BD7AB6"/>
    <w:rsid w:val="00BD7AD5"/>
    <w:rsid w:val="00BE009B"/>
    <w:rsid w:val="00BE05CD"/>
    <w:rsid w:val="00BE0D6D"/>
    <w:rsid w:val="00BE12A1"/>
    <w:rsid w:val="00BE17B4"/>
    <w:rsid w:val="00BE17E2"/>
    <w:rsid w:val="00BE1B06"/>
    <w:rsid w:val="00BE1C25"/>
    <w:rsid w:val="00BE1C3E"/>
    <w:rsid w:val="00BE1CDC"/>
    <w:rsid w:val="00BE2309"/>
    <w:rsid w:val="00BE26EC"/>
    <w:rsid w:val="00BE28DF"/>
    <w:rsid w:val="00BE2CC5"/>
    <w:rsid w:val="00BE2F9C"/>
    <w:rsid w:val="00BE31EE"/>
    <w:rsid w:val="00BE35AD"/>
    <w:rsid w:val="00BE3982"/>
    <w:rsid w:val="00BE3BBD"/>
    <w:rsid w:val="00BE472D"/>
    <w:rsid w:val="00BE472E"/>
    <w:rsid w:val="00BE4894"/>
    <w:rsid w:val="00BE5454"/>
    <w:rsid w:val="00BE54B8"/>
    <w:rsid w:val="00BE55D7"/>
    <w:rsid w:val="00BE5AF1"/>
    <w:rsid w:val="00BE61FA"/>
    <w:rsid w:val="00BE6211"/>
    <w:rsid w:val="00BE6474"/>
    <w:rsid w:val="00BE66BC"/>
    <w:rsid w:val="00BE66CC"/>
    <w:rsid w:val="00BE6734"/>
    <w:rsid w:val="00BE6B19"/>
    <w:rsid w:val="00BE6CF8"/>
    <w:rsid w:val="00BE707B"/>
    <w:rsid w:val="00BE71FD"/>
    <w:rsid w:val="00BE7297"/>
    <w:rsid w:val="00BE7411"/>
    <w:rsid w:val="00BE7C20"/>
    <w:rsid w:val="00BE7E5A"/>
    <w:rsid w:val="00BF0733"/>
    <w:rsid w:val="00BF0AAE"/>
    <w:rsid w:val="00BF0BB5"/>
    <w:rsid w:val="00BF0DDD"/>
    <w:rsid w:val="00BF0E20"/>
    <w:rsid w:val="00BF0EB7"/>
    <w:rsid w:val="00BF0ED9"/>
    <w:rsid w:val="00BF0F74"/>
    <w:rsid w:val="00BF125D"/>
    <w:rsid w:val="00BF1680"/>
    <w:rsid w:val="00BF1731"/>
    <w:rsid w:val="00BF1862"/>
    <w:rsid w:val="00BF1B39"/>
    <w:rsid w:val="00BF1C13"/>
    <w:rsid w:val="00BF1C3D"/>
    <w:rsid w:val="00BF1EC6"/>
    <w:rsid w:val="00BF1ED2"/>
    <w:rsid w:val="00BF1FD3"/>
    <w:rsid w:val="00BF20D3"/>
    <w:rsid w:val="00BF2958"/>
    <w:rsid w:val="00BF2B03"/>
    <w:rsid w:val="00BF2E71"/>
    <w:rsid w:val="00BF335D"/>
    <w:rsid w:val="00BF3694"/>
    <w:rsid w:val="00BF3B8B"/>
    <w:rsid w:val="00BF3BDD"/>
    <w:rsid w:val="00BF3C1A"/>
    <w:rsid w:val="00BF3E3D"/>
    <w:rsid w:val="00BF43DD"/>
    <w:rsid w:val="00BF44D8"/>
    <w:rsid w:val="00BF463C"/>
    <w:rsid w:val="00BF47FD"/>
    <w:rsid w:val="00BF4A6B"/>
    <w:rsid w:val="00BF4C20"/>
    <w:rsid w:val="00BF4C47"/>
    <w:rsid w:val="00BF546E"/>
    <w:rsid w:val="00BF55AE"/>
    <w:rsid w:val="00BF5843"/>
    <w:rsid w:val="00BF5945"/>
    <w:rsid w:val="00BF5B40"/>
    <w:rsid w:val="00BF5C56"/>
    <w:rsid w:val="00BF5E05"/>
    <w:rsid w:val="00BF66BF"/>
    <w:rsid w:val="00BF6725"/>
    <w:rsid w:val="00BF699B"/>
    <w:rsid w:val="00BF6C7D"/>
    <w:rsid w:val="00BF6EFD"/>
    <w:rsid w:val="00BF71AE"/>
    <w:rsid w:val="00BF72AD"/>
    <w:rsid w:val="00BF73D5"/>
    <w:rsid w:val="00BF74F5"/>
    <w:rsid w:val="00BF76A1"/>
    <w:rsid w:val="00BF7D2A"/>
    <w:rsid w:val="00BF7D33"/>
    <w:rsid w:val="00BF7DEF"/>
    <w:rsid w:val="00C0016D"/>
    <w:rsid w:val="00C00173"/>
    <w:rsid w:val="00C002FC"/>
    <w:rsid w:val="00C003E9"/>
    <w:rsid w:val="00C0067B"/>
    <w:rsid w:val="00C00797"/>
    <w:rsid w:val="00C0092D"/>
    <w:rsid w:val="00C00A48"/>
    <w:rsid w:val="00C00BAA"/>
    <w:rsid w:val="00C00BEA"/>
    <w:rsid w:val="00C00FCF"/>
    <w:rsid w:val="00C01542"/>
    <w:rsid w:val="00C01580"/>
    <w:rsid w:val="00C01A4B"/>
    <w:rsid w:val="00C02678"/>
    <w:rsid w:val="00C027B1"/>
    <w:rsid w:val="00C027ED"/>
    <w:rsid w:val="00C027FB"/>
    <w:rsid w:val="00C0280E"/>
    <w:rsid w:val="00C02A13"/>
    <w:rsid w:val="00C02BF9"/>
    <w:rsid w:val="00C02C98"/>
    <w:rsid w:val="00C02E49"/>
    <w:rsid w:val="00C02E52"/>
    <w:rsid w:val="00C02EF4"/>
    <w:rsid w:val="00C03591"/>
    <w:rsid w:val="00C03AD0"/>
    <w:rsid w:val="00C03E63"/>
    <w:rsid w:val="00C03F5E"/>
    <w:rsid w:val="00C03FF2"/>
    <w:rsid w:val="00C0403D"/>
    <w:rsid w:val="00C04565"/>
    <w:rsid w:val="00C04A8F"/>
    <w:rsid w:val="00C04B94"/>
    <w:rsid w:val="00C04DB0"/>
    <w:rsid w:val="00C04E8F"/>
    <w:rsid w:val="00C04FBF"/>
    <w:rsid w:val="00C05267"/>
    <w:rsid w:val="00C0529B"/>
    <w:rsid w:val="00C05623"/>
    <w:rsid w:val="00C05A1F"/>
    <w:rsid w:val="00C05A71"/>
    <w:rsid w:val="00C05B45"/>
    <w:rsid w:val="00C06062"/>
    <w:rsid w:val="00C0623B"/>
    <w:rsid w:val="00C0659F"/>
    <w:rsid w:val="00C0666F"/>
    <w:rsid w:val="00C06709"/>
    <w:rsid w:val="00C06BA2"/>
    <w:rsid w:val="00C06BDD"/>
    <w:rsid w:val="00C06DD5"/>
    <w:rsid w:val="00C06EC5"/>
    <w:rsid w:val="00C06F04"/>
    <w:rsid w:val="00C070C4"/>
    <w:rsid w:val="00C07D6B"/>
    <w:rsid w:val="00C1018A"/>
    <w:rsid w:val="00C10560"/>
    <w:rsid w:val="00C1110F"/>
    <w:rsid w:val="00C112F7"/>
    <w:rsid w:val="00C11454"/>
    <w:rsid w:val="00C1147A"/>
    <w:rsid w:val="00C11747"/>
    <w:rsid w:val="00C117F5"/>
    <w:rsid w:val="00C1180E"/>
    <w:rsid w:val="00C1217D"/>
    <w:rsid w:val="00C123D9"/>
    <w:rsid w:val="00C1244B"/>
    <w:rsid w:val="00C132D6"/>
    <w:rsid w:val="00C13339"/>
    <w:rsid w:val="00C1355F"/>
    <w:rsid w:val="00C13674"/>
    <w:rsid w:val="00C13915"/>
    <w:rsid w:val="00C13C40"/>
    <w:rsid w:val="00C13C73"/>
    <w:rsid w:val="00C13C74"/>
    <w:rsid w:val="00C1449F"/>
    <w:rsid w:val="00C149CD"/>
    <w:rsid w:val="00C14F20"/>
    <w:rsid w:val="00C14F77"/>
    <w:rsid w:val="00C1504D"/>
    <w:rsid w:val="00C154A9"/>
    <w:rsid w:val="00C15611"/>
    <w:rsid w:val="00C15AE4"/>
    <w:rsid w:val="00C15B15"/>
    <w:rsid w:val="00C16142"/>
    <w:rsid w:val="00C16214"/>
    <w:rsid w:val="00C16294"/>
    <w:rsid w:val="00C16316"/>
    <w:rsid w:val="00C1649F"/>
    <w:rsid w:val="00C166DD"/>
    <w:rsid w:val="00C16846"/>
    <w:rsid w:val="00C16C77"/>
    <w:rsid w:val="00C16F1C"/>
    <w:rsid w:val="00C17694"/>
    <w:rsid w:val="00C1782F"/>
    <w:rsid w:val="00C179DC"/>
    <w:rsid w:val="00C17A41"/>
    <w:rsid w:val="00C17E03"/>
    <w:rsid w:val="00C2008F"/>
    <w:rsid w:val="00C2014A"/>
    <w:rsid w:val="00C20338"/>
    <w:rsid w:val="00C204D7"/>
    <w:rsid w:val="00C20501"/>
    <w:rsid w:val="00C20655"/>
    <w:rsid w:val="00C2067A"/>
    <w:rsid w:val="00C2068A"/>
    <w:rsid w:val="00C20A77"/>
    <w:rsid w:val="00C2190C"/>
    <w:rsid w:val="00C219CB"/>
    <w:rsid w:val="00C21C4A"/>
    <w:rsid w:val="00C2204D"/>
    <w:rsid w:val="00C226D7"/>
    <w:rsid w:val="00C226ED"/>
    <w:rsid w:val="00C22EFE"/>
    <w:rsid w:val="00C22FA0"/>
    <w:rsid w:val="00C2309D"/>
    <w:rsid w:val="00C23A1D"/>
    <w:rsid w:val="00C23AA7"/>
    <w:rsid w:val="00C23B99"/>
    <w:rsid w:val="00C23EED"/>
    <w:rsid w:val="00C2425B"/>
    <w:rsid w:val="00C242D7"/>
    <w:rsid w:val="00C242F8"/>
    <w:rsid w:val="00C2437A"/>
    <w:rsid w:val="00C24594"/>
    <w:rsid w:val="00C24887"/>
    <w:rsid w:val="00C24954"/>
    <w:rsid w:val="00C24A0C"/>
    <w:rsid w:val="00C24AD6"/>
    <w:rsid w:val="00C24AD7"/>
    <w:rsid w:val="00C24F4D"/>
    <w:rsid w:val="00C254DE"/>
    <w:rsid w:val="00C256DB"/>
    <w:rsid w:val="00C25784"/>
    <w:rsid w:val="00C25A53"/>
    <w:rsid w:val="00C25F85"/>
    <w:rsid w:val="00C26877"/>
    <w:rsid w:val="00C2689A"/>
    <w:rsid w:val="00C26CE8"/>
    <w:rsid w:val="00C26D29"/>
    <w:rsid w:val="00C26DA1"/>
    <w:rsid w:val="00C27560"/>
    <w:rsid w:val="00C27A2C"/>
    <w:rsid w:val="00C27BBB"/>
    <w:rsid w:val="00C27D80"/>
    <w:rsid w:val="00C30076"/>
    <w:rsid w:val="00C301B2"/>
    <w:rsid w:val="00C30C14"/>
    <w:rsid w:val="00C30C5C"/>
    <w:rsid w:val="00C30C95"/>
    <w:rsid w:val="00C30D4E"/>
    <w:rsid w:val="00C30D93"/>
    <w:rsid w:val="00C30E55"/>
    <w:rsid w:val="00C3106C"/>
    <w:rsid w:val="00C312EF"/>
    <w:rsid w:val="00C314CA"/>
    <w:rsid w:val="00C318E3"/>
    <w:rsid w:val="00C31957"/>
    <w:rsid w:val="00C319E7"/>
    <w:rsid w:val="00C31EC6"/>
    <w:rsid w:val="00C320B8"/>
    <w:rsid w:val="00C320C1"/>
    <w:rsid w:val="00C32513"/>
    <w:rsid w:val="00C3252A"/>
    <w:rsid w:val="00C32567"/>
    <w:rsid w:val="00C3266B"/>
    <w:rsid w:val="00C3281A"/>
    <w:rsid w:val="00C329F5"/>
    <w:rsid w:val="00C32B22"/>
    <w:rsid w:val="00C32FBA"/>
    <w:rsid w:val="00C33287"/>
    <w:rsid w:val="00C33423"/>
    <w:rsid w:val="00C33471"/>
    <w:rsid w:val="00C33657"/>
    <w:rsid w:val="00C33B5A"/>
    <w:rsid w:val="00C33CAB"/>
    <w:rsid w:val="00C33F8F"/>
    <w:rsid w:val="00C34058"/>
    <w:rsid w:val="00C34440"/>
    <w:rsid w:val="00C3448F"/>
    <w:rsid w:val="00C34535"/>
    <w:rsid w:val="00C349EF"/>
    <w:rsid w:val="00C35305"/>
    <w:rsid w:val="00C35310"/>
    <w:rsid w:val="00C35320"/>
    <w:rsid w:val="00C354A2"/>
    <w:rsid w:val="00C35653"/>
    <w:rsid w:val="00C35767"/>
    <w:rsid w:val="00C35A79"/>
    <w:rsid w:val="00C35C80"/>
    <w:rsid w:val="00C35E91"/>
    <w:rsid w:val="00C35FF3"/>
    <w:rsid w:val="00C362C2"/>
    <w:rsid w:val="00C364C6"/>
    <w:rsid w:val="00C365D4"/>
    <w:rsid w:val="00C36629"/>
    <w:rsid w:val="00C36FCE"/>
    <w:rsid w:val="00C37396"/>
    <w:rsid w:val="00C37671"/>
    <w:rsid w:val="00C37943"/>
    <w:rsid w:val="00C37AAF"/>
    <w:rsid w:val="00C37CA5"/>
    <w:rsid w:val="00C37CF7"/>
    <w:rsid w:val="00C40292"/>
    <w:rsid w:val="00C402CD"/>
    <w:rsid w:val="00C406FC"/>
    <w:rsid w:val="00C40791"/>
    <w:rsid w:val="00C409BB"/>
    <w:rsid w:val="00C40DDE"/>
    <w:rsid w:val="00C41D77"/>
    <w:rsid w:val="00C429D1"/>
    <w:rsid w:val="00C42A1B"/>
    <w:rsid w:val="00C42A30"/>
    <w:rsid w:val="00C42AB1"/>
    <w:rsid w:val="00C42C99"/>
    <w:rsid w:val="00C42CAE"/>
    <w:rsid w:val="00C42E34"/>
    <w:rsid w:val="00C42F3B"/>
    <w:rsid w:val="00C42F8A"/>
    <w:rsid w:val="00C43119"/>
    <w:rsid w:val="00C43269"/>
    <w:rsid w:val="00C43B8F"/>
    <w:rsid w:val="00C445AD"/>
    <w:rsid w:val="00C44781"/>
    <w:rsid w:val="00C44986"/>
    <w:rsid w:val="00C44CA6"/>
    <w:rsid w:val="00C44FC9"/>
    <w:rsid w:val="00C450A4"/>
    <w:rsid w:val="00C45958"/>
    <w:rsid w:val="00C45DBC"/>
    <w:rsid w:val="00C45DF7"/>
    <w:rsid w:val="00C4671C"/>
    <w:rsid w:val="00C4674A"/>
    <w:rsid w:val="00C4681A"/>
    <w:rsid w:val="00C46B32"/>
    <w:rsid w:val="00C46C78"/>
    <w:rsid w:val="00C46C9F"/>
    <w:rsid w:val="00C46D1B"/>
    <w:rsid w:val="00C46DDC"/>
    <w:rsid w:val="00C46FCC"/>
    <w:rsid w:val="00C47628"/>
    <w:rsid w:val="00C477D5"/>
    <w:rsid w:val="00C47842"/>
    <w:rsid w:val="00C47873"/>
    <w:rsid w:val="00C47C85"/>
    <w:rsid w:val="00C50261"/>
    <w:rsid w:val="00C50424"/>
    <w:rsid w:val="00C50A02"/>
    <w:rsid w:val="00C50A56"/>
    <w:rsid w:val="00C50E9B"/>
    <w:rsid w:val="00C5111C"/>
    <w:rsid w:val="00C513CF"/>
    <w:rsid w:val="00C5150E"/>
    <w:rsid w:val="00C518CC"/>
    <w:rsid w:val="00C518D6"/>
    <w:rsid w:val="00C5197D"/>
    <w:rsid w:val="00C51A23"/>
    <w:rsid w:val="00C51B04"/>
    <w:rsid w:val="00C52018"/>
    <w:rsid w:val="00C520F5"/>
    <w:rsid w:val="00C52285"/>
    <w:rsid w:val="00C5273F"/>
    <w:rsid w:val="00C5275C"/>
    <w:rsid w:val="00C52804"/>
    <w:rsid w:val="00C52DA5"/>
    <w:rsid w:val="00C5308E"/>
    <w:rsid w:val="00C539B4"/>
    <w:rsid w:val="00C53F3D"/>
    <w:rsid w:val="00C5416E"/>
    <w:rsid w:val="00C543DA"/>
    <w:rsid w:val="00C54440"/>
    <w:rsid w:val="00C5459A"/>
    <w:rsid w:val="00C5481D"/>
    <w:rsid w:val="00C549B6"/>
    <w:rsid w:val="00C54A5C"/>
    <w:rsid w:val="00C54CF5"/>
    <w:rsid w:val="00C54DAF"/>
    <w:rsid w:val="00C54DE1"/>
    <w:rsid w:val="00C552FD"/>
    <w:rsid w:val="00C55738"/>
    <w:rsid w:val="00C559B6"/>
    <w:rsid w:val="00C55F6F"/>
    <w:rsid w:val="00C5650F"/>
    <w:rsid w:val="00C56680"/>
    <w:rsid w:val="00C56733"/>
    <w:rsid w:val="00C56AE3"/>
    <w:rsid w:val="00C56CA1"/>
    <w:rsid w:val="00C56E51"/>
    <w:rsid w:val="00C571AF"/>
    <w:rsid w:val="00C575BC"/>
    <w:rsid w:val="00C57682"/>
    <w:rsid w:val="00C5779D"/>
    <w:rsid w:val="00C577BA"/>
    <w:rsid w:val="00C57A84"/>
    <w:rsid w:val="00C57B9F"/>
    <w:rsid w:val="00C57CFB"/>
    <w:rsid w:val="00C57DDE"/>
    <w:rsid w:val="00C60428"/>
    <w:rsid w:val="00C60431"/>
    <w:rsid w:val="00C605A5"/>
    <w:rsid w:val="00C607C5"/>
    <w:rsid w:val="00C60803"/>
    <w:rsid w:val="00C60823"/>
    <w:rsid w:val="00C6082E"/>
    <w:rsid w:val="00C60A76"/>
    <w:rsid w:val="00C61008"/>
    <w:rsid w:val="00C61019"/>
    <w:rsid w:val="00C61060"/>
    <w:rsid w:val="00C6132B"/>
    <w:rsid w:val="00C6148F"/>
    <w:rsid w:val="00C614DB"/>
    <w:rsid w:val="00C61532"/>
    <w:rsid w:val="00C618FA"/>
    <w:rsid w:val="00C61C48"/>
    <w:rsid w:val="00C6273A"/>
    <w:rsid w:val="00C62D61"/>
    <w:rsid w:val="00C62E76"/>
    <w:rsid w:val="00C63074"/>
    <w:rsid w:val="00C6369B"/>
    <w:rsid w:val="00C63A24"/>
    <w:rsid w:val="00C63C0C"/>
    <w:rsid w:val="00C63CC5"/>
    <w:rsid w:val="00C63EF0"/>
    <w:rsid w:val="00C64520"/>
    <w:rsid w:val="00C6499D"/>
    <w:rsid w:val="00C64A64"/>
    <w:rsid w:val="00C64CFD"/>
    <w:rsid w:val="00C64E2C"/>
    <w:rsid w:val="00C64E4D"/>
    <w:rsid w:val="00C65133"/>
    <w:rsid w:val="00C65220"/>
    <w:rsid w:val="00C65714"/>
    <w:rsid w:val="00C65851"/>
    <w:rsid w:val="00C65935"/>
    <w:rsid w:val="00C65B7B"/>
    <w:rsid w:val="00C65B85"/>
    <w:rsid w:val="00C65FEA"/>
    <w:rsid w:val="00C65FED"/>
    <w:rsid w:val="00C6652E"/>
    <w:rsid w:val="00C66783"/>
    <w:rsid w:val="00C67144"/>
    <w:rsid w:val="00C67280"/>
    <w:rsid w:val="00C674AF"/>
    <w:rsid w:val="00C67546"/>
    <w:rsid w:val="00C678AD"/>
    <w:rsid w:val="00C678E9"/>
    <w:rsid w:val="00C679B0"/>
    <w:rsid w:val="00C67CED"/>
    <w:rsid w:val="00C70070"/>
    <w:rsid w:val="00C70509"/>
    <w:rsid w:val="00C705AD"/>
    <w:rsid w:val="00C70628"/>
    <w:rsid w:val="00C70978"/>
    <w:rsid w:val="00C709FC"/>
    <w:rsid w:val="00C70B75"/>
    <w:rsid w:val="00C70B81"/>
    <w:rsid w:val="00C70E52"/>
    <w:rsid w:val="00C70F24"/>
    <w:rsid w:val="00C70F92"/>
    <w:rsid w:val="00C714F5"/>
    <w:rsid w:val="00C715D6"/>
    <w:rsid w:val="00C71695"/>
    <w:rsid w:val="00C718C2"/>
    <w:rsid w:val="00C718EF"/>
    <w:rsid w:val="00C71C8F"/>
    <w:rsid w:val="00C71D6E"/>
    <w:rsid w:val="00C71F6C"/>
    <w:rsid w:val="00C721A3"/>
    <w:rsid w:val="00C72359"/>
    <w:rsid w:val="00C7240B"/>
    <w:rsid w:val="00C727C5"/>
    <w:rsid w:val="00C7297D"/>
    <w:rsid w:val="00C72DE1"/>
    <w:rsid w:val="00C734B1"/>
    <w:rsid w:val="00C73BBD"/>
    <w:rsid w:val="00C73BC2"/>
    <w:rsid w:val="00C74759"/>
    <w:rsid w:val="00C74799"/>
    <w:rsid w:val="00C7498E"/>
    <w:rsid w:val="00C749C2"/>
    <w:rsid w:val="00C74BD1"/>
    <w:rsid w:val="00C74D6F"/>
    <w:rsid w:val="00C750E9"/>
    <w:rsid w:val="00C751C9"/>
    <w:rsid w:val="00C7558A"/>
    <w:rsid w:val="00C7628F"/>
    <w:rsid w:val="00C762CB"/>
    <w:rsid w:val="00C76389"/>
    <w:rsid w:val="00C76412"/>
    <w:rsid w:val="00C76462"/>
    <w:rsid w:val="00C7667E"/>
    <w:rsid w:val="00C76710"/>
    <w:rsid w:val="00C769AA"/>
    <w:rsid w:val="00C76CC1"/>
    <w:rsid w:val="00C76D50"/>
    <w:rsid w:val="00C76F67"/>
    <w:rsid w:val="00C773AA"/>
    <w:rsid w:val="00C775F2"/>
    <w:rsid w:val="00C77698"/>
    <w:rsid w:val="00C77891"/>
    <w:rsid w:val="00C77E0E"/>
    <w:rsid w:val="00C77F7C"/>
    <w:rsid w:val="00C800B5"/>
    <w:rsid w:val="00C8034A"/>
    <w:rsid w:val="00C803BA"/>
    <w:rsid w:val="00C80614"/>
    <w:rsid w:val="00C80D0F"/>
    <w:rsid w:val="00C81180"/>
    <w:rsid w:val="00C8122C"/>
    <w:rsid w:val="00C81760"/>
    <w:rsid w:val="00C81895"/>
    <w:rsid w:val="00C81C00"/>
    <w:rsid w:val="00C81C06"/>
    <w:rsid w:val="00C81F3B"/>
    <w:rsid w:val="00C81F40"/>
    <w:rsid w:val="00C81FD0"/>
    <w:rsid w:val="00C82047"/>
    <w:rsid w:val="00C8209B"/>
    <w:rsid w:val="00C822FB"/>
    <w:rsid w:val="00C822FD"/>
    <w:rsid w:val="00C82345"/>
    <w:rsid w:val="00C824D6"/>
    <w:rsid w:val="00C82708"/>
    <w:rsid w:val="00C828AA"/>
    <w:rsid w:val="00C8293A"/>
    <w:rsid w:val="00C82EBB"/>
    <w:rsid w:val="00C830CB"/>
    <w:rsid w:val="00C83430"/>
    <w:rsid w:val="00C834B4"/>
    <w:rsid w:val="00C83665"/>
    <w:rsid w:val="00C83C13"/>
    <w:rsid w:val="00C83EC5"/>
    <w:rsid w:val="00C83F78"/>
    <w:rsid w:val="00C83F8F"/>
    <w:rsid w:val="00C840C1"/>
    <w:rsid w:val="00C840D9"/>
    <w:rsid w:val="00C841CE"/>
    <w:rsid w:val="00C842FD"/>
    <w:rsid w:val="00C84CBB"/>
    <w:rsid w:val="00C84D6B"/>
    <w:rsid w:val="00C85119"/>
    <w:rsid w:val="00C85203"/>
    <w:rsid w:val="00C85373"/>
    <w:rsid w:val="00C853B3"/>
    <w:rsid w:val="00C85828"/>
    <w:rsid w:val="00C8584A"/>
    <w:rsid w:val="00C859A3"/>
    <w:rsid w:val="00C85B10"/>
    <w:rsid w:val="00C85CF5"/>
    <w:rsid w:val="00C85F00"/>
    <w:rsid w:val="00C8619E"/>
    <w:rsid w:val="00C86324"/>
    <w:rsid w:val="00C86816"/>
    <w:rsid w:val="00C869A6"/>
    <w:rsid w:val="00C86A10"/>
    <w:rsid w:val="00C86BF2"/>
    <w:rsid w:val="00C86CF2"/>
    <w:rsid w:val="00C86E9C"/>
    <w:rsid w:val="00C8737F"/>
    <w:rsid w:val="00C87419"/>
    <w:rsid w:val="00C87A55"/>
    <w:rsid w:val="00C87A75"/>
    <w:rsid w:val="00C87B22"/>
    <w:rsid w:val="00C902D9"/>
    <w:rsid w:val="00C90308"/>
    <w:rsid w:val="00C90CE2"/>
    <w:rsid w:val="00C90D36"/>
    <w:rsid w:val="00C90F6B"/>
    <w:rsid w:val="00C9140B"/>
    <w:rsid w:val="00C91498"/>
    <w:rsid w:val="00C9191D"/>
    <w:rsid w:val="00C91E10"/>
    <w:rsid w:val="00C924F2"/>
    <w:rsid w:val="00C92746"/>
    <w:rsid w:val="00C92BF9"/>
    <w:rsid w:val="00C93674"/>
    <w:rsid w:val="00C93D5F"/>
    <w:rsid w:val="00C93E0E"/>
    <w:rsid w:val="00C940A8"/>
    <w:rsid w:val="00C9418C"/>
    <w:rsid w:val="00C9422E"/>
    <w:rsid w:val="00C94586"/>
    <w:rsid w:val="00C94C8C"/>
    <w:rsid w:val="00C94E61"/>
    <w:rsid w:val="00C9510F"/>
    <w:rsid w:val="00C954A6"/>
    <w:rsid w:val="00C955AC"/>
    <w:rsid w:val="00C95DC7"/>
    <w:rsid w:val="00C95EC2"/>
    <w:rsid w:val="00C962DE"/>
    <w:rsid w:val="00C96454"/>
    <w:rsid w:val="00C968E1"/>
    <w:rsid w:val="00C9696E"/>
    <w:rsid w:val="00C96EE7"/>
    <w:rsid w:val="00C97481"/>
    <w:rsid w:val="00C97597"/>
    <w:rsid w:val="00C976B5"/>
    <w:rsid w:val="00C97F23"/>
    <w:rsid w:val="00CA0092"/>
    <w:rsid w:val="00CA0AD8"/>
    <w:rsid w:val="00CA0E3C"/>
    <w:rsid w:val="00CA0E42"/>
    <w:rsid w:val="00CA0E9D"/>
    <w:rsid w:val="00CA16D6"/>
    <w:rsid w:val="00CA19DD"/>
    <w:rsid w:val="00CA254E"/>
    <w:rsid w:val="00CA270F"/>
    <w:rsid w:val="00CA2A73"/>
    <w:rsid w:val="00CA2BB9"/>
    <w:rsid w:val="00CA2C77"/>
    <w:rsid w:val="00CA3275"/>
    <w:rsid w:val="00CA3279"/>
    <w:rsid w:val="00CA3B7E"/>
    <w:rsid w:val="00CA3D70"/>
    <w:rsid w:val="00CA48BE"/>
    <w:rsid w:val="00CA4A21"/>
    <w:rsid w:val="00CA4A4A"/>
    <w:rsid w:val="00CA4D02"/>
    <w:rsid w:val="00CA4F67"/>
    <w:rsid w:val="00CA53C4"/>
    <w:rsid w:val="00CA53ED"/>
    <w:rsid w:val="00CA54A1"/>
    <w:rsid w:val="00CA5AE9"/>
    <w:rsid w:val="00CA5C43"/>
    <w:rsid w:val="00CA5D94"/>
    <w:rsid w:val="00CA63F8"/>
    <w:rsid w:val="00CA6584"/>
    <w:rsid w:val="00CA6B3A"/>
    <w:rsid w:val="00CA6C79"/>
    <w:rsid w:val="00CA6E8F"/>
    <w:rsid w:val="00CA75E1"/>
    <w:rsid w:val="00CA7D8F"/>
    <w:rsid w:val="00CA7FE5"/>
    <w:rsid w:val="00CB0060"/>
    <w:rsid w:val="00CB0066"/>
    <w:rsid w:val="00CB06FE"/>
    <w:rsid w:val="00CB0932"/>
    <w:rsid w:val="00CB0B3B"/>
    <w:rsid w:val="00CB0CCF"/>
    <w:rsid w:val="00CB0D5C"/>
    <w:rsid w:val="00CB120F"/>
    <w:rsid w:val="00CB139F"/>
    <w:rsid w:val="00CB1440"/>
    <w:rsid w:val="00CB1800"/>
    <w:rsid w:val="00CB2198"/>
    <w:rsid w:val="00CB234A"/>
    <w:rsid w:val="00CB27BE"/>
    <w:rsid w:val="00CB2D32"/>
    <w:rsid w:val="00CB2D94"/>
    <w:rsid w:val="00CB2DE2"/>
    <w:rsid w:val="00CB2F28"/>
    <w:rsid w:val="00CB2FAA"/>
    <w:rsid w:val="00CB30CB"/>
    <w:rsid w:val="00CB331F"/>
    <w:rsid w:val="00CB34D2"/>
    <w:rsid w:val="00CB3651"/>
    <w:rsid w:val="00CB3668"/>
    <w:rsid w:val="00CB3A1C"/>
    <w:rsid w:val="00CB3C6E"/>
    <w:rsid w:val="00CB3EE1"/>
    <w:rsid w:val="00CB3FB2"/>
    <w:rsid w:val="00CB40E6"/>
    <w:rsid w:val="00CB40F5"/>
    <w:rsid w:val="00CB42E1"/>
    <w:rsid w:val="00CB4430"/>
    <w:rsid w:val="00CB4FA1"/>
    <w:rsid w:val="00CB5121"/>
    <w:rsid w:val="00CB5253"/>
    <w:rsid w:val="00CB5362"/>
    <w:rsid w:val="00CB5391"/>
    <w:rsid w:val="00CB539D"/>
    <w:rsid w:val="00CB5979"/>
    <w:rsid w:val="00CB5CDA"/>
    <w:rsid w:val="00CB5D08"/>
    <w:rsid w:val="00CB5DBC"/>
    <w:rsid w:val="00CB5F68"/>
    <w:rsid w:val="00CB6145"/>
    <w:rsid w:val="00CB6956"/>
    <w:rsid w:val="00CB6E3D"/>
    <w:rsid w:val="00CB6E3F"/>
    <w:rsid w:val="00CB7190"/>
    <w:rsid w:val="00CB7324"/>
    <w:rsid w:val="00CB7419"/>
    <w:rsid w:val="00CB7569"/>
    <w:rsid w:val="00CB7680"/>
    <w:rsid w:val="00CB76A5"/>
    <w:rsid w:val="00CB76FA"/>
    <w:rsid w:val="00CB77AE"/>
    <w:rsid w:val="00CC0375"/>
    <w:rsid w:val="00CC039C"/>
    <w:rsid w:val="00CC0818"/>
    <w:rsid w:val="00CC0C93"/>
    <w:rsid w:val="00CC0D6D"/>
    <w:rsid w:val="00CC0DD2"/>
    <w:rsid w:val="00CC0E55"/>
    <w:rsid w:val="00CC0F2D"/>
    <w:rsid w:val="00CC117E"/>
    <w:rsid w:val="00CC14ED"/>
    <w:rsid w:val="00CC164D"/>
    <w:rsid w:val="00CC17E1"/>
    <w:rsid w:val="00CC1856"/>
    <w:rsid w:val="00CC2103"/>
    <w:rsid w:val="00CC2233"/>
    <w:rsid w:val="00CC2356"/>
    <w:rsid w:val="00CC2894"/>
    <w:rsid w:val="00CC2954"/>
    <w:rsid w:val="00CC2956"/>
    <w:rsid w:val="00CC2BD7"/>
    <w:rsid w:val="00CC2C0C"/>
    <w:rsid w:val="00CC313C"/>
    <w:rsid w:val="00CC3744"/>
    <w:rsid w:val="00CC3845"/>
    <w:rsid w:val="00CC38A9"/>
    <w:rsid w:val="00CC395A"/>
    <w:rsid w:val="00CC3F3D"/>
    <w:rsid w:val="00CC4612"/>
    <w:rsid w:val="00CC463A"/>
    <w:rsid w:val="00CC4818"/>
    <w:rsid w:val="00CC48D5"/>
    <w:rsid w:val="00CC495B"/>
    <w:rsid w:val="00CC4A4D"/>
    <w:rsid w:val="00CC58DE"/>
    <w:rsid w:val="00CC594F"/>
    <w:rsid w:val="00CC5B6D"/>
    <w:rsid w:val="00CC5E2F"/>
    <w:rsid w:val="00CC601C"/>
    <w:rsid w:val="00CC6514"/>
    <w:rsid w:val="00CC70B3"/>
    <w:rsid w:val="00CC710D"/>
    <w:rsid w:val="00CC7270"/>
    <w:rsid w:val="00CC734C"/>
    <w:rsid w:val="00CC75A8"/>
    <w:rsid w:val="00CC76A2"/>
    <w:rsid w:val="00CC7B36"/>
    <w:rsid w:val="00CC7BBE"/>
    <w:rsid w:val="00CC7BCE"/>
    <w:rsid w:val="00CC7DC5"/>
    <w:rsid w:val="00CC7F5E"/>
    <w:rsid w:val="00CD0CF6"/>
    <w:rsid w:val="00CD0D26"/>
    <w:rsid w:val="00CD12AB"/>
    <w:rsid w:val="00CD12CE"/>
    <w:rsid w:val="00CD1549"/>
    <w:rsid w:val="00CD185C"/>
    <w:rsid w:val="00CD1E08"/>
    <w:rsid w:val="00CD1EDC"/>
    <w:rsid w:val="00CD1EEB"/>
    <w:rsid w:val="00CD217B"/>
    <w:rsid w:val="00CD25AD"/>
    <w:rsid w:val="00CD27CB"/>
    <w:rsid w:val="00CD313D"/>
    <w:rsid w:val="00CD38BA"/>
    <w:rsid w:val="00CD3E67"/>
    <w:rsid w:val="00CD3F69"/>
    <w:rsid w:val="00CD4202"/>
    <w:rsid w:val="00CD4731"/>
    <w:rsid w:val="00CD491D"/>
    <w:rsid w:val="00CD4EAB"/>
    <w:rsid w:val="00CD5298"/>
    <w:rsid w:val="00CD55E2"/>
    <w:rsid w:val="00CD5A16"/>
    <w:rsid w:val="00CD5A71"/>
    <w:rsid w:val="00CD5C33"/>
    <w:rsid w:val="00CD627B"/>
    <w:rsid w:val="00CD6582"/>
    <w:rsid w:val="00CD66A1"/>
    <w:rsid w:val="00CD6CBB"/>
    <w:rsid w:val="00CD6EDD"/>
    <w:rsid w:val="00CD73CF"/>
    <w:rsid w:val="00CD762F"/>
    <w:rsid w:val="00CD7723"/>
    <w:rsid w:val="00CD79F8"/>
    <w:rsid w:val="00CE0934"/>
    <w:rsid w:val="00CE0B27"/>
    <w:rsid w:val="00CE0B7B"/>
    <w:rsid w:val="00CE15FC"/>
    <w:rsid w:val="00CE1AA9"/>
    <w:rsid w:val="00CE1B37"/>
    <w:rsid w:val="00CE20F6"/>
    <w:rsid w:val="00CE25D0"/>
    <w:rsid w:val="00CE2C2E"/>
    <w:rsid w:val="00CE2E0E"/>
    <w:rsid w:val="00CE2F86"/>
    <w:rsid w:val="00CE3459"/>
    <w:rsid w:val="00CE36C9"/>
    <w:rsid w:val="00CE3CBD"/>
    <w:rsid w:val="00CE3E82"/>
    <w:rsid w:val="00CE3E97"/>
    <w:rsid w:val="00CE40B6"/>
    <w:rsid w:val="00CE41B6"/>
    <w:rsid w:val="00CE4855"/>
    <w:rsid w:val="00CE490D"/>
    <w:rsid w:val="00CE4C24"/>
    <w:rsid w:val="00CE4D0B"/>
    <w:rsid w:val="00CE4F2F"/>
    <w:rsid w:val="00CE5256"/>
    <w:rsid w:val="00CE5327"/>
    <w:rsid w:val="00CE5353"/>
    <w:rsid w:val="00CE543E"/>
    <w:rsid w:val="00CE5752"/>
    <w:rsid w:val="00CE5D3C"/>
    <w:rsid w:val="00CE6585"/>
    <w:rsid w:val="00CE65F2"/>
    <w:rsid w:val="00CE673F"/>
    <w:rsid w:val="00CE69C0"/>
    <w:rsid w:val="00CE69CC"/>
    <w:rsid w:val="00CE6E32"/>
    <w:rsid w:val="00CE6F7D"/>
    <w:rsid w:val="00CE7020"/>
    <w:rsid w:val="00CE7239"/>
    <w:rsid w:val="00CF0087"/>
    <w:rsid w:val="00CF03BC"/>
    <w:rsid w:val="00CF079D"/>
    <w:rsid w:val="00CF0B05"/>
    <w:rsid w:val="00CF0C5C"/>
    <w:rsid w:val="00CF0F97"/>
    <w:rsid w:val="00CF11C8"/>
    <w:rsid w:val="00CF13D6"/>
    <w:rsid w:val="00CF1860"/>
    <w:rsid w:val="00CF1A09"/>
    <w:rsid w:val="00CF2308"/>
    <w:rsid w:val="00CF25C0"/>
    <w:rsid w:val="00CF2947"/>
    <w:rsid w:val="00CF31C7"/>
    <w:rsid w:val="00CF34B1"/>
    <w:rsid w:val="00CF37B3"/>
    <w:rsid w:val="00CF3A91"/>
    <w:rsid w:val="00CF3E27"/>
    <w:rsid w:val="00CF4220"/>
    <w:rsid w:val="00CF4473"/>
    <w:rsid w:val="00CF4661"/>
    <w:rsid w:val="00CF47DF"/>
    <w:rsid w:val="00CF48B1"/>
    <w:rsid w:val="00CF54D1"/>
    <w:rsid w:val="00CF5558"/>
    <w:rsid w:val="00CF5C42"/>
    <w:rsid w:val="00CF6025"/>
    <w:rsid w:val="00CF60EE"/>
    <w:rsid w:val="00CF62D1"/>
    <w:rsid w:val="00CF63EE"/>
    <w:rsid w:val="00CF644D"/>
    <w:rsid w:val="00CF662E"/>
    <w:rsid w:val="00CF678D"/>
    <w:rsid w:val="00CF6F53"/>
    <w:rsid w:val="00CF7405"/>
    <w:rsid w:val="00CF7944"/>
    <w:rsid w:val="00CF7AA7"/>
    <w:rsid w:val="00D0011A"/>
    <w:rsid w:val="00D001E8"/>
    <w:rsid w:val="00D002FF"/>
    <w:rsid w:val="00D0050B"/>
    <w:rsid w:val="00D008FA"/>
    <w:rsid w:val="00D00BC3"/>
    <w:rsid w:val="00D0118F"/>
    <w:rsid w:val="00D01479"/>
    <w:rsid w:val="00D014F0"/>
    <w:rsid w:val="00D014FF"/>
    <w:rsid w:val="00D01517"/>
    <w:rsid w:val="00D0235C"/>
    <w:rsid w:val="00D023A3"/>
    <w:rsid w:val="00D02509"/>
    <w:rsid w:val="00D0293F"/>
    <w:rsid w:val="00D02ADB"/>
    <w:rsid w:val="00D02B90"/>
    <w:rsid w:val="00D03240"/>
    <w:rsid w:val="00D03A08"/>
    <w:rsid w:val="00D03B50"/>
    <w:rsid w:val="00D03CD4"/>
    <w:rsid w:val="00D04057"/>
    <w:rsid w:val="00D04582"/>
    <w:rsid w:val="00D0492E"/>
    <w:rsid w:val="00D04A67"/>
    <w:rsid w:val="00D04B51"/>
    <w:rsid w:val="00D04FE3"/>
    <w:rsid w:val="00D05344"/>
    <w:rsid w:val="00D053C8"/>
    <w:rsid w:val="00D057C3"/>
    <w:rsid w:val="00D0591D"/>
    <w:rsid w:val="00D05C6D"/>
    <w:rsid w:val="00D05F35"/>
    <w:rsid w:val="00D0604D"/>
    <w:rsid w:val="00D06254"/>
    <w:rsid w:val="00D062BB"/>
    <w:rsid w:val="00D06983"/>
    <w:rsid w:val="00D06C57"/>
    <w:rsid w:val="00D06C7E"/>
    <w:rsid w:val="00D06F70"/>
    <w:rsid w:val="00D0730C"/>
    <w:rsid w:val="00D07717"/>
    <w:rsid w:val="00D0792C"/>
    <w:rsid w:val="00D079AC"/>
    <w:rsid w:val="00D07E21"/>
    <w:rsid w:val="00D07F33"/>
    <w:rsid w:val="00D103EB"/>
    <w:rsid w:val="00D103F5"/>
    <w:rsid w:val="00D1044A"/>
    <w:rsid w:val="00D1070C"/>
    <w:rsid w:val="00D1076B"/>
    <w:rsid w:val="00D109B4"/>
    <w:rsid w:val="00D10F8A"/>
    <w:rsid w:val="00D11AF8"/>
    <w:rsid w:val="00D11BCA"/>
    <w:rsid w:val="00D11D8F"/>
    <w:rsid w:val="00D12268"/>
    <w:rsid w:val="00D1235D"/>
    <w:rsid w:val="00D124CF"/>
    <w:rsid w:val="00D126B4"/>
    <w:rsid w:val="00D1295E"/>
    <w:rsid w:val="00D12B9E"/>
    <w:rsid w:val="00D12C97"/>
    <w:rsid w:val="00D134F1"/>
    <w:rsid w:val="00D13556"/>
    <w:rsid w:val="00D139E0"/>
    <w:rsid w:val="00D13A46"/>
    <w:rsid w:val="00D13AD3"/>
    <w:rsid w:val="00D13AD4"/>
    <w:rsid w:val="00D13C5F"/>
    <w:rsid w:val="00D13E19"/>
    <w:rsid w:val="00D13FBA"/>
    <w:rsid w:val="00D14022"/>
    <w:rsid w:val="00D1415B"/>
    <w:rsid w:val="00D1466A"/>
    <w:rsid w:val="00D14873"/>
    <w:rsid w:val="00D14A2D"/>
    <w:rsid w:val="00D14D0D"/>
    <w:rsid w:val="00D15055"/>
    <w:rsid w:val="00D151B7"/>
    <w:rsid w:val="00D15256"/>
    <w:rsid w:val="00D152A2"/>
    <w:rsid w:val="00D1548D"/>
    <w:rsid w:val="00D15702"/>
    <w:rsid w:val="00D1579C"/>
    <w:rsid w:val="00D157CF"/>
    <w:rsid w:val="00D163EA"/>
    <w:rsid w:val="00D166DD"/>
    <w:rsid w:val="00D166F9"/>
    <w:rsid w:val="00D168DF"/>
    <w:rsid w:val="00D16DF1"/>
    <w:rsid w:val="00D16F13"/>
    <w:rsid w:val="00D16FA5"/>
    <w:rsid w:val="00D170BC"/>
    <w:rsid w:val="00D176BB"/>
    <w:rsid w:val="00D1794D"/>
    <w:rsid w:val="00D20306"/>
    <w:rsid w:val="00D20BF5"/>
    <w:rsid w:val="00D20E4E"/>
    <w:rsid w:val="00D2116E"/>
    <w:rsid w:val="00D212BE"/>
    <w:rsid w:val="00D214C9"/>
    <w:rsid w:val="00D21813"/>
    <w:rsid w:val="00D218B5"/>
    <w:rsid w:val="00D22402"/>
    <w:rsid w:val="00D22C04"/>
    <w:rsid w:val="00D22C8F"/>
    <w:rsid w:val="00D22FCE"/>
    <w:rsid w:val="00D23272"/>
    <w:rsid w:val="00D23383"/>
    <w:rsid w:val="00D23696"/>
    <w:rsid w:val="00D23810"/>
    <w:rsid w:val="00D239BF"/>
    <w:rsid w:val="00D23B5E"/>
    <w:rsid w:val="00D23BCB"/>
    <w:rsid w:val="00D23CF6"/>
    <w:rsid w:val="00D23FC3"/>
    <w:rsid w:val="00D240BD"/>
    <w:rsid w:val="00D2415E"/>
    <w:rsid w:val="00D2453B"/>
    <w:rsid w:val="00D245D1"/>
    <w:rsid w:val="00D2484A"/>
    <w:rsid w:val="00D24A96"/>
    <w:rsid w:val="00D24CD7"/>
    <w:rsid w:val="00D256A7"/>
    <w:rsid w:val="00D257CC"/>
    <w:rsid w:val="00D25D5E"/>
    <w:rsid w:val="00D25F67"/>
    <w:rsid w:val="00D261D6"/>
    <w:rsid w:val="00D26529"/>
    <w:rsid w:val="00D269A0"/>
    <w:rsid w:val="00D26BF4"/>
    <w:rsid w:val="00D2728C"/>
    <w:rsid w:val="00D276F7"/>
    <w:rsid w:val="00D27C94"/>
    <w:rsid w:val="00D27EB3"/>
    <w:rsid w:val="00D302D0"/>
    <w:rsid w:val="00D30514"/>
    <w:rsid w:val="00D30EEE"/>
    <w:rsid w:val="00D313C5"/>
    <w:rsid w:val="00D3146B"/>
    <w:rsid w:val="00D3185D"/>
    <w:rsid w:val="00D31C61"/>
    <w:rsid w:val="00D31C62"/>
    <w:rsid w:val="00D31CA4"/>
    <w:rsid w:val="00D31CE1"/>
    <w:rsid w:val="00D3243C"/>
    <w:rsid w:val="00D32C2A"/>
    <w:rsid w:val="00D32DEC"/>
    <w:rsid w:val="00D32E60"/>
    <w:rsid w:val="00D32ECC"/>
    <w:rsid w:val="00D32F5E"/>
    <w:rsid w:val="00D3328B"/>
    <w:rsid w:val="00D33578"/>
    <w:rsid w:val="00D336C6"/>
    <w:rsid w:val="00D33A51"/>
    <w:rsid w:val="00D33B2C"/>
    <w:rsid w:val="00D33B98"/>
    <w:rsid w:val="00D33BAC"/>
    <w:rsid w:val="00D3417C"/>
    <w:rsid w:val="00D34638"/>
    <w:rsid w:val="00D34792"/>
    <w:rsid w:val="00D34EF5"/>
    <w:rsid w:val="00D3509E"/>
    <w:rsid w:val="00D353A7"/>
    <w:rsid w:val="00D355C9"/>
    <w:rsid w:val="00D35694"/>
    <w:rsid w:val="00D357C8"/>
    <w:rsid w:val="00D36095"/>
    <w:rsid w:val="00D360AA"/>
    <w:rsid w:val="00D36473"/>
    <w:rsid w:val="00D3673A"/>
    <w:rsid w:val="00D3694B"/>
    <w:rsid w:val="00D369A5"/>
    <w:rsid w:val="00D36ACF"/>
    <w:rsid w:val="00D37093"/>
    <w:rsid w:val="00D37604"/>
    <w:rsid w:val="00D37608"/>
    <w:rsid w:val="00D37739"/>
    <w:rsid w:val="00D37A72"/>
    <w:rsid w:val="00D37F35"/>
    <w:rsid w:val="00D37F9B"/>
    <w:rsid w:val="00D40113"/>
    <w:rsid w:val="00D4067B"/>
    <w:rsid w:val="00D40D1E"/>
    <w:rsid w:val="00D40E7A"/>
    <w:rsid w:val="00D410FC"/>
    <w:rsid w:val="00D4129D"/>
    <w:rsid w:val="00D41349"/>
    <w:rsid w:val="00D414F3"/>
    <w:rsid w:val="00D416AC"/>
    <w:rsid w:val="00D41896"/>
    <w:rsid w:val="00D41B70"/>
    <w:rsid w:val="00D41CD2"/>
    <w:rsid w:val="00D41FB0"/>
    <w:rsid w:val="00D42F7D"/>
    <w:rsid w:val="00D431B4"/>
    <w:rsid w:val="00D436EE"/>
    <w:rsid w:val="00D43725"/>
    <w:rsid w:val="00D43804"/>
    <w:rsid w:val="00D438FD"/>
    <w:rsid w:val="00D43A77"/>
    <w:rsid w:val="00D43C92"/>
    <w:rsid w:val="00D43E25"/>
    <w:rsid w:val="00D43EC6"/>
    <w:rsid w:val="00D4433C"/>
    <w:rsid w:val="00D444B5"/>
    <w:rsid w:val="00D4464B"/>
    <w:rsid w:val="00D44B1F"/>
    <w:rsid w:val="00D44C96"/>
    <w:rsid w:val="00D45078"/>
    <w:rsid w:val="00D4509E"/>
    <w:rsid w:val="00D4517A"/>
    <w:rsid w:val="00D45248"/>
    <w:rsid w:val="00D452FB"/>
    <w:rsid w:val="00D4579F"/>
    <w:rsid w:val="00D45A06"/>
    <w:rsid w:val="00D45AD4"/>
    <w:rsid w:val="00D45D21"/>
    <w:rsid w:val="00D45EA3"/>
    <w:rsid w:val="00D4605B"/>
    <w:rsid w:val="00D46211"/>
    <w:rsid w:val="00D46419"/>
    <w:rsid w:val="00D4645E"/>
    <w:rsid w:val="00D4650D"/>
    <w:rsid w:val="00D46782"/>
    <w:rsid w:val="00D46B3F"/>
    <w:rsid w:val="00D46E44"/>
    <w:rsid w:val="00D4729A"/>
    <w:rsid w:val="00D472DE"/>
    <w:rsid w:val="00D47448"/>
    <w:rsid w:val="00D47520"/>
    <w:rsid w:val="00D475E9"/>
    <w:rsid w:val="00D47B5C"/>
    <w:rsid w:val="00D47C1D"/>
    <w:rsid w:val="00D47F7A"/>
    <w:rsid w:val="00D50069"/>
    <w:rsid w:val="00D50143"/>
    <w:rsid w:val="00D50196"/>
    <w:rsid w:val="00D50216"/>
    <w:rsid w:val="00D503BE"/>
    <w:rsid w:val="00D50424"/>
    <w:rsid w:val="00D50704"/>
    <w:rsid w:val="00D5078B"/>
    <w:rsid w:val="00D50D28"/>
    <w:rsid w:val="00D512F5"/>
    <w:rsid w:val="00D51434"/>
    <w:rsid w:val="00D51516"/>
    <w:rsid w:val="00D517F0"/>
    <w:rsid w:val="00D51831"/>
    <w:rsid w:val="00D5192B"/>
    <w:rsid w:val="00D51EDF"/>
    <w:rsid w:val="00D5222F"/>
    <w:rsid w:val="00D5228D"/>
    <w:rsid w:val="00D52A8D"/>
    <w:rsid w:val="00D52B06"/>
    <w:rsid w:val="00D52F17"/>
    <w:rsid w:val="00D53003"/>
    <w:rsid w:val="00D5371F"/>
    <w:rsid w:val="00D53894"/>
    <w:rsid w:val="00D53924"/>
    <w:rsid w:val="00D54028"/>
    <w:rsid w:val="00D54324"/>
    <w:rsid w:val="00D548D2"/>
    <w:rsid w:val="00D54D32"/>
    <w:rsid w:val="00D55374"/>
    <w:rsid w:val="00D55636"/>
    <w:rsid w:val="00D559D3"/>
    <w:rsid w:val="00D55B20"/>
    <w:rsid w:val="00D55C7A"/>
    <w:rsid w:val="00D56064"/>
    <w:rsid w:val="00D560CB"/>
    <w:rsid w:val="00D56339"/>
    <w:rsid w:val="00D5659E"/>
    <w:rsid w:val="00D56B36"/>
    <w:rsid w:val="00D56CCC"/>
    <w:rsid w:val="00D56CE2"/>
    <w:rsid w:val="00D56EC4"/>
    <w:rsid w:val="00D56F09"/>
    <w:rsid w:val="00D5713C"/>
    <w:rsid w:val="00D57272"/>
    <w:rsid w:val="00D57615"/>
    <w:rsid w:val="00D576A3"/>
    <w:rsid w:val="00D57799"/>
    <w:rsid w:val="00D57A6B"/>
    <w:rsid w:val="00D57B44"/>
    <w:rsid w:val="00D602FE"/>
    <w:rsid w:val="00D6073C"/>
    <w:rsid w:val="00D60771"/>
    <w:rsid w:val="00D61139"/>
    <w:rsid w:val="00D61142"/>
    <w:rsid w:val="00D61620"/>
    <w:rsid w:val="00D61E82"/>
    <w:rsid w:val="00D61FBE"/>
    <w:rsid w:val="00D6233C"/>
    <w:rsid w:val="00D623B8"/>
    <w:rsid w:val="00D62AE9"/>
    <w:rsid w:val="00D62BB5"/>
    <w:rsid w:val="00D62C51"/>
    <w:rsid w:val="00D62DCD"/>
    <w:rsid w:val="00D630DB"/>
    <w:rsid w:val="00D6373E"/>
    <w:rsid w:val="00D63C7E"/>
    <w:rsid w:val="00D640B2"/>
    <w:rsid w:val="00D643C1"/>
    <w:rsid w:val="00D64400"/>
    <w:rsid w:val="00D64486"/>
    <w:rsid w:val="00D64673"/>
    <w:rsid w:val="00D64986"/>
    <w:rsid w:val="00D64A33"/>
    <w:rsid w:val="00D64CF7"/>
    <w:rsid w:val="00D64D3A"/>
    <w:rsid w:val="00D64DAF"/>
    <w:rsid w:val="00D64F13"/>
    <w:rsid w:val="00D65126"/>
    <w:rsid w:val="00D65517"/>
    <w:rsid w:val="00D65761"/>
    <w:rsid w:val="00D65B36"/>
    <w:rsid w:val="00D6608D"/>
    <w:rsid w:val="00D66354"/>
    <w:rsid w:val="00D663BE"/>
    <w:rsid w:val="00D6645A"/>
    <w:rsid w:val="00D664F3"/>
    <w:rsid w:val="00D668B2"/>
    <w:rsid w:val="00D66D6A"/>
    <w:rsid w:val="00D66DA7"/>
    <w:rsid w:val="00D66F93"/>
    <w:rsid w:val="00D671F6"/>
    <w:rsid w:val="00D67A8C"/>
    <w:rsid w:val="00D67D85"/>
    <w:rsid w:val="00D70327"/>
    <w:rsid w:val="00D70378"/>
    <w:rsid w:val="00D7055F"/>
    <w:rsid w:val="00D70860"/>
    <w:rsid w:val="00D708ED"/>
    <w:rsid w:val="00D70CAA"/>
    <w:rsid w:val="00D70CD0"/>
    <w:rsid w:val="00D710E0"/>
    <w:rsid w:val="00D713BF"/>
    <w:rsid w:val="00D7149F"/>
    <w:rsid w:val="00D71973"/>
    <w:rsid w:val="00D71F29"/>
    <w:rsid w:val="00D721D1"/>
    <w:rsid w:val="00D72297"/>
    <w:rsid w:val="00D72302"/>
    <w:rsid w:val="00D7232E"/>
    <w:rsid w:val="00D72398"/>
    <w:rsid w:val="00D7253E"/>
    <w:rsid w:val="00D72600"/>
    <w:rsid w:val="00D729DE"/>
    <w:rsid w:val="00D72A49"/>
    <w:rsid w:val="00D72D3C"/>
    <w:rsid w:val="00D7381B"/>
    <w:rsid w:val="00D73A5B"/>
    <w:rsid w:val="00D73F26"/>
    <w:rsid w:val="00D74048"/>
    <w:rsid w:val="00D74065"/>
    <w:rsid w:val="00D741D9"/>
    <w:rsid w:val="00D74291"/>
    <w:rsid w:val="00D742FE"/>
    <w:rsid w:val="00D74958"/>
    <w:rsid w:val="00D7495C"/>
    <w:rsid w:val="00D74A88"/>
    <w:rsid w:val="00D74BD3"/>
    <w:rsid w:val="00D74E25"/>
    <w:rsid w:val="00D75105"/>
    <w:rsid w:val="00D75E7C"/>
    <w:rsid w:val="00D7643C"/>
    <w:rsid w:val="00D76692"/>
    <w:rsid w:val="00D76861"/>
    <w:rsid w:val="00D77080"/>
    <w:rsid w:val="00D77258"/>
    <w:rsid w:val="00D772DF"/>
    <w:rsid w:val="00D773D9"/>
    <w:rsid w:val="00D777AB"/>
    <w:rsid w:val="00D779A2"/>
    <w:rsid w:val="00D77A6F"/>
    <w:rsid w:val="00D8026C"/>
    <w:rsid w:val="00D80BC2"/>
    <w:rsid w:val="00D80EDF"/>
    <w:rsid w:val="00D811E0"/>
    <w:rsid w:val="00D81263"/>
    <w:rsid w:val="00D81A23"/>
    <w:rsid w:val="00D81A49"/>
    <w:rsid w:val="00D81F15"/>
    <w:rsid w:val="00D82196"/>
    <w:rsid w:val="00D8225B"/>
    <w:rsid w:val="00D82609"/>
    <w:rsid w:val="00D829A2"/>
    <w:rsid w:val="00D82AFE"/>
    <w:rsid w:val="00D82DCF"/>
    <w:rsid w:val="00D8323C"/>
    <w:rsid w:val="00D83244"/>
    <w:rsid w:val="00D83506"/>
    <w:rsid w:val="00D83517"/>
    <w:rsid w:val="00D836BA"/>
    <w:rsid w:val="00D83D50"/>
    <w:rsid w:val="00D83ED9"/>
    <w:rsid w:val="00D842EF"/>
    <w:rsid w:val="00D84367"/>
    <w:rsid w:val="00D846C8"/>
    <w:rsid w:val="00D8499E"/>
    <w:rsid w:val="00D84AAD"/>
    <w:rsid w:val="00D84ABF"/>
    <w:rsid w:val="00D84B94"/>
    <w:rsid w:val="00D84EE0"/>
    <w:rsid w:val="00D84F3E"/>
    <w:rsid w:val="00D85002"/>
    <w:rsid w:val="00D85033"/>
    <w:rsid w:val="00D852D6"/>
    <w:rsid w:val="00D85413"/>
    <w:rsid w:val="00D85CA8"/>
    <w:rsid w:val="00D85D5E"/>
    <w:rsid w:val="00D85E1B"/>
    <w:rsid w:val="00D85E44"/>
    <w:rsid w:val="00D85E8F"/>
    <w:rsid w:val="00D862CB"/>
    <w:rsid w:val="00D86306"/>
    <w:rsid w:val="00D8653E"/>
    <w:rsid w:val="00D86719"/>
    <w:rsid w:val="00D8671B"/>
    <w:rsid w:val="00D867BB"/>
    <w:rsid w:val="00D8682C"/>
    <w:rsid w:val="00D86862"/>
    <w:rsid w:val="00D86AE5"/>
    <w:rsid w:val="00D87A2C"/>
    <w:rsid w:val="00D90557"/>
    <w:rsid w:val="00D90585"/>
    <w:rsid w:val="00D90629"/>
    <w:rsid w:val="00D90C6F"/>
    <w:rsid w:val="00D90C77"/>
    <w:rsid w:val="00D91181"/>
    <w:rsid w:val="00D912E9"/>
    <w:rsid w:val="00D91429"/>
    <w:rsid w:val="00D91572"/>
    <w:rsid w:val="00D91786"/>
    <w:rsid w:val="00D918AF"/>
    <w:rsid w:val="00D9199D"/>
    <w:rsid w:val="00D91A05"/>
    <w:rsid w:val="00D91B05"/>
    <w:rsid w:val="00D91C61"/>
    <w:rsid w:val="00D91D14"/>
    <w:rsid w:val="00D926B7"/>
    <w:rsid w:val="00D92AD6"/>
    <w:rsid w:val="00D93323"/>
    <w:rsid w:val="00D9334C"/>
    <w:rsid w:val="00D9364C"/>
    <w:rsid w:val="00D939BD"/>
    <w:rsid w:val="00D939DE"/>
    <w:rsid w:val="00D93EE5"/>
    <w:rsid w:val="00D940F9"/>
    <w:rsid w:val="00D94228"/>
    <w:rsid w:val="00D947EC"/>
    <w:rsid w:val="00D94830"/>
    <w:rsid w:val="00D94940"/>
    <w:rsid w:val="00D94BD4"/>
    <w:rsid w:val="00D94C16"/>
    <w:rsid w:val="00D94E0D"/>
    <w:rsid w:val="00D951D6"/>
    <w:rsid w:val="00D95233"/>
    <w:rsid w:val="00D952E9"/>
    <w:rsid w:val="00D953E0"/>
    <w:rsid w:val="00D956AB"/>
    <w:rsid w:val="00D9587B"/>
    <w:rsid w:val="00D95CA2"/>
    <w:rsid w:val="00D95ED5"/>
    <w:rsid w:val="00D96145"/>
    <w:rsid w:val="00D9615D"/>
    <w:rsid w:val="00D96B1A"/>
    <w:rsid w:val="00D96DDA"/>
    <w:rsid w:val="00D972E4"/>
    <w:rsid w:val="00D9761F"/>
    <w:rsid w:val="00D979B2"/>
    <w:rsid w:val="00D97C93"/>
    <w:rsid w:val="00D97D29"/>
    <w:rsid w:val="00D97D4E"/>
    <w:rsid w:val="00D97F11"/>
    <w:rsid w:val="00DA0122"/>
    <w:rsid w:val="00DA039D"/>
    <w:rsid w:val="00DA03BE"/>
    <w:rsid w:val="00DA04DE"/>
    <w:rsid w:val="00DA0661"/>
    <w:rsid w:val="00DA0932"/>
    <w:rsid w:val="00DA0F0E"/>
    <w:rsid w:val="00DA11AB"/>
    <w:rsid w:val="00DA1277"/>
    <w:rsid w:val="00DA1288"/>
    <w:rsid w:val="00DA135C"/>
    <w:rsid w:val="00DA14D9"/>
    <w:rsid w:val="00DA154D"/>
    <w:rsid w:val="00DA1662"/>
    <w:rsid w:val="00DA1940"/>
    <w:rsid w:val="00DA1B45"/>
    <w:rsid w:val="00DA1C35"/>
    <w:rsid w:val="00DA1EB6"/>
    <w:rsid w:val="00DA20D5"/>
    <w:rsid w:val="00DA215C"/>
    <w:rsid w:val="00DA2414"/>
    <w:rsid w:val="00DA2646"/>
    <w:rsid w:val="00DA2C3B"/>
    <w:rsid w:val="00DA2D84"/>
    <w:rsid w:val="00DA35BC"/>
    <w:rsid w:val="00DA36ED"/>
    <w:rsid w:val="00DA397E"/>
    <w:rsid w:val="00DA3AE7"/>
    <w:rsid w:val="00DA3D3E"/>
    <w:rsid w:val="00DA405C"/>
    <w:rsid w:val="00DA4B9F"/>
    <w:rsid w:val="00DA4C71"/>
    <w:rsid w:val="00DA5085"/>
    <w:rsid w:val="00DA5193"/>
    <w:rsid w:val="00DA54F7"/>
    <w:rsid w:val="00DA55CC"/>
    <w:rsid w:val="00DA5606"/>
    <w:rsid w:val="00DA56C7"/>
    <w:rsid w:val="00DA5C51"/>
    <w:rsid w:val="00DA6984"/>
    <w:rsid w:val="00DA6AC4"/>
    <w:rsid w:val="00DA6EFA"/>
    <w:rsid w:val="00DA742A"/>
    <w:rsid w:val="00DA7571"/>
    <w:rsid w:val="00DA7600"/>
    <w:rsid w:val="00DA7663"/>
    <w:rsid w:val="00DA772F"/>
    <w:rsid w:val="00DA79A3"/>
    <w:rsid w:val="00DA7A92"/>
    <w:rsid w:val="00DA7BDD"/>
    <w:rsid w:val="00DB0738"/>
    <w:rsid w:val="00DB0EDF"/>
    <w:rsid w:val="00DB0EFF"/>
    <w:rsid w:val="00DB14D6"/>
    <w:rsid w:val="00DB19DB"/>
    <w:rsid w:val="00DB2730"/>
    <w:rsid w:val="00DB293A"/>
    <w:rsid w:val="00DB29EA"/>
    <w:rsid w:val="00DB29FC"/>
    <w:rsid w:val="00DB2BC4"/>
    <w:rsid w:val="00DB2C87"/>
    <w:rsid w:val="00DB2DE2"/>
    <w:rsid w:val="00DB2E49"/>
    <w:rsid w:val="00DB39E8"/>
    <w:rsid w:val="00DB3C11"/>
    <w:rsid w:val="00DB3C26"/>
    <w:rsid w:val="00DB3C53"/>
    <w:rsid w:val="00DB3D85"/>
    <w:rsid w:val="00DB3EC7"/>
    <w:rsid w:val="00DB445B"/>
    <w:rsid w:val="00DB44F8"/>
    <w:rsid w:val="00DB4793"/>
    <w:rsid w:val="00DB506A"/>
    <w:rsid w:val="00DB50D4"/>
    <w:rsid w:val="00DB510D"/>
    <w:rsid w:val="00DB551D"/>
    <w:rsid w:val="00DB5971"/>
    <w:rsid w:val="00DB5AD2"/>
    <w:rsid w:val="00DB5E82"/>
    <w:rsid w:val="00DB6357"/>
    <w:rsid w:val="00DB652F"/>
    <w:rsid w:val="00DB66E6"/>
    <w:rsid w:val="00DB679B"/>
    <w:rsid w:val="00DB6E8F"/>
    <w:rsid w:val="00DB6EA7"/>
    <w:rsid w:val="00DB7032"/>
    <w:rsid w:val="00DB774E"/>
    <w:rsid w:val="00DB796B"/>
    <w:rsid w:val="00DB7D7C"/>
    <w:rsid w:val="00DC0244"/>
    <w:rsid w:val="00DC0801"/>
    <w:rsid w:val="00DC08C0"/>
    <w:rsid w:val="00DC08D5"/>
    <w:rsid w:val="00DC08FB"/>
    <w:rsid w:val="00DC097D"/>
    <w:rsid w:val="00DC0AC6"/>
    <w:rsid w:val="00DC1036"/>
    <w:rsid w:val="00DC1274"/>
    <w:rsid w:val="00DC15F4"/>
    <w:rsid w:val="00DC15F5"/>
    <w:rsid w:val="00DC2037"/>
    <w:rsid w:val="00DC27E3"/>
    <w:rsid w:val="00DC2A97"/>
    <w:rsid w:val="00DC308C"/>
    <w:rsid w:val="00DC3115"/>
    <w:rsid w:val="00DC315A"/>
    <w:rsid w:val="00DC3195"/>
    <w:rsid w:val="00DC31E9"/>
    <w:rsid w:val="00DC32D9"/>
    <w:rsid w:val="00DC3399"/>
    <w:rsid w:val="00DC3725"/>
    <w:rsid w:val="00DC3E7B"/>
    <w:rsid w:val="00DC3F93"/>
    <w:rsid w:val="00DC40D3"/>
    <w:rsid w:val="00DC41C2"/>
    <w:rsid w:val="00DC453E"/>
    <w:rsid w:val="00DC47D4"/>
    <w:rsid w:val="00DC4832"/>
    <w:rsid w:val="00DC497B"/>
    <w:rsid w:val="00DC5652"/>
    <w:rsid w:val="00DC57AC"/>
    <w:rsid w:val="00DC5BA6"/>
    <w:rsid w:val="00DC5CC3"/>
    <w:rsid w:val="00DC5F86"/>
    <w:rsid w:val="00DC602C"/>
    <w:rsid w:val="00DC6325"/>
    <w:rsid w:val="00DC641B"/>
    <w:rsid w:val="00DC6841"/>
    <w:rsid w:val="00DC6CDE"/>
    <w:rsid w:val="00DC6D7B"/>
    <w:rsid w:val="00DC6E33"/>
    <w:rsid w:val="00DC6FBB"/>
    <w:rsid w:val="00DC724C"/>
    <w:rsid w:val="00DC742D"/>
    <w:rsid w:val="00DC7821"/>
    <w:rsid w:val="00DC79C7"/>
    <w:rsid w:val="00DC7FD9"/>
    <w:rsid w:val="00DD00D5"/>
    <w:rsid w:val="00DD0167"/>
    <w:rsid w:val="00DD09F7"/>
    <w:rsid w:val="00DD0A11"/>
    <w:rsid w:val="00DD0D6D"/>
    <w:rsid w:val="00DD0E0F"/>
    <w:rsid w:val="00DD1986"/>
    <w:rsid w:val="00DD1CED"/>
    <w:rsid w:val="00DD1E9C"/>
    <w:rsid w:val="00DD1F8C"/>
    <w:rsid w:val="00DD2357"/>
    <w:rsid w:val="00DD245E"/>
    <w:rsid w:val="00DD2596"/>
    <w:rsid w:val="00DD265C"/>
    <w:rsid w:val="00DD2708"/>
    <w:rsid w:val="00DD2BBD"/>
    <w:rsid w:val="00DD2D63"/>
    <w:rsid w:val="00DD311A"/>
    <w:rsid w:val="00DD3760"/>
    <w:rsid w:val="00DD3957"/>
    <w:rsid w:val="00DD3971"/>
    <w:rsid w:val="00DD39BA"/>
    <w:rsid w:val="00DD3FA0"/>
    <w:rsid w:val="00DD42BE"/>
    <w:rsid w:val="00DD44F8"/>
    <w:rsid w:val="00DD4662"/>
    <w:rsid w:val="00DD484A"/>
    <w:rsid w:val="00DD48DC"/>
    <w:rsid w:val="00DD4ADC"/>
    <w:rsid w:val="00DD4DC1"/>
    <w:rsid w:val="00DD534F"/>
    <w:rsid w:val="00DD547F"/>
    <w:rsid w:val="00DD61B5"/>
    <w:rsid w:val="00DD64C2"/>
    <w:rsid w:val="00DD6509"/>
    <w:rsid w:val="00DD657A"/>
    <w:rsid w:val="00DD69B5"/>
    <w:rsid w:val="00DD6B51"/>
    <w:rsid w:val="00DD6CAA"/>
    <w:rsid w:val="00DD6E1B"/>
    <w:rsid w:val="00DD6F64"/>
    <w:rsid w:val="00DD7503"/>
    <w:rsid w:val="00DD750B"/>
    <w:rsid w:val="00DD79E6"/>
    <w:rsid w:val="00DD7ACC"/>
    <w:rsid w:val="00DD7BEC"/>
    <w:rsid w:val="00DD7C9D"/>
    <w:rsid w:val="00DD7DA1"/>
    <w:rsid w:val="00DD7DA2"/>
    <w:rsid w:val="00DE00FD"/>
    <w:rsid w:val="00DE0213"/>
    <w:rsid w:val="00DE028D"/>
    <w:rsid w:val="00DE0EA4"/>
    <w:rsid w:val="00DE0F23"/>
    <w:rsid w:val="00DE103E"/>
    <w:rsid w:val="00DE1052"/>
    <w:rsid w:val="00DE128D"/>
    <w:rsid w:val="00DE1A91"/>
    <w:rsid w:val="00DE1C9D"/>
    <w:rsid w:val="00DE2496"/>
    <w:rsid w:val="00DE2D61"/>
    <w:rsid w:val="00DE2EBF"/>
    <w:rsid w:val="00DE30E7"/>
    <w:rsid w:val="00DE3604"/>
    <w:rsid w:val="00DE3659"/>
    <w:rsid w:val="00DE3923"/>
    <w:rsid w:val="00DE3ED5"/>
    <w:rsid w:val="00DE4171"/>
    <w:rsid w:val="00DE428A"/>
    <w:rsid w:val="00DE43C8"/>
    <w:rsid w:val="00DE486C"/>
    <w:rsid w:val="00DE50A6"/>
    <w:rsid w:val="00DE51A9"/>
    <w:rsid w:val="00DE539A"/>
    <w:rsid w:val="00DE53CC"/>
    <w:rsid w:val="00DE541B"/>
    <w:rsid w:val="00DE548A"/>
    <w:rsid w:val="00DE5C93"/>
    <w:rsid w:val="00DE5CDF"/>
    <w:rsid w:val="00DE617A"/>
    <w:rsid w:val="00DE62D5"/>
    <w:rsid w:val="00DE671C"/>
    <w:rsid w:val="00DE67D2"/>
    <w:rsid w:val="00DE67EC"/>
    <w:rsid w:val="00DE68E3"/>
    <w:rsid w:val="00DE6B0A"/>
    <w:rsid w:val="00DE6D16"/>
    <w:rsid w:val="00DE6DB1"/>
    <w:rsid w:val="00DE6E36"/>
    <w:rsid w:val="00DE721C"/>
    <w:rsid w:val="00DE74C9"/>
    <w:rsid w:val="00DE7683"/>
    <w:rsid w:val="00DE7A3B"/>
    <w:rsid w:val="00DE7AAC"/>
    <w:rsid w:val="00DE7C66"/>
    <w:rsid w:val="00DE7E35"/>
    <w:rsid w:val="00DF03CA"/>
    <w:rsid w:val="00DF0405"/>
    <w:rsid w:val="00DF040B"/>
    <w:rsid w:val="00DF05FB"/>
    <w:rsid w:val="00DF07EA"/>
    <w:rsid w:val="00DF0F44"/>
    <w:rsid w:val="00DF1425"/>
    <w:rsid w:val="00DF15A8"/>
    <w:rsid w:val="00DF15C1"/>
    <w:rsid w:val="00DF1602"/>
    <w:rsid w:val="00DF1982"/>
    <w:rsid w:val="00DF19E9"/>
    <w:rsid w:val="00DF1BB5"/>
    <w:rsid w:val="00DF1D03"/>
    <w:rsid w:val="00DF1E6D"/>
    <w:rsid w:val="00DF2062"/>
    <w:rsid w:val="00DF2332"/>
    <w:rsid w:val="00DF279B"/>
    <w:rsid w:val="00DF280E"/>
    <w:rsid w:val="00DF2C08"/>
    <w:rsid w:val="00DF330A"/>
    <w:rsid w:val="00DF34B5"/>
    <w:rsid w:val="00DF38E3"/>
    <w:rsid w:val="00DF39FF"/>
    <w:rsid w:val="00DF3A9F"/>
    <w:rsid w:val="00DF40B9"/>
    <w:rsid w:val="00DF44D9"/>
    <w:rsid w:val="00DF473C"/>
    <w:rsid w:val="00DF4952"/>
    <w:rsid w:val="00DF4A43"/>
    <w:rsid w:val="00DF4B05"/>
    <w:rsid w:val="00DF4D79"/>
    <w:rsid w:val="00DF5191"/>
    <w:rsid w:val="00DF52D1"/>
    <w:rsid w:val="00DF56B4"/>
    <w:rsid w:val="00DF57B2"/>
    <w:rsid w:val="00DF5D60"/>
    <w:rsid w:val="00DF5DF3"/>
    <w:rsid w:val="00DF681B"/>
    <w:rsid w:val="00DF6881"/>
    <w:rsid w:val="00DF6941"/>
    <w:rsid w:val="00DF6C0A"/>
    <w:rsid w:val="00DF6DD7"/>
    <w:rsid w:val="00DF711C"/>
    <w:rsid w:val="00DF734B"/>
    <w:rsid w:val="00DF7A0C"/>
    <w:rsid w:val="00DF7C1E"/>
    <w:rsid w:val="00DF7E45"/>
    <w:rsid w:val="00E00367"/>
    <w:rsid w:val="00E0087A"/>
    <w:rsid w:val="00E00F75"/>
    <w:rsid w:val="00E0108A"/>
    <w:rsid w:val="00E013AE"/>
    <w:rsid w:val="00E015CE"/>
    <w:rsid w:val="00E017A3"/>
    <w:rsid w:val="00E0198A"/>
    <w:rsid w:val="00E02136"/>
    <w:rsid w:val="00E0267A"/>
    <w:rsid w:val="00E026B7"/>
    <w:rsid w:val="00E027B9"/>
    <w:rsid w:val="00E03074"/>
    <w:rsid w:val="00E033CE"/>
    <w:rsid w:val="00E035BB"/>
    <w:rsid w:val="00E03CA2"/>
    <w:rsid w:val="00E03F25"/>
    <w:rsid w:val="00E03F7A"/>
    <w:rsid w:val="00E04AAE"/>
    <w:rsid w:val="00E04BEC"/>
    <w:rsid w:val="00E04CD6"/>
    <w:rsid w:val="00E04E71"/>
    <w:rsid w:val="00E04EBA"/>
    <w:rsid w:val="00E04F19"/>
    <w:rsid w:val="00E04FE2"/>
    <w:rsid w:val="00E05A62"/>
    <w:rsid w:val="00E05AE2"/>
    <w:rsid w:val="00E05C64"/>
    <w:rsid w:val="00E05F5B"/>
    <w:rsid w:val="00E06246"/>
    <w:rsid w:val="00E0686C"/>
    <w:rsid w:val="00E0687C"/>
    <w:rsid w:val="00E06B94"/>
    <w:rsid w:val="00E079DE"/>
    <w:rsid w:val="00E07E6F"/>
    <w:rsid w:val="00E07FF0"/>
    <w:rsid w:val="00E10072"/>
    <w:rsid w:val="00E1027B"/>
    <w:rsid w:val="00E10768"/>
    <w:rsid w:val="00E1077A"/>
    <w:rsid w:val="00E10A6C"/>
    <w:rsid w:val="00E10B07"/>
    <w:rsid w:val="00E10E83"/>
    <w:rsid w:val="00E10EB5"/>
    <w:rsid w:val="00E111C6"/>
    <w:rsid w:val="00E1121A"/>
    <w:rsid w:val="00E113A0"/>
    <w:rsid w:val="00E11481"/>
    <w:rsid w:val="00E1158B"/>
    <w:rsid w:val="00E11622"/>
    <w:rsid w:val="00E119CE"/>
    <w:rsid w:val="00E11B2A"/>
    <w:rsid w:val="00E11E08"/>
    <w:rsid w:val="00E11F3F"/>
    <w:rsid w:val="00E11F41"/>
    <w:rsid w:val="00E11F44"/>
    <w:rsid w:val="00E1242F"/>
    <w:rsid w:val="00E1252A"/>
    <w:rsid w:val="00E12BFC"/>
    <w:rsid w:val="00E12D27"/>
    <w:rsid w:val="00E12D4E"/>
    <w:rsid w:val="00E13131"/>
    <w:rsid w:val="00E133ED"/>
    <w:rsid w:val="00E137BF"/>
    <w:rsid w:val="00E13C94"/>
    <w:rsid w:val="00E13D69"/>
    <w:rsid w:val="00E13DB9"/>
    <w:rsid w:val="00E13F47"/>
    <w:rsid w:val="00E14344"/>
    <w:rsid w:val="00E145F1"/>
    <w:rsid w:val="00E14709"/>
    <w:rsid w:val="00E14F7A"/>
    <w:rsid w:val="00E15455"/>
    <w:rsid w:val="00E15C04"/>
    <w:rsid w:val="00E15E01"/>
    <w:rsid w:val="00E160A0"/>
    <w:rsid w:val="00E160DB"/>
    <w:rsid w:val="00E160E0"/>
    <w:rsid w:val="00E162AD"/>
    <w:rsid w:val="00E17246"/>
    <w:rsid w:val="00E17254"/>
    <w:rsid w:val="00E173C0"/>
    <w:rsid w:val="00E17940"/>
    <w:rsid w:val="00E179F1"/>
    <w:rsid w:val="00E17AFF"/>
    <w:rsid w:val="00E17F36"/>
    <w:rsid w:val="00E20106"/>
    <w:rsid w:val="00E20480"/>
    <w:rsid w:val="00E2060D"/>
    <w:rsid w:val="00E20B3A"/>
    <w:rsid w:val="00E20F27"/>
    <w:rsid w:val="00E213B0"/>
    <w:rsid w:val="00E21429"/>
    <w:rsid w:val="00E2147C"/>
    <w:rsid w:val="00E215D3"/>
    <w:rsid w:val="00E21B1D"/>
    <w:rsid w:val="00E21D99"/>
    <w:rsid w:val="00E22471"/>
    <w:rsid w:val="00E227A0"/>
    <w:rsid w:val="00E22927"/>
    <w:rsid w:val="00E22B50"/>
    <w:rsid w:val="00E22C40"/>
    <w:rsid w:val="00E22CA7"/>
    <w:rsid w:val="00E22CDB"/>
    <w:rsid w:val="00E22DC9"/>
    <w:rsid w:val="00E22DE0"/>
    <w:rsid w:val="00E2311C"/>
    <w:rsid w:val="00E23120"/>
    <w:rsid w:val="00E23624"/>
    <w:rsid w:val="00E23ACF"/>
    <w:rsid w:val="00E23FAF"/>
    <w:rsid w:val="00E242BD"/>
    <w:rsid w:val="00E2453C"/>
    <w:rsid w:val="00E24A7D"/>
    <w:rsid w:val="00E24C68"/>
    <w:rsid w:val="00E252B8"/>
    <w:rsid w:val="00E2533F"/>
    <w:rsid w:val="00E257DF"/>
    <w:rsid w:val="00E25C3B"/>
    <w:rsid w:val="00E25DD4"/>
    <w:rsid w:val="00E25FB6"/>
    <w:rsid w:val="00E265C6"/>
    <w:rsid w:val="00E26DC3"/>
    <w:rsid w:val="00E27130"/>
    <w:rsid w:val="00E2717C"/>
    <w:rsid w:val="00E275FA"/>
    <w:rsid w:val="00E27876"/>
    <w:rsid w:val="00E27B99"/>
    <w:rsid w:val="00E27D13"/>
    <w:rsid w:val="00E27F1E"/>
    <w:rsid w:val="00E27F7C"/>
    <w:rsid w:val="00E30045"/>
    <w:rsid w:val="00E30155"/>
    <w:rsid w:val="00E302B7"/>
    <w:rsid w:val="00E30B8B"/>
    <w:rsid w:val="00E30C58"/>
    <w:rsid w:val="00E30DF1"/>
    <w:rsid w:val="00E310AA"/>
    <w:rsid w:val="00E31419"/>
    <w:rsid w:val="00E31932"/>
    <w:rsid w:val="00E31C39"/>
    <w:rsid w:val="00E31F3E"/>
    <w:rsid w:val="00E31F8D"/>
    <w:rsid w:val="00E31FAE"/>
    <w:rsid w:val="00E32131"/>
    <w:rsid w:val="00E3250D"/>
    <w:rsid w:val="00E3255A"/>
    <w:rsid w:val="00E325B5"/>
    <w:rsid w:val="00E327D7"/>
    <w:rsid w:val="00E328A4"/>
    <w:rsid w:val="00E3290B"/>
    <w:rsid w:val="00E32A52"/>
    <w:rsid w:val="00E32B33"/>
    <w:rsid w:val="00E32C9E"/>
    <w:rsid w:val="00E32CB6"/>
    <w:rsid w:val="00E32D5D"/>
    <w:rsid w:val="00E32FAC"/>
    <w:rsid w:val="00E331E1"/>
    <w:rsid w:val="00E332B7"/>
    <w:rsid w:val="00E3385E"/>
    <w:rsid w:val="00E338F0"/>
    <w:rsid w:val="00E33B66"/>
    <w:rsid w:val="00E33D3E"/>
    <w:rsid w:val="00E34039"/>
    <w:rsid w:val="00E34230"/>
    <w:rsid w:val="00E34408"/>
    <w:rsid w:val="00E34474"/>
    <w:rsid w:val="00E34617"/>
    <w:rsid w:val="00E34814"/>
    <w:rsid w:val="00E34C86"/>
    <w:rsid w:val="00E34E81"/>
    <w:rsid w:val="00E34E91"/>
    <w:rsid w:val="00E34FA3"/>
    <w:rsid w:val="00E34FD1"/>
    <w:rsid w:val="00E3506B"/>
    <w:rsid w:val="00E3507E"/>
    <w:rsid w:val="00E35789"/>
    <w:rsid w:val="00E359E7"/>
    <w:rsid w:val="00E35CBA"/>
    <w:rsid w:val="00E35DFE"/>
    <w:rsid w:val="00E36631"/>
    <w:rsid w:val="00E36711"/>
    <w:rsid w:val="00E36A2C"/>
    <w:rsid w:val="00E36D9E"/>
    <w:rsid w:val="00E36EEA"/>
    <w:rsid w:val="00E373CB"/>
    <w:rsid w:val="00E3754D"/>
    <w:rsid w:val="00E37654"/>
    <w:rsid w:val="00E376AE"/>
    <w:rsid w:val="00E37899"/>
    <w:rsid w:val="00E40177"/>
    <w:rsid w:val="00E40585"/>
    <w:rsid w:val="00E4078A"/>
    <w:rsid w:val="00E4093B"/>
    <w:rsid w:val="00E40C60"/>
    <w:rsid w:val="00E40C7D"/>
    <w:rsid w:val="00E410F5"/>
    <w:rsid w:val="00E41B0D"/>
    <w:rsid w:val="00E41F34"/>
    <w:rsid w:val="00E42190"/>
    <w:rsid w:val="00E42761"/>
    <w:rsid w:val="00E427F7"/>
    <w:rsid w:val="00E42FFA"/>
    <w:rsid w:val="00E430A3"/>
    <w:rsid w:val="00E4333B"/>
    <w:rsid w:val="00E43467"/>
    <w:rsid w:val="00E4359C"/>
    <w:rsid w:val="00E4368A"/>
    <w:rsid w:val="00E436F5"/>
    <w:rsid w:val="00E438E1"/>
    <w:rsid w:val="00E43941"/>
    <w:rsid w:val="00E43A74"/>
    <w:rsid w:val="00E43B2D"/>
    <w:rsid w:val="00E43ED8"/>
    <w:rsid w:val="00E441F2"/>
    <w:rsid w:val="00E44504"/>
    <w:rsid w:val="00E447CD"/>
    <w:rsid w:val="00E44F71"/>
    <w:rsid w:val="00E44FC5"/>
    <w:rsid w:val="00E44FE9"/>
    <w:rsid w:val="00E45060"/>
    <w:rsid w:val="00E450BB"/>
    <w:rsid w:val="00E454F0"/>
    <w:rsid w:val="00E45974"/>
    <w:rsid w:val="00E459A7"/>
    <w:rsid w:val="00E459DE"/>
    <w:rsid w:val="00E45DA3"/>
    <w:rsid w:val="00E4609F"/>
    <w:rsid w:val="00E4612B"/>
    <w:rsid w:val="00E4682C"/>
    <w:rsid w:val="00E46AFF"/>
    <w:rsid w:val="00E46DB3"/>
    <w:rsid w:val="00E46E9D"/>
    <w:rsid w:val="00E46F37"/>
    <w:rsid w:val="00E47107"/>
    <w:rsid w:val="00E47371"/>
    <w:rsid w:val="00E474E0"/>
    <w:rsid w:val="00E47517"/>
    <w:rsid w:val="00E479DA"/>
    <w:rsid w:val="00E47F68"/>
    <w:rsid w:val="00E47FAB"/>
    <w:rsid w:val="00E50052"/>
    <w:rsid w:val="00E50254"/>
    <w:rsid w:val="00E5029C"/>
    <w:rsid w:val="00E50468"/>
    <w:rsid w:val="00E5048E"/>
    <w:rsid w:val="00E50491"/>
    <w:rsid w:val="00E5086A"/>
    <w:rsid w:val="00E508BD"/>
    <w:rsid w:val="00E50F1F"/>
    <w:rsid w:val="00E50F37"/>
    <w:rsid w:val="00E51000"/>
    <w:rsid w:val="00E51163"/>
    <w:rsid w:val="00E51216"/>
    <w:rsid w:val="00E515EF"/>
    <w:rsid w:val="00E5169F"/>
    <w:rsid w:val="00E51E62"/>
    <w:rsid w:val="00E524B7"/>
    <w:rsid w:val="00E5263C"/>
    <w:rsid w:val="00E529D8"/>
    <w:rsid w:val="00E529F3"/>
    <w:rsid w:val="00E52FDC"/>
    <w:rsid w:val="00E53087"/>
    <w:rsid w:val="00E53200"/>
    <w:rsid w:val="00E5335C"/>
    <w:rsid w:val="00E5343D"/>
    <w:rsid w:val="00E534E9"/>
    <w:rsid w:val="00E539E2"/>
    <w:rsid w:val="00E53B6F"/>
    <w:rsid w:val="00E53C44"/>
    <w:rsid w:val="00E53D67"/>
    <w:rsid w:val="00E53F69"/>
    <w:rsid w:val="00E54038"/>
    <w:rsid w:val="00E5407A"/>
    <w:rsid w:val="00E54477"/>
    <w:rsid w:val="00E54764"/>
    <w:rsid w:val="00E54C4C"/>
    <w:rsid w:val="00E54C8A"/>
    <w:rsid w:val="00E54E46"/>
    <w:rsid w:val="00E54F05"/>
    <w:rsid w:val="00E54F12"/>
    <w:rsid w:val="00E550CC"/>
    <w:rsid w:val="00E552B7"/>
    <w:rsid w:val="00E5543D"/>
    <w:rsid w:val="00E55671"/>
    <w:rsid w:val="00E55690"/>
    <w:rsid w:val="00E55769"/>
    <w:rsid w:val="00E5581D"/>
    <w:rsid w:val="00E5594F"/>
    <w:rsid w:val="00E55A86"/>
    <w:rsid w:val="00E55AD7"/>
    <w:rsid w:val="00E55B3C"/>
    <w:rsid w:val="00E56600"/>
    <w:rsid w:val="00E56687"/>
    <w:rsid w:val="00E566A0"/>
    <w:rsid w:val="00E56A39"/>
    <w:rsid w:val="00E56B5F"/>
    <w:rsid w:val="00E57678"/>
    <w:rsid w:val="00E5767C"/>
    <w:rsid w:val="00E5779F"/>
    <w:rsid w:val="00E600BD"/>
    <w:rsid w:val="00E602AC"/>
    <w:rsid w:val="00E60306"/>
    <w:rsid w:val="00E6039D"/>
    <w:rsid w:val="00E6048B"/>
    <w:rsid w:val="00E60803"/>
    <w:rsid w:val="00E608BA"/>
    <w:rsid w:val="00E60CA1"/>
    <w:rsid w:val="00E61213"/>
    <w:rsid w:val="00E61250"/>
    <w:rsid w:val="00E6127E"/>
    <w:rsid w:val="00E61752"/>
    <w:rsid w:val="00E61955"/>
    <w:rsid w:val="00E61A59"/>
    <w:rsid w:val="00E61AE4"/>
    <w:rsid w:val="00E61B9C"/>
    <w:rsid w:val="00E61C1F"/>
    <w:rsid w:val="00E61C83"/>
    <w:rsid w:val="00E62168"/>
    <w:rsid w:val="00E623EC"/>
    <w:rsid w:val="00E6251E"/>
    <w:rsid w:val="00E62A30"/>
    <w:rsid w:val="00E62F4F"/>
    <w:rsid w:val="00E63121"/>
    <w:rsid w:val="00E63324"/>
    <w:rsid w:val="00E63780"/>
    <w:rsid w:val="00E6380F"/>
    <w:rsid w:val="00E63833"/>
    <w:rsid w:val="00E63A84"/>
    <w:rsid w:val="00E63AEF"/>
    <w:rsid w:val="00E63B1C"/>
    <w:rsid w:val="00E63D60"/>
    <w:rsid w:val="00E6446E"/>
    <w:rsid w:val="00E64753"/>
    <w:rsid w:val="00E64F57"/>
    <w:rsid w:val="00E65063"/>
    <w:rsid w:val="00E6525D"/>
    <w:rsid w:val="00E65705"/>
    <w:rsid w:val="00E65836"/>
    <w:rsid w:val="00E65AF4"/>
    <w:rsid w:val="00E65C2D"/>
    <w:rsid w:val="00E660D9"/>
    <w:rsid w:val="00E660E7"/>
    <w:rsid w:val="00E66352"/>
    <w:rsid w:val="00E66768"/>
    <w:rsid w:val="00E66995"/>
    <w:rsid w:val="00E66ABC"/>
    <w:rsid w:val="00E6704C"/>
    <w:rsid w:val="00E67302"/>
    <w:rsid w:val="00E6737E"/>
    <w:rsid w:val="00E67795"/>
    <w:rsid w:val="00E67AB5"/>
    <w:rsid w:val="00E67DA7"/>
    <w:rsid w:val="00E67FC4"/>
    <w:rsid w:val="00E7002C"/>
    <w:rsid w:val="00E70069"/>
    <w:rsid w:val="00E7071C"/>
    <w:rsid w:val="00E709B0"/>
    <w:rsid w:val="00E70E0E"/>
    <w:rsid w:val="00E70FA2"/>
    <w:rsid w:val="00E7125B"/>
    <w:rsid w:val="00E7132F"/>
    <w:rsid w:val="00E713B1"/>
    <w:rsid w:val="00E717A4"/>
    <w:rsid w:val="00E71928"/>
    <w:rsid w:val="00E71AF8"/>
    <w:rsid w:val="00E72593"/>
    <w:rsid w:val="00E7259B"/>
    <w:rsid w:val="00E7283D"/>
    <w:rsid w:val="00E729C5"/>
    <w:rsid w:val="00E729D4"/>
    <w:rsid w:val="00E72C20"/>
    <w:rsid w:val="00E72FC6"/>
    <w:rsid w:val="00E7318C"/>
    <w:rsid w:val="00E73261"/>
    <w:rsid w:val="00E73298"/>
    <w:rsid w:val="00E734A5"/>
    <w:rsid w:val="00E7369A"/>
    <w:rsid w:val="00E73A10"/>
    <w:rsid w:val="00E74061"/>
    <w:rsid w:val="00E743DB"/>
    <w:rsid w:val="00E745DA"/>
    <w:rsid w:val="00E7470A"/>
    <w:rsid w:val="00E7482D"/>
    <w:rsid w:val="00E74FEF"/>
    <w:rsid w:val="00E74FFD"/>
    <w:rsid w:val="00E7520A"/>
    <w:rsid w:val="00E7568F"/>
    <w:rsid w:val="00E758C4"/>
    <w:rsid w:val="00E75D9C"/>
    <w:rsid w:val="00E75E19"/>
    <w:rsid w:val="00E76180"/>
    <w:rsid w:val="00E766AE"/>
    <w:rsid w:val="00E766DD"/>
    <w:rsid w:val="00E76850"/>
    <w:rsid w:val="00E768C3"/>
    <w:rsid w:val="00E76B76"/>
    <w:rsid w:val="00E76C0B"/>
    <w:rsid w:val="00E76CD8"/>
    <w:rsid w:val="00E76D7B"/>
    <w:rsid w:val="00E76EFC"/>
    <w:rsid w:val="00E77090"/>
    <w:rsid w:val="00E7713C"/>
    <w:rsid w:val="00E77F83"/>
    <w:rsid w:val="00E80BB2"/>
    <w:rsid w:val="00E8104F"/>
    <w:rsid w:val="00E812B4"/>
    <w:rsid w:val="00E81CC6"/>
    <w:rsid w:val="00E81FB3"/>
    <w:rsid w:val="00E82266"/>
    <w:rsid w:val="00E823C4"/>
    <w:rsid w:val="00E82623"/>
    <w:rsid w:val="00E82707"/>
    <w:rsid w:val="00E82917"/>
    <w:rsid w:val="00E82A1B"/>
    <w:rsid w:val="00E82B5E"/>
    <w:rsid w:val="00E82BC5"/>
    <w:rsid w:val="00E82C41"/>
    <w:rsid w:val="00E835A0"/>
    <w:rsid w:val="00E83712"/>
    <w:rsid w:val="00E83B26"/>
    <w:rsid w:val="00E83B87"/>
    <w:rsid w:val="00E83B93"/>
    <w:rsid w:val="00E83CF8"/>
    <w:rsid w:val="00E84002"/>
    <w:rsid w:val="00E84113"/>
    <w:rsid w:val="00E843A3"/>
    <w:rsid w:val="00E843FC"/>
    <w:rsid w:val="00E8445A"/>
    <w:rsid w:val="00E84618"/>
    <w:rsid w:val="00E84821"/>
    <w:rsid w:val="00E84A1D"/>
    <w:rsid w:val="00E84AF9"/>
    <w:rsid w:val="00E84CE4"/>
    <w:rsid w:val="00E84E6F"/>
    <w:rsid w:val="00E84E87"/>
    <w:rsid w:val="00E853AB"/>
    <w:rsid w:val="00E8555F"/>
    <w:rsid w:val="00E85602"/>
    <w:rsid w:val="00E863DC"/>
    <w:rsid w:val="00E8644C"/>
    <w:rsid w:val="00E869CD"/>
    <w:rsid w:val="00E86A0D"/>
    <w:rsid w:val="00E86FB1"/>
    <w:rsid w:val="00E87289"/>
    <w:rsid w:val="00E87347"/>
    <w:rsid w:val="00E87450"/>
    <w:rsid w:val="00E8749C"/>
    <w:rsid w:val="00E874D0"/>
    <w:rsid w:val="00E87515"/>
    <w:rsid w:val="00E87674"/>
    <w:rsid w:val="00E876BC"/>
    <w:rsid w:val="00E8782A"/>
    <w:rsid w:val="00E87843"/>
    <w:rsid w:val="00E878EE"/>
    <w:rsid w:val="00E90160"/>
    <w:rsid w:val="00E905AC"/>
    <w:rsid w:val="00E9073B"/>
    <w:rsid w:val="00E908B4"/>
    <w:rsid w:val="00E90973"/>
    <w:rsid w:val="00E90B8B"/>
    <w:rsid w:val="00E90BDD"/>
    <w:rsid w:val="00E90CE1"/>
    <w:rsid w:val="00E90FC6"/>
    <w:rsid w:val="00E91365"/>
    <w:rsid w:val="00E91482"/>
    <w:rsid w:val="00E9189B"/>
    <w:rsid w:val="00E91912"/>
    <w:rsid w:val="00E91F73"/>
    <w:rsid w:val="00E92054"/>
    <w:rsid w:val="00E92327"/>
    <w:rsid w:val="00E92450"/>
    <w:rsid w:val="00E927A0"/>
    <w:rsid w:val="00E92874"/>
    <w:rsid w:val="00E92A55"/>
    <w:rsid w:val="00E92A7C"/>
    <w:rsid w:val="00E93066"/>
    <w:rsid w:val="00E930A6"/>
    <w:rsid w:val="00E930F2"/>
    <w:rsid w:val="00E931A5"/>
    <w:rsid w:val="00E931D0"/>
    <w:rsid w:val="00E933CF"/>
    <w:rsid w:val="00E9386A"/>
    <w:rsid w:val="00E93D4B"/>
    <w:rsid w:val="00E94001"/>
    <w:rsid w:val="00E9413C"/>
    <w:rsid w:val="00E9424D"/>
    <w:rsid w:val="00E942E4"/>
    <w:rsid w:val="00E9462E"/>
    <w:rsid w:val="00E94673"/>
    <w:rsid w:val="00E94755"/>
    <w:rsid w:val="00E94A4A"/>
    <w:rsid w:val="00E94B1D"/>
    <w:rsid w:val="00E950D8"/>
    <w:rsid w:val="00E9555E"/>
    <w:rsid w:val="00E955F6"/>
    <w:rsid w:val="00E957A1"/>
    <w:rsid w:val="00E95EF7"/>
    <w:rsid w:val="00E95EF9"/>
    <w:rsid w:val="00E9651E"/>
    <w:rsid w:val="00E969EF"/>
    <w:rsid w:val="00E96E33"/>
    <w:rsid w:val="00E9707F"/>
    <w:rsid w:val="00E972E9"/>
    <w:rsid w:val="00E97EBF"/>
    <w:rsid w:val="00EA0357"/>
    <w:rsid w:val="00EA03F8"/>
    <w:rsid w:val="00EA076A"/>
    <w:rsid w:val="00EA0DC5"/>
    <w:rsid w:val="00EA127F"/>
    <w:rsid w:val="00EA1420"/>
    <w:rsid w:val="00EA18B9"/>
    <w:rsid w:val="00EA18C2"/>
    <w:rsid w:val="00EA1B97"/>
    <w:rsid w:val="00EA1BC4"/>
    <w:rsid w:val="00EA2385"/>
    <w:rsid w:val="00EA2495"/>
    <w:rsid w:val="00EA279D"/>
    <w:rsid w:val="00EA2A4E"/>
    <w:rsid w:val="00EA2C14"/>
    <w:rsid w:val="00EA2E0A"/>
    <w:rsid w:val="00EA2E47"/>
    <w:rsid w:val="00EA2FE8"/>
    <w:rsid w:val="00EA3D83"/>
    <w:rsid w:val="00EA4101"/>
    <w:rsid w:val="00EA42F9"/>
    <w:rsid w:val="00EA4350"/>
    <w:rsid w:val="00EA47DC"/>
    <w:rsid w:val="00EA48A0"/>
    <w:rsid w:val="00EA4C2F"/>
    <w:rsid w:val="00EA4EB2"/>
    <w:rsid w:val="00EA548A"/>
    <w:rsid w:val="00EA597D"/>
    <w:rsid w:val="00EA5C9F"/>
    <w:rsid w:val="00EA6043"/>
    <w:rsid w:val="00EA6861"/>
    <w:rsid w:val="00EA6DFE"/>
    <w:rsid w:val="00EA7311"/>
    <w:rsid w:val="00EA7591"/>
    <w:rsid w:val="00EA75F5"/>
    <w:rsid w:val="00EA7CE3"/>
    <w:rsid w:val="00EA7F97"/>
    <w:rsid w:val="00EB0587"/>
    <w:rsid w:val="00EB05E4"/>
    <w:rsid w:val="00EB07EB"/>
    <w:rsid w:val="00EB0BC0"/>
    <w:rsid w:val="00EB0C05"/>
    <w:rsid w:val="00EB199C"/>
    <w:rsid w:val="00EB1B97"/>
    <w:rsid w:val="00EB1D3D"/>
    <w:rsid w:val="00EB2192"/>
    <w:rsid w:val="00EB2327"/>
    <w:rsid w:val="00EB2613"/>
    <w:rsid w:val="00EB29D6"/>
    <w:rsid w:val="00EB2E1F"/>
    <w:rsid w:val="00EB334D"/>
    <w:rsid w:val="00EB34D0"/>
    <w:rsid w:val="00EB3626"/>
    <w:rsid w:val="00EB3884"/>
    <w:rsid w:val="00EB3A6E"/>
    <w:rsid w:val="00EB3A85"/>
    <w:rsid w:val="00EB3C79"/>
    <w:rsid w:val="00EB4190"/>
    <w:rsid w:val="00EB4220"/>
    <w:rsid w:val="00EB431C"/>
    <w:rsid w:val="00EB461A"/>
    <w:rsid w:val="00EB4780"/>
    <w:rsid w:val="00EB4A62"/>
    <w:rsid w:val="00EB4C16"/>
    <w:rsid w:val="00EB4C5C"/>
    <w:rsid w:val="00EB58FB"/>
    <w:rsid w:val="00EB5ABE"/>
    <w:rsid w:val="00EB5AC0"/>
    <w:rsid w:val="00EB5BA8"/>
    <w:rsid w:val="00EB5E01"/>
    <w:rsid w:val="00EB5EDB"/>
    <w:rsid w:val="00EB5F23"/>
    <w:rsid w:val="00EB6137"/>
    <w:rsid w:val="00EB6187"/>
    <w:rsid w:val="00EB6388"/>
    <w:rsid w:val="00EB663D"/>
    <w:rsid w:val="00EB6B78"/>
    <w:rsid w:val="00EB704A"/>
    <w:rsid w:val="00EB752C"/>
    <w:rsid w:val="00EB7930"/>
    <w:rsid w:val="00EB7C0D"/>
    <w:rsid w:val="00EB7D7D"/>
    <w:rsid w:val="00EB7F1D"/>
    <w:rsid w:val="00EC0083"/>
    <w:rsid w:val="00EC009B"/>
    <w:rsid w:val="00EC0286"/>
    <w:rsid w:val="00EC0479"/>
    <w:rsid w:val="00EC08EC"/>
    <w:rsid w:val="00EC09DA"/>
    <w:rsid w:val="00EC0D01"/>
    <w:rsid w:val="00EC0D59"/>
    <w:rsid w:val="00EC0FB6"/>
    <w:rsid w:val="00EC1535"/>
    <w:rsid w:val="00EC1AB1"/>
    <w:rsid w:val="00EC1B7E"/>
    <w:rsid w:val="00EC1D64"/>
    <w:rsid w:val="00EC1E7C"/>
    <w:rsid w:val="00EC2082"/>
    <w:rsid w:val="00EC20DC"/>
    <w:rsid w:val="00EC20EE"/>
    <w:rsid w:val="00EC22AF"/>
    <w:rsid w:val="00EC2501"/>
    <w:rsid w:val="00EC280F"/>
    <w:rsid w:val="00EC3177"/>
    <w:rsid w:val="00EC32DF"/>
    <w:rsid w:val="00EC3301"/>
    <w:rsid w:val="00EC3413"/>
    <w:rsid w:val="00EC35A9"/>
    <w:rsid w:val="00EC37D5"/>
    <w:rsid w:val="00EC3BBA"/>
    <w:rsid w:val="00EC3EF2"/>
    <w:rsid w:val="00EC4497"/>
    <w:rsid w:val="00EC44C9"/>
    <w:rsid w:val="00EC46AA"/>
    <w:rsid w:val="00EC49DD"/>
    <w:rsid w:val="00EC4D64"/>
    <w:rsid w:val="00EC5339"/>
    <w:rsid w:val="00EC5544"/>
    <w:rsid w:val="00EC557E"/>
    <w:rsid w:val="00EC58AA"/>
    <w:rsid w:val="00EC5EBD"/>
    <w:rsid w:val="00EC6229"/>
    <w:rsid w:val="00EC664D"/>
    <w:rsid w:val="00EC6940"/>
    <w:rsid w:val="00EC6D68"/>
    <w:rsid w:val="00EC7140"/>
    <w:rsid w:val="00EC7192"/>
    <w:rsid w:val="00EC735A"/>
    <w:rsid w:val="00EC73E3"/>
    <w:rsid w:val="00EC7461"/>
    <w:rsid w:val="00EC7D51"/>
    <w:rsid w:val="00ED02C2"/>
    <w:rsid w:val="00ED0499"/>
    <w:rsid w:val="00ED05A4"/>
    <w:rsid w:val="00ED0D59"/>
    <w:rsid w:val="00ED0D9A"/>
    <w:rsid w:val="00ED14A0"/>
    <w:rsid w:val="00ED16CE"/>
    <w:rsid w:val="00ED1B6C"/>
    <w:rsid w:val="00ED1B8F"/>
    <w:rsid w:val="00ED1BC9"/>
    <w:rsid w:val="00ED2163"/>
    <w:rsid w:val="00ED229C"/>
    <w:rsid w:val="00ED236F"/>
    <w:rsid w:val="00ED23D2"/>
    <w:rsid w:val="00ED2489"/>
    <w:rsid w:val="00ED264E"/>
    <w:rsid w:val="00ED2670"/>
    <w:rsid w:val="00ED271A"/>
    <w:rsid w:val="00ED3876"/>
    <w:rsid w:val="00ED3A3C"/>
    <w:rsid w:val="00ED3AB8"/>
    <w:rsid w:val="00ED3C09"/>
    <w:rsid w:val="00ED3E6B"/>
    <w:rsid w:val="00ED3E6E"/>
    <w:rsid w:val="00ED4302"/>
    <w:rsid w:val="00ED47FA"/>
    <w:rsid w:val="00ED50D1"/>
    <w:rsid w:val="00ED51BE"/>
    <w:rsid w:val="00ED548C"/>
    <w:rsid w:val="00ED568F"/>
    <w:rsid w:val="00ED58D6"/>
    <w:rsid w:val="00ED59E6"/>
    <w:rsid w:val="00ED5A1B"/>
    <w:rsid w:val="00ED5D3B"/>
    <w:rsid w:val="00ED5DA6"/>
    <w:rsid w:val="00ED5F6E"/>
    <w:rsid w:val="00ED5F84"/>
    <w:rsid w:val="00ED6320"/>
    <w:rsid w:val="00ED6531"/>
    <w:rsid w:val="00ED6630"/>
    <w:rsid w:val="00ED669A"/>
    <w:rsid w:val="00ED66DC"/>
    <w:rsid w:val="00ED66E0"/>
    <w:rsid w:val="00ED66E9"/>
    <w:rsid w:val="00ED6A48"/>
    <w:rsid w:val="00ED6A82"/>
    <w:rsid w:val="00ED6C97"/>
    <w:rsid w:val="00ED6D76"/>
    <w:rsid w:val="00ED7119"/>
    <w:rsid w:val="00ED72EA"/>
    <w:rsid w:val="00ED7415"/>
    <w:rsid w:val="00ED76B3"/>
    <w:rsid w:val="00ED7AEE"/>
    <w:rsid w:val="00ED7D9F"/>
    <w:rsid w:val="00ED7F92"/>
    <w:rsid w:val="00EE043C"/>
    <w:rsid w:val="00EE06C8"/>
    <w:rsid w:val="00EE0C3E"/>
    <w:rsid w:val="00EE0D3C"/>
    <w:rsid w:val="00EE1002"/>
    <w:rsid w:val="00EE118A"/>
    <w:rsid w:val="00EE1309"/>
    <w:rsid w:val="00EE177E"/>
    <w:rsid w:val="00EE188C"/>
    <w:rsid w:val="00EE1CC1"/>
    <w:rsid w:val="00EE212A"/>
    <w:rsid w:val="00EE214C"/>
    <w:rsid w:val="00EE24D9"/>
    <w:rsid w:val="00EE25B8"/>
    <w:rsid w:val="00EE275C"/>
    <w:rsid w:val="00EE28C8"/>
    <w:rsid w:val="00EE29B8"/>
    <w:rsid w:val="00EE2EEA"/>
    <w:rsid w:val="00EE3747"/>
    <w:rsid w:val="00EE3B00"/>
    <w:rsid w:val="00EE3BC9"/>
    <w:rsid w:val="00EE41EB"/>
    <w:rsid w:val="00EE4B16"/>
    <w:rsid w:val="00EE4BD0"/>
    <w:rsid w:val="00EE4C1F"/>
    <w:rsid w:val="00EE4CB2"/>
    <w:rsid w:val="00EE4D2A"/>
    <w:rsid w:val="00EE4DCC"/>
    <w:rsid w:val="00EE4FCE"/>
    <w:rsid w:val="00EE5077"/>
    <w:rsid w:val="00EE5481"/>
    <w:rsid w:val="00EE61D1"/>
    <w:rsid w:val="00EE646E"/>
    <w:rsid w:val="00EE67C7"/>
    <w:rsid w:val="00EE6CE3"/>
    <w:rsid w:val="00EE6D73"/>
    <w:rsid w:val="00EE6EC2"/>
    <w:rsid w:val="00EE6F33"/>
    <w:rsid w:val="00EE7147"/>
    <w:rsid w:val="00EE7213"/>
    <w:rsid w:val="00EE7A0F"/>
    <w:rsid w:val="00EE7AC4"/>
    <w:rsid w:val="00EE7B7E"/>
    <w:rsid w:val="00EE7BC4"/>
    <w:rsid w:val="00EE7EA3"/>
    <w:rsid w:val="00EF03F0"/>
    <w:rsid w:val="00EF058E"/>
    <w:rsid w:val="00EF0E4D"/>
    <w:rsid w:val="00EF0FE6"/>
    <w:rsid w:val="00EF101A"/>
    <w:rsid w:val="00EF131F"/>
    <w:rsid w:val="00EF13F3"/>
    <w:rsid w:val="00EF17D4"/>
    <w:rsid w:val="00EF1864"/>
    <w:rsid w:val="00EF24AA"/>
    <w:rsid w:val="00EF2981"/>
    <w:rsid w:val="00EF2A9E"/>
    <w:rsid w:val="00EF2E04"/>
    <w:rsid w:val="00EF37FA"/>
    <w:rsid w:val="00EF39D5"/>
    <w:rsid w:val="00EF3C72"/>
    <w:rsid w:val="00EF3F22"/>
    <w:rsid w:val="00EF3FC4"/>
    <w:rsid w:val="00EF4A59"/>
    <w:rsid w:val="00EF4D82"/>
    <w:rsid w:val="00EF4E82"/>
    <w:rsid w:val="00EF50F8"/>
    <w:rsid w:val="00EF5557"/>
    <w:rsid w:val="00EF55BD"/>
    <w:rsid w:val="00EF5B19"/>
    <w:rsid w:val="00EF5CD9"/>
    <w:rsid w:val="00EF5DEB"/>
    <w:rsid w:val="00EF5F73"/>
    <w:rsid w:val="00EF647E"/>
    <w:rsid w:val="00EF6B84"/>
    <w:rsid w:val="00EF6F22"/>
    <w:rsid w:val="00EF761A"/>
    <w:rsid w:val="00EF765A"/>
    <w:rsid w:val="00EF7C4B"/>
    <w:rsid w:val="00EF7F61"/>
    <w:rsid w:val="00EF7F75"/>
    <w:rsid w:val="00F00396"/>
    <w:rsid w:val="00F004A1"/>
    <w:rsid w:val="00F00855"/>
    <w:rsid w:val="00F00A7E"/>
    <w:rsid w:val="00F00AAA"/>
    <w:rsid w:val="00F00AF6"/>
    <w:rsid w:val="00F00C2A"/>
    <w:rsid w:val="00F00D2C"/>
    <w:rsid w:val="00F00F6F"/>
    <w:rsid w:val="00F01168"/>
    <w:rsid w:val="00F011F6"/>
    <w:rsid w:val="00F01500"/>
    <w:rsid w:val="00F01916"/>
    <w:rsid w:val="00F01CB3"/>
    <w:rsid w:val="00F022B9"/>
    <w:rsid w:val="00F029A1"/>
    <w:rsid w:val="00F029EC"/>
    <w:rsid w:val="00F02F8B"/>
    <w:rsid w:val="00F0302A"/>
    <w:rsid w:val="00F03400"/>
    <w:rsid w:val="00F036F2"/>
    <w:rsid w:val="00F0382E"/>
    <w:rsid w:val="00F03AE3"/>
    <w:rsid w:val="00F03E02"/>
    <w:rsid w:val="00F0417D"/>
    <w:rsid w:val="00F04389"/>
    <w:rsid w:val="00F0446E"/>
    <w:rsid w:val="00F045AD"/>
    <w:rsid w:val="00F045F1"/>
    <w:rsid w:val="00F04718"/>
    <w:rsid w:val="00F04D4B"/>
    <w:rsid w:val="00F04E03"/>
    <w:rsid w:val="00F04E32"/>
    <w:rsid w:val="00F052CD"/>
    <w:rsid w:val="00F0563B"/>
    <w:rsid w:val="00F061A9"/>
    <w:rsid w:val="00F06479"/>
    <w:rsid w:val="00F06545"/>
    <w:rsid w:val="00F06619"/>
    <w:rsid w:val="00F067D0"/>
    <w:rsid w:val="00F06F76"/>
    <w:rsid w:val="00F06FC4"/>
    <w:rsid w:val="00F07428"/>
    <w:rsid w:val="00F07695"/>
    <w:rsid w:val="00F07A04"/>
    <w:rsid w:val="00F07B32"/>
    <w:rsid w:val="00F07B38"/>
    <w:rsid w:val="00F100C4"/>
    <w:rsid w:val="00F1018B"/>
    <w:rsid w:val="00F10816"/>
    <w:rsid w:val="00F10978"/>
    <w:rsid w:val="00F10E7F"/>
    <w:rsid w:val="00F11025"/>
    <w:rsid w:val="00F11688"/>
    <w:rsid w:val="00F11E4F"/>
    <w:rsid w:val="00F121D0"/>
    <w:rsid w:val="00F1223D"/>
    <w:rsid w:val="00F12247"/>
    <w:rsid w:val="00F12845"/>
    <w:rsid w:val="00F128BF"/>
    <w:rsid w:val="00F12BBD"/>
    <w:rsid w:val="00F12BBE"/>
    <w:rsid w:val="00F1308F"/>
    <w:rsid w:val="00F131B3"/>
    <w:rsid w:val="00F13338"/>
    <w:rsid w:val="00F13A2B"/>
    <w:rsid w:val="00F14859"/>
    <w:rsid w:val="00F148BA"/>
    <w:rsid w:val="00F14CB2"/>
    <w:rsid w:val="00F14F02"/>
    <w:rsid w:val="00F15242"/>
    <w:rsid w:val="00F15460"/>
    <w:rsid w:val="00F1548E"/>
    <w:rsid w:val="00F154C0"/>
    <w:rsid w:val="00F1582D"/>
    <w:rsid w:val="00F1585F"/>
    <w:rsid w:val="00F15D5C"/>
    <w:rsid w:val="00F16889"/>
    <w:rsid w:val="00F1698E"/>
    <w:rsid w:val="00F16B95"/>
    <w:rsid w:val="00F173ED"/>
    <w:rsid w:val="00F17965"/>
    <w:rsid w:val="00F17C62"/>
    <w:rsid w:val="00F17C6C"/>
    <w:rsid w:val="00F2030F"/>
    <w:rsid w:val="00F20506"/>
    <w:rsid w:val="00F20539"/>
    <w:rsid w:val="00F20C56"/>
    <w:rsid w:val="00F20E2B"/>
    <w:rsid w:val="00F21371"/>
    <w:rsid w:val="00F21529"/>
    <w:rsid w:val="00F217FF"/>
    <w:rsid w:val="00F21945"/>
    <w:rsid w:val="00F219A2"/>
    <w:rsid w:val="00F22074"/>
    <w:rsid w:val="00F22278"/>
    <w:rsid w:val="00F228AA"/>
    <w:rsid w:val="00F228AD"/>
    <w:rsid w:val="00F229E7"/>
    <w:rsid w:val="00F22AA4"/>
    <w:rsid w:val="00F23797"/>
    <w:rsid w:val="00F23975"/>
    <w:rsid w:val="00F23CE8"/>
    <w:rsid w:val="00F23D85"/>
    <w:rsid w:val="00F23E71"/>
    <w:rsid w:val="00F2428C"/>
    <w:rsid w:val="00F242BE"/>
    <w:rsid w:val="00F246AA"/>
    <w:rsid w:val="00F24968"/>
    <w:rsid w:val="00F25324"/>
    <w:rsid w:val="00F253A8"/>
    <w:rsid w:val="00F253EF"/>
    <w:rsid w:val="00F256DF"/>
    <w:rsid w:val="00F25A68"/>
    <w:rsid w:val="00F262DD"/>
    <w:rsid w:val="00F263AD"/>
    <w:rsid w:val="00F2643A"/>
    <w:rsid w:val="00F2680E"/>
    <w:rsid w:val="00F2681B"/>
    <w:rsid w:val="00F26FA5"/>
    <w:rsid w:val="00F2702D"/>
    <w:rsid w:val="00F27406"/>
    <w:rsid w:val="00F27932"/>
    <w:rsid w:val="00F27C41"/>
    <w:rsid w:val="00F27EC5"/>
    <w:rsid w:val="00F3011F"/>
    <w:rsid w:val="00F30571"/>
    <w:rsid w:val="00F306BF"/>
    <w:rsid w:val="00F3079A"/>
    <w:rsid w:val="00F3081F"/>
    <w:rsid w:val="00F30B0C"/>
    <w:rsid w:val="00F31786"/>
    <w:rsid w:val="00F317E1"/>
    <w:rsid w:val="00F31C38"/>
    <w:rsid w:val="00F31C84"/>
    <w:rsid w:val="00F31EF9"/>
    <w:rsid w:val="00F325B1"/>
    <w:rsid w:val="00F328E5"/>
    <w:rsid w:val="00F32AD9"/>
    <w:rsid w:val="00F32B2C"/>
    <w:rsid w:val="00F32ECA"/>
    <w:rsid w:val="00F32F6C"/>
    <w:rsid w:val="00F33039"/>
    <w:rsid w:val="00F3346B"/>
    <w:rsid w:val="00F334D9"/>
    <w:rsid w:val="00F3357C"/>
    <w:rsid w:val="00F3362A"/>
    <w:rsid w:val="00F337D3"/>
    <w:rsid w:val="00F337E7"/>
    <w:rsid w:val="00F33965"/>
    <w:rsid w:val="00F33E42"/>
    <w:rsid w:val="00F34000"/>
    <w:rsid w:val="00F34089"/>
    <w:rsid w:val="00F34713"/>
    <w:rsid w:val="00F3476D"/>
    <w:rsid w:val="00F34850"/>
    <w:rsid w:val="00F34D49"/>
    <w:rsid w:val="00F34E75"/>
    <w:rsid w:val="00F35423"/>
    <w:rsid w:val="00F35944"/>
    <w:rsid w:val="00F35D93"/>
    <w:rsid w:val="00F360A3"/>
    <w:rsid w:val="00F36120"/>
    <w:rsid w:val="00F36A29"/>
    <w:rsid w:val="00F36A44"/>
    <w:rsid w:val="00F36C20"/>
    <w:rsid w:val="00F36E28"/>
    <w:rsid w:val="00F372DD"/>
    <w:rsid w:val="00F3732B"/>
    <w:rsid w:val="00F3734F"/>
    <w:rsid w:val="00F377A1"/>
    <w:rsid w:val="00F37EDF"/>
    <w:rsid w:val="00F402B3"/>
    <w:rsid w:val="00F4086B"/>
    <w:rsid w:val="00F409A1"/>
    <w:rsid w:val="00F409CA"/>
    <w:rsid w:val="00F40AF2"/>
    <w:rsid w:val="00F40B93"/>
    <w:rsid w:val="00F414D8"/>
    <w:rsid w:val="00F416A6"/>
    <w:rsid w:val="00F416B6"/>
    <w:rsid w:val="00F416FE"/>
    <w:rsid w:val="00F41751"/>
    <w:rsid w:val="00F418E2"/>
    <w:rsid w:val="00F41D11"/>
    <w:rsid w:val="00F41D66"/>
    <w:rsid w:val="00F41DA2"/>
    <w:rsid w:val="00F41DB1"/>
    <w:rsid w:val="00F41ED4"/>
    <w:rsid w:val="00F4228D"/>
    <w:rsid w:val="00F4231B"/>
    <w:rsid w:val="00F43C2E"/>
    <w:rsid w:val="00F43F78"/>
    <w:rsid w:val="00F4453B"/>
    <w:rsid w:val="00F44544"/>
    <w:rsid w:val="00F445AE"/>
    <w:rsid w:val="00F44697"/>
    <w:rsid w:val="00F44743"/>
    <w:rsid w:val="00F44B33"/>
    <w:rsid w:val="00F44D75"/>
    <w:rsid w:val="00F44DF2"/>
    <w:rsid w:val="00F44E31"/>
    <w:rsid w:val="00F44F35"/>
    <w:rsid w:val="00F45276"/>
    <w:rsid w:val="00F4535E"/>
    <w:rsid w:val="00F45434"/>
    <w:rsid w:val="00F458E9"/>
    <w:rsid w:val="00F45A62"/>
    <w:rsid w:val="00F45B76"/>
    <w:rsid w:val="00F45FDC"/>
    <w:rsid w:val="00F46068"/>
    <w:rsid w:val="00F464B1"/>
    <w:rsid w:val="00F46A78"/>
    <w:rsid w:val="00F47387"/>
    <w:rsid w:val="00F47490"/>
    <w:rsid w:val="00F47EFA"/>
    <w:rsid w:val="00F506F8"/>
    <w:rsid w:val="00F50758"/>
    <w:rsid w:val="00F50877"/>
    <w:rsid w:val="00F508A0"/>
    <w:rsid w:val="00F508E3"/>
    <w:rsid w:val="00F50A4D"/>
    <w:rsid w:val="00F50D65"/>
    <w:rsid w:val="00F51258"/>
    <w:rsid w:val="00F5134F"/>
    <w:rsid w:val="00F51459"/>
    <w:rsid w:val="00F518FA"/>
    <w:rsid w:val="00F519AB"/>
    <w:rsid w:val="00F51B80"/>
    <w:rsid w:val="00F52183"/>
    <w:rsid w:val="00F5229F"/>
    <w:rsid w:val="00F523B5"/>
    <w:rsid w:val="00F526B6"/>
    <w:rsid w:val="00F526D4"/>
    <w:rsid w:val="00F527AF"/>
    <w:rsid w:val="00F52AFE"/>
    <w:rsid w:val="00F52B6F"/>
    <w:rsid w:val="00F52F53"/>
    <w:rsid w:val="00F53325"/>
    <w:rsid w:val="00F53350"/>
    <w:rsid w:val="00F53432"/>
    <w:rsid w:val="00F53629"/>
    <w:rsid w:val="00F53B31"/>
    <w:rsid w:val="00F53E4F"/>
    <w:rsid w:val="00F53EF5"/>
    <w:rsid w:val="00F54137"/>
    <w:rsid w:val="00F5440C"/>
    <w:rsid w:val="00F54545"/>
    <w:rsid w:val="00F54B90"/>
    <w:rsid w:val="00F5507F"/>
    <w:rsid w:val="00F55764"/>
    <w:rsid w:val="00F5580A"/>
    <w:rsid w:val="00F55AA9"/>
    <w:rsid w:val="00F56715"/>
    <w:rsid w:val="00F568F1"/>
    <w:rsid w:val="00F56C2F"/>
    <w:rsid w:val="00F56C84"/>
    <w:rsid w:val="00F57171"/>
    <w:rsid w:val="00F57360"/>
    <w:rsid w:val="00F577F5"/>
    <w:rsid w:val="00F57BAD"/>
    <w:rsid w:val="00F57F3D"/>
    <w:rsid w:val="00F60132"/>
    <w:rsid w:val="00F6054F"/>
    <w:rsid w:val="00F60597"/>
    <w:rsid w:val="00F60E4B"/>
    <w:rsid w:val="00F60FE0"/>
    <w:rsid w:val="00F610D8"/>
    <w:rsid w:val="00F61134"/>
    <w:rsid w:val="00F615E7"/>
    <w:rsid w:val="00F61613"/>
    <w:rsid w:val="00F61E2F"/>
    <w:rsid w:val="00F62040"/>
    <w:rsid w:val="00F621D9"/>
    <w:rsid w:val="00F626D3"/>
    <w:rsid w:val="00F6290D"/>
    <w:rsid w:val="00F62A9F"/>
    <w:rsid w:val="00F62DA8"/>
    <w:rsid w:val="00F62FE9"/>
    <w:rsid w:val="00F63634"/>
    <w:rsid w:val="00F63765"/>
    <w:rsid w:val="00F637C4"/>
    <w:rsid w:val="00F63B63"/>
    <w:rsid w:val="00F63BE4"/>
    <w:rsid w:val="00F63DD2"/>
    <w:rsid w:val="00F64B66"/>
    <w:rsid w:val="00F64D88"/>
    <w:rsid w:val="00F6508B"/>
    <w:rsid w:val="00F650EE"/>
    <w:rsid w:val="00F658D5"/>
    <w:rsid w:val="00F65A04"/>
    <w:rsid w:val="00F65F7A"/>
    <w:rsid w:val="00F66266"/>
    <w:rsid w:val="00F66455"/>
    <w:rsid w:val="00F66B1C"/>
    <w:rsid w:val="00F67465"/>
    <w:rsid w:val="00F67A1C"/>
    <w:rsid w:val="00F67AF8"/>
    <w:rsid w:val="00F67C6B"/>
    <w:rsid w:val="00F67F59"/>
    <w:rsid w:val="00F67FFE"/>
    <w:rsid w:val="00F702E1"/>
    <w:rsid w:val="00F70399"/>
    <w:rsid w:val="00F7051A"/>
    <w:rsid w:val="00F7058F"/>
    <w:rsid w:val="00F70880"/>
    <w:rsid w:val="00F709A3"/>
    <w:rsid w:val="00F7131A"/>
    <w:rsid w:val="00F7201E"/>
    <w:rsid w:val="00F72028"/>
    <w:rsid w:val="00F7213F"/>
    <w:rsid w:val="00F722D7"/>
    <w:rsid w:val="00F7256F"/>
    <w:rsid w:val="00F72B0A"/>
    <w:rsid w:val="00F72D59"/>
    <w:rsid w:val="00F72ED1"/>
    <w:rsid w:val="00F7311C"/>
    <w:rsid w:val="00F736F7"/>
    <w:rsid w:val="00F740DE"/>
    <w:rsid w:val="00F74136"/>
    <w:rsid w:val="00F7453D"/>
    <w:rsid w:val="00F746DD"/>
    <w:rsid w:val="00F748BB"/>
    <w:rsid w:val="00F74BB0"/>
    <w:rsid w:val="00F74C74"/>
    <w:rsid w:val="00F74E09"/>
    <w:rsid w:val="00F750C0"/>
    <w:rsid w:val="00F752AF"/>
    <w:rsid w:val="00F75648"/>
    <w:rsid w:val="00F75B0E"/>
    <w:rsid w:val="00F75B30"/>
    <w:rsid w:val="00F75B4E"/>
    <w:rsid w:val="00F75E5A"/>
    <w:rsid w:val="00F75F55"/>
    <w:rsid w:val="00F7606A"/>
    <w:rsid w:val="00F766DF"/>
    <w:rsid w:val="00F76C9B"/>
    <w:rsid w:val="00F76DBB"/>
    <w:rsid w:val="00F77012"/>
    <w:rsid w:val="00F774AC"/>
    <w:rsid w:val="00F775CF"/>
    <w:rsid w:val="00F7765E"/>
    <w:rsid w:val="00F77D9B"/>
    <w:rsid w:val="00F77E01"/>
    <w:rsid w:val="00F77EFD"/>
    <w:rsid w:val="00F80076"/>
    <w:rsid w:val="00F80182"/>
    <w:rsid w:val="00F80219"/>
    <w:rsid w:val="00F80609"/>
    <w:rsid w:val="00F80634"/>
    <w:rsid w:val="00F80E8F"/>
    <w:rsid w:val="00F8103B"/>
    <w:rsid w:val="00F813BB"/>
    <w:rsid w:val="00F8152B"/>
    <w:rsid w:val="00F8177C"/>
    <w:rsid w:val="00F8285B"/>
    <w:rsid w:val="00F82D05"/>
    <w:rsid w:val="00F82D16"/>
    <w:rsid w:val="00F82D3F"/>
    <w:rsid w:val="00F83B33"/>
    <w:rsid w:val="00F83F3A"/>
    <w:rsid w:val="00F83F9D"/>
    <w:rsid w:val="00F84054"/>
    <w:rsid w:val="00F8405D"/>
    <w:rsid w:val="00F842D4"/>
    <w:rsid w:val="00F843C6"/>
    <w:rsid w:val="00F843E5"/>
    <w:rsid w:val="00F8458A"/>
    <w:rsid w:val="00F84C5D"/>
    <w:rsid w:val="00F84FF8"/>
    <w:rsid w:val="00F85108"/>
    <w:rsid w:val="00F852CB"/>
    <w:rsid w:val="00F854D1"/>
    <w:rsid w:val="00F8655A"/>
    <w:rsid w:val="00F86693"/>
    <w:rsid w:val="00F866FA"/>
    <w:rsid w:val="00F867D0"/>
    <w:rsid w:val="00F8688A"/>
    <w:rsid w:val="00F868EE"/>
    <w:rsid w:val="00F869C8"/>
    <w:rsid w:val="00F86D9D"/>
    <w:rsid w:val="00F8722C"/>
    <w:rsid w:val="00F873A2"/>
    <w:rsid w:val="00F878DA"/>
    <w:rsid w:val="00F8793C"/>
    <w:rsid w:val="00F87B71"/>
    <w:rsid w:val="00F87C6F"/>
    <w:rsid w:val="00F87CD3"/>
    <w:rsid w:val="00F87F43"/>
    <w:rsid w:val="00F87FC2"/>
    <w:rsid w:val="00F87FED"/>
    <w:rsid w:val="00F90A3B"/>
    <w:rsid w:val="00F91038"/>
    <w:rsid w:val="00F91194"/>
    <w:rsid w:val="00F91610"/>
    <w:rsid w:val="00F91B87"/>
    <w:rsid w:val="00F91BC2"/>
    <w:rsid w:val="00F91E62"/>
    <w:rsid w:val="00F91E9E"/>
    <w:rsid w:val="00F92974"/>
    <w:rsid w:val="00F92AB4"/>
    <w:rsid w:val="00F92F31"/>
    <w:rsid w:val="00F92F62"/>
    <w:rsid w:val="00F9354A"/>
    <w:rsid w:val="00F9376D"/>
    <w:rsid w:val="00F93EE8"/>
    <w:rsid w:val="00F93FD7"/>
    <w:rsid w:val="00F941EE"/>
    <w:rsid w:val="00F9438D"/>
    <w:rsid w:val="00F9446A"/>
    <w:rsid w:val="00F944A7"/>
    <w:rsid w:val="00F951DE"/>
    <w:rsid w:val="00F95247"/>
    <w:rsid w:val="00F952DC"/>
    <w:rsid w:val="00F953C2"/>
    <w:rsid w:val="00F9584D"/>
    <w:rsid w:val="00F95D3A"/>
    <w:rsid w:val="00F95D72"/>
    <w:rsid w:val="00F95EB2"/>
    <w:rsid w:val="00F96297"/>
    <w:rsid w:val="00F964C7"/>
    <w:rsid w:val="00F96582"/>
    <w:rsid w:val="00F967DA"/>
    <w:rsid w:val="00F96EF5"/>
    <w:rsid w:val="00F971F3"/>
    <w:rsid w:val="00F9724E"/>
    <w:rsid w:val="00F978A1"/>
    <w:rsid w:val="00F978CD"/>
    <w:rsid w:val="00F97C7D"/>
    <w:rsid w:val="00FA0172"/>
    <w:rsid w:val="00FA0331"/>
    <w:rsid w:val="00FA0586"/>
    <w:rsid w:val="00FA05E3"/>
    <w:rsid w:val="00FA0633"/>
    <w:rsid w:val="00FA06B1"/>
    <w:rsid w:val="00FA07BC"/>
    <w:rsid w:val="00FA09C3"/>
    <w:rsid w:val="00FA0FE3"/>
    <w:rsid w:val="00FA10AA"/>
    <w:rsid w:val="00FA123B"/>
    <w:rsid w:val="00FA127A"/>
    <w:rsid w:val="00FA14AF"/>
    <w:rsid w:val="00FA1C03"/>
    <w:rsid w:val="00FA1F03"/>
    <w:rsid w:val="00FA2091"/>
    <w:rsid w:val="00FA255E"/>
    <w:rsid w:val="00FA268B"/>
    <w:rsid w:val="00FA2877"/>
    <w:rsid w:val="00FA2D7C"/>
    <w:rsid w:val="00FA2EEE"/>
    <w:rsid w:val="00FA2FA7"/>
    <w:rsid w:val="00FA3047"/>
    <w:rsid w:val="00FA32A3"/>
    <w:rsid w:val="00FA3E86"/>
    <w:rsid w:val="00FA4163"/>
    <w:rsid w:val="00FA42B0"/>
    <w:rsid w:val="00FA433C"/>
    <w:rsid w:val="00FA4439"/>
    <w:rsid w:val="00FA4723"/>
    <w:rsid w:val="00FA4788"/>
    <w:rsid w:val="00FA4E2F"/>
    <w:rsid w:val="00FA502A"/>
    <w:rsid w:val="00FA534A"/>
    <w:rsid w:val="00FA6576"/>
    <w:rsid w:val="00FA6705"/>
    <w:rsid w:val="00FA68F7"/>
    <w:rsid w:val="00FA69C0"/>
    <w:rsid w:val="00FA6CDC"/>
    <w:rsid w:val="00FA7236"/>
    <w:rsid w:val="00FA754D"/>
    <w:rsid w:val="00FA7653"/>
    <w:rsid w:val="00FA7766"/>
    <w:rsid w:val="00FA7795"/>
    <w:rsid w:val="00FA7821"/>
    <w:rsid w:val="00FA78F1"/>
    <w:rsid w:val="00FA79AD"/>
    <w:rsid w:val="00FA7CD7"/>
    <w:rsid w:val="00FB0566"/>
    <w:rsid w:val="00FB063B"/>
    <w:rsid w:val="00FB0803"/>
    <w:rsid w:val="00FB0992"/>
    <w:rsid w:val="00FB09E1"/>
    <w:rsid w:val="00FB0D1D"/>
    <w:rsid w:val="00FB1141"/>
    <w:rsid w:val="00FB114C"/>
    <w:rsid w:val="00FB1D69"/>
    <w:rsid w:val="00FB1EFC"/>
    <w:rsid w:val="00FB235F"/>
    <w:rsid w:val="00FB2897"/>
    <w:rsid w:val="00FB291C"/>
    <w:rsid w:val="00FB29B9"/>
    <w:rsid w:val="00FB2EF0"/>
    <w:rsid w:val="00FB3056"/>
    <w:rsid w:val="00FB30D4"/>
    <w:rsid w:val="00FB3198"/>
    <w:rsid w:val="00FB31EB"/>
    <w:rsid w:val="00FB3602"/>
    <w:rsid w:val="00FB3728"/>
    <w:rsid w:val="00FB3875"/>
    <w:rsid w:val="00FB394B"/>
    <w:rsid w:val="00FB3A79"/>
    <w:rsid w:val="00FB3E98"/>
    <w:rsid w:val="00FB4179"/>
    <w:rsid w:val="00FB4286"/>
    <w:rsid w:val="00FB448D"/>
    <w:rsid w:val="00FB45D7"/>
    <w:rsid w:val="00FB4B1A"/>
    <w:rsid w:val="00FB4E42"/>
    <w:rsid w:val="00FB4EC1"/>
    <w:rsid w:val="00FB5811"/>
    <w:rsid w:val="00FB5C5F"/>
    <w:rsid w:val="00FB5EC4"/>
    <w:rsid w:val="00FB6416"/>
    <w:rsid w:val="00FB6514"/>
    <w:rsid w:val="00FB651A"/>
    <w:rsid w:val="00FB6566"/>
    <w:rsid w:val="00FB6660"/>
    <w:rsid w:val="00FB66D7"/>
    <w:rsid w:val="00FB6A1C"/>
    <w:rsid w:val="00FB6BBA"/>
    <w:rsid w:val="00FB70A2"/>
    <w:rsid w:val="00FB74E4"/>
    <w:rsid w:val="00FB760F"/>
    <w:rsid w:val="00FB79A7"/>
    <w:rsid w:val="00FB7A46"/>
    <w:rsid w:val="00FB7FA4"/>
    <w:rsid w:val="00FC00CE"/>
    <w:rsid w:val="00FC05DB"/>
    <w:rsid w:val="00FC0648"/>
    <w:rsid w:val="00FC09FD"/>
    <w:rsid w:val="00FC0BA3"/>
    <w:rsid w:val="00FC0CA3"/>
    <w:rsid w:val="00FC0CFC"/>
    <w:rsid w:val="00FC1249"/>
    <w:rsid w:val="00FC1772"/>
    <w:rsid w:val="00FC1824"/>
    <w:rsid w:val="00FC1B11"/>
    <w:rsid w:val="00FC1B16"/>
    <w:rsid w:val="00FC1C4A"/>
    <w:rsid w:val="00FC1DF9"/>
    <w:rsid w:val="00FC1E57"/>
    <w:rsid w:val="00FC2342"/>
    <w:rsid w:val="00FC24B1"/>
    <w:rsid w:val="00FC2697"/>
    <w:rsid w:val="00FC2A26"/>
    <w:rsid w:val="00FC2D89"/>
    <w:rsid w:val="00FC3066"/>
    <w:rsid w:val="00FC31C3"/>
    <w:rsid w:val="00FC3234"/>
    <w:rsid w:val="00FC32F6"/>
    <w:rsid w:val="00FC3644"/>
    <w:rsid w:val="00FC39EB"/>
    <w:rsid w:val="00FC41B9"/>
    <w:rsid w:val="00FC41DC"/>
    <w:rsid w:val="00FC41E9"/>
    <w:rsid w:val="00FC4747"/>
    <w:rsid w:val="00FC4918"/>
    <w:rsid w:val="00FC4F92"/>
    <w:rsid w:val="00FC5072"/>
    <w:rsid w:val="00FC50FB"/>
    <w:rsid w:val="00FC53C3"/>
    <w:rsid w:val="00FC53D2"/>
    <w:rsid w:val="00FC5414"/>
    <w:rsid w:val="00FC5532"/>
    <w:rsid w:val="00FC612E"/>
    <w:rsid w:val="00FC65B4"/>
    <w:rsid w:val="00FC6A0F"/>
    <w:rsid w:val="00FC6E4D"/>
    <w:rsid w:val="00FC76AB"/>
    <w:rsid w:val="00FC784F"/>
    <w:rsid w:val="00FC7F05"/>
    <w:rsid w:val="00FD0314"/>
    <w:rsid w:val="00FD04A8"/>
    <w:rsid w:val="00FD0683"/>
    <w:rsid w:val="00FD0C32"/>
    <w:rsid w:val="00FD169E"/>
    <w:rsid w:val="00FD1718"/>
    <w:rsid w:val="00FD1A10"/>
    <w:rsid w:val="00FD1BDC"/>
    <w:rsid w:val="00FD2211"/>
    <w:rsid w:val="00FD271E"/>
    <w:rsid w:val="00FD291C"/>
    <w:rsid w:val="00FD2CA1"/>
    <w:rsid w:val="00FD2CE9"/>
    <w:rsid w:val="00FD30AD"/>
    <w:rsid w:val="00FD315C"/>
    <w:rsid w:val="00FD35B4"/>
    <w:rsid w:val="00FD36B6"/>
    <w:rsid w:val="00FD40CA"/>
    <w:rsid w:val="00FD4180"/>
    <w:rsid w:val="00FD432D"/>
    <w:rsid w:val="00FD470B"/>
    <w:rsid w:val="00FD4A05"/>
    <w:rsid w:val="00FD4AF5"/>
    <w:rsid w:val="00FD4C11"/>
    <w:rsid w:val="00FD4F7E"/>
    <w:rsid w:val="00FD4FBB"/>
    <w:rsid w:val="00FD503E"/>
    <w:rsid w:val="00FD521E"/>
    <w:rsid w:val="00FD54EC"/>
    <w:rsid w:val="00FD55B3"/>
    <w:rsid w:val="00FD5879"/>
    <w:rsid w:val="00FD5C03"/>
    <w:rsid w:val="00FD5CFF"/>
    <w:rsid w:val="00FD5D9F"/>
    <w:rsid w:val="00FD63A8"/>
    <w:rsid w:val="00FD63B7"/>
    <w:rsid w:val="00FD6D8C"/>
    <w:rsid w:val="00FD6DEF"/>
    <w:rsid w:val="00FD73AB"/>
    <w:rsid w:val="00FD7631"/>
    <w:rsid w:val="00FD76E2"/>
    <w:rsid w:val="00FD7A4D"/>
    <w:rsid w:val="00FD7E5A"/>
    <w:rsid w:val="00FE00DA"/>
    <w:rsid w:val="00FE013D"/>
    <w:rsid w:val="00FE0572"/>
    <w:rsid w:val="00FE06AA"/>
    <w:rsid w:val="00FE0784"/>
    <w:rsid w:val="00FE0F8C"/>
    <w:rsid w:val="00FE1091"/>
    <w:rsid w:val="00FE13AF"/>
    <w:rsid w:val="00FE1651"/>
    <w:rsid w:val="00FE1D15"/>
    <w:rsid w:val="00FE20B3"/>
    <w:rsid w:val="00FE229F"/>
    <w:rsid w:val="00FE26CC"/>
    <w:rsid w:val="00FE2D5D"/>
    <w:rsid w:val="00FE2FF4"/>
    <w:rsid w:val="00FE32EC"/>
    <w:rsid w:val="00FE388E"/>
    <w:rsid w:val="00FE3927"/>
    <w:rsid w:val="00FE3A7B"/>
    <w:rsid w:val="00FE46AD"/>
    <w:rsid w:val="00FE4CD1"/>
    <w:rsid w:val="00FE51A2"/>
    <w:rsid w:val="00FE5325"/>
    <w:rsid w:val="00FE5CB3"/>
    <w:rsid w:val="00FE5FB3"/>
    <w:rsid w:val="00FE6196"/>
    <w:rsid w:val="00FE6426"/>
    <w:rsid w:val="00FE666D"/>
    <w:rsid w:val="00FE6B6B"/>
    <w:rsid w:val="00FE6C89"/>
    <w:rsid w:val="00FE6C9D"/>
    <w:rsid w:val="00FE76F9"/>
    <w:rsid w:val="00FE78AC"/>
    <w:rsid w:val="00FE7A1D"/>
    <w:rsid w:val="00FE7D96"/>
    <w:rsid w:val="00FF019D"/>
    <w:rsid w:val="00FF06F3"/>
    <w:rsid w:val="00FF08A2"/>
    <w:rsid w:val="00FF08E6"/>
    <w:rsid w:val="00FF0C83"/>
    <w:rsid w:val="00FF0E92"/>
    <w:rsid w:val="00FF1014"/>
    <w:rsid w:val="00FF1229"/>
    <w:rsid w:val="00FF20A1"/>
    <w:rsid w:val="00FF21C4"/>
    <w:rsid w:val="00FF225C"/>
    <w:rsid w:val="00FF232A"/>
    <w:rsid w:val="00FF2463"/>
    <w:rsid w:val="00FF25BB"/>
    <w:rsid w:val="00FF28BF"/>
    <w:rsid w:val="00FF28C6"/>
    <w:rsid w:val="00FF2F9C"/>
    <w:rsid w:val="00FF3110"/>
    <w:rsid w:val="00FF34E7"/>
    <w:rsid w:val="00FF354F"/>
    <w:rsid w:val="00FF3576"/>
    <w:rsid w:val="00FF362E"/>
    <w:rsid w:val="00FF37E8"/>
    <w:rsid w:val="00FF3CE2"/>
    <w:rsid w:val="00FF3F2E"/>
    <w:rsid w:val="00FF4099"/>
    <w:rsid w:val="00FF4247"/>
    <w:rsid w:val="00FF459E"/>
    <w:rsid w:val="00FF4743"/>
    <w:rsid w:val="00FF4A0B"/>
    <w:rsid w:val="00FF4AE2"/>
    <w:rsid w:val="00FF5014"/>
    <w:rsid w:val="00FF5242"/>
    <w:rsid w:val="00FF53CD"/>
    <w:rsid w:val="00FF6492"/>
    <w:rsid w:val="00FF6EEF"/>
    <w:rsid w:val="00FF7076"/>
    <w:rsid w:val="00FF7297"/>
    <w:rsid w:val="00FF737F"/>
    <w:rsid w:val="00FF74AB"/>
    <w:rsid w:val="00FF7716"/>
    <w:rsid w:val="00FF7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729"/>
    <w:pPr>
      <w:bidi/>
    </w:pPr>
    <w:rPr>
      <w:rFonts w:ascii="Calibri" w:eastAsia="Times New Roman" w:hAnsi="Calibri" w:cs="Arial"/>
    </w:rPr>
  </w:style>
  <w:style w:type="paragraph" w:styleId="Heading1">
    <w:name w:val="heading 1"/>
    <w:basedOn w:val="Normal"/>
    <w:next w:val="Normal"/>
    <w:link w:val="Heading1Char"/>
    <w:uiPriority w:val="9"/>
    <w:qFormat/>
    <w:rsid w:val="00E508BD"/>
    <w:pPr>
      <w:bidi w:val="0"/>
      <w:spacing w:before="480" w:after="0"/>
      <w:contextualSpacing/>
      <w:outlineLvl w:val="0"/>
    </w:pPr>
    <w:rPr>
      <w:rFonts w:ascii="Cambria" w:hAnsi="Cambria" w:cs="Times New Roman"/>
      <w:b/>
      <w:bCs/>
      <w:sz w:val="28"/>
      <w:szCs w:val="28"/>
      <w:lang w:bidi="ar-EG"/>
    </w:rPr>
  </w:style>
  <w:style w:type="paragraph" w:styleId="Heading2">
    <w:name w:val="heading 2"/>
    <w:basedOn w:val="Normal"/>
    <w:next w:val="Normal"/>
    <w:link w:val="Heading2Char"/>
    <w:uiPriority w:val="9"/>
    <w:unhideWhenUsed/>
    <w:qFormat/>
    <w:rsid w:val="00E508BD"/>
    <w:pPr>
      <w:bidi w:val="0"/>
      <w:spacing w:before="200" w:after="0"/>
      <w:outlineLvl w:val="1"/>
    </w:pPr>
    <w:rPr>
      <w:rFonts w:ascii="Cambria" w:hAnsi="Cambria" w:cs="Times New Roman"/>
      <w:b/>
      <w:bCs/>
      <w:sz w:val="26"/>
      <w:szCs w:val="26"/>
      <w:lang w:bidi="ar-EG"/>
    </w:rPr>
  </w:style>
  <w:style w:type="paragraph" w:styleId="Heading3">
    <w:name w:val="heading 3"/>
    <w:basedOn w:val="Normal"/>
    <w:next w:val="Normal"/>
    <w:link w:val="Heading3Char"/>
    <w:uiPriority w:val="9"/>
    <w:unhideWhenUsed/>
    <w:qFormat/>
    <w:rsid w:val="00E508BD"/>
    <w:pPr>
      <w:bidi w:val="0"/>
      <w:spacing w:before="200" w:after="0" w:line="271" w:lineRule="auto"/>
      <w:outlineLvl w:val="2"/>
    </w:pPr>
    <w:rPr>
      <w:rFonts w:ascii="Cambria" w:hAnsi="Cambria" w:cs="Times New Roman"/>
      <w:b/>
      <w:bCs/>
      <w:lang w:bidi="ar-EG"/>
    </w:rPr>
  </w:style>
  <w:style w:type="paragraph" w:styleId="Heading4">
    <w:name w:val="heading 4"/>
    <w:basedOn w:val="Normal"/>
    <w:next w:val="Normal"/>
    <w:link w:val="Heading4Char"/>
    <w:uiPriority w:val="9"/>
    <w:semiHidden/>
    <w:unhideWhenUsed/>
    <w:qFormat/>
    <w:rsid w:val="00E508BD"/>
    <w:pPr>
      <w:bidi w:val="0"/>
      <w:spacing w:before="200" w:after="0"/>
      <w:outlineLvl w:val="3"/>
    </w:pPr>
    <w:rPr>
      <w:rFonts w:ascii="Cambria" w:hAnsi="Cambria" w:cs="Times New Roman"/>
      <w:b/>
      <w:bCs/>
      <w:i/>
      <w:iCs/>
      <w:lang w:bidi="ar-EG"/>
    </w:rPr>
  </w:style>
  <w:style w:type="paragraph" w:styleId="Heading5">
    <w:name w:val="heading 5"/>
    <w:basedOn w:val="Normal"/>
    <w:next w:val="Normal"/>
    <w:link w:val="Heading5Char"/>
    <w:uiPriority w:val="9"/>
    <w:semiHidden/>
    <w:unhideWhenUsed/>
    <w:qFormat/>
    <w:rsid w:val="00E508BD"/>
    <w:pPr>
      <w:bidi w:val="0"/>
      <w:spacing w:before="200" w:after="0"/>
      <w:outlineLvl w:val="4"/>
    </w:pPr>
    <w:rPr>
      <w:rFonts w:ascii="Cambria" w:hAnsi="Cambria" w:cs="Times New Roman"/>
      <w:b/>
      <w:bCs/>
      <w:color w:val="7F7F7F"/>
      <w:lang w:bidi="ar-EG"/>
    </w:rPr>
  </w:style>
  <w:style w:type="paragraph" w:styleId="Heading6">
    <w:name w:val="heading 6"/>
    <w:basedOn w:val="Normal"/>
    <w:next w:val="Normal"/>
    <w:link w:val="Heading6Char"/>
    <w:uiPriority w:val="9"/>
    <w:semiHidden/>
    <w:unhideWhenUsed/>
    <w:qFormat/>
    <w:rsid w:val="00E508BD"/>
    <w:pPr>
      <w:bidi w:val="0"/>
      <w:spacing w:after="0" w:line="271" w:lineRule="auto"/>
      <w:outlineLvl w:val="5"/>
    </w:pPr>
    <w:rPr>
      <w:rFonts w:ascii="Cambria" w:hAnsi="Cambria" w:cs="Times New Roman"/>
      <w:b/>
      <w:bCs/>
      <w:i/>
      <w:iCs/>
      <w:color w:val="7F7F7F"/>
      <w:lang w:bidi="ar-EG"/>
    </w:rPr>
  </w:style>
  <w:style w:type="paragraph" w:styleId="Heading7">
    <w:name w:val="heading 7"/>
    <w:basedOn w:val="Normal"/>
    <w:next w:val="Normal"/>
    <w:link w:val="Heading7Char"/>
    <w:uiPriority w:val="9"/>
    <w:semiHidden/>
    <w:unhideWhenUsed/>
    <w:qFormat/>
    <w:rsid w:val="00E508BD"/>
    <w:pPr>
      <w:bidi w:val="0"/>
      <w:spacing w:after="0"/>
      <w:outlineLvl w:val="6"/>
    </w:pPr>
    <w:rPr>
      <w:rFonts w:ascii="Cambria" w:hAnsi="Cambria" w:cs="Times New Roman"/>
      <w:i/>
      <w:iCs/>
      <w:lang w:bidi="ar-EG"/>
    </w:rPr>
  </w:style>
  <w:style w:type="paragraph" w:styleId="Heading8">
    <w:name w:val="heading 8"/>
    <w:basedOn w:val="Normal"/>
    <w:next w:val="Normal"/>
    <w:link w:val="Heading8Char"/>
    <w:uiPriority w:val="9"/>
    <w:semiHidden/>
    <w:unhideWhenUsed/>
    <w:qFormat/>
    <w:rsid w:val="00E508BD"/>
    <w:pPr>
      <w:bidi w:val="0"/>
      <w:spacing w:after="0"/>
      <w:outlineLvl w:val="7"/>
    </w:pPr>
    <w:rPr>
      <w:rFonts w:ascii="Cambria" w:hAnsi="Cambria" w:cs="Times New Roman"/>
      <w:sz w:val="20"/>
      <w:szCs w:val="20"/>
      <w:lang w:bidi="ar-EG"/>
    </w:rPr>
  </w:style>
  <w:style w:type="paragraph" w:styleId="Heading9">
    <w:name w:val="heading 9"/>
    <w:basedOn w:val="Normal"/>
    <w:next w:val="Normal"/>
    <w:link w:val="Heading9Char"/>
    <w:uiPriority w:val="9"/>
    <w:semiHidden/>
    <w:unhideWhenUsed/>
    <w:qFormat/>
    <w:rsid w:val="00E508BD"/>
    <w:pPr>
      <w:bidi w:val="0"/>
      <w:spacing w:after="0"/>
      <w:outlineLvl w:val="8"/>
    </w:pPr>
    <w:rPr>
      <w:rFonts w:ascii="Cambria" w:hAnsi="Cambria" w:cs="Times New Roman"/>
      <w:i/>
      <w:iCs/>
      <w:spacing w:val="5"/>
      <w:sz w:val="20"/>
      <w:szCs w:val="2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2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12A"/>
    <w:rPr>
      <w:rFonts w:ascii="Tahoma" w:hAnsi="Tahoma" w:cs="Tahoma"/>
      <w:sz w:val="16"/>
      <w:szCs w:val="16"/>
    </w:rPr>
  </w:style>
  <w:style w:type="character" w:customStyle="1" w:styleId="Heading1Char">
    <w:name w:val="Heading 1 Char"/>
    <w:basedOn w:val="DefaultParagraphFont"/>
    <w:link w:val="Heading1"/>
    <w:uiPriority w:val="9"/>
    <w:rsid w:val="00E508BD"/>
    <w:rPr>
      <w:rFonts w:ascii="Cambria" w:eastAsia="Times New Roman" w:hAnsi="Cambria" w:cs="Times New Roman"/>
      <w:b/>
      <w:bCs/>
      <w:sz w:val="28"/>
      <w:szCs w:val="28"/>
      <w:lang w:bidi="ar-EG"/>
    </w:rPr>
  </w:style>
  <w:style w:type="character" w:customStyle="1" w:styleId="Heading2Char">
    <w:name w:val="Heading 2 Char"/>
    <w:basedOn w:val="DefaultParagraphFont"/>
    <w:link w:val="Heading2"/>
    <w:uiPriority w:val="9"/>
    <w:rsid w:val="00E508BD"/>
    <w:rPr>
      <w:rFonts w:ascii="Cambria" w:eastAsia="Times New Roman" w:hAnsi="Cambria" w:cs="Times New Roman"/>
      <w:b/>
      <w:bCs/>
      <w:sz w:val="26"/>
      <w:szCs w:val="26"/>
      <w:lang w:bidi="ar-EG"/>
    </w:rPr>
  </w:style>
  <w:style w:type="character" w:customStyle="1" w:styleId="Heading3Char">
    <w:name w:val="Heading 3 Char"/>
    <w:basedOn w:val="DefaultParagraphFont"/>
    <w:link w:val="Heading3"/>
    <w:uiPriority w:val="9"/>
    <w:rsid w:val="00E508BD"/>
    <w:rPr>
      <w:rFonts w:ascii="Cambria" w:eastAsia="Times New Roman" w:hAnsi="Cambria" w:cs="Times New Roman"/>
      <w:b/>
      <w:bCs/>
      <w:lang w:bidi="ar-EG"/>
    </w:rPr>
  </w:style>
  <w:style w:type="character" w:customStyle="1" w:styleId="Heading4Char">
    <w:name w:val="Heading 4 Char"/>
    <w:basedOn w:val="DefaultParagraphFont"/>
    <w:link w:val="Heading4"/>
    <w:uiPriority w:val="9"/>
    <w:semiHidden/>
    <w:rsid w:val="00E508BD"/>
    <w:rPr>
      <w:rFonts w:ascii="Cambria" w:eastAsia="Times New Roman" w:hAnsi="Cambria" w:cs="Times New Roman"/>
      <w:b/>
      <w:bCs/>
      <w:i/>
      <w:iCs/>
      <w:lang w:bidi="ar-EG"/>
    </w:rPr>
  </w:style>
  <w:style w:type="character" w:customStyle="1" w:styleId="Heading5Char">
    <w:name w:val="Heading 5 Char"/>
    <w:basedOn w:val="DefaultParagraphFont"/>
    <w:link w:val="Heading5"/>
    <w:uiPriority w:val="9"/>
    <w:semiHidden/>
    <w:rsid w:val="00E508BD"/>
    <w:rPr>
      <w:rFonts w:ascii="Cambria" w:eastAsia="Times New Roman" w:hAnsi="Cambria" w:cs="Times New Roman"/>
      <w:b/>
      <w:bCs/>
      <w:color w:val="7F7F7F"/>
      <w:lang w:bidi="ar-EG"/>
    </w:rPr>
  </w:style>
  <w:style w:type="character" w:customStyle="1" w:styleId="Heading6Char">
    <w:name w:val="Heading 6 Char"/>
    <w:basedOn w:val="DefaultParagraphFont"/>
    <w:link w:val="Heading6"/>
    <w:uiPriority w:val="9"/>
    <w:semiHidden/>
    <w:rsid w:val="00E508BD"/>
    <w:rPr>
      <w:rFonts w:ascii="Cambria" w:eastAsia="Times New Roman" w:hAnsi="Cambria" w:cs="Times New Roman"/>
      <w:b/>
      <w:bCs/>
      <w:i/>
      <w:iCs/>
      <w:color w:val="7F7F7F"/>
      <w:lang w:bidi="ar-EG"/>
    </w:rPr>
  </w:style>
  <w:style w:type="character" w:customStyle="1" w:styleId="Heading7Char">
    <w:name w:val="Heading 7 Char"/>
    <w:basedOn w:val="DefaultParagraphFont"/>
    <w:link w:val="Heading7"/>
    <w:uiPriority w:val="9"/>
    <w:semiHidden/>
    <w:rsid w:val="00E508BD"/>
    <w:rPr>
      <w:rFonts w:ascii="Cambria" w:eastAsia="Times New Roman" w:hAnsi="Cambria" w:cs="Times New Roman"/>
      <w:i/>
      <w:iCs/>
      <w:lang w:bidi="ar-EG"/>
    </w:rPr>
  </w:style>
  <w:style w:type="character" w:customStyle="1" w:styleId="Heading8Char">
    <w:name w:val="Heading 8 Char"/>
    <w:basedOn w:val="DefaultParagraphFont"/>
    <w:link w:val="Heading8"/>
    <w:uiPriority w:val="9"/>
    <w:semiHidden/>
    <w:rsid w:val="00E508BD"/>
    <w:rPr>
      <w:rFonts w:ascii="Cambria" w:eastAsia="Times New Roman" w:hAnsi="Cambria" w:cs="Times New Roman"/>
      <w:sz w:val="20"/>
      <w:szCs w:val="20"/>
      <w:lang w:bidi="ar-EG"/>
    </w:rPr>
  </w:style>
  <w:style w:type="character" w:customStyle="1" w:styleId="Heading9Char">
    <w:name w:val="Heading 9 Char"/>
    <w:basedOn w:val="DefaultParagraphFont"/>
    <w:link w:val="Heading9"/>
    <w:uiPriority w:val="9"/>
    <w:semiHidden/>
    <w:rsid w:val="00E508BD"/>
    <w:rPr>
      <w:rFonts w:ascii="Cambria" w:eastAsia="Times New Roman" w:hAnsi="Cambria" w:cs="Times New Roman"/>
      <w:i/>
      <w:iCs/>
      <w:spacing w:val="5"/>
      <w:sz w:val="20"/>
      <w:szCs w:val="20"/>
      <w:lang w:bidi="ar-EG"/>
    </w:rPr>
  </w:style>
  <w:style w:type="paragraph" w:styleId="ListParagraph">
    <w:name w:val="List Paragraph"/>
    <w:basedOn w:val="Normal"/>
    <w:link w:val="ListParagraphChar"/>
    <w:uiPriority w:val="34"/>
    <w:qFormat/>
    <w:rsid w:val="00E508BD"/>
    <w:pPr>
      <w:ind w:left="720"/>
      <w:contextualSpacing/>
    </w:pPr>
  </w:style>
  <w:style w:type="paragraph" w:styleId="Header">
    <w:name w:val="header"/>
    <w:basedOn w:val="Normal"/>
    <w:link w:val="HeaderChar"/>
    <w:uiPriority w:val="99"/>
    <w:unhideWhenUsed/>
    <w:rsid w:val="00E508BD"/>
    <w:pPr>
      <w:tabs>
        <w:tab w:val="center" w:pos="4153"/>
        <w:tab w:val="right" w:pos="8306"/>
      </w:tabs>
      <w:spacing w:after="0" w:line="240" w:lineRule="auto"/>
    </w:pPr>
    <w:rPr>
      <w:rFonts w:cs="Times New Roman"/>
    </w:rPr>
  </w:style>
  <w:style w:type="character" w:customStyle="1" w:styleId="HeaderChar">
    <w:name w:val="Header Char"/>
    <w:basedOn w:val="DefaultParagraphFont"/>
    <w:link w:val="Header"/>
    <w:uiPriority w:val="99"/>
    <w:rsid w:val="00E508BD"/>
    <w:rPr>
      <w:rFonts w:ascii="Calibri" w:eastAsia="Times New Roman" w:hAnsi="Calibri" w:cs="Times New Roman"/>
    </w:rPr>
  </w:style>
  <w:style w:type="paragraph" w:styleId="Footer">
    <w:name w:val="footer"/>
    <w:basedOn w:val="Normal"/>
    <w:link w:val="FooterChar"/>
    <w:uiPriority w:val="99"/>
    <w:unhideWhenUsed/>
    <w:rsid w:val="00E508BD"/>
    <w:pPr>
      <w:tabs>
        <w:tab w:val="center" w:pos="4153"/>
        <w:tab w:val="right" w:pos="8306"/>
      </w:tabs>
      <w:spacing w:after="0" w:line="240" w:lineRule="auto"/>
    </w:pPr>
    <w:rPr>
      <w:rFonts w:cs="Times New Roman"/>
    </w:rPr>
  </w:style>
  <w:style w:type="character" w:customStyle="1" w:styleId="FooterChar">
    <w:name w:val="Footer Char"/>
    <w:basedOn w:val="DefaultParagraphFont"/>
    <w:link w:val="Footer"/>
    <w:uiPriority w:val="99"/>
    <w:rsid w:val="00E508BD"/>
    <w:rPr>
      <w:rFonts w:ascii="Calibri" w:eastAsia="Times New Roman" w:hAnsi="Calibri" w:cs="Times New Roman"/>
    </w:rPr>
  </w:style>
  <w:style w:type="table" w:styleId="TableGrid">
    <w:name w:val="Table Grid"/>
    <w:basedOn w:val="TableNormal"/>
    <w:uiPriority w:val="59"/>
    <w:rsid w:val="00E508BD"/>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508BD"/>
    <w:pPr>
      <w:spacing w:after="0" w:line="240" w:lineRule="auto"/>
    </w:pPr>
    <w:rPr>
      <w:sz w:val="20"/>
      <w:szCs w:val="20"/>
    </w:rPr>
  </w:style>
  <w:style w:type="character" w:customStyle="1" w:styleId="FootnoteTextChar">
    <w:name w:val="Footnote Text Char"/>
    <w:basedOn w:val="DefaultParagraphFont"/>
    <w:link w:val="FootnoteText"/>
    <w:uiPriority w:val="99"/>
    <w:rsid w:val="00E508BD"/>
    <w:rPr>
      <w:rFonts w:ascii="Calibri" w:eastAsia="Times New Roman" w:hAnsi="Calibri" w:cs="Arial"/>
      <w:sz w:val="20"/>
      <w:szCs w:val="20"/>
    </w:rPr>
  </w:style>
  <w:style w:type="character" w:styleId="FootnoteReference">
    <w:name w:val="footnote reference"/>
    <w:unhideWhenUsed/>
    <w:rsid w:val="00E508BD"/>
    <w:rPr>
      <w:vertAlign w:val="superscript"/>
    </w:rPr>
  </w:style>
  <w:style w:type="paragraph" w:styleId="EndnoteText">
    <w:name w:val="endnote text"/>
    <w:basedOn w:val="Normal"/>
    <w:link w:val="EndnoteTextChar"/>
    <w:uiPriority w:val="99"/>
    <w:semiHidden/>
    <w:unhideWhenUsed/>
    <w:rsid w:val="00E508BD"/>
    <w:rPr>
      <w:sz w:val="20"/>
      <w:szCs w:val="20"/>
    </w:rPr>
  </w:style>
  <w:style w:type="character" w:customStyle="1" w:styleId="EndnoteTextChar">
    <w:name w:val="Endnote Text Char"/>
    <w:basedOn w:val="DefaultParagraphFont"/>
    <w:link w:val="EndnoteText"/>
    <w:uiPriority w:val="99"/>
    <w:semiHidden/>
    <w:rsid w:val="00E508BD"/>
    <w:rPr>
      <w:rFonts w:ascii="Calibri" w:eastAsia="Times New Roman" w:hAnsi="Calibri" w:cs="Arial"/>
      <w:sz w:val="20"/>
      <w:szCs w:val="20"/>
    </w:rPr>
  </w:style>
  <w:style w:type="character" w:styleId="EndnoteReference">
    <w:name w:val="endnote reference"/>
    <w:uiPriority w:val="99"/>
    <w:semiHidden/>
    <w:unhideWhenUsed/>
    <w:rsid w:val="00E508BD"/>
    <w:rPr>
      <w:vertAlign w:val="superscript"/>
    </w:rPr>
  </w:style>
  <w:style w:type="character" w:styleId="Hyperlink">
    <w:name w:val="Hyperlink"/>
    <w:uiPriority w:val="99"/>
    <w:unhideWhenUsed/>
    <w:rsid w:val="00E508BD"/>
    <w:rPr>
      <w:color w:val="0000FF"/>
      <w:u w:val="single"/>
    </w:rPr>
  </w:style>
  <w:style w:type="character" w:customStyle="1" w:styleId="tlid-translation">
    <w:name w:val="tlid-translation"/>
    <w:basedOn w:val="DefaultParagraphFont"/>
    <w:rsid w:val="00E508BD"/>
  </w:style>
  <w:style w:type="paragraph" w:styleId="Title">
    <w:name w:val="Title"/>
    <w:basedOn w:val="Normal"/>
    <w:next w:val="Normal"/>
    <w:link w:val="TitleChar"/>
    <w:uiPriority w:val="10"/>
    <w:qFormat/>
    <w:rsid w:val="00E508BD"/>
    <w:pPr>
      <w:pBdr>
        <w:bottom w:val="single" w:sz="4" w:space="1" w:color="auto"/>
      </w:pBdr>
      <w:bidi w:val="0"/>
      <w:spacing w:line="240" w:lineRule="auto"/>
      <w:contextualSpacing/>
    </w:pPr>
    <w:rPr>
      <w:rFonts w:ascii="Cambria" w:hAnsi="Cambria" w:cs="Times New Roman"/>
      <w:spacing w:val="5"/>
      <w:sz w:val="52"/>
      <w:szCs w:val="52"/>
      <w:lang w:bidi="ar-EG"/>
    </w:rPr>
  </w:style>
  <w:style w:type="character" w:customStyle="1" w:styleId="TitleChar">
    <w:name w:val="Title Char"/>
    <w:basedOn w:val="DefaultParagraphFont"/>
    <w:link w:val="Title"/>
    <w:uiPriority w:val="10"/>
    <w:rsid w:val="00E508BD"/>
    <w:rPr>
      <w:rFonts w:ascii="Cambria" w:eastAsia="Times New Roman" w:hAnsi="Cambria" w:cs="Times New Roman"/>
      <w:spacing w:val="5"/>
      <w:sz w:val="52"/>
      <w:szCs w:val="52"/>
      <w:lang w:bidi="ar-EG"/>
    </w:rPr>
  </w:style>
  <w:style w:type="paragraph" w:styleId="Subtitle">
    <w:name w:val="Subtitle"/>
    <w:basedOn w:val="Normal"/>
    <w:next w:val="Normal"/>
    <w:link w:val="SubtitleChar"/>
    <w:uiPriority w:val="11"/>
    <w:qFormat/>
    <w:rsid w:val="00E508BD"/>
    <w:pPr>
      <w:bidi w:val="0"/>
      <w:spacing w:after="600"/>
    </w:pPr>
    <w:rPr>
      <w:rFonts w:ascii="Cambria" w:hAnsi="Cambria" w:cs="Times New Roman"/>
      <w:i/>
      <w:iCs/>
      <w:spacing w:val="13"/>
      <w:sz w:val="24"/>
      <w:szCs w:val="24"/>
      <w:lang w:bidi="ar-EG"/>
    </w:rPr>
  </w:style>
  <w:style w:type="character" w:customStyle="1" w:styleId="SubtitleChar">
    <w:name w:val="Subtitle Char"/>
    <w:basedOn w:val="DefaultParagraphFont"/>
    <w:link w:val="Subtitle"/>
    <w:uiPriority w:val="11"/>
    <w:rsid w:val="00E508BD"/>
    <w:rPr>
      <w:rFonts w:ascii="Cambria" w:eastAsia="Times New Roman" w:hAnsi="Cambria" w:cs="Times New Roman"/>
      <w:i/>
      <w:iCs/>
      <w:spacing w:val="13"/>
      <w:sz w:val="24"/>
      <w:szCs w:val="24"/>
      <w:lang w:bidi="ar-EG"/>
    </w:rPr>
  </w:style>
  <w:style w:type="character" w:styleId="Strong">
    <w:name w:val="Strong"/>
    <w:uiPriority w:val="22"/>
    <w:qFormat/>
    <w:rsid w:val="00E508BD"/>
    <w:rPr>
      <w:b/>
      <w:bCs/>
    </w:rPr>
  </w:style>
  <w:style w:type="character" w:styleId="Emphasis">
    <w:name w:val="Emphasis"/>
    <w:uiPriority w:val="20"/>
    <w:qFormat/>
    <w:rsid w:val="00E508BD"/>
    <w:rPr>
      <w:b/>
      <w:bCs/>
      <w:i/>
      <w:iCs/>
      <w:spacing w:val="10"/>
      <w:bdr w:val="none" w:sz="0" w:space="0" w:color="auto"/>
      <w:shd w:val="clear" w:color="auto" w:fill="auto"/>
    </w:rPr>
  </w:style>
  <w:style w:type="paragraph" w:styleId="NoSpacing">
    <w:name w:val="No Spacing"/>
    <w:basedOn w:val="Normal"/>
    <w:uiPriority w:val="1"/>
    <w:qFormat/>
    <w:rsid w:val="00E508BD"/>
    <w:pPr>
      <w:bidi w:val="0"/>
      <w:spacing w:after="0" w:line="240" w:lineRule="auto"/>
    </w:pPr>
    <w:rPr>
      <w:lang w:bidi="ar-EG"/>
    </w:rPr>
  </w:style>
  <w:style w:type="paragraph" w:styleId="Quote">
    <w:name w:val="Quote"/>
    <w:basedOn w:val="Normal"/>
    <w:next w:val="Normal"/>
    <w:link w:val="QuoteChar"/>
    <w:uiPriority w:val="29"/>
    <w:qFormat/>
    <w:rsid w:val="00E508BD"/>
    <w:pPr>
      <w:bidi w:val="0"/>
      <w:spacing w:before="200" w:after="0"/>
      <w:ind w:left="360" w:right="360"/>
    </w:pPr>
    <w:rPr>
      <w:i/>
      <w:iCs/>
      <w:lang w:bidi="ar-EG"/>
    </w:rPr>
  </w:style>
  <w:style w:type="character" w:customStyle="1" w:styleId="QuoteChar">
    <w:name w:val="Quote Char"/>
    <w:basedOn w:val="DefaultParagraphFont"/>
    <w:link w:val="Quote"/>
    <w:uiPriority w:val="29"/>
    <w:rsid w:val="00E508BD"/>
    <w:rPr>
      <w:rFonts w:ascii="Calibri" w:eastAsia="Times New Roman" w:hAnsi="Calibri" w:cs="Arial"/>
      <w:i/>
      <w:iCs/>
      <w:lang w:bidi="ar-EG"/>
    </w:rPr>
  </w:style>
  <w:style w:type="paragraph" w:styleId="IntenseQuote">
    <w:name w:val="Intense Quote"/>
    <w:basedOn w:val="Normal"/>
    <w:next w:val="Normal"/>
    <w:link w:val="IntenseQuoteChar"/>
    <w:uiPriority w:val="30"/>
    <w:qFormat/>
    <w:rsid w:val="00E508BD"/>
    <w:pPr>
      <w:pBdr>
        <w:bottom w:val="single" w:sz="4" w:space="1" w:color="auto"/>
      </w:pBdr>
      <w:bidi w:val="0"/>
      <w:spacing w:before="200" w:after="280"/>
      <w:ind w:left="1008" w:right="1152"/>
      <w:jc w:val="both"/>
    </w:pPr>
    <w:rPr>
      <w:b/>
      <w:bCs/>
      <w:i/>
      <w:iCs/>
      <w:lang w:bidi="ar-EG"/>
    </w:rPr>
  </w:style>
  <w:style w:type="character" w:customStyle="1" w:styleId="IntenseQuoteChar">
    <w:name w:val="Intense Quote Char"/>
    <w:basedOn w:val="DefaultParagraphFont"/>
    <w:link w:val="IntenseQuote"/>
    <w:uiPriority w:val="30"/>
    <w:rsid w:val="00E508BD"/>
    <w:rPr>
      <w:rFonts w:ascii="Calibri" w:eastAsia="Times New Roman" w:hAnsi="Calibri" w:cs="Arial"/>
      <w:b/>
      <w:bCs/>
      <w:i/>
      <w:iCs/>
      <w:lang w:bidi="ar-EG"/>
    </w:rPr>
  </w:style>
  <w:style w:type="character" w:styleId="SubtleEmphasis">
    <w:name w:val="Subtle Emphasis"/>
    <w:uiPriority w:val="19"/>
    <w:qFormat/>
    <w:rsid w:val="00E508BD"/>
    <w:rPr>
      <w:i/>
      <w:iCs/>
    </w:rPr>
  </w:style>
  <w:style w:type="character" w:styleId="IntenseEmphasis">
    <w:name w:val="Intense Emphasis"/>
    <w:uiPriority w:val="21"/>
    <w:qFormat/>
    <w:rsid w:val="00E508BD"/>
    <w:rPr>
      <w:b/>
      <w:bCs/>
    </w:rPr>
  </w:style>
  <w:style w:type="character" w:styleId="SubtleReference">
    <w:name w:val="Subtle Reference"/>
    <w:uiPriority w:val="31"/>
    <w:qFormat/>
    <w:rsid w:val="00E508BD"/>
    <w:rPr>
      <w:smallCaps/>
    </w:rPr>
  </w:style>
  <w:style w:type="character" w:styleId="IntenseReference">
    <w:name w:val="Intense Reference"/>
    <w:uiPriority w:val="32"/>
    <w:qFormat/>
    <w:rsid w:val="00E508BD"/>
    <w:rPr>
      <w:smallCaps/>
      <w:spacing w:val="5"/>
      <w:u w:val="single"/>
    </w:rPr>
  </w:style>
  <w:style w:type="character" w:styleId="BookTitle">
    <w:name w:val="Book Title"/>
    <w:uiPriority w:val="33"/>
    <w:qFormat/>
    <w:rsid w:val="00E508BD"/>
    <w:rPr>
      <w:i/>
      <w:iCs/>
      <w:smallCaps/>
      <w:spacing w:val="5"/>
    </w:rPr>
  </w:style>
  <w:style w:type="paragraph" w:styleId="TOCHeading">
    <w:name w:val="TOC Heading"/>
    <w:basedOn w:val="Heading1"/>
    <w:next w:val="Normal"/>
    <w:uiPriority w:val="39"/>
    <w:semiHidden/>
    <w:unhideWhenUsed/>
    <w:qFormat/>
    <w:rsid w:val="00E508BD"/>
    <w:pPr>
      <w:outlineLvl w:val="9"/>
    </w:pPr>
  </w:style>
  <w:style w:type="character" w:customStyle="1" w:styleId="tabstyle">
    <w:name w:val="tabstyle"/>
    <w:basedOn w:val="DefaultParagraphFont"/>
    <w:rsid w:val="00764A94"/>
  </w:style>
  <w:style w:type="paragraph" w:styleId="NormalWeb">
    <w:name w:val="Normal (Web)"/>
    <w:basedOn w:val="Normal"/>
    <w:uiPriority w:val="99"/>
    <w:unhideWhenUsed/>
    <w:rsid w:val="008B062F"/>
    <w:pPr>
      <w:bidi w:val="0"/>
      <w:spacing w:before="100" w:beforeAutospacing="1" w:after="100" w:afterAutospacing="1" w:line="240" w:lineRule="auto"/>
    </w:pPr>
    <w:rPr>
      <w:rFonts w:ascii="Times New Roman" w:hAnsi="Times New Roman" w:cs="Times New Roman"/>
      <w:sz w:val="24"/>
      <w:szCs w:val="24"/>
    </w:rPr>
  </w:style>
  <w:style w:type="character" w:customStyle="1" w:styleId="mw-content-ltr">
    <w:name w:val="mw-content-ltr"/>
    <w:basedOn w:val="DefaultParagraphFont"/>
    <w:rsid w:val="00FD2211"/>
  </w:style>
  <w:style w:type="character" w:customStyle="1" w:styleId="q4iawc">
    <w:name w:val="q4iawc"/>
    <w:basedOn w:val="DefaultParagraphFont"/>
    <w:rsid w:val="006933BA"/>
  </w:style>
  <w:style w:type="paragraph" w:customStyle="1" w:styleId="panel">
    <w:name w:val="panel"/>
    <w:basedOn w:val="Normal"/>
    <w:rsid w:val="00FB0803"/>
    <w:pPr>
      <w:bidi w:val="0"/>
      <w:spacing w:before="100" w:beforeAutospacing="1" w:after="100" w:afterAutospacing="1" w:line="240" w:lineRule="auto"/>
    </w:pPr>
    <w:rPr>
      <w:rFonts w:ascii="Times New Roman" w:hAnsi="Times New Roman" w:cs="Times New Roman"/>
      <w:sz w:val="24"/>
      <w:szCs w:val="24"/>
    </w:rPr>
  </w:style>
  <w:style w:type="character" w:customStyle="1" w:styleId="mw-headline">
    <w:name w:val="mw-headline"/>
    <w:basedOn w:val="DefaultParagraphFont"/>
    <w:rsid w:val="008F08E9"/>
  </w:style>
  <w:style w:type="character" w:customStyle="1" w:styleId="mw-editsection">
    <w:name w:val="mw-editsection"/>
    <w:basedOn w:val="DefaultParagraphFont"/>
    <w:rsid w:val="008F08E9"/>
  </w:style>
  <w:style w:type="character" w:customStyle="1" w:styleId="mw-editsection-bracket">
    <w:name w:val="mw-editsection-bracket"/>
    <w:basedOn w:val="DefaultParagraphFont"/>
    <w:rsid w:val="008F08E9"/>
  </w:style>
  <w:style w:type="paragraph" w:customStyle="1" w:styleId="margin-bottom-3">
    <w:name w:val="margin-bottom-3"/>
    <w:basedOn w:val="Normal"/>
    <w:rsid w:val="004B010A"/>
    <w:pPr>
      <w:bidi w:val="0"/>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uiPriority w:val="1"/>
    <w:qFormat/>
    <w:rsid w:val="003A7CF4"/>
    <w:pPr>
      <w:widowControl w:val="0"/>
      <w:autoSpaceDE w:val="0"/>
      <w:autoSpaceDN w:val="0"/>
      <w:bidi w:val="0"/>
      <w:spacing w:after="0" w:line="240" w:lineRule="auto"/>
    </w:pPr>
    <w:rPr>
      <w:rFonts w:ascii="Times New Roman" w:hAnsi="Times New Roman" w:cs="Times New Roman"/>
      <w:sz w:val="33"/>
      <w:szCs w:val="33"/>
    </w:rPr>
  </w:style>
  <w:style w:type="character" w:customStyle="1" w:styleId="BodyTextChar">
    <w:name w:val="Body Text Char"/>
    <w:basedOn w:val="DefaultParagraphFont"/>
    <w:link w:val="BodyText"/>
    <w:uiPriority w:val="1"/>
    <w:rsid w:val="003A7CF4"/>
    <w:rPr>
      <w:rFonts w:ascii="Times New Roman" w:eastAsia="Times New Roman" w:hAnsi="Times New Roman" w:cs="Times New Roman"/>
      <w:sz w:val="33"/>
      <w:szCs w:val="33"/>
    </w:rPr>
  </w:style>
  <w:style w:type="character" w:customStyle="1" w:styleId="hgkelc">
    <w:name w:val="hgkelc"/>
    <w:basedOn w:val="DefaultParagraphFont"/>
    <w:rsid w:val="00E92054"/>
  </w:style>
  <w:style w:type="character" w:customStyle="1" w:styleId="kx21rb">
    <w:name w:val="kx21rb"/>
    <w:basedOn w:val="DefaultParagraphFont"/>
    <w:rsid w:val="00E92054"/>
  </w:style>
  <w:style w:type="character" w:customStyle="1" w:styleId="x9emld">
    <w:name w:val="x9emld"/>
    <w:basedOn w:val="DefaultParagraphFont"/>
    <w:rsid w:val="006F2531"/>
  </w:style>
  <w:style w:type="paragraph" w:customStyle="1" w:styleId="a-q">
    <w:name w:val="a-q"/>
    <w:basedOn w:val="Normal"/>
    <w:rsid w:val="00520F38"/>
    <w:pPr>
      <w:bidi w:val="0"/>
      <w:spacing w:before="100" w:beforeAutospacing="1" w:after="100" w:afterAutospacing="1" w:line="240" w:lineRule="auto"/>
    </w:pPr>
    <w:rPr>
      <w:rFonts w:ascii="Times New Roman" w:hAnsi="Times New Roman" w:cs="Times New Roman"/>
      <w:sz w:val="24"/>
      <w:szCs w:val="24"/>
    </w:rPr>
  </w:style>
  <w:style w:type="character" w:customStyle="1" w:styleId="x193iq5w">
    <w:name w:val="x193iq5w"/>
    <w:basedOn w:val="DefaultParagraphFont"/>
    <w:rsid w:val="00BF1680"/>
  </w:style>
  <w:style w:type="character" w:customStyle="1" w:styleId="xt0b8zv">
    <w:name w:val="xt0b8zv"/>
    <w:basedOn w:val="DefaultParagraphFont"/>
    <w:rsid w:val="00BF1680"/>
  </w:style>
  <w:style w:type="character" w:customStyle="1" w:styleId="x1e558r4">
    <w:name w:val="x1e558r4"/>
    <w:basedOn w:val="DefaultParagraphFont"/>
    <w:rsid w:val="00BF1680"/>
  </w:style>
  <w:style w:type="paragraph" w:customStyle="1" w:styleId="rich-text-component">
    <w:name w:val="rich-text-component"/>
    <w:basedOn w:val="Normal"/>
    <w:rsid w:val="00ED23D2"/>
    <w:pPr>
      <w:bidi w:val="0"/>
      <w:spacing w:before="100" w:beforeAutospacing="1" w:after="100" w:afterAutospacing="1" w:line="240" w:lineRule="auto"/>
    </w:pPr>
    <w:rPr>
      <w:rFonts w:ascii="Times New Roman" w:hAnsi="Times New Roman" w:cs="Times New Roman"/>
      <w:sz w:val="24"/>
      <w:szCs w:val="24"/>
    </w:rPr>
  </w:style>
  <w:style w:type="character" w:customStyle="1" w:styleId="lhlbod">
    <w:name w:val="lhlbod"/>
    <w:basedOn w:val="DefaultParagraphFont"/>
    <w:rsid w:val="00470E3C"/>
  </w:style>
  <w:style w:type="character" w:customStyle="1" w:styleId="resultssummary">
    <w:name w:val="results_summary"/>
    <w:basedOn w:val="DefaultParagraphFont"/>
    <w:rsid w:val="001C789C"/>
  </w:style>
  <w:style w:type="character" w:customStyle="1" w:styleId="byauthor">
    <w:name w:val="byauthor"/>
    <w:basedOn w:val="DefaultParagraphFont"/>
    <w:rsid w:val="001C789C"/>
  </w:style>
  <w:style w:type="character" w:customStyle="1" w:styleId="comments">
    <w:name w:val="comments"/>
    <w:basedOn w:val="DefaultParagraphFont"/>
    <w:rsid w:val="00B96C79"/>
  </w:style>
  <w:style w:type="character" w:customStyle="1" w:styleId="ata-controlscomplain-btn">
    <w:name w:val="ata-controls__complain-btn"/>
    <w:basedOn w:val="DefaultParagraphFont"/>
    <w:rsid w:val="00B96C79"/>
  </w:style>
  <w:style w:type="paragraph" w:styleId="z-TopofForm">
    <w:name w:val="HTML Top of Form"/>
    <w:basedOn w:val="Normal"/>
    <w:next w:val="Normal"/>
    <w:link w:val="z-TopofFormChar"/>
    <w:hidden/>
    <w:uiPriority w:val="99"/>
    <w:semiHidden/>
    <w:unhideWhenUsed/>
    <w:rsid w:val="00017756"/>
    <w:pPr>
      <w:pBdr>
        <w:bottom w:val="single" w:sz="6" w:space="1" w:color="auto"/>
      </w:pBdr>
      <w:bidi w:val="0"/>
      <w:spacing w:after="0" w:line="240" w:lineRule="auto"/>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0177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17756"/>
    <w:pPr>
      <w:pBdr>
        <w:top w:val="single" w:sz="6" w:space="1" w:color="auto"/>
      </w:pBdr>
      <w:bidi w:val="0"/>
      <w:spacing w:after="0" w:line="240"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017756"/>
    <w:rPr>
      <w:rFonts w:ascii="Arial" w:eastAsia="Times New Roman" w:hAnsi="Arial" w:cs="Arial"/>
      <w:vanish/>
      <w:sz w:val="16"/>
      <w:szCs w:val="16"/>
    </w:rPr>
  </w:style>
  <w:style w:type="character" w:customStyle="1" w:styleId="price-label">
    <w:name w:val="price-label"/>
    <w:basedOn w:val="DefaultParagraphFont"/>
    <w:rsid w:val="00017756"/>
  </w:style>
  <w:style w:type="paragraph" w:customStyle="1" w:styleId="a">
    <w:name w:val="a"/>
    <w:basedOn w:val="Normal"/>
    <w:rsid w:val="00017756"/>
    <w:pPr>
      <w:bidi w:val="0"/>
      <w:spacing w:before="100" w:beforeAutospacing="1" w:after="100" w:afterAutospacing="1" w:line="240" w:lineRule="auto"/>
    </w:pPr>
    <w:rPr>
      <w:rFonts w:ascii="Times New Roman" w:hAnsi="Times New Roman" w:cs="Times New Roman"/>
      <w:sz w:val="24"/>
      <w:szCs w:val="24"/>
    </w:rPr>
  </w:style>
  <w:style w:type="paragraph" w:customStyle="1" w:styleId="normalstylegroup1">
    <w:name w:val="normalstylegroup1"/>
    <w:basedOn w:val="Normal"/>
    <w:rsid w:val="00017756"/>
    <w:pPr>
      <w:bidi w:val="0"/>
      <w:spacing w:before="100" w:beforeAutospacing="1" w:after="100" w:afterAutospacing="1" w:line="240" w:lineRule="auto"/>
    </w:pPr>
    <w:rPr>
      <w:rFonts w:ascii="Times New Roman" w:hAnsi="Times New Roman" w:cs="Times New Roman"/>
      <w:sz w:val="24"/>
      <w:szCs w:val="24"/>
    </w:rPr>
  </w:style>
  <w:style w:type="paragraph" w:customStyle="1" w:styleId="ember-view">
    <w:name w:val="ember-view"/>
    <w:basedOn w:val="Normal"/>
    <w:rsid w:val="00596C2B"/>
    <w:pPr>
      <w:bidi w:val="0"/>
      <w:spacing w:before="100" w:beforeAutospacing="1" w:after="100" w:afterAutospacing="1" w:line="240" w:lineRule="auto"/>
    </w:pPr>
    <w:rPr>
      <w:rFonts w:ascii="Times New Roman" w:hAnsi="Times New Roman" w:cs="Times New Roman"/>
      <w:sz w:val="24"/>
      <w:szCs w:val="24"/>
    </w:rPr>
  </w:style>
  <w:style w:type="character" w:customStyle="1" w:styleId="white-space-pre">
    <w:name w:val="white-space-pre"/>
    <w:basedOn w:val="DefaultParagraphFont"/>
    <w:rsid w:val="00596C2B"/>
  </w:style>
  <w:style w:type="paragraph" w:styleId="Caption">
    <w:name w:val="caption"/>
    <w:basedOn w:val="Normal"/>
    <w:next w:val="Normal"/>
    <w:uiPriority w:val="35"/>
    <w:unhideWhenUsed/>
    <w:qFormat/>
    <w:rsid w:val="00C402CD"/>
    <w:pPr>
      <w:spacing w:line="240" w:lineRule="auto"/>
    </w:pPr>
    <w:rPr>
      <w:b/>
      <w:bCs/>
      <w:color w:val="4F81BD" w:themeColor="accent1"/>
      <w:sz w:val="18"/>
      <w:szCs w:val="18"/>
    </w:rPr>
  </w:style>
  <w:style w:type="table" w:styleId="LightList-Accent3">
    <w:name w:val="Light List Accent 3"/>
    <w:basedOn w:val="TableNormal"/>
    <w:uiPriority w:val="61"/>
    <w:rsid w:val="00AC566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AC566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6">
    <w:name w:val="Light Shading Accent 6"/>
    <w:basedOn w:val="TableNormal"/>
    <w:uiPriority w:val="60"/>
    <w:rsid w:val="00AC566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5">
    <w:name w:val="Light List Accent 5"/>
    <w:basedOn w:val="TableNormal"/>
    <w:uiPriority w:val="61"/>
    <w:rsid w:val="00AC566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AC566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locked/>
    <w:rsid w:val="0038620F"/>
    <w:rPr>
      <w:rFonts w:ascii="Calibri" w:eastAsia="Times New Roma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729"/>
    <w:pPr>
      <w:bidi/>
    </w:pPr>
    <w:rPr>
      <w:rFonts w:ascii="Calibri" w:eastAsia="Times New Roman" w:hAnsi="Calibri" w:cs="Arial"/>
    </w:rPr>
  </w:style>
  <w:style w:type="paragraph" w:styleId="Heading1">
    <w:name w:val="heading 1"/>
    <w:basedOn w:val="Normal"/>
    <w:next w:val="Normal"/>
    <w:link w:val="Heading1Char"/>
    <w:uiPriority w:val="9"/>
    <w:qFormat/>
    <w:rsid w:val="00E508BD"/>
    <w:pPr>
      <w:bidi w:val="0"/>
      <w:spacing w:before="480" w:after="0"/>
      <w:contextualSpacing/>
      <w:outlineLvl w:val="0"/>
    </w:pPr>
    <w:rPr>
      <w:rFonts w:ascii="Cambria" w:hAnsi="Cambria" w:cs="Times New Roman"/>
      <w:b/>
      <w:bCs/>
      <w:sz w:val="28"/>
      <w:szCs w:val="28"/>
      <w:lang w:bidi="ar-EG"/>
    </w:rPr>
  </w:style>
  <w:style w:type="paragraph" w:styleId="Heading2">
    <w:name w:val="heading 2"/>
    <w:basedOn w:val="Normal"/>
    <w:next w:val="Normal"/>
    <w:link w:val="Heading2Char"/>
    <w:uiPriority w:val="9"/>
    <w:unhideWhenUsed/>
    <w:qFormat/>
    <w:rsid w:val="00E508BD"/>
    <w:pPr>
      <w:bidi w:val="0"/>
      <w:spacing w:before="200" w:after="0"/>
      <w:outlineLvl w:val="1"/>
    </w:pPr>
    <w:rPr>
      <w:rFonts w:ascii="Cambria" w:hAnsi="Cambria" w:cs="Times New Roman"/>
      <w:b/>
      <w:bCs/>
      <w:sz w:val="26"/>
      <w:szCs w:val="26"/>
      <w:lang w:bidi="ar-EG"/>
    </w:rPr>
  </w:style>
  <w:style w:type="paragraph" w:styleId="Heading3">
    <w:name w:val="heading 3"/>
    <w:basedOn w:val="Normal"/>
    <w:next w:val="Normal"/>
    <w:link w:val="Heading3Char"/>
    <w:uiPriority w:val="9"/>
    <w:unhideWhenUsed/>
    <w:qFormat/>
    <w:rsid w:val="00E508BD"/>
    <w:pPr>
      <w:bidi w:val="0"/>
      <w:spacing w:before="200" w:after="0" w:line="271" w:lineRule="auto"/>
      <w:outlineLvl w:val="2"/>
    </w:pPr>
    <w:rPr>
      <w:rFonts w:ascii="Cambria" w:hAnsi="Cambria" w:cs="Times New Roman"/>
      <w:b/>
      <w:bCs/>
      <w:lang w:bidi="ar-EG"/>
    </w:rPr>
  </w:style>
  <w:style w:type="paragraph" w:styleId="Heading4">
    <w:name w:val="heading 4"/>
    <w:basedOn w:val="Normal"/>
    <w:next w:val="Normal"/>
    <w:link w:val="Heading4Char"/>
    <w:uiPriority w:val="9"/>
    <w:semiHidden/>
    <w:unhideWhenUsed/>
    <w:qFormat/>
    <w:rsid w:val="00E508BD"/>
    <w:pPr>
      <w:bidi w:val="0"/>
      <w:spacing w:before="200" w:after="0"/>
      <w:outlineLvl w:val="3"/>
    </w:pPr>
    <w:rPr>
      <w:rFonts w:ascii="Cambria" w:hAnsi="Cambria" w:cs="Times New Roman"/>
      <w:b/>
      <w:bCs/>
      <w:i/>
      <w:iCs/>
      <w:lang w:bidi="ar-EG"/>
    </w:rPr>
  </w:style>
  <w:style w:type="paragraph" w:styleId="Heading5">
    <w:name w:val="heading 5"/>
    <w:basedOn w:val="Normal"/>
    <w:next w:val="Normal"/>
    <w:link w:val="Heading5Char"/>
    <w:uiPriority w:val="9"/>
    <w:semiHidden/>
    <w:unhideWhenUsed/>
    <w:qFormat/>
    <w:rsid w:val="00E508BD"/>
    <w:pPr>
      <w:bidi w:val="0"/>
      <w:spacing w:before="200" w:after="0"/>
      <w:outlineLvl w:val="4"/>
    </w:pPr>
    <w:rPr>
      <w:rFonts w:ascii="Cambria" w:hAnsi="Cambria" w:cs="Times New Roman"/>
      <w:b/>
      <w:bCs/>
      <w:color w:val="7F7F7F"/>
      <w:lang w:bidi="ar-EG"/>
    </w:rPr>
  </w:style>
  <w:style w:type="paragraph" w:styleId="Heading6">
    <w:name w:val="heading 6"/>
    <w:basedOn w:val="Normal"/>
    <w:next w:val="Normal"/>
    <w:link w:val="Heading6Char"/>
    <w:uiPriority w:val="9"/>
    <w:semiHidden/>
    <w:unhideWhenUsed/>
    <w:qFormat/>
    <w:rsid w:val="00E508BD"/>
    <w:pPr>
      <w:bidi w:val="0"/>
      <w:spacing w:after="0" w:line="271" w:lineRule="auto"/>
      <w:outlineLvl w:val="5"/>
    </w:pPr>
    <w:rPr>
      <w:rFonts w:ascii="Cambria" w:hAnsi="Cambria" w:cs="Times New Roman"/>
      <w:b/>
      <w:bCs/>
      <w:i/>
      <w:iCs/>
      <w:color w:val="7F7F7F"/>
      <w:lang w:bidi="ar-EG"/>
    </w:rPr>
  </w:style>
  <w:style w:type="paragraph" w:styleId="Heading7">
    <w:name w:val="heading 7"/>
    <w:basedOn w:val="Normal"/>
    <w:next w:val="Normal"/>
    <w:link w:val="Heading7Char"/>
    <w:uiPriority w:val="9"/>
    <w:semiHidden/>
    <w:unhideWhenUsed/>
    <w:qFormat/>
    <w:rsid w:val="00E508BD"/>
    <w:pPr>
      <w:bidi w:val="0"/>
      <w:spacing w:after="0"/>
      <w:outlineLvl w:val="6"/>
    </w:pPr>
    <w:rPr>
      <w:rFonts w:ascii="Cambria" w:hAnsi="Cambria" w:cs="Times New Roman"/>
      <w:i/>
      <w:iCs/>
      <w:lang w:bidi="ar-EG"/>
    </w:rPr>
  </w:style>
  <w:style w:type="paragraph" w:styleId="Heading8">
    <w:name w:val="heading 8"/>
    <w:basedOn w:val="Normal"/>
    <w:next w:val="Normal"/>
    <w:link w:val="Heading8Char"/>
    <w:uiPriority w:val="9"/>
    <w:semiHidden/>
    <w:unhideWhenUsed/>
    <w:qFormat/>
    <w:rsid w:val="00E508BD"/>
    <w:pPr>
      <w:bidi w:val="0"/>
      <w:spacing w:after="0"/>
      <w:outlineLvl w:val="7"/>
    </w:pPr>
    <w:rPr>
      <w:rFonts w:ascii="Cambria" w:hAnsi="Cambria" w:cs="Times New Roman"/>
      <w:sz w:val="20"/>
      <w:szCs w:val="20"/>
      <w:lang w:bidi="ar-EG"/>
    </w:rPr>
  </w:style>
  <w:style w:type="paragraph" w:styleId="Heading9">
    <w:name w:val="heading 9"/>
    <w:basedOn w:val="Normal"/>
    <w:next w:val="Normal"/>
    <w:link w:val="Heading9Char"/>
    <w:uiPriority w:val="9"/>
    <w:semiHidden/>
    <w:unhideWhenUsed/>
    <w:qFormat/>
    <w:rsid w:val="00E508BD"/>
    <w:pPr>
      <w:bidi w:val="0"/>
      <w:spacing w:after="0"/>
      <w:outlineLvl w:val="8"/>
    </w:pPr>
    <w:rPr>
      <w:rFonts w:ascii="Cambria" w:hAnsi="Cambria" w:cs="Times New Roman"/>
      <w:i/>
      <w:iCs/>
      <w:spacing w:val="5"/>
      <w:sz w:val="20"/>
      <w:szCs w:val="2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2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12A"/>
    <w:rPr>
      <w:rFonts w:ascii="Tahoma" w:hAnsi="Tahoma" w:cs="Tahoma"/>
      <w:sz w:val="16"/>
      <w:szCs w:val="16"/>
    </w:rPr>
  </w:style>
  <w:style w:type="character" w:customStyle="1" w:styleId="Heading1Char">
    <w:name w:val="Heading 1 Char"/>
    <w:basedOn w:val="DefaultParagraphFont"/>
    <w:link w:val="Heading1"/>
    <w:uiPriority w:val="9"/>
    <w:rsid w:val="00E508BD"/>
    <w:rPr>
      <w:rFonts w:ascii="Cambria" w:eastAsia="Times New Roman" w:hAnsi="Cambria" w:cs="Times New Roman"/>
      <w:b/>
      <w:bCs/>
      <w:sz w:val="28"/>
      <w:szCs w:val="28"/>
      <w:lang w:bidi="ar-EG"/>
    </w:rPr>
  </w:style>
  <w:style w:type="character" w:customStyle="1" w:styleId="Heading2Char">
    <w:name w:val="Heading 2 Char"/>
    <w:basedOn w:val="DefaultParagraphFont"/>
    <w:link w:val="Heading2"/>
    <w:uiPriority w:val="9"/>
    <w:rsid w:val="00E508BD"/>
    <w:rPr>
      <w:rFonts w:ascii="Cambria" w:eastAsia="Times New Roman" w:hAnsi="Cambria" w:cs="Times New Roman"/>
      <w:b/>
      <w:bCs/>
      <w:sz w:val="26"/>
      <w:szCs w:val="26"/>
      <w:lang w:bidi="ar-EG"/>
    </w:rPr>
  </w:style>
  <w:style w:type="character" w:customStyle="1" w:styleId="Heading3Char">
    <w:name w:val="Heading 3 Char"/>
    <w:basedOn w:val="DefaultParagraphFont"/>
    <w:link w:val="Heading3"/>
    <w:uiPriority w:val="9"/>
    <w:rsid w:val="00E508BD"/>
    <w:rPr>
      <w:rFonts w:ascii="Cambria" w:eastAsia="Times New Roman" w:hAnsi="Cambria" w:cs="Times New Roman"/>
      <w:b/>
      <w:bCs/>
      <w:lang w:bidi="ar-EG"/>
    </w:rPr>
  </w:style>
  <w:style w:type="character" w:customStyle="1" w:styleId="Heading4Char">
    <w:name w:val="Heading 4 Char"/>
    <w:basedOn w:val="DefaultParagraphFont"/>
    <w:link w:val="Heading4"/>
    <w:uiPriority w:val="9"/>
    <w:semiHidden/>
    <w:rsid w:val="00E508BD"/>
    <w:rPr>
      <w:rFonts w:ascii="Cambria" w:eastAsia="Times New Roman" w:hAnsi="Cambria" w:cs="Times New Roman"/>
      <w:b/>
      <w:bCs/>
      <w:i/>
      <w:iCs/>
      <w:lang w:bidi="ar-EG"/>
    </w:rPr>
  </w:style>
  <w:style w:type="character" w:customStyle="1" w:styleId="Heading5Char">
    <w:name w:val="Heading 5 Char"/>
    <w:basedOn w:val="DefaultParagraphFont"/>
    <w:link w:val="Heading5"/>
    <w:uiPriority w:val="9"/>
    <w:semiHidden/>
    <w:rsid w:val="00E508BD"/>
    <w:rPr>
      <w:rFonts w:ascii="Cambria" w:eastAsia="Times New Roman" w:hAnsi="Cambria" w:cs="Times New Roman"/>
      <w:b/>
      <w:bCs/>
      <w:color w:val="7F7F7F"/>
      <w:lang w:bidi="ar-EG"/>
    </w:rPr>
  </w:style>
  <w:style w:type="character" w:customStyle="1" w:styleId="Heading6Char">
    <w:name w:val="Heading 6 Char"/>
    <w:basedOn w:val="DefaultParagraphFont"/>
    <w:link w:val="Heading6"/>
    <w:uiPriority w:val="9"/>
    <w:semiHidden/>
    <w:rsid w:val="00E508BD"/>
    <w:rPr>
      <w:rFonts w:ascii="Cambria" w:eastAsia="Times New Roman" w:hAnsi="Cambria" w:cs="Times New Roman"/>
      <w:b/>
      <w:bCs/>
      <w:i/>
      <w:iCs/>
      <w:color w:val="7F7F7F"/>
      <w:lang w:bidi="ar-EG"/>
    </w:rPr>
  </w:style>
  <w:style w:type="character" w:customStyle="1" w:styleId="Heading7Char">
    <w:name w:val="Heading 7 Char"/>
    <w:basedOn w:val="DefaultParagraphFont"/>
    <w:link w:val="Heading7"/>
    <w:uiPriority w:val="9"/>
    <w:semiHidden/>
    <w:rsid w:val="00E508BD"/>
    <w:rPr>
      <w:rFonts w:ascii="Cambria" w:eastAsia="Times New Roman" w:hAnsi="Cambria" w:cs="Times New Roman"/>
      <w:i/>
      <w:iCs/>
      <w:lang w:bidi="ar-EG"/>
    </w:rPr>
  </w:style>
  <w:style w:type="character" w:customStyle="1" w:styleId="Heading8Char">
    <w:name w:val="Heading 8 Char"/>
    <w:basedOn w:val="DefaultParagraphFont"/>
    <w:link w:val="Heading8"/>
    <w:uiPriority w:val="9"/>
    <w:semiHidden/>
    <w:rsid w:val="00E508BD"/>
    <w:rPr>
      <w:rFonts w:ascii="Cambria" w:eastAsia="Times New Roman" w:hAnsi="Cambria" w:cs="Times New Roman"/>
      <w:sz w:val="20"/>
      <w:szCs w:val="20"/>
      <w:lang w:bidi="ar-EG"/>
    </w:rPr>
  </w:style>
  <w:style w:type="character" w:customStyle="1" w:styleId="Heading9Char">
    <w:name w:val="Heading 9 Char"/>
    <w:basedOn w:val="DefaultParagraphFont"/>
    <w:link w:val="Heading9"/>
    <w:uiPriority w:val="9"/>
    <w:semiHidden/>
    <w:rsid w:val="00E508BD"/>
    <w:rPr>
      <w:rFonts w:ascii="Cambria" w:eastAsia="Times New Roman" w:hAnsi="Cambria" w:cs="Times New Roman"/>
      <w:i/>
      <w:iCs/>
      <w:spacing w:val="5"/>
      <w:sz w:val="20"/>
      <w:szCs w:val="20"/>
      <w:lang w:bidi="ar-EG"/>
    </w:rPr>
  </w:style>
  <w:style w:type="paragraph" w:styleId="ListParagraph">
    <w:name w:val="List Paragraph"/>
    <w:basedOn w:val="Normal"/>
    <w:link w:val="ListParagraphChar"/>
    <w:uiPriority w:val="34"/>
    <w:qFormat/>
    <w:rsid w:val="00E508BD"/>
    <w:pPr>
      <w:ind w:left="720"/>
      <w:contextualSpacing/>
    </w:pPr>
  </w:style>
  <w:style w:type="paragraph" w:styleId="Header">
    <w:name w:val="header"/>
    <w:basedOn w:val="Normal"/>
    <w:link w:val="HeaderChar"/>
    <w:uiPriority w:val="99"/>
    <w:unhideWhenUsed/>
    <w:rsid w:val="00E508BD"/>
    <w:pPr>
      <w:tabs>
        <w:tab w:val="center" w:pos="4153"/>
        <w:tab w:val="right" w:pos="8306"/>
      </w:tabs>
      <w:spacing w:after="0" w:line="240" w:lineRule="auto"/>
    </w:pPr>
    <w:rPr>
      <w:rFonts w:cs="Times New Roman"/>
    </w:rPr>
  </w:style>
  <w:style w:type="character" w:customStyle="1" w:styleId="HeaderChar">
    <w:name w:val="Header Char"/>
    <w:basedOn w:val="DefaultParagraphFont"/>
    <w:link w:val="Header"/>
    <w:uiPriority w:val="99"/>
    <w:rsid w:val="00E508BD"/>
    <w:rPr>
      <w:rFonts w:ascii="Calibri" w:eastAsia="Times New Roman" w:hAnsi="Calibri" w:cs="Times New Roman"/>
    </w:rPr>
  </w:style>
  <w:style w:type="paragraph" w:styleId="Footer">
    <w:name w:val="footer"/>
    <w:basedOn w:val="Normal"/>
    <w:link w:val="FooterChar"/>
    <w:uiPriority w:val="99"/>
    <w:unhideWhenUsed/>
    <w:rsid w:val="00E508BD"/>
    <w:pPr>
      <w:tabs>
        <w:tab w:val="center" w:pos="4153"/>
        <w:tab w:val="right" w:pos="8306"/>
      </w:tabs>
      <w:spacing w:after="0" w:line="240" w:lineRule="auto"/>
    </w:pPr>
    <w:rPr>
      <w:rFonts w:cs="Times New Roman"/>
    </w:rPr>
  </w:style>
  <w:style w:type="character" w:customStyle="1" w:styleId="FooterChar">
    <w:name w:val="Footer Char"/>
    <w:basedOn w:val="DefaultParagraphFont"/>
    <w:link w:val="Footer"/>
    <w:uiPriority w:val="99"/>
    <w:rsid w:val="00E508BD"/>
    <w:rPr>
      <w:rFonts w:ascii="Calibri" w:eastAsia="Times New Roman" w:hAnsi="Calibri" w:cs="Times New Roman"/>
    </w:rPr>
  </w:style>
  <w:style w:type="table" w:styleId="TableGrid">
    <w:name w:val="Table Grid"/>
    <w:basedOn w:val="TableNormal"/>
    <w:uiPriority w:val="59"/>
    <w:rsid w:val="00E508BD"/>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508BD"/>
    <w:pPr>
      <w:spacing w:after="0" w:line="240" w:lineRule="auto"/>
    </w:pPr>
    <w:rPr>
      <w:sz w:val="20"/>
      <w:szCs w:val="20"/>
    </w:rPr>
  </w:style>
  <w:style w:type="character" w:customStyle="1" w:styleId="FootnoteTextChar">
    <w:name w:val="Footnote Text Char"/>
    <w:basedOn w:val="DefaultParagraphFont"/>
    <w:link w:val="FootnoteText"/>
    <w:uiPriority w:val="99"/>
    <w:rsid w:val="00E508BD"/>
    <w:rPr>
      <w:rFonts w:ascii="Calibri" w:eastAsia="Times New Roman" w:hAnsi="Calibri" w:cs="Arial"/>
      <w:sz w:val="20"/>
      <w:szCs w:val="20"/>
    </w:rPr>
  </w:style>
  <w:style w:type="character" w:styleId="FootnoteReference">
    <w:name w:val="footnote reference"/>
    <w:unhideWhenUsed/>
    <w:rsid w:val="00E508BD"/>
    <w:rPr>
      <w:vertAlign w:val="superscript"/>
    </w:rPr>
  </w:style>
  <w:style w:type="paragraph" w:styleId="EndnoteText">
    <w:name w:val="endnote text"/>
    <w:basedOn w:val="Normal"/>
    <w:link w:val="EndnoteTextChar"/>
    <w:uiPriority w:val="99"/>
    <w:semiHidden/>
    <w:unhideWhenUsed/>
    <w:rsid w:val="00E508BD"/>
    <w:rPr>
      <w:sz w:val="20"/>
      <w:szCs w:val="20"/>
    </w:rPr>
  </w:style>
  <w:style w:type="character" w:customStyle="1" w:styleId="EndnoteTextChar">
    <w:name w:val="Endnote Text Char"/>
    <w:basedOn w:val="DefaultParagraphFont"/>
    <w:link w:val="EndnoteText"/>
    <w:uiPriority w:val="99"/>
    <w:semiHidden/>
    <w:rsid w:val="00E508BD"/>
    <w:rPr>
      <w:rFonts w:ascii="Calibri" w:eastAsia="Times New Roman" w:hAnsi="Calibri" w:cs="Arial"/>
      <w:sz w:val="20"/>
      <w:szCs w:val="20"/>
    </w:rPr>
  </w:style>
  <w:style w:type="character" w:styleId="EndnoteReference">
    <w:name w:val="endnote reference"/>
    <w:uiPriority w:val="99"/>
    <w:semiHidden/>
    <w:unhideWhenUsed/>
    <w:rsid w:val="00E508BD"/>
    <w:rPr>
      <w:vertAlign w:val="superscript"/>
    </w:rPr>
  </w:style>
  <w:style w:type="character" w:styleId="Hyperlink">
    <w:name w:val="Hyperlink"/>
    <w:uiPriority w:val="99"/>
    <w:unhideWhenUsed/>
    <w:rsid w:val="00E508BD"/>
    <w:rPr>
      <w:color w:val="0000FF"/>
      <w:u w:val="single"/>
    </w:rPr>
  </w:style>
  <w:style w:type="character" w:customStyle="1" w:styleId="tlid-translation">
    <w:name w:val="tlid-translation"/>
    <w:basedOn w:val="DefaultParagraphFont"/>
    <w:rsid w:val="00E508BD"/>
  </w:style>
  <w:style w:type="paragraph" w:styleId="Title">
    <w:name w:val="Title"/>
    <w:basedOn w:val="Normal"/>
    <w:next w:val="Normal"/>
    <w:link w:val="TitleChar"/>
    <w:uiPriority w:val="10"/>
    <w:qFormat/>
    <w:rsid w:val="00E508BD"/>
    <w:pPr>
      <w:pBdr>
        <w:bottom w:val="single" w:sz="4" w:space="1" w:color="auto"/>
      </w:pBdr>
      <w:bidi w:val="0"/>
      <w:spacing w:line="240" w:lineRule="auto"/>
      <w:contextualSpacing/>
    </w:pPr>
    <w:rPr>
      <w:rFonts w:ascii="Cambria" w:hAnsi="Cambria" w:cs="Times New Roman"/>
      <w:spacing w:val="5"/>
      <w:sz w:val="52"/>
      <w:szCs w:val="52"/>
      <w:lang w:bidi="ar-EG"/>
    </w:rPr>
  </w:style>
  <w:style w:type="character" w:customStyle="1" w:styleId="TitleChar">
    <w:name w:val="Title Char"/>
    <w:basedOn w:val="DefaultParagraphFont"/>
    <w:link w:val="Title"/>
    <w:uiPriority w:val="10"/>
    <w:rsid w:val="00E508BD"/>
    <w:rPr>
      <w:rFonts w:ascii="Cambria" w:eastAsia="Times New Roman" w:hAnsi="Cambria" w:cs="Times New Roman"/>
      <w:spacing w:val="5"/>
      <w:sz w:val="52"/>
      <w:szCs w:val="52"/>
      <w:lang w:bidi="ar-EG"/>
    </w:rPr>
  </w:style>
  <w:style w:type="paragraph" w:styleId="Subtitle">
    <w:name w:val="Subtitle"/>
    <w:basedOn w:val="Normal"/>
    <w:next w:val="Normal"/>
    <w:link w:val="SubtitleChar"/>
    <w:uiPriority w:val="11"/>
    <w:qFormat/>
    <w:rsid w:val="00E508BD"/>
    <w:pPr>
      <w:bidi w:val="0"/>
      <w:spacing w:after="600"/>
    </w:pPr>
    <w:rPr>
      <w:rFonts w:ascii="Cambria" w:hAnsi="Cambria" w:cs="Times New Roman"/>
      <w:i/>
      <w:iCs/>
      <w:spacing w:val="13"/>
      <w:sz w:val="24"/>
      <w:szCs w:val="24"/>
      <w:lang w:bidi="ar-EG"/>
    </w:rPr>
  </w:style>
  <w:style w:type="character" w:customStyle="1" w:styleId="SubtitleChar">
    <w:name w:val="Subtitle Char"/>
    <w:basedOn w:val="DefaultParagraphFont"/>
    <w:link w:val="Subtitle"/>
    <w:uiPriority w:val="11"/>
    <w:rsid w:val="00E508BD"/>
    <w:rPr>
      <w:rFonts w:ascii="Cambria" w:eastAsia="Times New Roman" w:hAnsi="Cambria" w:cs="Times New Roman"/>
      <w:i/>
      <w:iCs/>
      <w:spacing w:val="13"/>
      <w:sz w:val="24"/>
      <w:szCs w:val="24"/>
      <w:lang w:bidi="ar-EG"/>
    </w:rPr>
  </w:style>
  <w:style w:type="character" w:styleId="Strong">
    <w:name w:val="Strong"/>
    <w:uiPriority w:val="22"/>
    <w:qFormat/>
    <w:rsid w:val="00E508BD"/>
    <w:rPr>
      <w:b/>
      <w:bCs/>
    </w:rPr>
  </w:style>
  <w:style w:type="character" w:styleId="Emphasis">
    <w:name w:val="Emphasis"/>
    <w:uiPriority w:val="20"/>
    <w:qFormat/>
    <w:rsid w:val="00E508BD"/>
    <w:rPr>
      <w:b/>
      <w:bCs/>
      <w:i/>
      <w:iCs/>
      <w:spacing w:val="10"/>
      <w:bdr w:val="none" w:sz="0" w:space="0" w:color="auto"/>
      <w:shd w:val="clear" w:color="auto" w:fill="auto"/>
    </w:rPr>
  </w:style>
  <w:style w:type="paragraph" w:styleId="NoSpacing">
    <w:name w:val="No Spacing"/>
    <w:basedOn w:val="Normal"/>
    <w:uiPriority w:val="1"/>
    <w:qFormat/>
    <w:rsid w:val="00E508BD"/>
    <w:pPr>
      <w:bidi w:val="0"/>
      <w:spacing w:after="0" w:line="240" w:lineRule="auto"/>
    </w:pPr>
    <w:rPr>
      <w:lang w:bidi="ar-EG"/>
    </w:rPr>
  </w:style>
  <w:style w:type="paragraph" w:styleId="Quote">
    <w:name w:val="Quote"/>
    <w:basedOn w:val="Normal"/>
    <w:next w:val="Normal"/>
    <w:link w:val="QuoteChar"/>
    <w:uiPriority w:val="29"/>
    <w:qFormat/>
    <w:rsid w:val="00E508BD"/>
    <w:pPr>
      <w:bidi w:val="0"/>
      <w:spacing w:before="200" w:after="0"/>
      <w:ind w:left="360" w:right="360"/>
    </w:pPr>
    <w:rPr>
      <w:i/>
      <w:iCs/>
      <w:lang w:bidi="ar-EG"/>
    </w:rPr>
  </w:style>
  <w:style w:type="character" w:customStyle="1" w:styleId="QuoteChar">
    <w:name w:val="Quote Char"/>
    <w:basedOn w:val="DefaultParagraphFont"/>
    <w:link w:val="Quote"/>
    <w:uiPriority w:val="29"/>
    <w:rsid w:val="00E508BD"/>
    <w:rPr>
      <w:rFonts w:ascii="Calibri" w:eastAsia="Times New Roman" w:hAnsi="Calibri" w:cs="Arial"/>
      <w:i/>
      <w:iCs/>
      <w:lang w:bidi="ar-EG"/>
    </w:rPr>
  </w:style>
  <w:style w:type="paragraph" w:styleId="IntenseQuote">
    <w:name w:val="Intense Quote"/>
    <w:basedOn w:val="Normal"/>
    <w:next w:val="Normal"/>
    <w:link w:val="IntenseQuoteChar"/>
    <w:uiPriority w:val="30"/>
    <w:qFormat/>
    <w:rsid w:val="00E508BD"/>
    <w:pPr>
      <w:pBdr>
        <w:bottom w:val="single" w:sz="4" w:space="1" w:color="auto"/>
      </w:pBdr>
      <w:bidi w:val="0"/>
      <w:spacing w:before="200" w:after="280"/>
      <w:ind w:left="1008" w:right="1152"/>
      <w:jc w:val="both"/>
    </w:pPr>
    <w:rPr>
      <w:b/>
      <w:bCs/>
      <w:i/>
      <w:iCs/>
      <w:lang w:bidi="ar-EG"/>
    </w:rPr>
  </w:style>
  <w:style w:type="character" w:customStyle="1" w:styleId="IntenseQuoteChar">
    <w:name w:val="Intense Quote Char"/>
    <w:basedOn w:val="DefaultParagraphFont"/>
    <w:link w:val="IntenseQuote"/>
    <w:uiPriority w:val="30"/>
    <w:rsid w:val="00E508BD"/>
    <w:rPr>
      <w:rFonts w:ascii="Calibri" w:eastAsia="Times New Roman" w:hAnsi="Calibri" w:cs="Arial"/>
      <w:b/>
      <w:bCs/>
      <w:i/>
      <w:iCs/>
      <w:lang w:bidi="ar-EG"/>
    </w:rPr>
  </w:style>
  <w:style w:type="character" w:styleId="SubtleEmphasis">
    <w:name w:val="Subtle Emphasis"/>
    <w:uiPriority w:val="19"/>
    <w:qFormat/>
    <w:rsid w:val="00E508BD"/>
    <w:rPr>
      <w:i/>
      <w:iCs/>
    </w:rPr>
  </w:style>
  <w:style w:type="character" w:styleId="IntenseEmphasis">
    <w:name w:val="Intense Emphasis"/>
    <w:uiPriority w:val="21"/>
    <w:qFormat/>
    <w:rsid w:val="00E508BD"/>
    <w:rPr>
      <w:b/>
      <w:bCs/>
    </w:rPr>
  </w:style>
  <w:style w:type="character" w:styleId="SubtleReference">
    <w:name w:val="Subtle Reference"/>
    <w:uiPriority w:val="31"/>
    <w:qFormat/>
    <w:rsid w:val="00E508BD"/>
    <w:rPr>
      <w:smallCaps/>
    </w:rPr>
  </w:style>
  <w:style w:type="character" w:styleId="IntenseReference">
    <w:name w:val="Intense Reference"/>
    <w:uiPriority w:val="32"/>
    <w:qFormat/>
    <w:rsid w:val="00E508BD"/>
    <w:rPr>
      <w:smallCaps/>
      <w:spacing w:val="5"/>
      <w:u w:val="single"/>
    </w:rPr>
  </w:style>
  <w:style w:type="character" w:styleId="BookTitle">
    <w:name w:val="Book Title"/>
    <w:uiPriority w:val="33"/>
    <w:qFormat/>
    <w:rsid w:val="00E508BD"/>
    <w:rPr>
      <w:i/>
      <w:iCs/>
      <w:smallCaps/>
      <w:spacing w:val="5"/>
    </w:rPr>
  </w:style>
  <w:style w:type="paragraph" w:styleId="TOCHeading">
    <w:name w:val="TOC Heading"/>
    <w:basedOn w:val="Heading1"/>
    <w:next w:val="Normal"/>
    <w:uiPriority w:val="39"/>
    <w:semiHidden/>
    <w:unhideWhenUsed/>
    <w:qFormat/>
    <w:rsid w:val="00E508BD"/>
    <w:pPr>
      <w:outlineLvl w:val="9"/>
    </w:pPr>
  </w:style>
  <w:style w:type="character" w:customStyle="1" w:styleId="tabstyle">
    <w:name w:val="tabstyle"/>
    <w:basedOn w:val="DefaultParagraphFont"/>
    <w:rsid w:val="00764A94"/>
  </w:style>
  <w:style w:type="paragraph" w:styleId="NormalWeb">
    <w:name w:val="Normal (Web)"/>
    <w:basedOn w:val="Normal"/>
    <w:uiPriority w:val="99"/>
    <w:unhideWhenUsed/>
    <w:rsid w:val="008B062F"/>
    <w:pPr>
      <w:bidi w:val="0"/>
      <w:spacing w:before="100" w:beforeAutospacing="1" w:after="100" w:afterAutospacing="1" w:line="240" w:lineRule="auto"/>
    </w:pPr>
    <w:rPr>
      <w:rFonts w:ascii="Times New Roman" w:hAnsi="Times New Roman" w:cs="Times New Roman"/>
      <w:sz w:val="24"/>
      <w:szCs w:val="24"/>
    </w:rPr>
  </w:style>
  <w:style w:type="character" w:customStyle="1" w:styleId="mw-content-ltr">
    <w:name w:val="mw-content-ltr"/>
    <w:basedOn w:val="DefaultParagraphFont"/>
    <w:rsid w:val="00FD2211"/>
  </w:style>
  <w:style w:type="character" w:customStyle="1" w:styleId="q4iawc">
    <w:name w:val="q4iawc"/>
    <w:basedOn w:val="DefaultParagraphFont"/>
    <w:rsid w:val="006933BA"/>
  </w:style>
  <w:style w:type="paragraph" w:customStyle="1" w:styleId="panel">
    <w:name w:val="panel"/>
    <w:basedOn w:val="Normal"/>
    <w:rsid w:val="00FB0803"/>
    <w:pPr>
      <w:bidi w:val="0"/>
      <w:spacing w:before="100" w:beforeAutospacing="1" w:after="100" w:afterAutospacing="1" w:line="240" w:lineRule="auto"/>
    </w:pPr>
    <w:rPr>
      <w:rFonts w:ascii="Times New Roman" w:hAnsi="Times New Roman" w:cs="Times New Roman"/>
      <w:sz w:val="24"/>
      <w:szCs w:val="24"/>
    </w:rPr>
  </w:style>
  <w:style w:type="character" w:customStyle="1" w:styleId="mw-headline">
    <w:name w:val="mw-headline"/>
    <w:basedOn w:val="DefaultParagraphFont"/>
    <w:rsid w:val="008F08E9"/>
  </w:style>
  <w:style w:type="character" w:customStyle="1" w:styleId="mw-editsection">
    <w:name w:val="mw-editsection"/>
    <w:basedOn w:val="DefaultParagraphFont"/>
    <w:rsid w:val="008F08E9"/>
  </w:style>
  <w:style w:type="character" w:customStyle="1" w:styleId="mw-editsection-bracket">
    <w:name w:val="mw-editsection-bracket"/>
    <w:basedOn w:val="DefaultParagraphFont"/>
    <w:rsid w:val="008F08E9"/>
  </w:style>
  <w:style w:type="paragraph" w:customStyle="1" w:styleId="margin-bottom-3">
    <w:name w:val="margin-bottom-3"/>
    <w:basedOn w:val="Normal"/>
    <w:rsid w:val="004B010A"/>
    <w:pPr>
      <w:bidi w:val="0"/>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uiPriority w:val="1"/>
    <w:qFormat/>
    <w:rsid w:val="003A7CF4"/>
    <w:pPr>
      <w:widowControl w:val="0"/>
      <w:autoSpaceDE w:val="0"/>
      <w:autoSpaceDN w:val="0"/>
      <w:bidi w:val="0"/>
      <w:spacing w:after="0" w:line="240" w:lineRule="auto"/>
    </w:pPr>
    <w:rPr>
      <w:rFonts w:ascii="Times New Roman" w:hAnsi="Times New Roman" w:cs="Times New Roman"/>
      <w:sz w:val="33"/>
      <w:szCs w:val="33"/>
    </w:rPr>
  </w:style>
  <w:style w:type="character" w:customStyle="1" w:styleId="BodyTextChar">
    <w:name w:val="Body Text Char"/>
    <w:basedOn w:val="DefaultParagraphFont"/>
    <w:link w:val="BodyText"/>
    <w:uiPriority w:val="1"/>
    <w:rsid w:val="003A7CF4"/>
    <w:rPr>
      <w:rFonts w:ascii="Times New Roman" w:eastAsia="Times New Roman" w:hAnsi="Times New Roman" w:cs="Times New Roman"/>
      <w:sz w:val="33"/>
      <w:szCs w:val="33"/>
    </w:rPr>
  </w:style>
  <w:style w:type="character" w:customStyle="1" w:styleId="hgkelc">
    <w:name w:val="hgkelc"/>
    <w:basedOn w:val="DefaultParagraphFont"/>
    <w:rsid w:val="00E92054"/>
  </w:style>
  <w:style w:type="character" w:customStyle="1" w:styleId="kx21rb">
    <w:name w:val="kx21rb"/>
    <w:basedOn w:val="DefaultParagraphFont"/>
    <w:rsid w:val="00E92054"/>
  </w:style>
  <w:style w:type="character" w:customStyle="1" w:styleId="x9emld">
    <w:name w:val="x9emld"/>
    <w:basedOn w:val="DefaultParagraphFont"/>
    <w:rsid w:val="006F2531"/>
  </w:style>
  <w:style w:type="paragraph" w:customStyle="1" w:styleId="a-q">
    <w:name w:val="a-q"/>
    <w:basedOn w:val="Normal"/>
    <w:rsid w:val="00520F38"/>
    <w:pPr>
      <w:bidi w:val="0"/>
      <w:spacing w:before="100" w:beforeAutospacing="1" w:after="100" w:afterAutospacing="1" w:line="240" w:lineRule="auto"/>
    </w:pPr>
    <w:rPr>
      <w:rFonts w:ascii="Times New Roman" w:hAnsi="Times New Roman" w:cs="Times New Roman"/>
      <w:sz w:val="24"/>
      <w:szCs w:val="24"/>
    </w:rPr>
  </w:style>
  <w:style w:type="character" w:customStyle="1" w:styleId="x193iq5w">
    <w:name w:val="x193iq5w"/>
    <w:basedOn w:val="DefaultParagraphFont"/>
    <w:rsid w:val="00BF1680"/>
  </w:style>
  <w:style w:type="character" w:customStyle="1" w:styleId="xt0b8zv">
    <w:name w:val="xt0b8zv"/>
    <w:basedOn w:val="DefaultParagraphFont"/>
    <w:rsid w:val="00BF1680"/>
  </w:style>
  <w:style w:type="character" w:customStyle="1" w:styleId="x1e558r4">
    <w:name w:val="x1e558r4"/>
    <w:basedOn w:val="DefaultParagraphFont"/>
    <w:rsid w:val="00BF1680"/>
  </w:style>
  <w:style w:type="paragraph" w:customStyle="1" w:styleId="rich-text-component">
    <w:name w:val="rich-text-component"/>
    <w:basedOn w:val="Normal"/>
    <w:rsid w:val="00ED23D2"/>
    <w:pPr>
      <w:bidi w:val="0"/>
      <w:spacing w:before="100" w:beforeAutospacing="1" w:after="100" w:afterAutospacing="1" w:line="240" w:lineRule="auto"/>
    </w:pPr>
    <w:rPr>
      <w:rFonts w:ascii="Times New Roman" w:hAnsi="Times New Roman" w:cs="Times New Roman"/>
      <w:sz w:val="24"/>
      <w:szCs w:val="24"/>
    </w:rPr>
  </w:style>
  <w:style w:type="character" w:customStyle="1" w:styleId="lhlbod">
    <w:name w:val="lhlbod"/>
    <w:basedOn w:val="DefaultParagraphFont"/>
    <w:rsid w:val="00470E3C"/>
  </w:style>
  <w:style w:type="character" w:customStyle="1" w:styleId="resultssummary">
    <w:name w:val="results_summary"/>
    <w:basedOn w:val="DefaultParagraphFont"/>
    <w:rsid w:val="001C789C"/>
  </w:style>
  <w:style w:type="character" w:customStyle="1" w:styleId="byauthor">
    <w:name w:val="byauthor"/>
    <w:basedOn w:val="DefaultParagraphFont"/>
    <w:rsid w:val="001C789C"/>
  </w:style>
  <w:style w:type="character" w:customStyle="1" w:styleId="comments">
    <w:name w:val="comments"/>
    <w:basedOn w:val="DefaultParagraphFont"/>
    <w:rsid w:val="00B96C79"/>
  </w:style>
  <w:style w:type="character" w:customStyle="1" w:styleId="ata-controlscomplain-btn">
    <w:name w:val="ata-controls__complain-btn"/>
    <w:basedOn w:val="DefaultParagraphFont"/>
    <w:rsid w:val="00B96C79"/>
  </w:style>
  <w:style w:type="paragraph" w:styleId="z-TopofForm">
    <w:name w:val="HTML Top of Form"/>
    <w:basedOn w:val="Normal"/>
    <w:next w:val="Normal"/>
    <w:link w:val="z-TopofFormChar"/>
    <w:hidden/>
    <w:uiPriority w:val="99"/>
    <w:semiHidden/>
    <w:unhideWhenUsed/>
    <w:rsid w:val="00017756"/>
    <w:pPr>
      <w:pBdr>
        <w:bottom w:val="single" w:sz="6" w:space="1" w:color="auto"/>
      </w:pBdr>
      <w:bidi w:val="0"/>
      <w:spacing w:after="0" w:line="240" w:lineRule="auto"/>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0177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17756"/>
    <w:pPr>
      <w:pBdr>
        <w:top w:val="single" w:sz="6" w:space="1" w:color="auto"/>
      </w:pBdr>
      <w:bidi w:val="0"/>
      <w:spacing w:after="0" w:line="240"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017756"/>
    <w:rPr>
      <w:rFonts w:ascii="Arial" w:eastAsia="Times New Roman" w:hAnsi="Arial" w:cs="Arial"/>
      <w:vanish/>
      <w:sz w:val="16"/>
      <w:szCs w:val="16"/>
    </w:rPr>
  </w:style>
  <w:style w:type="character" w:customStyle="1" w:styleId="price-label">
    <w:name w:val="price-label"/>
    <w:basedOn w:val="DefaultParagraphFont"/>
    <w:rsid w:val="00017756"/>
  </w:style>
  <w:style w:type="paragraph" w:customStyle="1" w:styleId="a">
    <w:name w:val="a"/>
    <w:basedOn w:val="Normal"/>
    <w:rsid w:val="00017756"/>
    <w:pPr>
      <w:bidi w:val="0"/>
      <w:spacing w:before="100" w:beforeAutospacing="1" w:after="100" w:afterAutospacing="1" w:line="240" w:lineRule="auto"/>
    </w:pPr>
    <w:rPr>
      <w:rFonts w:ascii="Times New Roman" w:hAnsi="Times New Roman" w:cs="Times New Roman"/>
      <w:sz w:val="24"/>
      <w:szCs w:val="24"/>
    </w:rPr>
  </w:style>
  <w:style w:type="paragraph" w:customStyle="1" w:styleId="normalstylegroup1">
    <w:name w:val="normalstylegroup1"/>
    <w:basedOn w:val="Normal"/>
    <w:rsid w:val="00017756"/>
    <w:pPr>
      <w:bidi w:val="0"/>
      <w:spacing w:before="100" w:beforeAutospacing="1" w:after="100" w:afterAutospacing="1" w:line="240" w:lineRule="auto"/>
    </w:pPr>
    <w:rPr>
      <w:rFonts w:ascii="Times New Roman" w:hAnsi="Times New Roman" w:cs="Times New Roman"/>
      <w:sz w:val="24"/>
      <w:szCs w:val="24"/>
    </w:rPr>
  </w:style>
  <w:style w:type="paragraph" w:customStyle="1" w:styleId="ember-view">
    <w:name w:val="ember-view"/>
    <w:basedOn w:val="Normal"/>
    <w:rsid w:val="00596C2B"/>
    <w:pPr>
      <w:bidi w:val="0"/>
      <w:spacing w:before="100" w:beforeAutospacing="1" w:after="100" w:afterAutospacing="1" w:line="240" w:lineRule="auto"/>
    </w:pPr>
    <w:rPr>
      <w:rFonts w:ascii="Times New Roman" w:hAnsi="Times New Roman" w:cs="Times New Roman"/>
      <w:sz w:val="24"/>
      <w:szCs w:val="24"/>
    </w:rPr>
  </w:style>
  <w:style w:type="character" w:customStyle="1" w:styleId="white-space-pre">
    <w:name w:val="white-space-pre"/>
    <w:basedOn w:val="DefaultParagraphFont"/>
    <w:rsid w:val="00596C2B"/>
  </w:style>
  <w:style w:type="paragraph" w:styleId="Caption">
    <w:name w:val="caption"/>
    <w:basedOn w:val="Normal"/>
    <w:next w:val="Normal"/>
    <w:uiPriority w:val="35"/>
    <w:unhideWhenUsed/>
    <w:qFormat/>
    <w:rsid w:val="00C402CD"/>
    <w:pPr>
      <w:spacing w:line="240" w:lineRule="auto"/>
    </w:pPr>
    <w:rPr>
      <w:b/>
      <w:bCs/>
      <w:color w:val="4F81BD" w:themeColor="accent1"/>
      <w:sz w:val="18"/>
      <w:szCs w:val="18"/>
    </w:rPr>
  </w:style>
  <w:style w:type="table" w:styleId="LightList-Accent3">
    <w:name w:val="Light List Accent 3"/>
    <w:basedOn w:val="TableNormal"/>
    <w:uiPriority w:val="61"/>
    <w:rsid w:val="00AC566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AC566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6">
    <w:name w:val="Light Shading Accent 6"/>
    <w:basedOn w:val="TableNormal"/>
    <w:uiPriority w:val="60"/>
    <w:rsid w:val="00AC566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5">
    <w:name w:val="Light List Accent 5"/>
    <w:basedOn w:val="TableNormal"/>
    <w:uiPriority w:val="61"/>
    <w:rsid w:val="00AC566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AC566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locked/>
    <w:rsid w:val="0038620F"/>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58">
      <w:bodyDiv w:val="1"/>
      <w:marLeft w:val="0"/>
      <w:marRight w:val="0"/>
      <w:marTop w:val="0"/>
      <w:marBottom w:val="0"/>
      <w:divBdr>
        <w:top w:val="none" w:sz="0" w:space="0" w:color="auto"/>
        <w:left w:val="none" w:sz="0" w:space="0" w:color="auto"/>
        <w:bottom w:val="none" w:sz="0" w:space="0" w:color="auto"/>
        <w:right w:val="none" w:sz="0" w:space="0" w:color="auto"/>
      </w:divBdr>
    </w:div>
    <w:div w:id="13582890">
      <w:bodyDiv w:val="1"/>
      <w:marLeft w:val="0"/>
      <w:marRight w:val="0"/>
      <w:marTop w:val="0"/>
      <w:marBottom w:val="0"/>
      <w:divBdr>
        <w:top w:val="none" w:sz="0" w:space="0" w:color="auto"/>
        <w:left w:val="none" w:sz="0" w:space="0" w:color="auto"/>
        <w:bottom w:val="none" w:sz="0" w:space="0" w:color="auto"/>
        <w:right w:val="none" w:sz="0" w:space="0" w:color="auto"/>
      </w:divBdr>
    </w:div>
    <w:div w:id="19203542">
      <w:bodyDiv w:val="1"/>
      <w:marLeft w:val="0"/>
      <w:marRight w:val="0"/>
      <w:marTop w:val="0"/>
      <w:marBottom w:val="0"/>
      <w:divBdr>
        <w:top w:val="none" w:sz="0" w:space="0" w:color="auto"/>
        <w:left w:val="none" w:sz="0" w:space="0" w:color="auto"/>
        <w:bottom w:val="none" w:sz="0" w:space="0" w:color="auto"/>
        <w:right w:val="none" w:sz="0" w:space="0" w:color="auto"/>
      </w:divBdr>
      <w:divsChild>
        <w:div w:id="1409422411">
          <w:marLeft w:val="0"/>
          <w:marRight w:val="0"/>
          <w:marTop w:val="0"/>
          <w:marBottom w:val="0"/>
          <w:divBdr>
            <w:top w:val="none" w:sz="0" w:space="0" w:color="auto"/>
            <w:left w:val="none" w:sz="0" w:space="0" w:color="auto"/>
            <w:bottom w:val="none" w:sz="0" w:space="0" w:color="auto"/>
            <w:right w:val="none" w:sz="0" w:space="0" w:color="auto"/>
          </w:divBdr>
        </w:div>
      </w:divsChild>
    </w:div>
    <w:div w:id="21175757">
      <w:bodyDiv w:val="1"/>
      <w:marLeft w:val="0"/>
      <w:marRight w:val="0"/>
      <w:marTop w:val="0"/>
      <w:marBottom w:val="0"/>
      <w:divBdr>
        <w:top w:val="none" w:sz="0" w:space="0" w:color="auto"/>
        <w:left w:val="none" w:sz="0" w:space="0" w:color="auto"/>
        <w:bottom w:val="none" w:sz="0" w:space="0" w:color="auto"/>
        <w:right w:val="none" w:sz="0" w:space="0" w:color="auto"/>
      </w:divBdr>
    </w:div>
    <w:div w:id="24448930">
      <w:bodyDiv w:val="1"/>
      <w:marLeft w:val="0"/>
      <w:marRight w:val="0"/>
      <w:marTop w:val="0"/>
      <w:marBottom w:val="0"/>
      <w:divBdr>
        <w:top w:val="none" w:sz="0" w:space="0" w:color="auto"/>
        <w:left w:val="none" w:sz="0" w:space="0" w:color="auto"/>
        <w:bottom w:val="none" w:sz="0" w:space="0" w:color="auto"/>
        <w:right w:val="none" w:sz="0" w:space="0" w:color="auto"/>
      </w:divBdr>
    </w:div>
    <w:div w:id="26107498">
      <w:bodyDiv w:val="1"/>
      <w:marLeft w:val="0"/>
      <w:marRight w:val="0"/>
      <w:marTop w:val="0"/>
      <w:marBottom w:val="0"/>
      <w:divBdr>
        <w:top w:val="none" w:sz="0" w:space="0" w:color="auto"/>
        <w:left w:val="none" w:sz="0" w:space="0" w:color="auto"/>
        <w:bottom w:val="none" w:sz="0" w:space="0" w:color="auto"/>
        <w:right w:val="none" w:sz="0" w:space="0" w:color="auto"/>
      </w:divBdr>
    </w:div>
    <w:div w:id="53623759">
      <w:bodyDiv w:val="1"/>
      <w:marLeft w:val="0"/>
      <w:marRight w:val="0"/>
      <w:marTop w:val="0"/>
      <w:marBottom w:val="0"/>
      <w:divBdr>
        <w:top w:val="none" w:sz="0" w:space="0" w:color="auto"/>
        <w:left w:val="none" w:sz="0" w:space="0" w:color="auto"/>
        <w:bottom w:val="none" w:sz="0" w:space="0" w:color="auto"/>
        <w:right w:val="none" w:sz="0" w:space="0" w:color="auto"/>
      </w:divBdr>
    </w:div>
    <w:div w:id="54359270">
      <w:bodyDiv w:val="1"/>
      <w:marLeft w:val="0"/>
      <w:marRight w:val="0"/>
      <w:marTop w:val="0"/>
      <w:marBottom w:val="0"/>
      <w:divBdr>
        <w:top w:val="none" w:sz="0" w:space="0" w:color="auto"/>
        <w:left w:val="none" w:sz="0" w:space="0" w:color="auto"/>
        <w:bottom w:val="none" w:sz="0" w:space="0" w:color="auto"/>
        <w:right w:val="none" w:sz="0" w:space="0" w:color="auto"/>
      </w:divBdr>
    </w:div>
    <w:div w:id="55323614">
      <w:bodyDiv w:val="1"/>
      <w:marLeft w:val="0"/>
      <w:marRight w:val="0"/>
      <w:marTop w:val="0"/>
      <w:marBottom w:val="0"/>
      <w:divBdr>
        <w:top w:val="none" w:sz="0" w:space="0" w:color="auto"/>
        <w:left w:val="none" w:sz="0" w:space="0" w:color="auto"/>
        <w:bottom w:val="none" w:sz="0" w:space="0" w:color="auto"/>
        <w:right w:val="none" w:sz="0" w:space="0" w:color="auto"/>
      </w:divBdr>
    </w:div>
    <w:div w:id="56781452">
      <w:bodyDiv w:val="1"/>
      <w:marLeft w:val="0"/>
      <w:marRight w:val="0"/>
      <w:marTop w:val="0"/>
      <w:marBottom w:val="0"/>
      <w:divBdr>
        <w:top w:val="none" w:sz="0" w:space="0" w:color="auto"/>
        <w:left w:val="none" w:sz="0" w:space="0" w:color="auto"/>
        <w:bottom w:val="none" w:sz="0" w:space="0" w:color="auto"/>
        <w:right w:val="none" w:sz="0" w:space="0" w:color="auto"/>
      </w:divBdr>
      <w:divsChild>
        <w:div w:id="65298636">
          <w:marLeft w:val="0"/>
          <w:marRight w:val="0"/>
          <w:marTop w:val="0"/>
          <w:marBottom w:val="0"/>
          <w:divBdr>
            <w:top w:val="none" w:sz="0" w:space="0" w:color="auto"/>
            <w:left w:val="none" w:sz="0" w:space="0" w:color="auto"/>
            <w:bottom w:val="none" w:sz="0" w:space="0" w:color="auto"/>
            <w:right w:val="none" w:sz="0" w:space="0" w:color="auto"/>
          </w:divBdr>
        </w:div>
        <w:div w:id="128940527">
          <w:marLeft w:val="0"/>
          <w:marRight w:val="0"/>
          <w:marTop w:val="0"/>
          <w:marBottom w:val="0"/>
          <w:divBdr>
            <w:top w:val="none" w:sz="0" w:space="0" w:color="auto"/>
            <w:left w:val="none" w:sz="0" w:space="0" w:color="auto"/>
            <w:bottom w:val="none" w:sz="0" w:space="0" w:color="auto"/>
            <w:right w:val="none" w:sz="0" w:space="0" w:color="auto"/>
          </w:divBdr>
        </w:div>
        <w:div w:id="832839962">
          <w:marLeft w:val="0"/>
          <w:marRight w:val="0"/>
          <w:marTop w:val="0"/>
          <w:marBottom w:val="0"/>
          <w:divBdr>
            <w:top w:val="none" w:sz="0" w:space="0" w:color="auto"/>
            <w:left w:val="none" w:sz="0" w:space="0" w:color="auto"/>
            <w:bottom w:val="none" w:sz="0" w:space="0" w:color="auto"/>
            <w:right w:val="none" w:sz="0" w:space="0" w:color="auto"/>
          </w:divBdr>
        </w:div>
      </w:divsChild>
    </w:div>
    <w:div w:id="58216346">
      <w:bodyDiv w:val="1"/>
      <w:marLeft w:val="0"/>
      <w:marRight w:val="0"/>
      <w:marTop w:val="0"/>
      <w:marBottom w:val="0"/>
      <w:divBdr>
        <w:top w:val="none" w:sz="0" w:space="0" w:color="auto"/>
        <w:left w:val="none" w:sz="0" w:space="0" w:color="auto"/>
        <w:bottom w:val="none" w:sz="0" w:space="0" w:color="auto"/>
        <w:right w:val="none" w:sz="0" w:space="0" w:color="auto"/>
      </w:divBdr>
      <w:divsChild>
        <w:div w:id="614603338">
          <w:marLeft w:val="0"/>
          <w:marRight w:val="0"/>
          <w:marTop w:val="0"/>
          <w:marBottom w:val="0"/>
          <w:divBdr>
            <w:top w:val="none" w:sz="0" w:space="0" w:color="auto"/>
            <w:left w:val="none" w:sz="0" w:space="0" w:color="auto"/>
            <w:bottom w:val="none" w:sz="0" w:space="0" w:color="auto"/>
            <w:right w:val="none" w:sz="0" w:space="0" w:color="auto"/>
          </w:divBdr>
        </w:div>
      </w:divsChild>
    </w:div>
    <w:div w:id="62680013">
      <w:bodyDiv w:val="1"/>
      <w:marLeft w:val="0"/>
      <w:marRight w:val="0"/>
      <w:marTop w:val="0"/>
      <w:marBottom w:val="0"/>
      <w:divBdr>
        <w:top w:val="none" w:sz="0" w:space="0" w:color="auto"/>
        <w:left w:val="none" w:sz="0" w:space="0" w:color="auto"/>
        <w:bottom w:val="none" w:sz="0" w:space="0" w:color="auto"/>
        <w:right w:val="none" w:sz="0" w:space="0" w:color="auto"/>
      </w:divBdr>
    </w:div>
    <w:div w:id="70927875">
      <w:bodyDiv w:val="1"/>
      <w:marLeft w:val="0"/>
      <w:marRight w:val="0"/>
      <w:marTop w:val="0"/>
      <w:marBottom w:val="0"/>
      <w:divBdr>
        <w:top w:val="none" w:sz="0" w:space="0" w:color="auto"/>
        <w:left w:val="none" w:sz="0" w:space="0" w:color="auto"/>
        <w:bottom w:val="none" w:sz="0" w:space="0" w:color="auto"/>
        <w:right w:val="none" w:sz="0" w:space="0" w:color="auto"/>
      </w:divBdr>
    </w:div>
    <w:div w:id="73548409">
      <w:bodyDiv w:val="1"/>
      <w:marLeft w:val="0"/>
      <w:marRight w:val="0"/>
      <w:marTop w:val="0"/>
      <w:marBottom w:val="0"/>
      <w:divBdr>
        <w:top w:val="none" w:sz="0" w:space="0" w:color="auto"/>
        <w:left w:val="none" w:sz="0" w:space="0" w:color="auto"/>
        <w:bottom w:val="none" w:sz="0" w:space="0" w:color="auto"/>
        <w:right w:val="none" w:sz="0" w:space="0" w:color="auto"/>
      </w:divBdr>
    </w:div>
    <w:div w:id="87506644">
      <w:bodyDiv w:val="1"/>
      <w:marLeft w:val="0"/>
      <w:marRight w:val="0"/>
      <w:marTop w:val="0"/>
      <w:marBottom w:val="0"/>
      <w:divBdr>
        <w:top w:val="none" w:sz="0" w:space="0" w:color="auto"/>
        <w:left w:val="none" w:sz="0" w:space="0" w:color="auto"/>
        <w:bottom w:val="none" w:sz="0" w:space="0" w:color="auto"/>
        <w:right w:val="none" w:sz="0" w:space="0" w:color="auto"/>
      </w:divBdr>
    </w:div>
    <w:div w:id="97025842">
      <w:bodyDiv w:val="1"/>
      <w:marLeft w:val="0"/>
      <w:marRight w:val="0"/>
      <w:marTop w:val="0"/>
      <w:marBottom w:val="0"/>
      <w:divBdr>
        <w:top w:val="none" w:sz="0" w:space="0" w:color="auto"/>
        <w:left w:val="none" w:sz="0" w:space="0" w:color="auto"/>
        <w:bottom w:val="none" w:sz="0" w:space="0" w:color="auto"/>
        <w:right w:val="none" w:sz="0" w:space="0" w:color="auto"/>
      </w:divBdr>
    </w:div>
    <w:div w:id="102846282">
      <w:bodyDiv w:val="1"/>
      <w:marLeft w:val="0"/>
      <w:marRight w:val="0"/>
      <w:marTop w:val="0"/>
      <w:marBottom w:val="0"/>
      <w:divBdr>
        <w:top w:val="none" w:sz="0" w:space="0" w:color="auto"/>
        <w:left w:val="none" w:sz="0" w:space="0" w:color="auto"/>
        <w:bottom w:val="none" w:sz="0" w:space="0" w:color="auto"/>
        <w:right w:val="none" w:sz="0" w:space="0" w:color="auto"/>
      </w:divBdr>
      <w:divsChild>
        <w:div w:id="285741047">
          <w:marLeft w:val="0"/>
          <w:marRight w:val="0"/>
          <w:marTop w:val="0"/>
          <w:marBottom w:val="0"/>
          <w:divBdr>
            <w:top w:val="none" w:sz="0" w:space="0" w:color="auto"/>
            <w:left w:val="none" w:sz="0" w:space="0" w:color="auto"/>
            <w:bottom w:val="none" w:sz="0" w:space="0" w:color="auto"/>
            <w:right w:val="none" w:sz="0" w:space="0" w:color="auto"/>
          </w:divBdr>
        </w:div>
      </w:divsChild>
    </w:div>
    <w:div w:id="115637148">
      <w:bodyDiv w:val="1"/>
      <w:marLeft w:val="0"/>
      <w:marRight w:val="0"/>
      <w:marTop w:val="0"/>
      <w:marBottom w:val="0"/>
      <w:divBdr>
        <w:top w:val="none" w:sz="0" w:space="0" w:color="auto"/>
        <w:left w:val="none" w:sz="0" w:space="0" w:color="auto"/>
        <w:bottom w:val="none" w:sz="0" w:space="0" w:color="auto"/>
        <w:right w:val="none" w:sz="0" w:space="0" w:color="auto"/>
      </w:divBdr>
    </w:div>
    <w:div w:id="123740963">
      <w:bodyDiv w:val="1"/>
      <w:marLeft w:val="0"/>
      <w:marRight w:val="0"/>
      <w:marTop w:val="0"/>
      <w:marBottom w:val="0"/>
      <w:divBdr>
        <w:top w:val="none" w:sz="0" w:space="0" w:color="auto"/>
        <w:left w:val="none" w:sz="0" w:space="0" w:color="auto"/>
        <w:bottom w:val="none" w:sz="0" w:space="0" w:color="auto"/>
        <w:right w:val="none" w:sz="0" w:space="0" w:color="auto"/>
      </w:divBdr>
      <w:divsChild>
        <w:div w:id="232855407">
          <w:marLeft w:val="0"/>
          <w:marRight w:val="0"/>
          <w:marTop w:val="0"/>
          <w:marBottom w:val="0"/>
          <w:divBdr>
            <w:top w:val="none" w:sz="0" w:space="0" w:color="auto"/>
            <w:left w:val="none" w:sz="0" w:space="0" w:color="auto"/>
            <w:bottom w:val="none" w:sz="0" w:space="0" w:color="auto"/>
            <w:right w:val="none" w:sz="0" w:space="0" w:color="auto"/>
          </w:divBdr>
        </w:div>
      </w:divsChild>
    </w:div>
    <w:div w:id="123817788">
      <w:bodyDiv w:val="1"/>
      <w:marLeft w:val="0"/>
      <w:marRight w:val="0"/>
      <w:marTop w:val="0"/>
      <w:marBottom w:val="0"/>
      <w:divBdr>
        <w:top w:val="none" w:sz="0" w:space="0" w:color="auto"/>
        <w:left w:val="none" w:sz="0" w:space="0" w:color="auto"/>
        <w:bottom w:val="none" w:sz="0" w:space="0" w:color="auto"/>
        <w:right w:val="none" w:sz="0" w:space="0" w:color="auto"/>
      </w:divBdr>
    </w:div>
    <w:div w:id="125245644">
      <w:bodyDiv w:val="1"/>
      <w:marLeft w:val="0"/>
      <w:marRight w:val="0"/>
      <w:marTop w:val="0"/>
      <w:marBottom w:val="0"/>
      <w:divBdr>
        <w:top w:val="none" w:sz="0" w:space="0" w:color="auto"/>
        <w:left w:val="none" w:sz="0" w:space="0" w:color="auto"/>
        <w:bottom w:val="none" w:sz="0" w:space="0" w:color="auto"/>
        <w:right w:val="none" w:sz="0" w:space="0" w:color="auto"/>
      </w:divBdr>
    </w:div>
    <w:div w:id="147864586">
      <w:bodyDiv w:val="1"/>
      <w:marLeft w:val="0"/>
      <w:marRight w:val="0"/>
      <w:marTop w:val="0"/>
      <w:marBottom w:val="0"/>
      <w:divBdr>
        <w:top w:val="none" w:sz="0" w:space="0" w:color="auto"/>
        <w:left w:val="none" w:sz="0" w:space="0" w:color="auto"/>
        <w:bottom w:val="none" w:sz="0" w:space="0" w:color="auto"/>
        <w:right w:val="none" w:sz="0" w:space="0" w:color="auto"/>
      </w:divBdr>
    </w:div>
    <w:div w:id="178858710">
      <w:bodyDiv w:val="1"/>
      <w:marLeft w:val="0"/>
      <w:marRight w:val="0"/>
      <w:marTop w:val="0"/>
      <w:marBottom w:val="0"/>
      <w:divBdr>
        <w:top w:val="none" w:sz="0" w:space="0" w:color="auto"/>
        <w:left w:val="none" w:sz="0" w:space="0" w:color="auto"/>
        <w:bottom w:val="none" w:sz="0" w:space="0" w:color="auto"/>
        <w:right w:val="none" w:sz="0" w:space="0" w:color="auto"/>
      </w:divBdr>
    </w:div>
    <w:div w:id="182061146">
      <w:bodyDiv w:val="1"/>
      <w:marLeft w:val="0"/>
      <w:marRight w:val="0"/>
      <w:marTop w:val="0"/>
      <w:marBottom w:val="0"/>
      <w:divBdr>
        <w:top w:val="none" w:sz="0" w:space="0" w:color="auto"/>
        <w:left w:val="none" w:sz="0" w:space="0" w:color="auto"/>
        <w:bottom w:val="none" w:sz="0" w:space="0" w:color="auto"/>
        <w:right w:val="none" w:sz="0" w:space="0" w:color="auto"/>
      </w:divBdr>
      <w:divsChild>
        <w:div w:id="542446614">
          <w:marLeft w:val="0"/>
          <w:marRight w:val="0"/>
          <w:marTop w:val="0"/>
          <w:marBottom w:val="0"/>
          <w:divBdr>
            <w:top w:val="single" w:sz="6" w:space="0" w:color="404040"/>
            <w:left w:val="single" w:sz="6" w:space="0" w:color="404040"/>
            <w:bottom w:val="single" w:sz="6" w:space="0" w:color="404040"/>
            <w:right w:val="single" w:sz="6" w:space="0" w:color="404040"/>
          </w:divBdr>
          <w:divsChild>
            <w:div w:id="173421185">
              <w:marLeft w:val="0"/>
              <w:marRight w:val="0"/>
              <w:marTop w:val="0"/>
              <w:marBottom w:val="0"/>
              <w:divBdr>
                <w:top w:val="none" w:sz="0" w:space="0" w:color="auto"/>
                <w:left w:val="none" w:sz="0" w:space="0" w:color="auto"/>
                <w:bottom w:val="none" w:sz="0" w:space="0" w:color="auto"/>
                <w:right w:val="none" w:sz="0" w:space="0" w:color="auto"/>
              </w:divBdr>
              <w:divsChild>
                <w:div w:id="5522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9370">
      <w:bodyDiv w:val="1"/>
      <w:marLeft w:val="0"/>
      <w:marRight w:val="0"/>
      <w:marTop w:val="0"/>
      <w:marBottom w:val="0"/>
      <w:divBdr>
        <w:top w:val="none" w:sz="0" w:space="0" w:color="auto"/>
        <w:left w:val="none" w:sz="0" w:space="0" w:color="auto"/>
        <w:bottom w:val="none" w:sz="0" w:space="0" w:color="auto"/>
        <w:right w:val="none" w:sz="0" w:space="0" w:color="auto"/>
      </w:divBdr>
      <w:divsChild>
        <w:div w:id="2139908453">
          <w:marLeft w:val="0"/>
          <w:marRight w:val="0"/>
          <w:marTop w:val="0"/>
          <w:marBottom w:val="0"/>
          <w:divBdr>
            <w:top w:val="none" w:sz="0" w:space="0" w:color="auto"/>
            <w:left w:val="none" w:sz="0" w:space="0" w:color="auto"/>
            <w:bottom w:val="none" w:sz="0" w:space="0" w:color="auto"/>
            <w:right w:val="none" w:sz="0" w:space="0" w:color="auto"/>
          </w:divBdr>
        </w:div>
      </w:divsChild>
    </w:div>
    <w:div w:id="224218536">
      <w:bodyDiv w:val="1"/>
      <w:marLeft w:val="0"/>
      <w:marRight w:val="0"/>
      <w:marTop w:val="0"/>
      <w:marBottom w:val="0"/>
      <w:divBdr>
        <w:top w:val="none" w:sz="0" w:space="0" w:color="auto"/>
        <w:left w:val="none" w:sz="0" w:space="0" w:color="auto"/>
        <w:bottom w:val="none" w:sz="0" w:space="0" w:color="auto"/>
        <w:right w:val="none" w:sz="0" w:space="0" w:color="auto"/>
      </w:divBdr>
    </w:div>
    <w:div w:id="224529618">
      <w:bodyDiv w:val="1"/>
      <w:marLeft w:val="0"/>
      <w:marRight w:val="0"/>
      <w:marTop w:val="0"/>
      <w:marBottom w:val="0"/>
      <w:divBdr>
        <w:top w:val="none" w:sz="0" w:space="0" w:color="auto"/>
        <w:left w:val="none" w:sz="0" w:space="0" w:color="auto"/>
        <w:bottom w:val="none" w:sz="0" w:space="0" w:color="auto"/>
        <w:right w:val="none" w:sz="0" w:space="0" w:color="auto"/>
      </w:divBdr>
      <w:divsChild>
        <w:div w:id="983198701">
          <w:marLeft w:val="0"/>
          <w:marRight w:val="0"/>
          <w:marTop w:val="0"/>
          <w:marBottom w:val="0"/>
          <w:divBdr>
            <w:top w:val="none" w:sz="0" w:space="0" w:color="auto"/>
            <w:left w:val="none" w:sz="0" w:space="0" w:color="auto"/>
            <w:bottom w:val="none" w:sz="0" w:space="0" w:color="auto"/>
            <w:right w:val="none" w:sz="0" w:space="0" w:color="auto"/>
          </w:divBdr>
          <w:divsChild>
            <w:div w:id="1498420734">
              <w:marLeft w:val="0"/>
              <w:marRight w:val="0"/>
              <w:marTop w:val="0"/>
              <w:marBottom w:val="0"/>
              <w:divBdr>
                <w:top w:val="none" w:sz="0" w:space="0" w:color="auto"/>
                <w:left w:val="none" w:sz="0" w:space="0" w:color="auto"/>
                <w:bottom w:val="none" w:sz="0" w:space="0" w:color="auto"/>
                <w:right w:val="none" w:sz="0" w:space="0" w:color="auto"/>
              </w:divBdr>
              <w:divsChild>
                <w:div w:id="1437142099">
                  <w:marLeft w:val="0"/>
                  <w:marRight w:val="0"/>
                  <w:marTop w:val="0"/>
                  <w:marBottom w:val="0"/>
                  <w:divBdr>
                    <w:top w:val="none" w:sz="0" w:space="0" w:color="auto"/>
                    <w:left w:val="none" w:sz="0" w:space="0" w:color="auto"/>
                    <w:bottom w:val="none" w:sz="0" w:space="0" w:color="auto"/>
                    <w:right w:val="none" w:sz="0" w:space="0" w:color="auto"/>
                  </w:divBdr>
                  <w:divsChild>
                    <w:div w:id="1135411743">
                      <w:marLeft w:val="0"/>
                      <w:marRight w:val="0"/>
                      <w:marTop w:val="0"/>
                      <w:marBottom w:val="0"/>
                      <w:divBdr>
                        <w:top w:val="none" w:sz="0" w:space="0" w:color="auto"/>
                        <w:left w:val="none" w:sz="0" w:space="0" w:color="auto"/>
                        <w:bottom w:val="none" w:sz="0" w:space="0" w:color="auto"/>
                        <w:right w:val="none" w:sz="0" w:space="0" w:color="auto"/>
                      </w:divBdr>
                      <w:divsChild>
                        <w:div w:id="1328243811">
                          <w:marLeft w:val="0"/>
                          <w:marRight w:val="0"/>
                          <w:marTop w:val="0"/>
                          <w:marBottom w:val="0"/>
                          <w:divBdr>
                            <w:top w:val="none" w:sz="0" w:space="0" w:color="auto"/>
                            <w:left w:val="none" w:sz="0" w:space="0" w:color="auto"/>
                            <w:bottom w:val="none" w:sz="0" w:space="0" w:color="auto"/>
                            <w:right w:val="none" w:sz="0" w:space="0" w:color="auto"/>
                          </w:divBdr>
                          <w:divsChild>
                            <w:div w:id="264391271">
                              <w:marLeft w:val="0"/>
                              <w:marRight w:val="0"/>
                              <w:marTop w:val="0"/>
                              <w:marBottom w:val="0"/>
                              <w:divBdr>
                                <w:top w:val="none" w:sz="0" w:space="0" w:color="auto"/>
                                <w:left w:val="none" w:sz="0" w:space="0" w:color="auto"/>
                                <w:bottom w:val="none" w:sz="0" w:space="0" w:color="auto"/>
                                <w:right w:val="none" w:sz="0" w:space="0" w:color="auto"/>
                              </w:divBdr>
                              <w:divsChild>
                                <w:div w:id="711345841">
                                  <w:marLeft w:val="240"/>
                                  <w:marRight w:val="240"/>
                                  <w:marTop w:val="0"/>
                                  <w:marBottom w:val="0"/>
                                  <w:divBdr>
                                    <w:top w:val="none" w:sz="0" w:space="0" w:color="auto"/>
                                    <w:left w:val="none" w:sz="0" w:space="0" w:color="auto"/>
                                    <w:bottom w:val="none" w:sz="0" w:space="0" w:color="auto"/>
                                    <w:right w:val="none" w:sz="0" w:space="0" w:color="auto"/>
                                  </w:divBdr>
                                  <w:divsChild>
                                    <w:div w:id="252783623">
                                      <w:marLeft w:val="0"/>
                                      <w:marRight w:val="0"/>
                                      <w:marTop w:val="0"/>
                                      <w:marBottom w:val="0"/>
                                      <w:divBdr>
                                        <w:top w:val="none" w:sz="0" w:space="0" w:color="auto"/>
                                        <w:left w:val="none" w:sz="0" w:space="0" w:color="auto"/>
                                        <w:bottom w:val="none" w:sz="0" w:space="0" w:color="auto"/>
                                        <w:right w:val="none" w:sz="0" w:space="0" w:color="auto"/>
                                      </w:divBdr>
                                      <w:divsChild>
                                        <w:div w:id="995567999">
                                          <w:marLeft w:val="0"/>
                                          <w:marRight w:val="0"/>
                                          <w:marTop w:val="0"/>
                                          <w:marBottom w:val="0"/>
                                          <w:divBdr>
                                            <w:top w:val="single" w:sz="2" w:space="0" w:color="auto"/>
                                            <w:left w:val="single" w:sz="2" w:space="0" w:color="auto"/>
                                            <w:bottom w:val="single" w:sz="2" w:space="0" w:color="auto"/>
                                            <w:right w:val="single" w:sz="2" w:space="0" w:color="auto"/>
                                          </w:divBdr>
                                        </w:div>
                                        <w:div w:id="1211917493">
                                          <w:marLeft w:val="0"/>
                                          <w:marRight w:val="0"/>
                                          <w:marTop w:val="0"/>
                                          <w:marBottom w:val="0"/>
                                          <w:divBdr>
                                            <w:top w:val="none" w:sz="0" w:space="0" w:color="auto"/>
                                            <w:left w:val="none" w:sz="0" w:space="0" w:color="auto"/>
                                            <w:bottom w:val="none" w:sz="0" w:space="0" w:color="auto"/>
                                            <w:right w:val="none" w:sz="0" w:space="0" w:color="auto"/>
                                          </w:divBdr>
                                          <w:divsChild>
                                            <w:div w:id="1085568500">
                                              <w:marLeft w:val="0"/>
                                              <w:marRight w:val="0"/>
                                              <w:marTop w:val="0"/>
                                              <w:marBottom w:val="0"/>
                                              <w:divBdr>
                                                <w:top w:val="none" w:sz="0" w:space="0" w:color="auto"/>
                                                <w:left w:val="none" w:sz="0" w:space="0" w:color="auto"/>
                                                <w:bottom w:val="none" w:sz="0" w:space="0" w:color="auto"/>
                                                <w:right w:val="none" w:sz="0" w:space="0" w:color="auto"/>
                                              </w:divBdr>
                                              <w:divsChild>
                                                <w:div w:id="5889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8745">
                                          <w:marLeft w:val="0"/>
                                          <w:marRight w:val="0"/>
                                          <w:marTop w:val="0"/>
                                          <w:marBottom w:val="0"/>
                                          <w:divBdr>
                                            <w:top w:val="single" w:sz="2" w:space="0" w:color="auto"/>
                                            <w:left w:val="single" w:sz="2" w:space="0" w:color="auto"/>
                                            <w:bottom w:val="single" w:sz="2" w:space="0" w:color="auto"/>
                                            <w:right w:val="single" w:sz="2" w:space="0" w:color="auto"/>
                                          </w:divBdr>
                                        </w:div>
                                      </w:divsChild>
                                    </w:div>
                                    <w:div w:id="1428771460">
                                      <w:marLeft w:val="-90"/>
                                      <w:marRight w:val="-90"/>
                                      <w:marTop w:val="0"/>
                                      <w:marBottom w:val="0"/>
                                      <w:divBdr>
                                        <w:top w:val="none" w:sz="0" w:space="0" w:color="auto"/>
                                        <w:left w:val="none" w:sz="0" w:space="0" w:color="auto"/>
                                        <w:bottom w:val="none" w:sz="0" w:space="0" w:color="auto"/>
                                        <w:right w:val="none" w:sz="0" w:space="0" w:color="auto"/>
                                      </w:divBdr>
                                      <w:divsChild>
                                        <w:div w:id="65999547">
                                          <w:marLeft w:val="0"/>
                                          <w:marRight w:val="0"/>
                                          <w:marTop w:val="0"/>
                                          <w:marBottom w:val="0"/>
                                          <w:divBdr>
                                            <w:top w:val="none" w:sz="0" w:space="0" w:color="auto"/>
                                            <w:left w:val="none" w:sz="0" w:space="0" w:color="auto"/>
                                            <w:bottom w:val="none" w:sz="0" w:space="0" w:color="auto"/>
                                            <w:right w:val="none" w:sz="0" w:space="0" w:color="auto"/>
                                          </w:divBdr>
                                          <w:divsChild>
                                            <w:div w:id="787164800">
                                              <w:marLeft w:val="0"/>
                                              <w:marRight w:val="0"/>
                                              <w:marTop w:val="0"/>
                                              <w:marBottom w:val="0"/>
                                              <w:divBdr>
                                                <w:top w:val="single" w:sz="2" w:space="0" w:color="auto"/>
                                                <w:left w:val="single" w:sz="2" w:space="0" w:color="auto"/>
                                                <w:bottom w:val="single" w:sz="2" w:space="0" w:color="auto"/>
                                                <w:right w:val="single" w:sz="2" w:space="0" w:color="auto"/>
                                              </w:divBdr>
                                            </w:div>
                                          </w:divsChild>
                                        </w:div>
                                        <w:div w:id="238255996">
                                          <w:marLeft w:val="0"/>
                                          <w:marRight w:val="0"/>
                                          <w:marTop w:val="0"/>
                                          <w:marBottom w:val="0"/>
                                          <w:divBdr>
                                            <w:top w:val="none" w:sz="0" w:space="0" w:color="auto"/>
                                            <w:left w:val="none" w:sz="0" w:space="0" w:color="auto"/>
                                            <w:bottom w:val="none" w:sz="0" w:space="0" w:color="auto"/>
                                            <w:right w:val="none" w:sz="0" w:space="0" w:color="auto"/>
                                          </w:divBdr>
                                          <w:divsChild>
                                            <w:div w:id="693962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75720160">
                              <w:marLeft w:val="180"/>
                              <w:marRight w:val="180"/>
                              <w:marTop w:val="0"/>
                              <w:marBottom w:val="0"/>
                              <w:divBdr>
                                <w:top w:val="none" w:sz="0" w:space="0" w:color="auto"/>
                                <w:left w:val="none" w:sz="0" w:space="0" w:color="auto"/>
                                <w:bottom w:val="none" w:sz="0" w:space="0" w:color="auto"/>
                                <w:right w:val="none" w:sz="0" w:space="0" w:color="auto"/>
                              </w:divBdr>
                              <w:divsChild>
                                <w:div w:id="619189089">
                                  <w:marLeft w:val="-30"/>
                                  <w:marRight w:val="-30"/>
                                  <w:marTop w:val="0"/>
                                  <w:marBottom w:val="0"/>
                                  <w:divBdr>
                                    <w:top w:val="none" w:sz="0" w:space="0" w:color="auto"/>
                                    <w:left w:val="none" w:sz="0" w:space="0" w:color="auto"/>
                                    <w:bottom w:val="none" w:sz="0" w:space="0" w:color="auto"/>
                                    <w:right w:val="none" w:sz="0" w:space="0" w:color="auto"/>
                                  </w:divBdr>
                                  <w:divsChild>
                                    <w:div w:id="181670919">
                                      <w:marLeft w:val="0"/>
                                      <w:marRight w:val="0"/>
                                      <w:marTop w:val="0"/>
                                      <w:marBottom w:val="0"/>
                                      <w:divBdr>
                                        <w:top w:val="none" w:sz="0" w:space="0" w:color="auto"/>
                                        <w:left w:val="none" w:sz="0" w:space="0" w:color="auto"/>
                                        <w:bottom w:val="none" w:sz="0" w:space="0" w:color="auto"/>
                                        <w:right w:val="none" w:sz="0" w:space="0" w:color="auto"/>
                                      </w:divBdr>
                                      <w:divsChild>
                                        <w:div w:id="306856451">
                                          <w:marLeft w:val="0"/>
                                          <w:marRight w:val="0"/>
                                          <w:marTop w:val="0"/>
                                          <w:marBottom w:val="0"/>
                                          <w:divBdr>
                                            <w:top w:val="single" w:sz="2" w:space="0" w:color="auto"/>
                                            <w:left w:val="single" w:sz="2" w:space="0" w:color="auto"/>
                                            <w:bottom w:val="single" w:sz="2" w:space="0" w:color="auto"/>
                                            <w:right w:val="single" w:sz="2" w:space="0" w:color="auto"/>
                                          </w:divBdr>
                                          <w:divsChild>
                                            <w:div w:id="998843615">
                                              <w:marLeft w:val="-60"/>
                                              <w:marRight w:val="-60"/>
                                              <w:marTop w:val="0"/>
                                              <w:marBottom w:val="0"/>
                                              <w:divBdr>
                                                <w:top w:val="none" w:sz="0" w:space="0" w:color="auto"/>
                                                <w:left w:val="none" w:sz="0" w:space="0" w:color="auto"/>
                                                <w:bottom w:val="none" w:sz="0" w:space="0" w:color="auto"/>
                                                <w:right w:val="none" w:sz="0" w:space="0" w:color="auto"/>
                                              </w:divBdr>
                                              <w:divsChild>
                                                <w:div w:id="7327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91066">
                                      <w:marLeft w:val="0"/>
                                      <w:marRight w:val="0"/>
                                      <w:marTop w:val="0"/>
                                      <w:marBottom w:val="0"/>
                                      <w:divBdr>
                                        <w:top w:val="none" w:sz="0" w:space="0" w:color="auto"/>
                                        <w:left w:val="none" w:sz="0" w:space="0" w:color="auto"/>
                                        <w:bottom w:val="none" w:sz="0" w:space="0" w:color="auto"/>
                                        <w:right w:val="none" w:sz="0" w:space="0" w:color="auto"/>
                                      </w:divBdr>
                                      <w:divsChild>
                                        <w:div w:id="1167130891">
                                          <w:marLeft w:val="0"/>
                                          <w:marRight w:val="0"/>
                                          <w:marTop w:val="0"/>
                                          <w:marBottom w:val="0"/>
                                          <w:divBdr>
                                            <w:top w:val="single" w:sz="2" w:space="0" w:color="auto"/>
                                            <w:left w:val="single" w:sz="2" w:space="0" w:color="auto"/>
                                            <w:bottom w:val="single" w:sz="2" w:space="0" w:color="auto"/>
                                            <w:right w:val="single" w:sz="2" w:space="0" w:color="auto"/>
                                          </w:divBdr>
                                          <w:divsChild>
                                            <w:div w:id="1635020266">
                                              <w:marLeft w:val="-60"/>
                                              <w:marRight w:val="-60"/>
                                              <w:marTop w:val="0"/>
                                              <w:marBottom w:val="0"/>
                                              <w:divBdr>
                                                <w:top w:val="none" w:sz="0" w:space="0" w:color="auto"/>
                                                <w:left w:val="none" w:sz="0" w:space="0" w:color="auto"/>
                                                <w:bottom w:val="none" w:sz="0" w:space="0" w:color="auto"/>
                                                <w:right w:val="none" w:sz="0" w:space="0" w:color="auto"/>
                                              </w:divBdr>
                                              <w:divsChild>
                                                <w:div w:id="15625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202703">
                                      <w:marLeft w:val="0"/>
                                      <w:marRight w:val="0"/>
                                      <w:marTop w:val="0"/>
                                      <w:marBottom w:val="0"/>
                                      <w:divBdr>
                                        <w:top w:val="none" w:sz="0" w:space="0" w:color="auto"/>
                                        <w:left w:val="none" w:sz="0" w:space="0" w:color="auto"/>
                                        <w:bottom w:val="none" w:sz="0" w:space="0" w:color="auto"/>
                                        <w:right w:val="none" w:sz="0" w:space="0" w:color="auto"/>
                                      </w:divBdr>
                                      <w:divsChild>
                                        <w:div w:id="612054718">
                                          <w:marLeft w:val="0"/>
                                          <w:marRight w:val="0"/>
                                          <w:marTop w:val="0"/>
                                          <w:marBottom w:val="0"/>
                                          <w:divBdr>
                                            <w:top w:val="single" w:sz="2" w:space="0" w:color="auto"/>
                                            <w:left w:val="single" w:sz="2" w:space="0" w:color="auto"/>
                                            <w:bottom w:val="single" w:sz="2" w:space="0" w:color="auto"/>
                                            <w:right w:val="single" w:sz="2" w:space="0" w:color="auto"/>
                                          </w:divBdr>
                                          <w:divsChild>
                                            <w:div w:id="106975445">
                                              <w:marLeft w:val="-60"/>
                                              <w:marRight w:val="-60"/>
                                              <w:marTop w:val="0"/>
                                              <w:marBottom w:val="0"/>
                                              <w:divBdr>
                                                <w:top w:val="none" w:sz="0" w:space="0" w:color="auto"/>
                                                <w:left w:val="none" w:sz="0" w:space="0" w:color="auto"/>
                                                <w:bottom w:val="none" w:sz="0" w:space="0" w:color="auto"/>
                                                <w:right w:val="none" w:sz="0" w:space="0" w:color="auto"/>
                                              </w:divBdr>
                                              <w:divsChild>
                                                <w:div w:id="8882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0470650">
          <w:marLeft w:val="0"/>
          <w:marRight w:val="0"/>
          <w:marTop w:val="0"/>
          <w:marBottom w:val="0"/>
          <w:divBdr>
            <w:top w:val="none" w:sz="0" w:space="0" w:color="auto"/>
            <w:left w:val="none" w:sz="0" w:space="0" w:color="auto"/>
            <w:bottom w:val="none" w:sz="0" w:space="0" w:color="auto"/>
            <w:right w:val="none" w:sz="0" w:space="0" w:color="auto"/>
          </w:divBdr>
          <w:divsChild>
            <w:div w:id="1967346773">
              <w:marLeft w:val="0"/>
              <w:marRight w:val="0"/>
              <w:marTop w:val="0"/>
              <w:marBottom w:val="0"/>
              <w:divBdr>
                <w:top w:val="none" w:sz="0" w:space="0" w:color="auto"/>
                <w:left w:val="none" w:sz="0" w:space="0" w:color="auto"/>
                <w:bottom w:val="none" w:sz="0" w:space="0" w:color="auto"/>
                <w:right w:val="none" w:sz="0" w:space="0" w:color="auto"/>
              </w:divBdr>
              <w:divsChild>
                <w:div w:id="1281450237">
                  <w:marLeft w:val="0"/>
                  <w:marRight w:val="0"/>
                  <w:marTop w:val="0"/>
                  <w:marBottom w:val="0"/>
                  <w:divBdr>
                    <w:top w:val="none" w:sz="0" w:space="0" w:color="auto"/>
                    <w:left w:val="none" w:sz="0" w:space="0" w:color="auto"/>
                    <w:bottom w:val="none" w:sz="0" w:space="0" w:color="auto"/>
                    <w:right w:val="none" w:sz="0" w:space="0" w:color="auto"/>
                  </w:divBdr>
                  <w:divsChild>
                    <w:div w:id="164440683">
                      <w:marLeft w:val="0"/>
                      <w:marRight w:val="0"/>
                      <w:marTop w:val="0"/>
                      <w:marBottom w:val="0"/>
                      <w:divBdr>
                        <w:top w:val="none" w:sz="0" w:space="0" w:color="auto"/>
                        <w:left w:val="none" w:sz="0" w:space="0" w:color="auto"/>
                        <w:bottom w:val="none" w:sz="0" w:space="0" w:color="auto"/>
                        <w:right w:val="none" w:sz="0" w:space="0" w:color="auto"/>
                      </w:divBdr>
                      <w:divsChild>
                        <w:div w:id="898783158">
                          <w:marLeft w:val="0"/>
                          <w:marRight w:val="0"/>
                          <w:marTop w:val="75"/>
                          <w:marBottom w:val="75"/>
                          <w:divBdr>
                            <w:top w:val="none" w:sz="0" w:space="0" w:color="auto"/>
                            <w:left w:val="none" w:sz="0" w:space="0" w:color="auto"/>
                            <w:bottom w:val="none" w:sz="0" w:space="0" w:color="auto"/>
                            <w:right w:val="none" w:sz="0" w:space="0" w:color="auto"/>
                          </w:divBdr>
                          <w:divsChild>
                            <w:div w:id="84153730">
                              <w:marLeft w:val="0"/>
                              <w:marRight w:val="0"/>
                              <w:marTop w:val="120"/>
                              <w:marBottom w:val="0"/>
                              <w:divBdr>
                                <w:top w:val="none" w:sz="0" w:space="0" w:color="auto"/>
                                <w:left w:val="none" w:sz="0" w:space="0" w:color="auto"/>
                                <w:bottom w:val="none" w:sz="0" w:space="0" w:color="auto"/>
                                <w:right w:val="none" w:sz="0" w:space="0" w:color="auto"/>
                              </w:divBdr>
                              <w:divsChild>
                                <w:div w:id="1770160080">
                                  <w:marLeft w:val="0"/>
                                  <w:marRight w:val="0"/>
                                  <w:marTop w:val="0"/>
                                  <w:marBottom w:val="0"/>
                                  <w:divBdr>
                                    <w:top w:val="none" w:sz="0" w:space="0" w:color="auto"/>
                                    <w:left w:val="none" w:sz="0" w:space="0" w:color="auto"/>
                                    <w:bottom w:val="none" w:sz="0" w:space="0" w:color="auto"/>
                                    <w:right w:val="none" w:sz="0" w:space="0" w:color="auto"/>
                                  </w:divBdr>
                                </w:div>
                              </w:divsChild>
                            </w:div>
                            <w:div w:id="273638532">
                              <w:marLeft w:val="0"/>
                              <w:marRight w:val="0"/>
                              <w:marTop w:val="120"/>
                              <w:marBottom w:val="0"/>
                              <w:divBdr>
                                <w:top w:val="none" w:sz="0" w:space="0" w:color="auto"/>
                                <w:left w:val="none" w:sz="0" w:space="0" w:color="auto"/>
                                <w:bottom w:val="none" w:sz="0" w:space="0" w:color="auto"/>
                                <w:right w:val="none" w:sz="0" w:space="0" w:color="auto"/>
                              </w:divBdr>
                              <w:divsChild>
                                <w:div w:id="1971473007">
                                  <w:marLeft w:val="0"/>
                                  <w:marRight w:val="0"/>
                                  <w:marTop w:val="0"/>
                                  <w:marBottom w:val="0"/>
                                  <w:divBdr>
                                    <w:top w:val="none" w:sz="0" w:space="0" w:color="auto"/>
                                    <w:left w:val="none" w:sz="0" w:space="0" w:color="auto"/>
                                    <w:bottom w:val="none" w:sz="0" w:space="0" w:color="auto"/>
                                    <w:right w:val="none" w:sz="0" w:space="0" w:color="auto"/>
                                  </w:divBdr>
                                </w:div>
                              </w:divsChild>
                            </w:div>
                            <w:div w:id="395669771">
                              <w:marLeft w:val="0"/>
                              <w:marRight w:val="0"/>
                              <w:marTop w:val="120"/>
                              <w:marBottom w:val="0"/>
                              <w:divBdr>
                                <w:top w:val="none" w:sz="0" w:space="0" w:color="auto"/>
                                <w:left w:val="none" w:sz="0" w:space="0" w:color="auto"/>
                                <w:bottom w:val="none" w:sz="0" w:space="0" w:color="auto"/>
                                <w:right w:val="none" w:sz="0" w:space="0" w:color="auto"/>
                              </w:divBdr>
                              <w:divsChild>
                                <w:div w:id="1114595315">
                                  <w:marLeft w:val="0"/>
                                  <w:marRight w:val="0"/>
                                  <w:marTop w:val="0"/>
                                  <w:marBottom w:val="0"/>
                                  <w:divBdr>
                                    <w:top w:val="none" w:sz="0" w:space="0" w:color="auto"/>
                                    <w:left w:val="none" w:sz="0" w:space="0" w:color="auto"/>
                                    <w:bottom w:val="none" w:sz="0" w:space="0" w:color="auto"/>
                                    <w:right w:val="none" w:sz="0" w:space="0" w:color="auto"/>
                                  </w:divBdr>
                                </w:div>
                              </w:divsChild>
                            </w:div>
                            <w:div w:id="553542905">
                              <w:marLeft w:val="0"/>
                              <w:marRight w:val="0"/>
                              <w:marTop w:val="120"/>
                              <w:marBottom w:val="0"/>
                              <w:divBdr>
                                <w:top w:val="none" w:sz="0" w:space="0" w:color="auto"/>
                                <w:left w:val="none" w:sz="0" w:space="0" w:color="auto"/>
                                <w:bottom w:val="none" w:sz="0" w:space="0" w:color="auto"/>
                                <w:right w:val="none" w:sz="0" w:space="0" w:color="auto"/>
                              </w:divBdr>
                              <w:divsChild>
                                <w:div w:id="41173297">
                                  <w:marLeft w:val="0"/>
                                  <w:marRight w:val="0"/>
                                  <w:marTop w:val="0"/>
                                  <w:marBottom w:val="0"/>
                                  <w:divBdr>
                                    <w:top w:val="none" w:sz="0" w:space="0" w:color="auto"/>
                                    <w:left w:val="none" w:sz="0" w:space="0" w:color="auto"/>
                                    <w:bottom w:val="none" w:sz="0" w:space="0" w:color="auto"/>
                                    <w:right w:val="none" w:sz="0" w:space="0" w:color="auto"/>
                                  </w:divBdr>
                                </w:div>
                              </w:divsChild>
                            </w:div>
                            <w:div w:id="882181112">
                              <w:marLeft w:val="0"/>
                              <w:marRight w:val="0"/>
                              <w:marTop w:val="120"/>
                              <w:marBottom w:val="0"/>
                              <w:divBdr>
                                <w:top w:val="none" w:sz="0" w:space="0" w:color="auto"/>
                                <w:left w:val="none" w:sz="0" w:space="0" w:color="auto"/>
                                <w:bottom w:val="none" w:sz="0" w:space="0" w:color="auto"/>
                                <w:right w:val="none" w:sz="0" w:space="0" w:color="auto"/>
                              </w:divBdr>
                              <w:divsChild>
                                <w:div w:id="963006181">
                                  <w:marLeft w:val="0"/>
                                  <w:marRight w:val="0"/>
                                  <w:marTop w:val="0"/>
                                  <w:marBottom w:val="0"/>
                                  <w:divBdr>
                                    <w:top w:val="none" w:sz="0" w:space="0" w:color="auto"/>
                                    <w:left w:val="none" w:sz="0" w:space="0" w:color="auto"/>
                                    <w:bottom w:val="none" w:sz="0" w:space="0" w:color="auto"/>
                                    <w:right w:val="none" w:sz="0" w:space="0" w:color="auto"/>
                                  </w:divBdr>
                                </w:div>
                              </w:divsChild>
                            </w:div>
                            <w:div w:id="1335038393">
                              <w:marLeft w:val="0"/>
                              <w:marRight w:val="0"/>
                              <w:marTop w:val="120"/>
                              <w:marBottom w:val="0"/>
                              <w:divBdr>
                                <w:top w:val="none" w:sz="0" w:space="0" w:color="auto"/>
                                <w:left w:val="none" w:sz="0" w:space="0" w:color="auto"/>
                                <w:bottom w:val="none" w:sz="0" w:space="0" w:color="auto"/>
                                <w:right w:val="none" w:sz="0" w:space="0" w:color="auto"/>
                              </w:divBdr>
                              <w:divsChild>
                                <w:div w:id="243609855">
                                  <w:marLeft w:val="0"/>
                                  <w:marRight w:val="0"/>
                                  <w:marTop w:val="0"/>
                                  <w:marBottom w:val="0"/>
                                  <w:divBdr>
                                    <w:top w:val="none" w:sz="0" w:space="0" w:color="auto"/>
                                    <w:left w:val="none" w:sz="0" w:space="0" w:color="auto"/>
                                    <w:bottom w:val="none" w:sz="0" w:space="0" w:color="auto"/>
                                    <w:right w:val="none" w:sz="0" w:space="0" w:color="auto"/>
                                  </w:divBdr>
                                </w:div>
                              </w:divsChild>
                            </w:div>
                            <w:div w:id="1556815230">
                              <w:marLeft w:val="0"/>
                              <w:marRight w:val="0"/>
                              <w:marTop w:val="120"/>
                              <w:marBottom w:val="0"/>
                              <w:divBdr>
                                <w:top w:val="none" w:sz="0" w:space="0" w:color="auto"/>
                                <w:left w:val="none" w:sz="0" w:space="0" w:color="auto"/>
                                <w:bottom w:val="none" w:sz="0" w:space="0" w:color="auto"/>
                                <w:right w:val="none" w:sz="0" w:space="0" w:color="auto"/>
                              </w:divBdr>
                              <w:divsChild>
                                <w:div w:id="198247523">
                                  <w:marLeft w:val="0"/>
                                  <w:marRight w:val="0"/>
                                  <w:marTop w:val="0"/>
                                  <w:marBottom w:val="0"/>
                                  <w:divBdr>
                                    <w:top w:val="none" w:sz="0" w:space="0" w:color="auto"/>
                                    <w:left w:val="none" w:sz="0" w:space="0" w:color="auto"/>
                                    <w:bottom w:val="none" w:sz="0" w:space="0" w:color="auto"/>
                                    <w:right w:val="none" w:sz="0" w:space="0" w:color="auto"/>
                                  </w:divBdr>
                                </w:div>
                              </w:divsChild>
                            </w:div>
                            <w:div w:id="1569732650">
                              <w:marLeft w:val="0"/>
                              <w:marRight w:val="0"/>
                              <w:marTop w:val="120"/>
                              <w:marBottom w:val="0"/>
                              <w:divBdr>
                                <w:top w:val="none" w:sz="0" w:space="0" w:color="auto"/>
                                <w:left w:val="none" w:sz="0" w:space="0" w:color="auto"/>
                                <w:bottom w:val="none" w:sz="0" w:space="0" w:color="auto"/>
                                <w:right w:val="none" w:sz="0" w:space="0" w:color="auto"/>
                              </w:divBdr>
                              <w:divsChild>
                                <w:div w:id="1616717989">
                                  <w:marLeft w:val="0"/>
                                  <w:marRight w:val="0"/>
                                  <w:marTop w:val="0"/>
                                  <w:marBottom w:val="0"/>
                                  <w:divBdr>
                                    <w:top w:val="none" w:sz="0" w:space="0" w:color="auto"/>
                                    <w:left w:val="none" w:sz="0" w:space="0" w:color="auto"/>
                                    <w:bottom w:val="none" w:sz="0" w:space="0" w:color="auto"/>
                                    <w:right w:val="none" w:sz="0" w:space="0" w:color="auto"/>
                                  </w:divBdr>
                                </w:div>
                              </w:divsChild>
                            </w:div>
                            <w:div w:id="1657614623">
                              <w:marLeft w:val="0"/>
                              <w:marRight w:val="0"/>
                              <w:marTop w:val="120"/>
                              <w:marBottom w:val="0"/>
                              <w:divBdr>
                                <w:top w:val="none" w:sz="0" w:space="0" w:color="auto"/>
                                <w:left w:val="none" w:sz="0" w:space="0" w:color="auto"/>
                                <w:bottom w:val="none" w:sz="0" w:space="0" w:color="auto"/>
                                <w:right w:val="none" w:sz="0" w:space="0" w:color="auto"/>
                              </w:divBdr>
                              <w:divsChild>
                                <w:div w:id="1448350654">
                                  <w:marLeft w:val="0"/>
                                  <w:marRight w:val="0"/>
                                  <w:marTop w:val="0"/>
                                  <w:marBottom w:val="0"/>
                                  <w:divBdr>
                                    <w:top w:val="none" w:sz="0" w:space="0" w:color="auto"/>
                                    <w:left w:val="none" w:sz="0" w:space="0" w:color="auto"/>
                                    <w:bottom w:val="none" w:sz="0" w:space="0" w:color="auto"/>
                                    <w:right w:val="none" w:sz="0" w:space="0" w:color="auto"/>
                                  </w:divBdr>
                                </w:div>
                              </w:divsChild>
                            </w:div>
                            <w:div w:id="1816950118">
                              <w:marLeft w:val="0"/>
                              <w:marRight w:val="0"/>
                              <w:marTop w:val="120"/>
                              <w:marBottom w:val="0"/>
                              <w:divBdr>
                                <w:top w:val="none" w:sz="0" w:space="0" w:color="auto"/>
                                <w:left w:val="none" w:sz="0" w:space="0" w:color="auto"/>
                                <w:bottom w:val="none" w:sz="0" w:space="0" w:color="auto"/>
                                <w:right w:val="none" w:sz="0" w:space="0" w:color="auto"/>
                              </w:divBdr>
                              <w:divsChild>
                                <w:div w:id="1310861528">
                                  <w:marLeft w:val="0"/>
                                  <w:marRight w:val="0"/>
                                  <w:marTop w:val="0"/>
                                  <w:marBottom w:val="0"/>
                                  <w:divBdr>
                                    <w:top w:val="none" w:sz="0" w:space="0" w:color="auto"/>
                                    <w:left w:val="none" w:sz="0" w:space="0" w:color="auto"/>
                                    <w:bottom w:val="none" w:sz="0" w:space="0" w:color="auto"/>
                                    <w:right w:val="none" w:sz="0" w:space="0" w:color="auto"/>
                                  </w:divBdr>
                                </w:div>
                              </w:divsChild>
                            </w:div>
                            <w:div w:id="1829249683">
                              <w:marLeft w:val="0"/>
                              <w:marRight w:val="0"/>
                              <w:marTop w:val="120"/>
                              <w:marBottom w:val="0"/>
                              <w:divBdr>
                                <w:top w:val="none" w:sz="0" w:space="0" w:color="auto"/>
                                <w:left w:val="none" w:sz="0" w:space="0" w:color="auto"/>
                                <w:bottom w:val="none" w:sz="0" w:space="0" w:color="auto"/>
                                <w:right w:val="none" w:sz="0" w:space="0" w:color="auto"/>
                              </w:divBdr>
                              <w:divsChild>
                                <w:div w:id="1800685879">
                                  <w:marLeft w:val="0"/>
                                  <w:marRight w:val="0"/>
                                  <w:marTop w:val="0"/>
                                  <w:marBottom w:val="0"/>
                                  <w:divBdr>
                                    <w:top w:val="none" w:sz="0" w:space="0" w:color="auto"/>
                                    <w:left w:val="none" w:sz="0" w:space="0" w:color="auto"/>
                                    <w:bottom w:val="none" w:sz="0" w:space="0" w:color="auto"/>
                                    <w:right w:val="none" w:sz="0" w:space="0" w:color="auto"/>
                                  </w:divBdr>
                                </w:div>
                              </w:divsChild>
                            </w:div>
                            <w:div w:id="1945381196">
                              <w:marLeft w:val="0"/>
                              <w:marRight w:val="0"/>
                              <w:marTop w:val="120"/>
                              <w:marBottom w:val="0"/>
                              <w:divBdr>
                                <w:top w:val="none" w:sz="0" w:space="0" w:color="auto"/>
                                <w:left w:val="none" w:sz="0" w:space="0" w:color="auto"/>
                                <w:bottom w:val="none" w:sz="0" w:space="0" w:color="auto"/>
                                <w:right w:val="none" w:sz="0" w:space="0" w:color="auto"/>
                              </w:divBdr>
                              <w:divsChild>
                                <w:div w:id="1836068246">
                                  <w:marLeft w:val="0"/>
                                  <w:marRight w:val="0"/>
                                  <w:marTop w:val="0"/>
                                  <w:marBottom w:val="0"/>
                                  <w:divBdr>
                                    <w:top w:val="none" w:sz="0" w:space="0" w:color="auto"/>
                                    <w:left w:val="none" w:sz="0" w:space="0" w:color="auto"/>
                                    <w:bottom w:val="none" w:sz="0" w:space="0" w:color="auto"/>
                                    <w:right w:val="none" w:sz="0" w:space="0" w:color="auto"/>
                                  </w:divBdr>
                                </w:div>
                              </w:divsChild>
                            </w:div>
                            <w:div w:id="1949265754">
                              <w:marLeft w:val="0"/>
                              <w:marRight w:val="0"/>
                              <w:marTop w:val="120"/>
                              <w:marBottom w:val="0"/>
                              <w:divBdr>
                                <w:top w:val="none" w:sz="0" w:space="0" w:color="auto"/>
                                <w:left w:val="none" w:sz="0" w:space="0" w:color="auto"/>
                                <w:bottom w:val="none" w:sz="0" w:space="0" w:color="auto"/>
                                <w:right w:val="none" w:sz="0" w:space="0" w:color="auto"/>
                              </w:divBdr>
                              <w:divsChild>
                                <w:div w:id="1919441432">
                                  <w:marLeft w:val="0"/>
                                  <w:marRight w:val="0"/>
                                  <w:marTop w:val="0"/>
                                  <w:marBottom w:val="0"/>
                                  <w:divBdr>
                                    <w:top w:val="none" w:sz="0" w:space="0" w:color="auto"/>
                                    <w:left w:val="none" w:sz="0" w:space="0" w:color="auto"/>
                                    <w:bottom w:val="none" w:sz="0" w:space="0" w:color="auto"/>
                                    <w:right w:val="none" w:sz="0" w:space="0" w:color="auto"/>
                                  </w:divBdr>
                                </w:div>
                              </w:divsChild>
                            </w:div>
                            <w:div w:id="1993557544">
                              <w:marLeft w:val="0"/>
                              <w:marRight w:val="0"/>
                              <w:marTop w:val="120"/>
                              <w:marBottom w:val="0"/>
                              <w:divBdr>
                                <w:top w:val="none" w:sz="0" w:space="0" w:color="auto"/>
                                <w:left w:val="none" w:sz="0" w:space="0" w:color="auto"/>
                                <w:bottom w:val="none" w:sz="0" w:space="0" w:color="auto"/>
                                <w:right w:val="none" w:sz="0" w:space="0" w:color="auto"/>
                              </w:divBdr>
                              <w:divsChild>
                                <w:div w:id="78966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76033">
      <w:bodyDiv w:val="1"/>
      <w:marLeft w:val="0"/>
      <w:marRight w:val="0"/>
      <w:marTop w:val="0"/>
      <w:marBottom w:val="0"/>
      <w:divBdr>
        <w:top w:val="none" w:sz="0" w:space="0" w:color="auto"/>
        <w:left w:val="none" w:sz="0" w:space="0" w:color="auto"/>
        <w:bottom w:val="none" w:sz="0" w:space="0" w:color="auto"/>
        <w:right w:val="none" w:sz="0" w:space="0" w:color="auto"/>
      </w:divBdr>
    </w:div>
    <w:div w:id="258490531">
      <w:bodyDiv w:val="1"/>
      <w:marLeft w:val="0"/>
      <w:marRight w:val="0"/>
      <w:marTop w:val="0"/>
      <w:marBottom w:val="0"/>
      <w:divBdr>
        <w:top w:val="none" w:sz="0" w:space="0" w:color="auto"/>
        <w:left w:val="none" w:sz="0" w:space="0" w:color="auto"/>
        <w:bottom w:val="none" w:sz="0" w:space="0" w:color="auto"/>
        <w:right w:val="none" w:sz="0" w:space="0" w:color="auto"/>
      </w:divBdr>
    </w:div>
    <w:div w:id="268122086">
      <w:bodyDiv w:val="1"/>
      <w:marLeft w:val="0"/>
      <w:marRight w:val="0"/>
      <w:marTop w:val="0"/>
      <w:marBottom w:val="0"/>
      <w:divBdr>
        <w:top w:val="none" w:sz="0" w:space="0" w:color="auto"/>
        <w:left w:val="none" w:sz="0" w:space="0" w:color="auto"/>
        <w:bottom w:val="none" w:sz="0" w:space="0" w:color="auto"/>
        <w:right w:val="none" w:sz="0" w:space="0" w:color="auto"/>
      </w:divBdr>
    </w:div>
    <w:div w:id="286086258">
      <w:bodyDiv w:val="1"/>
      <w:marLeft w:val="0"/>
      <w:marRight w:val="0"/>
      <w:marTop w:val="0"/>
      <w:marBottom w:val="0"/>
      <w:divBdr>
        <w:top w:val="none" w:sz="0" w:space="0" w:color="auto"/>
        <w:left w:val="none" w:sz="0" w:space="0" w:color="auto"/>
        <w:bottom w:val="none" w:sz="0" w:space="0" w:color="auto"/>
        <w:right w:val="none" w:sz="0" w:space="0" w:color="auto"/>
      </w:divBdr>
    </w:div>
    <w:div w:id="290979996">
      <w:bodyDiv w:val="1"/>
      <w:marLeft w:val="0"/>
      <w:marRight w:val="0"/>
      <w:marTop w:val="0"/>
      <w:marBottom w:val="0"/>
      <w:divBdr>
        <w:top w:val="none" w:sz="0" w:space="0" w:color="auto"/>
        <w:left w:val="none" w:sz="0" w:space="0" w:color="auto"/>
        <w:bottom w:val="none" w:sz="0" w:space="0" w:color="auto"/>
        <w:right w:val="none" w:sz="0" w:space="0" w:color="auto"/>
      </w:divBdr>
    </w:div>
    <w:div w:id="292446711">
      <w:bodyDiv w:val="1"/>
      <w:marLeft w:val="0"/>
      <w:marRight w:val="0"/>
      <w:marTop w:val="0"/>
      <w:marBottom w:val="0"/>
      <w:divBdr>
        <w:top w:val="none" w:sz="0" w:space="0" w:color="auto"/>
        <w:left w:val="none" w:sz="0" w:space="0" w:color="auto"/>
        <w:bottom w:val="none" w:sz="0" w:space="0" w:color="auto"/>
        <w:right w:val="none" w:sz="0" w:space="0" w:color="auto"/>
      </w:divBdr>
    </w:div>
    <w:div w:id="300967996">
      <w:bodyDiv w:val="1"/>
      <w:marLeft w:val="0"/>
      <w:marRight w:val="0"/>
      <w:marTop w:val="0"/>
      <w:marBottom w:val="0"/>
      <w:divBdr>
        <w:top w:val="none" w:sz="0" w:space="0" w:color="auto"/>
        <w:left w:val="none" w:sz="0" w:space="0" w:color="auto"/>
        <w:bottom w:val="none" w:sz="0" w:space="0" w:color="auto"/>
        <w:right w:val="none" w:sz="0" w:space="0" w:color="auto"/>
      </w:divBdr>
      <w:divsChild>
        <w:div w:id="7412668">
          <w:marLeft w:val="0"/>
          <w:marRight w:val="0"/>
          <w:marTop w:val="0"/>
          <w:marBottom w:val="0"/>
          <w:divBdr>
            <w:top w:val="none" w:sz="0" w:space="0" w:color="auto"/>
            <w:left w:val="none" w:sz="0" w:space="0" w:color="auto"/>
            <w:bottom w:val="none" w:sz="0" w:space="0" w:color="auto"/>
            <w:right w:val="none" w:sz="0" w:space="0" w:color="auto"/>
          </w:divBdr>
        </w:div>
        <w:div w:id="13767719">
          <w:marLeft w:val="0"/>
          <w:marRight w:val="0"/>
          <w:marTop w:val="0"/>
          <w:marBottom w:val="0"/>
          <w:divBdr>
            <w:top w:val="none" w:sz="0" w:space="0" w:color="auto"/>
            <w:left w:val="none" w:sz="0" w:space="0" w:color="auto"/>
            <w:bottom w:val="none" w:sz="0" w:space="0" w:color="auto"/>
            <w:right w:val="none" w:sz="0" w:space="0" w:color="auto"/>
          </w:divBdr>
        </w:div>
        <w:div w:id="14119354">
          <w:marLeft w:val="0"/>
          <w:marRight w:val="0"/>
          <w:marTop w:val="0"/>
          <w:marBottom w:val="0"/>
          <w:divBdr>
            <w:top w:val="none" w:sz="0" w:space="0" w:color="auto"/>
            <w:left w:val="none" w:sz="0" w:space="0" w:color="auto"/>
            <w:bottom w:val="none" w:sz="0" w:space="0" w:color="auto"/>
            <w:right w:val="none" w:sz="0" w:space="0" w:color="auto"/>
          </w:divBdr>
        </w:div>
        <w:div w:id="54935544">
          <w:marLeft w:val="0"/>
          <w:marRight w:val="0"/>
          <w:marTop w:val="0"/>
          <w:marBottom w:val="0"/>
          <w:divBdr>
            <w:top w:val="none" w:sz="0" w:space="0" w:color="auto"/>
            <w:left w:val="none" w:sz="0" w:space="0" w:color="auto"/>
            <w:bottom w:val="none" w:sz="0" w:space="0" w:color="auto"/>
            <w:right w:val="none" w:sz="0" w:space="0" w:color="auto"/>
          </w:divBdr>
        </w:div>
        <w:div w:id="94251358">
          <w:marLeft w:val="0"/>
          <w:marRight w:val="0"/>
          <w:marTop w:val="0"/>
          <w:marBottom w:val="0"/>
          <w:divBdr>
            <w:top w:val="none" w:sz="0" w:space="0" w:color="auto"/>
            <w:left w:val="none" w:sz="0" w:space="0" w:color="auto"/>
            <w:bottom w:val="none" w:sz="0" w:space="0" w:color="auto"/>
            <w:right w:val="none" w:sz="0" w:space="0" w:color="auto"/>
          </w:divBdr>
        </w:div>
        <w:div w:id="98108574">
          <w:marLeft w:val="0"/>
          <w:marRight w:val="0"/>
          <w:marTop w:val="0"/>
          <w:marBottom w:val="0"/>
          <w:divBdr>
            <w:top w:val="none" w:sz="0" w:space="0" w:color="auto"/>
            <w:left w:val="none" w:sz="0" w:space="0" w:color="auto"/>
            <w:bottom w:val="none" w:sz="0" w:space="0" w:color="auto"/>
            <w:right w:val="none" w:sz="0" w:space="0" w:color="auto"/>
          </w:divBdr>
        </w:div>
        <w:div w:id="112942394">
          <w:marLeft w:val="0"/>
          <w:marRight w:val="0"/>
          <w:marTop w:val="0"/>
          <w:marBottom w:val="0"/>
          <w:divBdr>
            <w:top w:val="none" w:sz="0" w:space="0" w:color="auto"/>
            <w:left w:val="none" w:sz="0" w:space="0" w:color="auto"/>
            <w:bottom w:val="none" w:sz="0" w:space="0" w:color="auto"/>
            <w:right w:val="none" w:sz="0" w:space="0" w:color="auto"/>
          </w:divBdr>
        </w:div>
        <w:div w:id="124277995">
          <w:marLeft w:val="0"/>
          <w:marRight w:val="0"/>
          <w:marTop w:val="0"/>
          <w:marBottom w:val="0"/>
          <w:divBdr>
            <w:top w:val="none" w:sz="0" w:space="0" w:color="auto"/>
            <w:left w:val="none" w:sz="0" w:space="0" w:color="auto"/>
            <w:bottom w:val="none" w:sz="0" w:space="0" w:color="auto"/>
            <w:right w:val="none" w:sz="0" w:space="0" w:color="auto"/>
          </w:divBdr>
        </w:div>
        <w:div w:id="136579345">
          <w:marLeft w:val="0"/>
          <w:marRight w:val="0"/>
          <w:marTop w:val="0"/>
          <w:marBottom w:val="0"/>
          <w:divBdr>
            <w:top w:val="none" w:sz="0" w:space="0" w:color="auto"/>
            <w:left w:val="none" w:sz="0" w:space="0" w:color="auto"/>
            <w:bottom w:val="none" w:sz="0" w:space="0" w:color="auto"/>
            <w:right w:val="none" w:sz="0" w:space="0" w:color="auto"/>
          </w:divBdr>
        </w:div>
        <w:div w:id="166870275">
          <w:marLeft w:val="0"/>
          <w:marRight w:val="0"/>
          <w:marTop w:val="0"/>
          <w:marBottom w:val="0"/>
          <w:divBdr>
            <w:top w:val="none" w:sz="0" w:space="0" w:color="auto"/>
            <w:left w:val="none" w:sz="0" w:space="0" w:color="auto"/>
            <w:bottom w:val="none" w:sz="0" w:space="0" w:color="auto"/>
            <w:right w:val="none" w:sz="0" w:space="0" w:color="auto"/>
          </w:divBdr>
        </w:div>
        <w:div w:id="170073668">
          <w:marLeft w:val="0"/>
          <w:marRight w:val="0"/>
          <w:marTop w:val="0"/>
          <w:marBottom w:val="0"/>
          <w:divBdr>
            <w:top w:val="none" w:sz="0" w:space="0" w:color="auto"/>
            <w:left w:val="none" w:sz="0" w:space="0" w:color="auto"/>
            <w:bottom w:val="none" w:sz="0" w:space="0" w:color="auto"/>
            <w:right w:val="none" w:sz="0" w:space="0" w:color="auto"/>
          </w:divBdr>
        </w:div>
        <w:div w:id="184635755">
          <w:marLeft w:val="0"/>
          <w:marRight w:val="0"/>
          <w:marTop w:val="0"/>
          <w:marBottom w:val="0"/>
          <w:divBdr>
            <w:top w:val="none" w:sz="0" w:space="0" w:color="auto"/>
            <w:left w:val="none" w:sz="0" w:space="0" w:color="auto"/>
            <w:bottom w:val="none" w:sz="0" w:space="0" w:color="auto"/>
            <w:right w:val="none" w:sz="0" w:space="0" w:color="auto"/>
          </w:divBdr>
        </w:div>
        <w:div w:id="204102588">
          <w:marLeft w:val="0"/>
          <w:marRight w:val="0"/>
          <w:marTop w:val="0"/>
          <w:marBottom w:val="0"/>
          <w:divBdr>
            <w:top w:val="none" w:sz="0" w:space="0" w:color="auto"/>
            <w:left w:val="none" w:sz="0" w:space="0" w:color="auto"/>
            <w:bottom w:val="none" w:sz="0" w:space="0" w:color="auto"/>
            <w:right w:val="none" w:sz="0" w:space="0" w:color="auto"/>
          </w:divBdr>
        </w:div>
        <w:div w:id="217860310">
          <w:marLeft w:val="0"/>
          <w:marRight w:val="0"/>
          <w:marTop w:val="0"/>
          <w:marBottom w:val="0"/>
          <w:divBdr>
            <w:top w:val="none" w:sz="0" w:space="0" w:color="auto"/>
            <w:left w:val="none" w:sz="0" w:space="0" w:color="auto"/>
            <w:bottom w:val="none" w:sz="0" w:space="0" w:color="auto"/>
            <w:right w:val="none" w:sz="0" w:space="0" w:color="auto"/>
          </w:divBdr>
        </w:div>
        <w:div w:id="275799676">
          <w:marLeft w:val="0"/>
          <w:marRight w:val="0"/>
          <w:marTop w:val="0"/>
          <w:marBottom w:val="0"/>
          <w:divBdr>
            <w:top w:val="none" w:sz="0" w:space="0" w:color="auto"/>
            <w:left w:val="none" w:sz="0" w:space="0" w:color="auto"/>
            <w:bottom w:val="none" w:sz="0" w:space="0" w:color="auto"/>
            <w:right w:val="none" w:sz="0" w:space="0" w:color="auto"/>
          </w:divBdr>
        </w:div>
        <w:div w:id="280571247">
          <w:marLeft w:val="0"/>
          <w:marRight w:val="0"/>
          <w:marTop w:val="0"/>
          <w:marBottom w:val="0"/>
          <w:divBdr>
            <w:top w:val="none" w:sz="0" w:space="0" w:color="auto"/>
            <w:left w:val="none" w:sz="0" w:space="0" w:color="auto"/>
            <w:bottom w:val="none" w:sz="0" w:space="0" w:color="auto"/>
            <w:right w:val="none" w:sz="0" w:space="0" w:color="auto"/>
          </w:divBdr>
        </w:div>
        <w:div w:id="316308166">
          <w:marLeft w:val="0"/>
          <w:marRight w:val="0"/>
          <w:marTop w:val="0"/>
          <w:marBottom w:val="0"/>
          <w:divBdr>
            <w:top w:val="none" w:sz="0" w:space="0" w:color="auto"/>
            <w:left w:val="none" w:sz="0" w:space="0" w:color="auto"/>
            <w:bottom w:val="none" w:sz="0" w:space="0" w:color="auto"/>
            <w:right w:val="none" w:sz="0" w:space="0" w:color="auto"/>
          </w:divBdr>
        </w:div>
        <w:div w:id="323290396">
          <w:marLeft w:val="0"/>
          <w:marRight w:val="0"/>
          <w:marTop w:val="0"/>
          <w:marBottom w:val="0"/>
          <w:divBdr>
            <w:top w:val="none" w:sz="0" w:space="0" w:color="auto"/>
            <w:left w:val="none" w:sz="0" w:space="0" w:color="auto"/>
            <w:bottom w:val="none" w:sz="0" w:space="0" w:color="auto"/>
            <w:right w:val="none" w:sz="0" w:space="0" w:color="auto"/>
          </w:divBdr>
        </w:div>
        <w:div w:id="334111851">
          <w:marLeft w:val="0"/>
          <w:marRight w:val="0"/>
          <w:marTop w:val="0"/>
          <w:marBottom w:val="0"/>
          <w:divBdr>
            <w:top w:val="none" w:sz="0" w:space="0" w:color="auto"/>
            <w:left w:val="none" w:sz="0" w:space="0" w:color="auto"/>
            <w:bottom w:val="none" w:sz="0" w:space="0" w:color="auto"/>
            <w:right w:val="none" w:sz="0" w:space="0" w:color="auto"/>
          </w:divBdr>
        </w:div>
        <w:div w:id="335352891">
          <w:marLeft w:val="0"/>
          <w:marRight w:val="0"/>
          <w:marTop w:val="0"/>
          <w:marBottom w:val="0"/>
          <w:divBdr>
            <w:top w:val="none" w:sz="0" w:space="0" w:color="auto"/>
            <w:left w:val="none" w:sz="0" w:space="0" w:color="auto"/>
            <w:bottom w:val="none" w:sz="0" w:space="0" w:color="auto"/>
            <w:right w:val="none" w:sz="0" w:space="0" w:color="auto"/>
          </w:divBdr>
        </w:div>
        <w:div w:id="355153519">
          <w:marLeft w:val="0"/>
          <w:marRight w:val="0"/>
          <w:marTop w:val="0"/>
          <w:marBottom w:val="0"/>
          <w:divBdr>
            <w:top w:val="none" w:sz="0" w:space="0" w:color="auto"/>
            <w:left w:val="none" w:sz="0" w:space="0" w:color="auto"/>
            <w:bottom w:val="none" w:sz="0" w:space="0" w:color="auto"/>
            <w:right w:val="none" w:sz="0" w:space="0" w:color="auto"/>
          </w:divBdr>
        </w:div>
        <w:div w:id="360984694">
          <w:marLeft w:val="0"/>
          <w:marRight w:val="0"/>
          <w:marTop w:val="0"/>
          <w:marBottom w:val="0"/>
          <w:divBdr>
            <w:top w:val="none" w:sz="0" w:space="0" w:color="auto"/>
            <w:left w:val="none" w:sz="0" w:space="0" w:color="auto"/>
            <w:bottom w:val="none" w:sz="0" w:space="0" w:color="auto"/>
            <w:right w:val="none" w:sz="0" w:space="0" w:color="auto"/>
          </w:divBdr>
        </w:div>
        <w:div w:id="369257855">
          <w:marLeft w:val="0"/>
          <w:marRight w:val="0"/>
          <w:marTop w:val="0"/>
          <w:marBottom w:val="0"/>
          <w:divBdr>
            <w:top w:val="none" w:sz="0" w:space="0" w:color="auto"/>
            <w:left w:val="none" w:sz="0" w:space="0" w:color="auto"/>
            <w:bottom w:val="none" w:sz="0" w:space="0" w:color="auto"/>
            <w:right w:val="none" w:sz="0" w:space="0" w:color="auto"/>
          </w:divBdr>
        </w:div>
        <w:div w:id="389812092">
          <w:marLeft w:val="0"/>
          <w:marRight w:val="0"/>
          <w:marTop w:val="0"/>
          <w:marBottom w:val="0"/>
          <w:divBdr>
            <w:top w:val="none" w:sz="0" w:space="0" w:color="auto"/>
            <w:left w:val="none" w:sz="0" w:space="0" w:color="auto"/>
            <w:bottom w:val="none" w:sz="0" w:space="0" w:color="auto"/>
            <w:right w:val="none" w:sz="0" w:space="0" w:color="auto"/>
          </w:divBdr>
        </w:div>
        <w:div w:id="394664290">
          <w:marLeft w:val="0"/>
          <w:marRight w:val="0"/>
          <w:marTop w:val="0"/>
          <w:marBottom w:val="0"/>
          <w:divBdr>
            <w:top w:val="none" w:sz="0" w:space="0" w:color="auto"/>
            <w:left w:val="none" w:sz="0" w:space="0" w:color="auto"/>
            <w:bottom w:val="none" w:sz="0" w:space="0" w:color="auto"/>
            <w:right w:val="none" w:sz="0" w:space="0" w:color="auto"/>
          </w:divBdr>
        </w:div>
        <w:div w:id="433984667">
          <w:marLeft w:val="0"/>
          <w:marRight w:val="0"/>
          <w:marTop w:val="0"/>
          <w:marBottom w:val="0"/>
          <w:divBdr>
            <w:top w:val="none" w:sz="0" w:space="0" w:color="auto"/>
            <w:left w:val="none" w:sz="0" w:space="0" w:color="auto"/>
            <w:bottom w:val="none" w:sz="0" w:space="0" w:color="auto"/>
            <w:right w:val="none" w:sz="0" w:space="0" w:color="auto"/>
          </w:divBdr>
        </w:div>
        <w:div w:id="460224025">
          <w:marLeft w:val="0"/>
          <w:marRight w:val="0"/>
          <w:marTop w:val="0"/>
          <w:marBottom w:val="0"/>
          <w:divBdr>
            <w:top w:val="none" w:sz="0" w:space="0" w:color="auto"/>
            <w:left w:val="none" w:sz="0" w:space="0" w:color="auto"/>
            <w:bottom w:val="none" w:sz="0" w:space="0" w:color="auto"/>
            <w:right w:val="none" w:sz="0" w:space="0" w:color="auto"/>
          </w:divBdr>
        </w:div>
        <w:div w:id="511796366">
          <w:marLeft w:val="0"/>
          <w:marRight w:val="0"/>
          <w:marTop w:val="0"/>
          <w:marBottom w:val="0"/>
          <w:divBdr>
            <w:top w:val="none" w:sz="0" w:space="0" w:color="auto"/>
            <w:left w:val="none" w:sz="0" w:space="0" w:color="auto"/>
            <w:bottom w:val="none" w:sz="0" w:space="0" w:color="auto"/>
            <w:right w:val="none" w:sz="0" w:space="0" w:color="auto"/>
          </w:divBdr>
        </w:div>
        <w:div w:id="520702447">
          <w:marLeft w:val="0"/>
          <w:marRight w:val="0"/>
          <w:marTop w:val="0"/>
          <w:marBottom w:val="0"/>
          <w:divBdr>
            <w:top w:val="none" w:sz="0" w:space="0" w:color="auto"/>
            <w:left w:val="none" w:sz="0" w:space="0" w:color="auto"/>
            <w:bottom w:val="none" w:sz="0" w:space="0" w:color="auto"/>
            <w:right w:val="none" w:sz="0" w:space="0" w:color="auto"/>
          </w:divBdr>
        </w:div>
        <w:div w:id="532311173">
          <w:marLeft w:val="0"/>
          <w:marRight w:val="0"/>
          <w:marTop w:val="0"/>
          <w:marBottom w:val="0"/>
          <w:divBdr>
            <w:top w:val="none" w:sz="0" w:space="0" w:color="auto"/>
            <w:left w:val="none" w:sz="0" w:space="0" w:color="auto"/>
            <w:bottom w:val="none" w:sz="0" w:space="0" w:color="auto"/>
            <w:right w:val="none" w:sz="0" w:space="0" w:color="auto"/>
          </w:divBdr>
        </w:div>
        <w:div w:id="541402236">
          <w:marLeft w:val="0"/>
          <w:marRight w:val="0"/>
          <w:marTop w:val="0"/>
          <w:marBottom w:val="0"/>
          <w:divBdr>
            <w:top w:val="none" w:sz="0" w:space="0" w:color="auto"/>
            <w:left w:val="none" w:sz="0" w:space="0" w:color="auto"/>
            <w:bottom w:val="none" w:sz="0" w:space="0" w:color="auto"/>
            <w:right w:val="none" w:sz="0" w:space="0" w:color="auto"/>
          </w:divBdr>
        </w:div>
        <w:div w:id="545803367">
          <w:marLeft w:val="0"/>
          <w:marRight w:val="0"/>
          <w:marTop w:val="0"/>
          <w:marBottom w:val="0"/>
          <w:divBdr>
            <w:top w:val="none" w:sz="0" w:space="0" w:color="auto"/>
            <w:left w:val="none" w:sz="0" w:space="0" w:color="auto"/>
            <w:bottom w:val="none" w:sz="0" w:space="0" w:color="auto"/>
            <w:right w:val="none" w:sz="0" w:space="0" w:color="auto"/>
          </w:divBdr>
        </w:div>
        <w:div w:id="569925961">
          <w:marLeft w:val="0"/>
          <w:marRight w:val="0"/>
          <w:marTop w:val="0"/>
          <w:marBottom w:val="0"/>
          <w:divBdr>
            <w:top w:val="none" w:sz="0" w:space="0" w:color="auto"/>
            <w:left w:val="none" w:sz="0" w:space="0" w:color="auto"/>
            <w:bottom w:val="none" w:sz="0" w:space="0" w:color="auto"/>
            <w:right w:val="none" w:sz="0" w:space="0" w:color="auto"/>
          </w:divBdr>
        </w:div>
        <w:div w:id="594359468">
          <w:marLeft w:val="0"/>
          <w:marRight w:val="0"/>
          <w:marTop w:val="0"/>
          <w:marBottom w:val="0"/>
          <w:divBdr>
            <w:top w:val="none" w:sz="0" w:space="0" w:color="auto"/>
            <w:left w:val="none" w:sz="0" w:space="0" w:color="auto"/>
            <w:bottom w:val="none" w:sz="0" w:space="0" w:color="auto"/>
            <w:right w:val="none" w:sz="0" w:space="0" w:color="auto"/>
          </w:divBdr>
        </w:div>
        <w:div w:id="601300804">
          <w:marLeft w:val="0"/>
          <w:marRight w:val="0"/>
          <w:marTop w:val="0"/>
          <w:marBottom w:val="0"/>
          <w:divBdr>
            <w:top w:val="none" w:sz="0" w:space="0" w:color="auto"/>
            <w:left w:val="none" w:sz="0" w:space="0" w:color="auto"/>
            <w:bottom w:val="none" w:sz="0" w:space="0" w:color="auto"/>
            <w:right w:val="none" w:sz="0" w:space="0" w:color="auto"/>
          </w:divBdr>
        </w:div>
        <w:div w:id="604657670">
          <w:marLeft w:val="0"/>
          <w:marRight w:val="0"/>
          <w:marTop w:val="0"/>
          <w:marBottom w:val="0"/>
          <w:divBdr>
            <w:top w:val="none" w:sz="0" w:space="0" w:color="auto"/>
            <w:left w:val="none" w:sz="0" w:space="0" w:color="auto"/>
            <w:bottom w:val="none" w:sz="0" w:space="0" w:color="auto"/>
            <w:right w:val="none" w:sz="0" w:space="0" w:color="auto"/>
          </w:divBdr>
        </w:div>
        <w:div w:id="630593510">
          <w:marLeft w:val="0"/>
          <w:marRight w:val="0"/>
          <w:marTop w:val="0"/>
          <w:marBottom w:val="0"/>
          <w:divBdr>
            <w:top w:val="none" w:sz="0" w:space="0" w:color="auto"/>
            <w:left w:val="none" w:sz="0" w:space="0" w:color="auto"/>
            <w:bottom w:val="none" w:sz="0" w:space="0" w:color="auto"/>
            <w:right w:val="none" w:sz="0" w:space="0" w:color="auto"/>
          </w:divBdr>
        </w:div>
        <w:div w:id="686104626">
          <w:marLeft w:val="0"/>
          <w:marRight w:val="0"/>
          <w:marTop w:val="0"/>
          <w:marBottom w:val="0"/>
          <w:divBdr>
            <w:top w:val="none" w:sz="0" w:space="0" w:color="auto"/>
            <w:left w:val="none" w:sz="0" w:space="0" w:color="auto"/>
            <w:bottom w:val="none" w:sz="0" w:space="0" w:color="auto"/>
            <w:right w:val="none" w:sz="0" w:space="0" w:color="auto"/>
          </w:divBdr>
        </w:div>
        <w:div w:id="698773930">
          <w:marLeft w:val="0"/>
          <w:marRight w:val="0"/>
          <w:marTop w:val="0"/>
          <w:marBottom w:val="0"/>
          <w:divBdr>
            <w:top w:val="none" w:sz="0" w:space="0" w:color="auto"/>
            <w:left w:val="none" w:sz="0" w:space="0" w:color="auto"/>
            <w:bottom w:val="none" w:sz="0" w:space="0" w:color="auto"/>
            <w:right w:val="none" w:sz="0" w:space="0" w:color="auto"/>
          </w:divBdr>
        </w:div>
        <w:div w:id="701713195">
          <w:marLeft w:val="0"/>
          <w:marRight w:val="0"/>
          <w:marTop w:val="0"/>
          <w:marBottom w:val="0"/>
          <w:divBdr>
            <w:top w:val="none" w:sz="0" w:space="0" w:color="auto"/>
            <w:left w:val="none" w:sz="0" w:space="0" w:color="auto"/>
            <w:bottom w:val="none" w:sz="0" w:space="0" w:color="auto"/>
            <w:right w:val="none" w:sz="0" w:space="0" w:color="auto"/>
          </w:divBdr>
        </w:div>
        <w:div w:id="709185485">
          <w:marLeft w:val="0"/>
          <w:marRight w:val="0"/>
          <w:marTop w:val="0"/>
          <w:marBottom w:val="0"/>
          <w:divBdr>
            <w:top w:val="none" w:sz="0" w:space="0" w:color="auto"/>
            <w:left w:val="none" w:sz="0" w:space="0" w:color="auto"/>
            <w:bottom w:val="none" w:sz="0" w:space="0" w:color="auto"/>
            <w:right w:val="none" w:sz="0" w:space="0" w:color="auto"/>
          </w:divBdr>
        </w:div>
        <w:div w:id="725685405">
          <w:marLeft w:val="0"/>
          <w:marRight w:val="0"/>
          <w:marTop w:val="0"/>
          <w:marBottom w:val="0"/>
          <w:divBdr>
            <w:top w:val="none" w:sz="0" w:space="0" w:color="auto"/>
            <w:left w:val="none" w:sz="0" w:space="0" w:color="auto"/>
            <w:bottom w:val="none" w:sz="0" w:space="0" w:color="auto"/>
            <w:right w:val="none" w:sz="0" w:space="0" w:color="auto"/>
          </w:divBdr>
        </w:div>
        <w:div w:id="729307477">
          <w:marLeft w:val="0"/>
          <w:marRight w:val="0"/>
          <w:marTop w:val="0"/>
          <w:marBottom w:val="0"/>
          <w:divBdr>
            <w:top w:val="none" w:sz="0" w:space="0" w:color="auto"/>
            <w:left w:val="none" w:sz="0" w:space="0" w:color="auto"/>
            <w:bottom w:val="none" w:sz="0" w:space="0" w:color="auto"/>
            <w:right w:val="none" w:sz="0" w:space="0" w:color="auto"/>
          </w:divBdr>
        </w:div>
        <w:div w:id="742261131">
          <w:marLeft w:val="0"/>
          <w:marRight w:val="0"/>
          <w:marTop w:val="0"/>
          <w:marBottom w:val="0"/>
          <w:divBdr>
            <w:top w:val="none" w:sz="0" w:space="0" w:color="auto"/>
            <w:left w:val="none" w:sz="0" w:space="0" w:color="auto"/>
            <w:bottom w:val="none" w:sz="0" w:space="0" w:color="auto"/>
            <w:right w:val="none" w:sz="0" w:space="0" w:color="auto"/>
          </w:divBdr>
        </w:div>
        <w:div w:id="757016978">
          <w:marLeft w:val="0"/>
          <w:marRight w:val="0"/>
          <w:marTop w:val="0"/>
          <w:marBottom w:val="0"/>
          <w:divBdr>
            <w:top w:val="none" w:sz="0" w:space="0" w:color="auto"/>
            <w:left w:val="none" w:sz="0" w:space="0" w:color="auto"/>
            <w:bottom w:val="none" w:sz="0" w:space="0" w:color="auto"/>
            <w:right w:val="none" w:sz="0" w:space="0" w:color="auto"/>
          </w:divBdr>
        </w:div>
        <w:div w:id="759831695">
          <w:marLeft w:val="0"/>
          <w:marRight w:val="0"/>
          <w:marTop w:val="0"/>
          <w:marBottom w:val="0"/>
          <w:divBdr>
            <w:top w:val="none" w:sz="0" w:space="0" w:color="auto"/>
            <w:left w:val="none" w:sz="0" w:space="0" w:color="auto"/>
            <w:bottom w:val="none" w:sz="0" w:space="0" w:color="auto"/>
            <w:right w:val="none" w:sz="0" w:space="0" w:color="auto"/>
          </w:divBdr>
        </w:div>
        <w:div w:id="776633405">
          <w:marLeft w:val="0"/>
          <w:marRight w:val="0"/>
          <w:marTop w:val="0"/>
          <w:marBottom w:val="0"/>
          <w:divBdr>
            <w:top w:val="none" w:sz="0" w:space="0" w:color="auto"/>
            <w:left w:val="none" w:sz="0" w:space="0" w:color="auto"/>
            <w:bottom w:val="none" w:sz="0" w:space="0" w:color="auto"/>
            <w:right w:val="none" w:sz="0" w:space="0" w:color="auto"/>
          </w:divBdr>
        </w:div>
        <w:div w:id="795292895">
          <w:marLeft w:val="0"/>
          <w:marRight w:val="0"/>
          <w:marTop w:val="0"/>
          <w:marBottom w:val="0"/>
          <w:divBdr>
            <w:top w:val="none" w:sz="0" w:space="0" w:color="auto"/>
            <w:left w:val="none" w:sz="0" w:space="0" w:color="auto"/>
            <w:bottom w:val="none" w:sz="0" w:space="0" w:color="auto"/>
            <w:right w:val="none" w:sz="0" w:space="0" w:color="auto"/>
          </w:divBdr>
        </w:div>
        <w:div w:id="800928691">
          <w:marLeft w:val="0"/>
          <w:marRight w:val="0"/>
          <w:marTop w:val="0"/>
          <w:marBottom w:val="0"/>
          <w:divBdr>
            <w:top w:val="none" w:sz="0" w:space="0" w:color="auto"/>
            <w:left w:val="none" w:sz="0" w:space="0" w:color="auto"/>
            <w:bottom w:val="none" w:sz="0" w:space="0" w:color="auto"/>
            <w:right w:val="none" w:sz="0" w:space="0" w:color="auto"/>
          </w:divBdr>
        </w:div>
        <w:div w:id="801340514">
          <w:marLeft w:val="0"/>
          <w:marRight w:val="0"/>
          <w:marTop w:val="0"/>
          <w:marBottom w:val="0"/>
          <w:divBdr>
            <w:top w:val="none" w:sz="0" w:space="0" w:color="auto"/>
            <w:left w:val="none" w:sz="0" w:space="0" w:color="auto"/>
            <w:bottom w:val="none" w:sz="0" w:space="0" w:color="auto"/>
            <w:right w:val="none" w:sz="0" w:space="0" w:color="auto"/>
          </w:divBdr>
        </w:div>
        <w:div w:id="820972744">
          <w:marLeft w:val="0"/>
          <w:marRight w:val="0"/>
          <w:marTop w:val="0"/>
          <w:marBottom w:val="0"/>
          <w:divBdr>
            <w:top w:val="none" w:sz="0" w:space="0" w:color="auto"/>
            <w:left w:val="none" w:sz="0" w:space="0" w:color="auto"/>
            <w:bottom w:val="none" w:sz="0" w:space="0" w:color="auto"/>
            <w:right w:val="none" w:sz="0" w:space="0" w:color="auto"/>
          </w:divBdr>
        </w:div>
        <w:div w:id="844319234">
          <w:marLeft w:val="0"/>
          <w:marRight w:val="0"/>
          <w:marTop w:val="0"/>
          <w:marBottom w:val="0"/>
          <w:divBdr>
            <w:top w:val="none" w:sz="0" w:space="0" w:color="auto"/>
            <w:left w:val="none" w:sz="0" w:space="0" w:color="auto"/>
            <w:bottom w:val="none" w:sz="0" w:space="0" w:color="auto"/>
            <w:right w:val="none" w:sz="0" w:space="0" w:color="auto"/>
          </w:divBdr>
        </w:div>
        <w:div w:id="905411067">
          <w:marLeft w:val="0"/>
          <w:marRight w:val="0"/>
          <w:marTop w:val="0"/>
          <w:marBottom w:val="0"/>
          <w:divBdr>
            <w:top w:val="none" w:sz="0" w:space="0" w:color="auto"/>
            <w:left w:val="none" w:sz="0" w:space="0" w:color="auto"/>
            <w:bottom w:val="none" w:sz="0" w:space="0" w:color="auto"/>
            <w:right w:val="none" w:sz="0" w:space="0" w:color="auto"/>
          </w:divBdr>
        </w:div>
        <w:div w:id="907153274">
          <w:marLeft w:val="0"/>
          <w:marRight w:val="0"/>
          <w:marTop w:val="0"/>
          <w:marBottom w:val="0"/>
          <w:divBdr>
            <w:top w:val="none" w:sz="0" w:space="0" w:color="auto"/>
            <w:left w:val="none" w:sz="0" w:space="0" w:color="auto"/>
            <w:bottom w:val="none" w:sz="0" w:space="0" w:color="auto"/>
            <w:right w:val="none" w:sz="0" w:space="0" w:color="auto"/>
          </w:divBdr>
        </w:div>
        <w:div w:id="945042436">
          <w:marLeft w:val="0"/>
          <w:marRight w:val="0"/>
          <w:marTop w:val="0"/>
          <w:marBottom w:val="0"/>
          <w:divBdr>
            <w:top w:val="none" w:sz="0" w:space="0" w:color="auto"/>
            <w:left w:val="none" w:sz="0" w:space="0" w:color="auto"/>
            <w:bottom w:val="none" w:sz="0" w:space="0" w:color="auto"/>
            <w:right w:val="none" w:sz="0" w:space="0" w:color="auto"/>
          </w:divBdr>
        </w:div>
        <w:div w:id="945313680">
          <w:marLeft w:val="0"/>
          <w:marRight w:val="0"/>
          <w:marTop w:val="0"/>
          <w:marBottom w:val="0"/>
          <w:divBdr>
            <w:top w:val="none" w:sz="0" w:space="0" w:color="auto"/>
            <w:left w:val="none" w:sz="0" w:space="0" w:color="auto"/>
            <w:bottom w:val="none" w:sz="0" w:space="0" w:color="auto"/>
            <w:right w:val="none" w:sz="0" w:space="0" w:color="auto"/>
          </w:divBdr>
        </w:div>
        <w:div w:id="965892895">
          <w:marLeft w:val="0"/>
          <w:marRight w:val="0"/>
          <w:marTop w:val="0"/>
          <w:marBottom w:val="0"/>
          <w:divBdr>
            <w:top w:val="none" w:sz="0" w:space="0" w:color="auto"/>
            <w:left w:val="none" w:sz="0" w:space="0" w:color="auto"/>
            <w:bottom w:val="none" w:sz="0" w:space="0" w:color="auto"/>
            <w:right w:val="none" w:sz="0" w:space="0" w:color="auto"/>
          </w:divBdr>
        </w:div>
        <w:div w:id="980187167">
          <w:marLeft w:val="0"/>
          <w:marRight w:val="0"/>
          <w:marTop w:val="0"/>
          <w:marBottom w:val="0"/>
          <w:divBdr>
            <w:top w:val="none" w:sz="0" w:space="0" w:color="auto"/>
            <w:left w:val="none" w:sz="0" w:space="0" w:color="auto"/>
            <w:bottom w:val="none" w:sz="0" w:space="0" w:color="auto"/>
            <w:right w:val="none" w:sz="0" w:space="0" w:color="auto"/>
          </w:divBdr>
        </w:div>
        <w:div w:id="986782539">
          <w:marLeft w:val="0"/>
          <w:marRight w:val="0"/>
          <w:marTop w:val="0"/>
          <w:marBottom w:val="0"/>
          <w:divBdr>
            <w:top w:val="none" w:sz="0" w:space="0" w:color="auto"/>
            <w:left w:val="none" w:sz="0" w:space="0" w:color="auto"/>
            <w:bottom w:val="none" w:sz="0" w:space="0" w:color="auto"/>
            <w:right w:val="none" w:sz="0" w:space="0" w:color="auto"/>
          </w:divBdr>
        </w:div>
        <w:div w:id="993803247">
          <w:marLeft w:val="0"/>
          <w:marRight w:val="0"/>
          <w:marTop w:val="0"/>
          <w:marBottom w:val="0"/>
          <w:divBdr>
            <w:top w:val="none" w:sz="0" w:space="0" w:color="auto"/>
            <w:left w:val="none" w:sz="0" w:space="0" w:color="auto"/>
            <w:bottom w:val="none" w:sz="0" w:space="0" w:color="auto"/>
            <w:right w:val="none" w:sz="0" w:space="0" w:color="auto"/>
          </w:divBdr>
        </w:div>
        <w:div w:id="102710389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059331151">
          <w:marLeft w:val="0"/>
          <w:marRight w:val="0"/>
          <w:marTop w:val="0"/>
          <w:marBottom w:val="0"/>
          <w:divBdr>
            <w:top w:val="none" w:sz="0" w:space="0" w:color="auto"/>
            <w:left w:val="none" w:sz="0" w:space="0" w:color="auto"/>
            <w:bottom w:val="none" w:sz="0" w:space="0" w:color="auto"/>
            <w:right w:val="none" w:sz="0" w:space="0" w:color="auto"/>
          </w:divBdr>
        </w:div>
        <w:div w:id="1102648900">
          <w:marLeft w:val="0"/>
          <w:marRight w:val="0"/>
          <w:marTop w:val="0"/>
          <w:marBottom w:val="0"/>
          <w:divBdr>
            <w:top w:val="none" w:sz="0" w:space="0" w:color="auto"/>
            <w:left w:val="none" w:sz="0" w:space="0" w:color="auto"/>
            <w:bottom w:val="none" w:sz="0" w:space="0" w:color="auto"/>
            <w:right w:val="none" w:sz="0" w:space="0" w:color="auto"/>
          </w:divBdr>
        </w:div>
        <w:div w:id="1125461737">
          <w:marLeft w:val="0"/>
          <w:marRight w:val="0"/>
          <w:marTop w:val="0"/>
          <w:marBottom w:val="0"/>
          <w:divBdr>
            <w:top w:val="none" w:sz="0" w:space="0" w:color="auto"/>
            <w:left w:val="none" w:sz="0" w:space="0" w:color="auto"/>
            <w:bottom w:val="none" w:sz="0" w:space="0" w:color="auto"/>
            <w:right w:val="none" w:sz="0" w:space="0" w:color="auto"/>
          </w:divBdr>
        </w:div>
        <w:div w:id="1128470070">
          <w:marLeft w:val="0"/>
          <w:marRight w:val="0"/>
          <w:marTop w:val="0"/>
          <w:marBottom w:val="0"/>
          <w:divBdr>
            <w:top w:val="none" w:sz="0" w:space="0" w:color="auto"/>
            <w:left w:val="none" w:sz="0" w:space="0" w:color="auto"/>
            <w:bottom w:val="none" w:sz="0" w:space="0" w:color="auto"/>
            <w:right w:val="none" w:sz="0" w:space="0" w:color="auto"/>
          </w:divBdr>
        </w:div>
        <w:div w:id="1164861435">
          <w:marLeft w:val="0"/>
          <w:marRight w:val="0"/>
          <w:marTop w:val="0"/>
          <w:marBottom w:val="0"/>
          <w:divBdr>
            <w:top w:val="none" w:sz="0" w:space="0" w:color="auto"/>
            <w:left w:val="none" w:sz="0" w:space="0" w:color="auto"/>
            <w:bottom w:val="none" w:sz="0" w:space="0" w:color="auto"/>
            <w:right w:val="none" w:sz="0" w:space="0" w:color="auto"/>
          </w:divBdr>
        </w:div>
        <w:div w:id="1169979194">
          <w:marLeft w:val="0"/>
          <w:marRight w:val="0"/>
          <w:marTop w:val="0"/>
          <w:marBottom w:val="0"/>
          <w:divBdr>
            <w:top w:val="none" w:sz="0" w:space="0" w:color="auto"/>
            <w:left w:val="none" w:sz="0" w:space="0" w:color="auto"/>
            <w:bottom w:val="none" w:sz="0" w:space="0" w:color="auto"/>
            <w:right w:val="none" w:sz="0" w:space="0" w:color="auto"/>
          </w:divBdr>
        </w:div>
        <w:div w:id="1184704507">
          <w:marLeft w:val="0"/>
          <w:marRight w:val="0"/>
          <w:marTop w:val="0"/>
          <w:marBottom w:val="0"/>
          <w:divBdr>
            <w:top w:val="none" w:sz="0" w:space="0" w:color="auto"/>
            <w:left w:val="none" w:sz="0" w:space="0" w:color="auto"/>
            <w:bottom w:val="none" w:sz="0" w:space="0" w:color="auto"/>
            <w:right w:val="none" w:sz="0" w:space="0" w:color="auto"/>
          </w:divBdr>
        </w:div>
        <w:div w:id="1187478756">
          <w:marLeft w:val="0"/>
          <w:marRight w:val="0"/>
          <w:marTop w:val="0"/>
          <w:marBottom w:val="0"/>
          <w:divBdr>
            <w:top w:val="none" w:sz="0" w:space="0" w:color="auto"/>
            <w:left w:val="none" w:sz="0" w:space="0" w:color="auto"/>
            <w:bottom w:val="none" w:sz="0" w:space="0" w:color="auto"/>
            <w:right w:val="none" w:sz="0" w:space="0" w:color="auto"/>
          </w:divBdr>
        </w:div>
        <w:div w:id="1190802255">
          <w:marLeft w:val="0"/>
          <w:marRight w:val="0"/>
          <w:marTop w:val="0"/>
          <w:marBottom w:val="0"/>
          <w:divBdr>
            <w:top w:val="none" w:sz="0" w:space="0" w:color="auto"/>
            <w:left w:val="none" w:sz="0" w:space="0" w:color="auto"/>
            <w:bottom w:val="none" w:sz="0" w:space="0" w:color="auto"/>
            <w:right w:val="none" w:sz="0" w:space="0" w:color="auto"/>
          </w:divBdr>
        </w:div>
        <w:div w:id="1215385872">
          <w:marLeft w:val="0"/>
          <w:marRight w:val="0"/>
          <w:marTop w:val="0"/>
          <w:marBottom w:val="0"/>
          <w:divBdr>
            <w:top w:val="none" w:sz="0" w:space="0" w:color="auto"/>
            <w:left w:val="none" w:sz="0" w:space="0" w:color="auto"/>
            <w:bottom w:val="none" w:sz="0" w:space="0" w:color="auto"/>
            <w:right w:val="none" w:sz="0" w:space="0" w:color="auto"/>
          </w:divBdr>
        </w:div>
        <w:div w:id="1254127836">
          <w:marLeft w:val="0"/>
          <w:marRight w:val="0"/>
          <w:marTop w:val="0"/>
          <w:marBottom w:val="0"/>
          <w:divBdr>
            <w:top w:val="none" w:sz="0" w:space="0" w:color="auto"/>
            <w:left w:val="none" w:sz="0" w:space="0" w:color="auto"/>
            <w:bottom w:val="none" w:sz="0" w:space="0" w:color="auto"/>
            <w:right w:val="none" w:sz="0" w:space="0" w:color="auto"/>
          </w:divBdr>
        </w:div>
        <w:div w:id="1280256977">
          <w:marLeft w:val="0"/>
          <w:marRight w:val="0"/>
          <w:marTop w:val="0"/>
          <w:marBottom w:val="0"/>
          <w:divBdr>
            <w:top w:val="none" w:sz="0" w:space="0" w:color="auto"/>
            <w:left w:val="none" w:sz="0" w:space="0" w:color="auto"/>
            <w:bottom w:val="none" w:sz="0" w:space="0" w:color="auto"/>
            <w:right w:val="none" w:sz="0" w:space="0" w:color="auto"/>
          </w:divBdr>
        </w:div>
        <w:div w:id="1294094634">
          <w:marLeft w:val="0"/>
          <w:marRight w:val="0"/>
          <w:marTop w:val="0"/>
          <w:marBottom w:val="0"/>
          <w:divBdr>
            <w:top w:val="none" w:sz="0" w:space="0" w:color="auto"/>
            <w:left w:val="none" w:sz="0" w:space="0" w:color="auto"/>
            <w:bottom w:val="none" w:sz="0" w:space="0" w:color="auto"/>
            <w:right w:val="none" w:sz="0" w:space="0" w:color="auto"/>
          </w:divBdr>
        </w:div>
        <w:div w:id="1307662566">
          <w:marLeft w:val="0"/>
          <w:marRight w:val="0"/>
          <w:marTop w:val="0"/>
          <w:marBottom w:val="0"/>
          <w:divBdr>
            <w:top w:val="none" w:sz="0" w:space="0" w:color="auto"/>
            <w:left w:val="none" w:sz="0" w:space="0" w:color="auto"/>
            <w:bottom w:val="none" w:sz="0" w:space="0" w:color="auto"/>
            <w:right w:val="none" w:sz="0" w:space="0" w:color="auto"/>
          </w:divBdr>
        </w:div>
        <w:div w:id="1312296538">
          <w:marLeft w:val="0"/>
          <w:marRight w:val="0"/>
          <w:marTop w:val="0"/>
          <w:marBottom w:val="0"/>
          <w:divBdr>
            <w:top w:val="none" w:sz="0" w:space="0" w:color="auto"/>
            <w:left w:val="none" w:sz="0" w:space="0" w:color="auto"/>
            <w:bottom w:val="none" w:sz="0" w:space="0" w:color="auto"/>
            <w:right w:val="none" w:sz="0" w:space="0" w:color="auto"/>
          </w:divBdr>
        </w:div>
        <w:div w:id="1318608704">
          <w:marLeft w:val="0"/>
          <w:marRight w:val="0"/>
          <w:marTop w:val="0"/>
          <w:marBottom w:val="0"/>
          <w:divBdr>
            <w:top w:val="none" w:sz="0" w:space="0" w:color="auto"/>
            <w:left w:val="none" w:sz="0" w:space="0" w:color="auto"/>
            <w:bottom w:val="none" w:sz="0" w:space="0" w:color="auto"/>
            <w:right w:val="none" w:sz="0" w:space="0" w:color="auto"/>
          </w:divBdr>
        </w:div>
        <w:div w:id="1318921816">
          <w:marLeft w:val="0"/>
          <w:marRight w:val="0"/>
          <w:marTop w:val="0"/>
          <w:marBottom w:val="0"/>
          <w:divBdr>
            <w:top w:val="none" w:sz="0" w:space="0" w:color="auto"/>
            <w:left w:val="none" w:sz="0" w:space="0" w:color="auto"/>
            <w:bottom w:val="none" w:sz="0" w:space="0" w:color="auto"/>
            <w:right w:val="none" w:sz="0" w:space="0" w:color="auto"/>
          </w:divBdr>
        </w:div>
        <w:div w:id="1319381171">
          <w:marLeft w:val="0"/>
          <w:marRight w:val="0"/>
          <w:marTop w:val="0"/>
          <w:marBottom w:val="0"/>
          <w:divBdr>
            <w:top w:val="none" w:sz="0" w:space="0" w:color="auto"/>
            <w:left w:val="none" w:sz="0" w:space="0" w:color="auto"/>
            <w:bottom w:val="none" w:sz="0" w:space="0" w:color="auto"/>
            <w:right w:val="none" w:sz="0" w:space="0" w:color="auto"/>
          </w:divBdr>
        </w:div>
        <w:div w:id="1337462292">
          <w:marLeft w:val="0"/>
          <w:marRight w:val="0"/>
          <w:marTop w:val="0"/>
          <w:marBottom w:val="0"/>
          <w:divBdr>
            <w:top w:val="none" w:sz="0" w:space="0" w:color="auto"/>
            <w:left w:val="none" w:sz="0" w:space="0" w:color="auto"/>
            <w:bottom w:val="none" w:sz="0" w:space="0" w:color="auto"/>
            <w:right w:val="none" w:sz="0" w:space="0" w:color="auto"/>
          </w:divBdr>
        </w:div>
        <w:div w:id="1340697220">
          <w:marLeft w:val="0"/>
          <w:marRight w:val="0"/>
          <w:marTop w:val="0"/>
          <w:marBottom w:val="0"/>
          <w:divBdr>
            <w:top w:val="none" w:sz="0" w:space="0" w:color="auto"/>
            <w:left w:val="none" w:sz="0" w:space="0" w:color="auto"/>
            <w:bottom w:val="none" w:sz="0" w:space="0" w:color="auto"/>
            <w:right w:val="none" w:sz="0" w:space="0" w:color="auto"/>
          </w:divBdr>
        </w:div>
        <w:div w:id="1363360445">
          <w:marLeft w:val="0"/>
          <w:marRight w:val="0"/>
          <w:marTop w:val="0"/>
          <w:marBottom w:val="0"/>
          <w:divBdr>
            <w:top w:val="none" w:sz="0" w:space="0" w:color="auto"/>
            <w:left w:val="none" w:sz="0" w:space="0" w:color="auto"/>
            <w:bottom w:val="none" w:sz="0" w:space="0" w:color="auto"/>
            <w:right w:val="none" w:sz="0" w:space="0" w:color="auto"/>
          </w:divBdr>
        </w:div>
        <w:div w:id="1392189747">
          <w:marLeft w:val="0"/>
          <w:marRight w:val="0"/>
          <w:marTop w:val="0"/>
          <w:marBottom w:val="0"/>
          <w:divBdr>
            <w:top w:val="none" w:sz="0" w:space="0" w:color="auto"/>
            <w:left w:val="none" w:sz="0" w:space="0" w:color="auto"/>
            <w:bottom w:val="none" w:sz="0" w:space="0" w:color="auto"/>
            <w:right w:val="none" w:sz="0" w:space="0" w:color="auto"/>
          </w:divBdr>
        </w:div>
        <w:div w:id="1392339769">
          <w:marLeft w:val="0"/>
          <w:marRight w:val="0"/>
          <w:marTop w:val="0"/>
          <w:marBottom w:val="0"/>
          <w:divBdr>
            <w:top w:val="none" w:sz="0" w:space="0" w:color="auto"/>
            <w:left w:val="none" w:sz="0" w:space="0" w:color="auto"/>
            <w:bottom w:val="none" w:sz="0" w:space="0" w:color="auto"/>
            <w:right w:val="none" w:sz="0" w:space="0" w:color="auto"/>
          </w:divBdr>
        </w:div>
        <w:div w:id="1406611083">
          <w:marLeft w:val="0"/>
          <w:marRight w:val="0"/>
          <w:marTop w:val="0"/>
          <w:marBottom w:val="0"/>
          <w:divBdr>
            <w:top w:val="none" w:sz="0" w:space="0" w:color="auto"/>
            <w:left w:val="none" w:sz="0" w:space="0" w:color="auto"/>
            <w:bottom w:val="none" w:sz="0" w:space="0" w:color="auto"/>
            <w:right w:val="none" w:sz="0" w:space="0" w:color="auto"/>
          </w:divBdr>
        </w:div>
        <w:div w:id="1424103678">
          <w:marLeft w:val="0"/>
          <w:marRight w:val="0"/>
          <w:marTop w:val="0"/>
          <w:marBottom w:val="0"/>
          <w:divBdr>
            <w:top w:val="none" w:sz="0" w:space="0" w:color="auto"/>
            <w:left w:val="none" w:sz="0" w:space="0" w:color="auto"/>
            <w:bottom w:val="none" w:sz="0" w:space="0" w:color="auto"/>
            <w:right w:val="none" w:sz="0" w:space="0" w:color="auto"/>
          </w:divBdr>
        </w:div>
        <w:div w:id="1433545567">
          <w:marLeft w:val="0"/>
          <w:marRight w:val="0"/>
          <w:marTop w:val="0"/>
          <w:marBottom w:val="0"/>
          <w:divBdr>
            <w:top w:val="none" w:sz="0" w:space="0" w:color="auto"/>
            <w:left w:val="none" w:sz="0" w:space="0" w:color="auto"/>
            <w:bottom w:val="none" w:sz="0" w:space="0" w:color="auto"/>
            <w:right w:val="none" w:sz="0" w:space="0" w:color="auto"/>
          </w:divBdr>
        </w:div>
        <w:div w:id="1440173601">
          <w:marLeft w:val="0"/>
          <w:marRight w:val="0"/>
          <w:marTop w:val="0"/>
          <w:marBottom w:val="0"/>
          <w:divBdr>
            <w:top w:val="none" w:sz="0" w:space="0" w:color="auto"/>
            <w:left w:val="none" w:sz="0" w:space="0" w:color="auto"/>
            <w:bottom w:val="none" w:sz="0" w:space="0" w:color="auto"/>
            <w:right w:val="none" w:sz="0" w:space="0" w:color="auto"/>
          </w:divBdr>
        </w:div>
        <w:div w:id="1442988680">
          <w:marLeft w:val="0"/>
          <w:marRight w:val="0"/>
          <w:marTop w:val="0"/>
          <w:marBottom w:val="0"/>
          <w:divBdr>
            <w:top w:val="none" w:sz="0" w:space="0" w:color="auto"/>
            <w:left w:val="none" w:sz="0" w:space="0" w:color="auto"/>
            <w:bottom w:val="none" w:sz="0" w:space="0" w:color="auto"/>
            <w:right w:val="none" w:sz="0" w:space="0" w:color="auto"/>
          </w:divBdr>
        </w:div>
        <w:div w:id="1471636161">
          <w:marLeft w:val="0"/>
          <w:marRight w:val="0"/>
          <w:marTop w:val="0"/>
          <w:marBottom w:val="0"/>
          <w:divBdr>
            <w:top w:val="none" w:sz="0" w:space="0" w:color="auto"/>
            <w:left w:val="none" w:sz="0" w:space="0" w:color="auto"/>
            <w:bottom w:val="none" w:sz="0" w:space="0" w:color="auto"/>
            <w:right w:val="none" w:sz="0" w:space="0" w:color="auto"/>
          </w:divBdr>
        </w:div>
        <w:div w:id="1509755043">
          <w:marLeft w:val="0"/>
          <w:marRight w:val="0"/>
          <w:marTop w:val="0"/>
          <w:marBottom w:val="0"/>
          <w:divBdr>
            <w:top w:val="none" w:sz="0" w:space="0" w:color="auto"/>
            <w:left w:val="none" w:sz="0" w:space="0" w:color="auto"/>
            <w:bottom w:val="none" w:sz="0" w:space="0" w:color="auto"/>
            <w:right w:val="none" w:sz="0" w:space="0" w:color="auto"/>
          </w:divBdr>
        </w:div>
        <w:div w:id="1539855921">
          <w:marLeft w:val="0"/>
          <w:marRight w:val="0"/>
          <w:marTop w:val="0"/>
          <w:marBottom w:val="0"/>
          <w:divBdr>
            <w:top w:val="none" w:sz="0" w:space="0" w:color="auto"/>
            <w:left w:val="none" w:sz="0" w:space="0" w:color="auto"/>
            <w:bottom w:val="none" w:sz="0" w:space="0" w:color="auto"/>
            <w:right w:val="none" w:sz="0" w:space="0" w:color="auto"/>
          </w:divBdr>
        </w:div>
        <w:div w:id="1568998933">
          <w:marLeft w:val="0"/>
          <w:marRight w:val="0"/>
          <w:marTop w:val="0"/>
          <w:marBottom w:val="0"/>
          <w:divBdr>
            <w:top w:val="none" w:sz="0" w:space="0" w:color="auto"/>
            <w:left w:val="none" w:sz="0" w:space="0" w:color="auto"/>
            <w:bottom w:val="none" w:sz="0" w:space="0" w:color="auto"/>
            <w:right w:val="none" w:sz="0" w:space="0" w:color="auto"/>
          </w:divBdr>
        </w:div>
        <w:div w:id="1585146467">
          <w:marLeft w:val="0"/>
          <w:marRight w:val="0"/>
          <w:marTop w:val="0"/>
          <w:marBottom w:val="0"/>
          <w:divBdr>
            <w:top w:val="none" w:sz="0" w:space="0" w:color="auto"/>
            <w:left w:val="none" w:sz="0" w:space="0" w:color="auto"/>
            <w:bottom w:val="none" w:sz="0" w:space="0" w:color="auto"/>
            <w:right w:val="none" w:sz="0" w:space="0" w:color="auto"/>
          </w:divBdr>
        </w:div>
        <w:div w:id="1598708562">
          <w:marLeft w:val="0"/>
          <w:marRight w:val="0"/>
          <w:marTop w:val="0"/>
          <w:marBottom w:val="0"/>
          <w:divBdr>
            <w:top w:val="none" w:sz="0" w:space="0" w:color="auto"/>
            <w:left w:val="none" w:sz="0" w:space="0" w:color="auto"/>
            <w:bottom w:val="none" w:sz="0" w:space="0" w:color="auto"/>
            <w:right w:val="none" w:sz="0" w:space="0" w:color="auto"/>
          </w:divBdr>
        </w:div>
        <w:div w:id="1633366263">
          <w:marLeft w:val="0"/>
          <w:marRight w:val="0"/>
          <w:marTop w:val="0"/>
          <w:marBottom w:val="0"/>
          <w:divBdr>
            <w:top w:val="none" w:sz="0" w:space="0" w:color="auto"/>
            <w:left w:val="none" w:sz="0" w:space="0" w:color="auto"/>
            <w:bottom w:val="none" w:sz="0" w:space="0" w:color="auto"/>
            <w:right w:val="none" w:sz="0" w:space="0" w:color="auto"/>
          </w:divBdr>
        </w:div>
        <w:div w:id="1663200037">
          <w:marLeft w:val="0"/>
          <w:marRight w:val="0"/>
          <w:marTop w:val="0"/>
          <w:marBottom w:val="0"/>
          <w:divBdr>
            <w:top w:val="none" w:sz="0" w:space="0" w:color="auto"/>
            <w:left w:val="none" w:sz="0" w:space="0" w:color="auto"/>
            <w:bottom w:val="none" w:sz="0" w:space="0" w:color="auto"/>
            <w:right w:val="none" w:sz="0" w:space="0" w:color="auto"/>
          </w:divBdr>
        </w:div>
        <w:div w:id="1683630841">
          <w:marLeft w:val="0"/>
          <w:marRight w:val="0"/>
          <w:marTop w:val="0"/>
          <w:marBottom w:val="0"/>
          <w:divBdr>
            <w:top w:val="none" w:sz="0" w:space="0" w:color="auto"/>
            <w:left w:val="none" w:sz="0" w:space="0" w:color="auto"/>
            <w:bottom w:val="none" w:sz="0" w:space="0" w:color="auto"/>
            <w:right w:val="none" w:sz="0" w:space="0" w:color="auto"/>
          </w:divBdr>
        </w:div>
        <w:div w:id="1686395423">
          <w:marLeft w:val="0"/>
          <w:marRight w:val="0"/>
          <w:marTop w:val="0"/>
          <w:marBottom w:val="0"/>
          <w:divBdr>
            <w:top w:val="none" w:sz="0" w:space="0" w:color="auto"/>
            <w:left w:val="none" w:sz="0" w:space="0" w:color="auto"/>
            <w:bottom w:val="none" w:sz="0" w:space="0" w:color="auto"/>
            <w:right w:val="none" w:sz="0" w:space="0" w:color="auto"/>
          </w:divBdr>
        </w:div>
        <w:div w:id="1717074567">
          <w:marLeft w:val="0"/>
          <w:marRight w:val="0"/>
          <w:marTop w:val="0"/>
          <w:marBottom w:val="0"/>
          <w:divBdr>
            <w:top w:val="none" w:sz="0" w:space="0" w:color="auto"/>
            <w:left w:val="none" w:sz="0" w:space="0" w:color="auto"/>
            <w:bottom w:val="none" w:sz="0" w:space="0" w:color="auto"/>
            <w:right w:val="none" w:sz="0" w:space="0" w:color="auto"/>
          </w:divBdr>
        </w:div>
        <w:div w:id="1721704817">
          <w:marLeft w:val="0"/>
          <w:marRight w:val="0"/>
          <w:marTop w:val="0"/>
          <w:marBottom w:val="0"/>
          <w:divBdr>
            <w:top w:val="none" w:sz="0" w:space="0" w:color="auto"/>
            <w:left w:val="none" w:sz="0" w:space="0" w:color="auto"/>
            <w:bottom w:val="none" w:sz="0" w:space="0" w:color="auto"/>
            <w:right w:val="none" w:sz="0" w:space="0" w:color="auto"/>
          </w:divBdr>
        </w:div>
        <w:div w:id="1779987052">
          <w:marLeft w:val="0"/>
          <w:marRight w:val="0"/>
          <w:marTop w:val="0"/>
          <w:marBottom w:val="0"/>
          <w:divBdr>
            <w:top w:val="none" w:sz="0" w:space="0" w:color="auto"/>
            <w:left w:val="none" w:sz="0" w:space="0" w:color="auto"/>
            <w:bottom w:val="none" w:sz="0" w:space="0" w:color="auto"/>
            <w:right w:val="none" w:sz="0" w:space="0" w:color="auto"/>
          </w:divBdr>
        </w:div>
        <w:div w:id="1802259781">
          <w:marLeft w:val="0"/>
          <w:marRight w:val="0"/>
          <w:marTop w:val="0"/>
          <w:marBottom w:val="0"/>
          <w:divBdr>
            <w:top w:val="none" w:sz="0" w:space="0" w:color="auto"/>
            <w:left w:val="none" w:sz="0" w:space="0" w:color="auto"/>
            <w:bottom w:val="none" w:sz="0" w:space="0" w:color="auto"/>
            <w:right w:val="none" w:sz="0" w:space="0" w:color="auto"/>
          </w:divBdr>
        </w:div>
        <w:div w:id="1806242378">
          <w:marLeft w:val="0"/>
          <w:marRight w:val="0"/>
          <w:marTop w:val="0"/>
          <w:marBottom w:val="0"/>
          <w:divBdr>
            <w:top w:val="none" w:sz="0" w:space="0" w:color="auto"/>
            <w:left w:val="none" w:sz="0" w:space="0" w:color="auto"/>
            <w:bottom w:val="none" w:sz="0" w:space="0" w:color="auto"/>
            <w:right w:val="none" w:sz="0" w:space="0" w:color="auto"/>
          </w:divBdr>
        </w:div>
        <w:div w:id="1820733255">
          <w:marLeft w:val="0"/>
          <w:marRight w:val="0"/>
          <w:marTop w:val="0"/>
          <w:marBottom w:val="0"/>
          <w:divBdr>
            <w:top w:val="none" w:sz="0" w:space="0" w:color="auto"/>
            <w:left w:val="none" w:sz="0" w:space="0" w:color="auto"/>
            <w:bottom w:val="none" w:sz="0" w:space="0" w:color="auto"/>
            <w:right w:val="none" w:sz="0" w:space="0" w:color="auto"/>
          </w:divBdr>
        </w:div>
        <w:div w:id="1844928161">
          <w:marLeft w:val="0"/>
          <w:marRight w:val="0"/>
          <w:marTop w:val="0"/>
          <w:marBottom w:val="0"/>
          <w:divBdr>
            <w:top w:val="none" w:sz="0" w:space="0" w:color="auto"/>
            <w:left w:val="none" w:sz="0" w:space="0" w:color="auto"/>
            <w:bottom w:val="none" w:sz="0" w:space="0" w:color="auto"/>
            <w:right w:val="none" w:sz="0" w:space="0" w:color="auto"/>
          </w:divBdr>
        </w:div>
        <w:div w:id="1845709247">
          <w:marLeft w:val="0"/>
          <w:marRight w:val="0"/>
          <w:marTop w:val="0"/>
          <w:marBottom w:val="0"/>
          <w:divBdr>
            <w:top w:val="none" w:sz="0" w:space="0" w:color="auto"/>
            <w:left w:val="none" w:sz="0" w:space="0" w:color="auto"/>
            <w:bottom w:val="none" w:sz="0" w:space="0" w:color="auto"/>
            <w:right w:val="none" w:sz="0" w:space="0" w:color="auto"/>
          </w:divBdr>
        </w:div>
        <w:div w:id="1860193275">
          <w:marLeft w:val="0"/>
          <w:marRight w:val="0"/>
          <w:marTop w:val="0"/>
          <w:marBottom w:val="0"/>
          <w:divBdr>
            <w:top w:val="none" w:sz="0" w:space="0" w:color="auto"/>
            <w:left w:val="none" w:sz="0" w:space="0" w:color="auto"/>
            <w:bottom w:val="none" w:sz="0" w:space="0" w:color="auto"/>
            <w:right w:val="none" w:sz="0" w:space="0" w:color="auto"/>
          </w:divBdr>
        </w:div>
        <w:div w:id="1863392538">
          <w:marLeft w:val="0"/>
          <w:marRight w:val="0"/>
          <w:marTop w:val="0"/>
          <w:marBottom w:val="0"/>
          <w:divBdr>
            <w:top w:val="none" w:sz="0" w:space="0" w:color="auto"/>
            <w:left w:val="none" w:sz="0" w:space="0" w:color="auto"/>
            <w:bottom w:val="none" w:sz="0" w:space="0" w:color="auto"/>
            <w:right w:val="none" w:sz="0" w:space="0" w:color="auto"/>
          </w:divBdr>
        </w:div>
        <w:div w:id="1868835610">
          <w:marLeft w:val="0"/>
          <w:marRight w:val="0"/>
          <w:marTop w:val="0"/>
          <w:marBottom w:val="0"/>
          <w:divBdr>
            <w:top w:val="none" w:sz="0" w:space="0" w:color="auto"/>
            <w:left w:val="none" w:sz="0" w:space="0" w:color="auto"/>
            <w:bottom w:val="none" w:sz="0" w:space="0" w:color="auto"/>
            <w:right w:val="none" w:sz="0" w:space="0" w:color="auto"/>
          </w:divBdr>
        </w:div>
        <w:div w:id="1889685623">
          <w:marLeft w:val="0"/>
          <w:marRight w:val="0"/>
          <w:marTop w:val="0"/>
          <w:marBottom w:val="0"/>
          <w:divBdr>
            <w:top w:val="none" w:sz="0" w:space="0" w:color="auto"/>
            <w:left w:val="none" w:sz="0" w:space="0" w:color="auto"/>
            <w:bottom w:val="none" w:sz="0" w:space="0" w:color="auto"/>
            <w:right w:val="none" w:sz="0" w:space="0" w:color="auto"/>
          </w:divBdr>
        </w:div>
        <w:div w:id="1907564278">
          <w:marLeft w:val="0"/>
          <w:marRight w:val="0"/>
          <w:marTop w:val="0"/>
          <w:marBottom w:val="0"/>
          <w:divBdr>
            <w:top w:val="none" w:sz="0" w:space="0" w:color="auto"/>
            <w:left w:val="none" w:sz="0" w:space="0" w:color="auto"/>
            <w:bottom w:val="none" w:sz="0" w:space="0" w:color="auto"/>
            <w:right w:val="none" w:sz="0" w:space="0" w:color="auto"/>
          </w:divBdr>
        </w:div>
        <w:div w:id="1933078031">
          <w:marLeft w:val="0"/>
          <w:marRight w:val="0"/>
          <w:marTop w:val="0"/>
          <w:marBottom w:val="0"/>
          <w:divBdr>
            <w:top w:val="none" w:sz="0" w:space="0" w:color="auto"/>
            <w:left w:val="none" w:sz="0" w:space="0" w:color="auto"/>
            <w:bottom w:val="none" w:sz="0" w:space="0" w:color="auto"/>
            <w:right w:val="none" w:sz="0" w:space="0" w:color="auto"/>
          </w:divBdr>
        </w:div>
        <w:div w:id="1950620647">
          <w:marLeft w:val="0"/>
          <w:marRight w:val="0"/>
          <w:marTop w:val="0"/>
          <w:marBottom w:val="0"/>
          <w:divBdr>
            <w:top w:val="none" w:sz="0" w:space="0" w:color="auto"/>
            <w:left w:val="none" w:sz="0" w:space="0" w:color="auto"/>
            <w:bottom w:val="none" w:sz="0" w:space="0" w:color="auto"/>
            <w:right w:val="none" w:sz="0" w:space="0" w:color="auto"/>
          </w:divBdr>
        </w:div>
        <w:div w:id="1978877162">
          <w:marLeft w:val="0"/>
          <w:marRight w:val="0"/>
          <w:marTop w:val="0"/>
          <w:marBottom w:val="0"/>
          <w:divBdr>
            <w:top w:val="none" w:sz="0" w:space="0" w:color="auto"/>
            <w:left w:val="none" w:sz="0" w:space="0" w:color="auto"/>
            <w:bottom w:val="none" w:sz="0" w:space="0" w:color="auto"/>
            <w:right w:val="none" w:sz="0" w:space="0" w:color="auto"/>
          </w:divBdr>
        </w:div>
        <w:div w:id="2022200370">
          <w:marLeft w:val="0"/>
          <w:marRight w:val="0"/>
          <w:marTop w:val="0"/>
          <w:marBottom w:val="0"/>
          <w:divBdr>
            <w:top w:val="none" w:sz="0" w:space="0" w:color="auto"/>
            <w:left w:val="none" w:sz="0" w:space="0" w:color="auto"/>
            <w:bottom w:val="none" w:sz="0" w:space="0" w:color="auto"/>
            <w:right w:val="none" w:sz="0" w:space="0" w:color="auto"/>
          </w:divBdr>
        </w:div>
        <w:div w:id="2064980811">
          <w:marLeft w:val="0"/>
          <w:marRight w:val="0"/>
          <w:marTop w:val="0"/>
          <w:marBottom w:val="0"/>
          <w:divBdr>
            <w:top w:val="none" w:sz="0" w:space="0" w:color="auto"/>
            <w:left w:val="none" w:sz="0" w:space="0" w:color="auto"/>
            <w:bottom w:val="none" w:sz="0" w:space="0" w:color="auto"/>
            <w:right w:val="none" w:sz="0" w:space="0" w:color="auto"/>
          </w:divBdr>
        </w:div>
        <w:div w:id="2065179400">
          <w:marLeft w:val="0"/>
          <w:marRight w:val="0"/>
          <w:marTop w:val="0"/>
          <w:marBottom w:val="0"/>
          <w:divBdr>
            <w:top w:val="none" w:sz="0" w:space="0" w:color="auto"/>
            <w:left w:val="none" w:sz="0" w:space="0" w:color="auto"/>
            <w:bottom w:val="none" w:sz="0" w:space="0" w:color="auto"/>
            <w:right w:val="none" w:sz="0" w:space="0" w:color="auto"/>
          </w:divBdr>
        </w:div>
        <w:div w:id="2134326438">
          <w:marLeft w:val="0"/>
          <w:marRight w:val="0"/>
          <w:marTop w:val="0"/>
          <w:marBottom w:val="0"/>
          <w:divBdr>
            <w:top w:val="none" w:sz="0" w:space="0" w:color="auto"/>
            <w:left w:val="none" w:sz="0" w:space="0" w:color="auto"/>
            <w:bottom w:val="none" w:sz="0" w:space="0" w:color="auto"/>
            <w:right w:val="none" w:sz="0" w:space="0" w:color="auto"/>
          </w:divBdr>
        </w:div>
        <w:div w:id="2135711259">
          <w:marLeft w:val="0"/>
          <w:marRight w:val="0"/>
          <w:marTop w:val="0"/>
          <w:marBottom w:val="0"/>
          <w:divBdr>
            <w:top w:val="none" w:sz="0" w:space="0" w:color="auto"/>
            <w:left w:val="none" w:sz="0" w:space="0" w:color="auto"/>
            <w:bottom w:val="none" w:sz="0" w:space="0" w:color="auto"/>
            <w:right w:val="none" w:sz="0" w:space="0" w:color="auto"/>
          </w:divBdr>
        </w:div>
        <w:div w:id="2135828836">
          <w:marLeft w:val="0"/>
          <w:marRight w:val="0"/>
          <w:marTop w:val="0"/>
          <w:marBottom w:val="0"/>
          <w:divBdr>
            <w:top w:val="none" w:sz="0" w:space="0" w:color="auto"/>
            <w:left w:val="none" w:sz="0" w:space="0" w:color="auto"/>
            <w:bottom w:val="none" w:sz="0" w:space="0" w:color="auto"/>
            <w:right w:val="none" w:sz="0" w:space="0" w:color="auto"/>
          </w:divBdr>
        </w:div>
        <w:div w:id="2137407096">
          <w:marLeft w:val="0"/>
          <w:marRight w:val="0"/>
          <w:marTop w:val="0"/>
          <w:marBottom w:val="0"/>
          <w:divBdr>
            <w:top w:val="none" w:sz="0" w:space="0" w:color="auto"/>
            <w:left w:val="none" w:sz="0" w:space="0" w:color="auto"/>
            <w:bottom w:val="none" w:sz="0" w:space="0" w:color="auto"/>
            <w:right w:val="none" w:sz="0" w:space="0" w:color="auto"/>
          </w:divBdr>
        </w:div>
      </w:divsChild>
    </w:div>
    <w:div w:id="316031633">
      <w:bodyDiv w:val="1"/>
      <w:marLeft w:val="0"/>
      <w:marRight w:val="0"/>
      <w:marTop w:val="0"/>
      <w:marBottom w:val="0"/>
      <w:divBdr>
        <w:top w:val="none" w:sz="0" w:space="0" w:color="auto"/>
        <w:left w:val="none" w:sz="0" w:space="0" w:color="auto"/>
        <w:bottom w:val="none" w:sz="0" w:space="0" w:color="auto"/>
        <w:right w:val="none" w:sz="0" w:space="0" w:color="auto"/>
      </w:divBdr>
    </w:div>
    <w:div w:id="317809239">
      <w:bodyDiv w:val="1"/>
      <w:marLeft w:val="0"/>
      <w:marRight w:val="0"/>
      <w:marTop w:val="0"/>
      <w:marBottom w:val="0"/>
      <w:divBdr>
        <w:top w:val="none" w:sz="0" w:space="0" w:color="auto"/>
        <w:left w:val="none" w:sz="0" w:space="0" w:color="auto"/>
        <w:bottom w:val="none" w:sz="0" w:space="0" w:color="auto"/>
        <w:right w:val="none" w:sz="0" w:space="0" w:color="auto"/>
      </w:divBdr>
      <w:divsChild>
        <w:div w:id="688332554">
          <w:marLeft w:val="0"/>
          <w:marRight w:val="0"/>
          <w:marTop w:val="0"/>
          <w:marBottom w:val="0"/>
          <w:divBdr>
            <w:top w:val="none" w:sz="0" w:space="0" w:color="auto"/>
            <w:left w:val="none" w:sz="0" w:space="0" w:color="auto"/>
            <w:bottom w:val="none" w:sz="0" w:space="0" w:color="auto"/>
            <w:right w:val="none" w:sz="0" w:space="0" w:color="auto"/>
          </w:divBdr>
        </w:div>
      </w:divsChild>
    </w:div>
    <w:div w:id="321157176">
      <w:bodyDiv w:val="1"/>
      <w:marLeft w:val="0"/>
      <w:marRight w:val="0"/>
      <w:marTop w:val="0"/>
      <w:marBottom w:val="0"/>
      <w:divBdr>
        <w:top w:val="none" w:sz="0" w:space="0" w:color="auto"/>
        <w:left w:val="none" w:sz="0" w:space="0" w:color="auto"/>
        <w:bottom w:val="none" w:sz="0" w:space="0" w:color="auto"/>
        <w:right w:val="none" w:sz="0" w:space="0" w:color="auto"/>
      </w:divBdr>
    </w:div>
    <w:div w:id="325517876">
      <w:bodyDiv w:val="1"/>
      <w:marLeft w:val="0"/>
      <w:marRight w:val="0"/>
      <w:marTop w:val="0"/>
      <w:marBottom w:val="0"/>
      <w:divBdr>
        <w:top w:val="none" w:sz="0" w:space="0" w:color="auto"/>
        <w:left w:val="none" w:sz="0" w:space="0" w:color="auto"/>
        <w:bottom w:val="none" w:sz="0" w:space="0" w:color="auto"/>
        <w:right w:val="none" w:sz="0" w:space="0" w:color="auto"/>
      </w:divBdr>
    </w:div>
    <w:div w:id="330521607">
      <w:bodyDiv w:val="1"/>
      <w:marLeft w:val="0"/>
      <w:marRight w:val="0"/>
      <w:marTop w:val="0"/>
      <w:marBottom w:val="0"/>
      <w:divBdr>
        <w:top w:val="none" w:sz="0" w:space="0" w:color="auto"/>
        <w:left w:val="none" w:sz="0" w:space="0" w:color="auto"/>
        <w:bottom w:val="none" w:sz="0" w:space="0" w:color="auto"/>
        <w:right w:val="none" w:sz="0" w:space="0" w:color="auto"/>
      </w:divBdr>
    </w:div>
    <w:div w:id="339046298">
      <w:bodyDiv w:val="1"/>
      <w:marLeft w:val="0"/>
      <w:marRight w:val="0"/>
      <w:marTop w:val="0"/>
      <w:marBottom w:val="0"/>
      <w:divBdr>
        <w:top w:val="none" w:sz="0" w:space="0" w:color="auto"/>
        <w:left w:val="none" w:sz="0" w:space="0" w:color="auto"/>
        <w:bottom w:val="none" w:sz="0" w:space="0" w:color="auto"/>
        <w:right w:val="none" w:sz="0" w:space="0" w:color="auto"/>
      </w:divBdr>
    </w:div>
    <w:div w:id="348331886">
      <w:bodyDiv w:val="1"/>
      <w:marLeft w:val="0"/>
      <w:marRight w:val="0"/>
      <w:marTop w:val="0"/>
      <w:marBottom w:val="0"/>
      <w:divBdr>
        <w:top w:val="none" w:sz="0" w:space="0" w:color="auto"/>
        <w:left w:val="none" w:sz="0" w:space="0" w:color="auto"/>
        <w:bottom w:val="none" w:sz="0" w:space="0" w:color="auto"/>
        <w:right w:val="none" w:sz="0" w:space="0" w:color="auto"/>
      </w:divBdr>
    </w:div>
    <w:div w:id="354888428">
      <w:bodyDiv w:val="1"/>
      <w:marLeft w:val="0"/>
      <w:marRight w:val="0"/>
      <w:marTop w:val="0"/>
      <w:marBottom w:val="0"/>
      <w:divBdr>
        <w:top w:val="none" w:sz="0" w:space="0" w:color="auto"/>
        <w:left w:val="none" w:sz="0" w:space="0" w:color="auto"/>
        <w:bottom w:val="none" w:sz="0" w:space="0" w:color="auto"/>
        <w:right w:val="none" w:sz="0" w:space="0" w:color="auto"/>
      </w:divBdr>
    </w:div>
    <w:div w:id="369115646">
      <w:bodyDiv w:val="1"/>
      <w:marLeft w:val="0"/>
      <w:marRight w:val="0"/>
      <w:marTop w:val="0"/>
      <w:marBottom w:val="0"/>
      <w:divBdr>
        <w:top w:val="none" w:sz="0" w:space="0" w:color="auto"/>
        <w:left w:val="none" w:sz="0" w:space="0" w:color="auto"/>
        <w:bottom w:val="none" w:sz="0" w:space="0" w:color="auto"/>
        <w:right w:val="none" w:sz="0" w:space="0" w:color="auto"/>
      </w:divBdr>
    </w:div>
    <w:div w:id="375081237">
      <w:bodyDiv w:val="1"/>
      <w:marLeft w:val="0"/>
      <w:marRight w:val="0"/>
      <w:marTop w:val="0"/>
      <w:marBottom w:val="0"/>
      <w:divBdr>
        <w:top w:val="none" w:sz="0" w:space="0" w:color="auto"/>
        <w:left w:val="none" w:sz="0" w:space="0" w:color="auto"/>
        <w:bottom w:val="none" w:sz="0" w:space="0" w:color="auto"/>
        <w:right w:val="none" w:sz="0" w:space="0" w:color="auto"/>
      </w:divBdr>
    </w:div>
    <w:div w:id="385689695">
      <w:bodyDiv w:val="1"/>
      <w:marLeft w:val="0"/>
      <w:marRight w:val="0"/>
      <w:marTop w:val="0"/>
      <w:marBottom w:val="0"/>
      <w:divBdr>
        <w:top w:val="none" w:sz="0" w:space="0" w:color="auto"/>
        <w:left w:val="none" w:sz="0" w:space="0" w:color="auto"/>
        <w:bottom w:val="none" w:sz="0" w:space="0" w:color="auto"/>
        <w:right w:val="none" w:sz="0" w:space="0" w:color="auto"/>
      </w:divBdr>
      <w:divsChild>
        <w:div w:id="322778320">
          <w:marLeft w:val="0"/>
          <w:marRight w:val="0"/>
          <w:marTop w:val="300"/>
          <w:marBottom w:val="0"/>
          <w:divBdr>
            <w:top w:val="none" w:sz="0" w:space="0" w:color="auto"/>
            <w:left w:val="none" w:sz="0" w:space="0" w:color="auto"/>
            <w:bottom w:val="none" w:sz="0" w:space="0" w:color="auto"/>
            <w:right w:val="none" w:sz="0" w:space="0" w:color="auto"/>
          </w:divBdr>
          <w:divsChild>
            <w:div w:id="1181429647">
              <w:marLeft w:val="0"/>
              <w:marRight w:val="0"/>
              <w:marTop w:val="0"/>
              <w:marBottom w:val="0"/>
              <w:divBdr>
                <w:top w:val="none" w:sz="0" w:space="0" w:color="auto"/>
                <w:left w:val="none" w:sz="0" w:space="0" w:color="auto"/>
                <w:bottom w:val="none" w:sz="0" w:space="0" w:color="auto"/>
                <w:right w:val="none" w:sz="0" w:space="0" w:color="auto"/>
              </w:divBdr>
              <w:divsChild>
                <w:div w:id="805658839">
                  <w:marLeft w:val="0"/>
                  <w:marRight w:val="0"/>
                  <w:marTop w:val="0"/>
                  <w:marBottom w:val="0"/>
                  <w:divBdr>
                    <w:top w:val="none" w:sz="0" w:space="0" w:color="auto"/>
                    <w:left w:val="none" w:sz="0" w:space="0" w:color="auto"/>
                    <w:bottom w:val="none" w:sz="0" w:space="0" w:color="auto"/>
                    <w:right w:val="none" w:sz="0" w:space="0" w:color="auto"/>
                  </w:divBdr>
                  <w:divsChild>
                    <w:div w:id="6729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16486">
          <w:marLeft w:val="0"/>
          <w:marRight w:val="0"/>
          <w:marTop w:val="0"/>
          <w:marBottom w:val="0"/>
          <w:divBdr>
            <w:top w:val="none" w:sz="0" w:space="0" w:color="auto"/>
            <w:left w:val="none" w:sz="0" w:space="0" w:color="auto"/>
            <w:bottom w:val="none" w:sz="0" w:space="0" w:color="auto"/>
            <w:right w:val="none" w:sz="0" w:space="0" w:color="auto"/>
          </w:divBdr>
          <w:divsChild>
            <w:div w:id="900755595">
              <w:marLeft w:val="-225"/>
              <w:marRight w:val="-225"/>
              <w:marTop w:val="0"/>
              <w:marBottom w:val="0"/>
              <w:divBdr>
                <w:top w:val="none" w:sz="0" w:space="0" w:color="auto"/>
                <w:left w:val="none" w:sz="0" w:space="0" w:color="auto"/>
                <w:bottom w:val="none" w:sz="0" w:space="0" w:color="auto"/>
                <w:right w:val="none" w:sz="0" w:space="0" w:color="auto"/>
              </w:divBdr>
              <w:divsChild>
                <w:div w:id="410854611">
                  <w:marLeft w:val="0"/>
                  <w:marRight w:val="0"/>
                  <w:marTop w:val="630"/>
                  <w:marBottom w:val="0"/>
                  <w:divBdr>
                    <w:top w:val="none" w:sz="0" w:space="0" w:color="auto"/>
                    <w:left w:val="none" w:sz="0" w:space="0" w:color="auto"/>
                    <w:bottom w:val="none" w:sz="0" w:space="0" w:color="auto"/>
                    <w:right w:val="none" w:sz="0" w:space="0" w:color="auto"/>
                  </w:divBdr>
                  <w:divsChild>
                    <w:div w:id="501748755">
                      <w:marLeft w:val="0"/>
                      <w:marRight w:val="0"/>
                      <w:marTop w:val="0"/>
                      <w:marBottom w:val="0"/>
                      <w:divBdr>
                        <w:top w:val="none" w:sz="0" w:space="0" w:color="auto"/>
                        <w:left w:val="none" w:sz="0" w:space="0" w:color="auto"/>
                        <w:bottom w:val="none" w:sz="0" w:space="0" w:color="auto"/>
                        <w:right w:val="single" w:sz="6" w:space="26" w:color="D3D3D3"/>
                      </w:divBdr>
                      <w:divsChild>
                        <w:div w:id="680594684">
                          <w:marLeft w:val="0"/>
                          <w:marRight w:val="0"/>
                          <w:marTop w:val="0"/>
                          <w:marBottom w:val="0"/>
                          <w:divBdr>
                            <w:top w:val="none" w:sz="0" w:space="0" w:color="auto"/>
                            <w:left w:val="none" w:sz="0" w:space="0" w:color="auto"/>
                            <w:bottom w:val="none" w:sz="0" w:space="0" w:color="auto"/>
                            <w:right w:val="none" w:sz="0" w:space="0" w:color="auto"/>
                          </w:divBdr>
                        </w:div>
                        <w:div w:id="718433137">
                          <w:marLeft w:val="0"/>
                          <w:marRight w:val="0"/>
                          <w:marTop w:val="0"/>
                          <w:marBottom w:val="0"/>
                          <w:divBdr>
                            <w:top w:val="none" w:sz="0" w:space="0" w:color="auto"/>
                            <w:left w:val="none" w:sz="0" w:space="0" w:color="auto"/>
                            <w:bottom w:val="none" w:sz="0" w:space="0" w:color="auto"/>
                            <w:right w:val="none" w:sz="0" w:space="0" w:color="auto"/>
                          </w:divBdr>
                        </w:div>
                        <w:div w:id="744961327">
                          <w:marLeft w:val="0"/>
                          <w:marRight w:val="0"/>
                          <w:marTop w:val="0"/>
                          <w:marBottom w:val="0"/>
                          <w:divBdr>
                            <w:top w:val="none" w:sz="0" w:space="0" w:color="auto"/>
                            <w:left w:val="none" w:sz="0" w:space="0" w:color="auto"/>
                            <w:bottom w:val="none" w:sz="0" w:space="0" w:color="auto"/>
                            <w:right w:val="none" w:sz="0" w:space="0" w:color="auto"/>
                          </w:divBdr>
                        </w:div>
                        <w:div w:id="947934705">
                          <w:marLeft w:val="0"/>
                          <w:marRight w:val="0"/>
                          <w:marTop w:val="0"/>
                          <w:marBottom w:val="0"/>
                          <w:divBdr>
                            <w:top w:val="none" w:sz="0" w:space="0" w:color="auto"/>
                            <w:left w:val="none" w:sz="0" w:space="0" w:color="auto"/>
                            <w:bottom w:val="none" w:sz="0" w:space="0" w:color="auto"/>
                            <w:right w:val="none" w:sz="0" w:space="0" w:color="auto"/>
                          </w:divBdr>
                        </w:div>
                        <w:div w:id="1357341499">
                          <w:marLeft w:val="0"/>
                          <w:marRight w:val="0"/>
                          <w:marTop w:val="0"/>
                          <w:marBottom w:val="0"/>
                          <w:divBdr>
                            <w:top w:val="none" w:sz="0" w:space="0" w:color="auto"/>
                            <w:left w:val="none" w:sz="0" w:space="0" w:color="auto"/>
                            <w:bottom w:val="none" w:sz="0" w:space="0" w:color="auto"/>
                            <w:right w:val="none" w:sz="0" w:space="0" w:color="auto"/>
                          </w:divBdr>
                        </w:div>
                        <w:div w:id="1526290920">
                          <w:marLeft w:val="0"/>
                          <w:marRight w:val="0"/>
                          <w:marTop w:val="0"/>
                          <w:marBottom w:val="0"/>
                          <w:divBdr>
                            <w:top w:val="none" w:sz="0" w:space="0" w:color="auto"/>
                            <w:left w:val="none" w:sz="0" w:space="0" w:color="auto"/>
                            <w:bottom w:val="none" w:sz="0" w:space="0" w:color="auto"/>
                            <w:right w:val="none" w:sz="0" w:space="0" w:color="auto"/>
                          </w:divBdr>
                        </w:div>
                        <w:div w:id="1646809892">
                          <w:marLeft w:val="0"/>
                          <w:marRight w:val="0"/>
                          <w:marTop w:val="0"/>
                          <w:marBottom w:val="0"/>
                          <w:divBdr>
                            <w:top w:val="none" w:sz="0" w:space="0" w:color="auto"/>
                            <w:left w:val="none" w:sz="0" w:space="0" w:color="auto"/>
                            <w:bottom w:val="none" w:sz="0" w:space="0" w:color="auto"/>
                            <w:right w:val="none" w:sz="0" w:space="0" w:color="auto"/>
                          </w:divBdr>
                          <w:divsChild>
                            <w:div w:id="1136290776">
                              <w:marLeft w:val="0"/>
                              <w:marRight w:val="0"/>
                              <w:marTop w:val="0"/>
                              <w:marBottom w:val="105"/>
                              <w:divBdr>
                                <w:top w:val="none" w:sz="0" w:space="0" w:color="auto"/>
                                <w:left w:val="none" w:sz="0" w:space="0" w:color="auto"/>
                                <w:bottom w:val="none" w:sz="0" w:space="0" w:color="auto"/>
                                <w:right w:val="none" w:sz="0" w:space="0" w:color="auto"/>
                              </w:divBdr>
                            </w:div>
                          </w:divsChild>
                        </w:div>
                        <w:div w:id="2031644474">
                          <w:marLeft w:val="0"/>
                          <w:marRight w:val="0"/>
                          <w:marTop w:val="0"/>
                          <w:marBottom w:val="0"/>
                          <w:divBdr>
                            <w:top w:val="none" w:sz="0" w:space="0" w:color="auto"/>
                            <w:left w:val="none" w:sz="0" w:space="0" w:color="auto"/>
                            <w:bottom w:val="none" w:sz="0" w:space="0" w:color="auto"/>
                            <w:right w:val="none" w:sz="0" w:space="0" w:color="auto"/>
                          </w:divBdr>
                        </w:div>
                        <w:div w:id="20873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20053">
                  <w:marLeft w:val="0"/>
                  <w:marRight w:val="0"/>
                  <w:marTop w:val="150"/>
                  <w:marBottom w:val="0"/>
                  <w:divBdr>
                    <w:top w:val="none" w:sz="0" w:space="0" w:color="auto"/>
                    <w:left w:val="none" w:sz="0" w:space="0" w:color="auto"/>
                    <w:bottom w:val="none" w:sz="0" w:space="0" w:color="auto"/>
                    <w:right w:val="none" w:sz="0" w:space="0" w:color="auto"/>
                  </w:divBdr>
                  <w:divsChild>
                    <w:div w:id="657462191">
                      <w:marLeft w:val="0"/>
                      <w:marRight w:val="0"/>
                      <w:marTop w:val="0"/>
                      <w:marBottom w:val="0"/>
                      <w:divBdr>
                        <w:top w:val="none" w:sz="0" w:space="0" w:color="auto"/>
                        <w:left w:val="none" w:sz="0" w:space="0" w:color="auto"/>
                        <w:bottom w:val="none" w:sz="0" w:space="0" w:color="auto"/>
                        <w:right w:val="none" w:sz="0" w:space="0" w:color="auto"/>
                      </w:divBdr>
                    </w:div>
                    <w:div w:id="1067992029">
                      <w:marLeft w:val="0"/>
                      <w:marRight w:val="0"/>
                      <w:marTop w:val="0"/>
                      <w:marBottom w:val="0"/>
                      <w:divBdr>
                        <w:top w:val="none" w:sz="0" w:space="0" w:color="auto"/>
                        <w:left w:val="none" w:sz="0" w:space="0" w:color="auto"/>
                        <w:bottom w:val="none" w:sz="0" w:space="0" w:color="auto"/>
                        <w:right w:val="none" w:sz="0" w:space="0" w:color="auto"/>
                      </w:divBdr>
                      <w:divsChild>
                        <w:div w:id="553471253">
                          <w:marLeft w:val="0"/>
                          <w:marRight w:val="0"/>
                          <w:marTop w:val="0"/>
                          <w:marBottom w:val="0"/>
                          <w:divBdr>
                            <w:top w:val="none" w:sz="0" w:space="0" w:color="auto"/>
                            <w:left w:val="none" w:sz="0" w:space="0" w:color="auto"/>
                            <w:bottom w:val="none" w:sz="0" w:space="0" w:color="auto"/>
                            <w:right w:val="none" w:sz="0" w:space="0" w:color="auto"/>
                          </w:divBdr>
                          <w:divsChild>
                            <w:div w:id="647902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31435420">
                  <w:marLeft w:val="0"/>
                  <w:marRight w:val="0"/>
                  <w:marTop w:val="0"/>
                  <w:marBottom w:val="0"/>
                  <w:divBdr>
                    <w:top w:val="none" w:sz="0" w:space="0" w:color="auto"/>
                    <w:left w:val="none" w:sz="0" w:space="0" w:color="auto"/>
                    <w:bottom w:val="none" w:sz="0" w:space="0" w:color="auto"/>
                    <w:right w:val="none" w:sz="0" w:space="0" w:color="auto"/>
                  </w:divBdr>
                  <w:divsChild>
                    <w:div w:id="971326388">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sChild>
        </w:div>
      </w:divsChild>
    </w:div>
    <w:div w:id="401373477">
      <w:bodyDiv w:val="1"/>
      <w:marLeft w:val="0"/>
      <w:marRight w:val="0"/>
      <w:marTop w:val="0"/>
      <w:marBottom w:val="0"/>
      <w:divBdr>
        <w:top w:val="none" w:sz="0" w:space="0" w:color="auto"/>
        <w:left w:val="none" w:sz="0" w:space="0" w:color="auto"/>
        <w:bottom w:val="none" w:sz="0" w:space="0" w:color="auto"/>
        <w:right w:val="none" w:sz="0" w:space="0" w:color="auto"/>
      </w:divBdr>
      <w:divsChild>
        <w:div w:id="1997609106">
          <w:marLeft w:val="0"/>
          <w:marRight w:val="0"/>
          <w:marTop w:val="0"/>
          <w:marBottom w:val="0"/>
          <w:divBdr>
            <w:top w:val="none" w:sz="0" w:space="0" w:color="auto"/>
            <w:left w:val="none" w:sz="0" w:space="0" w:color="auto"/>
            <w:bottom w:val="none" w:sz="0" w:space="0" w:color="auto"/>
            <w:right w:val="none" w:sz="0" w:space="0" w:color="auto"/>
          </w:divBdr>
          <w:divsChild>
            <w:div w:id="554466943">
              <w:marLeft w:val="0"/>
              <w:marRight w:val="0"/>
              <w:marTop w:val="0"/>
              <w:marBottom w:val="0"/>
              <w:divBdr>
                <w:top w:val="none" w:sz="0" w:space="0" w:color="auto"/>
                <w:left w:val="none" w:sz="0" w:space="0" w:color="auto"/>
                <w:bottom w:val="none" w:sz="0" w:space="0" w:color="auto"/>
                <w:right w:val="none" w:sz="0" w:space="0" w:color="auto"/>
              </w:divBdr>
              <w:divsChild>
                <w:div w:id="1982729241">
                  <w:marLeft w:val="0"/>
                  <w:marRight w:val="0"/>
                  <w:marTop w:val="450"/>
                  <w:marBottom w:val="450"/>
                  <w:divBdr>
                    <w:top w:val="none" w:sz="0" w:space="0" w:color="auto"/>
                    <w:left w:val="none" w:sz="0" w:space="0" w:color="auto"/>
                    <w:bottom w:val="none" w:sz="0" w:space="0" w:color="auto"/>
                    <w:right w:val="none" w:sz="0" w:space="0" w:color="auto"/>
                  </w:divBdr>
                  <w:divsChild>
                    <w:div w:id="218369582">
                      <w:marLeft w:val="0"/>
                      <w:marRight w:val="0"/>
                      <w:marTop w:val="0"/>
                      <w:marBottom w:val="0"/>
                      <w:divBdr>
                        <w:top w:val="single" w:sz="24" w:space="0" w:color="333333"/>
                        <w:left w:val="none" w:sz="0" w:space="0" w:color="auto"/>
                        <w:bottom w:val="none" w:sz="0" w:space="0" w:color="auto"/>
                        <w:right w:val="none" w:sz="0" w:space="0" w:color="auto"/>
                      </w:divBdr>
                      <w:divsChild>
                        <w:div w:id="20387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93167">
      <w:bodyDiv w:val="1"/>
      <w:marLeft w:val="0"/>
      <w:marRight w:val="0"/>
      <w:marTop w:val="0"/>
      <w:marBottom w:val="0"/>
      <w:divBdr>
        <w:top w:val="none" w:sz="0" w:space="0" w:color="auto"/>
        <w:left w:val="none" w:sz="0" w:space="0" w:color="auto"/>
        <w:bottom w:val="none" w:sz="0" w:space="0" w:color="auto"/>
        <w:right w:val="none" w:sz="0" w:space="0" w:color="auto"/>
      </w:divBdr>
    </w:div>
    <w:div w:id="405567638">
      <w:bodyDiv w:val="1"/>
      <w:marLeft w:val="0"/>
      <w:marRight w:val="0"/>
      <w:marTop w:val="0"/>
      <w:marBottom w:val="0"/>
      <w:divBdr>
        <w:top w:val="none" w:sz="0" w:space="0" w:color="auto"/>
        <w:left w:val="none" w:sz="0" w:space="0" w:color="auto"/>
        <w:bottom w:val="none" w:sz="0" w:space="0" w:color="auto"/>
        <w:right w:val="none" w:sz="0" w:space="0" w:color="auto"/>
      </w:divBdr>
    </w:div>
    <w:div w:id="407315566">
      <w:bodyDiv w:val="1"/>
      <w:marLeft w:val="0"/>
      <w:marRight w:val="0"/>
      <w:marTop w:val="0"/>
      <w:marBottom w:val="0"/>
      <w:divBdr>
        <w:top w:val="none" w:sz="0" w:space="0" w:color="auto"/>
        <w:left w:val="none" w:sz="0" w:space="0" w:color="auto"/>
        <w:bottom w:val="none" w:sz="0" w:space="0" w:color="auto"/>
        <w:right w:val="none" w:sz="0" w:space="0" w:color="auto"/>
      </w:divBdr>
    </w:div>
    <w:div w:id="414086139">
      <w:bodyDiv w:val="1"/>
      <w:marLeft w:val="0"/>
      <w:marRight w:val="0"/>
      <w:marTop w:val="0"/>
      <w:marBottom w:val="0"/>
      <w:divBdr>
        <w:top w:val="none" w:sz="0" w:space="0" w:color="auto"/>
        <w:left w:val="none" w:sz="0" w:space="0" w:color="auto"/>
        <w:bottom w:val="none" w:sz="0" w:space="0" w:color="auto"/>
        <w:right w:val="none" w:sz="0" w:space="0" w:color="auto"/>
      </w:divBdr>
    </w:div>
    <w:div w:id="419369937">
      <w:bodyDiv w:val="1"/>
      <w:marLeft w:val="0"/>
      <w:marRight w:val="0"/>
      <w:marTop w:val="0"/>
      <w:marBottom w:val="0"/>
      <w:divBdr>
        <w:top w:val="none" w:sz="0" w:space="0" w:color="auto"/>
        <w:left w:val="none" w:sz="0" w:space="0" w:color="auto"/>
        <w:bottom w:val="none" w:sz="0" w:space="0" w:color="auto"/>
        <w:right w:val="none" w:sz="0" w:space="0" w:color="auto"/>
      </w:divBdr>
    </w:div>
    <w:div w:id="437602501">
      <w:bodyDiv w:val="1"/>
      <w:marLeft w:val="0"/>
      <w:marRight w:val="0"/>
      <w:marTop w:val="0"/>
      <w:marBottom w:val="0"/>
      <w:divBdr>
        <w:top w:val="none" w:sz="0" w:space="0" w:color="auto"/>
        <w:left w:val="none" w:sz="0" w:space="0" w:color="auto"/>
        <w:bottom w:val="none" w:sz="0" w:space="0" w:color="auto"/>
        <w:right w:val="none" w:sz="0" w:space="0" w:color="auto"/>
      </w:divBdr>
    </w:div>
    <w:div w:id="442000614">
      <w:bodyDiv w:val="1"/>
      <w:marLeft w:val="0"/>
      <w:marRight w:val="0"/>
      <w:marTop w:val="0"/>
      <w:marBottom w:val="0"/>
      <w:divBdr>
        <w:top w:val="none" w:sz="0" w:space="0" w:color="auto"/>
        <w:left w:val="none" w:sz="0" w:space="0" w:color="auto"/>
        <w:bottom w:val="none" w:sz="0" w:space="0" w:color="auto"/>
        <w:right w:val="none" w:sz="0" w:space="0" w:color="auto"/>
      </w:divBdr>
    </w:div>
    <w:div w:id="459227624">
      <w:bodyDiv w:val="1"/>
      <w:marLeft w:val="0"/>
      <w:marRight w:val="0"/>
      <w:marTop w:val="0"/>
      <w:marBottom w:val="0"/>
      <w:divBdr>
        <w:top w:val="none" w:sz="0" w:space="0" w:color="auto"/>
        <w:left w:val="none" w:sz="0" w:space="0" w:color="auto"/>
        <w:bottom w:val="none" w:sz="0" w:space="0" w:color="auto"/>
        <w:right w:val="none" w:sz="0" w:space="0" w:color="auto"/>
      </w:divBdr>
    </w:div>
    <w:div w:id="462163821">
      <w:bodyDiv w:val="1"/>
      <w:marLeft w:val="0"/>
      <w:marRight w:val="0"/>
      <w:marTop w:val="0"/>
      <w:marBottom w:val="0"/>
      <w:divBdr>
        <w:top w:val="none" w:sz="0" w:space="0" w:color="auto"/>
        <w:left w:val="none" w:sz="0" w:space="0" w:color="auto"/>
        <w:bottom w:val="none" w:sz="0" w:space="0" w:color="auto"/>
        <w:right w:val="none" w:sz="0" w:space="0" w:color="auto"/>
      </w:divBdr>
    </w:div>
    <w:div w:id="465778547">
      <w:bodyDiv w:val="1"/>
      <w:marLeft w:val="0"/>
      <w:marRight w:val="0"/>
      <w:marTop w:val="0"/>
      <w:marBottom w:val="0"/>
      <w:divBdr>
        <w:top w:val="none" w:sz="0" w:space="0" w:color="auto"/>
        <w:left w:val="none" w:sz="0" w:space="0" w:color="auto"/>
        <w:bottom w:val="none" w:sz="0" w:space="0" w:color="auto"/>
        <w:right w:val="none" w:sz="0" w:space="0" w:color="auto"/>
      </w:divBdr>
      <w:divsChild>
        <w:div w:id="947276055">
          <w:marLeft w:val="0"/>
          <w:marRight w:val="0"/>
          <w:marTop w:val="0"/>
          <w:marBottom w:val="0"/>
          <w:divBdr>
            <w:top w:val="none" w:sz="0" w:space="0" w:color="auto"/>
            <w:left w:val="none" w:sz="0" w:space="0" w:color="auto"/>
            <w:bottom w:val="none" w:sz="0" w:space="0" w:color="auto"/>
            <w:right w:val="none" w:sz="0" w:space="0" w:color="auto"/>
          </w:divBdr>
        </w:div>
        <w:div w:id="1555503300">
          <w:marLeft w:val="0"/>
          <w:marRight w:val="0"/>
          <w:marTop w:val="0"/>
          <w:marBottom w:val="225"/>
          <w:divBdr>
            <w:top w:val="none" w:sz="0" w:space="0" w:color="auto"/>
            <w:left w:val="none" w:sz="0" w:space="0" w:color="auto"/>
            <w:bottom w:val="none" w:sz="0" w:space="0" w:color="auto"/>
            <w:right w:val="none" w:sz="0" w:space="0" w:color="auto"/>
          </w:divBdr>
        </w:div>
      </w:divsChild>
    </w:div>
    <w:div w:id="468862952">
      <w:bodyDiv w:val="1"/>
      <w:marLeft w:val="0"/>
      <w:marRight w:val="0"/>
      <w:marTop w:val="0"/>
      <w:marBottom w:val="0"/>
      <w:divBdr>
        <w:top w:val="none" w:sz="0" w:space="0" w:color="auto"/>
        <w:left w:val="none" w:sz="0" w:space="0" w:color="auto"/>
        <w:bottom w:val="none" w:sz="0" w:space="0" w:color="auto"/>
        <w:right w:val="none" w:sz="0" w:space="0" w:color="auto"/>
      </w:divBdr>
    </w:div>
    <w:div w:id="472405703">
      <w:bodyDiv w:val="1"/>
      <w:marLeft w:val="0"/>
      <w:marRight w:val="0"/>
      <w:marTop w:val="0"/>
      <w:marBottom w:val="0"/>
      <w:divBdr>
        <w:top w:val="none" w:sz="0" w:space="0" w:color="auto"/>
        <w:left w:val="none" w:sz="0" w:space="0" w:color="auto"/>
        <w:bottom w:val="none" w:sz="0" w:space="0" w:color="auto"/>
        <w:right w:val="none" w:sz="0" w:space="0" w:color="auto"/>
      </w:divBdr>
    </w:div>
    <w:div w:id="475225364">
      <w:bodyDiv w:val="1"/>
      <w:marLeft w:val="0"/>
      <w:marRight w:val="0"/>
      <w:marTop w:val="0"/>
      <w:marBottom w:val="0"/>
      <w:divBdr>
        <w:top w:val="none" w:sz="0" w:space="0" w:color="auto"/>
        <w:left w:val="none" w:sz="0" w:space="0" w:color="auto"/>
        <w:bottom w:val="none" w:sz="0" w:space="0" w:color="auto"/>
        <w:right w:val="none" w:sz="0" w:space="0" w:color="auto"/>
      </w:divBdr>
    </w:div>
    <w:div w:id="484903553">
      <w:bodyDiv w:val="1"/>
      <w:marLeft w:val="0"/>
      <w:marRight w:val="0"/>
      <w:marTop w:val="0"/>
      <w:marBottom w:val="0"/>
      <w:divBdr>
        <w:top w:val="none" w:sz="0" w:space="0" w:color="auto"/>
        <w:left w:val="none" w:sz="0" w:space="0" w:color="auto"/>
        <w:bottom w:val="none" w:sz="0" w:space="0" w:color="auto"/>
        <w:right w:val="none" w:sz="0" w:space="0" w:color="auto"/>
      </w:divBdr>
    </w:div>
    <w:div w:id="491411803">
      <w:bodyDiv w:val="1"/>
      <w:marLeft w:val="0"/>
      <w:marRight w:val="0"/>
      <w:marTop w:val="0"/>
      <w:marBottom w:val="0"/>
      <w:divBdr>
        <w:top w:val="none" w:sz="0" w:space="0" w:color="auto"/>
        <w:left w:val="none" w:sz="0" w:space="0" w:color="auto"/>
        <w:bottom w:val="none" w:sz="0" w:space="0" w:color="auto"/>
        <w:right w:val="none" w:sz="0" w:space="0" w:color="auto"/>
      </w:divBdr>
    </w:div>
    <w:div w:id="519205559">
      <w:bodyDiv w:val="1"/>
      <w:marLeft w:val="0"/>
      <w:marRight w:val="0"/>
      <w:marTop w:val="0"/>
      <w:marBottom w:val="0"/>
      <w:divBdr>
        <w:top w:val="none" w:sz="0" w:space="0" w:color="auto"/>
        <w:left w:val="none" w:sz="0" w:space="0" w:color="auto"/>
        <w:bottom w:val="none" w:sz="0" w:space="0" w:color="auto"/>
        <w:right w:val="none" w:sz="0" w:space="0" w:color="auto"/>
      </w:divBdr>
    </w:div>
    <w:div w:id="520358115">
      <w:bodyDiv w:val="1"/>
      <w:marLeft w:val="0"/>
      <w:marRight w:val="0"/>
      <w:marTop w:val="0"/>
      <w:marBottom w:val="0"/>
      <w:divBdr>
        <w:top w:val="none" w:sz="0" w:space="0" w:color="auto"/>
        <w:left w:val="none" w:sz="0" w:space="0" w:color="auto"/>
        <w:bottom w:val="none" w:sz="0" w:space="0" w:color="auto"/>
        <w:right w:val="none" w:sz="0" w:space="0" w:color="auto"/>
      </w:divBdr>
    </w:div>
    <w:div w:id="530919739">
      <w:bodyDiv w:val="1"/>
      <w:marLeft w:val="0"/>
      <w:marRight w:val="0"/>
      <w:marTop w:val="0"/>
      <w:marBottom w:val="0"/>
      <w:divBdr>
        <w:top w:val="none" w:sz="0" w:space="0" w:color="auto"/>
        <w:left w:val="none" w:sz="0" w:space="0" w:color="auto"/>
        <w:bottom w:val="none" w:sz="0" w:space="0" w:color="auto"/>
        <w:right w:val="none" w:sz="0" w:space="0" w:color="auto"/>
      </w:divBdr>
    </w:div>
    <w:div w:id="533230096">
      <w:bodyDiv w:val="1"/>
      <w:marLeft w:val="0"/>
      <w:marRight w:val="0"/>
      <w:marTop w:val="0"/>
      <w:marBottom w:val="0"/>
      <w:divBdr>
        <w:top w:val="none" w:sz="0" w:space="0" w:color="auto"/>
        <w:left w:val="none" w:sz="0" w:space="0" w:color="auto"/>
        <w:bottom w:val="none" w:sz="0" w:space="0" w:color="auto"/>
        <w:right w:val="none" w:sz="0" w:space="0" w:color="auto"/>
      </w:divBdr>
      <w:divsChild>
        <w:div w:id="749891696">
          <w:marLeft w:val="0"/>
          <w:marRight w:val="0"/>
          <w:marTop w:val="300"/>
          <w:marBottom w:val="0"/>
          <w:divBdr>
            <w:top w:val="none" w:sz="0" w:space="0" w:color="auto"/>
            <w:left w:val="none" w:sz="0" w:space="0" w:color="auto"/>
            <w:bottom w:val="none" w:sz="0" w:space="0" w:color="auto"/>
            <w:right w:val="none" w:sz="0" w:space="0" w:color="auto"/>
          </w:divBdr>
          <w:divsChild>
            <w:div w:id="2464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28742">
      <w:bodyDiv w:val="1"/>
      <w:marLeft w:val="0"/>
      <w:marRight w:val="0"/>
      <w:marTop w:val="0"/>
      <w:marBottom w:val="0"/>
      <w:divBdr>
        <w:top w:val="none" w:sz="0" w:space="0" w:color="auto"/>
        <w:left w:val="none" w:sz="0" w:space="0" w:color="auto"/>
        <w:bottom w:val="none" w:sz="0" w:space="0" w:color="auto"/>
        <w:right w:val="none" w:sz="0" w:space="0" w:color="auto"/>
      </w:divBdr>
      <w:divsChild>
        <w:div w:id="369186141">
          <w:marLeft w:val="0"/>
          <w:marRight w:val="0"/>
          <w:marTop w:val="0"/>
          <w:marBottom w:val="0"/>
          <w:divBdr>
            <w:top w:val="none" w:sz="0" w:space="0" w:color="auto"/>
            <w:left w:val="none" w:sz="0" w:space="0" w:color="auto"/>
            <w:bottom w:val="none" w:sz="0" w:space="0" w:color="auto"/>
            <w:right w:val="none" w:sz="0" w:space="0" w:color="auto"/>
          </w:divBdr>
          <w:divsChild>
            <w:div w:id="1151144174">
              <w:marLeft w:val="0"/>
              <w:marRight w:val="0"/>
              <w:marTop w:val="0"/>
              <w:marBottom w:val="0"/>
              <w:divBdr>
                <w:top w:val="none" w:sz="0" w:space="0" w:color="auto"/>
                <w:left w:val="none" w:sz="0" w:space="0" w:color="auto"/>
                <w:bottom w:val="none" w:sz="0" w:space="0" w:color="auto"/>
                <w:right w:val="none" w:sz="0" w:space="0" w:color="auto"/>
              </w:divBdr>
              <w:divsChild>
                <w:div w:id="324673758">
                  <w:marLeft w:val="0"/>
                  <w:marRight w:val="0"/>
                  <w:marTop w:val="0"/>
                  <w:marBottom w:val="0"/>
                  <w:divBdr>
                    <w:top w:val="none" w:sz="0" w:space="0" w:color="auto"/>
                    <w:left w:val="none" w:sz="0" w:space="0" w:color="auto"/>
                    <w:bottom w:val="none" w:sz="0" w:space="0" w:color="auto"/>
                    <w:right w:val="none" w:sz="0" w:space="0" w:color="auto"/>
                  </w:divBdr>
                  <w:divsChild>
                    <w:div w:id="41443265">
                      <w:marLeft w:val="0"/>
                      <w:marRight w:val="0"/>
                      <w:marTop w:val="0"/>
                      <w:marBottom w:val="0"/>
                      <w:divBdr>
                        <w:top w:val="none" w:sz="0" w:space="0" w:color="auto"/>
                        <w:left w:val="none" w:sz="0" w:space="0" w:color="auto"/>
                        <w:bottom w:val="none" w:sz="0" w:space="0" w:color="auto"/>
                        <w:right w:val="none" w:sz="0" w:space="0" w:color="auto"/>
                      </w:divBdr>
                      <w:divsChild>
                        <w:div w:id="908001787">
                          <w:marLeft w:val="0"/>
                          <w:marRight w:val="0"/>
                          <w:marTop w:val="0"/>
                          <w:marBottom w:val="0"/>
                          <w:divBdr>
                            <w:top w:val="none" w:sz="0" w:space="0" w:color="auto"/>
                            <w:left w:val="none" w:sz="0" w:space="0" w:color="auto"/>
                            <w:bottom w:val="none" w:sz="0" w:space="0" w:color="auto"/>
                            <w:right w:val="none" w:sz="0" w:space="0" w:color="auto"/>
                          </w:divBdr>
                        </w:div>
                      </w:divsChild>
                    </w:div>
                    <w:div w:id="734400658">
                      <w:marLeft w:val="0"/>
                      <w:marRight w:val="0"/>
                      <w:marTop w:val="0"/>
                      <w:marBottom w:val="0"/>
                      <w:divBdr>
                        <w:top w:val="none" w:sz="0" w:space="0" w:color="auto"/>
                        <w:left w:val="none" w:sz="0" w:space="0" w:color="auto"/>
                        <w:bottom w:val="none" w:sz="0" w:space="0" w:color="auto"/>
                        <w:right w:val="none" w:sz="0" w:space="0" w:color="auto"/>
                      </w:divBdr>
                      <w:divsChild>
                        <w:div w:id="1686007803">
                          <w:marLeft w:val="0"/>
                          <w:marRight w:val="0"/>
                          <w:marTop w:val="0"/>
                          <w:marBottom w:val="0"/>
                          <w:divBdr>
                            <w:top w:val="none" w:sz="0" w:space="0" w:color="auto"/>
                            <w:left w:val="none" w:sz="0" w:space="0" w:color="auto"/>
                            <w:bottom w:val="none" w:sz="0" w:space="0" w:color="auto"/>
                            <w:right w:val="none" w:sz="0" w:space="0" w:color="auto"/>
                          </w:divBdr>
                          <w:divsChild>
                            <w:div w:id="17743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06006">
                      <w:marLeft w:val="0"/>
                      <w:marRight w:val="0"/>
                      <w:marTop w:val="100"/>
                      <w:marBottom w:val="0"/>
                      <w:divBdr>
                        <w:top w:val="none" w:sz="0" w:space="0" w:color="auto"/>
                        <w:left w:val="none" w:sz="0" w:space="0" w:color="auto"/>
                        <w:bottom w:val="none" w:sz="0" w:space="0" w:color="auto"/>
                        <w:right w:val="none" w:sz="0" w:space="0" w:color="auto"/>
                      </w:divBdr>
                      <w:divsChild>
                        <w:div w:id="814033982">
                          <w:marLeft w:val="0"/>
                          <w:marRight w:val="0"/>
                          <w:marTop w:val="0"/>
                          <w:marBottom w:val="0"/>
                          <w:divBdr>
                            <w:top w:val="none" w:sz="0" w:space="0" w:color="auto"/>
                            <w:left w:val="none" w:sz="0" w:space="0" w:color="auto"/>
                            <w:bottom w:val="none" w:sz="0" w:space="0" w:color="auto"/>
                            <w:right w:val="none" w:sz="0" w:space="0" w:color="auto"/>
                          </w:divBdr>
                        </w:div>
                        <w:div w:id="1652364605">
                          <w:marLeft w:val="0"/>
                          <w:marRight w:val="0"/>
                          <w:marTop w:val="0"/>
                          <w:marBottom w:val="0"/>
                          <w:divBdr>
                            <w:top w:val="none" w:sz="0" w:space="0" w:color="auto"/>
                            <w:left w:val="none" w:sz="0" w:space="0" w:color="auto"/>
                            <w:bottom w:val="none" w:sz="0" w:space="0" w:color="auto"/>
                            <w:right w:val="none" w:sz="0" w:space="0" w:color="auto"/>
                          </w:divBdr>
                        </w:div>
                      </w:divsChild>
                    </w:div>
                    <w:div w:id="2112583264">
                      <w:marLeft w:val="0"/>
                      <w:marRight w:val="0"/>
                      <w:marTop w:val="0"/>
                      <w:marBottom w:val="0"/>
                      <w:divBdr>
                        <w:top w:val="none" w:sz="0" w:space="0" w:color="auto"/>
                        <w:left w:val="none" w:sz="0" w:space="0" w:color="auto"/>
                        <w:bottom w:val="none" w:sz="0" w:space="0" w:color="auto"/>
                        <w:right w:val="none" w:sz="0" w:space="0" w:color="auto"/>
                      </w:divBdr>
                      <w:divsChild>
                        <w:div w:id="8108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2929">
                  <w:marLeft w:val="0"/>
                  <w:marRight w:val="0"/>
                  <w:marTop w:val="0"/>
                  <w:marBottom w:val="0"/>
                  <w:divBdr>
                    <w:top w:val="none" w:sz="0" w:space="0" w:color="auto"/>
                    <w:left w:val="none" w:sz="0" w:space="0" w:color="auto"/>
                    <w:bottom w:val="none" w:sz="0" w:space="0" w:color="auto"/>
                    <w:right w:val="none" w:sz="0" w:space="0" w:color="auto"/>
                  </w:divBdr>
                  <w:divsChild>
                    <w:div w:id="1971863260">
                      <w:marLeft w:val="0"/>
                      <w:marRight w:val="0"/>
                      <w:marTop w:val="0"/>
                      <w:marBottom w:val="0"/>
                      <w:divBdr>
                        <w:top w:val="none" w:sz="0" w:space="0" w:color="auto"/>
                        <w:left w:val="none" w:sz="0" w:space="0" w:color="auto"/>
                        <w:bottom w:val="none" w:sz="0" w:space="0" w:color="auto"/>
                        <w:right w:val="none" w:sz="0" w:space="0" w:color="auto"/>
                      </w:divBdr>
                      <w:divsChild>
                        <w:div w:id="708262669">
                          <w:marLeft w:val="0"/>
                          <w:marRight w:val="0"/>
                          <w:marTop w:val="0"/>
                          <w:marBottom w:val="0"/>
                          <w:divBdr>
                            <w:top w:val="none" w:sz="0" w:space="0" w:color="auto"/>
                            <w:left w:val="none" w:sz="0" w:space="0" w:color="auto"/>
                            <w:bottom w:val="none" w:sz="0" w:space="0" w:color="auto"/>
                            <w:right w:val="none" w:sz="0" w:space="0" w:color="auto"/>
                          </w:divBdr>
                          <w:divsChild>
                            <w:div w:id="362286886">
                              <w:marLeft w:val="0"/>
                              <w:marRight w:val="0"/>
                              <w:marTop w:val="0"/>
                              <w:marBottom w:val="0"/>
                              <w:divBdr>
                                <w:top w:val="none" w:sz="0" w:space="0" w:color="auto"/>
                                <w:left w:val="none" w:sz="0" w:space="0" w:color="auto"/>
                                <w:bottom w:val="none" w:sz="0" w:space="0" w:color="auto"/>
                                <w:right w:val="none" w:sz="0" w:space="0" w:color="auto"/>
                              </w:divBdr>
                              <w:divsChild>
                                <w:div w:id="1153062428">
                                  <w:marLeft w:val="0"/>
                                  <w:marRight w:val="0"/>
                                  <w:marTop w:val="0"/>
                                  <w:marBottom w:val="0"/>
                                  <w:divBdr>
                                    <w:top w:val="none" w:sz="0" w:space="0" w:color="auto"/>
                                    <w:left w:val="none" w:sz="0" w:space="0" w:color="auto"/>
                                    <w:bottom w:val="none" w:sz="0" w:space="0" w:color="auto"/>
                                    <w:right w:val="none" w:sz="0" w:space="0" w:color="auto"/>
                                  </w:divBdr>
                                  <w:divsChild>
                                    <w:div w:id="666058097">
                                      <w:marLeft w:val="0"/>
                                      <w:marRight w:val="0"/>
                                      <w:marTop w:val="0"/>
                                      <w:marBottom w:val="0"/>
                                      <w:divBdr>
                                        <w:top w:val="none" w:sz="0" w:space="0" w:color="auto"/>
                                        <w:left w:val="none" w:sz="0" w:space="0" w:color="auto"/>
                                        <w:bottom w:val="none" w:sz="0" w:space="0" w:color="auto"/>
                                        <w:right w:val="none" w:sz="0" w:space="0" w:color="auto"/>
                                      </w:divBdr>
                                      <w:divsChild>
                                        <w:div w:id="13587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423571">
      <w:bodyDiv w:val="1"/>
      <w:marLeft w:val="0"/>
      <w:marRight w:val="0"/>
      <w:marTop w:val="0"/>
      <w:marBottom w:val="0"/>
      <w:divBdr>
        <w:top w:val="none" w:sz="0" w:space="0" w:color="auto"/>
        <w:left w:val="none" w:sz="0" w:space="0" w:color="auto"/>
        <w:bottom w:val="none" w:sz="0" w:space="0" w:color="auto"/>
        <w:right w:val="none" w:sz="0" w:space="0" w:color="auto"/>
      </w:divBdr>
      <w:divsChild>
        <w:div w:id="200477722">
          <w:marLeft w:val="0"/>
          <w:marRight w:val="0"/>
          <w:marTop w:val="0"/>
          <w:marBottom w:val="450"/>
          <w:divBdr>
            <w:top w:val="none" w:sz="0" w:space="0" w:color="auto"/>
            <w:left w:val="none" w:sz="0" w:space="0" w:color="auto"/>
            <w:bottom w:val="none" w:sz="0" w:space="0" w:color="auto"/>
            <w:right w:val="none" w:sz="0" w:space="0" w:color="auto"/>
          </w:divBdr>
        </w:div>
      </w:divsChild>
    </w:div>
    <w:div w:id="563219083">
      <w:bodyDiv w:val="1"/>
      <w:marLeft w:val="0"/>
      <w:marRight w:val="0"/>
      <w:marTop w:val="0"/>
      <w:marBottom w:val="0"/>
      <w:divBdr>
        <w:top w:val="none" w:sz="0" w:space="0" w:color="auto"/>
        <w:left w:val="none" w:sz="0" w:space="0" w:color="auto"/>
        <w:bottom w:val="none" w:sz="0" w:space="0" w:color="auto"/>
        <w:right w:val="none" w:sz="0" w:space="0" w:color="auto"/>
      </w:divBdr>
    </w:div>
    <w:div w:id="580913934">
      <w:bodyDiv w:val="1"/>
      <w:marLeft w:val="0"/>
      <w:marRight w:val="0"/>
      <w:marTop w:val="0"/>
      <w:marBottom w:val="0"/>
      <w:divBdr>
        <w:top w:val="none" w:sz="0" w:space="0" w:color="auto"/>
        <w:left w:val="none" w:sz="0" w:space="0" w:color="auto"/>
        <w:bottom w:val="none" w:sz="0" w:space="0" w:color="auto"/>
        <w:right w:val="none" w:sz="0" w:space="0" w:color="auto"/>
      </w:divBdr>
    </w:div>
    <w:div w:id="582757565">
      <w:bodyDiv w:val="1"/>
      <w:marLeft w:val="0"/>
      <w:marRight w:val="0"/>
      <w:marTop w:val="0"/>
      <w:marBottom w:val="0"/>
      <w:divBdr>
        <w:top w:val="none" w:sz="0" w:space="0" w:color="auto"/>
        <w:left w:val="none" w:sz="0" w:space="0" w:color="auto"/>
        <w:bottom w:val="none" w:sz="0" w:space="0" w:color="auto"/>
        <w:right w:val="none" w:sz="0" w:space="0" w:color="auto"/>
      </w:divBdr>
    </w:div>
    <w:div w:id="592863495">
      <w:bodyDiv w:val="1"/>
      <w:marLeft w:val="0"/>
      <w:marRight w:val="0"/>
      <w:marTop w:val="0"/>
      <w:marBottom w:val="0"/>
      <w:divBdr>
        <w:top w:val="none" w:sz="0" w:space="0" w:color="auto"/>
        <w:left w:val="none" w:sz="0" w:space="0" w:color="auto"/>
        <w:bottom w:val="none" w:sz="0" w:space="0" w:color="auto"/>
        <w:right w:val="none" w:sz="0" w:space="0" w:color="auto"/>
      </w:divBdr>
    </w:div>
    <w:div w:id="595408389">
      <w:bodyDiv w:val="1"/>
      <w:marLeft w:val="0"/>
      <w:marRight w:val="0"/>
      <w:marTop w:val="0"/>
      <w:marBottom w:val="0"/>
      <w:divBdr>
        <w:top w:val="none" w:sz="0" w:space="0" w:color="auto"/>
        <w:left w:val="none" w:sz="0" w:space="0" w:color="auto"/>
        <w:bottom w:val="none" w:sz="0" w:space="0" w:color="auto"/>
        <w:right w:val="none" w:sz="0" w:space="0" w:color="auto"/>
      </w:divBdr>
    </w:div>
    <w:div w:id="601575129">
      <w:bodyDiv w:val="1"/>
      <w:marLeft w:val="0"/>
      <w:marRight w:val="0"/>
      <w:marTop w:val="0"/>
      <w:marBottom w:val="0"/>
      <w:divBdr>
        <w:top w:val="none" w:sz="0" w:space="0" w:color="auto"/>
        <w:left w:val="none" w:sz="0" w:space="0" w:color="auto"/>
        <w:bottom w:val="none" w:sz="0" w:space="0" w:color="auto"/>
        <w:right w:val="none" w:sz="0" w:space="0" w:color="auto"/>
      </w:divBdr>
    </w:div>
    <w:div w:id="611089326">
      <w:bodyDiv w:val="1"/>
      <w:marLeft w:val="0"/>
      <w:marRight w:val="0"/>
      <w:marTop w:val="0"/>
      <w:marBottom w:val="0"/>
      <w:divBdr>
        <w:top w:val="none" w:sz="0" w:space="0" w:color="auto"/>
        <w:left w:val="none" w:sz="0" w:space="0" w:color="auto"/>
        <w:bottom w:val="none" w:sz="0" w:space="0" w:color="auto"/>
        <w:right w:val="none" w:sz="0" w:space="0" w:color="auto"/>
      </w:divBdr>
    </w:div>
    <w:div w:id="612398080">
      <w:bodyDiv w:val="1"/>
      <w:marLeft w:val="0"/>
      <w:marRight w:val="0"/>
      <w:marTop w:val="0"/>
      <w:marBottom w:val="0"/>
      <w:divBdr>
        <w:top w:val="none" w:sz="0" w:space="0" w:color="auto"/>
        <w:left w:val="none" w:sz="0" w:space="0" w:color="auto"/>
        <w:bottom w:val="none" w:sz="0" w:space="0" w:color="auto"/>
        <w:right w:val="none" w:sz="0" w:space="0" w:color="auto"/>
      </w:divBdr>
    </w:div>
    <w:div w:id="619653829">
      <w:bodyDiv w:val="1"/>
      <w:marLeft w:val="0"/>
      <w:marRight w:val="0"/>
      <w:marTop w:val="0"/>
      <w:marBottom w:val="0"/>
      <w:divBdr>
        <w:top w:val="none" w:sz="0" w:space="0" w:color="auto"/>
        <w:left w:val="none" w:sz="0" w:space="0" w:color="auto"/>
        <w:bottom w:val="none" w:sz="0" w:space="0" w:color="auto"/>
        <w:right w:val="none" w:sz="0" w:space="0" w:color="auto"/>
      </w:divBdr>
    </w:div>
    <w:div w:id="632828487">
      <w:bodyDiv w:val="1"/>
      <w:marLeft w:val="0"/>
      <w:marRight w:val="0"/>
      <w:marTop w:val="0"/>
      <w:marBottom w:val="0"/>
      <w:divBdr>
        <w:top w:val="none" w:sz="0" w:space="0" w:color="auto"/>
        <w:left w:val="none" w:sz="0" w:space="0" w:color="auto"/>
        <w:bottom w:val="none" w:sz="0" w:space="0" w:color="auto"/>
        <w:right w:val="none" w:sz="0" w:space="0" w:color="auto"/>
      </w:divBdr>
    </w:div>
    <w:div w:id="636227454">
      <w:bodyDiv w:val="1"/>
      <w:marLeft w:val="0"/>
      <w:marRight w:val="0"/>
      <w:marTop w:val="0"/>
      <w:marBottom w:val="0"/>
      <w:divBdr>
        <w:top w:val="none" w:sz="0" w:space="0" w:color="auto"/>
        <w:left w:val="none" w:sz="0" w:space="0" w:color="auto"/>
        <w:bottom w:val="none" w:sz="0" w:space="0" w:color="auto"/>
        <w:right w:val="none" w:sz="0" w:space="0" w:color="auto"/>
      </w:divBdr>
    </w:div>
    <w:div w:id="636640295">
      <w:bodyDiv w:val="1"/>
      <w:marLeft w:val="0"/>
      <w:marRight w:val="0"/>
      <w:marTop w:val="0"/>
      <w:marBottom w:val="0"/>
      <w:divBdr>
        <w:top w:val="none" w:sz="0" w:space="0" w:color="auto"/>
        <w:left w:val="none" w:sz="0" w:space="0" w:color="auto"/>
        <w:bottom w:val="none" w:sz="0" w:space="0" w:color="auto"/>
        <w:right w:val="none" w:sz="0" w:space="0" w:color="auto"/>
      </w:divBdr>
      <w:divsChild>
        <w:div w:id="18360857">
          <w:marLeft w:val="0"/>
          <w:marRight w:val="336"/>
          <w:marTop w:val="120"/>
          <w:marBottom w:val="312"/>
          <w:divBdr>
            <w:top w:val="none" w:sz="0" w:space="0" w:color="auto"/>
            <w:left w:val="none" w:sz="0" w:space="0" w:color="auto"/>
            <w:bottom w:val="none" w:sz="0" w:space="0" w:color="auto"/>
            <w:right w:val="none" w:sz="0" w:space="0" w:color="auto"/>
          </w:divBdr>
          <w:divsChild>
            <w:div w:id="453794709">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 w:id="641236446">
      <w:bodyDiv w:val="1"/>
      <w:marLeft w:val="0"/>
      <w:marRight w:val="0"/>
      <w:marTop w:val="0"/>
      <w:marBottom w:val="0"/>
      <w:divBdr>
        <w:top w:val="none" w:sz="0" w:space="0" w:color="auto"/>
        <w:left w:val="none" w:sz="0" w:space="0" w:color="auto"/>
        <w:bottom w:val="none" w:sz="0" w:space="0" w:color="auto"/>
        <w:right w:val="none" w:sz="0" w:space="0" w:color="auto"/>
      </w:divBdr>
    </w:div>
    <w:div w:id="648243789">
      <w:bodyDiv w:val="1"/>
      <w:marLeft w:val="0"/>
      <w:marRight w:val="0"/>
      <w:marTop w:val="0"/>
      <w:marBottom w:val="0"/>
      <w:divBdr>
        <w:top w:val="none" w:sz="0" w:space="0" w:color="auto"/>
        <w:left w:val="none" w:sz="0" w:space="0" w:color="auto"/>
        <w:bottom w:val="none" w:sz="0" w:space="0" w:color="auto"/>
        <w:right w:val="none" w:sz="0" w:space="0" w:color="auto"/>
      </w:divBdr>
    </w:div>
    <w:div w:id="661473723">
      <w:bodyDiv w:val="1"/>
      <w:marLeft w:val="0"/>
      <w:marRight w:val="0"/>
      <w:marTop w:val="0"/>
      <w:marBottom w:val="0"/>
      <w:divBdr>
        <w:top w:val="none" w:sz="0" w:space="0" w:color="auto"/>
        <w:left w:val="none" w:sz="0" w:space="0" w:color="auto"/>
        <w:bottom w:val="none" w:sz="0" w:space="0" w:color="auto"/>
        <w:right w:val="none" w:sz="0" w:space="0" w:color="auto"/>
      </w:divBdr>
    </w:div>
    <w:div w:id="664356230">
      <w:bodyDiv w:val="1"/>
      <w:marLeft w:val="0"/>
      <w:marRight w:val="0"/>
      <w:marTop w:val="0"/>
      <w:marBottom w:val="0"/>
      <w:divBdr>
        <w:top w:val="none" w:sz="0" w:space="0" w:color="auto"/>
        <w:left w:val="none" w:sz="0" w:space="0" w:color="auto"/>
        <w:bottom w:val="none" w:sz="0" w:space="0" w:color="auto"/>
        <w:right w:val="none" w:sz="0" w:space="0" w:color="auto"/>
      </w:divBdr>
    </w:div>
    <w:div w:id="664432228">
      <w:bodyDiv w:val="1"/>
      <w:marLeft w:val="0"/>
      <w:marRight w:val="0"/>
      <w:marTop w:val="0"/>
      <w:marBottom w:val="0"/>
      <w:divBdr>
        <w:top w:val="none" w:sz="0" w:space="0" w:color="auto"/>
        <w:left w:val="none" w:sz="0" w:space="0" w:color="auto"/>
        <w:bottom w:val="none" w:sz="0" w:space="0" w:color="auto"/>
        <w:right w:val="none" w:sz="0" w:space="0" w:color="auto"/>
      </w:divBdr>
    </w:div>
    <w:div w:id="671952151">
      <w:bodyDiv w:val="1"/>
      <w:marLeft w:val="0"/>
      <w:marRight w:val="0"/>
      <w:marTop w:val="0"/>
      <w:marBottom w:val="0"/>
      <w:divBdr>
        <w:top w:val="none" w:sz="0" w:space="0" w:color="auto"/>
        <w:left w:val="none" w:sz="0" w:space="0" w:color="auto"/>
        <w:bottom w:val="none" w:sz="0" w:space="0" w:color="auto"/>
        <w:right w:val="none" w:sz="0" w:space="0" w:color="auto"/>
      </w:divBdr>
    </w:div>
    <w:div w:id="685398733">
      <w:bodyDiv w:val="1"/>
      <w:marLeft w:val="0"/>
      <w:marRight w:val="0"/>
      <w:marTop w:val="0"/>
      <w:marBottom w:val="0"/>
      <w:divBdr>
        <w:top w:val="none" w:sz="0" w:space="0" w:color="auto"/>
        <w:left w:val="none" w:sz="0" w:space="0" w:color="auto"/>
        <w:bottom w:val="none" w:sz="0" w:space="0" w:color="auto"/>
        <w:right w:val="none" w:sz="0" w:space="0" w:color="auto"/>
      </w:divBdr>
    </w:div>
    <w:div w:id="697462289">
      <w:bodyDiv w:val="1"/>
      <w:marLeft w:val="0"/>
      <w:marRight w:val="0"/>
      <w:marTop w:val="0"/>
      <w:marBottom w:val="0"/>
      <w:divBdr>
        <w:top w:val="none" w:sz="0" w:space="0" w:color="auto"/>
        <w:left w:val="none" w:sz="0" w:space="0" w:color="auto"/>
        <w:bottom w:val="none" w:sz="0" w:space="0" w:color="auto"/>
        <w:right w:val="none" w:sz="0" w:space="0" w:color="auto"/>
      </w:divBdr>
    </w:div>
    <w:div w:id="702100320">
      <w:bodyDiv w:val="1"/>
      <w:marLeft w:val="0"/>
      <w:marRight w:val="0"/>
      <w:marTop w:val="0"/>
      <w:marBottom w:val="0"/>
      <w:divBdr>
        <w:top w:val="none" w:sz="0" w:space="0" w:color="auto"/>
        <w:left w:val="none" w:sz="0" w:space="0" w:color="auto"/>
        <w:bottom w:val="none" w:sz="0" w:space="0" w:color="auto"/>
        <w:right w:val="none" w:sz="0" w:space="0" w:color="auto"/>
      </w:divBdr>
    </w:div>
    <w:div w:id="713233392">
      <w:bodyDiv w:val="1"/>
      <w:marLeft w:val="0"/>
      <w:marRight w:val="0"/>
      <w:marTop w:val="0"/>
      <w:marBottom w:val="0"/>
      <w:divBdr>
        <w:top w:val="none" w:sz="0" w:space="0" w:color="auto"/>
        <w:left w:val="none" w:sz="0" w:space="0" w:color="auto"/>
        <w:bottom w:val="none" w:sz="0" w:space="0" w:color="auto"/>
        <w:right w:val="none" w:sz="0" w:space="0" w:color="auto"/>
      </w:divBdr>
    </w:div>
    <w:div w:id="714473826">
      <w:bodyDiv w:val="1"/>
      <w:marLeft w:val="0"/>
      <w:marRight w:val="0"/>
      <w:marTop w:val="0"/>
      <w:marBottom w:val="0"/>
      <w:divBdr>
        <w:top w:val="none" w:sz="0" w:space="0" w:color="auto"/>
        <w:left w:val="none" w:sz="0" w:space="0" w:color="auto"/>
        <w:bottom w:val="none" w:sz="0" w:space="0" w:color="auto"/>
        <w:right w:val="none" w:sz="0" w:space="0" w:color="auto"/>
      </w:divBdr>
    </w:div>
    <w:div w:id="717239648">
      <w:bodyDiv w:val="1"/>
      <w:marLeft w:val="0"/>
      <w:marRight w:val="0"/>
      <w:marTop w:val="0"/>
      <w:marBottom w:val="0"/>
      <w:divBdr>
        <w:top w:val="none" w:sz="0" w:space="0" w:color="auto"/>
        <w:left w:val="none" w:sz="0" w:space="0" w:color="auto"/>
        <w:bottom w:val="none" w:sz="0" w:space="0" w:color="auto"/>
        <w:right w:val="none" w:sz="0" w:space="0" w:color="auto"/>
      </w:divBdr>
    </w:div>
    <w:div w:id="724714879">
      <w:bodyDiv w:val="1"/>
      <w:marLeft w:val="0"/>
      <w:marRight w:val="0"/>
      <w:marTop w:val="0"/>
      <w:marBottom w:val="0"/>
      <w:divBdr>
        <w:top w:val="none" w:sz="0" w:space="0" w:color="auto"/>
        <w:left w:val="none" w:sz="0" w:space="0" w:color="auto"/>
        <w:bottom w:val="none" w:sz="0" w:space="0" w:color="auto"/>
        <w:right w:val="none" w:sz="0" w:space="0" w:color="auto"/>
      </w:divBdr>
    </w:div>
    <w:div w:id="728110390">
      <w:bodyDiv w:val="1"/>
      <w:marLeft w:val="0"/>
      <w:marRight w:val="0"/>
      <w:marTop w:val="0"/>
      <w:marBottom w:val="0"/>
      <w:divBdr>
        <w:top w:val="none" w:sz="0" w:space="0" w:color="auto"/>
        <w:left w:val="none" w:sz="0" w:space="0" w:color="auto"/>
        <w:bottom w:val="none" w:sz="0" w:space="0" w:color="auto"/>
        <w:right w:val="none" w:sz="0" w:space="0" w:color="auto"/>
      </w:divBdr>
    </w:div>
    <w:div w:id="731586893">
      <w:bodyDiv w:val="1"/>
      <w:marLeft w:val="0"/>
      <w:marRight w:val="0"/>
      <w:marTop w:val="0"/>
      <w:marBottom w:val="0"/>
      <w:divBdr>
        <w:top w:val="none" w:sz="0" w:space="0" w:color="auto"/>
        <w:left w:val="none" w:sz="0" w:space="0" w:color="auto"/>
        <w:bottom w:val="none" w:sz="0" w:space="0" w:color="auto"/>
        <w:right w:val="none" w:sz="0" w:space="0" w:color="auto"/>
      </w:divBdr>
    </w:div>
    <w:div w:id="738089132">
      <w:bodyDiv w:val="1"/>
      <w:marLeft w:val="0"/>
      <w:marRight w:val="0"/>
      <w:marTop w:val="0"/>
      <w:marBottom w:val="0"/>
      <w:divBdr>
        <w:top w:val="none" w:sz="0" w:space="0" w:color="auto"/>
        <w:left w:val="none" w:sz="0" w:space="0" w:color="auto"/>
        <w:bottom w:val="none" w:sz="0" w:space="0" w:color="auto"/>
        <w:right w:val="none" w:sz="0" w:space="0" w:color="auto"/>
      </w:divBdr>
    </w:div>
    <w:div w:id="745499795">
      <w:bodyDiv w:val="1"/>
      <w:marLeft w:val="0"/>
      <w:marRight w:val="0"/>
      <w:marTop w:val="0"/>
      <w:marBottom w:val="0"/>
      <w:divBdr>
        <w:top w:val="none" w:sz="0" w:space="0" w:color="auto"/>
        <w:left w:val="none" w:sz="0" w:space="0" w:color="auto"/>
        <w:bottom w:val="none" w:sz="0" w:space="0" w:color="auto"/>
        <w:right w:val="none" w:sz="0" w:space="0" w:color="auto"/>
      </w:divBdr>
    </w:div>
    <w:div w:id="752550893">
      <w:bodyDiv w:val="1"/>
      <w:marLeft w:val="0"/>
      <w:marRight w:val="0"/>
      <w:marTop w:val="0"/>
      <w:marBottom w:val="0"/>
      <w:divBdr>
        <w:top w:val="none" w:sz="0" w:space="0" w:color="auto"/>
        <w:left w:val="none" w:sz="0" w:space="0" w:color="auto"/>
        <w:bottom w:val="none" w:sz="0" w:space="0" w:color="auto"/>
        <w:right w:val="none" w:sz="0" w:space="0" w:color="auto"/>
      </w:divBdr>
    </w:div>
    <w:div w:id="780808381">
      <w:bodyDiv w:val="1"/>
      <w:marLeft w:val="0"/>
      <w:marRight w:val="0"/>
      <w:marTop w:val="0"/>
      <w:marBottom w:val="0"/>
      <w:divBdr>
        <w:top w:val="none" w:sz="0" w:space="0" w:color="auto"/>
        <w:left w:val="none" w:sz="0" w:space="0" w:color="auto"/>
        <w:bottom w:val="none" w:sz="0" w:space="0" w:color="auto"/>
        <w:right w:val="none" w:sz="0" w:space="0" w:color="auto"/>
      </w:divBdr>
    </w:div>
    <w:div w:id="782263889">
      <w:bodyDiv w:val="1"/>
      <w:marLeft w:val="0"/>
      <w:marRight w:val="0"/>
      <w:marTop w:val="0"/>
      <w:marBottom w:val="0"/>
      <w:divBdr>
        <w:top w:val="none" w:sz="0" w:space="0" w:color="auto"/>
        <w:left w:val="none" w:sz="0" w:space="0" w:color="auto"/>
        <w:bottom w:val="none" w:sz="0" w:space="0" w:color="auto"/>
        <w:right w:val="none" w:sz="0" w:space="0" w:color="auto"/>
      </w:divBdr>
      <w:divsChild>
        <w:div w:id="742140014">
          <w:marLeft w:val="0"/>
          <w:marRight w:val="0"/>
          <w:marTop w:val="0"/>
          <w:marBottom w:val="0"/>
          <w:divBdr>
            <w:top w:val="none" w:sz="0" w:space="0" w:color="auto"/>
            <w:left w:val="none" w:sz="0" w:space="0" w:color="auto"/>
            <w:bottom w:val="none" w:sz="0" w:space="0" w:color="auto"/>
            <w:right w:val="none" w:sz="0" w:space="0" w:color="auto"/>
          </w:divBdr>
        </w:div>
      </w:divsChild>
    </w:div>
    <w:div w:id="785806359">
      <w:bodyDiv w:val="1"/>
      <w:marLeft w:val="0"/>
      <w:marRight w:val="0"/>
      <w:marTop w:val="0"/>
      <w:marBottom w:val="0"/>
      <w:divBdr>
        <w:top w:val="none" w:sz="0" w:space="0" w:color="auto"/>
        <w:left w:val="none" w:sz="0" w:space="0" w:color="auto"/>
        <w:bottom w:val="none" w:sz="0" w:space="0" w:color="auto"/>
        <w:right w:val="none" w:sz="0" w:space="0" w:color="auto"/>
      </w:divBdr>
    </w:div>
    <w:div w:id="791020857">
      <w:bodyDiv w:val="1"/>
      <w:marLeft w:val="0"/>
      <w:marRight w:val="0"/>
      <w:marTop w:val="0"/>
      <w:marBottom w:val="0"/>
      <w:divBdr>
        <w:top w:val="none" w:sz="0" w:space="0" w:color="auto"/>
        <w:left w:val="none" w:sz="0" w:space="0" w:color="auto"/>
        <w:bottom w:val="none" w:sz="0" w:space="0" w:color="auto"/>
        <w:right w:val="none" w:sz="0" w:space="0" w:color="auto"/>
      </w:divBdr>
    </w:div>
    <w:div w:id="794104497">
      <w:bodyDiv w:val="1"/>
      <w:marLeft w:val="0"/>
      <w:marRight w:val="0"/>
      <w:marTop w:val="0"/>
      <w:marBottom w:val="0"/>
      <w:divBdr>
        <w:top w:val="none" w:sz="0" w:space="0" w:color="auto"/>
        <w:left w:val="none" w:sz="0" w:space="0" w:color="auto"/>
        <w:bottom w:val="none" w:sz="0" w:space="0" w:color="auto"/>
        <w:right w:val="none" w:sz="0" w:space="0" w:color="auto"/>
      </w:divBdr>
    </w:div>
    <w:div w:id="812333504">
      <w:bodyDiv w:val="1"/>
      <w:marLeft w:val="0"/>
      <w:marRight w:val="0"/>
      <w:marTop w:val="0"/>
      <w:marBottom w:val="0"/>
      <w:divBdr>
        <w:top w:val="none" w:sz="0" w:space="0" w:color="auto"/>
        <w:left w:val="none" w:sz="0" w:space="0" w:color="auto"/>
        <w:bottom w:val="none" w:sz="0" w:space="0" w:color="auto"/>
        <w:right w:val="none" w:sz="0" w:space="0" w:color="auto"/>
      </w:divBdr>
    </w:div>
    <w:div w:id="820006140">
      <w:bodyDiv w:val="1"/>
      <w:marLeft w:val="0"/>
      <w:marRight w:val="0"/>
      <w:marTop w:val="0"/>
      <w:marBottom w:val="0"/>
      <w:divBdr>
        <w:top w:val="none" w:sz="0" w:space="0" w:color="auto"/>
        <w:left w:val="none" w:sz="0" w:space="0" w:color="auto"/>
        <w:bottom w:val="none" w:sz="0" w:space="0" w:color="auto"/>
        <w:right w:val="none" w:sz="0" w:space="0" w:color="auto"/>
      </w:divBdr>
    </w:div>
    <w:div w:id="825316623">
      <w:bodyDiv w:val="1"/>
      <w:marLeft w:val="0"/>
      <w:marRight w:val="0"/>
      <w:marTop w:val="0"/>
      <w:marBottom w:val="0"/>
      <w:divBdr>
        <w:top w:val="none" w:sz="0" w:space="0" w:color="auto"/>
        <w:left w:val="none" w:sz="0" w:space="0" w:color="auto"/>
        <w:bottom w:val="none" w:sz="0" w:space="0" w:color="auto"/>
        <w:right w:val="none" w:sz="0" w:space="0" w:color="auto"/>
      </w:divBdr>
    </w:div>
    <w:div w:id="839975890">
      <w:bodyDiv w:val="1"/>
      <w:marLeft w:val="0"/>
      <w:marRight w:val="0"/>
      <w:marTop w:val="0"/>
      <w:marBottom w:val="0"/>
      <w:divBdr>
        <w:top w:val="none" w:sz="0" w:space="0" w:color="auto"/>
        <w:left w:val="none" w:sz="0" w:space="0" w:color="auto"/>
        <w:bottom w:val="none" w:sz="0" w:space="0" w:color="auto"/>
        <w:right w:val="none" w:sz="0" w:space="0" w:color="auto"/>
      </w:divBdr>
    </w:div>
    <w:div w:id="856845098">
      <w:bodyDiv w:val="1"/>
      <w:marLeft w:val="0"/>
      <w:marRight w:val="0"/>
      <w:marTop w:val="0"/>
      <w:marBottom w:val="0"/>
      <w:divBdr>
        <w:top w:val="none" w:sz="0" w:space="0" w:color="auto"/>
        <w:left w:val="none" w:sz="0" w:space="0" w:color="auto"/>
        <w:bottom w:val="none" w:sz="0" w:space="0" w:color="auto"/>
        <w:right w:val="none" w:sz="0" w:space="0" w:color="auto"/>
      </w:divBdr>
      <w:divsChild>
        <w:div w:id="386952463">
          <w:marLeft w:val="0"/>
          <w:marRight w:val="0"/>
          <w:marTop w:val="0"/>
          <w:marBottom w:val="0"/>
          <w:divBdr>
            <w:top w:val="none" w:sz="0" w:space="0" w:color="auto"/>
            <w:left w:val="none" w:sz="0" w:space="0" w:color="auto"/>
            <w:bottom w:val="none" w:sz="0" w:space="0" w:color="auto"/>
            <w:right w:val="none" w:sz="0" w:space="0" w:color="auto"/>
          </w:divBdr>
        </w:div>
      </w:divsChild>
    </w:div>
    <w:div w:id="867841026">
      <w:bodyDiv w:val="1"/>
      <w:marLeft w:val="0"/>
      <w:marRight w:val="0"/>
      <w:marTop w:val="0"/>
      <w:marBottom w:val="0"/>
      <w:divBdr>
        <w:top w:val="none" w:sz="0" w:space="0" w:color="auto"/>
        <w:left w:val="none" w:sz="0" w:space="0" w:color="auto"/>
        <w:bottom w:val="none" w:sz="0" w:space="0" w:color="auto"/>
        <w:right w:val="none" w:sz="0" w:space="0" w:color="auto"/>
      </w:divBdr>
    </w:div>
    <w:div w:id="870071976">
      <w:bodyDiv w:val="1"/>
      <w:marLeft w:val="0"/>
      <w:marRight w:val="0"/>
      <w:marTop w:val="0"/>
      <w:marBottom w:val="0"/>
      <w:divBdr>
        <w:top w:val="none" w:sz="0" w:space="0" w:color="auto"/>
        <w:left w:val="none" w:sz="0" w:space="0" w:color="auto"/>
        <w:bottom w:val="none" w:sz="0" w:space="0" w:color="auto"/>
        <w:right w:val="none" w:sz="0" w:space="0" w:color="auto"/>
      </w:divBdr>
      <w:divsChild>
        <w:div w:id="1171215323">
          <w:marLeft w:val="0"/>
          <w:marRight w:val="0"/>
          <w:marTop w:val="0"/>
          <w:marBottom w:val="0"/>
          <w:divBdr>
            <w:top w:val="none" w:sz="0" w:space="0" w:color="auto"/>
            <w:left w:val="none" w:sz="0" w:space="0" w:color="auto"/>
            <w:bottom w:val="none" w:sz="0" w:space="0" w:color="auto"/>
            <w:right w:val="none" w:sz="0" w:space="0" w:color="auto"/>
          </w:divBdr>
        </w:div>
      </w:divsChild>
    </w:div>
    <w:div w:id="883492357">
      <w:bodyDiv w:val="1"/>
      <w:marLeft w:val="0"/>
      <w:marRight w:val="0"/>
      <w:marTop w:val="0"/>
      <w:marBottom w:val="0"/>
      <w:divBdr>
        <w:top w:val="none" w:sz="0" w:space="0" w:color="auto"/>
        <w:left w:val="none" w:sz="0" w:space="0" w:color="auto"/>
        <w:bottom w:val="none" w:sz="0" w:space="0" w:color="auto"/>
        <w:right w:val="none" w:sz="0" w:space="0" w:color="auto"/>
      </w:divBdr>
    </w:div>
    <w:div w:id="892424107">
      <w:bodyDiv w:val="1"/>
      <w:marLeft w:val="0"/>
      <w:marRight w:val="0"/>
      <w:marTop w:val="0"/>
      <w:marBottom w:val="0"/>
      <w:divBdr>
        <w:top w:val="none" w:sz="0" w:space="0" w:color="auto"/>
        <w:left w:val="none" w:sz="0" w:space="0" w:color="auto"/>
        <w:bottom w:val="none" w:sz="0" w:space="0" w:color="auto"/>
        <w:right w:val="none" w:sz="0" w:space="0" w:color="auto"/>
      </w:divBdr>
    </w:div>
    <w:div w:id="915627539">
      <w:bodyDiv w:val="1"/>
      <w:marLeft w:val="0"/>
      <w:marRight w:val="0"/>
      <w:marTop w:val="0"/>
      <w:marBottom w:val="0"/>
      <w:divBdr>
        <w:top w:val="none" w:sz="0" w:space="0" w:color="auto"/>
        <w:left w:val="none" w:sz="0" w:space="0" w:color="auto"/>
        <w:bottom w:val="none" w:sz="0" w:space="0" w:color="auto"/>
        <w:right w:val="none" w:sz="0" w:space="0" w:color="auto"/>
      </w:divBdr>
      <w:divsChild>
        <w:div w:id="2022511160">
          <w:marLeft w:val="0"/>
          <w:marRight w:val="0"/>
          <w:marTop w:val="0"/>
          <w:marBottom w:val="0"/>
          <w:divBdr>
            <w:top w:val="none" w:sz="0" w:space="0" w:color="auto"/>
            <w:left w:val="none" w:sz="0" w:space="0" w:color="auto"/>
            <w:bottom w:val="none" w:sz="0" w:space="0" w:color="auto"/>
            <w:right w:val="none" w:sz="0" w:space="0" w:color="auto"/>
          </w:divBdr>
        </w:div>
      </w:divsChild>
    </w:div>
    <w:div w:id="920061634">
      <w:bodyDiv w:val="1"/>
      <w:marLeft w:val="0"/>
      <w:marRight w:val="0"/>
      <w:marTop w:val="0"/>
      <w:marBottom w:val="0"/>
      <w:divBdr>
        <w:top w:val="none" w:sz="0" w:space="0" w:color="auto"/>
        <w:left w:val="none" w:sz="0" w:space="0" w:color="auto"/>
        <w:bottom w:val="none" w:sz="0" w:space="0" w:color="auto"/>
        <w:right w:val="none" w:sz="0" w:space="0" w:color="auto"/>
      </w:divBdr>
    </w:div>
    <w:div w:id="924605286">
      <w:bodyDiv w:val="1"/>
      <w:marLeft w:val="0"/>
      <w:marRight w:val="0"/>
      <w:marTop w:val="0"/>
      <w:marBottom w:val="0"/>
      <w:divBdr>
        <w:top w:val="none" w:sz="0" w:space="0" w:color="auto"/>
        <w:left w:val="none" w:sz="0" w:space="0" w:color="auto"/>
        <w:bottom w:val="none" w:sz="0" w:space="0" w:color="auto"/>
        <w:right w:val="none" w:sz="0" w:space="0" w:color="auto"/>
      </w:divBdr>
    </w:div>
    <w:div w:id="929243197">
      <w:bodyDiv w:val="1"/>
      <w:marLeft w:val="0"/>
      <w:marRight w:val="0"/>
      <w:marTop w:val="0"/>
      <w:marBottom w:val="0"/>
      <w:divBdr>
        <w:top w:val="none" w:sz="0" w:space="0" w:color="auto"/>
        <w:left w:val="none" w:sz="0" w:space="0" w:color="auto"/>
        <w:bottom w:val="none" w:sz="0" w:space="0" w:color="auto"/>
        <w:right w:val="none" w:sz="0" w:space="0" w:color="auto"/>
      </w:divBdr>
    </w:div>
    <w:div w:id="937639679">
      <w:bodyDiv w:val="1"/>
      <w:marLeft w:val="0"/>
      <w:marRight w:val="0"/>
      <w:marTop w:val="0"/>
      <w:marBottom w:val="0"/>
      <w:divBdr>
        <w:top w:val="none" w:sz="0" w:space="0" w:color="auto"/>
        <w:left w:val="none" w:sz="0" w:space="0" w:color="auto"/>
        <w:bottom w:val="none" w:sz="0" w:space="0" w:color="auto"/>
        <w:right w:val="none" w:sz="0" w:space="0" w:color="auto"/>
      </w:divBdr>
    </w:div>
    <w:div w:id="943146595">
      <w:bodyDiv w:val="1"/>
      <w:marLeft w:val="0"/>
      <w:marRight w:val="0"/>
      <w:marTop w:val="0"/>
      <w:marBottom w:val="0"/>
      <w:divBdr>
        <w:top w:val="none" w:sz="0" w:space="0" w:color="auto"/>
        <w:left w:val="none" w:sz="0" w:space="0" w:color="auto"/>
        <w:bottom w:val="none" w:sz="0" w:space="0" w:color="auto"/>
        <w:right w:val="none" w:sz="0" w:space="0" w:color="auto"/>
      </w:divBdr>
    </w:div>
    <w:div w:id="960383452">
      <w:bodyDiv w:val="1"/>
      <w:marLeft w:val="0"/>
      <w:marRight w:val="0"/>
      <w:marTop w:val="0"/>
      <w:marBottom w:val="0"/>
      <w:divBdr>
        <w:top w:val="none" w:sz="0" w:space="0" w:color="auto"/>
        <w:left w:val="none" w:sz="0" w:space="0" w:color="auto"/>
        <w:bottom w:val="none" w:sz="0" w:space="0" w:color="auto"/>
        <w:right w:val="none" w:sz="0" w:space="0" w:color="auto"/>
      </w:divBdr>
    </w:div>
    <w:div w:id="972830408">
      <w:bodyDiv w:val="1"/>
      <w:marLeft w:val="0"/>
      <w:marRight w:val="0"/>
      <w:marTop w:val="0"/>
      <w:marBottom w:val="0"/>
      <w:divBdr>
        <w:top w:val="none" w:sz="0" w:space="0" w:color="auto"/>
        <w:left w:val="none" w:sz="0" w:space="0" w:color="auto"/>
        <w:bottom w:val="none" w:sz="0" w:space="0" w:color="auto"/>
        <w:right w:val="none" w:sz="0" w:space="0" w:color="auto"/>
      </w:divBdr>
    </w:div>
    <w:div w:id="975183973">
      <w:bodyDiv w:val="1"/>
      <w:marLeft w:val="0"/>
      <w:marRight w:val="0"/>
      <w:marTop w:val="0"/>
      <w:marBottom w:val="0"/>
      <w:divBdr>
        <w:top w:val="none" w:sz="0" w:space="0" w:color="auto"/>
        <w:left w:val="none" w:sz="0" w:space="0" w:color="auto"/>
        <w:bottom w:val="none" w:sz="0" w:space="0" w:color="auto"/>
        <w:right w:val="none" w:sz="0" w:space="0" w:color="auto"/>
      </w:divBdr>
    </w:div>
    <w:div w:id="984285849">
      <w:bodyDiv w:val="1"/>
      <w:marLeft w:val="0"/>
      <w:marRight w:val="0"/>
      <w:marTop w:val="0"/>
      <w:marBottom w:val="0"/>
      <w:divBdr>
        <w:top w:val="none" w:sz="0" w:space="0" w:color="auto"/>
        <w:left w:val="none" w:sz="0" w:space="0" w:color="auto"/>
        <w:bottom w:val="none" w:sz="0" w:space="0" w:color="auto"/>
        <w:right w:val="none" w:sz="0" w:space="0" w:color="auto"/>
      </w:divBdr>
    </w:div>
    <w:div w:id="984509125">
      <w:bodyDiv w:val="1"/>
      <w:marLeft w:val="0"/>
      <w:marRight w:val="0"/>
      <w:marTop w:val="0"/>
      <w:marBottom w:val="0"/>
      <w:divBdr>
        <w:top w:val="none" w:sz="0" w:space="0" w:color="auto"/>
        <w:left w:val="none" w:sz="0" w:space="0" w:color="auto"/>
        <w:bottom w:val="none" w:sz="0" w:space="0" w:color="auto"/>
        <w:right w:val="none" w:sz="0" w:space="0" w:color="auto"/>
      </w:divBdr>
    </w:div>
    <w:div w:id="987127656">
      <w:bodyDiv w:val="1"/>
      <w:marLeft w:val="0"/>
      <w:marRight w:val="0"/>
      <w:marTop w:val="0"/>
      <w:marBottom w:val="0"/>
      <w:divBdr>
        <w:top w:val="none" w:sz="0" w:space="0" w:color="auto"/>
        <w:left w:val="none" w:sz="0" w:space="0" w:color="auto"/>
        <w:bottom w:val="none" w:sz="0" w:space="0" w:color="auto"/>
        <w:right w:val="none" w:sz="0" w:space="0" w:color="auto"/>
      </w:divBdr>
    </w:div>
    <w:div w:id="994721065">
      <w:bodyDiv w:val="1"/>
      <w:marLeft w:val="0"/>
      <w:marRight w:val="0"/>
      <w:marTop w:val="0"/>
      <w:marBottom w:val="0"/>
      <w:divBdr>
        <w:top w:val="none" w:sz="0" w:space="0" w:color="auto"/>
        <w:left w:val="none" w:sz="0" w:space="0" w:color="auto"/>
        <w:bottom w:val="none" w:sz="0" w:space="0" w:color="auto"/>
        <w:right w:val="none" w:sz="0" w:space="0" w:color="auto"/>
      </w:divBdr>
      <w:divsChild>
        <w:div w:id="81878394">
          <w:marLeft w:val="0"/>
          <w:marRight w:val="0"/>
          <w:marTop w:val="0"/>
          <w:marBottom w:val="0"/>
          <w:divBdr>
            <w:top w:val="none" w:sz="0" w:space="0" w:color="auto"/>
            <w:left w:val="none" w:sz="0" w:space="0" w:color="auto"/>
            <w:bottom w:val="none" w:sz="0" w:space="0" w:color="auto"/>
            <w:right w:val="none" w:sz="0" w:space="0" w:color="auto"/>
          </w:divBdr>
        </w:div>
      </w:divsChild>
    </w:div>
    <w:div w:id="996224111">
      <w:bodyDiv w:val="1"/>
      <w:marLeft w:val="0"/>
      <w:marRight w:val="0"/>
      <w:marTop w:val="0"/>
      <w:marBottom w:val="0"/>
      <w:divBdr>
        <w:top w:val="none" w:sz="0" w:space="0" w:color="auto"/>
        <w:left w:val="none" w:sz="0" w:space="0" w:color="auto"/>
        <w:bottom w:val="none" w:sz="0" w:space="0" w:color="auto"/>
        <w:right w:val="none" w:sz="0" w:space="0" w:color="auto"/>
      </w:divBdr>
    </w:div>
    <w:div w:id="1003049494">
      <w:bodyDiv w:val="1"/>
      <w:marLeft w:val="0"/>
      <w:marRight w:val="0"/>
      <w:marTop w:val="0"/>
      <w:marBottom w:val="0"/>
      <w:divBdr>
        <w:top w:val="none" w:sz="0" w:space="0" w:color="auto"/>
        <w:left w:val="none" w:sz="0" w:space="0" w:color="auto"/>
        <w:bottom w:val="none" w:sz="0" w:space="0" w:color="auto"/>
        <w:right w:val="none" w:sz="0" w:space="0" w:color="auto"/>
      </w:divBdr>
    </w:div>
    <w:div w:id="1023241212">
      <w:bodyDiv w:val="1"/>
      <w:marLeft w:val="0"/>
      <w:marRight w:val="0"/>
      <w:marTop w:val="0"/>
      <w:marBottom w:val="0"/>
      <w:divBdr>
        <w:top w:val="none" w:sz="0" w:space="0" w:color="auto"/>
        <w:left w:val="none" w:sz="0" w:space="0" w:color="auto"/>
        <w:bottom w:val="none" w:sz="0" w:space="0" w:color="auto"/>
        <w:right w:val="none" w:sz="0" w:space="0" w:color="auto"/>
      </w:divBdr>
    </w:div>
    <w:div w:id="1058361319">
      <w:bodyDiv w:val="1"/>
      <w:marLeft w:val="0"/>
      <w:marRight w:val="0"/>
      <w:marTop w:val="0"/>
      <w:marBottom w:val="0"/>
      <w:divBdr>
        <w:top w:val="none" w:sz="0" w:space="0" w:color="auto"/>
        <w:left w:val="none" w:sz="0" w:space="0" w:color="auto"/>
        <w:bottom w:val="none" w:sz="0" w:space="0" w:color="auto"/>
        <w:right w:val="none" w:sz="0" w:space="0" w:color="auto"/>
      </w:divBdr>
    </w:div>
    <w:div w:id="1062369795">
      <w:bodyDiv w:val="1"/>
      <w:marLeft w:val="0"/>
      <w:marRight w:val="0"/>
      <w:marTop w:val="0"/>
      <w:marBottom w:val="0"/>
      <w:divBdr>
        <w:top w:val="none" w:sz="0" w:space="0" w:color="auto"/>
        <w:left w:val="none" w:sz="0" w:space="0" w:color="auto"/>
        <w:bottom w:val="none" w:sz="0" w:space="0" w:color="auto"/>
        <w:right w:val="none" w:sz="0" w:space="0" w:color="auto"/>
      </w:divBdr>
    </w:div>
    <w:div w:id="1067340481">
      <w:bodyDiv w:val="1"/>
      <w:marLeft w:val="0"/>
      <w:marRight w:val="0"/>
      <w:marTop w:val="0"/>
      <w:marBottom w:val="0"/>
      <w:divBdr>
        <w:top w:val="none" w:sz="0" w:space="0" w:color="auto"/>
        <w:left w:val="none" w:sz="0" w:space="0" w:color="auto"/>
        <w:bottom w:val="none" w:sz="0" w:space="0" w:color="auto"/>
        <w:right w:val="none" w:sz="0" w:space="0" w:color="auto"/>
      </w:divBdr>
    </w:div>
    <w:div w:id="1067874301">
      <w:bodyDiv w:val="1"/>
      <w:marLeft w:val="0"/>
      <w:marRight w:val="0"/>
      <w:marTop w:val="0"/>
      <w:marBottom w:val="0"/>
      <w:divBdr>
        <w:top w:val="none" w:sz="0" w:space="0" w:color="auto"/>
        <w:left w:val="none" w:sz="0" w:space="0" w:color="auto"/>
        <w:bottom w:val="none" w:sz="0" w:space="0" w:color="auto"/>
        <w:right w:val="none" w:sz="0" w:space="0" w:color="auto"/>
      </w:divBdr>
      <w:divsChild>
        <w:div w:id="790828726">
          <w:marLeft w:val="0"/>
          <w:marRight w:val="1740"/>
          <w:marTop w:val="0"/>
          <w:marBottom w:val="240"/>
          <w:divBdr>
            <w:top w:val="none" w:sz="0" w:space="0" w:color="auto"/>
            <w:left w:val="none" w:sz="0" w:space="0" w:color="auto"/>
            <w:bottom w:val="none" w:sz="0" w:space="0" w:color="auto"/>
            <w:right w:val="none" w:sz="0" w:space="0" w:color="auto"/>
          </w:divBdr>
        </w:div>
      </w:divsChild>
    </w:div>
    <w:div w:id="1079062818">
      <w:bodyDiv w:val="1"/>
      <w:marLeft w:val="0"/>
      <w:marRight w:val="0"/>
      <w:marTop w:val="0"/>
      <w:marBottom w:val="0"/>
      <w:divBdr>
        <w:top w:val="none" w:sz="0" w:space="0" w:color="auto"/>
        <w:left w:val="none" w:sz="0" w:space="0" w:color="auto"/>
        <w:bottom w:val="none" w:sz="0" w:space="0" w:color="auto"/>
        <w:right w:val="none" w:sz="0" w:space="0" w:color="auto"/>
      </w:divBdr>
    </w:div>
    <w:div w:id="1083262461">
      <w:bodyDiv w:val="1"/>
      <w:marLeft w:val="0"/>
      <w:marRight w:val="0"/>
      <w:marTop w:val="0"/>
      <w:marBottom w:val="0"/>
      <w:divBdr>
        <w:top w:val="none" w:sz="0" w:space="0" w:color="auto"/>
        <w:left w:val="none" w:sz="0" w:space="0" w:color="auto"/>
        <w:bottom w:val="none" w:sz="0" w:space="0" w:color="auto"/>
        <w:right w:val="none" w:sz="0" w:space="0" w:color="auto"/>
      </w:divBdr>
    </w:div>
    <w:div w:id="1089041868">
      <w:bodyDiv w:val="1"/>
      <w:marLeft w:val="0"/>
      <w:marRight w:val="0"/>
      <w:marTop w:val="0"/>
      <w:marBottom w:val="0"/>
      <w:divBdr>
        <w:top w:val="none" w:sz="0" w:space="0" w:color="auto"/>
        <w:left w:val="none" w:sz="0" w:space="0" w:color="auto"/>
        <w:bottom w:val="none" w:sz="0" w:space="0" w:color="auto"/>
        <w:right w:val="none" w:sz="0" w:space="0" w:color="auto"/>
      </w:divBdr>
    </w:div>
    <w:div w:id="1094089335">
      <w:bodyDiv w:val="1"/>
      <w:marLeft w:val="0"/>
      <w:marRight w:val="0"/>
      <w:marTop w:val="0"/>
      <w:marBottom w:val="0"/>
      <w:divBdr>
        <w:top w:val="none" w:sz="0" w:space="0" w:color="auto"/>
        <w:left w:val="none" w:sz="0" w:space="0" w:color="auto"/>
        <w:bottom w:val="none" w:sz="0" w:space="0" w:color="auto"/>
        <w:right w:val="none" w:sz="0" w:space="0" w:color="auto"/>
      </w:divBdr>
    </w:div>
    <w:div w:id="1096245736">
      <w:bodyDiv w:val="1"/>
      <w:marLeft w:val="0"/>
      <w:marRight w:val="0"/>
      <w:marTop w:val="0"/>
      <w:marBottom w:val="0"/>
      <w:divBdr>
        <w:top w:val="none" w:sz="0" w:space="0" w:color="auto"/>
        <w:left w:val="none" w:sz="0" w:space="0" w:color="auto"/>
        <w:bottom w:val="none" w:sz="0" w:space="0" w:color="auto"/>
        <w:right w:val="none" w:sz="0" w:space="0" w:color="auto"/>
      </w:divBdr>
      <w:divsChild>
        <w:div w:id="1705667705">
          <w:marLeft w:val="0"/>
          <w:marRight w:val="0"/>
          <w:marTop w:val="0"/>
          <w:marBottom w:val="0"/>
          <w:divBdr>
            <w:top w:val="none" w:sz="0" w:space="0" w:color="auto"/>
            <w:left w:val="none" w:sz="0" w:space="0" w:color="auto"/>
            <w:bottom w:val="none" w:sz="0" w:space="0" w:color="auto"/>
            <w:right w:val="none" w:sz="0" w:space="0" w:color="auto"/>
          </w:divBdr>
        </w:div>
      </w:divsChild>
    </w:div>
    <w:div w:id="1101605685">
      <w:bodyDiv w:val="1"/>
      <w:marLeft w:val="0"/>
      <w:marRight w:val="0"/>
      <w:marTop w:val="0"/>
      <w:marBottom w:val="0"/>
      <w:divBdr>
        <w:top w:val="none" w:sz="0" w:space="0" w:color="auto"/>
        <w:left w:val="none" w:sz="0" w:space="0" w:color="auto"/>
        <w:bottom w:val="none" w:sz="0" w:space="0" w:color="auto"/>
        <w:right w:val="none" w:sz="0" w:space="0" w:color="auto"/>
      </w:divBdr>
    </w:div>
    <w:div w:id="1102146853">
      <w:bodyDiv w:val="1"/>
      <w:marLeft w:val="0"/>
      <w:marRight w:val="0"/>
      <w:marTop w:val="0"/>
      <w:marBottom w:val="0"/>
      <w:divBdr>
        <w:top w:val="none" w:sz="0" w:space="0" w:color="auto"/>
        <w:left w:val="none" w:sz="0" w:space="0" w:color="auto"/>
        <w:bottom w:val="none" w:sz="0" w:space="0" w:color="auto"/>
        <w:right w:val="none" w:sz="0" w:space="0" w:color="auto"/>
      </w:divBdr>
    </w:div>
    <w:div w:id="1103064323">
      <w:bodyDiv w:val="1"/>
      <w:marLeft w:val="0"/>
      <w:marRight w:val="0"/>
      <w:marTop w:val="0"/>
      <w:marBottom w:val="0"/>
      <w:divBdr>
        <w:top w:val="none" w:sz="0" w:space="0" w:color="auto"/>
        <w:left w:val="none" w:sz="0" w:space="0" w:color="auto"/>
        <w:bottom w:val="none" w:sz="0" w:space="0" w:color="auto"/>
        <w:right w:val="none" w:sz="0" w:space="0" w:color="auto"/>
      </w:divBdr>
    </w:div>
    <w:div w:id="1113213637">
      <w:bodyDiv w:val="1"/>
      <w:marLeft w:val="0"/>
      <w:marRight w:val="0"/>
      <w:marTop w:val="0"/>
      <w:marBottom w:val="0"/>
      <w:divBdr>
        <w:top w:val="none" w:sz="0" w:space="0" w:color="auto"/>
        <w:left w:val="none" w:sz="0" w:space="0" w:color="auto"/>
        <w:bottom w:val="none" w:sz="0" w:space="0" w:color="auto"/>
        <w:right w:val="none" w:sz="0" w:space="0" w:color="auto"/>
      </w:divBdr>
    </w:div>
    <w:div w:id="1133794345">
      <w:bodyDiv w:val="1"/>
      <w:marLeft w:val="0"/>
      <w:marRight w:val="0"/>
      <w:marTop w:val="0"/>
      <w:marBottom w:val="0"/>
      <w:divBdr>
        <w:top w:val="none" w:sz="0" w:space="0" w:color="auto"/>
        <w:left w:val="none" w:sz="0" w:space="0" w:color="auto"/>
        <w:bottom w:val="none" w:sz="0" w:space="0" w:color="auto"/>
        <w:right w:val="none" w:sz="0" w:space="0" w:color="auto"/>
      </w:divBdr>
    </w:div>
    <w:div w:id="1134327217">
      <w:bodyDiv w:val="1"/>
      <w:marLeft w:val="0"/>
      <w:marRight w:val="0"/>
      <w:marTop w:val="0"/>
      <w:marBottom w:val="0"/>
      <w:divBdr>
        <w:top w:val="none" w:sz="0" w:space="0" w:color="auto"/>
        <w:left w:val="none" w:sz="0" w:space="0" w:color="auto"/>
        <w:bottom w:val="none" w:sz="0" w:space="0" w:color="auto"/>
        <w:right w:val="none" w:sz="0" w:space="0" w:color="auto"/>
      </w:divBdr>
      <w:divsChild>
        <w:div w:id="1758937845">
          <w:marLeft w:val="0"/>
          <w:marRight w:val="0"/>
          <w:marTop w:val="0"/>
          <w:marBottom w:val="0"/>
          <w:divBdr>
            <w:top w:val="none" w:sz="0" w:space="0" w:color="auto"/>
            <w:left w:val="none" w:sz="0" w:space="0" w:color="auto"/>
            <w:bottom w:val="none" w:sz="0" w:space="0" w:color="auto"/>
            <w:right w:val="none" w:sz="0" w:space="0" w:color="auto"/>
          </w:divBdr>
          <w:divsChild>
            <w:div w:id="1175607648">
              <w:marLeft w:val="0"/>
              <w:marRight w:val="0"/>
              <w:marTop w:val="0"/>
              <w:marBottom w:val="0"/>
              <w:divBdr>
                <w:top w:val="none" w:sz="0" w:space="0" w:color="auto"/>
                <w:left w:val="none" w:sz="0" w:space="0" w:color="auto"/>
                <w:bottom w:val="none" w:sz="0" w:space="0" w:color="auto"/>
                <w:right w:val="none" w:sz="0" w:space="0" w:color="auto"/>
              </w:divBdr>
              <w:divsChild>
                <w:div w:id="548496846">
                  <w:marLeft w:val="0"/>
                  <w:marRight w:val="0"/>
                  <w:marTop w:val="0"/>
                  <w:marBottom w:val="0"/>
                  <w:divBdr>
                    <w:top w:val="none" w:sz="0" w:space="0" w:color="auto"/>
                    <w:left w:val="none" w:sz="0" w:space="0" w:color="auto"/>
                    <w:bottom w:val="none" w:sz="0" w:space="0" w:color="auto"/>
                    <w:right w:val="none" w:sz="0" w:space="0" w:color="auto"/>
                  </w:divBdr>
                  <w:divsChild>
                    <w:div w:id="1641492481">
                      <w:marLeft w:val="0"/>
                      <w:marRight w:val="0"/>
                      <w:marTop w:val="0"/>
                      <w:marBottom w:val="0"/>
                      <w:divBdr>
                        <w:top w:val="none" w:sz="0" w:space="0" w:color="auto"/>
                        <w:left w:val="none" w:sz="0" w:space="0" w:color="auto"/>
                        <w:bottom w:val="none" w:sz="0" w:space="0" w:color="auto"/>
                        <w:right w:val="none" w:sz="0" w:space="0" w:color="auto"/>
                      </w:divBdr>
                      <w:divsChild>
                        <w:div w:id="1887909601">
                          <w:marLeft w:val="0"/>
                          <w:marRight w:val="0"/>
                          <w:marTop w:val="0"/>
                          <w:marBottom w:val="0"/>
                          <w:divBdr>
                            <w:top w:val="none" w:sz="0" w:space="0" w:color="auto"/>
                            <w:left w:val="none" w:sz="0" w:space="0" w:color="auto"/>
                            <w:bottom w:val="none" w:sz="0" w:space="0" w:color="auto"/>
                            <w:right w:val="none" w:sz="0" w:space="0" w:color="auto"/>
                          </w:divBdr>
                          <w:divsChild>
                            <w:div w:id="1850174801">
                              <w:marLeft w:val="0"/>
                              <w:marRight w:val="0"/>
                              <w:marTop w:val="0"/>
                              <w:marBottom w:val="0"/>
                              <w:divBdr>
                                <w:top w:val="none" w:sz="0" w:space="0" w:color="auto"/>
                                <w:left w:val="none" w:sz="0" w:space="0" w:color="auto"/>
                                <w:bottom w:val="none" w:sz="0" w:space="0" w:color="auto"/>
                                <w:right w:val="none" w:sz="0" w:space="0" w:color="auto"/>
                              </w:divBdr>
                              <w:divsChild>
                                <w:div w:id="18712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536652">
      <w:bodyDiv w:val="1"/>
      <w:marLeft w:val="0"/>
      <w:marRight w:val="0"/>
      <w:marTop w:val="0"/>
      <w:marBottom w:val="0"/>
      <w:divBdr>
        <w:top w:val="none" w:sz="0" w:space="0" w:color="auto"/>
        <w:left w:val="none" w:sz="0" w:space="0" w:color="auto"/>
        <w:bottom w:val="none" w:sz="0" w:space="0" w:color="auto"/>
        <w:right w:val="none" w:sz="0" w:space="0" w:color="auto"/>
      </w:divBdr>
    </w:div>
    <w:div w:id="1161121909">
      <w:bodyDiv w:val="1"/>
      <w:marLeft w:val="0"/>
      <w:marRight w:val="0"/>
      <w:marTop w:val="0"/>
      <w:marBottom w:val="0"/>
      <w:divBdr>
        <w:top w:val="none" w:sz="0" w:space="0" w:color="auto"/>
        <w:left w:val="none" w:sz="0" w:space="0" w:color="auto"/>
        <w:bottom w:val="none" w:sz="0" w:space="0" w:color="auto"/>
        <w:right w:val="none" w:sz="0" w:space="0" w:color="auto"/>
      </w:divBdr>
    </w:div>
    <w:div w:id="1168062909">
      <w:bodyDiv w:val="1"/>
      <w:marLeft w:val="0"/>
      <w:marRight w:val="0"/>
      <w:marTop w:val="0"/>
      <w:marBottom w:val="0"/>
      <w:divBdr>
        <w:top w:val="none" w:sz="0" w:space="0" w:color="auto"/>
        <w:left w:val="none" w:sz="0" w:space="0" w:color="auto"/>
        <w:bottom w:val="none" w:sz="0" w:space="0" w:color="auto"/>
        <w:right w:val="none" w:sz="0" w:space="0" w:color="auto"/>
      </w:divBdr>
      <w:divsChild>
        <w:div w:id="768165607">
          <w:marLeft w:val="0"/>
          <w:marRight w:val="0"/>
          <w:marTop w:val="0"/>
          <w:marBottom w:val="0"/>
          <w:divBdr>
            <w:top w:val="none" w:sz="0" w:space="0" w:color="auto"/>
            <w:left w:val="none" w:sz="0" w:space="0" w:color="auto"/>
            <w:bottom w:val="none" w:sz="0" w:space="0" w:color="auto"/>
            <w:right w:val="none" w:sz="0" w:space="0" w:color="auto"/>
          </w:divBdr>
        </w:div>
      </w:divsChild>
    </w:div>
    <w:div w:id="1170368848">
      <w:bodyDiv w:val="1"/>
      <w:marLeft w:val="0"/>
      <w:marRight w:val="0"/>
      <w:marTop w:val="0"/>
      <w:marBottom w:val="0"/>
      <w:divBdr>
        <w:top w:val="none" w:sz="0" w:space="0" w:color="auto"/>
        <w:left w:val="none" w:sz="0" w:space="0" w:color="auto"/>
        <w:bottom w:val="none" w:sz="0" w:space="0" w:color="auto"/>
        <w:right w:val="none" w:sz="0" w:space="0" w:color="auto"/>
      </w:divBdr>
    </w:div>
    <w:div w:id="1175412609">
      <w:bodyDiv w:val="1"/>
      <w:marLeft w:val="0"/>
      <w:marRight w:val="0"/>
      <w:marTop w:val="0"/>
      <w:marBottom w:val="0"/>
      <w:divBdr>
        <w:top w:val="none" w:sz="0" w:space="0" w:color="auto"/>
        <w:left w:val="none" w:sz="0" w:space="0" w:color="auto"/>
        <w:bottom w:val="none" w:sz="0" w:space="0" w:color="auto"/>
        <w:right w:val="none" w:sz="0" w:space="0" w:color="auto"/>
      </w:divBdr>
    </w:div>
    <w:div w:id="1176533720">
      <w:bodyDiv w:val="1"/>
      <w:marLeft w:val="0"/>
      <w:marRight w:val="0"/>
      <w:marTop w:val="0"/>
      <w:marBottom w:val="0"/>
      <w:divBdr>
        <w:top w:val="none" w:sz="0" w:space="0" w:color="auto"/>
        <w:left w:val="none" w:sz="0" w:space="0" w:color="auto"/>
        <w:bottom w:val="none" w:sz="0" w:space="0" w:color="auto"/>
        <w:right w:val="none" w:sz="0" w:space="0" w:color="auto"/>
      </w:divBdr>
    </w:div>
    <w:div w:id="1184250371">
      <w:bodyDiv w:val="1"/>
      <w:marLeft w:val="0"/>
      <w:marRight w:val="0"/>
      <w:marTop w:val="0"/>
      <w:marBottom w:val="0"/>
      <w:divBdr>
        <w:top w:val="none" w:sz="0" w:space="0" w:color="auto"/>
        <w:left w:val="none" w:sz="0" w:space="0" w:color="auto"/>
        <w:bottom w:val="none" w:sz="0" w:space="0" w:color="auto"/>
        <w:right w:val="none" w:sz="0" w:space="0" w:color="auto"/>
      </w:divBdr>
      <w:divsChild>
        <w:div w:id="1292634635">
          <w:marLeft w:val="0"/>
          <w:marRight w:val="0"/>
          <w:marTop w:val="0"/>
          <w:marBottom w:val="0"/>
          <w:divBdr>
            <w:top w:val="none" w:sz="0" w:space="0" w:color="auto"/>
            <w:left w:val="none" w:sz="0" w:space="0" w:color="auto"/>
            <w:bottom w:val="none" w:sz="0" w:space="0" w:color="auto"/>
            <w:right w:val="none" w:sz="0" w:space="0" w:color="auto"/>
          </w:divBdr>
        </w:div>
      </w:divsChild>
    </w:div>
    <w:div w:id="1185368573">
      <w:bodyDiv w:val="1"/>
      <w:marLeft w:val="0"/>
      <w:marRight w:val="0"/>
      <w:marTop w:val="0"/>
      <w:marBottom w:val="0"/>
      <w:divBdr>
        <w:top w:val="none" w:sz="0" w:space="0" w:color="auto"/>
        <w:left w:val="none" w:sz="0" w:space="0" w:color="auto"/>
        <w:bottom w:val="none" w:sz="0" w:space="0" w:color="auto"/>
        <w:right w:val="none" w:sz="0" w:space="0" w:color="auto"/>
      </w:divBdr>
    </w:div>
    <w:div w:id="1192840619">
      <w:bodyDiv w:val="1"/>
      <w:marLeft w:val="0"/>
      <w:marRight w:val="0"/>
      <w:marTop w:val="0"/>
      <w:marBottom w:val="0"/>
      <w:divBdr>
        <w:top w:val="none" w:sz="0" w:space="0" w:color="auto"/>
        <w:left w:val="none" w:sz="0" w:space="0" w:color="auto"/>
        <w:bottom w:val="none" w:sz="0" w:space="0" w:color="auto"/>
        <w:right w:val="none" w:sz="0" w:space="0" w:color="auto"/>
      </w:divBdr>
    </w:div>
    <w:div w:id="1202013679">
      <w:bodyDiv w:val="1"/>
      <w:marLeft w:val="0"/>
      <w:marRight w:val="0"/>
      <w:marTop w:val="0"/>
      <w:marBottom w:val="0"/>
      <w:divBdr>
        <w:top w:val="none" w:sz="0" w:space="0" w:color="auto"/>
        <w:left w:val="none" w:sz="0" w:space="0" w:color="auto"/>
        <w:bottom w:val="none" w:sz="0" w:space="0" w:color="auto"/>
        <w:right w:val="none" w:sz="0" w:space="0" w:color="auto"/>
      </w:divBdr>
    </w:div>
    <w:div w:id="1202746469">
      <w:bodyDiv w:val="1"/>
      <w:marLeft w:val="0"/>
      <w:marRight w:val="0"/>
      <w:marTop w:val="0"/>
      <w:marBottom w:val="0"/>
      <w:divBdr>
        <w:top w:val="none" w:sz="0" w:space="0" w:color="auto"/>
        <w:left w:val="none" w:sz="0" w:space="0" w:color="auto"/>
        <w:bottom w:val="none" w:sz="0" w:space="0" w:color="auto"/>
        <w:right w:val="none" w:sz="0" w:space="0" w:color="auto"/>
      </w:divBdr>
    </w:div>
    <w:div w:id="1202784524">
      <w:bodyDiv w:val="1"/>
      <w:marLeft w:val="0"/>
      <w:marRight w:val="0"/>
      <w:marTop w:val="0"/>
      <w:marBottom w:val="0"/>
      <w:divBdr>
        <w:top w:val="none" w:sz="0" w:space="0" w:color="auto"/>
        <w:left w:val="none" w:sz="0" w:space="0" w:color="auto"/>
        <w:bottom w:val="none" w:sz="0" w:space="0" w:color="auto"/>
        <w:right w:val="none" w:sz="0" w:space="0" w:color="auto"/>
      </w:divBdr>
    </w:div>
    <w:div w:id="1204252233">
      <w:bodyDiv w:val="1"/>
      <w:marLeft w:val="0"/>
      <w:marRight w:val="0"/>
      <w:marTop w:val="0"/>
      <w:marBottom w:val="0"/>
      <w:divBdr>
        <w:top w:val="none" w:sz="0" w:space="0" w:color="auto"/>
        <w:left w:val="none" w:sz="0" w:space="0" w:color="auto"/>
        <w:bottom w:val="none" w:sz="0" w:space="0" w:color="auto"/>
        <w:right w:val="none" w:sz="0" w:space="0" w:color="auto"/>
      </w:divBdr>
    </w:div>
    <w:div w:id="1205408422">
      <w:bodyDiv w:val="1"/>
      <w:marLeft w:val="0"/>
      <w:marRight w:val="0"/>
      <w:marTop w:val="0"/>
      <w:marBottom w:val="0"/>
      <w:divBdr>
        <w:top w:val="none" w:sz="0" w:space="0" w:color="auto"/>
        <w:left w:val="none" w:sz="0" w:space="0" w:color="auto"/>
        <w:bottom w:val="none" w:sz="0" w:space="0" w:color="auto"/>
        <w:right w:val="none" w:sz="0" w:space="0" w:color="auto"/>
      </w:divBdr>
    </w:div>
    <w:div w:id="1208252527">
      <w:bodyDiv w:val="1"/>
      <w:marLeft w:val="0"/>
      <w:marRight w:val="0"/>
      <w:marTop w:val="0"/>
      <w:marBottom w:val="0"/>
      <w:divBdr>
        <w:top w:val="none" w:sz="0" w:space="0" w:color="auto"/>
        <w:left w:val="none" w:sz="0" w:space="0" w:color="auto"/>
        <w:bottom w:val="none" w:sz="0" w:space="0" w:color="auto"/>
        <w:right w:val="none" w:sz="0" w:space="0" w:color="auto"/>
      </w:divBdr>
      <w:divsChild>
        <w:div w:id="70590975">
          <w:marLeft w:val="0"/>
          <w:marRight w:val="0"/>
          <w:marTop w:val="0"/>
          <w:marBottom w:val="0"/>
          <w:divBdr>
            <w:top w:val="none" w:sz="0" w:space="0" w:color="auto"/>
            <w:left w:val="none" w:sz="0" w:space="0" w:color="auto"/>
            <w:bottom w:val="none" w:sz="0" w:space="0" w:color="auto"/>
            <w:right w:val="none" w:sz="0" w:space="0" w:color="auto"/>
          </w:divBdr>
        </w:div>
      </w:divsChild>
    </w:div>
    <w:div w:id="1215461331">
      <w:bodyDiv w:val="1"/>
      <w:marLeft w:val="0"/>
      <w:marRight w:val="0"/>
      <w:marTop w:val="0"/>
      <w:marBottom w:val="0"/>
      <w:divBdr>
        <w:top w:val="none" w:sz="0" w:space="0" w:color="auto"/>
        <w:left w:val="none" w:sz="0" w:space="0" w:color="auto"/>
        <w:bottom w:val="none" w:sz="0" w:space="0" w:color="auto"/>
        <w:right w:val="none" w:sz="0" w:space="0" w:color="auto"/>
      </w:divBdr>
    </w:div>
    <w:div w:id="1225601885">
      <w:bodyDiv w:val="1"/>
      <w:marLeft w:val="0"/>
      <w:marRight w:val="0"/>
      <w:marTop w:val="0"/>
      <w:marBottom w:val="0"/>
      <w:divBdr>
        <w:top w:val="none" w:sz="0" w:space="0" w:color="auto"/>
        <w:left w:val="none" w:sz="0" w:space="0" w:color="auto"/>
        <w:bottom w:val="none" w:sz="0" w:space="0" w:color="auto"/>
        <w:right w:val="none" w:sz="0" w:space="0" w:color="auto"/>
      </w:divBdr>
    </w:div>
    <w:div w:id="1229270418">
      <w:bodyDiv w:val="1"/>
      <w:marLeft w:val="0"/>
      <w:marRight w:val="0"/>
      <w:marTop w:val="0"/>
      <w:marBottom w:val="0"/>
      <w:divBdr>
        <w:top w:val="none" w:sz="0" w:space="0" w:color="auto"/>
        <w:left w:val="none" w:sz="0" w:space="0" w:color="auto"/>
        <w:bottom w:val="none" w:sz="0" w:space="0" w:color="auto"/>
        <w:right w:val="none" w:sz="0" w:space="0" w:color="auto"/>
      </w:divBdr>
    </w:div>
    <w:div w:id="1237935003">
      <w:bodyDiv w:val="1"/>
      <w:marLeft w:val="0"/>
      <w:marRight w:val="0"/>
      <w:marTop w:val="0"/>
      <w:marBottom w:val="0"/>
      <w:divBdr>
        <w:top w:val="none" w:sz="0" w:space="0" w:color="auto"/>
        <w:left w:val="none" w:sz="0" w:space="0" w:color="auto"/>
        <w:bottom w:val="none" w:sz="0" w:space="0" w:color="auto"/>
        <w:right w:val="none" w:sz="0" w:space="0" w:color="auto"/>
      </w:divBdr>
    </w:div>
    <w:div w:id="1238827245">
      <w:bodyDiv w:val="1"/>
      <w:marLeft w:val="0"/>
      <w:marRight w:val="0"/>
      <w:marTop w:val="0"/>
      <w:marBottom w:val="0"/>
      <w:divBdr>
        <w:top w:val="none" w:sz="0" w:space="0" w:color="auto"/>
        <w:left w:val="none" w:sz="0" w:space="0" w:color="auto"/>
        <w:bottom w:val="none" w:sz="0" w:space="0" w:color="auto"/>
        <w:right w:val="none" w:sz="0" w:space="0" w:color="auto"/>
      </w:divBdr>
    </w:div>
    <w:div w:id="1243371828">
      <w:bodyDiv w:val="1"/>
      <w:marLeft w:val="0"/>
      <w:marRight w:val="0"/>
      <w:marTop w:val="0"/>
      <w:marBottom w:val="0"/>
      <w:divBdr>
        <w:top w:val="none" w:sz="0" w:space="0" w:color="auto"/>
        <w:left w:val="none" w:sz="0" w:space="0" w:color="auto"/>
        <w:bottom w:val="none" w:sz="0" w:space="0" w:color="auto"/>
        <w:right w:val="none" w:sz="0" w:space="0" w:color="auto"/>
      </w:divBdr>
      <w:divsChild>
        <w:div w:id="2099018960">
          <w:marLeft w:val="0"/>
          <w:marRight w:val="0"/>
          <w:marTop w:val="0"/>
          <w:marBottom w:val="0"/>
          <w:divBdr>
            <w:top w:val="none" w:sz="0" w:space="0" w:color="auto"/>
            <w:left w:val="none" w:sz="0" w:space="0" w:color="auto"/>
            <w:bottom w:val="none" w:sz="0" w:space="0" w:color="auto"/>
            <w:right w:val="none" w:sz="0" w:space="0" w:color="auto"/>
          </w:divBdr>
          <w:divsChild>
            <w:div w:id="1459034507">
              <w:marLeft w:val="0"/>
              <w:marRight w:val="0"/>
              <w:marTop w:val="0"/>
              <w:marBottom w:val="0"/>
              <w:divBdr>
                <w:top w:val="none" w:sz="0" w:space="0" w:color="auto"/>
                <w:left w:val="none" w:sz="0" w:space="0" w:color="auto"/>
                <w:bottom w:val="none" w:sz="0" w:space="0" w:color="auto"/>
                <w:right w:val="none" w:sz="0" w:space="0" w:color="auto"/>
              </w:divBdr>
              <w:divsChild>
                <w:div w:id="1920168266">
                  <w:marLeft w:val="0"/>
                  <w:marRight w:val="0"/>
                  <w:marTop w:val="450"/>
                  <w:marBottom w:val="450"/>
                  <w:divBdr>
                    <w:top w:val="none" w:sz="0" w:space="0" w:color="auto"/>
                    <w:left w:val="none" w:sz="0" w:space="0" w:color="auto"/>
                    <w:bottom w:val="none" w:sz="0" w:space="0" w:color="auto"/>
                    <w:right w:val="none" w:sz="0" w:space="0" w:color="auto"/>
                  </w:divBdr>
                  <w:divsChild>
                    <w:div w:id="2012708782">
                      <w:marLeft w:val="0"/>
                      <w:marRight w:val="0"/>
                      <w:marTop w:val="0"/>
                      <w:marBottom w:val="0"/>
                      <w:divBdr>
                        <w:top w:val="single" w:sz="24" w:space="0" w:color="333333"/>
                        <w:left w:val="none" w:sz="0" w:space="0" w:color="auto"/>
                        <w:bottom w:val="none" w:sz="0" w:space="0" w:color="auto"/>
                        <w:right w:val="none" w:sz="0" w:space="0" w:color="auto"/>
                      </w:divBdr>
                      <w:divsChild>
                        <w:div w:id="104163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626232">
      <w:bodyDiv w:val="1"/>
      <w:marLeft w:val="0"/>
      <w:marRight w:val="0"/>
      <w:marTop w:val="0"/>
      <w:marBottom w:val="0"/>
      <w:divBdr>
        <w:top w:val="none" w:sz="0" w:space="0" w:color="auto"/>
        <w:left w:val="none" w:sz="0" w:space="0" w:color="auto"/>
        <w:bottom w:val="none" w:sz="0" w:space="0" w:color="auto"/>
        <w:right w:val="none" w:sz="0" w:space="0" w:color="auto"/>
      </w:divBdr>
    </w:div>
    <w:div w:id="1263030276">
      <w:bodyDiv w:val="1"/>
      <w:marLeft w:val="0"/>
      <w:marRight w:val="0"/>
      <w:marTop w:val="0"/>
      <w:marBottom w:val="0"/>
      <w:divBdr>
        <w:top w:val="none" w:sz="0" w:space="0" w:color="auto"/>
        <w:left w:val="none" w:sz="0" w:space="0" w:color="auto"/>
        <w:bottom w:val="none" w:sz="0" w:space="0" w:color="auto"/>
        <w:right w:val="none" w:sz="0" w:space="0" w:color="auto"/>
      </w:divBdr>
    </w:div>
    <w:div w:id="1269892319">
      <w:bodyDiv w:val="1"/>
      <w:marLeft w:val="0"/>
      <w:marRight w:val="0"/>
      <w:marTop w:val="0"/>
      <w:marBottom w:val="0"/>
      <w:divBdr>
        <w:top w:val="none" w:sz="0" w:space="0" w:color="auto"/>
        <w:left w:val="none" w:sz="0" w:space="0" w:color="auto"/>
        <w:bottom w:val="none" w:sz="0" w:space="0" w:color="auto"/>
        <w:right w:val="none" w:sz="0" w:space="0" w:color="auto"/>
      </w:divBdr>
    </w:div>
    <w:div w:id="1274944561">
      <w:bodyDiv w:val="1"/>
      <w:marLeft w:val="0"/>
      <w:marRight w:val="0"/>
      <w:marTop w:val="0"/>
      <w:marBottom w:val="0"/>
      <w:divBdr>
        <w:top w:val="none" w:sz="0" w:space="0" w:color="auto"/>
        <w:left w:val="none" w:sz="0" w:space="0" w:color="auto"/>
        <w:bottom w:val="none" w:sz="0" w:space="0" w:color="auto"/>
        <w:right w:val="none" w:sz="0" w:space="0" w:color="auto"/>
      </w:divBdr>
    </w:div>
    <w:div w:id="1276785728">
      <w:bodyDiv w:val="1"/>
      <w:marLeft w:val="0"/>
      <w:marRight w:val="0"/>
      <w:marTop w:val="0"/>
      <w:marBottom w:val="0"/>
      <w:divBdr>
        <w:top w:val="none" w:sz="0" w:space="0" w:color="auto"/>
        <w:left w:val="none" w:sz="0" w:space="0" w:color="auto"/>
        <w:bottom w:val="none" w:sz="0" w:space="0" w:color="auto"/>
        <w:right w:val="none" w:sz="0" w:space="0" w:color="auto"/>
      </w:divBdr>
    </w:div>
    <w:div w:id="1278633469">
      <w:bodyDiv w:val="1"/>
      <w:marLeft w:val="0"/>
      <w:marRight w:val="0"/>
      <w:marTop w:val="0"/>
      <w:marBottom w:val="0"/>
      <w:divBdr>
        <w:top w:val="none" w:sz="0" w:space="0" w:color="auto"/>
        <w:left w:val="none" w:sz="0" w:space="0" w:color="auto"/>
        <w:bottom w:val="none" w:sz="0" w:space="0" w:color="auto"/>
        <w:right w:val="none" w:sz="0" w:space="0" w:color="auto"/>
      </w:divBdr>
    </w:div>
    <w:div w:id="1284340338">
      <w:bodyDiv w:val="1"/>
      <w:marLeft w:val="0"/>
      <w:marRight w:val="0"/>
      <w:marTop w:val="0"/>
      <w:marBottom w:val="0"/>
      <w:divBdr>
        <w:top w:val="none" w:sz="0" w:space="0" w:color="auto"/>
        <w:left w:val="none" w:sz="0" w:space="0" w:color="auto"/>
        <w:bottom w:val="none" w:sz="0" w:space="0" w:color="auto"/>
        <w:right w:val="none" w:sz="0" w:space="0" w:color="auto"/>
      </w:divBdr>
    </w:div>
    <w:div w:id="1286354736">
      <w:bodyDiv w:val="1"/>
      <w:marLeft w:val="0"/>
      <w:marRight w:val="0"/>
      <w:marTop w:val="0"/>
      <w:marBottom w:val="0"/>
      <w:divBdr>
        <w:top w:val="none" w:sz="0" w:space="0" w:color="auto"/>
        <w:left w:val="none" w:sz="0" w:space="0" w:color="auto"/>
        <w:bottom w:val="none" w:sz="0" w:space="0" w:color="auto"/>
        <w:right w:val="none" w:sz="0" w:space="0" w:color="auto"/>
      </w:divBdr>
    </w:div>
    <w:div w:id="1296565407">
      <w:bodyDiv w:val="1"/>
      <w:marLeft w:val="0"/>
      <w:marRight w:val="0"/>
      <w:marTop w:val="0"/>
      <w:marBottom w:val="0"/>
      <w:divBdr>
        <w:top w:val="none" w:sz="0" w:space="0" w:color="auto"/>
        <w:left w:val="none" w:sz="0" w:space="0" w:color="auto"/>
        <w:bottom w:val="none" w:sz="0" w:space="0" w:color="auto"/>
        <w:right w:val="none" w:sz="0" w:space="0" w:color="auto"/>
      </w:divBdr>
    </w:div>
    <w:div w:id="1300693872">
      <w:bodyDiv w:val="1"/>
      <w:marLeft w:val="0"/>
      <w:marRight w:val="0"/>
      <w:marTop w:val="0"/>
      <w:marBottom w:val="0"/>
      <w:divBdr>
        <w:top w:val="none" w:sz="0" w:space="0" w:color="auto"/>
        <w:left w:val="none" w:sz="0" w:space="0" w:color="auto"/>
        <w:bottom w:val="none" w:sz="0" w:space="0" w:color="auto"/>
        <w:right w:val="none" w:sz="0" w:space="0" w:color="auto"/>
      </w:divBdr>
    </w:div>
    <w:div w:id="1306935409">
      <w:bodyDiv w:val="1"/>
      <w:marLeft w:val="0"/>
      <w:marRight w:val="0"/>
      <w:marTop w:val="0"/>
      <w:marBottom w:val="0"/>
      <w:divBdr>
        <w:top w:val="none" w:sz="0" w:space="0" w:color="auto"/>
        <w:left w:val="none" w:sz="0" w:space="0" w:color="auto"/>
        <w:bottom w:val="none" w:sz="0" w:space="0" w:color="auto"/>
        <w:right w:val="none" w:sz="0" w:space="0" w:color="auto"/>
      </w:divBdr>
    </w:div>
    <w:div w:id="1310859496">
      <w:bodyDiv w:val="1"/>
      <w:marLeft w:val="0"/>
      <w:marRight w:val="0"/>
      <w:marTop w:val="0"/>
      <w:marBottom w:val="0"/>
      <w:divBdr>
        <w:top w:val="none" w:sz="0" w:space="0" w:color="auto"/>
        <w:left w:val="none" w:sz="0" w:space="0" w:color="auto"/>
        <w:bottom w:val="none" w:sz="0" w:space="0" w:color="auto"/>
        <w:right w:val="none" w:sz="0" w:space="0" w:color="auto"/>
      </w:divBdr>
    </w:div>
    <w:div w:id="1338193771">
      <w:bodyDiv w:val="1"/>
      <w:marLeft w:val="0"/>
      <w:marRight w:val="0"/>
      <w:marTop w:val="0"/>
      <w:marBottom w:val="0"/>
      <w:divBdr>
        <w:top w:val="none" w:sz="0" w:space="0" w:color="auto"/>
        <w:left w:val="none" w:sz="0" w:space="0" w:color="auto"/>
        <w:bottom w:val="none" w:sz="0" w:space="0" w:color="auto"/>
        <w:right w:val="none" w:sz="0" w:space="0" w:color="auto"/>
      </w:divBdr>
    </w:div>
    <w:div w:id="1352806368">
      <w:bodyDiv w:val="1"/>
      <w:marLeft w:val="0"/>
      <w:marRight w:val="0"/>
      <w:marTop w:val="0"/>
      <w:marBottom w:val="0"/>
      <w:divBdr>
        <w:top w:val="none" w:sz="0" w:space="0" w:color="auto"/>
        <w:left w:val="none" w:sz="0" w:space="0" w:color="auto"/>
        <w:bottom w:val="none" w:sz="0" w:space="0" w:color="auto"/>
        <w:right w:val="none" w:sz="0" w:space="0" w:color="auto"/>
      </w:divBdr>
    </w:div>
    <w:div w:id="1352955466">
      <w:bodyDiv w:val="1"/>
      <w:marLeft w:val="0"/>
      <w:marRight w:val="0"/>
      <w:marTop w:val="0"/>
      <w:marBottom w:val="0"/>
      <w:divBdr>
        <w:top w:val="none" w:sz="0" w:space="0" w:color="auto"/>
        <w:left w:val="none" w:sz="0" w:space="0" w:color="auto"/>
        <w:bottom w:val="none" w:sz="0" w:space="0" w:color="auto"/>
        <w:right w:val="none" w:sz="0" w:space="0" w:color="auto"/>
      </w:divBdr>
    </w:div>
    <w:div w:id="1356079699">
      <w:bodyDiv w:val="1"/>
      <w:marLeft w:val="0"/>
      <w:marRight w:val="0"/>
      <w:marTop w:val="0"/>
      <w:marBottom w:val="0"/>
      <w:divBdr>
        <w:top w:val="none" w:sz="0" w:space="0" w:color="auto"/>
        <w:left w:val="none" w:sz="0" w:space="0" w:color="auto"/>
        <w:bottom w:val="none" w:sz="0" w:space="0" w:color="auto"/>
        <w:right w:val="none" w:sz="0" w:space="0" w:color="auto"/>
      </w:divBdr>
    </w:div>
    <w:div w:id="1361711602">
      <w:bodyDiv w:val="1"/>
      <w:marLeft w:val="0"/>
      <w:marRight w:val="0"/>
      <w:marTop w:val="0"/>
      <w:marBottom w:val="0"/>
      <w:divBdr>
        <w:top w:val="none" w:sz="0" w:space="0" w:color="auto"/>
        <w:left w:val="none" w:sz="0" w:space="0" w:color="auto"/>
        <w:bottom w:val="none" w:sz="0" w:space="0" w:color="auto"/>
        <w:right w:val="none" w:sz="0" w:space="0" w:color="auto"/>
      </w:divBdr>
    </w:div>
    <w:div w:id="1364133570">
      <w:bodyDiv w:val="1"/>
      <w:marLeft w:val="0"/>
      <w:marRight w:val="0"/>
      <w:marTop w:val="0"/>
      <w:marBottom w:val="0"/>
      <w:divBdr>
        <w:top w:val="none" w:sz="0" w:space="0" w:color="auto"/>
        <w:left w:val="none" w:sz="0" w:space="0" w:color="auto"/>
        <w:bottom w:val="none" w:sz="0" w:space="0" w:color="auto"/>
        <w:right w:val="none" w:sz="0" w:space="0" w:color="auto"/>
      </w:divBdr>
    </w:div>
    <w:div w:id="1365669867">
      <w:bodyDiv w:val="1"/>
      <w:marLeft w:val="0"/>
      <w:marRight w:val="0"/>
      <w:marTop w:val="0"/>
      <w:marBottom w:val="0"/>
      <w:divBdr>
        <w:top w:val="none" w:sz="0" w:space="0" w:color="auto"/>
        <w:left w:val="none" w:sz="0" w:space="0" w:color="auto"/>
        <w:bottom w:val="none" w:sz="0" w:space="0" w:color="auto"/>
        <w:right w:val="none" w:sz="0" w:space="0" w:color="auto"/>
      </w:divBdr>
      <w:divsChild>
        <w:div w:id="94794062">
          <w:marLeft w:val="0"/>
          <w:marRight w:val="0"/>
          <w:marTop w:val="0"/>
          <w:marBottom w:val="0"/>
          <w:divBdr>
            <w:top w:val="none" w:sz="0" w:space="0" w:color="auto"/>
            <w:left w:val="none" w:sz="0" w:space="0" w:color="auto"/>
            <w:bottom w:val="none" w:sz="0" w:space="0" w:color="auto"/>
            <w:right w:val="none" w:sz="0" w:space="0" w:color="auto"/>
          </w:divBdr>
        </w:div>
      </w:divsChild>
    </w:div>
    <w:div w:id="1370496607">
      <w:bodyDiv w:val="1"/>
      <w:marLeft w:val="0"/>
      <w:marRight w:val="0"/>
      <w:marTop w:val="0"/>
      <w:marBottom w:val="0"/>
      <w:divBdr>
        <w:top w:val="none" w:sz="0" w:space="0" w:color="auto"/>
        <w:left w:val="none" w:sz="0" w:space="0" w:color="auto"/>
        <w:bottom w:val="none" w:sz="0" w:space="0" w:color="auto"/>
        <w:right w:val="none" w:sz="0" w:space="0" w:color="auto"/>
      </w:divBdr>
    </w:div>
    <w:div w:id="1382093402">
      <w:bodyDiv w:val="1"/>
      <w:marLeft w:val="0"/>
      <w:marRight w:val="0"/>
      <w:marTop w:val="0"/>
      <w:marBottom w:val="0"/>
      <w:divBdr>
        <w:top w:val="none" w:sz="0" w:space="0" w:color="auto"/>
        <w:left w:val="none" w:sz="0" w:space="0" w:color="auto"/>
        <w:bottom w:val="none" w:sz="0" w:space="0" w:color="auto"/>
        <w:right w:val="none" w:sz="0" w:space="0" w:color="auto"/>
      </w:divBdr>
    </w:div>
    <w:div w:id="1384674415">
      <w:bodyDiv w:val="1"/>
      <w:marLeft w:val="0"/>
      <w:marRight w:val="0"/>
      <w:marTop w:val="0"/>
      <w:marBottom w:val="0"/>
      <w:divBdr>
        <w:top w:val="none" w:sz="0" w:space="0" w:color="auto"/>
        <w:left w:val="none" w:sz="0" w:space="0" w:color="auto"/>
        <w:bottom w:val="none" w:sz="0" w:space="0" w:color="auto"/>
        <w:right w:val="none" w:sz="0" w:space="0" w:color="auto"/>
      </w:divBdr>
    </w:div>
    <w:div w:id="1387798905">
      <w:bodyDiv w:val="1"/>
      <w:marLeft w:val="0"/>
      <w:marRight w:val="0"/>
      <w:marTop w:val="0"/>
      <w:marBottom w:val="0"/>
      <w:divBdr>
        <w:top w:val="none" w:sz="0" w:space="0" w:color="auto"/>
        <w:left w:val="none" w:sz="0" w:space="0" w:color="auto"/>
        <w:bottom w:val="none" w:sz="0" w:space="0" w:color="auto"/>
        <w:right w:val="none" w:sz="0" w:space="0" w:color="auto"/>
      </w:divBdr>
    </w:div>
    <w:div w:id="1404990846">
      <w:bodyDiv w:val="1"/>
      <w:marLeft w:val="0"/>
      <w:marRight w:val="0"/>
      <w:marTop w:val="0"/>
      <w:marBottom w:val="0"/>
      <w:divBdr>
        <w:top w:val="none" w:sz="0" w:space="0" w:color="auto"/>
        <w:left w:val="none" w:sz="0" w:space="0" w:color="auto"/>
        <w:bottom w:val="none" w:sz="0" w:space="0" w:color="auto"/>
        <w:right w:val="none" w:sz="0" w:space="0" w:color="auto"/>
      </w:divBdr>
      <w:divsChild>
        <w:div w:id="1589193548">
          <w:marLeft w:val="0"/>
          <w:marRight w:val="0"/>
          <w:marTop w:val="0"/>
          <w:marBottom w:val="0"/>
          <w:divBdr>
            <w:top w:val="none" w:sz="0" w:space="0" w:color="auto"/>
            <w:left w:val="none" w:sz="0" w:space="0" w:color="auto"/>
            <w:bottom w:val="none" w:sz="0" w:space="0" w:color="auto"/>
            <w:right w:val="none" w:sz="0" w:space="0" w:color="auto"/>
          </w:divBdr>
        </w:div>
      </w:divsChild>
    </w:div>
    <w:div w:id="1412506273">
      <w:bodyDiv w:val="1"/>
      <w:marLeft w:val="0"/>
      <w:marRight w:val="0"/>
      <w:marTop w:val="0"/>
      <w:marBottom w:val="0"/>
      <w:divBdr>
        <w:top w:val="none" w:sz="0" w:space="0" w:color="auto"/>
        <w:left w:val="none" w:sz="0" w:space="0" w:color="auto"/>
        <w:bottom w:val="none" w:sz="0" w:space="0" w:color="auto"/>
        <w:right w:val="none" w:sz="0" w:space="0" w:color="auto"/>
      </w:divBdr>
      <w:divsChild>
        <w:div w:id="92021799">
          <w:marLeft w:val="0"/>
          <w:marRight w:val="0"/>
          <w:marTop w:val="0"/>
          <w:marBottom w:val="0"/>
          <w:divBdr>
            <w:top w:val="none" w:sz="0" w:space="0" w:color="auto"/>
            <w:left w:val="none" w:sz="0" w:space="0" w:color="auto"/>
            <w:bottom w:val="none" w:sz="0" w:space="0" w:color="auto"/>
            <w:right w:val="none" w:sz="0" w:space="0" w:color="auto"/>
          </w:divBdr>
          <w:divsChild>
            <w:div w:id="1812358168">
              <w:marLeft w:val="0"/>
              <w:marRight w:val="0"/>
              <w:marTop w:val="0"/>
              <w:marBottom w:val="270"/>
              <w:divBdr>
                <w:top w:val="none" w:sz="0" w:space="0" w:color="auto"/>
                <w:left w:val="none" w:sz="0" w:space="0" w:color="auto"/>
                <w:bottom w:val="none" w:sz="0" w:space="0" w:color="auto"/>
                <w:right w:val="none" w:sz="0" w:space="0" w:color="auto"/>
              </w:divBdr>
              <w:divsChild>
                <w:div w:id="105000823">
                  <w:marLeft w:val="0"/>
                  <w:marRight w:val="300"/>
                  <w:marTop w:val="75"/>
                  <w:marBottom w:val="0"/>
                  <w:divBdr>
                    <w:top w:val="none" w:sz="0" w:space="0" w:color="auto"/>
                    <w:left w:val="none" w:sz="0" w:space="0" w:color="auto"/>
                    <w:bottom w:val="none" w:sz="0" w:space="0" w:color="auto"/>
                    <w:right w:val="none" w:sz="0" w:space="0" w:color="auto"/>
                  </w:divBdr>
                  <w:divsChild>
                    <w:div w:id="107242800">
                      <w:marLeft w:val="0"/>
                      <w:marRight w:val="0"/>
                      <w:marTop w:val="150"/>
                      <w:marBottom w:val="0"/>
                      <w:divBdr>
                        <w:top w:val="none" w:sz="0" w:space="0" w:color="auto"/>
                        <w:left w:val="none" w:sz="0" w:space="0" w:color="auto"/>
                        <w:bottom w:val="none" w:sz="0" w:space="0" w:color="auto"/>
                        <w:right w:val="none" w:sz="0" w:space="0" w:color="auto"/>
                      </w:divBdr>
                      <w:divsChild>
                        <w:div w:id="582302007">
                          <w:marLeft w:val="0"/>
                          <w:marRight w:val="0"/>
                          <w:marTop w:val="0"/>
                          <w:marBottom w:val="0"/>
                          <w:divBdr>
                            <w:top w:val="none" w:sz="0" w:space="0" w:color="auto"/>
                            <w:left w:val="none" w:sz="0" w:space="0" w:color="auto"/>
                            <w:bottom w:val="none" w:sz="0" w:space="0" w:color="auto"/>
                            <w:right w:val="none" w:sz="0" w:space="0" w:color="auto"/>
                          </w:divBdr>
                          <w:divsChild>
                            <w:div w:id="413549687">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828903641">
                          <w:marLeft w:val="0"/>
                          <w:marRight w:val="0"/>
                          <w:marTop w:val="0"/>
                          <w:marBottom w:val="0"/>
                          <w:divBdr>
                            <w:top w:val="none" w:sz="0" w:space="0" w:color="auto"/>
                            <w:left w:val="none" w:sz="0" w:space="0" w:color="auto"/>
                            <w:bottom w:val="none" w:sz="0" w:space="0" w:color="auto"/>
                            <w:right w:val="none" w:sz="0" w:space="0" w:color="auto"/>
                          </w:divBdr>
                          <w:divsChild>
                            <w:div w:id="1627345740">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 w:id="1956985983">
                      <w:marLeft w:val="0"/>
                      <w:marRight w:val="0"/>
                      <w:marTop w:val="150"/>
                      <w:marBottom w:val="0"/>
                      <w:divBdr>
                        <w:top w:val="single" w:sz="6" w:space="11" w:color="DADCE0"/>
                        <w:left w:val="single" w:sz="6" w:space="11" w:color="DADCE0"/>
                        <w:bottom w:val="single" w:sz="6" w:space="11" w:color="DADCE0"/>
                        <w:right w:val="single" w:sz="6" w:space="11" w:color="DADCE0"/>
                      </w:divBdr>
                    </w:div>
                  </w:divsChild>
                </w:div>
              </w:divsChild>
            </w:div>
          </w:divsChild>
        </w:div>
      </w:divsChild>
    </w:div>
    <w:div w:id="1414163412">
      <w:bodyDiv w:val="1"/>
      <w:marLeft w:val="0"/>
      <w:marRight w:val="0"/>
      <w:marTop w:val="0"/>
      <w:marBottom w:val="0"/>
      <w:divBdr>
        <w:top w:val="none" w:sz="0" w:space="0" w:color="auto"/>
        <w:left w:val="none" w:sz="0" w:space="0" w:color="auto"/>
        <w:bottom w:val="none" w:sz="0" w:space="0" w:color="auto"/>
        <w:right w:val="none" w:sz="0" w:space="0" w:color="auto"/>
      </w:divBdr>
    </w:div>
    <w:div w:id="1415474124">
      <w:bodyDiv w:val="1"/>
      <w:marLeft w:val="0"/>
      <w:marRight w:val="0"/>
      <w:marTop w:val="0"/>
      <w:marBottom w:val="0"/>
      <w:divBdr>
        <w:top w:val="none" w:sz="0" w:space="0" w:color="auto"/>
        <w:left w:val="none" w:sz="0" w:space="0" w:color="auto"/>
        <w:bottom w:val="none" w:sz="0" w:space="0" w:color="auto"/>
        <w:right w:val="none" w:sz="0" w:space="0" w:color="auto"/>
      </w:divBdr>
    </w:div>
    <w:div w:id="1427117332">
      <w:bodyDiv w:val="1"/>
      <w:marLeft w:val="0"/>
      <w:marRight w:val="0"/>
      <w:marTop w:val="0"/>
      <w:marBottom w:val="0"/>
      <w:divBdr>
        <w:top w:val="none" w:sz="0" w:space="0" w:color="auto"/>
        <w:left w:val="none" w:sz="0" w:space="0" w:color="auto"/>
        <w:bottom w:val="none" w:sz="0" w:space="0" w:color="auto"/>
        <w:right w:val="none" w:sz="0" w:space="0" w:color="auto"/>
      </w:divBdr>
      <w:divsChild>
        <w:div w:id="998263509">
          <w:marLeft w:val="0"/>
          <w:marRight w:val="0"/>
          <w:marTop w:val="0"/>
          <w:marBottom w:val="0"/>
          <w:divBdr>
            <w:top w:val="none" w:sz="0" w:space="0" w:color="auto"/>
            <w:left w:val="none" w:sz="0" w:space="0" w:color="auto"/>
            <w:bottom w:val="none" w:sz="0" w:space="0" w:color="auto"/>
            <w:right w:val="none" w:sz="0" w:space="0" w:color="auto"/>
          </w:divBdr>
        </w:div>
      </w:divsChild>
    </w:div>
    <w:div w:id="1428500045">
      <w:bodyDiv w:val="1"/>
      <w:marLeft w:val="0"/>
      <w:marRight w:val="0"/>
      <w:marTop w:val="0"/>
      <w:marBottom w:val="0"/>
      <w:divBdr>
        <w:top w:val="none" w:sz="0" w:space="0" w:color="auto"/>
        <w:left w:val="none" w:sz="0" w:space="0" w:color="auto"/>
        <w:bottom w:val="none" w:sz="0" w:space="0" w:color="auto"/>
        <w:right w:val="none" w:sz="0" w:space="0" w:color="auto"/>
      </w:divBdr>
    </w:div>
    <w:div w:id="1443069377">
      <w:bodyDiv w:val="1"/>
      <w:marLeft w:val="0"/>
      <w:marRight w:val="0"/>
      <w:marTop w:val="0"/>
      <w:marBottom w:val="0"/>
      <w:divBdr>
        <w:top w:val="none" w:sz="0" w:space="0" w:color="auto"/>
        <w:left w:val="none" w:sz="0" w:space="0" w:color="auto"/>
        <w:bottom w:val="none" w:sz="0" w:space="0" w:color="auto"/>
        <w:right w:val="none" w:sz="0" w:space="0" w:color="auto"/>
      </w:divBdr>
    </w:div>
    <w:div w:id="1481076938">
      <w:bodyDiv w:val="1"/>
      <w:marLeft w:val="0"/>
      <w:marRight w:val="0"/>
      <w:marTop w:val="0"/>
      <w:marBottom w:val="0"/>
      <w:divBdr>
        <w:top w:val="none" w:sz="0" w:space="0" w:color="auto"/>
        <w:left w:val="none" w:sz="0" w:space="0" w:color="auto"/>
        <w:bottom w:val="none" w:sz="0" w:space="0" w:color="auto"/>
        <w:right w:val="none" w:sz="0" w:space="0" w:color="auto"/>
      </w:divBdr>
    </w:div>
    <w:div w:id="1489975451">
      <w:bodyDiv w:val="1"/>
      <w:marLeft w:val="0"/>
      <w:marRight w:val="0"/>
      <w:marTop w:val="0"/>
      <w:marBottom w:val="0"/>
      <w:divBdr>
        <w:top w:val="none" w:sz="0" w:space="0" w:color="auto"/>
        <w:left w:val="none" w:sz="0" w:space="0" w:color="auto"/>
        <w:bottom w:val="none" w:sz="0" w:space="0" w:color="auto"/>
        <w:right w:val="none" w:sz="0" w:space="0" w:color="auto"/>
      </w:divBdr>
      <w:divsChild>
        <w:div w:id="368267351">
          <w:marLeft w:val="0"/>
          <w:marRight w:val="0"/>
          <w:marTop w:val="0"/>
          <w:marBottom w:val="0"/>
          <w:divBdr>
            <w:top w:val="none" w:sz="0" w:space="0" w:color="auto"/>
            <w:left w:val="none" w:sz="0" w:space="0" w:color="auto"/>
            <w:bottom w:val="none" w:sz="0" w:space="0" w:color="auto"/>
            <w:right w:val="none" w:sz="0" w:space="0" w:color="auto"/>
          </w:divBdr>
        </w:div>
      </w:divsChild>
    </w:div>
    <w:div w:id="1495730419">
      <w:bodyDiv w:val="1"/>
      <w:marLeft w:val="0"/>
      <w:marRight w:val="0"/>
      <w:marTop w:val="0"/>
      <w:marBottom w:val="0"/>
      <w:divBdr>
        <w:top w:val="none" w:sz="0" w:space="0" w:color="auto"/>
        <w:left w:val="none" w:sz="0" w:space="0" w:color="auto"/>
        <w:bottom w:val="none" w:sz="0" w:space="0" w:color="auto"/>
        <w:right w:val="none" w:sz="0" w:space="0" w:color="auto"/>
      </w:divBdr>
    </w:div>
    <w:div w:id="1496872116">
      <w:bodyDiv w:val="1"/>
      <w:marLeft w:val="0"/>
      <w:marRight w:val="0"/>
      <w:marTop w:val="0"/>
      <w:marBottom w:val="0"/>
      <w:divBdr>
        <w:top w:val="none" w:sz="0" w:space="0" w:color="auto"/>
        <w:left w:val="none" w:sz="0" w:space="0" w:color="auto"/>
        <w:bottom w:val="none" w:sz="0" w:space="0" w:color="auto"/>
        <w:right w:val="none" w:sz="0" w:space="0" w:color="auto"/>
      </w:divBdr>
    </w:div>
    <w:div w:id="1502548307">
      <w:bodyDiv w:val="1"/>
      <w:marLeft w:val="0"/>
      <w:marRight w:val="0"/>
      <w:marTop w:val="0"/>
      <w:marBottom w:val="0"/>
      <w:divBdr>
        <w:top w:val="none" w:sz="0" w:space="0" w:color="auto"/>
        <w:left w:val="none" w:sz="0" w:space="0" w:color="auto"/>
        <w:bottom w:val="none" w:sz="0" w:space="0" w:color="auto"/>
        <w:right w:val="none" w:sz="0" w:space="0" w:color="auto"/>
      </w:divBdr>
    </w:div>
    <w:div w:id="1516919445">
      <w:bodyDiv w:val="1"/>
      <w:marLeft w:val="0"/>
      <w:marRight w:val="0"/>
      <w:marTop w:val="0"/>
      <w:marBottom w:val="0"/>
      <w:divBdr>
        <w:top w:val="none" w:sz="0" w:space="0" w:color="auto"/>
        <w:left w:val="none" w:sz="0" w:space="0" w:color="auto"/>
        <w:bottom w:val="none" w:sz="0" w:space="0" w:color="auto"/>
        <w:right w:val="none" w:sz="0" w:space="0" w:color="auto"/>
      </w:divBdr>
    </w:div>
    <w:div w:id="1538279511">
      <w:bodyDiv w:val="1"/>
      <w:marLeft w:val="0"/>
      <w:marRight w:val="0"/>
      <w:marTop w:val="0"/>
      <w:marBottom w:val="0"/>
      <w:divBdr>
        <w:top w:val="none" w:sz="0" w:space="0" w:color="auto"/>
        <w:left w:val="none" w:sz="0" w:space="0" w:color="auto"/>
        <w:bottom w:val="none" w:sz="0" w:space="0" w:color="auto"/>
        <w:right w:val="none" w:sz="0" w:space="0" w:color="auto"/>
      </w:divBdr>
    </w:div>
    <w:div w:id="1543517512">
      <w:bodyDiv w:val="1"/>
      <w:marLeft w:val="0"/>
      <w:marRight w:val="0"/>
      <w:marTop w:val="0"/>
      <w:marBottom w:val="0"/>
      <w:divBdr>
        <w:top w:val="none" w:sz="0" w:space="0" w:color="auto"/>
        <w:left w:val="none" w:sz="0" w:space="0" w:color="auto"/>
        <w:bottom w:val="none" w:sz="0" w:space="0" w:color="auto"/>
        <w:right w:val="none" w:sz="0" w:space="0" w:color="auto"/>
      </w:divBdr>
    </w:div>
    <w:div w:id="1550528695">
      <w:bodyDiv w:val="1"/>
      <w:marLeft w:val="0"/>
      <w:marRight w:val="0"/>
      <w:marTop w:val="0"/>
      <w:marBottom w:val="0"/>
      <w:divBdr>
        <w:top w:val="none" w:sz="0" w:space="0" w:color="auto"/>
        <w:left w:val="none" w:sz="0" w:space="0" w:color="auto"/>
        <w:bottom w:val="none" w:sz="0" w:space="0" w:color="auto"/>
        <w:right w:val="none" w:sz="0" w:space="0" w:color="auto"/>
      </w:divBdr>
      <w:divsChild>
        <w:div w:id="1425764702">
          <w:marLeft w:val="0"/>
          <w:marRight w:val="0"/>
          <w:marTop w:val="0"/>
          <w:marBottom w:val="0"/>
          <w:divBdr>
            <w:top w:val="none" w:sz="0" w:space="0" w:color="auto"/>
            <w:left w:val="none" w:sz="0" w:space="0" w:color="auto"/>
            <w:bottom w:val="none" w:sz="0" w:space="0" w:color="auto"/>
            <w:right w:val="none" w:sz="0" w:space="0" w:color="auto"/>
          </w:divBdr>
          <w:divsChild>
            <w:div w:id="134377158">
              <w:marLeft w:val="0"/>
              <w:marRight w:val="0"/>
              <w:marTop w:val="0"/>
              <w:marBottom w:val="0"/>
              <w:divBdr>
                <w:top w:val="none" w:sz="0" w:space="0" w:color="auto"/>
                <w:left w:val="none" w:sz="0" w:space="0" w:color="auto"/>
                <w:bottom w:val="none" w:sz="0" w:space="0" w:color="auto"/>
                <w:right w:val="none" w:sz="0" w:space="0" w:color="auto"/>
              </w:divBdr>
              <w:divsChild>
                <w:div w:id="1981689245">
                  <w:marLeft w:val="0"/>
                  <w:marRight w:val="0"/>
                  <w:marTop w:val="0"/>
                  <w:marBottom w:val="0"/>
                  <w:divBdr>
                    <w:top w:val="none" w:sz="0" w:space="0" w:color="auto"/>
                    <w:left w:val="none" w:sz="0" w:space="0" w:color="auto"/>
                    <w:bottom w:val="none" w:sz="0" w:space="0" w:color="auto"/>
                    <w:right w:val="none" w:sz="0" w:space="0" w:color="auto"/>
                  </w:divBdr>
                  <w:divsChild>
                    <w:div w:id="602109373">
                      <w:marLeft w:val="0"/>
                      <w:marRight w:val="0"/>
                      <w:marTop w:val="0"/>
                      <w:marBottom w:val="0"/>
                      <w:divBdr>
                        <w:top w:val="none" w:sz="0" w:space="0" w:color="auto"/>
                        <w:left w:val="none" w:sz="0" w:space="0" w:color="auto"/>
                        <w:bottom w:val="none" w:sz="0" w:space="0" w:color="auto"/>
                        <w:right w:val="none" w:sz="0" w:space="0" w:color="auto"/>
                      </w:divBdr>
                      <w:divsChild>
                        <w:div w:id="1116438364">
                          <w:marLeft w:val="0"/>
                          <w:marRight w:val="0"/>
                          <w:marTop w:val="75"/>
                          <w:marBottom w:val="75"/>
                          <w:divBdr>
                            <w:top w:val="none" w:sz="0" w:space="0" w:color="auto"/>
                            <w:left w:val="none" w:sz="0" w:space="0" w:color="auto"/>
                            <w:bottom w:val="none" w:sz="0" w:space="0" w:color="auto"/>
                            <w:right w:val="none" w:sz="0" w:space="0" w:color="auto"/>
                          </w:divBdr>
                          <w:divsChild>
                            <w:div w:id="105780918">
                              <w:marLeft w:val="0"/>
                              <w:marRight w:val="0"/>
                              <w:marTop w:val="120"/>
                              <w:marBottom w:val="0"/>
                              <w:divBdr>
                                <w:top w:val="none" w:sz="0" w:space="0" w:color="auto"/>
                                <w:left w:val="none" w:sz="0" w:space="0" w:color="auto"/>
                                <w:bottom w:val="none" w:sz="0" w:space="0" w:color="auto"/>
                                <w:right w:val="none" w:sz="0" w:space="0" w:color="auto"/>
                              </w:divBdr>
                              <w:divsChild>
                                <w:div w:id="674378950">
                                  <w:marLeft w:val="0"/>
                                  <w:marRight w:val="0"/>
                                  <w:marTop w:val="0"/>
                                  <w:marBottom w:val="0"/>
                                  <w:divBdr>
                                    <w:top w:val="none" w:sz="0" w:space="0" w:color="auto"/>
                                    <w:left w:val="none" w:sz="0" w:space="0" w:color="auto"/>
                                    <w:bottom w:val="none" w:sz="0" w:space="0" w:color="auto"/>
                                    <w:right w:val="none" w:sz="0" w:space="0" w:color="auto"/>
                                  </w:divBdr>
                                </w:div>
                                <w:div w:id="811024955">
                                  <w:marLeft w:val="0"/>
                                  <w:marRight w:val="0"/>
                                  <w:marTop w:val="0"/>
                                  <w:marBottom w:val="0"/>
                                  <w:divBdr>
                                    <w:top w:val="none" w:sz="0" w:space="0" w:color="auto"/>
                                    <w:left w:val="none" w:sz="0" w:space="0" w:color="auto"/>
                                    <w:bottom w:val="none" w:sz="0" w:space="0" w:color="auto"/>
                                    <w:right w:val="none" w:sz="0" w:space="0" w:color="auto"/>
                                  </w:divBdr>
                                </w:div>
                                <w:div w:id="1020007191">
                                  <w:marLeft w:val="0"/>
                                  <w:marRight w:val="0"/>
                                  <w:marTop w:val="0"/>
                                  <w:marBottom w:val="0"/>
                                  <w:divBdr>
                                    <w:top w:val="none" w:sz="0" w:space="0" w:color="auto"/>
                                    <w:left w:val="none" w:sz="0" w:space="0" w:color="auto"/>
                                    <w:bottom w:val="none" w:sz="0" w:space="0" w:color="auto"/>
                                    <w:right w:val="none" w:sz="0" w:space="0" w:color="auto"/>
                                  </w:divBdr>
                                </w:div>
                                <w:div w:id="1800799035">
                                  <w:marLeft w:val="0"/>
                                  <w:marRight w:val="0"/>
                                  <w:marTop w:val="0"/>
                                  <w:marBottom w:val="0"/>
                                  <w:divBdr>
                                    <w:top w:val="none" w:sz="0" w:space="0" w:color="auto"/>
                                    <w:left w:val="none" w:sz="0" w:space="0" w:color="auto"/>
                                    <w:bottom w:val="none" w:sz="0" w:space="0" w:color="auto"/>
                                    <w:right w:val="none" w:sz="0" w:space="0" w:color="auto"/>
                                  </w:divBdr>
                                </w:div>
                                <w:div w:id="213975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749135">
          <w:marLeft w:val="0"/>
          <w:marRight w:val="0"/>
          <w:marTop w:val="0"/>
          <w:marBottom w:val="0"/>
          <w:divBdr>
            <w:top w:val="none" w:sz="0" w:space="0" w:color="auto"/>
            <w:left w:val="none" w:sz="0" w:space="0" w:color="auto"/>
            <w:bottom w:val="none" w:sz="0" w:space="0" w:color="auto"/>
            <w:right w:val="none" w:sz="0" w:space="0" w:color="auto"/>
          </w:divBdr>
          <w:divsChild>
            <w:div w:id="652375642">
              <w:marLeft w:val="0"/>
              <w:marRight w:val="0"/>
              <w:marTop w:val="0"/>
              <w:marBottom w:val="0"/>
              <w:divBdr>
                <w:top w:val="none" w:sz="0" w:space="0" w:color="auto"/>
                <w:left w:val="none" w:sz="0" w:space="0" w:color="auto"/>
                <w:bottom w:val="none" w:sz="0" w:space="0" w:color="auto"/>
                <w:right w:val="none" w:sz="0" w:space="0" w:color="auto"/>
              </w:divBdr>
              <w:divsChild>
                <w:div w:id="1497454272">
                  <w:marLeft w:val="0"/>
                  <w:marRight w:val="0"/>
                  <w:marTop w:val="0"/>
                  <w:marBottom w:val="0"/>
                  <w:divBdr>
                    <w:top w:val="none" w:sz="0" w:space="0" w:color="auto"/>
                    <w:left w:val="none" w:sz="0" w:space="0" w:color="auto"/>
                    <w:bottom w:val="none" w:sz="0" w:space="0" w:color="auto"/>
                    <w:right w:val="none" w:sz="0" w:space="0" w:color="auto"/>
                  </w:divBdr>
                  <w:divsChild>
                    <w:div w:id="1701321795">
                      <w:marLeft w:val="0"/>
                      <w:marRight w:val="0"/>
                      <w:marTop w:val="0"/>
                      <w:marBottom w:val="0"/>
                      <w:divBdr>
                        <w:top w:val="none" w:sz="0" w:space="0" w:color="auto"/>
                        <w:left w:val="none" w:sz="0" w:space="0" w:color="auto"/>
                        <w:bottom w:val="none" w:sz="0" w:space="0" w:color="auto"/>
                        <w:right w:val="none" w:sz="0" w:space="0" w:color="auto"/>
                      </w:divBdr>
                      <w:divsChild>
                        <w:div w:id="841814974">
                          <w:marLeft w:val="0"/>
                          <w:marRight w:val="0"/>
                          <w:marTop w:val="0"/>
                          <w:marBottom w:val="0"/>
                          <w:divBdr>
                            <w:top w:val="none" w:sz="0" w:space="0" w:color="auto"/>
                            <w:left w:val="none" w:sz="0" w:space="0" w:color="auto"/>
                            <w:bottom w:val="none" w:sz="0" w:space="0" w:color="auto"/>
                            <w:right w:val="none" w:sz="0" w:space="0" w:color="auto"/>
                          </w:divBdr>
                          <w:divsChild>
                            <w:div w:id="735592500">
                              <w:marLeft w:val="0"/>
                              <w:marRight w:val="0"/>
                              <w:marTop w:val="0"/>
                              <w:marBottom w:val="0"/>
                              <w:divBdr>
                                <w:top w:val="none" w:sz="0" w:space="0" w:color="auto"/>
                                <w:left w:val="none" w:sz="0" w:space="0" w:color="auto"/>
                                <w:bottom w:val="none" w:sz="0" w:space="0" w:color="auto"/>
                                <w:right w:val="none" w:sz="0" w:space="0" w:color="auto"/>
                              </w:divBdr>
                              <w:divsChild>
                                <w:div w:id="24409764">
                                  <w:marLeft w:val="240"/>
                                  <w:marRight w:val="240"/>
                                  <w:marTop w:val="0"/>
                                  <w:marBottom w:val="0"/>
                                  <w:divBdr>
                                    <w:top w:val="none" w:sz="0" w:space="0" w:color="auto"/>
                                    <w:left w:val="none" w:sz="0" w:space="0" w:color="auto"/>
                                    <w:bottom w:val="single" w:sz="6" w:space="8" w:color="auto"/>
                                    <w:right w:val="none" w:sz="0" w:space="0" w:color="auto"/>
                                  </w:divBdr>
                                  <w:divsChild>
                                    <w:div w:id="1056666086">
                                      <w:marLeft w:val="0"/>
                                      <w:marRight w:val="0"/>
                                      <w:marTop w:val="0"/>
                                      <w:marBottom w:val="0"/>
                                      <w:divBdr>
                                        <w:top w:val="none" w:sz="0" w:space="0" w:color="auto"/>
                                        <w:left w:val="none" w:sz="0" w:space="0" w:color="auto"/>
                                        <w:bottom w:val="none" w:sz="0" w:space="0" w:color="auto"/>
                                        <w:right w:val="none" w:sz="0" w:space="0" w:color="auto"/>
                                      </w:divBdr>
                                      <w:divsChild>
                                        <w:div w:id="1337880756">
                                          <w:marLeft w:val="0"/>
                                          <w:marRight w:val="0"/>
                                          <w:marTop w:val="0"/>
                                          <w:marBottom w:val="0"/>
                                          <w:divBdr>
                                            <w:top w:val="single" w:sz="2" w:space="0" w:color="auto"/>
                                            <w:left w:val="single" w:sz="2" w:space="0" w:color="auto"/>
                                            <w:bottom w:val="single" w:sz="2" w:space="0" w:color="auto"/>
                                            <w:right w:val="single" w:sz="2" w:space="0" w:color="auto"/>
                                          </w:divBdr>
                                        </w:div>
                                        <w:div w:id="1464470657">
                                          <w:marLeft w:val="0"/>
                                          <w:marRight w:val="0"/>
                                          <w:marTop w:val="0"/>
                                          <w:marBottom w:val="0"/>
                                          <w:divBdr>
                                            <w:top w:val="none" w:sz="0" w:space="0" w:color="auto"/>
                                            <w:left w:val="none" w:sz="0" w:space="0" w:color="auto"/>
                                            <w:bottom w:val="none" w:sz="0" w:space="0" w:color="auto"/>
                                            <w:right w:val="none" w:sz="0" w:space="0" w:color="auto"/>
                                          </w:divBdr>
                                          <w:divsChild>
                                            <w:div w:id="96297292">
                                              <w:marLeft w:val="0"/>
                                              <w:marRight w:val="0"/>
                                              <w:marTop w:val="0"/>
                                              <w:marBottom w:val="0"/>
                                              <w:divBdr>
                                                <w:top w:val="none" w:sz="0" w:space="0" w:color="auto"/>
                                                <w:left w:val="none" w:sz="0" w:space="0" w:color="auto"/>
                                                <w:bottom w:val="none" w:sz="0" w:space="0" w:color="auto"/>
                                                <w:right w:val="none" w:sz="0" w:space="0" w:color="auto"/>
                                              </w:divBdr>
                                              <w:divsChild>
                                                <w:div w:id="12575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0997718">
      <w:bodyDiv w:val="1"/>
      <w:marLeft w:val="0"/>
      <w:marRight w:val="0"/>
      <w:marTop w:val="0"/>
      <w:marBottom w:val="0"/>
      <w:divBdr>
        <w:top w:val="none" w:sz="0" w:space="0" w:color="auto"/>
        <w:left w:val="none" w:sz="0" w:space="0" w:color="auto"/>
        <w:bottom w:val="none" w:sz="0" w:space="0" w:color="auto"/>
        <w:right w:val="none" w:sz="0" w:space="0" w:color="auto"/>
      </w:divBdr>
    </w:div>
    <w:div w:id="1551654416">
      <w:bodyDiv w:val="1"/>
      <w:marLeft w:val="0"/>
      <w:marRight w:val="0"/>
      <w:marTop w:val="0"/>
      <w:marBottom w:val="0"/>
      <w:divBdr>
        <w:top w:val="none" w:sz="0" w:space="0" w:color="auto"/>
        <w:left w:val="none" w:sz="0" w:space="0" w:color="auto"/>
        <w:bottom w:val="none" w:sz="0" w:space="0" w:color="auto"/>
        <w:right w:val="none" w:sz="0" w:space="0" w:color="auto"/>
      </w:divBdr>
    </w:div>
    <w:div w:id="1557356631">
      <w:bodyDiv w:val="1"/>
      <w:marLeft w:val="0"/>
      <w:marRight w:val="0"/>
      <w:marTop w:val="0"/>
      <w:marBottom w:val="0"/>
      <w:divBdr>
        <w:top w:val="none" w:sz="0" w:space="0" w:color="auto"/>
        <w:left w:val="none" w:sz="0" w:space="0" w:color="auto"/>
        <w:bottom w:val="none" w:sz="0" w:space="0" w:color="auto"/>
        <w:right w:val="none" w:sz="0" w:space="0" w:color="auto"/>
      </w:divBdr>
    </w:div>
    <w:div w:id="1557887488">
      <w:bodyDiv w:val="1"/>
      <w:marLeft w:val="0"/>
      <w:marRight w:val="0"/>
      <w:marTop w:val="0"/>
      <w:marBottom w:val="0"/>
      <w:divBdr>
        <w:top w:val="none" w:sz="0" w:space="0" w:color="auto"/>
        <w:left w:val="none" w:sz="0" w:space="0" w:color="auto"/>
        <w:bottom w:val="none" w:sz="0" w:space="0" w:color="auto"/>
        <w:right w:val="none" w:sz="0" w:space="0" w:color="auto"/>
      </w:divBdr>
      <w:divsChild>
        <w:div w:id="1724056128">
          <w:marLeft w:val="0"/>
          <w:marRight w:val="0"/>
          <w:marTop w:val="0"/>
          <w:marBottom w:val="0"/>
          <w:divBdr>
            <w:top w:val="none" w:sz="0" w:space="0" w:color="auto"/>
            <w:left w:val="none" w:sz="0" w:space="0" w:color="auto"/>
            <w:bottom w:val="none" w:sz="0" w:space="0" w:color="auto"/>
            <w:right w:val="none" w:sz="0" w:space="0" w:color="auto"/>
          </w:divBdr>
        </w:div>
      </w:divsChild>
    </w:div>
    <w:div w:id="1563255019">
      <w:bodyDiv w:val="1"/>
      <w:marLeft w:val="0"/>
      <w:marRight w:val="0"/>
      <w:marTop w:val="0"/>
      <w:marBottom w:val="0"/>
      <w:divBdr>
        <w:top w:val="none" w:sz="0" w:space="0" w:color="auto"/>
        <w:left w:val="none" w:sz="0" w:space="0" w:color="auto"/>
        <w:bottom w:val="none" w:sz="0" w:space="0" w:color="auto"/>
        <w:right w:val="none" w:sz="0" w:space="0" w:color="auto"/>
      </w:divBdr>
    </w:div>
    <w:div w:id="1567647364">
      <w:bodyDiv w:val="1"/>
      <w:marLeft w:val="0"/>
      <w:marRight w:val="0"/>
      <w:marTop w:val="0"/>
      <w:marBottom w:val="0"/>
      <w:divBdr>
        <w:top w:val="none" w:sz="0" w:space="0" w:color="auto"/>
        <w:left w:val="none" w:sz="0" w:space="0" w:color="auto"/>
        <w:bottom w:val="none" w:sz="0" w:space="0" w:color="auto"/>
        <w:right w:val="none" w:sz="0" w:space="0" w:color="auto"/>
      </w:divBdr>
    </w:div>
    <w:div w:id="1585648410">
      <w:bodyDiv w:val="1"/>
      <w:marLeft w:val="0"/>
      <w:marRight w:val="0"/>
      <w:marTop w:val="0"/>
      <w:marBottom w:val="0"/>
      <w:divBdr>
        <w:top w:val="none" w:sz="0" w:space="0" w:color="auto"/>
        <w:left w:val="none" w:sz="0" w:space="0" w:color="auto"/>
        <w:bottom w:val="none" w:sz="0" w:space="0" w:color="auto"/>
        <w:right w:val="none" w:sz="0" w:space="0" w:color="auto"/>
      </w:divBdr>
      <w:divsChild>
        <w:div w:id="1550915558">
          <w:marLeft w:val="0"/>
          <w:marRight w:val="0"/>
          <w:marTop w:val="0"/>
          <w:marBottom w:val="660"/>
          <w:divBdr>
            <w:top w:val="none" w:sz="0" w:space="0" w:color="auto"/>
            <w:left w:val="none" w:sz="0" w:space="0" w:color="auto"/>
            <w:bottom w:val="none" w:sz="0" w:space="0" w:color="auto"/>
            <w:right w:val="none" w:sz="0" w:space="0" w:color="auto"/>
          </w:divBdr>
          <w:divsChild>
            <w:div w:id="1545025876">
              <w:marLeft w:val="0"/>
              <w:marRight w:val="0"/>
              <w:marTop w:val="0"/>
              <w:marBottom w:val="0"/>
              <w:divBdr>
                <w:top w:val="none" w:sz="0" w:space="0" w:color="auto"/>
                <w:left w:val="none" w:sz="0" w:space="0" w:color="auto"/>
                <w:bottom w:val="none" w:sz="0" w:space="0" w:color="auto"/>
                <w:right w:val="none" w:sz="0" w:space="0" w:color="auto"/>
              </w:divBdr>
              <w:divsChild>
                <w:div w:id="31922610">
                  <w:marLeft w:val="0"/>
                  <w:marRight w:val="0"/>
                  <w:marTop w:val="0"/>
                  <w:marBottom w:val="450"/>
                  <w:divBdr>
                    <w:top w:val="none" w:sz="0" w:space="0" w:color="auto"/>
                    <w:left w:val="none" w:sz="0" w:space="0" w:color="auto"/>
                    <w:bottom w:val="none" w:sz="0" w:space="0" w:color="auto"/>
                    <w:right w:val="none" w:sz="0" w:space="0" w:color="auto"/>
                  </w:divBdr>
                  <w:divsChild>
                    <w:div w:id="1710228747">
                      <w:marLeft w:val="0"/>
                      <w:marRight w:val="0"/>
                      <w:marTop w:val="0"/>
                      <w:marBottom w:val="0"/>
                      <w:divBdr>
                        <w:top w:val="none" w:sz="0" w:space="0" w:color="auto"/>
                        <w:left w:val="none" w:sz="0" w:space="0" w:color="auto"/>
                        <w:bottom w:val="none" w:sz="0" w:space="0" w:color="auto"/>
                        <w:right w:val="none" w:sz="0" w:space="0" w:color="auto"/>
                      </w:divBdr>
                      <w:divsChild>
                        <w:div w:id="797525305">
                          <w:marLeft w:val="0"/>
                          <w:marRight w:val="0"/>
                          <w:marTop w:val="0"/>
                          <w:marBottom w:val="0"/>
                          <w:divBdr>
                            <w:top w:val="none" w:sz="0" w:space="0" w:color="auto"/>
                            <w:left w:val="none" w:sz="0" w:space="0" w:color="auto"/>
                            <w:bottom w:val="none" w:sz="0" w:space="0" w:color="auto"/>
                            <w:right w:val="none" w:sz="0" w:space="0" w:color="auto"/>
                          </w:divBdr>
                          <w:divsChild>
                            <w:div w:id="350035778">
                              <w:marLeft w:val="0"/>
                              <w:marRight w:val="0"/>
                              <w:marTop w:val="0"/>
                              <w:marBottom w:val="0"/>
                              <w:divBdr>
                                <w:top w:val="none" w:sz="0" w:space="0" w:color="auto"/>
                                <w:left w:val="none" w:sz="0" w:space="0" w:color="auto"/>
                                <w:bottom w:val="none" w:sz="0" w:space="0" w:color="auto"/>
                                <w:right w:val="none" w:sz="0" w:space="0" w:color="auto"/>
                              </w:divBdr>
                            </w:div>
                          </w:divsChild>
                        </w:div>
                        <w:div w:id="1824547212">
                          <w:marLeft w:val="0"/>
                          <w:marRight w:val="0"/>
                          <w:marTop w:val="0"/>
                          <w:marBottom w:val="0"/>
                          <w:divBdr>
                            <w:top w:val="none" w:sz="0" w:space="0" w:color="auto"/>
                            <w:left w:val="none" w:sz="0" w:space="0" w:color="auto"/>
                            <w:bottom w:val="none" w:sz="0" w:space="0" w:color="auto"/>
                            <w:right w:val="none" w:sz="0" w:space="0" w:color="auto"/>
                          </w:divBdr>
                          <w:divsChild>
                            <w:div w:id="8586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616883">
      <w:bodyDiv w:val="1"/>
      <w:marLeft w:val="0"/>
      <w:marRight w:val="0"/>
      <w:marTop w:val="0"/>
      <w:marBottom w:val="0"/>
      <w:divBdr>
        <w:top w:val="none" w:sz="0" w:space="0" w:color="auto"/>
        <w:left w:val="none" w:sz="0" w:space="0" w:color="auto"/>
        <w:bottom w:val="none" w:sz="0" w:space="0" w:color="auto"/>
        <w:right w:val="none" w:sz="0" w:space="0" w:color="auto"/>
      </w:divBdr>
    </w:div>
    <w:div w:id="1593313926">
      <w:bodyDiv w:val="1"/>
      <w:marLeft w:val="0"/>
      <w:marRight w:val="0"/>
      <w:marTop w:val="0"/>
      <w:marBottom w:val="0"/>
      <w:divBdr>
        <w:top w:val="none" w:sz="0" w:space="0" w:color="auto"/>
        <w:left w:val="none" w:sz="0" w:space="0" w:color="auto"/>
        <w:bottom w:val="none" w:sz="0" w:space="0" w:color="auto"/>
        <w:right w:val="none" w:sz="0" w:space="0" w:color="auto"/>
      </w:divBdr>
    </w:div>
    <w:div w:id="1599295677">
      <w:bodyDiv w:val="1"/>
      <w:marLeft w:val="0"/>
      <w:marRight w:val="0"/>
      <w:marTop w:val="0"/>
      <w:marBottom w:val="0"/>
      <w:divBdr>
        <w:top w:val="none" w:sz="0" w:space="0" w:color="auto"/>
        <w:left w:val="none" w:sz="0" w:space="0" w:color="auto"/>
        <w:bottom w:val="none" w:sz="0" w:space="0" w:color="auto"/>
        <w:right w:val="none" w:sz="0" w:space="0" w:color="auto"/>
      </w:divBdr>
      <w:divsChild>
        <w:div w:id="758254248">
          <w:marLeft w:val="0"/>
          <w:marRight w:val="0"/>
          <w:marTop w:val="0"/>
          <w:marBottom w:val="0"/>
          <w:divBdr>
            <w:top w:val="none" w:sz="0" w:space="0" w:color="auto"/>
            <w:left w:val="none" w:sz="0" w:space="0" w:color="auto"/>
            <w:bottom w:val="none" w:sz="0" w:space="0" w:color="auto"/>
            <w:right w:val="none" w:sz="0" w:space="0" w:color="auto"/>
          </w:divBdr>
          <w:divsChild>
            <w:div w:id="1751538956">
              <w:marLeft w:val="0"/>
              <w:marRight w:val="0"/>
              <w:marTop w:val="0"/>
              <w:marBottom w:val="270"/>
              <w:divBdr>
                <w:top w:val="none" w:sz="0" w:space="0" w:color="auto"/>
                <w:left w:val="none" w:sz="0" w:space="0" w:color="auto"/>
                <w:bottom w:val="none" w:sz="0" w:space="0" w:color="auto"/>
                <w:right w:val="none" w:sz="0" w:space="0" w:color="auto"/>
              </w:divBdr>
              <w:divsChild>
                <w:div w:id="1310938144">
                  <w:marLeft w:val="0"/>
                  <w:marRight w:val="300"/>
                  <w:marTop w:val="75"/>
                  <w:marBottom w:val="0"/>
                  <w:divBdr>
                    <w:top w:val="none" w:sz="0" w:space="0" w:color="auto"/>
                    <w:left w:val="none" w:sz="0" w:space="0" w:color="auto"/>
                    <w:bottom w:val="none" w:sz="0" w:space="0" w:color="auto"/>
                    <w:right w:val="none" w:sz="0" w:space="0" w:color="auto"/>
                  </w:divBdr>
                  <w:divsChild>
                    <w:div w:id="1664118487">
                      <w:marLeft w:val="0"/>
                      <w:marRight w:val="0"/>
                      <w:marTop w:val="150"/>
                      <w:marBottom w:val="0"/>
                      <w:divBdr>
                        <w:top w:val="single" w:sz="6" w:space="11" w:color="DADCE0"/>
                        <w:left w:val="single" w:sz="6" w:space="11" w:color="DADCE0"/>
                        <w:bottom w:val="single" w:sz="6" w:space="11" w:color="DADCE0"/>
                        <w:right w:val="single" w:sz="6" w:space="11" w:color="DADCE0"/>
                      </w:divBdr>
                    </w:div>
                    <w:div w:id="1979450947">
                      <w:marLeft w:val="0"/>
                      <w:marRight w:val="0"/>
                      <w:marTop w:val="150"/>
                      <w:marBottom w:val="0"/>
                      <w:divBdr>
                        <w:top w:val="none" w:sz="0" w:space="0" w:color="auto"/>
                        <w:left w:val="none" w:sz="0" w:space="0" w:color="auto"/>
                        <w:bottom w:val="none" w:sz="0" w:space="0" w:color="auto"/>
                        <w:right w:val="none" w:sz="0" w:space="0" w:color="auto"/>
                      </w:divBdr>
                      <w:divsChild>
                        <w:div w:id="69892685">
                          <w:marLeft w:val="0"/>
                          <w:marRight w:val="0"/>
                          <w:marTop w:val="0"/>
                          <w:marBottom w:val="0"/>
                          <w:divBdr>
                            <w:top w:val="none" w:sz="0" w:space="0" w:color="auto"/>
                            <w:left w:val="none" w:sz="0" w:space="0" w:color="auto"/>
                            <w:bottom w:val="none" w:sz="0" w:space="0" w:color="auto"/>
                            <w:right w:val="none" w:sz="0" w:space="0" w:color="auto"/>
                          </w:divBdr>
                          <w:divsChild>
                            <w:div w:id="1069034476">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sChild>
    </w:div>
    <w:div w:id="1609853743">
      <w:bodyDiv w:val="1"/>
      <w:marLeft w:val="0"/>
      <w:marRight w:val="0"/>
      <w:marTop w:val="0"/>
      <w:marBottom w:val="0"/>
      <w:divBdr>
        <w:top w:val="none" w:sz="0" w:space="0" w:color="auto"/>
        <w:left w:val="none" w:sz="0" w:space="0" w:color="auto"/>
        <w:bottom w:val="none" w:sz="0" w:space="0" w:color="auto"/>
        <w:right w:val="none" w:sz="0" w:space="0" w:color="auto"/>
      </w:divBdr>
    </w:div>
    <w:div w:id="1617254656">
      <w:bodyDiv w:val="1"/>
      <w:marLeft w:val="0"/>
      <w:marRight w:val="0"/>
      <w:marTop w:val="0"/>
      <w:marBottom w:val="0"/>
      <w:divBdr>
        <w:top w:val="none" w:sz="0" w:space="0" w:color="auto"/>
        <w:left w:val="none" w:sz="0" w:space="0" w:color="auto"/>
        <w:bottom w:val="none" w:sz="0" w:space="0" w:color="auto"/>
        <w:right w:val="none" w:sz="0" w:space="0" w:color="auto"/>
      </w:divBdr>
    </w:div>
    <w:div w:id="1622495195">
      <w:bodyDiv w:val="1"/>
      <w:marLeft w:val="0"/>
      <w:marRight w:val="0"/>
      <w:marTop w:val="0"/>
      <w:marBottom w:val="0"/>
      <w:divBdr>
        <w:top w:val="none" w:sz="0" w:space="0" w:color="auto"/>
        <w:left w:val="none" w:sz="0" w:space="0" w:color="auto"/>
        <w:bottom w:val="none" w:sz="0" w:space="0" w:color="auto"/>
        <w:right w:val="none" w:sz="0" w:space="0" w:color="auto"/>
      </w:divBdr>
    </w:div>
    <w:div w:id="1640573007">
      <w:bodyDiv w:val="1"/>
      <w:marLeft w:val="0"/>
      <w:marRight w:val="0"/>
      <w:marTop w:val="0"/>
      <w:marBottom w:val="0"/>
      <w:divBdr>
        <w:top w:val="none" w:sz="0" w:space="0" w:color="auto"/>
        <w:left w:val="none" w:sz="0" w:space="0" w:color="auto"/>
        <w:bottom w:val="none" w:sz="0" w:space="0" w:color="auto"/>
        <w:right w:val="none" w:sz="0" w:space="0" w:color="auto"/>
      </w:divBdr>
    </w:div>
    <w:div w:id="1644652003">
      <w:bodyDiv w:val="1"/>
      <w:marLeft w:val="0"/>
      <w:marRight w:val="0"/>
      <w:marTop w:val="0"/>
      <w:marBottom w:val="0"/>
      <w:divBdr>
        <w:top w:val="none" w:sz="0" w:space="0" w:color="auto"/>
        <w:left w:val="none" w:sz="0" w:space="0" w:color="auto"/>
        <w:bottom w:val="none" w:sz="0" w:space="0" w:color="auto"/>
        <w:right w:val="none" w:sz="0" w:space="0" w:color="auto"/>
      </w:divBdr>
    </w:div>
    <w:div w:id="1644850355">
      <w:bodyDiv w:val="1"/>
      <w:marLeft w:val="0"/>
      <w:marRight w:val="0"/>
      <w:marTop w:val="0"/>
      <w:marBottom w:val="0"/>
      <w:divBdr>
        <w:top w:val="none" w:sz="0" w:space="0" w:color="auto"/>
        <w:left w:val="none" w:sz="0" w:space="0" w:color="auto"/>
        <w:bottom w:val="none" w:sz="0" w:space="0" w:color="auto"/>
        <w:right w:val="none" w:sz="0" w:space="0" w:color="auto"/>
      </w:divBdr>
    </w:div>
    <w:div w:id="1689211875">
      <w:bodyDiv w:val="1"/>
      <w:marLeft w:val="0"/>
      <w:marRight w:val="0"/>
      <w:marTop w:val="0"/>
      <w:marBottom w:val="0"/>
      <w:divBdr>
        <w:top w:val="none" w:sz="0" w:space="0" w:color="auto"/>
        <w:left w:val="none" w:sz="0" w:space="0" w:color="auto"/>
        <w:bottom w:val="none" w:sz="0" w:space="0" w:color="auto"/>
        <w:right w:val="none" w:sz="0" w:space="0" w:color="auto"/>
      </w:divBdr>
      <w:divsChild>
        <w:div w:id="1275093325">
          <w:marLeft w:val="0"/>
          <w:marRight w:val="0"/>
          <w:marTop w:val="0"/>
          <w:marBottom w:val="0"/>
          <w:divBdr>
            <w:top w:val="none" w:sz="0" w:space="0" w:color="auto"/>
            <w:left w:val="none" w:sz="0" w:space="0" w:color="auto"/>
            <w:bottom w:val="none" w:sz="0" w:space="0" w:color="auto"/>
            <w:right w:val="none" w:sz="0" w:space="0" w:color="auto"/>
          </w:divBdr>
        </w:div>
      </w:divsChild>
    </w:div>
    <w:div w:id="1700858283">
      <w:bodyDiv w:val="1"/>
      <w:marLeft w:val="0"/>
      <w:marRight w:val="0"/>
      <w:marTop w:val="0"/>
      <w:marBottom w:val="0"/>
      <w:divBdr>
        <w:top w:val="none" w:sz="0" w:space="0" w:color="auto"/>
        <w:left w:val="none" w:sz="0" w:space="0" w:color="auto"/>
        <w:bottom w:val="none" w:sz="0" w:space="0" w:color="auto"/>
        <w:right w:val="none" w:sz="0" w:space="0" w:color="auto"/>
      </w:divBdr>
    </w:div>
    <w:div w:id="1703481995">
      <w:bodyDiv w:val="1"/>
      <w:marLeft w:val="0"/>
      <w:marRight w:val="0"/>
      <w:marTop w:val="0"/>
      <w:marBottom w:val="0"/>
      <w:divBdr>
        <w:top w:val="none" w:sz="0" w:space="0" w:color="auto"/>
        <w:left w:val="none" w:sz="0" w:space="0" w:color="auto"/>
        <w:bottom w:val="none" w:sz="0" w:space="0" w:color="auto"/>
        <w:right w:val="none" w:sz="0" w:space="0" w:color="auto"/>
      </w:divBdr>
    </w:div>
    <w:div w:id="1711497038">
      <w:bodyDiv w:val="1"/>
      <w:marLeft w:val="0"/>
      <w:marRight w:val="0"/>
      <w:marTop w:val="0"/>
      <w:marBottom w:val="0"/>
      <w:divBdr>
        <w:top w:val="none" w:sz="0" w:space="0" w:color="auto"/>
        <w:left w:val="none" w:sz="0" w:space="0" w:color="auto"/>
        <w:bottom w:val="none" w:sz="0" w:space="0" w:color="auto"/>
        <w:right w:val="none" w:sz="0" w:space="0" w:color="auto"/>
      </w:divBdr>
    </w:div>
    <w:div w:id="1722710747">
      <w:bodyDiv w:val="1"/>
      <w:marLeft w:val="0"/>
      <w:marRight w:val="0"/>
      <w:marTop w:val="0"/>
      <w:marBottom w:val="0"/>
      <w:divBdr>
        <w:top w:val="none" w:sz="0" w:space="0" w:color="auto"/>
        <w:left w:val="none" w:sz="0" w:space="0" w:color="auto"/>
        <w:bottom w:val="none" w:sz="0" w:space="0" w:color="auto"/>
        <w:right w:val="none" w:sz="0" w:space="0" w:color="auto"/>
      </w:divBdr>
    </w:div>
    <w:div w:id="1725714906">
      <w:bodyDiv w:val="1"/>
      <w:marLeft w:val="0"/>
      <w:marRight w:val="0"/>
      <w:marTop w:val="0"/>
      <w:marBottom w:val="0"/>
      <w:divBdr>
        <w:top w:val="none" w:sz="0" w:space="0" w:color="auto"/>
        <w:left w:val="none" w:sz="0" w:space="0" w:color="auto"/>
        <w:bottom w:val="none" w:sz="0" w:space="0" w:color="auto"/>
        <w:right w:val="none" w:sz="0" w:space="0" w:color="auto"/>
      </w:divBdr>
    </w:div>
    <w:div w:id="1743142490">
      <w:bodyDiv w:val="1"/>
      <w:marLeft w:val="0"/>
      <w:marRight w:val="0"/>
      <w:marTop w:val="0"/>
      <w:marBottom w:val="0"/>
      <w:divBdr>
        <w:top w:val="none" w:sz="0" w:space="0" w:color="auto"/>
        <w:left w:val="none" w:sz="0" w:space="0" w:color="auto"/>
        <w:bottom w:val="none" w:sz="0" w:space="0" w:color="auto"/>
        <w:right w:val="none" w:sz="0" w:space="0" w:color="auto"/>
      </w:divBdr>
    </w:div>
    <w:div w:id="1759592122">
      <w:bodyDiv w:val="1"/>
      <w:marLeft w:val="0"/>
      <w:marRight w:val="0"/>
      <w:marTop w:val="0"/>
      <w:marBottom w:val="0"/>
      <w:divBdr>
        <w:top w:val="none" w:sz="0" w:space="0" w:color="auto"/>
        <w:left w:val="none" w:sz="0" w:space="0" w:color="auto"/>
        <w:bottom w:val="none" w:sz="0" w:space="0" w:color="auto"/>
        <w:right w:val="none" w:sz="0" w:space="0" w:color="auto"/>
      </w:divBdr>
      <w:divsChild>
        <w:div w:id="1217354698">
          <w:marLeft w:val="0"/>
          <w:marRight w:val="0"/>
          <w:marTop w:val="0"/>
          <w:marBottom w:val="0"/>
          <w:divBdr>
            <w:top w:val="none" w:sz="0" w:space="0" w:color="auto"/>
            <w:left w:val="none" w:sz="0" w:space="0" w:color="auto"/>
            <w:bottom w:val="none" w:sz="0" w:space="0" w:color="auto"/>
            <w:right w:val="none" w:sz="0" w:space="0" w:color="auto"/>
          </w:divBdr>
        </w:div>
      </w:divsChild>
    </w:div>
    <w:div w:id="1771126896">
      <w:bodyDiv w:val="1"/>
      <w:marLeft w:val="0"/>
      <w:marRight w:val="0"/>
      <w:marTop w:val="0"/>
      <w:marBottom w:val="0"/>
      <w:divBdr>
        <w:top w:val="none" w:sz="0" w:space="0" w:color="auto"/>
        <w:left w:val="none" w:sz="0" w:space="0" w:color="auto"/>
        <w:bottom w:val="none" w:sz="0" w:space="0" w:color="auto"/>
        <w:right w:val="none" w:sz="0" w:space="0" w:color="auto"/>
      </w:divBdr>
    </w:div>
    <w:div w:id="1781414796">
      <w:bodyDiv w:val="1"/>
      <w:marLeft w:val="0"/>
      <w:marRight w:val="0"/>
      <w:marTop w:val="0"/>
      <w:marBottom w:val="0"/>
      <w:divBdr>
        <w:top w:val="none" w:sz="0" w:space="0" w:color="auto"/>
        <w:left w:val="none" w:sz="0" w:space="0" w:color="auto"/>
        <w:bottom w:val="none" w:sz="0" w:space="0" w:color="auto"/>
        <w:right w:val="none" w:sz="0" w:space="0" w:color="auto"/>
      </w:divBdr>
    </w:div>
    <w:div w:id="1784500981">
      <w:bodyDiv w:val="1"/>
      <w:marLeft w:val="0"/>
      <w:marRight w:val="0"/>
      <w:marTop w:val="0"/>
      <w:marBottom w:val="0"/>
      <w:divBdr>
        <w:top w:val="none" w:sz="0" w:space="0" w:color="auto"/>
        <w:left w:val="none" w:sz="0" w:space="0" w:color="auto"/>
        <w:bottom w:val="none" w:sz="0" w:space="0" w:color="auto"/>
        <w:right w:val="none" w:sz="0" w:space="0" w:color="auto"/>
      </w:divBdr>
    </w:div>
    <w:div w:id="1785684984">
      <w:bodyDiv w:val="1"/>
      <w:marLeft w:val="0"/>
      <w:marRight w:val="0"/>
      <w:marTop w:val="0"/>
      <w:marBottom w:val="0"/>
      <w:divBdr>
        <w:top w:val="none" w:sz="0" w:space="0" w:color="auto"/>
        <w:left w:val="none" w:sz="0" w:space="0" w:color="auto"/>
        <w:bottom w:val="none" w:sz="0" w:space="0" w:color="auto"/>
        <w:right w:val="none" w:sz="0" w:space="0" w:color="auto"/>
      </w:divBdr>
    </w:div>
    <w:div w:id="1788769106">
      <w:bodyDiv w:val="1"/>
      <w:marLeft w:val="0"/>
      <w:marRight w:val="0"/>
      <w:marTop w:val="0"/>
      <w:marBottom w:val="0"/>
      <w:divBdr>
        <w:top w:val="none" w:sz="0" w:space="0" w:color="auto"/>
        <w:left w:val="none" w:sz="0" w:space="0" w:color="auto"/>
        <w:bottom w:val="none" w:sz="0" w:space="0" w:color="auto"/>
        <w:right w:val="none" w:sz="0" w:space="0" w:color="auto"/>
      </w:divBdr>
      <w:divsChild>
        <w:div w:id="1316034464">
          <w:marLeft w:val="0"/>
          <w:marRight w:val="0"/>
          <w:marTop w:val="0"/>
          <w:marBottom w:val="0"/>
          <w:divBdr>
            <w:top w:val="none" w:sz="0" w:space="0" w:color="auto"/>
            <w:left w:val="none" w:sz="0" w:space="0" w:color="auto"/>
            <w:bottom w:val="none" w:sz="0" w:space="0" w:color="auto"/>
            <w:right w:val="none" w:sz="0" w:space="0" w:color="auto"/>
          </w:divBdr>
          <w:divsChild>
            <w:div w:id="129439264">
              <w:marLeft w:val="0"/>
              <w:marRight w:val="0"/>
              <w:marTop w:val="360"/>
              <w:marBottom w:val="360"/>
              <w:divBdr>
                <w:top w:val="none" w:sz="0" w:space="0" w:color="auto"/>
                <w:left w:val="none" w:sz="0" w:space="0" w:color="auto"/>
                <w:bottom w:val="none" w:sz="0" w:space="0" w:color="auto"/>
                <w:right w:val="none" w:sz="0" w:space="0" w:color="auto"/>
              </w:divBdr>
              <w:divsChild>
                <w:div w:id="723523399">
                  <w:marLeft w:val="0"/>
                  <w:marRight w:val="0"/>
                  <w:marTop w:val="0"/>
                  <w:marBottom w:val="0"/>
                  <w:divBdr>
                    <w:top w:val="none" w:sz="0" w:space="0" w:color="auto"/>
                    <w:left w:val="none" w:sz="0" w:space="0" w:color="auto"/>
                    <w:bottom w:val="none" w:sz="0" w:space="0" w:color="auto"/>
                    <w:right w:val="none" w:sz="0" w:space="0" w:color="auto"/>
                  </w:divBdr>
                </w:div>
              </w:divsChild>
            </w:div>
            <w:div w:id="580456190">
              <w:marLeft w:val="0"/>
              <w:marRight w:val="0"/>
              <w:marTop w:val="360"/>
              <w:marBottom w:val="360"/>
              <w:divBdr>
                <w:top w:val="none" w:sz="0" w:space="0" w:color="auto"/>
                <w:left w:val="none" w:sz="0" w:space="0" w:color="auto"/>
                <w:bottom w:val="none" w:sz="0" w:space="0" w:color="auto"/>
                <w:right w:val="none" w:sz="0" w:space="0" w:color="auto"/>
              </w:divBdr>
              <w:divsChild>
                <w:div w:id="503977102">
                  <w:marLeft w:val="0"/>
                  <w:marRight w:val="0"/>
                  <w:marTop w:val="0"/>
                  <w:marBottom w:val="0"/>
                  <w:divBdr>
                    <w:top w:val="none" w:sz="0" w:space="0" w:color="auto"/>
                    <w:left w:val="none" w:sz="0" w:space="0" w:color="auto"/>
                    <w:bottom w:val="none" w:sz="0" w:space="0" w:color="auto"/>
                    <w:right w:val="none" w:sz="0" w:space="0" w:color="auto"/>
                  </w:divBdr>
                  <w:divsChild>
                    <w:div w:id="37173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61670">
          <w:marLeft w:val="0"/>
          <w:marRight w:val="0"/>
          <w:marTop w:val="0"/>
          <w:marBottom w:val="0"/>
          <w:divBdr>
            <w:top w:val="none" w:sz="0" w:space="0" w:color="auto"/>
            <w:left w:val="none" w:sz="0" w:space="0" w:color="auto"/>
            <w:bottom w:val="none" w:sz="0" w:space="0" w:color="auto"/>
            <w:right w:val="none" w:sz="0" w:space="0" w:color="auto"/>
          </w:divBdr>
          <w:divsChild>
            <w:div w:id="169685751">
              <w:marLeft w:val="0"/>
              <w:marRight w:val="0"/>
              <w:marTop w:val="0"/>
              <w:marBottom w:val="0"/>
              <w:divBdr>
                <w:top w:val="none" w:sz="0" w:space="0" w:color="auto"/>
                <w:left w:val="none" w:sz="0" w:space="0" w:color="auto"/>
                <w:bottom w:val="none" w:sz="0" w:space="0" w:color="auto"/>
                <w:right w:val="none" w:sz="0" w:space="0" w:color="auto"/>
              </w:divBdr>
            </w:div>
            <w:div w:id="631523136">
              <w:marLeft w:val="0"/>
              <w:marRight w:val="0"/>
              <w:marTop w:val="0"/>
              <w:marBottom w:val="0"/>
              <w:divBdr>
                <w:top w:val="single" w:sz="6" w:space="0" w:color="CC4700"/>
                <w:left w:val="single" w:sz="6" w:space="0" w:color="CC4700"/>
                <w:bottom w:val="single" w:sz="6" w:space="0" w:color="CC4700"/>
                <w:right w:val="single" w:sz="6" w:space="0" w:color="CC4700"/>
              </w:divBdr>
            </w:div>
          </w:divsChild>
        </w:div>
      </w:divsChild>
    </w:div>
    <w:div w:id="1789542947">
      <w:bodyDiv w:val="1"/>
      <w:marLeft w:val="0"/>
      <w:marRight w:val="0"/>
      <w:marTop w:val="0"/>
      <w:marBottom w:val="0"/>
      <w:divBdr>
        <w:top w:val="none" w:sz="0" w:space="0" w:color="auto"/>
        <w:left w:val="none" w:sz="0" w:space="0" w:color="auto"/>
        <w:bottom w:val="none" w:sz="0" w:space="0" w:color="auto"/>
        <w:right w:val="none" w:sz="0" w:space="0" w:color="auto"/>
      </w:divBdr>
    </w:div>
    <w:div w:id="1793286575">
      <w:bodyDiv w:val="1"/>
      <w:marLeft w:val="0"/>
      <w:marRight w:val="0"/>
      <w:marTop w:val="0"/>
      <w:marBottom w:val="0"/>
      <w:divBdr>
        <w:top w:val="none" w:sz="0" w:space="0" w:color="auto"/>
        <w:left w:val="none" w:sz="0" w:space="0" w:color="auto"/>
        <w:bottom w:val="none" w:sz="0" w:space="0" w:color="auto"/>
        <w:right w:val="none" w:sz="0" w:space="0" w:color="auto"/>
      </w:divBdr>
    </w:div>
    <w:div w:id="1797791272">
      <w:bodyDiv w:val="1"/>
      <w:marLeft w:val="0"/>
      <w:marRight w:val="0"/>
      <w:marTop w:val="0"/>
      <w:marBottom w:val="0"/>
      <w:divBdr>
        <w:top w:val="none" w:sz="0" w:space="0" w:color="auto"/>
        <w:left w:val="none" w:sz="0" w:space="0" w:color="auto"/>
        <w:bottom w:val="none" w:sz="0" w:space="0" w:color="auto"/>
        <w:right w:val="none" w:sz="0" w:space="0" w:color="auto"/>
      </w:divBdr>
      <w:divsChild>
        <w:div w:id="1890919871">
          <w:marLeft w:val="0"/>
          <w:marRight w:val="0"/>
          <w:marTop w:val="0"/>
          <w:marBottom w:val="0"/>
          <w:divBdr>
            <w:top w:val="none" w:sz="0" w:space="0" w:color="auto"/>
            <w:left w:val="none" w:sz="0" w:space="0" w:color="auto"/>
            <w:bottom w:val="none" w:sz="0" w:space="0" w:color="auto"/>
            <w:right w:val="none" w:sz="0" w:space="0" w:color="auto"/>
          </w:divBdr>
        </w:div>
      </w:divsChild>
    </w:div>
    <w:div w:id="1810173427">
      <w:bodyDiv w:val="1"/>
      <w:marLeft w:val="0"/>
      <w:marRight w:val="0"/>
      <w:marTop w:val="0"/>
      <w:marBottom w:val="0"/>
      <w:divBdr>
        <w:top w:val="none" w:sz="0" w:space="0" w:color="auto"/>
        <w:left w:val="none" w:sz="0" w:space="0" w:color="auto"/>
        <w:bottom w:val="none" w:sz="0" w:space="0" w:color="auto"/>
        <w:right w:val="none" w:sz="0" w:space="0" w:color="auto"/>
      </w:divBdr>
      <w:divsChild>
        <w:div w:id="904802650">
          <w:marLeft w:val="0"/>
          <w:marRight w:val="0"/>
          <w:marTop w:val="0"/>
          <w:marBottom w:val="0"/>
          <w:divBdr>
            <w:top w:val="none" w:sz="0" w:space="0" w:color="auto"/>
            <w:left w:val="none" w:sz="0" w:space="0" w:color="auto"/>
            <w:bottom w:val="none" w:sz="0" w:space="0" w:color="auto"/>
            <w:right w:val="none" w:sz="0" w:space="0" w:color="auto"/>
          </w:divBdr>
        </w:div>
      </w:divsChild>
    </w:div>
    <w:div w:id="1815415455">
      <w:bodyDiv w:val="1"/>
      <w:marLeft w:val="0"/>
      <w:marRight w:val="0"/>
      <w:marTop w:val="0"/>
      <w:marBottom w:val="0"/>
      <w:divBdr>
        <w:top w:val="none" w:sz="0" w:space="0" w:color="auto"/>
        <w:left w:val="none" w:sz="0" w:space="0" w:color="auto"/>
        <w:bottom w:val="none" w:sz="0" w:space="0" w:color="auto"/>
        <w:right w:val="none" w:sz="0" w:space="0" w:color="auto"/>
      </w:divBdr>
    </w:div>
    <w:div w:id="1824394240">
      <w:bodyDiv w:val="1"/>
      <w:marLeft w:val="0"/>
      <w:marRight w:val="0"/>
      <w:marTop w:val="0"/>
      <w:marBottom w:val="0"/>
      <w:divBdr>
        <w:top w:val="none" w:sz="0" w:space="0" w:color="auto"/>
        <w:left w:val="none" w:sz="0" w:space="0" w:color="auto"/>
        <w:bottom w:val="none" w:sz="0" w:space="0" w:color="auto"/>
        <w:right w:val="none" w:sz="0" w:space="0" w:color="auto"/>
      </w:divBdr>
    </w:div>
    <w:div w:id="1831409344">
      <w:bodyDiv w:val="1"/>
      <w:marLeft w:val="0"/>
      <w:marRight w:val="0"/>
      <w:marTop w:val="0"/>
      <w:marBottom w:val="0"/>
      <w:divBdr>
        <w:top w:val="none" w:sz="0" w:space="0" w:color="auto"/>
        <w:left w:val="none" w:sz="0" w:space="0" w:color="auto"/>
        <w:bottom w:val="none" w:sz="0" w:space="0" w:color="auto"/>
        <w:right w:val="none" w:sz="0" w:space="0" w:color="auto"/>
      </w:divBdr>
    </w:div>
    <w:div w:id="1835800354">
      <w:bodyDiv w:val="1"/>
      <w:marLeft w:val="0"/>
      <w:marRight w:val="0"/>
      <w:marTop w:val="0"/>
      <w:marBottom w:val="0"/>
      <w:divBdr>
        <w:top w:val="none" w:sz="0" w:space="0" w:color="auto"/>
        <w:left w:val="none" w:sz="0" w:space="0" w:color="auto"/>
        <w:bottom w:val="none" w:sz="0" w:space="0" w:color="auto"/>
        <w:right w:val="none" w:sz="0" w:space="0" w:color="auto"/>
      </w:divBdr>
    </w:div>
    <w:div w:id="1837376185">
      <w:bodyDiv w:val="1"/>
      <w:marLeft w:val="0"/>
      <w:marRight w:val="0"/>
      <w:marTop w:val="0"/>
      <w:marBottom w:val="0"/>
      <w:divBdr>
        <w:top w:val="none" w:sz="0" w:space="0" w:color="auto"/>
        <w:left w:val="none" w:sz="0" w:space="0" w:color="auto"/>
        <w:bottom w:val="none" w:sz="0" w:space="0" w:color="auto"/>
        <w:right w:val="none" w:sz="0" w:space="0" w:color="auto"/>
      </w:divBdr>
    </w:div>
    <w:div w:id="1866095809">
      <w:bodyDiv w:val="1"/>
      <w:marLeft w:val="0"/>
      <w:marRight w:val="0"/>
      <w:marTop w:val="0"/>
      <w:marBottom w:val="0"/>
      <w:divBdr>
        <w:top w:val="none" w:sz="0" w:space="0" w:color="auto"/>
        <w:left w:val="none" w:sz="0" w:space="0" w:color="auto"/>
        <w:bottom w:val="none" w:sz="0" w:space="0" w:color="auto"/>
        <w:right w:val="none" w:sz="0" w:space="0" w:color="auto"/>
      </w:divBdr>
    </w:div>
    <w:div w:id="1879656656">
      <w:bodyDiv w:val="1"/>
      <w:marLeft w:val="0"/>
      <w:marRight w:val="0"/>
      <w:marTop w:val="0"/>
      <w:marBottom w:val="0"/>
      <w:divBdr>
        <w:top w:val="none" w:sz="0" w:space="0" w:color="auto"/>
        <w:left w:val="none" w:sz="0" w:space="0" w:color="auto"/>
        <w:bottom w:val="none" w:sz="0" w:space="0" w:color="auto"/>
        <w:right w:val="none" w:sz="0" w:space="0" w:color="auto"/>
      </w:divBdr>
      <w:divsChild>
        <w:div w:id="1359161580">
          <w:marLeft w:val="0"/>
          <w:marRight w:val="0"/>
          <w:marTop w:val="0"/>
          <w:marBottom w:val="0"/>
          <w:divBdr>
            <w:top w:val="none" w:sz="0" w:space="0" w:color="auto"/>
            <w:left w:val="none" w:sz="0" w:space="0" w:color="auto"/>
            <w:bottom w:val="none" w:sz="0" w:space="0" w:color="auto"/>
            <w:right w:val="none" w:sz="0" w:space="0" w:color="auto"/>
          </w:divBdr>
        </w:div>
      </w:divsChild>
    </w:div>
    <w:div w:id="1882739442">
      <w:bodyDiv w:val="1"/>
      <w:marLeft w:val="0"/>
      <w:marRight w:val="0"/>
      <w:marTop w:val="0"/>
      <w:marBottom w:val="0"/>
      <w:divBdr>
        <w:top w:val="none" w:sz="0" w:space="0" w:color="auto"/>
        <w:left w:val="none" w:sz="0" w:space="0" w:color="auto"/>
        <w:bottom w:val="none" w:sz="0" w:space="0" w:color="auto"/>
        <w:right w:val="none" w:sz="0" w:space="0" w:color="auto"/>
      </w:divBdr>
    </w:div>
    <w:div w:id="1888642991">
      <w:bodyDiv w:val="1"/>
      <w:marLeft w:val="0"/>
      <w:marRight w:val="0"/>
      <w:marTop w:val="0"/>
      <w:marBottom w:val="0"/>
      <w:divBdr>
        <w:top w:val="none" w:sz="0" w:space="0" w:color="auto"/>
        <w:left w:val="none" w:sz="0" w:space="0" w:color="auto"/>
        <w:bottom w:val="none" w:sz="0" w:space="0" w:color="auto"/>
        <w:right w:val="none" w:sz="0" w:space="0" w:color="auto"/>
      </w:divBdr>
    </w:div>
    <w:div w:id="1890217039">
      <w:bodyDiv w:val="1"/>
      <w:marLeft w:val="0"/>
      <w:marRight w:val="0"/>
      <w:marTop w:val="0"/>
      <w:marBottom w:val="0"/>
      <w:divBdr>
        <w:top w:val="none" w:sz="0" w:space="0" w:color="auto"/>
        <w:left w:val="none" w:sz="0" w:space="0" w:color="auto"/>
        <w:bottom w:val="none" w:sz="0" w:space="0" w:color="auto"/>
        <w:right w:val="none" w:sz="0" w:space="0" w:color="auto"/>
      </w:divBdr>
    </w:div>
    <w:div w:id="1893342796">
      <w:bodyDiv w:val="1"/>
      <w:marLeft w:val="0"/>
      <w:marRight w:val="0"/>
      <w:marTop w:val="0"/>
      <w:marBottom w:val="0"/>
      <w:divBdr>
        <w:top w:val="none" w:sz="0" w:space="0" w:color="auto"/>
        <w:left w:val="none" w:sz="0" w:space="0" w:color="auto"/>
        <w:bottom w:val="none" w:sz="0" w:space="0" w:color="auto"/>
        <w:right w:val="none" w:sz="0" w:space="0" w:color="auto"/>
      </w:divBdr>
    </w:div>
    <w:div w:id="1897351815">
      <w:bodyDiv w:val="1"/>
      <w:marLeft w:val="0"/>
      <w:marRight w:val="0"/>
      <w:marTop w:val="0"/>
      <w:marBottom w:val="0"/>
      <w:divBdr>
        <w:top w:val="none" w:sz="0" w:space="0" w:color="auto"/>
        <w:left w:val="none" w:sz="0" w:space="0" w:color="auto"/>
        <w:bottom w:val="none" w:sz="0" w:space="0" w:color="auto"/>
        <w:right w:val="none" w:sz="0" w:space="0" w:color="auto"/>
      </w:divBdr>
    </w:div>
    <w:div w:id="1902934363">
      <w:bodyDiv w:val="1"/>
      <w:marLeft w:val="0"/>
      <w:marRight w:val="0"/>
      <w:marTop w:val="0"/>
      <w:marBottom w:val="0"/>
      <w:divBdr>
        <w:top w:val="none" w:sz="0" w:space="0" w:color="auto"/>
        <w:left w:val="none" w:sz="0" w:space="0" w:color="auto"/>
        <w:bottom w:val="none" w:sz="0" w:space="0" w:color="auto"/>
        <w:right w:val="none" w:sz="0" w:space="0" w:color="auto"/>
      </w:divBdr>
    </w:div>
    <w:div w:id="1919560255">
      <w:bodyDiv w:val="1"/>
      <w:marLeft w:val="0"/>
      <w:marRight w:val="0"/>
      <w:marTop w:val="0"/>
      <w:marBottom w:val="0"/>
      <w:divBdr>
        <w:top w:val="none" w:sz="0" w:space="0" w:color="auto"/>
        <w:left w:val="none" w:sz="0" w:space="0" w:color="auto"/>
        <w:bottom w:val="none" w:sz="0" w:space="0" w:color="auto"/>
        <w:right w:val="none" w:sz="0" w:space="0" w:color="auto"/>
      </w:divBdr>
    </w:div>
    <w:div w:id="1926070220">
      <w:bodyDiv w:val="1"/>
      <w:marLeft w:val="0"/>
      <w:marRight w:val="0"/>
      <w:marTop w:val="0"/>
      <w:marBottom w:val="0"/>
      <w:divBdr>
        <w:top w:val="none" w:sz="0" w:space="0" w:color="auto"/>
        <w:left w:val="none" w:sz="0" w:space="0" w:color="auto"/>
        <w:bottom w:val="none" w:sz="0" w:space="0" w:color="auto"/>
        <w:right w:val="none" w:sz="0" w:space="0" w:color="auto"/>
      </w:divBdr>
    </w:div>
    <w:div w:id="1932548280">
      <w:bodyDiv w:val="1"/>
      <w:marLeft w:val="0"/>
      <w:marRight w:val="0"/>
      <w:marTop w:val="0"/>
      <w:marBottom w:val="0"/>
      <w:divBdr>
        <w:top w:val="none" w:sz="0" w:space="0" w:color="auto"/>
        <w:left w:val="none" w:sz="0" w:space="0" w:color="auto"/>
        <w:bottom w:val="none" w:sz="0" w:space="0" w:color="auto"/>
        <w:right w:val="none" w:sz="0" w:space="0" w:color="auto"/>
      </w:divBdr>
      <w:divsChild>
        <w:div w:id="510461024">
          <w:marLeft w:val="0"/>
          <w:marRight w:val="0"/>
          <w:marTop w:val="0"/>
          <w:marBottom w:val="0"/>
          <w:divBdr>
            <w:top w:val="none" w:sz="0" w:space="0" w:color="auto"/>
            <w:left w:val="none" w:sz="0" w:space="0" w:color="auto"/>
            <w:bottom w:val="none" w:sz="0" w:space="0" w:color="auto"/>
            <w:right w:val="none" w:sz="0" w:space="0" w:color="auto"/>
          </w:divBdr>
          <w:divsChild>
            <w:div w:id="1223981659">
              <w:marLeft w:val="0"/>
              <w:marRight w:val="0"/>
              <w:marTop w:val="0"/>
              <w:marBottom w:val="0"/>
              <w:divBdr>
                <w:top w:val="none" w:sz="0" w:space="0" w:color="auto"/>
                <w:left w:val="none" w:sz="0" w:space="0" w:color="auto"/>
                <w:bottom w:val="none" w:sz="0" w:space="0" w:color="auto"/>
                <w:right w:val="none" w:sz="0" w:space="0" w:color="auto"/>
              </w:divBdr>
              <w:divsChild>
                <w:div w:id="1764910132">
                  <w:marLeft w:val="0"/>
                  <w:marRight w:val="0"/>
                  <w:marTop w:val="0"/>
                  <w:marBottom w:val="0"/>
                  <w:divBdr>
                    <w:top w:val="single" w:sz="2" w:space="0" w:color="auto"/>
                    <w:left w:val="single" w:sz="2" w:space="0" w:color="auto"/>
                    <w:bottom w:val="single" w:sz="2" w:space="0" w:color="auto"/>
                    <w:right w:val="single" w:sz="2" w:space="0" w:color="auto"/>
                  </w:divBdr>
                  <w:divsChild>
                    <w:div w:id="147864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660299">
          <w:marLeft w:val="0"/>
          <w:marRight w:val="0"/>
          <w:marTop w:val="0"/>
          <w:marBottom w:val="0"/>
          <w:divBdr>
            <w:top w:val="none" w:sz="0" w:space="0" w:color="auto"/>
            <w:left w:val="none" w:sz="0" w:space="0" w:color="auto"/>
            <w:bottom w:val="none" w:sz="0" w:space="0" w:color="auto"/>
            <w:right w:val="none" w:sz="0" w:space="0" w:color="auto"/>
          </w:divBdr>
          <w:divsChild>
            <w:div w:id="1489785762">
              <w:marLeft w:val="0"/>
              <w:marRight w:val="0"/>
              <w:marTop w:val="0"/>
              <w:marBottom w:val="0"/>
              <w:divBdr>
                <w:top w:val="none" w:sz="0" w:space="0" w:color="auto"/>
                <w:left w:val="none" w:sz="0" w:space="0" w:color="auto"/>
                <w:bottom w:val="none" w:sz="0" w:space="0" w:color="auto"/>
                <w:right w:val="none" w:sz="0" w:space="0" w:color="auto"/>
              </w:divBdr>
              <w:divsChild>
                <w:div w:id="1637027563">
                  <w:marLeft w:val="0"/>
                  <w:marRight w:val="0"/>
                  <w:marTop w:val="0"/>
                  <w:marBottom w:val="0"/>
                  <w:divBdr>
                    <w:top w:val="none" w:sz="0" w:space="0" w:color="auto"/>
                    <w:left w:val="none" w:sz="0" w:space="0" w:color="auto"/>
                    <w:bottom w:val="none" w:sz="0" w:space="0" w:color="auto"/>
                    <w:right w:val="none" w:sz="0" w:space="0" w:color="auto"/>
                  </w:divBdr>
                  <w:divsChild>
                    <w:div w:id="828834418">
                      <w:marLeft w:val="0"/>
                      <w:marRight w:val="0"/>
                      <w:marTop w:val="0"/>
                      <w:marBottom w:val="0"/>
                      <w:divBdr>
                        <w:top w:val="none" w:sz="0" w:space="0" w:color="auto"/>
                        <w:left w:val="none" w:sz="0" w:space="0" w:color="auto"/>
                        <w:bottom w:val="none" w:sz="0" w:space="0" w:color="auto"/>
                        <w:right w:val="none" w:sz="0" w:space="0" w:color="auto"/>
                      </w:divBdr>
                      <w:divsChild>
                        <w:div w:id="1215973182">
                          <w:marLeft w:val="0"/>
                          <w:marRight w:val="0"/>
                          <w:marTop w:val="0"/>
                          <w:marBottom w:val="0"/>
                          <w:divBdr>
                            <w:top w:val="none" w:sz="0" w:space="0" w:color="auto"/>
                            <w:left w:val="none" w:sz="0" w:space="0" w:color="auto"/>
                            <w:bottom w:val="none" w:sz="0" w:space="0" w:color="auto"/>
                            <w:right w:val="none" w:sz="0" w:space="0" w:color="auto"/>
                          </w:divBdr>
                          <w:divsChild>
                            <w:div w:id="227542085">
                              <w:marLeft w:val="0"/>
                              <w:marRight w:val="0"/>
                              <w:marTop w:val="0"/>
                              <w:marBottom w:val="0"/>
                              <w:divBdr>
                                <w:top w:val="none" w:sz="0" w:space="0" w:color="auto"/>
                                <w:left w:val="none" w:sz="0" w:space="0" w:color="auto"/>
                                <w:bottom w:val="none" w:sz="0" w:space="0" w:color="auto"/>
                                <w:right w:val="none" w:sz="0" w:space="0" w:color="auto"/>
                              </w:divBdr>
                              <w:divsChild>
                                <w:div w:id="1993291570">
                                  <w:marLeft w:val="0"/>
                                  <w:marRight w:val="0"/>
                                  <w:marTop w:val="0"/>
                                  <w:marBottom w:val="0"/>
                                  <w:divBdr>
                                    <w:top w:val="none" w:sz="0" w:space="0" w:color="auto"/>
                                    <w:left w:val="none" w:sz="0" w:space="0" w:color="auto"/>
                                    <w:bottom w:val="none" w:sz="0" w:space="0" w:color="auto"/>
                                    <w:right w:val="none" w:sz="0" w:space="0" w:color="auto"/>
                                  </w:divBdr>
                                  <w:divsChild>
                                    <w:div w:id="512499277">
                                      <w:marLeft w:val="0"/>
                                      <w:marRight w:val="0"/>
                                      <w:marTop w:val="0"/>
                                      <w:marBottom w:val="0"/>
                                      <w:divBdr>
                                        <w:top w:val="none" w:sz="0" w:space="0" w:color="auto"/>
                                        <w:left w:val="none" w:sz="0" w:space="0" w:color="auto"/>
                                        <w:bottom w:val="none" w:sz="0" w:space="0" w:color="auto"/>
                                        <w:right w:val="none" w:sz="0" w:space="0" w:color="auto"/>
                                      </w:divBdr>
                                      <w:divsChild>
                                        <w:div w:id="400757702">
                                          <w:marLeft w:val="0"/>
                                          <w:marRight w:val="0"/>
                                          <w:marTop w:val="0"/>
                                          <w:marBottom w:val="0"/>
                                          <w:divBdr>
                                            <w:top w:val="none" w:sz="0" w:space="0" w:color="auto"/>
                                            <w:left w:val="none" w:sz="0" w:space="0" w:color="auto"/>
                                            <w:bottom w:val="none" w:sz="0" w:space="0" w:color="auto"/>
                                            <w:right w:val="none" w:sz="0" w:space="0" w:color="auto"/>
                                          </w:divBdr>
                                          <w:divsChild>
                                            <w:div w:id="17319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8441354">
      <w:bodyDiv w:val="1"/>
      <w:marLeft w:val="0"/>
      <w:marRight w:val="0"/>
      <w:marTop w:val="0"/>
      <w:marBottom w:val="0"/>
      <w:divBdr>
        <w:top w:val="none" w:sz="0" w:space="0" w:color="auto"/>
        <w:left w:val="none" w:sz="0" w:space="0" w:color="auto"/>
        <w:bottom w:val="none" w:sz="0" w:space="0" w:color="auto"/>
        <w:right w:val="none" w:sz="0" w:space="0" w:color="auto"/>
      </w:divBdr>
      <w:divsChild>
        <w:div w:id="453907203">
          <w:marLeft w:val="0"/>
          <w:marRight w:val="0"/>
          <w:marTop w:val="0"/>
          <w:marBottom w:val="0"/>
          <w:divBdr>
            <w:top w:val="none" w:sz="0" w:space="0" w:color="auto"/>
            <w:left w:val="none" w:sz="0" w:space="0" w:color="auto"/>
            <w:bottom w:val="none" w:sz="0" w:space="0" w:color="auto"/>
            <w:right w:val="none" w:sz="0" w:space="0" w:color="auto"/>
          </w:divBdr>
          <w:divsChild>
            <w:div w:id="1552570431">
              <w:marLeft w:val="0"/>
              <w:marRight w:val="0"/>
              <w:marTop w:val="0"/>
              <w:marBottom w:val="0"/>
              <w:divBdr>
                <w:top w:val="none" w:sz="0" w:space="0" w:color="auto"/>
                <w:left w:val="none" w:sz="0" w:space="0" w:color="auto"/>
                <w:bottom w:val="none" w:sz="0" w:space="0" w:color="auto"/>
                <w:right w:val="none" w:sz="0" w:space="0" w:color="auto"/>
              </w:divBdr>
              <w:divsChild>
                <w:div w:id="122505507">
                  <w:marLeft w:val="0"/>
                  <w:marRight w:val="0"/>
                  <w:marTop w:val="0"/>
                  <w:marBottom w:val="0"/>
                  <w:divBdr>
                    <w:top w:val="none" w:sz="0" w:space="0" w:color="auto"/>
                    <w:left w:val="none" w:sz="0" w:space="0" w:color="auto"/>
                    <w:bottom w:val="none" w:sz="0" w:space="0" w:color="auto"/>
                    <w:right w:val="none" w:sz="0" w:space="0" w:color="auto"/>
                  </w:divBdr>
                  <w:divsChild>
                    <w:div w:id="204887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694835">
      <w:bodyDiv w:val="1"/>
      <w:marLeft w:val="0"/>
      <w:marRight w:val="0"/>
      <w:marTop w:val="0"/>
      <w:marBottom w:val="0"/>
      <w:divBdr>
        <w:top w:val="none" w:sz="0" w:space="0" w:color="auto"/>
        <w:left w:val="none" w:sz="0" w:space="0" w:color="auto"/>
        <w:bottom w:val="none" w:sz="0" w:space="0" w:color="auto"/>
        <w:right w:val="none" w:sz="0" w:space="0" w:color="auto"/>
      </w:divBdr>
    </w:div>
    <w:div w:id="1949774465">
      <w:bodyDiv w:val="1"/>
      <w:marLeft w:val="0"/>
      <w:marRight w:val="0"/>
      <w:marTop w:val="0"/>
      <w:marBottom w:val="0"/>
      <w:divBdr>
        <w:top w:val="none" w:sz="0" w:space="0" w:color="auto"/>
        <w:left w:val="none" w:sz="0" w:space="0" w:color="auto"/>
        <w:bottom w:val="none" w:sz="0" w:space="0" w:color="auto"/>
        <w:right w:val="none" w:sz="0" w:space="0" w:color="auto"/>
      </w:divBdr>
    </w:div>
    <w:div w:id="1950576395">
      <w:bodyDiv w:val="1"/>
      <w:marLeft w:val="0"/>
      <w:marRight w:val="0"/>
      <w:marTop w:val="0"/>
      <w:marBottom w:val="0"/>
      <w:divBdr>
        <w:top w:val="none" w:sz="0" w:space="0" w:color="auto"/>
        <w:left w:val="none" w:sz="0" w:space="0" w:color="auto"/>
        <w:bottom w:val="none" w:sz="0" w:space="0" w:color="auto"/>
        <w:right w:val="none" w:sz="0" w:space="0" w:color="auto"/>
      </w:divBdr>
    </w:div>
    <w:div w:id="1958293139">
      <w:bodyDiv w:val="1"/>
      <w:marLeft w:val="0"/>
      <w:marRight w:val="0"/>
      <w:marTop w:val="0"/>
      <w:marBottom w:val="0"/>
      <w:divBdr>
        <w:top w:val="none" w:sz="0" w:space="0" w:color="auto"/>
        <w:left w:val="none" w:sz="0" w:space="0" w:color="auto"/>
        <w:bottom w:val="none" w:sz="0" w:space="0" w:color="auto"/>
        <w:right w:val="none" w:sz="0" w:space="0" w:color="auto"/>
      </w:divBdr>
      <w:divsChild>
        <w:div w:id="1643582099">
          <w:marLeft w:val="0"/>
          <w:marRight w:val="0"/>
          <w:marTop w:val="0"/>
          <w:marBottom w:val="0"/>
          <w:divBdr>
            <w:top w:val="none" w:sz="0" w:space="0" w:color="auto"/>
            <w:left w:val="none" w:sz="0" w:space="0" w:color="auto"/>
            <w:bottom w:val="none" w:sz="0" w:space="0" w:color="auto"/>
            <w:right w:val="none" w:sz="0" w:space="0" w:color="auto"/>
          </w:divBdr>
        </w:div>
      </w:divsChild>
    </w:div>
    <w:div w:id="1960257371">
      <w:bodyDiv w:val="1"/>
      <w:marLeft w:val="0"/>
      <w:marRight w:val="0"/>
      <w:marTop w:val="0"/>
      <w:marBottom w:val="0"/>
      <w:divBdr>
        <w:top w:val="none" w:sz="0" w:space="0" w:color="auto"/>
        <w:left w:val="none" w:sz="0" w:space="0" w:color="auto"/>
        <w:bottom w:val="none" w:sz="0" w:space="0" w:color="auto"/>
        <w:right w:val="none" w:sz="0" w:space="0" w:color="auto"/>
      </w:divBdr>
    </w:div>
    <w:div w:id="1963222980">
      <w:bodyDiv w:val="1"/>
      <w:marLeft w:val="0"/>
      <w:marRight w:val="0"/>
      <w:marTop w:val="0"/>
      <w:marBottom w:val="0"/>
      <w:divBdr>
        <w:top w:val="none" w:sz="0" w:space="0" w:color="auto"/>
        <w:left w:val="none" w:sz="0" w:space="0" w:color="auto"/>
        <w:bottom w:val="none" w:sz="0" w:space="0" w:color="auto"/>
        <w:right w:val="none" w:sz="0" w:space="0" w:color="auto"/>
      </w:divBdr>
      <w:divsChild>
        <w:div w:id="499199633">
          <w:marLeft w:val="0"/>
          <w:marRight w:val="0"/>
          <w:marTop w:val="0"/>
          <w:marBottom w:val="0"/>
          <w:divBdr>
            <w:top w:val="none" w:sz="0" w:space="0" w:color="auto"/>
            <w:left w:val="none" w:sz="0" w:space="0" w:color="auto"/>
            <w:bottom w:val="none" w:sz="0" w:space="0" w:color="auto"/>
            <w:right w:val="none" w:sz="0" w:space="0" w:color="auto"/>
          </w:divBdr>
          <w:divsChild>
            <w:div w:id="1602256358">
              <w:marLeft w:val="0"/>
              <w:marRight w:val="0"/>
              <w:marTop w:val="0"/>
              <w:marBottom w:val="0"/>
              <w:divBdr>
                <w:top w:val="none" w:sz="0" w:space="0" w:color="auto"/>
                <w:left w:val="none" w:sz="0" w:space="0" w:color="auto"/>
                <w:bottom w:val="none" w:sz="0" w:space="0" w:color="auto"/>
                <w:right w:val="none" w:sz="0" w:space="0" w:color="auto"/>
              </w:divBdr>
              <w:divsChild>
                <w:div w:id="1803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919140">
      <w:bodyDiv w:val="1"/>
      <w:marLeft w:val="0"/>
      <w:marRight w:val="0"/>
      <w:marTop w:val="0"/>
      <w:marBottom w:val="0"/>
      <w:divBdr>
        <w:top w:val="none" w:sz="0" w:space="0" w:color="auto"/>
        <w:left w:val="none" w:sz="0" w:space="0" w:color="auto"/>
        <w:bottom w:val="none" w:sz="0" w:space="0" w:color="auto"/>
        <w:right w:val="none" w:sz="0" w:space="0" w:color="auto"/>
      </w:divBdr>
    </w:div>
    <w:div w:id="1972324446">
      <w:bodyDiv w:val="1"/>
      <w:marLeft w:val="0"/>
      <w:marRight w:val="0"/>
      <w:marTop w:val="0"/>
      <w:marBottom w:val="0"/>
      <w:divBdr>
        <w:top w:val="none" w:sz="0" w:space="0" w:color="auto"/>
        <w:left w:val="none" w:sz="0" w:space="0" w:color="auto"/>
        <w:bottom w:val="none" w:sz="0" w:space="0" w:color="auto"/>
        <w:right w:val="none" w:sz="0" w:space="0" w:color="auto"/>
      </w:divBdr>
    </w:div>
    <w:div w:id="1987390917">
      <w:bodyDiv w:val="1"/>
      <w:marLeft w:val="0"/>
      <w:marRight w:val="0"/>
      <w:marTop w:val="0"/>
      <w:marBottom w:val="0"/>
      <w:divBdr>
        <w:top w:val="none" w:sz="0" w:space="0" w:color="auto"/>
        <w:left w:val="none" w:sz="0" w:space="0" w:color="auto"/>
        <w:bottom w:val="none" w:sz="0" w:space="0" w:color="auto"/>
        <w:right w:val="none" w:sz="0" w:space="0" w:color="auto"/>
      </w:divBdr>
    </w:div>
    <w:div w:id="2020306686">
      <w:bodyDiv w:val="1"/>
      <w:marLeft w:val="0"/>
      <w:marRight w:val="0"/>
      <w:marTop w:val="0"/>
      <w:marBottom w:val="0"/>
      <w:divBdr>
        <w:top w:val="none" w:sz="0" w:space="0" w:color="auto"/>
        <w:left w:val="none" w:sz="0" w:space="0" w:color="auto"/>
        <w:bottom w:val="none" w:sz="0" w:space="0" w:color="auto"/>
        <w:right w:val="none" w:sz="0" w:space="0" w:color="auto"/>
      </w:divBdr>
    </w:div>
    <w:div w:id="2020352822">
      <w:bodyDiv w:val="1"/>
      <w:marLeft w:val="0"/>
      <w:marRight w:val="0"/>
      <w:marTop w:val="0"/>
      <w:marBottom w:val="0"/>
      <w:divBdr>
        <w:top w:val="none" w:sz="0" w:space="0" w:color="auto"/>
        <w:left w:val="none" w:sz="0" w:space="0" w:color="auto"/>
        <w:bottom w:val="none" w:sz="0" w:space="0" w:color="auto"/>
        <w:right w:val="none" w:sz="0" w:space="0" w:color="auto"/>
      </w:divBdr>
    </w:div>
    <w:div w:id="2020697355">
      <w:bodyDiv w:val="1"/>
      <w:marLeft w:val="0"/>
      <w:marRight w:val="0"/>
      <w:marTop w:val="0"/>
      <w:marBottom w:val="0"/>
      <w:divBdr>
        <w:top w:val="none" w:sz="0" w:space="0" w:color="auto"/>
        <w:left w:val="none" w:sz="0" w:space="0" w:color="auto"/>
        <w:bottom w:val="none" w:sz="0" w:space="0" w:color="auto"/>
        <w:right w:val="none" w:sz="0" w:space="0" w:color="auto"/>
      </w:divBdr>
      <w:divsChild>
        <w:div w:id="1913660792">
          <w:marLeft w:val="0"/>
          <w:marRight w:val="0"/>
          <w:marTop w:val="0"/>
          <w:marBottom w:val="0"/>
          <w:divBdr>
            <w:top w:val="none" w:sz="0" w:space="0" w:color="auto"/>
            <w:left w:val="none" w:sz="0" w:space="0" w:color="auto"/>
            <w:bottom w:val="none" w:sz="0" w:space="0" w:color="auto"/>
            <w:right w:val="none" w:sz="0" w:space="0" w:color="auto"/>
          </w:divBdr>
          <w:divsChild>
            <w:div w:id="725178817">
              <w:marLeft w:val="0"/>
              <w:marRight w:val="0"/>
              <w:marTop w:val="0"/>
              <w:marBottom w:val="270"/>
              <w:divBdr>
                <w:top w:val="none" w:sz="0" w:space="0" w:color="auto"/>
                <w:left w:val="none" w:sz="0" w:space="0" w:color="auto"/>
                <w:bottom w:val="none" w:sz="0" w:space="0" w:color="auto"/>
                <w:right w:val="none" w:sz="0" w:space="0" w:color="auto"/>
              </w:divBdr>
              <w:divsChild>
                <w:div w:id="663357502">
                  <w:marLeft w:val="0"/>
                  <w:marRight w:val="300"/>
                  <w:marTop w:val="75"/>
                  <w:marBottom w:val="0"/>
                  <w:divBdr>
                    <w:top w:val="none" w:sz="0" w:space="0" w:color="auto"/>
                    <w:left w:val="none" w:sz="0" w:space="0" w:color="auto"/>
                    <w:bottom w:val="none" w:sz="0" w:space="0" w:color="auto"/>
                    <w:right w:val="none" w:sz="0" w:space="0" w:color="auto"/>
                  </w:divBdr>
                  <w:divsChild>
                    <w:div w:id="394550930">
                      <w:marLeft w:val="0"/>
                      <w:marRight w:val="0"/>
                      <w:marTop w:val="150"/>
                      <w:marBottom w:val="0"/>
                      <w:divBdr>
                        <w:top w:val="single" w:sz="6" w:space="11" w:color="DADCE0"/>
                        <w:left w:val="single" w:sz="6" w:space="11" w:color="DADCE0"/>
                        <w:bottom w:val="single" w:sz="6" w:space="11" w:color="DADCE0"/>
                        <w:right w:val="single" w:sz="6" w:space="11" w:color="DADCE0"/>
                      </w:divBdr>
                    </w:div>
                    <w:div w:id="811945944">
                      <w:marLeft w:val="0"/>
                      <w:marRight w:val="0"/>
                      <w:marTop w:val="150"/>
                      <w:marBottom w:val="0"/>
                      <w:divBdr>
                        <w:top w:val="none" w:sz="0" w:space="0" w:color="auto"/>
                        <w:left w:val="none" w:sz="0" w:space="0" w:color="auto"/>
                        <w:bottom w:val="none" w:sz="0" w:space="0" w:color="auto"/>
                        <w:right w:val="none" w:sz="0" w:space="0" w:color="auto"/>
                      </w:divBdr>
                      <w:divsChild>
                        <w:div w:id="828865946">
                          <w:marLeft w:val="0"/>
                          <w:marRight w:val="0"/>
                          <w:marTop w:val="0"/>
                          <w:marBottom w:val="0"/>
                          <w:divBdr>
                            <w:top w:val="none" w:sz="0" w:space="0" w:color="auto"/>
                            <w:left w:val="none" w:sz="0" w:space="0" w:color="auto"/>
                            <w:bottom w:val="none" w:sz="0" w:space="0" w:color="auto"/>
                            <w:right w:val="none" w:sz="0" w:space="0" w:color="auto"/>
                          </w:divBdr>
                          <w:divsChild>
                            <w:div w:id="109027564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888099875">
                          <w:marLeft w:val="0"/>
                          <w:marRight w:val="0"/>
                          <w:marTop w:val="0"/>
                          <w:marBottom w:val="0"/>
                          <w:divBdr>
                            <w:top w:val="none" w:sz="0" w:space="0" w:color="auto"/>
                            <w:left w:val="none" w:sz="0" w:space="0" w:color="auto"/>
                            <w:bottom w:val="none" w:sz="0" w:space="0" w:color="auto"/>
                            <w:right w:val="none" w:sz="0" w:space="0" w:color="auto"/>
                          </w:divBdr>
                          <w:divsChild>
                            <w:div w:id="592592857">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sChild>
    </w:div>
    <w:div w:id="2030640597">
      <w:bodyDiv w:val="1"/>
      <w:marLeft w:val="0"/>
      <w:marRight w:val="0"/>
      <w:marTop w:val="0"/>
      <w:marBottom w:val="0"/>
      <w:divBdr>
        <w:top w:val="none" w:sz="0" w:space="0" w:color="auto"/>
        <w:left w:val="none" w:sz="0" w:space="0" w:color="auto"/>
        <w:bottom w:val="none" w:sz="0" w:space="0" w:color="auto"/>
        <w:right w:val="none" w:sz="0" w:space="0" w:color="auto"/>
      </w:divBdr>
    </w:div>
    <w:div w:id="2034072724">
      <w:bodyDiv w:val="1"/>
      <w:marLeft w:val="0"/>
      <w:marRight w:val="0"/>
      <w:marTop w:val="0"/>
      <w:marBottom w:val="0"/>
      <w:divBdr>
        <w:top w:val="none" w:sz="0" w:space="0" w:color="auto"/>
        <w:left w:val="none" w:sz="0" w:space="0" w:color="auto"/>
        <w:bottom w:val="none" w:sz="0" w:space="0" w:color="auto"/>
        <w:right w:val="none" w:sz="0" w:space="0" w:color="auto"/>
      </w:divBdr>
      <w:divsChild>
        <w:div w:id="2085446005">
          <w:marLeft w:val="0"/>
          <w:marRight w:val="0"/>
          <w:marTop w:val="0"/>
          <w:marBottom w:val="0"/>
          <w:divBdr>
            <w:top w:val="none" w:sz="0" w:space="0" w:color="auto"/>
            <w:left w:val="none" w:sz="0" w:space="0" w:color="auto"/>
            <w:bottom w:val="none" w:sz="0" w:space="0" w:color="auto"/>
            <w:right w:val="none" w:sz="0" w:space="0" w:color="auto"/>
          </w:divBdr>
          <w:divsChild>
            <w:div w:id="1706633155">
              <w:marLeft w:val="0"/>
              <w:marRight w:val="0"/>
              <w:marTop w:val="0"/>
              <w:marBottom w:val="0"/>
              <w:divBdr>
                <w:top w:val="none" w:sz="0" w:space="0" w:color="auto"/>
                <w:left w:val="none" w:sz="0" w:space="0" w:color="auto"/>
                <w:bottom w:val="none" w:sz="0" w:space="0" w:color="auto"/>
                <w:right w:val="none" w:sz="0" w:space="0" w:color="auto"/>
              </w:divBdr>
              <w:divsChild>
                <w:div w:id="621499841">
                  <w:marLeft w:val="0"/>
                  <w:marRight w:val="0"/>
                  <w:marTop w:val="0"/>
                  <w:marBottom w:val="0"/>
                  <w:divBdr>
                    <w:top w:val="none" w:sz="0" w:space="0" w:color="auto"/>
                    <w:left w:val="none" w:sz="0" w:space="0" w:color="auto"/>
                    <w:bottom w:val="none" w:sz="0" w:space="0" w:color="auto"/>
                    <w:right w:val="none" w:sz="0" w:space="0" w:color="auto"/>
                  </w:divBdr>
                  <w:divsChild>
                    <w:div w:id="11489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417793">
      <w:bodyDiv w:val="1"/>
      <w:marLeft w:val="0"/>
      <w:marRight w:val="0"/>
      <w:marTop w:val="0"/>
      <w:marBottom w:val="0"/>
      <w:divBdr>
        <w:top w:val="none" w:sz="0" w:space="0" w:color="auto"/>
        <w:left w:val="none" w:sz="0" w:space="0" w:color="auto"/>
        <w:bottom w:val="none" w:sz="0" w:space="0" w:color="auto"/>
        <w:right w:val="none" w:sz="0" w:space="0" w:color="auto"/>
      </w:divBdr>
    </w:div>
    <w:div w:id="2040206148">
      <w:bodyDiv w:val="1"/>
      <w:marLeft w:val="0"/>
      <w:marRight w:val="0"/>
      <w:marTop w:val="0"/>
      <w:marBottom w:val="0"/>
      <w:divBdr>
        <w:top w:val="none" w:sz="0" w:space="0" w:color="auto"/>
        <w:left w:val="none" w:sz="0" w:space="0" w:color="auto"/>
        <w:bottom w:val="none" w:sz="0" w:space="0" w:color="auto"/>
        <w:right w:val="none" w:sz="0" w:space="0" w:color="auto"/>
      </w:divBdr>
      <w:divsChild>
        <w:div w:id="1238859705">
          <w:marLeft w:val="0"/>
          <w:marRight w:val="0"/>
          <w:marTop w:val="0"/>
          <w:marBottom w:val="0"/>
          <w:divBdr>
            <w:top w:val="none" w:sz="0" w:space="0" w:color="auto"/>
            <w:left w:val="none" w:sz="0" w:space="0" w:color="auto"/>
            <w:bottom w:val="none" w:sz="0" w:space="0" w:color="auto"/>
            <w:right w:val="none" w:sz="0" w:space="0" w:color="auto"/>
          </w:divBdr>
        </w:div>
      </w:divsChild>
    </w:div>
    <w:div w:id="2040548644">
      <w:bodyDiv w:val="1"/>
      <w:marLeft w:val="0"/>
      <w:marRight w:val="0"/>
      <w:marTop w:val="0"/>
      <w:marBottom w:val="0"/>
      <w:divBdr>
        <w:top w:val="none" w:sz="0" w:space="0" w:color="auto"/>
        <w:left w:val="none" w:sz="0" w:space="0" w:color="auto"/>
        <w:bottom w:val="none" w:sz="0" w:space="0" w:color="auto"/>
        <w:right w:val="none" w:sz="0" w:space="0" w:color="auto"/>
      </w:divBdr>
      <w:divsChild>
        <w:div w:id="324864390">
          <w:marLeft w:val="0"/>
          <w:marRight w:val="0"/>
          <w:marTop w:val="0"/>
          <w:marBottom w:val="0"/>
          <w:divBdr>
            <w:top w:val="none" w:sz="0" w:space="0" w:color="auto"/>
            <w:left w:val="none" w:sz="0" w:space="0" w:color="auto"/>
            <w:bottom w:val="none" w:sz="0" w:space="0" w:color="auto"/>
            <w:right w:val="none" w:sz="0" w:space="0" w:color="auto"/>
          </w:divBdr>
        </w:div>
      </w:divsChild>
    </w:div>
    <w:div w:id="2044475400">
      <w:bodyDiv w:val="1"/>
      <w:marLeft w:val="0"/>
      <w:marRight w:val="0"/>
      <w:marTop w:val="0"/>
      <w:marBottom w:val="0"/>
      <w:divBdr>
        <w:top w:val="none" w:sz="0" w:space="0" w:color="auto"/>
        <w:left w:val="none" w:sz="0" w:space="0" w:color="auto"/>
        <w:bottom w:val="none" w:sz="0" w:space="0" w:color="auto"/>
        <w:right w:val="none" w:sz="0" w:space="0" w:color="auto"/>
      </w:divBdr>
    </w:div>
    <w:div w:id="2049334003">
      <w:bodyDiv w:val="1"/>
      <w:marLeft w:val="0"/>
      <w:marRight w:val="0"/>
      <w:marTop w:val="0"/>
      <w:marBottom w:val="0"/>
      <w:divBdr>
        <w:top w:val="none" w:sz="0" w:space="0" w:color="auto"/>
        <w:left w:val="none" w:sz="0" w:space="0" w:color="auto"/>
        <w:bottom w:val="none" w:sz="0" w:space="0" w:color="auto"/>
        <w:right w:val="none" w:sz="0" w:space="0" w:color="auto"/>
      </w:divBdr>
    </w:div>
    <w:div w:id="2071732870">
      <w:bodyDiv w:val="1"/>
      <w:marLeft w:val="0"/>
      <w:marRight w:val="0"/>
      <w:marTop w:val="0"/>
      <w:marBottom w:val="0"/>
      <w:divBdr>
        <w:top w:val="none" w:sz="0" w:space="0" w:color="auto"/>
        <w:left w:val="none" w:sz="0" w:space="0" w:color="auto"/>
        <w:bottom w:val="none" w:sz="0" w:space="0" w:color="auto"/>
        <w:right w:val="none" w:sz="0" w:space="0" w:color="auto"/>
      </w:divBdr>
    </w:div>
    <w:div w:id="2074041058">
      <w:bodyDiv w:val="1"/>
      <w:marLeft w:val="0"/>
      <w:marRight w:val="0"/>
      <w:marTop w:val="0"/>
      <w:marBottom w:val="0"/>
      <w:divBdr>
        <w:top w:val="none" w:sz="0" w:space="0" w:color="auto"/>
        <w:left w:val="none" w:sz="0" w:space="0" w:color="auto"/>
        <w:bottom w:val="none" w:sz="0" w:space="0" w:color="auto"/>
        <w:right w:val="none" w:sz="0" w:space="0" w:color="auto"/>
      </w:divBdr>
    </w:div>
    <w:div w:id="2084718530">
      <w:bodyDiv w:val="1"/>
      <w:marLeft w:val="0"/>
      <w:marRight w:val="0"/>
      <w:marTop w:val="0"/>
      <w:marBottom w:val="0"/>
      <w:divBdr>
        <w:top w:val="none" w:sz="0" w:space="0" w:color="auto"/>
        <w:left w:val="none" w:sz="0" w:space="0" w:color="auto"/>
        <w:bottom w:val="none" w:sz="0" w:space="0" w:color="auto"/>
        <w:right w:val="none" w:sz="0" w:space="0" w:color="auto"/>
      </w:divBdr>
    </w:div>
    <w:div w:id="2098860518">
      <w:bodyDiv w:val="1"/>
      <w:marLeft w:val="0"/>
      <w:marRight w:val="0"/>
      <w:marTop w:val="0"/>
      <w:marBottom w:val="0"/>
      <w:divBdr>
        <w:top w:val="none" w:sz="0" w:space="0" w:color="auto"/>
        <w:left w:val="none" w:sz="0" w:space="0" w:color="auto"/>
        <w:bottom w:val="none" w:sz="0" w:space="0" w:color="auto"/>
        <w:right w:val="none" w:sz="0" w:space="0" w:color="auto"/>
      </w:divBdr>
    </w:div>
    <w:div w:id="2116830019">
      <w:bodyDiv w:val="1"/>
      <w:marLeft w:val="0"/>
      <w:marRight w:val="0"/>
      <w:marTop w:val="0"/>
      <w:marBottom w:val="0"/>
      <w:divBdr>
        <w:top w:val="none" w:sz="0" w:space="0" w:color="auto"/>
        <w:left w:val="none" w:sz="0" w:space="0" w:color="auto"/>
        <w:bottom w:val="none" w:sz="0" w:space="0" w:color="auto"/>
        <w:right w:val="none" w:sz="0" w:space="0" w:color="auto"/>
      </w:divBdr>
    </w:div>
    <w:div w:id="2118215878">
      <w:bodyDiv w:val="1"/>
      <w:marLeft w:val="0"/>
      <w:marRight w:val="0"/>
      <w:marTop w:val="0"/>
      <w:marBottom w:val="0"/>
      <w:divBdr>
        <w:top w:val="none" w:sz="0" w:space="0" w:color="auto"/>
        <w:left w:val="none" w:sz="0" w:space="0" w:color="auto"/>
        <w:bottom w:val="none" w:sz="0" w:space="0" w:color="auto"/>
        <w:right w:val="none" w:sz="0" w:space="0" w:color="auto"/>
      </w:divBdr>
      <w:divsChild>
        <w:div w:id="1208176065">
          <w:marLeft w:val="0"/>
          <w:marRight w:val="1740"/>
          <w:marTop w:val="0"/>
          <w:marBottom w:val="240"/>
          <w:divBdr>
            <w:top w:val="none" w:sz="0" w:space="0" w:color="auto"/>
            <w:left w:val="none" w:sz="0" w:space="0" w:color="auto"/>
            <w:bottom w:val="none" w:sz="0" w:space="0" w:color="auto"/>
            <w:right w:val="none" w:sz="0" w:space="0" w:color="auto"/>
          </w:divBdr>
        </w:div>
      </w:divsChild>
    </w:div>
    <w:div w:id="2118333307">
      <w:bodyDiv w:val="1"/>
      <w:marLeft w:val="0"/>
      <w:marRight w:val="0"/>
      <w:marTop w:val="0"/>
      <w:marBottom w:val="0"/>
      <w:divBdr>
        <w:top w:val="none" w:sz="0" w:space="0" w:color="auto"/>
        <w:left w:val="none" w:sz="0" w:space="0" w:color="auto"/>
        <w:bottom w:val="none" w:sz="0" w:space="0" w:color="auto"/>
        <w:right w:val="none" w:sz="0" w:space="0" w:color="auto"/>
      </w:divBdr>
      <w:divsChild>
        <w:div w:id="350424209">
          <w:marLeft w:val="0"/>
          <w:marRight w:val="0"/>
          <w:marTop w:val="0"/>
          <w:marBottom w:val="0"/>
          <w:divBdr>
            <w:top w:val="single" w:sz="6" w:space="8" w:color="E1E1E1"/>
            <w:left w:val="none" w:sz="0" w:space="0" w:color="auto"/>
            <w:bottom w:val="none" w:sz="0" w:space="0" w:color="auto"/>
            <w:right w:val="none" w:sz="0" w:space="0" w:color="auto"/>
          </w:divBdr>
          <w:divsChild>
            <w:div w:id="888956275">
              <w:marLeft w:val="0"/>
              <w:marRight w:val="0"/>
              <w:marTop w:val="0"/>
              <w:marBottom w:val="0"/>
              <w:divBdr>
                <w:top w:val="none" w:sz="0" w:space="0" w:color="auto"/>
                <w:left w:val="none" w:sz="0" w:space="0" w:color="auto"/>
                <w:bottom w:val="none" w:sz="0" w:space="0" w:color="auto"/>
                <w:right w:val="none" w:sz="0" w:space="0" w:color="auto"/>
              </w:divBdr>
            </w:div>
          </w:divsChild>
        </w:div>
        <w:div w:id="360398549">
          <w:marLeft w:val="0"/>
          <w:marRight w:val="0"/>
          <w:marTop w:val="0"/>
          <w:marBottom w:val="1050"/>
          <w:divBdr>
            <w:top w:val="none" w:sz="0" w:space="0" w:color="auto"/>
            <w:left w:val="none" w:sz="0" w:space="0" w:color="auto"/>
            <w:bottom w:val="none" w:sz="0" w:space="0" w:color="auto"/>
            <w:right w:val="none" w:sz="0" w:space="0" w:color="auto"/>
          </w:divBdr>
        </w:div>
      </w:divsChild>
    </w:div>
    <w:div w:id="2126267393">
      <w:bodyDiv w:val="1"/>
      <w:marLeft w:val="0"/>
      <w:marRight w:val="0"/>
      <w:marTop w:val="0"/>
      <w:marBottom w:val="0"/>
      <w:divBdr>
        <w:top w:val="none" w:sz="0" w:space="0" w:color="auto"/>
        <w:left w:val="none" w:sz="0" w:space="0" w:color="auto"/>
        <w:bottom w:val="none" w:sz="0" w:space="0" w:color="auto"/>
        <w:right w:val="none" w:sz="0" w:space="0" w:color="auto"/>
      </w:divBdr>
    </w:div>
    <w:div w:id="2138449733">
      <w:bodyDiv w:val="1"/>
      <w:marLeft w:val="0"/>
      <w:marRight w:val="0"/>
      <w:marTop w:val="0"/>
      <w:marBottom w:val="0"/>
      <w:divBdr>
        <w:top w:val="none" w:sz="0" w:space="0" w:color="auto"/>
        <w:left w:val="none" w:sz="0" w:space="0" w:color="auto"/>
        <w:bottom w:val="none" w:sz="0" w:space="0" w:color="auto"/>
        <w:right w:val="none" w:sz="0" w:space="0" w:color="auto"/>
      </w:divBdr>
    </w:div>
    <w:div w:id="2141877446">
      <w:bodyDiv w:val="1"/>
      <w:marLeft w:val="0"/>
      <w:marRight w:val="0"/>
      <w:marTop w:val="0"/>
      <w:marBottom w:val="0"/>
      <w:divBdr>
        <w:top w:val="none" w:sz="0" w:space="0" w:color="auto"/>
        <w:left w:val="none" w:sz="0" w:space="0" w:color="auto"/>
        <w:bottom w:val="none" w:sz="0" w:space="0" w:color="auto"/>
        <w:right w:val="none" w:sz="0" w:space="0" w:color="auto"/>
      </w:divBdr>
      <w:divsChild>
        <w:div w:id="306933804">
          <w:marLeft w:val="0"/>
          <w:marRight w:val="0"/>
          <w:marTop w:val="120"/>
          <w:marBottom w:val="0"/>
          <w:divBdr>
            <w:top w:val="none" w:sz="0" w:space="0" w:color="auto"/>
            <w:left w:val="none" w:sz="0" w:space="0" w:color="auto"/>
            <w:bottom w:val="none" w:sz="0" w:space="0" w:color="auto"/>
            <w:right w:val="none" w:sz="0" w:space="0" w:color="auto"/>
          </w:divBdr>
          <w:divsChild>
            <w:div w:id="214006377">
              <w:marLeft w:val="0"/>
              <w:marRight w:val="0"/>
              <w:marTop w:val="0"/>
              <w:marBottom w:val="0"/>
              <w:divBdr>
                <w:top w:val="none" w:sz="0" w:space="0" w:color="auto"/>
                <w:left w:val="none" w:sz="0" w:space="0" w:color="auto"/>
                <w:bottom w:val="none" w:sz="0" w:space="0" w:color="auto"/>
                <w:right w:val="none" w:sz="0" w:space="0" w:color="auto"/>
              </w:divBdr>
            </w:div>
            <w:div w:id="310793286">
              <w:marLeft w:val="0"/>
              <w:marRight w:val="0"/>
              <w:marTop w:val="0"/>
              <w:marBottom w:val="0"/>
              <w:divBdr>
                <w:top w:val="none" w:sz="0" w:space="0" w:color="auto"/>
                <w:left w:val="none" w:sz="0" w:space="0" w:color="auto"/>
                <w:bottom w:val="none" w:sz="0" w:space="0" w:color="auto"/>
                <w:right w:val="none" w:sz="0" w:space="0" w:color="auto"/>
              </w:divBdr>
            </w:div>
            <w:div w:id="477766370">
              <w:marLeft w:val="0"/>
              <w:marRight w:val="0"/>
              <w:marTop w:val="0"/>
              <w:marBottom w:val="0"/>
              <w:divBdr>
                <w:top w:val="none" w:sz="0" w:space="0" w:color="auto"/>
                <w:left w:val="none" w:sz="0" w:space="0" w:color="auto"/>
                <w:bottom w:val="none" w:sz="0" w:space="0" w:color="auto"/>
                <w:right w:val="none" w:sz="0" w:space="0" w:color="auto"/>
              </w:divBdr>
            </w:div>
            <w:div w:id="535586437">
              <w:marLeft w:val="0"/>
              <w:marRight w:val="0"/>
              <w:marTop w:val="0"/>
              <w:marBottom w:val="0"/>
              <w:divBdr>
                <w:top w:val="none" w:sz="0" w:space="0" w:color="auto"/>
                <w:left w:val="none" w:sz="0" w:space="0" w:color="auto"/>
                <w:bottom w:val="none" w:sz="0" w:space="0" w:color="auto"/>
                <w:right w:val="none" w:sz="0" w:space="0" w:color="auto"/>
              </w:divBdr>
            </w:div>
            <w:div w:id="725223959">
              <w:marLeft w:val="0"/>
              <w:marRight w:val="0"/>
              <w:marTop w:val="0"/>
              <w:marBottom w:val="0"/>
              <w:divBdr>
                <w:top w:val="none" w:sz="0" w:space="0" w:color="auto"/>
                <w:left w:val="none" w:sz="0" w:space="0" w:color="auto"/>
                <w:bottom w:val="none" w:sz="0" w:space="0" w:color="auto"/>
                <w:right w:val="none" w:sz="0" w:space="0" w:color="auto"/>
              </w:divBdr>
            </w:div>
            <w:div w:id="769278211">
              <w:marLeft w:val="0"/>
              <w:marRight w:val="0"/>
              <w:marTop w:val="0"/>
              <w:marBottom w:val="0"/>
              <w:divBdr>
                <w:top w:val="none" w:sz="0" w:space="0" w:color="auto"/>
                <w:left w:val="none" w:sz="0" w:space="0" w:color="auto"/>
                <w:bottom w:val="none" w:sz="0" w:space="0" w:color="auto"/>
                <w:right w:val="none" w:sz="0" w:space="0" w:color="auto"/>
              </w:divBdr>
            </w:div>
            <w:div w:id="817496128">
              <w:marLeft w:val="0"/>
              <w:marRight w:val="0"/>
              <w:marTop w:val="0"/>
              <w:marBottom w:val="0"/>
              <w:divBdr>
                <w:top w:val="none" w:sz="0" w:space="0" w:color="auto"/>
                <w:left w:val="none" w:sz="0" w:space="0" w:color="auto"/>
                <w:bottom w:val="none" w:sz="0" w:space="0" w:color="auto"/>
                <w:right w:val="none" w:sz="0" w:space="0" w:color="auto"/>
              </w:divBdr>
            </w:div>
            <w:div w:id="1553230452">
              <w:marLeft w:val="0"/>
              <w:marRight w:val="0"/>
              <w:marTop w:val="0"/>
              <w:marBottom w:val="0"/>
              <w:divBdr>
                <w:top w:val="none" w:sz="0" w:space="0" w:color="auto"/>
                <w:left w:val="none" w:sz="0" w:space="0" w:color="auto"/>
                <w:bottom w:val="none" w:sz="0" w:space="0" w:color="auto"/>
                <w:right w:val="none" w:sz="0" w:space="0" w:color="auto"/>
              </w:divBdr>
            </w:div>
            <w:div w:id="1955207201">
              <w:marLeft w:val="0"/>
              <w:marRight w:val="0"/>
              <w:marTop w:val="0"/>
              <w:marBottom w:val="0"/>
              <w:divBdr>
                <w:top w:val="none" w:sz="0" w:space="0" w:color="auto"/>
                <w:left w:val="none" w:sz="0" w:space="0" w:color="auto"/>
                <w:bottom w:val="none" w:sz="0" w:space="0" w:color="auto"/>
                <w:right w:val="none" w:sz="0" w:space="0" w:color="auto"/>
              </w:divBdr>
            </w:div>
          </w:divsChild>
        </w:div>
        <w:div w:id="1920553422">
          <w:marLeft w:val="0"/>
          <w:marRight w:val="0"/>
          <w:marTop w:val="0"/>
          <w:marBottom w:val="0"/>
          <w:divBdr>
            <w:top w:val="none" w:sz="0" w:space="0" w:color="auto"/>
            <w:left w:val="none" w:sz="0" w:space="0" w:color="auto"/>
            <w:bottom w:val="none" w:sz="0" w:space="0" w:color="auto"/>
            <w:right w:val="none" w:sz="0" w:space="0" w:color="auto"/>
          </w:divBdr>
          <w:divsChild>
            <w:div w:id="18484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wikipedia.org/wiki/%D9%88%D8%B3%D8%A7%D8%A6%D9%84_%D8%AA%D9%88%D8%A7%D8%B5%D9%84_%D8%A7%D8%AC%D8%AA%D9%85%D8%A7%D8%B9%D9%8A" TargetMode="External"/><Relationship Id="rId18" Type="http://schemas.openxmlformats.org/officeDocument/2006/relationships/chart" Target="charts/chart1.xml"/><Relationship Id="rId26" Type="http://schemas.openxmlformats.org/officeDocument/2006/relationships/hyperlink" Target="https://www.google.com.eg/search?hl=ar&amp;tbo=p&amp;tbm=bks&amp;q=inauthor:%22%D8%AF%D8%A7%D8%B1+%D8%A7%D9%84%D9%8A%D8%A7%D8%B2%D9%88%D8%B1%D9%8A+%D8%A7%D9%84%D8%B9%D9%84%D9%85%D9%8A%D8%A9+%D9%84%D9%84%D9%86%D8%B4%D8%B1+%D9%88%D8%A7%D9%84%D8%AA%D9%88%D8%B2%D9%8A%D8%B9%22" TargetMode="Externa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hyperlink" Target="https://ar.wikipedia.org/wiki/%D8%A5%D8%B9%D9%84%D8%A7%D9%86" TargetMode="External"/><Relationship Id="rId17" Type="http://schemas.openxmlformats.org/officeDocument/2006/relationships/hyperlink" Target="https://bakkah.com/ar/knowledge-center/%D8%A7%D9%84%D9%85%D8%AE%D8%A7%D8%B7%D8%B1-%D8%A7%D9%84%D9%85%D8%A7%D9%84%D9%8A%D8%A9" TargetMode="External"/><Relationship Id="rId25" Type="http://schemas.openxmlformats.org/officeDocument/2006/relationships/hyperlink" Target="https://www.google.com.eg/search?hl=ar&amp;tbo=p&amp;tbm=bks&amp;q=inauthor:%22%D8%A3.%D8%AF+%D9%88%D9%84%D9%8A%D8%AF+%D8%A7%D8%B3%D9%85%D8%A7%D8%B9%D9%8A%D9%84+%D8%A7%D9%84%D8%B3%D9%8A%D9%81%D9%88%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3arabi.com/%D8%A7%D9%84%D8%A5%D8%B9%D9%84%D8%A7%D9%85/%D8%A7%D9%84%D8%B9%D9%84%D8%A7%D9%82%D8%A7%D8%AA-%D8%A7%D9%84%D8%B9%D8%A7%D9%85%D8%A9/%D9%85%D8%A7-%D9%87%D9%8A-%D9%85%D8%B4%D9%83%D9%84%D8%A7%D8%AA-%D8%B9%D8%AF%D9%85-%D8%A7%D9%87%D8%AA%D9%85%D8%A7%D9%85-%D8%A7%D9%84%D8%A5%D8%AF%D8%A7%D8%B1%D8%A9-%D8%A7%D9%84%D8%B9%D9%84%D9%8A%D8%A7/" TargetMode="External"/><Relationship Id="rId20" Type="http://schemas.openxmlformats.org/officeDocument/2006/relationships/chart" Target="charts/chart3.xml"/><Relationship Id="rId29" Type="http://schemas.openxmlformats.org/officeDocument/2006/relationships/hyperlink" Target="https://rmp.work.(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llains.fandom.com/wiki/James_Gordon,_Jr." TargetMode="External"/><Relationship Id="rId24" Type="http://schemas.openxmlformats.org/officeDocument/2006/relationships/hyperlink" Target="https://www.google.com.eg/search?hl=ar&amp;tbo=p&amp;tbm=bks&amp;q=inauthor:%22%D8%AF.+%D8%B9%D9%8A%D8%AF+%D8%A3%D8%AD%D9%85%D8%AF+%D8%A3%D8%A8%D9%88+%D8%A8%D9%83%D8%B1%22"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hyperlink" Target="https://journals.sagepub.com" TargetMode="External"/><Relationship Id="rId10" Type="http://schemas.openxmlformats.org/officeDocument/2006/relationships/hyperlink" Target="https://villains.fandom.com/wiki/James_Gordon,_Jr." TargetMode="External"/><Relationship Id="rId19" Type="http://schemas.openxmlformats.org/officeDocument/2006/relationships/chart" Target="charts/chart2.xm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instagram.com/mjharqa/p/CxTuUAKs9C5/" TargetMode="External"/><Relationship Id="rId14" Type="http://schemas.openxmlformats.org/officeDocument/2006/relationships/image" Target="media/image1.png"/><Relationship Id="rId22" Type="http://schemas.openxmlformats.org/officeDocument/2006/relationships/chart" Target="charts/chart5.xml"/><Relationship Id="rId27" Type="http://schemas.openxmlformats.org/officeDocument/2006/relationships/hyperlink" Target="https://reutersinstitute.politics.ox.ac.uk/sites/default/files/2020-%2002/Rebooting_journalism_Javier_Borelli_Jan_2020.pdf" TargetMode="External"/><Relationship Id="rId30"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m.eg/search?hl=ar&amp;tbo=p&amp;tbm=bks&amp;q=inauthor:%22%D8%A3.%D8%AF+%D9%88%D9%84%D9%8A%D8%AF+%D8%A7%D8%B3%D9%85%D8%A7%D8%B9%D9%8A%D9%84+%D8%A7%D9%84%D8%B3%D9%8A%D9%81%D9%88%22" TargetMode="External"/><Relationship Id="rId2" Type="http://schemas.openxmlformats.org/officeDocument/2006/relationships/hyperlink" Target="https://www.google.com.eg/search?hl=ar&amp;tbo=p&amp;tbm=bks&amp;q=inauthor:%22%D8%AF.+%D8%B9%D9%8A%D8%AF+%D8%A3%D8%AD%D9%85%D8%AF+%D8%A3%D8%A8%D9%88+%D8%A8%D9%83%D8%B1%22" TargetMode="External"/><Relationship Id="rId1" Type="http://schemas.openxmlformats.org/officeDocument/2006/relationships/hyperlink" Target="https://journals.sagepub.com" TargetMode="External"/><Relationship Id="rId6" Type="http://schemas.openxmlformats.org/officeDocument/2006/relationships/hyperlink" Target="https://www.google.com.eg/search?hl=ar&amp;tbo=p&amp;tbm=bks&amp;q=inauthor:%22%D8%A3.%D8%AF+%D9%88%D9%84%D9%8A%D8%AF+%D8%A7%D8%B3%D9%85%D8%A7%D8%B9%D9%8A%D9%84+%D8%A7%D9%84%D8%B3%D9%8A%D9%81%D9%88%22" TargetMode="External"/><Relationship Id="rId5" Type="http://schemas.openxmlformats.org/officeDocument/2006/relationships/hyperlink" Target="https://www.google.com.eg/search?hl=ar&amp;tbo=p&amp;tbm=bks&amp;q=inauthor:%22%D8%AF.+%D8%B9%D9%8A%D8%AF+%D8%A3%D8%AD%D9%85%D8%AF+%D8%A3%D8%A8%D9%88+%D8%A8%D9%83%D8%B1%22" TargetMode="External"/><Relationship Id="rId4" Type="http://schemas.openxmlformats.org/officeDocument/2006/relationships/hyperlink" Target="https://www.google.com.eg/search?hl=ar&amp;tbo=p&amp;tbm=bks&amp;q=inauthor:%22%D8%AF%D8%A7%D8%B1+%D8%A7%D9%84%D9%8A%D8%A7%D8%B2%D9%88%D8%B1%D9%8A+%D8%A7%D9%84%D8%B9%D9%84%D9%85%D9%8A%D8%A9+%D9%84%D9%84%D9%86%D8%B4%D8%B1+%D9%88%D8%A7%D9%84%D8%AA%D9%88%D8%B2%D9%8A%D8%B9%2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588;&#1594;&#1604;2024\&#1575;.&#1605;&#1581;&#1605;&#1583;%20&#1582;&#1604;&#1610;&#1601;&#1577;\&#1575;.&#1605;&#1581;&#1605;&#1583;%20&#1575;&#1604;&#1606;&#1578;&#1575;&#1574;&#1580;%20&#1604;&#1604;&#1578;&#1602;&#1585;&#1610;&#158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588;&#1594;&#1604;2024\&#1575;.&#1605;&#1581;&#1605;&#1583;%20&#1582;&#1604;&#1610;&#1601;&#1577;\&#1575;.&#1605;&#1581;&#1605;&#1583;%20&#1575;&#1604;&#1606;&#1578;&#1575;&#1574;&#1580;%20&#1604;&#1604;&#1578;&#1602;&#1585;&#1610;&#158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588;&#1594;&#1604;2024\&#1575;.&#1605;&#1581;&#1605;&#1583;%20&#1582;&#1604;&#1610;&#1601;&#1577;\&#1575;.&#1605;&#1581;&#1605;&#1583;%20&#1575;&#1604;&#1606;&#1578;&#1575;&#1574;&#1580;%20&#1604;&#1604;&#1578;&#1602;&#1585;&#1610;&#158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588;&#1594;&#1604;2024\&#1575;.&#1605;&#1581;&#1605;&#1583;%20&#1582;&#1604;&#1610;&#1601;&#1577;\&#1575;.&#1605;&#1581;&#1605;&#1583;%20&#1575;&#1604;&#1606;&#1578;&#1575;&#1574;&#1580;%20&#1604;&#1604;&#1578;&#1602;&#1585;&#1610;&#158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588;&#1594;&#1604;2024\&#1575;.&#1605;&#1581;&#1605;&#1583;%20&#1582;&#1604;&#1610;&#1601;&#1577;\&#1575;.&#1605;&#1581;&#1605;&#1583;%20&#1575;&#1604;&#1606;&#1578;&#1575;&#1574;&#1580;%20&#1604;&#1604;&#1578;&#1602;&#1585;&#1610;&#158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النوع </a:t>
            </a:r>
            <a:endParaRPr lang="en-US"/>
          </a:p>
        </c:rich>
      </c:tx>
      <c:layout>
        <c:manualLayout>
          <c:xMode val="edge"/>
          <c:yMode val="edge"/>
          <c:x val="0.45949300087489076"/>
          <c:y val="3.7037037037037035E-2"/>
        </c:manualLayout>
      </c:layout>
      <c:overlay val="0"/>
      <c:spPr>
        <a:noFill/>
        <a:ln>
          <a:noFill/>
        </a:ln>
        <a:effectLst/>
      </c:spPr>
    </c:title>
    <c:autoTitleDeleted val="0"/>
    <c:plotArea>
      <c:layout/>
      <c:pieChart>
        <c:varyColors val="1"/>
        <c:ser>
          <c:idx val="0"/>
          <c:order val="0"/>
          <c:spPr>
            <a:solidFill>
              <a:schemeClr val="accent1"/>
            </a:solidFill>
            <a:ln>
              <a:noFill/>
            </a:ln>
            <a:effectLst/>
          </c:spPr>
          <c:dPt>
            <c:idx val="1"/>
            <c:bubble3D val="0"/>
            <c:explosion val="10"/>
            <c:spPr>
              <a:solidFill>
                <a:schemeClr val="accent1"/>
              </a:solidFill>
              <a:ln>
                <a:solidFill>
                  <a:srgbClr val="FF0000"/>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'المتغيرات الديموغرافية'!$A$3:$A$4</c:f>
              <c:strCache>
                <c:ptCount val="2"/>
                <c:pt idx="0">
                  <c:v>ذكر</c:v>
                </c:pt>
                <c:pt idx="1">
                  <c:v>انثي</c:v>
                </c:pt>
              </c:strCache>
            </c:strRef>
          </c:cat>
          <c:val>
            <c:numRef>
              <c:f>'المتغيرات الديموغرافية'!$C$3:$C$4</c:f>
              <c:numCache>
                <c:formatCode>###0.0</c:formatCode>
                <c:ptCount val="2"/>
                <c:pt idx="0">
                  <c:v>75.862068965517238</c:v>
                </c:pt>
                <c:pt idx="1">
                  <c:v>24.137931034482758</c:v>
                </c:pt>
              </c:numCache>
            </c:numRef>
          </c:val>
          <c:extLst xmlns:c16r2="http://schemas.microsoft.com/office/drawing/2015/06/chart">
            <c:ext xmlns:c16="http://schemas.microsoft.com/office/drawing/2014/chart" uri="{C3380CC4-5D6E-409C-BE32-E72D297353CC}">
              <c16:uniqueId val="{00000000-05D7-4ECB-8E06-2E31618AFDD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السن</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'المتغيرات الديموغرافية'!$A$9:$A$12</c:f>
              <c:strCache>
                <c:ptCount val="4"/>
                <c:pt idx="0">
                  <c:v>من 20 إلى 30 سنة</c:v>
                </c:pt>
                <c:pt idx="1">
                  <c:v>من 31 إلى أقل من 40 سنة</c:v>
                </c:pt>
                <c:pt idx="2">
                  <c:v>من 41 إلى أقل من 50 سنة</c:v>
                </c:pt>
                <c:pt idx="3">
                  <c:v>من 51 إلى أكثر من 60 سنة</c:v>
                </c:pt>
              </c:strCache>
            </c:strRef>
          </c:cat>
          <c:val>
            <c:numRef>
              <c:f>'المتغيرات الديموغرافية'!$C$9:$C$12</c:f>
              <c:numCache>
                <c:formatCode>###0.0</c:formatCode>
                <c:ptCount val="4"/>
                <c:pt idx="0">
                  <c:v>3.9408866995073892</c:v>
                </c:pt>
                <c:pt idx="1">
                  <c:v>18.226600985221676</c:v>
                </c:pt>
                <c:pt idx="2">
                  <c:v>35.960591133004925</c:v>
                </c:pt>
                <c:pt idx="3">
                  <c:v>41.871921182266007</c:v>
                </c:pt>
              </c:numCache>
            </c:numRef>
          </c:val>
          <c:extLst xmlns:c16r2="http://schemas.microsoft.com/office/drawing/2015/06/chart">
            <c:ext xmlns:c16="http://schemas.microsoft.com/office/drawing/2014/chart" uri="{C3380CC4-5D6E-409C-BE32-E72D297353CC}">
              <c16:uniqueId val="{00000000-FBD0-4056-9014-37A7B82275BB}"/>
            </c:ext>
          </c:extLst>
        </c:ser>
        <c:dLbls>
          <c:dLblPos val="outEnd"/>
          <c:showLegendKey val="0"/>
          <c:showVal val="1"/>
          <c:showCatName val="0"/>
          <c:showSerName val="0"/>
          <c:showPercent val="0"/>
          <c:showBubbleSize val="0"/>
        </c:dLbls>
        <c:gapWidth val="219"/>
        <c:overlap val="-27"/>
        <c:axId val="29392256"/>
        <c:axId val="29395200"/>
      </c:barChart>
      <c:catAx>
        <c:axId val="2939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395200"/>
        <c:crosses val="autoZero"/>
        <c:auto val="1"/>
        <c:lblAlgn val="ctr"/>
        <c:lblOffset val="100"/>
        <c:noMultiLvlLbl val="0"/>
      </c:catAx>
      <c:valAx>
        <c:axId val="2939520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392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المؤهل الدراسي</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'المتغيرات الديموغرافية'!$A$24:$A$26</c:f>
              <c:strCache>
                <c:ptCount val="3"/>
                <c:pt idx="0">
                  <c:v>شهادة متوسطة/ شهادة فوق متوسطة</c:v>
                </c:pt>
                <c:pt idx="1">
                  <c:v>شهادة جامعية</c:v>
                </c:pt>
                <c:pt idx="2">
                  <c:v>دراسات عليا (ماجستير أو دكتوراه)</c:v>
                </c:pt>
              </c:strCache>
            </c:strRef>
          </c:cat>
          <c:val>
            <c:numRef>
              <c:f>'المتغيرات الديموغرافية'!$C$24:$C$26</c:f>
              <c:numCache>
                <c:formatCode>###0.0</c:formatCode>
                <c:ptCount val="3"/>
                <c:pt idx="0">
                  <c:v>17.733990147783253</c:v>
                </c:pt>
                <c:pt idx="1">
                  <c:v>64.039408866995075</c:v>
                </c:pt>
                <c:pt idx="2">
                  <c:v>18.226600985221676</c:v>
                </c:pt>
              </c:numCache>
            </c:numRef>
          </c:val>
          <c:extLst xmlns:c16r2="http://schemas.microsoft.com/office/drawing/2015/06/chart">
            <c:ext xmlns:c16="http://schemas.microsoft.com/office/drawing/2014/chart" uri="{C3380CC4-5D6E-409C-BE32-E72D297353CC}">
              <c16:uniqueId val="{00000000-DA66-465B-A770-3C4E2E9F9D1C}"/>
            </c:ext>
          </c:extLst>
        </c:ser>
        <c:dLbls>
          <c:dLblPos val="outEnd"/>
          <c:showLegendKey val="0"/>
          <c:showVal val="1"/>
          <c:showCatName val="0"/>
          <c:showSerName val="0"/>
          <c:showPercent val="0"/>
          <c:showBubbleSize val="0"/>
        </c:dLbls>
        <c:gapWidth val="219"/>
        <c:overlap val="-27"/>
        <c:axId val="29402624"/>
        <c:axId val="29409664"/>
      </c:barChart>
      <c:catAx>
        <c:axId val="2940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409664"/>
        <c:crosses val="autoZero"/>
        <c:auto val="1"/>
        <c:lblAlgn val="ctr"/>
        <c:lblOffset val="100"/>
        <c:noMultiLvlLbl val="0"/>
      </c:catAx>
      <c:valAx>
        <c:axId val="294096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402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الوظيفة</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'المتغيرات الديموغرافية'!$A$17:$A$19</c:f>
              <c:strCache>
                <c:ptCount val="3"/>
                <c:pt idx="0">
                  <c:v>وظيفة صحفية</c:v>
                </c:pt>
                <c:pt idx="1">
                  <c:v>وظيفة إدارية</c:v>
                </c:pt>
                <c:pt idx="2">
                  <c:v>وظيفة اخري</c:v>
                </c:pt>
              </c:strCache>
            </c:strRef>
          </c:cat>
          <c:val>
            <c:numRef>
              <c:f>'المتغيرات الديموغرافية'!$C$17:$C$19</c:f>
              <c:numCache>
                <c:formatCode>###0.0</c:formatCode>
                <c:ptCount val="3"/>
                <c:pt idx="0">
                  <c:v>80.78817733990148</c:v>
                </c:pt>
                <c:pt idx="1">
                  <c:v>12.315270935960591</c:v>
                </c:pt>
                <c:pt idx="2">
                  <c:v>6.9</c:v>
                </c:pt>
              </c:numCache>
            </c:numRef>
          </c:val>
          <c:extLst xmlns:c16r2="http://schemas.microsoft.com/office/drawing/2015/06/chart">
            <c:ext xmlns:c16="http://schemas.microsoft.com/office/drawing/2014/chart" uri="{C3380CC4-5D6E-409C-BE32-E72D297353CC}">
              <c16:uniqueId val="{00000000-F39C-4402-877E-E8E8E549E544}"/>
            </c:ext>
          </c:extLst>
        </c:ser>
        <c:dLbls>
          <c:dLblPos val="outEnd"/>
          <c:showLegendKey val="0"/>
          <c:showVal val="1"/>
          <c:showCatName val="0"/>
          <c:showSerName val="0"/>
          <c:showPercent val="0"/>
          <c:showBubbleSize val="0"/>
        </c:dLbls>
        <c:gapWidth val="219"/>
        <c:overlap val="-27"/>
        <c:axId val="29425024"/>
        <c:axId val="29427968"/>
      </c:barChart>
      <c:catAx>
        <c:axId val="2942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427968"/>
        <c:crosses val="autoZero"/>
        <c:auto val="1"/>
        <c:lblAlgn val="ctr"/>
        <c:lblOffset val="100"/>
        <c:noMultiLvlLbl val="0"/>
      </c:catAx>
      <c:valAx>
        <c:axId val="2942796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42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عدد سنوات الخبرة</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'المتغيرات الديموغرافية'!$A$31:$A$34</c:f>
              <c:strCache>
                <c:ptCount val="4"/>
                <c:pt idx="0">
                  <c:v>من 5 إلى 10 سنوات</c:v>
                </c:pt>
                <c:pt idx="1">
                  <c:v>من 10 إلى 20 سنة</c:v>
                </c:pt>
                <c:pt idx="2">
                  <c:v>من 20 إلى 30 سنة</c:v>
                </c:pt>
                <c:pt idx="3">
                  <c:v>أكثر من 30 سنة</c:v>
                </c:pt>
              </c:strCache>
            </c:strRef>
          </c:cat>
          <c:val>
            <c:numRef>
              <c:f>'المتغيرات الديموغرافية'!$C$31:$C$34</c:f>
              <c:numCache>
                <c:formatCode>###0.0</c:formatCode>
                <c:ptCount val="4"/>
                <c:pt idx="0">
                  <c:v>7.389162561576355</c:v>
                </c:pt>
                <c:pt idx="1">
                  <c:v>30.541871921182267</c:v>
                </c:pt>
                <c:pt idx="2">
                  <c:v>32.512315270935957</c:v>
                </c:pt>
                <c:pt idx="3">
                  <c:v>29.55665024630542</c:v>
                </c:pt>
              </c:numCache>
            </c:numRef>
          </c:val>
          <c:extLst xmlns:c16r2="http://schemas.microsoft.com/office/drawing/2015/06/chart">
            <c:ext xmlns:c16="http://schemas.microsoft.com/office/drawing/2014/chart" uri="{C3380CC4-5D6E-409C-BE32-E72D297353CC}">
              <c16:uniqueId val="{00000000-A794-4F6C-9B8A-E15A4D3C13CD}"/>
            </c:ext>
          </c:extLst>
        </c:ser>
        <c:dLbls>
          <c:dLblPos val="outEnd"/>
          <c:showLegendKey val="0"/>
          <c:showVal val="1"/>
          <c:showCatName val="0"/>
          <c:showSerName val="0"/>
          <c:showPercent val="0"/>
          <c:showBubbleSize val="0"/>
        </c:dLbls>
        <c:gapWidth val="219"/>
        <c:overlap val="-27"/>
        <c:axId val="29439488"/>
        <c:axId val="29446528"/>
      </c:barChart>
      <c:catAx>
        <c:axId val="2943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446528"/>
        <c:crosses val="autoZero"/>
        <c:auto val="1"/>
        <c:lblAlgn val="ctr"/>
        <c:lblOffset val="100"/>
        <c:noMultiLvlLbl val="0"/>
      </c:catAx>
      <c:valAx>
        <c:axId val="2944652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9439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C2389-DCB1-4569-BD3D-085A262A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196</Pages>
  <Words>55605</Words>
  <Characters>316955</Characters>
  <Application>Microsoft Office Word</Application>
  <DocSecurity>0</DocSecurity>
  <Lines>2641</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Hamad</dc:creator>
  <cp:lastModifiedBy>mohamed</cp:lastModifiedBy>
  <cp:revision>195</cp:revision>
  <cp:lastPrinted>2025-09-01T12:03:00Z</cp:lastPrinted>
  <dcterms:created xsi:type="dcterms:W3CDTF">2025-08-13T06:49:00Z</dcterms:created>
  <dcterms:modified xsi:type="dcterms:W3CDTF">2025-09-01T12:13:00Z</dcterms:modified>
</cp:coreProperties>
</file>