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747" w:hanging="653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5"/>
          <w:rtl/>
        </w:rPr>
        <w:t>الفرقة</w:t>
      </w:r>
      <w:r>
        <w:rPr>
          <w:rtl/>
        </w:rPr>
        <w:t> </w:t>
      </w:r>
      <w:r>
        <w:rPr>
          <w:w w:val="75"/>
          <w:rtl/>
        </w:rPr>
        <w:t>الأولى</w:t>
      </w:r>
      <w:r>
        <w:rPr>
          <w:rtl/>
        </w:rPr>
        <w:t> </w:t>
      </w:r>
      <w:r>
        <w:rPr>
          <w:w w:val="75"/>
        </w:rPr>
        <w:t>-</w:t>
      </w:r>
      <w:r>
        <w:rPr>
          <w:w w:val="75"/>
          <w:rtl/>
        </w:rPr>
        <w:t> نظام الفصول الدراسي</w:t>
      </w:r>
      <w:r>
        <w:rPr>
          <w:w w:val="75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787" w:left="38" w:firstLine="1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13</w:t>
      </w:r>
      <w:r>
        <w:rPr>
          <w:w w:val="82"/>
          <w:rtl/>
        </w:rPr>
        <w:t> طالب </w:t>
      </w:r>
      <w:r>
        <w:rPr>
          <w:w w:val="83"/>
          <w:rtl/>
        </w:rPr>
        <w:t>عدد</w:t>
      </w:r>
      <w:r>
        <w:rPr>
          <w:spacing w:val="-10"/>
          <w:rtl/>
        </w:rPr>
        <w:t> </w:t>
      </w:r>
      <w:r>
        <w:rPr>
          <w:w w:val="83"/>
          <w:rtl/>
        </w:rPr>
        <w:t>الطلاب</w:t>
      </w:r>
      <w:r>
        <w:rPr>
          <w:spacing w:val="-11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11"/>
          <w:rtl/>
        </w:rPr>
        <w:t> </w:t>
      </w:r>
      <w:r>
        <w:rPr>
          <w:w w:val="83"/>
        </w:rPr>
        <w:t>13</w:t>
      </w:r>
      <w:r>
        <w:rPr>
          <w:spacing w:val="-2"/>
          <w:w w:val="83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787" w:left="35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2"/>
          <w:rtl/>
        </w:rPr>
        <w:t>المقرر</w:t>
      </w:r>
      <w:r>
        <w:rPr>
          <w:w w:val="72"/>
        </w:rPr>
        <w:t>:</w:t>
      </w:r>
      <w:r>
        <w:rPr>
          <w:rtl/>
        </w:rPr>
        <w:t> </w:t>
      </w:r>
      <w:r>
        <w:rPr>
          <w:w w:val="72"/>
          <w:rtl/>
        </w:rPr>
        <w:t>التنمية</w:t>
      </w:r>
      <w:r>
        <w:rPr>
          <w:rtl/>
        </w:rPr>
        <w:t> </w:t>
      </w:r>
      <w:r>
        <w:rPr>
          <w:w w:val="72"/>
          <w:rtl/>
        </w:rPr>
        <w:t>المحلية</w:t>
      </w:r>
      <w:r>
        <w:rPr>
          <w:rtl/>
        </w:rPr>
        <w:t> </w:t>
      </w:r>
      <w:r>
        <w:rPr>
          <w:w w:val="72"/>
          <w:rtl/>
        </w:rPr>
        <w:t>والتخطيط</w:t>
      </w:r>
      <w:r>
        <w:rPr>
          <w:rtl/>
        </w:rPr>
        <w:t> </w:t>
      </w:r>
      <w:r>
        <w:rPr>
          <w:w w:val="72"/>
          <w:rtl/>
        </w:rPr>
        <w:t>الإقليمي </w:t>
      </w:r>
      <w:r>
        <w:rPr>
          <w:w w:val="78"/>
          <w:rtl/>
        </w:rPr>
        <w:t>المحاضر</w:t>
      </w:r>
      <w:r>
        <w:rPr>
          <w:w w:val="78"/>
        </w:rPr>
        <w:t>:</w:t>
      </w:r>
      <w:r>
        <w:rPr>
          <w:w w:val="78"/>
          <w:rtl/>
        </w:rPr>
        <w:t> أ</w:t>
      </w:r>
      <w:r>
        <w:rPr>
          <w:w w:val="78"/>
        </w:rPr>
        <w:t>.</w:t>
      </w:r>
      <w:r>
        <w:rPr>
          <w:w w:val="78"/>
          <w:rtl/>
        </w:rPr>
        <w:t>د</w:t>
      </w:r>
      <w:r>
        <w:rPr>
          <w:w w:val="78"/>
        </w:rPr>
        <w:t>.</w:t>
      </w:r>
      <w:r>
        <w:rPr>
          <w:w w:val="78"/>
          <w:rtl/>
        </w:rPr>
        <w:t> فريد عبدالعا</w:t>
      </w:r>
      <w:r>
        <w:rPr>
          <w:w w:val="78"/>
          <w:rtl/>
        </w:rPr>
        <w:t>ل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5" w:space="1201"/>
            <w:col w:w="4874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833"/>
        <w:gridCol w:w="699"/>
        <w:gridCol w:w="697"/>
        <w:gridCol w:w="699"/>
        <w:gridCol w:w="685"/>
        <w:gridCol w:w="644"/>
        <w:gridCol w:w="625"/>
        <w:gridCol w:w="577"/>
        <w:gridCol w:w="2440"/>
        <w:gridCol w:w="503"/>
      </w:tblGrid>
      <w:tr>
        <w:trPr>
          <w:trHeight w:val="1499" w:hRule="atLeast"/>
        </w:trPr>
        <w:tc>
          <w:tcPr>
            <w:tcW w:w="787" w:type="dxa"/>
            <w:textDirection w:val="btLr"/>
          </w:tcPr>
          <w:p>
            <w:pPr>
              <w:pStyle w:val="TableParagraph"/>
              <w:spacing w:before="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7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8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0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textDirection w:val="btLr"/>
          </w:tcPr>
          <w:p>
            <w:pPr>
              <w:pStyle w:val="TableParagraph"/>
              <w:bidi/>
              <w:spacing w:before="228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5" w:type="dxa"/>
            <w:textDirection w:val="btLr"/>
          </w:tcPr>
          <w:p>
            <w:pPr>
              <w:pStyle w:val="TableParagraph"/>
              <w:bidi/>
              <w:spacing w:before="218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4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7" w:type="dxa"/>
          </w:tcPr>
          <w:p>
            <w:pPr>
              <w:pStyle w:val="TableParagraph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4.48</w:t>
            </w:r>
          </w:p>
        </w:tc>
        <w:tc>
          <w:tcPr>
            <w:tcW w:w="488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0" w:type="dxa"/>
            <w:gridSpan w:val="3"/>
          </w:tcPr>
          <w:p>
            <w:pPr>
              <w:pStyle w:val="TableParagraph"/>
              <w:bidi/>
              <w:spacing w:before="153"/>
              <w:ind w:right="0" w:left="40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833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spacing w:before="25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252"/>
              <w:ind w:left="2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252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252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251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0"/>
              <w:ind w:right="186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15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69%</w:t>
            </w:r>
          </w:p>
        </w:tc>
        <w:tc>
          <w:tcPr>
            <w:tcW w:w="69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85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48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spacing w:before="228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228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22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6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6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5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76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76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5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0"/>
              <w:ind w:right="115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15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228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22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87"/>
              <w:ind w:right="517" w:left="91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54%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38%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833"/>
        <w:gridCol w:w="699"/>
        <w:gridCol w:w="697"/>
        <w:gridCol w:w="699"/>
        <w:gridCol w:w="685"/>
        <w:gridCol w:w="644"/>
        <w:gridCol w:w="625"/>
        <w:gridCol w:w="577"/>
        <w:gridCol w:w="2440"/>
        <w:gridCol w:w="503"/>
      </w:tblGrid>
      <w:tr>
        <w:trPr>
          <w:trHeight w:val="1499" w:hRule="atLeast"/>
        </w:trPr>
        <w:tc>
          <w:tcPr>
            <w:tcW w:w="787" w:type="dxa"/>
            <w:textDirection w:val="btLr"/>
          </w:tcPr>
          <w:p>
            <w:pPr>
              <w:pStyle w:val="TableParagraph"/>
              <w:spacing w:before="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7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8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0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textDirection w:val="btLr"/>
          </w:tcPr>
          <w:p>
            <w:pPr>
              <w:pStyle w:val="TableParagraph"/>
              <w:bidi/>
              <w:spacing w:before="228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5" w:type="dxa"/>
            <w:textDirection w:val="btLr"/>
          </w:tcPr>
          <w:p>
            <w:pPr>
              <w:pStyle w:val="TableParagraph"/>
              <w:bidi/>
              <w:spacing w:before="218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4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7" w:type="dxa"/>
          </w:tcPr>
          <w:p>
            <w:pPr>
              <w:pStyle w:val="TableParagraph"/>
              <w:spacing w:before="189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4.45</w:t>
            </w:r>
          </w:p>
        </w:tc>
        <w:tc>
          <w:tcPr>
            <w:tcW w:w="488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0" w:type="dxa"/>
            <w:gridSpan w:val="3"/>
          </w:tcPr>
          <w:p>
            <w:pPr>
              <w:pStyle w:val="TableParagraph"/>
              <w:bidi/>
              <w:spacing w:before="155"/>
              <w:ind w:right="0" w:left="61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83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0"/>
              <w:ind w:right="248" w:left="90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15" w:left="89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77%</w:t>
            </w:r>
          </w:p>
        </w:tc>
        <w:tc>
          <w:tcPr>
            <w:tcW w:w="697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155"/>
              <w:ind w:right="656" w:left="92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69%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31%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78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158"/>
              <w:ind w:right="340" w:left="89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86" w:left="90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77%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156"/>
              <w:ind w:right="188" w:left="92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61%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1"/>
              <w:ind w:right="501" w:left="89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15" w:left="89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833"/>
        <w:gridCol w:w="699"/>
        <w:gridCol w:w="697"/>
        <w:gridCol w:w="699"/>
        <w:gridCol w:w="685"/>
        <w:gridCol w:w="644"/>
        <w:gridCol w:w="625"/>
        <w:gridCol w:w="577"/>
        <w:gridCol w:w="2440"/>
        <w:gridCol w:w="503"/>
      </w:tblGrid>
      <w:tr>
        <w:trPr>
          <w:trHeight w:val="1499" w:hRule="atLeast"/>
        </w:trPr>
        <w:tc>
          <w:tcPr>
            <w:tcW w:w="787" w:type="dxa"/>
            <w:textDirection w:val="btLr"/>
          </w:tcPr>
          <w:p>
            <w:pPr>
              <w:pStyle w:val="TableParagraph"/>
              <w:spacing w:before="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7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8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0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textDirection w:val="btLr"/>
          </w:tcPr>
          <w:p>
            <w:pPr>
              <w:pStyle w:val="TableParagraph"/>
              <w:bidi/>
              <w:spacing w:before="228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5" w:type="dxa"/>
            <w:textDirection w:val="btLr"/>
          </w:tcPr>
          <w:p>
            <w:pPr>
              <w:pStyle w:val="TableParagraph"/>
              <w:bidi/>
              <w:spacing w:before="218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4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0"/>
              <w:ind w:right="297" w:left="89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15" w:left="91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57%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85" w:type="dxa"/>
          </w:tcPr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63"/>
              <w:ind w:right="373" w:left="91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4.15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02"/>
              <w:ind w:right="349" w:left="90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54%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85" w:type="dxa"/>
          </w:tcPr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02"/>
              <w:ind w:right="152" w:left="90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54%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0"/>
              <w:ind w:right="188" w:left="90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15" w:left="91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46%</w:t>
            </w:r>
          </w:p>
        </w:tc>
        <w:tc>
          <w:tcPr>
            <w:tcW w:w="697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46%</w:t>
            </w:r>
          </w:p>
        </w:tc>
        <w:tc>
          <w:tcPr>
            <w:tcW w:w="69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78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66"/>
              <w:ind w:right="107" w:left="8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 الساعات المعتمدة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لها</w:t>
            </w:r>
            <w:r>
              <w:rPr>
                <w:w w:val="9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685" w:type="dxa"/>
          </w:tcPr>
          <w:p>
            <w:pPr>
              <w:pStyle w:val="TableParagraph"/>
              <w:ind w:left="27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66"/>
              <w:ind w:right="217" w:left="89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left="27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833"/>
        <w:gridCol w:w="699"/>
        <w:gridCol w:w="697"/>
        <w:gridCol w:w="699"/>
        <w:gridCol w:w="685"/>
        <w:gridCol w:w="644"/>
        <w:gridCol w:w="625"/>
        <w:gridCol w:w="577"/>
        <w:gridCol w:w="2440"/>
        <w:gridCol w:w="503"/>
      </w:tblGrid>
      <w:tr>
        <w:trPr>
          <w:trHeight w:val="1499" w:hRule="atLeast"/>
        </w:trPr>
        <w:tc>
          <w:tcPr>
            <w:tcW w:w="787" w:type="dxa"/>
            <w:textDirection w:val="btLr"/>
          </w:tcPr>
          <w:p>
            <w:pPr>
              <w:pStyle w:val="TableParagraph"/>
              <w:spacing w:before="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7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8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0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textDirection w:val="btLr"/>
          </w:tcPr>
          <w:p>
            <w:pPr>
              <w:pStyle w:val="TableParagraph"/>
              <w:bidi/>
              <w:spacing w:before="228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5" w:type="dxa"/>
            <w:textDirection w:val="btLr"/>
          </w:tcPr>
          <w:p>
            <w:pPr>
              <w:pStyle w:val="TableParagraph"/>
              <w:bidi/>
              <w:spacing w:before="218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4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7" w:type="dxa"/>
          </w:tcPr>
          <w:p>
            <w:pPr>
              <w:pStyle w:val="TableParagraph"/>
              <w:spacing w:before="189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4.35</w:t>
            </w:r>
          </w:p>
        </w:tc>
        <w:tc>
          <w:tcPr>
            <w:tcW w:w="488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20" w:type="dxa"/>
            <w:gridSpan w:val="3"/>
          </w:tcPr>
          <w:p>
            <w:pPr>
              <w:pStyle w:val="TableParagraph"/>
              <w:bidi/>
              <w:spacing w:before="155"/>
              <w:ind w:right="0" w:left="14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158"/>
              <w:ind w:right="337" w:left="8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63"/>
              <w:ind w:right="115" w:left="89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>
            <w:pPr>
              <w:pStyle w:val="TableParagraph"/>
              <w:spacing w:before="17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76"/>
              <w:ind w:right="0" w:left="1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24"/>
              <w:ind w:right="548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 w:righ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55"/>
              <w:ind w:right="0" w:left="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02"/>
              <w:ind w:right="284" w:left="91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54%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53"/>
              <w:ind w:right="0" w:left="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bidi/>
              <w:spacing w:before="202"/>
              <w:ind w:right="115" w:left="90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46%</w:t>
            </w:r>
          </w:p>
        </w:tc>
        <w:tc>
          <w:tcPr>
            <w:tcW w:w="697" w:type="dxa"/>
          </w:tcPr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31%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8%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before="1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7" w:type="dxa"/>
            <w:vMerge w:val="restart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4.54</w:t>
            </w:r>
          </w:p>
        </w:tc>
        <w:tc>
          <w:tcPr>
            <w:tcW w:w="83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19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left="22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bidi/>
              <w:spacing w:before="153"/>
              <w:ind w:right="0" w:left="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40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00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جودة تدريس المقر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ر</w:t>
            </w:r>
          </w:p>
        </w:tc>
        <w:tc>
          <w:tcPr>
            <w:tcW w:w="50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0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2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78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625" w:type="dxa"/>
          </w:tcPr>
          <w:p>
            <w:pPr>
              <w:pStyle w:val="TableParagraph"/>
              <w:spacing w:before="178"/>
              <w:ind w:right="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7" w:type="dxa"/>
          </w:tcPr>
          <w:p>
            <w:pPr>
              <w:pStyle w:val="TableParagraph"/>
              <w:spacing w:before="189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8402" w:type="dxa"/>
            <w:gridSpan w:val="10"/>
          </w:tcPr>
          <w:p>
            <w:pPr>
              <w:pStyle w:val="TableParagraph"/>
              <w:bidi/>
              <w:spacing w:before="155"/>
              <w:ind w:right="5700" w:left="80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5"/>
          <w:rtl/>
        </w:rPr>
        <w:t> </w:t>
      </w:r>
      <w:r>
        <w:rPr>
          <w:w w:val="79"/>
          <w:rtl/>
        </w:rPr>
        <w:t>ما</w:t>
      </w:r>
      <w:r>
        <w:rPr>
          <w:spacing w:val="1"/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spacing w:val="-1"/>
          <w:rtl/>
        </w:rPr>
        <w:t> </w:t>
      </w:r>
      <w:r>
        <w:rPr>
          <w:w w:val="79"/>
          <w:rtl/>
        </w:rPr>
        <w:t>شيء</w:t>
      </w:r>
      <w:r>
        <w:rPr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rtl/>
        </w:rPr>
        <w:t> </w:t>
      </w:r>
      <w:r>
        <w:rPr>
          <w:w w:val="79"/>
          <w:rtl/>
        </w:rPr>
        <w:t>في</w:t>
      </w:r>
      <w:r>
        <w:rPr>
          <w:spacing w:val="1"/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كثرة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التكليفا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spacing w:before="55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المزيد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</w:pPr>
    </w:p>
    <w:p>
      <w:pPr>
        <w:pStyle w:val="BodyText"/>
        <w:spacing w:before="254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3846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57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590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108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3539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4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99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897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852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904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9552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06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641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747" w:hanging="653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2026-07-13T08:51:48Z</dcterms:created>
  <dcterms:modified xsi:type="dcterms:W3CDTF">2026-07-13T08:51:48Z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