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689C" w14:textId="77777777" w:rsidR="00177DDA" w:rsidRDefault="00177DDA" w:rsidP="00177DDA">
      <w:pPr>
        <w:spacing w:after="80" w:line="276" w:lineRule="auto"/>
        <w:rPr>
          <w:rFonts w:ascii="Arial Black" w:hAnsi="Arial Black" w:cs="Arabic Transparent"/>
          <w:b/>
          <w:bCs/>
          <w:color w:val="800000"/>
          <w:sz w:val="32"/>
          <w:szCs w:val="32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D6CCC" wp14:editId="01C3AF5F">
                <wp:simplePos x="0" y="0"/>
                <wp:positionH relativeFrom="column">
                  <wp:posOffset>-400050</wp:posOffset>
                </wp:positionH>
                <wp:positionV relativeFrom="paragraph">
                  <wp:posOffset>19050</wp:posOffset>
                </wp:positionV>
                <wp:extent cx="1828800" cy="571500"/>
                <wp:effectExtent l="19050" t="19050" r="19050" b="19050"/>
                <wp:wrapSquare wrapText="bothSides"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76B3E" w14:textId="77777777" w:rsidR="00177DDA" w:rsidRPr="008C62B7" w:rsidRDefault="00177DDA" w:rsidP="00177DDA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</w:rPr>
                            </w:pPr>
                            <w:r w:rsidRPr="008C62B7">
                              <w:rPr>
                                <w:rFonts w:cs="Arabic Transparent"/>
                                <w:szCs w:val="26"/>
                                <w:rtl/>
                              </w:rPr>
                              <w:t>مركز دراسات الاستثمار وتخطيط وإدارة المشروعات</w:t>
                            </w:r>
                          </w:p>
                          <w:p w14:paraId="00EA1F17" w14:textId="77777777" w:rsidR="00177DDA" w:rsidRDefault="00177DDA" w:rsidP="00177DDA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D6CCC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-31.5pt;margin-top:1.5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" strokeweight="2.25pt">
                <v:textbox>
                  <w:txbxContent>
                    <w:p w14:paraId="5A476B3E" w14:textId="77777777" w:rsidR="00177DDA" w:rsidRPr="008C62B7" w:rsidRDefault="00177DDA" w:rsidP="00177DDA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:rtl/>
                        </w:rPr>
                      </w:pPr>
                      <w:r w:rsidRPr="008C62B7">
                        <w:rPr>
                          <w:rFonts w:cs="Arabic Transparent"/>
                          <w:szCs w:val="26"/>
                          <w:rtl/>
                        </w:rPr>
                        <w:t>مركز دراسات الاستثمار وتخطيط وإدارة المشروعات</w:t>
                      </w:r>
                    </w:p>
                    <w:p w14:paraId="00EA1F17" w14:textId="77777777" w:rsidR="00177DDA" w:rsidRDefault="00177DDA" w:rsidP="00177DDA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34E572" w14:textId="77777777" w:rsidR="00177DDA" w:rsidRDefault="00177DDA" w:rsidP="00177DDA">
      <w:pPr>
        <w:spacing w:after="80" w:line="276" w:lineRule="auto"/>
        <w:rPr>
          <w:rFonts w:ascii="Arial Black" w:hAnsi="Arial Black" w:cs="Arabic Transparent"/>
          <w:b/>
          <w:bCs/>
          <w:color w:val="800000"/>
          <w:sz w:val="32"/>
          <w:szCs w:val="32"/>
          <w:lang w:bidi="ar-EG"/>
        </w:rPr>
      </w:pPr>
    </w:p>
    <w:p w14:paraId="1352EAF2" w14:textId="77777777" w:rsidR="00177DDA" w:rsidRPr="001C29F7" w:rsidRDefault="00177DDA" w:rsidP="00177DDA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 w:rsidRPr="001C29F7">
        <w:rPr>
          <w:rFonts w:cs="PT Bold Heading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6F0BFB4C" w14:textId="77777777" w:rsidR="00177DDA" w:rsidRPr="001C29F7" w:rsidRDefault="00177DDA" w:rsidP="00177DDA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 w:rsidRPr="001C29F7">
        <w:rPr>
          <w:rFonts w:cs="PT Bold Heading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39B48FB4" w14:textId="77777777" w:rsidR="00177DDA" w:rsidRPr="001C29F7" w:rsidRDefault="00177DDA" w:rsidP="00177DDA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رقم (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25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) بتاريخ 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22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/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3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/201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6</w:t>
      </w:r>
    </w:p>
    <w:p w14:paraId="5EF9BCA3" w14:textId="77777777" w:rsidR="00177DDA" w:rsidRPr="000048F3" w:rsidRDefault="00177DDA" w:rsidP="00177DDA">
      <w:pPr>
        <w:spacing w:after="80" w:line="276" w:lineRule="auto"/>
        <w:ind w:firstLine="720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  <w:r>
        <w:rPr>
          <w:rFonts w:cs="Arabic Transparent"/>
          <w:color w:val="000000"/>
          <w:sz w:val="26"/>
          <w:szCs w:val="26"/>
          <w:rtl/>
          <w:lang w:bidi="ar-EG"/>
        </w:rPr>
        <w:t xml:space="preserve">       </w:t>
      </w:r>
      <w:r w:rsidRPr="000048F3">
        <w:rPr>
          <w:rFonts w:cs="Arabic Transparent"/>
          <w:color w:val="000000"/>
          <w:sz w:val="26"/>
          <w:szCs w:val="26"/>
          <w:rtl/>
          <w:lang w:bidi="ar-EG"/>
        </w:rPr>
        <w:t xml:space="preserve"> </w:t>
      </w:r>
    </w:p>
    <w:p w14:paraId="2DC6A7A9" w14:textId="77777777" w:rsidR="00177DDA" w:rsidRPr="00E27401" w:rsidRDefault="00177DDA" w:rsidP="00177DDA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E27401">
        <w:rPr>
          <w:rFonts w:cs="Arabic Transparent"/>
          <w:color w:val="000000"/>
          <w:sz w:val="26"/>
          <w:szCs w:val="26"/>
          <w:rtl/>
          <w:lang w:bidi="ar-EG"/>
        </w:rPr>
        <w:t>عقد مجلس المركز اجتماعه رقم (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25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 xml:space="preserve">) يوم 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الثلاثاء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 xml:space="preserve"> الموافق 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22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>/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3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>/201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6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 xml:space="preserve"> حيث بدأ الاجتماع في تم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ـ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 xml:space="preserve">ام الساعة 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العاشرة والنصف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 xml:space="preserve"> صباحاً برئاسة الأستاذة الدكتورة / 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إيمان أحمد الشربين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ي</w:t>
      </w:r>
      <w:r w:rsidRPr="00E27401">
        <w:rPr>
          <w:rFonts w:cs="Arabic Transparent" w:hint="cs"/>
          <w:color w:val="000000"/>
          <w:sz w:val="26"/>
          <w:szCs w:val="26"/>
          <w:rtl/>
          <w:lang w:bidi="ar-EG"/>
        </w:rPr>
        <w:t>-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 xml:space="preserve"> مدير المركز وبحضور كل من السادة </w:t>
      </w:r>
      <w:r>
        <w:rPr>
          <w:rFonts w:cs="Arabic Transparent"/>
          <w:color w:val="000000"/>
          <w:sz w:val="26"/>
          <w:szCs w:val="26"/>
          <w:rtl/>
          <w:lang w:bidi="ar-EG"/>
        </w:rPr>
        <w:t>أعضاء</w:t>
      </w:r>
      <w:r w:rsidRPr="00E27401">
        <w:rPr>
          <w:rFonts w:cs="Arabic Transparent"/>
          <w:color w:val="000000"/>
          <w:sz w:val="26"/>
          <w:szCs w:val="26"/>
          <w:rtl/>
          <w:lang w:bidi="ar-EG"/>
        </w:rPr>
        <w:t xml:space="preserve"> المركز:</w:t>
      </w:r>
    </w:p>
    <w:p w14:paraId="391ACE32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</w:t>
      </w:r>
      <w:r w:rsidRPr="00BF4679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سعـد طــه عـلام.</w:t>
      </w:r>
    </w:p>
    <w:p w14:paraId="546518CC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</w:p>
    <w:p w14:paraId="457532A2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عبد الوهاب برانيه.</w:t>
      </w:r>
    </w:p>
    <w:p w14:paraId="3C24599A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النمـر.</w:t>
      </w:r>
    </w:p>
    <w:p w14:paraId="598E403C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بركات الفرا.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41432F17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.</w:t>
      </w:r>
    </w:p>
    <w:p w14:paraId="49725168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الدين عبد الوهاب</w:t>
      </w:r>
    </w:p>
    <w:p w14:paraId="41A9EAA2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سمير عريقات.</w:t>
      </w:r>
    </w:p>
    <w:p w14:paraId="2E9B1940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د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.</w:t>
      </w:r>
      <w:r w:rsidRPr="00BF4679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محمد حسن توفيق. </w:t>
      </w:r>
    </w:p>
    <w:p w14:paraId="0F248245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حنان رجائي.</w:t>
      </w:r>
    </w:p>
    <w:p w14:paraId="06A658A0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 مها الشال.</w:t>
      </w:r>
    </w:p>
    <w:p w14:paraId="36A2B782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هب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ة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صالح مغيب.</w:t>
      </w:r>
    </w:p>
    <w:p w14:paraId="1B66D7B6" w14:textId="77777777" w:rsidR="00177DDA" w:rsidRPr="00BF4679" w:rsidRDefault="00177DDA" w:rsidP="00177DDA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u w:val="single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u w:val="single"/>
          <w:rtl/>
          <w:lang w:bidi="ar-EG"/>
        </w:rPr>
        <w:t xml:space="preserve">حيث </w:t>
      </w:r>
      <w:r w:rsidRPr="00BF4679">
        <w:rPr>
          <w:rFonts w:cs="Simplified Arabic"/>
          <w:b/>
          <w:bCs/>
          <w:color w:val="000000"/>
          <w:sz w:val="26"/>
          <w:szCs w:val="26"/>
          <w:u w:val="single"/>
          <w:rtl/>
          <w:lang w:bidi="ar-EG"/>
        </w:rPr>
        <w:t>لم يحضر الاجتماع كل من السادة:</w:t>
      </w:r>
    </w:p>
    <w:p w14:paraId="536E20A8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 </w:t>
      </w:r>
      <w:r w:rsidRPr="00BF4679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د.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أحمد فرحات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   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42E7A812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عبد العزيز إبراهيم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 xml:space="preserve"> (اعتذار)</w:t>
      </w:r>
    </w:p>
    <w:p w14:paraId="4C27889D" w14:textId="77777777" w:rsidR="00177DDA" w:rsidRPr="00BF4679" w:rsidRDefault="00177DDA" w:rsidP="00177DD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محمد ماجد خشبة.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     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(اعتذار)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 </w:t>
      </w:r>
      <w:r w:rsidRPr="00BF4679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</w:p>
    <w:p w14:paraId="23B0D337" w14:textId="77777777" w:rsidR="00177DDA" w:rsidRDefault="00177DDA" w:rsidP="00177DDA">
      <w:pPr>
        <w:spacing w:after="80" w:line="276" w:lineRule="auto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/>
          <w:b/>
          <w:bCs/>
          <w:color w:val="000000"/>
          <w:sz w:val="28"/>
          <w:szCs w:val="28"/>
          <w:rtl/>
          <w:lang w:bidi="ar-EG"/>
        </w:rPr>
        <w:t>و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بدأ الاجتماع بمناقشة جدول </w:t>
      </w:r>
      <w:r w:rsidRPr="00883C4C">
        <w:rPr>
          <w:rFonts w:cs="Simplified Arabic"/>
          <w:b/>
          <w:bCs/>
          <w:color w:val="000000"/>
          <w:sz w:val="28"/>
          <w:szCs w:val="28"/>
          <w:rtl/>
          <w:lang w:bidi="ar-EG"/>
        </w:rPr>
        <w:t xml:space="preserve">الاجتماع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على النحو التالي</w:t>
      </w:r>
      <w:r w:rsidRPr="00883C4C">
        <w:rPr>
          <w:rFonts w:cs="Simplified Arabic"/>
          <w:b/>
          <w:bCs/>
          <w:color w:val="000000"/>
          <w:sz w:val="28"/>
          <w:szCs w:val="28"/>
          <w:rtl/>
          <w:lang w:bidi="ar-EG"/>
        </w:rPr>
        <w:t xml:space="preserve">: </w:t>
      </w:r>
    </w:p>
    <w:p w14:paraId="51A3B933" w14:textId="77777777" w:rsidR="00177DDA" w:rsidRDefault="00177DDA" w:rsidP="00177DDA">
      <w:pPr>
        <w:spacing w:after="80" w:line="276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  <w:lang w:bidi="ar-EG"/>
        </w:rPr>
      </w:pPr>
    </w:p>
    <w:p w14:paraId="1104B9AA" w14:textId="77777777" w:rsidR="00177DDA" w:rsidRPr="009F5329" w:rsidRDefault="00177DDA" w:rsidP="00177DDA">
      <w:pPr>
        <w:spacing w:after="80" w:line="276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  <w:lang w:bidi="ar-EG"/>
        </w:rPr>
      </w:pPr>
      <w:r w:rsidRPr="009F5329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  <w:lang w:bidi="ar-EG"/>
        </w:rPr>
        <w:lastRenderedPageBreak/>
        <w:t xml:space="preserve">أولاً: اعتمـاد محضر </w:t>
      </w:r>
      <w:r w:rsidRPr="009F5329">
        <w:rPr>
          <w:rFonts w:ascii="Simplified Arabic" w:hAnsi="Simplified Arabic" w:cs="Simplified Arabic" w:hint="cs"/>
          <w:b/>
          <w:bCs/>
          <w:color w:val="000000"/>
          <w:sz w:val="28"/>
          <w:szCs w:val="28"/>
          <w:u w:val="single"/>
          <w:rtl/>
          <w:lang w:bidi="ar-EG"/>
        </w:rPr>
        <w:t>الاجتماع</w:t>
      </w:r>
      <w:r w:rsidRPr="009F5329">
        <w:rPr>
          <w:rFonts w:ascii="Simplified Arabic" w:hAnsi="Simplified Arabic" w:cs="Simplified Arabic"/>
          <w:b/>
          <w:bCs/>
          <w:color w:val="000000"/>
          <w:sz w:val="28"/>
          <w:szCs w:val="28"/>
          <w:u w:val="single"/>
          <w:rtl/>
          <w:lang w:bidi="ar-EG"/>
        </w:rPr>
        <w:t xml:space="preserve"> السابق:</w:t>
      </w:r>
    </w:p>
    <w:p w14:paraId="7D5363F4" w14:textId="77777777" w:rsidR="00177DDA" w:rsidRDefault="00177DDA" w:rsidP="00177DDA">
      <w:pPr>
        <w:spacing w:after="80" w:line="276" w:lineRule="auto"/>
        <w:jc w:val="lowKashida"/>
        <w:rPr>
          <w:rFonts w:ascii="Simplified Arabic" w:hAnsi="Simplified Arabic" w:cs="Simplified Arabic"/>
          <w:color w:val="000000"/>
          <w:sz w:val="26"/>
          <w:szCs w:val="26"/>
          <w:lang w:bidi="ar-EG"/>
        </w:rPr>
      </w:pPr>
      <w:r>
        <w:rPr>
          <w:rFonts w:ascii="Simplified Arabic" w:hAnsi="Simplified Arabic" w:cs="Simplified Arabic" w:hint="cs"/>
          <w:color w:val="000000"/>
          <w:sz w:val="26"/>
          <w:szCs w:val="26"/>
          <w:rtl/>
          <w:lang w:bidi="ar-EG"/>
        </w:rPr>
        <w:t xml:space="preserve">تم اعتماد المحضر السابق حيث لم ترد بشأنه أية تعديلات. </w:t>
      </w:r>
    </w:p>
    <w:p w14:paraId="032E8680" w14:textId="77777777" w:rsidR="00177DDA" w:rsidRPr="009F5329" w:rsidRDefault="00177DDA" w:rsidP="00177DDA">
      <w:pPr>
        <w:spacing w:after="8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 w:rsidRPr="009F5329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 xml:space="preserve">ثانياً: مناقشة مسوده اللائحة التنفيذية للمعهد لسنة 2016: </w:t>
      </w:r>
    </w:p>
    <w:p w14:paraId="2AEA7D8C" w14:textId="77777777" w:rsidR="00177DDA" w:rsidRDefault="00177DDA" w:rsidP="00177DDA">
      <w:pPr>
        <w:spacing w:after="80" w:line="276" w:lineRule="auto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272132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استعرض وناقش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أعضاء</w:t>
      </w:r>
      <w:r w:rsidRPr="00272132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المركز مسودة اللائحة التنفيذية للمعهد لسنة 2016 والمعروضة عليهم. واتفق الأعضاء على عدم الموافقة على اللائحة بصورتها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الحالية وضرورة تعديل وصياغة بعض المواد وفيما يلى بعض </w:t>
      </w:r>
      <w:r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آ</w:t>
      </w:r>
      <w:r w:rsidRPr="001E1C57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راء وملاحظات </w:t>
      </w:r>
      <w:r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أعضاء</w:t>
      </w:r>
      <w:r w:rsidRPr="001E1C57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 المركز:</w:t>
      </w:r>
    </w:p>
    <w:p w14:paraId="00DF1B50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اللائحة تفسر قانون المعهد، ويوجد قصور في مفهوم اللائحة بشكلها الحالي حيث أنها من المفترض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أن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تتناول الاجراءات المنظمة لعمل جميع أنشطة المعهد البحثية.</w:t>
      </w:r>
    </w:p>
    <w:p w14:paraId="0A278011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ضرورة إعادة الصياغة للمواد الخاصة بالاستشارات والدراسات العليا ولجنة الترقيات لضعف الصياغة.</w:t>
      </w:r>
    </w:p>
    <w:p w14:paraId="2868C1E7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أغفلت اللائحة دور المراكز العلمية ومسئولياتها وصلاحيتها.</w:t>
      </w:r>
    </w:p>
    <w:p w14:paraId="55E382F6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لم تحدد اللائحة مهام رئيس المعهد، كما لم تحدد قواعد تعيين </w:t>
      </w:r>
      <w:proofErr w:type="spellStart"/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مديرى</w:t>
      </w:r>
      <w:proofErr w:type="spellEnd"/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المراكز العلمية ومهامهم.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</w:t>
      </w:r>
    </w:p>
    <w:p w14:paraId="1423F6DE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أغفلت اللائحة مدة تعيين رئيس المعهد ونوابه.</w:t>
      </w:r>
    </w:p>
    <w:p w14:paraId="42C25633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لم تستوفى اللائحة بقية أنشطة المعهد.</w:t>
      </w:r>
    </w:p>
    <w:p w14:paraId="3471BB2B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عدم ذكر وضع الأساتذة والأساتذة المتفرغين، والهيئة العلمية والهيئة العلمية المعاونة وال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إداري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ة، وكذلك قواعد تعيين المعيدين والمدرسين المساعدين والمدرسين. </w:t>
      </w:r>
    </w:p>
    <w:p w14:paraId="0A2635E5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لم 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تأخذ اللائحة في الاعتبار الهيكل ال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إداري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للمعهد.</w:t>
      </w:r>
    </w:p>
    <w:p w14:paraId="76EE3A6D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اللائحة مختصرة، ولابد من وجود لجنة متخصصة لإعادة صياغة اللائحة. وقد أبدى أ.د/ سعد علام استعداده للمساعدة في إعادة صياغة اللائحة.</w:t>
      </w:r>
    </w:p>
    <w:p w14:paraId="2C445631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(2)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ص 4 لابد من إعادة النظر في المعايير الخاصة بالترشح لشغل وظيفة رئيس المعهد.</w:t>
      </w:r>
    </w:p>
    <w:p w14:paraId="54AB7389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(8)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ص 6 والخاصة بأسس ومعايير المفاضلة لشغل وظيفة رئيس المعهد يلاحظ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بأن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درجات التفضيل الخاصة بمعيار إتقان لغة من اللغات الأجنبية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أو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أكثر وامتلاك قدرات تفاوضية وخبرة في التعامل مع المؤسسات الإقليمية والدولية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(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عشر درجات) من اجمالي مائة درجة وتعتبر منخفضة جداً.</w:t>
      </w:r>
    </w:p>
    <w:p w14:paraId="507C3186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(10)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ص 6 لا يجوز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أن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يذكر نائباً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أو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يرشح نائبين، ولذا يجب الوضوح. </w:t>
      </w:r>
    </w:p>
    <w:p w14:paraId="4784CAF4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مادة (14) ص 7 لم يتم ذكر الهيئة ال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إداري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ة في المؤتمر العام، وموعد انعقاد المؤتمر.</w:t>
      </w:r>
    </w:p>
    <w:p w14:paraId="4C6AD459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مادة (18) ص 9 والخاصة باللجنة الدائمة للترقية عدد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أعضاء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الهيئة العلمية المشاركة من داخل المعهد مبالغ فيه (15 عضو).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</w:t>
      </w:r>
    </w:p>
    <w:p w14:paraId="39612EC7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(25)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ص11 ومادة (42) ص 15 يرى بعض الأعضاء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بأن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هناك فرصة لفصل مركز دراسات الاستثمار وتخطيط وإدارة المشروعات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إلى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مركزين.</w:t>
      </w:r>
    </w:p>
    <w:p w14:paraId="604C56F7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تداخل في اختصاصات بعض المراكز مثل مركز التخطيط والتنمية والبيئة </w:t>
      </w: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مادة (35) 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ص 14 والذى يتضمن قسم ادارة الموارد الطبيعية وهو ما يتداخل مع قسم التخطيط الزراعي في مركز التخطيط القطاعي وإدارة وتقييم 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lastRenderedPageBreak/>
        <w:t>المشروعات</w:t>
      </w: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 مادة (37)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ص 14، وكذلك مركز السياسات الاقتصادية الكلية </w:t>
      </w: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(27)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ص 11 والذى يتضمن قسم سوق العمل، وهو ما يتداخل مع قسم تخطيط القوى العاملة والسكان في مركز التنمية الإقليمية </w:t>
      </w: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مادة (33) 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ص 13.</w:t>
      </w:r>
    </w:p>
    <w:p w14:paraId="6BB1374A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(18) ص9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: اللجان المتخصصة لم تتناول معايير تمثيل المراكز العلمية، وكذلك لم يذكر مدة كل لجنة.</w:t>
      </w:r>
    </w:p>
    <w:p w14:paraId="08A311DD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لم يتم ذكر مركز المعلومات في اللائحة نهائياَ.</w:t>
      </w:r>
    </w:p>
    <w:p w14:paraId="72F1080D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مادة (52) ومادة </w:t>
      </w:r>
      <w:r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(</w:t>
      </w: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53) 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>ص 18 والخاصة بالاستشارات العلمية ليس له علاقة بالاستشارات ولا توجد به ايه مهام تفصليه.</w:t>
      </w:r>
    </w:p>
    <w:p w14:paraId="23CEC07A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(59)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ص 19 والخاصة بالدراسات العليا لم تحدد الفصول الدراسية الخاص بالدبلومات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أو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الماجستير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أو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الدكتوراه.</w:t>
      </w:r>
    </w:p>
    <w:p w14:paraId="4DBAD592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(85) ص26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والخاصة بالوحدات ذات الطابع الخاص تساءل الأعضاء بشأن استقلالها الفني وال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إداري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والمالي، وعلاقتها بمجلس الإدارة، وعدم وضوح العلاقات بين الوحدات ذات الطابع الخاص واللجان.</w:t>
      </w:r>
    </w:p>
    <w:p w14:paraId="13A0264C" w14:textId="77777777" w:rsidR="00177DDA" w:rsidRPr="00BF4679" w:rsidRDefault="00177DDA" w:rsidP="00177DDA">
      <w:pPr>
        <w:pStyle w:val="ListParagraph"/>
        <w:numPr>
          <w:ilvl w:val="0"/>
          <w:numId w:val="67"/>
        </w:numPr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كما تساءل الأعضاء عن </w:t>
      </w:r>
      <w:r w:rsidRPr="00BF4679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>مادة (87)</w:t>
      </w:r>
      <w:r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 </w:t>
      </w:r>
      <w:r w:rsidRPr="00BF4679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ص 26 عن ماهية المصروفات الإنشائية؟ </w:t>
      </w:r>
    </w:p>
    <w:p w14:paraId="01E9E670" w14:textId="77777777" w:rsidR="00177DDA" w:rsidRPr="00BF4679" w:rsidRDefault="00177DDA" w:rsidP="00177DDA">
      <w:pPr>
        <w:spacing w:after="80" w:line="276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EG"/>
        </w:rPr>
      </w:pPr>
      <w:r w:rsidRPr="00BF4679">
        <w:rPr>
          <w:rFonts w:ascii="Simplified Arabic" w:hAnsi="Simplified Arabic" w:cs="Simplified Arabic" w:hint="cs"/>
          <w:b/>
          <w:bCs/>
          <w:sz w:val="26"/>
          <w:szCs w:val="26"/>
          <w:rtl/>
          <w:lang w:bidi="ar-EG"/>
        </w:rPr>
        <w:t xml:space="preserve">وبعد مناقشة معظم ملاحظات الأعضاء حول مسودة اللائحة التنفيذية للمعهد لسنة 2016 اتفق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EG"/>
        </w:rPr>
        <w:t>أعضاء</w:t>
      </w:r>
      <w:r w:rsidRPr="00BF4679">
        <w:rPr>
          <w:rFonts w:ascii="Simplified Arabic" w:hAnsi="Simplified Arabic" w:cs="Simplified Arabic" w:hint="cs"/>
          <w:b/>
          <w:bCs/>
          <w:sz w:val="26"/>
          <w:szCs w:val="26"/>
          <w:rtl/>
          <w:lang w:bidi="ar-EG"/>
        </w:rPr>
        <w:t xml:space="preserve"> المركز على قيام أ.د/ سمير عريقات بإعداد مذكرة تفصيلي</w:t>
      </w:r>
      <w:r w:rsidRPr="00BF4679">
        <w:rPr>
          <w:rFonts w:ascii="Simplified Arabic" w:hAnsi="Simplified Arabic" w:cs="Simplified Arabic" w:hint="eastAsia"/>
          <w:b/>
          <w:bCs/>
          <w:sz w:val="26"/>
          <w:szCs w:val="26"/>
          <w:rtl/>
          <w:lang w:bidi="ar-EG"/>
        </w:rPr>
        <w:t>ة</w:t>
      </w:r>
      <w:r w:rsidRPr="00BF4679">
        <w:rPr>
          <w:rFonts w:ascii="Simplified Arabic" w:hAnsi="Simplified Arabic" w:cs="Simplified Arabic" w:hint="cs"/>
          <w:b/>
          <w:bCs/>
          <w:sz w:val="26"/>
          <w:szCs w:val="26"/>
          <w:rtl/>
          <w:lang w:bidi="ar-EG"/>
        </w:rPr>
        <w:t xml:space="preserve"> بالملاحظات على مسودة اللائحة.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EG"/>
        </w:rPr>
        <w:t xml:space="preserve"> </w:t>
      </w:r>
      <w:r w:rsidRPr="00BF4679">
        <w:rPr>
          <w:rFonts w:ascii="Simplified Arabic" w:hAnsi="Simplified Arabic" w:cs="Simplified Arabic" w:hint="cs"/>
          <w:b/>
          <w:bCs/>
          <w:sz w:val="26"/>
          <w:szCs w:val="26"/>
          <w:rtl/>
          <w:lang w:bidi="ar-EG"/>
        </w:rPr>
        <w:t xml:space="preserve"> </w:t>
      </w:r>
    </w:p>
    <w:p w14:paraId="053A0C57" w14:textId="77777777" w:rsidR="00177DDA" w:rsidRPr="00BC4367" w:rsidRDefault="00177DDA" w:rsidP="00177DDA">
      <w:pPr>
        <w:spacing w:after="8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 w:rsidRPr="00BC436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  <w:t xml:space="preserve">ثالثاً: ما يستجد من أعمال: </w:t>
      </w:r>
    </w:p>
    <w:p w14:paraId="1EF81B2F" w14:textId="77777777" w:rsidR="00177DDA" w:rsidRPr="00E31335" w:rsidRDefault="00177DDA" w:rsidP="00177DDA">
      <w:pPr>
        <w:pStyle w:val="ListParagraph"/>
        <w:numPr>
          <w:ilvl w:val="0"/>
          <w:numId w:val="58"/>
        </w:numPr>
        <w:spacing w:after="80" w:line="276" w:lineRule="auto"/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E31335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ناقشت أ.د / مديرة المركز مع الأعضاء موضوع فصل المركز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إلى</w:t>
      </w:r>
      <w:r w:rsidRPr="00E31335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مركزين، وأوضحت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أن</w:t>
      </w:r>
      <w:r w:rsidRPr="00E31335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الفصل يتطلب صدور قرار من مجلس الإدارة، وسوف يتم إعداد مذكرة للعرض على السيد الأستاذ الدكتور رئيس المعهد خاصة بهذا الشأن تمهيداً للعرض على مجلس الإدارة القادم.</w:t>
      </w:r>
    </w:p>
    <w:p w14:paraId="2F379FAD" w14:textId="77777777" w:rsidR="00177DDA" w:rsidRPr="00E31335" w:rsidRDefault="00177DDA" w:rsidP="00177DDA">
      <w:pPr>
        <w:pStyle w:val="ListParagraph"/>
        <w:numPr>
          <w:ilvl w:val="0"/>
          <w:numId w:val="58"/>
        </w:numPr>
        <w:spacing w:after="80" w:line="276" w:lineRule="auto"/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rtl/>
          <w:lang w:bidi="ar-EG"/>
        </w:rPr>
      </w:pPr>
      <w:r w:rsidRPr="00E31335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أحاط أ.د/ سمير عريقات 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أعضاء</w:t>
      </w:r>
      <w:r w:rsidRPr="00E31335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المركز علماً باعتذاره عن رئاسة لجنة الاستشارات. </w:t>
      </w:r>
    </w:p>
    <w:p w14:paraId="03F570A1" w14:textId="77777777" w:rsidR="00177DDA" w:rsidRPr="00E31335" w:rsidRDefault="00177DDA" w:rsidP="00177DDA">
      <w:pPr>
        <w:pStyle w:val="ListParagraph"/>
        <w:numPr>
          <w:ilvl w:val="0"/>
          <w:numId w:val="58"/>
        </w:numPr>
        <w:spacing w:after="80" w:line="276" w:lineRule="auto"/>
        <w:ind w:left="386"/>
        <w:contextualSpacing w:val="0"/>
        <w:jc w:val="both"/>
        <w:rPr>
          <w:rFonts w:ascii="Simplified Arabic" w:hAnsi="Simplified Arabic" w:cs="Simplified Arabic"/>
          <w:sz w:val="26"/>
          <w:szCs w:val="26"/>
          <w:u w:val="single"/>
          <w:rtl/>
          <w:lang w:bidi="ar-EG"/>
        </w:rPr>
      </w:pPr>
      <w:r w:rsidRPr="00E31335">
        <w:rPr>
          <w:rFonts w:ascii="Simplified Arabic" w:hAnsi="Simplified Arabic" w:cs="Simplified Arabic" w:hint="cs"/>
          <w:sz w:val="26"/>
          <w:szCs w:val="26"/>
          <w:rtl/>
          <w:lang w:bidi="ar-EG"/>
        </w:rPr>
        <w:t>أحاطت أ.د/ مديرة المركز الأعضاء علماً</w:t>
      </w:r>
      <w:r w:rsidRPr="00E31335">
        <w:rPr>
          <w:rFonts w:ascii="Simplified Arabic" w:hAnsi="Simplified Arabic" w:cs="Simplified Arabic" w:hint="cs"/>
          <w:sz w:val="26"/>
          <w:szCs w:val="26"/>
          <w:u w:val="single"/>
          <w:rtl/>
          <w:lang w:bidi="ar-EG"/>
        </w:rPr>
        <w:t xml:space="preserve"> بالموضوعات التالية:</w:t>
      </w:r>
    </w:p>
    <w:p w14:paraId="79EE71DE" w14:textId="77777777" w:rsidR="00177DDA" w:rsidRDefault="00177DDA" w:rsidP="00177DDA">
      <w:pPr>
        <w:pStyle w:val="ListParagraph"/>
        <w:numPr>
          <w:ilvl w:val="0"/>
          <w:numId w:val="65"/>
        </w:numPr>
        <w:spacing w:after="80" w:line="276" w:lineRule="auto"/>
        <w:jc w:val="both"/>
        <w:rPr>
          <w:rFonts w:ascii="Simplified Arabic" w:hAnsi="Simplified Arabic" w:cs="Simplified Arabic"/>
          <w:sz w:val="26"/>
          <w:szCs w:val="26"/>
          <w:lang w:bidi="ar-EG"/>
        </w:rPr>
      </w:pPr>
      <w:r w:rsidRPr="00BC4367">
        <w:rPr>
          <w:rFonts w:ascii="Simplified Arabic" w:hAnsi="Simplified Arabic" w:cs="Simplified Arabic" w:hint="cs"/>
          <w:sz w:val="26"/>
          <w:szCs w:val="26"/>
          <w:rtl/>
          <w:lang w:bidi="ar-EG"/>
        </w:rPr>
        <w:t>قيام المعهد بإعداد تقرير انجاز ربع سنوي للفترة 15/1/2016- 15/4/2016 و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ضرورة </w:t>
      </w:r>
      <w:r w:rsidRPr="00BC4367">
        <w:rPr>
          <w:rFonts w:ascii="Simplified Arabic" w:hAnsi="Simplified Arabic" w:cs="Simplified Arabic" w:hint="cs"/>
          <w:sz w:val="26"/>
          <w:szCs w:val="26"/>
          <w:rtl/>
          <w:lang w:bidi="ar-EG"/>
        </w:rPr>
        <w:t>قيام الأعضاء باستكمال التق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ا</w:t>
      </w:r>
      <w:r w:rsidRPr="00BC4367">
        <w:rPr>
          <w:rFonts w:ascii="Simplified Arabic" w:hAnsi="Simplified Arabic" w:cs="Simplified Arabic" w:hint="cs"/>
          <w:sz w:val="26"/>
          <w:szCs w:val="26"/>
          <w:rtl/>
          <w:lang w:bidi="ar-EG"/>
        </w:rPr>
        <w:t>رير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الخاصة بكل منهم وذلك لعمل تقرير موحد عن المركز</w:t>
      </w:r>
      <w:r w:rsidRPr="00BC4367">
        <w:rPr>
          <w:rFonts w:ascii="Simplified Arabic" w:hAnsi="Simplified Arabic" w:cs="Simplified Arabic" w:hint="cs"/>
          <w:sz w:val="26"/>
          <w:szCs w:val="26"/>
          <w:rtl/>
          <w:lang w:bidi="ar-EG"/>
        </w:rPr>
        <w:t>.</w:t>
      </w:r>
    </w:p>
    <w:p w14:paraId="4B933BA2" w14:textId="77777777" w:rsidR="00177DDA" w:rsidRDefault="00177DDA" w:rsidP="00177DDA">
      <w:pPr>
        <w:pStyle w:val="ListParagraph"/>
        <w:numPr>
          <w:ilvl w:val="0"/>
          <w:numId w:val="65"/>
        </w:numPr>
        <w:spacing w:after="80" w:line="276" w:lineRule="auto"/>
        <w:jc w:val="both"/>
        <w:rPr>
          <w:rFonts w:ascii="Simplified Arabic" w:hAnsi="Simplified Arabic" w:cs="Simplified Arabic"/>
          <w:sz w:val="26"/>
          <w:szCs w:val="26"/>
          <w:lang w:bidi="ar-EG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ا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لحلقة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الثالثة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من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المتابعات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العلمية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بعنوان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تقرير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معهد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proofErr w:type="spellStart"/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ماساتسوسيتش</w:t>
      </w:r>
      <w:proofErr w:type="spellEnd"/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للتكنولوجيا</w:t>
      </w:r>
      <w:r w:rsidRPr="001E1C57">
        <w:rPr>
          <w:rFonts w:ascii="Simplified Arabic" w:hAnsi="Simplified Arabic" w:cs="Simplified Arabic"/>
          <w:sz w:val="26"/>
          <w:szCs w:val="26"/>
          <w:rtl/>
          <w:lang w:bidi="ar-EG"/>
        </w:rPr>
        <w:t xml:space="preserve"> </w:t>
      </w:r>
      <w:r w:rsidRPr="001E1C57">
        <w:rPr>
          <w:rFonts w:ascii="Simplified Arabic" w:hAnsi="Simplified Arabic" w:cs="Simplified Arabic" w:hint="eastAsia"/>
          <w:sz w:val="26"/>
          <w:szCs w:val="26"/>
          <w:rtl/>
          <w:lang w:bidi="ar-EG"/>
        </w:rPr>
        <w:t>ال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ـ </w:t>
      </w:r>
      <w:r w:rsidRPr="001E1C57">
        <w:rPr>
          <w:rFonts w:ascii="Simplified Arabic" w:hAnsi="Simplified Arabic" w:cs="Simplified Arabic"/>
          <w:sz w:val="26"/>
          <w:szCs w:val="26"/>
          <w:lang w:bidi="ar-EG"/>
        </w:rPr>
        <w:t>MIT</w:t>
      </w: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 عن "سد النهضة" والتي سوف تعقد في 22/3/2016.</w:t>
      </w:r>
    </w:p>
    <w:p w14:paraId="6A63A053" w14:textId="77777777" w:rsidR="00177DDA" w:rsidRDefault="00177DDA" w:rsidP="00177DDA">
      <w:pPr>
        <w:numPr>
          <w:ilvl w:val="0"/>
          <w:numId w:val="66"/>
        </w:numPr>
        <w:spacing w:after="80" w:line="276" w:lineRule="auto"/>
        <w:rPr>
          <w:rFonts w:ascii="Simplified Arabic" w:hAnsi="Simplified Arabic" w:cs="Simplified Arabic"/>
          <w:sz w:val="26"/>
          <w:szCs w:val="26"/>
          <w:rtl/>
          <w:lang w:bidi="ar-KW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EG"/>
        </w:rPr>
        <w:t>منحة البنك الإفريقي بخصوص</w:t>
      </w:r>
      <w:r>
        <w:rPr>
          <w:rFonts w:ascii="Simplified Arabic" w:hAnsi="Simplified Arabic" w:cs="Simplified Arabic" w:hint="cs"/>
          <w:sz w:val="26"/>
          <w:szCs w:val="26"/>
          <w:rtl/>
          <w:lang w:bidi="ar-KW"/>
        </w:rPr>
        <w:t xml:space="preserve"> الشروط المرجعية الخاصة بتنفيذ </w:t>
      </w:r>
      <w:r>
        <w:rPr>
          <w:rFonts w:ascii="Simplified Arabic" w:hAnsi="Simplified Arabic" w:cs="Simplified Arabic"/>
          <w:sz w:val="26"/>
          <w:szCs w:val="26"/>
          <w:lang w:bidi="ar-EG"/>
        </w:rPr>
        <w:t>TORs</w:t>
      </w:r>
      <w:r>
        <w:rPr>
          <w:rFonts w:ascii="Simplified Arabic" w:hAnsi="Simplified Arabic" w:cs="Simplified Arabic" w:hint="cs"/>
          <w:sz w:val="26"/>
          <w:szCs w:val="26"/>
          <w:rtl/>
          <w:lang w:bidi="ar-KW"/>
        </w:rPr>
        <w:t>.</w:t>
      </w:r>
    </w:p>
    <w:p w14:paraId="0B0A6E44" w14:textId="77777777" w:rsidR="00177DDA" w:rsidRPr="00A71C7F" w:rsidRDefault="00177DDA" w:rsidP="00177DDA">
      <w:pPr>
        <w:numPr>
          <w:ilvl w:val="0"/>
          <w:numId w:val="66"/>
        </w:numPr>
        <w:spacing w:after="80" w:line="276" w:lineRule="auto"/>
        <w:jc w:val="both"/>
        <w:rPr>
          <w:rFonts w:ascii="Simplified Arabic" w:hAnsi="Simplified Arabic" w:cs="Simplified Arabic"/>
          <w:sz w:val="26"/>
          <w:szCs w:val="26"/>
          <w:lang w:bidi="ar-KW"/>
        </w:rPr>
      </w:pPr>
      <w:r w:rsidRPr="00A71C7F">
        <w:rPr>
          <w:rFonts w:ascii="Simplified Arabic" w:hAnsi="Simplified Arabic" w:cs="Simplified Arabic" w:hint="cs"/>
          <w:sz w:val="26"/>
          <w:szCs w:val="26"/>
          <w:rtl/>
          <w:lang w:bidi="ar-EG"/>
        </w:rPr>
        <w:t xml:space="preserve">منحة الجامعة الامريكية برنامج " يوسف جميل" للفصل الدراسي 2016 للحصول على درجة الماجستير. </w:t>
      </w:r>
    </w:p>
    <w:p w14:paraId="2A34DF93" w14:textId="77777777" w:rsidR="00177DDA" w:rsidRDefault="00177DDA" w:rsidP="00177DDA">
      <w:pPr>
        <w:numPr>
          <w:ilvl w:val="0"/>
          <w:numId w:val="66"/>
        </w:numPr>
        <w:spacing w:after="80" w:line="276" w:lineRule="auto"/>
        <w:jc w:val="both"/>
        <w:rPr>
          <w:rFonts w:ascii="Simplified Arabic" w:hAnsi="Simplified Arabic" w:cs="Simplified Arabic"/>
          <w:sz w:val="26"/>
          <w:szCs w:val="26"/>
          <w:lang w:bidi="ar-KW"/>
        </w:rPr>
      </w:pPr>
      <w:r w:rsidRPr="00736B3C">
        <w:rPr>
          <w:rFonts w:ascii="Simplified Arabic" w:hAnsi="Simplified Arabic" w:cs="Simplified Arabic" w:hint="cs"/>
          <w:sz w:val="26"/>
          <w:szCs w:val="26"/>
          <w:rtl/>
          <w:lang w:bidi="ar-KW"/>
        </w:rPr>
        <w:t xml:space="preserve">المشاركة </w:t>
      </w:r>
      <w:r>
        <w:rPr>
          <w:rFonts w:ascii="Simplified Arabic" w:hAnsi="Simplified Arabic" w:cs="Simplified Arabic" w:hint="cs"/>
          <w:sz w:val="26"/>
          <w:szCs w:val="26"/>
          <w:rtl/>
          <w:lang w:bidi="ar-KW"/>
        </w:rPr>
        <w:t>في</w:t>
      </w:r>
      <w:r w:rsidRPr="00736B3C">
        <w:rPr>
          <w:rFonts w:ascii="Simplified Arabic" w:hAnsi="Simplified Arabic" w:cs="Simplified Arabic" w:hint="cs"/>
          <w:sz w:val="26"/>
          <w:szCs w:val="26"/>
          <w:rtl/>
          <w:lang w:bidi="ar-KW"/>
        </w:rPr>
        <w:t xml:space="preserve"> مؤتمر "</w:t>
      </w:r>
      <w:r>
        <w:rPr>
          <w:rFonts w:ascii="Simplified Arabic" w:hAnsi="Simplified Arabic" w:cs="Simplified Arabic" w:hint="cs"/>
          <w:sz w:val="26"/>
          <w:szCs w:val="26"/>
          <w:rtl/>
          <w:lang w:bidi="ar-KW"/>
        </w:rPr>
        <w:t>إحصاء</w:t>
      </w:r>
      <w:r w:rsidRPr="00736B3C">
        <w:rPr>
          <w:rFonts w:ascii="Simplified Arabic" w:hAnsi="Simplified Arabic" w:cs="Simplified Arabic" w:hint="cs"/>
          <w:sz w:val="26"/>
          <w:szCs w:val="26"/>
          <w:rtl/>
          <w:lang w:bidi="ar-KW"/>
        </w:rPr>
        <w:t xml:space="preserve"> وتكنولوجيا المعلومات ودورهم </w:t>
      </w:r>
      <w:r>
        <w:rPr>
          <w:rFonts w:ascii="Simplified Arabic" w:hAnsi="Simplified Arabic" w:cs="Simplified Arabic" w:hint="cs"/>
          <w:sz w:val="26"/>
          <w:szCs w:val="26"/>
          <w:rtl/>
          <w:lang w:bidi="ar-KW"/>
        </w:rPr>
        <w:t>في</w:t>
      </w:r>
      <w:r w:rsidRPr="00736B3C">
        <w:rPr>
          <w:rFonts w:ascii="Simplified Arabic" w:hAnsi="Simplified Arabic" w:cs="Simplified Arabic" w:hint="cs"/>
          <w:sz w:val="26"/>
          <w:szCs w:val="26"/>
          <w:rtl/>
          <w:lang w:bidi="ar-KW"/>
        </w:rPr>
        <w:t xml:space="preserve"> تفعيل ومتابعة أجندة مصر للتنمية المستدامة 20.0" خلال الفترة 18-21 ابريل 2016.</w:t>
      </w:r>
    </w:p>
    <w:p w14:paraId="4971DF12" w14:textId="77777777" w:rsidR="00177DDA" w:rsidRPr="00C539BF" w:rsidRDefault="00177DDA" w:rsidP="00177DDA">
      <w:pPr>
        <w:numPr>
          <w:ilvl w:val="0"/>
          <w:numId w:val="66"/>
        </w:numPr>
        <w:spacing w:after="80" w:line="276" w:lineRule="auto"/>
        <w:jc w:val="both"/>
        <w:rPr>
          <w:rFonts w:ascii="Simplified Arabic" w:hAnsi="Simplified Arabic" w:cs="Simplified Arabic"/>
          <w:sz w:val="26"/>
          <w:szCs w:val="26"/>
          <w:lang w:bidi="ar-KW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KW"/>
        </w:rPr>
        <w:lastRenderedPageBreak/>
        <w:t xml:space="preserve">عرض </w:t>
      </w:r>
      <w:r w:rsidRPr="009D2EC9">
        <w:rPr>
          <w:rFonts w:ascii="Simplified Arabic" w:hAnsi="Simplified Arabic" w:cs="Simplified Arabic" w:hint="cs"/>
          <w:sz w:val="26"/>
          <w:szCs w:val="26"/>
          <w:rtl/>
          <w:lang w:bidi="ar-KW"/>
        </w:rPr>
        <w:t xml:space="preserve">طلب الأستاذة الدكتورة زينات طبالة منسق لجنة التدريب والاستشارات </w:t>
      </w:r>
      <w:r>
        <w:rPr>
          <w:rFonts w:ascii="Simplified Arabic" w:hAnsi="Simplified Arabic" w:cs="Simplified Arabic" w:hint="cs"/>
          <w:sz w:val="26"/>
          <w:szCs w:val="26"/>
          <w:rtl/>
          <w:lang w:bidi="ar-KW"/>
        </w:rPr>
        <w:t xml:space="preserve">بشأن </w:t>
      </w:r>
      <w:r w:rsidRPr="009D2EC9">
        <w:rPr>
          <w:rFonts w:ascii="Simplified Arabic" w:hAnsi="Simplified Arabic" w:cs="Simplified Arabic" w:hint="cs"/>
          <w:sz w:val="26"/>
          <w:szCs w:val="26"/>
          <w:rtl/>
          <w:lang w:bidi="ar-KW"/>
        </w:rPr>
        <w:t xml:space="preserve">تقديم مقترحات بشأن برامج الـ </w:t>
      </w:r>
      <w:proofErr w:type="spellStart"/>
      <w:r w:rsidRPr="009D2EC9">
        <w:rPr>
          <w:rFonts w:cs="Simplified Arabic"/>
          <w:sz w:val="26"/>
          <w:szCs w:val="26"/>
          <w:lang w:bidi="ar-KW"/>
        </w:rPr>
        <w:t>ToT</w:t>
      </w:r>
      <w:proofErr w:type="spellEnd"/>
      <w:r w:rsidRPr="009D2EC9">
        <w:rPr>
          <w:rFonts w:cs="Simplified Arabic" w:hint="cs"/>
          <w:sz w:val="26"/>
          <w:szCs w:val="26"/>
          <w:rtl/>
          <w:lang w:bidi="ar-EG"/>
        </w:rPr>
        <w:t xml:space="preserve"> </w:t>
      </w:r>
      <w:r>
        <w:rPr>
          <w:rFonts w:cs="Simplified Arabic" w:hint="cs"/>
          <w:sz w:val="26"/>
          <w:szCs w:val="26"/>
          <w:rtl/>
          <w:lang w:bidi="ar-EG"/>
        </w:rPr>
        <w:t xml:space="preserve">عن عام 2015/2016. </w:t>
      </w:r>
    </w:p>
    <w:p w14:paraId="3087991F" w14:textId="77777777" w:rsidR="00177DDA" w:rsidRPr="00E31335" w:rsidRDefault="00177DDA" w:rsidP="00177DDA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31335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وقد انتهى الاجتماع في تمام الساعة الثانية عشر والنصف ظهراً.</w:t>
      </w:r>
    </w:p>
    <w:p w14:paraId="5D09FD19" w14:textId="77777777" w:rsidR="00177DDA" w:rsidRPr="00ED1A41" w:rsidRDefault="00177DDA" w:rsidP="00177DDA">
      <w:pPr>
        <w:spacing w:after="80" w:line="276" w:lineRule="auto"/>
        <w:ind w:left="443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</w:p>
    <w:p w14:paraId="633F82D2" w14:textId="77777777" w:rsidR="00177DDA" w:rsidRDefault="00177DDA" w:rsidP="00177DDA">
      <w:pPr>
        <w:spacing w:after="80" w:line="276" w:lineRule="auto"/>
        <w:ind w:left="4436"/>
        <w:jc w:val="center"/>
        <w:rPr>
          <w:rFonts w:cs="PT Simple Bold Ruled"/>
          <w:b/>
          <w:bCs/>
          <w:color w:val="000000"/>
          <w:sz w:val="26"/>
          <w:szCs w:val="26"/>
          <w:rtl/>
          <w:lang w:bidi="ar-EG"/>
        </w:rPr>
      </w:pP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مديـر المرك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ـــــ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ز</w:t>
      </w:r>
    </w:p>
    <w:p w14:paraId="168A8ADB" w14:textId="77777777" w:rsidR="00177DDA" w:rsidRDefault="00177DDA" w:rsidP="00177DDA">
      <w:pPr>
        <w:spacing w:after="80" w:line="276" w:lineRule="auto"/>
        <w:ind w:left="4436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5BFDC1DB" w14:textId="77777777" w:rsidR="00177DDA" w:rsidRPr="000B2462" w:rsidRDefault="00177DDA" w:rsidP="00177DDA">
      <w:pPr>
        <w:spacing w:after="80" w:line="276" w:lineRule="auto"/>
        <w:ind w:left="4436"/>
        <w:jc w:val="center"/>
        <w:rPr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أ.د.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إيمـان أحمـد الشربيني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</w:p>
    <w:sectPr w:rsidR="00177DDA" w:rsidRPr="000B2462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A75"/>
    <w:multiLevelType w:val="hybridMultilevel"/>
    <w:tmpl w:val="68003C42"/>
    <w:lvl w:ilvl="0" w:tplc="B996251E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Marlett" w:hAnsi="Marlett" w:hint="default"/>
      </w:rPr>
    </w:lvl>
  </w:abstractNum>
  <w:abstractNum w:abstractNumId="1" w15:restartNumberingAfterBreak="0">
    <w:nsid w:val="07451B0C"/>
    <w:multiLevelType w:val="hybridMultilevel"/>
    <w:tmpl w:val="5754B3FE"/>
    <w:lvl w:ilvl="0" w:tplc="30602CBA">
      <w:start w:val="1"/>
      <w:numFmt w:val="arabicAbjad"/>
      <w:lvlText w:val="%1."/>
      <w:lvlJc w:val="left"/>
      <w:pPr>
        <w:ind w:left="110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" w15:restartNumberingAfterBreak="0">
    <w:nsid w:val="09203B6B"/>
    <w:multiLevelType w:val="hybridMultilevel"/>
    <w:tmpl w:val="5F3E3F22"/>
    <w:lvl w:ilvl="0" w:tplc="8B466E1A">
      <w:start w:val="3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104AF"/>
    <w:multiLevelType w:val="hybridMultilevel"/>
    <w:tmpl w:val="2F622F66"/>
    <w:lvl w:ilvl="0" w:tplc="6EAE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C2F29"/>
    <w:multiLevelType w:val="hybridMultilevel"/>
    <w:tmpl w:val="E7D09B3A"/>
    <w:lvl w:ilvl="0" w:tplc="959871E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4D4540"/>
    <w:multiLevelType w:val="hybridMultilevel"/>
    <w:tmpl w:val="17BAA5D6"/>
    <w:lvl w:ilvl="0" w:tplc="08A881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F01F75"/>
    <w:multiLevelType w:val="hybridMultilevel"/>
    <w:tmpl w:val="0AC0A212"/>
    <w:lvl w:ilvl="0" w:tplc="58E49E2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BE0C67"/>
    <w:multiLevelType w:val="hybridMultilevel"/>
    <w:tmpl w:val="1C7E6A50"/>
    <w:lvl w:ilvl="0" w:tplc="8BE8EBDC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C2D67"/>
    <w:multiLevelType w:val="hybridMultilevel"/>
    <w:tmpl w:val="2A2AF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B1F32"/>
    <w:multiLevelType w:val="hybridMultilevel"/>
    <w:tmpl w:val="1F1A9EE4"/>
    <w:lvl w:ilvl="0" w:tplc="3A94D2F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947ED"/>
    <w:multiLevelType w:val="hybridMultilevel"/>
    <w:tmpl w:val="D764A982"/>
    <w:lvl w:ilvl="0" w:tplc="65CA58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C4404"/>
    <w:multiLevelType w:val="hybridMultilevel"/>
    <w:tmpl w:val="F77AC25C"/>
    <w:lvl w:ilvl="0" w:tplc="6BB8E586">
      <w:numFmt w:val="bullet"/>
      <w:lvlText w:val=""/>
      <w:lvlJc w:val="left"/>
      <w:pPr>
        <w:ind w:left="1074" w:hanging="360"/>
      </w:pPr>
      <w:rPr>
        <w:rFonts w:ascii="Symbol" w:eastAsia="Times New Roman" w:hAnsi="Symbol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24533628"/>
    <w:multiLevelType w:val="hybridMultilevel"/>
    <w:tmpl w:val="F09C1B34"/>
    <w:lvl w:ilvl="0" w:tplc="A726E0AE">
      <w:start w:val="1"/>
      <w:numFmt w:val="decimal"/>
      <w:lvlText w:val="%1-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C1E6C"/>
    <w:multiLevelType w:val="hybridMultilevel"/>
    <w:tmpl w:val="ADF88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6D2F57"/>
    <w:multiLevelType w:val="hybridMultilevel"/>
    <w:tmpl w:val="120225BA"/>
    <w:lvl w:ilvl="0" w:tplc="7A62A77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FD42B3"/>
    <w:multiLevelType w:val="hybridMultilevel"/>
    <w:tmpl w:val="94005C1E"/>
    <w:lvl w:ilvl="0" w:tplc="2D5C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AD36CB"/>
    <w:multiLevelType w:val="hybridMultilevel"/>
    <w:tmpl w:val="6BF884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F93A3E"/>
    <w:multiLevelType w:val="hybridMultilevel"/>
    <w:tmpl w:val="FE7A4FA8"/>
    <w:lvl w:ilvl="0" w:tplc="958EFE4A">
      <w:start w:val="8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4A57F3"/>
    <w:multiLevelType w:val="hybridMultilevel"/>
    <w:tmpl w:val="3F703BF2"/>
    <w:lvl w:ilvl="0" w:tplc="926E3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DE0B05"/>
    <w:multiLevelType w:val="hybridMultilevel"/>
    <w:tmpl w:val="E0EE910E"/>
    <w:lvl w:ilvl="0" w:tplc="D578D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042E2"/>
    <w:multiLevelType w:val="hybridMultilevel"/>
    <w:tmpl w:val="927AC870"/>
    <w:lvl w:ilvl="0" w:tplc="77683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65DD7"/>
    <w:multiLevelType w:val="hybridMultilevel"/>
    <w:tmpl w:val="BB08A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AF26F0"/>
    <w:multiLevelType w:val="hybridMultilevel"/>
    <w:tmpl w:val="F53ED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A6ADC"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ED2965"/>
    <w:multiLevelType w:val="hybridMultilevel"/>
    <w:tmpl w:val="87ECDD88"/>
    <w:lvl w:ilvl="0" w:tplc="2DEC04B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A32B9B"/>
    <w:multiLevelType w:val="hybridMultilevel"/>
    <w:tmpl w:val="7972A2EA"/>
    <w:lvl w:ilvl="0" w:tplc="830AACEC">
      <w:start w:val="1"/>
      <w:numFmt w:val="decimal"/>
      <w:lvlText w:val="%1-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 w15:restartNumberingAfterBreak="0">
    <w:nsid w:val="3E575CAE"/>
    <w:multiLevelType w:val="hybridMultilevel"/>
    <w:tmpl w:val="25C07BD4"/>
    <w:lvl w:ilvl="0" w:tplc="DC1499AE">
      <w:start w:val="1"/>
      <w:numFmt w:val="decimal"/>
      <w:lvlText w:val="%1-"/>
      <w:lvlJc w:val="left"/>
      <w:pPr>
        <w:tabs>
          <w:tab w:val="num" w:pos="1620"/>
        </w:tabs>
        <w:ind w:left="1620" w:hanging="720"/>
      </w:pPr>
      <w:rPr>
        <w:rFonts w:cs="Simplified Arabic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556C29"/>
    <w:multiLevelType w:val="hybridMultilevel"/>
    <w:tmpl w:val="58CCD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B569A8"/>
    <w:multiLevelType w:val="hybridMultilevel"/>
    <w:tmpl w:val="87ECDD88"/>
    <w:lvl w:ilvl="0" w:tplc="2DEC04B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CE09EB"/>
    <w:multiLevelType w:val="hybridMultilevel"/>
    <w:tmpl w:val="263A05CA"/>
    <w:lvl w:ilvl="0" w:tplc="07B061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87D9C"/>
    <w:multiLevelType w:val="hybridMultilevel"/>
    <w:tmpl w:val="3FFC3390"/>
    <w:lvl w:ilvl="0" w:tplc="A3FC7DCA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6F7E6D"/>
    <w:multiLevelType w:val="hybridMultilevel"/>
    <w:tmpl w:val="718EB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E456EBB"/>
    <w:multiLevelType w:val="hybridMultilevel"/>
    <w:tmpl w:val="D884FC18"/>
    <w:lvl w:ilvl="0" w:tplc="F2343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BE25F7"/>
    <w:multiLevelType w:val="hybridMultilevel"/>
    <w:tmpl w:val="87ECDD88"/>
    <w:lvl w:ilvl="0" w:tplc="2DEC04B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0F78BB"/>
    <w:multiLevelType w:val="hybridMultilevel"/>
    <w:tmpl w:val="957C30C4"/>
    <w:lvl w:ilvl="0" w:tplc="742C58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4837E26"/>
    <w:multiLevelType w:val="hybridMultilevel"/>
    <w:tmpl w:val="2CA8A2CE"/>
    <w:lvl w:ilvl="0" w:tplc="DBDC081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770010"/>
    <w:multiLevelType w:val="hybridMultilevel"/>
    <w:tmpl w:val="630E768A"/>
    <w:lvl w:ilvl="0" w:tplc="F4423EC4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Simplified Arabic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360AED"/>
    <w:multiLevelType w:val="hybridMultilevel"/>
    <w:tmpl w:val="B2341778"/>
    <w:lvl w:ilvl="0" w:tplc="63D685DC">
      <w:start w:val="5"/>
      <w:numFmt w:val="arabicAlpha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3" w15:restartNumberingAfterBreak="0">
    <w:nsid w:val="5D206FAD"/>
    <w:multiLevelType w:val="hybridMultilevel"/>
    <w:tmpl w:val="6304EE66"/>
    <w:lvl w:ilvl="0" w:tplc="5DF4D70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42399"/>
    <w:multiLevelType w:val="hybridMultilevel"/>
    <w:tmpl w:val="713EBF1C"/>
    <w:lvl w:ilvl="0" w:tplc="5016B27E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Marlett" w:hAnsi="Marlett" w:hint="default"/>
      </w:rPr>
    </w:lvl>
  </w:abstractNum>
  <w:abstractNum w:abstractNumId="45" w15:restartNumberingAfterBreak="0">
    <w:nsid w:val="626A4AF6"/>
    <w:multiLevelType w:val="hybridMultilevel"/>
    <w:tmpl w:val="FDD0B73A"/>
    <w:lvl w:ilvl="0" w:tplc="49B07D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554DCB"/>
    <w:multiLevelType w:val="hybridMultilevel"/>
    <w:tmpl w:val="6890D474"/>
    <w:lvl w:ilvl="0" w:tplc="7444BDCA">
      <w:start w:val="1"/>
      <w:numFmt w:val="arabicAlpha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7" w15:restartNumberingAfterBreak="0">
    <w:nsid w:val="647E01F9"/>
    <w:multiLevelType w:val="hybridMultilevel"/>
    <w:tmpl w:val="55DA1BB6"/>
    <w:lvl w:ilvl="0" w:tplc="7020EC8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90C2E69"/>
    <w:multiLevelType w:val="hybridMultilevel"/>
    <w:tmpl w:val="04B04AA4"/>
    <w:lvl w:ilvl="0" w:tplc="1D4A02E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9DF5F8E"/>
    <w:multiLevelType w:val="hybridMultilevel"/>
    <w:tmpl w:val="F7ECC082"/>
    <w:lvl w:ilvl="0" w:tplc="355EAEB6">
      <w:start w:val="1"/>
      <w:numFmt w:val="decimal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50" w15:restartNumberingAfterBreak="0">
    <w:nsid w:val="6B5D1B1B"/>
    <w:multiLevelType w:val="hybridMultilevel"/>
    <w:tmpl w:val="E2124E60"/>
    <w:lvl w:ilvl="0" w:tplc="FE6AB10E">
      <w:start w:val="1"/>
      <w:numFmt w:val="decimal"/>
      <w:lvlText w:val="(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1" w15:restartNumberingAfterBreak="0">
    <w:nsid w:val="6CFE2616"/>
    <w:multiLevelType w:val="hybridMultilevel"/>
    <w:tmpl w:val="83362CDE"/>
    <w:lvl w:ilvl="0" w:tplc="CDE699B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EB564AA"/>
    <w:multiLevelType w:val="hybridMultilevel"/>
    <w:tmpl w:val="1D5CB2FA"/>
    <w:lvl w:ilvl="0" w:tplc="0484A060">
      <w:start w:val="1"/>
      <w:numFmt w:val="decimal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53" w15:restartNumberingAfterBreak="0">
    <w:nsid w:val="6F795345"/>
    <w:multiLevelType w:val="hybridMultilevel"/>
    <w:tmpl w:val="838AE0C2"/>
    <w:lvl w:ilvl="0" w:tplc="948C50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1BF7630"/>
    <w:multiLevelType w:val="hybridMultilevel"/>
    <w:tmpl w:val="70E220DA"/>
    <w:lvl w:ilvl="0" w:tplc="4D644A4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3D50324"/>
    <w:multiLevelType w:val="hybridMultilevel"/>
    <w:tmpl w:val="23C494AE"/>
    <w:lvl w:ilvl="0" w:tplc="BA221C1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1B0D96"/>
    <w:multiLevelType w:val="hybridMultilevel"/>
    <w:tmpl w:val="A8AC6926"/>
    <w:lvl w:ilvl="0" w:tplc="A04AB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6F3293"/>
    <w:multiLevelType w:val="hybridMultilevel"/>
    <w:tmpl w:val="9C3426CE"/>
    <w:lvl w:ilvl="0" w:tplc="1CA07E3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7C1784F"/>
    <w:multiLevelType w:val="hybridMultilevel"/>
    <w:tmpl w:val="5C860D34"/>
    <w:lvl w:ilvl="0" w:tplc="D7F8D142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BB92C03"/>
    <w:multiLevelType w:val="hybridMultilevel"/>
    <w:tmpl w:val="12B402AE"/>
    <w:lvl w:ilvl="0" w:tplc="49AEFB8E">
      <w:start w:val="1"/>
      <w:numFmt w:val="decimal"/>
      <w:lvlText w:val="%1-"/>
      <w:lvlJc w:val="left"/>
      <w:pPr>
        <w:tabs>
          <w:tab w:val="num" w:pos="720"/>
        </w:tabs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62" w15:restartNumberingAfterBreak="0">
    <w:nsid w:val="7F9A1BEA"/>
    <w:multiLevelType w:val="hybridMultilevel"/>
    <w:tmpl w:val="DD26BACC"/>
    <w:lvl w:ilvl="0" w:tplc="4DD2F1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45497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33"/>
  </w:num>
  <w:num w:numId="3" w16cid:durableId="47141342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41"/>
  </w:num>
  <w:num w:numId="5" w16cid:durableId="1048262248">
    <w:abstractNumId w:val="55"/>
  </w:num>
  <w:num w:numId="6" w16cid:durableId="2113040952">
    <w:abstractNumId w:val="57"/>
  </w:num>
  <w:num w:numId="7" w16cid:durableId="22822683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10540">
    <w:abstractNumId w:val="45"/>
  </w:num>
  <w:num w:numId="11" w16cid:durableId="1243031211">
    <w:abstractNumId w:val="43"/>
  </w:num>
  <w:num w:numId="12" w16cid:durableId="843210019">
    <w:abstractNumId w:val="36"/>
  </w:num>
  <w:num w:numId="13" w16cid:durableId="1307006023">
    <w:abstractNumId w:val="20"/>
  </w:num>
  <w:num w:numId="14" w16cid:durableId="2104717835">
    <w:abstractNumId w:val="3"/>
  </w:num>
  <w:num w:numId="15" w16cid:durableId="1765227822">
    <w:abstractNumId w:val="30"/>
  </w:num>
  <w:num w:numId="16" w16cid:durableId="1042050697">
    <w:abstractNumId w:val="16"/>
  </w:num>
  <w:num w:numId="17" w16cid:durableId="1024286707">
    <w:abstractNumId w:val="1"/>
  </w:num>
  <w:num w:numId="18" w16cid:durableId="801732625">
    <w:abstractNumId w:val="59"/>
  </w:num>
  <w:num w:numId="19" w16cid:durableId="1720131607">
    <w:abstractNumId w:val="11"/>
  </w:num>
  <w:num w:numId="20" w16cid:durableId="1437284488">
    <w:abstractNumId w:val="31"/>
  </w:num>
  <w:num w:numId="21" w16cid:durableId="1821188264">
    <w:abstractNumId w:val="21"/>
  </w:num>
  <w:num w:numId="22" w16cid:durableId="69668348">
    <w:abstractNumId w:val="8"/>
  </w:num>
  <w:num w:numId="23" w16cid:durableId="631709516">
    <w:abstractNumId w:val="13"/>
  </w:num>
  <w:num w:numId="24" w16cid:durableId="185172416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87489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610072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41656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027823">
    <w:abstractNumId w:val="0"/>
  </w:num>
  <w:num w:numId="29" w16cid:durableId="762473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20836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4270378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923017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668886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8774157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174113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65582821">
    <w:abstractNumId w:val="46"/>
  </w:num>
  <w:num w:numId="37" w16cid:durableId="503935373">
    <w:abstractNumId w:val="50"/>
  </w:num>
  <w:num w:numId="38" w16cid:durableId="90126457">
    <w:abstractNumId w:val="22"/>
  </w:num>
  <w:num w:numId="39" w16cid:durableId="1050423843">
    <w:abstractNumId w:val="42"/>
  </w:num>
  <w:num w:numId="40" w16cid:durableId="519780162">
    <w:abstractNumId w:val="52"/>
  </w:num>
  <w:num w:numId="41" w16cid:durableId="770274275">
    <w:abstractNumId w:val="49"/>
  </w:num>
  <w:num w:numId="42" w16cid:durableId="611478736">
    <w:abstractNumId w:val="60"/>
  </w:num>
  <w:num w:numId="43" w16cid:durableId="84359470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80740285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726116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95086203">
    <w:abstractNumId w:val="61"/>
  </w:num>
  <w:num w:numId="47" w16cid:durableId="86463561">
    <w:abstractNumId w:val="44"/>
  </w:num>
  <w:num w:numId="48" w16cid:durableId="848064675">
    <w:abstractNumId w:val="26"/>
  </w:num>
  <w:num w:numId="49" w16cid:durableId="2059474136">
    <w:abstractNumId w:val="18"/>
  </w:num>
  <w:num w:numId="50" w16cid:durableId="1281255325">
    <w:abstractNumId w:val="35"/>
  </w:num>
  <w:num w:numId="51" w16cid:durableId="80920288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1388584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124424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816322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11517452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3455645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262011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60660347">
    <w:abstractNumId w:val="62"/>
  </w:num>
  <w:num w:numId="59" w16cid:durableId="1060901844">
    <w:abstractNumId w:val="10"/>
  </w:num>
  <w:num w:numId="60" w16cid:durableId="1809202828">
    <w:abstractNumId w:val="12"/>
  </w:num>
  <w:num w:numId="61" w16cid:durableId="1375888508">
    <w:abstractNumId w:val="9"/>
  </w:num>
  <w:num w:numId="62" w16cid:durableId="1048379776">
    <w:abstractNumId w:val="38"/>
  </w:num>
  <w:num w:numId="63" w16cid:durableId="658653140">
    <w:abstractNumId w:val="6"/>
  </w:num>
  <w:num w:numId="64" w16cid:durableId="1914658680">
    <w:abstractNumId w:val="51"/>
  </w:num>
  <w:num w:numId="65" w16cid:durableId="1798982847">
    <w:abstractNumId w:val="28"/>
  </w:num>
  <w:num w:numId="66" w16cid:durableId="2039892575">
    <w:abstractNumId w:val="24"/>
  </w:num>
  <w:num w:numId="67" w16cid:durableId="162010075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087894"/>
    <w:rsid w:val="001373FA"/>
    <w:rsid w:val="00177DDA"/>
    <w:rsid w:val="00190FBF"/>
    <w:rsid w:val="00217867"/>
    <w:rsid w:val="00225324"/>
    <w:rsid w:val="002536B2"/>
    <w:rsid w:val="00375D3E"/>
    <w:rsid w:val="003E3323"/>
    <w:rsid w:val="005C61DE"/>
    <w:rsid w:val="005D1CBD"/>
    <w:rsid w:val="006D29F3"/>
    <w:rsid w:val="006F32A0"/>
    <w:rsid w:val="00735F1A"/>
    <w:rsid w:val="00823739"/>
    <w:rsid w:val="00837414"/>
    <w:rsid w:val="008B4BDE"/>
    <w:rsid w:val="008B7E0A"/>
    <w:rsid w:val="008C3C4A"/>
    <w:rsid w:val="00970FCD"/>
    <w:rsid w:val="009932A6"/>
    <w:rsid w:val="009A4378"/>
    <w:rsid w:val="00A343C0"/>
    <w:rsid w:val="00AA0517"/>
    <w:rsid w:val="00AC15BB"/>
    <w:rsid w:val="00B004F5"/>
    <w:rsid w:val="00B41F19"/>
    <w:rsid w:val="00C7427E"/>
    <w:rsid w:val="00C929FD"/>
    <w:rsid w:val="00D0104F"/>
    <w:rsid w:val="00D03244"/>
    <w:rsid w:val="00D033A9"/>
    <w:rsid w:val="00D05A4F"/>
    <w:rsid w:val="00D41FAF"/>
    <w:rsid w:val="00DD55DA"/>
    <w:rsid w:val="00E2427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2026-03-04T10:43:00Z</cp:lastPrinted>
  <dcterms:created xsi:type="dcterms:W3CDTF">2026-03-04T10:45:00Z</dcterms:created>
  <dcterms:modified xsi:type="dcterms:W3CDTF">2026-03-04T10:45:00Z</dcterms:modified>
</cp:coreProperties>
</file>